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F6" w:rsidRPr="0053009C" w:rsidRDefault="003666F6" w:rsidP="00377AFA">
      <w:pPr>
        <w:pStyle w:val="Style11"/>
        <w:tabs>
          <w:tab w:val="left" w:pos="0"/>
          <w:tab w:val="left" w:pos="851"/>
        </w:tabs>
        <w:spacing w:line="240" w:lineRule="auto"/>
        <w:ind w:firstLine="567"/>
        <w:jc w:val="center"/>
        <w:rPr>
          <w:sz w:val="28"/>
          <w:szCs w:val="28"/>
          <w:lang w:val="nl-NL"/>
        </w:rPr>
      </w:pPr>
      <w:r w:rsidRPr="0053009C">
        <w:rPr>
          <w:b/>
          <w:sz w:val="28"/>
          <w:szCs w:val="28"/>
          <w:lang w:val="nl-NL"/>
        </w:rPr>
        <w:t>Phần 2. YÊU CẦU VỀ KỸ THUẬT</w:t>
      </w:r>
    </w:p>
    <w:p w:rsidR="003666F6" w:rsidRPr="0053009C" w:rsidRDefault="003666F6" w:rsidP="00377AFA">
      <w:pPr>
        <w:pStyle w:val="Style11"/>
        <w:tabs>
          <w:tab w:val="left" w:pos="0"/>
          <w:tab w:val="left" w:pos="851"/>
        </w:tabs>
        <w:spacing w:line="240" w:lineRule="auto"/>
        <w:ind w:firstLine="567"/>
        <w:jc w:val="center"/>
        <w:rPr>
          <w:b/>
          <w:sz w:val="28"/>
          <w:szCs w:val="28"/>
          <w:lang w:val="vi-VN"/>
        </w:rPr>
      </w:pPr>
      <w:r w:rsidRPr="0053009C">
        <w:rPr>
          <w:sz w:val="28"/>
          <w:szCs w:val="28"/>
          <w:lang w:val="nl-NL"/>
        </w:rPr>
        <w:t xml:space="preserve"> </w:t>
      </w:r>
      <w:r w:rsidRPr="0053009C">
        <w:rPr>
          <w:b/>
          <w:sz w:val="28"/>
          <w:szCs w:val="28"/>
          <w:lang w:val="vi-VN"/>
        </w:rPr>
        <w:t>Chương V. YÊU CẦU VỀ KỸ THUẬT</w:t>
      </w:r>
    </w:p>
    <w:p w:rsidR="003666F6" w:rsidRPr="0053009C" w:rsidRDefault="003666F6" w:rsidP="00377AFA">
      <w:pPr>
        <w:pStyle w:val="Style11"/>
        <w:tabs>
          <w:tab w:val="left" w:pos="0"/>
          <w:tab w:val="left" w:pos="851"/>
        </w:tabs>
        <w:spacing w:line="240" w:lineRule="auto"/>
        <w:ind w:firstLine="567"/>
        <w:jc w:val="center"/>
        <w:rPr>
          <w:b/>
          <w:sz w:val="28"/>
          <w:szCs w:val="28"/>
          <w:lang w:val="vi-VN"/>
        </w:rPr>
      </w:pPr>
    </w:p>
    <w:p w:rsidR="003666F6" w:rsidRPr="0053009C" w:rsidRDefault="003666F6" w:rsidP="00377AFA">
      <w:pPr>
        <w:spacing w:before="120"/>
        <w:ind w:firstLine="567"/>
        <w:rPr>
          <w:b/>
          <w:sz w:val="28"/>
          <w:szCs w:val="28"/>
          <w:lang w:val="vi-VN"/>
        </w:rPr>
      </w:pPr>
      <w:r w:rsidRPr="0053009C">
        <w:rPr>
          <w:b/>
          <w:sz w:val="28"/>
          <w:szCs w:val="28"/>
          <w:lang w:val="vi-VN"/>
        </w:rPr>
        <w:t>I. Giới thiệu về gói thầu</w:t>
      </w:r>
    </w:p>
    <w:p w:rsidR="003666F6" w:rsidRPr="0053009C" w:rsidRDefault="003666F6" w:rsidP="00377AFA">
      <w:pPr>
        <w:spacing w:before="120" w:after="120"/>
        <w:ind w:firstLine="567"/>
        <w:rPr>
          <w:bCs/>
          <w:sz w:val="28"/>
          <w:szCs w:val="28"/>
          <w:lang w:val="vi-VN"/>
        </w:rPr>
      </w:pPr>
      <w:r w:rsidRPr="0053009C">
        <w:rPr>
          <w:b/>
          <w:sz w:val="28"/>
          <w:szCs w:val="28"/>
          <w:lang w:val="vi-VN"/>
        </w:rPr>
        <w:t xml:space="preserve">1. </w:t>
      </w:r>
      <w:bookmarkStart w:id="0" w:name="_Hlk212132493"/>
      <w:r w:rsidRPr="0053009C">
        <w:rPr>
          <w:b/>
          <w:sz w:val="28"/>
          <w:szCs w:val="28"/>
          <w:lang w:val="vi-VN"/>
        </w:rPr>
        <w:t xml:space="preserve">Tên dự án: </w:t>
      </w:r>
      <w:r w:rsidR="00377AFA">
        <w:rPr>
          <w:bCs/>
          <w:sz w:val="28"/>
          <w:szCs w:val="28"/>
          <w:lang w:val="vi-VN"/>
        </w:rPr>
        <w:t>Sửa chữa, bổ sung hệ thống thoát nước trên hệ thống đường</w:t>
      </w:r>
      <w:r w:rsidR="00DB08E5" w:rsidRPr="008E5270">
        <w:rPr>
          <w:bCs/>
          <w:sz w:val="28"/>
          <w:szCs w:val="28"/>
          <w:lang w:val="vi-VN"/>
        </w:rPr>
        <w:t>.</w:t>
      </w:r>
    </w:p>
    <w:p w:rsidR="003666F6" w:rsidRPr="0053009C" w:rsidRDefault="003666F6" w:rsidP="00377AFA">
      <w:pPr>
        <w:spacing w:before="120" w:after="120"/>
        <w:ind w:firstLine="567"/>
        <w:rPr>
          <w:bCs/>
          <w:sz w:val="28"/>
          <w:szCs w:val="28"/>
          <w:lang w:val="vi-VN"/>
        </w:rPr>
      </w:pPr>
      <w:r w:rsidRPr="0053009C">
        <w:rPr>
          <w:b/>
          <w:bCs/>
          <w:sz w:val="28"/>
          <w:szCs w:val="28"/>
          <w:lang w:val="vi-VN"/>
        </w:rPr>
        <w:t xml:space="preserve">2. Tên gói thầu: </w:t>
      </w:r>
      <w:r w:rsidRPr="0053009C">
        <w:rPr>
          <w:bCs/>
          <w:sz w:val="28"/>
          <w:szCs w:val="28"/>
          <w:lang w:val="vi-VN"/>
        </w:rPr>
        <w:t>Thi công xây lắp công trình.</w:t>
      </w:r>
    </w:p>
    <w:p w:rsidR="003666F6" w:rsidRPr="00B673E7" w:rsidRDefault="003666F6" w:rsidP="00377AFA">
      <w:pPr>
        <w:pBdr>
          <w:top w:val="none" w:sz="4" w:space="0" w:color="000000"/>
          <w:left w:val="none" w:sz="4" w:space="0" w:color="000000"/>
          <w:bottom w:val="none" w:sz="4" w:space="0" w:color="000000"/>
          <w:right w:val="none" w:sz="4" w:space="0" w:color="000000"/>
          <w:between w:val="none" w:sz="4" w:space="0" w:color="000000"/>
        </w:pBdr>
        <w:spacing w:before="120"/>
        <w:ind w:firstLine="567"/>
        <w:rPr>
          <w:bCs/>
          <w:sz w:val="28"/>
          <w:szCs w:val="28"/>
        </w:rPr>
      </w:pPr>
      <w:r w:rsidRPr="0053009C">
        <w:rPr>
          <w:b/>
          <w:sz w:val="28"/>
          <w:szCs w:val="28"/>
          <w:lang w:val="vi-VN"/>
        </w:rPr>
        <w:t xml:space="preserve">3. </w:t>
      </w:r>
      <w:r w:rsidRPr="0053009C">
        <w:rPr>
          <w:b/>
          <w:sz w:val="28"/>
          <w:szCs w:val="28"/>
          <w:lang w:val="pt-BR"/>
        </w:rPr>
        <w:t xml:space="preserve">Địa điểm xây dựng: </w:t>
      </w:r>
      <w:bookmarkStart w:id="1" w:name="_Hlk211949825"/>
      <w:r w:rsidR="00377AFA" w:rsidRPr="00377AFA">
        <w:rPr>
          <w:rFonts w:eastAsiaTheme="majorEastAsia"/>
          <w:sz w:val="28"/>
          <w:szCs w:val="28"/>
          <w:lang w:val="vi-VN"/>
        </w:rPr>
        <w:t>xã Ninh Điền, xã Tân Phú, xã Tân Biên, xã Cầu Khởi, phường Bình Minh, xã Tân Đông, xã Tân Hòa, phường Tân Ninh và phường Thanh Điền, tỉnh Tây Ninh.</w:t>
      </w:r>
      <w:bookmarkEnd w:id="1"/>
    </w:p>
    <w:p w:rsidR="00377AFA" w:rsidRPr="00377AFA" w:rsidRDefault="00377AFA" w:rsidP="00377AFA">
      <w:pPr>
        <w:spacing w:before="120"/>
        <w:ind w:firstLine="567"/>
        <w:rPr>
          <w:sz w:val="28"/>
          <w:szCs w:val="28"/>
          <w:lang w:val="vi-VN"/>
        </w:rPr>
      </w:pPr>
      <w:bookmarkStart w:id="2" w:name="_Hlk180704953"/>
      <w:bookmarkEnd w:id="0"/>
      <w:r>
        <w:rPr>
          <w:b/>
          <w:bCs/>
          <w:sz w:val="28"/>
          <w:szCs w:val="28"/>
          <w:lang w:val="vi-VN"/>
        </w:rPr>
        <w:t>4</w:t>
      </w:r>
      <w:r w:rsidRPr="00377AFA">
        <w:rPr>
          <w:b/>
          <w:bCs/>
          <w:sz w:val="28"/>
          <w:szCs w:val="28"/>
          <w:lang w:val="vi-VN"/>
        </w:rPr>
        <w:t>. Phạm vi dự án:</w:t>
      </w:r>
    </w:p>
    <w:p w:rsidR="00377AFA" w:rsidRPr="00377AFA" w:rsidRDefault="00377AFA" w:rsidP="00377AFA">
      <w:pPr>
        <w:spacing w:before="120"/>
        <w:ind w:firstLine="567"/>
        <w:rPr>
          <w:sz w:val="28"/>
          <w:szCs w:val="28"/>
          <w:lang w:val="vi-VN"/>
        </w:rPr>
      </w:pPr>
      <w:r w:rsidRPr="00377AFA">
        <w:rPr>
          <w:sz w:val="28"/>
          <w:szCs w:val="28"/>
          <w:lang w:val="vi-VN"/>
        </w:rPr>
        <w:t>- Bổ sung hệ thống thoát nước trên các tuyến đường tỉnh, cụ thể:</w:t>
      </w:r>
    </w:p>
    <w:p w:rsidR="00377AFA" w:rsidRPr="00377AFA" w:rsidRDefault="00377AFA" w:rsidP="00377AFA">
      <w:pPr>
        <w:spacing w:before="120"/>
        <w:ind w:firstLine="567"/>
        <w:rPr>
          <w:sz w:val="28"/>
          <w:szCs w:val="28"/>
          <w:lang w:val="vi-VN"/>
        </w:rPr>
      </w:pPr>
      <w:r w:rsidRPr="00377AFA">
        <w:rPr>
          <w:b/>
          <w:bCs/>
          <w:sz w:val="28"/>
          <w:szCs w:val="28"/>
          <w:lang w:val="vi-VN"/>
        </w:rPr>
        <w:t>+ Đường ĐT.781:</w:t>
      </w:r>
      <w:r w:rsidRPr="00377AFA">
        <w:rPr>
          <w:sz w:val="28"/>
          <w:szCs w:val="28"/>
          <w:lang w:val="vi-VN"/>
        </w:rPr>
        <w:t xml:space="preserve"> Gồm 3 đoạn, từ Km5+635,80 đến Km6+002,50; từ Km6+869,44 đến Km7+418,29; và từ Km9+954,63 đến Km10+909,63, thuộc xã Ninh Điền. </w:t>
      </w:r>
    </w:p>
    <w:p w:rsidR="00377AFA" w:rsidRPr="00377AFA" w:rsidRDefault="00377AFA" w:rsidP="00377AFA">
      <w:pPr>
        <w:spacing w:before="120"/>
        <w:ind w:firstLine="567"/>
        <w:rPr>
          <w:sz w:val="28"/>
          <w:szCs w:val="28"/>
          <w:lang w:val="vi-VN"/>
        </w:rPr>
      </w:pPr>
      <w:r w:rsidRPr="00377AFA">
        <w:rPr>
          <w:b/>
          <w:bCs/>
          <w:sz w:val="28"/>
          <w:szCs w:val="28"/>
          <w:lang w:val="vi-VN"/>
        </w:rPr>
        <w:t>+ Đường ĐT.781B:</w:t>
      </w:r>
      <w:r w:rsidRPr="00377AFA">
        <w:rPr>
          <w:sz w:val="28"/>
          <w:szCs w:val="28"/>
          <w:lang w:val="vi-VN"/>
        </w:rPr>
        <w:t xml:space="preserve"> Tại lý trình Km19+000 (nút giao giữa ĐT.781B và ĐT.793), thuộc xã Tân Phú.</w:t>
      </w:r>
    </w:p>
    <w:p w:rsidR="00377AFA" w:rsidRPr="00377AFA" w:rsidRDefault="00377AFA" w:rsidP="00377AFA">
      <w:pPr>
        <w:spacing w:before="120"/>
        <w:ind w:firstLine="567"/>
        <w:rPr>
          <w:sz w:val="28"/>
          <w:szCs w:val="28"/>
          <w:lang w:val="vi-VN"/>
        </w:rPr>
      </w:pPr>
      <w:r w:rsidRPr="00377AFA">
        <w:rPr>
          <w:b/>
          <w:bCs/>
          <w:sz w:val="28"/>
          <w:szCs w:val="28"/>
          <w:lang w:val="vi-VN"/>
        </w:rPr>
        <w:t>+ Đường ĐT.783:</w:t>
      </w:r>
      <w:r w:rsidRPr="00377AFA">
        <w:rPr>
          <w:sz w:val="28"/>
          <w:szCs w:val="28"/>
          <w:lang w:val="vi-VN"/>
        </w:rPr>
        <w:t xml:space="preserve"> Đoạn từ Km2+700 đến Km3+600, thuộc xã Tân Biên.</w:t>
      </w:r>
    </w:p>
    <w:p w:rsidR="00377AFA" w:rsidRPr="00377AFA" w:rsidRDefault="00377AFA" w:rsidP="00377AFA">
      <w:pPr>
        <w:spacing w:before="120"/>
        <w:ind w:firstLine="567"/>
        <w:rPr>
          <w:sz w:val="28"/>
          <w:szCs w:val="28"/>
          <w:lang w:val="vi-VN"/>
        </w:rPr>
      </w:pPr>
      <w:r w:rsidRPr="00377AFA">
        <w:rPr>
          <w:b/>
          <w:bCs/>
          <w:sz w:val="28"/>
          <w:szCs w:val="28"/>
          <w:lang w:val="vi-VN"/>
        </w:rPr>
        <w:t>+ Đường ĐT.784:</w:t>
      </w:r>
      <w:r w:rsidRPr="00377AFA">
        <w:rPr>
          <w:sz w:val="28"/>
          <w:szCs w:val="28"/>
          <w:lang w:val="vi-VN"/>
        </w:rPr>
        <w:t xml:space="preserve"> điểm đầu giao với đường ĐT.784 đến Km0+066.11 theo hướng tuyến, thuộc xã Cầu Khởi.</w:t>
      </w:r>
    </w:p>
    <w:p w:rsidR="00377AFA" w:rsidRPr="00377AFA" w:rsidRDefault="00377AFA" w:rsidP="00377AFA">
      <w:pPr>
        <w:spacing w:before="120"/>
        <w:ind w:firstLine="567"/>
        <w:rPr>
          <w:sz w:val="28"/>
          <w:szCs w:val="28"/>
          <w:lang w:val="vi-VN"/>
        </w:rPr>
      </w:pPr>
      <w:r w:rsidRPr="00377AFA">
        <w:rPr>
          <w:b/>
          <w:bCs/>
          <w:sz w:val="28"/>
          <w:szCs w:val="28"/>
          <w:lang w:val="vi-VN"/>
        </w:rPr>
        <w:t>+ Đường ĐT.785:</w:t>
      </w:r>
      <w:r w:rsidRPr="00377AFA">
        <w:rPr>
          <w:sz w:val="28"/>
          <w:szCs w:val="28"/>
          <w:lang w:val="vi-VN"/>
        </w:rPr>
        <w:t xml:space="preserve"> Gồm 2 đoạn, từ Km8+335,71 đến Km8+649,23 và từ Km10+847,89 đến Km11+391, thuộc phường Bình Minh.</w:t>
      </w:r>
    </w:p>
    <w:p w:rsidR="00377AFA" w:rsidRPr="00377AFA" w:rsidRDefault="00377AFA" w:rsidP="00377AFA">
      <w:pPr>
        <w:spacing w:before="120"/>
        <w:ind w:firstLine="567"/>
        <w:rPr>
          <w:sz w:val="28"/>
          <w:szCs w:val="28"/>
          <w:lang w:val="vi-VN"/>
        </w:rPr>
      </w:pPr>
      <w:r w:rsidRPr="00377AFA">
        <w:rPr>
          <w:b/>
          <w:bCs/>
          <w:sz w:val="28"/>
          <w:szCs w:val="28"/>
          <w:lang w:val="vi-VN"/>
        </w:rPr>
        <w:t>+ Đường ĐT.785C:</w:t>
      </w:r>
      <w:r w:rsidRPr="00377AFA">
        <w:rPr>
          <w:sz w:val="28"/>
          <w:szCs w:val="28"/>
          <w:lang w:val="vi-VN"/>
        </w:rPr>
        <w:t xml:space="preserve"> Tại lý trình Km2+600 (trước UBND xã Tân Hà cũ), thuộc xã Tân Đông.</w:t>
      </w:r>
    </w:p>
    <w:p w:rsidR="00377AFA" w:rsidRPr="00377AFA" w:rsidRDefault="00377AFA" w:rsidP="00377AFA">
      <w:pPr>
        <w:spacing w:before="120"/>
        <w:ind w:firstLine="567"/>
        <w:rPr>
          <w:sz w:val="28"/>
          <w:szCs w:val="28"/>
          <w:lang w:val="vi-VN"/>
        </w:rPr>
      </w:pPr>
      <w:r w:rsidRPr="00377AFA">
        <w:rPr>
          <w:b/>
          <w:bCs/>
          <w:sz w:val="28"/>
          <w:szCs w:val="28"/>
          <w:lang w:val="vi-VN"/>
        </w:rPr>
        <w:t>+ Đường ĐT.795B:</w:t>
      </w:r>
      <w:r w:rsidRPr="00377AFA">
        <w:rPr>
          <w:sz w:val="28"/>
          <w:szCs w:val="28"/>
          <w:lang w:val="vi-VN"/>
        </w:rPr>
        <w:t xml:space="preserve"> Đoạn từ Km0+014,63 đến Km0+427,53, thuộc xã Tân Hòa.</w:t>
      </w:r>
    </w:p>
    <w:p w:rsidR="00377AFA" w:rsidRPr="00377AFA" w:rsidRDefault="00377AFA" w:rsidP="00377AFA">
      <w:pPr>
        <w:spacing w:before="120"/>
        <w:ind w:firstLine="567"/>
        <w:rPr>
          <w:sz w:val="28"/>
          <w:szCs w:val="28"/>
          <w:lang w:val="vi-VN"/>
        </w:rPr>
      </w:pPr>
      <w:r w:rsidRPr="00377AFA">
        <w:rPr>
          <w:b/>
          <w:bCs/>
          <w:sz w:val="28"/>
          <w:szCs w:val="28"/>
          <w:lang w:val="vi-VN"/>
        </w:rPr>
        <w:t xml:space="preserve">+ Đường ĐT.786: </w:t>
      </w:r>
      <w:r w:rsidRPr="00377AFA">
        <w:rPr>
          <w:sz w:val="28"/>
          <w:szCs w:val="28"/>
          <w:lang w:val="vi-VN"/>
        </w:rPr>
        <w:t>Đoạn từ Km0+600 đến Km1+736,62, thuộc phường Tân Ninh và phường Thanh Điền.</w:t>
      </w:r>
    </w:p>
    <w:p w:rsidR="00377AFA" w:rsidRPr="00377AFA" w:rsidRDefault="00377AFA" w:rsidP="00377AFA">
      <w:pPr>
        <w:spacing w:before="120"/>
        <w:ind w:firstLine="567"/>
        <w:rPr>
          <w:sz w:val="28"/>
          <w:szCs w:val="28"/>
          <w:lang w:val="vi-VN"/>
        </w:rPr>
      </w:pPr>
      <w:bookmarkStart w:id="3" w:name="_Hlk213329116"/>
      <w:r>
        <w:rPr>
          <w:b/>
          <w:bCs/>
          <w:sz w:val="28"/>
          <w:szCs w:val="28"/>
          <w:lang w:val="vi-VN"/>
        </w:rPr>
        <w:t>5</w:t>
      </w:r>
      <w:r w:rsidRPr="00377AFA">
        <w:rPr>
          <w:b/>
          <w:bCs/>
          <w:sz w:val="28"/>
          <w:szCs w:val="28"/>
          <w:lang w:val="vi-VN"/>
        </w:rPr>
        <w:t>. Giải pháp thiết kế:</w:t>
      </w:r>
      <w:bookmarkEnd w:id="3"/>
    </w:p>
    <w:p w:rsidR="00377AFA" w:rsidRPr="00377AFA" w:rsidRDefault="00377AFA" w:rsidP="00377AFA">
      <w:pPr>
        <w:spacing w:before="120"/>
        <w:ind w:firstLine="567"/>
        <w:rPr>
          <w:sz w:val="28"/>
          <w:szCs w:val="28"/>
          <w:lang w:val="vi-VN"/>
        </w:rPr>
      </w:pPr>
      <w:r>
        <w:rPr>
          <w:b/>
          <w:bCs/>
          <w:sz w:val="28"/>
          <w:szCs w:val="28"/>
          <w:lang w:val="vi-VN"/>
        </w:rPr>
        <w:t>5</w:t>
      </w:r>
      <w:r w:rsidRPr="00377AFA">
        <w:rPr>
          <w:b/>
          <w:bCs/>
          <w:sz w:val="28"/>
          <w:szCs w:val="28"/>
          <w:lang w:val="vi-VN"/>
        </w:rPr>
        <w:t xml:space="preserve">.1. Thoát nước trên đường ĐT.781: </w:t>
      </w:r>
    </w:p>
    <w:p w:rsidR="00377AFA" w:rsidRPr="00377AFA" w:rsidRDefault="00377AFA" w:rsidP="00377AFA">
      <w:pPr>
        <w:spacing w:before="120"/>
        <w:ind w:firstLine="567"/>
        <w:rPr>
          <w:sz w:val="28"/>
          <w:szCs w:val="28"/>
          <w:lang w:val="vi-VN"/>
        </w:rPr>
      </w:pPr>
      <w:r w:rsidRPr="00377AFA">
        <w:rPr>
          <w:b/>
          <w:bCs/>
          <w:sz w:val="28"/>
          <w:szCs w:val="28"/>
          <w:lang w:val="vi-VN"/>
        </w:rPr>
        <w:t>Đoạn 1: Từ Km5+635,80 đến Km6+002,50:</w:t>
      </w:r>
    </w:p>
    <w:p w:rsidR="00377AFA" w:rsidRPr="00377AFA" w:rsidRDefault="00377AFA" w:rsidP="00377AFA">
      <w:pPr>
        <w:spacing w:before="120"/>
        <w:ind w:firstLine="567"/>
        <w:rPr>
          <w:sz w:val="28"/>
          <w:szCs w:val="28"/>
          <w:lang w:val="vi-VN"/>
        </w:rPr>
      </w:pPr>
      <w:r w:rsidRPr="00377AFA">
        <w:rPr>
          <w:sz w:val="28"/>
          <w:szCs w:val="28"/>
          <w:lang w:val="vi-VN"/>
        </w:rPr>
        <w:t>- Làm mới mương BTCT B600 trái tuyến chiều dài 362,37m (Km5+635,80 đến Km6+002,50). Hướng thoát nước thoát về mương đất hiện hữu.</w:t>
      </w:r>
    </w:p>
    <w:p w:rsidR="00377AFA" w:rsidRPr="00377AFA" w:rsidRDefault="00377AFA" w:rsidP="00377AFA">
      <w:pPr>
        <w:spacing w:before="120"/>
        <w:ind w:firstLine="567"/>
        <w:rPr>
          <w:sz w:val="28"/>
          <w:szCs w:val="28"/>
          <w:lang w:val="vi-VN"/>
        </w:rPr>
      </w:pPr>
      <w:r w:rsidRPr="00377AFA">
        <w:rPr>
          <w:sz w:val="28"/>
          <w:szCs w:val="28"/>
          <w:lang w:val="vi-VN"/>
        </w:rPr>
        <w:t>- Mương B600 bằng BTCT đá 1x2 M250 lọt lòng 600mm thành dày 12cm đúc sẵn lắp ghép kết hợp đổ bù đặt trên lớp lót móng bê tông đá 1x2 M150 rộng 1,04m, dày 6cm. Mối nối mương bằng bao tải tẩm nhựa đường.</w:t>
      </w:r>
    </w:p>
    <w:p w:rsidR="00377AFA" w:rsidRPr="00377AFA" w:rsidRDefault="00377AFA" w:rsidP="00377AFA">
      <w:pPr>
        <w:spacing w:before="120"/>
        <w:ind w:firstLine="567"/>
        <w:rPr>
          <w:sz w:val="28"/>
          <w:szCs w:val="28"/>
          <w:lang w:val="vi-VN"/>
        </w:rPr>
      </w:pPr>
      <w:r w:rsidRPr="00377AFA">
        <w:rPr>
          <w:sz w:val="28"/>
          <w:szCs w:val="28"/>
          <w:lang w:val="vi-VN"/>
        </w:rPr>
        <w:lastRenderedPageBreak/>
        <w:t xml:space="preserve">- Đan mương Đ1 bằng BTCT đá 1x2 M250 rộng 0,70m, chiều dài 0,70m, dày 15cm đúc sẵn thi công lắp ghép, thu nước trực tiếp trên mặt đan. Mép trên đan được niềng thép V30x30 dày 3mm nhằm bảo vệ đan không bị vỡ cạnh trong quá trình thi công và duy tu, bảo dưỡng. </w:t>
      </w:r>
    </w:p>
    <w:p w:rsidR="00377AFA" w:rsidRPr="00377AFA" w:rsidRDefault="00377AFA" w:rsidP="00377AFA">
      <w:pPr>
        <w:spacing w:before="120"/>
        <w:ind w:firstLine="567"/>
        <w:rPr>
          <w:sz w:val="28"/>
          <w:szCs w:val="28"/>
          <w:lang w:val="vi-VN"/>
        </w:rPr>
      </w:pPr>
      <w:r w:rsidRPr="00377AFA">
        <w:rPr>
          <w:sz w:val="28"/>
          <w:szCs w:val="28"/>
          <w:lang w:val="vi-VN"/>
        </w:rPr>
        <w:t>- Đan mương thép Đ2 bằng thép gia công mạ kẽm nhúng nóng kích thước rộng 0,7m, chiều dài 1,4m được bố trí qua các giao lộ.</w:t>
      </w:r>
    </w:p>
    <w:p w:rsidR="00377AFA" w:rsidRPr="00377AFA" w:rsidRDefault="00377AFA" w:rsidP="00377AFA">
      <w:pPr>
        <w:spacing w:before="120"/>
        <w:ind w:firstLine="567"/>
        <w:rPr>
          <w:sz w:val="28"/>
          <w:szCs w:val="28"/>
          <w:lang w:val="vi-VN"/>
        </w:rPr>
      </w:pPr>
      <w:r w:rsidRPr="00377AFA">
        <w:rPr>
          <w:sz w:val="28"/>
          <w:szCs w:val="28"/>
          <w:lang w:val="vi-VN"/>
        </w:rPr>
        <w:t>- Hố ga được thiết kế bằng bê tông đá 1x2 M250 được đặt trên lớp bê tông lót đá 1x2 M150 dày 6cm. Đan hố ga Đ3 bằng BTCT đá 1x2 M250 đúc sẵn thi công lắp ghép.</w:t>
      </w:r>
    </w:p>
    <w:p w:rsidR="00377AFA" w:rsidRPr="00377AFA" w:rsidRDefault="00377AFA" w:rsidP="00377AFA">
      <w:pPr>
        <w:spacing w:before="120"/>
        <w:ind w:firstLine="567"/>
        <w:rPr>
          <w:sz w:val="28"/>
          <w:szCs w:val="28"/>
          <w:lang w:val="vi-VN"/>
        </w:rPr>
      </w:pPr>
      <w:r w:rsidRPr="00377AFA">
        <w:rPr>
          <w:sz w:val="28"/>
          <w:szCs w:val="28"/>
          <w:lang w:val="vi-VN"/>
        </w:rPr>
        <w:t>- Cửa xả CX01, CX1A thiết kế bằng BTCT đá 1x2 M250, đặt trên lót móng bê tông xi măng đá 1x2 M150 dày 6cm.</w:t>
      </w:r>
    </w:p>
    <w:p w:rsidR="00377AFA" w:rsidRPr="00377AFA" w:rsidRDefault="00377AFA" w:rsidP="00377AFA">
      <w:pPr>
        <w:spacing w:before="120"/>
        <w:ind w:firstLine="567"/>
        <w:rPr>
          <w:sz w:val="28"/>
          <w:szCs w:val="28"/>
          <w:lang w:val="vi-VN"/>
        </w:rPr>
      </w:pPr>
      <w:r w:rsidRPr="00377AFA">
        <w:rPr>
          <w:sz w:val="28"/>
          <w:szCs w:val="28"/>
          <w:lang w:val="vi-VN"/>
        </w:rPr>
        <w:t>- Kết cấu gia cố lề đoạn làm mới mương B600:</w:t>
      </w:r>
    </w:p>
    <w:p w:rsidR="00377AFA" w:rsidRPr="00377AFA" w:rsidRDefault="00377AFA" w:rsidP="00377AFA">
      <w:pPr>
        <w:spacing w:before="120"/>
        <w:ind w:firstLine="567"/>
        <w:rPr>
          <w:sz w:val="28"/>
          <w:szCs w:val="28"/>
          <w:lang w:val="vi-VN"/>
        </w:rPr>
      </w:pPr>
      <w:r w:rsidRPr="00377AFA">
        <w:rPr>
          <w:sz w:val="28"/>
          <w:szCs w:val="28"/>
          <w:lang w:val="vi-VN"/>
        </w:rPr>
        <w:t>+ Bê tông đá 1x2 M250 dày 10cm.</w:t>
      </w:r>
    </w:p>
    <w:p w:rsidR="00377AFA" w:rsidRPr="00377AFA" w:rsidRDefault="00377AFA" w:rsidP="00377AFA">
      <w:pPr>
        <w:spacing w:before="120"/>
        <w:ind w:firstLine="567"/>
        <w:rPr>
          <w:sz w:val="28"/>
          <w:szCs w:val="28"/>
          <w:lang w:val="vi-VN"/>
        </w:rPr>
      </w:pPr>
      <w:r w:rsidRPr="00377AFA">
        <w:rPr>
          <w:sz w:val="28"/>
          <w:szCs w:val="28"/>
          <w:lang w:val="vi-VN"/>
        </w:rPr>
        <w:t>+ Bê tông đá 4x6 M150 dày 10cm.</w:t>
      </w:r>
    </w:p>
    <w:p w:rsidR="00377AFA" w:rsidRPr="00377AFA" w:rsidRDefault="00377AFA" w:rsidP="00377AFA">
      <w:pPr>
        <w:spacing w:before="120"/>
        <w:ind w:firstLine="567"/>
        <w:rPr>
          <w:sz w:val="28"/>
          <w:szCs w:val="28"/>
          <w:lang w:val="vi-VN"/>
        </w:rPr>
      </w:pPr>
      <w:r w:rsidRPr="00377AFA">
        <w:rPr>
          <w:sz w:val="28"/>
          <w:szCs w:val="28"/>
          <w:lang w:val="vi-VN"/>
        </w:rPr>
        <w:t>+ Đào nền đất hiện hữu đến cao độ thiết kế, lu lèn đạt K≥0,95.</w:t>
      </w:r>
    </w:p>
    <w:p w:rsidR="00377AFA" w:rsidRPr="00377AFA" w:rsidRDefault="00377AFA" w:rsidP="00377AFA">
      <w:pPr>
        <w:spacing w:before="120"/>
        <w:ind w:firstLine="567"/>
        <w:rPr>
          <w:sz w:val="28"/>
          <w:szCs w:val="28"/>
          <w:lang w:val="vi-VN"/>
        </w:rPr>
      </w:pPr>
      <w:r w:rsidRPr="00377AFA">
        <w:rPr>
          <w:sz w:val="28"/>
          <w:szCs w:val="28"/>
          <w:lang w:val="vi-VN"/>
        </w:rPr>
        <w:t>- Kết cấu hoàn trả qua giao lộ:</w:t>
      </w:r>
    </w:p>
    <w:p w:rsidR="00377AFA" w:rsidRPr="00377AFA" w:rsidRDefault="00377AFA" w:rsidP="00377AFA">
      <w:pPr>
        <w:spacing w:before="120"/>
        <w:ind w:firstLine="567"/>
        <w:rPr>
          <w:sz w:val="28"/>
          <w:szCs w:val="28"/>
          <w:lang w:val="vi-VN"/>
        </w:rPr>
      </w:pPr>
      <w:r w:rsidRPr="00377AFA">
        <w:rPr>
          <w:sz w:val="28"/>
          <w:szCs w:val="28"/>
          <w:lang w:val="vi-VN"/>
        </w:rPr>
        <w:t>+ Bê tông nhựa C12.5 dày 7cm.</w:t>
      </w:r>
    </w:p>
    <w:p w:rsidR="00377AFA" w:rsidRPr="00377AFA" w:rsidRDefault="00377AFA" w:rsidP="00377AFA">
      <w:pPr>
        <w:spacing w:before="120"/>
        <w:ind w:firstLine="567"/>
        <w:rPr>
          <w:sz w:val="28"/>
          <w:szCs w:val="28"/>
          <w:lang w:val="vi-VN"/>
        </w:rPr>
      </w:pPr>
      <w:r w:rsidRPr="00377AFA">
        <w:rPr>
          <w:sz w:val="28"/>
          <w:szCs w:val="28"/>
          <w:lang w:val="vi-VN"/>
        </w:rPr>
        <w:t>+ Tưới nhựa dính bám CRS-1, tiêu chuẩn 0,5kg/m</w:t>
      </w:r>
      <w:r w:rsidRPr="00377AFA">
        <w:rPr>
          <w:sz w:val="28"/>
          <w:szCs w:val="28"/>
          <w:vertAlign w:val="superscript"/>
          <w:lang w:val="vi-VN"/>
        </w:rPr>
        <w:t>2</w:t>
      </w:r>
      <w:r w:rsidRPr="00377AFA">
        <w:rPr>
          <w:sz w:val="28"/>
          <w:szCs w:val="28"/>
          <w:lang w:val="vi-VN"/>
        </w:rPr>
        <w:t>.</w:t>
      </w:r>
    </w:p>
    <w:p w:rsidR="00377AFA" w:rsidRPr="00377AFA" w:rsidRDefault="00377AFA" w:rsidP="00377AFA">
      <w:pPr>
        <w:spacing w:before="120"/>
        <w:ind w:firstLine="567"/>
        <w:rPr>
          <w:sz w:val="28"/>
          <w:szCs w:val="28"/>
          <w:lang w:val="vi-VN"/>
        </w:rPr>
      </w:pPr>
      <w:r w:rsidRPr="00377AFA">
        <w:rPr>
          <w:sz w:val="28"/>
          <w:szCs w:val="28"/>
          <w:lang w:val="vi-VN"/>
        </w:rPr>
        <w:t>+ Bê tông đá 1x2 M250 dày 24cm.</w:t>
      </w:r>
    </w:p>
    <w:p w:rsidR="00377AFA" w:rsidRPr="00377AFA" w:rsidRDefault="00377AFA" w:rsidP="00377AFA">
      <w:pPr>
        <w:spacing w:before="120"/>
        <w:ind w:firstLine="567"/>
        <w:rPr>
          <w:sz w:val="28"/>
          <w:szCs w:val="28"/>
          <w:lang w:val="vi-VN"/>
        </w:rPr>
      </w:pPr>
      <w:r w:rsidRPr="00377AFA">
        <w:rPr>
          <w:sz w:val="28"/>
          <w:szCs w:val="28"/>
          <w:lang w:val="vi-VN"/>
        </w:rPr>
        <w:t>+ Bê tông đá 4x6 M150 dày 10cm.</w:t>
      </w:r>
    </w:p>
    <w:p w:rsidR="00377AFA" w:rsidRPr="00377AFA" w:rsidRDefault="00377AFA" w:rsidP="00377AFA">
      <w:pPr>
        <w:spacing w:before="120"/>
        <w:ind w:firstLine="567"/>
        <w:rPr>
          <w:sz w:val="28"/>
          <w:szCs w:val="28"/>
          <w:lang w:val="vi-VN"/>
        </w:rPr>
      </w:pPr>
      <w:r w:rsidRPr="00377AFA">
        <w:rPr>
          <w:sz w:val="28"/>
          <w:szCs w:val="28"/>
          <w:lang w:val="vi-VN"/>
        </w:rPr>
        <w:t>+ Đào nền đất hiện hữu đến cao độ thiết kế, lu lèn đạt K≥0,95.</w:t>
      </w:r>
    </w:p>
    <w:p w:rsidR="00377AFA" w:rsidRPr="00377AFA" w:rsidRDefault="00377AFA" w:rsidP="00377AFA">
      <w:pPr>
        <w:spacing w:before="120"/>
        <w:ind w:firstLine="567"/>
        <w:rPr>
          <w:sz w:val="28"/>
          <w:szCs w:val="28"/>
          <w:lang w:val="vi-VN"/>
        </w:rPr>
      </w:pPr>
      <w:r w:rsidRPr="00377AFA">
        <w:rPr>
          <w:b/>
          <w:bCs/>
          <w:sz w:val="28"/>
          <w:szCs w:val="28"/>
          <w:lang w:val="vi-VN"/>
        </w:rPr>
        <w:t xml:space="preserve">Đoạn 2: Từ Km6+641,70 đến Km7+418,29:   </w:t>
      </w:r>
    </w:p>
    <w:p w:rsidR="00377AFA" w:rsidRPr="00377AFA" w:rsidRDefault="00377AFA" w:rsidP="00377AFA">
      <w:pPr>
        <w:spacing w:before="120"/>
        <w:ind w:firstLine="567"/>
        <w:rPr>
          <w:sz w:val="28"/>
          <w:szCs w:val="28"/>
          <w:lang w:val="vi-VN"/>
        </w:rPr>
      </w:pPr>
      <w:r w:rsidRPr="00377AFA">
        <w:rPr>
          <w:sz w:val="28"/>
          <w:szCs w:val="28"/>
          <w:lang w:val="vi-VN"/>
        </w:rPr>
        <w:t>- Nạo vét mương bê tông hiện hữu B600 đầu đoạn 2 (lý trình từ Km6+641,70 đến Km6+869,44 của tuyến chính) và khoảng 150m đầu tuyến huyện 7.</w:t>
      </w:r>
    </w:p>
    <w:p w:rsidR="00377AFA" w:rsidRPr="00377AFA" w:rsidRDefault="00377AFA" w:rsidP="00377AFA">
      <w:pPr>
        <w:spacing w:before="120"/>
        <w:ind w:firstLine="567"/>
        <w:rPr>
          <w:sz w:val="28"/>
          <w:szCs w:val="28"/>
          <w:lang w:val="vi-VN"/>
        </w:rPr>
      </w:pPr>
      <w:r w:rsidRPr="00377AFA">
        <w:rPr>
          <w:sz w:val="28"/>
          <w:szCs w:val="28"/>
          <w:lang w:val="vi-VN"/>
        </w:rPr>
        <w:t xml:space="preserve">- Làm mới mương BTCT B600 2 bên tuyến tổng chiều dài khoảng 785,78m (Km6+869.44 đến Km7+418,29). Hướng thoát nước trái tuyến đấu nối cống D1000 hiện hữu thoát ra mương đất hiện hữu. </w:t>
      </w:r>
    </w:p>
    <w:p w:rsidR="00377AFA" w:rsidRPr="00377AFA" w:rsidRDefault="00377AFA" w:rsidP="00377AFA">
      <w:pPr>
        <w:spacing w:before="120"/>
        <w:ind w:firstLine="567"/>
        <w:rPr>
          <w:sz w:val="28"/>
          <w:szCs w:val="28"/>
          <w:lang w:val="vi-VN"/>
        </w:rPr>
      </w:pPr>
      <w:r w:rsidRPr="00377AFA">
        <w:rPr>
          <w:sz w:val="28"/>
          <w:szCs w:val="28"/>
          <w:lang w:val="vi-VN"/>
        </w:rPr>
        <w:t>+ Mương B600 bằng BTCT đá 1x2 M250 lọt lòng 600mm thành dày 12cm đúc sẵn lắp ghép kết hợp đổ bù đặt trên lớp lót móng bê tông đá 1x2 M150 rộng 1,04m, dày 6cm. Mối nối mương bằng bao tải tẩm nhựa đường.</w:t>
      </w:r>
    </w:p>
    <w:p w:rsidR="00377AFA" w:rsidRPr="00377AFA" w:rsidRDefault="00377AFA" w:rsidP="00377AFA">
      <w:pPr>
        <w:spacing w:before="120"/>
        <w:ind w:firstLine="567"/>
        <w:rPr>
          <w:sz w:val="28"/>
          <w:szCs w:val="28"/>
          <w:lang w:val="vi-VN"/>
        </w:rPr>
      </w:pPr>
      <w:r w:rsidRPr="00377AFA">
        <w:rPr>
          <w:sz w:val="28"/>
          <w:szCs w:val="28"/>
          <w:lang w:val="vi-VN"/>
        </w:rPr>
        <w:t xml:space="preserve">+ Đan mương Đ1 bằng BTCT đá 1x2 M250 rộng 0,70m, chiều dài 0,70m, dày 15cm đúc sẵn thi công lắp ghép, thu nước trực tiếp trên mặt đan. Mép trên đan được niềng thép V30x30 dày 3mm nhằm bảo vệ đan không bị vỡ cạnh trong quá trình thi công và duy tu, bảo dưỡng. </w:t>
      </w:r>
    </w:p>
    <w:p w:rsidR="00377AFA" w:rsidRPr="00377AFA" w:rsidRDefault="00377AFA" w:rsidP="00377AFA">
      <w:pPr>
        <w:spacing w:before="120"/>
        <w:ind w:firstLine="567"/>
        <w:rPr>
          <w:sz w:val="28"/>
          <w:szCs w:val="28"/>
          <w:lang w:val="vi-VN"/>
        </w:rPr>
      </w:pPr>
      <w:r w:rsidRPr="00377AFA">
        <w:rPr>
          <w:sz w:val="28"/>
          <w:szCs w:val="28"/>
          <w:lang w:val="vi-VN"/>
        </w:rPr>
        <w:lastRenderedPageBreak/>
        <w:t>+ Đan mương thép Đ2 bằng thép gia công mạ kẽm nhúng nóng kích thước rộng 0,7m, chiều dài 1,4m được bố trí qua các giao lộ.</w:t>
      </w:r>
    </w:p>
    <w:p w:rsidR="00377AFA" w:rsidRPr="00377AFA" w:rsidRDefault="00377AFA" w:rsidP="00377AFA">
      <w:pPr>
        <w:spacing w:before="120"/>
        <w:ind w:firstLine="567"/>
        <w:rPr>
          <w:sz w:val="28"/>
          <w:szCs w:val="28"/>
          <w:lang w:val="vi-VN"/>
        </w:rPr>
      </w:pPr>
      <w:r w:rsidRPr="00377AFA">
        <w:rPr>
          <w:sz w:val="28"/>
          <w:szCs w:val="28"/>
          <w:lang w:val="vi-VN"/>
        </w:rPr>
        <w:t>+ Hố ga được thiết kế bằng bê tông đá 1x2 M250 được đặt trên lớp bê tông lót đá 1x2 M150 dày 6cm. Đan hố ga Đ3 bằng BTCT đá 1x2 M250 đúc sẵn thi công lắp ghép.</w:t>
      </w:r>
    </w:p>
    <w:p w:rsidR="00377AFA" w:rsidRPr="00377AFA" w:rsidRDefault="00377AFA" w:rsidP="00377AFA">
      <w:pPr>
        <w:spacing w:before="120"/>
        <w:ind w:firstLine="567"/>
        <w:rPr>
          <w:sz w:val="28"/>
          <w:szCs w:val="28"/>
          <w:lang w:val="vi-VN"/>
        </w:rPr>
      </w:pPr>
      <w:r w:rsidRPr="00377AFA">
        <w:rPr>
          <w:sz w:val="28"/>
          <w:szCs w:val="28"/>
          <w:lang w:val="vi-VN"/>
        </w:rPr>
        <w:t>- Cuối đoạn mương phải tuyến làm mới cống hộp 600x600mm qua giao lộ chiều dài 17,7m đấu nối vào mương hiện hữu. Cống hộp BTCT đá 1x2 M300 lọt lòng 600x600mm thành dày 15cm, đúc sẵn lắp ghép được đặt trên lớp móng bằng BT đá 1x2 M200 rộng 1,00m dày 6cm và lớp lót móng BT đá 1x2 M150 dày 6cm rộng 1,10m. Mối nối cống làm bằng BT đá 1x2 M300 kích thước rộng 0,3m, chiều dày 0,05m.</w:t>
      </w:r>
    </w:p>
    <w:p w:rsidR="00377AFA" w:rsidRPr="00377AFA" w:rsidRDefault="00377AFA" w:rsidP="00377AFA">
      <w:pPr>
        <w:spacing w:before="120"/>
        <w:ind w:firstLine="567"/>
        <w:rPr>
          <w:sz w:val="28"/>
          <w:szCs w:val="28"/>
          <w:lang w:val="vi-VN"/>
        </w:rPr>
      </w:pPr>
      <w:r w:rsidRPr="00377AFA">
        <w:rPr>
          <w:sz w:val="28"/>
          <w:szCs w:val="28"/>
          <w:lang w:val="vi-VN"/>
        </w:rPr>
        <w:t>- Kết cấu gia cố lề đoạn làm mới mương B600:</w:t>
      </w:r>
    </w:p>
    <w:p w:rsidR="00377AFA" w:rsidRPr="00377AFA" w:rsidRDefault="00377AFA" w:rsidP="00377AFA">
      <w:pPr>
        <w:spacing w:before="120"/>
        <w:ind w:firstLine="567"/>
        <w:rPr>
          <w:sz w:val="28"/>
          <w:szCs w:val="28"/>
          <w:lang w:val="vi-VN"/>
        </w:rPr>
      </w:pPr>
      <w:r w:rsidRPr="00377AFA">
        <w:rPr>
          <w:sz w:val="28"/>
          <w:szCs w:val="28"/>
          <w:lang w:val="vi-VN"/>
        </w:rPr>
        <w:t>+ Bê tông đá 1x2 M250 dày 10cm.</w:t>
      </w:r>
    </w:p>
    <w:p w:rsidR="00377AFA" w:rsidRPr="00377AFA" w:rsidRDefault="00377AFA" w:rsidP="00377AFA">
      <w:pPr>
        <w:spacing w:before="120"/>
        <w:ind w:firstLine="567"/>
        <w:rPr>
          <w:sz w:val="28"/>
          <w:szCs w:val="28"/>
          <w:lang w:val="vi-VN"/>
        </w:rPr>
      </w:pPr>
      <w:r w:rsidRPr="00377AFA">
        <w:rPr>
          <w:sz w:val="28"/>
          <w:szCs w:val="28"/>
          <w:lang w:val="vi-VN"/>
        </w:rPr>
        <w:t>+ Bê tông đá 4x6 M150 dày 10cm.</w:t>
      </w:r>
    </w:p>
    <w:p w:rsidR="00377AFA" w:rsidRPr="00377AFA" w:rsidRDefault="00377AFA" w:rsidP="00377AFA">
      <w:pPr>
        <w:spacing w:before="120"/>
        <w:ind w:firstLine="567"/>
        <w:rPr>
          <w:sz w:val="28"/>
          <w:szCs w:val="28"/>
          <w:lang w:val="vi-VN"/>
        </w:rPr>
      </w:pPr>
      <w:r w:rsidRPr="00377AFA">
        <w:rPr>
          <w:sz w:val="28"/>
          <w:szCs w:val="28"/>
          <w:lang w:val="vi-VN"/>
        </w:rPr>
        <w:t>+ Đào nền đất hiện hữu đến cao độ thiết kế, lu lèn đạt K≥0,95.</w:t>
      </w:r>
    </w:p>
    <w:p w:rsidR="00377AFA" w:rsidRPr="00377AFA" w:rsidRDefault="00377AFA" w:rsidP="00377AFA">
      <w:pPr>
        <w:spacing w:before="120"/>
        <w:ind w:firstLine="567"/>
        <w:rPr>
          <w:sz w:val="28"/>
          <w:szCs w:val="28"/>
          <w:lang w:val="vi-VN"/>
        </w:rPr>
      </w:pPr>
      <w:r w:rsidRPr="00377AFA">
        <w:rPr>
          <w:sz w:val="28"/>
          <w:szCs w:val="28"/>
          <w:lang w:val="vi-VN"/>
        </w:rPr>
        <w:t>- Kết cấu hoàn trả qua giao lộ:</w:t>
      </w:r>
    </w:p>
    <w:p w:rsidR="00377AFA" w:rsidRPr="00377AFA" w:rsidRDefault="00377AFA" w:rsidP="00377AFA">
      <w:pPr>
        <w:spacing w:before="120"/>
        <w:ind w:firstLine="567"/>
        <w:rPr>
          <w:sz w:val="28"/>
          <w:szCs w:val="28"/>
          <w:lang w:val="vi-VN"/>
        </w:rPr>
      </w:pPr>
      <w:r w:rsidRPr="00377AFA">
        <w:rPr>
          <w:sz w:val="28"/>
          <w:szCs w:val="28"/>
          <w:lang w:val="vi-VN"/>
        </w:rPr>
        <w:t>+ Bê tông nhựa C12.5 dày 7cm.</w:t>
      </w:r>
    </w:p>
    <w:p w:rsidR="00377AFA" w:rsidRPr="00377AFA" w:rsidRDefault="00377AFA" w:rsidP="00377AFA">
      <w:pPr>
        <w:spacing w:before="120"/>
        <w:ind w:firstLine="567"/>
        <w:rPr>
          <w:sz w:val="28"/>
          <w:szCs w:val="28"/>
          <w:lang w:val="vi-VN"/>
        </w:rPr>
      </w:pPr>
      <w:r w:rsidRPr="00377AFA">
        <w:rPr>
          <w:sz w:val="28"/>
          <w:szCs w:val="28"/>
          <w:lang w:val="vi-VN"/>
        </w:rPr>
        <w:t>+ Tưới nhựa dính bám CRS-1, tiêu chuẩn 0,5kg/m</w:t>
      </w:r>
      <w:r w:rsidRPr="00377AFA">
        <w:rPr>
          <w:sz w:val="28"/>
          <w:szCs w:val="28"/>
          <w:vertAlign w:val="superscript"/>
          <w:lang w:val="vi-VN"/>
        </w:rPr>
        <w:t>2</w:t>
      </w:r>
      <w:r w:rsidRPr="00377AFA">
        <w:rPr>
          <w:sz w:val="28"/>
          <w:szCs w:val="28"/>
          <w:lang w:val="vi-VN"/>
        </w:rPr>
        <w:t>.</w:t>
      </w:r>
    </w:p>
    <w:p w:rsidR="00377AFA" w:rsidRPr="00377AFA" w:rsidRDefault="00377AFA" w:rsidP="00377AFA">
      <w:pPr>
        <w:spacing w:before="120"/>
        <w:ind w:firstLine="567"/>
        <w:rPr>
          <w:sz w:val="28"/>
          <w:szCs w:val="28"/>
          <w:lang w:val="vi-VN"/>
        </w:rPr>
      </w:pPr>
      <w:r w:rsidRPr="00377AFA">
        <w:rPr>
          <w:sz w:val="28"/>
          <w:szCs w:val="28"/>
          <w:lang w:val="vi-VN"/>
        </w:rPr>
        <w:t>+ Bê tông đá 1x2 M250 dày 24cm.</w:t>
      </w:r>
    </w:p>
    <w:p w:rsidR="00377AFA" w:rsidRPr="00377AFA" w:rsidRDefault="00377AFA" w:rsidP="00377AFA">
      <w:pPr>
        <w:spacing w:before="120"/>
        <w:ind w:firstLine="567"/>
        <w:rPr>
          <w:sz w:val="28"/>
          <w:szCs w:val="28"/>
          <w:lang w:val="vi-VN"/>
        </w:rPr>
      </w:pPr>
      <w:r w:rsidRPr="00377AFA">
        <w:rPr>
          <w:sz w:val="28"/>
          <w:szCs w:val="28"/>
          <w:lang w:val="vi-VN"/>
        </w:rPr>
        <w:t>+ Bê tông đá 4x6 M150 dày 10cm.</w:t>
      </w:r>
    </w:p>
    <w:p w:rsidR="00377AFA" w:rsidRPr="00377AFA" w:rsidRDefault="00377AFA" w:rsidP="00377AFA">
      <w:pPr>
        <w:spacing w:before="120"/>
        <w:ind w:firstLine="567"/>
        <w:rPr>
          <w:sz w:val="28"/>
          <w:szCs w:val="28"/>
          <w:lang w:val="vi-VN"/>
        </w:rPr>
      </w:pPr>
      <w:r w:rsidRPr="00377AFA">
        <w:rPr>
          <w:sz w:val="28"/>
          <w:szCs w:val="28"/>
          <w:lang w:val="vi-VN"/>
        </w:rPr>
        <w:t>+ Đào nền đất hiện hữu đến cao độ thiết kế, lu lèn đạt K≥0,95.</w:t>
      </w:r>
    </w:p>
    <w:p w:rsidR="00377AFA" w:rsidRPr="00377AFA" w:rsidRDefault="00377AFA" w:rsidP="00377AFA">
      <w:pPr>
        <w:spacing w:before="120"/>
        <w:ind w:firstLine="567"/>
        <w:rPr>
          <w:sz w:val="28"/>
          <w:szCs w:val="28"/>
          <w:lang w:val="vi-VN"/>
        </w:rPr>
      </w:pPr>
      <w:r w:rsidRPr="00377AFA">
        <w:rPr>
          <w:b/>
          <w:bCs/>
          <w:sz w:val="28"/>
          <w:szCs w:val="28"/>
          <w:lang w:val="vi-VN"/>
        </w:rPr>
        <w:t>Đoạn 3: Từ Km9+954,63 đến Km10+909,63:</w:t>
      </w:r>
    </w:p>
    <w:p w:rsidR="00377AFA" w:rsidRPr="00377AFA" w:rsidRDefault="00377AFA" w:rsidP="00377AFA">
      <w:pPr>
        <w:spacing w:before="120"/>
        <w:ind w:firstLine="567"/>
        <w:rPr>
          <w:sz w:val="28"/>
          <w:szCs w:val="28"/>
          <w:lang w:val="vi-VN"/>
        </w:rPr>
      </w:pPr>
      <w:r w:rsidRPr="00377AFA">
        <w:rPr>
          <w:sz w:val="28"/>
          <w:szCs w:val="28"/>
          <w:lang w:val="vi-VN"/>
        </w:rPr>
        <w:t>- Tháo dỡ mương đá hộc hiện hữu không còn khả năng thoát nước.</w:t>
      </w:r>
    </w:p>
    <w:p w:rsidR="00377AFA" w:rsidRPr="00377AFA" w:rsidRDefault="00377AFA" w:rsidP="00377AFA">
      <w:pPr>
        <w:spacing w:before="120"/>
        <w:ind w:firstLine="567"/>
        <w:rPr>
          <w:sz w:val="28"/>
          <w:szCs w:val="28"/>
          <w:lang w:val="vi-VN"/>
        </w:rPr>
      </w:pPr>
      <w:r w:rsidRPr="00377AFA">
        <w:rPr>
          <w:sz w:val="28"/>
          <w:szCs w:val="28"/>
          <w:lang w:val="vi-VN"/>
        </w:rPr>
        <w:t>- Làm mới mương BTCT B600 trái tuyến chiều dài 827,69m. Hướng thoát nước thoát về sông Vàm Cỏ Đông.</w:t>
      </w:r>
    </w:p>
    <w:p w:rsidR="00377AFA" w:rsidRPr="00377AFA" w:rsidRDefault="00377AFA" w:rsidP="00377AFA">
      <w:pPr>
        <w:spacing w:before="120"/>
        <w:ind w:firstLine="567"/>
        <w:rPr>
          <w:sz w:val="28"/>
          <w:szCs w:val="28"/>
          <w:lang w:val="vi-VN"/>
        </w:rPr>
      </w:pPr>
      <w:r w:rsidRPr="00377AFA">
        <w:rPr>
          <w:sz w:val="28"/>
          <w:szCs w:val="28"/>
          <w:lang w:val="vi-VN"/>
        </w:rPr>
        <w:t>+ Mương B600 bằng BTCT đá 1x2 M250 lọt lòng 600mm thành dày 12cm đúc sẵn lắp ghép kết hợp đổ bù đặt trên lớp lót móng bê tông đá 1x2 M150 rộng 1,04m, dày 6cm. Mối nối mương bằng bao tải tẩm nhựa đường.</w:t>
      </w:r>
    </w:p>
    <w:p w:rsidR="00377AFA" w:rsidRPr="00377AFA" w:rsidRDefault="00377AFA" w:rsidP="00377AFA">
      <w:pPr>
        <w:spacing w:before="120"/>
        <w:ind w:firstLine="567"/>
        <w:rPr>
          <w:sz w:val="28"/>
          <w:szCs w:val="28"/>
          <w:lang w:val="vi-VN"/>
        </w:rPr>
      </w:pPr>
      <w:r w:rsidRPr="00377AFA">
        <w:rPr>
          <w:sz w:val="28"/>
          <w:szCs w:val="28"/>
          <w:lang w:val="vi-VN"/>
        </w:rPr>
        <w:t xml:space="preserve">+ Đan mương Đ1 bằng BTCT đá 1x2 M250 rộng 0,70m, chiều dài 0,70m, dày 15cm đúc sẵn thi công lắp ghép, thu nước trực tiếp trên mặt đan. Mép trên đan được niềng thép V30x30 dày 3mm nhằm bảo vệ đan không bị vỡ cạnh trong quá trình thi công và duy tu, bảo dưỡng. </w:t>
      </w:r>
    </w:p>
    <w:p w:rsidR="00377AFA" w:rsidRPr="00377AFA" w:rsidRDefault="00377AFA" w:rsidP="00377AFA">
      <w:pPr>
        <w:spacing w:before="120"/>
        <w:ind w:firstLine="567"/>
        <w:rPr>
          <w:sz w:val="28"/>
          <w:szCs w:val="28"/>
          <w:lang w:val="vi-VN"/>
        </w:rPr>
      </w:pPr>
      <w:r w:rsidRPr="00377AFA">
        <w:rPr>
          <w:sz w:val="28"/>
          <w:szCs w:val="28"/>
          <w:lang w:val="vi-VN"/>
        </w:rPr>
        <w:t>+ Đan mương thép Đ2 bằng thép gia công mạ kẽm nhúng nóng kích thước rộng 0,7m, chiều dài 1,4m được bố trí qua các giao lộ.</w:t>
      </w:r>
    </w:p>
    <w:p w:rsidR="00377AFA" w:rsidRPr="00377AFA" w:rsidRDefault="00377AFA" w:rsidP="00377AFA">
      <w:pPr>
        <w:spacing w:before="120"/>
        <w:ind w:firstLine="567"/>
        <w:rPr>
          <w:sz w:val="28"/>
          <w:szCs w:val="28"/>
          <w:lang w:val="vi-VN"/>
        </w:rPr>
      </w:pPr>
      <w:r w:rsidRPr="00377AFA">
        <w:rPr>
          <w:sz w:val="28"/>
          <w:szCs w:val="28"/>
          <w:lang w:val="vi-VN"/>
        </w:rPr>
        <w:lastRenderedPageBreak/>
        <w:t>+ Hố ga được thiết kế bằng bê tông đá 1x2 M250 được đặt trên lớp bê tông lót đá 1x2 M150 dày 6cm. Đan hố ga Đ3 bằng BTCT đá 1x2 M250 đúc sẵn thi công lắp ghép.</w:t>
      </w:r>
    </w:p>
    <w:p w:rsidR="00377AFA" w:rsidRPr="00377AFA" w:rsidRDefault="00377AFA" w:rsidP="00377AFA">
      <w:pPr>
        <w:spacing w:before="120"/>
        <w:ind w:firstLine="567"/>
        <w:rPr>
          <w:sz w:val="28"/>
          <w:szCs w:val="28"/>
          <w:lang w:val="vi-VN"/>
        </w:rPr>
      </w:pPr>
      <w:r w:rsidRPr="00377AFA">
        <w:rPr>
          <w:sz w:val="28"/>
          <w:szCs w:val="28"/>
          <w:lang w:val="vi-VN"/>
        </w:rPr>
        <w:t>- Tại giao lộ ĐH.23 (Tại Km10+180.69) làm mới cống hộp 600x600mm có chiều dài: 14,40m. Cống hộp BTCT đá 1x2 M300 lọt lòng 600x600mm thành dày 15cm, đúc sẵn lắp ghép được đặt trên lớp móng bằng BT đá 1x2 M200 rộng 1,00m dày 6cm và lớp lót móng BT đá 1x2 M150 dày 6cm rộng 1,10m. Mối nối cống làm bằng BT đá 1x2 M300 kích thước rộng 0,3m, chiều dày 0,05m.</w:t>
      </w:r>
    </w:p>
    <w:p w:rsidR="00377AFA" w:rsidRPr="00377AFA" w:rsidRDefault="00377AFA" w:rsidP="00377AFA">
      <w:pPr>
        <w:spacing w:before="120"/>
        <w:ind w:firstLine="567"/>
        <w:rPr>
          <w:sz w:val="28"/>
          <w:szCs w:val="28"/>
          <w:lang w:val="vi-VN"/>
        </w:rPr>
      </w:pPr>
      <w:r w:rsidRPr="00377AFA">
        <w:rPr>
          <w:sz w:val="28"/>
          <w:szCs w:val="28"/>
          <w:lang w:val="vi-VN"/>
        </w:rPr>
        <w:t>- Đoạn cống dẫn ra sông Vàm Cỏ Đông bằng cống tròn BTCT D800 có chiều dài: 103m.</w:t>
      </w:r>
    </w:p>
    <w:p w:rsidR="00377AFA" w:rsidRPr="00377AFA" w:rsidRDefault="00377AFA" w:rsidP="00377AFA">
      <w:pPr>
        <w:spacing w:before="120"/>
        <w:ind w:firstLine="567"/>
        <w:rPr>
          <w:sz w:val="28"/>
          <w:szCs w:val="28"/>
          <w:lang w:val="vi-VN"/>
        </w:rPr>
      </w:pPr>
      <w:r w:rsidRPr="00377AFA">
        <w:rPr>
          <w:sz w:val="28"/>
          <w:szCs w:val="28"/>
          <w:lang w:val="vi-VN"/>
        </w:rPr>
        <w:t>+ Cống D800 sản xuất theo công nghệ quay ly tâm, tải trọng H30.</w:t>
      </w:r>
    </w:p>
    <w:p w:rsidR="00377AFA" w:rsidRPr="00377AFA" w:rsidRDefault="00377AFA" w:rsidP="00377AFA">
      <w:pPr>
        <w:spacing w:before="120"/>
        <w:ind w:firstLine="567"/>
        <w:rPr>
          <w:sz w:val="28"/>
          <w:szCs w:val="28"/>
          <w:lang w:val="vi-VN"/>
        </w:rPr>
      </w:pPr>
      <w:r w:rsidRPr="00377AFA">
        <w:rPr>
          <w:sz w:val="28"/>
          <w:szCs w:val="28"/>
          <w:lang w:val="vi-VN"/>
        </w:rPr>
        <w:t>+ Mối nối cống sử dụng phương pháp xảm kết hợp với joint cao su.</w:t>
      </w:r>
    </w:p>
    <w:p w:rsidR="00377AFA" w:rsidRPr="00377AFA" w:rsidRDefault="00377AFA" w:rsidP="00377AFA">
      <w:pPr>
        <w:spacing w:before="120"/>
        <w:ind w:firstLine="567"/>
        <w:rPr>
          <w:sz w:val="28"/>
          <w:szCs w:val="28"/>
          <w:lang w:val="vi-VN"/>
        </w:rPr>
      </w:pPr>
      <w:r w:rsidRPr="00377AFA">
        <w:rPr>
          <w:sz w:val="28"/>
          <w:szCs w:val="28"/>
          <w:lang w:val="vi-VN"/>
        </w:rPr>
        <w:t>+ Móng cống làm bằng gối đơn BTCT (dùng để định vị cống) kết hợp với móng băng bằng bê tông xi măng đá 1x2 M200.</w:t>
      </w:r>
    </w:p>
    <w:p w:rsidR="00377AFA" w:rsidRPr="00377AFA" w:rsidRDefault="00377AFA" w:rsidP="00377AFA">
      <w:pPr>
        <w:spacing w:before="120"/>
        <w:ind w:firstLine="567"/>
        <w:rPr>
          <w:sz w:val="28"/>
          <w:szCs w:val="28"/>
          <w:lang w:val="vi-VN"/>
        </w:rPr>
      </w:pPr>
      <w:r w:rsidRPr="00377AFA">
        <w:rPr>
          <w:sz w:val="28"/>
          <w:szCs w:val="28"/>
          <w:lang w:val="vi-VN"/>
        </w:rPr>
        <w:t>+ Lớp bê tông lót móng bằng bê tông xi măng đá 1x2 M150 dày 6cm.</w:t>
      </w:r>
    </w:p>
    <w:p w:rsidR="00377AFA" w:rsidRPr="00377AFA" w:rsidRDefault="00377AFA" w:rsidP="00377AFA">
      <w:pPr>
        <w:spacing w:before="120"/>
        <w:ind w:firstLine="567"/>
        <w:rPr>
          <w:sz w:val="28"/>
          <w:szCs w:val="28"/>
          <w:lang w:val="vi-VN"/>
        </w:rPr>
      </w:pPr>
      <w:r w:rsidRPr="00377AFA">
        <w:rPr>
          <w:sz w:val="28"/>
          <w:szCs w:val="28"/>
          <w:lang w:val="vi-VN"/>
        </w:rPr>
        <w:t>- Cửa xả CX02 thiết kế bằng BTCT đá 1x2 M250, đặt trên lót móng bê tông xi măng đá 1x2 M150 dày 6cm.</w:t>
      </w:r>
    </w:p>
    <w:p w:rsidR="00377AFA" w:rsidRPr="00377AFA" w:rsidRDefault="00377AFA" w:rsidP="00377AFA">
      <w:pPr>
        <w:spacing w:before="120"/>
        <w:ind w:firstLine="567"/>
        <w:rPr>
          <w:sz w:val="28"/>
          <w:szCs w:val="28"/>
          <w:lang w:val="vi-VN"/>
        </w:rPr>
      </w:pPr>
      <w:r w:rsidRPr="00377AFA">
        <w:rPr>
          <w:sz w:val="28"/>
          <w:szCs w:val="28"/>
          <w:lang w:val="vi-VN"/>
        </w:rPr>
        <w:t>- Kết cấu gia cố lề đoạn làm mới mương B600:</w:t>
      </w:r>
    </w:p>
    <w:p w:rsidR="00377AFA" w:rsidRPr="00377AFA" w:rsidRDefault="00377AFA" w:rsidP="00377AFA">
      <w:pPr>
        <w:spacing w:before="120"/>
        <w:ind w:firstLine="567"/>
        <w:rPr>
          <w:sz w:val="28"/>
          <w:szCs w:val="28"/>
          <w:lang w:val="vi-VN"/>
        </w:rPr>
      </w:pPr>
      <w:r w:rsidRPr="00377AFA">
        <w:rPr>
          <w:sz w:val="28"/>
          <w:szCs w:val="28"/>
          <w:lang w:val="vi-VN"/>
        </w:rPr>
        <w:t>+ Bê tông đá 1x2 M250 dày 10cm.</w:t>
      </w:r>
    </w:p>
    <w:p w:rsidR="00377AFA" w:rsidRPr="00377AFA" w:rsidRDefault="00377AFA" w:rsidP="00377AFA">
      <w:pPr>
        <w:spacing w:before="120"/>
        <w:ind w:firstLine="567"/>
        <w:rPr>
          <w:sz w:val="28"/>
          <w:szCs w:val="28"/>
          <w:lang w:val="vi-VN"/>
        </w:rPr>
      </w:pPr>
      <w:r w:rsidRPr="00377AFA">
        <w:rPr>
          <w:sz w:val="28"/>
          <w:szCs w:val="28"/>
          <w:lang w:val="vi-VN"/>
        </w:rPr>
        <w:t>+ Bê tông đá 4x6 M150 dày 10cm.</w:t>
      </w:r>
    </w:p>
    <w:p w:rsidR="00377AFA" w:rsidRPr="00377AFA" w:rsidRDefault="00377AFA" w:rsidP="00377AFA">
      <w:pPr>
        <w:spacing w:before="120"/>
        <w:ind w:firstLine="567"/>
        <w:rPr>
          <w:sz w:val="28"/>
          <w:szCs w:val="28"/>
          <w:lang w:val="vi-VN"/>
        </w:rPr>
      </w:pPr>
      <w:r w:rsidRPr="00377AFA">
        <w:rPr>
          <w:sz w:val="28"/>
          <w:szCs w:val="28"/>
          <w:lang w:val="vi-VN"/>
        </w:rPr>
        <w:t>+ Đào nền đất hiện hữu đến cao độ thiết kế, lu lèn đạt K≥0,95.</w:t>
      </w:r>
    </w:p>
    <w:p w:rsidR="00377AFA" w:rsidRPr="00377AFA" w:rsidRDefault="00377AFA" w:rsidP="00377AFA">
      <w:pPr>
        <w:spacing w:before="120"/>
        <w:ind w:firstLine="567"/>
        <w:rPr>
          <w:sz w:val="28"/>
          <w:szCs w:val="28"/>
          <w:lang w:val="vi-VN"/>
        </w:rPr>
      </w:pPr>
      <w:r w:rsidRPr="00377AFA">
        <w:rPr>
          <w:sz w:val="28"/>
          <w:szCs w:val="28"/>
          <w:lang w:val="vi-VN"/>
        </w:rPr>
        <w:t>- Kết cấu hoàn trả qua giao lộ:</w:t>
      </w:r>
    </w:p>
    <w:p w:rsidR="00377AFA" w:rsidRPr="00377AFA" w:rsidRDefault="00377AFA" w:rsidP="00377AFA">
      <w:pPr>
        <w:spacing w:before="120"/>
        <w:ind w:firstLine="567"/>
        <w:rPr>
          <w:sz w:val="28"/>
          <w:szCs w:val="28"/>
          <w:lang w:val="vi-VN"/>
        </w:rPr>
      </w:pPr>
      <w:r w:rsidRPr="00377AFA">
        <w:rPr>
          <w:sz w:val="28"/>
          <w:szCs w:val="28"/>
          <w:lang w:val="vi-VN"/>
        </w:rPr>
        <w:t>+ Bê tông nhựa C12.5 dày 7cm.</w:t>
      </w:r>
    </w:p>
    <w:p w:rsidR="00377AFA" w:rsidRPr="00377AFA" w:rsidRDefault="00377AFA" w:rsidP="00377AFA">
      <w:pPr>
        <w:spacing w:before="120"/>
        <w:ind w:firstLine="567"/>
        <w:rPr>
          <w:sz w:val="28"/>
          <w:szCs w:val="28"/>
          <w:lang w:val="vi-VN"/>
        </w:rPr>
      </w:pPr>
      <w:r w:rsidRPr="00377AFA">
        <w:rPr>
          <w:sz w:val="28"/>
          <w:szCs w:val="28"/>
          <w:lang w:val="vi-VN"/>
        </w:rPr>
        <w:t>+ Tưới nhựa dính bám CRS-1, tiêu chuẩn 0,5kg/m</w:t>
      </w:r>
      <w:r w:rsidRPr="00377AFA">
        <w:rPr>
          <w:sz w:val="28"/>
          <w:szCs w:val="28"/>
          <w:vertAlign w:val="superscript"/>
          <w:lang w:val="vi-VN"/>
        </w:rPr>
        <w:t>2</w:t>
      </w:r>
      <w:r w:rsidRPr="00377AFA">
        <w:rPr>
          <w:sz w:val="28"/>
          <w:szCs w:val="28"/>
          <w:lang w:val="vi-VN"/>
        </w:rPr>
        <w:t>.</w:t>
      </w:r>
    </w:p>
    <w:p w:rsidR="00377AFA" w:rsidRPr="00377AFA" w:rsidRDefault="00377AFA" w:rsidP="00377AFA">
      <w:pPr>
        <w:spacing w:before="120"/>
        <w:ind w:firstLine="567"/>
        <w:rPr>
          <w:sz w:val="28"/>
          <w:szCs w:val="28"/>
          <w:lang w:val="vi-VN"/>
        </w:rPr>
      </w:pPr>
      <w:r w:rsidRPr="00377AFA">
        <w:rPr>
          <w:sz w:val="28"/>
          <w:szCs w:val="28"/>
          <w:lang w:val="vi-VN"/>
        </w:rPr>
        <w:t>+ Bê tông đá 1x2 M250 dày 24cm.</w:t>
      </w:r>
    </w:p>
    <w:p w:rsidR="00377AFA" w:rsidRPr="00377AFA" w:rsidRDefault="00377AFA" w:rsidP="00377AFA">
      <w:pPr>
        <w:spacing w:before="120"/>
        <w:ind w:firstLine="567"/>
        <w:rPr>
          <w:sz w:val="28"/>
          <w:szCs w:val="28"/>
          <w:lang w:val="vi-VN"/>
        </w:rPr>
      </w:pPr>
      <w:r w:rsidRPr="00377AFA">
        <w:rPr>
          <w:sz w:val="28"/>
          <w:szCs w:val="28"/>
          <w:lang w:val="vi-VN"/>
        </w:rPr>
        <w:t>+ Bê tông đá 4x6 M150 dày 10cm.</w:t>
      </w:r>
    </w:p>
    <w:p w:rsidR="00377AFA" w:rsidRPr="00377AFA" w:rsidRDefault="00377AFA" w:rsidP="00377AFA">
      <w:pPr>
        <w:spacing w:before="120"/>
        <w:ind w:firstLine="567"/>
        <w:rPr>
          <w:sz w:val="28"/>
          <w:szCs w:val="28"/>
          <w:lang w:val="vi-VN"/>
        </w:rPr>
      </w:pPr>
      <w:r w:rsidRPr="00377AFA">
        <w:rPr>
          <w:sz w:val="28"/>
          <w:szCs w:val="28"/>
          <w:lang w:val="vi-VN"/>
        </w:rPr>
        <w:t>+ Đào nền đất hiện hữu đến cao độ thiết kế, lu lèn đạt K≥0,95.</w:t>
      </w:r>
    </w:p>
    <w:p w:rsidR="00377AFA" w:rsidRPr="00377AFA" w:rsidRDefault="00377AFA" w:rsidP="00377AFA">
      <w:pPr>
        <w:spacing w:before="120"/>
        <w:ind w:firstLine="567"/>
        <w:rPr>
          <w:sz w:val="28"/>
          <w:szCs w:val="28"/>
          <w:lang w:val="vi-VN"/>
        </w:rPr>
      </w:pPr>
      <w:r>
        <w:rPr>
          <w:b/>
          <w:bCs/>
          <w:sz w:val="28"/>
          <w:szCs w:val="28"/>
          <w:lang w:val="vi-VN"/>
        </w:rPr>
        <w:t>5.2</w:t>
      </w:r>
      <w:r w:rsidRPr="00377AFA">
        <w:rPr>
          <w:b/>
          <w:bCs/>
          <w:sz w:val="28"/>
          <w:szCs w:val="28"/>
          <w:lang w:val="vi-VN"/>
        </w:rPr>
        <w:t>. Thoát nước tại nút giao ĐT.793-ĐT.781B (tại Km19+000):</w:t>
      </w:r>
    </w:p>
    <w:p w:rsidR="00377AFA" w:rsidRPr="00377AFA" w:rsidRDefault="00377AFA" w:rsidP="00377AFA">
      <w:pPr>
        <w:spacing w:before="120"/>
        <w:ind w:firstLine="567"/>
        <w:rPr>
          <w:sz w:val="28"/>
          <w:szCs w:val="28"/>
          <w:lang w:val="vi-VN"/>
        </w:rPr>
      </w:pPr>
      <w:r w:rsidRPr="00377AFA">
        <w:rPr>
          <w:sz w:val="28"/>
          <w:szCs w:val="28"/>
          <w:lang w:val="vi-VN"/>
        </w:rPr>
        <w:t>- Làm mới hệ thống mương dọc tuyến bằng BTCT B600 tổng chiều dài 203,19m:</w:t>
      </w:r>
    </w:p>
    <w:p w:rsidR="00377AFA" w:rsidRPr="00377AFA" w:rsidRDefault="00377AFA" w:rsidP="00377AFA">
      <w:pPr>
        <w:spacing w:before="120"/>
        <w:ind w:firstLine="567"/>
        <w:rPr>
          <w:sz w:val="28"/>
          <w:szCs w:val="28"/>
          <w:lang w:val="vi-VN"/>
        </w:rPr>
      </w:pPr>
      <w:r w:rsidRPr="00377AFA">
        <w:rPr>
          <w:sz w:val="28"/>
          <w:szCs w:val="28"/>
          <w:lang w:val="vi-VN"/>
        </w:rPr>
        <w:t>+ Làm mới mương trái tuyến chiều dài 181,91m. Đầu đoạn mương trái tuyến làm mới cống D800 ngang đường kết nối mương B600 phải tuyến có chiều dài: 17,00m.</w:t>
      </w:r>
    </w:p>
    <w:p w:rsidR="00377AFA" w:rsidRPr="00377AFA" w:rsidRDefault="00377AFA" w:rsidP="00377AFA">
      <w:pPr>
        <w:spacing w:before="120"/>
        <w:ind w:firstLine="567"/>
        <w:rPr>
          <w:sz w:val="28"/>
          <w:szCs w:val="28"/>
          <w:lang w:val="vi-VN"/>
        </w:rPr>
      </w:pPr>
      <w:r w:rsidRPr="00377AFA">
        <w:rPr>
          <w:sz w:val="28"/>
          <w:szCs w:val="28"/>
          <w:lang w:val="vi-VN"/>
        </w:rPr>
        <w:lastRenderedPageBreak/>
        <w:t>+ Làm mới đoạn mương phải tuyến chiều dài 11,28m kết nối với mương B600 hiện hữu thoát ra mương đất hiện hữu. Đổ bù nâng đỉnh mương B600 hiện hữu chiều cao trung bình 0,2m, nạo vét mương hiện hữu.</w:t>
      </w:r>
    </w:p>
    <w:p w:rsidR="00377AFA" w:rsidRPr="00377AFA" w:rsidRDefault="00377AFA" w:rsidP="00377AFA">
      <w:pPr>
        <w:spacing w:before="120"/>
        <w:ind w:firstLine="567"/>
        <w:rPr>
          <w:sz w:val="28"/>
          <w:szCs w:val="28"/>
          <w:lang w:val="vi-VN"/>
        </w:rPr>
      </w:pPr>
      <w:r w:rsidRPr="00377AFA">
        <w:rPr>
          <w:sz w:val="28"/>
          <w:szCs w:val="28"/>
          <w:lang w:val="vi-VN"/>
        </w:rPr>
        <w:t>- Mương B600 bằng BTCT đá 1x2 M250 lọt lòng 600mm thành dày 12cm đúc sẵn lắp ghép kết hợp đổ bù đặt trên lớp lót móng bê tông đá 1x2 M150 rộng 1,04m, dày 6cm. Mối nối mương bằng bao tải tẩm nhựa đường.</w:t>
      </w:r>
    </w:p>
    <w:p w:rsidR="00377AFA" w:rsidRPr="00377AFA" w:rsidRDefault="00377AFA" w:rsidP="00377AFA">
      <w:pPr>
        <w:spacing w:before="120"/>
        <w:ind w:firstLine="567"/>
        <w:rPr>
          <w:sz w:val="28"/>
          <w:szCs w:val="28"/>
          <w:lang w:val="vi-VN"/>
        </w:rPr>
      </w:pPr>
      <w:r w:rsidRPr="00377AFA">
        <w:rPr>
          <w:sz w:val="28"/>
          <w:szCs w:val="28"/>
          <w:lang w:val="vi-VN"/>
        </w:rPr>
        <w:t xml:space="preserve">- Đan mương Đ1 bằng BTCT đá 1x2 M250 rộng 0,70m, chiều dài 0,70m, dày 15cm đúc sẵn thi công lắp ghép, thu nước trực tiếp trên mặt đan. Mép trên đan được niềng thép V30x30 dày 3mm nhằm bảo vệ đan không bị vỡ cạnh trong quá trình thi công và duy tu, bảo dưỡng. </w:t>
      </w:r>
    </w:p>
    <w:p w:rsidR="00377AFA" w:rsidRPr="00377AFA" w:rsidRDefault="00377AFA" w:rsidP="00377AFA">
      <w:pPr>
        <w:spacing w:before="120"/>
        <w:ind w:firstLine="567"/>
        <w:rPr>
          <w:sz w:val="28"/>
          <w:szCs w:val="28"/>
          <w:lang w:val="vi-VN"/>
        </w:rPr>
      </w:pPr>
      <w:r w:rsidRPr="00377AFA">
        <w:rPr>
          <w:sz w:val="28"/>
          <w:szCs w:val="28"/>
          <w:lang w:val="vi-VN"/>
        </w:rPr>
        <w:t>- Hố ga được thiết kế bằng bê tông đá 1x2 M250 được đặt trên lớp bê tông lót đá 1x2 M150 dày 6cm. Đan hố ga bằng BTCT đá 1x2 M250 đúc sẵn thi công lắp ghép.</w:t>
      </w:r>
    </w:p>
    <w:p w:rsidR="00377AFA" w:rsidRPr="00377AFA" w:rsidRDefault="00377AFA" w:rsidP="00377AFA">
      <w:pPr>
        <w:spacing w:before="120"/>
        <w:ind w:firstLine="567"/>
        <w:rPr>
          <w:sz w:val="28"/>
          <w:szCs w:val="28"/>
          <w:lang w:val="vi-VN"/>
        </w:rPr>
      </w:pPr>
      <w:r w:rsidRPr="00377AFA">
        <w:rPr>
          <w:sz w:val="28"/>
          <w:szCs w:val="28"/>
          <w:lang w:val="vi-VN"/>
        </w:rPr>
        <w:t>- Cửa xả CX: Tường đầu được thiết kế bằng bê tông xi măng đá 1x2 M250 đặt trên lót móng BTXM đá 1x2 M150 dày 6cm.</w:t>
      </w:r>
    </w:p>
    <w:p w:rsidR="00377AFA" w:rsidRPr="00377AFA" w:rsidRDefault="00377AFA" w:rsidP="00377AFA">
      <w:pPr>
        <w:spacing w:before="120"/>
        <w:ind w:firstLine="567"/>
        <w:rPr>
          <w:sz w:val="28"/>
          <w:szCs w:val="28"/>
          <w:lang w:val="vi-VN"/>
        </w:rPr>
      </w:pPr>
      <w:r w:rsidRPr="00377AFA">
        <w:rPr>
          <w:sz w:val="28"/>
          <w:szCs w:val="28"/>
          <w:lang w:val="vi-VN"/>
        </w:rPr>
        <w:t>- Kết cấu gia cố lề đoạn làm mới mương B600:</w:t>
      </w:r>
    </w:p>
    <w:p w:rsidR="00377AFA" w:rsidRPr="00377AFA" w:rsidRDefault="00377AFA" w:rsidP="00377AFA">
      <w:pPr>
        <w:spacing w:before="120"/>
        <w:ind w:firstLine="567"/>
        <w:rPr>
          <w:sz w:val="28"/>
          <w:szCs w:val="28"/>
          <w:lang w:val="vi-VN"/>
        </w:rPr>
      </w:pPr>
      <w:r w:rsidRPr="00377AFA">
        <w:rPr>
          <w:sz w:val="28"/>
          <w:szCs w:val="28"/>
          <w:lang w:val="vi-VN"/>
        </w:rPr>
        <w:t>+ Bê tông đá 1x2 M250 dày 10cm.</w:t>
      </w:r>
    </w:p>
    <w:p w:rsidR="00377AFA" w:rsidRPr="00377AFA" w:rsidRDefault="00377AFA" w:rsidP="00377AFA">
      <w:pPr>
        <w:spacing w:before="120"/>
        <w:ind w:firstLine="567"/>
        <w:rPr>
          <w:sz w:val="28"/>
          <w:szCs w:val="28"/>
          <w:lang w:val="vi-VN"/>
        </w:rPr>
      </w:pPr>
      <w:r w:rsidRPr="00377AFA">
        <w:rPr>
          <w:sz w:val="28"/>
          <w:szCs w:val="28"/>
          <w:lang w:val="vi-VN"/>
        </w:rPr>
        <w:t>+ Bê tông đá 4x6 M150 dày 10cm.</w:t>
      </w:r>
    </w:p>
    <w:p w:rsidR="00377AFA" w:rsidRPr="00377AFA" w:rsidRDefault="00377AFA" w:rsidP="00377AFA">
      <w:pPr>
        <w:spacing w:before="120"/>
        <w:ind w:firstLine="567"/>
        <w:rPr>
          <w:sz w:val="28"/>
          <w:szCs w:val="28"/>
          <w:lang w:val="vi-VN"/>
        </w:rPr>
      </w:pPr>
      <w:r w:rsidRPr="00377AFA">
        <w:rPr>
          <w:sz w:val="28"/>
          <w:szCs w:val="28"/>
          <w:lang w:val="vi-VN"/>
        </w:rPr>
        <w:t>+ Đào nền đất hiện hữu đến cao độ thiết kế, lu lèn đạt K≥0,95.</w:t>
      </w:r>
    </w:p>
    <w:p w:rsidR="00377AFA" w:rsidRPr="00377AFA" w:rsidRDefault="00377AFA" w:rsidP="00377AFA">
      <w:pPr>
        <w:spacing w:before="120"/>
        <w:ind w:firstLine="567"/>
        <w:rPr>
          <w:sz w:val="28"/>
          <w:szCs w:val="28"/>
          <w:lang w:val="vi-VN"/>
        </w:rPr>
      </w:pPr>
      <w:r w:rsidRPr="00377AFA">
        <w:rPr>
          <w:sz w:val="28"/>
          <w:szCs w:val="28"/>
          <w:lang w:val="vi-VN"/>
        </w:rPr>
        <w:t>- Kết cấu hoàn trả qua giao lộ:</w:t>
      </w:r>
    </w:p>
    <w:p w:rsidR="00377AFA" w:rsidRPr="00377AFA" w:rsidRDefault="00377AFA" w:rsidP="00377AFA">
      <w:pPr>
        <w:spacing w:before="120"/>
        <w:ind w:firstLine="567"/>
        <w:rPr>
          <w:sz w:val="28"/>
          <w:szCs w:val="28"/>
          <w:lang w:val="vi-VN"/>
        </w:rPr>
      </w:pPr>
      <w:r w:rsidRPr="00377AFA">
        <w:rPr>
          <w:sz w:val="28"/>
          <w:szCs w:val="28"/>
          <w:lang w:val="vi-VN"/>
        </w:rPr>
        <w:t>+ Bê tông nhựa C12.5 dày 7cm.</w:t>
      </w:r>
    </w:p>
    <w:p w:rsidR="00377AFA" w:rsidRPr="00377AFA" w:rsidRDefault="00377AFA" w:rsidP="00377AFA">
      <w:pPr>
        <w:spacing w:before="120"/>
        <w:ind w:firstLine="567"/>
        <w:rPr>
          <w:sz w:val="28"/>
          <w:szCs w:val="28"/>
          <w:lang w:val="vi-VN"/>
        </w:rPr>
      </w:pPr>
      <w:r w:rsidRPr="00377AFA">
        <w:rPr>
          <w:sz w:val="28"/>
          <w:szCs w:val="28"/>
          <w:lang w:val="vi-VN"/>
        </w:rPr>
        <w:t>+ Tưới nhựa dính bám CRS-1, tiêu chuẩn 0,5kg/m</w:t>
      </w:r>
      <w:r w:rsidRPr="00377AFA">
        <w:rPr>
          <w:sz w:val="28"/>
          <w:szCs w:val="28"/>
          <w:vertAlign w:val="superscript"/>
          <w:lang w:val="vi-VN"/>
        </w:rPr>
        <w:t>2</w:t>
      </w:r>
      <w:r w:rsidRPr="00377AFA">
        <w:rPr>
          <w:sz w:val="28"/>
          <w:szCs w:val="28"/>
          <w:lang w:val="vi-VN"/>
        </w:rPr>
        <w:t>.</w:t>
      </w:r>
    </w:p>
    <w:p w:rsidR="00377AFA" w:rsidRPr="00377AFA" w:rsidRDefault="00377AFA" w:rsidP="00377AFA">
      <w:pPr>
        <w:spacing w:before="120"/>
        <w:ind w:firstLine="567"/>
        <w:rPr>
          <w:sz w:val="28"/>
          <w:szCs w:val="28"/>
          <w:lang w:val="vi-VN"/>
        </w:rPr>
      </w:pPr>
      <w:r w:rsidRPr="00377AFA">
        <w:rPr>
          <w:sz w:val="28"/>
          <w:szCs w:val="28"/>
          <w:lang w:val="vi-VN"/>
        </w:rPr>
        <w:t>+ Bê tông đá 1x2 M250 dày 24cm.</w:t>
      </w:r>
    </w:p>
    <w:p w:rsidR="00377AFA" w:rsidRPr="00377AFA" w:rsidRDefault="00377AFA" w:rsidP="00377AFA">
      <w:pPr>
        <w:spacing w:before="120"/>
        <w:ind w:firstLine="567"/>
        <w:rPr>
          <w:sz w:val="28"/>
          <w:szCs w:val="28"/>
          <w:lang w:val="vi-VN"/>
        </w:rPr>
      </w:pPr>
      <w:r w:rsidRPr="00377AFA">
        <w:rPr>
          <w:sz w:val="28"/>
          <w:szCs w:val="28"/>
          <w:lang w:val="vi-VN"/>
        </w:rPr>
        <w:t>+ Bê tông đá 4x6 M150 dày 10cm.</w:t>
      </w:r>
    </w:p>
    <w:p w:rsidR="00377AFA" w:rsidRPr="00377AFA" w:rsidRDefault="00377AFA" w:rsidP="00377AFA">
      <w:pPr>
        <w:spacing w:before="120"/>
        <w:ind w:firstLine="567"/>
        <w:rPr>
          <w:sz w:val="28"/>
          <w:szCs w:val="28"/>
          <w:lang w:val="vi-VN"/>
        </w:rPr>
      </w:pPr>
      <w:r w:rsidRPr="00377AFA">
        <w:rPr>
          <w:sz w:val="28"/>
          <w:szCs w:val="28"/>
          <w:lang w:val="vi-VN"/>
        </w:rPr>
        <w:t>+ Đào nền đất hiện hữu đến cao độ thiết kế, lu lèn đạt K≥0,95.</w:t>
      </w:r>
    </w:p>
    <w:p w:rsidR="00377AFA" w:rsidRPr="00377AFA" w:rsidRDefault="00377AFA" w:rsidP="00377AFA">
      <w:pPr>
        <w:spacing w:before="120"/>
        <w:ind w:firstLine="567"/>
        <w:rPr>
          <w:sz w:val="28"/>
          <w:szCs w:val="28"/>
          <w:lang w:val="vi-VN"/>
        </w:rPr>
      </w:pPr>
      <w:r>
        <w:rPr>
          <w:b/>
          <w:bCs/>
          <w:sz w:val="28"/>
          <w:szCs w:val="28"/>
          <w:lang w:val="vi-VN"/>
        </w:rPr>
        <w:t>5.</w:t>
      </w:r>
      <w:r w:rsidRPr="00377AFA">
        <w:rPr>
          <w:b/>
          <w:bCs/>
          <w:sz w:val="28"/>
          <w:szCs w:val="28"/>
          <w:lang w:val="vi-VN"/>
        </w:rPr>
        <w:t>3. Thoát nước trên đường ĐT.783 (từ Km2+700 đến Km3+600):</w:t>
      </w:r>
    </w:p>
    <w:p w:rsidR="00377AFA" w:rsidRPr="00377AFA" w:rsidRDefault="00377AFA" w:rsidP="00377AFA">
      <w:pPr>
        <w:spacing w:before="120"/>
        <w:ind w:firstLine="567"/>
        <w:rPr>
          <w:sz w:val="28"/>
          <w:szCs w:val="28"/>
          <w:lang w:val="vi-VN"/>
        </w:rPr>
      </w:pPr>
      <w:r w:rsidRPr="00377AFA">
        <w:rPr>
          <w:sz w:val="28"/>
          <w:szCs w:val="28"/>
          <w:lang w:val="vi-VN"/>
        </w:rPr>
        <w:t>- Làm mới mương BTCT B600 phải tuyến chiều dài khoảng 922,65m. Hướng thoát nước về cuối phương án thoát vào mương bê tông hiện hữu.</w:t>
      </w:r>
    </w:p>
    <w:p w:rsidR="00377AFA" w:rsidRPr="00377AFA" w:rsidRDefault="00377AFA" w:rsidP="00377AFA">
      <w:pPr>
        <w:spacing w:before="120"/>
        <w:ind w:firstLine="567"/>
        <w:rPr>
          <w:sz w:val="28"/>
          <w:szCs w:val="28"/>
          <w:lang w:val="vi-VN"/>
        </w:rPr>
      </w:pPr>
      <w:r w:rsidRPr="00377AFA">
        <w:rPr>
          <w:sz w:val="28"/>
          <w:szCs w:val="28"/>
          <w:lang w:val="vi-VN"/>
        </w:rPr>
        <w:t>- Mương B600 bằng BTCT đá 1x2 M250 lọt lòng 600mm thành dày 12cm đúc sẵn lắp ghép kết hợp đổ bù đặt trên lớp lót móng bê tông đá 1x2 M150 rộng 1,04m, dày 6cm.</w:t>
      </w:r>
    </w:p>
    <w:p w:rsidR="00377AFA" w:rsidRPr="00377AFA" w:rsidRDefault="00377AFA" w:rsidP="00377AFA">
      <w:pPr>
        <w:spacing w:before="120"/>
        <w:ind w:firstLine="567"/>
        <w:rPr>
          <w:sz w:val="28"/>
          <w:szCs w:val="28"/>
          <w:lang w:val="vi-VN"/>
        </w:rPr>
      </w:pPr>
      <w:r w:rsidRPr="00377AFA">
        <w:rPr>
          <w:sz w:val="28"/>
          <w:szCs w:val="28"/>
          <w:lang w:val="vi-VN"/>
        </w:rPr>
        <w:t xml:space="preserve">- Đan mương Đ1 bằng BTCT đá 1x2 M250 rộng 0,70m, chiều dài 0,70m, dày 15cm đúc sẵn thi công lắp ghép, thu nước trực tiếp trên mặt đan. Mép trên đan được niềng thép V30x30 dày 3mm nhằm bảo vệ đan không bị vỡ cạnh trong quá trình thi công và duy tu, bảo dưỡng. </w:t>
      </w:r>
    </w:p>
    <w:p w:rsidR="00377AFA" w:rsidRPr="00377AFA" w:rsidRDefault="00377AFA" w:rsidP="00377AFA">
      <w:pPr>
        <w:spacing w:before="120"/>
        <w:ind w:firstLine="567"/>
        <w:rPr>
          <w:sz w:val="28"/>
          <w:szCs w:val="28"/>
          <w:lang w:val="vi-VN"/>
        </w:rPr>
      </w:pPr>
      <w:r w:rsidRPr="00377AFA">
        <w:rPr>
          <w:sz w:val="28"/>
          <w:szCs w:val="28"/>
          <w:lang w:val="vi-VN"/>
        </w:rPr>
        <w:lastRenderedPageBreak/>
        <w:t>- Đan mương thép Đ3 bằng thép gia công mạ kẽm nhúng nóng kích thước rộng 0,7m, chiều dài 1,4m được bố trí qua các giao lộ.</w:t>
      </w:r>
    </w:p>
    <w:p w:rsidR="00377AFA" w:rsidRPr="00377AFA" w:rsidRDefault="00377AFA" w:rsidP="00377AFA">
      <w:pPr>
        <w:spacing w:before="120"/>
        <w:ind w:firstLine="567"/>
        <w:rPr>
          <w:sz w:val="28"/>
          <w:szCs w:val="28"/>
          <w:lang w:val="vi-VN"/>
        </w:rPr>
      </w:pPr>
      <w:r w:rsidRPr="00377AFA">
        <w:rPr>
          <w:sz w:val="28"/>
          <w:szCs w:val="28"/>
          <w:lang w:val="vi-VN"/>
        </w:rPr>
        <w:t>- Hố ga được thiết kế bằng bê tông đá 1x2 M250 được đặt trên lớp bê tông lót đá 1x2 M150 dày 6cm. Đan hố ga bằng BTCT đá 1x2 M250 đúc sẵn thi công lắp ghép.</w:t>
      </w:r>
    </w:p>
    <w:p w:rsidR="00377AFA" w:rsidRPr="00377AFA" w:rsidRDefault="00377AFA" w:rsidP="00377AFA">
      <w:pPr>
        <w:spacing w:before="120"/>
        <w:ind w:firstLine="567"/>
        <w:rPr>
          <w:sz w:val="28"/>
          <w:szCs w:val="28"/>
          <w:lang w:val="vi-VN"/>
        </w:rPr>
      </w:pPr>
      <w:r w:rsidRPr="00377AFA">
        <w:rPr>
          <w:sz w:val="28"/>
          <w:szCs w:val="28"/>
          <w:lang w:val="vi-VN"/>
        </w:rPr>
        <w:t>- Kết cấu gia cố lề đoạn làm mới mương B600:</w:t>
      </w:r>
    </w:p>
    <w:p w:rsidR="00377AFA" w:rsidRPr="00377AFA" w:rsidRDefault="00377AFA" w:rsidP="00377AFA">
      <w:pPr>
        <w:spacing w:before="120"/>
        <w:ind w:firstLine="567"/>
        <w:rPr>
          <w:sz w:val="28"/>
          <w:szCs w:val="28"/>
          <w:lang w:val="vi-VN"/>
        </w:rPr>
      </w:pPr>
      <w:r w:rsidRPr="00377AFA">
        <w:rPr>
          <w:sz w:val="28"/>
          <w:szCs w:val="28"/>
          <w:lang w:val="vi-VN"/>
        </w:rPr>
        <w:t>+ Bê tông đá 1x2 M250 dày 10cm.</w:t>
      </w:r>
    </w:p>
    <w:p w:rsidR="00377AFA" w:rsidRPr="00377AFA" w:rsidRDefault="00377AFA" w:rsidP="00377AFA">
      <w:pPr>
        <w:spacing w:before="120"/>
        <w:ind w:firstLine="567"/>
        <w:rPr>
          <w:sz w:val="28"/>
          <w:szCs w:val="28"/>
          <w:lang w:val="vi-VN"/>
        </w:rPr>
      </w:pPr>
      <w:r w:rsidRPr="00377AFA">
        <w:rPr>
          <w:sz w:val="28"/>
          <w:szCs w:val="28"/>
          <w:lang w:val="vi-VN"/>
        </w:rPr>
        <w:t>+ Bê tông đá 4x6 M150 dày 10cm.</w:t>
      </w:r>
    </w:p>
    <w:p w:rsidR="00377AFA" w:rsidRPr="00377AFA" w:rsidRDefault="00377AFA" w:rsidP="00377AFA">
      <w:pPr>
        <w:spacing w:before="120"/>
        <w:ind w:firstLine="567"/>
        <w:rPr>
          <w:sz w:val="28"/>
          <w:szCs w:val="28"/>
          <w:lang w:val="vi-VN"/>
        </w:rPr>
      </w:pPr>
      <w:r w:rsidRPr="00377AFA">
        <w:rPr>
          <w:sz w:val="28"/>
          <w:szCs w:val="28"/>
          <w:lang w:val="vi-VN"/>
        </w:rPr>
        <w:t>+ Đào nền đất hiện hữu đến cao độ thiết kế, lu lèn đạt K≥0,95.</w:t>
      </w:r>
    </w:p>
    <w:p w:rsidR="00377AFA" w:rsidRPr="00377AFA" w:rsidRDefault="00377AFA" w:rsidP="00377AFA">
      <w:pPr>
        <w:spacing w:before="120"/>
        <w:ind w:firstLine="567"/>
        <w:rPr>
          <w:sz w:val="28"/>
          <w:szCs w:val="28"/>
          <w:lang w:val="vi-VN"/>
        </w:rPr>
      </w:pPr>
      <w:r w:rsidRPr="00377AFA">
        <w:rPr>
          <w:sz w:val="28"/>
          <w:szCs w:val="28"/>
          <w:lang w:val="vi-VN"/>
        </w:rPr>
        <w:t>- Kết cấu hoàn trả qua giao lộ:</w:t>
      </w:r>
    </w:p>
    <w:p w:rsidR="00377AFA" w:rsidRPr="00377AFA" w:rsidRDefault="00377AFA" w:rsidP="00377AFA">
      <w:pPr>
        <w:spacing w:before="120"/>
        <w:ind w:firstLine="567"/>
        <w:rPr>
          <w:sz w:val="28"/>
          <w:szCs w:val="28"/>
          <w:lang w:val="vi-VN"/>
        </w:rPr>
      </w:pPr>
      <w:r w:rsidRPr="00377AFA">
        <w:rPr>
          <w:sz w:val="28"/>
          <w:szCs w:val="28"/>
          <w:lang w:val="vi-VN"/>
        </w:rPr>
        <w:t>+ Bê tông nhựa C12.5 dày 7cm.</w:t>
      </w:r>
    </w:p>
    <w:p w:rsidR="00377AFA" w:rsidRPr="00377AFA" w:rsidRDefault="00377AFA" w:rsidP="00377AFA">
      <w:pPr>
        <w:spacing w:before="120"/>
        <w:ind w:firstLine="567"/>
        <w:rPr>
          <w:sz w:val="28"/>
          <w:szCs w:val="28"/>
          <w:lang w:val="vi-VN"/>
        </w:rPr>
      </w:pPr>
      <w:r w:rsidRPr="00377AFA">
        <w:rPr>
          <w:sz w:val="28"/>
          <w:szCs w:val="28"/>
          <w:lang w:val="vi-VN"/>
        </w:rPr>
        <w:t>+ Tưới nhựa dính bám CRS-1, tiêu chuẩn 0,5kg/m</w:t>
      </w:r>
      <w:r w:rsidRPr="00377AFA">
        <w:rPr>
          <w:sz w:val="28"/>
          <w:szCs w:val="28"/>
          <w:vertAlign w:val="superscript"/>
          <w:lang w:val="vi-VN"/>
        </w:rPr>
        <w:t>2</w:t>
      </w:r>
      <w:r w:rsidRPr="00377AFA">
        <w:rPr>
          <w:sz w:val="28"/>
          <w:szCs w:val="28"/>
          <w:lang w:val="vi-VN"/>
        </w:rPr>
        <w:t>.</w:t>
      </w:r>
    </w:p>
    <w:p w:rsidR="00377AFA" w:rsidRPr="00377AFA" w:rsidRDefault="00377AFA" w:rsidP="00377AFA">
      <w:pPr>
        <w:spacing w:before="120"/>
        <w:ind w:firstLine="567"/>
        <w:rPr>
          <w:sz w:val="28"/>
          <w:szCs w:val="28"/>
          <w:lang w:val="vi-VN"/>
        </w:rPr>
      </w:pPr>
      <w:r w:rsidRPr="00377AFA">
        <w:rPr>
          <w:sz w:val="28"/>
          <w:szCs w:val="28"/>
          <w:lang w:val="vi-VN"/>
        </w:rPr>
        <w:t>+ Bê tông đá 1x2 M250 dày 24cm.</w:t>
      </w:r>
    </w:p>
    <w:p w:rsidR="00377AFA" w:rsidRPr="00377AFA" w:rsidRDefault="00377AFA" w:rsidP="00377AFA">
      <w:pPr>
        <w:spacing w:before="120"/>
        <w:ind w:firstLine="567"/>
        <w:rPr>
          <w:sz w:val="28"/>
          <w:szCs w:val="28"/>
          <w:lang w:val="vi-VN"/>
        </w:rPr>
      </w:pPr>
      <w:r w:rsidRPr="00377AFA">
        <w:rPr>
          <w:sz w:val="28"/>
          <w:szCs w:val="28"/>
          <w:lang w:val="vi-VN"/>
        </w:rPr>
        <w:t>+ Bê tông đá 4x6 M150 dày 10cm.</w:t>
      </w:r>
    </w:p>
    <w:p w:rsidR="00377AFA" w:rsidRPr="00377AFA" w:rsidRDefault="00377AFA" w:rsidP="00377AFA">
      <w:pPr>
        <w:spacing w:before="120"/>
        <w:ind w:firstLine="567"/>
        <w:rPr>
          <w:sz w:val="28"/>
          <w:szCs w:val="28"/>
          <w:lang w:val="vi-VN"/>
        </w:rPr>
      </w:pPr>
      <w:r w:rsidRPr="00377AFA">
        <w:rPr>
          <w:sz w:val="28"/>
          <w:szCs w:val="28"/>
          <w:lang w:val="vi-VN"/>
        </w:rPr>
        <w:t>+ Đào nền đất hiện hữu đến cao độ thiết kế, lu lèn đạt K≥0,95.</w:t>
      </w:r>
    </w:p>
    <w:p w:rsidR="00377AFA" w:rsidRPr="00377AFA" w:rsidRDefault="00377AFA" w:rsidP="00377AFA">
      <w:pPr>
        <w:spacing w:before="120"/>
        <w:ind w:firstLine="567"/>
        <w:rPr>
          <w:sz w:val="28"/>
          <w:szCs w:val="28"/>
          <w:lang w:val="vi-VN"/>
        </w:rPr>
      </w:pPr>
      <w:r>
        <w:rPr>
          <w:b/>
          <w:bCs/>
          <w:sz w:val="28"/>
          <w:szCs w:val="28"/>
          <w:lang w:val="vi-VN"/>
        </w:rPr>
        <w:t>5</w:t>
      </w:r>
      <w:r w:rsidRPr="00377AFA">
        <w:rPr>
          <w:b/>
          <w:bCs/>
          <w:sz w:val="28"/>
          <w:szCs w:val="28"/>
          <w:lang w:val="vi-VN"/>
        </w:rPr>
        <w:t>.4. Thoát nước giao lộ ĐT.784 - ĐT.784B (Km15+100):</w:t>
      </w:r>
    </w:p>
    <w:p w:rsidR="00377AFA" w:rsidRPr="00377AFA" w:rsidRDefault="00377AFA" w:rsidP="00377AFA">
      <w:pPr>
        <w:spacing w:before="120"/>
        <w:ind w:firstLine="567"/>
        <w:rPr>
          <w:sz w:val="28"/>
          <w:szCs w:val="28"/>
          <w:lang w:val="vi-VN"/>
        </w:rPr>
      </w:pPr>
      <w:r w:rsidRPr="00377AFA">
        <w:rPr>
          <w:sz w:val="28"/>
          <w:szCs w:val="28"/>
          <w:lang w:val="vi-VN"/>
        </w:rPr>
        <w:t>- Làm mới mương BTCT B600 2 bên tuyến ĐT.784B tổng chiều dài khoảng 122,67m. Hướng thoát nước đấu nối vào mương hiện hữu trên đường ĐT.784.</w:t>
      </w:r>
    </w:p>
    <w:p w:rsidR="00377AFA" w:rsidRPr="00377AFA" w:rsidRDefault="00377AFA" w:rsidP="00377AFA">
      <w:pPr>
        <w:spacing w:before="120"/>
        <w:ind w:firstLine="567"/>
        <w:rPr>
          <w:sz w:val="28"/>
          <w:szCs w:val="28"/>
          <w:lang w:val="vi-VN"/>
        </w:rPr>
      </w:pPr>
      <w:r w:rsidRPr="00377AFA">
        <w:rPr>
          <w:sz w:val="28"/>
          <w:szCs w:val="28"/>
          <w:lang w:val="vi-VN"/>
        </w:rPr>
        <w:t>- Mương B600 bằng BTCT đá 1x2 M250 lọt lòng 600mm thành dày 12cm đúc sẵn lắp ghép kết hợp đổ bù đặt trên lớp lót móng bê tông đá 1x2 M150 rộng 1,04m, dày 6cm.</w:t>
      </w:r>
    </w:p>
    <w:p w:rsidR="00377AFA" w:rsidRPr="00377AFA" w:rsidRDefault="00377AFA" w:rsidP="00377AFA">
      <w:pPr>
        <w:spacing w:before="120"/>
        <w:ind w:firstLine="567"/>
        <w:rPr>
          <w:sz w:val="28"/>
          <w:szCs w:val="28"/>
          <w:lang w:val="vi-VN"/>
        </w:rPr>
      </w:pPr>
      <w:r w:rsidRPr="00377AFA">
        <w:rPr>
          <w:sz w:val="28"/>
          <w:szCs w:val="28"/>
          <w:lang w:val="vi-VN"/>
        </w:rPr>
        <w:t xml:space="preserve">- Đan mương Đ1 bằng BTCT đá 1x2 M250 rộng 0,70m, chiều dài 0,70m, dày 15cm đúc sẵn thi công lắp ghép, thu nước trực tiếp trên mặt đan. Mép trên đan được niềng thép V30x30 dày 3mm nhằm bảo vệ đan không bị vỡ cạnh trong quá trình thi công và duy tu, bảo dưỡng. </w:t>
      </w:r>
    </w:p>
    <w:p w:rsidR="00377AFA" w:rsidRPr="00377AFA" w:rsidRDefault="00377AFA" w:rsidP="00377AFA">
      <w:pPr>
        <w:spacing w:before="120"/>
        <w:ind w:firstLine="567"/>
        <w:rPr>
          <w:sz w:val="28"/>
          <w:szCs w:val="28"/>
          <w:lang w:val="vi-VN"/>
        </w:rPr>
      </w:pPr>
      <w:r w:rsidRPr="00377AFA">
        <w:rPr>
          <w:sz w:val="28"/>
          <w:szCs w:val="28"/>
          <w:lang w:val="vi-VN"/>
        </w:rPr>
        <w:t>- Hố ga được thiết kế bằng bê tông đá 1x2 M250 được đặt trên lớp bê tông lót đá 1x2 M150 dày 6cm. Đan hố ga bằng BTCT đá 1x2 M250 đúc sẵn thi công lắp ghép.</w:t>
      </w:r>
    </w:p>
    <w:p w:rsidR="00377AFA" w:rsidRPr="00377AFA" w:rsidRDefault="00377AFA" w:rsidP="00377AFA">
      <w:pPr>
        <w:spacing w:before="120"/>
        <w:ind w:firstLine="567"/>
        <w:rPr>
          <w:sz w:val="28"/>
          <w:szCs w:val="28"/>
          <w:lang w:val="vi-VN"/>
        </w:rPr>
      </w:pPr>
      <w:r w:rsidRPr="00377AFA">
        <w:rPr>
          <w:sz w:val="28"/>
          <w:szCs w:val="28"/>
          <w:lang w:val="vi-VN"/>
        </w:rPr>
        <w:t>- Kết cấu gia cố lề đoạn làm mới mương B600:</w:t>
      </w:r>
    </w:p>
    <w:p w:rsidR="00377AFA" w:rsidRPr="00377AFA" w:rsidRDefault="00377AFA" w:rsidP="00377AFA">
      <w:pPr>
        <w:spacing w:before="120"/>
        <w:ind w:firstLine="567"/>
        <w:rPr>
          <w:sz w:val="28"/>
          <w:szCs w:val="28"/>
          <w:lang w:val="vi-VN"/>
        </w:rPr>
      </w:pPr>
      <w:r w:rsidRPr="00377AFA">
        <w:rPr>
          <w:sz w:val="28"/>
          <w:szCs w:val="28"/>
          <w:lang w:val="vi-VN"/>
        </w:rPr>
        <w:t>+ Bê tông đá 1x2 M250 dày 10cm.</w:t>
      </w:r>
    </w:p>
    <w:p w:rsidR="00377AFA" w:rsidRPr="00377AFA" w:rsidRDefault="00377AFA" w:rsidP="00377AFA">
      <w:pPr>
        <w:spacing w:before="120"/>
        <w:ind w:firstLine="567"/>
        <w:rPr>
          <w:sz w:val="28"/>
          <w:szCs w:val="28"/>
          <w:lang w:val="vi-VN"/>
        </w:rPr>
      </w:pPr>
      <w:r w:rsidRPr="00377AFA">
        <w:rPr>
          <w:sz w:val="28"/>
          <w:szCs w:val="28"/>
          <w:lang w:val="vi-VN"/>
        </w:rPr>
        <w:t>+ Bê tông đá 4x6 M150 dày 10cm.</w:t>
      </w:r>
    </w:p>
    <w:p w:rsidR="00377AFA" w:rsidRPr="00377AFA" w:rsidRDefault="00377AFA" w:rsidP="00377AFA">
      <w:pPr>
        <w:spacing w:before="120"/>
        <w:ind w:firstLine="567"/>
        <w:rPr>
          <w:sz w:val="28"/>
          <w:szCs w:val="28"/>
          <w:lang w:val="vi-VN"/>
        </w:rPr>
      </w:pPr>
      <w:r w:rsidRPr="00377AFA">
        <w:rPr>
          <w:sz w:val="28"/>
          <w:szCs w:val="28"/>
          <w:lang w:val="vi-VN"/>
        </w:rPr>
        <w:t>+ Đào nền đất hiện hữu đến cao độ thiết kế, lu lèn đạt K≥0,95.</w:t>
      </w:r>
    </w:p>
    <w:p w:rsidR="00377AFA" w:rsidRPr="00377AFA" w:rsidRDefault="00377AFA" w:rsidP="00377AFA">
      <w:pPr>
        <w:spacing w:before="120"/>
        <w:ind w:firstLine="567"/>
        <w:rPr>
          <w:sz w:val="28"/>
          <w:szCs w:val="28"/>
          <w:lang w:val="vi-VN"/>
        </w:rPr>
      </w:pPr>
      <w:r>
        <w:rPr>
          <w:b/>
          <w:bCs/>
          <w:sz w:val="28"/>
          <w:szCs w:val="28"/>
          <w:lang w:val="vi-VN"/>
        </w:rPr>
        <w:t>5.</w:t>
      </w:r>
      <w:r w:rsidRPr="00377AFA">
        <w:rPr>
          <w:b/>
          <w:bCs/>
          <w:sz w:val="28"/>
          <w:szCs w:val="28"/>
          <w:lang w:val="vi-VN"/>
        </w:rPr>
        <w:t>5. Thoát nước trên đường ĐT.785</w:t>
      </w:r>
      <w:r w:rsidRPr="00377AFA">
        <w:rPr>
          <w:sz w:val="28"/>
          <w:szCs w:val="28"/>
          <w:lang w:val="vi-VN"/>
        </w:rPr>
        <w:t> </w:t>
      </w:r>
      <w:r w:rsidRPr="00377AFA">
        <w:rPr>
          <w:b/>
          <w:bCs/>
          <w:sz w:val="28"/>
          <w:szCs w:val="28"/>
          <w:lang w:val="vi-VN"/>
        </w:rPr>
        <w:t>(Km8+335,71 đến Km8+649,63 và Km10+847,89 đến Km11+391,00) :</w:t>
      </w:r>
    </w:p>
    <w:p w:rsidR="00377AFA" w:rsidRPr="00377AFA" w:rsidRDefault="00377AFA" w:rsidP="00377AFA">
      <w:pPr>
        <w:spacing w:before="120"/>
        <w:ind w:firstLine="567"/>
        <w:rPr>
          <w:sz w:val="28"/>
          <w:szCs w:val="28"/>
          <w:lang w:val="vi-VN"/>
        </w:rPr>
      </w:pPr>
      <w:r w:rsidRPr="00377AFA">
        <w:rPr>
          <w:sz w:val="28"/>
          <w:szCs w:val="28"/>
          <w:lang w:val="vi-VN"/>
        </w:rPr>
        <w:lastRenderedPageBreak/>
        <w:t>- Đoạn từ Km8+335,71 đến Km8+649,63 và từ Km10+847,89 đến Km11+391 gia cố lề bên phải tuyến bằng BTXM đá 1x2 M250 từ mép nhựa đến mép mương trung bình: 2,50m.</w:t>
      </w:r>
    </w:p>
    <w:p w:rsidR="00377AFA" w:rsidRPr="00377AFA" w:rsidRDefault="00377AFA" w:rsidP="00377AFA">
      <w:pPr>
        <w:spacing w:before="120"/>
        <w:ind w:firstLine="567"/>
        <w:rPr>
          <w:sz w:val="28"/>
          <w:szCs w:val="28"/>
          <w:lang w:val="vi-VN"/>
        </w:rPr>
      </w:pPr>
      <w:r w:rsidRPr="00377AFA">
        <w:rPr>
          <w:sz w:val="28"/>
          <w:szCs w:val="28"/>
          <w:lang w:val="vi-VN"/>
        </w:rPr>
        <w:t>- Kết cấu lề gia cố BTXM:</w:t>
      </w:r>
    </w:p>
    <w:p w:rsidR="00377AFA" w:rsidRPr="00377AFA" w:rsidRDefault="00377AFA" w:rsidP="00377AFA">
      <w:pPr>
        <w:spacing w:before="120"/>
        <w:ind w:firstLine="567"/>
        <w:rPr>
          <w:sz w:val="28"/>
          <w:szCs w:val="28"/>
          <w:lang w:val="vi-VN"/>
        </w:rPr>
      </w:pPr>
      <w:r w:rsidRPr="00377AFA">
        <w:rPr>
          <w:sz w:val="28"/>
          <w:szCs w:val="28"/>
          <w:lang w:val="vi-VN"/>
        </w:rPr>
        <w:t>+ Bê tông đá 1x2 M250 dày 10cm.</w:t>
      </w:r>
    </w:p>
    <w:p w:rsidR="00377AFA" w:rsidRPr="00377AFA" w:rsidRDefault="00377AFA" w:rsidP="00377AFA">
      <w:pPr>
        <w:spacing w:before="120"/>
        <w:ind w:firstLine="567"/>
        <w:rPr>
          <w:sz w:val="28"/>
          <w:szCs w:val="28"/>
          <w:lang w:val="vi-VN"/>
        </w:rPr>
      </w:pPr>
      <w:r w:rsidRPr="00377AFA">
        <w:rPr>
          <w:sz w:val="28"/>
          <w:szCs w:val="28"/>
          <w:lang w:val="vi-VN"/>
        </w:rPr>
        <w:t>+ Bê tông đá 4x6 M150 dày 10cm.</w:t>
      </w:r>
    </w:p>
    <w:p w:rsidR="00377AFA" w:rsidRPr="00377AFA" w:rsidRDefault="00377AFA" w:rsidP="00377AFA">
      <w:pPr>
        <w:spacing w:before="120"/>
        <w:ind w:firstLine="567"/>
        <w:rPr>
          <w:sz w:val="28"/>
          <w:szCs w:val="28"/>
          <w:lang w:val="vi-VN"/>
        </w:rPr>
      </w:pPr>
      <w:r w:rsidRPr="00377AFA">
        <w:rPr>
          <w:sz w:val="28"/>
          <w:szCs w:val="28"/>
          <w:lang w:val="vi-VN"/>
        </w:rPr>
        <w:t>+ Đào (đắp) nền đất hiện hữu đến cao độ thiết kế, lu lèn đạt K≥0,95.</w:t>
      </w:r>
    </w:p>
    <w:p w:rsidR="00377AFA" w:rsidRPr="00377AFA" w:rsidRDefault="00377AFA" w:rsidP="00377AFA">
      <w:pPr>
        <w:spacing w:before="120"/>
        <w:ind w:firstLine="567"/>
        <w:rPr>
          <w:sz w:val="28"/>
          <w:szCs w:val="28"/>
          <w:lang w:val="vi-VN"/>
        </w:rPr>
      </w:pPr>
      <w:r>
        <w:rPr>
          <w:b/>
          <w:bCs/>
          <w:sz w:val="28"/>
          <w:szCs w:val="28"/>
          <w:lang w:val="vi-VN"/>
        </w:rPr>
        <w:t>5</w:t>
      </w:r>
      <w:r w:rsidRPr="00377AFA">
        <w:rPr>
          <w:b/>
          <w:bCs/>
          <w:sz w:val="28"/>
          <w:szCs w:val="28"/>
          <w:lang w:val="vi-VN"/>
        </w:rPr>
        <w:t>.6. Thoát nước trên đường ĐT.785C (tại Km2+600):</w:t>
      </w:r>
    </w:p>
    <w:p w:rsidR="00377AFA" w:rsidRPr="00377AFA" w:rsidRDefault="00377AFA" w:rsidP="00377AFA">
      <w:pPr>
        <w:spacing w:before="120"/>
        <w:ind w:firstLine="567"/>
        <w:rPr>
          <w:sz w:val="28"/>
          <w:szCs w:val="28"/>
          <w:lang w:val="vi-VN"/>
        </w:rPr>
      </w:pPr>
      <w:r w:rsidRPr="00377AFA">
        <w:rPr>
          <w:sz w:val="28"/>
          <w:szCs w:val="28"/>
          <w:lang w:val="vi-VN"/>
        </w:rPr>
        <w:t>- Sửa chữa hư hỏng ổ gà trước UBND xã Tân Hà cũ:</w:t>
      </w:r>
    </w:p>
    <w:p w:rsidR="00377AFA" w:rsidRPr="00377AFA" w:rsidRDefault="00377AFA" w:rsidP="00377AFA">
      <w:pPr>
        <w:spacing w:before="120"/>
        <w:ind w:firstLine="567"/>
        <w:rPr>
          <w:sz w:val="28"/>
          <w:szCs w:val="28"/>
          <w:lang w:val="vi-VN"/>
        </w:rPr>
      </w:pPr>
      <w:r w:rsidRPr="00377AFA">
        <w:rPr>
          <w:sz w:val="28"/>
          <w:szCs w:val="28"/>
          <w:lang w:val="vi-VN"/>
        </w:rPr>
        <w:t>+ Bê tông nhựa C12.5 dày 7cm.</w:t>
      </w:r>
    </w:p>
    <w:p w:rsidR="00377AFA" w:rsidRPr="00377AFA" w:rsidRDefault="00377AFA" w:rsidP="00377AFA">
      <w:pPr>
        <w:spacing w:before="120"/>
        <w:ind w:firstLine="567"/>
        <w:rPr>
          <w:sz w:val="28"/>
          <w:szCs w:val="28"/>
          <w:lang w:val="vi-VN"/>
        </w:rPr>
      </w:pPr>
      <w:r w:rsidRPr="00377AFA">
        <w:rPr>
          <w:sz w:val="28"/>
          <w:szCs w:val="28"/>
          <w:lang w:val="vi-VN"/>
        </w:rPr>
        <w:t>+ Tưới nhựa dính bám CRS-1, tiêu chuẩn 0,5kg/m</w:t>
      </w:r>
      <w:r w:rsidRPr="00377AFA">
        <w:rPr>
          <w:sz w:val="28"/>
          <w:szCs w:val="28"/>
          <w:vertAlign w:val="superscript"/>
          <w:lang w:val="vi-VN"/>
        </w:rPr>
        <w:t>2</w:t>
      </w:r>
      <w:r w:rsidRPr="00377AFA">
        <w:rPr>
          <w:sz w:val="28"/>
          <w:szCs w:val="28"/>
          <w:lang w:val="vi-VN"/>
        </w:rPr>
        <w:t>.</w:t>
      </w:r>
    </w:p>
    <w:p w:rsidR="00377AFA" w:rsidRPr="00377AFA" w:rsidRDefault="00377AFA" w:rsidP="00377AFA">
      <w:pPr>
        <w:spacing w:before="120"/>
        <w:ind w:firstLine="567"/>
        <w:rPr>
          <w:sz w:val="28"/>
          <w:szCs w:val="28"/>
          <w:lang w:val="vi-VN"/>
        </w:rPr>
      </w:pPr>
      <w:r w:rsidRPr="00377AFA">
        <w:rPr>
          <w:sz w:val="28"/>
          <w:szCs w:val="28"/>
          <w:lang w:val="vi-VN"/>
        </w:rPr>
        <w:t>+ Bê tông đá 1x2 M250 dày 24cm.</w:t>
      </w:r>
    </w:p>
    <w:p w:rsidR="00377AFA" w:rsidRPr="00377AFA" w:rsidRDefault="00377AFA" w:rsidP="00377AFA">
      <w:pPr>
        <w:spacing w:before="120"/>
        <w:ind w:firstLine="567"/>
        <w:rPr>
          <w:sz w:val="28"/>
          <w:szCs w:val="28"/>
          <w:lang w:val="vi-VN"/>
        </w:rPr>
      </w:pPr>
      <w:r w:rsidRPr="00377AFA">
        <w:rPr>
          <w:sz w:val="28"/>
          <w:szCs w:val="28"/>
          <w:lang w:val="vi-VN"/>
        </w:rPr>
        <w:t>+ Bê tông đá 4x6 M150 dày 10cm.</w:t>
      </w:r>
    </w:p>
    <w:p w:rsidR="00377AFA" w:rsidRPr="00377AFA" w:rsidRDefault="00377AFA" w:rsidP="00377AFA">
      <w:pPr>
        <w:spacing w:before="120"/>
        <w:ind w:firstLine="567"/>
        <w:rPr>
          <w:sz w:val="28"/>
          <w:szCs w:val="28"/>
          <w:lang w:val="vi-VN"/>
        </w:rPr>
      </w:pPr>
      <w:r w:rsidRPr="00377AFA">
        <w:rPr>
          <w:sz w:val="28"/>
          <w:szCs w:val="28"/>
          <w:lang w:val="vi-VN"/>
        </w:rPr>
        <w:t>+ Đào nền đất hiện hữu đến cao độ thiết kế, lu lèn đạt K≥0,95.</w:t>
      </w:r>
    </w:p>
    <w:p w:rsidR="00377AFA" w:rsidRPr="00377AFA" w:rsidRDefault="00377AFA" w:rsidP="00377AFA">
      <w:pPr>
        <w:spacing w:before="120"/>
        <w:ind w:firstLine="567"/>
        <w:rPr>
          <w:sz w:val="28"/>
          <w:szCs w:val="28"/>
          <w:lang w:val="vi-VN"/>
        </w:rPr>
      </w:pPr>
      <w:r w:rsidRPr="00377AFA">
        <w:rPr>
          <w:sz w:val="28"/>
          <w:szCs w:val="28"/>
          <w:lang w:val="vi-VN"/>
        </w:rPr>
        <w:t>- Cải tạo đỉnh mương hiện hữu hạ âm dưới mặt đường đường vào UBND xã Tân Hà cũ:</w:t>
      </w:r>
    </w:p>
    <w:p w:rsidR="00377AFA" w:rsidRPr="00377AFA" w:rsidRDefault="00377AFA" w:rsidP="00377AFA">
      <w:pPr>
        <w:spacing w:before="120"/>
        <w:ind w:firstLine="567"/>
        <w:rPr>
          <w:sz w:val="28"/>
          <w:szCs w:val="28"/>
          <w:lang w:val="vi-VN"/>
        </w:rPr>
      </w:pPr>
      <w:r w:rsidRPr="00377AFA">
        <w:rPr>
          <w:sz w:val="28"/>
          <w:szCs w:val="28"/>
          <w:lang w:val="vi-VN"/>
        </w:rPr>
        <w:t>+ Đập phá bê tông đỉnh mương hiện hữu trung bình 0,27m.</w:t>
      </w:r>
    </w:p>
    <w:p w:rsidR="00377AFA" w:rsidRPr="00377AFA" w:rsidRDefault="00377AFA" w:rsidP="00377AFA">
      <w:pPr>
        <w:spacing w:before="120"/>
        <w:ind w:firstLine="567"/>
        <w:rPr>
          <w:sz w:val="28"/>
          <w:szCs w:val="28"/>
          <w:lang w:val="vi-VN"/>
        </w:rPr>
      </w:pPr>
      <w:r w:rsidRPr="00377AFA">
        <w:rPr>
          <w:sz w:val="28"/>
          <w:szCs w:val="28"/>
          <w:lang w:val="vi-VN"/>
        </w:rPr>
        <w:t>+ Xây lại đỉnh mương bằng bê tông xi măng đá 1x2 M250.</w:t>
      </w:r>
    </w:p>
    <w:p w:rsidR="00377AFA" w:rsidRPr="00377AFA" w:rsidRDefault="00377AFA" w:rsidP="00377AFA">
      <w:pPr>
        <w:spacing w:before="120"/>
        <w:ind w:firstLine="567"/>
        <w:rPr>
          <w:sz w:val="28"/>
          <w:szCs w:val="28"/>
          <w:lang w:val="vi-VN"/>
        </w:rPr>
      </w:pPr>
      <w:r w:rsidRPr="00377AFA">
        <w:rPr>
          <w:sz w:val="28"/>
          <w:szCs w:val="28"/>
          <w:lang w:val="vi-VN"/>
        </w:rPr>
        <w:t>+ Hạ âm đan tận dụng lắp đặt lại đan hiện hữu.</w:t>
      </w:r>
    </w:p>
    <w:p w:rsidR="00377AFA" w:rsidRPr="00377AFA" w:rsidRDefault="00377AFA" w:rsidP="00377AFA">
      <w:pPr>
        <w:spacing w:before="120"/>
        <w:ind w:firstLine="567"/>
        <w:rPr>
          <w:sz w:val="28"/>
          <w:szCs w:val="28"/>
          <w:lang w:val="vi-VN"/>
        </w:rPr>
      </w:pPr>
      <w:r w:rsidRPr="00377AFA">
        <w:rPr>
          <w:sz w:val="28"/>
          <w:szCs w:val="28"/>
          <w:lang w:val="vi-VN"/>
        </w:rPr>
        <w:t>+ Cải tạo lại mặt đường BTCT  đảm bảo êm thuận.</w:t>
      </w:r>
    </w:p>
    <w:p w:rsidR="00377AFA" w:rsidRPr="00377AFA" w:rsidRDefault="00377AFA" w:rsidP="00377AFA">
      <w:pPr>
        <w:spacing w:before="120"/>
        <w:ind w:firstLine="567"/>
        <w:rPr>
          <w:sz w:val="28"/>
          <w:szCs w:val="28"/>
          <w:lang w:val="vi-VN"/>
        </w:rPr>
      </w:pPr>
      <w:r>
        <w:rPr>
          <w:b/>
          <w:bCs/>
          <w:sz w:val="28"/>
          <w:szCs w:val="28"/>
          <w:lang w:val="vi-VN"/>
        </w:rPr>
        <w:t>5</w:t>
      </w:r>
      <w:r w:rsidRPr="00377AFA">
        <w:rPr>
          <w:b/>
          <w:bCs/>
          <w:sz w:val="28"/>
          <w:szCs w:val="28"/>
          <w:lang w:val="vi-VN"/>
        </w:rPr>
        <w:t>.7. Thoát nước trên đường ĐT.795B (từ Km0+014,63 đến Km0+427,53):</w:t>
      </w:r>
    </w:p>
    <w:p w:rsidR="00377AFA" w:rsidRPr="00377AFA" w:rsidRDefault="00377AFA" w:rsidP="00377AFA">
      <w:pPr>
        <w:spacing w:before="120"/>
        <w:ind w:firstLine="567"/>
        <w:rPr>
          <w:sz w:val="28"/>
          <w:szCs w:val="28"/>
          <w:lang w:val="vi-VN"/>
        </w:rPr>
      </w:pPr>
      <w:r w:rsidRPr="00377AFA">
        <w:rPr>
          <w:sz w:val="28"/>
          <w:szCs w:val="28"/>
          <w:lang w:val="vi-VN"/>
        </w:rPr>
        <w:t>- Làm mới mương BTCT B600 2 bên tuyến ĐT.795B tổng chiều dài khoảng 836,24m. Hướng thoát nước đấu nối vào mương hiện hữu trên đường ĐT.795.</w:t>
      </w:r>
    </w:p>
    <w:p w:rsidR="00377AFA" w:rsidRPr="00377AFA" w:rsidRDefault="00377AFA" w:rsidP="00377AFA">
      <w:pPr>
        <w:spacing w:before="120"/>
        <w:ind w:firstLine="567"/>
        <w:rPr>
          <w:sz w:val="28"/>
          <w:szCs w:val="28"/>
          <w:lang w:val="vi-VN"/>
        </w:rPr>
      </w:pPr>
      <w:r w:rsidRPr="00377AFA">
        <w:rPr>
          <w:sz w:val="28"/>
          <w:szCs w:val="28"/>
          <w:lang w:val="vi-VN"/>
        </w:rPr>
        <w:t>- Mương B600 bằng BTCT đá 1x2 M250 lọt lòng 600mm thành dày 12cm đúc sẵn lắp ghép kết hợp đổ bù đặt trên lớp lót móng bê tông đá 1x2 M150 rộng 1,04m, dày 6cm.</w:t>
      </w:r>
    </w:p>
    <w:p w:rsidR="00377AFA" w:rsidRPr="00377AFA" w:rsidRDefault="00377AFA" w:rsidP="00377AFA">
      <w:pPr>
        <w:spacing w:before="120"/>
        <w:ind w:firstLine="567"/>
        <w:rPr>
          <w:sz w:val="28"/>
          <w:szCs w:val="28"/>
          <w:lang w:val="vi-VN"/>
        </w:rPr>
      </w:pPr>
      <w:r w:rsidRPr="00377AFA">
        <w:rPr>
          <w:sz w:val="28"/>
          <w:szCs w:val="28"/>
          <w:lang w:val="vi-VN"/>
        </w:rPr>
        <w:t xml:space="preserve">- Đan mương Đ1 bằng BTCT đá 1x2 M250 rộng 0,70m, chiều dài 0,70m, dày 15cm đúc sẵn thi công lắp ghép, thu nước trực tiếp trên mặt đan. Mép trên đan được niềng thép V30x30 dày 3mm nhằm bảo vệ đan không bị vỡ cạnh trong quá trình thi công và duy tu, bảo dưỡng. </w:t>
      </w:r>
    </w:p>
    <w:p w:rsidR="00377AFA" w:rsidRPr="00377AFA" w:rsidRDefault="00377AFA" w:rsidP="00377AFA">
      <w:pPr>
        <w:spacing w:before="120"/>
        <w:ind w:firstLine="567"/>
        <w:rPr>
          <w:sz w:val="28"/>
          <w:szCs w:val="28"/>
          <w:lang w:val="vi-VN"/>
        </w:rPr>
      </w:pPr>
      <w:r w:rsidRPr="00377AFA">
        <w:rPr>
          <w:sz w:val="28"/>
          <w:szCs w:val="28"/>
          <w:lang w:val="vi-VN"/>
        </w:rPr>
        <w:t>- Đan mương thép Đ2 bằng thép gia công mạ kẽm nhúng nóng dày 2 zem kích thước rộng 0,7m, chiều dài 1,4m (xem bản vẽ chi tiết) được bố trí qua các giao lộ đường bê tông nhựa, láng nhựa và bê tông xi măng.</w:t>
      </w:r>
    </w:p>
    <w:p w:rsidR="00377AFA" w:rsidRPr="00377AFA" w:rsidRDefault="00377AFA" w:rsidP="00377AFA">
      <w:pPr>
        <w:spacing w:before="120"/>
        <w:ind w:firstLine="567"/>
        <w:rPr>
          <w:sz w:val="28"/>
          <w:szCs w:val="28"/>
          <w:lang w:val="vi-VN"/>
        </w:rPr>
      </w:pPr>
      <w:r w:rsidRPr="00377AFA">
        <w:rPr>
          <w:sz w:val="28"/>
          <w:szCs w:val="28"/>
          <w:lang w:val="vi-VN"/>
        </w:rPr>
        <w:lastRenderedPageBreak/>
        <w:t>- Hố ga được thiết kế bằng bê tông đá 1x2 M250 được đặt trên lớp bê tông lót đá 1x2 M150 dày 6cm. Đan hố ga bằng BTCT đá 1x2 M250 đúc sẵn thi công lắp ghép.</w:t>
      </w:r>
    </w:p>
    <w:p w:rsidR="00377AFA" w:rsidRPr="00377AFA" w:rsidRDefault="00377AFA" w:rsidP="00377AFA">
      <w:pPr>
        <w:spacing w:before="120"/>
        <w:ind w:firstLine="567"/>
        <w:rPr>
          <w:sz w:val="28"/>
          <w:szCs w:val="28"/>
          <w:lang w:val="vi-VN"/>
        </w:rPr>
      </w:pPr>
      <w:r w:rsidRPr="00377AFA">
        <w:rPr>
          <w:sz w:val="28"/>
          <w:szCs w:val="28"/>
          <w:lang w:val="vi-VN"/>
        </w:rPr>
        <w:t>- Kết cấu gia cố lề đoạn làm mới mương B600:</w:t>
      </w:r>
    </w:p>
    <w:p w:rsidR="00377AFA" w:rsidRPr="00377AFA" w:rsidRDefault="00377AFA" w:rsidP="00377AFA">
      <w:pPr>
        <w:spacing w:before="120"/>
        <w:ind w:firstLine="567"/>
        <w:rPr>
          <w:sz w:val="28"/>
          <w:szCs w:val="28"/>
          <w:lang w:val="vi-VN"/>
        </w:rPr>
      </w:pPr>
      <w:r w:rsidRPr="00377AFA">
        <w:rPr>
          <w:sz w:val="28"/>
          <w:szCs w:val="28"/>
          <w:lang w:val="vi-VN"/>
        </w:rPr>
        <w:t>+ Bê tông đá 1x2 M250 dày 10cm.</w:t>
      </w:r>
    </w:p>
    <w:p w:rsidR="00377AFA" w:rsidRPr="00377AFA" w:rsidRDefault="00377AFA" w:rsidP="00377AFA">
      <w:pPr>
        <w:spacing w:before="120"/>
        <w:ind w:firstLine="567"/>
        <w:rPr>
          <w:sz w:val="28"/>
          <w:szCs w:val="28"/>
          <w:lang w:val="vi-VN"/>
        </w:rPr>
      </w:pPr>
      <w:r w:rsidRPr="00377AFA">
        <w:rPr>
          <w:sz w:val="28"/>
          <w:szCs w:val="28"/>
          <w:lang w:val="vi-VN"/>
        </w:rPr>
        <w:t>+ Bê tông đá 4x6 M150 dày 10cm.</w:t>
      </w:r>
    </w:p>
    <w:p w:rsidR="00377AFA" w:rsidRPr="00377AFA" w:rsidRDefault="00377AFA" w:rsidP="00377AFA">
      <w:pPr>
        <w:spacing w:before="120"/>
        <w:ind w:firstLine="567"/>
        <w:rPr>
          <w:sz w:val="28"/>
          <w:szCs w:val="28"/>
          <w:lang w:val="vi-VN"/>
        </w:rPr>
      </w:pPr>
      <w:r w:rsidRPr="00377AFA">
        <w:rPr>
          <w:sz w:val="28"/>
          <w:szCs w:val="28"/>
          <w:lang w:val="vi-VN"/>
        </w:rPr>
        <w:t>+ Đào nền đất hiện hữu đến cao độ thiết kế, lu lèn đạt K≥0,95.</w:t>
      </w:r>
    </w:p>
    <w:p w:rsidR="00377AFA" w:rsidRPr="00377AFA" w:rsidRDefault="00377AFA" w:rsidP="00377AFA">
      <w:pPr>
        <w:spacing w:before="120"/>
        <w:ind w:firstLine="567"/>
        <w:rPr>
          <w:sz w:val="28"/>
          <w:szCs w:val="28"/>
          <w:lang w:val="vi-VN"/>
        </w:rPr>
      </w:pPr>
      <w:r w:rsidRPr="00377AFA">
        <w:rPr>
          <w:sz w:val="28"/>
          <w:szCs w:val="28"/>
          <w:lang w:val="vi-VN"/>
        </w:rPr>
        <w:t>- Kết cấu hoàn trả qua giao lộ:</w:t>
      </w:r>
    </w:p>
    <w:p w:rsidR="00377AFA" w:rsidRPr="00377AFA" w:rsidRDefault="00377AFA" w:rsidP="00377AFA">
      <w:pPr>
        <w:spacing w:before="120"/>
        <w:ind w:firstLine="567"/>
        <w:rPr>
          <w:sz w:val="28"/>
          <w:szCs w:val="28"/>
          <w:lang w:val="vi-VN"/>
        </w:rPr>
      </w:pPr>
      <w:r w:rsidRPr="00377AFA">
        <w:rPr>
          <w:sz w:val="28"/>
          <w:szCs w:val="28"/>
          <w:lang w:val="vi-VN"/>
        </w:rPr>
        <w:t>+ Bê tông nhựa C12.5 dày 7cm.</w:t>
      </w:r>
    </w:p>
    <w:p w:rsidR="00377AFA" w:rsidRPr="00377AFA" w:rsidRDefault="00377AFA" w:rsidP="00377AFA">
      <w:pPr>
        <w:spacing w:before="120"/>
        <w:ind w:firstLine="567"/>
        <w:rPr>
          <w:sz w:val="28"/>
          <w:szCs w:val="28"/>
          <w:lang w:val="vi-VN"/>
        </w:rPr>
      </w:pPr>
      <w:r w:rsidRPr="00377AFA">
        <w:rPr>
          <w:sz w:val="28"/>
          <w:szCs w:val="28"/>
          <w:lang w:val="vi-VN"/>
        </w:rPr>
        <w:t>+ Tưới nhựa dính bám CRS-1, tiêu chuẩn 0,5kg/m</w:t>
      </w:r>
      <w:r w:rsidRPr="00377AFA">
        <w:rPr>
          <w:sz w:val="28"/>
          <w:szCs w:val="28"/>
          <w:vertAlign w:val="superscript"/>
          <w:lang w:val="vi-VN"/>
        </w:rPr>
        <w:t>2</w:t>
      </w:r>
      <w:r w:rsidRPr="00377AFA">
        <w:rPr>
          <w:sz w:val="28"/>
          <w:szCs w:val="28"/>
          <w:lang w:val="vi-VN"/>
        </w:rPr>
        <w:t>.</w:t>
      </w:r>
    </w:p>
    <w:p w:rsidR="00377AFA" w:rsidRPr="00377AFA" w:rsidRDefault="00377AFA" w:rsidP="00377AFA">
      <w:pPr>
        <w:spacing w:before="120"/>
        <w:ind w:firstLine="567"/>
        <w:rPr>
          <w:sz w:val="28"/>
          <w:szCs w:val="28"/>
          <w:lang w:val="vi-VN"/>
        </w:rPr>
      </w:pPr>
      <w:r w:rsidRPr="00377AFA">
        <w:rPr>
          <w:sz w:val="28"/>
          <w:szCs w:val="28"/>
          <w:lang w:val="vi-VN"/>
        </w:rPr>
        <w:t>+ Bê tông đá 1x2 M250 dày 24cm.</w:t>
      </w:r>
    </w:p>
    <w:p w:rsidR="00377AFA" w:rsidRPr="00377AFA" w:rsidRDefault="00377AFA" w:rsidP="00377AFA">
      <w:pPr>
        <w:spacing w:before="120"/>
        <w:ind w:firstLine="567"/>
        <w:rPr>
          <w:sz w:val="28"/>
          <w:szCs w:val="28"/>
          <w:lang w:val="vi-VN"/>
        </w:rPr>
      </w:pPr>
      <w:r w:rsidRPr="00377AFA">
        <w:rPr>
          <w:sz w:val="28"/>
          <w:szCs w:val="28"/>
          <w:lang w:val="vi-VN"/>
        </w:rPr>
        <w:t>+ Bê tông đá 4x6 M150 dày 10cm.</w:t>
      </w:r>
    </w:p>
    <w:p w:rsidR="00377AFA" w:rsidRPr="00377AFA" w:rsidRDefault="00377AFA" w:rsidP="00377AFA">
      <w:pPr>
        <w:spacing w:before="120"/>
        <w:ind w:firstLine="567"/>
        <w:rPr>
          <w:sz w:val="28"/>
          <w:szCs w:val="28"/>
          <w:lang w:val="vi-VN"/>
        </w:rPr>
      </w:pPr>
      <w:r w:rsidRPr="00377AFA">
        <w:rPr>
          <w:sz w:val="28"/>
          <w:szCs w:val="28"/>
          <w:lang w:val="vi-VN"/>
        </w:rPr>
        <w:t>+ Đào nền đất hiện hữu đến cao độ thiết kế, lu lèn đạt K≥0,95.</w:t>
      </w:r>
    </w:p>
    <w:p w:rsidR="00377AFA" w:rsidRPr="00377AFA" w:rsidRDefault="00377AFA" w:rsidP="00377AFA">
      <w:pPr>
        <w:spacing w:before="120"/>
        <w:ind w:firstLine="567"/>
        <w:rPr>
          <w:sz w:val="28"/>
          <w:szCs w:val="28"/>
          <w:lang w:val="vi-VN"/>
        </w:rPr>
      </w:pPr>
      <w:r>
        <w:rPr>
          <w:b/>
          <w:bCs/>
          <w:sz w:val="28"/>
          <w:szCs w:val="28"/>
          <w:lang w:val="vi-VN"/>
        </w:rPr>
        <w:t>5</w:t>
      </w:r>
      <w:r w:rsidRPr="00377AFA">
        <w:rPr>
          <w:b/>
          <w:bCs/>
          <w:sz w:val="28"/>
          <w:szCs w:val="28"/>
          <w:lang w:val="vi-VN"/>
        </w:rPr>
        <w:t>.8. Thoát nước trên đường ĐT.786 (Km0+600 đến Km1+736,62):</w:t>
      </w:r>
    </w:p>
    <w:p w:rsidR="00377AFA" w:rsidRPr="00377AFA" w:rsidRDefault="00377AFA" w:rsidP="00377AFA">
      <w:pPr>
        <w:spacing w:before="120"/>
        <w:ind w:firstLine="567"/>
        <w:rPr>
          <w:sz w:val="28"/>
          <w:szCs w:val="28"/>
          <w:lang w:val="vi-VN"/>
        </w:rPr>
      </w:pPr>
      <w:r w:rsidRPr="00377AFA">
        <w:rPr>
          <w:sz w:val="28"/>
          <w:szCs w:val="28"/>
          <w:lang w:val="vi-VN"/>
        </w:rPr>
        <w:t>- Làm mới mương BTCT B400 trái tuyến chiều dài khoảng 1130,75m. Hướng thoát nước về đầu phương án thoát vào mương đất hiện hữu.</w:t>
      </w:r>
    </w:p>
    <w:p w:rsidR="00377AFA" w:rsidRPr="00377AFA" w:rsidRDefault="00377AFA" w:rsidP="00377AFA">
      <w:pPr>
        <w:spacing w:before="120"/>
        <w:ind w:firstLine="567"/>
        <w:rPr>
          <w:sz w:val="28"/>
          <w:szCs w:val="28"/>
          <w:lang w:val="vi-VN"/>
        </w:rPr>
      </w:pPr>
      <w:r w:rsidRPr="00377AFA">
        <w:rPr>
          <w:sz w:val="28"/>
          <w:szCs w:val="28"/>
          <w:lang w:val="vi-VN"/>
        </w:rPr>
        <w:t>- Mương BTCT đá 1x2 M250 lọt lòng 400mm thành dày 12cm, đúc sẵn lắp ghép kết hợp đổ bù được đặt trên lớp lót móng bằng BT đá 1x2 M150 rộng 0,84m dày 6cm.</w:t>
      </w:r>
    </w:p>
    <w:p w:rsidR="00377AFA" w:rsidRPr="00377AFA" w:rsidRDefault="00377AFA" w:rsidP="00377AFA">
      <w:pPr>
        <w:spacing w:before="120"/>
        <w:ind w:firstLine="567"/>
        <w:rPr>
          <w:sz w:val="28"/>
          <w:szCs w:val="28"/>
          <w:lang w:val="vi-VN"/>
        </w:rPr>
      </w:pPr>
      <w:r w:rsidRPr="00377AFA">
        <w:rPr>
          <w:sz w:val="28"/>
          <w:szCs w:val="28"/>
          <w:lang w:val="vi-VN"/>
        </w:rPr>
        <w:t xml:space="preserve">- Đan mương Đ1 bằng BTCT đá 1x2 M250 rộng 0,50m, chiều dài 0,70m, dày 15cm đúc sẵn thi công lắp ghép, thu nước trực tiếp trên mặt đan. Mép trên đan được niềng thép V30x30 dày 3mm nhằm bảo vệ đan không bị vỡ cạnh trong quá trình thi công và duy tu, bảo dưỡng. </w:t>
      </w:r>
    </w:p>
    <w:p w:rsidR="00377AFA" w:rsidRPr="00377AFA" w:rsidRDefault="00377AFA" w:rsidP="00377AFA">
      <w:pPr>
        <w:spacing w:before="120"/>
        <w:ind w:firstLine="567"/>
        <w:rPr>
          <w:sz w:val="28"/>
          <w:szCs w:val="28"/>
          <w:lang w:val="vi-VN"/>
        </w:rPr>
      </w:pPr>
      <w:r w:rsidRPr="00377AFA">
        <w:rPr>
          <w:sz w:val="28"/>
          <w:szCs w:val="28"/>
          <w:lang w:val="vi-VN"/>
        </w:rPr>
        <w:t>- Hố ga được thiết kế bằng BT đá 1x2 M250 đặt trên lớp bê tông lót đá 1x2 M150 dày 6cm. Đan hố ga bằng BTCT đá 1x2 M250 đúc sẵn thi công lắp ghép.</w:t>
      </w:r>
    </w:p>
    <w:bookmarkEnd w:id="2"/>
    <w:p w:rsidR="003666F6" w:rsidRPr="0053009C" w:rsidRDefault="003666F6" w:rsidP="00377AFA">
      <w:pPr>
        <w:widowControl w:val="0"/>
        <w:spacing w:before="120" w:after="120" w:line="264" w:lineRule="auto"/>
        <w:ind w:firstLine="567"/>
        <w:rPr>
          <w:b/>
          <w:sz w:val="28"/>
          <w:szCs w:val="28"/>
          <w:lang w:val="vi-VN"/>
        </w:rPr>
      </w:pPr>
      <w:r w:rsidRPr="0053009C">
        <w:rPr>
          <w:b/>
          <w:sz w:val="28"/>
          <w:szCs w:val="28"/>
          <w:lang w:val="vi-VN"/>
        </w:rPr>
        <w:t>II. Yêu cầu về tiến độ thực hiện</w:t>
      </w:r>
    </w:p>
    <w:p w:rsidR="003666F6" w:rsidRPr="0053009C" w:rsidRDefault="003666F6" w:rsidP="00377AFA">
      <w:pPr>
        <w:widowControl w:val="0"/>
        <w:spacing w:before="120" w:after="120" w:line="264" w:lineRule="auto"/>
        <w:ind w:firstLine="567"/>
        <w:rPr>
          <w:sz w:val="28"/>
          <w:szCs w:val="28"/>
          <w:lang w:val="vi-VN"/>
        </w:rPr>
      </w:pPr>
      <w:r w:rsidRPr="0053009C">
        <w:rPr>
          <w:b/>
          <w:sz w:val="28"/>
          <w:szCs w:val="28"/>
          <w:lang w:val="pt-BR"/>
        </w:rPr>
        <w:t xml:space="preserve">Nhà thầu phải hoàn thành đưa công trình vào khai thác sử dụng trong thời gian </w:t>
      </w:r>
      <w:r w:rsidR="00377AFA">
        <w:rPr>
          <w:b/>
          <w:sz w:val="28"/>
          <w:szCs w:val="28"/>
          <w:lang w:val="vi-VN"/>
        </w:rPr>
        <w:t>120</w:t>
      </w:r>
      <w:r w:rsidRPr="0053009C">
        <w:rPr>
          <w:b/>
          <w:bCs/>
          <w:sz w:val="28"/>
          <w:szCs w:val="28"/>
          <w:lang w:val="vi-VN"/>
        </w:rPr>
        <w:t xml:space="preserve"> ngày</w:t>
      </w:r>
      <w:r w:rsidRPr="0053009C">
        <w:rPr>
          <w:sz w:val="28"/>
          <w:szCs w:val="28"/>
          <w:lang w:val="pt-BR"/>
        </w:rPr>
        <w:t>, kể từ ngày khởi công.</w:t>
      </w:r>
      <w:r w:rsidR="00470137" w:rsidRPr="0053009C">
        <w:rPr>
          <w:sz w:val="28"/>
          <w:szCs w:val="28"/>
          <w:lang w:val="vi-VN"/>
        </w:rPr>
        <w:t xml:space="preserve"> Trong đó:</w:t>
      </w:r>
    </w:p>
    <w:p w:rsidR="00470137" w:rsidRPr="0053009C" w:rsidRDefault="00470137" w:rsidP="00377AFA">
      <w:pPr>
        <w:widowControl w:val="0"/>
        <w:spacing w:before="120" w:after="120" w:line="264" w:lineRule="auto"/>
        <w:ind w:firstLine="567"/>
        <w:rPr>
          <w:sz w:val="28"/>
          <w:szCs w:val="28"/>
          <w:lang w:val="vi-VN"/>
        </w:rPr>
      </w:pPr>
      <w:r w:rsidRPr="0053009C">
        <w:rPr>
          <w:sz w:val="28"/>
          <w:szCs w:val="28"/>
          <w:lang w:val="vi-VN"/>
        </w:rPr>
        <w:t xml:space="preserve">- Thời gian </w:t>
      </w:r>
      <w:r w:rsidR="004457EA" w:rsidRPr="0053009C">
        <w:rPr>
          <w:sz w:val="28"/>
          <w:szCs w:val="28"/>
          <w:lang w:val="vi-VN"/>
        </w:rPr>
        <w:t xml:space="preserve">hoàn thành công tác </w:t>
      </w:r>
      <w:r w:rsidRPr="0053009C">
        <w:rPr>
          <w:sz w:val="28"/>
          <w:szCs w:val="28"/>
          <w:lang w:val="vi-VN"/>
        </w:rPr>
        <w:t xml:space="preserve">thi công </w:t>
      </w:r>
      <w:r w:rsidR="004457EA" w:rsidRPr="0053009C">
        <w:rPr>
          <w:b/>
          <w:sz w:val="28"/>
          <w:szCs w:val="28"/>
          <w:lang w:val="vi-VN"/>
        </w:rPr>
        <w:t xml:space="preserve">không quá </w:t>
      </w:r>
      <w:r w:rsidR="00377AFA">
        <w:rPr>
          <w:b/>
          <w:sz w:val="28"/>
          <w:szCs w:val="28"/>
          <w:lang w:val="vi-VN"/>
        </w:rPr>
        <w:t>110</w:t>
      </w:r>
      <w:r w:rsidR="004457EA" w:rsidRPr="0053009C">
        <w:rPr>
          <w:b/>
          <w:sz w:val="28"/>
          <w:szCs w:val="28"/>
          <w:lang w:val="vi-VN"/>
        </w:rPr>
        <w:t xml:space="preserve"> ngày.</w:t>
      </w:r>
    </w:p>
    <w:p w:rsidR="004457EA" w:rsidRPr="0053009C" w:rsidRDefault="004457EA" w:rsidP="00377AFA">
      <w:pPr>
        <w:widowControl w:val="0"/>
        <w:spacing w:before="120" w:after="120" w:line="264" w:lineRule="auto"/>
        <w:ind w:firstLine="567"/>
        <w:rPr>
          <w:sz w:val="28"/>
          <w:szCs w:val="28"/>
          <w:lang w:val="vi-VN"/>
        </w:rPr>
      </w:pPr>
      <w:r w:rsidRPr="0053009C">
        <w:rPr>
          <w:sz w:val="28"/>
          <w:szCs w:val="28"/>
          <w:lang w:val="vi-VN"/>
        </w:rPr>
        <w:t xml:space="preserve">- Thời gian hoàn thiện hồ sơ, chuẩn bị tổ chức </w:t>
      </w:r>
      <w:r w:rsidR="00F51F86" w:rsidRPr="0053009C">
        <w:rPr>
          <w:sz w:val="28"/>
          <w:szCs w:val="28"/>
          <w:lang w:val="vi-VN"/>
        </w:rPr>
        <w:t>nghiệm thu, đưa vào sử dụng</w:t>
      </w:r>
      <w:r w:rsidRPr="0053009C">
        <w:rPr>
          <w:sz w:val="28"/>
          <w:szCs w:val="28"/>
          <w:lang w:val="vi-VN"/>
        </w:rPr>
        <w:t xml:space="preserve"> </w:t>
      </w:r>
      <w:r w:rsidRPr="0053009C">
        <w:rPr>
          <w:b/>
          <w:sz w:val="28"/>
          <w:szCs w:val="28"/>
          <w:lang w:val="vi-VN"/>
        </w:rPr>
        <w:t xml:space="preserve">không quá </w:t>
      </w:r>
      <w:r w:rsidR="00377AFA">
        <w:rPr>
          <w:b/>
          <w:sz w:val="28"/>
          <w:szCs w:val="28"/>
          <w:lang w:val="vi-VN"/>
        </w:rPr>
        <w:t>10</w:t>
      </w:r>
      <w:r w:rsidRPr="0053009C">
        <w:rPr>
          <w:b/>
          <w:sz w:val="28"/>
          <w:szCs w:val="28"/>
          <w:lang w:val="vi-VN"/>
        </w:rPr>
        <w:t xml:space="preserve"> ngày.</w:t>
      </w:r>
    </w:p>
    <w:p w:rsidR="003666F6" w:rsidRPr="0053009C" w:rsidRDefault="003666F6" w:rsidP="00377AFA">
      <w:pPr>
        <w:widowControl w:val="0"/>
        <w:tabs>
          <w:tab w:val="left" w:pos="700"/>
        </w:tabs>
        <w:spacing w:before="120" w:after="120" w:line="264" w:lineRule="auto"/>
        <w:ind w:firstLine="567"/>
        <w:rPr>
          <w:b/>
          <w:bCs/>
          <w:sz w:val="28"/>
          <w:szCs w:val="28"/>
          <w:lang w:val="pt-BR"/>
        </w:rPr>
      </w:pPr>
      <w:r w:rsidRPr="0053009C">
        <w:rPr>
          <w:b/>
          <w:bCs/>
          <w:sz w:val="28"/>
          <w:szCs w:val="28"/>
          <w:lang w:val="pt-BR"/>
        </w:rPr>
        <w:t>III. Yêu cầu về kỹ thuật/chỉ dẫn kỹ thuật</w:t>
      </w:r>
    </w:p>
    <w:p w:rsidR="003666F6" w:rsidRPr="0053009C" w:rsidRDefault="003666F6" w:rsidP="00377AFA">
      <w:pPr>
        <w:widowControl w:val="0"/>
        <w:spacing w:before="120" w:after="120" w:line="264" w:lineRule="auto"/>
        <w:ind w:firstLine="567"/>
        <w:rPr>
          <w:sz w:val="28"/>
          <w:szCs w:val="28"/>
          <w:lang w:val="pt-BR"/>
        </w:rPr>
      </w:pPr>
      <w:r w:rsidRPr="0053009C">
        <w:rPr>
          <w:sz w:val="28"/>
          <w:szCs w:val="28"/>
          <w:lang w:val="pt-BR"/>
        </w:rPr>
        <w:t xml:space="preserve">Toàn bộ các yêu cầu về mặt kỹ thuật/chỉ dẫn kỹ thuật trong </w:t>
      </w:r>
      <w:r w:rsidR="00377AFA" w:rsidRPr="00377AFA">
        <w:rPr>
          <w:iCs/>
          <w:sz w:val="28"/>
          <w:szCs w:val="28"/>
          <w:lang w:val="pt-BR"/>
        </w:rPr>
        <w:t>Hồ sơ báo cáo kinh tế kỹ thuật được duyệt tại Quyết định số</w:t>
      </w:r>
      <w:r w:rsidR="00377AFA" w:rsidRPr="00377AFA">
        <w:rPr>
          <w:iCs/>
          <w:sz w:val="28"/>
          <w:szCs w:val="28"/>
          <w:lang w:val="vi-VN"/>
        </w:rPr>
        <w:t xml:space="preserve"> 1564/QĐ-UBND ngày 29 tháng </w:t>
      </w:r>
      <w:r w:rsidR="00377AFA" w:rsidRPr="00377AFA">
        <w:rPr>
          <w:iCs/>
          <w:sz w:val="28"/>
          <w:szCs w:val="28"/>
          <w:lang w:val="vi-VN"/>
        </w:rPr>
        <w:lastRenderedPageBreak/>
        <w:t>01 năm 2026</w:t>
      </w:r>
      <w:r w:rsidR="00377AFA" w:rsidRPr="00377AFA">
        <w:rPr>
          <w:iCs/>
          <w:sz w:val="28"/>
          <w:szCs w:val="28"/>
          <w:lang w:val="pt-BR"/>
        </w:rPr>
        <w:t xml:space="preserve"> của</w:t>
      </w:r>
      <w:r w:rsidR="00377AFA" w:rsidRPr="00377AFA">
        <w:rPr>
          <w:iCs/>
          <w:sz w:val="28"/>
          <w:szCs w:val="28"/>
          <w:lang w:val="vi-VN"/>
        </w:rPr>
        <w:t xml:space="preserve"> Chủ tịch Uỷ ban nhân dân</w:t>
      </w:r>
      <w:r w:rsidR="00377AFA" w:rsidRPr="00377AFA">
        <w:rPr>
          <w:iCs/>
          <w:sz w:val="28"/>
          <w:szCs w:val="28"/>
          <w:lang w:val="pt-BR"/>
        </w:rPr>
        <w:t xml:space="preserve"> tỉnh Tây Ninh</w:t>
      </w:r>
      <w:r w:rsidRPr="0053009C">
        <w:rPr>
          <w:sz w:val="28"/>
          <w:szCs w:val="28"/>
          <w:lang w:val="pt-BR"/>
        </w:rPr>
        <w:t xml:space="preserve"> đính kèm theo E-HSMT</w:t>
      </w:r>
    </w:p>
    <w:p w:rsidR="003666F6" w:rsidRPr="0053009C" w:rsidRDefault="003666F6" w:rsidP="00377AFA">
      <w:pPr>
        <w:widowControl w:val="0"/>
        <w:tabs>
          <w:tab w:val="left" w:pos="851"/>
        </w:tabs>
        <w:spacing w:before="120"/>
        <w:ind w:firstLine="567"/>
        <w:rPr>
          <w:b/>
          <w:bCs/>
          <w:sz w:val="28"/>
          <w:szCs w:val="28"/>
          <w:lang w:val="pt-BR"/>
        </w:rPr>
      </w:pPr>
      <w:bookmarkStart w:id="4" w:name="_Hlk163114159"/>
      <w:r w:rsidRPr="0053009C">
        <w:rPr>
          <w:b/>
          <w:bCs/>
          <w:sz w:val="28"/>
          <w:szCs w:val="28"/>
          <w:lang w:val="pt-BR"/>
        </w:rPr>
        <w:t>IV. Các tài liệu nhà thầu phải nộp kèm E-HSDT:</w:t>
      </w:r>
    </w:p>
    <w:p w:rsidR="003666F6" w:rsidRPr="0053009C" w:rsidRDefault="003666F6" w:rsidP="00377AFA">
      <w:pPr>
        <w:widowControl w:val="0"/>
        <w:tabs>
          <w:tab w:val="left" w:pos="851"/>
        </w:tabs>
        <w:spacing w:before="120"/>
        <w:ind w:firstLine="567"/>
        <w:rPr>
          <w:sz w:val="28"/>
          <w:szCs w:val="28"/>
          <w:lang w:val="pl-PL"/>
        </w:rPr>
      </w:pPr>
      <w:r w:rsidRPr="0053009C">
        <w:rPr>
          <w:sz w:val="28"/>
          <w:szCs w:val="28"/>
          <w:lang w:val="pl-PL"/>
        </w:rPr>
        <w:t xml:space="preserve">Nhà thầu phải nộp cùng với E-HSDT các tài liệu sau đây: </w:t>
      </w:r>
    </w:p>
    <w:p w:rsidR="003666F6" w:rsidRPr="0053009C" w:rsidRDefault="003666F6" w:rsidP="00377AFA">
      <w:pPr>
        <w:widowControl w:val="0"/>
        <w:tabs>
          <w:tab w:val="right" w:pos="7254"/>
        </w:tabs>
        <w:spacing w:before="80"/>
        <w:ind w:firstLine="567"/>
        <w:rPr>
          <w:sz w:val="28"/>
          <w:szCs w:val="28"/>
          <w:lang w:val="pl-PL"/>
        </w:rPr>
      </w:pPr>
      <w:r w:rsidRPr="0053009C">
        <w:rPr>
          <w:sz w:val="28"/>
          <w:szCs w:val="28"/>
          <w:lang w:val="pl-PL"/>
        </w:rPr>
        <w:t>1. Tài liệu chứng minh tư cách hợp lệ theo quy định tại Mục 5 E-CDNT.</w:t>
      </w:r>
    </w:p>
    <w:p w:rsidR="003666F6" w:rsidRPr="0053009C" w:rsidRDefault="003666F6" w:rsidP="00377AFA">
      <w:pPr>
        <w:widowControl w:val="0"/>
        <w:tabs>
          <w:tab w:val="right" w:pos="7254"/>
        </w:tabs>
        <w:spacing w:before="80"/>
        <w:ind w:firstLine="567"/>
        <w:rPr>
          <w:sz w:val="28"/>
          <w:szCs w:val="28"/>
          <w:lang w:val="vi-VN"/>
        </w:rPr>
      </w:pPr>
      <w:r w:rsidRPr="0053009C">
        <w:rPr>
          <w:sz w:val="28"/>
          <w:szCs w:val="28"/>
          <w:lang w:val="pl-PL"/>
        </w:rPr>
        <w:t>2. Đối với năng lực nhà thầu:</w:t>
      </w:r>
      <w:r w:rsidR="00785A5C" w:rsidRPr="0053009C">
        <w:rPr>
          <w:sz w:val="28"/>
          <w:szCs w:val="28"/>
          <w:lang w:val="vi-VN"/>
        </w:rPr>
        <w:t xml:space="preserve"> Không yêu cầu.</w:t>
      </w:r>
    </w:p>
    <w:p w:rsidR="003666F6" w:rsidRPr="0053009C" w:rsidRDefault="003666F6" w:rsidP="00377AFA">
      <w:pPr>
        <w:widowControl w:val="0"/>
        <w:tabs>
          <w:tab w:val="right" w:pos="7254"/>
        </w:tabs>
        <w:spacing w:before="80"/>
        <w:ind w:firstLine="567"/>
        <w:rPr>
          <w:sz w:val="28"/>
          <w:szCs w:val="28"/>
          <w:lang w:val="pl-PL"/>
        </w:rPr>
      </w:pPr>
      <w:r w:rsidRPr="0053009C">
        <w:rPr>
          <w:sz w:val="28"/>
          <w:szCs w:val="28"/>
          <w:lang w:val="pl-PL"/>
        </w:rPr>
        <w:t xml:space="preserve">3. Đối với hợp đồng tương tự do nhà thầu thực hiện, được kê khai tại Mẫu số 05: </w:t>
      </w:r>
    </w:p>
    <w:p w:rsidR="003666F6" w:rsidRPr="0053009C" w:rsidRDefault="003666F6" w:rsidP="00377AFA">
      <w:pPr>
        <w:widowControl w:val="0"/>
        <w:tabs>
          <w:tab w:val="right" w:pos="7254"/>
        </w:tabs>
        <w:spacing w:before="80"/>
        <w:ind w:firstLine="567"/>
        <w:rPr>
          <w:sz w:val="28"/>
          <w:szCs w:val="28"/>
          <w:lang w:val="pl-PL"/>
        </w:rPr>
      </w:pPr>
      <w:r w:rsidRPr="0053009C">
        <w:rPr>
          <w:sz w:val="28"/>
          <w:szCs w:val="28"/>
          <w:lang w:val="pl-PL"/>
        </w:rPr>
        <w:t>- Hợp đồng; Biên bản nghiệm thu hoàn thành công trình hoặc Biên bản bàn giao đưa công trình vào sử dụng hoặc Biên bản thanh lý hợp đồng hoặc Xác nhận hoàn thành của Chủ đầu tư; Và tài liệu có tính pháp lý khác, trong đó thể hiện về loại, cấp, kết cấu công trình.</w:t>
      </w:r>
    </w:p>
    <w:p w:rsidR="003666F6" w:rsidRPr="0053009C" w:rsidRDefault="003666F6" w:rsidP="00377AFA">
      <w:pPr>
        <w:widowControl w:val="0"/>
        <w:tabs>
          <w:tab w:val="right" w:pos="7254"/>
        </w:tabs>
        <w:spacing w:before="80"/>
        <w:ind w:firstLine="567"/>
        <w:rPr>
          <w:sz w:val="28"/>
          <w:szCs w:val="28"/>
          <w:lang w:val="pl-PL"/>
        </w:rPr>
      </w:pPr>
      <w:r w:rsidRPr="0053009C">
        <w:rPr>
          <w:sz w:val="28"/>
          <w:szCs w:val="28"/>
          <w:lang w:val="pl-PL"/>
        </w:rPr>
        <w:t>- Đối với hợp đồng mà nhà thầu tham gia với tư cách là nhà thầu phụ thì phải nộp kèm xác nhận của Chủ đầu tư về việc hoàn hành hợp đồng .</w:t>
      </w:r>
    </w:p>
    <w:p w:rsidR="003666F6" w:rsidRPr="0053009C" w:rsidRDefault="003666F6" w:rsidP="00377AFA">
      <w:pPr>
        <w:widowControl w:val="0"/>
        <w:tabs>
          <w:tab w:val="right" w:pos="7254"/>
        </w:tabs>
        <w:spacing w:before="80"/>
        <w:ind w:firstLine="567"/>
        <w:rPr>
          <w:sz w:val="28"/>
          <w:szCs w:val="28"/>
          <w:lang w:val="pl-PL"/>
        </w:rPr>
      </w:pPr>
      <w:r w:rsidRPr="0053009C">
        <w:rPr>
          <w:sz w:val="28"/>
          <w:szCs w:val="28"/>
          <w:lang w:val="pl-PL"/>
        </w:rPr>
        <w:t xml:space="preserve">4. Tài liệu chứng minh năng lực kinh nghiệm cho từng vị trí nhân sự chủ chốt mà nhà thầu đã đề xuất tại Mẫu số 06A, cụ thể gồm: </w:t>
      </w:r>
    </w:p>
    <w:p w:rsidR="003666F6" w:rsidRPr="0053009C" w:rsidRDefault="003666F6" w:rsidP="00377AFA">
      <w:pPr>
        <w:widowControl w:val="0"/>
        <w:tabs>
          <w:tab w:val="right" w:pos="7254"/>
        </w:tabs>
        <w:spacing w:before="80"/>
        <w:ind w:firstLine="567"/>
        <w:rPr>
          <w:sz w:val="28"/>
          <w:szCs w:val="28"/>
          <w:lang w:val="pl-PL"/>
        </w:rPr>
      </w:pPr>
      <w:r w:rsidRPr="0053009C">
        <w:rPr>
          <w:sz w:val="28"/>
          <w:szCs w:val="28"/>
          <w:lang w:val="pl-PL"/>
        </w:rPr>
        <w:t xml:space="preserve">- File scan Bản gốc hoặc bản chụp được chứng thực </w:t>
      </w:r>
      <w:r w:rsidR="00F51F86" w:rsidRPr="0053009C">
        <w:rPr>
          <w:sz w:val="28"/>
          <w:szCs w:val="28"/>
          <w:lang w:val="vi-VN"/>
        </w:rPr>
        <w:t xml:space="preserve">của  Căn cước công dân, </w:t>
      </w:r>
      <w:r w:rsidRPr="0053009C">
        <w:rPr>
          <w:sz w:val="28"/>
          <w:szCs w:val="28"/>
          <w:lang w:val="pl-PL"/>
        </w:rPr>
        <w:t>các văn bằng, chứng chỉ, bảng điểm (nếu có) theo yêu cầu tại E-HSMT.</w:t>
      </w:r>
    </w:p>
    <w:p w:rsidR="003666F6" w:rsidRPr="0053009C" w:rsidRDefault="003666F6" w:rsidP="00377AFA">
      <w:pPr>
        <w:widowControl w:val="0"/>
        <w:tabs>
          <w:tab w:val="right" w:pos="7254"/>
        </w:tabs>
        <w:spacing w:before="80"/>
        <w:ind w:firstLine="567"/>
        <w:rPr>
          <w:sz w:val="28"/>
          <w:szCs w:val="28"/>
          <w:lang w:val="pl-PL"/>
        </w:rPr>
      </w:pPr>
      <w:r w:rsidRPr="0053009C">
        <w:rPr>
          <w:sz w:val="28"/>
          <w:szCs w:val="28"/>
          <w:lang w:val="pl-PL"/>
        </w:rPr>
        <w:t>- Tài liệu đối với tất cả hợp đồng tương tự đã thực hiện: Biên bản nghiệm thu có thể hiện tên, vị trí công việc của nhân sự, hoặc Xác nhận của chủ đầu tư về sự tham gia của nhân sự; và tài liệu có tính pháp lý, thể hiện về loại, cấp, kết cấu công trình.</w:t>
      </w:r>
    </w:p>
    <w:p w:rsidR="003666F6" w:rsidRPr="0053009C" w:rsidRDefault="003666F6" w:rsidP="00377AFA">
      <w:pPr>
        <w:widowControl w:val="0"/>
        <w:tabs>
          <w:tab w:val="right" w:pos="7254"/>
        </w:tabs>
        <w:spacing w:before="80"/>
        <w:ind w:firstLine="567"/>
        <w:rPr>
          <w:sz w:val="28"/>
          <w:szCs w:val="28"/>
          <w:lang w:val="vi-VN"/>
        </w:rPr>
      </w:pPr>
      <w:r w:rsidRPr="0053009C">
        <w:rPr>
          <w:sz w:val="28"/>
          <w:szCs w:val="28"/>
          <w:lang w:val="pl-PL"/>
        </w:rPr>
        <w:t xml:space="preserve">- Hợp đồng lao động còn hiệu lực hoặc các bảng cam kết thỏa thuận </w:t>
      </w:r>
      <w:r w:rsidR="00AC6A13" w:rsidRPr="0053009C">
        <w:rPr>
          <w:sz w:val="28"/>
          <w:szCs w:val="28"/>
          <w:lang w:val="vi-VN"/>
        </w:rPr>
        <w:t>giữa</w:t>
      </w:r>
      <w:r w:rsidRPr="0053009C">
        <w:rPr>
          <w:sz w:val="28"/>
          <w:szCs w:val="28"/>
          <w:lang w:val="pl-PL"/>
        </w:rPr>
        <w:t xml:space="preserve"> nhân sự với nhà thầu về việc tham gia thực hiện gói thầu trong trường hợp nhân sự không thuộc quyền quản lý của nhà thầu.</w:t>
      </w:r>
    </w:p>
    <w:p w:rsidR="00CB02B8" w:rsidRPr="0053009C" w:rsidRDefault="003666F6" w:rsidP="00377AFA">
      <w:pPr>
        <w:widowControl w:val="0"/>
        <w:tabs>
          <w:tab w:val="right" w:pos="7254"/>
        </w:tabs>
        <w:spacing w:before="80"/>
        <w:ind w:firstLine="567"/>
        <w:rPr>
          <w:sz w:val="28"/>
          <w:szCs w:val="28"/>
          <w:lang w:val="pl-PL"/>
        </w:rPr>
      </w:pPr>
      <w:r w:rsidRPr="0053009C">
        <w:rPr>
          <w:sz w:val="28"/>
          <w:szCs w:val="28"/>
          <w:lang w:val="pl-PL"/>
        </w:rPr>
        <w:t xml:space="preserve">- </w:t>
      </w:r>
      <w:r w:rsidR="00CB02B8" w:rsidRPr="0053009C">
        <w:rPr>
          <w:sz w:val="28"/>
          <w:szCs w:val="28"/>
          <w:lang w:val="pl-PL"/>
        </w:rPr>
        <w:t xml:space="preserve">Bản cam kết </w:t>
      </w:r>
      <w:r w:rsidR="00722C76" w:rsidRPr="0053009C">
        <w:rPr>
          <w:sz w:val="28"/>
          <w:szCs w:val="28"/>
          <w:lang w:val="vi-VN"/>
        </w:rPr>
        <w:t xml:space="preserve">giữa nhà thầu với </w:t>
      </w:r>
      <w:r w:rsidR="00CB02B8" w:rsidRPr="0053009C">
        <w:rPr>
          <w:sz w:val="28"/>
          <w:szCs w:val="28"/>
          <w:lang w:val="pl-PL"/>
        </w:rPr>
        <w:t xml:space="preserve">từng cá nhân được đề xuất tham gia gói thầu, trong đó phải </w:t>
      </w:r>
      <w:r w:rsidR="00722C76" w:rsidRPr="0053009C">
        <w:rPr>
          <w:sz w:val="28"/>
          <w:szCs w:val="28"/>
          <w:lang w:val="vi-VN"/>
        </w:rPr>
        <w:t>thể hiện</w:t>
      </w:r>
      <w:r w:rsidR="00CB02B8" w:rsidRPr="0053009C">
        <w:rPr>
          <w:sz w:val="28"/>
          <w:szCs w:val="28"/>
          <w:lang w:val="pl-PL"/>
        </w:rPr>
        <w:t xml:space="preserve"> đầy đủ</w:t>
      </w:r>
      <w:r w:rsidR="00722C76" w:rsidRPr="0053009C">
        <w:rPr>
          <w:sz w:val="28"/>
          <w:szCs w:val="28"/>
          <w:lang w:val="vi-VN"/>
        </w:rPr>
        <w:t xml:space="preserve"> các nội dung</w:t>
      </w:r>
      <w:r w:rsidR="00CB02B8" w:rsidRPr="0053009C">
        <w:rPr>
          <w:sz w:val="28"/>
          <w:szCs w:val="28"/>
          <w:lang w:val="pl-PL"/>
        </w:rPr>
        <w:t>:</w:t>
      </w:r>
    </w:p>
    <w:p w:rsidR="00CB02B8" w:rsidRPr="0053009C" w:rsidRDefault="00CB02B8" w:rsidP="00377AFA">
      <w:pPr>
        <w:widowControl w:val="0"/>
        <w:tabs>
          <w:tab w:val="num" w:pos="720"/>
          <w:tab w:val="right" w:pos="7254"/>
        </w:tabs>
        <w:spacing w:before="80"/>
        <w:ind w:firstLine="567"/>
        <w:rPr>
          <w:sz w:val="28"/>
          <w:szCs w:val="28"/>
          <w:lang w:val="pl-PL"/>
        </w:rPr>
      </w:pPr>
      <w:r w:rsidRPr="0053009C">
        <w:rPr>
          <w:sz w:val="28"/>
          <w:szCs w:val="28"/>
          <w:lang w:val="vi-VN"/>
        </w:rPr>
        <w:t xml:space="preserve">+ </w:t>
      </w:r>
      <w:r w:rsidRPr="0053009C">
        <w:rPr>
          <w:sz w:val="28"/>
          <w:szCs w:val="28"/>
          <w:lang w:val="pl-PL"/>
        </w:rPr>
        <w:t>Thông tin định danh cá nhân: họ tên, ngày sinh, số căn cước công dân;</w:t>
      </w:r>
    </w:p>
    <w:p w:rsidR="00CB02B8" w:rsidRPr="0053009C" w:rsidRDefault="00CB02B8" w:rsidP="00377AFA">
      <w:pPr>
        <w:widowControl w:val="0"/>
        <w:tabs>
          <w:tab w:val="num" w:pos="720"/>
          <w:tab w:val="right" w:pos="7254"/>
        </w:tabs>
        <w:spacing w:before="80"/>
        <w:ind w:firstLine="567"/>
        <w:rPr>
          <w:sz w:val="28"/>
          <w:szCs w:val="28"/>
          <w:lang w:val="pl-PL"/>
        </w:rPr>
      </w:pPr>
      <w:r w:rsidRPr="0053009C">
        <w:rPr>
          <w:sz w:val="28"/>
          <w:szCs w:val="28"/>
          <w:lang w:val="vi-VN"/>
        </w:rPr>
        <w:t xml:space="preserve">+ </w:t>
      </w:r>
      <w:r w:rsidRPr="0053009C">
        <w:rPr>
          <w:sz w:val="28"/>
          <w:szCs w:val="28"/>
          <w:lang w:val="pl-PL"/>
        </w:rPr>
        <w:t>Địa chỉ, số điện thoại liên hệ;</w:t>
      </w:r>
    </w:p>
    <w:p w:rsidR="00CB02B8" w:rsidRPr="0053009C" w:rsidRDefault="00CB02B8" w:rsidP="00377AFA">
      <w:pPr>
        <w:widowControl w:val="0"/>
        <w:tabs>
          <w:tab w:val="num" w:pos="720"/>
          <w:tab w:val="right" w:pos="7254"/>
        </w:tabs>
        <w:spacing w:before="80"/>
        <w:ind w:firstLine="567"/>
        <w:rPr>
          <w:sz w:val="28"/>
          <w:szCs w:val="28"/>
          <w:lang w:val="vi-VN"/>
        </w:rPr>
      </w:pPr>
      <w:r w:rsidRPr="0053009C">
        <w:rPr>
          <w:sz w:val="28"/>
          <w:szCs w:val="28"/>
          <w:lang w:val="vi-VN"/>
        </w:rPr>
        <w:t xml:space="preserve">+ </w:t>
      </w:r>
      <w:r w:rsidRPr="0053009C">
        <w:rPr>
          <w:sz w:val="28"/>
          <w:szCs w:val="28"/>
          <w:lang w:val="pl-PL"/>
        </w:rPr>
        <w:t>Danh mục các hợp đồng đang tham gia thực hiện (nếu có).</w:t>
      </w:r>
    </w:p>
    <w:p w:rsidR="00722C76" w:rsidRPr="0053009C" w:rsidRDefault="00722C76" w:rsidP="00377AFA">
      <w:pPr>
        <w:widowControl w:val="0"/>
        <w:tabs>
          <w:tab w:val="num" w:pos="720"/>
          <w:tab w:val="right" w:pos="7254"/>
        </w:tabs>
        <w:spacing w:before="80"/>
        <w:ind w:firstLine="567"/>
        <w:rPr>
          <w:sz w:val="28"/>
          <w:szCs w:val="28"/>
          <w:lang w:val="vi-VN"/>
        </w:rPr>
      </w:pPr>
      <w:r w:rsidRPr="0053009C">
        <w:rPr>
          <w:sz w:val="28"/>
          <w:szCs w:val="28"/>
          <w:lang w:val="vi-VN"/>
        </w:rPr>
        <w:t>+ Cam kết chịu trách nhiệm về tính trung thực của các nội dung đã kê khai.</w:t>
      </w:r>
    </w:p>
    <w:p w:rsidR="00F51F86" w:rsidRPr="0053009C" w:rsidRDefault="00F51F86" w:rsidP="00377AFA">
      <w:pPr>
        <w:widowControl w:val="0"/>
        <w:tabs>
          <w:tab w:val="right" w:pos="7254"/>
        </w:tabs>
        <w:spacing w:before="80"/>
        <w:ind w:firstLine="567"/>
        <w:rPr>
          <w:sz w:val="28"/>
          <w:szCs w:val="28"/>
          <w:lang w:val="vi-VN"/>
        </w:rPr>
      </w:pPr>
      <w:r w:rsidRPr="0053009C">
        <w:rPr>
          <w:sz w:val="28"/>
          <w:szCs w:val="28"/>
          <w:lang w:val="vi-VN"/>
        </w:rPr>
        <w:t>(Trường hợp nhân sự không thuộc quyền quản lý của nhà thầu, bản cam kết phải bổ sung thông tin về đơn vị mà nhân sự đang thuộc biên chế để Chủ đầu tư có cơ sở xác minh khi cần thiết).</w:t>
      </w:r>
    </w:p>
    <w:p w:rsidR="003666F6" w:rsidRPr="0053009C" w:rsidRDefault="003666F6" w:rsidP="00377AFA">
      <w:pPr>
        <w:widowControl w:val="0"/>
        <w:tabs>
          <w:tab w:val="right" w:pos="7254"/>
        </w:tabs>
        <w:spacing w:before="80"/>
        <w:ind w:firstLine="567"/>
        <w:rPr>
          <w:sz w:val="28"/>
          <w:szCs w:val="28"/>
          <w:lang w:val="pl-PL"/>
        </w:rPr>
      </w:pPr>
      <w:r w:rsidRPr="0053009C">
        <w:rPr>
          <w:sz w:val="28"/>
          <w:szCs w:val="28"/>
          <w:lang w:val="pl-PL"/>
        </w:rPr>
        <w:t>5.</w:t>
      </w:r>
      <w:r w:rsidRPr="0053009C">
        <w:rPr>
          <w:iCs/>
          <w:sz w:val="28"/>
          <w:szCs w:val="28"/>
          <w:lang w:val="it-IT"/>
        </w:rPr>
        <w:t xml:space="preserve"> </w:t>
      </w:r>
      <w:r w:rsidRPr="0053009C">
        <w:rPr>
          <w:sz w:val="28"/>
          <w:szCs w:val="28"/>
          <w:lang w:val="pl-PL"/>
        </w:rPr>
        <w:t xml:space="preserve">Đối với từng thiết bị được nhà thầu phải kê khai thông tin tại Mẫu số 06D, phải đầy đủ thông tin hiện trạng của thiết bị (gồm: tài liệu chứng minh công suất của thiết bị; địa điểm hiện tại của thiết bị; tình hình huy động, sử dụng thiết bị hiện tại); Tài liệu chứng minh thiết bị thuộc sở hữu của nhà thầu hoặc đi </w:t>
      </w:r>
      <w:r w:rsidRPr="0053009C">
        <w:rPr>
          <w:sz w:val="28"/>
          <w:szCs w:val="28"/>
          <w:lang w:val="pl-PL"/>
        </w:rPr>
        <w:lastRenderedPageBreak/>
        <w:t>thuê. Nếu là thiết bị không thuộc sở hữu, nhà thầu phải cung cấp hợp đồng thuê thiết bị và tài liệu chứng minh thiết bị thuộc sở hữu của bên cho thuê.</w:t>
      </w:r>
    </w:p>
    <w:p w:rsidR="003666F6" w:rsidRPr="0053009C" w:rsidRDefault="003666F6" w:rsidP="00377AFA">
      <w:pPr>
        <w:spacing w:before="60" w:after="60"/>
        <w:ind w:firstLine="567"/>
        <w:rPr>
          <w:sz w:val="28"/>
          <w:szCs w:val="28"/>
          <w:lang w:val="pl-PL"/>
        </w:rPr>
      </w:pPr>
      <w:r w:rsidRPr="0053009C">
        <w:rPr>
          <w:i/>
          <w:sz w:val="28"/>
          <w:szCs w:val="28"/>
          <w:lang w:val="pl-PL"/>
        </w:rPr>
        <w:t>Tất cả tài liệu gửi kèm phải là bản sao công chứng hoặc chứng thực để chứng minh, và phải chuẩn bị sẵn các tài liệu gốc để phục vụ xác minh</w:t>
      </w:r>
      <w:r w:rsidR="00F51F86" w:rsidRPr="0053009C">
        <w:rPr>
          <w:i/>
          <w:sz w:val="28"/>
          <w:szCs w:val="28"/>
          <w:lang w:val="vi-VN"/>
        </w:rPr>
        <w:t xml:space="preserve"> đối chiếu</w:t>
      </w:r>
      <w:r w:rsidRPr="0053009C">
        <w:rPr>
          <w:i/>
          <w:sz w:val="28"/>
          <w:szCs w:val="28"/>
          <w:lang w:val="pl-PL"/>
        </w:rPr>
        <w:t xml:space="preserve"> khi có yêu cầu của </w:t>
      </w:r>
      <w:r w:rsidR="00F51F86" w:rsidRPr="0053009C">
        <w:rPr>
          <w:i/>
          <w:sz w:val="28"/>
          <w:szCs w:val="28"/>
          <w:lang w:val="vi-VN"/>
        </w:rPr>
        <w:t>Chủ đầu tư</w:t>
      </w:r>
      <w:r w:rsidRPr="0053009C">
        <w:rPr>
          <w:i/>
          <w:sz w:val="28"/>
          <w:szCs w:val="28"/>
          <w:lang w:val="pl-PL"/>
        </w:rPr>
        <w:t>. Đối với các nội dung tự kê khai, trường hợp kê khai không trung thực thì được coi là hành vi gian lận và HSDT sẽ bị loại.</w:t>
      </w:r>
    </w:p>
    <w:bookmarkEnd w:id="4"/>
    <w:p w:rsidR="003666F6" w:rsidRPr="0053009C" w:rsidRDefault="003666F6" w:rsidP="00377AFA">
      <w:pPr>
        <w:widowControl w:val="0"/>
        <w:spacing w:before="120" w:after="120" w:line="264" w:lineRule="auto"/>
        <w:ind w:firstLine="567"/>
        <w:rPr>
          <w:b/>
          <w:sz w:val="28"/>
          <w:szCs w:val="28"/>
          <w:lang w:val="pl-PL"/>
        </w:rPr>
      </w:pPr>
      <w:r w:rsidRPr="0053009C">
        <w:rPr>
          <w:b/>
          <w:sz w:val="28"/>
          <w:szCs w:val="28"/>
          <w:lang w:val="pl-PL"/>
        </w:rPr>
        <w:t>V. Các bản vẽ</w:t>
      </w:r>
    </w:p>
    <w:p w:rsidR="003666F6" w:rsidRPr="0053009C" w:rsidRDefault="003666F6" w:rsidP="00377AFA">
      <w:pPr>
        <w:widowControl w:val="0"/>
        <w:spacing w:before="120" w:after="120" w:line="264" w:lineRule="auto"/>
        <w:ind w:firstLine="567"/>
        <w:rPr>
          <w:sz w:val="28"/>
          <w:szCs w:val="28"/>
          <w:lang w:val="pl-PL"/>
        </w:rPr>
      </w:pPr>
      <w:r w:rsidRPr="0053009C">
        <w:rPr>
          <w:spacing w:val="-4"/>
          <w:sz w:val="28"/>
          <w:szCs w:val="28"/>
          <w:lang w:val="pl-PL"/>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2184"/>
        <w:gridCol w:w="2297"/>
        <w:gridCol w:w="3424"/>
      </w:tblGrid>
      <w:tr w:rsidR="00785A5C" w:rsidRPr="0053009C" w:rsidTr="00D14018">
        <w:trPr>
          <w:trHeight w:val="70"/>
        </w:trPr>
        <w:tc>
          <w:tcPr>
            <w:tcW w:w="736" w:type="dxa"/>
          </w:tcPr>
          <w:p w:rsidR="003666F6" w:rsidRPr="0053009C" w:rsidRDefault="003666F6" w:rsidP="00377AFA">
            <w:pPr>
              <w:widowControl w:val="0"/>
              <w:spacing w:before="120" w:after="120" w:line="264" w:lineRule="auto"/>
              <w:ind w:firstLine="567"/>
              <w:jc w:val="center"/>
              <w:rPr>
                <w:b/>
                <w:sz w:val="28"/>
                <w:szCs w:val="28"/>
                <w:lang w:val="en-GB"/>
              </w:rPr>
            </w:pPr>
            <w:r w:rsidRPr="0053009C">
              <w:rPr>
                <w:b/>
                <w:sz w:val="28"/>
                <w:szCs w:val="28"/>
                <w:lang w:val="en-GB"/>
              </w:rPr>
              <w:t>STT</w:t>
            </w:r>
          </w:p>
        </w:tc>
        <w:tc>
          <w:tcPr>
            <w:tcW w:w="2187" w:type="dxa"/>
          </w:tcPr>
          <w:p w:rsidR="003666F6" w:rsidRPr="0053009C" w:rsidRDefault="003666F6" w:rsidP="00377AFA">
            <w:pPr>
              <w:widowControl w:val="0"/>
              <w:spacing w:before="120" w:after="120" w:line="264" w:lineRule="auto"/>
              <w:ind w:firstLine="567"/>
              <w:jc w:val="center"/>
              <w:rPr>
                <w:b/>
                <w:sz w:val="28"/>
                <w:szCs w:val="28"/>
                <w:lang w:val="en-GB"/>
              </w:rPr>
            </w:pPr>
            <w:proofErr w:type="spellStart"/>
            <w:r w:rsidRPr="0053009C">
              <w:rPr>
                <w:b/>
                <w:sz w:val="28"/>
                <w:szCs w:val="28"/>
                <w:lang w:val="en-GB"/>
              </w:rPr>
              <w:t>Ký</w:t>
            </w:r>
            <w:proofErr w:type="spellEnd"/>
            <w:r w:rsidRPr="0053009C">
              <w:rPr>
                <w:b/>
                <w:sz w:val="28"/>
                <w:szCs w:val="28"/>
                <w:lang w:val="en-GB"/>
              </w:rPr>
              <w:t xml:space="preserve"> </w:t>
            </w:r>
            <w:proofErr w:type="spellStart"/>
            <w:r w:rsidRPr="0053009C">
              <w:rPr>
                <w:b/>
                <w:sz w:val="28"/>
                <w:szCs w:val="28"/>
                <w:lang w:val="en-GB"/>
              </w:rPr>
              <w:t>hiệu</w:t>
            </w:r>
            <w:proofErr w:type="spellEnd"/>
          </w:p>
        </w:tc>
        <w:tc>
          <w:tcPr>
            <w:tcW w:w="2300" w:type="dxa"/>
          </w:tcPr>
          <w:p w:rsidR="003666F6" w:rsidRPr="0053009C" w:rsidRDefault="003666F6" w:rsidP="00377AFA">
            <w:pPr>
              <w:widowControl w:val="0"/>
              <w:spacing w:before="120" w:after="120" w:line="264" w:lineRule="auto"/>
              <w:ind w:firstLine="567"/>
              <w:jc w:val="center"/>
              <w:rPr>
                <w:b/>
                <w:sz w:val="28"/>
                <w:szCs w:val="28"/>
                <w:lang w:val="en-GB"/>
              </w:rPr>
            </w:pPr>
            <w:proofErr w:type="spellStart"/>
            <w:r w:rsidRPr="0053009C">
              <w:rPr>
                <w:b/>
                <w:sz w:val="28"/>
                <w:szCs w:val="28"/>
                <w:lang w:val="en-GB"/>
              </w:rPr>
              <w:t>Tên</w:t>
            </w:r>
            <w:proofErr w:type="spellEnd"/>
            <w:r w:rsidRPr="0053009C">
              <w:rPr>
                <w:b/>
                <w:sz w:val="28"/>
                <w:szCs w:val="28"/>
                <w:lang w:val="en-GB"/>
              </w:rPr>
              <w:t xml:space="preserve"> </w:t>
            </w:r>
            <w:proofErr w:type="spellStart"/>
            <w:r w:rsidRPr="0053009C">
              <w:rPr>
                <w:b/>
                <w:sz w:val="28"/>
                <w:szCs w:val="28"/>
                <w:lang w:val="en-GB"/>
              </w:rPr>
              <w:t>bản</w:t>
            </w:r>
            <w:proofErr w:type="spellEnd"/>
            <w:r w:rsidRPr="0053009C">
              <w:rPr>
                <w:b/>
                <w:sz w:val="28"/>
                <w:szCs w:val="28"/>
                <w:lang w:val="en-GB"/>
              </w:rPr>
              <w:t xml:space="preserve"> </w:t>
            </w:r>
            <w:proofErr w:type="spellStart"/>
            <w:r w:rsidRPr="0053009C">
              <w:rPr>
                <w:b/>
                <w:sz w:val="28"/>
                <w:szCs w:val="28"/>
                <w:lang w:val="en-GB"/>
              </w:rPr>
              <w:t>vẽ</w:t>
            </w:r>
            <w:proofErr w:type="spellEnd"/>
          </w:p>
        </w:tc>
        <w:tc>
          <w:tcPr>
            <w:tcW w:w="3428" w:type="dxa"/>
          </w:tcPr>
          <w:p w:rsidR="003666F6" w:rsidRPr="0053009C" w:rsidRDefault="003666F6" w:rsidP="00377AFA">
            <w:pPr>
              <w:widowControl w:val="0"/>
              <w:spacing w:before="120" w:after="120" w:line="264" w:lineRule="auto"/>
              <w:ind w:firstLine="567"/>
              <w:jc w:val="center"/>
              <w:rPr>
                <w:b/>
                <w:sz w:val="28"/>
                <w:szCs w:val="28"/>
                <w:lang w:val="en-GB"/>
              </w:rPr>
            </w:pPr>
            <w:proofErr w:type="spellStart"/>
            <w:r w:rsidRPr="0053009C">
              <w:rPr>
                <w:b/>
                <w:sz w:val="28"/>
                <w:szCs w:val="28"/>
                <w:lang w:val="en-GB"/>
              </w:rPr>
              <w:t>Phiên</w:t>
            </w:r>
            <w:proofErr w:type="spellEnd"/>
            <w:r w:rsidRPr="0053009C">
              <w:rPr>
                <w:b/>
                <w:sz w:val="28"/>
                <w:szCs w:val="28"/>
                <w:lang w:val="en-GB"/>
              </w:rPr>
              <w:t xml:space="preserve"> </w:t>
            </w:r>
            <w:proofErr w:type="spellStart"/>
            <w:r w:rsidRPr="0053009C">
              <w:rPr>
                <w:b/>
                <w:sz w:val="28"/>
                <w:szCs w:val="28"/>
                <w:lang w:val="en-GB"/>
              </w:rPr>
              <w:t>bản</w:t>
            </w:r>
            <w:proofErr w:type="spellEnd"/>
            <w:r w:rsidRPr="0053009C">
              <w:rPr>
                <w:b/>
                <w:sz w:val="28"/>
                <w:szCs w:val="28"/>
                <w:lang w:val="en-GB"/>
              </w:rPr>
              <w:t>/</w:t>
            </w:r>
            <w:proofErr w:type="spellStart"/>
            <w:r w:rsidRPr="0053009C">
              <w:rPr>
                <w:b/>
                <w:sz w:val="28"/>
                <w:szCs w:val="28"/>
                <w:lang w:val="en-GB"/>
              </w:rPr>
              <w:t>ngày</w:t>
            </w:r>
            <w:proofErr w:type="spellEnd"/>
            <w:r w:rsidRPr="0053009C">
              <w:rPr>
                <w:b/>
                <w:sz w:val="28"/>
                <w:szCs w:val="28"/>
                <w:lang w:val="en-GB"/>
              </w:rPr>
              <w:t xml:space="preserve"> </w:t>
            </w:r>
            <w:proofErr w:type="spellStart"/>
            <w:r w:rsidRPr="0053009C">
              <w:rPr>
                <w:b/>
                <w:sz w:val="28"/>
                <w:szCs w:val="28"/>
                <w:lang w:val="en-GB"/>
              </w:rPr>
              <w:t>phát</w:t>
            </w:r>
            <w:proofErr w:type="spellEnd"/>
            <w:r w:rsidRPr="0053009C">
              <w:rPr>
                <w:b/>
                <w:sz w:val="28"/>
                <w:szCs w:val="28"/>
                <w:lang w:val="en-GB"/>
              </w:rPr>
              <w:t xml:space="preserve"> </w:t>
            </w:r>
            <w:proofErr w:type="spellStart"/>
            <w:r w:rsidRPr="0053009C">
              <w:rPr>
                <w:b/>
                <w:sz w:val="28"/>
                <w:szCs w:val="28"/>
                <w:lang w:val="en-GB"/>
              </w:rPr>
              <w:t>hành</w:t>
            </w:r>
            <w:proofErr w:type="spellEnd"/>
          </w:p>
        </w:tc>
      </w:tr>
      <w:tr w:rsidR="003666F6" w:rsidRPr="0053009C" w:rsidTr="00D14018">
        <w:trPr>
          <w:trHeight w:val="70"/>
        </w:trPr>
        <w:tc>
          <w:tcPr>
            <w:tcW w:w="736" w:type="dxa"/>
            <w:vAlign w:val="center"/>
          </w:tcPr>
          <w:p w:rsidR="003666F6" w:rsidRPr="0053009C" w:rsidRDefault="003666F6" w:rsidP="00377AFA">
            <w:pPr>
              <w:widowControl w:val="0"/>
              <w:spacing w:before="120" w:after="120" w:line="264" w:lineRule="auto"/>
              <w:ind w:firstLine="567"/>
              <w:jc w:val="center"/>
              <w:rPr>
                <w:sz w:val="28"/>
                <w:szCs w:val="28"/>
                <w:lang w:val="en-GB"/>
              </w:rPr>
            </w:pPr>
            <w:r w:rsidRPr="0053009C">
              <w:rPr>
                <w:sz w:val="28"/>
                <w:szCs w:val="28"/>
                <w:lang w:val="en-GB"/>
              </w:rPr>
              <w:t>1</w:t>
            </w:r>
          </w:p>
        </w:tc>
        <w:tc>
          <w:tcPr>
            <w:tcW w:w="7915" w:type="dxa"/>
            <w:gridSpan w:val="3"/>
          </w:tcPr>
          <w:p w:rsidR="003666F6" w:rsidRPr="0053009C" w:rsidRDefault="003666F6" w:rsidP="00377AFA">
            <w:pPr>
              <w:widowControl w:val="0"/>
              <w:spacing w:before="120" w:after="120" w:line="264" w:lineRule="auto"/>
              <w:ind w:firstLine="567"/>
              <w:rPr>
                <w:i/>
                <w:sz w:val="28"/>
                <w:szCs w:val="28"/>
                <w:lang w:val="en-GB"/>
              </w:rPr>
            </w:pPr>
            <w:r w:rsidRPr="0053009C">
              <w:rPr>
                <w:i/>
                <w:sz w:val="28"/>
                <w:szCs w:val="28"/>
                <w:lang w:val="en-GB"/>
              </w:rPr>
              <w:t>T</w:t>
            </w:r>
            <w:proofErr w:type="spellStart"/>
            <w:r w:rsidRPr="0053009C">
              <w:rPr>
                <w:i/>
                <w:sz w:val="28"/>
                <w:szCs w:val="28"/>
              </w:rPr>
              <w:t>heo</w:t>
            </w:r>
            <w:proofErr w:type="spellEnd"/>
            <w:r w:rsidRPr="0053009C">
              <w:rPr>
                <w:i/>
                <w:sz w:val="28"/>
                <w:szCs w:val="28"/>
              </w:rPr>
              <w:t xml:space="preserve"> </w:t>
            </w:r>
            <w:r w:rsidR="00377AFA" w:rsidRPr="0053009C">
              <w:rPr>
                <w:i/>
                <w:sz w:val="28"/>
                <w:szCs w:val="28"/>
                <w:lang w:val="pt-BR"/>
              </w:rPr>
              <w:t>Hồ sơ báo cáo kinh tế kỹ thuật được duyệt tại Quyết định số</w:t>
            </w:r>
            <w:r w:rsidR="00377AFA" w:rsidRPr="008E5270">
              <w:rPr>
                <w:i/>
                <w:sz w:val="28"/>
                <w:szCs w:val="28"/>
                <w:lang w:val="vi-VN"/>
              </w:rPr>
              <w:t xml:space="preserve"> </w:t>
            </w:r>
            <w:r w:rsidR="00377AFA">
              <w:rPr>
                <w:i/>
                <w:sz w:val="28"/>
                <w:szCs w:val="28"/>
                <w:lang w:val="vi-VN"/>
              </w:rPr>
              <w:t>1564/QĐ-UBND</w:t>
            </w:r>
            <w:r w:rsidR="00377AFA" w:rsidRPr="008E5270">
              <w:rPr>
                <w:i/>
                <w:sz w:val="28"/>
                <w:szCs w:val="28"/>
                <w:lang w:val="vi-VN"/>
              </w:rPr>
              <w:t xml:space="preserve"> ngày </w:t>
            </w:r>
            <w:r w:rsidR="00377AFA">
              <w:rPr>
                <w:i/>
                <w:sz w:val="28"/>
                <w:szCs w:val="28"/>
                <w:lang w:val="vi-VN"/>
              </w:rPr>
              <w:t>2</w:t>
            </w:r>
            <w:r w:rsidR="00377AFA" w:rsidRPr="008E5270">
              <w:rPr>
                <w:i/>
                <w:sz w:val="28"/>
                <w:szCs w:val="28"/>
                <w:lang w:val="vi-VN"/>
              </w:rPr>
              <w:t xml:space="preserve">9 tháng </w:t>
            </w:r>
            <w:r w:rsidR="00377AFA">
              <w:rPr>
                <w:i/>
                <w:sz w:val="28"/>
                <w:szCs w:val="28"/>
                <w:lang w:val="vi-VN"/>
              </w:rPr>
              <w:t>01</w:t>
            </w:r>
            <w:r w:rsidR="00377AFA" w:rsidRPr="008E5270">
              <w:rPr>
                <w:i/>
                <w:sz w:val="28"/>
                <w:szCs w:val="28"/>
                <w:lang w:val="vi-VN"/>
              </w:rPr>
              <w:t xml:space="preserve"> năm 202</w:t>
            </w:r>
            <w:r w:rsidR="00377AFA">
              <w:rPr>
                <w:i/>
                <w:sz w:val="28"/>
                <w:szCs w:val="28"/>
                <w:lang w:val="vi-VN"/>
              </w:rPr>
              <w:t>6</w:t>
            </w:r>
            <w:r w:rsidR="00377AFA" w:rsidRPr="0053009C">
              <w:rPr>
                <w:i/>
                <w:sz w:val="28"/>
                <w:szCs w:val="28"/>
                <w:lang w:val="pt-BR"/>
              </w:rPr>
              <w:t xml:space="preserve"> của</w:t>
            </w:r>
            <w:r w:rsidR="00377AFA" w:rsidRPr="0053009C">
              <w:rPr>
                <w:i/>
                <w:sz w:val="28"/>
                <w:szCs w:val="28"/>
                <w:lang w:val="vi-VN"/>
              </w:rPr>
              <w:t xml:space="preserve"> Chủ tịch Uỷ ban nhân dân</w:t>
            </w:r>
            <w:r w:rsidR="00377AFA" w:rsidRPr="0053009C">
              <w:rPr>
                <w:i/>
                <w:sz w:val="28"/>
                <w:szCs w:val="28"/>
                <w:lang w:val="pt-BR"/>
              </w:rPr>
              <w:t xml:space="preserve"> tỉnh Tây Ninh</w:t>
            </w:r>
            <w:r w:rsidRPr="0053009C">
              <w:rPr>
                <w:i/>
                <w:sz w:val="28"/>
                <w:szCs w:val="28"/>
              </w:rPr>
              <w:t>.</w:t>
            </w:r>
            <w:r w:rsidRPr="0053009C">
              <w:rPr>
                <w:i/>
                <w:sz w:val="28"/>
                <w:szCs w:val="28"/>
                <w:lang w:val="en-GB"/>
              </w:rPr>
              <w:t xml:space="preserve"> </w:t>
            </w:r>
          </w:p>
        </w:tc>
      </w:tr>
    </w:tbl>
    <w:p w:rsidR="00A724F9" w:rsidRPr="0053009C" w:rsidRDefault="00A724F9" w:rsidP="00377AFA">
      <w:pPr>
        <w:ind w:firstLine="567"/>
        <w:rPr>
          <w:sz w:val="28"/>
          <w:szCs w:val="28"/>
          <w:lang w:val="vi-VN"/>
        </w:rPr>
      </w:pPr>
    </w:p>
    <w:sectPr w:rsidR="00A724F9" w:rsidRPr="0053009C" w:rsidSect="004E19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3959"/>
    <w:multiLevelType w:val="multilevel"/>
    <w:tmpl w:val="9A8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E5988"/>
    <w:multiLevelType w:val="multilevel"/>
    <w:tmpl w:val="0A02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16EC2"/>
    <w:multiLevelType w:val="multilevel"/>
    <w:tmpl w:val="9C3E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A0175"/>
    <w:multiLevelType w:val="multilevel"/>
    <w:tmpl w:val="1D46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4218C"/>
    <w:multiLevelType w:val="multilevel"/>
    <w:tmpl w:val="67D0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5F1B28"/>
    <w:multiLevelType w:val="multilevel"/>
    <w:tmpl w:val="E7D6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A34357"/>
    <w:multiLevelType w:val="multilevel"/>
    <w:tmpl w:val="248EE828"/>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6A6B8B"/>
    <w:multiLevelType w:val="multilevel"/>
    <w:tmpl w:val="0982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C744D6"/>
    <w:multiLevelType w:val="multilevel"/>
    <w:tmpl w:val="28A4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8"/>
  </w:num>
  <w:num w:numId="5">
    <w:abstractNumId w:val="0"/>
  </w:num>
  <w:num w:numId="6">
    <w:abstractNumId w:val="3"/>
  </w:num>
  <w:num w:numId="7">
    <w:abstractNumId w:val="5"/>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66F6"/>
    <w:rsid w:val="00070C0B"/>
    <w:rsid w:val="000D20EE"/>
    <w:rsid w:val="00116798"/>
    <w:rsid w:val="001C0515"/>
    <w:rsid w:val="003666F6"/>
    <w:rsid w:val="00377AFA"/>
    <w:rsid w:val="00383ACF"/>
    <w:rsid w:val="003E74E0"/>
    <w:rsid w:val="003F470E"/>
    <w:rsid w:val="003F5C71"/>
    <w:rsid w:val="004022D7"/>
    <w:rsid w:val="00440EE9"/>
    <w:rsid w:val="004457EA"/>
    <w:rsid w:val="00470137"/>
    <w:rsid w:val="004E1924"/>
    <w:rsid w:val="005115E0"/>
    <w:rsid w:val="00514E41"/>
    <w:rsid w:val="0053009C"/>
    <w:rsid w:val="00543A34"/>
    <w:rsid w:val="005643E3"/>
    <w:rsid w:val="005A5A02"/>
    <w:rsid w:val="005D5946"/>
    <w:rsid w:val="006F3C5C"/>
    <w:rsid w:val="00722C76"/>
    <w:rsid w:val="00785A5C"/>
    <w:rsid w:val="007C65F3"/>
    <w:rsid w:val="007F670F"/>
    <w:rsid w:val="007F68AA"/>
    <w:rsid w:val="008B60CA"/>
    <w:rsid w:val="008B70B1"/>
    <w:rsid w:val="008E5270"/>
    <w:rsid w:val="00951143"/>
    <w:rsid w:val="00A724F9"/>
    <w:rsid w:val="00AC6A13"/>
    <w:rsid w:val="00B673E7"/>
    <w:rsid w:val="00BF2EC0"/>
    <w:rsid w:val="00CB02B8"/>
    <w:rsid w:val="00CB0E38"/>
    <w:rsid w:val="00CB5FE1"/>
    <w:rsid w:val="00DB08E5"/>
    <w:rsid w:val="00DB25E9"/>
    <w:rsid w:val="00EB2D93"/>
    <w:rsid w:val="00F51F86"/>
    <w:rsid w:val="00FA2413"/>
    <w:rsid w:val="00FD7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6F6"/>
    <w:pPr>
      <w:spacing w:after="0" w:line="240" w:lineRule="auto"/>
      <w:jc w:val="both"/>
    </w:pPr>
    <w:rPr>
      <w:rFonts w:ascii="Times New Roman" w:eastAsia="Times New Roman" w:hAnsi="Times New Roman" w:cs="Times New Roman"/>
      <w:kern w:val="0"/>
      <w:sz w:val="24"/>
      <w:szCs w:val="20"/>
      <w:lang w:val="en-US"/>
    </w:rPr>
  </w:style>
  <w:style w:type="paragraph" w:styleId="Heading1">
    <w:name w:val="heading 1"/>
    <w:basedOn w:val="Normal"/>
    <w:next w:val="Normal"/>
    <w:link w:val="Heading1Char"/>
    <w:uiPriority w:val="9"/>
    <w:qFormat/>
    <w:rsid w:val="00366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6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6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6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6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6F6"/>
    <w:rPr>
      <w:rFonts w:eastAsiaTheme="majorEastAsia" w:cstheme="majorBidi"/>
      <w:color w:val="272727" w:themeColor="text1" w:themeTint="D8"/>
    </w:rPr>
  </w:style>
  <w:style w:type="paragraph" w:styleId="Title">
    <w:name w:val="Title"/>
    <w:basedOn w:val="Normal"/>
    <w:next w:val="Normal"/>
    <w:link w:val="TitleChar"/>
    <w:uiPriority w:val="10"/>
    <w:qFormat/>
    <w:rsid w:val="003666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6F6"/>
    <w:pPr>
      <w:spacing w:before="160"/>
      <w:jc w:val="center"/>
    </w:pPr>
    <w:rPr>
      <w:i/>
      <w:iCs/>
      <w:color w:val="404040" w:themeColor="text1" w:themeTint="BF"/>
    </w:rPr>
  </w:style>
  <w:style w:type="character" w:customStyle="1" w:styleId="QuoteChar">
    <w:name w:val="Quote Char"/>
    <w:basedOn w:val="DefaultParagraphFont"/>
    <w:link w:val="Quote"/>
    <w:uiPriority w:val="29"/>
    <w:rsid w:val="003666F6"/>
    <w:rPr>
      <w:i/>
      <w:iCs/>
      <w:color w:val="404040" w:themeColor="text1" w:themeTint="BF"/>
    </w:rPr>
  </w:style>
  <w:style w:type="paragraph" w:styleId="ListParagraph">
    <w:name w:val="List Paragraph"/>
    <w:basedOn w:val="Normal"/>
    <w:uiPriority w:val="34"/>
    <w:qFormat/>
    <w:rsid w:val="003666F6"/>
    <w:pPr>
      <w:ind w:left="720"/>
      <w:contextualSpacing/>
    </w:pPr>
  </w:style>
  <w:style w:type="character" w:styleId="IntenseEmphasis">
    <w:name w:val="Intense Emphasis"/>
    <w:basedOn w:val="DefaultParagraphFont"/>
    <w:uiPriority w:val="21"/>
    <w:qFormat/>
    <w:rsid w:val="003666F6"/>
    <w:rPr>
      <w:i/>
      <w:iCs/>
      <w:color w:val="0F4761" w:themeColor="accent1" w:themeShade="BF"/>
    </w:rPr>
  </w:style>
  <w:style w:type="paragraph" w:styleId="IntenseQuote">
    <w:name w:val="Intense Quote"/>
    <w:basedOn w:val="Normal"/>
    <w:next w:val="Normal"/>
    <w:link w:val="IntenseQuoteChar"/>
    <w:uiPriority w:val="30"/>
    <w:qFormat/>
    <w:rsid w:val="00366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6F6"/>
    <w:rPr>
      <w:i/>
      <w:iCs/>
      <w:color w:val="0F4761" w:themeColor="accent1" w:themeShade="BF"/>
    </w:rPr>
  </w:style>
  <w:style w:type="character" w:styleId="IntenseReference">
    <w:name w:val="Intense Reference"/>
    <w:basedOn w:val="DefaultParagraphFont"/>
    <w:uiPriority w:val="32"/>
    <w:qFormat/>
    <w:rsid w:val="003666F6"/>
    <w:rPr>
      <w:b/>
      <w:bCs/>
      <w:smallCaps/>
      <w:color w:val="0F4761" w:themeColor="accent1" w:themeShade="BF"/>
      <w:spacing w:val="5"/>
    </w:rPr>
  </w:style>
  <w:style w:type="paragraph" w:customStyle="1" w:styleId="Style11">
    <w:name w:val="Style 11"/>
    <w:basedOn w:val="Normal"/>
    <w:rsid w:val="003666F6"/>
    <w:pPr>
      <w:widowControl w:val="0"/>
      <w:autoSpaceDE w:val="0"/>
      <w:autoSpaceDN w:val="0"/>
      <w:spacing w:line="384" w:lineRule="atLeast"/>
      <w:jc w:val="left"/>
    </w:pPr>
    <w:rPr>
      <w:szCs w:val="24"/>
    </w:rPr>
  </w:style>
  <w:style w:type="paragraph" w:styleId="NormalWeb">
    <w:name w:val="Normal (Web)"/>
    <w:basedOn w:val="Normal"/>
    <w:uiPriority w:val="99"/>
    <w:semiHidden/>
    <w:unhideWhenUsed/>
    <w:rsid w:val="00CB02B8"/>
    <w:rPr>
      <w:szCs w:val="24"/>
    </w:rPr>
  </w:style>
  <w:style w:type="character" w:customStyle="1" w:styleId="fontstyle01">
    <w:name w:val="fontstyle01"/>
    <w:basedOn w:val="DefaultParagraphFont"/>
    <w:rsid w:val="00DB25E9"/>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DB25E9"/>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10</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pam</dc:creator>
  <cp:keywords/>
  <dc:description/>
  <cp:lastModifiedBy>admin</cp:lastModifiedBy>
  <cp:revision>21</cp:revision>
  <cp:lastPrinted>2025-09-26T10:13:00Z</cp:lastPrinted>
  <dcterms:created xsi:type="dcterms:W3CDTF">2025-09-22T06:25:00Z</dcterms:created>
  <dcterms:modified xsi:type="dcterms:W3CDTF">2026-03-23T15:51:00Z</dcterms:modified>
</cp:coreProperties>
</file>