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617" w:rsidRPr="00130617" w:rsidRDefault="00130617" w:rsidP="00130617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130617">
        <w:rPr>
          <w:b/>
          <w:sz w:val="28"/>
          <w:szCs w:val="28"/>
          <w:lang w:val="nl-NL"/>
        </w:rPr>
        <w:t>Mục 3. TIÊU CHUẨN ĐÁNH GIÁ VỀ KỸ THUẬT</w:t>
      </w:r>
    </w:p>
    <w:p w:rsidR="00130617" w:rsidRPr="00130617" w:rsidRDefault="00130617" w:rsidP="00130617">
      <w:pPr>
        <w:widowControl w:val="0"/>
        <w:tabs>
          <w:tab w:val="left" w:pos="709"/>
        </w:tabs>
        <w:spacing w:before="60" w:line="288" w:lineRule="auto"/>
        <w:ind w:firstLine="709"/>
        <w:jc w:val="both"/>
        <w:rPr>
          <w:sz w:val="28"/>
          <w:szCs w:val="28"/>
        </w:rPr>
      </w:pPr>
      <w:r w:rsidRPr="00130617">
        <w:rPr>
          <w:sz w:val="28"/>
          <w:szCs w:val="28"/>
        </w:rPr>
        <w:t xml:space="preserve">E-HSDT </w:t>
      </w:r>
      <w:proofErr w:type="spellStart"/>
      <w:r w:rsidRPr="00130617">
        <w:rPr>
          <w:sz w:val="28"/>
          <w:szCs w:val="28"/>
        </w:rPr>
        <w:t>được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đánh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giá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là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đáp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ứng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yêu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cầu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về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kỹ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thuật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khi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có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tất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cả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các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nội</w:t>
      </w:r>
      <w:proofErr w:type="spellEnd"/>
      <w:r w:rsidRPr="00130617">
        <w:rPr>
          <w:sz w:val="28"/>
          <w:szCs w:val="28"/>
        </w:rPr>
        <w:t xml:space="preserve"> dung </w:t>
      </w:r>
      <w:proofErr w:type="spellStart"/>
      <w:r w:rsidRPr="00130617">
        <w:rPr>
          <w:sz w:val="28"/>
          <w:szCs w:val="28"/>
        </w:rPr>
        <w:t>đánh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giá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đều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được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đánh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giá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là</w:t>
      </w:r>
      <w:proofErr w:type="spellEnd"/>
      <w:r w:rsidRPr="00130617">
        <w:rPr>
          <w:sz w:val="28"/>
          <w:szCs w:val="28"/>
        </w:rPr>
        <w:t xml:space="preserve"> “</w:t>
      </w:r>
      <w:proofErr w:type="spellStart"/>
      <w:r w:rsidRPr="00130617">
        <w:rPr>
          <w:sz w:val="28"/>
          <w:szCs w:val="28"/>
        </w:rPr>
        <w:t>đạt</w:t>
      </w:r>
      <w:proofErr w:type="spellEnd"/>
      <w:r w:rsidRPr="00130617">
        <w:rPr>
          <w:sz w:val="28"/>
          <w:szCs w:val="28"/>
        </w:rPr>
        <w:t>”.</w:t>
      </w:r>
    </w:p>
    <w:p w:rsidR="00130617" w:rsidRPr="00130617" w:rsidRDefault="00130617" w:rsidP="00130617">
      <w:pPr>
        <w:widowControl w:val="0"/>
        <w:tabs>
          <w:tab w:val="left" w:pos="709"/>
        </w:tabs>
        <w:spacing w:before="60" w:line="288" w:lineRule="auto"/>
        <w:ind w:firstLine="709"/>
        <w:jc w:val="both"/>
        <w:rPr>
          <w:sz w:val="28"/>
          <w:szCs w:val="28"/>
        </w:rPr>
      </w:pPr>
      <w:proofErr w:type="spellStart"/>
      <w:r w:rsidRPr="00130617">
        <w:rPr>
          <w:sz w:val="28"/>
          <w:szCs w:val="28"/>
        </w:rPr>
        <w:t>Tiêu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chí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đánh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giá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cụ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thể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như</w:t>
      </w:r>
      <w:proofErr w:type="spellEnd"/>
      <w:r w:rsidRPr="00130617">
        <w:rPr>
          <w:sz w:val="28"/>
          <w:szCs w:val="28"/>
        </w:rPr>
        <w:t xml:space="preserve"> </w:t>
      </w:r>
      <w:proofErr w:type="spellStart"/>
      <w:r w:rsidRPr="00130617">
        <w:rPr>
          <w:sz w:val="28"/>
          <w:szCs w:val="28"/>
        </w:rPr>
        <w:t>sau</w:t>
      </w:r>
      <w:proofErr w:type="spellEnd"/>
      <w:r w:rsidRPr="00130617">
        <w:rPr>
          <w:sz w:val="28"/>
          <w:szCs w:val="28"/>
        </w:rPr>
        <w:t>:</w:t>
      </w:r>
    </w:p>
    <w:tbl>
      <w:tblPr>
        <w:tblW w:w="9782" w:type="dxa"/>
        <w:tblInd w:w="-431" w:type="dxa"/>
        <w:tblLook w:val="01E0" w:firstRow="1" w:lastRow="1" w:firstColumn="1" w:lastColumn="1" w:noHBand="0" w:noVBand="0"/>
      </w:tblPr>
      <w:tblGrid>
        <w:gridCol w:w="709"/>
        <w:gridCol w:w="1275"/>
        <w:gridCol w:w="3829"/>
        <w:gridCol w:w="3969"/>
      </w:tblGrid>
      <w:tr w:rsidR="00130617" w:rsidRPr="00130617" w:rsidTr="00274052">
        <w:trPr>
          <w:trHeight w:val="26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/>
                <w:bCs/>
                <w:sz w:val="26"/>
                <w:szCs w:val="22"/>
              </w:rPr>
            </w:pPr>
            <w:proofErr w:type="spellStart"/>
            <w:r w:rsidRPr="00130617">
              <w:rPr>
                <w:b/>
                <w:bCs/>
                <w:sz w:val="26"/>
                <w:szCs w:val="22"/>
              </w:rPr>
              <w:t>Stt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  <w:tab w:val="left" w:pos="2445"/>
              </w:tabs>
              <w:spacing w:line="256" w:lineRule="auto"/>
              <w:jc w:val="center"/>
              <w:rPr>
                <w:b/>
                <w:bCs/>
                <w:sz w:val="26"/>
                <w:szCs w:val="22"/>
              </w:rPr>
            </w:pPr>
            <w:proofErr w:type="spellStart"/>
            <w:r w:rsidRPr="00130617">
              <w:rPr>
                <w:b/>
                <w:bCs/>
                <w:sz w:val="26"/>
                <w:szCs w:val="22"/>
              </w:rPr>
              <w:t>Nội</w:t>
            </w:r>
            <w:proofErr w:type="spellEnd"/>
            <w:r w:rsidRPr="00130617">
              <w:rPr>
                <w:b/>
                <w:bCs/>
                <w:sz w:val="26"/>
                <w:szCs w:val="22"/>
              </w:rPr>
              <w:t xml:space="preserve"> dung </w:t>
            </w:r>
            <w:proofErr w:type="spellStart"/>
            <w:r w:rsidRPr="00130617">
              <w:rPr>
                <w:b/>
                <w:bCs/>
                <w:sz w:val="26"/>
                <w:szCs w:val="22"/>
              </w:rPr>
              <w:t>đánh</w:t>
            </w:r>
            <w:proofErr w:type="spellEnd"/>
            <w:r w:rsidRPr="00130617">
              <w:rPr>
                <w:b/>
                <w:bCs/>
                <w:sz w:val="26"/>
                <w:szCs w:val="22"/>
              </w:rPr>
              <w:t xml:space="preserve"> </w:t>
            </w:r>
            <w:proofErr w:type="spellStart"/>
            <w:r w:rsidRPr="00130617">
              <w:rPr>
                <w:b/>
                <w:bCs/>
                <w:sz w:val="26"/>
                <w:szCs w:val="22"/>
              </w:rPr>
              <w:t>giá</w:t>
            </w:r>
            <w:proofErr w:type="spellEnd"/>
          </w:p>
        </w:tc>
        <w:tc>
          <w:tcPr>
            <w:tcW w:w="7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/>
                <w:bCs/>
                <w:sz w:val="26"/>
                <w:szCs w:val="22"/>
              </w:rPr>
            </w:pPr>
            <w:proofErr w:type="spellStart"/>
            <w:r w:rsidRPr="00130617">
              <w:rPr>
                <w:b/>
                <w:bCs/>
                <w:sz w:val="26"/>
                <w:szCs w:val="22"/>
              </w:rPr>
              <w:t>Đánh</w:t>
            </w:r>
            <w:proofErr w:type="spellEnd"/>
            <w:r w:rsidRPr="00130617">
              <w:rPr>
                <w:b/>
                <w:bCs/>
                <w:sz w:val="26"/>
                <w:szCs w:val="22"/>
              </w:rPr>
              <w:t xml:space="preserve"> </w:t>
            </w:r>
            <w:proofErr w:type="spellStart"/>
            <w:r w:rsidRPr="00130617">
              <w:rPr>
                <w:b/>
                <w:bCs/>
                <w:sz w:val="26"/>
                <w:szCs w:val="22"/>
              </w:rPr>
              <w:t>giá</w:t>
            </w:r>
            <w:proofErr w:type="spellEnd"/>
          </w:p>
        </w:tc>
      </w:tr>
      <w:tr w:rsidR="00130617" w:rsidRPr="00130617" w:rsidTr="00274052">
        <w:trPr>
          <w:trHeight w:val="37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spacing w:line="256" w:lineRule="auto"/>
              <w:rPr>
                <w:b/>
                <w:bCs/>
                <w:sz w:val="26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spacing w:line="256" w:lineRule="auto"/>
              <w:rPr>
                <w:b/>
                <w:bCs/>
                <w:sz w:val="26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/>
                <w:sz w:val="26"/>
                <w:szCs w:val="22"/>
              </w:rPr>
            </w:pPr>
            <w:proofErr w:type="spellStart"/>
            <w:r w:rsidRPr="00130617">
              <w:rPr>
                <w:b/>
                <w:sz w:val="26"/>
                <w:szCs w:val="22"/>
              </w:rPr>
              <w:t>Đạt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/>
                <w:sz w:val="26"/>
                <w:szCs w:val="22"/>
              </w:rPr>
            </w:pPr>
            <w:proofErr w:type="spellStart"/>
            <w:r w:rsidRPr="00130617">
              <w:rPr>
                <w:b/>
                <w:sz w:val="26"/>
                <w:szCs w:val="22"/>
              </w:rPr>
              <w:t>Không</w:t>
            </w:r>
            <w:proofErr w:type="spellEnd"/>
            <w:r w:rsidRPr="00130617">
              <w:rPr>
                <w:b/>
                <w:sz w:val="26"/>
                <w:szCs w:val="22"/>
              </w:rPr>
              <w:t xml:space="preserve"> </w:t>
            </w:r>
            <w:proofErr w:type="spellStart"/>
            <w:r w:rsidRPr="00130617">
              <w:rPr>
                <w:b/>
                <w:sz w:val="26"/>
                <w:szCs w:val="22"/>
              </w:rPr>
              <w:t>đạt</w:t>
            </w:r>
            <w:proofErr w:type="spellEnd"/>
          </w:p>
        </w:tc>
        <w:bookmarkStart w:id="0" w:name="_GoBack"/>
        <w:bookmarkEnd w:id="0"/>
      </w:tr>
      <w:tr w:rsidR="00130617" w:rsidRPr="00130617" w:rsidTr="00274052">
        <w:trPr>
          <w:trHeight w:val="1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Cs/>
                <w:sz w:val="26"/>
                <w:szCs w:val="22"/>
                <w:lang w:val="pt-BR"/>
              </w:rPr>
            </w:pPr>
            <w:r w:rsidRPr="00130617">
              <w:rPr>
                <w:bCs/>
                <w:sz w:val="26"/>
                <w:szCs w:val="22"/>
                <w:lang w:val="pt-BR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rPr>
                <w:sz w:val="26"/>
                <w:szCs w:val="22"/>
                <w:lang w:val="pt-BR"/>
              </w:rPr>
            </w:pPr>
            <w:r w:rsidRPr="00130617">
              <w:rPr>
                <w:sz w:val="26"/>
                <w:szCs w:val="22"/>
                <w:lang w:val="pt-BR"/>
              </w:rPr>
              <w:t>Yêu cầu về tiến độ thực hiện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  <w:lang w:val="pt-BR"/>
              </w:rPr>
            </w:pPr>
            <w:proofErr w:type="spellStart"/>
            <w:r w:rsidRPr="00130617">
              <w:rPr>
                <w:sz w:val="24"/>
              </w:rPr>
              <w:t>Nội</w:t>
            </w:r>
            <w:proofErr w:type="spellEnd"/>
            <w:r w:rsidRPr="00130617">
              <w:rPr>
                <w:sz w:val="24"/>
                <w:lang w:val="pt-BR"/>
              </w:rPr>
              <w:t xml:space="preserve"> dung nêu trong E-HSDT về tiến độ cung cấp đáp ứng được yêu cầu nêu tại Khoản 1, Mục 2, chương V của E-HSMT.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  <w:lang w:val="pt-BR"/>
              </w:rPr>
            </w:pPr>
            <w:r w:rsidRPr="00130617">
              <w:rPr>
                <w:sz w:val="24"/>
                <w:lang w:val="pt-BR"/>
              </w:rPr>
              <w:t>Không nêu hoặc nội dung nêu trong E-</w:t>
            </w:r>
            <w:r w:rsidRPr="00130617">
              <w:rPr>
                <w:sz w:val="24"/>
              </w:rPr>
              <w:t>HSDT</w:t>
            </w:r>
            <w:r w:rsidRPr="00130617">
              <w:rPr>
                <w:sz w:val="24"/>
                <w:lang w:val="pt-BR"/>
              </w:rPr>
              <w:t xml:space="preserve"> về tiến độ cung cấp không đáp ứng được yêu cầu nêu tại Khoản 1, Mục 2, chương V của E-HSMT.</w:t>
            </w:r>
          </w:p>
        </w:tc>
      </w:tr>
      <w:tr w:rsidR="00130617" w:rsidRPr="00130617" w:rsidTr="00274052">
        <w:trPr>
          <w:trHeight w:val="1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Cs/>
                <w:sz w:val="26"/>
                <w:szCs w:val="22"/>
                <w:lang w:val="pt-BR"/>
              </w:rPr>
            </w:pPr>
            <w:r w:rsidRPr="00130617">
              <w:rPr>
                <w:bCs/>
                <w:sz w:val="26"/>
                <w:szCs w:val="22"/>
                <w:lang w:val="pt-B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rPr>
                <w:sz w:val="26"/>
                <w:szCs w:val="22"/>
                <w:lang w:val="pt-BR"/>
              </w:rPr>
            </w:pPr>
            <w:r w:rsidRPr="00130617">
              <w:rPr>
                <w:sz w:val="26"/>
                <w:szCs w:val="22"/>
                <w:lang w:val="pt-BR"/>
              </w:rPr>
              <w:t>Yêu cầu kỹ thuật cụ thể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</w:rPr>
            </w:pPr>
            <w:proofErr w:type="spellStart"/>
            <w:r w:rsidRPr="00130617">
              <w:rPr>
                <w:sz w:val="24"/>
              </w:rPr>
              <w:t>Nội</w:t>
            </w:r>
            <w:proofErr w:type="spellEnd"/>
            <w:r w:rsidRPr="00130617">
              <w:rPr>
                <w:sz w:val="24"/>
              </w:rPr>
              <w:t xml:space="preserve"> dung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trong</w:t>
            </w:r>
            <w:proofErr w:type="spellEnd"/>
            <w:r w:rsidRPr="00130617">
              <w:rPr>
                <w:sz w:val="24"/>
              </w:rPr>
              <w:t xml:space="preserve"> E-HSDT </w:t>
            </w:r>
            <w:proofErr w:type="spellStart"/>
            <w:r w:rsidRPr="00130617">
              <w:rPr>
                <w:sz w:val="24"/>
              </w:rPr>
              <w:t>về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kỹ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thuật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đáp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ứng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được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tại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Khoản</w:t>
            </w:r>
            <w:proofErr w:type="spellEnd"/>
            <w:r w:rsidRPr="00130617">
              <w:rPr>
                <w:sz w:val="24"/>
              </w:rPr>
              <w:t xml:space="preserve"> 2a, </w:t>
            </w:r>
            <w:proofErr w:type="spellStart"/>
            <w:r w:rsidRPr="00130617">
              <w:rPr>
                <w:sz w:val="24"/>
              </w:rPr>
              <w:t>Mục</w:t>
            </w:r>
            <w:proofErr w:type="spellEnd"/>
            <w:r w:rsidRPr="00130617">
              <w:rPr>
                <w:sz w:val="24"/>
              </w:rPr>
              <w:t xml:space="preserve"> 2, </w:t>
            </w:r>
            <w:proofErr w:type="spellStart"/>
            <w:r w:rsidRPr="00130617">
              <w:rPr>
                <w:sz w:val="24"/>
              </w:rPr>
              <w:t>chương</w:t>
            </w:r>
            <w:proofErr w:type="spellEnd"/>
            <w:r w:rsidRPr="00130617">
              <w:rPr>
                <w:sz w:val="24"/>
              </w:rPr>
              <w:t xml:space="preserve"> V </w:t>
            </w:r>
            <w:proofErr w:type="spellStart"/>
            <w:r w:rsidRPr="00130617">
              <w:rPr>
                <w:sz w:val="24"/>
              </w:rPr>
              <w:t>của</w:t>
            </w:r>
            <w:proofErr w:type="spellEnd"/>
            <w:r w:rsidRPr="00130617">
              <w:rPr>
                <w:sz w:val="24"/>
              </w:rPr>
              <w:t xml:space="preserve"> E-HSMT.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</w:rPr>
            </w:pPr>
            <w:proofErr w:type="spellStart"/>
            <w:r w:rsidRPr="00130617">
              <w:rPr>
                <w:sz w:val="24"/>
              </w:rPr>
              <w:t>Không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hoặc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nội</w:t>
            </w:r>
            <w:proofErr w:type="spellEnd"/>
            <w:r w:rsidRPr="00130617">
              <w:rPr>
                <w:sz w:val="24"/>
              </w:rPr>
              <w:t xml:space="preserve"> dung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trong</w:t>
            </w:r>
            <w:proofErr w:type="spellEnd"/>
            <w:r w:rsidRPr="00130617">
              <w:rPr>
                <w:sz w:val="24"/>
              </w:rPr>
              <w:t xml:space="preserve"> E-HSDT </w:t>
            </w:r>
            <w:proofErr w:type="spellStart"/>
            <w:r w:rsidRPr="00130617">
              <w:rPr>
                <w:sz w:val="24"/>
              </w:rPr>
              <w:t>về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kỹ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thuật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không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đáp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ứng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được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tại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Khoản</w:t>
            </w:r>
            <w:proofErr w:type="spellEnd"/>
            <w:r w:rsidRPr="00130617">
              <w:rPr>
                <w:sz w:val="24"/>
              </w:rPr>
              <w:t xml:space="preserve"> 2, </w:t>
            </w:r>
            <w:proofErr w:type="spellStart"/>
            <w:r w:rsidRPr="00130617">
              <w:rPr>
                <w:sz w:val="24"/>
              </w:rPr>
              <w:t>Mục</w:t>
            </w:r>
            <w:proofErr w:type="spellEnd"/>
            <w:r w:rsidRPr="00130617">
              <w:rPr>
                <w:sz w:val="24"/>
              </w:rPr>
              <w:t xml:space="preserve"> 2, </w:t>
            </w:r>
            <w:proofErr w:type="spellStart"/>
            <w:r w:rsidRPr="00130617">
              <w:rPr>
                <w:sz w:val="24"/>
              </w:rPr>
              <w:t>chương</w:t>
            </w:r>
            <w:proofErr w:type="spellEnd"/>
            <w:r w:rsidRPr="00130617">
              <w:rPr>
                <w:sz w:val="24"/>
              </w:rPr>
              <w:t xml:space="preserve"> V </w:t>
            </w:r>
            <w:proofErr w:type="spellStart"/>
            <w:r w:rsidRPr="00130617">
              <w:rPr>
                <w:sz w:val="24"/>
              </w:rPr>
              <w:t>của</w:t>
            </w:r>
            <w:proofErr w:type="spellEnd"/>
            <w:r w:rsidRPr="00130617">
              <w:rPr>
                <w:sz w:val="24"/>
              </w:rPr>
              <w:t xml:space="preserve"> E-HSMT.</w:t>
            </w:r>
          </w:p>
        </w:tc>
      </w:tr>
      <w:tr w:rsidR="00130617" w:rsidRPr="00130617" w:rsidTr="00274052">
        <w:trPr>
          <w:trHeight w:val="13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Cs/>
                <w:sz w:val="26"/>
                <w:szCs w:val="22"/>
                <w:lang w:val="pt-BR"/>
              </w:rPr>
            </w:pPr>
            <w:r w:rsidRPr="00130617">
              <w:rPr>
                <w:bCs/>
                <w:sz w:val="26"/>
                <w:szCs w:val="22"/>
                <w:lang w:val="pt-B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rPr>
                <w:sz w:val="26"/>
                <w:szCs w:val="22"/>
                <w:lang w:val="pt-BR"/>
              </w:rPr>
            </w:pPr>
            <w:r w:rsidRPr="00130617">
              <w:rPr>
                <w:bCs/>
                <w:sz w:val="24"/>
                <w:lang w:val="pt-BR"/>
              </w:rPr>
              <w:t>Điều kiện bảo hành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</w:rPr>
            </w:pPr>
            <w:proofErr w:type="spellStart"/>
            <w:r w:rsidRPr="00130617">
              <w:rPr>
                <w:sz w:val="24"/>
              </w:rPr>
              <w:t>Nội</w:t>
            </w:r>
            <w:proofErr w:type="spellEnd"/>
            <w:r w:rsidRPr="00130617">
              <w:rPr>
                <w:sz w:val="24"/>
              </w:rPr>
              <w:t xml:space="preserve"> dung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trong</w:t>
            </w:r>
            <w:proofErr w:type="spellEnd"/>
            <w:r w:rsidRPr="00130617">
              <w:rPr>
                <w:sz w:val="24"/>
              </w:rPr>
              <w:t xml:space="preserve"> E-HSDT </w:t>
            </w:r>
            <w:proofErr w:type="spellStart"/>
            <w:r w:rsidRPr="00130617">
              <w:rPr>
                <w:sz w:val="24"/>
              </w:rPr>
              <w:t>về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các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khác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đáp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ứng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được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tại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Khoản</w:t>
            </w:r>
            <w:proofErr w:type="spellEnd"/>
            <w:r w:rsidRPr="00130617">
              <w:rPr>
                <w:sz w:val="24"/>
              </w:rPr>
              <w:t xml:space="preserve"> 2b, </w:t>
            </w:r>
            <w:proofErr w:type="spellStart"/>
            <w:r w:rsidRPr="00130617">
              <w:rPr>
                <w:sz w:val="24"/>
              </w:rPr>
              <w:t>Mục</w:t>
            </w:r>
            <w:proofErr w:type="spellEnd"/>
            <w:r w:rsidRPr="00130617">
              <w:rPr>
                <w:sz w:val="24"/>
              </w:rPr>
              <w:t xml:space="preserve"> 2, </w:t>
            </w:r>
            <w:proofErr w:type="spellStart"/>
            <w:r w:rsidRPr="00130617">
              <w:rPr>
                <w:sz w:val="24"/>
              </w:rPr>
              <w:t>chương</w:t>
            </w:r>
            <w:proofErr w:type="spellEnd"/>
            <w:r w:rsidRPr="00130617">
              <w:rPr>
                <w:sz w:val="24"/>
              </w:rPr>
              <w:t xml:space="preserve"> V </w:t>
            </w:r>
            <w:proofErr w:type="spellStart"/>
            <w:r w:rsidRPr="00130617">
              <w:rPr>
                <w:sz w:val="24"/>
              </w:rPr>
              <w:t>của</w:t>
            </w:r>
            <w:proofErr w:type="spellEnd"/>
            <w:r w:rsidRPr="00130617">
              <w:rPr>
                <w:sz w:val="24"/>
              </w:rPr>
              <w:t xml:space="preserve"> E-HSMT.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</w:rPr>
            </w:pPr>
            <w:proofErr w:type="spellStart"/>
            <w:r w:rsidRPr="00130617">
              <w:rPr>
                <w:sz w:val="24"/>
              </w:rPr>
              <w:t>Không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hoặc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nội</w:t>
            </w:r>
            <w:proofErr w:type="spellEnd"/>
            <w:r w:rsidRPr="00130617">
              <w:rPr>
                <w:sz w:val="24"/>
              </w:rPr>
              <w:t xml:space="preserve"> dung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trong</w:t>
            </w:r>
            <w:proofErr w:type="spellEnd"/>
            <w:r w:rsidRPr="00130617">
              <w:rPr>
                <w:sz w:val="24"/>
              </w:rPr>
              <w:t xml:space="preserve"> E-HSDT </w:t>
            </w:r>
            <w:proofErr w:type="spellStart"/>
            <w:r w:rsidRPr="00130617">
              <w:rPr>
                <w:sz w:val="24"/>
              </w:rPr>
              <w:t>về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các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khác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không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đáp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ứng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được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tại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Khoản</w:t>
            </w:r>
            <w:proofErr w:type="spellEnd"/>
            <w:r w:rsidRPr="00130617">
              <w:rPr>
                <w:sz w:val="24"/>
              </w:rPr>
              <w:t xml:space="preserve"> 3, </w:t>
            </w:r>
            <w:proofErr w:type="spellStart"/>
            <w:r w:rsidRPr="00130617">
              <w:rPr>
                <w:sz w:val="24"/>
              </w:rPr>
              <w:t>Mục</w:t>
            </w:r>
            <w:proofErr w:type="spellEnd"/>
            <w:r w:rsidRPr="00130617">
              <w:rPr>
                <w:sz w:val="24"/>
              </w:rPr>
              <w:t xml:space="preserve"> 2, </w:t>
            </w:r>
            <w:proofErr w:type="spellStart"/>
            <w:r w:rsidRPr="00130617">
              <w:rPr>
                <w:sz w:val="24"/>
              </w:rPr>
              <w:t>chương</w:t>
            </w:r>
            <w:proofErr w:type="spellEnd"/>
            <w:r w:rsidRPr="00130617">
              <w:rPr>
                <w:sz w:val="24"/>
              </w:rPr>
              <w:t xml:space="preserve"> V </w:t>
            </w:r>
            <w:proofErr w:type="spellStart"/>
            <w:r w:rsidRPr="00130617">
              <w:rPr>
                <w:sz w:val="24"/>
              </w:rPr>
              <w:t>của</w:t>
            </w:r>
            <w:proofErr w:type="spellEnd"/>
            <w:r w:rsidRPr="00130617">
              <w:rPr>
                <w:sz w:val="24"/>
              </w:rPr>
              <w:t xml:space="preserve"> E-HSMT.</w:t>
            </w:r>
          </w:p>
        </w:tc>
      </w:tr>
      <w:tr w:rsidR="00130617" w:rsidRPr="00130617" w:rsidTr="00274052">
        <w:trPr>
          <w:trHeight w:val="1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jc w:val="center"/>
              <w:rPr>
                <w:bCs/>
                <w:sz w:val="26"/>
                <w:szCs w:val="22"/>
                <w:lang w:val="pt-BR"/>
              </w:rPr>
            </w:pPr>
            <w:r w:rsidRPr="00130617">
              <w:rPr>
                <w:bCs/>
                <w:sz w:val="26"/>
                <w:szCs w:val="22"/>
                <w:lang w:val="pt-BR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tabs>
                <w:tab w:val="left" w:pos="-720"/>
              </w:tabs>
              <w:spacing w:line="256" w:lineRule="auto"/>
              <w:rPr>
                <w:sz w:val="26"/>
                <w:szCs w:val="22"/>
                <w:lang w:val="pt-BR"/>
              </w:rPr>
            </w:pPr>
            <w:r w:rsidRPr="00130617">
              <w:rPr>
                <w:sz w:val="24"/>
                <w:lang w:val="pt-BR"/>
              </w:rPr>
              <w:t>Các yêu cầu khác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</w:rPr>
            </w:pPr>
            <w:proofErr w:type="spellStart"/>
            <w:r w:rsidRPr="00130617">
              <w:rPr>
                <w:sz w:val="24"/>
              </w:rPr>
              <w:t>Nội</w:t>
            </w:r>
            <w:proofErr w:type="spellEnd"/>
            <w:r w:rsidRPr="00130617">
              <w:rPr>
                <w:sz w:val="24"/>
              </w:rPr>
              <w:t xml:space="preserve"> dung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trong</w:t>
            </w:r>
            <w:proofErr w:type="spellEnd"/>
            <w:r w:rsidRPr="00130617">
              <w:rPr>
                <w:sz w:val="24"/>
              </w:rPr>
              <w:t xml:space="preserve"> E-HSDT </w:t>
            </w:r>
            <w:proofErr w:type="spellStart"/>
            <w:r w:rsidRPr="00130617">
              <w:rPr>
                <w:sz w:val="24"/>
              </w:rPr>
              <w:t>về</w:t>
            </w:r>
            <w:proofErr w:type="spellEnd"/>
            <w:r w:rsidRPr="00130617">
              <w:rPr>
                <w:sz w:val="24"/>
              </w:rPr>
              <w:t xml:space="preserve"> </w:t>
            </w:r>
            <w:r w:rsidRPr="00130617">
              <w:rPr>
                <w:sz w:val="24"/>
                <w:lang w:val="pt-BR"/>
              </w:rPr>
              <w:t>kiểm tra và nghiệm thu</w:t>
            </w:r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đáp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ứng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được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tại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khoản</w:t>
            </w:r>
            <w:proofErr w:type="spellEnd"/>
            <w:r w:rsidRPr="00130617">
              <w:rPr>
                <w:sz w:val="24"/>
              </w:rPr>
              <w:t xml:space="preserve"> 3</w:t>
            </w:r>
            <w:proofErr w:type="gramStart"/>
            <w:r w:rsidRPr="00130617">
              <w:rPr>
                <w:sz w:val="24"/>
              </w:rPr>
              <w:t xml:space="preserve">,  </w:t>
            </w:r>
            <w:proofErr w:type="spellStart"/>
            <w:r w:rsidRPr="00130617">
              <w:rPr>
                <w:sz w:val="24"/>
              </w:rPr>
              <w:t>Mục</w:t>
            </w:r>
            <w:proofErr w:type="spellEnd"/>
            <w:proofErr w:type="gramEnd"/>
            <w:r w:rsidRPr="00130617">
              <w:rPr>
                <w:sz w:val="24"/>
              </w:rPr>
              <w:t xml:space="preserve"> 2 </w:t>
            </w:r>
            <w:proofErr w:type="spellStart"/>
            <w:r w:rsidRPr="00130617">
              <w:rPr>
                <w:sz w:val="24"/>
              </w:rPr>
              <w:t>chương</w:t>
            </w:r>
            <w:proofErr w:type="spellEnd"/>
            <w:r w:rsidRPr="00130617">
              <w:rPr>
                <w:sz w:val="24"/>
              </w:rPr>
              <w:t xml:space="preserve"> V </w:t>
            </w:r>
            <w:proofErr w:type="spellStart"/>
            <w:r w:rsidRPr="00130617">
              <w:rPr>
                <w:sz w:val="24"/>
              </w:rPr>
              <w:t>của</w:t>
            </w:r>
            <w:proofErr w:type="spellEnd"/>
            <w:r w:rsidRPr="00130617">
              <w:rPr>
                <w:sz w:val="24"/>
              </w:rPr>
              <w:t xml:space="preserve"> E-HSMT.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17" w:rsidRPr="00130617" w:rsidRDefault="00130617" w:rsidP="00130617">
            <w:pPr>
              <w:widowControl w:val="0"/>
              <w:numPr>
                <w:ilvl w:val="0"/>
                <w:numId w:val="1"/>
              </w:numPr>
              <w:spacing w:line="256" w:lineRule="auto"/>
              <w:ind w:left="250" w:hanging="250"/>
              <w:jc w:val="both"/>
              <w:rPr>
                <w:sz w:val="24"/>
              </w:rPr>
            </w:pPr>
            <w:proofErr w:type="spellStart"/>
            <w:r w:rsidRPr="00130617">
              <w:rPr>
                <w:sz w:val="24"/>
              </w:rPr>
              <w:t>Không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hoặc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nội</w:t>
            </w:r>
            <w:proofErr w:type="spellEnd"/>
            <w:r w:rsidRPr="00130617">
              <w:rPr>
                <w:sz w:val="24"/>
              </w:rPr>
              <w:t xml:space="preserve"> dung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trong</w:t>
            </w:r>
            <w:proofErr w:type="spellEnd"/>
            <w:r w:rsidRPr="00130617">
              <w:rPr>
                <w:sz w:val="24"/>
              </w:rPr>
              <w:t xml:space="preserve"> E-HSDT </w:t>
            </w:r>
            <w:proofErr w:type="spellStart"/>
            <w:r w:rsidRPr="00130617">
              <w:rPr>
                <w:sz w:val="24"/>
              </w:rPr>
              <w:t>về</w:t>
            </w:r>
            <w:proofErr w:type="spellEnd"/>
            <w:r w:rsidRPr="00130617">
              <w:rPr>
                <w:sz w:val="24"/>
              </w:rPr>
              <w:t xml:space="preserve"> </w:t>
            </w:r>
            <w:r w:rsidRPr="00130617">
              <w:rPr>
                <w:sz w:val="24"/>
                <w:lang w:val="pt-BR"/>
              </w:rPr>
              <w:t xml:space="preserve">kiểm tra và nghiệm </w:t>
            </w:r>
            <w:proofErr w:type="gramStart"/>
            <w:r w:rsidRPr="00130617">
              <w:rPr>
                <w:sz w:val="24"/>
                <w:lang w:val="pt-BR"/>
              </w:rPr>
              <w:t>thu</w:t>
            </w:r>
            <w:proofErr w:type="gram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không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đáp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ứng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được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yêu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cầu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nêu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tại</w:t>
            </w:r>
            <w:proofErr w:type="spellEnd"/>
            <w:r w:rsidRPr="00130617">
              <w:rPr>
                <w:sz w:val="24"/>
              </w:rPr>
              <w:t xml:space="preserve"> </w:t>
            </w:r>
            <w:proofErr w:type="spellStart"/>
            <w:r w:rsidRPr="00130617">
              <w:rPr>
                <w:sz w:val="24"/>
              </w:rPr>
              <w:t>Mục</w:t>
            </w:r>
            <w:proofErr w:type="spellEnd"/>
            <w:r w:rsidRPr="00130617">
              <w:rPr>
                <w:sz w:val="24"/>
              </w:rPr>
              <w:t xml:space="preserve"> 3, </w:t>
            </w:r>
            <w:proofErr w:type="spellStart"/>
            <w:r w:rsidRPr="00130617">
              <w:rPr>
                <w:sz w:val="24"/>
              </w:rPr>
              <w:t>chương</w:t>
            </w:r>
            <w:proofErr w:type="spellEnd"/>
            <w:r w:rsidRPr="00130617">
              <w:rPr>
                <w:sz w:val="24"/>
              </w:rPr>
              <w:t xml:space="preserve"> V </w:t>
            </w:r>
            <w:proofErr w:type="spellStart"/>
            <w:r w:rsidRPr="00130617">
              <w:rPr>
                <w:sz w:val="24"/>
              </w:rPr>
              <w:t>của</w:t>
            </w:r>
            <w:proofErr w:type="spellEnd"/>
            <w:r w:rsidRPr="00130617">
              <w:rPr>
                <w:sz w:val="24"/>
              </w:rPr>
              <w:t xml:space="preserve"> E-HSMT.</w:t>
            </w:r>
          </w:p>
        </w:tc>
      </w:tr>
    </w:tbl>
    <w:p w:rsidR="008B5051" w:rsidRDefault="008B5051"/>
    <w:sectPr w:rsidR="008B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532"/>
    <w:multiLevelType w:val="hybridMultilevel"/>
    <w:tmpl w:val="13BE9F3E"/>
    <w:lvl w:ilvl="0" w:tplc="434625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BF"/>
    <w:rsid w:val="00020AAE"/>
    <w:rsid w:val="00051B00"/>
    <w:rsid w:val="00130617"/>
    <w:rsid w:val="00224FA3"/>
    <w:rsid w:val="00274052"/>
    <w:rsid w:val="002B499A"/>
    <w:rsid w:val="004B6B35"/>
    <w:rsid w:val="005B023A"/>
    <w:rsid w:val="00844D0F"/>
    <w:rsid w:val="008B5051"/>
    <w:rsid w:val="00A84ADD"/>
    <w:rsid w:val="00AB3DBF"/>
    <w:rsid w:val="00E0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EADB8-9A31-4C07-B9CD-A91B1D05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Norm,abc,List Paragraph1,Đoạn của Danh sách,List Paragraph11,Đoạn c𞹺Danh sách,List Paragraph111,Nga 3,List Paragraph2,Colorful List - Accent 11,List Paragraph21,Đoạn cDanh sách,Ðoạn c𞹺Danh sách,List Paragraph3,Ðoạn cDanh sách"/>
    <w:basedOn w:val="Normal"/>
    <w:link w:val="ListParagraphChar"/>
    <w:uiPriority w:val="34"/>
    <w:qFormat/>
    <w:rsid w:val="00844D0F"/>
    <w:pPr>
      <w:spacing w:after="200" w:line="276" w:lineRule="auto"/>
      <w:ind w:left="720"/>
      <w:contextualSpacing/>
    </w:pPr>
    <w:rPr>
      <w:rFonts w:eastAsia="Calibri"/>
      <w:sz w:val="26"/>
      <w:szCs w:val="22"/>
    </w:rPr>
  </w:style>
  <w:style w:type="character" w:customStyle="1" w:styleId="ListParagraphChar">
    <w:name w:val="List Paragraph Char"/>
    <w:aliases w:val="Paragraph Char,Norm Char,abc Char,List Paragraph1 Char,Đoạn của Danh sách Char,List Paragraph11 Char,Đoạn c𞹺Danh sách Char,List Paragraph111 Char,Nga 3 Char,List Paragraph2 Char,Colorful List - Accent 11 Char,List Paragraph21 Char"/>
    <w:link w:val="ListParagraph"/>
    <w:uiPriority w:val="34"/>
    <w:locked/>
    <w:rsid w:val="00844D0F"/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482564 - Nguyễn Ngọc Minh</dc:creator>
  <cp:keywords/>
  <dc:description/>
  <cp:lastModifiedBy>482564 - Nguyễn Ngọc Minh</cp:lastModifiedBy>
  <cp:revision>12</cp:revision>
  <dcterms:created xsi:type="dcterms:W3CDTF">2026-03-17T11:11:00Z</dcterms:created>
  <dcterms:modified xsi:type="dcterms:W3CDTF">2026-03-18T03:31:00Z</dcterms:modified>
</cp:coreProperties>
</file>