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5EE7" w14:textId="77777777" w:rsidR="00EA41F6" w:rsidRPr="00653A12" w:rsidRDefault="00EA41F6" w:rsidP="00EA41F6">
      <w:pPr>
        <w:pStyle w:val="HeaderSectionVI"/>
        <w:widowControl w:val="0"/>
        <w:spacing w:after="120" w:line="276" w:lineRule="auto"/>
        <w:rPr>
          <w:sz w:val="26"/>
          <w:szCs w:val="26"/>
          <w:lang w:val="nl-NL"/>
        </w:rPr>
      </w:pPr>
      <w:r w:rsidRPr="00653A12">
        <w:rPr>
          <w:sz w:val="26"/>
          <w:szCs w:val="26"/>
          <w:lang w:val="nl-NL"/>
        </w:rPr>
        <w:t>Chương V. YÊU CẦU VỀ KỸ THUẬT</w:t>
      </w:r>
    </w:p>
    <w:p w14:paraId="7367AB9E" w14:textId="77777777" w:rsidR="00EA41F6" w:rsidRPr="00653A12" w:rsidRDefault="00EA41F6" w:rsidP="00EA41F6">
      <w:pPr>
        <w:pStyle w:val="Subtitle"/>
        <w:spacing w:before="120" w:after="120" w:line="276" w:lineRule="auto"/>
        <w:rPr>
          <w:sz w:val="26"/>
          <w:szCs w:val="26"/>
          <w:lang w:val="nl-NL"/>
        </w:rPr>
      </w:pPr>
    </w:p>
    <w:p w14:paraId="6B2FB539" w14:textId="77777777" w:rsidR="00EA41F6" w:rsidRPr="00653A12" w:rsidRDefault="00EA41F6" w:rsidP="00EA41F6">
      <w:pPr>
        <w:pStyle w:val="HeaderSectionVI"/>
        <w:widowControl w:val="0"/>
        <w:spacing w:after="120" w:line="276" w:lineRule="auto"/>
        <w:ind w:firstLine="709"/>
        <w:jc w:val="both"/>
        <w:rPr>
          <w:sz w:val="26"/>
          <w:szCs w:val="26"/>
          <w:lang w:val="nl-NL"/>
        </w:rPr>
      </w:pPr>
      <w:r w:rsidRPr="00653A12">
        <w:rPr>
          <w:sz w:val="26"/>
          <w:szCs w:val="26"/>
          <w:lang w:val="nl-NL"/>
        </w:rPr>
        <w:t>Mục 1. Yêu cầu về kỹ thuật</w:t>
      </w:r>
    </w:p>
    <w:p w14:paraId="20482A0B" w14:textId="77777777" w:rsidR="00EA41F6" w:rsidRPr="00653A12" w:rsidRDefault="00EA41F6" w:rsidP="00EA41F6">
      <w:pPr>
        <w:widowControl w:val="0"/>
        <w:spacing w:before="120" w:after="120" w:line="276" w:lineRule="auto"/>
        <w:ind w:firstLine="709"/>
        <w:rPr>
          <w:b/>
          <w:iCs/>
          <w:sz w:val="26"/>
          <w:szCs w:val="26"/>
          <w:lang w:val="nl-NL"/>
        </w:rPr>
      </w:pPr>
      <w:r w:rsidRPr="00653A12">
        <w:rPr>
          <w:b/>
          <w:iCs/>
          <w:sz w:val="26"/>
          <w:szCs w:val="26"/>
          <w:lang w:val="nl-NL"/>
        </w:rPr>
        <w:t>1.1. Giới thiệu chung về dự toán mua sắm, gói thầu:</w:t>
      </w:r>
    </w:p>
    <w:p w14:paraId="0B81B5DA" w14:textId="77777777" w:rsidR="00EA41F6" w:rsidRPr="00653A12" w:rsidRDefault="00EA41F6" w:rsidP="00EA41F6">
      <w:pPr>
        <w:widowControl w:val="0"/>
        <w:spacing w:before="120" w:after="120" w:line="276" w:lineRule="auto"/>
        <w:ind w:firstLine="709"/>
        <w:rPr>
          <w:iCs/>
          <w:sz w:val="26"/>
          <w:szCs w:val="26"/>
          <w:lang w:val="nl-NL"/>
        </w:rPr>
      </w:pPr>
      <w:bookmarkStart w:id="0" w:name="_Hlk217921034"/>
      <w:r w:rsidRPr="00653A12">
        <w:rPr>
          <w:iCs/>
          <w:sz w:val="26"/>
          <w:szCs w:val="26"/>
          <w:lang w:val="nl-NL"/>
        </w:rPr>
        <w:t>- Chủ đầu tư: Viện Bảo vệ thực vật</w:t>
      </w:r>
    </w:p>
    <w:p w14:paraId="0A2A151C" w14:textId="77777777" w:rsidR="00EA41F6" w:rsidRPr="00653A12" w:rsidRDefault="00EA41F6" w:rsidP="00EA41F6">
      <w:pPr>
        <w:widowControl w:val="0"/>
        <w:spacing w:before="120" w:after="120" w:line="276" w:lineRule="auto"/>
        <w:ind w:firstLine="709"/>
        <w:rPr>
          <w:iCs/>
          <w:sz w:val="26"/>
          <w:szCs w:val="26"/>
          <w:lang w:val="nl-NL"/>
        </w:rPr>
      </w:pPr>
      <w:r w:rsidRPr="00653A12">
        <w:rPr>
          <w:iCs/>
          <w:sz w:val="26"/>
          <w:szCs w:val="26"/>
          <w:lang w:val="nl-NL"/>
        </w:rPr>
        <w:t xml:space="preserve">- Tên kế hoạch lựa chọn nhà thầu: “cung cấp nguyên vật liệu, hóa chất năm 2026” thuộc nhiệm vụ KH&amp;CN “Nghiên cứu ứng dụng chủng </w:t>
      </w:r>
      <w:r w:rsidRPr="00653A12">
        <w:rPr>
          <w:i/>
          <w:iCs/>
          <w:sz w:val="26"/>
          <w:szCs w:val="26"/>
          <w:lang w:val="nl-NL"/>
        </w:rPr>
        <w:t>Bacillus velezensis BT2.4</w:t>
      </w:r>
      <w:r w:rsidRPr="00653A12">
        <w:rPr>
          <w:iCs/>
          <w:sz w:val="26"/>
          <w:szCs w:val="26"/>
          <w:lang w:val="nl-NL"/>
        </w:rPr>
        <w:t xml:space="preserve"> để phát triển chế phẩm sinh học phòng trừ bệnh Greening trên cây có múi”</w:t>
      </w:r>
    </w:p>
    <w:p w14:paraId="0B788D65"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nl-NL"/>
        </w:rPr>
      </w:pPr>
      <w:r w:rsidRPr="00653A12">
        <w:rPr>
          <w:iCs/>
          <w:sz w:val="26"/>
          <w:szCs w:val="26"/>
          <w:lang w:val="nl-NL"/>
        </w:rPr>
        <w:t>- Tên gói thầu: Cung cấp nguyên vật liệu, hóa chất năm 2026</w:t>
      </w:r>
    </w:p>
    <w:p w14:paraId="2AD51457"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nl-NL"/>
        </w:rPr>
      </w:pPr>
      <w:r w:rsidRPr="00653A12">
        <w:rPr>
          <w:iCs/>
          <w:sz w:val="26"/>
          <w:szCs w:val="26"/>
          <w:lang w:val="nl-NL"/>
        </w:rPr>
        <w:t>- Tóm tắt công việc chính của gói thầu: Mua sắm dụng cụ, vật tư tiêu hao, hóa chất phục vụ thực hiện đề tài KH&amp;CN năm 2026</w:t>
      </w:r>
    </w:p>
    <w:p w14:paraId="4B7A0D5E"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pt-BR"/>
        </w:rPr>
      </w:pPr>
      <w:r w:rsidRPr="00653A12">
        <w:rPr>
          <w:iCs/>
          <w:sz w:val="26"/>
          <w:szCs w:val="26"/>
          <w:lang w:val="pt-BR"/>
        </w:rPr>
        <w:t xml:space="preserve">- Giá gói thầu: </w:t>
      </w:r>
      <w:r w:rsidRPr="00653A12">
        <w:rPr>
          <w:b/>
          <w:bCs/>
          <w:iCs/>
          <w:sz w:val="26"/>
          <w:szCs w:val="26"/>
          <w:lang w:val="pt-BR"/>
        </w:rPr>
        <w:t>565.250.000 VND</w:t>
      </w:r>
    </w:p>
    <w:p w14:paraId="245FBF18"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pt-BR"/>
        </w:rPr>
      </w:pPr>
      <w:r w:rsidRPr="00653A12">
        <w:rPr>
          <w:iCs/>
          <w:sz w:val="26"/>
          <w:szCs w:val="26"/>
          <w:lang w:val="pt-BR"/>
        </w:rPr>
        <w:t>- Nguồn vốn: NSNN</w:t>
      </w:r>
    </w:p>
    <w:p w14:paraId="0832BD6F"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pt-BR"/>
        </w:rPr>
      </w:pPr>
      <w:r w:rsidRPr="00653A12">
        <w:rPr>
          <w:iCs/>
          <w:sz w:val="26"/>
          <w:szCs w:val="26"/>
          <w:lang w:val="pt-BR"/>
        </w:rPr>
        <w:t>- Thời gian tổ chức lựa chọn nhà thầu: 60 ngày</w:t>
      </w:r>
    </w:p>
    <w:p w14:paraId="1D9A0A44"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pt-BR"/>
        </w:rPr>
      </w:pPr>
      <w:r w:rsidRPr="00653A12">
        <w:rPr>
          <w:iCs/>
          <w:sz w:val="26"/>
          <w:szCs w:val="26"/>
          <w:lang w:val="pt-BR"/>
        </w:rPr>
        <w:t>- Thời gian bắt đầu tổ chức lựa chọn nhà thầu: Quý I/2026</w:t>
      </w:r>
    </w:p>
    <w:p w14:paraId="39889C5C"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pt-BR"/>
        </w:rPr>
      </w:pPr>
      <w:r w:rsidRPr="00653A12">
        <w:rPr>
          <w:iCs/>
          <w:sz w:val="26"/>
          <w:szCs w:val="26"/>
          <w:lang w:val="pt-BR"/>
        </w:rPr>
        <w:t>- Hình thức lựa chọn nhà thầu: Chào hàng cạnh tranh trong nước, qua mạng</w:t>
      </w:r>
    </w:p>
    <w:p w14:paraId="48E33E1A"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pt-BR"/>
        </w:rPr>
      </w:pPr>
      <w:r w:rsidRPr="00653A12">
        <w:rPr>
          <w:iCs/>
          <w:sz w:val="26"/>
          <w:szCs w:val="26"/>
          <w:lang w:val="pt-BR"/>
        </w:rPr>
        <w:t>- Phương thức lựa chọn nhà thầu: Một giai đoạn, một túi hồ sơ</w:t>
      </w:r>
    </w:p>
    <w:p w14:paraId="50D24CA0"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pt-BR"/>
        </w:rPr>
      </w:pPr>
      <w:r w:rsidRPr="00653A12">
        <w:rPr>
          <w:iCs/>
          <w:sz w:val="26"/>
          <w:szCs w:val="26"/>
          <w:lang w:val="pt-BR"/>
        </w:rPr>
        <w:t>- Loại hợp đồng: Trọn gói</w:t>
      </w:r>
    </w:p>
    <w:p w14:paraId="2ED28685" w14:textId="77777777" w:rsidR="00EA41F6" w:rsidRPr="00653A12" w:rsidRDefault="00EA41F6" w:rsidP="00EA41F6">
      <w:pPr>
        <w:widowControl w:val="0"/>
        <w:shd w:val="clear" w:color="auto" w:fill="FFFFFF" w:themeFill="background1"/>
        <w:spacing w:before="120" w:after="120" w:line="276" w:lineRule="auto"/>
        <w:ind w:firstLine="709"/>
        <w:rPr>
          <w:iCs/>
          <w:sz w:val="26"/>
          <w:szCs w:val="26"/>
          <w:lang w:val="pt-BR"/>
        </w:rPr>
      </w:pPr>
      <w:r w:rsidRPr="00653A12">
        <w:rPr>
          <w:iCs/>
          <w:sz w:val="26"/>
          <w:szCs w:val="26"/>
          <w:lang w:val="pt-BR"/>
        </w:rPr>
        <w:t>- Thời gian thực hiện gói thầu: 60 ngày</w:t>
      </w:r>
    </w:p>
    <w:bookmarkEnd w:id="0"/>
    <w:p w14:paraId="5D7F6179" w14:textId="77777777" w:rsidR="00EA41F6" w:rsidRPr="00653A12" w:rsidRDefault="00EA41F6" w:rsidP="00EA41F6">
      <w:pPr>
        <w:widowControl w:val="0"/>
        <w:spacing w:before="120" w:after="120" w:line="276" w:lineRule="auto"/>
        <w:ind w:firstLine="709"/>
        <w:rPr>
          <w:b/>
          <w:iCs/>
          <w:sz w:val="26"/>
          <w:szCs w:val="26"/>
          <w:lang w:val="nl-NL"/>
        </w:rPr>
      </w:pPr>
      <w:r w:rsidRPr="00653A12">
        <w:rPr>
          <w:b/>
          <w:iCs/>
          <w:sz w:val="26"/>
          <w:szCs w:val="26"/>
          <w:lang w:val="nl-NL"/>
        </w:rPr>
        <w:t>1.2. Yêu cầu về kỹ thuật</w:t>
      </w:r>
    </w:p>
    <w:p w14:paraId="7ACB51E5" w14:textId="77777777" w:rsidR="00EA41F6" w:rsidRPr="00653A12" w:rsidRDefault="00EA41F6" w:rsidP="00EA41F6">
      <w:pPr>
        <w:widowControl w:val="0"/>
        <w:spacing w:before="120" w:after="120" w:line="276" w:lineRule="auto"/>
        <w:ind w:firstLine="709"/>
        <w:rPr>
          <w:b/>
          <w:bCs/>
          <w:iCs/>
          <w:spacing w:val="-2"/>
          <w:sz w:val="26"/>
          <w:szCs w:val="26"/>
          <w:lang w:val="nl-NL"/>
        </w:rPr>
      </w:pPr>
      <w:bookmarkStart w:id="1" w:name="_Hlk217933916"/>
      <w:r w:rsidRPr="00653A12">
        <w:rPr>
          <w:b/>
          <w:bCs/>
          <w:iCs/>
          <w:spacing w:val="-2"/>
          <w:sz w:val="26"/>
          <w:szCs w:val="26"/>
          <w:lang w:val="nl-NL"/>
        </w:rPr>
        <w:t>1.2.1. Yêu cầu về kỹ thuật chung</w:t>
      </w:r>
    </w:p>
    <w:p w14:paraId="6511B075" w14:textId="77777777" w:rsidR="00EA41F6" w:rsidRPr="00653A12" w:rsidRDefault="00EA41F6" w:rsidP="00EA41F6">
      <w:pPr>
        <w:widowControl w:val="0"/>
        <w:spacing w:before="120" w:after="120" w:line="276" w:lineRule="auto"/>
        <w:ind w:firstLine="709"/>
        <w:rPr>
          <w:iCs/>
          <w:spacing w:val="-2"/>
          <w:sz w:val="26"/>
          <w:szCs w:val="26"/>
          <w:lang w:val="nl-NL"/>
        </w:rPr>
      </w:pPr>
      <w:bookmarkStart w:id="2" w:name="_Hlk201240896"/>
      <w:r w:rsidRPr="00653A12">
        <w:rPr>
          <w:iCs/>
          <w:spacing w:val="-2"/>
          <w:sz w:val="26"/>
          <w:szCs w:val="26"/>
          <w:lang w:val="nl-NL"/>
        </w:rPr>
        <w:t>- Hàng hóa mới 100% được phép lưu hành theo quy định pháp luật hiện hành, có xuất xứ rõ ràng, hợp pháp.</w:t>
      </w:r>
    </w:p>
    <w:p w14:paraId="72AB527D" w14:textId="77777777" w:rsidR="00EA41F6" w:rsidRPr="00653A12" w:rsidRDefault="00EA41F6" w:rsidP="00EA41F6">
      <w:pPr>
        <w:widowControl w:val="0"/>
        <w:spacing w:before="120" w:after="120" w:line="276" w:lineRule="auto"/>
        <w:ind w:firstLine="709"/>
        <w:rPr>
          <w:iCs/>
          <w:spacing w:val="-2"/>
          <w:sz w:val="26"/>
          <w:szCs w:val="26"/>
          <w:lang w:val="nl-NL"/>
        </w:rPr>
      </w:pPr>
      <w:r w:rsidRPr="00653A12">
        <w:rPr>
          <w:iCs/>
          <w:spacing w:val="-2"/>
          <w:sz w:val="26"/>
          <w:szCs w:val="26"/>
          <w:lang w:val="nl-NL"/>
        </w:rPr>
        <w:t xml:space="preserve">- </w:t>
      </w:r>
      <w:r w:rsidRPr="00653A12">
        <w:rPr>
          <w:sz w:val="26"/>
          <w:szCs w:val="26"/>
          <w:lang w:val="nl-NL"/>
        </w:rPr>
        <w:t xml:space="preserve">Hạn sử dụng hàng hóa </w:t>
      </w:r>
      <w:r w:rsidRPr="00653A12">
        <w:rPr>
          <w:i/>
          <w:iCs/>
          <w:sz w:val="26"/>
          <w:szCs w:val="26"/>
          <w:lang w:val="nl-NL"/>
        </w:rPr>
        <w:t>(Theo công bố của nhà sản xuất)</w:t>
      </w:r>
      <w:r w:rsidRPr="00653A12">
        <w:rPr>
          <w:sz w:val="26"/>
          <w:szCs w:val="26"/>
          <w:lang w:val="nl-NL"/>
        </w:rPr>
        <w:t xml:space="preserve"> tối thiểu: ≥ 24 tháng đối với hàng hóa có hạn sử dụng ≥ 36 tháng; ≥ 12 tháng đối với các hàng hóa có hạn sử dụng từ 18 đến 36 tháng; ≥ 06 tháng đối với hàng hóa có hạn sử dụng &lt; 18 tháng. Đối với hàng hóa không có hạn sử dụng phải sản xuất từ năm 2025 trở về sau</w:t>
      </w:r>
      <w:r w:rsidRPr="00653A12">
        <w:rPr>
          <w:iCs/>
          <w:spacing w:val="-2"/>
          <w:sz w:val="26"/>
          <w:szCs w:val="26"/>
          <w:lang w:val="nl-NL"/>
        </w:rPr>
        <w:t>.</w:t>
      </w:r>
    </w:p>
    <w:bookmarkEnd w:id="2"/>
    <w:p w14:paraId="31888B62" w14:textId="77777777" w:rsidR="00EA41F6" w:rsidRPr="00653A12" w:rsidRDefault="00EA41F6" w:rsidP="00EA41F6">
      <w:pPr>
        <w:widowControl w:val="0"/>
        <w:spacing w:before="120" w:after="120" w:line="276" w:lineRule="auto"/>
        <w:ind w:firstLine="709"/>
        <w:rPr>
          <w:spacing w:val="-2"/>
          <w:sz w:val="26"/>
          <w:szCs w:val="26"/>
          <w:lang w:val="nl-NL"/>
        </w:rPr>
      </w:pPr>
      <w:r w:rsidRPr="00653A12">
        <w:rPr>
          <w:spacing w:val="-2"/>
          <w:sz w:val="26"/>
          <w:szCs w:val="26"/>
          <w:lang w:val="nl-NL"/>
        </w:rPr>
        <w:t>- Hàng hóa có thể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p w14:paraId="5E57FFBF" w14:textId="77777777" w:rsidR="00EA41F6" w:rsidRPr="00653A12" w:rsidRDefault="00EA41F6" w:rsidP="00EA41F6">
      <w:pPr>
        <w:widowControl w:val="0"/>
        <w:spacing w:before="120" w:after="120" w:line="276" w:lineRule="auto"/>
        <w:ind w:firstLine="709"/>
        <w:rPr>
          <w:spacing w:val="-2"/>
          <w:sz w:val="26"/>
          <w:szCs w:val="26"/>
          <w:lang w:val="nl-NL"/>
        </w:rPr>
      </w:pPr>
      <w:r w:rsidRPr="00653A12">
        <w:rPr>
          <w:spacing w:val="-2"/>
          <w:sz w:val="26"/>
          <w:szCs w:val="26"/>
          <w:lang w:val="nl-NL"/>
        </w:rPr>
        <w:t xml:space="preserve">- Hàng hóa đáp ứng các tiêu chí kỹ thuật tại Mục 2, Chương V. Yêu cầu về kỹ thuật, phù hợp, tương thích, vận hành được trên các thiết bị hiện có đang sử dụng và yêu cầu chuyên môn của </w:t>
      </w:r>
      <w:r w:rsidRPr="00653A12">
        <w:rPr>
          <w:sz w:val="26"/>
          <w:szCs w:val="26"/>
          <w:lang w:val="nl-NL" w:eastAsia="vi-VN"/>
        </w:rPr>
        <w:t>Chủ đầu tư</w:t>
      </w:r>
      <w:r w:rsidRPr="00653A12">
        <w:rPr>
          <w:spacing w:val="-2"/>
          <w:sz w:val="26"/>
          <w:szCs w:val="26"/>
          <w:lang w:val="nl-NL"/>
        </w:rPr>
        <w:t>.</w:t>
      </w:r>
    </w:p>
    <w:p w14:paraId="70FB37B9" w14:textId="77777777" w:rsidR="00EA41F6" w:rsidRPr="00653A12" w:rsidRDefault="00EA41F6" w:rsidP="00EA41F6">
      <w:pPr>
        <w:widowControl w:val="0"/>
        <w:spacing w:before="120" w:after="120" w:line="276" w:lineRule="auto"/>
        <w:ind w:firstLine="709"/>
        <w:rPr>
          <w:i/>
          <w:spacing w:val="-2"/>
          <w:sz w:val="26"/>
          <w:szCs w:val="26"/>
          <w:lang w:val="nl-NL"/>
        </w:rPr>
      </w:pPr>
      <w:r w:rsidRPr="00653A12">
        <w:rPr>
          <w:b/>
          <w:spacing w:val="-2"/>
          <w:sz w:val="26"/>
          <w:szCs w:val="26"/>
          <w:lang w:val="nl-NL"/>
        </w:rPr>
        <w:t>1.2.2.</w:t>
      </w:r>
      <w:r w:rsidRPr="00653A12">
        <w:rPr>
          <w:b/>
          <w:bCs/>
          <w:iCs/>
          <w:spacing w:val="-2"/>
          <w:sz w:val="26"/>
          <w:szCs w:val="26"/>
          <w:lang w:val="nl-NL"/>
        </w:rPr>
        <w:t xml:space="preserve"> Yêu cầu về kỹ thuật</w:t>
      </w:r>
      <w:r w:rsidRPr="00653A12">
        <w:rPr>
          <w:i/>
          <w:spacing w:val="-2"/>
          <w:sz w:val="26"/>
          <w:szCs w:val="26"/>
          <w:lang w:val="nl-NL"/>
        </w:rPr>
        <w:t>:</w:t>
      </w:r>
    </w:p>
    <w:p w14:paraId="70959F47" w14:textId="77777777" w:rsidR="00EA41F6" w:rsidRPr="00653A12" w:rsidRDefault="00EA41F6" w:rsidP="00EA41F6">
      <w:pPr>
        <w:widowControl w:val="0"/>
        <w:spacing w:before="120" w:after="120" w:line="276" w:lineRule="auto"/>
        <w:ind w:firstLine="709"/>
        <w:rPr>
          <w:i/>
          <w:spacing w:val="-2"/>
          <w:sz w:val="26"/>
          <w:szCs w:val="26"/>
          <w:lang w:val="nl-NL"/>
        </w:rPr>
      </w:pPr>
      <w:r w:rsidRPr="00653A12">
        <w:rPr>
          <w:i/>
          <w:spacing w:val="-2"/>
          <w:sz w:val="26"/>
          <w:szCs w:val="26"/>
          <w:lang w:val="nl-NL"/>
        </w:rPr>
        <w:lastRenderedPageBreak/>
        <w:t xml:space="preserve">- </w:t>
      </w:r>
      <w:r w:rsidRPr="00653A12">
        <w:rPr>
          <w:iCs/>
          <w:spacing w:val="-2"/>
          <w:sz w:val="26"/>
          <w:szCs w:val="26"/>
          <w:lang w:val="nl-NL"/>
        </w:rPr>
        <w:t xml:space="preserve">E-HSDT có </w:t>
      </w:r>
      <w:r w:rsidRPr="00653A12">
        <w:rPr>
          <w:sz w:val="26"/>
          <w:szCs w:val="26"/>
          <w:lang w:val="vi-VN"/>
        </w:rPr>
        <w:t xml:space="preserve">Bảng so sánh đáp ứng yêu cầu kỹ thể hiện cụ thể các thông số kỹ thuật của hàng hóa chào thầu so với yêu cầu kỹ thuật </w:t>
      </w:r>
      <w:r w:rsidRPr="00653A12">
        <w:rPr>
          <w:sz w:val="26"/>
          <w:szCs w:val="26"/>
          <w:lang w:val="nl-NL"/>
        </w:rPr>
        <w:t xml:space="preserve">và </w:t>
      </w:r>
      <w:r w:rsidRPr="00653A12">
        <w:rPr>
          <w:sz w:val="26"/>
          <w:szCs w:val="26"/>
          <w:lang w:val="vi-VN"/>
        </w:rPr>
        <w:t xml:space="preserve">tài liệu chứng minh sự phù hợp </w:t>
      </w:r>
      <w:r w:rsidRPr="00653A12">
        <w:rPr>
          <w:sz w:val="26"/>
          <w:szCs w:val="26"/>
          <w:lang w:val="nl-NL"/>
        </w:rPr>
        <w:t xml:space="preserve">của các thông số kỹ thuật đã chào đó, </w:t>
      </w:r>
      <w:r w:rsidRPr="00653A12">
        <w:rPr>
          <w:sz w:val="26"/>
          <w:szCs w:val="26"/>
          <w:lang w:val="vi-VN"/>
        </w:rPr>
        <w:t xml:space="preserve">có thể là: hồ sơ, giấy tờ, bản vẽ, catalogue, tài liệu kỹ thuật chứng nhận về đặc tính, thông số kỹ thuật tiêu chuẩn chất lượng… </w:t>
      </w:r>
      <w:r w:rsidRPr="00653A12">
        <w:rPr>
          <w:sz w:val="26"/>
          <w:szCs w:val="26"/>
          <w:lang w:val="nl-NL"/>
        </w:rPr>
        <w:t>thể hiện cụ thể, chi tiết các thông số kỹ thuật của</w:t>
      </w:r>
      <w:r w:rsidRPr="00653A12">
        <w:rPr>
          <w:sz w:val="26"/>
          <w:szCs w:val="26"/>
          <w:lang w:val="vi-VN"/>
        </w:rPr>
        <w:t xml:space="preserve"> hàng hóa </w:t>
      </w:r>
      <w:r w:rsidRPr="00653A12">
        <w:rPr>
          <w:sz w:val="26"/>
          <w:szCs w:val="26"/>
          <w:lang w:val="nl-NL"/>
        </w:rPr>
        <w:t xml:space="preserve">chào thầu </w:t>
      </w:r>
      <w:r w:rsidRPr="00653A12">
        <w:rPr>
          <w:sz w:val="26"/>
          <w:szCs w:val="26"/>
          <w:lang w:val="vi-VN"/>
        </w:rPr>
        <w:t>đáp ứng yêu cầu kỹ thuật</w:t>
      </w:r>
      <w:r w:rsidRPr="00653A12">
        <w:rPr>
          <w:iCs/>
          <w:spacing w:val="-2"/>
          <w:sz w:val="26"/>
          <w:szCs w:val="26"/>
          <w:lang w:val="nl-NL"/>
        </w:rPr>
        <w:t xml:space="preserve"> sau đây:</w:t>
      </w:r>
    </w:p>
    <w:bookmarkEnd w:id="1"/>
    <w:p w14:paraId="370C565D" w14:textId="77777777" w:rsidR="00EA41F6" w:rsidRPr="00653A12" w:rsidRDefault="00EA41F6" w:rsidP="00EA41F6">
      <w:pPr>
        <w:spacing w:after="160" w:line="259" w:lineRule="auto"/>
        <w:jc w:val="left"/>
        <w:rPr>
          <w:i/>
          <w:spacing w:val="-2"/>
          <w:sz w:val="26"/>
          <w:szCs w:val="26"/>
          <w:lang w:val="nl-NL"/>
        </w:rPr>
      </w:pPr>
      <w:r w:rsidRPr="00653A12">
        <w:rPr>
          <w:i/>
          <w:spacing w:val="-2"/>
          <w:sz w:val="26"/>
          <w:szCs w:val="26"/>
          <w:lang w:val="nl-NL"/>
        </w:rPr>
        <w:br w:type="page"/>
      </w:r>
    </w:p>
    <w:p w14:paraId="6F59F317" w14:textId="77777777" w:rsidR="00EA41F6" w:rsidRPr="00653A12" w:rsidRDefault="00EA41F6" w:rsidP="00EA41F6">
      <w:pPr>
        <w:widowControl w:val="0"/>
        <w:spacing w:before="120" w:after="120" w:line="276" w:lineRule="auto"/>
        <w:ind w:firstLine="709"/>
        <w:rPr>
          <w:i/>
          <w:spacing w:val="-2"/>
          <w:sz w:val="26"/>
          <w:szCs w:val="26"/>
          <w:lang w:val="nl-NL"/>
        </w:rPr>
        <w:sectPr w:rsidR="00EA41F6" w:rsidRPr="00653A12" w:rsidSect="00EA41F6">
          <w:footerReference w:type="default" r:id="rId5"/>
          <w:footnotePr>
            <w:numRestart w:val="eachPage"/>
          </w:footnotePr>
          <w:endnotePr>
            <w:numFmt w:val="decimal"/>
          </w:endnotePr>
          <w:pgSz w:w="11906" w:h="16838" w:code="9"/>
          <w:pgMar w:top="1134" w:right="1134" w:bottom="1134" w:left="1418" w:header="720" w:footer="255" w:gutter="0"/>
          <w:cols w:space="720"/>
          <w:noEndnote/>
          <w:docGrid w:linePitch="381"/>
        </w:sectPr>
      </w:pPr>
    </w:p>
    <w:tbl>
      <w:tblPr>
        <w:tblW w:w="14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19"/>
        <w:gridCol w:w="2967"/>
        <w:gridCol w:w="9355"/>
        <w:gridCol w:w="1524"/>
      </w:tblGrid>
      <w:tr w:rsidR="00EA41F6" w:rsidRPr="00653A12" w14:paraId="6BBA1C8C" w14:textId="77777777" w:rsidTr="006F3DD8">
        <w:tc>
          <w:tcPr>
            <w:tcW w:w="719" w:type="dxa"/>
            <w:vAlign w:val="center"/>
            <w:hideMark/>
          </w:tcPr>
          <w:p w14:paraId="68CFBA3B" w14:textId="77777777" w:rsidR="00EA41F6" w:rsidRPr="00653A12" w:rsidRDefault="00EA41F6" w:rsidP="006F3DD8">
            <w:pPr>
              <w:spacing w:line="276" w:lineRule="auto"/>
              <w:jc w:val="center"/>
              <w:rPr>
                <w:b/>
                <w:bCs/>
                <w:sz w:val="26"/>
                <w:szCs w:val="26"/>
              </w:rPr>
            </w:pPr>
            <w:r w:rsidRPr="00653A12">
              <w:rPr>
                <w:b/>
                <w:bCs/>
                <w:sz w:val="26"/>
                <w:szCs w:val="26"/>
              </w:rPr>
              <w:lastRenderedPageBreak/>
              <w:t>STT</w:t>
            </w:r>
          </w:p>
        </w:tc>
        <w:tc>
          <w:tcPr>
            <w:tcW w:w="2967" w:type="dxa"/>
            <w:vAlign w:val="center"/>
            <w:hideMark/>
          </w:tcPr>
          <w:p w14:paraId="04285376" w14:textId="77777777" w:rsidR="00EA41F6" w:rsidRPr="00653A12" w:rsidRDefault="00EA41F6" w:rsidP="006F3DD8">
            <w:pPr>
              <w:spacing w:line="276" w:lineRule="auto"/>
              <w:jc w:val="center"/>
              <w:rPr>
                <w:b/>
                <w:bCs/>
                <w:sz w:val="26"/>
                <w:szCs w:val="26"/>
              </w:rPr>
            </w:pPr>
            <w:r w:rsidRPr="00653A12">
              <w:rPr>
                <w:b/>
                <w:bCs/>
                <w:sz w:val="26"/>
                <w:szCs w:val="26"/>
              </w:rPr>
              <w:t>Danh mục hàng hoá</w:t>
            </w:r>
          </w:p>
        </w:tc>
        <w:tc>
          <w:tcPr>
            <w:tcW w:w="9355" w:type="dxa"/>
            <w:vAlign w:val="center"/>
            <w:hideMark/>
          </w:tcPr>
          <w:p w14:paraId="1A168A2B" w14:textId="77777777" w:rsidR="00EA41F6" w:rsidRPr="00653A12" w:rsidRDefault="00EA41F6" w:rsidP="006F3DD8">
            <w:pPr>
              <w:spacing w:line="276" w:lineRule="auto"/>
              <w:jc w:val="center"/>
              <w:rPr>
                <w:b/>
                <w:bCs/>
                <w:sz w:val="26"/>
                <w:szCs w:val="26"/>
              </w:rPr>
            </w:pPr>
            <w:r w:rsidRPr="00653A12">
              <w:rPr>
                <w:b/>
                <w:bCs/>
                <w:sz w:val="26"/>
                <w:szCs w:val="26"/>
              </w:rPr>
              <w:t>Yêu cầu ky thuật tối thiểu</w:t>
            </w:r>
          </w:p>
          <w:p w14:paraId="6DBF6537" w14:textId="77777777" w:rsidR="00EA41F6" w:rsidRPr="00653A12" w:rsidRDefault="00EA41F6" w:rsidP="006F3DD8">
            <w:pPr>
              <w:spacing w:line="276" w:lineRule="auto"/>
              <w:jc w:val="center"/>
              <w:rPr>
                <w:b/>
                <w:bCs/>
                <w:i/>
                <w:sz w:val="26"/>
                <w:szCs w:val="26"/>
              </w:rPr>
            </w:pPr>
            <w:r w:rsidRPr="00653A12">
              <w:rPr>
                <w:b/>
                <w:bCs/>
                <w:i/>
                <w:sz w:val="26"/>
                <w:szCs w:val="26"/>
              </w:rPr>
              <w:t>(Nhà thầu có thể chào tương đương hoặc tốt hơn)</w:t>
            </w:r>
          </w:p>
        </w:tc>
        <w:tc>
          <w:tcPr>
            <w:tcW w:w="1524" w:type="dxa"/>
            <w:vAlign w:val="center"/>
          </w:tcPr>
          <w:p w14:paraId="629AE7C3" w14:textId="77777777" w:rsidR="00EA41F6" w:rsidRPr="00653A12" w:rsidRDefault="00EA41F6" w:rsidP="006F3DD8">
            <w:pPr>
              <w:spacing w:line="276" w:lineRule="auto"/>
              <w:jc w:val="center"/>
              <w:rPr>
                <w:b/>
                <w:bCs/>
                <w:sz w:val="26"/>
                <w:szCs w:val="26"/>
              </w:rPr>
            </w:pPr>
            <w:r w:rsidRPr="00653A12">
              <w:rPr>
                <w:b/>
                <w:bCs/>
                <w:sz w:val="26"/>
                <w:szCs w:val="26"/>
              </w:rPr>
              <w:t>Quy cách</w:t>
            </w:r>
          </w:p>
        </w:tc>
      </w:tr>
      <w:tr w:rsidR="00EA41F6" w:rsidRPr="00653A12" w14:paraId="5447E4F3" w14:textId="77777777" w:rsidTr="006F3DD8">
        <w:tc>
          <w:tcPr>
            <w:tcW w:w="719" w:type="dxa"/>
            <w:vAlign w:val="center"/>
          </w:tcPr>
          <w:p w14:paraId="5DE61899" w14:textId="77777777" w:rsidR="00EA41F6" w:rsidRPr="00653A12" w:rsidRDefault="00EA41F6" w:rsidP="006F3DD8">
            <w:pPr>
              <w:spacing w:line="276" w:lineRule="auto"/>
              <w:jc w:val="center"/>
              <w:rPr>
                <w:sz w:val="26"/>
                <w:szCs w:val="26"/>
              </w:rPr>
            </w:pPr>
            <w:r w:rsidRPr="00653A12">
              <w:rPr>
                <w:sz w:val="26"/>
                <w:szCs w:val="26"/>
              </w:rPr>
              <w:t>1</w:t>
            </w:r>
          </w:p>
        </w:tc>
        <w:tc>
          <w:tcPr>
            <w:tcW w:w="2967" w:type="dxa"/>
            <w:vAlign w:val="center"/>
          </w:tcPr>
          <w:p w14:paraId="5F4A9B98" w14:textId="77777777" w:rsidR="00EA41F6" w:rsidRPr="00653A12" w:rsidRDefault="00EA41F6" w:rsidP="006F3DD8">
            <w:pPr>
              <w:spacing w:line="276" w:lineRule="auto"/>
              <w:jc w:val="left"/>
              <w:rPr>
                <w:sz w:val="26"/>
                <w:szCs w:val="26"/>
              </w:rPr>
            </w:pPr>
            <w:r w:rsidRPr="00653A12">
              <w:rPr>
                <w:sz w:val="26"/>
                <w:szCs w:val="26"/>
              </w:rPr>
              <w:t>Cồn tuyệt đối</w:t>
            </w:r>
          </w:p>
        </w:tc>
        <w:tc>
          <w:tcPr>
            <w:tcW w:w="9355" w:type="dxa"/>
            <w:vAlign w:val="center"/>
          </w:tcPr>
          <w:p w14:paraId="4C3FF347" w14:textId="77777777" w:rsidR="00EA41F6" w:rsidRPr="00653A12" w:rsidRDefault="00EA41F6" w:rsidP="006F3DD8">
            <w:pPr>
              <w:spacing w:line="276" w:lineRule="auto"/>
              <w:jc w:val="left"/>
              <w:rPr>
                <w:sz w:val="26"/>
                <w:szCs w:val="26"/>
              </w:rPr>
            </w:pPr>
            <w:r w:rsidRPr="00653A12">
              <w:rPr>
                <w:sz w:val="26"/>
                <w:szCs w:val="26"/>
              </w:rPr>
              <w:t>Dùng trong phòng thí nghiệm, dung dịch lỏng trong suốt, CTHH C</w:t>
            </w:r>
            <w:r w:rsidRPr="00653A12">
              <w:rPr>
                <w:sz w:val="26"/>
                <w:szCs w:val="26"/>
                <w:vertAlign w:val="subscript"/>
              </w:rPr>
              <w:t>2</w:t>
            </w:r>
            <w:r w:rsidRPr="00653A12">
              <w:rPr>
                <w:sz w:val="26"/>
                <w:szCs w:val="26"/>
              </w:rPr>
              <w:t>H</w:t>
            </w:r>
            <w:r w:rsidRPr="00653A12">
              <w:rPr>
                <w:sz w:val="26"/>
                <w:szCs w:val="26"/>
                <w:vertAlign w:val="subscript"/>
              </w:rPr>
              <w:t>5</w:t>
            </w:r>
            <w:r w:rsidRPr="00653A12">
              <w:rPr>
                <w:sz w:val="26"/>
                <w:szCs w:val="26"/>
              </w:rPr>
              <w:t>OH, độ tinh khiết ≥ 99.5%.</w:t>
            </w:r>
          </w:p>
        </w:tc>
        <w:tc>
          <w:tcPr>
            <w:tcW w:w="1524" w:type="dxa"/>
            <w:vAlign w:val="center"/>
          </w:tcPr>
          <w:p w14:paraId="4C64DB8F" w14:textId="77777777" w:rsidR="00EA41F6" w:rsidRPr="00653A12" w:rsidRDefault="00EA41F6" w:rsidP="006F3DD8">
            <w:pPr>
              <w:spacing w:line="276" w:lineRule="auto"/>
              <w:jc w:val="center"/>
              <w:rPr>
                <w:sz w:val="26"/>
                <w:szCs w:val="26"/>
              </w:rPr>
            </w:pPr>
            <w:r w:rsidRPr="00653A12">
              <w:rPr>
                <w:sz w:val="26"/>
                <w:szCs w:val="26"/>
              </w:rPr>
              <w:t>chai 1 lít</w:t>
            </w:r>
          </w:p>
        </w:tc>
      </w:tr>
      <w:tr w:rsidR="00EA41F6" w:rsidRPr="00653A12" w14:paraId="60658B54" w14:textId="77777777" w:rsidTr="006F3DD8">
        <w:tc>
          <w:tcPr>
            <w:tcW w:w="719" w:type="dxa"/>
            <w:vAlign w:val="center"/>
          </w:tcPr>
          <w:p w14:paraId="65271C9C" w14:textId="77777777" w:rsidR="00EA41F6" w:rsidRPr="00653A12" w:rsidRDefault="00EA41F6" w:rsidP="006F3DD8">
            <w:pPr>
              <w:spacing w:line="276" w:lineRule="auto"/>
              <w:jc w:val="center"/>
              <w:rPr>
                <w:sz w:val="26"/>
                <w:szCs w:val="26"/>
              </w:rPr>
            </w:pPr>
            <w:r w:rsidRPr="00653A12">
              <w:rPr>
                <w:sz w:val="26"/>
                <w:szCs w:val="26"/>
              </w:rPr>
              <w:t>2</w:t>
            </w:r>
          </w:p>
        </w:tc>
        <w:tc>
          <w:tcPr>
            <w:tcW w:w="2967" w:type="dxa"/>
            <w:vAlign w:val="center"/>
          </w:tcPr>
          <w:p w14:paraId="288180D0" w14:textId="77777777" w:rsidR="00EA41F6" w:rsidRPr="00653A12" w:rsidRDefault="00EA41F6" w:rsidP="006F3DD8">
            <w:pPr>
              <w:spacing w:line="276" w:lineRule="auto"/>
              <w:jc w:val="left"/>
              <w:rPr>
                <w:sz w:val="26"/>
                <w:szCs w:val="26"/>
                <w:lang w:val="es-ES"/>
              </w:rPr>
            </w:pPr>
            <w:r w:rsidRPr="00653A12">
              <w:rPr>
                <w:sz w:val="26"/>
                <w:szCs w:val="26"/>
              </w:rPr>
              <w:t>CuSO</w:t>
            </w:r>
            <w:r w:rsidRPr="00653A12">
              <w:rPr>
                <w:sz w:val="26"/>
                <w:szCs w:val="26"/>
                <w:vertAlign w:val="subscript"/>
              </w:rPr>
              <w:t>4</w:t>
            </w:r>
          </w:p>
        </w:tc>
        <w:tc>
          <w:tcPr>
            <w:tcW w:w="9355" w:type="dxa"/>
            <w:vAlign w:val="center"/>
          </w:tcPr>
          <w:p w14:paraId="0B3773DF" w14:textId="77777777" w:rsidR="00EA41F6" w:rsidRPr="00653A12" w:rsidRDefault="00EA41F6" w:rsidP="006F3DD8">
            <w:pPr>
              <w:spacing w:line="276" w:lineRule="auto"/>
              <w:jc w:val="left"/>
              <w:rPr>
                <w:sz w:val="26"/>
                <w:szCs w:val="26"/>
                <w:lang w:val="es-ES"/>
              </w:rPr>
            </w:pPr>
            <w:r w:rsidRPr="00653A12">
              <w:rPr>
                <w:sz w:val="26"/>
                <w:szCs w:val="26"/>
                <w:lang w:val="es-ES"/>
              </w:rPr>
              <w:t>Dùng trong phòng thí nghiệm, dạng rắn, độ tinh khiết ≥ 99%.</w:t>
            </w:r>
          </w:p>
        </w:tc>
        <w:tc>
          <w:tcPr>
            <w:tcW w:w="1524" w:type="dxa"/>
            <w:vAlign w:val="center"/>
          </w:tcPr>
          <w:p w14:paraId="6964F05A" w14:textId="77777777" w:rsidR="00EA41F6" w:rsidRPr="00653A12" w:rsidRDefault="00EA41F6" w:rsidP="006F3DD8">
            <w:pPr>
              <w:spacing w:line="276" w:lineRule="auto"/>
              <w:jc w:val="center"/>
              <w:rPr>
                <w:sz w:val="26"/>
                <w:szCs w:val="26"/>
                <w:lang w:val="es-ES"/>
              </w:rPr>
            </w:pPr>
            <w:r w:rsidRPr="00653A12">
              <w:rPr>
                <w:sz w:val="26"/>
                <w:szCs w:val="26"/>
              </w:rPr>
              <w:t>chai 100g</w:t>
            </w:r>
          </w:p>
        </w:tc>
      </w:tr>
      <w:tr w:rsidR="00EA41F6" w:rsidRPr="00653A12" w14:paraId="7DD4D7D8" w14:textId="77777777" w:rsidTr="006F3DD8">
        <w:tc>
          <w:tcPr>
            <w:tcW w:w="719" w:type="dxa"/>
            <w:vAlign w:val="center"/>
          </w:tcPr>
          <w:p w14:paraId="329EFF2A" w14:textId="77777777" w:rsidR="00EA41F6" w:rsidRPr="00653A12" w:rsidRDefault="00EA41F6" w:rsidP="006F3DD8">
            <w:pPr>
              <w:spacing w:line="276" w:lineRule="auto"/>
              <w:jc w:val="center"/>
              <w:rPr>
                <w:sz w:val="26"/>
                <w:szCs w:val="26"/>
              </w:rPr>
            </w:pPr>
            <w:r w:rsidRPr="00653A12">
              <w:rPr>
                <w:sz w:val="26"/>
                <w:szCs w:val="26"/>
              </w:rPr>
              <w:t>3</w:t>
            </w:r>
          </w:p>
        </w:tc>
        <w:tc>
          <w:tcPr>
            <w:tcW w:w="2967" w:type="dxa"/>
            <w:vAlign w:val="center"/>
          </w:tcPr>
          <w:p w14:paraId="18AFCC72" w14:textId="77777777" w:rsidR="00EA41F6" w:rsidRPr="00653A12" w:rsidRDefault="00EA41F6" w:rsidP="006F3DD8">
            <w:pPr>
              <w:spacing w:line="276" w:lineRule="auto"/>
              <w:jc w:val="left"/>
              <w:rPr>
                <w:sz w:val="26"/>
                <w:szCs w:val="26"/>
                <w:lang w:val="es-ES"/>
              </w:rPr>
            </w:pPr>
            <w:r w:rsidRPr="00653A12">
              <w:rPr>
                <w:sz w:val="26"/>
                <w:szCs w:val="26"/>
              </w:rPr>
              <w:t>FeSO</w:t>
            </w:r>
            <w:r w:rsidRPr="00653A12">
              <w:rPr>
                <w:sz w:val="26"/>
                <w:szCs w:val="26"/>
                <w:vertAlign w:val="subscript"/>
              </w:rPr>
              <w:t>4</w:t>
            </w:r>
            <w:r w:rsidRPr="00653A12">
              <w:rPr>
                <w:sz w:val="26"/>
                <w:szCs w:val="26"/>
              </w:rPr>
              <w:t>.H</w:t>
            </w:r>
            <w:r w:rsidRPr="00653A12">
              <w:rPr>
                <w:sz w:val="26"/>
                <w:szCs w:val="26"/>
                <w:vertAlign w:val="subscript"/>
              </w:rPr>
              <w:t>2</w:t>
            </w:r>
            <w:r w:rsidRPr="00653A12">
              <w:rPr>
                <w:sz w:val="26"/>
                <w:szCs w:val="26"/>
              </w:rPr>
              <w:t>O</w:t>
            </w:r>
          </w:p>
        </w:tc>
        <w:tc>
          <w:tcPr>
            <w:tcW w:w="9355" w:type="dxa"/>
            <w:vAlign w:val="center"/>
          </w:tcPr>
          <w:p w14:paraId="2B42F141" w14:textId="77777777" w:rsidR="00EA41F6" w:rsidRPr="00653A12" w:rsidRDefault="00EA41F6" w:rsidP="006F3DD8">
            <w:pPr>
              <w:spacing w:line="276" w:lineRule="auto"/>
              <w:jc w:val="left"/>
              <w:rPr>
                <w:sz w:val="26"/>
                <w:szCs w:val="26"/>
                <w:lang w:val="es-ES"/>
              </w:rPr>
            </w:pPr>
            <w:r w:rsidRPr="00653A12">
              <w:rPr>
                <w:sz w:val="26"/>
                <w:szCs w:val="26"/>
                <w:lang w:val="es-ES"/>
              </w:rPr>
              <w:t>Dùng trong phòng thí nghiệm, dạng rắn, độ tinh khiết ≥ 98%.</w:t>
            </w:r>
          </w:p>
        </w:tc>
        <w:tc>
          <w:tcPr>
            <w:tcW w:w="1524" w:type="dxa"/>
            <w:vAlign w:val="center"/>
          </w:tcPr>
          <w:p w14:paraId="422E1B29" w14:textId="77777777" w:rsidR="00EA41F6" w:rsidRPr="00653A12" w:rsidRDefault="00EA41F6" w:rsidP="006F3DD8">
            <w:pPr>
              <w:spacing w:line="276" w:lineRule="auto"/>
              <w:jc w:val="center"/>
              <w:rPr>
                <w:sz w:val="26"/>
                <w:szCs w:val="26"/>
                <w:lang w:val="es-ES"/>
              </w:rPr>
            </w:pPr>
            <w:r w:rsidRPr="00653A12">
              <w:rPr>
                <w:sz w:val="26"/>
                <w:szCs w:val="26"/>
              </w:rPr>
              <w:t>chai 100g</w:t>
            </w:r>
          </w:p>
        </w:tc>
      </w:tr>
      <w:tr w:rsidR="00EA41F6" w:rsidRPr="00653A12" w14:paraId="7E020BD2" w14:textId="77777777" w:rsidTr="006F3DD8">
        <w:tc>
          <w:tcPr>
            <w:tcW w:w="719" w:type="dxa"/>
            <w:vAlign w:val="center"/>
          </w:tcPr>
          <w:p w14:paraId="69698582" w14:textId="77777777" w:rsidR="00EA41F6" w:rsidRPr="00653A12" w:rsidRDefault="00EA41F6" w:rsidP="006F3DD8">
            <w:pPr>
              <w:spacing w:line="276" w:lineRule="auto"/>
              <w:jc w:val="center"/>
              <w:rPr>
                <w:sz w:val="26"/>
                <w:szCs w:val="26"/>
              </w:rPr>
            </w:pPr>
            <w:r w:rsidRPr="00653A12">
              <w:rPr>
                <w:sz w:val="26"/>
                <w:szCs w:val="26"/>
              </w:rPr>
              <w:t>4</w:t>
            </w:r>
          </w:p>
        </w:tc>
        <w:tc>
          <w:tcPr>
            <w:tcW w:w="2967" w:type="dxa"/>
            <w:vAlign w:val="center"/>
          </w:tcPr>
          <w:p w14:paraId="1033B8CD" w14:textId="77777777" w:rsidR="00EA41F6" w:rsidRPr="00653A12" w:rsidRDefault="00EA41F6" w:rsidP="006F3DD8">
            <w:pPr>
              <w:spacing w:line="276" w:lineRule="auto"/>
              <w:jc w:val="left"/>
              <w:rPr>
                <w:sz w:val="26"/>
                <w:szCs w:val="26"/>
              </w:rPr>
            </w:pPr>
            <w:r w:rsidRPr="00653A12">
              <w:rPr>
                <w:sz w:val="26"/>
                <w:szCs w:val="26"/>
              </w:rPr>
              <w:t>Glucose</w:t>
            </w:r>
          </w:p>
        </w:tc>
        <w:tc>
          <w:tcPr>
            <w:tcW w:w="9355" w:type="dxa"/>
            <w:vAlign w:val="center"/>
          </w:tcPr>
          <w:p w14:paraId="2B454B85" w14:textId="77777777" w:rsidR="00EA41F6" w:rsidRPr="00653A12" w:rsidRDefault="00EA41F6" w:rsidP="006F3DD8">
            <w:pPr>
              <w:spacing w:line="276" w:lineRule="auto"/>
              <w:jc w:val="left"/>
              <w:rPr>
                <w:sz w:val="26"/>
                <w:szCs w:val="26"/>
              </w:rPr>
            </w:pPr>
            <w:r w:rsidRPr="00653A12">
              <w:rPr>
                <w:sz w:val="26"/>
                <w:szCs w:val="26"/>
              </w:rPr>
              <w:t>Dùng trong phòng thí nghiệm, đường D-(+)-Glucose, dạng bột màu trắng</w:t>
            </w:r>
          </w:p>
          <w:p w14:paraId="1C6EE5E4" w14:textId="77777777" w:rsidR="00EA41F6" w:rsidRPr="00653A12" w:rsidRDefault="00EA41F6" w:rsidP="006F3DD8">
            <w:pPr>
              <w:spacing w:line="276" w:lineRule="auto"/>
              <w:jc w:val="left"/>
              <w:rPr>
                <w:sz w:val="26"/>
                <w:szCs w:val="26"/>
              </w:rPr>
            </w:pPr>
            <w:r w:rsidRPr="00653A12">
              <w:rPr>
                <w:sz w:val="26"/>
                <w:szCs w:val="26"/>
              </w:rPr>
              <w:t>CTHH C</w:t>
            </w:r>
            <w:r w:rsidRPr="00653A12">
              <w:rPr>
                <w:sz w:val="26"/>
                <w:szCs w:val="26"/>
                <w:vertAlign w:val="subscript"/>
              </w:rPr>
              <w:t>6</w:t>
            </w:r>
            <w:r w:rsidRPr="00653A12">
              <w:rPr>
                <w:sz w:val="26"/>
                <w:szCs w:val="26"/>
              </w:rPr>
              <w:t>H</w:t>
            </w:r>
            <w:r w:rsidRPr="00653A12">
              <w:rPr>
                <w:sz w:val="26"/>
                <w:szCs w:val="26"/>
                <w:vertAlign w:val="subscript"/>
              </w:rPr>
              <w:t>12</w:t>
            </w:r>
            <w:r w:rsidRPr="00653A12">
              <w:rPr>
                <w:sz w:val="26"/>
                <w:szCs w:val="26"/>
              </w:rPr>
              <w:t>O6,  độ tinh khiết ≥ 99%.</w:t>
            </w:r>
          </w:p>
        </w:tc>
        <w:tc>
          <w:tcPr>
            <w:tcW w:w="1524" w:type="dxa"/>
            <w:vAlign w:val="center"/>
          </w:tcPr>
          <w:p w14:paraId="6576149F" w14:textId="77777777" w:rsidR="00EA41F6" w:rsidRPr="00653A12" w:rsidRDefault="00EA41F6" w:rsidP="006F3DD8">
            <w:pPr>
              <w:spacing w:line="276" w:lineRule="auto"/>
              <w:jc w:val="center"/>
              <w:rPr>
                <w:sz w:val="26"/>
                <w:szCs w:val="26"/>
              </w:rPr>
            </w:pPr>
            <w:r w:rsidRPr="00653A12">
              <w:rPr>
                <w:sz w:val="26"/>
                <w:szCs w:val="26"/>
              </w:rPr>
              <w:t>gói 500g</w:t>
            </w:r>
          </w:p>
        </w:tc>
      </w:tr>
      <w:tr w:rsidR="00EA41F6" w:rsidRPr="00653A12" w14:paraId="3F1131D4" w14:textId="77777777" w:rsidTr="006F3DD8">
        <w:tc>
          <w:tcPr>
            <w:tcW w:w="719" w:type="dxa"/>
            <w:vAlign w:val="center"/>
          </w:tcPr>
          <w:p w14:paraId="2F8C855B" w14:textId="77777777" w:rsidR="00EA41F6" w:rsidRPr="00653A12" w:rsidRDefault="00EA41F6" w:rsidP="006F3DD8">
            <w:pPr>
              <w:spacing w:line="276" w:lineRule="auto"/>
              <w:jc w:val="center"/>
              <w:rPr>
                <w:sz w:val="26"/>
                <w:szCs w:val="26"/>
              </w:rPr>
            </w:pPr>
            <w:r w:rsidRPr="00653A12">
              <w:rPr>
                <w:sz w:val="26"/>
                <w:szCs w:val="26"/>
              </w:rPr>
              <w:t>5</w:t>
            </w:r>
          </w:p>
        </w:tc>
        <w:tc>
          <w:tcPr>
            <w:tcW w:w="2967" w:type="dxa"/>
            <w:vAlign w:val="center"/>
          </w:tcPr>
          <w:p w14:paraId="3CE4B685" w14:textId="77777777" w:rsidR="00EA41F6" w:rsidRPr="00653A12" w:rsidRDefault="00EA41F6" w:rsidP="006F3DD8">
            <w:pPr>
              <w:spacing w:line="276" w:lineRule="auto"/>
              <w:jc w:val="left"/>
              <w:rPr>
                <w:sz w:val="26"/>
                <w:szCs w:val="26"/>
              </w:rPr>
            </w:pPr>
            <w:r w:rsidRPr="00653A12">
              <w:rPr>
                <w:sz w:val="26"/>
                <w:szCs w:val="26"/>
              </w:rPr>
              <w:t>KCl</w:t>
            </w:r>
          </w:p>
        </w:tc>
        <w:tc>
          <w:tcPr>
            <w:tcW w:w="9355" w:type="dxa"/>
            <w:vAlign w:val="center"/>
          </w:tcPr>
          <w:p w14:paraId="2D3AEA94" w14:textId="77777777" w:rsidR="00EA41F6" w:rsidRPr="00653A12" w:rsidRDefault="00EA41F6" w:rsidP="006F3DD8">
            <w:pPr>
              <w:spacing w:line="276" w:lineRule="auto"/>
              <w:jc w:val="left"/>
              <w:rPr>
                <w:sz w:val="26"/>
                <w:szCs w:val="26"/>
              </w:rPr>
            </w:pPr>
            <w:r w:rsidRPr="00653A12">
              <w:rPr>
                <w:sz w:val="26"/>
                <w:szCs w:val="26"/>
              </w:rPr>
              <w:t>Dùng trong phòng thí nghiệm, dạng bột màu trắng, độ tinh khiết ≥ 99%.</w:t>
            </w:r>
          </w:p>
        </w:tc>
        <w:tc>
          <w:tcPr>
            <w:tcW w:w="1524" w:type="dxa"/>
            <w:vAlign w:val="center"/>
          </w:tcPr>
          <w:p w14:paraId="4845F693" w14:textId="77777777" w:rsidR="00EA41F6" w:rsidRPr="00653A12" w:rsidRDefault="00EA41F6" w:rsidP="006F3DD8">
            <w:pPr>
              <w:spacing w:line="276" w:lineRule="auto"/>
              <w:jc w:val="center"/>
              <w:rPr>
                <w:sz w:val="26"/>
                <w:szCs w:val="26"/>
              </w:rPr>
            </w:pPr>
            <w:r w:rsidRPr="00653A12">
              <w:rPr>
                <w:sz w:val="26"/>
                <w:szCs w:val="26"/>
              </w:rPr>
              <w:t xml:space="preserve">chai 500g </w:t>
            </w:r>
          </w:p>
        </w:tc>
      </w:tr>
      <w:tr w:rsidR="00EA41F6" w:rsidRPr="00653A12" w14:paraId="05684127" w14:textId="77777777" w:rsidTr="006F3DD8">
        <w:tc>
          <w:tcPr>
            <w:tcW w:w="719" w:type="dxa"/>
            <w:vAlign w:val="center"/>
          </w:tcPr>
          <w:p w14:paraId="11B17659" w14:textId="77777777" w:rsidR="00EA41F6" w:rsidRPr="00653A12" w:rsidRDefault="00EA41F6" w:rsidP="006F3DD8">
            <w:pPr>
              <w:spacing w:line="276" w:lineRule="auto"/>
              <w:jc w:val="center"/>
              <w:rPr>
                <w:sz w:val="26"/>
                <w:szCs w:val="26"/>
              </w:rPr>
            </w:pPr>
            <w:r w:rsidRPr="00653A12">
              <w:rPr>
                <w:sz w:val="26"/>
                <w:szCs w:val="26"/>
              </w:rPr>
              <w:t>6</w:t>
            </w:r>
          </w:p>
        </w:tc>
        <w:tc>
          <w:tcPr>
            <w:tcW w:w="2967" w:type="dxa"/>
            <w:vAlign w:val="center"/>
          </w:tcPr>
          <w:p w14:paraId="6015F020" w14:textId="77777777" w:rsidR="00EA41F6" w:rsidRPr="00653A12" w:rsidRDefault="00EA41F6" w:rsidP="006F3DD8">
            <w:pPr>
              <w:spacing w:line="276" w:lineRule="auto"/>
              <w:jc w:val="left"/>
              <w:rPr>
                <w:sz w:val="26"/>
                <w:szCs w:val="26"/>
              </w:rPr>
            </w:pPr>
            <w:r w:rsidRPr="00653A12">
              <w:rPr>
                <w:sz w:val="26"/>
                <w:szCs w:val="26"/>
              </w:rPr>
              <w:t>KH</w:t>
            </w:r>
            <w:r w:rsidRPr="00653A12">
              <w:rPr>
                <w:sz w:val="26"/>
                <w:szCs w:val="26"/>
                <w:vertAlign w:val="subscript"/>
              </w:rPr>
              <w:t>2</w:t>
            </w:r>
            <w:r w:rsidRPr="00653A12">
              <w:rPr>
                <w:sz w:val="26"/>
                <w:szCs w:val="26"/>
              </w:rPr>
              <w:t>PO</w:t>
            </w:r>
            <w:r w:rsidRPr="00653A12">
              <w:rPr>
                <w:sz w:val="26"/>
                <w:szCs w:val="26"/>
                <w:vertAlign w:val="subscript"/>
              </w:rPr>
              <w:t>4</w:t>
            </w:r>
          </w:p>
        </w:tc>
        <w:tc>
          <w:tcPr>
            <w:tcW w:w="9355" w:type="dxa"/>
            <w:vAlign w:val="center"/>
          </w:tcPr>
          <w:p w14:paraId="44A9D384" w14:textId="77777777" w:rsidR="00EA41F6" w:rsidRPr="00653A12" w:rsidRDefault="00EA41F6" w:rsidP="006F3DD8">
            <w:pPr>
              <w:spacing w:line="276" w:lineRule="auto"/>
              <w:jc w:val="left"/>
              <w:rPr>
                <w:sz w:val="26"/>
                <w:szCs w:val="26"/>
              </w:rPr>
            </w:pPr>
            <w:r w:rsidRPr="00653A12">
              <w:rPr>
                <w:sz w:val="26"/>
                <w:szCs w:val="26"/>
              </w:rPr>
              <w:t>Dùng trong phòng thí nghiệm, dạng rắn, độ tinh khiết ≥ 99%.</w:t>
            </w:r>
          </w:p>
        </w:tc>
        <w:tc>
          <w:tcPr>
            <w:tcW w:w="1524" w:type="dxa"/>
            <w:vAlign w:val="center"/>
          </w:tcPr>
          <w:p w14:paraId="42244B44" w14:textId="77777777" w:rsidR="00EA41F6" w:rsidRPr="00653A12" w:rsidRDefault="00EA41F6" w:rsidP="006F3DD8">
            <w:pPr>
              <w:spacing w:line="276" w:lineRule="auto"/>
              <w:jc w:val="center"/>
              <w:rPr>
                <w:sz w:val="26"/>
                <w:szCs w:val="26"/>
              </w:rPr>
            </w:pPr>
            <w:r w:rsidRPr="00653A12">
              <w:rPr>
                <w:sz w:val="26"/>
                <w:szCs w:val="26"/>
              </w:rPr>
              <w:t>chai 500g</w:t>
            </w:r>
          </w:p>
        </w:tc>
      </w:tr>
      <w:tr w:rsidR="00EA41F6" w:rsidRPr="00653A12" w14:paraId="0FA6D92C" w14:textId="77777777" w:rsidTr="006F3DD8">
        <w:tc>
          <w:tcPr>
            <w:tcW w:w="719" w:type="dxa"/>
            <w:vAlign w:val="center"/>
          </w:tcPr>
          <w:p w14:paraId="0B9839A8" w14:textId="77777777" w:rsidR="00EA41F6" w:rsidRPr="00653A12" w:rsidRDefault="00EA41F6" w:rsidP="006F3DD8">
            <w:pPr>
              <w:spacing w:line="276" w:lineRule="auto"/>
              <w:jc w:val="center"/>
              <w:rPr>
                <w:sz w:val="26"/>
                <w:szCs w:val="26"/>
              </w:rPr>
            </w:pPr>
            <w:r w:rsidRPr="00653A12">
              <w:rPr>
                <w:sz w:val="26"/>
                <w:szCs w:val="26"/>
              </w:rPr>
              <w:t>7</w:t>
            </w:r>
          </w:p>
        </w:tc>
        <w:tc>
          <w:tcPr>
            <w:tcW w:w="2967" w:type="dxa"/>
            <w:vAlign w:val="center"/>
          </w:tcPr>
          <w:p w14:paraId="69E89641" w14:textId="77777777" w:rsidR="00EA41F6" w:rsidRPr="00653A12" w:rsidRDefault="00EA41F6" w:rsidP="006F3DD8">
            <w:pPr>
              <w:spacing w:line="276" w:lineRule="auto"/>
              <w:jc w:val="left"/>
              <w:rPr>
                <w:sz w:val="26"/>
                <w:szCs w:val="26"/>
              </w:rPr>
            </w:pPr>
            <w:r w:rsidRPr="00653A12">
              <w:rPr>
                <w:sz w:val="26"/>
                <w:szCs w:val="26"/>
              </w:rPr>
              <w:t>LB Broth</w:t>
            </w:r>
          </w:p>
        </w:tc>
        <w:tc>
          <w:tcPr>
            <w:tcW w:w="9355" w:type="dxa"/>
            <w:vAlign w:val="center"/>
          </w:tcPr>
          <w:p w14:paraId="1AD92C9C" w14:textId="77777777" w:rsidR="00EA41F6" w:rsidRPr="00653A12" w:rsidRDefault="00EA41F6" w:rsidP="006F3DD8">
            <w:pPr>
              <w:spacing w:line="276" w:lineRule="auto"/>
              <w:jc w:val="left"/>
              <w:rPr>
                <w:sz w:val="26"/>
                <w:szCs w:val="26"/>
              </w:rPr>
            </w:pPr>
            <w:r w:rsidRPr="00653A12">
              <w:rPr>
                <w:sz w:val="26"/>
                <w:szCs w:val="26"/>
              </w:rPr>
              <w:t>LB Broth (Luria Bertani Broth) dùng làm môi trường nuôi cấy vi sinh vật, có màu kem, tan trong nước, thành phần chứa NaCl , Yeast Extract , Tryptone.</w:t>
            </w:r>
          </w:p>
        </w:tc>
        <w:tc>
          <w:tcPr>
            <w:tcW w:w="1524" w:type="dxa"/>
            <w:vAlign w:val="center"/>
          </w:tcPr>
          <w:p w14:paraId="18910CDA" w14:textId="77777777" w:rsidR="00EA41F6" w:rsidRPr="00653A12" w:rsidRDefault="00EA41F6" w:rsidP="006F3DD8">
            <w:pPr>
              <w:spacing w:line="276" w:lineRule="auto"/>
              <w:jc w:val="center"/>
              <w:rPr>
                <w:sz w:val="26"/>
                <w:szCs w:val="26"/>
              </w:rPr>
            </w:pPr>
            <w:r w:rsidRPr="00653A12">
              <w:rPr>
                <w:sz w:val="26"/>
                <w:szCs w:val="26"/>
              </w:rPr>
              <w:t>chai 500g</w:t>
            </w:r>
          </w:p>
        </w:tc>
      </w:tr>
      <w:tr w:rsidR="00EA41F6" w:rsidRPr="00653A12" w14:paraId="642081E8" w14:textId="77777777" w:rsidTr="006F3DD8">
        <w:tc>
          <w:tcPr>
            <w:tcW w:w="719" w:type="dxa"/>
            <w:vAlign w:val="center"/>
          </w:tcPr>
          <w:p w14:paraId="0EE61586" w14:textId="77777777" w:rsidR="00EA41F6" w:rsidRPr="00653A12" w:rsidRDefault="00EA41F6" w:rsidP="006F3DD8">
            <w:pPr>
              <w:spacing w:line="276" w:lineRule="auto"/>
              <w:jc w:val="center"/>
              <w:rPr>
                <w:sz w:val="26"/>
                <w:szCs w:val="26"/>
              </w:rPr>
            </w:pPr>
            <w:r w:rsidRPr="00653A12">
              <w:rPr>
                <w:sz w:val="26"/>
                <w:szCs w:val="26"/>
              </w:rPr>
              <w:t>8</w:t>
            </w:r>
          </w:p>
        </w:tc>
        <w:tc>
          <w:tcPr>
            <w:tcW w:w="2967" w:type="dxa"/>
            <w:vAlign w:val="center"/>
          </w:tcPr>
          <w:p w14:paraId="2BD4736C" w14:textId="77777777" w:rsidR="00EA41F6" w:rsidRPr="00653A12" w:rsidRDefault="00EA41F6" w:rsidP="006F3DD8">
            <w:pPr>
              <w:spacing w:line="276" w:lineRule="auto"/>
              <w:jc w:val="left"/>
              <w:rPr>
                <w:sz w:val="26"/>
                <w:szCs w:val="26"/>
              </w:rPr>
            </w:pPr>
            <w:r w:rsidRPr="00653A12">
              <w:rPr>
                <w:sz w:val="26"/>
                <w:szCs w:val="26"/>
              </w:rPr>
              <w:t xml:space="preserve">L-Glutamic acid </w:t>
            </w:r>
          </w:p>
        </w:tc>
        <w:tc>
          <w:tcPr>
            <w:tcW w:w="9355" w:type="dxa"/>
            <w:vAlign w:val="center"/>
          </w:tcPr>
          <w:p w14:paraId="105CC37D" w14:textId="77777777" w:rsidR="00EA41F6" w:rsidRPr="00653A12" w:rsidRDefault="00EA41F6" w:rsidP="006F3DD8">
            <w:pPr>
              <w:spacing w:line="276" w:lineRule="auto"/>
              <w:jc w:val="left"/>
              <w:rPr>
                <w:sz w:val="26"/>
                <w:szCs w:val="26"/>
              </w:rPr>
            </w:pPr>
            <w:r w:rsidRPr="00653A12">
              <w:rPr>
                <w:sz w:val="26"/>
                <w:szCs w:val="26"/>
              </w:rPr>
              <w:t xml:space="preserve">Dùng trong phòng thí nghiệm, dạng rắn. </w:t>
            </w:r>
          </w:p>
          <w:p w14:paraId="51C4504D" w14:textId="77777777" w:rsidR="00EA41F6" w:rsidRPr="00653A12" w:rsidRDefault="00EA41F6" w:rsidP="006F3DD8">
            <w:pPr>
              <w:spacing w:line="276" w:lineRule="auto"/>
              <w:jc w:val="left"/>
              <w:rPr>
                <w:sz w:val="26"/>
                <w:szCs w:val="26"/>
              </w:rPr>
            </w:pPr>
            <w:r w:rsidRPr="00653A12">
              <w:rPr>
                <w:sz w:val="26"/>
                <w:szCs w:val="26"/>
              </w:rPr>
              <w:t>CTHH HO</w:t>
            </w:r>
            <w:r w:rsidRPr="00653A12">
              <w:rPr>
                <w:sz w:val="26"/>
                <w:szCs w:val="26"/>
                <w:vertAlign w:val="subscript"/>
              </w:rPr>
              <w:t>2</w:t>
            </w:r>
            <w:r w:rsidRPr="00653A12">
              <w:rPr>
                <w:sz w:val="26"/>
                <w:szCs w:val="26"/>
              </w:rPr>
              <w:t>CCH</w:t>
            </w:r>
            <w:r w:rsidRPr="00653A12">
              <w:rPr>
                <w:sz w:val="26"/>
                <w:szCs w:val="26"/>
                <w:vertAlign w:val="subscript"/>
              </w:rPr>
              <w:t>2</w:t>
            </w:r>
            <w:r w:rsidRPr="00653A12">
              <w:rPr>
                <w:sz w:val="26"/>
                <w:szCs w:val="26"/>
              </w:rPr>
              <w:t>CH</w:t>
            </w:r>
            <w:r w:rsidRPr="00653A12">
              <w:rPr>
                <w:sz w:val="26"/>
                <w:szCs w:val="26"/>
                <w:vertAlign w:val="subscript"/>
              </w:rPr>
              <w:t>2</w:t>
            </w:r>
            <w:r w:rsidRPr="00653A12">
              <w:rPr>
                <w:sz w:val="26"/>
                <w:szCs w:val="26"/>
              </w:rPr>
              <w:t>CH(NH</w:t>
            </w:r>
            <w:r w:rsidRPr="00653A12">
              <w:rPr>
                <w:sz w:val="26"/>
                <w:szCs w:val="26"/>
                <w:vertAlign w:val="subscript"/>
              </w:rPr>
              <w:t>2</w:t>
            </w:r>
            <w:r w:rsidRPr="00653A12">
              <w:rPr>
                <w:sz w:val="26"/>
                <w:szCs w:val="26"/>
              </w:rPr>
              <w:t>)CO</w:t>
            </w:r>
            <w:r w:rsidRPr="00653A12">
              <w:rPr>
                <w:sz w:val="26"/>
                <w:szCs w:val="26"/>
                <w:vertAlign w:val="subscript"/>
              </w:rPr>
              <w:t>2</w:t>
            </w:r>
            <w:r w:rsidRPr="00653A12">
              <w:rPr>
                <w:sz w:val="26"/>
                <w:szCs w:val="26"/>
              </w:rPr>
              <w:t>H, độ tinh khiết ≥ 99%.</w:t>
            </w:r>
          </w:p>
        </w:tc>
        <w:tc>
          <w:tcPr>
            <w:tcW w:w="1524" w:type="dxa"/>
            <w:vAlign w:val="center"/>
          </w:tcPr>
          <w:p w14:paraId="73497528" w14:textId="77777777" w:rsidR="00EA41F6" w:rsidRPr="00653A12" w:rsidRDefault="00EA41F6" w:rsidP="006F3DD8">
            <w:pPr>
              <w:spacing w:line="276" w:lineRule="auto"/>
              <w:jc w:val="center"/>
              <w:rPr>
                <w:sz w:val="26"/>
                <w:szCs w:val="26"/>
              </w:rPr>
            </w:pPr>
            <w:r w:rsidRPr="00653A12">
              <w:rPr>
                <w:sz w:val="26"/>
                <w:szCs w:val="26"/>
              </w:rPr>
              <w:t>chai 100g</w:t>
            </w:r>
          </w:p>
        </w:tc>
      </w:tr>
      <w:tr w:rsidR="00EA41F6" w:rsidRPr="00653A12" w14:paraId="2E9DDA57" w14:textId="77777777" w:rsidTr="006F3DD8">
        <w:tc>
          <w:tcPr>
            <w:tcW w:w="719" w:type="dxa"/>
            <w:vAlign w:val="center"/>
          </w:tcPr>
          <w:p w14:paraId="4E247D38" w14:textId="77777777" w:rsidR="00EA41F6" w:rsidRPr="00653A12" w:rsidRDefault="00EA41F6" w:rsidP="006F3DD8">
            <w:pPr>
              <w:spacing w:line="276" w:lineRule="auto"/>
              <w:jc w:val="center"/>
              <w:rPr>
                <w:sz w:val="26"/>
                <w:szCs w:val="26"/>
              </w:rPr>
            </w:pPr>
            <w:r w:rsidRPr="00653A12">
              <w:rPr>
                <w:sz w:val="26"/>
                <w:szCs w:val="26"/>
              </w:rPr>
              <w:t>9</w:t>
            </w:r>
          </w:p>
        </w:tc>
        <w:tc>
          <w:tcPr>
            <w:tcW w:w="2967" w:type="dxa"/>
            <w:vAlign w:val="center"/>
          </w:tcPr>
          <w:p w14:paraId="68E4A24F" w14:textId="77777777" w:rsidR="00EA41F6" w:rsidRPr="00653A12" w:rsidRDefault="00EA41F6" w:rsidP="006F3DD8">
            <w:pPr>
              <w:spacing w:line="276" w:lineRule="auto"/>
              <w:jc w:val="left"/>
              <w:rPr>
                <w:sz w:val="26"/>
                <w:szCs w:val="26"/>
              </w:rPr>
            </w:pPr>
            <w:r w:rsidRPr="00653A12">
              <w:rPr>
                <w:sz w:val="26"/>
                <w:szCs w:val="26"/>
              </w:rPr>
              <w:t>L-phenylalanine</w:t>
            </w:r>
          </w:p>
        </w:tc>
        <w:tc>
          <w:tcPr>
            <w:tcW w:w="9355" w:type="dxa"/>
            <w:vAlign w:val="center"/>
          </w:tcPr>
          <w:p w14:paraId="2633B027" w14:textId="77777777" w:rsidR="00EA41F6" w:rsidRPr="00653A12" w:rsidRDefault="00EA41F6" w:rsidP="006F3DD8">
            <w:pPr>
              <w:spacing w:line="276" w:lineRule="auto"/>
              <w:jc w:val="left"/>
              <w:rPr>
                <w:sz w:val="26"/>
                <w:szCs w:val="26"/>
              </w:rPr>
            </w:pPr>
            <w:r w:rsidRPr="00653A12">
              <w:rPr>
                <w:sz w:val="26"/>
                <w:szCs w:val="26"/>
              </w:rPr>
              <w:t>Dùng trong phòng thí nghiệm, dạng rắn công thức thực nghiệm C</w:t>
            </w:r>
            <w:r w:rsidRPr="00653A12">
              <w:rPr>
                <w:sz w:val="26"/>
                <w:szCs w:val="26"/>
                <w:vertAlign w:val="subscript"/>
              </w:rPr>
              <w:t>9</w:t>
            </w:r>
            <w:r w:rsidRPr="00653A12">
              <w:rPr>
                <w:sz w:val="26"/>
                <w:szCs w:val="26"/>
              </w:rPr>
              <w:t>H</w:t>
            </w:r>
            <w:r w:rsidRPr="00653A12">
              <w:rPr>
                <w:sz w:val="26"/>
                <w:szCs w:val="26"/>
                <w:vertAlign w:val="subscript"/>
              </w:rPr>
              <w:t>11</w:t>
            </w:r>
            <w:r w:rsidRPr="00653A12">
              <w:rPr>
                <w:sz w:val="26"/>
                <w:szCs w:val="26"/>
              </w:rPr>
              <w:t>NO</w:t>
            </w:r>
            <w:r w:rsidRPr="00653A12">
              <w:rPr>
                <w:sz w:val="26"/>
                <w:szCs w:val="26"/>
                <w:vertAlign w:val="subscript"/>
              </w:rPr>
              <w:t>2</w:t>
            </w:r>
            <w:r w:rsidRPr="00653A12">
              <w:rPr>
                <w:sz w:val="26"/>
                <w:szCs w:val="26"/>
              </w:rPr>
              <w:t>, độ tinh khiết ≥ 95%.</w:t>
            </w:r>
          </w:p>
        </w:tc>
        <w:tc>
          <w:tcPr>
            <w:tcW w:w="1524" w:type="dxa"/>
            <w:vAlign w:val="center"/>
          </w:tcPr>
          <w:p w14:paraId="27F9A0E3" w14:textId="77777777" w:rsidR="00EA41F6" w:rsidRPr="00653A12" w:rsidRDefault="00EA41F6" w:rsidP="006F3DD8">
            <w:pPr>
              <w:spacing w:line="276" w:lineRule="auto"/>
              <w:jc w:val="center"/>
              <w:rPr>
                <w:sz w:val="26"/>
                <w:szCs w:val="26"/>
              </w:rPr>
            </w:pPr>
            <w:r w:rsidRPr="00653A12">
              <w:rPr>
                <w:sz w:val="26"/>
                <w:szCs w:val="26"/>
              </w:rPr>
              <w:t>chai 100g</w:t>
            </w:r>
          </w:p>
        </w:tc>
      </w:tr>
      <w:tr w:rsidR="00EA41F6" w:rsidRPr="00653A12" w14:paraId="61EEA203" w14:textId="77777777" w:rsidTr="006F3DD8">
        <w:tc>
          <w:tcPr>
            <w:tcW w:w="719" w:type="dxa"/>
            <w:vAlign w:val="center"/>
          </w:tcPr>
          <w:p w14:paraId="78CE0615" w14:textId="77777777" w:rsidR="00EA41F6" w:rsidRPr="00653A12" w:rsidRDefault="00EA41F6" w:rsidP="006F3DD8">
            <w:pPr>
              <w:spacing w:line="276" w:lineRule="auto"/>
              <w:jc w:val="center"/>
              <w:rPr>
                <w:sz w:val="26"/>
                <w:szCs w:val="26"/>
              </w:rPr>
            </w:pPr>
            <w:r w:rsidRPr="00653A12">
              <w:rPr>
                <w:sz w:val="26"/>
                <w:szCs w:val="26"/>
              </w:rPr>
              <w:t>10</w:t>
            </w:r>
          </w:p>
        </w:tc>
        <w:tc>
          <w:tcPr>
            <w:tcW w:w="2967" w:type="dxa"/>
            <w:vAlign w:val="center"/>
          </w:tcPr>
          <w:p w14:paraId="12CC429A" w14:textId="77777777" w:rsidR="00EA41F6" w:rsidRPr="00653A12" w:rsidRDefault="00EA41F6" w:rsidP="006F3DD8">
            <w:pPr>
              <w:spacing w:line="276" w:lineRule="auto"/>
              <w:jc w:val="left"/>
              <w:rPr>
                <w:sz w:val="26"/>
                <w:szCs w:val="26"/>
              </w:rPr>
            </w:pPr>
            <w:r w:rsidRPr="00653A12">
              <w:rPr>
                <w:sz w:val="26"/>
                <w:szCs w:val="26"/>
              </w:rPr>
              <w:t>MgSO4</w:t>
            </w:r>
          </w:p>
        </w:tc>
        <w:tc>
          <w:tcPr>
            <w:tcW w:w="9355" w:type="dxa"/>
            <w:vAlign w:val="center"/>
          </w:tcPr>
          <w:p w14:paraId="4123C1DF" w14:textId="77777777" w:rsidR="00EA41F6" w:rsidRPr="00653A12" w:rsidRDefault="00EA41F6" w:rsidP="006F3DD8">
            <w:pPr>
              <w:spacing w:line="276" w:lineRule="auto"/>
              <w:jc w:val="left"/>
              <w:rPr>
                <w:sz w:val="26"/>
                <w:szCs w:val="26"/>
              </w:rPr>
            </w:pPr>
            <w:r w:rsidRPr="00653A12">
              <w:rPr>
                <w:sz w:val="26"/>
                <w:szCs w:val="26"/>
              </w:rPr>
              <w:t>Dùng trong phòng thí nghiệm, dạng rắn, độ tinh khiết ≥ 99,5%.</w:t>
            </w:r>
          </w:p>
        </w:tc>
        <w:tc>
          <w:tcPr>
            <w:tcW w:w="1524" w:type="dxa"/>
            <w:vAlign w:val="center"/>
          </w:tcPr>
          <w:p w14:paraId="13D15D22" w14:textId="77777777" w:rsidR="00EA41F6" w:rsidRPr="00653A12" w:rsidRDefault="00EA41F6" w:rsidP="006F3DD8">
            <w:pPr>
              <w:spacing w:line="276" w:lineRule="auto"/>
              <w:jc w:val="center"/>
              <w:rPr>
                <w:sz w:val="26"/>
                <w:szCs w:val="26"/>
              </w:rPr>
            </w:pPr>
            <w:r w:rsidRPr="00653A12">
              <w:rPr>
                <w:sz w:val="26"/>
                <w:szCs w:val="26"/>
              </w:rPr>
              <w:t xml:space="preserve">chai 500g </w:t>
            </w:r>
          </w:p>
        </w:tc>
      </w:tr>
      <w:tr w:rsidR="00EA41F6" w:rsidRPr="00653A12" w14:paraId="7EED6CCD" w14:textId="77777777" w:rsidTr="006F3DD8">
        <w:tc>
          <w:tcPr>
            <w:tcW w:w="719" w:type="dxa"/>
            <w:vAlign w:val="center"/>
          </w:tcPr>
          <w:p w14:paraId="1ACA43EE" w14:textId="77777777" w:rsidR="00EA41F6" w:rsidRPr="00653A12" w:rsidRDefault="00EA41F6" w:rsidP="006F3DD8">
            <w:pPr>
              <w:spacing w:line="276" w:lineRule="auto"/>
              <w:jc w:val="center"/>
              <w:rPr>
                <w:sz w:val="26"/>
                <w:szCs w:val="26"/>
              </w:rPr>
            </w:pPr>
            <w:r w:rsidRPr="00653A12">
              <w:rPr>
                <w:sz w:val="26"/>
                <w:szCs w:val="26"/>
              </w:rPr>
              <w:t>11</w:t>
            </w:r>
          </w:p>
        </w:tc>
        <w:tc>
          <w:tcPr>
            <w:tcW w:w="2967" w:type="dxa"/>
            <w:vAlign w:val="center"/>
          </w:tcPr>
          <w:p w14:paraId="5C9CB815" w14:textId="77777777" w:rsidR="00EA41F6" w:rsidRPr="00653A12" w:rsidRDefault="00EA41F6" w:rsidP="006F3DD8">
            <w:pPr>
              <w:spacing w:line="276" w:lineRule="auto"/>
              <w:jc w:val="left"/>
              <w:rPr>
                <w:sz w:val="26"/>
                <w:szCs w:val="26"/>
                <w:lang w:val="es-ES"/>
              </w:rPr>
            </w:pPr>
            <w:r w:rsidRPr="00653A12">
              <w:rPr>
                <w:sz w:val="26"/>
                <w:szCs w:val="26"/>
              </w:rPr>
              <w:t>MnSO</w:t>
            </w:r>
            <w:r w:rsidRPr="00653A12">
              <w:rPr>
                <w:sz w:val="26"/>
                <w:szCs w:val="26"/>
                <w:vertAlign w:val="subscript"/>
              </w:rPr>
              <w:t>4</w:t>
            </w:r>
          </w:p>
        </w:tc>
        <w:tc>
          <w:tcPr>
            <w:tcW w:w="9355" w:type="dxa"/>
            <w:vAlign w:val="center"/>
          </w:tcPr>
          <w:p w14:paraId="034EE76F" w14:textId="77777777" w:rsidR="00EA41F6" w:rsidRPr="00653A12" w:rsidRDefault="00EA41F6" w:rsidP="006F3DD8">
            <w:pPr>
              <w:spacing w:line="276" w:lineRule="auto"/>
              <w:jc w:val="left"/>
              <w:rPr>
                <w:sz w:val="26"/>
                <w:szCs w:val="26"/>
                <w:lang w:val="es-ES"/>
              </w:rPr>
            </w:pPr>
            <w:r w:rsidRPr="00653A12">
              <w:rPr>
                <w:sz w:val="26"/>
                <w:szCs w:val="26"/>
                <w:lang w:val="es-ES"/>
              </w:rPr>
              <w:t>Dùng trong phòng thí nghiệm, dạng rắn, độ tinh khiết ≥ 98%.</w:t>
            </w:r>
          </w:p>
        </w:tc>
        <w:tc>
          <w:tcPr>
            <w:tcW w:w="1524" w:type="dxa"/>
            <w:vAlign w:val="center"/>
          </w:tcPr>
          <w:p w14:paraId="05112CB9" w14:textId="77777777" w:rsidR="00EA41F6" w:rsidRPr="00653A12" w:rsidRDefault="00EA41F6" w:rsidP="006F3DD8">
            <w:pPr>
              <w:spacing w:line="276" w:lineRule="auto"/>
              <w:jc w:val="center"/>
              <w:rPr>
                <w:sz w:val="26"/>
                <w:szCs w:val="26"/>
                <w:lang w:val="es-ES"/>
              </w:rPr>
            </w:pPr>
            <w:r w:rsidRPr="00653A12">
              <w:rPr>
                <w:sz w:val="26"/>
                <w:szCs w:val="26"/>
              </w:rPr>
              <w:t>lọ 25 g</w:t>
            </w:r>
          </w:p>
        </w:tc>
      </w:tr>
      <w:tr w:rsidR="00EA41F6" w:rsidRPr="00653A12" w14:paraId="71A43A52" w14:textId="77777777" w:rsidTr="006F3DD8">
        <w:tc>
          <w:tcPr>
            <w:tcW w:w="719" w:type="dxa"/>
            <w:vAlign w:val="center"/>
          </w:tcPr>
          <w:p w14:paraId="75740320" w14:textId="77777777" w:rsidR="00EA41F6" w:rsidRPr="00653A12" w:rsidRDefault="00EA41F6" w:rsidP="006F3DD8">
            <w:pPr>
              <w:spacing w:line="276" w:lineRule="auto"/>
              <w:jc w:val="center"/>
              <w:rPr>
                <w:sz w:val="26"/>
                <w:szCs w:val="26"/>
              </w:rPr>
            </w:pPr>
            <w:r w:rsidRPr="00653A12">
              <w:rPr>
                <w:sz w:val="26"/>
                <w:szCs w:val="26"/>
              </w:rPr>
              <w:t>12</w:t>
            </w:r>
          </w:p>
        </w:tc>
        <w:tc>
          <w:tcPr>
            <w:tcW w:w="2967" w:type="dxa"/>
            <w:vAlign w:val="center"/>
          </w:tcPr>
          <w:p w14:paraId="7EA8CDB2" w14:textId="77777777" w:rsidR="00EA41F6" w:rsidRPr="00653A12" w:rsidRDefault="00EA41F6" w:rsidP="006F3DD8">
            <w:pPr>
              <w:spacing w:line="276" w:lineRule="auto"/>
              <w:jc w:val="left"/>
              <w:rPr>
                <w:sz w:val="26"/>
                <w:szCs w:val="26"/>
              </w:rPr>
            </w:pPr>
            <w:r w:rsidRPr="00653A12">
              <w:rPr>
                <w:sz w:val="26"/>
                <w:szCs w:val="26"/>
              </w:rPr>
              <w:t xml:space="preserve">Yeast extract </w:t>
            </w:r>
          </w:p>
        </w:tc>
        <w:tc>
          <w:tcPr>
            <w:tcW w:w="9355" w:type="dxa"/>
            <w:vAlign w:val="center"/>
          </w:tcPr>
          <w:p w14:paraId="2CE8153C" w14:textId="77777777" w:rsidR="00EA41F6" w:rsidRPr="00653A12" w:rsidRDefault="00EA41F6" w:rsidP="006F3DD8">
            <w:pPr>
              <w:spacing w:line="276" w:lineRule="auto"/>
              <w:jc w:val="left"/>
              <w:rPr>
                <w:sz w:val="26"/>
                <w:szCs w:val="26"/>
              </w:rPr>
            </w:pPr>
            <w:r w:rsidRPr="00653A12">
              <w:rPr>
                <w:sz w:val="26"/>
                <w:szCs w:val="26"/>
              </w:rPr>
              <w:t>Sử dụng trong môi trường nuôi cấy vi sinh vật, dạng bột có màu vàng nhạt, tan trong nước, có mùi đặc trưng.</w:t>
            </w:r>
          </w:p>
        </w:tc>
        <w:tc>
          <w:tcPr>
            <w:tcW w:w="1524" w:type="dxa"/>
            <w:vAlign w:val="center"/>
          </w:tcPr>
          <w:p w14:paraId="5E83641B" w14:textId="77777777" w:rsidR="00EA41F6" w:rsidRPr="00653A12" w:rsidRDefault="00EA41F6" w:rsidP="006F3DD8">
            <w:pPr>
              <w:spacing w:line="276" w:lineRule="auto"/>
              <w:jc w:val="center"/>
              <w:rPr>
                <w:sz w:val="26"/>
                <w:szCs w:val="26"/>
              </w:rPr>
            </w:pPr>
            <w:r w:rsidRPr="00653A12">
              <w:rPr>
                <w:sz w:val="26"/>
                <w:szCs w:val="26"/>
              </w:rPr>
              <w:t>chai 500g</w:t>
            </w:r>
          </w:p>
        </w:tc>
      </w:tr>
      <w:tr w:rsidR="00EA41F6" w:rsidRPr="00653A12" w14:paraId="1079A5CA" w14:textId="77777777" w:rsidTr="006F3DD8">
        <w:tc>
          <w:tcPr>
            <w:tcW w:w="719" w:type="dxa"/>
            <w:vAlign w:val="center"/>
          </w:tcPr>
          <w:p w14:paraId="445E45D0" w14:textId="77777777" w:rsidR="00EA41F6" w:rsidRPr="00653A12" w:rsidRDefault="00EA41F6" w:rsidP="006F3DD8">
            <w:pPr>
              <w:spacing w:line="276" w:lineRule="auto"/>
              <w:jc w:val="center"/>
              <w:rPr>
                <w:sz w:val="26"/>
                <w:szCs w:val="26"/>
              </w:rPr>
            </w:pPr>
            <w:r w:rsidRPr="00653A12">
              <w:rPr>
                <w:sz w:val="26"/>
                <w:szCs w:val="26"/>
              </w:rPr>
              <w:lastRenderedPageBreak/>
              <w:t>13</w:t>
            </w:r>
          </w:p>
        </w:tc>
        <w:tc>
          <w:tcPr>
            <w:tcW w:w="2967" w:type="dxa"/>
            <w:vAlign w:val="center"/>
          </w:tcPr>
          <w:p w14:paraId="6FA9174C" w14:textId="77777777" w:rsidR="00EA41F6" w:rsidRPr="00653A12" w:rsidRDefault="00EA41F6" w:rsidP="006F3DD8">
            <w:pPr>
              <w:spacing w:line="276" w:lineRule="auto"/>
              <w:jc w:val="left"/>
              <w:rPr>
                <w:sz w:val="26"/>
                <w:szCs w:val="26"/>
              </w:rPr>
            </w:pPr>
            <w:r w:rsidRPr="00653A12">
              <w:rPr>
                <w:sz w:val="26"/>
                <w:szCs w:val="26"/>
              </w:rPr>
              <w:t>Tryptic Soy Agar (TSA)</w:t>
            </w:r>
          </w:p>
        </w:tc>
        <w:tc>
          <w:tcPr>
            <w:tcW w:w="9355" w:type="dxa"/>
            <w:vAlign w:val="center"/>
          </w:tcPr>
          <w:p w14:paraId="44EFBD8A" w14:textId="77777777" w:rsidR="00EA41F6" w:rsidRPr="00653A12" w:rsidRDefault="00EA41F6" w:rsidP="006F3DD8">
            <w:pPr>
              <w:spacing w:line="276" w:lineRule="auto"/>
              <w:jc w:val="left"/>
              <w:rPr>
                <w:sz w:val="26"/>
                <w:szCs w:val="26"/>
              </w:rPr>
            </w:pPr>
            <w:r w:rsidRPr="00653A12">
              <w:rPr>
                <w:sz w:val="26"/>
                <w:szCs w:val="26"/>
              </w:rPr>
              <w:t>Dùng trong nuôi cấy vi sinh vật, dạng bột, thành phần chứa agar, papaic digest of soyabean meal, sodium chloride, tryptone.</w:t>
            </w:r>
          </w:p>
        </w:tc>
        <w:tc>
          <w:tcPr>
            <w:tcW w:w="1524" w:type="dxa"/>
            <w:vAlign w:val="center"/>
          </w:tcPr>
          <w:p w14:paraId="3C472595" w14:textId="77777777" w:rsidR="00EA41F6" w:rsidRPr="00653A12" w:rsidRDefault="00EA41F6" w:rsidP="006F3DD8">
            <w:pPr>
              <w:spacing w:line="276" w:lineRule="auto"/>
              <w:jc w:val="center"/>
              <w:rPr>
                <w:sz w:val="26"/>
                <w:szCs w:val="26"/>
              </w:rPr>
            </w:pPr>
            <w:r w:rsidRPr="00653A12">
              <w:rPr>
                <w:sz w:val="26"/>
                <w:szCs w:val="26"/>
              </w:rPr>
              <w:t>lọ 500g</w:t>
            </w:r>
          </w:p>
        </w:tc>
      </w:tr>
      <w:tr w:rsidR="00EA41F6" w:rsidRPr="00653A12" w14:paraId="2F9C093C" w14:textId="77777777" w:rsidTr="006F3DD8">
        <w:tc>
          <w:tcPr>
            <w:tcW w:w="719" w:type="dxa"/>
            <w:vAlign w:val="center"/>
          </w:tcPr>
          <w:p w14:paraId="25D9F600" w14:textId="77777777" w:rsidR="00EA41F6" w:rsidRPr="00653A12" w:rsidRDefault="00EA41F6" w:rsidP="006F3DD8">
            <w:pPr>
              <w:spacing w:line="276" w:lineRule="auto"/>
              <w:jc w:val="center"/>
              <w:rPr>
                <w:sz w:val="26"/>
                <w:szCs w:val="26"/>
              </w:rPr>
            </w:pPr>
            <w:r w:rsidRPr="00653A12">
              <w:rPr>
                <w:sz w:val="26"/>
                <w:szCs w:val="26"/>
              </w:rPr>
              <w:t>14</w:t>
            </w:r>
          </w:p>
        </w:tc>
        <w:tc>
          <w:tcPr>
            <w:tcW w:w="2967" w:type="dxa"/>
            <w:vAlign w:val="center"/>
          </w:tcPr>
          <w:p w14:paraId="35BF19A5" w14:textId="77777777" w:rsidR="00EA41F6" w:rsidRPr="00653A12" w:rsidRDefault="00EA41F6" w:rsidP="006F3DD8">
            <w:pPr>
              <w:spacing w:line="276" w:lineRule="auto"/>
              <w:jc w:val="left"/>
              <w:rPr>
                <w:sz w:val="26"/>
                <w:szCs w:val="26"/>
              </w:rPr>
            </w:pPr>
            <w:r w:rsidRPr="00653A12">
              <w:rPr>
                <w:sz w:val="26"/>
                <w:szCs w:val="26"/>
              </w:rPr>
              <w:t>Tris-HCL</w:t>
            </w:r>
          </w:p>
        </w:tc>
        <w:tc>
          <w:tcPr>
            <w:tcW w:w="9355" w:type="dxa"/>
            <w:vAlign w:val="center"/>
          </w:tcPr>
          <w:p w14:paraId="7F4798E4" w14:textId="77777777" w:rsidR="00EA41F6" w:rsidRPr="00653A12" w:rsidRDefault="00EA41F6" w:rsidP="006F3DD8">
            <w:pPr>
              <w:spacing w:line="276" w:lineRule="auto"/>
              <w:jc w:val="left"/>
              <w:rPr>
                <w:sz w:val="26"/>
                <w:szCs w:val="26"/>
              </w:rPr>
            </w:pPr>
            <w:r w:rsidRPr="00653A12">
              <w:rPr>
                <w:sz w:val="26"/>
                <w:szCs w:val="26"/>
              </w:rPr>
              <w:t>Dùng trong phòng thí nghiệm, dạng bột màu trắng, CTHH C</w:t>
            </w:r>
            <w:r w:rsidRPr="00653A12">
              <w:rPr>
                <w:sz w:val="26"/>
                <w:szCs w:val="26"/>
                <w:vertAlign w:val="subscript"/>
              </w:rPr>
              <w:t>4</w:t>
            </w:r>
            <w:r w:rsidRPr="00653A12">
              <w:rPr>
                <w:sz w:val="26"/>
                <w:szCs w:val="26"/>
              </w:rPr>
              <w:t>H</w:t>
            </w:r>
            <w:r w:rsidRPr="00653A12">
              <w:rPr>
                <w:sz w:val="26"/>
                <w:szCs w:val="26"/>
                <w:vertAlign w:val="subscript"/>
              </w:rPr>
              <w:t>12</w:t>
            </w:r>
            <w:r w:rsidRPr="00653A12">
              <w:rPr>
                <w:sz w:val="26"/>
                <w:szCs w:val="26"/>
              </w:rPr>
              <w:t>NO</w:t>
            </w:r>
            <w:r w:rsidRPr="00653A12">
              <w:rPr>
                <w:sz w:val="26"/>
                <w:szCs w:val="26"/>
                <w:vertAlign w:val="subscript"/>
              </w:rPr>
              <w:t>3</w:t>
            </w:r>
            <w:r w:rsidRPr="00653A12">
              <w:rPr>
                <w:sz w:val="26"/>
                <w:szCs w:val="26"/>
              </w:rPr>
              <w:t xml:space="preserve">Cl,  độ tinh khiết ≥99%.  </w:t>
            </w:r>
          </w:p>
        </w:tc>
        <w:tc>
          <w:tcPr>
            <w:tcW w:w="1524" w:type="dxa"/>
            <w:vAlign w:val="center"/>
          </w:tcPr>
          <w:p w14:paraId="78C16DBE" w14:textId="77777777" w:rsidR="00EA41F6" w:rsidRPr="00653A12" w:rsidRDefault="00EA41F6" w:rsidP="006F3DD8">
            <w:pPr>
              <w:spacing w:line="276" w:lineRule="auto"/>
              <w:jc w:val="center"/>
              <w:rPr>
                <w:sz w:val="26"/>
                <w:szCs w:val="26"/>
              </w:rPr>
            </w:pPr>
            <w:r w:rsidRPr="00653A12">
              <w:rPr>
                <w:sz w:val="26"/>
                <w:szCs w:val="26"/>
              </w:rPr>
              <w:t>lọ 250</w:t>
            </w:r>
          </w:p>
        </w:tc>
      </w:tr>
      <w:tr w:rsidR="00EA41F6" w:rsidRPr="00653A12" w14:paraId="425BC72B" w14:textId="77777777" w:rsidTr="006F3DD8">
        <w:tc>
          <w:tcPr>
            <w:tcW w:w="719" w:type="dxa"/>
            <w:vAlign w:val="center"/>
          </w:tcPr>
          <w:p w14:paraId="101B1C57" w14:textId="77777777" w:rsidR="00EA41F6" w:rsidRPr="00653A12" w:rsidRDefault="00EA41F6" w:rsidP="006F3DD8">
            <w:pPr>
              <w:spacing w:line="276" w:lineRule="auto"/>
              <w:jc w:val="center"/>
              <w:rPr>
                <w:sz w:val="26"/>
                <w:szCs w:val="26"/>
              </w:rPr>
            </w:pPr>
            <w:r w:rsidRPr="00653A12">
              <w:rPr>
                <w:sz w:val="26"/>
                <w:szCs w:val="26"/>
              </w:rPr>
              <w:t>15</w:t>
            </w:r>
          </w:p>
        </w:tc>
        <w:tc>
          <w:tcPr>
            <w:tcW w:w="2967" w:type="dxa"/>
            <w:vAlign w:val="center"/>
          </w:tcPr>
          <w:p w14:paraId="7B1AEB67" w14:textId="77777777" w:rsidR="00EA41F6" w:rsidRPr="00653A12" w:rsidRDefault="00EA41F6" w:rsidP="006F3DD8">
            <w:pPr>
              <w:spacing w:line="276" w:lineRule="auto"/>
              <w:jc w:val="left"/>
              <w:rPr>
                <w:sz w:val="26"/>
                <w:szCs w:val="26"/>
              </w:rPr>
            </w:pPr>
            <w:r w:rsidRPr="00653A12">
              <w:rPr>
                <w:sz w:val="26"/>
                <w:szCs w:val="26"/>
              </w:rPr>
              <w:t>EDTA</w:t>
            </w:r>
          </w:p>
        </w:tc>
        <w:tc>
          <w:tcPr>
            <w:tcW w:w="9355" w:type="dxa"/>
            <w:vAlign w:val="bottom"/>
          </w:tcPr>
          <w:p w14:paraId="52C5B84A" w14:textId="77777777" w:rsidR="00EA41F6" w:rsidRPr="00653A12" w:rsidRDefault="00EA41F6" w:rsidP="006F3DD8">
            <w:pPr>
              <w:spacing w:line="276" w:lineRule="auto"/>
              <w:jc w:val="left"/>
              <w:rPr>
                <w:i/>
                <w:iCs/>
                <w:sz w:val="26"/>
                <w:szCs w:val="26"/>
              </w:rPr>
            </w:pPr>
            <w:r w:rsidRPr="00653A12">
              <w:rPr>
                <w:sz w:val="26"/>
                <w:szCs w:val="26"/>
              </w:rPr>
              <w:t>Dùng trong phòng thí nghiệm, dạng rắn, màu trắng, CTHH (HO</w:t>
            </w:r>
            <w:r w:rsidRPr="00653A12">
              <w:rPr>
                <w:sz w:val="26"/>
                <w:szCs w:val="26"/>
                <w:vertAlign w:val="subscript"/>
              </w:rPr>
              <w:t>2</w:t>
            </w:r>
            <w:r w:rsidRPr="00653A12">
              <w:rPr>
                <w:sz w:val="26"/>
                <w:szCs w:val="26"/>
              </w:rPr>
              <w:t>CCH</w:t>
            </w:r>
            <w:r w:rsidRPr="00653A12">
              <w:rPr>
                <w:sz w:val="26"/>
                <w:szCs w:val="26"/>
                <w:vertAlign w:val="subscript"/>
              </w:rPr>
              <w:t>2</w:t>
            </w:r>
            <w:r w:rsidRPr="00653A12">
              <w:rPr>
                <w:sz w:val="26"/>
                <w:szCs w:val="26"/>
              </w:rPr>
              <w:t>)</w:t>
            </w:r>
            <w:r w:rsidRPr="00653A12">
              <w:rPr>
                <w:sz w:val="26"/>
                <w:szCs w:val="26"/>
                <w:vertAlign w:val="subscript"/>
              </w:rPr>
              <w:t>2</w:t>
            </w:r>
            <w:r w:rsidRPr="00653A12">
              <w:rPr>
                <w:sz w:val="26"/>
                <w:szCs w:val="26"/>
              </w:rPr>
              <w:t>NCH</w:t>
            </w:r>
            <w:r w:rsidRPr="00653A12">
              <w:rPr>
                <w:sz w:val="26"/>
                <w:szCs w:val="26"/>
                <w:vertAlign w:val="subscript"/>
              </w:rPr>
              <w:t>2</w:t>
            </w:r>
            <w:r w:rsidRPr="00653A12">
              <w:rPr>
                <w:sz w:val="26"/>
                <w:szCs w:val="26"/>
              </w:rPr>
              <w:t>CH</w:t>
            </w:r>
            <w:r w:rsidRPr="00653A12">
              <w:rPr>
                <w:sz w:val="26"/>
                <w:szCs w:val="26"/>
                <w:vertAlign w:val="subscript"/>
              </w:rPr>
              <w:t>2</w:t>
            </w:r>
            <w:r w:rsidRPr="00653A12">
              <w:rPr>
                <w:sz w:val="26"/>
                <w:szCs w:val="26"/>
              </w:rPr>
              <w:t>N(CH</w:t>
            </w:r>
            <w:r w:rsidRPr="00653A12">
              <w:rPr>
                <w:sz w:val="26"/>
                <w:szCs w:val="26"/>
                <w:vertAlign w:val="subscript"/>
              </w:rPr>
              <w:t>2</w:t>
            </w:r>
            <w:r w:rsidRPr="00653A12">
              <w:rPr>
                <w:sz w:val="26"/>
                <w:szCs w:val="26"/>
              </w:rPr>
              <w:t>CO</w:t>
            </w:r>
            <w:r w:rsidRPr="00653A12">
              <w:rPr>
                <w:sz w:val="26"/>
                <w:szCs w:val="26"/>
                <w:vertAlign w:val="subscript"/>
              </w:rPr>
              <w:t>2</w:t>
            </w:r>
            <w:r w:rsidRPr="00653A12">
              <w:rPr>
                <w:sz w:val="26"/>
                <w:szCs w:val="26"/>
              </w:rPr>
              <w:t>H)</w:t>
            </w:r>
            <w:r w:rsidRPr="00653A12">
              <w:rPr>
                <w:sz w:val="26"/>
                <w:szCs w:val="26"/>
                <w:vertAlign w:val="subscript"/>
              </w:rPr>
              <w:t>2</w:t>
            </w:r>
            <w:r w:rsidRPr="00653A12">
              <w:rPr>
                <w:sz w:val="26"/>
                <w:szCs w:val="26"/>
              </w:rPr>
              <w:t xml:space="preserve">, độ tinh khiết  ≥ 99%. </w:t>
            </w:r>
          </w:p>
        </w:tc>
        <w:tc>
          <w:tcPr>
            <w:tcW w:w="1524" w:type="dxa"/>
            <w:vAlign w:val="center"/>
          </w:tcPr>
          <w:p w14:paraId="063BE20D" w14:textId="77777777" w:rsidR="00EA41F6" w:rsidRPr="00653A12" w:rsidRDefault="00EA41F6" w:rsidP="006F3DD8">
            <w:pPr>
              <w:spacing w:line="276" w:lineRule="auto"/>
              <w:jc w:val="center"/>
              <w:rPr>
                <w:i/>
                <w:iCs/>
                <w:sz w:val="26"/>
                <w:szCs w:val="26"/>
              </w:rPr>
            </w:pPr>
            <w:r w:rsidRPr="00653A12">
              <w:rPr>
                <w:sz w:val="26"/>
                <w:szCs w:val="26"/>
              </w:rPr>
              <w:t>lọ 500g</w:t>
            </w:r>
          </w:p>
        </w:tc>
      </w:tr>
      <w:tr w:rsidR="00EA41F6" w:rsidRPr="00653A12" w14:paraId="1042A686" w14:textId="77777777" w:rsidTr="006F3DD8">
        <w:tc>
          <w:tcPr>
            <w:tcW w:w="719" w:type="dxa"/>
            <w:vAlign w:val="center"/>
          </w:tcPr>
          <w:p w14:paraId="55F48A2C" w14:textId="77777777" w:rsidR="00EA41F6" w:rsidRPr="00653A12" w:rsidRDefault="00EA41F6" w:rsidP="006F3DD8">
            <w:pPr>
              <w:spacing w:line="276" w:lineRule="auto"/>
              <w:jc w:val="center"/>
              <w:rPr>
                <w:sz w:val="26"/>
                <w:szCs w:val="26"/>
              </w:rPr>
            </w:pPr>
            <w:r w:rsidRPr="00653A12">
              <w:rPr>
                <w:sz w:val="26"/>
                <w:szCs w:val="26"/>
              </w:rPr>
              <w:t>16</w:t>
            </w:r>
          </w:p>
        </w:tc>
        <w:tc>
          <w:tcPr>
            <w:tcW w:w="2967" w:type="dxa"/>
            <w:vAlign w:val="center"/>
          </w:tcPr>
          <w:p w14:paraId="216593C0" w14:textId="77777777" w:rsidR="00EA41F6" w:rsidRPr="00653A12" w:rsidRDefault="00EA41F6" w:rsidP="006F3DD8">
            <w:pPr>
              <w:spacing w:line="276" w:lineRule="auto"/>
              <w:jc w:val="left"/>
              <w:rPr>
                <w:sz w:val="26"/>
                <w:szCs w:val="26"/>
              </w:rPr>
            </w:pPr>
            <w:r w:rsidRPr="00653A12">
              <w:rPr>
                <w:sz w:val="26"/>
                <w:szCs w:val="26"/>
              </w:rPr>
              <w:t>NaCl</w:t>
            </w:r>
          </w:p>
        </w:tc>
        <w:tc>
          <w:tcPr>
            <w:tcW w:w="9355" w:type="dxa"/>
            <w:vAlign w:val="center"/>
          </w:tcPr>
          <w:p w14:paraId="50E1F774" w14:textId="77777777" w:rsidR="00EA41F6" w:rsidRPr="00653A12" w:rsidRDefault="00EA41F6" w:rsidP="006F3DD8">
            <w:pPr>
              <w:spacing w:line="276" w:lineRule="auto"/>
              <w:jc w:val="left"/>
              <w:rPr>
                <w:sz w:val="26"/>
                <w:szCs w:val="26"/>
              </w:rPr>
            </w:pPr>
            <w:r w:rsidRPr="00653A12">
              <w:rPr>
                <w:sz w:val="26"/>
                <w:szCs w:val="26"/>
              </w:rPr>
              <w:t>Dùng trong phòng thí nghiệm, dạng rắn, độ tinh khiết ≥ 99,5%.</w:t>
            </w:r>
          </w:p>
        </w:tc>
        <w:tc>
          <w:tcPr>
            <w:tcW w:w="1524" w:type="dxa"/>
            <w:vAlign w:val="center"/>
          </w:tcPr>
          <w:p w14:paraId="07DEFAA8" w14:textId="77777777" w:rsidR="00EA41F6" w:rsidRPr="00653A12" w:rsidRDefault="00EA41F6" w:rsidP="006F3DD8">
            <w:pPr>
              <w:spacing w:line="276" w:lineRule="auto"/>
              <w:jc w:val="center"/>
              <w:rPr>
                <w:sz w:val="26"/>
                <w:szCs w:val="26"/>
              </w:rPr>
            </w:pPr>
            <w:r w:rsidRPr="00653A12">
              <w:rPr>
                <w:sz w:val="26"/>
                <w:szCs w:val="26"/>
              </w:rPr>
              <w:t>lọ 500g</w:t>
            </w:r>
          </w:p>
        </w:tc>
      </w:tr>
      <w:tr w:rsidR="00EA41F6" w:rsidRPr="00653A12" w14:paraId="7CA4DE66" w14:textId="77777777" w:rsidTr="006F3DD8">
        <w:tc>
          <w:tcPr>
            <w:tcW w:w="719" w:type="dxa"/>
            <w:vAlign w:val="center"/>
          </w:tcPr>
          <w:p w14:paraId="67FB0B97" w14:textId="77777777" w:rsidR="00EA41F6" w:rsidRPr="00653A12" w:rsidRDefault="00EA41F6" w:rsidP="006F3DD8">
            <w:pPr>
              <w:spacing w:line="276" w:lineRule="auto"/>
              <w:jc w:val="center"/>
              <w:rPr>
                <w:sz w:val="26"/>
                <w:szCs w:val="26"/>
              </w:rPr>
            </w:pPr>
            <w:r w:rsidRPr="00653A12">
              <w:rPr>
                <w:sz w:val="26"/>
                <w:szCs w:val="26"/>
              </w:rPr>
              <w:t>17</w:t>
            </w:r>
          </w:p>
        </w:tc>
        <w:tc>
          <w:tcPr>
            <w:tcW w:w="2967" w:type="dxa"/>
            <w:vAlign w:val="center"/>
          </w:tcPr>
          <w:p w14:paraId="24F88071" w14:textId="77777777" w:rsidR="00EA41F6" w:rsidRPr="00653A12" w:rsidRDefault="00EA41F6" w:rsidP="006F3DD8">
            <w:pPr>
              <w:spacing w:line="276" w:lineRule="auto"/>
              <w:jc w:val="left"/>
              <w:rPr>
                <w:sz w:val="26"/>
                <w:szCs w:val="26"/>
              </w:rPr>
            </w:pPr>
            <w:r w:rsidRPr="00653A12">
              <w:rPr>
                <w:sz w:val="26"/>
                <w:szCs w:val="26"/>
              </w:rPr>
              <w:t>Sakosyl</w:t>
            </w:r>
          </w:p>
        </w:tc>
        <w:tc>
          <w:tcPr>
            <w:tcW w:w="9355" w:type="dxa"/>
            <w:vAlign w:val="center"/>
          </w:tcPr>
          <w:p w14:paraId="6C6427B2" w14:textId="77777777" w:rsidR="00EA41F6" w:rsidRPr="00653A12" w:rsidRDefault="00EA41F6" w:rsidP="006F3DD8">
            <w:pPr>
              <w:spacing w:line="276" w:lineRule="auto"/>
              <w:jc w:val="left"/>
              <w:rPr>
                <w:sz w:val="26"/>
                <w:szCs w:val="26"/>
              </w:rPr>
            </w:pPr>
            <w:r w:rsidRPr="00653A12">
              <w:rPr>
                <w:sz w:val="26"/>
                <w:szCs w:val="26"/>
              </w:rPr>
              <w:t>Dùng trong phòng thí nghiệm, dạng lỏng, công thức hóa học C</w:t>
            </w:r>
            <w:r w:rsidRPr="00653A12">
              <w:rPr>
                <w:sz w:val="26"/>
                <w:szCs w:val="26"/>
                <w:vertAlign w:val="subscript"/>
              </w:rPr>
              <w:t>15</w:t>
            </w:r>
            <w:r w:rsidRPr="00653A12">
              <w:rPr>
                <w:sz w:val="26"/>
                <w:szCs w:val="26"/>
              </w:rPr>
              <w:t>H</w:t>
            </w:r>
            <w:r w:rsidRPr="00653A12">
              <w:rPr>
                <w:sz w:val="26"/>
                <w:szCs w:val="26"/>
                <w:vertAlign w:val="subscript"/>
              </w:rPr>
              <w:t>28</w:t>
            </w:r>
            <w:r w:rsidRPr="00653A12">
              <w:rPr>
                <w:sz w:val="26"/>
                <w:szCs w:val="26"/>
              </w:rPr>
              <w:t>NNaO</w:t>
            </w:r>
            <w:r w:rsidRPr="00653A12">
              <w:rPr>
                <w:sz w:val="26"/>
                <w:szCs w:val="26"/>
                <w:vertAlign w:val="subscript"/>
              </w:rPr>
              <w:t>3</w:t>
            </w:r>
            <w:r w:rsidRPr="00653A12">
              <w:rPr>
                <w:sz w:val="26"/>
                <w:szCs w:val="26"/>
              </w:rPr>
              <w:t>, độ tinh khiết  ≥ 94%.</w:t>
            </w:r>
          </w:p>
        </w:tc>
        <w:tc>
          <w:tcPr>
            <w:tcW w:w="1524" w:type="dxa"/>
            <w:vAlign w:val="center"/>
          </w:tcPr>
          <w:p w14:paraId="5953BDCA" w14:textId="77777777" w:rsidR="00EA41F6" w:rsidRPr="00653A12" w:rsidRDefault="00EA41F6" w:rsidP="006F3DD8">
            <w:pPr>
              <w:spacing w:line="276" w:lineRule="auto"/>
              <w:jc w:val="center"/>
              <w:rPr>
                <w:sz w:val="26"/>
                <w:szCs w:val="26"/>
              </w:rPr>
            </w:pPr>
            <w:r w:rsidRPr="00653A12">
              <w:rPr>
                <w:sz w:val="26"/>
                <w:szCs w:val="26"/>
              </w:rPr>
              <w:t>lọ 100ml</w:t>
            </w:r>
          </w:p>
        </w:tc>
      </w:tr>
      <w:tr w:rsidR="00EA41F6" w:rsidRPr="00653A12" w14:paraId="11872A7D" w14:textId="77777777" w:rsidTr="006F3DD8">
        <w:tc>
          <w:tcPr>
            <w:tcW w:w="719" w:type="dxa"/>
            <w:vAlign w:val="center"/>
          </w:tcPr>
          <w:p w14:paraId="5BF4DE19" w14:textId="77777777" w:rsidR="00EA41F6" w:rsidRPr="00653A12" w:rsidRDefault="00EA41F6" w:rsidP="006F3DD8">
            <w:pPr>
              <w:spacing w:line="276" w:lineRule="auto"/>
              <w:jc w:val="center"/>
              <w:rPr>
                <w:sz w:val="26"/>
                <w:szCs w:val="26"/>
              </w:rPr>
            </w:pPr>
            <w:r w:rsidRPr="00653A12">
              <w:rPr>
                <w:sz w:val="26"/>
                <w:szCs w:val="26"/>
              </w:rPr>
              <w:t>18</w:t>
            </w:r>
          </w:p>
        </w:tc>
        <w:tc>
          <w:tcPr>
            <w:tcW w:w="2967" w:type="dxa"/>
            <w:vAlign w:val="center"/>
          </w:tcPr>
          <w:p w14:paraId="5BF9466A" w14:textId="77777777" w:rsidR="00EA41F6" w:rsidRPr="00653A12" w:rsidRDefault="00EA41F6" w:rsidP="006F3DD8">
            <w:pPr>
              <w:spacing w:line="276" w:lineRule="auto"/>
              <w:jc w:val="left"/>
              <w:rPr>
                <w:sz w:val="26"/>
                <w:szCs w:val="26"/>
              </w:rPr>
            </w:pPr>
            <w:r w:rsidRPr="00653A12">
              <w:rPr>
                <w:sz w:val="26"/>
                <w:szCs w:val="26"/>
              </w:rPr>
              <w:t>CTAB</w:t>
            </w:r>
          </w:p>
        </w:tc>
        <w:tc>
          <w:tcPr>
            <w:tcW w:w="9355" w:type="dxa"/>
            <w:vAlign w:val="center"/>
          </w:tcPr>
          <w:p w14:paraId="050F287A" w14:textId="77777777" w:rsidR="00EA41F6" w:rsidRPr="00653A12" w:rsidRDefault="00EA41F6" w:rsidP="006F3DD8">
            <w:pPr>
              <w:spacing w:line="276" w:lineRule="auto"/>
              <w:jc w:val="left"/>
              <w:rPr>
                <w:sz w:val="26"/>
                <w:szCs w:val="26"/>
              </w:rPr>
            </w:pPr>
            <w:r w:rsidRPr="00653A12">
              <w:rPr>
                <w:sz w:val="26"/>
                <w:szCs w:val="26"/>
              </w:rPr>
              <w:t>Dùng trong phòng thí nghiệm CTHH CH</w:t>
            </w:r>
            <w:r w:rsidRPr="00653A12">
              <w:rPr>
                <w:sz w:val="26"/>
                <w:szCs w:val="26"/>
                <w:vertAlign w:val="subscript"/>
              </w:rPr>
              <w:t>3</w:t>
            </w:r>
            <w:r w:rsidRPr="00653A12">
              <w:rPr>
                <w:sz w:val="26"/>
                <w:szCs w:val="26"/>
              </w:rPr>
              <w:t>(CH</w:t>
            </w:r>
            <w:r w:rsidRPr="00653A12">
              <w:rPr>
                <w:sz w:val="26"/>
                <w:szCs w:val="26"/>
                <w:vertAlign w:val="subscript"/>
              </w:rPr>
              <w:t>2</w:t>
            </w:r>
            <w:r w:rsidRPr="00653A12">
              <w:rPr>
                <w:sz w:val="26"/>
                <w:szCs w:val="26"/>
              </w:rPr>
              <w:t>)</w:t>
            </w:r>
            <w:r w:rsidRPr="00653A12">
              <w:rPr>
                <w:sz w:val="26"/>
                <w:szCs w:val="26"/>
                <w:vertAlign w:val="subscript"/>
              </w:rPr>
              <w:t>15</w:t>
            </w:r>
            <w:r w:rsidRPr="00653A12">
              <w:rPr>
                <w:sz w:val="26"/>
                <w:szCs w:val="26"/>
              </w:rPr>
              <w:t>N(Br)(CH</w:t>
            </w:r>
            <w:r w:rsidRPr="00653A12">
              <w:rPr>
                <w:sz w:val="26"/>
                <w:szCs w:val="26"/>
                <w:vertAlign w:val="subscript"/>
              </w:rPr>
              <w:t>3</w:t>
            </w:r>
            <w:r w:rsidRPr="00653A12">
              <w:rPr>
                <w:sz w:val="26"/>
                <w:szCs w:val="26"/>
              </w:rPr>
              <w:t>)</w:t>
            </w:r>
            <w:r w:rsidRPr="00653A12">
              <w:rPr>
                <w:sz w:val="26"/>
                <w:szCs w:val="26"/>
                <w:vertAlign w:val="subscript"/>
              </w:rPr>
              <w:t>3</w:t>
            </w:r>
            <w:r w:rsidRPr="00653A12">
              <w:rPr>
                <w:sz w:val="26"/>
                <w:szCs w:val="26"/>
              </w:rPr>
              <w:t>, độ tinh khiết ≥ 99%.</w:t>
            </w:r>
          </w:p>
        </w:tc>
        <w:tc>
          <w:tcPr>
            <w:tcW w:w="1524" w:type="dxa"/>
            <w:vAlign w:val="center"/>
          </w:tcPr>
          <w:p w14:paraId="31908D3D" w14:textId="77777777" w:rsidR="00EA41F6" w:rsidRPr="00653A12" w:rsidRDefault="00EA41F6" w:rsidP="006F3DD8">
            <w:pPr>
              <w:spacing w:line="276" w:lineRule="auto"/>
              <w:jc w:val="center"/>
              <w:rPr>
                <w:sz w:val="26"/>
                <w:szCs w:val="26"/>
              </w:rPr>
            </w:pPr>
            <w:r w:rsidRPr="00653A12">
              <w:rPr>
                <w:sz w:val="26"/>
                <w:szCs w:val="26"/>
              </w:rPr>
              <w:t>lọ 100g</w:t>
            </w:r>
          </w:p>
        </w:tc>
      </w:tr>
      <w:tr w:rsidR="00EA41F6" w:rsidRPr="00653A12" w14:paraId="0B383AA2" w14:textId="77777777" w:rsidTr="006F3DD8">
        <w:tc>
          <w:tcPr>
            <w:tcW w:w="719" w:type="dxa"/>
            <w:vAlign w:val="center"/>
          </w:tcPr>
          <w:p w14:paraId="0975C246" w14:textId="77777777" w:rsidR="00EA41F6" w:rsidRPr="00653A12" w:rsidRDefault="00EA41F6" w:rsidP="006F3DD8">
            <w:pPr>
              <w:spacing w:line="276" w:lineRule="auto"/>
              <w:jc w:val="center"/>
              <w:rPr>
                <w:sz w:val="26"/>
                <w:szCs w:val="26"/>
              </w:rPr>
            </w:pPr>
            <w:r w:rsidRPr="00653A12">
              <w:rPr>
                <w:sz w:val="26"/>
                <w:szCs w:val="26"/>
              </w:rPr>
              <w:t>19</w:t>
            </w:r>
          </w:p>
        </w:tc>
        <w:tc>
          <w:tcPr>
            <w:tcW w:w="2967" w:type="dxa"/>
            <w:vAlign w:val="center"/>
          </w:tcPr>
          <w:p w14:paraId="05AAA823" w14:textId="77777777" w:rsidR="00EA41F6" w:rsidRPr="00653A12" w:rsidRDefault="00EA41F6" w:rsidP="006F3DD8">
            <w:pPr>
              <w:spacing w:line="276" w:lineRule="auto"/>
              <w:jc w:val="left"/>
              <w:rPr>
                <w:sz w:val="26"/>
                <w:szCs w:val="26"/>
              </w:rPr>
            </w:pPr>
            <w:r w:rsidRPr="00653A12">
              <w:rPr>
                <w:sz w:val="26"/>
                <w:szCs w:val="26"/>
              </w:rPr>
              <w:t xml:space="preserve">TE buffer </w:t>
            </w:r>
          </w:p>
        </w:tc>
        <w:tc>
          <w:tcPr>
            <w:tcW w:w="9355" w:type="dxa"/>
            <w:vAlign w:val="center"/>
          </w:tcPr>
          <w:p w14:paraId="7F00FCBC" w14:textId="77777777" w:rsidR="00EA41F6" w:rsidRPr="00653A12" w:rsidRDefault="00EA41F6" w:rsidP="006F3DD8">
            <w:pPr>
              <w:spacing w:line="276" w:lineRule="auto"/>
              <w:jc w:val="left"/>
              <w:rPr>
                <w:sz w:val="26"/>
                <w:szCs w:val="26"/>
              </w:rPr>
            </w:pPr>
            <w:r w:rsidRPr="00653A12">
              <w:rPr>
                <w:sz w:val="26"/>
                <w:szCs w:val="26"/>
              </w:rPr>
              <w:t>Dung dịch đệm dùng trong phòng thí nghiệm, RNA và DNA phải còn nguyên vẹn, không có sự thoái hóa. Không có hiện tượng nhòe xuống.</w:t>
            </w:r>
          </w:p>
        </w:tc>
        <w:tc>
          <w:tcPr>
            <w:tcW w:w="1524" w:type="dxa"/>
            <w:vAlign w:val="center"/>
          </w:tcPr>
          <w:p w14:paraId="63ECB713" w14:textId="77777777" w:rsidR="00EA41F6" w:rsidRPr="00653A12" w:rsidRDefault="00EA41F6" w:rsidP="006F3DD8">
            <w:pPr>
              <w:spacing w:line="276" w:lineRule="auto"/>
              <w:jc w:val="center"/>
              <w:rPr>
                <w:sz w:val="26"/>
                <w:szCs w:val="26"/>
              </w:rPr>
            </w:pPr>
            <w:r w:rsidRPr="00653A12">
              <w:rPr>
                <w:sz w:val="26"/>
                <w:szCs w:val="26"/>
              </w:rPr>
              <w:t>lọ 100ml</w:t>
            </w:r>
          </w:p>
        </w:tc>
      </w:tr>
      <w:tr w:rsidR="00EA41F6" w:rsidRPr="00653A12" w14:paraId="7BCEC9CF" w14:textId="77777777" w:rsidTr="006F3DD8">
        <w:tc>
          <w:tcPr>
            <w:tcW w:w="719" w:type="dxa"/>
            <w:vAlign w:val="center"/>
          </w:tcPr>
          <w:p w14:paraId="072E0D74" w14:textId="77777777" w:rsidR="00EA41F6" w:rsidRPr="00653A12" w:rsidRDefault="00EA41F6" w:rsidP="006F3DD8">
            <w:pPr>
              <w:spacing w:line="276" w:lineRule="auto"/>
              <w:jc w:val="center"/>
              <w:rPr>
                <w:sz w:val="26"/>
                <w:szCs w:val="26"/>
              </w:rPr>
            </w:pPr>
            <w:r w:rsidRPr="00653A12">
              <w:rPr>
                <w:sz w:val="26"/>
                <w:szCs w:val="26"/>
              </w:rPr>
              <w:t>20</w:t>
            </w:r>
          </w:p>
        </w:tc>
        <w:tc>
          <w:tcPr>
            <w:tcW w:w="2967" w:type="dxa"/>
            <w:vAlign w:val="center"/>
          </w:tcPr>
          <w:p w14:paraId="0CC6E240" w14:textId="77777777" w:rsidR="00EA41F6" w:rsidRPr="00653A12" w:rsidRDefault="00EA41F6" w:rsidP="006F3DD8">
            <w:pPr>
              <w:spacing w:line="276" w:lineRule="auto"/>
              <w:jc w:val="left"/>
              <w:rPr>
                <w:sz w:val="26"/>
                <w:szCs w:val="26"/>
              </w:rPr>
            </w:pPr>
            <w:r w:rsidRPr="00653A12">
              <w:rPr>
                <w:sz w:val="26"/>
                <w:szCs w:val="26"/>
              </w:rPr>
              <w:t>PCR Master Mix</w:t>
            </w:r>
          </w:p>
        </w:tc>
        <w:tc>
          <w:tcPr>
            <w:tcW w:w="9355" w:type="dxa"/>
            <w:vAlign w:val="center"/>
          </w:tcPr>
          <w:p w14:paraId="44E27330" w14:textId="77777777" w:rsidR="00EA41F6" w:rsidRPr="00653A12" w:rsidRDefault="00EA41F6" w:rsidP="006F3DD8">
            <w:pPr>
              <w:spacing w:line="276" w:lineRule="auto"/>
              <w:jc w:val="left"/>
              <w:rPr>
                <w:sz w:val="26"/>
                <w:szCs w:val="26"/>
              </w:rPr>
            </w:pPr>
            <w:r w:rsidRPr="00653A12">
              <w:rPr>
                <w:sz w:val="26"/>
                <w:szCs w:val="26"/>
              </w:rPr>
              <w:t>Dùng trong phòng thí nghiệm cho phản ứng PCR, nồng độ 2x</w:t>
            </w:r>
          </w:p>
        </w:tc>
        <w:tc>
          <w:tcPr>
            <w:tcW w:w="1524" w:type="dxa"/>
            <w:vAlign w:val="center"/>
          </w:tcPr>
          <w:p w14:paraId="3E69CC48" w14:textId="77777777" w:rsidR="00EA41F6" w:rsidRPr="00653A12" w:rsidRDefault="00EA41F6" w:rsidP="006F3DD8">
            <w:pPr>
              <w:spacing w:line="276" w:lineRule="auto"/>
              <w:jc w:val="center"/>
              <w:rPr>
                <w:sz w:val="26"/>
                <w:szCs w:val="26"/>
              </w:rPr>
            </w:pPr>
            <w:r w:rsidRPr="00653A12">
              <w:rPr>
                <w:sz w:val="26"/>
                <w:szCs w:val="26"/>
              </w:rPr>
              <w:t>hộp/200 phản ứng</w:t>
            </w:r>
          </w:p>
        </w:tc>
      </w:tr>
      <w:tr w:rsidR="00EA41F6" w:rsidRPr="00653A12" w14:paraId="1EB58507" w14:textId="77777777" w:rsidTr="006F3DD8">
        <w:tc>
          <w:tcPr>
            <w:tcW w:w="719" w:type="dxa"/>
            <w:vAlign w:val="center"/>
          </w:tcPr>
          <w:p w14:paraId="4720FA5E" w14:textId="77777777" w:rsidR="00EA41F6" w:rsidRPr="00653A12" w:rsidRDefault="00EA41F6" w:rsidP="006F3DD8">
            <w:pPr>
              <w:spacing w:line="276" w:lineRule="auto"/>
              <w:jc w:val="center"/>
              <w:rPr>
                <w:sz w:val="26"/>
                <w:szCs w:val="26"/>
              </w:rPr>
            </w:pPr>
            <w:r w:rsidRPr="00653A12">
              <w:rPr>
                <w:sz w:val="26"/>
                <w:szCs w:val="26"/>
              </w:rPr>
              <w:t>21</w:t>
            </w:r>
          </w:p>
        </w:tc>
        <w:tc>
          <w:tcPr>
            <w:tcW w:w="2967" w:type="dxa"/>
            <w:vAlign w:val="center"/>
          </w:tcPr>
          <w:p w14:paraId="5731BED7" w14:textId="77777777" w:rsidR="00EA41F6" w:rsidRPr="00653A12" w:rsidRDefault="00EA41F6" w:rsidP="006F3DD8">
            <w:pPr>
              <w:spacing w:line="276" w:lineRule="auto"/>
              <w:jc w:val="left"/>
              <w:rPr>
                <w:sz w:val="26"/>
                <w:szCs w:val="26"/>
              </w:rPr>
            </w:pPr>
            <w:r w:rsidRPr="00653A12">
              <w:rPr>
                <w:sz w:val="26"/>
                <w:szCs w:val="26"/>
              </w:rPr>
              <w:t>SYBR Green Master Mix</w:t>
            </w:r>
          </w:p>
        </w:tc>
        <w:tc>
          <w:tcPr>
            <w:tcW w:w="9355" w:type="dxa"/>
            <w:vAlign w:val="center"/>
          </w:tcPr>
          <w:p w14:paraId="2A731E04" w14:textId="77777777" w:rsidR="00EA41F6" w:rsidRPr="00653A12" w:rsidRDefault="00EA41F6" w:rsidP="006F3DD8">
            <w:pPr>
              <w:spacing w:line="276" w:lineRule="auto"/>
              <w:jc w:val="left"/>
              <w:rPr>
                <w:sz w:val="26"/>
                <w:szCs w:val="26"/>
              </w:rPr>
            </w:pPr>
            <w:r w:rsidRPr="00653A12">
              <w:rPr>
                <w:sz w:val="26"/>
                <w:szCs w:val="26"/>
              </w:rPr>
              <w:t>Dùng trong phòng thí nghiệm, độ nhạy cao, độ đặc hiệu cao giảm thiểu sự hình thành primer -dimer và các khuếch đại không đặc hiệu.</w:t>
            </w:r>
          </w:p>
        </w:tc>
        <w:tc>
          <w:tcPr>
            <w:tcW w:w="1524" w:type="dxa"/>
            <w:vAlign w:val="center"/>
          </w:tcPr>
          <w:p w14:paraId="1D53461D" w14:textId="77777777" w:rsidR="00EA41F6" w:rsidRPr="00653A12" w:rsidRDefault="00EA41F6" w:rsidP="006F3DD8">
            <w:pPr>
              <w:spacing w:line="276" w:lineRule="auto"/>
              <w:jc w:val="center"/>
              <w:rPr>
                <w:sz w:val="26"/>
                <w:szCs w:val="26"/>
              </w:rPr>
            </w:pPr>
            <w:r w:rsidRPr="00653A12">
              <w:rPr>
                <w:sz w:val="26"/>
                <w:szCs w:val="26"/>
              </w:rPr>
              <w:t>hộp/100 phản ứng</w:t>
            </w:r>
          </w:p>
        </w:tc>
      </w:tr>
      <w:tr w:rsidR="00EA41F6" w:rsidRPr="00653A12" w14:paraId="54BA8907" w14:textId="77777777" w:rsidTr="006F3DD8">
        <w:tc>
          <w:tcPr>
            <w:tcW w:w="719" w:type="dxa"/>
            <w:vAlign w:val="center"/>
          </w:tcPr>
          <w:p w14:paraId="34BD23C0" w14:textId="77777777" w:rsidR="00EA41F6" w:rsidRPr="00653A12" w:rsidRDefault="00EA41F6" w:rsidP="006F3DD8">
            <w:pPr>
              <w:spacing w:line="276" w:lineRule="auto"/>
              <w:jc w:val="center"/>
              <w:rPr>
                <w:sz w:val="26"/>
                <w:szCs w:val="26"/>
              </w:rPr>
            </w:pPr>
            <w:r w:rsidRPr="00653A12">
              <w:rPr>
                <w:sz w:val="26"/>
                <w:szCs w:val="26"/>
              </w:rPr>
              <w:t>22</w:t>
            </w:r>
          </w:p>
        </w:tc>
        <w:tc>
          <w:tcPr>
            <w:tcW w:w="2967" w:type="dxa"/>
            <w:vAlign w:val="center"/>
          </w:tcPr>
          <w:p w14:paraId="57115E28" w14:textId="77777777" w:rsidR="00EA41F6" w:rsidRPr="00653A12" w:rsidRDefault="00EA41F6" w:rsidP="006F3DD8">
            <w:pPr>
              <w:spacing w:line="276" w:lineRule="auto"/>
              <w:jc w:val="left"/>
              <w:rPr>
                <w:sz w:val="26"/>
                <w:szCs w:val="26"/>
              </w:rPr>
            </w:pPr>
            <w:r w:rsidRPr="00653A12">
              <w:rPr>
                <w:sz w:val="26"/>
                <w:szCs w:val="26"/>
              </w:rPr>
              <w:t>Forward primer</w:t>
            </w:r>
          </w:p>
        </w:tc>
        <w:tc>
          <w:tcPr>
            <w:tcW w:w="9355" w:type="dxa"/>
            <w:vAlign w:val="center"/>
          </w:tcPr>
          <w:p w14:paraId="50560377" w14:textId="77777777" w:rsidR="00EA41F6" w:rsidRPr="00653A12" w:rsidRDefault="00EA41F6" w:rsidP="006F3DD8">
            <w:pPr>
              <w:spacing w:line="276" w:lineRule="auto"/>
              <w:rPr>
                <w:sz w:val="26"/>
                <w:szCs w:val="26"/>
              </w:rPr>
            </w:pPr>
            <w:r w:rsidRPr="00653A12">
              <w:rPr>
                <w:sz w:val="26"/>
                <w:szCs w:val="26"/>
              </w:rPr>
              <w:t>Là những đoạn DNA ngắn từ 18 – 30 nucleotide, nồng độ 100nM</w:t>
            </w:r>
          </w:p>
        </w:tc>
        <w:tc>
          <w:tcPr>
            <w:tcW w:w="1524" w:type="dxa"/>
            <w:vAlign w:val="center"/>
          </w:tcPr>
          <w:p w14:paraId="0ECFCB65" w14:textId="77777777" w:rsidR="00EA41F6" w:rsidRPr="00653A12" w:rsidRDefault="00EA41F6" w:rsidP="006F3DD8">
            <w:pPr>
              <w:spacing w:line="276" w:lineRule="auto"/>
              <w:jc w:val="center"/>
              <w:rPr>
                <w:sz w:val="26"/>
                <w:szCs w:val="26"/>
              </w:rPr>
            </w:pPr>
            <w:r w:rsidRPr="00653A12">
              <w:rPr>
                <w:sz w:val="26"/>
                <w:szCs w:val="26"/>
              </w:rPr>
              <w:t>tube/100nM</w:t>
            </w:r>
          </w:p>
        </w:tc>
      </w:tr>
      <w:tr w:rsidR="00EA41F6" w:rsidRPr="00653A12" w14:paraId="512D0AB6" w14:textId="77777777" w:rsidTr="006F3DD8">
        <w:tc>
          <w:tcPr>
            <w:tcW w:w="719" w:type="dxa"/>
            <w:vAlign w:val="center"/>
          </w:tcPr>
          <w:p w14:paraId="1327B93F" w14:textId="77777777" w:rsidR="00EA41F6" w:rsidRPr="00653A12" w:rsidRDefault="00EA41F6" w:rsidP="006F3DD8">
            <w:pPr>
              <w:spacing w:line="276" w:lineRule="auto"/>
              <w:jc w:val="center"/>
              <w:rPr>
                <w:sz w:val="26"/>
                <w:szCs w:val="26"/>
              </w:rPr>
            </w:pPr>
            <w:r w:rsidRPr="00653A12">
              <w:rPr>
                <w:sz w:val="26"/>
                <w:szCs w:val="26"/>
              </w:rPr>
              <w:t>23</w:t>
            </w:r>
          </w:p>
        </w:tc>
        <w:tc>
          <w:tcPr>
            <w:tcW w:w="2967" w:type="dxa"/>
            <w:vAlign w:val="center"/>
          </w:tcPr>
          <w:p w14:paraId="75FA6858" w14:textId="77777777" w:rsidR="00EA41F6" w:rsidRPr="00653A12" w:rsidRDefault="00EA41F6" w:rsidP="006F3DD8">
            <w:pPr>
              <w:spacing w:line="276" w:lineRule="auto"/>
              <w:jc w:val="left"/>
              <w:rPr>
                <w:sz w:val="26"/>
                <w:szCs w:val="26"/>
              </w:rPr>
            </w:pPr>
            <w:r w:rsidRPr="00653A12">
              <w:rPr>
                <w:sz w:val="26"/>
                <w:szCs w:val="26"/>
              </w:rPr>
              <w:t>Reverse primer</w:t>
            </w:r>
          </w:p>
        </w:tc>
        <w:tc>
          <w:tcPr>
            <w:tcW w:w="9355" w:type="dxa"/>
            <w:vAlign w:val="center"/>
          </w:tcPr>
          <w:p w14:paraId="2281FC98" w14:textId="77777777" w:rsidR="00EA41F6" w:rsidRPr="00653A12" w:rsidRDefault="00EA41F6" w:rsidP="006F3DD8">
            <w:pPr>
              <w:spacing w:line="276" w:lineRule="auto"/>
              <w:jc w:val="left"/>
              <w:rPr>
                <w:sz w:val="26"/>
                <w:szCs w:val="26"/>
              </w:rPr>
            </w:pPr>
            <w:r w:rsidRPr="00653A12">
              <w:rPr>
                <w:sz w:val="26"/>
                <w:szCs w:val="26"/>
              </w:rPr>
              <w:t>Là những đoạn DNA ngắn từ 18 – 30 nucleotide, nồng độ 100nM</w:t>
            </w:r>
          </w:p>
        </w:tc>
        <w:tc>
          <w:tcPr>
            <w:tcW w:w="1524" w:type="dxa"/>
            <w:vAlign w:val="center"/>
          </w:tcPr>
          <w:p w14:paraId="6FC41A2C" w14:textId="77777777" w:rsidR="00EA41F6" w:rsidRPr="00653A12" w:rsidRDefault="00EA41F6" w:rsidP="006F3DD8">
            <w:pPr>
              <w:spacing w:line="276" w:lineRule="auto"/>
              <w:jc w:val="center"/>
              <w:rPr>
                <w:sz w:val="26"/>
                <w:szCs w:val="26"/>
              </w:rPr>
            </w:pPr>
            <w:r w:rsidRPr="00653A12">
              <w:rPr>
                <w:sz w:val="26"/>
                <w:szCs w:val="26"/>
              </w:rPr>
              <w:t>tube/100nM</w:t>
            </w:r>
          </w:p>
        </w:tc>
      </w:tr>
      <w:tr w:rsidR="00EA41F6" w:rsidRPr="00653A12" w14:paraId="3C372687" w14:textId="77777777" w:rsidTr="006F3DD8">
        <w:tc>
          <w:tcPr>
            <w:tcW w:w="719" w:type="dxa"/>
            <w:vAlign w:val="center"/>
          </w:tcPr>
          <w:p w14:paraId="4800C45B" w14:textId="77777777" w:rsidR="00EA41F6" w:rsidRPr="00653A12" w:rsidRDefault="00EA41F6" w:rsidP="006F3DD8">
            <w:pPr>
              <w:spacing w:line="276" w:lineRule="auto"/>
              <w:jc w:val="center"/>
              <w:rPr>
                <w:sz w:val="26"/>
                <w:szCs w:val="26"/>
              </w:rPr>
            </w:pPr>
            <w:r w:rsidRPr="00653A12">
              <w:rPr>
                <w:sz w:val="26"/>
                <w:szCs w:val="26"/>
              </w:rPr>
              <w:t>24</w:t>
            </w:r>
          </w:p>
        </w:tc>
        <w:tc>
          <w:tcPr>
            <w:tcW w:w="2967" w:type="dxa"/>
            <w:vAlign w:val="center"/>
          </w:tcPr>
          <w:p w14:paraId="6079A189" w14:textId="77777777" w:rsidR="00EA41F6" w:rsidRPr="00653A12" w:rsidRDefault="00EA41F6" w:rsidP="006F3DD8">
            <w:pPr>
              <w:spacing w:line="276" w:lineRule="auto"/>
              <w:jc w:val="left"/>
              <w:rPr>
                <w:sz w:val="26"/>
                <w:szCs w:val="26"/>
              </w:rPr>
            </w:pPr>
            <w:r w:rsidRPr="00653A12">
              <w:rPr>
                <w:sz w:val="26"/>
                <w:szCs w:val="26"/>
              </w:rPr>
              <w:t>Isoamyl alcohol</w:t>
            </w:r>
          </w:p>
        </w:tc>
        <w:tc>
          <w:tcPr>
            <w:tcW w:w="9355" w:type="dxa"/>
            <w:vAlign w:val="center"/>
          </w:tcPr>
          <w:p w14:paraId="3536F3BD" w14:textId="77777777" w:rsidR="00EA41F6" w:rsidRPr="00653A12" w:rsidRDefault="00EA41F6" w:rsidP="006F3DD8">
            <w:pPr>
              <w:spacing w:line="276" w:lineRule="auto"/>
              <w:jc w:val="left"/>
              <w:rPr>
                <w:sz w:val="26"/>
                <w:szCs w:val="26"/>
              </w:rPr>
            </w:pPr>
            <w:r w:rsidRPr="00653A12">
              <w:rPr>
                <w:sz w:val="26"/>
                <w:szCs w:val="26"/>
              </w:rPr>
              <w:t>Dùng trong phòng thí nghiệm. Dung dịch dạng lỏng, không màu, CTHH C</w:t>
            </w:r>
            <w:r w:rsidRPr="00653A12">
              <w:rPr>
                <w:sz w:val="26"/>
                <w:szCs w:val="26"/>
                <w:vertAlign w:val="subscript"/>
              </w:rPr>
              <w:t>5</w:t>
            </w:r>
            <w:r w:rsidRPr="00653A12">
              <w:rPr>
                <w:sz w:val="26"/>
                <w:szCs w:val="26"/>
              </w:rPr>
              <w:t>H</w:t>
            </w:r>
            <w:r w:rsidRPr="00653A12">
              <w:rPr>
                <w:sz w:val="26"/>
                <w:szCs w:val="26"/>
                <w:vertAlign w:val="subscript"/>
              </w:rPr>
              <w:t>12</w:t>
            </w:r>
            <w:r w:rsidRPr="00653A12">
              <w:rPr>
                <w:sz w:val="26"/>
                <w:szCs w:val="26"/>
              </w:rPr>
              <w:t>O, độ tinh khiết ≥ 99%.</w:t>
            </w:r>
          </w:p>
        </w:tc>
        <w:tc>
          <w:tcPr>
            <w:tcW w:w="1524" w:type="dxa"/>
            <w:vAlign w:val="center"/>
          </w:tcPr>
          <w:p w14:paraId="183173E0" w14:textId="77777777" w:rsidR="00EA41F6" w:rsidRPr="00653A12" w:rsidRDefault="00EA41F6" w:rsidP="006F3DD8">
            <w:pPr>
              <w:spacing w:line="276" w:lineRule="auto"/>
              <w:jc w:val="center"/>
              <w:rPr>
                <w:sz w:val="26"/>
                <w:szCs w:val="26"/>
              </w:rPr>
            </w:pPr>
            <w:r w:rsidRPr="00653A12">
              <w:rPr>
                <w:sz w:val="26"/>
                <w:szCs w:val="26"/>
              </w:rPr>
              <w:t>chai 500ml</w:t>
            </w:r>
          </w:p>
        </w:tc>
      </w:tr>
      <w:tr w:rsidR="00EA41F6" w:rsidRPr="00653A12" w14:paraId="1F671085" w14:textId="77777777" w:rsidTr="006F3DD8">
        <w:tc>
          <w:tcPr>
            <w:tcW w:w="719" w:type="dxa"/>
            <w:vAlign w:val="center"/>
          </w:tcPr>
          <w:p w14:paraId="2ACDCDD4" w14:textId="77777777" w:rsidR="00EA41F6" w:rsidRPr="00653A12" w:rsidRDefault="00EA41F6" w:rsidP="006F3DD8">
            <w:pPr>
              <w:spacing w:line="276" w:lineRule="auto"/>
              <w:jc w:val="center"/>
              <w:rPr>
                <w:sz w:val="26"/>
                <w:szCs w:val="26"/>
              </w:rPr>
            </w:pPr>
            <w:r w:rsidRPr="00653A12">
              <w:rPr>
                <w:sz w:val="26"/>
                <w:szCs w:val="26"/>
              </w:rPr>
              <w:lastRenderedPageBreak/>
              <w:t>25</w:t>
            </w:r>
          </w:p>
        </w:tc>
        <w:tc>
          <w:tcPr>
            <w:tcW w:w="2967" w:type="dxa"/>
            <w:vAlign w:val="center"/>
          </w:tcPr>
          <w:p w14:paraId="345E0E1D" w14:textId="77777777" w:rsidR="00EA41F6" w:rsidRPr="00653A12" w:rsidRDefault="00EA41F6" w:rsidP="006F3DD8">
            <w:pPr>
              <w:spacing w:line="276" w:lineRule="auto"/>
              <w:jc w:val="left"/>
              <w:rPr>
                <w:sz w:val="26"/>
                <w:szCs w:val="26"/>
              </w:rPr>
            </w:pPr>
            <w:r w:rsidRPr="00653A12">
              <w:rPr>
                <w:sz w:val="26"/>
                <w:szCs w:val="26"/>
              </w:rPr>
              <w:t>TRIzol Reagent</w:t>
            </w:r>
          </w:p>
        </w:tc>
        <w:tc>
          <w:tcPr>
            <w:tcW w:w="9355" w:type="dxa"/>
            <w:vAlign w:val="center"/>
          </w:tcPr>
          <w:p w14:paraId="17504F0C" w14:textId="77777777" w:rsidR="00EA41F6" w:rsidRPr="00653A12" w:rsidRDefault="00EA41F6" w:rsidP="006F3DD8">
            <w:pPr>
              <w:spacing w:line="276" w:lineRule="auto"/>
              <w:jc w:val="left"/>
              <w:rPr>
                <w:sz w:val="26"/>
                <w:szCs w:val="26"/>
              </w:rPr>
            </w:pPr>
            <w:r w:rsidRPr="00653A12">
              <w:rPr>
                <w:sz w:val="26"/>
                <w:szCs w:val="26"/>
              </w:rPr>
              <w:t>Dùng trong phòng thí nghiệm, dạng lỏng không màu, tách chiết được RNA, DNA, protein tổng số từ tế bào vi khuẩn, thực vật, mô và nấm men.</w:t>
            </w:r>
          </w:p>
        </w:tc>
        <w:tc>
          <w:tcPr>
            <w:tcW w:w="1524" w:type="dxa"/>
            <w:vAlign w:val="center"/>
          </w:tcPr>
          <w:p w14:paraId="7EF53109" w14:textId="77777777" w:rsidR="00EA41F6" w:rsidRPr="00653A12" w:rsidRDefault="00EA41F6" w:rsidP="006F3DD8">
            <w:pPr>
              <w:spacing w:line="276" w:lineRule="auto"/>
              <w:jc w:val="center"/>
              <w:rPr>
                <w:sz w:val="26"/>
                <w:szCs w:val="26"/>
              </w:rPr>
            </w:pPr>
            <w:r w:rsidRPr="00653A12">
              <w:rPr>
                <w:sz w:val="26"/>
                <w:szCs w:val="26"/>
              </w:rPr>
              <w:t>lọ 200ml</w:t>
            </w:r>
          </w:p>
        </w:tc>
      </w:tr>
      <w:tr w:rsidR="00EA41F6" w:rsidRPr="00653A12" w14:paraId="3F936A0C" w14:textId="77777777" w:rsidTr="006F3DD8">
        <w:tc>
          <w:tcPr>
            <w:tcW w:w="719" w:type="dxa"/>
            <w:vAlign w:val="center"/>
          </w:tcPr>
          <w:p w14:paraId="4FF187AC" w14:textId="77777777" w:rsidR="00EA41F6" w:rsidRPr="00653A12" w:rsidRDefault="00EA41F6" w:rsidP="006F3DD8">
            <w:pPr>
              <w:spacing w:line="276" w:lineRule="auto"/>
              <w:jc w:val="center"/>
              <w:rPr>
                <w:sz w:val="26"/>
                <w:szCs w:val="26"/>
              </w:rPr>
            </w:pPr>
            <w:r w:rsidRPr="00653A12">
              <w:rPr>
                <w:sz w:val="26"/>
                <w:szCs w:val="26"/>
              </w:rPr>
              <w:t>26</w:t>
            </w:r>
          </w:p>
        </w:tc>
        <w:tc>
          <w:tcPr>
            <w:tcW w:w="2967" w:type="dxa"/>
            <w:vAlign w:val="center"/>
          </w:tcPr>
          <w:p w14:paraId="7FEEA4A7" w14:textId="77777777" w:rsidR="00EA41F6" w:rsidRPr="00653A12" w:rsidRDefault="00EA41F6" w:rsidP="006F3DD8">
            <w:pPr>
              <w:spacing w:line="276" w:lineRule="auto"/>
              <w:jc w:val="left"/>
              <w:rPr>
                <w:sz w:val="26"/>
                <w:szCs w:val="26"/>
              </w:rPr>
            </w:pPr>
            <w:r w:rsidRPr="00653A12">
              <w:rPr>
                <w:sz w:val="26"/>
                <w:szCs w:val="26"/>
              </w:rPr>
              <w:t>Taq DNA polymerase</w:t>
            </w:r>
          </w:p>
        </w:tc>
        <w:tc>
          <w:tcPr>
            <w:tcW w:w="9355" w:type="dxa"/>
            <w:vAlign w:val="center"/>
          </w:tcPr>
          <w:p w14:paraId="012F8C57" w14:textId="77777777" w:rsidR="00EA41F6" w:rsidRPr="00653A12" w:rsidRDefault="00EA41F6" w:rsidP="006F3DD8">
            <w:pPr>
              <w:spacing w:line="276" w:lineRule="auto"/>
              <w:jc w:val="left"/>
              <w:rPr>
                <w:sz w:val="26"/>
                <w:szCs w:val="26"/>
              </w:rPr>
            </w:pPr>
            <w:r w:rsidRPr="00653A12">
              <w:rPr>
                <w:sz w:val="26"/>
                <w:szCs w:val="26"/>
              </w:rPr>
              <w:t>Dùng trong phòng thí nghiệm cho phản ứng PCR • 1 bộ chứa Taq DNA Polymerase (5 U/μL), 5 x 100 μL</w:t>
            </w:r>
          </w:p>
        </w:tc>
        <w:tc>
          <w:tcPr>
            <w:tcW w:w="1524" w:type="dxa"/>
            <w:vAlign w:val="center"/>
          </w:tcPr>
          <w:p w14:paraId="182787DA" w14:textId="77777777" w:rsidR="00EA41F6" w:rsidRPr="00653A12" w:rsidRDefault="00EA41F6" w:rsidP="006F3DD8">
            <w:pPr>
              <w:spacing w:line="276" w:lineRule="auto"/>
              <w:jc w:val="center"/>
              <w:rPr>
                <w:sz w:val="26"/>
                <w:szCs w:val="26"/>
              </w:rPr>
            </w:pPr>
            <w:r w:rsidRPr="00653A12">
              <w:rPr>
                <w:sz w:val="26"/>
                <w:szCs w:val="26"/>
              </w:rPr>
              <w:t>5 x 500 units</w:t>
            </w:r>
          </w:p>
        </w:tc>
      </w:tr>
      <w:tr w:rsidR="00EA41F6" w:rsidRPr="00653A12" w14:paraId="1E7092E3" w14:textId="77777777" w:rsidTr="006F3DD8">
        <w:tc>
          <w:tcPr>
            <w:tcW w:w="719" w:type="dxa"/>
            <w:vAlign w:val="center"/>
          </w:tcPr>
          <w:p w14:paraId="15582804" w14:textId="77777777" w:rsidR="00EA41F6" w:rsidRPr="00653A12" w:rsidRDefault="00EA41F6" w:rsidP="006F3DD8">
            <w:pPr>
              <w:spacing w:line="276" w:lineRule="auto"/>
              <w:jc w:val="center"/>
              <w:rPr>
                <w:sz w:val="26"/>
                <w:szCs w:val="26"/>
              </w:rPr>
            </w:pPr>
            <w:r w:rsidRPr="00653A12">
              <w:rPr>
                <w:sz w:val="26"/>
                <w:szCs w:val="26"/>
              </w:rPr>
              <w:t>27</w:t>
            </w:r>
          </w:p>
        </w:tc>
        <w:tc>
          <w:tcPr>
            <w:tcW w:w="2967" w:type="dxa"/>
            <w:vAlign w:val="center"/>
          </w:tcPr>
          <w:p w14:paraId="7203CE8F" w14:textId="77777777" w:rsidR="00EA41F6" w:rsidRPr="00653A12" w:rsidRDefault="00EA41F6" w:rsidP="006F3DD8">
            <w:pPr>
              <w:spacing w:line="276" w:lineRule="auto"/>
              <w:jc w:val="left"/>
              <w:rPr>
                <w:sz w:val="26"/>
                <w:szCs w:val="26"/>
              </w:rPr>
            </w:pPr>
            <w:r w:rsidRPr="00653A12">
              <w:rPr>
                <w:sz w:val="26"/>
                <w:szCs w:val="26"/>
              </w:rPr>
              <w:t>Chloroform</w:t>
            </w:r>
          </w:p>
        </w:tc>
        <w:tc>
          <w:tcPr>
            <w:tcW w:w="9355" w:type="dxa"/>
            <w:vAlign w:val="center"/>
          </w:tcPr>
          <w:p w14:paraId="17182B21" w14:textId="77777777" w:rsidR="00EA41F6" w:rsidRPr="00653A12" w:rsidRDefault="00EA41F6" w:rsidP="006F3DD8">
            <w:pPr>
              <w:spacing w:line="276" w:lineRule="auto"/>
              <w:jc w:val="left"/>
              <w:rPr>
                <w:sz w:val="26"/>
                <w:szCs w:val="26"/>
              </w:rPr>
            </w:pPr>
            <w:r w:rsidRPr="00653A12">
              <w:rPr>
                <w:sz w:val="26"/>
                <w:szCs w:val="26"/>
              </w:rPr>
              <w:t>Dùng trong sinh học phân tử, dạng lỏng công thức hóa học CHCl3, độ tinh khiết ≥ 99.8%.</w:t>
            </w:r>
          </w:p>
        </w:tc>
        <w:tc>
          <w:tcPr>
            <w:tcW w:w="1524" w:type="dxa"/>
            <w:vAlign w:val="center"/>
          </w:tcPr>
          <w:p w14:paraId="153B491D" w14:textId="77777777" w:rsidR="00EA41F6" w:rsidRPr="00653A12" w:rsidRDefault="00EA41F6" w:rsidP="006F3DD8">
            <w:pPr>
              <w:spacing w:line="276" w:lineRule="auto"/>
              <w:jc w:val="center"/>
              <w:rPr>
                <w:sz w:val="26"/>
                <w:szCs w:val="26"/>
              </w:rPr>
            </w:pPr>
            <w:r w:rsidRPr="00653A12">
              <w:rPr>
                <w:sz w:val="26"/>
                <w:szCs w:val="26"/>
              </w:rPr>
              <w:t>lọ 500ml</w:t>
            </w:r>
          </w:p>
        </w:tc>
      </w:tr>
      <w:tr w:rsidR="00EA41F6" w:rsidRPr="00653A12" w14:paraId="1B16F172" w14:textId="77777777" w:rsidTr="006F3DD8">
        <w:tc>
          <w:tcPr>
            <w:tcW w:w="719" w:type="dxa"/>
            <w:vAlign w:val="center"/>
          </w:tcPr>
          <w:p w14:paraId="5FBFCE87" w14:textId="77777777" w:rsidR="00EA41F6" w:rsidRPr="00653A12" w:rsidRDefault="00EA41F6" w:rsidP="006F3DD8">
            <w:pPr>
              <w:spacing w:line="276" w:lineRule="auto"/>
              <w:jc w:val="center"/>
              <w:rPr>
                <w:sz w:val="26"/>
                <w:szCs w:val="26"/>
              </w:rPr>
            </w:pPr>
            <w:r w:rsidRPr="00653A12">
              <w:rPr>
                <w:sz w:val="26"/>
                <w:szCs w:val="26"/>
              </w:rPr>
              <w:t>28</w:t>
            </w:r>
          </w:p>
        </w:tc>
        <w:tc>
          <w:tcPr>
            <w:tcW w:w="2967" w:type="dxa"/>
            <w:vAlign w:val="center"/>
          </w:tcPr>
          <w:p w14:paraId="5C62F67F" w14:textId="77777777" w:rsidR="00EA41F6" w:rsidRPr="00653A12" w:rsidRDefault="00EA41F6" w:rsidP="006F3DD8">
            <w:pPr>
              <w:spacing w:line="276" w:lineRule="auto"/>
              <w:jc w:val="left"/>
              <w:rPr>
                <w:sz w:val="26"/>
                <w:szCs w:val="26"/>
              </w:rPr>
            </w:pPr>
            <w:r w:rsidRPr="00653A12">
              <w:rPr>
                <w:sz w:val="26"/>
                <w:szCs w:val="26"/>
              </w:rPr>
              <w:t>dNTPs Mix</w:t>
            </w:r>
          </w:p>
        </w:tc>
        <w:tc>
          <w:tcPr>
            <w:tcW w:w="9355" w:type="dxa"/>
            <w:vAlign w:val="center"/>
          </w:tcPr>
          <w:p w14:paraId="5B973DBA" w14:textId="77777777" w:rsidR="00EA41F6" w:rsidRPr="00653A12" w:rsidRDefault="00EA41F6" w:rsidP="006F3DD8">
            <w:pPr>
              <w:spacing w:line="276" w:lineRule="auto"/>
              <w:jc w:val="left"/>
              <w:rPr>
                <w:sz w:val="26"/>
                <w:szCs w:val="26"/>
              </w:rPr>
            </w:pPr>
            <w:r w:rsidRPr="00653A12">
              <w:rPr>
                <w:sz w:val="26"/>
                <w:szCs w:val="26"/>
              </w:rPr>
              <w:t>Dùng trong sinh học phân tử, hỗn hợp các nucleotide tự do bao gồm: dATP, dCTP, dGTP và dTTP, nồng độ mỗi loại 10mM tổng thể tích 1ml/tube</w:t>
            </w:r>
            <w:r w:rsidRPr="00653A12">
              <w:rPr>
                <w:sz w:val="26"/>
                <w:szCs w:val="26"/>
              </w:rPr>
              <w:br/>
              <w:t xml:space="preserve">Dung dịch trong suốt, không màu. </w:t>
            </w:r>
          </w:p>
        </w:tc>
        <w:tc>
          <w:tcPr>
            <w:tcW w:w="1524" w:type="dxa"/>
            <w:vAlign w:val="center"/>
          </w:tcPr>
          <w:p w14:paraId="5427EF5F" w14:textId="77777777" w:rsidR="00EA41F6" w:rsidRPr="00653A12" w:rsidRDefault="00EA41F6" w:rsidP="006F3DD8">
            <w:pPr>
              <w:spacing w:line="276" w:lineRule="auto"/>
              <w:jc w:val="center"/>
              <w:rPr>
                <w:sz w:val="26"/>
                <w:szCs w:val="26"/>
              </w:rPr>
            </w:pPr>
            <w:r w:rsidRPr="00653A12">
              <w:rPr>
                <w:sz w:val="26"/>
                <w:szCs w:val="26"/>
              </w:rPr>
              <w:t>(4x 0,25ml)/tube</w:t>
            </w:r>
          </w:p>
        </w:tc>
      </w:tr>
      <w:tr w:rsidR="00EA41F6" w:rsidRPr="00653A12" w14:paraId="45404F38" w14:textId="77777777" w:rsidTr="006F3DD8">
        <w:tc>
          <w:tcPr>
            <w:tcW w:w="719" w:type="dxa"/>
            <w:vAlign w:val="center"/>
          </w:tcPr>
          <w:p w14:paraId="5A396566" w14:textId="77777777" w:rsidR="00EA41F6" w:rsidRPr="00653A12" w:rsidRDefault="00EA41F6" w:rsidP="006F3DD8">
            <w:pPr>
              <w:spacing w:line="276" w:lineRule="auto"/>
              <w:jc w:val="center"/>
              <w:rPr>
                <w:sz w:val="26"/>
                <w:szCs w:val="26"/>
              </w:rPr>
            </w:pPr>
            <w:r w:rsidRPr="00653A12">
              <w:rPr>
                <w:sz w:val="26"/>
                <w:szCs w:val="26"/>
              </w:rPr>
              <w:t>29</w:t>
            </w:r>
          </w:p>
        </w:tc>
        <w:tc>
          <w:tcPr>
            <w:tcW w:w="2967" w:type="dxa"/>
            <w:vAlign w:val="center"/>
          </w:tcPr>
          <w:p w14:paraId="66F3E2BA" w14:textId="77777777" w:rsidR="00EA41F6" w:rsidRPr="00653A12" w:rsidRDefault="00EA41F6" w:rsidP="006F3DD8">
            <w:pPr>
              <w:spacing w:line="276" w:lineRule="auto"/>
              <w:jc w:val="left"/>
              <w:rPr>
                <w:sz w:val="26"/>
                <w:szCs w:val="26"/>
              </w:rPr>
            </w:pPr>
            <w:r w:rsidRPr="00653A12">
              <w:rPr>
                <w:sz w:val="26"/>
                <w:szCs w:val="26"/>
              </w:rPr>
              <w:t>Reverse Transcriptase</w:t>
            </w:r>
          </w:p>
        </w:tc>
        <w:tc>
          <w:tcPr>
            <w:tcW w:w="9355" w:type="dxa"/>
          </w:tcPr>
          <w:p w14:paraId="354DF042" w14:textId="77777777" w:rsidR="00EA41F6" w:rsidRPr="00653A12" w:rsidRDefault="00EA41F6" w:rsidP="006F3DD8">
            <w:pPr>
              <w:spacing w:line="276" w:lineRule="auto"/>
              <w:jc w:val="left"/>
              <w:rPr>
                <w:sz w:val="26"/>
                <w:szCs w:val="26"/>
              </w:rPr>
            </w:pPr>
            <w:r w:rsidRPr="00653A12">
              <w:rPr>
                <w:sz w:val="26"/>
                <w:szCs w:val="26"/>
              </w:rPr>
              <w:t>Dùng trong phòng thí nghiệm, dung dịch trong suốt, trong gói đóng cùng  5X First-strand buffer, 1 mL DTT, 500 μL (100 mM)</w:t>
            </w:r>
          </w:p>
        </w:tc>
        <w:tc>
          <w:tcPr>
            <w:tcW w:w="1524" w:type="dxa"/>
            <w:vAlign w:val="center"/>
          </w:tcPr>
          <w:p w14:paraId="0A06E308" w14:textId="77777777" w:rsidR="00EA41F6" w:rsidRPr="00653A12" w:rsidRDefault="00EA41F6" w:rsidP="006F3DD8">
            <w:pPr>
              <w:spacing w:line="276" w:lineRule="auto"/>
              <w:jc w:val="center"/>
              <w:rPr>
                <w:sz w:val="26"/>
                <w:szCs w:val="26"/>
              </w:rPr>
            </w:pPr>
            <w:r w:rsidRPr="00653A12">
              <w:rPr>
                <w:sz w:val="26"/>
                <w:szCs w:val="26"/>
              </w:rPr>
              <w:t>10000U</w:t>
            </w:r>
          </w:p>
        </w:tc>
      </w:tr>
      <w:tr w:rsidR="00EA41F6" w:rsidRPr="00653A12" w14:paraId="25A2FB6A" w14:textId="77777777" w:rsidTr="006F3DD8">
        <w:tc>
          <w:tcPr>
            <w:tcW w:w="719" w:type="dxa"/>
            <w:vAlign w:val="center"/>
          </w:tcPr>
          <w:p w14:paraId="4F2C02B7" w14:textId="77777777" w:rsidR="00EA41F6" w:rsidRPr="00653A12" w:rsidRDefault="00EA41F6" w:rsidP="006F3DD8">
            <w:pPr>
              <w:spacing w:line="276" w:lineRule="auto"/>
              <w:jc w:val="center"/>
              <w:rPr>
                <w:sz w:val="26"/>
                <w:szCs w:val="26"/>
              </w:rPr>
            </w:pPr>
            <w:r w:rsidRPr="00653A12">
              <w:rPr>
                <w:sz w:val="26"/>
                <w:szCs w:val="26"/>
              </w:rPr>
              <w:t>30</w:t>
            </w:r>
          </w:p>
        </w:tc>
        <w:tc>
          <w:tcPr>
            <w:tcW w:w="2967" w:type="dxa"/>
            <w:vAlign w:val="center"/>
          </w:tcPr>
          <w:p w14:paraId="66710B7B" w14:textId="77777777" w:rsidR="00EA41F6" w:rsidRPr="00653A12" w:rsidRDefault="00EA41F6" w:rsidP="006F3DD8">
            <w:pPr>
              <w:spacing w:line="276" w:lineRule="auto"/>
              <w:jc w:val="left"/>
              <w:rPr>
                <w:sz w:val="26"/>
                <w:szCs w:val="26"/>
              </w:rPr>
            </w:pPr>
            <w:r w:rsidRPr="00653A12">
              <w:rPr>
                <w:sz w:val="26"/>
                <w:szCs w:val="26"/>
              </w:rPr>
              <w:t>Nuclease-free Water</w:t>
            </w:r>
          </w:p>
        </w:tc>
        <w:tc>
          <w:tcPr>
            <w:tcW w:w="9355" w:type="dxa"/>
            <w:vAlign w:val="center"/>
          </w:tcPr>
          <w:p w14:paraId="19D26832" w14:textId="77777777" w:rsidR="00EA41F6" w:rsidRPr="00653A12" w:rsidRDefault="00EA41F6" w:rsidP="006F3DD8">
            <w:pPr>
              <w:spacing w:line="276" w:lineRule="auto"/>
              <w:jc w:val="left"/>
              <w:rPr>
                <w:sz w:val="26"/>
                <w:szCs w:val="26"/>
              </w:rPr>
            </w:pPr>
            <w:r w:rsidRPr="00653A12">
              <w:rPr>
                <w:sz w:val="26"/>
                <w:szCs w:val="26"/>
              </w:rPr>
              <w:t>Dùng trong phòng thí nghiệm, dung dịch lỏng trong suốt, không chứa RNA và DNA.</w:t>
            </w:r>
          </w:p>
        </w:tc>
        <w:tc>
          <w:tcPr>
            <w:tcW w:w="1524" w:type="dxa"/>
            <w:vAlign w:val="center"/>
          </w:tcPr>
          <w:p w14:paraId="37F3F8F7" w14:textId="77777777" w:rsidR="00EA41F6" w:rsidRPr="00653A12" w:rsidRDefault="00EA41F6" w:rsidP="006F3DD8">
            <w:pPr>
              <w:spacing w:line="276" w:lineRule="auto"/>
              <w:jc w:val="center"/>
              <w:rPr>
                <w:sz w:val="26"/>
                <w:szCs w:val="26"/>
              </w:rPr>
            </w:pPr>
            <w:r w:rsidRPr="00653A12">
              <w:rPr>
                <w:sz w:val="26"/>
                <w:szCs w:val="26"/>
              </w:rPr>
              <w:t>chai 500ml</w:t>
            </w:r>
          </w:p>
        </w:tc>
      </w:tr>
      <w:tr w:rsidR="00EA41F6" w:rsidRPr="00653A12" w14:paraId="5A3B51C3" w14:textId="77777777" w:rsidTr="006F3DD8">
        <w:tc>
          <w:tcPr>
            <w:tcW w:w="719" w:type="dxa"/>
            <w:vAlign w:val="center"/>
          </w:tcPr>
          <w:p w14:paraId="7893E99F" w14:textId="77777777" w:rsidR="00EA41F6" w:rsidRPr="00653A12" w:rsidRDefault="00EA41F6" w:rsidP="006F3DD8">
            <w:pPr>
              <w:spacing w:line="276" w:lineRule="auto"/>
              <w:jc w:val="center"/>
              <w:rPr>
                <w:sz w:val="26"/>
                <w:szCs w:val="26"/>
              </w:rPr>
            </w:pPr>
            <w:r w:rsidRPr="00653A12">
              <w:rPr>
                <w:sz w:val="26"/>
                <w:szCs w:val="26"/>
              </w:rPr>
              <w:t>31</w:t>
            </w:r>
          </w:p>
        </w:tc>
        <w:tc>
          <w:tcPr>
            <w:tcW w:w="2967" w:type="dxa"/>
            <w:vAlign w:val="center"/>
          </w:tcPr>
          <w:p w14:paraId="5D7669FA" w14:textId="77777777" w:rsidR="00EA41F6" w:rsidRPr="00653A12" w:rsidRDefault="00EA41F6" w:rsidP="006F3DD8">
            <w:pPr>
              <w:spacing w:line="276" w:lineRule="auto"/>
              <w:jc w:val="left"/>
              <w:rPr>
                <w:sz w:val="26"/>
                <w:szCs w:val="26"/>
              </w:rPr>
            </w:pPr>
            <w:r w:rsidRPr="00653A12">
              <w:rPr>
                <w:sz w:val="26"/>
                <w:szCs w:val="26"/>
              </w:rPr>
              <w:t>Agarose</w:t>
            </w:r>
          </w:p>
        </w:tc>
        <w:tc>
          <w:tcPr>
            <w:tcW w:w="9355" w:type="dxa"/>
            <w:vAlign w:val="center"/>
          </w:tcPr>
          <w:p w14:paraId="22CC8758" w14:textId="77777777" w:rsidR="00EA41F6" w:rsidRPr="00653A12" w:rsidRDefault="00EA41F6" w:rsidP="006F3DD8">
            <w:pPr>
              <w:spacing w:line="276" w:lineRule="auto"/>
              <w:jc w:val="left"/>
              <w:rPr>
                <w:sz w:val="26"/>
                <w:szCs w:val="26"/>
              </w:rPr>
            </w:pPr>
            <w:r w:rsidRPr="00653A12">
              <w:rPr>
                <w:sz w:val="26"/>
                <w:szCs w:val="26"/>
              </w:rPr>
              <w:t>Dùng trong phòng thí nghiệm, dạng bột màu trắng, tan trong nước</w:t>
            </w:r>
          </w:p>
        </w:tc>
        <w:tc>
          <w:tcPr>
            <w:tcW w:w="1524" w:type="dxa"/>
            <w:vAlign w:val="center"/>
          </w:tcPr>
          <w:p w14:paraId="1B71078C" w14:textId="77777777" w:rsidR="00EA41F6" w:rsidRPr="00653A12" w:rsidRDefault="00EA41F6" w:rsidP="006F3DD8">
            <w:pPr>
              <w:spacing w:line="276" w:lineRule="auto"/>
              <w:jc w:val="center"/>
              <w:rPr>
                <w:sz w:val="26"/>
                <w:szCs w:val="26"/>
              </w:rPr>
            </w:pPr>
            <w:r w:rsidRPr="00653A12">
              <w:rPr>
                <w:sz w:val="26"/>
                <w:szCs w:val="26"/>
              </w:rPr>
              <w:t>hộp 100g</w:t>
            </w:r>
          </w:p>
        </w:tc>
      </w:tr>
      <w:tr w:rsidR="00EA41F6" w:rsidRPr="00653A12" w14:paraId="284C3400" w14:textId="77777777" w:rsidTr="006F3DD8">
        <w:tc>
          <w:tcPr>
            <w:tcW w:w="719" w:type="dxa"/>
            <w:vAlign w:val="center"/>
          </w:tcPr>
          <w:p w14:paraId="30BC7FC1" w14:textId="77777777" w:rsidR="00EA41F6" w:rsidRPr="00653A12" w:rsidRDefault="00EA41F6" w:rsidP="006F3DD8">
            <w:pPr>
              <w:spacing w:line="276" w:lineRule="auto"/>
              <w:jc w:val="center"/>
              <w:rPr>
                <w:sz w:val="26"/>
                <w:szCs w:val="26"/>
              </w:rPr>
            </w:pPr>
            <w:r w:rsidRPr="00653A12">
              <w:rPr>
                <w:sz w:val="26"/>
                <w:szCs w:val="26"/>
              </w:rPr>
              <w:t>32</w:t>
            </w:r>
          </w:p>
        </w:tc>
        <w:tc>
          <w:tcPr>
            <w:tcW w:w="2967" w:type="dxa"/>
            <w:vAlign w:val="center"/>
          </w:tcPr>
          <w:p w14:paraId="4A7DE7C1" w14:textId="77777777" w:rsidR="00EA41F6" w:rsidRPr="00653A12" w:rsidRDefault="00EA41F6" w:rsidP="006F3DD8">
            <w:pPr>
              <w:spacing w:line="276" w:lineRule="auto"/>
              <w:jc w:val="left"/>
              <w:rPr>
                <w:sz w:val="26"/>
                <w:szCs w:val="26"/>
              </w:rPr>
            </w:pPr>
            <w:r w:rsidRPr="00653A12">
              <w:rPr>
                <w:sz w:val="26"/>
                <w:szCs w:val="26"/>
              </w:rPr>
              <w:t>100bp DNA Ladder</w:t>
            </w:r>
          </w:p>
        </w:tc>
        <w:tc>
          <w:tcPr>
            <w:tcW w:w="9355" w:type="dxa"/>
            <w:vAlign w:val="center"/>
          </w:tcPr>
          <w:p w14:paraId="5B30AC61" w14:textId="77777777" w:rsidR="00EA41F6" w:rsidRPr="00653A12" w:rsidRDefault="00EA41F6" w:rsidP="006F3DD8">
            <w:pPr>
              <w:spacing w:line="276" w:lineRule="auto"/>
              <w:jc w:val="left"/>
              <w:rPr>
                <w:sz w:val="26"/>
                <w:szCs w:val="26"/>
              </w:rPr>
            </w:pPr>
            <w:r w:rsidRPr="00653A12">
              <w:rPr>
                <w:sz w:val="26"/>
                <w:szCs w:val="26"/>
              </w:rPr>
              <w:t>Dùng trong phòng thí nghiệm. Thang marker DNA 100 bp dùng trong điện di DNA mạch đôi;</w:t>
            </w:r>
            <w:r w:rsidRPr="00653A12">
              <w:rPr>
                <w:sz w:val="26"/>
                <w:szCs w:val="26"/>
              </w:rPr>
              <w:br/>
              <w:t>Dải băng gồm kích thước từ 100 -1000 bp hoặc 1500bp.</w:t>
            </w:r>
          </w:p>
        </w:tc>
        <w:tc>
          <w:tcPr>
            <w:tcW w:w="1524" w:type="dxa"/>
            <w:vAlign w:val="center"/>
          </w:tcPr>
          <w:p w14:paraId="7551FA33" w14:textId="77777777" w:rsidR="00EA41F6" w:rsidRPr="00653A12" w:rsidRDefault="00EA41F6" w:rsidP="006F3DD8">
            <w:pPr>
              <w:jc w:val="center"/>
              <w:rPr>
                <w:sz w:val="26"/>
                <w:szCs w:val="26"/>
              </w:rPr>
            </w:pPr>
            <w:r w:rsidRPr="00653A12">
              <w:rPr>
                <w:sz w:val="26"/>
                <w:szCs w:val="26"/>
              </w:rPr>
              <w:t>Tube</w:t>
            </w:r>
          </w:p>
          <w:p w14:paraId="64F8651F" w14:textId="77777777" w:rsidR="00EA41F6" w:rsidRPr="00653A12" w:rsidRDefault="00EA41F6" w:rsidP="006F3DD8">
            <w:pPr>
              <w:spacing w:line="276" w:lineRule="auto"/>
              <w:jc w:val="center"/>
              <w:rPr>
                <w:sz w:val="26"/>
                <w:szCs w:val="26"/>
              </w:rPr>
            </w:pPr>
            <w:r w:rsidRPr="00653A12">
              <w:rPr>
                <w:sz w:val="26"/>
                <w:szCs w:val="26"/>
              </w:rPr>
              <w:t xml:space="preserve"> 1x0,5ml</w:t>
            </w:r>
          </w:p>
        </w:tc>
      </w:tr>
      <w:tr w:rsidR="00EA41F6" w:rsidRPr="00653A12" w14:paraId="3811E2D1" w14:textId="77777777" w:rsidTr="006F3DD8">
        <w:tc>
          <w:tcPr>
            <w:tcW w:w="719" w:type="dxa"/>
            <w:vAlign w:val="center"/>
          </w:tcPr>
          <w:p w14:paraId="0E73A065" w14:textId="77777777" w:rsidR="00EA41F6" w:rsidRPr="00653A12" w:rsidRDefault="00EA41F6" w:rsidP="006F3DD8">
            <w:pPr>
              <w:spacing w:line="276" w:lineRule="auto"/>
              <w:jc w:val="center"/>
              <w:rPr>
                <w:sz w:val="26"/>
                <w:szCs w:val="26"/>
              </w:rPr>
            </w:pPr>
            <w:r w:rsidRPr="00653A12">
              <w:rPr>
                <w:sz w:val="26"/>
                <w:szCs w:val="26"/>
              </w:rPr>
              <w:t>33</w:t>
            </w:r>
          </w:p>
        </w:tc>
        <w:tc>
          <w:tcPr>
            <w:tcW w:w="2967" w:type="dxa"/>
            <w:vAlign w:val="center"/>
          </w:tcPr>
          <w:p w14:paraId="04DD059B" w14:textId="77777777" w:rsidR="00EA41F6" w:rsidRPr="00653A12" w:rsidRDefault="00EA41F6" w:rsidP="006F3DD8">
            <w:pPr>
              <w:spacing w:line="276" w:lineRule="auto"/>
              <w:jc w:val="left"/>
              <w:rPr>
                <w:sz w:val="26"/>
                <w:szCs w:val="26"/>
              </w:rPr>
            </w:pPr>
            <w:r w:rsidRPr="00653A12">
              <w:rPr>
                <w:sz w:val="26"/>
                <w:szCs w:val="26"/>
              </w:rPr>
              <w:t>1kb DNA Ladder</w:t>
            </w:r>
          </w:p>
        </w:tc>
        <w:tc>
          <w:tcPr>
            <w:tcW w:w="9355" w:type="dxa"/>
            <w:vAlign w:val="center"/>
          </w:tcPr>
          <w:p w14:paraId="2E2CC6A7" w14:textId="77777777" w:rsidR="00EA41F6" w:rsidRPr="00653A12" w:rsidRDefault="00EA41F6" w:rsidP="006F3DD8">
            <w:pPr>
              <w:spacing w:line="276" w:lineRule="auto"/>
              <w:jc w:val="left"/>
              <w:rPr>
                <w:sz w:val="26"/>
                <w:szCs w:val="26"/>
              </w:rPr>
            </w:pPr>
            <w:r w:rsidRPr="00653A12">
              <w:rPr>
                <w:sz w:val="26"/>
                <w:szCs w:val="26"/>
              </w:rPr>
              <w:t>Dùng trong phòng thí nghiệm. Thang marker DNA 1kb dùng trong điện di DNA mạch đôi;</w:t>
            </w:r>
            <w:r w:rsidRPr="00653A12">
              <w:rPr>
                <w:sz w:val="26"/>
                <w:szCs w:val="26"/>
              </w:rPr>
              <w:br/>
              <w:t>Dải băng gồm kích thước từ 200 hoặc 250 bp -10000bp.</w:t>
            </w:r>
          </w:p>
        </w:tc>
        <w:tc>
          <w:tcPr>
            <w:tcW w:w="1524" w:type="dxa"/>
            <w:vAlign w:val="center"/>
          </w:tcPr>
          <w:p w14:paraId="06CDC91E" w14:textId="77777777" w:rsidR="00EA41F6" w:rsidRPr="00653A12" w:rsidRDefault="00EA41F6" w:rsidP="006F3DD8">
            <w:pPr>
              <w:jc w:val="center"/>
              <w:rPr>
                <w:sz w:val="26"/>
                <w:szCs w:val="26"/>
              </w:rPr>
            </w:pPr>
            <w:r w:rsidRPr="00653A12">
              <w:rPr>
                <w:sz w:val="26"/>
                <w:szCs w:val="26"/>
              </w:rPr>
              <w:t xml:space="preserve">tube </w:t>
            </w:r>
          </w:p>
          <w:p w14:paraId="1FA92C36" w14:textId="77777777" w:rsidR="00EA41F6" w:rsidRPr="00653A12" w:rsidRDefault="00EA41F6" w:rsidP="006F3DD8">
            <w:pPr>
              <w:spacing w:line="276" w:lineRule="auto"/>
              <w:jc w:val="center"/>
              <w:rPr>
                <w:sz w:val="26"/>
                <w:szCs w:val="26"/>
              </w:rPr>
            </w:pPr>
            <w:r w:rsidRPr="00653A12">
              <w:rPr>
                <w:sz w:val="26"/>
                <w:szCs w:val="26"/>
              </w:rPr>
              <w:t>1x0,5ml</w:t>
            </w:r>
          </w:p>
        </w:tc>
      </w:tr>
      <w:tr w:rsidR="00EA41F6" w:rsidRPr="00653A12" w14:paraId="6223999B" w14:textId="77777777" w:rsidTr="006F3DD8">
        <w:tc>
          <w:tcPr>
            <w:tcW w:w="719" w:type="dxa"/>
            <w:vAlign w:val="center"/>
          </w:tcPr>
          <w:p w14:paraId="2137458B" w14:textId="77777777" w:rsidR="00EA41F6" w:rsidRPr="00653A12" w:rsidRDefault="00EA41F6" w:rsidP="006F3DD8">
            <w:pPr>
              <w:spacing w:line="276" w:lineRule="auto"/>
              <w:jc w:val="center"/>
              <w:rPr>
                <w:sz w:val="26"/>
                <w:szCs w:val="26"/>
              </w:rPr>
            </w:pPr>
            <w:r w:rsidRPr="00653A12">
              <w:rPr>
                <w:sz w:val="26"/>
                <w:szCs w:val="26"/>
              </w:rPr>
              <w:t>34</w:t>
            </w:r>
          </w:p>
        </w:tc>
        <w:tc>
          <w:tcPr>
            <w:tcW w:w="2967" w:type="dxa"/>
            <w:vAlign w:val="center"/>
          </w:tcPr>
          <w:p w14:paraId="6073A243" w14:textId="77777777" w:rsidR="00EA41F6" w:rsidRPr="00653A12" w:rsidRDefault="00EA41F6" w:rsidP="006F3DD8">
            <w:pPr>
              <w:spacing w:line="276" w:lineRule="auto"/>
              <w:jc w:val="left"/>
              <w:rPr>
                <w:sz w:val="26"/>
                <w:szCs w:val="26"/>
              </w:rPr>
            </w:pPr>
            <w:r w:rsidRPr="00653A12">
              <w:rPr>
                <w:sz w:val="26"/>
                <w:szCs w:val="26"/>
              </w:rPr>
              <w:t>TAE 50X</w:t>
            </w:r>
          </w:p>
        </w:tc>
        <w:tc>
          <w:tcPr>
            <w:tcW w:w="9355" w:type="dxa"/>
            <w:vAlign w:val="center"/>
          </w:tcPr>
          <w:p w14:paraId="4F24CA18" w14:textId="77777777" w:rsidR="00EA41F6" w:rsidRPr="00653A12" w:rsidRDefault="00EA41F6" w:rsidP="006F3DD8">
            <w:pPr>
              <w:spacing w:line="276" w:lineRule="auto"/>
              <w:jc w:val="left"/>
              <w:rPr>
                <w:sz w:val="26"/>
                <w:szCs w:val="26"/>
              </w:rPr>
            </w:pPr>
            <w:r w:rsidRPr="00653A12">
              <w:rPr>
                <w:sz w:val="26"/>
                <w:szCs w:val="26"/>
              </w:rPr>
              <w:t>Dùng trong phòng thí nghiệm, dung dịch lỏng trong suốt không màu, không chứa DNA và RNA.</w:t>
            </w:r>
          </w:p>
        </w:tc>
        <w:tc>
          <w:tcPr>
            <w:tcW w:w="1524" w:type="dxa"/>
            <w:vAlign w:val="center"/>
          </w:tcPr>
          <w:p w14:paraId="5169C7D2" w14:textId="77777777" w:rsidR="00EA41F6" w:rsidRPr="00653A12" w:rsidRDefault="00EA41F6" w:rsidP="006F3DD8">
            <w:pPr>
              <w:spacing w:line="276" w:lineRule="auto"/>
              <w:jc w:val="center"/>
              <w:rPr>
                <w:sz w:val="26"/>
                <w:szCs w:val="26"/>
              </w:rPr>
            </w:pPr>
            <w:r w:rsidRPr="00653A12">
              <w:rPr>
                <w:sz w:val="26"/>
                <w:szCs w:val="26"/>
              </w:rPr>
              <w:t>lọ 100ml</w:t>
            </w:r>
          </w:p>
        </w:tc>
      </w:tr>
      <w:tr w:rsidR="00EA41F6" w:rsidRPr="00653A12" w14:paraId="42605FF4" w14:textId="77777777" w:rsidTr="006F3DD8">
        <w:tc>
          <w:tcPr>
            <w:tcW w:w="719" w:type="dxa"/>
            <w:vAlign w:val="center"/>
          </w:tcPr>
          <w:p w14:paraId="0AC8B2BE" w14:textId="77777777" w:rsidR="00EA41F6" w:rsidRPr="00653A12" w:rsidRDefault="00EA41F6" w:rsidP="006F3DD8">
            <w:pPr>
              <w:spacing w:line="276" w:lineRule="auto"/>
              <w:jc w:val="center"/>
              <w:rPr>
                <w:sz w:val="26"/>
                <w:szCs w:val="26"/>
              </w:rPr>
            </w:pPr>
            <w:r w:rsidRPr="00653A12">
              <w:rPr>
                <w:sz w:val="26"/>
                <w:szCs w:val="26"/>
              </w:rPr>
              <w:lastRenderedPageBreak/>
              <w:t>35</w:t>
            </w:r>
          </w:p>
        </w:tc>
        <w:tc>
          <w:tcPr>
            <w:tcW w:w="2967" w:type="dxa"/>
            <w:vAlign w:val="center"/>
          </w:tcPr>
          <w:p w14:paraId="507DD7EC" w14:textId="77777777" w:rsidR="00EA41F6" w:rsidRPr="00653A12" w:rsidRDefault="00EA41F6" w:rsidP="006F3DD8">
            <w:pPr>
              <w:spacing w:line="276" w:lineRule="auto"/>
              <w:jc w:val="left"/>
              <w:rPr>
                <w:sz w:val="26"/>
                <w:szCs w:val="26"/>
              </w:rPr>
            </w:pPr>
            <w:r w:rsidRPr="00653A12">
              <w:rPr>
                <w:sz w:val="26"/>
                <w:szCs w:val="26"/>
              </w:rPr>
              <w:t>6X DNA Loading Dye</w:t>
            </w:r>
          </w:p>
        </w:tc>
        <w:tc>
          <w:tcPr>
            <w:tcW w:w="9355" w:type="dxa"/>
            <w:vAlign w:val="center"/>
          </w:tcPr>
          <w:p w14:paraId="06D15BB8" w14:textId="77777777" w:rsidR="00EA41F6" w:rsidRPr="00653A12" w:rsidRDefault="00EA41F6" w:rsidP="006F3DD8">
            <w:pPr>
              <w:spacing w:line="276" w:lineRule="auto"/>
              <w:jc w:val="left"/>
              <w:rPr>
                <w:sz w:val="26"/>
                <w:szCs w:val="26"/>
              </w:rPr>
            </w:pPr>
            <w:r w:rsidRPr="00653A12">
              <w:rPr>
                <w:sz w:val="26"/>
                <w:szCs w:val="26"/>
              </w:rPr>
              <w:t>Dùng trong phòng thí nghiệm, giúp mẫu điện gi được lắng xuống giếng, đảm bảo quá trình di chuyển và định lượng DNA được tối ưu.</w:t>
            </w:r>
          </w:p>
        </w:tc>
        <w:tc>
          <w:tcPr>
            <w:tcW w:w="1524" w:type="dxa"/>
            <w:vAlign w:val="center"/>
          </w:tcPr>
          <w:p w14:paraId="28B8534C" w14:textId="77777777" w:rsidR="00EA41F6" w:rsidRPr="00653A12" w:rsidRDefault="00EA41F6" w:rsidP="006F3DD8">
            <w:pPr>
              <w:spacing w:line="276" w:lineRule="auto"/>
              <w:jc w:val="center"/>
              <w:rPr>
                <w:sz w:val="26"/>
                <w:szCs w:val="26"/>
              </w:rPr>
            </w:pPr>
            <w:r w:rsidRPr="00653A12">
              <w:rPr>
                <w:sz w:val="26"/>
                <w:szCs w:val="26"/>
              </w:rPr>
              <w:t>bộ (5x1ml)</w:t>
            </w:r>
          </w:p>
        </w:tc>
      </w:tr>
      <w:tr w:rsidR="00EA41F6" w:rsidRPr="00653A12" w14:paraId="1B8FB916" w14:textId="77777777" w:rsidTr="006F3DD8">
        <w:tc>
          <w:tcPr>
            <w:tcW w:w="719" w:type="dxa"/>
            <w:vAlign w:val="center"/>
          </w:tcPr>
          <w:p w14:paraId="064DE936" w14:textId="77777777" w:rsidR="00EA41F6" w:rsidRPr="00653A12" w:rsidRDefault="00EA41F6" w:rsidP="006F3DD8">
            <w:pPr>
              <w:spacing w:line="276" w:lineRule="auto"/>
              <w:jc w:val="center"/>
              <w:rPr>
                <w:sz w:val="26"/>
                <w:szCs w:val="26"/>
              </w:rPr>
            </w:pPr>
            <w:r w:rsidRPr="00653A12">
              <w:rPr>
                <w:sz w:val="26"/>
                <w:szCs w:val="26"/>
              </w:rPr>
              <w:t>36</w:t>
            </w:r>
          </w:p>
        </w:tc>
        <w:tc>
          <w:tcPr>
            <w:tcW w:w="2967" w:type="dxa"/>
            <w:vAlign w:val="center"/>
          </w:tcPr>
          <w:p w14:paraId="75F880B9" w14:textId="77777777" w:rsidR="00EA41F6" w:rsidRPr="00653A12" w:rsidRDefault="00EA41F6" w:rsidP="006F3DD8">
            <w:pPr>
              <w:spacing w:line="276" w:lineRule="auto"/>
              <w:jc w:val="left"/>
              <w:rPr>
                <w:sz w:val="26"/>
                <w:szCs w:val="26"/>
              </w:rPr>
            </w:pPr>
            <w:r w:rsidRPr="00653A12">
              <w:rPr>
                <w:sz w:val="26"/>
                <w:szCs w:val="26"/>
              </w:rPr>
              <w:t>RedSafe</w:t>
            </w:r>
          </w:p>
        </w:tc>
        <w:tc>
          <w:tcPr>
            <w:tcW w:w="9355" w:type="dxa"/>
            <w:vAlign w:val="center"/>
          </w:tcPr>
          <w:p w14:paraId="596F3DAE" w14:textId="77777777" w:rsidR="00EA41F6" w:rsidRPr="00653A12" w:rsidRDefault="00EA41F6" w:rsidP="006F3DD8">
            <w:pPr>
              <w:spacing w:line="276" w:lineRule="auto"/>
              <w:jc w:val="left"/>
              <w:rPr>
                <w:sz w:val="26"/>
                <w:szCs w:val="26"/>
              </w:rPr>
            </w:pPr>
            <w:r w:rsidRPr="00653A12">
              <w:rPr>
                <w:sz w:val="26"/>
                <w:szCs w:val="26"/>
              </w:rPr>
              <w:t>Dùng trong phòng thí nghiệm. Sử dụng để phát hiện DNA mạch kép và RNA mạch đơn,  Có độ nhạy tương đương EtBr hoặc nhạy hơn thế, không độc, không gây đột biến và không gây ung thư, không tạo ra chất thải độc hại.</w:t>
            </w:r>
          </w:p>
        </w:tc>
        <w:tc>
          <w:tcPr>
            <w:tcW w:w="1524" w:type="dxa"/>
            <w:vAlign w:val="center"/>
          </w:tcPr>
          <w:p w14:paraId="1B9E1B73" w14:textId="77777777" w:rsidR="00EA41F6" w:rsidRPr="00653A12" w:rsidRDefault="00EA41F6" w:rsidP="006F3DD8">
            <w:pPr>
              <w:spacing w:line="276" w:lineRule="auto"/>
              <w:jc w:val="center"/>
              <w:rPr>
                <w:sz w:val="26"/>
                <w:szCs w:val="26"/>
              </w:rPr>
            </w:pPr>
            <w:r w:rsidRPr="00653A12">
              <w:rPr>
                <w:sz w:val="26"/>
                <w:szCs w:val="26"/>
              </w:rPr>
              <w:t>tube 1ml</w:t>
            </w:r>
          </w:p>
        </w:tc>
      </w:tr>
      <w:tr w:rsidR="00EA41F6" w:rsidRPr="00653A12" w14:paraId="3EC4CAA3" w14:textId="77777777" w:rsidTr="006F3DD8">
        <w:tc>
          <w:tcPr>
            <w:tcW w:w="719" w:type="dxa"/>
            <w:vAlign w:val="center"/>
          </w:tcPr>
          <w:p w14:paraId="73BC3E35" w14:textId="77777777" w:rsidR="00EA41F6" w:rsidRPr="00653A12" w:rsidRDefault="00EA41F6" w:rsidP="006F3DD8">
            <w:pPr>
              <w:spacing w:line="276" w:lineRule="auto"/>
              <w:jc w:val="center"/>
              <w:rPr>
                <w:sz w:val="26"/>
                <w:szCs w:val="26"/>
              </w:rPr>
            </w:pPr>
            <w:r w:rsidRPr="00653A12">
              <w:rPr>
                <w:sz w:val="26"/>
                <w:szCs w:val="26"/>
              </w:rPr>
              <w:t>37</w:t>
            </w:r>
          </w:p>
        </w:tc>
        <w:tc>
          <w:tcPr>
            <w:tcW w:w="2967" w:type="dxa"/>
            <w:vAlign w:val="center"/>
          </w:tcPr>
          <w:p w14:paraId="17AB6075" w14:textId="77777777" w:rsidR="00EA41F6" w:rsidRPr="00653A12" w:rsidRDefault="00EA41F6" w:rsidP="006F3DD8">
            <w:pPr>
              <w:spacing w:line="276" w:lineRule="auto"/>
              <w:jc w:val="left"/>
              <w:rPr>
                <w:sz w:val="26"/>
                <w:szCs w:val="26"/>
              </w:rPr>
            </w:pPr>
            <w:r w:rsidRPr="00653A12">
              <w:rPr>
                <w:sz w:val="26"/>
                <w:szCs w:val="26"/>
              </w:rPr>
              <w:t>Phenol</w:t>
            </w:r>
          </w:p>
        </w:tc>
        <w:tc>
          <w:tcPr>
            <w:tcW w:w="9355" w:type="dxa"/>
            <w:vAlign w:val="center"/>
          </w:tcPr>
          <w:p w14:paraId="24A01CE1" w14:textId="77777777" w:rsidR="00EA41F6" w:rsidRPr="00653A12" w:rsidRDefault="00EA41F6" w:rsidP="006F3DD8">
            <w:pPr>
              <w:spacing w:line="276" w:lineRule="auto"/>
              <w:jc w:val="left"/>
              <w:rPr>
                <w:sz w:val="26"/>
                <w:szCs w:val="26"/>
              </w:rPr>
            </w:pPr>
            <w:r w:rsidRPr="00653A12">
              <w:rPr>
                <w:sz w:val="26"/>
                <w:szCs w:val="26"/>
              </w:rPr>
              <w:t>Dùng trong phòng thí nghiệm, dạng rắn, CTHH C</w:t>
            </w:r>
            <w:r w:rsidRPr="00653A12">
              <w:rPr>
                <w:rFonts w:ascii="Cambria Math" w:hAnsi="Cambria Math" w:cs="Cambria Math"/>
                <w:sz w:val="26"/>
                <w:szCs w:val="26"/>
              </w:rPr>
              <w:t>₆</w:t>
            </w:r>
            <w:r w:rsidRPr="00653A12">
              <w:rPr>
                <w:sz w:val="26"/>
                <w:szCs w:val="26"/>
              </w:rPr>
              <w:t>H</w:t>
            </w:r>
            <w:r w:rsidRPr="00653A12">
              <w:rPr>
                <w:rFonts w:ascii="Cambria Math" w:hAnsi="Cambria Math" w:cs="Cambria Math"/>
                <w:sz w:val="26"/>
                <w:szCs w:val="26"/>
              </w:rPr>
              <w:t>₅</w:t>
            </w:r>
            <w:r w:rsidRPr="00653A12">
              <w:rPr>
                <w:sz w:val="26"/>
                <w:szCs w:val="26"/>
              </w:rPr>
              <w:t>OH, độ tinh khiết ≥ 99.0%.</w:t>
            </w:r>
          </w:p>
        </w:tc>
        <w:tc>
          <w:tcPr>
            <w:tcW w:w="1524" w:type="dxa"/>
            <w:vAlign w:val="center"/>
          </w:tcPr>
          <w:p w14:paraId="2D80BC4E" w14:textId="77777777" w:rsidR="00EA41F6" w:rsidRPr="00653A12" w:rsidRDefault="00EA41F6" w:rsidP="006F3DD8">
            <w:pPr>
              <w:spacing w:line="276" w:lineRule="auto"/>
              <w:jc w:val="center"/>
              <w:rPr>
                <w:sz w:val="26"/>
                <w:szCs w:val="26"/>
              </w:rPr>
            </w:pPr>
            <w:r w:rsidRPr="00653A12">
              <w:rPr>
                <w:sz w:val="26"/>
                <w:szCs w:val="26"/>
              </w:rPr>
              <w:t>chai 1kg</w:t>
            </w:r>
          </w:p>
        </w:tc>
      </w:tr>
      <w:tr w:rsidR="00EA41F6" w:rsidRPr="00653A12" w14:paraId="78F10925" w14:textId="77777777" w:rsidTr="006F3DD8">
        <w:tc>
          <w:tcPr>
            <w:tcW w:w="719" w:type="dxa"/>
            <w:vAlign w:val="center"/>
          </w:tcPr>
          <w:p w14:paraId="1E9EA1F0" w14:textId="77777777" w:rsidR="00EA41F6" w:rsidRPr="00653A12" w:rsidRDefault="00EA41F6" w:rsidP="006F3DD8">
            <w:pPr>
              <w:spacing w:line="276" w:lineRule="auto"/>
              <w:jc w:val="center"/>
              <w:rPr>
                <w:sz w:val="26"/>
                <w:szCs w:val="26"/>
              </w:rPr>
            </w:pPr>
            <w:r w:rsidRPr="00653A12">
              <w:rPr>
                <w:sz w:val="26"/>
                <w:szCs w:val="26"/>
              </w:rPr>
              <w:t>38</w:t>
            </w:r>
          </w:p>
        </w:tc>
        <w:tc>
          <w:tcPr>
            <w:tcW w:w="2967" w:type="dxa"/>
            <w:vAlign w:val="center"/>
          </w:tcPr>
          <w:p w14:paraId="46B73C0B" w14:textId="77777777" w:rsidR="00EA41F6" w:rsidRPr="00653A12" w:rsidRDefault="00EA41F6" w:rsidP="006F3DD8">
            <w:pPr>
              <w:spacing w:line="276" w:lineRule="auto"/>
              <w:jc w:val="left"/>
              <w:rPr>
                <w:sz w:val="26"/>
                <w:szCs w:val="26"/>
              </w:rPr>
            </w:pPr>
            <w:r w:rsidRPr="00653A12">
              <w:rPr>
                <w:sz w:val="26"/>
                <w:szCs w:val="26"/>
              </w:rPr>
              <w:t xml:space="preserve">Bình tam giác 250ml </w:t>
            </w:r>
          </w:p>
        </w:tc>
        <w:tc>
          <w:tcPr>
            <w:tcW w:w="9355" w:type="dxa"/>
            <w:vAlign w:val="center"/>
          </w:tcPr>
          <w:p w14:paraId="7E875340" w14:textId="77777777" w:rsidR="00EA41F6" w:rsidRPr="00653A12" w:rsidRDefault="00EA41F6" w:rsidP="006F3DD8">
            <w:pPr>
              <w:spacing w:line="276" w:lineRule="auto"/>
              <w:jc w:val="left"/>
              <w:rPr>
                <w:sz w:val="26"/>
                <w:szCs w:val="26"/>
              </w:rPr>
            </w:pPr>
            <w:r w:rsidRPr="00653A12">
              <w:rPr>
                <w:sz w:val="26"/>
                <w:szCs w:val="26"/>
              </w:rPr>
              <w:t>Bình tam giác cổ rộng, chất liệu thủy tinh chịu nhiệt độ cao, thang chia vạch dễ đọc, độ dày bình đồng nhất.</w:t>
            </w:r>
          </w:p>
        </w:tc>
        <w:tc>
          <w:tcPr>
            <w:tcW w:w="1524" w:type="dxa"/>
            <w:vAlign w:val="center"/>
          </w:tcPr>
          <w:p w14:paraId="2891B59D"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7BE69240" w14:textId="77777777" w:rsidTr="006F3DD8">
        <w:tc>
          <w:tcPr>
            <w:tcW w:w="719" w:type="dxa"/>
            <w:vAlign w:val="center"/>
          </w:tcPr>
          <w:p w14:paraId="51F8CAB9" w14:textId="77777777" w:rsidR="00EA41F6" w:rsidRPr="00653A12" w:rsidRDefault="00EA41F6" w:rsidP="006F3DD8">
            <w:pPr>
              <w:spacing w:line="276" w:lineRule="auto"/>
              <w:jc w:val="center"/>
              <w:rPr>
                <w:sz w:val="26"/>
                <w:szCs w:val="26"/>
              </w:rPr>
            </w:pPr>
            <w:r w:rsidRPr="00653A12">
              <w:rPr>
                <w:sz w:val="26"/>
                <w:szCs w:val="26"/>
              </w:rPr>
              <w:t>39</w:t>
            </w:r>
          </w:p>
        </w:tc>
        <w:tc>
          <w:tcPr>
            <w:tcW w:w="2967" w:type="dxa"/>
            <w:vAlign w:val="center"/>
          </w:tcPr>
          <w:p w14:paraId="508605D4" w14:textId="77777777" w:rsidR="00EA41F6" w:rsidRPr="00653A12" w:rsidRDefault="00EA41F6" w:rsidP="006F3DD8">
            <w:pPr>
              <w:spacing w:line="276" w:lineRule="auto"/>
              <w:jc w:val="left"/>
              <w:rPr>
                <w:sz w:val="26"/>
                <w:szCs w:val="26"/>
              </w:rPr>
            </w:pPr>
            <w:r w:rsidRPr="00653A12">
              <w:rPr>
                <w:sz w:val="26"/>
                <w:szCs w:val="26"/>
              </w:rPr>
              <w:t xml:space="preserve">Bình tam giác 500ml </w:t>
            </w:r>
          </w:p>
        </w:tc>
        <w:tc>
          <w:tcPr>
            <w:tcW w:w="9355" w:type="dxa"/>
            <w:vAlign w:val="center"/>
          </w:tcPr>
          <w:p w14:paraId="409A8210" w14:textId="77777777" w:rsidR="00EA41F6" w:rsidRPr="00653A12" w:rsidRDefault="00EA41F6" w:rsidP="006F3DD8">
            <w:pPr>
              <w:spacing w:line="276" w:lineRule="auto"/>
              <w:jc w:val="left"/>
              <w:rPr>
                <w:sz w:val="26"/>
                <w:szCs w:val="26"/>
              </w:rPr>
            </w:pPr>
            <w:r w:rsidRPr="00653A12">
              <w:rPr>
                <w:sz w:val="26"/>
                <w:szCs w:val="26"/>
              </w:rPr>
              <w:t>Bình tam giác cổ rộng, chất liệu thủy tinh chịu nhiệt độ cao, thang chia vạch dễ đọc, độ dày bình đồng nhất.</w:t>
            </w:r>
          </w:p>
        </w:tc>
        <w:tc>
          <w:tcPr>
            <w:tcW w:w="1524" w:type="dxa"/>
            <w:vAlign w:val="center"/>
          </w:tcPr>
          <w:p w14:paraId="027C76CF"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04054203" w14:textId="77777777" w:rsidTr="006F3DD8">
        <w:tc>
          <w:tcPr>
            <w:tcW w:w="719" w:type="dxa"/>
            <w:vAlign w:val="center"/>
          </w:tcPr>
          <w:p w14:paraId="5785A427" w14:textId="77777777" w:rsidR="00EA41F6" w:rsidRPr="00653A12" w:rsidRDefault="00EA41F6" w:rsidP="006F3DD8">
            <w:pPr>
              <w:spacing w:line="276" w:lineRule="auto"/>
              <w:jc w:val="center"/>
              <w:rPr>
                <w:sz w:val="26"/>
                <w:szCs w:val="26"/>
              </w:rPr>
            </w:pPr>
            <w:r w:rsidRPr="00653A12">
              <w:rPr>
                <w:sz w:val="26"/>
                <w:szCs w:val="26"/>
              </w:rPr>
              <w:t>40</w:t>
            </w:r>
          </w:p>
        </w:tc>
        <w:tc>
          <w:tcPr>
            <w:tcW w:w="2967" w:type="dxa"/>
            <w:vAlign w:val="center"/>
          </w:tcPr>
          <w:p w14:paraId="3CF74329" w14:textId="77777777" w:rsidR="00EA41F6" w:rsidRPr="00653A12" w:rsidRDefault="00EA41F6" w:rsidP="006F3DD8">
            <w:pPr>
              <w:spacing w:line="276" w:lineRule="auto"/>
              <w:jc w:val="left"/>
              <w:rPr>
                <w:sz w:val="26"/>
                <w:szCs w:val="26"/>
              </w:rPr>
            </w:pPr>
            <w:r w:rsidRPr="00653A12">
              <w:rPr>
                <w:sz w:val="26"/>
                <w:szCs w:val="26"/>
              </w:rPr>
              <w:t xml:space="preserve">Bình tam giác 1000ml </w:t>
            </w:r>
          </w:p>
        </w:tc>
        <w:tc>
          <w:tcPr>
            <w:tcW w:w="9355" w:type="dxa"/>
            <w:vAlign w:val="center"/>
          </w:tcPr>
          <w:p w14:paraId="74D8514F" w14:textId="77777777" w:rsidR="00EA41F6" w:rsidRPr="00653A12" w:rsidRDefault="00EA41F6" w:rsidP="006F3DD8">
            <w:pPr>
              <w:spacing w:line="276" w:lineRule="auto"/>
              <w:jc w:val="left"/>
              <w:rPr>
                <w:sz w:val="26"/>
                <w:szCs w:val="26"/>
              </w:rPr>
            </w:pPr>
            <w:r w:rsidRPr="00653A12">
              <w:rPr>
                <w:sz w:val="26"/>
                <w:szCs w:val="26"/>
              </w:rPr>
              <w:t>Bình tam giác cổ rộng, chất liệu thủy tinh chịu nhiệt độ cao, thang chia vạch dễ đọc, độ dày bình đồng nhất.</w:t>
            </w:r>
          </w:p>
        </w:tc>
        <w:tc>
          <w:tcPr>
            <w:tcW w:w="1524" w:type="dxa"/>
            <w:vAlign w:val="center"/>
          </w:tcPr>
          <w:p w14:paraId="29B4469A"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27EDA246" w14:textId="77777777" w:rsidTr="006F3DD8">
        <w:tc>
          <w:tcPr>
            <w:tcW w:w="719" w:type="dxa"/>
            <w:vAlign w:val="center"/>
          </w:tcPr>
          <w:p w14:paraId="58C22C2E" w14:textId="77777777" w:rsidR="00EA41F6" w:rsidRPr="00653A12" w:rsidRDefault="00EA41F6" w:rsidP="006F3DD8">
            <w:pPr>
              <w:spacing w:line="276" w:lineRule="auto"/>
              <w:jc w:val="center"/>
              <w:rPr>
                <w:sz w:val="26"/>
                <w:szCs w:val="26"/>
              </w:rPr>
            </w:pPr>
            <w:r w:rsidRPr="00653A12">
              <w:rPr>
                <w:sz w:val="26"/>
                <w:szCs w:val="26"/>
              </w:rPr>
              <w:t>41</w:t>
            </w:r>
          </w:p>
        </w:tc>
        <w:tc>
          <w:tcPr>
            <w:tcW w:w="2967" w:type="dxa"/>
            <w:vAlign w:val="center"/>
          </w:tcPr>
          <w:p w14:paraId="2C25B84E" w14:textId="77777777" w:rsidR="00EA41F6" w:rsidRPr="00653A12" w:rsidRDefault="00EA41F6" w:rsidP="006F3DD8">
            <w:pPr>
              <w:spacing w:line="276" w:lineRule="auto"/>
              <w:jc w:val="left"/>
              <w:rPr>
                <w:sz w:val="26"/>
                <w:szCs w:val="26"/>
              </w:rPr>
            </w:pPr>
            <w:r w:rsidRPr="00653A12">
              <w:rPr>
                <w:sz w:val="26"/>
                <w:szCs w:val="26"/>
              </w:rPr>
              <w:t>Chai trung tính 1000ml</w:t>
            </w:r>
          </w:p>
        </w:tc>
        <w:tc>
          <w:tcPr>
            <w:tcW w:w="9355" w:type="dxa"/>
            <w:vAlign w:val="center"/>
          </w:tcPr>
          <w:p w14:paraId="3E1C48C6" w14:textId="77777777" w:rsidR="00EA41F6" w:rsidRPr="00653A12" w:rsidRDefault="00EA41F6" w:rsidP="006F3DD8">
            <w:pPr>
              <w:spacing w:line="276" w:lineRule="auto"/>
              <w:jc w:val="left"/>
              <w:rPr>
                <w:sz w:val="26"/>
                <w:szCs w:val="26"/>
              </w:rPr>
            </w:pPr>
            <w:r w:rsidRPr="00653A12">
              <w:rPr>
                <w:sz w:val="26"/>
                <w:szCs w:val="26"/>
              </w:rPr>
              <w:t>Chất liệu thủy tinh trong suốt, thang chia vạch dễ đọc, chịu nhiệt tốt</w:t>
            </w:r>
          </w:p>
        </w:tc>
        <w:tc>
          <w:tcPr>
            <w:tcW w:w="1524" w:type="dxa"/>
            <w:vAlign w:val="center"/>
          </w:tcPr>
          <w:p w14:paraId="5E20B5DC"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1A4E2151" w14:textId="77777777" w:rsidTr="006F3DD8">
        <w:tc>
          <w:tcPr>
            <w:tcW w:w="719" w:type="dxa"/>
            <w:vAlign w:val="center"/>
          </w:tcPr>
          <w:p w14:paraId="627719BD" w14:textId="77777777" w:rsidR="00EA41F6" w:rsidRPr="00653A12" w:rsidRDefault="00EA41F6" w:rsidP="006F3DD8">
            <w:pPr>
              <w:spacing w:line="276" w:lineRule="auto"/>
              <w:jc w:val="center"/>
              <w:rPr>
                <w:sz w:val="26"/>
                <w:szCs w:val="26"/>
              </w:rPr>
            </w:pPr>
            <w:r w:rsidRPr="00653A12">
              <w:rPr>
                <w:sz w:val="26"/>
                <w:szCs w:val="26"/>
              </w:rPr>
              <w:t>42</w:t>
            </w:r>
          </w:p>
        </w:tc>
        <w:tc>
          <w:tcPr>
            <w:tcW w:w="2967" w:type="dxa"/>
            <w:vAlign w:val="center"/>
          </w:tcPr>
          <w:p w14:paraId="0E235E5A" w14:textId="77777777" w:rsidR="00EA41F6" w:rsidRPr="00653A12" w:rsidRDefault="00EA41F6" w:rsidP="006F3DD8">
            <w:pPr>
              <w:spacing w:line="276" w:lineRule="auto"/>
              <w:jc w:val="left"/>
              <w:rPr>
                <w:sz w:val="26"/>
                <w:szCs w:val="26"/>
              </w:rPr>
            </w:pPr>
            <w:r w:rsidRPr="00653A12">
              <w:rPr>
                <w:sz w:val="26"/>
                <w:szCs w:val="26"/>
              </w:rPr>
              <w:t>Cốc thủy tinh 100ml</w:t>
            </w:r>
          </w:p>
        </w:tc>
        <w:tc>
          <w:tcPr>
            <w:tcW w:w="9355" w:type="dxa"/>
            <w:vAlign w:val="center"/>
          </w:tcPr>
          <w:p w14:paraId="7DE74B61" w14:textId="77777777" w:rsidR="00EA41F6" w:rsidRPr="00653A12" w:rsidRDefault="00EA41F6" w:rsidP="006F3DD8">
            <w:pPr>
              <w:spacing w:line="276" w:lineRule="auto"/>
              <w:jc w:val="left"/>
              <w:rPr>
                <w:sz w:val="26"/>
                <w:szCs w:val="26"/>
              </w:rPr>
            </w:pPr>
            <w:r w:rsidRPr="00653A12">
              <w:rPr>
                <w:sz w:val="26"/>
                <w:szCs w:val="26"/>
              </w:rPr>
              <w:t>Cốc đốt thấp thành, chất liệu thủy tinh chịu nhiệt độ cao. Thang chia vạch dễ đọc. Cốc có mỏ thuận tiện cho việc rót ra.</w:t>
            </w:r>
          </w:p>
        </w:tc>
        <w:tc>
          <w:tcPr>
            <w:tcW w:w="1524" w:type="dxa"/>
            <w:vAlign w:val="center"/>
          </w:tcPr>
          <w:p w14:paraId="2D43BA48"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0B7D13E8" w14:textId="77777777" w:rsidTr="006F3DD8">
        <w:tc>
          <w:tcPr>
            <w:tcW w:w="719" w:type="dxa"/>
            <w:vAlign w:val="center"/>
          </w:tcPr>
          <w:p w14:paraId="4260ED01" w14:textId="77777777" w:rsidR="00EA41F6" w:rsidRPr="00653A12" w:rsidRDefault="00EA41F6" w:rsidP="006F3DD8">
            <w:pPr>
              <w:spacing w:line="276" w:lineRule="auto"/>
              <w:jc w:val="center"/>
              <w:rPr>
                <w:sz w:val="26"/>
                <w:szCs w:val="26"/>
              </w:rPr>
            </w:pPr>
            <w:r w:rsidRPr="00653A12">
              <w:rPr>
                <w:sz w:val="26"/>
                <w:szCs w:val="26"/>
              </w:rPr>
              <w:t>43</w:t>
            </w:r>
          </w:p>
        </w:tc>
        <w:tc>
          <w:tcPr>
            <w:tcW w:w="2967" w:type="dxa"/>
            <w:vAlign w:val="center"/>
          </w:tcPr>
          <w:p w14:paraId="1B710B45" w14:textId="77777777" w:rsidR="00EA41F6" w:rsidRPr="00653A12" w:rsidRDefault="00EA41F6" w:rsidP="006F3DD8">
            <w:pPr>
              <w:spacing w:line="276" w:lineRule="auto"/>
              <w:jc w:val="left"/>
              <w:rPr>
                <w:sz w:val="26"/>
                <w:szCs w:val="26"/>
              </w:rPr>
            </w:pPr>
            <w:r w:rsidRPr="00653A12">
              <w:rPr>
                <w:sz w:val="26"/>
                <w:szCs w:val="26"/>
              </w:rPr>
              <w:t>Đầu típ 10ml</w:t>
            </w:r>
          </w:p>
        </w:tc>
        <w:tc>
          <w:tcPr>
            <w:tcW w:w="9355" w:type="dxa"/>
            <w:vAlign w:val="center"/>
          </w:tcPr>
          <w:p w14:paraId="5ACA099E" w14:textId="77777777" w:rsidR="00EA41F6" w:rsidRPr="00653A12" w:rsidRDefault="00EA41F6" w:rsidP="006F3DD8">
            <w:pPr>
              <w:spacing w:line="276" w:lineRule="auto"/>
              <w:jc w:val="left"/>
              <w:rPr>
                <w:sz w:val="26"/>
                <w:szCs w:val="26"/>
              </w:rPr>
            </w:pPr>
            <w:r w:rsidRPr="00653A12">
              <w:rPr>
                <w:sz w:val="26"/>
                <w:szCs w:val="26"/>
              </w:rPr>
              <w:t>Chất liệu nhựa, không nhiễm DNA, RNA; chịu nhiệt, có thể hấp khử trùng ở 121°C.</w:t>
            </w:r>
          </w:p>
        </w:tc>
        <w:tc>
          <w:tcPr>
            <w:tcW w:w="1524" w:type="dxa"/>
            <w:vAlign w:val="center"/>
          </w:tcPr>
          <w:p w14:paraId="13DFCB0B" w14:textId="77777777" w:rsidR="00EA41F6" w:rsidRPr="00653A12" w:rsidRDefault="00EA41F6" w:rsidP="006F3DD8">
            <w:pPr>
              <w:spacing w:line="276" w:lineRule="auto"/>
              <w:jc w:val="center"/>
              <w:rPr>
                <w:sz w:val="26"/>
                <w:szCs w:val="26"/>
              </w:rPr>
            </w:pPr>
            <w:r w:rsidRPr="00653A12">
              <w:rPr>
                <w:sz w:val="26"/>
                <w:szCs w:val="26"/>
              </w:rPr>
              <w:t>Túi 100c</w:t>
            </w:r>
          </w:p>
        </w:tc>
      </w:tr>
      <w:tr w:rsidR="00EA41F6" w:rsidRPr="00653A12" w14:paraId="790487BA" w14:textId="77777777" w:rsidTr="006F3DD8">
        <w:tc>
          <w:tcPr>
            <w:tcW w:w="719" w:type="dxa"/>
            <w:vAlign w:val="center"/>
          </w:tcPr>
          <w:p w14:paraId="58715384" w14:textId="77777777" w:rsidR="00EA41F6" w:rsidRPr="00653A12" w:rsidRDefault="00EA41F6" w:rsidP="006F3DD8">
            <w:pPr>
              <w:spacing w:line="276" w:lineRule="auto"/>
              <w:jc w:val="center"/>
              <w:rPr>
                <w:sz w:val="26"/>
                <w:szCs w:val="26"/>
              </w:rPr>
            </w:pPr>
            <w:r w:rsidRPr="00653A12">
              <w:rPr>
                <w:sz w:val="26"/>
                <w:szCs w:val="26"/>
              </w:rPr>
              <w:t>44</w:t>
            </w:r>
          </w:p>
        </w:tc>
        <w:tc>
          <w:tcPr>
            <w:tcW w:w="2967" w:type="dxa"/>
            <w:vAlign w:val="center"/>
          </w:tcPr>
          <w:p w14:paraId="0E9DDD8D" w14:textId="77777777" w:rsidR="00EA41F6" w:rsidRPr="00653A12" w:rsidRDefault="00EA41F6" w:rsidP="006F3DD8">
            <w:pPr>
              <w:spacing w:line="276" w:lineRule="auto"/>
              <w:jc w:val="left"/>
              <w:rPr>
                <w:sz w:val="26"/>
                <w:szCs w:val="26"/>
              </w:rPr>
            </w:pPr>
            <w:r w:rsidRPr="00653A12">
              <w:rPr>
                <w:sz w:val="26"/>
                <w:szCs w:val="26"/>
              </w:rPr>
              <w:t>Đầu típ 1000µl</w:t>
            </w:r>
          </w:p>
        </w:tc>
        <w:tc>
          <w:tcPr>
            <w:tcW w:w="9355" w:type="dxa"/>
            <w:vAlign w:val="center"/>
          </w:tcPr>
          <w:p w14:paraId="59492198" w14:textId="77777777" w:rsidR="00EA41F6" w:rsidRPr="00653A12" w:rsidRDefault="00EA41F6" w:rsidP="006F3DD8">
            <w:pPr>
              <w:spacing w:line="276" w:lineRule="auto"/>
              <w:jc w:val="left"/>
              <w:rPr>
                <w:sz w:val="26"/>
                <w:szCs w:val="26"/>
              </w:rPr>
            </w:pPr>
            <w:r w:rsidRPr="00653A12">
              <w:rPr>
                <w:sz w:val="26"/>
                <w:szCs w:val="26"/>
              </w:rPr>
              <w:t>Chất liệu nhựa, không nhiễm DNA, RNA; chịu nhiệt, có thể hấp khử trùng ở 121°C.</w:t>
            </w:r>
          </w:p>
        </w:tc>
        <w:tc>
          <w:tcPr>
            <w:tcW w:w="1524" w:type="dxa"/>
            <w:vAlign w:val="center"/>
          </w:tcPr>
          <w:p w14:paraId="659AA6F9" w14:textId="77777777" w:rsidR="00EA41F6" w:rsidRPr="00653A12" w:rsidRDefault="00EA41F6" w:rsidP="006F3DD8">
            <w:pPr>
              <w:spacing w:line="276" w:lineRule="auto"/>
              <w:jc w:val="center"/>
              <w:rPr>
                <w:sz w:val="26"/>
                <w:szCs w:val="26"/>
              </w:rPr>
            </w:pPr>
            <w:r w:rsidRPr="00653A12">
              <w:rPr>
                <w:sz w:val="26"/>
                <w:szCs w:val="26"/>
              </w:rPr>
              <w:t>Túi 1000c</w:t>
            </w:r>
          </w:p>
        </w:tc>
      </w:tr>
      <w:tr w:rsidR="00EA41F6" w:rsidRPr="00653A12" w14:paraId="00C8FA18" w14:textId="77777777" w:rsidTr="006F3DD8">
        <w:tc>
          <w:tcPr>
            <w:tcW w:w="719" w:type="dxa"/>
            <w:vAlign w:val="center"/>
          </w:tcPr>
          <w:p w14:paraId="3DD7F2A4" w14:textId="77777777" w:rsidR="00EA41F6" w:rsidRPr="00653A12" w:rsidRDefault="00EA41F6" w:rsidP="006F3DD8">
            <w:pPr>
              <w:spacing w:line="276" w:lineRule="auto"/>
              <w:jc w:val="center"/>
              <w:rPr>
                <w:sz w:val="26"/>
                <w:szCs w:val="26"/>
              </w:rPr>
            </w:pPr>
            <w:r w:rsidRPr="00653A12">
              <w:rPr>
                <w:sz w:val="26"/>
                <w:szCs w:val="26"/>
              </w:rPr>
              <w:t>45</w:t>
            </w:r>
          </w:p>
        </w:tc>
        <w:tc>
          <w:tcPr>
            <w:tcW w:w="2967" w:type="dxa"/>
            <w:vAlign w:val="center"/>
          </w:tcPr>
          <w:p w14:paraId="20845206" w14:textId="77777777" w:rsidR="00EA41F6" w:rsidRPr="00653A12" w:rsidRDefault="00EA41F6" w:rsidP="006F3DD8">
            <w:pPr>
              <w:spacing w:line="276" w:lineRule="auto"/>
              <w:jc w:val="left"/>
              <w:rPr>
                <w:sz w:val="26"/>
                <w:szCs w:val="26"/>
              </w:rPr>
            </w:pPr>
            <w:r w:rsidRPr="00653A12">
              <w:rPr>
                <w:sz w:val="26"/>
                <w:szCs w:val="26"/>
              </w:rPr>
              <w:t>Đầu típ 200µl</w:t>
            </w:r>
          </w:p>
        </w:tc>
        <w:tc>
          <w:tcPr>
            <w:tcW w:w="9355" w:type="dxa"/>
            <w:vAlign w:val="center"/>
          </w:tcPr>
          <w:p w14:paraId="0F4B7EDC" w14:textId="77777777" w:rsidR="00EA41F6" w:rsidRPr="00653A12" w:rsidRDefault="00EA41F6" w:rsidP="006F3DD8">
            <w:pPr>
              <w:spacing w:line="276" w:lineRule="auto"/>
              <w:jc w:val="left"/>
              <w:rPr>
                <w:sz w:val="26"/>
                <w:szCs w:val="26"/>
              </w:rPr>
            </w:pPr>
            <w:r w:rsidRPr="00653A12">
              <w:rPr>
                <w:sz w:val="26"/>
                <w:szCs w:val="26"/>
              </w:rPr>
              <w:t>Chất liệu nhựa, không nhiễm DNA, RNA; chịu nhiệt, có thể hấp khử trùng ở 121°C.</w:t>
            </w:r>
          </w:p>
        </w:tc>
        <w:tc>
          <w:tcPr>
            <w:tcW w:w="1524" w:type="dxa"/>
            <w:vAlign w:val="center"/>
          </w:tcPr>
          <w:p w14:paraId="5E4E66C2" w14:textId="77777777" w:rsidR="00EA41F6" w:rsidRPr="00653A12" w:rsidRDefault="00EA41F6" w:rsidP="006F3DD8">
            <w:pPr>
              <w:spacing w:line="276" w:lineRule="auto"/>
              <w:jc w:val="center"/>
              <w:rPr>
                <w:sz w:val="26"/>
                <w:szCs w:val="26"/>
              </w:rPr>
            </w:pPr>
            <w:r w:rsidRPr="00653A12">
              <w:rPr>
                <w:sz w:val="26"/>
                <w:szCs w:val="26"/>
              </w:rPr>
              <w:t>túi 1000c</w:t>
            </w:r>
          </w:p>
        </w:tc>
      </w:tr>
      <w:tr w:rsidR="00EA41F6" w:rsidRPr="00653A12" w14:paraId="722FAE9E" w14:textId="77777777" w:rsidTr="006F3DD8">
        <w:tc>
          <w:tcPr>
            <w:tcW w:w="719" w:type="dxa"/>
            <w:vAlign w:val="center"/>
          </w:tcPr>
          <w:p w14:paraId="392F277D" w14:textId="77777777" w:rsidR="00EA41F6" w:rsidRPr="00653A12" w:rsidRDefault="00EA41F6" w:rsidP="006F3DD8">
            <w:pPr>
              <w:spacing w:line="276" w:lineRule="auto"/>
              <w:jc w:val="center"/>
              <w:rPr>
                <w:sz w:val="26"/>
                <w:szCs w:val="26"/>
              </w:rPr>
            </w:pPr>
            <w:r w:rsidRPr="00653A12">
              <w:rPr>
                <w:sz w:val="26"/>
                <w:szCs w:val="26"/>
              </w:rPr>
              <w:t>46</w:t>
            </w:r>
          </w:p>
        </w:tc>
        <w:tc>
          <w:tcPr>
            <w:tcW w:w="2967" w:type="dxa"/>
            <w:vAlign w:val="center"/>
          </w:tcPr>
          <w:p w14:paraId="610AA5CD" w14:textId="77777777" w:rsidR="00EA41F6" w:rsidRPr="00653A12" w:rsidRDefault="00EA41F6" w:rsidP="006F3DD8">
            <w:pPr>
              <w:spacing w:line="276" w:lineRule="auto"/>
              <w:jc w:val="left"/>
              <w:rPr>
                <w:sz w:val="26"/>
                <w:szCs w:val="26"/>
              </w:rPr>
            </w:pPr>
            <w:r w:rsidRPr="00653A12">
              <w:rPr>
                <w:sz w:val="26"/>
                <w:szCs w:val="26"/>
              </w:rPr>
              <w:t>Đầu típ 20µl</w:t>
            </w:r>
          </w:p>
        </w:tc>
        <w:tc>
          <w:tcPr>
            <w:tcW w:w="9355" w:type="dxa"/>
            <w:vAlign w:val="center"/>
          </w:tcPr>
          <w:p w14:paraId="70878209" w14:textId="77777777" w:rsidR="00EA41F6" w:rsidRPr="00653A12" w:rsidRDefault="00EA41F6" w:rsidP="006F3DD8">
            <w:pPr>
              <w:spacing w:line="276" w:lineRule="auto"/>
              <w:jc w:val="left"/>
              <w:rPr>
                <w:sz w:val="26"/>
                <w:szCs w:val="26"/>
              </w:rPr>
            </w:pPr>
            <w:r w:rsidRPr="00653A12">
              <w:rPr>
                <w:sz w:val="26"/>
                <w:szCs w:val="26"/>
              </w:rPr>
              <w:t xml:space="preserve">Chất liệu nhựa, không nhiễm DNA, RNA; chịu nhiệt, có thể hấp khử trùng ở 121°C. </w:t>
            </w:r>
          </w:p>
        </w:tc>
        <w:tc>
          <w:tcPr>
            <w:tcW w:w="1524" w:type="dxa"/>
            <w:vAlign w:val="center"/>
          </w:tcPr>
          <w:p w14:paraId="199487F0" w14:textId="77777777" w:rsidR="00EA41F6" w:rsidRPr="00653A12" w:rsidRDefault="00EA41F6" w:rsidP="006F3DD8">
            <w:pPr>
              <w:spacing w:line="276" w:lineRule="auto"/>
              <w:jc w:val="center"/>
              <w:rPr>
                <w:sz w:val="26"/>
                <w:szCs w:val="26"/>
              </w:rPr>
            </w:pPr>
            <w:r w:rsidRPr="00653A12">
              <w:rPr>
                <w:sz w:val="26"/>
                <w:szCs w:val="26"/>
              </w:rPr>
              <w:t>túi 1000c</w:t>
            </w:r>
          </w:p>
        </w:tc>
      </w:tr>
      <w:tr w:rsidR="00EA41F6" w:rsidRPr="00653A12" w14:paraId="2AEF6A2F" w14:textId="77777777" w:rsidTr="006F3DD8">
        <w:tc>
          <w:tcPr>
            <w:tcW w:w="719" w:type="dxa"/>
            <w:vAlign w:val="center"/>
          </w:tcPr>
          <w:p w14:paraId="2A4AD897" w14:textId="77777777" w:rsidR="00EA41F6" w:rsidRPr="00653A12" w:rsidRDefault="00EA41F6" w:rsidP="006F3DD8">
            <w:pPr>
              <w:spacing w:line="276" w:lineRule="auto"/>
              <w:jc w:val="center"/>
              <w:rPr>
                <w:sz w:val="26"/>
                <w:szCs w:val="26"/>
              </w:rPr>
            </w:pPr>
            <w:r w:rsidRPr="00653A12">
              <w:rPr>
                <w:sz w:val="26"/>
                <w:szCs w:val="26"/>
              </w:rPr>
              <w:t>47</w:t>
            </w:r>
          </w:p>
        </w:tc>
        <w:tc>
          <w:tcPr>
            <w:tcW w:w="2967" w:type="dxa"/>
            <w:vAlign w:val="center"/>
          </w:tcPr>
          <w:p w14:paraId="1463CFA2" w14:textId="77777777" w:rsidR="00EA41F6" w:rsidRPr="00653A12" w:rsidRDefault="00EA41F6" w:rsidP="006F3DD8">
            <w:pPr>
              <w:spacing w:line="276" w:lineRule="auto"/>
              <w:jc w:val="left"/>
              <w:rPr>
                <w:sz w:val="26"/>
                <w:szCs w:val="26"/>
              </w:rPr>
            </w:pPr>
            <w:r w:rsidRPr="00653A12">
              <w:rPr>
                <w:sz w:val="26"/>
                <w:szCs w:val="26"/>
              </w:rPr>
              <w:t xml:space="preserve">Đèn cồn </w:t>
            </w:r>
          </w:p>
        </w:tc>
        <w:tc>
          <w:tcPr>
            <w:tcW w:w="9355" w:type="dxa"/>
            <w:vAlign w:val="center"/>
          </w:tcPr>
          <w:p w14:paraId="542124DC" w14:textId="77777777" w:rsidR="00EA41F6" w:rsidRPr="00653A12" w:rsidRDefault="00EA41F6" w:rsidP="006F3DD8">
            <w:pPr>
              <w:spacing w:line="276" w:lineRule="auto"/>
              <w:jc w:val="left"/>
              <w:rPr>
                <w:sz w:val="26"/>
                <w:szCs w:val="26"/>
              </w:rPr>
            </w:pPr>
            <w:r w:rsidRPr="00653A12">
              <w:rPr>
                <w:sz w:val="26"/>
                <w:szCs w:val="26"/>
              </w:rPr>
              <w:t>Chất liệu thủy tinh trong suốt, thành dày, chịu nhiệt, có nắp đậy, dung tích 60ml.</w:t>
            </w:r>
          </w:p>
        </w:tc>
        <w:tc>
          <w:tcPr>
            <w:tcW w:w="1524" w:type="dxa"/>
            <w:vAlign w:val="center"/>
          </w:tcPr>
          <w:p w14:paraId="168FEFCE"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79BD5CDA" w14:textId="77777777" w:rsidTr="006F3DD8">
        <w:tc>
          <w:tcPr>
            <w:tcW w:w="719" w:type="dxa"/>
            <w:vAlign w:val="center"/>
          </w:tcPr>
          <w:p w14:paraId="3DC95754" w14:textId="77777777" w:rsidR="00EA41F6" w:rsidRPr="00653A12" w:rsidRDefault="00EA41F6" w:rsidP="006F3DD8">
            <w:pPr>
              <w:spacing w:line="276" w:lineRule="auto"/>
              <w:jc w:val="center"/>
              <w:rPr>
                <w:sz w:val="26"/>
                <w:szCs w:val="26"/>
              </w:rPr>
            </w:pPr>
            <w:r w:rsidRPr="00653A12">
              <w:rPr>
                <w:sz w:val="26"/>
                <w:szCs w:val="26"/>
              </w:rPr>
              <w:lastRenderedPageBreak/>
              <w:t>48</w:t>
            </w:r>
          </w:p>
        </w:tc>
        <w:tc>
          <w:tcPr>
            <w:tcW w:w="2967" w:type="dxa"/>
            <w:vAlign w:val="center"/>
          </w:tcPr>
          <w:p w14:paraId="70280B94" w14:textId="77777777" w:rsidR="00EA41F6" w:rsidRPr="00653A12" w:rsidRDefault="00EA41F6" w:rsidP="006F3DD8">
            <w:pPr>
              <w:spacing w:line="276" w:lineRule="auto"/>
              <w:jc w:val="left"/>
              <w:rPr>
                <w:sz w:val="26"/>
                <w:szCs w:val="26"/>
              </w:rPr>
            </w:pPr>
            <w:r w:rsidRPr="00653A12">
              <w:rPr>
                <w:sz w:val="26"/>
                <w:szCs w:val="26"/>
              </w:rPr>
              <w:t>Đĩa Petri thủy tinh</w:t>
            </w:r>
          </w:p>
        </w:tc>
        <w:tc>
          <w:tcPr>
            <w:tcW w:w="9355" w:type="dxa"/>
            <w:vAlign w:val="center"/>
          </w:tcPr>
          <w:p w14:paraId="4B511358" w14:textId="77777777" w:rsidR="00EA41F6" w:rsidRPr="00653A12" w:rsidRDefault="00EA41F6" w:rsidP="006F3DD8">
            <w:pPr>
              <w:spacing w:line="276" w:lineRule="auto"/>
              <w:jc w:val="left"/>
              <w:rPr>
                <w:sz w:val="26"/>
                <w:szCs w:val="26"/>
              </w:rPr>
            </w:pPr>
            <w:r w:rsidRPr="00653A12">
              <w:rPr>
                <w:sz w:val="26"/>
                <w:szCs w:val="26"/>
              </w:rPr>
              <w:t>Chất liệu thủy tinh có thể hấp sấy khử trùng ở nhiệt độ cao, dày dặn. Kích thước 100mm x 10 mm.</w:t>
            </w:r>
          </w:p>
        </w:tc>
        <w:tc>
          <w:tcPr>
            <w:tcW w:w="1524" w:type="dxa"/>
            <w:vAlign w:val="center"/>
          </w:tcPr>
          <w:p w14:paraId="005FE413" w14:textId="77777777" w:rsidR="00EA41F6" w:rsidRPr="00653A12" w:rsidRDefault="00EA41F6" w:rsidP="006F3DD8">
            <w:pPr>
              <w:spacing w:line="276" w:lineRule="auto"/>
              <w:jc w:val="center"/>
              <w:rPr>
                <w:sz w:val="26"/>
                <w:szCs w:val="26"/>
              </w:rPr>
            </w:pPr>
            <w:r w:rsidRPr="00653A12">
              <w:rPr>
                <w:sz w:val="26"/>
                <w:szCs w:val="26"/>
              </w:rPr>
              <w:t>cặp</w:t>
            </w:r>
          </w:p>
        </w:tc>
      </w:tr>
      <w:tr w:rsidR="00EA41F6" w:rsidRPr="00653A12" w14:paraId="676C033A" w14:textId="77777777" w:rsidTr="006F3DD8">
        <w:tc>
          <w:tcPr>
            <w:tcW w:w="719" w:type="dxa"/>
            <w:vAlign w:val="center"/>
          </w:tcPr>
          <w:p w14:paraId="70A020FD" w14:textId="77777777" w:rsidR="00EA41F6" w:rsidRPr="00653A12" w:rsidRDefault="00EA41F6" w:rsidP="006F3DD8">
            <w:pPr>
              <w:spacing w:line="276" w:lineRule="auto"/>
              <w:jc w:val="center"/>
              <w:rPr>
                <w:bCs/>
                <w:sz w:val="26"/>
                <w:szCs w:val="26"/>
              </w:rPr>
            </w:pPr>
            <w:r w:rsidRPr="00653A12">
              <w:rPr>
                <w:sz w:val="26"/>
                <w:szCs w:val="26"/>
              </w:rPr>
              <w:t>49</w:t>
            </w:r>
          </w:p>
        </w:tc>
        <w:tc>
          <w:tcPr>
            <w:tcW w:w="2967" w:type="dxa"/>
            <w:noWrap/>
            <w:vAlign w:val="center"/>
          </w:tcPr>
          <w:p w14:paraId="4A1E73A2" w14:textId="77777777" w:rsidR="00EA41F6" w:rsidRPr="00653A12" w:rsidRDefault="00EA41F6" w:rsidP="006F3DD8">
            <w:pPr>
              <w:spacing w:line="276" w:lineRule="auto"/>
              <w:jc w:val="left"/>
              <w:rPr>
                <w:bCs/>
                <w:sz w:val="26"/>
                <w:szCs w:val="26"/>
              </w:rPr>
            </w:pPr>
            <w:r w:rsidRPr="00653A12">
              <w:rPr>
                <w:sz w:val="26"/>
                <w:szCs w:val="26"/>
              </w:rPr>
              <w:t>Eppendorf 2ml</w:t>
            </w:r>
          </w:p>
        </w:tc>
        <w:tc>
          <w:tcPr>
            <w:tcW w:w="9355" w:type="dxa"/>
            <w:vAlign w:val="center"/>
          </w:tcPr>
          <w:p w14:paraId="0D46F315" w14:textId="77777777" w:rsidR="00EA41F6" w:rsidRPr="00653A12" w:rsidRDefault="00EA41F6" w:rsidP="006F3DD8">
            <w:pPr>
              <w:spacing w:line="276" w:lineRule="auto"/>
              <w:jc w:val="left"/>
              <w:rPr>
                <w:b/>
                <w:bCs/>
                <w:sz w:val="26"/>
                <w:szCs w:val="26"/>
              </w:rPr>
            </w:pPr>
            <w:r w:rsidRPr="00653A12">
              <w:rPr>
                <w:sz w:val="26"/>
                <w:szCs w:val="26"/>
              </w:rPr>
              <w:t xml:space="preserve">Chất liệu nhựa, có chia vạch. </w:t>
            </w:r>
            <w:r w:rsidRPr="00653A12">
              <w:rPr>
                <w:sz w:val="26"/>
                <w:szCs w:val="26"/>
              </w:rPr>
              <w:br/>
              <w:t>Mặt trong thành ống nhẵn, chống bám dính. Không có DNase, RNase, Pyrogen. Hấp tiệt trùng được, chịu lực ly tâm 20,000xg.</w:t>
            </w:r>
          </w:p>
        </w:tc>
        <w:tc>
          <w:tcPr>
            <w:tcW w:w="1524" w:type="dxa"/>
            <w:vAlign w:val="center"/>
          </w:tcPr>
          <w:p w14:paraId="75E82F50" w14:textId="77777777" w:rsidR="00EA41F6" w:rsidRPr="00653A12" w:rsidRDefault="00EA41F6" w:rsidP="006F3DD8">
            <w:pPr>
              <w:spacing w:line="276" w:lineRule="auto"/>
              <w:jc w:val="center"/>
              <w:rPr>
                <w:b/>
                <w:bCs/>
                <w:sz w:val="26"/>
                <w:szCs w:val="26"/>
              </w:rPr>
            </w:pPr>
            <w:r w:rsidRPr="00653A12">
              <w:rPr>
                <w:sz w:val="26"/>
                <w:szCs w:val="26"/>
              </w:rPr>
              <w:t>túi 500c</w:t>
            </w:r>
          </w:p>
        </w:tc>
      </w:tr>
      <w:tr w:rsidR="00EA41F6" w:rsidRPr="00653A12" w14:paraId="1BB0519C" w14:textId="77777777" w:rsidTr="006F3DD8">
        <w:tc>
          <w:tcPr>
            <w:tcW w:w="719" w:type="dxa"/>
            <w:vAlign w:val="center"/>
          </w:tcPr>
          <w:p w14:paraId="35C4A8F4" w14:textId="77777777" w:rsidR="00EA41F6" w:rsidRPr="00653A12" w:rsidRDefault="00EA41F6" w:rsidP="006F3DD8">
            <w:pPr>
              <w:spacing w:line="276" w:lineRule="auto"/>
              <w:jc w:val="center"/>
              <w:rPr>
                <w:i/>
                <w:sz w:val="26"/>
                <w:szCs w:val="26"/>
              </w:rPr>
            </w:pPr>
            <w:r w:rsidRPr="00653A12">
              <w:rPr>
                <w:sz w:val="26"/>
                <w:szCs w:val="26"/>
              </w:rPr>
              <w:t>50</w:t>
            </w:r>
          </w:p>
        </w:tc>
        <w:tc>
          <w:tcPr>
            <w:tcW w:w="2967" w:type="dxa"/>
            <w:vAlign w:val="center"/>
          </w:tcPr>
          <w:p w14:paraId="54926D29" w14:textId="77777777" w:rsidR="00EA41F6" w:rsidRPr="00653A12" w:rsidRDefault="00EA41F6" w:rsidP="006F3DD8">
            <w:pPr>
              <w:spacing w:line="276" w:lineRule="auto"/>
              <w:jc w:val="left"/>
              <w:rPr>
                <w:i/>
                <w:sz w:val="26"/>
                <w:szCs w:val="26"/>
              </w:rPr>
            </w:pPr>
            <w:r w:rsidRPr="00653A12">
              <w:rPr>
                <w:sz w:val="26"/>
                <w:szCs w:val="26"/>
              </w:rPr>
              <w:t>Eppendorf 1,5ml</w:t>
            </w:r>
          </w:p>
        </w:tc>
        <w:tc>
          <w:tcPr>
            <w:tcW w:w="9355" w:type="dxa"/>
            <w:vAlign w:val="center"/>
          </w:tcPr>
          <w:p w14:paraId="1072938A" w14:textId="77777777" w:rsidR="00EA41F6" w:rsidRPr="00653A12" w:rsidRDefault="00EA41F6" w:rsidP="006F3DD8">
            <w:pPr>
              <w:spacing w:line="276" w:lineRule="auto"/>
              <w:jc w:val="left"/>
              <w:rPr>
                <w:i/>
                <w:sz w:val="26"/>
                <w:szCs w:val="26"/>
              </w:rPr>
            </w:pPr>
            <w:r w:rsidRPr="00653A12">
              <w:rPr>
                <w:sz w:val="26"/>
                <w:szCs w:val="26"/>
              </w:rPr>
              <w:t>Chất liệu nhựa, có chia vạch,</w:t>
            </w:r>
            <w:r w:rsidRPr="00653A12">
              <w:rPr>
                <w:sz w:val="26"/>
                <w:szCs w:val="26"/>
              </w:rPr>
              <w:br/>
              <w:t>Mặt trong thành ống nhẵn, chống bám dính.</w:t>
            </w:r>
            <w:r w:rsidRPr="00653A12">
              <w:rPr>
                <w:sz w:val="26"/>
                <w:szCs w:val="26"/>
              </w:rPr>
              <w:br/>
              <w:t>Không có DNase, RNase, Pyrogen. Hấp tiệt trùng được, chịu lực ly tâm 20,000xg.</w:t>
            </w:r>
          </w:p>
        </w:tc>
        <w:tc>
          <w:tcPr>
            <w:tcW w:w="1524" w:type="dxa"/>
            <w:vAlign w:val="center"/>
          </w:tcPr>
          <w:p w14:paraId="1692E037" w14:textId="77777777" w:rsidR="00EA41F6" w:rsidRPr="00653A12" w:rsidRDefault="00EA41F6" w:rsidP="006F3DD8">
            <w:pPr>
              <w:spacing w:line="276" w:lineRule="auto"/>
              <w:jc w:val="center"/>
              <w:rPr>
                <w:i/>
                <w:sz w:val="26"/>
                <w:szCs w:val="26"/>
              </w:rPr>
            </w:pPr>
            <w:r w:rsidRPr="00653A12">
              <w:rPr>
                <w:sz w:val="26"/>
                <w:szCs w:val="26"/>
              </w:rPr>
              <w:t>túi 500c</w:t>
            </w:r>
          </w:p>
        </w:tc>
      </w:tr>
      <w:tr w:rsidR="00EA41F6" w:rsidRPr="00653A12" w14:paraId="1EBBD023" w14:textId="77777777" w:rsidTr="006F3DD8">
        <w:tc>
          <w:tcPr>
            <w:tcW w:w="719" w:type="dxa"/>
            <w:vAlign w:val="center"/>
          </w:tcPr>
          <w:p w14:paraId="563786EB" w14:textId="77777777" w:rsidR="00EA41F6" w:rsidRPr="00653A12" w:rsidRDefault="00EA41F6" w:rsidP="006F3DD8">
            <w:pPr>
              <w:spacing w:line="276" w:lineRule="auto"/>
              <w:jc w:val="center"/>
              <w:rPr>
                <w:i/>
                <w:sz w:val="26"/>
                <w:szCs w:val="26"/>
              </w:rPr>
            </w:pPr>
            <w:r w:rsidRPr="00653A12">
              <w:rPr>
                <w:sz w:val="26"/>
                <w:szCs w:val="26"/>
              </w:rPr>
              <w:t>51</w:t>
            </w:r>
          </w:p>
        </w:tc>
        <w:tc>
          <w:tcPr>
            <w:tcW w:w="2967" w:type="dxa"/>
            <w:noWrap/>
            <w:vAlign w:val="center"/>
          </w:tcPr>
          <w:p w14:paraId="2B3FB685" w14:textId="77777777" w:rsidR="00EA41F6" w:rsidRPr="00653A12" w:rsidRDefault="00EA41F6" w:rsidP="006F3DD8">
            <w:pPr>
              <w:spacing w:line="276" w:lineRule="auto"/>
              <w:jc w:val="left"/>
              <w:rPr>
                <w:i/>
                <w:sz w:val="26"/>
                <w:szCs w:val="26"/>
              </w:rPr>
            </w:pPr>
            <w:r w:rsidRPr="00653A12">
              <w:rPr>
                <w:sz w:val="26"/>
                <w:szCs w:val="26"/>
              </w:rPr>
              <w:t>Eppendorf 0,2ml</w:t>
            </w:r>
          </w:p>
        </w:tc>
        <w:tc>
          <w:tcPr>
            <w:tcW w:w="9355" w:type="dxa"/>
            <w:vAlign w:val="center"/>
          </w:tcPr>
          <w:p w14:paraId="4649DB4A" w14:textId="77777777" w:rsidR="00EA41F6" w:rsidRPr="00653A12" w:rsidRDefault="00EA41F6" w:rsidP="006F3DD8">
            <w:pPr>
              <w:spacing w:line="276" w:lineRule="auto"/>
              <w:jc w:val="left"/>
              <w:rPr>
                <w:i/>
                <w:sz w:val="26"/>
                <w:szCs w:val="26"/>
              </w:rPr>
            </w:pPr>
            <w:r w:rsidRPr="00653A12">
              <w:rPr>
                <w:sz w:val="26"/>
                <w:szCs w:val="26"/>
              </w:rPr>
              <w:t>Chất liệu nhựa, có chia vạch.</w:t>
            </w:r>
            <w:r w:rsidRPr="00653A12">
              <w:rPr>
                <w:sz w:val="26"/>
                <w:szCs w:val="26"/>
              </w:rPr>
              <w:br/>
              <w:t>Mặt trong thành ống nhẵn, chống bám dính.</w:t>
            </w:r>
            <w:r w:rsidRPr="00653A12">
              <w:rPr>
                <w:sz w:val="26"/>
                <w:szCs w:val="26"/>
              </w:rPr>
              <w:br/>
              <w:t>Không có DNase, RNase, Pyrogen. Hấp tiệt trùng được, chịu lực ly tâm 20,000xg.</w:t>
            </w:r>
          </w:p>
        </w:tc>
        <w:tc>
          <w:tcPr>
            <w:tcW w:w="1524" w:type="dxa"/>
            <w:vAlign w:val="center"/>
          </w:tcPr>
          <w:p w14:paraId="1A6E90F5" w14:textId="77777777" w:rsidR="00EA41F6" w:rsidRPr="00653A12" w:rsidRDefault="00EA41F6" w:rsidP="006F3DD8">
            <w:pPr>
              <w:spacing w:line="276" w:lineRule="auto"/>
              <w:jc w:val="center"/>
              <w:rPr>
                <w:i/>
                <w:sz w:val="26"/>
                <w:szCs w:val="26"/>
              </w:rPr>
            </w:pPr>
            <w:r w:rsidRPr="00653A12">
              <w:rPr>
                <w:sz w:val="26"/>
                <w:szCs w:val="26"/>
              </w:rPr>
              <w:t>túi 1000c</w:t>
            </w:r>
          </w:p>
        </w:tc>
      </w:tr>
      <w:tr w:rsidR="00EA41F6" w:rsidRPr="00653A12" w14:paraId="642574D6" w14:textId="77777777" w:rsidTr="006F3DD8">
        <w:tc>
          <w:tcPr>
            <w:tcW w:w="719" w:type="dxa"/>
            <w:vAlign w:val="center"/>
          </w:tcPr>
          <w:p w14:paraId="262C8CFB" w14:textId="77777777" w:rsidR="00EA41F6" w:rsidRPr="00653A12" w:rsidRDefault="00EA41F6" w:rsidP="006F3DD8">
            <w:pPr>
              <w:spacing w:line="276" w:lineRule="auto"/>
              <w:jc w:val="center"/>
              <w:rPr>
                <w:sz w:val="26"/>
                <w:szCs w:val="26"/>
              </w:rPr>
            </w:pPr>
            <w:r w:rsidRPr="00653A12">
              <w:rPr>
                <w:sz w:val="26"/>
                <w:szCs w:val="26"/>
              </w:rPr>
              <w:t>52</w:t>
            </w:r>
          </w:p>
        </w:tc>
        <w:tc>
          <w:tcPr>
            <w:tcW w:w="2967" w:type="dxa"/>
            <w:noWrap/>
            <w:vAlign w:val="center"/>
          </w:tcPr>
          <w:p w14:paraId="162950DA" w14:textId="77777777" w:rsidR="00EA41F6" w:rsidRPr="00653A12" w:rsidRDefault="00EA41F6" w:rsidP="006F3DD8">
            <w:pPr>
              <w:spacing w:line="276" w:lineRule="auto"/>
              <w:jc w:val="left"/>
              <w:rPr>
                <w:sz w:val="26"/>
                <w:szCs w:val="26"/>
              </w:rPr>
            </w:pPr>
            <w:r w:rsidRPr="00653A12">
              <w:rPr>
                <w:sz w:val="26"/>
                <w:szCs w:val="26"/>
              </w:rPr>
              <w:t xml:space="preserve">Eppendof 5ml </w:t>
            </w:r>
          </w:p>
        </w:tc>
        <w:tc>
          <w:tcPr>
            <w:tcW w:w="9355" w:type="dxa"/>
            <w:vAlign w:val="bottom"/>
          </w:tcPr>
          <w:p w14:paraId="4A0F829A" w14:textId="77777777" w:rsidR="00EA41F6" w:rsidRPr="00653A12" w:rsidRDefault="00EA41F6" w:rsidP="006F3DD8">
            <w:pPr>
              <w:spacing w:line="276" w:lineRule="auto"/>
              <w:jc w:val="left"/>
              <w:rPr>
                <w:sz w:val="26"/>
                <w:szCs w:val="26"/>
              </w:rPr>
            </w:pPr>
            <w:r w:rsidRPr="00653A12">
              <w:rPr>
                <w:sz w:val="26"/>
                <w:szCs w:val="26"/>
              </w:rPr>
              <w:t>Chất liệu nhựa, có chia vạch.</w:t>
            </w:r>
            <w:r w:rsidRPr="00653A12">
              <w:rPr>
                <w:sz w:val="26"/>
                <w:szCs w:val="26"/>
              </w:rPr>
              <w:br/>
              <w:t>Hình nón, nắp bật thao tác đóng mở nắp bằng một tay dễ dàng, nắp đảm bảo kín khít, chống bay hơi. Có thể hấp khử trùng</w:t>
            </w:r>
          </w:p>
        </w:tc>
        <w:tc>
          <w:tcPr>
            <w:tcW w:w="1524" w:type="dxa"/>
            <w:vAlign w:val="center"/>
          </w:tcPr>
          <w:p w14:paraId="50122BC1" w14:textId="77777777" w:rsidR="00EA41F6" w:rsidRPr="00653A12" w:rsidRDefault="00EA41F6" w:rsidP="006F3DD8">
            <w:pPr>
              <w:spacing w:line="276" w:lineRule="auto"/>
              <w:jc w:val="center"/>
              <w:rPr>
                <w:sz w:val="26"/>
                <w:szCs w:val="26"/>
              </w:rPr>
            </w:pPr>
            <w:r w:rsidRPr="00653A12">
              <w:rPr>
                <w:sz w:val="26"/>
                <w:szCs w:val="26"/>
              </w:rPr>
              <w:t>túi 200c</w:t>
            </w:r>
          </w:p>
        </w:tc>
      </w:tr>
      <w:tr w:rsidR="00EA41F6" w:rsidRPr="00653A12" w14:paraId="10A50310" w14:textId="77777777" w:rsidTr="006F3DD8">
        <w:tc>
          <w:tcPr>
            <w:tcW w:w="719" w:type="dxa"/>
            <w:vAlign w:val="center"/>
          </w:tcPr>
          <w:p w14:paraId="0C001AE6" w14:textId="77777777" w:rsidR="00EA41F6" w:rsidRPr="00653A12" w:rsidRDefault="00EA41F6" w:rsidP="006F3DD8">
            <w:pPr>
              <w:spacing w:line="276" w:lineRule="auto"/>
              <w:jc w:val="center"/>
              <w:rPr>
                <w:sz w:val="26"/>
                <w:szCs w:val="26"/>
              </w:rPr>
            </w:pPr>
            <w:r w:rsidRPr="00653A12">
              <w:rPr>
                <w:sz w:val="26"/>
                <w:szCs w:val="26"/>
              </w:rPr>
              <w:t>53</w:t>
            </w:r>
          </w:p>
        </w:tc>
        <w:tc>
          <w:tcPr>
            <w:tcW w:w="2967" w:type="dxa"/>
            <w:noWrap/>
            <w:vAlign w:val="center"/>
          </w:tcPr>
          <w:p w14:paraId="7B14A545" w14:textId="77777777" w:rsidR="00EA41F6" w:rsidRPr="00653A12" w:rsidRDefault="00EA41F6" w:rsidP="006F3DD8">
            <w:pPr>
              <w:spacing w:line="276" w:lineRule="auto"/>
              <w:jc w:val="left"/>
              <w:rPr>
                <w:sz w:val="26"/>
                <w:szCs w:val="26"/>
                <w:lang w:val="es-ES"/>
              </w:rPr>
            </w:pPr>
            <w:r w:rsidRPr="00653A12">
              <w:rPr>
                <w:sz w:val="26"/>
                <w:szCs w:val="26"/>
              </w:rPr>
              <w:t xml:space="preserve">Găng tay y tế </w:t>
            </w:r>
          </w:p>
        </w:tc>
        <w:tc>
          <w:tcPr>
            <w:tcW w:w="9355" w:type="dxa"/>
            <w:vAlign w:val="center"/>
          </w:tcPr>
          <w:p w14:paraId="62153F5A" w14:textId="77777777" w:rsidR="00EA41F6" w:rsidRPr="00653A12" w:rsidRDefault="00EA41F6" w:rsidP="006F3DD8">
            <w:pPr>
              <w:spacing w:line="276" w:lineRule="auto"/>
              <w:jc w:val="left"/>
              <w:rPr>
                <w:sz w:val="26"/>
                <w:szCs w:val="26"/>
                <w:lang w:val="es-ES"/>
              </w:rPr>
            </w:pPr>
            <w:r w:rsidRPr="00653A12">
              <w:rPr>
                <w:sz w:val="26"/>
                <w:szCs w:val="26"/>
                <w:lang w:val="es-ES"/>
              </w:rPr>
              <w:t>Găng tay cao su không bột</w:t>
            </w:r>
            <w:r w:rsidRPr="00653A12">
              <w:rPr>
                <w:sz w:val="26"/>
                <w:szCs w:val="26"/>
                <w:lang w:val="es-ES"/>
              </w:rPr>
              <w:br/>
              <w:t>Chất liệu: Mủ kem (latex) ly tâm tự nhiên</w:t>
            </w:r>
            <w:r w:rsidRPr="00653A12">
              <w:rPr>
                <w:sz w:val="26"/>
                <w:szCs w:val="26"/>
                <w:lang w:val="es-ES"/>
              </w:rPr>
              <w:br/>
              <w:t>Màu sắc: Màu cao su tự nhiên.</w:t>
            </w:r>
            <w:r w:rsidRPr="00653A12">
              <w:rPr>
                <w:sz w:val="26"/>
                <w:szCs w:val="26"/>
                <w:lang w:val="es-ES"/>
              </w:rPr>
              <w:br/>
              <w:t>Đặc điểm: Dùng được cả hai tay, cổ tay được se viền, bề mặt găng tay trơn hoặc vùng bàn tay nhám</w:t>
            </w:r>
          </w:p>
        </w:tc>
        <w:tc>
          <w:tcPr>
            <w:tcW w:w="1524" w:type="dxa"/>
            <w:vAlign w:val="center"/>
          </w:tcPr>
          <w:p w14:paraId="642C4020" w14:textId="77777777" w:rsidR="00EA41F6" w:rsidRPr="00653A12" w:rsidRDefault="00EA41F6" w:rsidP="006F3DD8">
            <w:pPr>
              <w:spacing w:line="276" w:lineRule="auto"/>
              <w:jc w:val="center"/>
              <w:rPr>
                <w:sz w:val="26"/>
                <w:szCs w:val="26"/>
                <w:lang w:val="es-ES"/>
              </w:rPr>
            </w:pPr>
            <w:r w:rsidRPr="00653A12">
              <w:rPr>
                <w:sz w:val="26"/>
                <w:szCs w:val="26"/>
              </w:rPr>
              <w:t>hộp 100c</w:t>
            </w:r>
          </w:p>
        </w:tc>
      </w:tr>
      <w:tr w:rsidR="00EA41F6" w:rsidRPr="00653A12" w14:paraId="42330438" w14:textId="77777777" w:rsidTr="006F3DD8">
        <w:tc>
          <w:tcPr>
            <w:tcW w:w="719" w:type="dxa"/>
            <w:vAlign w:val="center"/>
          </w:tcPr>
          <w:p w14:paraId="257344D2" w14:textId="77777777" w:rsidR="00EA41F6" w:rsidRPr="00653A12" w:rsidRDefault="00EA41F6" w:rsidP="006F3DD8">
            <w:pPr>
              <w:spacing w:line="276" w:lineRule="auto"/>
              <w:jc w:val="center"/>
              <w:rPr>
                <w:sz w:val="26"/>
                <w:szCs w:val="26"/>
              </w:rPr>
            </w:pPr>
            <w:r w:rsidRPr="00653A12">
              <w:rPr>
                <w:sz w:val="26"/>
                <w:szCs w:val="26"/>
              </w:rPr>
              <w:t>54</w:t>
            </w:r>
          </w:p>
        </w:tc>
        <w:tc>
          <w:tcPr>
            <w:tcW w:w="2967" w:type="dxa"/>
            <w:noWrap/>
            <w:vAlign w:val="center"/>
          </w:tcPr>
          <w:p w14:paraId="5223F51E" w14:textId="77777777" w:rsidR="00EA41F6" w:rsidRPr="00653A12" w:rsidRDefault="00EA41F6" w:rsidP="006F3DD8">
            <w:pPr>
              <w:spacing w:line="276" w:lineRule="auto"/>
              <w:jc w:val="left"/>
              <w:rPr>
                <w:sz w:val="26"/>
                <w:szCs w:val="26"/>
              </w:rPr>
            </w:pPr>
            <w:r w:rsidRPr="00653A12">
              <w:rPr>
                <w:sz w:val="26"/>
                <w:szCs w:val="26"/>
              </w:rPr>
              <w:t>Hộp đựng đầu tip 1000µl</w:t>
            </w:r>
          </w:p>
        </w:tc>
        <w:tc>
          <w:tcPr>
            <w:tcW w:w="9355" w:type="dxa"/>
            <w:vAlign w:val="center"/>
          </w:tcPr>
          <w:p w14:paraId="487F6F04" w14:textId="77777777" w:rsidR="00EA41F6" w:rsidRPr="00653A12" w:rsidRDefault="00EA41F6" w:rsidP="006F3DD8">
            <w:pPr>
              <w:spacing w:line="276" w:lineRule="auto"/>
              <w:jc w:val="left"/>
              <w:rPr>
                <w:sz w:val="26"/>
                <w:szCs w:val="26"/>
              </w:rPr>
            </w:pPr>
            <w:r w:rsidRPr="00653A12">
              <w:rPr>
                <w:sz w:val="26"/>
                <w:szCs w:val="26"/>
              </w:rPr>
              <w:t>Chất liệu nhựa, có thể tiệt trùng bằng hấp ướt ở nhiệt độ 121</w:t>
            </w:r>
            <w:r w:rsidRPr="00653A12">
              <w:rPr>
                <w:sz w:val="26"/>
                <w:szCs w:val="26"/>
                <w:vertAlign w:val="superscript"/>
              </w:rPr>
              <w:t>o</w:t>
            </w:r>
            <w:r w:rsidRPr="00653A12">
              <w:rPr>
                <w:sz w:val="26"/>
                <w:szCs w:val="26"/>
              </w:rPr>
              <w:t>C, không chứa RNA va DNA, chứa được 60 típ 1000ul.</w:t>
            </w:r>
          </w:p>
        </w:tc>
        <w:tc>
          <w:tcPr>
            <w:tcW w:w="1524" w:type="dxa"/>
            <w:vAlign w:val="center"/>
          </w:tcPr>
          <w:p w14:paraId="5BD2D49A"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01F7B313" w14:textId="77777777" w:rsidTr="006F3DD8">
        <w:tc>
          <w:tcPr>
            <w:tcW w:w="719" w:type="dxa"/>
            <w:vAlign w:val="center"/>
          </w:tcPr>
          <w:p w14:paraId="3A359DE1" w14:textId="77777777" w:rsidR="00EA41F6" w:rsidRPr="00653A12" w:rsidRDefault="00EA41F6" w:rsidP="006F3DD8">
            <w:pPr>
              <w:spacing w:line="276" w:lineRule="auto"/>
              <w:jc w:val="center"/>
              <w:rPr>
                <w:sz w:val="26"/>
                <w:szCs w:val="26"/>
              </w:rPr>
            </w:pPr>
            <w:r w:rsidRPr="00653A12">
              <w:rPr>
                <w:sz w:val="26"/>
                <w:szCs w:val="26"/>
              </w:rPr>
              <w:t>55</w:t>
            </w:r>
          </w:p>
        </w:tc>
        <w:tc>
          <w:tcPr>
            <w:tcW w:w="2967" w:type="dxa"/>
            <w:noWrap/>
            <w:vAlign w:val="center"/>
          </w:tcPr>
          <w:p w14:paraId="35F689CB" w14:textId="77777777" w:rsidR="00EA41F6" w:rsidRPr="00653A12" w:rsidRDefault="00EA41F6" w:rsidP="006F3DD8">
            <w:pPr>
              <w:spacing w:line="276" w:lineRule="auto"/>
              <w:jc w:val="left"/>
              <w:rPr>
                <w:sz w:val="26"/>
                <w:szCs w:val="26"/>
              </w:rPr>
            </w:pPr>
            <w:r w:rsidRPr="00653A12">
              <w:rPr>
                <w:sz w:val="26"/>
                <w:szCs w:val="26"/>
              </w:rPr>
              <w:t>Hộp đựng đầu tip 200µl</w:t>
            </w:r>
          </w:p>
        </w:tc>
        <w:tc>
          <w:tcPr>
            <w:tcW w:w="9355" w:type="dxa"/>
            <w:vAlign w:val="center"/>
          </w:tcPr>
          <w:p w14:paraId="4E110E68" w14:textId="77777777" w:rsidR="00EA41F6" w:rsidRPr="00653A12" w:rsidRDefault="00EA41F6" w:rsidP="006F3DD8">
            <w:pPr>
              <w:spacing w:line="276" w:lineRule="auto"/>
              <w:jc w:val="left"/>
              <w:rPr>
                <w:sz w:val="26"/>
                <w:szCs w:val="26"/>
              </w:rPr>
            </w:pPr>
            <w:r w:rsidRPr="00653A12">
              <w:rPr>
                <w:sz w:val="26"/>
                <w:szCs w:val="26"/>
              </w:rPr>
              <w:t>Chất liệu nhựa, có thể tiệt trùng bằng hấp ướt ở nhiệt độ 121</w:t>
            </w:r>
            <w:r w:rsidRPr="00653A12">
              <w:rPr>
                <w:sz w:val="26"/>
                <w:szCs w:val="26"/>
                <w:vertAlign w:val="superscript"/>
              </w:rPr>
              <w:t>o</w:t>
            </w:r>
            <w:r w:rsidRPr="00653A12">
              <w:rPr>
                <w:sz w:val="26"/>
                <w:szCs w:val="26"/>
              </w:rPr>
              <w:t>C, không chứa RNA và DNA, chứa được 96 típ 200ul.</w:t>
            </w:r>
          </w:p>
        </w:tc>
        <w:tc>
          <w:tcPr>
            <w:tcW w:w="1524" w:type="dxa"/>
            <w:vAlign w:val="center"/>
          </w:tcPr>
          <w:p w14:paraId="7F628791"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072AC53A" w14:textId="77777777" w:rsidTr="006F3DD8">
        <w:tc>
          <w:tcPr>
            <w:tcW w:w="719" w:type="dxa"/>
            <w:vAlign w:val="center"/>
          </w:tcPr>
          <w:p w14:paraId="169D9AE0" w14:textId="77777777" w:rsidR="00EA41F6" w:rsidRPr="00653A12" w:rsidRDefault="00EA41F6" w:rsidP="006F3DD8">
            <w:pPr>
              <w:spacing w:line="276" w:lineRule="auto"/>
              <w:jc w:val="center"/>
              <w:rPr>
                <w:sz w:val="26"/>
                <w:szCs w:val="26"/>
              </w:rPr>
            </w:pPr>
            <w:r w:rsidRPr="00653A12">
              <w:rPr>
                <w:sz w:val="26"/>
                <w:szCs w:val="26"/>
              </w:rPr>
              <w:lastRenderedPageBreak/>
              <w:t>56</w:t>
            </w:r>
          </w:p>
        </w:tc>
        <w:tc>
          <w:tcPr>
            <w:tcW w:w="2967" w:type="dxa"/>
            <w:noWrap/>
            <w:vAlign w:val="center"/>
          </w:tcPr>
          <w:p w14:paraId="374B34FB" w14:textId="77777777" w:rsidR="00EA41F6" w:rsidRPr="00653A12" w:rsidRDefault="00EA41F6" w:rsidP="006F3DD8">
            <w:pPr>
              <w:spacing w:line="276" w:lineRule="auto"/>
              <w:jc w:val="left"/>
              <w:rPr>
                <w:sz w:val="26"/>
                <w:szCs w:val="26"/>
              </w:rPr>
            </w:pPr>
            <w:r w:rsidRPr="00653A12">
              <w:rPr>
                <w:sz w:val="26"/>
                <w:szCs w:val="26"/>
              </w:rPr>
              <w:t>Hộp đựng đầu tip 20µl</w:t>
            </w:r>
          </w:p>
        </w:tc>
        <w:tc>
          <w:tcPr>
            <w:tcW w:w="9355" w:type="dxa"/>
            <w:vAlign w:val="center"/>
          </w:tcPr>
          <w:p w14:paraId="5B3C551A" w14:textId="77777777" w:rsidR="00EA41F6" w:rsidRPr="00653A12" w:rsidRDefault="00EA41F6" w:rsidP="006F3DD8">
            <w:pPr>
              <w:spacing w:line="276" w:lineRule="auto"/>
              <w:jc w:val="left"/>
              <w:rPr>
                <w:sz w:val="26"/>
                <w:szCs w:val="26"/>
              </w:rPr>
            </w:pPr>
            <w:r w:rsidRPr="00653A12">
              <w:rPr>
                <w:sz w:val="26"/>
                <w:szCs w:val="26"/>
              </w:rPr>
              <w:t>Chất liệu nhựa, có thể tiệt trùng bằng hấp ướt ở nhiệt độ 121</w:t>
            </w:r>
            <w:r w:rsidRPr="00653A12">
              <w:rPr>
                <w:sz w:val="26"/>
                <w:szCs w:val="26"/>
                <w:vertAlign w:val="superscript"/>
              </w:rPr>
              <w:t>o</w:t>
            </w:r>
            <w:r w:rsidRPr="00653A12">
              <w:rPr>
                <w:sz w:val="26"/>
                <w:szCs w:val="26"/>
              </w:rPr>
              <w:t>C, không chứa RNA và DNA, chứa được 96 típ 20ul.</w:t>
            </w:r>
          </w:p>
        </w:tc>
        <w:tc>
          <w:tcPr>
            <w:tcW w:w="1524" w:type="dxa"/>
            <w:vAlign w:val="center"/>
          </w:tcPr>
          <w:p w14:paraId="3499B112"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452421F9" w14:textId="77777777" w:rsidTr="006F3DD8">
        <w:tc>
          <w:tcPr>
            <w:tcW w:w="719" w:type="dxa"/>
            <w:vAlign w:val="center"/>
          </w:tcPr>
          <w:p w14:paraId="0EDCF2B4" w14:textId="77777777" w:rsidR="00EA41F6" w:rsidRPr="00653A12" w:rsidRDefault="00EA41F6" w:rsidP="006F3DD8">
            <w:pPr>
              <w:spacing w:line="276" w:lineRule="auto"/>
              <w:jc w:val="center"/>
              <w:rPr>
                <w:sz w:val="26"/>
                <w:szCs w:val="26"/>
              </w:rPr>
            </w:pPr>
            <w:r w:rsidRPr="00653A12">
              <w:rPr>
                <w:sz w:val="26"/>
                <w:szCs w:val="26"/>
              </w:rPr>
              <w:t>57</w:t>
            </w:r>
          </w:p>
        </w:tc>
        <w:tc>
          <w:tcPr>
            <w:tcW w:w="2967" w:type="dxa"/>
            <w:noWrap/>
            <w:vAlign w:val="center"/>
          </w:tcPr>
          <w:p w14:paraId="4D579272" w14:textId="77777777" w:rsidR="00EA41F6" w:rsidRPr="00653A12" w:rsidRDefault="00EA41F6" w:rsidP="006F3DD8">
            <w:pPr>
              <w:spacing w:line="276" w:lineRule="auto"/>
              <w:jc w:val="left"/>
              <w:rPr>
                <w:sz w:val="26"/>
                <w:szCs w:val="26"/>
              </w:rPr>
            </w:pPr>
            <w:r w:rsidRPr="00653A12">
              <w:rPr>
                <w:sz w:val="26"/>
                <w:szCs w:val="26"/>
              </w:rPr>
              <w:t xml:space="preserve">Khẩu trang y tế </w:t>
            </w:r>
          </w:p>
        </w:tc>
        <w:tc>
          <w:tcPr>
            <w:tcW w:w="9355" w:type="dxa"/>
            <w:vAlign w:val="center"/>
          </w:tcPr>
          <w:p w14:paraId="3399FBF4" w14:textId="77777777" w:rsidR="00EA41F6" w:rsidRPr="00653A12" w:rsidRDefault="00EA41F6" w:rsidP="006F3DD8">
            <w:pPr>
              <w:spacing w:line="276" w:lineRule="auto"/>
              <w:rPr>
                <w:sz w:val="26"/>
                <w:szCs w:val="26"/>
              </w:rPr>
            </w:pPr>
            <w:r w:rsidRPr="00653A12">
              <w:rPr>
                <w:sz w:val="26"/>
                <w:szCs w:val="26"/>
              </w:rPr>
              <w:t>Khẩu trang than hoạt tính, giúp phòng ngừa bụi bẩn và các bệnh lây qua đường hô hấp</w:t>
            </w:r>
          </w:p>
        </w:tc>
        <w:tc>
          <w:tcPr>
            <w:tcW w:w="1524" w:type="dxa"/>
            <w:vAlign w:val="center"/>
          </w:tcPr>
          <w:p w14:paraId="35637FA1" w14:textId="77777777" w:rsidR="00EA41F6" w:rsidRPr="00653A12" w:rsidRDefault="00EA41F6" w:rsidP="006F3DD8">
            <w:pPr>
              <w:spacing w:line="276" w:lineRule="auto"/>
              <w:jc w:val="center"/>
              <w:rPr>
                <w:sz w:val="26"/>
                <w:szCs w:val="26"/>
              </w:rPr>
            </w:pPr>
            <w:r w:rsidRPr="00653A12">
              <w:rPr>
                <w:sz w:val="26"/>
                <w:szCs w:val="26"/>
              </w:rPr>
              <w:t>hộp 50c</w:t>
            </w:r>
          </w:p>
        </w:tc>
      </w:tr>
      <w:tr w:rsidR="00EA41F6" w:rsidRPr="00653A12" w14:paraId="3130FFF9" w14:textId="77777777" w:rsidTr="006F3DD8">
        <w:tc>
          <w:tcPr>
            <w:tcW w:w="719" w:type="dxa"/>
            <w:vAlign w:val="center"/>
          </w:tcPr>
          <w:p w14:paraId="1638292C" w14:textId="77777777" w:rsidR="00EA41F6" w:rsidRPr="00653A12" w:rsidRDefault="00EA41F6" w:rsidP="006F3DD8">
            <w:pPr>
              <w:spacing w:line="276" w:lineRule="auto"/>
              <w:jc w:val="center"/>
              <w:rPr>
                <w:sz w:val="26"/>
                <w:szCs w:val="26"/>
              </w:rPr>
            </w:pPr>
            <w:r w:rsidRPr="00653A12">
              <w:rPr>
                <w:sz w:val="26"/>
                <w:szCs w:val="26"/>
              </w:rPr>
              <w:t>58</w:t>
            </w:r>
          </w:p>
        </w:tc>
        <w:tc>
          <w:tcPr>
            <w:tcW w:w="2967" w:type="dxa"/>
            <w:noWrap/>
            <w:vAlign w:val="center"/>
          </w:tcPr>
          <w:p w14:paraId="03903D0D" w14:textId="77777777" w:rsidR="00EA41F6" w:rsidRPr="00653A12" w:rsidRDefault="00EA41F6" w:rsidP="006F3DD8">
            <w:pPr>
              <w:spacing w:line="276" w:lineRule="auto"/>
              <w:jc w:val="left"/>
              <w:rPr>
                <w:sz w:val="26"/>
                <w:szCs w:val="26"/>
              </w:rPr>
            </w:pPr>
            <w:r w:rsidRPr="00653A12">
              <w:rPr>
                <w:sz w:val="26"/>
                <w:szCs w:val="26"/>
              </w:rPr>
              <w:t>Ống Falcon 15 ml</w:t>
            </w:r>
          </w:p>
        </w:tc>
        <w:tc>
          <w:tcPr>
            <w:tcW w:w="9355" w:type="dxa"/>
            <w:vAlign w:val="center"/>
          </w:tcPr>
          <w:p w14:paraId="4F82DAD0" w14:textId="77777777" w:rsidR="00EA41F6" w:rsidRPr="00653A12" w:rsidRDefault="00EA41F6" w:rsidP="006F3DD8">
            <w:pPr>
              <w:spacing w:line="276" w:lineRule="auto"/>
              <w:rPr>
                <w:sz w:val="26"/>
                <w:szCs w:val="26"/>
              </w:rPr>
            </w:pPr>
            <w:r w:rsidRPr="00653A12">
              <w:rPr>
                <w:sz w:val="26"/>
                <w:szCs w:val="26"/>
              </w:rPr>
              <w:t>Chất liệu nhựa. Có thang chia vạch rõ ràng, vùng nhãn trắng dễ dàng ghi chú, rộng, chịu được nhiệt từ  -20°C đến 121°C.</w:t>
            </w:r>
          </w:p>
        </w:tc>
        <w:tc>
          <w:tcPr>
            <w:tcW w:w="1524" w:type="dxa"/>
            <w:vAlign w:val="center"/>
          </w:tcPr>
          <w:p w14:paraId="6A113527" w14:textId="77777777" w:rsidR="00EA41F6" w:rsidRPr="00653A12" w:rsidRDefault="00EA41F6" w:rsidP="006F3DD8">
            <w:pPr>
              <w:spacing w:line="276" w:lineRule="auto"/>
              <w:jc w:val="center"/>
              <w:rPr>
                <w:sz w:val="26"/>
                <w:szCs w:val="26"/>
              </w:rPr>
            </w:pPr>
            <w:r w:rsidRPr="00653A12">
              <w:rPr>
                <w:sz w:val="26"/>
                <w:szCs w:val="26"/>
              </w:rPr>
              <w:t>túi 25c</w:t>
            </w:r>
          </w:p>
        </w:tc>
      </w:tr>
      <w:tr w:rsidR="00EA41F6" w:rsidRPr="00653A12" w14:paraId="749C7C8A" w14:textId="77777777" w:rsidTr="006F3DD8">
        <w:tc>
          <w:tcPr>
            <w:tcW w:w="719" w:type="dxa"/>
            <w:vAlign w:val="center"/>
          </w:tcPr>
          <w:p w14:paraId="3FD8AF06" w14:textId="77777777" w:rsidR="00EA41F6" w:rsidRPr="00653A12" w:rsidRDefault="00EA41F6" w:rsidP="006F3DD8">
            <w:pPr>
              <w:spacing w:line="276" w:lineRule="auto"/>
              <w:jc w:val="center"/>
              <w:rPr>
                <w:sz w:val="26"/>
                <w:szCs w:val="26"/>
              </w:rPr>
            </w:pPr>
            <w:r w:rsidRPr="00653A12">
              <w:rPr>
                <w:sz w:val="26"/>
                <w:szCs w:val="26"/>
              </w:rPr>
              <w:t>59</w:t>
            </w:r>
          </w:p>
        </w:tc>
        <w:tc>
          <w:tcPr>
            <w:tcW w:w="2967" w:type="dxa"/>
            <w:noWrap/>
            <w:vAlign w:val="center"/>
          </w:tcPr>
          <w:p w14:paraId="76BF6287" w14:textId="77777777" w:rsidR="00EA41F6" w:rsidRPr="00653A12" w:rsidRDefault="00EA41F6" w:rsidP="006F3DD8">
            <w:pPr>
              <w:spacing w:line="276" w:lineRule="auto"/>
              <w:jc w:val="left"/>
              <w:rPr>
                <w:sz w:val="26"/>
                <w:szCs w:val="26"/>
              </w:rPr>
            </w:pPr>
            <w:r w:rsidRPr="00653A12">
              <w:rPr>
                <w:sz w:val="26"/>
                <w:szCs w:val="26"/>
              </w:rPr>
              <w:t>Ống Falcon 50 ml</w:t>
            </w:r>
          </w:p>
        </w:tc>
        <w:tc>
          <w:tcPr>
            <w:tcW w:w="9355" w:type="dxa"/>
            <w:vAlign w:val="center"/>
          </w:tcPr>
          <w:p w14:paraId="2733BDB8" w14:textId="77777777" w:rsidR="00EA41F6" w:rsidRPr="00653A12" w:rsidRDefault="00EA41F6" w:rsidP="006F3DD8">
            <w:pPr>
              <w:spacing w:line="276" w:lineRule="auto"/>
              <w:rPr>
                <w:sz w:val="26"/>
                <w:szCs w:val="26"/>
              </w:rPr>
            </w:pPr>
            <w:r w:rsidRPr="00653A12">
              <w:rPr>
                <w:sz w:val="26"/>
                <w:szCs w:val="26"/>
              </w:rPr>
              <w:t xml:space="preserve">Chất liệu nhựa. Có thang chia vạch rõ ràng, vùng nhãn trắng dễ dàng ghi chú, rộng, chịu được nhiệt từ  -20°C đến 121°C. </w:t>
            </w:r>
          </w:p>
        </w:tc>
        <w:tc>
          <w:tcPr>
            <w:tcW w:w="1524" w:type="dxa"/>
            <w:vAlign w:val="center"/>
          </w:tcPr>
          <w:p w14:paraId="07020C3F" w14:textId="77777777" w:rsidR="00EA41F6" w:rsidRPr="00653A12" w:rsidRDefault="00EA41F6" w:rsidP="006F3DD8">
            <w:pPr>
              <w:spacing w:line="276" w:lineRule="auto"/>
              <w:jc w:val="center"/>
              <w:rPr>
                <w:sz w:val="26"/>
                <w:szCs w:val="26"/>
              </w:rPr>
            </w:pPr>
            <w:r w:rsidRPr="00653A12">
              <w:rPr>
                <w:sz w:val="26"/>
                <w:szCs w:val="26"/>
              </w:rPr>
              <w:t>túi 25c</w:t>
            </w:r>
          </w:p>
        </w:tc>
      </w:tr>
      <w:tr w:rsidR="00EA41F6" w:rsidRPr="00653A12" w14:paraId="33A61314" w14:textId="77777777" w:rsidTr="006F3DD8">
        <w:tc>
          <w:tcPr>
            <w:tcW w:w="719" w:type="dxa"/>
            <w:vAlign w:val="center"/>
          </w:tcPr>
          <w:p w14:paraId="3262A80E" w14:textId="77777777" w:rsidR="00EA41F6" w:rsidRPr="00653A12" w:rsidRDefault="00EA41F6" w:rsidP="006F3DD8">
            <w:pPr>
              <w:spacing w:line="276" w:lineRule="auto"/>
              <w:jc w:val="center"/>
              <w:rPr>
                <w:sz w:val="26"/>
                <w:szCs w:val="26"/>
              </w:rPr>
            </w:pPr>
            <w:r w:rsidRPr="00653A12">
              <w:rPr>
                <w:sz w:val="26"/>
                <w:szCs w:val="26"/>
              </w:rPr>
              <w:t>60</w:t>
            </w:r>
          </w:p>
        </w:tc>
        <w:tc>
          <w:tcPr>
            <w:tcW w:w="2967" w:type="dxa"/>
            <w:noWrap/>
            <w:vAlign w:val="center"/>
          </w:tcPr>
          <w:p w14:paraId="0DD5E68C" w14:textId="77777777" w:rsidR="00EA41F6" w:rsidRPr="00653A12" w:rsidRDefault="00EA41F6" w:rsidP="006F3DD8">
            <w:pPr>
              <w:spacing w:line="276" w:lineRule="auto"/>
              <w:jc w:val="left"/>
              <w:rPr>
                <w:sz w:val="26"/>
                <w:szCs w:val="26"/>
              </w:rPr>
            </w:pPr>
            <w:r w:rsidRPr="00653A12">
              <w:rPr>
                <w:sz w:val="26"/>
                <w:szCs w:val="26"/>
              </w:rPr>
              <w:t>Ống nghiệm thủy tinh, đáy bằng, nắp vặn 10ml</w:t>
            </w:r>
          </w:p>
        </w:tc>
        <w:tc>
          <w:tcPr>
            <w:tcW w:w="9355" w:type="dxa"/>
            <w:vAlign w:val="center"/>
          </w:tcPr>
          <w:p w14:paraId="61FA4AF2" w14:textId="77777777" w:rsidR="00EA41F6" w:rsidRPr="00653A12" w:rsidRDefault="00EA41F6" w:rsidP="006F3DD8">
            <w:pPr>
              <w:spacing w:line="276" w:lineRule="auto"/>
              <w:rPr>
                <w:sz w:val="26"/>
                <w:szCs w:val="26"/>
              </w:rPr>
            </w:pPr>
            <w:r w:rsidRPr="00653A12">
              <w:rPr>
                <w:sz w:val="26"/>
                <w:szCs w:val="26"/>
              </w:rPr>
              <w:t>Được làm bằng thủy tinh, đế bằng có độ bền và khả năng chịu lực tốt.</w:t>
            </w:r>
            <w:r w:rsidRPr="00653A12">
              <w:rPr>
                <w:sz w:val="26"/>
                <w:szCs w:val="26"/>
              </w:rPr>
              <w:br/>
              <w:t>Thiết kế có nắp vặn. Kích thước (đường kính x chiều dài): 25mmx 50 mm</w:t>
            </w:r>
          </w:p>
        </w:tc>
        <w:tc>
          <w:tcPr>
            <w:tcW w:w="1524" w:type="dxa"/>
            <w:vAlign w:val="center"/>
          </w:tcPr>
          <w:p w14:paraId="5A1A07B2"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3A066277" w14:textId="77777777" w:rsidTr="006F3DD8">
        <w:tc>
          <w:tcPr>
            <w:tcW w:w="719" w:type="dxa"/>
            <w:vAlign w:val="center"/>
          </w:tcPr>
          <w:p w14:paraId="0536B0D3" w14:textId="77777777" w:rsidR="00EA41F6" w:rsidRPr="00653A12" w:rsidRDefault="00EA41F6" w:rsidP="006F3DD8">
            <w:pPr>
              <w:spacing w:line="276" w:lineRule="auto"/>
              <w:jc w:val="center"/>
              <w:rPr>
                <w:sz w:val="26"/>
                <w:szCs w:val="26"/>
              </w:rPr>
            </w:pPr>
            <w:r w:rsidRPr="00653A12">
              <w:rPr>
                <w:sz w:val="26"/>
                <w:szCs w:val="26"/>
              </w:rPr>
              <w:t>61</w:t>
            </w:r>
          </w:p>
        </w:tc>
        <w:tc>
          <w:tcPr>
            <w:tcW w:w="2967" w:type="dxa"/>
            <w:noWrap/>
            <w:vAlign w:val="center"/>
          </w:tcPr>
          <w:p w14:paraId="1E2A37DE" w14:textId="77777777" w:rsidR="00EA41F6" w:rsidRPr="00653A12" w:rsidRDefault="00EA41F6" w:rsidP="006F3DD8">
            <w:pPr>
              <w:spacing w:line="276" w:lineRule="auto"/>
              <w:jc w:val="left"/>
              <w:rPr>
                <w:sz w:val="26"/>
                <w:szCs w:val="26"/>
                <w:lang w:val="es-ES"/>
              </w:rPr>
            </w:pPr>
            <w:r w:rsidRPr="00653A12">
              <w:rPr>
                <w:sz w:val="26"/>
                <w:szCs w:val="26"/>
                <w:lang w:val="es-ES"/>
              </w:rPr>
              <w:t>Que cấy đầu tròn inox</w:t>
            </w:r>
          </w:p>
        </w:tc>
        <w:tc>
          <w:tcPr>
            <w:tcW w:w="9355" w:type="dxa"/>
            <w:vAlign w:val="center"/>
          </w:tcPr>
          <w:p w14:paraId="54ADEF60" w14:textId="77777777" w:rsidR="00EA41F6" w:rsidRPr="00653A12" w:rsidRDefault="00EA41F6" w:rsidP="006F3DD8">
            <w:pPr>
              <w:spacing w:line="276" w:lineRule="auto"/>
              <w:rPr>
                <w:sz w:val="26"/>
                <w:szCs w:val="26"/>
                <w:lang w:val="sv-SE"/>
              </w:rPr>
            </w:pPr>
            <w:r w:rsidRPr="00653A12">
              <w:rPr>
                <w:sz w:val="26"/>
                <w:szCs w:val="26"/>
                <w:lang w:val="sv-SE"/>
              </w:rPr>
              <w:t>Dùng trong nuôi cấy vi sinh. Chiều dài 20cm-30cm. Chất liệu cán que cấy hợp kim chịu nhiệt đi kèm đầu que cấy inox, đầu que cấy hình tròn, có thể tháo rời thay thế đầu cấy.</w:t>
            </w:r>
          </w:p>
        </w:tc>
        <w:tc>
          <w:tcPr>
            <w:tcW w:w="1524" w:type="dxa"/>
            <w:vAlign w:val="center"/>
          </w:tcPr>
          <w:p w14:paraId="2FC52AC4" w14:textId="77777777" w:rsidR="00EA41F6" w:rsidRPr="00653A12" w:rsidRDefault="00EA41F6" w:rsidP="006F3DD8">
            <w:pPr>
              <w:spacing w:line="276" w:lineRule="auto"/>
              <w:jc w:val="center"/>
              <w:rPr>
                <w:sz w:val="26"/>
                <w:szCs w:val="26"/>
              </w:rPr>
            </w:pPr>
            <w:r w:rsidRPr="00653A12">
              <w:rPr>
                <w:sz w:val="26"/>
                <w:szCs w:val="26"/>
              </w:rPr>
              <w:t>cái</w:t>
            </w:r>
          </w:p>
        </w:tc>
      </w:tr>
      <w:tr w:rsidR="00EA41F6" w:rsidRPr="00653A12" w14:paraId="012C38E1" w14:textId="77777777" w:rsidTr="006F3DD8">
        <w:tc>
          <w:tcPr>
            <w:tcW w:w="719" w:type="dxa"/>
            <w:vAlign w:val="center"/>
          </w:tcPr>
          <w:p w14:paraId="21FC5117" w14:textId="77777777" w:rsidR="00EA41F6" w:rsidRPr="00653A12" w:rsidRDefault="00EA41F6" w:rsidP="006F3DD8">
            <w:pPr>
              <w:spacing w:line="276" w:lineRule="auto"/>
              <w:jc w:val="center"/>
              <w:rPr>
                <w:sz w:val="26"/>
                <w:szCs w:val="26"/>
              </w:rPr>
            </w:pPr>
            <w:r w:rsidRPr="00653A12">
              <w:rPr>
                <w:sz w:val="26"/>
                <w:szCs w:val="26"/>
              </w:rPr>
              <w:t>62</w:t>
            </w:r>
          </w:p>
        </w:tc>
        <w:tc>
          <w:tcPr>
            <w:tcW w:w="2967" w:type="dxa"/>
            <w:noWrap/>
            <w:vAlign w:val="center"/>
          </w:tcPr>
          <w:p w14:paraId="67BF9B5F" w14:textId="77777777" w:rsidR="00EA41F6" w:rsidRPr="00653A12" w:rsidRDefault="00EA41F6" w:rsidP="006F3DD8">
            <w:pPr>
              <w:spacing w:line="276" w:lineRule="auto"/>
              <w:jc w:val="left"/>
              <w:rPr>
                <w:sz w:val="26"/>
                <w:szCs w:val="26"/>
              </w:rPr>
            </w:pPr>
            <w:r w:rsidRPr="00653A12">
              <w:rPr>
                <w:sz w:val="26"/>
                <w:szCs w:val="26"/>
              </w:rPr>
              <w:t>Bình xịt cồn 500ml phun sương</w:t>
            </w:r>
          </w:p>
        </w:tc>
        <w:tc>
          <w:tcPr>
            <w:tcW w:w="9355" w:type="dxa"/>
            <w:vAlign w:val="center"/>
          </w:tcPr>
          <w:p w14:paraId="3CB8784F" w14:textId="77777777" w:rsidR="00EA41F6" w:rsidRPr="00653A12" w:rsidRDefault="00EA41F6" w:rsidP="006F3DD8">
            <w:pPr>
              <w:spacing w:line="276" w:lineRule="auto"/>
              <w:rPr>
                <w:sz w:val="26"/>
                <w:szCs w:val="26"/>
              </w:rPr>
            </w:pPr>
            <w:r w:rsidRPr="00653A12">
              <w:rPr>
                <w:sz w:val="26"/>
                <w:szCs w:val="26"/>
              </w:rPr>
              <w:t>Chất liệu nhựa. Lực phun mạnh, có van điểu chỉnh chế độ phun như phun sương, phun tỏa….</w:t>
            </w:r>
          </w:p>
        </w:tc>
        <w:tc>
          <w:tcPr>
            <w:tcW w:w="1524" w:type="dxa"/>
            <w:vAlign w:val="center"/>
          </w:tcPr>
          <w:p w14:paraId="0BEC3EA7" w14:textId="77777777" w:rsidR="00EA41F6" w:rsidRPr="00653A12" w:rsidRDefault="00EA41F6" w:rsidP="006F3DD8">
            <w:pPr>
              <w:spacing w:line="276" w:lineRule="auto"/>
              <w:jc w:val="center"/>
              <w:rPr>
                <w:sz w:val="26"/>
                <w:szCs w:val="26"/>
              </w:rPr>
            </w:pPr>
            <w:r w:rsidRPr="00653A12">
              <w:rPr>
                <w:sz w:val="26"/>
                <w:szCs w:val="26"/>
              </w:rPr>
              <w:t>chiếc</w:t>
            </w:r>
          </w:p>
        </w:tc>
      </w:tr>
      <w:tr w:rsidR="00EA41F6" w:rsidRPr="00653A12" w14:paraId="210F177D" w14:textId="77777777" w:rsidTr="006F3DD8">
        <w:tc>
          <w:tcPr>
            <w:tcW w:w="719" w:type="dxa"/>
            <w:vAlign w:val="center"/>
          </w:tcPr>
          <w:p w14:paraId="188EC9A9" w14:textId="77777777" w:rsidR="00EA41F6" w:rsidRPr="00653A12" w:rsidRDefault="00EA41F6" w:rsidP="006F3DD8">
            <w:pPr>
              <w:spacing w:line="276" w:lineRule="auto"/>
              <w:jc w:val="center"/>
              <w:rPr>
                <w:sz w:val="26"/>
                <w:szCs w:val="26"/>
              </w:rPr>
            </w:pPr>
            <w:r w:rsidRPr="00653A12">
              <w:rPr>
                <w:sz w:val="26"/>
                <w:szCs w:val="26"/>
              </w:rPr>
              <w:t>63</w:t>
            </w:r>
          </w:p>
        </w:tc>
        <w:tc>
          <w:tcPr>
            <w:tcW w:w="2967" w:type="dxa"/>
            <w:noWrap/>
            <w:vAlign w:val="center"/>
          </w:tcPr>
          <w:p w14:paraId="38DB1B88" w14:textId="77777777" w:rsidR="00EA41F6" w:rsidRPr="00653A12" w:rsidRDefault="00EA41F6" w:rsidP="006F3DD8">
            <w:pPr>
              <w:spacing w:line="276" w:lineRule="auto"/>
              <w:jc w:val="left"/>
              <w:rPr>
                <w:sz w:val="26"/>
                <w:szCs w:val="26"/>
              </w:rPr>
            </w:pPr>
            <w:r w:rsidRPr="00653A12">
              <w:rPr>
                <w:sz w:val="26"/>
                <w:szCs w:val="26"/>
              </w:rPr>
              <w:t>Parafilm</w:t>
            </w:r>
          </w:p>
        </w:tc>
        <w:tc>
          <w:tcPr>
            <w:tcW w:w="9355" w:type="dxa"/>
            <w:vAlign w:val="bottom"/>
          </w:tcPr>
          <w:p w14:paraId="48BC0C28" w14:textId="77777777" w:rsidR="00EA41F6" w:rsidRPr="00653A12" w:rsidRDefault="00EA41F6" w:rsidP="006F3DD8">
            <w:pPr>
              <w:spacing w:line="276" w:lineRule="auto"/>
              <w:rPr>
                <w:sz w:val="26"/>
                <w:szCs w:val="26"/>
              </w:rPr>
            </w:pPr>
            <w:r w:rsidRPr="00653A12">
              <w:rPr>
                <w:sz w:val="26"/>
                <w:szCs w:val="26"/>
              </w:rPr>
              <w:t xml:space="preserve"> Giấy Parafilm chịu được nhiệt độ -45°C - 80°C lên tới 48 giờ. Độ giãn nở lên tới 200% độ dài nguyên thủy. Kích thước 10cm x 38m.</w:t>
            </w:r>
          </w:p>
        </w:tc>
        <w:tc>
          <w:tcPr>
            <w:tcW w:w="1524" w:type="dxa"/>
            <w:vAlign w:val="center"/>
          </w:tcPr>
          <w:p w14:paraId="712B314C" w14:textId="77777777" w:rsidR="00EA41F6" w:rsidRPr="00653A12" w:rsidRDefault="00EA41F6" w:rsidP="006F3DD8">
            <w:pPr>
              <w:spacing w:line="276" w:lineRule="auto"/>
              <w:jc w:val="center"/>
              <w:rPr>
                <w:sz w:val="26"/>
                <w:szCs w:val="26"/>
              </w:rPr>
            </w:pPr>
            <w:r w:rsidRPr="00653A12">
              <w:rPr>
                <w:sz w:val="26"/>
                <w:szCs w:val="26"/>
              </w:rPr>
              <w:t>cuộn</w:t>
            </w:r>
          </w:p>
        </w:tc>
      </w:tr>
      <w:tr w:rsidR="00EA41F6" w:rsidRPr="00653A12" w14:paraId="1FE9E78D" w14:textId="77777777" w:rsidTr="006F3DD8">
        <w:tc>
          <w:tcPr>
            <w:tcW w:w="719" w:type="dxa"/>
            <w:vAlign w:val="center"/>
          </w:tcPr>
          <w:p w14:paraId="5B04D905" w14:textId="77777777" w:rsidR="00EA41F6" w:rsidRPr="00653A12" w:rsidRDefault="00EA41F6" w:rsidP="006F3DD8">
            <w:pPr>
              <w:spacing w:line="276" w:lineRule="auto"/>
              <w:jc w:val="center"/>
              <w:rPr>
                <w:sz w:val="26"/>
                <w:szCs w:val="26"/>
              </w:rPr>
            </w:pPr>
            <w:r w:rsidRPr="00653A12">
              <w:rPr>
                <w:sz w:val="26"/>
                <w:szCs w:val="26"/>
              </w:rPr>
              <w:t>64</w:t>
            </w:r>
          </w:p>
        </w:tc>
        <w:tc>
          <w:tcPr>
            <w:tcW w:w="2967" w:type="dxa"/>
            <w:noWrap/>
            <w:vAlign w:val="center"/>
          </w:tcPr>
          <w:p w14:paraId="64068103" w14:textId="77777777" w:rsidR="00EA41F6" w:rsidRPr="00653A12" w:rsidRDefault="00EA41F6" w:rsidP="006F3DD8">
            <w:pPr>
              <w:spacing w:line="276" w:lineRule="auto"/>
              <w:jc w:val="left"/>
              <w:rPr>
                <w:sz w:val="26"/>
                <w:szCs w:val="26"/>
              </w:rPr>
            </w:pPr>
            <w:r w:rsidRPr="00653A12">
              <w:rPr>
                <w:sz w:val="26"/>
                <w:szCs w:val="26"/>
              </w:rPr>
              <w:t>Chày cối sứ</w:t>
            </w:r>
          </w:p>
        </w:tc>
        <w:tc>
          <w:tcPr>
            <w:tcW w:w="9355" w:type="dxa"/>
          </w:tcPr>
          <w:p w14:paraId="68903504" w14:textId="77777777" w:rsidR="00EA41F6" w:rsidRPr="00653A12" w:rsidRDefault="00EA41F6" w:rsidP="006F3DD8">
            <w:pPr>
              <w:spacing w:line="276" w:lineRule="auto"/>
              <w:rPr>
                <w:sz w:val="26"/>
                <w:szCs w:val="26"/>
              </w:rPr>
            </w:pPr>
            <w:r w:rsidRPr="00653A12">
              <w:rPr>
                <w:sz w:val="26"/>
                <w:szCs w:val="26"/>
              </w:rPr>
              <w:t>Chất liệu: Làm bằng sứ nung, có khả năng chịu nhiệt cao.</w:t>
            </w:r>
          </w:p>
          <w:p w14:paraId="7F4ECDFD" w14:textId="77777777" w:rsidR="00EA41F6" w:rsidRPr="00653A12" w:rsidRDefault="00EA41F6" w:rsidP="006F3DD8">
            <w:pPr>
              <w:spacing w:line="276" w:lineRule="auto"/>
              <w:rPr>
                <w:sz w:val="26"/>
                <w:szCs w:val="26"/>
              </w:rPr>
            </w:pPr>
            <w:r w:rsidRPr="00653A12">
              <w:rPr>
                <w:sz w:val="26"/>
                <w:szCs w:val="26"/>
              </w:rPr>
              <w:t>Thành dày chịu được va đập cơ học nhẹ nhàng.</w:t>
            </w:r>
          </w:p>
          <w:p w14:paraId="0D416690" w14:textId="77777777" w:rsidR="00EA41F6" w:rsidRPr="00653A12" w:rsidRDefault="00EA41F6" w:rsidP="006F3DD8">
            <w:pPr>
              <w:spacing w:line="276" w:lineRule="auto"/>
              <w:rPr>
                <w:sz w:val="26"/>
                <w:szCs w:val="26"/>
              </w:rPr>
            </w:pPr>
            <w:r w:rsidRPr="00653A12">
              <w:rPr>
                <w:sz w:val="26"/>
                <w:szCs w:val="26"/>
              </w:rPr>
              <w:t>Bề dày của cối chày sứ lớn</w:t>
            </w:r>
          </w:p>
          <w:p w14:paraId="21085B56" w14:textId="77777777" w:rsidR="00EA41F6" w:rsidRPr="00653A12" w:rsidRDefault="00EA41F6" w:rsidP="006F3DD8">
            <w:pPr>
              <w:spacing w:line="276" w:lineRule="auto"/>
              <w:rPr>
                <w:sz w:val="26"/>
                <w:szCs w:val="26"/>
              </w:rPr>
            </w:pPr>
            <w:r w:rsidRPr="00653A12">
              <w:rPr>
                <w:sz w:val="26"/>
                <w:szCs w:val="26"/>
              </w:rPr>
              <w:t>Đáy cối bằng phẳng dễ dàng nằm cân bằng khi sử dụng.</w:t>
            </w:r>
          </w:p>
          <w:p w14:paraId="58A4AE7C" w14:textId="77777777" w:rsidR="00EA41F6" w:rsidRPr="00653A12" w:rsidRDefault="00EA41F6" w:rsidP="006F3DD8">
            <w:pPr>
              <w:spacing w:line="276" w:lineRule="auto"/>
              <w:rPr>
                <w:sz w:val="26"/>
                <w:szCs w:val="26"/>
              </w:rPr>
            </w:pPr>
            <w:r w:rsidRPr="00653A12">
              <w:rPr>
                <w:sz w:val="26"/>
                <w:szCs w:val="26"/>
              </w:rPr>
              <w:t>Kích thước 100mm.</w:t>
            </w:r>
          </w:p>
        </w:tc>
        <w:tc>
          <w:tcPr>
            <w:tcW w:w="1524" w:type="dxa"/>
            <w:vAlign w:val="center"/>
          </w:tcPr>
          <w:p w14:paraId="40C6A662" w14:textId="77777777" w:rsidR="00EA41F6" w:rsidRPr="00653A12" w:rsidRDefault="00EA41F6" w:rsidP="006F3DD8">
            <w:pPr>
              <w:spacing w:line="276" w:lineRule="auto"/>
              <w:jc w:val="center"/>
              <w:rPr>
                <w:sz w:val="26"/>
                <w:szCs w:val="26"/>
              </w:rPr>
            </w:pPr>
            <w:r w:rsidRPr="00653A12">
              <w:rPr>
                <w:sz w:val="26"/>
                <w:szCs w:val="26"/>
              </w:rPr>
              <w:t>bộ</w:t>
            </w:r>
          </w:p>
        </w:tc>
      </w:tr>
    </w:tbl>
    <w:p w14:paraId="6B64DFEA" w14:textId="77777777" w:rsidR="00EA41F6" w:rsidRPr="00653A12" w:rsidRDefault="00EA41F6" w:rsidP="00EA41F6">
      <w:pPr>
        <w:spacing w:before="120" w:after="120" w:line="276" w:lineRule="auto"/>
        <w:ind w:firstLine="709"/>
        <w:rPr>
          <w:b/>
          <w:sz w:val="26"/>
          <w:szCs w:val="26"/>
          <w:lang w:val="nl-NL"/>
        </w:rPr>
      </w:pPr>
      <w:r w:rsidRPr="00653A12">
        <w:rPr>
          <w:b/>
          <w:sz w:val="26"/>
          <w:szCs w:val="26"/>
          <w:lang w:val="nl-NL"/>
        </w:rPr>
        <w:t>* Ghi chú:</w:t>
      </w:r>
    </w:p>
    <w:p w14:paraId="17EF1018" w14:textId="77777777" w:rsidR="00EA41F6" w:rsidRPr="00653A12" w:rsidRDefault="00EA41F6" w:rsidP="00EA41F6">
      <w:pPr>
        <w:widowControl w:val="0"/>
        <w:spacing w:before="120" w:after="120" w:line="276" w:lineRule="auto"/>
        <w:ind w:firstLine="709"/>
        <w:rPr>
          <w:i/>
          <w:iCs/>
          <w:spacing w:val="-2"/>
          <w:sz w:val="26"/>
          <w:szCs w:val="26"/>
          <w:lang w:val="nl-NL"/>
        </w:rPr>
      </w:pPr>
      <w:r w:rsidRPr="00653A12">
        <w:rPr>
          <w:i/>
          <w:iCs/>
          <w:spacing w:val="-2"/>
          <w:sz w:val="26"/>
          <w:szCs w:val="26"/>
          <w:lang w:val="nl-NL"/>
        </w:rPr>
        <w:t>- Tên hàng hóa, yêu cầu kỹ thuật, quy cách chỉ mang tính tham khảo, nhà thầu có thể chào tương đương hoặc tốt hơn.</w:t>
      </w:r>
    </w:p>
    <w:p w14:paraId="49491467" w14:textId="77777777" w:rsidR="00EA41F6" w:rsidRPr="00653A12" w:rsidRDefault="00EA41F6" w:rsidP="00EA41F6">
      <w:pPr>
        <w:widowControl w:val="0"/>
        <w:spacing w:before="120" w:after="120" w:line="276" w:lineRule="auto"/>
        <w:ind w:firstLine="709"/>
        <w:rPr>
          <w:i/>
          <w:iCs/>
          <w:spacing w:val="-2"/>
          <w:sz w:val="26"/>
          <w:szCs w:val="26"/>
          <w:lang w:val="nl-NL"/>
        </w:rPr>
      </w:pPr>
      <w:r w:rsidRPr="00653A12">
        <w:rPr>
          <w:i/>
          <w:iCs/>
          <w:spacing w:val="-2"/>
          <w:sz w:val="26"/>
          <w:szCs w:val="26"/>
          <w:lang w:val="nl-NL"/>
        </w:rPr>
        <w:lastRenderedPageBreak/>
        <w:t xml:space="preserve">- Yêu cầu thông số kỹ thuật trên là tối thiểu, chỉ nhằm mục đích mô tả và không nhằm mục đích hạn chế nhà thầu. Bất kỳ thương hiệu, ký mã hiệu, </w:t>
      </w:r>
      <w:r w:rsidRPr="00653A12">
        <w:rPr>
          <w:i/>
          <w:sz w:val="26"/>
          <w:szCs w:val="26"/>
          <w:lang w:val="vi-VN"/>
        </w:rPr>
        <w:t>nhãn hiệu, cat</w:t>
      </w:r>
      <w:r w:rsidRPr="00653A12">
        <w:rPr>
          <w:i/>
          <w:sz w:val="26"/>
          <w:szCs w:val="26"/>
          <w:lang w:val="nl-NL"/>
        </w:rPr>
        <w:t>alô</w:t>
      </w:r>
      <w:r w:rsidRPr="00653A12">
        <w:rPr>
          <w:i/>
          <w:sz w:val="26"/>
          <w:szCs w:val="26"/>
          <w:lang w:val="vi-VN"/>
        </w:rPr>
        <w:t xml:space="preserve"> của một </w:t>
      </w:r>
      <w:r w:rsidRPr="00653A12">
        <w:rPr>
          <w:i/>
          <w:sz w:val="26"/>
          <w:szCs w:val="26"/>
          <w:lang w:val="nl-NL"/>
        </w:rPr>
        <w:t xml:space="preserve">sản phẩm cụ thể, </w:t>
      </w:r>
      <w:r w:rsidRPr="00653A12">
        <w:rPr>
          <w:i/>
          <w:iCs/>
          <w:spacing w:val="-2"/>
          <w:sz w:val="26"/>
          <w:szCs w:val="26"/>
          <w:lang w:val="nl-NL"/>
        </w:rPr>
        <w:t xml:space="preserve">danh từ riêng (nếu có) trong bảng yêu cầu kỹ thuật chi tiết chỉ mang tính </w:t>
      </w:r>
      <w:r w:rsidRPr="00653A12">
        <w:rPr>
          <w:i/>
          <w:sz w:val="26"/>
          <w:szCs w:val="26"/>
          <w:lang w:val="vi-VN"/>
        </w:rPr>
        <w:t xml:space="preserve">tham khảo, minh họa </w:t>
      </w:r>
      <w:r w:rsidRPr="00653A12">
        <w:rPr>
          <w:i/>
          <w:iCs/>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13A0894A" w14:textId="77777777" w:rsidR="00EA41F6" w:rsidRPr="00653A12" w:rsidRDefault="00EA41F6" w:rsidP="00EA41F6">
      <w:pPr>
        <w:widowControl w:val="0"/>
        <w:spacing w:before="120" w:after="120" w:line="276" w:lineRule="auto"/>
        <w:ind w:firstLine="709"/>
        <w:rPr>
          <w:spacing w:val="-2"/>
          <w:sz w:val="26"/>
          <w:szCs w:val="26"/>
          <w:lang w:val="pt-BR"/>
        </w:rPr>
      </w:pPr>
      <w:r w:rsidRPr="00653A12">
        <w:rPr>
          <w:spacing w:val="-2"/>
          <w:sz w:val="26"/>
          <w:szCs w:val="26"/>
          <w:lang w:val="pt-BR"/>
        </w:rPr>
        <w:t>Nội hàm “tương đương” được quy định trong yêu cầu kỹ thuật được hiểu là:</w:t>
      </w:r>
    </w:p>
    <w:p w14:paraId="10BF9582"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(1) Được cơ quan có thẩm quyền chứng nhận tương đương tiêu chuẩn</w:t>
      </w:r>
    </w:p>
    <w:p w14:paraId="20D7437E"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(2) Tương đương về mặt kỹ thuật, tính năng sử dụng, tiêu chuẩn công nghệ</w:t>
      </w:r>
    </w:p>
    <w:p w14:paraId="7D44F324"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(3) Tương đương về chất lượng hình ảnh, độ chính xác màu sắc và góc nhìn.</w:t>
      </w:r>
    </w:p>
    <w:p w14:paraId="59309906"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(4) Tương tương về tính chất cơ khí và thuộc tính vật lý của vật liệu.</w:t>
      </w:r>
    </w:p>
    <w:p w14:paraId="386B5937"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(5) Tương đương về tính năng cơ bản, độ tin cậy, phạm vi ứng dụng</w:t>
      </w:r>
    </w:p>
    <w:p w14:paraId="094A6B40"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(6) Tương đương về công suất; hiệu suất, yêu cầu thông số đầu vào; danh mục, độ chính xác kết quả đầu ra.</w:t>
      </w:r>
    </w:p>
    <w:p w14:paraId="070128AE"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(7) Tương đương về giá trị đo; độ chính xác kết quả đo</w:t>
      </w:r>
    </w:p>
    <w:p w14:paraId="5282580D"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(8) Tương đương về hàm lượng, nồng độ, tính chất</w:t>
      </w:r>
    </w:p>
    <w:p w14:paraId="6D78D771"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(9) Các yếu tố tương đương khác</w:t>
      </w:r>
    </w:p>
    <w:p w14:paraId="4FEDF965" w14:textId="77777777" w:rsidR="00EA41F6" w:rsidRPr="00653A12" w:rsidRDefault="00EA41F6" w:rsidP="00EA41F6">
      <w:pPr>
        <w:widowControl w:val="0"/>
        <w:spacing w:before="120" w:after="120" w:line="276" w:lineRule="auto"/>
        <w:ind w:firstLine="709"/>
        <w:rPr>
          <w:i/>
          <w:iCs/>
          <w:spacing w:val="-2"/>
          <w:sz w:val="26"/>
          <w:szCs w:val="26"/>
          <w:lang w:val="pt-BR"/>
        </w:rPr>
      </w:pPr>
      <w:r w:rsidRPr="00653A12">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77856E88" w14:textId="77777777" w:rsidR="00EA41F6" w:rsidRPr="00653A12" w:rsidRDefault="00EA41F6" w:rsidP="00EA41F6">
      <w:pPr>
        <w:widowControl w:val="0"/>
        <w:spacing w:before="120" w:after="120" w:line="276" w:lineRule="auto"/>
        <w:ind w:firstLine="709"/>
        <w:rPr>
          <w:b/>
          <w:bCs/>
          <w:spacing w:val="-2"/>
          <w:sz w:val="26"/>
          <w:szCs w:val="26"/>
          <w:lang w:val="nl-NL"/>
        </w:rPr>
      </w:pPr>
      <w:r w:rsidRPr="00653A12">
        <w:rPr>
          <w:b/>
          <w:bCs/>
          <w:spacing w:val="-2"/>
          <w:sz w:val="26"/>
          <w:szCs w:val="26"/>
          <w:lang w:val="nl-NL"/>
        </w:rPr>
        <w:t>1.3. Các yêu cầu khác:</w:t>
      </w:r>
    </w:p>
    <w:p w14:paraId="54EE4540" w14:textId="77777777" w:rsidR="00EA41F6" w:rsidRPr="00653A12" w:rsidRDefault="00EA41F6" w:rsidP="00EA41F6">
      <w:pPr>
        <w:widowControl w:val="0"/>
        <w:spacing w:before="120" w:after="120" w:line="276" w:lineRule="auto"/>
        <w:ind w:firstLine="709"/>
        <w:rPr>
          <w:spacing w:val="-2"/>
          <w:sz w:val="26"/>
          <w:szCs w:val="26"/>
          <w:lang w:val="nl-NL"/>
        </w:rPr>
      </w:pPr>
      <w:r w:rsidRPr="00653A12">
        <w:rPr>
          <w:spacing w:val="-2"/>
          <w:sz w:val="26"/>
          <w:szCs w:val="26"/>
          <w:lang w:val="nl-NL"/>
        </w:rPr>
        <w:t xml:space="preserve">- E-HSDT đính kèm file Excel/file Word </w:t>
      </w:r>
      <w:r w:rsidRPr="00653A12">
        <w:rPr>
          <w:sz w:val="26"/>
          <w:szCs w:val="26"/>
          <w:lang w:val="vi-VN"/>
        </w:rPr>
        <w:t xml:space="preserve">Bảng so sánh đáp ứng yêu cầu kỹ thuật </w:t>
      </w:r>
      <w:r w:rsidRPr="00653A12">
        <w:rPr>
          <w:spacing w:val="-2"/>
          <w:sz w:val="26"/>
          <w:szCs w:val="26"/>
          <w:lang w:val="nl-NL"/>
        </w:rPr>
        <w:t xml:space="preserve">thể hiện các nội dung đáp ứng kỹ thuật của E-HSDT so với yêu cầu của E-HSMT và tối thiểu các thông tin sau của hàng hóa chào thầu </w:t>
      </w:r>
      <w:r w:rsidRPr="00653A12">
        <w:rPr>
          <w:i/>
          <w:iCs/>
          <w:spacing w:val="-2"/>
          <w:sz w:val="26"/>
          <w:szCs w:val="26"/>
          <w:lang w:val="nl-NL"/>
        </w:rPr>
        <w:t xml:space="preserve">(Nhà thầu chịu trách nhiệm về tính chính xác giữa file </w:t>
      </w:r>
      <w:r w:rsidRPr="00653A12">
        <w:rPr>
          <w:i/>
          <w:iCs/>
          <w:spacing w:val="-2"/>
          <w:sz w:val="26"/>
          <w:szCs w:val="26"/>
          <w:lang w:val="nl-NL"/>
        </w:rPr>
        <w:lastRenderedPageBreak/>
        <w:t>Excel/file Word và file scan nhà thầu cung cấp)</w:t>
      </w:r>
      <w:r w:rsidRPr="00653A12">
        <w:rPr>
          <w:spacing w:val="-2"/>
          <w:sz w:val="26"/>
          <w:szCs w:val="26"/>
          <w:lang w:val="nl-NL"/>
        </w:rPr>
        <w: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533"/>
        <w:gridCol w:w="1124"/>
        <w:gridCol w:w="1788"/>
        <w:gridCol w:w="513"/>
        <w:gridCol w:w="638"/>
        <w:gridCol w:w="1535"/>
        <w:gridCol w:w="1535"/>
        <w:gridCol w:w="766"/>
        <w:gridCol w:w="3576"/>
        <w:gridCol w:w="2554"/>
      </w:tblGrid>
      <w:tr w:rsidR="00EA41F6" w:rsidRPr="00EA41F6" w14:paraId="71C54715" w14:textId="77777777" w:rsidTr="006F3DD8">
        <w:tc>
          <w:tcPr>
            <w:tcW w:w="183" w:type="pct"/>
            <w:vMerge w:val="restart"/>
            <w:vAlign w:val="center"/>
          </w:tcPr>
          <w:p w14:paraId="53E38D2D"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rPr>
              <w:t>STT</w:t>
            </w:r>
          </w:p>
        </w:tc>
        <w:tc>
          <w:tcPr>
            <w:tcW w:w="386" w:type="pct"/>
            <w:vMerge w:val="restart"/>
            <w:vAlign w:val="center"/>
          </w:tcPr>
          <w:p w14:paraId="5BABEAE3"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lang w:val="nl-NL"/>
              </w:rPr>
              <w:t>Danh mục hàng hóa</w:t>
            </w:r>
          </w:p>
        </w:tc>
        <w:tc>
          <w:tcPr>
            <w:tcW w:w="790" w:type="pct"/>
            <w:gridSpan w:val="2"/>
            <w:vAlign w:val="center"/>
          </w:tcPr>
          <w:p w14:paraId="6D5EE3C0" w14:textId="77777777" w:rsidR="00EA41F6" w:rsidRPr="00653A12" w:rsidRDefault="00EA41F6" w:rsidP="006F3DD8">
            <w:pPr>
              <w:pStyle w:val="HAStyle1"/>
              <w:numPr>
                <w:ilvl w:val="0"/>
                <w:numId w:val="0"/>
              </w:numPr>
              <w:spacing w:before="0" w:after="0" w:line="276" w:lineRule="auto"/>
              <w:jc w:val="center"/>
              <w:rPr>
                <w:sz w:val="20"/>
                <w:szCs w:val="20"/>
                <w:lang w:val="es-ES"/>
              </w:rPr>
            </w:pPr>
            <w:r w:rsidRPr="00653A12">
              <w:rPr>
                <w:sz w:val="20"/>
                <w:szCs w:val="20"/>
                <w:lang w:val="es-ES"/>
              </w:rPr>
              <w:t>Yêu cầu của E-HSMT</w:t>
            </w:r>
          </w:p>
        </w:tc>
        <w:tc>
          <w:tcPr>
            <w:tcW w:w="3641" w:type="pct"/>
            <w:gridSpan w:val="6"/>
          </w:tcPr>
          <w:p w14:paraId="6C541C0E" w14:textId="77777777" w:rsidR="00EA41F6" w:rsidRPr="00653A12" w:rsidRDefault="00EA41F6" w:rsidP="006F3DD8">
            <w:pPr>
              <w:pStyle w:val="HAStyle1"/>
              <w:numPr>
                <w:ilvl w:val="0"/>
                <w:numId w:val="0"/>
              </w:numPr>
              <w:spacing w:before="0" w:after="0" w:line="276" w:lineRule="auto"/>
              <w:jc w:val="center"/>
              <w:rPr>
                <w:sz w:val="20"/>
                <w:szCs w:val="20"/>
                <w:lang w:val="es-ES"/>
              </w:rPr>
            </w:pPr>
            <w:r w:rsidRPr="00653A12">
              <w:rPr>
                <w:sz w:val="20"/>
                <w:szCs w:val="20"/>
                <w:lang w:val="es-ES"/>
              </w:rPr>
              <w:t>Đáp ứng của nhà thầu</w:t>
            </w:r>
          </w:p>
        </w:tc>
      </w:tr>
      <w:tr w:rsidR="00EA41F6" w:rsidRPr="00EA41F6" w14:paraId="652B3A4B" w14:textId="77777777" w:rsidTr="006F3DD8">
        <w:tc>
          <w:tcPr>
            <w:tcW w:w="183" w:type="pct"/>
            <w:vMerge/>
            <w:vAlign w:val="center"/>
          </w:tcPr>
          <w:p w14:paraId="3844F687" w14:textId="77777777" w:rsidR="00EA41F6" w:rsidRPr="00653A12" w:rsidRDefault="00EA41F6" w:rsidP="006F3DD8">
            <w:pPr>
              <w:pStyle w:val="HAStyle1"/>
              <w:numPr>
                <w:ilvl w:val="0"/>
                <w:numId w:val="0"/>
              </w:numPr>
              <w:spacing w:before="0" w:after="0" w:line="276" w:lineRule="auto"/>
              <w:jc w:val="center"/>
              <w:rPr>
                <w:b w:val="0"/>
                <w:bCs/>
                <w:sz w:val="20"/>
                <w:szCs w:val="20"/>
                <w:lang w:val="es-ES"/>
              </w:rPr>
            </w:pPr>
          </w:p>
        </w:tc>
        <w:tc>
          <w:tcPr>
            <w:tcW w:w="386" w:type="pct"/>
            <w:vMerge/>
            <w:vAlign w:val="center"/>
          </w:tcPr>
          <w:p w14:paraId="48B2634C" w14:textId="77777777" w:rsidR="00EA41F6" w:rsidRPr="00653A12" w:rsidRDefault="00EA41F6" w:rsidP="006F3DD8">
            <w:pPr>
              <w:pStyle w:val="HAStyle1"/>
              <w:numPr>
                <w:ilvl w:val="0"/>
                <w:numId w:val="0"/>
              </w:numPr>
              <w:spacing w:before="0" w:after="0" w:line="276" w:lineRule="auto"/>
              <w:jc w:val="center"/>
              <w:rPr>
                <w:sz w:val="20"/>
                <w:szCs w:val="20"/>
                <w:lang w:val="es-ES"/>
              </w:rPr>
            </w:pPr>
          </w:p>
        </w:tc>
        <w:tc>
          <w:tcPr>
            <w:tcW w:w="614" w:type="pct"/>
            <w:vAlign w:val="center"/>
          </w:tcPr>
          <w:p w14:paraId="7E9834AB"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lang w:val="nl-NL"/>
              </w:rPr>
              <w:t xml:space="preserve">Yêu cầu kỹ thuật </w:t>
            </w:r>
          </w:p>
        </w:tc>
        <w:tc>
          <w:tcPr>
            <w:tcW w:w="176" w:type="pct"/>
            <w:vAlign w:val="center"/>
          </w:tcPr>
          <w:p w14:paraId="30299110"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lang w:val="nl-NL"/>
              </w:rPr>
              <w:t>Quy cách</w:t>
            </w:r>
          </w:p>
        </w:tc>
        <w:tc>
          <w:tcPr>
            <w:tcW w:w="219" w:type="pct"/>
            <w:vAlign w:val="center"/>
          </w:tcPr>
          <w:p w14:paraId="45AEDFEA"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lang w:val="nl-NL"/>
              </w:rPr>
              <w:t>Quy cách</w:t>
            </w:r>
          </w:p>
        </w:tc>
        <w:tc>
          <w:tcPr>
            <w:tcW w:w="527" w:type="pct"/>
            <w:vAlign w:val="center"/>
          </w:tcPr>
          <w:p w14:paraId="60D0EA53"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rPr>
              <w:t>Tên thương mại</w:t>
            </w:r>
          </w:p>
        </w:tc>
        <w:tc>
          <w:tcPr>
            <w:tcW w:w="527" w:type="pct"/>
            <w:vAlign w:val="center"/>
          </w:tcPr>
          <w:p w14:paraId="49BA5595"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rPr>
              <w:t>Model/ký mã hiệu</w:t>
            </w:r>
          </w:p>
        </w:tc>
        <w:tc>
          <w:tcPr>
            <w:tcW w:w="263" w:type="pct"/>
            <w:vAlign w:val="center"/>
          </w:tcPr>
          <w:p w14:paraId="0C721065"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rPr>
              <w:t>Xuất xứ</w:t>
            </w:r>
          </w:p>
        </w:tc>
        <w:tc>
          <w:tcPr>
            <w:tcW w:w="1228" w:type="pct"/>
            <w:vAlign w:val="center"/>
          </w:tcPr>
          <w:p w14:paraId="0EEBAF50"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rPr>
              <w:t>Hãng sản xuất và Hãng chủ sở hữu (trường hợp chủ sở hữu không phải hãng sản xuất)</w:t>
            </w:r>
          </w:p>
        </w:tc>
        <w:tc>
          <w:tcPr>
            <w:tcW w:w="877" w:type="pct"/>
            <w:vAlign w:val="center"/>
          </w:tcPr>
          <w:p w14:paraId="02B14185" w14:textId="77777777" w:rsidR="00EA41F6" w:rsidRPr="00653A12" w:rsidRDefault="00EA41F6" w:rsidP="006F3DD8">
            <w:pPr>
              <w:pStyle w:val="HAStyle1"/>
              <w:numPr>
                <w:ilvl w:val="0"/>
                <w:numId w:val="0"/>
              </w:numPr>
              <w:spacing w:before="0" w:after="0" w:line="276" w:lineRule="auto"/>
              <w:jc w:val="center"/>
              <w:rPr>
                <w:sz w:val="20"/>
                <w:szCs w:val="20"/>
              </w:rPr>
            </w:pPr>
            <w:r w:rsidRPr="00653A12">
              <w:rPr>
                <w:sz w:val="20"/>
                <w:szCs w:val="20"/>
              </w:rPr>
              <w:t>Thông số kỹ thuật chào thầu</w:t>
            </w:r>
          </w:p>
        </w:tc>
      </w:tr>
      <w:tr w:rsidR="00EA41F6" w:rsidRPr="00653A12" w14:paraId="68456E9A" w14:textId="77777777" w:rsidTr="006F3DD8">
        <w:tc>
          <w:tcPr>
            <w:tcW w:w="183" w:type="pct"/>
          </w:tcPr>
          <w:p w14:paraId="46684B2E" w14:textId="77777777" w:rsidR="00EA41F6" w:rsidRPr="00653A12" w:rsidRDefault="00EA41F6" w:rsidP="006F3DD8">
            <w:pPr>
              <w:pStyle w:val="HAStyle1"/>
              <w:numPr>
                <w:ilvl w:val="0"/>
                <w:numId w:val="0"/>
              </w:numPr>
              <w:spacing w:before="0" w:after="0" w:line="276" w:lineRule="auto"/>
              <w:jc w:val="center"/>
              <w:rPr>
                <w:b w:val="0"/>
                <w:bCs/>
                <w:sz w:val="20"/>
                <w:szCs w:val="20"/>
              </w:rPr>
            </w:pPr>
            <w:r w:rsidRPr="00653A12">
              <w:rPr>
                <w:b w:val="0"/>
                <w:bCs/>
                <w:sz w:val="20"/>
                <w:szCs w:val="20"/>
              </w:rPr>
              <w:t>1</w:t>
            </w:r>
          </w:p>
        </w:tc>
        <w:tc>
          <w:tcPr>
            <w:tcW w:w="386" w:type="pct"/>
          </w:tcPr>
          <w:p w14:paraId="2A18FED3"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614" w:type="pct"/>
          </w:tcPr>
          <w:p w14:paraId="1BF4B9B3"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76" w:type="pct"/>
          </w:tcPr>
          <w:p w14:paraId="1684C1BA"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19" w:type="pct"/>
          </w:tcPr>
          <w:p w14:paraId="7E08AACC"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2D8D5716"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2252ADF4"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63" w:type="pct"/>
          </w:tcPr>
          <w:p w14:paraId="58E81DA4"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228" w:type="pct"/>
            <w:vAlign w:val="center"/>
          </w:tcPr>
          <w:p w14:paraId="5BC5F8AA"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877" w:type="pct"/>
          </w:tcPr>
          <w:p w14:paraId="54E174AA" w14:textId="77777777" w:rsidR="00EA41F6" w:rsidRPr="00653A12" w:rsidRDefault="00EA41F6" w:rsidP="006F3DD8">
            <w:pPr>
              <w:pStyle w:val="HAStyle1"/>
              <w:numPr>
                <w:ilvl w:val="0"/>
                <w:numId w:val="0"/>
              </w:numPr>
              <w:spacing w:before="0" w:after="0" w:line="276" w:lineRule="auto"/>
              <w:jc w:val="center"/>
              <w:rPr>
                <w:sz w:val="20"/>
                <w:szCs w:val="20"/>
              </w:rPr>
            </w:pPr>
          </w:p>
        </w:tc>
      </w:tr>
      <w:tr w:rsidR="00EA41F6" w:rsidRPr="00653A12" w14:paraId="66B8336E" w14:textId="77777777" w:rsidTr="006F3DD8">
        <w:tc>
          <w:tcPr>
            <w:tcW w:w="183" w:type="pct"/>
          </w:tcPr>
          <w:p w14:paraId="4AB109C6" w14:textId="77777777" w:rsidR="00EA41F6" w:rsidRPr="00653A12" w:rsidRDefault="00EA41F6" w:rsidP="006F3DD8">
            <w:pPr>
              <w:pStyle w:val="HAStyle1"/>
              <w:numPr>
                <w:ilvl w:val="0"/>
                <w:numId w:val="0"/>
              </w:numPr>
              <w:spacing w:before="0" w:after="0" w:line="276" w:lineRule="auto"/>
              <w:jc w:val="center"/>
              <w:rPr>
                <w:b w:val="0"/>
                <w:bCs/>
                <w:sz w:val="20"/>
                <w:szCs w:val="20"/>
              </w:rPr>
            </w:pPr>
            <w:r w:rsidRPr="00653A12">
              <w:rPr>
                <w:b w:val="0"/>
                <w:bCs/>
                <w:sz w:val="20"/>
                <w:szCs w:val="20"/>
              </w:rPr>
              <w:t>2</w:t>
            </w:r>
          </w:p>
        </w:tc>
        <w:tc>
          <w:tcPr>
            <w:tcW w:w="386" w:type="pct"/>
          </w:tcPr>
          <w:p w14:paraId="04D0C621"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614" w:type="pct"/>
          </w:tcPr>
          <w:p w14:paraId="584D8141"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76" w:type="pct"/>
          </w:tcPr>
          <w:p w14:paraId="30648D54"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19" w:type="pct"/>
          </w:tcPr>
          <w:p w14:paraId="1C8EACE1"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288AF3A7"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75B2252E"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63" w:type="pct"/>
          </w:tcPr>
          <w:p w14:paraId="4E495BE8"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228" w:type="pct"/>
            <w:vAlign w:val="center"/>
          </w:tcPr>
          <w:p w14:paraId="6F57B968"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877" w:type="pct"/>
          </w:tcPr>
          <w:p w14:paraId="1370BABA" w14:textId="77777777" w:rsidR="00EA41F6" w:rsidRPr="00653A12" w:rsidRDefault="00EA41F6" w:rsidP="006F3DD8">
            <w:pPr>
              <w:pStyle w:val="HAStyle1"/>
              <w:numPr>
                <w:ilvl w:val="0"/>
                <w:numId w:val="0"/>
              </w:numPr>
              <w:spacing w:before="0" w:after="0" w:line="276" w:lineRule="auto"/>
              <w:jc w:val="center"/>
              <w:rPr>
                <w:sz w:val="20"/>
                <w:szCs w:val="20"/>
              </w:rPr>
            </w:pPr>
          </w:p>
        </w:tc>
      </w:tr>
      <w:tr w:rsidR="00EA41F6" w:rsidRPr="00653A12" w14:paraId="310C6601" w14:textId="77777777" w:rsidTr="006F3DD8">
        <w:tc>
          <w:tcPr>
            <w:tcW w:w="183" w:type="pct"/>
          </w:tcPr>
          <w:p w14:paraId="4399F633" w14:textId="77777777" w:rsidR="00EA41F6" w:rsidRPr="00653A12" w:rsidRDefault="00EA41F6" w:rsidP="006F3DD8">
            <w:pPr>
              <w:pStyle w:val="HAStyle1"/>
              <w:numPr>
                <w:ilvl w:val="0"/>
                <w:numId w:val="0"/>
              </w:numPr>
              <w:spacing w:before="0" w:after="0" w:line="276" w:lineRule="auto"/>
              <w:jc w:val="center"/>
              <w:rPr>
                <w:b w:val="0"/>
                <w:bCs/>
                <w:sz w:val="20"/>
                <w:szCs w:val="20"/>
              </w:rPr>
            </w:pPr>
            <w:r w:rsidRPr="00653A12">
              <w:rPr>
                <w:b w:val="0"/>
                <w:bCs/>
                <w:sz w:val="20"/>
                <w:szCs w:val="20"/>
              </w:rPr>
              <w:t>3</w:t>
            </w:r>
          </w:p>
        </w:tc>
        <w:tc>
          <w:tcPr>
            <w:tcW w:w="386" w:type="pct"/>
          </w:tcPr>
          <w:p w14:paraId="0486EA4F"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614" w:type="pct"/>
          </w:tcPr>
          <w:p w14:paraId="46D77BC4"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76" w:type="pct"/>
          </w:tcPr>
          <w:p w14:paraId="53B3E857"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19" w:type="pct"/>
          </w:tcPr>
          <w:p w14:paraId="37E53F27"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70B48412"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583B9CA0"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63" w:type="pct"/>
          </w:tcPr>
          <w:p w14:paraId="01F48A29"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228" w:type="pct"/>
          </w:tcPr>
          <w:p w14:paraId="1D64E6D1"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877" w:type="pct"/>
          </w:tcPr>
          <w:p w14:paraId="42F7A1F1" w14:textId="77777777" w:rsidR="00EA41F6" w:rsidRPr="00653A12" w:rsidRDefault="00EA41F6" w:rsidP="006F3DD8">
            <w:pPr>
              <w:pStyle w:val="HAStyle1"/>
              <w:numPr>
                <w:ilvl w:val="0"/>
                <w:numId w:val="0"/>
              </w:numPr>
              <w:spacing w:before="0" w:after="0" w:line="276" w:lineRule="auto"/>
              <w:jc w:val="center"/>
              <w:rPr>
                <w:sz w:val="20"/>
                <w:szCs w:val="20"/>
              </w:rPr>
            </w:pPr>
          </w:p>
        </w:tc>
      </w:tr>
      <w:tr w:rsidR="00EA41F6" w:rsidRPr="00653A12" w14:paraId="5AFFD4E3" w14:textId="77777777" w:rsidTr="006F3DD8">
        <w:tc>
          <w:tcPr>
            <w:tcW w:w="183" w:type="pct"/>
          </w:tcPr>
          <w:p w14:paraId="43B20AD5" w14:textId="77777777" w:rsidR="00EA41F6" w:rsidRPr="00653A12" w:rsidRDefault="00EA41F6" w:rsidP="006F3DD8">
            <w:pPr>
              <w:pStyle w:val="HAStyle1"/>
              <w:numPr>
                <w:ilvl w:val="0"/>
                <w:numId w:val="0"/>
              </w:numPr>
              <w:spacing w:before="0" w:after="0" w:line="276" w:lineRule="auto"/>
              <w:jc w:val="center"/>
              <w:rPr>
                <w:b w:val="0"/>
                <w:bCs/>
                <w:sz w:val="20"/>
                <w:szCs w:val="20"/>
              </w:rPr>
            </w:pPr>
            <w:r w:rsidRPr="00653A12">
              <w:rPr>
                <w:b w:val="0"/>
                <w:bCs/>
                <w:sz w:val="20"/>
                <w:szCs w:val="20"/>
              </w:rPr>
              <w:t>…</w:t>
            </w:r>
          </w:p>
        </w:tc>
        <w:tc>
          <w:tcPr>
            <w:tcW w:w="386" w:type="pct"/>
          </w:tcPr>
          <w:p w14:paraId="20565862"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614" w:type="pct"/>
          </w:tcPr>
          <w:p w14:paraId="2B897AA0"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76" w:type="pct"/>
          </w:tcPr>
          <w:p w14:paraId="5432097E"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19" w:type="pct"/>
          </w:tcPr>
          <w:p w14:paraId="1EA2F78C"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6CFF885A"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221EE460"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63" w:type="pct"/>
          </w:tcPr>
          <w:p w14:paraId="162BFE22"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228" w:type="pct"/>
          </w:tcPr>
          <w:p w14:paraId="30C12E3A"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877" w:type="pct"/>
          </w:tcPr>
          <w:p w14:paraId="7E1732AB" w14:textId="77777777" w:rsidR="00EA41F6" w:rsidRPr="00653A12" w:rsidRDefault="00EA41F6" w:rsidP="006F3DD8">
            <w:pPr>
              <w:pStyle w:val="HAStyle1"/>
              <w:numPr>
                <w:ilvl w:val="0"/>
                <w:numId w:val="0"/>
              </w:numPr>
              <w:spacing w:before="0" w:after="0" w:line="276" w:lineRule="auto"/>
              <w:jc w:val="center"/>
              <w:rPr>
                <w:sz w:val="20"/>
                <w:szCs w:val="20"/>
              </w:rPr>
            </w:pPr>
          </w:p>
        </w:tc>
      </w:tr>
      <w:tr w:rsidR="00EA41F6" w:rsidRPr="00653A12" w14:paraId="5D41985F" w14:textId="77777777" w:rsidTr="006F3DD8">
        <w:tc>
          <w:tcPr>
            <w:tcW w:w="183" w:type="pct"/>
          </w:tcPr>
          <w:p w14:paraId="2396F197" w14:textId="77777777" w:rsidR="00EA41F6" w:rsidRPr="00653A12" w:rsidRDefault="00EA41F6" w:rsidP="006F3DD8">
            <w:pPr>
              <w:pStyle w:val="HAStyle1"/>
              <w:numPr>
                <w:ilvl w:val="0"/>
                <w:numId w:val="0"/>
              </w:numPr>
              <w:spacing w:before="0" w:after="0" w:line="276" w:lineRule="auto"/>
              <w:jc w:val="center"/>
              <w:rPr>
                <w:b w:val="0"/>
                <w:bCs/>
                <w:sz w:val="20"/>
                <w:szCs w:val="20"/>
              </w:rPr>
            </w:pPr>
            <w:r w:rsidRPr="00653A12">
              <w:rPr>
                <w:b w:val="0"/>
                <w:bCs/>
                <w:sz w:val="20"/>
                <w:szCs w:val="20"/>
              </w:rPr>
              <w:t>n</w:t>
            </w:r>
          </w:p>
        </w:tc>
        <w:tc>
          <w:tcPr>
            <w:tcW w:w="386" w:type="pct"/>
          </w:tcPr>
          <w:p w14:paraId="70BF019F"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614" w:type="pct"/>
          </w:tcPr>
          <w:p w14:paraId="6AAE33CF"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76" w:type="pct"/>
          </w:tcPr>
          <w:p w14:paraId="38068090"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19" w:type="pct"/>
          </w:tcPr>
          <w:p w14:paraId="6C7EF185"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5D047A05"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527" w:type="pct"/>
          </w:tcPr>
          <w:p w14:paraId="0FC9F1A7"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263" w:type="pct"/>
          </w:tcPr>
          <w:p w14:paraId="5148535B"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1228" w:type="pct"/>
          </w:tcPr>
          <w:p w14:paraId="5EB2B308" w14:textId="77777777" w:rsidR="00EA41F6" w:rsidRPr="00653A12" w:rsidRDefault="00EA41F6" w:rsidP="006F3DD8">
            <w:pPr>
              <w:pStyle w:val="HAStyle1"/>
              <w:numPr>
                <w:ilvl w:val="0"/>
                <w:numId w:val="0"/>
              </w:numPr>
              <w:spacing w:before="0" w:after="0" w:line="276" w:lineRule="auto"/>
              <w:jc w:val="center"/>
              <w:rPr>
                <w:sz w:val="20"/>
                <w:szCs w:val="20"/>
              </w:rPr>
            </w:pPr>
          </w:p>
        </w:tc>
        <w:tc>
          <w:tcPr>
            <w:tcW w:w="877" w:type="pct"/>
          </w:tcPr>
          <w:p w14:paraId="088B261B" w14:textId="77777777" w:rsidR="00EA41F6" w:rsidRPr="00653A12" w:rsidRDefault="00EA41F6" w:rsidP="006F3DD8">
            <w:pPr>
              <w:pStyle w:val="HAStyle1"/>
              <w:numPr>
                <w:ilvl w:val="0"/>
                <w:numId w:val="0"/>
              </w:numPr>
              <w:spacing w:before="0" w:after="0" w:line="276" w:lineRule="auto"/>
              <w:jc w:val="center"/>
              <w:rPr>
                <w:sz w:val="20"/>
                <w:szCs w:val="20"/>
              </w:rPr>
            </w:pPr>
          </w:p>
        </w:tc>
      </w:tr>
    </w:tbl>
    <w:p w14:paraId="387F680D" w14:textId="77777777" w:rsidR="00EA41F6" w:rsidRPr="00653A12" w:rsidRDefault="00EA41F6" w:rsidP="00EA41F6">
      <w:pPr>
        <w:pStyle w:val="HeaderSectionVI"/>
        <w:spacing w:after="120" w:line="276" w:lineRule="auto"/>
        <w:ind w:firstLine="709"/>
        <w:jc w:val="left"/>
        <w:rPr>
          <w:sz w:val="26"/>
          <w:szCs w:val="26"/>
          <w:lang w:val="nl-NL"/>
        </w:rPr>
      </w:pPr>
      <w:r w:rsidRPr="00653A12">
        <w:rPr>
          <w:sz w:val="26"/>
          <w:szCs w:val="26"/>
          <w:lang w:val="nl-NL"/>
        </w:rPr>
        <w:t>Mục 2. Bản vẽ:Không có bản vẽ</w:t>
      </w:r>
      <w:r w:rsidRPr="00653A12">
        <w:rPr>
          <w:spacing w:val="-4"/>
          <w:sz w:val="26"/>
          <w:szCs w:val="26"/>
          <w:lang w:val="nl-NL"/>
        </w:rPr>
        <w:t xml:space="preserve"> </w:t>
      </w:r>
    </w:p>
    <w:p w14:paraId="0AC79803" w14:textId="77777777" w:rsidR="00EA41F6" w:rsidRPr="00653A12" w:rsidRDefault="00EA41F6" w:rsidP="00EA41F6">
      <w:pPr>
        <w:pStyle w:val="HeaderSectionVI"/>
        <w:widowControl w:val="0"/>
        <w:spacing w:after="120" w:line="276" w:lineRule="auto"/>
        <w:ind w:firstLine="709"/>
        <w:jc w:val="left"/>
        <w:rPr>
          <w:sz w:val="26"/>
          <w:szCs w:val="26"/>
          <w:lang w:val="nl-NL"/>
        </w:rPr>
      </w:pPr>
      <w:bookmarkStart w:id="3" w:name="_Hlk217933840"/>
      <w:r w:rsidRPr="00653A12">
        <w:rPr>
          <w:sz w:val="26"/>
          <w:szCs w:val="26"/>
          <w:lang w:val="nl-NL"/>
        </w:rPr>
        <w:t>Mục 3. Kiểm tra và thử nghiệm</w:t>
      </w:r>
    </w:p>
    <w:p w14:paraId="261F640A" w14:textId="77777777" w:rsidR="00EA41F6" w:rsidRPr="00653A12" w:rsidRDefault="00EA41F6" w:rsidP="00EA41F6">
      <w:pPr>
        <w:spacing w:before="120" w:after="120" w:line="276" w:lineRule="auto"/>
        <w:ind w:firstLine="709"/>
        <w:rPr>
          <w:bCs/>
          <w:sz w:val="26"/>
          <w:szCs w:val="26"/>
          <w:lang w:val="nl-NL"/>
        </w:rPr>
      </w:pPr>
      <w:bookmarkStart w:id="4" w:name="_Hlk217933932"/>
      <w:r w:rsidRPr="00653A12">
        <w:rPr>
          <w:bCs/>
          <w:sz w:val="26"/>
          <w:szCs w:val="26"/>
          <w:lang w:val="nl-NL"/>
        </w:rPr>
        <w:t>- Việc kiểm tra, thử nghiệm hàng hóa trước khi bàn giao được tiến hành tại địa điểm bàn giao hàng hóa.</w:t>
      </w:r>
    </w:p>
    <w:p w14:paraId="1D4D88E9" w14:textId="77777777" w:rsidR="00EA41F6" w:rsidRPr="00653A12" w:rsidRDefault="00EA41F6" w:rsidP="00EA41F6">
      <w:pPr>
        <w:spacing w:before="120" w:after="120" w:line="276" w:lineRule="auto"/>
        <w:ind w:firstLine="709"/>
        <w:rPr>
          <w:bCs/>
          <w:sz w:val="26"/>
          <w:szCs w:val="26"/>
          <w:lang w:val="nl-NL"/>
        </w:rPr>
      </w:pPr>
      <w:r w:rsidRPr="00653A12">
        <w:rPr>
          <w:bCs/>
          <w:sz w:val="26"/>
          <w:szCs w:val="26"/>
          <w:lang w:val="nl-NL"/>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428A0BBD" w14:textId="77777777" w:rsidR="00EA41F6" w:rsidRPr="00653A12" w:rsidRDefault="00EA41F6" w:rsidP="00EA41F6">
      <w:pPr>
        <w:spacing w:before="120" w:after="120" w:line="276" w:lineRule="auto"/>
        <w:ind w:firstLine="709"/>
        <w:rPr>
          <w:bCs/>
          <w:sz w:val="26"/>
          <w:szCs w:val="26"/>
          <w:lang w:val="nl-NL"/>
        </w:rPr>
      </w:pPr>
      <w:r w:rsidRPr="00653A12">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44F13B3C" w14:textId="77777777" w:rsidR="00EA41F6" w:rsidRPr="00653A12" w:rsidRDefault="00EA41F6" w:rsidP="00EA41F6">
      <w:pPr>
        <w:spacing w:before="120" w:after="120" w:line="276" w:lineRule="auto"/>
        <w:ind w:firstLine="709"/>
        <w:rPr>
          <w:bCs/>
          <w:sz w:val="26"/>
          <w:szCs w:val="26"/>
          <w:lang w:val="nl-NL"/>
        </w:rPr>
      </w:pPr>
      <w:r w:rsidRPr="00653A12">
        <w:rPr>
          <w:bCs/>
          <w:sz w:val="26"/>
          <w:szCs w:val="26"/>
          <w:lang w:val="nl-NL"/>
        </w:rPr>
        <w:t>- Chủ đầu tư sẽ tiến hành kiểm tra giám sát, tối thiểu theo các nội dung sau:</w:t>
      </w:r>
    </w:p>
    <w:p w14:paraId="757A4403" w14:textId="77777777" w:rsidR="00EA41F6" w:rsidRPr="00653A12" w:rsidRDefault="00EA41F6" w:rsidP="00EA41F6">
      <w:pPr>
        <w:spacing w:before="120" w:after="120" w:line="276" w:lineRule="auto"/>
        <w:ind w:firstLine="709"/>
        <w:rPr>
          <w:bCs/>
          <w:sz w:val="26"/>
          <w:szCs w:val="26"/>
          <w:lang w:val="nl-NL"/>
        </w:rPr>
      </w:pPr>
      <w:r w:rsidRPr="00653A12">
        <w:rPr>
          <w:bCs/>
          <w:sz w:val="26"/>
          <w:szCs w:val="26"/>
          <w:lang w:val="nl-NL"/>
        </w:rPr>
        <w:lastRenderedPageBreak/>
        <w:t>1. Kiểm tra tình trạng vận chuyển, đóng gói nguyên vẹn, đồng bộ của hàng hóa tại địa điểm giao hàng. Nếu phát hiện hư hỏng thì lập biên bản hiện trường báo cáo chủ đầu tư.</w:t>
      </w:r>
    </w:p>
    <w:p w14:paraId="34346076" w14:textId="6E901169" w:rsidR="00EA1DDF" w:rsidRPr="00EA41F6" w:rsidRDefault="00EA41F6" w:rsidP="00EA41F6">
      <w:pPr>
        <w:rPr>
          <w:lang w:val="nl-NL"/>
        </w:rPr>
      </w:pPr>
      <w:r w:rsidRPr="00653A12">
        <w:rPr>
          <w:bCs/>
          <w:sz w:val="26"/>
          <w:szCs w:val="26"/>
          <w:lang w:val="nl-NL"/>
        </w:rPr>
        <w:t>2. Kiểm tra chất lượng và số lượng hàng hóa trước khi bàn giao</w:t>
      </w:r>
      <w:bookmarkEnd w:id="3"/>
      <w:bookmarkEnd w:id="4"/>
      <w:r w:rsidRPr="00653A12">
        <w:rPr>
          <w:bCs/>
          <w:sz w:val="26"/>
          <w:szCs w:val="26"/>
          <w:lang w:val="nl-NL"/>
        </w:rPr>
        <w:t>.</w:t>
      </w:r>
    </w:p>
    <w:sectPr w:rsidR="00EA1DDF" w:rsidRPr="00EA41F6" w:rsidSect="000C3BE5">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42849"/>
      <w:docPartObj>
        <w:docPartGallery w:val="Page Numbers (Bottom of Page)"/>
        <w:docPartUnique/>
      </w:docPartObj>
    </w:sdtPr>
    <w:sdtEndPr>
      <w:rPr>
        <w:noProof/>
      </w:rPr>
    </w:sdtEndPr>
    <w:sdtContent>
      <w:p w14:paraId="27F8DFC2" w14:textId="77777777" w:rsidR="00EA41F6" w:rsidRDefault="00EA41F6">
        <w:pPr>
          <w:pStyle w:val="Footer"/>
          <w:jc w:val="right"/>
        </w:pPr>
        <w:r>
          <w:fldChar w:fldCharType="begin"/>
        </w:r>
        <w:r>
          <w:instrText xml:space="preserve"> PAGE   \* MERGEFORMAT </w:instrText>
        </w:r>
        <w:r>
          <w:fldChar w:fldCharType="separate"/>
        </w:r>
        <w:r>
          <w:rPr>
            <w:noProof/>
          </w:rPr>
          <w:t>135</w:t>
        </w:r>
        <w:r>
          <w:rPr>
            <w:noProof/>
          </w:rPr>
          <w:fldChar w:fldCharType="end"/>
        </w:r>
      </w:p>
    </w:sdtContent>
  </w:sdt>
  <w:p w14:paraId="11ACDDA3" w14:textId="77777777" w:rsidR="00EA41F6" w:rsidRDefault="00EA41F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7133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F6"/>
    <w:rsid w:val="000C3BE5"/>
    <w:rsid w:val="00746008"/>
    <w:rsid w:val="00B36489"/>
    <w:rsid w:val="00EA1DDF"/>
    <w:rsid w:val="00EA4065"/>
    <w:rsid w:val="00EA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1463"/>
  <w15:chartTrackingRefBased/>
  <w15:docId w15:val="{01DFF2FB-B2F8-4D0C-BBB9-9603A1A1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1F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A4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4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1F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1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41F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41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41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41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41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1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41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1F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1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41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41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41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41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41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41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A41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A41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41F6"/>
    <w:pPr>
      <w:spacing w:before="160"/>
      <w:jc w:val="center"/>
    </w:pPr>
    <w:rPr>
      <w:i/>
      <w:iCs/>
      <w:color w:val="404040" w:themeColor="text1" w:themeTint="BF"/>
    </w:rPr>
  </w:style>
  <w:style w:type="character" w:customStyle="1" w:styleId="QuoteChar">
    <w:name w:val="Quote Char"/>
    <w:basedOn w:val="DefaultParagraphFont"/>
    <w:link w:val="Quote"/>
    <w:uiPriority w:val="29"/>
    <w:rsid w:val="00EA41F6"/>
    <w:rPr>
      <w:i/>
      <w:iCs/>
      <w:color w:val="404040" w:themeColor="text1" w:themeTint="BF"/>
    </w:rPr>
  </w:style>
  <w:style w:type="paragraph" w:styleId="ListParagraph">
    <w:name w:val="List Paragraph"/>
    <w:basedOn w:val="Normal"/>
    <w:uiPriority w:val="34"/>
    <w:qFormat/>
    <w:rsid w:val="00EA41F6"/>
    <w:pPr>
      <w:ind w:left="720"/>
      <w:contextualSpacing/>
    </w:pPr>
  </w:style>
  <w:style w:type="character" w:styleId="IntenseEmphasis">
    <w:name w:val="Intense Emphasis"/>
    <w:basedOn w:val="DefaultParagraphFont"/>
    <w:uiPriority w:val="21"/>
    <w:qFormat/>
    <w:rsid w:val="00EA41F6"/>
    <w:rPr>
      <w:i/>
      <w:iCs/>
      <w:color w:val="2F5496" w:themeColor="accent1" w:themeShade="BF"/>
    </w:rPr>
  </w:style>
  <w:style w:type="paragraph" w:styleId="IntenseQuote">
    <w:name w:val="Intense Quote"/>
    <w:basedOn w:val="Normal"/>
    <w:next w:val="Normal"/>
    <w:link w:val="IntenseQuoteChar"/>
    <w:uiPriority w:val="30"/>
    <w:qFormat/>
    <w:rsid w:val="00EA4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1F6"/>
    <w:rPr>
      <w:i/>
      <w:iCs/>
      <w:color w:val="2F5496" w:themeColor="accent1" w:themeShade="BF"/>
    </w:rPr>
  </w:style>
  <w:style w:type="character" w:styleId="IntenseReference">
    <w:name w:val="Intense Reference"/>
    <w:basedOn w:val="DefaultParagraphFont"/>
    <w:uiPriority w:val="32"/>
    <w:qFormat/>
    <w:rsid w:val="00EA41F6"/>
    <w:rPr>
      <w:b/>
      <w:bCs/>
      <w:smallCaps/>
      <w:color w:val="2F5496" w:themeColor="accent1" w:themeShade="BF"/>
      <w:spacing w:val="5"/>
    </w:rPr>
  </w:style>
  <w:style w:type="paragraph" w:styleId="Footer">
    <w:name w:val="footer"/>
    <w:basedOn w:val="Normal"/>
    <w:link w:val="FooterChar"/>
    <w:uiPriority w:val="99"/>
    <w:rsid w:val="00EA41F6"/>
    <w:rPr>
      <w:sz w:val="20"/>
    </w:rPr>
  </w:style>
  <w:style w:type="character" w:customStyle="1" w:styleId="FooterChar">
    <w:name w:val="Footer Char"/>
    <w:basedOn w:val="DefaultParagraphFont"/>
    <w:link w:val="Footer"/>
    <w:uiPriority w:val="99"/>
    <w:rsid w:val="00EA41F6"/>
    <w:rPr>
      <w:rFonts w:eastAsia="Times New Roman" w:cs="Times New Roman"/>
      <w:kern w:val="0"/>
      <w:sz w:val="20"/>
      <w:szCs w:val="20"/>
      <w14:ligatures w14:val="none"/>
    </w:rPr>
  </w:style>
  <w:style w:type="paragraph" w:customStyle="1" w:styleId="HeaderSectionVI">
    <w:name w:val="Header.Section VI"/>
    <w:basedOn w:val="Normal"/>
    <w:rsid w:val="00EA41F6"/>
    <w:pPr>
      <w:spacing w:before="120" w:after="240"/>
      <w:jc w:val="center"/>
    </w:pPr>
    <w:rPr>
      <w:b/>
      <w:sz w:val="36"/>
    </w:rPr>
  </w:style>
  <w:style w:type="paragraph" w:customStyle="1" w:styleId="HAStyle1">
    <w:name w:val="HAStyle1"/>
    <w:basedOn w:val="Normal"/>
    <w:qFormat/>
    <w:rsid w:val="00EA41F6"/>
    <w:pPr>
      <w:widowControl w:val="0"/>
      <w:numPr>
        <w:numId w:val="1"/>
      </w:numPr>
      <w:spacing w:before="120" w:after="120" w:line="264" w:lineRule="auto"/>
      <w:jc w:val="left"/>
    </w:pPr>
    <w:rPr>
      <w:rFonts w:eastAsiaTheme="minorHAnsi"/>
      <w:b/>
      <w:sz w:val="28"/>
      <w:szCs w:val="28"/>
    </w:rPr>
  </w:style>
  <w:style w:type="table" w:styleId="TableGrid">
    <w:name w:val="Table Grid"/>
    <w:basedOn w:val="TableNormal"/>
    <w:uiPriority w:val="59"/>
    <w:rsid w:val="00EA41F6"/>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2233</Words>
  <Characters>12732</Characters>
  <Application>Microsoft Office Word</Application>
  <DocSecurity>0</DocSecurity>
  <Lines>106</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2</cp:revision>
  <dcterms:created xsi:type="dcterms:W3CDTF">2026-03-14T05:13:00Z</dcterms:created>
  <dcterms:modified xsi:type="dcterms:W3CDTF">2026-03-14T05:14:00Z</dcterms:modified>
</cp:coreProperties>
</file>