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96E0E" w14:textId="77777777" w:rsidR="000A2CD9" w:rsidRPr="0037259B" w:rsidRDefault="000A2CD9" w:rsidP="000A2CD9">
      <w:pPr>
        <w:spacing w:before="120" w:after="120"/>
        <w:jc w:val="center"/>
        <w:outlineLvl w:val="0"/>
        <w:rPr>
          <w:b/>
          <w:bCs/>
          <w:sz w:val="26"/>
          <w:szCs w:val="26"/>
          <w:lang w:val="nl-NL"/>
        </w:rPr>
      </w:pPr>
      <w:bookmarkStart w:id="0" w:name="_Toc104800535"/>
      <w:r w:rsidRPr="0037259B">
        <w:rPr>
          <w:b/>
          <w:bCs/>
          <w:sz w:val="26"/>
          <w:szCs w:val="26"/>
          <w:lang w:val="nl-NL"/>
        </w:rPr>
        <w:t>Chương V. YÊU CẦU VỀ KỸ THUẬT</w:t>
      </w:r>
      <w:bookmarkEnd w:id="0"/>
    </w:p>
    <w:p w14:paraId="585FE7E0" w14:textId="77777777" w:rsidR="000A2CD9" w:rsidRPr="0037259B" w:rsidRDefault="000A2CD9" w:rsidP="000A2CD9">
      <w:pPr>
        <w:autoSpaceDE w:val="0"/>
        <w:autoSpaceDN w:val="0"/>
        <w:adjustRightInd w:val="0"/>
        <w:spacing w:before="60" w:after="60" w:line="252" w:lineRule="auto"/>
        <w:ind w:firstLine="567"/>
        <w:rPr>
          <w:sz w:val="26"/>
          <w:szCs w:val="26"/>
          <w:lang w:val="vi-VN"/>
        </w:rPr>
      </w:pPr>
      <w:r w:rsidRPr="0037259B">
        <w:rPr>
          <w:sz w:val="26"/>
          <w:szCs w:val="26"/>
          <w:lang w:val="vi-VN"/>
        </w:rPr>
        <w:t>Yêu cầu về kỹ thuật bao gồm các nội dung cơ bản như sau:</w:t>
      </w:r>
    </w:p>
    <w:p w14:paraId="724F5F94" w14:textId="77777777" w:rsidR="000A2CD9" w:rsidRPr="0037259B" w:rsidRDefault="000A2CD9" w:rsidP="000A2CD9">
      <w:pPr>
        <w:autoSpaceDE w:val="0"/>
        <w:autoSpaceDN w:val="0"/>
        <w:adjustRightInd w:val="0"/>
        <w:spacing w:before="60" w:after="60" w:line="252" w:lineRule="auto"/>
        <w:ind w:firstLine="567"/>
        <w:rPr>
          <w:sz w:val="26"/>
          <w:szCs w:val="26"/>
          <w:lang w:val="vi-VN"/>
        </w:rPr>
      </w:pPr>
      <w:r w:rsidRPr="0037259B">
        <w:rPr>
          <w:b/>
          <w:bCs/>
          <w:sz w:val="26"/>
          <w:szCs w:val="26"/>
        </w:rPr>
        <w:t>1</w:t>
      </w:r>
      <w:r w:rsidRPr="0037259B">
        <w:rPr>
          <w:b/>
          <w:bCs/>
          <w:sz w:val="26"/>
          <w:szCs w:val="26"/>
          <w:lang w:val="vi-VN"/>
        </w:rPr>
        <w:t>. Giới thiệu chung về dự án và gói thầu</w:t>
      </w:r>
    </w:p>
    <w:p w14:paraId="6A129D7C" w14:textId="77777777" w:rsidR="000A2CD9" w:rsidRPr="0037259B" w:rsidRDefault="000A2CD9" w:rsidP="000A2CD9">
      <w:pPr>
        <w:spacing w:before="60" w:after="60" w:line="252" w:lineRule="auto"/>
        <w:ind w:firstLine="567"/>
        <w:rPr>
          <w:bCs/>
          <w:sz w:val="26"/>
          <w:szCs w:val="26"/>
          <w:lang w:val="nl-NL"/>
        </w:rPr>
      </w:pPr>
      <w:r w:rsidRPr="0037259B">
        <w:rPr>
          <w:bCs/>
          <w:sz w:val="26"/>
          <w:szCs w:val="26"/>
          <w:lang w:val="nl-NL"/>
        </w:rPr>
        <w:t xml:space="preserve">Tên dự toán: </w:t>
      </w:r>
      <w:r w:rsidRPr="0037259B">
        <w:rPr>
          <w:sz w:val="26"/>
          <w:szCs w:val="26"/>
        </w:rPr>
        <w:t>Kinh phí tổ chức tham quan du lịch cho người lao động năm 2026.</w:t>
      </w:r>
    </w:p>
    <w:p w14:paraId="67308D77" w14:textId="77777777" w:rsidR="000A2CD9" w:rsidRPr="0037259B" w:rsidRDefault="000A2CD9" w:rsidP="000A2CD9">
      <w:pPr>
        <w:spacing w:before="60" w:after="60" w:line="252" w:lineRule="auto"/>
        <w:ind w:firstLine="567"/>
        <w:rPr>
          <w:sz w:val="26"/>
          <w:szCs w:val="26"/>
          <w:lang w:val="nl-NL"/>
        </w:rPr>
      </w:pPr>
      <w:r w:rsidRPr="0037259B">
        <w:rPr>
          <w:bCs/>
          <w:sz w:val="26"/>
          <w:szCs w:val="26"/>
          <w:lang w:val="nl-NL"/>
        </w:rPr>
        <w:t xml:space="preserve">Tên gói thầu: </w:t>
      </w:r>
      <w:r w:rsidRPr="0037259B">
        <w:rPr>
          <w:sz w:val="26"/>
          <w:szCs w:val="26"/>
        </w:rPr>
        <w:t>Gói thầu số 1: Mua sắm dịch vụ tổ chức tham quan du lịch cho người lao động năm 2026</w:t>
      </w:r>
      <w:r w:rsidRPr="0037259B">
        <w:rPr>
          <w:sz w:val="26"/>
          <w:szCs w:val="26"/>
          <w:lang w:val="nl-NL"/>
        </w:rPr>
        <w:t>.</w:t>
      </w:r>
    </w:p>
    <w:p w14:paraId="4CAFEBE4" w14:textId="77777777" w:rsidR="000A2CD9" w:rsidRPr="0037259B" w:rsidRDefault="000A2CD9" w:rsidP="000A2CD9">
      <w:pPr>
        <w:spacing w:before="60" w:after="60" w:line="252" w:lineRule="auto"/>
        <w:ind w:firstLine="567"/>
        <w:rPr>
          <w:bCs/>
          <w:sz w:val="26"/>
          <w:szCs w:val="26"/>
          <w:lang w:val="nl-NL"/>
        </w:rPr>
      </w:pPr>
      <w:r w:rsidRPr="0037259B">
        <w:rPr>
          <w:bCs/>
          <w:sz w:val="26"/>
          <w:szCs w:val="26"/>
          <w:lang w:val="nl-NL"/>
        </w:rPr>
        <w:t>Thời gian thực hiện hợp đồng là: 90 ngày</w:t>
      </w:r>
      <w:r w:rsidRPr="0037259B">
        <w:rPr>
          <w:sz w:val="26"/>
          <w:szCs w:val="26"/>
          <w:lang w:val="nl-NL"/>
        </w:rPr>
        <w:t>.</w:t>
      </w:r>
    </w:p>
    <w:p w14:paraId="13F9659E" w14:textId="77777777" w:rsidR="000A2CD9" w:rsidRPr="0037259B" w:rsidRDefault="000A2CD9" w:rsidP="000A2CD9">
      <w:pPr>
        <w:spacing w:before="60" w:after="60" w:line="252" w:lineRule="auto"/>
        <w:ind w:firstLine="567"/>
        <w:rPr>
          <w:sz w:val="26"/>
          <w:szCs w:val="26"/>
        </w:rPr>
      </w:pPr>
      <w:r w:rsidRPr="0037259B">
        <w:rPr>
          <w:bCs/>
          <w:sz w:val="26"/>
          <w:szCs w:val="26"/>
          <w:lang w:val="nl-NL"/>
        </w:rPr>
        <w:t xml:space="preserve">Nguồn vốn: </w:t>
      </w:r>
      <w:r w:rsidRPr="0037259B">
        <w:rPr>
          <w:sz w:val="26"/>
          <w:szCs w:val="26"/>
        </w:rPr>
        <w:t>Nguồn Quỹ phú lợi của Công ty.</w:t>
      </w:r>
    </w:p>
    <w:p w14:paraId="61BC256E" w14:textId="77777777" w:rsidR="000A2CD9" w:rsidRPr="0037259B" w:rsidRDefault="000A2CD9" w:rsidP="000A2CD9">
      <w:pPr>
        <w:spacing w:before="60" w:after="60" w:line="252" w:lineRule="auto"/>
        <w:ind w:firstLine="567"/>
        <w:rPr>
          <w:b/>
          <w:sz w:val="26"/>
          <w:szCs w:val="26"/>
          <w:lang w:val="nl-NL"/>
        </w:rPr>
      </w:pPr>
      <w:r w:rsidRPr="0037259B">
        <w:rPr>
          <w:b/>
          <w:sz w:val="26"/>
          <w:szCs w:val="26"/>
          <w:lang w:val="nl-NL"/>
        </w:rPr>
        <w:t>2. Mục tiêu công việc:</w:t>
      </w:r>
    </w:p>
    <w:p w14:paraId="09F4CE4C" w14:textId="77777777" w:rsidR="000A2CD9" w:rsidRPr="0037259B" w:rsidRDefault="000A2CD9" w:rsidP="000A2CD9">
      <w:pPr>
        <w:spacing w:before="60" w:after="60" w:line="252" w:lineRule="auto"/>
        <w:ind w:firstLine="567"/>
        <w:rPr>
          <w:bCs/>
          <w:sz w:val="26"/>
          <w:szCs w:val="26"/>
          <w:lang w:val="nl-NL"/>
        </w:rPr>
      </w:pPr>
      <w:r w:rsidRPr="0037259B">
        <w:rPr>
          <w:bCs/>
          <w:sz w:val="26"/>
          <w:szCs w:val="26"/>
          <w:lang w:val="nl-NL"/>
        </w:rPr>
        <w:t>- Lý do yêu cầu: Sau thời gian làm việc, người lao động cần được nghỉ ngơi, thư giãn và động viên tinh thần; vì vậy, việc tổ chức tham quan, du lịch là cần thiết nhằm kịp thời quan tâm, chăm lo cho đoàn viên, người lao động.</w:t>
      </w:r>
    </w:p>
    <w:p w14:paraId="0F9AEB37" w14:textId="77777777" w:rsidR="000A2CD9" w:rsidRPr="0037259B" w:rsidRDefault="000A2CD9" w:rsidP="000A2CD9">
      <w:pPr>
        <w:spacing w:before="60" w:after="60" w:line="252" w:lineRule="auto"/>
        <w:ind w:firstLine="567"/>
        <w:rPr>
          <w:bCs/>
          <w:sz w:val="26"/>
          <w:szCs w:val="26"/>
          <w:lang w:val="nl-NL"/>
        </w:rPr>
      </w:pPr>
      <w:r w:rsidRPr="0037259B">
        <w:rPr>
          <w:bCs/>
          <w:sz w:val="26"/>
          <w:szCs w:val="26"/>
          <w:lang w:val="nl-NL"/>
        </w:rPr>
        <w:t>- Mục tiêu: Nhằm chăm lo đời sống tinh thần, tạo điều kiện tái tạo sức lao động, tăng cường sự gắn kết, đoàn kết tập thể, góp phần nâng cao hiệu quả công tác.</w:t>
      </w:r>
    </w:p>
    <w:p w14:paraId="453E59E6" w14:textId="77777777" w:rsidR="000A2CD9" w:rsidRPr="0037259B" w:rsidRDefault="000A2CD9" w:rsidP="000A2CD9">
      <w:pPr>
        <w:spacing w:before="60" w:after="60" w:line="252" w:lineRule="auto"/>
        <w:ind w:firstLine="567"/>
        <w:rPr>
          <w:bCs/>
          <w:sz w:val="26"/>
          <w:szCs w:val="26"/>
          <w:lang w:val="nl-NL"/>
        </w:rPr>
      </w:pPr>
      <w:r w:rsidRPr="0037259B">
        <w:rPr>
          <w:bCs/>
          <w:sz w:val="26"/>
          <w:szCs w:val="26"/>
          <w:lang w:val="nl-NL"/>
        </w:rPr>
        <w:t>- Thời gian yêu cầu: Từ tháng 3 đến tháng 5 năm 2026.</w:t>
      </w:r>
    </w:p>
    <w:p w14:paraId="040B99E2" w14:textId="77777777" w:rsidR="000A2CD9" w:rsidRPr="0037259B" w:rsidRDefault="000A2CD9" w:rsidP="000A2CD9">
      <w:pPr>
        <w:spacing w:before="60" w:after="60" w:line="252" w:lineRule="auto"/>
        <w:ind w:firstLine="567"/>
        <w:rPr>
          <w:bCs/>
          <w:sz w:val="26"/>
          <w:szCs w:val="26"/>
          <w:lang w:val="nl-NL"/>
        </w:rPr>
      </w:pPr>
      <w:r w:rsidRPr="0037259B">
        <w:rPr>
          <w:bCs/>
          <w:sz w:val="26"/>
          <w:szCs w:val="26"/>
          <w:lang w:val="nl-NL"/>
        </w:rPr>
        <w:t>- Địa điểm Du lịch tại: Thái Lan Băng Cốc Pattaya.</w:t>
      </w:r>
    </w:p>
    <w:p w14:paraId="4C1B37F6" w14:textId="77777777" w:rsidR="000A2CD9" w:rsidRPr="0037259B" w:rsidRDefault="000A2CD9" w:rsidP="000A2CD9">
      <w:pPr>
        <w:spacing w:after="120"/>
        <w:ind w:firstLine="567"/>
        <w:rPr>
          <w:b/>
          <w:bCs/>
          <w:sz w:val="26"/>
          <w:szCs w:val="26"/>
        </w:rPr>
      </w:pPr>
      <w:r w:rsidRPr="0037259B">
        <w:rPr>
          <w:b/>
          <w:bCs/>
          <w:sz w:val="26"/>
          <w:szCs w:val="26"/>
        </w:rPr>
        <w:t>3. Yêu cầu kỹ thuật của gói thầu:</w:t>
      </w:r>
    </w:p>
    <w:p w14:paraId="4B3EAF6F" w14:textId="77777777" w:rsidR="000A2CD9" w:rsidRPr="0037259B" w:rsidRDefault="000A2CD9" w:rsidP="000A2CD9">
      <w:pPr>
        <w:spacing w:after="120"/>
        <w:ind w:firstLine="567"/>
        <w:rPr>
          <w:sz w:val="26"/>
          <w:szCs w:val="26"/>
        </w:rPr>
      </w:pPr>
      <w:r w:rsidRPr="0037259B">
        <w:rPr>
          <w:sz w:val="26"/>
          <w:szCs w:val="26"/>
        </w:rPr>
        <w:t>- Bảng chi tiết công việc:</w:t>
      </w:r>
    </w:p>
    <w:p w14:paraId="3EDD11B6" w14:textId="77777777" w:rsidR="000A2CD9" w:rsidRPr="0037259B" w:rsidRDefault="000A2CD9" w:rsidP="000A2CD9">
      <w:pPr>
        <w:rPr>
          <w:b/>
          <w:iCs/>
          <w:sz w:val="26"/>
          <w:szCs w:val="26"/>
          <w:lang w:val="vi-VN"/>
        </w:rPr>
      </w:pPr>
      <w:r w:rsidRPr="0037259B">
        <w:rPr>
          <w:lang w:val="vi-VN"/>
        </w:rPr>
        <w:t xml:space="preserve">  </w:t>
      </w:r>
      <w:r w:rsidRPr="0037259B">
        <w:rPr>
          <w:b/>
          <w:iCs/>
          <w:sz w:val="26"/>
          <w:szCs w:val="26"/>
          <w:lang w:val="sv-SE"/>
        </w:rPr>
        <w:t xml:space="preserve">Khối lượng kế hoạch </w:t>
      </w:r>
      <w:r w:rsidRPr="0037259B">
        <w:rPr>
          <w:b/>
          <w:iCs/>
          <w:sz w:val="26"/>
          <w:szCs w:val="26"/>
          <w:lang w:val="vi-VN"/>
        </w:rPr>
        <w:t>:</w:t>
      </w:r>
    </w:p>
    <w:tbl>
      <w:tblPr>
        <w:tblW w:w="5000" w:type="pct"/>
        <w:tblLook w:val="04A0" w:firstRow="1" w:lastRow="0" w:firstColumn="1" w:lastColumn="0" w:noHBand="0" w:noVBand="1"/>
      </w:tblPr>
      <w:tblGrid>
        <w:gridCol w:w="679"/>
        <w:gridCol w:w="5720"/>
        <w:gridCol w:w="1636"/>
        <w:gridCol w:w="1315"/>
      </w:tblGrid>
      <w:tr w:rsidR="0037259B" w:rsidRPr="0037259B" w14:paraId="7D46B9B4" w14:textId="77777777" w:rsidTr="005F4E04">
        <w:trPr>
          <w:trHeight w:val="330"/>
        </w:trPr>
        <w:tc>
          <w:tcPr>
            <w:tcW w:w="336" w:type="pct"/>
            <w:tcBorders>
              <w:top w:val="single" w:sz="4" w:space="0" w:color="auto"/>
              <w:left w:val="single" w:sz="4" w:space="0" w:color="auto"/>
              <w:bottom w:val="single" w:sz="4" w:space="0" w:color="auto"/>
              <w:right w:val="single" w:sz="4" w:space="0" w:color="auto"/>
            </w:tcBorders>
            <w:vAlign w:val="center"/>
            <w:hideMark/>
          </w:tcPr>
          <w:p w14:paraId="41FD4B88" w14:textId="77777777" w:rsidR="000A2CD9" w:rsidRPr="0037259B" w:rsidRDefault="000A2CD9" w:rsidP="005F4E04">
            <w:pPr>
              <w:jc w:val="center"/>
              <w:rPr>
                <w:sz w:val="26"/>
                <w:szCs w:val="26"/>
              </w:rPr>
            </w:pPr>
            <w:r w:rsidRPr="0037259B">
              <w:rPr>
                <w:sz w:val="26"/>
                <w:szCs w:val="26"/>
              </w:rPr>
              <w:t>STT</w:t>
            </w:r>
          </w:p>
        </w:tc>
        <w:tc>
          <w:tcPr>
            <w:tcW w:w="3089" w:type="pct"/>
            <w:tcBorders>
              <w:top w:val="single" w:sz="4" w:space="0" w:color="auto"/>
              <w:left w:val="nil"/>
              <w:bottom w:val="single" w:sz="4" w:space="0" w:color="auto"/>
              <w:right w:val="single" w:sz="4" w:space="0" w:color="auto"/>
            </w:tcBorders>
            <w:vAlign w:val="center"/>
            <w:hideMark/>
          </w:tcPr>
          <w:p w14:paraId="2D478722" w14:textId="77777777" w:rsidR="000A2CD9" w:rsidRPr="0037259B" w:rsidRDefault="000A2CD9" w:rsidP="005F4E04">
            <w:pPr>
              <w:jc w:val="center"/>
              <w:rPr>
                <w:sz w:val="26"/>
                <w:szCs w:val="26"/>
                <w:lang w:val="vi-VN"/>
              </w:rPr>
            </w:pPr>
            <w:r w:rsidRPr="0037259B">
              <w:rPr>
                <w:sz w:val="26"/>
                <w:szCs w:val="26"/>
              </w:rPr>
              <w:t>Chương</w:t>
            </w:r>
            <w:r w:rsidRPr="0037259B">
              <w:rPr>
                <w:sz w:val="26"/>
                <w:szCs w:val="26"/>
                <w:lang w:val="vi-VN"/>
              </w:rPr>
              <w:t xml:space="preserve"> trình Tour</w:t>
            </w:r>
          </w:p>
        </w:tc>
        <w:tc>
          <w:tcPr>
            <w:tcW w:w="842" w:type="pct"/>
            <w:tcBorders>
              <w:top w:val="single" w:sz="4" w:space="0" w:color="auto"/>
              <w:left w:val="nil"/>
              <w:bottom w:val="single" w:sz="4" w:space="0" w:color="auto"/>
              <w:right w:val="single" w:sz="4" w:space="0" w:color="auto"/>
            </w:tcBorders>
            <w:vAlign w:val="center"/>
            <w:hideMark/>
          </w:tcPr>
          <w:p w14:paraId="2C17FE51" w14:textId="77777777" w:rsidR="000A2CD9" w:rsidRPr="0037259B" w:rsidRDefault="000A2CD9" w:rsidP="005F4E04">
            <w:pPr>
              <w:jc w:val="center"/>
              <w:rPr>
                <w:sz w:val="26"/>
                <w:szCs w:val="26"/>
                <w:lang w:val="vi-VN"/>
              </w:rPr>
            </w:pPr>
            <w:r w:rsidRPr="0037259B">
              <w:rPr>
                <w:sz w:val="26"/>
                <w:szCs w:val="26"/>
              </w:rPr>
              <w:t>Tiêu</w:t>
            </w:r>
            <w:r w:rsidRPr="0037259B">
              <w:rPr>
                <w:sz w:val="26"/>
                <w:szCs w:val="26"/>
                <w:lang w:val="vi-VN"/>
              </w:rPr>
              <w:t xml:space="preserve"> chuẩn Tour Bangkok</w:t>
            </w:r>
          </w:p>
        </w:tc>
        <w:tc>
          <w:tcPr>
            <w:tcW w:w="733" w:type="pct"/>
            <w:tcBorders>
              <w:top w:val="single" w:sz="4" w:space="0" w:color="auto"/>
              <w:left w:val="nil"/>
              <w:bottom w:val="single" w:sz="4" w:space="0" w:color="auto"/>
              <w:right w:val="single" w:sz="4" w:space="0" w:color="auto"/>
            </w:tcBorders>
            <w:noWrap/>
            <w:vAlign w:val="bottom"/>
            <w:hideMark/>
          </w:tcPr>
          <w:p w14:paraId="2F843089" w14:textId="77777777" w:rsidR="000A2CD9" w:rsidRPr="0037259B" w:rsidRDefault="000A2CD9" w:rsidP="005F4E04">
            <w:pPr>
              <w:spacing w:line="480" w:lineRule="auto"/>
              <w:rPr>
                <w:sz w:val="26"/>
                <w:szCs w:val="26"/>
                <w:lang w:val="vi-VN"/>
              </w:rPr>
            </w:pPr>
            <w:r w:rsidRPr="0037259B">
              <w:rPr>
                <w:sz w:val="26"/>
                <w:szCs w:val="26"/>
                <w:lang w:val="vi-VN"/>
              </w:rPr>
              <w:t>Lịch trình</w:t>
            </w:r>
          </w:p>
        </w:tc>
      </w:tr>
      <w:tr w:rsidR="0037259B" w:rsidRPr="0037259B" w14:paraId="1ECC22CA" w14:textId="77777777" w:rsidTr="005F4E04">
        <w:trPr>
          <w:trHeight w:val="330"/>
        </w:trPr>
        <w:tc>
          <w:tcPr>
            <w:tcW w:w="336" w:type="pct"/>
            <w:tcBorders>
              <w:top w:val="nil"/>
              <w:left w:val="single" w:sz="4" w:space="0" w:color="auto"/>
              <w:bottom w:val="single" w:sz="4" w:space="0" w:color="auto"/>
              <w:right w:val="single" w:sz="4" w:space="0" w:color="auto"/>
            </w:tcBorders>
            <w:vAlign w:val="center"/>
            <w:hideMark/>
          </w:tcPr>
          <w:p w14:paraId="1D4F289A" w14:textId="77777777" w:rsidR="000A2CD9" w:rsidRPr="0037259B" w:rsidRDefault="000A2CD9" w:rsidP="005F4E04">
            <w:pPr>
              <w:jc w:val="center"/>
              <w:rPr>
                <w:sz w:val="26"/>
                <w:szCs w:val="26"/>
              </w:rPr>
            </w:pPr>
            <w:r w:rsidRPr="0037259B">
              <w:rPr>
                <w:sz w:val="26"/>
                <w:szCs w:val="26"/>
              </w:rPr>
              <w:t>1</w:t>
            </w:r>
          </w:p>
        </w:tc>
        <w:tc>
          <w:tcPr>
            <w:tcW w:w="3089" w:type="pct"/>
            <w:tcBorders>
              <w:top w:val="nil"/>
              <w:left w:val="nil"/>
              <w:bottom w:val="single" w:sz="4" w:space="0" w:color="auto"/>
              <w:right w:val="single" w:sz="4" w:space="0" w:color="auto"/>
            </w:tcBorders>
            <w:vAlign w:val="center"/>
          </w:tcPr>
          <w:p w14:paraId="00D55951" w14:textId="77777777" w:rsidR="000A2CD9" w:rsidRPr="0037259B" w:rsidRDefault="000A2CD9" w:rsidP="005F4E04">
            <w:pPr>
              <w:pStyle w:val="TableParagraph"/>
              <w:tabs>
                <w:tab w:val="left" w:pos="7807"/>
              </w:tabs>
              <w:kinsoku w:val="0"/>
              <w:overflowPunct w:val="0"/>
              <w:ind w:left="178"/>
              <w:jc w:val="left"/>
              <w:rPr>
                <w:rFonts w:ascii="Times New Roman" w:hAnsi="Times New Roman" w:cs="Times New Roman"/>
                <w:b/>
                <w:sz w:val="26"/>
                <w:szCs w:val="26"/>
              </w:rPr>
            </w:pPr>
            <w:r w:rsidRPr="0037259B">
              <w:rPr>
                <w:rFonts w:ascii="Times New Roman" w:hAnsi="Times New Roman" w:cs="Times New Roman"/>
                <w:b/>
                <w:bCs/>
                <w:sz w:val="26"/>
                <w:szCs w:val="26"/>
              </w:rPr>
              <w:t>NGÀY</w:t>
            </w:r>
            <w:r w:rsidRPr="0037259B">
              <w:rPr>
                <w:rFonts w:ascii="Times New Roman" w:hAnsi="Times New Roman" w:cs="Times New Roman"/>
                <w:b/>
                <w:bCs/>
                <w:spacing w:val="-4"/>
                <w:sz w:val="26"/>
                <w:szCs w:val="26"/>
              </w:rPr>
              <w:t xml:space="preserve"> 1</w:t>
            </w:r>
            <w:r w:rsidRPr="0037259B">
              <w:rPr>
                <w:rFonts w:ascii="Times New Roman" w:hAnsi="Times New Roman" w:cs="Times New Roman"/>
                <w:b/>
                <w:bCs/>
                <w:spacing w:val="-4"/>
                <w:sz w:val="26"/>
                <w:szCs w:val="26"/>
                <w:lang w:val="vi-VN"/>
              </w:rPr>
              <w:t xml:space="preserve">. </w:t>
            </w:r>
            <w:r w:rsidRPr="0037259B">
              <w:rPr>
                <w:rFonts w:ascii="Times New Roman" w:hAnsi="Times New Roman" w:cs="Times New Roman"/>
                <w:b/>
                <w:sz w:val="26"/>
                <w:szCs w:val="26"/>
              </w:rPr>
              <w:t>ĐÓN</w:t>
            </w:r>
            <w:r w:rsidRPr="0037259B">
              <w:rPr>
                <w:rFonts w:ascii="Times New Roman" w:hAnsi="Times New Roman" w:cs="Times New Roman"/>
                <w:b/>
                <w:sz w:val="26"/>
                <w:szCs w:val="26"/>
                <w:lang w:val="vi-VN"/>
              </w:rPr>
              <w:t xml:space="preserve"> KHÁCH - </w:t>
            </w:r>
            <w:r w:rsidRPr="0037259B">
              <w:rPr>
                <w:rFonts w:ascii="Times New Roman" w:hAnsi="Times New Roman" w:cs="Times New Roman"/>
                <w:b/>
                <w:sz w:val="26"/>
                <w:szCs w:val="26"/>
              </w:rPr>
              <w:t>TP.</w:t>
            </w:r>
            <w:r w:rsidRPr="0037259B">
              <w:rPr>
                <w:rFonts w:ascii="Times New Roman" w:hAnsi="Times New Roman" w:cs="Times New Roman"/>
                <w:b/>
                <w:spacing w:val="-4"/>
                <w:sz w:val="26"/>
                <w:szCs w:val="26"/>
              </w:rPr>
              <w:t xml:space="preserve"> </w:t>
            </w:r>
            <w:r w:rsidRPr="0037259B">
              <w:rPr>
                <w:rFonts w:ascii="Times New Roman" w:hAnsi="Times New Roman" w:cs="Times New Roman"/>
                <w:b/>
                <w:sz w:val="26"/>
                <w:szCs w:val="26"/>
              </w:rPr>
              <w:t>HỒ</w:t>
            </w:r>
            <w:r w:rsidRPr="0037259B">
              <w:rPr>
                <w:rFonts w:ascii="Times New Roman" w:hAnsi="Times New Roman" w:cs="Times New Roman"/>
                <w:b/>
                <w:spacing w:val="-1"/>
                <w:sz w:val="26"/>
                <w:szCs w:val="26"/>
              </w:rPr>
              <w:t xml:space="preserve"> </w:t>
            </w:r>
            <w:r w:rsidRPr="0037259B">
              <w:rPr>
                <w:rFonts w:ascii="Times New Roman" w:hAnsi="Times New Roman" w:cs="Times New Roman"/>
                <w:b/>
                <w:sz w:val="26"/>
                <w:szCs w:val="26"/>
              </w:rPr>
              <w:t>CHÍ</w:t>
            </w:r>
            <w:r w:rsidRPr="0037259B">
              <w:rPr>
                <w:rFonts w:ascii="Times New Roman" w:hAnsi="Times New Roman" w:cs="Times New Roman"/>
                <w:b/>
                <w:spacing w:val="-1"/>
                <w:sz w:val="26"/>
                <w:szCs w:val="26"/>
              </w:rPr>
              <w:t xml:space="preserve"> </w:t>
            </w:r>
            <w:r w:rsidRPr="0037259B">
              <w:rPr>
                <w:rFonts w:ascii="Times New Roman" w:hAnsi="Times New Roman" w:cs="Times New Roman"/>
                <w:b/>
                <w:sz w:val="26"/>
                <w:szCs w:val="26"/>
              </w:rPr>
              <w:t>MINH</w:t>
            </w:r>
            <w:r w:rsidRPr="0037259B">
              <w:rPr>
                <w:rFonts w:ascii="Times New Roman" w:hAnsi="Times New Roman" w:cs="Times New Roman"/>
                <w:b/>
                <w:spacing w:val="-2"/>
                <w:sz w:val="26"/>
                <w:szCs w:val="26"/>
              </w:rPr>
              <w:t xml:space="preserve"> </w:t>
            </w:r>
            <w:r w:rsidRPr="0037259B">
              <w:rPr>
                <w:rFonts w:ascii="Times New Roman" w:hAnsi="Times New Roman" w:cs="Times New Roman"/>
                <w:sz w:val="26"/>
                <w:szCs w:val="26"/>
                <w:lang w:val="vi-VN"/>
              </w:rPr>
              <w:t>-</w:t>
            </w:r>
            <w:r w:rsidRPr="0037259B">
              <w:rPr>
                <w:rFonts w:ascii="Times New Roman" w:hAnsi="Times New Roman" w:cs="Times New Roman"/>
                <w:sz w:val="26"/>
                <w:szCs w:val="26"/>
              </w:rPr>
              <w:t xml:space="preserve"> </w:t>
            </w:r>
            <w:r w:rsidRPr="0037259B">
              <w:rPr>
                <w:rFonts w:ascii="Times New Roman" w:hAnsi="Times New Roman" w:cs="Times New Roman"/>
                <w:b/>
                <w:sz w:val="26"/>
                <w:szCs w:val="26"/>
              </w:rPr>
              <w:t xml:space="preserve">BANGKOK - PATTAYA </w:t>
            </w:r>
          </w:p>
          <w:p w14:paraId="13D022D7" w14:textId="77777777" w:rsidR="000A2CD9" w:rsidRPr="0037259B" w:rsidRDefault="000A2CD9" w:rsidP="005F4E04">
            <w:pPr>
              <w:rPr>
                <w:b/>
                <w:sz w:val="26"/>
                <w:szCs w:val="26"/>
              </w:rPr>
            </w:pPr>
            <w:r w:rsidRPr="0037259B">
              <w:rPr>
                <w:b/>
                <w:sz w:val="26"/>
                <w:szCs w:val="26"/>
              </w:rPr>
              <w:t>(Ăn</w:t>
            </w:r>
            <w:r w:rsidRPr="0037259B">
              <w:rPr>
                <w:b/>
                <w:sz w:val="26"/>
                <w:szCs w:val="26"/>
                <w:lang w:val="vi-VN"/>
              </w:rPr>
              <w:t xml:space="preserve"> sáng từ 6h-8h sáng, trưa 11h-13h chiều,</w:t>
            </w:r>
            <w:r w:rsidRPr="0037259B">
              <w:rPr>
                <w:b/>
                <w:sz w:val="26"/>
                <w:szCs w:val="26"/>
              </w:rPr>
              <w:t xml:space="preserve"> tối</w:t>
            </w:r>
            <w:r w:rsidRPr="0037259B">
              <w:rPr>
                <w:b/>
                <w:sz w:val="26"/>
                <w:szCs w:val="26"/>
                <w:lang w:val="vi-VN"/>
              </w:rPr>
              <w:t xml:space="preserve"> 18h-20h tối</w:t>
            </w:r>
            <w:r w:rsidRPr="0037259B">
              <w:rPr>
                <w:b/>
                <w:sz w:val="26"/>
                <w:szCs w:val="26"/>
              </w:rPr>
              <w:t>)</w:t>
            </w:r>
          </w:p>
          <w:p w14:paraId="32D53E3E" w14:textId="77777777" w:rsidR="000A2CD9" w:rsidRPr="0037259B" w:rsidRDefault="000A2CD9" w:rsidP="005F4E04">
            <w:pPr>
              <w:rPr>
                <w:rFonts w:eastAsia="Arial"/>
                <w:sz w:val="26"/>
                <w:szCs w:val="26"/>
                <w:lang w:val="vi-VN"/>
              </w:rPr>
            </w:pPr>
            <w:r w:rsidRPr="0037259B">
              <w:rPr>
                <w:rFonts w:eastAsia="Arial"/>
                <w:b/>
                <w:sz w:val="26"/>
                <w:szCs w:val="26"/>
              </w:rPr>
              <w:t>Điểm</w:t>
            </w:r>
            <w:r w:rsidRPr="0037259B">
              <w:rPr>
                <w:rFonts w:eastAsia="Arial"/>
                <w:b/>
                <w:sz w:val="26"/>
                <w:szCs w:val="26"/>
                <w:lang w:val="vi-VN"/>
              </w:rPr>
              <w:t xml:space="preserve"> đi: 1, </w:t>
            </w:r>
            <w:r w:rsidRPr="0037259B">
              <w:rPr>
                <w:rFonts w:eastAsia="Arial"/>
                <w:b/>
                <w:sz w:val="26"/>
                <w:szCs w:val="26"/>
              </w:rPr>
              <w:t>Bảo tàng nghệ thuật ánh sáng</w:t>
            </w:r>
            <w:r w:rsidRPr="0037259B">
              <w:rPr>
                <w:rFonts w:eastAsia="Arial"/>
                <w:sz w:val="26"/>
                <w:szCs w:val="26"/>
              </w:rPr>
              <w:t xml:space="preserve"> và vườn khinh khí cầu tại Thái Lan (Light Art Museum &amp; Balloon Garden)</w:t>
            </w:r>
            <w:r w:rsidRPr="0037259B">
              <w:rPr>
                <w:rFonts w:eastAsia="Arial"/>
                <w:sz w:val="26"/>
                <w:szCs w:val="26"/>
                <w:lang w:val="vi-VN"/>
              </w:rPr>
              <w:t>.</w:t>
            </w:r>
          </w:p>
          <w:p w14:paraId="39C18EFA" w14:textId="77777777" w:rsidR="000A2CD9" w:rsidRPr="0037259B" w:rsidRDefault="000A2CD9" w:rsidP="005F4E04">
            <w:pPr>
              <w:rPr>
                <w:rFonts w:eastAsia="Arial"/>
                <w:sz w:val="26"/>
                <w:szCs w:val="26"/>
                <w:lang w:val="vi-VN"/>
              </w:rPr>
            </w:pPr>
            <w:r w:rsidRPr="0037259B">
              <w:rPr>
                <w:rFonts w:eastAsia="Arial"/>
                <w:b/>
                <w:sz w:val="26"/>
                <w:szCs w:val="26"/>
              </w:rPr>
              <w:t>2</w:t>
            </w:r>
            <w:r w:rsidRPr="0037259B">
              <w:rPr>
                <w:rFonts w:eastAsia="Arial"/>
                <w:b/>
                <w:sz w:val="26"/>
                <w:szCs w:val="26"/>
                <w:lang w:val="vi-VN"/>
              </w:rPr>
              <w:t xml:space="preserve">, </w:t>
            </w:r>
            <w:r w:rsidRPr="0037259B">
              <w:rPr>
                <w:rFonts w:eastAsia="Arial"/>
                <w:b/>
                <w:sz w:val="26"/>
                <w:szCs w:val="26"/>
              </w:rPr>
              <w:t>Chợ nổi 4 miền</w:t>
            </w:r>
            <w:r w:rsidRPr="0037259B">
              <w:rPr>
                <w:rFonts w:eastAsia="Arial"/>
                <w:sz w:val="26"/>
                <w:szCs w:val="26"/>
              </w:rPr>
              <w:t xml:space="preserve"> tại</w:t>
            </w:r>
            <w:r w:rsidRPr="0037259B">
              <w:rPr>
                <w:rFonts w:eastAsia="Arial"/>
                <w:sz w:val="26"/>
                <w:szCs w:val="26"/>
                <w:lang w:val="vi-VN"/>
              </w:rPr>
              <w:t xml:space="preserve"> Thái Lan.</w:t>
            </w:r>
          </w:p>
          <w:p w14:paraId="5196E2BA" w14:textId="77777777" w:rsidR="000A2CD9" w:rsidRPr="0037259B" w:rsidRDefault="000A2CD9" w:rsidP="005F4E04">
            <w:pPr>
              <w:shd w:val="clear" w:color="auto" w:fill="FFFFFF"/>
              <w:spacing w:before="40" w:after="40" w:line="360" w:lineRule="auto"/>
              <w:ind w:left="340" w:hanging="340"/>
              <w:rPr>
                <w:sz w:val="22"/>
                <w:szCs w:val="22"/>
              </w:rPr>
            </w:pPr>
            <w:r w:rsidRPr="0037259B">
              <w:rPr>
                <w:rFonts w:eastAsia="Arial"/>
                <w:b/>
                <w:sz w:val="26"/>
                <w:szCs w:val="26"/>
              </w:rPr>
              <w:t>3</w:t>
            </w:r>
            <w:r w:rsidRPr="0037259B">
              <w:rPr>
                <w:rFonts w:eastAsia="Arial"/>
                <w:b/>
                <w:sz w:val="26"/>
                <w:szCs w:val="26"/>
                <w:lang w:val="vi-VN"/>
              </w:rPr>
              <w:t>, Dạo P</w:t>
            </w:r>
            <w:r w:rsidRPr="0037259B">
              <w:rPr>
                <w:rFonts w:eastAsia="Arial"/>
                <w:b/>
                <w:sz w:val="26"/>
                <w:szCs w:val="26"/>
              </w:rPr>
              <w:t>hố biển Pattaya.</w:t>
            </w:r>
          </w:p>
        </w:tc>
        <w:tc>
          <w:tcPr>
            <w:tcW w:w="842" w:type="pct"/>
            <w:vMerge w:val="restart"/>
            <w:tcBorders>
              <w:top w:val="nil"/>
              <w:left w:val="nil"/>
              <w:right w:val="single" w:sz="4" w:space="0" w:color="auto"/>
            </w:tcBorders>
            <w:vAlign w:val="center"/>
          </w:tcPr>
          <w:p w14:paraId="2484C9E5" w14:textId="77777777" w:rsidR="000A2CD9" w:rsidRPr="0037259B" w:rsidRDefault="000A2CD9" w:rsidP="005F4E04">
            <w:pPr>
              <w:jc w:val="center"/>
              <w:rPr>
                <w:sz w:val="26"/>
                <w:szCs w:val="26"/>
                <w:lang w:val="vi-VN"/>
              </w:rPr>
            </w:pPr>
            <w:r w:rsidRPr="0037259B">
              <w:rPr>
                <w:sz w:val="26"/>
                <w:szCs w:val="26"/>
                <w:lang w:val="vi-VN"/>
              </w:rPr>
              <w:t xml:space="preserve"> </w:t>
            </w:r>
          </w:p>
          <w:p w14:paraId="1542253E" w14:textId="77777777" w:rsidR="000A2CD9" w:rsidRPr="0037259B" w:rsidRDefault="000A2CD9" w:rsidP="005F4E04">
            <w:pPr>
              <w:jc w:val="center"/>
              <w:rPr>
                <w:sz w:val="26"/>
                <w:szCs w:val="26"/>
                <w:lang w:val="vi-VN"/>
              </w:rPr>
            </w:pPr>
            <w:r w:rsidRPr="0037259B">
              <w:rPr>
                <w:sz w:val="26"/>
                <w:szCs w:val="26"/>
                <w:lang w:val="vi-VN"/>
              </w:rPr>
              <w:t xml:space="preserve">- </w:t>
            </w:r>
            <w:r w:rsidRPr="0037259B">
              <w:rPr>
                <w:sz w:val="26"/>
                <w:szCs w:val="26"/>
              </w:rPr>
              <w:t>Xe</w:t>
            </w:r>
            <w:r w:rsidRPr="0037259B">
              <w:rPr>
                <w:sz w:val="26"/>
                <w:szCs w:val="26"/>
                <w:lang w:val="vi-VN"/>
              </w:rPr>
              <w:t xml:space="preserve"> đưa rước đời mới, ghế ngồi đón từ địa điểm chủ đầu tư yêu cầu đến Sân bay Tân Sơn Nhất, Thái Lan xuyên suốt quá trình tham quan du lịch và ngược lại,</w:t>
            </w:r>
          </w:p>
          <w:p w14:paraId="259B8734" w14:textId="77777777" w:rsidR="000A2CD9" w:rsidRPr="0037259B" w:rsidRDefault="000A2CD9" w:rsidP="005F4E04">
            <w:pPr>
              <w:jc w:val="center"/>
              <w:rPr>
                <w:sz w:val="26"/>
                <w:szCs w:val="26"/>
                <w:lang w:val="vi-VN"/>
              </w:rPr>
            </w:pPr>
            <w:r w:rsidRPr="0037259B">
              <w:rPr>
                <w:sz w:val="26"/>
                <w:szCs w:val="26"/>
                <w:lang w:val="vi-VN"/>
              </w:rPr>
              <w:lastRenderedPageBreak/>
              <w:t>- Khách sạn 4-5 SAO (tiêu chuẩn 2 người/phòng) suốt hành trình.</w:t>
            </w:r>
          </w:p>
          <w:p w14:paraId="5A9E9AE6" w14:textId="77777777" w:rsidR="000A2CD9" w:rsidRPr="0037259B" w:rsidRDefault="000A2CD9" w:rsidP="005F4E04">
            <w:pPr>
              <w:jc w:val="center"/>
              <w:rPr>
                <w:sz w:val="26"/>
                <w:szCs w:val="26"/>
                <w:lang w:val="vi-VN"/>
              </w:rPr>
            </w:pPr>
            <w:r w:rsidRPr="0037259B">
              <w:rPr>
                <w:sz w:val="26"/>
                <w:szCs w:val="26"/>
                <w:lang w:val="vi-VN"/>
              </w:rPr>
              <w:t>- Bảo hiểm du lịch. Thuế sân bay 2 nước, Phí an ninh...</w:t>
            </w:r>
          </w:p>
          <w:p w14:paraId="11A94E90" w14:textId="77777777" w:rsidR="000A2CD9" w:rsidRPr="0037259B" w:rsidRDefault="000A2CD9" w:rsidP="005F4E04">
            <w:pPr>
              <w:jc w:val="center"/>
              <w:rPr>
                <w:sz w:val="26"/>
                <w:szCs w:val="26"/>
                <w:lang w:val="vi-VN"/>
              </w:rPr>
            </w:pPr>
            <w:r w:rsidRPr="0037259B">
              <w:rPr>
                <w:sz w:val="26"/>
                <w:szCs w:val="26"/>
                <w:lang w:val="vi-VN"/>
              </w:rPr>
              <w:t>- vé vào cổng Cafe Boeing 747 (Cafe Phủ Vàng), Nón du lịch, Phí bồi dưỡng Hướng dẫn viên.</w:t>
            </w:r>
          </w:p>
          <w:p w14:paraId="27379818" w14:textId="77777777" w:rsidR="000A2CD9" w:rsidRPr="0037259B" w:rsidRDefault="000A2CD9" w:rsidP="005F4E04">
            <w:pPr>
              <w:jc w:val="center"/>
              <w:rPr>
                <w:sz w:val="26"/>
                <w:szCs w:val="26"/>
                <w:lang w:val="vi-VN"/>
              </w:rPr>
            </w:pPr>
          </w:p>
        </w:tc>
        <w:tc>
          <w:tcPr>
            <w:tcW w:w="733" w:type="pct"/>
            <w:tcBorders>
              <w:top w:val="nil"/>
              <w:left w:val="nil"/>
              <w:bottom w:val="single" w:sz="4" w:space="0" w:color="auto"/>
              <w:right w:val="single" w:sz="4" w:space="0" w:color="auto"/>
            </w:tcBorders>
            <w:noWrap/>
            <w:vAlign w:val="bottom"/>
          </w:tcPr>
          <w:p w14:paraId="1AD2A9E3" w14:textId="77777777" w:rsidR="000A2CD9" w:rsidRPr="0037259B" w:rsidRDefault="000A2CD9" w:rsidP="005F4E04">
            <w:pPr>
              <w:spacing w:line="720" w:lineRule="auto"/>
              <w:jc w:val="center"/>
              <w:rPr>
                <w:sz w:val="26"/>
                <w:szCs w:val="26"/>
                <w:lang w:val="vi-VN"/>
              </w:rPr>
            </w:pPr>
            <w:r w:rsidRPr="0037259B">
              <w:rPr>
                <w:sz w:val="26"/>
                <w:szCs w:val="26"/>
              </w:rPr>
              <w:lastRenderedPageBreak/>
              <w:t>Ngày</w:t>
            </w:r>
            <w:r w:rsidRPr="0037259B">
              <w:rPr>
                <w:sz w:val="26"/>
                <w:szCs w:val="26"/>
                <w:lang w:val="vi-VN"/>
              </w:rPr>
              <w:t xml:space="preserve"> 1</w:t>
            </w:r>
          </w:p>
        </w:tc>
      </w:tr>
      <w:tr w:rsidR="0037259B" w:rsidRPr="0037259B" w14:paraId="720ADB6E" w14:textId="77777777" w:rsidTr="005F4E04">
        <w:trPr>
          <w:trHeight w:val="330"/>
        </w:trPr>
        <w:tc>
          <w:tcPr>
            <w:tcW w:w="336" w:type="pct"/>
            <w:tcBorders>
              <w:top w:val="nil"/>
              <w:left w:val="single" w:sz="4" w:space="0" w:color="auto"/>
              <w:bottom w:val="single" w:sz="4" w:space="0" w:color="auto"/>
              <w:right w:val="single" w:sz="4" w:space="0" w:color="auto"/>
            </w:tcBorders>
            <w:vAlign w:val="center"/>
            <w:hideMark/>
          </w:tcPr>
          <w:p w14:paraId="185F5123" w14:textId="77777777" w:rsidR="000A2CD9" w:rsidRPr="0037259B" w:rsidRDefault="000A2CD9" w:rsidP="005F4E04">
            <w:pPr>
              <w:jc w:val="center"/>
              <w:rPr>
                <w:sz w:val="26"/>
                <w:szCs w:val="26"/>
              </w:rPr>
            </w:pPr>
            <w:r w:rsidRPr="0037259B">
              <w:rPr>
                <w:sz w:val="26"/>
                <w:szCs w:val="26"/>
              </w:rPr>
              <w:t>2</w:t>
            </w:r>
          </w:p>
        </w:tc>
        <w:tc>
          <w:tcPr>
            <w:tcW w:w="3089" w:type="pct"/>
            <w:tcBorders>
              <w:top w:val="nil"/>
              <w:left w:val="nil"/>
              <w:bottom w:val="single" w:sz="4" w:space="0" w:color="auto"/>
              <w:right w:val="single" w:sz="4" w:space="0" w:color="auto"/>
            </w:tcBorders>
            <w:vAlign w:val="center"/>
          </w:tcPr>
          <w:p w14:paraId="1BB87692" w14:textId="77777777" w:rsidR="000A2CD9" w:rsidRPr="0037259B" w:rsidRDefault="000A2CD9" w:rsidP="005F4E04">
            <w:pPr>
              <w:rPr>
                <w:b/>
                <w:sz w:val="26"/>
                <w:szCs w:val="26"/>
                <w:lang w:val="vi-VN"/>
              </w:rPr>
            </w:pPr>
            <w:r w:rsidRPr="0037259B">
              <w:rPr>
                <w:b/>
                <w:bCs/>
                <w:sz w:val="26"/>
                <w:szCs w:val="26"/>
              </w:rPr>
              <w:t>NGÀY</w:t>
            </w:r>
            <w:r w:rsidRPr="0037259B">
              <w:rPr>
                <w:b/>
                <w:bCs/>
                <w:spacing w:val="-4"/>
                <w:sz w:val="26"/>
                <w:szCs w:val="26"/>
              </w:rPr>
              <w:t xml:space="preserve"> 2</w:t>
            </w:r>
            <w:r w:rsidRPr="0037259B">
              <w:rPr>
                <w:b/>
                <w:bCs/>
                <w:spacing w:val="-4"/>
                <w:sz w:val="26"/>
                <w:szCs w:val="26"/>
                <w:lang w:val="vi-VN"/>
              </w:rPr>
              <w:t xml:space="preserve">. </w:t>
            </w:r>
            <w:r w:rsidRPr="0037259B">
              <w:rPr>
                <w:b/>
                <w:sz w:val="26"/>
                <w:szCs w:val="26"/>
              </w:rPr>
              <w:t>PATTAYA – ĐẢO CORAL</w:t>
            </w:r>
            <w:r w:rsidRPr="0037259B">
              <w:rPr>
                <w:b/>
                <w:sz w:val="26"/>
                <w:szCs w:val="26"/>
                <w:lang w:val="vi-VN"/>
              </w:rPr>
              <w:t xml:space="preserve"> </w:t>
            </w:r>
            <w:r w:rsidRPr="0037259B">
              <w:rPr>
                <w:b/>
                <w:sz w:val="26"/>
                <w:szCs w:val="26"/>
              </w:rPr>
              <w:t>(Ăn</w:t>
            </w:r>
            <w:r w:rsidRPr="0037259B">
              <w:rPr>
                <w:b/>
                <w:sz w:val="26"/>
                <w:szCs w:val="26"/>
                <w:lang w:val="vi-VN"/>
              </w:rPr>
              <w:t xml:space="preserve"> sáng từ 6h-8h sáng, trưa 11h-13h chiều,</w:t>
            </w:r>
            <w:r w:rsidRPr="0037259B">
              <w:rPr>
                <w:b/>
                <w:sz w:val="26"/>
                <w:szCs w:val="26"/>
              </w:rPr>
              <w:t xml:space="preserve"> tối</w:t>
            </w:r>
            <w:r w:rsidRPr="0037259B">
              <w:rPr>
                <w:b/>
                <w:sz w:val="26"/>
                <w:szCs w:val="26"/>
                <w:lang w:val="vi-VN"/>
              </w:rPr>
              <w:t xml:space="preserve"> 18h-20h tối</w:t>
            </w:r>
            <w:r w:rsidRPr="0037259B">
              <w:rPr>
                <w:b/>
                <w:sz w:val="26"/>
                <w:szCs w:val="26"/>
              </w:rPr>
              <w:t>)</w:t>
            </w:r>
            <w:r w:rsidRPr="0037259B">
              <w:rPr>
                <w:b/>
                <w:sz w:val="26"/>
                <w:szCs w:val="26"/>
                <w:lang w:val="vi-VN"/>
              </w:rPr>
              <w:t>.</w:t>
            </w:r>
          </w:p>
          <w:p w14:paraId="0EA98420" w14:textId="77777777" w:rsidR="000A2CD9" w:rsidRPr="0037259B" w:rsidRDefault="000A2CD9" w:rsidP="005F4E04">
            <w:pPr>
              <w:rPr>
                <w:rFonts w:eastAsia="Arial"/>
                <w:sz w:val="26"/>
                <w:szCs w:val="26"/>
                <w:lang w:val="vi-VN"/>
              </w:rPr>
            </w:pPr>
            <w:r w:rsidRPr="0037259B">
              <w:rPr>
                <w:rFonts w:eastAsia="Arial"/>
                <w:b/>
                <w:sz w:val="26"/>
                <w:szCs w:val="26"/>
              </w:rPr>
              <w:t>Sáng</w:t>
            </w:r>
            <w:r w:rsidRPr="0037259B">
              <w:rPr>
                <w:rFonts w:eastAsia="Arial"/>
                <w:sz w:val="26"/>
                <w:szCs w:val="26"/>
              </w:rPr>
              <w:t xml:space="preserve">: Đoàn dùng bữa sáng, khởi hành đi </w:t>
            </w:r>
            <w:r w:rsidRPr="0037259B">
              <w:rPr>
                <w:rFonts w:eastAsia="Arial"/>
                <w:b/>
                <w:sz w:val="26"/>
                <w:szCs w:val="26"/>
              </w:rPr>
              <w:t>đảo Coral</w:t>
            </w:r>
            <w:r w:rsidRPr="0037259B">
              <w:rPr>
                <w:rFonts w:eastAsia="Arial"/>
                <w:sz w:val="26"/>
                <w:szCs w:val="26"/>
                <w:lang w:val="vi-VN"/>
              </w:rPr>
              <w:t>.</w:t>
            </w:r>
          </w:p>
          <w:p w14:paraId="183E853C" w14:textId="77777777" w:rsidR="000A2CD9" w:rsidRPr="0037259B" w:rsidRDefault="000A2CD9" w:rsidP="005F4E04">
            <w:pPr>
              <w:rPr>
                <w:rFonts w:eastAsia="Arial"/>
                <w:b/>
                <w:sz w:val="26"/>
                <w:szCs w:val="26"/>
                <w:lang w:val="vi-VN"/>
              </w:rPr>
            </w:pPr>
            <w:r w:rsidRPr="0037259B">
              <w:rPr>
                <w:rFonts w:eastAsia="Arial"/>
                <w:b/>
                <w:sz w:val="26"/>
                <w:szCs w:val="26"/>
              </w:rPr>
              <w:t>Trưa</w:t>
            </w:r>
            <w:r w:rsidRPr="0037259B">
              <w:rPr>
                <w:rFonts w:eastAsia="Arial"/>
                <w:sz w:val="26"/>
                <w:szCs w:val="26"/>
              </w:rPr>
              <w:t xml:space="preserve">: Đoàn dùng bữa trưa tại nhà hàng, sau đó tiếp tục hành trình tham quan khám phá thành phố không ngủ </w:t>
            </w:r>
            <w:r w:rsidRPr="0037259B">
              <w:rPr>
                <w:rFonts w:eastAsia="Arial"/>
                <w:b/>
                <w:sz w:val="26"/>
                <w:szCs w:val="26"/>
              </w:rPr>
              <w:t>Pattaya</w:t>
            </w:r>
            <w:r w:rsidRPr="0037259B">
              <w:rPr>
                <w:rFonts w:eastAsia="Arial"/>
                <w:b/>
                <w:sz w:val="26"/>
                <w:szCs w:val="26"/>
                <w:lang w:val="vi-VN"/>
              </w:rPr>
              <w:t xml:space="preserve"> </w:t>
            </w:r>
            <w:r w:rsidRPr="0037259B">
              <w:rPr>
                <w:rFonts w:eastAsia="Arial"/>
                <w:b/>
                <w:sz w:val="26"/>
                <w:szCs w:val="26"/>
              </w:rPr>
              <w:t>Khao Chee Chan</w:t>
            </w:r>
            <w:r w:rsidRPr="0037259B">
              <w:rPr>
                <w:rFonts w:eastAsia="Arial"/>
                <w:b/>
                <w:sz w:val="26"/>
                <w:szCs w:val="26"/>
                <w:lang w:val="vi-VN"/>
              </w:rPr>
              <w:t xml:space="preserve">, Thưởng thức Cafe </w:t>
            </w:r>
            <w:r w:rsidRPr="0037259B">
              <w:rPr>
                <w:rFonts w:eastAsia="Arial"/>
                <w:b/>
                <w:sz w:val="26"/>
                <w:szCs w:val="26"/>
                <w:lang w:val="vi-VN"/>
              </w:rPr>
              <w:lastRenderedPageBreak/>
              <w:t xml:space="preserve">Phủ Vàng, Bảo tàng Trầm Hương, </w:t>
            </w:r>
            <w:r w:rsidRPr="0037259B">
              <w:rPr>
                <w:rFonts w:eastAsia="Arial"/>
                <w:b/>
                <w:sz w:val="26"/>
                <w:szCs w:val="26"/>
              </w:rPr>
              <w:t>Thưởng thức show diễn Colosseum</w:t>
            </w:r>
            <w:r w:rsidRPr="0037259B">
              <w:rPr>
                <w:rFonts w:eastAsia="Arial"/>
                <w:b/>
                <w:sz w:val="26"/>
                <w:szCs w:val="26"/>
                <w:lang w:val="vi-VN"/>
              </w:rPr>
              <w:t>.</w:t>
            </w:r>
          </w:p>
          <w:p w14:paraId="318A1ED2" w14:textId="77777777" w:rsidR="000A2CD9" w:rsidRPr="0037259B" w:rsidRDefault="000A2CD9" w:rsidP="005F4E04">
            <w:pPr>
              <w:shd w:val="clear" w:color="auto" w:fill="FFFFFF"/>
              <w:spacing w:before="40" w:after="40" w:line="276" w:lineRule="auto"/>
              <w:ind w:left="57" w:hanging="57"/>
              <w:rPr>
                <w:rFonts w:eastAsia="Arial"/>
                <w:sz w:val="26"/>
                <w:szCs w:val="26"/>
                <w:lang w:val="vi-VN"/>
              </w:rPr>
            </w:pPr>
            <w:r w:rsidRPr="0037259B">
              <w:rPr>
                <w:rFonts w:eastAsia="Arial"/>
                <w:b/>
                <w:sz w:val="26"/>
                <w:szCs w:val="26"/>
              </w:rPr>
              <w:t>Tối</w:t>
            </w:r>
            <w:r w:rsidRPr="0037259B">
              <w:rPr>
                <w:rFonts w:eastAsia="Arial"/>
                <w:sz w:val="26"/>
                <w:szCs w:val="26"/>
              </w:rPr>
              <w:t>:</w:t>
            </w:r>
            <w:r w:rsidRPr="0037259B">
              <w:rPr>
                <w:rFonts w:eastAsia="Arial"/>
                <w:sz w:val="26"/>
                <w:szCs w:val="26"/>
                <w:lang w:val="vi-VN"/>
              </w:rPr>
              <w:t xml:space="preserve"> </w:t>
            </w:r>
            <w:r w:rsidRPr="0037259B">
              <w:rPr>
                <w:rFonts w:eastAsia="Arial"/>
                <w:sz w:val="26"/>
                <w:szCs w:val="26"/>
              </w:rPr>
              <w:t xml:space="preserve">Đoàn dùng bữa tối. Tận hưởng dịch vụ </w:t>
            </w:r>
            <w:r w:rsidRPr="0037259B">
              <w:rPr>
                <w:rFonts w:eastAsia="Arial"/>
                <w:b/>
                <w:sz w:val="26"/>
                <w:szCs w:val="26"/>
              </w:rPr>
              <w:t>Massage</w:t>
            </w:r>
            <w:r w:rsidRPr="0037259B">
              <w:rPr>
                <w:rFonts w:eastAsia="Arial"/>
                <w:b/>
                <w:sz w:val="26"/>
                <w:szCs w:val="26"/>
                <w:lang w:val="vi-VN"/>
              </w:rPr>
              <w:t xml:space="preserve"> </w:t>
            </w:r>
            <w:r w:rsidRPr="0037259B">
              <w:rPr>
                <w:rFonts w:eastAsia="Arial"/>
                <w:b/>
                <w:sz w:val="26"/>
                <w:szCs w:val="26"/>
              </w:rPr>
              <w:t>cổ</w:t>
            </w:r>
            <w:r w:rsidRPr="0037259B">
              <w:rPr>
                <w:rFonts w:eastAsia="Arial"/>
                <w:b/>
                <w:sz w:val="26"/>
                <w:szCs w:val="26"/>
                <w:lang w:val="vi-VN"/>
              </w:rPr>
              <w:t xml:space="preserve"> </w:t>
            </w:r>
            <w:r w:rsidRPr="0037259B">
              <w:rPr>
                <w:rFonts w:eastAsia="Arial"/>
                <w:b/>
                <w:sz w:val="26"/>
                <w:szCs w:val="26"/>
              </w:rPr>
              <w:t>truyền Thái.</w:t>
            </w:r>
            <w:r w:rsidRPr="0037259B">
              <w:rPr>
                <w:rFonts w:eastAsia="Arial"/>
                <w:sz w:val="26"/>
                <w:szCs w:val="26"/>
              </w:rPr>
              <w:t xml:space="preserve"> Nhận phòng khách sạn nghỉ ngơi, tự do khám phá thành phố về đêm.</w:t>
            </w:r>
            <w:r w:rsidRPr="0037259B">
              <w:rPr>
                <w:rFonts w:eastAsia="Arial"/>
                <w:sz w:val="26"/>
                <w:szCs w:val="26"/>
                <w:lang w:val="vi-VN"/>
              </w:rPr>
              <w:t xml:space="preserve"> Thưởng thức xem </w:t>
            </w:r>
            <w:r w:rsidRPr="0037259B">
              <w:rPr>
                <w:rFonts w:eastAsia="Arial"/>
                <w:b/>
                <w:sz w:val="26"/>
                <w:szCs w:val="26"/>
                <w:lang w:val="vi-VN"/>
              </w:rPr>
              <w:t>Sexy Show</w:t>
            </w:r>
            <w:r w:rsidRPr="0037259B">
              <w:rPr>
                <w:rFonts w:eastAsia="Arial"/>
                <w:sz w:val="26"/>
                <w:szCs w:val="26"/>
                <w:lang w:val="vi-VN"/>
              </w:rPr>
              <w:t xml:space="preserve"> dưới sự hướng dẫn viên nếu thành viên trong Đoàn có nhu cầu trải nghiệm.</w:t>
            </w:r>
          </w:p>
          <w:p w14:paraId="1ACD37D5" w14:textId="77777777" w:rsidR="000A2CD9" w:rsidRPr="0037259B" w:rsidRDefault="000A2CD9" w:rsidP="005F4E04">
            <w:pPr>
              <w:rPr>
                <w:sz w:val="26"/>
                <w:szCs w:val="26"/>
                <w:lang w:val="vi-VN"/>
              </w:rPr>
            </w:pPr>
          </w:p>
        </w:tc>
        <w:tc>
          <w:tcPr>
            <w:tcW w:w="842" w:type="pct"/>
            <w:vMerge/>
            <w:tcBorders>
              <w:left w:val="nil"/>
              <w:right w:val="single" w:sz="4" w:space="0" w:color="auto"/>
            </w:tcBorders>
            <w:vAlign w:val="center"/>
          </w:tcPr>
          <w:p w14:paraId="4DE39C2D" w14:textId="77777777" w:rsidR="000A2CD9" w:rsidRPr="0037259B" w:rsidRDefault="000A2CD9" w:rsidP="005F4E04">
            <w:pPr>
              <w:jc w:val="center"/>
              <w:rPr>
                <w:sz w:val="26"/>
                <w:szCs w:val="26"/>
              </w:rPr>
            </w:pPr>
          </w:p>
        </w:tc>
        <w:tc>
          <w:tcPr>
            <w:tcW w:w="733" w:type="pct"/>
            <w:tcBorders>
              <w:top w:val="nil"/>
              <w:left w:val="nil"/>
              <w:bottom w:val="single" w:sz="4" w:space="0" w:color="auto"/>
              <w:right w:val="single" w:sz="4" w:space="0" w:color="auto"/>
            </w:tcBorders>
            <w:noWrap/>
            <w:vAlign w:val="bottom"/>
          </w:tcPr>
          <w:p w14:paraId="2FEB5439" w14:textId="77777777" w:rsidR="000A2CD9" w:rsidRPr="0037259B" w:rsidRDefault="000A2CD9" w:rsidP="005F4E04">
            <w:pPr>
              <w:spacing w:line="720" w:lineRule="auto"/>
              <w:jc w:val="center"/>
              <w:rPr>
                <w:sz w:val="26"/>
                <w:szCs w:val="26"/>
                <w:lang w:val="vi-VN"/>
              </w:rPr>
            </w:pPr>
            <w:r w:rsidRPr="0037259B">
              <w:rPr>
                <w:sz w:val="26"/>
                <w:szCs w:val="26"/>
              </w:rPr>
              <w:t>Ngày</w:t>
            </w:r>
            <w:r w:rsidRPr="0037259B">
              <w:rPr>
                <w:sz w:val="26"/>
                <w:szCs w:val="26"/>
                <w:lang w:val="vi-VN"/>
              </w:rPr>
              <w:t xml:space="preserve"> 2</w:t>
            </w:r>
          </w:p>
        </w:tc>
      </w:tr>
      <w:tr w:rsidR="0037259B" w:rsidRPr="0037259B" w14:paraId="325DA681" w14:textId="77777777" w:rsidTr="005F4E04">
        <w:trPr>
          <w:trHeight w:val="330"/>
        </w:trPr>
        <w:tc>
          <w:tcPr>
            <w:tcW w:w="336" w:type="pct"/>
            <w:tcBorders>
              <w:top w:val="nil"/>
              <w:left w:val="single" w:sz="4" w:space="0" w:color="auto"/>
              <w:bottom w:val="single" w:sz="4" w:space="0" w:color="auto"/>
              <w:right w:val="single" w:sz="4" w:space="0" w:color="auto"/>
            </w:tcBorders>
            <w:vAlign w:val="center"/>
            <w:hideMark/>
          </w:tcPr>
          <w:p w14:paraId="25910B2A" w14:textId="77777777" w:rsidR="000A2CD9" w:rsidRPr="0037259B" w:rsidRDefault="000A2CD9" w:rsidP="005F4E04">
            <w:pPr>
              <w:jc w:val="center"/>
              <w:rPr>
                <w:sz w:val="26"/>
                <w:szCs w:val="26"/>
              </w:rPr>
            </w:pPr>
            <w:r w:rsidRPr="0037259B">
              <w:rPr>
                <w:sz w:val="26"/>
                <w:szCs w:val="26"/>
              </w:rPr>
              <w:t>3</w:t>
            </w:r>
          </w:p>
        </w:tc>
        <w:tc>
          <w:tcPr>
            <w:tcW w:w="3089" w:type="pct"/>
            <w:tcBorders>
              <w:top w:val="nil"/>
              <w:left w:val="nil"/>
              <w:bottom w:val="single" w:sz="4" w:space="0" w:color="auto"/>
              <w:right w:val="single" w:sz="4" w:space="0" w:color="auto"/>
            </w:tcBorders>
            <w:vAlign w:val="center"/>
          </w:tcPr>
          <w:p w14:paraId="48661C01" w14:textId="77777777" w:rsidR="000A2CD9" w:rsidRPr="0037259B" w:rsidRDefault="000A2CD9" w:rsidP="005F4E04">
            <w:pPr>
              <w:pStyle w:val="TableParagraph"/>
              <w:tabs>
                <w:tab w:val="left" w:pos="7807"/>
              </w:tabs>
              <w:kinsoku w:val="0"/>
              <w:overflowPunct w:val="0"/>
              <w:ind w:left="178"/>
              <w:jc w:val="left"/>
              <w:rPr>
                <w:rFonts w:ascii="Times New Roman" w:hAnsi="Times New Roman" w:cs="Times New Roman"/>
                <w:b/>
                <w:sz w:val="26"/>
                <w:szCs w:val="26"/>
              </w:rPr>
            </w:pPr>
            <w:r w:rsidRPr="0037259B">
              <w:rPr>
                <w:rFonts w:ascii="Times New Roman" w:hAnsi="Times New Roman" w:cs="Times New Roman"/>
                <w:b/>
                <w:bCs/>
                <w:sz w:val="26"/>
                <w:szCs w:val="26"/>
              </w:rPr>
              <w:t>NGÀY</w:t>
            </w:r>
            <w:r w:rsidRPr="0037259B">
              <w:rPr>
                <w:rFonts w:ascii="Times New Roman" w:hAnsi="Times New Roman" w:cs="Times New Roman"/>
                <w:b/>
                <w:bCs/>
                <w:spacing w:val="-4"/>
                <w:sz w:val="26"/>
                <w:szCs w:val="26"/>
              </w:rPr>
              <w:t xml:space="preserve"> 3</w:t>
            </w:r>
            <w:r w:rsidRPr="0037259B">
              <w:rPr>
                <w:rFonts w:ascii="Times New Roman" w:hAnsi="Times New Roman" w:cs="Times New Roman"/>
                <w:b/>
                <w:bCs/>
                <w:spacing w:val="-4"/>
                <w:sz w:val="26"/>
                <w:szCs w:val="26"/>
                <w:lang w:val="vi-VN"/>
              </w:rPr>
              <w:t xml:space="preserve">. </w:t>
            </w:r>
            <w:r w:rsidRPr="0037259B">
              <w:rPr>
                <w:rFonts w:ascii="Times New Roman" w:hAnsi="Times New Roman" w:cs="Times New Roman"/>
                <w:b/>
                <w:sz w:val="26"/>
                <w:szCs w:val="26"/>
              </w:rPr>
              <w:t>PATTAYA – BANGKOK</w:t>
            </w:r>
          </w:p>
          <w:p w14:paraId="104D32B9" w14:textId="77777777" w:rsidR="000A2CD9" w:rsidRPr="0037259B" w:rsidRDefault="000A2CD9" w:rsidP="005F4E04">
            <w:pPr>
              <w:rPr>
                <w:b/>
                <w:sz w:val="26"/>
                <w:szCs w:val="26"/>
              </w:rPr>
            </w:pPr>
            <w:r w:rsidRPr="0037259B">
              <w:rPr>
                <w:b/>
                <w:sz w:val="26"/>
                <w:szCs w:val="26"/>
              </w:rPr>
              <w:t>(Ăn</w:t>
            </w:r>
            <w:r w:rsidRPr="0037259B">
              <w:rPr>
                <w:b/>
                <w:sz w:val="26"/>
                <w:szCs w:val="26"/>
                <w:lang w:val="vi-VN"/>
              </w:rPr>
              <w:t xml:space="preserve"> sáng từ 6h-8h sáng, trưa 11h-13h chiều,</w:t>
            </w:r>
            <w:r w:rsidRPr="0037259B">
              <w:rPr>
                <w:b/>
                <w:sz w:val="26"/>
                <w:szCs w:val="26"/>
              </w:rPr>
              <w:t xml:space="preserve"> tối</w:t>
            </w:r>
            <w:r w:rsidRPr="0037259B">
              <w:rPr>
                <w:b/>
                <w:sz w:val="26"/>
                <w:szCs w:val="26"/>
                <w:lang w:val="vi-VN"/>
              </w:rPr>
              <w:t xml:space="preserve"> 18h-20h tối</w:t>
            </w:r>
            <w:r w:rsidRPr="0037259B">
              <w:rPr>
                <w:b/>
                <w:sz w:val="26"/>
                <w:szCs w:val="26"/>
              </w:rPr>
              <w:t>)</w:t>
            </w:r>
          </w:p>
          <w:p w14:paraId="7C9FAD4F" w14:textId="77777777" w:rsidR="000A2CD9" w:rsidRPr="0037259B" w:rsidRDefault="000A2CD9" w:rsidP="005F4E04">
            <w:pPr>
              <w:rPr>
                <w:shd w:val="clear" w:color="auto" w:fill="FFFFFF"/>
                <w:lang w:val="vi-VN"/>
              </w:rPr>
            </w:pPr>
            <w:r w:rsidRPr="0037259B">
              <w:rPr>
                <w:rFonts w:eastAsia="Arial"/>
                <w:b/>
                <w:sz w:val="26"/>
                <w:szCs w:val="26"/>
              </w:rPr>
              <w:t>Sáng</w:t>
            </w:r>
            <w:r w:rsidRPr="0037259B">
              <w:rPr>
                <w:rFonts w:eastAsia="Arial"/>
                <w:sz w:val="26"/>
                <w:szCs w:val="26"/>
              </w:rPr>
              <w:t>: Dùng điểm tâm sáng, trả phòng khởi hành về lại Bangkok</w:t>
            </w:r>
            <w:r w:rsidRPr="0037259B">
              <w:rPr>
                <w:rFonts w:eastAsia="Arial"/>
                <w:sz w:val="26"/>
                <w:szCs w:val="26"/>
                <w:lang w:val="vi-VN"/>
              </w:rPr>
              <w:t xml:space="preserve"> , </w:t>
            </w:r>
            <w:r w:rsidRPr="0037259B">
              <w:rPr>
                <w:rFonts w:eastAsia="Arial"/>
                <w:sz w:val="26"/>
                <w:szCs w:val="26"/>
              </w:rPr>
              <w:t xml:space="preserve">Tham quan </w:t>
            </w:r>
            <w:hyperlink r:id="rId5" w:history="1">
              <w:r w:rsidRPr="0037259B">
                <w:rPr>
                  <w:rFonts w:eastAsia="Arial"/>
                  <w:sz w:val="26"/>
                  <w:szCs w:val="26"/>
                </w:rPr>
                <w:t>Suan Thai</w:t>
              </w:r>
            </w:hyperlink>
            <w:r w:rsidRPr="0037259B">
              <w:rPr>
                <w:sz w:val="26"/>
                <w:szCs w:val="26"/>
                <w:shd w:val="clear" w:color="auto" w:fill="FFFFFF"/>
              </w:rPr>
              <w:t> (hoặc Suanthai Pattaya)</w:t>
            </w:r>
            <w:r w:rsidRPr="0037259B">
              <w:rPr>
                <w:sz w:val="26"/>
                <w:szCs w:val="26"/>
                <w:shd w:val="clear" w:color="auto" w:fill="FFFFFF"/>
                <w:lang w:val="vi-VN"/>
              </w:rPr>
              <w:t xml:space="preserve">, Trung </w:t>
            </w:r>
            <w:r w:rsidRPr="0037259B">
              <w:rPr>
                <w:shd w:val="clear" w:color="auto" w:fill="FFFFFF"/>
                <w:lang w:val="vi-VN"/>
              </w:rPr>
              <w:t>tâm nghiên cứu rắn độc hoàng gia Thái Lan.</w:t>
            </w:r>
          </w:p>
          <w:p w14:paraId="14C8A231" w14:textId="77777777" w:rsidR="000A2CD9" w:rsidRPr="0037259B" w:rsidRDefault="000A2CD9" w:rsidP="005F4E04">
            <w:pPr>
              <w:rPr>
                <w:lang w:val="vi-VN"/>
              </w:rPr>
            </w:pPr>
            <w:r w:rsidRPr="0037259B">
              <w:rPr>
                <w:b/>
                <w:lang w:val="vi-VN"/>
              </w:rPr>
              <w:t>Trưa:</w:t>
            </w:r>
            <w:r w:rsidRPr="0037259B">
              <w:rPr>
                <w:lang w:val="vi-VN"/>
              </w:rPr>
              <w:t xml:space="preserve"> Dùng cơm trưa tại nhà hàng và khởi hành về Bangkok. Trên đường về ghé Công viên Nong Nooch.</w:t>
            </w:r>
          </w:p>
          <w:p w14:paraId="7002FA41" w14:textId="77777777" w:rsidR="000A2CD9" w:rsidRPr="0037259B" w:rsidRDefault="000A2CD9" w:rsidP="005F4E04">
            <w:pPr>
              <w:shd w:val="clear" w:color="auto" w:fill="FFFFFF"/>
              <w:spacing w:before="40" w:after="40" w:line="360" w:lineRule="auto"/>
              <w:rPr>
                <w:sz w:val="26"/>
                <w:szCs w:val="26"/>
                <w:lang w:val="vi-VN"/>
              </w:rPr>
            </w:pPr>
            <w:r w:rsidRPr="0037259B">
              <w:rPr>
                <w:b/>
                <w:sz w:val="26"/>
                <w:szCs w:val="26"/>
                <w:lang w:val="vi-VN"/>
              </w:rPr>
              <w:t>Tối:</w:t>
            </w:r>
            <w:r w:rsidRPr="0037259B">
              <w:rPr>
                <w:sz w:val="26"/>
                <w:szCs w:val="26"/>
                <w:lang w:val="vi-VN"/>
              </w:rPr>
              <w:t xml:space="preserve"> </w:t>
            </w:r>
            <w:r w:rsidRPr="0037259B">
              <w:rPr>
                <w:rFonts w:eastAsia="Arial"/>
                <w:sz w:val="26"/>
                <w:szCs w:val="26"/>
              </w:rPr>
              <w:t>Đoàn dùng bữa tối tại nhà hàng, nhận phòng khách sạn nghỉ ngơi. Tự do khám phá Bangkok về đêm.</w:t>
            </w:r>
          </w:p>
        </w:tc>
        <w:tc>
          <w:tcPr>
            <w:tcW w:w="842" w:type="pct"/>
            <w:vMerge/>
            <w:tcBorders>
              <w:left w:val="nil"/>
              <w:right w:val="single" w:sz="4" w:space="0" w:color="auto"/>
            </w:tcBorders>
            <w:vAlign w:val="center"/>
          </w:tcPr>
          <w:p w14:paraId="3D478241" w14:textId="77777777" w:rsidR="000A2CD9" w:rsidRPr="0037259B" w:rsidRDefault="000A2CD9" w:rsidP="005F4E04">
            <w:pPr>
              <w:jc w:val="center"/>
              <w:rPr>
                <w:sz w:val="26"/>
                <w:szCs w:val="26"/>
              </w:rPr>
            </w:pPr>
          </w:p>
        </w:tc>
        <w:tc>
          <w:tcPr>
            <w:tcW w:w="733" w:type="pct"/>
            <w:tcBorders>
              <w:top w:val="nil"/>
              <w:left w:val="nil"/>
              <w:bottom w:val="single" w:sz="4" w:space="0" w:color="auto"/>
              <w:right w:val="single" w:sz="4" w:space="0" w:color="auto"/>
            </w:tcBorders>
            <w:noWrap/>
            <w:vAlign w:val="bottom"/>
          </w:tcPr>
          <w:p w14:paraId="7B5CCE27" w14:textId="77777777" w:rsidR="000A2CD9" w:rsidRPr="0037259B" w:rsidRDefault="000A2CD9" w:rsidP="005F4E04">
            <w:pPr>
              <w:spacing w:line="720" w:lineRule="auto"/>
              <w:jc w:val="center"/>
              <w:rPr>
                <w:sz w:val="26"/>
                <w:szCs w:val="26"/>
                <w:lang w:val="vi-VN"/>
              </w:rPr>
            </w:pPr>
            <w:r w:rsidRPr="0037259B">
              <w:rPr>
                <w:sz w:val="26"/>
                <w:szCs w:val="26"/>
              </w:rPr>
              <w:t>Ngày</w:t>
            </w:r>
            <w:r w:rsidRPr="0037259B">
              <w:rPr>
                <w:sz w:val="26"/>
                <w:szCs w:val="26"/>
                <w:lang w:val="vi-VN"/>
              </w:rPr>
              <w:t xml:space="preserve"> 3</w:t>
            </w:r>
          </w:p>
        </w:tc>
      </w:tr>
      <w:tr w:rsidR="0037259B" w:rsidRPr="0037259B" w14:paraId="345294BC" w14:textId="77777777" w:rsidTr="005F4E04">
        <w:trPr>
          <w:trHeight w:val="330"/>
        </w:trPr>
        <w:tc>
          <w:tcPr>
            <w:tcW w:w="336" w:type="pct"/>
            <w:tcBorders>
              <w:top w:val="nil"/>
              <w:left w:val="single" w:sz="4" w:space="0" w:color="auto"/>
              <w:bottom w:val="single" w:sz="4" w:space="0" w:color="auto"/>
              <w:right w:val="single" w:sz="4" w:space="0" w:color="auto"/>
            </w:tcBorders>
            <w:vAlign w:val="center"/>
            <w:hideMark/>
          </w:tcPr>
          <w:p w14:paraId="4DC971EA" w14:textId="77777777" w:rsidR="000A2CD9" w:rsidRPr="0037259B" w:rsidRDefault="000A2CD9" w:rsidP="005F4E04">
            <w:pPr>
              <w:jc w:val="center"/>
              <w:rPr>
                <w:sz w:val="26"/>
                <w:szCs w:val="26"/>
              </w:rPr>
            </w:pPr>
            <w:r w:rsidRPr="0037259B">
              <w:rPr>
                <w:sz w:val="26"/>
                <w:szCs w:val="26"/>
              </w:rPr>
              <w:t>4</w:t>
            </w:r>
          </w:p>
        </w:tc>
        <w:tc>
          <w:tcPr>
            <w:tcW w:w="3089" w:type="pct"/>
            <w:tcBorders>
              <w:top w:val="nil"/>
              <w:left w:val="nil"/>
              <w:bottom w:val="single" w:sz="4" w:space="0" w:color="auto"/>
              <w:right w:val="single" w:sz="4" w:space="0" w:color="auto"/>
            </w:tcBorders>
            <w:vAlign w:val="center"/>
          </w:tcPr>
          <w:p w14:paraId="4423E9AF" w14:textId="77777777" w:rsidR="000A2CD9" w:rsidRPr="0037259B" w:rsidRDefault="000A2CD9" w:rsidP="005F4E04">
            <w:pPr>
              <w:rPr>
                <w:rFonts w:eastAsia="Arial"/>
                <w:b/>
                <w:sz w:val="26"/>
                <w:szCs w:val="26"/>
              </w:rPr>
            </w:pPr>
            <w:r w:rsidRPr="0037259B">
              <w:rPr>
                <w:rFonts w:eastAsia="Arial"/>
                <w:b/>
                <w:sz w:val="26"/>
                <w:szCs w:val="26"/>
              </w:rPr>
              <w:t xml:space="preserve">NGÀY 4. KHÁM PHÁ THỦ ĐÔ BANGKOK </w:t>
            </w:r>
          </w:p>
          <w:p w14:paraId="30C8C9F3" w14:textId="77777777" w:rsidR="000A2CD9" w:rsidRPr="0037259B" w:rsidRDefault="000A2CD9" w:rsidP="005F4E04">
            <w:pPr>
              <w:rPr>
                <w:rFonts w:eastAsia="Arial"/>
                <w:b/>
                <w:sz w:val="26"/>
                <w:szCs w:val="26"/>
              </w:rPr>
            </w:pPr>
            <w:r w:rsidRPr="0037259B">
              <w:rPr>
                <w:rFonts w:eastAsia="Arial"/>
                <w:b/>
                <w:sz w:val="26"/>
                <w:szCs w:val="26"/>
              </w:rPr>
              <w:t>(Ăn sáng từ 6h-8h sáng, trưa 11h-13h chiều, tối 18h-20h tối)</w:t>
            </w:r>
          </w:p>
          <w:p w14:paraId="21F82DEB" w14:textId="77777777" w:rsidR="000A2CD9" w:rsidRPr="0037259B" w:rsidRDefault="000A2CD9" w:rsidP="005F4E04">
            <w:pPr>
              <w:rPr>
                <w:rFonts w:eastAsia="Arial"/>
                <w:b/>
                <w:sz w:val="26"/>
                <w:szCs w:val="26"/>
              </w:rPr>
            </w:pPr>
            <w:r w:rsidRPr="0037259B">
              <w:rPr>
                <w:rFonts w:eastAsia="Arial"/>
                <w:b/>
                <w:sz w:val="26"/>
                <w:szCs w:val="26"/>
              </w:rPr>
              <w:t>Sáng:</w:t>
            </w:r>
            <w:r w:rsidRPr="0037259B">
              <w:rPr>
                <w:rFonts w:eastAsia="Arial"/>
                <w:sz w:val="26"/>
                <w:szCs w:val="26"/>
              </w:rPr>
              <w:t xml:space="preserve"> Dùng bữa sáng tại khách sạn, xe đưa Quý khách tham quan: Dạo sông Chaophraya , Tham quan Chùa Thuyền – Wat Yannawa, Ghé thăm chùa Wat Arun</w:t>
            </w:r>
            <w:r w:rsidRPr="0037259B">
              <w:rPr>
                <w:rFonts w:eastAsia="Arial"/>
                <w:b/>
                <w:sz w:val="26"/>
                <w:szCs w:val="26"/>
              </w:rPr>
              <w:t>.</w:t>
            </w:r>
          </w:p>
          <w:p w14:paraId="49066484" w14:textId="77777777" w:rsidR="000A2CD9" w:rsidRPr="0037259B" w:rsidRDefault="000A2CD9" w:rsidP="005F4E04">
            <w:pPr>
              <w:rPr>
                <w:rFonts w:eastAsia="Arial"/>
                <w:sz w:val="26"/>
                <w:szCs w:val="26"/>
              </w:rPr>
            </w:pPr>
            <w:r w:rsidRPr="0037259B">
              <w:rPr>
                <w:rFonts w:eastAsia="Arial"/>
                <w:b/>
                <w:sz w:val="26"/>
                <w:szCs w:val="26"/>
              </w:rPr>
              <w:t>Trưa:</w:t>
            </w:r>
            <w:r w:rsidRPr="0037259B">
              <w:rPr>
                <w:rFonts w:eastAsia="Arial"/>
                <w:sz w:val="26"/>
                <w:szCs w:val="26"/>
              </w:rPr>
              <w:t xml:space="preserve"> Dùng bữa trưa Buffet tòa nhà 88 tầng BaiYoke Sky với các món ăn thịnh soạn và ngắm nhìn toàn cảnh trung tâm Bangkok.</w:t>
            </w:r>
          </w:p>
          <w:p w14:paraId="154AF51F" w14:textId="77777777" w:rsidR="000A2CD9" w:rsidRPr="0037259B" w:rsidRDefault="000A2CD9" w:rsidP="005F4E04">
            <w:pPr>
              <w:rPr>
                <w:rFonts w:eastAsia="Arial"/>
                <w:sz w:val="26"/>
                <w:szCs w:val="26"/>
              </w:rPr>
            </w:pPr>
            <w:r w:rsidRPr="0037259B">
              <w:rPr>
                <w:rFonts w:eastAsia="Arial"/>
                <w:sz w:val="26"/>
                <w:szCs w:val="26"/>
              </w:rPr>
              <w:t>Viếng đền Erawan – Tượng Phật bốn mặt đặt tại đền Erawan ngay trung tâm thủ đô Thái Lan.</w:t>
            </w:r>
          </w:p>
          <w:p w14:paraId="77AA5F94" w14:textId="77777777" w:rsidR="000A2CD9" w:rsidRPr="0037259B" w:rsidRDefault="000A2CD9" w:rsidP="005F4E04">
            <w:pPr>
              <w:rPr>
                <w:rFonts w:eastAsia="Arial"/>
                <w:sz w:val="26"/>
                <w:szCs w:val="26"/>
              </w:rPr>
            </w:pPr>
            <w:r w:rsidRPr="0037259B">
              <w:rPr>
                <w:rFonts w:eastAsia="Arial"/>
                <w:sz w:val="26"/>
                <w:szCs w:val="26"/>
              </w:rPr>
              <w:t xml:space="preserve">Tự do mua sắm tại Big C và Trung tâm thương mại Central World, Khu Siam ... </w:t>
            </w:r>
          </w:p>
          <w:p w14:paraId="5E21AF3E" w14:textId="77777777" w:rsidR="000A2CD9" w:rsidRPr="0037259B" w:rsidRDefault="000A2CD9" w:rsidP="005F4E04">
            <w:pPr>
              <w:rPr>
                <w:rFonts w:eastAsia="Arial"/>
                <w:sz w:val="26"/>
                <w:szCs w:val="26"/>
              </w:rPr>
            </w:pPr>
            <w:r w:rsidRPr="0037259B">
              <w:rPr>
                <w:rFonts w:eastAsia="Arial"/>
                <w:b/>
                <w:sz w:val="26"/>
                <w:szCs w:val="26"/>
              </w:rPr>
              <w:t>Tối:</w:t>
            </w:r>
            <w:r w:rsidRPr="0037259B">
              <w:rPr>
                <w:rFonts w:eastAsia="Arial"/>
                <w:sz w:val="26"/>
                <w:szCs w:val="26"/>
              </w:rPr>
              <w:t xml:space="preserve"> Đoàn dùng bữa tối tham gia chương trình </w:t>
            </w:r>
            <w:r w:rsidRPr="0037259B">
              <w:rPr>
                <w:rFonts w:eastAsia="Arial"/>
                <w:b/>
                <w:sz w:val="26"/>
                <w:szCs w:val="26"/>
              </w:rPr>
              <w:t>Gala Dinner</w:t>
            </w:r>
            <w:r w:rsidRPr="0037259B">
              <w:rPr>
                <w:rFonts w:eastAsia="Arial"/>
                <w:sz w:val="26"/>
                <w:szCs w:val="26"/>
              </w:rPr>
              <w:t xml:space="preserve">, về lại khách sạn nghỉ ngơi sau ngày dài mua sắm. </w:t>
            </w:r>
            <w:r w:rsidRPr="0037259B">
              <w:rPr>
                <w:rFonts w:eastAsia="Arial"/>
                <w:b/>
                <w:sz w:val="26"/>
                <w:szCs w:val="26"/>
              </w:rPr>
              <w:t>Nghỉ đêm tại Bangkok.</w:t>
            </w:r>
          </w:p>
          <w:p w14:paraId="4D4CCEBD" w14:textId="77777777" w:rsidR="000A2CD9" w:rsidRPr="0037259B" w:rsidRDefault="000A2CD9" w:rsidP="005F4E04">
            <w:pPr>
              <w:rPr>
                <w:rFonts w:eastAsia="Arial"/>
                <w:b/>
                <w:sz w:val="26"/>
                <w:szCs w:val="26"/>
              </w:rPr>
            </w:pPr>
            <w:r w:rsidRPr="0037259B">
              <w:rPr>
                <w:rFonts w:eastAsia="Arial"/>
                <w:b/>
                <w:sz w:val="26"/>
                <w:szCs w:val="26"/>
              </w:rPr>
              <w:t>CHUẨN BỊ CHO ĐOÀN GALA NHƯ SAU:</w:t>
            </w:r>
          </w:p>
          <w:p w14:paraId="16A4141C" w14:textId="77777777" w:rsidR="000A2CD9" w:rsidRPr="0037259B" w:rsidRDefault="000A2CD9" w:rsidP="005F4E04">
            <w:pPr>
              <w:rPr>
                <w:rFonts w:eastAsia="Arial"/>
                <w:sz w:val="26"/>
                <w:szCs w:val="26"/>
              </w:rPr>
            </w:pPr>
            <w:r w:rsidRPr="0037259B">
              <w:rPr>
                <w:rFonts w:eastAsia="Arial"/>
                <w:sz w:val="26"/>
                <w:szCs w:val="26"/>
              </w:rPr>
              <w:t>Phòng tiệc riêng</w:t>
            </w:r>
          </w:p>
          <w:p w14:paraId="2FA43BC8" w14:textId="77777777" w:rsidR="000A2CD9" w:rsidRPr="0037259B" w:rsidRDefault="000A2CD9" w:rsidP="005F4E04">
            <w:pPr>
              <w:rPr>
                <w:rFonts w:eastAsia="Arial"/>
                <w:sz w:val="26"/>
                <w:szCs w:val="26"/>
              </w:rPr>
            </w:pPr>
            <w:r w:rsidRPr="0037259B">
              <w:rPr>
                <w:rFonts w:eastAsia="Arial"/>
                <w:sz w:val="26"/>
                <w:szCs w:val="26"/>
              </w:rPr>
              <w:t>Âm Thanh Led lớn 36m vuông</w:t>
            </w:r>
          </w:p>
          <w:p w14:paraId="4A9637AE" w14:textId="77777777" w:rsidR="000A2CD9" w:rsidRPr="0037259B" w:rsidRDefault="000A2CD9" w:rsidP="005F4E04">
            <w:pPr>
              <w:rPr>
                <w:rFonts w:eastAsia="Arial"/>
                <w:sz w:val="26"/>
                <w:szCs w:val="26"/>
              </w:rPr>
            </w:pPr>
            <w:r w:rsidRPr="0037259B">
              <w:rPr>
                <w:rFonts w:eastAsia="Arial"/>
                <w:sz w:val="26"/>
                <w:szCs w:val="26"/>
              </w:rPr>
              <w:lastRenderedPageBreak/>
              <w:t>Freelown bia – nước ngọt – rượu trong vòng 2 tiếng</w:t>
            </w:r>
          </w:p>
          <w:p w14:paraId="7FE2E7BF" w14:textId="77777777" w:rsidR="000A2CD9" w:rsidRPr="0037259B" w:rsidRDefault="000A2CD9" w:rsidP="005F4E04">
            <w:pPr>
              <w:rPr>
                <w:rFonts w:eastAsia="Arial"/>
                <w:sz w:val="26"/>
                <w:szCs w:val="26"/>
              </w:rPr>
            </w:pPr>
            <w:r w:rsidRPr="0037259B">
              <w:rPr>
                <w:rFonts w:eastAsia="Arial"/>
                <w:sz w:val="26"/>
                <w:szCs w:val="26"/>
              </w:rPr>
              <w:t>Ca sĩ và nhóm múa Thái</w:t>
            </w:r>
          </w:p>
          <w:p w14:paraId="3EE18CEA" w14:textId="77777777" w:rsidR="000A2CD9" w:rsidRPr="0037259B" w:rsidRDefault="000A2CD9" w:rsidP="005F4E04">
            <w:pPr>
              <w:rPr>
                <w:rFonts w:eastAsia="Arial"/>
                <w:sz w:val="26"/>
                <w:szCs w:val="26"/>
              </w:rPr>
            </w:pPr>
            <w:r w:rsidRPr="0037259B">
              <w:rPr>
                <w:rFonts w:eastAsia="Arial"/>
                <w:sz w:val="26"/>
                <w:szCs w:val="26"/>
              </w:rPr>
              <w:t xml:space="preserve">01 tiết mục ảo thuật – xiếc </w:t>
            </w:r>
          </w:p>
          <w:p w14:paraId="6DE7B0AA" w14:textId="77777777" w:rsidR="000A2CD9" w:rsidRPr="0037259B" w:rsidRDefault="000A2CD9" w:rsidP="005F4E04">
            <w:pPr>
              <w:rPr>
                <w:rFonts w:eastAsia="Arial"/>
                <w:sz w:val="26"/>
                <w:szCs w:val="26"/>
              </w:rPr>
            </w:pPr>
            <w:r w:rsidRPr="0037259B">
              <w:rPr>
                <w:rFonts w:eastAsia="Arial"/>
                <w:sz w:val="26"/>
                <w:szCs w:val="26"/>
              </w:rPr>
              <w:t>Pháo sáng – champainge sử dụng khai tiệc</w:t>
            </w:r>
          </w:p>
          <w:p w14:paraId="6C716AC8" w14:textId="77777777" w:rsidR="000A2CD9" w:rsidRPr="0037259B" w:rsidRDefault="000A2CD9" w:rsidP="005F4E04">
            <w:pPr>
              <w:rPr>
                <w:rFonts w:eastAsia="Arial"/>
                <w:sz w:val="26"/>
                <w:szCs w:val="26"/>
              </w:rPr>
            </w:pPr>
            <w:r w:rsidRPr="0037259B">
              <w:rPr>
                <w:rFonts w:eastAsia="Arial"/>
                <w:sz w:val="26"/>
                <w:szCs w:val="26"/>
              </w:rPr>
              <w:t>MC người Việt</w:t>
            </w:r>
          </w:p>
          <w:p w14:paraId="561A72C4" w14:textId="77777777" w:rsidR="000A2CD9" w:rsidRPr="0037259B" w:rsidRDefault="000A2CD9" w:rsidP="005F4E04">
            <w:pPr>
              <w:rPr>
                <w:rFonts w:eastAsia="Arial"/>
                <w:sz w:val="26"/>
                <w:szCs w:val="26"/>
              </w:rPr>
            </w:pPr>
            <w:r w:rsidRPr="0037259B">
              <w:rPr>
                <w:rFonts w:eastAsia="Arial"/>
                <w:sz w:val="26"/>
                <w:szCs w:val="26"/>
              </w:rPr>
              <w:t xml:space="preserve">Mini games – quà tặng trị giá 10.000.000 đồng/ ĐỢT </w:t>
            </w:r>
          </w:p>
          <w:p w14:paraId="4FB1A9A3" w14:textId="77777777" w:rsidR="000A2CD9" w:rsidRPr="0037259B" w:rsidRDefault="000A2CD9" w:rsidP="005F4E04">
            <w:pPr>
              <w:rPr>
                <w:rFonts w:eastAsia="Arial"/>
                <w:sz w:val="26"/>
                <w:szCs w:val="26"/>
              </w:rPr>
            </w:pPr>
          </w:p>
        </w:tc>
        <w:tc>
          <w:tcPr>
            <w:tcW w:w="842" w:type="pct"/>
            <w:vMerge/>
            <w:tcBorders>
              <w:left w:val="nil"/>
              <w:right w:val="single" w:sz="4" w:space="0" w:color="auto"/>
            </w:tcBorders>
            <w:vAlign w:val="center"/>
          </w:tcPr>
          <w:p w14:paraId="6DC5A349" w14:textId="77777777" w:rsidR="000A2CD9" w:rsidRPr="0037259B" w:rsidRDefault="000A2CD9" w:rsidP="005F4E04">
            <w:pPr>
              <w:jc w:val="center"/>
              <w:rPr>
                <w:sz w:val="26"/>
                <w:szCs w:val="26"/>
              </w:rPr>
            </w:pPr>
          </w:p>
        </w:tc>
        <w:tc>
          <w:tcPr>
            <w:tcW w:w="733" w:type="pct"/>
            <w:tcBorders>
              <w:top w:val="nil"/>
              <w:left w:val="nil"/>
              <w:bottom w:val="single" w:sz="4" w:space="0" w:color="auto"/>
              <w:right w:val="single" w:sz="4" w:space="0" w:color="auto"/>
            </w:tcBorders>
            <w:noWrap/>
            <w:vAlign w:val="bottom"/>
          </w:tcPr>
          <w:p w14:paraId="521615E3" w14:textId="77777777" w:rsidR="000A2CD9" w:rsidRPr="0037259B" w:rsidRDefault="000A2CD9" w:rsidP="005F4E04">
            <w:pPr>
              <w:spacing w:line="720" w:lineRule="auto"/>
              <w:jc w:val="center"/>
              <w:rPr>
                <w:sz w:val="26"/>
                <w:szCs w:val="26"/>
                <w:lang w:val="vi-VN"/>
              </w:rPr>
            </w:pPr>
            <w:r w:rsidRPr="0037259B">
              <w:rPr>
                <w:sz w:val="26"/>
                <w:szCs w:val="26"/>
              </w:rPr>
              <w:t>Ngày</w:t>
            </w:r>
            <w:r w:rsidRPr="0037259B">
              <w:rPr>
                <w:sz w:val="26"/>
                <w:szCs w:val="26"/>
                <w:lang w:val="vi-VN"/>
              </w:rPr>
              <w:t xml:space="preserve"> 4</w:t>
            </w:r>
          </w:p>
        </w:tc>
      </w:tr>
      <w:tr w:rsidR="0037259B" w:rsidRPr="0037259B" w14:paraId="5EA97C5D" w14:textId="77777777" w:rsidTr="005F4E04">
        <w:trPr>
          <w:trHeight w:val="330"/>
        </w:trPr>
        <w:tc>
          <w:tcPr>
            <w:tcW w:w="336" w:type="pct"/>
            <w:tcBorders>
              <w:top w:val="nil"/>
              <w:left w:val="single" w:sz="4" w:space="0" w:color="auto"/>
              <w:bottom w:val="single" w:sz="4" w:space="0" w:color="auto"/>
              <w:right w:val="single" w:sz="4" w:space="0" w:color="auto"/>
            </w:tcBorders>
            <w:vAlign w:val="center"/>
            <w:hideMark/>
          </w:tcPr>
          <w:p w14:paraId="5F20C005" w14:textId="77777777" w:rsidR="000A2CD9" w:rsidRPr="0037259B" w:rsidRDefault="000A2CD9" w:rsidP="005F4E04">
            <w:pPr>
              <w:jc w:val="center"/>
              <w:rPr>
                <w:sz w:val="26"/>
                <w:szCs w:val="26"/>
              </w:rPr>
            </w:pPr>
            <w:r w:rsidRPr="0037259B">
              <w:rPr>
                <w:sz w:val="26"/>
                <w:szCs w:val="26"/>
              </w:rPr>
              <w:t>5</w:t>
            </w:r>
          </w:p>
        </w:tc>
        <w:tc>
          <w:tcPr>
            <w:tcW w:w="3089" w:type="pct"/>
            <w:tcBorders>
              <w:top w:val="nil"/>
              <w:left w:val="nil"/>
              <w:bottom w:val="single" w:sz="4" w:space="0" w:color="auto"/>
              <w:right w:val="single" w:sz="4" w:space="0" w:color="auto"/>
            </w:tcBorders>
            <w:vAlign w:val="center"/>
          </w:tcPr>
          <w:p w14:paraId="067363D9" w14:textId="77777777" w:rsidR="000A2CD9" w:rsidRPr="0037259B" w:rsidRDefault="000A2CD9" w:rsidP="005F4E04">
            <w:pPr>
              <w:rPr>
                <w:rFonts w:eastAsia="Arial"/>
                <w:sz w:val="26"/>
                <w:szCs w:val="26"/>
              </w:rPr>
            </w:pPr>
            <w:r w:rsidRPr="0037259B">
              <w:rPr>
                <w:rFonts w:eastAsia="Arial"/>
                <w:b/>
                <w:sz w:val="26"/>
                <w:szCs w:val="26"/>
              </w:rPr>
              <w:t>NGÀY 5. BANGKOK – TP HỒ CHÍ MINH (VIỆT NAM) – TRẢ KHÁCH</w:t>
            </w:r>
            <w:r w:rsidRPr="0037259B">
              <w:rPr>
                <w:rFonts w:eastAsia="Arial"/>
                <w:sz w:val="26"/>
                <w:szCs w:val="26"/>
              </w:rPr>
              <w:t>.</w:t>
            </w:r>
          </w:p>
          <w:p w14:paraId="13CA421E" w14:textId="77777777" w:rsidR="000A2CD9" w:rsidRPr="0037259B" w:rsidRDefault="000A2CD9" w:rsidP="005F4E04">
            <w:pPr>
              <w:rPr>
                <w:rFonts w:eastAsia="Arial"/>
                <w:b/>
                <w:sz w:val="26"/>
                <w:szCs w:val="26"/>
              </w:rPr>
            </w:pPr>
            <w:r w:rsidRPr="0037259B">
              <w:rPr>
                <w:rFonts w:eastAsia="Arial"/>
                <w:sz w:val="26"/>
                <w:szCs w:val="26"/>
              </w:rPr>
              <w:t xml:space="preserve"> </w:t>
            </w:r>
            <w:r w:rsidRPr="0037259B">
              <w:rPr>
                <w:rFonts w:eastAsia="Arial"/>
                <w:b/>
                <w:sz w:val="26"/>
                <w:szCs w:val="26"/>
              </w:rPr>
              <w:t>(Ăn sáng từ 6h-8h sáng, trưa 11h-13h chiều, ăn nhẹ ngày về)</w:t>
            </w:r>
          </w:p>
          <w:p w14:paraId="51573AE9" w14:textId="77777777" w:rsidR="000A2CD9" w:rsidRPr="0037259B" w:rsidRDefault="000A2CD9" w:rsidP="005F4E04">
            <w:pPr>
              <w:rPr>
                <w:rFonts w:eastAsia="Arial"/>
                <w:sz w:val="26"/>
                <w:szCs w:val="26"/>
              </w:rPr>
            </w:pPr>
            <w:r w:rsidRPr="0037259B">
              <w:rPr>
                <w:rFonts w:eastAsia="Arial"/>
                <w:b/>
                <w:sz w:val="26"/>
                <w:szCs w:val="26"/>
              </w:rPr>
              <w:t>Sáng:</w:t>
            </w:r>
            <w:r w:rsidRPr="0037259B">
              <w:rPr>
                <w:rFonts w:eastAsia="Arial"/>
                <w:sz w:val="26"/>
                <w:szCs w:val="26"/>
              </w:rPr>
              <w:t xml:space="preserve"> Dùng điểm tâm sáng tại khách sạn, làm thủ tục trả phòng.</w:t>
            </w:r>
          </w:p>
          <w:p w14:paraId="1A7BD776" w14:textId="77777777" w:rsidR="000A2CD9" w:rsidRPr="0037259B" w:rsidRDefault="000A2CD9" w:rsidP="005F4E04">
            <w:pPr>
              <w:rPr>
                <w:rFonts w:eastAsia="Arial"/>
                <w:b/>
                <w:sz w:val="26"/>
                <w:szCs w:val="26"/>
              </w:rPr>
            </w:pPr>
            <w:r w:rsidRPr="0037259B">
              <w:rPr>
                <w:rFonts w:eastAsia="Arial"/>
                <w:b/>
                <w:sz w:val="26"/>
                <w:szCs w:val="26"/>
              </w:rPr>
              <w:t>Ghé tham quan Chùa Vàng</w:t>
            </w:r>
          </w:p>
          <w:p w14:paraId="1C05830A" w14:textId="77777777" w:rsidR="000A2CD9" w:rsidRPr="0037259B" w:rsidRDefault="000A2CD9" w:rsidP="005F4E04">
            <w:pPr>
              <w:rPr>
                <w:rFonts w:eastAsia="Arial"/>
                <w:sz w:val="26"/>
                <w:szCs w:val="26"/>
              </w:rPr>
            </w:pPr>
            <w:r w:rsidRPr="0037259B">
              <w:rPr>
                <w:rFonts w:eastAsia="Arial"/>
                <w:sz w:val="26"/>
                <w:szCs w:val="26"/>
              </w:rPr>
              <w:t>Đến giờ hẹn xe đưa Đoàn ra sân bay quốc tế làm thủ tục, đáp chuyến bay về lại Việt Nam.</w:t>
            </w:r>
          </w:p>
          <w:p w14:paraId="1A80E0D0" w14:textId="77777777" w:rsidR="000A2CD9" w:rsidRPr="0037259B" w:rsidRDefault="000A2CD9" w:rsidP="005F4E04">
            <w:pPr>
              <w:rPr>
                <w:rFonts w:eastAsia="Arial"/>
                <w:sz w:val="26"/>
                <w:szCs w:val="26"/>
              </w:rPr>
            </w:pPr>
            <w:r w:rsidRPr="0037259B">
              <w:rPr>
                <w:rFonts w:eastAsia="Arial"/>
                <w:b/>
                <w:sz w:val="26"/>
                <w:szCs w:val="26"/>
              </w:rPr>
              <w:t>Trưa:</w:t>
            </w:r>
            <w:r w:rsidRPr="0037259B">
              <w:rPr>
                <w:rFonts w:eastAsia="Arial"/>
                <w:b/>
                <w:sz w:val="26"/>
                <w:szCs w:val="26"/>
                <w:lang w:val="vi-VN"/>
              </w:rPr>
              <w:t xml:space="preserve"> </w:t>
            </w:r>
            <w:r w:rsidRPr="0037259B">
              <w:rPr>
                <w:rFonts w:eastAsia="Arial"/>
                <w:sz w:val="26"/>
                <w:szCs w:val="26"/>
              </w:rPr>
              <w:t>Trả Đoàn về Đồng Nai và dùng bữa trưa trên đường về tại nhà Hàng. Kết thúc chương trình. !</w:t>
            </w:r>
          </w:p>
          <w:p w14:paraId="5D3D5EA8" w14:textId="77777777" w:rsidR="000A2CD9" w:rsidRPr="0037259B" w:rsidRDefault="000A2CD9" w:rsidP="005F4E04">
            <w:pPr>
              <w:rPr>
                <w:rFonts w:eastAsia="Arial"/>
                <w:sz w:val="26"/>
                <w:szCs w:val="26"/>
              </w:rPr>
            </w:pPr>
          </w:p>
        </w:tc>
        <w:tc>
          <w:tcPr>
            <w:tcW w:w="842" w:type="pct"/>
            <w:vMerge/>
            <w:tcBorders>
              <w:left w:val="nil"/>
              <w:bottom w:val="single" w:sz="4" w:space="0" w:color="auto"/>
              <w:right w:val="single" w:sz="4" w:space="0" w:color="auto"/>
            </w:tcBorders>
            <w:vAlign w:val="center"/>
          </w:tcPr>
          <w:p w14:paraId="16653DBB" w14:textId="77777777" w:rsidR="000A2CD9" w:rsidRPr="0037259B" w:rsidRDefault="000A2CD9" w:rsidP="005F4E04">
            <w:pPr>
              <w:jc w:val="center"/>
              <w:rPr>
                <w:sz w:val="26"/>
                <w:szCs w:val="26"/>
              </w:rPr>
            </w:pPr>
          </w:p>
        </w:tc>
        <w:tc>
          <w:tcPr>
            <w:tcW w:w="733" w:type="pct"/>
            <w:tcBorders>
              <w:top w:val="nil"/>
              <w:left w:val="nil"/>
              <w:bottom w:val="single" w:sz="4" w:space="0" w:color="auto"/>
              <w:right w:val="single" w:sz="4" w:space="0" w:color="auto"/>
            </w:tcBorders>
            <w:noWrap/>
            <w:vAlign w:val="bottom"/>
          </w:tcPr>
          <w:p w14:paraId="44FDFB96" w14:textId="77777777" w:rsidR="000A2CD9" w:rsidRPr="0037259B" w:rsidRDefault="000A2CD9" w:rsidP="005F4E04">
            <w:pPr>
              <w:spacing w:before="240" w:line="720" w:lineRule="auto"/>
              <w:jc w:val="center"/>
              <w:rPr>
                <w:sz w:val="26"/>
                <w:szCs w:val="26"/>
                <w:lang w:val="vi-VN"/>
              </w:rPr>
            </w:pPr>
            <w:r w:rsidRPr="0037259B">
              <w:rPr>
                <w:sz w:val="26"/>
                <w:szCs w:val="26"/>
              </w:rPr>
              <w:t>Ngày</w:t>
            </w:r>
            <w:r w:rsidRPr="0037259B">
              <w:rPr>
                <w:sz w:val="26"/>
                <w:szCs w:val="26"/>
                <w:lang w:val="vi-VN"/>
              </w:rPr>
              <w:t xml:space="preserve"> 5</w:t>
            </w:r>
          </w:p>
        </w:tc>
      </w:tr>
    </w:tbl>
    <w:p w14:paraId="2714D194" w14:textId="77777777" w:rsidR="000A2CD9" w:rsidRPr="0037259B" w:rsidRDefault="000A2CD9" w:rsidP="000A2CD9">
      <w:pPr>
        <w:spacing w:before="120" w:after="120" w:line="264" w:lineRule="auto"/>
        <w:ind w:left="1321"/>
        <w:rPr>
          <w:b/>
          <w:iCs/>
          <w:sz w:val="26"/>
          <w:szCs w:val="26"/>
          <w:lang w:val="vi-VN"/>
        </w:rPr>
      </w:pPr>
      <w:r w:rsidRPr="0037259B">
        <w:rPr>
          <w:b/>
          <w:iCs/>
          <w:sz w:val="26"/>
          <w:szCs w:val="26"/>
          <w:lang w:val="vi-VN"/>
        </w:rPr>
        <w:t xml:space="preserve">                           THỰC ĐƠN DỰ KIẾN TẠI THÁI LAN</w:t>
      </w:r>
    </w:p>
    <w:tbl>
      <w:tblPr>
        <w:tblW w:w="0" w:type="auto"/>
        <w:tblInd w:w="1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0"/>
        <w:gridCol w:w="3999"/>
      </w:tblGrid>
      <w:tr w:rsidR="0037259B" w:rsidRPr="0037259B" w14:paraId="068491D5" w14:textId="77777777" w:rsidTr="005F4E04">
        <w:trPr>
          <w:trHeight w:val="3516"/>
        </w:trPr>
        <w:tc>
          <w:tcPr>
            <w:tcW w:w="4846" w:type="dxa"/>
          </w:tcPr>
          <w:p w14:paraId="64B8F3C7" w14:textId="77777777" w:rsidR="000A2CD9" w:rsidRPr="0037259B" w:rsidRDefault="000A2CD9" w:rsidP="005F4E04">
            <w:pPr>
              <w:pStyle w:val="ListParagraph"/>
              <w:ind w:left="204"/>
            </w:pPr>
            <w:r w:rsidRPr="0037259B">
              <w:rPr>
                <w:b/>
                <w:iCs/>
                <w:sz w:val="26"/>
                <w:szCs w:val="26"/>
              </w:rPr>
              <w:t>Trưa ngày thứ 1:</w:t>
            </w:r>
          </w:p>
          <w:p w14:paraId="266D1168" w14:textId="77777777" w:rsidR="000A2CD9" w:rsidRPr="0037259B" w:rsidRDefault="000A2CD9" w:rsidP="000A2CD9">
            <w:pPr>
              <w:pStyle w:val="ListParagraph"/>
              <w:numPr>
                <w:ilvl w:val="0"/>
                <w:numId w:val="1"/>
              </w:numPr>
              <w:ind w:left="204" w:hanging="284"/>
              <w:jc w:val="left"/>
            </w:pPr>
            <w:r w:rsidRPr="0037259B">
              <w:t>Tôm luộc</w:t>
            </w:r>
          </w:p>
          <w:p w14:paraId="41417CC7" w14:textId="77777777" w:rsidR="000A2CD9" w:rsidRPr="0037259B" w:rsidRDefault="000A2CD9" w:rsidP="000A2CD9">
            <w:pPr>
              <w:pStyle w:val="ListParagraph"/>
              <w:numPr>
                <w:ilvl w:val="0"/>
                <w:numId w:val="1"/>
              </w:numPr>
              <w:ind w:left="204" w:hanging="284"/>
              <w:jc w:val="left"/>
            </w:pPr>
            <w:r w:rsidRPr="0037259B">
              <w:t>Cải ngọt xào tỏi</w:t>
            </w:r>
          </w:p>
          <w:p w14:paraId="085CA867" w14:textId="77777777" w:rsidR="000A2CD9" w:rsidRPr="0037259B" w:rsidRDefault="000A2CD9" w:rsidP="000A2CD9">
            <w:pPr>
              <w:pStyle w:val="ListParagraph"/>
              <w:numPr>
                <w:ilvl w:val="0"/>
                <w:numId w:val="1"/>
              </w:numPr>
              <w:ind w:left="204" w:hanging="284"/>
              <w:jc w:val="left"/>
            </w:pPr>
            <w:r w:rsidRPr="0037259B">
              <w:t>Đậu hũ xào nước tương</w:t>
            </w:r>
          </w:p>
          <w:p w14:paraId="65B51D2E" w14:textId="77777777" w:rsidR="000A2CD9" w:rsidRPr="0037259B" w:rsidRDefault="000A2CD9" w:rsidP="000A2CD9">
            <w:pPr>
              <w:pStyle w:val="ListParagraph"/>
              <w:numPr>
                <w:ilvl w:val="0"/>
                <w:numId w:val="1"/>
              </w:numPr>
              <w:ind w:left="204" w:hanging="284"/>
              <w:jc w:val="left"/>
            </w:pPr>
            <w:r w:rsidRPr="0037259B">
              <w:t>Mực xào cà ri</w:t>
            </w:r>
          </w:p>
          <w:p w14:paraId="702D5C87" w14:textId="77777777" w:rsidR="000A2CD9" w:rsidRPr="0037259B" w:rsidRDefault="000A2CD9" w:rsidP="000A2CD9">
            <w:pPr>
              <w:pStyle w:val="ListParagraph"/>
              <w:numPr>
                <w:ilvl w:val="0"/>
                <w:numId w:val="1"/>
              </w:numPr>
              <w:ind w:left="204" w:hanging="284"/>
              <w:jc w:val="left"/>
            </w:pPr>
            <w:r w:rsidRPr="0037259B">
              <w:t>Miến xào bắp cải</w:t>
            </w:r>
          </w:p>
          <w:p w14:paraId="174399B0" w14:textId="77777777" w:rsidR="000A2CD9" w:rsidRPr="0037259B" w:rsidRDefault="000A2CD9" w:rsidP="000A2CD9">
            <w:pPr>
              <w:pStyle w:val="ListParagraph"/>
              <w:numPr>
                <w:ilvl w:val="0"/>
                <w:numId w:val="1"/>
              </w:numPr>
              <w:ind w:left="204" w:hanging="284"/>
              <w:jc w:val="left"/>
            </w:pPr>
            <w:r w:rsidRPr="0037259B">
              <w:t>Trứng chiên Thái</w:t>
            </w:r>
          </w:p>
          <w:p w14:paraId="176BA51F" w14:textId="77777777" w:rsidR="000A2CD9" w:rsidRPr="0037259B" w:rsidRDefault="000A2CD9" w:rsidP="000A2CD9">
            <w:pPr>
              <w:pStyle w:val="ListParagraph"/>
              <w:numPr>
                <w:ilvl w:val="0"/>
                <w:numId w:val="1"/>
              </w:numPr>
              <w:ind w:left="204" w:hanging="284"/>
              <w:jc w:val="left"/>
            </w:pPr>
            <w:r w:rsidRPr="0037259B">
              <w:t>Cá diêu hồng hấp nước tương</w:t>
            </w:r>
          </w:p>
          <w:p w14:paraId="17AA41DF" w14:textId="77777777" w:rsidR="000A2CD9" w:rsidRPr="0037259B" w:rsidRDefault="000A2CD9" w:rsidP="000A2CD9">
            <w:pPr>
              <w:pStyle w:val="ListParagraph"/>
              <w:numPr>
                <w:ilvl w:val="0"/>
                <w:numId w:val="1"/>
              </w:numPr>
              <w:ind w:left="204" w:hanging="284"/>
              <w:jc w:val="left"/>
            </w:pPr>
            <w:r w:rsidRPr="0037259B">
              <w:t>Vịt nướng</w:t>
            </w:r>
          </w:p>
          <w:p w14:paraId="79ADD6E8" w14:textId="77777777" w:rsidR="000A2CD9" w:rsidRPr="0037259B" w:rsidRDefault="000A2CD9" w:rsidP="005F4E04">
            <w:pPr>
              <w:ind w:left="-44"/>
            </w:pPr>
            <w:r w:rsidRPr="0037259B">
              <w:t>9</w:t>
            </w:r>
            <w:r w:rsidRPr="0037259B">
              <w:rPr>
                <w:lang w:val="vi-VN"/>
              </w:rPr>
              <w:t xml:space="preserve">. </w:t>
            </w:r>
            <w:r w:rsidRPr="0037259B">
              <w:t>Canh bí đao sườn heo</w:t>
            </w:r>
          </w:p>
          <w:p w14:paraId="1D1A8CC0" w14:textId="77777777" w:rsidR="000A2CD9" w:rsidRPr="0037259B" w:rsidRDefault="000A2CD9" w:rsidP="005F4E04">
            <w:pPr>
              <w:ind w:left="-44"/>
            </w:pPr>
            <w:r w:rsidRPr="0037259B">
              <w:t>10. Cơm</w:t>
            </w:r>
          </w:p>
          <w:p w14:paraId="1E966F01" w14:textId="77777777" w:rsidR="000A2CD9" w:rsidRPr="0037259B" w:rsidRDefault="000A2CD9" w:rsidP="005F4E04">
            <w:pPr>
              <w:ind w:left="-44"/>
            </w:pPr>
            <w:r w:rsidRPr="0037259B">
              <w:t>11. Nước uống</w:t>
            </w:r>
          </w:p>
        </w:tc>
        <w:tc>
          <w:tcPr>
            <w:tcW w:w="4847" w:type="dxa"/>
          </w:tcPr>
          <w:p w14:paraId="0C2D3742" w14:textId="77777777" w:rsidR="000A2CD9" w:rsidRPr="0037259B" w:rsidRDefault="000A2CD9" w:rsidP="005F4E04">
            <w:pPr>
              <w:rPr>
                <w:b/>
                <w:bCs/>
              </w:rPr>
            </w:pPr>
            <w:r w:rsidRPr="0037259B">
              <w:rPr>
                <w:b/>
                <w:bCs/>
              </w:rPr>
              <w:t>Bữa tối Ngày 1 – BOONLERT BANGPU KITCHEN</w:t>
            </w:r>
          </w:p>
          <w:p w14:paraId="3DAD93CD" w14:textId="77777777" w:rsidR="000A2CD9" w:rsidRPr="0037259B" w:rsidRDefault="000A2CD9" w:rsidP="005F4E04">
            <w:r w:rsidRPr="0037259B">
              <w:t xml:space="preserve"> 1. Giò heo kiểu Đức</w:t>
            </w:r>
          </w:p>
          <w:p w14:paraId="470BFB7C" w14:textId="77777777" w:rsidR="000A2CD9" w:rsidRPr="0037259B" w:rsidRDefault="000A2CD9" w:rsidP="005F4E04">
            <w:r w:rsidRPr="0037259B">
              <w:t xml:space="preserve"> 2. Vịt quay da giòn / Cánh gà chiên</w:t>
            </w:r>
          </w:p>
          <w:p w14:paraId="31BB9FFC" w14:textId="77777777" w:rsidR="000A2CD9" w:rsidRPr="0037259B" w:rsidRDefault="000A2CD9" w:rsidP="005F4E04">
            <w:r w:rsidRPr="0037259B">
              <w:t xml:space="preserve"> 3. Rau muống xào</w:t>
            </w:r>
          </w:p>
          <w:p w14:paraId="05F55B85" w14:textId="77777777" w:rsidR="000A2CD9" w:rsidRPr="0037259B" w:rsidRDefault="000A2CD9" w:rsidP="005F4E04">
            <w:r w:rsidRPr="0037259B">
              <w:t xml:space="preserve"> 4. Rau củ xào / Gỏi cá trê cay</w:t>
            </w:r>
          </w:p>
          <w:p w14:paraId="30C4B00B" w14:textId="77777777" w:rsidR="000A2CD9" w:rsidRPr="0037259B" w:rsidRDefault="000A2CD9" w:rsidP="005F4E04">
            <w:r w:rsidRPr="0037259B">
              <w:t xml:space="preserve"> 5. Gà xào hạt điều / Tôm xào bột cà ri</w:t>
            </w:r>
          </w:p>
          <w:p w14:paraId="04A26EB7" w14:textId="77777777" w:rsidR="000A2CD9" w:rsidRPr="0037259B" w:rsidRDefault="000A2CD9" w:rsidP="005F4E04">
            <w:r w:rsidRPr="0037259B">
              <w:t xml:space="preserve"> 6. Canh Tom Yum Kung (canh chua cay tôm)</w:t>
            </w:r>
          </w:p>
          <w:p w14:paraId="667E185A" w14:textId="77777777" w:rsidR="000A2CD9" w:rsidRPr="0037259B" w:rsidRDefault="000A2CD9" w:rsidP="005F4E04">
            <w:r w:rsidRPr="0037259B">
              <w:t xml:space="preserve"> 7. Cá chẽm chiên / Cá chẽm hấp</w:t>
            </w:r>
          </w:p>
          <w:p w14:paraId="0E79258A" w14:textId="77777777" w:rsidR="000A2CD9" w:rsidRPr="0037259B" w:rsidRDefault="000A2CD9" w:rsidP="005F4E04">
            <w:r w:rsidRPr="0037259B">
              <w:t xml:space="preserve"> 8. Gỏi đu đủ / Trứng chiên (ốp-la)</w:t>
            </w:r>
          </w:p>
          <w:p w14:paraId="58A1E7BD" w14:textId="77777777" w:rsidR="000A2CD9" w:rsidRPr="0037259B" w:rsidRDefault="000A2CD9" w:rsidP="005F4E04">
            <w:r w:rsidRPr="0037259B">
              <w:t xml:space="preserve"> 9. Dưa hấu</w:t>
            </w:r>
          </w:p>
          <w:p w14:paraId="564417DF" w14:textId="77777777" w:rsidR="000A2CD9" w:rsidRPr="0037259B" w:rsidRDefault="000A2CD9" w:rsidP="005F4E04">
            <w:r w:rsidRPr="0037259B">
              <w:t xml:space="preserve"> 10. Cơm</w:t>
            </w:r>
          </w:p>
          <w:p w14:paraId="0D54BA87" w14:textId="77777777" w:rsidR="000A2CD9" w:rsidRPr="0037259B" w:rsidRDefault="000A2CD9" w:rsidP="005F4E04">
            <w:r w:rsidRPr="0037259B">
              <w:t xml:space="preserve"> 11. Nước uống</w:t>
            </w:r>
          </w:p>
        </w:tc>
      </w:tr>
      <w:tr w:rsidR="0037259B" w:rsidRPr="0037259B" w14:paraId="030284CB" w14:textId="77777777" w:rsidTr="005F4E04">
        <w:tc>
          <w:tcPr>
            <w:tcW w:w="4162" w:type="dxa"/>
          </w:tcPr>
          <w:p w14:paraId="26DB421E" w14:textId="77777777" w:rsidR="000A2CD9" w:rsidRPr="0037259B" w:rsidRDefault="000A2CD9" w:rsidP="005F4E04">
            <w:pPr>
              <w:rPr>
                <w:b/>
                <w:bCs/>
              </w:rPr>
            </w:pPr>
            <w:r w:rsidRPr="0037259B">
              <w:rPr>
                <w:b/>
                <w:bCs/>
              </w:rPr>
              <w:t>Bữa trưa Ngày 2 – AMPORN SEAFOOD</w:t>
            </w:r>
          </w:p>
          <w:p w14:paraId="4484330B" w14:textId="77777777" w:rsidR="000A2CD9" w:rsidRPr="0037259B" w:rsidRDefault="000A2CD9" w:rsidP="005F4E04">
            <w:r w:rsidRPr="0037259B">
              <w:t xml:space="preserve"> 1. Cải xoăn xào thịt heo giòn</w:t>
            </w:r>
          </w:p>
          <w:p w14:paraId="1EA7050A" w14:textId="77777777" w:rsidR="000A2CD9" w:rsidRPr="0037259B" w:rsidRDefault="000A2CD9" w:rsidP="005F4E04">
            <w:r w:rsidRPr="0037259B">
              <w:t xml:space="preserve"> 2. Gỏi sứa</w:t>
            </w:r>
          </w:p>
          <w:p w14:paraId="08791486" w14:textId="77777777" w:rsidR="000A2CD9" w:rsidRPr="0037259B" w:rsidRDefault="000A2CD9" w:rsidP="005F4E04">
            <w:r w:rsidRPr="0037259B">
              <w:t xml:space="preserve"> 3. Canh Tom Yum hải sản</w:t>
            </w:r>
          </w:p>
          <w:p w14:paraId="2814FB86" w14:textId="77777777" w:rsidR="000A2CD9" w:rsidRPr="0037259B" w:rsidRDefault="000A2CD9" w:rsidP="005F4E04">
            <w:r w:rsidRPr="0037259B">
              <w:t xml:space="preserve"> 4. Tôm xào tỏi</w:t>
            </w:r>
          </w:p>
          <w:p w14:paraId="480208EA" w14:textId="77777777" w:rsidR="000A2CD9" w:rsidRPr="0037259B" w:rsidRDefault="000A2CD9" w:rsidP="005F4E04">
            <w:r w:rsidRPr="0037259B">
              <w:t xml:space="preserve"> 5. Cua xào bột cà ri</w:t>
            </w:r>
          </w:p>
          <w:p w14:paraId="111CCC8E" w14:textId="77777777" w:rsidR="000A2CD9" w:rsidRPr="0037259B" w:rsidRDefault="000A2CD9" w:rsidP="005F4E04">
            <w:r w:rsidRPr="0037259B">
              <w:t xml:space="preserve"> 6. Cá chẽm hấp xì dầu</w:t>
            </w:r>
          </w:p>
          <w:p w14:paraId="18E02B5F" w14:textId="77777777" w:rsidR="000A2CD9" w:rsidRPr="0037259B" w:rsidRDefault="000A2CD9" w:rsidP="005F4E04">
            <w:r w:rsidRPr="0037259B">
              <w:t xml:space="preserve"> 7. Trứng chiên</w:t>
            </w:r>
          </w:p>
          <w:p w14:paraId="6AEC8F6F" w14:textId="77777777" w:rsidR="000A2CD9" w:rsidRPr="0037259B" w:rsidRDefault="000A2CD9" w:rsidP="005F4E04">
            <w:r w:rsidRPr="0037259B">
              <w:t xml:space="preserve"> 8. Canh thịt bằm</w:t>
            </w:r>
          </w:p>
          <w:p w14:paraId="104790CF" w14:textId="77777777" w:rsidR="000A2CD9" w:rsidRPr="0037259B" w:rsidRDefault="000A2CD9" w:rsidP="005F4E04">
            <w:r w:rsidRPr="0037259B">
              <w:lastRenderedPageBreak/>
              <w:t xml:space="preserve"> 9. Hải sản</w:t>
            </w:r>
          </w:p>
          <w:p w14:paraId="248B15DD" w14:textId="77777777" w:rsidR="000A2CD9" w:rsidRPr="0037259B" w:rsidRDefault="000A2CD9" w:rsidP="005F4E04">
            <w:r w:rsidRPr="0037259B">
              <w:t xml:space="preserve"> 10. Trái cây theo mùa</w:t>
            </w:r>
          </w:p>
          <w:p w14:paraId="06D28FC3" w14:textId="77777777" w:rsidR="000A2CD9" w:rsidRPr="0037259B" w:rsidRDefault="000A2CD9" w:rsidP="005F4E04">
            <w:r w:rsidRPr="0037259B">
              <w:t xml:space="preserve"> 11. Cơm</w:t>
            </w:r>
          </w:p>
        </w:tc>
        <w:tc>
          <w:tcPr>
            <w:tcW w:w="4210" w:type="dxa"/>
          </w:tcPr>
          <w:p w14:paraId="56E1E276" w14:textId="77777777" w:rsidR="000A2CD9" w:rsidRPr="0037259B" w:rsidRDefault="000A2CD9" w:rsidP="005F4E04">
            <w:pPr>
              <w:rPr>
                <w:b/>
                <w:bCs/>
              </w:rPr>
            </w:pPr>
            <w:r w:rsidRPr="0037259B">
              <w:rPr>
                <w:b/>
                <w:bCs/>
              </w:rPr>
              <w:lastRenderedPageBreak/>
              <w:t>Bữa tối Ngày 2 – CHAN CHAO KHA</w:t>
            </w:r>
          </w:p>
          <w:p w14:paraId="32B9B2AB" w14:textId="77777777" w:rsidR="000A2CD9" w:rsidRPr="0037259B" w:rsidRDefault="000A2CD9" w:rsidP="005F4E04">
            <w:r w:rsidRPr="0037259B">
              <w:t xml:space="preserve"> 1. Hải sản tổng hợp (cua xanh, tôm, sò huyết, vẹm, cá, bắp/ngô)</w:t>
            </w:r>
          </w:p>
          <w:p w14:paraId="19080FE2" w14:textId="77777777" w:rsidR="000A2CD9" w:rsidRPr="0037259B" w:rsidRDefault="000A2CD9" w:rsidP="005F4E04">
            <w:r w:rsidRPr="0037259B">
              <w:t xml:space="preserve"> 2. Cua xào bột cà ri</w:t>
            </w:r>
          </w:p>
          <w:p w14:paraId="655608B2" w14:textId="77777777" w:rsidR="000A2CD9" w:rsidRPr="0037259B" w:rsidRDefault="000A2CD9" w:rsidP="005F4E04">
            <w:r w:rsidRPr="0037259B">
              <w:t xml:space="preserve"> 3. Mực xào</w:t>
            </w:r>
          </w:p>
          <w:p w14:paraId="30988C53" w14:textId="77777777" w:rsidR="000A2CD9" w:rsidRPr="0037259B" w:rsidRDefault="000A2CD9" w:rsidP="005F4E04">
            <w:pPr>
              <w:rPr>
                <w:lang w:val="vi-VN"/>
              </w:rPr>
            </w:pPr>
            <w:r w:rsidRPr="0037259B">
              <w:t xml:space="preserve"> 4. Gà</w:t>
            </w:r>
            <w:r w:rsidRPr="0037259B">
              <w:rPr>
                <w:lang w:val="vi-VN"/>
              </w:rPr>
              <w:t xml:space="preserve"> nướng</w:t>
            </w:r>
          </w:p>
          <w:p w14:paraId="674C2910" w14:textId="77777777" w:rsidR="000A2CD9" w:rsidRPr="0037259B" w:rsidRDefault="000A2CD9" w:rsidP="005F4E04">
            <w:pPr>
              <w:rPr>
                <w:lang w:val="vi-VN"/>
              </w:rPr>
            </w:pPr>
            <w:r w:rsidRPr="0037259B">
              <w:t xml:space="preserve"> 5. Nấm</w:t>
            </w:r>
            <w:r w:rsidRPr="0037259B">
              <w:rPr>
                <w:lang w:val="vi-VN"/>
              </w:rPr>
              <w:t xml:space="preserve"> xào thịt heo bằm</w:t>
            </w:r>
          </w:p>
          <w:p w14:paraId="6FD02DA4" w14:textId="77777777" w:rsidR="000A2CD9" w:rsidRPr="0037259B" w:rsidRDefault="000A2CD9" w:rsidP="005F4E04">
            <w:pPr>
              <w:rPr>
                <w:lang w:val="vi-VN"/>
              </w:rPr>
            </w:pPr>
            <w:r w:rsidRPr="0037259B">
              <w:t xml:space="preserve"> 6. Gỏi sầu</w:t>
            </w:r>
            <w:r w:rsidRPr="0037259B">
              <w:rPr>
                <w:lang w:val="vi-VN"/>
              </w:rPr>
              <w:t xml:space="preserve"> đâu cá khô lóc</w:t>
            </w:r>
          </w:p>
          <w:p w14:paraId="2073DCD3" w14:textId="77777777" w:rsidR="000A2CD9" w:rsidRPr="0037259B" w:rsidRDefault="000A2CD9" w:rsidP="005F4E04">
            <w:r w:rsidRPr="0037259B">
              <w:t xml:space="preserve"> 7. Đậu đũa xào thịt băm</w:t>
            </w:r>
          </w:p>
          <w:p w14:paraId="17EB4207" w14:textId="77777777" w:rsidR="000A2CD9" w:rsidRPr="0037259B" w:rsidRDefault="000A2CD9" w:rsidP="005F4E04">
            <w:r w:rsidRPr="0037259B">
              <w:lastRenderedPageBreak/>
              <w:t xml:space="preserve"> 8. Canh Tom Yum Kung (canh chua cay tôm)</w:t>
            </w:r>
          </w:p>
          <w:p w14:paraId="3750C2F0" w14:textId="77777777" w:rsidR="000A2CD9" w:rsidRPr="0037259B" w:rsidRDefault="000A2CD9" w:rsidP="005F4E04">
            <w:r w:rsidRPr="0037259B">
              <w:t xml:space="preserve"> 9. Trái cây theo mùa</w:t>
            </w:r>
          </w:p>
          <w:p w14:paraId="3053341A" w14:textId="77777777" w:rsidR="000A2CD9" w:rsidRPr="0037259B" w:rsidRDefault="000A2CD9" w:rsidP="005F4E04">
            <w:r w:rsidRPr="0037259B">
              <w:t xml:space="preserve"> 10. Cơm</w:t>
            </w:r>
          </w:p>
        </w:tc>
      </w:tr>
      <w:tr w:rsidR="0037259B" w:rsidRPr="0037259B" w14:paraId="4D36F647" w14:textId="77777777" w:rsidTr="005F4E04">
        <w:trPr>
          <w:trHeight w:val="2471"/>
        </w:trPr>
        <w:tc>
          <w:tcPr>
            <w:tcW w:w="4186" w:type="dxa"/>
          </w:tcPr>
          <w:p w14:paraId="12AD0DD5" w14:textId="77777777" w:rsidR="000A2CD9" w:rsidRPr="0037259B" w:rsidRDefault="000A2CD9" w:rsidP="005F4E04">
            <w:pPr>
              <w:rPr>
                <w:b/>
                <w:bCs/>
              </w:rPr>
            </w:pPr>
            <w:r w:rsidRPr="0037259B">
              <w:rPr>
                <w:b/>
                <w:bCs/>
              </w:rPr>
              <w:lastRenderedPageBreak/>
              <w:t>Bữa trưa Ngày 3 – MARBLE GARDEN VIEW</w:t>
            </w:r>
          </w:p>
          <w:p w14:paraId="13F84CB2" w14:textId="77777777" w:rsidR="000A2CD9" w:rsidRPr="0037259B" w:rsidRDefault="000A2CD9" w:rsidP="005F4E04">
            <w:r w:rsidRPr="0037259B">
              <w:t xml:space="preserve"> 1. Sườn heo xào tỏi và thảo mộc Thái</w:t>
            </w:r>
          </w:p>
          <w:p w14:paraId="37A30881" w14:textId="77777777" w:rsidR="000A2CD9" w:rsidRPr="0037259B" w:rsidRDefault="000A2CD9" w:rsidP="005F4E04">
            <w:r w:rsidRPr="0037259B">
              <w:t xml:space="preserve"> 2. Mực xào sốt ớt</w:t>
            </w:r>
          </w:p>
          <w:p w14:paraId="048A0D6A" w14:textId="77777777" w:rsidR="000A2CD9" w:rsidRPr="0037259B" w:rsidRDefault="000A2CD9" w:rsidP="005F4E04">
            <w:pPr>
              <w:rPr>
                <w:lang w:val="vi-VN"/>
              </w:rPr>
            </w:pPr>
            <w:r w:rsidRPr="0037259B">
              <w:t xml:space="preserve"> 3. Chả</w:t>
            </w:r>
            <w:r w:rsidRPr="0037259B">
              <w:rPr>
                <w:lang w:val="vi-VN"/>
              </w:rPr>
              <w:t xml:space="preserve"> cá chiên kiểu Thái</w:t>
            </w:r>
          </w:p>
          <w:p w14:paraId="3F315919" w14:textId="77777777" w:rsidR="000A2CD9" w:rsidRPr="0037259B" w:rsidRDefault="000A2CD9" w:rsidP="005F4E04">
            <w:r w:rsidRPr="0037259B">
              <w:t xml:space="preserve"> 4. Thịt heo xào tỏi và hành lá</w:t>
            </w:r>
          </w:p>
          <w:p w14:paraId="6333F9C2" w14:textId="77777777" w:rsidR="000A2CD9" w:rsidRPr="0037259B" w:rsidRDefault="000A2CD9" w:rsidP="005F4E04">
            <w:r w:rsidRPr="0037259B">
              <w:t xml:space="preserve"> 5. Cánh gà nướng sốt đỏ</w:t>
            </w:r>
          </w:p>
          <w:p w14:paraId="5C0173F9" w14:textId="77777777" w:rsidR="000A2CD9" w:rsidRPr="0037259B" w:rsidRDefault="000A2CD9" w:rsidP="005F4E04">
            <w:r w:rsidRPr="0037259B">
              <w:t xml:space="preserve"> 6. Tôm hấp xì dầu</w:t>
            </w:r>
          </w:p>
          <w:p w14:paraId="3ECAF1E5" w14:textId="77777777" w:rsidR="000A2CD9" w:rsidRPr="0037259B" w:rsidRDefault="000A2CD9" w:rsidP="005F4E04">
            <w:r w:rsidRPr="0037259B">
              <w:t xml:space="preserve"> 7. Bắp cải xào dầu hào</w:t>
            </w:r>
          </w:p>
          <w:p w14:paraId="0AAEC140" w14:textId="77777777" w:rsidR="000A2CD9" w:rsidRPr="0037259B" w:rsidRDefault="000A2CD9" w:rsidP="005F4E04">
            <w:r w:rsidRPr="0037259B">
              <w:t xml:space="preserve"> 8. Pad Thái</w:t>
            </w:r>
          </w:p>
          <w:p w14:paraId="6D386CAB" w14:textId="77777777" w:rsidR="000A2CD9" w:rsidRPr="0037259B" w:rsidRDefault="000A2CD9" w:rsidP="005F4E04">
            <w:r w:rsidRPr="0037259B">
              <w:t xml:space="preserve"> 9. Trái cây theo mùa</w:t>
            </w:r>
          </w:p>
          <w:p w14:paraId="28ADD3B5" w14:textId="77777777" w:rsidR="000A2CD9" w:rsidRPr="0037259B" w:rsidRDefault="000A2CD9" w:rsidP="005F4E04">
            <w:r w:rsidRPr="0037259B">
              <w:t xml:space="preserve"> 10. Cơm</w:t>
            </w:r>
          </w:p>
          <w:p w14:paraId="2F9F9CB3" w14:textId="77777777" w:rsidR="000A2CD9" w:rsidRPr="0037259B" w:rsidRDefault="000A2CD9" w:rsidP="005F4E04">
            <w:pPr>
              <w:spacing w:before="120" w:after="120" w:line="264" w:lineRule="auto"/>
              <w:rPr>
                <w:b/>
                <w:iCs/>
                <w:sz w:val="26"/>
                <w:szCs w:val="26"/>
              </w:rPr>
            </w:pPr>
          </w:p>
        </w:tc>
        <w:tc>
          <w:tcPr>
            <w:tcW w:w="4186" w:type="dxa"/>
          </w:tcPr>
          <w:p w14:paraId="194B3F9E" w14:textId="77777777" w:rsidR="000A2CD9" w:rsidRPr="0037259B" w:rsidRDefault="000A2CD9" w:rsidP="005F4E04">
            <w:pPr>
              <w:rPr>
                <w:b/>
                <w:bCs/>
              </w:rPr>
            </w:pPr>
            <w:r w:rsidRPr="0037259B">
              <w:rPr>
                <w:b/>
                <w:bCs/>
              </w:rPr>
              <w:t>Bữa tối Ngày 3 – SEVIEW NAKLUA 18</w:t>
            </w:r>
          </w:p>
          <w:p w14:paraId="76D459E6" w14:textId="77777777" w:rsidR="000A2CD9" w:rsidRPr="0037259B" w:rsidRDefault="000A2CD9" w:rsidP="005F4E04">
            <w:r w:rsidRPr="0037259B">
              <w:t xml:space="preserve"> 1. Hải sản tổng hợp (cua xanh, tôm, sò huyết, vẹm, cá, bắp/ngô)</w:t>
            </w:r>
          </w:p>
          <w:p w14:paraId="4B89D406" w14:textId="77777777" w:rsidR="000A2CD9" w:rsidRPr="0037259B" w:rsidRDefault="000A2CD9" w:rsidP="005F4E04">
            <w:r w:rsidRPr="0037259B">
              <w:t xml:space="preserve"> 2. Cua xào bột cà ri</w:t>
            </w:r>
          </w:p>
          <w:p w14:paraId="0197D39C" w14:textId="77777777" w:rsidR="000A2CD9" w:rsidRPr="0037259B" w:rsidRDefault="000A2CD9" w:rsidP="005F4E04">
            <w:r w:rsidRPr="0037259B">
              <w:t xml:space="preserve"> 3. Mực xào</w:t>
            </w:r>
          </w:p>
          <w:p w14:paraId="389DAA97" w14:textId="77777777" w:rsidR="000A2CD9" w:rsidRPr="0037259B" w:rsidRDefault="000A2CD9" w:rsidP="005F4E04">
            <w:r w:rsidRPr="0037259B">
              <w:t xml:space="preserve"> 4. Tôm trắng luộc</w:t>
            </w:r>
          </w:p>
          <w:p w14:paraId="13A62F10" w14:textId="77777777" w:rsidR="000A2CD9" w:rsidRPr="0037259B" w:rsidRDefault="000A2CD9" w:rsidP="005F4E04">
            <w:pPr>
              <w:rPr>
                <w:lang w:val="vi-VN"/>
              </w:rPr>
            </w:pPr>
            <w:r w:rsidRPr="0037259B">
              <w:t xml:space="preserve"> 5. Cá chiên</w:t>
            </w:r>
            <w:r w:rsidRPr="0037259B">
              <w:rPr>
                <w:lang w:val="vi-VN"/>
              </w:rPr>
              <w:t xml:space="preserve"> với sốt cà chua</w:t>
            </w:r>
          </w:p>
          <w:p w14:paraId="69682D56" w14:textId="77777777" w:rsidR="000A2CD9" w:rsidRPr="0037259B" w:rsidRDefault="000A2CD9" w:rsidP="005F4E04">
            <w:r w:rsidRPr="0037259B">
              <w:t xml:space="preserve"> 6. </w:t>
            </w:r>
            <w:r w:rsidRPr="0037259B">
              <w:rPr>
                <w:lang w:val="vi-VN"/>
              </w:rPr>
              <w:t>Thái</w:t>
            </w:r>
            <w:r w:rsidRPr="0037259B">
              <w:t>Sườn heo xào chua ngọt</w:t>
            </w:r>
          </w:p>
          <w:p w14:paraId="5CA022BE" w14:textId="77777777" w:rsidR="000A2CD9" w:rsidRPr="0037259B" w:rsidRDefault="000A2CD9" w:rsidP="005F4E04">
            <w:pPr>
              <w:rPr>
                <w:lang w:val="vi-VN"/>
              </w:rPr>
            </w:pPr>
            <w:r w:rsidRPr="0037259B">
              <w:t xml:space="preserve"> 7. Cải</w:t>
            </w:r>
            <w:r w:rsidRPr="0037259B">
              <w:rPr>
                <w:lang w:val="vi-VN"/>
              </w:rPr>
              <w:t xml:space="preserve"> thìa xào xì dầu</w:t>
            </w:r>
          </w:p>
          <w:p w14:paraId="0661BF73" w14:textId="77777777" w:rsidR="000A2CD9" w:rsidRPr="0037259B" w:rsidRDefault="000A2CD9" w:rsidP="005F4E04">
            <w:r w:rsidRPr="0037259B">
              <w:t xml:space="preserve"> 8. Đậu đũa xào thịt băm</w:t>
            </w:r>
          </w:p>
          <w:p w14:paraId="6EFA4BE2" w14:textId="77777777" w:rsidR="000A2CD9" w:rsidRPr="0037259B" w:rsidRDefault="000A2CD9" w:rsidP="005F4E04">
            <w:pPr>
              <w:rPr>
                <w:lang w:val="vi-VN"/>
              </w:rPr>
            </w:pPr>
            <w:r w:rsidRPr="0037259B">
              <w:t xml:space="preserve"> 9. Súp</w:t>
            </w:r>
            <w:r w:rsidRPr="0037259B">
              <w:rPr>
                <w:lang w:val="vi-VN"/>
              </w:rPr>
              <w:t xml:space="preserve"> Cải bó xôi và cà chua hầm xương</w:t>
            </w:r>
          </w:p>
          <w:p w14:paraId="133E0448" w14:textId="77777777" w:rsidR="000A2CD9" w:rsidRPr="0037259B" w:rsidRDefault="000A2CD9" w:rsidP="005F4E04">
            <w:pPr>
              <w:rPr>
                <w:iCs/>
                <w:sz w:val="26"/>
                <w:szCs w:val="26"/>
                <w:lang w:val="vi-VN"/>
              </w:rPr>
            </w:pPr>
            <w:r w:rsidRPr="0037259B">
              <w:t>10. Cơm</w:t>
            </w:r>
          </w:p>
        </w:tc>
      </w:tr>
      <w:tr w:rsidR="0037259B" w:rsidRPr="0037259B" w14:paraId="4E06EF46" w14:textId="77777777" w:rsidTr="005F4E04">
        <w:tc>
          <w:tcPr>
            <w:tcW w:w="4186" w:type="dxa"/>
          </w:tcPr>
          <w:p w14:paraId="5092DD81" w14:textId="77777777" w:rsidR="000A2CD9" w:rsidRPr="0037259B" w:rsidRDefault="000A2CD9" w:rsidP="005F4E04">
            <w:pPr>
              <w:jc w:val="center"/>
              <w:rPr>
                <w:b/>
                <w:sz w:val="26"/>
                <w:szCs w:val="26"/>
              </w:rPr>
            </w:pPr>
            <w:r w:rsidRPr="0037259B">
              <w:rPr>
                <w:b/>
                <w:sz w:val="26"/>
                <w:szCs w:val="26"/>
              </w:rPr>
              <w:t>Bữa</w:t>
            </w:r>
            <w:r w:rsidRPr="0037259B">
              <w:rPr>
                <w:b/>
                <w:sz w:val="26"/>
                <w:szCs w:val="26"/>
                <w:lang w:val="vi-VN"/>
              </w:rPr>
              <w:t xml:space="preserve"> trưa ngày </w:t>
            </w:r>
            <w:r w:rsidRPr="0037259B">
              <w:rPr>
                <w:b/>
                <w:sz w:val="26"/>
                <w:szCs w:val="26"/>
              </w:rPr>
              <w:t>4</w:t>
            </w:r>
          </w:p>
          <w:p w14:paraId="2D48844B" w14:textId="77777777" w:rsidR="000A2CD9" w:rsidRPr="0037259B" w:rsidRDefault="000A2CD9" w:rsidP="005F4E04">
            <w:pPr>
              <w:spacing w:before="120" w:after="120" w:line="264" w:lineRule="auto"/>
              <w:rPr>
                <w:b/>
                <w:iCs/>
                <w:sz w:val="26"/>
                <w:szCs w:val="26"/>
                <w:lang w:val="vi-VN"/>
              </w:rPr>
            </w:pPr>
            <w:r w:rsidRPr="0037259B">
              <w:rPr>
                <w:rFonts w:eastAsia="Arial"/>
                <w:b/>
                <w:sz w:val="26"/>
                <w:szCs w:val="26"/>
              </w:rPr>
              <w:t>Buffet tòa nhà 88 tầng BaiYoke Sky</w:t>
            </w:r>
          </w:p>
        </w:tc>
        <w:tc>
          <w:tcPr>
            <w:tcW w:w="4186" w:type="dxa"/>
          </w:tcPr>
          <w:p w14:paraId="5207F056" w14:textId="77777777" w:rsidR="000A2CD9" w:rsidRPr="0037259B" w:rsidRDefault="000A2CD9" w:rsidP="005F4E04">
            <w:pPr>
              <w:rPr>
                <w:b/>
                <w:bCs/>
              </w:rPr>
            </w:pPr>
            <w:r w:rsidRPr="0037259B">
              <w:rPr>
                <w:b/>
                <w:bCs/>
              </w:rPr>
              <w:t>Bữa tối Ngày 4</w:t>
            </w:r>
          </w:p>
          <w:p w14:paraId="159BEAD6" w14:textId="77777777" w:rsidR="000A2CD9" w:rsidRPr="0037259B" w:rsidRDefault="000A2CD9" w:rsidP="005F4E04">
            <w:r w:rsidRPr="0037259B">
              <w:t>1. Hải sản thập cẩm (cua xanh, tôm, nghêu/sò lông, vẹm, cá, bắp/ngô)</w:t>
            </w:r>
          </w:p>
          <w:p w14:paraId="198CD42F" w14:textId="77777777" w:rsidR="000A2CD9" w:rsidRPr="0037259B" w:rsidRDefault="000A2CD9" w:rsidP="005F4E04">
            <w:r w:rsidRPr="0037259B">
              <w:t xml:space="preserve"> 2. Cua xào bột cà ri</w:t>
            </w:r>
          </w:p>
          <w:p w14:paraId="4AB4CAA4" w14:textId="77777777" w:rsidR="000A2CD9" w:rsidRPr="0037259B" w:rsidRDefault="000A2CD9" w:rsidP="005F4E04">
            <w:r w:rsidRPr="0037259B">
              <w:t xml:space="preserve"> 3. Tôm hùm hấp</w:t>
            </w:r>
          </w:p>
          <w:p w14:paraId="14CEDEEE" w14:textId="77777777" w:rsidR="000A2CD9" w:rsidRPr="0037259B" w:rsidRDefault="000A2CD9" w:rsidP="005F4E04">
            <w:r w:rsidRPr="0037259B">
              <w:t xml:space="preserve"> 4. Mực xào</w:t>
            </w:r>
          </w:p>
          <w:p w14:paraId="5F4B12C5" w14:textId="77777777" w:rsidR="000A2CD9" w:rsidRPr="0037259B" w:rsidRDefault="000A2CD9" w:rsidP="005F4E04">
            <w:r w:rsidRPr="0037259B">
              <w:t xml:space="preserve"> 5. Cá vược hấp chanh</w:t>
            </w:r>
          </w:p>
          <w:p w14:paraId="5E1C0640" w14:textId="77777777" w:rsidR="000A2CD9" w:rsidRPr="0037259B" w:rsidRDefault="000A2CD9" w:rsidP="005F4E04">
            <w:r w:rsidRPr="0037259B">
              <w:t xml:space="preserve"> 6. Sò điệp nướng miến</w:t>
            </w:r>
          </w:p>
          <w:p w14:paraId="7428BAA9" w14:textId="77777777" w:rsidR="000A2CD9" w:rsidRPr="0037259B" w:rsidRDefault="000A2CD9" w:rsidP="005F4E04">
            <w:pPr>
              <w:rPr>
                <w:lang w:val="vi-VN"/>
              </w:rPr>
            </w:pPr>
            <w:r w:rsidRPr="0037259B">
              <w:t xml:space="preserve"> 7. Trứng chiên cá</w:t>
            </w:r>
            <w:r w:rsidRPr="0037259B">
              <w:rPr>
                <w:lang w:val="vi-VN"/>
              </w:rPr>
              <w:t xml:space="preserve"> mặn</w:t>
            </w:r>
          </w:p>
          <w:p w14:paraId="598DD76F" w14:textId="77777777" w:rsidR="000A2CD9" w:rsidRPr="0037259B" w:rsidRDefault="000A2CD9" w:rsidP="005F4E04">
            <w:r w:rsidRPr="0037259B">
              <w:t xml:space="preserve"> 8. Salad dưa leo</w:t>
            </w:r>
          </w:p>
          <w:p w14:paraId="318EA8D9" w14:textId="77777777" w:rsidR="000A2CD9" w:rsidRPr="0037259B" w:rsidRDefault="000A2CD9" w:rsidP="005F4E04">
            <w:r w:rsidRPr="0037259B">
              <w:t xml:space="preserve"> 9. Rau xào</w:t>
            </w:r>
            <w:r w:rsidRPr="0037259B">
              <w:rPr>
                <w:lang w:val="vi-VN"/>
              </w:rPr>
              <w:t xml:space="preserve"> thập cẩm</w:t>
            </w:r>
          </w:p>
          <w:p w14:paraId="48F05969" w14:textId="77777777" w:rsidR="000A2CD9" w:rsidRPr="0037259B" w:rsidRDefault="000A2CD9" w:rsidP="005F4E04">
            <w:r w:rsidRPr="0037259B">
              <w:t xml:space="preserve"> 10. </w:t>
            </w:r>
            <w:r w:rsidRPr="0037259B">
              <w:rPr>
                <w:sz w:val="22"/>
                <w:szCs w:val="22"/>
              </w:rPr>
              <w:t>Canh rau cải hầm hành tây và đậu phụ</w:t>
            </w:r>
            <w:r w:rsidRPr="0037259B">
              <w:t xml:space="preserve">  11. Trái cây theo mùa</w:t>
            </w:r>
          </w:p>
          <w:p w14:paraId="47A2DD0C" w14:textId="77777777" w:rsidR="000A2CD9" w:rsidRPr="0037259B" w:rsidRDefault="000A2CD9" w:rsidP="005F4E04">
            <w:pPr>
              <w:rPr>
                <w:b/>
                <w:iCs/>
                <w:sz w:val="26"/>
                <w:szCs w:val="26"/>
                <w:lang w:val="vi-VN"/>
              </w:rPr>
            </w:pPr>
            <w:r w:rsidRPr="0037259B">
              <w:t>12. Cơm</w:t>
            </w:r>
          </w:p>
        </w:tc>
      </w:tr>
      <w:tr w:rsidR="0037259B" w:rsidRPr="0037259B" w14:paraId="12627419" w14:textId="77777777" w:rsidTr="005F4E04">
        <w:tc>
          <w:tcPr>
            <w:tcW w:w="4846" w:type="dxa"/>
          </w:tcPr>
          <w:p w14:paraId="7B162911" w14:textId="77777777" w:rsidR="000A2CD9" w:rsidRPr="0037259B" w:rsidRDefault="000A2CD9" w:rsidP="005F4E04">
            <w:pPr>
              <w:jc w:val="center"/>
              <w:rPr>
                <w:b/>
                <w:u w:val="single"/>
              </w:rPr>
            </w:pPr>
            <w:r w:rsidRPr="0037259B">
              <w:rPr>
                <w:b/>
                <w:u w:val="single"/>
              </w:rPr>
              <w:t>trưa ngày 5</w:t>
            </w:r>
          </w:p>
          <w:p w14:paraId="1C326CCF" w14:textId="77777777" w:rsidR="000A2CD9" w:rsidRPr="0037259B" w:rsidRDefault="000A2CD9" w:rsidP="000A2CD9">
            <w:pPr>
              <w:pStyle w:val="ListParagraph"/>
              <w:numPr>
                <w:ilvl w:val="0"/>
                <w:numId w:val="2"/>
              </w:numPr>
              <w:tabs>
                <w:tab w:val="left" w:pos="360"/>
              </w:tabs>
              <w:spacing w:line="256" w:lineRule="auto"/>
              <w:ind w:hanging="720"/>
              <w:jc w:val="left"/>
            </w:pPr>
            <w:r w:rsidRPr="0037259B">
              <w:t xml:space="preserve">Cá diêu hồng chiên sốt cari </w:t>
            </w:r>
          </w:p>
          <w:p w14:paraId="55850FF3" w14:textId="77777777" w:rsidR="000A2CD9" w:rsidRPr="0037259B" w:rsidRDefault="000A2CD9" w:rsidP="000A2CD9">
            <w:pPr>
              <w:pStyle w:val="ListParagraph"/>
              <w:numPr>
                <w:ilvl w:val="0"/>
                <w:numId w:val="2"/>
              </w:numPr>
              <w:tabs>
                <w:tab w:val="left" w:pos="360"/>
              </w:tabs>
              <w:spacing w:line="256" w:lineRule="auto"/>
              <w:ind w:left="540" w:hanging="540"/>
              <w:jc w:val="left"/>
            </w:pPr>
            <w:r w:rsidRPr="0037259B">
              <w:t xml:space="preserve">Mực xào củ hành bột cari </w:t>
            </w:r>
          </w:p>
          <w:p w14:paraId="6CC1B371" w14:textId="77777777" w:rsidR="000A2CD9" w:rsidRPr="0037259B" w:rsidRDefault="000A2CD9" w:rsidP="000A2CD9">
            <w:pPr>
              <w:pStyle w:val="ListParagraph"/>
              <w:numPr>
                <w:ilvl w:val="0"/>
                <w:numId w:val="2"/>
              </w:numPr>
              <w:tabs>
                <w:tab w:val="left" w:pos="360"/>
              </w:tabs>
              <w:spacing w:line="256" w:lineRule="auto"/>
              <w:ind w:hanging="720"/>
              <w:jc w:val="left"/>
            </w:pPr>
            <w:r w:rsidRPr="0037259B">
              <w:t xml:space="preserve">Vẹm xào thập cẩm </w:t>
            </w:r>
          </w:p>
          <w:p w14:paraId="5E0DF1E8" w14:textId="77777777" w:rsidR="000A2CD9" w:rsidRPr="0037259B" w:rsidRDefault="000A2CD9" w:rsidP="000A2CD9">
            <w:pPr>
              <w:pStyle w:val="ListParagraph"/>
              <w:numPr>
                <w:ilvl w:val="0"/>
                <w:numId w:val="2"/>
              </w:numPr>
              <w:tabs>
                <w:tab w:val="left" w:pos="360"/>
              </w:tabs>
              <w:spacing w:line="256" w:lineRule="auto"/>
              <w:ind w:hanging="720"/>
              <w:jc w:val="left"/>
            </w:pPr>
            <w:r w:rsidRPr="0037259B">
              <w:t xml:space="preserve">Trứng chiên </w:t>
            </w:r>
          </w:p>
          <w:p w14:paraId="580634DC" w14:textId="77777777" w:rsidR="000A2CD9" w:rsidRPr="0037259B" w:rsidRDefault="000A2CD9" w:rsidP="000A2CD9">
            <w:pPr>
              <w:pStyle w:val="ListParagraph"/>
              <w:numPr>
                <w:ilvl w:val="0"/>
                <w:numId w:val="2"/>
              </w:numPr>
              <w:tabs>
                <w:tab w:val="left" w:pos="360"/>
              </w:tabs>
              <w:spacing w:line="256" w:lineRule="auto"/>
              <w:ind w:hanging="720"/>
              <w:jc w:val="left"/>
            </w:pPr>
            <w:r w:rsidRPr="0037259B">
              <w:t>Thịt heo xào tỏi và hành lá</w:t>
            </w:r>
          </w:p>
          <w:p w14:paraId="0126C520" w14:textId="77777777" w:rsidR="000A2CD9" w:rsidRPr="0037259B" w:rsidRDefault="000A2CD9" w:rsidP="000A2CD9">
            <w:pPr>
              <w:pStyle w:val="ListParagraph"/>
              <w:numPr>
                <w:ilvl w:val="0"/>
                <w:numId w:val="2"/>
              </w:numPr>
              <w:tabs>
                <w:tab w:val="left" w:pos="360"/>
              </w:tabs>
              <w:spacing w:line="256" w:lineRule="auto"/>
              <w:ind w:hanging="720"/>
              <w:jc w:val="left"/>
            </w:pPr>
            <w:r w:rsidRPr="0037259B">
              <w:t xml:space="preserve">Gỏi somtam Thai </w:t>
            </w:r>
          </w:p>
          <w:p w14:paraId="47651100" w14:textId="77777777" w:rsidR="000A2CD9" w:rsidRPr="0037259B" w:rsidRDefault="000A2CD9" w:rsidP="000A2CD9">
            <w:pPr>
              <w:pStyle w:val="ListParagraph"/>
              <w:numPr>
                <w:ilvl w:val="0"/>
                <w:numId w:val="2"/>
              </w:numPr>
              <w:tabs>
                <w:tab w:val="left" w:pos="360"/>
              </w:tabs>
              <w:spacing w:line="256" w:lineRule="auto"/>
              <w:ind w:hanging="720"/>
              <w:jc w:val="left"/>
            </w:pPr>
            <w:r w:rsidRPr="0037259B">
              <w:t xml:space="preserve">Súp Tom Yum gà </w:t>
            </w:r>
          </w:p>
          <w:p w14:paraId="0B4A0592" w14:textId="77777777" w:rsidR="000A2CD9" w:rsidRPr="0037259B" w:rsidRDefault="000A2CD9" w:rsidP="000A2CD9">
            <w:pPr>
              <w:pStyle w:val="ListParagraph"/>
              <w:numPr>
                <w:ilvl w:val="0"/>
                <w:numId w:val="2"/>
              </w:numPr>
              <w:tabs>
                <w:tab w:val="left" w:pos="360"/>
              </w:tabs>
              <w:spacing w:line="256" w:lineRule="auto"/>
              <w:ind w:hanging="720"/>
              <w:jc w:val="left"/>
            </w:pPr>
            <w:r w:rsidRPr="0037259B">
              <w:t xml:space="preserve">Gà sốt </w:t>
            </w:r>
          </w:p>
          <w:p w14:paraId="31C46571" w14:textId="77777777" w:rsidR="000A2CD9" w:rsidRPr="0037259B" w:rsidRDefault="000A2CD9" w:rsidP="000A2CD9">
            <w:pPr>
              <w:pStyle w:val="ListParagraph"/>
              <w:numPr>
                <w:ilvl w:val="0"/>
                <w:numId w:val="2"/>
              </w:numPr>
              <w:tabs>
                <w:tab w:val="left" w:pos="360"/>
              </w:tabs>
              <w:spacing w:line="256" w:lineRule="auto"/>
              <w:ind w:hanging="720"/>
              <w:jc w:val="left"/>
            </w:pPr>
            <w:r w:rsidRPr="0037259B">
              <w:t>Rau muống xào tỏi</w:t>
            </w:r>
          </w:p>
          <w:p w14:paraId="56746AC1" w14:textId="77777777" w:rsidR="000A2CD9" w:rsidRPr="0037259B" w:rsidRDefault="000A2CD9" w:rsidP="000A2CD9">
            <w:pPr>
              <w:pStyle w:val="ListParagraph"/>
              <w:numPr>
                <w:ilvl w:val="0"/>
                <w:numId w:val="2"/>
              </w:numPr>
              <w:tabs>
                <w:tab w:val="left" w:pos="360"/>
              </w:tabs>
              <w:spacing w:line="256" w:lineRule="auto"/>
              <w:ind w:hanging="720"/>
              <w:jc w:val="left"/>
            </w:pPr>
            <w:r w:rsidRPr="0037259B">
              <w:t xml:space="preserve">Cơm </w:t>
            </w:r>
          </w:p>
          <w:p w14:paraId="4B304BA0" w14:textId="77777777" w:rsidR="000A2CD9" w:rsidRPr="0037259B" w:rsidRDefault="000A2CD9" w:rsidP="000A2CD9">
            <w:pPr>
              <w:pStyle w:val="ListParagraph"/>
              <w:numPr>
                <w:ilvl w:val="0"/>
                <w:numId w:val="2"/>
              </w:numPr>
              <w:tabs>
                <w:tab w:val="left" w:pos="360"/>
              </w:tabs>
              <w:spacing w:line="256" w:lineRule="auto"/>
              <w:ind w:hanging="720"/>
              <w:jc w:val="left"/>
            </w:pPr>
            <w:r w:rsidRPr="0037259B">
              <w:t>Trái cây</w:t>
            </w:r>
          </w:p>
        </w:tc>
        <w:tc>
          <w:tcPr>
            <w:tcW w:w="4847" w:type="dxa"/>
          </w:tcPr>
          <w:p w14:paraId="16D206FA" w14:textId="77777777" w:rsidR="000A2CD9" w:rsidRPr="0037259B" w:rsidRDefault="000A2CD9" w:rsidP="005F4E04">
            <w:pPr>
              <w:spacing w:before="120" w:after="120" w:line="264" w:lineRule="auto"/>
              <w:rPr>
                <w:b/>
                <w:iCs/>
                <w:sz w:val="26"/>
                <w:szCs w:val="26"/>
                <w:lang w:val="vi-VN"/>
              </w:rPr>
            </w:pPr>
          </w:p>
        </w:tc>
      </w:tr>
    </w:tbl>
    <w:p w14:paraId="660C9D4D" w14:textId="77777777" w:rsidR="000A2CD9" w:rsidRPr="0037259B" w:rsidRDefault="000A2CD9" w:rsidP="000A2CD9">
      <w:pPr>
        <w:ind w:firstLine="720"/>
        <w:rPr>
          <w:b/>
          <w:bCs/>
          <w:sz w:val="26"/>
          <w:szCs w:val="26"/>
        </w:rPr>
      </w:pPr>
      <w:r w:rsidRPr="0037259B">
        <w:rPr>
          <w:b/>
          <w:bCs/>
          <w:sz w:val="26"/>
          <w:szCs w:val="26"/>
        </w:rPr>
        <w:t>4. Yêu cầu khác:</w:t>
      </w:r>
    </w:p>
    <w:p w14:paraId="0CFB71FC" w14:textId="77777777" w:rsidR="000A2CD9" w:rsidRPr="0037259B" w:rsidRDefault="000A2CD9" w:rsidP="000A2CD9">
      <w:pPr>
        <w:spacing w:line="312" w:lineRule="auto"/>
        <w:ind w:firstLine="720"/>
        <w:rPr>
          <w:sz w:val="26"/>
          <w:szCs w:val="26"/>
        </w:rPr>
      </w:pPr>
      <w:r w:rsidRPr="0037259B">
        <w:rPr>
          <w:sz w:val="26"/>
          <w:szCs w:val="26"/>
        </w:rPr>
        <w:lastRenderedPageBreak/>
        <w:t>- Thời gian tổ chức sẽ đi vào ngày thường hay ngày cuối tuần do Công ty cổ phần cao su Đồng Phú quyết định.</w:t>
      </w:r>
    </w:p>
    <w:p w14:paraId="25509050" w14:textId="77777777" w:rsidR="000A2CD9" w:rsidRPr="0037259B" w:rsidRDefault="000A2CD9" w:rsidP="000A2CD9">
      <w:pPr>
        <w:spacing w:line="312" w:lineRule="auto"/>
        <w:ind w:firstLine="720"/>
        <w:rPr>
          <w:sz w:val="26"/>
          <w:szCs w:val="26"/>
        </w:rPr>
      </w:pPr>
      <w:r w:rsidRPr="0037259B">
        <w:rPr>
          <w:sz w:val="26"/>
          <w:szCs w:val="26"/>
        </w:rPr>
        <w:t>- Tổ chức tham quan du lịch đi làm 01 đợt, do đó yêu cầu Nhà thầu phải bố trí tối thiểu 5 hướng dẫn viên du lịch (nhà thầu phải cung cấp đủ số lượng nhân sự và chứng minh nhân sự có đủ tiêu chuẩn theo quy định).</w:t>
      </w:r>
    </w:p>
    <w:p w14:paraId="1EBD16A5" w14:textId="77777777" w:rsidR="000A2CD9" w:rsidRPr="0037259B" w:rsidRDefault="000A2CD9" w:rsidP="000A2CD9">
      <w:pPr>
        <w:spacing w:line="312" w:lineRule="auto"/>
        <w:ind w:firstLine="720"/>
        <w:rPr>
          <w:sz w:val="26"/>
          <w:szCs w:val="26"/>
        </w:rPr>
      </w:pPr>
      <w:r w:rsidRPr="0037259B">
        <w:rPr>
          <w:sz w:val="26"/>
          <w:szCs w:val="26"/>
        </w:rPr>
        <w:t>- Các thủ tục xuất cảnh, nhập cảnh và thủ tục có liên quan… nhà thầu chịu trách nhiệm xử lý.</w:t>
      </w:r>
    </w:p>
    <w:p w14:paraId="571A79A7" w14:textId="77777777" w:rsidR="000A2CD9" w:rsidRPr="0037259B" w:rsidRDefault="000A2CD9" w:rsidP="000A2CD9">
      <w:pPr>
        <w:spacing w:line="312" w:lineRule="auto"/>
        <w:ind w:firstLine="720"/>
        <w:rPr>
          <w:sz w:val="26"/>
          <w:szCs w:val="26"/>
        </w:rPr>
      </w:pPr>
      <w:r w:rsidRPr="0037259B">
        <w:rPr>
          <w:sz w:val="26"/>
          <w:szCs w:val="26"/>
        </w:rPr>
        <w:t>- Nhà thầu bố trí xe đón hành khách tại Văn phòng Công ty Cổ phần Cao su Đồng Phú (Ấp Thuận Phú 1- Xã Thuận Lợi- Tỉnh Đồng Nai) và dọc tuyến ĐT741 từ văn phòng Công ty về Sân bay Tân Sơn Nhất (TP. HCM) để đi Thái Lan và ngược lại khi hoàn thành Tuor từ Thái Lan trở về Tân Sơn Nhất (TP. HCM) nhà thầu phải trả hành khách về tới Văn phòng Công ty Cổ phần Cao su Đồng Phú (Ấp Thuận Phú 1- Xã Thuận Lợi- Tỉnh Đồng Nai).</w:t>
      </w:r>
    </w:p>
    <w:p w14:paraId="2DB9E0F9" w14:textId="77777777" w:rsidR="000A2CD9" w:rsidRPr="0037259B" w:rsidRDefault="000A2CD9" w:rsidP="000A2CD9">
      <w:pPr>
        <w:spacing w:line="312" w:lineRule="auto"/>
        <w:ind w:firstLine="720"/>
        <w:rPr>
          <w:sz w:val="26"/>
          <w:szCs w:val="26"/>
        </w:rPr>
      </w:pPr>
      <w:r w:rsidRPr="0037259B">
        <w:rPr>
          <w:sz w:val="26"/>
          <w:szCs w:val="26"/>
        </w:rPr>
        <w:t>- Bảo hiểm quốc tế trọn gói.</w:t>
      </w:r>
    </w:p>
    <w:p w14:paraId="4EF87A1C" w14:textId="77777777" w:rsidR="000A2CD9" w:rsidRPr="0037259B" w:rsidRDefault="000A2CD9" w:rsidP="000A2CD9">
      <w:pPr>
        <w:spacing w:line="312" w:lineRule="auto"/>
        <w:ind w:firstLine="720"/>
        <w:rPr>
          <w:sz w:val="26"/>
          <w:szCs w:val="26"/>
        </w:rPr>
      </w:pPr>
      <w:r w:rsidRPr="0037259B">
        <w:rPr>
          <w:sz w:val="26"/>
          <w:szCs w:val="26"/>
        </w:rPr>
        <w:t>- Vé máy bay khứ hồi theo đoàn, đảm bảo mỗi hành khách có 7kg hành lý xách tay và 20 kg hành lý ký gửi.</w:t>
      </w:r>
    </w:p>
    <w:p w14:paraId="2D717338" w14:textId="77777777" w:rsidR="000A2CD9" w:rsidRPr="0037259B" w:rsidRDefault="000A2CD9" w:rsidP="000A2CD9">
      <w:pPr>
        <w:spacing w:line="312" w:lineRule="auto"/>
        <w:ind w:firstLine="720"/>
        <w:rPr>
          <w:sz w:val="26"/>
          <w:szCs w:val="26"/>
        </w:rPr>
      </w:pPr>
      <w:r w:rsidRPr="0037259B">
        <w:rPr>
          <w:sz w:val="26"/>
          <w:szCs w:val="26"/>
        </w:rPr>
        <w:t>- Tất cả các thành viên trong mỗi đợt phải đi cùng chuyến bay.</w:t>
      </w:r>
    </w:p>
    <w:p w14:paraId="745DE629" w14:textId="77777777" w:rsidR="000A2CD9" w:rsidRPr="0037259B" w:rsidRDefault="000A2CD9" w:rsidP="000A2CD9">
      <w:pPr>
        <w:spacing w:line="312" w:lineRule="auto"/>
        <w:ind w:firstLine="720"/>
        <w:rPr>
          <w:sz w:val="26"/>
          <w:szCs w:val="26"/>
        </w:rPr>
      </w:pPr>
      <w:r w:rsidRPr="0037259B">
        <w:rPr>
          <w:sz w:val="26"/>
          <w:szCs w:val="26"/>
        </w:rPr>
        <w:t>- Tất cả các thành viên trong mỗi đợt phải phải ở cùng một khách sạn và bố trí 2 người 1 phòng.</w:t>
      </w:r>
    </w:p>
    <w:p w14:paraId="5153A349" w14:textId="77777777" w:rsidR="000A2CD9" w:rsidRPr="0037259B" w:rsidRDefault="000A2CD9" w:rsidP="000A2CD9">
      <w:pPr>
        <w:spacing w:line="312" w:lineRule="auto"/>
        <w:ind w:firstLine="720"/>
        <w:rPr>
          <w:sz w:val="26"/>
          <w:szCs w:val="26"/>
        </w:rPr>
      </w:pPr>
      <w:r w:rsidRPr="0037259B">
        <w:rPr>
          <w:sz w:val="26"/>
          <w:szCs w:val="26"/>
        </w:rPr>
        <w:t>- Yêu cầu nhà thầu đề xuất tên khách sạn cụ thể.</w:t>
      </w:r>
    </w:p>
    <w:p w14:paraId="10AC130B" w14:textId="77777777" w:rsidR="000A2CD9" w:rsidRPr="0037259B" w:rsidRDefault="000A2CD9" w:rsidP="000A2CD9">
      <w:pPr>
        <w:spacing w:line="312" w:lineRule="auto"/>
        <w:ind w:firstLine="720"/>
        <w:rPr>
          <w:sz w:val="26"/>
          <w:szCs w:val="26"/>
        </w:rPr>
      </w:pPr>
      <w:r w:rsidRPr="0037259B">
        <w:rPr>
          <w:sz w:val="26"/>
          <w:szCs w:val="26"/>
        </w:rPr>
        <w:t>- Bữa ăn phục vụ theo chương trình, nước suối phục vụ suốt tuyến (1 người/chai/ngày)</w:t>
      </w:r>
    </w:p>
    <w:p w14:paraId="34635993" w14:textId="77777777" w:rsidR="000A2CD9" w:rsidRPr="0037259B" w:rsidRDefault="000A2CD9" w:rsidP="000A2CD9">
      <w:pPr>
        <w:spacing w:line="312" w:lineRule="auto"/>
        <w:ind w:firstLine="720"/>
        <w:rPr>
          <w:sz w:val="26"/>
          <w:szCs w:val="26"/>
        </w:rPr>
      </w:pPr>
      <w:r w:rsidRPr="0037259B">
        <w:rPr>
          <w:sz w:val="26"/>
          <w:szCs w:val="26"/>
        </w:rPr>
        <w:t>- Hướng dẫn viên theo đoàn: Thuyết minh, phục vụ ăn nghỉ, tham quan, phiên dịch, hỗ trợ đoàn suốt chuyến chi.</w:t>
      </w:r>
    </w:p>
    <w:p w14:paraId="6270284E" w14:textId="77777777" w:rsidR="000A2CD9" w:rsidRPr="0037259B" w:rsidRDefault="000A2CD9" w:rsidP="000A2CD9">
      <w:pPr>
        <w:spacing w:line="312" w:lineRule="auto"/>
        <w:ind w:firstLine="720"/>
        <w:rPr>
          <w:sz w:val="26"/>
          <w:szCs w:val="26"/>
        </w:rPr>
      </w:pPr>
      <w:r w:rsidRPr="0037259B">
        <w:rPr>
          <w:sz w:val="26"/>
          <w:szCs w:val="26"/>
        </w:rPr>
        <w:t>- Vé tham quan: vào cổng 1 lần các nơi tham quan theo chương trình.</w:t>
      </w:r>
    </w:p>
    <w:p w14:paraId="03C71241" w14:textId="77777777" w:rsidR="000A2CD9" w:rsidRPr="0037259B" w:rsidRDefault="000A2CD9" w:rsidP="000A2CD9">
      <w:pPr>
        <w:spacing w:line="312" w:lineRule="auto"/>
        <w:ind w:firstLine="720"/>
        <w:rPr>
          <w:sz w:val="26"/>
          <w:szCs w:val="26"/>
        </w:rPr>
      </w:pPr>
      <w:r w:rsidRPr="0037259B">
        <w:rPr>
          <w:sz w:val="26"/>
          <w:szCs w:val="26"/>
        </w:rPr>
        <w:t>- Thuốc y tế cho chuyến đi: Phải chuẩn bị sẵn các loại thuốc cơ bản như: đau bụng, cảm, sốt, say xe…..</w:t>
      </w:r>
    </w:p>
    <w:p w14:paraId="0713F9E5" w14:textId="77777777" w:rsidR="000A2CD9" w:rsidRPr="0037259B" w:rsidRDefault="000A2CD9" w:rsidP="000A2CD9">
      <w:pPr>
        <w:spacing w:line="312" w:lineRule="auto"/>
        <w:ind w:firstLine="720"/>
        <w:rPr>
          <w:sz w:val="26"/>
          <w:szCs w:val="26"/>
        </w:rPr>
      </w:pPr>
      <w:r w:rsidRPr="0037259B">
        <w:rPr>
          <w:sz w:val="26"/>
          <w:szCs w:val="26"/>
        </w:rPr>
        <w:t>- Đảm bảo tiêu chuẩn 01 người/01 ghế ngồi.</w:t>
      </w:r>
    </w:p>
    <w:p w14:paraId="24667519" w14:textId="77777777" w:rsidR="000A2CD9" w:rsidRPr="0037259B" w:rsidRDefault="000A2CD9" w:rsidP="000A2CD9">
      <w:pPr>
        <w:spacing w:line="312" w:lineRule="auto"/>
        <w:ind w:firstLine="720"/>
        <w:rPr>
          <w:sz w:val="26"/>
          <w:szCs w:val="26"/>
        </w:rPr>
      </w:pPr>
      <w:r w:rsidRPr="0037259B">
        <w:rPr>
          <w:sz w:val="26"/>
          <w:szCs w:val="26"/>
        </w:rPr>
        <w:t>- Xe sạch bên trong, bên ngoài.</w:t>
      </w:r>
    </w:p>
    <w:p w14:paraId="09A70EAF" w14:textId="77777777" w:rsidR="000A2CD9" w:rsidRPr="0037259B" w:rsidRDefault="000A2CD9" w:rsidP="000A2CD9">
      <w:pPr>
        <w:spacing w:line="312" w:lineRule="auto"/>
        <w:ind w:firstLine="720"/>
        <w:rPr>
          <w:sz w:val="26"/>
          <w:szCs w:val="26"/>
        </w:rPr>
      </w:pPr>
      <w:r w:rsidRPr="0037259B">
        <w:rPr>
          <w:sz w:val="26"/>
          <w:szCs w:val="26"/>
        </w:rPr>
        <w:t>- Thái độ phục vụ văn mình lịch sự.</w:t>
      </w:r>
    </w:p>
    <w:p w14:paraId="68EB17CE" w14:textId="77777777" w:rsidR="000A2CD9" w:rsidRPr="0037259B" w:rsidRDefault="000A2CD9" w:rsidP="000A2CD9">
      <w:pPr>
        <w:spacing w:line="312" w:lineRule="auto"/>
        <w:ind w:firstLine="720"/>
        <w:rPr>
          <w:sz w:val="26"/>
          <w:szCs w:val="26"/>
        </w:rPr>
      </w:pPr>
      <w:r w:rsidRPr="0037259B">
        <w:rPr>
          <w:sz w:val="26"/>
          <w:szCs w:val="26"/>
        </w:rPr>
        <w:t>- Không chở động vật, thực phẩm có ngồi, hàng hóa trong khoang hành khách,</w:t>
      </w:r>
    </w:p>
    <w:p w14:paraId="1DFD1793" w14:textId="77777777" w:rsidR="000A2CD9" w:rsidRPr="0037259B" w:rsidRDefault="000A2CD9" w:rsidP="000A2CD9">
      <w:pPr>
        <w:spacing w:line="312" w:lineRule="auto"/>
        <w:ind w:firstLine="720"/>
        <w:rPr>
          <w:sz w:val="26"/>
          <w:szCs w:val="26"/>
        </w:rPr>
      </w:pPr>
      <w:r w:rsidRPr="0037259B">
        <w:rPr>
          <w:sz w:val="26"/>
          <w:szCs w:val="26"/>
        </w:rPr>
        <w:t>- Lái xe, nhân viên đeo thẻ tên theo đúng quy định.</w:t>
      </w:r>
    </w:p>
    <w:p w14:paraId="117E1ECC" w14:textId="77777777" w:rsidR="000A2CD9" w:rsidRPr="0037259B" w:rsidRDefault="000A2CD9" w:rsidP="000A2CD9">
      <w:pPr>
        <w:spacing w:line="312" w:lineRule="auto"/>
        <w:ind w:firstLine="720"/>
        <w:rPr>
          <w:sz w:val="26"/>
          <w:szCs w:val="26"/>
        </w:rPr>
      </w:pPr>
      <w:r w:rsidRPr="0037259B">
        <w:rPr>
          <w:sz w:val="26"/>
          <w:szCs w:val="26"/>
        </w:rPr>
        <w:t>- Lái xe bật điều hòa, Wifi (nếu có) trong quá trình di chuyển,</w:t>
      </w:r>
    </w:p>
    <w:p w14:paraId="2E703B06" w14:textId="77777777" w:rsidR="000A2CD9" w:rsidRPr="0037259B" w:rsidRDefault="000A2CD9" w:rsidP="000A2CD9">
      <w:pPr>
        <w:spacing w:line="312" w:lineRule="auto"/>
        <w:ind w:firstLine="720"/>
        <w:rPr>
          <w:sz w:val="26"/>
          <w:szCs w:val="26"/>
        </w:rPr>
      </w:pPr>
      <w:r w:rsidRPr="0037259B">
        <w:rPr>
          <w:sz w:val="26"/>
          <w:szCs w:val="26"/>
        </w:rPr>
        <w:lastRenderedPageBreak/>
        <w:t>- Lái xe không phải là người đang bị cấm hành nghề theo quy định của pháp luật.</w:t>
      </w:r>
    </w:p>
    <w:p w14:paraId="22951086" w14:textId="77777777" w:rsidR="000A2CD9" w:rsidRPr="0037259B" w:rsidRDefault="000A2CD9" w:rsidP="000A2CD9">
      <w:pPr>
        <w:spacing w:line="312" w:lineRule="auto"/>
        <w:ind w:firstLine="720"/>
        <w:rPr>
          <w:sz w:val="26"/>
          <w:szCs w:val="26"/>
        </w:rPr>
      </w:pPr>
      <w:r w:rsidRPr="0037259B">
        <w:rPr>
          <w:sz w:val="26"/>
          <w:szCs w:val="26"/>
        </w:rPr>
        <w:t>- Lái xe và nhân viên phải được tập huấn về nghiệp vụ và các quy định của pháp luật đối với hoạt động vận tải theo quy dịnh hiện hành.</w:t>
      </w:r>
    </w:p>
    <w:p w14:paraId="4BA7B920" w14:textId="77777777" w:rsidR="000A2CD9" w:rsidRPr="0037259B" w:rsidRDefault="000A2CD9" w:rsidP="000A2CD9">
      <w:pPr>
        <w:spacing w:line="312" w:lineRule="auto"/>
        <w:ind w:firstLine="720"/>
        <w:rPr>
          <w:sz w:val="26"/>
          <w:szCs w:val="26"/>
        </w:rPr>
      </w:pPr>
      <w:r w:rsidRPr="0037259B">
        <w:rPr>
          <w:sz w:val="26"/>
          <w:szCs w:val="26"/>
        </w:rPr>
        <w:t>-Nhà thầu chịu trách nhiệm nếu để xảy ra sự cố về vệ sinh môi trường, phòng cháy chữa cháy, an toàn lao động.</w:t>
      </w:r>
    </w:p>
    <w:p w14:paraId="7C75CF4C" w14:textId="77777777" w:rsidR="000A2CD9" w:rsidRDefault="000A2CD9" w:rsidP="000A2CD9">
      <w:pPr>
        <w:spacing w:line="312" w:lineRule="auto"/>
        <w:ind w:firstLine="720"/>
        <w:rPr>
          <w:sz w:val="26"/>
          <w:szCs w:val="26"/>
        </w:rPr>
      </w:pPr>
      <w:r w:rsidRPr="0037259B">
        <w:rPr>
          <w:sz w:val="26"/>
          <w:szCs w:val="26"/>
        </w:rPr>
        <w:t>- Nhà thầu phải trang bị thiết bị phòng cháy chữa cháy trong quá trình thực hiện dịch vụ.</w:t>
      </w:r>
    </w:p>
    <w:p w14:paraId="1395C6BF" w14:textId="2C4100CE" w:rsidR="003C236C" w:rsidRPr="0037259B" w:rsidRDefault="003C236C" w:rsidP="000A2CD9">
      <w:pPr>
        <w:spacing w:line="312" w:lineRule="auto"/>
        <w:ind w:firstLine="720"/>
        <w:rPr>
          <w:sz w:val="26"/>
          <w:szCs w:val="26"/>
        </w:rPr>
      </w:pPr>
      <w:r>
        <w:rPr>
          <w:sz w:val="26"/>
          <w:szCs w:val="26"/>
        </w:rPr>
        <w:t xml:space="preserve">- </w:t>
      </w:r>
      <w:r w:rsidRPr="003C236C">
        <w:rPr>
          <w:sz w:val="26"/>
          <w:szCs w:val="26"/>
        </w:rPr>
        <w:t>Giá dự thầu đã bao gồm tiền bồi dưỡng cho hướng dẫn viên du lịch</w:t>
      </w:r>
    </w:p>
    <w:p w14:paraId="4E9E8C2C" w14:textId="77777777" w:rsidR="000A2CD9" w:rsidRPr="0037259B" w:rsidRDefault="000A2CD9" w:rsidP="000A2CD9">
      <w:pPr>
        <w:spacing w:line="312" w:lineRule="auto"/>
        <w:ind w:firstLine="720"/>
        <w:rPr>
          <w:b/>
          <w:bCs/>
          <w:sz w:val="26"/>
          <w:szCs w:val="26"/>
        </w:rPr>
      </w:pPr>
      <w:r w:rsidRPr="0037259B">
        <w:rPr>
          <w:b/>
          <w:bCs/>
          <w:sz w:val="26"/>
          <w:szCs w:val="26"/>
        </w:rPr>
        <w:t>5. Giải pháp và phương pháp luận:</w:t>
      </w:r>
    </w:p>
    <w:p w14:paraId="33744DAD" w14:textId="77777777" w:rsidR="000A2CD9" w:rsidRPr="0037259B" w:rsidRDefault="000A2CD9" w:rsidP="000A2CD9">
      <w:pPr>
        <w:spacing w:line="312" w:lineRule="auto"/>
        <w:ind w:firstLine="720"/>
        <w:rPr>
          <w:sz w:val="26"/>
          <w:szCs w:val="26"/>
        </w:rPr>
      </w:pPr>
      <w:r w:rsidRPr="0037259B">
        <w:rPr>
          <w:sz w:val="26"/>
          <w:szCs w:val="26"/>
        </w:rPr>
        <w:t>Nhà thầu chuẩn bị đề xuất giải pháp, phương pháp luận tổng quát thực hiện dịch vụ theo các nội dung quy định tại Chương này, gồm các phần như sau:</w:t>
      </w:r>
    </w:p>
    <w:p w14:paraId="0FD4A996" w14:textId="77777777" w:rsidR="000A2CD9" w:rsidRPr="0037259B" w:rsidRDefault="000A2CD9" w:rsidP="000A2CD9">
      <w:pPr>
        <w:spacing w:line="312" w:lineRule="auto"/>
        <w:ind w:firstLine="720"/>
        <w:jc w:val="left"/>
        <w:rPr>
          <w:sz w:val="26"/>
          <w:szCs w:val="26"/>
        </w:rPr>
      </w:pPr>
      <w:r w:rsidRPr="0037259B">
        <w:rPr>
          <w:sz w:val="26"/>
          <w:szCs w:val="26"/>
        </w:rPr>
        <w:t>a. Giải pháp và phương pháp luận;</w:t>
      </w:r>
    </w:p>
    <w:p w14:paraId="6C7A9AC2" w14:textId="77777777" w:rsidR="000A2CD9" w:rsidRPr="0037259B" w:rsidRDefault="000A2CD9" w:rsidP="000A2CD9">
      <w:pPr>
        <w:spacing w:line="312" w:lineRule="auto"/>
        <w:ind w:firstLine="720"/>
        <w:jc w:val="left"/>
        <w:rPr>
          <w:sz w:val="26"/>
          <w:szCs w:val="26"/>
        </w:rPr>
      </w:pPr>
      <w:r w:rsidRPr="0037259B">
        <w:rPr>
          <w:sz w:val="26"/>
          <w:szCs w:val="26"/>
        </w:rPr>
        <w:t>b. Kế hoạch công tác.</w:t>
      </w:r>
    </w:p>
    <w:p w14:paraId="461A0826" w14:textId="77777777" w:rsidR="009B6565" w:rsidRPr="0037259B" w:rsidRDefault="009B6565"/>
    <w:sectPr w:rsidR="009B6565" w:rsidRPr="003725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8C14FD"/>
    <w:multiLevelType w:val="hybridMultilevel"/>
    <w:tmpl w:val="AD6EE1C4"/>
    <w:lvl w:ilvl="0" w:tplc="C59C9572">
      <w:start w:val="1"/>
      <w:numFmt w:val="decimal"/>
      <w:lvlText w:val="%1."/>
      <w:lvlJc w:val="left"/>
      <w:pPr>
        <w:ind w:left="720" w:hanging="360"/>
      </w:pPr>
      <w:rPr>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75B85995"/>
    <w:multiLevelType w:val="hybridMultilevel"/>
    <w:tmpl w:val="F10052F6"/>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27294802">
    <w:abstractNumId w:val="1"/>
  </w:num>
  <w:num w:numId="2" w16cid:durableId="13204954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9ED"/>
    <w:rsid w:val="000A2CD9"/>
    <w:rsid w:val="0037259B"/>
    <w:rsid w:val="003C236C"/>
    <w:rsid w:val="005622C7"/>
    <w:rsid w:val="00594678"/>
    <w:rsid w:val="006A122E"/>
    <w:rsid w:val="00736E11"/>
    <w:rsid w:val="009B6565"/>
    <w:rsid w:val="00B669ED"/>
    <w:rsid w:val="00CF1147"/>
    <w:rsid w:val="00E217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73FC7"/>
  <w15:chartTrackingRefBased/>
  <w15:docId w15:val="{02007356-355C-4D0C-8070-D382B5CB9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2CD9"/>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B669E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669E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669E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669E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669E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669E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69E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69E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69E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69E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669E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669E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669E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669E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669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69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69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69ED"/>
    <w:rPr>
      <w:rFonts w:eastAsiaTheme="majorEastAsia" w:cstheme="majorBidi"/>
      <w:color w:val="272727" w:themeColor="text1" w:themeTint="D8"/>
    </w:rPr>
  </w:style>
  <w:style w:type="paragraph" w:styleId="Title">
    <w:name w:val="Title"/>
    <w:basedOn w:val="Normal"/>
    <w:next w:val="Normal"/>
    <w:link w:val="TitleChar"/>
    <w:uiPriority w:val="10"/>
    <w:qFormat/>
    <w:rsid w:val="00B669E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69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69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69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69ED"/>
    <w:pPr>
      <w:spacing w:before="160"/>
      <w:jc w:val="center"/>
    </w:pPr>
    <w:rPr>
      <w:i/>
      <w:iCs/>
      <w:color w:val="404040" w:themeColor="text1" w:themeTint="BF"/>
    </w:rPr>
  </w:style>
  <w:style w:type="character" w:customStyle="1" w:styleId="QuoteChar">
    <w:name w:val="Quote Char"/>
    <w:basedOn w:val="DefaultParagraphFont"/>
    <w:link w:val="Quote"/>
    <w:uiPriority w:val="29"/>
    <w:rsid w:val="00B669ED"/>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B669ED"/>
    <w:pPr>
      <w:ind w:left="720"/>
      <w:contextualSpacing/>
    </w:pPr>
  </w:style>
  <w:style w:type="character" w:styleId="IntenseEmphasis">
    <w:name w:val="Intense Emphasis"/>
    <w:basedOn w:val="DefaultParagraphFont"/>
    <w:uiPriority w:val="21"/>
    <w:qFormat/>
    <w:rsid w:val="00B669ED"/>
    <w:rPr>
      <w:i/>
      <w:iCs/>
      <w:color w:val="2F5496" w:themeColor="accent1" w:themeShade="BF"/>
    </w:rPr>
  </w:style>
  <w:style w:type="paragraph" w:styleId="IntenseQuote">
    <w:name w:val="Intense Quote"/>
    <w:basedOn w:val="Normal"/>
    <w:next w:val="Normal"/>
    <w:link w:val="IntenseQuoteChar"/>
    <w:uiPriority w:val="30"/>
    <w:qFormat/>
    <w:rsid w:val="00B669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669ED"/>
    <w:rPr>
      <w:i/>
      <w:iCs/>
      <w:color w:val="2F5496" w:themeColor="accent1" w:themeShade="BF"/>
    </w:rPr>
  </w:style>
  <w:style w:type="character" w:styleId="IntenseReference">
    <w:name w:val="Intense Reference"/>
    <w:basedOn w:val="DefaultParagraphFont"/>
    <w:uiPriority w:val="32"/>
    <w:qFormat/>
    <w:rsid w:val="00B669ED"/>
    <w:rPr>
      <w:b/>
      <w:bCs/>
      <w:smallCaps/>
      <w:color w:val="2F5496" w:themeColor="accent1" w:themeShade="BF"/>
      <w:spacing w:val="5"/>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0A2CD9"/>
  </w:style>
  <w:style w:type="paragraph" w:customStyle="1" w:styleId="TableParagraph">
    <w:name w:val="Table Paragraph"/>
    <w:basedOn w:val="Normal"/>
    <w:uiPriority w:val="1"/>
    <w:qFormat/>
    <w:rsid w:val="000A2CD9"/>
    <w:pPr>
      <w:widowControl w:val="0"/>
      <w:autoSpaceDE w:val="0"/>
      <w:autoSpaceDN w:val="0"/>
      <w:adjustRightInd w:val="0"/>
      <w:jc w:val="center"/>
    </w:pPr>
    <w:rPr>
      <w:rFonts w:ascii="Tahoma" w:hAnsi="Tahoma" w:cs="Tahom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ogle.com/search?q=Suan+Thai&amp;sca_esv=e33605fef9077799&amp;biw=1440&amp;bih=812&amp;aic=0&amp;sxsrf=ANbL-n4eGq2wh99tklQMl6JilFygXY92iw%3A1768537597750&amp;ei=_b1pafGwLfbl2roP7_POWQ&amp;ved=2ahUKEwi5zpSfnI-SAxVBZvUHHXtyPJsQgK4QegQIARAB&amp;uact=5&amp;oq=SUAN+THAI+l%C3%A0+g%C3%AC%3F&amp;gs_lp=Egxnd3Mtd2l6LXNlcnAiElNVQU4gVEhBSSBsw6AgZ8OsPzIGEAAYFhgeMggQABiABBiiBDIFEAAY7wUyBRAAGO8FMggQABiABBiiBEipFlCTBFj2E3ABeACQAQCYAZABoAGYCqoBBDAuMTC4AQPIAQD4AQGYAgmgAuMIwgIKEAAYsAMY1gQYR8ICDRAAGIAEGLADGEMYigXCAgsQLhiABBjHARivAcICGhAuGIAEGMcBGK8BGJcFGNwEGN4EGOAE2AEBwgIHEAAYgAQYE8ICCBAAGBMYFhgewgIIEAAYFhgKGB6YAwCIBgGQBgm6BgYIARABGBSSBwMxLjigB4ArsgcDMC44uAfdCMIHBzAuMi42LjHIByaACAA&amp;sclient=gws-wiz-serp&amp;mstk=AUtExfC8dhagTLTTX6Mh9RiqtSCyz9zFaDGJ_dTDa8lV12bGPXztvEoeSznnKm0EMW82nZQ61MCacUxPeClPS7EAtJgBzTjL0I180T1XN_9eBGWwrsE4QBnQSFONxv4ilKrfFg1Z6OB5hxlL1SrQfXkPnEmQ1fVa94JIZztzMNiQEa0XHIIJsfueZKsFk2K9oPHRUTDG0gczHxwgmyekHVcruLgp4P5RIvAxbkti40ZeVi-2lmyU8DrMmIPaO3I6Qk2TqfxsF18dvCrAmN7Cd0wumDJHHhmd7qNQ_meldQjx0ZMMEQ&amp;csui=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1486</Words>
  <Characters>8472</Characters>
  <Application>Microsoft Office Word</Application>
  <DocSecurity>0</DocSecurity>
  <Lines>70</Lines>
  <Paragraphs>19</Paragraphs>
  <ScaleCrop>false</ScaleCrop>
  <Company/>
  <LinksUpToDate>false</LinksUpToDate>
  <CharactersWithSpaces>9939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2026-03-11T07:42:00Z</dcterms:created>
  <dcterms:modified xsi:type="dcterms:W3CDTF">2026-03-11T07:50:00Z</dcterms:modified>
</cp:coreProperties>
</file>