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BD453" w14:textId="77777777" w:rsidR="00A56E7E" w:rsidRPr="00180F17" w:rsidRDefault="00A56E7E" w:rsidP="00A56E7E">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118D3C3D" w14:textId="77777777" w:rsidR="00A56E7E" w:rsidRPr="00180F17" w:rsidRDefault="00A56E7E" w:rsidP="00A56E7E">
      <w:pPr>
        <w:pStyle w:val="Subtitle"/>
        <w:rPr>
          <w:sz w:val="20"/>
          <w:szCs w:val="32"/>
          <w:lang w:val="nl-NL"/>
        </w:rPr>
      </w:pPr>
    </w:p>
    <w:p w14:paraId="724C9998" w14:textId="77777777" w:rsidR="00A56E7E" w:rsidRPr="00A369E2" w:rsidRDefault="00A56E7E" w:rsidP="00A56E7E">
      <w:pPr>
        <w:pStyle w:val="SectionVIHeader"/>
        <w:widowControl w:val="0"/>
        <w:spacing w:after="120" w:line="264" w:lineRule="auto"/>
        <w:ind w:firstLine="709"/>
        <w:jc w:val="both"/>
        <w:rPr>
          <w:sz w:val="28"/>
          <w:szCs w:val="28"/>
          <w:lang w:val="nl-NL"/>
        </w:rPr>
      </w:pPr>
      <w:r w:rsidRPr="00A369E2">
        <w:rPr>
          <w:sz w:val="28"/>
          <w:szCs w:val="28"/>
          <w:lang w:val="nl-NL"/>
        </w:rPr>
        <w:t>Mục 1. Yêu cầu về kỹ thuật</w:t>
      </w:r>
    </w:p>
    <w:p w14:paraId="7FAD4736" w14:textId="77777777" w:rsidR="00A56E7E" w:rsidRPr="00F4003F" w:rsidRDefault="00A56E7E" w:rsidP="00A56E7E">
      <w:pPr>
        <w:widowControl w:val="0"/>
        <w:spacing w:before="120" w:after="120" w:line="264" w:lineRule="auto"/>
        <w:ind w:firstLine="709"/>
        <w:rPr>
          <w:i/>
          <w:sz w:val="28"/>
          <w:szCs w:val="28"/>
          <w:lang w:val="nl-NL"/>
        </w:rPr>
      </w:pPr>
      <w:r w:rsidRPr="00F4003F">
        <w:rPr>
          <w:i/>
          <w:sz w:val="28"/>
          <w:szCs w:val="28"/>
          <w:lang w:val="nl-NL"/>
        </w:rPr>
        <w:t xml:space="preserve">Yêu cầu về kỹ thuật bao gồm các nội dung cơ bản như sau: </w:t>
      </w:r>
    </w:p>
    <w:p w14:paraId="3591F182" w14:textId="77777777" w:rsidR="00A56E7E" w:rsidRPr="00A369E2" w:rsidRDefault="00A56E7E" w:rsidP="00A56E7E">
      <w:pPr>
        <w:widowControl w:val="0"/>
        <w:spacing w:before="120" w:after="120" w:line="264" w:lineRule="auto"/>
        <w:ind w:firstLine="709"/>
        <w:rPr>
          <w:b/>
          <w:i/>
          <w:sz w:val="28"/>
          <w:szCs w:val="28"/>
          <w:lang w:val="nl-NL"/>
        </w:rPr>
      </w:pPr>
      <w:r w:rsidRPr="00A369E2">
        <w:rPr>
          <w:b/>
          <w:i/>
          <w:sz w:val="28"/>
          <w:szCs w:val="28"/>
          <w:lang w:val="nl-NL"/>
        </w:rPr>
        <w:t>1.1. Giới thiệu chung về dự án/</w:t>
      </w:r>
      <w:r w:rsidRPr="00A369E2">
        <w:rPr>
          <w:b/>
          <w:i/>
          <w:sz w:val="28"/>
          <w:szCs w:val="28"/>
        </w:rPr>
        <w:t>dự toán mua sắm</w:t>
      </w:r>
      <w:r w:rsidRPr="00A369E2">
        <w:rPr>
          <w:b/>
          <w:i/>
          <w:sz w:val="28"/>
          <w:szCs w:val="28"/>
          <w:lang w:val="nl-NL"/>
        </w:rPr>
        <w:t>, gói thầu</w:t>
      </w:r>
    </w:p>
    <w:p w14:paraId="3AEACAB0" w14:textId="77777777" w:rsidR="00A56E7E" w:rsidRPr="0009463E" w:rsidRDefault="00A56E7E" w:rsidP="00A56E7E">
      <w:pPr>
        <w:widowControl w:val="0"/>
        <w:spacing w:before="120" w:after="120" w:line="264" w:lineRule="auto"/>
        <w:ind w:firstLine="709"/>
        <w:rPr>
          <w:bCs/>
          <w:sz w:val="28"/>
          <w:szCs w:val="28"/>
          <w:lang w:val="nl-NL"/>
        </w:rPr>
      </w:pPr>
      <w:bookmarkStart w:id="0" w:name="_Hlk154743134"/>
      <w:r w:rsidRPr="0009463E">
        <w:rPr>
          <w:bCs/>
          <w:sz w:val="28"/>
          <w:szCs w:val="28"/>
          <w:lang w:val="nl-NL"/>
        </w:rPr>
        <w:t xml:space="preserve">- </w:t>
      </w:r>
      <w:r>
        <w:rPr>
          <w:bCs/>
          <w:sz w:val="28"/>
          <w:szCs w:val="28"/>
          <w:lang w:val="nl-NL"/>
        </w:rPr>
        <w:t>Chủ đầu tư</w:t>
      </w:r>
      <w:r w:rsidRPr="0009463E">
        <w:rPr>
          <w:bCs/>
          <w:sz w:val="28"/>
          <w:szCs w:val="28"/>
          <w:lang w:val="nl-NL"/>
        </w:rPr>
        <w:t>: Trung tâm Kiểm soát bệnh tật tỉnh Đồng Tháp</w:t>
      </w:r>
    </w:p>
    <w:p w14:paraId="5C6EA032" w14:textId="77777777" w:rsidR="00A56E7E" w:rsidRPr="00C45538" w:rsidRDefault="00A56E7E" w:rsidP="00A56E7E">
      <w:pPr>
        <w:spacing w:before="120"/>
        <w:ind w:firstLine="567"/>
        <w:rPr>
          <w:b/>
          <w:sz w:val="28"/>
          <w:szCs w:val="28"/>
        </w:rPr>
      </w:pPr>
      <w:r w:rsidRPr="0009463E">
        <w:rPr>
          <w:bCs/>
          <w:sz w:val="28"/>
          <w:szCs w:val="28"/>
          <w:lang w:val="nl-NL"/>
        </w:rPr>
        <w:t>- Tên gói thầu</w:t>
      </w:r>
      <w:r w:rsidRPr="0009463E">
        <w:rPr>
          <w:b/>
          <w:sz w:val="28"/>
          <w:szCs w:val="28"/>
        </w:rPr>
        <w:t xml:space="preserve"> </w:t>
      </w:r>
      <w:r w:rsidRPr="00C45538">
        <w:rPr>
          <w:bCs/>
          <w:sz w:val="28"/>
          <w:szCs w:val="28"/>
        </w:rPr>
        <w:t>Mua sắm linh kiện thiết bị văn phòng và mực máy in năm 2026</w:t>
      </w:r>
    </w:p>
    <w:p w14:paraId="1B048B56" w14:textId="77777777" w:rsidR="00A56E7E" w:rsidRPr="00C45538" w:rsidRDefault="00A56E7E" w:rsidP="00A56E7E">
      <w:pPr>
        <w:spacing w:before="120"/>
        <w:ind w:firstLine="567"/>
        <w:rPr>
          <w:spacing w:val="-8"/>
          <w:sz w:val="28"/>
          <w:szCs w:val="28"/>
          <w:lang w:val="sv-SE"/>
        </w:rPr>
      </w:pPr>
      <w:r w:rsidRPr="0009463E">
        <w:rPr>
          <w:bCs/>
          <w:sz w:val="28"/>
          <w:szCs w:val="28"/>
          <w:lang w:val="nl-NL"/>
        </w:rPr>
        <w:t xml:space="preserve">- Địa chỉ: </w:t>
      </w:r>
      <w:r w:rsidRPr="00C45538">
        <w:rPr>
          <w:spacing w:val="-8"/>
          <w:sz w:val="28"/>
          <w:szCs w:val="28"/>
          <w:lang w:val="sv-SE"/>
        </w:rPr>
        <w:t xml:space="preserve">Trung tâm Kiểm soát bệnh tật, tỉnh </w:t>
      </w:r>
      <w:r w:rsidRPr="00C45538">
        <w:rPr>
          <w:rFonts w:hint="eastAsia"/>
          <w:spacing w:val="-8"/>
          <w:sz w:val="28"/>
          <w:szCs w:val="28"/>
          <w:lang w:val="sv-SE"/>
        </w:rPr>
        <w:t>Đ</w:t>
      </w:r>
      <w:r w:rsidRPr="00C45538">
        <w:rPr>
          <w:spacing w:val="-8"/>
          <w:sz w:val="28"/>
          <w:szCs w:val="28"/>
          <w:lang w:val="sv-SE"/>
        </w:rPr>
        <w:t>ồng Tháp.</w:t>
      </w:r>
    </w:p>
    <w:p w14:paraId="18622EAC" w14:textId="77777777" w:rsidR="00A56E7E" w:rsidRPr="00C45538" w:rsidRDefault="00A56E7E" w:rsidP="00A56E7E">
      <w:pPr>
        <w:widowControl w:val="0"/>
        <w:spacing w:before="120" w:after="120" w:line="264" w:lineRule="auto"/>
        <w:ind w:firstLine="709"/>
        <w:rPr>
          <w:spacing w:val="-8"/>
          <w:sz w:val="28"/>
          <w:szCs w:val="28"/>
        </w:rPr>
      </w:pPr>
      <w:r w:rsidRPr="00C45538">
        <w:rPr>
          <w:spacing w:val="-4"/>
          <w:sz w:val="28"/>
          <w:szCs w:val="28"/>
        </w:rPr>
        <w:t xml:space="preserve">+ Địa điểm cung cấp hàng hoá, dịch vụ tại </w:t>
      </w:r>
      <w:r w:rsidRPr="00C45538">
        <w:rPr>
          <w:spacing w:val="-8"/>
          <w:sz w:val="28"/>
          <w:szCs w:val="28"/>
          <w:lang w:val="sv-SE"/>
        </w:rPr>
        <w:t xml:space="preserve">Cơ sở 1 -  </w:t>
      </w:r>
      <w:r w:rsidRPr="00C45538">
        <w:rPr>
          <w:rFonts w:hint="eastAsia"/>
          <w:spacing w:val="-8"/>
          <w:sz w:val="28"/>
          <w:szCs w:val="28"/>
          <w:lang w:val="sv-SE"/>
        </w:rPr>
        <w:t>Đ</w:t>
      </w:r>
      <w:r w:rsidRPr="00C45538">
        <w:rPr>
          <w:spacing w:val="-8"/>
          <w:sz w:val="28"/>
          <w:szCs w:val="28"/>
          <w:lang w:val="sv-SE"/>
        </w:rPr>
        <w:t xml:space="preserve">ịa chỉ: </w:t>
      </w:r>
      <w:r w:rsidRPr="00C45538">
        <w:rPr>
          <w:spacing w:val="-8"/>
          <w:sz w:val="28"/>
          <w:szCs w:val="28"/>
        </w:rPr>
        <w:t>Số 316, Quốc lộ 1A, tổ 22, khu phố Long Hưng, phường Trung An, tỉnh Đồng Tháp.</w:t>
      </w:r>
    </w:p>
    <w:p w14:paraId="09A53A74" w14:textId="77777777" w:rsidR="00A56E7E" w:rsidRPr="00C45538" w:rsidRDefault="00A56E7E" w:rsidP="00A56E7E">
      <w:pPr>
        <w:spacing w:before="120"/>
        <w:ind w:firstLine="567"/>
        <w:rPr>
          <w:spacing w:val="-8"/>
          <w:sz w:val="28"/>
          <w:szCs w:val="28"/>
          <w:lang w:val="sv-SE"/>
        </w:rPr>
      </w:pPr>
      <w:r w:rsidRPr="00C45538">
        <w:rPr>
          <w:spacing w:val="-4"/>
          <w:sz w:val="28"/>
          <w:szCs w:val="28"/>
        </w:rPr>
        <w:t xml:space="preserve">+ Địa điểm cung cấp hàng hoá,dịch vụ tại </w:t>
      </w:r>
      <w:r w:rsidRPr="00C45538">
        <w:rPr>
          <w:spacing w:val="-8"/>
          <w:sz w:val="28"/>
          <w:szCs w:val="28"/>
          <w:lang w:val="sv-SE"/>
        </w:rPr>
        <w:t xml:space="preserve">Cơ sở 2 -  </w:t>
      </w:r>
      <w:r w:rsidRPr="00C45538">
        <w:rPr>
          <w:rFonts w:hint="eastAsia"/>
          <w:spacing w:val="-8"/>
          <w:sz w:val="28"/>
          <w:szCs w:val="28"/>
          <w:lang w:val="sv-SE"/>
        </w:rPr>
        <w:t>Đ</w:t>
      </w:r>
      <w:r w:rsidRPr="00C45538">
        <w:rPr>
          <w:spacing w:val="-8"/>
          <w:sz w:val="28"/>
          <w:szCs w:val="28"/>
          <w:lang w:val="sv-SE"/>
        </w:rPr>
        <w:t xml:space="preserve">ịa chỉ: Số 394, Lê Đại hành, phường Mỹ Trà, tỉnh </w:t>
      </w:r>
      <w:r w:rsidRPr="00C45538">
        <w:rPr>
          <w:rFonts w:hint="eastAsia"/>
          <w:spacing w:val="-8"/>
          <w:sz w:val="28"/>
          <w:szCs w:val="28"/>
          <w:lang w:val="sv-SE"/>
        </w:rPr>
        <w:t>Đ</w:t>
      </w:r>
      <w:r w:rsidRPr="00C45538">
        <w:rPr>
          <w:spacing w:val="-8"/>
          <w:sz w:val="28"/>
          <w:szCs w:val="28"/>
          <w:lang w:val="sv-SE"/>
        </w:rPr>
        <w:t>ồng Tháp</w:t>
      </w:r>
      <w:r w:rsidRPr="00C45538">
        <w:rPr>
          <w:spacing w:val="-8"/>
          <w:sz w:val="28"/>
          <w:szCs w:val="28"/>
        </w:rPr>
        <w:t>.</w:t>
      </w:r>
    </w:p>
    <w:p w14:paraId="22C02FEF" w14:textId="77777777" w:rsidR="00A56E7E" w:rsidRPr="0009463E" w:rsidRDefault="00A56E7E" w:rsidP="00A56E7E">
      <w:pPr>
        <w:widowControl w:val="0"/>
        <w:spacing w:before="120" w:after="120" w:line="264" w:lineRule="auto"/>
        <w:ind w:firstLine="709"/>
        <w:rPr>
          <w:b/>
          <w:sz w:val="28"/>
          <w:szCs w:val="28"/>
          <w:lang w:val="nl-NL"/>
        </w:rPr>
      </w:pPr>
      <w:r w:rsidRPr="0009463E">
        <w:rPr>
          <w:bCs/>
          <w:sz w:val="28"/>
          <w:szCs w:val="28"/>
          <w:lang w:val="nl-NL"/>
        </w:rPr>
        <w:t xml:space="preserve">- Thời gian thực hiện: </w:t>
      </w:r>
      <w:r>
        <w:rPr>
          <w:bCs/>
          <w:sz w:val="28"/>
          <w:szCs w:val="28"/>
          <w:lang w:val="nl-NL"/>
        </w:rPr>
        <w:t xml:space="preserve">09 </w:t>
      </w:r>
      <w:r>
        <w:rPr>
          <w:bCs/>
          <w:sz w:val="28"/>
          <w:szCs w:val="28"/>
          <w:lang w:val="nl-NL"/>
        </w:rPr>
        <w:tab/>
        <w:t>tháng,</w:t>
      </w:r>
      <w:r w:rsidRPr="0009463E">
        <w:rPr>
          <w:bCs/>
          <w:sz w:val="28"/>
          <w:szCs w:val="28"/>
          <w:lang w:val="nl-NL"/>
        </w:rPr>
        <w:t xml:space="preserve"> kể từ ngày hợp đồng có hiệu lực.</w:t>
      </w:r>
    </w:p>
    <w:bookmarkEnd w:id="0"/>
    <w:p w14:paraId="41FBBBB7" w14:textId="77777777" w:rsidR="00A56E7E" w:rsidRPr="00A369E2" w:rsidRDefault="00A56E7E" w:rsidP="00A56E7E">
      <w:pPr>
        <w:widowControl w:val="0"/>
        <w:spacing w:before="120" w:after="120" w:line="264" w:lineRule="auto"/>
        <w:ind w:firstLine="709"/>
        <w:rPr>
          <w:b/>
          <w:i/>
          <w:sz w:val="28"/>
          <w:szCs w:val="28"/>
          <w:lang w:val="nl-NL"/>
        </w:rPr>
      </w:pPr>
      <w:r w:rsidRPr="00A369E2">
        <w:rPr>
          <w:b/>
          <w:i/>
          <w:sz w:val="28"/>
          <w:szCs w:val="28"/>
          <w:lang w:val="nl-NL"/>
        </w:rPr>
        <w:t>1.2. Yêu cầu về kỹ thuật</w:t>
      </w:r>
    </w:p>
    <w:p w14:paraId="715D37CA" w14:textId="77777777" w:rsidR="00A56E7E" w:rsidRPr="00A369E2" w:rsidRDefault="00A56E7E" w:rsidP="00A56E7E">
      <w:pPr>
        <w:widowControl w:val="0"/>
        <w:spacing w:before="120" w:after="120" w:line="264" w:lineRule="auto"/>
        <w:ind w:firstLine="709"/>
        <w:rPr>
          <w:i/>
          <w:spacing w:val="-2"/>
          <w:sz w:val="28"/>
          <w:szCs w:val="28"/>
          <w:lang w:val="nl-NL"/>
        </w:rPr>
      </w:pPr>
      <w:r w:rsidRPr="00A369E2">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20323832" w14:textId="77777777" w:rsidR="00A56E7E" w:rsidRPr="006506B4" w:rsidRDefault="00A56E7E" w:rsidP="00A56E7E">
      <w:pPr>
        <w:widowControl w:val="0"/>
        <w:spacing w:before="120" w:after="120" w:line="264" w:lineRule="auto"/>
        <w:ind w:firstLine="709"/>
        <w:rPr>
          <w:i/>
          <w:spacing w:val="-2"/>
          <w:sz w:val="28"/>
          <w:szCs w:val="28"/>
          <w:lang w:val="nl-NL"/>
        </w:rPr>
      </w:pPr>
      <w:r w:rsidRPr="006506B4">
        <w:rPr>
          <w:i/>
          <w:spacing w:val="-2"/>
          <w:sz w:val="28"/>
          <w:szCs w:val="28"/>
          <w:lang w:val="nl-NL"/>
        </w:rPr>
        <w:t xml:space="preserve">a) Yêu cầu về kỹ thuật chung: </w:t>
      </w:r>
    </w:p>
    <w:p w14:paraId="41A29AB9" w14:textId="77777777" w:rsidR="00A56E7E" w:rsidRPr="006506B4" w:rsidRDefault="00A56E7E" w:rsidP="00A56E7E">
      <w:pPr>
        <w:widowControl w:val="0"/>
        <w:spacing w:before="120" w:after="120" w:line="264" w:lineRule="auto"/>
        <w:ind w:firstLine="709"/>
        <w:rPr>
          <w:iCs/>
          <w:spacing w:val="-2"/>
          <w:sz w:val="28"/>
          <w:szCs w:val="28"/>
          <w:lang w:val="nl-NL"/>
        </w:rPr>
      </w:pPr>
      <w:r w:rsidRPr="006506B4">
        <w:rPr>
          <w:iCs/>
          <w:spacing w:val="-2"/>
          <w:sz w:val="28"/>
          <w:szCs w:val="28"/>
          <w:lang w:val="nl-NL"/>
        </w:rPr>
        <w:t>- Nhà thầu sau khi trúng thầu phải cung cấp đúng và đủ chủng loại, khối lượng hàng hoá được nêu tại bảng Phạm vi cung cấp hàng hoá của E-HSMT.</w:t>
      </w:r>
    </w:p>
    <w:p w14:paraId="16168CC4" w14:textId="77777777" w:rsidR="00A56E7E" w:rsidRDefault="00A56E7E" w:rsidP="00A56E7E">
      <w:pPr>
        <w:tabs>
          <w:tab w:val="left" w:pos="567"/>
        </w:tabs>
        <w:spacing w:before="120" w:after="120"/>
        <w:ind w:firstLine="720"/>
        <w:rPr>
          <w:spacing w:val="-8"/>
          <w:sz w:val="28"/>
          <w:szCs w:val="28"/>
        </w:rPr>
      </w:pPr>
      <w:r w:rsidRPr="006506B4">
        <w:rPr>
          <w:iCs/>
          <w:spacing w:val="-2"/>
          <w:sz w:val="28"/>
          <w:szCs w:val="28"/>
          <w:lang w:val="nl-NL"/>
        </w:rPr>
        <w:t xml:space="preserve">- Vận chuyển hàng hoá trúng thầu đến kho của </w:t>
      </w:r>
      <w:r>
        <w:rPr>
          <w:iCs/>
          <w:spacing w:val="-2"/>
          <w:sz w:val="28"/>
          <w:szCs w:val="28"/>
          <w:lang w:val="nl-NL"/>
        </w:rPr>
        <w:t>Chủ đầu tư:</w:t>
      </w:r>
      <w:r w:rsidRPr="00A85B42">
        <w:rPr>
          <w:spacing w:val="-8"/>
          <w:sz w:val="28"/>
          <w:szCs w:val="28"/>
        </w:rPr>
        <w:t xml:space="preserve"> </w:t>
      </w:r>
    </w:p>
    <w:p w14:paraId="7A2301B5" w14:textId="77777777" w:rsidR="00A56E7E" w:rsidRPr="00A85B42" w:rsidRDefault="00A56E7E" w:rsidP="00A56E7E">
      <w:pPr>
        <w:tabs>
          <w:tab w:val="left" w:pos="567"/>
        </w:tabs>
        <w:spacing w:before="120" w:after="120"/>
        <w:ind w:firstLine="720"/>
        <w:rPr>
          <w:spacing w:val="-8"/>
          <w:sz w:val="28"/>
          <w:szCs w:val="28"/>
        </w:rPr>
      </w:pPr>
      <w:r w:rsidRPr="00A85B42">
        <w:rPr>
          <w:spacing w:val="-8"/>
          <w:sz w:val="28"/>
          <w:szCs w:val="28"/>
        </w:rPr>
        <w:t xml:space="preserve">+ Địa điểm cung cấp hàng hoá, dịch vụ tại </w:t>
      </w:r>
      <w:r w:rsidRPr="00A85B42">
        <w:rPr>
          <w:spacing w:val="-8"/>
          <w:sz w:val="28"/>
          <w:szCs w:val="28"/>
          <w:lang w:val="sv-SE"/>
        </w:rPr>
        <w:t xml:space="preserve">Cơ sở 1 - </w:t>
      </w:r>
      <w:r w:rsidRPr="00A85B42">
        <w:rPr>
          <w:rFonts w:hint="eastAsia"/>
          <w:spacing w:val="-8"/>
          <w:sz w:val="28"/>
          <w:szCs w:val="28"/>
          <w:lang w:val="sv-SE"/>
        </w:rPr>
        <w:t>Đ</w:t>
      </w:r>
      <w:r w:rsidRPr="00A85B42">
        <w:rPr>
          <w:spacing w:val="-8"/>
          <w:sz w:val="28"/>
          <w:szCs w:val="28"/>
          <w:lang w:val="sv-SE"/>
        </w:rPr>
        <w:t xml:space="preserve">ịa chỉ: </w:t>
      </w:r>
      <w:r w:rsidRPr="00A85B42">
        <w:rPr>
          <w:spacing w:val="-8"/>
          <w:sz w:val="28"/>
          <w:szCs w:val="28"/>
        </w:rPr>
        <w:t>Số 316, Quốc lộ 1A, tổ 22, khu phố Long Hưng, phường Trung An, tỉnh Đồng Tháp.</w:t>
      </w:r>
    </w:p>
    <w:p w14:paraId="2C057A09" w14:textId="77777777" w:rsidR="00A56E7E" w:rsidRPr="00A85B42" w:rsidRDefault="00A56E7E" w:rsidP="00A56E7E">
      <w:pPr>
        <w:tabs>
          <w:tab w:val="left" w:pos="567"/>
        </w:tabs>
        <w:spacing w:before="120" w:after="120"/>
        <w:ind w:firstLine="720"/>
        <w:rPr>
          <w:spacing w:val="-8"/>
          <w:sz w:val="28"/>
          <w:szCs w:val="28"/>
          <w:lang w:val="sv-SE"/>
        </w:rPr>
      </w:pPr>
      <w:r w:rsidRPr="00A85B42">
        <w:rPr>
          <w:spacing w:val="-8"/>
          <w:sz w:val="28"/>
          <w:szCs w:val="28"/>
        </w:rPr>
        <w:t xml:space="preserve">+ Địa điểm cung cấp hàng hoá, dịch vụ tại </w:t>
      </w:r>
      <w:r w:rsidRPr="00A85B42">
        <w:rPr>
          <w:spacing w:val="-8"/>
          <w:sz w:val="28"/>
          <w:szCs w:val="28"/>
          <w:lang w:val="sv-SE"/>
        </w:rPr>
        <w:t xml:space="preserve">Cơ sở 2 - </w:t>
      </w:r>
      <w:r w:rsidRPr="00A85B42">
        <w:rPr>
          <w:rFonts w:hint="eastAsia"/>
          <w:spacing w:val="-8"/>
          <w:sz w:val="28"/>
          <w:szCs w:val="28"/>
          <w:lang w:val="sv-SE"/>
        </w:rPr>
        <w:t>Đ</w:t>
      </w:r>
      <w:r w:rsidRPr="00A85B42">
        <w:rPr>
          <w:spacing w:val="-8"/>
          <w:sz w:val="28"/>
          <w:szCs w:val="28"/>
          <w:lang w:val="sv-SE"/>
        </w:rPr>
        <w:t xml:space="preserve">ịa chỉ: Số 394, Lê Đại hành, phường Mỹ Trà, tỉnh </w:t>
      </w:r>
      <w:r w:rsidRPr="00A85B42">
        <w:rPr>
          <w:rFonts w:hint="eastAsia"/>
          <w:spacing w:val="-8"/>
          <w:sz w:val="28"/>
          <w:szCs w:val="28"/>
          <w:lang w:val="sv-SE"/>
        </w:rPr>
        <w:t>Đ</w:t>
      </w:r>
      <w:r w:rsidRPr="00A85B42">
        <w:rPr>
          <w:spacing w:val="-8"/>
          <w:sz w:val="28"/>
          <w:szCs w:val="28"/>
          <w:lang w:val="sv-SE"/>
        </w:rPr>
        <w:t>ồng Tháp</w:t>
      </w:r>
      <w:r w:rsidRPr="006506B4">
        <w:rPr>
          <w:iCs/>
          <w:spacing w:val="-2"/>
          <w:sz w:val="28"/>
          <w:szCs w:val="28"/>
          <w:lang w:val="nl-NL"/>
        </w:rPr>
        <w:t xml:space="preserve">. Khi giao hàng hoá, Nhà thầu phải cung cấp đầy đủ chứng từ hợp lệ (Hoá đơn GTGT, </w:t>
      </w:r>
      <w:r w:rsidRPr="006506B4">
        <w:rPr>
          <w:spacing w:val="-2"/>
          <w:sz w:val="28"/>
          <w:szCs w:val="28"/>
        </w:rPr>
        <w:t>Mẫu 08 xác định khối lượng hoàn thành, biên bản nghiệm thu hàng hóa</w:t>
      </w:r>
      <w:r w:rsidRPr="006506B4">
        <w:rPr>
          <w:iCs/>
          <w:spacing w:val="-2"/>
          <w:sz w:val="28"/>
          <w:szCs w:val="28"/>
          <w:lang w:val="nl-NL"/>
        </w:rPr>
        <w:t xml:space="preserve">) cho </w:t>
      </w:r>
      <w:r>
        <w:rPr>
          <w:iCs/>
          <w:spacing w:val="-2"/>
          <w:sz w:val="28"/>
          <w:szCs w:val="28"/>
          <w:lang w:val="nl-NL"/>
        </w:rPr>
        <w:t>Chủ đầu tư</w:t>
      </w:r>
      <w:r w:rsidRPr="006506B4">
        <w:rPr>
          <w:iCs/>
          <w:spacing w:val="-2"/>
          <w:sz w:val="28"/>
          <w:szCs w:val="28"/>
          <w:lang w:val="nl-NL"/>
        </w:rPr>
        <w:t>.</w:t>
      </w:r>
    </w:p>
    <w:p w14:paraId="692779B8" w14:textId="77777777" w:rsidR="00A56E7E" w:rsidRPr="006506B4" w:rsidRDefault="00A56E7E" w:rsidP="00A56E7E">
      <w:pPr>
        <w:widowControl w:val="0"/>
        <w:spacing w:before="120" w:after="120" w:line="264" w:lineRule="auto"/>
        <w:ind w:firstLine="709"/>
        <w:rPr>
          <w:bCs/>
          <w:spacing w:val="-2"/>
          <w:sz w:val="28"/>
          <w:szCs w:val="28"/>
        </w:rPr>
      </w:pPr>
      <w:r>
        <w:rPr>
          <w:bCs/>
          <w:spacing w:val="-2"/>
          <w:sz w:val="28"/>
          <w:szCs w:val="28"/>
        </w:rPr>
        <w:t xml:space="preserve">- </w:t>
      </w:r>
      <w:r w:rsidRPr="006506B4">
        <w:rPr>
          <w:bCs/>
          <w:spacing w:val="-2"/>
          <w:sz w:val="28"/>
          <w:szCs w:val="28"/>
        </w:rPr>
        <w:t>Giấy chứng nhận đăng ký kinh doanh/Giấy chứng nhận đầu tư được cấp phép theo quy định của pháp luật hoặc Quyết định thành lập đối với tổ chức, cá nhân không có đăng ký kinh doanh hoặc các văn bản hoạt động hợp pháp khác. Thời hạn kinh doanh trong các văn bản còn hiệu lực; ngành nghề kinh doanh phù hợp nội dung, tính chất gói thầu.</w:t>
      </w:r>
    </w:p>
    <w:p w14:paraId="2A756881" w14:textId="77777777" w:rsidR="00A56E7E" w:rsidRDefault="00A56E7E" w:rsidP="00A56E7E">
      <w:pPr>
        <w:widowControl w:val="0"/>
        <w:spacing w:before="120" w:after="120" w:line="264" w:lineRule="auto"/>
        <w:ind w:firstLine="709"/>
        <w:rPr>
          <w:bCs/>
          <w:iCs/>
          <w:spacing w:val="-2"/>
          <w:sz w:val="28"/>
          <w:szCs w:val="28"/>
          <w:lang w:val="es-ES"/>
        </w:rPr>
      </w:pPr>
      <w:r>
        <w:rPr>
          <w:bCs/>
          <w:iCs/>
          <w:spacing w:val="-2"/>
          <w:sz w:val="28"/>
          <w:szCs w:val="28"/>
          <w:lang w:val="es-ES"/>
        </w:rPr>
        <w:t>- Nhà thầu cam kết:</w:t>
      </w:r>
    </w:p>
    <w:p w14:paraId="7536DC79" w14:textId="77777777" w:rsidR="00A56E7E" w:rsidRDefault="00A56E7E" w:rsidP="00A56E7E">
      <w:pPr>
        <w:widowControl w:val="0"/>
        <w:tabs>
          <w:tab w:val="left" w:pos="851"/>
        </w:tabs>
        <w:spacing w:before="120" w:after="120" w:line="264" w:lineRule="auto"/>
        <w:ind w:firstLine="709"/>
        <w:rPr>
          <w:spacing w:val="-2"/>
          <w:sz w:val="28"/>
          <w:szCs w:val="28"/>
          <w:lang w:val="es-ES"/>
        </w:rPr>
      </w:pPr>
      <w:r>
        <w:rPr>
          <w:spacing w:val="-2"/>
          <w:sz w:val="28"/>
          <w:szCs w:val="28"/>
          <w:lang w:val="nl-NL"/>
        </w:rPr>
        <w:lastRenderedPageBreak/>
        <w:tab/>
      </w:r>
      <w:r w:rsidRPr="00F4003F">
        <w:rPr>
          <w:spacing w:val="-2"/>
          <w:sz w:val="28"/>
          <w:szCs w:val="28"/>
          <w:lang w:val="nl-NL"/>
        </w:rPr>
        <w:t xml:space="preserve">+ </w:t>
      </w:r>
      <w:r w:rsidRPr="00F4003F">
        <w:rPr>
          <w:iCs/>
          <w:spacing w:val="-2"/>
          <w:sz w:val="28"/>
          <w:szCs w:val="28"/>
        </w:rPr>
        <w:t xml:space="preserve"> </w:t>
      </w:r>
      <w:r w:rsidRPr="00F4003F">
        <w:rPr>
          <w:bCs/>
          <w:iCs/>
          <w:spacing w:val="-2"/>
          <w:sz w:val="28"/>
          <w:szCs w:val="28"/>
          <w:lang w:val="es-ES"/>
        </w:rPr>
        <w:t xml:space="preserve">Hàng hóa mới 100%, </w:t>
      </w:r>
      <w:r>
        <w:rPr>
          <w:spacing w:val="-2"/>
          <w:sz w:val="28"/>
          <w:szCs w:val="28"/>
          <w:lang w:val="es-ES"/>
        </w:rPr>
        <w:t>sản xuất từ tháng 01 năm 2025</w:t>
      </w:r>
      <w:r w:rsidRPr="00F4003F">
        <w:rPr>
          <w:spacing w:val="-2"/>
          <w:sz w:val="28"/>
          <w:szCs w:val="28"/>
          <w:lang w:val="es-ES"/>
        </w:rPr>
        <w:t xml:space="preserve"> trở về sau</w:t>
      </w:r>
      <w:r w:rsidRPr="00F4003F">
        <w:rPr>
          <w:bCs/>
          <w:iCs/>
          <w:spacing w:val="-2"/>
          <w:sz w:val="28"/>
          <w:szCs w:val="28"/>
          <w:lang w:val="es-ES"/>
        </w:rPr>
        <w:t>, hàng hóa phải có nguồn gốc, xuất xứ rõ ràng</w:t>
      </w:r>
      <w:r w:rsidRPr="00F4003F">
        <w:rPr>
          <w:spacing w:val="-2"/>
          <w:sz w:val="28"/>
          <w:szCs w:val="28"/>
          <w:lang w:val="es-ES"/>
        </w:rPr>
        <w:t>;</w:t>
      </w:r>
    </w:p>
    <w:p w14:paraId="54B51653" w14:textId="77777777" w:rsidR="00A56E7E" w:rsidRPr="00405002" w:rsidRDefault="00A56E7E" w:rsidP="00A56E7E">
      <w:pPr>
        <w:pStyle w:val="ListParagraph"/>
        <w:tabs>
          <w:tab w:val="left" w:pos="709"/>
          <w:tab w:val="left" w:pos="6091"/>
        </w:tabs>
        <w:spacing w:line="312" w:lineRule="auto"/>
        <w:ind w:left="0" w:firstLine="567"/>
        <w:rPr>
          <w:bCs/>
          <w:iCs/>
          <w:sz w:val="28"/>
          <w:szCs w:val="28"/>
        </w:rPr>
      </w:pPr>
      <w:r w:rsidRPr="004F1D3F">
        <w:rPr>
          <w:color w:val="FF0000"/>
          <w:spacing w:val="-2"/>
          <w:sz w:val="28"/>
          <w:szCs w:val="28"/>
          <w:lang w:val="es-ES"/>
        </w:rPr>
        <w:t xml:space="preserve">  </w:t>
      </w:r>
      <w:r w:rsidRPr="00405002">
        <w:rPr>
          <w:spacing w:val="-2"/>
          <w:sz w:val="28"/>
          <w:szCs w:val="28"/>
          <w:lang w:val="es-ES"/>
        </w:rPr>
        <w:t xml:space="preserve">+ </w:t>
      </w:r>
      <w:r w:rsidRPr="00405002">
        <w:rPr>
          <w:rFonts w:asciiTheme="majorHAnsi" w:hAnsiTheme="majorHAnsi" w:cstheme="majorHAnsi"/>
          <w:iCs/>
          <w:spacing w:val="-2"/>
          <w:sz w:val="28"/>
          <w:szCs w:val="28"/>
        </w:rPr>
        <w:t>Cung cấp hàng hóa trong vòng 02 – 10 ngày kể từ ngày nhận được yêu cầu giao hàng của Chủ Đầu tư, đối với những mặt hàng mà Chủ đầu tư cần gấp thì phải giao trong vòng 24 giờ kể từ ngày nhận được yêu cầu.</w:t>
      </w:r>
    </w:p>
    <w:p w14:paraId="42265E78" w14:textId="77777777" w:rsidR="00A56E7E" w:rsidRPr="00405002" w:rsidRDefault="00A56E7E" w:rsidP="00A56E7E">
      <w:pPr>
        <w:widowControl w:val="0"/>
        <w:tabs>
          <w:tab w:val="left" w:pos="851"/>
        </w:tabs>
        <w:spacing w:before="120" w:after="120" w:line="264" w:lineRule="auto"/>
        <w:ind w:firstLine="709"/>
        <w:rPr>
          <w:iCs/>
          <w:spacing w:val="-2"/>
          <w:sz w:val="28"/>
          <w:szCs w:val="28"/>
          <w:lang w:val="nl-NL"/>
        </w:rPr>
      </w:pPr>
      <w:r w:rsidRPr="00405002">
        <w:rPr>
          <w:spacing w:val="-2"/>
          <w:sz w:val="28"/>
          <w:szCs w:val="28"/>
          <w:lang w:val="es-ES"/>
        </w:rPr>
        <w:t xml:space="preserve">+ </w:t>
      </w:r>
      <w:r w:rsidRPr="00405002">
        <w:rPr>
          <w:rFonts w:asciiTheme="majorHAnsi" w:eastAsiaTheme="minorHAnsi" w:hAnsiTheme="majorHAnsi" w:cstheme="majorHAnsi"/>
          <w:sz w:val="28"/>
          <w:szCs w:val="28"/>
        </w:rPr>
        <w:t xml:space="preserve">Hàng hoá khi vận chuyển đến kho của Chủ đầu tư phải còn nguyên đai, nguyên kiện, không bông tróc, ẩm móc. </w:t>
      </w:r>
      <w:r w:rsidRPr="00405002">
        <w:rPr>
          <w:iCs/>
          <w:spacing w:val="-2"/>
          <w:sz w:val="28"/>
          <w:szCs w:val="28"/>
          <w:lang w:val="nl-NL"/>
        </w:rPr>
        <w:t>Khi hàng hoá dự thầu bị hư hỏng, sai sót do lỗi của Nhà thầu thì Nhà thầu phải cung ứng hàng hoá thay thế trong vòng 05 ngày  làm việc kể từ khi nhận được yêu cầu của  Chủ đầu tư;</w:t>
      </w:r>
    </w:p>
    <w:p w14:paraId="55030626" w14:textId="77777777" w:rsidR="00A56E7E" w:rsidRPr="00405002" w:rsidRDefault="00A56E7E" w:rsidP="00A56E7E">
      <w:pPr>
        <w:widowControl w:val="0"/>
        <w:tabs>
          <w:tab w:val="left" w:pos="851"/>
        </w:tabs>
        <w:spacing w:before="120" w:after="120" w:line="264" w:lineRule="auto"/>
        <w:ind w:firstLine="709"/>
        <w:rPr>
          <w:spacing w:val="-2"/>
          <w:sz w:val="28"/>
          <w:szCs w:val="28"/>
          <w:lang w:val="es-ES"/>
        </w:rPr>
      </w:pPr>
      <w:r w:rsidRPr="00405002">
        <w:rPr>
          <w:spacing w:val="-2"/>
          <w:sz w:val="28"/>
          <w:szCs w:val="28"/>
          <w:lang w:val="es-ES"/>
        </w:rPr>
        <w:t>+ Hàng hoá dự thầu đảm bảo tương thích với thiết bị tại cơ sở của Chủ đầu tư. Nếu hàng hoá dự thầu không tương thích thì Nhà thầu sẽ thay thế bằng thiết bị khác tương thích, đảm bảo đáp ứng yêu cầu về kỹ thuật và giá dự thầu không đổi, mọi chi phí phát sinh sẽ do Nhà thầu chịu trách nhiệm chi trả;</w:t>
      </w:r>
    </w:p>
    <w:p w14:paraId="700FB080" w14:textId="77777777" w:rsidR="00A56E7E" w:rsidRPr="00405002" w:rsidRDefault="00A56E7E" w:rsidP="00A56E7E">
      <w:pPr>
        <w:widowControl w:val="0"/>
        <w:tabs>
          <w:tab w:val="left" w:pos="851"/>
        </w:tabs>
        <w:spacing w:before="120" w:after="120" w:line="264" w:lineRule="auto"/>
        <w:ind w:firstLine="709"/>
        <w:rPr>
          <w:spacing w:val="-2"/>
          <w:sz w:val="28"/>
          <w:szCs w:val="28"/>
          <w:lang w:val="es-ES"/>
        </w:rPr>
      </w:pPr>
      <w:r w:rsidRPr="00405002">
        <w:rPr>
          <w:spacing w:val="-2"/>
          <w:sz w:val="28"/>
          <w:szCs w:val="28"/>
          <w:lang w:val="es-ES"/>
        </w:rPr>
        <w:tab/>
        <w:t>+ Hàng hoá dự thầu hoạt động bình thường trong điều kiện môi trường: Nhiệt độ ≥ 30 độ; độ ẩm ≥ 75%;</w:t>
      </w:r>
    </w:p>
    <w:p w14:paraId="24F31065" w14:textId="77777777" w:rsidR="00A56E7E" w:rsidRPr="00405002" w:rsidRDefault="00A56E7E" w:rsidP="00A56E7E">
      <w:pPr>
        <w:widowControl w:val="0"/>
        <w:tabs>
          <w:tab w:val="left" w:pos="851"/>
        </w:tabs>
        <w:spacing w:before="120" w:after="120" w:line="264" w:lineRule="auto"/>
        <w:ind w:firstLine="709"/>
        <w:rPr>
          <w:bCs/>
          <w:iCs/>
          <w:spacing w:val="-2"/>
          <w:sz w:val="28"/>
          <w:szCs w:val="28"/>
          <w:lang w:val="es-ES"/>
        </w:rPr>
      </w:pPr>
      <w:r w:rsidRPr="00405002">
        <w:rPr>
          <w:spacing w:val="-2"/>
          <w:sz w:val="28"/>
          <w:szCs w:val="28"/>
          <w:lang w:val="es-ES"/>
        </w:rPr>
        <w:tab/>
        <w:t>+ Hàng hoá dự thầu không gây tác hại với môi trường. Nếu hàng hoá dự thầu có gây tác hại với môi trường, Nhà thầu sẽ đưa ra biện pháp hướng dẫn giải quyết cụ thể đảm bảo an toàn cho môi trường và người sử dụng;</w:t>
      </w:r>
    </w:p>
    <w:p w14:paraId="1BC8A9C4" w14:textId="77777777" w:rsidR="00A56E7E" w:rsidRPr="00405002" w:rsidRDefault="00A56E7E" w:rsidP="00A56E7E">
      <w:pPr>
        <w:widowControl w:val="0"/>
        <w:tabs>
          <w:tab w:val="left" w:pos="851"/>
        </w:tabs>
        <w:spacing w:before="120" w:after="120" w:line="264" w:lineRule="auto"/>
        <w:ind w:firstLine="709"/>
        <w:rPr>
          <w:bCs/>
          <w:iCs/>
          <w:spacing w:val="-2"/>
          <w:sz w:val="28"/>
          <w:szCs w:val="28"/>
          <w:lang w:val="es-ES"/>
        </w:rPr>
      </w:pPr>
      <w:r w:rsidRPr="00405002">
        <w:rPr>
          <w:bCs/>
          <w:iCs/>
          <w:spacing w:val="-2"/>
          <w:sz w:val="28"/>
          <w:szCs w:val="28"/>
          <w:lang w:val="es-ES"/>
        </w:rPr>
        <w:tab/>
        <w:t>+ Thời gian bảo hành: ≥ 06 tháng;</w:t>
      </w:r>
    </w:p>
    <w:p w14:paraId="7C258B15" w14:textId="77777777" w:rsidR="00A56E7E" w:rsidRPr="00405002" w:rsidRDefault="00A56E7E" w:rsidP="00A56E7E">
      <w:pPr>
        <w:pStyle w:val="ListParagraph"/>
        <w:widowControl w:val="0"/>
        <w:numPr>
          <w:ilvl w:val="0"/>
          <w:numId w:val="1"/>
        </w:numPr>
        <w:spacing w:before="120" w:line="276" w:lineRule="auto"/>
        <w:ind w:left="0" w:firstLine="567"/>
        <w:rPr>
          <w:iCs/>
          <w:sz w:val="28"/>
          <w:szCs w:val="28"/>
          <w:lang w:val="nl-NL"/>
        </w:rPr>
      </w:pPr>
      <w:r w:rsidRPr="00405002">
        <w:rPr>
          <w:iCs/>
          <w:sz w:val="28"/>
          <w:szCs w:val="28"/>
          <w:lang w:val="nl-NL"/>
        </w:rPr>
        <w:t xml:space="preserve"> Trong vòng 24 giờ sau khi nhận được yêu cầu xem xét bảo hành, nhà thầu có trách nhiệm cử nhân viên kỹ thuật tới xem xét và kiểm tra. Ngay sau khi xem xét, nếu xác định không thể bảo hành tại chỗ mà phải mang thiết bị đi nơi khác thì nhà thầu phải cung cấp thiết bị thay thế tạm thời ngay trong vòng 24 tiếng để chủ đầu tư sử dụng.</w:t>
      </w:r>
    </w:p>
    <w:p w14:paraId="47559E63" w14:textId="77777777" w:rsidR="00A56E7E" w:rsidRPr="00405002" w:rsidRDefault="00A56E7E" w:rsidP="00A56E7E">
      <w:pPr>
        <w:pStyle w:val="ListParagraph"/>
        <w:numPr>
          <w:ilvl w:val="0"/>
          <w:numId w:val="1"/>
        </w:numPr>
        <w:tabs>
          <w:tab w:val="left" w:pos="709"/>
          <w:tab w:val="left" w:pos="6091"/>
        </w:tabs>
        <w:spacing w:line="312" w:lineRule="auto"/>
        <w:ind w:left="0" w:firstLine="567"/>
        <w:rPr>
          <w:bCs/>
          <w:sz w:val="28"/>
          <w:szCs w:val="28"/>
          <w:lang w:val="nl-NL"/>
        </w:rPr>
      </w:pPr>
      <w:r w:rsidRPr="00405002">
        <w:rPr>
          <w:bCs/>
          <w:sz w:val="28"/>
          <w:szCs w:val="28"/>
          <w:lang w:val="nl-NL"/>
        </w:rPr>
        <w:t>Các tài liệu kỹ thuật/ Catalog của hãng sản xuất phải có đầy đủ nội dung chứng minh thông số kỹ thuật đối với các hàng hóa tham dự thầu theo yêu cầu của E-HSMT. Nhà thầu phải chuẩn bị sẵn sàng các tài liệu gốc để phục vụ việc xác minh khi có yêu cầu của Chủ đầu tư.</w:t>
      </w:r>
    </w:p>
    <w:p w14:paraId="3AAA1C40" w14:textId="77777777" w:rsidR="00A56E7E" w:rsidRPr="00F4003F" w:rsidRDefault="00A56E7E" w:rsidP="00A56E7E">
      <w:pPr>
        <w:widowControl w:val="0"/>
        <w:spacing w:before="120" w:after="120" w:line="264" w:lineRule="auto"/>
        <w:ind w:firstLine="709"/>
        <w:rPr>
          <w:spacing w:val="-2"/>
          <w:sz w:val="28"/>
          <w:szCs w:val="28"/>
          <w:lang w:val="nl-NL"/>
        </w:rPr>
      </w:pPr>
      <w:r w:rsidRPr="00F4003F">
        <w:rPr>
          <w:i/>
          <w:spacing w:val="-2"/>
          <w:sz w:val="28"/>
          <w:szCs w:val="28"/>
          <w:lang w:val="nl-NL"/>
        </w:rPr>
        <w:t xml:space="preserve">b) Yêu cầu về kỹ thuật cụ thể </w:t>
      </w:r>
    </w:p>
    <w:p w14:paraId="2B0A8663" w14:textId="77777777" w:rsidR="00A56E7E" w:rsidRDefault="00A56E7E" w:rsidP="00A56E7E">
      <w:pPr>
        <w:widowControl w:val="0"/>
        <w:spacing w:before="120" w:after="120" w:line="264" w:lineRule="auto"/>
        <w:ind w:firstLine="709"/>
        <w:rPr>
          <w:spacing w:val="-2"/>
          <w:sz w:val="28"/>
          <w:szCs w:val="28"/>
          <w:lang w:val="nl-NL"/>
        </w:rPr>
      </w:pPr>
      <w:r w:rsidRPr="00F4003F">
        <w:rPr>
          <w:spacing w:val="-2"/>
          <w:sz w:val="28"/>
          <w:szCs w:val="28"/>
          <w:lang w:val="nl-NL"/>
        </w:rPr>
        <w:t>Nhà thầu phải cung cấp tài liệu chứng minh thông số kỹ thuật của hàng hóa chào thầu tuân thủ với các yêu cầu về Thông số kỹ thuật và các tiêu chuẩn theo bảng dưới đây:</w:t>
      </w:r>
    </w:p>
    <w:tbl>
      <w:tblPr>
        <w:tblW w:w="10207"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70"/>
        <w:gridCol w:w="3142"/>
        <w:gridCol w:w="6095"/>
      </w:tblGrid>
      <w:tr w:rsidR="00A56E7E" w:rsidRPr="00020E60" w14:paraId="0733E6AC" w14:textId="77777777" w:rsidTr="006D3243">
        <w:trPr>
          <w:trHeight w:val="20"/>
          <w:tblHeader/>
        </w:trPr>
        <w:tc>
          <w:tcPr>
            <w:tcW w:w="970" w:type="dxa"/>
            <w:shd w:val="clear" w:color="auto" w:fill="E2EFD9" w:themeFill="accent6" w:themeFillTint="33"/>
            <w:vAlign w:val="center"/>
          </w:tcPr>
          <w:p w14:paraId="4DD25436" w14:textId="77777777" w:rsidR="00A56E7E" w:rsidRPr="00020E60" w:rsidRDefault="00A56E7E" w:rsidP="006D3243">
            <w:pPr>
              <w:widowControl w:val="0"/>
              <w:autoSpaceDE w:val="0"/>
              <w:autoSpaceDN w:val="0"/>
              <w:ind w:right="140"/>
              <w:jc w:val="center"/>
              <w:rPr>
                <w:b/>
                <w:szCs w:val="24"/>
                <w:lang w:val="vi"/>
              </w:rPr>
            </w:pPr>
            <w:r w:rsidRPr="00020E60">
              <w:rPr>
                <w:b/>
                <w:iCs/>
                <w:sz w:val="22"/>
                <w:szCs w:val="22"/>
                <w:lang w:val="vi"/>
              </w:rPr>
              <w:t>Hạng mục số</w:t>
            </w:r>
          </w:p>
        </w:tc>
        <w:tc>
          <w:tcPr>
            <w:tcW w:w="3142" w:type="dxa"/>
            <w:shd w:val="clear" w:color="auto" w:fill="E2EFD9" w:themeFill="accent6" w:themeFillTint="33"/>
            <w:vAlign w:val="center"/>
          </w:tcPr>
          <w:p w14:paraId="18F58A10" w14:textId="77777777" w:rsidR="00A56E7E" w:rsidRPr="00020E60" w:rsidRDefault="00A56E7E" w:rsidP="006D3243">
            <w:pPr>
              <w:widowControl w:val="0"/>
              <w:autoSpaceDE w:val="0"/>
              <w:autoSpaceDN w:val="0"/>
              <w:ind w:left="-8"/>
              <w:jc w:val="center"/>
              <w:rPr>
                <w:b/>
                <w:szCs w:val="24"/>
              </w:rPr>
            </w:pPr>
            <w:r w:rsidRPr="00020E60">
              <w:rPr>
                <w:b/>
                <w:iCs/>
                <w:sz w:val="22"/>
                <w:szCs w:val="22"/>
                <w:lang w:val="vi"/>
              </w:rPr>
              <w:t>Tên hàng hóa/dịch vụ liên quan</w:t>
            </w:r>
          </w:p>
        </w:tc>
        <w:tc>
          <w:tcPr>
            <w:tcW w:w="6095" w:type="dxa"/>
            <w:shd w:val="clear" w:color="auto" w:fill="E2EFD9" w:themeFill="accent6" w:themeFillTint="33"/>
            <w:vAlign w:val="center"/>
          </w:tcPr>
          <w:p w14:paraId="1EBE579D" w14:textId="77777777" w:rsidR="00A56E7E" w:rsidRPr="00020E60" w:rsidRDefault="00A56E7E" w:rsidP="006D3243">
            <w:pPr>
              <w:widowControl w:val="0"/>
              <w:autoSpaceDE w:val="0"/>
              <w:autoSpaceDN w:val="0"/>
              <w:jc w:val="center"/>
              <w:rPr>
                <w:b/>
                <w:szCs w:val="24"/>
              </w:rPr>
            </w:pPr>
            <w:r w:rsidRPr="00020E60">
              <w:rPr>
                <w:b/>
                <w:iCs/>
                <w:sz w:val="22"/>
                <w:szCs w:val="22"/>
                <w:lang w:val="vi"/>
              </w:rPr>
              <w:t>Thông số kỹ thuật và các tiêu chuẩn</w:t>
            </w:r>
          </w:p>
        </w:tc>
      </w:tr>
      <w:tr w:rsidR="00A56E7E" w:rsidRPr="00020E60" w14:paraId="5EDB7C47" w14:textId="77777777" w:rsidTr="006D3243">
        <w:trPr>
          <w:trHeight w:val="20"/>
        </w:trPr>
        <w:tc>
          <w:tcPr>
            <w:tcW w:w="970" w:type="dxa"/>
            <w:vAlign w:val="center"/>
          </w:tcPr>
          <w:p w14:paraId="6D2516A5"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42E2A0B1" w14:textId="77777777" w:rsidR="00A56E7E" w:rsidRPr="00020E60" w:rsidRDefault="00A56E7E" w:rsidP="006D3243">
            <w:pPr>
              <w:widowControl w:val="0"/>
              <w:autoSpaceDE w:val="0"/>
              <w:autoSpaceDN w:val="0"/>
              <w:jc w:val="left"/>
              <w:rPr>
                <w:szCs w:val="24"/>
                <w:lang w:val="vi"/>
              </w:rPr>
            </w:pPr>
            <w:r w:rsidRPr="00020E60">
              <w:rPr>
                <w:szCs w:val="24"/>
                <w:lang w:val="vi-VN"/>
              </w:rPr>
              <w:t>Hộp mực dùng cho m</w:t>
            </w:r>
            <w:r w:rsidRPr="00020E60">
              <w:rPr>
                <w:szCs w:val="24"/>
                <w:lang w:val="vi"/>
              </w:rPr>
              <w:t xml:space="preserve">áy in </w:t>
            </w:r>
            <w:r w:rsidRPr="00020E60">
              <w:rPr>
                <w:szCs w:val="24"/>
                <w:lang w:val="vi"/>
              </w:rPr>
              <w:lastRenderedPageBreak/>
              <w:t>Canon LBP 2900</w:t>
            </w:r>
          </w:p>
        </w:tc>
        <w:tc>
          <w:tcPr>
            <w:tcW w:w="6095" w:type="dxa"/>
            <w:vAlign w:val="center"/>
          </w:tcPr>
          <w:p w14:paraId="0B3B7DBF"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lastRenderedPageBreak/>
              <w:t>- Mực in Laser 12A.</w:t>
            </w:r>
          </w:p>
          <w:p w14:paraId="0453BAE4"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lastRenderedPageBreak/>
              <w:t>- Màu mực: đen.</w:t>
            </w:r>
          </w:p>
          <w:p w14:paraId="1B3580A4"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Chất lượng bản in đen, đậm, đẹp.</w:t>
            </w:r>
          </w:p>
          <w:p w14:paraId="6E94D5D0" w14:textId="77777777" w:rsidR="00A56E7E" w:rsidRPr="00020E60" w:rsidRDefault="00A56E7E" w:rsidP="006D3243">
            <w:pPr>
              <w:widowControl w:val="0"/>
              <w:autoSpaceDE w:val="0"/>
              <w:autoSpaceDN w:val="0"/>
              <w:jc w:val="left"/>
              <w:rPr>
                <w:bCs/>
                <w:szCs w:val="24"/>
                <w:lang w:val="vi"/>
              </w:rPr>
            </w:pPr>
            <w:r w:rsidRPr="00020E60">
              <w:rPr>
                <w:bCs/>
                <w:szCs w:val="24"/>
                <w:lang w:val="vi-VN"/>
              </w:rPr>
              <w:t>- Có thể tái sử dụng (nạp mực) từ 3-5 lần không thay bất cứ linh kiện nào.</w:t>
            </w:r>
          </w:p>
        </w:tc>
      </w:tr>
      <w:tr w:rsidR="00A56E7E" w:rsidRPr="00020E60" w14:paraId="254BAAC3" w14:textId="77777777" w:rsidTr="006D3243">
        <w:trPr>
          <w:trHeight w:val="20"/>
        </w:trPr>
        <w:tc>
          <w:tcPr>
            <w:tcW w:w="970" w:type="dxa"/>
            <w:vAlign w:val="center"/>
          </w:tcPr>
          <w:p w14:paraId="253BA967"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7CDEA6B0" w14:textId="77777777" w:rsidR="00A56E7E" w:rsidRPr="00020E60" w:rsidRDefault="00A56E7E" w:rsidP="006D3243">
            <w:pPr>
              <w:widowControl w:val="0"/>
              <w:autoSpaceDE w:val="0"/>
              <w:autoSpaceDN w:val="0"/>
              <w:jc w:val="left"/>
              <w:rPr>
                <w:szCs w:val="24"/>
                <w:lang w:val="vi"/>
              </w:rPr>
            </w:pPr>
            <w:r w:rsidRPr="00020E60">
              <w:rPr>
                <w:szCs w:val="24"/>
                <w:lang w:val="vi-VN"/>
              </w:rPr>
              <w:t>Hộp mực dùng cho m</w:t>
            </w:r>
            <w:r w:rsidRPr="00020E60">
              <w:rPr>
                <w:szCs w:val="24"/>
                <w:lang w:val="vi"/>
              </w:rPr>
              <w:t>áy in Canon 151</w:t>
            </w:r>
          </w:p>
        </w:tc>
        <w:tc>
          <w:tcPr>
            <w:tcW w:w="6095" w:type="dxa"/>
            <w:vAlign w:val="center"/>
          </w:tcPr>
          <w:p w14:paraId="04AD98B7"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Mực in Laser 83A.</w:t>
            </w:r>
          </w:p>
          <w:p w14:paraId="12C851D1"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Màu mực: đen.</w:t>
            </w:r>
          </w:p>
          <w:p w14:paraId="29F76E48"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Chất lượng bản in đen, đậm, đẹp.</w:t>
            </w:r>
          </w:p>
          <w:p w14:paraId="144E9235" w14:textId="77777777" w:rsidR="00A56E7E" w:rsidRPr="00020E60" w:rsidRDefault="00A56E7E" w:rsidP="006D3243">
            <w:pPr>
              <w:widowControl w:val="0"/>
              <w:autoSpaceDE w:val="0"/>
              <w:autoSpaceDN w:val="0"/>
              <w:jc w:val="left"/>
              <w:rPr>
                <w:bCs/>
                <w:szCs w:val="24"/>
                <w:lang w:val="vi"/>
              </w:rPr>
            </w:pPr>
            <w:r w:rsidRPr="00020E60">
              <w:rPr>
                <w:bCs/>
                <w:szCs w:val="24"/>
                <w:lang w:val="vi-VN"/>
              </w:rPr>
              <w:t>- Có thể tái sử dụng (nạp mực) từ 3-5 lần không thay bất cứ linh kiện nào.</w:t>
            </w:r>
          </w:p>
        </w:tc>
      </w:tr>
      <w:tr w:rsidR="00A56E7E" w:rsidRPr="00020E60" w14:paraId="0A526AD3" w14:textId="77777777" w:rsidTr="006D3243">
        <w:trPr>
          <w:trHeight w:val="20"/>
        </w:trPr>
        <w:tc>
          <w:tcPr>
            <w:tcW w:w="970" w:type="dxa"/>
            <w:vAlign w:val="center"/>
          </w:tcPr>
          <w:p w14:paraId="62E2B475"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2E31E07F" w14:textId="77777777" w:rsidR="00A56E7E" w:rsidRPr="00020E60" w:rsidRDefault="00A56E7E" w:rsidP="006D3243">
            <w:pPr>
              <w:widowControl w:val="0"/>
              <w:autoSpaceDE w:val="0"/>
              <w:autoSpaceDN w:val="0"/>
              <w:jc w:val="left"/>
              <w:rPr>
                <w:szCs w:val="24"/>
                <w:lang w:val="vi"/>
              </w:rPr>
            </w:pPr>
            <w:r w:rsidRPr="00020E60">
              <w:rPr>
                <w:szCs w:val="24"/>
                <w:lang w:val="vi-VN"/>
              </w:rPr>
              <w:t>Hộp mực dùng cho m</w:t>
            </w:r>
            <w:r w:rsidRPr="00020E60">
              <w:rPr>
                <w:szCs w:val="24"/>
                <w:lang w:val="vi"/>
              </w:rPr>
              <w:t>áy in HP LaserJet 1102</w:t>
            </w:r>
          </w:p>
        </w:tc>
        <w:tc>
          <w:tcPr>
            <w:tcW w:w="6095" w:type="dxa"/>
            <w:vAlign w:val="center"/>
          </w:tcPr>
          <w:p w14:paraId="4A7E2281"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Mực in Laser 35A/85A.</w:t>
            </w:r>
          </w:p>
          <w:p w14:paraId="63FE9BCF"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Màu mực: đen.</w:t>
            </w:r>
          </w:p>
          <w:p w14:paraId="39AC3216"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Chất lượng bản in đen, đậm, đẹp.</w:t>
            </w:r>
          </w:p>
          <w:p w14:paraId="1E0A4053" w14:textId="77777777" w:rsidR="00A56E7E" w:rsidRPr="00020E60" w:rsidRDefault="00A56E7E" w:rsidP="006D3243">
            <w:pPr>
              <w:widowControl w:val="0"/>
              <w:autoSpaceDE w:val="0"/>
              <w:autoSpaceDN w:val="0"/>
              <w:jc w:val="left"/>
              <w:rPr>
                <w:bCs/>
                <w:szCs w:val="24"/>
                <w:lang w:val="vi"/>
              </w:rPr>
            </w:pPr>
            <w:r w:rsidRPr="00020E60">
              <w:rPr>
                <w:bCs/>
                <w:szCs w:val="24"/>
                <w:lang w:val="vi-VN"/>
              </w:rPr>
              <w:t>- Có thể tái sử dụng (nạp mực) từ 3-5 lần không thay bất cứ linh kiện nào.</w:t>
            </w:r>
          </w:p>
        </w:tc>
      </w:tr>
      <w:tr w:rsidR="00A56E7E" w:rsidRPr="00020E60" w14:paraId="5ED1E13B" w14:textId="77777777" w:rsidTr="006D3243">
        <w:trPr>
          <w:trHeight w:val="20"/>
        </w:trPr>
        <w:tc>
          <w:tcPr>
            <w:tcW w:w="970" w:type="dxa"/>
            <w:vAlign w:val="center"/>
          </w:tcPr>
          <w:p w14:paraId="16D8DCBF"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189958CA" w14:textId="77777777" w:rsidR="00A56E7E" w:rsidRPr="00020E60" w:rsidRDefault="00A56E7E" w:rsidP="006D3243">
            <w:pPr>
              <w:widowControl w:val="0"/>
              <w:autoSpaceDE w:val="0"/>
              <w:autoSpaceDN w:val="0"/>
              <w:jc w:val="left"/>
              <w:rPr>
                <w:szCs w:val="24"/>
                <w:lang w:val="vi"/>
              </w:rPr>
            </w:pPr>
            <w:r w:rsidRPr="00020E60">
              <w:rPr>
                <w:szCs w:val="24"/>
                <w:lang w:val="vi-VN"/>
              </w:rPr>
              <w:t>Hộp mực dùng cho m</w:t>
            </w:r>
            <w:r w:rsidRPr="00020E60">
              <w:rPr>
                <w:szCs w:val="24"/>
                <w:lang w:val="vi"/>
              </w:rPr>
              <w:t>áy in</w:t>
            </w:r>
            <w:r w:rsidRPr="00020E60">
              <w:rPr>
                <w:szCs w:val="24"/>
                <w:lang w:val="vi-VN"/>
              </w:rPr>
              <w:t xml:space="preserve"> Brother 2366 và máy in Brother 2701</w:t>
            </w:r>
          </w:p>
        </w:tc>
        <w:tc>
          <w:tcPr>
            <w:tcW w:w="6095" w:type="dxa"/>
            <w:vAlign w:val="center"/>
          </w:tcPr>
          <w:p w14:paraId="4DF00936" w14:textId="77777777" w:rsidR="00A56E7E" w:rsidRPr="00020E60" w:rsidRDefault="00A56E7E" w:rsidP="006D3243">
            <w:pPr>
              <w:widowControl w:val="0"/>
              <w:spacing w:before="40" w:after="40"/>
              <w:ind w:right="132"/>
              <w:jc w:val="left"/>
              <w:rPr>
                <w:bCs/>
                <w:color w:val="000000"/>
                <w:szCs w:val="24"/>
                <w:shd w:val="clear" w:color="auto" w:fill="FFFFFF"/>
                <w:lang w:val="vi-VN" w:eastAsia="vi-VN"/>
              </w:rPr>
            </w:pPr>
            <w:r w:rsidRPr="00020E60">
              <w:rPr>
                <w:bCs/>
                <w:color w:val="000000"/>
                <w:szCs w:val="24"/>
                <w:shd w:val="clear" w:color="auto" w:fill="FFFFFF"/>
                <w:lang w:val="vi-VN" w:eastAsia="vi-VN"/>
              </w:rPr>
              <w:t>Hộp mực Brother TN-2385.</w:t>
            </w:r>
          </w:p>
          <w:p w14:paraId="0C9E2F91"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Màu mực: đen.</w:t>
            </w:r>
          </w:p>
          <w:p w14:paraId="2B938413"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Chất lượng bản in đen, đậm, đẹp.</w:t>
            </w:r>
          </w:p>
          <w:p w14:paraId="553EA1CC" w14:textId="77777777" w:rsidR="00A56E7E" w:rsidRPr="00020E60" w:rsidRDefault="00A56E7E" w:rsidP="006D3243">
            <w:pPr>
              <w:widowControl w:val="0"/>
              <w:autoSpaceDE w:val="0"/>
              <w:autoSpaceDN w:val="0"/>
              <w:jc w:val="left"/>
              <w:rPr>
                <w:bCs/>
                <w:szCs w:val="24"/>
                <w:lang w:val="vi"/>
              </w:rPr>
            </w:pPr>
            <w:r w:rsidRPr="00020E60">
              <w:rPr>
                <w:bCs/>
                <w:szCs w:val="24"/>
                <w:lang w:val="vi-VN"/>
              </w:rPr>
              <w:t>- Có thể tái sử dụng (nạp mực) từ 3-5 lần không thay bất cứ linh kiện nào.</w:t>
            </w:r>
          </w:p>
        </w:tc>
      </w:tr>
      <w:tr w:rsidR="00A56E7E" w:rsidRPr="00020E60" w14:paraId="1C890377" w14:textId="77777777" w:rsidTr="006D3243">
        <w:trPr>
          <w:trHeight w:val="20"/>
        </w:trPr>
        <w:tc>
          <w:tcPr>
            <w:tcW w:w="970" w:type="dxa"/>
            <w:vAlign w:val="center"/>
          </w:tcPr>
          <w:p w14:paraId="34BA7145"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6F983FED" w14:textId="77777777" w:rsidR="00A56E7E" w:rsidRPr="00020E60" w:rsidRDefault="00A56E7E" w:rsidP="006D3243">
            <w:pPr>
              <w:widowControl w:val="0"/>
              <w:autoSpaceDE w:val="0"/>
              <w:autoSpaceDN w:val="0"/>
              <w:jc w:val="left"/>
              <w:rPr>
                <w:szCs w:val="24"/>
                <w:lang w:val="vi"/>
              </w:rPr>
            </w:pPr>
            <w:r w:rsidRPr="00020E60">
              <w:rPr>
                <w:szCs w:val="24"/>
                <w:lang w:val="vi-VN"/>
              </w:rPr>
              <w:t>Hộp mực dùng cho m</w:t>
            </w:r>
            <w:r w:rsidRPr="00020E60">
              <w:rPr>
                <w:szCs w:val="24"/>
                <w:lang w:val="vi"/>
              </w:rPr>
              <w:t>áy in</w:t>
            </w:r>
            <w:r w:rsidRPr="00020E60">
              <w:rPr>
                <w:szCs w:val="24"/>
                <w:lang w:val="vi-VN"/>
              </w:rPr>
              <w:t xml:space="preserve"> Brother 2250</w:t>
            </w:r>
          </w:p>
        </w:tc>
        <w:tc>
          <w:tcPr>
            <w:tcW w:w="6095" w:type="dxa"/>
            <w:vAlign w:val="center"/>
          </w:tcPr>
          <w:p w14:paraId="3ED95B76" w14:textId="77777777" w:rsidR="00A56E7E" w:rsidRPr="00020E60" w:rsidRDefault="00A56E7E" w:rsidP="006D3243">
            <w:pPr>
              <w:shd w:val="clear" w:color="auto" w:fill="FFFFFF"/>
              <w:spacing w:before="40" w:after="40"/>
              <w:ind w:right="132"/>
              <w:jc w:val="left"/>
              <w:outlineLvl w:val="0"/>
              <w:rPr>
                <w:bCs/>
                <w:kern w:val="36"/>
                <w:szCs w:val="24"/>
              </w:rPr>
            </w:pPr>
            <w:r w:rsidRPr="00020E60">
              <w:rPr>
                <w:bCs/>
                <w:color w:val="000000"/>
                <w:kern w:val="36"/>
                <w:szCs w:val="24"/>
                <w:lang w:val="vi-VN"/>
              </w:rPr>
              <w:t>- Hộp mực B</w:t>
            </w:r>
            <w:r w:rsidRPr="00020E60">
              <w:rPr>
                <w:bCs/>
                <w:color w:val="000000"/>
                <w:kern w:val="36"/>
                <w:szCs w:val="24"/>
              </w:rPr>
              <w:t>rother laserjet TN 2360</w:t>
            </w:r>
            <w:r w:rsidRPr="00020E60">
              <w:rPr>
                <w:bCs/>
                <w:color w:val="000000"/>
                <w:kern w:val="36"/>
                <w:szCs w:val="24"/>
                <w:lang w:val="vi-VN"/>
              </w:rPr>
              <w:t>.</w:t>
            </w:r>
          </w:p>
          <w:p w14:paraId="33969B27" w14:textId="77777777" w:rsidR="00A56E7E" w:rsidRPr="00020E60" w:rsidRDefault="00A56E7E" w:rsidP="006D3243">
            <w:pPr>
              <w:shd w:val="clear" w:color="auto" w:fill="FFFFFF"/>
              <w:spacing w:before="40" w:after="40"/>
              <w:ind w:right="132"/>
              <w:jc w:val="left"/>
              <w:outlineLvl w:val="0"/>
              <w:rPr>
                <w:bCs/>
                <w:kern w:val="36"/>
                <w:szCs w:val="24"/>
              </w:rPr>
            </w:pPr>
            <w:r w:rsidRPr="00020E60">
              <w:rPr>
                <w:bCs/>
                <w:kern w:val="36"/>
                <w:szCs w:val="24"/>
              </w:rPr>
              <w:t>- Màu mực: đen</w:t>
            </w:r>
            <w:r w:rsidRPr="00020E60">
              <w:rPr>
                <w:bCs/>
                <w:kern w:val="36"/>
                <w:szCs w:val="24"/>
                <w:lang w:val="vi-VN"/>
              </w:rPr>
              <w:t>.</w:t>
            </w:r>
          </w:p>
          <w:p w14:paraId="33CB067A"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Chất lượng bản in đen, đậm, đẹp.</w:t>
            </w:r>
          </w:p>
          <w:p w14:paraId="0EC451F6" w14:textId="77777777" w:rsidR="00A56E7E" w:rsidRPr="00020E60" w:rsidRDefault="00A56E7E" w:rsidP="006D3243">
            <w:pPr>
              <w:widowControl w:val="0"/>
              <w:autoSpaceDE w:val="0"/>
              <w:autoSpaceDN w:val="0"/>
              <w:jc w:val="left"/>
              <w:rPr>
                <w:bCs/>
                <w:szCs w:val="24"/>
                <w:lang w:val="vi"/>
              </w:rPr>
            </w:pPr>
            <w:r w:rsidRPr="00020E60">
              <w:rPr>
                <w:bCs/>
                <w:szCs w:val="24"/>
                <w:lang w:val="vi-VN"/>
              </w:rPr>
              <w:t>- Có thể tái sử dụng (nạp mực) từ 3-5 lần không thay bất cứ linh kiện nào.</w:t>
            </w:r>
          </w:p>
        </w:tc>
      </w:tr>
      <w:tr w:rsidR="00A56E7E" w:rsidRPr="00020E60" w14:paraId="791A515B" w14:textId="77777777" w:rsidTr="006D3243">
        <w:trPr>
          <w:trHeight w:val="20"/>
        </w:trPr>
        <w:tc>
          <w:tcPr>
            <w:tcW w:w="970" w:type="dxa"/>
            <w:vAlign w:val="center"/>
          </w:tcPr>
          <w:p w14:paraId="4F56AF71"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4B955944" w14:textId="77777777" w:rsidR="00A56E7E" w:rsidRPr="00020E60" w:rsidRDefault="00A56E7E" w:rsidP="006D3243">
            <w:pPr>
              <w:widowControl w:val="0"/>
              <w:autoSpaceDE w:val="0"/>
              <w:autoSpaceDN w:val="0"/>
              <w:jc w:val="left"/>
              <w:rPr>
                <w:szCs w:val="24"/>
                <w:lang w:val="vi"/>
              </w:rPr>
            </w:pPr>
            <w:r w:rsidRPr="00020E60">
              <w:rPr>
                <w:szCs w:val="24"/>
                <w:lang w:val="vi-VN"/>
              </w:rPr>
              <w:t>Hộp mực dùng cho m</w:t>
            </w:r>
            <w:r w:rsidRPr="00020E60">
              <w:rPr>
                <w:szCs w:val="24"/>
                <w:lang w:val="vi"/>
              </w:rPr>
              <w:t>áy in</w:t>
            </w:r>
            <w:r w:rsidRPr="00020E60">
              <w:rPr>
                <w:szCs w:val="24"/>
                <w:lang w:val="vi-VN"/>
              </w:rPr>
              <w:t xml:space="preserve"> Canon 3300</w:t>
            </w:r>
          </w:p>
        </w:tc>
        <w:tc>
          <w:tcPr>
            <w:tcW w:w="6095" w:type="dxa"/>
            <w:vAlign w:val="center"/>
          </w:tcPr>
          <w:p w14:paraId="3B8E7007"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Mực in Laser 49A.</w:t>
            </w:r>
          </w:p>
          <w:p w14:paraId="626C8CB7"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Màu mực: đen.</w:t>
            </w:r>
          </w:p>
          <w:p w14:paraId="795F2FF4"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Chất lượng bản in đen, đậm, đẹp.</w:t>
            </w:r>
          </w:p>
          <w:p w14:paraId="53BF9DEC" w14:textId="77777777" w:rsidR="00A56E7E" w:rsidRPr="00020E60" w:rsidRDefault="00A56E7E" w:rsidP="006D3243">
            <w:pPr>
              <w:widowControl w:val="0"/>
              <w:autoSpaceDE w:val="0"/>
              <w:autoSpaceDN w:val="0"/>
              <w:jc w:val="left"/>
              <w:rPr>
                <w:bCs/>
                <w:szCs w:val="24"/>
                <w:lang w:val="vi"/>
              </w:rPr>
            </w:pPr>
            <w:r w:rsidRPr="00020E60">
              <w:rPr>
                <w:bCs/>
                <w:szCs w:val="24"/>
                <w:lang w:val="vi-VN"/>
              </w:rPr>
              <w:t>- Có thể tái sử dụng (nạp mực) từ 3-5 lần không thay bất cứ linh kiện nào.</w:t>
            </w:r>
          </w:p>
        </w:tc>
      </w:tr>
      <w:tr w:rsidR="00A56E7E" w:rsidRPr="00020E60" w14:paraId="6A8CD94D" w14:textId="77777777" w:rsidTr="006D3243">
        <w:trPr>
          <w:trHeight w:val="20"/>
        </w:trPr>
        <w:tc>
          <w:tcPr>
            <w:tcW w:w="970" w:type="dxa"/>
            <w:vAlign w:val="center"/>
          </w:tcPr>
          <w:p w14:paraId="01AFFC1C"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57676EF3" w14:textId="77777777" w:rsidR="00A56E7E" w:rsidRPr="00020E60" w:rsidRDefault="00A56E7E" w:rsidP="006D3243">
            <w:pPr>
              <w:widowControl w:val="0"/>
              <w:autoSpaceDE w:val="0"/>
              <w:autoSpaceDN w:val="0"/>
              <w:jc w:val="left"/>
              <w:rPr>
                <w:szCs w:val="24"/>
                <w:lang w:val="vi"/>
              </w:rPr>
            </w:pPr>
            <w:r w:rsidRPr="00020E60">
              <w:rPr>
                <w:szCs w:val="24"/>
                <w:lang w:val="vi-VN"/>
              </w:rPr>
              <w:t>Hộp mực dùng cho m</w:t>
            </w:r>
            <w:r w:rsidRPr="00020E60">
              <w:rPr>
                <w:szCs w:val="24"/>
                <w:lang w:val="vi"/>
              </w:rPr>
              <w:t>áy in</w:t>
            </w:r>
            <w:r w:rsidRPr="00020E60">
              <w:rPr>
                <w:szCs w:val="24"/>
                <w:lang w:val="vi-VN"/>
              </w:rPr>
              <w:t xml:space="preserve"> Canon 6230</w:t>
            </w:r>
          </w:p>
        </w:tc>
        <w:tc>
          <w:tcPr>
            <w:tcW w:w="6095" w:type="dxa"/>
            <w:vAlign w:val="center"/>
          </w:tcPr>
          <w:p w14:paraId="361843A3"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Mực in Laser 78A.</w:t>
            </w:r>
          </w:p>
          <w:p w14:paraId="5BE78926"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Màu mực: đen.</w:t>
            </w:r>
          </w:p>
          <w:p w14:paraId="5C8554D7"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Chất lượng bản in đen, đậm, đẹp.</w:t>
            </w:r>
          </w:p>
          <w:p w14:paraId="02149460" w14:textId="77777777" w:rsidR="00A56E7E" w:rsidRPr="00020E60" w:rsidRDefault="00A56E7E" w:rsidP="006D3243">
            <w:pPr>
              <w:widowControl w:val="0"/>
              <w:autoSpaceDE w:val="0"/>
              <w:autoSpaceDN w:val="0"/>
              <w:jc w:val="left"/>
              <w:rPr>
                <w:bCs/>
                <w:szCs w:val="24"/>
                <w:lang w:val="vi"/>
              </w:rPr>
            </w:pPr>
            <w:r w:rsidRPr="00020E60">
              <w:rPr>
                <w:bCs/>
                <w:szCs w:val="24"/>
                <w:lang w:val="vi-VN"/>
              </w:rPr>
              <w:t>- Có thể tái sử dụng (nạp mực) từ 3-5 lần không thay bất cứ linh kiện nào.</w:t>
            </w:r>
          </w:p>
        </w:tc>
      </w:tr>
      <w:tr w:rsidR="00A56E7E" w:rsidRPr="00020E60" w14:paraId="5DA6A424" w14:textId="77777777" w:rsidTr="006D3243">
        <w:trPr>
          <w:trHeight w:val="20"/>
        </w:trPr>
        <w:tc>
          <w:tcPr>
            <w:tcW w:w="970" w:type="dxa"/>
            <w:vAlign w:val="center"/>
          </w:tcPr>
          <w:p w14:paraId="3879422E"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1EECBC13" w14:textId="77777777" w:rsidR="00A56E7E" w:rsidRPr="00020E60" w:rsidRDefault="00A56E7E" w:rsidP="006D3243">
            <w:pPr>
              <w:widowControl w:val="0"/>
              <w:autoSpaceDE w:val="0"/>
              <w:autoSpaceDN w:val="0"/>
              <w:jc w:val="left"/>
              <w:rPr>
                <w:szCs w:val="24"/>
                <w:lang w:val="vi"/>
              </w:rPr>
            </w:pPr>
            <w:r w:rsidRPr="00020E60">
              <w:rPr>
                <w:szCs w:val="24"/>
                <w:lang w:val="vi-VN"/>
              </w:rPr>
              <w:t>Hộp mực dùng cho m</w:t>
            </w:r>
            <w:r w:rsidRPr="00020E60">
              <w:rPr>
                <w:szCs w:val="24"/>
                <w:lang w:val="vi"/>
              </w:rPr>
              <w:t>áy in</w:t>
            </w:r>
            <w:r w:rsidRPr="00020E60">
              <w:rPr>
                <w:szCs w:val="24"/>
                <w:lang w:val="vi-VN"/>
              </w:rPr>
              <w:t xml:space="preserve"> HP 400/401</w:t>
            </w:r>
          </w:p>
        </w:tc>
        <w:tc>
          <w:tcPr>
            <w:tcW w:w="6095" w:type="dxa"/>
            <w:vAlign w:val="center"/>
          </w:tcPr>
          <w:p w14:paraId="7AF7E4D0"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Mực in Laser 80A.</w:t>
            </w:r>
          </w:p>
          <w:p w14:paraId="1311FD72"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Màu mực: đen.</w:t>
            </w:r>
          </w:p>
          <w:p w14:paraId="3434B7E3"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Chất lượng bản in đen, đậm, đẹp.</w:t>
            </w:r>
          </w:p>
          <w:p w14:paraId="657F3F27" w14:textId="77777777" w:rsidR="00A56E7E" w:rsidRPr="00020E60" w:rsidRDefault="00A56E7E" w:rsidP="006D3243">
            <w:pPr>
              <w:widowControl w:val="0"/>
              <w:autoSpaceDE w:val="0"/>
              <w:autoSpaceDN w:val="0"/>
              <w:jc w:val="left"/>
              <w:rPr>
                <w:bCs/>
                <w:szCs w:val="24"/>
                <w:lang w:val="vi"/>
              </w:rPr>
            </w:pPr>
            <w:r w:rsidRPr="00020E60">
              <w:rPr>
                <w:bCs/>
                <w:szCs w:val="24"/>
                <w:lang w:val="vi-VN"/>
              </w:rPr>
              <w:t>- Có thể tái sử dụng (nạp mực) từ 3-5 lần không thay bất cứ linh kiện nào.</w:t>
            </w:r>
          </w:p>
        </w:tc>
      </w:tr>
      <w:tr w:rsidR="00A56E7E" w:rsidRPr="00020E60" w14:paraId="7DF47709" w14:textId="77777777" w:rsidTr="006D3243">
        <w:trPr>
          <w:trHeight w:val="20"/>
        </w:trPr>
        <w:tc>
          <w:tcPr>
            <w:tcW w:w="970" w:type="dxa"/>
            <w:vAlign w:val="center"/>
          </w:tcPr>
          <w:p w14:paraId="5CF3E546"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13AF935C" w14:textId="77777777" w:rsidR="00A56E7E" w:rsidRPr="00020E60" w:rsidRDefault="00A56E7E" w:rsidP="006D3243">
            <w:pPr>
              <w:widowControl w:val="0"/>
              <w:autoSpaceDE w:val="0"/>
              <w:autoSpaceDN w:val="0"/>
              <w:jc w:val="left"/>
              <w:rPr>
                <w:szCs w:val="24"/>
                <w:lang w:val="vi"/>
              </w:rPr>
            </w:pPr>
            <w:r w:rsidRPr="00020E60">
              <w:rPr>
                <w:szCs w:val="24"/>
                <w:lang w:val="vi-VN"/>
              </w:rPr>
              <w:t>Hộp mực dùng cho m</w:t>
            </w:r>
            <w:r w:rsidRPr="00020E60">
              <w:rPr>
                <w:szCs w:val="24"/>
                <w:lang w:val="vi"/>
              </w:rPr>
              <w:t>áy in</w:t>
            </w:r>
            <w:r w:rsidRPr="00020E60">
              <w:rPr>
                <w:szCs w:val="24"/>
                <w:lang w:val="vi-VN"/>
              </w:rPr>
              <w:t xml:space="preserve"> HP </w:t>
            </w:r>
            <w:r w:rsidRPr="00020E60">
              <w:rPr>
                <w:szCs w:val="24"/>
                <w:lang w:val="vi-VN"/>
              </w:rPr>
              <w:lastRenderedPageBreak/>
              <w:t>402</w:t>
            </w:r>
          </w:p>
        </w:tc>
        <w:tc>
          <w:tcPr>
            <w:tcW w:w="6095" w:type="dxa"/>
            <w:vAlign w:val="center"/>
          </w:tcPr>
          <w:p w14:paraId="51B4FD99"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lastRenderedPageBreak/>
              <w:t>- Mực in Laser 26A.</w:t>
            </w:r>
          </w:p>
          <w:p w14:paraId="2771B3DF"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lastRenderedPageBreak/>
              <w:t>- Màu mực: đen.</w:t>
            </w:r>
          </w:p>
          <w:p w14:paraId="500E2AF5"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Chất lượng bản in đen, đậm, đẹp.</w:t>
            </w:r>
          </w:p>
          <w:p w14:paraId="4A92D4A4" w14:textId="77777777" w:rsidR="00A56E7E" w:rsidRPr="00020E60" w:rsidRDefault="00A56E7E" w:rsidP="006D3243">
            <w:pPr>
              <w:widowControl w:val="0"/>
              <w:autoSpaceDE w:val="0"/>
              <w:autoSpaceDN w:val="0"/>
              <w:jc w:val="left"/>
              <w:rPr>
                <w:bCs/>
                <w:szCs w:val="24"/>
                <w:lang w:val="vi"/>
              </w:rPr>
            </w:pPr>
            <w:r w:rsidRPr="00020E60">
              <w:rPr>
                <w:bCs/>
                <w:szCs w:val="24"/>
                <w:lang w:val="vi-VN"/>
              </w:rPr>
              <w:t>- Có thể tái sử dụng (nạp mực) từ 3-5 lần không thay bất cứ linh kiện nào.</w:t>
            </w:r>
          </w:p>
        </w:tc>
      </w:tr>
      <w:tr w:rsidR="00A56E7E" w:rsidRPr="00020E60" w14:paraId="3C7B6C66" w14:textId="77777777" w:rsidTr="006D3243">
        <w:trPr>
          <w:trHeight w:val="20"/>
        </w:trPr>
        <w:tc>
          <w:tcPr>
            <w:tcW w:w="970" w:type="dxa"/>
            <w:vAlign w:val="center"/>
          </w:tcPr>
          <w:p w14:paraId="26877DD8"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36F39EC3" w14:textId="77777777" w:rsidR="00A56E7E" w:rsidRPr="00020E60" w:rsidRDefault="00A56E7E" w:rsidP="006D3243">
            <w:pPr>
              <w:widowControl w:val="0"/>
              <w:autoSpaceDE w:val="0"/>
              <w:autoSpaceDN w:val="0"/>
              <w:jc w:val="left"/>
              <w:rPr>
                <w:szCs w:val="24"/>
                <w:lang w:val="vi"/>
              </w:rPr>
            </w:pPr>
            <w:r w:rsidRPr="00020E60">
              <w:rPr>
                <w:szCs w:val="24"/>
                <w:lang w:val="vi-VN"/>
              </w:rPr>
              <w:t>Hộp mực dùng cho m</w:t>
            </w:r>
            <w:r w:rsidRPr="00020E60">
              <w:rPr>
                <w:szCs w:val="24"/>
                <w:lang w:val="vi"/>
              </w:rPr>
              <w:t>áy in</w:t>
            </w:r>
            <w:r w:rsidRPr="00020E60">
              <w:rPr>
                <w:szCs w:val="24"/>
                <w:lang w:val="vi-VN"/>
              </w:rPr>
              <w:t xml:space="preserve"> HP 227</w:t>
            </w:r>
          </w:p>
        </w:tc>
        <w:tc>
          <w:tcPr>
            <w:tcW w:w="6095" w:type="dxa"/>
            <w:vAlign w:val="center"/>
          </w:tcPr>
          <w:p w14:paraId="3B1E69C5"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Hộp mực 30A, 32A.</w:t>
            </w:r>
          </w:p>
          <w:p w14:paraId="18CC769F"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Màu mực: đen.</w:t>
            </w:r>
          </w:p>
          <w:p w14:paraId="76EF733F"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Chất lượng bản in đen, đậm, đẹp.</w:t>
            </w:r>
          </w:p>
          <w:p w14:paraId="5B252EA6" w14:textId="77777777" w:rsidR="00A56E7E" w:rsidRPr="00020E60" w:rsidRDefault="00A56E7E" w:rsidP="006D3243">
            <w:pPr>
              <w:widowControl w:val="0"/>
              <w:autoSpaceDE w:val="0"/>
              <w:autoSpaceDN w:val="0"/>
              <w:jc w:val="left"/>
              <w:rPr>
                <w:bCs/>
                <w:szCs w:val="24"/>
                <w:lang w:val="vi"/>
              </w:rPr>
            </w:pPr>
            <w:r w:rsidRPr="00020E60">
              <w:rPr>
                <w:bCs/>
                <w:szCs w:val="24"/>
                <w:lang w:val="vi-VN"/>
              </w:rPr>
              <w:t>- Có thể tái sử dụng (nạp mực) từ 3-5 lần không thay bất cứ linh kiện nào.</w:t>
            </w:r>
          </w:p>
        </w:tc>
      </w:tr>
      <w:tr w:rsidR="00A56E7E" w:rsidRPr="00020E60" w14:paraId="2C654F20" w14:textId="77777777" w:rsidTr="006D3243">
        <w:trPr>
          <w:trHeight w:val="20"/>
        </w:trPr>
        <w:tc>
          <w:tcPr>
            <w:tcW w:w="970" w:type="dxa"/>
            <w:vAlign w:val="center"/>
          </w:tcPr>
          <w:p w14:paraId="65FA5394"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4F653C64" w14:textId="77777777" w:rsidR="00A56E7E" w:rsidRPr="00020E60" w:rsidRDefault="00A56E7E" w:rsidP="006D3243">
            <w:pPr>
              <w:widowControl w:val="0"/>
              <w:autoSpaceDE w:val="0"/>
              <w:autoSpaceDN w:val="0"/>
              <w:jc w:val="left"/>
              <w:rPr>
                <w:szCs w:val="24"/>
                <w:lang w:val="vi"/>
              </w:rPr>
            </w:pPr>
            <w:r w:rsidRPr="00020E60">
              <w:rPr>
                <w:szCs w:val="24"/>
                <w:lang w:val="vi-VN"/>
              </w:rPr>
              <w:t>Hộp mực dùng cho m</w:t>
            </w:r>
            <w:r w:rsidRPr="00020E60">
              <w:rPr>
                <w:szCs w:val="24"/>
                <w:lang w:val="vi"/>
              </w:rPr>
              <w:t>áy in</w:t>
            </w:r>
            <w:r w:rsidRPr="00020E60">
              <w:rPr>
                <w:szCs w:val="24"/>
                <w:lang w:val="vi-VN"/>
              </w:rPr>
              <w:t xml:space="preserve"> HP P2015</w:t>
            </w:r>
          </w:p>
        </w:tc>
        <w:tc>
          <w:tcPr>
            <w:tcW w:w="6095" w:type="dxa"/>
            <w:vAlign w:val="center"/>
          </w:tcPr>
          <w:p w14:paraId="79CAAA2E"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Mực in Laser 53A.</w:t>
            </w:r>
          </w:p>
          <w:p w14:paraId="6EEFAF74"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Màu mực: đen.</w:t>
            </w:r>
          </w:p>
          <w:p w14:paraId="7C2AE202"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Chất lượng bản in đen, đậm, đẹp.</w:t>
            </w:r>
          </w:p>
          <w:p w14:paraId="142D6416" w14:textId="77777777" w:rsidR="00A56E7E" w:rsidRPr="00020E60" w:rsidRDefault="00A56E7E" w:rsidP="006D3243">
            <w:pPr>
              <w:widowControl w:val="0"/>
              <w:autoSpaceDE w:val="0"/>
              <w:autoSpaceDN w:val="0"/>
              <w:jc w:val="left"/>
              <w:rPr>
                <w:bCs/>
                <w:szCs w:val="24"/>
                <w:lang w:val="vi"/>
              </w:rPr>
            </w:pPr>
            <w:r w:rsidRPr="00020E60">
              <w:rPr>
                <w:bCs/>
                <w:szCs w:val="24"/>
                <w:lang w:val="vi-VN"/>
              </w:rPr>
              <w:t>- Có thể tái sử dụng (nạp mực) từ 3-5 lần không thay bất cứ linh kiện nào.</w:t>
            </w:r>
          </w:p>
        </w:tc>
      </w:tr>
      <w:tr w:rsidR="00A56E7E" w:rsidRPr="00020E60" w14:paraId="3574E0B6" w14:textId="77777777" w:rsidTr="006D3243">
        <w:trPr>
          <w:trHeight w:val="20"/>
        </w:trPr>
        <w:tc>
          <w:tcPr>
            <w:tcW w:w="970" w:type="dxa"/>
            <w:vAlign w:val="center"/>
          </w:tcPr>
          <w:p w14:paraId="45993BC4"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2296B070" w14:textId="77777777" w:rsidR="00A56E7E" w:rsidRPr="00020E60" w:rsidRDefault="00A56E7E" w:rsidP="006D3243">
            <w:pPr>
              <w:widowControl w:val="0"/>
              <w:autoSpaceDE w:val="0"/>
              <w:autoSpaceDN w:val="0"/>
              <w:jc w:val="left"/>
              <w:rPr>
                <w:szCs w:val="24"/>
                <w:lang w:val="vi"/>
              </w:rPr>
            </w:pPr>
            <w:r w:rsidRPr="00020E60">
              <w:rPr>
                <w:szCs w:val="24"/>
                <w:lang w:val="vi-VN"/>
              </w:rPr>
              <w:t>Hộp mực dùng cho m</w:t>
            </w:r>
            <w:r w:rsidRPr="00020E60">
              <w:rPr>
                <w:szCs w:val="24"/>
                <w:lang w:val="vi"/>
              </w:rPr>
              <w:t>áy in Pantum BP5100DW</w:t>
            </w:r>
          </w:p>
        </w:tc>
        <w:tc>
          <w:tcPr>
            <w:tcW w:w="6095" w:type="dxa"/>
            <w:vAlign w:val="center"/>
          </w:tcPr>
          <w:p w14:paraId="09FB7130"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Mực in Laser TL5120.</w:t>
            </w:r>
          </w:p>
          <w:p w14:paraId="0E31F045"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Màu mực: đen.</w:t>
            </w:r>
          </w:p>
          <w:p w14:paraId="2CDB3287"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Chất lượng bản in đen, đậm, đẹp.</w:t>
            </w:r>
          </w:p>
          <w:p w14:paraId="702E2601" w14:textId="77777777" w:rsidR="00A56E7E" w:rsidRPr="00020E60" w:rsidRDefault="00A56E7E" w:rsidP="006D3243">
            <w:pPr>
              <w:widowControl w:val="0"/>
              <w:autoSpaceDE w:val="0"/>
              <w:autoSpaceDN w:val="0"/>
              <w:jc w:val="left"/>
              <w:rPr>
                <w:bCs/>
                <w:szCs w:val="24"/>
                <w:lang w:val="vi"/>
              </w:rPr>
            </w:pPr>
            <w:r w:rsidRPr="00020E60">
              <w:rPr>
                <w:bCs/>
                <w:szCs w:val="24"/>
                <w:lang w:val="vi-VN"/>
              </w:rPr>
              <w:t>- Có thể tái sử dụng (nạp mực) từ 3-5 lần không thay bất cứ linh kiện nào.</w:t>
            </w:r>
          </w:p>
        </w:tc>
      </w:tr>
      <w:tr w:rsidR="00A56E7E" w:rsidRPr="00020E60" w14:paraId="18735BDC" w14:textId="77777777" w:rsidTr="006D3243">
        <w:trPr>
          <w:trHeight w:val="20"/>
        </w:trPr>
        <w:tc>
          <w:tcPr>
            <w:tcW w:w="970" w:type="dxa"/>
            <w:vAlign w:val="center"/>
          </w:tcPr>
          <w:p w14:paraId="5FDD72C4"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4D88C270" w14:textId="77777777" w:rsidR="00A56E7E" w:rsidRPr="00020E60" w:rsidRDefault="00A56E7E" w:rsidP="006D3243">
            <w:pPr>
              <w:widowControl w:val="0"/>
              <w:autoSpaceDE w:val="0"/>
              <w:autoSpaceDN w:val="0"/>
              <w:jc w:val="left"/>
              <w:rPr>
                <w:szCs w:val="24"/>
                <w:lang w:val="vi"/>
              </w:rPr>
            </w:pPr>
            <w:r w:rsidRPr="00020E60">
              <w:rPr>
                <w:szCs w:val="24"/>
                <w:lang w:val="vi-VN"/>
              </w:rPr>
              <w:t>Hộp mực dùng cho m</w:t>
            </w:r>
            <w:r w:rsidRPr="00020E60">
              <w:rPr>
                <w:szCs w:val="24"/>
                <w:lang w:val="vi"/>
              </w:rPr>
              <w:t>áy in HP LaserJet M40</w:t>
            </w:r>
            <w:r w:rsidRPr="00020E60">
              <w:rPr>
                <w:szCs w:val="24"/>
                <w:lang w:val="vi-VN"/>
              </w:rPr>
              <w:t>4</w:t>
            </w:r>
            <w:r w:rsidRPr="00020E60">
              <w:rPr>
                <w:szCs w:val="24"/>
                <w:lang w:val="vi"/>
              </w:rPr>
              <w:t>, M40</w:t>
            </w:r>
            <w:r w:rsidRPr="00020E60">
              <w:rPr>
                <w:szCs w:val="24"/>
                <w:lang w:val="vi-VN"/>
              </w:rPr>
              <w:t>6.</w:t>
            </w:r>
          </w:p>
        </w:tc>
        <w:tc>
          <w:tcPr>
            <w:tcW w:w="6095" w:type="dxa"/>
            <w:vAlign w:val="center"/>
          </w:tcPr>
          <w:p w14:paraId="1298187C"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Mực in Laser 76A có chip.</w:t>
            </w:r>
          </w:p>
          <w:p w14:paraId="6FEFFFB2"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Màu mực: đen.</w:t>
            </w:r>
          </w:p>
          <w:p w14:paraId="653147C6"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Chất lượng bản in đen, đậm, đẹp.</w:t>
            </w:r>
          </w:p>
          <w:p w14:paraId="2E9B575D" w14:textId="77777777" w:rsidR="00A56E7E" w:rsidRPr="00020E60" w:rsidRDefault="00A56E7E" w:rsidP="006D3243">
            <w:pPr>
              <w:widowControl w:val="0"/>
              <w:autoSpaceDE w:val="0"/>
              <w:autoSpaceDN w:val="0"/>
              <w:jc w:val="left"/>
              <w:rPr>
                <w:bCs/>
                <w:szCs w:val="24"/>
                <w:lang w:val="vi"/>
              </w:rPr>
            </w:pPr>
            <w:r w:rsidRPr="00020E60">
              <w:rPr>
                <w:bCs/>
                <w:szCs w:val="24"/>
                <w:lang w:val="vi-VN"/>
              </w:rPr>
              <w:t>- Có thể tái sử dụng (nạp mực) từ 3-5 lần không thay bất cứ linh kiện nào.</w:t>
            </w:r>
          </w:p>
        </w:tc>
      </w:tr>
      <w:tr w:rsidR="00A56E7E" w:rsidRPr="00020E60" w14:paraId="194AC688" w14:textId="77777777" w:rsidTr="006D3243">
        <w:trPr>
          <w:trHeight w:val="20"/>
        </w:trPr>
        <w:tc>
          <w:tcPr>
            <w:tcW w:w="970" w:type="dxa"/>
            <w:vAlign w:val="center"/>
          </w:tcPr>
          <w:p w14:paraId="1C97CEEE"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06EA494C" w14:textId="77777777" w:rsidR="00A56E7E" w:rsidRPr="00020E60" w:rsidRDefault="00A56E7E" w:rsidP="006D3243">
            <w:pPr>
              <w:widowControl w:val="0"/>
              <w:autoSpaceDE w:val="0"/>
              <w:autoSpaceDN w:val="0"/>
              <w:jc w:val="left"/>
              <w:rPr>
                <w:szCs w:val="24"/>
                <w:lang w:val="vi"/>
              </w:rPr>
            </w:pPr>
            <w:r w:rsidRPr="00020E60">
              <w:rPr>
                <w:szCs w:val="24"/>
                <w:lang w:val="vi-VN"/>
              </w:rPr>
              <w:t>Hộp mực dùng cho m</w:t>
            </w:r>
            <w:r w:rsidRPr="00020E60">
              <w:rPr>
                <w:szCs w:val="24"/>
                <w:lang w:val="vi"/>
              </w:rPr>
              <w:t>áy in Canon LBP 226dw</w:t>
            </w:r>
          </w:p>
        </w:tc>
        <w:tc>
          <w:tcPr>
            <w:tcW w:w="6095" w:type="dxa"/>
            <w:vAlign w:val="center"/>
          </w:tcPr>
          <w:p w14:paraId="650A8B00"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Mực in Laser 76A không</w:t>
            </w:r>
            <w:r w:rsidRPr="00020E60">
              <w:rPr>
                <w:bCs/>
                <w:color w:val="000000"/>
                <w:szCs w:val="24"/>
                <w:lang w:eastAsia="vi-VN"/>
              </w:rPr>
              <w:t xml:space="preserve"> </w:t>
            </w:r>
            <w:r w:rsidRPr="00020E60">
              <w:rPr>
                <w:bCs/>
                <w:color w:val="000000"/>
                <w:szCs w:val="24"/>
                <w:lang w:val="vi-VN" w:eastAsia="vi-VN"/>
              </w:rPr>
              <w:t>chip.</w:t>
            </w:r>
          </w:p>
          <w:p w14:paraId="60836726"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Màu mực: đen.</w:t>
            </w:r>
          </w:p>
          <w:p w14:paraId="2C190914"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Chất lượng bản in đen, đậm, đẹp.</w:t>
            </w:r>
          </w:p>
          <w:p w14:paraId="577E09CC" w14:textId="77777777" w:rsidR="00A56E7E" w:rsidRPr="00020E60" w:rsidRDefault="00A56E7E" w:rsidP="006D3243">
            <w:pPr>
              <w:widowControl w:val="0"/>
              <w:autoSpaceDE w:val="0"/>
              <w:autoSpaceDN w:val="0"/>
              <w:jc w:val="left"/>
              <w:rPr>
                <w:bCs/>
                <w:szCs w:val="24"/>
                <w:lang w:val="vi"/>
              </w:rPr>
            </w:pPr>
            <w:r w:rsidRPr="00020E60">
              <w:rPr>
                <w:bCs/>
                <w:szCs w:val="24"/>
                <w:lang w:val="vi-VN"/>
              </w:rPr>
              <w:t>- Có thể tái sử dụng (nạp mực) từ 3-5 lần không thay bất cứ linh kiện nào.</w:t>
            </w:r>
          </w:p>
        </w:tc>
      </w:tr>
      <w:tr w:rsidR="00A56E7E" w:rsidRPr="00020E60" w14:paraId="5D7AEC75" w14:textId="77777777" w:rsidTr="006D3243">
        <w:trPr>
          <w:trHeight w:val="20"/>
        </w:trPr>
        <w:tc>
          <w:tcPr>
            <w:tcW w:w="970" w:type="dxa"/>
            <w:vAlign w:val="center"/>
          </w:tcPr>
          <w:p w14:paraId="64AF06B4"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29A1032E" w14:textId="77777777" w:rsidR="00A56E7E" w:rsidRPr="00020E60" w:rsidRDefault="00A56E7E" w:rsidP="006D3243">
            <w:pPr>
              <w:widowControl w:val="0"/>
              <w:autoSpaceDE w:val="0"/>
              <w:autoSpaceDN w:val="0"/>
              <w:jc w:val="left"/>
              <w:rPr>
                <w:szCs w:val="24"/>
                <w:lang w:val="vi"/>
              </w:rPr>
            </w:pPr>
            <w:r w:rsidRPr="00020E60">
              <w:rPr>
                <w:szCs w:val="24"/>
                <w:lang w:val="vi"/>
              </w:rPr>
              <w:t>Mực in màu (4 màu)</w:t>
            </w:r>
          </w:p>
        </w:tc>
        <w:tc>
          <w:tcPr>
            <w:tcW w:w="6095" w:type="dxa"/>
            <w:vAlign w:val="center"/>
          </w:tcPr>
          <w:p w14:paraId="2103C2BF"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Đảm bảo tương thích, sử dụng cho máy in màu EPSON L1210.</w:t>
            </w:r>
          </w:p>
          <w:p w14:paraId="2852D45B" w14:textId="77777777" w:rsidR="00A56E7E" w:rsidRPr="00020E60" w:rsidRDefault="00A56E7E" w:rsidP="006D3243">
            <w:pPr>
              <w:widowControl w:val="0"/>
              <w:spacing w:before="40" w:after="40"/>
              <w:ind w:right="132"/>
              <w:jc w:val="left"/>
              <w:rPr>
                <w:bCs/>
                <w:color w:val="000000"/>
                <w:szCs w:val="24"/>
                <w:lang w:val="vi-VN" w:eastAsia="vi-VN"/>
              </w:rPr>
            </w:pPr>
            <w:r w:rsidRPr="00020E60">
              <w:rPr>
                <w:bCs/>
                <w:color w:val="000000"/>
                <w:szCs w:val="24"/>
                <w:lang w:val="vi-VN" w:eastAsia="vi-VN"/>
              </w:rPr>
              <w:t xml:space="preserve">- </w:t>
            </w:r>
            <w:r w:rsidRPr="00020E60">
              <w:rPr>
                <w:b/>
                <w:color w:val="0A0A0A"/>
                <w:szCs w:val="24"/>
                <w:shd w:val="clear" w:color="auto" w:fill="FFFFFF"/>
                <w:lang w:val="vi-VN" w:eastAsia="vi-VN"/>
              </w:rPr>
              <w:t>Chất lượng bản in sắc nét, màu sắc chuẩn</w:t>
            </w:r>
            <w:r w:rsidRPr="00020E60">
              <w:rPr>
                <w:bCs/>
                <w:color w:val="0A0A0A"/>
                <w:szCs w:val="24"/>
                <w:shd w:val="clear" w:color="auto" w:fill="FFFFFF"/>
                <w:lang w:val="vi-VN" w:eastAsia="vi-VN"/>
              </w:rPr>
              <w:t> và </w:t>
            </w:r>
            <w:r w:rsidRPr="00020E60">
              <w:rPr>
                <w:b/>
                <w:color w:val="0A0A0A"/>
                <w:szCs w:val="24"/>
                <w:shd w:val="clear" w:color="auto" w:fill="FFFFFF"/>
                <w:lang w:val="vi-VN" w:eastAsia="vi-VN"/>
              </w:rPr>
              <w:t>bảo vệ đầu phun</w:t>
            </w:r>
            <w:r w:rsidRPr="00020E60">
              <w:rPr>
                <w:bCs/>
                <w:color w:val="0A0A0A"/>
                <w:szCs w:val="24"/>
                <w:shd w:val="clear" w:color="auto" w:fill="FFFFFF"/>
                <w:lang w:val="vi-VN" w:eastAsia="vi-VN"/>
              </w:rPr>
              <w:t>.</w:t>
            </w:r>
          </w:p>
          <w:p w14:paraId="0CA97F07" w14:textId="77777777" w:rsidR="00A56E7E" w:rsidRPr="00020E60" w:rsidRDefault="00A56E7E" w:rsidP="006D3243">
            <w:pPr>
              <w:widowControl w:val="0"/>
              <w:autoSpaceDE w:val="0"/>
              <w:autoSpaceDN w:val="0"/>
              <w:jc w:val="left"/>
              <w:rPr>
                <w:bCs/>
                <w:szCs w:val="24"/>
                <w:lang w:val="vi"/>
              </w:rPr>
            </w:pPr>
            <w:r w:rsidRPr="00020E60">
              <w:rPr>
                <w:bCs/>
                <w:szCs w:val="24"/>
                <w:lang w:val="vi"/>
              </w:rPr>
              <w:t>- Màu mực: Đen (Black) 12 hộp; Xanh lam (Cyan) 04 hộp; Đỏ tía (Magenta) 04 hộp; Vàng (Yellow) 04 hộp</w:t>
            </w:r>
          </w:p>
        </w:tc>
      </w:tr>
      <w:tr w:rsidR="00A56E7E" w:rsidRPr="00020E60" w14:paraId="5B92BAD8" w14:textId="77777777" w:rsidTr="006D3243">
        <w:trPr>
          <w:trHeight w:val="20"/>
        </w:trPr>
        <w:tc>
          <w:tcPr>
            <w:tcW w:w="970" w:type="dxa"/>
            <w:vAlign w:val="center"/>
          </w:tcPr>
          <w:p w14:paraId="4FCE3831"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354E9B06" w14:textId="77777777" w:rsidR="00A56E7E" w:rsidRPr="00020E60" w:rsidRDefault="00A56E7E" w:rsidP="006D3243">
            <w:pPr>
              <w:widowControl w:val="0"/>
              <w:autoSpaceDE w:val="0"/>
              <w:autoSpaceDN w:val="0"/>
              <w:jc w:val="left"/>
              <w:rPr>
                <w:szCs w:val="24"/>
                <w:lang w:val="vi"/>
              </w:rPr>
            </w:pPr>
            <w:r w:rsidRPr="00020E60">
              <w:rPr>
                <w:szCs w:val="24"/>
                <w:lang w:val="vi-VN"/>
              </w:rPr>
              <w:t>M</w:t>
            </w:r>
            <w:r w:rsidRPr="00020E60">
              <w:rPr>
                <w:szCs w:val="24"/>
                <w:lang w:val="vi"/>
              </w:rPr>
              <w:t>ực máy in</w:t>
            </w:r>
          </w:p>
        </w:tc>
        <w:tc>
          <w:tcPr>
            <w:tcW w:w="6095" w:type="dxa"/>
            <w:vAlign w:val="center"/>
          </w:tcPr>
          <w:p w14:paraId="239E0C40" w14:textId="77777777" w:rsidR="00A56E7E" w:rsidRPr="00020E60" w:rsidRDefault="00A56E7E" w:rsidP="006D3243">
            <w:pPr>
              <w:widowControl w:val="0"/>
              <w:spacing w:before="40" w:after="40"/>
              <w:ind w:right="134"/>
              <w:jc w:val="left"/>
              <w:rPr>
                <w:bCs/>
                <w:color w:val="000000"/>
                <w:szCs w:val="24"/>
                <w:lang w:eastAsia="vi-VN"/>
              </w:rPr>
            </w:pPr>
            <w:r w:rsidRPr="00020E60">
              <w:rPr>
                <w:bCs/>
                <w:color w:val="000000"/>
                <w:szCs w:val="24"/>
                <w:lang w:val="vi-VN" w:eastAsia="vi-VN"/>
              </w:rPr>
              <w:t>- Dùng cho các dòng máy in Laser hiệu HP, Canon.</w:t>
            </w:r>
          </w:p>
          <w:p w14:paraId="0148A947" w14:textId="77777777" w:rsidR="00A56E7E" w:rsidRPr="00020E60" w:rsidRDefault="00A56E7E" w:rsidP="006D3243">
            <w:pPr>
              <w:widowControl w:val="0"/>
              <w:autoSpaceDE w:val="0"/>
              <w:autoSpaceDN w:val="0"/>
              <w:jc w:val="left"/>
              <w:rPr>
                <w:bCs/>
                <w:szCs w:val="24"/>
                <w:lang w:val="vi"/>
              </w:rPr>
            </w:pPr>
            <w:r w:rsidRPr="00020E60">
              <w:rPr>
                <w:bCs/>
                <w:szCs w:val="24"/>
                <w:lang w:val="vi-VN"/>
              </w:rPr>
              <w:t xml:space="preserve">- </w:t>
            </w:r>
            <w:r w:rsidRPr="00020E60">
              <w:rPr>
                <w:bCs/>
                <w:color w:val="0A0A0A"/>
                <w:szCs w:val="24"/>
                <w:shd w:val="clear" w:color="auto" w:fill="FFFFFF"/>
                <w:lang w:val="vi"/>
              </w:rPr>
              <w:t>Bản in rõ nét, không bị mờ, sọc, mực ra đều</w:t>
            </w:r>
            <w:r w:rsidRPr="00020E60">
              <w:rPr>
                <w:b/>
                <w:color w:val="0A0A0A"/>
                <w:szCs w:val="24"/>
                <w:shd w:val="clear" w:color="auto" w:fill="FFFFFF"/>
                <w:lang w:val="vi"/>
              </w:rPr>
              <w:t xml:space="preserve">, ít mực thải, </w:t>
            </w:r>
            <w:r w:rsidRPr="00020E60">
              <w:rPr>
                <w:bCs/>
                <w:color w:val="0A0A0A"/>
                <w:szCs w:val="24"/>
                <w:shd w:val="clear" w:color="auto" w:fill="FFFFFF"/>
                <w:lang w:val="vi"/>
              </w:rPr>
              <w:t>Mực mịn, ít hạt</w:t>
            </w:r>
            <w:r w:rsidRPr="00020E60">
              <w:rPr>
                <w:b/>
                <w:color w:val="0A0A0A"/>
                <w:szCs w:val="24"/>
                <w:shd w:val="clear" w:color="auto" w:fill="FFFFFF"/>
                <w:lang w:val="vi"/>
              </w:rPr>
              <w:t>.</w:t>
            </w:r>
          </w:p>
        </w:tc>
      </w:tr>
      <w:tr w:rsidR="00A56E7E" w:rsidRPr="00020E60" w14:paraId="7B61E4C2" w14:textId="77777777" w:rsidTr="006D3243">
        <w:trPr>
          <w:trHeight w:val="20"/>
        </w:trPr>
        <w:tc>
          <w:tcPr>
            <w:tcW w:w="970" w:type="dxa"/>
            <w:vAlign w:val="center"/>
          </w:tcPr>
          <w:p w14:paraId="2716D733"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324A7F98" w14:textId="77777777" w:rsidR="00A56E7E" w:rsidRPr="00020E60" w:rsidRDefault="00A56E7E" w:rsidP="006D3243">
            <w:pPr>
              <w:widowControl w:val="0"/>
              <w:autoSpaceDE w:val="0"/>
              <w:autoSpaceDN w:val="0"/>
              <w:jc w:val="left"/>
              <w:rPr>
                <w:szCs w:val="24"/>
                <w:lang w:val="vi"/>
              </w:rPr>
            </w:pPr>
            <w:r w:rsidRPr="00020E60">
              <w:rPr>
                <w:szCs w:val="24"/>
                <w:lang w:val="vi-VN"/>
              </w:rPr>
              <w:t>M</w:t>
            </w:r>
            <w:r w:rsidRPr="00020E60">
              <w:rPr>
                <w:szCs w:val="24"/>
                <w:lang w:val="vi"/>
              </w:rPr>
              <w:t>ực máy in</w:t>
            </w:r>
          </w:p>
        </w:tc>
        <w:tc>
          <w:tcPr>
            <w:tcW w:w="6095" w:type="dxa"/>
            <w:vAlign w:val="center"/>
          </w:tcPr>
          <w:p w14:paraId="6F0DA94E" w14:textId="77777777" w:rsidR="00A56E7E" w:rsidRPr="00020E60" w:rsidRDefault="00A56E7E" w:rsidP="006D3243">
            <w:pPr>
              <w:widowControl w:val="0"/>
              <w:spacing w:before="40" w:after="40"/>
              <w:ind w:right="134"/>
              <w:jc w:val="left"/>
              <w:rPr>
                <w:bCs/>
                <w:color w:val="000000"/>
                <w:szCs w:val="24"/>
                <w:lang w:val="vi-VN" w:eastAsia="vi-VN"/>
              </w:rPr>
            </w:pPr>
            <w:r w:rsidRPr="00020E60">
              <w:rPr>
                <w:bCs/>
                <w:color w:val="000000"/>
                <w:szCs w:val="24"/>
                <w:lang w:val="vi-VN" w:eastAsia="vi-VN"/>
              </w:rPr>
              <w:t>- Dùng cho máy in Pantum BP5100DW.</w:t>
            </w:r>
          </w:p>
          <w:p w14:paraId="7A25134A" w14:textId="77777777" w:rsidR="00A56E7E" w:rsidRPr="00020E60" w:rsidRDefault="00A56E7E" w:rsidP="006D3243">
            <w:pPr>
              <w:widowControl w:val="0"/>
              <w:autoSpaceDE w:val="0"/>
              <w:autoSpaceDN w:val="0"/>
              <w:jc w:val="left"/>
              <w:rPr>
                <w:bCs/>
                <w:szCs w:val="24"/>
                <w:lang w:val="vi"/>
              </w:rPr>
            </w:pPr>
            <w:r w:rsidRPr="00020E60">
              <w:rPr>
                <w:bCs/>
                <w:szCs w:val="24"/>
                <w:lang w:val="vi-VN"/>
              </w:rPr>
              <w:t xml:space="preserve">- </w:t>
            </w:r>
            <w:r w:rsidRPr="00020E60">
              <w:rPr>
                <w:bCs/>
                <w:color w:val="0A0A0A"/>
                <w:szCs w:val="24"/>
                <w:shd w:val="clear" w:color="auto" w:fill="FFFFFF"/>
                <w:lang w:val="vi"/>
              </w:rPr>
              <w:t>Bản in rõ nét, không bị mờ, sọc, mực ra đều</w:t>
            </w:r>
            <w:r w:rsidRPr="00020E60">
              <w:rPr>
                <w:b/>
                <w:color w:val="0A0A0A"/>
                <w:szCs w:val="24"/>
                <w:shd w:val="clear" w:color="auto" w:fill="FFFFFF"/>
                <w:lang w:val="vi"/>
              </w:rPr>
              <w:t xml:space="preserve">, ít mực thải, </w:t>
            </w:r>
            <w:r w:rsidRPr="00020E60">
              <w:rPr>
                <w:bCs/>
                <w:color w:val="0A0A0A"/>
                <w:szCs w:val="24"/>
                <w:shd w:val="clear" w:color="auto" w:fill="FFFFFF"/>
                <w:lang w:val="vi"/>
              </w:rPr>
              <w:lastRenderedPageBreak/>
              <w:t>Mực mịn, ít hạt</w:t>
            </w:r>
            <w:r w:rsidRPr="00020E60">
              <w:rPr>
                <w:b/>
                <w:color w:val="0A0A0A"/>
                <w:szCs w:val="24"/>
                <w:shd w:val="clear" w:color="auto" w:fill="FFFFFF"/>
                <w:lang w:val="vi"/>
              </w:rPr>
              <w:t>.</w:t>
            </w:r>
          </w:p>
        </w:tc>
      </w:tr>
      <w:tr w:rsidR="00A56E7E" w:rsidRPr="00020E60" w14:paraId="37D27254" w14:textId="77777777" w:rsidTr="006D3243">
        <w:trPr>
          <w:trHeight w:val="20"/>
        </w:trPr>
        <w:tc>
          <w:tcPr>
            <w:tcW w:w="970" w:type="dxa"/>
            <w:vAlign w:val="center"/>
          </w:tcPr>
          <w:p w14:paraId="7591CF73"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75D05B0C" w14:textId="77777777" w:rsidR="00A56E7E" w:rsidRPr="00020E60" w:rsidRDefault="00A56E7E" w:rsidP="006D3243">
            <w:pPr>
              <w:widowControl w:val="0"/>
              <w:autoSpaceDE w:val="0"/>
              <w:autoSpaceDN w:val="0"/>
              <w:jc w:val="left"/>
              <w:rPr>
                <w:szCs w:val="24"/>
                <w:lang w:val="vi"/>
              </w:rPr>
            </w:pPr>
            <w:r w:rsidRPr="00020E60">
              <w:rPr>
                <w:szCs w:val="24"/>
                <w:lang w:val="vi-VN"/>
              </w:rPr>
              <w:t>M</w:t>
            </w:r>
            <w:r w:rsidRPr="00020E60">
              <w:rPr>
                <w:szCs w:val="24"/>
                <w:lang w:val="vi"/>
              </w:rPr>
              <w:t>ực máy in</w:t>
            </w:r>
          </w:p>
        </w:tc>
        <w:tc>
          <w:tcPr>
            <w:tcW w:w="6095" w:type="dxa"/>
            <w:vAlign w:val="center"/>
          </w:tcPr>
          <w:p w14:paraId="5541C754" w14:textId="77777777" w:rsidR="00A56E7E" w:rsidRPr="00020E60" w:rsidRDefault="00A56E7E" w:rsidP="006D3243">
            <w:pPr>
              <w:widowControl w:val="0"/>
              <w:spacing w:before="40" w:after="40"/>
              <w:ind w:right="134"/>
              <w:jc w:val="left"/>
              <w:rPr>
                <w:bCs/>
                <w:noProof/>
                <w:color w:val="000000"/>
                <w:szCs w:val="24"/>
                <w:lang w:val="vi-VN" w:eastAsia="vi-VN"/>
              </w:rPr>
            </w:pPr>
            <w:r w:rsidRPr="00020E60">
              <w:rPr>
                <w:bCs/>
                <w:noProof/>
                <w:color w:val="000000"/>
                <w:szCs w:val="24"/>
                <w:lang w:val="vi-VN" w:eastAsia="vi-VN"/>
              </w:rPr>
              <w:t>- Dùng cho máy in Brother.</w:t>
            </w:r>
          </w:p>
          <w:p w14:paraId="5788D7FA" w14:textId="77777777" w:rsidR="00A56E7E" w:rsidRPr="00020E60" w:rsidRDefault="00A56E7E" w:rsidP="006D3243">
            <w:pPr>
              <w:widowControl w:val="0"/>
              <w:autoSpaceDE w:val="0"/>
              <w:autoSpaceDN w:val="0"/>
              <w:jc w:val="left"/>
              <w:rPr>
                <w:bCs/>
                <w:szCs w:val="24"/>
                <w:lang w:val="vi"/>
              </w:rPr>
            </w:pPr>
            <w:r w:rsidRPr="00020E60">
              <w:rPr>
                <w:bCs/>
                <w:szCs w:val="24"/>
                <w:lang w:val="vi-VN"/>
              </w:rPr>
              <w:t xml:space="preserve">- </w:t>
            </w:r>
            <w:r w:rsidRPr="00020E60">
              <w:rPr>
                <w:bCs/>
                <w:color w:val="0A0A0A"/>
                <w:szCs w:val="24"/>
                <w:shd w:val="clear" w:color="auto" w:fill="FFFFFF"/>
                <w:lang w:val="vi"/>
              </w:rPr>
              <w:t>Bản in rõ nét, không bị mờ, sọc, mực ra đều</w:t>
            </w:r>
            <w:r w:rsidRPr="00020E60">
              <w:rPr>
                <w:b/>
                <w:color w:val="0A0A0A"/>
                <w:szCs w:val="24"/>
                <w:shd w:val="clear" w:color="auto" w:fill="FFFFFF"/>
                <w:lang w:val="vi"/>
              </w:rPr>
              <w:t xml:space="preserve">, ít mực thải, </w:t>
            </w:r>
            <w:r w:rsidRPr="00020E60">
              <w:rPr>
                <w:bCs/>
                <w:color w:val="0A0A0A"/>
                <w:szCs w:val="24"/>
                <w:shd w:val="clear" w:color="auto" w:fill="FFFFFF"/>
                <w:lang w:val="vi"/>
              </w:rPr>
              <w:t>Mực mịn, ít hạt</w:t>
            </w:r>
            <w:r w:rsidRPr="00020E60">
              <w:rPr>
                <w:b/>
                <w:color w:val="0A0A0A"/>
                <w:szCs w:val="24"/>
                <w:shd w:val="clear" w:color="auto" w:fill="FFFFFF"/>
                <w:lang w:val="vi"/>
              </w:rPr>
              <w:t>.</w:t>
            </w:r>
          </w:p>
        </w:tc>
      </w:tr>
      <w:tr w:rsidR="00A56E7E" w:rsidRPr="00020E60" w14:paraId="53A7DF01" w14:textId="77777777" w:rsidTr="006D3243">
        <w:trPr>
          <w:trHeight w:val="20"/>
        </w:trPr>
        <w:tc>
          <w:tcPr>
            <w:tcW w:w="970" w:type="dxa"/>
            <w:vAlign w:val="center"/>
          </w:tcPr>
          <w:p w14:paraId="1F78D88F"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7A18A9D5" w14:textId="77777777" w:rsidR="00A56E7E" w:rsidRPr="00020E60" w:rsidRDefault="00A56E7E" w:rsidP="006D3243">
            <w:pPr>
              <w:widowControl w:val="0"/>
              <w:autoSpaceDE w:val="0"/>
              <w:autoSpaceDN w:val="0"/>
              <w:jc w:val="left"/>
              <w:rPr>
                <w:szCs w:val="24"/>
                <w:lang w:val="vi"/>
              </w:rPr>
            </w:pPr>
            <w:r w:rsidRPr="00020E60">
              <w:rPr>
                <w:szCs w:val="24"/>
                <w:lang w:val="vi"/>
              </w:rPr>
              <w:t>Mực m</w:t>
            </w:r>
            <w:r w:rsidRPr="00020E60">
              <w:rPr>
                <w:szCs w:val="24"/>
                <w:lang w:val="vi-VN"/>
              </w:rPr>
              <w:t>áy Photo</w:t>
            </w:r>
          </w:p>
        </w:tc>
        <w:tc>
          <w:tcPr>
            <w:tcW w:w="6095" w:type="dxa"/>
            <w:vAlign w:val="center"/>
          </w:tcPr>
          <w:p w14:paraId="1F383FF3" w14:textId="77777777" w:rsidR="00A56E7E" w:rsidRPr="00020E60" w:rsidRDefault="00A56E7E" w:rsidP="006D3243">
            <w:pPr>
              <w:widowControl w:val="0"/>
              <w:spacing w:before="40" w:after="40"/>
              <w:ind w:right="134"/>
              <w:jc w:val="left"/>
              <w:rPr>
                <w:bCs/>
                <w:noProof/>
                <w:color w:val="000000"/>
                <w:szCs w:val="24"/>
                <w:lang w:eastAsia="vi-VN"/>
              </w:rPr>
            </w:pPr>
            <w:r w:rsidRPr="00020E60">
              <w:rPr>
                <w:bCs/>
                <w:noProof/>
                <w:color w:val="000000"/>
                <w:szCs w:val="24"/>
                <w:lang w:val="vi-VN" w:eastAsia="vi-VN"/>
              </w:rPr>
              <w:t>- Dùng cho máy photo Konica 226.</w:t>
            </w:r>
          </w:p>
          <w:p w14:paraId="4BFA1296" w14:textId="77777777" w:rsidR="00A56E7E" w:rsidRPr="00020E60" w:rsidRDefault="00A56E7E" w:rsidP="006D3243">
            <w:pPr>
              <w:widowControl w:val="0"/>
              <w:autoSpaceDE w:val="0"/>
              <w:autoSpaceDN w:val="0"/>
              <w:jc w:val="left"/>
              <w:rPr>
                <w:bCs/>
                <w:szCs w:val="24"/>
                <w:lang w:val="vi"/>
              </w:rPr>
            </w:pPr>
            <w:r w:rsidRPr="00020E60">
              <w:rPr>
                <w:bCs/>
                <w:noProof/>
                <w:szCs w:val="24"/>
                <w:lang w:val="vi"/>
              </w:rPr>
              <w:t xml:space="preserve">- </w:t>
            </w:r>
            <w:r w:rsidRPr="00020E60">
              <w:rPr>
                <w:bCs/>
                <w:color w:val="0A0A0A"/>
                <w:szCs w:val="24"/>
                <w:shd w:val="clear" w:color="auto" w:fill="FFFFFF"/>
                <w:lang w:val="vi"/>
              </w:rPr>
              <w:t>Bản photo rõ nét, không bị mờ, sọc, mực ra đều</w:t>
            </w:r>
            <w:r w:rsidRPr="00020E60">
              <w:rPr>
                <w:b/>
                <w:color w:val="0A0A0A"/>
                <w:szCs w:val="24"/>
                <w:shd w:val="clear" w:color="auto" w:fill="FFFFFF"/>
                <w:lang w:val="vi"/>
              </w:rPr>
              <w:t xml:space="preserve">, ít mực thải, </w:t>
            </w:r>
            <w:r w:rsidRPr="00020E60">
              <w:rPr>
                <w:bCs/>
                <w:color w:val="0A0A0A"/>
                <w:szCs w:val="24"/>
                <w:shd w:val="clear" w:color="auto" w:fill="FFFFFF"/>
                <w:lang w:val="vi"/>
              </w:rPr>
              <w:t>Mực mịn, ít hạt</w:t>
            </w:r>
            <w:r w:rsidRPr="00020E60">
              <w:rPr>
                <w:b/>
                <w:color w:val="0A0A0A"/>
                <w:szCs w:val="24"/>
                <w:shd w:val="clear" w:color="auto" w:fill="FFFFFF"/>
                <w:lang w:val="vi"/>
              </w:rPr>
              <w:t>.</w:t>
            </w:r>
          </w:p>
        </w:tc>
      </w:tr>
      <w:tr w:rsidR="00A56E7E" w:rsidRPr="00020E60" w14:paraId="1F9C976A" w14:textId="77777777" w:rsidTr="006D3243">
        <w:trPr>
          <w:trHeight w:val="20"/>
        </w:trPr>
        <w:tc>
          <w:tcPr>
            <w:tcW w:w="970" w:type="dxa"/>
            <w:vAlign w:val="center"/>
          </w:tcPr>
          <w:p w14:paraId="6A231362"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5EAB97A0" w14:textId="77777777" w:rsidR="00A56E7E" w:rsidRPr="00020E60" w:rsidRDefault="00A56E7E" w:rsidP="006D3243">
            <w:pPr>
              <w:widowControl w:val="0"/>
              <w:autoSpaceDE w:val="0"/>
              <w:autoSpaceDN w:val="0"/>
              <w:jc w:val="left"/>
              <w:rPr>
                <w:szCs w:val="24"/>
                <w:lang w:val="vi"/>
              </w:rPr>
            </w:pPr>
            <w:r w:rsidRPr="00020E60">
              <w:rPr>
                <w:szCs w:val="24"/>
                <w:lang w:val="vi-VN"/>
              </w:rPr>
              <w:t>Cụm Drum dùng cho m</w:t>
            </w:r>
            <w:r w:rsidRPr="00020E60">
              <w:rPr>
                <w:szCs w:val="24"/>
                <w:lang w:val="vi"/>
              </w:rPr>
              <w:t>áy in</w:t>
            </w:r>
            <w:r w:rsidRPr="00020E60">
              <w:rPr>
                <w:szCs w:val="24"/>
                <w:lang w:val="vi-VN"/>
              </w:rPr>
              <w:t xml:space="preserve"> HP 227</w:t>
            </w:r>
          </w:p>
        </w:tc>
        <w:tc>
          <w:tcPr>
            <w:tcW w:w="6095" w:type="dxa"/>
            <w:vAlign w:val="center"/>
          </w:tcPr>
          <w:p w14:paraId="77E4CD15" w14:textId="77777777" w:rsidR="00A56E7E" w:rsidRPr="00020E60" w:rsidRDefault="00A56E7E" w:rsidP="006D3243">
            <w:pPr>
              <w:widowControl w:val="0"/>
              <w:autoSpaceDE w:val="0"/>
              <w:autoSpaceDN w:val="0"/>
              <w:jc w:val="left"/>
              <w:rPr>
                <w:bCs/>
                <w:szCs w:val="24"/>
                <w:lang w:val="vi"/>
              </w:rPr>
            </w:pPr>
            <w:r w:rsidRPr="00020E60">
              <w:rPr>
                <w:bCs/>
                <w:szCs w:val="24"/>
                <w:lang w:val="vi-VN"/>
              </w:rPr>
              <w:t>Cụm Drum 32A</w:t>
            </w:r>
          </w:p>
        </w:tc>
      </w:tr>
      <w:tr w:rsidR="00A56E7E" w:rsidRPr="00020E60" w14:paraId="20066410" w14:textId="77777777" w:rsidTr="006D3243">
        <w:trPr>
          <w:trHeight w:val="20"/>
        </w:trPr>
        <w:tc>
          <w:tcPr>
            <w:tcW w:w="970" w:type="dxa"/>
            <w:vAlign w:val="center"/>
          </w:tcPr>
          <w:p w14:paraId="55698FDA"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4DC08FF0" w14:textId="77777777" w:rsidR="00A56E7E" w:rsidRPr="00020E60" w:rsidRDefault="00A56E7E" w:rsidP="006D3243">
            <w:pPr>
              <w:widowControl w:val="0"/>
              <w:autoSpaceDE w:val="0"/>
              <w:autoSpaceDN w:val="0"/>
              <w:jc w:val="left"/>
              <w:rPr>
                <w:szCs w:val="24"/>
                <w:lang w:val="vi"/>
              </w:rPr>
            </w:pPr>
            <w:r w:rsidRPr="00020E60">
              <w:rPr>
                <w:szCs w:val="24"/>
                <w:lang w:val="vi"/>
              </w:rPr>
              <w:t>Drum</w:t>
            </w:r>
            <w:r w:rsidRPr="00020E60">
              <w:rPr>
                <w:szCs w:val="24"/>
                <w:lang w:val="vi-VN"/>
              </w:rPr>
              <w:t xml:space="preserve"> dùng cho m</w:t>
            </w:r>
            <w:r w:rsidRPr="00020E60">
              <w:rPr>
                <w:szCs w:val="24"/>
                <w:lang w:val="vi"/>
              </w:rPr>
              <w:t>áy in Canon LBP 2900</w:t>
            </w:r>
          </w:p>
        </w:tc>
        <w:tc>
          <w:tcPr>
            <w:tcW w:w="6095" w:type="dxa"/>
            <w:vAlign w:val="center"/>
          </w:tcPr>
          <w:p w14:paraId="6F5EB9AF" w14:textId="77777777" w:rsidR="00A56E7E" w:rsidRPr="00020E60" w:rsidRDefault="00A56E7E" w:rsidP="006D3243">
            <w:pPr>
              <w:widowControl w:val="0"/>
              <w:autoSpaceDE w:val="0"/>
              <w:autoSpaceDN w:val="0"/>
              <w:jc w:val="left"/>
              <w:rPr>
                <w:bCs/>
                <w:szCs w:val="24"/>
                <w:lang w:val="vi"/>
              </w:rPr>
            </w:pPr>
            <w:r w:rsidRPr="00020E60">
              <w:rPr>
                <w:bCs/>
                <w:szCs w:val="24"/>
                <w:lang w:val="vi-VN"/>
              </w:rPr>
              <w:t xml:space="preserve">Dùng cho hộp mực </w:t>
            </w:r>
            <w:r w:rsidRPr="00020E60">
              <w:rPr>
                <w:bCs/>
                <w:szCs w:val="24"/>
                <w:lang w:val="vi"/>
              </w:rPr>
              <w:t>in Laser 12A</w:t>
            </w:r>
          </w:p>
        </w:tc>
      </w:tr>
      <w:tr w:rsidR="00A56E7E" w:rsidRPr="00020E60" w14:paraId="0CAE8266" w14:textId="77777777" w:rsidTr="006D3243">
        <w:trPr>
          <w:trHeight w:val="20"/>
        </w:trPr>
        <w:tc>
          <w:tcPr>
            <w:tcW w:w="970" w:type="dxa"/>
            <w:vAlign w:val="center"/>
          </w:tcPr>
          <w:p w14:paraId="30398C76"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2ACE4BC2" w14:textId="77777777" w:rsidR="00A56E7E" w:rsidRPr="00020E60" w:rsidRDefault="00A56E7E" w:rsidP="006D3243">
            <w:pPr>
              <w:widowControl w:val="0"/>
              <w:autoSpaceDE w:val="0"/>
              <w:autoSpaceDN w:val="0"/>
              <w:jc w:val="left"/>
              <w:rPr>
                <w:szCs w:val="24"/>
                <w:lang w:val="vi"/>
              </w:rPr>
            </w:pPr>
            <w:r w:rsidRPr="00020E60">
              <w:rPr>
                <w:szCs w:val="24"/>
                <w:lang w:val="vi"/>
              </w:rPr>
              <w:t>Drum</w:t>
            </w:r>
            <w:r w:rsidRPr="00020E60">
              <w:rPr>
                <w:szCs w:val="24"/>
                <w:lang w:val="vi-VN"/>
              </w:rPr>
              <w:t xml:space="preserve"> dùng cho m</w:t>
            </w:r>
            <w:r w:rsidRPr="00020E60">
              <w:rPr>
                <w:szCs w:val="24"/>
                <w:lang w:val="vi"/>
              </w:rPr>
              <w:t>áy in Canon LBP 226dw</w:t>
            </w:r>
            <w:r w:rsidRPr="00020E60">
              <w:rPr>
                <w:szCs w:val="24"/>
                <w:lang w:val="vi-VN"/>
              </w:rPr>
              <w:t xml:space="preserve">; </w:t>
            </w:r>
            <w:r w:rsidRPr="00020E60">
              <w:rPr>
                <w:szCs w:val="24"/>
                <w:lang w:val="vi"/>
              </w:rPr>
              <w:t>HP LaserJet M40</w:t>
            </w:r>
            <w:r w:rsidRPr="00020E60">
              <w:rPr>
                <w:szCs w:val="24"/>
                <w:lang w:val="vi-VN"/>
              </w:rPr>
              <w:t>4</w:t>
            </w:r>
            <w:r w:rsidRPr="00020E60">
              <w:rPr>
                <w:szCs w:val="24"/>
                <w:lang w:val="vi"/>
              </w:rPr>
              <w:t>, M40</w:t>
            </w:r>
            <w:r w:rsidRPr="00020E60">
              <w:rPr>
                <w:szCs w:val="24"/>
                <w:lang w:val="vi-VN"/>
              </w:rPr>
              <w:t>6</w:t>
            </w:r>
          </w:p>
        </w:tc>
        <w:tc>
          <w:tcPr>
            <w:tcW w:w="6095" w:type="dxa"/>
            <w:vAlign w:val="center"/>
          </w:tcPr>
          <w:p w14:paraId="473D107E" w14:textId="77777777" w:rsidR="00A56E7E" w:rsidRPr="00020E60" w:rsidRDefault="00A56E7E" w:rsidP="006D3243">
            <w:pPr>
              <w:widowControl w:val="0"/>
              <w:autoSpaceDE w:val="0"/>
              <w:autoSpaceDN w:val="0"/>
              <w:jc w:val="left"/>
              <w:rPr>
                <w:bCs/>
                <w:szCs w:val="24"/>
                <w:lang w:val="vi"/>
              </w:rPr>
            </w:pPr>
            <w:r w:rsidRPr="00020E60">
              <w:rPr>
                <w:bCs/>
                <w:szCs w:val="24"/>
                <w:lang w:val="vi-VN"/>
              </w:rPr>
              <w:t xml:space="preserve">Dùng cho hộp </w:t>
            </w:r>
            <w:r w:rsidRPr="00020E60">
              <w:rPr>
                <w:bCs/>
                <w:szCs w:val="24"/>
                <w:lang w:val="vi"/>
              </w:rPr>
              <w:t>Mực in Laser 76A</w:t>
            </w:r>
          </w:p>
        </w:tc>
      </w:tr>
      <w:tr w:rsidR="00A56E7E" w:rsidRPr="00020E60" w14:paraId="7FD8FA7C" w14:textId="77777777" w:rsidTr="006D3243">
        <w:trPr>
          <w:trHeight w:val="20"/>
        </w:trPr>
        <w:tc>
          <w:tcPr>
            <w:tcW w:w="970" w:type="dxa"/>
            <w:vAlign w:val="center"/>
          </w:tcPr>
          <w:p w14:paraId="1DCD479E"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67413397" w14:textId="77777777" w:rsidR="00A56E7E" w:rsidRPr="00020E60" w:rsidRDefault="00A56E7E" w:rsidP="006D3243">
            <w:pPr>
              <w:widowControl w:val="0"/>
              <w:autoSpaceDE w:val="0"/>
              <w:autoSpaceDN w:val="0"/>
              <w:jc w:val="left"/>
              <w:rPr>
                <w:szCs w:val="24"/>
                <w:lang w:val="vi"/>
              </w:rPr>
            </w:pPr>
            <w:r w:rsidRPr="00020E60">
              <w:rPr>
                <w:szCs w:val="24"/>
                <w:lang w:val="vi"/>
              </w:rPr>
              <w:t>Drum</w:t>
            </w:r>
            <w:r w:rsidRPr="00020E60">
              <w:rPr>
                <w:szCs w:val="24"/>
                <w:lang w:val="vi-VN"/>
              </w:rPr>
              <w:t xml:space="preserve"> dùng cho m</w:t>
            </w:r>
            <w:r w:rsidRPr="00020E60">
              <w:rPr>
                <w:szCs w:val="24"/>
                <w:lang w:val="vi"/>
              </w:rPr>
              <w:t>áy in HP LaserJet 1102</w:t>
            </w:r>
          </w:p>
        </w:tc>
        <w:tc>
          <w:tcPr>
            <w:tcW w:w="6095" w:type="dxa"/>
            <w:vAlign w:val="center"/>
          </w:tcPr>
          <w:p w14:paraId="4B6514BA" w14:textId="77777777" w:rsidR="00A56E7E" w:rsidRPr="00020E60" w:rsidRDefault="00A56E7E" w:rsidP="006D3243">
            <w:pPr>
              <w:widowControl w:val="0"/>
              <w:autoSpaceDE w:val="0"/>
              <w:autoSpaceDN w:val="0"/>
              <w:jc w:val="left"/>
              <w:rPr>
                <w:bCs/>
                <w:szCs w:val="24"/>
                <w:lang w:val="vi"/>
              </w:rPr>
            </w:pPr>
            <w:r w:rsidRPr="00020E60">
              <w:rPr>
                <w:bCs/>
                <w:szCs w:val="24"/>
                <w:lang w:val="vi-VN"/>
              </w:rPr>
              <w:t xml:space="preserve">Dùng cho hộp </w:t>
            </w:r>
            <w:r w:rsidRPr="00020E60">
              <w:rPr>
                <w:bCs/>
                <w:szCs w:val="24"/>
                <w:lang w:val="vi"/>
              </w:rPr>
              <w:t>Mực in Laser 35A/85A</w:t>
            </w:r>
          </w:p>
        </w:tc>
      </w:tr>
      <w:tr w:rsidR="00A56E7E" w:rsidRPr="00020E60" w14:paraId="73D60AEB" w14:textId="77777777" w:rsidTr="006D3243">
        <w:trPr>
          <w:trHeight w:val="20"/>
        </w:trPr>
        <w:tc>
          <w:tcPr>
            <w:tcW w:w="970" w:type="dxa"/>
            <w:vAlign w:val="center"/>
          </w:tcPr>
          <w:p w14:paraId="420E5BDC"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3BE6E7A8" w14:textId="77777777" w:rsidR="00A56E7E" w:rsidRPr="00020E60" w:rsidRDefault="00A56E7E" w:rsidP="006D3243">
            <w:pPr>
              <w:widowControl w:val="0"/>
              <w:autoSpaceDE w:val="0"/>
              <w:autoSpaceDN w:val="0"/>
              <w:jc w:val="left"/>
              <w:rPr>
                <w:szCs w:val="24"/>
                <w:lang w:val="vi"/>
              </w:rPr>
            </w:pPr>
            <w:r w:rsidRPr="00020E60">
              <w:rPr>
                <w:szCs w:val="24"/>
                <w:lang w:val="vi"/>
              </w:rPr>
              <w:t>Drum</w:t>
            </w:r>
            <w:r w:rsidRPr="00020E60">
              <w:rPr>
                <w:szCs w:val="24"/>
                <w:lang w:val="vi-VN"/>
              </w:rPr>
              <w:t xml:space="preserve"> dùng cho m</w:t>
            </w:r>
            <w:r w:rsidRPr="00020E60">
              <w:rPr>
                <w:szCs w:val="24"/>
                <w:lang w:val="vi"/>
              </w:rPr>
              <w:t>áy in</w:t>
            </w:r>
            <w:r w:rsidRPr="00020E60">
              <w:rPr>
                <w:szCs w:val="24"/>
                <w:lang w:val="vi-VN"/>
              </w:rPr>
              <w:t xml:space="preserve"> HP 227</w:t>
            </w:r>
          </w:p>
        </w:tc>
        <w:tc>
          <w:tcPr>
            <w:tcW w:w="6095" w:type="dxa"/>
            <w:vAlign w:val="center"/>
          </w:tcPr>
          <w:p w14:paraId="2451DE9E" w14:textId="77777777" w:rsidR="00A56E7E" w:rsidRPr="00020E60" w:rsidRDefault="00A56E7E" w:rsidP="006D3243">
            <w:pPr>
              <w:widowControl w:val="0"/>
              <w:autoSpaceDE w:val="0"/>
              <w:autoSpaceDN w:val="0"/>
              <w:jc w:val="left"/>
              <w:rPr>
                <w:bCs/>
                <w:szCs w:val="24"/>
                <w:lang w:val="vi"/>
              </w:rPr>
            </w:pPr>
            <w:r w:rsidRPr="00020E60">
              <w:rPr>
                <w:bCs/>
                <w:szCs w:val="24"/>
                <w:lang w:val="vi-VN"/>
              </w:rPr>
              <w:t xml:space="preserve">Dùng cho hộp </w:t>
            </w:r>
            <w:r w:rsidRPr="00020E60">
              <w:rPr>
                <w:bCs/>
                <w:szCs w:val="24"/>
                <w:lang w:val="vi"/>
              </w:rPr>
              <w:t>Mực in Laser 3</w:t>
            </w:r>
            <w:r w:rsidRPr="00020E60">
              <w:rPr>
                <w:bCs/>
                <w:szCs w:val="24"/>
                <w:lang w:val="vi-VN"/>
              </w:rPr>
              <w:t>0</w:t>
            </w:r>
            <w:r w:rsidRPr="00020E60">
              <w:rPr>
                <w:bCs/>
                <w:szCs w:val="24"/>
                <w:lang w:val="vi"/>
              </w:rPr>
              <w:t>A</w:t>
            </w:r>
          </w:p>
        </w:tc>
      </w:tr>
      <w:tr w:rsidR="00A56E7E" w:rsidRPr="00020E60" w14:paraId="00C45960" w14:textId="77777777" w:rsidTr="006D3243">
        <w:trPr>
          <w:trHeight w:val="20"/>
        </w:trPr>
        <w:tc>
          <w:tcPr>
            <w:tcW w:w="970" w:type="dxa"/>
            <w:vAlign w:val="center"/>
          </w:tcPr>
          <w:p w14:paraId="756DCA0F"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0FEDA8D9" w14:textId="77777777" w:rsidR="00A56E7E" w:rsidRPr="00020E60" w:rsidRDefault="00A56E7E" w:rsidP="006D3243">
            <w:pPr>
              <w:widowControl w:val="0"/>
              <w:autoSpaceDE w:val="0"/>
              <w:autoSpaceDN w:val="0"/>
              <w:jc w:val="left"/>
              <w:rPr>
                <w:szCs w:val="24"/>
                <w:lang w:val="vi"/>
              </w:rPr>
            </w:pPr>
            <w:r w:rsidRPr="00020E60">
              <w:rPr>
                <w:szCs w:val="24"/>
                <w:lang w:val="vi"/>
              </w:rPr>
              <w:t xml:space="preserve">Bao lụa </w:t>
            </w:r>
            <w:r w:rsidRPr="00020E60">
              <w:rPr>
                <w:szCs w:val="24"/>
                <w:lang w:val="vi-VN"/>
              </w:rPr>
              <w:t>dùng cho m</w:t>
            </w:r>
            <w:r w:rsidRPr="00020E60">
              <w:rPr>
                <w:szCs w:val="24"/>
                <w:lang w:val="vi"/>
              </w:rPr>
              <w:t>áy in Canon LBP 2900</w:t>
            </w:r>
          </w:p>
        </w:tc>
        <w:tc>
          <w:tcPr>
            <w:tcW w:w="6095" w:type="dxa"/>
            <w:vAlign w:val="center"/>
          </w:tcPr>
          <w:p w14:paraId="2B734900" w14:textId="77777777" w:rsidR="00A56E7E" w:rsidRPr="00020E60" w:rsidRDefault="00A56E7E" w:rsidP="006D3243">
            <w:pPr>
              <w:widowControl w:val="0"/>
              <w:autoSpaceDE w:val="0"/>
              <w:autoSpaceDN w:val="0"/>
              <w:jc w:val="left"/>
              <w:rPr>
                <w:bCs/>
                <w:szCs w:val="24"/>
                <w:lang w:val="vi"/>
              </w:rPr>
            </w:pPr>
            <w:r w:rsidRPr="00020E60">
              <w:rPr>
                <w:bCs/>
                <w:spacing w:val="-4"/>
                <w:szCs w:val="24"/>
                <w:lang w:val="vi"/>
              </w:rPr>
              <w:t>Bao lụa loại tốt, dẻo, khả năng chịu nhiệt và độ bền cao. Bao lụa bên trong và ngoài màu đen</w:t>
            </w:r>
          </w:p>
        </w:tc>
      </w:tr>
      <w:tr w:rsidR="00A56E7E" w:rsidRPr="00020E60" w14:paraId="4F0A0F8C" w14:textId="77777777" w:rsidTr="006D3243">
        <w:trPr>
          <w:trHeight w:val="20"/>
        </w:trPr>
        <w:tc>
          <w:tcPr>
            <w:tcW w:w="970" w:type="dxa"/>
            <w:vAlign w:val="center"/>
          </w:tcPr>
          <w:p w14:paraId="07A55939"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6D5C8CAA" w14:textId="77777777" w:rsidR="00A56E7E" w:rsidRPr="00020E60" w:rsidRDefault="00A56E7E" w:rsidP="006D3243">
            <w:pPr>
              <w:widowControl w:val="0"/>
              <w:autoSpaceDE w:val="0"/>
              <w:autoSpaceDN w:val="0"/>
              <w:jc w:val="left"/>
              <w:rPr>
                <w:szCs w:val="24"/>
                <w:lang w:val="vi"/>
              </w:rPr>
            </w:pPr>
            <w:r w:rsidRPr="00020E60">
              <w:rPr>
                <w:szCs w:val="24"/>
                <w:lang w:val="vi"/>
              </w:rPr>
              <w:t xml:space="preserve">Bao lụa </w:t>
            </w:r>
            <w:r w:rsidRPr="00020E60">
              <w:rPr>
                <w:szCs w:val="24"/>
                <w:lang w:val="vi-VN"/>
              </w:rPr>
              <w:t>dùng cho m</w:t>
            </w:r>
            <w:r w:rsidRPr="00020E60">
              <w:rPr>
                <w:szCs w:val="24"/>
                <w:lang w:val="vi"/>
              </w:rPr>
              <w:t>áy in Canon LBP 226dw</w:t>
            </w:r>
          </w:p>
        </w:tc>
        <w:tc>
          <w:tcPr>
            <w:tcW w:w="6095" w:type="dxa"/>
            <w:vAlign w:val="center"/>
          </w:tcPr>
          <w:p w14:paraId="128D3A81" w14:textId="77777777" w:rsidR="00A56E7E" w:rsidRPr="00020E60" w:rsidRDefault="00A56E7E" w:rsidP="006D3243">
            <w:pPr>
              <w:widowControl w:val="0"/>
              <w:autoSpaceDE w:val="0"/>
              <w:autoSpaceDN w:val="0"/>
              <w:jc w:val="left"/>
              <w:rPr>
                <w:bCs/>
                <w:szCs w:val="24"/>
                <w:lang w:val="vi"/>
              </w:rPr>
            </w:pPr>
            <w:r w:rsidRPr="00020E60">
              <w:rPr>
                <w:bCs/>
                <w:spacing w:val="-4"/>
                <w:szCs w:val="24"/>
                <w:lang w:val="vi"/>
              </w:rPr>
              <w:t>Bao lụa loại tốt, dẻo, khả năng chịu nhiệt và độ bền cao. Bao lụa bên trong và ngoài màu đen</w:t>
            </w:r>
          </w:p>
        </w:tc>
      </w:tr>
      <w:tr w:rsidR="00A56E7E" w:rsidRPr="00020E60" w14:paraId="1C13AB98" w14:textId="77777777" w:rsidTr="006D3243">
        <w:trPr>
          <w:trHeight w:val="20"/>
        </w:trPr>
        <w:tc>
          <w:tcPr>
            <w:tcW w:w="970" w:type="dxa"/>
            <w:vAlign w:val="center"/>
          </w:tcPr>
          <w:p w14:paraId="50035FE6"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2C82E5EE" w14:textId="77777777" w:rsidR="00A56E7E" w:rsidRPr="00020E60" w:rsidRDefault="00A56E7E" w:rsidP="006D3243">
            <w:pPr>
              <w:widowControl w:val="0"/>
              <w:autoSpaceDE w:val="0"/>
              <w:autoSpaceDN w:val="0"/>
              <w:jc w:val="left"/>
              <w:rPr>
                <w:szCs w:val="24"/>
                <w:lang w:val="vi"/>
              </w:rPr>
            </w:pPr>
            <w:r w:rsidRPr="00020E60">
              <w:rPr>
                <w:szCs w:val="24"/>
                <w:lang w:val="vi"/>
              </w:rPr>
              <w:t>Gạt mực</w:t>
            </w:r>
            <w:r w:rsidRPr="00020E60">
              <w:rPr>
                <w:szCs w:val="24"/>
                <w:lang w:val="vi-VN"/>
              </w:rPr>
              <w:t xml:space="preserve"> lớn dùng cho m</w:t>
            </w:r>
            <w:r w:rsidRPr="00020E60">
              <w:rPr>
                <w:szCs w:val="24"/>
                <w:lang w:val="vi"/>
              </w:rPr>
              <w:t>áy in Canon LBP 2900</w:t>
            </w:r>
          </w:p>
        </w:tc>
        <w:tc>
          <w:tcPr>
            <w:tcW w:w="6095" w:type="dxa"/>
            <w:vAlign w:val="center"/>
          </w:tcPr>
          <w:p w14:paraId="34BB9A1A" w14:textId="77777777" w:rsidR="00A56E7E" w:rsidRPr="00020E60" w:rsidRDefault="00A56E7E" w:rsidP="006D3243">
            <w:pPr>
              <w:widowControl w:val="0"/>
              <w:autoSpaceDE w:val="0"/>
              <w:autoSpaceDN w:val="0"/>
              <w:jc w:val="left"/>
              <w:rPr>
                <w:bCs/>
                <w:szCs w:val="24"/>
                <w:lang w:val="vi"/>
              </w:rPr>
            </w:pPr>
            <w:r w:rsidRPr="00020E60">
              <w:rPr>
                <w:bCs/>
                <w:szCs w:val="24"/>
                <w:lang w:val="vi-VN"/>
              </w:rPr>
              <w:t xml:space="preserve">Dùng cho hộp mực </w:t>
            </w:r>
            <w:r w:rsidRPr="00020E60">
              <w:rPr>
                <w:bCs/>
                <w:szCs w:val="24"/>
                <w:lang w:val="vi"/>
              </w:rPr>
              <w:t>in Laser 12A</w:t>
            </w:r>
          </w:p>
        </w:tc>
      </w:tr>
      <w:tr w:rsidR="00A56E7E" w:rsidRPr="00020E60" w14:paraId="269C7A41" w14:textId="77777777" w:rsidTr="006D3243">
        <w:trPr>
          <w:trHeight w:val="20"/>
        </w:trPr>
        <w:tc>
          <w:tcPr>
            <w:tcW w:w="970" w:type="dxa"/>
            <w:vAlign w:val="center"/>
          </w:tcPr>
          <w:p w14:paraId="39AA9905"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60BD3480" w14:textId="77777777" w:rsidR="00A56E7E" w:rsidRPr="00020E60" w:rsidRDefault="00A56E7E" w:rsidP="006D3243">
            <w:pPr>
              <w:widowControl w:val="0"/>
              <w:autoSpaceDE w:val="0"/>
              <w:autoSpaceDN w:val="0"/>
              <w:jc w:val="left"/>
              <w:rPr>
                <w:szCs w:val="24"/>
                <w:lang w:val="vi"/>
              </w:rPr>
            </w:pPr>
            <w:r w:rsidRPr="00020E60">
              <w:rPr>
                <w:szCs w:val="24"/>
                <w:lang w:val="vi"/>
              </w:rPr>
              <w:t>Gạt mực</w:t>
            </w:r>
            <w:r w:rsidRPr="00020E60">
              <w:rPr>
                <w:szCs w:val="24"/>
                <w:lang w:val="vi-VN"/>
              </w:rPr>
              <w:t xml:space="preserve"> nhỏ dùng cho m</w:t>
            </w:r>
            <w:r w:rsidRPr="00020E60">
              <w:rPr>
                <w:szCs w:val="24"/>
                <w:lang w:val="vi"/>
              </w:rPr>
              <w:t>áy in Canon LBP 2900</w:t>
            </w:r>
          </w:p>
        </w:tc>
        <w:tc>
          <w:tcPr>
            <w:tcW w:w="6095" w:type="dxa"/>
            <w:vAlign w:val="center"/>
          </w:tcPr>
          <w:p w14:paraId="5593EA9D" w14:textId="77777777" w:rsidR="00A56E7E" w:rsidRPr="00020E60" w:rsidRDefault="00A56E7E" w:rsidP="006D3243">
            <w:pPr>
              <w:widowControl w:val="0"/>
              <w:autoSpaceDE w:val="0"/>
              <w:autoSpaceDN w:val="0"/>
              <w:jc w:val="left"/>
              <w:rPr>
                <w:bCs/>
                <w:szCs w:val="24"/>
                <w:lang w:val="vi"/>
              </w:rPr>
            </w:pPr>
            <w:r w:rsidRPr="00020E60">
              <w:rPr>
                <w:bCs/>
                <w:szCs w:val="24"/>
                <w:lang w:val="vi-VN"/>
              </w:rPr>
              <w:t xml:space="preserve">Dùng cho hộp mực </w:t>
            </w:r>
            <w:r w:rsidRPr="00020E60">
              <w:rPr>
                <w:bCs/>
                <w:szCs w:val="24"/>
                <w:lang w:val="vi"/>
              </w:rPr>
              <w:t>in Laser 12A</w:t>
            </w:r>
          </w:p>
        </w:tc>
      </w:tr>
      <w:tr w:rsidR="00A56E7E" w:rsidRPr="00020E60" w14:paraId="71CFA2B2" w14:textId="77777777" w:rsidTr="006D3243">
        <w:trPr>
          <w:trHeight w:val="20"/>
        </w:trPr>
        <w:tc>
          <w:tcPr>
            <w:tcW w:w="970" w:type="dxa"/>
            <w:vAlign w:val="center"/>
          </w:tcPr>
          <w:p w14:paraId="5C0AD4B2"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268E9CA3" w14:textId="77777777" w:rsidR="00A56E7E" w:rsidRPr="00020E60" w:rsidRDefault="00A56E7E" w:rsidP="006D3243">
            <w:pPr>
              <w:widowControl w:val="0"/>
              <w:autoSpaceDE w:val="0"/>
              <w:autoSpaceDN w:val="0"/>
              <w:jc w:val="left"/>
              <w:rPr>
                <w:szCs w:val="24"/>
                <w:lang w:val="vi"/>
              </w:rPr>
            </w:pPr>
            <w:r w:rsidRPr="00020E60">
              <w:rPr>
                <w:szCs w:val="24"/>
                <w:lang w:val="vi"/>
              </w:rPr>
              <w:t>Gạt mực</w:t>
            </w:r>
            <w:r w:rsidRPr="00020E60">
              <w:rPr>
                <w:szCs w:val="24"/>
                <w:lang w:val="vi-VN"/>
              </w:rPr>
              <w:t xml:space="preserve"> lớn dùng cho m</w:t>
            </w:r>
            <w:r w:rsidRPr="00020E60">
              <w:rPr>
                <w:szCs w:val="24"/>
                <w:lang w:val="vi"/>
              </w:rPr>
              <w:t>áy in Canon LBP 226dw</w:t>
            </w:r>
            <w:r w:rsidRPr="00020E60">
              <w:rPr>
                <w:szCs w:val="24"/>
                <w:lang w:val="vi-VN"/>
              </w:rPr>
              <w:t xml:space="preserve">; </w:t>
            </w:r>
            <w:r w:rsidRPr="00020E60">
              <w:rPr>
                <w:szCs w:val="24"/>
                <w:lang w:val="vi"/>
              </w:rPr>
              <w:t>HP LaserJet M40</w:t>
            </w:r>
            <w:r w:rsidRPr="00020E60">
              <w:rPr>
                <w:szCs w:val="24"/>
                <w:lang w:val="vi-VN"/>
              </w:rPr>
              <w:t>4</w:t>
            </w:r>
            <w:r w:rsidRPr="00020E60">
              <w:rPr>
                <w:szCs w:val="24"/>
                <w:lang w:val="vi"/>
              </w:rPr>
              <w:t>, M40</w:t>
            </w:r>
            <w:r w:rsidRPr="00020E60">
              <w:rPr>
                <w:szCs w:val="24"/>
                <w:lang w:val="vi-VN"/>
              </w:rPr>
              <w:t>6.</w:t>
            </w:r>
          </w:p>
        </w:tc>
        <w:tc>
          <w:tcPr>
            <w:tcW w:w="6095" w:type="dxa"/>
            <w:vAlign w:val="center"/>
          </w:tcPr>
          <w:p w14:paraId="481BE93D" w14:textId="77777777" w:rsidR="00A56E7E" w:rsidRPr="00020E60" w:rsidRDefault="00A56E7E" w:rsidP="006D3243">
            <w:pPr>
              <w:widowControl w:val="0"/>
              <w:autoSpaceDE w:val="0"/>
              <w:autoSpaceDN w:val="0"/>
              <w:jc w:val="left"/>
              <w:rPr>
                <w:bCs/>
                <w:szCs w:val="24"/>
                <w:lang w:val="vi"/>
              </w:rPr>
            </w:pPr>
            <w:r w:rsidRPr="00020E60">
              <w:rPr>
                <w:bCs/>
                <w:szCs w:val="24"/>
                <w:lang w:val="vi-VN"/>
              </w:rPr>
              <w:t xml:space="preserve">Dùng cho hộp </w:t>
            </w:r>
            <w:r w:rsidRPr="00020E60">
              <w:rPr>
                <w:bCs/>
                <w:szCs w:val="24"/>
                <w:lang w:val="vi"/>
              </w:rPr>
              <w:t>Mực in Laser 76A</w:t>
            </w:r>
          </w:p>
        </w:tc>
      </w:tr>
      <w:tr w:rsidR="00A56E7E" w:rsidRPr="00020E60" w14:paraId="3776D801" w14:textId="77777777" w:rsidTr="006D3243">
        <w:trPr>
          <w:trHeight w:val="20"/>
        </w:trPr>
        <w:tc>
          <w:tcPr>
            <w:tcW w:w="970" w:type="dxa"/>
            <w:vAlign w:val="center"/>
          </w:tcPr>
          <w:p w14:paraId="45A18930"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6118E076" w14:textId="77777777" w:rsidR="00A56E7E" w:rsidRPr="00020E60" w:rsidRDefault="00A56E7E" w:rsidP="006D3243">
            <w:pPr>
              <w:widowControl w:val="0"/>
              <w:autoSpaceDE w:val="0"/>
              <w:autoSpaceDN w:val="0"/>
              <w:jc w:val="left"/>
              <w:rPr>
                <w:szCs w:val="24"/>
                <w:lang w:val="vi"/>
              </w:rPr>
            </w:pPr>
            <w:r w:rsidRPr="00020E60">
              <w:rPr>
                <w:szCs w:val="24"/>
                <w:lang w:val="vi"/>
              </w:rPr>
              <w:t>Gạt mực</w:t>
            </w:r>
            <w:r w:rsidRPr="00020E60">
              <w:rPr>
                <w:szCs w:val="24"/>
                <w:lang w:val="vi-VN"/>
              </w:rPr>
              <w:t xml:space="preserve"> nhỏ dùng cho m</w:t>
            </w:r>
            <w:r w:rsidRPr="00020E60">
              <w:rPr>
                <w:szCs w:val="24"/>
                <w:lang w:val="vi"/>
              </w:rPr>
              <w:t>áy in Canon LBP 226dw</w:t>
            </w:r>
            <w:r w:rsidRPr="00020E60">
              <w:rPr>
                <w:szCs w:val="24"/>
                <w:lang w:val="vi-VN"/>
              </w:rPr>
              <w:t xml:space="preserve">; </w:t>
            </w:r>
            <w:r w:rsidRPr="00020E60">
              <w:rPr>
                <w:szCs w:val="24"/>
                <w:lang w:val="vi"/>
              </w:rPr>
              <w:t>HP LaserJet M40</w:t>
            </w:r>
            <w:r w:rsidRPr="00020E60">
              <w:rPr>
                <w:szCs w:val="24"/>
                <w:lang w:val="vi-VN"/>
              </w:rPr>
              <w:t>4</w:t>
            </w:r>
            <w:r w:rsidRPr="00020E60">
              <w:rPr>
                <w:szCs w:val="24"/>
                <w:lang w:val="vi"/>
              </w:rPr>
              <w:t>, M40</w:t>
            </w:r>
            <w:r w:rsidRPr="00020E60">
              <w:rPr>
                <w:szCs w:val="24"/>
                <w:lang w:val="vi-VN"/>
              </w:rPr>
              <w:t>6</w:t>
            </w:r>
          </w:p>
        </w:tc>
        <w:tc>
          <w:tcPr>
            <w:tcW w:w="6095" w:type="dxa"/>
            <w:vAlign w:val="center"/>
          </w:tcPr>
          <w:p w14:paraId="1267E989" w14:textId="77777777" w:rsidR="00A56E7E" w:rsidRPr="00020E60" w:rsidRDefault="00A56E7E" w:rsidP="006D3243">
            <w:pPr>
              <w:widowControl w:val="0"/>
              <w:autoSpaceDE w:val="0"/>
              <w:autoSpaceDN w:val="0"/>
              <w:jc w:val="left"/>
              <w:rPr>
                <w:bCs/>
                <w:szCs w:val="24"/>
                <w:lang w:val="vi"/>
              </w:rPr>
            </w:pPr>
            <w:r w:rsidRPr="00020E60">
              <w:rPr>
                <w:bCs/>
                <w:szCs w:val="24"/>
                <w:lang w:val="vi-VN"/>
              </w:rPr>
              <w:t xml:space="preserve">Dùng cho hộp </w:t>
            </w:r>
            <w:r w:rsidRPr="00020E60">
              <w:rPr>
                <w:bCs/>
                <w:szCs w:val="24"/>
                <w:lang w:val="vi"/>
              </w:rPr>
              <w:t>Mực in Laser 76A</w:t>
            </w:r>
          </w:p>
        </w:tc>
      </w:tr>
      <w:tr w:rsidR="00A56E7E" w:rsidRPr="00020E60" w14:paraId="72DE308A" w14:textId="77777777" w:rsidTr="006D3243">
        <w:trPr>
          <w:trHeight w:val="20"/>
        </w:trPr>
        <w:tc>
          <w:tcPr>
            <w:tcW w:w="970" w:type="dxa"/>
            <w:vAlign w:val="center"/>
          </w:tcPr>
          <w:p w14:paraId="654970C8"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4D78A15D" w14:textId="77777777" w:rsidR="00A56E7E" w:rsidRPr="00020E60" w:rsidRDefault="00A56E7E" w:rsidP="006D3243">
            <w:pPr>
              <w:widowControl w:val="0"/>
              <w:autoSpaceDE w:val="0"/>
              <w:autoSpaceDN w:val="0"/>
              <w:jc w:val="left"/>
              <w:rPr>
                <w:szCs w:val="24"/>
                <w:lang w:val="vi"/>
              </w:rPr>
            </w:pPr>
            <w:r w:rsidRPr="00020E60">
              <w:rPr>
                <w:szCs w:val="24"/>
                <w:lang w:val="vi"/>
              </w:rPr>
              <w:t>Gạt mực</w:t>
            </w:r>
            <w:r w:rsidRPr="00020E60">
              <w:rPr>
                <w:szCs w:val="24"/>
                <w:lang w:val="vi-VN"/>
              </w:rPr>
              <w:t xml:space="preserve"> lớn dùng cho m</w:t>
            </w:r>
            <w:r w:rsidRPr="00020E60">
              <w:rPr>
                <w:szCs w:val="24"/>
                <w:lang w:val="vi"/>
              </w:rPr>
              <w:t>áy in HP LaserJet 1102</w:t>
            </w:r>
          </w:p>
        </w:tc>
        <w:tc>
          <w:tcPr>
            <w:tcW w:w="6095" w:type="dxa"/>
            <w:vAlign w:val="center"/>
          </w:tcPr>
          <w:p w14:paraId="27D35E87" w14:textId="77777777" w:rsidR="00A56E7E" w:rsidRPr="00020E60" w:rsidRDefault="00A56E7E" w:rsidP="006D3243">
            <w:pPr>
              <w:widowControl w:val="0"/>
              <w:autoSpaceDE w:val="0"/>
              <w:autoSpaceDN w:val="0"/>
              <w:jc w:val="left"/>
              <w:rPr>
                <w:bCs/>
                <w:szCs w:val="24"/>
                <w:lang w:val="vi"/>
              </w:rPr>
            </w:pPr>
            <w:r w:rsidRPr="00020E60">
              <w:rPr>
                <w:bCs/>
                <w:szCs w:val="24"/>
                <w:lang w:val="vi-VN"/>
              </w:rPr>
              <w:t xml:space="preserve">Dùng cho hộp </w:t>
            </w:r>
            <w:r w:rsidRPr="00020E60">
              <w:rPr>
                <w:bCs/>
                <w:szCs w:val="24"/>
                <w:lang w:val="vi"/>
              </w:rPr>
              <w:t>Mực in Laser 35A/85A</w:t>
            </w:r>
          </w:p>
        </w:tc>
      </w:tr>
      <w:tr w:rsidR="00A56E7E" w:rsidRPr="00020E60" w14:paraId="3BFF366F" w14:textId="77777777" w:rsidTr="006D3243">
        <w:trPr>
          <w:trHeight w:val="20"/>
        </w:trPr>
        <w:tc>
          <w:tcPr>
            <w:tcW w:w="970" w:type="dxa"/>
            <w:vAlign w:val="center"/>
          </w:tcPr>
          <w:p w14:paraId="50F9139F"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7E728D67" w14:textId="77777777" w:rsidR="00A56E7E" w:rsidRPr="00020E60" w:rsidRDefault="00A56E7E" w:rsidP="006D3243">
            <w:pPr>
              <w:widowControl w:val="0"/>
              <w:autoSpaceDE w:val="0"/>
              <w:autoSpaceDN w:val="0"/>
              <w:jc w:val="left"/>
              <w:rPr>
                <w:szCs w:val="24"/>
                <w:lang w:val="vi"/>
              </w:rPr>
            </w:pPr>
            <w:r w:rsidRPr="00020E60">
              <w:rPr>
                <w:szCs w:val="24"/>
                <w:lang w:val="vi"/>
              </w:rPr>
              <w:t>Gạt mực</w:t>
            </w:r>
            <w:r w:rsidRPr="00020E60">
              <w:rPr>
                <w:szCs w:val="24"/>
                <w:lang w:val="vi-VN"/>
              </w:rPr>
              <w:t xml:space="preserve"> nhỏ dùng cho m</w:t>
            </w:r>
            <w:r w:rsidRPr="00020E60">
              <w:rPr>
                <w:szCs w:val="24"/>
                <w:lang w:val="vi"/>
              </w:rPr>
              <w:t>áy in HP LaserJet 1102</w:t>
            </w:r>
          </w:p>
        </w:tc>
        <w:tc>
          <w:tcPr>
            <w:tcW w:w="6095" w:type="dxa"/>
            <w:vAlign w:val="center"/>
          </w:tcPr>
          <w:p w14:paraId="0BA7B609" w14:textId="77777777" w:rsidR="00A56E7E" w:rsidRPr="00020E60" w:rsidRDefault="00A56E7E" w:rsidP="006D3243">
            <w:pPr>
              <w:widowControl w:val="0"/>
              <w:autoSpaceDE w:val="0"/>
              <w:autoSpaceDN w:val="0"/>
              <w:jc w:val="left"/>
              <w:rPr>
                <w:bCs/>
                <w:szCs w:val="24"/>
                <w:lang w:val="vi"/>
              </w:rPr>
            </w:pPr>
            <w:r w:rsidRPr="00020E60">
              <w:rPr>
                <w:bCs/>
                <w:szCs w:val="24"/>
                <w:lang w:val="vi-VN"/>
              </w:rPr>
              <w:t xml:space="preserve">Dùng cho hộp </w:t>
            </w:r>
            <w:r w:rsidRPr="00020E60">
              <w:rPr>
                <w:bCs/>
                <w:szCs w:val="24"/>
                <w:lang w:val="vi"/>
              </w:rPr>
              <w:t>Mực in Laser 35A/85A</w:t>
            </w:r>
          </w:p>
        </w:tc>
      </w:tr>
      <w:tr w:rsidR="00A56E7E" w:rsidRPr="00020E60" w14:paraId="6F3C4B31" w14:textId="77777777" w:rsidTr="006D3243">
        <w:trPr>
          <w:trHeight w:val="20"/>
        </w:trPr>
        <w:tc>
          <w:tcPr>
            <w:tcW w:w="970" w:type="dxa"/>
            <w:vAlign w:val="center"/>
          </w:tcPr>
          <w:p w14:paraId="48D81EE2"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2625A6C9" w14:textId="77777777" w:rsidR="00A56E7E" w:rsidRPr="00020E60" w:rsidRDefault="00A56E7E" w:rsidP="006D3243">
            <w:pPr>
              <w:widowControl w:val="0"/>
              <w:autoSpaceDE w:val="0"/>
              <w:autoSpaceDN w:val="0"/>
              <w:jc w:val="left"/>
              <w:rPr>
                <w:szCs w:val="24"/>
                <w:lang w:val="vi"/>
              </w:rPr>
            </w:pPr>
            <w:r w:rsidRPr="00020E60">
              <w:rPr>
                <w:szCs w:val="24"/>
                <w:lang w:val="vi"/>
              </w:rPr>
              <w:t>Gạt mực</w:t>
            </w:r>
            <w:r w:rsidRPr="00020E60">
              <w:rPr>
                <w:szCs w:val="24"/>
                <w:lang w:val="vi-VN"/>
              </w:rPr>
              <w:t xml:space="preserve"> lớn dùng cho m</w:t>
            </w:r>
            <w:r w:rsidRPr="00020E60">
              <w:rPr>
                <w:szCs w:val="24"/>
                <w:lang w:val="vi"/>
              </w:rPr>
              <w:t>áy in</w:t>
            </w:r>
            <w:r w:rsidRPr="00020E60">
              <w:rPr>
                <w:szCs w:val="24"/>
                <w:lang w:val="vi-VN"/>
              </w:rPr>
              <w:t xml:space="preserve"> HP 227</w:t>
            </w:r>
          </w:p>
        </w:tc>
        <w:tc>
          <w:tcPr>
            <w:tcW w:w="6095" w:type="dxa"/>
            <w:vAlign w:val="center"/>
          </w:tcPr>
          <w:p w14:paraId="0D7C28F7" w14:textId="77777777" w:rsidR="00A56E7E" w:rsidRPr="00020E60" w:rsidRDefault="00A56E7E" w:rsidP="006D3243">
            <w:pPr>
              <w:widowControl w:val="0"/>
              <w:autoSpaceDE w:val="0"/>
              <w:autoSpaceDN w:val="0"/>
              <w:jc w:val="left"/>
              <w:rPr>
                <w:bCs/>
                <w:szCs w:val="24"/>
                <w:lang w:val="vi"/>
              </w:rPr>
            </w:pPr>
            <w:r w:rsidRPr="00020E60">
              <w:rPr>
                <w:bCs/>
                <w:szCs w:val="24"/>
                <w:lang w:val="vi-VN"/>
              </w:rPr>
              <w:t xml:space="preserve">Dùng cho hộp </w:t>
            </w:r>
            <w:r w:rsidRPr="00020E60">
              <w:rPr>
                <w:bCs/>
                <w:szCs w:val="24"/>
                <w:lang w:val="vi"/>
              </w:rPr>
              <w:t>Mực in Laser 3</w:t>
            </w:r>
            <w:r w:rsidRPr="00020E60">
              <w:rPr>
                <w:bCs/>
                <w:szCs w:val="24"/>
                <w:lang w:val="vi-VN"/>
              </w:rPr>
              <w:t>0</w:t>
            </w:r>
            <w:r w:rsidRPr="00020E60">
              <w:rPr>
                <w:bCs/>
                <w:szCs w:val="24"/>
                <w:lang w:val="vi"/>
              </w:rPr>
              <w:t>A</w:t>
            </w:r>
          </w:p>
        </w:tc>
      </w:tr>
      <w:tr w:rsidR="00A56E7E" w:rsidRPr="00020E60" w14:paraId="28288AA9" w14:textId="77777777" w:rsidTr="006D3243">
        <w:trPr>
          <w:trHeight w:val="20"/>
        </w:trPr>
        <w:tc>
          <w:tcPr>
            <w:tcW w:w="970" w:type="dxa"/>
            <w:vAlign w:val="center"/>
          </w:tcPr>
          <w:p w14:paraId="771D913B"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44597D25" w14:textId="77777777" w:rsidR="00A56E7E" w:rsidRPr="00020E60" w:rsidRDefault="00A56E7E" w:rsidP="006D3243">
            <w:pPr>
              <w:widowControl w:val="0"/>
              <w:autoSpaceDE w:val="0"/>
              <w:autoSpaceDN w:val="0"/>
              <w:jc w:val="left"/>
              <w:rPr>
                <w:szCs w:val="24"/>
                <w:lang w:val="vi"/>
              </w:rPr>
            </w:pPr>
            <w:r w:rsidRPr="00020E60">
              <w:rPr>
                <w:szCs w:val="24"/>
                <w:lang w:val="vi"/>
              </w:rPr>
              <w:t>Gạt mực</w:t>
            </w:r>
            <w:r w:rsidRPr="00020E60">
              <w:rPr>
                <w:szCs w:val="24"/>
                <w:lang w:val="vi-VN"/>
              </w:rPr>
              <w:t xml:space="preserve"> nhỏ dùng cho m</w:t>
            </w:r>
            <w:r w:rsidRPr="00020E60">
              <w:rPr>
                <w:szCs w:val="24"/>
                <w:lang w:val="vi"/>
              </w:rPr>
              <w:t>áy in</w:t>
            </w:r>
            <w:r w:rsidRPr="00020E60">
              <w:rPr>
                <w:szCs w:val="24"/>
                <w:lang w:val="vi-VN"/>
              </w:rPr>
              <w:t xml:space="preserve"> HP 227</w:t>
            </w:r>
          </w:p>
        </w:tc>
        <w:tc>
          <w:tcPr>
            <w:tcW w:w="6095" w:type="dxa"/>
            <w:vAlign w:val="center"/>
          </w:tcPr>
          <w:p w14:paraId="3822BFE5" w14:textId="77777777" w:rsidR="00A56E7E" w:rsidRPr="00020E60" w:rsidRDefault="00A56E7E" w:rsidP="006D3243">
            <w:pPr>
              <w:widowControl w:val="0"/>
              <w:autoSpaceDE w:val="0"/>
              <w:autoSpaceDN w:val="0"/>
              <w:jc w:val="left"/>
              <w:rPr>
                <w:bCs/>
                <w:szCs w:val="24"/>
                <w:lang w:val="vi"/>
              </w:rPr>
            </w:pPr>
            <w:r w:rsidRPr="00020E60">
              <w:rPr>
                <w:bCs/>
                <w:szCs w:val="24"/>
                <w:lang w:val="vi-VN"/>
              </w:rPr>
              <w:t xml:space="preserve">Dùng cho hộp </w:t>
            </w:r>
            <w:r w:rsidRPr="00020E60">
              <w:rPr>
                <w:bCs/>
                <w:szCs w:val="24"/>
                <w:lang w:val="vi"/>
              </w:rPr>
              <w:t>Mực in Laser 3</w:t>
            </w:r>
            <w:r w:rsidRPr="00020E60">
              <w:rPr>
                <w:bCs/>
                <w:szCs w:val="24"/>
                <w:lang w:val="vi-VN"/>
              </w:rPr>
              <w:t>0</w:t>
            </w:r>
            <w:r w:rsidRPr="00020E60">
              <w:rPr>
                <w:bCs/>
                <w:szCs w:val="24"/>
                <w:lang w:val="vi"/>
              </w:rPr>
              <w:t>A</w:t>
            </w:r>
          </w:p>
        </w:tc>
      </w:tr>
      <w:tr w:rsidR="00A56E7E" w:rsidRPr="00020E60" w14:paraId="77D6728D" w14:textId="77777777" w:rsidTr="006D3243">
        <w:trPr>
          <w:trHeight w:val="20"/>
        </w:trPr>
        <w:tc>
          <w:tcPr>
            <w:tcW w:w="970" w:type="dxa"/>
            <w:vAlign w:val="center"/>
          </w:tcPr>
          <w:p w14:paraId="365C4066"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0C1F5C14" w14:textId="77777777" w:rsidR="00A56E7E" w:rsidRPr="00020E60" w:rsidRDefault="00A56E7E" w:rsidP="006D3243">
            <w:pPr>
              <w:widowControl w:val="0"/>
              <w:autoSpaceDE w:val="0"/>
              <w:autoSpaceDN w:val="0"/>
              <w:jc w:val="left"/>
              <w:rPr>
                <w:szCs w:val="24"/>
                <w:lang w:val="vi"/>
              </w:rPr>
            </w:pPr>
            <w:r w:rsidRPr="00020E60">
              <w:rPr>
                <w:szCs w:val="24"/>
                <w:lang w:val="vi"/>
              </w:rPr>
              <w:t>Pin Cmos</w:t>
            </w:r>
          </w:p>
        </w:tc>
        <w:tc>
          <w:tcPr>
            <w:tcW w:w="6095" w:type="dxa"/>
            <w:vAlign w:val="center"/>
          </w:tcPr>
          <w:p w14:paraId="2A1C28A2" w14:textId="77777777" w:rsidR="00A56E7E" w:rsidRPr="00020E60" w:rsidRDefault="00A56E7E" w:rsidP="006D3243">
            <w:pPr>
              <w:widowControl w:val="0"/>
              <w:spacing w:before="40" w:after="40"/>
              <w:ind w:right="142"/>
              <w:jc w:val="left"/>
              <w:rPr>
                <w:bCs/>
                <w:color w:val="000000"/>
                <w:szCs w:val="24"/>
                <w:lang w:eastAsia="vi-VN"/>
              </w:rPr>
            </w:pPr>
            <w:r w:rsidRPr="00020E60">
              <w:rPr>
                <w:bCs/>
                <w:color w:val="000000"/>
                <w:szCs w:val="24"/>
                <w:lang w:val="vi-VN" w:eastAsia="vi-VN"/>
              </w:rPr>
              <w:t xml:space="preserve">- Pin lithium 3V </w:t>
            </w:r>
          </w:p>
          <w:p w14:paraId="154F9FA1" w14:textId="77777777" w:rsidR="00A56E7E" w:rsidRPr="00020E60" w:rsidRDefault="00A56E7E" w:rsidP="006D3243">
            <w:pPr>
              <w:widowControl w:val="0"/>
              <w:spacing w:before="40" w:after="40"/>
              <w:ind w:right="142"/>
              <w:jc w:val="left"/>
              <w:rPr>
                <w:bCs/>
                <w:color w:val="000000"/>
                <w:szCs w:val="24"/>
                <w:lang w:val="vi-VN" w:eastAsia="vi-VN"/>
              </w:rPr>
            </w:pPr>
            <w:r w:rsidRPr="00020E60">
              <w:rPr>
                <w:bCs/>
                <w:color w:val="000000"/>
                <w:szCs w:val="24"/>
                <w:lang w:val="vi-VN" w:eastAsia="vi-VN"/>
              </w:rPr>
              <w:t xml:space="preserve">- Volts: 3V </w:t>
            </w:r>
          </w:p>
          <w:p w14:paraId="2AAB8F9F" w14:textId="77777777" w:rsidR="00A56E7E" w:rsidRPr="00020E60" w:rsidRDefault="00A56E7E" w:rsidP="006D3243">
            <w:pPr>
              <w:widowControl w:val="0"/>
              <w:spacing w:before="40" w:after="40"/>
              <w:ind w:right="142"/>
              <w:jc w:val="left"/>
              <w:rPr>
                <w:bCs/>
                <w:color w:val="000000"/>
                <w:szCs w:val="24"/>
                <w:lang w:val="vi-VN" w:eastAsia="vi-VN"/>
              </w:rPr>
            </w:pPr>
            <w:r w:rsidRPr="00020E60">
              <w:rPr>
                <w:bCs/>
                <w:color w:val="000000"/>
                <w:szCs w:val="24"/>
                <w:lang w:val="vi-VN" w:eastAsia="vi-VN"/>
              </w:rPr>
              <w:lastRenderedPageBreak/>
              <w:t xml:space="preserve">- Code: CR2032 </w:t>
            </w:r>
          </w:p>
          <w:p w14:paraId="12B1A014" w14:textId="77777777" w:rsidR="00A56E7E" w:rsidRPr="00020E60" w:rsidRDefault="00A56E7E" w:rsidP="006D3243">
            <w:pPr>
              <w:widowControl w:val="0"/>
              <w:spacing w:before="40" w:after="40"/>
              <w:ind w:right="142"/>
              <w:jc w:val="left"/>
              <w:rPr>
                <w:bCs/>
                <w:color w:val="000000"/>
                <w:szCs w:val="24"/>
                <w:lang w:val="vi-VN" w:eastAsia="vi-VN"/>
              </w:rPr>
            </w:pPr>
            <w:r w:rsidRPr="00020E60">
              <w:rPr>
                <w:bCs/>
                <w:color w:val="000000"/>
                <w:szCs w:val="24"/>
                <w:lang w:val="vi-VN" w:eastAsia="vi-VN"/>
              </w:rPr>
              <w:t xml:space="preserve">- Dung lượng: 220mAh </w:t>
            </w:r>
          </w:p>
          <w:p w14:paraId="4356E686" w14:textId="77777777" w:rsidR="00A56E7E" w:rsidRPr="00020E60" w:rsidRDefault="00A56E7E" w:rsidP="006D3243">
            <w:pPr>
              <w:widowControl w:val="0"/>
              <w:autoSpaceDE w:val="0"/>
              <w:autoSpaceDN w:val="0"/>
              <w:jc w:val="left"/>
              <w:rPr>
                <w:bCs/>
                <w:szCs w:val="24"/>
                <w:lang w:val="vi"/>
              </w:rPr>
            </w:pPr>
            <w:r w:rsidRPr="00020E60">
              <w:rPr>
                <w:bCs/>
                <w:szCs w:val="24"/>
                <w:lang w:val="vi"/>
              </w:rPr>
              <w:t>- Kích thước: 20mm x3.2mm</w:t>
            </w:r>
          </w:p>
        </w:tc>
      </w:tr>
      <w:tr w:rsidR="00A56E7E" w:rsidRPr="00020E60" w14:paraId="5875FE27" w14:textId="77777777" w:rsidTr="006D3243">
        <w:trPr>
          <w:trHeight w:val="20"/>
        </w:trPr>
        <w:tc>
          <w:tcPr>
            <w:tcW w:w="970" w:type="dxa"/>
            <w:vAlign w:val="center"/>
          </w:tcPr>
          <w:p w14:paraId="78F57D2F"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7CD07EEA" w14:textId="77777777" w:rsidR="00A56E7E" w:rsidRPr="00020E60" w:rsidRDefault="00A56E7E" w:rsidP="006D3243">
            <w:pPr>
              <w:widowControl w:val="0"/>
              <w:autoSpaceDE w:val="0"/>
              <w:autoSpaceDN w:val="0"/>
              <w:jc w:val="left"/>
              <w:rPr>
                <w:szCs w:val="24"/>
                <w:lang w:val="vi"/>
              </w:rPr>
            </w:pPr>
            <w:r w:rsidRPr="00020E60">
              <w:rPr>
                <w:szCs w:val="24"/>
                <w:lang w:val="vi"/>
              </w:rPr>
              <w:t>Bàn phím (loại tốt)</w:t>
            </w:r>
          </w:p>
        </w:tc>
        <w:tc>
          <w:tcPr>
            <w:tcW w:w="6095" w:type="dxa"/>
            <w:vAlign w:val="center"/>
          </w:tcPr>
          <w:p w14:paraId="65A1C72C" w14:textId="77777777" w:rsidR="00A56E7E" w:rsidRPr="00020E60" w:rsidRDefault="00A56E7E" w:rsidP="006D3243">
            <w:pPr>
              <w:widowControl w:val="0"/>
              <w:spacing w:before="40" w:after="40"/>
              <w:ind w:right="142"/>
              <w:jc w:val="left"/>
              <w:rPr>
                <w:bCs/>
                <w:color w:val="000000"/>
                <w:szCs w:val="24"/>
                <w:lang w:eastAsia="vi-VN"/>
              </w:rPr>
            </w:pPr>
            <w:r w:rsidRPr="00020E60">
              <w:rPr>
                <w:bCs/>
                <w:color w:val="000000"/>
                <w:szCs w:val="24"/>
                <w:lang w:val="vi-VN" w:eastAsia="vi-VN"/>
              </w:rPr>
              <w:t>- Chất liệu: nhựa.</w:t>
            </w:r>
          </w:p>
          <w:p w14:paraId="0A62E00B" w14:textId="77777777" w:rsidR="00A56E7E" w:rsidRPr="00020E60" w:rsidRDefault="00A56E7E" w:rsidP="006D3243">
            <w:pPr>
              <w:widowControl w:val="0"/>
              <w:spacing w:before="40" w:after="40"/>
              <w:ind w:right="142"/>
              <w:jc w:val="left"/>
              <w:rPr>
                <w:bCs/>
                <w:color w:val="000000"/>
                <w:szCs w:val="24"/>
                <w:lang w:val="vi-VN" w:eastAsia="vi-VN"/>
              </w:rPr>
            </w:pPr>
            <w:r w:rsidRPr="00020E60">
              <w:rPr>
                <w:bCs/>
                <w:color w:val="000000"/>
                <w:szCs w:val="24"/>
                <w:lang w:val="vi-VN" w:eastAsia="vi-VN"/>
              </w:rPr>
              <w:t>- Cổng kết nối: USB.</w:t>
            </w:r>
          </w:p>
          <w:p w14:paraId="0E39BF8B" w14:textId="77777777" w:rsidR="00A56E7E" w:rsidRPr="00020E60" w:rsidRDefault="00A56E7E" w:rsidP="006D3243">
            <w:pPr>
              <w:widowControl w:val="0"/>
              <w:autoSpaceDE w:val="0"/>
              <w:autoSpaceDN w:val="0"/>
              <w:jc w:val="left"/>
              <w:rPr>
                <w:bCs/>
                <w:szCs w:val="24"/>
                <w:lang w:val="vi"/>
              </w:rPr>
            </w:pPr>
            <w:r w:rsidRPr="00020E60">
              <w:rPr>
                <w:bCs/>
                <w:szCs w:val="24"/>
                <w:lang w:val="vi"/>
              </w:rPr>
              <w:t>- Hệ điều hành tương thích: XP,7,8,10,..</w:t>
            </w:r>
          </w:p>
        </w:tc>
      </w:tr>
      <w:tr w:rsidR="00A56E7E" w:rsidRPr="00020E60" w14:paraId="325E721B" w14:textId="77777777" w:rsidTr="006D3243">
        <w:trPr>
          <w:trHeight w:val="20"/>
        </w:trPr>
        <w:tc>
          <w:tcPr>
            <w:tcW w:w="970" w:type="dxa"/>
            <w:vAlign w:val="center"/>
          </w:tcPr>
          <w:p w14:paraId="41A40306"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4C14C363" w14:textId="77777777" w:rsidR="00A56E7E" w:rsidRPr="00020E60" w:rsidRDefault="00A56E7E" w:rsidP="006D3243">
            <w:pPr>
              <w:widowControl w:val="0"/>
              <w:autoSpaceDE w:val="0"/>
              <w:autoSpaceDN w:val="0"/>
              <w:jc w:val="left"/>
              <w:rPr>
                <w:szCs w:val="24"/>
                <w:lang w:val="vi"/>
              </w:rPr>
            </w:pPr>
            <w:r w:rsidRPr="00020E60">
              <w:rPr>
                <w:szCs w:val="24"/>
                <w:lang w:val="vi"/>
              </w:rPr>
              <w:t>Chuột dây (loại tốt)</w:t>
            </w:r>
          </w:p>
        </w:tc>
        <w:tc>
          <w:tcPr>
            <w:tcW w:w="6095" w:type="dxa"/>
            <w:vAlign w:val="center"/>
          </w:tcPr>
          <w:p w14:paraId="53988E5F" w14:textId="77777777" w:rsidR="00A56E7E" w:rsidRPr="00020E60" w:rsidRDefault="00A56E7E" w:rsidP="006D3243">
            <w:pPr>
              <w:widowControl w:val="0"/>
              <w:spacing w:before="40" w:after="40"/>
              <w:ind w:right="142"/>
              <w:jc w:val="left"/>
              <w:rPr>
                <w:bCs/>
                <w:color w:val="000000"/>
                <w:szCs w:val="24"/>
                <w:lang w:eastAsia="vi-VN"/>
              </w:rPr>
            </w:pPr>
            <w:r w:rsidRPr="00020E60">
              <w:rPr>
                <w:bCs/>
                <w:color w:val="000000"/>
                <w:szCs w:val="24"/>
                <w:lang w:val="vi-VN" w:eastAsia="vi-VN"/>
              </w:rPr>
              <w:t>- Cổng kết nối: USB.</w:t>
            </w:r>
          </w:p>
          <w:p w14:paraId="1E9AB173" w14:textId="77777777" w:rsidR="00A56E7E" w:rsidRPr="00020E60" w:rsidRDefault="00A56E7E" w:rsidP="006D3243">
            <w:pPr>
              <w:widowControl w:val="0"/>
              <w:spacing w:before="40" w:after="40"/>
              <w:ind w:right="142"/>
              <w:jc w:val="left"/>
              <w:rPr>
                <w:bCs/>
                <w:color w:val="000000"/>
                <w:szCs w:val="24"/>
                <w:lang w:val="vi-VN" w:eastAsia="vi-VN"/>
              </w:rPr>
            </w:pPr>
            <w:r w:rsidRPr="00020E60">
              <w:rPr>
                <w:bCs/>
                <w:color w:val="000000"/>
                <w:szCs w:val="24"/>
                <w:lang w:val="vi-VN" w:eastAsia="vi-VN"/>
              </w:rPr>
              <w:t>- Hệ điều hành tương thích: XP,7,8,10,..</w:t>
            </w:r>
          </w:p>
          <w:p w14:paraId="2F964193" w14:textId="77777777" w:rsidR="00A56E7E" w:rsidRPr="00020E60" w:rsidRDefault="00A56E7E" w:rsidP="006D3243">
            <w:pPr>
              <w:widowControl w:val="0"/>
              <w:autoSpaceDE w:val="0"/>
              <w:autoSpaceDN w:val="0"/>
              <w:jc w:val="left"/>
              <w:rPr>
                <w:bCs/>
                <w:szCs w:val="24"/>
                <w:lang w:val="vi"/>
              </w:rPr>
            </w:pPr>
            <w:r w:rsidRPr="00020E60">
              <w:rPr>
                <w:bCs/>
                <w:szCs w:val="24"/>
                <w:lang w:val="vi"/>
              </w:rPr>
              <w:t>- Theo dõi quang học; DPI (Tối thiểu/Tối đa): 1000±; Số lượng nút: 3 (Nhấp trái/phải, Nhấp chuột giữa. Cuộn từng dòng; Bánh xe cuộn: Có, quang học.</w:t>
            </w:r>
          </w:p>
        </w:tc>
      </w:tr>
      <w:tr w:rsidR="00A56E7E" w:rsidRPr="00020E60" w14:paraId="68E1B015" w14:textId="77777777" w:rsidTr="006D3243">
        <w:trPr>
          <w:trHeight w:val="20"/>
        </w:trPr>
        <w:tc>
          <w:tcPr>
            <w:tcW w:w="970" w:type="dxa"/>
            <w:vAlign w:val="center"/>
          </w:tcPr>
          <w:p w14:paraId="6C4C3725"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42EC6F44" w14:textId="77777777" w:rsidR="00A56E7E" w:rsidRPr="00020E60" w:rsidRDefault="00A56E7E" w:rsidP="006D3243">
            <w:pPr>
              <w:widowControl w:val="0"/>
              <w:autoSpaceDE w:val="0"/>
              <w:autoSpaceDN w:val="0"/>
              <w:jc w:val="left"/>
              <w:rPr>
                <w:szCs w:val="24"/>
                <w:lang w:val="vi"/>
              </w:rPr>
            </w:pPr>
            <w:r w:rsidRPr="00020E60">
              <w:rPr>
                <w:szCs w:val="24"/>
                <w:lang w:val="vi"/>
              </w:rPr>
              <w:t>Chuột không dây</w:t>
            </w:r>
          </w:p>
        </w:tc>
        <w:tc>
          <w:tcPr>
            <w:tcW w:w="6095" w:type="dxa"/>
            <w:vAlign w:val="center"/>
          </w:tcPr>
          <w:p w14:paraId="0375620B" w14:textId="77777777" w:rsidR="00A56E7E" w:rsidRPr="00020E60" w:rsidRDefault="00A56E7E" w:rsidP="006D3243">
            <w:pPr>
              <w:widowControl w:val="0"/>
              <w:spacing w:before="40" w:after="40"/>
              <w:ind w:right="142"/>
              <w:jc w:val="left"/>
              <w:rPr>
                <w:bCs/>
                <w:color w:val="000000"/>
                <w:szCs w:val="24"/>
                <w:shd w:val="clear" w:color="auto" w:fill="FFFFFF"/>
                <w:lang w:eastAsia="vi-VN"/>
              </w:rPr>
            </w:pPr>
            <w:r w:rsidRPr="00020E60">
              <w:rPr>
                <w:bCs/>
                <w:noProof/>
                <w:color w:val="000000"/>
                <w:szCs w:val="24"/>
                <w:lang w:val="vi-VN" w:eastAsia="vi-VN"/>
              </w:rPr>
              <w:t xml:space="preserve">- </w:t>
            </w:r>
            <w:r w:rsidRPr="00020E60">
              <w:rPr>
                <w:bCs/>
                <w:color w:val="000000"/>
                <w:szCs w:val="24"/>
                <w:lang w:val="vi-VN" w:eastAsia="vi-VN"/>
              </w:rPr>
              <w:t xml:space="preserve">Tương thích: </w:t>
            </w:r>
            <w:r w:rsidRPr="00020E60">
              <w:rPr>
                <w:bCs/>
                <w:color w:val="000000"/>
                <w:szCs w:val="24"/>
                <w:shd w:val="clear" w:color="auto" w:fill="FFFFFF"/>
                <w:lang w:val="vi-VN" w:eastAsia="vi-VN"/>
              </w:rPr>
              <w:t>Windows 7 trở lên.</w:t>
            </w:r>
          </w:p>
          <w:p w14:paraId="493EE768" w14:textId="77777777" w:rsidR="00A56E7E" w:rsidRPr="00020E60" w:rsidRDefault="00A56E7E" w:rsidP="006D3243">
            <w:pPr>
              <w:widowControl w:val="0"/>
              <w:spacing w:before="40" w:after="40"/>
              <w:ind w:right="142"/>
              <w:jc w:val="left"/>
              <w:rPr>
                <w:bCs/>
                <w:color w:val="000000"/>
                <w:szCs w:val="24"/>
                <w:shd w:val="clear" w:color="auto" w:fill="FFFFFF"/>
                <w:lang w:val="vi-VN" w:eastAsia="vi-VN"/>
              </w:rPr>
            </w:pPr>
            <w:r w:rsidRPr="00020E60">
              <w:rPr>
                <w:bCs/>
                <w:noProof/>
                <w:color w:val="000000"/>
                <w:szCs w:val="24"/>
                <w:lang w:val="vi-VN" w:eastAsia="vi-VN"/>
              </w:rPr>
              <w:t xml:space="preserve">- </w:t>
            </w:r>
            <w:r w:rsidRPr="00020E60">
              <w:rPr>
                <w:bCs/>
                <w:color w:val="000000"/>
                <w:szCs w:val="24"/>
                <w:lang w:val="vi-VN" w:eastAsia="vi-VN"/>
              </w:rPr>
              <w:t xml:space="preserve">Độ phân giải: </w:t>
            </w:r>
            <w:r w:rsidRPr="00020E60">
              <w:rPr>
                <w:bCs/>
                <w:color w:val="000000"/>
                <w:szCs w:val="24"/>
                <w:shd w:val="clear" w:color="auto" w:fill="FFFFFF"/>
                <w:lang w:val="vi-VN" w:eastAsia="vi-VN"/>
              </w:rPr>
              <w:t>DPI.</w:t>
            </w:r>
          </w:p>
          <w:p w14:paraId="0D406F74" w14:textId="77777777" w:rsidR="00A56E7E" w:rsidRPr="00020E60" w:rsidRDefault="00A56E7E" w:rsidP="006D3243">
            <w:pPr>
              <w:widowControl w:val="0"/>
              <w:spacing w:before="40" w:after="40"/>
              <w:ind w:right="142"/>
              <w:jc w:val="left"/>
              <w:rPr>
                <w:bCs/>
                <w:color w:val="000000"/>
                <w:szCs w:val="24"/>
                <w:shd w:val="clear" w:color="auto" w:fill="F2F2F2"/>
                <w:lang w:val="vi-VN" w:eastAsia="vi-VN"/>
              </w:rPr>
            </w:pPr>
            <w:r w:rsidRPr="00020E60">
              <w:rPr>
                <w:bCs/>
                <w:noProof/>
                <w:color w:val="000000"/>
                <w:szCs w:val="24"/>
                <w:lang w:val="vi-VN" w:eastAsia="vi-VN"/>
              </w:rPr>
              <w:t xml:space="preserve">- </w:t>
            </w:r>
            <w:r w:rsidRPr="00020E60">
              <w:rPr>
                <w:bCs/>
                <w:color w:val="000000"/>
                <w:szCs w:val="24"/>
                <w:lang w:val="vi-VN" w:eastAsia="vi-VN"/>
              </w:rPr>
              <w:t xml:space="preserve">Cảm biến: </w:t>
            </w:r>
            <w:r w:rsidRPr="00020E60">
              <w:rPr>
                <w:bCs/>
                <w:color w:val="000000"/>
                <w:szCs w:val="24"/>
                <w:shd w:val="clear" w:color="auto" w:fill="FFFFFF"/>
                <w:lang w:val="vi-VN" w:eastAsia="vi-VN"/>
              </w:rPr>
              <w:t>Quang học</w:t>
            </w:r>
            <w:r w:rsidRPr="00020E60">
              <w:rPr>
                <w:bCs/>
                <w:color w:val="000000"/>
                <w:szCs w:val="24"/>
                <w:lang w:val="vi-VN" w:eastAsia="vi-VN"/>
              </w:rPr>
              <w:t>.</w:t>
            </w:r>
          </w:p>
          <w:p w14:paraId="7C00737A" w14:textId="77777777" w:rsidR="00A56E7E" w:rsidRPr="00020E60" w:rsidRDefault="00A56E7E" w:rsidP="006D3243">
            <w:pPr>
              <w:widowControl w:val="0"/>
              <w:spacing w:before="40" w:after="40"/>
              <w:ind w:right="142"/>
              <w:jc w:val="left"/>
              <w:rPr>
                <w:bCs/>
                <w:color w:val="000000"/>
                <w:szCs w:val="24"/>
                <w:shd w:val="clear" w:color="auto" w:fill="FFFFFF"/>
                <w:lang w:val="vi-VN" w:eastAsia="vi-VN"/>
              </w:rPr>
            </w:pPr>
            <w:r w:rsidRPr="00020E60">
              <w:rPr>
                <w:bCs/>
                <w:noProof/>
                <w:color w:val="000000"/>
                <w:szCs w:val="24"/>
                <w:lang w:val="vi-VN" w:eastAsia="vi-VN"/>
              </w:rPr>
              <w:t>-</w:t>
            </w:r>
            <w:r w:rsidRPr="00020E60">
              <w:rPr>
                <w:bCs/>
                <w:color w:val="000000"/>
                <w:szCs w:val="24"/>
                <w:lang w:val="vi-VN" w:eastAsia="vi-VN"/>
              </w:rPr>
              <w:t xml:space="preserve"> Kết nối: </w:t>
            </w:r>
            <w:r w:rsidRPr="00020E60">
              <w:rPr>
                <w:bCs/>
                <w:color w:val="000000"/>
                <w:szCs w:val="24"/>
                <w:shd w:val="clear" w:color="auto" w:fill="FFFFFF"/>
                <w:lang w:val="vi-VN" w:eastAsia="vi-VN"/>
              </w:rPr>
              <w:t>USB receiver.</w:t>
            </w:r>
          </w:p>
          <w:p w14:paraId="385B1452" w14:textId="77777777" w:rsidR="00A56E7E" w:rsidRPr="00020E60" w:rsidRDefault="00A56E7E" w:rsidP="006D3243">
            <w:pPr>
              <w:widowControl w:val="0"/>
              <w:spacing w:before="40" w:after="40"/>
              <w:ind w:right="142"/>
              <w:jc w:val="left"/>
              <w:rPr>
                <w:bCs/>
                <w:color w:val="000000"/>
                <w:szCs w:val="24"/>
                <w:shd w:val="clear" w:color="auto" w:fill="F2F2F2"/>
                <w:lang w:val="vi-VN" w:eastAsia="vi-VN"/>
              </w:rPr>
            </w:pPr>
            <w:r w:rsidRPr="00020E60">
              <w:rPr>
                <w:bCs/>
                <w:noProof/>
                <w:color w:val="000000"/>
                <w:szCs w:val="24"/>
                <w:lang w:val="vi-VN" w:eastAsia="vi-VN"/>
              </w:rPr>
              <w:t>-</w:t>
            </w:r>
            <w:r w:rsidRPr="00020E60">
              <w:rPr>
                <w:bCs/>
                <w:color w:val="000000"/>
                <w:szCs w:val="24"/>
                <w:lang w:val="vi-VN" w:eastAsia="vi-VN"/>
              </w:rPr>
              <w:t xml:space="preserve"> Khoảng cách kết nối: 10m.</w:t>
            </w:r>
          </w:p>
          <w:p w14:paraId="19275127" w14:textId="77777777" w:rsidR="00A56E7E" w:rsidRPr="00020E60" w:rsidRDefault="00A56E7E" w:rsidP="006D3243">
            <w:pPr>
              <w:widowControl w:val="0"/>
              <w:spacing w:before="40" w:after="40"/>
              <w:ind w:right="142"/>
              <w:jc w:val="left"/>
              <w:rPr>
                <w:bCs/>
                <w:color w:val="000000"/>
                <w:szCs w:val="24"/>
                <w:lang w:val="vi-VN" w:eastAsia="vi-VN"/>
              </w:rPr>
            </w:pPr>
            <w:r w:rsidRPr="00020E60">
              <w:rPr>
                <w:bCs/>
                <w:noProof/>
                <w:color w:val="000000"/>
                <w:szCs w:val="24"/>
                <w:lang w:val="vi-VN" w:eastAsia="vi-VN"/>
              </w:rPr>
              <w:t>-</w:t>
            </w:r>
            <w:r w:rsidRPr="00020E60">
              <w:rPr>
                <w:bCs/>
                <w:color w:val="000000"/>
                <w:szCs w:val="24"/>
                <w:lang w:val="vi-VN" w:eastAsia="vi-VN"/>
              </w:rPr>
              <w:t xml:space="preserve"> Đèn LED: Không.</w:t>
            </w:r>
          </w:p>
          <w:p w14:paraId="146103F6" w14:textId="77777777" w:rsidR="00A56E7E" w:rsidRPr="00020E60" w:rsidRDefault="00A56E7E" w:rsidP="006D3243">
            <w:pPr>
              <w:widowControl w:val="0"/>
              <w:autoSpaceDE w:val="0"/>
              <w:autoSpaceDN w:val="0"/>
              <w:jc w:val="left"/>
              <w:rPr>
                <w:bCs/>
                <w:szCs w:val="24"/>
                <w:lang w:val="vi"/>
              </w:rPr>
            </w:pPr>
            <w:r w:rsidRPr="00020E60">
              <w:rPr>
                <w:bCs/>
                <w:noProof/>
                <w:color w:val="000000"/>
                <w:szCs w:val="24"/>
                <w:lang w:val="vi"/>
              </w:rPr>
              <w:t xml:space="preserve">- </w:t>
            </w:r>
            <w:r w:rsidRPr="00020E60">
              <w:rPr>
                <w:bCs/>
                <w:color w:val="000000"/>
                <w:szCs w:val="24"/>
                <w:lang w:val="vi"/>
              </w:rPr>
              <w:t xml:space="preserve">Nút nhấn: </w:t>
            </w:r>
            <w:r w:rsidRPr="00020E60">
              <w:rPr>
                <w:bCs/>
                <w:color w:val="000000"/>
                <w:szCs w:val="24"/>
                <w:shd w:val="clear" w:color="auto" w:fill="FFFFFF"/>
                <w:lang w:val="vi"/>
              </w:rPr>
              <w:t>3 nút nhấn (Nhấp trái/phải; Nhấp chuột giữa). Cuộn từng dòng Bánh xe cuộn: Có, 2D, cơ học</w:t>
            </w:r>
          </w:p>
        </w:tc>
      </w:tr>
      <w:tr w:rsidR="00A56E7E" w:rsidRPr="00020E60" w14:paraId="0B32C8A2" w14:textId="77777777" w:rsidTr="006D3243">
        <w:trPr>
          <w:trHeight w:val="20"/>
        </w:trPr>
        <w:tc>
          <w:tcPr>
            <w:tcW w:w="970" w:type="dxa"/>
            <w:vAlign w:val="center"/>
          </w:tcPr>
          <w:p w14:paraId="352D0CEA"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1C554D71" w14:textId="77777777" w:rsidR="00A56E7E" w:rsidRPr="00020E60" w:rsidRDefault="00A56E7E" w:rsidP="006D3243">
            <w:pPr>
              <w:widowControl w:val="0"/>
              <w:autoSpaceDE w:val="0"/>
              <w:autoSpaceDN w:val="0"/>
              <w:jc w:val="left"/>
              <w:rPr>
                <w:szCs w:val="24"/>
                <w:lang w:val="vi"/>
              </w:rPr>
            </w:pPr>
            <w:r w:rsidRPr="00020E60">
              <w:rPr>
                <w:szCs w:val="24"/>
                <w:lang w:val="vi"/>
              </w:rPr>
              <w:t>Ổ cứng SSD</w:t>
            </w:r>
          </w:p>
        </w:tc>
        <w:tc>
          <w:tcPr>
            <w:tcW w:w="6095" w:type="dxa"/>
            <w:vAlign w:val="center"/>
          </w:tcPr>
          <w:p w14:paraId="0F88B920" w14:textId="77777777" w:rsidR="00A56E7E" w:rsidRPr="00020E60" w:rsidRDefault="00A56E7E" w:rsidP="006D3243">
            <w:pPr>
              <w:widowControl w:val="0"/>
              <w:autoSpaceDE w:val="0"/>
              <w:autoSpaceDN w:val="0"/>
              <w:jc w:val="left"/>
              <w:rPr>
                <w:bCs/>
                <w:szCs w:val="24"/>
                <w:lang w:val="vi"/>
              </w:rPr>
            </w:pPr>
            <w:r w:rsidRPr="00020E60">
              <w:rPr>
                <w:bCs/>
                <w:szCs w:val="24"/>
                <w:lang w:val="vi"/>
              </w:rPr>
              <w:t xml:space="preserve">Ổ SSD </w:t>
            </w:r>
            <w:r w:rsidRPr="00020E60">
              <w:rPr>
                <w:bCs/>
                <w:szCs w:val="24"/>
                <w:lang w:val="vi-VN"/>
              </w:rPr>
              <w:t xml:space="preserve">dung lượng 256GB, tốc độ </w:t>
            </w:r>
            <w:r w:rsidRPr="00020E60">
              <w:rPr>
                <w:bCs/>
                <w:color w:val="0A0A0A"/>
                <w:szCs w:val="24"/>
                <w:shd w:val="clear" w:color="auto" w:fill="FFFFFF"/>
                <w:lang w:val="vi-VN"/>
              </w:rPr>
              <w:t>k</w:t>
            </w:r>
            <w:r w:rsidRPr="00020E60">
              <w:rPr>
                <w:bCs/>
                <w:color w:val="0A0A0A"/>
                <w:szCs w:val="24"/>
                <w:shd w:val="clear" w:color="auto" w:fill="FFFFFF"/>
                <w:lang w:val="vi"/>
              </w:rPr>
              <w:t>hoảng 500-560 MB/s (đọc/ghi)</w:t>
            </w:r>
            <w:r w:rsidRPr="00020E60">
              <w:rPr>
                <w:bCs/>
                <w:color w:val="0A0A0A"/>
                <w:szCs w:val="24"/>
                <w:shd w:val="clear" w:color="auto" w:fill="FFFFFF"/>
                <w:lang w:val="vi-VN"/>
              </w:rPr>
              <w:t xml:space="preserve">, </w:t>
            </w:r>
            <w:r w:rsidRPr="00020E60">
              <w:rPr>
                <w:b/>
                <w:color w:val="0A0A0A"/>
                <w:szCs w:val="24"/>
                <w:shd w:val="clear" w:color="auto" w:fill="FFFFFF"/>
                <w:lang w:val="vi"/>
              </w:rPr>
              <w:t>chuẩn giao tiếp</w:t>
            </w:r>
            <w:r w:rsidRPr="00020E60">
              <w:rPr>
                <w:bCs/>
                <w:color w:val="0A0A0A"/>
                <w:szCs w:val="24"/>
                <w:shd w:val="clear" w:color="auto" w:fill="FFFFFF"/>
                <w:lang w:val="vi"/>
              </w:rPr>
              <w:t> SATA</w:t>
            </w:r>
          </w:p>
        </w:tc>
      </w:tr>
      <w:tr w:rsidR="00A56E7E" w:rsidRPr="00020E60" w14:paraId="4396512E" w14:textId="77777777" w:rsidTr="006D3243">
        <w:trPr>
          <w:trHeight w:val="20"/>
        </w:trPr>
        <w:tc>
          <w:tcPr>
            <w:tcW w:w="970" w:type="dxa"/>
            <w:vAlign w:val="center"/>
          </w:tcPr>
          <w:p w14:paraId="3647B7AF"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785E7D54" w14:textId="77777777" w:rsidR="00A56E7E" w:rsidRPr="00020E60" w:rsidRDefault="00A56E7E" w:rsidP="006D3243">
            <w:pPr>
              <w:widowControl w:val="0"/>
              <w:autoSpaceDE w:val="0"/>
              <w:autoSpaceDN w:val="0"/>
              <w:jc w:val="left"/>
              <w:rPr>
                <w:szCs w:val="24"/>
                <w:lang w:val="vi"/>
              </w:rPr>
            </w:pPr>
            <w:r w:rsidRPr="00020E60">
              <w:rPr>
                <w:szCs w:val="24"/>
                <w:lang w:val="vi"/>
              </w:rPr>
              <w:t>Ổ cứng SSD</w:t>
            </w:r>
          </w:p>
        </w:tc>
        <w:tc>
          <w:tcPr>
            <w:tcW w:w="6095" w:type="dxa"/>
            <w:vAlign w:val="center"/>
          </w:tcPr>
          <w:p w14:paraId="5BFAE7AA" w14:textId="77777777" w:rsidR="00A56E7E" w:rsidRPr="00020E60" w:rsidRDefault="00A56E7E" w:rsidP="006D3243">
            <w:pPr>
              <w:widowControl w:val="0"/>
              <w:autoSpaceDE w:val="0"/>
              <w:autoSpaceDN w:val="0"/>
              <w:jc w:val="left"/>
              <w:rPr>
                <w:bCs/>
                <w:szCs w:val="24"/>
                <w:lang w:val="vi"/>
              </w:rPr>
            </w:pPr>
            <w:r w:rsidRPr="00020E60">
              <w:rPr>
                <w:bCs/>
                <w:szCs w:val="24"/>
                <w:lang w:val="vi"/>
              </w:rPr>
              <w:t xml:space="preserve">Ổ SSD </w:t>
            </w:r>
            <w:r w:rsidRPr="00020E60">
              <w:rPr>
                <w:bCs/>
                <w:szCs w:val="24"/>
                <w:lang w:val="vi-VN"/>
              </w:rPr>
              <w:t xml:space="preserve">dung lượng 500GB, tốc độ </w:t>
            </w:r>
            <w:r w:rsidRPr="00020E60">
              <w:rPr>
                <w:bCs/>
                <w:color w:val="0A0A0A"/>
                <w:szCs w:val="24"/>
                <w:shd w:val="clear" w:color="auto" w:fill="FFFFFF"/>
                <w:lang w:val="vi-VN"/>
              </w:rPr>
              <w:t>k</w:t>
            </w:r>
            <w:r w:rsidRPr="00020E60">
              <w:rPr>
                <w:bCs/>
                <w:color w:val="0A0A0A"/>
                <w:szCs w:val="24"/>
                <w:shd w:val="clear" w:color="auto" w:fill="FFFFFF"/>
                <w:lang w:val="vi"/>
              </w:rPr>
              <w:t>hoảng 500-560 MB/s (đọc/ghi)</w:t>
            </w:r>
            <w:r w:rsidRPr="00020E60">
              <w:rPr>
                <w:bCs/>
                <w:color w:val="0A0A0A"/>
                <w:szCs w:val="24"/>
                <w:shd w:val="clear" w:color="auto" w:fill="FFFFFF"/>
                <w:lang w:val="vi-VN"/>
              </w:rPr>
              <w:t xml:space="preserve">, </w:t>
            </w:r>
            <w:r w:rsidRPr="00020E60">
              <w:rPr>
                <w:b/>
                <w:color w:val="0A0A0A"/>
                <w:szCs w:val="24"/>
                <w:shd w:val="clear" w:color="auto" w:fill="FFFFFF"/>
                <w:lang w:val="vi"/>
              </w:rPr>
              <w:t>chuẩn giao tiếp</w:t>
            </w:r>
            <w:r w:rsidRPr="00020E60">
              <w:rPr>
                <w:bCs/>
                <w:color w:val="0A0A0A"/>
                <w:szCs w:val="24"/>
                <w:shd w:val="clear" w:color="auto" w:fill="FFFFFF"/>
                <w:lang w:val="vi"/>
              </w:rPr>
              <w:t> SATA</w:t>
            </w:r>
          </w:p>
        </w:tc>
      </w:tr>
      <w:tr w:rsidR="00A56E7E" w:rsidRPr="00020E60" w14:paraId="24A07BFE" w14:textId="77777777" w:rsidTr="006D3243">
        <w:trPr>
          <w:trHeight w:val="20"/>
        </w:trPr>
        <w:tc>
          <w:tcPr>
            <w:tcW w:w="970" w:type="dxa"/>
            <w:vAlign w:val="center"/>
          </w:tcPr>
          <w:p w14:paraId="78B5252E"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58603CE3" w14:textId="77777777" w:rsidR="00A56E7E" w:rsidRPr="00020E60" w:rsidRDefault="00A56E7E" w:rsidP="006D3243">
            <w:pPr>
              <w:widowControl w:val="0"/>
              <w:autoSpaceDE w:val="0"/>
              <w:autoSpaceDN w:val="0"/>
              <w:jc w:val="left"/>
              <w:rPr>
                <w:szCs w:val="24"/>
                <w:lang w:val="vi"/>
              </w:rPr>
            </w:pPr>
            <w:r w:rsidRPr="00020E60">
              <w:rPr>
                <w:szCs w:val="24"/>
                <w:lang w:val="vi"/>
              </w:rPr>
              <w:t>Ổ cứng HDD</w:t>
            </w:r>
          </w:p>
        </w:tc>
        <w:tc>
          <w:tcPr>
            <w:tcW w:w="6095" w:type="dxa"/>
            <w:vAlign w:val="center"/>
          </w:tcPr>
          <w:p w14:paraId="7F0CAEF2" w14:textId="77777777" w:rsidR="00A56E7E" w:rsidRPr="00020E60" w:rsidRDefault="00A56E7E" w:rsidP="006D3243">
            <w:pPr>
              <w:widowControl w:val="0"/>
              <w:autoSpaceDE w:val="0"/>
              <w:autoSpaceDN w:val="0"/>
              <w:jc w:val="left"/>
              <w:rPr>
                <w:b/>
                <w:szCs w:val="24"/>
                <w:lang w:val="vi"/>
              </w:rPr>
            </w:pPr>
            <w:r w:rsidRPr="00020E60">
              <w:rPr>
                <w:bCs/>
                <w:szCs w:val="24"/>
                <w:lang w:val="vi"/>
              </w:rPr>
              <w:t>Dung lượng</w:t>
            </w:r>
            <w:r w:rsidRPr="00020E60">
              <w:rPr>
                <w:b/>
                <w:color w:val="000000"/>
                <w:szCs w:val="24"/>
                <w:lang w:val="vi"/>
              </w:rPr>
              <w:t> </w:t>
            </w:r>
            <w:r w:rsidRPr="00020E60">
              <w:rPr>
                <w:b/>
                <w:color w:val="000000"/>
                <w:szCs w:val="24"/>
                <w:lang w:val="vi-VN"/>
              </w:rPr>
              <w:t>2</w:t>
            </w:r>
            <w:r w:rsidRPr="00020E60">
              <w:rPr>
                <w:b/>
                <w:color w:val="000000"/>
                <w:szCs w:val="24"/>
                <w:lang w:val="vi"/>
              </w:rPr>
              <w:t>TB</w:t>
            </w:r>
          </w:p>
        </w:tc>
      </w:tr>
      <w:tr w:rsidR="00A56E7E" w:rsidRPr="00020E60" w14:paraId="5D3CC8B6" w14:textId="77777777" w:rsidTr="006D3243">
        <w:trPr>
          <w:trHeight w:val="20"/>
        </w:trPr>
        <w:tc>
          <w:tcPr>
            <w:tcW w:w="970" w:type="dxa"/>
            <w:vAlign w:val="center"/>
          </w:tcPr>
          <w:p w14:paraId="3BC17F56"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093EEBB3" w14:textId="77777777" w:rsidR="00A56E7E" w:rsidRPr="00020E60" w:rsidRDefault="00A56E7E" w:rsidP="006D3243">
            <w:pPr>
              <w:widowControl w:val="0"/>
              <w:autoSpaceDE w:val="0"/>
              <w:autoSpaceDN w:val="0"/>
              <w:jc w:val="left"/>
              <w:rPr>
                <w:szCs w:val="24"/>
                <w:lang w:val="vi"/>
              </w:rPr>
            </w:pPr>
            <w:r w:rsidRPr="00020E60">
              <w:rPr>
                <w:szCs w:val="24"/>
                <w:lang w:val="vi"/>
              </w:rPr>
              <w:t>Mainboard chipset Intel H310</w:t>
            </w:r>
          </w:p>
        </w:tc>
        <w:tc>
          <w:tcPr>
            <w:tcW w:w="6095" w:type="dxa"/>
            <w:vAlign w:val="center"/>
          </w:tcPr>
          <w:p w14:paraId="4DE4E341" w14:textId="77777777" w:rsidR="00A56E7E" w:rsidRPr="00020E60" w:rsidRDefault="00A56E7E" w:rsidP="006D3243">
            <w:pPr>
              <w:widowControl w:val="0"/>
              <w:spacing w:before="40" w:after="40"/>
              <w:ind w:right="142"/>
              <w:jc w:val="left"/>
              <w:rPr>
                <w:bCs/>
                <w:color w:val="000000"/>
                <w:szCs w:val="24"/>
                <w:lang w:eastAsia="vi-VN"/>
              </w:rPr>
            </w:pPr>
            <w:r w:rsidRPr="00020E60">
              <w:rPr>
                <w:bCs/>
                <w:color w:val="000000"/>
                <w:szCs w:val="24"/>
                <w:lang w:val="vi-VN" w:eastAsia="vi-VN"/>
              </w:rPr>
              <w:t xml:space="preserve">Socket: Intel Socket 1155 </w:t>
            </w:r>
          </w:p>
          <w:p w14:paraId="60EF1B6A" w14:textId="77777777" w:rsidR="00A56E7E" w:rsidRPr="00020E60" w:rsidRDefault="00A56E7E" w:rsidP="006D3243">
            <w:pPr>
              <w:widowControl w:val="0"/>
              <w:spacing w:before="40" w:after="40"/>
              <w:ind w:right="142"/>
              <w:jc w:val="left"/>
              <w:rPr>
                <w:bCs/>
                <w:color w:val="000000"/>
                <w:szCs w:val="24"/>
                <w:lang w:val="vi-VN" w:eastAsia="vi-VN"/>
              </w:rPr>
            </w:pPr>
            <w:r w:rsidRPr="00020E60">
              <w:rPr>
                <w:bCs/>
                <w:color w:val="000000"/>
                <w:szCs w:val="24"/>
                <w:lang w:val="vi-VN" w:eastAsia="vi-VN"/>
              </w:rPr>
              <w:t xml:space="preserve">Chipset: Intel H61 </w:t>
            </w:r>
          </w:p>
          <w:p w14:paraId="4FFB9370" w14:textId="77777777" w:rsidR="00A56E7E" w:rsidRPr="00020E60" w:rsidRDefault="00A56E7E" w:rsidP="006D3243">
            <w:pPr>
              <w:widowControl w:val="0"/>
              <w:spacing w:before="40" w:after="40"/>
              <w:ind w:right="142"/>
              <w:jc w:val="left"/>
              <w:rPr>
                <w:bCs/>
                <w:color w:val="000000"/>
                <w:szCs w:val="24"/>
                <w:lang w:val="vi-VN" w:eastAsia="vi-VN"/>
              </w:rPr>
            </w:pPr>
            <w:r w:rsidRPr="00020E60">
              <w:rPr>
                <w:bCs/>
                <w:color w:val="000000"/>
                <w:szCs w:val="24"/>
                <w:lang w:val="vi-VN" w:eastAsia="vi-VN"/>
              </w:rPr>
              <w:t xml:space="preserve">CPU Support (Loại CPU hỗ trợ) (1): Intel Core i7, Intel Core i7 Extreme </w:t>
            </w:r>
          </w:p>
          <w:p w14:paraId="0154190A" w14:textId="77777777" w:rsidR="00A56E7E" w:rsidRPr="00020E60" w:rsidRDefault="00A56E7E" w:rsidP="006D3243">
            <w:pPr>
              <w:widowControl w:val="0"/>
              <w:spacing w:before="40" w:after="40"/>
              <w:ind w:right="142"/>
              <w:jc w:val="left"/>
              <w:rPr>
                <w:bCs/>
                <w:color w:val="000000"/>
                <w:szCs w:val="24"/>
                <w:lang w:val="vi-VN" w:eastAsia="vi-VN"/>
              </w:rPr>
            </w:pPr>
            <w:r w:rsidRPr="00020E60">
              <w:rPr>
                <w:bCs/>
                <w:color w:val="000000"/>
                <w:szCs w:val="24"/>
                <w:lang w:val="vi-VN" w:eastAsia="vi-VN"/>
              </w:rPr>
              <w:t xml:space="preserve">CPU Support (Loại CPU hỗ trợ) (2): Intel Core i5, Intel Core i3, Intel Sandybridge </w:t>
            </w:r>
          </w:p>
          <w:p w14:paraId="125156F3" w14:textId="77777777" w:rsidR="00A56E7E" w:rsidRPr="00020E60" w:rsidRDefault="00A56E7E" w:rsidP="006D3243">
            <w:pPr>
              <w:widowControl w:val="0"/>
              <w:spacing w:before="40" w:after="40"/>
              <w:ind w:right="142"/>
              <w:jc w:val="left"/>
              <w:rPr>
                <w:bCs/>
                <w:color w:val="000000"/>
                <w:szCs w:val="24"/>
                <w:lang w:val="vi-VN" w:eastAsia="vi-VN"/>
              </w:rPr>
            </w:pPr>
            <w:r w:rsidRPr="00020E60">
              <w:rPr>
                <w:bCs/>
                <w:color w:val="000000"/>
                <w:szCs w:val="24"/>
                <w:lang w:val="vi-VN" w:eastAsia="vi-VN"/>
              </w:rPr>
              <w:t>Front Side Bus (FSB): Memory Slot (Số khe cắm ram): 2</w:t>
            </w:r>
          </w:p>
          <w:p w14:paraId="5581523D" w14:textId="77777777" w:rsidR="00A56E7E" w:rsidRPr="00020E60" w:rsidRDefault="00A56E7E" w:rsidP="006D3243">
            <w:pPr>
              <w:widowControl w:val="0"/>
              <w:autoSpaceDE w:val="0"/>
              <w:autoSpaceDN w:val="0"/>
              <w:jc w:val="left"/>
              <w:rPr>
                <w:bCs/>
                <w:szCs w:val="24"/>
                <w:lang w:val="vi"/>
              </w:rPr>
            </w:pPr>
            <w:r w:rsidRPr="00020E60">
              <w:rPr>
                <w:bCs/>
                <w:szCs w:val="24"/>
                <w:lang w:val="vi"/>
              </w:rPr>
              <w:t>Max Memory Support (Gb): 16 Memory Type (Loại Ram sử dụng): DDR3 Memory Bus: 1066Mhz, 1333Mhz</w:t>
            </w:r>
          </w:p>
        </w:tc>
      </w:tr>
      <w:tr w:rsidR="00A56E7E" w:rsidRPr="00020E60" w14:paraId="340C9CAD" w14:textId="77777777" w:rsidTr="006D3243">
        <w:trPr>
          <w:trHeight w:val="20"/>
        </w:trPr>
        <w:tc>
          <w:tcPr>
            <w:tcW w:w="970" w:type="dxa"/>
            <w:vAlign w:val="center"/>
          </w:tcPr>
          <w:p w14:paraId="7FECC87A"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39D3F2C5" w14:textId="77777777" w:rsidR="00A56E7E" w:rsidRPr="00020E60" w:rsidRDefault="00A56E7E" w:rsidP="006D3243">
            <w:pPr>
              <w:widowControl w:val="0"/>
              <w:autoSpaceDE w:val="0"/>
              <w:autoSpaceDN w:val="0"/>
              <w:jc w:val="left"/>
              <w:rPr>
                <w:szCs w:val="24"/>
                <w:lang w:val="vi"/>
              </w:rPr>
            </w:pPr>
            <w:r w:rsidRPr="00020E60">
              <w:rPr>
                <w:szCs w:val="24"/>
                <w:lang w:val="vi"/>
              </w:rPr>
              <w:t>Nguồn máy tính để bàn</w:t>
            </w:r>
          </w:p>
        </w:tc>
        <w:tc>
          <w:tcPr>
            <w:tcW w:w="6095" w:type="dxa"/>
            <w:vAlign w:val="center"/>
          </w:tcPr>
          <w:p w14:paraId="1315528D" w14:textId="77777777" w:rsidR="00A56E7E" w:rsidRPr="00020E60" w:rsidRDefault="00A56E7E" w:rsidP="006D3243">
            <w:pPr>
              <w:widowControl w:val="0"/>
              <w:autoSpaceDE w:val="0"/>
              <w:autoSpaceDN w:val="0"/>
              <w:jc w:val="left"/>
              <w:rPr>
                <w:bCs/>
                <w:szCs w:val="24"/>
                <w:lang w:val="vi"/>
              </w:rPr>
            </w:pPr>
            <w:r w:rsidRPr="00020E60">
              <w:rPr>
                <w:bCs/>
                <w:szCs w:val="24"/>
                <w:lang w:val="vi"/>
              </w:rPr>
              <w:t>Công suất: 450W</w:t>
            </w:r>
          </w:p>
        </w:tc>
      </w:tr>
      <w:tr w:rsidR="00A56E7E" w:rsidRPr="00020E60" w14:paraId="77652CDE" w14:textId="77777777" w:rsidTr="006D3243">
        <w:trPr>
          <w:trHeight w:val="20"/>
        </w:trPr>
        <w:tc>
          <w:tcPr>
            <w:tcW w:w="970" w:type="dxa"/>
            <w:vAlign w:val="center"/>
          </w:tcPr>
          <w:p w14:paraId="62E36E30"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4A07235E" w14:textId="77777777" w:rsidR="00A56E7E" w:rsidRPr="00020E60" w:rsidRDefault="00A56E7E" w:rsidP="006D3243">
            <w:pPr>
              <w:widowControl w:val="0"/>
              <w:autoSpaceDE w:val="0"/>
              <w:autoSpaceDN w:val="0"/>
              <w:jc w:val="left"/>
              <w:rPr>
                <w:szCs w:val="24"/>
                <w:lang w:val="vi"/>
              </w:rPr>
            </w:pPr>
            <w:r w:rsidRPr="00020E60">
              <w:rPr>
                <w:szCs w:val="24"/>
                <w:lang w:val="vi"/>
              </w:rPr>
              <w:t>Nguồn máy tính để bàn - loại nhỏ</w:t>
            </w:r>
          </w:p>
        </w:tc>
        <w:tc>
          <w:tcPr>
            <w:tcW w:w="6095" w:type="dxa"/>
            <w:vAlign w:val="center"/>
          </w:tcPr>
          <w:p w14:paraId="0EE4B7A0" w14:textId="77777777" w:rsidR="00A56E7E" w:rsidRPr="00020E60" w:rsidRDefault="00A56E7E" w:rsidP="006D3243">
            <w:pPr>
              <w:widowControl w:val="0"/>
              <w:autoSpaceDE w:val="0"/>
              <w:autoSpaceDN w:val="0"/>
              <w:jc w:val="left"/>
              <w:rPr>
                <w:bCs/>
                <w:szCs w:val="24"/>
                <w:lang w:val="vi"/>
              </w:rPr>
            </w:pPr>
            <w:r w:rsidRPr="00020E60">
              <w:rPr>
                <w:bCs/>
                <w:szCs w:val="24"/>
                <w:lang w:val="vi"/>
              </w:rPr>
              <w:t>Công suất: 450W</w:t>
            </w:r>
          </w:p>
        </w:tc>
      </w:tr>
      <w:tr w:rsidR="00A56E7E" w:rsidRPr="00020E60" w14:paraId="0599A839" w14:textId="77777777" w:rsidTr="006D3243">
        <w:trPr>
          <w:trHeight w:val="20"/>
        </w:trPr>
        <w:tc>
          <w:tcPr>
            <w:tcW w:w="970" w:type="dxa"/>
            <w:vAlign w:val="center"/>
          </w:tcPr>
          <w:p w14:paraId="7F77463E"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1DCEB3A2" w14:textId="77777777" w:rsidR="00A56E7E" w:rsidRPr="00020E60" w:rsidRDefault="00A56E7E" w:rsidP="006D3243">
            <w:pPr>
              <w:widowControl w:val="0"/>
              <w:autoSpaceDE w:val="0"/>
              <w:autoSpaceDN w:val="0"/>
              <w:jc w:val="left"/>
              <w:rPr>
                <w:szCs w:val="24"/>
                <w:lang w:val="vi"/>
              </w:rPr>
            </w:pPr>
            <w:r w:rsidRPr="00020E60">
              <w:rPr>
                <w:szCs w:val="24"/>
                <w:lang w:val="vi"/>
              </w:rPr>
              <w:t>Nguồn máy tính</w:t>
            </w:r>
          </w:p>
        </w:tc>
        <w:tc>
          <w:tcPr>
            <w:tcW w:w="6095" w:type="dxa"/>
            <w:vAlign w:val="center"/>
          </w:tcPr>
          <w:p w14:paraId="1DCE121D" w14:textId="77777777" w:rsidR="00A56E7E" w:rsidRPr="00020E60" w:rsidRDefault="00A56E7E" w:rsidP="006D3243">
            <w:pPr>
              <w:widowControl w:val="0"/>
              <w:autoSpaceDE w:val="0"/>
              <w:autoSpaceDN w:val="0"/>
              <w:jc w:val="left"/>
              <w:rPr>
                <w:bCs/>
                <w:szCs w:val="24"/>
                <w:lang w:val="vi"/>
              </w:rPr>
            </w:pPr>
            <w:r w:rsidRPr="00020E60">
              <w:rPr>
                <w:bCs/>
                <w:szCs w:val="24"/>
                <w:lang w:val="vi"/>
              </w:rPr>
              <w:t>Công suất: 700W</w:t>
            </w:r>
          </w:p>
        </w:tc>
      </w:tr>
      <w:tr w:rsidR="00A56E7E" w:rsidRPr="00020E60" w14:paraId="529F6AD0" w14:textId="77777777" w:rsidTr="006D3243">
        <w:trPr>
          <w:trHeight w:val="20"/>
        </w:trPr>
        <w:tc>
          <w:tcPr>
            <w:tcW w:w="970" w:type="dxa"/>
            <w:vAlign w:val="center"/>
          </w:tcPr>
          <w:p w14:paraId="72D74355"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473F0FA9" w14:textId="77777777" w:rsidR="00A56E7E" w:rsidRPr="00020E60" w:rsidRDefault="00A56E7E" w:rsidP="006D3243">
            <w:pPr>
              <w:widowControl w:val="0"/>
              <w:autoSpaceDE w:val="0"/>
              <w:autoSpaceDN w:val="0"/>
              <w:jc w:val="left"/>
              <w:rPr>
                <w:szCs w:val="24"/>
                <w:lang w:val="vi"/>
              </w:rPr>
            </w:pPr>
            <w:r w:rsidRPr="00020E60">
              <w:rPr>
                <w:color w:val="1F1F1F"/>
                <w:szCs w:val="24"/>
                <w:lang w:val="vi"/>
              </w:rPr>
              <w:t>RAM DDR4</w:t>
            </w:r>
          </w:p>
        </w:tc>
        <w:tc>
          <w:tcPr>
            <w:tcW w:w="6095" w:type="dxa"/>
            <w:vAlign w:val="center"/>
          </w:tcPr>
          <w:p w14:paraId="5948A2EE" w14:textId="77777777" w:rsidR="00A56E7E" w:rsidRPr="00020E60" w:rsidRDefault="00A56E7E" w:rsidP="006D3243">
            <w:pPr>
              <w:widowControl w:val="0"/>
              <w:autoSpaceDE w:val="0"/>
              <w:autoSpaceDN w:val="0"/>
              <w:jc w:val="left"/>
              <w:rPr>
                <w:bCs/>
                <w:szCs w:val="24"/>
                <w:lang w:val="vi"/>
              </w:rPr>
            </w:pPr>
            <w:r w:rsidRPr="00020E60">
              <w:rPr>
                <w:bCs/>
                <w:szCs w:val="24"/>
                <w:lang w:val="vi"/>
              </w:rPr>
              <w:t>4 GB, Bus 2666</w:t>
            </w:r>
          </w:p>
        </w:tc>
      </w:tr>
      <w:tr w:rsidR="00A56E7E" w:rsidRPr="00020E60" w14:paraId="5E91E74D" w14:textId="77777777" w:rsidTr="006D3243">
        <w:trPr>
          <w:trHeight w:val="20"/>
        </w:trPr>
        <w:tc>
          <w:tcPr>
            <w:tcW w:w="970" w:type="dxa"/>
            <w:vAlign w:val="center"/>
          </w:tcPr>
          <w:p w14:paraId="48D18C0C"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29F68413" w14:textId="77777777" w:rsidR="00A56E7E" w:rsidRPr="00020E60" w:rsidRDefault="00A56E7E" w:rsidP="006D3243">
            <w:pPr>
              <w:widowControl w:val="0"/>
              <w:autoSpaceDE w:val="0"/>
              <w:autoSpaceDN w:val="0"/>
              <w:jc w:val="left"/>
              <w:rPr>
                <w:szCs w:val="24"/>
                <w:lang w:val="vi"/>
              </w:rPr>
            </w:pPr>
            <w:r w:rsidRPr="00020E60">
              <w:rPr>
                <w:szCs w:val="24"/>
                <w:lang w:val="vi"/>
              </w:rPr>
              <w:t>USB 16GB</w:t>
            </w:r>
          </w:p>
        </w:tc>
        <w:tc>
          <w:tcPr>
            <w:tcW w:w="6095" w:type="dxa"/>
            <w:vAlign w:val="center"/>
          </w:tcPr>
          <w:p w14:paraId="71358CF7" w14:textId="77777777" w:rsidR="00A56E7E" w:rsidRPr="00020E60" w:rsidRDefault="00A56E7E" w:rsidP="006D3243">
            <w:pPr>
              <w:widowControl w:val="0"/>
              <w:spacing w:before="40" w:after="40"/>
              <w:ind w:right="142"/>
              <w:jc w:val="left"/>
              <w:rPr>
                <w:bCs/>
                <w:color w:val="0A0A0A"/>
                <w:szCs w:val="24"/>
                <w:shd w:val="clear" w:color="auto" w:fill="FFFFFF"/>
                <w:lang w:eastAsia="vi-VN"/>
              </w:rPr>
            </w:pPr>
            <w:r w:rsidRPr="00020E60">
              <w:rPr>
                <w:bCs/>
                <w:color w:val="000000"/>
                <w:szCs w:val="24"/>
                <w:lang w:val="vi-VN" w:eastAsia="vi-VN"/>
              </w:rPr>
              <w:t xml:space="preserve">- </w:t>
            </w:r>
            <w:r w:rsidRPr="00020E60">
              <w:rPr>
                <w:bCs/>
                <w:color w:val="0A0A0A"/>
                <w:szCs w:val="24"/>
                <w:shd w:val="clear" w:color="auto" w:fill="FFFFFF"/>
                <w:lang w:val="vi-VN" w:eastAsia="vi-VN"/>
              </w:rPr>
              <w:t>Chuẩn kết nối: 3.1 hoặc 3.2.</w:t>
            </w:r>
          </w:p>
          <w:p w14:paraId="2E6DC52F" w14:textId="77777777" w:rsidR="00A56E7E" w:rsidRPr="00020E60" w:rsidRDefault="00A56E7E" w:rsidP="006D3243">
            <w:pPr>
              <w:widowControl w:val="0"/>
              <w:spacing w:before="40" w:after="40"/>
              <w:ind w:right="142"/>
              <w:jc w:val="left"/>
              <w:rPr>
                <w:bCs/>
                <w:color w:val="000000"/>
                <w:szCs w:val="24"/>
                <w:shd w:val="clear" w:color="auto" w:fill="FFFFFF"/>
                <w:lang w:val="vi-VN" w:eastAsia="vi-VN"/>
              </w:rPr>
            </w:pPr>
            <w:r w:rsidRPr="00020E60">
              <w:rPr>
                <w:bCs/>
                <w:color w:val="0A0A0A"/>
                <w:szCs w:val="24"/>
                <w:lang w:val="vi-VN" w:eastAsia="vi-VN"/>
              </w:rPr>
              <w:t>- Tốc độ đọc: Khoảng 130 MB/s.</w:t>
            </w:r>
          </w:p>
          <w:p w14:paraId="443273D1" w14:textId="77777777" w:rsidR="00A56E7E" w:rsidRPr="00020E60" w:rsidRDefault="00A56E7E" w:rsidP="006D3243">
            <w:pPr>
              <w:widowControl w:val="0"/>
              <w:autoSpaceDE w:val="0"/>
              <w:autoSpaceDN w:val="0"/>
              <w:jc w:val="left"/>
              <w:rPr>
                <w:bCs/>
                <w:szCs w:val="24"/>
                <w:lang w:val="vi"/>
              </w:rPr>
            </w:pPr>
            <w:r w:rsidRPr="00020E60">
              <w:rPr>
                <w:bCs/>
                <w:color w:val="0A0A0A"/>
                <w:szCs w:val="24"/>
                <w:lang w:val="vi"/>
              </w:rPr>
              <w:lastRenderedPageBreak/>
              <w:t>- Tốc độ ghi: Khoảng 40 MB/s.</w:t>
            </w:r>
          </w:p>
        </w:tc>
      </w:tr>
      <w:tr w:rsidR="00A56E7E" w:rsidRPr="00020E60" w14:paraId="3DC025C1" w14:textId="77777777" w:rsidTr="006D3243">
        <w:trPr>
          <w:trHeight w:val="20"/>
        </w:trPr>
        <w:tc>
          <w:tcPr>
            <w:tcW w:w="970" w:type="dxa"/>
            <w:vAlign w:val="center"/>
          </w:tcPr>
          <w:p w14:paraId="1E634EAA"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62CD937E" w14:textId="77777777" w:rsidR="00A56E7E" w:rsidRPr="00020E60" w:rsidRDefault="00A56E7E" w:rsidP="006D3243">
            <w:pPr>
              <w:widowControl w:val="0"/>
              <w:autoSpaceDE w:val="0"/>
              <w:autoSpaceDN w:val="0"/>
              <w:jc w:val="left"/>
              <w:rPr>
                <w:szCs w:val="24"/>
                <w:lang w:val="vi"/>
              </w:rPr>
            </w:pPr>
            <w:r w:rsidRPr="00020E60">
              <w:rPr>
                <w:szCs w:val="24"/>
                <w:lang w:val="vi"/>
              </w:rPr>
              <w:t>USB 64GB</w:t>
            </w:r>
          </w:p>
        </w:tc>
        <w:tc>
          <w:tcPr>
            <w:tcW w:w="6095" w:type="dxa"/>
            <w:vAlign w:val="center"/>
          </w:tcPr>
          <w:p w14:paraId="03A02A69" w14:textId="77777777" w:rsidR="00A56E7E" w:rsidRPr="00020E60" w:rsidRDefault="00A56E7E" w:rsidP="006D3243">
            <w:pPr>
              <w:widowControl w:val="0"/>
              <w:spacing w:before="40" w:after="40"/>
              <w:ind w:right="142"/>
              <w:jc w:val="left"/>
              <w:rPr>
                <w:bCs/>
                <w:color w:val="0A0A0A"/>
                <w:szCs w:val="24"/>
                <w:shd w:val="clear" w:color="auto" w:fill="FFFFFF"/>
                <w:lang w:val="vi-VN" w:eastAsia="vi-VN"/>
              </w:rPr>
            </w:pPr>
            <w:r w:rsidRPr="00020E60">
              <w:rPr>
                <w:bCs/>
                <w:color w:val="000000"/>
                <w:szCs w:val="24"/>
                <w:lang w:val="vi-VN" w:eastAsia="vi-VN"/>
              </w:rPr>
              <w:t xml:space="preserve">- </w:t>
            </w:r>
            <w:r w:rsidRPr="00020E60">
              <w:rPr>
                <w:bCs/>
                <w:color w:val="0A0A0A"/>
                <w:szCs w:val="24"/>
                <w:shd w:val="clear" w:color="auto" w:fill="FFFFFF"/>
                <w:lang w:val="vi-VN" w:eastAsia="vi-VN"/>
              </w:rPr>
              <w:t>Chuẩn kết nối: 3.1 hoặc 3.2.</w:t>
            </w:r>
          </w:p>
          <w:p w14:paraId="3287A542" w14:textId="77777777" w:rsidR="00A56E7E" w:rsidRPr="00020E60" w:rsidRDefault="00A56E7E" w:rsidP="006D3243">
            <w:pPr>
              <w:widowControl w:val="0"/>
              <w:spacing w:before="40" w:after="40"/>
              <w:ind w:right="142"/>
              <w:jc w:val="left"/>
              <w:rPr>
                <w:bCs/>
                <w:color w:val="000000"/>
                <w:szCs w:val="24"/>
                <w:shd w:val="clear" w:color="auto" w:fill="FFFFFF"/>
                <w:lang w:val="vi-VN" w:eastAsia="vi-VN"/>
              </w:rPr>
            </w:pPr>
            <w:r w:rsidRPr="00020E60">
              <w:rPr>
                <w:bCs/>
                <w:color w:val="0A0A0A"/>
                <w:szCs w:val="24"/>
                <w:lang w:val="vi-VN" w:eastAsia="vi-VN"/>
              </w:rPr>
              <w:t>- Tốc độ đọc: Khoảng 130 MB/s.</w:t>
            </w:r>
          </w:p>
          <w:p w14:paraId="18DBA7C6" w14:textId="77777777" w:rsidR="00A56E7E" w:rsidRPr="00020E60" w:rsidRDefault="00A56E7E" w:rsidP="006D3243">
            <w:pPr>
              <w:widowControl w:val="0"/>
              <w:autoSpaceDE w:val="0"/>
              <w:autoSpaceDN w:val="0"/>
              <w:jc w:val="left"/>
              <w:rPr>
                <w:bCs/>
                <w:szCs w:val="24"/>
                <w:lang w:val="vi"/>
              </w:rPr>
            </w:pPr>
            <w:r w:rsidRPr="00020E60">
              <w:rPr>
                <w:bCs/>
                <w:color w:val="0A0A0A"/>
                <w:szCs w:val="24"/>
                <w:lang w:val="vi"/>
              </w:rPr>
              <w:t>- Tốc độ ghi: Khoảng 40 MB/s.</w:t>
            </w:r>
          </w:p>
        </w:tc>
      </w:tr>
      <w:tr w:rsidR="00A56E7E" w:rsidRPr="00020E60" w14:paraId="44475C23" w14:textId="77777777" w:rsidTr="006D3243">
        <w:trPr>
          <w:trHeight w:val="20"/>
        </w:trPr>
        <w:tc>
          <w:tcPr>
            <w:tcW w:w="970" w:type="dxa"/>
            <w:vAlign w:val="center"/>
          </w:tcPr>
          <w:p w14:paraId="0F753A41"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1F487AA0" w14:textId="77777777" w:rsidR="00A56E7E" w:rsidRPr="00020E60" w:rsidRDefault="00A56E7E" w:rsidP="006D3243">
            <w:pPr>
              <w:widowControl w:val="0"/>
              <w:autoSpaceDE w:val="0"/>
              <w:autoSpaceDN w:val="0"/>
              <w:jc w:val="left"/>
              <w:rPr>
                <w:szCs w:val="24"/>
                <w:lang w:val="vi"/>
              </w:rPr>
            </w:pPr>
            <w:r w:rsidRPr="00020E60">
              <w:rPr>
                <w:szCs w:val="24"/>
                <w:lang w:val="vi"/>
              </w:rPr>
              <w:t>Màn hình máy tính để bàn</w:t>
            </w:r>
          </w:p>
        </w:tc>
        <w:tc>
          <w:tcPr>
            <w:tcW w:w="6095" w:type="dxa"/>
            <w:vAlign w:val="center"/>
          </w:tcPr>
          <w:p w14:paraId="3A9509A4" w14:textId="77777777" w:rsidR="00A56E7E" w:rsidRPr="00020E60" w:rsidRDefault="00A56E7E" w:rsidP="006D3243">
            <w:pPr>
              <w:widowControl w:val="0"/>
              <w:spacing w:before="40" w:after="40"/>
              <w:ind w:right="142"/>
              <w:jc w:val="left"/>
              <w:rPr>
                <w:bCs/>
                <w:color w:val="000000"/>
                <w:szCs w:val="24"/>
                <w:lang w:val="vi-VN" w:eastAsia="vi-VN"/>
              </w:rPr>
            </w:pPr>
            <w:r w:rsidRPr="00020E60">
              <w:rPr>
                <w:bCs/>
                <w:color w:val="000000"/>
                <w:szCs w:val="24"/>
                <w:lang w:val="vi-VN" w:eastAsia="vi-VN"/>
              </w:rPr>
              <w:t>- Kích thước 20.5 inch, công nghệ màn hình LCD, Oled.</w:t>
            </w:r>
          </w:p>
          <w:p w14:paraId="029FB74B" w14:textId="77777777" w:rsidR="00A56E7E" w:rsidRPr="00020E60" w:rsidRDefault="00A56E7E" w:rsidP="006D3243">
            <w:pPr>
              <w:widowControl w:val="0"/>
              <w:autoSpaceDE w:val="0"/>
              <w:autoSpaceDN w:val="0"/>
              <w:jc w:val="left"/>
              <w:rPr>
                <w:bCs/>
                <w:szCs w:val="24"/>
                <w:lang w:val="vi"/>
              </w:rPr>
            </w:pPr>
            <w:r w:rsidRPr="00020E60">
              <w:rPr>
                <w:bCs/>
                <w:noProof/>
                <w:color w:val="000000"/>
                <w:szCs w:val="24"/>
                <w:lang w:val="vi"/>
              </w:rPr>
              <w:t xml:space="preserve">- </w:t>
            </w:r>
            <w:r w:rsidRPr="00020E60">
              <w:rPr>
                <w:b/>
                <w:szCs w:val="24"/>
                <w:lang w:val="vi"/>
              </w:rPr>
              <w:t>Độ phân giải:</w:t>
            </w:r>
            <w:r w:rsidRPr="00020E60">
              <w:rPr>
                <w:b/>
                <w:color w:val="344054"/>
                <w:szCs w:val="24"/>
                <w:lang w:val="vi"/>
              </w:rPr>
              <w:t xml:space="preserve"> </w:t>
            </w:r>
            <w:hyperlink r:id="rId5" w:tgtFrame="_blank" w:history="1">
              <w:r w:rsidRPr="00020E60">
                <w:rPr>
                  <w:bCs/>
                  <w:color w:val="000000"/>
                  <w:szCs w:val="24"/>
                  <w:u w:val="single"/>
                  <w:lang w:val="vi"/>
                </w:rPr>
                <w:t>Full HD (1920 x 1080)</w:t>
              </w:r>
            </w:hyperlink>
            <w:r w:rsidRPr="00020E60">
              <w:rPr>
                <w:bCs/>
                <w:color w:val="000000"/>
                <w:szCs w:val="24"/>
                <w:lang w:val="vi"/>
              </w:rPr>
              <w:t>.</w:t>
            </w:r>
          </w:p>
        </w:tc>
      </w:tr>
      <w:tr w:rsidR="00A56E7E" w:rsidRPr="00020E60" w14:paraId="5A7B9918" w14:textId="77777777" w:rsidTr="006D3243">
        <w:trPr>
          <w:trHeight w:val="20"/>
        </w:trPr>
        <w:tc>
          <w:tcPr>
            <w:tcW w:w="970" w:type="dxa"/>
            <w:vAlign w:val="center"/>
          </w:tcPr>
          <w:p w14:paraId="00A684C9"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0F40C3E0" w14:textId="77777777" w:rsidR="00A56E7E" w:rsidRPr="00020E60" w:rsidRDefault="00A56E7E" w:rsidP="006D3243">
            <w:pPr>
              <w:widowControl w:val="0"/>
              <w:autoSpaceDE w:val="0"/>
              <w:autoSpaceDN w:val="0"/>
              <w:jc w:val="left"/>
              <w:rPr>
                <w:szCs w:val="24"/>
                <w:lang w:val="vi"/>
              </w:rPr>
            </w:pPr>
            <w:r w:rsidRPr="00020E60">
              <w:rPr>
                <w:szCs w:val="24"/>
                <w:lang w:val="vi"/>
              </w:rPr>
              <w:t>Màn hình máy tính xách tay</w:t>
            </w:r>
          </w:p>
        </w:tc>
        <w:tc>
          <w:tcPr>
            <w:tcW w:w="6095" w:type="dxa"/>
            <w:vAlign w:val="center"/>
          </w:tcPr>
          <w:p w14:paraId="42A72C56" w14:textId="77777777" w:rsidR="00A56E7E" w:rsidRPr="00020E60" w:rsidRDefault="00A56E7E" w:rsidP="006D3243">
            <w:pPr>
              <w:widowControl w:val="0"/>
              <w:spacing w:before="40" w:after="40"/>
              <w:ind w:right="142"/>
              <w:jc w:val="left"/>
              <w:rPr>
                <w:bCs/>
                <w:noProof/>
                <w:color w:val="000000"/>
                <w:szCs w:val="24"/>
                <w:lang w:val="vi-VN" w:eastAsia="vi-VN"/>
              </w:rPr>
            </w:pPr>
            <w:r w:rsidRPr="00020E60">
              <w:rPr>
                <w:bCs/>
                <w:noProof/>
                <w:color w:val="000000"/>
                <w:szCs w:val="24"/>
                <w:lang w:val="vi-VN" w:eastAsia="vi-VN"/>
              </w:rPr>
              <w:t>- Thay cho máy tính xách tay nhãn hiệu Dell Inspiron 15 5000.</w:t>
            </w:r>
          </w:p>
          <w:p w14:paraId="225CBAEB" w14:textId="77777777" w:rsidR="00A56E7E" w:rsidRPr="00020E60" w:rsidRDefault="00A56E7E" w:rsidP="006D3243">
            <w:pPr>
              <w:widowControl w:val="0"/>
              <w:autoSpaceDE w:val="0"/>
              <w:autoSpaceDN w:val="0"/>
              <w:jc w:val="left"/>
              <w:rPr>
                <w:bCs/>
                <w:szCs w:val="24"/>
                <w:lang w:val="vi"/>
              </w:rPr>
            </w:pPr>
            <w:r w:rsidRPr="00020E60">
              <w:rPr>
                <w:bCs/>
                <w:noProof/>
                <w:szCs w:val="24"/>
                <w:lang w:val="vi"/>
              </w:rPr>
              <w:t xml:space="preserve">- Màn hình mới, hỗ trợ </w:t>
            </w:r>
            <w:r w:rsidRPr="00020E60">
              <w:rPr>
                <w:bCs/>
                <w:color w:val="0A0A0A"/>
                <w:szCs w:val="24"/>
                <w:shd w:val="clear" w:color="auto" w:fill="FFFFFF"/>
                <w:lang w:val="vi"/>
              </w:rPr>
              <w:t>thay màn hình</w:t>
            </w:r>
          </w:p>
        </w:tc>
      </w:tr>
      <w:tr w:rsidR="00A56E7E" w:rsidRPr="00020E60" w14:paraId="50DDB4F8" w14:textId="77777777" w:rsidTr="006D3243">
        <w:trPr>
          <w:trHeight w:val="20"/>
        </w:trPr>
        <w:tc>
          <w:tcPr>
            <w:tcW w:w="970" w:type="dxa"/>
            <w:vAlign w:val="center"/>
          </w:tcPr>
          <w:p w14:paraId="52AD11BF" w14:textId="77777777" w:rsidR="00A56E7E" w:rsidRPr="00020E60" w:rsidRDefault="00A56E7E" w:rsidP="00A56E7E">
            <w:pPr>
              <w:widowControl w:val="0"/>
              <w:numPr>
                <w:ilvl w:val="0"/>
                <w:numId w:val="2"/>
              </w:numPr>
              <w:tabs>
                <w:tab w:val="left" w:pos="284"/>
              </w:tabs>
              <w:autoSpaceDE w:val="0"/>
              <w:autoSpaceDN w:val="0"/>
              <w:jc w:val="center"/>
              <w:rPr>
                <w:szCs w:val="24"/>
                <w:lang w:val="vi"/>
              </w:rPr>
            </w:pPr>
          </w:p>
        </w:tc>
        <w:tc>
          <w:tcPr>
            <w:tcW w:w="3142" w:type="dxa"/>
            <w:vAlign w:val="center"/>
          </w:tcPr>
          <w:p w14:paraId="548EB908" w14:textId="77777777" w:rsidR="00A56E7E" w:rsidRPr="00020E60" w:rsidRDefault="00A56E7E" w:rsidP="006D3243">
            <w:pPr>
              <w:widowControl w:val="0"/>
              <w:autoSpaceDE w:val="0"/>
              <w:autoSpaceDN w:val="0"/>
              <w:jc w:val="left"/>
              <w:rPr>
                <w:szCs w:val="24"/>
                <w:lang w:val="vi"/>
              </w:rPr>
            </w:pPr>
            <w:r w:rsidRPr="00020E60">
              <w:rPr>
                <w:szCs w:val="24"/>
                <w:lang w:val="vi"/>
              </w:rPr>
              <w:t>Phần mềm diệt Virus BKAV Pro</w:t>
            </w:r>
          </w:p>
        </w:tc>
        <w:tc>
          <w:tcPr>
            <w:tcW w:w="6095" w:type="dxa"/>
            <w:vAlign w:val="center"/>
          </w:tcPr>
          <w:p w14:paraId="025D5049" w14:textId="77777777" w:rsidR="00A56E7E" w:rsidRPr="00020E60" w:rsidRDefault="00A56E7E" w:rsidP="006D3243">
            <w:pPr>
              <w:widowControl w:val="0"/>
              <w:autoSpaceDE w:val="0"/>
              <w:autoSpaceDN w:val="0"/>
              <w:jc w:val="left"/>
              <w:rPr>
                <w:bCs/>
                <w:szCs w:val="24"/>
                <w:lang w:val="vi"/>
              </w:rPr>
            </w:pPr>
            <w:r w:rsidRPr="00020E60">
              <w:rPr>
                <w:bCs/>
                <w:szCs w:val="24"/>
                <w:lang w:val="vi"/>
              </w:rPr>
              <w:t>01 thẻ dùng cho 01 máy. Thời gian bản quyền 1 năm.</w:t>
            </w:r>
          </w:p>
        </w:tc>
      </w:tr>
    </w:tbl>
    <w:p w14:paraId="64746DA1" w14:textId="77777777" w:rsidR="00A56E7E" w:rsidRPr="00982D8C" w:rsidRDefault="00A56E7E" w:rsidP="00A56E7E">
      <w:pPr>
        <w:tabs>
          <w:tab w:val="left" w:pos="820"/>
        </w:tabs>
        <w:spacing w:before="45" w:after="60" w:line="264" w:lineRule="auto"/>
        <w:ind w:right="679" w:firstLine="560"/>
        <w:rPr>
          <w:b/>
          <w:bCs/>
          <w:sz w:val="28"/>
          <w:szCs w:val="28"/>
        </w:rPr>
      </w:pPr>
      <w:r w:rsidRPr="00982D8C">
        <w:rPr>
          <w:b/>
          <w:bCs/>
          <w:sz w:val="28"/>
          <w:szCs w:val="28"/>
        </w:rPr>
        <w:t xml:space="preserve">* </w:t>
      </w:r>
      <w:r w:rsidRPr="00982D8C">
        <w:rPr>
          <w:b/>
          <w:bCs/>
          <w:sz w:val="28"/>
          <w:szCs w:val="28"/>
          <w:u w:val="single"/>
        </w:rPr>
        <w:t>Ghi chú</w:t>
      </w:r>
      <w:r w:rsidRPr="00982D8C">
        <w:rPr>
          <w:b/>
          <w:bCs/>
          <w:sz w:val="28"/>
          <w:szCs w:val="28"/>
        </w:rPr>
        <w:t xml:space="preserve">: </w:t>
      </w:r>
    </w:p>
    <w:p w14:paraId="619E9AAB" w14:textId="77777777" w:rsidR="00A56E7E" w:rsidRPr="00020E60" w:rsidRDefault="00A56E7E" w:rsidP="00A56E7E">
      <w:pPr>
        <w:tabs>
          <w:tab w:val="left" w:pos="709"/>
          <w:tab w:val="left" w:pos="6091"/>
        </w:tabs>
        <w:spacing w:line="312" w:lineRule="auto"/>
        <w:ind w:firstLine="567"/>
        <w:rPr>
          <w:iCs/>
          <w:sz w:val="28"/>
          <w:szCs w:val="28"/>
        </w:rPr>
      </w:pPr>
      <w:r w:rsidRPr="00711E3D">
        <w:rPr>
          <w:iCs/>
          <w:sz w:val="28"/>
          <w:szCs w:val="28"/>
        </w:rPr>
        <w:t xml:space="preserve">Yêu cầu kỹ thuật quy định trong mục này chỉ nhằm mục đích mô tả và không nhằm mục đích hạn chế nhà thầu. Bất kỳ thương hiệu, ký mã hiệu (nếu có) trong tiêu chuẩn kỹ thuật chi tiết là để minh họa các tiêu chuẩn chất lượng, tính năng kỹ thuật. Vì vậy, nhà thầu có thể chào thầu những hàng hóa có thông số kỹ thuật tương đương hoặc tốt hơn. Trong trường hợp đó, nhà thầu phải giải trình, chứng minh mặt hàng dự thầu có tính năng, thông số kỹ thuật tương đương hoặc tốt hơn so với yêu cầu của E-HSMT. </w:t>
      </w:r>
      <w:r w:rsidRPr="00711E3D">
        <w:rPr>
          <w:iCs/>
          <w:sz w:val="28"/>
          <w:szCs w:val="28"/>
          <w:lang w:val="vi-VN"/>
        </w:rPr>
        <w:t xml:space="preserve">“Tương đương” có nghĩa là có đặc tính kỹ thuật tương tự, có tính năng sử dụng là bằng với các </w:t>
      </w:r>
      <w:r w:rsidRPr="00711E3D">
        <w:rPr>
          <w:iCs/>
          <w:sz w:val="28"/>
          <w:szCs w:val="28"/>
        </w:rPr>
        <w:t xml:space="preserve">hàng hóa </w:t>
      </w:r>
      <w:r w:rsidRPr="00711E3D">
        <w:rPr>
          <w:iCs/>
          <w:sz w:val="28"/>
          <w:szCs w:val="28"/>
          <w:lang w:val="vi-VN"/>
        </w:rPr>
        <w:t>đã nêu trên</w:t>
      </w:r>
      <w:r>
        <w:rPr>
          <w:iCs/>
          <w:sz w:val="28"/>
          <w:szCs w:val="28"/>
        </w:rPr>
        <w:t>.</w:t>
      </w:r>
    </w:p>
    <w:p w14:paraId="1CA08284" w14:textId="77777777" w:rsidR="00A56E7E" w:rsidRPr="00180F17" w:rsidRDefault="00A56E7E" w:rsidP="00A56E7E">
      <w:pPr>
        <w:spacing w:before="120" w:after="120" w:line="264" w:lineRule="auto"/>
        <w:ind w:firstLine="709"/>
        <w:rPr>
          <w:b/>
          <w:i/>
          <w:sz w:val="28"/>
          <w:szCs w:val="28"/>
          <w:lang w:val="nl-NL"/>
        </w:rPr>
      </w:pPr>
      <w:r w:rsidRPr="00180F17">
        <w:rPr>
          <w:b/>
          <w:i/>
          <w:sz w:val="28"/>
          <w:szCs w:val="28"/>
          <w:lang w:val="nl-NL"/>
        </w:rPr>
        <w:t>1.3. Các yêu cầu khác</w:t>
      </w:r>
    </w:p>
    <w:p w14:paraId="54BBC71C" w14:textId="77777777" w:rsidR="00A56E7E" w:rsidRPr="00405002" w:rsidRDefault="00A56E7E" w:rsidP="00A56E7E">
      <w:pPr>
        <w:spacing w:before="120" w:after="120" w:line="264" w:lineRule="auto"/>
        <w:ind w:firstLine="709"/>
        <w:rPr>
          <w:bCs/>
          <w:sz w:val="28"/>
          <w:szCs w:val="28"/>
          <w:lang w:val="nl-NL"/>
        </w:rPr>
      </w:pPr>
      <w:r w:rsidRPr="00405002">
        <w:rPr>
          <w:bCs/>
          <w:sz w:val="28"/>
          <w:szCs w:val="28"/>
          <w:lang w:val="nl-NL"/>
        </w:rPr>
        <w:t>- Phương thức thanh toán: bằng chuyển khoản. Sau khi Nhà thầu vận chuyển, bàn giao hàng hoá từ 02 đợt (lần) trở lên, Chủ đầu tư sẽ tiến hành thanh toán cho Nhà thầu trong vòng 30 ngày kể từ ngày Chủ đầu tư nhận đủ các tài liệu sau: Hoá đơn GTGT; Biên bản bàn giao hàng hoá; Biên bản nghiệm thu hàng hoá của các đợt (lần) giao hàng đó.</w:t>
      </w:r>
    </w:p>
    <w:p w14:paraId="42D2701D" w14:textId="77777777" w:rsidR="00A56E7E" w:rsidRPr="00353EE9" w:rsidRDefault="00A56E7E" w:rsidP="00A56E7E">
      <w:pPr>
        <w:spacing w:before="120" w:after="120" w:line="264" w:lineRule="auto"/>
        <w:ind w:firstLine="709"/>
        <w:rPr>
          <w:spacing w:val="-2"/>
          <w:sz w:val="28"/>
          <w:szCs w:val="28"/>
          <w:lang w:val="nl-NL"/>
        </w:rPr>
      </w:pPr>
      <w:r w:rsidRPr="00353EE9">
        <w:rPr>
          <w:sz w:val="28"/>
          <w:szCs w:val="28"/>
          <w:lang w:val="nl-NL"/>
        </w:rPr>
        <w:t>- Đấu thầu bền vững: hàng hóa thân thiện môi trường, xã hội, sản phẩm, dịch vụ được chứng nhận nhãn sinh thái, nhãn năng lượng và tương đương (nếu có)</w:t>
      </w:r>
      <w:bookmarkStart w:id="1" w:name="_Hlk163719293"/>
      <w:r w:rsidRPr="00353EE9">
        <w:rPr>
          <w:sz w:val="28"/>
          <w:szCs w:val="28"/>
          <w:lang w:val="nl-NL"/>
        </w:rPr>
        <w:t xml:space="preserve"> như:</w:t>
      </w:r>
      <w:r w:rsidRPr="00353EE9">
        <w:rPr>
          <w:spacing w:val="-2"/>
          <w:sz w:val="28"/>
          <w:szCs w:val="28"/>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1"/>
      <w:r w:rsidRPr="00353EE9">
        <w:rPr>
          <w:sz w:val="28"/>
          <w:szCs w:val="28"/>
          <w:lang w:val="nl-NL"/>
        </w:rPr>
        <w:t>;</w:t>
      </w:r>
      <w:r w:rsidRPr="00353EE9">
        <w:rPr>
          <w:spacing w:val="-2"/>
          <w:sz w:val="28"/>
          <w:szCs w:val="28"/>
          <w:lang w:val="nl-NL"/>
        </w:rPr>
        <w:t xml:space="preserve"> tiết kiệm nhiên liệu, giảm thiểu ô nhiễm tiếng ồn, sử dụng container có thể tái sử dụng để vận chuyển hàng hóa; mức độ xả thải, rác thải, ô nhiễm môi trường, giảm </w:t>
      </w:r>
      <w:r w:rsidRPr="00353EE9">
        <w:rPr>
          <w:spacing w:val="-2"/>
          <w:sz w:val="28"/>
          <w:szCs w:val="28"/>
          <w:lang w:val="nl-NL"/>
        </w:rPr>
        <w:lastRenderedPageBreak/>
        <w:t>thiểu tác động môi trường và cộng đồng xung quanh; cam kết thu hồi hoặc tái chế khi hàng hóa hết sử dụng...</w:t>
      </w:r>
    </w:p>
    <w:p w14:paraId="1E23D471" w14:textId="77777777" w:rsidR="00A56E7E" w:rsidRPr="00180F17" w:rsidRDefault="00A56E7E" w:rsidP="00A56E7E">
      <w:pPr>
        <w:pStyle w:val="SectionVIHeader"/>
        <w:spacing w:after="120" w:line="264" w:lineRule="auto"/>
        <w:ind w:firstLine="709"/>
        <w:jc w:val="left"/>
        <w:rPr>
          <w:sz w:val="28"/>
          <w:szCs w:val="28"/>
          <w:lang w:val="nl-NL"/>
        </w:rPr>
      </w:pPr>
      <w:r w:rsidRPr="00180F17">
        <w:rPr>
          <w:sz w:val="28"/>
          <w:szCs w:val="28"/>
          <w:lang w:val="nl-NL"/>
        </w:rPr>
        <w:t>Mục 2. Bản vẽ</w:t>
      </w:r>
      <w:r>
        <w:rPr>
          <w:sz w:val="28"/>
          <w:szCs w:val="28"/>
          <w:lang w:val="nl-NL"/>
        </w:rPr>
        <w:t>: không có bản vẽ</w:t>
      </w:r>
    </w:p>
    <w:p w14:paraId="5F99A69A" w14:textId="77777777" w:rsidR="00A56E7E" w:rsidRPr="00180F17" w:rsidRDefault="00A56E7E" w:rsidP="00A56E7E">
      <w:pPr>
        <w:spacing w:before="120" w:after="120" w:line="264" w:lineRule="auto"/>
        <w:ind w:firstLine="709"/>
        <w:rPr>
          <w:i/>
          <w:iCs/>
          <w:spacing w:val="-4"/>
          <w:sz w:val="28"/>
          <w:szCs w:val="28"/>
          <w:lang w:val="nl-NL"/>
        </w:rPr>
      </w:pPr>
      <w:r w:rsidRPr="00180F17">
        <w:rPr>
          <w:spacing w:val="-4"/>
          <w:sz w:val="28"/>
          <w:szCs w:val="28"/>
          <w:lang w:val="nl-NL"/>
        </w:rPr>
        <w:t xml:space="preserve">E-HSMT này gồm có các bản vẽ trong danh mục sau đây </w:t>
      </w:r>
      <w:r w:rsidRPr="00180F17">
        <w:rPr>
          <w:i/>
          <w:sz w:val="28"/>
          <w:szCs w:val="28"/>
          <w:lang w:val="nl-NL"/>
        </w:rPr>
        <w:t>[trường hợp không có bản vẽ kèm theo thì phải ghi rõ “</w:t>
      </w:r>
      <w:r w:rsidRPr="00180F17">
        <w:rPr>
          <w:sz w:val="28"/>
          <w:szCs w:val="28"/>
          <w:lang w:val="nl-NL"/>
        </w:rPr>
        <w:t>Không có bản vẽ</w:t>
      </w:r>
      <w:r w:rsidRPr="00180F17">
        <w:rPr>
          <w:i/>
          <w:sz w:val="28"/>
          <w:szCs w:val="28"/>
          <w:lang w:val="nl-NL"/>
        </w:rPr>
        <w:t>”]:</w:t>
      </w:r>
      <w:r w:rsidRPr="00180F17">
        <w:rPr>
          <w:spacing w:val="-4"/>
          <w:sz w:val="28"/>
          <w:szCs w:val="28"/>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A56E7E" w:rsidRPr="00180F17" w14:paraId="256961C3" w14:textId="77777777" w:rsidTr="006D3243">
        <w:trPr>
          <w:trHeight w:val="585"/>
        </w:trPr>
        <w:tc>
          <w:tcPr>
            <w:tcW w:w="9356" w:type="dxa"/>
            <w:gridSpan w:val="3"/>
            <w:vAlign w:val="center"/>
          </w:tcPr>
          <w:p w14:paraId="24993A96" w14:textId="77777777" w:rsidR="00A56E7E" w:rsidRPr="00180F17" w:rsidRDefault="00A56E7E" w:rsidP="006D3243">
            <w:pPr>
              <w:jc w:val="center"/>
              <w:rPr>
                <w:b/>
              </w:rPr>
            </w:pPr>
            <w:r w:rsidRPr="00180F17">
              <w:rPr>
                <w:b/>
              </w:rPr>
              <w:t>Danh mục bản vẽ</w:t>
            </w:r>
          </w:p>
        </w:tc>
      </w:tr>
      <w:tr w:rsidR="00A56E7E" w:rsidRPr="00180F17" w14:paraId="6C59BB95" w14:textId="77777777" w:rsidTr="006D3243">
        <w:trPr>
          <w:trHeight w:val="600"/>
        </w:trPr>
        <w:tc>
          <w:tcPr>
            <w:tcW w:w="2070" w:type="dxa"/>
            <w:vAlign w:val="center"/>
          </w:tcPr>
          <w:p w14:paraId="56D84470" w14:textId="77777777" w:rsidR="00A56E7E" w:rsidRPr="00180F17" w:rsidRDefault="00A56E7E" w:rsidP="006D3243">
            <w:pPr>
              <w:pStyle w:val="titulo"/>
              <w:spacing w:after="0"/>
              <w:rPr>
                <w:rFonts w:ascii="Times New Roman" w:hAnsi="Times New Roman"/>
              </w:rPr>
            </w:pPr>
            <w:r w:rsidRPr="00180F17">
              <w:rPr>
                <w:rFonts w:ascii="Times New Roman" w:hAnsi="Times New Roman"/>
              </w:rPr>
              <w:t>Bản vẽ số</w:t>
            </w:r>
          </w:p>
        </w:tc>
        <w:tc>
          <w:tcPr>
            <w:tcW w:w="3742" w:type="dxa"/>
            <w:vAlign w:val="center"/>
          </w:tcPr>
          <w:p w14:paraId="41C66B48" w14:textId="77777777" w:rsidR="00A56E7E" w:rsidRPr="00180F17" w:rsidRDefault="00A56E7E" w:rsidP="006D3243">
            <w:pPr>
              <w:jc w:val="center"/>
              <w:rPr>
                <w:b/>
              </w:rPr>
            </w:pPr>
            <w:r w:rsidRPr="00180F17">
              <w:rPr>
                <w:b/>
              </w:rPr>
              <w:t>Tên bản vẽ</w:t>
            </w:r>
          </w:p>
        </w:tc>
        <w:tc>
          <w:tcPr>
            <w:tcW w:w="3544" w:type="dxa"/>
            <w:vAlign w:val="center"/>
          </w:tcPr>
          <w:p w14:paraId="740E86E4" w14:textId="77777777" w:rsidR="00A56E7E" w:rsidRPr="00180F17" w:rsidRDefault="00A56E7E" w:rsidP="006D3243">
            <w:pPr>
              <w:jc w:val="center"/>
              <w:rPr>
                <w:b/>
              </w:rPr>
            </w:pPr>
            <w:r w:rsidRPr="00180F17">
              <w:rPr>
                <w:b/>
              </w:rPr>
              <w:t>Mục đích sử dụng</w:t>
            </w:r>
          </w:p>
        </w:tc>
      </w:tr>
      <w:tr w:rsidR="00A56E7E" w:rsidRPr="00180F17" w14:paraId="68F52082" w14:textId="77777777" w:rsidTr="006D3243">
        <w:trPr>
          <w:trHeight w:val="478"/>
        </w:trPr>
        <w:tc>
          <w:tcPr>
            <w:tcW w:w="2070" w:type="dxa"/>
            <w:vAlign w:val="center"/>
          </w:tcPr>
          <w:p w14:paraId="497E2C8E" w14:textId="77777777" w:rsidR="00A56E7E" w:rsidRPr="00180F17" w:rsidRDefault="00A56E7E" w:rsidP="006D3243"/>
        </w:tc>
        <w:tc>
          <w:tcPr>
            <w:tcW w:w="3742" w:type="dxa"/>
            <w:vAlign w:val="center"/>
          </w:tcPr>
          <w:p w14:paraId="08800CF2" w14:textId="77777777" w:rsidR="00A56E7E" w:rsidRPr="00180F17" w:rsidRDefault="00A56E7E" w:rsidP="006D3243"/>
        </w:tc>
        <w:tc>
          <w:tcPr>
            <w:tcW w:w="3544" w:type="dxa"/>
            <w:vAlign w:val="center"/>
          </w:tcPr>
          <w:p w14:paraId="337D4CB9" w14:textId="77777777" w:rsidR="00A56E7E" w:rsidRPr="00180F17" w:rsidRDefault="00A56E7E" w:rsidP="006D3243"/>
        </w:tc>
      </w:tr>
      <w:tr w:rsidR="00A56E7E" w:rsidRPr="00180F17" w14:paraId="780A55E8" w14:textId="77777777" w:rsidTr="006D3243">
        <w:trPr>
          <w:trHeight w:val="542"/>
        </w:trPr>
        <w:tc>
          <w:tcPr>
            <w:tcW w:w="2070" w:type="dxa"/>
            <w:vAlign w:val="center"/>
          </w:tcPr>
          <w:p w14:paraId="1EED0A1F" w14:textId="77777777" w:rsidR="00A56E7E" w:rsidRPr="00180F17" w:rsidRDefault="00A56E7E" w:rsidP="006D3243"/>
        </w:tc>
        <w:tc>
          <w:tcPr>
            <w:tcW w:w="3742" w:type="dxa"/>
            <w:vAlign w:val="center"/>
          </w:tcPr>
          <w:p w14:paraId="06AA1A83" w14:textId="77777777" w:rsidR="00A56E7E" w:rsidRPr="00180F17" w:rsidRDefault="00A56E7E" w:rsidP="006D3243"/>
        </w:tc>
        <w:tc>
          <w:tcPr>
            <w:tcW w:w="3544" w:type="dxa"/>
            <w:vAlign w:val="center"/>
          </w:tcPr>
          <w:p w14:paraId="46C7BF7F" w14:textId="77777777" w:rsidR="00A56E7E" w:rsidRPr="00180F17" w:rsidRDefault="00A56E7E" w:rsidP="006D3243"/>
        </w:tc>
      </w:tr>
      <w:tr w:rsidR="00A56E7E" w:rsidRPr="00180F17" w14:paraId="28B55632" w14:textId="77777777" w:rsidTr="006D3243">
        <w:trPr>
          <w:trHeight w:val="433"/>
        </w:trPr>
        <w:tc>
          <w:tcPr>
            <w:tcW w:w="2070" w:type="dxa"/>
            <w:vAlign w:val="center"/>
          </w:tcPr>
          <w:p w14:paraId="3F8E9F44" w14:textId="77777777" w:rsidR="00A56E7E" w:rsidRPr="00180F17" w:rsidRDefault="00A56E7E" w:rsidP="006D3243"/>
        </w:tc>
        <w:tc>
          <w:tcPr>
            <w:tcW w:w="3742" w:type="dxa"/>
            <w:vAlign w:val="center"/>
          </w:tcPr>
          <w:p w14:paraId="5D80C274" w14:textId="77777777" w:rsidR="00A56E7E" w:rsidRPr="00180F17" w:rsidRDefault="00A56E7E" w:rsidP="006D3243"/>
        </w:tc>
        <w:tc>
          <w:tcPr>
            <w:tcW w:w="3544" w:type="dxa"/>
            <w:vAlign w:val="center"/>
          </w:tcPr>
          <w:p w14:paraId="2FB0B24F" w14:textId="77777777" w:rsidR="00A56E7E" w:rsidRPr="00180F17" w:rsidRDefault="00A56E7E" w:rsidP="006D3243"/>
        </w:tc>
      </w:tr>
    </w:tbl>
    <w:p w14:paraId="4FB8794E" w14:textId="77777777" w:rsidR="00A56E7E" w:rsidRPr="00180F17" w:rsidRDefault="00A56E7E" w:rsidP="00A56E7E">
      <w:pPr>
        <w:pStyle w:val="SectionVIHeader"/>
        <w:widowControl w:val="0"/>
        <w:spacing w:after="120" w:line="264" w:lineRule="auto"/>
        <w:ind w:firstLine="709"/>
        <w:jc w:val="left"/>
        <w:rPr>
          <w:b w:val="0"/>
          <w:sz w:val="28"/>
        </w:rPr>
      </w:pPr>
      <w:r w:rsidRPr="00180F17">
        <w:rPr>
          <w:b w:val="0"/>
          <w:sz w:val="28"/>
        </w:rPr>
        <w:t>Trường hợp có bản vẽ thì phải đính kèm theo bản vẽ.</w:t>
      </w:r>
    </w:p>
    <w:p w14:paraId="73128790" w14:textId="77777777" w:rsidR="00A56E7E" w:rsidRPr="00180F17" w:rsidRDefault="00A56E7E" w:rsidP="00A56E7E">
      <w:pPr>
        <w:pStyle w:val="SectionVIHeader"/>
        <w:widowControl w:val="0"/>
        <w:spacing w:after="120" w:line="264" w:lineRule="auto"/>
        <w:ind w:firstLine="709"/>
        <w:jc w:val="left"/>
        <w:rPr>
          <w:sz w:val="32"/>
          <w:szCs w:val="32"/>
        </w:rPr>
      </w:pPr>
      <w:r w:rsidRPr="00180F17">
        <w:rPr>
          <w:sz w:val="28"/>
        </w:rPr>
        <w:t>Mục 3. Kiểm tra và thử nghiệm</w:t>
      </w:r>
    </w:p>
    <w:p w14:paraId="28E7A489" w14:textId="77777777" w:rsidR="00A56E7E" w:rsidRPr="0017385E" w:rsidRDefault="00A56E7E" w:rsidP="00A56E7E">
      <w:pPr>
        <w:spacing w:after="200" w:line="276" w:lineRule="auto"/>
        <w:ind w:firstLine="709"/>
        <w:jc w:val="left"/>
        <w:rPr>
          <w:sz w:val="28"/>
        </w:rPr>
      </w:pPr>
      <w:r w:rsidRPr="0017385E">
        <w:rPr>
          <w:sz w:val="28"/>
        </w:rPr>
        <w:t xml:space="preserve">Thời gian kiểm tra: Ngay sau khi hàng hoá </w:t>
      </w:r>
      <w:r w:rsidRPr="0017385E">
        <w:rPr>
          <w:rFonts w:hint="eastAsia"/>
          <w:sz w:val="28"/>
        </w:rPr>
        <w:t>đư</w:t>
      </w:r>
      <w:r w:rsidRPr="0017385E">
        <w:rPr>
          <w:sz w:val="28"/>
        </w:rPr>
        <w:t xml:space="preserve">ợc giao tới </w:t>
      </w:r>
      <w:r w:rsidRPr="0017385E">
        <w:rPr>
          <w:rFonts w:hint="eastAsia"/>
          <w:sz w:val="28"/>
        </w:rPr>
        <w:t>đ</w:t>
      </w:r>
      <w:r w:rsidRPr="0017385E">
        <w:rPr>
          <w:sz w:val="28"/>
        </w:rPr>
        <w:t xml:space="preserve">ịa </w:t>
      </w:r>
      <w:r w:rsidRPr="0017385E">
        <w:rPr>
          <w:rFonts w:hint="eastAsia"/>
          <w:sz w:val="28"/>
        </w:rPr>
        <w:t>đ</w:t>
      </w:r>
      <w:r w:rsidRPr="0017385E">
        <w:rPr>
          <w:sz w:val="28"/>
        </w:rPr>
        <w:t xml:space="preserve">iểm quy </w:t>
      </w:r>
      <w:r w:rsidRPr="0017385E">
        <w:rPr>
          <w:rFonts w:hint="eastAsia"/>
          <w:sz w:val="28"/>
        </w:rPr>
        <w:t>đ</w:t>
      </w:r>
      <w:r w:rsidRPr="0017385E">
        <w:rPr>
          <w:sz w:val="28"/>
        </w:rPr>
        <w:t>ịnh.</w:t>
      </w:r>
    </w:p>
    <w:p w14:paraId="599FF41C" w14:textId="77777777" w:rsidR="00A56E7E" w:rsidRPr="0017385E" w:rsidRDefault="00A56E7E" w:rsidP="00A56E7E">
      <w:pPr>
        <w:spacing w:after="200" w:line="276" w:lineRule="auto"/>
        <w:ind w:firstLine="709"/>
        <w:jc w:val="left"/>
        <w:rPr>
          <w:sz w:val="28"/>
        </w:rPr>
      </w:pPr>
      <w:r w:rsidRPr="0017385E">
        <w:rPr>
          <w:sz w:val="28"/>
        </w:rPr>
        <w:t>- Cách thức tiến hành kiểm tra: Hai bên tiến hành kiểm tra hàng hoá c</w:t>
      </w:r>
      <w:r w:rsidRPr="0017385E">
        <w:rPr>
          <w:rFonts w:hint="eastAsia"/>
          <w:sz w:val="28"/>
        </w:rPr>
        <w:t>ă</w:t>
      </w:r>
      <w:r w:rsidRPr="0017385E">
        <w:rPr>
          <w:sz w:val="28"/>
        </w:rPr>
        <w:t xml:space="preserve">n cứ theo yêu cầu của hợp </w:t>
      </w:r>
      <w:r w:rsidRPr="0017385E">
        <w:rPr>
          <w:rFonts w:hint="eastAsia"/>
          <w:sz w:val="28"/>
        </w:rPr>
        <w:t>đ</w:t>
      </w:r>
      <w:r w:rsidRPr="0017385E">
        <w:rPr>
          <w:sz w:val="28"/>
        </w:rPr>
        <w:t xml:space="preserve">ồng </w:t>
      </w:r>
      <w:r w:rsidRPr="0017385E">
        <w:rPr>
          <w:rFonts w:hint="eastAsia"/>
          <w:sz w:val="28"/>
        </w:rPr>
        <w:t>đã</w:t>
      </w:r>
      <w:r w:rsidRPr="0017385E">
        <w:rPr>
          <w:sz w:val="28"/>
        </w:rPr>
        <w:t xml:space="preserve"> ký kết và các tài liệu có liên quan.</w:t>
      </w:r>
    </w:p>
    <w:p w14:paraId="6864B5EE" w14:textId="77777777" w:rsidR="00A56E7E" w:rsidRPr="0017385E" w:rsidRDefault="00A56E7E" w:rsidP="00A56E7E">
      <w:pPr>
        <w:spacing w:after="200" w:line="276" w:lineRule="auto"/>
        <w:ind w:firstLine="709"/>
        <w:jc w:val="left"/>
        <w:rPr>
          <w:sz w:val="28"/>
        </w:rPr>
      </w:pPr>
      <w:r w:rsidRPr="0017385E">
        <w:rPr>
          <w:sz w:val="28"/>
        </w:rPr>
        <w:t xml:space="preserve">- Bên bán có trách  nhiệm chuẩn bị các </w:t>
      </w:r>
      <w:r w:rsidRPr="0017385E">
        <w:rPr>
          <w:rFonts w:hint="eastAsia"/>
          <w:sz w:val="28"/>
        </w:rPr>
        <w:t>đ</w:t>
      </w:r>
      <w:r w:rsidRPr="0017385E">
        <w:rPr>
          <w:sz w:val="28"/>
        </w:rPr>
        <w:t xml:space="preserve">iều kiện </w:t>
      </w:r>
      <w:r w:rsidRPr="0017385E">
        <w:rPr>
          <w:rFonts w:hint="eastAsia"/>
          <w:sz w:val="28"/>
        </w:rPr>
        <w:t>đ</w:t>
      </w:r>
      <w:r w:rsidRPr="0017385E">
        <w:rPr>
          <w:sz w:val="28"/>
        </w:rPr>
        <w:t>ể phục vụ việc kiểm tra, nghiệm thu hàng hoá.</w:t>
      </w:r>
    </w:p>
    <w:p w14:paraId="7AA44A8B" w14:textId="77777777" w:rsidR="00A56E7E" w:rsidRPr="0017385E" w:rsidRDefault="00A56E7E" w:rsidP="00A56E7E">
      <w:pPr>
        <w:spacing w:after="200" w:line="276" w:lineRule="auto"/>
        <w:ind w:firstLine="709"/>
        <w:jc w:val="left"/>
        <w:rPr>
          <w:sz w:val="28"/>
        </w:rPr>
      </w:pPr>
      <w:r w:rsidRPr="0017385E">
        <w:rPr>
          <w:sz w:val="28"/>
        </w:rPr>
        <w:t xml:space="preserve">- Mọi chi phí liên quan </w:t>
      </w:r>
      <w:r w:rsidRPr="0017385E">
        <w:rPr>
          <w:rFonts w:hint="eastAsia"/>
          <w:sz w:val="28"/>
        </w:rPr>
        <w:t>đ</w:t>
      </w:r>
      <w:r w:rsidRPr="0017385E">
        <w:rPr>
          <w:sz w:val="28"/>
        </w:rPr>
        <w:t>ến việc kiểm tra, nghiệm thu do Bên bán thanh toán.</w:t>
      </w:r>
    </w:p>
    <w:p w14:paraId="18CAC4E6" w14:textId="0BCCA398" w:rsidR="00626716" w:rsidRDefault="00A56E7E" w:rsidP="00A56E7E">
      <w:r w:rsidRPr="0017385E">
        <w:rPr>
          <w:sz w:val="28"/>
        </w:rPr>
        <w:t xml:space="preserve">- Những hàng hoá không </w:t>
      </w:r>
      <w:r w:rsidRPr="0017385E">
        <w:rPr>
          <w:rFonts w:hint="eastAsia"/>
          <w:sz w:val="28"/>
        </w:rPr>
        <w:t>đ</w:t>
      </w:r>
      <w:r w:rsidRPr="0017385E">
        <w:rPr>
          <w:sz w:val="28"/>
        </w:rPr>
        <w:t>ạt yêu cầu về kiểm tra Bên bán phải thay thế bằng những hàng hoá khác t</w:t>
      </w:r>
      <w:r w:rsidRPr="0017385E">
        <w:rPr>
          <w:rFonts w:hint="eastAsia"/>
          <w:sz w:val="28"/>
        </w:rPr>
        <w:t>ươ</w:t>
      </w:r>
      <w:r w:rsidRPr="0017385E">
        <w:rPr>
          <w:sz w:val="28"/>
        </w:rPr>
        <w:t xml:space="preserve">ng ứng và </w:t>
      </w:r>
      <w:r w:rsidRPr="0017385E">
        <w:rPr>
          <w:rFonts w:hint="eastAsia"/>
          <w:sz w:val="28"/>
        </w:rPr>
        <w:t>đư</w:t>
      </w:r>
      <w:r w:rsidRPr="0017385E">
        <w:rPr>
          <w:sz w:val="28"/>
        </w:rPr>
        <w:t>ợc bên mua chấp nhận.</w:t>
      </w:r>
    </w:p>
    <w:sectPr w:rsidR="00626716" w:rsidSect="001064D4">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037EA"/>
    <w:multiLevelType w:val="hybridMultilevel"/>
    <w:tmpl w:val="D1983E50"/>
    <w:lvl w:ilvl="0" w:tplc="694C0180">
      <w:start w:val="1"/>
      <w:numFmt w:val="decimal"/>
      <w:lvlText w:val="%1"/>
      <w:lvlJc w:val="center"/>
      <w:pPr>
        <w:ind w:left="502" w:hanging="360"/>
      </w:pPr>
      <w:rPr>
        <w:rFonts w:hint="default"/>
        <w:b w:val="0"/>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76026D0C"/>
    <w:multiLevelType w:val="hybridMultilevel"/>
    <w:tmpl w:val="CB622124"/>
    <w:lvl w:ilvl="0" w:tplc="24AA01FE">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523084052">
    <w:abstractNumId w:val="1"/>
  </w:num>
  <w:num w:numId="2" w16cid:durableId="1870948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7E"/>
    <w:rsid w:val="00051F66"/>
    <w:rsid w:val="000A2AA9"/>
    <w:rsid w:val="001064D4"/>
    <w:rsid w:val="001F36E8"/>
    <w:rsid w:val="00551979"/>
    <w:rsid w:val="00626716"/>
    <w:rsid w:val="00A56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0263D"/>
  <w15:chartTrackingRefBased/>
  <w15:docId w15:val="{EC68E53B-AB43-480F-8A96-9AE20FB8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E7E"/>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A56E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6E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6E7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6E7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56E7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56E7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6E7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6E7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6E7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E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6E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6E7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6E7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56E7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56E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6E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6E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6E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6E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56E7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A56E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6E7E"/>
    <w:pPr>
      <w:spacing w:before="160"/>
      <w:jc w:val="center"/>
    </w:pPr>
    <w:rPr>
      <w:i/>
      <w:iCs/>
      <w:color w:val="404040" w:themeColor="text1" w:themeTint="BF"/>
    </w:rPr>
  </w:style>
  <w:style w:type="character" w:customStyle="1" w:styleId="QuoteChar">
    <w:name w:val="Quote Char"/>
    <w:basedOn w:val="DefaultParagraphFont"/>
    <w:link w:val="Quote"/>
    <w:uiPriority w:val="29"/>
    <w:rsid w:val="00A56E7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56E7E"/>
    <w:pPr>
      <w:ind w:left="720"/>
      <w:contextualSpacing/>
    </w:pPr>
  </w:style>
  <w:style w:type="character" w:styleId="IntenseEmphasis">
    <w:name w:val="Intense Emphasis"/>
    <w:basedOn w:val="DefaultParagraphFont"/>
    <w:uiPriority w:val="21"/>
    <w:qFormat/>
    <w:rsid w:val="00A56E7E"/>
    <w:rPr>
      <w:i/>
      <w:iCs/>
      <w:color w:val="2F5496" w:themeColor="accent1" w:themeShade="BF"/>
    </w:rPr>
  </w:style>
  <w:style w:type="paragraph" w:styleId="IntenseQuote">
    <w:name w:val="Intense Quote"/>
    <w:basedOn w:val="Normal"/>
    <w:next w:val="Normal"/>
    <w:link w:val="IntenseQuoteChar"/>
    <w:uiPriority w:val="30"/>
    <w:qFormat/>
    <w:rsid w:val="00A56E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6E7E"/>
    <w:rPr>
      <w:i/>
      <w:iCs/>
      <w:color w:val="2F5496" w:themeColor="accent1" w:themeShade="BF"/>
    </w:rPr>
  </w:style>
  <w:style w:type="character" w:styleId="IntenseReference">
    <w:name w:val="Intense Reference"/>
    <w:basedOn w:val="DefaultParagraphFont"/>
    <w:uiPriority w:val="32"/>
    <w:qFormat/>
    <w:rsid w:val="00A56E7E"/>
    <w:rPr>
      <w:b/>
      <w:bCs/>
      <w:smallCaps/>
      <w:color w:val="2F5496" w:themeColor="accent1" w:themeShade="BF"/>
      <w:spacing w:val="5"/>
    </w:rPr>
  </w:style>
  <w:style w:type="paragraph" w:customStyle="1" w:styleId="titulo">
    <w:name w:val="titulo"/>
    <w:basedOn w:val="Heading5"/>
    <w:rsid w:val="00A56E7E"/>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A56E7E"/>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A56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gioididong.com/hoi-dap/man-hinh-fhd-la-gi-95629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1979</Words>
  <Characters>11286</Characters>
  <Application>Microsoft Office Word</Application>
  <DocSecurity>0</DocSecurity>
  <Lines>94</Lines>
  <Paragraphs>26</Paragraphs>
  <ScaleCrop>false</ScaleCrop>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2026-03-11T06:15:00Z</dcterms:created>
  <dcterms:modified xsi:type="dcterms:W3CDTF">2026-03-11T06:15:00Z</dcterms:modified>
</cp:coreProperties>
</file>