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5806" w14:textId="77777777" w:rsidR="005120B8" w:rsidRDefault="005120B8" w:rsidP="00A214B0">
      <w:pPr>
        <w:pStyle w:val="Heading2"/>
        <w:ind w:firstLine="540"/>
        <w:jc w:val="center"/>
      </w:pPr>
    </w:p>
    <w:p w14:paraId="25DD93E9" w14:textId="77777777" w:rsidR="005120B8" w:rsidRDefault="005120B8" w:rsidP="00A214B0">
      <w:pPr>
        <w:pStyle w:val="Heading2"/>
        <w:ind w:firstLine="540"/>
        <w:jc w:val="center"/>
      </w:pPr>
    </w:p>
    <w:p w14:paraId="0B98F932" w14:textId="77777777" w:rsidR="005120B8" w:rsidRDefault="005120B8" w:rsidP="00A214B0">
      <w:pPr>
        <w:pStyle w:val="Heading2"/>
        <w:ind w:firstLine="540"/>
        <w:jc w:val="center"/>
      </w:pPr>
    </w:p>
    <w:p w14:paraId="41364452" w14:textId="77777777" w:rsidR="005120B8" w:rsidRDefault="005120B8" w:rsidP="00A214B0">
      <w:pPr>
        <w:pStyle w:val="Heading2"/>
        <w:ind w:firstLine="540"/>
        <w:jc w:val="center"/>
      </w:pPr>
    </w:p>
    <w:p w14:paraId="2F3F420A" w14:textId="77777777" w:rsidR="005120B8" w:rsidRDefault="005120B8" w:rsidP="00A214B0">
      <w:pPr>
        <w:pStyle w:val="Heading2"/>
        <w:ind w:firstLine="540"/>
        <w:jc w:val="center"/>
      </w:pPr>
    </w:p>
    <w:p w14:paraId="19802B2F" w14:textId="77777777" w:rsidR="005120B8" w:rsidRDefault="005120B8" w:rsidP="00A214B0">
      <w:pPr>
        <w:pStyle w:val="Heading2"/>
        <w:ind w:firstLine="540"/>
        <w:jc w:val="center"/>
      </w:pPr>
    </w:p>
    <w:p w14:paraId="1E214B03" w14:textId="77777777" w:rsidR="005120B8" w:rsidRDefault="005120B8" w:rsidP="00A214B0">
      <w:pPr>
        <w:pStyle w:val="Heading2"/>
        <w:ind w:firstLine="540"/>
        <w:jc w:val="center"/>
      </w:pPr>
    </w:p>
    <w:p w14:paraId="1643A401" w14:textId="77777777" w:rsidR="005120B8" w:rsidRDefault="005120B8" w:rsidP="00A214B0">
      <w:pPr>
        <w:pStyle w:val="Heading2"/>
        <w:ind w:firstLine="540"/>
        <w:jc w:val="center"/>
      </w:pPr>
    </w:p>
    <w:p w14:paraId="1DE1A6EB" w14:textId="77777777" w:rsidR="005120B8" w:rsidRDefault="005120B8" w:rsidP="00A214B0">
      <w:pPr>
        <w:pStyle w:val="Heading2"/>
        <w:ind w:firstLine="540"/>
        <w:jc w:val="center"/>
      </w:pPr>
    </w:p>
    <w:p w14:paraId="027D5251" w14:textId="77777777" w:rsidR="005120B8" w:rsidRDefault="005120B8" w:rsidP="00A214B0">
      <w:pPr>
        <w:pStyle w:val="Heading2"/>
        <w:ind w:firstLine="540"/>
        <w:jc w:val="center"/>
      </w:pPr>
    </w:p>
    <w:p w14:paraId="48702C0B" w14:textId="301EBF7A" w:rsidR="005120B8" w:rsidRDefault="005120B8" w:rsidP="00A214B0">
      <w:pPr>
        <w:pStyle w:val="Heading2"/>
        <w:ind w:firstLine="540"/>
        <w:jc w:val="center"/>
      </w:pPr>
    </w:p>
    <w:p w14:paraId="26A4652B" w14:textId="0BC9DECB" w:rsidR="005120B8" w:rsidRDefault="005120B8" w:rsidP="00BC34D6">
      <w:pPr>
        <w:pStyle w:val="Heading3"/>
      </w:pPr>
    </w:p>
    <w:p w14:paraId="5A74BFC0" w14:textId="4BED16D2" w:rsidR="005120B8" w:rsidRDefault="005120B8" w:rsidP="005120B8">
      <w:pPr>
        <w:rPr>
          <w:lang w:val="vi-VN" w:eastAsia="vi-VN"/>
        </w:rPr>
      </w:pPr>
    </w:p>
    <w:p w14:paraId="6191499C" w14:textId="1DC1BEEA" w:rsidR="005120B8" w:rsidRDefault="005120B8" w:rsidP="005120B8">
      <w:pPr>
        <w:rPr>
          <w:lang w:val="vi-VN" w:eastAsia="vi-VN"/>
        </w:rPr>
      </w:pPr>
    </w:p>
    <w:p w14:paraId="2CC5D74C" w14:textId="3CE1529B" w:rsidR="005120B8" w:rsidRDefault="005120B8" w:rsidP="005120B8">
      <w:pPr>
        <w:rPr>
          <w:lang w:val="vi-VN" w:eastAsia="vi-VN"/>
        </w:rPr>
      </w:pPr>
    </w:p>
    <w:p w14:paraId="2B2ACF8A" w14:textId="2468A2B2" w:rsidR="005120B8" w:rsidRDefault="005120B8" w:rsidP="005120B8">
      <w:pPr>
        <w:rPr>
          <w:lang w:val="vi-VN" w:eastAsia="vi-VN"/>
        </w:rPr>
      </w:pPr>
    </w:p>
    <w:p w14:paraId="5D365E07" w14:textId="09C22ACE" w:rsidR="005120B8" w:rsidRDefault="005120B8" w:rsidP="005120B8">
      <w:pPr>
        <w:rPr>
          <w:lang w:val="vi-VN" w:eastAsia="vi-VN"/>
        </w:rPr>
      </w:pPr>
    </w:p>
    <w:p w14:paraId="78F0E8C4" w14:textId="1B144864" w:rsidR="005120B8" w:rsidRDefault="005120B8" w:rsidP="005120B8">
      <w:pPr>
        <w:rPr>
          <w:lang w:val="vi-VN" w:eastAsia="vi-VN"/>
        </w:rPr>
      </w:pPr>
    </w:p>
    <w:p w14:paraId="7429E9A2" w14:textId="6AE51EDC" w:rsidR="005120B8" w:rsidRDefault="005120B8" w:rsidP="005120B8">
      <w:pPr>
        <w:rPr>
          <w:lang w:val="vi-VN" w:eastAsia="vi-VN"/>
        </w:rPr>
      </w:pPr>
    </w:p>
    <w:p w14:paraId="72DDDC2C" w14:textId="30A04EEC" w:rsidR="00A1745C" w:rsidRDefault="00A1745C" w:rsidP="005120B8">
      <w:pPr>
        <w:rPr>
          <w:lang w:val="vi-VN" w:eastAsia="vi-VN"/>
        </w:rPr>
      </w:pPr>
    </w:p>
    <w:p w14:paraId="11008629" w14:textId="5C277EE0" w:rsidR="0030084A" w:rsidRDefault="0030084A" w:rsidP="005120B8">
      <w:pPr>
        <w:rPr>
          <w:lang w:val="vi-VN" w:eastAsia="vi-VN"/>
        </w:rPr>
      </w:pPr>
    </w:p>
    <w:p w14:paraId="723B491D" w14:textId="77777777" w:rsidR="0030084A" w:rsidRDefault="0030084A" w:rsidP="005120B8">
      <w:pPr>
        <w:rPr>
          <w:lang w:eastAsia="vi-VN"/>
        </w:rPr>
      </w:pPr>
    </w:p>
    <w:p w14:paraId="0C363541" w14:textId="77777777" w:rsidR="00A508A7" w:rsidRDefault="00A508A7" w:rsidP="005120B8">
      <w:pPr>
        <w:rPr>
          <w:lang w:eastAsia="vi-VN"/>
        </w:rPr>
      </w:pPr>
    </w:p>
    <w:p w14:paraId="6E51C6A7" w14:textId="77777777" w:rsidR="00A508A7" w:rsidRPr="00A508A7" w:rsidRDefault="00A508A7" w:rsidP="005120B8">
      <w:pPr>
        <w:rPr>
          <w:lang w:eastAsia="vi-VN"/>
        </w:rPr>
      </w:pPr>
    </w:p>
    <w:p w14:paraId="072BC491" w14:textId="77777777" w:rsidR="00566FDC" w:rsidRDefault="00566FDC" w:rsidP="005120B8">
      <w:pPr>
        <w:rPr>
          <w:lang w:eastAsia="vi-VN"/>
        </w:rPr>
      </w:pPr>
    </w:p>
    <w:p w14:paraId="6B4888BE" w14:textId="77777777" w:rsidR="005662B3" w:rsidRDefault="005662B3" w:rsidP="005120B8">
      <w:pPr>
        <w:rPr>
          <w:lang w:eastAsia="vi-VN"/>
        </w:rPr>
      </w:pPr>
    </w:p>
    <w:p w14:paraId="3AD4EDC6" w14:textId="099565EF" w:rsidR="00E05AF1" w:rsidRPr="00A1745C" w:rsidRDefault="00E05AF1" w:rsidP="005D7BBE">
      <w:pPr>
        <w:pStyle w:val="Heading1"/>
        <w:rPr>
          <w:sz w:val="28"/>
          <w:szCs w:val="28"/>
        </w:rPr>
      </w:pPr>
    </w:p>
    <w:p w14:paraId="04B7CC1C" w14:textId="77777777" w:rsidR="00D800C5" w:rsidRPr="00320A71" w:rsidRDefault="00D800C5" w:rsidP="00D800C5">
      <w:pPr>
        <w:rPr>
          <w:vanish/>
          <w:lang w:val="pl-PL"/>
        </w:rPr>
      </w:pPr>
    </w:p>
    <w:p w14:paraId="1A1DF583" w14:textId="77777777" w:rsidR="00511C0E" w:rsidRPr="00320A71" w:rsidRDefault="00511C0E" w:rsidP="00511C0E">
      <w:pPr>
        <w:rPr>
          <w:sz w:val="28"/>
          <w:szCs w:val="28"/>
          <w:lang w:val="pl-PL"/>
        </w:rPr>
      </w:pPr>
    </w:p>
    <w:p w14:paraId="6BC36B0B" w14:textId="66741C79" w:rsidR="00E51D34" w:rsidRDefault="00E51D34" w:rsidP="00E51D34">
      <w:pPr>
        <w:pStyle w:val="ANoidungcandeugxdvn"/>
        <w:rPr>
          <w:lang w:val="pl-PL" w:eastAsia="vi-VN"/>
        </w:rPr>
      </w:pPr>
      <w:bookmarkStart w:id="0" w:name="_Toc104800531"/>
    </w:p>
    <w:p w14:paraId="592A2867" w14:textId="77777777" w:rsidR="000B3530" w:rsidRDefault="000B3530" w:rsidP="00E51D34">
      <w:pPr>
        <w:pStyle w:val="ANoidungcandeugxdvn"/>
        <w:rPr>
          <w:lang w:val="pl-PL" w:eastAsia="vi-VN"/>
        </w:rPr>
      </w:pPr>
    </w:p>
    <w:p w14:paraId="517E4E5F" w14:textId="77777777" w:rsidR="000B3530" w:rsidRDefault="000B3530" w:rsidP="00E51D34">
      <w:pPr>
        <w:pStyle w:val="ANoidungcandeugxdvn"/>
        <w:rPr>
          <w:lang w:val="pl-PL" w:eastAsia="vi-VN"/>
        </w:rPr>
      </w:pPr>
    </w:p>
    <w:p w14:paraId="5BF2E3ED" w14:textId="77777777" w:rsidR="00DC4AFD" w:rsidRDefault="00DC4AFD" w:rsidP="00E51D34">
      <w:pPr>
        <w:pStyle w:val="ANoidungcandeugxdvn"/>
        <w:rPr>
          <w:lang w:val="pl-PL" w:eastAsia="vi-VN"/>
        </w:rPr>
      </w:pPr>
    </w:p>
    <w:p w14:paraId="0E4E19A6" w14:textId="77777777" w:rsidR="00DC4AFD" w:rsidRDefault="00DC4AFD" w:rsidP="00E51D34">
      <w:pPr>
        <w:pStyle w:val="ANoidungcandeugxdvn"/>
        <w:rPr>
          <w:lang w:val="pl-PL" w:eastAsia="vi-VN"/>
        </w:rPr>
      </w:pPr>
    </w:p>
    <w:p w14:paraId="18FEF496" w14:textId="77777777" w:rsidR="00DC4AFD" w:rsidRDefault="00DC4AFD" w:rsidP="00E51D34">
      <w:pPr>
        <w:pStyle w:val="ANoidungcandeugxdvn"/>
        <w:rPr>
          <w:lang w:val="pl-PL" w:eastAsia="vi-VN"/>
        </w:rPr>
      </w:pPr>
    </w:p>
    <w:p w14:paraId="1796D625" w14:textId="77777777" w:rsidR="00DC4AFD" w:rsidRDefault="00DC4AFD" w:rsidP="00E51D34">
      <w:pPr>
        <w:pStyle w:val="ANoidungcandeugxdvn"/>
        <w:rPr>
          <w:lang w:val="pl-PL" w:eastAsia="vi-VN"/>
        </w:rPr>
      </w:pPr>
    </w:p>
    <w:p w14:paraId="346D32A5" w14:textId="77777777" w:rsidR="00DC4AFD" w:rsidRDefault="00DC4AFD" w:rsidP="00E51D34">
      <w:pPr>
        <w:pStyle w:val="ANoidungcandeugxdvn"/>
        <w:rPr>
          <w:lang w:val="pl-PL" w:eastAsia="vi-VN"/>
        </w:rPr>
      </w:pPr>
    </w:p>
    <w:p w14:paraId="1DEB1A21" w14:textId="77777777" w:rsidR="00DC4AFD" w:rsidRDefault="00DC4AFD" w:rsidP="00E51D34">
      <w:pPr>
        <w:pStyle w:val="ANoidungcandeugxdvn"/>
        <w:rPr>
          <w:lang w:val="pl-PL" w:eastAsia="vi-VN"/>
        </w:rPr>
      </w:pPr>
    </w:p>
    <w:p w14:paraId="45EFB287" w14:textId="3E31778F" w:rsidR="00766A6B" w:rsidRPr="0069792E" w:rsidRDefault="00766A6B" w:rsidP="00B30173">
      <w:pPr>
        <w:pStyle w:val="Heading1"/>
        <w:rPr>
          <w:sz w:val="28"/>
          <w:szCs w:val="28"/>
        </w:rPr>
      </w:pPr>
      <w:bookmarkStart w:id="1" w:name="_Toc104800532"/>
      <w:bookmarkEnd w:id="0"/>
      <w:r w:rsidRPr="0069792E">
        <w:rPr>
          <w:sz w:val="28"/>
          <w:szCs w:val="28"/>
        </w:rPr>
        <w:lastRenderedPageBreak/>
        <w:t>Chương III. TIÊU CHUẨN ĐÁNH GIÁ E-HSDT</w:t>
      </w:r>
      <w:bookmarkEnd w:id="1"/>
    </w:p>
    <w:p w14:paraId="63E7342E" w14:textId="77777777" w:rsidR="00062FEA" w:rsidRPr="00062FEA" w:rsidRDefault="00062FEA" w:rsidP="00062FEA">
      <w:pPr>
        <w:ind w:firstLine="709"/>
        <w:outlineLvl w:val="1"/>
        <w:rPr>
          <w:b/>
          <w:szCs w:val="24"/>
          <w:lang w:val="es-ES"/>
        </w:rPr>
      </w:pPr>
      <w:r w:rsidRPr="00062FEA">
        <w:rPr>
          <w:b/>
          <w:szCs w:val="24"/>
          <w:lang w:val="es-ES"/>
        </w:rPr>
        <w:t>Mục 1. Đánh giá tính hợp lệ của E-HSDT</w:t>
      </w:r>
    </w:p>
    <w:p w14:paraId="37C9A7CC" w14:textId="77777777" w:rsidR="00062FEA" w:rsidRPr="00062FEA" w:rsidRDefault="00062FEA" w:rsidP="00062FEA">
      <w:pPr>
        <w:ind w:firstLine="709"/>
        <w:rPr>
          <w:szCs w:val="24"/>
          <w:lang w:val="es-ES"/>
        </w:rPr>
      </w:pPr>
      <w:r w:rsidRPr="00062FEA">
        <w:rPr>
          <w:szCs w:val="24"/>
          <w:lang w:val="es-ES"/>
        </w:rPr>
        <w:t>E-HSDT của nhà thầu được đánh giá là hợp lệ khi đáp ứng đầy đủ các nội dung sau đây:</w:t>
      </w:r>
    </w:p>
    <w:p w14:paraId="4E3703D7" w14:textId="77777777" w:rsidR="00062FEA" w:rsidRPr="00062FEA" w:rsidRDefault="00062FEA" w:rsidP="00062FEA">
      <w:pPr>
        <w:widowControl w:val="0"/>
        <w:ind w:firstLine="709"/>
        <w:rPr>
          <w:szCs w:val="24"/>
          <w:lang w:val="es-ES"/>
        </w:rPr>
      </w:pPr>
      <w:r w:rsidRPr="00062FEA">
        <w:rPr>
          <w:spacing w:val="2"/>
          <w:szCs w:val="24"/>
          <w:lang w:val="vi-VN"/>
        </w:rPr>
        <w:t xml:space="preserve">1. </w:t>
      </w:r>
      <w:r w:rsidRPr="00062FEA">
        <w:rPr>
          <w:szCs w:val="24"/>
          <w:lang w:val="es-ES"/>
        </w:rPr>
        <w:t>Có bảo đảm dự thầu</w:t>
      </w:r>
      <w:r w:rsidRPr="00062FEA">
        <w:rPr>
          <w:rStyle w:val="FootnoteReference"/>
          <w:szCs w:val="24"/>
          <w:lang w:val="es-ES"/>
        </w:rPr>
        <w:footnoteReference w:id="1"/>
      </w:r>
      <w:r w:rsidRPr="00062FEA">
        <w:rPr>
          <w:szCs w:val="24"/>
          <w:lang w:val="es-ES"/>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r w:rsidRPr="00062FEA">
        <w:rPr>
          <w:szCs w:val="24"/>
          <w:lang w:val="vi-VN"/>
        </w:rPr>
        <w:t>Đối với gói thầu bảo hiểm, nhà thầu tham dự thầu không được xuất trình giấy chứng nhận bảo hiểm bảo lãnh do mình phát hành.</w:t>
      </w:r>
    </w:p>
    <w:p w14:paraId="2F9B3AEE" w14:textId="77777777" w:rsidR="00062FEA" w:rsidRPr="00062FEA" w:rsidRDefault="00062FEA" w:rsidP="00062FEA">
      <w:pPr>
        <w:widowControl w:val="0"/>
        <w:ind w:firstLine="709"/>
        <w:rPr>
          <w:strike/>
          <w:szCs w:val="24"/>
          <w:lang w:val="es-ES"/>
        </w:rPr>
      </w:pPr>
      <w:r w:rsidRPr="00062FEA">
        <w:rPr>
          <w:szCs w:val="24"/>
          <w:lang w:val="es-ES"/>
        </w:rPr>
        <w:t xml:space="preserve">Đối với gói thầu có giá trị bảo đảm dự thầu </w:t>
      </w:r>
      <w:r w:rsidRPr="00062FEA">
        <w:rPr>
          <w:szCs w:val="24"/>
          <w:lang w:val="pl-PL"/>
        </w:rPr>
        <w:t xml:space="preserve">nhỏ hơn </w:t>
      </w:r>
      <w:r w:rsidRPr="00062FEA">
        <w:rPr>
          <w:szCs w:val="24"/>
          <w:highlight w:val="yellow"/>
          <w:lang w:val="pl-PL"/>
        </w:rPr>
        <w:t>5</w:t>
      </w:r>
      <w:r w:rsidRPr="00062FEA">
        <w:rPr>
          <w:szCs w:val="24"/>
          <w:highlight w:val="yellow"/>
          <w:lang w:val="es-ES"/>
        </w:rPr>
        <w:t>0 triệu đồng</w:t>
      </w:r>
      <w:r w:rsidRPr="00062FEA">
        <w:rPr>
          <w:szCs w:val="24"/>
          <w:lang w:val="es-ES"/>
        </w:rPr>
        <w:t>, nhà thầu có cam kết trong đơn dự thầu theo quy định tại Mục 18.8 E-CDNT.</w:t>
      </w:r>
    </w:p>
    <w:p w14:paraId="71307E8C" w14:textId="77777777" w:rsidR="00062FEA" w:rsidRPr="00062FEA" w:rsidRDefault="00062FEA" w:rsidP="00062FEA">
      <w:pPr>
        <w:ind w:firstLine="709"/>
        <w:rPr>
          <w:szCs w:val="24"/>
          <w:lang w:val="es-ES"/>
        </w:rPr>
      </w:pPr>
      <w:r w:rsidRPr="00062FEA">
        <w:rPr>
          <w:szCs w:val="24"/>
          <w:lang w:val="es-ES"/>
        </w:rPr>
        <w:t xml:space="preserve">2. </w:t>
      </w:r>
      <w:r w:rsidRPr="00062FEA">
        <w:rPr>
          <w:szCs w:val="24"/>
          <w:lang w:val="pl-PL"/>
        </w:rPr>
        <w:t xml:space="preserve">Trường hợp nhà thầu liên danh thì </w:t>
      </w:r>
      <w:r w:rsidRPr="00062FEA">
        <w:rPr>
          <w:szCs w:val="24"/>
          <w:lang w:val="es-ES"/>
        </w:rPr>
        <w:t xml:space="preserve">thỏa thuận liên danh phải nêu rõ nội dung công việc cụ thể và ước tính giá trị tương ứng mà từng thành viên trong liên danh sẽ thực hiện theo Mẫu số 03 Chương </w:t>
      </w:r>
      <w:r w:rsidRPr="00062FEA">
        <w:rPr>
          <w:szCs w:val="24"/>
          <w:lang w:val="sv-SE"/>
        </w:rPr>
        <w:t xml:space="preserve">IV. </w:t>
      </w:r>
      <w:r w:rsidRPr="00062FEA">
        <w:rPr>
          <w:szCs w:val="24"/>
          <w:lang w:val="vi-VN"/>
        </w:rPr>
        <w:t>Việc phân chia công việc trong liên danh phải căn cứ các hạng mục nêu trong bảng giá dự thầu</w:t>
      </w:r>
      <w:r w:rsidRPr="00062FEA">
        <w:rPr>
          <w:szCs w:val="24"/>
          <w:lang w:val="sv-SE"/>
        </w:rPr>
        <w:t xml:space="preserve"> theo </w:t>
      </w:r>
      <w:r w:rsidRPr="00062FEA">
        <w:rPr>
          <w:szCs w:val="24"/>
          <w:lang w:val="es-ES"/>
        </w:rPr>
        <w:t xml:space="preserve">Mẫu số </w:t>
      </w:r>
      <w:r w:rsidRPr="00062FEA">
        <w:rPr>
          <w:szCs w:val="24"/>
          <w:lang w:val="sv-SE"/>
        </w:rPr>
        <w:t>11 (</w:t>
      </w:r>
      <w:r w:rsidRPr="00062FEA">
        <w:rPr>
          <w:spacing w:val="-2"/>
          <w:szCs w:val="24"/>
          <w:lang w:val="sv-SE"/>
        </w:rPr>
        <w:t>11A hoặc 11B hoặc 11C hoặc 11D hoặc 1</w:t>
      </w:r>
      <w:r w:rsidRPr="00062FEA">
        <w:rPr>
          <w:spacing w:val="-2"/>
          <w:szCs w:val="24"/>
          <w:lang w:val="vi-VN"/>
        </w:rPr>
        <w:t>1</w:t>
      </w:r>
      <w:r w:rsidRPr="00062FEA">
        <w:rPr>
          <w:spacing w:val="-2"/>
          <w:szCs w:val="24"/>
          <w:lang w:val="sv-SE"/>
        </w:rPr>
        <w:t xml:space="preserve">E hoặc 11G) </w:t>
      </w:r>
      <w:r w:rsidRPr="00062FEA">
        <w:rPr>
          <w:szCs w:val="24"/>
          <w:lang w:val="es-ES"/>
        </w:rPr>
        <w:t>Chương IV</w:t>
      </w:r>
      <w:r w:rsidRPr="00062FEA">
        <w:rPr>
          <w:szCs w:val="24"/>
          <w:lang w:val="vi-VN"/>
        </w:rPr>
        <w:t xml:space="preserve"> hoặc theo các công việc thuộc quá trình sản xuất hạng mục trong bảng giá dự thầu, không được phân chia các công việc không thuộc các hạng mục này</w:t>
      </w:r>
      <w:r w:rsidRPr="00062FEA">
        <w:rPr>
          <w:szCs w:val="24"/>
          <w:lang w:val="sv-SE"/>
        </w:rPr>
        <w:t xml:space="preserve"> </w:t>
      </w:r>
      <w:r w:rsidRPr="00062FEA">
        <w:rPr>
          <w:szCs w:val="24"/>
          <w:lang w:val="vi-VN"/>
        </w:rPr>
        <w:t xml:space="preserve">hoặc không thuộc quá trình sản xuất các hạng mục này. </w:t>
      </w:r>
    </w:p>
    <w:p w14:paraId="6C73A2A3" w14:textId="77777777" w:rsidR="00062FEA" w:rsidRPr="00062FEA" w:rsidRDefault="00062FEA" w:rsidP="00062FEA">
      <w:pPr>
        <w:ind w:firstLine="709"/>
        <w:rPr>
          <w:szCs w:val="24"/>
          <w:lang w:val="es-ES"/>
        </w:rPr>
      </w:pPr>
      <w:r w:rsidRPr="00062FEA">
        <w:rPr>
          <w:szCs w:val="24"/>
          <w:lang w:val="es-ES"/>
        </w:rPr>
        <w:t>3. Nhà thầu bảo đảm tư cách hợp lệ theo quy định tại Mục 5 E-CDNT.</w:t>
      </w:r>
    </w:p>
    <w:p w14:paraId="2B334911" w14:textId="77777777" w:rsidR="00062FEA" w:rsidRPr="00062FEA" w:rsidRDefault="00062FEA" w:rsidP="00062FEA">
      <w:pPr>
        <w:ind w:firstLine="709"/>
        <w:rPr>
          <w:szCs w:val="24"/>
          <w:lang w:val="es-ES"/>
        </w:rPr>
      </w:pPr>
      <w:bookmarkStart w:id="2" w:name="_Hlk153197788"/>
      <w:r w:rsidRPr="00062FEA">
        <w:rPr>
          <w:szCs w:val="24"/>
          <w:lang w:val="es-ES"/>
        </w:rPr>
        <w:t xml:space="preserve">4. </w:t>
      </w:r>
      <w:r w:rsidRPr="00062FEA">
        <w:rPr>
          <w:szCs w:val="24"/>
          <w:lang w:val="vi-VN"/>
        </w:rPr>
        <w:t>Không trong trạng thái bị tạm ngừng, chấm dứt tham gia Hệ thống.</w:t>
      </w:r>
    </w:p>
    <w:p w14:paraId="6986E2C5" w14:textId="77777777" w:rsidR="00062FEA" w:rsidRPr="00062FEA" w:rsidRDefault="00062FEA" w:rsidP="000F13B1">
      <w:pPr>
        <w:ind w:firstLine="709"/>
        <w:rPr>
          <w:szCs w:val="24"/>
          <w:lang w:val="es-ES"/>
        </w:rPr>
      </w:pPr>
      <w:r w:rsidRPr="00062FEA">
        <w:rPr>
          <w:szCs w:val="24"/>
          <w:lang w:val="es-ES"/>
        </w:rPr>
        <w:t>5</w:t>
      </w:r>
      <w:r w:rsidRPr="00062FEA">
        <w:rPr>
          <w:szCs w:val="24"/>
          <w:lang w:val="vi-VN"/>
        </w:rPr>
        <w:t xml:space="preserve">. </w:t>
      </w:r>
      <w:bookmarkEnd w:id="2"/>
      <w:r w:rsidRPr="00062FEA">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062FEA">
        <w:rPr>
          <w:szCs w:val="24"/>
          <w:lang w:val="es-ES"/>
        </w:rPr>
        <w:t>T</w:t>
      </w:r>
      <w:r w:rsidRPr="00062FEA">
        <w:rPr>
          <w:szCs w:val="24"/>
          <w:lang w:val="vi-VN"/>
        </w:rPr>
        <w:t>òa án kết án có hành vi vi phạm quy định về đấu thầu gây hậu quả nghiêm trọng theo quy định của pháp luật về hình sự nhằm mục đích cho nhà thầu đó trúng thầu.</w:t>
      </w:r>
      <w:r w:rsidRPr="00062FEA">
        <w:rPr>
          <w:szCs w:val="24"/>
          <w:lang w:val="es-ES"/>
        </w:rPr>
        <w:t xml:space="preserve"> </w:t>
      </w:r>
    </w:p>
    <w:p w14:paraId="68DC3402" w14:textId="76B69859" w:rsidR="00766A6B" w:rsidRPr="00062FEA" w:rsidRDefault="00062FEA" w:rsidP="000F13B1">
      <w:pPr>
        <w:pStyle w:val="ANoidungcandeugxdvn"/>
        <w:spacing w:before="0" w:after="0" w:line="240" w:lineRule="auto"/>
        <w:ind w:firstLine="562"/>
        <w:rPr>
          <w:sz w:val="24"/>
          <w:szCs w:val="24"/>
        </w:rPr>
      </w:pPr>
      <w:r w:rsidRPr="00062FEA">
        <w:rPr>
          <w:sz w:val="24"/>
          <w:szCs w:val="24"/>
          <w:lang w:val="es-ES"/>
        </w:rPr>
        <w:t>Nhà thầu có E-HSDT hợp lệ được xem xét, đánh giá trong bước tiếp theo.</w:t>
      </w:r>
    </w:p>
    <w:p w14:paraId="1391330D" w14:textId="145E1EED" w:rsidR="0069792E" w:rsidRPr="00062FEA" w:rsidRDefault="00766A6B" w:rsidP="000F13B1">
      <w:pPr>
        <w:pStyle w:val="Heading2"/>
        <w:spacing w:before="0" w:after="0" w:line="240" w:lineRule="auto"/>
        <w:ind w:firstLine="562"/>
        <w:rPr>
          <w:b w:val="0"/>
          <w:bCs w:val="0"/>
          <w:i/>
          <w:sz w:val="24"/>
          <w:szCs w:val="24"/>
        </w:rPr>
      </w:pPr>
      <w:r w:rsidRPr="000B3530">
        <w:rPr>
          <w:sz w:val="24"/>
          <w:szCs w:val="24"/>
        </w:rPr>
        <w:t>Mục 2. Tiêu chuẩn đánh giá về năng lực và kinh nghiệm</w:t>
      </w:r>
      <w:r w:rsidR="00670030" w:rsidRPr="000B3530">
        <w:rPr>
          <w:rStyle w:val="FootnoteReference"/>
          <w:b w:val="0"/>
          <w:sz w:val="24"/>
          <w:szCs w:val="24"/>
          <w:lang w:val="es-ES"/>
        </w:rPr>
        <w:footnoteReference w:id="2"/>
      </w:r>
      <w:r w:rsidR="00A53816" w:rsidRPr="000B3530">
        <w:rPr>
          <w:sz w:val="24"/>
          <w:szCs w:val="24"/>
        </w:rPr>
        <w:t xml:space="preserve">: </w:t>
      </w:r>
      <w:r w:rsidR="00062FEA" w:rsidRPr="00062FEA">
        <w:rPr>
          <w:b w:val="0"/>
          <w:bCs w:val="0"/>
          <w:i/>
          <w:sz w:val="24"/>
          <w:szCs w:val="24"/>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 trong trường hợp này, nhà thầu không phải cung cấp tài liệu chứng minh năng lực, kinh nghiệm.</w:t>
      </w:r>
    </w:p>
    <w:p w14:paraId="4C6622C1" w14:textId="37AC9DEA" w:rsidR="0000753F" w:rsidRPr="00794FDE" w:rsidRDefault="00766A6B" w:rsidP="000F13B1">
      <w:pPr>
        <w:ind w:firstLine="709"/>
        <w:rPr>
          <w:rFonts w:eastAsia="MS Mincho"/>
          <w:b/>
          <w:szCs w:val="24"/>
          <w:lang w:val="vi-VN" w:eastAsia="vi-VN"/>
        </w:rPr>
      </w:pPr>
      <w:r w:rsidRPr="00794FDE">
        <w:rPr>
          <w:b/>
          <w:bCs/>
          <w:szCs w:val="24"/>
          <w:lang w:val="vi-VN"/>
        </w:rPr>
        <w:t xml:space="preserve">Mục </w:t>
      </w:r>
      <w:r w:rsidRPr="00794FDE">
        <w:rPr>
          <w:b/>
          <w:bCs/>
          <w:szCs w:val="24"/>
          <w:lang w:val="pl-PL"/>
        </w:rPr>
        <w:t>3</w:t>
      </w:r>
      <w:r w:rsidRPr="00794FDE">
        <w:rPr>
          <w:b/>
          <w:bCs/>
          <w:szCs w:val="24"/>
          <w:lang w:val="vi-VN"/>
        </w:rPr>
        <w:t>. Tiêu chuẩn đánh giá về kỹ thuật</w:t>
      </w:r>
      <w:r w:rsidR="0000753F" w:rsidRPr="00794FDE">
        <w:rPr>
          <w:rFonts w:eastAsia="MS Mincho"/>
          <w:b/>
          <w:szCs w:val="24"/>
          <w:lang w:val="vi-VN" w:eastAsia="vi-VN"/>
        </w:rPr>
        <w:t xml:space="preserve"> </w:t>
      </w:r>
    </w:p>
    <w:p w14:paraId="22E495B4" w14:textId="77777777" w:rsidR="00766A6B" w:rsidRPr="00794FDE" w:rsidRDefault="00766A6B" w:rsidP="000F13B1">
      <w:pPr>
        <w:ind w:firstLine="709"/>
        <w:rPr>
          <w:szCs w:val="24"/>
          <w:lang w:val="es-ES"/>
        </w:rPr>
      </w:pPr>
      <w:r w:rsidRPr="00794FDE">
        <w:rPr>
          <w:b/>
          <w:iCs/>
          <w:szCs w:val="24"/>
          <w:lang w:val="es-ES"/>
        </w:rPr>
        <w:t>3.2. Đánh giá theo phương pháp</w:t>
      </w:r>
      <w:r w:rsidRPr="00794FDE" w:rsidDel="00BE4476">
        <w:rPr>
          <w:b/>
          <w:iCs/>
          <w:szCs w:val="24"/>
          <w:lang w:val="es-ES"/>
        </w:rPr>
        <w:t xml:space="preserve"> </w:t>
      </w:r>
      <w:r w:rsidRPr="00794FDE">
        <w:rPr>
          <w:b/>
          <w:iCs/>
          <w:szCs w:val="24"/>
          <w:lang w:val="es-ES"/>
        </w:rPr>
        <w:t>đạt/không đạt</w:t>
      </w:r>
      <w:r w:rsidRPr="00794FDE">
        <w:rPr>
          <w:rStyle w:val="FootnoteReference"/>
          <w:b/>
          <w:iCs/>
          <w:szCs w:val="24"/>
        </w:rPr>
        <w:footnoteReference w:id="3"/>
      </w:r>
      <w:r w:rsidRPr="00794FDE">
        <w:rPr>
          <w:b/>
          <w:szCs w:val="24"/>
          <w:lang w:val="es-ES"/>
        </w:rPr>
        <w:t>:</w:t>
      </w:r>
    </w:p>
    <w:p w14:paraId="7C43C4F2" w14:textId="77777777" w:rsidR="00BE2F5E" w:rsidRPr="00794FDE" w:rsidRDefault="00BE2F5E" w:rsidP="000F13B1">
      <w:pPr>
        <w:widowControl w:val="0"/>
        <w:ind w:firstLine="720"/>
        <w:rPr>
          <w:spacing w:val="-10"/>
          <w:szCs w:val="24"/>
          <w:lang w:val="es-ES"/>
        </w:rPr>
      </w:pPr>
      <w:r w:rsidRPr="00794FDE">
        <w:rPr>
          <w:spacing w:val="-10"/>
          <w:szCs w:val="24"/>
          <w:lang w:val="es-ES"/>
        </w:rPr>
        <w:t xml:space="preserve">Chủ đầu tư sẽ tiến hành đánh giá chi tiết về kỹ thuật theo tiêu chí “đạt”, “không đạt” để xây dựng tiêu chuẩn đánh giá về kỹ thuật. E- HSĐX được đánh giá là đáp ứng yêu cầu về kỹ thuật khi tất cả các tiêu chí đều được đánh giá là đạt. </w:t>
      </w:r>
    </w:p>
    <w:p w14:paraId="46BDF06B" w14:textId="4B251A5A" w:rsidR="0099045F" w:rsidRDefault="00BE2F5E" w:rsidP="0099045F">
      <w:pPr>
        <w:widowControl w:val="0"/>
        <w:ind w:firstLine="720"/>
        <w:rPr>
          <w:sz w:val="28"/>
          <w:szCs w:val="28"/>
          <w:lang w:val="es-ES"/>
        </w:rPr>
      </w:pPr>
      <w:r w:rsidRPr="00D4641A">
        <w:rPr>
          <w:spacing w:val="-10"/>
          <w:sz w:val="28"/>
          <w:szCs w:val="28"/>
          <w:lang w:val="es-ES"/>
        </w:rPr>
        <w:t>Tiêu chuẩn đánh giá theo quy định dưới đây:</w:t>
      </w:r>
      <w:r w:rsidR="00766A6B" w:rsidRPr="00104DF7">
        <w:rPr>
          <w:sz w:val="28"/>
          <w:szCs w:val="28"/>
          <w:lang w:val="es-ES"/>
        </w:rPr>
        <w:t xml:space="preserve"> </w:t>
      </w:r>
    </w:p>
    <w:p w14:paraId="5C067711" w14:textId="77777777" w:rsidR="00D44604" w:rsidRPr="00D44604" w:rsidRDefault="00D44604" w:rsidP="0099045F">
      <w:pPr>
        <w:widowControl w:val="0"/>
        <w:ind w:firstLine="720"/>
        <w:rPr>
          <w:sz w:val="16"/>
          <w:szCs w:val="16"/>
          <w:lang w:val="es-ES"/>
        </w:rPr>
      </w:pPr>
    </w:p>
    <w:p w14:paraId="6970BBDF" w14:textId="77777777" w:rsidR="001B3BE9" w:rsidRPr="001B3BE9" w:rsidRDefault="001B3BE9" w:rsidP="0099045F">
      <w:pPr>
        <w:widowControl w:val="0"/>
        <w:ind w:firstLine="720"/>
        <w:rPr>
          <w:sz w:val="8"/>
          <w:szCs w:val="8"/>
          <w:lang w:val="es-E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577"/>
        <w:gridCol w:w="5489"/>
        <w:gridCol w:w="1599"/>
      </w:tblGrid>
      <w:tr w:rsidR="001B3BE9" w:rsidRPr="00A53A21" w14:paraId="71AA59EA" w14:textId="77777777" w:rsidTr="00D44604">
        <w:trPr>
          <w:trHeight w:val="481"/>
          <w:tblHeader/>
          <w:jc w:val="center"/>
        </w:trPr>
        <w:tc>
          <w:tcPr>
            <w:tcW w:w="686" w:type="dxa"/>
            <w:vMerge w:val="restart"/>
            <w:vAlign w:val="center"/>
          </w:tcPr>
          <w:p w14:paraId="24E06346" w14:textId="77777777" w:rsidR="001B3BE9" w:rsidRPr="00A53A21" w:rsidRDefault="001B3BE9" w:rsidP="003B6B19">
            <w:pPr>
              <w:jc w:val="center"/>
              <w:rPr>
                <w:b/>
                <w:szCs w:val="24"/>
              </w:rPr>
            </w:pPr>
            <w:r w:rsidRPr="00A53A21">
              <w:rPr>
                <w:b/>
                <w:szCs w:val="24"/>
              </w:rPr>
              <w:lastRenderedPageBreak/>
              <w:t>TT</w:t>
            </w:r>
          </w:p>
        </w:tc>
        <w:tc>
          <w:tcPr>
            <w:tcW w:w="1577" w:type="dxa"/>
            <w:vMerge w:val="restart"/>
            <w:vAlign w:val="center"/>
          </w:tcPr>
          <w:p w14:paraId="4F4D47F9" w14:textId="77777777" w:rsidR="001B3BE9" w:rsidRPr="00A53A21" w:rsidRDefault="001B3BE9" w:rsidP="003B6B19">
            <w:pPr>
              <w:jc w:val="center"/>
              <w:rPr>
                <w:b/>
                <w:szCs w:val="24"/>
              </w:rPr>
            </w:pPr>
            <w:r w:rsidRPr="00A53A21">
              <w:rPr>
                <w:b/>
                <w:szCs w:val="24"/>
              </w:rPr>
              <w:t>Nội dung</w:t>
            </w:r>
          </w:p>
          <w:p w14:paraId="62CF099A" w14:textId="77777777" w:rsidR="001B3BE9" w:rsidRPr="00A53A21" w:rsidRDefault="001B3BE9" w:rsidP="003B6B19">
            <w:pPr>
              <w:jc w:val="center"/>
              <w:rPr>
                <w:b/>
                <w:szCs w:val="24"/>
              </w:rPr>
            </w:pPr>
            <w:r w:rsidRPr="00A53A21">
              <w:rPr>
                <w:b/>
                <w:szCs w:val="24"/>
              </w:rPr>
              <w:t>yêu cầu</w:t>
            </w:r>
          </w:p>
        </w:tc>
        <w:tc>
          <w:tcPr>
            <w:tcW w:w="7088" w:type="dxa"/>
            <w:gridSpan w:val="2"/>
            <w:vAlign w:val="center"/>
          </w:tcPr>
          <w:p w14:paraId="3BB0333C" w14:textId="77777777" w:rsidR="001B3BE9" w:rsidRPr="00A53A21" w:rsidRDefault="001B3BE9" w:rsidP="003B6B19">
            <w:pPr>
              <w:jc w:val="center"/>
              <w:rPr>
                <w:b/>
                <w:szCs w:val="24"/>
              </w:rPr>
            </w:pPr>
            <w:r w:rsidRPr="00A53A21">
              <w:rPr>
                <w:b/>
                <w:szCs w:val="24"/>
              </w:rPr>
              <w:t>Mức độ đáp ứng</w:t>
            </w:r>
          </w:p>
        </w:tc>
      </w:tr>
      <w:tr w:rsidR="001B3BE9" w:rsidRPr="00A53A21" w14:paraId="1D811F15" w14:textId="77777777" w:rsidTr="00D44604">
        <w:trPr>
          <w:trHeight w:val="417"/>
          <w:tblHeader/>
          <w:jc w:val="center"/>
        </w:trPr>
        <w:tc>
          <w:tcPr>
            <w:tcW w:w="686" w:type="dxa"/>
            <w:vMerge/>
            <w:tcBorders>
              <w:bottom w:val="single" w:sz="4" w:space="0" w:color="auto"/>
            </w:tcBorders>
            <w:vAlign w:val="center"/>
          </w:tcPr>
          <w:p w14:paraId="2F484D09" w14:textId="77777777" w:rsidR="001B3BE9" w:rsidRPr="00A53A21" w:rsidRDefault="001B3BE9" w:rsidP="003B6B19">
            <w:pPr>
              <w:jc w:val="center"/>
              <w:rPr>
                <w:b/>
                <w:szCs w:val="24"/>
              </w:rPr>
            </w:pPr>
          </w:p>
        </w:tc>
        <w:tc>
          <w:tcPr>
            <w:tcW w:w="1577" w:type="dxa"/>
            <w:vMerge/>
            <w:tcBorders>
              <w:bottom w:val="single" w:sz="4" w:space="0" w:color="auto"/>
            </w:tcBorders>
            <w:vAlign w:val="center"/>
          </w:tcPr>
          <w:p w14:paraId="03C022D2" w14:textId="77777777" w:rsidR="001B3BE9" w:rsidRPr="00A53A21" w:rsidRDefault="001B3BE9" w:rsidP="003B6B19">
            <w:pPr>
              <w:jc w:val="center"/>
              <w:rPr>
                <w:b/>
                <w:szCs w:val="24"/>
              </w:rPr>
            </w:pPr>
          </w:p>
        </w:tc>
        <w:tc>
          <w:tcPr>
            <w:tcW w:w="5489" w:type="dxa"/>
            <w:tcBorders>
              <w:bottom w:val="single" w:sz="4" w:space="0" w:color="auto"/>
            </w:tcBorders>
            <w:vAlign w:val="center"/>
          </w:tcPr>
          <w:p w14:paraId="7D048FE0" w14:textId="77777777" w:rsidR="001B3BE9" w:rsidRPr="00A53A21" w:rsidRDefault="001B3BE9" w:rsidP="003B6B19">
            <w:pPr>
              <w:jc w:val="center"/>
              <w:rPr>
                <w:b/>
                <w:szCs w:val="24"/>
              </w:rPr>
            </w:pPr>
            <w:r w:rsidRPr="00A53A21">
              <w:rPr>
                <w:b/>
                <w:szCs w:val="24"/>
              </w:rPr>
              <w:t>Đạt</w:t>
            </w:r>
          </w:p>
        </w:tc>
        <w:tc>
          <w:tcPr>
            <w:tcW w:w="1599" w:type="dxa"/>
            <w:tcBorders>
              <w:bottom w:val="single" w:sz="4" w:space="0" w:color="auto"/>
            </w:tcBorders>
            <w:vAlign w:val="center"/>
          </w:tcPr>
          <w:p w14:paraId="3310906B" w14:textId="77777777" w:rsidR="001B3BE9" w:rsidRPr="00A53A21" w:rsidRDefault="001B3BE9" w:rsidP="003B6B19">
            <w:pPr>
              <w:jc w:val="center"/>
              <w:rPr>
                <w:b/>
                <w:szCs w:val="24"/>
              </w:rPr>
            </w:pPr>
            <w:r w:rsidRPr="00A53A21">
              <w:rPr>
                <w:b/>
                <w:szCs w:val="24"/>
              </w:rPr>
              <w:t>Không đạt</w:t>
            </w:r>
          </w:p>
        </w:tc>
      </w:tr>
      <w:tr w:rsidR="00365415" w:rsidRPr="00A53A21" w14:paraId="50C68303" w14:textId="77777777" w:rsidTr="006023B9">
        <w:trPr>
          <w:trHeight w:val="863"/>
          <w:jc w:val="center"/>
        </w:trPr>
        <w:tc>
          <w:tcPr>
            <w:tcW w:w="686" w:type="dxa"/>
            <w:tcBorders>
              <w:top w:val="nil"/>
              <w:bottom w:val="single" w:sz="4" w:space="0" w:color="auto"/>
            </w:tcBorders>
            <w:vAlign w:val="center"/>
          </w:tcPr>
          <w:p w14:paraId="12877FE7" w14:textId="132CB293" w:rsidR="00365415" w:rsidRPr="00A53A21" w:rsidRDefault="00365415" w:rsidP="00365415">
            <w:pPr>
              <w:jc w:val="center"/>
              <w:rPr>
                <w:szCs w:val="24"/>
              </w:rPr>
            </w:pPr>
            <w:r w:rsidRPr="00A53A21">
              <w:rPr>
                <w:szCs w:val="24"/>
              </w:rPr>
              <w:t>1</w:t>
            </w:r>
          </w:p>
        </w:tc>
        <w:tc>
          <w:tcPr>
            <w:tcW w:w="1577" w:type="dxa"/>
            <w:tcBorders>
              <w:top w:val="nil"/>
              <w:bottom w:val="single" w:sz="4" w:space="0" w:color="auto"/>
            </w:tcBorders>
          </w:tcPr>
          <w:p w14:paraId="734283C0" w14:textId="048E115D" w:rsidR="00365415" w:rsidRPr="00D4641A" w:rsidRDefault="00365415" w:rsidP="00365415">
            <w:pPr>
              <w:rPr>
                <w:sz w:val="22"/>
                <w:szCs w:val="22"/>
              </w:rPr>
            </w:pPr>
            <w:r w:rsidRPr="00D4641A">
              <w:rPr>
                <w:sz w:val="22"/>
                <w:szCs w:val="22"/>
              </w:rPr>
              <w:t>Sửa chữa trung tu cân</w:t>
            </w:r>
            <w:r w:rsidR="004C31B3" w:rsidRPr="00D4641A">
              <w:rPr>
                <w:sz w:val="22"/>
                <w:szCs w:val="22"/>
              </w:rPr>
              <w:t xml:space="preserve"> </w:t>
            </w:r>
            <w:r w:rsidR="00D4641A" w:rsidRPr="00D4641A">
              <w:rPr>
                <w:sz w:val="22"/>
                <w:szCs w:val="22"/>
              </w:rPr>
              <w:t>băng</w:t>
            </w:r>
            <w:r w:rsidR="00D4641A">
              <w:rPr>
                <w:sz w:val="22"/>
                <w:szCs w:val="22"/>
              </w:rPr>
              <w:t xml:space="preserve"> tải </w:t>
            </w:r>
            <w:r w:rsidR="00631CA2">
              <w:rPr>
                <w:sz w:val="22"/>
                <w:szCs w:val="22"/>
              </w:rPr>
              <w:t>B10</w:t>
            </w:r>
            <w:r w:rsidR="00325031">
              <w:rPr>
                <w:sz w:val="22"/>
                <w:szCs w:val="22"/>
              </w:rPr>
              <w:t>3 và B225</w:t>
            </w:r>
          </w:p>
        </w:tc>
        <w:tc>
          <w:tcPr>
            <w:tcW w:w="5489" w:type="dxa"/>
            <w:tcBorders>
              <w:top w:val="nil"/>
              <w:bottom w:val="single" w:sz="4" w:space="0" w:color="auto"/>
            </w:tcBorders>
            <w:vAlign w:val="center"/>
          </w:tcPr>
          <w:p w14:paraId="59C55DDA" w14:textId="77777777" w:rsidR="00365415" w:rsidRPr="00A53A21" w:rsidRDefault="00365415" w:rsidP="00365415">
            <w:pPr>
              <w:rPr>
                <w:szCs w:val="24"/>
              </w:rPr>
            </w:pPr>
            <w:r w:rsidRPr="00D31FB0">
              <w:rPr>
                <w:spacing w:val="-18"/>
                <w:szCs w:val="24"/>
                <w:lang w:val="en-GB"/>
              </w:rPr>
              <w:t>Đảm bảo các thông số yêu cầu kỹ thuật theo nhà sản xuất.</w:t>
            </w:r>
          </w:p>
        </w:tc>
        <w:tc>
          <w:tcPr>
            <w:tcW w:w="1599" w:type="dxa"/>
            <w:tcBorders>
              <w:top w:val="nil"/>
              <w:bottom w:val="single" w:sz="4" w:space="0" w:color="auto"/>
            </w:tcBorders>
            <w:vAlign w:val="center"/>
          </w:tcPr>
          <w:p w14:paraId="03AE4CD7" w14:textId="77777777" w:rsidR="00365415" w:rsidRPr="00A53A21" w:rsidRDefault="00365415" w:rsidP="00365415">
            <w:pPr>
              <w:rPr>
                <w:szCs w:val="24"/>
              </w:rPr>
            </w:pPr>
            <w:r w:rsidRPr="00D31FB0">
              <w:rPr>
                <w:spacing w:val="-18"/>
                <w:szCs w:val="24"/>
              </w:rPr>
              <w:t>Không đáp ứng yêu cầu</w:t>
            </w:r>
          </w:p>
        </w:tc>
      </w:tr>
      <w:tr w:rsidR="009F3832" w:rsidRPr="002849D1" w14:paraId="5F60E719" w14:textId="77777777" w:rsidTr="009F3832">
        <w:trPr>
          <w:trHeight w:val="1734"/>
          <w:jc w:val="center"/>
        </w:trPr>
        <w:tc>
          <w:tcPr>
            <w:tcW w:w="686" w:type="dxa"/>
            <w:tcBorders>
              <w:top w:val="single" w:sz="4" w:space="0" w:color="auto"/>
              <w:bottom w:val="single" w:sz="4" w:space="0" w:color="auto"/>
            </w:tcBorders>
            <w:vAlign w:val="center"/>
          </w:tcPr>
          <w:p w14:paraId="6A9CD8B0" w14:textId="7AD592CD" w:rsidR="009F3832" w:rsidRPr="00F03B5B" w:rsidRDefault="009F3832" w:rsidP="009F3832">
            <w:pPr>
              <w:jc w:val="center"/>
              <w:rPr>
                <w:b/>
                <w:bCs/>
                <w:szCs w:val="24"/>
              </w:rPr>
            </w:pPr>
            <w:r w:rsidRPr="00F03B5B">
              <w:rPr>
                <w:b/>
                <w:bCs/>
                <w:szCs w:val="24"/>
              </w:rPr>
              <w:t>2</w:t>
            </w:r>
          </w:p>
        </w:tc>
        <w:tc>
          <w:tcPr>
            <w:tcW w:w="1577" w:type="dxa"/>
            <w:tcBorders>
              <w:top w:val="single" w:sz="4" w:space="0" w:color="auto"/>
              <w:bottom w:val="single" w:sz="4" w:space="0" w:color="auto"/>
            </w:tcBorders>
            <w:vAlign w:val="center"/>
          </w:tcPr>
          <w:p w14:paraId="1E31C689" w14:textId="77777777" w:rsidR="009F3832" w:rsidRPr="00F03B5B" w:rsidRDefault="009F3832" w:rsidP="009F3832">
            <w:pPr>
              <w:rPr>
                <w:b/>
                <w:bCs/>
                <w:spacing w:val="-18"/>
                <w:szCs w:val="24"/>
              </w:rPr>
            </w:pPr>
            <w:r w:rsidRPr="00F03B5B">
              <w:rPr>
                <w:b/>
                <w:bCs/>
                <w:spacing w:val="-18"/>
                <w:szCs w:val="24"/>
              </w:rPr>
              <w:t>Cung cấp vật t</w:t>
            </w:r>
            <w:r w:rsidRPr="00F03B5B">
              <w:rPr>
                <w:b/>
                <w:bCs/>
                <w:spacing w:val="-18"/>
                <w:szCs w:val="24"/>
              </w:rPr>
              <w:softHyphen/>
              <w:t xml:space="preserve">ư, thiết bị </w:t>
            </w:r>
          </w:p>
          <w:p w14:paraId="769A2D23" w14:textId="77777777" w:rsidR="009F3832" w:rsidRPr="00F03B5B" w:rsidRDefault="009F3832" w:rsidP="009F3832">
            <w:pPr>
              <w:rPr>
                <w:b/>
                <w:bCs/>
                <w:szCs w:val="24"/>
              </w:rPr>
            </w:pPr>
          </w:p>
        </w:tc>
        <w:tc>
          <w:tcPr>
            <w:tcW w:w="5489" w:type="dxa"/>
            <w:tcBorders>
              <w:top w:val="single" w:sz="4" w:space="0" w:color="auto"/>
              <w:bottom w:val="single" w:sz="4" w:space="0" w:color="auto"/>
            </w:tcBorders>
            <w:vAlign w:val="center"/>
          </w:tcPr>
          <w:p w14:paraId="3BAA1587" w14:textId="77777777" w:rsidR="00C41431" w:rsidRPr="00C41431" w:rsidRDefault="009F3832" w:rsidP="00C41431">
            <w:pPr>
              <w:pStyle w:val="BodyTextIndent2"/>
              <w:tabs>
                <w:tab w:val="left" w:pos="567"/>
              </w:tabs>
              <w:spacing w:before="80" w:line="240" w:lineRule="auto"/>
              <w:ind w:left="0"/>
              <w:jc w:val="both"/>
              <w:rPr>
                <w:rFonts w:ascii="Times New Roman" w:hAnsi="Times New Roman"/>
                <w:b/>
                <w:bCs/>
                <w:sz w:val="24"/>
                <w:szCs w:val="24"/>
              </w:rPr>
            </w:pPr>
            <w:r w:rsidRPr="00C41431">
              <w:rPr>
                <w:rFonts w:ascii="Times New Roman" w:hAnsi="Times New Roman"/>
                <w:color w:val="000000"/>
                <w:w w:val="98"/>
                <w:sz w:val="24"/>
                <w:szCs w:val="24"/>
              </w:rPr>
              <w:t xml:space="preserve">      </w:t>
            </w:r>
            <w:r w:rsidR="00C41431" w:rsidRPr="00C41431">
              <w:rPr>
                <w:rFonts w:ascii="Times New Roman" w:hAnsi="Times New Roman"/>
                <w:b/>
                <w:bCs/>
                <w:sz w:val="24"/>
                <w:szCs w:val="24"/>
              </w:rPr>
              <w:t>Yêu cầu vật tư phụ tùng:</w:t>
            </w:r>
          </w:p>
          <w:p w14:paraId="07089ECF" w14:textId="7126C211" w:rsidR="00C41431" w:rsidRPr="00C41431" w:rsidRDefault="00C41431" w:rsidP="00C41431">
            <w:pPr>
              <w:pStyle w:val="BodyTextIndent2"/>
              <w:tabs>
                <w:tab w:val="left" w:pos="567"/>
              </w:tabs>
              <w:spacing w:before="80" w:line="240" w:lineRule="auto"/>
              <w:ind w:left="0"/>
              <w:jc w:val="both"/>
              <w:rPr>
                <w:rFonts w:ascii="Times New Roman" w:hAnsi="Times New Roman"/>
                <w:color w:val="000000"/>
                <w:sz w:val="24"/>
                <w:szCs w:val="24"/>
                <w:lang w:val="de-DE"/>
              </w:rPr>
            </w:pPr>
            <w:r w:rsidRPr="00C41431">
              <w:rPr>
                <w:rFonts w:ascii="Times New Roman" w:hAnsi="Times New Roman"/>
                <w:sz w:val="24"/>
                <w:szCs w:val="24"/>
              </w:rPr>
              <w:t xml:space="preserve">       a.</w:t>
            </w:r>
            <w:r w:rsidRPr="00C41431">
              <w:rPr>
                <w:rFonts w:ascii="Times New Roman" w:hAnsi="Times New Roman"/>
                <w:color w:val="000000"/>
                <w:sz w:val="24"/>
                <w:szCs w:val="24"/>
              </w:rPr>
              <w:t xml:space="preserve"> Vật tư, </w:t>
            </w:r>
            <w:r w:rsidRPr="00C41431">
              <w:rPr>
                <w:rFonts w:ascii="Times New Roman" w:hAnsi="Times New Roman"/>
                <w:color w:val="000000"/>
                <w:sz w:val="24"/>
                <w:szCs w:val="24"/>
                <w:lang w:val="de-DE"/>
              </w:rPr>
              <w:t>phụ tùng thay thế do bên B cung cấp tính đến thời điểm hai bên kiểm tra vật tư mới trước khi lắp đặt vào thiết bị đảm bảo mới, chưa qua sử dụng, đúng, đủ khối lượng, chủng loại</w:t>
            </w:r>
            <w:r w:rsidR="006B2450">
              <w:rPr>
                <w:rFonts w:ascii="Times New Roman" w:hAnsi="Times New Roman"/>
                <w:color w:val="000000"/>
                <w:sz w:val="24"/>
                <w:szCs w:val="24"/>
                <w:lang w:val="de-DE"/>
              </w:rPr>
              <w:t xml:space="preserve"> một số vật tư chính hãng</w:t>
            </w:r>
            <w:r w:rsidRPr="00C41431">
              <w:rPr>
                <w:rFonts w:ascii="Times New Roman" w:hAnsi="Times New Roman"/>
                <w:color w:val="000000"/>
                <w:sz w:val="24"/>
                <w:szCs w:val="24"/>
                <w:lang w:val="de-DE"/>
              </w:rPr>
              <w:t>, nguồn gốc nhà sản xuất/xuất xứ vật tư</w:t>
            </w:r>
            <w:r w:rsidR="00325031">
              <w:rPr>
                <w:rFonts w:ascii="Times New Roman" w:hAnsi="Times New Roman"/>
                <w:color w:val="000000"/>
                <w:sz w:val="24"/>
                <w:szCs w:val="24"/>
                <w:lang w:val="de-DE"/>
              </w:rPr>
              <w:t>; vật tư sản xuất trong nước có nơi sản xuất (nếu có);</w:t>
            </w:r>
            <w:r w:rsidRPr="00C41431">
              <w:rPr>
                <w:rFonts w:ascii="Times New Roman" w:hAnsi="Times New Roman"/>
                <w:color w:val="000000"/>
                <w:sz w:val="24"/>
                <w:szCs w:val="24"/>
                <w:lang w:val="de-DE"/>
              </w:rPr>
              <w:t xml:space="preserve"> trừ các vật tư nhỏ lẻ, giá trị thấp, ... đảm bảo chất lượng theo đúng trong hồ sơ </w:t>
            </w:r>
            <w:r w:rsidR="00325031">
              <w:rPr>
                <w:rFonts w:ascii="Times New Roman" w:hAnsi="Times New Roman"/>
                <w:color w:val="000000"/>
                <w:sz w:val="24"/>
                <w:szCs w:val="24"/>
                <w:lang w:val="de-DE"/>
              </w:rPr>
              <w:t>nhà thầu đã chào</w:t>
            </w:r>
            <w:r w:rsidRPr="00C41431">
              <w:rPr>
                <w:rFonts w:ascii="Times New Roman" w:hAnsi="Times New Roman"/>
                <w:color w:val="000000"/>
                <w:sz w:val="24"/>
                <w:szCs w:val="24"/>
                <w:lang w:val="de-DE"/>
              </w:rPr>
              <w:t xml:space="preserve"> và phê duyệt dự toán </w:t>
            </w:r>
            <w:r w:rsidR="00325031">
              <w:rPr>
                <w:rFonts w:ascii="Times New Roman" w:hAnsi="Times New Roman"/>
                <w:color w:val="000000"/>
                <w:sz w:val="24"/>
                <w:szCs w:val="24"/>
                <w:lang w:val="de-DE"/>
              </w:rPr>
              <w:t xml:space="preserve">sau giám định </w:t>
            </w:r>
            <w:r w:rsidRPr="00C41431">
              <w:rPr>
                <w:rFonts w:ascii="Times New Roman" w:hAnsi="Times New Roman"/>
                <w:color w:val="000000"/>
                <w:sz w:val="24"/>
                <w:szCs w:val="24"/>
                <w:lang w:val="de-DE"/>
              </w:rPr>
              <w:t xml:space="preserve">bước II </w:t>
            </w:r>
            <w:r w:rsidRPr="00C41431">
              <w:rPr>
                <w:rFonts w:ascii="Times New Roman" w:hAnsi="Times New Roman"/>
                <w:i/>
                <w:iCs/>
                <w:color w:val="000000"/>
                <w:sz w:val="24"/>
                <w:szCs w:val="24"/>
                <w:lang w:val="de-DE"/>
              </w:rPr>
              <w:t>(nếu có).</w:t>
            </w:r>
          </w:p>
          <w:p w14:paraId="70C1189A" w14:textId="77777777" w:rsidR="00C41431" w:rsidRPr="00C41431" w:rsidRDefault="00C41431" w:rsidP="00C41431">
            <w:pPr>
              <w:tabs>
                <w:tab w:val="left" w:pos="567"/>
              </w:tabs>
              <w:spacing w:before="80"/>
              <w:rPr>
                <w:color w:val="FF0000"/>
                <w:szCs w:val="24"/>
                <w:lang w:val="vi-VN"/>
              </w:rPr>
            </w:pPr>
            <w:r w:rsidRPr="00C41431">
              <w:rPr>
                <w:color w:val="000000"/>
                <w:szCs w:val="24"/>
                <w:lang w:val="de-DE"/>
              </w:rPr>
              <w:t xml:space="preserve">      </w:t>
            </w:r>
            <w:r w:rsidRPr="00C41431">
              <w:rPr>
                <w:color w:val="000000"/>
                <w:szCs w:val="24"/>
                <w:lang w:val="vi-VN"/>
              </w:rPr>
              <w:t xml:space="preserve">+ </w:t>
            </w:r>
            <w:r w:rsidRPr="00C41431">
              <w:rPr>
                <w:color w:val="000000"/>
                <w:szCs w:val="24"/>
                <w:lang w:val="de-DE"/>
              </w:rPr>
              <w:t>Đ</w:t>
            </w:r>
            <w:r w:rsidRPr="00C41431">
              <w:rPr>
                <w:color w:val="000000"/>
                <w:szCs w:val="24"/>
                <w:lang w:val="vi-VN"/>
              </w:rPr>
              <w:t>ối với vật tư phụ tùng là kim loại đảm bảo mới, chưa qua sử dụng</w:t>
            </w:r>
            <w:r w:rsidRPr="00C41431">
              <w:rPr>
                <w:color w:val="000000"/>
                <w:szCs w:val="24"/>
                <w:lang w:val="de-DE"/>
              </w:rPr>
              <w:t>,</w:t>
            </w:r>
            <w:r w:rsidRPr="00C41431">
              <w:rPr>
                <w:color w:val="000000"/>
                <w:szCs w:val="24"/>
                <w:lang w:val="vi-VN"/>
              </w:rPr>
              <w:t xml:space="preserve"> được bảo quản </w:t>
            </w:r>
            <w:r w:rsidRPr="00C41431">
              <w:rPr>
                <w:color w:val="000000"/>
                <w:szCs w:val="24"/>
                <w:lang w:val="de-DE"/>
              </w:rPr>
              <w:t>tốt</w:t>
            </w:r>
            <w:r w:rsidRPr="00C41431">
              <w:rPr>
                <w:color w:val="FF0000"/>
                <w:szCs w:val="24"/>
                <w:lang w:val="de-DE"/>
              </w:rPr>
              <w:t xml:space="preserve"> và được hai bên xác nhận đảm bảo yêu cầu kỹ thuật</w:t>
            </w:r>
            <w:r w:rsidRPr="00C41431">
              <w:rPr>
                <w:color w:val="FF0000"/>
                <w:szCs w:val="24"/>
                <w:lang w:val="vi-VN"/>
              </w:rPr>
              <w:t>.</w:t>
            </w:r>
          </w:p>
          <w:p w14:paraId="3AD9CEFF" w14:textId="77777777" w:rsidR="00C41431" w:rsidRPr="00C41431" w:rsidRDefault="00C41431" w:rsidP="00C41431">
            <w:pPr>
              <w:tabs>
                <w:tab w:val="left" w:pos="567"/>
              </w:tabs>
              <w:spacing w:before="80"/>
              <w:rPr>
                <w:color w:val="000000"/>
                <w:szCs w:val="24"/>
                <w:lang w:val="vi-VN"/>
              </w:rPr>
            </w:pPr>
            <w:r w:rsidRPr="00C41431">
              <w:rPr>
                <w:color w:val="000000"/>
                <w:szCs w:val="24"/>
                <w:lang w:val="vi-VN"/>
              </w:rPr>
              <w:t xml:space="preserve">      + Đối với vật tư phụ tùng là phi kim loại như gioăng, phớt, cao su, thiết bị điện tử,… được sản xuất không quá 24 tháng tính đến thời điểm </w:t>
            </w:r>
            <w:r w:rsidRPr="00C41431">
              <w:rPr>
                <w:color w:val="000000"/>
                <w:szCs w:val="24"/>
                <w:lang w:val="de-DE"/>
              </w:rPr>
              <w:t>hai bên kiểm tra vật tư mới trước khi lắp đặt vào thiết bị</w:t>
            </w:r>
            <w:r w:rsidRPr="00C41431">
              <w:rPr>
                <w:color w:val="000000"/>
                <w:szCs w:val="24"/>
                <w:lang w:val="vi-VN"/>
              </w:rPr>
              <w:t>.</w:t>
            </w:r>
          </w:p>
          <w:p w14:paraId="44277507" w14:textId="50E6DAA3" w:rsidR="009F3832" w:rsidRPr="00C41431" w:rsidRDefault="00C41431" w:rsidP="00C41431">
            <w:pPr>
              <w:pStyle w:val="BodyTextIndent2"/>
              <w:tabs>
                <w:tab w:val="left" w:pos="567"/>
              </w:tabs>
              <w:spacing w:after="0" w:line="240" w:lineRule="auto"/>
              <w:ind w:left="0"/>
              <w:jc w:val="both"/>
              <w:rPr>
                <w:rFonts w:ascii="Times New Roman" w:hAnsi="Times New Roman"/>
                <w:i/>
                <w:iCs/>
                <w:color w:val="000000"/>
                <w:w w:val="94"/>
                <w:sz w:val="24"/>
                <w:szCs w:val="24"/>
                <w:lang w:val="de-DE"/>
              </w:rPr>
            </w:pPr>
            <w:r w:rsidRPr="00C41431">
              <w:rPr>
                <w:rFonts w:ascii="Times New Roman" w:hAnsi="Times New Roman"/>
                <w:color w:val="000000"/>
                <w:sz w:val="24"/>
                <w:szCs w:val="24"/>
                <w:lang w:val="de-DE"/>
              </w:rPr>
              <w:t xml:space="preserve">      b. Bên B hoàn toàn chịu trách nhiệm trước pháp luật về tính hợp pháp </w:t>
            </w:r>
            <w:r w:rsidRPr="00C41431">
              <w:rPr>
                <w:rFonts w:ascii="Times New Roman" w:hAnsi="Times New Roman"/>
                <w:sz w:val="24"/>
                <w:szCs w:val="24"/>
                <w:lang w:val="de-DE"/>
              </w:rPr>
              <w:t xml:space="preserve">nguồn gốc năm sản xuất, nhà sản xuất, xuất xứ vật tư phụ tùng và tài liệu chứng minh </w:t>
            </w:r>
            <w:r w:rsidRPr="00C41431">
              <w:rPr>
                <w:rFonts w:ascii="Times New Roman" w:hAnsi="Times New Roman"/>
                <w:color w:val="000000"/>
                <w:sz w:val="24"/>
                <w:szCs w:val="24"/>
                <w:lang w:val="de-DE"/>
              </w:rPr>
              <w:t>chứng nhận chất lượng hàng hóa như đã cam kết.</w:t>
            </w:r>
          </w:p>
          <w:p w14:paraId="75950363" w14:textId="02EA156C" w:rsidR="009F3832" w:rsidRPr="00C41431" w:rsidRDefault="009F3832" w:rsidP="009F3832">
            <w:pPr>
              <w:pStyle w:val="BodyTextIndent2"/>
              <w:tabs>
                <w:tab w:val="left" w:pos="567"/>
              </w:tabs>
              <w:spacing w:after="0" w:line="240" w:lineRule="auto"/>
              <w:ind w:left="0"/>
              <w:jc w:val="both"/>
              <w:rPr>
                <w:rFonts w:ascii="Times New Roman" w:hAnsi="Times New Roman"/>
                <w:i/>
                <w:iCs/>
                <w:color w:val="000000"/>
                <w:w w:val="94"/>
                <w:sz w:val="24"/>
                <w:szCs w:val="24"/>
                <w:lang w:val="de-DE"/>
              </w:rPr>
            </w:pPr>
            <w:r w:rsidRPr="00C41431">
              <w:rPr>
                <w:rFonts w:ascii="Times New Roman" w:hAnsi="Times New Roman"/>
                <w:bCs/>
                <w:sz w:val="24"/>
                <w:szCs w:val="24"/>
                <w:lang w:val="de-DE"/>
              </w:rPr>
              <w:t xml:space="preserve">      + Đối với các vật tư là Loadcell (Đầu đo cảm biến lực); Cảm biến tốc độ; Đầu chỉ thị cân băng tải: Phải sử dụng thiết bị chính hãng, đúng thông số với E-HSMT để đảm bảo tính đồng bộ, phê duyệt mẫu của cân băng tải đang hoạt động theo Luật Đo lường.</w:t>
            </w:r>
          </w:p>
          <w:p w14:paraId="6D157E60" w14:textId="6A1A62F2" w:rsidR="009F3832" w:rsidRPr="00C41431" w:rsidRDefault="009F3832" w:rsidP="00C41431">
            <w:pPr>
              <w:pStyle w:val="BodyTextIndent2"/>
              <w:tabs>
                <w:tab w:val="left" w:pos="567"/>
              </w:tabs>
              <w:spacing w:after="0" w:line="240" w:lineRule="auto"/>
              <w:ind w:left="0"/>
              <w:jc w:val="both"/>
              <w:rPr>
                <w:rFonts w:ascii="Times New Roman" w:hAnsi="Times New Roman"/>
                <w:color w:val="000000"/>
                <w:sz w:val="24"/>
                <w:szCs w:val="24"/>
                <w:lang w:val="de-DE"/>
              </w:rPr>
            </w:pPr>
            <w:r w:rsidRPr="00C41431">
              <w:rPr>
                <w:rFonts w:ascii="Times New Roman" w:hAnsi="Times New Roman"/>
                <w:color w:val="000000"/>
                <w:w w:val="95"/>
                <w:sz w:val="24"/>
                <w:szCs w:val="24"/>
                <w:lang w:val="de-DE"/>
              </w:rPr>
              <w:t xml:space="preserve">     </w:t>
            </w:r>
            <w:r w:rsidR="00E9570A">
              <w:rPr>
                <w:rFonts w:ascii="Times New Roman" w:hAnsi="Times New Roman"/>
                <w:color w:val="000000"/>
                <w:w w:val="95"/>
                <w:sz w:val="24"/>
                <w:szCs w:val="24"/>
                <w:lang w:val="de-DE"/>
              </w:rPr>
              <w:t>c.</w:t>
            </w:r>
            <w:r w:rsidRPr="00C41431">
              <w:rPr>
                <w:rFonts w:ascii="Times New Roman" w:hAnsi="Times New Roman"/>
                <w:color w:val="000000"/>
                <w:sz w:val="24"/>
                <w:szCs w:val="24"/>
                <w:lang w:val="de-DE"/>
              </w:rPr>
              <w:t xml:space="preserve"> Bên B cung cấp cho bên A: </w:t>
            </w:r>
          </w:p>
          <w:p w14:paraId="6C9E2A20" w14:textId="47C49552" w:rsidR="009F3832" w:rsidRPr="00C41431" w:rsidRDefault="009F3832" w:rsidP="009F3832">
            <w:pPr>
              <w:tabs>
                <w:tab w:val="left" w:pos="567"/>
              </w:tabs>
              <w:rPr>
                <w:color w:val="000000"/>
                <w:szCs w:val="24"/>
                <w:lang w:val="de-DE"/>
              </w:rPr>
            </w:pPr>
            <w:r w:rsidRPr="00C41431">
              <w:rPr>
                <w:color w:val="000000"/>
                <w:szCs w:val="24"/>
                <w:lang w:val="de-DE"/>
              </w:rPr>
              <w:t xml:space="preserve">    + Bảng kê cam kết nguồn gốc xuất xứ vật tư </w:t>
            </w:r>
            <w:r w:rsidR="00E9570A">
              <w:rPr>
                <w:color w:val="000000"/>
                <w:szCs w:val="24"/>
                <w:lang w:val="de-DE"/>
              </w:rPr>
              <w:t xml:space="preserve">tại biểu vật tư </w:t>
            </w:r>
            <w:r w:rsidRPr="00C41431">
              <w:rPr>
                <w:color w:val="000000"/>
                <w:szCs w:val="24"/>
                <w:lang w:val="de-DE"/>
              </w:rPr>
              <w:t xml:space="preserve">trong hồ sơ </w:t>
            </w:r>
            <w:r w:rsidR="00E9570A">
              <w:rPr>
                <w:color w:val="000000"/>
                <w:szCs w:val="24"/>
                <w:lang w:val="de-DE"/>
              </w:rPr>
              <w:t>dự thầu đ</w:t>
            </w:r>
            <w:r w:rsidRPr="00C41431">
              <w:rPr>
                <w:color w:val="000000"/>
                <w:szCs w:val="24"/>
                <w:lang w:val="de-DE"/>
              </w:rPr>
              <w:t xml:space="preserve">ã chào tại thời điểm ký kết hợp đồng và bổ sung bảng kê sau khi giám định kỹ thuật bước 2 tại thời điểm ký kết phụ lục điều chỉnh hợp đồng </w:t>
            </w:r>
            <w:r w:rsidRPr="00C41431">
              <w:rPr>
                <w:i/>
                <w:iCs/>
                <w:color w:val="000000"/>
                <w:szCs w:val="24"/>
                <w:lang w:val="de-DE"/>
              </w:rPr>
              <w:t>(nếu có).</w:t>
            </w:r>
          </w:p>
          <w:p w14:paraId="0AC2F435" w14:textId="77777777" w:rsidR="009F3832" w:rsidRPr="00C41431" w:rsidRDefault="009F3832" w:rsidP="009F3832">
            <w:pPr>
              <w:tabs>
                <w:tab w:val="left" w:pos="567"/>
              </w:tabs>
              <w:rPr>
                <w:color w:val="000000"/>
                <w:szCs w:val="24"/>
                <w:lang w:val="de-DE"/>
              </w:rPr>
            </w:pPr>
            <w:r w:rsidRPr="00C41431">
              <w:rPr>
                <w:color w:val="000000"/>
                <w:szCs w:val="24"/>
                <w:lang w:val="de-DE"/>
              </w:rPr>
              <w:t xml:space="preserve">     + Tại thời điểm nghiệm thu vật tư mới trước khi lắp: Bên B cung cấp</w:t>
            </w:r>
            <w:r w:rsidRPr="00C41431">
              <w:rPr>
                <w:i/>
                <w:iCs/>
                <w:color w:val="000000"/>
                <w:szCs w:val="24"/>
                <w:lang w:val="de-DE"/>
              </w:rPr>
              <w:t xml:space="preserve"> </w:t>
            </w:r>
            <w:r w:rsidRPr="00C41431">
              <w:rPr>
                <w:color w:val="000000"/>
                <w:szCs w:val="24"/>
                <w:lang w:val="de-DE"/>
              </w:rPr>
              <w:t xml:space="preserve">đầy đủ giấy tờ chứng minh nguồn gốc xuất xứ vật tư phụ tùng theo bảng kê đã cam kết </w:t>
            </w:r>
            <w:r w:rsidRPr="00C41431">
              <w:rPr>
                <w:i/>
                <w:iCs/>
                <w:color w:val="000000"/>
                <w:szCs w:val="24"/>
                <w:lang w:val="de-DE"/>
              </w:rPr>
              <w:t>(vật tư nhập khẩu có giấy chứng nhận xuất xứ và giấy chứng nhận chất lượng hàng hóa-là bản gốc hoặc bản sao công chứng của cơ quan có thẩm quyền và 01 bản dịch thuật sang tiếng Việt)</w:t>
            </w:r>
            <w:r w:rsidRPr="00C41431">
              <w:rPr>
                <w:color w:val="000000"/>
                <w:szCs w:val="24"/>
                <w:lang w:val="de-DE"/>
              </w:rPr>
              <w:t xml:space="preserve"> và chịu trách nhiệm trước pháp luật về tính hợp pháp của giấy tờ đó. </w:t>
            </w:r>
          </w:p>
          <w:p w14:paraId="741F3BFD" w14:textId="77777777" w:rsidR="009F3832" w:rsidRPr="00C41431" w:rsidRDefault="009F3832" w:rsidP="009F3832">
            <w:pPr>
              <w:rPr>
                <w:color w:val="000000"/>
                <w:szCs w:val="24"/>
                <w:lang w:val="de-DE"/>
              </w:rPr>
            </w:pPr>
            <w:r w:rsidRPr="00C41431">
              <w:rPr>
                <w:color w:val="000000"/>
                <w:szCs w:val="24"/>
                <w:lang w:val="de-DE"/>
              </w:rPr>
              <w:t xml:space="preserve">    + Bên B phải cung cấp giấy chứng nhận chất lượng chất lượng hoặc giấy chứng nhận xuất xưởng đối với các vật tư có đơn giá trên 10 (mười) triệu đồng sản xuất trong nước hoặc chế tạo tại bên B.</w:t>
            </w:r>
          </w:p>
          <w:p w14:paraId="2CA0F4CE" w14:textId="6D4D5597" w:rsidR="009F3832" w:rsidRPr="00C41431" w:rsidRDefault="009F3832" w:rsidP="009F3832">
            <w:pPr>
              <w:rPr>
                <w:spacing w:val="-18"/>
                <w:szCs w:val="24"/>
                <w:highlight w:val="yellow"/>
                <w:lang w:val="vi-VN"/>
              </w:rPr>
            </w:pPr>
            <w:r w:rsidRPr="00C41431">
              <w:rPr>
                <w:color w:val="000000"/>
                <w:szCs w:val="24"/>
                <w:lang w:val="de-DE"/>
              </w:rPr>
              <w:t xml:space="preserve">    </w:t>
            </w:r>
            <w:r w:rsidRPr="00C41431">
              <w:rPr>
                <w:color w:val="000000"/>
                <w:w w:val="96"/>
                <w:szCs w:val="24"/>
                <w:lang w:val="de-DE"/>
              </w:rPr>
              <w:t>-</w:t>
            </w:r>
            <w:r w:rsidRPr="00C41431">
              <w:rPr>
                <w:color w:val="000000"/>
                <w:szCs w:val="24"/>
                <w:lang w:val="de-DE"/>
              </w:rPr>
              <w:t xml:space="preserve"> Đối với các vật tư nhỏ lẻ thì bên B phải cam kết chất lượng nguồn gốc xuất xứ vật tư là hợp pháp và đảm </w:t>
            </w:r>
            <w:r w:rsidRPr="00C41431">
              <w:rPr>
                <w:color w:val="000000"/>
                <w:szCs w:val="24"/>
                <w:lang w:val="de-DE"/>
              </w:rPr>
              <w:lastRenderedPageBreak/>
              <w:t>bảo yêu cầu kỹ thuật, thực hiện chế độ bảo hành theo qui định.</w:t>
            </w:r>
          </w:p>
        </w:tc>
        <w:tc>
          <w:tcPr>
            <w:tcW w:w="1599" w:type="dxa"/>
            <w:tcBorders>
              <w:top w:val="single" w:sz="4" w:space="0" w:color="auto"/>
              <w:bottom w:val="single" w:sz="4" w:space="0" w:color="auto"/>
            </w:tcBorders>
            <w:vAlign w:val="center"/>
          </w:tcPr>
          <w:p w14:paraId="35DC4C1E" w14:textId="77777777" w:rsidR="009F3832" w:rsidRPr="00A53A21" w:rsidRDefault="009F3832" w:rsidP="009F3832">
            <w:pPr>
              <w:rPr>
                <w:szCs w:val="24"/>
                <w:lang w:val="vi-VN"/>
              </w:rPr>
            </w:pPr>
            <w:r w:rsidRPr="00D31FB0">
              <w:rPr>
                <w:spacing w:val="-18"/>
                <w:szCs w:val="24"/>
                <w:lang w:val="vi-VN"/>
              </w:rPr>
              <w:lastRenderedPageBreak/>
              <w:t>Không đáp ứng yêu cầu</w:t>
            </w:r>
          </w:p>
        </w:tc>
      </w:tr>
      <w:tr w:rsidR="00F03B5B" w:rsidRPr="002849D1" w14:paraId="238F6CC2" w14:textId="77777777" w:rsidTr="00F03B5B">
        <w:trPr>
          <w:trHeight w:val="1830"/>
          <w:jc w:val="center"/>
        </w:trPr>
        <w:tc>
          <w:tcPr>
            <w:tcW w:w="686" w:type="dxa"/>
            <w:tcBorders>
              <w:top w:val="single" w:sz="4" w:space="0" w:color="auto"/>
            </w:tcBorders>
            <w:vAlign w:val="center"/>
          </w:tcPr>
          <w:p w14:paraId="5AB68DB7" w14:textId="6B79AEBB" w:rsidR="00F03B5B" w:rsidRPr="00F03B5B" w:rsidRDefault="00F03B5B" w:rsidP="00F03B5B">
            <w:pPr>
              <w:jc w:val="center"/>
              <w:rPr>
                <w:b/>
                <w:szCs w:val="24"/>
              </w:rPr>
            </w:pPr>
            <w:r w:rsidRPr="00F03B5B">
              <w:rPr>
                <w:b/>
                <w:szCs w:val="24"/>
              </w:rPr>
              <w:t>3</w:t>
            </w:r>
          </w:p>
        </w:tc>
        <w:tc>
          <w:tcPr>
            <w:tcW w:w="1577" w:type="dxa"/>
            <w:tcBorders>
              <w:top w:val="single" w:sz="4" w:space="0" w:color="auto"/>
            </w:tcBorders>
            <w:vAlign w:val="center"/>
          </w:tcPr>
          <w:p w14:paraId="28679E91" w14:textId="36311B2B" w:rsidR="00F03B5B" w:rsidRPr="00F03B5B" w:rsidRDefault="00F03B5B" w:rsidP="00F03B5B">
            <w:pPr>
              <w:rPr>
                <w:b/>
                <w:szCs w:val="24"/>
              </w:rPr>
            </w:pPr>
            <w:r w:rsidRPr="00F03B5B">
              <w:rPr>
                <w:b/>
                <w:szCs w:val="24"/>
                <w:lang w:val="es-ES"/>
              </w:rPr>
              <w:t>Biểu vật tư phụ tùng</w:t>
            </w:r>
          </w:p>
        </w:tc>
        <w:tc>
          <w:tcPr>
            <w:tcW w:w="5489" w:type="dxa"/>
            <w:tcBorders>
              <w:top w:val="single" w:sz="4" w:space="0" w:color="auto"/>
              <w:bottom w:val="single" w:sz="4" w:space="0" w:color="auto"/>
            </w:tcBorders>
            <w:vAlign w:val="center"/>
          </w:tcPr>
          <w:p w14:paraId="14EC155E" w14:textId="504CFFF7" w:rsidR="00F03B5B" w:rsidRPr="00BE3289" w:rsidRDefault="00F03B5B" w:rsidP="00F03B5B">
            <w:pPr>
              <w:rPr>
                <w:color w:val="000000"/>
                <w:szCs w:val="24"/>
                <w:lang w:val="de-DE"/>
              </w:rPr>
            </w:pPr>
            <w:r w:rsidRPr="00BE3289">
              <w:rPr>
                <w:color w:val="000000"/>
                <w:szCs w:val="24"/>
                <w:lang w:val="de-DE"/>
              </w:rPr>
              <w:t xml:space="preserve">    + Nguồn gốc vật tư phụ tùng được thể hiện nhà sản xuất/xuất xứ vật tư đảm bảo chất lượng (trừ vật tư nhỏ bé</w:t>
            </w:r>
            <w:r>
              <w:rPr>
                <w:color w:val="000000"/>
                <w:szCs w:val="24"/>
                <w:lang w:val="de-DE"/>
              </w:rPr>
              <w:t>,</w:t>
            </w:r>
            <w:r w:rsidRPr="00BE3289">
              <w:rPr>
                <w:color w:val="000000"/>
                <w:szCs w:val="24"/>
                <w:lang w:val="de-DE"/>
              </w:rPr>
              <w:t xml:space="preserve"> giá trị thấp, ...</w:t>
            </w:r>
            <w:r>
              <w:rPr>
                <w:color w:val="000000"/>
                <w:szCs w:val="24"/>
                <w:lang w:val="de-DE"/>
              </w:rPr>
              <w:t>)</w:t>
            </w:r>
            <w:r w:rsidRPr="00BE3289">
              <w:rPr>
                <w:color w:val="000000"/>
                <w:szCs w:val="24"/>
                <w:lang w:val="de-DE"/>
              </w:rPr>
              <w:t>.</w:t>
            </w:r>
          </w:p>
          <w:p w14:paraId="2A3AE889" w14:textId="3FFC7B55" w:rsidR="00F03B5B" w:rsidRPr="0013005B" w:rsidRDefault="00F03B5B" w:rsidP="00F03B5B">
            <w:pPr>
              <w:tabs>
                <w:tab w:val="left" w:pos="567"/>
              </w:tabs>
              <w:rPr>
                <w:lang w:val="es-ES"/>
              </w:rPr>
            </w:pPr>
            <w:r w:rsidRPr="00BE3289">
              <w:rPr>
                <w:szCs w:val="24"/>
                <w:lang w:val="de-DE"/>
              </w:rPr>
              <w:t xml:space="preserve">    + Cột cam kết yêu cầu nhà thầu cam kết xuất xứ vật tư phụ tùng; ghi cụ thể cho từng chi tiết (có cung cấp CO/CQ; cam kết; giấy xuất xưởng; ...vv…)</w:t>
            </w:r>
          </w:p>
        </w:tc>
        <w:tc>
          <w:tcPr>
            <w:tcW w:w="1599" w:type="dxa"/>
            <w:tcBorders>
              <w:top w:val="single" w:sz="4" w:space="0" w:color="auto"/>
            </w:tcBorders>
            <w:vAlign w:val="center"/>
          </w:tcPr>
          <w:p w14:paraId="30F78AAA" w14:textId="541450F5" w:rsidR="00F03B5B" w:rsidRPr="00D31FB0" w:rsidRDefault="00F03B5B" w:rsidP="00F03B5B">
            <w:pPr>
              <w:jc w:val="center"/>
              <w:rPr>
                <w:spacing w:val="-18"/>
                <w:szCs w:val="24"/>
                <w:lang w:val="vi-VN"/>
              </w:rPr>
            </w:pPr>
            <w:r w:rsidRPr="00BE3289">
              <w:rPr>
                <w:spacing w:val="-18"/>
                <w:szCs w:val="24"/>
                <w:lang w:val="de-DE"/>
              </w:rPr>
              <w:t>Không đáp ứng yêu cầu</w:t>
            </w:r>
          </w:p>
        </w:tc>
      </w:tr>
      <w:tr w:rsidR="00F03B5B" w:rsidRPr="002849D1" w14:paraId="72CFB2DE" w14:textId="77777777" w:rsidTr="001E39EA">
        <w:trPr>
          <w:trHeight w:val="3530"/>
          <w:jc w:val="center"/>
        </w:trPr>
        <w:tc>
          <w:tcPr>
            <w:tcW w:w="686" w:type="dxa"/>
            <w:tcBorders>
              <w:top w:val="single" w:sz="4" w:space="0" w:color="auto"/>
            </w:tcBorders>
            <w:vAlign w:val="center"/>
          </w:tcPr>
          <w:p w14:paraId="1159CE4A" w14:textId="7029A3B4" w:rsidR="00F03B5B" w:rsidRPr="00F03B5B" w:rsidRDefault="00F03B5B" w:rsidP="00F03B5B">
            <w:pPr>
              <w:jc w:val="center"/>
              <w:rPr>
                <w:b/>
                <w:szCs w:val="24"/>
              </w:rPr>
            </w:pPr>
            <w:r w:rsidRPr="00F03B5B">
              <w:rPr>
                <w:b/>
                <w:szCs w:val="24"/>
              </w:rPr>
              <w:t>4</w:t>
            </w:r>
          </w:p>
        </w:tc>
        <w:tc>
          <w:tcPr>
            <w:tcW w:w="1577" w:type="dxa"/>
            <w:tcBorders>
              <w:top w:val="single" w:sz="4" w:space="0" w:color="auto"/>
            </w:tcBorders>
            <w:vAlign w:val="center"/>
          </w:tcPr>
          <w:p w14:paraId="3D4BA262" w14:textId="087A1792" w:rsidR="00F03B5B" w:rsidRPr="00F03B5B" w:rsidRDefault="00F03B5B" w:rsidP="00F03B5B">
            <w:pPr>
              <w:rPr>
                <w:b/>
                <w:iCs/>
                <w:szCs w:val="24"/>
              </w:rPr>
            </w:pPr>
            <w:r w:rsidRPr="00F03B5B">
              <w:rPr>
                <w:b/>
                <w:szCs w:val="24"/>
              </w:rPr>
              <w:t>Bảo lãnh thực hiện hợp đồng</w:t>
            </w:r>
          </w:p>
        </w:tc>
        <w:tc>
          <w:tcPr>
            <w:tcW w:w="5489" w:type="dxa"/>
            <w:tcBorders>
              <w:top w:val="single" w:sz="4" w:space="0" w:color="auto"/>
              <w:bottom w:val="single" w:sz="4" w:space="0" w:color="auto"/>
            </w:tcBorders>
            <w:vAlign w:val="center"/>
          </w:tcPr>
          <w:p w14:paraId="4EE6F429" w14:textId="77777777" w:rsidR="00F03B5B" w:rsidRPr="0013005B" w:rsidRDefault="00F03B5B" w:rsidP="00F03B5B">
            <w:pPr>
              <w:tabs>
                <w:tab w:val="left" w:pos="567"/>
              </w:tabs>
              <w:rPr>
                <w:bCs/>
                <w:lang w:val="es-ES"/>
              </w:rPr>
            </w:pPr>
            <w:r w:rsidRPr="0013005B">
              <w:rPr>
                <w:lang w:val="es-ES"/>
              </w:rPr>
              <w:t xml:space="preserve">    + Giá trị bảo lãnh thực hiện hợp đồng là 5% trên tổng giá trị hợp đồng</w:t>
            </w:r>
            <w:r w:rsidRPr="0013005B">
              <w:rPr>
                <w:bCs/>
                <w:i/>
                <w:lang w:val="es-ES"/>
              </w:rPr>
              <w:t>.</w:t>
            </w:r>
          </w:p>
          <w:p w14:paraId="0D31A49C" w14:textId="77777777" w:rsidR="00F03B5B" w:rsidRPr="0013005B" w:rsidRDefault="00F03B5B" w:rsidP="00F03B5B">
            <w:pPr>
              <w:rPr>
                <w:lang w:val="es-ES"/>
              </w:rPr>
            </w:pPr>
            <w:r w:rsidRPr="0013005B">
              <w:rPr>
                <w:lang w:val="es-ES"/>
              </w:rPr>
              <w:t xml:space="preserve">    + Bên B cung cấp cho bên A bằng thư bảo lãnh thực hiện hợp đồng do ngân hàng tại Việt Nam phát hành phải đảm bảo các yêu cầu: Thời gian hiệu lực của bảo lãnh (bảo lãnh có hiệu lực trong suốt thời gian thực hiện hợp đồng đến khi quyết toán thanh lý hợp đồng hoặc nhà thầu cung cấp giấy bảo lãnh bảo hành sau sửa chữa). </w:t>
            </w:r>
          </w:p>
          <w:p w14:paraId="19A1579B" w14:textId="4484B4BC" w:rsidR="00F03B5B" w:rsidRPr="00F03B5B" w:rsidRDefault="00F03B5B" w:rsidP="00F03B5B">
            <w:pPr>
              <w:rPr>
                <w:szCs w:val="24"/>
                <w:lang w:val="es-ES"/>
              </w:rPr>
            </w:pPr>
            <w:r w:rsidRPr="0013005B">
              <w:rPr>
                <w:lang w:val="es-ES"/>
              </w:rPr>
              <w:t xml:space="preserve">     + Thời gian cung cấp bản bảo lãnh thực hiện hợp đồng cho bên A: Trước hoặc cùng thời điểm hợp đồng có hiệu lực.</w:t>
            </w:r>
          </w:p>
        </w:tc>
        <w:tc>
          <w:tcPr>
            <w:tcW w:w="1599" w:type="dxa"/>
            <w:tcBorders>
              <w:top w:val="single" w:sz="4" w:space="0" w:color="auto"/>
            </w:tcBorders>
            <w:vAlign w:val="center"/>
          </w:tcPr>
          <w:p w14:paraId="5DAA8C28" w14:textId="6E9D0FE4" w:rsidR="00F03B5B" w:rsidRPr="00F03B5B" w:rsidRDefault="00F03B5B" w:rsidP="00F03B5B">
            <w:pPr>
              <w:jc w:val="center"/>
              <w:rPr>
                <w:spacing w:val="-18"/>
                <w:szCs w:val="24"/>
                <w:lang w:val="es-ES"/>
              </w:rPr>
            </w:pPr>
            <w:r w:rsidRPr="00D31FB0">
              <w:rPr>
                <w:spacing w:val="-18"/>
                <w:szCs w:val="24"/>
                <w:lang w:val="vi-VN"/>
              </w:rPr>
              <w:t>Không đáp ứng yêu cầu</w:t>
            </w:r>
          </w:p>
        </w:tc>
      </w:tr>
      <w:tr w:rsidR="00F03B5B" w:rsidRPr="00A53A21" w14:paraId="5F8F43AC" w14:textId="77777777" w:rsidTr="001E39EA">
        <w:trPr>
          <w:trHeight w:val="1918"/>
          <w:jc w:val="center"/>
        </w:trPr>
        <w:tc>
          <w:tcPr>
            <w:tcW w:w="686" w:type="dxa"/>
            <w:tcBorders>
              <w:top w:val="single" w:sz="4" w:space="0" w:color="auto"/>
            </w:tcBorders>
            <w:vAlign w:val="center"/>
          </w:tcPr>
          <w:p w14:paraId="78BB0AD7" w14:textId="0F0C6F38" w:rsidR="00F03B5B" w:rsidRPr="00A53A21" w:rsidRDefault="00F03B5B" w:rsidP="00F03B5B">
            <w:pPr>
              <w:jc w:val="center"/>
              <w:rPr>
                <w:b/>
                <w:szCs w:val="24"/>
              </w:rPr>
            </w:pPr>
            <w:r>
              <w:rPr>
                <w:b/>
                <w:szCs w:val="24"/>
              </w:rPr>
              <w:t>5</w:t>
            </w:r>
          </w:p>
        </w:tc>
        <w:tc>
          <w:tcPr>
            <w:tcW w:w="1577" w:type="dxa"/>
            <w:tcBorders>
              <w:top w:val="single" w:sz="4" w:space="0" w:color="auto"/>
            </w:tcBorders>
            <w:vAlign w:val="center"/>
          </w:tcPr>
          <w:p w14:paraId="3A9BC301" w14:textId="158E8F5E" w:rsidR="00F03B5B" w:rsidRPr="00A53A21" w:rsidRDefault="00F03B5B" w:rsidP="00F03B5B">
            <w:pPr>
              <w:rPr>
                <w:b/>
                <w:iCs/>
                <w:szCs w:val="24"/>
              </w:rPr>
            </w:pPr>
            <w:r>
              <w:rPr>
                <w:b/>
                <w:iCs/>
                <w:szCs w:val="24"/>
              </w:rPr>
              <w:t>Yêu cầu kỹ thuật</w:t>
            </w:r>
          </w:p>
        </w:tc>
        <w:tc>
          <w:tcPr>
            <w:tcW w:w="5489" w:type="dxa"/>
            <w:tcBorders>
              <w:top w:val="single" w:sz="4" w:space="0" w:color="auto"/>
              <w:bottom w:val="single" w:sz="4" w:space="0" w:color="auto"/>
            </w:tcBorders>
            <w:vAlign w:val="center"/>
          </w:tcPr>
          <w:p w14:paraId="59BE4388" w14:textId="69E0E6A9" w:rsidR="00F03B5B" w:rsidRPr="00F03B5B" w:rsidRDefault="00F03B5B" w:rsidP="00F03B5B">
            <w:pPr>
              <w:rPr>
                <w:szCs w:val="24"/>
              </w:rPr>
            </w:pPr>
            <w:r w:rsidRPr="00F03B5B">
              <w:rPr>
                <w:szCs w:val="24"/>
              </w:rPr>
              <w:t xml:space="preserve">  - Yêu cầu sửa chữa đảm bảo yêu cầu kỹ thuật và tiêu chuẩn ĐLVN 03:2009, đảm bảo yêu cầu kỹ thuật.</w:t>
            </w:r>
          </w:p>
          <w:p w14:paraId="7331A1E7" w14:textId="5EAA7045" w:rsidR="00F03B5B" w:rsidRPr="00F03B5B" w:rsidRDefault="00F03B5B" w:rsidP="00F03B5B">
            <w:pPr>
              <w:rPr>
                <w:spacing w:val="-6"/>
                <w:position w:val="6"/>
                <w:szCs w:val="24"/>
              </w:rPr>
            </w:pPr>
            <w:r w:rsidRPr="00F03B5B">
              <w:rPr>
                <w:spacing w:val="-6"/>
                <w:position w:val="6"/>
                <w:szCs w:val="24"/>
              </w:rPr>
              <w:t xml:space="preserve">  - Thực hiện kiểm định bằng xích chuẩn với các mức tải theo quy định đảm bảo ≤ ± 0,175%.</w:t>
            </w:r>
          </w:p>
          <w:p w14:paraId="106DCC3E" w14:textId="2813C97F" w:rsidR="00F03B5B" w:rsidRPr="00F03B5B" w:rsidRDefault="00F03B5B" w:rsidP="00F03B5B">
            <w:pPr>
              <w:rPr>
                <w:spacing w:val="-6"/>
                <w:position w:val="6"/>
                <w:szCs w:val="24"/>
              </w:rPr>
            </w:pPr>
            <w:r w:rsidRPr="00F03B5B">
              <w:rPr>
                <w:spacing w:val="-6"/>
                <w:position w:val="6"/>
                <w:szCs w:val="24"/>
              </w:rPr>
              <w:t xml:space="preserve">  - Thực hiện kiểm định bằng vật liệu thật (than) đảm bảo với các mức tải 300t/h - 750t/h đảm bảo ≤ ± 0,25%.</w:t>
            </w:r>
          </w:p>
        </w:tc>
        <w:tc>
          <w:tcPr>
            <w:tcW w:w="1599" w:type="dxa"/>
            <w:tcBorders>
              <w:top w:val="single" w:sz="4" w:space="0" w:color="auto"/>
            </w:tcBorders>
            <w:vAlign w:val="center"/>
          </w:tcPr>
          <w:p w14:paraId="5F4119FF" w14:textId="77777777" w:rsidR="00F03B5B" w:rsidRPr="00A53A21" w:rsidRDefault="00F03B5B" w:rsidP="00F03B5B">
            <w:pPr>
              <w:jc w:val="center"/>
              <w:rPr>
                <w:szCs w:val="24"/>
              </w:rPr>
            </w:pPr>
            <w:r w:rsidRPr="00D31FB0">
              <w:rPr>
                <w:spacing w:val="-18"/>
                <w:szCs w:val="24"/>
              </w:rPr>
              <w:t>Không đáp ứng yêu cầu</w:t>
            </w:r>
          </w:p>
        </w:tc>
      </w:tr>
      <w:tr w:rsidR="00F03B5B" w:rsidRPr="00A53A21" w14:paraId="6D3A894D" w14:textId="77777777" w:rsidTr="00D44604">
        <w:trPr>
          <w:trHeight w:val="2968"/>
          <w:jc w:val="center"/>
        </w:trPr>
        <w:tc>
          <w:tcPr>
            <w:tcW w:w="686" w:type="dxa"/>
            <w:vAlign w:val="center"/>
          </w:tcPr>
          <w:p w14:paraId="6BAFB4AB" w14:textId="61497F3B" w:rsidR="00F03B5B" w:rsidRPr="00A53A21" w:rsidRDefault="00F03B5B" w:rsidP="00F03B5B">
            <w:pPr>
              <w:jc w:val="center"/>
              <w:rPr>
                <w:b/>
                <w:szCs w:val="24"/>
              </w:rPr>
            </w:pPr>
            <w:r>
              <w:rPr>
                <w:b/>
                <w:szCs w:val="24"/>
              </w:rPr>
              <w:t>6</w:t>
            </w:r>
          </w:p>
        </w:tc>
        <w:tc>
          <w:tcPr>
            <w:tcW w:w="1577" w:type="dxa"/>
            <w:tcBorders>
              <w:top w:val="single" w:sz="4" w:space="0" w:color="auto"/>
            </w:tcBorders>
            <w:vAlign w:val="center"/>
          </w:tcPr>
          <w:p w14:paraId="4EB2E90D" w14:textId="77777777" w:rsidR="00F03B5B" w:rsidRPr="00A53A21" w:rsidRDefault="00F03B5B" w:rsidP="00F03B5B">
            <w:pPr>
              <w:rPr>
                <w:szCs w:val="24"/>
              </w:rPr>
            </w:pPr>
            <w:r w:rsidRPr="00A53A21">
              <w:rPr>
                <w:b/>
                <w:bCs/>
                <w:spacing w:val="-6"/>
                <w:position w:val="6"/>
                <w:szCs w:val="24"/>
              </w:rPr>
              <w:t>Th</w:t>
            </w:r>
            <w:r w:rsidRPr="00A53A21">
              <w:rPr>
                <w:b/>
                <w:bCs/>
                <w:spacing w:val="-6"/>
                <w:position w:val="6"/>
                <w:szCs w:val="24"/>
                <w:lang w:val="vi-VN"/>
              </w:rPr>
              <w:t>ời gian</w:t>
            </w:r>
            <w:r w:rsidRPr="00A53A21">
              <w:rPr>
                <w:b/>
                <w:bCs/>
                <w:spacing w:val="-6"/>
                <w:position w:val="6"/>
                <w:szCs w:val="24"/>
              </w:rPr>
              <w:t xml:space="preserve"> thực hiện sửa chữa: </w:t>
            </w:r>
          </w:p>
        </w:tc>
        <w:tc>
          <w:tcPr>
            <w:tcW w:w="5489" w:type="dxa"/>
            <w:tcBorders>
              <w:top w:val="single" w:sz="4" w:space="0" w:color="auto"/>
            </w:tcBorders>
            <w:vAlign w:val="center"/>
          </w:tcPr>
          <w:p w14:paraId="164C5FBE" w14:textId="57B127B4" w:rsidR="00F03B5B" w:rsidRPr="00794FDE" w:rsidRDefault="00F03B5B" w:rsidP="00F03B5B">
            <w:pPr>
              <w:rPr>
                <w:bCs/>
                <w:spacing w:val="-6"/>
                <w:position w:val="6"/>
                <w:szCs w:val="24"/>
              </w:rPr>
            </w:pPr>
            <w:r w:rsidRPr="00794FDE">
              <w:rPr>
                <w:bCs/>
                <w:spacing w:val="-6"/>
                <w:position w:val="6"/>
                <w:szCs w:val="24"/>
              </w:rPr>
              <w:t xml:space="preserve"> - Thời gian chuẩn bị vật tư phụ tùng: Trong vòng ≤ 0</w:t>
            </w:r>
            <w:r w:rsidR="00794FDE" w:rsidRPr="00794FDE">
              <w:rPr>
                <w:bCs/>
                <w:spacing w:val="-6"/>
                <w:position w:val="6"/>
                <w:szCs w:val="24"/>
              </w:rPr>
              <w:t>2</w:t>
            </w:r>
            <w:r w:rsidRPr="00794FDE">
              <w:rPr>
                <w:bCs/>
                <w:spacing w:val="-6"/>
                <w:position w:val="6"/>
                <w:szCs w:val="24"/>
              </w:rPr>
              <w:t xml:space="preserve"> ngày kể từ ngày hợp đồng có hiệu lực.</w:t>
            </w:r>
          </w:p>
          <w:p w14:paraId="082988DB" w14:textId="0D98BBDD" w:rsidR="00F03B5B" w:rsidRPr="00794FDE" w:rsidRDefault="00F03B5B" w:rsidP="00F03B5B">
            <w:pPr>
              <w:rPr>
                <w:bCs/>
                <w:spacing w:val="-6"/>
                <w:position w:val="6"/>
                <w:szCs w:val="24"/>
              </w:rPr>
            </w:pPr>
            <w:r w:rsidRPr="00794FDE">
              <w:rPr>
                <w:bCs/>
                <w:spacing w:val="-6"/>
                <w:position w:val="6"/>
                <w:szCs w:val="24"/>
              </w:rPr>
              <w:t xml:space="preserve"> - Thời gian thực hiện sửa chữa: Tổng là ≤ </w:t>
            </w:r>
            <w:r w:rsidR="00794FDE" w:rsidRPr="00794FDE">
              <w:rPr>
                <w:bCs/>
                <w:spacing w:val="-6"/>
                <w:position w:val="6"/>
                <w:szCs w:val="24"/>
              </w:rPr>
              <w:t>06</w:t>
            </w:r>
            <w:r w:rsidRPr="00794FDE">
              <w:rPr>
                <w:bCs/>
                <w:spacing w:val="-6"/>
                <w:position w:val="6"/>
                <w:szCs w:val="24"/>
              </w:rPr>
              <w:t xml:space="preserve"> ngày</w:t>
            </w:r>
            <w:r w:rsidR="00794FDE" w:rsidRPr="00794FDE">
              <w:rPr>
                <w:bCs/>
                <w:spacing w:val="-6"/>
                <w:position w:val="6"/>
                <w:szCs w:val="24"/>
              </w:rPr>
              <w:t>/01 hệ thống cân</w:t>
            </w:r>
            <w:r w:rsidRPr="00794FDE">
              <w:rPr>
                <w:bCs/>
                <w:spacing w:val="-6"/>
                <w:position w:val="6"/>
                <w:szCs w:val="24"/>
              </w:rPr>
              <w:t xml:space="preserve"> kể từ ngày bàn giao thiết bị đưa vào sửa chữa.</w:t>
            </w:r>
          </w:p>
          <w:p w14:paraId="40A364F9" w14:textId="73DBCFC1" w:rsidR="00F03B5B" w:rsidRPr="00794FDE" w:rsidRDefault="00F03B5B" w:rsidP="00F03B5B">
            <w:pPr>
              <w:rPr>
                <w:bCs/>
                <w:spacing w:val="-6"/>
                <w:position w:val="6"/>
                <w:szCs w:val="24"/>
              </w:rPr>
            </w:pPr>
            <w:r w:rsidRPr="00794FDE">
              <w:rPr>
                <w:i/>
                <w:iCs/>
                <w:color w:val="000000"/>
                <w:szCs w:val="24"/>
              </w:rPr>
              <w:t xml:space="preserve">(Bao gồm cả ngày thứ bẩy, ngày chủ nhật, ngày nghỉ lễ theo qui định của Nhà Nước và Nghành Than. Trừ những ngày phải dừng thi công do bất khả kháng, thời tiết thiên tai, </w:t>
            </w:r>
            <w:r w:rsidR="00794FDE" w:rsidRPr="00794FDE">
              <w:rPr>
                <w:i/>
                <w:iCs/>
                <w:color w:val="000000"/>
                <w:szCs w:val="24"/>
              </w:rPr>
              <w:t>dịch bênh</w:t>
            </w:r>
            <w:r w:rsidRPr="00794FDE">
              <w:rPr>
                <w:i/>
                <w:iCs/>
                <w:color w:val="000000"/>
                <w:szCs w:val="24"/>
              </w:rPr>
              <w:t xml:space="preserve">… </w:t>
            </w:r>
            <w:r w:rsidR="00794FDE" w:rsidRPr="00794FDE">
              <w:rPr>
                <w:i/>
                <w:iCs/>
                <w:color w:val="000000"/>
                <w:szCs w:val="24"/>
                <w:lang w:val="de-DE"/>
              </w:rPr>
              <w:t xml:space="preserve">trường hợp thời gian phải chờ vật tư nhập </w:t>
            </w:r>
            <w:r w:rsidR="00794FDE">
              <w:rPr>
                <w:i/>
                <w:iCs/>
                <w:color w:val="000000"/>
                <w:szCs w:val="24"/>
                <w:lang w:val="de-DE"/>
              </w:rPr>
              <w:t>khẩu</w:t>
            </w:r>
            <w:r w:rsidR="00794FDE" w:rsidRPr="00794FDE">
              <w:rPr>
                <w:i/>
                <w:iCs/>
                <w:color w:val="000000"/>
                <w:szCs w:val="24"/>
                <w:lang w:val="de-DE"/>
              </w:rPr>
              <w:t xml:space="preserve"> thì </w:t>
            </w:r>
            <w:r w:rsidR="00794FDE">
              <w:rPr>
                <w:i/>
                <w:iCs/>
                <w:color w:val="000000"/>
                <w:szCs w:val="24"/>
                <w:lang w:val="de-DE"/>
              </w:rPr>
              <w:t xml:space="preserve">bên B phải cung cấp dữ liệu căn cứ pháp lý chứng minh và </w:t>
            </w:r>
            <w:r w:rsidR="00794FDE" w:rsidRPr="00794FDE">
              <w:rPr>
                <w:i/>
                <w:iCs/>
                <w:color w:val="000000"/>
                <w:szCs w:val="24"/>
                <w:lang w:val="de-DE"/>
              </w:rPr>
              <w:t xml:space="preserve">hai bên </w:t>
            </w:r>
            <w:r w:rsidR="00794FDE">
              <w:rPr>
                <w:i/>
                <w:iCs/>
                <w:color w:val="000000"/>
                <w:szCs w:val="24"/>
                <w:lang w:val="de-DE"/>
              </w:rPr>
              <w:t xml:space="preserve">tiến hành </w:t>
            </w:r>
            <w:r w:rsidR="00794FDE" w:rsidRPr="00794FDE">
              <w:rPr>
                <w:i/>
                <w:iCs/>
                <w:color w:val="000000"/>
                <w:szCs w:val="24"/>
                <w:lang w:val="de-DE"/>
              </w:rPr>
              <w:t>lập biên bản cùng thống nhất</w:t>
            </w:r>
            <w:r w:rsidR="00794FDE">
              <w:rPr>
                <w:i/>
                <w:iCs/>
                <w:color w:val="000000"/>
                <w:szCs w:val="24"/>
                <w:lang w:val="de-DE"/>
              </w:rPr>
              <w:t>)</w:t>
            </w:r>
            <w:r w:rsidRPr="00794FDE">
              <w:rPr>
                <w:szCs w:val="24"/>
                <w:lang w:val="de-DE"/>
              </w:rPr>
              <w:t>.</w:t>
            </w:r>
          </w:p>
        </w:tc>
        <w:tc>
          <w:tcPr>
            <w:tcW w:w="1599" w:type="dxa"/>
            <w:tcBorders>
              <w:top w:val="single" w:sz="4" w:space="0" w:color="auto"/>
            </w:tcBorders>
            <w:vAlign w:val="center"/>
          </w:tcPr>
          <w:p w14:paraId="576588B6" w14:textId="77777777" w:rsidR="00F03B5B" w:rsidRPr="00D31FB0" w:rsidRDefault="00F03B5B" w:rsidP="00F03B5B">
            <w:pPr>
              <w:jc w:val="center"/>
              <w:rPr>
                <w:spacing w:val="-18"/>
                <w:szCs w:val="24"/>
              </w:rPr>
            </w:pPr>
            <w:r w:rsidRPr="00D31FB0">
              <w:rPr>
                <w:spacing w:val="-18"/>
                <w:szCs w:val="24"/>
              </w:rPr>
              <w:t>Không đáp ứng yêu cầu</w:t>
            </w:r>
          </w:p>
        </w:tc>
      </w:tr>
      <w:tr w:rsidR="00F03B5B" w:rsidRPr="00A53A21" w14:paraId="1B60DD2E" w14:textId="77777777" w:rsidTr="00335321">
        <w:trPr>
          <w:trHeight w:val="1876"/>
          <w:jc w:val="center"/>
        </w:trPr>
        <w:tc>
          <w:tcPr>
            <w:tcW w:w="686" w:type="dxa"/>
            <w:vAlign w:val="center"/>
          </w:tcPr>
          <w:p w14:paraId="79B25158" w14:textId="47141B89" w:rsidR="00F03B5B" w:rsidRPr="00A53A21" w:rsidRDefault="00F03B5B" w:rsidP="00F03B5B">
            <w:pPr>
              <w:jc w:val="center"/>
              <w:rPr>
                <w:b/>
                <w:szCs w:val="24"/>
              </w:rPr>
            </w:pPr>
            <w:r>
              <w:rPr>
                <w:b/>
                <w:szCs w:val="24"/>
              </w:rPr>
              <w:lastRenderedPageBreak/>
              <w:t>7</w:t>
            </w:r>
          </w:p>
        </w:tc>
        <w:tc>
          <w:tcPr>
            <w:tcW w:w="1577" w:type="dxa"/>
            <w:tcBorders>
              <w:top w:val="single" w:sz="4" w:space="0" w:color="auto"/>
            </w:tcBorders>
            <w:vAlign w:val="center"/>
          </w:tcPr>
          <w:p w14:paraId="48E79F45" w14:textId="48E5F6C1" w:rsidR="00F03B5B" w:rsidRPr="00A53A21" w:rsidRDefault="00F03B5B" w:rsidP="00F03B5B">
            <w:pPr>
              <w:rPr>
                <w:b/>
                <w:szCs w:val="24"/>
              </w:rPr>
            </w:pPr>
            <w:r>
              <w:rPr>
                <w:b/>
                <w:szCs w:val="24"/>
              </w:rPr>
              <w:t>Phương án thi công, b</w:t>
            </w:r>
            <w:r w:rsidRPr="00A53A21">
              <w:rPr>
                <w:b/>
                <w:szCs w:val="24"/>
              </w:rPr>
              <w:t>iện pháp an toàn</w:t>
            </w:r>
          </w:p>
        </w:tc>
        <w:tc>
          <w:tcPr>
            <w:tcW w:w="5489" w:type="dxa"/>
            <w:tcBorders>
              <w:top w:val="single" w:sz="4" w:space="0" w:color="auto"/>
            </w:tcBorders>
            <w:vAlign w:val="center"/>
          </w:tcPr>
          <w:p w14:paraId="78D5EF1B" w14:textId="4207267D" w:rsidR="00F03B5B" w:rsidRPr="00A53A21" w:rsidRDefault="00F03B5B" w:rsidP="00F03B5B">
            <w:pPr>
              <w:rPr>
                <w:spacing w:val="-6"/>
                <w:position w:val="6"/>
                <w:szCs w:val="24"/>
              </w:rPr>
            </w:pPr>
            <w:r>
              <w:rPr>
                <w:spacing w:val="-6"/>
                <w:position w:val="6"/>
                <w:szCs w:val="24"/>
              </w:rPr>
              <w:t xml:space="preserve">       </w:t>
            </w:r>
            <w:r w:rsidR="00335321">
              <w:rPr>
                <w:spacing w:val="-6"/>
                <w:position w:val="6"/>
                <w:szCs w:val="24"/>
              </w:rPr>
              <w:t>Trong HSĐX l</w:t>
            </w:r>
            <w:r>
              <w:rPr>
                <w:spacing w:val="-6"/>
                <w:position w:val="6"/>
                <w:szCs w:val="24"/>
              </w:rPr>
              <w:t>ập phương án thi công</w:t>
            </w:r>
            <w:r w:rsidR="00335321">
              <w:rPr>
                <w:spacing w:val="-6"/>
                <w:position w:val="6"/>
                <w:szCs w:val="24"/>
              </w:rPr>
              <w:t xml:space="preserve">, thực hiện sửa chữa, </w:t>
            </w:r>
            <w:r>
              <w:rPr>
                <w:spacing w:val="-6"/>
                <w:position w:val="6"/>
                <w:szCs w:val="24"/>
              </w:rPr>
              <w:t>nghiệm thu kỹ thuật chạy thử không tải, có tải đảm bảo kỹ thuật sau sửa chữa</w:t>
            </w:r>
            <w:r w:rsidR="00335321">
              <w:rPr>
                <w:spacing w:val="-6"/>
                <w:position w:val="6"/>
                <w:szCs w:val="24"/>
              </w:rPr>
              <w:t xml:space="preserve"> và</w:t>
            </w:r>
            <w:r>
              <w:rPr>
                <w:spacing w:val="-6"/>
                <w:position w:val="6"/>
                <w:szCs w:val="24"/>
              </w:rPr>
              <w:t xml:space="preserve"> C</w:t>
            </w:r>
            <w:r w:rsidRPr="00A53A21">
              <w:rPr>
                <w:spacing w:val="-6"/>
                <w:position w:val="6"/>
                <w:szCs w:val="24"/>
              </w:rPr>
              <w:t xml:space="preserve">am kết </w:t>
            </w:r>
            <w:r>
              <w:rPr>
                <w:spacing w:val="-6"/>
                <w:position w:val="6"/>
                <w:szCs w:val="24"/>
              </w:rPr>
              <w:t xml:space="preserve">hoàn toàn chịu trách nhiệm đảm bảo </w:t>
            </w:r>
            <w:r w:rsidRPr="00A53A21">
              <w:rPr>
                <w:spacing w:val="-6"/>
                <w:position w:val="6"/>
                <w:szCs w:val="24"/>
              </w:rPr>
              <w:t xml:space="preserve">điều kiện vệ sinh môi trường và các điều kiện khác như phòng cháy, chữa cháy, </w:t>
            </w:r>
            <w:proofErr w:type="gramStart"/>
            <w:r w:rsidRPr="00A53A21">
              <w:rPr>
                <w:spacing w:val="-6"/>
                <w:position w:val="6"/>
                <w:szCs w:val="24"/>
              </w:rPr>
              <w:t>an</w:t>
            </w:r>
            <w:proofErr w:type="gramEnd"/>
            <w:r w:rsidRPr="00A53A21">
              <w:rPr>
                <w:spacing w:val="-6"/>
                <w:position w:val="6"/>
                <w:szCs w:val="24"/>
              </w:rPr>
              <w:t xml:space="preserve"> toàn lao động cho người và thiết bị.</w:t>
            </w:r>
          </w:p>
        </w:tc>
        <w:tc>
          <w:tcPr>
            <w:tcW w:w="1599" w:type="dxa"/>
            <w:tcBorders>
              <w:top w:val="single" w:sz="4" w:space="0" w:color="auto"/>
            </w:tcBorders>
            <w:vAlign w:val="center"/>
          </w:tcPr>
          <w:p w14:paraId="4242E53B" w14:textId="77777777" w:rsidR="00F03B5B" w:rsidRPr="00D31FB0" w:rsidRDefault="00F03B5B" w:rsidP="00F03B5B">
            <w:pPr>
              <w:jc w:val="center"/>
              <w:rPr>
                <w:spacing w:val="-18"/>
                <w:szCs w:val="24"/>
              </w:rPr>
            </w:pPr>
            <w:r w:rsidRPr="00D31FB0">
              <w:rPr>
                <w:spacing w:val="-18"/>
                <w:szCs w:val="24"/>
              </w:rPr>
              <w:t>Không đáp ứng yêu cầu</w:t>
            </w:r>
          </w:p>
        </w:tc>
      </w:tr>
      <w:tr w:rsidR="00F03B5B" w:rsidRPr="00A53A21" w14:paraId="58F35B1A" w14:textId="77777777" w:rsidTr="006023B9">
        <w:trPr>
          <w:trHeight w:val="812"/>
          <w:jc w:val="center"/>
        </w:trPr>
        <w:tc>
          <w:tcPr>
            <w:tcW w:w="686" w:type="dxa"/>
            <w:tcBorders>
              <w:top w:val="single" w:sz="4" w:space="0" w:color="auto"/>
            </w:tcBorders>
            <w:vAlign w:val="center"/>
          </w:tcPr>
          <w:p w14:paraId="6E11F1E5" w14:textId="366B41F5" w:rsidR="00F03B5B" w:rsidRPr="00A53A21" w:rsidRDefault="00F03B5B" w:rsidP="00F03B5B">
            <w:pPr>
              <w:jc w:val="center"/>
              <w:rPr>
                <w:b/>
                <w:szCs w:val="24"/>
              </w:rPr>
            </w:pPr>
            <w:r>
              <w:rPr>
                <w:b/>
                <w:szCs w:val="24"/>
              </w:rPr>
              <w:t>8</w:t>
            </w:r>
          </w:p>
        </w:tc>
        <w:tc>
          <w:tcPr>
            <w:tcW w:w="1577" w:type="dxa"/>
            <w:tcBorders>
              <w:top w:val="single" w:sz="4" w:space="0" w:color="auto"/>
            </w:tcBorders>
            <w:vAlign w:val="center"/>
          </w:tcPr>
          <w:p w14:paraId="4179C345" w14:textId="77777777" w:rsidR="00F03B5B" w:rsidRPr="00A53A21" w:rsidRDefault="00F03B5B" w:rsidP="00F03B5B">
            <w:pPr>
              <w:rPr>
                <w:b/>
                <w:szCs w:val="24"/>
              </w:rPr>
            </w:pPr>
            <w:r w:rsidRPr="00A53A21">
              <w:rPr>
                <w:b/>
                <w:spacing w:val="-6"/>
                <w:position w:val="6"/>
                <w:szCs w:val="24"/>
              </w:rPr>
              <w:t>Thời gian bảo hành thiết bị</w:t>
            </w:r>
          </w:p>
        </w:tc>
        <w:tc>
          <w:tcPr>
            <w:tcW w:w="5489" w:type="dxa"/>
            <w:tcBorders>
              <w:top w:val="single" w:sz="4" w:space="0" w:color="auto"/>
              <w:bottom w:val="single" w:sz="4" w:space="0" w:color="auto"/>
            </w:tcBorders>
            <w:vAlign w:val="center"/>
          </w:tcPr>
          <w:p w14:paraId="384946C8" w14:textId="4E65219B" w:rsidR="00F03B5B" w:rsidRPr="00A53A21" w:rsidRDefault="00F03B5B" w:rsidP="00F03B5B">
            <w:pPr>
              <w:rPr>
                <w:spacing w:val="-6"/>
                <w:position w:val="6"/>
                <w:szCs w:val="24"/>
              </w:rPr>
            </w:pPr>
            <w:r>
              <w:rPr>
                <w:b/>
                <w:spacing w:val="-6"/>
                <w:position w:val="6"/>
                <w:szCs w:val="24"/>
              </w:rPr>
              <w:t xml:space="preserve"> </w:t>
            </w:r>
            <w:r w:rsidRPr="00F03B5B">
              <w:rPr>
                <w:bCs/>
                <w:spacing w:val="-6"/>
                <w:position w:val="6"/>
                <w:szCs w:val="24"/>
              </w:rPr>
              <w:t>Bảo hành 12</w:t>
            </w:r>
            <w:r w:rsidRPr="00765227">
              <w:rPr>
                <w:bCs/>
                <w:spacing w:val="-6"/>
                <w:position w:val="6"/>
                <w:szCs w:val="24"/>
              </w:rPr>
              <w:t xml:space="preserve"> tháng kể</w:t>
            </w:r>
            <w:r w:rsidRPr="00A53A21">
              <w:rPr>
                <w:spacing w:val="-6"/>
                <w:position w:val="6"/>
                <w:szCs w:val="24"/>
              </w:rPr>
              <w:t xml:space="preserve"> từ ngày </w:t>
            </w:r>
            <w:r>
              <w:rPr>
                <w:spacing w:val="-6"/>
                <w:position w:val="6"/>
                <w:szCs w:val="24"/>
              </w:rPr>
              <w:t xml:space="preserve">nghiệm thu </w:t>
            </w:r>
            <w:r w:rsidRPr="00A53A21">
              <w:rPr>
                <w:spacing w:val="-6"/>
                <w:position w:val="6"/>
                <w:szCs w:val="24"/>
              </w:rPr>
              <w:t xml:space="preserve">bàn giao thiết bị </w:t>
            </w:r>
            <w:r>
              <w:rPr>
                <w:spacing w:val="-6"/>
                <w:position w:val="6"/>
                <w:szCs w:val="24"/>
              </w:rPr>
              <w:t xml:space="preserve">đưa </w:t>
            </w:r>
            <w:r w:rsidRPr="00A53A21">
              <w:rPr>
                <w:spacing w:val="-6"/>
                <w:position w:val="6"/>
                <w:szCs w:val="24"/>
              </w:rPr>
              <w:t xml:space="preserve">vào sử dụng </w:t>
            </w:r>
          </w:p>
        </w:tc>
        <w:tc>
          <w:tcPr>
            <w:tcW w:w="1599" w:type="dxa"/>
            <w:tcBorders>
              <w:top w:val="single" w:sz="4" w:space="0" w:color="auto"/>
            </w:tcBorders>
            <w:vAlign w:val="center"/>
          </w:tcPr>
          <w:p w14:paraId="6E2D3FBE" w14:textId="77777777" w:rsidR="00F03B5B" w:rsidRPr="00D31FB0" w:rsidRDefault="00F03B5B" w:rsidP="00F03B5B">
            <w:pPr>
              <w:jc w:val="center"/>
              <w:rPr>
                <w:spacing w:val="-18"/>
                <w:szCs w:val="24"/>
              </w:rPr>
            </w:pPr>
            <w:r w:rsidRPr="00D31FB0">
              <w:rPr>
                <w:spacing w:val="-18"/>
                <w:szCs w:val="24"/>
              </w:rPr>
              <w:t>Không đáp ứng yêu cầu</w:t>
            </w:r>
          </w:p>
        </w:tc>
      </w:tr>
      <w:tr w:rsidR="00F03B5B" w:rsidRPr="00A53A21" w14:paraId="3B95BA54" w14:textId="77777777" w:rsidTr="006023B9">
        <w:trPr>
          <w:trHeight w:val="710"/>
          <w:jc w:val="center"/>
        </w:trPr>
        <w:tc>
          <w:tcPr>
            <w:tcW w:w="686" w:type="dxa"/>
            <w:tcBorders>
              <w:bottom w:val="single" w:sz="4" w:space="0" w:color="auto"/>
            </w:tcBorders>
            <w:vAlign w:val="center"/>
          </w:tcPr>
          <w:p w14:paraId="09AA33FE" w14:textId="33FEC403" w:rsidR="00F03B5B" w:rsidRPr="00A53A21" w:rsidRDefault="001E39EA" w:rsidP="00F03B5B">
            <w:pPr>
              <w:jc w:val="center"/>
              <w:rPr>
                <w:b/>
                <w:szCs w:val="24"/>
              </w:rPr>
            </w:pPr>
            <w:r>
              <w:rPr>
                <w:b/>
                <w:szCs w:val="24"/>
              </w:rPr>
              <w:t>9</w:t>
            </w:r>
          </w:p>
        </w:tc>
        <w:tc>
          <w:tcPr>
            <w:tcW w:w="1577" w:type="dxa"/>
            <w:tcBorders>
              <w:bottom w:val="single" w:sz="4" w:space="0" w:color="auto"/>
            </w:tcBorders>
            <w:vAlign w:val="center"/>
          </w:tcPr>
          <w:p w14:paraId="61995FCD" w14:textId="33556077" w:rsidR="00F03B5B" w:rsidRPr="00A53A21" w:rsidRDefault="00F03B5B" w:rsidP="00F03B5B">
            <w:pPr>
              <w:rPr>
                <w:b/>
                <w:szCs w:val="24"/>
              </w:rPr>
            </w:pPr>
            <w:r w:rsidRPr="00A53A21">
              <w:rPr>
                <w:b/>
                <w:szCs w:val="24"/>
              </w:rPr>
              <w:t>Địa điểm sửa chữa</w:t>
            </w:r>
          </w:p>
        </w:tc>
        <w:tc>
          <w:tcPr>
            <w:tcW w:w="5489" w:type="dxa"/>
            <w:tcBorders>
              <w:top w:val="single" w:sz="4" w:space="0" w:color="auto"/>
              <w:bottom w:val="single" w:sz="4" w:space="0" w:color="auto"/>
            </w:tcBorders>
            <w:vAlign w:val="center"/>
          </w:tcPr>
          <w:p w14:paraId="53FD3515" w14:textId="5770171F" w:rsidR="00F03B5B" w:rsidRPr="00A53A21" w:rsidRDefault="00F03B5B" w:rsidP="00F03B5B">
            <w:pPr>
              <w:rPr>
                <w:szCs w:val="24"/>
              </w:rPr>
            </w:pPr>
            <w:r w:rsidRPr="00A53A21">
              <w:rPr>
                <w:szCs w:val="24"/>
              </w:rPr>
              <w:t xml:space="preserve">Tại </w:t>
            </w:r>
            <w:r w:rsidRPr="00083805">
              <w:rPr>
                <w:szCs w:val="28"/>
              </w:rPr>
              <w:t xml:space="preserve">trung tâm chế biến MB+22 </w:t>
            </w:r>
            <w:r>
              <w:rPr>
                <w:szCs w:val="28"/>
              </w:rPr>
              <w:t>-phân xưởng Sàng tuyển</w:t>
            </w:r>
            <w:r>
              <w:rPr>
                <w:iCs/>
                <w:szCs w:val="28"/>
                <w:lang w:val="de-DE"/>
              </w:rPr>
              <w:t>-Công ty tuyển than Hòn Gai-Vinacomin</w:t>
            </w:r>
          </w:p>
        </w:tc>
        <w:tc>
          <w:tcPr>
            <w:tcW w:w="1599" w:type="dxa"/>
            <w:tcBorders>
              <w:bottom w:val="single" w:sz="4" w:space="0" w:color="auto"/>
            </w:tcBorders>
            <w:vAlign w:val="center"/>
          </w:tcPr>
          <w:p w14:paraId="33EA38E7" w14:textId="78E3B989" w:rsidR="00F03B5B" w:rsidRPr="00D31FB0" w:rsidRDefault="00F03B5B" w:rsidP="00F03B5B">
            <w:pPr>
              <w:jc w:val="center"/>
              <w:rPr>
                <w:spacing w:val="-18"/>
                <w:szCs w:val="24"/>
              </w:rPr>
            </w:pPr>
            <w:r w:rsidRPr="00D31FB0">
              <w:rPr>
                <w:spacing w:val="-18"/>
                <w:szCs w:val="24"/>
              </w:rPr>
              <w:t>Không đáp ứng yêu cầu</w:t>
            </w:r>
          </w:p>
        </w:tc>
      </w:tr>
      <w:tr w:rsidR="00F03B5B" w:rsidRPr="00A53A21" w14:paraId="0DD1E8DF" w14:textId="77777777" w:rsidTr="006023B9">
        <w:trPr>
          <w:trHeight w:val="386"/>
          <w:jc w:val="center"/>
        </w:trPr>
        <w:tc>
          <w:tcPr>
            <w:tcW w:w="2263" w:type="dxa"/>
            <w:gridSpan w:val="2"/>
            <w:vMerge w:val="restart"/>
            <w:tcBorders>
              <w:top w:val="single" w:sz="4" w:space="0" w:color="auto"/>
            </w:tcBorders>
            <w:vAlign w:val="center"/>
          </w:tcPr>
          <w:p w14:paraId="0270E799" w14:textId="77777777" w:rsidR="00F03B5B" w:rsidRPr="00A53A21" w:rsidRDefault="00F03B5B" w:rsidP="00F03B5B">
            <w:pPr>
              <w:jc w:val="right"/>
              <w:rPr>
                <w:b/>
                <w:szCs w:val="24"/>
              </w:rPr>
            </w:pPr>
            <w:r w:rsidRPr="00A53A21">
              <w:rPr>
                <w:b/>
                <w:szCs w:val="24"/>
              </w:rPr>
              <w:t>Kết luận:</w:t>
            </w:r>
          </w:p>
        </w:tc>
        <w:tc>
          <w:tcPr>
            <w:tcW w:w="5489" w:type="dxa"/>
            <w:tcBorders>
              <w:top w:val="single" w:sz="4" w:space="0" w:color="auto"/>
              <w:bottom w:val="single" w:sz="4" w:space="0" w:color="auto"/>
            </w:tcBorders>
            <w:vAlign w:val="center"/>
          </w:tcPr>
          <w:p w14:paraId="40718251" w14:textId="77777777" w:rsidR="00F03B5B" w:rsidRPr="00A53A21" w:rsidRDefault="00F03B5B" w:rsidP="00F03B5B">
            <w:pPr>
              <w:numPr>
                <w:ilvl w:val="0"/>
                <w:numId w:val="13"/>
              </w:numPr>
              <w:ind w:left="236" w:hanging="176"/>
              <w:jc w:val="left"/>
              <w:rPr>
                <w:szCs w:val="24"/>
              </w:rPr>
            </w:pPr>
            <w:r w:rsidRPr="00A53A21">
              <w:rPr>
                <w:szCs w:val="24"/>
              </w:rPr>
              <w:t xml:space="preserve">Đạt được tất cả các nội dung trên: </w:t>
            </w:r>
            <w:r w:rsidRPr="00A53A21">
              <w:rPr>
                <w:b/>
                <w:szCs w:val="24"/>
              </w:rPr>
              <w:t>Đạt</w:t>
            </w:r>
          </w:p>
        </w:tc>
        <w:tc>
          <w:tcPr>
            <w:tcW w:w="1599" w:type="dxa"/>
            <w:tcBorders>
              <w:top w:val="single" w:sz="4" w:space="0" w:color="auto"/>
              <w:bottom w:val="single" w:sz="4" w:space="0" w:color="auto"/>
            </w:tcBorders>
          </w:tcPr>
          <w:p w14:paraId="5DA13DEF" w14:textId="77777777" w:rsidR="00F03B5B" w:rsidRPr="00A53A21" w:rsidRDefault="00F03B5B" w:rsidP="00F03B5B">
            <w:pPr>
              <w:rPr>
                <w:b/>
                <w:szCs w:val="24"/>
              </w:rPr>
            </w:pPr>
          </w:p>
        </w:tc>
      </w:tr>
      <w:tr w:rsidR="00F03B5B" w:rsidRPr="00B20407" w14:paraId="62D997E9" w14:textId="77777777" w:rsidTr="006023B9">
        <w:trPr>
          <w:trHeight w:val="527"/>
          <w:jc w:val="center"/>
        </w:trPr>
        <w:tc>
          <w:tcPr>
            <w:tcW w:w="2263" w:type="dxa"/>
            <w:gridSpan w:val="2"/>
            <w:vMerge/>
            <w:tcBorders>
              <w:bottom w:val="single" w:sz="4" w:space="0" w:color="auto"/>
            </w:tcBorders>
            <w:vAlign w:val="center"/>
          </w:tcPr>
          <w:p w14:paraId="48DF6DD5" w14:textId="77777777" w:rsidR="00F03B5B" w:rsidRPr="00A53A21" w:rsidRDefault="00F03B5B" w:rsidP="00F03B5B">
            <w:pPr>
              <w:jc w:val="right"/>
              <w:rPr>
                <w:b/>
                <w:szCs w:val="24"/>
              </w:rPr>
            </w:pPr>
          </w:p>
        </w:tc>
        <w:tc>
          <w:tcPr>
            <w:tcW w:w="5489" w:type="dxa"/>
            <w:tcBorders>
              <w:top w:val="single" w:sz="4" w:space="0" w:color="auto"/>
              <w:bottom w:val="single" w:sz="4" w:space="0" w:color="auto"/>
            </w:tcBorders>
            <w:vAlign w:val="center"/>
          </w:tcPr>
          <w:p w14:paraId="3E854E69" w14:textId="77777777" w:rsidR="00F03B5B" w:rsidRPr="00A53A21" w:rsidRDefault="00F03B5B" w:rsidP="00F03B5B">
            <w:pPr>
              <w:numPr>
                <w:ilvl w:val="0"/>
                <w:numId w:val="13"/>
              </w:numPr>
              <w:ind w:left="236" w:hanging="176"/>
              <w:jc w:val="left"/>
              <w:rPr>
                <w:szCs w:val="24"/>
              </w:rPr>
            </w:pPr>
            <w:r w:rsidRPr="00A53A21">
              <w:rPr>
                <w:szCs w:val="24"/>
              </w:rPr>
              <w:t xml:space="preserve">Không đạt bất kỳ nội dung nào nêu trên: </w:t>
            </w:r>
            <w:r w:rsidRPr="00A53A21">
              <w:rPr>
                <w:b/>
                <w:szCs w:val="24"/>
              </w:rPr>
              <w:t>Không đạt</w:t>
            </w:r>
          </w:p>
        </w:tc>
        <w:tc>
          <w:tcPr>
            <w:tcW w:w="1599" w:type="dxa"/>
            <w:tcBorders>
              <w:top w:val="single" w:sz="4" w:space="0" w:color="auto"/>
              <w:bottom w:val="single" w:sz="4" w:space="0" w:color="auto"/>
            </w:tcBorders>
          </w:tcPr>
          <w:p w14:paraId="1B1DD74E" w14:textId="77777777" w:rsidR="00F03B5B" w:rsidRPr="00B20407" w:rsidRDefault="00F03B5B" w:rsidP="00F03B5B">
            <w:pPr>
              <w:rPr>
                <w:b/>
                <w:szCs w:val="24"/>
              </w:rPr>
            </w:pPr>
          </w:p>
        </w:tc>
      </w:tr>
    </w:tbl>
    <w:p w14:paraId="6314FC79" w14:textId="662223A2" w:rsidR="00766A6B" w:rsidRPr="00A53A21" w:rsidRDefault="00766A6B" w:rsidP="004325C8">
      <w:pPr>
        <w:spacing w:before="120" w:after="120"/>
        <w:ind w:firstLine="709"/>
        <w:rPr>
          <w:sz w:val="8"/>
          <w:szCs w:val="8"/>
        </w:rPr>
      </w:pPr>
    </w:p>
    <w:p w14:paraId="3726A5B1" w14:textId="77777777" w:rsidR="00766A6B" w:rsidRPr="0035501C" w:rsidRDefault="00766A6B" w:rsidP="00FD3F03">
      <w:pPr>
        <w:spacing w:before="120" w:after="120"/>
        <w:ind w:firstLine="709"/>
        <w:rPr>
          <w:b/>
          <w:sz w:val="28"/>
          <w:szCs w:val="28"/>
          <w:lang w:val="es-ES"/>
        </w:rPr>
      </w:pPr>
      <w:bookmarkStart w:id="3" w:name="_Toc399947674"/>
      <w:r w:rsidRPr="0035501C">
        <w:rPr>
          <w:b/>
          <w:sz w:val="28"/>
          <w:szCs w:val="28"/>
          <w:lang w:val="es-ES"/>
        </w:rPr>
        <w:t xml:space="preserve">Mục 4.  Tiêu chuẩn đánh giá về </w:t>
      </w:r>
      <w:bookmarkEnd w:id="3"/>
      <w:r w:rsidR="00EB52FE" w:rsidRPr="0035501C">
        <w:rPr>
          <w:b/>
          <w:sz w:val="28"/>
          <w:szCs w:val="28"/>
          <w:lang w:val="es-ES"/>
        </w:rPr>
        <w:t>tài chính</w:t>
      </w:r>
    </w:p>
    <w:p w14:paraId="4DE35E42" w14:textId="77777777" w:rsidR="00BE2F5E" w:rsidRPr="0035501C" w:rsidRDefault="00BE2F5E" w:rsidP="00BE2F5E">
      <w:pPr>
        <w:autoSpaceDE w:val="0"/>
        <w:autoSpaceDN w:val="0"/>
        <w:adjustRightInd w:val="0"/>
        <w:spacing w:before="60"/>
        <w:ind w:firstLine="709"/>
        <w:rPr>
          <w:sz w:val="28"/>
          <w:szCs w:val="28"/>
          <w:lang w:val="es-ES"/>
        </w:rPr>
      </w:pPr>
      <w:r w:rsidRPr="0035501C">
        <w:rPr>
          <w:b/>
          <w:bCs/>
          <w:sz w:val="28"/>
          <w:szCs w:val="28"/>
          <w:lang w:val="es-ES"/>
        </w:rPr>
        <w:t>4.1. Phương pháp giá thấp nhất:</w:t>
      </w:r>
    </w:p>
    <w:p w14:paraId="26A3EDA2"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Cách xác định giá thấp nhất theo các bước sau đây:</w:t>
      </w:r>
    </w:p>
    <w:p w14:paraId="79E029A7"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Bước 1. Xác định giá dự thầu, giá dự thầu sau giảm giá (nếu có);</w:t>
      </w:r>
    </w:p>
    <w:p w14:paraId="22A097BA" w14:textId="77777777" w:rsidR="00BE2F5E" w:rsidRPr="00BE2F5E" w:rsidRDefault="00BE2F5E" w:rsidP="00BE2F5E">
      <w:pPr>
        <w:spacing w:before="120" w:after="120"/>
        <w:ind w:firstLine="709"/>
        <w:rPr>
          <w:sz w:val="28"/>
          <w:szCs w:val="28"/>
          <w:lang w:val="es-ES"/>
        </w:rPr>
      </w:pPr>
      <w:r w:rsidRPr="0035501C">
        <w:rPr>
          <w:sz w:val="28"/>
          <w:szCs w:val="28"/>
          <w:lang w:val="es-ES"/>
        </w:rPr>
        <w:t>Bước 2. Xếp hạng nhà thầu: E-HSDT có giá dự thầu sau khi trừ đi giá trị giảm giá (nếu có) thấp nhất được xếp hạng thứ nhất.</w:t>
      </w:r>
    </w:p>
    <w:p w14:paraId="7AA513C4" w14:textId="77777777" w:rsidR="000F0FCD" w:rsidRPr="00320A71" w:rsidRDefault="000F0FCD" w:rsidP="004325C8">
      <w:pPr>
        <w:spacing w:before="120" w:after="120"/>
        <w:ind w:firstLine="567"/>
        <w:jc w:val="center"/>
        <w:rPr>
          <w:b/>
          <w:sz w:val="28"/>
          <w:szCs w:val="28"/>
          <w:lang w:val="es-ES"/>
        </w:rPr>
      </w:pPr>
    </w:p>
    <w:p w14:paraId="56F4150C" w14:textId="020825DE" w:rsidR="00051A93" w:rsidRPr="005D683F" w:rsidRDefault="00051A93" w:rsidP="002849D1">
      <w:pPr>
        <w:pStyle w:val="Heading1"/>
        <w:rPr>
          <w:sz w:val="28"/>
          <w:szCs w:val="28"/>
          <w:lang w:val="es-ES"/>
        </w:rPr>
      </w:pPr>
    </w:p>
    <w:sectPr w:rsidR="00051A93" w:rsidRPr="005D683F" w:rsidSect="002849D1">
      <w:footerReference w:type="default" r:id="rId8"/>
      <w:footnotePr>
        <w:numRestart w:val="eachPage"/>
      </w:footnotePr>
      <w:pgSz w:w="11907" w:h="16839" w:code="9"/>
      <w:pgMar w:top="799" w:right="1134" w:bottom="1134" w:left="1701"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B4D5" w14:textId="77777777" w:rsidR="005A21DB" w:rsidRDefault="005A21DB" w:rsidP="00E05AF1">
      <w:r>
        <w:separator/>
      </w:r>
    </w:p>
  </w:endnote>
  <w:endnote w:type="continuationSeparator" w:id="0">
    <w:p w14:paraId="3A7C870C" w14:textId="77777777" w:rsidR="005A21DB" w:rsidRDefault="005A21D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11" w:csb1="00000000"/>
  </w:font>
  <w:font w:name="TimesNewRom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FF0"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2CD0" w14:textId="77777777" w:rsidR="005A21DB" w:rsidRDefault="005A21DB" w:rsidP="00E05AF1">
      <w:r>
        <w:separator/>
      </w:r>
    </w:p>
  </w:footnote>
  <w:footnote w:type="continuationSeparator" w:id="0">
    <w:p w14:paraId="4E231685" w14:textId="77777777" w:rsidR="005A21DB" w:rsidRDefault="005A21DB" w:rsidP="00E05AF1">
      <w:r>
        <w:continuationSeparator/>
      </w:r>
    </w:p>
  </w:footnote>
  <w:footnote w:id="1">
    <w:p w14:paraId="55FF870A" w14:textId="332B808B" w:rsidR="00062FEA" w:rsidRPr="00062FEA" w:rsidRDefault="00062FEA" w:rsidP="00062FEA">
      <w:pPr>
        <w:pStyle w:val="FootnoteText"/>
        <w:tabs>
          <w:tab w:val="left" w:pos="567"/>
        </w:tabs>
        <w:rPr>
          <w:rFonts w:ascii="Times New Roman" w:hAnsi="Times New Roman"/>
          <w:lang w:val="en-US"/>
        </w:rPr>
      </w:pPr>
    </w:p>
  </w:footnote>
  <w:footnote w:id="2">
    <w:p w14:paraId="0B2BD9BB" w14:textId="195A02A1" w:rsidR="005923D5" w:rsidRPr="00670030" w:rsidRDefault="005923D5">
      <w:pPr>
        <w:rPr>
          <w:lang w:val="vi-VN"/>
        </w:rPr>
      </w:pPr>
    </w:p>
  </w:footnote>
  <w:footnote w:id="3">
    <w:p w14:paraId="11421556" w14:textId="77777777" w:rsidR="005923D5" w:rsidRPr="00D31FB0" w:rsidRDefault="005923D5" w:rsidP="00766A6B">
      <w:pPr>
        <w:spacing w:before="60" w:after="60"/>
        <w:ind w:right="49"/>
        <w:rPr>
          <w:lang w:val="vi-VN"/>
        </w:rPr>
      </w:pPr>
      <w:r w:rsidRPr="00E86E32">
        <w:rPr>
          <w:rStyle w:val="FootnoteReference"/>
        </w:rPr>
        <w:footnoteRef/>
      </w:r>
      <w:r w:rsidRPr="00D31FB0">
        <w:rPr>
          <w:lang w:val="vi-VN"/>
        </w:rPr>
        <w:t xml:space="preserve"> </w:t>
      </w:r>
      <w:r w:rsidRPr="00D31FB0">
        <w:rPr>
          <w:lang w:val="vi-VN"/>
        </w:rPr>
        <w:t>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2822"/>
    <w:lvl w:ilvl="0">
      <w:start w:val="1"/>
      <w:numFmt w:val="decimal"/>
      <w:pStyle w:val="Enclosure"/>
      <w:lvlText w:val="%1."/>
      <w:lvlJc w:val="left"/>
      <w:pPr>
        <w:tabs>
          <w:tab w:val="num" w:pos="1800"/>
        </w:tabs>
        <w:ind w:left="1800" w:hanging="360"/>
      </w:pPr>
    </w:lvl>
  </w:abstractNum>
  <w:abstractNum w:abstractNumId="1" w15:restartNumberingAfterBreak="0">
    <w:nsid w:val="FFFFFF7D"/>
    <w:multiLevelType w:val="singleLevel"/>
    <w:tmpl w:val="6E8A3760"/>
    <w:lvl w:ilvl="0">
      <w:start w:val="1"/>
      <w:numFmt w:val="decimal"/>
      <w:pStyle w:val="Level3Body"/>
      <w:lvlText w:val="%1."/>
      <w:lvlJc w:val="left"/>
      <w:pPr>
        <w:tabs>
          <w:tab w:val="num" w:pos="1440"/>
        </w:tabs>
        <w:ind w:left="1440" w:hanging="360"/>
      </w:pPr>
    </w:lvl>
  </w:abstractNum>
  <w:abstractNum w:abstractNumId="2" w15:restartNumberingAfterBreak="0">
    <w:nsid w:val="FFFFFF7E"/>
    <w:multiLevelType w:val="singleLevel"/>
    <w:tmpl w:val="00F890D6"/>
    <w:lvl w:ilvl="0">
      <w:start w:val="1"/>
      <w:numFmt w:val="decimal"/>
      <w:pStyle w:val="SectionTitle"/>
      <w:lvlText w:val="%1."/>
      <w:lvlJc w:val="left"/>
      <w:pPr>
        <w:tabs>
          <w:tab w:val="num" w:pos="1080"/>
        </w:tabs>
        <w:ind w:left="1080" w:hanging="360"/>
      </w:pPr>
    </w:lvl>
  </w:abstractNum>
  <w:abstractNum w:abstractNumId="3" w15:restartNumberingAfterBreak="0">
    <w:nsid w:val="FFFFFF7F"/>
    <w:multiLevelType w:val="singleLevel"/>
    <w:tmpl w:val="0EE0FA36"/>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AD68E13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88"/>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227F4"/>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BC8"/>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C63AE"/>
    <w:lvl w:ilvl="0">
      <w:start w:val="1"/>
      <w:numFmt w:val="decimal"/>
      <w:pStyle w:val="Header3-Paragraph"/>
      <w:lvlText w:val="%1."/>
      <w:lvlJc w:val="left"/>
      <w:pPr>
        <w:tabs>
          <w:tab w:val="num" w:pos="360"/>
        </w:tabs>
        <w:ind w:left="360" w:hanging="360"/>
      </w:pPr>
    </w:lvl>
  </w:abstractNum>
  <w:abstractNum w:abstractNumId="9" w15:restartNumberingAfterBreak="0">
    <w:nsid w:val="FFFFFF89"/>
    <w:multiLevelType w:val="singleLevel"/>
    <w:tmpl w:val="05AE53CA"/>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1EEC6887"/>
    <w:multiLevelType w:val="multilevel"/>
    <w:tmpl w:val="7436B37E"/>
    <w:lvl w:ilvl="0">
      <w:start w:val="1"/>
      <w:numFmt w:val="upperRoman"/>
      <w:pStyle w:val="ListNumber2"/>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5"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0335"/>
    <w:multiLevelType w:val="multilevel"/>
    <w:tmpl w:val="CF44EBAE"/>
    <w:styleLink w:val="Giaotrinhdutoan"/>
    <w:lvl w:ilvl="0">
      <w:start w:val="1"/>
      <w:numFmt w:val="upperRoman"/>
      <w:pStyle w:val="StyleSubtitleLeft013Right02"/>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7" w15:restartNumberingAfterBreak="0">
    <w:nsid w:val="45FD39F0"/>
    <w:multiLevelType w:val="hybridMultilevel"/>
    <w:tmpl w:val="082AA43C"/>
    <w:lvl w:ilvl="0" w:tplc="1F7080C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9772473"/>
    <w:multiLevelType w:val="hybridMultilevel"/>
    <w:tmpl w:val="BFE2F692"/>
    <w:lvl w:ilvl="0" w:tplc="21367B54">
      <w:start w:val="5"/>
      <w:numFmt w:val="bullet"/>
      <w:pStyle w:val="StyleClauseSubList12ptJustifiedAfter10p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04285"/>
    <w:multiLevelType w:val="multilevel"/>
    <w:tmpl w:val="84AE855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851"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CCB7D8D"/>
    <w:multiLevelType w:val="hybridMultilevel"/>
    <w:tmpl w:val="44AA8092"/>
    <w:lvl w:ilvl="0" w:tplc="0316BC5A">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D61B92"/>
    <w:multiLevelType w:val="multilevel"/>
    <w:tmpl w:val="2FC877EA"/>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15:restartNumberingAfterBreak="0">
    <w:nsid w:val="7AC7676A"/>
    <w:multiLevelType w:val="hybridMultilevel"/>
    <w:tmpl w:val="B4300E84"/>
    <w:lvl w:ilvl="0" w:tplc="B75CF8D4">
      <w:start w:val="5"/>
      <w:numFmt w:val="bullet"/>
      <w:pStyle w:val="StyleHeader1-ClausesLeft0Hanging03After0p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16cid:durableId="673261825">
    <w:abstractNumId w:val="16"/>
  </w:num>
  <w:num w:numId="2" w16cid:durableId="993796290">
    <w:abstractNumId w:val="20"/>
  </w:num>
  <w:num w:numId="3" w16cid:durableId="1082262781">
    <w:abstractNumId w:val="13"/>
  </w:num>
  <w:num w:numId="4" w16cid:durableId="83378023">
    <w:abstractNumId w:val="25"/>
  </w:num>
  <w:num w:numId="5" w16cid:durableId="897285127">
    <w:abstractNumId w:val="18"/>
  </w:num>
  <w:num w:numId="6" w16cid:durableId="1471048843">
    <w:abstractNumId w:val="15"/>
  </w:num>
  <w:num w:numId="7" w16cid:durableId="415252324">
    <w:abstractNumId w:val="24"/>
  </w:num>
  <w:num w:numId="8" w16cid:durableId="1024357954">
    <w:abstractNumId w:val="11"/>
  </w:num>
  <w:num w:numId="9" w16cid:durableId="745304255">
    <w:abstractNumId w:val="10"/>
  </w:num>
  <w:num w:numId="10" w16cid:durableId="642084433">
    <w:abstractNumId w:val="12"/>
  </w:num>
  <w:num w:numId="11" w16cid:durableId="1396050798">
    <w:abstractNumId w:val="14"/>
  </w:num>
  <w:num w:numId="12" w16cid:durableId="903611424">
    <w:abstractNumId w:val="21"/>
  </w:num>
  <w:num w:numId="13" w16cid:durableId="63142503">
    <w:abstractNumId w:val="17"/>
  </w:num>
  <w:num w:numId="14" w16cid:durableId="225997302">
    <w:abstractNumId w:val="8"/>
  </w:num>
  <w:num w:numId="15" w16cid:durableId="1031153307">
    <w:abstractNumId w:val="9"/>
  </w:num>
  <w:num w:numId="16" w16cid:durableId="1032651907">
    <w:abstractNumId w:val="7"/>
  </w:num>
  <w:num w:numId="17" w16cid:durableId="1320423390">
    <w:abstractNumId w:val="6"/>
  </w:num>
  <w:num w:numId="18" w16cid:durableId="1898398371">
    <w:abstractNumId w:val="5"/>
  </w:num>
  <w:num w:numId="19" w16cid:durableId="449975569">
    <w:abstractNumId w:val="4"/>
  </w:num>
  <w:num w:numId="20" w16cid:durableId="1725717146">
    <w:abstractNumId w:val="3"/>
  </w:num>
  <w:num w:numId="21" w16cid:durableId="132909230">
    <w:abstractNumId w:val="2"/>
  </w:num>
  <w:num w:numId="22" w16cid:durableId="920024317">
    <w:abstractNumId w:val="1"/>
  </w:num>
  <w:num w:numId="23" w16cid:durableId="1581331438">
    <w:abstractNumId w:val="0"/>
  </w:num>
  <w:num w:numId="24" w16cid:durableId="82915861">
    <w:abstractNumId w:val="23"/>
  </w:num>
  <w:num w:numId="25" w16cid:durableId="1890720805">
    <w:abstractNumId w:val="19"/>
  </w:num>
  <w:num w:numId="26" w16cid:durableId="1831562394">
    <w:abstractNumId w:val="21"/>
    <w:lvlOverride w:ilvl="0">
      <w:startOverride w:val="1"/>
    </w:lvlOverride>
    <w:lvlOverride w:ilvl="1">
      <w:startOverride w:val="1"/>
    </w:lvlOverride>
    <w:lvlOverride w:ilvl="2">
      <w:startOverride w:val="3"/>
    </w:lvlOverride>
  </w:num>
  <w:num w:numId="27" w16cid:durableId="2033528382">
    <w:abstractNumId w:val="22"/>
  </w:num>
  <w:num w:numId="28" w16cid:durableId="318508752">
    <w:abstractNumId w:val="21"/>
    <w:lvlOverride w:ilvl="0">
      <w:startOverride w:val="1"/>
    </w:lvlOverride>
    <w:lvlOverride w:ilvl="1">
      <w:startOverride w:val="1"/>
    </w:lvlOverride>
    <w:lvlOverride w:ilvl="2">
      <w:startOverride w:val="3"/>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4D"/>
    <w:rsid w:val="0000157B"/>
    <w:rsid w:val="0000169B"/>
    <w:rsid w:val="00005377"/>
    <w:rsid w:val="00005CA3"/>
    <w:rsid w:val="00006A08"/>
    <w:rsid w:val="00006BCF"/>
    <w:rsid w:val="0000753F"/>
    <w:rsid w:val="00010735"/>
    <w:rsid w:val="00012470"/>
    <w:rsid w:val="00013766"/>
    <w:rsid w:val="000145BE"/>
    <w:rsid w:val="00016527"/>
    <w:rsid w:val="000165AC"/>
    <w:rsid w:val="0001660A"/>
    <w:rsid w:val="0001786C"/>
    <w:rsid w:val="00017C46"/>
    <w:rsid w:val="00020E91"/>
    <w:rsid w:val="000217F7"/>
    <w:rsid w:val="000219B5"/>
    <w:rsid w:val="0002450E"/>
    <w:rsid w:val="00027EDC"/>
    <w:rsid w:val="00031DF2"/>
    <w:rsid w:val="000325E5"/>
    <w:rsid w:val="00032785"/>
    <w:rsid w:val="00032F95"/>
    <w:rsid w:val="00033226"/>
    <w:rsid w:val="00035614"/>
    <w:rsid w:val="00036ACC"/>
    <w:rsid w:val="00037C99"/>
    <w:rsid w:val="0004033F"/>
    <w:rsid w:val="00040CEE"/>
    <w:rsid w:val="00040EDA"/>
    <w:rsid w:val="00041370"/>
    <w:rsid w:val="0004162F"/>
    <w:rsid w:val="0004176E"/>
    <w:rsid w:val="00042B2E"/>
    <w:rsid w:val="0004371D"/>
    <w:rsid w:val="00044B48"/>
    <w:rsid w:val="00044C27"/>
    <w:rsid w:val="0004504E"/>
    <w:rsid w:val="00045278"/>
    <w:rsid w:val="00046718"/>
    <w:rsid w:val="000515AE"/>
    <w:rsid w:val="00051A93"/>
    <w:rsid w:val="000531E2"/>
    <w:rsid w:val="000532C6"/>
    <w:rsid w:val="0005521D"/>
    <w:rsid w:val="0005663E"/>
    <w:rsid w:val="00057370"/>
    <w:rsid w:val="00060A34"/>
    <w:rsid w:val="000615B8"/>
    <w:rsid w:val="000615E1"/>
    <w:rsid w:val="00061C9C"/>
    <w:rsid w:val="00062E15"/>
    <w:rsid w:val="00062FEA"/>
    <w:rsid w:val="00063277"/>
    <w:rsid w:val="0006339B"/>
    <w:rsid w:val="00064218"/>
    <w:rsid w:val="00064336"/>
    <w:rsid w:val="000646AB"/>
    <w:rsid w:val="000660C8"/>
    <w:rsid w:val="00067056"/>
    <w:rsid w:val="00067746"/>
    <w:rsid w:val="00067B81"/>
    <w:rsid w:val="00070B71"/>
    <w:rsid w:val="0007286D"/>
    <w:rsid w:val="00075942"/>
    <w:rsid w:val="00076BEA"/>
    <w:rsid w:val="00080421"/>
    <w:rsid w:val="00080507"/>
    <w:rsid w:val="000831B1"/>
    <w:rsid w:val="0008537B"/>
    <w:rsid w:val="0008541D"/>
    <w:rsid w:val="000859DB"/>
    <w:rsid w:val="00087B90"/>
    <w:rsid w:val="00091721"/>
    <w:rsid w:val="00092330"/>
    <w:rsid w:val="0009240C"/>
    <w:rsid w:val="00092AD7"/>
    <w:rsid w:val="00096836"/>
    <w:rsid w:val="00097552"/>
    <w:rsid w:val="00097604"/>
    <w:rsid w:val="000A12DE"/>
    <w:rsid w:val="000A202A"/>
    <w:rsid w:val="000A295B"/>
    <w:rsid w:val="000A32A2"/>
    <w:rsid w:val="000A7231"/>
    <w:rsid w:val="000B0092"/>
    <w:rsid w:val="000B02B8"/>
    <w:rsid w:val="000B03B0"/>
    <w:rsid w:val="000B0B61"/>
    <w:rsid w:val="000B0B63"/>
    <w:rsid w:val="000B1913"/>
    <w:rsid w:val="000B1C84"/>
    <w:rsid w:val="000B2306"/>
    <w:rsid w:val="000B3530"/>
    <w:rsid w:val="000B46D5"/>
    <w:rsid w:val="000B592E"/>
    <w:rsid w:val="000B5E8A"/>
    <w:rsid w:val="000B68D1"/>
    <w:rsid w:val="000B6FDD"/>
    <w:rsid w:val="000B77C6"/>
    <w:rsid w:val="000C002C"/>
    <w:rsid w:val="000C055B"/>
    <w:rsid w:val="000C1786"/>
    <w:rsid w:val="000C1B89"/>
    <w:rsid w:val="000C3F15"/>
    <w:rsid w:val="000C4699"/>
    <w:rsid w:val="000C56B0"/>
    <w:rsid w:val="000C692E"/>
    <w:rsid w:val="000D04CE"/>
    <w:rsid w:val="000D0FC3"/>
    <w:rsid w:val="000D16C0"/>
    <w:rsid w:val="000D2B15"/>
    <w:rsid w:val="000D4A68"/>
    <w:rsid w:val="000D4B73"/>
    <w:rsid w:val="000D72DA"/>
    <w:rsid w:val="000D7FCF"/>
    <w:rsid w:val="000E006E"/>
    <w:rsid w:val="000E081B"/>
    <w:rsid w:val="000E0A46"/>
    <w:rsid w:val="000E1C5C"/>
    <w:rsid w:val="000E1CD8"/>
    <w:rsid w:val="000E32C5"/>
    <w:rsid w:val="000E3551"/>
    <w:rsid w:val="000E47F4"/>
    <w:rsid w:val="000E61EA"/>
    <w:rsid w:val="000E6CAA"/>
    <w:rsid w:val="000E6D64"/>
    <w:rsid w:val="000E7216"/>
    <w:rsid w:val="000E747B"/>
    <w:rsid w:val="000F0FCD"/>
    <w:rsid w:val="000F13B1"/>
    <w:rsid w:val="000F190E"/>
    <w:rsid w:val="000F2DC9"/>
    <w:rsid w:val="000F3943"/>
    <w:rsid w:val="000F52B3"/>
    <w:rsid w:val="000F5745"/>
    <w:rsid w:val="000F61A9"/>
    <w:rsid w:val="00100EE6"/>
    <w:rsid w:val="00102FE8"/>
    <w:rsid w:val="00104113"/>
    <w:rsid w:val="00104216"/>
    <w:rsid w:val="001049DC"/>
    <w:rsid w:val="00104DF7"/>
    <w:rsid w:val="00105582"/>
    <w:rsid w:val="001064B6"/>
    <w:rsid w:val="00107DD1"/>
    <w:rsid w:val="00107FB3"/>
    <w:rsid w:val="00110404"/>
    <w:rsid w:val="00110C87"/>
    <w:rsid w:val="001113B5"/>
    <w:rsid w:val="0011176E"/>
    <w:rsid w:val="0011275C"/>
    <w:rsid w:val="00112BFB"/>
    <w:rsid w:val="001134DA"/>
    <w:rsid w:val="001140DB"/>
    <w:rsid w:val="00114D93"/>
    <w:rsid w:val="001154DE"/>
    <w:rsid w:val="00115A40"/>
    <w:rsid w:val="00116F64"/>
    <w:rsid w:val="00117B27"/>
    <w:rsid w:val="00117FF1"/>
    <w:rsid w:val="00120EF6"/>
    <w:rsid w:val="001210BB"/>
    <w:rsid w:val="00122763"/>
    <w:rsid w:val="001235D8"/>
    <w:rsid w:val="00124485"/>
    <w:rsid w:val="00124723"/>
    <w:rsid w:val="00124787"/>
    <w:rsid w:val="00125DE4"/>
    <w:rsid w:val="00125E1B"/>
    <w:rsid w:val="00126A01"/>
    <w:rsid w:val="00127DC6"/>
    <w:rsid w:val="00130451"/>
    <w:rsid w:val="0013134D"/>
    <w:rsid w:val="001323B7"/>
    <w:rsid w:val="00132DD0"/>
    <w:rsid w:val="00135A4E"/>
    <w:rsid w:val="00135DEF"/>
    <w:rsid w:val="00136F8A"/>
    <w:rsid w:val="001371D9"/>
    <w:rsid w:val="00141764"/>
    <w:rsid w:val="001421E5"/>
    <w:rsid w:val="001429E4"/>
    <w:rsid w:val="00143921"/>
    <w:rsid w:val="00144D43"/>
    <w:rsid w:val="00145B05"/>
    <w:rsid w:val="00146166"/>
    <w:rsid w:val="001466D9"/>
    <w:rsid w:val="00150AA2"/>
    <w:rsid w:val="00151C9F"/>
    <w:rsid w:val="00152691"/>
    <w:rsid w:val="001544AF"/>
    <w:rsid w:val="00154622"/>
    <w:rsid w:val="00155799"/>
    <w:rsid w:val="00156208"/>
    <w:rsid w:val="00156FCC"/>
    <w:rsid w:val="001602C5"/>
    <w:rsid w:val="00160B6B"/>
    <w:rsid w:val="00160E30"/>
    <w:rsid w:val="0016114D"/>
    <w:rsid w:val="00161E8C"/>
    <w:rsid w:val="001620F7"/>
    <w:rsid w:val="00162C22"/>
    <w:rsid w:val="00164E9B"/>
    <w:rsid w:val="00165EA4"/>
    <w:rsid w:val="00170ACE"/>
    <w:rsid w:val="00170C9B"/>
    <w:rsid w:val="0017157F"/>
    <w:rsid w:val="00171B46"/>
    <w:rsid w:val="001727CE"/>
    <w:rsid w:val="00173010"/>
    <w:rsid w:val="00174B92"/>
    <w:rsid w:val="00176442"/>
    <w:rsid w:val="001767CC"/>
    <w:rsid w:val="00176893"/>
    <w:rsid w:val="001772B4"/>
    <w:rsid w:val="00177CDB"/>
    <w:rsid w:val="001814A0"/>
    <w:rsid w:val="00181B02"/>
    <w:rsid w:val="00182B92"/>
    <w:rsid w:val="0018332F"/>
    <w:rsid w:val="00183CEA"/>
    <w:rsid w:val="00184364"/>
    <w:rsid w:val="00185976"/>
    <w:rsid w:val="00185B26"/>
    <w:rsid w:val="00185B4A"/>
    <w:rsid w:val="00185BAA"/>
    <w:rsid w:val="0018787C"/>
    <w:rsid w:val="001903B0"/>
    <w:rsid w:val="00191698"/>
    <w:rsid w:val="001921CF"/>
    <w:rsid w:val="001939F7"/>
    <w:rsid w:val="00194A4B"/>
    <w:rsid w:val="0019546A"/>
    <w:rsid w:val="0019667F"/>
    <w:rsid w:val="001971FA"/>
    <w:rsid w:val="00197C27"/>
    <w:rsid w:val="001A08FD"/>
    <w:rsid w:val="001A19B4"/>
    <w:rsid w:val="001A2CE0"/>
    <w:rsid w:val="001A42E9"/>
    <w:rsid w:val="001A660B"/>
    <w:rsid w:val="001B2A68"/>
    <w:rsid w:val="001B2CD8"/>
    <w:rsid w:val="001B3BE9"/>
    <w:rsid w:val="001B48C9"/>
    <w:rsid w:val="001B77EC"/>
    <w:rsid w:val="001B79F4"/>
    <w:rsid w:val="001C01CD"/>
    <w:rsid w:val="001C0AC6"/>
    <w:rsid w:val="001C0B21"/>
    <w:rsid w:val="001C0B3D"/>
    <w:rsid w:val="001C0C97"/>
    <w:rsid w:val="001C3353"/>
    <w:rsid w:val="001C346D"/>
    <w:rsid w:val="001C5B64"/>
    <w:rsid w:val="001C7846"/>
    <w:rsid w:val="001C7970"/>
    <w:rsid w:val="001D1325"/>
    <w:rsid w:val="001D169E"/>
    <w:rsid w:val="001D1911"/>
    <w:rsid w:val="001D1B9C"/>
    <w:rsid w:val="001D2262"/>
    <w:rsid w:val="001D24AB"/>
    <w:rsid w:val="001D723E"/>
    <w:rsid w:val="001D768D"/>
    <w:rsid w:val="001D7742"/>
    <w:rsid w:val="001D7A39"/>
    <w:rsid w:val="001E1890"/>
    <w:rsid w:val="001E1EFC"/>
    <w:rsid w:val="001E39EA"/>
    <w:rsid w:val="001E4513"/>
    <w:rsid w:val="001E595F"/>
    <w:rsid w:val="001E6DEE"/>
    <w:rsid w:val="001E715B"/>
    <w:rsid w:val="001E7705"/>
    <w:rsid w:val="001E7BD7"/>
    <w:rsid w:val="001E7C8A"/>
    <w:rsid w:val="001F0A37"/>
    <w:rsid w:val="001F1CD1"/>
    <w:rsid w:val="001F57FE"/>
    <w:rsid w:val="001F65EF"/>
    <w:rsid w:val="001F71F8"/>
    <w:rsid w:val="001F74D1"/>
    <w:rsid w:val="00200054"/>
    <w:rsid w:val="00200FC1"/>
    <w:rsid w:val="002011E4"/>
    <w:rsid w:val="00201316"/>
    <w:rsid w:val="00203314"/>
    <w:rsid w:val="0020461D"/>
    <w:rsid w:val="00205DB0"/>
    <w:rsid w:val="0020704E"/>
    <w:rsid w:val="002070E8"/>
    <w:rsid w:val="00207677"/>
    <w:rsid w:val="00210827"/>
    <w:rsid w:val="00210B1A"/>
    <w:rsid w:val="00210EA3"/>
    <w:rsid w:val="00211FA0"/>
    <w:rsid w:val="00211FC7"/>
    <w:rsid w:val="00212B70"/>
    <w:rsid w:val="00212C0F"/>
    <w:rsid w:val="00212C20"/>
    <w:rsid w:val="00212DCC"/>
    <w:rsid w:val="0021319F"/>
    <w:rsid w:val="0021435B"/>
    <w:rsid w:val="002146D7"/>
    <w:rsid w:val="00216FD1"/>
    <w:rsid w:val="00220FBC"/>
    <w:rsid w:val="0022129F"/>
    <w:rsid w:val="00222420"/>
    <w:rsid w:val="00223018"/>
    <w:rsid w:val="002239E1"/>
    <w:rsid w:val="00223DB8"/>
    <w:rsid w:val="0022451A"/>
    <w:rsid w:val="002272D0"/>
    <w:rsid w:val="0022767E"/>
    <w:rsid w:val="002278B7"/>
    <w:rsid w:val="00227D2C"/>
    <w:rsid w:val="002306F9"/>
    <w:rsid w:val="0023075E"/>
    <w:rsid w:val="00231D5B"/>
    <w:rsid w:val="00231FA8"/>
    <w:rsid w:val="00233458"/>
    <w:rsid w:val="00235CC2"/>
    <w:rsid w:val="00236E0D"/>
    <w:rsid w:val="00236F68"/>
    <w:rsid w:val="002407F3"/>
    <w:rsid w:val="00240B42"/>
    <w:rsid w:val="00243031"/>
    <w:rsid w:val="002435B2"/>
    <w:rsid w:val="0024567A"/>
    <w:rsid w:val="00247422"/>
    <w:rsid w:val="00247727"/>
    <w:rsid w:val="00247C42"/>
    <w:rsid w:val="002507B8"/>
    <w:rsid w:val="00251552"/>
    <w:rsid w:val="00251A89"/>
    <w:rsid w:val="00252FE0"/>
    <w:rsid w:val="00253195"/>
    <w:rsid w:val="002540ED"/>
    <w:rsid w:val="002549CC"/>
    <w:rsid w:val="002549EC"/>
    <w:rsid w:val="00256214"/>
    <w:rsid w:val="0025662C"/>
    <w:rsid w:val="00257C8D"/>
    <w:rsid w:val="00257CEB"/>
    <w:rsid w:val="00257ECB"/>
    <w:rsid w:val="00260000"/>
    <w:rsid w:val="00262288"/>
    <w:rsid w:val="00264882"/>
    <w:rsid w:val="00267290"/>
    <w:rsid w:val="0027048D"/>
    <w:rsid w:val="00270729"/>
    <w:rsid w:val="00270F6A"/>
    <w:rsid w:val="002723D6"/>
    <w:rsid w:val="002727AB"/>
    <w:rsid w:val="002736B6"/>
    <w:rsid w:val="0027489D"/>
    <w:rsid w:val="002753C1"/>
    <w:rsid w:val="002770B6"/>
    <w:rsid w:val="00277C82"/>
    <w:rsid w:val="00277D1F"/>
    <w:rsid w:val="0028132F"/>
    <w:rsid w:val="00283290"/>
    <w:rsid w:val="00283A41"/>
    <w:rsid w:val="00283F7F"/>
    <w:rsid w:val="00284208"/>
    <w:rsid w:val="002847FB"/>
    <w:rsid w:val="002849D1"/>
    <w:rsid w:val="002868A0"/>
    <w:rsid w:val="00286B81"/>
    <w:rsid w:val="00287F57"/>
    <w:rsid w:val="002904BB"/>
    <w:rsid w:val="002910A4"/>
    <w:rsid w:val="002911FA"/>
    <w:rsid w:val="00291446"/>
    <w:rsid w:val="002915AC"/>
    <w:rsid w:val="0029161E"/>
    <w:rsid w:val="00291E97"/>
    <w:rsid w:val="00292899"/>
    <w:rsid w:val="002929B1"/>
    <w:rsid w:val="0029302D"/>
    <w:rsid w:val="002932EE"/>
    <w:rsid w:val="00293CDB"/>
    <w:rsid w:val="00295656"/>
    <w:rsid w:val="00296480"/>
    <w:rsid w:val="00296FFB"/>
    <w:rsid w:val="002A0218"/>
    <w:rsid w:val="002A1532"/>
    <w:rsid w:val="002A1758"/>
    <w:rsid w:val="002A44B2"/>
    <w:rsid w:val="002A50CB"/>
    <w:rsid w:val="002A51F5"/>
    <w:rsid w:val="002A553A"/>
    <w:rsid w:val="002A634B"/>
    <w:rsid w:val="002A7301"/>
    <w:rsid w:val="002B289F"/>
    <w:rsid w:val="002B3465"/>
    <w:rsid w:val="002B3A1D"/>
    <w:rsid w:val="002B3AB2"/>
    <w:rsid w:val="002B3E2B"/>
    <w:rsid w:val="002B5A34"/>
    <w:rsid w:val="002B5D44"/>
    <w:rsid w:val="002B5DC7"/>
    <w:rsid w:val="002B706D"/>
    <w:rsid w:val="002C0549"/>
    <w:rsid w:val="002C0C7D"/>
    <w:rsid w:val="002C163F"/>
    <w:rsid w:val="002C1EB4"/>
    <w:rsid w:val="002C20AB"/>
    <w:rsid w:val="002C2B99"/>
    <w:rsid w:val="002C2BB9"/>
    <w:rsid w:val="002C388A"/>
    <w:rsid w:val="002C47E4"/>
    <w:rsid w:val="002C5C38"/>
    <w:rsid w:val="002C658A"/>
    <w:rsid w:val="002C6E34"/>
    <w:rsid w:val="002C785A"/>
    <w:rsid w:val="002D0560"/>
    <w:rsid w:val="002D25B8"/>
    <w:rsid w:val="002D382C"/>
    <w:rsid w:val="002D469F"/>
    <w:rsid w:val="002D4950"/>
    <w:rsid w:val="002D5989"/>
    <w:rsid w:val="002D60D5"/>
    <w:rsid w:val="002D7815"/>
    <w:rsid w:val="002E0380"/>
    <w:rsid w:val="002E1E1B"/>
    <w:rsid w:val="002E24CC"/>
    <w:rsid w:val="002E2F22"/>
    <w:rsid w:val="002E3529"/>
    <w:rsid w:val="002E3F69"/>
    <w:rsid w:val="002E4DBB"/>
    <w:rsid w:val="002E5781"/>
    <w:rsid w:val="002E585C"/>
    <w:rsid w:val="002E6272"/>
    <w:rsid w:val="002E62A7"/>
    <w:rsid w:val="002E6331"/>
    <w:rsid w:val="002E6CA0"/>
    <w:rsid w:val="002F0B88"/>
    <w:rsid w:val="002F122E"/>
    <w:rsid w:val="002F226A"/>
    <w:rsid w:val="002F3FD0"/>
    <w:rsid w:val="002F48B3"/>
    <w:rsid w:val="002F4A76"/>
    <w:rsid w:val="002F7369"/>
    <w:rsid w:val="002F7DC7"/>
    <w:rsid w:val="0030084A"/>
    <w:rsid w:val="00300E1D"/>
    <w:rsid w:val="00302BC7"/>
    <w:rsid w:val="00302CDD"/>
    <w:rsid w:val="00304161"/>
    <w:rsid w:val="003043FD"/>
    <w:rsid w:val="00304722"/>
    <w:rsid w:val="003056F5"/>
    <w:rsid w:val="00305E82"/>
    <w:rsid w:val="00307270"/>
    <w:rsid w:val="003102F1"/>
    <w:rsid w:val="00310E7A"/>
    <w:rsid w:val="00311B3A"/>
    <w:rsid w:val="00313EA8"/>
    <w:rsid w:val="00315809"/>
    <w:rsid w:val="00315BD6"/>
    <w:rsid w:val="00316747"/>
    <w:rsid w:val="00317088"/>
    <w:rsid w:val="00317601"/>
    <w:rsid w:val="003200D4"/>
    <w:rsid w:val="003209F2"/>
    <w:rsid w:val="00320A71"/>
    <w:rsid w:val="00321E2C"/>
    <w:rsid w:val="00323312"/>
    <w:rsid w:val="0032460D"/>
    <w:rsid w:val="00325031"/>
    <w:rsid w:val="00327418"/>
    <w:rsid w:val="00330A96"/>
    <w:rsid w:val="00330AEF"/>
    <w:rsid w:val="00331C9F"/>
    <w:rsid w:val="00334374"/>
    <w:rsid w:val="00334443"/>
    <w:rsid w:val="00334CB4"/>
    <w:rsid w:val="00335321"/>
    <w:rsid w:val="0033560E"/>
    <w:rsid w:val="00340192"/>
    <w:rsid w:val="0034036F"/>
    <w:rsid w:val="00340AA8"/>
    <w:rsid w:val="003422DD"/>
    <w:rsid w:val="0034293F"/>
    <w:rsid w:val="00343465"/>
    <w:rsid w:val="00347A30"/>
    <w:rsid w:val="00347D23"/>
    <w:rsid w:val="00350918"/>
    <w:rsid w:val="003512CD"/>
    <w:rsid w:val="00351594"/>
    <w:rsid w:val="00352F6D"/>
    <w:rsid w:val="00353826"/>
    <w:rsid w:val="003543DC"/>
    <w:rsid w:val="0035501C"/>
    <w:rsid w:val="0035589E"/>
    <w:rsid w:val="0035680B"/>
    <w:rsid w:val="00360360"/>
    <w:rsid w:val="0036055F"/>
    <w:rsid w:val="0036131E"/>
    <w:rsid w:val="003620AB"/>
    <w:rsid w:val="00363A04"/>
    <w:rsid w:val="00364F6F"/>
    <w:rsid w:val="00365415"/>
    <w:rsid w:val="00365841"/>
    <w:rsid w:val="0036609C"/>
    <w:rsid w:val="0036610C"/>
    <w:rsid w:val="003708E4"/>
    <w:rsid w:val="00371D98"/>
    <w:rsid w:val="00372A6D"/>
    <w:rsid w:val="00372CFE"/>
    <w:rsid w:val="00374F04"/>
    <w:rsid w:val="003758A2"/>
    <w:rsid w:val="00377F08"/>
    <w:rsid w:val="0038089F"/>
    <w:rsid w:val="00383B44"/>
    <w:rsid w:val="00383F4A"/>
    <w:rsid w:val="00383F9B"/>
    <w:rsid w:val="00384C6B"/>
    <w:rsid w:val="00384D70"/>
    <w:rsid w:val="00384FC5"/>
    <w:rsid w:val="00385E0F"/>
    <w:rsid w:val="00390814"/>
    <w:rsid w:val="00392C8E"/>
    <w:rsid w:val="00393077"/>
    <w:rsid w:val="00393F0E"/>
    <w:rsid w:val="0039483C"/>
    <w:rsid w:val="0039594F"/>
    <w:rsid w:val="003974C5"/>
    <w:rsid w:val="003A08B4"/>
    <w:rsid w:val="003A18D2"/>
    <w:rsid w:val="003A19ED"/>
    <w:rsid w:val="003A1A43"/>
    <w:rsid w:val="003A1C64"/>
    <w:rsid w:val="003A2B5A"/>
    <w:rsid w:val="003A335C"/>
    <w:rsid w:val="003A5A00"/>
    <w:rsid w:val="003A633D"/>
    <w:rsid w:val="003A6BF6"/>
    <w:rsid w:val="003B15A9"/>
    <w:rsid w:val="003B1857"/>
    <w:rsid w:val="003B3E49"/>
    <w:rsid w:val="003B4378"/>
    <w:rsid w:val="003B50C6"/>
    <w:rsid w:val="003B6655"/>
    <w:rsid w:val="003C0021"/>
    <w:rsid w:val="003C18C4"/>
    <w:rsid w:val="003C20E2"/>
    <w:rsid w:val="003C253F"/>
    <w:rsid w:val="003C37D7"/>
    <w:rsid w:val="003C439C"/>
    <w:rsid w:val="003C49B8"/>
    <w:rsid w:val="003C4A48"/>
    <w:rsid w:val="003C50BA"/>
    <w:rsid w:val="003C69C2"/>
    <w:rsid w:val="003C6F2E"/>
    <w:rsid w:val="003D0457"/>
    <w:rsid w:val="003D0855"/>
    <w:rsid w:val="003D12BE"/>
    <w:rsid w:val="003D13AC"/>
    <w:rsid w:val="003D16BF"/>
    <w:rsid w:val="003D2558"/>
    <w:rsid w:val="003D2B60"/>
    <w:rsid w:val="003D3556"/>
    <w:rsid w:val="003D367B"/>
    <w:rsid w:val="003D4125"/>
    <w:rsid w:val="003D4F8E"/>
    <w:rsid w:val="003D591F"/>
    <w:rsid w:val="003D7C97"/>
    <w:rsid w:val="003E14BD"/>
    <w:rsid w:val="003E238F"/>
    <w:rsid w:val="003E2647"/>
    <w:rsid w:val="003E2930"/>
    <w:rsid w:val="003E2ABF"/>
    <w:rsid w:val="003E54B2"/>
    <w:rsid w:val="003E6440"/>
    <w:rsid w:val="003E6564"/>
    <w:rsid w:val="003E786E"/>
    <w:rsid w:val="003E7FB3"/>
    <w:rsid w:val="003F0161"/>
    <w:rsid w:val="003F01F4"/>
    <w:rsid w:val="003F0B1B"/>
    <w:rsid w:val="003F136B"/>
    <w:rsid w:val="003F1CF1"/>
    <w:rsid w:val="003F1D79"/>
    <w:rsid w:val="003F669D"/>
    <w:rsid w:val="00400119"/>
    <w:rsid w:val="004002E8"/>
    <w:rsid w:val="00402659"/>
    <w:rsid w:val="00403409"/>
    <w:rsid w:val="004040BC"/>
    <w:rsid w:val="00404856"/>
    <w:rsid w:val="0040487A"/>
    <w:rsid w:val="00404A0B"/>
    <w:rsid w:val="00405372"/>
    <w:rsid w:val="00405A44"/>
    <w:rsid w:val="004064C6"/>
    <w:rsid w:val="004065BB"/>
    <w:rsid w:val="00406C10"/>
    <w:rsid w:val="004071B8"/>
    <w:rsid w:val="004100FB"/>
    <w:rsid w:val="00410AEE"/>
    <w:rsid w:val="00410EF2"/>
    <w:rsid w:val="0041198C"/>
    <w:rsid w:val="00411A96"/>
    <w:rsid w:val="00414617"/>
    <w:rsid w:val="00416793"/>
    <w:rsid w:val="00416DE8"/>
    <w:rsid w:val="004173B7"/>
    <w:rsid w:val="00417861"/>
    <w:rsid w:val="00417F93"/>
    <w:rsid w:val="004204A8"/>
    <w:rsid w:val="00421401"/>
    <w:rsid w:val="00421C83"/>
    <w:rsid w:val="004221A6"/>
    <w:rsid w:val="004226EB"/>
    <w:rsid w:val="00423D15"/>
    <w:rsid w:val="0042512C"/>
    <w:rsid w:val="00425613"/>
    <w:rsid w:val="00426827"/>
    <w:rsid w:val="00426AB7"/>
    <w:rsid w:val="004318B0"/>
    <w:rsid w:val="004325C8"/>
    <w:rsid w:val="00432DB2"/>
    <w:rsid w:val="0043445D"/>
    <w:rsid w:val="0043507B"/>
    <w:rsid w:val="0044008C"/>
    <w:rsid w:val="00441C2C"/>
    <w:rsid w:val="004427A7"/>
    <w:rsid w:val="00445E41"/>
    <w:rsid w:val="00446CF1"/>
    <w:rsid w:val="00447F57"/>
    <w:rsid w:val="00450ED9"/>
    <w:rsid w:val="00451683"/>
    <w:rsid w:val="0045291D"/>
    <w:rsid w:val="0045369E"/>
    <w:rsid w:val="00455472"/>
    <w:rsid w:val="00457381"/>
    <w:rsid w:val="00460E7C"/>
    <w:rsid w:val="004612D0"/>
    <w:rsid w:val="0046164B"/>
    <w:rsid w:val="00461C5E"/>
    <w:rsid w:val="004620CC"/>
    <w:rsid w:val="00462FBF"/>
    <w:rsid w:val="00464467"/>
    <w:rsid w:val="00464499"/>
    <w:rsid w:val="00464DAE"/>
    <w:rsid w:val="00464F43"/>
    <w:rsid w:val="0046666A"/>
    <w:rsid w:val="00466F9E"/>
    <w:rsid w:val="00472498"/>
    <w:rsid w:val="00473374"/>
    <w:rsid w:val="004747BE"/>
    <w:rsid w:val="00474D64"/>
    <w:rsid w:val="0047522C"/>
    <w:rsid w:val="004775BB"/>
    <w:rsid w:val="00477EF8"/>
    <w:rsid w:val="004804D6"/>
    <w:rsid w:val="00481C3B"/>
    <w:rsid w:val="004833E7"/>
    <w:rsid w:val="00483580"/>
    <w:rsid w:val="00484B66"/>
    <w:rsid w:val="00485C71"/>
    <w:rsid w:val="0048652A"/>
    <w:rsid w:val="00486811"/>
    <w:rsid w:val="004905D7"/>
    <w:rsid w:val="00490632"/>
    <w:rsid w:val="00491375"/>
    <w:rsid w:val="004930BF"/>
    <w:rsid w:val="00493360"/>
    <w:rsid w:val="00496E0B"/>
    <w:rsid w:val="0049705D"/>
    <w:rsid w:val="004A0B52"/>
    <w:rsid w:val="004A112F"/>
    <w:rsid w:val="004A3075"/>
    <w:rsid w:val="004A3684"/>
    <w:rsid w:val="004A3B95"/>
    <w:rsid w:val="004A4226"/>
    <w:rsid w:val="004A49AC"/>
    <w:rsid w:val="004A4B8E"/>
    <w:rsid w:val="004A4E86"/>
    <w:rsid w:val="004A5A75"/>
    <w:rsid w:val="004A6FCB"/>
    <w:rsid w:val="004B0CAF"/>
    <w:rsid w:val="004B3438"/>
    <w:rsid w:val="004B3B61"/>
    <w:rsid w:val="004B4151"/>
    <w:rsid w:val="004B5BF2"/>
    <w:rsid w:val="004B6C92"/>
    <w:rsid w:val="004B782A"/>
    <w:rsid w:val="004C1003"/>
    <w:rsid w:val="004C172F"/>
    <w:rsid w:val="004C254D"/>
    <w:rsid w:val="004C31B3"/>
    <w:rsid w:val="004C34E4"/>
    <w:rsid w:val="004C3DCA"/>
    <w:rsid w:val="004C5EAC"/>
    <w:rsid w:val="004C6C70"/>
    <w:rsid w:val="004C704D"/>
    <w:rsid w:val="004C787F"/>
    <w:rsid w:val="004D0715"/>
    <w:rsid w:val="004D103A"/>
    <w:rsid w:val="004D431B"/>
    <w:rsid w:val="004D44C6"/>
    <w:rsid w:val="004D4777"/>
    <w:rsid w:val="004D4792"/>
    <w:rsid w:val="004D480D"/>
    <w:rsid w:val="004D7267"/>
    <w:rsid w:val="004D7365"/>
    <w:rsid w:val="004E0576"/>
    <w:rsid w:val="004E2895"/>
    <w:rsid w:val="004E2F41"/>
    <w:rsid w:val="004E4824"/>
    <w:rsid w:val="004E55E6"/>
    <w:rsid w:val="004E5F7C"/>
    <w:rsid w:val="004F00C7"/>
    <w:rsid w:val="004F0DA8"/>
    <w:rsid w:val="004F147E"/>
    <w:rsid w:val="004F29CC"/>
    <w:rsid w:val="004F4ECA"/>
    <w:rsid w:val="004F5657"/>
    <w:rsid w:val="004F6DD3"/>
    <w:rsid w:val="004F7269"/>
    <w:rsid w:val="004F762D"/>
    <w:rsid w:val="00501050"/>
    <w:rsid w:val="00501A1F"/>
    <w:rsid w:val="00503213"/>
    <w:rsid w:val="00503836"/>
    <w:rsid w:val="005045F6"/>
    <w:rsid w:val="00504843"/>
    <w:rsid w:val="005054EA"/>
    <w:rsid w:val="005055BF"/>
    <w:rsid w:val="00510314"/>
    <w:rsid w:val="00510750"/>
    <w:rsid w:val="00510AA4"/>
    <w:rsid w:val="0051113F"/>
    <w:rsid w:val="00511242"/>
    <w:rsid w:val="00511C0E"/>
    <w:rsid w:val="005120B8"/>
    <w:rsid w:val="005120BE"/>
    <w:rsid w:val="00512765"/>
    <w:rsid w:val="00513DF2"/>
    <w:rsid w:val="00514238"/>
    <w:rsid w:val="00514B4C"/>
    <w:rsid w:val="00514DD6"/>
    <w:rsid w:val="00515049"/>
    <w:rsid w:val="00515598"/>
    <w:rsid w:val="00515E25"/>
    <w:rsid w:val="005173A1"/>
    <w:rsid w:val="00521AC2"/>
    <w:rsid w:val="00523014"/>
    <w:rsid w:val="00523B42"/>
    <w:rsid w:val="00524826"/>
    <w:rsid w:val="00524D05"/>
    <w:rsid w:val="005254B2"/>
    <w:rsid w:val="00526E65"/>
    <w:rsid w:val="00527724"/>
    <w:rsid w:val="005277FE"/>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37541"/>
    <w:rsid w:val="00540633"/>
    <w:rsid w:val="0054479D"/>
    <w:rsid w:val="005449EF"/>
    <w:rsid w:val="005456D5"/>
    <w:rsid w:val="005464C1"/>
    <w:rsid w:val="005469A8"/>
    <w:rsid w:val="00550D14"/>
    <w:rsid w:val="005512C9"/>
    <w:rsid w:val="00552858"/>
    <w:rsid w:val="00552F5B"/>
    <w:rsid w:val="005530B6"/>
    <w:rsid w:val="005544BB"/>
    <w:rsid w:val="00554627"/>
    <w:rsid w:val="00554DEF"/>
    <w:rsid w:val="005552BD"/>
    <w:rsid w:val="005572D7"/>
    <w:rsid w:val="00557900"/>
    <w:rsid w:val="005601A7"/>
    <w:rsid w:val="00560B5D"/>
    <w:rsid w:val="00561D02"/>
    <w:rsid w:val="0056298B"/>
    <w:rsid w:val="00562A69"/>
    <w:rsid w:val="0056327F"/>
    <w:rsid w:val="00563783"/>
    <w:rsid w:val="00563C85"/>
    <w:rsid w:val="005640D9"/>
    <w:rsid w:val="00564BA0"/>
    <w:rsid w:val="00565E2F"/>
    <w:rsid w:val="005662B3"/>
    <w:rsid w:val="005664FC"/>
    <w:rsid w:val="00566FDC"/>
    <w:rsid w:val="005677EB"/>
    <w:rsid w:val="00572C0E"/>
    <w:rsid w:val="00573830"/>
    <w:rsid w:val="0057448C"/>
    <w:rsid w:val="00574BBF"/>
    <w:rsid w:val="00574D4E"/>
    <w:rsid w:val="005756C9"/>
    <w:rsid w:val="00576488"/>
    <w:rsid w:val="005800AC"/>
    <w:rsid w:val="00580D66"/>
    <w:rsid w:val="00583E94"/>
    <w:rsid w:val="005842B7"/>
    <w:rsid w:val="00585C81"/>
    <w:rsid w:val="00586955"/>
    <w:rsid w:val="00586A3A"/>
    <w:rsid w:val="00586AB4"/>
    <w:rsid w:val="00586FE3"/>
    <w:rsid w:val="0058794F"/>
    <w:rsid w:val="00587D02"/>
    <w:rsid w:val="0059064E"/>
    <w:rsid w:val="00590772"/>
    <w:rsid w:val="00591ABA"/>
    <w:rsid w:val="00591C16"/>
    <w:rsid w:val="005923D5"/>
    <w:rsid w:val="00592BED"/>
    <w:rsid w:val="005937BD"/>
    <w:rsid w:val="00593CA6"/>
    <w:rsid w:val="00595C02"/>
    <w:rsid w:val="00597AB6"/>
    <w:rsid w:val="00597B1A"/>
    <w:rsid w:val="00597EC4"/>
    <w:rsid w:val="005A1713"/>
    <w:rsid w:val="005A1ED2"/>
    <w:rsid w:val="005A21DB"/>
    <w:rsid w:val="005A2527"/>
    <w:rsid w:val="005A2614"/>
    <w:rsid w:val="005A2792"/>
    <w:rsid w:val="005A3D04"/>
    <w:rsid w:val="005A48E1"/>
    <w:rsid w:val="005A5156"/>
    <w:rsid w:val="005A5184"/>
    <w:rsid w:val="005A5814"/>
    <w:rsid w:val="005A5DC6"/>
    <w:rsid w:val="005A5E29"/>
    <w:rsid w:val="005A68F3"/>
    <w:rsid w:val="005A6BA9"/>
    <w:rsid w:val="005A70DB"/>
    <w:rsid w:val="005B0049"/>
    <w:rsid w:val="005B07D9"/>
    <w:rsid w:val="005B2FB4"/>
    <w:rsid w:val="005B3CFE"/>
    <w:rsid w:val="005B595B"/>
    <w:rsid w:val="005B60EF"/>
    <w:rsid w:val="005B6C5D"/>
    <w:rsid w:val="005B7D7B"/>
    <w:rsid w:val="005C0AE1"/>
    <w:rsid w:val="005C0F90"/>
    <w:rsid w:val="005C1FAE"/>
    <w:rsid w:val="005C2294"/>
    <w:rsid w:val="005C35EC"/>
    <w:rsid w:val="005C4440"/>
    <w:rsid w:val="005C62B1"/>
    <w:rsid w:val="005C6410"/>
    <w:rsid w:val="005C661C"/>
    <w:rsid w:val="005C6D42"/>
    <w:rsid w:val="005C7A98"/>
    <w:rsid w:val="005D1585"/>
    <w:rsid w:val="005D16DC"/>
    <w:rsid w:val="005D19C6"/>
    <w:rsid w:val="005D642A"/>
    <w:rsid w:val="005D683F"/>
    <w:rsid w:val="005D7BBE"/>
    <w:rsid w:val="005E0899"/>
    <w:rsid w:val="005E19A9"/>
    <w:rsid w:val="005E250D"/>
    <w:rsid w:val="005E25E1"/>
    <w:rsid w:val="005E3DDC"/>
    <w:rsid w:val="005E77F4"/>
    <w:rsid w:val="005F157C"/>
    <w:rsid w:val="005F2064"/>
    <w:rsid w:val="005F2110"/>
    <w:rsid w:val="005F25D6"/>
    <w:rsid w:val="005F299A"/>
    <w:rsid w:val="005F4A20"/>
    <w:rsid w:val="005F5662"/>
    <w:rsid w:val="005F6790"/>
    <w:rsid w:val="005F6D47"/>
    <w:rsid w:val="005F790E"/>
    <w:rsid w:val="0060153C"/>
    <w:rsid w:val="006023B9"/>
    <w:rsid w:val="006046A2"/>
    <w:rsid w:val="0060633F"/>
    <w:rsid w:val="006069D8"/>
    <w:rsid w:val="00611176"/>
    <w:rsid w:val="00611C27"/>
    <w:rsid w:val="00613F0D"/>
    <w:rsid w:val="00614E07"/>
    <w:rsid w:val="00616260"/>
    <w:rsid w:val="0061670F"/>
    <w:rsid w:val="006179FE"/>
    <w:rsid w:val="00620075"/>
    <w:rsid w:val="006203D6"/>
    <w:rsid w:val="0062059A"/>
    <w:rsid w:val="00620FDA"/>
    <w:rsid w:val="00621093"/>
    <w:rsid w:val="00622D13"/>
    <w:rsid w:val="00624510"/>
    <w:rsid w:val="006245F8"/>
    <w:rsid w:val="00624A2C"/>
    <w:rsid w:val="00626AF7"/>
    <w:rsid w:val="00630881"/>
    <w:rsid w:val="00631214"/>
    <w:rsid w:val="00631CA2"/>
    <w:rsid w:val="0063241D"/>
    <w:rsid w:val="0063387A"/>
    <w:rsid w:val="00634420"/>
    <w:rsid w:val="00634D93"/>
    <w:rsid w:val="00634DB6"/>
    <w:rsid w:val="006352DD"/>
    <w:rsid w:val="006368C0"/>
    <w:rsid w:val="00637867"/>
    <w:rsid w:val="006379B8"/>
    <w:rsid w:val="00637B7E"/>
    <w:rsid w:val="00640403"/>
    <w:rsid w:val="00640B45"/>
    <w:rsid w:val="006452C3"/>
    <w:rsid w:val="006464A0"/>
    <w:rsid w:val="00646E2F"/>
    <w:rsid w:val="00647692"/>
    <w:rsid w:val="0065168E"/>
    <w:rsid w:val="00652201"/>
    <w:rsid w:val="00653898"/>
    <w:rsid w:val="00653F40"/>
    <w:rsid w:val="00654406"/>
    <w:rsid w:val="0065579E"/>
    <w:rsid w:val="006566AD"/>
    <w:rsid w:val="00657004"/>
    <w:rsid w:val="006572BC"/>
    <w:rsid w:val="00662A62"/>
    <w:rsid w:val="00664924"/>
    <w:rsid w:val="006651A4"/>
    <w:rsid w:val="00665241"/>
    <w:rsid w:val="006663EF"/>
    <w:rsid w:val="00666D5E"/>
    <w:rsid w:val="00667D7E"/>
    <w:rsid w:val="00670030"/>
    <w:rsid w:val="00670DAB"/>
    <w:rsid w:val="0067110D"/>
    <w:rsid w:val="00671343"/>
    <w:rsid w:val="006725D0"/>
    <w:rsid w:val="0067551D"/>
    <w:rsid w:val="00675D06"/>
    <w:rsid w:val="00676022"/>
    <w:rsid w:val="006761A0"/>
    <w:rsid w:val="00676E0A"/>
    <w:rsid w:val="006826F4"/>
    <w:rsid w:val="00682E20"/>
    <w:rsid w:val="00683F4E"/>
    <w:rsid w:val="0068428B"/>
    <w:rsid w:val="00684468"/>
    <w:rsid w:val="00685107"/>
    <w:rsid w:val="00687208"/>
    <w:rsid w:val="0068777C"/>
    <w:rsid w:val="006878A5"/>
    <w:rsid w:val="00690A06"/>
    <w:rsid w:val="00690E7D"/>
    <w:rsid w:val="0069135D"/>
    <w:rsid w:val="006914D8"/>
    <w:rsid w:val="00691868"/>
    <w:rsid w:val="00691F7D"/>
    <w:rsid w:val="0069622C"/>
    <w:rsid w:val="0069776B"/>
    <w:rsid w:val="0069792E"/>
    <w:rsid w:val="006A08DE"/>
    <w:rsid w:val="006A0BCC"/>
    <w:rsid w:val="006A16FB"/>
    <w:rsid w:val="006A1E9E"/>
    <w:rsid w:val="006A3575"/>
    <w:rsid w:val="006A6117"/>
    <w:rsid w:val="006A6C43"/>
    <w:rsid w:val="006A740E"/>
    <w:rsid w:val="006B2450"/>
    <w:rsid w:val="006B3602"/>
    <w:rsid w:val="006B509E"/>
    <w:rsid w:val="006C4AB7"/>
    <w:rsid w:val="006C5EDF"/>
    <w:rsid w:val="006C65FC"/>
    <w:rsid w:val="006C6FB9"/>
    <w:rsid w:val="006C72F8"/>
    <w:rsid w:val="006C74F4"/>
    <w:rsid w:val="006D14AD"/>
    <w:rsid w:val="006D16B0"/>
    <w:rsid w:val="006D57BD"/>
    <w:rsid w:val="006D5AC5"/>
    <w:rsid w:val="006D5DED"/>
    <w:rsid w:val="006D6C1D"/>
    <w:rsid w:val="006D745B"/>
    <w:rsid w:val="006D749A"/>
    <w:rsid w:val="006E0EC2"/>
    <w:rsid w:val="006E1917"/>
    <w:rsid w:val="006E531E"/>
    <w:rsid w:val="006F0A47"/>
    <w:rsid w:val="006F0EB3"/>
    <w:rsid w:val="006F0F54"/>
    <w:rsid w:val="006F1E80"/>
    <w:rsid w:val="006F3E86"/>
    <w:rsid w:val="006F43FA"/>
    <w:rsid w:val="006F5877"/>
    <w:rsid w:val="006F5A85"/>
    <w:rsid w:val="00700208"/>
    <w:rsid w:val="0070246F"/>
    <w:rsid w:val="00703E9E"/>
    <w:rsid w:val="00704685"/>
    <w:rsid w:val="00704A73"/>
    <w:rsid w:val="007071AC"/>
    <w:rsid w:val="00707CCB"/>
    <w:rsid w:val="0071029B"/>
    <w:rsid w:val="00710AC4"/>
    <w:rsid w:val="00711021"/>
    <w:rsid w:val="00711207"/>
    <w:rsid w:val="00711574"/>
    <w:rsid w:val="00712DB0"/>
    <w:rsid w:val="00713279"/>
    <w:rsid w:val="00713887"/>
    <w:rsid w:val="00713AFC"/>
    <w:rsid w:val="00714D9A"/>
    <w:rsid w:val="0071769D"/>
    <w:rsid w:val="007208E8"/>
    <w:rsid w:val="00720E46"/>
    <w:rsid w:val="00720EAA"/>
    <w:rsid w:val="00721060"/>
    <w:rsid w:val="007233B4"/>
    <w:rsid w:val="007233DB"/>
    <w:rsid w:val="00723B85"/>
    <w:rsid w:val="00723C5B"/>
    <w:rsid w:val="00724473"/>
    <w:rsid w:val="00725551"/>
    <w:rsid w:val="007275F5"/>
    <w:rsid w:val="007314E4"/>
    <w:rsid w:val="00732BE6"/>
    <w:rsid w:val="0073325F"/>
    <w:rsid w:val="00733BB2"/>
    <w:rsid w:val="00733D22"/>
    <w:rsid w:val="00734392"/>
    <w:rsid w:val="00734CF4"/>
    <w:rsid w:val="00735EB3"/>
    <w:rsid w:val="00736E13"/>
    <w:rsid w:val="007377F7"/>
    <w:rsid w:val="00737AAD"/>
    <w:rsid w:val="00737BB6"/>
    <w:rsid w:val="00740DA0"/>
    <w:rsid w:val="0074167F"/>
    <w:rsid w:val="00741696"/>
    <w:rsid w:val="00743810"/>
    <w:rsid w:val="00744DD1"/>
    <w:rsid w:val="00745820"/>
    <w:rsid w:val="0074663D"/>
    <w:rsid w:val="00746849"/>
    <w:rsid w:val="00746A60"/>
    <w:rsid w:val="0074754B"/>
    <w:rsid w:val="0075013A"/>
    <w:rsid w:val="00750886"/>
    <w:rsid w:val="00750FEA"/>
    <w:rsid w:val="0075540A"/>
    <w:rsid w:val="007556EA"/>
    <w:rsid w:val="007557E2"/>
    <w:rsid w:val="007560B3"/>
    <w:rsid w:val="0075662D"/>
    <w:rsid w:val="00756A61"/>
    <w:rsid w:val="00760BAD"/>
    <w:rsid w:val="00761431"/>
    <w:rsid w:val="00761C0A"/>
    <w:rsid w:val="007624D9"/>
    <w:rsid w:val="00763A65"/>
    <w:rsid w:val="00764B42"/>
    <w:rsid w:val="00765227"/>
    <w:rsid w:val="007652EE"/>
    <w:rsid w:val="00765B12"/>
    <w:rsid w:val="00766309"/>
    <w:rsid w:val="00766930"/>
    <w:rsid w:val="00766A6B"/>
    <w:rsid w:val="00766C45"/>
    <w:rsid w:val="0076711C"/>
    <w:rsid w:val="0076767E"/>
    <w:rsid w:val="00770355"/>
    <w:rsid w:val="00770A83"/>
    <w:rsid w:val="007714BB"/>
    <w:rsid w:val="00772407"/>
    <w:rsid w:val="00772F74"/>
    <w:rsid w:val="007745F8"/>
    <w:rsid w:val="00774AAD"/>
    <w:rsid w:val="00775ED9"/>
    <w:rsid w:val="00775F55"/>
    <w:rsid w:val="007761EA"/>
    <w:rsid w:val="00776C16"/>
    <w:rsid w:val="0077791A"/>
    <w:rsid w:val="00781F57"/>
    <w:rsid w:val="00783468"/>
    <w:rsid w:val="007834E6"/>
    <w:rsid w:val="00784EC1"/>
    <w:rsid w:val="007863AE"/>
    <w:rsid w:val="00786552"/>
    <w:rsid w:val="00786727"/>
    <w:rsid w:val="00787BFA"/>
    <w:rsid w:val="00790F4C"/>
    <w:rsid w:val="00791606"/>
    <w:rsid w:val="007918D9"/>
    <w:rsid w:val="00791FC0"/>
    <w:rsid w:val="00792C72"/>
    <w:rsid w:val="00793EC8"/>
    <w:rsid w:val="00794018"/>
    <w:rsid w:val="00794EA1"/>
    <w:rsid w:val="00794F58"/>
    <w:rsid w:val="00794FDE"/>
    <w:rsid w:val="007955E9"/>
    <w:rsid w:val="00795D5E"/>
    <w:rsid w:val="00796180"/>
    <w:rsid w:val="00797964"/>
    <w:rsid w:val="00797CF0"/>
    <w:rsid w:val="007A04F7"/>
    <w:rsid w:val="007A0FDD"/>
    <w:rsid w:val="007A25C3"/>
    <w:rsid w:val="007A29C8"/>
    <w:rsid w:val="007A2FCF"/>
    <w:rsid w:val="007A341C"/>
    <w:rsid w:val="007A3A3C"/>
    <w:rsid w:val="007A520A"/>
    <w:rsid w:val="007B0DDB"/>
    <w:rsid w:val="007B1497"/>
    <w:rsid w:val="007B14FA"/>
    <w:rsid w:val="007B1B38"/>
    <w:rsid w:val="007B3D46"/>
    <w:rsid w:val="007B47F9"/>
    <w:rsid w:val="007B5F74"/>
    <w:rsid w:val="007B62D8"/>
    <w:rsid w:val="007B67EA"/>
    <w:rsid w:val="007B6C76"/>
    <w:rsid w:val="007C0406"/>
    <w:rsid w:val="007C0CD2"/>
    <w:rsid w:val="007C1445"/>
    <w:rsid w:val="007C2250"/>
    <w:rsid w:val="007C29C7"/>
    <w:rsid w:val="007C3A5F"/>
    <w:rsid w:val="007C43A9"/>
    <w:rsid w:val="007D047A"/>
    <w:rsid w:val="007D0EB6"/>
    <w:rsid w:val="007D11F8"/>
    <w:rsid w:val="007D14CE"/>
    <w:rsid w:val="007D14FF"/>
    <w:rsid w:val="007D385A"/>
    <w:rsid w:val="007D3FC9"/>
    <w:rsid w:val="007D4B5C"/>
    <w:rsid w:val="007D50D3"/>
    <w:rsid w:val="007D580B"/>
    <w:rsid w:val="007D6810"/>
    <w:rsid w:val="007D6F17"/>
    <w:rsid w:val="007D7F20"/>
    <w:rsid w:val="007E0000"/>
    <w:rsid w:val="007E0158"/>
    <w:rsid w:val="007E097E"/>
    <w:rsid w:val="007E0A5C"/>
    <w:rsid w:val="007E14B3"/>
    <w:rsid w:val="007E189B"/>
    <w:rsid w:val="007E24B6"/>
    <w:rsid w:val="007E3DD2"/>
    <w:rsid w:val="007E4A1E"/>
    <w:rsid w:val="007E4B00"/>
    <w:rsid w:val="007E4BAE"/>
    <w:rsid w:val="007E62EB"/>
    <w:rsid w:val="007E6CC4"/>
    <w:rsid w:val="007F04A0"/>
    <w:rsid w:val="007F04B2"/>
    <w:rsid w:val="007F42FB"/>
    <w:rsid w:val="007F4AA2"/>
    <w:rsid w:val="007F7BA6"/>
    <w:rsid w:val="007F7C90"/>
    <w:rsid w:val="00800A75"/>
    <w:rsid w:val="00801718"/>
    <w:rsid w:val="00801FE3"/>
    <w:rsid w:val="008023F0"/>
    <w:rsid w:val="00803FBA"/>
    <w:rsid w:val="0080430E"/>
    <w:rsid w:val="00806C44"/>
    <w:rsid w:val="00807479"/>
    <w:rsid w:val="0081114F"/>
    <w:rsid w:val="00811322"/>
    <w:rsid w:val="00813E24"/>
    <w:rsid w:val="00814FBD"/>
    <w:rsid w:val="0081526A"/>
    <w:rsid w:val="008152E2"/>
    <w:rsid w:val="00815AA5"/>
    <w:rsid w:val="008163A6"/>
    <w:rsid w:val="0081684E"/>
    <w:rsid w:val="00817D17"/>
    <w:rsid w:val="0082001A"/>
    <w:rsid w:val="00820C81"/>
    <w:rsid w:val="0082141E"/>
    <w:rsid w:val="00821EF7"/>
    <w:rsid w:val="00821F80"/>
    <w:rsid w:val="00822B7E"/>
    <w:rsid w:val="00822BBC"/>
    <w:rsid w:val="00823FD3"/>
    <w:rsid w:val="008244F0"/>
    <w:rsid w:val="00825523"/>
    <w:rsid w:val="008265D5"/>
    <w:rsid w:val="00826800"/>
    <w:rsid w:val="00826CA6"/>
    <w:rsid w:val="00827FEB"/>
    <w:rsid w:val="00830265"/>
    <w:rsid w:val="008303D4"/>
    <w:rsid w:val="00831FDA"/>
    <w:rsid w:val="00832C45"/>
    <w:rsid w:val="00833066"/>
    <w:rsid w:val="00833F04"/>
    <w:rsid w:val="008346F9"/>
    <w:rsid w:val="00835657"/>
    <w:rsid w:val="008356CD"/>
    <w:rsid w:val="00836E93"/>
    <w:rsid w:val="00837791"/>
    <w:rsid w:val="00844AC4"/>
    <w:rsid w:val="00845ED8"/>
    <w:rsid w:val="00846657"/>
    <w:rsid w:val="00846B5F"/>
    <w:rsid w:val="00847C20"/>
    <w:rsid w:val="00850994"/>
    <w:rsid w:val="00850F3C"/>
    <w:rsid w:val="0085130C"/>
    <w:rsid w:val="00851C0A"/>
    <w:rsid w:val="008522DA"/>
    <w:rsid w:val="00852309"/>
    <w:rsid w:val="00852399"/>
    <w:rsid w:val="00853123"/>
    <w:rsid w:val="008539BE"/>
    <w:rsid w:val="00853A97"/>
    <w:rsid w:val="008547A8"/>
    <w:rsid w:val="00855AE3"/>
    <w:rsid w:val="00855FCF"/>
    <w:rsid w:val="00856EBE"/>
    <w:rsid w:val="00857711"/>
    <w:rsid w:val="00857D27"/>
    <w:rsid w:val="008611FE"/>
    <w:rsid w:val="0086140A"/>
    <w:rsid w:val="008617A0"/>
    <w:rsid w:val="00862CFE"/>
    <w:rsid w:val="00863585"/>
    <w:rsid w:val="00863919"/>
    <w:rsid w:val="00863A9B"/>
    <w:rsid w:val="008641AF"/>
    <w:rsid w:val="008651AE"/>
    <w:rsid w:val="008665CC"/>
    <w:rsid w:val="0086778F"/>
    <w:rsid w:val="00870708"/>
    <w:rsid w:val="00870E60"/>
    <w:rsid w:val="00871585"/>
    <w:rsid w:val="00871CD6"/>
    <w:rsid w:val="00871E47"/>
    <w:rsid w:val="00871E5A"/>
    <w:rsid w:val="00873311"/>
    <w:rsid w:val="00873BDE"/>
    <w:rsid w:val="00873EAE"/>
    <w:rsid w:val="0087438F"/>
    <w:rsid w:val="00874E93"/>
    <w:rsid w:val="008755E4"/>
    <w:rsid w:val="00875C99"/>
    <w:rsid w:val="00876EF7"/>
    <w:rsid w:val="00877021"/>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39"/>
    <w:rsid w:val="0089119E"/>
    <w:rsid w:val="00891558"/>
    <w:rsid w:val="0089173C"/>
    <w:rsid w:val="00892E68"/>
    <w:rsid w:val="00893F93"/>
    <w:rsid w:val="008943BC"/>
    <w:rsid w:val="008947C3"/>
    <w:rsid w:val="00894CC7"/>
    <w:rsid w:val="00896B17"/>
    <w:rsid w:val="0089741A"/>
    <w:rsid w:val="008A0590"/>
    <w:rsid w:val="008A0734"/>
    <w:rsid w:val="008A0D41"/>
    <w:rsid w:val="008A1A60"/>
    <w:rsid w:val="008A1C9A"/>
    <w:rsid w:val="008A2EBB"/>
    <w:rsid w:val="008A488C"/>
    <w:rsid w:val="008A4C68"/>
    <w:rsid w:val="008A51CC"/>
    <w:rsid w:val="008A5FFF"/>
    <w:rsid w:val="008A609B"/>
    <w:rsid w:val="008A6965"/>
    <w:rsid w:val="008A6EAB"/>
    <w:rsid w:val="008A74AC"/>
    <w:rsid w:val="008A7990"/>
    <w:rsid w:val="008B1976"/>
    <w:rsid w:val="008B393B"/>
    <w:rsid w:val="008B5335"/>
    <w:rsid w:val="008B60D8"/>
    <w:rsid w:val="008B64A1"/>
    <w:rsid w:val="008B7864"/>
    <w:rsid w:val="008C0647"/>
    <w:rsid w:val="008C0F82"/>
    <w:rsid w:val="008C42DE"/>
    <w:rsid w:val="008C4705"/>
    <w:rsid w:val="008C48E9"/>
    <w:rsid w:val="008C49A3"/>
    <w:rsid w:val="008C5788"/>
    <w:rsid w:val="008D0340"/>
    <w:rsid w:val="008D0798"/>
    <w:rsid w:val="008D0855"/>
    <w:rsid w:val="008D1B51"/>
    <w:rsid w:val="008D2287"/>
    <w:rsid w:val="008D26FA"/>
    <w:rsid w:val="008D3EE2"/>
    <w:rsid w:val="008D4DC7"/>
    <w:rsid w:val="008D61B6"/>
    <w:rsid w:val="008D7935"/>
    <w:rsid w:val="008D7D55"/>
    <w:rsid w:val="008E0CFB"/>
    <w:rsid w:val="008E112A"/>
    <w:rsid w:val="008E136C"/>
    <w:rsid w:val="008E1BCA"/>
    <w:rsid w:val="008E2068"/>
    <w:rsid w:val="008E2F03"/>
    <w:rsid w:val="008E4A7E"/>
    <w:rsid w:val="008E4CC3"/>
    <w:rsid w:val="008E63F9"/>
    <w:rsid w:val="008E660F"/>
    <w:rsid w:val="008E6F58"/>
    <w:rsid w:val="008E707B"/>
    <w:rsid w:val="008E7343"/>
    <w:rsid w:val="008E7799"/>
    <w:rsid w:val="008E7AA2"/>
    <w:rsid w:val="008F1D15"/>
    <w:rsid w:val="008F35C7"/>
    <w:rsid w:val="008F492A"/>
    <w:rsid w:val="008F70E4"/>
    <w:rsid w:val="008F728A"/>
    <w:rsid w:val="008F741F"/>
    <w:rsid w:val="00900EB7"/>
    <w:rsid w:val="00902694"/>
    <w:rsid w:val="00903262"/>
    <w:rsid w:val="00903B36"/>
    <w:rsid w:val="00903D5C"/>
    <w:rsid w:val="00904AFA"/>
    <w:rsid w:val="00906088"/>
    <w:rsid w:val="00906317"/>
    <w:rsid w:val="0090707F"/>
    <w:rsid w:val="00907E5B"/>
    <w:rsid w:val="0091106F"/>
    <w:rsid w:val="00913CA2"/>
    <w:rsid w:val="00914E92"/>
    <w:rsid w:val="009167B4"/>
    <w:rsid w:val="009177BC"/>
    <w:rsid w:val="009204FE"/>
    <w:rsid w:val="00921C14"/>
    <w:rsid w:val="00921F46"/>
    <w:rsid w:val="009229F1"/>
    <w:rsid w:val="0092305F"/>
    <w:rsid w:val="009248F4"/>
    <w:rsid w:val="00925272"/>
    <w:rsid w:val="0092665C"/>
    <w:rsid w:val="009277BB"/>
    <w:rsid w:val="009311D9"/>
    <w:rsid w:val="0093187A"/>
    <w:rsid w:val="0093216A"/>
    <w:rsid w:val="00932EC1"/>
    <w:rsid w:val="00935240"/>
    <w:rsid w:val="0093572C"/>
    <w:rsid w:val="009367C5"/>
    <w:rsid w:val="009374D5"/>
    <w:rsid w:val="009378C4"/>
    <w:rsid w:val="00937EED"/>
    <w:rsid w:val="00940E37"/>
    <w:rsid w:val="009411AB"/>
    <w:rsid w:val="009423CC"/>
    <w:rsid w:val="009437A9"/>
    <w:rsid w:val="00943BD6"/>
    <w:rsid w:val="00943C2B"/>
    <w:rsid w:val="00944CEE"/>
    <w:rsid w:val="009450D6"/>
    <w:rsid w:val="009470BA"/>
    <w:rsid w:val="00947D87"/>
    <w:rsid w:val="00947E81"/>
    <w:rsid w:val="009505E4"/>
    <w:rsid w:val="00951CBF"/>
    <w:rsid w:val="00951DF5"/>
    <w:rsid w:val="00953113"/>
    <w:rsid w:val="009564E9"/>
    <w:rsid w:val="00957F38"/>
    <w:rsid w:val="00961010"/>
    <w:rsid w:val="00961342"/>
    <w:rsid w:val="009615B9"/>
    <w:rsid w:val="00961D62"/>
    <w:rsid w:val="00962CB3"/>
    <w:rsid w:val="00964352"/>
    <w:rsid w:val="009644DE"/>
    <w:rsid w:val="009668BC"/>
    <w:rsid w:val="009669CD"/>
    <w:rsid w:val="009700E5"/>
    <w:rsid w:val="00972CCA"/>
    <w:rsid w:val="0097497F"/>
    <w:rsid w:val="00975B98"/>
    <w:rsid w:val="00975E1B"/>
    <w:rsid w:val="00976FD3"/>
    <w:rsid w:val="009777A1"/>
    <w:rsid w:val="00977BA0"/>
    <w:rsid w:val="00977FD2"/>
    <w:rsid w:val="00980897"/>
    <w:rsid w:val="00980E8A"/>
    <w:rsid w:val="009815A2"/>
    <w:rsid w:val="009817DE"/>
    <w:rsid w:val="009828F6"/>
    <w:rsid w:val="009840BC"/>
    <w:rsid w:val="0098583E"/>
    <w:rsid w:val="00985E33"/>
    <w:rsid w:val="0098653C"/>
    <w:rsid w:val="009878FD"/>
    <w:rsid w:val="00987A94"/>
    <w:rsid w:val="0099045F"/>
    <w:rsid w:val="009942B4"/>
    <w:rsid w:val="00994BC3"/>
    <w:rsid w:val="00994E9E"/>
    <w:rsid w:val="009956D3"/>
    <w:rsid w:val="00997374"/>
    <w:rsid w:val="00997F78"/>
    <w:rsid w:val="009A1B1E"/>
    <w:rsid w:val="009A38DE"/>
    <w:rsid w:val="009A3914"/>
    <w:rsid w:val="009A3C9D"/>
    <w:rsid w:val="009A42AF"/>
    <w:rsid w:val="009A5508"/>
    <w:rsid w:val="009A56FE"/>
    <w:rsid w:val="009A5943"/>
    <w:rsid w:val="009A621F"/>
    <w:rsid w:val="009A647D"/>
    <w:rsid w:val="009A6541"/>
    <w:rsid w:val="009B0176"/>
    <w:rsid w:val="009B07A7"/>
    <w:rsid w:val="009B0811"/>
    <w:rsid w:val="009B0A5E"/>
    <w:rsid w:val="009B0E65"/>
    <w:rsid w:val="009B0EBD"/>
    <w:rsid w:val="009B16B8"/>
    <w:rsid w:val="009B1753"/>
    <w:rsid w:val="009B363E"/>
    <w:rsid w:val="009B3B7F"/>
    <w:rsid w:val="009B48DD"/>
    <w:rsid w:val="009B4AFD"/>
    <w:rsid w:val="009B5A45"/>
    <w:rsid w:val="009C1BF5"/>
    <w:rsid w:val="009C28E8"/>
    <w:rsid w:val="009C3401"/>
    <w:rsid w:val="009C4533"/>
    <w:rsid w:val="009C6A7C"/>
    <w:rsid w:val="009C6C2D"/>
    <w:rsid w:val="009C7832"/>
    <w:rsid w:val="009D0D9C"/>
    <w:rsid w:val="009D1F96"/>
    <w:rsid w:val="009D35C5"/>
    <w:rsid w:val="009D3900"/>
    <w:rsid w:val="009D42BA"/>
    <w:rsid w:val="009D4661"/>
    <w:rsid w:val="009D58F3"/>
    <w:rsid w:val="009D6A1D"/>
    <w:rsid w:val="009D6C0C"/>
    <w:rsid w:val="009E0F14"/>
    <w:rsid w:val="009E1CFF"/>
    <w:rsid w:val="009E2071"/>
    <w:rsid w:val="009E212C"/>
    <w:rsid w:val="009E2BF8"/>
    <w:rsid w:val="009E461C"/>
    <w:rsid w:val="009E74C8"/>
    <w:rsid w:val="009F12CF"/>
    <w:rsid w:val="009F2047"/>
    <w:rsid w:val="009F2231"/>
    <w:rsid w:val="009F2535"/>
    <w:rsid w:val="009F3832"/>
    <w:rsid w:val="009F540E"/>
    <w:rsid w:val="009F59B8"/>
    <w:rsid w:val="009F6CFE"/>
    <w:rsid w:val="009F76F2"/>
    <w:rsid w:val="009F7AB3"/>
    <w:rsid w:val="009F7E0D"/>
    <w:rsid w:val="00A00343"/>
    <w:rsid w:val="00A004C2"/>
    <w:rsid w:val="00A00D24"/>
    <w:rsid w:val="00A00EF9"/>
    <w:rsid w:val="00A01089"/>
    <w:rsid w:val="00A02036"/>
    <w:rsid w:val="00A03DEA"/>
    <w:rsid w:val="00A04046"/>
    <w:rsid w:val="00A0426F"/>
    <w:rsid w:val="00A05144"/>
    <w:rsid w:val="00A05B16"/>
    <w:rsid w:val="00A0742F"/>
    <w:rsid w:val="00A102DE"/>
    <w:rsid w:val="00A10DC0"/>
    <w:rsid w:val="00A11646"/>
    <w:rsid w:val="00A11CD0"/>
    <w:rsid w:val="00A12D8F"/>
    <w:rsid w:val="00A138A0"/>
    <w:rsid w:val="00A14B19"/>
    <w:rsid w:val="00A14B87"/>
    <w:rsid w:val="00A15601"/>
    <w:rsid w:val="00A15651"/>
    <w:rsid w:val="00A159DE"/>
    <w:rsid w:val="00A1745C"/>
    <w:rsid w:val="00A2107B"/>
    <w:rsid w:val="00A211E2"/>
    <w:rsid w:val="00A214B0"/>
    <w:rsid w:val="00A2369F"/>
    <w:rsid w:val="00A239B1"/>
    <w:rsid w:val="00A242E8"/>
    <w:rsid w:val="00A25731"/>
    <w:rsid w:val="00A25F23"/>
    <w:rsid w:val="00A26659"/>
    <w:rsid w:val="00A27007"/>
    <w:rsid w:val="00A30119"/>
    <w:rsid w:val="00A305C9"/>
    <w:rsid w:val="00A30D1E"/>
    <w:rsid w:val="00A334FC"/>
    <w:rsid w:val="00A3377D"/>
    <w:rsid w:val="00A33F83"/>
    <w:rsid w:val="00A34B03"/>
    <w:rsid w:val="00A3501E"/>
    <w:rsid w:val="00A35676"/>
    <w:rsid w:val="00A357DD"/>
    <w:rsid w:val="00A35F1F"/>
    <w:rsid w:val="00A36775"/>
    <w:rsid w:val="00A3777A"/>
    <w:rsid w:val="00A37C1B"/>
    <w:rsid w:val="00A37F89"/>
    <w:rsid w:val="00A4084A"/>
    <w:rsid w:val="00A40A14"/>
    <w:rsid w:val="00A40D81"/>
    <w:rsid w:val="00A41EC6"/>
    <w:rsid w:val="00A42172"/>
    <w:rsid w:val="00A42B09"/>
    <w:rsid w:val="00A439C6"/>
    <w:rsid w:val="00A43E8E"/>
    <w:rsid w:val="00A4472F"/>
    <w:rsid w:val="00A505A3"/>
    <w:rsid w:val="00A508A7"/>
    <w:rsid w:val="00A517EE"/>
    <w:rsid w:val="00A51A2A"/>
    <w:rsid w:val="00A521C7"/>
    <w:rsid w:val="00A53816"/>
    <w:rsid w:val="00A53A21"/>
    <w:rsid w:val="00A53BED"/>
    <w:rsid w:val="00A5410F"/>
    <w:rsid w:val="00A55B0F"/>
    <w:rsid w:val="00A56136"/>
    <w:rsid w:val="00A56A03"/>
    <w:rsid w:val="00A56CBD"/>
    <w:rsid w:val="00A57167"/>
    <w:rsid w:val="00A5740F"/>
    <w:rsid w:val="00A57709"/>
    <w:rsid w:val="00A61422"/>
    <w:rsid w:val="00A61C53"/>
    <w:rsid w:val="00A632C9"/>
    <w:rsid w:val="00A63992"/>
    <w:rsid w:val="00A63BCB"/>
    <w:rsid w:val="00A6427B"/>
    <w:rsid w:val="00A6546F"/>
    <w:rsid w:val="00A65C0B"/>
    <w:rsid w:val="00A65F84"/>
    <w:rsid w:val="00A65F9A"/>
    <w:rsid w:val="00A66066"/>
    <w:rsid w:val="00A675ED"/>
    <w:rsid w:val="00A71AE4"/>
    <w:rsid w:val="00A72193"/>
    <w:rsid w:val="00A7228E"/>
    <w:rsid w:val="00A7360B"/>
    <w:rsid w:val="00A73FCE"/>
    <w:rsid w:val="00A76314"/>
    <w:rsid w:val="00A76A71"/>
    <w:rsid w:val="00A77F1F"/>
    <w:rsid w:val="00A80335"/>
    <w:rsid w:val="00A80919"/>
    <w:rsid w:val="00A813E7"/>
    <w:rsid w:val="00A81894"/>
    <w:rsid w:val="00A81C19"/>
    <w:rsid w:val="00A822E6"/>
    <w:rsid w:val="00A855F9"/>
    <w:rsid w:val="00A86554"/>
    <w:rsid w:val="00A866D2"/>
    <w:rsid w:val="00A87091"/>
    <w:rsid w:val="00A87311"/>
    <w:rsid w:val="00A87988"/>
    <w:rsid w:val="00A9011E"/>
    <w:rsid w:val="00A90D3F"/>
    <w:rsid w:val="00A919E4"/>
    <w:rsid w:val="00A91F11"/>
    <w:rsid w:val="00A92327"/>
    <w:rsid w:val="00A9438A"/>
    <w:rsid w:val="00A95104"/>
    <w:rsid w:val="00A96998"/>
    <w:rsid w:val="00AA2790"/>
    <w:rsid w:val="00AA2E53"/>
    <w:rsid w:val="00AA2EC8"/>
    <w:rsid w:val="00AA444D"/>
    <w:rsid w:val="00AA5385"/>
    <w:rsid w:val="00AA612E"/>
    <w:rsid w:val="00AA637E"/>
    <w:rsid w:val="00AA69BD"/>
    <w:rsid w:val="00AB06B4"/>
    <w:rsid w:val="00AB111B"/>
    <w:rsid w:val="00AB2508"/>
    <w:rsid w:val="00AB3267"/>
    <w:rsid w:val="00AB349F"/>
    <w:rsid w:val="00AB3F73"/>
    <w:rsid w:val="00AB59E1"/>
    <w:rsid w:val="00AB73DA"/>
    <w:rsid w:val="00AB77C2"/>
    <w:rsid w:val="00AB7BC7"/>
    <w:rsid w:val="00AB7C65"/>
    <w:rsid w:val="00AC22DA"/>
    <w:rsid w:val="00AC25B1"/>
    <w:rsid w:val="00AC33C0"/>
    <w:rsid w:val="00AC3E67"/>
    <w:rsid w:val="00AC413C"/>
    <w:rsid w:val="00AC5456"/>
    <w:rsid w:val="00AC6BC8"/>
    <w:rsid w:val="00AD1994"/>
    <w:rsid w:val="00AD25B2"/>
    <w:rsid w:val="00AD2C83"/>
    <w:rsid w:val="00AD3F88"/>
    <w:rsid w:val="00AD5E28"/>
    <w:rsid w:val="00AE0ADF"/>
    <w:rsid w:val="00AE0CE5"/>
    <w:rsid w:val="00AE1018"/>
    <w:rsid w:val="00AE1A2C"/>
    <w:rsid w:val="00AE2502"/>
    <w:rsid w:val="00AE2895"/>
    <w:rsid w:val="00AE2AC4"/>
    <w:rsid w:val="00AE2F4A"/>
    <w:rsid w:val="00AE51BA"/>
    <w:rsid w:val="00AE5A20"/>
    <w:rsid w:val="00AE7788"/>
    <w:rsid w:val="00AE7C6A"/>
    <w:rsid w:val="00AF1542"/>
    <w:rsid w:val="00AF18D9"/>
    <w:rsid w:val="00AF3104"/>
    <w:rsid w:val="00AF4CFF"/>
    <w:rsid w:val="00AF57EC"/>
    <w:rsid w:val="00AF597B"/>
    <w:rsid w:val="00AF64A9"/>
    <w:rsid w:val="00AF68C4"/>
    <w:rsid w:val="00AF6F78"/>
    <w:rsid w:val="00AF6FAA"/>
    <w:rsid w:val="00AF7016"/>
    <w:rsid w:val="00AF774A"/>
    <w:rsid w:val="00B000F8"/>
    <w:rsid w:val="00B00EDC"/>
    <w:rsid w:val="00B01424"/>
    <w:rsid w:val="00B02A63"/>
    <w:rsid w:val="00B02AC1"/>
    <w:rsid w:val="00B02DD0"/>
    <w:rsid w:val="00B03456"/>
    <w:rsid w:val="00B03510"/>
    <w:rsid w:val="00B04274"/>
    <w:rsid w:val="00B04E97"/>
    <w:rsid w:val="00B05959"/>
    <w:rsid w:val="00B11EE5"/>
    <w:rsid w:val="00B12105"/>
    <w:rsid w:val="00B12C44"/>
    <w:rsid w:val="00B13361"/>
    <w:rsid w:val="00B13ECF"/>
    <w:rsid w:val="00B154D5"/>
    <w:rsid w:val="00B16CA0"/>
    <w:rsid w:val="00B20B89"/>
    <w:rsid w:val="00B22825"/>
    <w:rsid w:val="00B22829"/>
    <w:rsid w:val="00B235C4"/>
    <w:rsid w:val="00B2474F"/>
    <w:rsid w:val="00B25779"/>
    <w:rsid w:val="00B25C9B"/>
    <w:rsid w:val="00B26168"/>
    <w:rsid w:val="00B26353"/>
    <w:rsid w:val="00B267DE"/>
    <w:rsid w:val="00B30173"/>
    <w:rsid w:val="00B32008"/>
    <w:rsid w:val="00B327B8"/>
    <w:rsid w:val="00B32C5F"/>
    <w:rsid w:val="00B3317D"/>
    <w:rsid w:val="00B33345"/>
    <w:rsid w:val="00B349AA"/>
    <w:rsid w:val="00B3652B"/>
    <w:rsid w:val="00B41F6E"/>
    <w:rsid w:val="00B4205C"/>
    <w:rsid w:val="00B42E2D"/>
    <w:rsid w:val="00B438D0"/>
    <w:rsid w:val="00B438E6"/>
    <w:rsid w:val="00B4444A"/>
    <w:rsid w:val="00B44BC7"/>
    <w:rsid w:val="00B4528A"/>
    <w:rsid w:val="00B46AE2"/>
    <w:rsid w:val="00B47079"/>
    <w:rsid w:val="00B509E1"/>
    <w:rsid w:val="00B516BA"/>
    <w:rsid w:val="00B5230D"/>
    <w:rsid w:val="00B533CC"/>
    <w:rsid w:val="00B535A3"/>
    <w:rsid w:val="00B5469D"/>
    <w:rsid w:val="00B5600D"/>
    <w:rsid w:val="00B56419"/>
    <w:rsid w:val="00B60BCD"/>
    <w:rsid w:val="00B60F5C"/>
    <w:rsid w:val="00B61077"/>
    <w:rsid w:val="00B615C8"/>
    <w:rsid w:val="00B61CE0"/>
    <w:rsid w:val="00B62110"/>
    <w:rsid w:val="00B67807"/>
    <w:rsid w:val="00B71174"/>
    <w:rsid w:val="00B7170F"/>
    <w:rsid w:val="00B73231"/>
    <w:rsid w:val="00B77692"/>
    <w:rsid w:val="00B80380"/>
    <w:rsid w:val="00B80D14"/>
    <w:rsid w:val="00B80DA6"/>
    <w:rsid w:val="00B8192D"/>
    <w:rsid w:val="00B81A1D"/>
    <w:rsid w:val="00B82096"/>
    <w:rsid w:val="00B82863"/>
    <w:rsid w:val="00B835EF"/>
    <w:rsid w:val="00B83F47"/>
    <w:rsid w:val="00B84434"/>
    <w:rsid w:val="00B848EA"/>
    <w:rsid w:val="00B84D5C"/>
    <w:rsid w:val="00B85183"/>
    <w:rsid w:val="00B85950"/>
    <w:rsid w:val="00B86392"/>
    <w:rsid w:val="00B865FB"/>
    <w:rsid w:val="00B9077B"/>
    <w:rsid w:val="00B90F7E"/>
    <w:rsid w:val="00B91007"/>
    <w:rsid w:val="00B92B13"/>
    <w:rsid w:val="00B942A5"/>
    <w:rsid w:val="00B94640"/>
    <w:rsid w:val="00B9473C"/>
    <w:rsid w:val="00B94E38"/>
    <w:rsid w:val="00B95165"/>
    <w:rsid w:val="00B955A7"/>
    <w:rsid w:val="00B965A2"/>
    <w:rsid w:val="00B96679"/>
    <w:rsid w:val="00B96F03"/>
    <w:rsid w:val="00BA33E1"/>
    <w:rsid w:val="00BA4B6C"/>
    <w:rsid w:val="00BA4FE7"/>
    <w:rsid w:val="00BA5CAE"/>
    <w:rsid w:val="00BA72B5"/>
    <w:rsid w:val="00BA76D1"/>
    <w:rsid w:val="00BB02C5"/>
    <w:rsid w:val="00BB2B75"/>
    <w:rsid w:val="00BB2C83"/>
    <w:rsid w:val="00BB3F42"/>
    <w:rsid w:val="00BB45E5"/>
    <w:rsid w:val="00BB50C4"/>
    <w:rsid w:val="00BB5EE8"/>
    <w:rsid w:val="00BB625D"/>
    <w:rsid w:val="00BB64A5"/>
    <w:rsid w:val="00BB6BBC"/>
    <w:rsid w:val="00BB7717"/>
    <w:rsid w:val="00BC0E84"/>
    <w:rsid w:val="00BC0FD3"/>
    <w:rsid w:val="00BC237A"/>
    <w:rsid w:val="00BC2AF7"/>
    <w:rsid w:val="00BC313A"/>
    <w:rsid w:val="00BC34D6"/>
    <w:rsid w:val="00BC362F"/>
    <w:rsid w:val="00BC39CD"/>
    <w:rsid w:val="00BC3B55"/>
    <w:rsid w:val="00BC4E91"/>
    <w:rsid w:val="00BC509F"/>
    <w:rsid w:val="00BC5E43"/>
    <w:rsid w:val="00BC71DB"/>
    <w:rsid w:val="00BC7565"/>
    <w:rsid w:val="00BD1E52"/>
    <w:rsid w:val="00BD2725"/>
    <w:rsid w:val="00BD2A74"/>
    <w:rsid w:val="00BD4CC2"/>
    <w:rsid w:val="00BD5A53"/>
    <w:rsid w:val="00BD6764"/>
    <w:rsid w:val="00BD7437"/>
    <w:rsid w:val="00BE1A32"/>
    <w:rsid w:val="00BE1A44"/>
    <w:rsid w:val="00BE1EC0"/>
    <w:rsid w:val="00BE1F97"/>
    <w:rsid w:val="00BE25EF"/>
    <w:rsid w:val="00BE2F5E"/>
    <w:rsid w:val="00BE37D8"/>
    <w:rsid w:val="00BE3941"/>
    <w:rsid w:val="00BE416B"/>
    <w:rsid w:val="00BE6707"/>
    <w:rsid w:val="00BE711C"/>
    <w:rsid w:val="00BE7238"/>
    <w:rsid w:val="00BF054F"/>
    <w:rsid w:val="00BF0CE7"/>
    <w:rsid w:val="00BF1846"/>
    <w:rsid w:val="00BF18F5"/>
    <w:rsid w:val="00BF26D3"/>
    <w:rsid w:val="00BF2BC1"/>
    <w:rsid w:val="00BF4C4B"/>
    <w:rsid w:val="00BF6FA2"/>
    <w:rsid w:val="00BF774E"/>
    <w:rsid w:val="00BF79AD"/>
    <w:rsid w:val="00C0056E"/>
    <w:rsid w:val="00C00D3D"/>
    <w:rsid w:val="00C01C33"/>
    <w:rsid w:val="00C0209B"/>
    <w:rsid w:val="00C02D2C"/>
    <w:rsid w:val="00C03969"/>
    <w:rsid w:val="00C03E74"/>
    <w:rsid w:val="00C044BD"/>
    <w:rsid w:val="00C04E54"/>
    <w:rsid w:val="00C0727E"/>
    <w:rsid w:val="00C074B7"/>
    <w:rsid w:val="00C116D5"/>
    <w:rsid w:val="00C11742"/>
    <w:rsid w:val="00C11B12"/>
    <w:rsid w:val="00C11E8A"/>
    <w:rsid w:val="00C11FB6"/>
    <w:rsid w:val="00C13A3D"/>
    <w:rsid w:val="00C14068"/>
    <w:rsid w:val="00C14FD5"/>
    <w:rsid w:val="00C15C0E"/>
    <w:rsid w:val="00C16BB2"/>
    <w:rsid w:val="00C2042D"/>
    <w:rsid w:val="00C207E8"/>
    <w:rsid w:val="00C214EB"/>
    <w:rsid w:val="00C23566"/>
    <w:rsid w:val="00C23642"/>
    <w:rsid w:val="00C2397D"/>
    <w:rsid w:val="00C241E6"/>
    <w:rsid w:val="00C24E91"/>
    <w:rsid w:val="00C25A21"/>
    <w:rsid w:val="00C25B6C"/>
    <w:rsid w:val="00C25FB2"/>
    <w:rsid w:val="00C266E8"/>
    <w:rsid w:val="00C26B71"/>
    <w:rsid w:val="00C27B04"/>
    <w:rsid w:val="00C3033A"/>
    <w:rsid w:val="00C30E2D"/>
    <w:rsid w:val="00C311DB"/>
    <w:rsid w:val="00C32001"/>
    <w:rsid w:val="00C329D4"/>
    <w:rsid w:val="00C32D92"/>
    <w:rsid w:val="00C34E34"/>
    <w:rsid w:val="00C35D21"/>
    <w:rsid w:val="00C372E8"/>
    <w:rsid w:val="00C3797B"/>
    <w:rsid w:val="00C4083C"/>
    <w:rsid w:val="00C41431"/>
    <w:rsid w:val="00C41D13"/>
    <w:rsid w:val="00C42187"/>
    <w:rsid w:val="00C42C43"/>
    <w:rsid w:val="00C43689"/>
    <w:rsid w:val="00C43A5D"/>
    <w:rsid w:val="00C442AE"/>
    <w:rsid w:val="00C443E3"/>
    <w:rsid w:val="00C447A5"/>
    <w:rsid w:val="00C45E43"/>
    <w:rsid w:val="00C47152"/>
    <w:rsid w:val="00C47B92"/>
    <w:rsid w:val="00C47CF1"/>
    <w:rsid w:val="00C516B9"/>
    <w:rsid w:val="00C51E42"/>
    <w:rsid w:val="00C522EA"/>
    <w:rsid w:val="00C52548"/>
    <w:rsid w:val="00C52E30"/>
    <w:rsid w:val="00C56661"/>
    <w:rsid w:val="00C57845"/>
    <w:rsid w:val="00C57C96"/>
    <w:rsid w:val="00C600CA"/>
    <w:rsid w:val="00C60203"/>
    <w:rsid w:val="00C6033B"/>
    <w:rsid w:val="00C60BC6"/>
    <w:rsid w:val="00C62770"/>
    <w:rsid w:val="00C627B5"/>
    <w:rsid w:val="00C639D7"/>
    <w:rsid w:val="00C643CA"/>
    <w:rsid w:val="00C64BD0"/>
    <w:rsid w:val="00C64C0D"/>
    <w:rsid w:val="00C64FAB"/>
    <w:rsid w:val="00C671F5"/>
    <w:rsid w:val="00C6759B"/>
    <w:rsid w:val="00C707E9"/>
    <w:rsid w:val="00C70B14"/>
    <w:rsid w:val="00C710A1"/>
    <w:rsid w:val="00C716F6"/>
    <w:rsid w:val="00C724E8"/>
    <w:rsid w:val="00C736E8"/>
    <w:rsid w:val="00C74878"/>
    <w:rsid w:val="00C75CBA"/>
    <w:rsid w:val="00C75D39"/>
    <w:rsid w:val="00C76846"/>
    <w:rsid w:val="00C80786"/>
    <w:rsid w:val="00C80D09"/>
    <w:rsid w:val="00C8278B"/>
    <w:rsid w:val="00C83252"/>
    <w:rsid w:val="00C84C31"/>
    <w:rsid w:val="00C84D92"/>
    <w:rsid w:val="00C84DDE"/>
    <w:rsid w:val="00C859BE"/>
    <w:rsid w:val="00C86C48"/>
    <w:rsid w:val="00C8739C"/>
    <w:rsid w:val="00C87F10"/>
    <w:rsid w:val="00C87F1B"/>
    <w:rsid w:val="00C917B5"/>
    <w:rsid w:val="00C917F3"/>
    <w:rsid w:val="00C92A61"/>
    <w:rsid w:val="00C931B0"/>
    <w:rsid w:val="00C93356"/>
    <w:rsid w:val="00C935BE"/>
    <w:rsid w:val="00C94851"/>
    <w:rsid w:val="00C94E41"/>
    <w:rsid w:val="00C957AF"/>
    <w:rsid w:val="00C965E2"/>
    <w:rsid w:val="00C96BC4"/>
    <w:rsid w:val="00CA4565"/>
    <w:rsid w:val="00CA51EA"/>
    <w:rsid w:val="00CA6ABC"/>
    <w:rsid w:val="00CA70EF"/>
    <w:rsid w:val="00CA74A6"/>
    <w:rsid w:val="00CB0606"/>
    <w:rsid w:val="00CB066A"/>
    <w:rsid w:val="00CB07D7"/>
    <w:rsid w:val="00CB15F0"/>
    <w:rsid w:val="00CB1642"/>
    <w:rsid w:val="00CB2E63"/>
    <w:rsid w:val="00CB4F10"/>
    <w:rsid w:val="00CB5A3D"/>
    <w:rsid w:val="00CB6C3E"/>
    <w:rsid w:val="00CB7181"/>
    <w:rsid w:val="00CC0DAC"/>
    <w:rsid w:val="00CC173C"/>
    <w:rsid w:val="00CC24B3"/>
    <w:rsid w:val="00CC3380"/>
    <w:rsid w:val="00CC3D51"/>
    <w:rsid w:val="00CC4658"/>
    <w:rsid w:val="00CC4C20"/>
    <w:rsid w:val="00CC51F9"/>
    <w:rsid w:val="00CC532D"/>
    <w:rsid w:val="00CC55FA"/>
    <w:rsid w:val="00CC5987"/>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E03D0"/>
    <w:rsid w:val="00CE1B71"/>
    <w:rsid w:val="00CE234F"/>
    <w:rsid w:val="00CE333B"/>
    <w:rsid w:val="00CE44C0"/>
    <w:rsid w:val="00CE4744"/>
    <w:rsid w:val="00CE4A32"/>
    <w:rsid w:val="00CE4ACF"/>
    <w:rsid w:val="00CE4E7C"/>
    <w:rsid w:val="00CE59A0"/>
    <w:rsid w:val="00CE6991"/>
    <w:rsid w:val="00CE766D"/>
    <w:rsid w:val="00CF477C"/>
    <w:rsid w:val="00CF4894"/>
    <w:rsid w:val="00CF6393"/>
    <w:rsid w:val="00CF7663"/>
    <w:rsid w:val="00CF7B7C"/>
    <w:rsid w:val="00D0064F"/>
    <w:rsid w:val="00D03196"/>
    <w:rsid w:val="00D03C9B"/>
    <w:rsid w:val="00D05EA8"/>
    <w:rsid w:val="00D07038"/>
    <w:rsid w:val="00D07FAB"/>
    <w:rsid w:val="00D10F5C"/>
    <w:rsid w:val="00D1110D"/>
    <w:rsid w:val="00D13E11"/>
    <w:rsid w:val="00D17509"/>
    <w:rsid w:val="00D177F1"/>
    <w:rsid w:val="00D21B18"/>
    <w:rsid w:val="00D21B4B"/>
    <w:rsid w:val="00D21DBC"/>
    <w:rsid w:val="00D22443"/>
    <w:rsid w:val="00D226F1"/>
    <w:rsid w:val="00D22C66"/>
    <w:rsid w:val="00D22DA3"/>
    <w:rsid w:val="00D22F3A"/>
    <w:rsid w:val="00D24C3F"/>
    <w:rsid w:val="00D24D74"/>
    <w:rsid w:val="00D24DF0"/>
    <w:rsid w:val="00D2559E"/>
    <w:rsid w:val="00D258C2"/>
    <w:rsid w:val="00D30227"/>
    <w:rsid w:val="00D30F4E"/>
    <w:rsid w:val="00D31FB0"/>
    <w:rsid w:val="00D34FDF"/>
    <w:rsid w:val="00D353E3"/>
    <w:rsid w:val="00D36059"/>
    <w:rsid w:val="00D36DC3"/>
    <w:rsid w:val="00D3734E"/>
    <w:rsid w:val="00D37649"/>
    <w:rsid w:val="00D377AA"/>
    <w:rsid w:val="00D40923"/>
    <w:rsid w:val="00D4407B"/>
    <w:rsid w:val="00D44384"/>
    <w:rsid w:val="00D44604"/>
    <w:rsid w:val="00D44C98"/>
    <w:rsid w:val="00D456C8"/>
    <w:rsid w:val="00D45AAA"/>
    <w:rsid w:val="00D460DD"/>
    <w:rsid w:val="00D4641A"/>
    <w:rsid w:val="00D465D4"/>
    <w:rsid w:val="00D47648"/>
    <w:rsid w:val="00D522B1"/>
    <w:rsid w:val="00D534B1"/>
    <w:rsid w:val="00D53925"/>
    <w:rsid w:val="00D53DBF"/>
    <w:rsid w:val="00D53E0F"/>
    <w:rsid w:val="00D54642"/>
    <w:rsid w:val="00D546EF"/>
    <w:rsid w:val="00D5470A"/>
    <w:rsid w:val="00D54714"/>
    <w:rsid w:val="00D555D3"/>
    <w:rsid w:val="00D56DDE"/>
    <w:rsid w:val="00D57880"/>
    <w:rsid w:val="00D601EC"/>
    <w:rsid w:val="00D61AED"/>
    <w:rsid w:val="00D6255B"/>
    <w:rsid w:val="00D62CCC"/>
    <w:rsid w:val="00D6301E"/>
    <w:rsid w:val="00D64F2F"/>
    <w:rsid w:val="00D66255"/>
    <w:rsid w:val="00D66597"/>
    <w:rsid w:val="00D665DC"/>
    <w:rsid w:val="00D67385"/>
    <w:rsid w:val="00D679B1"/>
    <w:rsid w:val="00D67F72"/>
    <w:rsid w:val="00D705F1"/>
    <w:rsid w:val="00D70772"/>
    <w:rsid w:val="00D70928"/>
    <w:rsid w:val="00D715F5"/>
    <w:rsid w:val="00D727CE"/>
    <w:rsid w:val="00D731BB"/>
    <w:rsid w:val="00D73448"/>
    <w:rsid w:val="00D73A88"/>
    <w:rsid w:val="00D747CE"/>
    <w:rsid w:val="00D751FB"/>
    <w:rsid w:val="00D75B95"/>
    <w:rsid w:val="00D76700"/>
    <w:rsid w:val="00D773E6"/>
    <w:rsid w:val="00D800C5"/>
    <w:rsid w:val="00D802C8"/>
    <w:rsid w:val="00D80B1E"/>
    <w:rsid w:val="00D80D92"/>
    <w:rsid w:val="00D81805"/>
    <w:rsid w:val="00D819BD"/>
    <w:rsid w:val="00D81FCA"/>
    <w:rsid w:val="00D82054"/>
    <w:rsid w:val="00D82386"/>
    <w:rsid w:val="00D848DE"/>
    <w:rsid w:val="00D85023"/>
    <w:rsid w:val="00D85920"/>
    <w:rsid w:val="00D8638D"/>
    <w:rsid w:val="00D86719"/>
    <w:rsid w:val="00D87F54"/>
    <w:rsid w:val="00D90833"/>
    <w:rsid w:val="00D90CA8"/>
    <w:rsid w:val="00D91074"/>
    <w:rsid w:val="00D911C9"/>
    <w:rsid w:val="00D91279"/>
    <w:rsid w:val="00D92DC3"/>
    <w:rsid w:val="00D9424F"/>
    <w:rsid w:val="00D94576"/>
    <w:rsid w:val="00D94839"/>
    <w:rsid w:val="00D95260"/>
    <w:rsid w:val="00D95390"/>
    <w:rsid w:val="00D95393"/>
    <w:rsid w:val="00D95C2C"/>
    <w:rsid w:val="00DA06FC"/>
    <w:rsid w:val="00DA124B"/>
    <w:rsid w:val="00DA248F"/>
    <w:rsid w:val="00DA357D"/>
    <w:rsid w:val="00DA3E37"/>
    <w:rsid w:val="00DA4BB2"/>
    <w:rsid w:val="00DA5C7E"/>
    <w:rsid w:val="00DA6036"/>
    <w:rsid w:val="00DA6FB7"/>
    <w:rsid w:val="00DA7287"/>
    <w:rsid w:val="00DB06E2"/>
    <w:rsid w:val="00DB0A78"/>
    <w:rsid w:val="00DB15F4"/>
    <w:rsid w:val="00DB358E"/>
    <w:rsid w:val="00DB4EC8"/>
    <w:rsid w:val="00DB4F59"/>
    <w:rsid w:val="00DB57B6"/>
    <w:rsid w:val="00DB6214"/>
    <w:rsid w:val="00DB63A8"/>
    <w:rsid w:val="00DB68DB"/>
    <w:rsid w:val="00DB7698"/>
    <w:rsid w:val="00DB7826"/>
    <w:rsid w:val="00DB7F5D"/>
    <w:rsid w:val="00DC36D1"/>
    <w:rsid w:val="00DC489C"/>
    <w:rsid w:val="00DC4AFD"/>
    <w:rsid w:val="00DC4FFF"/>
    <w:rsid w:val="00DC5004"/>
    <w:rsid w:val="00DC73E3"/>
    <w:rsid w:val="00DC7562"/>
    <w:rsid w:val="00DD0FDA"/>
    <w:rsid w:val="00DD3EFC"/>
    <w:rsid w:val="00DD5AF6"/>
    <w:rsid w:val="00DD5BF1"/>
    <w:rsid w:val="00DD621B"/>
    <w:rsid w:val="00DD6680"/>
    <w:rsid w:val="00DD6CAF"/>
    <w:rsid w:val="00DE0706"/>
    <w:rsid w:val="00DE0BC5"/>
    <w:rsid w:val="00DE149A"/>
    <w:rsid w:val="00DE1C03"/>
    <w:rsid w:val="00DE1CD0"/>
    <w:rsid w:val="00DE2C04"/>
    <w:rsid w:val="00DE56EE"/>
    <w:rsid w:val="00DE683F"/>
    <w:rsid w:val="00DE7003"/>
    <w:rsid w:val="00DF0A2B"/>
    <w:rsid w:val="00DF1D5D"/>
    <w:rsid w:val="00DF245A"/>
    <w:rsid w:val="00DF4942"/>
    <w:rsid w:val="00DF4C50"/>
    <w:rsid w:val="00DF58B6"/>
    <w:rsid w:val="00DF6214"/>
    <w:rsid w:val="00DF6407"/>
    <w:rsid w:val="00E0012D"/>
    <w:rsid w:val="00E00313"/>
    <w:rsid w:val="00E005F3"/>
    <w:rsid w:val="00E008F9"/>
    <w:rsid w:val="00E01581"/>
    <w:rsid w:val="00E02B70"/>
    <w:rsid w:val="00E02E19"/>
    <w:rsid w:val="00E03CF7"/>
    <w:rsid w:val="00E04A43"/>
    <w:rsid w:val="00E04D01"/>
    <w:rsid w:val="00E05AF1"/>
    <w:rsid w:val="00E10F9A"/>
    <w:rsid w:val="00E112C6"/>
    <w:rsid w:val="00E11367"/>
    <w:rsid w:val="00E13395"/>
    <w:rsid w:val="00E14298"/>
    <w:rsid w:val="00E148AA"/>
    <w:rsid w:val="00E15AFA"/>
    <w:rsid w:val="00E16EC2"/>
    <w:rsid w:val="00E20117"/>
    <w:rsid w:val="00E2066F"/>
    <w:rsid w:val="00E20ACE"/>
    <w:rsid w:val="00E20F0C"/>
    <w:rsid w:val="00E212A5"/>
    <w:rsid w:val="00E21FE5"/>
    <w:rsid w:val="00E2218B"/>
    <w:rsid w:val="00E231FB"/>
    <w:rsid w:val="00E237F1"/>
    <w:rsid w:val="00E23A49"/>
    <w:rsid w:val="00E23D87"/>
    <w:rsid w:val="00E25579"/>
    <w:rsid w:val="00E27633"/>
    <w:rsid w:val="00E31CCD"/>
    <w:rsid w:val="00E31F88"/>
    <w:rsid w:val="00E32AAC"/>
    <w:rsid w:val="00E33F16"/>
    <w:rsid w:val="00E33F8C"/>
    <w:rsid w:val="00E34405"/>
    <w:rsid w:val="00E34EF9"/>
    <w:rsid w:val="00E36A9B"/>
    <w:rsid w:val="00E379E7"/>
    <w:rsid w:val="00E37A63"/>
    <w:rsid w:val="00E401EE"/>
    <w:rsid w:val="00E40290"/>
    <w:rsid w:val="00E40510"/>
    <w:rsid w:val="00E414CB"/>
    <w:rsid w:val="00E41A32"/>
    <w:rsid w:val="00E42F9E"/>
    <w:rsid w:val="00E4469F"/>
    <w:rsid w:val="00E452CE"/>
    <w:rsid w:val="00E45514"/>
    <w:rsid w:val="00E456D9"/>
    <w:rsid w:val="00E4572A"/>
    <w:rsid w:val="00E45B3E"/>
    <w:rsid w:val="00E45D83"/>
    <w:rsid w:val="00E46002"/>
    <w:rsid w:val="00E46499"/>
    <w:rsid w:val="00E46CB9"/>
    <w:rsid w:val="00E47043"/>
    <w:rsid w:val="00E47876"/>
    <w:rsid w:val="00E50486"/>
    <w:rsid w:val="00E51D34"/>
    <w:rsid w:val="00E53EE1"/>
    <w:rsid w:val="00E55A11"/>
    <w:rsid w:val="00E55E25"/>
    <w:rsid w:val="00E565EE"/>
    <w:rsid w:val="00E56B61"/>
    <w:rsid w:val="00E579AF"/>
    <w:rsid w:val="00E579C4"/>
    <w:rsid w:val="00E6000D"/>
    <w:rsid w:val="00E60F8F"/>
    <w:rsid w:val="00E61039"/>
    <w:rsid w:val="00E625DA"/>
    <w:rsid w:val="00E6325D"/>
    <w:rsid w:val="00E63A40"/>
    <w:rsid w:val="00E651F2"/>
    <w:rsid w:val="00E65291"/>
    <w:rsid w:val="00E6704C"/>
    <w:rsid w:val="00E67CFB"/>
    <w:rsid w:val="00E70015"/>
    <w:rsid w:val="00E708E8"/>
    <w:rsid w:val="00E70E3E"/>
    <w:rsid w:val="00E71196"/>
    <w:rsid w:val="00E71C33"/>
    <w:rsid w:val="00E73D2D"/>
    <w:rsid w:val="00E73EA1"/>
    <w:rsid w:val="00E74C40"/>
    <w:rsid w:val="00E74EEB"/>
    <w:rsid w:val="00E75BB8"/>
    <w:rsid w:val="00E75DA1"/>
    <w:rsid w:val="00E761D4"/>
    <w:rsid w:val="00E774B4"/>
    <w:rsid w:val="00E77D22"/>
    <w:rsid w:val="00E800F7"/>
    <w:rsid w:val="00E8022F"/>
    <w:rsid w:val="00E80CD6"/>
    <w:rsid w:val="00E83403"/>
    <w:rsid w:val="00E83811"/>
    <w:rsid w:val="00E8450C"/>
    <w:rsid w:val="00E85370"/>
    <w:rsid w:val="00E85E6C"/>
    <w:rsid w:val="00E86D69"/>
    <w:rsid w:val="00E8701D"/>
    <w:rsid w:val="00E87468"/>
    <w:rsid w:val="00E8753A"/>
    <w:rsid w:val="00E902F9"/>
    <w:rsid w:val="00E90775"/>
    <w:rsid w:val="00E90B0D"/>
    <w:rsid w:val="00E90D58"/>
    <w:rsid w:val="00E911E8"/>
    <w:rsid w:val="00E91388"/>
    <w:rsid w:val="00E92249"/>
    <w:rsid w:val="00E923BD"/>
    <w:rsid w:val="00E924A6"/>
    <w:rsid w:val="00E92C35"/>
    <w:rsid w:val="00E92F2F"/>
    <w:rsid w:val="00E93516"/>
    <w:rsid w:val="00E94094"/>
    <w:rsid w:val="00E9410B"/>
    <w:rsid w:val="00E9570A"/>
    <w:rsid w:val="00E95F5D"/>
    <w:rsid w:val="00EA1BDC"/>
    <w:rsid w:val="00EA1FB5"/>
    <w:rsid w:val="00EA2415"/>
    <w:rsid w:val="00EA379C"/>
    <w:rsid w:val="00EA3C01"/>
    <w:rsid w:val="00EA42B8"/>
    <w:rsid w:val="00EA4D58"/>
    <w:rsid w:val="00EA5874"/>
    <w:rsid w:val="00EA62B9"/>
    <w:rsid w:val="00EA6DB9"/>
    <w:rsid w:val="00EB0313"/>
    <w:rsid w:val="00EB0F7D"/>
    <w:rsid w:val="00EB20EA"/>
    <w:rsid w:val="00EB3104"/>
    <w:rsid w:val="00EB39DF"/>
    <w:rsid w:val="00EB3FA3"/>
    <w:rsid w:val="00EB44E4"/>
    <w:rsid w:val="00EB44E8"/>
    <w:rsid w:val="00EB52FE"/>
    <w:rsid w:val="00EB5EEC"/>
    <w:rsid w:val="00EB7F1C"/>
    <w:rsid w:val="00EC0C52"/>
    <w:rsid w:val="00EC141D"/>
    <w:rsid w:val="00EC4259"/>
    <w:rsid w:val="00EC4CD1"/>
    <w:rsid w:val="00EC4EF1"/>
    <w:rsid w:val="00EC5036"/>
    <w:rsid w:val="00EC5ACB"/>
    <w:rsid w:val="00EC7389"/>
    <w:rsid w:val="00EC74BB"/>
    <w:rsid w:val="00EC7B05"/>
    <w:rsid w:val="00EC7EC4"/>
    <w:rsid w:val="00ED0A2A"/>
    <w:rsid w:val="00ED1A57"/>
    <w:rsid w:val="00ED1A84"/>
    <w:rsid w:val="00ED2DF8"/>
    <w:rsid w:val="00ED3734"/>
    <w:rsid w:val="00ED3B3C"/>
    <w:rsid w:val="00ED7895"/>
    <w:rsid w:val="00EE089A"/>
    <w:rsid w:val="00EE2863"/>
    <w:rsid w:val="00EE2D44"/>
    <w:rsid w:val="00EE3B3A"/>
    <w:rsid w:val="00EE49C2"/>
    <w:rsid w:val="00EE5227"/>
    <w:rsid w:val="00EE5B92"/>
    <w:rsid w:val="00EE6B12"/>
    <w:rsid w:val="00EE6FE1"/>
    <w:rsid w:val="00EE7E95"/>
    <w:rsid w:val="00EF1AC1"/>
    <w:rsid w:val="00EF25A1"/>
    <w:rsid w:val="00EF2F8D"/>
    <w:rsid w:val="00EF3587"/>
    <w:rsid w:val="00EF42EA"/>
    <w:rsid w:val="00EF45D0"/>
    <w:rsid w:val="00EF4960"/>
    <w:rsid w:val="00EF5DC9"/>
    <w:rsid w:val="00EF7BA2"/>
    <w:rsid w:val="00EF7C23"/>
    <w:rsid w:val="00EF7E2C"/>
    <w:rsid w:val="00F00232"/>
    <w:rsid w:val="00F00C1C"/>
    <w:rsid w:val="00F01211"/>
    <w:rsid w:val="00F027B0"/>
    <w:rsid w:val="00F035EF"/>
    <w:rsid w:val="00F03B5B"/>
    <w:rsid w:val="00F06363"/>
    <w:rsid w:val="00F06C66"/>
    <w:rsid w:val="00F11353"/>
    <w:rsid w:val="00F12211"/>
    <w:rsid w:val="00F15DD4"/>
    <w:rsid w:val="00F16344"/>
    <w:rsid w:val="00F2052F"/>
    <w:rsid w:val="00F2185F"/>
    <w:rsid w:val="00F219AF"/>
    <w:rsid w:val="00F21DCD"/>
    <w:rsid w:val="00F2306B"/>
    <w:rsid w:val="00F23348"/>
    <w:rsid w:val="00F23878"/>
    <w:rsid w:val="00F23984"/>
    <w:rsid w:val="00F23B30"/>
    <w:rsid w:val="00F23ECC"/>
    <w:rsid w:val="00F24CD0"/>
    <w:rsid w:val="00F2579B"/>
    <w:rsid w:val="00F32347"/>
    <w:rsid w:val="00F32C14"/>
    <w:rsid w:val="00F33433"/>
    <w:rsid w:val="00F34864"/>
    <w:rsid w:val="00F353A2"/>
    <w:rsid w:val="00F36A71"/>
    <w:rsid w:val="00F37F0D"/>
    <w:rsid w:val="00F40032"/>
    <w:rsid w:val="00F418B4"/>
    <w:rsid w:val="00F41A92"/>
    <w:rsid w:val="00F427E8"/>
    <w:rsid w:val="00F42AC3"/>
    <w:rsid w:val="00F43904"/>
    <w:rsid w:val="00F45C4A"/>
    <w:rsid w:val="00F4680E"/>
    <w:rsid w:val="00F46A17"/>
    <w:rsid w:val="00F5138C"/>
    <w:rsid w:val="00F5245D"/>
    <w:rsid w:val="00F53C26"/>
    <w:rsid w:val="00F53D5B"/>
    <w:rsid w:val="00F53F71"/>
    <w:rsid w:val="00F5440B"/>
    <w:rsid w:val="00F54F31"/>
    <w:rsid w:val="00F55998"/>
    <w:rsid w:val="00F559EC"/>
    <w:rsid w:val="00F568F4"/>
    <w:rsid w:val="00F56DE5"/>
    <w:rsid w:val="00F56ED7"/>
    <w:rsid w:val="00F578AA"/>
    <w:rsid w:val="00F57965"/>
    <w:rsid w:val="00F601DF"/>
    <w:rsid w:val="00F6085E"/>
    <w:rsid w:val="00F60C31"/>
    <w:rsid w:val="00F60DAB"/>
    <w:rsid w:val="00F6147B"/>
    <w:rsid w:val="00F6220A"/>
    <w:rsid w:val="00F63C23"/>
    <w:rsid w:val="00F644DF"/>
    <w:rsid w:val="00F646B5"/>
    <w:rsid w:val="00F65151"/>
    <w:rsid w:val="00F657EA"/>
    <w:rsid w:val="00F657FD"/>
    <w:rsid w:val="00F711E1"/>
    <w:rsid w:val="00F714CF"/>
    <w:rsid w:val="00F715BE"/>
    <w:rsid w:val="00F71D14"/>
    <w:rsid w:val="00F72AFA"/>
    <w:rsid w:val="00F74B6E"/>
    <w:rsid w:val="00F74C15"/>
    <w:rsid w:val="00F766DA"/>
    <w:rsid w:val="00F76F59"/>
    <w:rsid w:val="00F80584"/>
    <w:rsid w:val="00F81714"/>
    <w:rsid w:val="00F81DDA"/>
    <w:rsid w:val="00F829EF"/>
    <w:rsid w:val="00F82AED"/>
    <w:rsid w:val="00F8319A"/>
    <w:rsid w:val="00F8462C"/>
    <w:rsid w:val="00F84B6C"/>
    <w:rsid w:val="00F8526D"/>
    <w:rsid w:val="00F853D9"/>
    <w:rsid w:val="00F85842"/>
    <w:rsid w:val="00F92A97"/>
    <w:rsid w:val="00F931AB"/>
    <w:rsid w:val="00F93A6C"/>
    <w:rsid w:val="00F94118"/>
    <w:rsid w:val="00F95203"/>
    <w:rsid w:val="00F95B12"/>
    <w:rsid w:val="00F97526"/>
    <w:rsid w:val="00F975DC"/>
    <w:rsid w:val="00F9770C"/>
    <w:rsid w:val="00FA24E8"/>
    <w:rsid w:val="00FA4679"/>
    <w:rsid w:val="00FA6EA0"/>
    <w:rsid w:val="00FB1198"/>
    <w:rsid w:val="00FB170C"/>
    <w:rsid w:val="00FB18F1"/>
    <w:rsid w:val="00FB2589"/>
    <w:rsid w:val="00FB3E8D"/>
    <w:rsid w:val="00FB4A5C"/>
    <w:rsid w:val="00FB4C5F"/>
    <w:rsid w:val="00FB51C1"/>
    <w:rsid w:val="00FB657B"/>
    <w:rsid w:val="00FB70D5"/>
    <w:rsid w:val="00FB7C29"/>
    <w:rsid w:val="00FC0237"/>
    <w:rsid w:val="00FC06C1"/>
    <w:rsid w:val="00FC0ACF"/>
    <w:rsid w:val="00FC1166"/>
    <w:rsid w:val="00FC2A43"/>
    <w:rsid w:val="00FC3889"/>
    <w:rsid w:val="00FC3AA3"/>
    <w:rsid w:val="00FC3D55"/>
    <w:rsid w:val="00FC3F26"/>
    <w:rsid w:val="00FC41F9"/>
    <w:rsid w:val="00FC5296"/>
    <w:rsid w:val="00FC5978"/>
    <w:rsid w:val="00FC611C"/>
    <w:rsid w:val="00FC69EC"/>
    <w:rsid w:val="00FC6C1E"/>
    <w:rsid w:val="00FC7545"/>
    <w:rsid w:val="00FD0165"/>
    <w:rsid w:val="00FD0632"/>
    <w:rsid w:val="00FD0ECB"/>
    <w:rsid w:val="00FD1361"/>
    <w:rsid w:val="00FD18D6"/>
    <w:rsid w:val="00FD2B7C"/>
    <w:rsid w:val="00FD3F03"/>
    <w:rsid w:val="00FD3F0D"/>
    <w:rsid w:val="00FD5F8F"/>
    <w:rsid w:val="00FD6DF5"/>
    <w:rsid w:val="00FD761C"/>
    <w:rsid w:val="00FE05E0"/>
    <w:rsid w:val="00FE0733"/>
    <w:rsid w:val="00FE08F0"/>
    <w:rsid w:val="00FE2A2E"/>
    <w:rsid w:val="00FE2AC1"/>
    <w:rsid w:val="00FE374C"/>
    <w:rsid w:val="00FE3830"/>
    <w:rsid w:val="00FE3F6C"/>
    <w:rsid w:val="00FE4D7D"/>
    <w:rsid w:val="00FE506A"/>
    <w:rsid w:val="00FE53D6"/>
    <w:rsid w:val="00FE5E15"/>
    <w:rsid w:val="00FE6916"/>
    <w:rsid w:val="00FE74FC"/>
    <w:rsid w:val="00FF0C8D"/>
    <w:rsid w:val="00FF1482"/>
    <w:rsid w:val="00FF1645"/>
    <w:rsid w:val="00FF1A87"/>
    <w:rsid w:val="00FF1AAC"/>
    <w:rsid w:val="00FF3BA8"/>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2F75"/>
  <w15:chartTrackingRefBased/>
  <w15:docId w15:val="{FE5B1363-9858-42AC-95B3-B7B835D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BVI,RepHead1,Document Header1,ClauseGroup_Title"/>
    <w:basedOn w:val="ANoidungcandeugxdvn"/>
    <w:next w:val="ANoidungcandeugxdvn"/>
    <w:link w:val="Heading1Char"/>
    <w:qFormat/>
    <w:rsid w:val="00B30173"/>
    <w:pPr>
      <w:keepNext/>
      <w:numPr>
        <w:numId w:val="12"/>
      </w:numPr>
      <w:spacing w:before="120" w:line="264" w:lineRule="auto"/>
      <w:jc w:val="center"/>
      <w:outlineLvl w:val="0"/>
    </w:pPr>
    <w:rPr>
      <w:b/>
      <w:bCs/>
      <w:kern w:val="32"/>
      <w:sz w:val="32"/>
      <w:szCs w:val="32"/>
      <w:lang w:eastAsia="vi-VN"/>
    </w:rPr>
  </w:style>
  <w:style w:type="paragraph" w:styleId="Heading2">
    <w:name w:val="heading 2"/>
    <w:aliases w:val="GXD Mục lớn,BVI2,Heading 2-BVI,RepHead2,Title Header2,Clause_No&amp;Name,Section-Title,h2,Avsnitt,Tieu de 2,Tieude2 Char"/>
    <w:basedOn w:val="Heading1"/>
    <w:next w:val="Heading3"/>
    <w:link w:val="Heading2Char"/>
    <w:qFormat/>
    <w:rsid w:val="00B30173"/>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BC34D6"/>
    <w:pPr>
      <w:keepLines/>
      <w:widowControl w:val="0"/>
      <w:shd w:val="clear" w:color="auto" w:fill="FFFFFF"/>
      <w:spacing w:before="120" w:after="120"/>
      <w:ind w:firstLine="567"/>
      <w:jc w:val="left"/>
      <w:outlineLvl w:val="2"/>
    </w:pPr>
    <w:rPr>
      <w:b/>
      <w:kern w:val="2"/>
      <w:sz w:val="28"/>
      <w:szCs w:val="26"/>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30173"/>
    <w:pPr>
      <w:keepNext/>
      <w:numPr>
        <w:ilvl w:val="3"/>
        <w:numId w:val="12"/>
      </w:numPr>
      <w:tabs>
        <w:tab w:val="left" w:pos="1134"/>
      </w:tabs>
      <w:spacing w:before="120"/>
      <w:outlineLvl w:val="3"/>
    </w:pPr>
    <w:rPr>
      <w:rFonts w:eastAsia="Arial"/>
      <w:b/>
      <w:bCs/>
      <w:color w:val="C00000"/>
      <w:lang w:eastAsia="vi-VN"/>
    </w:rPr>
  </w:style>
  <w:style w:type="paragraph" w:styleId="Heading5">
    <w:name w:val="heading 5"/>
    <w:aliases w:val="GXD Tiểu tiểu mục"/>
    <w:basedOn w:val="ANoidungcandeugxdvn"/>
    <w:next w:val="ANoidungcandeugxdvn"/>
    <w:link w:val="Heading5Char"/>
    <w:qFormat/>
    <w:rsid w:val="00B30173"/>
    <w:pPr>
      <w:numPr>
        <w:ilvl w:val="4"/>
        <w:numId w:val="12"/>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B30173"/>
    <w:pPr>
      <w:numPr>
        <w:ilvl w:val="5"/>
        <w:numId w:val="12"/>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B30173"/>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B30173"/>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qFormat/>
    <w:rsid w:val="00B301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BVI Char,RepHead1 Char,Document Header1 Char,ClauseGroup_Title Char"/>
    <w:link w:val="Heading1"/>
    <w:rsid w:val="00B30173"/>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BVI2 Char,Heading 2-BVI Char,RepHead2 Char,Title Header2 Char,Clause_No&amp;Name Char,Section-Title Char,h2 Char,Avsnitt Char,Tieu de 2 Char,Tieude2 Char Char"/>
    <w:link w:val="Heading2"/>
    <w:rsid w:val="00B30173"/>
    <w:rPr>
      <w:rFonts w:ascii="Times New Roman" w:eastAsia="Times New Roman" w:hAnsi="Times New Roman"/>
      <w:b/>
      <w:bCs/>
      <w:kern w:val="32"/>
      <w:sz w:val="28"/>
      <w:szCs w:val="28"/>
      <w:lang w:val="vi-VN" w:eastAsia="vi-VN"/>
    </w:rPr>
  </w:style>
  <w:style w:type="character" w:customStyle="1" w:styleId="Heading3Char">
    <w:name w:val="Heading 3 Char"/>
    <w:aliases w:val="GXD Mục nhỏ Char,Section Header3 Char,ClauseSub_No&amp;Name Char,Section Header3 Char Char Char,Sub-Clause Paragraph Char"/>
    <w:link w:val="Heading3"/>
    <w:rsid w:val="00BC34D6"/>
    <w:rPr>
      <w:rFonts w:ascii="Times New Roman" w:eastAsia="Times New Roman" w:hAnsi="Times New Roman"/>
      <w:b/>
      <w:kern w:val="2"/>
      <w:sz w:val="28"/>
      <w:szCs w:val="26"/>
      <w:shd w:val="clear" w:color="auto" w:fill="FFFFFF"/>
      <w:lang w:val="fr-FR" w:eastAsia="vi-VN"/>
    </w:rPr>
  </w:style>
  <w:style w:type="character" w:customStyle="1" w:styleId="Heading4Char">
    <w:name w:val="Heading 4 Char"/>
    <w:aliases w:val="GXD Tiểu mục Char,Sub-Clause Sub-paragraph Char,ClauseSubSub_No&amp;Name Char, Sub-Clause Sub-paragraph Char"/>
    <w:link w:val="Heading4"/>
    <w:rsid w:val="00B30173"/>
    <w:rPr>
      <w:rFonts w:ascii="Times New Roman" w:eastAsia="Arial" w:hAnsi="Times New Roman"/>
      <w:b/>
      <w:bCs/>
      <w:color w:val="C00000"/>
      <w:kern w:val="2"/>
      <w:sz w:val="28"/>
      <w:szCs w:val="28"/>
      <w:lang w:val="fr-FR" w:eastAsia="vi-VN"/>
    </w:rPr>
  </w:style>
  <w:style w:type="character" w:customStyle="1" w:styleId="Heading5Char">
    <w:name w:val="Heading 5 Char"/>
    <w:aliases w:val="GXD Tiểu tiểu mục Char"/>
    <w:link w:val="Heading5"/>
    <w:rsid w:val="00B30173"/>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B30173"/>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B30173"/>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B30173"/>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rsid w:val="00B30173"/>
    <w:rPr>
      <w:rFonts w:ascii="Times New Roman" w:eastAsia="Times New Roman" w:hAnsi="Times New Roman"/>
      <w:i/>
      <w:iCs/>
      <w:kern w:val="2"/>
      <w:sz w:val="26"/>
      <w:szCs w:val="28"/>
      <w:lang w:val="vi-VN" w:eastAsia="vi-VN"/>
    </w:rPr>
  </w:style>
  <w:style w:type="paragraph" w:customStyle="1" w:styleId="ANoidungcandeugxdvn">
    <w:name w:val="A Noi dung can deu gxd.vn"/>
    <w:basedOn w:val="Normal"/>
    <w:link w:val="ANoidungcandeugxdvnChar"/>
    <w:qFormat/>
    <w:rsid w:val="00B30173"/>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30173"/>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30173"/>
    <w:pPr>
      <w:tabs>
        <w:tab w:val="center" w:pos="4320"/>
        <w:tab w:val="right" w:pos="8640"/>
      </w:tabs>
    </w:pPr>
    <w:rPr>
      <w:i/>
    </w:rPr>
  </w:style>
  <w:style w:type="character" w:customStyle="1" w:styleId="ANoidungcandeunghienggxdvnChar">
    <w:name w:val="A Noi dung can deu nghieng gxd.vn Char"/>
    <w:link w:val="ANoidungcandeunghienggxdvn"/>
    <w:rsid w:val="00B30173"/>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AC22D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AC22DA"/>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B30173"/>
    <w:pPr>
      <w:spacing w:line="240" w:lineRule="auto"/>
    </w:pPr>
    <w:rPr>
      <w:bCs/>
      <w:sz w:val="24"/>
      <w:szCs w:val="20"/>
    </w:rPr>
  </w:style>
  <w:style w:type="paragraph" w:customStyle="1" w:styleId="ANoidungcangiuadam13">
    <w:name w:val="A Noi dung can giua dam 13"/>
    <w:basedOn w:val="ANoidungcangiuadam14"/>
    <w:next w:val="ANoidungcandeugxdvn"/>
    <w:rsid w:val="00B30173"/>
    <w:rPr>
      <w:sz w:val="26"/>
    </w:rPr>
  </w:style>
  <w:style w:type="paragraph" w:customStyle="1" w:styleId="ANoidungcangiuagxdeduvn">
    <w:name w:val="A Noi dung can giua gxd.edu.vn"/>
    <w:basedOn w:val="ANoidungcandeugxdvn"/>
    <w:next w:val="ANoidungcandeugxdvn"/>
    <w:rsid w:val="00B30173"/>
    <w:pPr>
      <w:spacing w:before="100" w:beforeAutospacing="1" w:after="100" w:afterAutospacing="1"/>
      <w:jc w:val="center"/>
    </w:pPr>
  </w:style>
  <w:style w:type="paragraph" w:customStyle="1" w:styleId="ANoidungcangiuanghieng">
    <w:name w:val="A Noi dung can giua nghieng"/>
    <w:basedOn w:val="ANoidungcangiuagxdeduvn"/>
    <w:rsid w:val="00B30173"/>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30173"/>
    <w:rPr>
      <w:rFonts w:eastAsia="Calibri"/>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customStyle="1" w:styleId="ANoinhannghiengdamgxdvn">
    <w:name w:val="A Noi nhan nghieng dam gxd.vn"/>
    <w:basedOn w:val="ANoidungcandeugxdvn"/>
    <w:rsid w:val="00B30173"/>
    <w:rPr>
      <w:b/>
      <w:i/>
      <w:sz w:val="26"/>
    </w:rPr>
  </w:style>
  <w:style w:type="character" w:styleId="LineNumber">
    <w:name w:val="line number"/>
    <w:basedOn w:val="DefaultParagraphFont"/>
    <w:uiPriority w:val="99"/>
    <w:rsid w:val="00E05AF1"/>
  </w:style>
  <w:style w:type="paragraph" w:customStyle="1" w:styleId="ASoNgaythangcangiua">
    <w:name w:val="A So Ngay thang can giua"/>
    <w:basedOn w:val="ANoidungcangiuagxdeduvn"/>
    <w:next w:val="ANoidungcandeugxdvn"/>
    <w:rsid w:val="00B30173"/>
    <w:rPr>
      <w:i/>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customStyle="1" w:styleId="ASoVanbancangiua">
    <w:name w:val="A So Van ban can giua"/>
    <w:basedOn w:val="ANoidungcangiuagxdeduvn"/>
    <w:next w:val="ANoidungcandeugxdvn"/>
    <w:rsid w:val="00B30173"/>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30173"/>
    <w:pPr>
      <w:numPr>
        <w:numId w:val="3"/>
      </w:numPr>
      <w:spacing w:before="60" w:after="60" w:line="288" w:lineRule="auto"/>
    </w:pPr>
    <w:rPr>
      <w:sz w:val="28"/>
      <w:szCs w:val="26"/>
      <w:lang w:eastAsia="vi-VN"/>
    </w:rPr>
  </w:style>
  <w:style w:type="character" w:customStyle="1" w:styleId="Daudong-gxdvnChar">
    <w:name w:val="Dau dong - gxd.vn Char"/>
    <w:link w:val="Daudong-gxdvn"/>
    <w:rsid w:val="00B30173"/>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B30173"/>
    <w:rPr>
      <w:i/>
    </w:rPr>
  </w:style>
  <w:style w:type="character" w:styleId="FootnoteReference">
    <w:name w:val="footnote reference"/>
    <w:aliases w:val="callout"/>
    <w:uiPriority w:val="99"/>
    <w:rsid w:val="00E05AF1"/>
    <w:rPr>
      <w:vertAlign w:val="superscript"/>
    </w:rPr>
  </w:style>
  <w:style w:type="paragraph" w:customStyle="1" w:styleId="Daudonggxdvn">
    <w:name w:val="Dau dong + gxd.vn"/>
    <w:basedOn w:val="ANoidungcandeugxdvn"/>
    <w:qFormat/>
    <w:rsid w:val="00B30173"/>
    <w:pPr>
      <w:numPr>
        <w:ilvl w:val="1"/>
        <w:numId w:val="4"/>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B30173"/>
    <w:pPr>
      <w:numPr>
        <w:ilvl w:val="3"/>
        <w:numId w:val="5"/>
      </w:numPr>
      <w:spacing w:before="120"/>
    </w:pPr>
    <w:rPr>
      <w:b/>
      <w:bCs/>
      <w:i/>
      <w:iCs/>
    </w:rPr>
  </w:style>
  <w:style w:type="paragraph" w:customStyle="1" w:styleId="DaudongNghiengDamHoathi">
    <w:name w:val="Dau dong Nghieng Dam Hoa thi"/>
    <w:basedOn w:val="Normal"/>
    <w:rsid w:val="00B30173"/>
    <w:pPr>
      <w:widowControl w:val="0"/>
      <w:numPr>
        <w:numId w:val="6"/>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30173"/>
    <w:pPr>
      <w:numPr>
        <w:numId w:val="7"/>
      </w:numPr>
      <w:tabs>
        <w:tab w:val="left" w:pos="709"/>
      </w:tabs>
      <w:spacing w:before="40" w:after="40"/>
      <w:jc w:val="left"/>
    </w:pPr>
    <w:rPr>
      <w:b/>
      <w:bCs/>
      <w:i/>
      <w:iCs/>
      <w:sz w:val="20"/>
      <w:szCs w:val="26"/>
      <w:lang w:eastAsia="vi-VN"/>
    </w:rPr>
  </w:style>
  <w:style w:type="paragraph" w:styleId="IndexHeading">
    <w:name w:val="index heading"/>
    <w:basedOn w:val="Normal"/>
    <w:next w:val="Normal"/>
    <w:rsid w:val="00E05AF1"/>
    <w:pPr>
      <w:jc w:val="left"/>
    </w:pPr>
    <w:rPr>
      <w:sz w:val="20"/>
    </w:rPr>
  </w:style>
  <w:style w:type="paragraph" w:customStyle="1" w:styleId="GxdCodelaptrinh">
    <w:name w:val="Gxd Code lap trinh"/>
    <w:basedOn w:val="ANoidungcandeugxdvn"/>
    <w:next w:val="ANoidungcandeugxdvn"/>
    <w:link w:val="GxdCodelaptrinhChar"/>
    <w:autoRedefine/>
    <w:rsid w:val="00B30173"/>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B30173"/>
    <w:rPr>
      <w:rFonts w:ascii="Times New Roman" w:eastAsia="Times New Roman" w:hAnsi="Times New Roman"/>
      <w:i/>
      <w:color w:val="FFFFFF"/>
      <w:kern w:val="2"/>
      <w:sz w:val="28"/>
      <w:szCs w:val="28"/>
      <w:lang w:val="nl-NL" w:eastAsia="zh-CN"/>
    </w:rPr>
  </w:style>
  <w:style w:type="paragraph" w:customStyle="1" w:styleId="Gxdcongthuc">
    <w:name w:val="Gxd cong thuc"/>
    <w:basedOn w:val="ANoidungcandeugxdvn"/>
    <w:rsid w:val="00B30173"/>
    <w:pPr>
      <w:jc w:val="center"/>
    </w:pPr>
  </w:style>
  <w:style w:type="paragraph" w:customStyle="1" w:styleId="GxdDanhlistchu">
    <w:name w:val="Gxd Danh list chu"/>
    <w:basedOn w:val="ANoidungcandeugxdvn"/>
    <w:rsid w:val="00B30173"/>
    <w:pPr>
      <w:numPr>
        <w:numId w:val="8"/>
      </w:numPr>
      <w:tabs>
        <w:tab w:val="left" w:pos="709"/>
      </w:tabs>
    </w:pPr>
  </w:style>
  <w:style w:type="paragraph" w:customStyle="1" w:styleId="GxdDanhlistso">
    <w:name w:val="Gxd Danh list so"/>
    <w:basedOn w:val="ANoidungcandeugxdvn"/>
    <w:rsid w:val="00B30173"/>
    <w:pPr>
      <w:numPr>
        <w:numId w:val="9"/>
      </w:numPr>
      <w:tabs>
        <w:tab w:val="left" w:pos="709"/>
      </w:tabs>
      <w:spacing w:before="40" w:after="40"/>
    </w:pPr>
  </w:style>
  <w:style w:type="paragraph" w:customStyle="1" w:styleId="GxdDiengiaikhoiluong">
    <w:name w:val="Gxd Dien giai khoi luong"/>
    <w:basedOn w:val="ANoidungcandeugxdvn"/>
    <w:link w:val="GxdDiengiaikhoiluongChar"/>
    <w:rsid w:val="00B30173"/>
    <w:pPr>
      <w:ind w:firstLine="425"/>
    </w:pPr>
    <w:rPr>
      <w:i/>
      <w:color w:val="0000CC"/>
    </w:rPr>
  </w:style>
  <w:style w:type="character" w:customStyle="1" w:styleId="GxdDiengiaikhoiluongChar">
    <w:name w:val="Gxd Dien giai khoi luong Char"/>
    <w:link w:val="GxdDiengiaikhoiluong"/>
    <w:rsid w:val="00B30173"/>
    <w:rPr>
      <w:rFonts w:ascii="Times New Roman" w:eastAsia="Times New Roman" w:hAnsi="Times New Roman"/>
      <w:i/>
      <w:color w:val="0000CC"/>
      <w:kern w:val="2"/>
      <w:sz w:val="28"/>
      <w:szCs w:val="28"/>
      <w:lang w:val="fr-FR" w:eastAsia="zh-CN"/>
    </w:rPr>
  </w:style>
  <w:style w:type="paragraph" w:customStyle="1" w:styleId="GxdLuuyChuy">
    <w:name w:val="Gxd Luu y Chu y"/>
    <w:basedOn w:val="ANoidungcandeugxdvn"/>
    <w:rsid w:val="00B30173"/>
    <w:rPr>
      <w:b/>
      <w:i/>
      <w:color w:val="FF0000"/>
      <w:u w:val="single"/>
    </w:rPr>
  </w:style>
  <w:style w:type="paragraph" w:customStyle="1" w:styleId="GxdMCA">
    <w:name w:val="Gxd MỤC A"/>
    <w:aliases w:val="B,C..."/>
    <w:basedOn w:val="ANoidungcandeugxdvn"/>
    <w:next w:val="ANoidungcandeugxdvn"/>
    <w:rsid w:val="00B30173"/>
    <w:pPr>
      <w:keepLines/>
      <w:numPr>
        <w:numId w:val="10"/>
      </w:numPr>
      <w:tabs>
        <w:tab w:val="left" w:pos="426"/>
      </w:tabs>
      <w:spacing w:before="100"/>
      <w:jc w:val="center"/>
    </w:pPr>
    <w:rPr>
      <w:b/>
      <w:lang w:val="vi-VN"/>
    </w:rPr>
  </w:style>
  <w:style w:type="paragraph" w:customStyle="1" w:styleId="GxdvnTenPhuluccanphai">
    <w:name w:val="Gxd.vn Ten Phu luc can phai"/>
    <w:basedOn w:val="ANoidungcandeugxdvn"/>
    <w:rsid w:val="00B30173"/>
    <w:pPr>
      <w:jc w:val="right"/>
    </w:pPr>
    <w:rPr>
      <w:b/>
    </w:rPr>
  </w:style>
  <w:style w:type="paragraph" w:customStyle="1" w:styleId="gxdvnNoidungBangcanDeuJ">
    <w:name w:val="gxd.vn Noi dung Bang can Deu J"/>
    <w:basedOn w:val="Normal"/>
    <w:next w:val="GxdvnTenPhuluccanphai"/>
    <w:rsid w:val="00B30173"/>
    <w:pPr>
      <w:spacing w:before="120" w:after="120"/>
    </w:pPr>
    <w:rPr>
      <w:sz w:val="28"/>
      <w:szCs w:val="28"/>
      <w:lang w:val="nl-NL"/>
    </w:rPr>
  </w:style>
  <w:style w:type="paragraph" w:customStyle="1" w:styleId="gxdvnNoidungBangcanGiuaC">
    <w:name w:val="gxd.vn Noi dung Bang can Giua C"/>
    <w:basedOn w:val="gxdvnNoidungBangcanDeuJ"/>
    <w:rsid w:val="00B30173"/>
    <w:pPr>
      <w:suppressLineNumbers/>
      <w:jc w:val="center"/>
    </w:pPr>
  </w:style>
  <w:style w:type="paragraph" w:customStyle="1" w:styleId="GxdvnNoidungBangcanGiuaDamB">
    <w:name w:val="Gxd.vn Noi dung Bang can Giua Dam B"/>
    <w:basedOn w:val="Gxdcongthuc"/>
    <w:rsid w:val="00B30173"/>
    <w:rPr>
      <w:b/>
    </w:rPr>
  </w:style>
  <w:style w:type="paragraph" w:customStyle="1" w:styleId="gxdvnNoidungBangcanPhaiR">
    <w:name w:val="gxd.vn Noi dung Bang can Phai R"/>
    <w:basedOn w:val="ANoidungcandeugxdvn"/>
    <w:rsid w:val="00B30173"/>
    <w:pPr>
      <w:jc w:val="right"/>
    </w:pPr>
    <w:rPr>
      <w:sz w:val="24"/>
    </w:rPr>
  </w:style>
  <w:style w:type="paragraph" w:customStyle="1" w:styleId="gxdvnNoidungBangcanTraiL">
    <w:name w:val="gxd.vn Noi dung Bang can Trai L"/>
    <w:basedOn w:val="ANoidungcandeugxdvn"/>
    <w:next w:val="ANoidungcandeugxdvn"/>
    <w:rsid w:val="00B30173"/>
    <w:rPr>
      <w:sz w:val="24"/>
    </w:rPr>
  </w:style>
  <w:style w:type="paragraph" w:customStyle="1" w:styleId="gxdvnNoidungDVTcanphai">
    <w:name w:val="gxd.vn Noi dung DVT can phai"/>
    <w:basedOn w:val="ANoidungcandeugxdvn"/>
    <w:rsid w:val="00B30173"/>
    <w:pPr>
      <w:tabs>
        <w:tab w:val="center" w:pos="4320"/>
        <w:tab w:val="right" w:pos="8640"/>
      </w:tabs>
      <w:jc w:val="right"/>
    </w:pPr>
    <w:rPr>
      <w:i/>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customStyle="1" w:styleId="gxdvnTenBANG">
    <w:name w:val="gxd.vn Ten BANG"/>
    <w:basedOn w:val="GxdvnNoidungBangcanGiuaDamB"/>
    <w:next w:val="gxdvnNoidungBangcanTraiL"/>
    <w:rsid w:val="00B30173"/>
    <w:rPr>
      <w:b w:val="0"/>
    </w:rPr>
  </w:style>
  <w:style w:type="paragraph" w:customStyle="1" w:styleId="gxdvnTenBANGphu">
    <w:name w:val="gxd.vn Ten BANG phu"/>
    <w:basedOn w:val="gxdvnNoidungBangcanTraiL"/>
    <w:next w:val="gxdvnNoidungBangcanTraiL"/>
    <w:rsid w:val="00B30173"/>
    <w:pPr>
      <w:jc w:val="center"/>
    </w:pPr>
    <w:rPr>
      <w:b/>
      <w:i/>
    </w:rPr>
  </w:style>
  <w:style w:type="paragraph" w:customStyle="1" w:styleId="gxdvnTieudeBang">
    <w:name w:val="gxd.vn Tieu de Bang"/>
    <w:basedOn w:val="ANoidungcandeugxdvn"/>
    <w:next w:val="GxdvnTenPhuluccanphai"/>
    <w:rsid w:val="00B30173"/>
    <w:pPr>
      <w:jc w:val="center"/>
    </w:pPr>
    <w:rPr>
      <w:b/>
      <w:sz w:val="24"/>
    </w:rPr>
  </w:style>
  <w:style w:type="paragraph" w:customStyle="1" w:styleId="gxdvnTracnghiemABCD">
    <w:name w:val="gxd.vn Trac nghiem A.B.C.D"/>
    <w:basedOn w:val="Normal"/>
    <w:rsid w:val="00B30173"/>
    <w:pPr>
      <w:widowControl w:val="0"/>
      <w:numPr>
        <w:ilvl w:val="5"/>
        <w:numId w:val="11"/>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30173"/>
    <w:pPr>
      <w:numPr>
        <w:numId w:val="1"/>
      </w:numPr>
    </w:pPr>
  </w:style>
  <w:style w:type="paragraph" w:customStyle="1" w:styleId="Heading10">
    <w:name w:val="Heading #1"/>
    <w:basedOn w:val="Heading4"/>
    <w:link w:val="Heading11"/>
    <w:rsid w:val="00CC0DAC"/>
    <w:pPr>
      <w:pageBreakBefore/>
      <w:widowControl/>
      <w:numPr>
        <w:ilvl w:val="0"/>
        <w:numId w:val="0"/>
      </w:numPr>
      <w:spacing w:line="264" w:lineRule="auto"/>
      <w:jc w:val="right"/>
    </w:pPr>
    <w:rPr>
      <w:rFonts w:eastAsia="Times New Roman"/>
      <w:color w:val="17365D"/>
      <w:kern w:val="0"/>
      <w:lang w:val="vi-VN"/>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Heading11">
    <w:name w:val="Heading #1_"/>
    <w:link w:val="Heading10"/>
    <w:rsid w:val="00CC0DAC"/>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B30173"/>
    <w:pPr>
      <w:widowControl/>
      <w:spacing w:line="264" w:lineRule="auto"/>
      <w:ind w:left="0" w:firstLine="567"/>
    </w:pPr>
    <w:rPr>
      <w:rFonts w:eastAsia="Times New Roman"/>
      <w:i/>
      <w:color w:val="17365D"/>
      <w:kern w:val="0"/>
      <w:lang w:val="vi-VN"/>
    </w:rPr>
  </w:style>
  <w:style w:type="character" w:customStyle="1" w:styleId="Heading21">
    <w:name w:val="Heading #2_"/>
    <w:link w:val="Heading20"/>
    <w:rsid w:val="00B30173"/>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B30173"/>
    <w:pPr>
      <w:pageBreakBefore/>
    </w:pPr>
    <w:rPr>
      <w:sz w:val="28"/>
    </w:rPr>
  </w:style>
  <w:style w:type="paragraph" w:customStyle="1" w:styleId="Heading3MauGXD">
    <w:name w:val="Heading 3 Mau GXD"/>
    <w:basedOn w:val="Heading1MauGXD"/>
    <w:rsid w:val="00B30173"/>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30173"/>
    <w:pPr>
      <w:jc w:val="left"/>
      <w:outlineLvl w:val="1"/>
    </w:pPr>
  </w:style>
  <w:style w:type="paragraph" w:customStyle="1" w:styleId="Heading4MauGXD">
    <w:name w:val="Heading 4 Mau GXD"/>
    <w:basedOn w:val="Heading5"/>
    <w:next w:val="Normal"/>
    <w:rsid w:val="00B30173"/>
    <w:pPr>
      <w:widowControl/>
      <w:numPr>
        <w:ilvl w:val="0"/>
        <w:numId w:val="0"/>
      </w:numPr>
      <w:spacing w:line="264" w:lineRule="auto"/>
      <w:ind w:firstLine="567"/>
    </w:pPr>
    <w:rPr>
      <w:i/>
      <w:color w:val="auto"/>
      <w:kern w:val="0"/>
      <w:lang w:val="vi-VN"/>
    </w:rPr>
  </w:style>
  <w:style w:type="character" w:styleId="Hyperlink">
    <w:name w:val="Hyperlink"/>
    <w:rsid w:val="00E05AF1"/>
    <w:rPr>
      <w:color w:val="0000FF"/>
      <w:u w:val="single"/>
    </w:rPr>
  </w:style>
  <w:style w:type="paragraph" w:customStyle="1" w:styleId="Heading5MauGXD">
    <w:name w:val="Heading 5 Mau GXD"/>
    <w:basedOn w:val="Heading6"/>
    <w:next w:val="Normal"/>
    <w:rsid w:val="00B30173"/>
    <w:pPr>
      <w:numPr>
        <w:ilvl w:val="0"/>
        <w:numId w:val="0"/>
      </w:numPr>
      <w:ind w:firstLine="426"/>
    </w:pPr>
    <w:rPr>
      <w:b w:val="0"/>
    </w:rPr>
  </w:style>
  <w:style w:type="paragraph" w:customStyle="1" w:styleId="HeadingBang">
    <w:name w:val="Heading Bang"/>
    <w:basedOn w:val="Heading1"/>
    <w:next w:val="ANoidungcandeugxdvn"/>
    <w:rsid w:val="00B30173"/>
    <w:rPr>
      <w:sz w:val="28"/>
    </w:rPr>
  </w:style>
  <w:style w:type="paragraph" w:customStyle="1" w:styleId="HeadingPhanA-B-C">
    <w:name w:val="Heading Phan A-B-C"/>
    <w:basedOn w:val="Heading1MauGXD"/>
    <w:next w:val="ANoidungcangiuadam14"/>
    <w:rsid w:val="00B30173"/>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30173"/>
    <w:pPr>
      <w:jc w:val="right"/>
    </w:pPr>
    <w:rPr>
      <w:sz w:val="28"/>
    </w:rPr>
  </w:style>
  <w:style w:type="paragraph" w:customStyle="1" w:styleId="HinhanhGxdvnGxdeduvn">
    <w:name w:val="Hinh anh Gxd.vn Gxd.edu.vn"/>
    <w:basedOn w:val="Normal"/>
    <w:next w:val="ANoidungcandeugxdvn"/>
    <w:qFormat/>
    <w:rsid w:val="00B30173"/>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30173"/>
    <w:pPr>
      <w:pageBreakBefore/>
      <w:numPr>
        <w:numId w:val="2"/>
      </w:numPr>
      <w:tabs>
        <w:tab w:val="clear" w:pos="4320"/>
        <w:tab w:val="clear" w:pos="8640"/>
      </w:tabs>
      <w:spacing w:before="6000" w:after="6000"/>
    </w:pPr>
    <w:rPr>
      <w:sz w:val="144"/>
      <w:szCs w:val="22"/>
    </w:rPr>
  </w:style>
  <w:style w:type="paragraph" w:styleId="NormalIndent">
    <w:name w:val="Normal Indent"/>
    <w:basedOn w:val="Normal"/>
    <w:unhideWhenUsed/>
    <w:rsid w:val="00E05AF1"/>
    <w:pPr>
      <w:ind w:left="720"/>
      <w:jc w:val="left"/>
    </w:pPr>
    <w:rPr>
      <w:szCs w:val="24"/>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styleId="Header">
    <w:name w:val="header"/>
    <w:basedOn w:val="Normal"/>
    <w:link w:val="HeaderChar"/>
    <w:uiPriority w:val="99"/>
    <w:unhideWhenUsed/>
    <w:rsid w:val="00A214B0"/>
    <w:pPr>
      <w:tabs>
        <w:tab w:val="center" w:pos="4680"/>
        <w:tab w:val="right" w:pos="9360"/>
      </w:tabs>
    </w:pPr>
  </w:style>
  <w:style w:type="character" w:customStyle="1" w:styleId="HeaderChar">
    <w:name w:val="Header Char"/>
    <w:basedOn w:val="DefaultParagraphFont"/>
    <w:link w:val="Header"/>
    <w:uiPriority w:val="99"/>
    <w:rsid w:val="00A214B0"/>
    <w:rPr>
      <w:rFonts w:ascii="Times New Roman" w:eastAsia="Times New Roman" w:hAnsi="Times New Roman"/>
      <w:sz w:val="24"/>
    </w:rPr>
  </w:style>
  <w:style w:type="paragraph" w:customStyle="1" w:styleId="ANoidungcandeugxd">
    <w:name w:val="A Noi dung can deu gxd"/>
    <w:aliases w:val="vn"/>
    <w:basedOn w:val="Heading1"/>
    <w:rsid w:val="007C43A9"/>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348"/>
    <w:pPr>
      <w:ind w:left="720"/>
      <w:contextualSpacing/>
    </w:pPr>
  </w:style>
  <w:style w:type="character" w:customStyle="1" w:styleId="BodyText3Char">
    <w:name w:val="Body Text 3 Char"/>
    <w:link w:val="BodyText3"/>
    <w:rsid w:val="00461C5E"/>
    <w:rPr>
      <w:rFonts w:ascii=".VnTime" w:hAnsi=".VnTime"/>
      <w:sz w:val="16"/>
      <w:szCs w:val="16"/>
    </w:rPr>
  </w:style>
  <w:style w:type="paragraph" w:styleId="BodyText3">
    <w:name w:val="Body Text 3"/>
    <w:basedOn w:val="Normal"/>
    <w:link w:val="BodyText3Char"/>
    <w:rsid w:val="00461C5E"/>
    <w:pPr>
      <w:spacing w:after="120"/>
      <w:jc w:val="left"/>
    </w:pPr>
    <w:rPr>
      <w:rFonts w:ascii=".VnTime" w:eastAsia="MS Mincho" w:hAnsi=".VnTime"/>
      <w:sz w:val="16"/>
      <w:szCs w:val="16"/>
    </w:rPr>
  </w:style>
  <w:style w:type="character" w:customStyle="1" w:styleId="BodyText3Char1">
    <w:name w:val="Body Text 3 Char1"/>
    <w:basedOn w:val="DefaultParagraphFont"/>
    <w:semiHidden/>
    <w:rsid w:val="00461C5E"/>
    <w:rPr>
      <w:rFonts w:ascii="Times New Roman" w:eastAsia="Times New Roman" w:hAnsi="Times New Roman"/>
      <w:sz w:val="16"/>
      <w:szCs w:val="16"/>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9045F"/>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045F"/>
    <w:rPr>
      <w:rFonts w:ascii="Times New Roman" w:eastAsia="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16DE8"/>
    <w:pPr>
      <w:jc w:val="left"/>
    </w:pPr>
    <w:rPr>
      <w:rFonts w:ascii=".VnTime" w:hAnsi=".VnTime"/>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16DE8"/>
    <w:rPr>
      <w:rFonts w:ascii=".VnTime" w:eastAsia="Times New Roman" w:hAnsi=".VnTime"/>
      <w:lang w:val="x-none" w:eastAsia="x-none"/>
    </w:rPr>
  </w:style>
  <w:style w:type="paragraph" w:styleId="BalloonText">
    <w:name w:val="Balloon Text"/>
    <w:basedOn w:val="Normal"/>
    <w:link w:val="BalloonTextChar"/>
    <w:rsid w:val="00416DE8"/>
    <w:pPr>
      <w:jc w:val="left"/>
    </w:pPr>
    <w:rPr>
      <w:rFonts w:ascii="Tahoma" w:hAnsi="Tahoma"/>
      <w:sz w:val="16"/>
      <w:szCs w:val="16"/>
    </w:rPr>
  </w:style>
  <w:style w:type="character" w:customStyle="1" w:styleId="BalloonTextChar">
    <w:name w:val="Balloon Text Char"/>
    <w:basedOn w:val="DefaultParagraphFont"/>
    <w:link w:val="BalloonText"/>
    <w:rsid w:val="00416DE8"/>
    <w:rPr>
      <w:rFonts w:ascii="Tahoma" w:eastAsia="Times New Roman" w:hAnsi="Tahoma"/>
      <w:sz w:val="16"/>
      <w:szCs w:val="16"/>
    </w:rPr>
  </w:style>
  <w:style w:type="paragraph" w:styleId="Title">
    <w:name w:val="Title"/>
    <w:basedOn w:val="Normal"/>
    <w:link w:val="TitleChar"/>
    <w:qFormat/>
    <w:rsid w:val="00416DE8"/>
    <w:pPr>
      <w:jc w:val="center"/>
    </w:pPr>
    <w:rPr>
      <w:rFonts w:ascii=".VnTimeH" w:hAnsi=".VnTimeH"/>
      <w:b/>
      <w:sz w:val="28"/>
    </w:rPr>
  </w:style>
  <w:style w:type="character" w:customStyle="1" w:styleId="TitleChar">
    <w:name w:val="Title Char"/>
    <w:basedOn w:val="DefaultParagraphFont"/>
    <w:link w:val="Title"/>
    <w:rsid w:val="00416DE8"/>
    <w:rPr>
      <w:rFonts w:ascii=".VnTimeH" w:eastAsia="Times New Roman" w:hAnsi=".VnTimeH"/>
      <w:b/>
      <w:sz w:val="28"/>
    </w:rPr>
  </w:style>
  <w:style w:type="paragraph" w:styleId="Subtitle">
    <w:name w:val="Subtitle"/>
    <w:basedOn w:val="Normal"/>
    <w:link w:val="SubtitleChar"/>
    <w:qFormat/>
    <w:rsid w:val="00416DE8"/>
    <w:pPr>
      <w:spacing w:before="60" w:after="60"/>
      <w:jc w:val="left"/>
    </w:pPr>
    <w:rPr>
      <w:rFonts w:ascii=".VnTime" w:hAnsi=".VnTime"/>
      <w:b/>
      <w:sz w:val="28"/>
    </w:rPr>
  </w:style>
  <w:style w:type="character" w:customStyle="1" w:styleId="SubtitleChar">
    <w:name w:val="Subtitle Char"/>
    <w:basedOn w:val="DefaultParagraphFont"/>
    <w:link w:val="Subtitle"/>
    <w:rsid w:val="00416DE8"/>
    <w:rPr>
      <w:rFonts w:ascii=".VnTime" w:eastAsia="Times New Roman" w:hAnsi=".VnTime"/>
      <w:b/>
      <w:sz w:val="28"/>
    </w:rPr>
  </w:style>
  <w:style w:type="paragraph" w:styleId="BodyText2">
    <w:name w:val="Body Text 2"/>
    <w:basedOn w:val="Normal"/>
    <w:link w:val="BodyText2Char"/>
    <w:rsid w:val="00416DE8"/>
    <w:pPr>
      <w:spacing w:after="120" w:line="480" w:lineRule="auto"/>
      <w:jc w:val="left"/>
    </w:pPr>
    <w:rPr>
      <w:rFonts w:ascii=".VnTime" w:hAnsi=".VnTime"/>
      <w:sz w:val="28"/>
    </w:rPr>
  </w:style>
  <w:style w:type="character" w:customStyle="1" w:styleId="BodyText2Char">
    <w:name w:val="Body Text 2 Char"/>
    <w:basedOn w:val="DefaultParagraphFont"/>
    <w:link w:val="BodyText2"/>
    <w:rsid w:val="00416DE8"/>
    <w:rPr>
      <w:rFonts w:ascii=".VnTime" w:eastAsia="Times New Roman" w:hAnsi=".VnTime"/>
      <w:sz w:val="28"/>
    </w:rPr>
  </w:style>
  <w:style w:type="paragraph" w:styleId="BodyTextIndent2">
    <w:name w:val="Body Text Indent 2"/>
    <w:basedOn w:val="Normal"/>
    <w:link w:val="BodyTextIndent2Char"/>
    <w:rsid w:val="00416DE8"/>
    <w:pPr>
      <w:spacing w:after="120" w:line="480" w:lineRule="auto"/>
      <w:ind w:left="360"/>
      <w:jc w:val="left"/>
    </w:pPr>
    <w:rPr>
      <w:rFonts w:ascii=".VnTime" w:hAnsi=".VnTime"/>
      <w:sz w:val="28"/>
    </w:rPr>
  </w:style>
  <w:style w:type="character" w:customStyle="1" w:styleId="BodyTextIndent2Char">
    <w:name w:val="Body Text Indent 2 Char"/>
    <w:basedOn w:val="DefaultParagraphFont"/>
    <w:link w:val="BodyTextIndent2"/>
    <w:rsid w:val="00416DE8"/>
    <w:rPr>
      <w:rFonts w:ascii=".VnTime" w:eastAsia="Times New Roman" w:hAnsi=".VnTime"/>
      <w:sz w:val="28"/>
    </w:rPr>
  </w:style>
  <w:style w:type="paragraph" w:styleId="BodyTextIndent3">
    <w:name w:val="Body Text Indent 3"/>
    <w:basedOn w:val="Normal"/>
    <w:link w:val="BodyTextIndent3Char"/>
    <w:rsid w:val="00416DE8"/>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416DE8"/>
    <w:rPr>
      <w:rFonts w:ascii=".VnTime" w:eastAsia="Times New Roman" w:hAnsi=".VnTime"/>
      <w:sz w:val="16"/>
      <w:szCs w:val="16"/>
    </w:rPr>
  </w:style>
  <w:style w:type="paragraph" w:customStyle="1" w:styleId="i">
    <w:name w:val="(i)"/>
    <w:basedOn w:val="Normal"/>
    <w:link w:val="iChar"/>
    <w:rsid w:val="00416DE8"/>
    <w:pPr>
      <w:suppressAutoHyphens/>
    </w:pPr>
    <w:rPr>
      <w:rFonts w:ascii="Tms Rmn" w:hAnsi="Tms Rmn"/>
    </w:rPr>
  </w:style>
  <w:style w:type="character" w:customStyle="1" w:styleId="iChar">
    <w:name w:val="(i) Char"/>
    <w:link w:val="i"/>
    <w:locked/>
    <w:rsid w:val="00416DE8"/>
    <w:rPr>
      <w:rFonts w:ascii="Tms Rmn" w:eastAsia="Times New Roman" w:hAnsi="Tms Rmn"/>
      <w:sz w:val="24"/>
    </w:rPr>
  </w:style>
  <w:style w:type="paragraph" w:customStyle="1" w:styleId="StyleHeader2-SubClausesBold">
    <w:name w:val="Style Header 2 - SubClauses + Bold"/>
    <w:basedOn w:val="Normal"/>
    <w:link w:val="StyleHeader2-SubClausesBoldChar"/>
    <w:autoRedefine/>
    <w:rsid w:val="00416DE8"/>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416DE8"/>
    <w:rPr>
      <w:rFonts w:ascii="Times New Roman" w:eastAsia="Times New Roman" w:hAnsi="Times New Roman"/>
      <w:b/>
      <w:bCs/>
      <w:sz w:val="24"/>
      <w:lang w:val="es-ES_tradnl"/>
    </w:rPr>
  </w:style>
  <w:style w:type="paragraph" w:customStyle="1" w:styleId="Mau">
    <w:name w:val="Mau"/>
    <w:basedOn w:val="Heading4"/>
    <w:rsid w:val="00416DE8"/>
    <w:pPr>
      <w:widowControl/>
      <w:numPr>
        <w:ilvl w:val="0"/>
        <w:numId w:val="0"/>
      </w:numPr>
      <w:tabs>
        <w:tab w:val="clear" w:pos="1134"/>
      </w:tabs>
      <w:spacing w:before="0" w:after="120" w:line="240" w:lineRule="auto"/>
      <w:ind w:firstLine="567"/>
      <w:jc w:val="right"/>
    </w:pPr>
    <w:rPr>
      <w:rFonts w:ascii=".VnTime" w:eastAsia="Times New Roman" w:hAnsi=".VnTime"/>
      <w:color w:val="auto"/>
      <w:kern w:val="0"/>
      <w:u w:val="single"/>
      <w:lang w:val="de-DE" w:eastAsia="en-US"/>
    </w:rPr>
  </w:style>
  <w:style w:type="paragraph" w:customStyle="1" w:styleId="Section7heading4">
    <w:name w:val="Section 7 heading 4"/>
    <w:basedOn w:val="Heading3"/>
    <w:link w:val="Section7heading4Char"/>
    <w:rsid w:val="00416DE8"/>
    <w:pPr>
      <w:keepLines w:val="0"/>
      <w:widowControl/>
      <w:shd w:val="clear" w:color="auto" w:fill="auto"/>
      <w:tabs>
        <w:tab w:val="left" w:pos="576"/>
      </w:tabs>
      <w:suppressAutoHyphens/>
      <w:spacing w:before="0" w:after="0"/>
      <w:ind w:left="576" w:hanging="576"/>
    </w:pPr>
    <w:rPr>
      <w:kern w:val="0"/>
      <w:sz w:val="24"/>
      <w:szCs w:val="20"/>
      <w:lang w:val="x-none" w:eastAsia="x-none"/>
    </w:rPr>
  </w:style>
  <w:style w:type="character" w:customStyle="1" w:styleId="Section7heading4Char">
    <w:name w:val="Section 7 heading 4 Char"/>
    <w:link w:val="Section7heading4"/>
    <w:rsid w:val="00416DE8"/>
    <w:rPr>
      <w:rFonts w:ascii="Times New Roman" w:eastAsia="Times New Roman" w:hAnsi="Times New Roman"/>
      <w:b/>
      <w:sz w:val="24"/>
      <w:lang w:val="x-none" w:eastAsia="x-none"/>
    </w:rPr>
  </w:style>
  <w:style w:type="paragraph" w:customStyle="1" w:styleId="Sub-ClauseText">
    <w:name w:val="Sub-Clause Text"/>
    <w:basedOn w:val="Normal"/>
    <w:rsid w:val="00416DE8"/>
    <w:pPr>
      <w:spacing w:before="120" w:after="120"/>
    </w:pPr>
    <w:rPr>
      <w:spacing w:val="-4"/>
    </w:rPr>
  </w:style>
  <w:style w:type="character" w:customStyle="1" w:styleId="Table">
    <w:name w:val="Table"/>
    <w:rsid w:val="00416DE8"/>
    <w:rPr>
      <w:rFonts w:ascii="Arial" w:hAnsi="Arial"/>
      <w:sz w:val="20"/>
    </w:rPr>
  </w:style>
  <w:style w:type="paragraph" w:styleId="CommentText">
    <w:name w:val="annotation text"/>
    <w:aliases w:val="Char1"/>
    <w:basedOn w:val="Normal"/>
    <w:link w:val="CommentTextChar"/>
    <w:uiPriority w:val="99"/>
    <w:rsid w:val="00416DE8"/>
    <w:pPr>
      <w:jc w:val="left"/>
    </w:pPr>
    <w:rPr>
      <w:rFonts w:ascii=".VnTime" w:hAnsi=".VnTime"/>
      <w:sz w:val="20"/>
      <w:lang w:val="x-none" w:eastAsia="x-none"/>
    </w:rPr>
  </w:style>
  <w:style w:type="character" w:customStyle="1" w:styleId="CommentTextChar">
    <w:name w:val="Comment Text Char"/>
    <w:aliases w:val="Char1 Char"/>
    <w:basedOn w:val="DefaultParagraphFont"/>
    <w:link w:val="CommentText"/>
    <w:uiPriority w:val="99"/>
    <w:rsid w:val="00416DE8"/>
    <w:rPr>
      <w:rFonts w:ascii=".VnTime" w:eastAsia="Times New Roman" w:hAnsi=".VnTime"/>
      <w:lang w:val="x-none" w:eastAsia="x-none"/>
    </w:rPr>
  </w:style>
  <w:style w:type="paragraph" w:customStyle="1" w:styleId="HeaderSectionV">
    <w:name w:val="Header.Section V"/>
    <w:basedOn w:val="Normal"/>
    <w:uiPriority w:val="99"/>
    <w:rsid w:val="00416DE8"/>
    <w:pPr>
      <w:jc w:val="center"/>
    </w:pPr>
    <w:rPr>
      <w:b/>
      <w:sz w:val="36"/>
      <w:lang w:val="es-ES_tradnl"/>
    </w:rPr>
  </w:style>
  <w:style w:type="paragraph" w:customStyle="1" w:styleId="Heading2SectionV">
    <w:name w:val="Heading 2.Section V"/>
    <w:basedOn w:val="HeaderSectionV"/>
    <w:rsid w:val="00416DE8"/>
    <w:pPr>
      <w:spacing w:before="120" w:after="200"/>
    </w:pPr>
    <w:rPr>
      <w:sz w:val="28"/>
    </w:rPr>
  </w:style>
  <w:style w:type="character" w:customStyle="1" w:styleId="NormalWebChar">
    <w:name w:val="Normal (Web) Char"/>
    <w:link w:val="NormalWeb"/>
    <w:uiPriority w:val="99"/>
    <w:locked/>
    <w:rsid w:val="00416DE8"/>
    <w:rPr>
      <w:rFonts w:ascii="Arial Unicode MS" w:eastAsia="Arial Unicode MS" w:hAnsi="Arial Unicode MS" w:cs="Arial Unicode MS"/>
      <w:sz w:val="24"/>
      <w:szCs w:val="24"/>
    </w:rPr>
  </w:style>
  <w:style w:type="paragraph" w:styleId="EndnoteText">
    <w:name w:val="endnote text"/>
    <w:basedOn w:val="Normal"/>
    <w:link w:val="EndnoteTextChar"/>
    <w:unhideWhenUsed/>
    <w:rsid w:val="00416DE8"/>
    <w:pPr>
      <w:jc w:val="left"/>
    </w:pPr>
    <w:rPr>
      <w:rFonts w:ascii=".VnTime" w:hAnsi=".VnTime"/>
      <w:sz w:val="20"/>
    </w:rPr>
  </w:style>
  <w:style w:type="character" w:customStyle="1" w:styleId="EndnoteTextChar">
    <w:name w:val="Endnote Text Char"/>
    <w:basedOn w:val="DefaultParagraphFont"/>
    <w:link w:val="EndnoteText"/>
    <w:rsid w:val="00416DE8"/>
    <w:rPr>
      <w:rFonts w:ascii=".VnTime" w:eastAsia="Times New Roman" w:hAnsi=".VnTime"/>
    </w:rPr>
  </w:style>
  <w:style w:type="paragraph" w:styleId="CommentSubject">
    <w:name w:val="annotation subject"/>
    <w:basedOn w:val="CommentText"/>
    <w:next w:val="CommentText"/>
    <w:link w:val="CommentSubjectChar"/>
    <w:rsid w:val="00416DE8"/>
    <w:rPr>
      <w:b/>
      <w:bCs/>
      <w:lang w:val="en-US" w:eastAsia="en-US"/>
    </w:rPr>
  </w:style>
  <w:style w:type="character" w:customStyle="1" w:styleId="CommentSubjectChar">
    <w:name w:val="Comment Subject Char"/>
    <w:basedOn w:val="CommentTextChar"/>
    <w:link w:val="CommentSubject"/>
    <w:rsid w:val="00416DE8"/>
    <w:rPr>
      <w:rFonts w:ascii=".VnTime" w:eastAsia="Times New Roman" w:hAnsi=".VnTime"/>
      <w:b/>
      <w:bCs/>
      <w:lang w:val="x-none" w:eastAsia="x-none"/>
    </w:rPr>
  </w:style>
  <w:style w:type="paragraph" w:styleId="Closing">
    <w:name w:val="Closing"/>
    <w:basedOn w:val="Normal"/>
    <w:link w:val="ClosingChar"/>
    <w:rsid w:val="00416DE8"/>
    <w:pPr>
      <w:ind w:left="4320"/>
      <w:jc w:val="left"/>
    </w:pPr>
    <w:rPr>
      <w:rFonts w:ascii=".VnTime" w:hAnsi=".VnTime"/>
      <w:sz w:val="28"/>
      <w:szCs w:val="28"/>
    </w:rPr>
  </w:style>
  <w:style w:type="character" w:customStyle="1" w:styleId="ClosingChar">
    <w:name w:val="Closing Char"/>
    <w:basedOn w:val="DefaultParagraphFont"/>
    <w:link w:val="Closing"/>
    <w:rsid w:val="00416DE8"/>
    <w:rPr>
      <w:rFonts w:ascii=".VnTime" w:eastAsia="Times New Roman" w:hAnsi=".VnTime"/>
      <w:sz w:val="28"/>
      <w:szCs w:val="28"/>
    </w:rPr>
  </w:style>
  <w:style w:type="paragraph" w:styleId="BodyTextFirstIndent">
    <w:name w:val="Body Text First Indent"/>
    <w:basedOn w:val="BodyText"/>
    <w:link w:val="BodyTextFirstIndentChar"/>
    <w:rsid w:val="00416DE8"/>
    <w:pPr>
      <w:suppressAutoHyphens w:val="0"/>
      <w:spacing w:after="120"/>
      <w:ind w:right="0" w:firstLine="210"/>
      <w:jc w:val="left"/>
    </w:pPr>
    <w:rPr>
      <w:rFonts w:ascii=".VnTime" w:hAnsi=".VnTime"/>
      <w:spacing w:val="0"/>
      <w:sz w:val="28"/>
      <w:szCs w:val="28"/>
      <w:lang w:val="en-US" w:eastAsia="en-US"/>
    </w:rPr>
  </w:style>
  <w:style w:type="character" w:customStyle="1" w:styleId="BodyTextFirstIndentChar">
    <w:name w:val="Body Text First Indent Char"/>
    <w:basedOn w:val="BodyTextChar"/>
    <w:link w:val="BodyTextFirstIndent"/>
    <w:rsid w:val="00416DE8"/>
    <w:rPr>
      <w:rFonts w:ascii=".VnTime" w:eastAsia="Times New Roman" w:hAnsi=".VnTime" w:cs="Times New Roman"/>
      <w:spacing w:val="-4"/>
      <w:sz w:val="28"/>
      <w:szCs w:val="28"/>
    </w:rPr>
  </w:style>
  <w:style w:type="paragraph" w:customStyle="1" w:styleId="HeaderSectionVI">
    <w:name w:val="Header.Section VI"/>
    <w:basedOn w:val="Normal"/>
    <w:rsid w:val="00416DE8"/>
    <w:pPr>
      <w:spacing w:before="120" w:after="240"/>
      <w:jc w:val="center"/>
    </w:pPr>
    <w:rPr>
      <w:b/>
      <w:sz w:val="36"/>
    </w:rPr>
  </w:style>
  <w:style w:type="paragraph" w:customStyle="1" w:styleId="StyleHeader2-SubClausesAfter6pt">
    <w:name w:val="Style Header 2 - SubClauses + After:  6 pt"/>
    <w:basedOn w:val="Normal"/>
    <w:rsid w:val="00416DE8"/>
    <w:pPr>
      <w:numPr>
        <w:ilvl w:val="1"/>
      </w:numPr>
      <w:tabs>
        <w:tab w:val="num" w:pos="504"/>
      </w:tabs>
      <w:spacing w:after="200"/>
      <w:ind w:left="504" w:hanging="504"/>
    </w:pPr>
    <w:rPr>
      <w:szCs w:val="24"/>
    </w:rPr>
  </w:style>
  <w:style w:type="paragraph" w:customStyle="1" w:styleId="Header2-SubClauses">
    <w:name w:val="Header 2 - SubClauses"/>
    <w:basedOn w:val="Normal"/>
    <w:link w:val="Header2-SubClausesCharChar"/>
    <w:autoRedefine/>
    <w:rsid w:val="00416DE8"/>
    <w:pPr>
      <w:spacing w:after="200"/>
      <w:ind w:left="567" w:hanging="567"/>
    </w:pPr>
    <w:rPr>
      <w:lang w:val="es-ES_tradnl"/>
    </w:rPr>
  </w:style>
  <w:style w:type="character" w:customStyle="1" w:styleId="Header2-SubClausesCharChar">
    <w:name w:val="Header 2 - SubClauses Char Char"/>
    <w:link w:val="Header2-SubClauses"/>
    <w:rsid w:val="00416DE8"/>
    <w:rPr>
      <w:rFonts w:ascii="Times New Roman" w:eastAsia="Times New Roman" w:hAnsi="Times New Roman"/>
      <w:sz w:val="24"/>
      <w:lang w:val="es-ES_tradnl"/>
    </w:rPr>
  </w:style>
  <w:style w:type="paragraph" w:styleId="DocumentMap">
    <w:name w:val="Document Map"/>
    <w:basedOn w:val="Normal"/>
    <w:link w:val="DocumentMapChar"/>
    <w:rsid w:val="00416DE8"/>
    <w:pPr>
      <w:shd w:val="clear" w:color="auto" w:fill="000080"/>
      <w:jc w:val="left"/>
    </w:pPr>
    <w:rPr>
      <w:rFonts w:ascii="Tahoma" w:hAnsi="Tahoma"/>
    </w:rPr>
  </w:style>
  <w:style w:type="character" w:customStyle="1" w:styleId="DocumentMapChar">
    <w:name w:val="Document Map Char"/>
    <w:basedOn w:val="DefaultParagraphFont"/>
    <w:link w:val="DocumentMap"/>
    <w:rsid w:val="00416DE8"/>
    <w:rPr>
      <w:rFonts w:ascii="Tahoma" w:eastAsia="Times New Roman" w:hAnsi="Tahoma"/>
      <w:sz w:val="24"/>
      <w:shd w:val="clear" w:color="auto" w:fill="000080"/>
    </w:rPr>
  </w:style>
  <w:style w:type="paragraph" w:styleId="MessageHeader">
    <w:name w:val="Message Header"/>
    <w:basedOn w:val="Normal"/>
    <w:link w:val="MessageHeaderChar"/>
    <w:unhideWhenUsed/>
    <w:rsid w:val="00416D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DE8"/>
    <w:rPr>
      <w:rFonts w:ascii="Arial" w:eastAsia="Times New Roman" w:hAnsi="Arial"/>
      <w:sz w:val="24"/>
      <w:szCs w:val="24"/>
      <w:shd w:val="pct20" w:color="auto" w:fill="auto"/>
    </w:rPr>
  </w:style>
  <w:style w:type="paragraph" w:customStyle="1" w:styleId="StyleSubtitleLeft013Right02">
    <w:name w:val="Style Subtitle + Left:  0.13&quot; Right:  0.2&quot;"/>
    <w:basedOn w:val="Subtitle"/>
    <w:rsid w:val="00416DE8"/>
    <w:pPr>
      <w:numPr>
        <w:numId w:val="1"/>
      </w:numPr>
      <w:spacing w:before="120" w:after="240"/>
      <w:ind w:left="180" w:right="288" w:firstLine="0"/>
      <w:jc w:val="center"/>
    </w:pPr>
    <w:rPr>
      <w:rFonts w:ascii="Times New Roman" w:hAnsi="Times New Roman"/>
      <w:bCs/>
      <w:sz w:val="36"/>
    </w:rPr>
  </w:style>
  <w:style w:type="character" w:customStyle="1" w:styleId="AHead">
    <w:name w:val="A Head"/>
    <w:rsid w:val="00416DE8"/>
    <w:rPr>
      <w:rFonts w:ascii="Times New Roman" w:hAnsi="Times New Roman" w:cs="Times New Roman" w:hint="default"/>
      <w:noProof w:val="0"/>
      <w:sz w:val="20"/>
      <w:lang w:val="en-US"/>
    </w:rPr>
  </w:style>
  <w:style w:type="character" w:customStyle="1" w:styleId="DefaultPara">
    <w:name w:val="Default Para"/>
    <w:rsid w:val="00416DE8"/>
    <w:rPr>
      <w:rFonts w:ascii="CG Times" w:hAnsi="CG Times" w:hint="default"/>
      <w:b/>
      <w:bCs w:val="0"/>
      <w:i/>
      <w:iCs w:val="0"/>
      <w:noProof w:val="0"/>
      <w:sz w:val="24"/>
      <w:lang w:val="en-US"/>
    </w:rPr>
  </w:style>
  <w:style w:type="paragraph" w:styleId="NoSpacing">
    <w:name w:val="No Spacing"/>
    <w:link w:val="NoSpacingChar"/>
    <w:uiPriority w:val="1"/>
    <w:qFormat/>
    <w:rsid w:val="00416DE8"/>
    <w:rPr>
      <w:rFonts w:eastAsia="Times New Roman"/>
      <w:sz w:val="22"/>
      <w:szCs w:val="22"/>
    </w:rPr>
  </w:style>
  <w:style w:type="character" w:customStyle="1" w:styleId="NoSpacingChar">
    <w:name w:val="No Spacing Char"/>
    <w:link w:val="NoSpacing"/>
    <w:uiPriority w:val="1"/>
    <w:rsid w:val="00416DE8"/>
    <w:rPr>
      <w:rFonts w:eastAsia="Times New Roman"/>
      <w:sz w:val="22"/>
      <w:szCs w:val="22"/>
    </w:rPr>
  </w:style>
  <w:style w:type="paragraph" w:customStyle="1" w:styleId="CharCharCharChar">
    <w:name w:val="Char Char Char Char"/>
    <w:basedOn w:val="Normal"/>
    <w:rsid w:val="00416DE8"/>
    <w:pPr>
      <w:spacing w:after="160" w:line="240" w:lineRule="exact"/>
      <w:jc w:val="left"/>
    </w:pPr>
    <w:rPr>
      <w:rFonts w:ascii="Tahoma" w:eastAsia="PMingLiU" w:hAnsi="Tahoma"/>
      <w:sz w:val="20"/>
    </w:rPr>
  </w:style>
  <w:style w:type="table" w:styleId="TableGrid">
    <w:name w:val="Table Grid"/>
    <w:basedOn w:val="TableNormal"/>
    <w:rsid w:val="0041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16DE8"/>
    <w:pPr>
      <w:spacing w:before="120" w:after="120" w:line="312" w:lineRule="auto"/>
      <w:jc w:val="left"/>
    </w:pPr>
    <w:rPr>
      <w:sz w:val="28"/>
      <w:szCs w:val="28"/>
    </w:rPr>
  </w:style>
  <w:style w:type="paragraph" w:customStyle="1" w:styleId="1">
    <w:name w:val="1"/>
    <w:basedOn w:val="Normal"/>
    <w:next w:val="Normal"/>
    <w:autoRedefine/>
    <w:rsid w:val="00416DE8"/>
    <w:pPr>
      <w:spacing w:before="120" w:after="120" w:line="312" w:lineRule="auto"/>
      <w:jc w:val="left"/>
    </w:pPr>
    <w:rPr>
      <w:sz w:val="28"/>
      <w:szCs w:val="28"/>
    </w:rPr>
  </w:style>
  <w:style w:type="paragraph" w:customStyle="1" w:styleId="CharCharChar0">
    <w:name w:val="Char Char Char"/>
    <w:basedOn w:val="Normal"/>
    <w:next w:val="Normal"/>
    <w:autoRedefine/>
    <w:semiHidden/>
    <w:rsid w:val="00416DE8"/>
    <w:pPr>
      <w:spacing w:before="120" w:after="120" w:line="312" w:lineRule="auto"/>
      <w:jc w:val="left"/>
    </w:pPr>
    <w:rPr>
      <w:sz w:val="28"/>
      <w:szCs w:val="28"/>
    </w:rPr>
  </w:style>
  <w:style w:type="character" w:customStyle="1" w:styleId="DocInit">
    <w:name w:val="Doc Init"/>
    <w:basedOn w:val="DefaultParagraphFont"/>
    <w:rsid w:val="00416DE8"/>
  </w:style>
  <w:style w:type="paragraph" w:customStyle="1" w:styleId="Subtitle2">
    <w:name w:val="Subtitle 2"/>
    <w:basedOn w:val="Footer"/>
    <w:autoRedefine/>
    <w:rsid w:val="00416DE8"/>
    <w:pPr>
      <w:tabs>
        <w:tab w:val="right" w:leader="underscore" w:pos="9504"/>
      </w:tabs>
      <w:spacing w:before="120" w:after="120"/>
      <w:jc w:val="center"/>
      <w:outlineLvl w:val="1"/>
    </w:pPr>
    <w:rPr>
      <w:b/>
      <w:sz w:val="32"/>
    </w:rPr>
  </w:style>
  <w:style w:type="character" w:styleId="FollowedHyperlink">
    <w:name w:val="FollowedHyperlink"/>
    <w:unhideWhenUsed/>
    <w:rsid w:val="00416DE8"/>
    <w:rPr>
      <w:color w:val="800080"/>
      <w:u w:val="single"/>
    </w:rPr>
  </w:style>
  <w:style w:type="paragraph" w:customStyle="1" w:styleId="xl600">
    <w:name w:val="xl60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1">
    <w:name w:val="xl601"/>
    <w:basedOn w:val="Normal"/>
    <w:rsid w:val="00416DE8"/>
    <w:pPr>
      <w:spacing w:before="100" w:beforeAutospacing="1" w:after="100" w:afterAutospacing="1"/>
      <w:jc w:val="center"/>
    </w:pPr>
    <w:rPr>
      <w:szCs w:val="24"/>
    </w:rPr>
  </w:style>
  <w:style w:type="paragraph" w:customStyle="1" w:styleId="xl602">
    <w:name w:val="xl60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3">
    <w:name w:val="xl603"/>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604">
    <w:name w:val="xl604"/>
    <w:basedOn w:val="Normal"/>
    <w:rsid w:val="00416DE8"/>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05">
    <w:name w:val="xl605"/>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6">
    <w:name w:val="xl60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u w:val="single"/>
    </w:rPr>
  </w:style>
  <w:style w:type="paragraph" w:customStyle="1" w:styleId="xl607">
    <w:name w:val="xl60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08">
    <w:name w:val="xl60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9">
    <w:name w:val="xl60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10">
    <w:name w:val="xl610"/>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11">
    <w:name w:val="xl611"/>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b/>
      <w:bCs/>
      <w:szCs w:val="24"/>
    </w:rPr>
  </w:style>
  <w:style w:type="paragraph" w:customStyle="1" w:styleId="xl612">
    <w:name w:val="xl61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3">
    <w:name w:val="xl61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Arial Narrow" w:hAnsi=".VnArial Narrow"/>
      <w:color w:val="FF0000"/>
      <w:szCs w:val="24"/>
    </w:rPr>
  </w:style>
  <w:style w:type="paragraph" w:customStyle="1" w:styleId="xl614">
    <w:name w:val="xl61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5">
    <w:name w:val="xl61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FF0000"/>
      <w:szCs w:val="24"/>
    </w:rPr>
  </w:style>
  <w:style w:type="paragraph" w:customStyle="1" w:styleId="xl616">
    <w:name w:val="xl61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FF0000"/>
      <w:szCs w:val="24"/>
    </w:rPr>
  </w:style>
  <w:style w:type="paragraph" w:customStyle="1" w:styleId="xl617">
    <w:name w:val="xl61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 w:val="22"/>
      <w:szCs w:val="22"/>
    </w:rPr>
  </w:style>
  <w:style w:type="paragraph" w:customStyle="1" w:styleId="xl618">
    <w:name w:val="xl61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9">
    <w:name w:val="xl61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3366FF"/>
      <w:szCs w:val="24"/>
    </w:rPr>
  </w:style>
  <w:style w:type="paragraph" w:customStyle="1" w:styleId="xl620">
    <w:name w:val="xl62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3366FF"/>
      <w:szCs w:val="24"/>
    </w:rPr>
  </w:style>
  <w:style w:type="paragraph" w:customStyle="1" w:styleId="xl621">
    <w:name w:val="xl62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3366FF"/>
      <w:szCs w:val="24"/>
    </w:rPr>
  </w:style>
  <w:style w:type="paragraph" w:customStyle="1" w:styleId="xl622">
    <w:name w:val="xl62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color w:val="FF0000"/>
      <w:szCs w:val="24"/>
    </w:rPr>
  </w:style>
  <w:style w:type="paragraph" w:customStyle="1" w:styleId="xl623">
    <w:name w:val="xl62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24">
    <w:name w:val="xl62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25">
    <w:name w:val="xl625"/>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FF0000"/>
      <w:szCs w:val="24"/>
    </w:rPr>
  </w:style>
  <w:style w:type="paragraph" w:customStyle="1" w:styleId="xl626">
    <w:name w:val="xl62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627">
    <w:name w:val="xl62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color w:val="FF0000"/>
      <w:szCs w:val="24"/>
    </w:rPr>
  </w:style>
  <w:style w:type="paragraph" w:customStyle="1" w:styleId="xl628">
    <w:name w:val="xl62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H" w:hAnsi=".VnArial NarrowH"/>
      <w:b/>
      <w:bCs/>
      <w:color w:val="FF0000"/>
      <w:szCs w:val="24"/>
    </w:rPr>
  </w:style>
  <w:style w:type="paragraph" w:customStyle="1" w:styleId="xl629">
    <w:name w:val="xl62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0">
    <w:name w:val="xl630"/>
    <w:basedOn w:val="Normal"/>
    <w:rsid w:val="00416DE8"/>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1">
    <w:name w:val="xl631"/>
    <w:basedOn w:val="Normal"/>
    <w:rsid w:val="00416DE8"/>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2">
    <w:name w:val="xl63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3">
    <w:name w:val="xl633"/>
    <w:basedOn w:val="Normal"/>
    <w:rsid w:val="00416DE8"/>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4">
    <w:name w:val="xl63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5">
    <w:name w:val="xl635"/>
    <w:basedOn w:val="Normal"/>
    <w:rsid w:val="00416DE8"/>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Cs w:val="24"/>
    </w:rPr>
  </w:style>
  <w:style w:type="paragraph" w:customStyle="1" w:styleId="xl636">
    <w:name w:val="xl63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637">
    <w:name w:val="xl637"/>
    <w:basedOn w:val="Normal"/>
    <w:rsid w:val="00416DE8"/>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8">
    <w:name w:val="xl63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CharCharCharChar0">
    <w:name w:val="Char Char Char Char"/>
    <w:basedOn w:val="Normal"/>
    <w:rsid w:val="00416DE8"/>
    <w:pPr>
      <w:spacing w:after="160" w:line="240" w:lineRule="exact"/>
      <w:jc w:val="left"/>
    </w:pPr>
    <w:rPr>
      <w:rFonts w:ascii="Tahoma" w:hAnsi="Tahoma"/>
      <w:sz w:val="20"/>
    </w:rPr>
  </w:style>
  <w:style w:type="paragraph" w:customStyle="1" w:styleId="CharCharChar1">
    <w:name w:val="Char Char Char1"/>
    <w:basedOn w:val="Normal"/>
    <w:next w:val="Normal"/>
    <w:autoRedefine/>
    <w:semiHidden/>
    <w:rsid w:val="00416DE8"/>
    <w:pPr>
      <w:spacing w:before="120" w:after="120" w:line="312" w:lineRule="auto"/>
      <w:jc w:val="left"/>
    </w:pPr>
    <w:rPr>
      <w:sz w:val="28"/>
      <w:szCs w:val="28"/>
    </w:rPr>
  </w:style>
  <w:style w:type="paragraph" w:customStyle="1" w:styleId="font5">
    <w:name w:val="font5"/>
    <w:basedOn w:val="Normal"/>
    <w:rsid w:val="00416DE8"/>
    <w:pPr>
      <w:spacing w:before="100" w:beforeAutospacing="1" w:after="100" w:afterAutospacing="1"/>
      <w:jc w:val="left"/>
    </w:pPr>
    <w:rPr>
      <w:color w:val="0000FF"/>
      <w:sz w:val="22"/>
      <w:szCs w:val="22"/>
    </w:rPr>
  </w:style>
  <w:style w:type="paragraph" w:customStyle="1" w:styleId="xl639">
    <w:name w:val="xl639"/>
    <w:basedOn w:val="Normal"/>
    <w:rsid w:val="00416DE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40">
    <w:name w:val="xl64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41">
    <w:name w:val="xl64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642">
    <w:name w:val="xl64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643">
    <w:name w:val="xl64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2"/>
      <w:szCs w:val="22"/>
    </w:rPr>
  </w:style>
  <w:style w:type="paragraph" w:customStyle="1" w:styleId="xl644">
    <w:name w:val="xl64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645">
    <w:name w:val="xl64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6">
    <w:name w:val="xl64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sz w:val="22"/>
      <w:szCs w:val="22"/>
    </w:rPr>
  </w:style>
  <w:style w:type="paragraph" w:customStyle="1" w:styleId="xl647">
    <w:name w:val="xl64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648">
    <w:name w:val="xl64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9">
    <w:name w:val="xl64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650">
    <w:name w:val="xl65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651">
    <w:name w:val="xl65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52">
    <w:name w:val="xl65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653">
    <w:name w:val="xl65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4">
    <w:name w:val="xl65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655">
    <w:name w:val="xl65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8080"/>
      <w:sz w:val="22"/>
      <w:szCs w:val="22"/>
    </w:rPr>
  </w:style>
  <w:style w:type="paragraph" w:customStyle="1" w:styleId="xl656">
    <w:name w:val="xl65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FFFF"/>
      <w:sz w:val="22"/>
      <w:szCs w:val="22"/>
    </w:rPr>
  </w:style>
  <w:style w:type="paragraph" w:customStyle="1" w:styleId="xl657">
    <w:name w:val="xl65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8080"/>
      <w:sz w:val="22"/>
      <w:szCs w:val="22"/>
    </w:rPr>
  </w:style>
  <w:style w:type="paragraph" w:customStyle="1" w:styleId="xl658">
    <w:name w:val="xl658"/>
    <w:basedOn w:val="Normal"/>
    <w:rsid w:val="00416DE8"/>
    <w:pPr>
      <w:pBdr>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59">
    <w:name w:val="xl659"/>
    <w:basedOn w:val="Normal"/>
    <w:rsid w:val="00416DE8"/>
    <w:pPr>
      <w:spacing w:before="100" w:beforeAutospacing="1" w:after="100" w:afterAutospacing="1"/>
      <w:jc w:val="left"/>
      <w:textAlignment w:val="center"/>
    </w:pPr>
    <w:rPr>
      <w:sz w:val="22"/>
      <w:szCs w:val="22"/>
    </w:rPr>
  </w:style>
  <w:style w:type="paragraph" w:customStyle="1" w:styleId="xl660">
    <w:name w:val="xl660"/>
    <w:basedOn w:val="Normal"/>
    <w:rsid w:val="00416DE8"/>
    <w:pPr>
      <w:spacing w:before="100" w:beforeAutospacing="1" w:after="100" w:afterAutospacing="1"/>
      <w:jc w:val="left"/>
    </w:pPr>
    <w:rPr>
      <w:color w:val="FF0000"/>
      <w:sz w:val="22"/>
      <w:szCs w:val="22"/>
    </w:rPr>
  </w:style>
  <w:style w:type="paragraph" w:customStyle="1" w:styleId="xl661">
    <w:name w:val="xl661"/>
    <w:basedOn w:val="Normal"/>
    <w:rsid w:val="00416DE8"/>
    <w:pPr>
      <w:spacing w:before="100" w:beforeAutospacing="1" w:after="100" w:afterAutospacing="1"/>
      <w:jc w:val="left"/>
    </w:pPr>
    <w:rPr>
      <w:b/>
      <w:bCs/>
      <w:sz w:val="22"/>
      <w:szCs w:val="22"/>
    </w:rPr>
  </w:style>
  <w:style w:type="paragraph" w:customStyle="1" w:styleId="xl662">
    <w:name w:val="xl662"/>
    <w:basedOn w:val="Normal"/>
    <w:rsid w:val="00416DE8"/>
    <w:pPr>
      <w:pBdr>
        <w:bottom w:val="single" w:sz="4" w:space="0" w:color="auto"/>
      </w:pBdr>
      <w:spacing w:before="100" w:beforeAutospacing="1" w:after="100" w:afterAutospacing="1"/>
      <w:jc w:val="left"/>
    </w:pPr>
    <w:rPr>
      <w:color w:val="FF0000"/>
      <w:sz w:val="22"/>
      <w:szCs w:val="22"/>
    </w:rPr>
  </w:style>
  <w:style w:type="paragraph" w:customStyle="1" w:styleId="xl663">
    <w:name w:val="xl663"/>
    <w:basedOn w:val="Normal"/>
    <w:rsid w:val="00416DE8"/>
    <w:pPr>
      <w:pBdr>
        <w:top w:val="single" w:sz="4" w:space="0" w:color="auto"/>
      </w:pBdr>
      <w:spacing w:before="100" w:beforeAutospacing="1" w:after="100" w:afterAutospacing="1"/>
      <w:jc w:val="left"/>
    </w:pPr>
    <w:rPr>
      <w:color w:val="FF0000"/>
      <w:sz w:val="22"/>
      <w:szCs w:val="22"/>
    </w:rPr>
  </w:style>
  <w:style w:type="paragraph" w:customStyle="1" w:styleId="xl664">
    <w:name w:val="xl66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5">
    <w:name w:val="xl665"/>
    <w:basedOn w:val="Normal"/>
    <w:rsid w:val="00416DE8"/>
    <w:pPr>
      <w:pBdr>
        <w:top w:val="dotted" w:sz="4" w:space="0" w:color="auto"/>
        <w:bottom w:val="dotted" w:sz="4" w:space="0" w:color="auto"/>
      </w:pBdr>
      <w:spacing w:before="100" w:beforeAutospacing="1" w:after="100" w:afterAutospacing="1"/>
      <w:jc w:val="left"/>
    </w:pPr>
    <w:rPr>
      <w:sz w:val="22"/>
      <w:szCs w:val="22"/>
    </w:rPr>
  </w:style>
  <w:style w:type="paragraph" w:customStyle="1" w:styleId="xl666">
    <w:name w:val="xl666"/>
    <w:basedOn w:val="Normal"/>
    <w:rsid w:val="00416DE8"/>
    <w:pPr>
      <w:pBdr>
        <w:top w:val="dotted" w:sz="4" w:space="0" w:color="auto"/>
      </w:pBdr>
      <w:spacing w:before="100" w:beforeAutospacing="1" w:after="100" w:afterAutospacing="1"/>
      <w:jc w:val="left"/>
    </w:pPr>
    <w:rPr>
      <w:sz w:val="22"/>
      <w:szCs w:val="22"/>
    </w:rPr>
  </w:style>
  <w:style w:type="paragraph" w:customStyle="1" w:styleId="xl667">
    <w:name w:val="xl667"/>
    <w:basedOn w:val="Normal"/>
    <w:rsid w:val="00416DE8"/>
    <w:pPr>
      <w:spacing w:before="100" w:beforeAutospacing="1" w:after="100" w:afterAutospacing="1"/>
      <w:jc w:val="left"/>
    </w:pPr>
    <w:rPr>
      <w:sz w:val="22"/>
      <w:szCs w:val="22"/>
    </w:rPr>
  </w:style>
  <w:style w:type="paragraph" w:customStyle="1" w:styleId="xl668">
    <w:name w:val="xl66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rPr>
  </w:style>
  <w:style w:type="paragraph" w:customStyle="1" w:styleId="xl669">
    <w:name w:val="xl66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0">
    <w:name w:val="xl67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2"/>
    </w:rPr>
  </w:style>
  <w:style w:type="paragraph" w:customStyle="1" w:styleId="xl671">
    <w:name w:val="xl67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b/>
      <w:bCs/>
      <w:sz w:val="22"/>
      <w:szCs w:val="22"/>
    </w:rPr>
  </w:style>
  <w:style w:type="paragraph" w:customStyle="1" w:styleId="xl672">
    <w:name w:val="xl67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673">
    <w:name w:val="xl67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4">
    <w:name w:val="xl67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5">
    <w:name w:val="xl67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6">
    <w:name w:val="xl676"/>
    <w:basedOn w:val="Normal"/>
    <w:rsid w:val="00416DE8"/>
    <w:pPr>
      <w:pBdr>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sz w:val="22"/>
      <w:szCs w:val="22"/>
    </w:rPr>
  </w:style>
  <w:style w:type="paragraph" w:customStyle="1" w:styleId="xl677">
    <w:name w:val="xl67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8">
    <w:name w:val="xl67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9">
    <w:name w:val="xl67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0">
    <w:name w:val="xl68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681">
    <w:name w:val="xl68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82">
    <w:name w:val="xl68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83">
    <w:name w:val="xl68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84">
    <w:name w:val="xl68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85">
    <w:name w:val="xl68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6">
    <w:name w:val="xl686"/>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7">
    <w:name w:val="xl687"/>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8">
    <w:name w:val="xl688"/>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9">
    <w:name w:val="xl68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0">
    <w:name w:val="xl69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91">
    <w:name w:val="xl69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92">
    <w:name w:val="xl69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93">
    <w:name w:val="xl69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4">
    <w:name w:val="xl694"/>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5">
    <w:name w:val="xl695"/>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96">
    <w:name w:val="xl69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DefaultParagraphFontParaCharCharCharCharChar">
    <w:name w:val="Default Paragraph Font Para Char Char Char Char Char"/>
    <w:autoRedefine/>
    <w:rsid w:val="00416DE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416DE8"/>
    <w:pPr>
      <w:spacing w:after="160" w:line="240" w:lineRule="exact"/>
      <w:jc w:val="left"/>
    </w:pPr>
    <w:rPr>
      <w:rFonts w:ascii="Arial" w:hAnsi="Arial" w:cs="Arial"/>
      <w:sz w:val="22"/>
      <w:szCs w:val="22"/>
    </w:rPr>
  </w:style>
  <w:style w:type="character" w:customStyle="1" w:styleId="form-control-textarea-tooltip1">
    <w:name w:val="form-control-textarea-tooltip1"/>
    <w:basedOn w:val="DefaultParagraphFont"/>
    <w:rsid w:val="00416DE8"/>
  </w:style>
  <w:style w:type="character" w:customStyle="1" w:styleId="margin-left-301">
    <w:name w:val="margin-left-301"/>
    <w:basedOn w:val="DefaultParagraphFont"/>
    <w:rsid w:val="00416DE8"/>
  </w:style>
  <w:style w:type="character" w:customStyle="1" w:styleId="BodyTextChar1">
    <w:name w:val="Body Text Char1"/>
    <w:aliases w:val="Body Text Char Char"/>
    <w:rsid w:val="00416DE8"/>
    <w:rPr>
      <w:rFonts w:ascii=".VnTime" w:hAnsi=".VnTime"/>
      <w:sz w:val="28"/>
      <w:lang w:val="en-US" w:eastAsia="en-US" w:bidi="ar-SA"/>
    </w:rPr>
  </w:style>
  <w:style w:type="paragraph" w:styleId="BlockText">
    <w:name w:val="Block Text"/>
    <w:basedOn w:val="Normal"/>
    <w:rsid w:val="00416DE8"/>
    <w:pPr>
      <w:tabs>
        <w:tab w:val="left" w:pos="1080"/>
      </w:tabs>
      <w:suppressAutoHyphens/>
      <w:spacing w:after="200"/>
      <w:ind w:left="547" w:right="-72" w:hanging="547"/>
    </w:pPr>
  </w:style>
  <w:style w:type="character" w:customStyle="1" w:styleId="shorttext">
    <w:name w:val="short_text"/>
    <w:rsid w:val="00416DE8"/>
  </w:style>
  <w:style w:type="paragraph" w:customStyle="1" w:styleId="M">
    <w:name w:val="M"/>
    <w:basedOn w:val="Normal"/>
    <w:rsid w:val="00416DE8"/>
    <w:pPr>
      <w:spacing w:before="60" w:after="60"/>
      <w:ind w:firstLine="720"/>
    </w:pPr>
    <w:rPr>
      <w:b/>
      <w:sz w:val="28"/>
    </w:rPr>
  </w:style>
  <w:style w:type="paragraph" w:customStyle="1" w:styleId="k">
    <w:name w:val="k"/>
    <w:basedOn w:val="BodyTextIndent"/>
    <w:rsid w:val="00416DE8"/>
    <w:pPr>
      <w:spacing w:before="60" w:after="60"/>
      <w:ind w:left="0" w:firstLine="720"/>
    </w:pPr>
    <w:rPr>
      <w:sz w:val="28"/>
    </w:rPr>
  </w:style>
  <w:style w:type="paragraph" w:customStyle="1" w:styleId="2">
    <w:name w:val="2"/>
    <w:aliases w:val="Part 1,3 Header 4"/>
    <w:basedOn w:val="Normal"/>
    <w:rsid w:val="00416DE8"/>
    <w:pPr>
      <w:spacing w:before="120" w:after="120"/>
      <w:jc w:val="center"/>
    </w:pPr>
    <w:rPr>
      <w:rFonts w:ascii="Arial" w:hAnsi="Arial"/>
      <w:b/>
      <w:color w:val="000000"/>
      <w:sz w:val="32"/>
      <w:lang w:val="en-GB"/>
    </w:rPr>
  </w:style>
  <w:style w:type="paragraph" w:customStyle="1" w:styleId="ClauseSubList">
    <w:name w:val="ClauseSub_List"/>
    <w:rsid w:val="00416DE8"/>
    <w:pPr>
      <w:tabs>
        <w:tab w:val="num" w:pos="567"/>
      </w:tabs>
      <w:suppressAutoHyphens/>
      <w:ind w:firstLine="340"/>
    </w:pPr>
    <w:rPr>
      <w:rFonts w:ascii="Times New Roman" w:eastAsia="Times New Roman" w:hAnsi="Times New Roman"/>
      <w:sz w:val="22"/>
      <w:szCs w:val="22"/>
      <w:lang w:val="en-GB"/>
    </w:rPr>
  </w:style>
  <w:style w:type="paragraph" w:customStyle="1" w:styleId="Tenvb">
    <w:name w:val="Tenvb"/>
    <w:basedOn w:val="Normal"/>
    <w:autoRedefine/>
    <w:rsid w:val="00416DE8"/>
    <w:pPr>
      <w:spacing w:before="120" w:after="120"/>
      <w:jc w:val="center"/>
    </w:pPr>
    <w:rPr>
      <w:b/>
      <w:color w:val="0000FF"/>
      <w:spacing w:val="26"/>
      <w:sz w:val="20"/>
    </w:rPr>
  </w:style>
  <w:style w:type="paragraph" w:customStyle="1" w:styleId="niu">
    <w:name w:val="n§iÒu"/>
    <w:basedOn w:val="Normal"/>
    <w:rsid w:val="00416DE8"/>
    <w:pPr>
      <w:spacing w:before="120" w:line="340" w:lineRule="exact"/>
      <w:ind w:firstLine="680"/>
      <w:jc w:val="left"/>
    </w:pPr>
    <w:rPr>
      <w:b/>
      <w:sz w:val="28"/>
      <w:szCs w:val="28"/>
    </w:rPr>
  </w:style>
  <w:style w:type="paragraph" w:customStyle="1" w:styleId="4">
    <w:name w:val="4"/>
    <w:basedOn w:val="Normal"/>
    <w:rsid w:val="00416DE8"/>
    <w:pPr>
      <w:spacing w:before="360" w:line="288" w:lineRule="auto"/>
    </w:pPr>
    <w:rPr>
      <w:rFonts w:ascii="Arial" w:hAnsi="Arial"/>
      <w:b/>
      <w:sz w:val="20"/>
    </w:rPr>
  </w:style>
  <w:style w:type="paragraph" w:customStyle="1" w:styleId="5">
    <w:name w:val="5"/>
    <w:basedOn w:val="Normal"/>
    <w:rsid w:val="00416DE8"/>
    <w:pPr>
      <w:spacing w:before="360" w:line="288" w:lineRule="auto"/>
      <w:ind w:left="567" w:hanging="567"/>
    </w:pPr>
    <w:rPr>
      <w:sz w:val="20"/>
    </w:rPr>
  </w:style>
  <w:style w:type="paragraph" w:customStyle="1" w:styleId="StyleHeader1-ClausesLeft0Hanging03After0pt">
    <w:name w:val="Style Header 1 - Clauses + Left:  0&quot; Hanging:  0.3&quot; After:  0 pt"/>
    <w:basedOn w:val="Normal"/>
    <w:rsid w:val="00416DE8"/>
    <w:pPr>
      <w:numPr>
        <w:numId w:val="4"/>
      </w:numPr>
      <w:tabs>
        <w:tab w:val="left" w:pos="342"/>
      </w:tabs>
      <w:ind w:left="342"/>
      <w:jc w:val="left"/>
    </w:pPr>
    <w:rPr>
      <w:b/>
      <w:bCs/>
      <w:lang w:val="es-ES_tradnl"/>
    </w:rPr>
  </w:style>
  <w:style w:type="paragraph" w:customStyle="1" w:styleId="StyleHeader1-ClausesAfter0pt">
    <w:name w:val="Style Header 1 - Clauses + After:  0 pt"/>
    <w:basedOn w:val="Normal"/>
    <w:rsid w:val="00416DE8"/>
    <w:pPr>
      <w:spacing w:after="200"/>
    </w:pPr>
    <w:rPr>
      <w:bCs/>
      <w:lang w:val="es-ES_tradnl"/>
    </w:rPr>
  </w:style>
  <w:style w:type="paragraph" w:customStyle="1" w:styleId="Section1Header2">
    <w:name w:val="Section 1 Header 2"/>
    <w:basedOn w:val="StyleHeader1-ClausesLeft0Hanging03After0pt"/>
    <w:rsid w:val="00416DE8"/>
    <w:rPr>
      <w:lang w:val="en-US"/>
    </w:rPr>
  </w:style>
  <w:style w:type="paragraph" w:customStyle="1" w:styleId="GDD">
    <w:name w:val="GDD"/>
    <w:basedOn w:val="Normal"/>
    <w:rsid w:val="00416DE8"/>
    <w:pPr>
      <w:widowControl w:val="0"/>
      <w:autoSpaceDE w:val="0"/>
      <w:autoSpaceDN w:val="0"/>
      <w:adjustRightInd w:val="0"/>
      <w:spacing w:before="120" w:line="360" w:lineRule="atLeast"/>
      <w:textAlignment w:val="baseline"/>
      <w:outlineLvl w:val="0"/>
    </w:pPr>
    <w:rPr>
      <w:sz w:val="26"/>
      <w:szCs w:val="26"/>
    </w:rPr>
  </w:style>
  <w:style w:type="paragraph" w:customStyle="1" w:styleId="Style1">
    <w:name w:val="Style1"/>
    <w:basedOn w:val="Normal"/>
    <w:rsid w:val="00416DE8"/>
    <w:pPr>
      <w:widowControl w:val="0"/>
    </w:pPr>
    <w:rPr>
      <w:sz w:val="26"/>
    </w:rPr>
  </w:style>
  <w:style w:type="paragraph" w:customStyle="1" w:styleId="6">
    <w:name w:val="6"/>
    <w:basedOn w:val="Normal"/>
    <w:rsid w:val="00416DE8"/>
    <w:pPr>
      <w:spacing w:line="288" w:lineRule="auto"/>
      <w:jc w:val="center"/>
    </w:pPr>
    <w:rPr>
      <w:sz w:val="28"/>
      <w:szCs w:val="28"/>
    </w:rPr>
  </w:style>
  <w:style w:type="paragraph" w:customStyle="1" w:styleId="8">
    <w:name w:val="8"/>
    <w:basedOn w:val="6"/>
    <w:rsid w:val="00416DE8"/>
    <w:pPr>
      <w:spacing w:line="312" w:lineRule="auto"/>
    </w:pPr>
    <w:rPr>
      <w:rFonts w:ascii="Arial" w:hAnsi="Arial"/>
      <w:sz w:val="32"/>
      <w:szCs w:val="32"/>
    </w:rPr>
  </w:style>
  <w:style w:type="paragraph" w:customStyle="1" w:styleId="3">
    <w:name w:val="3"/>
    <w:basedOn w:val="Normal"/>
    <w:rsid w:val="00416DE8"/>
    <w:pPr>
      <w:spacing w:before="360" w:line="288" w:lineRule="auto"/>
    </w:pPr>
    <w:rPr>
      <w:b/>
      <w:bCs/>
      <w:sz w:val="20"/>
    </w:rPr>
  </w:style>
  <w:style w:type="paragraph" w:customStyle="1" w:styleId="7">
    <w:name w:val="7"/>
    <w:basedOn w:val="6"/>
    <w:rsid w:val="00416DE8"/>
    <w:pPr>
      <w:spacing w:before="240" w:line="312" w:lineRule="auto"/>
      <w:jc w:val="both"/>
    </w:pPr>
    <w:rPr>
      <w:rFonts w:ascii="Arial" w:hAnsi="Arial"/>
      <w:b/>
      <w:bCs/>
      <w:sz w:val="22"/>
      <w:szCs w:val="22"/>
    </w:rPr>
  </w:style>
  <w:style w:type="paragraph" w:styleId="Caption">
    <w:name w:val="caption"/>
    <w:basedOn w:val="Normal"/>
    <w:next w:val="Normal"/>
    <w:qFormat/>
    <w:rsid w:val="00416DE8"/>
    <w:pPr>
      <w:widowControl w:val="0"/>
      <w:spacing w:before="120" w:after="120"/>
      <w:jc w:val="left"/>
    </w:pPr>
    <w:rPr>
      <w:b/>
      <w:sz w:val="26"/>
    </w:rPr>
  </w:style>
  <w:style w:type="paragraph" w:customStyle="1" w:styleId="Style12ptBlackBefore5ptAfter5pt">
    <w:name w:val="Style 12 pt Black Before:  5 pt After:  5 pt"/>
    <w:basedOn w:val="Normal"/>
    <w:rsid w:val="00416DE8"/>
    <w:pPr>
      <w:jc w:val="left"/>
    </w:pPr>
    <w:rPr>
      <w:color w:val="000000"/>
    </w:rPr>
  </w:style>
  <w:style w:type="paragraph" w:customStyle="1" w:styleId="StyleClauseSubList12ptJustifiedAfter10pt">
    <w:name w:val="Style ClauseSub_List + 12 pt Justified After:  10 pt"/>
    <w:basedOn w:val="ClauseSubList"/>
    <w:rsid w:val="00416DE8"/>
    <w:pPr>
      <w:numPr>
        <w:numId w:val="5"/>
      </w:numPr>
      <w:spacing w:after="200"/>
      <w:jc w:val="both"/>
    </w:pPr>
    <w:rPr>
      <w:sz w:val="24"/>
      <w:szCs w:val="24"/>
    </w:rPr>
  </w:style>
  <w:style w:type="paragraph" w:customStyle="1" w:styleId="ClauseSubPara">
    <w:name w:val="ClauseSub_Para"/>
    <w:rsid w:val="00416DE8"/>
    <w:pPr>
      <w:tabs>
        <w:tab w:val="num" w:pos="814"/>
      </w:tabs>
      <w:spacing w:before="60" w:after="60"/>
      <w:ind w:left="2268"/>
    </w:pPr>
    <w:rPr>
      <w:rFonts w:ascii="Times New Roman" w:eastAsia="Times New Roman" w:hAnsi="Times New Roman"/>
      <w:sz w:val="22"/>
      <w:szCs w:val="22"/>
      <w:lang w:val="en-GB"/>
    </w:rPr>
  </w:style>
  <w:style w:type="character" w:customStyle="1" w:styleId="CharChar">
    <w:name w:val="Char Char"/>
    <w:rsid w:val="00416DE8"/>
    <w:rPr>
      <w:rFonts w:ascii="Times New Roman" w:hAnsi="Times New Roman" w:cs="Times New Roman"/>
      <w:sz w:val="28"/>
      <w:lang w:val="en-US" w:eastAsia="en-US" w:bidi="ar-SA"/>
    </w:rPr>
  </w:style>
  <w:style w:type="character" w:styleId="EndnoteReference">
    <w:name w:val="endnote reference"/>
    <w:uiPriority w:val="99"/>
    <w:rsid w:val="00416DE8"/>
    <w:rPr>
      <w:rFonts w:cs="Times New Roman"/>
      <w:vertAlign w:val="superscript"/>
    </w:rPr>
  </w:style>
  <w:style w:type="paragraph" w:customStyle="1" w:styleId="CharCharChar1CharCharCharChar">
    <w:name w:val="Char Char Char1 Char Char Char Char"/>
    <w:basedOn w:val="Normal"/>
    <w:rsid w:val="00416DE8"/>
    <w:pPr>
      <w:spacing w:after="160" w:line="240" w:lineRule="exact"/>
      <w:jc w:val="left"/>
    </w:pPr>
    <w:rPr>
      <w:rFonts w:ascii="Verdana" w:hAnsi="Verdana" w:cs="Verdana"/>
      <w:sz w:val="20"/>
    </w:rPr>
  </w:style>
  <w:style w:type="paragraph" w:customStyle="1" w:styleId="Muc">
    <w:name w:val="!Muc"/>
    <w:basedOn w:val="Normal"/>
    <w:rsid w:val="00416DE8"/>
    <w:pPr>
      <w:spacing w:line="360" w:lineRule="auto"/>
    </w:pPr>
    <w:rPr>
      <w:rFonts w:ascii=".VnTimeH" w:hAnsi=".VnTimeH"/>
      <w:b/>
      <w:color w:val="000000"/>
    </w:rPr>
  </w:style>
  <w:style w:type="paragraph" w:customStyle="1" w:styleId="normalvni">
    <w:name w:val="normalvni"/>
    <w:basedOn w:val="Normal"/>
    <w:rsid w:val="00416DE8"/>
    <w:pPr>
      <w:spacing w:before="60"/>
      <w:ind w:left="567"/>
      <w:jc w:val="left"/>
    </w:pPr>
    <w:rPr>
      <w:rFonts w:ascii="VNI-Times" w:hAnsi="VNI-Times"/>
    </w:rPr>
  </w:style>
  <w:style w:type="character" w:customStyle="1" w:styleId="text1">
    <w:name w:val="text1"/>
    <w:rsid w:val="00416DE8"/>
    <w:rPr>
      <w:rFonts w:ascii="Arial" w:hAnsi="Arial" w:cs="Arial" w:hint="default"/>
      <w:b w:val="0"/>
      <w:bCs w:val="0"/>
      <w:strike w:val="0"/>
      <w:dstrike w:val="0"/>
      <w:color w:val="070707"/>
      <w:sz w:val="20"/>
      <w:szCs w:val="20"/>
      <w:u w:val="none"/>
      <w:effect w:val="none"/>
    </w:rPr>
  </w:style>
  <w:style w:type="character" w:customStyle="1" w:styleId="CharChar2">
    <w:name w:val="Char Char2"/>
    <w:rsid w:val="00416DE8"/>
    <w:rPr>
      <w:rFonts w:ascii=".VnTime" w:hAnsi=".VnTime"/>
      <w:sz w:val="28"/>
      <w:lang w:val="en-US" w:eastAsia="en-US" w:bidi="ar-SA"/>
    </w:rPr>
  </w:style>
  <w:style w:type="character" w:customStyle="1" w:styleId="Bibliogrphy">
    <w:name w:val="Bibliogrphy"/>
    <w:rsid w:val="00416DE8"/>
  </w:style>
  <w:style w:type="character" w:customStyle="1" w:styleId="Document5">
    <w:name w:val="Document 5"/>
    <w:rsid w:val="00416DE8"/>
  </w:style>
  <w:style w:type="paragraph" w:customStyle="1" w:styleId="Style11">
    <w:name w:val="Style 11"/>
    <w:basedOn w:val="Normal"/>
    <w:rsid w:val="00416DE8"/>
    <w:pPr>
      <w:widowControl w:val="0"/>
      <w:autoSpaceDE w:val="0"/>
      <w:autoSpaceDN w:val="0"/>
      <w:spacing w:line="384" w:lineRule="atLeast"/>
      <w:jc w:val="left"/>
    </w:pPr>
    <w:rPr>
      <w:szCs w:val="24"/>
    </w:rPr>
  </w:style>
  <w:style w:type="character" w:styleId="CommentReference">
    <w:name w:val="annotation reference"/>
    <w:uiPriority w:val="99"/>
    <w:rsid w:val="00416DE8"/>
    <w:rPr>
      <w:sz w:val="16"/>
      <w:szCs w:val="16"/>
    </w:rPr>
  </w:style>
  <w:style w:type="paragraph" w:customStyle="1" w:styleId="Technical6">
    <w:name w:val="Technical 6"/>
    <w:rsid w:val="00416DE8"/>
    <w:pPr>
      <w:tabs>
        <w:tab w:val="left" w:pos="-720"/>
      </w:tabs>
      <w:suppressAutoHyphens/>
      <w:ind w:firstLine="720"/>
    </w:pPr>
    <w:rPr>
      <w:rFonts w:ascii="Times" w:eastAsia="Times New Roman" w:hAnsi="Times"/>
      <w:b/>
      <w:sz w:val="24"/>
    </w:rPr>
  </w:style>
  <w:style w:type="paragraph" w:customStyle="1" w:styleId="S1-Header2">
    <w:name w:val="S1-Header2"/>
    <w:basedOn w:val="Normal"/>
    <w:rsid w:val="00416DE8"/>
    <w:pPr>
      <w:tabs>
        <w:tab w:val="num" w:pos="360"/>
      </w:tabs>
      <w:spacing w:after="200"/>
      <w:jc w:val="left"/>
    </w:pPr>
    <w:rPr>
      <w:b/>
      <w:szCs w:val="24"/>
    </w:rPr>
  </w:style>
  <w:style w:type="paragraph" w:customStyle="1" w:styleId="Technical4">
    <w:name w:val="Technical 4"/>
    <w:rsid w:val="00416DE8"/>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416DE8"/>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416DE8"/>
    <w:pPr>
      <w:widowControl w:val="0"/>
      <w:autoSpaceDE w:val="0"/>
      <w:autoSpaceDN w:val="0"/>
      <w:adjustRightInd w:val="0"/>
      <w:jc w:val="left"/>
    </w:pPr>
    <w:rPr>
      <w:szCs w:val="24"/>
    </w:rPr>
  </w:style>
  <w:style w:type="paragraph" w:customStyle="1" w:styleId="Style20">
    <w:name w:val="Style 20"/>
    <w:basedOn w:val="Normal"/>
    <w:rsid w:val="00416DE8"/>
    <w:pPr>
      <w:widowControl w:val="0"/>
      <w:autoSpaceDE w:val="0"/>
      <w:autoSpaceDN w:val="0"/>
      <w:spacing w:before="144" w:after="360" w:line="264" w:lineRule="exact"/>
      <w:jc w:val="left"/>
    </w:pPr>
    <w:rPr>
      <w:szCs w:val="24"/>
    </w:rPr>
  </w:style>
  <w:style w:type="paragraph" w:customStyle="1" w:styleId="P3Header1-Clauses">
    <w:name w:val="P3 Header1-Clauses"/>
    <w:basedOn w:val="Normal"/>
    <w:rsid w:val="00416DE8"/>
    <w:pPr>
      <w:tabs>
        <w:tab w:val="num" w:pos="864"/>
        <w:tab w:val="left" w:pos="972"/>
      </w:tabs>
      <w:spacing w:after="200"/>
      <w:ind w:left="432" w:firstLine="144"/>
    </w:pPr>
    <w:rPr>
      <w:lang w:val="es-ES_tradnl"/>
    </w:rPr>
  </w:style>
  <w:style w:type="paragraph" w:styleId="List">
    <w:name w:val="List"/>
    <w:aliases w:val="1. List"/>
    <w:basedOn w:val="Normal"/>
    <w:rsid w:val="00416DE8"/>
    <w:pPr>
      <w:spacing w:before="120" w:after="120"/>
      <w:ind w:left="1440"/>
    </w:pPr>
  </w:style>
  <w:style w:type="character" w:styleId="Emphasis">
    <w:name w:val="Emphasis"/>
    <w:uiPriority w:val="20"/>
    <w:qFormat/>
    <w:rsid w:val="00416DE8"/>
    <w:rPr>
      <w:i/>
      <w:iCs/>
    </w:rPr>
  </w:style>
  <w:style w:type="paragraph" w:customStyle="1" w:styleId="Outline">
    <w:name w:val="Outline"/>
    <w:basedOn w:val="Normal"/>
    <w:rsid w:val="00416DE8"/>
    <w:pPr>
      <w:spacing w:before="240"/>
      <w:jc w:val="left"/>
    </w:pPr>
    <w:rPr>
      <w:kern w:val="28"/>
    </w:rPr>
  </w:style>
  <w:style w:type="paragraph" w:customStyle="1" w:styleId="Document1">
    <w:name w:val="Document 1"/>
    <w:rsid w:val="00416DE8"/>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416DE8"/>
    <w:pPr>
      <w:jc w:val="center"/>
    </w:pPr>
    <w:rPr>
      <w:b/>
      <w:sz w:val="36"/>
    </w:rPr>
  </w:style>
  <w:style w:type="paragraph" w:customStyle="1" w:styleId="titulo">
    <w:name w:val="titulo"/>
    <w:basedOn w:val="Heading5"/>
    <w:rsid w:val="00416DE8"/>
    <w:pPr>
      <w:widowControl/>
      <w:numPr>
        <w:ilvl w:val="0"/>
        <w:numId w:val="0"/>
      </w:numPr>
      <w:spacing w:before="0" w:after="240" w:line="240" w:lineRule="auto"/>
      <w:jc w:val="center"/>
    </w:pPr>
    <w:rPr>
      <w:rFonts w:ascii="Times New Roman Bold" w:hAnsi="Times New Roman Bold"/>
      <w:bCs w:val="0"/>
      <w:iCs w:val="0"/>
      <w:color w:val="auto"/>
      <w:kern w:val="0"/>
      <w:sz w:val="24"/>
      <w:szCs w:val="20"/>
      <w:lang w:val="x-none" w:eastAsia="x-none"/>
    </w:rPr>
  </w:style>
  <w:style w:type="paragraph" w:customStyle="1" w:styleId="Header1">
    <w:name w:val="Header1"/>
    <w:basedOn w:val="Normal"/>
    <w:rsid w:val="00416DE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416DE8"/>
    <w:pPr>
      <w:tabs>
        <w:tab w:val="num" w:pos="360"/>
      </w:tabs>
      <w:spacing w:before="120" w:after="120"/>
      <w:ind w:left="360" w:hanging="360"/>
      <w:jc w:val="left"/>
    </w:pPr>
    <w:rPr>
      <w:b/>
    </w:rPr>
  </w:style>
  <w:style w:type="paragraph" w:customStyle="1" w:styleId="TOCNumber1">
    <w:name w:val="TOC Number1"/>
    <w:basedOn w:val="Heading4"/>
    <w:autoRedefine/>
    <w:rsid w:val="00416DE8"/>
    <w:pPr>
      <w:keepNext w:val="0"/>
      <w:widowControl/>
      <w:numPr>
        <w:ilvl w:val="0"/>
        <w:numId w:val="0"/>
      </w:numPr>
      <w:tabs>
        <w:tab w:val="clear" w:pos="1134"/>
      </w:tabs>
      <w:suppressAutoHyphens/>
      <w:spacing w:before="0" w:after="120" w:line="240" w:lineRule="auto"/>
      <w:ind w:left="1422" w:right="18" w:hanging="457"/>
      <w:outlineLvl w:val="9"/>
    </w:pPr>
    <w:rPr>
      <w:rFonts w:eastAsia="Times New Roman"/>
      <w:color w:val="auto"/>
      <w:kern w:val="0"/>
      <w:sz w:val="24"/>
      <w:szCs w:val="24"/>
      <w:lang w:val="vi-VN" w:eastAsia="en-US"/>
    </w:rPr>
  </w:style>
  <w:style w:type="character" w:customStyle="1" w:styleId="Technical1">
    <w:name w:val="Technical 1"/>
    <w:rsid w:val="00416DE8"/>
    <w:rPr>
      <w:rFonts w:ascii="Times" w:hAnsi="Times"/>
      <w:noProof w:val="0"/>
      <w:sz w:val="24"/>
      <w:lang w:val="en-US"/>
    </w:rPr>
  </w:style>
  <w:style w:type="character" w:customStyle="1" w:styleId="Document2">
    <w:name w:val="Document 2"/>
    <w:rsid w:val="00416DE8"/>
    <w:rPr>
      <w:rFonts w:ascii="Times" w:hAnsi="Times"/>
      <w:noProof w:val="0"/>
      <w:sz w:val="24"/>
      <w:lang w:val="en-US"/>
    </w:rPr>
  </w:style>
  <w:style w:type="character" w:customStyle="1" w:styleId="Document3">
    <w:name w:val="Document 3"/>
    <w:rsid w:val="00416DE8"/>
    <w:rPr>
      <w:rFonts w:ascii="Times" w:hAnsi="Times"/>
      <w:noProof w:val="0"/>
      <w:sz w:val="24"/>
      <w:lang w:val="en-US"/>
    </w:rPr>
  </w:style>
  <w:style w:type="character" w:customStyle="1" w:styleId="Document4">
    <w:name w:val="Document 4"/>
    <w:rsid w:val="00416DE8"/>
    <w:rPr>
      <w:b/>
      <w:i/>
      <w:sz w:val="24"/>
    </w:rPr>
  </w:style>
  <w:style w:type="character" w:customStyle="1" w:styleId="Document6">
    <w:name w:val="Document 6"/>
    <w:rsid w:val="00416DE8"/>
  </w:style>
  <w:style w:type="character" w:customStyle="1" w:styleId="Document7">
    <w:name w:val="Document 7"/>
    <w:rsid w:val="00416DE8"/>
  </w:style>
  <w:style w:type="character" w:customStyle="1" w:styleId="Document8">
    <w:name w:val="Document 8"/>
    <w:rsid w:val="00416DE8"/>
  </w:style>
  <w:style w:type="character" w:customStyle="1" w:styleId="TechInit">
    <w:name w:val="Tech Init"/>
    <w:rsid w:val="00416DE8"/>
    <w:rPr>
      <w:rFonts w:ascii="Times" w:hAnsi="Times"/>
      <w:noProof w:val="0"/>
      <w:sz w:val="24"/>
      <w:lang w:val="en-US"/>
    </w:rPr>
  </w:style>
  <w:style w:type="character" w:customStyle="1" w:styleId="Technical2">
    <w:name w:val="Technical 2"/>
    <w:rsid w:val="00416DE8"/>
    <w:rPr>
      <w:rFonts w:ascii="Times" w:hAnsi="Times"/>
      <w:noProof w:val="0"/>
      <w:sz w:val="24"/>
      <w:lang w:val="en-US"/>
    </w:rPr>
  </w:style>
  <w:style w:type="character" w:customStyle="1" w:styleId="Technical3">
    <w:name w:val="Technical 3"/>
    <w:rsid w:val="00416DE8"/>
    <w:rPr>
      <w:rFonts w:ascii="Times" w:hAnsi="Times"/>
      <w:noProof w:val="0"/>
      <w:sz w:val="24"/>
      <w:lang w:val="en-US"/>
    </w:rPr>
  </w:style>
  <w:style w:type="paragraph" w:customStyle="1" w:styleId="Technical5">
    <w:name w:val="Technical 5"/>
    <w:rsid w:val="00416DE8"/>
    <w:pPr>
      <w:tabs>
        <w:tab w:val="left" w:pos="-720"/>
      </w:tabs>
      <w:suppressAutoHyphens/>
      <w:ind w:firstLine="720"/>
    </w:pPr>
    <w:rPr>
      <w:rFonts w:ascii="Times" w:eastAsia="Times New Roman" w:hAnsi="Times"/>
      <w:b/>
      <w:sz w:val="24"/>
    </w:rPr>
  </w:style>
  <w:style w:type="paragraph" w:customStyle="1" w:styleId="Technical7">
    <w:name w:val="Technical 7"/>
    <w:rsid w:val="00416DE8"/>
    <w:pPr>
      <w:tabs>
        <w:tab w:val="left" w:pos="-720"/>
      </w:tabs>
      <w:suppressAutoHyphens/>
      <w:ind w:firstLine="720"/>
    </w:pPr>
    <w:rPr>
      <w:rFonts w:ascii="Times" w:eastAsia="Times New Roman" w:hAnsi="Times"/>
      <w:b/>
      <w:sz w:val="24"/>
    </w:rPr>
  </w:style>
  <w:style w:type="paragraph" w:customStyle="1" w:styleId="Technical8">
    <w:name w:val="Technical 8"/>
    <w:rsid w:val="00416DE8"/>
    <w:pPr>
      <w:tabs>
        <w:tab w:val="left" w:pos="-720"/>
      </w:tabs>
      <w:suppressAutoHyphens/>
      <w:ind w:firstLine="720"/>
    </w:pPr>
    <w:rPr>
      <w:rFonts w:ascii="Times" w:eastAsia="Times New Roman" w:hAnsi="Times"/>
      <w:b/>
      <w:sz w:val="24"/>
    </w:rPr>
  </w:style>
  <w:style w:type="paragraph" w:customStyle="1" w:styleId="Pleading">
    <w:name w:val="Pleading"/>
    <w:rsid w:val="00416DE8"/>
    <w:pPr>
      <w:tabs>
        <w:tab w:val="left" w:pos="-720"/>
      </w:tabs>
      <w:suppressAutoHyphens/>
      <w:spacing w:line="240" w:lineRule="exact"/>
    </w:pPr>
    <w:rPr>
      <w:rFonts w:ascii="Times" w:eastAsia="Times New Roman" w:hAnsi="Times"/>
      <w:sz w:val="24"/>
    </w:rPr>
  </w:style>
  <w:style w:type="paragraph" w:customStyle="1" w:styleId="RightPar1">
    <w:name w:val="Right Par 1"/>
    <w:rsid w:val="00416DE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416DE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416DE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416DE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416DE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416DE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416DE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416DE8"/>
    <w:pPr>
      <w:tabs>
        <w:tab w:val="right" w:pos="4140"/>
      </w:tabs>
      <w:ind w:left="240" w:hanging="240"/>
      <w:jc w:val="left"/>
    </w:pPr>
    <w:rPr>
      <w:sz w:val="20"/>
    </w:rPr>
  </w:style>
  <w:style w:type="paragraph" w:styleId="Index2">
    <w:name w:val="index 2"/>
    <w:basedOn w:val="Normal"/>
    <w:next w:val="Normal"/>
    <w:uiPriority w:val="99"/>
    <w:rsid w:val="00416DE8"/>
    <w:pPr>
      <w:tabs>
        <w:tab w:val="right" w:pos="4140"/>
      </w:tabs>
      <w:ind w:left="480" w:hanging="240"/>
      <w:jc w:val="left"/>
    </w:pPr>
    <w:rPr>
      <w:sz w:val="20"/>
    </w:rPr>
  </w:style>
  <w:style w:type="character" w:customStyle="1" w:styleId="EquationCaption">
    <w:name w:val="_Equation Caption"/>
    <w:rsid w:val="00416DE8"/>
  </w:style>
  <w:style w:type="character" w:customStyle="1" w:styleId="vlpgno">
    <w:name w:val="vl.pg.no"/>
    <w:rsid w:val="00416DE8"/>
    <w:rPr>
      <w:rFonts w:ascii="Times" w:hAnsi="Times"/>
      <w:b/>
      <w:noProof w:val="0"/>
      <w:sz w:val="20"/>
      <w:lang w:val="en-US"/>
    </w:rPr>
  </w:style>
  <w:style w:type="character" w:customStyle="1" w:styleId="footnote">
    <w:name w:val="footnote"/>
    <w:rsid w:val="00416DE8"/>
    <w:rPr>
      <w:rFonts w:ascii="Book Antiqua" w:hAnsi="Book Antiqua"/>
      <w:noProof w:val="0"/>
      <w:sz w:val="24"/>
      <w:lang w:val="en-US"/>
    </w:rPr>
  </w:style>
  <w:style w:type="paragraph" w:customStyle="1" w:styleId="Head21">
    <w:name w:val="Head 2.1"/>
    <w:basedOn w:val="Normal"/>
    <w:rsid w:val="00416DE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DE8"/>
    <w:pPr>
      <w:tabs>
        <w:tab w:val="left" w:pos="360"/>
      </w:tabs>
      <w:suppressAutoHyphens/>
      <w:spacing w:after="240"/>
      <w:ind w:left="360" w:hanging="360"/>
      <w:jc w:val="left"/>
    </w:pPr>
    <w:rPr>
      <w:b/>
    </w:rPr>
  </w:style>
  <w:style w:type="character" w:customStyle="1" w:styleId="insert2">
    <w:name w:val="insert2"/>
    <w:rsid w:val="00416DE8"/>
    <w:rPr>
      <w:rFonts w:ascii="Arial" w:hAnsi="Arial"/>
      <w:i/>
      <w:noProof w:val="0"/>
      <w:sz w:val="24"/>
      <w:lang w:val="en-US"/>
    </w:rPr>
  </w:style>
  <w:style w:type="character" w:customStyle="1" w:styleId="reference">
    <w:name w:val="reference"/>
    <w:rsid w:val="00416DE8"/>
    <w:rPr>
      <w:rFonts w:ascii="Book Antiqua" w:hAnsi="Book Antiqua"/>
      <w:i/>
      <w:noProof w:val="0"/>
      <w:sz w:val="24"/>
      <w:lang w:val="en-US"/>
    </w:rPr>
  </w:style>
  <w:style w:type="paragraph" w:styleId="Index3">
    <w:name w:val="index 3"/>
    <w:basedOn w:val="Normal"/>
    <w:next w:val="Normal"/>
    <w:uiPriority w:val="99"/>
    <w:rsid w:val="00416DE8"/>
    <w:pPr>
      <w:tabs>
        <w:tab w:val="right" w:pos="4140"/>
      </w:tabs>
      <w:ind w:left="720" w:hanging="240"/>
      <w:jc w:val="left"/>
    </w:pPr>
    <w:rPr>
      <w:sz w:val="20"/>
    </w:rPr>
  </w:style>
  <w:style w:type="paragraph" w:styleId="Index4">
    <w:name w:val="index 4"/>
    <w:basedOn w:val="Normal"/>
    <w:next w:val="Normal"/>
    <w:uiPriority w:val="99"/>
    <w:rsid w:val="00416DE8"/>
    <w:pPr>
      <w:tabs>
        <w:tab w:val="right" w:pos="4140"/>
      </w:tabs>
      <w:ind w:left="960" w:hanging="240"/>
      <w:jc w:val="left"/>
    </w:pPr>
    <w:rPr>
      <w:sz w:val="20"/>
    </w:rPr>
  </w:style>
  <w:style w:type="paragraph" w:styleId="Index5">
    <w:name w:val="index 5"/>
    <w:basedOn w:val="Normal"/>
    <w:next w:val="Normal"/>
    <w:uiPriority w:val="99"/>
    <w:rsid w:val="00416DE8"/>
    <w:pPr>
      <w:tabs>
        <w:tab w:val="right" w:pos="4140"/>
      </w:tabs>
      <w:ind w:left="1200" w:hanging="240"/>
      <w:jc w:val="left"/>
    </w:pPr>
    <w:rPr>
      <w:sz w:val="20"/>
    </w:rPr>
  </w:style>
  <w:style w:type="paragraph" w:styleId="Index6">
    <w:name w:val="index 6"/>
    <w:basedOn w:val="Normal"/>
    <w:next w:val="Normal"/>
    <w:uiPriority w:val="99"/>
    <w:rsid w:val="00416DE8"/>
    <w:pPr>
      <w:tabs>
        <w:tab w:val="right" w:pos="4140"/>
      </w:tabs>
      <w:ind w:left="1440" w:hanging="240"/>
      <w:jc w:val="left"/>
    </w:pPr>
    <w:rPr>
      <w:sz w:val="20"/>
    </w:rPr>
  </w:style>
  <w:style w:type="paragraph" w:styleId="Index7">
    <w:name w:val="index 7"/>
    <w:basedOn w:val="Normal"/>
    <w:next w:val="Normal"/>
    <w:uiPriority w:val="99"/>
    <w:rsid w:val="00416DE8"/>
    <w:pPr>
      <w:tabs>
        <w:tab w:val="right" w:pos="4140"/>
      </w:tabs>
      <w:ind w:left="1680" w:hanging="240"/>
      <w:jc w:val="left"/>
    </w:pPr>
    <w:rPr>
      <w:sz w:val="20"/>
    </w:rPr>
  </w:style>
  <w:style w:type="paragraph" w:styleId="Index8">
    <w:name w:val="index 8"/>
    <w:basedOn w:val="Normal"/>
    <w:next w:val="Normal"/>
    <w:uiPriority w:val="99"/>
    <w:rsid w:val="00416DE8"/>
    <w:pPr>
      <w:tabs>
        <w:tab w:val="right" w:pos="4140"/>
      </w:tabs>
      <w:ind w:left="1920" w:hanging="240"/>
      <w:jc w:val="left"/>
    </w:pPr>
    <w:rPr>
      <w:sz w:val="20"/>
    </w:rPr>
  </w:style>
  <w:style w:type="paragraph" w:styleId="Index9">
    <w:name w:val="index 9"/>
    <w:basedOn w:val="Normal"/>
    <w:next w:val="Normal"/>
    <w:rsid w:val="00416DE8"/>
    <w:pPr>
      <w:tabs>
        <w:tab w:val="right" w:pos="4140"/>
      </w:tabs>
      <w:ind w:left="2160" w:hanging="240"/>
      <w:jc w:val="left"/>
    </w:pPr>
    <w:rPr>
      <w:sz w:val="20"/>
    </w:rPr>
  </w:style>
  <w:style w:type="paragraph" w:customStyle="1" w:styleId="Headingrb2">
    <w:name w:val="Heading rb2"/>
    <w:basedOn w:val="Normal"/>
    <w:rsid w:val="00416DE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DE8"/>
  </w:style>
  <w:style w:type="paragraph" w:customStyle="1" w:styleId="Head2">
    <w:name w:val="Head 2"/>
    <w:basedOn w:val="Normal"/>
    <w:autoRedefine/>
    <w:rsid w:val="00416DE8"/>
    <w:pPr>
      <w:spacing w:before="120" w:after="120"/>
    </w:pPr>
    <w:rPr>
      <w:b/>
      <w:lang w:val="en-GB"/>
    </w:rPr>
  </w:style>
  <w:style w:type="paragraph" w:customStyle="1" w:styleId="explanatoryclause">
    <w:name w:val="explanatory_clause"/>
    <w:basedOn w:val="Normal"/>
    <w:rsid w:val="00416DE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DE8"/>
    <w:pPr>
      <w:suppressAutoHyphens/>
      <w:spacing w:after="240" w:line="360" w:lineRule="exact"/>
    </w:pPr>
    <w:rPr>
      <w:rFonts w:ascii="Arial" w:hAnsi="Arial"/>
    </w:rPr>
  </w:style>
  <w:style w:type="paragraph" w:customStyle="1" w:styleId="Head22b">
    <w:name w:val="Head 2.2b"/>
    <w:basedOn w:val="Normal"/>
    <w:rsid w:val="00416DE8"/>
    <w:pPr>
      <w:suppressAutoHyphens/>
      <w:spacing w:after="240"/>
      <w:ind w:left="360" w:hanging="360"/>
      <w:jc w:val="left"/>
    </w:pPr>
    <w:rPr>
      <w:rFonts w:ascii="Tms Rmn" w:hAnsi="Tms Rmn"/>
      <w:b/>
    </w:rPr>
  </w:style>
  <w:style w:type="paragraph" w:customStyle="1" w:styleId="Head31">
    <w:name w:val="Head 3.1"/>
    <w:basedOn w:val="Head21"/>
    <w:rsid w:val="00416DE8"/>
  </w:style>
  <w:style w:type="paragraph" w:customStyle="1" w:styleId="Head41">
    <w:name w:val="Head 4.1"/>
    <w:basedOn w:val="Head21"/>
    <w:rsid w:val="00416DE8"/>
  </w:style>
  <w:style w:type="paragraph" w:customStyle="1" w:styleId="Head42">
    <w:name w:val="Head 4.2"/>
    <w:basedOn w:val="Normal"/>
    <w:rsid w:val="00416DE8"/>
    <w:pPr>
      <w:suppressAutoHyphens/>
      <w:spacing w:after="240"/>
      <w:ind w:left="360" w:hanging="360"/>
      <w:jc w:val="left"/>
    </w:pPr>
    <w:rPr>
      <w:b/>
    </w:rPr>
  </w:style>
  <w:style w:type="paragraph" w:customStyle="1" w:styleId="Head51">
    <w:name w:val="Head 5.1"/>
    <w:basedOn w:val="Head21"/>
    <w:rsid w:val="00416DE8"/>
    <w:pPr>
      <w:spacing w:after="0"/>
    </w:pPr>
  </w:style>
  <w:style w:type="paragraph" w:customStyle="1" w:styleId="Head52">
    <w:name w:val="Head 5.2"/>
    <w:basedOn w:val="Normal"/>
    <w:rsid w:val="00416DE8"/>
    <w:pPr>
      <w:keepNext/>
      <w:suppressAutoHyphens/>
      <w:spacing w:before="480" w:after="240"/>
      <w:ind w:left="547" w:hanging="547"/>
      <w:jc w:val="center"/>
    </w:pPr>
    <w:rPr>
      <w:b/>
    </w:rPr>
  </w:style>
  <w:style w:type="paragraph" w:customStyle="1" w:styleId="Head61">
    <w:name w:val="Head 6.1"/>
    <w:basedOn w:val="Head51"/>
    <w:rsid w:val="00416DE8"/>
    <w:pPr>
      <w:pBdr>
        <w:bottom w:val="none" w:sz="0" w:space="0" w:color="auto"/>
      </w:pBdr>
      <w:spacing w:before="0" w:after="240"/>
    </w:pPr>
    <w:rPr>
      <w:caps/>
    </w:rPr>
  </w:style>
  <w:style w:type="paragraph" w:customStyle="1" w:styleId="Head71">
    <w:name w:val="Head 7.1"/>
    <w:basedOn w:val="Head21"/>
    <w:rsid w:val="00416DE8"/>
  </w:style>
  <w:style w:type="paragraph" w:customStyle="1" w:styleId="Head72">
    <w:name w:val="Head 7.2"/>
    <w:basedOn w:val="Normal"/>
    <w:rsid w:val="00416DE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DE8"/>
    <w:pPr>
      <w:keepNext w:val="0"/>
      <w:widowControl/>
      <w:numPr>
        <w:numId w:val="0"/>
      </w:numPr>
      <w:suppressAutoHyphens/>
      <w:spacing w:before="480" w:after="240" w:line="240" w:lineRule="auto"/>
      <w:outlineLvl w:val="9"/>
    </w:pPr>
    <w:rPr>
      <w:rFonts w:ascii="Times New Roman Bold" w:hAnsi="Times New Roman Bold"/>
      <w:bCs w:val="0"/>
      <w:kern w:val="0"/>
      <w:szCs w:val="20"/>
      <w:lang w:val="en-US" w:eastAsia="en-US"/>
    </w:rPr>
  </w:style>
  <w:style w:type="paragraph" w:customStyle="1" w:styleId="Head82">
    <w:name w:val="Head 8.2"/>
    <w:basedOn w:val="Head81"/>
    <w:rsid w:val="00416DE8"/>
    <w:rPr>
      <w:smallCaps/>
      <w:sz w:val="28"/>
    </w:rPr>
  </w:style>
  <w:style w:type="paragraph" w:customStyle="1" w:styleId="2AutoList1">
    <w:name w:val="2AutoList1"/>
    <w:basedOn w:val="Normal"/>
    <w:rsid w:val="00416DE8"/>
    <w:pPr>
      <w:tabs>
        <w:tab w:val="num" w:pos="504"/>
      </w:tabs>
      <w:ind w:left="504" w:hanging="504"/>
    </w:pPr>
    <w:rPr>
      <w:lang w:val="es-ES_tradnl"/>
    </w:rPr>
  </w:style>
  <w:style w:type="paragraph" w:customStyle="1" w:styleId="Header1-Clauses">
    <w:name w:val="Header 1 - Clauses"/>
    <w:basedOn w:val="Normal"/>
    <w:rsid w:val="00416DE8"/>
    <w:pPr>
      <w:spacing w:after="200"/>
      <w:jc w:val="left"/>
    </w:pPr>
    <w:rPr>
      <w:b/>
      <w:lang w:val="es-ES_tradnl"/>
    </w:rPr>
  </w:style>
  <w:style w:type="paragraph" w:customStyle="1" w:styleId="Outline3">
    <w:name w:val="Outline3"/>
    <w:basedOn w:val="Normal"/>
    <w:rsid w:val="00416DE8"/>
    <w:pPr>
      <w:tabs>
        <w:tab w:val="num" w:pos="1728"/>
      </w:tabs>
      <w:spacing w:before="240"/>
      <w:ind w:left="1728" w:hanging="432"/>
      <w:jc w:val="left"/>
    </w:pPr>
    <w:rPr>
      <w:kern w:val="28"/>
    </w:rPr>
  </w:style>
  <w:style w:type="paragraph" w:customStyle="1" w:styleId="Outline4">
    <w:name w:val="Outline4"/>
    <w:basedOn w:val="Normal"/>
    <w:autoRedefine/>
    <w:rsid w:val="00416DE8"/>
    <w:pPr>
      <w:tabs>
        <w:tab w:val="left" w:pos="709"/>
      </w:tabs>
    </w:pPr>
    <w:rPr>
      <w:kern w:val="28"/>
    </w:rPr>
  </w:style>
  <w:style w:type="paragraph" w:customStyle="1" w:styleId="Outlinei">
    <w:name w:val="Outline i)"/>
    <w:basedOn w:val="Normal"/>
    <w:rsid w:val="00416DE8"/>
    <w:pPr>
      <w:tabs>
        <w:tab w:val="num" w:pos="1782"/>
      </w:tabs>
      <w:spacing w:before="120"/>
      <w:ind w:left="1782" w:hanging="792"/>
      <w:jc w:val="left"/>
    </w:pPr>
  </w:style>
  <w:style w:type="paragraph" w:customStyle="1" w:styleId="BankNormal">
    <w:name w:val="BankNormal"/>
    <w:basedOn w:val="Normal"/>
    <w:rsid w:val="00416DE8"/>
    <w:pPr>
      <w:spacing w:after="240"/>
      <w:jc w:val="left"/>
    </w:pPr>
  </w:style>
  <w:style w:type="paragraph" w:customStyle="1" w:styleId="SectionVIIHeader2">
    <w:name w:val="Section VII Header2"/>
    <w:basedOn w:val="Heading1"/>
    <w:autoRedefine/>
    <w:rsid w:val="00416DE8"/>
    <w:pPr>
      <w:widowControl/>
      <w:numPr>
        <w:numId w:val="0"/>
      </w:numPr>
      <w:spacing w:before="0" w:after="200" w:line="240" w:lineRule="auto"/>
    </w:pPr>
    <w:rPr>
      <w:i/>
      <w:kern w:val="28"/>
      <w:sz w:val="20"/>
      <w:szCs w:val="20"/>
      <w:lang w:val="en-US" w:eastAsia="en-US"/>
    </w:rPr>
  </w:style>
  <w:style w:type="paragraph" w:customStyle="1" w:styleId="ClauseSubListSubList">
    <w:name w:val="ClauseSub_List_SubList"/>
    <w:rsid w:val="00416DE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416DE8"/>
    <w:pPr>
      <w:tabs>
        <w:tab w:val="clear" w:pos="814"/>
      </w:tabs>
      <w:ind w:left="2835"/>
    </w:pPr>
  </w:style>
  <w:style w:type="paragraph" w:customStyle="1" w:styleId="SectionXHeader3">
    <w:name w:val="Section X Header 3"/>
    <w:basedOn w:val="Heading1"/>
    <w:autoRedefine/>
    <w:rsid w:val="00416DE8"/>
    <w:pPr>
      <w:widowControl/>
      <w:numPr>
        <w:numId w:val="0"/>
      </w:numPr>
      <w:spacing w:before="0" w:after="0" w:line="240" w:lineRule="auto"/>
    </w:pPr>
    <w:rPr>
      <w:bCs w:val="0"/>
      <w:kern w:val="0"/>
      <w:sz w:val="44"/>
      <w:szCs w:val="20"/>
      <w:lang w:val="en-US" w:eastAsia="en-US"/>
    </w:rPr>
  </w:style>
  <w:style w:type="paragraph" w:customStyle="1" w:styleId="FIDICSectionBegin">
    <w:name w:val="FIDIC__SectionBegin"/>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DE8"/>
    <w:pPr>
      <w:spacing w:before="100" w:after="300"/>
    </w:pPr>
    <w:rPr>
      <w:sz w:val="30"/>
      <w:szCs w:val="30"/>
    </w:rPr>
  </w:style>
  <w:style w:type="paragraph" w:customStyle="1" w:styleId="FIDICClauseSubName">
    <w:name w:val="FIDIC_ClauseSubName"/>
    <w:basedOn w:val="FIDICCoverTitle"/>
    <w:rsid w:val="00416DE8"/>
    <w:pPr>
      <w:spacing w:before="240" w:line="240" w:lineRule="exact"/>
    </w:pPr>
    <w:rPr>
      <w:sz w:val="24"/>
      <w:szCs w:val="24"/>
    </w:rPr>
  </w:style>
  <w:style w:type="paragraph" w:customStyle="1" w:styleId="FIDICCoverTitle">
    <w:name w:val="FIDIC__CoverTitle"/>
    <w:basedOn w:val="Normal"/>
    <w:rsid w:val="00416DE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DE8"/>
    <w:rPr>
      <w:sz w:val="28"/>
      <w:szCs w:val="28"/>
    </w:rPr>
  </w:style>
  <w:style w:type="paragraph" w:customStyle="1" w:styleId="FIDICClauseSubSubPara">
    <w:name w:val="FIDIC_ClauseSubSubPara"/>
    <w:basedOn w:val="FIDICClauseSubName"/>
    <w:rsid w:val="00416D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D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DE8"/>
    <w:pPr>
      <w:tabs>
        <w:tab w:val="left" w:pos="573"/>
      </w:tabs>
      <w:spacing w:after="0"/>
      <w:ind w:left="576" w:hanging="576"/>
    </w:pPr>
    <w:rPr>
      <w:bCs/>
      <w:szCs w:val="24"/>
      <w:lang w:val="en-US"/>
    </w:rPr>
  </w:style>
  <w:style w:type="paragraph" w:customStyle="1" w:styleId="Sec7-Clauses0">
    <w:name w:val="Sec7-Clauses"/>
    <w:basedOn w:val="Header1-Clauses"/>
    <w:rsid w:val="00416DE8"/>
    <w:pPr>
      <w:spacing w:after="0"/>
    </w:pPr>
    <w:rPr>
      <w:bCs/>
      <w:szCs w:val="24"/>
    </w:rPr>
  </w:style>
  <w:style w:type="paragraph" w:customStyle="1" w:styleId="sec7-header1">
    <w:name w:val="sec7-header1"/>
    <w:basedOn w:val="FIDICClauseSubName"/>
    <w:rsid w:val="00416D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16DE8"/>
    <w:rPr>
      <w:lang w:val="en-US"/>
    </w:rPr>
  </w:style>
  <w:style w:type="paragraph" w:customStyle="1" w:styleId="Parts">
    <w:name w:val="Parts"/>
    <w:basedOn w:val="Heading1"/>
    <w:rsid w:val="00416DE8"/>
    <w:pPr>
      <w:keepNext w:val="0"/>
      <w:widowControl/>
      <w:numPr>
        <w:numId w:val="0"/>
      </w:numPr>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StyleStyleHeader1-ClausesAfter0ptLeft0Hanging">
    <w:name w:val="Style Style Header 1 - Clauses + After:  0 pt + Left:  0&quot; Hanging:"/>
    <w:basedOn w:val="StyleHeader1-ClausesAfter0pt"/>
    <w:rsid w:val="00416D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D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D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DE8"/>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en-US" w:eastAsia="en-US"/>
    </w:rPr>
  </w:style>
  <w:style w:type="paragraph" w:customStyle="1" w:styleId="Section7heading3">
    <w:name w:val="Section 7 heading 3"/>
    <w:basedOn w:val="Heading3"/>
    <w:rsid w:val="00416DE8"/>
    <w:pPr>
      <w:keepLines w:val="0"/>
      <w:widowControl/>
      <w:shd w:val="clear" w:color="auto" w:fill="auto"/>
      <w:suppressAutoHyphens/>
      <w:spacing w:before="0" w:after="0"/>
      <w:ind w:firstLine="0"/>
    </w:pPr>
    <w:rPr>
      <w:kern w:val="0"/>
      <w:szCs w:val="20"/>
      <w:lang w:val="en-US" w:eastAsia="en-US"/>
    </w:rPr>
  </w:style>
  <w:style w:type="paragraph" w:customStyle="1" w:styleId="Section7heading5">
    <w:name w:val="Section 7 heading 5"/>
    <w:basedOn w:val="Heading3"/>
    <w:rsid w:val="00416DE8"/>
    <w:pPr>
      <w:keepLines w:val="0"/>
      <w:widowControl/>
      <w:shd w:val="clear" w:color="auto" w:fill="auto"/>
      <w:suppressAutoHyphens/>
      <w:spacing w:before="0" w:after="0"/>
      <w:ind w:firstLine="0"/>
      <w:jc w:val="both"/>
    </w:pPr>
    <w:rPr>
      <w:kern w:val="0"/>
      <w:sz w:val="24"/>
      <w:szCs w:val="20"/>
      <w:lang w:val="en-US" w:eastAsia="en-US"/>
    </w:rPr>
  </w:style>
  <w:style w:type="paragraph" w:customStyle="1" w:styleId="StyleSection7heading3After10pt">
    <w:name w:val="Style Section 7 heading 3 + After:  10 pt"/>
    <w:basedOn w:val="Section7heading3"/>
    <w:rsid w:val="00416DE8"/>
    <w:pPr>
      <w:spacing w:after="200"/>
    </w:pPr>
    <w:rPr>
      <w:rFonts w:ascii="Times New Roman Bold" w:hAnsi="Times New Roman Bold"/>
      <w:bCs/>
      <w:szCs w:val="28"/>
    </w:rPr>
  </w:style>
  <w:style w:type="paragraph" w:customStyle="1" w:styleId="StyleTOC1Before8pt">
    <w:name w:val="Style TOC 1 + Before:  8 pt"/>
    <w:basedOn w:val="TOC1"/>
    <w:rsid w:val="00416DE8"/>
    <w:pPr>
      <w:tabs>
        <w:tab w:val="right" w:leader="dot" w:pos="8778"/>
      </w:tabs>
      <w:spacing w:before="120" w:after="120"/>
    </w:pPr>
    <w:rPr>
      <w:rFonts w:ascii=".VnTime" w:hAnsi=".VnTime" w:cs="Times New Roman"/>
      <w:noProof/>
      <w:sz w:val="26"/>
      <w:szCs w:val="26"/>
      <w:lang w:val="de-DE"/>
    </w:rPr>
  </w:style>
  <w:style w:type="paragraph" w:customStyle="1" w:styleId="UG-Sec3-Heading2">
    <w:name w:val="UG - Sec 3 - Heading 2"/>
    <w:basedOn w:val="UG-Heading2"/>
    <w:rsid w:val="00416DE8"/>
  </w:style>
  <w:style w:type="paragraph" w:customStyle="1" w:styleId="UG-Heading2">
    <w:name w:val="UG - Heading 2"/>
    <w:basedOn w:val="Heading2"/>
    <w:next w:val="Normal"/>
    <w:rsid w:val="00416DE8"/>
    <w:pPr>
      <w:keepNext w:val="0"/>
      <w:widowControl/>
      <w:suppressAutoHyphens/>
      <w:spacing w:before="0" w:after="240" w:line="240" w:lineRule="auto"/>
      <w:ind w:firstLine="0"/>
      <w:jc w:val="center"/>
    </w:pPr>
    <w:rPr>
      <w:rFonts w:ascii="Times New Roman Bold" w:hAnsi="Times New Roman Bold"/>
      <w:bCs w:val="0"/>
      <w:kern w:val="0"/>
      <w:sz w:val="32"/>
      <w:lang w:val="en-US" w:eastAsia="en-US"/>
    </w:rPr>
  </w:style>
  <w:style w:type="paragraph" w:styleId="ListNumber">
    <w:name w:val="List Number"/>
    <w:basedOn w:val="Normal"/>
    <w:rsid w:val="00416DE8"/>
    <w:pPr>
      <w:tabs>
        <w:tab w:val="num" w:pos="360"/>
      </w:tabs>
      <w:ind w:left="360" w:hanging="360"/>
    </w:pPr>
  </w:style>
  <w:style w:type="paragraph" w:customStyle="1" w:styleId="DefaultParagraphFont1">
    <w:name w:val="Default Paragraph Font1"/>
    <w:next w:val="Normal"/>
    <w:rsid w:val="00416DE8"/>
    <w:pPr>
      <w:tabs>
        <w:tab w:val="num" w:pos="567"/>
      </w:tabs>
    </w:pPr>
    <w:rPr>
      <w:rFonts w:ascii="‚l‚r –¾’©" w:eastAsia="Times New Roman" w:hAnsi="‚l‚r –¾’©" w:cs="‚l‚r –¾’©"/>
      <w:noProof/>
      <w:sz w:val="21"/>
      <w:lang w:val="en-GB" w:eastAsia="en-GB"/>
    </w:rPr>
  </w:style>
  <w:style w:type="paragraph" w:customStyle="1" w:styleId="Title1">
    <w:name w:val="Title1"/>
    <w:basedOn w:val="Normal"/>
    <w:rsid w:val="00416DE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16DE8"/>
    <w:pPr>
      <w:ind w:left="706" w:hanging="706"/>
      <w:jc w:val="left"/>
    </w:pPr>
    <w:rPr>
      <w:bCs/>
    </w:rPr>
  </w:style>
  <w:style w:type="paragraph" w:customStyle="1" w:styleId="BlockQuotation">
    <w:name w:val="Block Quotation"/>
    <w:basedOn w:val="Normal"/>
    <w:rsid w:val="00416DE8"/>
    <w:pPr>
      <w:ind w:left="855" w:right="-72" w:hanging="315"/>
    </w:pPr>
    <w:rPr>
      <w:lang w:val="en-GB" w:eastAsia="fr-FR"/>
    </w:rPr>
  </w:style>
  <w:style w:type="paragraph" w:customStyle="1" w:styleId="Header3-Paragraph">
    <w:name w:val="Header 3 - Paragraph"/>
    <w:basedOn w:val="Normal"/>
    <w:rsid w:val="00416DE8"/>
    <w:pPr>
      <w:numPr>
        <w:numId w:val="14"/>
      </w:numPr>
      <w:tabs>
        <w:tab w:val="clear" w:pos="360"/>
        <w:tab w:val="num" w:pos="864"/>
        <w:tab w:val="num" w:pos="1152"/>
      </w:tabs>
      <w:spacing w:after="200"/>
      <w:ind w:left="1238" w:hanging="619"/>
    </w:pPr>
    <w:rPr>
      <w:lang w:eastAsia="fr-FR"/>
    </w:rPr>
  </w:style>
  <w:style w:type="paragraph" w:customStyle="1" w:styleId="outlinebullet">
    <w:name w:val="outlinebullet"/>
    <w:basedOn w:val="Normal"/>
    <w:rsid w:val="00416DE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DE8"/>
    <w:pPr>
      <w:keepNext/>
      <w:tabs>
        <w:tab w:val="num" w:pos="360"/>
        <w:tab w:val="num" w:pos="420"/>
      </w:tabs>
      <w:ind w:left="360" w:hanging="360"/>
    </w:pPr>
    <w:rPr>
      <w:lang w:eastAsia="fr-FR"/>
    </w:rPr>
  </w:style>
  <w:style w:type="paragraph" w:customStyle="1" w:styleId="Outline2">
    <w:name w:val="Outline2"/>
    <w:basedOn w:val="Normal"/>
    <w:rsid w:val="00416DE8"/>
    <w:pPr>
      <w:tabs>
        <w:tab w:val="num" w:pos="360"/>
        <w:tab w:val="num" w:pos="420"/>
        <w:tab w:val="num" w:pos="864"/>
      </w:tabs>
      <w:spacing w:before="240"/>
      <w:ind w:left="864" w:hanging="504"/>
      <w:jc w:val="left"/>
    </w:pPr>
    <w:rPr>
      <w:kern w:val="28"/>
      <w:lang w:eastAsia="fr-FR"/>
    </w:rPr>
  </w:style>
  <w:style w:type="paragraph" w:customStyle="1" w:styleId="a11">
    <w:name w:val="a1 1"/>
    <w:rsid w:val="00416DE8"/>
    <w:pPr>
      <w:widowControl w:val="0"/>
      <w:tabs>
        <w:tab w:val="left" w:pos="-720"/>
      </w:tabs>
      <w:suppressAutoHyphens/>
    </w:pPr>
    <w:rPr>
      <w:rFonts w:ascii="CG Times" w:eastAsia="Times New Roman" w:hAnsi="CG Times"/>
      <w:sz w:val="24"/>
    </w:rPr>
  </w:style>
  <w:style w:type="paragraph" w:customStyle="1" w:styleId="REGULAR3">
    <w:name w:val="REGULAR 3"/>
    <w:rsid w:val="00416DE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416DE8"/>
    <w:rPr>
      <w:sz w:val="24"/>
      <w:lang w:val="en-US" w:eastAsia="fr-FR" w:bidi="ar-SA"/>
    </w:rPr>
  </w:style>
  <w:style w:type="paragraph" w:customStyle="1" w:styleId="UGHeader1">
    <w:name w:val="UG Header 1"/>
    <w:basedOn w:val="Heading1"/>
    <w:next w:val="Normal"/>
    <w:rsid w:val="00416DE8"/>
    <w:pPr>
      <w:keepNext w:val="0"/>
      <w:widowControl/>
      <w:numPr>
        <w:numId w:val="0"/>
      </w:numPr>
      <w:suppressAutoHyphens/>
      <w:spacing w:before="240" w:after="240" w:line="240" w:lineRule="auto"/>
    </w:pPr>
    <w:rPr>
      <w:rFonts w:ascii="Times New Roman Bold" w:hAnsi="Times New Roman Bold"/>
      <w:bCs w:val="0"/>
      <w:kern w:val="0"/>
      <w:sz w:val="36"/>
      <w:szCs w:val="20"/>
      <w:lang w:val="en-US" w:eastAsia="en-US"/>
    </w:rPr>
  </w:style>
  <w:style w:type="paragraph" w:customStyle="1" w:styleId="UG-Sec3-Heading3">
    <w:name w:val="UG - Sec 3 - Heading 3"/>
    <w:basedOn w:val="Normal"/>
    <w:rsid w:val="00416DE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DE8"/>
  </w:style>
  <w:style w:type="paragraph" w:customStyle="1" w:styleId="UG-Sec3b-Heading3">
    <w:name w:val="UG - Sec 3b - Heading 3"/>
    <w:basedOn w:val="UG-Sec3-Heading3"/>
    <w:rsid w:val="00416DE8"/>
  </w:style>
  <w:style w:type="paragraph" w:customStyle="1" w:styleId="UG-Sec3b-Heading4">
    <w:name w:val="UG - Sec 3b - Heading 4"/>
    <w:basedOn w:val="Normal"/>
    <w:rsid w:val="00416DE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DE8"/>
    <w:pPr>
      <w:spacing w:before="120" w:after="240"/>
      <w:jc w:val="center"/>
    </w:pPr>
    <w:rPr>
      <w:b/>
      <w:sz w:val="36"/>
    </w:rPr>
  </w:style>
  <w:style w:type="paragraph" w:customStyle="1" w:styleId="UG-Sec4-heading3">
    <w:name w:val="UG-Sec 4 - heading 3"/>
    <w:basedOn w:val="Normal"/>
    <w:rsid w:val="00416DE8"/>
    <w:pPr>
      <w:spacing w:before="120" w:after="200"/>
      <w:jc w:val="center"/>
    </w:pPr>
    <w:rPr>
      <w:b/>
      <w:sz w:val="28"/>
      <w:szCs w:val="28"/>
    </w:rPr>
  </w:style>
  <w:style w:type="paragraph" w:customStyle="1" w:styleId="Section1Header1">
    <w:name w:val="Section 1 Header 1"/>
    <w:basedOn w:val="BodyText2"/>
    <w:rsid w:val="00416DE8"/>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416DE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416DE8"/>
    <w:pPr>
      <w:widowControl w:val="0"/>
      <w:autoSpaceDE w:val="0"/>
      <w:autoSpaceDN w:val="0"/>
      <w:spacing w:line="264" w:lineRule="exact"/>
      <w:ind w:left="576" w:hanging="360"/>
      <w:jc w:val="left"/>
    </w:pPr>
    <w:rPr>
      <w:szCs w:val="24"/>
    </w:rPr>
  </w:style>
  <w:style w:type="paragraph" w:customStyle="1" w:styleId="Default">
    <w:name w:val="Default"/>
    <w:rsid w:val="00416DE8"/>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416DE8"/>
    <w:pPr>
      <w:suppressAutoHyphens/>
      <w:spacing w:after="100"/>
      <w:jc w:val="center"/>
    </w:pPr>
    <w:rPr>
      <w:rFonts w:ascii="Times New Roman Bold" w:hAnsi="Times New Roman Bold"/>
      <w:b/>
    </w:rPr>
  </w:style>
  <w:style w:type="paragraph" w:customStyle="1" w:styleId="Style12">
    <w:name w:val="Style 12"/>
    <w:basedOn w:val="Normal"/>
    <w:rsid w:val="00416DE8"/>
    <w:pPr>
      <w:widowControl w:val="0"/>
      <w:autoSpaceDE w:val="0"/>
      <w:autoSpaceDN w:val="0"/>
      <w:spacing w:line="264" w:lineRule="exact"/>
      <w:ind w:hanging="576"/>
    </w:pPr>
    <w:rPr>
      <w:szCs w:val="24"/>
    </w:rPr>
  </w:style>
  <w:style w:type="paragraph" w:customStyle="1" w:styleId="TextBox">
    <w:name w:val="Text Box"/>
    <w:rsid w:val="00416DE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416DE8"/>
    <w:pPr>
      <w:tabs>
        <w:tab w:val="num" w:pos="360"/>
      </w:tabs>
      <w:spacing w:before="120" w:after="120"/>
      <w:ind w:left="360" w:hanging="360"/>
      <w:jc w:val="left"/>
    </w:pPr>
    <w:rPr>
      <w:b/>
    </w:rPr>
  </w:style>
  <w:style w:type="paragraph" w:customStyle="1" w:styleId="Sec1-Clauses">
    <w:name w:val="Sec1-Clauses"/>
    <w:basedOn w:val="Heading1-Clausename"/>
    <w:rsid w:val="00416DE8"/>
  </w:style>
  <w:style w:type="paragraph" w:customStyle="1" w:styleId="Head12">
    <w:name w:val="Head 1.2"/>
    <w:basedOn w:val="Normal"/>
    <w:rsid w:val="00416DE8"/>
    <w:pPr>
      <w:tabs>
        <w:tab w:val="num" w:pos="360"/>
      </w:tabs>
      <w:ind w:left="360" w:hanging="360"/>
    </w:pPr>
    <w:rPr>
      <w:rFonts w:ascii="Arial" w:hAnsi="Arial"/>
      <w:sz w:val="20"/>
    </w:rPr>
  </w:style>
  <w:style w:type="paragraph" w:customStyle="1" w:styleId="ChapterNumber">
    <w:name w:val="ChapterNumber"/>
    <w:rsid w:val="00416DE8"/>
    <w:pPr>
      <w:tabs>
        <w:tab w:val="left" w:pos="-720"/>
      </w:tabs>
      <w:suppressAutoHyphens/>
    </w:pPr>
    <w:rPr>
      <w:rFonts w:ascii="CG Times" w:eastAsia="Times New Roman" w:hAnsi="CG Times"/>
      <w:sz w:val="22"/>
    </w:rPr>
  </w:style>
  <w:style w:type="paragraph" w:customStyle="1" w:styleId="Heading1a">
    <w:name w:val="Heading 1a"/>
    <w:rsid w:val="00416DE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416DE8"/>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416DE8"/>
    <w:rPr>
      <w:rFonts w:ascii="Cambria" w:eastAsia="Times New Roman" w:hAnsi="Cambria" w:cs="Times New Roman"/>
      <w:b/>
      <w:bCs/>
      <w:color w:val="365F91"/>
      <w:sz w:val="28"/>
      <w:szCs w:val="28"/>
    </w:rPr>
  </w:style>
  <w:style w:type="character" w:customStyle="1" w:styleId="st">
    <w:name w:val="st"/>
    <w:rsid w:val="00416DE8"/>
  </w:style>
  <w:style w:type="paragraph" w:customStyle="1" w:styleId="plane">
    <w:name w:val="plane"/>
    <w:basedOn w:val="Normal"/>
    <w:rsid w:val="00416DE8"/>
    <w:pPr>
      <w:suppressAutoHyphens/>
    </w:pPr>
    <w:rPr>
      <w:rFonts w:ascii="Tms Rmn" w:hAnsi="Tms Rmn"/>
    </w:rPr>
  </w:style>
  <w:style w:type="paragraph" w:customStyle="1" w:styleId="S4-Header2">
    <w:name w:val="S4-Header 2"/>
    <w:basedOn w:val="Normal"/>
    <w:rsid w:val="00416DE8"/>
    <w:pPr>
      <w:spacing w:before="120" w:after="240"/>
      <w:jc w:val="center"/>
    </w:pPr>
    <w:rPr>
      <w:b/>
      <w:sz w:val="32"/>
      <w:szCs w:val="24"/>
    </w:rPr>
  </w:style>
  <w:style w:type="paragraph" w:styleId="ListBullet">
    <w:name w:val="List Bullet"/>
    <w:basedOn w:val="Normal"/>
    <w:autoRedefine/>
    <w:unhideWhenUsed/>
    <w:rsid w:val="00416DE8"/>
    <w:pPr>
      <w:tabs>
        <w:tab w:val="num" w:pos="360"/>
      </w:tabs>
      <w:ind w:left="360" w:hanging="360"/>
      <w:jc w:val="left"/>
    </w:pPr>
    <w:rPr>
      <w:sz w:val="20"/>
    </w:rPr>
  </w:style>
  <w:style w:type="paragraph" w:styleId="List2">
    <w:name w:val="List 2"/>
    <w:basedOn w:val="Normal"/>
    <w:unhideWhenUsed/>
    <w:rsid w:val="00416DE8"/>
    <w:pPr>
      <w:ind w:left="720" w:hanging="360"/>
      <w:jc w:val="left"/>
    </w:pPr>
    <w:rPr>
      <w:szCs w:val="24"/>
    </w:rPr>
  </w:style>
  <w:style w:type="paragraph" w:styleId="List3">
    <w:name w:val="List 3"/>
    <w:basedOn w:val="Normal"/>
    <w:unhideWhenUsed/>
    <w:rsid w:val="00416DE8"/>
    <w:pPr>
      <w:ind w:left="1080" w:hanging="360"/>
      <w:jc w:val="left"/>
    </w:pPr>
    <w:rPr>
      <w:szCs w:val="24"/>
    </w:rPr>
  </w:style>
  <w:style w:type="paragraph" w:styleId="ListBullet2">
    <w:name w:val="List Bullet 2"/>
    <w:basedOn w:val="Normal"/>
    <w:autoRedefine/>
    <w:unhideWhenUsed/>
    <w:rsid w:val="00416DE8"/>
    <w:pPr>
      <w:tabs>
        <w:tab w:val="num" w:pos="720"/>
      </w:tabs>
      <w:ind w:left="720" w:hanging="360"/>
      <w:jc w:val="left"/>
    </w:pPr>
    <w:rPr>
      <w:sz w:val="20"/>
    </w:rPr>
  </w:style>
  <w:style w:type="paragraph" w:styleId="ListBullet3">
    <w:name w:val="List Bullet 3"/>
    <w:basedOn w:val="Normal"/>
    <w:autoRedefine/>
    <w:unhideWhenUsed/>
    <w:rsid w:val="00416DE8"/>
    <w:pPr>
      <w:tabs>
        <w:tab w:val="num" w:pos="1080"/>
      </w:tabs>
      <w:ind w:left="1080" w:hanging="360"/>
      <w:jc w:val="left"/>
    </w:pPr>
    <w:rPr>
      <w:sz w:val="20"/>
    </w:rPr>
  </w:style>
  <w:style w:type="paragraph" w:styleId="ListBullet4">
    <w:name w:val="List Bullet 4"/>
    <w:basedOn w:val="Normal"/>
    <w:autoRedefine/>
    <w:unhideWhenUsed/>
    <w:rsid w:val="00416DE8"/>
    <w:pPr>
      <w:numPr>
        <w:numId w:val="15"/>
      </w:numPr>
      <w:tabs>
        <w:tab w:val="clear" w:pos="360"/>
        <w:tab w:val="num" w:pos="1440"/>
      </w:tabs>
      <w:ind w:left="1440"/>
      <w:jc w:val="left"/>
    </w:pPr>
    <w:rPr>
      <w:sz w:val="20"/>
    </w:rPr>
  </w:style>
  <w:style w:type="paragraph" w:styleId="ListBullet5">
    <w:name w:val="List Bullet 5"/>
    <w:basedOn w:val="Normal"/>
    <w:autoRedefine/>
    <w:unhideWhenUsed/>
    <w:rsid w:val="00416DE8"/>
    <w:pPr>
      <w:tabs>
        <w:tab w:val="num" w:pos="1800"/>
      </w:tabs>
      <w:ind w:left="1800"/>
      <w:jc w:val="left"/>
    </w:pPr>
    <w:rPr>
      <w:sz w:val="20"/>
    </w:rPr>
  </w:style>
  <w:style w:type="paragraph" w:styleId="ListNumber2">
    <w:name w:val="List Number 2"/>
    <w:basedOn w:val="Normal"/>
    <w:unhideWhenUsed/>
    <w:rsid w:val="00416DE8"/>
    <w:pPr>
      <w:numPr>
        <w:numId w:val="11"/>
      </w:numPr>
      <w:tabs>
        <w:tab w:val="num" w:pos="720"/>
      </w:tabs>
      <w:ind w:left="720"/>
      <w:jc w:val="left"/>
    </w:pPr>
    <w:rPr>
      <w:sz w:val="20"/>
    </w:rPr>
  </w:style>
  <w:style w:type="paragraph" w:styleId="ListNumber3">
    <w:name w:val="List Number 3"/>
    <w:basedOn w:val="Normal"/>
    <w:unhideWhenUsed/>
    <w:rsid w:val="00416DE8"/>
    <w:pPr>
      <w:numPr>
        <w:numId w:val="16"/>
      </w:numPr>
      <w:tabs>
        <w:tab w:val="clear" w:pos="720"/>
        <w:tab w:val="num" w:pos="1080"/>
      </w:tabs>
      <w:ind w:left="1080"/>
      <w:jc w:val="left"/>
    </w:pPr>
    <w:rPr>
      <w:sz w:val="20"/>
    </w:rPr>
  </w:style>
  <w:style w:type="paragraph" w:styleId="ListNumber4">
    <w:name w:val="List Number 4"/>
    <w:basedOn w:val="Normal"/>
    <w:unhideWhenUsed/>
    <w:rsid w:val="00416DE8"/>
    <w:pPr>
      <w:numPr>
        <w:numId w:val="17"/>
      </w:numPr>
      <w:tabs>
        <w:tab w:val="clear" w:pos="1080"/>
        <w:tab w:val="num" w:pos="1440"/>
      </w:tabs>
      <w:ind w:left="1440"/>
      <w:jc w:val="left"/>
    </w:pPr>
    <w:rPr>
      <w:sz w:val="20"/>
    </w:rPr>
  </w:style>
  <w:style w:type="paragraph" w:styleId="ListNumber5">
    <w:name w:val="List Number 5"/>
    <w:basedOn w:val="Normal"/>
    <w:unhideWhenUsed/>
    <w:rsid w:val="00416DE8"/>
    <w:pPr>
      <w:numPr>
        <w:numId w:val="18"/>
      </w:numPr>
      <w:tabs>
        <w:tab w:val="clear" w:pos="1440"/>
        <w:tab w:val="num" w:pos="1800"/>
      </w:tabs>
      <w:ind w:left="1800"/>
      <w:jc w:val="left"/>
    </w:pPr>
    <w:rPr>
      <w:sz w:val="20"/>
    </w:rPr>
  </w:style>
  <w:style w:type="paragraph" w:styleId="ListContinue2">
    <w:name w:val="List Continue 2"/>
    <w:basedOn w:val="Normal"/>
    <w:unhideWhenUsed/>
    <w:rsid w:val="00416DE8"/>
    <w:pPr>
      <w:numPr>
        <w:numId w:val="19"/>
      </w:numPr>
      <w:tabs>
        <w:tab w:val="clear" w:pos="1800"/>
      </w:tabs>
      <w:spacing w:after="120"/>
      <w:ind w:left="720" w:firstLine="0"/>
      <w:jc w:val="left"/>
    </w:pPr>
    <w:rPr>
      <w:szCs w:val="24"/>
    </w:rPr>
  </w:style>
  <w:style w:type="paragraph" w:styleId="ListContinue3">
    <w:name w:val="List Continue 3"/>
    <w:basedOn w:val="Normal"/>
    <w:unhideWhenUsed/>
    <w:rsid w:val="00416DE8"/>
    <w:pPr>
      <w:numPr>
        <w:numId w:val="20"/>
      </w:numPr>
      <w:tabs>
        <w:tab w:val="clear" w:pos="720"/>
      </w:tabs>
      <w:spacing w:after="120"/>
      <w:ind w:left="1080" w:firstLine="0"/>
      <w:jc w:val="left"/>
    </w:pPr>
    <w:rPr>
      <w:szCs w:val="24"/>
    </w:rPr>
  </w:style>
  <w:style w:type="paragraph" w:customStyle="1" w:styleId="SectionTitle">
    <w:name w:val="Section Title"/>
    <w:next w:val="Normal"/>
    <w:rsid w:val="00416DE8"/>
    <w:pPr>
      <w:numPr>
        <w:numId w:val="21"/>
      </w:numPr>
      <w:tabs>
        <w:tab w:val="clear" w:pos="1080"/>
      </w:tabs>
      <w:spacing w:after="200"/>
      <w:ind w:left="0" w:firstLine="0"/>
      <w:jc w:val="center"/>
    </w:pPr>
    <w:rPr>
      <w:rFonts w:ascii="Times New Roman" w:eastAsia="Times New Roman" w:hAnsi="Times New Roman"/>
      <w:b/>
      <w:sz w:val="44"/>
      <w:lang w:val="en-GB"/>
    </w:rPr>
  </w:style>
  <w:style w:type="paragraph" w:customStyle="1" w:styleId="Level3Body">
    <w:name w:val="Level 3 (Body)"/>
    <w:rsid w:val="00416DE8"/>
    <w:pPr>
      <w:numPr>
        <w:numId w:val="22"/>
      </w:numPr>
      <w:tabs>
        <w:tab w:val="clear" w:pos="1440"/>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416DE8"/>
    <w:pPr>
      <w:numPr>
        <w:numId w:val="23"/>
      </w:numPr>
      <w:tabs>
        <w:tab w:val="clear" w:pos="1800"/>
      </w:tabs>
      <w:ind w:left="0" w:firstLine="0"/>
      <w:jc w:val="left"/>
    </w:pPr>
    <w:rPr>
      <w:szCs w:val="24"/>
    </w:rPr>
  </w:style>
  <w:style w:type="paragraph" w:customStyle="1" w:styleId="ShortReturnAddress">
    <w:name w:val="Short Return Address"/>
    <w:basedOn w:val="Normal"/>
    <w:rsid w:val="00416DE8"/>
    <w:pPr>
      <w:jc w:val="left"/>
    </w:pPr>
    <w:rPr>
      <w:szCs w:val="24"/>
    </w:rPr>
  </w:style>
  <w:style w:type="paragraph" w:customStyle="1" w:styleId="BHead">
    <w:name w:val="B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416DE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416DE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416DE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416DE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416D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416D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416D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416DE8"/>
    <w:pPr>
      <w:spacing w:before="240" w:after="240"/>
      <w:ind w:left="1418"/>
      <w:jc w:val="left"/>
    </w:pPr>
    <w:rPr>
      <w:szCs w:val="24"/>
    </w:rPr>
  </w:style>
  <w:style w:type="paragraph" w:customStyle="1" w:styleId="e4">
    <w:name w:val="e4"/>
    <w:aliases w:val="exh line end"/>
    <w:basedOn w:val="Normal"/>
    <w:next w:val="Normal"/>
    <w:rsid w:val="00416DE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DE8"/>
    <w:pPr>
      <w:spacing w:before="120" w:after="200"/>
    </w:pPr>
    <w:rPr>
      <w:b/>
    </w:rPr>
  </w:style>
  <w:style w:type="paragraph" w:customStyle="1" w:styleId="S1-Header1">
    <w:name w:val="S1-Header1"/>
    <w:basedOn w:val="Normal"/>
    <w:rsid w:val="00416DE8"/>
    <w:pPr>
      <w:spacing w:before="240" w:after="240"/>
      <w:ind w:left="57" w:hanging="57"/>
      <w:jc w:val="center"/>
    </w:pPr>
    <w:rPr>
      <w:b/>
      <w:sz w:val="28"/>
      <w:szCs w:val="24"/>
    </w:rPr>
  </w:style>
  <w:style w:type="paragraph" w:customStyle="1" w:styleId="StyleHeader2-SubClausesItalic">
    <w:name w:val="Style Header 2 - SubClauses + Italic"/>
    <w:basedOn w:val="Header2-SubClauses"/>
    <w:rsid w:val="00416DE8"/>
    <w:pPr>
      <w:numPr>
        <w:ilvl w:val="1"/>
      </w:numPr>
      <w:tabs>
        <w:tab w:val="num" w:pos="504"/>
      </w:tabs>
      <w:ind w:left="504" w:hanging="504"/>
    </w:pPr>
    <w:rPr>
      <w:rFonts w:cs="Arial"/>
      <w:i/>
      <w:iCs/>
      <w:szCs w:val="24"/>
      <w:lang w:val="en-US"/>
    </w:rPr>
  </w:style>
  <w:style w:type="paragraph" w:customStyle="1" w:styleId="StyleArial20ptBoldCenteredBefore6ptAfter12pt">
    <w:name w:val="Style Arial 20 pt Bold Centered Before:  6 pt After:  12 pt"/>
    <w:basedOn w:val="Normal"/>
    <w:rsid w:val="00416DE8"/>
    <w:pPr>
      <w:spacing w:before="120" w:after="240"/>
      <w:jc w:val="center"/>
    </w:pPr>
    <w:rPr>
      <w:b/>
      <w:bCs/>
      <w:sz w:val="36"/>
    </w:rPr>
  </w:style>
  <w:style w:type="paragraph" w:customStyle="1" w:styleId="S3-Header1">
    <w:name w:val="S3-Header 1"/>
    <w:basedOn w:val="Normal"/>
    <w:rsid w:val="00416DE8"/>
    <w:pPr>
      <w:spacing w:before="120" w:after="200"/>
      <w:ind w:left="1080" w:hanging="720"/>
    </w:pPr>
    <w:rPr>
      <w:b/>
      <w:bCs/>
      <w:noProof/>
      <w:sz w:val="28"/>
    </w:rPr>
  </w:style>
  <w:style w:type="paragraph" w:customStyle="1" w:styleId="S3-Heading2">
    <w:name w:val="S3-Heading 2"/>
    <w:basedOn w:val="Normal"/>
    <w:rsid w:val="00416DE8"/>
    <w:pPr>
      <w:spacing w:after="200"/>
      <w:ind w:left="1080" w:right="288" w:hanging="720"/>
    </w:pPr>
    <w:rPr>
      <w:b/>
      <w:bCs/>
      <w:szCs w:val="24"/>
    </w:rPr>
  </w:style>
  <w:style w:type="paragraph" w:customStyle="1" w:styleId="S4Header">
    <w:name w:val="S4 Header"/>
    <w:basedOn w:val="Normal"/>
    <w:next w:val="Normal"/>
    <w:rsid w:val="00416DE8"/>
    <w:pPr>
      <w:spacing w:before="120" w:after="240"/>
      <w:jc w:val="center"/>
    </w:pPr>
    <w:rPr>
      <w:b/>
      <w:sz w:val="32"/>
    </w:rPr>
  </w:style>
  <w:style w:type="paragraph" w:customStyle="1" w:styleId="S4-Header10">
    <w:name w:val="S4-Header 1"/>
    <w:basedOn w:val="Normal"/>
    <w:next w:val="Normal"/>
    <w:rsid w:val="00416DE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16DE8"/>
    <w:pPr>
      <w:spacing w:before="120" w:after="240"/>
      <w:ind w:left="360" w:right="288"/>
    </w:pPr>
    <w:rPr>
      <w:bCs/>
      <w:sz w:val="32"/>
    </w:rPr>
  </w:style>
  <w:style w:type="paragraph" w:customStyle="1" w:styleId="S6-Header1">
    <w:name w:val="S6-Header 1"/>
    <w:basedOn w:val="Normal"/>
    <w:next w:val="Normal"/>
    <w:rsid w:val="00416DE8"/>
    <w:pPr>
      <w:spacing w:before="120" w:after="240"/>
      <w:jc w:val="center"/>
    </w:pPr>
    <w:rPr>
      <w:rFonts w:cs="Arial"/>
      <w:b/>
      <w:sz w:val="32"/>
      <w:szCs w:val="24"/>
    </w:rPr>
  </w:style>
  <w:style w:type="paragraph" w:customStyle="1" w:styleId="Part">
    <w:name w:val="Part"/>
    <w:basedOn w:val="Normal"/>
    <w:rsid w:val="00416DE8"/>
    <w:pPr>
      <w:keepNext/>
      <w:spacing w:before="2280"/>
      <w:jc w:val="center"/>
    </w:pPr>
    <w:rPr>
      <w:b/>
      <w:sz w:val="52"/>
      <w:szCs w:val="24"/>
    </w:rPr>
  </w:style>
  <w:style w:type="paragraph" w:customStyle="1" w:styleId="StyleHead41Before6ptAfter6pt">
    <w:name w:val="Style Head 4.1 + Before:  6 pt After:  6 pt"/>
    <w:basedOn w:val="Head41"/>
    <w:rsid w:val="00416D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DE8"/>
    <w:pPr>
      <w:spacing w:before="120" w:after="240"/>
      <w:jc w:val="center"/>
    </w:pPr>
    <w:rPr>
      <w:b/>
      <w:sz w:val="36"/>
      <w:szCs w:val="24"/>
    </w:rPr>
  </w:style>
  <w:style w:type="paragraph" w:customStyle="1" w:styleId="StyleS1-Header1TimesNewRoman14pt">
    <w:name w:val="Style S1-Header1 + Times New Roman 14 pt"/>
    <w:basedOn w:val="S1-Header1"/>
    <w:rsid w:val="00416DE8"/>
    <w:pPr>
      <w:ind w:left="0" w:firstLine="0"/>
    </w:pPr>
    <w:rPr>
      <w:bCs/>
    </w:rPr>
  </w:style>
  <w:style w:type="paragraph" w:customStyle="1" w:styleId="StyleStyleS1-Header1TimesNewRoman14pt">
    <w:name w:val="Style Style S1-Header1 + Times New Roman 14 pt +"/>
    <w:basedOn w:val="StyleS1-Header1TimesNewRoman14pt"/>
    <w:rsid w:val="00416DE8"/>
    <w:pPr>
      <w:ind w:left="720" w:hanging="360"/>
    </w:pPr>
  </w:style>
  <w:style w:type="paragraph" w:customStyle="1" w:styleId="StyleStyleS1-Header1TimesNewRoman14pt1">
    <w:name w:val="Style Style S1-Header1 + Times New Roman 14 pt +1"/>
    <w:basedOn w:val="StyleS1-Header1TimesNewRoman14pt"/>
    <w:rsid w:val="00416DE8"/>
    <w:pPr>
      <w:tabs>
        <w:tab w:val="num" w:pos="567"/>
      </w:tabs>
      <w:ind w:firstLine="340"/>
    </w:pPr>
  </w:style>
  <w:style w:type="character" w:customStyle="1" w:styleId="BulletList">
    <w:name w:val="Bullet List"/>
    <w:rsid w:val="00416DE8"/>
  </w:style>
  <w:style w:type="character" w:customStyle="1" w:styleId="StyleHeader2-SubClausesItalicChar">
    <w:name w:val="Style Header 2 - SubClauses + Italic Char"/>
    <w:rsid w:val="00416DE8"/>
    <w:rPr>
      <w:rFonts w:ascii="Arial" w:hAnsi="Arial" w:cs="Arial" w:hint="default"/>
      <w:i/>
      <w:iCs/>
      <w:sz w:val="24"/>
      <w:szCs w:val="24"/>
      <w:lang w:val="en-US" w:eastAsia="en-US" w:bidi="ar-SA"/>
    </w:rPr>
  </w:style>
  <w:style w:type="character" w:customStyle="1" w:styleId="S1-Header1CharChar">
    <w:name w:val="S1-Header1 Char Char"/>
    <w:rsid w:val="00416D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D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DE8"/>
  </w:style>
  <w:style w:type="character" w:customStyle="1" w:styleId="StyleStyleS1-Header1TimesNewRoman14pt1Char">
    <w:name w:val="Style Style S1-Header1 + Times New Roman 14 pt +1 Char"/>
    <w:rsid w:val="00416DE8"/>
  </w:style>
  <w:style w:type="character" w:customStyle="1" w:styleId="hps">
    <w:name w:val="hps"/>
    <w:rsid w:val="00416DE8"/>
  </w:style>
  <w:style w:type="character" w:customStyle="1" w:styleId="atn">
    <w:name w:val="atn"/>
    <w:rsid w:val="00416DE8"/>
  </w:style>
  <w:style w:type="character" w:customStyle="1" w:styleId="dieuChar">
    <w:name w:val="dieu Char"/>
    <w:rsid w:val="00416DE8"/>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416DE8"/>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CharCharChar1CharCharCharChar0">
    <w:name w:val="Char Char Char1 Char Char Char Char"/>
    <w:basedOn w:val="Normal"/>
    <w:rsid w:val="00416DE8"/>
    <w:pPr>
      <w:spacing w:after="160" w:line="240" w:lineRule="exact"/>
      <w:jc w:val="left"/>
    </w:pPr>
    <w:rPr>
      <w:rFonts w:ascii="Verdana" w:hAnsi="Verdana" w:cs="Verdana"/>
      <w:sz w:val="20"/>
    </w:rPr>
  </w:style>
  <w:style w:type="character" w:customStyle="1" w:styleId="CharChar20">
    <w:name w:val="Char Char2"/>
    <w:rsid w:val="00416DE8"/>
    <w:rPr>
      <w:rFonts w:ascii="Times New Roman" w:hAnsi="Times New Roman"/>
      <w:sz w:val="28"/>
      <w:lang w:val="en-US" w:eastAsia="en-US"/>
    </w:rPr>
  </w:style>
  <w:style w:type="paragraph" w:customStyle="1" w:styleId="msonormal0">
    <w:name w:val="msonormal"/>
    <w:basedOn w:val="Normal"/>
    <w:rsid w:val="00B16CA0"/>
    <w:pPr>
      <w:spacing w:before="100" w:beforeAutospacing="1" w:after="100" w:afterAutospacing="1"/>
      <w:jc w:val="left"/>
    </w:pPr>
    <w:rPr>
      <w:szCs w:val="24"/>
    </w:rPr>
  </w:style>
  <w:style w:type="paragraph" w:customStyle="1" w:styleId="font6">
    <w:name w:val="font6"/>
    <w:basedOn w:val="Normal"/>
    <w:rsid w:val="00B16CA0"/>
    <w:pPr>
      <w:spacing w:before="100" w:beforeAutospacing="1" w:after="100" w:afterAutospacing="1"/>
      <w:jc w:val="left"/>
    </w:pPr>
    <w:rPr>
      <w:rFonts w:ascii="Arial Narrow" w:hAnsi="Arial Narrow"/>
      <w:szCs w:val="24"/>
    </w:rPr>
  </w:style>
  <w:style w:type="paragraph" w:customStyle="1" w:styleId="xl88">
    <w:name w:val="xl8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B16CA0"/>
    <w:pPr>
      <w:spacing w:before="100" w:beforeAutospacing="1" w:after="100" w:afterAutospacing="1"/>
      <w:textAlignment w:val="center"/>
    </w:pPr>
    <w:rPr>
      <w:b/>
      <w:bCs/>
      <w:szCs w:val="24"/>
    </w:rPr>
  </w:style>
  <w:style w:type="paragraph" w:customStyle="1" w:styleId="xl92">
    <w:name w:val="xl9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B16CA0"/>
    <w:pPr>
      <w:spacing w:before="100" w:beforeAutospacing="1" w:after="100" w:afterAutospacing="1"/>
      <w:jc w:val="center"/>
    </w:pPr>
    <w:rPr>
      <w:szCs w:val="24"/>
    </w:rPr>
  </w:style>
  <w:style w:type="paragraph" w:customStyle="1" w:styleId="xl98">
    <w:name w:val="xl98"/>
    <w:basedOn w:val="Normal"/>
    <w:rsid w:val="00B16CA0"/>
    <w:pPr>
      <w:spacing w:before="100" w:beforeAutospacing="1" w:after="100" w:afterAutospacing="1"/>
      <w:jc w:val="left"/>
    </w:pPr>
    <w:rPr>
      <w:szCs w:val="24"/>
    </w:rPr>
  </w:style>
  <w:style w:type="paragraph" w:customStyle="1" w:styleId="xl99">
    <w:name w:val="xl9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B16CA0"/>
    <w:pPr>
      <w:shd w:val="clear" w:color="000000" w:fill="FFFFFF"/>
      <w:spacing w:before="100" w:beforeAutospacing="1" w:after="100" w:afterAutospacing="1"/>
      <w:jc w:val="left"/>
    </w:pPr>
    <w:rPr>
      <w:rFonts w:ascii=".VnTime" w:hAnsi=".VnTime"/>
      <w:b/>
      <w:bCs/>
      <w:szCs w:val="24"/>
    </w:rPr>
  </w:style>
  <w:style w:type="paragraph" w:customStyle="1" w:styleId="xl104">
    <w:name w:val="xl104"/>
    <w:basedOn w:val="Normal"/>
    <w:rsid w:val="00B16CA0"/>
    <w:pPr>
      <w:shd w:val="clear" w:color="000000" w:fill="FFFFFF"/>
      <w:spacing w:before="100" w:beforeAutospacing="1" w:after="100" w:afterAutospacing="1"/>
      <w:jc w:val="left"/>
    </w:pPr>
    <w:rPr>
      <w:rFonts w:ascii=".VnTime" w:hAnsi=".VnTime"/>
      <w:szCs w:val="24"/>
    </w:rPr>
  </w:style>
  <w:style w:type="paragraph" w:customStyle="1" w:styleId="xl105">
    <w:name w:val="xl105"/>
    <w:basedOn w:val="Normal"/>
    <w:rsid w:val="00B16CA0"/>
    <w:pPr>
      <w:spacing w:before="100" w:beforeAutospacing="1" w:after="100" w:afterAutospacing="1"/>
      <w:textAlignment w:val="center"/>
    </w:pPr>
    <w:rPr>
      <w:b/>
      <w:bCs/>
      <w:szCs w:val="24"/>
    </w:rPr>
  </w:style>
  <w:style w:type="paragraph" w:customStyle="1" w:styleId="xl106">
    <w:name w:val="xl10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16CA0"/>
    <w:pPr>
      <w:shd w:val="clear" w:color="000000" w:fill="FFFFFF"/>
      <w:spacing w:before="100" w:beforeAutospacing="1" w:after="100" w:afterAutospacing="1"/>
      <w:jc w:val="left"/>
    </w:pPr>
    <w:rPr>
      <w:szCs w:val="24"/>
    </w:rPr>
  </w:style>
  <w:style w:type="paragraph" w:customStyle="1" w:styleId="xl108">
    <w:name w:val="xl10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
    <w:name w:val="xl11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2">
    <w:name w:val="xl11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3">
    <w:name w:val="xl11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1">
    <w:name w:val="xl121"/>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1">
    <w:name w:val="xl13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font7">
    <w:name w:val="font7"/>
    <w:basedOn w:val="Normal"/>
    <w:rsid w:val="00126A01"/>
    <w:pPr>
      <w:spacing w:before="100" w:beforeAutospacing="1" w:after="100" w:afterAutospacing="1"/>
      <w:jc w:val="left"/>
    </w:pPr>
    <w:rPr>
      <w:rFonts w:ascii="Arial Narrow" w:hAnsi="Arial Narrow"/>
      <w:sz w:val="20"/>
    </w:rPr>
  </w:style>
  <w:style w:type="paragraph" w:customStyle="1" w:styleId="xl87">
    <w:name w:val="xl87"/>
    <w:basedOn w:val="Normal"/>
    <w:rsid w:val="00126A01"/>
    <w:pPr>
      <w:spacing w:before="100" w:beforeAutospacing="1" w:after="100" w:afterAutospacing="1"/>
      <w:jc w:val="left"/>
      <w:textAlignment w:val="center"/>
    </w:pPr>
    <w:rPr>
      <w:szCs w:val="24"/>
    </w:rPr>
  </w:style>
  <w:style w:type="paragraph" w:customStyle="1" w:styleId="xl136">
    <w:name w:val="xl13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38">
    <w:name w:val="xl13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3">
    <w:name w:val="xl14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44">
    <w:name w:val="xl144"/>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8">
    <w:name w:val="xl14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1">
    <w:name w:val="xl151"/>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5">
    <w:name w:val="xl15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57">
    <w:name w:val="xl157"/>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Char">
    <w:name w:val="Char"/>
    <w:basedOn w:val="Normal"/>
    <w:autoRedefine/>
    <w:semiHidden/>
    <w:rsid w:val="0034036F"/>
    <w:pPr>
      <w:autoSpaceDE w:val="0"/>
      <w:autoSpaceDN w:val="0"/>
      <w:adjustRightInd w:val="0"/>
      <w:spacing w:before="120" w:after="160" w:line="240" w:lineRule="exact"/>
      <w:jc w:val="left"/>
    </w:pPr>
    <w:rPr>
      <w:rFonts w:ascii=".VnArial" w:eastAsia=".VnTime" w:hAnsi=".VnArial" w:cs=".VnArial"/>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3D22"/>
    <w:rPr>
      <w:rFonts w:ascii="Times New Roman" w:eastAsia="Times New Roman" w:hAnsi="Times New Roman"/>
      <w:sz w:val="24"/>
    </w:rPr>
  </w:style>
  <w:style w:type="paragraph" w:customStyle="1" w:styleId="xl283">
    <w:name w:val="xl28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5">
    <w:name w:val="xl285"/>
    <w:basedOn w:val="Normal"/>
    <w:rsid w:val="009C6A7C"/>
    <w:pPr>
      <w:shd w:val="clear" w:color="000000" w:fill="FFFFFF"/>
      <w:spacing w:before="100" w:beforeAutospacing="1" w:after="100" w:afterAutospacing="1"/>
      <w:jc w:val="left"/>
      <w:textAlignment w:val="center"/>
    </w:pPr>
    <w:rPr>
      <w:b/>
      <w:bCs/>
      <w:szCs w:val="24"/>
    </w:rPr>
  </w:style>
  <w:style w:type="paragraph" w:customStyle="1" w:styleId="xl286">
    <w:name w:val="xl28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7">
    <w:name w:val="xl28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88">
    <w:name w:val="xl28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9">
    <w:name w:val="xl28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0">
    <w:name w:val="xl29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2">
    <w:name w:val="xl29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3">
    <w:name w:val="xl29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9C6A7C"/>
    <w:pPr>
      <w:shd w:val="clear" w:color="000000" w:fill="FFFFFF"/>
      <w:spacing w:before="100" w:beforeAutospacing="1" w:after="100" w:afterAutospacing="1"/>
      <w:jc w:val="left"/>
    </w:pPr>
    <w:rPr>
      <w:rFonts w:ascii=".VnTime" w:hAnsi=".VnTime"/>
      <w:b/>
      <w:bCs/>
      <w:szCs w:val="24"/>
    </w:rPr>
  </w:style>
  <w:style w:type="paragraph" w:customStyle="1" w:styleId="xl296">
    <w:name w:val="xl296"/>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7">
    <w:name w:val="xl297"/>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8">
    <w:name w:val="xl29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1">
    <w:name w:val="xl30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2">
    <w:name w:val="xl302"/>
    <w:basedOn w:val="Normal"/>
    <w:rsid w:val="009C6A7C"/>
    <w:pPr>
      <w:shd w:val="clear" w:color="000000" w:fill="FFFFFF"/>
      <w:spacing w:before="100" w:beforeAutospacing="1" w:after="100" w:afterAutospacing="1"/>
      <w:jc w:val="left"/>
    </w:pPr>
    <w:rPr>
      <w:b/>
      <w:bCs/>
      <w:szCs w:val="24"/>
    </w:rPr>
  </w:style>
  <w:style w:type="paragraph" w:customStyle="1" w:styleId="xl303">
    <w:name w:val="xl303"/>
    <w:basedOn w:val="Normal"/>
    <w:rsid w:val="009C6A7C"/>
    <w:pPr>
      <w:shd w:val="clear" w:color="000000" w:fill="FFFFFF"/>
      <w:spacing w:before="100" w:beforeAutospacing="1" w:after="100" w:afterAutospacing="1"/>
      <w:jc w:val="left"/>
    </w:pPr>
    <w:rPr>
      <w:szCs w:val="24"/>
    </w:rPr>
  </w:style>
  <w:style w:type="paragraph" w:customStyle="1" w:styleId="xl304">
    <w:name w:val="xl30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5">
    <w:name w:val="xl30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6">
    <w:name w:val="xl30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7">
    <w:name w:val="xl30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8">
    <w:name w:val="xl30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9">
    <w:name w:val="xl30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1">
    <w:name w:val="xl311"/>
    <w:basedOn w:val="Normal"/>
    <w:rsid w:val="009C6A7C"/>
    <w:pPr>
      <w:shd w:val="clear" w:color="000000" w:fill="FFFFFF"/>
      <w:spacing w:before="100" w:beforeAutospacing="1" w:after="100" w:afterAutospacing="1"/>
      <w:jc w:val="center"/>
    </w:pPr>
    <w:rPr>
      <w:szCs w:val="24"/>
    </w:rPr>
  </w:style>
  <w:style w:type="paragraph" w:customStyle="1" w:styleId="xl312">
    <w:name w:val="xl31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13">
    <w:name w:val="xl31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4">
    <w:name w:val="xl31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5">
    <w:name w:val="xl31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16">
    <w:name w:val="xl31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7">
    <w:name w:val="xl317"/>
    <w:basedOn w:val="Normal"/>
    <w:rsid w:val="009C6A7C"/>
    <w:pPr>
      <w:shd w:val="clear" w:color="000000" w:fill="FFFFFF"/>
      <w:spacing w:before="100" w:beforeAutospacing="1" w:after="100" w:afterAutospacing="1"/>
      <w:jc w:val="center"/>
    </w:pPr>
    <w:rPr>
      <w:szCs w:val="24"/>
    </w:rPr>
  </w:style>
  <w:style w:type="paragraph" w:customStyle="1" w:styleId="xl318">
    <w:name w:val="xl31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9">
    <w:name w:val="xl31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0">
    <w:name w:val="xl32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21">
    <w:name w:val="xl32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2">
    <w:name w:val="xl322"/>
    <w:basedOn w:val="Normal"/>
    <w:rsid w:val="009C6A7C"/>
    <w:pPr>
      <w:shd w:val="clear" w:color="000000" w:fill="FFFFFF"/>
      <w:spacing w:before="100" w:beforeAutospacing="1" w:after="100" w:afterAutospacing="1"/>
      <w:jc w:val="center"/>
    </w:pPr>
    <w:rPr>
      <w:szCs w:val="24"/>
    </w:rPr>
  </w:style>
  <w:style w:type="paragraph" w:customStyle="1" w:styleId="xl323">
    <w:name w:val="xl32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00">
    <w:name w:val="00"/>
    <w:basedOn w:val="Normal"/>
    <w:qFormat/>
    <w:rsid w:val="00A508A7"/>
    <w:pPr>
      <w:jc w:val="center"/>
    </w:pPr>
    <w:rPr>
      <w:b/>
      <w:bCs/>
      <w:sz w:val="30"/>
      <w:szCs w:val="28"/>
      <w:lang w:val="vi-VN"/>
    </w:rPr>
  </w:style>
  <w:style w:type="character" w:customStyle="1" w:styleId="vlpgno0">
    <w:name w:val="vl.pg.no."/>
    <w:rsid w:val="0020704E"/>
    <w:rPr>
      <w:rFonts w:ascii="Times" w:hAnsi="Times"/>
      <w:b/>
      <w:noProof w:val="0"/>
      <w:sz w:val="20"/>
      <w:lang w:val="en-US"/>
    </w:rPr>
  </w:style>
  <w:style w:type="character" w:customStyle="1" w:styleId="EndnoteTextChar1">
    <w:name w:val="Endnote Text Char1"/>
    <w:uiPriority w:val="99"/>
    <w:semiHidden/>
    <w:rsid w:val="0020704E"/>
    <w:rPr>
      <w:rFonts w:ascii="Times New Roman" w:eastAsia="Times New Roman" w:hAnsi="Times New Roman" w:cs="Times New Roman"/>
      <w:sz w:val="20"/>
      <w:szCs w:val="20"/>
    </w:rPr>
  </w:style>
  <w:style w:type="paragraph" w:customStyle="1" w:styleId="SectionVHeader">
    <w:name w:val="Section V. Header"/>
    <w:basedOn w:val="Normal"/>
    <w:uiPriority w:val="99"/>
    <w:rsid w:val="0020704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20704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0704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0704E"/>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x-none" w:eastAsia="x-none"/>
    </w:rPr>
  </w:style>
  <w:style w:type="paragraph" w:customStyle="1" w:styleId="SectionVHeading2">
    <w:name w:val="Section V. Heading 2"/>
    <w:basedOn w:val="SectionVHeader"/>
    <w:rsid w:val="0020704E"/>
    <w:pPr>
      <w:spacing w:before="120" w:after="200"/>
    </w:pPr>
    <w:rPr>
      <w:sz w:val="28"/>
    </w:rPr>
  </w:style>
  <w:style w:type="paragraph" w:customStyle="1" w:styleId="SectionVIHeader0">
    <w:name w:val="Section VI. Header"/>
    <w:basedOn w:val="SectionVHeader"/>
    <w:rsid w:val="0020704E"/>
    <w:pPr>
      <w:spacing w:before="120" w:after="240"/>
    </w:pPr>
    <w:rPr>
      <w:lang w:val="en-US"/>
    </w:rPr>
  </w:style>
  <w:style w:type="paragraph" w:customStyle="1" w:styleId="SecNoHe0">
    <w:name w:val="Sec No. &amp; He"/>
    <w:rsid w:val="0020704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20704E"/>
    <w:pPr>
      <w:spacing w:before="120" w:after="240"/>
      <w:ind w:left="360" w:right="288"/>
    </w:pPr>
    <w:rPr>
      <w:bCs/>
      <w:sz w:val="32"/>
    </w:rPr>
  </w:style>
  <w:style w:type="character" w:customStyle="1" w:styleId="SectionHeader3Char1">
    <w:name w:val="Section Header3 Char1"/>
    <w:aliases w:val="Sub-Clause Paragraph Char1"/>
    <w:semiHidden/>
    <w:rsid w:val="0020704E"/>
    <w:rPr>
      <w:rFonts w:ascii="Times New Roman" w:eastAsia="Times New Roman" w:hAnsi="Times New Roman" w:cs="Times New Roman"/>
      <w:b/>
      <w:bCs/>
      <w:spacing w:val="-2"/>
      <w:sz w:val="16"/>
      <w:szCs w:val="24"/>
      <w:lang w:val="en-US"/>
    </w:rPr>
  </w:style>
  <w:style w:type="character" w:customStyle="1" w:styleId="normal-h1">
    <w:name w:val="normal-h1"/>
    <w:rsid w:val="0020704E"/>
    <w:rPr>
      <w:rFonts w:ascii=".VnTime" w:hAnsi=".VnTime" w:hint="default"/>
      <w:color w:val="0000FF"/>
      <w:sz w:val="24"/>
      <w:szCs w:val="24"/>
    </w:rPr>
  </w:style>
  <w:style w:type="paragraph" w:customStyle="1" w:styleId="01">
    <w:name w:val="01"/>
    <w:basedOn w:val="Normal"/>
    <w:qFormat/>
    <w:rsid w:val="002070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0704E"/>
  </w:style>
  <w:style w:type="character" w:customStyle="1" w:styleId="eop">
    <w:name w:val="eop"/>
    <w:basedOn w:val="DefaultParagraphFont"/>
    <w:rsid w:val="0020704E"/>
  </w:style>
  <w:style w:type="character" w:customStyle="1" w:styleId="fontstyle01">
    <w:name w:val="fontstyle01"/>
    <w:basedOn w:val="DefaultParagraphFont"/>
    <w:rsid w:val="00B615C8"/>
    <w:rPr>
      <w:rFonts w:ascii="TimesNewRomanRegular" w:hAnsi="TimesNewRomanRegular" w:hint="default"/>
      <w:b w:val="0"/>
      <w:bCs w:val="0"/>
      <w:i w:val="0"/>
      <w:iCs w:val="0"/>
      <w:color w:val="090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0803">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25323225">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202797">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2914862">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6855926">
      <w:bodyDiv w:val="1"/>
      <w:marLeft w:val="0"/>
      <w:marRight w:val="0"/>
      <w:marTop w:val="0"/>
      <w:marBottom w:val="0"/>
      <w:divBdr>
        <w:top w:val="none" w:sz="0" w:space="0" w:color="auto"/>
        <w:left w:val="none" w:sz="0" w:space="0" w:color="auto"/>
        <w:bottom w:val="none" w:sz="0" w:space="0" w:color="auto"/>
        <w:right w:val="none" w:sz="0" w:space="0" w:color="auto"/>
      </w:divBdr>
    </w:div>
    <w:div w:id="89235433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0154611">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759403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9811311">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9162019">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58688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6692973">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403883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CD0-CAD0-4DFB-A1DF-8B9719F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10305</TotalTime>
  <Pages>5</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Mẫu số 3A E-HSMT</vt:lpstr>
    </vt:vector>
  </TitlesOfParts>
  <Manager>GXD JSC</Manager>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3A E-HSMT</dc:title>
  <dc:subject>Đấu thầu và lựa chọn nhà thầu qua mạng</dc:subject>
  <dc:creator>Ths Nguyễn Thế Anh</dc:creator>
  <cp:keywords/>
  <dc:description/>
  <cp:lastModifiedBy>MY PC</cp:lastModifiedBy>
  <cp:revision>465</cp:revision>
  <cp:lastPrinted>2025-05-20T03:15:00Z</cp:lastPrinted>
  <dcterms:created xsi:type="dcterms:W3CDTF">2022-12-20T03:14:00Z</dcterms:created>
  <dcterms:modified xsi:type="dcterms:W3CDTF">2026-03-07T04:02:00Z</dcterms:modified>
</cp:coreProperties>
</file>