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61FD" w14:textId="77777777" w:rsidR="00E27787" w:rsidRPr="00DD6707" w:rsidRDefault="00E27787" w:rsidP="00E27787">
      <w:pPr>
        <w:pStyle w:val="TOC1"/>
        <w:tabs>
          <w:tab w:val="left" w:pos="1418"/>
        </w:tabs>
        <w:spacing w:before="60" w:after="60"/>
        <w:ind w:left="0" w:right="0" w:firstLine="709"/>
        <w:rPr>
          <w:sz w:val="28"/>
          <w:szCs w:val="28"/>
        </w:rPr>
      </w:pPr>
      <w:r w:rsidRPr="00DD6707">
        <w:rPr>
          <w:sz w:val="28"/>
          <w:szCs w:val="28"/>
        </w:rPr>
        <w:t>Mục 3. Tiêu chuẩn đánh giá về kỹ thuật</w:t>
      </w:r>
    </w:p>
    <w:p w14:paraId="244D2C82" w14:textId="77777777" w:rsidR="00E27787" w:rsidRPr="00DD6707" w:rsidRDefault="00E27787" w:rsidP="00E27787">
      <w:pPr>
        <w:tabs>
          <w:tab w:val="left" w:pos="851"/>
          <w:tab w:val="left" w:pos="1418"/>
        </w:tabs>
        <w:spacing w:before="60" w:after="60"/>
        <w:ind w:firstLine="709"/>
        <w:rPr>
          <w:spacing w:val="-2"/>
          <w:sz w:val="28"/>
          <w:szCs w:val="28"/>
        </w:rPr>
      </w:pPr>
      <w:r w:rsidRPr="00DD6707">
        <w:rPr>
          <w:spacing w:val="-2"/>
          <w:sz w:val="28"/>
          <w:szCs w:val="28"/>
        </w:rPr>
        <w:t>Sử dụng tiêu chí đạt, không đạt để xây dựng tiêu chuẩn đánh giá về kỹ thuật.</w:t>
      </w:r>
    </w:p>
    <w:p w14:paraId="3FB14BF9" w14:textId="77777777" w:rsidR="00E27787" w:rsidRPr="00DD6707" w:rsidRDefault="00E27787" w:rsidP="00E27787">
      <w:pPr>
        <w:tabs>
          <w:tab w:val="right" w:leader="dot" w:pos="9214"/>
        </w:tabs>
        <w:spacing w:before="40" w:after="40"/>
        <w:ind w:left="1" w:right="-29" w:firstLine="709"/>
        <w:rPr>
          <w:sz w:val="28"/>
          <w:szCs w:val="28"/>
        </w:rPr>
      </w:pPr>
      <w:r w:rsidRPr="00DD6707">
        <w:rPr>
          <w:sz w:val="28"/>
          <w:szCs w:val="28"/>
        </w:rPr>
        <w:t>Tiêu chuẩn đánh giá về kỹ thuật áp dụng tiêu chuẩn đánh giá theo tiêu chí “đạt”, “không đạt”. HSDT được đánh giá là đạt yêu cầu về kỹ thuật khi các tiêu chuẩn 3.1, 3.2, 3.3, 3.4, 3.5, 3.6, 3.7</w:t>
      </w:r>
      <w:r w:rsidRPr="00DD6707">
        <w:rPr>
          <w:sz w:val="28"/>
          <w:szCs w:val="28"/>
          <w:lang w:val="vi-VN"/>
        </w:rPr>
        <w:t>, 3.8</w:t>
      </w:r>
      <w:r w:rsidRPr="00DD6707">
        <w:rPr>
          <w:sz w:val="28"/>
          <w:szCs w:val="28"/>
        </w:rPr>
        <w:t xml:space="preserve"> theo bảng dưới được đánh giá là đạt.</w:t>
      </w:r>
    </w:p>
    <w:p w14:paraId="0FBC53A5" w14:textId="77777777" w:rsidR="00E27787" w:rsidRPr="00192A3F" w:rsidRDefault="00E27787" w:rsidP="00E27787">
      <w:pPr>
        <w:spacing w:before="40" w:after="40" w:line="264" w:lineRule="auto"/>
        <w:ind w:left="360"/>
        <w:rPr>
          <w:rFonts w:eastAsia="Calibri"/>
          <w:b/>
          <w:bCs/>
          <w:sz w:val="26"/>
          <w:szCs w:val="26"/>
        </w:rPr>
      </w:pPr>
      <w:r w:rsidRPr="00192A3F">
        <w:rPr>
          <w:rFonts w:eastAsia="Calibri"/>
          <w:b/>
          <w:bCs/>
          <w:sz w:val="26"/>
          <w:szCs w:val="26"/>
        </w:rPr>
        <w:t>1. Công tác quản lý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66"/>
        <w:gridCol w:w="1417"/>
      </w:tblGrid>
      <w:tr w:rsidR="00E27787" w:rsidRPr="00192A3F" w14:paraId="779C1F7B" w14:textId="77777777" w:rsidTr="007D6978">
        <w:tc>
          <w:tcPr>
            <w:tcW w:w="2518" w:type="dxa"/>
            <w:tcBorders>
              <w:top w:val="single" w:sz="4" w:space="0" w:color="auto"/>
              <w:left w:val="single" w:sz="4" w:space="0" w:color="auto"/>
              <w:bottom w:val="single" w:sz="4" w:space="0" w:color="auto"/>
              <w:right w:val="single" w:sz="4" w:space="0" w:color="auto"/>
            </w:tcBorders>
            <w:vAlign w:val="center"/>
            <w:hideMark/>
          </w:tcPr>
          <w:p w14:paraId="46E19FA8" w14:textId="77777777" w:rsidR="00E27787" w:rsidRPr="00192A3F" w:rsidRDefault="00E27787" w:rsidP="007D6978">
            <w:pPr>
              <w:tabs>
                <w:tab w:val="left" w:pos="851"/>
              </w:tabs>
              <w:spacing w:before="40" w:after="40" w:line="264" w:lineRule="auto"/>
              <w:jc w:val="center"/>
              <w:rPr>
                <w:rFonts w:eastAsia="Calibri"/>
                <w:b/>
                <w:sz w:val="26"/>
                <w:szCs w:val="26"/>
              </w:rPr>
            </w:pPr>
            <w:r w:rsidRPr="00192A3F">
              <w:rPr>
                <w:rFonts w:eastAsia="Calibri"/>
                <w:b/>
                <w:sz w:val="26"/>
                <w:szCs w:val="26"/>
              </w:rPr>
              <w:t>Nội dung yêu cầu</w:t>
            </w:r>
          </w:p>
        </w:tc>
        <w:tc>
          <w:tcPr>
            <w:tcW w:w="6583" w:type="dxa"/>
            <w:gridSpan w:val="2"/>
            <w:tcBorders>
              <w:top w:val="single" w:sz="4" w:space="0" w:color="auto"/>
              <w:left w:val="single" w:sz="4" w:space="0" w:color="auto"/>
              <w:bottom w:val="single" w:sz="4" w:space="0" w:color="auto"/>
              <w:right w:val="single" w:sz="4" w:space="0" w:color="auto"/>
            </w:tcBorders>
            <w:vAlign w:val="center"/>
            <w:hideMark/>
          </w:tcPr>
          <w:p w14:paraId="58B6CB25" w14:textId="77777777" w:rsidR="00E27787" w:rsidRPr="00192A3F" w:rsidRDefault="00E27787" w:rsidP="007D6978">
            <w:pPr>
              <w:tabs>
                <w:tab w:val="left" w:pos="851"/>
              </w:tabs>
              <w:spacing w:before="40" w:after="40" w:line="264" w:lineRule="auto"/>
              <w:jc w:val="center"/>
              <w:rPr>
                <w:b/>
                <w:sz w:val="26"/>
                <w:szCs w:val="26"/>
              </w:rPr>
            </w:pPr>
            <w:r w:rsidRPr="00192A3F">
              <w:rPr>
                <w:rFonts w:eastAsia="Calibri"/>
                <w:b/>
                <w:sz w:val="26"/>
                <w:szCs w:val="26"/>
              </w:rPr>
              <w:t>Mức độ đáp ứng</w:t>
            </w:r>
          </w:p>
        </w:tc>
      </w:tr>
      <w:tr w:rsidR="00E27787" w:rsidRPr="00192A3F" w14:paraId="3ABDE1CC" w14:textId="77777777" w:rsidTr="007D6978">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3B70B81B" w14:textId="77777777" w:rsidR="00E27787" w:rsidRPr="00192A3F" w:rsidRDefault="00E27787" w:rsidP="007D6978">
            <w:pPr>
              <w:tabs>
                <w:tab w:val="left" w:pos="851"/>
              </w:tabs>
              <w:spacing w:before="40" w:after="40" w:line="264" w:lineRule="auto"/>
              <w:ind w:left="-18"/>
              <w:rPr>
                <w:b/>
                <w:i/>
                <w:sz w:val="26"/>
                <w:szCs w:val="26"/>
              </w:rPr>
            </w:pPr>
            <w:r w:rsidRPr="00192A3F">
              <w:rPr>
                <w:rFonts w:eastAsia="Calibri"/>
                <w:b/>
                <w:bCs/>
                <w:i/>
                <w:sz w:val="26"/>
                <w:szCs w:val="26"/>
              </w:rPr>
              <w:t>1.1. Sơ đồ tổ chức bộ máy</w:t>
            </w:r>
          </w:p>
        </w:tc>
        <w:tc>
          <w:tcPr>
            <w:tcW w:w="5166" w:type="dxa"/>
            <w:tcBorders>
              <w:top w:val="single" w:sz="4" w:space="0" w:color="auto"/>
              <w:left w:val="single" w:sz="4" w:space="0" w:color="auto"/>
              <w:bottom w:val="single" w:sz="4" w:space="0" w:color="auto"/>
              <w:right w:val="single" w:sz="4" w:space="0" w:color="auto"/>
            </w:tcBorders>
            <w:vAlign w:val="center"/>
            <w:hideMark/>
          </w:tcPr>
          <w:p w14:paraId="6E53B88D" w14:textId="77777777" w:rsidR="00E27787" w:rsidRPr="00192A3F" w:rsidRDefault="00E27787" w:rsidP="007D6978">
            <w:pPr>
              <w:tabs>
                <w:tab w:val="left" w:pos="851"/>
              </w:tabs>
              <w:spacing w:before="40" w:after="40" w:line="264" w:lineRule="auto"/>
              <w:ind w:left="-18"/>
              <w:rPr>
                <w:sz w:val="26"/>
                <w:szCs w:val="26"/>
              </w:rPr>
            </w:pPr>
            <w:r w:rsidRPr="00192A3F">
              <w:rPr>
                <w:rFonts w:eastAsia="Calibri"/>
                <w:bCs/>
                <w:sz w:val="26"/>
                <w:szCs w:val="26"/>
              </w:rPr>
              <w:t xml:space="preserve">Nhà thầu có sơ đồ tổ chức bộ máy kèm chức năng nhiệm vụ, quyền hạn  của từng bộ phận, cán bộ phù hợp cho gói thầu.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DBE3C6" w14:textId="77777777" w:rsidR="00E27787" w:rsidRPr="00192A3F" w:rsidRDefault="00E27787" w:rsidP="007D6978">
            <w:pPr>
              <w:tabs>
                <w:tab w:val="left" w:pos="851"/>
              </w:tabs>
              <w:spacing w:before="40" w:after="40" w:line="264" w:lineRule="auto"/>
              <w:jc w:val="center"/>
              <w:outlineLvl w:val="2"/>
              <w:rPr>
                <w:b/>
                <w:sz w:val="26"/>
                <w:szCs w:val="26"/>
              </w:rPr>
            </w:pPr>
            <w:r w:rsidRPr="00192A3F">
              <w:rPr>
                <w:rFonts w:eastAsia="Calibri"/>
                <w:b/>
                <w:sz w:val="26"/>
                <w:szCs w:val="26"/>
                <w:lang w:val="fr-FR"/>
              </w:rPr>
              <w:t>Đạt</w:t>
            </w:r>
          </w:p>
        </w:tc>
      </w:tr>
      <w:tr w:rsidR="00E27787" w:rsidRPr="00192A3F" w14:paraId="271411B1" w14:textId="77777777" w:rsidTr="007D6978">
        <w:tc>
          <w:tcPr>
            <w:tcW w:w="2518" w:type="dxa"/>
            <w:vMerge/>
            <w:tcBorders>
              <w:top w:val="single" w:sz="4" w:space="0" w:color="auto"/>
              <w:left w:val="single" w:sz="4" w:space="0" w:color="auto"/>
              <w:bottom w:val="single" w:sz="4" w:space="0" w:color="auto"/>
              <w:right w:val="single" w:sz="4" w:space="0" w:color="auto"/>
            </w:tcBorders>
            <w:vAlign w:val="center"/>
            <w:hideMark/>
          </w:tcPr>
          <w:p w14:paraId="218C11CC" w14:textId="77777777" w:rsidR="00E27787" w:rsidRPr="00192A3F" w:rsidRDefault="00E27787" w:rsidP="007D6978">
            <w:pPr>
              <w:spacing w:after="200" w:line="276" w:lineRule="auto"/>
              <w:rPr>
                <w:b/>
                <w:i/>
                <w:sz w:val="26"/>
                <w:szCs w:val="26"/>
              </w:rPr>
            </w:pPr>
          </w:p>
        </w:tc>
        <w:tc>
          <w:tcPr>
            <w:tcW w:w="5166" w:type="dxa"/>
            <w:tcBorders>
              <w:top w:val="single" w:sz="4" w:space="0" w:color="auto"/>
              <w:left w:val="single" w:sz="4" w:space="0" w:color="auto"/>
              <w:bottom w:val="single" w:sz="4" w:space="0" w:color="auto"/>
              <w:right w:val="single" w:sz="4" w:space="0" w:color="auto"/>
            </w:tcBorders>
            <w:vAlign w:val="center"/>
            <w:hideMark/>
          </w:tcPr>
          <w:p w14:paraId="15938BEA" w14:textId="77777777" w:rsidR="00E27787" w:rsidRPr="00192A3F" w:rsidRDefault="00E27787" w:rsidP="007D6978">
            <w:pPr>
              <w:tabs>
                <w:tab w:val="left" w:pos="851"/>
              </w:tabs>
              <w:spacing w:before="40" w:after="40" w:line="264" w:lineRule="auto"/>
              <w:ind w:left="-18"/>
              <w:rPr>
                <w:sz w:val="26"/>
                <w:szCs w:val="26"/>
              </w:rPr>
            </w:pPr>
            <w:r w:rsidRPr="00192A3F">
              <w:rPr>
                <w:rFonts w:eastAsia="Calibri"/>
                <w:bCs/>
                <w:sz w:val="26"/>
                <w:szCs w:val="26"/>
              </w:rPr>
              <w:t xml:space="preserve">Nhà thầu không nêu sơ đồ tổ chức bộ máy  hoặc có nêu sơ đồ tổ chức bộ máy phục vụ cho gói thầu nhưng không rõ ràng, không phù hợp.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6B4A73" w14:textId="77777777" w:rsidR="00E27787" w:rsidRPr="00192A3F" w:rsidRDefault="00E27787" w:rsidP="007D6978">
            <w:pPr>
              <w:tabs>
                <w:tab w:val="left" w:pos="851"/>
              </w:tabs>
              <w:spacing w:before="40" w:after="40" w:line="264" w:lineRule="auto"/>
              <w:jc w:val="center"/>
              <w:outlineLvl w:val="2"/>
              <w:rPr>
                <w:b/>
                <w:sz w:val="26"/>
                <w:szCs w:val="26"/>
              </w:rPr>
            </w:pPr>
            <w:r w:rsidRPr="00192A3F">
              <w:rPr>
                <w:rFonts w:eastAsia="Calibri"/>
                <w:b/>
                <w:sz w:val="26"/>
                <w:szCs w:val="26"/>
                <w:lang w:val="fr-FR"/>
              </w:rPr>
              <w:t>Không đạt</w:t>
            </w:r>
          </w:p>
        </w:tc>
      </w:tr>
      <w:tr w:rsidR="00E27787" w:rsidRPr="00192A3F" w14:paraId="25A6CD1A" w14:textId="77777777" w:rsidTr="007D6978">
        <w:tc>
          <w:tcPr>
            <w:tcW w:w="2518" w:type="dxa"/>
            <w:vMerge w:val="restart"/>
            <w:tcBorders>
              <w:top w:val="single" w:sz="4" w:space="0" w:color="auto"/>
              <w:left w:val="single" w:sz="4" w:space="0" w:color="auto"/>
              <w:right w:val="single" w:sz="4" w:space="0" w:color="auto"/>
            </w:tcBorders>
            <w:vAlign w:val="center"/>
          </w:tcPr>
          <w:p w14:paraId="47F78D11" w14:textId="77777777" w:rsidR="00E27787" w:rsidRPr="00192A3F" w:rsidRDefault="00E27787" w:rsidP="007D6978">
            <w:pPr>
              <w:spacing w:after="200" w:line="276" w:lineRule="auto"/>
              <w:rPr>
                <w:b/>
                <w:i/>
                <w:sz w:val="26"/>
                <w:szCs w:val="26"/>
              </w:rPr>
            </w:pPr>
            <w:r w:rsidRPr="00192A3F">
              <w:rPr>
                <w:b/>
                <w:i/>
                <w:sz w:val="26"/>
                <w:szCs w:val="26"/>
              </w:rPr>
              <w:t>1.2. Văn phòng công ty, văn phòng nhà hạt</w:t>
            </w:r>
          </w:p>
        </w:tc>
        <w:tc>
          <w:tcPr>
            <w:tcW w:w="5166" w:type="dxa"/>
            <w:tcBorders>
              <w:top w:val="single" w:sz="4" w:space="0" w:color="auto"/>
              <w:left w:val="single" w:sz="4" w:space="0" w:color="auto"/>
              <w:bottom w:val="single" w:sz="4" w:space="0" w:color="auto"/>
              <w:right w:val="single" w:sz="4" w:space="0" w:color="auto"/>
            </w:tcBorders>
            <w:vAlign w:val="center"/>
          </w:tcPr>
          <w:p w14:paraId="7EEB8FE0" w14:textId="77777777" w:rsidR="00E27787" w:rsidRPr="00192A3F" w:rsidRDefault="00E27787" w:rsidP="007D6978">
            <w:pPr>
              <w:tabs>
                <w:tab w:val="left" w:pos="851"/>
              </w:tabs>
              <w:spacing w:before="40" w:after="40" w:line="264" w:lineRule="auto"/>
              <w:ind w:left="-18"/>
              <w:rPr>
                <w:rFonts w:eastAsia="Calibri"/>
                <w:bCs/>
                <w:sz w:val="26"/>
                <w:szCs w:val="26"/>
              </w:rPr>
            </w:pPr>
            <w:r w:rsidRPr="00192A3F">
              <w:rPr>
                <w:sz w:val="26"/>
                <w:szCs w:val="26"/>
              </w:rPr>
              <w:t>Nhà thầu có văn phòng Công ty trên địa bàn tỉnh Sơn La</w:t>
            </w:r>
            <w:r w:rsidRPr="00192A3F">
              <w:rPr>
                <w:rFonts w:eastAsia="Calibri"/>
                <w:bCs/>
                <w:sz w:val="26"/>
                <w:szCs w:val="26"/>
              </w:rPr>
              <w:t>. Nhà thầu phải có</w:t>
            </w:r>
            <w:r w:rsidRPr="00192A3F">
              <w:rPr>
                <w:sz w:val="26"/>
                <w:szCs w:val="26"/>
              </w:rPr>
              <w:t xml:space="preserve"> văn phòng nhà hạt trên các tuyến đường cho từng đội quản lý. </w:t>
            </w:r>
            <w:r w:rsidRPr="00192A3F">
              <w:rPr>
                <w:rFonts w:eastAsia="Calibri"/>
                <w:bCs/>
                <w:sz w:val="26"/>
                <w:szCs w:val="26"/>
              </w:rPr>
              <w:t>(Trường hợp thuê thì phải có Hợp đồng nguyên tắc thuê làm văn phòng Công ty, văn phòng nhà hạt).</w:t>
            </w:r>
          </w:p>
        </w:tc>
        <w:tc>
          <w:tcPr>
            <w:tcW w:w="1417" w:type="dxa"/>
            <w:tcBorders>
              <w:top w:val="single" w:sz="4" w:space="0" w:color="auto"/>
              <w:left w:val="single" w:sz="4" w:space="0" w:color="auto"/>
              <w:bottom w:val="single" w:sz="4" w:space="0" w:color="auto"/>
              <w:right w:val="single" w:sz="4" w:space="0" w:color="auto"/>
            </w:tcBorders>
            <w:vAlign w:val="center"/>
          </w:tcPr>
          <w:p w14:paraId="2DFB8840" w14:textId="77777777" w:rsidR="00E27787" w:rsidRPr="00192A3F" w:rsidRDefault="00E27787" w:rsidP="007D6978">
            <w:pPr>
              <w:tabs>
                <w:tab w:val="left" w:pos="851"/>
              </w:tabs>
              <w:spacing w:before="40" w:after="40" w:line="264" w:lineRule="auto"/>
              <w:jc w:val="center"/>
              <w:outlineLvl w:val="2"/>
              <w:rPr>
                <w:b/>
                <w:sz w:val="26"/>
                <w:szCs w:val="26"/>
              </w:rPr>
            </w:pPr>
            <w:r w:rsidRPr="00192A3F">
              <w:rPr>
                <w:rFonts w:eastAsia="Calibri"/>
                <w:b/>
                <w:sz w:val="26"/>
                <w:szCs w:val="26"/>
                <w:lang w:val="fr-FR"/>
              </w:rPr>
              <w:t>Đạt</w:t>
            </w:r>
          </w:p>
        </w:tc>
      </w:tr>
      <w:tr w:rsidR="00E27787" w:rsidRPr="00192A3F" w14:paraId="30BD3070" w14:textId="77777777" w:rsidTr="007D6978">
        <w:tc>
          <w:tcPr>
            <w:tcW w:w="2518" w:type="dxa"/>
            <w:vMerge/>
            <w:tcBorders>
              <w:left w:val="single" w:sz="4" w:space="0" w:color="auto"/>
              <w:bottom w:val="single" w:sz="4" w:space="0" w:color="auto"/>
              <w:right w:val="single" w:sz="4" w:space="0" w:color="auto"/>
            </w:tcBorders>
            <w:vAlign w:val="center"/>
          </w:tcPr>
          <w:p w14:paraId="0B172DB9" w14:textId="77777777" w:rsidR="00E27787" w:rsidRPr="00192A3F" w:rsidRDefault="00E27787" w:rsidP="007D6978">
            <w:pPr>
              <w:spacing w:after="200" w:line="276" w:lineRule="auto"/>
              <w:rPr>
                <w:b/>
                <w:i/>
                <w:sz w:val="26"/>
                <w:szCs w:val="26"/>
              </w:rPr>
            </w:pPr>
          </w:p>
        </w:tc>
        <w:tc>
          <w:tcPr>
            <w:tcW w:w="5166" w:type="dxa"/>
            <w:tcBorders>
              <w:top w:val="single" w:sz="4" w:space="0" w:color="auto"/>
              <w:left w:val="single" w:sz="4" w:space="0" w:color="auto"/>
              <w:bottom w:val="single" w:sz="4" w:space="0" w:color="auto"/>
              <w:right w:val="single" w:sz="4" w:space="0" w:color="auto"/>
            </w:tcBorders>
            <w:vAlign w:val="center"/>
          </w:tcPr>
          <w:p w14:paraId="1341CC6E" w14:textId="77777777" w:rsidR="00E27787" w:rsidRPr="00192A3F" w:rsidRDefault="00E27787" w:rsidP="007D6978">
            <w:pPr>
              <w:tabs>
                <w:tab w:val="left" w:pos="851"/>
              </w:tabs>
              <w:spacing w:before="40" w:after="40" w:line="264" w:lineRule="auto"/>
              <w:ind w:left="-18"/>
              <w:rPr>
                <w:rFonts w:eastAsia="Calibri"/>
                <w:bCs/>
                <w:sz w:val="26"/>
                <w:szCs w:val="26"/>
              </w:rPr>
            </w:pPr>
            <w:r w:rsidRPr="00192A3F">
              <w:rPr>
                <w:rFonts w:eastAsia="Calibri"/>
                <w:bCs/>
                <w:sz w:val="26"/>
                <w:szCs w:val="26"/>
              </w:rPr>
              <w:t xml:space="preserve">Nhà thầu không có văn phòng công ty tại Sơn La và văn phòng nhà hạt </w:t>
            </w:r>
            <w:r w:rsidRPr="00192A3F">
              <w:rPr>
                <w:sz w:val="26"/>
                <w:szCs w:val="26"/>
              </w:rPr>
              <w:t>trên các tuyến đường cho từng đội quản lý.</w:t>
            </w:r>
          </w:p>
        </w:tc>
        <w:tc>
          <w:tcPr>
            <w:tcW w:w="1417" w:type="dxa"/>
            <w:tcBorders>
              <w:top w:val="single" w:sz="4" w:space="0" w:color="auto"/>
              <w:left w:val="single" w:sz="4" w:space="0" w:color="auto"/>
              <w:bottom w:val="single" w:sz="4" w:space="0" w:color="auto"/>
              <w:right w:val="single" w:sz="4" w:space="0" w:color="auto"/>
            </w:tcBorders>
            <w:vAlign w:val="center"/>
          </w:tcPr>
          <w:p w14:paraId="5E4C509B" w14:textId="77777777" w:rsidR="00E27787" w:rsidRPr="00192A3F" w:rsidRDefault="00E27787" w:rsidP="007D6978">
            <w:pPr>
              <w:tabs>
                <w:tab w:val="left" w:pos="851"/>
              </w:tabs>
              <w:spacing w:before="40" w:after="40" w:line="264" w:lineRule="auto"/>
              <w:jc w:val="center"/>
              <w:outlineLvl w:val="2"/>
              <w:rPr>
                <w:b/>
                <w:sz w:val="26"/>
                <w:szCs w:val="26"/>
              </w:rPr>
            </w:pPr>
            <w:r w:rsidRPr="00192A3F">
              <w:rPr>
                <w:rFonts w:eastAsia="Calibri"/>
                <w:b/>
                <w:sz w:val="26"/>
                <w:szCs w:val="26"/>
                <w:lang w:val="fr-FR"/>
              </w:rPr>
              <w:t>Không đạt</w:t>
            </w:r>
          </w:p>
        </w:tc>
      </w:tr>
      <w:tr w:rsidR="00E27787" w:rsidRPr="00192A3F" w14:paraId="6B14143C" w14:textId="77777777" w:rsidTr="007D6978">
        <w:tc>
          <w:tcPr>
            <w:tcW w:w="2518" w:type="dxa"/>
            <w:vMerge w:val="restart"/>
            <w:tcBorders>
              <w:left w:val="single" w:sz="4" w:space="0" w:color="auto"/>
              <w:right w:val="single" w:sz="4" w:space="0" w:color="auto"/>
            </w:tcBorders>
            <w:vAlign w:val="center"/>
          </w:tcPr>
          <w:p w14:paraId="64F80244" w14:textId="77777777" w:rsidR="00E27787" w:rsidRPr="00192A3F" w:rsidRDefault="00E27787" w:rsidP="007D6978">
            <w:pPr>
              <w:spacing w:after="200" w:line="276" w:lineRule="auto"/>
              <w:rPr>
                <w:b/>
                <w:i/>
                <w:sz w:val="26"/>
                <w:szCs w:val="26"/>
              </w:rPr>
            </w:pPr>
            <w:r w:rsidRPr="00192A3F">
              <w:rPr>
                <w:b/>
                <w:i/>
                <w:sz w:val="26"/>
                <w:szCs w:val="26"/>
              </w:rPr>
              <w:t>1.</w:t>
            </w:r>
            <w:r w:rsidRPr="00192A3F">
              <w:rPr>
                <w:b/>
                <w:i/>
                <w:sz w:val="26"/>
                <w:szCs w:val="26"/>
                <w:lang w:val="vi-VN"/>
              </w:rPr>
              <w:t>3</w:t>
            </w:r>
            <w:r w:rsidRPr="00192A3F">
              <w:rPr>
                <w:b/>
                <w:i/>
                <w:sz w:val="26"/>
                <w:szCs w:val="26"/>
              </w:rPr>
              <w:t>. Lập, quản lý hồ sơ và cập nhật hồ sơ tài liệu trong thời gian thực hiện bảo dưỡng công trình</w:t>
            </w:r>
          </w:p>
        </w:tc>
        <w:tc>
          <w:tcPr>
            <w:tcW w:w="5166" w:type="dxa"/>
            <w:tcBorders>
              <w:top w:val="single" w:sz="4" w:space="0" w:color="auto"/>
              <w:left w:val="single" w:sz="4" w:space="0" w:color="auto"/>
              <w:bottom w:val="single" w:sz="4" w:space="0" w:color="auto"/>
              <w:right w:val="single" w:sz="4" w:space="0" w:color="auto"/>
            </w:tcBorders>
            <w:vAlign w:val="center"/>
          </w:tcPr>
          <w:p w14:paraId="197BD2C8" w14:textId="77777777" w:rsidR="00E27787" w:rsidRPr="00192A3F" w:rsidRDefault="00E27787" w:rsidP="007D6978">
            <w:pPr>
              <w:tabs>
                <w:tab w:val="left" w:pos="851"/>
              </w:tabs>
              <w:spacing w:before="40" w:after="40" w:line="264" w:lineRule="auto"/>
              <w:ind w:left="-18"/>
              <w:rPr>
                <w:rFonts w:eastAsia="Calibri"/>
                <w:bCs/>
                <w:sz w:val="26"/>
                <w:szCs w:val="26"/>
              </w:rPr>
            </w:pPr>
            <w:r w:rsidRPr="00192A3F">
              <w:rPr>
                <w:rFonts w:eastAsia="Calibri"/>
                <w:bCs/>
                <w:sz w:val="26"/>
                <w:szCs w:val="26"/>
              </w:rPr>
              <w:t xml:space="preserve">Có thuyết minh, giải pháp thực hiện đầy đủ các công tác: sắp xếp </w:t>
            </w:r>
            <w:r w:rsidRPr="00192A3F">
              <w:rPr>
                <w:rFonts w:eastAsia="Calibri"/>
                <w:sz w:val="26"/>
                <w:szCs w:val="26"/>
                <w:lang w:val="en-GB"/>
              </w:rPr>
              <w:t>các hồ sơ, tài liệu theo yêu cầu của hợp đồng; Lưu giữ, bảo quản có hệ thống, khoa học, không mất, hư hỏng hồ sơ. Cung cấp hồ sơ, tài liệu kịp thời khi cơ quan quản lý đường bộ (cơ quan ký kết hợp đồng - Bên A) yêu cầu. Đối với việc quản lý cầu bằng phần mềm quản lý (VBMS, LRMS)</w:t>
            </w:r>
          </w:p>
        </w:tc>
        <w:tc>
          <w:tcPr>
            <w:tcW w:w="1417" w:type="dxa"/>
            <w:tcBorders>
              <w:top w:val="single" w:sz="4" w:space="0" w:color="auto"/>
              <w:left w:val="single" w:sz="4" w:space="0" w:color="auto"/>
              <w:bottom w:val="single" w:sz="4" w:space="0" w:color="auto"/>
              <w:right w:val="single" w:sz="4" w:space="0" w:color="auto"/>
            </w:tcBorders>
            <w:vAlign w:val="center"/>
          </w:tcPr>
          <w:p w14:paraId="3E520199" w14:textId="77777777" w:rsidR="00E27787" w:rsidRPr="00192A3F" w:rsidRDefault="00E27787" w:rsidP="007D6978">
            <w:pPr>
              <w:tabs>
                <w:tab w:val="left" w:pos="851"/>
              </w:tabs>
              <w:spacing w:before="40" w:after="40" w:line="264" w:lineRule="auto"/>
              <w:jc w:val="center"/>
              <w:outlineLvl w:val="2"/>
              <w:rPr>
                <w:b/>
                <w:sz w:val="26"/>
                <w:szCs w:val="26"/>
              </w:rPr>
            </w:pPr>
            <w:r w:rsidRPr="00192A3F">
              <w:rPr>
                <w:rFonts w:eastAsia="Calibri"/>
                <w:b/>
                <w:sz w:val="26"/>
                <w:szCs w:val="26"/>
                <w:lang w:val="fr-FR"/>
              </w:rPr>
              <w:t>Đạt</w:t>
            </w:r>
          </w:p>
        </w:tc>
      </w:tr>
      <w:tr w:rsidR="00E27787" w:rsidRPr="00192A3F" w14:paraId="4EC77AD1" w14:textId="77777777" w:rsidTr="007D6978">
        <w:tc>
          <w:tcPr>
            <w:tcW w:w="2518" w:type="dxa"/>
            <w:vMerge/>
            <w:tcBorders>
              <w:left w:val="single" w:sz="4" w:space="0" w:color="auto"/>
              <w:bottom w:val="single" w:sz="4" w:space="0" w:color="auto"/>
              <w:right w:val="single" w:sz="4" w:space="0" w:color="auto"/>
            </w:tcBorders>
            <w:vAlign w:val="center"/>
          </w:tcPr>
          <w:p w14:paraId="7C5930D6" w14:textId="77777777" w:rsidR="00E27787" w:rsidRPr="00192A3F" w:rsidRDefault="00E27787" w:rsidP="007D6978">
            <w:pPr>
              <w:spacing w:after="200" w:line="276" w:lineRule="auto"/>
              <w:rPr>
                <w:b/>
                <w:i/>
                <w:sz w:val="26"/>
                <w:szCs w:val="26"/>
              </w:rPr>
            </w:pPr>
          </w:p>
        </w:tc>
        <w:tc>
          <w:tcPr>
            <w:tcW w:w="5166" w:type="dxa"/>
            <w:tcBorders>
              <w:top w:val="single" w:sz="4" w:space="0" w:color="auto"/>
              <w:left w:val="single" w:sz="4" w:space="0" w:color="auto"/>
              <w:bottom w:val="single" w:sz="4" w:space="0" w:color="auto"/>
              <w:right w:val="single" w:sz="4" w:space="0" w:color="auto"/>
            </w:tcBorders>
            <w:vAlign w:val="center"/>
          </w:tcPr>
          <w:p w14:paraId="04B38971" w14:textId="77777777" w:rsidR="00E27787" w:rsidRPr="00192A3F" w:rsidRDefault="00E27787" w:rsidP="007D6978">
            <w:pPr>
              <w:tabs>
                <w:tab w:val="left" w:pos="851"/>
              </w:tabs>
              <w:spacing w:before="60" w:after="60" w:line="264" w:lineRule="auto"/>
              <w:ind w:left="-18"/>
              <w:rPr>
                <w:rFonts w:eastAsia="Calibri"/>
                <w:bCs/>
                <w:sz w:val="26"/>
                <w:szCs w:val="26"/>
              </w:rPr>
            </w:pPr>
            <w:r w:rsidRPr="00192A3F">
              <w:rPr>
                <w:rFonts w:eastAsia="Calibri"/>
                <w:bCs/>
                <w:sz w:val="26"/>
                <w:szCs w:val="26"/>
              </w:rPr>
              <w:t xml:space="preserve">- Không có thuyết minh, giải pháp thực hiện các công tác: sắp xếp </w:t>
            </w:r>
            <w:r w:rsidRPr="00192A3F">
              <w:rPr>
                <w:rFonts w:eastAsia="Calibri"/>
                <w:sz w:val="26"/>
                <w:szCs w:val="26"/>
                <w:lang w:val="en-GB"/>
              </w:rPr>
              <w:t xml:space="preserve"> các hồ sơ, tài liệu theo yêu cầu của hợp đồng; Lưu giữ, bảo quản có hệ thống, khoa học, không mất, hư hỏng hồ sơ. Cung cấp hồ sơ, tài liệu kịp thời khi cơ quan quản lý đường bộ (cơ quan ký kết hợp đồng - Bên A) yêu cầu. Đối với việc quản lý cầu bằng phần mềm quản lý (VBMS, LRMS).</w:t>
            </w:r>
          </w:p>
        </w:tc>
        <w:tc>
          <w:tcPr>
            <w:tcW w:w="1417" w:type="dxa"/>
            <w:tcBorders>
              <w:top w:val="single" w:sz="4" w:space="0" w:color="auto"/>
              <w:left w:val="single" w:sz="4" w:space="0" w:color="auto"/>
              <w:bottom w:val="single" w:sz="4" w:space="0" w:color="auto"/>
              <w:right w:val="single" w:sz="4" w:space="0" w:color="auto"/>
            </w:tcBorders>
            <w:vAlign w:val="center"/>
          </w:tcPr>
          <w:p w14:paraId="76AC65BA" w14:textId="77777777" w:rsidR="00E27787" w:rsidRPr="00192A3F" w:rsidRDefault="00E27787" w:rsidP="007D6978">
            <w:pPr>
              <w:tabs>
                <w:tab w:val="left" w:pos="851"/>
              </w:tabs>
              <w:spacing w:before="40" w:after="40" w:line="264" w:lineRule="auto"/>
              <w:jc w:val="center"/>
              <w:outlineLvl w:val="2"/>
              <w:rPr>
                <w:b/>
                <w:sz w:val="26"/>
                <w:szCs w:val="26"/>
              </w:rPr>
            </w:pPr>
            <w:r w:rsidRPr="00192A3F">
              <w:rPr>
                <w:rFonts w:eastAsia="Calibri"/>
                <w:b/>
                <w:sz w:val="26"/>
                <w:szCs w:val="26"/>
                <w:lang w:val="fr-FR"/>
              </w:rPr>
              <w:t>Không đạt</w:t>
            </w:r>
          </w:p>
        </w:tc>
      </w:tr>
      <w:tr w:rsidR="00E27787" w:rsidRPr="00192A3F" w14:paraId="38C34BA3" w14:textId="77777777" w:rsidTr="007D6978">
        <w:tc>
          <w:tcPr>
            <w:tcW w:w="2518" w:type="dxa"/>
            <w:vMerge w:val="restart"/>
            <w:tcBorders>
              <w:left w:val="single" w:sz="4" w:space="0" w:color="auto"/>
              <w:right w:val="single" w:sz="4" w:space="0" w:color="auto"/>
            </w:tcBorders>
            <w:vAlign w:val="center"/>
          </w:tcPr>
          <w:p w14:paraId="55BF93A5" w14:textId="77777777" w:rsidR="00E27787" w:rsidRPr="00192A3F" w:rsidRDefault="00E27787" w:rsidP="007D6978">
            <w:pPr>
              <w:spacing w:after="200" w:line="276" w:lineRule="auto"/>
              <w:rPr>
                <w:b/>
                <w:i/>
                <w:sz w:val="26"/>
                <w:szCs w:val="26"/>
              </w:rPr>
            </w:pPr>
            <w:r w:rsidRPr="00192A3F">
              <w:rPr>
                <w:rFonts w:eastAsia="Calibri"/>
                <w:b/>
                <w:i/>
                <w:sz w:val="26"/>
                <w:szCs w:val="26"/>
                <w:lang w:val="vi-VN"/>
              </w:rPr>
              <w:t>1.4.</w:t>
            </w:r>
            <w:r w:rsidRPr="00192A3F">
              <w:rPr>
                <w:rFonts w:eastAsia="Calibri"/>
                <w:b/>
                <w:i/>
                <w:sz w:val="26"/>
                <w:szCs w:val="26"/>
              </w:rPr>
              <w:t xml:space="preserve"> Tuần đường</w:t>
            </w:r>
          </w:p>
        </w:tc>
        <w:tc>
          <w:tcPr>
            <w:tcW w:w="5166" w:type="dxa"/>
            <w:tcBorders>
              <w:top w:val="single" w:sz="4" w:space="0" w:color="auto"/>
              <w:left w:val="single" w:sz="4" w:space="0" w:color="auto"/>
              <w:bottom w:val="single" w:sz="4" w:space="0" w:color="auto"/>
              <w:right w:val="single" w:sz="4" w:space="0" w:color="auto"/>
            </w:tcBorders>
            <w:vAlign w:val="center"/>
          </w:tcPr>
          <w:p w14:paraId="318FF41D" w14:textId="77777777" w:rsidR="00E27787" w:rsidRPr="00192A3F" w:rsidRDefault="00E27787" w:rsidP="007D6978">
            <w:pPr>
              <w:widowControl w:val="0"/>
              <w:tabs>
                <w:tab w:val="left" w:pos="851"/>
              </w:tabs>
              <w:spacing w:before="60" w:after="60" w:line="264" w:lineRule="auto"/>
              <w:ind w:left="-17"/>
              <w:rPr>
                <w:rFonts w:eastAsia="Calibri"/>
                <w:sz w:val="26"/>
                <w:szCs w:val="26"/>
              </w:rPr>
            </w:pPr>
            <w:r w:rsidRPr="00192A3F">
              <w:rPr>
                <w:rFonts w:eastAsia="Calibri"/>
                <w:bCs/>
                <w:sz w:val="26"/>
                <w:szCs w:val="26"/>
              </w:rPr>
              <w:t>Có thuyết minh, giải pháp, quản lý, thời gian thực hiện đầy đủ các nội dung quy định theo Tiêu chuẩn kỹ thuật BDTX đường bộ, ghi chép vào sổ hàng ngày lưu giữ tại đơn vị.</w:t>
            </w:r>
          </w:p>
        </w:tc>
        <w:tc>
          <w:tcPr>
            <w:tcW w:w="1417" w:type="dxa"/>
            <w:tcBorders>
              <w:top w:val="single" w:sz="4" w:space="0" w:color="auto"/>
              <w:left w:val="single" w:sz="4" w:space="0" w:color="auto"/>
              <w:bottom w:val="single" w:sz="4" w:space="0" w:color="auto"/>
              <w:right w:val="single" w:sz="4" w:space="0" w:color="auto"/>
            </w:tcBorders>
            <w:vAlign w:val="center"/>
          </w:tcPr>
          <w:p w14:paraId="7A94C7D6" w14:textId="77777777" w:rsidR="00E27787" w:rsidRPr="00192A3F" w:rsidRDefault="00E27787" w:rsidP="007D6978">
            <w:pPr>
              <w:tabs>
                <w:tab w:val="left" w:pos="851"/>
              </w:tabs>
              <w:spacing w:before="40" w:after="40" w:line="264" w:lineRule="auto"/>
              <w:jc w:val="center"/>
              <w:outlineLvl w:val="2"/>
              <w:rPr>
                <w:b/>
                <w:sz w:val="26"/>
                <w:szCs w:val="26"/>
              </w:rPr>
            </w:pPr>
            <w:r w:rsidRPr="00192A3F">
              <w:rPr>
                <w:rFonts w:eastAsia="Calibri"/>
                <w:b/>
                <w:sz w:val="26"/>
                <w:szCs w:val="26"/>
                <w:lang w:val="fr-FR"/>
              </w:rPr>
              <w:t>Đạt</w:t>
            </w:r>
          </w:p>
        </w:tc>
      </w:tr>
      <w:tr w:rsidR="00E27787" w:rsidRPr="00192A3F" w14:paraId="2CB059A8" w14:textId="77777777" w:rsidTr="007D6978">
        <w:tc>
          <w:tcPr>
            <w:tcW w:w="2518" w:type="dxa"/>
            <w:vMerge/>
            <w:tcBorders>
              <w:left w:val="single" w:sz="4" w:space="0" w:color="auto"/>
              <w:bottom w:val="single" w:sz="4" w:space="0" w:color="auto"/>
              <w:right w:val="single" w:sz="4" w:space="0" w:color="auto"/>
            </w:tcBorders>
            <w:vAlign w:val="center"/>
          </w:tcPr>
          <w:p w14:paraId="37397F76" w14:textId="77777777" w:rsidR="00E27787" w:rsidRPr="00192A3F" w:rsidRDefault="00E27787" w:rsidP="007D6978">
            <w:pPr>
              <w:spacing w:after="200" w:line="276" w:lineRule="auto"/>
              <w:rPr>
                <w:b/>
                <w:i/>
                <w:sz w:val="26"/>
                <w:szCs w:val="26"/>
              </w:rPr>
            </w:pPr>
          </w:p>
        </w:tc>
        <w:tc>
          <w:tcPr>
            <w:tcW w:w="5166" w:type="dxa"/>
            <w:tcBorders>
              <w:top w:val="single" w:sz="4" w:space="0" w:color="auto"/>
              <w:left w:val="single" w:sz="4" w:space="0" w:color="auto"/>
              <w:bottom w:val="single" w:sz="4" w:space="0" w:color="auto"/>
              <w:right w:val="single" w:sz="4" w:space="0" w:color="auto"/>
            </w:tcBorders>
            <w:vAlign w:val="center"/>
          </w:tcPr>
          <w:p w14:paraId="33DBA424" w14:textId="77777777" w:rsidR="00E27787" w:rsidRPr="00192A3F" w:rsidRDefault="00E27787" w:rsidP="007D6978">
            <w:pPr>
              <w:widowControl w:val="0"/>
              <w:tabs>
                <w:tab w:val="left" w:pos="851"/>
              </w:tabs>
              <w:spacing w:before="60" w:after="60" w:line="264" w:lineRule="auto"/>
              <w:ind w:left="-17"/>
              <w:rPr>
                <w:rFonts w:eastAsia="Calibri"/>
                <w:bCs/>
                <w:sz w:val="26"/>
                <w:szCs w:val="26"/>
              </w:rPr>
            </w:pPr>
            <w:r w:rsidRPr="00192A3F">
              <w:rPr>
                <w:rFonts w:eastAsia="Calibri"/>
                <w:bCs/>
                <w:sz w:val="26"/>
                <w:szCs w:val="26"/>
              </w:rPr>
              <w:t>- Không có thuyết minh, giải pháp, quản lý, thời gian thực hiện đầy đủ các nội dung quy định theo Tiêu chuẩn kỹ thuật BDTX đường bộ, ghi chép vào sổ hàng ngày lưu giữ tại đơn vị;</w:t>
            </w:r>
          </w:p>
          <w:p w14:paraId="0C34BD7E" w14:textId="77777777" w:rsidR="00E27787" w:rsidRPr="00192A3F" w:rsidRDefault="00E27787" w:rsidP="007D6978">
            <w:pPr>
              <w:widowControl w:val="0"/>
              <w:tabs>
                <w:tab w:val="left" w:pos="851"/>
              </w:tabs>
              <w:spacing w:before="60" w:after="60" w:line="264" w:lineRule="auto"/>
              <w:ind w:left="-17"/>
              <w:rPr>
                <w:rFonts w:eastAsia="Calibri"/>
                <w:sz w:val="26"/>
                <w:szCs w:val="26"/>
              </w:rPr>
            </w:pPr>
            <w:r w:rsidRPr="00192A3F">
              <w:rPr>
                <w:rFonts w:eastAsia="Calibri"/>
                <w:bCs/>
                <w:sz w:val="26"/>
                <w:szCs w:val="26"/>
              </w:rPr>
              <w:t xml:space="preserve">- Có thuyết minh, giải pháp, quản lý, thời gian thực hiện đầy đủ các nội dung quy định theo Tiêu chuẩn kỹ thuật BDTX đường bộ, ghi chép vào sổ hàng ngày lưu giữ tại đơn vị, nhưng không hợp lý </w:t>
            </w:r>
          </w:p>
        </w:tc>
        <w:tc>
          <w:tcPr>
            <w:tcW w:w="1417" w:type="dxa"/>
            <w:tcBorders>
              <w:top w:val="single" w:sz="4" w:space="0" w:color="auto"/>
              <w:left w:val="single" w:sz="4" w:space="0" w:color="auto"/>
              <w:bottom w:val="single" w:sz="4" w:space="0" w:color="auto"/>
              <w:right w:val="single" w:sz="4" w:space="0" w:color="auto"/>
            </w:tcBorders>
            <w:vAlign w:val="center"/>
          </w:tcPr>
          <w:p w14:paraId="5E563807" w14:textId="77777777" w:rsidR="00E27787" w:rsidRPr="00192A3F" w:rsidRDefault="00E27787" w:rsidP="007D6978">
            <w:pPr>
              <w:tabs>
                <w:tab w:val="left" w:pos="851"/>
              </w:tabs>
              <w:spacing w:before="40" w:after="40" w:line="264" w:lineRule="auto"/>
              <w:jc w:val="center"/>
              <w:outlineLvl w:val="2"/>
              <w:rPr>
                <w:b/>
                <w:sz w:val="26"/>
                <w:szCs w:val="26"/>
              </w:rPr>
            </w:pPr>
            <w:r w:rsidRPr="00192A3F">
              <w:rPr>
                <w:rFonts w:eastAsia="Calibri"/>
                <w:b/>
                <w:sz w:val="26"/>
                <w:szCs w:val="26"/>
                <w:lang w:val="fr-FR"/>
              </w:rPr>
              <w:t>Không đạt</w:t>
            </w:r>
          </w:p>
        </w:tc>
      </w:tr>
      <w:tr w:rsidR="00E27787" w:rsidRPr="00192A3F" w14:paraId="1F42E506" w14:textId="77777777" w:rsidTr="007D6978">
        <w:tc>
          <w:tcPr>
            <w:tcW w:w="2518" w:type="dxa"/>
            <w:vMerge w:val="restart"/>
            <w:tcBorders>
              <w:left w:val="single" w:sz="4" w:space="0" w:color="auto"/>
              <w:right w:val="single" w:sz="4" w:space="0" w:color="auto"/>
            </w:tcBorders>
            <w:vAlign w:val="center"/>
          </w:tcPr>
          <w:p w14:paraId="046C5834" w14:textId="77777777" w:rsidR="00E27787" w:rsidRPr="00192A3F" w:rsidRDefault="00E27787" w:rsidP="007D6978">
            <w:pPr>
              <w:widowControl w:val="0"/>
              <w:tabs>
                <w:tab w:val="left" w:pos="851"/>
              </w:tabs>
              <w:spacing w:before="60" w:after="200" w:line="264" w:lineRule="auto"/>
              <w:ind w:left="-18"/>
              <w:rPr>
                <w:rFonts w:eastAsia="Calibri"/>
                <w:bCs/>
                <w:sz w:val="26"/>
                <w:szCs w:val="26"/>
              </w:rPr>
            </w:pPr>
            <w:r w:rsidRPr="00192A3F">
              <w:rPr>
                <w:rFonts w:eastAsia="Calibri"/>
                <w:b/>
                <w:bCs/>
                <w:i/>
                <w:sz w:val="26"/>
                <w:szCs w:val="26"/>
                <w:lang w:val="vi-VN"/>
              </w:rPr>
              <w:t>1.</w:t>
            </w:r>
            <w:r w:rsidRPr="00192A3F">
              <w:rPr>
                <w:rFonts w:eastAsia="Calibri"/>
                <w:b/>
                <w:bCs/>
                <w:i/>
                <w:sz w:val="26"/>
                <w:szCs w:val="26"/>
              </w:rPr>
              <w:t>5.Quản lý nhà hạt QLBT trên tuyến (nếu có)</w:t>
            </w:r>
          </w:p>
        </w:tc>
        <w:tc>
          <w:tcPr>
            <w:tcW w:w="5166" w:type="dxa"/>
            <w:tcBorders>
              <w:top w:val="single" w:sz="4" w:space="0" w:color="auto"/>
              <w:left w:val="single" w:sz="4" w:space="0" w:color="auto"/>
              <w:bottom w:val="single" w:sz="4" w:space="0" w:color="auto"/>
              <w:right w:val="single" w:sz="4" w:space="0" w:color="auto"/>
            </w:tcBorders>
          </w:tcPr>
          <w:p w14:paraId="4B807205" w14:textId="77777777" w:rsidR="00E27787" w:rsidRPr="00192A3F" w:rsidRDefault="00E27787" w:rsidP="007D6978">
            <w:pPr>
              <w:widowControl w:val="0"/>
              <w:tabs>
                <w:tab w:val="left" w:pos="851"/>
              </w:tabs>
              <w:spacing w:before="60" w:line="264" w:lineRule="auto"/>
              <w:ind w:left="-17"/>
              <w:rPr>
                <w:rFonts w:eastAsia="Calibri"/>
                <w:sz w:val="26"/>
                <w:szCs w:val="26"/>
                <w:lang w:val="vi-VN"/>
              </w:rPr>
            </w:pPr>
            <w:r w:rsidRPr="00192A3F">
              <w:rPr>
                <w:rFonts w:eastAsia="Calibri"/>
                <w:sz w:val="26"/>
                <w:szCs w:val="26"/>
                <w:lang w:val="vi-VN"/>
              </w:rPr>
              <w:t xml:space="preserve">- </w:t>
            </w:r>
            <w:r w:rsidRPr="00192A3F">
              <w:rPr>
                <w:rFonts w:eastAsia="Calibri"/>
                <w:sz w:val="26"/>
                <w:szCs w:val="26"/>
              </w:rPr>
              <w:t>Có phương án trông coi, quản lý, bảo quản nhà Hạt QLĐB</w:t>
            </w:r>
            <w:r w:rsidRPr="00192A3F">
              <w:rPr>
                <w:rFonts w:eastAsia="Calibri"/>
                <w:sz w:val="26"/>
                <w:szCs w:val="26"/>
                <w:lang w:val="vi-VN"/>
              </w:rPr>
              <w:t>,v</w:t>
            </w:r>
            <w:r w:rsidRPr="00192A3F">
              <w:rPr>
                <w:rFonts w:eastAsia="Calibri"/>
                <w:sz w:val="26"/>
                <w:szCs w:val="26"/>
              </w:rPr>
              <w:t>ệ sinh sạch sẽ và sửa chữa các hư hỏng nhỏ, các hư hỏng lớn, mất phải báo cáo kịp thời gửi về Sở GTVT</w:t>
            </w:r>
            <w:r w:rsidRPr="00192A3F">
              <w:rPr>
                <w:rFonts w:eastAsia="Calibri"/>
                <w:sz w:val="26"/>
                <w:szCs w:val="26"/>
                <w:lang w:val="vi-VN"/>
              </w:rPr>
              <w:t>.</w:t>
            </w:r>
          </w:p>
        </w:tc>
        <w:tc>
          <w:tcPr>
            <w:tcW w:w="1417" w:type="dxa"/>
            <w:tcBorders>
              <w:top w:val="single" w:sz="4" w:space="0" w:color="auto"/>
              <w:left w:val="single" w:sz="4" w:space="0" w:color="auto"/>
              <w:bottom w:val="single" w:sz="4" w:space="0" w:color="auto"/>
              <w:right w:val="single" w:sz="4" w:space="0" w:color="auto"/>
            </w:tcBorders>
            <w:vAlign w:val="center"/>
          </w:tcPr>
          <w:p w14:paraId="19A30D53" w14:textId="77777777" w:rsidR="00E27787" w:rsidRPr="00192A3F" w:rsidRDefault="00E27787" w:rsidP="007D6978">
            <w:pPr>
              <w:widowControl w:val="0"/>
              <w:tabs>
                <w:tab w:val="left" w:pos="851"/>
              </w:tabs>
              <w:spacing w:before="60" w:after="200" w:line="264" w:lineRule="auto"/>
              <w:ind w:left="-18"/>
              <w:jc w:val="center"/>
              <w:outlineLvl w:val="2"/>
              <w:rPr>
                <w:rFonts w:eastAsia="Calibri"/>
                <w:b/>
                <w:bCs/>
                <w:sz w:val="26"/>
                <w:szCs w:val="26"/>
              </w:rPr>
            </w:pPr>
            <w:r w:rsidRPr="00192A3F">
              <w:rPr>
                <w:rFonts w:eastAsia="Calibri"/>
                <w:b/>
                <w:bCs/>
                <w:sz w:val="26"/>
                <w:szCs w:val="26"/>
              </w:rPr>
              <w:t>Đạt</w:t>
            </w:r>
          </w:p>
        </w:tc>
      </w:tr>
      <w:tr w:rsidR="00E27787" w:rsidRPr="00192A3F" w14:paraId="6FAD6E77" w14:textId="77777777" w:rsidTr="007D6978">
        <w:tc>
          <w:tcPr>
            <w:tcW w:w="2518" w:type="dxa"/>
            <w:vMerge/>
            <w:tcBorders>
              <w:left w:val="single" w:sz="4" w:space="0" w:color="auto"/>
              <w:bottom w:val="single" w:sz="4" w:space="0" w:color="auto"/>
              <w:right w:val="single" w:sz="4" w:space="0" w:color="auto"/>
            </w:tcBorders>
            <w:vAlign w:val="center"/>
          </w:tcPr>
          <w:p w14:paraId="6458CFAC" w14:textId="77777777" w:rsidR="00E27787" w:rsidRPr="00192A3F" w:rsidRDefault="00E27787" w:rsidP="007D6978">
            <w:pPr>
              <w:widowControl w:val="0"/>
              <w:tabs>
                <w:tab w:val="left" w:pos="851"/>
              </w:tabs>
              <w:spacing w:before="60" w:after="200" w:line="264" w:lineRule="auto"/>
              <w:ind w:left="-18"/>
              <w:rPr>
                <w:rFonts w:eastAsia="Calibri"/>
                <w:bCs/>
                <w:sz w:val="26"/>
                <w:szCs w:val="26"/>
              </w:rPr>
            </w:pPr>
          </w:p>
        </w:tc>
        <w:tc>
          <w:tcPr>
            <w:tcW w:w="5166" w:type="dxa"/>
            <w:tcBorders>
              <w:top w:val="single" w:sz="4" w:space="0" w:color="auto"/>
              <w:left w:val="single" w:sz="4" w:space="0" w:color="auto"/>
              <w:bottom w:val="single" w:sz="4" w:space="0" w:color="auto"/>
              <w:right w:val="single" w:sz="4" w:space="0" w:color="auto"/>
            </w:tcBorders>
          </w:tcPr>
          <w:p w14:paraId="3E23F80A" w14:textId="77777777" w:rsidR="00E27787" w:rsidRPr="00192A3F" w:rsidRDefault="00E27787" w:rsidP="007D6978">
            <w:pPr>
              <w:widowControl w:val="0"/>
              <w:tabs>
                <w:tab w:val="left" w:pos="851"/>
              </w:tabs>
              <w:spacing w:before="60" w:line="264" w:lineRule="auto"/>
              <w:ind w:left="-17"/>
              <w:rPr>
                <w:rFonts w:eastAsia="Calibri"/>
                <w:sz w:val="26"/>
                <w:szCs w:val="26"/>
                <w:lang w:val="vi-VN"/>
              </w:rPr>
            </w:pPr>
            <w:r w:rsidRPr="00192A3F">
              <w:rPr>
                <w:rFonts w:eastAsia="Calibri"/>
                <w:sz w:val="26"/>
                <w:szCs w:val="26"/>
              </w:rPr>
              <w:t xml:space="preserve">Không có (hoặc sơ sài) phương án trông coi, quản lý, bảo quản </w:t>
            </w:r>
            <w:r w:rsidRPr="00192A3F">
              <w:rPr>
                <w:rFonts w:eastAsia="Calibri"/>
                <w:sz w:val="26"/>
                <w:szCs w:val="26"/>
                <w:lang w:val="vi-VN"/>
              </w:rPr>
              <w:t xml:space="preserve">vệ sinh </w:t>
            </w:r>
            <w:r w:rsidRPr="00192A3F">
              <w:rPr>
                <w:rFonts w:eastAsia="Calibri"/>
                <w:sz w:val="26"/>
                <w:szCs w:val="26"/>
              </w:rPr>
              <w:t>nhà Hạt QLĐB</w:t>
            </w:r>
          </w:p>
        </w:tc>
        <w:tc>
          <w:tcPr>
            <w:tcW w:w="1417" w:type="dxa"/>
            <w:tcBorders>
              <w:top w:val="single" w:sz="4" w:space="0" w:color="auto"/>
              <w:left w:val="single" w:sz="4" w:space="0" w:color="auto"/>
              <w:bottom w:val="single" w:sz="4" w:space="0" w:color="auto"/>
              <w:right w:val="single" w:sz="4" w:space="0" w:color="auto"/>
            </w:tcBorders>
            <w:vAlign w:val="center"/>
          </w:tcPr>
          <w:p w14:paraId="04EF6975" w14:textId="77777777" w:rsidR="00E27787" w:rsidRPr="00192A3F" w:rsidRDefault="00E27787" w:rsidP="007D6978">
            <w:pPr>
              <w:widowControl w:val="0"/>
              <w:tabs>
                <w:tab w:val="left" w:pos="851"/>
              </w:tabs>
              <w:spacing w:before="60" w:after="40" w:line="264" w:lineRule="auto"/>
              <w:ind w:left="-18"/>
              <w:outlineLvl w:val="2"/>
              <w:rPr>
                <w:rFonts w:eastAsia="Calibri"/>
                <w:b/>
                <w:bCs/>
                <w:sz w:val="26"/>
                <w:szCs w:val="26"/>
              </w:rPr>
            </w:pPr>
            <w:r w:rsidRPr="00192A3F">
              <w:rPr>
                <w:rFonts w:eastAsia="Calibri"/>
                <w:b/>
                <w:bCs/>
                <w:sz w:val="26"/>
                <w:szCs w:val="26"/>
              </w:rPr>
              <w:t>Không đạt</w:t>
            </w:r>
          </w:p>
        </w:tc>
      </w:tr>
      <w:tr w:rsidR="00E27787" w:rsidRPr="00192A3F" w14:paraId="167726FC" w14:textId="77777777" w:rsidTr="007D6978">
        <w:trPr>
          <w:trHeight w:val="711"/>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6B73B793" w14:textId="77777777" w:rsidR="00E27787" w:rsidRPr="00192A3F" w:rsidRDefault="00E27787" w:rsidP="007D6978">
            <w:pPr>
              <w:widowControl w:val="0"/>
              <w:tabs>
                <w:tab w:val="left" w:pos="851"/>
              </w:tabs>
              <w:spacing w:before="60" w:after="200" w:line="264" w:lineRule="auto"/>
              <w:rPr>
                <w:rFonts w:eastAsia="Calibri"/>
                <w:b/>
                <w:i/>
                <w:sz w:val="26"/>
                <w:szCs w:val="26"/>
              </w:rPr>
            </w:pPr>
            <w:r w:rsidRPr="00192A3F">
              <w:rPr>
                <w:rFonts w:eastAsia="Calibri"/>
                <w:b/>
                <w:bCs/>
                <w:i/>
                <w:sz w:val="26"/>
                <w:szCs w:val="26"/>
              </w:rPr>
              <w:t>1.6.</w:t>
            </w:r>
            <w:r w:rsidRPr="00192A3F">
              <w:rPr>
                <w:rFonts w:eastAsia="Calibri"/>
                <w:b/>
                <w:i/>
                <w:sz w:val="26"/>
                <w:szCs w:val="26"/>
                <w:lang w:val="en-GB"/>
              </w:rPr>
              <w:t xml:space="preserve"> Quản lý bảo vệ hành lang an toàn đường bộ và kết cấu hạ tầng giao thông đường bộ</w:t>
            </w:r>
          </w:p>
        </w:tc>
        <w:tc>
          <w:tcPr>
            <w:tcW w:w="5166" w:type="dxa"/>
            <w:tcBorders>
              <w:top w:val="single" w:sz="4" w:space="0" w:color="auto"/>
              <w:left w:val="single" w:sz="4" w:space="0" w:color="auto"/>
              <w:bottom w:val="single" w:sz="4" w:space="0" w:color="auto"/>
              <w:right w:val="single" w:sz="4" w:space="0" w:color="auto"/>
            </w:tcBorders>
            <w:vAlign w:val="center"/>
            <w:hideMark/>
          </w:tcPr>
          <w:p w14:paraId="5156756B" w14:textId="77777777" w:rsidR="00E27787" w:rsidRPr="00192A3F" w:rsidRDefault="00E27787" w:rsidP="007D6978">
            <w:pPr>
              <w:widowControl w:val="0"/>
              <w:tabs>
                <w:tab w:val="left" w:pos="851"/>
              </w:tabs>
              <w:spacing w:before="60" w:line="264" w:lineRule="auto"/>
              <w:ind w:left="-17"/>
              <w:rPr>
                <w:rFonts w:eastAsia="Calibri"/>
                <w:bCs/>
                <w:sz w:val="26"/>
                <w:szCs w:val="26"/>
                <w:lang w:val="vi-VN"/>
              </w:rPr>
            </w:pPr>
            <w:r w:rsidRPr="00192A3F">
              <w:rPr>
                <w:rFonts w:eastAsia="Calibri"/>
                <w:bCs/>
                <w:sz w:val="26"/>
                <w:szCs w:val="26"/>
                <w:lang w:val="vi-VN"/>
              </w:rPr>
              <w:t xml:space="preserve">- </w:t>
            </w:r>
            <w:r w:rsidRPr="00192A3F">
              <w:rPr>
                <w:rFonts w:eastAsia="Calibri"/>
                <w:bCs/>
                <w:sz w:val="26"/>
                <w:szCs w:val="26"/>
              </w:rPr>
              <w:t xml:space="preserve">Có thuyết minh giải pháp để thực hiện các công việc quản lý, bảo vệ hành lang an toàn đường bộ, đất của đường bộ và kết cấu hạ tầng giao thông đường bộ theo quy định  </w:t>
            </w:r>
          </w:p>
          <w:p w14:paraId="7CE35CD0" w14:textId="77777777" w:rsidR="00E27787" w:rsidRPr="00192A3F" w:rsidRDefault="00E27787" w:rsidP="007D6978">
            <w:pPr>
              <w:widowControl w:val="0"/>
              <w:tabs>
                <w:tab w:val="left" w:pos="851"/>
              </w:tabs>
              <w:spacing w:before="60" w:line="264" w:lineRule="auto"/>
              <w:ind w:left="-17"/>
              <w:rPr>
                <w:rFonts w:eastAsia="Calibri"/>
                <w:sz w:val="26"/>
                <w:szCs w:val="26"/>
                <w:lang w:val="vi-VN"/>
              </w:rPr>
            </w:pPr>
            <w:r w:rsidRPr="00192A3F">
              <w:rPr>
                <w:rFonts w:eastAsia="Calibri"/>
                <w:bCs/>
                <w:sz w:val="26"/>
                <w:szCs w:val="26"/>
                <w:lang w:val="vi-VN"/>
              </w:rPr>
              <w:t>- Có thuyết minh, giải pháp, kế hoạch cho công tác phối hợp với địa phương và thanh tra đường bộ trong quản lý kết cấu hạ tầng giao thông đường bộ.</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6C9AB0"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Đạt</w:t>
            </w:r>
          </w:p>
        </w:tc>
      </w:tr>
      <w:tr w:rsidR="00E27787" w:rsidRPr="00192A3F" w14:paraId="4AD0300F" w14:textId="77777777" w:rsidTr="007D6978">
        <w:trPr>
          <w:trHeight w:val="1192"/>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41F4B3D" w14:textId="77777777" w:rsidR="00E27787" w:rsidRPr="00192A3F" w:rsidRDefault="00E27787" w:rsidP="007D6978">
            <w:pPr>
              <w:spacing w:after="200" w:line="276" w:lineRule="auto"/>
              <w:rPr>
                <w:sz w:val="26"/>
                <w:szCs w:val="26"/>
              </w:rPr>
            </w:pPr>
          </w:p>
        </w:tc>
        <w:tc>
          <w:tcPr>
            <w:tcW w:w="5166" w:type="dxa"/>
            <w:tcBorders>
              <w:top w:val="single" w:sz="4" w:space="0" w:color="auto"/>
              <w:left w:val="single" w:sz="4" w:space="0" w:color="auto"/>
              <w:bottom w:val="single" w:sz="4" w:space="0" w:color="auto"/>
              <w:right w:val="single" w:sz="4" w:space="0" w:color="auto"/>
            </w:tcBorders>
            <w:vAlign w:val="center"/>
            <w:hideMark/>
          </w:tcPr>
          <w:p w14:paraId="6F965E1D" w14:textId="77777777" w:rsidR="00E27787" w:rsidRPr="00192A3F" w:rsidRDefault="00E27787" w:rsidP="007D6978">
            <w:pPr>
              <w:tabs>
                <w:tab w:val="left" w:pos="851"/>
              </w:tabs>
              <w:spacing w:before="40" w:after="40" w:line="264" w:lineRule="auto"/>
              <w:ind w:left="-18"/>
              <w:rPr>
                <w:rFonts w:eastAsia="Calibri"/>
                <w:bCs/>
                <w:sz w:val="26"/>
                <w:szCs w:val="26"/>
                <w:lang w:val="vi-VN"/>
              </w:rPr>
            </w:pPr>
            <w:r w:rsidRPr="00192A3F">
              <w:rPr>
                <w:rFonts w:eastAsia="Calibri"/>
                <w:bCs/>
                <w:sz w:val="26"/>
                <w:szCs w:val="26"/>
                <w:lang w:val="vi-VN"/>
              </w:rPr>
              <w:t xml:space="preserve">- </w:t>
            </w:r>
            <w:r w:rsidRPr="00192A3F">
              <w:rPr>
                <w:rFonts w:eastAsia="Calibri"/>
                <w:bCs/>
                <w:sz w:val="26"/>
                <w:szCs w:val="26"/>
              </w:rPr>
              <w:t xml:space="preserve">Không có hoặc sơ sài thuyết minh giải pháp để thực hiện các công việc quản lý, bảo vệ hành lang an toàn đường bộ, đất của đường bộ và kết cấu hạ tầng giao thông đường bộ theo quy định  </w:t>
            </w:r>
          </w:p>
          <w:p w14:paraId="76A58195" w14:textId="77777777" w:rsidR="00E27787" w:rsidRPr="00192A3F" w:rsidRDefault="00E27787" w:rsidP="007D6978">
            <w:pPr>
              <w:tabs>
                <w:tab w:val="left" w:pos="851"/>
              </w:tabs>
              <w:spacing w:before="40" w:after="40" w:line="264" w:lineRule="auto"/>
              <w:ind w:left="-18"/>
              <w:rPr>
                <w:sz w:val="26"/>
                <w:szCs w:val="26"/>
                <w:lang w:val="vi-VN"/>
              </w:rPr>
            </w:pPr>
            <w:r w:rsidRPr="00192A3F">
              <w:rPr>
                <w:rFonts w:eastAsia="Calibri"/>
                <w:bCs/>
                <w:sz w:val="26"/>
                <w:szCs w:val="26"/>
                <w:lang w:val="vi-VN"/>
              </w:rPr>
              <w:t>- Không có thuyết minh hoặc sơ sài cho công tác phối hợp với địa phương và thanh tra đường bộ trong quản lý kết cấu hạ tầng giao thông đường bộ.</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69257E" w14:textId="77777777" w:rsidR="00E27787" w:rsidRPr="00192A3F" w:rsidRDefault="00E27787" w:rsidP="007D6978">
            <w:pPr>
              <w:tabs>
                <w:tab w:val="left" w:pos="851"/>
              </w:tabs>
              <w:spacing w:before="40" w:after="40" w:line="264" w:lineRule="auto"/>
              <w:jc w:val="center"/>
              <w:outlineLvl w:val="2"/>
              <w:rPr>
                <w:b/>
                <w:sz w:val="26"/>
                <w:szCs w:val="26"/>
                <w:lang w:val="fr-FR"/>
              </w:rPr>
            </w:pPr>
            <w:r w:rsidRPr="00192A3F">
              <w:rPr>
                <w:rFonts w:eastAsia="Calibri"/>
                <w:b/>
                <w:sz w:val="26"/>
                <w:szCs w:val="26"/>
              </w:rPr>
              <w:t>Không đạt</w:t>
            </w:r>
          </w:p>
        </w:tc>
      </w:tr>
      <w:tr w:rsidR="00E27787" w:rsidRPr="00192A3F" w14:paraId="414298FF" w14:textId="77777777" w:rsidTr="007D6978">
        <w:trPr>
          <w:trHeight w:val="1192"/>
        </w:trPr>
        <w:tc>
          <w:tcPr>
            <w:tcW w:w="2518" w:type="dxa"/>
            <w:vMerge w:val="restart"/>
            <w:tcBorders>
              <w:top w:val="single" w:sz="4" w:space="0" w:color="auto"/>
              <w:left w:val="single" w:sz="4" w:space="0" w:color="auto"/>
              <w:right w:val="single" w:sz="4" w:space="0" w:color="auto"/>
            </w:tcBorders>
            <w:vAlign w:val="center"/>
          </w:tcPr>
          <w:p w14:paraId="2FD08EC2" w14:textId="77777777" w:rsidR="00E27787" w:rsidRPr="00192A3F" w:rsidRDefault="00E27787" w:rsidP="007D6978">
            <w:pPr>
              <w:spacing w:before="60" w:after="200" w:line="264" w:lineRule="auto"/>
              <w:rPr>
                <w:rFonts w:eastAsia="Calibri"/>
                <w:b/>
                <w:bCs/>
                <w:i/>
                <w:sz w:val="26"/>
                <w:szCs w:val="26"/>
              </w:rPr>
            </w:pPr>
            <w:r w:rsidRPr="00192A3F">
              <w:rPr>
                <w:rFonts w:eastAsia="Calibri"/>
                <w:b/>
                <w:bCs/>
                <w:i/>
                <w:sz w:val="26"/>
                <w:szCs w:val="26"/>
              </w:rPr>
              <w:t>1.7. Đảm bảo trật tự an toàn giao thông</w:t>
            </w:r>
          </w:p>
        </w:tc>
        <w:tc>
          <w:tcPr>
            <w:tcW w:w="5166" w:type="dxa"/>
            <w:tcBorders>
              <w:top w:val="single" w:sz="4" w:space="0" w:color="auto"/>
              <w:left w:val="single" w:sz="4" w:space="0" w:color="auto"/>
              <w:bottom w:val="single" w:sz="4" w:space="0" w:color="auto"/>
              <w:right w:val="single" w:sz="4" w:space="0" w:color="auto"/>
            </w:tcBorders>
            <w:vAlign w:val="center"/>
          </w:tcPr>
          <w:p w14:paraId="6F01841C" w14:textId="77777777" w:rsidR="00E27787" w:rsidRPr="00192A3F" w:rsidRDefault="00E27787" w:rsidP="007D6978">
            <w:pPr>
              <w:widowControl w:val="0"/>
              <w:tabs>
                <w:tab w:val="left" w:pos="851"/>
              </w:tabs>
              <w:spacing w:before="60" w:after="200" w:line="264" w:lineRule="auto"/>
              <w:ind w:left="-18"/>
              <w:rPr>
                <w:rFonts w:eastAsia="Calibri"/>
                <w:bCs/>
                <w:sz w:val="26"/>
                <w:szCs w:val="26"/>
              </w:rPr>
            </w:pPr>
            <w:r w:rsidRPr="00192A3F">
              <w:rPr>
                <w:rFonts w:eastAsia="Calibri"/>
                <w:bCs/>
                <w:sz w:val="26"/>
                <w:szCs w:val="26"/>
              </w:rPr>
              <w:t>Có thuyết minh, giải pháp  để theo dõi tình hình tai nạn giao thông, tham gia xử lý, báo cáo theo quy định;</w:t>
            </w:r>
          </w:p>
        </w:tc>
        <w:tc>
          <w:tcPr>
            <w:tcW w:w="1417" w:type="dxa"/>
            <w:tcBorders>
              <w:top w:val="single" w:sz="4" w:space="0" w:color="auto"/>
              <w:left w:val="single" w:sz="4" w:space="0" w:color="auto"/>
              <w:bottom w:val="single" w:sz="4" w:space="0" w:color="auto"/>
              <w:right w:val="single" w:sz="4" w:space="0" w:color="auto"/>
            </w:tcBorders>
            <w:vAlign w:val="center"/>
          </w:tcPr>
          <w:p w14:paraId="28362BFF"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Đạt</w:t>
            </w:r>
          </w:p>
        </w:tc>
      </w:tr>
      <w:tr w:rsidR="00E27787" w:rsidRPr="00192A3F" w14:paraId="280B9905" w14:textId="77777777" w:rsidTr="007D6978">
        <w:trPr>
          <w:trHeight w:val="1192"/>
        </w:trPr>
        <w:tc>
          <w:tcPr>
            <w:tcW w:w="2518" w:type="dxa"/>
            <w:vMerge/>
            <w:tcBorders>
              <w:left w:val="single" w:sz="4" w:space="0" w:color="auto"/>
              <w:bottom w:val="single" w:sz="4" w:space="0" w:color="auto"/>
              <w:right w:val="single" w:sz="4" w:space="0" w:color="auto"/>
            </w:tcBorders>
            <w:vAlign w:val="center"/>
          </w:tcPr>
          <w:p w14:paraId="32F453CB" w14:textId="77777777" w:rsidR="00E27787" w:rsidRPr="00192A3F" w:rsidRDefault="00E27787" w:rsidP="007D6978">
            <w:pPr>
              <w:spacing w:after="200" w:line="276" w:lineRule="auto"/>
              <w:rPr>
                <w:sz w:val="26"/>
                <w:szCs w:val="26"/>
              </w:rPr>
            </w:pPr>
          </w:p>
        </w:tc>
        <w:tc>
          <w:tcPr>
            <w:tcW w:w="5166" w:type="dxa"/>
            <w:tcBorders>
              <w:top w:val="single" w:sz="4" w:space="0" w:color="auto"/>
              <w:left w:val="single" w:sz="4" w:space="0" w:color="auto"/>
              <w:bottom w:val="single" w:sz="4" w:space="0" w:color="auto"/>
              <w:right w:val="single" w:sz="4" w:space="0" w:color="auto"/>
            </w:tcBorders>
            <w:vAlign w:val="center"/>
          </w:tcPr>
          <w:p w14:paraId="623F4E76" w14:textId="77777777" w:rsidR="00E27787" w:rsidRPr="00192A3F" w:rsidRDefault="00E27787" w:rsidP="007D6978">
            <w:pPr>
              <w:widowControl w:val="0"/>
              <w:tabs>
                <w:tab w:val="left" w:pos="851"/>
              </w:tabs>
              <w:spacing w:before="60" w:after="200" w:line="264" w:lineRule="auto"/>
              <w:ind w:left="-18"/>
              <w:rPr>
                <w:rFonts w:eastAsia="Calibri"/>
                <w:bCs/>
                <w:sz w:val="26"/>
                <w:szCs w:val="26"/>
              </w:rPr>
            </w:pPr>
            <w:r w:rsidRPr="00192A3F">
              <w:rPr>
                <w:rFonts w:eastAsia="Calibri"/>
                <w:bCs/>
                <w:sz w:val="26"/>
                <w:szCs w:val="26"/>
              </w:rPr>
              <w:t>- Không có thuyết minh, giải pháp  để theo dõi tình hình tai nạn giao thông, tham gia xử lý, báo cáo theo quy định;</w:t>
            </w:r>
          </w:p>
          <w:p w14:paraId="31B1FC27" w14:textId="77777777" w:rsidR="00E27787" w:rsidRPr="00192A3F" w:rsidRDefault="00E27787" w:rsidP="007D6978">
            <w:pPr>
              <w:tabs>
                <w:tab w:val="left" w:pos="851"/>
              </w:tabs>
              <w:spacing w:before="40" w:after="40" w:line="264" w:lineRule="auto"/>
              <w:ind w:left="-18"/>
              <w:rPr>
                <w:rFonts w:eastAsia="Calibri"/>
                <w:bCs/>
                <w:sz w:val="26"/>
                <w:szCs w:val="26"/>
                <w:lang w:val="vi-VN"/>
              </w:rPr>
            </w:pPr>
            <w:r w:rsidRPr="00192A3F">
              <w:rPr>
                <w:rFonts w:eastAsia="Calibri"/>
                <w:bCs/>
                <w:sz w:val="26"/>
                <w:szCs w:val="26"/>
              </w:rPr>
              <w:t>- Có thuyết minh, giải pháp  để theo dõi tình hình tai nạn giao thông, tham gia xử lý, báo cáo theo quy định nhưng không phù hợp.</w:t>
            </w:r>
          </w:p>
        </w:tc>
        <w:tc>
          <w:tcPr>
            <w:tcW w:w="1417" w:type="dxa"/>
            <w:tcBorders>
              <w:top w:val="single" w:sz="4" w:space="0" w:color="auto"/>
              <w:left w:val="single" w:sz="4" w:space="0" w:color="auto"/>
              <w:bottom w:val="single" w:sz="4" w:space="0" w:color="auto"/>
              <w:right w:val="single" w:sz="4" w:space="0" w:color="auto"/>
            </w:tcBorders>
            <w:vAlign w:val="center"/>
          </w:tcPr>
          <w:p w14:paraId="1423449B" w14:textId="77777777" w:rsidR="00E27787" w:rsidRPr="00192A3F" w:rsidRDefault="00E27787" w:rsidP="007D6978">
            <w:pPr>
              <w:tabs>
                <w:tab w:val="left" w:pos="851"/>
              </w:tabs>
              <w:spacing w:before="40" w:after="40" w:line="264" w:lineRule="auto"/>
              <w:jc w:val="center"/>
              <w:outlineLvl w:val="2"/>
              <w:rPr>
                <w:rFonts w:eastAsia="Calibri"/>
                <w:b/>
                <w:sz w:val="26"/>
                <w:szCs w:val="26"/>
              </w:rPr>
            </w:pPr>
            <w:r w:rsidRPr="00192A3F">
              <w:rPr>
                <w:rFonts w:eastAsia="Calibri"/>
                <w:b/>
                <w:sz w:val="26"/>
                <w:szCs w:val="26"/>
              </w:rPr>
              <w:t>Không đạt</w:t>
            </w:r>
          </w:p>
        </w:tc>
      </w:tr>
      <w:tr w:rsidR="00E27787" w:rsidRPr="00192A3F" w14:paraId="6E08D49F" w14:textId="77777777" w:rsidTr="007D6978">
        <w:trPr>
          <w:trHeight w:val="1192"/>
        </w:trPr>
        <w:tc>
          <w:tcPr>
            <w:tcW w:w="2518" w:type="dxa"/>
            <w:vMerge w:val="restart"/>
            <w:tcBorders>
              <w:left w:val="single" w:sz="4" w:space="0" w:color="auto"/>
              <w:right w:val="single" w:sz="4" w:space="0" w:color="auto"/>
            </w:tcBorders>
            <w:vAlign w:val="center"/>
          </w:tcPr>
          <w:p w14:paraId="5FFA1CD2" w14:textId="77777777" w:rsidR="00E27787" w:rsidRPr="00192A3F" w:rsidRDefault="00E27787" w:rsidP="007D6978">
            <w:pPr>
              <w:spacing w:before="60" w:after="200" w:line="264" w:lineRule="auto"/>
              <w:rPr>
                <w:rFonts w:eastAsia="Calibri"/>
                <w:b/>
                <w:i/>
                <w:sz w:val="26"/>
                <w:szCs w:val="26"/>
              </w:rPr>
            </w:pPr>
            <w:r w:rsidRPr="00192A3F">
              <w:rPr>
                <w:rFonts w:eastAsia="Calibri"/>
                <w:b/>
                <w:bCs/>
                <w:i/>
                <w:sz w:val="26"/>
                <w:szCs w:val="26"/>
              </w:rPr>
              <w:lastRenderedPageBreak/>
              <w:t>1.8. Trực đảm bảo giao thông (ĐBGT); bão lũ; ứng cứu, khắc phục sự cố.</w:t>
            </w:r>
          </w:p>
        </w:tc>
        <w:tc>
          <w:tcPr>
            <w:tcW w:w="5166" w:type="dxa"/>
            <w:tcBorders>
              <w:top w:val="single" w:sz="4" w:space="0" w:color="auto"/>
              <w:left w:val="single" w:sz="4" w:space="0" w:color="auto"/>
              <w:bottom w:val="single" w:sz="4" w:space="0" w:color="auto"/>
              <w:right w:val="single" w:sz="4" w:space="0" w:color="auto"/>
            </w:tcBorders>
            <w:vAlign w:val="center"/>
          </w:tcPr>
          <w:p w14:paraId="1930937C"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bCs/>
                <w:sz w:val="26"/>
                <w:szCs w:val="26"/>
              </w:rPr>
              <w:t>- Có biện pháp, thuyết minh, tổ chức trực đảm bảo giao thông khi có bão lụt, mưa sạt lở theo đúng quy định.</w:t>
            </w:r>
          </w:p>
        </w:tc>
        <w:tc>
          <w:tcPr>
            <w:tcW w:w="1417" w:type="dxa"/>
            <w:tcBorders>
              <w:top w:val="single" w:sz="4" w:space="0" w:color="auto"/>
              <w:left w:val="single" w:sz="4" w:space="0" w:color="auto"/>
              <w:bottom w:val="single" w:sz="4" w:space="0" w:color="auto"/>
              <w:right w:val="single" w:sz="4" w:space="0" w:color="auto"/>
            </w:tcBorders>
            <w:vAlign w:val="center"/>
          </w:tcPr>
          <w:p w14:paraId="7796C4CD"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Đạt</w:t>
            </w:r>
          </w:p>
        </w:tc>
      </w:tr>
      <w:tr w:rsidR="00E27787" w:rsidRPr="00192A3F" w14:paraId="5C58429A" w14:textId="77777777" w:rsidTr="007D6978">
        <w:trPr>
          <w:trHeight w:val="1192"/>
        </w:trPr>
        <w:tc>
          <w:tcPr>
            <w:tcW w:w="2518" w:type="dxa"/>
            <w:vMerge/>
            <w:tcBorders>
              <w:left w:val="single" w:sz="4" w:space="0" w:color="auto"/>
              <w:bottom w:val="single" w:sz="4" w:space="0" w:color="auto"/>
              <w:right w:val="single" w:sz="4" w:space="0" w:color="auto"/>
            </w:tcBorders>
            <w:vAlign w:val="center"/>
          </w:tcPr>
          <w:p w14:paraId="63D1C42E" w14:textId="77777777" w:rsidR="00E27787" w:rsidRPr="00192A3F" w:rsidRDefault="00E27787" w:rsidP="007D6978">
            <w:pPr>
              <w:spacing w:after="200" w:line="276" w:lineRule="auto"/>
              <w:rPr>
                <w:sz w:val="26"/>
                <w:szCs w:val="26"/>
              </w:rPr>
            </w:pPr>
          </w:p>
        </w:tc>
        <w:tc>
          <w:tcPr>
            <w:tcW w:w="5166" w:type="dxa"/>
            <w:tcBorders>
              <w:top w:val="single" w:sz="4" w:space="0" w:color="auto"/>
              <w:left w:val="single" w:sz="4" w:space="0" w:color="auto"/>
              <w:bottom w:val="single" w:sz="4" w:space="0" w:color="auto"/>
              <w:right w:val="single" w:sz="4" w:space="0" w:color="auto"/>
            </w:tcBorders>
            <w:vAlign w:val="center"/>
          </w:tcPr>
          <w:p w14:paraId="016012A0" w14:textId="77777777" w:rsidR="00E27787" w:rsidRPr="00192A3F" w:rsidRDefault="00E27787" w:rsidP="007D6978">
            <w:pPr>
              <w:widowControl w:val="0"/>
              <w:tabs>
                <w:tab w:val="left" w:pos="851"/>
              </w:tabs>
              <w:spacing w:before="60" w:line="264" w:lineRule="auto"/>
              <w:ind w:left="-17"/>
              <w:rPr>
                <w:rFonts w:eastAsia="Calibri"/>
                <w:bCs/>
                <w:sz w:val="26"/>
                <w:szCs w:val="26"/>
              </w:rPr>
            </w:pPr>
            <w:r w:rsidRPr="00192A3F">
              <w:rPr>
                <w:rFonts w:eastAsia="Calibri"/>
                <w:bCs/>
                <w:sz w:val="26"/>
                <w:szCs w:val="26"/>
              </w:rPr>
              <w:t>- Không có biện pháp, thuyết minh, tổ chức trực đảm bảo giao thông khi có bão lụt, mưa sạt lở theo đúng quy định;</w:t>
            </w:r>
          </w:p>
          <w:p w14:paraId="5DB7258B" w14:textId="77777777" w:rsidR="00E27787" w:rsidRPr="00192A3F" w:rsidRDefault="00E27787" w:rsidP="007D6978">
            <w:pPr>
              <w:widowControl w:val="0"/>
              <w:tabs>
                <w:tab w:val="left" w:pos="851"/>
              </w:tabs>
              <w:spacing w:before="60" w:line="264" w:lineRule="auto"/>
              <w:ind w:left="-17"/>
              <w:rPr>
                <w:rFonts w:eastAsia="Calibri"/>
                <w:bCs/>
                <w:sz w:val="26"/>
                <w:szCs w:val="26"/>
              </w:rPr>
            </w:pPr>
            <w:r w:rsidRPr="00192A3F">
              <w:rPr>
                <w:rFonts w:eastAsia="Calibri"/>
                <w:bCs/>
                <w:sz w:val="26"/>
                <w:szCs w:val="26"/>
              </w:rPr>
              <w:t>- Có biện pháp, thuyết minh, tổ chức trực đảm bảo giao thông khi có bão lụt, mưa sạt lở theo đúng quy định, nhưng không phù hợp.</w:t>
            </w:r>
          </w:p>
        </w:tc>
        <w:tc>
          <w:tcPr>
            <w:tcW w:w="1417" w:type="dxa"/>
            <w:tcBorders>
              <w:top w:val="single" w:sz="4" w:space="0" w:color="auto"/>
              <w:left w:val="single" w:sz="4" w:space="0" w:color="auto"/>
              <w:bottom w:val="single" w:sz="4" w:space="0" w:color="auto"/>
              <w:right w:val="single" w:sz="4" w:space="0" w:color="auto"/>
            </w:tcBorders>
            <w:vAlign w:val="center"/>
          </w:tcPr>
          <w:p w14:paraId="56281FC9" w14:textId="77777777" w:rsidR="00E27787" w:rsidRPr="00192A3F" w:rsidRDefault="00E27787" w:rsidP="007D6978">
            <w:pPr>
              <w:tabs>
                <w:tab w:val="left" w:pos="851"/>
              </w:tabs>
              <w:spacing w:before="40" w:after="40" w:line="264" w:lineRule="auto"/>
              <w:jc w:val="center"/>
              <w:outlineLvl w:val="2"/>
              <w:rPr>
                <w:rFonts w:eastAsia="Calibri"/>
                <w:b/>
                <w:sz w:val="26"/>
                <w:szCs w:val="26"/>
              </w:rPr>
            </w:pPr>
            <w:r w:rsidRPr="00192A3F">
              <w:rPr>
                <w:rFonts w:eastAsia="Calibri"/>
                <w:b/>
                <w:sz w:val="26"/>
                <w:szCs w:val="26"/>
              </w:rPr>
              <w:t>Không đạt</w:t>
            </w:r>
          </w:p>
        </w:tc>
      </w:tr>
      <w:tr w:rsidR="00E27787" w:rsidRPr="00192A3F" w14:paraId="627E6884" w14:textId="77777777" w:rsidTr="007D6978">
        <w:trPr>
          <w:trHeight w:val="1192"/>
        </w:trPr>
        <w:tc>
          <w:tcPr>
            <w:tcW w:w="2518" w:type="dxa"/>
            <w:vMerge w:val="restart"/>
            <w:tcBorders>
              <w:left w:val="single" w:sz="4" w:space="0" w:color="auto"/>
              <w:right w:val="single" w:sz="4" w:space="0" w:color="auto"/>
            </w:tcBorders>
            <w:vAlign w:val="center"/>
          </w:tcPr>
          <w:p w14:paraId="40FFECF4" w14:textId="77777777" w:rsidR="00E27787" w:rsidRPr="00192A3F" w:rsidRDefault="00E27787" w:rsidP="007D6978">
            <w:pPr>
              <w:spacing w:before="60" w:after="200" w:line="264" w:lineRule="auto"/>
              <w:rPr>
                <w:rFonts w:eastAsia="Calibri"/>
                <w:b/>
                <w:i/>
                <w:sz w:val="26"/>
                <w:szCs w:val="26"/>
              </w:rPr>
            </w:pPr>
            <w:r w:rsidRPr="00192A3F">
              <w:rPr>
                <w:rFonts w:eastAsia="Calibri"/>
                <w:b/>
                <w:bCs/>
                <w:i/>
                <w:sz w:val="26"/>
                <w:szCs w:val="26"/>
              </w:rPr>
              <w:t xml:space="preserve">1.9. Kiểm tra, cập nhật số liệu cầu đường; Quản lý giấy phép thi công </w:t>
            </w:r>
          </w:p>
        </w:tc>
        <w:tc>
          <w:tcPr>
            <w:tcW w:w="5166" w:type="dxa"/>
            <w:tcBorders>
              <w:top w:val="single" w:sz="4" w:space="0" w:color="auto"/>
              <w:left w:val="single" w:sz="4" w:space="0" w:color="auto"/>
              <w:bottom w:val="single" w:sz="4" w:space="0" w:color="auto"/>
              <w:right w:val="single" w:sz="4" w:space="0" w:color="auto"/>
            </w:tcBorders>
            <w:vAlign w:val="center"/>
          </w:tcPr>
          <w:p w14:paraId="353232C5" w14:textId="77777777" w:rsidR="00E27787" w:rsidRPr="00192A3F" w:rsidRDefault="00E27787" w:rsidP="007D6978">
            <w:pPr>
              <w:widowControl w:val="0"/>
              <w:tabs>
                <w:tab w:val="left" w:pos="851"/>
              </w:tabs>
              <w:spacing w:before="60" w:line="264" w:lineRule="auto"/>
              <w:ind w:left="-17"/>
              <w:rPr>
                <w:rFonts w:eastAsia="Calibri"/>
                <w:sz w:val="26"/>
                <w:szCs w:val="26"/>
              </w:rPr>
            </w:pPr>
            <w:r w:rsidRPr="00192A3F">
              <w:rPr>
                <w:rFonts w:eastAsia="Calibri"/>
                <w:bCs/>
                <w:sz w:val="26"/>
                <w:szCs w:val="26"/>
              </w:rPr>
              <w:t>Có thuyết minh, biện pháp tổ chức việc kiểm tra, cập nhật số liệu cầu đường; Quản lý giấy phép thi công về việc chấp hành các quy định về thi công trên đường đang khai thác.</w:t>
            </w:r>
          </w:p>
        </w:tc>
        <w:tc>
          <w:tcPr>
            <w:tcW w:w="1417" w:type="dxa"/>
            <w:tcBorders>
              <w:top w:val="single" w:sz="4" w:space="0" w:color="auto"/>
              <w:left w:val="single" w:sz="4" w:space="0" w:color="auto"/>
              <w:bottom w:val="single" w:sz="4" w:space="0" w:color="auto"/>
              <w:right w:val="single" w:sz="4" w:space="0" w:color="auto"/>
            </w:tcBorders>
            <w:vAlign w:val="center"/>
          </w:tcPr>
          <w:p w14:paraId="61D27925"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Đạt</w:t>
            </w:r>
          </w:p>
        </w:tc>
      </w:tr>
      <w:tr w:rsidR="00E27787" w:rsidRPr="00192A3F" w14:paraId="782ED396" w14:textId="77777777" w:rsidTr="007D6978">
        <w:trPr>
          <w:trHeight w:val="1192"/>
        </w:trPr>
        <w:tc>
          <w:tcPr>
            <w:tcW w:w="2518" w:type="dxa"/>
            <w:vMerge/>
            <w:tcBorders>
              <w:left w:val="single" w:sz="4" w:space="0" w:color="auto"/>
              <w:bottom w:val="single" w:sz="4" w:space="0" w:color="auto"/>
              <w:right w:val="single" w:sz="4" w:space="0" w:color="auto"/>
            </w:tcBorders>
            <w:vAlign w:val="center"/>
          </w:tcPr>
          <w:p w14:paraId="267C7542" w14:textId="77777777" w:rsidR="00E27787" w:rsidRPr="00192A3F" w:rsidRDefault="00E27787" w:rsidP="007D6978">
            <w:pPr>
              <w:spacing w:after="200" w:line="276" w:lineRule="auto"/>
              <w:rPr>
                <w:sz w:val="26"/>
                <w:szCs w:val="26"/>
              </w:rPr>
            </w:pPr>
          </w:p>
        </w:tc>
        <w:tc>
          <w:tcPr>
            <w:tcW w:w="5166" w:type="dxa"/>
            <w:tcBorders>
              <w:top w:val="single" w:sz="4" w:space="0" w:color="auto"/>
              <w:left w:val="single" w:sz="4" w:space="0" w:color="auto"/>
              <w:bottom w:val="single" w:sz="4" w:space="0" w:color="auto"/>
              <w:right w:val="single" w:sz="4" w:space="0" w:color="auto"/>
            </w:tcBorders>
            <w:vAlign w:val="center"/>
          </w:tcPr>
          <w:p w14:paraId="0FAB2EA2" w14:textId="77777777" w:rsidR="00E27787" w:rsidRPr="00192A3F" w:rsidRDefault="00E27787" w:rsidP="007D6978">
            <w:pPr>
              <w:widowControl w:val="0"/>
              <w:tabs>
                <w:tab w:val="left" w:pos="851"/>
              </w:tabs>
              <w:spacing w:before="60" w:line="264" w:lineRule="auto"/>
              <w:ind w:left="-17"/>
              <w:rPr>
                <w:rFonts w:eastAsia="Calibri"/>
                <w:bCs/>
                <w:sz w:val="26"/>
                <w:szCs w:val="26"/>
              </w:rPr>
            </w:pPr>
            <w:r w:rsidRPr="00192A3F">
              <w:rPr>
                <w:rFonts w:eastAsia="Calibri"/>
                <w:bCs/>
                <w:sz w:val="26"/>
                <w:szCs w:val="26"/>
              </w:rPr>
              <w:t>Không có hoặc sơ sài thuyết minh, biện pháp tổ chức việc kiểm tra cập nhật số liệu cầu đường; Quản lý giấy phép thi công về việc chấp hành các quy định về thi công trên đường đang khai thác.</w:t>
            </w:r>
          </w:p>
        </w:tc>
        <w:tc>
          <w:tcPr>
            <w:tcW w:w="1417" w:type="dxa"/>
            <w:tcBorders>
              <w:top w:val="single" w:sz="4" w:space="0" w:color="auto"/>
              <w:left w:val="single" w:sz="4" w:space="0" w:color="auto"/>
              <w:bottom w:val="single" w:sz="4" w:space="0" w:color="auto"/>
              <w:right w:val="single" w:sz="4" w:space="0" w:color="auto"/>
            </w:tcBorders>
            <w:vAlign w:val="center"/>
          </w:tcPr>
          <w:p w14:paraId="3528C588" w14:textId="77777777" w:rsidR="00E27787" w:rsidRPr="00192A3F" w:rsidRDefault="00E27787" w:rsidP="007D6978">
            <w:pPr>
              <w:tabs>
                <w:tab w:val="left" w:pos="851"/>
              </w:tabs>
              <w:spacing w:before="40" w:after="40" w:line="264" w:lineRule="auto"/>
              <w:jc w:val="center"/>
              <w:outlineLvl w:val="2"/>
              <w:rPr>
                <w:rFonts w:eastAsia="Calibri"/>
                <w:b/>
                <w:sz w:val="26"/>
                <w:szCs w:val="26"/>
              </w:rPr>
            </w:pPr>
            <w:r w:rsidRPr="00192A3F">
              <w:rPr>
                <w:rFonts w:eastAsia="Calibri"/>
                <w:b/>
                <w:sz w:val="26"/>
                <w:szCs w:val="26"/>
              </w:rPr>
              <w:t>Không đạt</w:t>
            </w:r>
          </w:p>
        </w:tc>
      </w:tr>
      <w:tr w:rsidR="00E27787" w:rsidRPr="00192A3F" w14:paraId="2BA8D94B" w14:textId="77777777" w:rsidTr="007D6978">
        <w:trPr>
          <w:trHeight w:val="711"/>
        </w:trPr>
        <w:tc>
          <w:tcPr>
            <w:tcW w:w="2518" w:type="dxa"/>
            <w:vMerge w:val="restart"/>
            <w:tcBorders>
              <w:left w:val="single" w:sz="4" w:space="0" w:color="auto"/>
              <w:right w:val="single" w:sz="4" w:space="0" w:color="auto"/>
            </w:tcBorders>
            <w:vAlign w:val="center"/>
          </w:tcPr>
          <w:p w14:paraId="377811E3" w14:textId="77777777" w:rsidR="00E27787" w:rsidRPr="00192A3F" w:rsidRDefault="00E27787" w:rsidP="007D6978">
            <w:pPr>
              <w:tabs>
                <w:tab w:val="left" w:pos="851"/>
              </w:tabs>
              <w:spacing w:before="40" w:after="40" w:line="264" w:lineRule="auto"/>
              <w:ind w:left="-18"/>
              <w:rPr>
                <w:sz w:val="26"/>
                <w:szCs w:val="26"/>
              </w:rPr>
            </w:pPr>
            <w:r w:rsidRPr="00192A3F">
              <w:rPr>
                <w:rFonts w:eastAsia="Calibri"/>
                <w:b/>
                <w:i/>
                <w:sz w:val="26"/>
                <w:szCs w:val="26"/>
              </w:rPr>
              <w:t>1.</w:t>
            </w:r>
            <w:r w:rsidRPr="00192A3F">
              <w:rPr>
                <w:rFonts w:eastAsia="Calibri"/>
                <w:b/>
                <w:i/>
                <w:sz w:val="26"/>
                <w:szCs w:val="26"/>
                <w:lang w:val="vi-VN"/>
              </w:rPr>
              <w:t>1</w:t>
            </w:r>
            <w:r w:rsidRPr="00192A3F">
              <w:rPr>
                <w:rFonts w:eastAsia="Calibri"/>
                <w:b/>
                <w:i/>
                <w:sz w:val="26"/>
                <w:szCs w:val="26"/>
              </w:rPr>
              <w:t>0.Việc ứng dụng các phần mềm tin học để lập, cập nhật  và lưu trữ thông tin quản lý thuộc gói thầu.</w:t>
            </w:r>
          </w:p>
        </w:tc>
        <w:tc>
          <w:tcPr>
            <w:tcW w:w="5166" w:type="dxa"/>
            <w:tcBorders>
              <w:top w:val="single" w:sz="4" w:space="0" w:color="auto"/>
              <w:left w:val="single" w:sz="4" w:space="0" w:color="auto"/>
              <w:bottom w:val="single" w:sz="4" w:space="0" w:color="auto"/>
              <w:right w:val="single" w:sz="4" w:space="0" w:color="auto"/>
            </w:tcBorders>
            <w:vAlign w:val="center"/>
          </w:tcPr>
          <w:p w14:paraId="1452F6A0" w14:textId="77777777" w:rsidR="00E27787" w:rsidRPr="00192A3F" w:rsidRDefault="00E27787" w:rsidP="007D6978">
            <w:pPr>
              <w:tabs>
                <w:tab w:val="left" w:pos="851"/>
              </w:tabs>
              <w:spacing w:before="40" w:after="40" w:line="264" w:lineRule="auto"/>
              <w:ind w:left="-18"/>
              <w:rPr>
                <w:rFonts w:eastAsia="Calibri"/>
                <w:bCs/>
                <w:sz w:val="26"/>
                <w:szCs w:val="26"/>
              </w:rPr>
            </w:pPr>
            <w:r w:rsidRPr="00192A3F">
              <w:rPr>
                <w:rFonts w:eastAsia="Calibri"/>
                <w:bCs/>
                <w:sz w:val="26"/>
                <w:szCs w:val="26"/>
              </w:rPr>
              <w:t>Nhà thầu nêu và cam kết sử dụng đầy đủ các ứng dụng công nghệ, tin học tích hợp được với các phần mềm quản lý hiện có của Chủ đầu tư để lập, báo cáo và lưu trữ thông tin quản lý thuộc gói thầu. Có ứng dụng điện thoại thông minh kết nối mạng trong thực hiện công tác quản lý.</w:t>
            </w:r>
          </w:p>
        </w:tc>
        <w:tc>
          <w:tcPr>
            <w:tcW w:w="1417" w:type="dxa"/>
            <w:tcBorders>
              <w:top w:val="single" w:sz="4" w:space="0" w:color="auto"/>
              <w:left w:val="single" w:sz="4" w:space="0" w:color="auto"/>
              <w:bottom w:val="single" w:sz="4" w:space="0" w:color="auto"/>
              <w:right w:val="single" w:sz="4" w:space="0" w:color="auto"/>
            </w:tcBorders>
            <w:vAlign w:val="center"/>
          </w:tcPr>
          <w:p w14:paraId="4DCC24B4" w14:textId="77777777" w:rsidR="00E27787" w:rsidRPr="00192A3F" w:rsidRDefault="00E27787" w:rsidP="007D6978">
            <w:pPr>
              <w:tabs>
                <w:tab w:val="left" w:pos="851"/>
              </w:tabs>
              <w:spacing w:before="40" w:after="40" w:line="264" w:lineRule="auto"/>
              <w:jc w:val="center"/>
              <w:outlineLvl w:val="2"/>
              <w:rPr>
                <w:rFonts w:eastAsia="Calibri"/>
                <w:b/>
                <w:sz w:val="26"/>
                <w:szCs w:val="26"/>
                <w:lang w:val="fr-FR"/>
              </w:rPr>
            </w:pPr>
            <w:r w:rsidRPr="00192A3F">
              <w:rPr>
                <w:rFonts w:eastAsia="Calibri"/>
                <w:b/>
                <w:sz w:val="26"/>
                <w:szCs w:val="26"/>
                <w:lang w:val="fr-FR"/>
              </w:rPr>
              <w:t>Đạt</w:t>
            </w:r>
          </w:p>
        </w:tc>
      </w:tr>
      <w:tr w:rsidR="00E27787" w:rsidRPr="00192A3F" w14:paraId="7645583B" w14:textId="77777777" w:rsidTr="007D6978">
        <w:trPr>
          <w:trHeight w:val="428"/>
        </w:trPr>
        <w:tc>
          <w:tcPr>
            <w:tcW w:w="2518" w:type="dxa"/>
            <w:vMerge/>
            <w:tcBorders>
              <w:left w:val="single" w:sz="4" w:space="0" w:color="auto"/>
              <w:bottom w:val="single" w:sz="4" w:space="0" w:color="auto"/>
              <w:right w:val="single" w:sz="4" w:space="0" w:color="auto"/>
            </w:tcBorders>
            <w:vAlign w:val="center"/>
          </w:tcPr>
          <w:p w14:paraId="07A4EC2A" w14:textId="77777777" w:rsidR="00E27787" w:rsidRPr="00192A3F" w:rsidRDefault="00E27787" w:rsidP="007D6978">
            <w:pPr>
              <w:spacing w:after="200" w:line="276" w:lineRule="auto"/>
              <w:rPr>
                <w:sz w:val="26"/>
                <w:szCs w:val="26"/>
              </w:rPr>
            </w:pPr>
          </w:p>
        </w:tc>
        <w:tc>
          <w:tcPr>
            <w:tcW w:w="5166" w:type="dxa"/>
            <w:tcBorders>
              <w:top w:val="single" w:sz="4" w:space="0" w:color="auto"/>
              <w:left w:val="single" w:sz="4" w:space="0" w:color="auto"/>
              <w:bottom w:val="single" w:sz="4" w:space="0" w:color="auto"/>
              <w:right w:val="single" w:sz="4" w:space="0" w:color="auto"/>
            </w:tcBorders>
            <w:vAlign w:val="center"/>
          </w:tcPr>
          <w:p w14:paraId="5D04B989" w14:textId="77777777" w:rsidR="00E27787" w:rsidRPr="00192A3F" w:rsidRDefault="00E27787" w:rsidP="007D6978">
            <w:pPr>
              <w:widowControl w:val="0"/>
              <w:tabs>
                <w:tab w:val="left" w:pos="851"/>
              </w:tabs>
              <w:spacing w:before="60" w:after="200" w:line="264" w:lineRule="auto"/>
              <w:ind w:left="-18"/>
              <w:rPr>
                <w:rFonts w:eastAsia="Calibri"/>
                <w:bCs/>
                <w:sz w:val="26"/>
                <w:szCs w:val="26"/>
              </w:rPr>
            </w:pPr>
            <w:r w:rsidRPr="00192A3F">
              <w:rPr>
                <w:rFonts w:eastAsia="Calibri"/>
                <w:bCs/>
                <w:sz w:val="26"/>
                <w:szCs w:val="26"/>
              </w:rPr>
              <w:t>Nhà thầu không cam kết việc sử dụng ứng dụng các ứng dụng công nghệ, tin học  để lập, báo cáo và lưu trữ thông tin quản lý thuộc gói thầu, hoặc chỉ đáp ứng một phần yêu cầu nêu trên.</w:t>
            </w:r>
          </w:p>
        </w:tc>
        <w:tc>
          <w:tcPr>
            <w:tcW w:w="1417" w:type="dxa"/>
            <w:tcBorders>
              <w:top w:val="single" w:sz="4" w:space="0" w:color="auto"/>
              <w:left w:val="single" w:sz="4" w:space="0" w:color="auto"/>
              <w:bottom w:val="single" w:sz="4" w:space="0" w:color="auto"/>
              <w:right w:val="single" w:sz="4" w:space="0" w:color="auto"/>
            </w:tcBorders>
            <w:vAlign w:val="center"/>
          </w:tcPr>
          <w:p w14:paraId="194E920A" w14:textId="77777777" w:rsidR="00E27787" w:rsidRPr="00192A3F" w:rsidRDefault="00E27787" w:rsidP="007D6978">
            <w:pPr>
              <w:tabs>
                <w:tab w:val="left" w:pos="851"/>
              </w:tabs>
              <w:spacing w:before="40" w:after="40" w:line="264" w:lineRule="auto"/>
              <w:jc w:val="center"/>
              <w:outlineLvl w:val="2"/>
              <w:rPr>
                <w:rFonts w:eastAsia="Calibri"/>
                <w:b/>
                <w:sz w:val="26"/>
                <w:szCs w:val="26"/>
              </w:rPr>
            </w:pPr>
            <w:r w:rsidRPr="00192A3F">
              <w:rPr>
                <w:rFonts w:eastAsia="Calibri"/>
                <w:b/>
                <w:sz w:val="26"/>
                <w:szCs w:val="26"/>
                <w:lang w:val="fr-FR"/>
              </w:rPr>
              <w:t>Không đạt</w:t>
            </w:r>
          </w:p>
        </w:tc>
      </w:tr>
      <w:tr w:rsidR="00E27787" w:rsidRPr="00192A3F" w14:paraId="3B620222" w14:textId="77777777" w:rsidTr="007D6978">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5D56BE07" w14:textId="77777777" w:rsidR="00E27787" w:rsidRPr="00192A3F" w:rsidRDefault="00E27787" w:rsidP="007D6978">
            <w:pPr>
              <w:tabs>
                <w:tab w:val="left" w:pos="851"/>
              </w:tabs>
              <w:spacing w:before="40" w:after="40" w:line="264" w:lineRule="auto"/>
              <w:ind w:left="-18"/>
              <w:jc w:val="center"/>
              <w:rPr>
                <w:b/>
                <w:bCs/>
                <w:sz w:val="26"/>
                <w:szCs w:val="26"/>
              </w:rPr>
            </w:pPr>
            <w:r w:rsidRPr="00192A3F">
              <w:rPr>
                <w:rFonts w:eastAsia="Calibri"/>
                <w:b/>
                <w:bCs/>
                <w:sz w:val="26"/>
                <w:szCs w:val="26"/>
              </w:rPr>
              <w:t>Kết luận</w:t>
            </w:r>
          </w:p>
        </w:tc>
        <w:tc>
          <w:tcPr>
            <w:tcW w:w="5166" w:type="dxa"/>
            <w:tcBorders>
              <w:top w:val="single" w:sz="4" w:space="0" w:color="auto"/>
              <w:left w:val="single" w:sz="4" w:space="0" w:color="auto"/>
              <w:bottom w:val="single" w:sz="4" w:space="0" w:color="auto"/>
              <w:right w:val="single" w:sz="4" w:space="0" w:color="auto"/>
            </w:tcBorders>
            <w:vAlign w:val="center"/>
            <w:hideMark/>
          </w:tcPr>
          <w:p w14:paraId="63C4F047" w14:textId="77777777" w:rsidR="00E27787" w:rsidRPr="00192A3F" w:rsidRDefault="00E27787" w:rsidP="007D6978">
            <w:pPr>
              <w:tabs>
                <w:tab w:val="left" w:pos="851"/>
              </w:tabs>
              <w:spacing w:before="40" w:after="40" w:line="264" w:lineRule="auto"/>
              <w:ind w:left="-18"/>
              <w:rPr>
                <w:b/>
                <w:bCs/>
                <w:sz w:val="26"/>
                <w:szCs w:val="26"/>
              </w:rPr>
            </w:pPr>
            <w:r w:rsidRPr="00192A3F">
              <w:rPr>
                <w:rFonts w:eastAsia="Calibri"/>
                <w:b/>
                <w:sz w:val="26"/>
                <w:szCs w:val="26"/>
              </w:rPr>
              <w:t>Các tiêu chuẩn chi tiết 1.1, 1.2, 1.3, 1.4, 1.5, 1.6</w:t>
            </w:r>
            <w:r w:rsidRPr="00192A3F">
              <w:rPr>
                <w:rFonts w:eastAsia="Calibri"/>
                <w:b/>
                <w:sz w:val="26"/>
                <w:szCs w:val="26"/>
                <w:lang w:val="vi-VN"/>
              </w:rPr>
              <w:t>, 1.7, 1.8, 1.9, 1.10</w:t>
            </w:r>
            <w:r w:rsidRPr="00192A3F">
              <w:rPr>
                <w:rFonts w:eastAsia="Calibri"/>
                <w:b/>
                <w:sz w:val="26"/>
                <w:szCs w:val="26"/>
              </w:rPr>
              <w:t xml:space="preserve"> được xác định là đạt.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42B68D"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lang w:val="fr-FR"/>
              </w:rPr>
            </w:pPr>
            <w:r w:rsidRPr="00192A3F">
              <w:rPr>
                <w:rFonts w:eastAsia="Calibri"/>
                <w:b/>
                <w:sz w:val="26"/>
                <w:szCs w:val="26"/>
                <w:lang w:val="fr-FR"/>
              </w:rPr>
              <w:t>ĐẠT</w:t>
            </w:r>
          </w:p>
        </w:tc>
      </w:tr>
      <w:tr w:rsidR="00E27787" w:rsidRPr="00192A3F" w14:paraId="513EC5D9" w14:textId="77777777" w:rsidTr="007D6978">
        <w:tc>
          <w:tcPr>
            <w:tcW w:w="2518" w:type="dxa"/>
            <w:vMerge/>
            <w:tcBorders>
              <w:top w:val="single" w:sz="4" w:space="0" w:color="auto"/>
              <w:left w:val="single" w:sz="4" w:space="0" w:color="auto"/>
              <w:bottom w:val="single" w:sz="4" w:space="0" w:color="auto"/>
              <w:right w:val="single" w:sz="4" w:space="0" w:color="auto"/>
            </w:tcBorders>
            <w:vAlign w:val="center"/>
            <w:hideMark/>
          </w:tcPr>
          <w:p w14:paraId="39F8B40F" w14:textId="77777777" w:rsidR="00E27787" w:rsidRPr="00192A3F" w:rsidRDefault="00E27787" w:rsidP="007D6978">
            <w:pPr>
              <w:spacing w:after="200" w:line="276" w:lineRule="auto"/>
              <w:rPr>
                <w:b/>
                <w:bCs/>
                <w:sz w:val="26"/>
                <w:szCs w:val="26"/>
              </w:rPr>
            </w:pPr>
          </w:p>
        </w:tc>
        <w:tc>
          <w:tcPr>
            <w:tcW w:w="5166" w:type="dxa"/>
            <w:tcBorders>
              <w:top w:val="single" w:sz="4" w:space="0" w:color="auto"/>
              <w:left w:val="single" w:sz="4" w:space="0" w:color="auto"/>
              <w:bottom w:val="single" w:sz="4" w:space="0" w:color="auto"/>
              <w:right w:val="single" w:sz="4" w:space="0" w:color="auto"/>
            </w:tcBorders>
            <w:vAlign w:val="center"/>
            <w:hideMark/>
          </w:tcPr>
          <w:p w14:paraId="152077E5" w14:textId="77777777" w:rsidR="00E27787" w:rsidRPr="00192A3F" w:rsidRDefault="00E27787" w:rsidP="007D6978">
            <w:pPr>
              <w:tabs>
                <w:tab w:val="left" w:pos="851"/>
              </w:tabs>
              <w:spacing w:before="40" w:after="40" w:line="264" w:lineRule="auto"/>
              <w:ind w:left="-18"/>
              <w:rPr>
                <w:b/>
                <w:sz w:val="26"/>
                <w:szCs w:val="26"/>
              </w:rPr>
            </w:pPr>
            <w:r w:rsidRPr="00192A3F">
              <w:rPr>
                <w:rFonts w:eastAsia="Calibri"/>
                <w:b/>
                <w:sz w:val="26"/>
                <w:szCs w:val="26"/>
              </w:rPr>
              <w:t>Có 1 tiêu chuẩn chi tiết được xác định là không đạt.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A45ADE"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lang w:val="fr-FR"/>
              </w:rPr>
            </w:pPr>
            <w:r w:rsidRPr="00192A3F">
              <w:rPr>
                <w:rFonts w:eastAsia="Calibri"/>
                <w:b/>
                <w:sz w:val="26"/>
                <w:szCs w:val="26"/>
                <w:lang w:val="fr-FR"/>
              </w:rPr>
              <w:t>KHÔNG ĐẠT</w:t>
            </w:r>
          </w:p>
        </w:tc>
      </w:tr>
    </w:tbl>
    <w:p w14:paraId="7038EF72" w14:textId="77777777" w:rsidR="00E27787" w:rsidRPr="00192A3F" w:rsidRDefault="00E27787" w:rsidP="00E27787">
      <w:pPr>
        <w:spacing w:before="120" w:after="120" w:line="276" w:lineRule="auto"/>
        <w:ind w:left="720"/>
        <w:contextualSpacing/>
        <w:rPr>
          <w:rFonts w:eastAsia="Calibri"/>
          <w:b/>
          <w:sz w:val="26"/>
          <w:szCs w:val="26"/>
        </w:rPr>
      </w:pPr>
      <w:r w:rsidRPr="00192A3F">
        <w:rPr>
          <w:rFonts w:eastAsia="Calibri"/>
          <w:b/>
          <w:sz w:val="26"/>
          <w:szCs w:val="26"/>
        </w:rPr>
        <w:t>2. Công tác bảo dưỡng thường xuyên</w:t>
      </w:r>
      <w:r w:rsidRPr="00192A3F">
        <w:rPr>
          <w:rFonts w:eastAsia="Calibri"/>
          <w:b/>
          <w:sz w:val="26"/>
          <w:szCs w:val="26"/>
          <w:lang w:val="vi-VN"/>
        </w:rPr>
        <w:t xml:space="preserve"> mặt đường</w:t>
      </w:r>
      <w:r w:rsidRPr="00192A3F">
        <w:rPr>
          <w:rFonts w:eastAsia="Calibri"/>
          <w:b/>
          <w:sz w:val="26"/>
          <w:szCs w:val="26"/>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27"/>
        <w:gridCol w:w="1622"/>
      </w:tblGrid>
      <w:tr w:rsidR="00E27787" w:rsidRPr="00192A3F" w14:paraId="136A393A" w14:textId="77777777" w:rsidTr="007D6978">
        <w:tc>
          <w:tcPr>
            <w:tcW w:w="2552" w:type="dxa"/>
            <w:tcBorders>
              <w:top w:val="single" w:sz="4" w:space="0" w:color="auto"/>
              <w:left w:val="single" w:sz="4" w:space="0" w:color="auto"/>
              <w:bottom w:val="single" w:sz="4" w:space="0" w:color="auto"/>
              <w:right w:val="single" w:sz="4" w:space="0" w:color="auto"/>
            </w:tcBorders>
            <w:vAlign w:val="center"/>
            <w:hideMark/>
          </w:tcPr>
          <w:p w14:paraId="5346CB8B" w14:textId="77777777" w:rsidR="00E27787" w:rsidRPr="00192A3F" w:rsidRDefault="00E27787" w:rsidP="007D6978">
            <w:pPr>
              <w:widowControl w:val="0"/>
              <w:tabs>
                <w:tab w:val="left" w:pos="851"/>
              </w:tabs>
              <w:spacing w:before="60" w:after="200" w:line="264" w:lineRule="auto"/>
              <w:jc w:val="center"/>
              <w:rPr>
                <w:rFonts w:eastAsia="Calibri"/>
                <w:b/>
                <w:sz w:val="26"/>
                <w:szCs w:val="26"/>
              </w:rPr>
            </w:pPr>
            <w:r w:rsidRPr="00192A3F">
              <w:rPr>
                <w:rFonts w:eastAsia="Calibri"/>
                <w:b/>
                <w:sz w:val="26"/>
                <w:szCs w:val="26"/>
              </w:rPr>
              <w:t>Nội dung yêu cầu</w:t>
            </w:r>
          </w:p>
        </w:tc>
        <w:tc>
          <w:tcPr>
            <w:tcW w:w="6549" w:type="dxa"/>
            <w:gridSpan w:val="2"/>
            <w:tcBorders>
              <w:top w:val="single" w:sz="4" w:space="0" w:color="auto"/>
              <w:left w:val="single" w:sz="4" w:space="0" w:color="auto"/>
              <w:bottom w:val="single" w:sz="4" w:space="0" w:color="auto"/>
              <w:right w:val="single" w:sz="4" w:space="0" w:color="auto"/>
            </w:tcBorders>
            <w:vAlign w:val="center"/>
            <w:hideMark/>
          </w:tcPr>
          <w:p w14:paraId="5DFB7952" w14:textId="77777777" w:rsidR="00E27787" w:rsidRPr="00192A3F" w:rsidRDefault="00E27787" w:rsidP="007D6978">
            <w:pPr>
              <w:widowControl w:val="0"/>
              <w:tabs>
                <w:tab w:val="left" w:pos="851"/>
              </w:tabs>
              <w:spacing w:before="60" w:after="200" w:line="264" w:lineRule="auto"/>
              <w:jc w:val="center"/>
              <w:rPr>
                <w:rFonts w:eastAsia="Calibri"/>
                <w:b/>
                <w:sz w:val="26"/>
                <w:szCs w:val="26"/>
              </w:rPr>
            </w:pPr>
            <w:r w:rsidRPr="00192A3F">
              <w:rPr>
                <w:rFonts w:eastAsia="Calibri"/>
                <w:b/>
                <w:sz w:val="26"/>
                <w:szCs w:val="26"/>
              </w:rPr>
              <w:t>Mức độ đáp ứng</w:t>
            </w:r>
          </w:p>
        </w:tc>
      </w:tr>
      <w:tr w:rsidR="00E27787" w:rsidRPr="00192A3F" w14:paraId="69C926A6" w14:textId="77777777" w:rsidTr="007D6978">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D2211E7" w14:textId="77777777" w:rsidR="00E27787" w:rsidRPr="00192A3F" w:rsidRDefault="00E27787" w:rsidP="007D6978">
            <w:pPr>
              <w:widowControl w:val="0"/>
              <w:tabs>
                <w:tab w:val="left" w:pos="851"/>
              </w:tabs>
              <w:spacing w:before="60" w:after="200" w:line="264" w:lineRule="auto"/>
              <w:outlineLvl w:val="0"/>
              <w:rPr>
                <w:rFonts w:eastAsia="Calibri"/>
                <w:b/>
                <w:i/>
                <w:sz w:val="26"/>
                <w:szCs w:val="26"/>
              </w:rPr>
            </w:pPr>
            <w:r w:rsidRPr="00192A3F">
              <w:rPr>
                <w:rFonts w:eastAsia="Calibri"/>
                <w:b/>
                <w:i/>
                <w:sz w:val="26"/>
                <w:szCs w:val="26"/>
              </w:rPr>
              <w:t xml:space="preserve">2.1. Công tác vá ổ gà </w:t>
            </w:r>
          </w:p>
        </w:tc>
        <w:tc>
          <w:tcPr>
            <w:tcW w:w="4927" w:type="dxa"/>
            <w:tcBorders>
              <w:top w:val="single" w:sz="4" w:space="0" w:color="auto"/>
              <w:left w:val="single" w:sz="4" w:space="0" w:color="auto"/>
              <w:bottom w:val="single" w:sz="4" w:space="0" w:color="auto"/>
              <w:right w:val="single" w:sz="4" w:space="0" w:color="auto"/>
            </w:tcBorders>
            <w:vAlign w:val="center"/>
            <w:hideMark/>
          </w:tcPr>
          <w:p w14:paraId="4F15AEB9"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Có biện pháp tổ chức sửa chữa, thời gian sửa chữa đối với công tác vá ổ gà </w:t>
            </w:r>
            <w:r w:rsidRPr="00603C76">
              <w:rPr>
                <w:rFonts w:eastAsia="Calibri"/>
                <w:sz w:val="26"/>
                <w:szCs w:val="26"/>
              </w:rPr>
              <w:t>(gồm cả vá mép mặt đường sứt vỡ)</w:t>
            </w:r>
            <w:r w:rsidRPr="00192A3F">
              <w:rPr>
                <w:rFonts w:eastAsia="Calibri"/>
                <w:sz w:val="26"/>
                <w:szCs w:val="26"/>
              </w:rPr>
              <w:t xml:space="preserve"> theo quy định.</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DDCC6F4"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Đạt</w:t>
            </w:r>
          </w:p>
        </w:tc>
      </w:tr>
      <w:tr w:rsidR="00E27787" w:rsidRPr="00192A3F" w14:paraId="76B3718E" w14:textId="77777777" w:rsidTr="007D6978">
        <w:tc>
          <w:tcPr>
            <w:tcW w:w="2552" w:type="dxa"/>
            <w:vMerge/>
            <w:tcBorders>
              <w:top w:val="single" w:sz="4" w:space="0" w:color="auto"/>
              <w:left w:val="single" w:sz="4" w:space="0" w:color="auto"/>
              <w:bottom w:val="single" w:sz="4" w:space="0" w:color="auto"/>
              <w:right w:val="single" w:sz="4" w:space="0" w:color="auto"/>
            </w:tcBorders>
            <w:vAlign w:val="center"/>
            <w:hideMark/>
          </w:tcPr>
          <w:p w14:paraId="64DCAE5B" w14:textId="77777777" w:rsidR="00E27787" w:rsidRPr="00192A3F" w:rsidRDefault="00E27787" w:rsidP="007D6978">
            <w:pPr>
              <w:spacing w:before="60" w:after="200" w:line="264" w:lineRule="auto"/>
              <w:rPr>
                <w:rFonts w:eastAsia="Calibri"/>
                <w:sz w:val="26"/>
                <w:szCs w:val="26"/>
              </w:rPr>
            </w:pPr>
          </w:p>
        </w:tc>
        <w:tc>
          <w:tcPr>
            <w:tcW w:w="4927" w:type="dxa"/>
            <w:tcBorders>
              <w:top w:val="single" w:sz="4" w:space="0" w:color="auto"/>
              <w:left w:val="single" w:sz="4" w:space="0" w:color="auto"/>
              <w:bottom w:val="single" w:sz="4" w:space="0" w:color="auto"/>
              <w:right w:val="single" w:sz="4" w:space="0" w:color="auto"/>
            </w:tcBorders>
            <w:vAlign w:val="center"/>
            <w:hideMark/>
          </w:tcPr>
          <w:p w14:paraId="0119C329"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Không có biện pháp tổ chức sửa chữa, thời gian sửa chữa đối với công tác vá ổ gà </w:t>
            </w:r>
            <w:r w:rsidRPr="00603C76">
              <w:rPr>
                <w:rFonts w:eastAsia="Calibri"/>
                <w:sz w:val="26"/>
                <w:szCs w:val="26"/>
              </w:rPr>
              <w:t>(gồm cả vá mép mặt đường sứt vỡ)</w:t>
            </w:r>
            <w:r w:rsidRPr="00192A3F">
              <w:rPr>
                <w:rFonts w:eastAsia="Calibri"/>
                <w:sz w:val="26"/>
                <w:szCs w:val="26"/>
              </w:rPr>
              <w:t xml:space="preserve"> theo quy định.</w:t>
            </w:r>
          </w:p>
          <w:p w14:paraId="5460B729"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Có biện pháp tổ chức sửa chữa, thời gian sửa chữa đối với công tác  vá ổ gà </w:t>
            </w:r>
            <w:r w:rsidRPr="00603C76">
              <w:rPr>
                <w:rFonts w:eastAsia="Calibri"/>
                <w:sz w:val="26"/>
                <w:szCs w:val="26"/>
              </w:rPr>
              <w:t>(gồm cả vá mép mặt đường sứt vỡ)</w:t>
            </w:r>
            <w:r w:rsidRPr="00192A3F">
              <w:rPr>
                <w:rFonts w:eastAsia="Calibri"/>
                <w:sz w:val="26"/>
                <w:szCs w:val="26"/>
              </w:rPr>
              <w:t xml:space="preserve"> theo quy định, nhưng không phù hợp</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D5F93BD"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Không đạt</w:t>
            </w:r>
          </w:p>
        </w:tc>
      </w:tr>
      <w:tr w:rsidR="00E27787" w:rsidRPr="00192A3F" w14:paraId="2CF189EF" w14:textId="77777777" w:rsidTr="007D6978">
        <w:tc>
          <w:tcPr>
            <w:tcW w:w="2552" w:type="dxa"/>
            <w:vMerge w:val="restart"/>
            <w:tcBorders>
              <w:top w:val="single" w:sz="4" w:space="0" w:color="auto"/>
              <w:left w:val="single" w:sz="4" w:space="0" w:color="auto"/>
              <w:right w:val="single" w:sz="4" w:space="0" w:color="auto"/>
            </w:tcBorders>
            <w:vAlign w:val="center"/>
          </w:tcPr>
          <w:p w14:paraId="5D1841C1" w14:textId="77777777" w:rsidR="00E27787" w:rsidRPr="00192A3F" w:rsidRDefault="00E27787" w:rsidP="007D6978">
            <w:pPr>
              <w:widowControl w:val="0"/>
              <w:tabs>
                <w:tab w:val="left" w:pos="851"/>
              </w:tabs>
              <w:spacing w:before="60" w:after="200" w:line="264" w:lineRule="auto"/>
              <w:outlineLvl w:val="0"/>
              <w:rPr>
                <w:rFonts w:eastAsia="Calibri"/>
                <w:sz w:val="26"/>
                <w:szCs w:val="26"/>
              </w:rPr>
            </w:pPr>
            <w:r w:rsidRPr="00192A3F">
              <w:rPr>
                <w:rFonts w:eastAsia="Calibri"/>
                <w:b/>
                <w:i/>
                <w:sz w:val="26"/>
                <w:szCs w:val="26"/>
              </w:rPr>
              <w:t>2.</w:t>
            </w:r>
            <w:r w:rsidRPr="00192A3F">
              <w:rPr>
                <w:rFonts w:eastAsia="Calibri"/>
                <w:b/>
                <w:i/>
                <w:sz w:val="26"/>
                <w:szCs w:val="26"/>
                <w:lang w:val="vi-VN"/>
              </w:rPr>
              <w:t>2</w:t>
            </w:r>
            <w:r w:rsidRPr="00192A3F">
              <w:rPr>
                <w:rFonts w:eastAsia="Calibri"/>
                <w:b/>
                <w:i/>
                <w:sz w:val="26"/>
                <w:szCs w:val="26"/>
              </w:rPr>
              <w:t>. Công tác xử lý Sình lún mặt đường</w:t>
            </w:r>
          </w:p>
        </w:tc>
        <w:tc>
          <w:tcPr>
            <w:tcW w:w="4927" w:type="dxa"/>
            <w:tcBorders>
              <w:top w:val="single" w:sz="4" w:space="0" w:color="auto"/>
              <w:left w:val="single" w:sz="4" w:space="0" w:color="auto"/>
              <w:bottom w:val="single" w:sz="4" w:space="0" w:color="auto"/>
              <w:right w:val="single" w:sz="4" w:space="0" w:color="auto"/>
            </w:tcBorders>
            <w:vAlign w:val="center"/>
          </w:tcPr>
          <w:p w14:paraId="069F7BFB"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Có biện pháp tổ chức sửa chữa, thời gian sửa chữa đối với công tác xử lý Sình lún mặt đường theo quy định.</w:t>
            </w:r>
          </w:p>
        </w:tc>
        <w:tc>
          <w:tcPr>
            <w:tcW w:w="1622" w:type="dxa"/>
            <w:tcBorders>
              <w:top w:val="single" w:sz="4" w:space="0" w:color="auto"/>
              <w:left w:val="single" w:sz="4" w:space="0" w:color="auto"/>
              <w:bottom w:val="single" w:sz="4" w:space="0" w:color="auto"/>
              <w:right w:val="single" w:sz="4" w:space="0" w:color="auto"/>
            </w:tcBorders>
            <w:vAlign w:val="center"/>
          </w:tcPr>
          <w:p w14:paraId="2F64111E"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Đạt</w:t>
            </w:r>
          </w:p>
        </w:tc>
      </w:tr>
      <w:tr w:rsidR="00E27787" w:rsidRPr="00192A3F" w14:paraId="110033BE" w14:textId="77777777" w:rsidTr="007D6978">
        <w:tc>
          <w:tcPr>
            <w:tcW w:w="2552" w:type="dxa"/>
            <w:vMerge/>
            <w:tcBorders>
              <w:left w:val="single" w:sz="4" w:space="0" w:color="auto"/>
              <w:bottom w:val="single" w:sz="4" w:space="0" w:color="auto"/>
              <w:right w:val="single" w:sz="4" w:space="0" w:color="auto"/>
            </w:tcBorders>
            <w:vAlign w:val="center"/>
          </w:tcPr>
          <w:p w14:paraId="49456E17" w14:textId="77777777" w:rsidR="00E27787" w:rsidRPr="00192A3F" w:rsidRDefault="00E27787" w:rsidP="007D6978">
            <w:pPr>
              <w:spacing w:before="60" w:after="200" w:line="264" w:lineRule="auto"/>
              <w:rPr>
                <w:rFonts w:eastAsia="Calibri"/>
                <w:sz w:val="26"/>
                <w:szCs w:val="26"/>
              </w:rPr>
            </w:pPr>
          </w:p>
        </w:tc>
        <w:tc>
          <w:tcPr>
            <w:tcW w:w="4927" w:type="dxa"/>
            <w:tcBorders>
              <w:top w:val="single" w:sz="4" w:space="0" w:color="auto"/>
              <w:left w:val="single" w:sz="4" w:space="0" w:color="auto"/>
              <w:bottom w:val="single" w:sz="4" w:space="0" w:color="auto"/>
              <w:right w:val="single" w:sz="4" w:space="0" w:color="auto"/>
            </w:tcBorders>
            <w:vAlign w:val="center"/>
          </w:tcPr>
          <w:p w14:paraId="079D4126"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Không có biện pháp tổ chức sửa chữa, thời gian sửa chữa đối với công tác xử lý Sình lún mặt đường theo quy định.</w:t>
            </w:r>
          </w:p>
          <w:p w14:paraId="36D90BA6"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Có biện pháp tổ chức sửa chữa, thời gian sửa chữa đối với công tác xử lý Sình lún mặt đường theo quy định, nhưng không phù hợp</w:t>
            </w:r>
          </w:p>
        </w:tc>
        <w:tc>
          <w:tcPr>
            <w:tcW w:w="1622" w:type="dxa"/>
            <w:tcBorders>
              <w:top w:val="single" w:sz="4" w:space="0" w:color="auto"/>
              <w:left w:val="single" w:sz="4" w:space="0" w:color="auto"/>
              <w:bottom w:val="single" w:sz="4" w:space="0" w:color="auto"/>
              <w:right w:val="single" w:sz="4" w:space="0" w:color="auto"/>
            </w:tcBorders>
            <w:vAlign w:val="center"/>
          </w:tcPr>
          <w:p w14:paraId="3FA0A5AA"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Không đạt</w:t>
            </w:r>
          </w:p>
        </w:tc>
      </w:tr>
      <w:tr w:rsidR="00E27787" w:rsidRPr="00192A3F" w14:paraId="01689497" w14:textId="77777777" w:rsidTr="007D6978">
        <w:tc>
          <w:tcPr>
            <w:tcW w:w="2552" w:type="dxa"/>
            <w:vMerge w:val="restart"/>
            <w:tcBorders>
              <w:top w:val="single" w:sz="4" w:space="0" w:color="auto"/>
              <w:left w:val="single" w:sz="4" w:space="0" w:color="auto"/>
              <w:right w:val="single" w:sz="4" w:space="0" w:color="auto"/>
            </w:tcBorders>
            <w:vAlign w:val="center"/>
          </w:tcPr>
          <w:p w14:paraId="4FCDB05A" w14:textId="77777777" w:rsidR="00E27787" w:rsidRPr="00192A3F" w:rsidRDefault="00E27787" w:rsidP="007D6978">
            <w:pPr>
              <w:widowControl w:val="0"/>
              <w:spacing w:before="60" w:after="200" w:line="264" w:lineRule="auto"/>
              <w:ind w:left="-18"/>
              <w:rPr>
                <w:rFonts w:eastAsia="Calibri"/>
                <w:b/>
                <w:i/>
                <w:sz w:val="26"/>
                <w:szCs w:val="26"/>
              </w:rPr>
            </w:pPr>
            <w:r w:rsidRPr="00192A3F">
              <w:rPr>
                <w:rFonts w:eastAsia="Calibri"/>
                <w:b/>
                <w:i/>
                <w:sz w:val="26"/>
                <w:szCs w:val="26"/>
              </w:rPr>
              <w:t>2.</w:t>
            </w:r>
            <w:r w:rsidRPr="00192A3F">
              <w:rPr>
                <w:rFonts w:eastAsia="Calibri"/>
                <w:b/>
                <w:i/>
                <w:sz w:val="26"/>
                <w:szCs w:val="26"/>
                <w:lang w:val="vi-VN"/>
              </w:rPr>
              <w:t>3</w:t>
            </w:r>
            <w:r w:rsidRPr="00192A3F">
              <w:rPr>
                <w:rFonts w:eastAsia="Calibri"/>
                <w:b/>
                <w:i/>
                <w:sz w:val="26"/>
                <w:szCs w:val="26"/>
              </w:rPr>
              <w:t>. Vệ sinh mặt đường.</w:t>
            </w:r>
          </w:p>
        </w:tc>
        <w:tc>
          <w:tcPr>
            <w:tcW w:w="4927" w:type="dxa"/>
            <w:tcBorders>
              <w:top w:val="single" w:sz="4" w:space="0" w:color="auto"/>
              <w:left w:val="single" w:sz="4" w:space="0" w:color="auto"/>
              <w:bottom w:val="single" w:sz="4" w:space="0" w:color="auto"/>
              <w:right w:val="single" w:sz="4" w:space="0" w:color="auto"/>
            </w:tcBorders>
            <w:vAlign w:val="center"/>
          </w:tcPr>
          <w:p w14:paraId="20F34C9B" w14:textId="77777777" w:rsidR="00E27787" w:rsidRPr="00192A3F" w:rsidRDefault="00E27787" w:rsidP="007D6978">
            <w:pPr>
              <w:spacing w:after="200" w:line="276" w:lineRule="auto"/>
              <w:rPr>
                <w:rFonts w:eastAsia="Calibri"/>
                <w:sz w:val="26"/>
                <w:szCs w:val="26"/>
                <w:lang w:val="vi-VN"/>
              </w:rPr>
            </w:pPr>
            <w:r w:rsidRPr="00192A3F">
              <w:rPr>
                <w:rFonts w:eastAsia="Calibri"/>
                <w:sz w:val="26"/>
                <w:szCs w:val="26"/>
              </w:rPr>
              <w:t xml:space="preserve">- Có biện pháp xử lý, thời gian xử lý đối với công tác vệ sinh mặt đường để </w:t>
            </w:r>
            <w:r w:rsidRPr="00603C76">
              <w:rPr>
                <w:rFonts w:eastAsia="Calibri"/>
                <w:sz w:val="26"/>
                <w:szCs w:val="26"/>
              </w:rPr>
              <w:t>Mặt đường phải thường xuyên được vệ sinh đảm bảo ATGT</w:t>
            </w:r>
            <w:r w:rsidRPr="00192A3F">
              <w:rPr>
                <w:rFonts w:eastAsia="Calibri"/>
                <w:sz w:val="26"/>
                <w:szCs w:val="26"/>
                <w:lang w:val="vi-VN"/>
              </w:rPr>
              <w:t>.</w:t>
            </w:r>
          </w:p>
        </w:tc>
        <w:tc>
          <w:tcPr>
            <w:tcW w:w="1622" w:type="dxa"/>
            <w:tcBorders>
              <w:top w:val="single" w:sz="4" w:space="0" w:color="auto"/>
              <w:left w:val="single" w:sz="4" w:space="0" w:color="auto"/>
              <w:bottom w:val="single" w:sz="4" w:space="0" w:color="auto"/>
              <w:right w:val="single" w:sz="4" w:space="0" w:color="auto"/>
            </w:tcBorders>
            <w:vAlign w:val="center"/>
          </w:tcPr>
          <w:p w14:paraId="30CE9CF8"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Đạt</w:t>
            </w:r>
          </w:p>
        </w:tc>
      </w:tr>
      <w:tr w:rsidR="00E27787" w:rsidRPr="00192A3F" w14:paraId="515B4465" w14:textId="77777777" w:rsidTr="007D6978">
        <w:tc>
          <w:tcPr>
            <w:tcW w:w="2552" w:type="dxa"/>
            <w:vMerge/>
            <w:tcBorders>
              <w:left w:val="single" w:sz="4" w:space="0" w:color="auto"/>
              <w:bottom w:val="single" w:sz="4" w:space="0" w:color="auto"/>
              <w:right w:val="single" w:sz="4" w:space="0" w:color="auto"/>
            </w:tcBorders>
            <w:vAlign w:val="center"/>
          </w:tcPr>
          <w:p w14:paraId="241904B4" w14:textId="77777777" w:rsidR="00E27787" w:rsidRPr="00192A3F" w:rsidRDefault="00E27787" w:rsidP="007D6978">
            <w:pPr>
              <w:spacing w:before="60" w:after="200" w:line="264" w:lineRule="auto"/>
              <w:rPr>
                <w:rFonts w:eastAsia="Calibri"/>
                <w:sz w:val="26"/>
                <w:szCs w:val="26"/>
              </w:rPr>
            </w:pPr>
          </w:p>
        </w:tc>
        <w:tc>
          <w:tcPr>
            <w:tcW w:w="4927" w:type="dxa"/>
            <w:tcBorders>
              <w:top w:val="single" w:sz="4" w:space="0" w:color="auto"/>
              <w:left w:val="single" w:sz="4" w:space="0" w:color="auto"/>
              <w:bottom w:val="single" w:sz="4" w:space="0" w:color="auto"/>
              <w:right w:val="single" w:sz="4" w:space="0" w:color="auto"/>
            </w:tcBorders>
            <w:vAlign w:val="center"/>
          </w:tcPr>
          <w:p w14:paraId="6ED6286F"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Không có biện pháp xử lý, thời gian xử lý đối với công tác vệ sinh mặt đường để mặt đường phải luôn được giữ vệ sinh sạch rác, cành cây và các chướng ngại vật khác.</w:t>
            </w:r>
          </w:p>
        </w:tc>
        <w:tc>
          <w:tcPr>
            <w:tcW w:w="1622" w:type="dxa"/>
            <w:tcBorders>
              <w:top w:val="single" w:sz="4" w:space="0" w:color="auto"/>
              <w:left w:val="single" w:sz="4" w:space="0" w:color="auto"/>
              <w:bottom w:val="single" w:sz="4" w:space="0" w:color="auto"/>
              <w:right w:val="single" w:sz="4" w:space="0" w:color="auto"/>
            </w:tcBorders>
            <w:vAlign w:val="center"/>
          </w:tcPr>
          <w:p w14:paraId="28DA14C3"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Không đạt</w:t>
            </w:r>
          </w:p>
        </w:tc>
      </w:tr>
      <w:tr w:rsidR="00E27787" w:rsidRPr="00192A3F" w14:paraId="7738CEB7" w14:textId="77777777" w:rsidTr="007D6978">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55BC270" w14:textId="77777777" w:rsidR="00E27787" w:rsidRPr="00192A3F" w:rsidRDefault="00E27787" w:rsidP="007D6978">
            <w:pPr>
              <w:widowControl w:val="0"/>
              <w:tabs>
                <w:tab w:val="left" w:pos="851"/>
              </w:tabs>
              <w:spacing w:before="60" w:after="200" w:line="264" w:lineRule="auto"/>
              <w:outlineLvl w:val="0"/>
              <w:rPr>
                <w:rFonts w:eastAsia="Calibri"/>
                <w:sz w:val="26"/>
                <w:szCs w:val="26"/>
              </w:rPr>
            </w:pPr>
            <w:r w:rsidRPr="00192A3F">
              <w:rPr>
                <w:rFonts w:eastAsia="Calibri"/>
                <w:b/>
                <w:sz w:val="26"/>
                <w:szCs w:val="26"/>
              </w:rPr>
              <w:t>Kết luận</w:t>
            </w:r>
          </w:p>
        </w:tc>
        <w:tc>
          <w:tcPr>
            <w:tcW w:w="4927" w:type="dxa"/>
            <w:tcBorders>
              <w:top w:val="single" w:sz="4" w:space="0" w:color="auto"/>
              <w:left w:val="single" w:sz="4" w:space="0" w:color="auto"/>
              <w:bottom w:val="single" w:sz="4" w:space="0" w:color="auto"/>
              <w:right w:val="single" w:sz="4" w:space="0" w:color="auto"/>
            </w:tcBorders>
            <w:vAlign w:val="center"/>
            <w:hideMark/>
          </w:tcPr>
          <w:p w14:paraId="1C3F242C" w14:textId="77777777" w:rsidR="00E27787" w:rsidRPr="00192A3F" w:rsidRDefault="00E27787" w:rsidP="007D6978">
            <w:pPr>
              <w:widowControl w:val="0"/>
              <w:tabs>
                <w:tab w:val="left" w:pos="851"/>
              </w:tabs>
              <w:spacing w:before="60" w:after="200" w:line="264" w:lineRule="auto"/>
              <w:ind w:left="-18"/>
              <w:rPr>
                <w:rFonts w:eastAsia="Calibri"/>
                <w:b/>
                <w:sz w:val="26"/>
                <w:szCs w:val="26"/>
              </w:rPr>
            </w:pPr>
            <w:r w:rsidRPr="00192A3F">
              <w:rPr>
                <w:rFonts w:eastAsia="Calibri"/>
                <w:b/>
                <w:sz w:val="26"/>
                <w:szCs w:val="26"/>
              </w:rPr>
              <w:t>Các chuẩn chi tiết 2.1, 2.2, 2.3 đều được xác định là đạt.</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D5B6B86"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lang w:val="fr-FR"/>
              </w:rPr>
            </w:pPr>
            <w:r w:rsidRPr="00192A3F">
              <w:rPr>
                <w:rFonts w:eastAsia="Calibri"/>
                <w:b/>
                <w:sz w:val="26"/>
                <w:szCs w:val="26"/>
                <w:lang w:val="fr-FR"/>
              </w:rPr>
              <w:t>ĐẠT</w:t>
            </w:r>
          </w:p>
        </w:tc>
      </w:tr>
      <w:tr w:rsidR="00E27787" w:rsidRPr="00192A3F" w14:paraId="021EE4F8" w14:textId="77777777" w:rsidTr="007D6978">
        <w:tc>
          <w:tcPr>
            <w:tcW w:w="2552" w:type="dxa"/>
            <w:vMerge/>
            <w:tcBorders>
              <w:top w:val="single" w:sz="4" w:space="0" w:color="auto"/>
              <w:left w:val="single" w:sz="4" w:space="0" w:color="auto"/>
              <w:bottom w:val="single" w:sz="4" w:space="0" w:color="auto"/>
              <w:right w:val="single" w:sz="4" w:space="0" w:color="auto"/>
            </w:tcBorders>
            <w:vAlign w:val="center"/>
            <w:hideMark/>
          </w:tcPr>
          <w:p w14:paraId="595F36EB" w14:textId="77777777" w:rsidR="00E27787" w:rsidRPr="00192A3F" w:rsidRDefault="00E27787" w:rsidP="007D6978">
            <w:pPr>
              <w:spacing w:before="60" w:after="200" w:line="264" w:lineRule="auto"/>
              <w:rPr>
                <w:rFonts w:eastAsia="Calibri"/>
                <w:sz w:val="26"/>
                <w:szCs w:val="26"/>
              </w:rPr>
            </w:pPr>
          </w:p>
        </w:tc>
        <w:tc>
          <w:tcPr>
            <w:tcW w:w="4927" w:type="dxa"/>
            <w:tcBorders>
              <w:top w:val="single" w:sz="4" w:space="0" w:color="auto"/>
              <w:left w:val="single" w:sz="4" w:space="0" w:color="auto"/>
              <w:bottom w:val="single" w:sz="4" w:space="0" w:color="auto"/>
              <w:right w:val="single" w:sz="4" w:space="0" w:color="auto"/>
            </w:tcBorders>
            <w:vAlign w:val="center"/>
            <w:hideMark/>
          </w:tcPr>
          <w:p w14:paraId="34CAB9B3" w14:textId="77777777" w:rsidR="00E27787" w:rsidRPr="00192A3F" w:rsidRDefault="00E27787" w:rsidP="007D6978">
            <w:pPr>
              <w:widowControl w:val="0"/>
              <w:tabs>
                <w:tab w:val="left" w:pos="851"/>
              </w:tabs>
              <w:spacing w:before="60" w:after="200" w:line="264" w:lineRule="auto"/>
              <w:ind w:left="-18"/>
              <w:rPr>
                <w:rFonts w:eastAsia="Calibri"/>
                <w:b/>
                <w:sz w:val="26"/>
                <w:szCs w:val="26"/>
              </w:rPr>
            </w:pPr>
            <w:r w:rsidRPr="00192A3F">
              <w:rPr>
                <w:rFonts w:eastAsia="Calibri"/>
                <w:b/>
                <w:sz w:val="26"/>
                <w:szCs w:val="26"/>
              </w:rPr>
              <w:t>Có 1 tiêu chuẩn chi tiết được xác định là không đạt.</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042EA2F"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lang w:val="fr-FR"/>
              </w:rPr>
            </w:pPr>
            <w:r w:rsidRPr="00192A3F">
              <w:rPr>
                <w:rFonts w:eastAsia="Calibri"/>
                <w:b/>
                <w:sz w:val="26"/>
                <w:szCs w:val="26"/>
                <w:lang w:val="fr-FR"/>
              </w:rPr>
              <w:t>KHÔNG ĐẠT</w:t>
            </w:r>
          </w:p>
        </w:tc>
      </w:tr>
    </w:tbl>
    <w:p w14:paraId="7642B40A" w14:textId="77777777" w:rsidR="00E27787" w:rsidRPr="00192A3F" w:rsidRDefault="00E27787" w:rsidP="00E27787">
      <w:pPr>
        <w:spacing w:before="120" w:after="120" w:line="276" w:lineRule="auto"/>
        <w:ind w:left="720"/>
        <w:contextualSpacing/>
        <w:rPr>
          <w:rFonts w:eastAsia="Calibri"/>
          <w:b/>
          <w:sz w:val="26"/>
          <w:szCs w:val="26"/>
        </w:rPr>
      </w:pPr>
      <w:r w:rsidRPr="00192A3F">
        <w:rPr>
          <w:rFonts w:eastAsia="Calibri"/>
          <w:b/>
          <w:sz w:val="26"/>
          <w:szCs w:val="26"/>
        </w:rPr>
        <w:t>3. Công tác BDTX hệ thống an toàn giao thông:</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588"/>
      </w:tblGrid>
      <w:tr w:rsidR="00E27787" w:rsidRPr="00192A3F" w14:paraId="63D39283" w14:textId="77777777" w:rsidTr="007D6978">
        <w:tc>
          <w:tcPr>
            <w:tcW w:w="2552" w:type="dxa"/>
            <w:tcBorders>
              <w:top w:val="single" w:sz="4" w:space="0" w:color="auto"/>
              <w:left w:val="single" w:sz="4" w:space="0" w:color="auto"/>
              <w:bottom w:val="single" w:sz="4" w:space="0" w:color="auto"/>
              <w:right w:val="single" w:sz="4" w:space="0" w:color="auto"/>
            </w:tcBorders>
            <w:vAlign w:val="center"/>
            <w:hideMark/>
          </w:tcPr>
          <w:p w14:paraId="7801DB71" w14:textId="77777777" w:rsidR="00E27787" w:rsidRPr="00192A3F" w:rsidRDefault="00E27787" w:rsidP="007D6978">
            <w:pPr>
              <w:widowControl w:val="0"/>
              <w:tabs>
                <w:tab w:val="left" w:pos="851"/>
              </w:tabs>
              <w:spacing w:before="60" w:after="200" w:line="264" w:lineRule="auto"/>
              <w:jc w:val="center"/>
              <w:rPr>
                <w:rFonts w:eastAsia="Calibri"/>
                <w:b/>
                <w:sz w:val="26"/>
                <w:szCs w:val="26"/>
              </w:rPr>
            </w:pPr>
            <w:r w:rsidRPr="00192A3F">
              <w:rPr>
                <w:rFonts w:eastAsia="Calibri"/>
                <w:b/>
                <w:sz w:val="26"/>
                <w:szCs w:val="26"/>
              </w:rPr>
              <w:t>Nội dung yêu cầu</w:t>
            </w:r>
          </w:p>
        </w:tc>
        <w:tc>
          <w:tcPr>
            <w:tcW w:w="6549" w:type="dxa"/>
            <w:gridSpan w:val="2"/>
            <w:tcBorders>
              <w:top w:val="single" w:sz="4" w:space="0" w:color="auto"/>
              <w:left w:val="single" w:sz="4" w:space="0" w:color="auto"/>
              <w:bottom w:val="single" w:sz="4" w:space="0" w:color="auto"/>
              <w:right w:val="single" w:sz="4" w:space="0" w:color="auto"/>
            </w:tcBorders>
            <w:vAlign w:val="center"/>
            <w:hideMark/>
          </w:tcPr>
          <w:p w14:paraId="7A4C7FE6" w14:textId="77777777" w:rsidR="00E27787" w:rsidRPr="00192A3F" w:rsidRDefault="00E27787" w:rsidP="007D6978">
            <w:pPr>
              <w:widowControl w:val="0"/>
              <w:tabs>
                <w:tab w:val="left" w:pos="851"/>
              </w:tabs>
              <w:spacing w:before="60" w:after="200" w:line="264" w:lineRule="auto"/>
              <w:jc w:val="center"/>
              <w:rPr>
                <w:rFonts w:eastAsia="Calibri"/>
                <w:b/>
                <w:sz w:val="26"/>
                <w:szCs w:val="26"/>
              </w:rPr>
            </w:pPr>
            <w:r w:rsidRPr="00192A3F">
              <w:rPr>
                <w:rFonts w:eastAsia="Calibri"/>
                <w:b/>
                <w:sz w:val="26"/>
                <w:szCs w:val="26"/>
              </w:rPr>
              <w:t>Mức độ đáp ứng</w:t>
            </w:r>
          </w:p>
        </w:tc>
      </w:tr>
      <w:tr w:rsidR="00E27787" w:rsidRPr="00192A3F" w14:paraId="56C97AB1" w14:textId="77777777" w:rsidTr="007D6978">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6A8A473" w14:textId="77777777" w:rsidR="00E27787" w:rsidRPr="00192A3F" w:rsidRDefault="00E27787" w:rsidP="007D6978">
            <w:pPr>
              <w:widowControl w:val="0"/>
              <w:tabs>
                <w:tab w:val="left" w:pos="851"/>
              </w:tabs>
              <w:spacing w:before="60" w:after="200" w:line="264" w:lineRule="auto"/>
              <w:outlineLvl w:val="0"/>
              <w:rPr>
                <w:rFonts w:eastAsia="Calibri"/>
                <w:b/>
                <w:i/>
                <w:sz w:val="26"/>
                <w:szCs w:val="26"/>
              </w:rPr>
            </w:pPr>
            <w:r w:rsidRPr="00192A3F">
              <w:rPr>
                <w:rFonts w:eastAsia="Calibri"/>
                <w:b/>
                <w:i/>
                <w:sz w:val="26"/>
                <w:szCs w:val="26"/>
              </w:rPr>
              <w:t xml:space="preserve">3.1. Hệ thống báo hiệu (Biển báo, cọc tiêu, cọc H, vạch sơn kẻ đường, cột Km...)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B9A917" w14:textId="77777777" w:rsidR="00E27787" w:rsidRPr="00192A3F" w:rsidRDefault="00E27787" w:rsidP="007D6978">
            <w:pPr>
              <w:spacing w:after="200" w:line="276" w:lineRule="auto"/>
              <w:rPr>
                <w:rFonts w:eastAsia="Calibri"/>
                <w:sz w:val="26"/>
                <w:szCs w:val="26"/>
                <w:lang w:val="vi-VN"/>
              </w:rPr>
            </w:pPr>
            <w:r w:rsidRPr="00192A3F">
              <w:rPr>
                <w:rFonts w:eastAsia="Calibri"/>
                <w:sz w:val="26"/>
                <w:szCs w:val="26"/>
              </w:rPr>
              <w:t xml:space="preserve">Có biện pháp xử lý, thời gian xử lý đối với Hệ thống báo hiệu (Biển báo, cọc tiêu, cọc H vạch sơn kẻ đường, cột Km...) để đảm bảo để đảm bảo theo yêu cầu kỹ thuật, chất lượng: </w:t>
            </w:r>
            <w:r w:rsidRPr="00192A3F">
              <w:rPr>
                <w:rFonts w:eastAsia="Calibri"/>
                <w:sz w:val="26"/>
                <w:szCs w:val="26"/>
                <w:lang w:val="vi-VN"/>
              </w:rPr>
              <w:t>Biển báo phải b</w:t>
            </w:r>
            <w:r w:rsidRPr="00192A3F">
              <w:rPr>
                <w:rFonts w:eastAsia="Calibri"/>
                <w:sz w:val="26"/>
                <w:szCs w:val="26"/>
              </w:rPr>
              <w:t xml:space="preserve">ảo quản đầy đủ biển báo từ khi nhận bàn giao, rõ ràng, không bị bẩn, chắc chắn, dễ </w:t>
            </w:r>
            <w:r w:rsidRPr="00192A3F">
              <w:rPr>
                <w:rFonts w:eastAsia="Calibri"/>
                <w:sz w:val="26"/>
                <w:szCs w:val="26"/>
              </w:rPr>
              <w:lastRenderedPageBreak/>
              <w:t xml:space="preserve">nhận biết từ xa và phải quan sát được rõ cả ngày và đêm; </w:t>
            </w:r>
            <w:r w:rsidRPr="00192A3F">
              <w:rPr>
                <w:rFonts w:eastAsia="Calibri"/>
                <w:sz w:val="26"/>
                <w:szCs w:val="26"/>
                <w:lang w:val="vi-VN"/>
              </w:rPr>
              <w:t>V</w:t>
            </w:r>
            <w:r w:rsidRPr="00192A3F">
              <w:rPr>
                <w:rFonts w:eastAsia="Calibri"/>
                <w:sz w:val="26"/>
                <w:szCs w:val="26"/>
              </w:rPr>
              <w:t>ạch sơn kẻ đường</w:t>
            </w:r>
            <w:r w:rsidRPr="00192A3F">
              <w:rPr>
                <w:rFonts w:eastAsia="Calibri"/>
                <w:sz w:val="26"/>
                <w:szCs w:val="26"/>
                <w:lang w:val="vi-VN"/>
              </w:rPr>
              <w:t>:</w:t>
            </w:r>
            <w:r w:rsidRPr="00192A3F">
              <w:rPr>
                <w:rFonts w:eastAsia="Calibri"/>
                <w:sz w:val="26"/>
                <w:szCs w:val="26"/>
              </w:rPr>
              <w:t xml:space="preserve"> Duy trì các vạch </w:t>
            </w:r>
            <w:r w:rsidRPr="00603C76">
              <w:rPr>
                <w:rFonts w:eastAsia="Calibri"/>
                <w:sz w:val="26"/>
                <w:szCs w:val="26"/>
              </w:rPr>
              <w:t>sơn</w:t>
            </w:r>
            <w:r w:rsidRPr="00192A3F">
              <w:rPr>
                <w:rFonts w:eastAsia="Calibri"/>
                <w:sz w:val="26"/>
                <w:szCs w:val="26"/>
              </w:rPr>
              <w:t xml:space="preserve"> khi nhận bàn giao, thường xuyên vệ sinh bảo đảm sáng rõ, không bị cát bụi lấp, dễ nhận biết; Cột K</w:t>
            </w:r>
            <w:r w:rsidRPr="00192A3F">
              <w:rPr>
                <w:rFonts w:eastAsia="Calibri"/>
                <w:sz w:val="26"/>
                <w:szCs w:val="26"/>
                <w:lang w:val="vi-VN"/>
              </w:rPr>
              <w:t>m</w:t>
            </w:r>
            <w:r w:rsidRPr="00192A3F">
              <w:rPr>
                <w:rFonts w:eastAsia="Calibri"/>
                <w:sz w:val="26"/>
                <w:szCs w:val="26"/>
              </w:rPr>
              <w:t>, cọc tiêu, cọc H: Đảm bảo dễ nhận biết, dễ đọc, không xiêu vẹo, đúng quy định; hư hỏng, mất phải được sửa chữa kịp thời.</w:t>
            </w:r>
          </w:p>
        </w:tc>
        <w:tc>
          <w:tcPr>
            <w:tcW w:w="1588" w:type="dxa"/>
            <w:tcBorders>
              <w:top w:val="single" w:sz="4" w:space="0" w:color="auto"/>
              <w:left w:val="single" w:sz="4" w:space="0" w:color="auto"/>
              <w:bottom w:val="single" w:sz="4" w:space="0" w:color="auto"/>
              <w:right w:val="single" w:sz="4" w:space="0" w:color="auto"/>
            </w:tcBorders>
            <w:vAlign w:val="center"/>
            <w:hideMark/>
          </w:tcPr>
          <w:p w14:paraId="4398C4FA"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lastRenderedPageBreak/>
              <w:t>Đạt</w:t>
            </w:r>
          </w:p>
        </w:tc>
      </w:tr>
      <w:tr w:rsidR="00E27787" w:rsidRPr="00192A3F" w14:paraId="5F49B798" w14:textId="77777777" w:rsidTr="007D6978">
        <w:tc>
          <w:tcPr>
            <w:tcW w:w="2552" w:type="dxa"/>
            <w:vMerge/>
            <w:tcBorders>
              <w:top w:val="single" w:sz="4" w:space="0" w:color="auto"/>
              <w:left w:val="single" w:sz="4" w:space="0" w:color="auto"/>
              <w:bottom w:val="single" w:sz="4" w:space="0" w:color="auto"/>
              <w:right w:val="single" w:sz="4" w:space="0" w:color="auto"/>
            </w:tcBorders>
            <w:vAlign w:val="center"/>
            <w:hideMark/>
          </w:tcPr>
          <w:p w14:paraId="0A74CA45" w14:textId="77777777" w:rsidR="00E27787" w:rsidRPr="00192A3F" w:rsidRDefault="00E27787" w:rsidP="007D6978">
            <w:pPr>
              <w:spacing w:before="60" w:after="200" w:line="264" w:lineRule="auto"/>
              <w:rPr>
                <w:rFonts w:eastAsia="Calibri"/>
                <w:sz w:val="26"/>
                <w:szCs w:val="26"/>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D80771C" w14:textId="77777777" w:rsidR="00E27787" w:rsidRPr="00192A3F" w:rsidRDefault="00E27787" w:rsidP="007D6978">
            <w:pPr>
              <w:widowControl w:val="0"/>
              <w:tabs>
                <w:tab w:val="left" w:pos="851"/>
              </w:tabs>
              <w:spacing w:before="60" w:after="200" w:line="264" w:lineRule="auto"/>
              <w:ind w:left="-18"/>
              <w:rPr>
                <w:rFonts w:eastAsia="Calibri"/>
                <w:sz w:val="26"/>
                <w:szCs w:val="26"/>
                <w:lang w:val="vi-VN"/>
              </w:rPr>
            </w:pPr>
            <w:r w:rsidRPr="00192A3F">
              <w:rPr>
                <w:rFonts w:eastAsia="Calibri"/>
                <w:sz w:val="26"/>
                <w:szCs w:val="26"/>
              </w:rPr>
              <w:t>Không đề xuất, hoặc có đề xuất biện pháp BDTX nhưng không đầy đủ, rõ ràng  theo yêu cầu kỹ thuật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4662FF0"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Không đạt</w:t>
            </w:r>
          </w:p>
        </w:tc>
      </w:tr>
      <w:tr w:rsidR="00E27787" w:rsidRPr="00192A3F" w14:paraId="78336798" w14:textId="77777777" w:rsidTr="007D6978">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A151EE8" w14:textId="77777777" w:rsidR="00E27787" w:rsidRPr="00192A3F" w:rsidRDefault="00E27787" w:rsidP="007D6978">
            <w:pPr>
              <w:widowControl w:val="0"/>
              <w:tabs>
                <w:tab w:val="left" w:pos="851"/>
              </w:tabs>
              <w:spacing w:before="60" w:after="200" w:line="264" w:lineRule="auto"/>
              <w:outlineLvl w:val="0"/>
              <w:rPr>
                <w:rFonts w:eastAsia="Calibri"/>
                <w:b/>
                <w:i/>
                <w:sz w:val="26"/>
                <w:szCs w:val="26"/>
              </w:rPr>
            </w:pPr>
            <w:r w:rsidRPr="00192A3F">
              <w:rPr>
                <w:rFonts w:eastAsia="Calibri"/>
                <w:b/>
                <w:i/>
                <w:sz w:val="26"/>
                <w:szCs w:val="26"/>
              </w:rPr>
              <w:t>3.2. Hệ thống hộ lan tôn sóng</w:t>
            </w:r>
            <w:r w:rsidRPr="00192A3F">
              <w:rPr>
                <w:rFonts w:eastAsia="Calibri"/>
                <w:b/>
                <w:i/>
                <w:sz w:val="26"/>
                <w:szCs w:val="26"/>
                <w:lang w:val="vi-VN"/>
              </w:rPr>
              <w:t>, mắt phản quang,gương cầu lồi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74F7836" w14:textId="77777777" w:rsidR="00E27787" w:rsidRPr="00192A3F" w:rsidRDefault="00E27787" w:rsidP="007D6978">
            <w:pPr>
              <w:widowControl w:val="0"/>
              <w:tabs>
                <w:tab w:val="left" w:pos="851"/>
              </w:tabs>
              <w:spacing w:before="60" w:after="200" w:line="264" w:lineRule="auto"/>
              <w:ind w:left="-18"/>
              <w:rPr>
                <w:rFonts w:eastAsia="Calibri"/>
                <w:sz w:val="26"/>
                <w:szCs w:val="26"/>
                <w:lang w:val="vi-VN"/>
              </w:rPr>
            </w:pPr>
            <w:r w:rsidRPr="00192A3F">
              <w:rPr>
                <w:rFonts w:eastAsia="Calibri"/>
                <w:sz w:val="26"/>
                <w:szCs w:val="26"/>
              </w:rPr>
              <w:t>Có biện pháp xử lý, thời gian xử lý đối với hệ thống hộ lan tôn sóng để đảm bảo theo yêu cầu kỹ thuật, chất lượng: Rào hộ lan tôn sóng phải đầy đủ như khi bàn giao, đảm bảo an toàn (mắt phản quang</w:t>
            </w:r>
            <w:r w:rsidRPr="00192A3F">
              <w:rPr>
                <w:rFonts w:eastAsia="Calibri"/>
                <w:sz w:val="26"/>
                <w:szCs w:val="26"/>
                <w:lang w:val="vi-VN"/>
              </w:rPr>
              <w:t xml:space="preserve">, </w:t>
            </w:r>
            <w:r w:rsidRPr="00192A3F">
              <w:rPr>
                <w:rFonts w:eastAsia="Calibri"/>
                <w:sz w:val="26"/>
                <w:szCs w:val="26"/>
              </w:rPr>
              <w:t xml:space="preserve">không bị bẩn, </w:t>
            </w:r>
            <w:r w:rsidRPr="00192A3F">
              <w:rPr>
                <w:rFonts w:eastAsia="Calibri"/>
                <w:sz w:val="26"/>
                <w:szCs w:val="26"/>
                <w:lang w:val="vi-VN"/>
              </w:rPr>
              <w:t>sáng rõ</w:t>
            </w:r>
            <w:r w:rsidRPr="00192A3F">
              <w:rPr>
                <w:rFonts w:eastAsia="Calibri"/>
                <w:sz w:val="26"/>
                <w:szCs w:val="26"/>
              </w:rPr>
              <w:t xml:space="preserve">), </w:t>
            </w:r>
            <w:r w:rsidRPr="00192A3F">
              <w:rPr>
                <w:rFonts w:eastAsia="Calibri"/>
                <w:sz w:val="26"/>
                <w:szCs w:val="26"/>
                <w:lang w:val="vi-VN"/>
              </w:rPr>
              <w:t xml:space="preserve"> không bị </w:t>
            </w:r>
            <w:r w:rsidRPr="00192A3F">
              <w:rPr>
                <w:rFonts w:eastAsia="Calibri"/>
                <w:sz w:val="26"/>
                <w:szCs w:val="26"/>
              </w:rPr>
              <w:t xml:space="preserve">xói lở chân cột và phải có đủ bu lông siết chặt. Có biện pháp xử lý đối với hệ thống </w:t>
            </w:r>
            <w:r w:rsidRPr="00192A3F">
              <w:rPr>
                <w:rFonts w:eastAsia="Calibri"/>
                <w:sz w:val="26"/>
                <w:szCs w:val="26"/>
                <w:lang w:val="vi-VN"/>
              </w:rPr>
              <w:t>ATGT</w:t>
            </w:r>
            <w:r w:rsidRPr="00192A3F">
              <w:rPr>
                <w:rFonts w:eastAsia="Calibri"/>
                <w:sz w:val="26"/>
                <w:szCs w:val="26"/>
              </w:rPr>
              <w:t xml:space="preserve"> bị tai nạn giao thông gây hư hỏng.</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EC35F80"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Đạt</w:t>
            </w:r>
          </w:p>
        </w:tc>
      </w:tr>
      <w:tr w:rsidR="00E27787" w:rsidRPr="00192A3F" w14:paraId="526E309B" w14:textId="77777777" w:rsidTr="007D6978">
        <w:tc>
          <w:tcPr>
            <w:tcW w:w="2552" w:type="dxa"/>
            <w:vMerge/>
            <w:tcBorders>
              <w:top w:val="single" w:sz="4" w:space="0" w:color="auto"/>
              <w:left w:val="single" w:sz="4" w:space="0" w:color="auto"/>
              <w:bottom w:val="single" w:sz="4" w:space="0" w:color="auto"/>
              <w:right w:val="single" w:sz="4" w:space="0" w:color="auto"/>
            </w:tcBorders>
            <w:vAlign w:val="center"/>
            <w:hideMark/>
          </w:tcPr>
          <w:p w14:paraId="671A37F7" w14:textId="77777777" w:rsidR="00E27787" w:rsidRPr="00192A3F" w:rsidRDefault="00E27787" w:rsidP="007D6978">
            <w:pPr>
              <w:spacing w:before="60" w:after="200" w:line="264" w:lineRule="auto"/>
              <w:rPr>
                <w:rFonts w:eastAsia="Calibri"/>
                <w:sz w:val="26"/>
                <w:szCs w:val="26"/>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3E1E168"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603C76">
              <w:rPr>
                <w:rFonts w:eastAsia="Calibri"/>
                <w:sz w:val="26"/>
                <w:szCs w:val="26"/>
              </w:rPr>
              <w:t>Không đề xuất, hoặc có đề xuất biện pháp BDTX nhưng không đầy đủ, rõ ràng  theo yêu cầu kỹ thuật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B915B73"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Không đạt</w:t>
            </w:r>
          </w:p>
        </w:tc>
      </w:tr>
      <w:tr w:rsidR="00E27787" w:rsidRPr="00192A3F" w14:paraId="144260BB" w14:textId="77777777" w:rsidTr="007D6978">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84B7E60" w14:textId="77777777" w:rsidR="00E27787" w:rsidRPr="00192A3F" w:rsidRDefault="00E27787" w:rsidP="007D6978">
            <w:pPr>
              <w:widowControl w:val="0"/>
              <w:tabs>
                <w:tab w:val="left" w:pos="851"/>
              </w:tabs>
              <w:spacing w:before="60" w:after="200" w:line="264" w:lineRule="auto"/>
              <w:outlineLvl w:val="0"/>
              <w:rPr>
                <w:rFonts w:eastAsia="Calibri"/>
                <w:b/>
                <w:sz w:val="26"/>
                <w:szCs w:val="26"/>
              </w:rPr>
            </w:pPr>
            <w:r w:rsidRPr="00192A3F">
              <w:rPr>
                <w:rFonts w:eastAsia="Calibri"/>
                <w:b/>
                <w:sz w:val="26"/>
                <w:szCs w:val="26"/>
              </w:rPr>
              <w:t>Kết luận</w:t>
            </w:r>
          </w:p>
        </w:tc>
        <w:tc>
          <w:tcPr>
            <w:tcW w:w="4961" w:type="dxa"/>
            <w:tcBorders>
              <w:top w:val="single" w:sz="4" w:space="0" w:color="auto"/>
              <w:left w:val="single" w:sz="4" w:space="0" w:color="auto"/>
              <w:bottom w:val="single" w:sz="4" w:space="0" w:color="auto"/>
              <w:right w:val="single" w:sz="4" w:space="0" w:color="auto"/>
            </w:tcBorders>
            <w:hideMark/>
          </w:tcPr>
          <w:p w14:paraId="333C2170" w14:textId="77777777" w:rsidR="00E27787" w:rsidRPr="00192A3F" w:rsidRDefault="00E27787" w:rsidP="007D6978">
            <w:pPr>
              <w:widowControl w:val="0"/>
              <w:tabs>
                <w:tab w:val="left" w:pos="851"/>
              </w:tabs>
              <w:spacing w:before="60" w:after="200" w:line="264" w:lineRule="auto"/>
              <w:ind w:left="-18"/>
              <w:rPr>
                <w:rFonts w:eastAsia="Calibri"/>
                <w:b/>
                <w:sz w:val="26"/>
                <w:szCs w:val="26"/>
              </w:rPr>
            </w:pPr>
            <w:r w:rsidRPr="00192A3F">
              <w:rPr>
                <w:rFonts w:eastAsia="Calibri"/>
                <w:b/>
                <w:sz w:val="26"/>
                <w:szCs w:val="26"/>
              </w:rPr>
              <w:t>Các tiêu chuẩn chi tiết 3.1, 3.2 đều được xác định là đạt.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4DB8321"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lang w:val="fr-FR"/>
              </w:rPr>
            </w:pPr>
            <w:r w:rsidRPr="00192A3F">
              <w:rPr>
                <w:rFonts w:eastAsia="Calibri"/>
                <w:b/>
                <w:sz w:val="26"/>
                <w:szCs w:val="26"/>
              </w:rPr>
              <w:t>ĐẠT</w:t>
            </w:r>
          </w:p>
        </w:tc>
      </w:tr>
      <w:tr w:rsidR="00E27787" w:rsidRPr="00192A3F" w14:paraId="4B32BB72" w14:textId="77777777" w:rsidTr="007D6978">
        <w:tc>
          <w:tcPr>
            <w:tcW w:w="2552" w:type="dxa"/>
            <w:vMerge/>
            <w:tcBorders>
              <w:top w:val="single" w:sz="4" w:space="0" w:color="auto"/>
              <w:left w:val="single" w:sz="4" w:space="0" w:color="auto"/>
              <w:bottom w:val="single" w:sz="4" w:space="0" w:color="auto"/>
              <w:right w:val="single" w:sz="4" w:space="0" w:color="auto"/>
            </w:tcBorders>
            <w:vAlign w:val="center"/>
            <w:hideMark/>
          </w:tcPr>
          <w:p w14:paraId="5185B44F" w14:textId="77777777" w:rsidR="00E27787" w:rsidRPr="00192A3F" w:rsidRDefault="00E27787" w:rsidP="007D6978">
            <w:pPr>
              <w:spacing w:before="60" w:after="200" w:line="264" w:lineRule="auto"/>
              <w:rPr>
                <w:rFonts w:eastAsia="Calibri"/>
                <w:b/>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14:paraId="11631464" w14:textId="77777777" w:rsidR="00E27787" w:rsidRPr="00192A3F" w:rsidRDefault="00E27787" w:rsidP="007D6978">
            <w:pPr>
              <w:widowControl w:val="0"/>
              <w:tabs>
                <w:tab w:val="left" w:pos="851"/>
              </w:tabs>
              <w:spacing w:before="60" w:after="200" w:line="264" w:lineRule="auto"/>
              <w:ind w:left="-18"/>
              <w:rPr>
                <w:rFonts w:eastAsia="Calibri"/>
                <w:b/>
                <w:sz w:val="26"/>
                <w:szCs w:val="26"/>
              </w:rPr>
            </w:pPr>
            <w:r w:rsidRPr="00192A3F">
              <w:rPr>
                <w:rFonts w:eastAsia="Calibri"/>
                <w:b/>
                <w:sz w:val="26"/>
                <w:szCs w:val="26"/>
              </w:rPr>
              <w:t>Có 1 tiêu chuẩn chi tiết được xác định là không đạt.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1120411"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KHÔNG ĐẠT</w:t>
            </w:r>
          </w:p>
        </w:tc>
      </w:tr>
    </w:tbl>
    <w:p w14:paraId="744DD1E3" w14:textId="77777777" w:rsidR="00E27787" w:rsidRPr="00192A3F" w:rsidRDefault="00E27787" w:rsidP="00E27787">
      <w:pPr>
        <w:spacing w:before="120" w:after="120" w:line="276" w:lineRule="auto"/>
        <w:ind w:left="720"/>
        <w:contextualSpacing/>
        <w:rPr>
          <w:rFonts w:eastAsia="Calibri"/>
          <w:b/>
          <w:sz w:val="26"/>
          <w:szCs w:val="26"/>
        </w:rPr>
      </w:pPr>
      <w:r w:rsidRPr="00192A3F">
        <w:rPr>
          <w:rFonts w:eastAsia="Calibri"/>
          <w:b/>
          <w:sz w:val="26"/>
          <w:szCs w:val="26"/>
        </w:rPr>
        <w:t>4. Công tác Bảo dưỡng thường xuyên nền đường, lề đường:</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528"/>
        <w:gridCol w:w="1588"/>
      </w:tblGrid>
      <w:tr w:rsidR="00E27787" w:rsidRPr="00192A3F" w14:paraId="0CBB894A" w14:textId="77777777" w:rsidTr="007D6978">
        <w:tc>
          <w:tcPr>
            <w:tcW w:w="1985" w:type="dxa"/>
            <w:tcBorders>
              <w:top w:val="single" w:sz="4" w:space="0" w:color="auto"/>
              <w:left w:val="single" w:sz="4" w:space="0" w:color="auto"/>
              <w:bottom w:val="single" w:sz="4" w:space="0" w:color="auto"/>
              <w:right w:val="single" w:sz="4" w:space="0" w:color="auto"/>
            </w:tcBorders>
            <w:vAlign w:val="center"/>
            <w:hideMark/>
          </w:tcPr>
          <w:p w14:paraId="6879EA9F" w14:textId="77777777" w:rsidR="00E27787" w:rsidRPr="00192A3F" w:rsidRDefault="00E27787" w:rsidP="007D6978">
            <w:pPr>
              <w:widowControl w:val="0"/>
              <w:tabs>
                <w:tab w:val="left" w:pos="851"/>
              </w:tabs>
              <w:spacing w:before="60" w:after="200" w:line="264" w:lineRule="auto"/>
              <w:jc w:val="center"/>
              <w:rPr>
                <w:rFonts w:eastAsia="Calibri"/>
                <w:b/>
                <w:sz w:val="26"/>
                <w:szCs w:val="26"/>
              </w:rPr>
            </w:pPr>
            <w:r w:rsidRPr="00192A3F">
              <w:rPr>
                <w:rFonts w:eastAsia="Calibri"/>
                <w:b/>
                <w:sz w:val="26"/>
                <w:szCs w:val="26"/>
              </w:rPr>
              <w:t>Nội dung yêu cầu</w:t>
            </w:r>
          </w:p>
        </w:tc>
        <w:tc>
          <w:tcPr>
            <w:tcW w:w="7116" w:type="dxa"/>
            <w:gridSpan w:val="2"/>
            <w:tcBorders>
              <w:top w:val="single" w:sz="4" w:space="0" w:color="auto"/>
              <w:left w:val="single" w:sz="4" w:space="0" w:color="auto"/>
              <w:bottom w:val="single" w:sz="4" w:space="0" w:color="auto"/>
              <w:right w:val="single" w:sz="4" w:space="0" w:color="auto"/>
            </w:tcBorders>
            <w:vAlign w:val="center"/>
            <w:hideMark/>
          </w:tcPr>
          <w:p w14:paraId="282ACB07" w14:textId="77777777" w:rsidR="00E27787" w:rsidRPr="00192A3F" w:rsidRDefault="00E27787" w:rsidP="007D6978">
            <w:pPr>
              <w:widowControl w:val="0"/>
              <w:tabs>
                <w:tab w:val="left" w:pos="851"/>
              </w:tabs>
              <w:spacing w:before="60" w:after="200" w:line="264" w:lineRule="auto"/>
              <w:jc w:val="center"/>
              <w:rPr>
                <w:rFonts w:eastAsia="Calibri"/>
                <w:b/>
                <w:sz w:val="26"/>
                <w:szCs w:val="26"/>
              </w:rPr>
            </w:pPr>
            <w:r w:rsidRPr="00192A3F">
              <w:rPr>
                <w:rFonts w:eastAsia="Calibri"/>
                <w:b/>
                <w:sz w:val="26"/>
                <w:szCs w:val="26"/>
              </w:rPr>
              <w:t>Mức độ đáp ứng</w:t>
            </w:r>
          </w:p>
        </w:tc>
      </w:tr>
      <w:tr w:rsidR="00E27787" w:rsidRPr="00192A3F" w14:paraId="5CB54655" w14:textId="77777777" w:rsidTr="007D6978">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18E82C6" w14:textId="77777777" w:rsidR="00E27787" w:rsidRPr="00192A3F" w:rsidRDefault="00E27787" w:rsidP="007D6978">
            <w:pPr>
              <w:widowControl w:val="0"/>
              <w:tabs>
                <w:tab w:val="left" w:pos="851"/>
              </w:tabs>
              <w:spacing w:before="60" w:after="200" w:line="264" w:lineRule="auto"/>
              <w:ind w:left="-18"/>
              <w:rPr>
                <w:rFonts w:eastAsia="Calibri"/>
                <w:b/>
                <w:i/>
                <w:sz w:val="26"/>
                <w:szCs w:val="26"/>
                <w:lang w:val="fr-FR"/>
              </w:rPr>
            </w:pPr>
            <w:r w:rsidRPr="00192A3F">
              <w:rPr>
                <w:rFonts w:eastAsia="Calibri"/>
                <w:b/>
                <w:i/>
                <w:sz w:val="26"/>
                <w:szCs w:val="26"/>
                <w:lang w:val="fr-FR"/>
              </w:rPr>
              <w:t>4.1 Ta luy đắp, ta luy đào.</w:t>
            </w:r>
          </w:p>
        </w:tc>
        <w:tc>
          <w:tcPr>
            <w:tcW w:w="5528" w:type="dxa"/>
            <w:tcBorders>
              <w:top w:val="single" w:sz="4" w:space="0" w:color="auto"/>
              <w:left w:val="single" w:sz="4" w:space="0" w:color="auto"/>
              <w:bottom w:val="single" w:sz="4" w:space="0" w:color="auto"/>
              <w:right w:val="single" w:sz="4" w:space="0" w:color="auto"/>
            </w:tcBorders>
            <w:hideMark/>
          </w:tcPr>
          <w:p w14:paraId="233BA3D3" w14:textId="77777777" w:rsidR="00E27787" w:rsidRPr="00192A3F" w:rsidRDefault="00E27787" w:rsidP="007D6978">
            <w:pPr>
              <w:widowControl w:val="0"/>
              <w:tabs>
                <w:tab w:val="left" w:pos="851"/>
              </w:tabs>
              <w:spacing w:before="60" w:after="200" w:line="264" w:lineRule="auto"/>
              <w:ind w:left="-18"/>
              <w:rPr>
                <w:rFonts w:eastAsia="Calibri"/>
                <w:sz w:val="26"/>
                <w:szCs w:val="26"/>
                <w:lang w:val="fr-FR"/>
              </w:rPr>
            </w:pPr>
            <w:r w:rsidRPr="00192A3F">
              <w:rPr>
                <w:rFonts w:eastAsia="Calibri"/>
                <w:sz w:val="26"/>
                <w:szCs w:val="26"/>
                <w:lang w:val="fr-FR"/>
              </w:rPr>
              <w:t>Có biện pháp xử lý, thời gian xử lý để hạng mục ta luy đắp, ta luy đào đảm bảo yêu cầu kỹ thuật, chất lượng theo đúng quy định</w:t>
            </w:r>
          </w:p>
        </w:tc>
        <w:tc>
          <w:tcPr>
            <w:tcW w:w="1588" w:type="dxa"/>
            <w:tcBorders>
              <w:top w:val="single" w:sz="4" w:space="0" w:color="auto"/>
              <w:left w:val="single" w:sz="4" w:space="0" w:color="auto"/>
              <w:bottom w:val="single" w:sz="4" w:space="0" w:color="auto"/>
              <w:right w:val="single" w:sz="4" w:space="0" w:color="auto"/>
            </w:tcBorders>
            <w:vAlign w:val="center"/>
            <w:hideMark/>
          </w:tcPr>
          <w:p w14:paraId="42088A7A"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Đạt</w:t>
            </w:r>
          </w:p>
        </w:tc>
      </w:tr>
      <w:tr w:rsidR="00E27787" w:rsidRPr="00192A3F" w14:paraId="7095D8DE" w14:textId="77777777" w:rsidTr="007D6978">
        <w:tc>
          <w:tcPr>
            <w:tcW w:w="1985" w:type="dxa"/>
            <w:vMerge/>
            <w:tcBorders>
              <w:top w:val="single" w:sz="4" w:space="0" w:color="auto"/>
              <w:left w:val="single" w:sz="4" w:space="0" w:color="auto"/>
              <w:bottom w:val="single" w:sz="4" w:space="0" w:color="auto"/>
              <w:right w:val="single" w:sz="4" w:space="0" w:color="auto"/>
            </w:tcBorders>
            <w:vAlign w:val="center"/>
            <w:hideMark/>
          </w:tcPr>
          <w:p w14:paraId="315806D1" w14:textId="77777777" w:rsidR="00E27787" w:rsidRPr="00192A3F" w:rsidRDefault="00E27787" w:rsidP="007D6978">
            <w:pPr>
              <w:spacing w:before="60" w:after="200" w:line="264" w:lineRule="auto"/>
              <w:rPr>
                <w:rFonts w:eastAsia="Calibri"/>
                <w:sz w:val="26"/>
                <w:szCs w:val="26"/>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190A54E6" w14:textId="77777777" w:rsidR="00E27787" w:rsidRPr="00603C76"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Không đề xuất, hoặc có đề xuất biện pháp BDTX nhưng không đầy đủ, rõ ràng  theo yêu cầu kỹ thuật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C67AE48"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t>Không đạt</w:t>
            </w:r>
          </w:p>
        </w:tc>
      </w:tr>
      <w:tr w:rsidR="00E27787" w:rsidRPr="00192A3F" w14:paraId="079AAC3E" w14:textId="77777777" w:rsidTr="007D6978">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FADBF40" w14:textId="77777777" w:rsidR="00E27787" w:rsidRPr="00192A3F" w:rsidRDefault="00E27787" w:rsidP="007D6978">
            <w:pPr>
              <w:widowControl w:val="0"/>
              <w:tabs>
                <w:tab w:val="left" w:pos="851"/>
                <w:tab w:val="num" w:pos="1080"/>
              </w:tabs>
              <w:spacing w:before="60" w:after="200" w:line="264" w:lineRule="auto"/>
              <w:rPr>
                <w:rFonts w:eastAsia="Calibri"/>
                <w:b/>
                <w:i/>
                <w:sz w:val="26"/>
                <w:szCs w:val="26"/>
              </w:rPr>
            </w:pPr>
            <w:r w:rsidRPr="00192A3F">
              <w:rPr>
                <w:rFonts w:eastAsia="Calibri"/>
                <w:b/>
                <w:i/>
                <w:sz w:val="26"/>
                <w:szCs w:val="26"/>
              </w:rPr>
              <w:t xml:space="preserve">4.2 Dọn dẹp lở đất trong phạm </w:t>
            </w:r>
            <w:r w:rsidRPr="00192A3F">
              <w:rPr>
                <w:rFonts w:eastAsia="Calibri"/>
                <w:b/>
                <w:i/>
                <w:sz w:val="26"/>
                <w:szCs w:val="26"/>
              </w:rPr>
              <w:lastRenderedPageBreak/>
              <w:t>vi đất của đường bộ (khối đất sụt nhỏ lẻ &lt; 2m3, nếu lớn hơn phải thực hiện theo quy địnhphòng chống bão lụt)..</w:t>
            </w:r>
          </w:p>
        </w:tc>
        <w:tc>
          <w:tcPr>
            <w:tcW w:w="5528" w:type="dxa"/>
            <w:tcBorders>
              <w:top w:val="single" w:sz="4" w:space="0" w:color="auto"/>
              <w:left w:val="single" w:sz="4" w:space="0" w:color="auto"/>
              <w:bottom w:val="single" w:sz="4" w:space="0" w:color="auto"/>
              <w:right w:val="single" w:sz="4" w:space="0" w:color="auto"/>
            </w:tcBorders>
            <w:hideMark/>
          </w:tcPr>
          <w:p w14:paraId="078EC4CF"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lastRenderedPageBreak/>
              <w:t xml:space="preserve">Có biện pháp xử lý, thời gian xử lý để đảm bảo không có đất đá, vật liệu xây dựng trong phạm vị </w:t>
            </w:r>
            <w:r w:rsidRPr="00192A3F">
              <w:rPr>
                <w:rFonts w:eastAsia="Calibri"/>
                <w:sz w:val="26"/>
                <w:szCs w:val="26"/>
              </w:rPr>
              <w:lastRenderedPageBreak/>
              <w:t>đường bộ, làm ảnh hưởng đến ATGT.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B20E26A" w14:textId="77777777" w:rsidR="00E27787" w:rsidRPr="00192A3F" w:rsidRDefault="00E27787" w:rsidP="007D6978">
            <w:pPr>
              <w:widowControl w:val="0"/>
              <w:tabs>
                <w:tab w:val="left" w:pos="851"/>
              </w:tabs>
              <w:spacing w:before="60" w:after="200" w:line="264" w:lineRule="auto"/>
              <w:jc w:val="center"/>
              <w:outlineLvl w:val="2"/>
              <w:rPr>
                <w:rFonts w:eastAsia="Calibri"/>
                <w:sz w:val="26"/>
                <w:szCs w:val="26"/>
              </w:rPr>
            </w:pPr>
            <w:r w:rsidRPr="00192A3F">
              <w:rPr>
                <w:rFonts w:eastAsia="Calibri"/>
                <w:b/>
                <w:sz w:val="26"/>
                <w:szCs w:val="26"/>
              </w:rPr>
              <w:lastRenderedPageBreak/>
              <w:t>Đạt</w:t>
            </w:r>
          </w:p>
        </w:tc>
      </w:tr>
      <w:tr w:rsidR="00E27787" w:rsidRPr="00192A3F" w14:paraId="761CDFFA" w14:textId="77777777" w:rsidTr="007D6978">
        <w:tc>
          <w:tcPr>
            <w:tcW w:w="1985" w:type="dxa"/>
            <w:vMerge/>
            <w:tcBorders>
              <w:top w:val="single" w:sz="4" w:space="0" w:color="auto"/>
              <w:left w:val="single" w:sz="4" w:space="0" w:color="auto"/>
              <w:bottom w:val="single" w:sz="4" w:space="0" w:color="auto"/>
              <w:right w:val="single" w:sz="4" w:space="0" w:color="auto"/>
            </w:tcBorders>
            <w:vAlign w:val="center"/>
            <w:hideMark/>
          </w:tcPr>
          <w:p w14:paraId="53CE6EAF" w14:textId="77777777" w:rsidR="00E27787" w:rsidRPr="00192A3F" w:rsidRDefault="00E27787" w:rsidP="007D6978">
            <w:pPr>
              <w:spacing w:before="60" w:after="200" w:line="264" w:lineRule="auto"/>
              <w:rPr>
                <w:rFonts w:eastAsia="Calibri"/>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14:paraId="31791734"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Không có biện pháp xử lý, thời gian xử lý để đảm bảo không có đất đá, vật liệu xây dựng trong phạm vị đường bộ, làm ảnh hưởng đến ATGT </w:t>
            </w:r>
          </w:p>
          <w:p w14:paraId="0D7BE163"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Có biện pháp xử lý, thời gian xử lý để đảm bảo không có đất đá, vật liệu xây dựng trong phạm vị đường bộ, làm ảnh hưởng đến ATGT nhưng không hợp lý hoặc không khả thi hoặc không phù hợp với đề xuất </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4824EFB"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Không đạt</w:t>
            </w:r>
          </w:p>
        </w:tc>
      </w:tr>
      <w:tr w:rsidR="00E27787" w:rsidRPr="00192A3F" w14:paraId="53505CD8" w14:textId="77777777" w:rsidTr="007D6978">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CC97022" w14:textId="77777777" w:rsidR="00E27787" w:rsidRPr="00192A3F" w:rsidRDefault="00E27787" w:rsidP="007D6978">
            <w:pPr>
              <w:widowControl w:val="0"/>
              <w:tabs>
                <w:tab w:val="left" w:pos="851"/>
              </w:tabs>
              <w:spacing w:before="60" w:after="200" w:line="264" w:lineRule="auto"/>
              <w:outlineLvl w:val="2"/>
              <w:rPr>
                <w:rFonts w:eastAsia="Calibri"/>
                <w:b/>
                <w:i/>
                <w:sz w:val="26"/>
                <w:szCs w:val="26"/>
              </w:rPr>
            </w:pPr>
            <w:r w:rsidRPr="00192A3F">
              <w:rPr>
                <w:rFonts w:eastAsia="Calibri"/>
                <w:b/>
                <w:i/>
                <w:sz w:val="26"/>
                <w:szCs w:val="26"/>
              </w:rPr>
              <w:t xml:space="preserve">4.3 </w:t>
            </w:r>
            <w:r w:rsidRPr="00192A3F">
              <w:rPr>
                <w:rFonts w:eastAsia="Calibri"/>
                <w:b/>
                <w:i/>
                <w:sz w:val="26"/>
                <w:szCs w:val="26"/>
                <w:lang w:val="en-GB"/>
              </w:rPr>
              <w:t>Phát cây, cắt cỏ, tỉa cành</w:t>
            </w:r>
            <w:r w:rsidRPr="00192A3F">
              <w:rPr>
                <w:rFonts w:eastAsia="Calibri"/>
                <w:b/>
                <w:i/>
                <w:sz w:val="26"/>
                <w:szCs w:val="26"/>
              </w:rPr>
              <w:t>, (trong phạm vi quy định).</w:t>
            </w:r>
          </w:p>
        </w:tc>
        <w:tc>
          <w:tcPr>
            <w:tcW w:w="5528" w:type="dxa"/>
            <w:tcBorders>
              <w:top w:val="single" w:sz="4" w:space="0" w:color="auto"/>
              <w:left w:val="single" w:sz="4" w:space="0" w:color="auto"/>
              <w:bottom w:val="single" w:sz="4" w:space="0" w:color="auto"/>
              <w:right w:val="single" w:sz="4" w:space="0" w:color="auto"/>
            </w:tcBorders>
            <w:hideMark/>
          </w:tcPr>
          <w:p w14:paraId="66DF9AFF"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Có biện pháp, thời gian </w:t>
            </w:r>
            <w:r w:rsidRPr="00192A3F">
              <w:rPr>
                <w:rFonts w:eastAsia="Calibri"/>
                <w:sz w:val="26"/>
                <w:szCs w:val="26"/>
                <w:lang w:val="en-GB"/>
              </w:rPr>
              <w:t>phát cây, cắt cỏ, tỉa cành</w:t>
            </w:r>
            <w:r w:rsidRPr="00192A3F">
              <w:rPr>
                <w:rFonts w:eastAsia="Calibri"/>
                <w:sz w:val="26"/>
                <w:szCs w:val="26"/>
              </w:rPr>
              <w:t>, (trong phạm vi qui định), để đảm bảo theo đúng yêu cầu kỹ thuật, chất lượng quy định.</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B4A0FE4"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Đạt</w:t>
            </w:r>
          </w:p>
        </w:tc>
      </w:tr>
      <w:tr w:rsidR="00E27787" w:rsidRPr="00192A3F" w14:paraId="18F4C1CF" w14:textId="77777777" w:rsidTr="007D6978">
        <w:tc>
          <w:tcPr>
            <w:tcW w:w="1985" w:type="dxa"/>
            <w:vMerge/>
            <w:tcBorders>
              <w:top w:val="single" w:sz="4" w:space="0" w:color="auto"/>
              <w:left w:val="single" w:sz="4" w:space="0" w:color="auto"/>
              <w:bottom w:val="single" w:sz="4" w:space="0" w:color="auto"/>
              <w:right w:val="single" w:sz="4" w:space="0" w:color="auto"/>
            </w:tcBorders>
            <w:vAlign w:val="center"/>
            <w:hideMark/>
          </w:tcPr>
          <w:p w14:paraId="4D069B17" w14:textId="77777777" w:rsidR="00E27787" w:rsidRPr="00192A3F" w:rsidRDefault="00E27787" w:rsidP="007D6978">
            <w:pPr>
              <w:spacing w:before="60" w:after="200" w:line="264" w:lineRule="auto"/>
              <w:rPr>
                <w:rFonts w:eastAsia="Calibri"/>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14:paraId="1178AC48"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Không có biện pháp, thời gian </w:t>
            </w:r>
            <w:r w:rsidRPr="00192A3F">
              <w:rPr>
                <w:rFonts w:eastAsia="Calibri"/>
                <w:sz w:val="26"/>
                <w:szCs w:val="26"/>
                <w:lang w:val="en-GB"/>
              </w:rPr>
              <w:t>phát cây, cắt cỏ, tỉa cành</w:t>
            </w:r>
            <w:r w:rsidRPr="00192A3F">
              <w:rPr>
                <w:rFonts w:eastAsia="Calibri"/>
                <w:sz w:val="26"/>
                <w:szCs w:val="26"/>
              </w:rPr>
              <w:t>, (trong phạm vi qui định), để đảm bảo theo đúng yêu cầu kỹ thuật, chất lượng quy định.</w:t>
            </w:r>
          </w:p>
          <w:p w14:paraId="5D760159"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Có biện pháp, thời gian </w:t>
            </w:r>
            <w:r w:rsidRPr="00192A3F">
              <w:rPr>
                <w:rFonts w:eastAsia="Calibri"/>
                <w:sz w:val="26"/>
                <w:szCs w:val="26"/>
                <w:lang w:val="en-GB"/>
              </w:rPr>
              <w:t>phát cây, cắt cỏ, tỉa cành</w:t>
            </w:r>
            <w:r w:rsidRPr="00192A3F">
              <w:rPr>
                <w:rFonts w:eastAsia="Calibri"/>
                <w:sz w:val="26"/>
                <w:szCs w:val="26"/>
              </w:rPr>
              <w:t xml:space="preserve">, (trong phạm vi qui định), để đảm bảo theo đúng yêu cầu kỹ thuật, chất lượng quy địnhnhưng không hợp lý hoặc không khả thi hoặc không phù hợp với đề xuất </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31EA035"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Không đạt</w:t>
            </w:r>
          </w:p>
        </w:tc>
      </w:tr>
      <w:tr w:rsidR="00E27787" w:rsidRPr="00192A3F" w14:paraId="75AF6470" w14:textId="77777777" w:rsidTr="007D6978">
        <w:tc>
          <w:tcPr>
            <w:tcW w:w="1985" w:type="dxa"/>
            <w:vMerge w:val="restart"/>
            <w:tcBorders>
              <w:top w:val="single" w:sz="4" w:space="0" w:color="auto"/>
              <w:left w:val="single" w:sz="4" w:space="0" w:color="auto"/>
              <w:right w:val="single" w:sz="4" w:space="0" w:color="auto"/>
            </w:tcBorders>
            <w:vAlign w:val="center"/>
          </w:tcPr>
          <w:p w14:paraId="00BBF0A7" w14:textId="77777777" w:rsidR="00E27787" w:rsidRPr="00192A3F" w:rsidRDefault="00E27787" w:rsidP="007D6978">
            <w:pPr>
              <w:spacing w:before="60" w:after="200" w:line="264" w:lineRule="auto"/>
              <w:rPr>
                <w:rFonts w:eastAsia="Calibri"/>
                <w:b/>
                <w:i/>
                <w:sz w:val="26"/>
                <w:szCs w:val="26"/>
              </w:rPr>
            </w:pPr>
            <w:r w:rsidRPr="00192A3F">
              <w:rPr>
                <w:rFonts w:eastAsia="Calibri"/>
                <w:b/>
                <w:i/>
                <w:sz w:val="26"/>
                <w:szCs w:val="26"/>
              </w:rPr>
              <w:t>4.4 Lề đường</w:t>
            </w:r>
          </w:p>
        </w:tc>
        <w:tc>
          <w:tcPr>
            <w:tcW w:w="5528" w:type="dxa"/>
            <w:tcBorders>
              <w:top w:val="single" w:sz="4" w:space="0" w:color="auto"/>
              <w:left w:val="single" w:sz="4" w:space="0" w:color="auto"/>
              <w:bottom w:val="single" w:sz="4" w:space="0" w:color="auto"/>
              <w:right w:val="single" w:sz="4" w:space="0" w:color="auto"/>
            </w:tcBorders>
          </w:tcPr>
          <w:p w14:paraId="450BF0F6"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Có biện pháp cắt cỏ, sửa chữa và thời gian sửa chữa lề đường, để bảo đảm lề đường theo đúng yêu cầu kỹ thuật, chất lượng quy định.</w:t>
            </w:r>
          </w:p>
        </w:tc>
        <w:tc>
          <w:tcPr>
            <w:tcW w:w="1588" w:type="dxa"/>
            <w:tcBorders>
              <w:top w:val="single" w:sz="4" w:space="0" w:color="auto"/>
              <w:left w:val="single" w:sz="4" w:space="0" w:color="auto"/>
              <w:bottom w:val="single" w:sz="4" w:space="0" w:color="auto"/>
              <w:right w:val="single" w:sz="4" w:space="0" w:color="auto"/>
            </w:tcBorders>
            <w:vAlign w:val="center"/>
          </w:tcPr>
          <w:p w14:paraId="7627F358"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Đạt</w:t>
            </w:r>
          </w:p>
        </w:tc>
      </w:tr>
      <w:tr w:rsidR="00E27787" w:rsidRPr="00192A3F" w14:paraId="2E4969B4" w14:textId="77777777" w:rsidTr="007D6978">
        <w:tc>
          <w:tcPr>
            <w:tcW w:w="1985" w:type="dxa"/>
            <w:vMerge/>
            <w:tcBorders>
              <w:left w:val="single" w:sz="4" w:space="0" w:color="auto"/>
              <w:bottom w:val="single" w:sz="4" w:space="0" w:color="auto"/>
              <w:right w:val="single" w:sz="4" w:space="0" w:color="auto"/>
            </w:tcBorders>
            <w:vAlign w:val="center"/>
          </w:tcPr>
          <w:p w14:paraId="64AD0510" w14:textId="77777777" w:rsidR="00E27787" w:rsidRPr="00192A3F" w:rsidRDefault="00E27787" w:rsidP="007D6978">
            <w:pPr>
              <w:spacing w:before="60" w:after="200" w:line="264" w:lineRule="auto"/>
              <w:rPr>
                <w:rFonts w:eastAsia="Calibri"/>
                <w:sz w:val="26"/>
                <w:szCs w:val="26"/>
              </w:rPr>
            </w:pPr>
          </w:p>
        </w:tc>
        <w:tc>
          <w:tcPr>
            <w:tcW w:w="5528" w:type="dxa"/>
            <w:tcBorders>
              <w:top w:val="single" w:sz="4" w:space="0" w:color="auto"/>
              <w:left w:val="single" w:sz="4" w:space="0" w:color="auto"/>
              <w:bottom w:val="single" w:sz="4" w:space="0" w:color="auto"/>
              <w:right w:val="single" w:sz="4" w:space="0" w:color="auto"/>
            </w:tcBorders>
          </w:tcPr>
          <w:p w14:paraId="5CA811B3"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Không có biện pháp cắt cỏ, sửa chữa và thời gian sửa chữa lề đường, để bảo đảm lề đường theo đúng yêu cầu kỹ thuật, chất lượng quy định</w:t>
            </w:r>
          </w:p>
          <w:p w14:paraId="36BBE688"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Có biện pháp cắt cỏ, sửa chữa và thời gian cắt cỏ, sửa chữa lề đường, để bảo đảm lề đường theo đúng yêu cầu kỹ thuật, chất lượng quy định nhưng không hợp lý hoặc không khả thi hoặc không phù hợp </w:t>
            </w:r>
          </w:p>
        </w:tc>
        <w:tc>
          <w:tcPr>
            <w:tcW w:w="1588" w:type="dxa"/>
            <w:tcBorders>
              <w:top w:val="single" w:sz="4" w:space="0" w:color="auto"/>
              <w:left w:val="single" w:sz="4" w:space="0" w:color="auto"/>
              <w:bottom w:val="single" w:sz="4" w:space="0" w:color="auto"/>
              <w:right w:val="single" w:sz="4" w:space="0" w:color="auto"/>
            </w:tcBorders>
            <w:vAlign w:val="center"/>
          </w:tcPr>
          <w:p w14:paraId="6187B576"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Không đạt</w:t>
            </w:r>
          </w:p>
        </w:tc>
      </w:tr>
      <w:tr w:rsidR="00E27787" w:rsidRPr="00192A3F" w14:paraId="7E388906" w14:textId="77777777" w:rsidTr="007D6978">
        <w:tc>
          <w:tcPr>
            <w:tcW w:w="1985" w:type="dxa"/>
            <w:vMerge w:val="restart"/>
            <w:tcBorders>
              <w:top w:val="single" w:sz="4" w:space="0" w:color="auto"/>
              <w:left w:val="single" w:sz="4" w:space="0" w:color="auto"/>
              <w:right w:val="single" w:sz="4" w:space="0" w:color="auto"/>
            </w:tcBorders>
            <w:vAlign w:val="center"/>
          </w:tcPr>
          <w:p w14:paraId="5168DF34" w14:textId="77777777" w:rsidR="00E27787" w:rsidRPr="00192A3F" w:rsidRDefault="00E27787" w:rsidP="007D6978">
            <w:pPr>
              <w:widowControl w:val="0"/>
              <w:tabs>
                <w:tab w:val="left" w:pos="851"/>
              </w:tabs>
              <w:spacing w:before="60" w:after="200" w:line="264" w:lineRule="auto"/>
              <w:outlineLvl w:val="2"/>
              <w:rPr>
                <w:rFonts w:eastAsia="Calibri"/>
                <w:b/>
                <w:i/>
                <w:sz w:val="26"/>
                <w:szCs w:val="26"/>
              </w:rPr>
            </w:pPr>
            <w:r w:rsidRPr="00192A3F">
              <w:rPr>
                <w:rFonts w:eastAsia="Calibri"/>
                <w:b/>
                <w:i/>
                <w:sz w:val="26"/>
                <w:szCs w:val="26"/>
                <w:lang w:val="en-GB"/>
              </w:rPr>
              <w:t>4.5. Rãnh và các công trình thoát nước có gia cố (gạch, đá, bê tông xi măng)</w:t>
            </w:r>
          </w:p>
        </w:tc>
        <w:tc>
          <w:tcPr>
            <w:tcW w:w="5528" w:type="dxa"/>
            <w:tcBorders>
              <w:top w:val="single" w:sz="4" w:space="0" w:color="auto"/>
              <w:left w:val="single" w:sz="4" w:space="0" w:color="auto"/>
              <w:bottom w:val="single" w:sz="4" w:space="0" w:color="auto"/>
              <w:right w:val="single" w:sz="4" w:space="0" w:color="auto"/>
            </w:tcBorders>
          </w:tcPr>
          <w:p w14:paraId="3F47AC4D"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Có biện pháp thông vét, khơi thông và thời gian thông vét, khơi thông hệ thống </w:t>
            </w:r>
            <w:r w:rsidRPr="00192A3F">
              <w:rPr>
                <w:rFonts w:eastAsia="Calibri"/>
                <w:sz w:val="26"/>
                <w:szCs w:val="26"/>
                <w:lang w:val="en-GB"/>
              </w:rPr>
              <w:t xml:space="preserve">rãnh và </w:t>
            </w:r>
            <w:r w:rsidRPr="00192A3F">
              <w:rPr>
                <w:rFonts w:eastAsia="Calibri"/>
                <w:sz w:val="26"/>
                <w:szCs w:val="26"/>
                <w:lang w:val="vi-VN"/>
              </w:rPr>
              <w:t>biện pháp sửa chữa rãnh dọc bị hư hỏng</w:t>
            </w:r>
            <w:r w:rsidRPr="00192A3F">
              <w:rPr>
                <w:rFonts w:eastAsia="Calibri"/>
                <w:sz w:val="26"/>
                <w:szCs w:val="26"/>
                <w:lang w:val="en-GB"/>
              </w:rPr>
              <w:t>các công trình thoát nước có gia cố (gạch, đá, bê tông xi măng)</w:t>
            </w:r>
            <w:r w:rsidRPr="00192A3F">
              <w:rPr>
                <w:rFonts w:eastAsia="Calibri"/>
                <w:sz w:val="26"/>
                <w:szCs w:val="26"/>
              </w:rPr>
              <w:t>theo đúng yêu cầu kỹ thuật, chất lượng quy định</w:t>
            </w:r>
          </w:p>
        </w:tc>
        <w:tc>
          <w:tcPr>
            <w:tcW w:w="1588" w:type="dxa"/>
            <w:tcBorders>
              <w:top w:val="single" w:sz="4" w:space="0" w:color="auto"/>
              <w:left w:val="single" w:sz="4" w:space="0" w:color="auto"/>
              <w:bottom w:val="single" w:sz="4" w:space="0" w:color="auto"/>
              <w:right w:val="single" w:sz="4" w:space="0" w:color="auto"/>
            </w:tcBorders>
            <w:vAlign w:val="center"/>
          </w:tcPr>
          <w:p w14:paraId="3BA9DAB8"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Đạt</w:t>
            </w:r>
          </w:p>
        </w:tc>
      </w:tr>
      <w:tr w:rsidR="00E27787" w:rsidRPr="00192A3F" w14:paraId="5E1C2942" w14:textId="77777777" w:rsidTr="007D6978">
        <w:tc>
          <w:tcPr>
            <w:tcW w:w="1985" w:type="dxa"/>
            <w:vMerge/>
            <w:tcBorders>
              <w:left w:val="single" w:sz="4" w:space="0" w:color="auto"/>
              <w:bottom w:val="single" w:sz="4" w:space="0" w:color="auto"/>
              <w:right w:val="single" w:sz="4" w:space="0" w:color="auto"/>
            </w:tcBorders>
            <w:vAlign w:val="center"/>
          </w:tcPr>
          <w:p w14:paraId="59EDB69F" w14:textId="77777777" w:rsidR="00E27787" w:rsidRPr="00192A3F" w:rsidRDefault="00E27787" w:rsidP="007D6978">
            <w:pPr>
              <w:widowControl w:val="0"/>
              <w:tabs>
                <w:tab w:val="left" w:pos="851"/>
              </w:tabs>
              <w:spacing w:before="60" w:after="200" w:line="264" w:lineRule="auto"/>
              <w:outlineLvl w:val="2"/>
              <w:rPr>
                <w:rFonts w:eastAsia="Calibri"/>
                <w:b/>
                <w:sz w:val="26"/>
                <w:szCs w:val="26"/>
              </w:rPr>
            </w:pPr>
          </w:p>
        </w:tc>
        <w:tc>
          <w:tcPr>
            <w:tcW w:w="5528" w:type="dxa"/>
            <w:tcBorders>
              <w:top w:val="single" w:sz="4" w:space="0" w:color="auto"/>
              <w:left w:val="single" w:sz="4" w:space="0" w:color="auto"/>
              <w:bottom w:val="single" w:sz="4" w:space="0" w:color="auto"/>
              <w:right w:val="single" w:sz="4" w:space="0" w:color="auto"/>
            </w:tcBorders>
          </w:tcPr>
          <w:p w14:paraId="0F83CCF4"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Không có biện pháp thông vét, khơi thông và thời </w:t>
            </w:r>
            <w:r w:rsidRPr="00192A3F">
              <w:rPr>
                <w:rFonts w:eastAsia="Calibri"/>
                <w:sz w:val="26"/>
                <w:szCs w:val="26"/>
              </w:rPr>
              <w:lastRenderedPageBreak/>
              <w:t xml:space="preserve">gian thông vét, khơi thông hệ thống </w:t>
            </w:r>
            <w:r w:rsidRPr="00192A3F">
              <w:rPr>
                <w:rFonts w:eastAsia="Calibri"/>
                <w:sz w:val="26"/>
                <w:szCs w:val="26"/>
                <w:lang w:val="en-GB"/>
              </w:rPr>
              <w:t xml:space="preserve">rãnh và và </w:t>
            </w:r>
            <w:r w:rsidRPr="00192A3F">
              <w:rPr>
                <w:rFonts w:eastAsia="Calibri"/>
                <w:sz w:val="26"/>
                <w:szCs w:val="26"/>
                <w:lang w:val="vi-VN"/>
              </w:rPr>
              <w:t>biện pháp sửa chữa rãnh dọc bị hư hỏng</w:t>
            </w:r>
            <w:r w:rsidRPr="00192A3F">
              <w:rPr>
                <w:rFonts w:eastAsia="Calibri"/>
                <w:sz w:val="26"/>
                <w:szCs w:val="26"/>
                <w:lang w:val="en-GB"/>
              </w:rPr>
              <w:t>các công trình thoát nước có gia cố các công trình thoát nước có gia cố (gạch, đá, bê tông xi măng)</w:t>
            </w:r>
            <w:r w:rsidRPr="00192A3F">
              <w:rPr>
                <w:rFonts w:eastAsia="Calibri"/>
                <w:sz w:val="26"/>
                <w:szCs w:val="26"/>
              </w:rPr>
              <w:t>theo đúng yêu cầu kỹ thuật, chất lượng quy định</w:t>
            </w:r>
          </w:p>
          <w:p w14:paraId="4E5A624A"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Có biện pháp thông vét, khơi thông và thời gian thông vét, khơi thông hệ thống </w:t>
            </w:r>
            <w:r w:rsidRPr="00192A3F">
              <w:rPr>
                <w:rFonts w:eastAsia="Calibri"/>
                <w:sz w:val="26"/>
                <w:szCs w:val="26"/>
                <w:lang w:val="en-GB"/>
              </w:rPr>
              <w:t xml:space="preserve">rãnh và và </w:t>
            </w:r>
            <w:r w:rsidRPr="00192A3F">
              <w:rPr>
                <w:rFonts w:eastAsia="Calibri"/>
                <w:sz w:val="26"/>
                <w:szCs w:val="26"/>
                <w:lang w:val="vi-VN"/>
              </w:rPr>
              <w:t>biện pháp sửa chữa rãnh dọc bị hư hỏng</w:t>
            </w:r>
            <w:r w:rsidRPr="00192A3F">
              <w:rPr>
                <w:rFonts w:eastAsia="Calibri"/>
                <w:sz w:val="26"/>
                <w:szCs w:val="26"/>
                <w:lang w:val="en-GB"/>
              </w:rPr>
              <w:t>các công trình thoát nước có gia cố các công trình thoát nước có gia cố (gạch, đá, bê tông xi măng)</w:t>
            </w:r>
            <w:r w:rsidRPr="00192A3F">
              <w:rPr>
                <w:rFonts w:eastAsia="Calibri"/>
                <w:sz w:val="26"/>
                <w:szCs w:val="26"/>
              </w:rPr>
              <w:t xml:space="preserve"> theo đúng yêu cầu kỹ thuật, chất lượng quy định nhưng không hợp lý hoặc không khả thi hoặc không phù hợp.</w:t>
            </w:r>
          </w:p>
        </w:tc>
        <w:tc>
          <w:tcPr>
            <w:tcW w:w="1588" w:type="dxa"/>
            <w:tcBorders>
              <w:top w:val="single" w:sz="4" w:space="0" w:color="auto"/>
              <w:left w:val="single" w:sz="4" w:space="0" w:color="auto"/>
              <w:bottom w:val="single" w:sz="4" w:space="0" w:color="auto"/>
              <w:right w:val="single" w:sz="4" w:space="0" w:color="auto"/>
            </w:tcBorders>
            <w:vAlign w:val="center"/>
          </w:tcPr>
          <w:p w14:paraId="7C798CD1"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lastRenderedPageBreak/>
              <w:t>Không đạt</w:t>
            </w:r>
          </w:p>
        </w:tc>
      </w:tr>
      <w:tr w:rsidR="00E27787" w:rsidRPr="00192A3F" w14:paraId="104CEFCE" w14:textId="77777777" w:rsidTr="007D6978">
        <w:tc>
          <w:tcPr>
            <w:tcW w:w="1985" w:type="dxa"/>
            <w:vMerge w:val="restart"/>
            <w:tcBorders>
              <w:top w:val="single" w:sz="4" w:space="0" w:color="auto"/>
              <w:left w:val="single" w:sz="4" w:space="0" w:color="auto"/>
              <w:right w:val="single" w:sz="4" w:space="0" w:color="auto"/>
            </w:tcBorders>
            <w:vAlign w:val="center"/>
          </w:tcPr>
          <w:p w14:paraId="7967A237" w14:textId="77777777" w:rsidR="00E27787" w:rsidRPr="00192A3F" w:rsidRDefault="00E27787" w:rsidP="007D6978">
            <w:pPr>
              <w:widowControl w:val="0"/>
              <w:tabs>
                <w:tab w:val="left" w:pos="851"/>
              </w:tabs>
              <w:spacing w:before="60" w:after="200" w:line="264" w:lineRule="auto"/>
              <w:outlineLvl w:val="2"/>
              <w:rPr>
                <w:rFonts w:eastAsia="Calibri"/>
                <w:b/>
                <w:i/>
                <w:sz w:val="26"/>
                <w:szCs w:val="26"/>
              </w:rPr>
            </w:pPr>
            <w:r w:rsidRPr="00192A3F">
              <w:rPr>
                <w:rFonts w:eastAsia="Calibri"/>
                <w:b/>
                <w:i/>
                <w:sz w:val="26"/>
                <w:szCs w:val="26"/>
                <w:lang w:val="en-GB"/>
              </w:rPr>
              <w:t>4.6. Rãnh và các công trình thoát nước không có gia cố (đất đá tự nhiên)</w:t>
            </w:r>
          </w:p>
        </w:tc>
        <w:tc>
          <w:tcPr>
            <w:tcW w:w="5528" w:type="dxa"/>
            <w:tcBorders>
              <w:top w:val="single" w:sz="4" w:space="0" w:color="auto"/>
              <w:left w:val="single" w:sz="4" w:space="0" w:color="auto"/>
              <w:bottom w:val="single" w:sz="4" w:space="0" w:color="auto"/>
              <w:right w:val="single" w:sz="4" w:space="0" w:color="auto"/>
            </w:tcBorders>
          </w:tcPr>
          <w:p w14:paraId="17C6FEA3"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Có biện pháp thông vét, khơi thông và thời gian thông vét, khơi thông hệ thống </w:t>
            </w:r>
            <w:r w:rsidRPr="00192A3F">
              <w:rPr>
                <w:rFonts w:eastAsia="Calibri"/>
                <w:sz w:val="26"/>
                <w:szCs w:val="26"/>
                <w:lang w:val="en-GB"/>
              </w:rPr>
              <w:t>rãnh và các công trình thoát nước không có gia cố (đất đá tự nhiên)</w:t>
            </w:r>
            <w:r w:rsidRPr="00192A3F">
              <w:rPr>
                <w:rFonts w:eastAsia="Calibri"/>
                <w:sz w:val="26"/>
                <w:szCs w:val="26"/>
              </w:rPr>
              <w:t xml:space="preserve"> theo đúng yêu cầu kỹ thuật, chất lượng quy định</w:t>
            </w:r>
          </w:p>
        </w:tc>
        <w:tc>
          <w:tcPr>
            <w:tcW w:w="1588" w:type="dxa"/>
            <w:tcBorders>
              <w:top w:val="single" w:sz="4" w:space="0" w:color="auto"/>
              <w:left w:val="single" w:sz="4" w:space="0" w:color="auto"/>
              <w:bottom w:val="single" w:sz="4" w:space="0" w:color="auto"/>
              <w:right w:val="single" w:sz="4" w:space="0" w:color="auto"/>
            </w:tcBorders>
            <w:vAlign w:val="center"/>
          </w:tcPr>
          <w:p w14:paraId="482360FF"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Đạt</w:t>
            </w:r>
          </w:p>
        </w:tc>
      </w:tr>
      <w:tr w:rsidR="00E27787" w:rsidRPr="00192A3F" w14:paraId="5683D3CA" w14:textId="77777777" w:rsidTr="007D6978">
        <w:tc>
          <w:tcPr>
            <w:tcW w:w="1985" w:type="dxa"/>
            <w:vMerge/>
            <w:tcBorders>
              <w:left w:val="single" w:sz="4" w:space="0" w:color="auto"/>
              <w:bottom w:val="single" w:sz="4" w:space="0" w:color="auto"/>
              <w:right w:val="single" w:sz="4" w:space="0" w:color="auto"/>
            </w:tcBorders>
            <w:vAlign w:val="center"/>
          </w:tcPr>
          <w:p w14:paraId="72986B27" w14:textId="77777777" w:rsidR="00E27787" w:rsidRPr="00192A3F" w:rsidRDefault="00E27787" w:rsidP="007D6978">
            <w:pPr>
              <w:widowControl w:val="0"/>
              <w:tabs>
                <w:tab w:val="left" w:pos="851"/>
              </w:tabs>
              <w:spacing w:before="60" w:after="200" w:line="264" w:lineRule="auto"/>
              <w:outlineLvl w:val="2"/>
              <w:rPr>
                <w:rFonts w:eastAsia="Calibri"/>
                <w:b/>
                <w:sz w:val="26"/>
                <w:szCs w:val="26"/>
              </w:rPr>
            </w:pPr>
          </w:p>
        </w:tc>
        <w:tc>
          <w:tcPr>
            <w:tcW w:w="5528" w:type="dxa"/>
            <w:tcBorders>
              <w:top w:val="single" w:sz="4" w:space="0" w:color="auto"/>
              <w:left w:val="single" w:sz="4" w:space="0" w:color="auto"/>
              <w:bottom w:val="single" w:sz="4" w:space="0" w:color="auto"/>
              <w:right w:val="single" w:sz="4" w:space="0" w:color="auto"/>
            </w:tcBorders>
          </w:tcPr>
          <w:p w14:paraId="5C53B5A5"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Không có biện pháp thông vét, khơi thông và thời gian thông vét, khơi thông hệ thống </w:t>
            </w:r>
            <w:r w:rsidRPr="00192A3F">
              <w:rPr>
                <w:rFonts w:eastAsia="Calibri"/>
                <w:sz w:val="26"/>
                <w:szCs w:val="26"/>
                <w:lang w:val="en-GB"/>
              </w:rPr>
              <w:t>rãnh và các công trình thoát nước không có gia cố (đất đá tự nhiên )</w:t>
            </w:r>
            <w:r w:rsidRPr="00192A3F">
              <w:rPr>
                <w:rFonts w:eastAsia="Calibri"/>
                <w:sz w:val="26"/>
                <w:szCs w:val="26"/>
              </w:rPr>
              <w:t xml:space="preserve"> theo đúng yêu cầu kỹ thuật, chất lượng quy định</w:t>
            </w:r>
          </w:p>
          <w:p w14:paraId="126C6C29"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xml:space="preserve">- Có biện pháp thông vét, khơi thông và thời gian thông vét, khơi thông hệ thống </w:t>
            </w:r>
            <w:r w:rsidRPr="00192A3F">
              <w:rPr>
                <w:rFonts w:eastAsia="Calibri"/>
                <w:sz w:val="26"/>
                <w:szCs w:val="26"/>
                <w:lang w:val="en-GB"/>
              </w:rPr>
              <w:t>rãnh và các công trình thoát nước không có gia cố (đất đá tự nhiên)</w:t>
            </w:r>
            <w:r w:rsidRPr="00192A3F">
              <w:rPr>
                <w:rFonts w:eastAsia="Calibri"/>
                <w:sz w:val="26"/>
                <w:szCs w:val="26"/>
              </w:rPr>
              <w:t xml:space="preserve"> theo đúng yêu cầu kỹ thuật, chất lượng quy định nhưng không hợp lý hoặc không khả thi hoặc không phù hợp.</w:t>
            </w:r>
          </w:p>
        </w:tc>
        <w:tc>
          <w:tcPr>
            <w:tcW w:w="1588" w:type="dxa"/>
            <w:tcBorders>
              <w:top w:val="single" w:sz="4" w:space="0" w:color="auto"/>
              <w:left w:val="single" w:sz="4" w:space="0" w:color="auto"/>
              <w:bottom w:val="single" w:sz="4" w:space="0" w:color="auto"/>
              <w:right w:val="single" w:sz="4" w:space="0" w:color="auto"/>
            </w:tcBorders>
            <w:vAlign w:val="center"/>
          </w:tcPr>
          <w:p w14:paraId="647E25FA"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Không đạt</w:t>
            </w:r>
          </w:p>
        </w:tc>
      </w:tr>
      <w:tr w:rsidR="00E27787" w:rsidRPr="00192A3F" w14:paraId="6A7BFFF7" w14:textId="77777777" w:rsidTr="007D6978">
        <w:tc>
          <w:tcPr>
            <w:tcW w:w="1985" w:type="dxa"/>
            <w:vMerge w:val="restart"/>
            <w:tcBorders>
              <w:top w:val="single" w:sz="4" w:space="0" w:color="auto"/>
              <w:left w:val="single" w:sz="4" w:space="0" w:color="auto"/>
              <w:right w:val="single" w:sz="4" w:space="0" w:color="auto"/>
            </w:tcBorders>
            <w:vAlign w:val="center"/>
          </w:tcPr>
          <w:p w14:paraId="1A60E2C6" w14:textId="77777777" w:rsidR="00E27787" w:rsidRPr="00192A3F" w:rsidRDefault="00E27787" w:rsidP="007D6978">
            <w:pPr>
              <w:widowControl w:val="0"/>
              <w:tabs>
                <w:tab w:val="left" w:pos="851"/>
              </w:tabs>
              <w:spacing w:before="60" w:after="200" w:line="264" w:lineRule="auto"/>
              <w:outlineLvl w:val="2"/>
              <w:rPr>
                <w:rFonts w:eastAsia="Calibri"/>
                <w:b/>
                <w:i/>
                <w:sz w:val="26"/>
                <w:szCs w:val="26"/>
              </w:rPr>
            </w:pPr>
            <w:r w:rsidRPr="00192A3F">
              <w:rPr>
                <w:rFonts w:eastAsia="Calibri"/>
                <w:b/>
                <w:i/>
                <w:sz w:val="26"/>
                <w:szCs w:val="26"/>
                <w:lang w:val="en-GB"/>
              </w:rPr>
              <w:t xml:space="preserve">4.7. </w:t>
            </w:r>
            <w:r w:rsidRPr="00192A3F">
              <w:rPr>
                <w:rFonts w:eastAsia="Calibri"/>
                <w:b/>
                <w:i/>
                <w:sz w:val="26"/>
                <w:szCs w:val="26"/>
              </w:rPr>
              <w:t>Hố thu và cống</w:t>
            </w:r>
          </w:p>
        </w:tc>
        <w:tc>
          <w:tcPr>
            <w:tcW w:w="5528" w:type="dxa"/>
            <w:tcBorders>
              <w:top w:val="single" w:sz="4" w:space="0" w:color="auto"/>
              <w:left w:val="single" w:sz="4" w:space="0" w:color="auto"/>
              <w:bottom w:val="single" w:sz="4" w:space="0" w:color="auto"/>
              <w:right w:val="single" w:sz="4" w:space="0" w:color="auto"/>
            </w:tcBorders>
          </w:tcPr>
          <w:p w14:paraId="11E8791C"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Có biện pháp thông vét, khơi thông và thời gian thông vét, khơi thông hệ thống Hố thu và cống theo đúng yêu cầu kỹ thuật, chất lượng quy định</w:t>
            </w:r>
          </w:p>
        </w:tc>
        <w:tc>
          <w:tcPr>
            <w:tcW w:w="1588" w:type="dxa"/>
            <w:tcBorders>
              <w:top w:val="single" w:sz="4" w:space="0" w:color="auto"/>
              <w:left w:val="single" w:sz="4" w:space="0" w:color="auto"/>
              <w:bottom w:val="single" w:sz="4" w:space="0" w:color="auto"/>
              <w:right w:val="single" w:sz="4" w:space="0" w:color="auto"/>
            </w:tcBorders>
            <w:vAlign w:val="center"/>
          </w:tcPr>
          <w:p w14:paraId="1E7ADCF9"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Đạt</w:t>
            </w:r>
          </w:p>
        </w:tc>
      </w:tr>
      <w:tr w:rsidR="00E27787" w:rsidRPr="00192A3F" w14:paraId="3F3A8752" w14:textId="77777777" w:rsidTr="007D6978">
        <w:trPr>
          <w:trHeight w:val="2304"/>
        </w:trPr>
        <w:tc>
          <w:tcPr>
            <w:tcW w:w="1985" w:type="dxa"/>
            <w:vMerge/>
            <w:tcBorders>
              <w:left w:val="single" w:sz="4" w:space="0" w:color="auto"/>
              <w:bottom w:val="single" w:sz="4" w:space="0" w:color="auto"/>
              <w:right w:val="single" w:sz="4" w:space="0" w:color="auto"/>
            </w:tcBorders>
            <w:vAlign w:val="center"/>
          </w:tcPr>
          <w:p w14:paraId="321799D2" w14:textId="77777777" w:rsidR="00E27787" w:rsidRPr="00192A3F" w:rsidRDefault="00E27787" w:rsidP="007D6978">
            <w:pPr>
              <w:widowControl w:val="0"/>
              <w:tabs>
                <w:tab w:val="left" w:pos="851"/>
              </w:tabs>
              <w:spacing w:before="60" w:after="200" w:line="264" w:lineRule="auto"/>
              <w:outlineLvl w:val="2"/>
              <w:rPr>
                <w:rFonts w:eastAsia="Calibri"/>
                <w:b/>
                <w:sz w:val="26"/>
                <w:szCs w:val="26"/>
              </w:rPr>
            </w:pPr>
          </w:p>
        </w:tc>
        <w:tc>
          <w:tcPr>
            <w:tcW w:w="5528" w:type="dxa"/>
            <w:tcBorders>
              <w:top w:val="single" w:sz="4" w:space="0" w:color="auto"/>
              <w:left w:val="single" w:sz="4" w:space="0" w:color="auto"/>
              <w:bottom w:val="single" w:sz="4" w:space="0" w:color="auto"/>
              <w:right w:val="single" w:sz="4" w:space="0" w:color="auto"/>
            </w:tcBorders>
          </w:tcPr>
          <w:p w14:paraId="4E74E721"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Không có biện pháp thông vét, khơi thông và thời gian thông vét, khơi thông hệ thống Hố thu và cống theo đúng yêu cầu kỹ thuật, chất lượng quy định</w:t>
            </w:r>
          </w:p>
          <w:p w14:paraId="75D3AEA8" w14:textId="77777777" w:rsidR="00E27787" w:rsidRPr="00192A3F" w:rsidRDefault="00E27787" w:rsidP="007D6978">
            <w:pPr>
              <w:widowControl w:val="0"/>
              <w:tabs>
                <w:tab w:val="left" w:pos="851"/>
              </w:tabs>
              <w:spacing w:before="60" w:after="200" w:line="264" w:lineRule="auto"/>
              <w:ind w:left="-18"/>
              <w:rPr>
                <w:rFonts w:eastAsia="Calibri"/>
                <w:sz w:val="26"/>
                <w:szCs w:val="26"/>
              </w:rPr>
            </w:pPr>
            <w:r w:rsidRPr="00192A3F">
              <w:rPr>
                <w:rFonts w:eastAsia="Calibri"/>
                <w:sz w:val="26"/>
                <w:szCs w:val="26"/>
              </w:rPr>
              <w:t>- Có biện pháp thông vét, khơi thông và thời gian thông vét, khơi thông hệ thống Hố thu và cống theo đúng yêu cầu kỹ thuật, chất lượng quy định nhưng không hợp lý hoặc không khả thi hoặc không phù hợp.</w:t>
            </w:r>
          </w:p>
        </w:tc>
        <w:tc>
          <w:tcPr>
            <w:tcW w:w="1588" w:type="dxa"/>
            <w:tcBorders>
              <w:top w:val="single" w:sz="4" w:space="0" w:color="auto"/>
              <w:left w:val="single" w:sz="4" w:space="0" w:color="auto"/>
              <w:bottom w:val="single" w:sz="4" w:space="0" w:color="auto"/>
              <w:right w:val="single" w:sz="4" w:space="0" w:color="auto"/>
            </w:tcBorders>
            <w:vAlign w:val="center"/>
          </w:tcPr>
          <w:p w14:paraId="54E062C8"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Không đạt</w:t>
            </w:r>
          </w:p>
        </w:tc>
      </w:tr>
      <w:tr w:rsidR="00E27787" w:rsidRPr="00192A3F" w14:paraId="3CFB297B" w14:textId="77777777" w:rsidTr="007D6978">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3662783" w14:textId="77777777" w:rsidR="00E27787" w:rsidRPr="00192A3F" w:rsidRDefault="00E27787" w:rsidP="007D6978">
            <w:pPr>
              <w:widowControl w:val="0"/>
              <w:tabs>
                <w:tab w:val="left" w:pos="851"/>
              </w:tabs>
              <w:spacing w:before="60" w:after="200" w:line="264" w:lineRule="auto"/>
              <w:outlineLvl w:val="2"/>
              <w:rPr>
                <w:rFonts w:eastAsia="Calibri"/>
                <w:sz w:val="26"/>
                <w:szCs w:val="26"/>
              </w:rPr>
            </w:pPr>
            <w:r w:rsidRPr="00192A3F">
              <w:rPr>
                <w:rFonts w:eastAsia="Calibri"/>
                <w:b/>
                <w:sz w:val="26"/>
                <w:szCs w:val="26"/>
              </w:rPr>
              <w:lastRenderedPageBreak/>
              <w:t>Kết luận</w:t>
            </w:r>
          </w:p>
        </w:tc>
        <w:tc>
          <w:tcPr>
            <w:tcW w:w="5528" w:type="dxa"/>
            <w:tcBorders>
              <w:top w:val="single" w:sz="4" w:space="0" w:color="auto"/>
              <w:left w:val="single" w:sz="4" w:space="0" w:color="auto"/>
              <w:bottom w:val="single" w:sz="4" w:space="0" w:color="auto"/>
              <w:right w:val="single" w:sz="4" w:space="0" w:color="auto"/>
            </w:tcBorders>
            <w:hideMark/>
          </w:tcPr>
          <w:p w14:paraId="41069472" w14:textId="77777777" w:rsidR="00E27787" w:rsidRPr="00192A3F" w:rsidRDefault="00E27787" w:rsidP="007D6978">
            <w:pPr>
              <w:widowControl w:val="0"/>
              <w:tabs>
                <w:tab w:val="left" w:pos="851"/>
              </w:tabs>
              <w:spacing w:before="60" w:after="200" w:line="264" w:lineRule="auto"/>
              <w:ind w:left="-18"/>
              <w:rPr>
                <w:rFonts w:eastAsia="Calibri"/>
                <w:b/>
                <w:sz w:val="26"/>
                <w:szCs w:val="26"/>
              </w:rPr>
            </w:pPr>
            <w:r w:rsidRPr="00192A3F">
              <w:rPr>
                <w:rFonts w:eastAsia="Calibri"/>
                <w:b/>
                <w:sz w:val="26"/>
                <w:szCs w:val="26"/>
              </w:rPr>
              <w:t>Các tiêu chuẩn chi tiết 4.1, 4.2, 4.3, 4.4, 4.5, 4.6, 4.7 đều được xác định là đạt.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479BAAC"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ĐẠT</w:t>
            </w:r>
          </w:p>
        </w:tc>
      </w:tr>
      <w:tr w:rsidR="00E27787" w:rsidRPr="00192A3F" w14:paraId="286483EC" w14:textId="77777777" w:rsidTr="007D6978">
        <w:tc>
          <w:tcPr>
            <w:tcW w:w="1985" w:type="dxa"/>
            <w:vMerge/>
            <w:tcBorders>
              <w:top w:val="single" w:sz="4" w:space="0" w:color="auto"/>
              <w:left w:val="single" w:sz="4" w:space="0" w:color="auto"/>
              <w:bottom w:val="single" w:sz="4" w:space="0" w:color="auto"/>
              <w:right w:val="single" w:sz="4" w:space="0" w:color="auto"/>
            </w:tcBorders>
            <w:vAlign w:val="center"/>
            <w:hideMark/>
          </w:tcPr>
          <w:p w14:paraId="0A733B17" w14:textId="77777777" w:rsidR="00E27787" w:rsidRPr="00192A3F" w:rsidRDefault="00E27787" w:rsidP="007D6978">
            <w:pPr>
              <w:spacing w:before="60" w:after="200" w:line="264" w:lineRule="auto"/>
              <w:rPr>
                <w:rFonts w:eastAsia="Calibri"/>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14:paraId="01AE87F3" w14:textId="77777777" w:rsidR="00E27787" w:rsidRPr="00192A3F" w:rsidRDefault="00E27787" w:rsidP="007D6978">
            <w:pPr>
              <w:widowControl w:val="0"/>
              <w:tabs>
                <w:tab w:val="left" w:pos="851"/>
              </w:tabs>
              <w:spacing w:before="60" w:after="200" w:line="264" w:lineRule="auto"/>
              <w:ind w:left="-18"/>
              <w:rPr>
                <w:rFonts w:eastAsia="Calibri"/>
                <w:b/>
                <w:sz w:val="26"/>
                <w:szCs w:val="26"/>
              </w:rPr>
            </w:pPr>
            <w:r w:rsidRPr="00192A3F">
              <w:rPr>
                <w:rFonts w:eastAsia="Calibri"/>
                <w:b/>
                <w:sz w:val="26"/>
                <w:szCs w:val="26"/>
              </w:rPr>
              <w:t>Có 1 tiêu chuẩn chi tiết được xác định là không đạt.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FA2174C"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rPr>
            </w:pPr>
            <w:r w:rsidRPr="00192A3F">
              <w:rPr>
                <w:rFonts w:eastAsia="Calibri"/>
                <w:b/>
                <w:sz w:val="26"/>
                <w:szCs w:val="26"/>
              </w:rPr>
              <w:t>KHÔNG ĐẠT</w:t>
            </w:r>
          </w:p>
        </w:tc>
      </w:tr>
    </w:tbl>
    <w:p w14:paraId="3325BFE3" w14:textId="77777777" w:rsidR="00E27787" w:rsidRPr="00192A3F" w:rsidRDefault="00E27787" w:rsidP="00E27787">
      <w:pPr>
        <w:spacing w:line="264" w:lineRule="auto"/>
        <w:ind w:firstLine="720"/>
        <w:rPr>
          <w:rFonts w:eastAsia="Calibri"/>
          <w:b/>
          <w:bCs/>
          <w:sz w:val="26"/>
          <w:szCs w:val="26"/>
        </w:rPr>
      </w:pPr>
      <w:r w:rsidRPr="00192A3F">
        <w:rPr>
          <w:rFonts w:eastAsia="Calibri"/>
          <w:b/>
          <w:sz w:val="26"/>
          <w:szCs w:val="26"/>
        </w:rPr>
        <w:t xml:space="preserve">5.  </w:t>
      </w:r>
      <w:r w:rsidRPr="00192A3F">
        <w:rPr>
          <w:rFonts w:eastAsia="Calibri"/>
          <w:b/>
          <w:bCs/>
          <w:sz w:val="26"/>
          <w:szCs w:val="26"/>
        </w:rPr>
        <w:t xml:space="preserve">Mức độ đáp ứng yêu cầu kỹ thuật của vật liệu xây dựng </w:t>
      </w:r>
      <w:r w:rsidRPr="00192A3F">
        <w:rPr>
          <w:rFonts w:eastAsia="Calibri"/>
          <w:b/>
          <w:sz w:val="26"/>
          <w:szCs w:val="26"/>
        </w:rPr>
        <w:t>(Áp dụng đối với hạng mục công việc nghiệm thu theo khối lượng thực hiện):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5047"/>
        <w:gridCol w:w="1601"/>
      </w:tblGrid>
      <w:tr w:rsidR="00E27787" w:rsidRPr="00192A3F" w14:paraId="0008B4BC" w14:textId="77777777" w:rsidTr="007D6978">
        <w:trPr>
          <w:tblHeader/>
        </w:trPr>
        <w:tc>
          <w:tcPr>
            <w:tcW w:w="2453" w:type="dxa"/>
            <w:tcBorders>
              <w:top w:val="single" w:sz="4" w:space="0" w:color="auto"/>
              <w:left w:val="single" w:sz="4" w:space="0" w:color="auto"/>
              <w:bottom w:val="single" w:sz="4" w:space="0" w:color="auto"/>
              <w:right w:val="single" w:sz="4" w:space="0" w:color="auto"/>
            </w:tcBorders>
            <w:vAlign w:val="center"/>
          </w:tcPr>
          <w:p w14:paraId="4A3F486C" w14:textId="77777777" w:rsidR="00E27787" w:rsidRPr="00192A3F" w:rsidRDefault="00E27787" w:rsidP="007D6978">
            <w:pPr>
              <w:widowControl w:val="0"/>
              <w:tabs>
                <w:tab w:val="left" w:pos="851"/>
              </w:tabs>
              <w:spacing w:before="20" w:after="20" w:line="264" w:lineRule="auto"/>
              <w:jc w:val="center"/>
              <w:rPr>
                <w:rFonts w:eastAsia="Calibri"/>
                <w:b/>
                <w:sz w:val="26"/>
                <w:szCs w:val="26"/>
              </w:rPr>
            </w:pPr>
            <w:r w:rsidRPr="00192A3F">
              <w:rPr>
                <w:rFonts w:eastAsia="Calibri"/>
                <w:b/>
                <w:sz w:val="26"/>
                <w:szCs w:val="26"/>
              </w:rPr>
              <w:t>Nội dung yêu cầu</w:t>
            </w:r>
          </w:p>
        </w:tc>
        <w:tc>
          <w:tcPr>
            <w:tcW w:w="6648" w:type="dxa"/>
            <w:gridSpan w:val="2"/>
            <w:tcBorders>
              <w:top w:val="single" w:sz="4" w:space="0" w:color="auto"/>
              <w:left w:val="single" w:sz="4" w:space="0" w:color="auto"/>
              <w:bottom w:val="single" w:sz="4" w:space="0" w:color="auto"/>
              <w:right w:val="single" w:sz="4" w:space="0" w:color="auto"/>
            </w:tcBorders>
            <w:vAlign w:val="center"/>
          </w:tcPr>
          <w:p w14:paraId="78CA32B8" w14:textId="77777777" w:rsidR="00E27787" w:rsidRPr="00192A3F" w:rsidRDefault="00E27787" w:rsidP="007D6978">
            <w:pPr>
              <w:widowControl w:val="0"/>
              <w:tabs>
                <w:tab w:val="left" w:pos="851"/>
              </w:tabs>
              <w:spacing w:before="20" w:after="20" w:line="264" w:lineRule="auto"/>
              <w:jc w:val="center"/>
              <w:rPr>
                <w:rFonts w:eastAsia="Calibri"/>
                <w:b/>
                <w:sz w:val="26"/>
                <w:szCs w:val="26"/>
              </w:rPr>
            </w:pPr>
            <w:r w:rsidRPr="00192A3F">
              <w:rPr>
                <w:rFonts w:eastAsia="Calibri"/>
                <w:b/>
                <w:sz w:val="26"/>
                <w:szCs w:val="26"/>
              </w:rPr>
              <w:t>Mức độ đáp ứng</w:t>
            </w:r>
          </w:p>
        </w:tc>
      </w:tr>
      <w:tr w:rsidR="00E27787" w:rsidRPr="00192A3F" w14:paraId="15544000" w14:textId="77777777" w:rsidTr="007D6978">
        <w:tc>
          <w:tcPr>
            <w:tcW w:w="2453" w:type="dxa"/>
            <w:vMerge w:val="restart"/>
            <w:tcBorders>
              <w:top w:val="single" w:sz="4" w:space="0" w:color="auto"/>
              <w:left w:val="single" w:sz="4" w:space="0" w:color="auto"/>
              <w:bottom w:val="single" w:sz="4" w:space="0" w:color="auto"/>
              <w:right w:val="single" w:sz="4" w:space="0" w:color="auto"/>
            </w:tcBorders>
            <w:vAlign w:val="center"/>
          </w:tcPr>
          <w:p w14:paraId="690A3562"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bCs/>
                <w:sz w:val="26"/>
                <w:szCs w:val="26"/>
              </w:rPr>
              <w:t>5.1. Nguồn gốc đối với các vật liệu chủ yếu sử dụng cho gói thầu: (</w:t>
            </w:r>
            <w:r>
              <w:rPr>
                <w:rFonts w:eastAsia="Calibri"/>
                <w:bCs/>
                <w:sz w:val="26"/>
                <w:szCs w:val="26"/>
              </w:rPr>
              <w:t>C</w:t>
            </w:r>
            <w:r w:rsidRPr="00192A3F">
              <w:rPr>
                <w:rFonts w:eastAsia="Calibri"/>
                <w:bCs/>
                <w:sz w:val="26"/>
                <w:szCs w:val="26"/>
              </w:rPr>
              <w:t>át, đá các loại).</w:t>
            </w:r>
          </w:p>
        </w:tc>
        <w:tc>
          <w:tcPr>
            <w:tcW w:w="5047" w:type="dxa"/>
            <w:tcBorders>
              <w:top w:val="single" w:sz="4" w:space="0" w:color="auto"/>
              <w:left w:val="single" w:sz="4" w:space="0" w:color="auto"/>
              <w:bottom w:val="single" w:sz="4" w:space="0" w:color="auto"/>
              <w:right w:val="single" w:sz="4" w:space="0" w:color="auto"/>
            </w:tcBorders>
            <w:vAlign w:val="center"/>
          </w:tcPr>
          <w:p w14:paraId="47AEED6F"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bCs/>
                <w:sz w:val="26"/>
                <w:szCs w:val="26"/>
              </w:rPr>
              <w:t>Có hợp đồng nguyên tắc với các đơn vị cung cấp hoặc có cam kết của đơn vị cung cấp</w:t>
            </w:r>
            <w:r w:rsidRPr="00192A3F">
              <w:rPr>
                <w:rFonts w:eastAsia="Calibri"/>
                <w:i/>
                <w:sz w:val="26"/>
                <w:szCs w:val="26"/>
                <w:lang w:val="es-ES"/>
              </w:rPr>
              <w:t xml:space="preserve">, </w:t>
            </w:r>
            <w:r w:rsidRPr="00192A3F">
              <w:rPr>
                <w:rFonts w:eastAsia="Calibri"/>
                <w:sz w:val="26"/>
                <w:szCs w:val="26"/>
                <w:lang w:val="es-ES"/>
              </w:rPr>
              <w:t>trong đó phải nêu rõ đồng thời các thông tin sau: t</w:t>
            </w:r>
            <w:r w:rsidRPr="00192A3F">
              <w:rPr>
                <w:rFonts w:eastAsia="Calibri"/>
                <w:sz w:val="26"/>
                <w:szCs w:val="26"/>
                <w:lang w:val="vi-VN"/>
              </w:rPr>
              <w:t xml:space="preserve">ên, địa chỉ, số điện thoại </w:t>
            </w:r>
            <w:r w:rsidRPr="00192A3F">
              <w:rPr>
                <w:rFonts w:eastAsia="Calibri"/>
                <w:sz w:val="26"/>
                <w:szCs w:val="26"/>
              </w:rPr>
              <w:t xml:space="preserve">liên hệ </w:t>
            </w:r>
            <w:r w:rsidRPr="00192A3F">
              <w:rPr>
                <w:rFonts w:eastAsia="Calibri"/>
                <w:sz w:val="26"/>
                <w:szCs w:val="26"/>
                <w:lang w:val="vi-VN"/>
              </w:rPr>
              <w:t>của đơn vị cung cấp</w:t>
            </w:r>
          </w:p>
        </w:tc>
        <w:tc>
          <w:tcPr>
            <w:tcW w:w="1601" w:type="dxa"/>
            <w:tcBorders>
              <w:top w:val="single" w:sz="4" w:space="0" w:color="auto"/>
              <w:left w:val="single" w:sz="4" w:space="0" w:color="auto"/>
              <w:bottom w:val="single" w:sz="4" w:space="0" w:color="auto"/>
              <w:right w:val="single" w:sz="4" w:space="0" w:color="auto"/>
            </w:tcBorders>
            <w:vAlign w:val="center"/>
          </w:tcPr>
          <w:p w14:paraId="1CD793F8" w14:textId="77777777" w:rsidR="00E27787" w:rsidRPr="00192A3F" w:rsidRDefault="00E27787" w:rsidP="007D6978">
            <w:pPr>
              <w:widowControl w:val="0"/>
              <w:tabs>
                <w:tab w:val="left" w:pos="851"/>
              </w:tabs>
              <w:spacing w:before="20" w:after="20" w:line="264" w:lineRule="auto"/>
              <w:jc w:val="center"/>
              <w:outlineLvl w:val="2"/>
              <w:rPr>
                <w:rFonts w:eastAsia="Calibri"/>
                <w:b/>
                <w:sz w:val="26"/>
                <w:szCs w:val="26"/>
              </w:rPr>
            </w:pPr>
            <w:r w:rsidRPr="00192A3F">
              <w:rPr>
                <w:rFonts w:eastAsia="Calibri"/>
                <w:b/>
                <w:sz w:val="26"/>
                <w:szCs w:val="26"/>
                <w:lang w:val="fr-FR"/>
              </w:rPr>
              <w:t>Đạt</w:t>
            </w:r>
          </w:p>
        </w:tc>
      </w:tr>
      <w:tr w:rsidR="00E27787" w:rsidRPr="00192A3F" w14:paraId="6B98B6E0" w14:textId="77777777" w:rsidTr="007D6978">
        <w:tc>
          <w:tcPr>
            <w:tcW w:w="2453" w:type="dxa"/>
            <w:vMerge/>
            <w:tcBorders>
              <w:top w:val="single" w:sz="4" w:space="0" w:color="auto"/>
              <w:left w:val="single" w:sz="4" w:space="0" w:color="auto"/>
              <w:bottom w:val="single" w:sz="4" w:space="0" w:color="auto"/>
              <w:right w:val="single" w:sz="4" w:space="0" w:color="auto"/>
            </w:tcBorders>
            <w:vAlign w:val="center"/>
          </w:tcPr>
          <w:p w14:paraId="5C280E99" w14:textId="77777777" w:rsidR="00E27787" w:rsidRPr="00192A3F" w:rsidRDefault="00E27787" w:rsidP="007D6978">
            <w:pPr>
              <w:spacing w:before="20" w:after="20" w:line="276" w:lineRule="auto"/>
              <w:rPr>
                <w:rFonts w:eastAsia="Calibri"/>
                <w:sz w:val="26"/>
                <w:szCs w:val="26"/>
              </w:rPr>
            </w:pPr>
          </w:p>
        </w:tc>
        <w:tc>
          <w:tcPr>
            <w:tcW w:w="5047" w:type="dxa"/>
            <w:tcBorders>
              <w:top w:val="single" w:sz="4" w:space="0" w:color="auto"/>
              <w:left w:val="single" w:sz="4" w:space="0" w:color="auto"/>
              <w:bottom w:val="single" w:sz="4" w:space="0" w:color="auto"/>
              <w:right w:val="single" w:sz="4" w:space="0" w:color="auto"/>
            </w:tcBorders>
            <w:vAlign w:val="center"/>
          </w:tcPr>
          <w:p w14:paraId="07C4F22E" w14:textId="77777777" w:rsidR="00E27787" w:rsidRPr="00192A3F" w:rsidRDefault="00E27787" w:rsidP="007D6978">
            <w:pPr>
              <w:widowControl w:val="0"/>
              <w:tabs>
                <w:tab w:val="left" w:pos="851"/>
              </w:tabs>
              <w:spacing w:before="20" w:after="20" w:line="264" w:lineRule="auto"/>
              <w:ind w:left="-18"/>
              <w:rPr>
                <w:rFonts w:eastAsia="Calibri"/>
                <w:spacing w:val="-2"/>
                <w:sz w:val="26"/>
                <w:szCs w:val="26"/>
              </w:rPr>
            </w:pPr>
            <w:r w:rsidRPr="00192A3F">
              <w:rPr>
                <w:rFonts w:eastAsia="Calibri"/>
                <w:bCs/>
                <w:sz w:val="26"/>
                <w:szCs w:val="26"/>
              </w:rPr>
              <w:t xml:space="preserve">Không có hợp đồng nguyên tắc với các đơn vị cung cấp hoặc không có cam kết của đơn vị cung cấp hoặc có hợp đồng nguyên tắc với đơn vị cung cấp, có cam kết của đơn vị cung cấp nhưng không nêu rõ được một trong các yêu cầu: </w:t>
            </w:r>
            <w:r w:rsidRPr="00192A3F">
              <w:rPr>
                <w:rFonts w:eastAsia="Calibri"/>
                <w:sz w:val="26"/>
                <w:szCs w:val="26"/>
              </w:rPr>
              <w:t>t</w:t>
            </w:r>
            <w:r w:rsidRPr="00192A3F">
              <w:rPr>
                <w:rFonts w:eastAsia="Calibri"/>
                <w:sz w:val="26"/>
                <w:szCs w:val="26"/>
                <w:lang w:val="vi-VN"/>
              </w:rPr>
              <w:t>ên, địa chỉ, số điện thoại của đơn vị cung cấp</w:t>
            </w:r>
            <w:r w:rsidRPr="00192A3F">
              <w:rPr>
                <w:rFonts w:eastAsia="Calibri"/>
                <w:sz w:val="26"/>
                <w:szCs w:val="26"/>
              </w:rPr>
              <w:t xml:space="preserve">, </w:t>
            </w:r>
            <w:r w:rsidRPr="00192A3F">
              <w:rPr>
                <w:rFonts w:eastAsia="Calibri"/>
                <w:sz w:val="26"/>
                <w:szCs w:val="26"/>
                <w:lang w:val="es-ES"/>
              </w:rPr>
              <w:t>khối lượng, vật liệu dự kiến cung cấp</w:t>
            </w:r>
            <w:r w:rsidRPr="00192A3F">
              <w:rPr>
                <w:rFonts w:eastAsia="Calibri"/>
                <w:sz w:val="26"/>
                <w:szCs w:val="26"/>
              </w:rPr>
              <w:t xml:space="preserve"> không </w:t>
            </w:r>
            <w:r w:rsidRPr="00192A3F">
              <w:rPr>
                <w:rFonts w:eastAsia="Calibri"/>
                <w:sz w:val="26"/>
                <w:szCs w:val="26"/>
                <w:lang w:val="vi-VN"/>
              </w:rPr>
              <w:t xml:space="preserve">đảm bảo được tiến độ </w:t>
            </w:r>
            <w:r w:rsidRPr="00192A3F">
              <w:rPr>
                <w:rFonts w:eastAsia="Calibri"/>
                <w:sz w:val="26"/>
                <w:szCs w:val="26"/>
              </w:rPr>
              <w:t xml:space="preserve">và yêu cầu </w:t>
            </w:r>
            <w:r w:rsidRPr="00192A3F">
              <w:rPr>
                <w:rFonts w:eastAsia="Calibri"/>
                <w:sz w:val="26"/>
                <w:szCs w:val="26"/>
                <w:lang w:val="vi-VN"/>
              </w:rPr>
              <w:t>thực hiện gói thầu</w:t>
            </w:r>
            <w:r w:rsidRPr="00192A3F">
              <w:rPr>
                <w:rFonts w:eastAsia="Calibri"/>
                <w:sz w:val="26"/>
                <w:szCs w:val="26"/>
              </w:rPr>
              <w:t xml:space="preserve"> hoặc “Không nêu rõ chủng loại nhựa đường dự kiến sử dụng cho gói thầu”.</w:t>
            </w:r>
          </w:p>
        </w:tc>
        <w:tc>
          <w:tcPr>
            <w:tcW w:w="1601" w:type="dxa"/>
            <w:tcBorders>
              <w:top w:val="single" w:sz="4" w:space="0" w:color="auto"/>
              <w:left w:val="single" w:sz="4" w:space="0" w:color="auto"/>
              <w:bottom w:val="single" w:sz="4" w:space="0" w:color="auto"/>
              <w:right w:val="single" w:sz="4" w:space="0" w:color="auto"/>
            </w:tcBorders>
            <w:vAlign w:val="center"/>
          </w:tcPr>
          <w:p w14:paraId="298B8616" w14:textId="77777777" w:rsidR="00E27787" w:rsidRPr="00192A3F" w:rsidRDefault="00E27787" w:rsidP="007D6978">
            <w:pPr>
              <w:widowControl w:val="0"/>
              <w:tabs>
                <w:tab w:val="left" w:pos="851"/>
              </w:tabs>
              <w:spacing w:before="20" w:after="20" w:line="264" w:lineRule="auto"/>
              <w:jc w:val="center"/>
              <w:outlineLvl w:val="2"/>
              <w:rPr>
                <w:rFonts w:eastAsia="Calibri"/>
                <w:b/>
                <w:sz w:val="26"/>
                <w:szCs w:val="26"/>
                <w:lang w:val="fr-FR"/>
              </w:rPr>
            </w:pPr>
            <w:r w:rsidRPr="00192A3F">
              <w:rPr>
                <w:rFonts w:eastAsia="Calibri"/>
                <w:b/>
                <w:sz w:val="26"/>
                <w:szCs w:val="26"/>
                <w:lang w:val="fr-FR"/>
              </w:rPr>
              <w:t>Không đạt</w:t>
            </w:r>
          </w:p>
          <w:p w14:paraId="68A3B662" w14:textId="77777777" w:rsidR="00E27787" w:rsidRPr="00192A3F" w:rsidRDefault="00E27787" w:rsidP="007D6978">
            <w:pPr>
              <w:widowControl w:val="0"/>
              <w:tabs>
                <w:tab w:val="left" w:pos="851"/>
              </w:tabs>
              <w:spacing w:before="20" w:after="20" w:line="264" w:lineRule="auto"/>
              <w:jc w:val="center"/>
              <w:outlineLvl w:val="2"/>
              <w:rPr>
                <w:rFonts w:eastAsia="Calibri"/>
                <w:sz w:val="26"/>
                <w:szCs w:val="26"/>
                <w:lang w:val="vi-VN"/>
              </w:rPr>
            </w:pPr>
          </w:p>
        </w:tc>
      </w:tr>
      <w:tr w:rsidR="00E27787" w:rsidRPr="00192A3F" w14:paraId="7760C6F6" w14:textId="77777777" w:rsidTr="007D6978">
        <w:tc>
          <w:tcPr>
            <w:tcW w:w="2453" w:type="dxa"/>
            <w:vMerge w:val="restart"/>
            <w:tcBorders>
              <w:top w:val="single" w:sz="4" w:space="0" w:color="auto"/>
              <w:left w:val="single" w:sz="4" w:space="0" w:color="auto"/>
              <w:right w:val="single" w:sz="4" w:space="0" w:color="auto"/>
            </w:tcBorders>
            <w:vAlign w:val="center"/>
          </w:tcPr>
          <w:p w14:paraId="5CAC9114" w14:textId="77777777" w:rsidR="00E27787" w:rsidRPr="00192A3F" w:rsidRDefault="00E27787" w:rsidP="007D6978">
            <w:pPr>
              <w:spacing w:before="20" w:after="20" w:line="276" w:lineRule="auto"/>
              <w:rPr>
                <w:rFonts w:eastAsia="Calibri"/>
                <w:sz w:val="26"/>
                <w:szCs w:val="26"/>
              </w:rPr>
            </w:pPr>
            <w:r w:rsidRPr="00192A3F">
              <w:rPr>
                <w:rFonts w:eastAsia="Calibri"/>
                <w:sz w:val="26"/>
                <w:szCs w:val="26"/>
              </w:rPr>
              <w:t>5.2. Phương án vận chuyển vật liệu đến công trình: Cát, đá các loại</w:t>
            </w:r>
          </w:p>
        </w:tc>
        <w:tc>
          <w:tcPr>
            <w:tcW w:w="5047" w:type="dxa"/>
            <w:tcBorders>
              <w:top w:val="single" w:sz="4" w:space="0" w:color="auto"/>
              <w:left w:val="single" w:sz="4" w:space="0" w:color="auto"/>
              <w:bottom w:val="single" w:sz="4" w:space="0" w:color="auto"/>
              <w:right w:val="single" w:sz="4" w:space="0" w:color="auto"/>
            </w:tcBorders>
            <w:vAlign w:val="center"/>
          </w:tcPr>
          <w:p w14:paraId="6346A712" w14:textId="77777777" w:rsidR="00E27787" w:rsidRPr="00192A3F" w:rsidRDefault="00E27787" w:rsidP="007D6978">
            <w:pPr>
              <w:widowControl w:val="0"/>
              <w:tabs>
                <w:tab w:val="left" w:pos="851"/>
              </w:tabs>
              <w:spacing w:before="20" w:after="20" w:line="264" w:lineRule="auto"/>
              <w:ind w:left="-18"/>
              <w:rPr>
                <w:rFonts w:eastAsia="Calibri"/>
                <w:bCs/>
                <w:sz w:val="26"/>
                <w:szCs w:val="26"/>
              </w:rPr>
            </w:pPr>
            <w:r w:rsidRPr="00192A3F">
              <w:rPr>
                <w:rFonts w:eastAsia="Calibri"/>
                <w:bCs/>
                <w:sz w:val="26"/>
                <w:szCs w:val="26"/>
              </w:rPr>
              <w:t>Nêu rõ cự ly vận chuyển, dự kiến thời gian vận chuyển từ đơn vị cung cấp đến hiện trường của gói thầu đảm bảo tính khả thi với vị trí và tiến độ thi công công trình.</w:t>
            </w:r>
          </w:p>
        </w:tc>
        <w:tc>
          <w:tcPr>
            <w:tcW w:w="1601" w:type="dxa"/>
            <w:tcBorders>
              <w:top w:val="single" w:sz="4" w:space="0" w:color="auto"/>
              <w:left w:val="single" w:sz="4" w:space="0" w:color="auto"/>
              <w:bottom w:val="single" w:sz="4" w:space="0" w:color="auto"/>
              <w:right w:val="single" w:sz="4" w:space="0" w:color="auto"/>
            </w:tcBorders>
            <w:vAlign w:val="center"/>
          </w:tcPr>
          <w:p w14:paraId="28845294" w14:textId="77777777" w:rsidR="00E27787" w:rsidRPr="00192A3F" w:rsidRDefault="00E27787" w:rsidP="007D6978">
            <w:pPr>
              <w:widowControl w:val="0"/>
              <w:tabs>
                <w:tab w:val="left" w:pos="851"/>
              </w:tabs>
              <w:spacing w:before="20" w:after="20" w:line="264" w:lineRule="auto"/>
              <w:jc w:val="center"/>
              <w:outlineLvl w:val="2"/>
              <w:rPr>
                <w:rFonts w:eastAsia="Calibri"/>
                <w:b/>
                <w:sz w:val="26"/>
                <w:szCs w:val="26"/>
                <w:lang w:val="fr-FR"/>
              </w:rPr>
            </w:pPr>
            <w:r w:rsidRPr="00192A3F">
              <w:rPr>
                <w:rFonts w:eastAsia="Calibri"/>
                <w:b/>
                <w:sz w:val="26"/>
                <w:szCs w:val="26"/>
                <w:lang w:val="fr-FR"/>
              </w:rPr>
              <w:t>Đạt</w:t>
            </w:r>
          </w:p>
        </w:tc>
      </w:tr>
      <w:tr w:rsidR="00E27787" w:rsidRPr="00192A3F" w14:paraId="665D54D7" w14:textId="77777777" w:rsidTr="007D6978">
        <w:tc>
          <w:tcPr>
            <w:tcW w:w="2453" w:type="dxa"/>
            <w:vMerge/>
            <w:tcBorders>
              <w:left w:val="single" w:sz="4" w:space="0" w:color="auto"/>
              <w:right w:val="single" w:sz="4" w:space="0" w:color="auto"/>
            </w:tcBorders>
            <w:vAlign w:val="center"/>
          </w:tcPr>
          <w:p w14:paraId="56BDCB58" w14:textId="77777777" w:rsidR="00E27787" w:rsidRPr="00192A3F" w:rsidRDefault="00E27787" w:rsidP="007D6978">
            <w:pPr>
              <w:spacing w:before="20" w:after="20" w:line="276" w:lineRule="auto"/>
              <w:rPr>
                <w:rFonts w:eastAsia="Calibri"/>
                <w:sz w:val="26"/>
                <w:szCs w:val="26"/>
              </w:rPr>
            </w:pPr>
          </w:p>
        </w:tc>
        <w:tc>
          <w:tcPr>
            <w:tcW w:w="5047" w:type="dxa"/>
            <w:tcBorders>
              <w:top w:val="single" w:sz="4" w:space="0" w:color="auto"/>
              <w:left w:val="single" w:sz="4" w:space="0" w:color="auto"/>
              <w:bottom w:val="single" w:sz="4" w:space="0" w:color="auto"/>
              <w:right w:val="single" w:sz="4" w:space="0" w:color="auto"/>
            </w:tcBorders>
            <w:vAlign w:val="center"/>
          </w:tcPr>
          <w:p w14:paraId="4A2ED219" w14:textId="77777777" w:rsidR="00E27787" w:rsidRPr="00192A3F" w:rsidRDefault="00E27787" w:rsidP="007D6978">
            <w:pPr>
              <w:widowControl w:val="0"/>
              <w:tabs>
                <w:tab w:val="left" w:pos="851"/>
              </w:tabs>
              <w:spacing w:before="20" w:after="20" w:line="264" w:lineRule="auto"/>
              <w:ind w:left="-18"/>
              <w:rPr>
                <w:rFonts w:eastAsia="Calibri"/>
                <w:bCs/>
                <w:sz w:val="26"/>
                <w:szCs w:val="26"/>
              </w:rPr>
            </w:pPr>
            <w:r w:rsidRPr="00192A3F">
              <w:rPr>
                <w:rFonts w:eastAsia="Calibri"/>
                <w:bCs/>
                <w:sz w:val="26"/>
                <w:szCs w:val="26"/>
              </w:rPr>
              <w:t xml:space="preserve">Không nêu rõ cự ly vận chuyển từ đơn vị cung cấp đến hiện trường của gói thầu </w:t>
            </w:r>
            <w:r w:rsidRPr="00192A3F">
              <w:rPr>
                <w:rFonts w:eastAsia="Calibri"/>
                <w:b/>
                <w:bCs/>
                <w:sz w:val="26"/>
                <w:szCs w:val="26"/>
              </w:rPr>
              <w:t xml:space="preserve">Hoặc </w:t>
            </w:r>
            <w:r w:rsidRPr="00192A3F">
              <w:rPr>
                <w:rFonts w:eastAsia="Calibri"/>
                <w:bCs/>
                <w:sz w:val="26"/>
                <w:szCs w:val="26"/>
              </w:rPr>
              <w:t>nêu rõ cự ly vận chuyển từ đơn vị cung cấp đến hiện trường gói thầu nhưng thời gian vận chuyển không đảm bảo tính khả thi với khoảng cách, vị trí địa lý của gói thầu</w:t>
            </w:r>
            <w:r w:rsidRPr="00192A3F">
              <w:rPr>
                <w:rFonts w:eastAsia="Calibri"/>
                <w:bCs/>
                <w:sz w:val="26"/>
                <w:szCs w:val="26"/>
                <w:lang w:val="vi-VN"/>
              </w:rPr>
              <w:t xml:space="preserve"> với </w:t>
            </w:r>
            <w:r w:rsidRPr="00192A3F">
              <w:rPr>
                <w:rFonts w:eastAsia="Calibri"/>
                <w:bCs/>
                <w:sz w:val="26"/>
                <w:szCs w:val="26"/>
              </w:rPr>
              <w:t xml:space="preserve">số lượng ô tô nhà thầu đề xuất trong E-HSDT để đảm bảo tiến độ cho gói thầu. </w:t>
            </w:r>
          </w:p>
        </w:tc>
        <w:tc>
          <w:tcPr>
            <w:tcW w:w="1601" w:type="dxa"/>
            <w:tcBorders>
              <w:top w:val="single" w:sz="4" w:space="0" w:color="auto"/>
              <w:left w:val="single" w:sz="4" w:space="0" w:color="auto"/>
              <w:bottom w:val="single" w:sz="4" w:space="0" w:color="auto"/>
              <w:right w:val="single" w:sz="4" w:space="0" w:color="auto"/>
            </w:tcBorders>
            <w:vAlign w:val="center"/>
          </w:tcPr>
          <w:p w14:paraId="013EEED7" w14:textId="77777777" w:rsidR="00E27787" w:rsidRPr="00192A3F" w:rsidRDefault="00E27787" w:rsidP="007D6978">
            <w:pPr>
              <w:widowControl w:val="0"/>
              <w:tabs>
                <w:tab w:val="left" w:pos="851"/>
              </w:tabs>
              <w:spacing w:before="20" w:after="20" w:line="264" w:lineRule="auto"/>
              <w:jc w:val="center"/>
              <w:outlineLvl w:val="2"/>
              <w:rPr>
                <w:rFonts w:eastAsia="Calibri"/>
                <w:b/>
                <w:sz w:val="26"/>
                <w:szCs w:val="26"/>
                <w:lang w:val="fr-FR"/>
              </w:rPr>
            </w:pPr>
            <w:r w:rsidRPr="00192A3F">
              <w:rPr>
                <w:rFonts w:eastAsia="Calibri"/>
                <w:b/>
                <w:sz w:val="26"/>
                <w:szCs w:val="26"/>
                <w:lang w:val="fr-FR"/>
              </w:rPr>
              <w:t>Không đạt</w:t>
            </w:r>
          </w:p>
        </w:tc>
      </w:tr>
      <w:tr w:rsidR="00E27787" w:rsidRPr="00192A3F" w14:paraId="3B3A30E3" w14:textId="77777777" w:rsidTr="007D6978">
        <w:tc>
          <w:tcPr>
            <w:tcW w:w="2453" w:type="dxa"/>
            <w:vMerge w:val="restart"/>
            <w:tcBorders>
              <w:left w:val="single" w:sz="4" w:space="0" w:color="auto"/>
              <w:right w:val="single" w:sz="4" w:space="0" w:color="auto"/>
            </w:tcBorders>
            <w:vAlign w:val="center"/>
          </w:tcPr>
          <w:p w14:paraId="258CB8CA" w14:textId="77777777" w:rsidR="00E27787" w:rsidRPr="00192A3F" w:rsidRDefault="00E27787" w:rsidP="007D6978">
            <w:pPr>
              <w:spacing w:before="20" w:after="20" w:line="276" w:lineRule="auto"/>
              <w:jc w:val="center"/>
              <w:rPr>
                <w:rFonts w:eastAsia="Calibri"/>
                <w:sz w:val="26"/>
                <w:szCs w:val="26"/>
              </w:rPr>
            </w:pPr>
            <w:r w:rsidRPr="00192A3F">
              <w:rPr>
                <w:rFonts w:eastAsia="Calibri"/>
                <w:b/>
                <w:sz w:val="26"/>
                <w:szCs w:val="26"/>
              </w:rPr>
              <w:t>Kết luận</w:t>
            </w:r>
          </w:p>
        </w:tc>
        <w:tc>
          <w:tcPr>
            <w:tcW w:w="5047" w:type="dxa"/>
            <w:tcBorders>
              <w:top w:val="single" w:sz="4" w:space="0" w:color="auto"/>
              <w:left w:val="single" w:sz="4" w:space="0" w:color="auto"/>
              <w:bottom w:val="single" w:sz="4" w:space="0" w:color="auto"/>
              <w:right w:val="single" w:sz="4" w:space="0" w:color="auto"/>
            </w:tcBorders>
            <w:vAlign w:val="center"/>
          </w:tcPr>
          <w:p w14:paraId="2299E5EA" w14:textId="77777777" w:rsidR="00E27787" w:rsidRPr="00192A3F" w:rsidRDefault="00E27787" w:rsidP="007D6978">
            <w:pPr>
              <w:widowControl w:val="0"/>
              <w:tabs>
                <w:tab w:val="left" w:pos="851"/>
              </w:tabs>
              <w:spacing w:before="20" w:after="20" w:line="244" w:lineRule="auto"/>
              <w:ind w:left="-18"/>
              <w:rPr>
                <w:rFonts w:eastAsia="Calibri"/>
                <w:b/>
                <w:bCs/>
                <w:sz w:val="26"/>
                <w:szCs w:val="26"/>
              </w:rPr>
            </w:pPr>
            <w:r w:rsidRPr="00192A3F">
              <w:rPr>
                <w:rFonts w:eastAsia="Calibri"/>
                <w:b/>
                <w:sz w:val="26"/>
                <w:szCs w:val="26"/>
              </w:rPr>
              <w:t>Các tiêu chuẩn chi tiết 5.1, 5.2 được xác định là “đạt”</w:t>
            </w:r>
          </w:p>
        </w:tc>
        <w:tc>
          <w:tcPr>
            <w:tcW w:w="1601" w:type="dxa"/>
            <w:tcBorders>
              <w:top w:val="single" w:sz="4" w:space="0" w:color="auto"/>
              <w:left w:val="single" w:sz="4" w:space="0" w:color="auto"/>
              <w:bottom w:val="single" w:sz="4" w:space="0" w:color="auto"/>
              <w:right w:val="single" w:sz="4" w:space="0" w:color="auto"/>
            </w:tcBorders>
            <w:vAlign w:val="center"/>
          </w:tcPr>
          <w:p w14:paraId="05161542"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lang w:val="fr-FR"/>
              </w:rPr>
            </w:pPr>
            <w:r w:rsidRPr="00192A3F">
              <w:rPr>
                <w:rFonts w:eastAsia="Calibri"/>
                <w:b/>
                <w:sz w:val="26"/>
                <w:szCs w:val="26"/>
                <w:lang w:val="fr-FR"/>
              </w:rPr>
              <w:t>ĐẠT</w:t>
            </w:r>
          </w:p>
        </w:tc>
      </w:tr>
      <w:tr w:rsidR="00E27787" w:rsidRPr="00192A3F" w14:paraId="729E1921" w14:textId="77777777" w:rsidTr="007D6978">
        <w:trPr>
          <w:trHeight w:val="679"/>
        </w:trPr>
        <w:tc>
          <w:tcPr>
            <w:tcW w:w="2453" w:type="dxa"/>
            <w:vMerge/>
            <w:tcBorders>
              <w:left w:val="single" w:sz="4" w:space="0" w:color="auto"/>
              <w:bottom w:val="single" w:sz="4" w:space="0" w:color="auto"/>
              <w:right w:val="single" w:sz="4" w:space="0" w:color="auto"/>
            </w:tcBorders>
            <w:vAlign w:val="center"/>
          </w:tcPr>
          <w:p w14:paraId="427238E0" w14:textId="77777777" w:rsidR="00E27787" w:rsidRPr="00192A3F" w:rsidRDefault="00E27787" w:rsidP="007D6978">
            <w:pPr>
              <w:spacing w:before="20" w:after="20" w:line="276" w:lineRule="auto"/>
              <w:rPr>
                <w:rFonts w:eastAsia="Calibri"/>
                <w:sz w:val="26"/>
                <w:szCs w:val="26"/>
              </w:rPr>
            </w:pPr>
          </w:p>
        </w:tc>
        <w:tc>
          <w:tcPr>
            <w:tcW w:w="5047" w:type="dxa"/>
            <w:tcBorders>
              <w:top w:val="single" w:sz="4" w:space="0" w:color="auto"/>
              <w:left w:val="single" w:sz="4" w:space="0" w:color="auto"/>
              <w:bottom w:val="single" w:sz="4" w:space="0" w:color="auto"/>
              <w:right w:val="single" w:sz="4" w:space="0" w:color="auto"/>
            </w:tcBorders>
            <w:vAlign w:val="center"/>
          </w:tcPr>
          <w:p w14:paraId="32FCBCFF" w14:textId="77777777" w:rsidR="00E27787" w:rsidRPr="00192A3F" w:rsidRDefault="00E27787" w:rsidP="007D6978">
            <w:pPr>
              <w:widowControl w:val="0"/>
              <w:tabs>
                <w:tab w:val="left" w:pos="851"/>
              </w:tabs>
              <w:spacing w:before="20" w:after="20" w:line="244" w:lineRule="auto"/>
              <w:ind w:left="-18"/>
              <w:rPr>
                <w:rFonts w:eastAsia="Calibri"/>
                <w:b/>
                <w:bCs/>
                <w:sz w:val="26"/>
                <w:szCs w:val="26"/>
              </w:rPr>
            </w:pPr>
            <w:r w:rsidRPr="00192A3F">
              <w:rPr>
                <w:rFonts w:eastAsia="Calibri"/>
                <w:b/>
                <w:sz w:val="26"/>
                <w:szCs w:val="26"/>
              </w:rPr>
              <w:t>Có 1 tiêu chuẩn chi tiết được xác định là không đạt.</w:t>
            </w:r>
          </w:p>
        </w:tc>
        <w:tc>
          <w:tcPr>
            <w:tcW w:w="1601" w:type="dxa"/>
            <w:tcBorders>
              <w:top w:val="single" w:sz="4" w:space="0" w:color="auto"/>
              <w:left w:val="single" w:sz="4" w:space="0" w:color="auto"/>
              <w:bottom w:val="single" w:sz="4" w:space="0" w:color="auto"/>
              <w:right w:val="single" w:sz="4" w:space="0" w:color="auto"/>
            </w:tcBorders>
            <w:vAlign w:val="center"/>
          </w:tcPr>
          <w:p w14:paraId="24EB5163" w14:textId="77777777" w:rsidR="00E27787" w:rsidRPr="00192A3F" w:rsidRDefault="00E27787" w:rsidP="007D6978">
            <w:pPr>
              <w:widowControl w:val="0"/>
              <w:tabs>
                <w:tab w:val="left" w:pos="851"/>
              </w:tabs>
              <w:spacing w:before="60" w:after="200" w:line="264" w:lineRule="auto"/>
              <w:jc w:val="center"/>
              <w:outlineLvl w:val="2"/>
              <w:rPr>
                <w:rFonts w:eastAsia="Calibri"/>
                <w:b/>
                <w:sz w:val="26"/>
                <w:szCs w:val="26"/>
                <w:lang w:val="fr-FR"/>
              </w:rPr>
            </w:pPr>
            <w:r w:rsidRPr="00192A3F">
              <w:rPr>
                <w:rFonts w:eastAsia="Calibri"/>
                <w:b/>
                <w:sz w:val="26"/>
                <w:szCs w:val="26"/>
                <w:lang w:val="fr-FR"/>
              </w:rPr>
              <w:t>KHÔNG ĐẠT</w:t>
            </w:r>
          </w:p>
        </w:tc>
      </w:tr>
    </w:tbl>
    <w:p w14:paraId="363702D8" w14:textId="77777777" w:rsidR="00E27787" w:rsidRPr="00192A3F" w:rsidRDefault="00E27787" w:rsidP="00E27787">
      <w:pPr>
        <w:spacing w:line="276" w:lineRule="auto"/>
        <w:ind w:firstLine="720"/>
        <w:rPr>
          <w:rFonts w:eastAsia="Calibri"/>
          <w:b/>
          <w:iCs/>
          <w:sz w:val="26"/>
          <w:szCs w:val="26"/>
          <w:lang w:val="es-ES"/>
        </w:rPr>
      </w:pPr>
      <w:r w:rsidRPr="00192A3F">
        <w:rPr>
          <w:rFonts w:eastAsia="Calibri"/>
          <w:b/>
          <w:iCs/>
          <w:sz w:val="26"/>
          <w:szCs w:val="26"/>
          <w:lang w:val="es-ES"/>
        </w:rPr>
        <w:t>6.</w:t>
      </w:r>
      <w:r w:rsidRPr="00192A3F">
        <w:rPr>
          <w:rFonts w:eastAsia="Calibri"/>
          <w:b/>
          <w:sz w:val="26"/>
          <w:szCs w:val="26"/>
          <w:lang w:val="es-ES"/>
        </w:rPr>
        <w:t xml:space="preserve"> Biện pháp bảo đảm chất lượng (Áp dụng đối với hạng mục công việc nghiệm thu theo khối lượng thực hiện):</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4887"/>
        <w:gridCol w:w="1657"/>
      </w:tblGrid>
      <w:tr w:rsidR="00E27787" w:rsidRPr="00192A3F" w14:paraId="4B3DE5B0" w14:textId="77777777" w:rsidTr="007D6978">
        <w:tc>
          <w:tcPr>
            <w:tcW w:w="1304" w:type="pct"/>
            <w:tcBorders>
              <w:top w:val="single" w:sz="4" w:space="0" w:color="auto"/>
              <w:left w:val="single" w:sz="4" w:space="0" w:color="auto"/>
              <w:bottom w:val="single" w:sz="4" w:space="0" w:color="auto"/>
              <w:right w:val="single" w:sz="4" w:space="0" w:color="auto"/>
            </w:tcBorders>
            <w:vAlign w:val="center"/>
          </w:tcPr>
          <w:p w14:paraId="7774FC0C" w14:textId="77777777" w:rsidR="00E27787" w:rsidRPr="00192A3F" w:rsidRDefault="00E27787" w:rsidP="007D6978">
            <w:pPr>
              <w:widowControl w:val="0"/>
              <w:tabs>
                <w:tab w:val="left" w:pos="851"/>
              </w:tabs>
              <w:spacing w:before="20" w:after="20" w:line="264" w:lineRule="auto"/>
              <w:jc w:val="center"/>
              <w:rPr>
                <w:rFonts w:eastAsia="Calibri"/>
                <w:b/>
                <w:sz w:val="26"/>
                <w:szCs w:val="26"/>
              </w:rPr>
            </w:pPr>
            <w:r w:rsidRPr="00192A3F">
              <w:rPr>
                <w:rFonts w:eastAsia="Calibri"/>
                <w:b/>
                <w:sz w:val="26"/>
                <w:szCs w:val="26"/>
              </w:rPr>
              <w:lastRenderedPageBreak/>
              <w:t>Nội dung yêu cầu</w:t>
            </w:r>
          </w:p>
        </w:tc>
        <w:tc>
          <w:tcPr>
            <w:tcW w:w="3696" w:type="pct"/>
            <w:gridSpan w:val="2"/>
            <w:tcBorders>
              <w:top w:val="single" w:sz="4" w:space="0" w:color="auto"/>
              <w:left w:val="single" w:sz="4" w:space="0" w:color="auto"/>
              <w:bottom w:val="single" w:sz="4" w:space="0" w:color="auto"/>
              <w:right w:val="single" w:sz="4" w:space="0" w:color="auto"/>
            </w:tcBorders>
            <w:vAlign w:val="center"/>
          </w:tcPr>
          <w:p w14:paraId="5DF6418F" w14:textId="77777777" w:rsidR="00E27787" w:rsidRPr="00192A3F" w:rsidRDefault="00E27787" w:rsidP="007D6978">
            <w:pPr>
              <w:widowControl w:val="0"/>
              <w:tabs>
                <w:tab w:val="left" w:pos="851"/>
              </w:tabs>
              <w:spacing w:before="20" w:after="20" w:line="264" w:lineRule="auto"/>
              <w:jc w:val="center"/>
              <w:rPr>
                <w:rFonts w:eastAsia="Calibri"/>
                <w:b/>
                <w:sz w:val="26"/>
                <w:szCs w:val="26"/>
              </w:rPr>
            </w:pPr>
            <w:r w:rsidRPr="00192A3F">
              <w:rPr>
                <w:rFonts w:eastAsia="Calibri"/>
                <w:b/>
                <w:sz w:val="26"/>
                <w:szCs w:val="26"/>
              </w:rPr>
              <w:t>Mức độ đáp ứng</w:t>
            </w:r>
          </w:p>
        </w:tc>
      </w:tr>
      <w:tr w:rsidR="00E27787" w:rsidRPr="00192A3F" w14:paraId="32B3760A" w14:textId="77777777" w:rsidTr="007D6978">
        <w:trPr>
          <w:trHeight w:val="824"/>
        </w:trPr>
        <w:tc>
          <w:tcPr>
            <w:tcW w:w="1304" w:type="pct"/>
            <w:vMerge w:val="restart"/>
            <w:tcBorders>
              <w:top w:val="single" w:sz="4" w:space="0" w:color="auto"/>
              <w:left w:val="single" w:sz="4" w:space="0" w:color="auto"/>
              <w:bottom w:val="single" w:sz="4" w:space="0" w:color="auto"/>
              <w:right w:val="single" w:sz="4" w:space="0" w:color="auto"/>
            </w:tcBorders>
            <w:vAlign w:val="center"/>
          </w:tcPr>
          <w:p w14:paraId="20A16981" w14:textId="77777777" w:rsidR="00E27787" w:rsidRPr="00192A3F" w:rsidRDefault="00E27787" w:rsidP="007D6978">
            <w:pPr>
              <w:widowControl w:val="0"/>
              <w:tabs>
                <w:tab w:val="left" w:pos="851"/>
              </w:tabs>
              <w:spacing w:before="20" w:after="20" w:line="264" w:lineRule="auto"/>
              <w:outlineLvl w:val="0"/>
              <w:rPr>
                <w:rFonts w:eastAsia="Calibri"/>
                <w:sz w:val="26"/>
                <w:szCs w:val="26"/>
              </w:rPr>
            </w:pPr>
            <w:r w:rsidRPr="00192A3F">
              <w:rPr>
                <w:rFonts w:eastAsia="Calibri"/>
                <w:sz w:val="26"/>
                <w:szCs w:val="26"/>
              </w:rPr>
              <w:t>6.1. Biện pháp bảo đảm chất lượng vật liệu đầu vào để phục vụ công tác thi công.</w:t>
            </w:r>
          </w:p>
        </w:tc>
        <w:tc>
          <w:tcPr>
            <w:tcW w:w="2760" w:type="pct"/>
            <w:tcBorders>
              <w:top w:val="single" w:sz="4" w:space="0" w:color="auto"/>
              <w:left w:val="single" w:sz="4" w:space="0" w:color="auto"/>
              <w:bottom w:val="single" w:sz="4" w:space="0" w:color="auto"/>
              <w:right w:val="single" w:sz="4" w:space="0" w:color="auto"/>
            </w:tcBorders>
            <w:vAlign w:val="center"/>
          </w:tcPr>
          <w:p w14:paraId="6B594829"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sz w:val="26"/>
                <w:szCs w:val="26"/>
              </w:rPr>
              <w:t>Có biện pháp bảo đảm chất lượng hợp lý, khả thi phù hợp với đề xuất về biện pháp tổ chức thi công, tuân thủ quy trình, tiêu chuẩn quy chuẩn hiện hành.</w:t>
            </w:r>
          </w:p>
        </w:tc>
        <w:tc>
          <w:tcPr>
            <w:tcW w:w="937" w:type="pct"/>
            <w:tcBorders>
              <w:top w:val="single" w:sz="4" w:space="0" w:color="auto"/>
              <w:left w:val="single" w:sz="4" w:space="0" w:color="auto"/>
              <w:bottom w:val="single" w:sz="4" w:space="0" w:color="auto"/>
              <w:right w:val="single" w:sz="4" w:space="0" w:color="auto"/>
            </w:tcBorders>
            <w:vAlign w:val="center"/>
          </w:tcPr>
          <w:p w14:paraId="5B3245FA" w14:textId="77777777" w:rsidR="00E27787" w:rsidRPr="00192A3F" w:rsidRDefault="00E27787" w:rsidP="007D6978">
            <w:pPr>
              <w:widowControl w:val="0"/>
              <w:tabs>
                <w:tab w:val="left" w:pos="851"/>
              </w:tabs>
              <w:spacing w:before="20" w:after="20" w:line="264" w:lineRule="auto"/>
              <w:jc w:val="center"/>
              <w:outlineLvl w:val="2"/>
              <w:rPr>
                <w:rFonts w:eastAsia="Calibri"/>
                <w:b/>
                <w:sz w:val="26"/>
                <w:szCs w:val="26"/>
              </w:rPr>
            </w:pPr>
            <w:r w:rsidRPr="00192A3F">
              <w:rPr>
                <w:rFonts w:eastAsia="Calibri"/>
                <w:b/>
                <w:sz w:val="26"/>
                <w:szCs w:val="26"/>
              </w:rPr>
              <w:t>Đạt</w:t>
            </w:r>
          </w:p>
        </w:tc>
      </w:tr>
      <w:tr w:rsidR="00E27787" w:rsidRPr="00192A3F" w14:paraId="1D96DD0A" w14:textId="77777777" w:rsidTr="007D6978">
        <w:tc>
          <w:tcPr>
            <w:tcW w:w="1304" w:type="pct"/>
            <w:vMerge/>
            <w:tcBorders>
              <w:top w:val="single" w:sz="4" w:space="0" w:color="auto"/>
              <w:left w:val="single" w:sz="4" w:space="0" w:color="auto"/>
              <w:bottom w:val="single" w:sz="4" w:space="0" w:color="auto"/>
              <w:right w:val="single" w:sz="4" w:space="0" w:color="auto"/>
            </w:tcBorders>
            <w:vAlign w:val="center"/>
          </w:tcPr>
          <w:p w14:paraId="29C43EE4" w14:textId="77777777" w:rsidR="00E27787" w:rsidRPr="00192A3F" w:rsidRDefault="00E27787" w:rsidP="007D6978">
            <w:pPr>
              <w:spacing w:before="20" w:after="20" w:line="276" w:lineRule="auto"/>
              <w:rPr>
                <w:rFonts w:eastAsia="Calibri"/>
                <w:sz w:val="26"/>
                <w:szCs w:val="26"/>
              </w:rPr>
            </w:pPr>
          </w:p>
        </w:tc>
        <w:tc>
          <w:tcPr>
            <w:tcW w:w="2760" w:type="pct"/>
            <w:tcBorders>
              <w:top w:val="single" w:sz="4" w:space="0" w:color="auto"/>
              <w:left w:val="single" w:sz="4" w:space="0" w:color="auto"/>
              <w:bottom w:val="single" w:sz="4" w:space="0" w:color="auto"/>
              <w:right w:val="single" w:sz="4" w:space="0" w:color="auto"/>
            </w:tcBorders>
            <w:vAlign w:val="center"/>
          </w:tcPr>
          <w:p w14:paraId="68AD81D3"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sz w:val="26"/>
                <w:szCs w:val="26"/>
              </w:rPr>
              <w:t>Không có biện pháp bảo đảm chất lượng hoặc có biện pháp bảo đảm chất lượng nhưng không hợp lý, không khả thi, không tuân thủ quy trình, tiêu chuẩn, quy chuẩn hiện hành, Hoặc áp dụng tiêu chuẩn, quy chuẩn không đúng hoặc đã hết hiệu lực.</w:t>
            </w:r>
          </w:p>
        </w:tc>
        <w:tc>
          <w:tcPr>
            <w:tcW w:w="937" w:type="pct"/>
            <w:tcBorders>
              <w:top w:val="single" w:sz="4" w:space="0" w:color="auto"/>
              <w:left w:val="single" w:sz="4" w:space="0" w:color="auto"/>
              <w:bottom w:val="single" w:sz="4" w:space="0" w:color="auto"/>
              <w:right w:val="single" w:sz="4" w:space="0" w:color="auto"/>
            </w:tcBorders>
            <w:vAlign w:val="center"/>
          </w:tcPr>
          <w:p w14:paraId="635A630D" w14:textId="77777777" w:rsidR="00E27787" w:rsidRPr="00192A3F" w:rsidRDefault="00E27787" w:rsidP="007D6978">
            <w:pPr>
              <w:widowControl w:val="0"/>
              <w:tabs>
                <w:tab w:val="left" w:pos="851"/>
              </w:tabs>
              <w:spacing w:before="20" w:after="20" w:line="264" w:lineRule="auto"/>
              <w:jc w:val="center"/>
              <w:outlineLvl w:val="2"/>
              <w:rPr>
                <w:rFonts w:eastAsia="Calibri"/>
                <w:b/>
                <w:sz w:val="26"/>
                <w:szCs w:val="26"/>
              </w:rPr>
            </w:pPr>
            <w:r w:rsidRPr="00192A3F">
              <w:rPr>
                <w:rFonts w:eastAsia="Calibri"/>
                <w:b/>
                <w:sz w:val="26"/>
                <w:szCs w:val="26"/>
              </w:rPr>
              <w:t>Không đạt</w:t>
            </w:r>
          </w:p>
        </w:tc>
      </w:tr>
      <w:tr w:rsidR="00E27787" w:rsidRPr="00192A3F" w14:paraId="78B6F0B7" w14:textId="77777777" w:rsidTr="007D6978">
        <w:tc>
          <w:tcPr>
            <w:tcW w:w="1304" w:type="pct"/>
            <w:vMerge w:val="restart"/>
            <w:tcBorders>
              <w:top w:val="single" w:sz="4" w:space="0" w:color="auto"/>
              <w:left w:val="single" w:sz="4" w:space="0" w:color="auto"/>
              <w:right w:val="single" w:sz="4" w:space="0" w:color="auto"/>
            </w:tcBorders>
            <w:vAlign w:val="center"/>
          </w:tcPr>
          <w:p w14:paraId="3FAA9104" w14:textId="77777777" w:rsidR="00E27787" w:rsidRPr="00192A3F" w:rsidRDefault="00E27787" w:rsidP="007D6978">
            <w:pPr>
              <w:widowControl w:val="0"/>
              <w:tabs>
                <w:tab w:val="left" w:pos="851"/>
              </w:tabs>
              <w:spacing w:before="20" w:after="20" w:line="264" w:lineRule="auto"/>
              <w:outlineLvl w:val="0"/>
              <w:rPr>
                <w:rFonts w:eastAsia="Calibri"/>
                <w:sz w:val="26"/>
                <w:szCs w:val="26"/>
              </w:rPr>
            </w:pPr>
            <w:r w:rsidRPr="00192A3F">
              <w:rPr>
                <w:rFonts w:eastAsia="Calibri"/>
                <w:sz w:val="26"/>
                <w:szCs w:val="26"/>
              </w:rPr>
              <w:t>6.2. Biện pháp bảo đảm chất lượng các hạng mục trong và sau khi thi công</w:t>
            </w:r>
          </w:p>
        </w:tc>
        <w:tc>
          <w:tcPr>
            <w:tcW w:w="2760" w:type="pct"/>
            <w:tcBorders>
              <w:top w:val="single" w:sz="4" w:space="0" w:color="auto"/>
              <w:left w:val="single" w:sz="4" w:space="0" w:color="auto"/>
              <w:bottom w:val="single" w:sz="4" w:space="0" w:color="auto"/>
              <w:right w:val="single" w:sz="4" w:space="0" w:color="auto"/>
            </w:tcBorders>
            <w:vAlign w:val="center"/>
          </w:tcPr>
          <w:p w14:paraId="0D8A0BC4"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sz w:val="26"/>
                <w:szCs w:val="26"/>
              </w:rPr>
              <w:t>Có biện pháp bảo đảm chất lượng hợp lý, khả thi phù hợp với đề xuất về biện pháp tổ chức thi công, tuân thủ quy trình, tiêu chuẩn quy chuẩn hiện hành.</w:t>
            </w:r>
          </w:p>
        </w:tc>
        <w:tc>
          <w:tcPr>
            <w:tcW w:w="937" w:type="pct"/>
            <w:tcBorders>
              <w:top w:val="single" w:sz="4" w:space="0" w:color="auto"/>
              <w:left w:val="single" w:sz="4" w:space="0" w:color="auto"/>
              <w:bottom w:val="single" w:sz="4" w:space="0" w:color="auto"/>
              <w:right w:val="single" w:sz="4" w:space="0" w:color="auto"/>
            </w:tcBorders>
            <w:vAlign w:val="center"/>
          </w:tcPr>
          <w:p w14:paraId="03F2125B" w14:textId="77777777" w:rsidR="00E27787" w:rsidRPr="00192A3F" w:rsidRDefault="00E27787" w:rsidP="007D6978">
            <w:pPr>
              <w:widowControl w:val="0"/>
              <w:tabs>
                <w:tab w:val="left" w:pos="851"/>
              </w:tabs>
              <w:spacing w:before="20" w:after="20" w:line="264" w:lineRule="auto"/>
              <w:jc w:val="center"/>
              <w:outlineLvl w:val="2"/>
              <w:rPr>
                <w:rFonts w:eastAsia="Calibri"/>
                <w:b/>
                <w:sz w:val="26"/>
                <w:szCs w:val="26"/>
              </w:rPr>
            </w:pPr>
            <w:r w:rsidRPr="00192A3F">
              <w:rPr>
                <w:rFonts w:eastAsia="Calibri"/>
                <w:b/>
                <w:sz w:val="26"/>
                <w:szCs w:val="26"/>
              </w:rPr>
              <w:t>Đạt</w:t>
            </w:r>
          </w:p>
        </w:tc>
      </w:tr>
      <w:tr w:rsidR="00E27787" w:rsidRPr="00192A3F" w14:paraId="63DB4907" w14:textId="77777777" w:rsidTr="007D6978">
        <w:tc>
          <w:tcPr>
            <w:tcW w:w="1304" w:type="pct"/>
            <w:vMerge/>
            <w:tcBorders>
              <w:left w:val="single" w:sz="4" w:space="0" w:color="auto"/>
              <w:bottom w:val="single" w:sz="4" w:space="0" w:color="auto"/>
              <w:right w:val="single" w:sz="4" w:space="0" w:color="auto"/>
            </w:tcBorders>
            <w:vAlign w:val="center"/>
          </w:tcPr>
          <w:p w14:paraId="1D3D9D82" w14:textId="77777777" w:rsidR="00E27787" w:rsidRPr="00192A3F" w:rsidRDefault="00E27787" w:rsidP="007D6978">
            <w:pPr>
              <w:spacing w:before="20" w:after="20" w:line="276" w:lineRule="auto"/>
              <w:rPr>
                <w:rFonts w:eastAsia="Calibri"/>
                <w:sz w:val="26"/>
                <w:szCs w:val="26"/>
              </w:rPr>
            </w:pPr>
          </w:p>
        </w:tc>
        <w:tc>
          <w:tcPr>
            <w:tcW w:w="2760" w:type="pct"/>
            <w:tcBorders>
              <w:top w:val="single" w:sz="4" w:space="0" w:color="auto"/>
              <w:left w:val="single" w:sz="4" w:space="0" w:color="auto"/>
              <w:bottom w:val="single" w:sz="4" w:space="0" w:color="auto"/>
              <w:right w:val="single" w:sz="4" w:space="0" w:color="auto"/>
            </w:tcBorders>
            <w:vAlign w:val="center"/>
          </w:tcPr>
          <w:p w14:paraId="5FD055F9"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sz w:val="26"/>
                <w:szCs w:val="26"/>
              </w:rPr>
              <w:t>Không có biện pháp bảo đảm chất lượng hoặc có biện pháp bảo đảm chất lượng nhưng không hợp lý, không khả thi, không phù hợp với đề xuất về biện pháp tổ chức thi công, không tuân thủ quy trình, tiêu chuẩn quy chuẩn hiện hành Hoặc áp dụng tiêu chuẩn, quy chuẩn không đúng hoặc đã hết hiệu lực.</w:t>
            </w:r>
          </w:p>
        </w:tc>
        <w:tc>
          <w:tcPr>
            <w:tcW w:w="937" w:type="pct"/>
            <w:tcBorders>
              <w:top w:val="single" w:sz="4" w:space="0" w:color="auto"/>
              <w:left w:val="single" w:sz="4" w:space="0" w:color="auto"/>
              <w:bottom w:val="single" w:sz="4" w:space="0" w:color="auto"/>
              <w:right w:val="single" w:sz="4" w:space="0" w:color="auto"/>
            </w:tcBorders>
            <w:vAlign w:val="center"/>
          </w:tcPr>
          <w:p w14:paraId="567F11D0" w14:textId="77777777" w:rsidR="00E27787" w:rsidRPr="00192A3F" w:rsidRDefault="00E27787" w:rsidP="007D6978">
            <w:pPr>
              <w:widowControl w:val="0"/>
              <w:tabs>
                <w:tab w:val="left" w:pos="851"/>
              </w:tabs>
              <w:spacing w:before="20" w:after="20" w:line="264" w:lineRule="auto"/>
              <w:jc w:val="center"/>
              <w:outlineLvl w:val="2"/>
              <w:rPr>
                <w:rFonts w:eastAsia="Calibri"/>
                <w:b/>
                <w:sz w:val="26"/>
                <w:szCs w:val="26"/>
              </w:rPr>
            </w:pPr>
            <w:r w:rsidRPr="00192A3F">
              <w:rPr>
                <w:rFonts w:eastAsia="Calibri"/>
                <w:b/>
                <w:sz w:val="26"/>
                <w:szCs w:val="26"/>
              </w:rPr>
              <w:t>Không đạt</w:t>
            </w:r>
          </w:p>
        </w:tc>
      </w:tr>
      <w:tr w:rsidR="00E27787" w:rsidRPr="00192A3F" w14:paraId="51B0D718" w14:textId="77777777" w:rsidTr="007D6978">
        <w:tc>
          <w:tcPr>
            <w:tcW w:w="1304" w:type="pct"/>
            <w:vMerge w:val="restart"/>
            <w:tcBorders>
              <w:top w:val="single" w:sz="4" w:space="0" w:color="auto"/>
              <w:left w:val="single" w:sz="4" w:space="0" w:color="auto"/>
              <w:bottom w:val="single" w:sz="4" w:space="0" w:color="auto"/>
              <w:right w:val="single" w:sz="4" w:space="0" w:color="auto"/>
            </w:tcBorders>
            <w:vAlign w:val="center"/>
          </w:tcPr>
          <w:p w14:paraId="6E8D8408" w14:textId="77777777" w:rsidR="00E27787" w:rsidRPr="00192A3F" w:rsidRDefault="00E27787" w:rsidP="007D6978">
            <w:pPr>
              <w:widowControl w:val="0"/>
              <w:tabs>
                <w:tab w:val="left" w:pos="851"/>
              </w:tabs>
              <w:spacing w:before="20" w:after="20" w:line="264" w:lineRule="auto"/>
              <w:jc w:val="center"/>
              <w:outlineLvl w:val="0"/>
              <w:rPr>
                <w:rFonts w:eastAsia="Calibri"/>
                <w:b/>
                <w:sz w:val="26"/>
                <w:szCs w:val="26"/>
              </w:rPr>
            </w:pPr>
            <w:r w:rsidRPr="00192A3F">
              <w:rPr>
                <w:rFonts w:eastAsia="Calibri"/>
                <w:b/>
                <w:sz w:val="26"/>
                <w:szCs w:val="26"/>
              </w:rPr>
              <w:t>Kết luận</w:t>
            </w:r>
          </w:p>
        </w:tc>
        <w:tc>
          <w:tcPr>
            <w:tcW w:w="2760" w:type="pct"/>
            <w:tcBorders>
              <w:top w:val="single" w:sz="4" w:space="0" w:color="auto"/>
              <w:left w:val="single" w:sz="4" w:space="0" w:color="auto"/>
              <w:bottom w:val="single" w:sz="4" w:space="0" w:color="auto"/>
              <w:right w:val="single" w:sz="4" w:space="0" w:color="auto"/>
            </w:tcBorders>
            <w:vAlign w:val="center"/>
          </w:tcPr>
          <w:p w14:paraId="460F15BA" w14:textId="77777777" w:rsidR="00E27787" w:rsidRPr="00192A3F" w:rsidRDefault="00E27787" w:rsidP="007D6978">
            <w:pPr>
              <w:widowControl w:val="0"/>
              <w:tabs>
                <w:tab w:val="left" w:pos="851"/>
              </w:tabs>
              <w:spacing w:before="20" w:after="20" w:line="244" w:lineRule="auto"/>
              <w:ind w:left="-18"/>
              <w:rPr>
                <w:rFonts w:eastAsia="Calibri"/>
                <w:b/>
                <w:bCs/>
                <w:sz w:val="26"/>
                <w:szCs w:val="26"/>
              </w:rPr>
            </w:pPr>
            <w:r w:rsidRPr="00192A3F">
              <w:rPr>
                <w:rFonts w:eastAsia="Calibri"/>
                <w:b/>
                <w:sz w:val="26"/>
                <w:szCs w:val="26"/>
              </w:rPr>
              <w:t>Các tiêu chuẩn chi tiết 6.1, 6.2 được xác định là “đạt”</w:t>
            </w:r>
          </w:p>
        </w:tc>
        <w:tc>
          <w:tcPr>
            <w:tcW w:w="937" w:type="pct"/>
            <w:tcBorders>
              <w:top w:val="single" w:sz="4" w:space="0" w:color="auto"/>
              <w:left w:val="single" w:sz="4" w:space="0" w:color="auto"/>
              <w:bottom w:val="single" w:sz="4" w:space="0" w:color="auto"/>
              <w:right w:val="single" w:sz="4" w:space="0" w:color="auto"/>
            </w:tcBorders>
            <w:vAlign w:val="center"/>
          </w:tcPr>
          <w:p w14:paraId="4BC14CEC" w14:textId="77777777" w:rsidR="00E27787" w:rsidRPr="00192A3F" w:rsidRDefault="00E27787" w:rsidP="007D6978">
            <w:pPr>
              <w:widowControl w:val="0"/>
              <w:tabs>
                <w:tab w:val="left" w:pos="851"/>
              </w:tabs>
              <w:spacing w:before="60" w:after="200" w:line="264" w:lineRule="auto"/>
              <w:jc w:val="center"/>
              <w:outlineLvl w:val="2"/>
              <w:rPr>
                <w:rFonts w:eastAsia="Calibri"/>
                <w:b/>
                <w:szCs w:val="24"/>
                <w:lang w:val="fr-FR"/>
              </w:rPr>
            </w:pPr>
            <w:r w:rsidRPr="00192A3F">
              <w:rPr>
                <w:rFonts w:eastAsia="Calibri"/>
                <w:b/>
                <w:szCs w:val="24"/>
                <w:lang w:val="fr-FR"/>
              </w:rPr>
              <w:t>ĐẠT</w:t>
            </w:r>
          </w:p>
        </w:tc>
      </w:tr>
      <w:tr w:rsidR="00E27787" w:rsidRPr="00192A3F" w14:paraId="3238B921" w14:textId="77777777" w:rsidTr="007D6978">
        <w:tc>
          <w:tcPr>
            <w:tcW w:w="1304" w:type="pct"/>
            <w:vMerge/>
            <w:tcBorders>
              <w:top w:val="single" w:sz="4" w:space="0" w:color="auto"/>
              <w:left w:val="single" w:sz="4" w:space="0" w:color="auto"/>
              <w:bottom w:val="single" w:sz="4" w:space="0" w:color="auto"/>
              <w:right w:val="single" w:sz="4" w:space="0" w:color="auto"/>
            </w:tcBorders>
            <w:vAlign w:val="center"/>
          </w:tcPr>
          <w:p w14:paraId="08389A00" w14:textId="77777777" w:rsidR="00E27787" w:rsidRPr="00192A3F" w:rsidRDefault="00E27787" w:rsidP="007D6978">
            <w:pPr>
              <w:spacing w:before="20" w:after="20" w:line="276" w:lineRule="auto"/>
              <w:rPr>
                <w:rFonts w:eastAsia="Calibri"/>
                <w:b/>
                <w:sz w:val="26"/>
                <w:szCs w:val="26"/>
              </w:rPr>
            </w:pPr>
          </w:p>
        </w:tc>
        <w:tc>
          <w:tcPr>
            <w:tcW w:w="2760" w:type="pct"/>
            <w:tcBorders>
              <w:top w:val="single" w:sz="4" w:space="0" w:color="auto"/>
              <w:left w:val="single" w:sz="4" w:space="0" w:color="auto"/>
              <w:bottom w:val="single" w:sz="4" w:space="0" w:color="auto"/>
              <w:right w:val="single" w:sz="4" w:space="0" w:color="auto"/>
            </w:tcBorders>
            <w:vAlign w:val="center"/>
          </w:tcPr>
          <w:p w14:paraId="7E78A326" w14:textId="77777777" w:rsidR="00E27787" w:rsidRPr="00192A3F" w:rsidRDefault="00E27787" w:rsidP="007D6978">
            <w:pPr>
              <w:widowControl w:val="0"/>
              <w:tabs>
                <w:tab w:val="left" w:pos="851"/>
              </w:tabs>
              <w:spacing w:before="20" w:after="20" w:line="244" w:lineRule="auto"/>
              <w:ind w:left="-18"/>
              <w:rPr>
                <w:rFonts w:eastAsia="Calibri"/>
                <w:b/>
                <w:bCs/>
                <w:sz w:val="26"/>
                <w:szCs w:val="26"/>
              </w:rPr>
            </w:pPr>
            <w:r w:rsidRPr="00192A3F">
              <w:rPr>
                <w:rFonts w:eastAsia="Calibri"/>
                <w:b/>
                <w:szCs w:val="24"/>
              </w:rPr>
              <w:t>Có 1 tiêu chuẩn chi tiết được xác định là không đạt.</w:t>
            </w:r>
          </w:p>
        </w:tc>
        <w:tc>
          <w:tcPr>
            <w:tcW w:w="937" w:type="pct"/>
            <w:tcBorders>
              <w:top w:val="single" w:sz="4" w:space="0" w:color="auto"/>
              <w:left w:val="single" w:sz="4" w:space="0" w:color="auto"/>
              <w:bottom w:val="single" w:sz="4" w:space="0" w:color="auto"/>
              <w:right w:val="single" w:sz="4" w:space="0" w:color="auto"/>
            </w:tcBorders>
            <w:vAlign w:val="center"/>
          </w:tcPr>
          <w:p w14:paraId="7517EF00" w14:textId="77777777" w:rsidR="00E27787" w:rsidRPr="00192A3F" w:rsidRDefault="00E27787" w:rsidP="007D6978">
            <w:pPr>
              <w:widowControl w:val="0"/>
              <w:tabs>
                <w:tab w:val="left" w:pos="851"/>
              </w:tabs>
              <w:spacing w:before="60" w:after="200" w:line="264" w:lineRule="auto"/>
              <w:jc w:val="center"/>
              <w:outlineLvl w:val="2"/>
              <w:rPr>
                <w:rFonts w:eastAsia="Calibri"/>
                <w:b/>
                <w:szCs w:val="24"/>
                <w:lang w:val="fr-FR"/>
              </w:rPr>
            </w:pPr>
            <w:r w:rsidRPr="00192A3F">
              <w:rPr>
                <w:rFonts w:eastAsia="Calibri"/>
                <w:b/>
                <w:szCs w:val="24"/>
                <w:lang w:val="fr-FR"/>
              </w:rPr>
              <w:t>KHÔNG ĐẠT</w:t>
            </w:r>
          </w:p>
        </w:tc>
      </w:tr>
    </w:tbl>
    <w:p w14:paraId="4522F0A5" w14:textId="77777777" w:rsidR="00E27787" w:rsidRPr="00192A3F" w:rsidRDefault="00E27787" w:rsidP="00E27787">
      <w:pPr>
        <w:widowControl w:val="0"/>
        <w:spacing w:line="264" w:lineRule="auto"/>
        <w:ind w:firstLine="720"/>
        <w:rPr>
          <w:rFonts w:eastAsia="Calibri"/>
          <w:b/>
          <w:iCs/>
          <w:sz w:val="26"/>
          <w:szCs w:val="26"/>
          <w:lang w:val="es-ES"/>
        </w:rPr>
      </w:pPr>
      <w:r w:rsidRPr="00192A3F">
        <w:rPr>
          <w:rFonts w:eastAsia="Calibri"/>
          <w:b/>
          <w:iCs/>
          <w:sz w:val="26"/>
          <w:szCs w:val="26"/>
          <w:lang w:val="es-ES"/>
        </w:rPr>
        <w:t>7. An toàn lao động, phòng cháy chữa cháy, vệ sinh môi trường, an toàn giao thông:</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4926"/>
        <w:gridCol w:w="1668"/>
      </w:tblGrid>
      <w:tr w:rsidR="00E27787" w:rsidRPr="00192A3F" w14:paraId="5EDA33F1" w14:textId="77777777" w:rsidTr="007D6978">
        <w:tc>
          <w:tcPr>
            <w:tcW w:w="1276" w:type="pct"/>
            <w:tcBorders>
              <w:top w:val="single" w:sz="4" w:space="0" w:color="auto"/>
              <w:left w:val="single" w:sz="4" w:space="0" w:color="auto"/>
              <w:bottom w:val="single" w:sz="4" w:space="0" w:color="auto"/>
              <w:right w:val="single" w:sz="4" w:space="0" w:color="auto"/>
            </w:tcBorders>
            <w:vAlign w:val="center"/>
          </w:tcPr>
          <w:p w14:paraId="6876B29F" w14:textId="77777777" w:rsidR="00E27787" w:rsidRPr="00192A3F" w:rsidRDefault="00E27787" w:rsidP="007D6978">
            <w:pPr>
              <w:widowControl w:val="0"/>
              <w:tabs>
                <w:tab w:val="left" w:pos="851"/>
              </w:tabs>
              <w:spacing w:before="20" w:after="20" w:line="264" w:lineRule="auto"/>
              <w:jc w:val="center"/>
              <w:rPr>
                <w:rFonts w:eastAsia="Calibri"/>
                <w:b/>
                <w:sz w:val="26"/>
                <w:szCs w:val="26"/>
              </w:rPr>
            </w:pPr>
            <w:r w:rsidRPr="00192A3F">
              <w:rPr>
                <w:rFonts w:eastAsia="Calibri"/>
                <w:b/>
                <w:sz w:val="26"/>
                <w:szCs w:val="26"/>
              </w:rPr>
              <w:t>Nội dung yêu cầu</w:t>
            </w:r>
          </w:p>
        </w:tc>
        <w:tc>
          <w:tcPr>
            <w:tcW w:w="3724" w:type="pct"/>
            <w:gridSpan w:val="2"/>
            <w:tcBorders>
              <w:top w:val="single" w:sz="4" w:space="0" w:color="auto"/>
              <w:left w:val="single" w:sz="4" w:space="0" w:color="auto"/>
              <w:bottom w:val="single" w:sz="4" w:space="0" w:color="auto"/>
              <w:right w:val="single" w:sz="4" w:space="0" w:color="auto"/>
            </w:tcBorders>
            <w:vAlign w:val="center"/>
          </w:tcPr>
          <w:p w14:paraId="2CAF5EF2" w14:textId="77777777" w:rsidR="00E27787" w:rsidRPr="00192A3F" w:rsidRDefault="00E27787" w:rsidP="007D6978">
            <w:pPr>
              <w:widowControl w:val="0"/>
              <w:tabs>
                <w:tab w:val="left" w:pos="851"/>
              </w:tabs>
              <w:spacing w:before="20" w:after="20" w:line="264" w:lineRule="auto"/>
              <w:jc w:val="center"/>
              <w:rPr>
                <w:rFonts w:eastAsia="Calibri"/>
                <w:b/>
                <w:sz w:val="26"/>
                <w:szCs w:val="26"/>
              </w:rPr>
            </w:pPr>
            <w:r w:rsidRPr="00192A3F">
              <w:rPr>
                <w:rFonts w:eastAsia="Calibri"/>
                <w:b/>
                <w:sz w:val="26"/>
                <w:szCs w:val="26"/>
              </w:rPr>
              <w:t>Mức độ đáp ứng</w:t>
            </w:r>
          </w:p>
        </w:tc>
      </w:tr>
      <w:tr w:rsidR="00E27787" w:rsidRPr="00192A3F" w14:paraId="618C3BBC" w14:textId="77777777" w:rsidTr="007D6978">
        <w:tc>
          <w:tcPr>
            <w:tcW w:w="4058" w:type="pct"/>
            <w:gridSpan w:val="2"/>
            <w:tcBorders>
              <w:top w:val="single" w:sz="4" w:space="0" w:color="auto"/>
              <w:left w:val="single" w:sz="4" w:space="0" w:color="auto"/>
              <w:bottom w:val="single" w:sz="4" w:space="0" w:color="auto"/>
              <w:right w:val="single" w:sz="4" w:space="0" w:color="auto"/>
            </w:tcBorders>
          </w:tcPr>
          <w:p w14:paraId="74079012" w14:textId="77777777" w:rsidR="00E27787" w:rsidRPr="00192A3F" w:rsidRDefault="00E27787" w:rsidP="007D6978">
            <w:pPr>
              <w:widowControl w:val="0"/>
              <w:tabs>
                <w:tab w:val="left" w:pos="851"/>
                <w:tab w:val="num" w:pos="1080"/>
              </w:tabs>
              <w:spacing w:before="20" w:after="20" w:line="264" w:lineRule="auto"/>
              <w:rPr>
                <w:rFonts w:eastAsia="Calibri"/>
                <w:b/>
                <w:sz w:val="26"/>
                <w:szCs w:val="26"/>
              </w:rPr>
            </w:pPr>
            <w:r w:rsidRPr="00192A3F">
              <w:rPr>
                <w:rFonts w:eastAsia="Calibri"/>
                <w:b/>
                <w:sz w:val="26"/>
                <w:szCs w:val="26"/>
              </w:rPr>
              <w:t>7.1. An toàn lao động</w:t>
            </w:r>
          </w:p>
        </w:tc>
        <w:tc>
          <w:tcPr>
            <w:tcW w:w="942" w:type="pct"/>
            <w:tcBorders>
              <w:top w:val="single" w:sz="4" w:space="0" w:color="auto"/>
              <w:left w:val="single" w:sz="4" w:space="0" w:color="auto"/>
              <w:bottom w:val="single" w:sz="4" w:space="0" w:color="auto"/>
              <w:right w:val="single" w:sz="4" w:space="0" w:color="auto"/>
            </w:tcBorders>
          </w:tcPr>
          <w:p w14:paraId="612EF57A" w14:textId="77777777" w:rsidR="00E27787" w:rsidRPr="00192A3F" w:rsidRDefault="00E27787" w:rsidP="007D6978">
            <w:pPr>
              <w:widowControl w:val="0"/>
              <w:tabs>
                <w:tab w:val="left" w:pos="851"/>
                <w:tab w:val="num" w:pos="1080"/>
              </w:tabs>
              <w:spacing w:before="20" w:after="20" w:line="264" w:lineRule="auto"/>
              <w:ind w:left="1080" w:hanging="360"/>
              <w:rPr>
                <w:rFonts w:eastAsia="Calibri"/>
                <w:b/>
                <w:sz w:val="26"/>
                <w:szCs w:val="26"/>
              </w:rPr>
            </w:pPr>
          </w:p>
        </w:tc>
      </w:tr>
      <w:tr w:rsidR="00E27787" w:rsidRPr="00192A3F" w14:paraId="75967333" w14:textId="77777777" w:rsidTr="007D6978">
        <w:tc>
          <w:tcPr>
            <w:tcW w:w="1276" w:type="pct"/>
            <w:vMerge w:val="restart"/>
            <w:tcBorders>
              <w:top w:val="single" w:sz="4" w:space="0" w:color="auto"/>
              <w:left w:val="single" w:sz="4" w:space="0" w:color="auto"/>
              <w:bottom w:val="single" w:sz="4" w:space="0" w:color="auto"/>
              <w:right w:val="single" w:sz="4" w:space="0" w:color="auto"/>
            </w:tcBorders>
            <w:vAlign w:val="center"/>
          </w:tcPr>
          <w:p w14:paraId="5BDC8325"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sz w:val="26"/>
                <w:szCs w:val="26"/>
              </w:rPr>
              <w:t xml:space="preserve">Biện pháp đảm bảo an toàn lao động </w:t>
            </w:r>
          </w:p>
        </w:tc>
        <w:tc>
          <w:tcPr>
            <w:tcW w:w="2782" w:type="pct"/>
            <w:tcBorders>
              <w:top w:val="single" w:sz="4" w:space="0" w:color="auto"/>
              <w:left w:val="single" w:sz="4" w:space="0" w:color="auto"/>
              <w:bottom w:val="single" w:sz="4" w:space="0" w:color="auto"/>
              <w:right w:val="single" w:sz="4" w:space="0" w:color="auto"/>
            </w:tcBorders>
          </w:tcPr>
          <w:p w14:paraId="35A01934"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sz w:val="26"/>
                <w:szCs w:val="26"/>
              </w:rPr>
              <w:t>Có biện pháp đảm bảo an toàn lao động tuân thủ quy định, hợp lý, khả thi phù hợp với đề xuất về biện pháp tổ chức thi công</w:t>
            </w:r>
          </w:p>
        </w:tc>
        <w:tc>
          <w:tcPr>
            <w:tcW w:w="942" w:type="pct"/>
            <w:tcBorders>
              <w:top w:val="single" w:sz="4" w:space="0" w:color="auto"/>
              <w:left w:val="single" w:sz="4" w:space="0" w:color="auto"/>
              <w:bottom w:val="single" w:sz="4" w:space="0" w:color="auto"/>
              <w:right w:val="single" w:sz="4" w:space="0" w:color="auto"/>
            </w:tcBorders>
            <w:vAlign w:val="center"/>
          </w:tcPr>
          <w:p w14:paraId="59F3B5E8" w14:textId="77777777" w:rsidR="00E27787" w:rsidRPr="00192A3F" w:rsidRDefault="00E27787" w:rsidP="007D6978">
            <w:pPr>
              <w:widowControl w:val="0"/>
              <w:tabs>
                <w:tab w:val="left" w:pos="851"/>
              </w:tabs>
              <w:spacing w:before="20" w:after="20" w:line="264" w:lineRule="auto"/>
              <w:jc w:val="center"/>
              <w:outlineLvl w:val="2"/>
              <w:rPr>
                <w:rFonts w:eastAsia="Calibri"/>
                <w:sz w:val="26"/>
                <w:szCs w:val="26"/>
              </w:rPr>
            </w:pPr>
            <w:r w:rsidRPr="00192A3F">
              <w:rPr>
                <w:rFonts w:eastAsia="Calibri"/>
                <w:sz w:val="26"/>
                <w:szCs w:val="26"/>
              </w:rPr>
              <w:t>Đạt</w:t>
            </w:r>
          </w:p>
        </w:tc>
      </w:tr>
      <w:tr w:rsidR="00E27787" w:rsidRPr="00192A3F" w14:paraId="48ABBAAE" w14:textId="77777777" w:rsidTr="007D6978">
        <w:tc>
          <w:tcPr>
            <w:tcW w:w="1276" w:type="pct"/>
            <w:vMerge/>
            <w:tcBorders>
              <w:top w:val="single" w:sz="4" w:space="0" w:color="auto"/>
              <w:left w:val="single" w:sz="4" w:space="0" w:color="auto"/>
              <w:bottom w:val="single" w:sz="4" w:space="0" w:color="auto"/>
              <w:right w:val="single" w:sz="4" w:space="0" w:color="auto"/>
            </w:tcBorders>
            <w:vAlign w:val="center"/>
          </w:tcPr>
          <w:p w14:paraId="27CE5747" w14:textId="77777777" w:rsidR="00E27787" w:rsidRPr="00192A3F" w:rsidRDefault="00E27787" w:rsidP="007D6978">
            <w:pPr>
              <w:spacing w:before="20" w:after="20" w:line="276" w:lineRule="auto"/>
              <w:rPr>
                <w:rFonts w:eastAsia="Calibri"/>
                <w:sz w:val="26"/>
                <w:szCs w:val="26"/>
              </w:rPr>
            </w:pPr>
          </w:p>
        </w:tc>
        <w:tc>
          <w:tcPr>
            <w:tcW w:w="2782" w:type="pct"/>
            <w:tcBorders>
              <w:top w:val="single" w:sz="4" w:space="0" w:color="auto"/>
              <w:left w:val="single" w:sz="4" w:space="0" w:color="auto"/>
              <w:bottom w:val="single" w:sz="4" w:space="0" w:color="auto"/>
              <w:right w:val="single" w:sz="4" w:space="0" w:color="auto"/>
            </w:tcBorders>
          </w:tcPr>
          <w:p w14:paraId="31F6FA10"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sz w:val="26"/>
                <w:szCs w:val="26"/>
              </w:rPr>
              <w:t>Không có biện pháp an toàn lao động hoặc có biện pháp an toàn lao động nhưng không tuân thủ quy định, không hợp lý, không khả thi, không phù hợp với đề xuất về biện pháp tổ chức thi công</w:t>
            </w:r>
          </w:p>
        </w:tc>
        <w:tc>
          <w:tcPr>
            <w:tcW w:w="942" w:type="pct"/>
            <w:tcBorders>
              <w:top w:val="single" w:sz="4" w:space="0" w:color="auto"/>
              <w:left w:val="single" w:sz="4" w:space="0" w:color="auto"/>
              <w:bottom w:val="single" w:sz="4" w:space="0" w:color="auto"/>
              <w:right w:val="single" w:sz="4" w:space="0" w:color="auto"/>
            </w:tcBorders>
            <w:vAlign w:val="center"/>
          </w:tcPr>
          <w:p w14:paraId="6AE40549" w14:textId="77777777" w:rsidR="00E27787" w:rsidRPr="00192A3F" w:rsidRDefault="00E27787" w:rsidP="007D6978">
            <w:pPr>
              <w:widowControl w:val="0"/>
              <w:tabs>
                <w:tab w:val="left" w:pos="851"/>
              </w:tabs>
              <w:spacing w:before="20" w:after="20" w:line="264" w:lineRule="auto"/>
              <w:jc w:val="center"/>
              <w:outlineLvl w:val="2"/>
              <w:rPr>
                <w:rFonts w:eastAsia="Calibri"/>
                <w:sz w:val="26"/>
                <w:szCs w:val="26"/>
              </w:rPr>
            </w:pPr>
            <w:r w:rsidRPr="00192A3F">
              <w:rPr>
                <w:rFonts w:eastAsia="Calibri"/>
                <w:sz w:val="26"/>
                <w:szCs w:val="26"/>
              </w:rPr>
              <w:t>Không đạt</w:t>
            </w:r>
          </w:p>
        </w:tc>
      </w:tr>
      <w:tr w:rsidR="00E27787" w:rsidRPr="00192A3F" w14:paraId="009C830C" w14:textId="77777777" w:rsidTr="007D6978">
        <w:tc>
          <w:tcPr>
            <w:tcW w:w="4058" w:type="pct"/>
            <w:gridSpan w:val="2"/>
            <w:tcBorders>
              <w:top w:val="single" w:sz="4" w:space="0" w:color="auto"/>
              <w:left w:val="single" w:sz="4" w:space="0" w:color="auto"/>
              <w:bottom w:val="single" w:sz="4" w:space="0" w:color="auto"/>
              <w:right w:val="single" w:sz="4" w:space="0" w:color="auto"/>
            </w:tcBorders>
          </w:tcPr>
          <w:p w14:paraId="7F25741B" w14:textId="77777777" w:rsidR="00E27787" w:rsidRPr="00192A3F" w:rsidRDefault="00E27787" w:rsidP="007D6978">
            <w:pPr>
              <w:widowControl w:val="0"/>
              <w:tabs>
                <w:tab w:val="left" w:pos="851"/>
                <w:tab w:val="num" w:pos="1080"/>
              </w:tabs>
              <w:spacing w:before="20" w:after="20" w:line="264" w:lineRule="auto"/>
              <w:rPr>
                <w:rFonts w:eastAsia="Calibri"/>
                <w:sz w:val="26"/>
                <w:szCs w:val="26"/>
              </w:rPr>
            </w:pPr>
            <w:r w:rsidRPr="00192A3F">
              <w:rPr>
                <w:rFonts w:eastAsia="Calibri"/>
                <w:b/>
                <w:sz w:val="26"/>
                <w:szCs w:val="26"/>
              </w:rPr>
              <w:t>7.2. Phòng cháy, chữa cháy</w:t>
            </w:r>
          </w:p>
        </w:tc>
        <w:tc>
          <w:tcPr>
            <w:tcW w:w="942" w:type="pct"/>
            <w:tcBorders>
              <w:top w:val="single" w:sz="4" w:space="0" w:color="auto"/>
              <w:left w:val="single" w:sz="4" w:space="0" w:color="auto"/>
              <w:bottom w:val="single" w:sz="4" w:space="0" w:color="auto"/>
              <w:right w:val="single" w:sz="4" w:space="0" w:color="auto"/>
            </w:tcBorders>
          </w:tcPr>
          <w:p w14:paraId="5AE43A46" w14:textId="77777777" w:rsidR="00E27787" w:rsidRPr="00192A3F" w:rsidRDefault="00E27787" w:rsidP="007D6978">
            <w:pPr>
              <w:widowControl w:val="0"/>
              <w:tabs>
                <w:tab w:val="left" w:pos="851"/>
                <w:tab w:val="num" w:pos="1080"/>
              </w:tabs>
              <w:spacing w:before="20" w:after="20" w:line="264" w:lineRule="auto"/>
              <w:ind w:left="1080" w:hanging="360"/>
              <w:jc w:val="center"/>
              <w:rPr>
                <w:rFonts w:eastAsia="Calibri"/>
                <w:sz w:val="26"/>
                <w:szCs w:val="26"/>
              </w:rPr>
            </w:pPr>
          </w:p>
        </w:tc>
      </w:tr>
      <w:tr w:rsidR="00E27787" w:rsidRPr="00192A3F" w14:paraId="45FF0C21" w14:textId="77777777" w:rsidTr="007D6978">
        <w:tc>
          <w:tcPr>
            <w:tcW w:w="1276" w:type="pct"/>
            <w:vMerge w:val="restart"/>
            <w:tcBorders>
              <w:top w:val="single" w:sz="4" w:space="0" w:color="auto"/>
              <w:left w:val="single" w:sz="4" w:space="0" w:color="auto"/>
              <w:bottom w:val="single" w:sz="4" w:space="0" w:color="auto"/>
              <w:right w:val="single" w:sz="4" w:space="0" w:color="auto"/>
            </w:tcBorders>
            <w:vAlign w:val="center"/>
          </w:tcPr>
          <w:p w14:paraId="0F5C2141" w14:textId="77777777" w:rsidR="00E27787" w:rsidRPr="00192A3F" w:rsidRDefault="00E27787" w:rsidP="007D6978">
            <w:pPr>
              <w:widowControl w:val="0"/>
              <w:tabs>
                <w:tab w:val="left" w:pos="851"/>
                <w:tab w:val="num" w:pos="1080"/>
              </w:tabs>
              <w:spacing w:before="20" w:after="20" w:line="264" w:lineRule="auto"/>
              <w:outlineLvl w:val="2"/>
              <w:rPr>
                <w:rFonts w:eastAsia="Calibri"/>
                <w:sz w:val="26"/>
                <w:szCs w:val="26"/>
              </w:rPr>
            </w:pPr>
          </w:p>
          <w:p w14:paraId="5C746F70" w14:textId="77777777" w:rsidR="00E27787" w:rsidRPr="00192A3F" w:rsidRDefault="00E27787" w:rsidP="007D6978">
            <w:pPr>
              <w:widowControl w:val="0"/>
              <w:tabs>
                <w:tab w:val="left" w:pos="851"/>
                <w:tab w:val="num" w:pos="1080"/>
              </w:tabs>
              <w:spacing w:before="20" w:after="20" w:line="264" w:lineRule="auto"/>
              <w:rPr>
                <w:rFonts w:eastAsia="Calibri"/>
                <w:sz w:val="26"/>
                <w:szCs w:val="26"/>
              </w:rPr>
            </w:pPr>
            <w:r w:rsidRPr="00192A3F">
              <w:rPr>
                <w:rFonts w:eastAsia="Calibri"/>
                <w:sz w:val="26"/>
                <w:szCs w:val="26"/>
              </w:rPr>
              <w:lastRenderedPageBreak/>
              <w:t xml:space="preserve">Biện pháp phòng cháy, chữa cháy </w:t>
            </w:r>
          </w:p>
        </w:tc>
        <w:tc>
          <w:tcPr>
            <w:tcW w:w="2782" w:type="pct"/>
            <w:tcBorders>
              <w:top w:val="single" w:sz="4" w:space="0" w:color="auto"/>
              <w:left w:val="single" w:sz="4" w:space="0" w:color="auto"/>
              <w:bottom w:val="single" w:sz="4" w:space="0" w:color="auto"/>
              <w:right w:val="single" w:sz="4" w:space="0" w:color="auto"/>
            </w:tcBorders>
          </w:tcPr>
          <w:p w14:paraId="79E40333"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sz w:val="26"/>
                <w:szCs w:val="26"/>
              </w:rPr>
              <w:lastRenderedPageBreak/>
              <w:t xml:space="preserve">Có biện phòng cháy, chữa cháy tuân thủ quy định, hợp lý, khả thi phù hợp với đề xuất về </w:t>
            </w:r>
            <w:r w:rsidRPr="00192A3F">
              <w:rPr>
                <w:rFonts w:eastAsia="Calibri"/>
                <w:sz w:val="26"/>
                <w:szCs w:val="26"/>
              </w:rPr>
              <w:lastRenderedPageBreak/>
              <w:t>biện pháp tổ chức thi công</w:t>
            </w:r>
          </w:p>
        </w:tc>
        <w:tc>
          <w:tcPr>
            <w:tcW w:w="942" w:type="pct"/>
            <w:tcBorders>
              <w:top w:val="single" w:sz="4" w:space="0" w:color="auto"/>
              <w:left w:val="single" w:sz="4" w:space="0" w:color="auto"/>
              <w:bottom w:val="single" w:sz="4" w:space="0" w:color="auto"/>
              <w:right w:val="single" w:sz="4" w:space="0" w:color="auto"/>
            </w:tcBorders>
            <w:vAlign w:val="center"/>
          </w:tcPr>
          <w:p w14:paraId="3B5BA613" w14:textId="77777777" w:rsidR="00E27787" w:rsidRPr="00192A3F" w:rsidRDefault="00E27787" w:rsidP="007D6978">
            <w:pPr>
              <w:widowControl w:val="0"/>
              <w:tabs>
                <w:tab w:val="left" w:pos="851"/>
              </w:tabs>
              <w:spacing w:before="20" w:after="20" w:line="264" w:lineRule="auto"/>
              <w:jc w:val="center"/>
              <w:outlineLvl w:val="2"/>
              <w:rPr>
                <w:rFonts w:eastAsia="Calibri"/>
                <w:sz w:val="26"/>
                <w:szCs w:val="26"/>
              </w:rPr>
            </w:pPr>
            <w:r w:rsidRPr="00192A3F">
              <w:rPr>
                <w:rFonts w:eastAsia="Calibri"/>
                <w:sz w:val="26"/>
                <w:szCs w:val="26"/>
              </w:rPr>
              <w:lastRenderedPageBreak/>
              <w:t>Đạt</w:t>
            </w:r>
          </w:p>
        </w:tc>
      </w:tr>
      <w:tr w:rsidR="00E27787" w:rsidRPr="00192A3F" w14:paraId="15103BE8" w14:textId="77777777" w:rsidTr="007D6978">
        <w:tc>
          <w:tcPr>
            <w:tcW w:w="1276" w:type="pct"/>
            <w:vMerge/>
            <w:tcBorders>
              <w:top w:val="single" w:sz="4" w:space="0" w:color="auto"/>
              <w:left w:val="single" w:sz="4" w:space="0" w:color="auto"/>
              <w:bottom w:val="single" w:sz="4" w:space="0" w:color="auto"/>
              <w:right w:val="single" w:sz="4" w:space="0" w:color="auto"/>
            </w:tcBorders>
            <w:vAlign w:val="center"/>
          </w:tcPr>
          <w:p w14:paraId="64813709" w14:textId="77777777" w:rsidR="00E27787" w:rsidRPr="00192A3F" w:rsidRDefault="00E27787" w:rsidP="007D6978">
            <w:pPr>
              <w:spacing w:before="20" w:after="20" w:line="276" w:lineRule="auto"/>
              <w:rPr>
                <w:rFonts w:eastAsia="Calibri"/>
                <w:sz w:val="26"/>
                <w:szCs w:val="26"/>
              </w:rPr>
            </w:pPr>
          </w:p>
        </w:tc>
        <w:tc>
          <w:tcPr>
            <w:tcW w:w="2782" w:type="pct"/>
            <w:tcBorders>
              <w:top w:val="single" w:sz="4" w:space="0" w:color="auto"/>
              <w:left w:val="single" w:sz="4" w:space="0" w:color="auto"/>
              <w:bottom w:val="single" w:sz="4" w:space="0" w:color="auto"/>
              <w:right w:val="single" w:sz="4" w:space="0" w:color="auto"/>
            </w:tcBorders>
          </w:tcPr>
          <w:p w14:paraId="4C29476F"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sz w:val="26"/>
                <w:szCs w:val="26"/>
              </w:rPr>
              <w:t>Không có biện pháp phòng cháy, chữa cháy hoặc có biện pháp phòng cháy, chữa cháy nhưng không hợp lý, không khả thi, không phù hợp với đề xuất về biện pháp tổ chức thi công</w:t>
            </w:r>
          </w:p>
        </w:tc>
        <w:tc>
          <w:tcPr>
            <w:tcW w:w="942" w:type="pct"/>
            <w:tcBorders>
              <w:top w:val="single" w:sz="4" w:space="0" w:color="auto"/>
              <w:left w:val="single" w:sz="4" w:space="0" w:color="auto"/>
              <w:bottom w:val="single" w:sz="4" w:space="0" w:color="auto"/>
              <w:right w:val="single" w:sz="4" w:space="0" w:color="auto"/>
            </w:tcBorders>
            <w:vAlign w:val="center"/>
          </w:tcPr>
          <w:p w14:paraId="66A64E21" w14:textId="77777777" w:rsidR="00E27787" w:rsidRPr="00192A3F" w:rsidRDefault="00E27787" w:rsidP="007D6978">
            <w:pPr>
              <w:widowControl w:val="0"/>
              <w:tabs>
                <w:tab w:val="left" w:pos="851"/>
              </w:tabs>
              <w:spacing w:before="20" w:after="20" w:line="264" w:lineRule="auto"/>
              <w:jc w:val="center"/>
              <w:outlineLvl w:val="2"/>
              <w:rPr>
                <w:rFonts w:eastAsia="Calibri"/>
                <w:sz w:val="26"/>
                <w:szCs w:val="26"/>
              </w:rPr>
            </w:pPr>
            <w:r w:rsidRPr="00192A3F">
              <w:rPr>
                <w:rFonts w:eastAsia="Calibri"/>
                <w:sz w:val="26"/>
                <w:szCs w:val="26"/>
              </w:rPr>
              <w:t>Không đạt</w:t>
            </w:r>
          </w:p>
        </w:tc>
      </w:tr>
      <w:tr w:rsidR="00E27787" w:rsidRPr="00192A3F" w14:paraId="27648B4E" w14:textId="77777777" w:rsidTr="007D6978">
        <w:tc>
          <w:tcPr>
            <w:tcW w:w="4058" w:type="pct"/>
            <w:gridSpan w:val="2"/>
            <w:tcBorders>
              <w:top w:val="single" w:sz="4" w:space="0" w:color="auto"/>
              <w:left w:val="single" w:sz="4" w:space="0" w:color="auto"/>
              <w:bottom w:val="single" w:sz="4" w:space="0" w:color="auto"/>
              <w:right w:val="single" w:sz="4" w:space="0" w:color="auto"/>
            </w:tcBorders>
          </w:tcPr>
          <w:p w14:paraId="2AD6E6AF" w14:textId="77777777" w:rsidR="00E27787" w:rsidRPr="00192A3F" w:rsidRDefault="00E27787" w:rsidP="007D6978">
            <w:pPr>
              <w:widowControl w:val="0"/>
              <w:tabs>
                <w:tab w:val="left" w:pos="851"/>
              </w:tabs>
              <w:spacing w:before="20" w:after="20" w:line="264" w:lineRule="auto"/>
              <w:outlineLvl w:val="2"/>
              <w:rPr>
                <w:rFonts w:eastAsia="Calibri"/>
                <w:b/>
                <w:sz w:val="26"/>
                <w:szCs w:val="26"/>
              </w:rPr>
            </w:pPr>
            <w:r w:rsidRPr="00192A3F">
              <w:rPr>
                <w:rFonts w:eastAsia="Calibri"/>
                <w:b/>
                <w:sz w:val="26"/>
                <w:szCs w:val="26"/>
              </w:rPr>
              <w:t>7.3. Vệ sinh môi trường</w:t>
            </w:r>
          </w:p>
        </w:tc>
        <w:tc>
          <w:tcPr>
            <w:tcW w:w="942" w:type="pct"/>
            <w:tcBorders>
              <w:top w:val="single" w:sz="4" w:space="0" w:color="auto"/>
              <w:left w:val="single" w:sz="4" w:space="0" w:color="auto"/>
              <w:bottom w:val="single" w:sz="4" w:space="0" w:color="auto"/>
              <w:right w:val="single" w:sz="4" w:space="0" w:color="auto"/>
            </w:tcBorders>
            <w:vAlign w:val="center"/>
          </w:tcPr>
          <w:p w14:paraId="115C9248" w14:textId="77777777" w:rsidR="00E27787" w:rsidRPr="00192A3F" w:rsidRDefault="00E27787" w:rsidP="007D6978">
            <w:pPr>
              <w:widowControl w:val="0"/>
              <w:tabs>
                <w:tab w:val="left" w:pos="851"/>
              </w:tabs>
              <w:spacing w:before="20" w:after="20" w:line="264" w:lineRule="auto"/>
              <w:jc w:val="center"/>
              <w:outlineLvl w:val="2"/>
              <w:rPr>
                <w:rFonts w:eastAsia="Calibri"/>
                <w:b/>
                <w:sz w:val="26"/>
                <w:szCs w:val="26"/>
              </w:rPr>
            </w:pPr>
          </w:p>
        </w:tc>
      </w:tr>
      <w:tr w:rsidR="00E27787" w:rsidRPr="00192A3F" w14:paraId="7602711C" w14:textId="77777777" w:rsidTr="007D6978">
        <w:tc>
          <w:tcPr>
            <w:tcW w:w="1276" w:type="pct"/>
            <w:vMerge w:val="restart"/>
            <w:tcBorders>
              <w:top w:val="single" w:sz="4" w:space="0" w:color="auto"/>
              <w:left w:val="single" w:sz="4" w:space="0" w:color="auto"/>
              <w:bottom w:val="single" w:sz="4" w:space="0" w:color="auto"/>
              <w:right w:val="single" w:sz="4" w:space="0" w:color="auto"/>
            </w:tcBorders>
            <w:vAlign w:val="center"/>
          </w:tcPr>
          <w:p w14:paraId="5740FD2F" w14:textId="77777777" w:rsidR="00E27787" w:rsidRPr="00192A3F" w:rsidRDefault="00E27787" w:rsidP="007D6978">
            <w:pPr>
              <w:widowControl w:val="0"/>
              <w:tabs>
                <w:tab w:val="left" w:pos="851"/>
              </w:tabs>
              <w:spacing w:before="20" w:after="20" w:line="264" w:lineRule="auto"/>
              <w:outlineLvl w:val="2"/>
              <w:rPr>
                <w:rFonts w:eastAsia="Calibri"/>
                <w:sz w:val="26"/>
                <w:szCs w:val="26"/>
              </w:rPr>
            </w:pPr>
            <w:r w:rsidRPr="00192A3F">
              <w:rPr>
                <w:rFonts w:eastAsia="Calibri"/>
                <w:sz w:val="26"/>
                <w:szCs w:val="26"/>
              </w:rPr>
              <w:t>Biện pháp bảo đảm vệ sinh môi trường</w:t>
            </w:r>
          </w:p>
        </w:tc>
        <w:tc>
          <w:tcPr>
            <w:tcW w:w="2782" w:type="pct"/>
            <w:tcBorders>
              <w:top w:val="single" w:sz="4" w:space="0" w:color="auto"/>
              <w:left w:val="single" w:sz="4" w:space="0" w:color="auto"/>
              <w:bottom w:val="single" w:sz="4" w:space="0" w:color="auto"/>
              <w:right w:val="single" w:sz="4" w:space="0" w:color="auto"/>
            </w:tcBorders>
          </w:tcPr>
          <w:p w14:paraId="733DE9B5"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sz w:val="26"/>
                <w:szCs w:val="26"/>
              </w:rPr>
              <w:t>Có cam kết và biện pháp bảo đảm vệ sinh môi trường tuân thủ quy định, hợp lý, khả thi phù hợp với đề xuất về biện pháp tổ chức thi công</w:t>
            </w:r>
          </w:p>
        </w:tc>
        <w:tc>
          <w:tcPr>
            <w:tcW w:w="942" w:type="pct"/>
            <w:tcBorders>
              <w:top w:val="single" w:sz="4" w:space="0" w:color="auto"/>
              <w:left w:val="single" w:sz="4" w:space="0" w:color="auto"/>
              <w:bottom w:val="single" w:sz="4" w:space="0" w:color="auto"/>
              <w:right w:val="single" w:sz="4" w:space="0" w:color="auto"/>
            </w:tcBorders>
            <w:vAlign w:val="center"/>
          </w:tcPr>
          <w:p w14:paraId="293BCBB4" w14:textId="77777777" w:rsidR="00E27787" w:rsidRPr="00192A3F" w:rsidRDefault="00E27787" w:rsidP="007D6978">
            <w:pPr>
              <w:widowControl w:val="0"/>
              <w:tabs>
                <w:tab w:val="left" w:pos="851"/>
              </w:tabs>
              <w:spacing w:before="20" w:after="20" w:line="264" w:lineRule="auto"/>
              <w:jc w:val="center"/>
              <w:outlineLvl w:val="2"/>
              <w:rPr>
                <w:rFonts w:eastAsia="Calibri"/>
                <w:sz w:val="26"/>
                <w:szCs w:val="26"/>
              </w:rPr>
            </w:pPr>
            <w:r w:rsidRPr="00192A3F">
              <w:rPr>
                <w:rFonts w:eastAsia="Calibri"/>
                <w:sz w:val="26"/>
                <w:szCs w:val="26"/>
              </w:rPr>
              <w:t>Đạt</w:t>
            </w:r>
          </w:p>
        </w:tc>
      </w:tr>
      <w:tr w:rsidR="00E27787" w:rsidRPr="00192A3F" w14:paraId="7C6F94C4" w14:textId="77777777" w:rsidTr="007D6978">
        <w:tc>
          <w:tcPr>
            <w:tcW w:w="1276" w:type="pct"/>
            <w:vMerge/>
            <w:tcBorders>
              <w:top w:val="single" w:sz="4" w:space="0" w:color="auto"/>
              <w:left w:val="single" w:sz="4" w:space="0" w:color="auto"/>
              <w:bottom w:val="single" w:sz="4" w:space="0" w:color="auto"/>
              <w:right w:val="single" w:sz="4" w:space="0" w:color="auto"/>
            </w:tcBorders>
            <w:vAlign w:val="center"/>
          </w:tcPr>
          <w:p w14:paraId="56BA2C44" w14:textId="77777777" w:rsidR="00E27787" w:rsidRPr="00192A3F" w:rsidRDefault="00E27787" w:rsidP="007D6978">
            <w:pPr>
              <w:spacing w:before="20" w:after="20" w:line="276" w:lineRule="auto"/>
              <w:rPr>
                <w:rFonts w:eastAsia="Calibri"/>
                <w:sz w:val="26"/>
                <w:szCs w:val="26"/>
              </w:rPr>
            </w:pPr>
          </w:p>
        </w:tc>
        <w:tc>
          <w:tcPr>
            <w:tcW w:w="2782" w:type="pct"/>
            <w:tcBorders>
              <w:top w:val="single" w:sz="4" w:space="0" w:color="auto"/>
              <w:left w:val="single" w:sz="4" w:space="0" w:color="auto"/>
              <w:bottom w:val="single" w:sz="4" w:space="0" w:color="auto"/>
              <w:right w:val="single" w:sz="4" w:space="0" w:color="auto"/>
            </w:tcBorders>
          </w:tcPr>
          <w:p w14:paraId="3F411886"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sz w:val="26"/>
                <w:szCs w:val="26"/>
              </w:rPr>
              <w:t>Không có cam kết và không có biện pháp bảo đảm vệ sinh môi trường hoặc có biện pháp bảo đảm vệ sinh môi trường nhưng không hợp lý, không khả thi, không phù hợp với đề xuất về biện pháp tổ chức thi công</w:t>
            </w:r>
          </w:p>
        </w:tc>
        <w:tc>
          <w:tcPr>
            <w:tcW w:w="942" w:type="pct"/>
            <w:tcBorders>
              <w:top w:val="single" w:sz="4" w:space="0" w:color="auto"/>
              <w:left w:val="single" w:sz="4" w:space="0" w:color="auto"/>
              <w:bottom w:val="single" w:sz="4" w:space="0" w:color="auto"/>
              <w:right w:val="single" w:sz="4" w:space="0" w:color="auto"/>
            </w:tcBorders>
            <w:vAlign w:val="center"/>
          </w:tcPr>
          <w:p w14:paraId="3F56B521" w14:textId="77777777" w:rsidR="00E27787" w:rsidRPr="00192A3F" w:rsidRDefault="00E27787" w:rsidP="007D6978">
            <w:pPr>
              <w:widowControl w:val="0"/>
              <w:tabs>
                <w:tab w:val="left" w:pos="851"/>
              </w:tabs>
              <w:spacing w:before="20" w:after="20" w:line="264" w:lineRule="auto"/>
              <w:jc w:val="center"/>
              <w:outlineLvl w:val="2"/>
              <w:rPr>
                <w:rFonts w:eastAsia="Calibri"/>
                <w:sz w:val="26"/>
                <w:szCs w:val="26"/>
              </w:rPr>
            </w:pPr>
            <w:r w:rsidRPr="00192A3F">
              <w:rPr>
                <w:rFonts w:eastAsia="Calibri"/>
                <w:sz w:val="26"/>
                <w:szCs w:val="26"/>
              </w:rPr>
              <w:t>Không đạt</w:t>
            </w:r>
          </w:p>
        </w:tc>
      </w:tr>
      <w:tr w:rsidR="00E27787" w:rsidRPr="00192A3F" w14:paraId="4AB5D13C" w14:textId="77777777" w:rsidTr="007D6978">
        <w:tc>
          <w:tcPr>
            <w:tcW w:w="4058" w:type="pct"/>
            <w:gridSpan w:val="2"/>
            <w:tcBorders>
              <w:top w:val="single" w:sz="4" w:space="0" w:color="auto"/>
              <w:left w:val="single" w:sz="4" w:space="0" w:color="auto"/>
              <w:right w:val="single" w:sz="4" w:space="0" w:color="auto"/>
            </w:tcBorders>
            <w:vAlign w:val="center"/>
          </w:tcPr>
          <w:p w14:paraId="5FAB24FA" w14:textId="77777777" w:rsidR="00E27787" w:rsidRPr="00192A3F" w:rsidRDefault="00E27787" w:rsidP="007D6978">
            <w:pPr>
              <w:widowControl w:val="0"/>
              <w:tabs>
                <w:tab w:val="left" w:pos="851"/>
              </w:tabs>
              <w:spacing w:before="20" w:after="20" w:line="264" w:lineRule="auto"/>
              <w:outlineLvl w:val="2"/>
              <w:rPr>
                <w:rFonts w:eastAsia="Calibri"/>
                <w:sz w:val="26"/>
                <w:szCs w:val="26"/>
              </w:rPr>
            </w:pPr>
            <w:r w:rsidRPr="00192A3F">
              <w:rPr>
                <w:rFonts w:eastAsia="Calibri"/>
                <w:b/>
                <w:sz w:val="26"/>
                <w:szCs w:val="26"/>
              </w:rPr>
              <w:t>7.4. An toàn giao thông</w:t>
            </w:r>
          </w:p>
        </w:tc>
        <w:tc>
          <w:tcPr>
            <w:tcW w:w="942" w:type="pct"/>
            <w:tcBorders>
              <w:top w:val="single" w:sz="4" w:space="0" w:color="auto"/>
              <w:left w:val="single" w:sz="4" w:space="0" w:color="auto"/>
              <w:right w:val="single" w:sz="4" w:space="0" w:color="auto"/>
            </w:tcBorders>
            <w:vAlign w:val="center"/>
          </w:tcPr>
          <w:p w14:paraId="43B67BBD" w14:textId="77777777" w:rsidR="00E27787" w:rsidRPr="00192A3F" w:rsidRDefault="00E27787" w:rsidP="007D6978">
            <w:pPr>
              <w:widowControl w:val="0"/>
              <w:tabs>
                <w:tab w:val="left" w:pos="851"/>
              </w:tabs>
              <w:spacing w:before="20" w:after="20" w:line="264" w:lineRule="auto"/>
              <w:outlineLvl w:val="2"/>
              <w:rPr>
                <w:rFonts w:eastAsia="Calibri"/>
                <w:sz w:val="26"/>
                <w:szCs w:val="26"/>
              </w:rPr>
            </w:pPr>
          </w:p>
        </w:tc>
      </w:tr>
      <w:tr w:rsidR="00E27787" w:rsidRPr="00192A3F" w14:paraId="6E09C0A5" w14:textId="77777777" w:rsidTr="007D6978">
        <w:tc>
          <w:tcPr>
            <w:tcW w:w="1276" w:type="pct"/>
            <w:vMerge w:val="restart"/>
            <w:tcBorders>
              <w:top w:val="single" w:sz="4" w:space="0" w:color="auto"/>
              <w:left w:val="single" w:sz="4" w:space="0" w:color="auto"/>
              <w:right w:val="single" w:sz="4" w:space="0" w:color="auto"/>
            </w:tcBorders>
            <w:vAlign w:val="center"/>
          </w:tcPr>
          <w:p w14:paraId="3C28C0E4" w14:textId="77777777" w:rsidR="00E27787" w:rsidRPr="00192A3F" w:rsidRDefault="00E27787" w:rsidP="007D6978">
            <w:pPr>
              <w:widowControl w:val="0"/>
              <w:tabs>
                <w:tab w:val="left" w:pos="851"/>
              </w:tabs>
              <w:spacing w:before="20" w:after="20" w:line="264" w:lineRule="auto"/>
              <w:outlineLvl w:val="2"/>
              <w:rPr>
                <w:rFonts w:eastAsia="Calibri"/>
                <w:sz w:val="26"/>
                <w:szCs w:val="26"/>
              </w:rPr>
            </w:pPr>
            <w:r w:rsidRPr="00192A3F">
              <w:rPr>
                <w:rFonts w:eastAsia="Calibri"/>
                <w:sz w:val="26"/>
                <w:szCs w:val="26"/>
              </w:rPr>
              <w:t>Biện pháp đảm bảo an toàn giao thông</w:t>
            </w:r>
          </w:p>
        </w:tc>
        <w:tc>
          <w:tcPr>
            <w:tcW w:w="2782" w:type="pct"/>
            <w:tcBorders>
              <w:top w:val="single" w:sz="4" w:space="0" w:color="auto"/>
              <w:left w:val="single" w:sz="4" w:space="0" w:color="auto"/>
              <w:bottom w:val="single" w:sz="4" w:space="0" w:color="auto"/>
              <w:right w:val="single" w:sz="4" w:space="0" w:color="auto"/>
            </w:tcBorders>
            <w:vAlign w:val="center"/>
          </w:tcPr>
          <w:p w14:paraId="027CB95B" w14:textId="77777777" w:rsidR="00E27787" w:rsidRPr="00192A3F" w:rsidRDefault="00E27787" w:rsidP="007D6978">
            <w:pPr>
              <w:widowControl w:val="0"/>
              <w:tabs>
                <w:tab w:val="left" w:pos="851"/>
              </w:tabs>
              <w:spacing w:before="20" w:after="20" w:line="244" w:lineRule="auto"/>
              <w:ind w:left="-18"/>
              <w:rPr>
                <w:rFonts w:eastAsia="Calibri"/>
                <w:sz w:val="26"/>
                <w:szCs w:val="26"/>
              </w:rPr>
            </w:pPr>
            <w:r w:rsidRPr="00192A3F">
              <w:rPr>
                <w:rFonts w:eastAsia="Calibri"/>
                <w:sz w:val="26"/>
                <w:szCs w:val="26"/>
              </w:rPr>
              <w:t>Có biện pháp đảm bảo an toàn giao thông đầy đủ, hợp lý, khả thi phù hợp với đề xuất về biện pháp tổ chức thi công</w:t>
            </w:r>
          </w:p>
        </w:tc>
        <w:tc>
          <w:tcPr>
            <w:tcW w:w="942" w:type="pct"/>
            <w:tcBorders>
              <w:top w:val="single" w:sz="4" w:space="0" w:color="auto"/>
              <w:left w:val="single" w:sz="4" w:space="0" w:color="auto"/>
              <w:bottom w:val="single" w:sz="4" w:space="0" w:color="auto"/>
              <w:right w:val="single" w:sz="4" w:space="0" w:color="auto"/>
            </w:tcBorders>
            <w:vAlign w:val="center"/>
          </w:tcPr>
          <w:p w14:paraId="05DF9953" w14:textId="77777777" w:rsidR="00E27787" w:rsidRPr="00192A3F" w:rsidRDefault="00E27787" w:rsidP="007D6978">
            <w:pPr>
              <w:widowControl w:val="0"/>
              <w:tabs>
                <w:tab w:val="left" w:pos="851"/>
              </w:tabs>
              <w:spacing w:before="20" w:after="20" w:line="264" w:lineRule="auto"/>
              <w:jc w:val="center"/>
              <w:outlineLvl w:val="2"/>
              <w:rPr>
                <w:rFonts w:eastAsia="Calibri"/>
                <w:sz w:val="26"/>
                <w:szCs w:val="26"/>
              </w:rPr>
            </w:pPr>
            <w:r w:rsidRPr="00192A3F">
              <w:rPr>
                <w:rFonts w:eastAsia="Calibri"/>
                <w:sz w:val="26"/>
                <w:szCs w:val="26"/>
              </w:rPr>
              <w:t>Đạt</w:t>
            </w:r>
          </w:p>
        </w:tc>
      </w:tr>
      <w:tr w:rsidR="00E27787" w:rsidRPr="00192A3F" w14:paraId="78B3E5EA" w14:textId="77777777" w:rsidTr="007D6978">
        <w:tc>
          <w:tcPr>
            <w:tcW w:w="1276" w:type="pct"/>
            <w:vMerge/>
            <w:tcBorders>
              <w:left w:val="single" w:sz="4" w:space="0" w:color="auto"/>
              <w:bottom w:val="single" w:sz="4" w:space="0" w:color="auto"/>
              <w:right w:val="single" w:sz="4" w:space="0" w:color="auto"/>
            </w:tcBorders>
            <w:vAlign w:val="center"/>
          </w:tcPr>
          <w:p w14:paraId="07307352" w14:textId="77777777" w:rsidR="00E27787" w:rsidRPr="00192A3F" w:rsidRDefault="00E27787" w:rsidP="007D6978">
            <w:pPr>
              <w:widowControl w:val="0"/>
              <w:tabs>
                <w:tab w:val="left" w:pos="851"/>
              </w:tabs>
              <w:spacing w:before="20" w:after="20" w:line="264" w:lineRule="auto"/>
              <w:jc w:val="center"/>
              <w:outlineLvl w:val="2"/>
              <w:rPr>
                <w:rFonts w:eastAsia="Calibri"/>
                <w:b/>
                <w:sz w:val="26"/>
                <w:szCs w:val="26"/>
              </w:rPr>
            </w:pPr>
          </w:p>
        </w:tc>
        <w:tc>
          <w:tcPr>
            <w:tcW w:w="2782" w:type="pct"/>
            <w:tcBorders>
              <w:top w:val="single" w:sz="4" w:space="0" w:color="auto"/>
              <w:left w:val="single" w:sz="4" w:space="0" w:color="auto"/>
              <w:bottom w:val="single" w:sz="4" w:space="0" w:color="auto"/>
              <w:right w:val="single" w:sz="4" w:space="0" w:color="auto"/>
            </w:tcBorders>
          </w:tcPr>
          <w:p w14:paraId="68C4BF05" w14:textId="77777777" w:rsidR="00E27787" w:rsidRPr="00192A3F" w:rsidRDefault="00E27787" w:rsidP="007D6978">
            <w:pPr>
              <w:widowControl w:val="0"/>
              <w:tabs>
                <w:tab w:val="left" w:pos="851"/>
              </w:tabs>
              <w:spacing w:before="20" w:after="20" w:line="264" w:lineRule="auto"/>
              <w:ind w:left="-18"/>
              <w:rPr>
                <w:rFonts w:eastAsia="Calibri"/>
                <w:sz w:val="26"/>
                <w:szCs w:val="26"/>
              </w:rPr>
            </w:pPr>
            <w:r w:rsidRPr="00192A3F">
              <w:rPr>
                <w:rFonts w:eastAsia="Calibri"/>
                <w:sz w:val="26"/>
                <w:szCs w:val="26"/>
              </w:rPr>
              <w:t>Không có biện pháp bảo đảm an toàn giao thông hoặc có biện pháp bảo đảm an toàn giao thông nhưng không hợp lý, không khả thi, không phù hợp với đề xuất về biện pháp tổ chức thi công</w:t>
            </w:r>
          </w:p>
        </w:tc>
        <w:tc>
          <w:tcPr>
            <w:tcW w:w="942" w:type="pct"/>
            <w:tcBorders>
              <w:top w:val="single" w:sz="4" w:space="0" w:color="auto"/>
              <w:left w:val="single" w:sz="4" w:space="0" w:color="auto"/>
              <w:bottom w:val="single" w:sz="4" w:space="0" w:color="auto"/>
              <w:right w:val="single" w:sz="4" w:space="0" w:color="auto"/>
            </w:tcBorders>
            <w:vAlign w:val="center"/>
          </w:tcPr>
          <w:p w14:paraId="5EE0FF6D" w14:textId="77777777" w:rsidR="00E27787" w:rsidRPr="00192A3F" w:rsidRDefault="00E27787" w:rsidP="007D6978">
            <w:pPr>
              <w:widowControl w:val="0"/>
              <w:tabs>
                <w:tab w:val="left" w:pos="851"/>
              </w:tabs>
              <w:spacing w:before="20" w:after="20" w:line="264" w:lineRule="auto"/>
              <w:jc w:val="center"/>
              <w:outlineLvl w:val="2"/>
              <w:rPr>
                <w:rFonts w:eastAsia="Calibri"/>
                <w:sz w:val="26"/>
                <w:szCs w:val="26"/>
              </w:rPr>
            </w:pPr>
            <w:r w:rsidRPr="00192A3F">
              <w:rPr>
                <w:rFonts w:eastAsia="Calibri"/>
                <w:sz w:val="26"/>
                <w:szCs w:val="26"/>
              </w:rPr>
              <w:t>Không đạt</w:t>
            </w:r>
          </w:p>
        </w:tc>
      </w:tr>
      <w:tr w:rsidR="00E27787" w:rsidRPr="00192A3F" w14:paraId="22B5BBDC" w14:textId="77777777" w:rsidTr="007D6978">
        <w:tc>
          <w:tcPr>
            <w:tcW w:w="1276" w:type="pct"/>
            <w:vMerge w:val="restart"/>
            <w:tcBorders>
              <w:top w:val="single" w:sz="4" w:space="0" w:color="auto"/>
              <w:left w:val="single" w:sz="4" w:space="0" w:color="auto"/>
              <w:bottom w:val="single" w:sz="4" w:space="0" w:color="auto"/>
              <w:right w:val="single" w:sz="4" w:space="0" w:color="auto"/>
            </w:tcBorders>
            <w:vAlign w:val="center"/>
          </w:tcPr>
          <w:p w14:paraId="288842BD" w14:textId="77777777" w:rsidR="00E27787" w:rsidRPr="00192A3F" w:rsidRDefault="00E27787" w:rsidP="007D6978">
            <w:pPr>
              <w:widowControl w:val="0"/>
              <w:tabs>
                <w:tab w:val="left" w:pos="851"/>
              </w:tabs>
              <w:spacing w:before="20" w:after="20" w:line="264" w:lineRule="auto"/>
              <w:jc w:val="center"/>
              <w:outlineLvl w:val="2"/>
              <w:rPr>
                <w:rFonts w:eastAsia="Calibri"/>
                <w:sz w:val="26"/>
                <w:szCs w:val="26"/>
              </w:rPr>
            </w:pPr>
            <w:r w:rsidRPr="00192A3F">
              <w:rPr>
                <w:rFonts w:eastAsia="Calibri"/>
                <w:b/>
                <w:sz w:val="26"/>
                <w:szCs w:val="26"/>
              </w:rPr>
              <w:t>Kết luận</w:t>
            </w:r>
          </w:p>
        </w:tc>
        <w:tc>
          <w:tcPr>
            <w:tcW w:w="2782" w:type="pct"/>
            <w:tcBorders>
              <w:top w:val="single" w:sz="4" w:space="0" w:color="auto"/>
              <w:left w:val="single" w:sz="4" w:space="0" w:color="auto"/>
              <w:bottom w:val="single" w:sz="4" w:space="0" w:color="auto"/>
              <w:right w:val="single" w:sz="4" w:space="0" w:color="auto"/>
            </w:tcBorders>
            <w:vAlign w:val="center"/>
          </w:tcPr>
          <w:p w14:paraId="0E750289" w14:textId="77777777" w:rsidR="00E27787" w:rsidRPr="00192A3F" w:rsidRDefault="00E27787" w:rsidP="007D6978">
            <w:pPr>
              <w:widowControl w:val="0"/>
              <w:tabs>
                <w:tab w:val="left" w:pos="851"/>
              </w:tabs>
              <w:spacing w:before="20" w:after="20" w:line="244" w:lineRule="auto"/>
              <w:ind w:left="-18"/>
              <w:rPr>
                <w:rFonts w:eastAsia="Calibri"/>
                <w:b/>
                <w:bCs/>
                <w:sz w:val="26"/>
                <w:szCs w:val="26"/>
              </w:rPr>
            </w:pPr>
            <w:r w:rsidRPr="00192A3F">
              <w:rPr>
                <w:rFonts w:eastAsia="Calibri"/>
                <w:b/>
                <w:sz w:val="26"/>
                <w:szCs w:val="26"/>
              </w:rPr>
              <w:t>Các tiêu chuẩn chi tiết 7.1, 7.2, 7.3, 7.4 được xác định là “đạt”</w:t>
            </w:r>
          </w:p>
        </w:tc>
        <w:tc>
          <w:tcPr>
            <w:tcW w:w="942" w:type="pct"/>
            <w:tcBorders>
              <w:top w:val="single" w:sz="4" w:space="0" w:color="auto"/>
              <w:left w:val="single" w:sz="4" w:space="0" w:color="auto"/>
              <w:bottom w:val="single" w:sz="4" w:space="0" w:color="auto"/>
              <w:right w:val="single" w:sz="4" w:space="0" w:color="auto"/>
            </w:tcBorders>
            <w:vAlign w:val="center"/>
          </w:tcPr>
          <w:p w14:paraId="39EF0C40" w14:textId="77777777" w:rsidR="00E27787" w:rsidRPr="00192A3F" w:rsidRDefault="00E27787" w:rsidP="007D6978">
            <w:pPr>
              <w:widowControl w:val="0"/>
              <w:tabs>
                <w:tab w:val="left" w:pos="851"/>
              </w:tabs>
              <w:spacing w:before="60" w:after="200" w:line="264" w:lineRule="auto"/>
              <w:jc w:val="center"/>
              <w:outlineLvl w:val="2"/>
              <w:rPr>
                <w:rFonts w:eastAsia="Calibri"/>
                <w:b/>
                <w:szCs w:val="24"/>
              </w:rPr>
            </w:pPr>
            <w:r w:rsidRPr="00192A3F">
              <w:rPr>
                <w:rFonts w:eastAsia="Calibri"/>
                <w:b/>
                <w:szCs w:val="24"/>
              </w:rPr>
              <w:t>ĐẠT</w:t>
            </w:r>
          </w:p>
        </w:tc>
      </w:tr>
      <w:tr w:rsidR="00E27787" w:rsidRPr="00192A3F" w14:paraId="7E23809A" w14:textId="77777777" w:rsidTr="007D6978">
        <w:tc>
          <w:tcPr>
            <w:tcW w:w="1276" w:type="pct"/>
            <w:vMerge/>
            <w:tcBorders>
              <w:top w:val="single" w:sz="4" w:space="0" w:color="auto"/>
              <w:left w:val="single" w:sz="4" w:space="0" w:color="auto"/>
              <w:bottom w:val="single" w:sz="4" w:space="0" w:color="auto"/>
              <w:right w:val="single" w:sz="4" w:space="0" w:color="auto"/>
            </w:tcBorders>
            <w:vAlign w:val="center"/>
          </w:tcPr>
          <w:p w14:paraId="30F49AC6" w14:textId="77777777" w:rsidR="00E27787" w:rsidRPr="00192A3F" w:rsidRDefault="00E27787" w:rsidP="007D6978">
            <w:pPr>
              <w:spacing w:before="20" w:after="20" w:line="276" w:lineRule="auto"/>
              <w:rPr>
                <w:rFonts w:eastAsia="Calibri"/>
                <w:sz w:val="26"/>
                <w:szCs w:val="26"/>
              </w:rPr>
            </w:pPr>
          </w:p>
        </w:tc>
        <w:tc>
          <w:tcPr>
            <w:tcW w:w="2782" w:type="pct"/>
            <w:tcBorders>
              <w:top w:val="single" w:sz="4" w:space="0" w:color="auto"/>
              <w:left w:val="single" w:sz="4" w:space="0" w:color="auto"/>
              <w:bottom w:val="single" w:sz="4" w:space="0" w:color="auto"/>
              <w:right w:val="single" w:sz="4" w:space="0" w:color="auto"/>
            </w:tcBorders>
            <w:vAlign w:val="center"/>
          </w:tcPr>
          <w:p w14:paraId="32E26C15" w14:textId="77777777" w:rsidR="00E27787" w:rsidRPr="00192A3F" w:rsidRDefault="00E27787" w:rsidP="007D6978">
            <w:pPr>
              <w:widowControl w:val="0"/>
              <w:tabs>
                <w:tab w:val="left" w:pos="851"/>
              </w:tabs>
              <w:spacing w:before="20" w:after="20" w:line="244" w:lineRule="auto"/>
              <w:ind w:left="-18"/>
              <w:rPr>
                <w:rFonts w:eastAsia="Calibri"/>
                <w:b/>
                <w:bCs/>
                <w:sz w:val="26"/>
                <w:szCs w:val="26"/>
              </w:rPr>
            </w:pPr>
            <w:r w:rsidRPr="00192A3F">
              <w:rPr>
                <w:rFonts w:eastAsia="Calibri"/>
                <w:b/>
                <w:szCs w:val="24"/>
              </w:rPr>
              <w:t>Có 1 tiêu chuẩn chi tiết được xác định là không đạt.</w:t>
            </w:r>
          </w:p>
        </w:tc>
        <w:tc>
          <w:tcPr>
            <w:tcW w:w="942" w:type="pct"/>
            <w:tcBorders>
              <w:top w:val="single" w:sz="4" w:space="0" w:color="auto"/>
              <w:left w:val="single" w:sz="4" w:space="0" w:color="auto"/>
              <w:bottom w:val="single" w:sz="4" w:space="0" w:color="auto"/>
              <w:right w:val="single" w:sz="4" w:space="0" w:color="auto"/>
            </w:tcBorders>
            <w:vAlign w:val="center"/>
          </w:tcPr>
          <w:p w14:paraId="3359266A" w14:textId="77777777" w:rsidR="00E27787" w:rsidRPr="00192A3F" w:rsidRDefault="00E27787" w:rsidP="007D6978">
            <w:pPr>
              <w:widowControl w:val="0"/>
              <w:tabs>
                <w:tab w:val="left" w:pos="851"/>
              </w:tabs>
              <w:spacing w:before="60" w:after="200" w:line="264" w:lineRule="auto"/>
              <w:jc w:val="center"/>
              <w:outlineLvl w:val="2"/>
              <w:rPr>
                <w:rFonts w:eastAsia="Calibri"/>
                <w:b/>
                <w:szCs w:val="24"/>
              </w:rPr>
            </w:pPr>
            <w:r w:rsidRPr="00192A3F">
              <w:rPr>
                <w:rFonts w:eastAsia="Calibri"/>
                <w:b/>
                <w:szCs w:val="24"/>
              </w:rPr>
              <w:t>KHÔNG ĐẠT</w:t>
            </w:r>
          </w:p>
        </w:tc>
      </w:tr>
    </w:tbl>
    <w:p w14:paraId="1794E9CC" w14:textId="77777777" w:rsidR="007F3847" w:rsidRDefault="007F3847"/>
    <w:sectPr w:rsidR="007F3847" w:rsidSect="004613F6">
      <w:pgSz w:w="11907" w:h="16840" w:code="9"/>
      <w:pgMar w:top="1134" w:right="1134" w:bottom="1134" w:left="1701" w:header="51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87"/>
    <w:rsid w:val="001C7F5D"/>
    <w:rsid w:val="004613F6"/>
    <w:rsid w:val="006E39FB"/>
    <w:rsid w:val="007F3847"/>
    <w:rsid w:val="00A0123C"/>
    <w:rsid w:val="00E27787"/>
    <w:rsid w:val="00ED2E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9808"/>
  <w15:chartTrackingRefBased/>
  <w15:docId w15:val="{765F2792-EAE1-4460-B4C5-D2C3F249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787"/>
    <w:pPr>
      <w:spacing w:after="0" w:line="240" w:lineRule="auto"/>
      <w:jc w:val="both"/>
    </w:pPr>
    <w:rPr>
      <w:rFonts w:eastAsia="Times New Roman"/>
      <w:sz w:val="24"/>
      <w:szCs w:val="20"/>
      <w:lang w:val="en-US"/>
    </w:rPr>
  </w:style>
  <w:style w:type="paragraph" w:styleId="Heading1">
    <w:name w:val="heading 1"/>
    <w:basedOn w:val="Normal"/>
    <w:next w:val="Normal"/>
    <w:link w:val="Heading1Char"/>
    <w:uiPriority w:val="9"/>
    <w:qFormat/>
    <w:rsid w:val="00E27787"/>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lang w:val="vi-VN"/>
    </w:rPr>
  </w:style>
  <w:style w:type="paragraph" w:styleId="Heading2">
    <w:name w:val="heading 2"/>
    <w:basedOn w:val="Normal"/>
    <w:next w:val="Normal"/>
    <w:link w:val="Heading2Char"/>
    <w:uiPriority w:val="9"/>
    <w:semiHidden/>
    <w:unhideWhenUsed/>
    <w:qFormat/>
    <w:rsid w:val="00E27787"/>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lang w:val="vi-VN"/>
    </w:rPr>
  </w:style>
  <w:style w:type="paragraph" w:styleId="Heading3">
    <w:name w:val="heading 3"/>
    <w:basedOn w:val="Normal"/>
    <w:next w:val="Normal"/>
    <w:link w:val="Heading3Char"/>
    <w:uiPriority w:val="9"/>
    <w:semiHidden/>
    <w:unhideWhenUsed/>
    <w:qFormat/>
    <w:rsid w:val="00E27787"/>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lang w:val="vi-VN"/>
    </w:rPr>
  </w:style>
  <w:style w:type="paragraph" w:styleId="Heading4">
    <w:name w:val="heading 4"/>
    <w:basedOn w:val="Normal"/>
    <w:next w:val="Normal"/>
    <w:link w:val="Heading4Char"/>
    <w:uiPriority w:val="9"/>
    <w:semiHidden/>
    <w:unhideWhenUsed/>
    <w:qFormat/>
    <w:rsid w:val="00E27787"/>
    <w:pPr>
      <w:keepNext/>
      <w:keepLines/>
      <w:spacing w:before="80" w:after="40" w:line="278" w:lineRule="auto"/>
      <w:jc w:val="left"/>
      <w:outlineLvl w:val="3"/>
    </w:pPr>
    <w:rPr>
      <w:rFonts w:asciiTheme="minorHAnsi" w:eastAsiaTheme="majorEastAsia" w:hAnsiTheme="minorHAnsi" w:cstheme="majorBidi"/>
      <w:i/>
      <w:iCs/>
      <w:color w:val="0F4761" w:themeColor="accent1" w:themeShade="BF"/>
      <w:sz w:val="28"/>
      <w:szCs w:val="28"/>
      <w:lang w:val="vi-VN"/>
    </w:rPr>
  </w:style>
  <w:style w:type="paragraph" w:styleId="Heading5">
    <w:name w:val="heading 5"/>
    <w:basedOn w:val="Normal"/>
    <w:next w:val="Normal"/>
    <w:link w:val="Heading5Char"/>
    <w:uiPriority w:val="9"/>
    <w:semiHidden/>
    <w:unhideWhenUsed/>
    <w:qFormat/>
    <w:rsid w:val="00E27787"/>
    <w:pPr>
      <w:keepNext/>
      <w:keepLines/>
      <w:spacing w:before="80" w:after="40" w:line="278" w:lineRule="auto"/>
      <w:jc w:val="left"/>
      <w:outlineLvl w:val="4"/>
    </w:pPr>
    <w:rPr>
      <w:rFonts w:asciiTheme="minorHAnsi" w:eastAsiaTheme="majorEastAsia" w:hAnsiTheme="minorHAnsi" w:cstheme="majorBidi"/>
      <w:color w:val="0F4761" w:themeColor="accent1" w:themeShade="BF"/>
      <w:sz w:val="28"/>
      <w:szCs w:val="28"/>
      <w:lang w:val="vi-VN"/>
    </w:rPr>
  </w:style>
  <w:style w:type="paragraph" w:styleId="Heading6">
    <w:name w:val="heading 6"/>
    <w:basedOn w:val="Normal"/>
    <w:next w:val="Normal"/>
    <w:link w:val="Heading6Char"/>
    <w:uiPriority w:val="9"/>
    <w:semiHidden/>
    <w:unhideWhenUsed/>
    <w:qFormat/>
    <w:rsid w:val="00E27787"/>
    <w:pPr>
      <w:keepNext/>
      <w:keepLines/>
      <w:spacing w:before="40" w:line="278" w:lineRule="auto"/>
      <w:jc w:val="left"/>
      <w:outlineLvl w:val="5"/>
    </w:pPr>
    <w:rPr>
      <w:rFonts w:asciiTheme="minorHAnsi" w:eastAsiaTheme="majorEastAsia" w:hAnsiTheme="minorHAnsi" w:cstheme="majorBidi"/>
      <w:i/>
      <w:iCs/>
      <w:color w:val="595959" w:themeColor="text1" w:themeTint="A6"/>
      <w:sz w:val="28"/>
      <w:szCs w:val="28"/>
      <w:lang w:val="vi-VN"/>
    </w:rPr>
  </w:style>
  <w:style w:type="paragraph" w:styleId="Heading7">
    <w:name w:val="heading 7"/>
    <w:basedOn w:val="Normal"/>
    <w:next w:val="Normal"/>
    <w:link w:val="Heading7Char"/>
    <w:uiPriority w:val="9"/>
    <w:semiHidden/>
    <w:unhideWhenUsed/>
    <w:qFormat/>
    <w:rsid w:val="00E27787"/>
    <w:pPr>
      <w:keepNext/>
      <w:keepLines/>
      <w:spacing w:before="40" w:line="278" w:lineRule="auto"/>
      <w:jc w:val="left"/>
      <w:outlineLvl w:val="6"/>
    </w:pPr>
    <w:rPr>
      <w:rFonts w:asciiTheme="minorHAnsi" w:eastAsiaTheme="majorEastAsia" w:hAnsiTheme="minorHAnsi" w:cstheme="majorBidi"/>
      <w:color w:val="595959" w:themeColor="text1" w:themeTint="A6"/>
      <w:sz w:val="28"/>
      <w:szCs w:val="28"/>
      <w:lang w:val="vi-VN"/>
    </w:rPr>
  </w:style>
  <w:style w:type="paragraph" w:styleId="Heading8">
    <w:name w:val="heading 8"/>
    <w:basedOn w:val="Normal"/>
    <w:next w:val="Normal"/>
    <w:link w:val="Heading8Char"/>
    <w:uiPriority w:val="9"/>
    <w:semiHidden/>
    <w:unhideWhenUsed/>
    <w:qFormat/>
    <w:rsid w:val="00E27787"/>
    <w:pPr>
      <w:keepNext/>
      <w:keepLines/>
      <w:spacing w:line="278" w:lineRule="auto"/>
      <w:jc w:val="left"/>
      <w:outlineLvl w:val="7"/>
    </w:pPr>
    <w:rPr>
      <w:rFonts w:asciiTheme="minorHAnsi" w:eastAsiaTheme="majorEastAsia" w:hAnsiTheme="minorHAnsi" w:cstheme="majorBidi"/>
      <w:i/>
      <w:iCs/>
      <w:color w:val="272727" w:themeColor="text1" w:themeTint="D8"/>
      <w:sz w:val="28"/>
      <w:szCs w:val="28"/>
      <w:lang w:val="vi-VN"/>
    </w:rPr>
  </w:style>
  <w:style w:type="paragraph" w:styleId="Heading9">
    <w:name w:val="heading 9"/>
    <w:basedOn w:val="Normal"/>
    <w:next w:val="Normal"/>
    <w:link w:val="Heading9Char"/>
    <w:uiPriority w:val="9"/>
    <w:semiHidden/>
    <w:unhideWhenUsed/>
    <w:qFormat/>
    <w:rsid w:val="00E27787"/>
    <w:pPr>
      <w:keepNext/>
      <w:keepLines/>
      <w:spacing w:line="278" w:lineRule="auto"/>
      <w:jc w:val="left"/>
      <w:outlineLvl w:val="8"/>
    </w:pPr>
    <w:rPr>
      <w:rFonts w:asciiTheme="minorHAnsi" w:eastAsiaTheme="majorEastAsia" w:hAnsiTheme="minorHAnsi" w:cstheme="majorBidi"/>
      <w:color w:val="272727" w:themeColor="text1" w:themeTint="D8"/>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787"/>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E277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77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77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77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77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77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7787"/>
    <w:pPr>
      <w:spacing w:after="80"/>
      <w:contextualSpacing/>
      <w:jc w:val="left"/>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E27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787"/>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E2778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27787"/>
    <w:pPr>
      <w:spacing w:before="160" w:after="160" w:line="278" w:lineRule="auto"/>
      <w:jc w:val="center"/>
    </w:pPr>
    <w:rPr>
      <w:rFonts w:eastAsiaTheme="minorHAnsi"/>
      <w:i/>
      <w:iCs/>
      <w:color w:val="404040" w:themeColor="text1" w:themeTint="BF"/>
      <w:sz w:val="28"/>
      <w:szCs w:val="28"/>
      <w:lang w:val="vi-VN"/>
    </w:rPr>
  </w:style>
  <w:style w:type="character" w:customStyle="1" w:styleId="QuoteChar">
    <w:name w:val="Quote Char"/>
    <w:basedOn w:val="DefaultParagraphFont"/>
    <w:link w:val="Quote"/>
    <w:uiPriority w:val="29"/>
    <w:rsid w:val="00E27787"/>
    <w:rPr>
      <w:i/>
      <w:iCs/>
      <w:color w:val="404040" w:themeColor="text1" w:themeTint="BF"/>
    </w:rPr>
  </w:style>
  <w:style w:type="paragraph" w:styleId="ListParagraph">
    <w:name w:val="List Paragraph"/>
    <w:basedOn w:val="Normal"/>
    <w:uiPriority w:val="34"/>
    <w:qFormat/>
    <w:rsid w:val="00E27787"/>
    <w:pPr>
      <w:spacing w:after="160" w:line="278" w:lineRule="auto"/>
      <w:ind w:left="720"/>
      <w:contextualSpacing/>
      <w:jc w:val="left"/>
    </w:pPr>
    <w:rPr>
      <w:rFonts w:eastAsiaTheme="minorHAnsi"/>
      <w:sz w:val="28"/>
      <w:szCs w:val="28"/>
      <w:lang w:val="vi-VN"/>
    </w:rPr>
  </w:style>
  <w:style w:type="character" w:styleId="IntenseEmphasis">
    <w:name w:val="Intense Emphasis"/>
    <w:basedOn w:val="DefaultParagraphFont"/>
    <w:uiPriority w:val="21"/>
    <w:qFormat/>
    <w:rsid w:val="00E27787"/>
    <w:rPr>
      <w:i/>
      <w:iCs/>
      <w:color w:val="0F4761" w:themeColor="accent1" w:themeShade="BF"/>
    </w:rPr>
  </w:style>
  <w:style w:type="paragraph" w:styleId="IntenseQuote">
    <w:name w:val="Intense Quote"/>
    <w:basedOn w:val="Normal"/>
    <w:next w:val="Normal"/>
    <w:link w:val="IntenseQuoteChar"/>
    <w:uiPriority w:val="30"/>
    <w:qFormat/>
    <w:rsid w:val="00E277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8"/>
      <w:szCs w:val="28"/>
      <w:lang w:val="vi-VN"/>
    </w:rPr>
  </w:style>
  <w:style w:type="character" w:customStyle="1" w:styleId="IntenseQuoteChar">
    <w:name w:val="Intense Quote Char"/>
    <w:basedOn w:val="DefaultParagraphFont"/>
    <w:link w:val="IntenseQuote"/>
    <w:uiPriority w:val="30"/>
    <w:rsid w:val="00E27787"/>
    <w:rPr>
      <w:i/>
      <w:iCs/>
      <w:color w:val="0F4761" w:themeColor="accent1" w:themeShade="BF"/>
    </w:rPr>
  </w:style>
  <w:style w:type="character" w:styleId="IntenseReference">
    <w:name w:val="Intense Reference"/>
    <w:basedOn w:val="DefaultParagraphFont"/>
    <w:uiPriority w:val="32"/>
    <w:qFormat/>
    <w:rsid w:val="00E27787"/>
    <w:rPr>
      <w:b/>
      <w:bCs/>
      <w:smallCaps/>
      <w:color w:val="0F4761" w:themeColor="accent1" w:themeShade="BF"/>
      <w:spacing w:val="5"/>
    </w:rPr>
  </w:style>
  <w:style w:type="paragraph" w:styleId="TOC1">
    <w:name w:val="toc 1"/>
    <w:basedOn w:val="Normal"/>
    <w:next w:val="Normal"/>
    <w:rsid w:val="00E27787"/>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2642</Words>
  <Characters>15062</Characters>
  <Application>Microsoft Office Word</Application>
  <DocSecurity>0</DocSecurity>
  <Lines>125</Lines>
  <Paragraphs>35</Paragraphs>
  <ScaleCrop>false</ScaleCrop>
  <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Nhat</dc:creator>
  <cp:keywords/>
  <dc:description/>
  <cp:lastModifiedBy>Thanh Nhat</cp:lastModifiedBy>
  <cp:revision>1</cp:revision>
  <dcterms:created xsi:type="dcterms:W3CDTF">2026-03-06T08:57:00Z</dcterms:created>
  <dcterms:modified xsi:type="dcterms:W3CDTF">2026-03-06T08:57:00Z</dcterms:modified>
</cp:coreProperties>
</file>