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20F6" w14:textId="77777777" w:rsidR="007032D7" w:rsidRPr="004B0477" w:rsidRDefault="007032D7" w:rsidP="007032D7">
      <w:pPr>
        <w:spacing w:before="120"/>
        <w:jc w:val="center"/>
        <w:rPr>
          <w:b/>
          <w:sz w:val="20"/>
        </w:rPr>
      </w:pPr>
      <w:bookmarkStart w:id="0" w:name="chuong_4_2"/>
      <w:r w:rsidRPr="004B0477">
        <w:rPr>
          <w:b/>
          <w:sz w:val="20"/>
        </w:rPr>
        <w:t>PHẦN 4 - ĐIỀU KIỆN CỤ THỂ CỦA HỢP ĐỒNG</w:t>
      </w:r>
      <w:bookmarkEnd w:id="0"/>
    </w:p>
    <w:p w14:paraId="503D6DAF" w14:textId="77777777" w:rsidR="007032D7" w:rsidRPr="004B0477" w:rsidRDefault="007032D7" w:rsidP="007032D7">
      <w:pPr>
        <w:spacing w:before="120"/>
        <w:rPr>
          <w:b/>
          <w:sz w:val="20"/>
        </w:rPr>
      </w:pPr>
      <w:r w:rsidRPr="004B0477">
        <w:rPr>
          <w:b/>
          <w:sz w:val="20"/>
        </w:rPr>
        <w:t>Điều 1. Giải thích từ ngữ</w:t>
      </w:r>
    </w:p>
    <w:p w14:paraId="5FA5B734" w14:textId="3C09DCA7" w:rsidR="007032D7" w:rsidRPr="007044F2" w:rsidRDefault="007032D7" w:rsidP="007032D7">
      <w:pPr>
        <w:spacing w:before="120"/>
        <w:rPr>
          <w:sz w:val="20"/>
          <w:szCs w:val="20"/>
        </w:rPr>
      </w:pPr>
      <w:r w:rsidRPr="004B0477">
        <w:rPr>
          <w:sz w:val="20"/>
        </w:rPr>
        <w:t xml:space="preserve">(i) Chủ đầu tư là: </w:t>
      </w:r>
      <w:r w:rsidR="00820644" w:rsidRPr="007044F2">
        <w:rPr>
          <w:iCs/>
          <w:color w:val="7030A0"/>
          <w:sz w:val="20"/>
          <w:szCs w:val="20"/>
          <w:lang w:val="pl-PL"/>
        </w:rPr>
        <w:t>Trung tâm phát triển quỹ đất tỉnh Bắc Ninh</w:t>
      </w:r>
    </w:p>
    <w:p w14:paraId="73721D8E" w14:textId="77777777" w:rsidR="007032D7" w:rsidRPr="007044F2" w:rsidRDefault="007032D7" w:rsidP="007032D7">
      <w:pPr>
        <w:spacing w:before="120"/>
        <w:rPr>
          <w:sz w:val="20"/>
          <w:szCs w:val="20"/>
        </w:rPr>
      </w:pPr>
      <w:r w:rsidRPr="007044F2">
        <w:rPr>
          <w:sz w:val="20"/>
          <w:szCs w:val="20"/>
        </w:rPr>
        <w:t xml:space="preserve">(ii) Nhà thầu là: ____ </w:t>
      </w:r>
      <w:r w:rsidRPr="007044F2">
        <w:rPr>
          <w:i/>
          <w:sz w:val="20"/>
          <w:szCs w:val="20"/>
        </w:rPr>
        <w:t>[ghi tên hợp pháp đầy đủ của Nhà thầu].</w:t>
      </w:r>
    </w:p>
    <w:p w14:paraId="7BE4BE5A" w14:textId="2291C261" w:rsidR="007032D7" w:rsidRPr="007044F2" w:rsidRDefault="007032D7" w:rsidP="007032D7">
      <w:pPr>
        <w:spacing w:before="120"/>
        <w:rPr>
          <w:sz w:val="20"/>
          <w:szCs w:val="20"/>
        </w:rPr>
      </w:pPr>
      <w:r w:rsidRPr="007044F2">
        <w:rPr>
          <w:sz w:val="20"/>
          <w:szCs w:val="20"/>
        </w:rPr>
        <w:t xml:space="preserve">(viii) Dự án: </w:t>
      </w:r>
      <w:r w:rsidR="001164A9" w:rsidRPr="007044F2">
        <w:rPr>
          <w:color w:val="7030A0"/>
          <w:sz w:val="20"/>
          <w:szCs w:val="20"/>
        </w:rPr>
        <w:t>Cải tạo, sửa chữa khối nhà B- Khu nhà ở sinh viên</w:t>
      </w:r>
    </w:p>
    <w:p w14:paraId="116786F2" w14:textId="25116966" w:rsidR="007032D7" w:rsidRPr="007044F2" w:rsidRDefault="007032D7" w:rsidP="007032D7">
      <w:pPr>
        <w:spacing w:before="120"/>
        <w:rPr>
          <w:sz w:val="20"/>
          <w:szCs w:val="20"/>
        </w:rPr>
      </w:pPr>
      <w:r w:rsidRPr="007044F2">
        <w:rPr>
          <w:sz w:val="20"/>
          <w:szCs w:val="20"/>
        </w:rPr>
        <w:t xml:space="preserve">(xxv) Công trình chính: </w:t>
      </w:r>
      <w:r w:rsidR="001164A9" w:rsidRPr="007044F2">
        <w:rPr>
          <w:color w:val="7030A0"/>
          <w:sz w:val="20"/>
          <w:szCs w:val="20"/>
        </w:rPr>
        <w:t>Cải tạo, sửa chữa khối nhà B- Khu nhà ở sinh viên</w:t>
      </w:r>
    </w:p>
    <w:p w14:paraId="4BB0BC51" w14:textId="77777777" w:rsidR="007032D7" w:rsidRPr="007044F2" w:rsidRDefault="007032D7" w:rsidP="007032D7">
      <w:pPr>
        <w:spacing w:before="120"/>
        <w:rPr>
          <w:b/>
          <w:sz w:val="20"/>
          <w:szCs w:val="20"/>
        </w:rPr>
      </w:pPr>
      <w:r w:rsidRPr="007044F2">
        <w:rPr>
          <w:b/>
          <w:sz w:val="20"/>
          <w:szCs w:val="20"/>
        </w:rPr>
        <w:t>Điều 2. Hồ sơ hợp đồng và thứ tự ưu tiên</w:t>
      </w:r>
    </w:p>
    <w:p w14:paraId="5635576D" w14:textId="77777777" w:rsidR="007032D7" w:rsidRPr="004B0477" w:rsidRDefault="007032D7" w:rsidP="007032D7">
      <w:pPr>
        <w:spacing w:before="120"/>
        <w:rPr>
          <w:i/>
          <w:sz w:val="20"/>
        </w:rPr>
      </w:pPr>
      <w:r w:rsidRPr="004B0477">
        <w:rPr>
          <w:sz w:val="20"/>
        </w:rPr>
        <w:t xml:space="preserve">2.1. Hồ sơ hợp đồng: ____ </w:t>
      </w:r>
      <w:r w:rsidRPr="004B0477">
        <w:rPr>
          <w:i/>
          <w:sz w:val="20"/>
        </w:rPr>
        <w:t>[ghi đầy đủ các tài liệu của hồ sơ hợp đồng].</w:t>
      </w:r>
    </w:p>
    <w:p w14:paraId="5767CEEE" w14:textId="77777777" w:rsidR="007032D7" w:rsidRPr="004B0477" w:rsidRDefault="007032D7" w:rsidP="007032D7">
      <w:pPr>
        <w:spacing w:before="120"/>
        <w:rPr>
          <w:sz w:val="20"/>
        </w:rPr>
      </w:pPr>
      <w:r w:rsidRPr="004B0477">
        <w:rPr>
          <w:sz w:val="20"/>
        </w:rPr>
        <w:t xml:space="preserve">2.2. Thứ tự ưu tiên: ____ </w:t>
      </w:r>
      <w:r w:rsidRPr="004B0477">
        <w:rPr>
          <w:i/>
          <w:sz w:val="20"/>
        </w:rPr>
        <w:t>[ghi các tài liệu của hồ sơ hợp đồng theo thứ tự ưu tiên nếu có].</w:t>
      </w:r>
    </w:p>
    <w:p w14:paraId="447A749A" w14:textId="77777777" w:rsidR="007032D7" w:rsidRPr="004B0477" w:rsidRDefault="007032D7" w:rsidP="007032D7">
      <w:pPr>
        <w:spacing w:before="120"/>
        <w:rPr>
          <w:b/>
          <w:sz w:val="20"/>
        </w:rPr>
      </w:pPr>
      <w:r w:rsidRPr="004B0477">
        <w:rPr>
          <w:b/>
          <w:sz w:val="20"/>
        </w:rPr>
        <w:t>Điều 3. Các quy định chung</w:t>
      </w:r>
    </w:p>
    <w:p w14:paraId="28D80041" w14:textId="77777777" w:rsidR="007032D7" w:rsidRPr="004B0477" w:rsidRDefault="007032D7" w:rsidP="007032D7">
      <w:pPr>
        <w:spacing w:before="120"/>
        <w:rPr>
          <w:b/>
          <w:i/>
          <w:sz w:val="20"/>
        </w:rPr>
      </w:pPr>
      <w:r w:rsidRPr="004B0477">
        <w:rPr>
          <w:b/>
          <w:i/>
          <w:sz w:val="20"/>
        </w:rPr>
        <w:t>6. Các cách trao đổi thông tin:</w:t>
      </w:r>
    </w:p>
    <w:p w14:paraId="018E7BF5" w14:textId="77777777" w:rsidR="007032D7" w:rsidRPr="004B0477" w:rsidRDefault="007032D7" w:rsidP="007032D7">
      <w:pPr>
        <w:spacing w:before="120"/>
        <w:rPr>
          <w:b/>
          <w:sz w:val="20"/>
        </w:rPr>
      </w:pPr>
      <w:r w:rsidRPr="004B0477">
        <w:rPr>
          <w:b/>
          <w:sz w:val="20"/>
        </w:rPr>
        <w:t>- Chủ đầu tư:</w:t>
      </w:r>
    </w:p>
    <w:p w14:paraId="52361E46" w14:textId="0ED05218" w:rsidR="007032D7" w:rsidRPr="004B0477" w:rsidRDefault="007032D7" w:rsidP="007032D7">
      <w:pPr>
        <w:spacing w:before="120"/>
        <w:rPr>
          <w:sz w:val="20"/>
        </w:rPr>
      </w:pPr>
      <w:r w:rsidRPr="004B0477">
        <w:rPr>
          <w:sz w:val="20"/>
        </w:rPr>
        <w:t xml:space="preserve">+ Địa chỉ: </w:t>
      </w:r>
      <w:r w:rsidR="006007A2">
        <w:rPr>
          <w:color w:val="0000FF"/>
          <w:sz w:val="20"/>
        </w:rPr>
        <w:t>Phường Bắc Giang, tỉnh Bắc Ninh</w:t>
      </w:r>
    </w:p>
    <w:p w14:paraId="01344D15" w14:textId="294EBE06" w:rsidR="007032D7" w:rsidRPr="004B0477" w:rsidRDefault="007032D7" w:rsidP="007032D7">
      <w:pPr>
        <w:spacing w:before="120"/>
        <w:rPr>
          <w:i/>
          <w:sz w:val="20"/>
        </w:rPr>
      </w:pPr>
      <w:r w:rsidRPr="004B0477">
        <w:rPr>
          <w:sz w:val="20"/>
        </w:rPr>
        <w:t xml:space="preserve">+ Điện thoại: </w:t>
      </w:r>
      <w:r w:rsidR="003D0462">
        <w:rPr>
          <w:sz w:val="20"/>
        </w:rPr>
        <w:t>…………..</w:t>
      </w:r>
    </w:p>
    <w:p w14:paraId="4E7DE1EA" w14:textId="7C207C36" w:rsidR="007032D7" w:rsidRPr="004B0477" w:rsidRDefault="007032D7" w:rsidP="007032D7">
      <w:pPr>
        <w:spacing w:before="120"/>
        <w:rPr>
          <w:sz w:val="20"/>
        </w:rPr>
      </w:pPr>
      <w:r w:rsidRPr="004B0477">
        <w:rPr>
          <w:sz w:val="20"/>
        </w:rPr>
        <w:t xml:space="preserve">+ Email: </w:t>
      </w:r>
      <w:r w:rsidR="003560B5">
        <w:rPr>
          <w:sz w:val="20"/>
        </w:rPr>
        <w:t>nenh_vietyen</w:t>
      </w:r>
      <w:r w:rsidRPr="004B0477">
        <w:rPr>
          <w:sz w:val="20"/>
        </w:rPr>
        <w:t>@bacgiang.gov.vn</w:t>
      </w:r>
    </w:p>
    <w:p w14:paraId="4E50AC31" w14:textId="77777777" w:rsidR="007032D7" w:rsidRPr="004B0477" w:rsidRDefault="007032D7" w:rsidP="007032D7">
      <w:pPr>
        <w:spacing w:before="120"/>
        <w:rPr>
          <w:i/>
          <w:sz w:val="20"/>
        </w:rPr>
      </w:pPr>
      <w:r w:rsidRPr="004B0477">
        <w:rPr>
          <w:sz w:val="20"/>
        </w:rPr>
        <w:t xml:space="preserve">+ Fax: ____ </w:t>
      </w:r>
      <w:r w:rsidRPr="004B0477">
        <w:rPr>
          <w:i/>
          <w:sz w:val="20"/>
        </w:rPr>
        <w:t>[ghi số fax, bao gồm mã quốc gia và mã thành phố].</w:t>
      </w:r>
    </w:p>
    <w:p w14:paraId="07EAC579" w14:textId="3F96EE9D" w:rsidR="007032D7" w:rsidRPr="004B0477" w:rsidRDefault="007032D7" w:rsidP="007032D7">
      <w:pPr>
        <w:spacing w:before="120"/>
        <w:rPr>
          <w:i/>
          <w:sz w:val="20"/>
        </w:rPr>
      </w:pPr>
      <w:r w:rsidRPr="004B0477">
        <w:rPr>
          <w:sz w:val="20"/>
        </w:rPr>
        <w:t>+ Website:</w:t>
      </w:r>
      <w:r w:rsidR="006C4780">
        <w:rPr>
          <w:sz w:val="20"/>
        </w:rPr>
        <w:t>………………………</w:t>
      </w:r>
    </w:p>
    <w:p w14:paraId="54A65520" w14:textId="77777777" w:rsidR="007032D7" w:rsidRPr="004B0477" w:rsidRDefault="007032D7" w:rsidP="007032D7">
      <w:pPr>
        <w:spacing w:before="120"/>
        <w:rPr>
          <w:sz w:val="20"/>
        </w:rPr>
      </w:pPr>
      <w:r w:rsidRPr="004B0477">
        <w:rPr>
          <w:b/>
          <w:sz w:val="20"/>
        </w:rPr>
        <w:t>Nhà thầu</w:t>
      </w:r>
      <w:r w:rsidRPr="004B0477">
        <w:rPr>
          <w:sz w:val="20"/>
        </w:rPr>
        <w:t xml:space="preserve"> (trường hợp là nhà thầu liên danh thì ghi đầy đủ thông tin của các thành viên trong liên danh)</w:t>
      </w:r>
    </w:p>
    <w:p w14:paraId="22E27CF0" w14:textId="77777777" w:rsidR="007032D7" w:rsidRPr="004B0477" w:rsidRDefault="007032D7" w:rsidP="007032D7">
      <w:pPr>
        <w:spacing w:before="120"/>
        <w:rPr>
          <w:i/>
          <w:sz w:val="20"/>
        </w:rPr>
      </w:pPr>
      <w:r w:rsidRPr="004B0477">
        <w:rPr>
          <w:sz w:val="20"/>
        </w:rPr>
        <w:t xml:space="preserve">+ Địa chỉ: ____ </w:t>
      </w:r>
      <w:r w:rsidRPr="004B0477">
        <w:rPr>
          <w:i/>
          <w:sz w:val="20"/>
        </w:rPr>
        <w:t>[ghi đầy đủ địa chỉ].</w:t>
      </w:r>
    </w:p>
    <w:p w14:paraId="65DFBF0E" w14:textId="77777777" w:rsidR="007032D7" w:rsidRPr="004B0477" w:rsidRDefault="007032D7" w:rsidP="007032D7">
      <w:pPr>
        <w:spacing w:before="120"/>
        <w:rPr>
          <w:i/>
          <w:sz w:val="20"/>
        </w:rPr>
      </w:pPr>
      <w:r w:rsidRPr="004B0477">
        <w:rPr>
          <w:sz w:val="20"/>
        </w:rPr>
        <w:t xml:space="preserve">+ Điện thoại: ____ </w:t>
      </w:r>
      <w:r w:rsidRPr="004B0477">
        <w:rPr>
          <w:i/>
          <w:sz w:val="20"/>
        </w:rPr>
        <w:t>[ghi số điện thoại, bao gồm mã quốc gia và mã thành phố].</w:t>
      </w:r>
    </w:p>
    <w:p w14:paraId="53B15AF2" w14:textId="77777777" w:rsidR="007032D7" w:rsidRPr="004B0477" w:rsidRDefault="007032D7" w:rsidP="007032D7">
      <w:pPr>
        <w:spacing w:before="120"/>
        <w:rPr>
          <w:i/>
          <w:sz w:val="20"/>
        </w:rPr>
      </w:pPr>
      <w:r w:rsidRPr="004B0477">
        <w:rPr>
          <w:sz w:val="20"/>
        </w:rPr>
        <w:t xml:space="preserve">+ Email: ____ </w:t>
      </w:r>
      <w:r w:rsidRPr="004B0477">
        <w:rPr>
          <w:i/>
          <w:sz w:val="20"/>
        </w:rPr>
        <w:t>[ghi địa chỉ email (nếu có)]</w:t>
      </w:r>
    </w:p>
    <w:p w14:paraId="55FACE1B" w14:textId="77777777" w:rsidR="007032D7" w:rsidRPr="004B0477" w:rsidRDefault="007032D7" w:rsidP="007032D7">
      <w:pPr>
        <w:spacing w:before="120"/>
        <w:rPr>
          <w:i/>
          <w:sz w:val="20"/>
        </w:rPr>
      </w:pPr>
      <w:r w:rsidRPr="004B0477">
        <w:rPr>
          <w:sz w:val="20"/>
        </w:rPr>
        <w:t xml:space="preserve">+ Fax: ____ </w:t>
      </w:r>
      <w:r w:rsidRPr="004B0477">
        <w:rPr>
          <w:i/>
          <w:sz w:val="20"/>
        </w:rPr>
        <w:t>[ghi số fax, bao gồm mã quốc gia và mã thành phố]</w:t>
      </w:r>
    </w:p>
    <w:p w14:paraId="11C1B3A2" w14:textId="77777777" w:rsidR="007032D7" w:rsidRPr="004B0477" w:rsidRDefault="007032D7" w:rsidP="007032D7">
      <w:pPr>
        <w:spacing w:before="120"/>
        <w:rPr>
          <w:i/>
          <w:sz w:val="20"/>
        </w:rPr>
      </w:pPr>
      <w:r w:rsidRPr="004B0477">
        <w:rPr>
          <w:sz w:val="20"/>
        </w:rPr>
        <w:t xml:space="preserve">+ Website: ____ </w:t>
      </w:r>
      <w:r w:rsidRPr="004B0477">
        <w:rPr>
          <w:i/>
          <w:sz w:val="20"/>
        </w:rPr>
        <w:t>[ghi địa chỉ email (nếu có)]</w:t>
      </w:r>
    </w:p>
    <w:p w14:paraId="248446D1" w14:textId="77777777" w:rsidR="007032D7" w:rsidRPr="004B0477" w:rsidRDefault="007032D7" w:rsidP="007032D7">
      <w:pPr>
        <w:spacing w:before="120"/>
        <w:rPr>
          <w:b/>
          <w:sz w:val="20"/>
        </w:rPr>
      </w:pPr>
      <w:r w:rsidRPr="004B0477">
        <w:rPr>
          <w:b/>
          <w:sz w:val="20"/>
        </w:rPr>
        <w:t>Điều 6. Các yêu cầu đối với công tác cung cấp và lắp đặt thiết bị</w:t>
      </w:r>
    </w:p>
    <w:p w14:paraId="019D7E92" w14:textId="58FAD424" w:rsidR="007032D7" w:rsidRPr="004B0477" w:rsidRDefault="007032D7" w:rsidP="007032D7">
      <w:pPr>
        <w:spacing w:before="120"/>
        <w:rPr>
          <w:i/>
          <w:sz w:val="20"/>
        </w:rPr>
      </w:pPr>
      <w:r w:rsidRPr="004B0477">
        <w:rPr>
          <w:sz w:val="20"/>
        </w:rPr>
        <w:t>b) Thời gian thực hiện chế độ hậu mãi là 12 tháng</w:t>
      </w:r>
    </w:p>
    <w:p w14:paraId="120D54D3" w14:textId="10EC4187" w:rsidR="007032D7" w:rsidRPr="004B0477" w:rsidRDefault="007032D7" w:rsidP="007032D7">
      <w:pPr>
        <w:spacing w:before="120"/>
        <w:rPr>
          <w:sz w:val="20"/>
        </w:rPr>
      </w:pPr>
      <w:r w:rsidRPr="004B0477">
        <w:rPr>
          <w:sz w:val="20"/>
        </w:rPr>
        <w:t>d) Các thiết bị yêu cầu giám định là Không yêu cầu</w:t>
      </w:r>
    </w:p>
    <w:p w14:paraId="247BD575" w14:textId="11AD01C1" w:rsidR="007032D7" w:rsidRPr="004B0477" w:rsidRDefault="007032D7" w:rsidP="007032D7">
      <w:pPr>
        <w:spacing w:before="120"/>
        <w:rPr>
          <w:i/>
          <w:sz w:val="20"/>
        </w:rPr>
      </w:pPr>
      <w:r w:rsidRPr="004B0477">
        <w:rPr>
          <w:sz w:val="20"/>
        </w:rPr>
        <w:t>h) Thời gian chuyển các thiết bị lắp đặt không đạt yêu cầu khỏi công trường là 10 ngày</w:t>
      </w:r>
    </w:p>
    <w:p w14:paraId="3DB8AE53" w14:textId="77777777" w:rsidR="007032D7" w:rsidRPr="004B0477" w:rsidRDefault="007032D7" w:rsidP="007032D7">
      <w:pPr>
        <w:spacing w:before="120"/>
        <w:rPr>
          <w:b/>
          <w:sz w:val="20"/>
        </w:rPr>
      </w:pPr>
      <w:r w:rsidRPr="004B0477">
        <w:rPr>
          <w:b/>
          <w:sz w:val="20"/>
        </w:rPr>
        <w:t>Điều 7. Các yêu cầu đối với công tác thi công xây dựng công trình</w:t>
      </w:r>
    </w:p>
    <w:p w14:paraId="71048CEA" w14:textId="6F0E690C" w:rsidR="007032D7" w:rsidRPr="004B0477" w:rsidRDefault="007032D7" w:rsidP="007032D7">
      <w:pPr>
        <w:spacing w:before="120"/>
        <w:rPr>
          <w:i/>
          <w:sz w:val="20"/>
        </w:rPr>
      </w:pPr>
      <w:r w:rsidRPr="004B0477">
        <w:rPr>
          <w:sz w:val="20"/>
        </w:rPr>
        <w:t>l) Thời gian tiến hành nghiệm thu là 5 ngày</w:t>
      </w:r>
    </w:p>
    <w:p w14:paraId="569EDE99" w14:textId="5F77923F" w:rsidR="007032D7" w:rsidRPr="004B0477" w:rsidRDefault="007032D7" w:rsidP="007032D7">
      <w:pPr>
        <w:spacing w:before="120"/>
        <w:rPr>
          <w:i/>
          <w:sz w:val="20"/>
        </w:rPr>
      </w:pPr>
      <w:r w:rsidRPr="004B0477">
        <w:rPr>
          <w:sz w:val="20"/>
        </w:rPr>
        <w:t>m) Thời gian tiếp tục giám sát sự vận hành của công trình là 10 ngày</w:t>
      </w:r>
      <w:r w:rsidRPr="004B0477">
        <w:rPr>
          <w:i/>
          <w:sz w:val="20"/>
        </w:rPr>
        <w:t>.</w:t>
      </w:r>
    </w:p>
    <w:p w14:paraId="27CE7B82" w14:textId="77777777" w:rsidR="007032D7" w:rsidRPr="004B0477" w:rsidRDefault="007032D7" w:rsidP="007032D7">
      <w:pPr>
        <w:spacing w:before="120"/>
        <w:rPr>
          <w:b/>
          <w:sz w:val="20"/>
        </w:rPr>
      </w:pPr>
      <w:r w:rsidRPr="004B0477">
        <w:rPr>
          <w:b/>
          <w:sz w:val="20"/>
        </w:rPr>
        <w:t>Điều 8. Thử nghiệm, hiệu chỉnh và vận hành thử khi hoàn thành</w:t>
      </w:r>
    </w:p>
    <w:p w14:paraId="37650198" w14:textId="77777777" w:rsidR="007032D7" w:rsidRPr="004B0477" w:rsidRDefault="007032D7" w:rsidP="007032D7">
      <w:pPr>
        <w:spacing w:before="120"/>
        <w:rPr>
          <w:b/>
          <w:i/>
          <w:sz w:val="20"/>
        </w:rPr>
      </w:pPr>
      <w:r w:rsidRPr="004B0477">
        <w:rPr>
          <w:b/>
          <w:i/>
          <w:sz w:val="20"/>
        </w:rPr>
        <w:t>8.1. Nghĩa vụ của Nhà thầu</w:t>
      </w:r>
    </w:p>
    <w:p w14:paraId="38FAF61E" w14:textId="1D1AC51F" w:rsidR="007032D7" w:rsidRPr="004B0477" w:rsidRDefault="007032D7" w:rsidP="007032D7">
      <w:pPr>
        <w:spacing w:before="120"/>
        <w:rPr>
          <w:i/>
          <w:sz w:val="20"/>
        </w:rPr>
      </w:pPr>
      <w:r w:rsidRPr="004B0477">
        <w:rPr>
          <w:sz w:val="20"/>
        </w:rPr>
        <w:t>Thời gian tiến hành các lần thử nghiệm khi hoàn thành là 1 ngày</w:t>
      </w:r>
    </w:p>
    <w:p w14:paraId="0EC0A4D5" w14:textId="77777777" w:rsidR="007032D7" w:rsidRPr="004B0477" w:rsidRDefault="007032D7" w:rsidP="007032D7">
      <w:pPr>
        <w:spacing w:before="120"/>
        <w:rPr>
          <w:b/>
          <w:sz w:val="20"/>
        </w:rPr>
      </w:pPr>
      <w:r w:rsidRPr="004B0477">
        <w:rPr>
          <w:b/>
          <w:sz w:val="20"/>
        </w:rPr>
        <w:t>Điều 9. Nghiệm thu của Chủ đầu tư</w:t>
      </w:r>
    </w:p>
    <w:p w14:paraId="0F80413F" w14:textId="77777777" w:rsidR="007032D7" w:rsidRPr="004B0477" w:rsidRDefault="007032D7" w:rsidP="007032D7">
      <w:pPr>
        <w:spacing w:before="120"/>
        <w:rPr>
          <w:b/>
          <w:i/>
          <w:sz w:val="20"/>
        </w:rPr>
      </w:pPr>
      <w:r w:rsidRPr="004B0477">
        <w:rPr>
          <w:b/>
          <w:i/>
          <w:sz w:val="20"/>
        </w:rPr>
        <w:t>9.1. Nghiệm thu công trình</w:t>
      </w:r>
    </w:p>
    <w:p w14:paraId="4653B466" w14:textId="43CE365C" w:rsidR="007032D7" w:rsidRPr="004B0477" w:rsidRDefault="007032D7" w:rsidP="007032D7">
      <w:pPr>
        <w:spacing w:before="120"/>
        <w:rPr>
          <w:i/>
          <w:sz w:val="20"/>
        </w:rPr>
      </w:pPr>
      <w:r w:rsidRPr="004B0477">
        <w:rPr>
          <w:sz w:val="20"/>
        </w:rPr>
        <w:t>Thời gian phản hồi Nhà thầu là 7 ngày</w:t>
      </w:r>
    </w:p>
    <w:p w14:paraId="143C94D5" w14:textId="77777777" w:rsidR="007032D7" w:rsidRPr="004B0477" w:rsidRDefault="007032D7" w:rsidP="007032D7">
      <w:pPr>
        <w:spacing w:before="120"/>
        <w:rPr>
          <w:b/>
          <w:i/>
          <w:sz w:val="20"/>
        </w:rPr>
      </w:pPr>
      <w:r w:rsidRPr="004B0477">
        <w:rPr>
          <w:b/>
          <w:i/>
          <w:sz w:val="20"/>
        </w:rPr>
        <w:t>9.4. Biên bản nghiệm thu đưa công trình vào khai thác sử dụng</w:t>
      </w:r>
    </w:p>
    <w:p w14:paraId="732678CE" w14:textId="0F5BED42" w:rsidR="007032D7" w:rsidRPr="004B0477" w:rsidRDefault="007032D7" w:rsidP="007032D7">
      <w:pPr>
        <w:spacing w:before="120"/>
        <w:rPr>
          <w:iCs/>
          <w:sz w:val="20"/>
        </w:rPr>
      </w:pPr>
      <w:r w:rsidRPr="004B0477">
        <w:rPr>
          <w:sz w:val="20"/>
        </w:rPr>
        <w:t>Thời gian cấp Biên bản nghiệm thu đưa công trình vào khai thác sử dụng là 7 ngày</w:t>
      </w:r>
      <w:r w:rsidRPr="004B0477">
        <w:rPr>
          <w:i/>
          <w:sz w:val="20"/>
        </w:rPr>
        <w:t xml:space="preserve"> </w:t>
      </w:r>
      <w:r w:rsidRPr="004B0477">
        <w:rPr>
          <w:iCs/>
          <w:sz w:val="20"/>
        </w:rPr>
        <w:t>sau ngày hết hạn của Thời hạn thông báo sai sót hoặc ngay sau khi Nhà thầu đã cung cấp tất cả các tài liệu của Nhà thầu</w:t>
      </w:r>
    </w:p>
    <w:p w14:paraId="25F57757" w14:textId="77777777" w:rsidR="007032D7" w:rsidRPr="004B0477" w:rsidRDefault="007032D7" w:rsidP="007032D7">
      <w:pPr>
        <w:spacing w:before="120"/>
        <w:rPr>
          <w:b/>
          <w:iCs/>
          <w:sz w:val="20"/>
        </w:rPr>
      </w:pPr>
      <w:r w:rsidRPr="004B0477">
        <w:rPr>
          <w:b/>
          <w:iCs/>
          <w:sz w:val="20"/>
        </w:rPr>
        <w:t>9.6. Hoàn trả mặt bằng</w:t>
      </w:r>
    </w:p>
    <w:p w14:paraId="54F00BDC" w14:textId="508715CD" w:rsidR="007032D7" w:rsidRPr="004B0477" w:rsidRDefault="007032D7" w:rsidP="007032D7">
      <w:pPr>
        <w:spacing w:before="120"/>
        <w:rPr>
          <w:iCs/>
          <w:sz w:val="20"/>
        </w:rPr>
      </w:pPr>
      <w:r w:rsidRPr="004B0477">
        <w:rPr>
          <w:sz w:val="20"/>
        </w:rPr>
        <w:t xml:space="preserve">Thời hạn dọn khỏi công trường của Nhà thầu là 10 ngày </w:t>
      </w:r>
      <w:r w:rsidRPr="004B0477">
        <w:rPr>
          <w:iCs/>
          <w:sz w:val="20"/>
        </w:rPr>
        <w:t>sau khi Chủ đầu tư cấp Biên bản nghiệm thu đưa công trình vào khai thác sử dụng</w:t>
      </w:r>
    </w:p>
    <w:p w14:paraId="1803ED29" w14:textId="77777777" w:rsidR="007032D7" w:rsidRPr="004B0477" w:rsidRDefault="007032D7" w:rsidP="007032D7">
      <w:pPr>
        <w:spacing w:before="120"/>
        <w:rPr>
          <w:b/>
          <w:i/>
          <w:sz w:val="20"/>
        </w:rPr>
      </w:pPr>
      <w:r w:rsidRPr="004B0477">
        <w:rPr>
          <w:b/>
          <w:i/>
          <w:sz w:val="20"/>
        </w:rPr>
        <w:lastRenderedPageBreak/>
        <w:t>9.7. Chạy thử từng phần của công trình</w:t>
      </w:r>
    </w:p>
    <w:p w14:paraId="69AE097F" w14:textId="445613DE" w:rsidR="007032D7" w:rsidRPr="004B0477" w:rsidRDefault="007032D7" w:rsidP="007032D7">
      <w:pPr>
        <w:spacing w:before="120"/>
        <w:rPr>
          <w:i/>
          <w:sz w:val="20"/>
        </w:rPr>
      </w:pPr>
      <w:r w:rsidRPr="004B0477">
        <w:rPr>
          <w:sz w:val="20"/>
        </w:rPr>
        <w:t>Thời gian thông báo trước cho Nhà thầu về việc tham gia vào lần chạy thử là 24 giờ</w:t>
      </w:r>
      <w:r w:rsidRPr="004B0477">
        <w:rPr>
          <w:i/>
          <w:sz w:val="20"/>
        </w:rPr>
        <w:t xml:space="preserve"> </w:t>
      </w:r>
      <w:r w:rsidRPr="004B0477">
        <w:rPr>
          <w:iCs/>
          <w:sz w:val="20"/>
        </w:rPr>
        <w:t>trước lần chạy thử</w:t>
      </w:r>
      <w:r w:rsidRPr="004B0477">
        <w:rPr>
          <w:i/>
          <w:sz w:val="20"/>
        </w:rPr>
        <w:t>.</w:t>
      </w:r>
    </w:p>
    <w:p w14:paraId="54AF318A" w14:textId="77777777" w:rsidR="007032D7" w:rsidRPr="004B0477" w:rsidRDefault="007032D7" w:rsidP="007032D7">
      <w:pPr>
        <w:spacing w:before="120"/>
        <w:rPr>
          <w:b/>
          <w:sz w:val="20"/>
        </w:rPr>
      </w:pPr>
      <w:r w:rsidRPr="004B0477">
        <w:rPr>
          <w:b/>
          <w:sz w:val="20"/>
        </w:rPr>
        <w:t>Điều 10. Thời gian và tiến độ thực hiện hợp đồng</w:t>
      </w:r>
    </w:p>
    <w:p w14:paraId="600C6441" w14:textId="77777777" w:rsidR="007032D7" w:rsidRPr="004B0477" w:rsidRDefault="007032D7" w:rsidP="007032D7">
      <w:pPr>
        <w:spacing w:before="120"/>
        <w:rPr>
          <w:b/>
          <w:i/>
          <w:sz w:val="20"/>
        </w:rPr>
      </w:pPr>
      <w:r w:rsidRPr="004B0477">
        <w:rPr>
          <w:b/>
          <w:i/>
          <w:sz w:val="20"/>
        </w:rPr>
        <w:t>10.1. Ngày bắt đầu và hoàn thành toàn bộ công việc</w:t>
      </w:r>
    </w:p>
    <w:p w14:paraId="566F0BBF" w14:textId="77777777" w:rsidR="007032D7" w:rsidRPr="004B0477" w:rsidRDefault="007032D7" w:rsidP="007032D7">
      <w:pPr>
        <w:spacing w:before="120"/>
        <w:rPr>
          <w:sz w:val="20"/>
        </w:rPr>
      </w:pPr>
      <w:r w:rsidRPr="004B0477">
        <w:rPr>
          <w:sz w:val="20"/>
        </w:rPr>
        <w:t xml:space="preserve">- Ngày bắt đầu Công việc là ____ </w:t>
      </w:r>
      <w:r w:rsidRPr="004B0477">
        <w:rPr>
          <w:i/>
          <w:sz w:val="20"/>
        </w:rPr>
        <w:t>[ghi cụ thể thời gian bao gồm ngày, tháng, năm].</w:t>
      </w:r>
    </w:p>
    <w:p w14:paraId="7D227B12" w14:textId="77777777" w:rsidR="007032D7" w:rsidRPr="004B0477" w:rsidRDefault="007032D7" w:rsidP="007032D7">
      <w:pPr>
        <w:spacing w:before="120"/>
        <w:rPr>
          <w:i/>
          <w:sz w:val="20"/>
        </w:rPr>
      </w:pPr>
      <w:r w:rsidRPr="004B0477">
        <w:rPr>
          <w:sz w:val="20"/>
        </w:rPr>
        <w:t xml:space="preserve">- Thời gian thông báo trước cho Nhà thầu về ngày bắt đầu công việc là ____ </w:t>
      </w:r>
      <w:r w:rsidRPr="004B0477">
        <w:rPr>
          <w:i/>
          <w:sz w:val="20"/>
        </w:rPr>
        <w:t>[ghi cụ thể thời gian là bao nhiêu ngày].</w:t>
      </w:r>
    </w:p>
    <w:p w14:paraId="2ED855D4" w14:textId="77777777" w:rsidR="007032D7" w:rsidRPr="004B0477" w:rsidRDefault="007032D7" w:rsidP="007032D7">
      <w:pPr>
        <w:spacing w:before="120"/>
        <w:rPr>
          <w:sz w:val="20"/>
        </w:rPr>
      </w:pPr>
      <w:r w:rsidRPr="004B0477">
        <w:rPr>
          <w:sz w:val="20"/>
        </w:rPr>
        <w:t xml:space="preserve">- Ngày hợp đồng bắt đầu có hiệu lực là ____ </w:t>
      </w:r>
      <w:r w:rsidRPr="004B0477">
        <w:rPr>
          <w:i/>
          <w:sz w:val="20"/>
        </w:rPr>
        <w:t>[ghi cụ thể thời gian là bao nhiêu ngày].</w:t>
      </w:r>
    </w:p>
    <w:p w14:paraId="3C617C42" w14:textId="77777777" w:rsidR="007032D7" w:rsidRPr="004B0477" w:rsidRDefault="007032D7" w:rsidP="007032D7">
      <w:pPr>
        <w:spacing w:before="120"/>
        <w:rPr>
          <w:sz w:val="20"/>
        </w:rPr>
      </w:pPr>
      <w:r w:rsidRPr="004B0477">
        <w:rPr>
          <w:sz w:val="20"/>
        </w:rPr>
        <w:t xml:space="preserve">- Thời gian hoàn thành toàn bộ công việc là ____ </w:t>
      </w:r>
      <w:r w:rsidRPr="004B0477">
        <w:rPr>
          <w:i/>
          <w:sz w:val="20"/>
        </w:rPr>
        <w:t>[ghi cụ thể thời gian bao gồm ngày, tháng, năm].</w:t>
      </w:r>
    </w:p>
    <w:p w14:paraId="02E8CC71" w14:textId="77777777" w:rsidR="007032D7" w:rsidRPr="004B0477" w:rsidRDefault="007032D7" w:rsidP="007032D7">
      <w:pPr>
        <w:spacing w:before="120"/>
        <w:rPr>
          <w:b/>
          <w:i/>
          <w:sz w:val="20"/>
        </w:rPr>
      </w:pPr>
      <w:r w:rsidRPr="004B0477">
        <w:rPr>
          <w:b/>
          <w:i/>
          <w:sz w:val="20"/>
        </w:rPr>
        <w:t>10.3. Tiến độ thực hiện công việc</w:t>
      </w:r>
    </w:p>
    <w:p w14:paraId="37F7C412" w14:textId="224800EB" w:rsidR="007032D7" w:rsidRPr="004B0477" w:rsidRDefault="007032D7" w:rsidP="007032D7">
      <w:pPr>
        <w:spacing w:before="120"/>
        <w:rPr>
          <w:i/>
          <w:sz w:val="20"/>
        </w:rPr>
      </w:pPr>
      <w:r w:rsidRPr="004B0477">
        <w:rPr>
          <w:sz w:val="20"/>
        </w:rPr>
        <w:t xml:space="preserve">- Thời gian trình tiến độ chi tiết thực hiện công việc là </w:t>
      </w:r>
      <w:r w:rsidR="00083F96">
        <w:rPr>
          <w:sz w:val="20"/>
        </w:rPr>
        <w:t>120</w:t>
      </w:r>
      <w:r w:rsidRPr="004B0477">
        <w:rPr>
          <w:sz w:val="20"/>
        </w:rPr>
        <w:t xml:space="preserve"> ngày</w:t>
      </w:r>
    </w:p>
    <w:p w14:paraId="3729C926" w14:textId="5537CA61" w:rsidR="007032D7" w:rsidRPr="004B0477" w:rsidRDefault="007032D7" w:rsidP="007032D7">
      <w:pPr>
        <w:spacing w:before="120"/>
        <w:rPr>
          <w:i/>
          <w:sz w:val="20"/>
        </w:rPr>
      </w:pPr>
      <w:r w:rsidRPr="004B0477">
        <w:rPr>
          <w:sz w:val="20"/>
        </w:rPr>
        <w:t>- Thời gian phản hồi cho Nhà thầu về tiến độ đề xuất là 07 ngày</w:t>
      </w:r>
    </w:p>
    <w:p w14:paraId="591682C8" w14:textId="77777777" w:rsidR="007032D7" w:rsidRPr="004B0477" w:rsidRDefault="007032D7" w:rsidP="007032D7">
      <w:pPr>
        <w:spacing w:before="120"/>
        <w:rPr>
          <w:b/>
          <w:sz w:val="20"/>
        </w:rPr>
      </w:pPr>
      <w:r w:rsidRPr="004B0477">
        <w:rPr>
          <w:b/>
          <w:sz w:val="20"/>
        </w:rPr>
        <w:t>Điều 11. Bảo đảm thực hiện hợp đồng và bảo lãnh tiền tạm ứng</w:t>
      </w:r>
    </w:p>
    <w:p w14:paraId="4FA4138A" w14:textId="77777777" w:rsidR="007032D7" w:rsidRPr="004B0477" w:rsidRDefault="007032D7" w:rsidP="007032D7">
      <w:pPr>
        <w:spacing w:before="120"/>
        <w:rPr>
          <w:b/>
          <w:i/>
          <w:sz w:val="20"/>
        </w:rPr>
      </w:pPr>
      <w:r w:rsidRPr="004B0477">
        <w:rPr>
          <w:b/>
          <w:i/>
          <w:sz w:val="20"/>
        </w:rPr>
        <w:t>11.1. Bảo đảm thực hiện hợp đồng</w:t>
      </w:r>
    </w:p>
    <w:p w14:paraId="648E69A6" w14:textId="62092568" w:rsidR="007032D7" w:rsidRPr="004B0477" w:rsidRDefault="007032D7" w:rsidP="007032D7">
      <w:pPr>
        <w:spacing w:before="120"/>
        <w:rPr>
          <w:i/>
          <w:sz w:val="20"/>
        </w:rPr>
      </w:pPr>
      <w:r w:rsidRPr="004B0477">
        <w:rPr>
          <w:sz w:val="20"/>
        </w:rPr>
        <w:t xml:space="preserve">- Giá trị bảo đảm thực hiện hợp đồng là </w:t>
      </w:r>
      <w:r w:rsidR="00083F96">
        <w:rPr>
          <w:sz w:val="20"/>
        </w:rPr>
        <w:t>3</w:t>
      </w:r>
      <w:r w:rsidRPr="004B0477">
        <w:rPr>
          <w:iCs/>
          <w:sz w:val="20"/>
        </w:rPr>
        <w:t>% trên giá trị hợp đồng</w:t>
      </w:r>
      <w:r w:rsidR="00083F96">
        <w:rPr>
          <w:sz w:val="20"/>
        </w:rPr>
        <w:t>.</w:t>
      </w:r>
    </w:p>
    <w:p w14:paraId="46780150" w14:textId="67879EAC" w:rsidR="007032D7" w:rsidRPr="004B0477" w:rsidRDefault="007032D7" w:rsidP="007032D7">
      <w:pPr>
        <w:spacing w:before="120"/>
        <w:rPr>
          <w:iCs/>
          <w:sz w:val="20"/>
        </w:rPr>
      </w:pPr>
      <w:r w:rsidRPr="004B0477">
        <w:rPr>
          <w:sz w:val="20"/>
        </w:rPr>
        <w:t xml:space="preserve">- Thời gian gửi bảo đảm thực hiện hợp đồng cho Chủ đầu tư là </w:t>
      </w:r>
      <w:r w:rsidR="00983F58" w:rsidRPr="004B0477">
        <w:rPr>
          <w:sz w:val="20"/>
        </w:rPr>
        <w:t>14 ngày</w:t>
      </w:r>
      <w:r w:rsidR="00983F58" w:rsidRPr="004B0477">
        <w:rPr>
          <w:i/>
          <w:sz w:val="20"/>
        </w:rPr>
        <w:t xml:space="preserve"> </w:t>
      </w:r>
      <w:r w:rsidRPr="004B0477">
        <w:rPr>
          <w:iCs/>
          <w:sz w:val="20"/>
        </w:rPr>
        <w:t>sau khi cả hai bên đã ký hợp đồng</w:t>
      </w:r>
    </w:p>
    <w:p w14:paraId="04D72525" w14:textId="223D4D40" w:rsidR="007032D7" w:rsidRPr="004B0477" w:rsidRDefault="007032D7" w:rsidP="007032D7">
      <w:pPr>
        <w:spacing w:before="120"/>
        <w:rPr>
          <w:sz w:val="20"/>
        </w:rPr>
      </w:pPr>
      <w:r w:rsidRPr="004B0477">
        <w:rPr>
          <w:sz w:val="20"/>
        </w:rPr>
        <w:t xml:space="preserve">- Thời gian Nhà thầu phải gia hạn Bảo đảm thực hiện là </w:t>
      </w:r>
      <w:r w:rsidR="00983F58" w:rsidRPr="004B0477">
        <w:rPr>
          <w:sz w:val="20"/>
        </w:rPr>
        <w:t>10</w:t>
      </w:r>
      <w:r w:rsidRPr="004B0477">
        <w:rPr>
          <w:sz w:val="20"/>
        </w:rPr>
        <w:t xml:space="preserve"> ngày trước ngày hết hạn Bảo đảm thực hiện.</w:t>
      </w:r>
    </w:p>
    <w:p w14:paraId="4CB8B011" w14:textId="7CC7CAB6" w:rsidR="007032D7" w:rsidRPr="004B0477" w:rsidRDefault="007032D7" w:rsidP="007032D7">
      <w:pPr>
        <w:spacing w:before="120"/>
        <w:rPr>
          <w:i/>
          <w:sz w:val="20"/>
        </w:rPr>
      </w:pPr>
      <w:r w:rsidRPr="004B0477">
        <w:rPr>
          <w:sz w:val="20"/>
        </w:rPr>
        <w:t xml:space="preserve">b) Thời gian thanh toán nợ cho Chủ đầu tư là </w:t>
      </w:r>
      <w:r w:rsidR="00983F58" w:rsidRPr="004B0477">
        <w:rPr>
          <w:sz w:val="20"/>
        </w:rPr>
        <w:t>14</w:t>
      </w:r>
      <w:r w:rsidRPr="004B0477">
        <w:rPr>
          <w:i/>
          <w:sz w:val="20"/>
        </w:rPr>
        <w:t xml:space="preserve"> </w:t>
      </w:r>
      <w:r w:rsidRPr="004B0477">
        <w:rPr>
          <w:iCs/>
          <w:sz w:val="20"/>
        </w:rPr>
        <w:t>ngày sau khi thỏa thuận hoặc quyết định phải trả</w:t>
      </w:r>
      <w:r w:rsidR="00983F58" w:rsidRPr="004B0477">
        <w:rPr>
          <w:iCs/>
          <w:sz w:val="20"/>
        </w:rPr>
        <w:t>.</w:t>
      </w:r>
    </w:p>
    <w:p w14:paraId="64475BC8" w14:textId="0CC4DF49" w:rsidR="007032D7" w:rsidRPr="004B0477" w:rsidRDefault="007032D7" w:rsidP="007032D7">
      <w:pPr>
        <w:spacing w:before="120"/>
        <w:rPr>
          <w:iCs/>
          <w:sz w:val="20"/>
        </w:rPr>
      </w:pPr>
      <w:r w:rsidRPr="004B0477">
        <w:rPr>
          <w:sz w:val="20"/>
        </w:rPr>
        <w:t xml:space="preserve">c) Thời gian sửa chữa sai sót là </w:t>
      </w:r>
      <w:r w:rsidR="00983F58" w:rsidRPr="004B0477">
        <w:rPr>
          <w:sz w:val="20"/>
        </w:rPr>
        <w:t>7</w:t>
      </w:r>
      <w:r w:rsidRPr="004B0477">
        <w:rPr>
          <w:i/>
          <w:sz w:val="20"/>
        </w:rPr>
        <w:t xml:space="preserve"> </w:t>
      </w:r>
      <w:r w:rsidRPr="004B0477">
        <w:rPr>
          <w:iCs/>
          <w:sz w:val="20"/>
        </w:rPr>
        <w:t>ngày kể từ ngày nhận được thông báo của Chủ đầu tư</w:t>
      </w:r>
    </w:p>
    <w:p w14:paraId="2098FF2B" w14:textId="4F820D79" w:rsidR="007032D7" w:rsidRPr="004B0477" w:rsidRDefault="007032D7" w:rsidP="007032D7">
      <w:pPr>
        <w:spacing w:before="120"/>
        <w:rPr>
          <w:iCs/>
          <w:sz w:val="20"/>
        </w:rPr>
      </w:pPr>
      <w:r w:rsidRPr="004B0477">
        <w:rPr>
          <w:sz w:val="20"/>
        </w:rPr>
        <w:t xml:space="preserve">- Thời gian trả lại bảo đảm thực hiện hợp đồng cho Nhà thầu là </w:t>
      </w:r>
      <w:r w:rsidR="00983F58" w:rsidRPr="004B0477">
        <w:rPr>
          <w:sz w:val="20"/>
        </w:rPr>
        <w:t>14</w:t>
      </w:r>
      <w:r w:rsidRPr="004B0477">
        <w:rPr>
          <w:i/>
          <w:sz w:val="20"/>
        </w:rPr>
        <w:t xml:space="preserve"> </w:t>
      </w:r>
      <w:r w:rsidRPr="004B0477">
        <w:rPr>
          <w:iCs/>
          <w:sz w:val="20"/>
        </w:rPr>
        <w:t>ngày sau khi cấp biên bản nghiệm thu hoàn thành và đã nhận được bảo đảm bảo hành</w:t>
      </w:r>
    </w:p>
    <w:p w14:paraId="2881E399" w14:textId="77777777" w:rsidR="007032D7" w:rsidRPr="004B0477" w:rsidRDefault="007032D7" w:rsidP="007032D7">
      <w:pPr>
        <w:spacing w:before="120"/>
        <w:rPr>
          <w:b/>
          <w:i/>
          <w:sz w:val="20"/>
        </w:rPr>
      </w:pPr>
      <w:r w:rsidRPr="004B0477">
        <w:rPr>
          <w:b/>
          <w:i/>
          <w:sz w:val="20"/>
        </w:rPr>
        <w:t>11.2. Bảo lãnh tiền tạm ứng</w:t>
      </w:r>
    </w:p>
    <w:p w14:paraId="1A05294B" w14:textId="27D34C60" w:rsidR="007032D7" w:rsidRPr="004B0477" w:rsidRDefault="007032D7" w:rsidP="007032D7">
      <w:pPr>
        <w:spacing w:before="120"/>
        <w:rPr>
          <w:i/>
          <w:sz w:val="20"/>
        </w:rPr>
      </w:pPr>
      <w:r w:rsidRPr="004B0477">
        <w:rPr>
          <w:sz w:val="20"/>
        </w:rPr>
        <w:t xml:space="preserve">Thời gian nộp bảo lãnh tiền tạm ứng là </w:t>
      </w:r>
      <w:r w:rsidR="00983F58" w:rsidRPr="004B0477">
        <w:rPr>
          <w:sz w:val="20"/>
        </w:rPr>
        <w:t>14</w:t>
      </w:r>
      <w:r w:rsidRPr="004B0477">
        <w:rPr>
          <w:sz w:val="20"/>
        </w:rPr>
        <w:t xml:space="preserve"> ngày sau khi hợp đồng có hiệu lực].</w:t>
      </w:r>
    </w:p>
    <w:p w14:paraId="530DEB60" w14:textId="77777777" w:rsidR="007032D7" w:rsidRPr="004B0477" w:rsidRDefault="007032D7" w:rsidP="007032D7">
      <w:pPr>
        <w:spacing w:before="120"/>
        <w:rPr>
          <w:b/>
          <w:sz w:val="20"/>
        </w:rPr>
      </w:pPr>
      <w:r w:rsidRPr="004B0477">
        <w:rPr>
          <w:b/>
          <w:sz w:val="20"/>
        </w:rPr>
        <w:t>Điều 12. Giá hợp đồng, tạm ứng và thanh toán</w:t>
      </w:r>
    </w:p>
    <w:p w14:paraId="580BA681" w14:textId="77777777" w:rsidR="007032D7" w:rsidRPr="004B0477" w:rsidRDefault="007032D7" w:rsidP="007032D7">
      <w:pPr>
        <w:spacing w:before="120"/>
        <w:rPr>
          <w:b/>
          <w:i/>
          <w:sz w:val="20"/>
        </w:rPr>
      </w:pPr>
      <w:r w:rsidRPr="004B0477">
        <w:rPr>
          <w:b/>
          <w:i/>
          <w:sz w:val="20"/>
        </w:rPr>
        <w:t>12.1. Giá hợp đồng</w:t>
      </w:r>
    </w:p>
    <w:p w14:paraId="51FF7A87" w14:textId="4A79BCED" w:rsidR="007032D7" w:rsidRPr="004B0477" w:rsidRDefault="007032D7" w:rsidP="007032D7">
      <w:pPr>
        <w:spacing w:before="120"/>
        <w:rPr>
          <w:i/>
          <w:sz w:val="20"/>
        </w:rPr>
      </w:pPr>
      <w:r w:rsidRPr="004B0477">
        <w:rPr>
          <w:sz w:val="20"/>
        </w:rPr>
        <w:t xml:space="preserve">a) Hợp đồng này là hợp đồng </w:t>
      </w:r>
      <w:r w:rsidR="00983F58" w:rsidRPr="004B0477">
        <w:rPr>
          <w:sz w:val="20"/>
        </w:rPr>
        <w:t>trọn gói</w:t>
      </w:r>
    </w:p>
    <w:p w14:paraId="510C7AD0" w14:textId="77777777" w:rsidR="007032D7" w:rsidRPr="004B0477" w:rsidRDefault="007032D7" w:rsidP="007032D7">
      <w:pPr>
        <w:spacing w:before="120"/>
        <w:rPr>
          <w:sz w:val="20"/>
        </w:rPr>
      </w:pPr>
      <w:r w:rsidRPr="004B0477">
        <w:rPr>
          <w:sz w:val="20"/>
        </w:rPr>
        <w:t>b) Giá hợp đồng gồm:</w:t>
      </w:r>
    </w:p>
    <w:p w14:paraId="66D05B5F" w14:textId="3B51B7E0" w:rsidR="007032D7" w:rsidRPr="004B0477" w:rsidRDefault="007032D7" w:rsidP="007032D7">
      <w:pPr>
        <w:spacing w:before="120"/>
        <w:rPr>
          <w:sz w:val="20"/>
        </w:rPr>
      </w:pPr>
      <w:r w:rsidRPr="004B0477">
        <w:rPr>
          <w:sz w:val="20"/>
        </w:rPr>
        <w:t>Bằng Việt Nam Đồng: ____ Đồng.</w:t>
      </w:r>
    </w:p>
    <w:p w14:paraId="624E353C" w14:textId="77777777" w:rsidR="007032D7" w:rsidRPr="004B0477" w:rsidRDefault="007032D7" w:rsidP="007032D7">
      <w:pPr>
        <w:spacing w:before="120"/>
        <w:rPr>
          <w:sz w:val="20"/>
        </w:rPr>
      </w:pPr>
      <w:r w:rsidRPr="004B0477">
        <w:rPr>
          <w:sz w:val="20"/>
        </w:rPr>
        <w:t>Trong đó (nếu các bên có thỏa thuận tách riêng từng phần công việc):</w:t>
      </w:r>
    </w:p>
    <w:p w14:paraId="2939035C" w14:textId="77777777" w:rsidR="007032D7" w:rsidRPr="004B0477" w:rsidRDefault="007032D7" w:rsidP="007032D7">
      <w:pPr>
        <w:spacing w:before="120"/>
        <w:rPr>
          <w:sz w:val="20"/>
        </w:rPr>
      </w:pPr>
      <w:r w:rsidRPr="004B0477">
        <w:rPr>
          <w:sz w:val="20"/>
        </w:rPr>
        <w:t>- Phần mua sắm vật tư, thiết bị: ____Đồng,</w:t>
      </w:r>
    </w:p>
    <w:p w14:paraId="0B42B16C" w14:textId="77777777" w:rsidR="007032D7" w:rsidRPr="004B0477" w:rsidRDefault="007032D7" w:rsidP="007032D7">
      <w:pPr>
        <w:spacing w:before="120"/>
        <w:rPr>
          <w:sz w:val="20"/>
        </w:rPr>
      </w:pPr>
      <w:r w:rsidRPr="004B0477">
        <w:rPr>
          <w:sz w:val="20"/>
        </w:rPr>
        <w:t>- Phần thi công xây dựng công trình: ____Đồng.</w:t>
      </w:r>
    </w:p>
    <w:p w14:paraId="212A6CFA" w14:textId="77777777" w:rsidR="007032D7" w:rsidRPr="004B0477" w:rsidRDefault="007032D7" w:rsidP="007032D7">
      <w:pPr>
        <w:spacing w:before="120"/>
        <w:rPr>
          <w:b/>
          <w:i/>
          <w:sz w:val="20"/>
        </w:rPr>
      </w:pPr>
      <w:r w:rsidRPr="004B0477">
        <w:rPr>
          <w:b/>
          <w:i/>
          <w:sz w:val="20"/>
        </w:rPr>
        <w:t>12.2. Tạm ứng hợp đồng</w:t>
      </w:r>
    </w:p>
    <w:p w14:paraId="73A3846A" w14:textId="13804E62" w:rsidR="007032D7" w:rsidRPr="004B0477" w:rsidRDefault="007032D7" w:rsidP="007032D7">
      <w:pPr>
        <w:spacing w:before="120"/>
        <w:rPr>
          <w:sz w:val="20"/>
        </w:rPr>
      </w:pPr>
      <w:r w:rsidRPr="004B0477">
        <w:rPr>
          <w:sz w:val="20"/>
        </w:rPr>
        <w:t xml:space="preserve">i. Bằng Việt Nam: </w:t>
      </w:r>
      <w:r w:rsidR="0067585D">
        <w:rPr>
          <w:sz w:val="20"/>
        </w:rPr>
        <w:t>……..</w:t>
      </w:r>
      <w:r w:rsidR="00983F58" w:rsidRPr="004B0477">
        <w:rPr>
          <w:sz w:val="20"/>
        </w:rPr>
        <w:t xml:space="preserve"> </w:t>
      </w:r>
      <w:r w:rsidRPr="004B0477">
        <w:rPr>
          <w:sz w:val="20"/>
        </w:rPr>
        <w:t xml:space="preserve">Đồng, tương ứng với </w:t>
      </w:r>
      <w:r w:rsidR="00983F58" w:rsidRPr="004B0477">
        <w:rPr>
          <w:sz w:val="20"/>
        </w:rPr>
        <w:t>30</w:t>
      </w:r>
      <w:r w:rsidRPr="004B0477">
        <w:rPr>
          <w:sz w:val="20"/>
        </w:rPr>
        <w:t>% giá hợp đồng.</w:t>
      </w:r>
    </w:p>
    <w:p w14:paraId="07D6386D" w14:textId="77777777" w:rsidR="007032D7" w:rsidRPr="004B0477" w:rsidRDefault="007032D7" w:rsidP="007032D7">
      <w:pPr>
        <w:spacing w:before="120"/>
        <w:rPr>
          <w:i/>
          <w:sz w:val="20"/>
        </w:rPr>
      </w:pPr>
      <w:r w:rsidRPr="004B0477">
        <w:rPr>
          <w:sz w:val="20"/>
        </w:rPr>
        <w:t xml:space="preserve">iii. Chi tiết của các lần tạm ứng như Phụ lục số ____ </w:t>
      </w:r>
      <w:r w:rsidRPr="004B0477">
        <w:rPr>
          <w:i/>
          <w:sz w:val="20"/>
        </w:rPr>
        <w:t>[Giá hợp đồng, tạm ứng và thanh toán hợp đồng].</w:t>
      </w:r>
    </w:p>
    <w:p w14:paraId="403F5D2D" w14:textId="77777777" w:rsidR="007032D7" w:rsidRPr="004B0477" w:rsidRDefault="007032D7" w:rsidP="007032D7">
      <w:pPr>
        <w:spacing w:before="120"/>
        <w:rPr>
          <w:b/>
          <w:i/>
          <w:sz w:val="20"/>
        </w:rPr>
      </w:pPr>
      <w:r w:rsidRPr="004B0477">
        <w:rPr>
          <w:b/>
          <w:i/>
          <w:sz w:val="20"/>
        </w:rPr>
        <w:t>12.3. Thanh toán</w:t>
      </w:r>
    </w:p>
    <w:p w14:paraId="59E66E4C" w14:textId="2794EE75" w:rsidR="007032D7" w:rsidRPr="004B0477" w:rsidRDefault="007032D7" w:rsidP="007032D7">
      <w:pPr>
        <w:spacing w:before="120"/>
        <w:rPr>
          <w:i/>
          <w:sz w:val="20"/>
        </w:rPr>
      </w:pPr>
      <w:r w:rsidRPr="004B0477">
        <w:rPr>
          <w:sz w:val="20"/>
        </w:rPr>
        <w:t xml:space="preserve">a) Đồng tiền sử dụng để thanh toán hợp đồng xây dựng là đồng tiền Việt Nam </w:t>
      </w:r>
    </w:p>
    <w:p w14:paraId="78224979" w14:textId="1E2F38A6" w:rsidR="007032D7" w:rsidRPr="004B0477" w:rsidRDefault="007032D7" w:rsidP="007032D7">
      <w:pPr>
        <w:spacing w:before="120"/>
        <w:rPr>
          <w:sz w:val="20"/>
        </w:rPr>
      </w:pPr>
      <w:r w:rsidRPr="004B0477">
        <w:rPr>
          <w:sz w:val="20"/>
        </w:rPr>
        <w:t xml:space="preserve">- Hình thức thanh toán </w:t>
      </w:r>
      <w:r w:rsidR="00983F58" w:rsidRPr="004B0477">
        <w:rPr>
          <w:sz w:val="20"/>
        </w:rPr>
        <w:t>chuyển khoản.</w:t>
      </w:r>
    </w:p>
    <w:p w14:paraId="5669AE6D" w14:textId="3B7ACD7B" w:rsidR="007032D7" w:rsidRPr="004B0477" w:rsidRDefault="007032D7" w:rsidP="007032D7">
      <w:pPr>
        <w:spacing w:before="120"/>
        <w:rPr>
          <w:i/>
          <w:sz w:val="20"/>
        </w:rPr>
      </w:pPr>
      <w:r w:rsidRPr="004B0477">
        <w:rPr>
          <w:sz w:val="20"/>
        </w:rPr>
        <w:t xml:space="preserve">b) Tiến độ thanh toán được chia làm </w:t>
      </w:r>
      <w:r w:rsidR="00983F58" w:rsidRPr="004B0477">
        <w:rPr>
          <w:sz w:val="20"/>
        </w:rPr>
        <w:t>02 lần</w:t>
      </w:r>
      <w:r w:rsidRPr="004B0477">
        <w:rPr>
          <w:i/>
          <w:sz w:val="20"/>
        </w:rPr>
        <w:t>.</w:t>
      </w:r>
    </w:p>
    <w:p w14:paraId="2F557506" w14:textId="77777777" w:rsidR="007032D7" w:rsidRPr="004B0477" w:rsidRDefault="007032D7" w:rsidP="007032D7">
      <w:pPr>
        <w:spacing w:before="120"/>
        <w:rPr>
          <w:sz w:val="20"/>
        </w:rPr>
      </w:pPr>
      <w:r w:rsidRPr="004B0477">
        <w:rPr>
          <w:sz w:val="20"/>
        </w:rPr>
        <w:t>Trong đó:</w:t>
      </w:r>
    </w:p>
    <w:p w14:paraId="24ED6084" w14:textId="77777777" w:rsidR="007032D7" w:rsidRPr="004B0477" w:rsidRDefault="007032D7" w:rsidP="007032D7">
      <w:pPr>
        <w:spacing w:before="120"/>
        <w:rPr>
          <w:sz w:val="20"/>
        </w:rPr>
      </w:pPr>
      <w:r w:rsidRPr="004B0477">
        <w:rPr>
          <w:sz w:val="20"/>
        </w:rPr>
        <w:t>ii. Đối với phần mua sắm vật tư, thiết bị:</w:t>
      </w:r>
    </w:p>
    <w:p w14:paraId="419C66F8" w14:textId="6F4AA117" w:rsidR="007032D7" w:rsidRPr="004B0477" w:rsidRDefault="007032D7" w:rsidP="007032D7">
      <w:pPr>
        <w:spacing w:before="120"/>
        <w:rPr>
          <w:sz w:val="20"/>
        </w:rPr>
      </w:pPr>
      <w:r w:rsidRPr="004B0477">
        <w:rPr>
          <w:sz w:val="20"/>
        </w:rPr>
        <w:t xml:space="preserve">- Lần 1: Thanh toán </w:t>
      </w:r>
      <w:r w:rsidR="00983F58" w:rsidRPr="004B0477">
        <w:rPr>
          <w:sz w:val="20"/>
        </w:rPr>
        <w:t>100</w:t>
      </w:r>
      <w:r w:rsidRPr="004B0477">
        <w:rPr>
          <w:sz w:val="20"/>
        </w:rPr>
        <w:t xml:space="preserve">% giá trị hợp đồng sau khi Nhà thầu cung cấp </w:t>
      </w:r>
      <w:r w:rsidR="00983F58" w:rsidRPr="004B0477">
        <w:rPr>
          <w:sz w:val="20"/>
        </w:rPr>
        <w:t>đầy đủ thiết bị.</w:t>
      </w:r>
    </w:p>
    <w:p w14:paraId="0B45C47B" w14:textId="77777777" w:rsidR="007032D7" w:rsidRPr="004B0477" w:rsidRDefault="007032D7" w:rsidP="007032D7">
      <w:pPr>
        <w:spacing w:before="120"/>
        <w:rPr>
          <w:sz w:val="20"/>
        </w:rPr>
      </w:pPr>
      <w:r w:rsidRPr="004B0477">
        <w:rPr>
          <w:sz w:val="20"/>
        </w:rPr>
        <w:t>iii. Đối với phần thi công xây dựng công trình:</w:t>
      </w:r>
    </w:p>
    <w:p w14:paraId="0E8F612D" w14:textId="23F13FF4" w:rsidR="007032D7" w:rsidRPr="004B0477" w:rsidRDefault="007032D7" w:rsidP="007032D7">
      <w:pPr>
        <w:spacing w:before="120"/>
        <w:rPr>
          <w:sz w:val="20"/>
        </w:rPr>
      </w:pPr>
      <w:r w:rsidRPr="004B0477">
        <w:rPr>
          <w:sz w:val="20"/>
        </w:rPr>
        <w:lastRenderedPageBreak/>
        <w:t xml:space="preserve">- Lần 1: Thanh toán </w:t>
      </w:r>
      <w:r w:rsidR="00983F58" w:rsidRPr="004B0477">
        <w:rPr>
          <w:sz w:val="20"/>
        </w:rPr>
        <w:t>100</w:t>
      </w:r>
      <w:r w:rsidRPr="004B0477">
        <w:rPr>
          <w:sz w:val="20"/>
        </w:rPr>
        <w:t xml:space="preserve"> % giá hợp đồng </w:t>
      </w:r>
      <w:r w:rsidR="00983F58" w:rsidRPr="004B0477">
        <w:rPr>
          <w:sz w:val="20"/>
        </w:rPr>
        <w:t>sau khi nhà thầu thi công xong toàn bộ hạng mục công trình.</w:t>
      </w:r>
    </w:p>
    <w:p w14:paraId="2EFFD07D" w14:textId="0AC41757" w:rsidR="007032D7" w:rsidRPr="004B0477" w:rsidRDefault="007032D7" w:rsidP="007032D7">
      <w:pPr>
        <w:spacing w:before="120"/>
        <w:rPr>
          <w:sz w:val="20"/>
        </w:rPr>
      </w:pPr>
      <w:r w:rsidRPr="004B0477">
        <w:rPr>
          <w:sz w:val="20"/>
        </w:rPr>
        <w:t>c) Hồ sơ thanh toán</w:t>
      </w:r>
      <w:r w:rsidR="00983F58" w:rsidRPr="004B0477">
        <w:rPr>
          <w:sz w:val="20"/>
        </w:rPr>
        <w:t>: 08 bộ</w:t>
      </w:r>
    </w:p>
    <w:p w14:paraId="26EE2028" w14:textId="11D27539" w:rsidR="007032D7" w:rsidRPr="004B0477" w:rsidRDefault="007032D7" w:rsidP="007032D7">
      <w:pPr>
        <w:spacing w:before="120"/>
        <w:rPr>
          <w:sz w:val="20"/>
        </w:rPr>
      </w:pPr>
      <w:r w:rsidRPr="004B0477">
        <w:rPr>
          <w:sz w:val="20"/>
        </w:rPr>
        <w:t>Hồ sơ thanh toán bao gồm các tài liệu chủ yếu sau</w:t>
      </w:r>
      <w:r w:rsidR="00983F58" w:rsidRPr="004B0477">
        <w:rPr>
          <w:sz w:val="20"/>
        </w:rPr>
        <w:t>:</w:t>
      </w:r>
    </w:p>
    <w:p w14:paraId="421445F4" w14:textId="2A4A40D6" w:rsidR="00983F58" w:rsidRPr="004B0477" w:rsidRDefault="00983F58" w:rsidP="007032D7">
      <w:pPr>
        <w:spacing w:before="120"/>
        <w:rPr>
          <w:sz w:val="20"/>
        </w:rPr>
      </w:pPr>
      <w:r w:rsidRPr="004B0477">
        <w:rPr>
          <w:sz w:val="20"/>
        </w:rPr>
        <w:t>- Hồ sơ quản lý chất lượng.</w:t>
      </w:r>
    </w:p>
    <w:p w14:paraId="659EA174" w14:textId="08C9175E" w:rsidR="00983F58" w:rsidRPr="004B0477" w:rsidRDefault="00983F58" w:rsidP="007032D7">
      <w:pPr>
        <w:spacing w:before="120"/>
        <w:rPr>
          <w:sz w:val="20"/>
        </w:rPr>
      </w:pPr>
      <w:r w:rsidRPr="004B0477">
        <w:rPr>
          <w:sz w:val="20"/>
        </w:rPr>
        <w:t>- Hồ sơ hoàn công.</w:t>
      </w:r>
    </w:p>
    <w:p w14:paraId="71C4E91B" w14:textId="3D1C3D94" w:rsidR="00983F58" w:rsidRPr="004B0477" w:rsidRDefault="00983F58" w:rsidP="007032D7">
      <w:pPr>
        <w:spacing w:before="120"/>
        <w:rPr>
          <w:sz w:val="20"/>
        </w:rPr>
      </w:pPr>
      <w:r w:rsidRPr="004B0477">
        <w:rPr>
          <w:sz w:val="20"/>
        </w:rPr>
        <w:t>- Các hồ sơ khác theo quy định của pháp luật.</w:t>
      </w:r>
    </w:p>
    <w:p w14:paraId="185462B8" w14:textId="37606AF7" w:rsidR="007032D7" w:rsidRPr="004B0477" w:rsidRDefault="007032D7" w:rsidP="007032D7">
      <w:pPr>
        <w:spacing w:before="120"/>
        <w:rPr>
          <w:i/>
          <w:sz w:val="20"/>
        </w:rPr>
      </w:pPr>
      <w:r w:rsidRPr="004B0477">
        <w:rPr>
          <w:sz w:val="20"/>
        </w:rPr>
        <w:t xml:space="preserve">d) Thời hạn thanh toán là </w:t>
      </w:r>
      <w:r w:rsidR="00983F58" w:rsidRPr="004B0477">
        <w:rPr>
          <w:sz w:val="20"/>
        </w:rPr>
        <w:t>14</w:t>
      </w:r>
      <w:r w:rsidRPr="004B0477">
        <w:rPr>
          <w:i/>
          <w:sz w:val="20"/>
        </w:rPr>
        <w:t xml:space="preserve"> </w:t>
      </w:r>
      <w:r w:rsidRPr="004B0477">
        <w:rPr>
          <w:iCs/>
          <w:sz w:val="20"/>
        </w:rPr>
        <w:t>ngày sau khi nhận đủ hồ sơ thanh toán hợp lệ theo quy định của hợp đồng</w:t>
      </w:r>
      <w:r w:rsidR="00983F58" w:rsidRPr="004B0477">
        <w:rPr>
          <w:iCs/>
          <w:sz w:val="20"/>
        </w:rPr>
        <w:t>.</w:t>
      </w:r>
    </w:p>
    <w:p w14:paraId="785BEB8E" w14:textId="77777777" w:rsidR="007032D7" w:rsidRPr="004B0477" w:rsidRDefault="007032D7" w:rsidP="007032D7">
      <w:pPr>
        <w:spacing w:before="120"/>
        <w:rPr>
          <w:b/>
          <w:sz w:val="20"/>
        </w:rPr>
      </w:pPr>
      <w:r w:rsidRPr="004B0477">
        <w:rPr>
          <w:b/>
          <w:sz w:val="20"/>
        </w:rPr>
        <w:t>Điều 13. Quyền và nghĩa vụ chung của Chủ đầu tư</w:t>
      </w:r>
    </w:p>
    <w:p w14:paraId="7968A80F" w14:textId="77777777" w:rsidR="007032D7" w:rsidRPr="004B0477" w:rsidRDefault="007032D7" w:rsidP="007032D7">
      <w:pPr>
        <w:spacing w:before="120"/>
        <w:rPr>
          <w:b/>
          <w:i/>
          <w:sz w:val="20"/>
        </w:rPr>
      </w:pPr>
      <w:r w:rsidRPr="004B0477">
        <w:rPr>
          <w:b/>
          <w:i/>
          <w:sz w:val="20"/>
        </w:rPr>
        <w:t>13.1. Nhân lực của Chủ đầu tư</w:t>
      </w:r>
    </w:p>
    <w:p w14:paraId="3F0442DB" w14:textId="58517922" w:rsidR="007032D7" w:rsidRPr="004B0477" w:rsidRDefault="007032D7" w:rsidP="007032D7">
      <w:pPr>
        <w:spacing w:before="120"/>
        <w:rPr>
          <w:sz w:val="20"/>
        </w:rPr>
      </w:pPr>
      <w:r w:rsidRPr="004B0477">
        <w:rPr>
          <w:sz w:val="20"/>
        </w:rPr>
        <w:t xml:space="preserve">Thời gian thông báo về đại diện của Chủ đầu tư là </w:t>
      </w:r>
      <w:r w:rsidR="00983F58" w:rsidRPr="004B0477">
        <w:rPr>
          <w:sz w:val="20"/>
        </w:rPr>
        <w:t>14</w:t>
      </w:r>
      <w:r w:rsidRPr="004B0477">
        <w:rPr>
          <w:i/>
          <w:sz w:val="20"/>
        </w:rPr>
        <w:t xml:space="preserve"> ngày</w:t>
      </w:r>
      <w:r w:rsidR="00983F58" w:rsidRPr="004B0477">
        <w:rPr>
          <w:i/>
          <w:sz w:val="20"/>
        </w:rPr>
        <w:t>.</w:t>
      </w:r>
    </w:p>
    <w:p w14:paraId="2185ABB2" w14:textId="77777777" w:rsidR="007032D7" w:rsidRPr="004B0477" w:rsidRDefault="007032D7" w:rsidP="007032D7">
      <w:pPr>
        <w:spacing w:before="120"/>
        <w:rPr>
          <w:b/>
          <w:i/>
          <w:sz w:val="20"/>
        </w:rPr>
      </w:pPr>
      <w:r w:rsidRPr="004B0477">
        <w:rPr>
          <w:b/>
          <w:i/>
          <w:sz w:val="20"/>
        </w:rPr>
        <w:t>13.4. Quyết định</w:t>
      </w:r>
    </w:p>
    <w:p w14:paraId="201880DE" w14:textId="35C3528B" w:rsidR="007032D7" w:rsidRPr="004B0477" w:rsidRDefault="007032D7" w:rsidP="007032D7">
      <w:pPr>
        <w:spacing w:before="120"/>
        <w:rPr>
          <w:i/>
          <w:sz w:val="20"/>
        </w:rPr>
      </w:pPr>
      <w:r w:rsidRPr="004B0477">
        <w:rPr>
          <w:sz w:val="20"/>
        </w:rPr>
        <w:t xml:space="preserve">Thời gian thông báo về việc không thỏa mãn với quyết định của Chủ đầu tư là </w:t>
      </w:r>
      <w:r w:rsidR="00983F58" w:rsidRPr="004B0477">
        <w:rPr>
          <w:sz w:val="20"/>
        </w:rPr>
        <w:t>10</w:t>
      </w:r>
      <w:r w:rsidRPr="004B0477">
        <w:rPr>
          <w:i/>
          <w:sz w:val="20"/>
        </w:rPr>
        <w:t xml:space="preserve"> ngày sau khi Nhà thầu nhận được thông báo về quyết định của Chủ đầu tư</w:t>
      </w:r>
    </w:p>
    <w:p w14:paraId="671476C6" w14:textId="77777777" w:rsidR="007032D7" w:rsidRPr="004B0477" w:rsidRDefault="007032D7" w:rsidP="007032D7">
      <w:pPr>
        <w:spacing w:before="120"/>
        <w:rPr>
          <w:b/>
          <w:sz w:val="20"/>
        </w:rPr>
      </w:pPr>
      <w:r w:rsidRPr="004B0477">
        <w:rPr>
          <w:b/>
          <w:sz w:val="20"/>
        </w:rPr>
        <w:t>Điều 14. Nhiệm vụ, quyền hạn của Nhà tư vấn</w:t>
      </w:r>
    </w:p>
    <w:p w14:paraId="171D77A1" w14:textId="77777777" w:rsidR="007032D7" w:rsidRPr="004B0477" w:rsidRDefault="007032D7" w:rsidP="007032D7">
      <w:pPr>
        <w:spacing w:before="120"/>
        <w:rPr>
          <w:b/>
          <w:i/>
          <w:sz w:val="20"/>
        </w:rPr>
      </w:pPr>
      <w:r w:rsidRPr="004B0477">
        <w:rPr>
          <w:b/>
          <w:i/>
          <w:sz w:val="20"/>
        </w:rPr>
        <w:t>14.3. Chỉ dẫn của Nhà tư vấn</w:t>
      </w:r>
    </w:p>
    <w:p w14:paraId="60830BF7" w14:textId="40CEFBFD" w:rsidR="007032D7" w:rsidRPr="004B0477" w:rsidRDefault="007032D7" w:rsidP="007032D7">
      <w:pPr>
        <w:spacing w:before="120"/>
        <w:rPr>
          <w:i/>
          <w:sz w:val="20"/>
        </w:rPr>
      </w:pPr>
      <w:r w:rsidRPr="004B0477">
        <w:rPr>
          <w:sz w:val="20"/>
        </w:rPr>
        <w:t xml:space="preserve">b) Thời gian đưa ra ý kiến bằng văn bản là </w:t>
      </w:r>
      <w:r w:rsidR="00983F58" w:rsidRPr="004B0477">
        <w:rPr>
          <w:sz w:val="20"/>
        </w:rPr>
        <w:t>07</w:t>
      </w:r>
      <w:r w:rsidRPr="004B0477">
        <w:rPr>
          <w:sz w:val="20"/>
        </w:rPr>
        <w:t xml:space="preserve"> ngày kể từ ngày nhận được đề nghị hoặc yêu cầu</w:t>
      </w:r>
      <w:r w:rsidR="00983F58" w:rsidRPr="004B0477">
        <w:rPr>
          <w:sz w:val="20"/>
        </w:rPr>
        <w:t>.</w:t>
      </w:r>
    </w:p>
    <w:p w14:paraId="1E6EF094" w14:textId="77777777" w:rsidR="007032D7" w:rsidRPr="004B0477" w:rsidRDefault="007032D7" w:rsidP="007032D7">
      <w:pPr>
        <w:spacing w:before="120"/>
        <w:rPr>
          <w:b/>
          <w:i/>
          <w:sz w:val="20"/>
        </w:rPr>
      </w:pPr>
      <w:r w:rsidRPr="004B0477">
        <w:rPr>
          <w:b/>
          <w:i/>
          <w:sz w:val="20"/>
        </w:rPr>
        <w:t>14.4. Thay thế Nhà tư vấn</w:t>
      </w:r>
    </w:p>
    <w:p w14:paraId="21101C2F" w14:textId="3B02EB5D" w:rsidR="007032D7" w:rsidRPr="004B0477" w:rsidRDefault="007032D7" w:rsidP="007032D7">
      <w:pPr>
        <w:spacing w:before="120"/>
        <w:rPr>
          <w:i/>
          <w:sz w:val="20"/>
        </w:rPr>
      </w:pPr>
      <w:r w:rsidRPr="004B0477">
        <w:rPr>
          <w:sz w:val="20"/>
        </w:rPr>
        <w:t xml:space="preserve">Thời gian thông báo về việc thay thế Nhà tư vấn là </w:t>
      </w:r>
      <w:r w:rsidR="00983F58" w:rsidRPr="004B0477">
        <w:rPr>
          <w:sz w:val="20"/>
        </w:rPr>
        <w:t>07</w:t>
      </w:r>
      <w:r w:rsidRPr="004B0477">
        <w:rPr>
          <w:sz w:val="20"/>
        </w:rPr>
        <w:t xml:space="preserve"> ngày trước khi dự định thay thế</w:t>
      </w:r>
    </w:p>
    <w:p w14:paraId="0215F651" w14:textId="77777777" w:rsidR="007032D7" w:rsidRPr="004B0477" w:rsidRDefault="007032D7" w:rsidP="007032D7">
      <w:pPr>
        <w:spacing w:before="120"/>
        <w:rPr>
          <w:b/>
          <w:sz w:val="20"/>
        </w:rPr>
      </w:pPr>
      <w:r w:rsidRPr="004B0477">
        <w:rPr>
          <w:b/>
          <w:sz w:val="20"/>
        </w:rPr>
        <w:t>Điều 15. Quyền và nghĩa vụ chung của Nhà thầu</w:t>
      </w:r>
    </w:p>
    <w:p w14:paraId="1F974098" w14:textId="77777777" w:rsidR="007032D7" w:rsidRPr="004B0477" w:rsidRDefault="007032D7" w:rsidP="007032D7">
      <w:pPr>
        <w:spacing w:before="120"/>
        <w:rPr>
          <w:b/>
          <w:i/>
          <w:sz w:val="20"/>
        </w:rPr>
      </w:pPr>
      <w:r w:rsidRPr="004B0477">
        <w:rPr>
          <w:b/>
          <w:i/>
          <w:sz w:val="20"/>
        </w:rPr>
        <w:t>15.11. Vận chuyển Hàng hóa</w:t>
      </w:r>
    </w:p>
    <w:p w14:paraId="0895BF6C" w14:textId="6BF452E0" w:rsidR="007032D7" w:rsidRPr="004B0477" w:rsidRDefault="007032D7" w:rsidP="007032D7">
      <w:pPr>
        <w:spacing w:before="120"/>
        <w:rPr>
          <w:sz w:val="20"/>
        </w:rPr>
      </w:pPr>
      <w:r w:rsidRPr="004B0477">
        <w:rPr>
          <w:sz w:val="20"/>
        </w:rPr>
        <w:t xml:space="preserve">a) Thời gian thông báo về việc hàng hóa được vận chuyển tới công trường là </w:t>
      </w:r>
      <w:r w:rsidR="00983F58" w:rsidRPr="004B0477">
        <w:rPr>
          <w:sz w:val="20"/>
        </w:rPr>
        <w:t>21</w:t>
      </w:r>
      <w:r w:rsidRPr="004B0477">
        <w:rPr>
          <w:i/>
          <w:sz w:val="20"/>
        </w:rPr>
        <w:t xml:space="preserve"> ngày</w:t>
      </w:r>
    </w:p>
    <w:p w14:paraId="73DD3F30" w14:textId="77777777" w:rsidR="007032D7" w:rsidRPr="004B0477" w:rsidRDefault="007032D7" w:rsidP="007032D7">
      <w:pPr>
        <w:spacing w:before="120"/>
        <w:rPr>
          <w:b/>
          <w:i/>
          <w:sz w:val="20"/>
        </w:rPr>
      </w:pPr>
      <w:r w:rsidRPr="004B0477">
        <w:rPr>
          <w:b/>
          <w:i/>
          <w:sz w:val="20"/>
        </w:rPr>
        <w:t>15.16. Báo cáo Tiến độ</w:t>
      </w:r>
    </w:p>
    <w:p w14:paraId="09CE140B" w14:textId="3A20C264" w:rsidR="007032D7" w:rsidRPr="004B0477" w:rsidRDefault="007032D7" w:rsidP="007032D7">
      <w:pPr>
        <w:spacing w:before="120"/>
        <w:rPr>
          <w:sz w:val="20"/>
        </w:rPr>
      </w:pPr>
      <w:r w:rsidRPr="004B0477">
        <w:rPr>
          <w:sz w:val="20"/>
        </w:rPr>
        <w:t xml:space="preserve">- Tần suất lập báo cáo tiến độ là </w:t>
      </w:r>
      <w:r w:rsidR="00983F58" w:rsidRPr="004B0477">
        <w:rPr>
          <w:sz w:val="20"/>
        </w:rPr>
        <w:t>30 ngày</w:t>
      </w:r>
    </w:p>
    <w:p w14:paraId="41E3AA5C" w14:textId="51EBF496" w:rsidR="007032D7" w:rsidRPr="004B0477" w:rsidRDefault="007032D7" w:rsidP="007032D7">
      <w:pPr>
        <w:spacing w:before="120"/>
        <w:rPr>
          <w:sz w:val="20"/>
        </w:rPr>
      </w:pPr>
      <w:r w:rsidRPr="004B0477">
        <w:rPr>
          <w:sz w:val="20"/>
        </w:rPr>
        <w:t xml:space="preserve">- Số lượng báo cáo tiến độ nộp cho Nhà tư vấn là </w:t>
      </w:r>
      <w:r w:rsidR="00983F58" w:rsidRPr="004B0477">
        <w:rPr>
          <w:sz w:val="20"/>
        </w:rPr>
        <w:t>03 bản</w:t>
      </w:r>
    </w:p>
    <w:p w14:paraId="560B6662" w14:textId="22B33383" w:rsidR="007032D7" w:rsidRPr="004B0477" w:rsidRDefault="007032D7" w:rsidP="007032D7">
      <w:pPr>
        <w:spacing w:before="120"/>
        <w:rPr>
          <w:sz w:val="20"/>
        </w:rPr>
      </w:pPr>
      <w:r w:rsidRPr="004B0477">
        <w:rPr>
          <w:sz w:val="20"/>
        </w:rPr>
        <w:t xml:space="preserve">- Thời gian nộp báo cáo tiến độ thực hiện là </w:t>
      </w:r>
      <w:r w:rsidR="00983F58" w:rsidRPr="004B0477">
        <w:rPr>
          <w:sz w:val="20"/>
        </w:rPr>
        <w:t>02 ngày kể từ ngày cuối cùng của tháng.</w:t>
      </w:r>
    </w:p>
    <w:p w14:paraId="0E63AB13" w14:textId="306F1628" w:rsidR="007032D7" w:rsidRPr="004B0477" w:rsidRDefault="007032D7" w:rsidP="007032D7">
      <w:pPr>
        <w:spacing w:before="120"/>
        <w:rPr>
          <w:i/>
          <w:sz w:val="20"/>
        </w:rPr>
      </w:pPr>
      <w:r w:rsidRPr="004B0477">
        <w:rPr>
          <w:sz w:val="20"/>
        </w:rPr>
        <w:t>- Nội dung báo cáo tiến độ bao gồm</w:t>
      </w:r>
      <w:r w:rsidR="00983F58" w:rsidRPr="004B0477">
        <w:rPr>
          <w:sz w:val="20"/>
        </w:rPr>
        <w:t xml:space="preserve">: theo </w:t>
      </w:r>
      <w:r w:rsidRPr="004B0477">
        <w:rPr>
          <w:iCs/>
          <w:sz w:val="20"/>
        </w:rPr>
        <w:t>các nội dung tại phần điều kiện chung.</w:t>
      </w:r>
    </w:p>
    <w:p w14:paraId="20A6B9D7" w14:textId="77777777" w:rsidR="007032D7" w:rsidRPr="004B0477" w:rsidRDefault="007032D7" w:rsidP="007032D7">
      <w:pPr>
        <w:spacing w:before="120"/>
        <w:rPr>
          <w:b/>
          <w:i/>
          <w:sz w:val="20"/>
        </w:rPr>
      </w:pPr>
      <w:r w:rsidRPr="004B0477">
        <w:rPr>
          <w:b/>
          <w:i/>
          <w:sz w:val="20"/>
        </w:rPr>
        <w:t>15.17. An ninh công trường</w:t>
      </w:r>
    </w:p>
    <w:p w14:paraId="373440F3" w14:textId="77777777" w:rsidR="007032D7" w:rsidRPr="004B0477" w:rsidRDefault="007032D7" w:rsidP="007032D7">
      <w:pPr>
        <w:spacing w:before="120"/>
        <w:rPr>
          <w:i/>
          <w:sz w:val="20"/>
        </w:rPr>
      </w:pPr>
      <w:r w:rsidRPr="004B0477">
        <w:rPr>
          <w:sz w:val="20"/>
        </w:rPr>
        <w:t xml:space="preserve">- Quy định về an ninh công trường bao gồm ____ </w:t>
      </w:r>
      <w:r w:rsidRPr="004B0477">
        <w:rPr>
          <w:i/>
          <w:sz w:val="20"/>
        </w:rPr>
        <w:t>[ghi cụ thể nội dung, biện pháp, đơn vị thực hiện và các nội dung có liên quan].</w:t>
      </w:r>
    </w:p>
    <w:p w14:paraId="6AAC8DEE" w14:textId="77777777" w:rsidR="007032D7" w:rsidRPr="004B0477" w:rsidRDefault="007032D7" w:rsidP="007032D7">
      <w:pPr>
        <w:spacing w:before="120"/>
        <w:rPr>
          <w:b/>
          <w:i/>
          <w:sz w:val="20"/>
        </w:rPr>
      </w:pPr>
      <w:r w:rsidRPr="004B0477">
        <w:rPr>
          <w:b/>
          <w:i/>
          <w:sz w:val="20"/>
        </w:rPr>
        <w:t>15.20. Tài liệu hoàn công</w:t>
      </w:r>
    </w:p>
    <w:p w14:paraId="78CDD3A0" w14:textId="2172F53C" w:rsidR="007032D7" w:rsidRPr="004B0477" w:rsidRDefault="007032D7" w:rsidP="007032D7">
      <w:pPr>
        <w:spacing w:before="120"/>
        <w:rPr>
          <w:i/>
          <w:sz w:val="20"/>
        </w:rPr>
      </w:pPr>
      <w:r w:rsidRPr="004B0477">
        <w:rPr>
          <w:sz w:val="20"/>
        </w:rPr>
        <w:t xml:space="preserve">- Số lượng hồ sơ tài liệu hoàn công là </w:t>
      </w:r>
      <w:r w:rsidR="00983F58" w:rsidRPr="004B0477">
        <w:rPr>
          <w:sz w:val="20"/>
        </w:rPr>
        <w:t>6 bộ</w:t>
      </w:r>
      <w:r w:rsidRPr="004B0477">
        <w:rPr>
          <w:i/>
          <w:sz w:val="20"/>
        </w:rPr>
        <w:t>.</w:t>
      </w:r>
    </w:p>
    <w:p w14:paraId="0B3C9E1C" w14:textId="77777777" w:rsidR="007032D7" w:rsidRPr="004B0477" w:rsidRDefault="007032D7" w:rsidP="007032D7">
      <w:pPr>
        <w:spacing w:before="120"/>
        <w:rPr>
          <w:b/>
          <w:sz w:val="20"/>
        </w:rPr>
      </w:pPr>
      <w:r w:rsidRPr="004B0477">
        <w:rPr>
          <w:b/>
          <w:sz w:val="20"/>
        </w:rPr>
        <w:t>Điều 16. Điều chỉnh giá và điều chỉnh hợp đồng</w:t>
      </w:r>
    </w:p>
    <w:p w14:paraId="2F8A4AC0" w14:textId="77777777" w:rsidR="007032D7" w:rsidRPr="004B0477" w:rsidRDefault="007032D7" w:rsidP="007032D7">
      <w:pPr>
        <w:spacing w:before="120"/>
        <w:rPr>
          <w:b/>
          <w:i/>
          <w:sz w:val="20"/>
        </w:rPr>
      </w:pPr>
      <w:r w:rsidRPr="004B0477">
        <w:rPr>
          <w:b/>
          <w:i/>
          <w:sz w:val="20"/>
        </w:rPr>
        <w:t>16.1. Điều chỉnh giá hợp đồng</w:t>
      </w:r>
    </w:p>
    <w:p w14:paraId="67627287" w14:textId="76547E23" w:rsidR="007032D7" w:rsidRPr="004B0477" w:rsidRDefault="007032D7" w:rsidP="007032D7">
      <w:pPr>
        <w:spacing w:before="120"/>
        <w:rPr>
          <w:i/>
          <w:sz w:val="20"/>
        </w:rPr>
      </w:pPr>
      <w:r w:rsidRPr="004B0477">
        <w:rPr>
          <w:sz w:val="20"/>
        </w:rPr>
        <w:t xml:space="preserve">Trường hợp điều chỉnh giá hợp đồng: </w:t>
      </w:r>
      <w:r w:rsidR="00B308C1" w:rsidRPr="004B0477">
        <w:rPr>
          <w:sz w:val="20"/>
        </w:rPr>
        <w:t>Hợp đồng trọn gói, không điều chỉnh giá</w:t>
      </w:r>
    </w:p>
    <w:p w14:paraId="46D08986" w14:textId="77777777" w:rsidR="007032D7" w:rsidRPr="004B0477" w:rsidRDefault="007032D7" w:rsidP="007032D7">
      <w:pPr>
        <w:spacing w:before="120"/>
        <w:rPr>
          <w:b/>
          <w:i/>
          <w:sz w:val="20"/>
        </w:rPr>
      </w:pPr>
      <w:r w:rsidRPr="004B0477">
        <w:rPr>
          <w:b/>
          <w:i/>
          <w:sz w:val="20"/>
        </w:rPr>
        <w:t>16.2. Điều chỉnh hợp đồng</w:t>
      </w:r>
    </w:p>
    <w:p w14:paraId="4938A369" w14:textId="2C57B6B6" w:rsidR="007032D7" w:rsidRPr="004B0477" w:rsidRDefault="007032D7" w:rsidP="007032D7">
      <w:pPr>
        <w:spacing w:before="120"/>
        <w:rPr>
          <w:sz w:val="20"/>
        </w:rPr>
      </w:pPr>
      <w:r w:rsidRPr="004B0477">
        <w:rPr>
          <w:sz w:val="20"/>
        </w:rPr>
        <w:t xml:space="preserve">Trường hợp điều chỉnh hợp đồng: </w:t>
      </w:r>
    </w:p>
    <w:p w14:paraId="56B717EB" w14:textId="77777777" w:rsidR="00B308C1" w:rsidRPr="004B0477" w:rsidRDefault="00B308C1" w:rsidP="00B308C1">
      <w:pPr>
        <w:numPr>
          <w:ilvl w:val="0"/>
          <w:numId w:val="1"/>
        </w:numPr>
        <w:spacing w:before="120" w:after="120" w:line="264" w:lineRule="auto"/>
        <w:jc w:val="both"/>
        <w:rPr>
          <w:sz w:val="20"/>
          <w:szCs w:val="20"/>
          <w:lang w:val="nl-NL"/>
        </w:rPr>
      </w:pPr>
      <w:r w:rsidRPr="004B0477">
        <w:rPr>
          <w:sz w:val="20"/>
          <w:szCs w:val="20"/>
        </w:rPr>
        <w:t>Khi có phát sinh khối lượng thi công ngoài hợp đồng.</w:t>
      </w:r>
    </w:p>
    <w:p w14:paraId="491D81DD" w14:textId="77777777" w:rsidR="00B308C1" w:rsidRPr="004B0477" w:rsidRDefault="00B308C1" w:rsidP="00B308C1">
      <w:pPr>
        <w:numPr>
          <w:ilvl w:val="0"/>
          <w:numId w:val="1"/>
        </w:numPr>
        <w:spacing w:before="120" w:after="120" w:line="264" w:lineRule="auto"/>
        <w:jc w:val="both"/>
        <w:rPr>
          <w:sz w:val="20"/>
          <w:szCs w:val="20"/>
          <w:lang w:val="nl-NL"/>
        </w:rPr>
      </w:pPr>
      <w:r w:rsidRPr="004B0477">
        <w:rPr>
          <w:sz w:val="20"/>
          <w:szCs w:val="20"/>
        </w:rPr>
        <w:t>Khi Chủ đầu tư hoặc nhà thầu có thay đổi về pháp lý, nhân sự thực hiện dự án.</w:t>
      </w:r>
    </w:p>
    <w:p w14:paraId="484D40AD" w14:textId="5642B2AA" w:rsidR="00B308C1" w:rsidRPr="004B0477" w:rsidRDefault="00B308C1" w:rsidP="00B308C1">
      <w:pPr>
        <w:pStyle w:val="ListParagraph"/>
        <w:numPr>
          <w:ilvl w:val="0"/>
          <w:numId w:val="1"/>
        </w:numPr>
        <w:spacing w:before="120"/>
        <w:rPr>
          <w:i/>
          <w:sz w:val="20"/>
          <w:szCs w:val="20"/>
        </w:rPr>
      </w:pPr>
      <w:r w:rsidRPr="004B0477">
        <w:rPr>
          <w:sz w:val="20"/>
          <w:szCs w:val="20"/>
        </w:rPr>
        <w:t>Các điều khoản khác theo hợp đồng thi công và quy định pháp luật về xây dựng.</w:t>
      </w:r>
    </w:p>
    <w:p w14:paraId="1CE1C2CC" w14:textId="77777777" w:rsidR="007032D7" w:rsidRPr="004B0477" w:rsidRDefault="007032D7" w:rsidP="007032D7">
      <w:pPr>
        <w:spacing w:before="120"/>
        <w:rPr>
          <w:b/>
          <w:sz w:val="20"/>
        </w:rPr>
      </w:pPr>
      <w:r w:rsidRPr="004B0477">
        <w:rPr>
          <w:b/>
          <w:sz w:val="20"/>
        </w:rPr>
        <w:t>Điều 17. Nhà thầu phụ</w:t>
      </w:r>
    </w:p>
    <w:p w14:paraId="1BFAC2CF" w14:textId="77777777" w:rsidR="007032D7" w:rsidRPr="004B0477" w:rsidRDefault="007032D7" w:rsidP="007032D7">
      <w:pPr>
        <w:spacing w:before="120"/>
        <w:rPr>
          <w:b/>
          <w:i/>
          <w:sz w:val="20"/>
        </w:rPr>
      </w:pPr>
      <w:r w:rsidRPr="004B0477">
        <w:rPr>
          <w:b/>
          <w:i/>
          <w:sz w:val="20"/>
        </w:rPr>
        <w:t>17.1. Quy định chung về nhà thầu phụ</w:t>
      </w:r>
    </w:p>
    <w:p w14:paraId="7E104999" w14:textId="3B1D1ABC" w:rsidR="007032D7" w:rsidRPr="004B0477" w:rsidRDefault="007032D7" w:rsidP="007032D7">
      <w:pPr>
        <w:spacing w:before="120"/>
        <w:rPr>
          <w:sz w:val="20"/>
        </w:rPr>
      </w:pPr>
      <w:r w:rsidRPr="004B0477">
        <w:rPr>
          <w:sz w:val="20"/>
        </w:rPr>
        <w:lastRenderedPageBreak/>
        <w:t xml:space="preserve">d) Thời gian thông báo về Nhà thầu phụ là </w:t>
      </w:r>
      <w:r w:rsidR="00B308C1" w:rsidRPr="004B0477">
        <w:rPr>
          <w:sz w:val="20"/>
        </w:rPr>
        <w:t xml:space="preserve">07 </w:t>
      </w:r>
      <w:r w:rsidRPr="004B0477">
        <w:rPr>
          <w:sz w:val="20"/>
        </w:rPr>
        <w:t xml:space="preserve"> ngày trước ngày dự định bắt đầu công việc của mỗi Nhà thầu phụ</w:t>
      </w:r>
    </w:p>
    <w:p w14:paraId="51E480F2" w14:textId="77777777" w:rsidR="007032D7" w:rsidRPr="004B0477" w:rsidRDefault="007032D7" w:rsidP="007032D7">
      <w:pPr>
        <w:spacing w:before="120"/>
        <w:rPr>
          <w:b/>
          <w:sz w:val="20"/>
        </w:rPr>
      </w:pPr>
      <w:r w:rsidRPr="004B0477">
        <w:rPr>
          <w:b/>
          <w:sz w:val="20"/>
        </w:rPr>
        <w:t>Điều 18. Tạm ngừng, chấm dứt hợp đồng bởi Chủ đầu tư</w:t>
      </w:r>
    </w:p>
    <w:p w14:paraId="4633A240" w14:textId="77777777" w:rsidR="007032D7" w:rsidRPr="004B0477" w:rsidRDefault="007032D7" w:rsidP="007032D7">
      <w:pPr>
        <w:spacing w:before="120"/>
        <w:rPr>
          <w:b/>
          <w:i/>
          <w:sz w:val="20"/>
        </w:rPr>
      </w:pPr>
      <w:r w:rsidRPr="004B0477">
        <w:rPr>
          <w:b/>
          <w:i/>
          <w:sz w:val="20"/>
        </w:rPr>
        <w:t>18.1. Thông báo sửa chữa</w:t>
      </w:r>
    </w:p>
    <w:p w14:paraId="45E43F07" w14:textId="3B14CFD5" w:rsidR="007032D7" w:rsidRPr="004B0477" w:rsidRDefault="007032D7" w:rsidP="007032D7">
      <w:pPr>
        <w:spacing w:before="120"/>
        <w:rPr>
          <w:i/>
          <w:sz w:val="20"/>
        </w:rPr>
      </w:pPr>
      <w:r w:rsidRPr="004B0477">
        <w:rPr>
          <w:sz w:val="20"/>
        </w:rPr>
        <w:t xml:space="preserve">- Thời gian yêu cầu Nhà thầu phải thực hiện và sửa chữa các sai sót, hỏng hóc là </w:t>
      </w:r>
      <w:r w:rsidR="00B308C1" w:rsidRPr="004B0477">
        <w:rPr>
          <w:sz w:val="20"/>
        </w:rPr>
        <w:t>10</w:t>
      </w:r>
      <w:r w:rsidRPr="004B0477">
        <w:rPr>
          <w:i/>
          <w:sz w:val="20"/>
        </w:rPr>
        <w:t xml:space="preserve"> ngày].</w:t>
      </w:r>
    </w:p>
    <w:p w14:paraId="6052B7D9" w14:textId="77777777" w:rsidR="007032D7" w:rsidRPr="004B0477" w:rsidRDefault="007032D7" w:rsidP="007032D7">
      <w:pPr>
        <w:spacing w:before="120"/>
        <w:rPr>
          <w:b/>
          <w:i/>
          <w:sz w:val="20"/>
        </w:rPr>
      </w:pPr>
      <w:r w:rsidRPr="004B0477">
        <w:rPr>
          <w:b/>
          <w:i/>
          <w:sz w:val="20"/>
        </w:rPr>
        <w:t>18.4. Thanh toán tiền thiết bị và các vật liệu trong trường hợp tạm ngừng công việc</w:t>
      </w:r>
    </w:p>
    <w:p w14:paraId="6063E489" w14:textId="2196AD46" w:rsidR="007032D7" w:rsidRPr="004B0477" w:rsidRDefault="007032D7" w:rsidP="007032D7">
      <w:pPr>
        <w:spacing w:before="120"/>
        <w:rPr>
          <w:i/>
          <w:sz w:val="20"/>
        </w:rPr>
      </w:pPr>
      <w:r w:rsidRPr="004B0477">
        <w:rPr>
          <w:sz w:val="20"/>
        </w:rPr>
        <w:t xml:space="preserve">a) Thời gian tạm ngừng công việc là </w:t>
      </w:r>
      <w:r w:rsidR="00B308C1" w:rsidRPr="004B0477">
        <w:rPr>
          <w:sz w:val="20"/>
        </w:rPr>
        <w:t>07</w:t>
      </w:r>
      <w:r w:rsidRPr="004B0477">
        <w:rPr>
          <w:sz w:val="20"/>
        </w:rPr>
        <w:t xml:space="preserve"> ngày kể từ khi công việc sử dụng thiết bị hoặc sự cung cấp thiết bị và/hoặc các vật liệu bị trì hoãn</w:t>
      </w:r>
    </w:p>
    <w:p w14:paraId="73433A67" w14:textId="77777777" w:rsidR="007032D7" w:rsidRPr="004B0477" w:rsidRDefault="007032D7" w:rsidP="007032D7">
      <w:pPr>
        <w:spacing w:before="120"/>
        <w:rPr>
          <w:b/>
          <w:i/>
          <w:sz w:val="20"/>
        </w:rPr>
      </w:pPr>
      <w:r w:rsidRPr="004B0477">
        <w:rPr>
          <w:b/>
          <w:i/>
          <w:sz w:val="20"/>
        </w:rPr>
        <w:t>18.5. Việc tạm ngừng kéo dài quá thời gian quy định</w:t>
      </w:r>
    </w:p>
    <w:p w14:paraId="75246B10" w14:textId="30AF0828" w:rsidR="007032D7" w:rsidRPr="004B0477" w:rsidRDefault="007032D7" w:rsidP="007032D7">
      <w:pPr>
        <w:spacing w:before="120"/>
        <w:rPr>
          <w:i/>
          <w:sz w:val="20"/>
        </w:rPr>
      </w:pPr>
      <w:r w:rsidRPr="004B0477">
        <w:rPr>
          <w:sz w:val="20"/>
        </w:rPr>
        <w:t xml:space="preserve">- Thời gian thông báo chấp thuận cho Nhà thầu tiếp tục tiến hành công việc là </w:t>
      </w:r>
      <w:r w:rsidR="00B308C1" w:rsidRPr="004B0477">
        <w:rPr>
          <w:sz w:val="20"/>
        </w:rPr>
        <w:t>07</w:t>
      </w:r>
      <w:r w:rsidRPr="004B0477">
        <w:rPr>
          <w:sz w:val="20"/>
        </w:rPr>
        <w:t xml:space="preserve"> ngày kể từ khi nhận được yêu cầu].</w:t>
      </w:r>
    </w:p>
    <w:p w14:paraId="112C4984" w14:textId="77777777" w:rsidR="007032D7" w:rsidRPr="004B0477" w:rsidRDefault="007032D7" w:rsidP="007032D7">
      <w:pPr>
        <w:spacing w:before="120"/>
        <w:rPr>
          <w:b/>
          <w:i/>
          <w:sz w:val="20"/>
        </w:rPr>
      </w:pPr>
      <w:r w:rsidRPr="004B0477">
        <w:rPr>
          <w:b/>
          <w:i/>
          <w:sz w:val="20"/>
        </w:rPr>
        <w:t>18.7. Chấm dứt hợp đồng bởi Chủ đầu tư</w:t>
      </w:r>
    </w:p>
    <w:p w14:paraId="6B0CF470" w14:textId="5625FB0F" w:rsidR="007032D7" w:rsidRPr="004B0477" w:rsidRDefault="007032D7" w:rsidP="007032D7">
      <w:pPr>
        <w:spacing w:before="120"/>
        <w:rPr>
          <w:i/>
          <w:sz w:val="20"/>
        </w:rPr>
      </w:pPr>
      <w:r w:rsidRPr="004B0477">
        <w:rPr>
          <w:sz w:val="20"/>
        </w:rPr>
        <w:t xml:space="preserve">b) Thời gian liên tục không thực hiện công việc theo hợp đồng là </w:t>
      </w:r>
      <w:r w:rsidR="00B308C1" w:rsidRPr="004B0477">
        <w:rPr>
          <w:sz w:val="20"/>
        </w:rPr>
        <w:t>30</w:t>
      </w:r>
      <w:r w:rsidRPr="004B0477">
        <w:rPr>
          <w:i/>
          <w:sz w:val="20"/>
        </w:rPr>
        <w:t xml:space="preserve"> ngày.</w:t>
      </w:r>
    </w:p>
    <w:p w14:paraId="6B0A6253" w14:textId="37306266" w:rsidR="007032D7" w:rsidRPr="004B0477" w:rsidRDefault="007032D7" w:rsidP="007032D7">
      <w:pPr>
        <w:spacing w:before="120"/>
        <w:rPr>
          <w:i/>
          <w:sz w:val="20"/>
        </w:rPr>
      </w:pPr>
      <w:r w:rsidRPr="004B0477">
        <w:rPr>
          <w:sz w:val="20"/>
        </w:rPr>
        <w:t xml:space="preserve">đ) Thời gian thông báo trước cho Nhà thầu là </w:t>
      </w:r>
      <w:r w:rsidR="00B308C1" w:rsidRPr="004B0477">
        <w:rPr>
          <w:sz w:val="20"/>
        </w:rPr>
        <w:t>07</w:t>
      </w:r>
      <w:r w:rsidRPr="004B0477">
        <w:rPr>
          <w:i/>
          <w:sz w:val="20"/>
        </w:rPr>
        <w:t xml:space="preserve"> ngày trước khi chấm dứt hợp đồng và trục xuất ra khỏi công trường</w:t>
      </w:r>
    </w:p>
    <w:p w14:paraId="086AEAE3" w14:textId="77777777" w:rsidR="007032D7" w:rsidRPr="004B0477" w:rsidRDefault="007032D7" w:rsidP="007032D7">
      <w:pPr>
        <w:spacing w:before="120"/>
        <w:rPr>
          <w:b/>
          <w:i/>
          <w:sz w:val="20"/>
        </w:rPr>
      </w:pPr>
      <w:r w:rsidRPr="004B0477">
        <w:rPr>
          <w:b/>
          <w:i/>
          <w:sz w:val="20"/>
        </w:rPr>
        <w:t>18.10. Quyền chấm dứt hợp đồng của Chủ đầu tư</w:t>
      </w:r>
    </w:p>
    <w:p w14:paraId="08C1CD20" w14:textId="3320AC9A" w:rsidR="007032D7" w:rsidRPr="004B0477" w:rsidRDefault="007032D7" w:rsidP="007032D7">
      <w:pPr>
        <w:spacing w:before="120"/>
        <w:rPr>
          <w:i/>
          <w:sz w:val="20"/>
        </w:rPr>
      </w:pPr>
      <w:r w:rsidRPr="004B0477">
        <w:rPr>
          <w:sz w:val="20"/>
        </w:rPr>
        <w:t xml:space="preserve">Thời gian có hiệu lực của việc chấm dứt hợp đồng là </w:t>
      </w:r>
      <w:r w:rsidR="00B308C1" w:rsidRPr="004B0477">
        <w:rPr>
          <w:sz w:val="20"/>
        </w:rPr>
        <w:t>07</w:t>
      </w:r>
      <w:r w:rsidRPr="004B0477">
        <w:rPr>
          <w:i/>
          <w:sz w:val="20"/>
        </w:rPr>
        <w:t xml:space="preserve"> </w:t>
      </w:r>
      <w:r w:rsidRPr="004B0477">
        <w:rPr>
          <w:iCs/>
          <w:sz w:val="20"/>
        </w:rPr>
        <w:t>ngày sau ngày đến sau của các thời điểm mà Nhà thầu nhận được thông báo của Chủ đầu tư hoặc Chủ đầu tư trả lại Bảo lãnh thực hiện].</w:t>
      </w:r>
    </w:p>
    <w:p w14:paraId="0DE7031E" w14:textId="77777777" w:rsidR="007032D7" w:rsidRPr="004B0477" w:rsidRDefault="007032D7" w:rsidP="007032D7">
      <w:pPr>
        <w:spacing w:before="120"/>
        <w:rPr>
          <w:b/>
          <w:sz w:val="20"/>
        </w:rPr>
      </w:pPr>
      <w:r w:rsidRPr="004B0477">
        <w:rPr>
          <w:b/>
          <w:sz w:val="20"/>
        </w:rPr>
        <w:t>Điều 19. Tạm ngừng chấm dứt hợp đồng bởi Nhà thầu</w:t>
      </w:r>
    </w:p>
    <w:p w14:paraId="726F5C1A" w14:textId="77777777" w:rsidR="007032D7" w:rsidRPr="004B0477" w:rsidRDefault="007032D7" w:rsidP="007032D7">
      <w:pPr>
        <w:spacing w:before="120"/>
        <w:rPr>
          <w:b/>
          <w:i/>
          <w:sz w:val="20"/>
        </w:rPr>
      </w:pPr>
      <w:r w:rsidRPr="004B0477">
        <w:rPr>
          <w:b/>
          <w:i/>
          <w:sz w:val="20"/>
        </w:rPr>
        <w:t>19.1. Quyền tạm ngừng công việc của Nhà thầu</w:t>
      </w:r>
    </w:p>
    <w:p w14:paraId="352D5937" w14:textId="13B8E50B" w:rsidR="007032D7" w:rsidRPr="004B0477" w:rsidRDefault="007032D7" w:rsidP="007032D7">
      <w:pPr>
        <w:spacing w:before="120"/>
        <w:rPr>
          <w:i/>
          <w:sz w:val="20"/>
        </w:rPr>
      </w:pPr>
      <w:r w:rsidRPr="004B0477">
        <w:rPr>
          <w:sz w:val="20"/>
        </w:rPr>
        <w:t xml:space="preserve">Thời gian tạm ngừng công việc là </w:t>
      </w:r>
      <w:r w:rsidR="006D18A6" w:rsidRPr="004B0477">
        <w:rPr>
          <w:sz w:val="20"/>
        </w:rPr>
        <w:t>07</w:t>
      </w:r>
      <w:r w:rsidRPr="004B0477">
        <w:rPr>
          <w:i/>
          <w:sz w:val="20"/>
        </w:rPr>
        <w:t xml:space="preserve"> ngày kể từ ngày thông báo cho Chủ đầu tư].</w:t>
      </w:r>
    </w:p>
    <w:p w14:paraId="27C471EB" w14:textId="77777777" w:rsidR="007032D7" w:rsidRPr="004B0477" w:rsidRDefault="007032D7" w:rsidP="007032D7">
      <w:pPr>
        <w:spacing w:before="120"/>
        <w:rPr>
          <w:b/>
          <w:i/>
          <w:sz w:val="20"/>
        </w:rPr>
      </w:pPr>
      <w:r w:rsidRPr="004B0477">
        <w:rPr>
          <w:b/>
          <w:i/>
          <w:sz w:val="20"/>
        </w:rPr>
        <w:t>19.2. Chấm dứt hợp đồng bởi Nhà thầu</w:t>
      </w:r>
    </w:p>
    <w:p w14:paraId="3652FD2B" w14:textId="5B899692" w:rsidR="007032D7" w:rsidRPr="004B0477" w:rsidRDefault="007032D7" w:rsidP="007032D7">
      <w:pPr>
        <w:spacing w:before="120"/>
        <w:rPr>
          <w:i/>
          <w:sz w:val="20"/>
        </w:rPr>
      </w:pPr>
      <w:r w:rsidRPr="004B0477">
        <w:rPr>
          <w:sz w:val="20"/>
        </w:rPr>
        <w:t xml:space="preserve">c) Thời gian ngừng công việc liên tục do lỗi của Chủ đầu tư là </w:t>
      </w:r>
      <w:r w:rsidR="006D18A6" w:rsidRPr="004B0477">
        <w:rPr>
          <w:sz w:val="20"/>
        </w:rPr>
        <w:t>07</w:t>
      </w:r>
      <w:r w:rsidRPr="004B0477">
        <w:rPr>
          <w:i/>
          <w:sz w:val="20"/>
        </w:rPr>
        <w:t xml:space="preserve"> ngày].</w:t>
      </w:r>
    </w:p>
    <w:p w14:paraId="28C72853" w14:textId="26E6276F" w:rsidR="007032D7" w:rsidRPr="004B0477" w:rsidRDefault="007032D7" w:rsidP="007032D7">
      <w:pPr>
        <w:spacing w:before="120"/>
        <w:rPr>
          <w:i/>
          <w:sz w:val="20"/>
        </w:rPr>
      </w:pPr>
      <w:r w:rsidRPr="004B0477">
        <w:rPr>
          <w:sz w:val="20"/>
        </w:rPr>
        <w:t xml:space="preserve">đ) Thời gian thông báo trước cho Chủ đầu tư là </w:t>
      </w:r>
      <w:r w:rsidR="006D18A6" w:rsidRPr="004B0477">
        <w:rPr>
          <w:sz w:val="20"/>
        </w:rPr>
        <w:t>03</w:t>
      </w:r>
      <w:r w:rsidRPr="004B0477">
        <w:rPr>
          <w:i/>
          <w:sz w:val="20"/>
        </w:rPr>
        <w:t xml:space="preserve"> ngày trước khi chấm dứt hợp đồng].</w:t>
      </w:r>
    </w:p>
    <w:p w14:paraId="7B62B97D" w14:textId="77777777" w:rsidR="007032D7" w:rsidRPr="004B0477" w:rsidRDefault="007032D7" w:rsidP="007032D7">
      <w:pPr>
        <w:spacing w:before="120"/>
        <w:rPr>
          <w:b/>
          <w:sz w:val="20"/>
        </w:rPr>
      </w:pPr>
      <w:r w:rsidRPr="004B0477">
        <w:rPr>
          <w:b/>
          <w:sz w:val="20"/>
        </w:rPr>
        <w:t>Điều 20. Bảo hiểm và bảo hành công trình</w:t>
      </w:r>
    </w:p>
    <w:p w14:paraId="1572D93D" w14:textId="77777777" w:rsidR="007032D7" w:rsidRPr="004B0477" w:rsidRDefault="007032D7" w:rsidP="007032D7">
      <w:pPr>
        <w:spacing w:before="120"/>
        <w:rPr>
          <w:b/>
          <w:i/>
          <w:sz w:val="20"/>
        </w:rPr>
      </w:pPr>
      <w:r w:rsidRPr="004B0477">
        <w:rPr>
          <w:b/>
          <w:i/>
          <w:sz w:val="20"/>
        </w:rPr>
        <w:t>20.2. Bảo hành</w:t>
      </w:r>
    </w:p>
    <w:p w14:paraId="7204B121" w14:textId="603F57C1" w:rsidR="007032D7" w:rsidRPr="004B0477" w:rsidRDefault="007032D7" w:rsidP="007032D7">
      <w:pPr>
        <w:spacing w:before="120"/>
        <w:rPr>
          <w:i/>
          <w:sz w:val="20"/>
        </w:rPr>
      </w:pPr>
      <w:r w:rsidRPr="004B0477">
        <w:rPr>
          <w:sz w:val="20"/>
        </w:rPr>
        <w:t xml:space="preserve">- Thời gian bảo hành công trình là </w:t>
      </w:r>
      <w:r w:rsidR="006D18A6" w:rsidRPr="004B0477">
        <w:rPr>
          <w:sz w:val="20"/>
        </w:rPr>
        <w:t>1</w:t>
      </w:r>
      <w:r w:rsidR="008D25DD">
        <w:rPr>
          <w:sz w:val="20"/>
        </w:rPr>
        <w:t>2</w:t>
      </w:r>
      <w:r w:rsidR="006D18A6" w:rsidRPr="004B0477">
        <w:rPr>
          <w:sz w:val="20"/>
        </w:rPr>
        <w:t xml:space="preserve"> tháng</w:t>
      </w:r>
    </w:p>
    <w:p w14:paraId="390C3321" w14:textId="5D1099F7" w:rsidR="007032D7" w:rsidRPr="004B0477" w:rsidRDefault="007032D7" w:rsidP="007032D7">
      <w:pPr>
        <w:spacing w:before="120"/>
        <w:rPr>
          <w:i/>
          <w:sz w:val="20"/>
        </w:rPr>
      </w:pPr>
      <w:r w:rsidRPr="004B0477">
        <w:rPr>
          <w:sz w:val="20"/>
        </w:rPr>
        <w:t xml:space="preserve">- Thời gian nộp Bảo đảm thực hiện bảo hành công trình là </w:t>
      </w:r>
      <w:r w:rsidR="006D18A6" w:rsidRPr="004B0477">
        <w:rPr>
          <w:sz w:val="20"/>
        </w:rPr>
        <w:t>14</w:t>
      </w:r>
      <w:r w:rsidRPr="004B0477">
        <w:rPr>
          <w:i/>
          <w:sz w:val="20"/>
        </w:rPr>
        <w:t xml:space="preserve"> ngày kể từ ngày nhận được Biên bản nghiệm thu công trình, hạng mục công trình để đưa vào sử dụng</w:t>
      </w:r>
    </w:p>
    <w:p w14:paraId="24124172" w14:textId="41094E17" w:rsidR="007032D7" w:rsidRPr="004B0477" w:rsidRDefault="007032D7" w:rsidP="007032D7">
      <w:pPr>
        <w:spacing w:before="120"/>
        <w:rPr>
          <w:sz w:val="20"/>
        </w:rPr>
      </w:pPr>
      <w:r w:rsidRPr="004B0477">
        <w:rPr>
          <w:sz w:val="20"/>
        </w:rPr>
        <w:t xml:space="preserve">- Thời gian sửa chữa lỗi là </w:t>
      </w:r>
      <w:r w:rsidR="006D18A6" w:rsidRPr="004B0477">
        <w:rPr>
          <w:sz w:val="20"/>
        </w:rPr>
        <w:t>07</w:t>
      </w:r>
      <w:r w:rsidRPr="004B0477">
        <w:rPr>
          <w:i/>
          <w:sz w:val="20"/>
        </w:rPr>
        <w:t xml:space="preserve"> ngày sau khi nhận được thông báo</w:t>
      </w:r>
    </w:p>
    <w:p w14:paraId="6B657EB0" w14:textId="3ADB94A0" w:rsidR="007032D7" w:rsidRPr="004B0477" w:rsidRDefault="007032D7" w:rsidP="007032D7">
      <w:pPr>
        <w:spacing w:before="120"/>
        <w:rPr>
          <w:i/>
          <w:sz w:val="20"/>
        </w:rPr>
      </w:pPr>
      <w:r w:rsidRPr="004B0477">
        <w:rPr>
          <w:sz w:val="20"/>
        </w:rPr>
        <w:t xml:space="preserve">- Thời gian thanh toán cho bên thứ ba là </w:t>
      </w:r>
      <w:r w:rsidR="006D18A6" w:rsidRPr="004B0477">
        <w:rPr>
          <w:sz w:val="20"/>
        </w:rPr>
        <w:t xml:space="preserve">07 </w:t>
      </w:r>
      <w:r w:rsidRPr="004B0477">
        <w:rPr>
          <w:i/>
          <w:sz w:val="20"/>
        </w:rPr>
        <w:t>ngày sau khi nhận được thông báo của Chủ đầu tư].</w:t>
      </w:r>
    </w:p>
    <w:p w14:paraId="2FBA22B2" w14:textId="77777777" w:rsidR="007032D7" w:rsidRPr="004B0477" w:rsidRDefault="007032D7" w:rsidP="007032D7">
      <w:pPr>
        <w:spacing w:before="120"/>
        <w:rPr>
          <w:b/>
          <w:sz w:val="20"/>
        </w:rPr>
      </w:pPr>
      <w:r w:rsidRPr="004B0477">
        <w:rPr>
          <w:b/>
          <w:sz w:val="20"/>
        </w:rPr>
        <w:t>Điều 21. Trách nhiệm đối với các sai sót</w:t>
      </w:r>
    </w:p>
    <w:p w14:paraId="12D1CAC7" w14:textId="77777777" w:rsidR="007032D7" w:rsidRPr="004B0477" w:rsidRDefault="007032D7" w:rsidP="007032D7">
      <w:pPr>
        <w:spacing w:before="120"/>
        <w:rPr>
          <w:b/>
          <w:i/>
          <w:sz w:val="20"/>
        </w:rPr>
      </w:pPr>
      <w:r w:rsidRPr="004B0477">
        <w:rPr>
          <w:b/>
          <w:i/>
          <w:sz w:val="20"/>
        </w:rPr>
        <w:t>21.3. Kéo dài thêm thời hạn thông báo sai sót</w:t>
      </w:r>
    </w:p>
    <w:p w14:paraId="155CEC0B" w14:textId="570CE487" w:rsidR="007032D7" w:rsidRPr="004B0477" w:rsidRDefault="007032D7" w:rsidP="007032D7">
      <w:pPr>
        <w:spacing w:before="120"/>
        <w:rPr>
          <w:i/>
          <w:sz w:val="20"/>
        </w:rPr>
      </w:pPr>
      <w:r w:rsidRPr="004B0477">
        <w:rPr>
          <w:sz w:val="20"/>
        </w:rPr>
        <w:t xml:space="preserve">- Thời gian gia hạn thông báo sai sót là </w:t>
      </w:r>
      <w:r w:rsidR="006D18A6" w:rsidRPr="004B0477">
        <w:rPr>
          <w:sz w:val="20"/>
        </w:rPr>
        <w:t xml:space="preserve">07 </w:t>
      </w:r>
      <w:r w:rsidRPr="004B0477">
        <w:rPr>
          <w:i/>
          <w:sz w:val="20"/>
        </w:rPr>
        <w:t>ngày, tháng sau khi thời gian thông báo sai sót hết hiệu lực - tối đa 2 năm].</w:t>
      </w:r>
    </w:p>
    <w:p w14:paraId="28D81ADE" w14:textId="77777777" w:rsidR="007032D7" w:rsidRPr="004B0477" w:rsidRDefault="007032D7" w:rsidP="007032D7">
      <w:pPr>
        <w:spacing w:before="120"/>
        <w:rPr>
          <w:b/>
          <w:i/>
          <w:sz w:val="20"/>
        </w:rPr>
      </w:pPr>
      <w:r w:rsidRPr="004B0477">
        <w:rPr>
          <w:b/>
          <w:i/>
          <w:sz w:val="20"/>
        </w:rPr>
        <w:t>21.6. Các kiểm định thêm</w:t>
      </w:r>
    </w:p>
    <w:p w14:paraId="058B8B52" w14:textId="0FDE474B" w:rsidR="007032D7" w:rsidRPr="004B0477" w:rsidRDefault="007032D7" w:rsidP="007032D7">
      <w:pPr>
        <w:spacing w:before="120"/>
        <w:rPr>
          <w:i/>
          <w:sz w:val="20"/>
        </w:rPr>
      </w:pPr>
      <w:r w:rsidRPr="004B0477">
        <w:rPr>
          <w:sz w:val="20"/>
        </w:rPr>
        <w:t xml:space="preserve">Thời gian thông báo yêu cầu kiểm định thêm là </w:t>
      </w:r>
      <w:r w:rsidR="006D18A6" w:rsidRPr="004B0477">
        <w:rPr>
          <w:sz w:val="20"/>
        </w:rPr>
        <w:t>07</w:t>
      </w:r>
      <w:r w:rsidRPr="004B0477">
        <w:rPr>
          <w:i/>
          <w:sz w:val="20"/>
        </w:rPr>
        <w:t xml:space="preserve"> ngày sau khi đã sửa chữa sai sót hoặc hư hỏng].</w:t>
      </w:r>
    </w:p>
    <w:p w14:paraId="556C8601" w14:textId="77777777" w:rsidR="007032D7" w:rsidRPr="004B0477" w:rsidRDefault="007032D7" w:rsidP="007032D7">
      <w:pPr>
        <w:spacing w:before="120"/>
        <w:rPr>
          <w:b/>
          <w:sz w:val="20"/>
        </w:rPr>
      </w:pPr>
      <w:r w:rsidRPr="004B0477">
        <w:rPr>
          <w:b/>
          <w:sz w:val="20"/>
        </w:rPr>
        <w:t>Điều 22. Thưởng, phạt do vi phạm hợp đồng và trách nhiệm bồi thường thiệt hại</w:t>
      </w:r>
    </w:p>
    <w:p w14:paraId="3F5DBD90" w14:textId="77777777" w:rsidR="007032D7" w:rsidRPr="004B0477" w:rsidRDefault="007032D7" w:rsidP="007032D7">
      <w:pPr>
        <w:spacing w:before="120"/>
        <w:rPr>
          <w:b/>
          <w:i/>
          <w:sz w:val="20"/>
        </w:rPr>
      </w:pPr>
      <w:r w:rsidRPr="004B0477">
        <w:rPr>
          <w:b/>
          <w:i/>
          <w:sz w:val="20"/>
        </w:rPr>
        <w:t>22.1. Thưởng hoàn thành tốt hợp đồng</w:t>
      </w:r>
    </w:p>
    <w:p w14:paraId="0A3E180E" w14:textId="5CEB02DD" w:rsidR="007032D7" w:rsidRPr="004B0477" w:rsidRDefault="007032D7" w:rsidP="007032D7">
      <w:pPr>
        <w:spacing w:before="120"/>
        <w:rPr>
          <w:sz w:val="20"/>
        </w:rPr>
      </w:pPr>
      <w:r w:rsidRPr="004B0477">
        <w:rPr>
          <w:sz w:val="20"/>
        </w:rPr>
        <w:t>Mức thưởng hợp đồng là</w:t>
      </w:r>
      <w:r w:rsidR="006D18A6" w:rsidRPr="004B0477">
        <w:rPr>
          <w:sz w:val="20"/>
        </w:rPr>
        <w:t>: Không áp dụng</w:t>
      </w:r>
    </w:p>
    <w:p w14:paraId="0B2D834B" w14:textId="77777777" w:rsidR="007032D7" w:rsidRPr="004B0477" w:rsidRDefault="007032D7" w:rsidP="007032D7">
      <w:pPr>
        <w:spacing w:before="120"/>
        <w:rPr>
          <w:b/>
          <w:i/>
          <w:sz w:val="20"/>
        </w:rPr>
      </w:pPr>
      <w:r w:rsidRPr="004B0477">
        <w:rPr>
          <w:b/>
          <w:i/>
          <w:sz w:val="20"/>
        </w:rPr>
        <w:t>22.2. Phạt vi phạm hợp đồng</w:t>
      </w:r>
    </w:p>
    <w:p w14:paraId="6C127C2E" w14:textId="0BB3A9E1" w:rsidR="007032D7" w:rsidRPr="004B0477" w:rsidRDefault="007032D7" w:rsidP="007032D7">
      <w:pPr>
        <w:spacing w:before="120"/>
        <w:rPr>
          <w:i/>
          <w:sz w:val="20"/>
        </w:rPr>
      </w:pPr>
      <w:r w:rsidRPr="004B0477">
        <w:rPr>
          <w:sz w:val="20"/>
        </w:rPr>
        <w:t xml:space="preserve">Mức phạt hợp đồng là </w:t>
      </w:r>
      <w:r w:rsidR="006D18A6" w:rsidRPr="004B0477">
        <w:rPr>
          <w:sz w:val="20"/>
        </w:rPr>
        <w:t>3</w:t>
      </w:r>
      <w:r w:rsidRPr="004B0477">
        <w:rPr>
          <w:sz w:val="20"/>
        </w:rPr>
        <w:t xml:space="preserve"> % giá hợp đồng cho một tuần trễ hạn</w:t>
      </w:r>
      <w:r w:rsidR="006D18A6" w:rsidRPr="004B0477">
        <w:rPr>
          <w:sz w:val="20"/>
        </w:rPr>
        <w:t>, không quá 12% giá trị hợp đồng.</w:t>
      </w:r>
    </w:p>
    <w:p w14:paraId="1C32E9CC" w14:textId="77777777" w:rsidR="007032D7" w:rsidRPr="004B0477" w:rsidRDefault="007032D7" w:rsidP="007032D7">
      <w:pPr>
        <w:spacing w:before="120"/>
        <w:rPr>
          <w:b/>
          <w:i/>
          <w:sz w:val="20"/>
        </w:rPr>
      </w:pPr>
      <w:r w:rsidRPr="004B0477">
        <w:rPr>
          <w:b/>
          <w:i/>
          <w:sz w:val="20"/>
        </w:rPr>
        <w:t>22.5. Quyền sở hữu công nghiệp và trí tuệ</w:t>
      </w:r>
    </w:p>
    <w:p w14:paraId="683FFEF7" w14:textId="122F6E48" w:rsidR="007032D7" w:rsidRPr="004B0477" w:rsidRDefault="007032D7" w:rsidP="007032D7">
      <w:pPr>
        <w:spacing w:before="120"/>
        <w:rPr>
          <w:i/>
          <w:sz w:val="20"/>
        </w:rPr>
      </w:pPr>
      <w:r w:rsidRPr="004B0477">
        <w:rPr>
          <w:sz w:val="20"/>
        </w:rPr>
        <w:t xml:space="preserve">Thời gian gửi thông báo về khiếu nại là </w:t>
      </w:r>
      <w:r w:rsidR="006D18A6" w:rsidRPr="004B0477">
        <w:rPr>
          <w:sz w:val="20"/>
        </w:rPr>
        <w:t xml:space="preserve">07 </w:t>
      </w:r>
      <w:r w:rsidRPr="004B0477">
        <w:rPr>
          <w:sz w:val="20"/>
        </w:rPr>
        <w:t>ngày trước khi khiếu nại không còn hiệu lực</w:t>
      </w:r>
    </w:p>
    <w:p w14:paraId="7A252AFC" w14:textId="77777777" w:rsidR="007032D7" w:rsidRPr="004B0477" w:rsidRDefault="007032D7" w:rsidP="007032D7">
      <w:pPr>
        <w:spacing w:before="120"/>
        <w:rPr>
          <w:b/>
          <w:sz w:val="20"/>
        </w:rPr>
      </w:pPr>
      <w:r w:rsidRPr="004B0477">
        <w:rPr>
          <w:b/>
          <w:sz w:val="20"/>
        </w:rPr>
        <w:t>Điều 23. Rủi ro và bất khả kháng</w:t>
      </w:r>
    </w:p>
    <w:p w14:paraId="7EEEFCE7" w14:textId="77777777" w:rsidR="007032D7" w:rsidRPr="004B0477" w:rsidRDefault="007032D7" w:rsidP="007032D7">
      <w:pPr>
        <w:spacing w:before="120"/>
        <w:rPr>
          <w:b/>
          <w:i/>
          <w:sz w:val="20"/>
        </w:rPr>
      </w:pPr>
      <w:r w:rsidRPr="004B0477">
        <w:rPr>
          <w:b/>
          <w:i/>
          <w:sz w:val="20"/>
        </w:rPr>
        <w:lastRenderedPageBreak/>
        <w:t>23.7. Chấm dứt hợp đồng do bất khả kháng, thanh toán, hết trách nhiệm</w:t>
      </w:r>
    </w:p>
    <w:p w14:paraId="316937C2" w14:textId="73959FB3" w:rsidR="007032D7" w:rsidRPr="004B0477" w:rsidRDefault="007032D7" w:rsidP="007032D7">
      <w:pPr>
        <w:spacing w:before="120"/>
        <w:rPr>
          <w:i/>
          <w:sz w:val="20"/>
        </w:rPr>
      </w:pPr>
      <w:r w:rsidRPr="004B0477">
        <w:rPr>
          <w:sz w:val="20"/>
        </w:rPr>
        <w:t xml:space="preserve">- Thời gian cản trở thực hiện công trình là </w:t>
      </w:r>
      <w:r w:rsidR="006D18A6" w:rsidRPr="004B0477">
        <w:rPr>
          <w:sz w:val="20"/>
        </w:rPr>
        <w:t xml:space="preserve">07 </w:t>
      </w:r>
      <w:r w:rsidRPr="004B0477">
        <w:rPr>
          <w:i/>
          <w:sz w:val="20"/>
        </w:rPr>
        <w:t>ngày</w:t>
      </w:r>
      <w:r w:rsidR="006D18A6" w:rsidRPr="004B0477">
        <w:rPr>
          <w:i/>
          <w:sz w:val="20"/>
        </w:rPr>
        <w:t xml:space="preserve">/lần </w:t>
      </w:r>
      <w:r w:rsidRPr="004B0477">
        <w:rPr>
          <w:sz w:val="20"/>
        </w:rPr>
        <w:t xml:space="preserve">hoặc tổng số thời gian là </w:t>
      </w:r>
      <w:r w:rsidR="006D18A6" w:rsidRPr="004B0477">
        <w:rPr>
          <w:sz w:val="20"/>
        </w:rPr>
        <w:t>30</w:t>
      </w:r>
      <w:r w:rsidRPr="004B0477">
        <w:rPr>
          <w:i/>
          <w:sz w:val="20"/>
        </w:rPr>
        <w:t xml:space="preserve"> ngày</w:t>
      </w:r>
      <w:r w:rsidR="006D18A6" w:rsidRPr="004B0477">
        <w:rPr>
          <w:i/>
          <w:sz w:val="20"/>
        </w:rPr>
        <w:t xml:space="preserve"> tổng số lần</w:t>
      </w:r>
      <w:r w:rsidRPr="004B0477">
        <w:rPr>
          <w:i/>
          <w:sz w:val="20"/>
        </w:rPr>
        <w:t>].</w:t>
      </w:r>
    </w:p>
    <w:p w14:paraId="2C8CE179" w14:textId="6345ABC2" w:rsidR="007032D7" w:rsidRPr="004B0477" w:rsidRDefault="007032D7" w:rsidP="007032D7">
      <w:pPr>
        <w:spacing w:before="120"/>
        <w:rPr>
          <w:i/>
          <w:sz w:val="20"/>
        </w:rPr>
      </w:pPr>
      <w:r w:rsidRPr="004B0477">
        <w:rPr>
          <w:sz w:val="20"/>
        </w:rPr>
        <w:t xml:space="preserve">- Thời gian có hiệu lực của việc chấm dứt hợp đồng là </w:t>
      </w:r>
      <w:r w:rsidR="006D18A6" w:rsidRPr="004B0477">
        <w:rPr>
          <w:sz w:val="20"/>
        </w:rPr>
        <w:t>07</w:t>
      </w:r>
      <w:r w:rsidRPr="004B0477">
        <w:rPr>
          <w:i/>
          <w:sz w:val="20"/>
        </w:rPr>
        <w:t xml:space="preserve"> ngày sau khi bên kia nhận được thông báo].</w:t>
      </w:r>
    </w:p>
    <w:p w14:paraId="33B2AA30" w14:textId="77777777" w:rsidR="007032D7" w:rsidRPr="004B0477" w:rsidRDefault="007032D7" w:rsidP="007032D7">
      <w:pPr>
        <w:spacing w:before="120"/>
        <w:rPr>
          <w:b/>
          <w:sz w:val="20"/>
        </w:rPr>
      </w:pPr>
      <w:r w:rsidRPr="004B0477">
        <w:rPr>
          <w:b/>
          <w:sz w:val="20"/>
        </w:rPr>
        <w:t>Điều 24. Khiếu nại và giải quyết tranh chấp</w:t>
      </w:r>
    </w:p>
    <w:p w14:paraId="6837B4FF" w14:textId="77777777" w:rsidR="007032D7" w:rsidRPr="004B0477" w:rsidRDefault="007032D7" w:rsidP="007032D7">
      <w:pPr>
        <w:spacing w:before="120"/>
        <w:rPr>
          <w:b/>
          <w:i/>
          <w:sz w:val="20"/>
        </w:rPr>
      </w:pPr>
      <w:r w:rsidRPr="004B0477">
        <w:rPr>
          <w:b/>
          <w:i/>
          <w:sz w:val="20"/>
        </w:rPr>
        <w:t>24. 1. Khiếu nại của Nhà thầu</w:t>
      </w:r>
    </w:p>
    <w:p w14:paraId="3C27985E" w14:textId="14EF25D3" w:rsidR="007032D7" w:rsidRPr="004B0477" w:rsidRDefault="007032D7" w:rsidP="007032D7">
      <w:pPr>
        <w:spacing w:before="120"/>
        <w:rPr>
          <w:sz w:val="20"/>
        </w:rPr>
      </w:pPr>
      <w:r w:rsidRPr="004B0477">
        <w:rPr>
          <w:sz w:val="20"/>
        </w:rPr>
        <w:t xml:space="preserve">- Thời gian thông báo về khiếu nại là </w:t>
      </w:r>
      <w:r w:rsidR="003C3369" w:rsidRPr="004B0477">
        <w:rPr>
          <w:sz w:val="20"/>
        </w:rPr>
        <w:t>15</w:t>
      </w:r>
      <w:r w:rsidRPr="004B0477">
        <w:rPr>
          <w:i/>
          <w:sz w:val="20"/>
        </w:rPr>
        <w:t xml:space="preserve"> ngày sau khi Nhà thầu nhận thấy hoặc ý thức được sự việc hoặc trường hợp khiếu nại].</w:t>
      </w:r>
    </w:p>
    <w:p w14:paraId="560D200B" w14:textId="4E1C92DB" w:rsidR="007032D7" w:rsidRPr="004B0477" w:rsidRDefault="007032D7" w:rsidP="007032D7">
      <w:pPr>
        <w:spacing w:before="120"/>
        <w:rPr>
          <w:i/>
          <w:sz w:val="20"/>
        </w:rPr>
      </w:pPr>
      <w:r w:rsidRPr="004B0477">
        <w:rPr>
          <w:sz w:val="20"/>
        </w:rPr>
        <w:t xml:space="preserve">c) Thời gian gửi bản khiếu nại cuối cùng là </w:t>
      </w:r>
      <w:r w:rsidR="003C3369" w:rsidRPr="004B0477">
        <w:rPr>
          <w:sz w:val="20"/>
        </w:rPr>
        <w:t xml:space="preserve">07 </w:t>
      </w:r>
      <w:r w:rsidRPr="004B0477">
        <w:rPr>
          <w:i/>
          <w:sz w:val="20"/>
        </w:rPr>
        <w:t>ngày sau khi hết ảnh hưởng do sự việc hoặc trường hợp gây ra].</w:t>
      </w:r>
    </w:p>
    <w:p w14:paraId="5093344A" w14:textId="393ACD13" w:rsidR="007032D7" w:rsidRPr="004B0477" w:rsidRDefault="007032D7" w:rsidP="007032D7">
      <w:pPr>
        <w:spacing w:before="120"/>
        <w:rPr>
          <w:sz w:val="20"/>
        </w:rPr>
      </w:pPr>
      <w:r w:rsidRPr="004B0477">
        <w:rPr>
          <w:sz w:val="20"/>
        </w:rPr>
        <w:t xml:space="preserve">- Thời gian trả lời khiếu nại của Chủ đầu tư là </w:t>
      </w:r>
      <w:r w:rsidR="003C3369" w:rsidRPr="004B0477">
        <w:rPr>
          <w:sz w:val="20"/>
        </w:rPr>
        <w:t>07</w:t>
      </w:r>
      <w:r w:rsidRPr="004B0477">
        <w:rPr>
          <w:i/>
          <w:sz w:val="20"/>
        </w:rPr>
        <w:t xml:space="preserve"> ngày sau khi nhận được một khiếu nại hoặc các chi tiết hỗ trợ thêm cho khiếu nại trước đây].</w:t>
      </w:r>
    </w:p>
    <w:p w14:paraId="3A49E31C" w14:textId="77777777" w:rsidR="007032D7" w:rsidRPr="004B0477" w:rsidRDefault="007032D7" w:rsidP="007032D7">
      <w:pPr>
        <w:spacing w:before="120"/>
        <w:rPr>
          <w:b/>
          <w:i/>
          <w:sz w:val="20"/>
        </w:rPr>
      </w:pPr>
      <w:r w:rsidRPr="004B0477">
        <w:rPr>
          <w:b/>
          <w:i/>
          <w:sz w:val="20"/>
        </w:rPr>
        <w:t>24.2. Việc cử Ban xử lý tranh chấp</w:t>
      </w:r>
    </w:p>
    <w:p w14:paraId="3F9A760C" w14:textId="18FD3570" w:rsidR="007032D7" w:rsidRPr="004B0477" w:rsidRDefault="007032D7" w:rsidP="007032D7">
      <w:pPr>
        <w:spacing w:before="120"/>
        <w:rPr>
          <w:i/>
          <w:sz w:val="20"/>
        </w:rPr>
      </w:pPr>
      <w:r w:rsidRPr="004B0477">
        <w:rPr>
          <w:sz w:val="20"/>
        </w:rPr>
        <w:t xml:space="preserve">- Thời gian các bên sẽ cùng chỉ định ra Ban xử lý tranh chấp là </w:t>
      </w:r>
      <w:r w:rsidR="003C3369" w:rsidRPr="004B0477">
        <w:rPr>
          <w:sz w:val="20"/>
        </w:rPr>
        <w:t>07 ngày</w:t>
      </w:r>
      <w:r w:rsidRPr="004B0477">
        <w:rPr>
          <w:i/>
          <w:sz w:val="20"/>
        </w:rPr>
        <w:t xml:space="preserve"> ngày sau ngày một bên thông báo về việc đưa tranh chấp lên Ban xử lý tranh chấp].</w:t>
      </w:r>
    </w:p>
    <w:p w14:paraId="23AF9223" w14:textId="77777777" w:rsidR="007032D7" w:rsidRPr="004B0477" w:rsidRDefault="007032D7" w:rsidP="007032D7">
      <w:pPr>
        <w:spacing w:before="120"/>
        <w:rPr>
          <w:i/>
          <w:sz w:val="20"/>
        </w:rPr>
      </w:pPr>
      <w:r w:rsidRPr="004B0477">
        <w:rPr>
          <w:sz w:val="20"/>
        </w:rPr>
        <w:t xml:space="preserve">- Thành viên Ban xử lý tranh chấp bao gồm ____ </w:t>
      </w:r>
      <w:r w:rsidRPr="004B0477">
        <w:rPr>
          <w:i/>
          <w:sz w:val="20"/>
        </w:rPr>
        <w:t>[ghi cụ thể thông tin của các thành viên, bao gồm nhưng không giới hạn bởi tên, chức danh, nghề nghiệp, năng lực chuyên môn]</w:t>
      </w:r>
    </w:p>
    <w:p w14:paraId="21861226" w14:textId="77777777" w:rsidR="007032D7" w:rsidRPr="004B0477" w:rsidRDefault="007032D7" w:rsidP="007032D7">
      <w:pPr>
        <w:spacing w:before="120"/>
        <w:rPr>
          <w:b/>
          <w:i/>
          <w:sz w:val="20"/>
        </w:rPr>
      </w:pPr>
      <w:r w:rsidRPr="004B0477">
        <w:rPr>
          <w:b/>
          <w:i/>
          <w:sz w:val="20"/>
        </w:rPr>
        <w:t>24.3. Không thỏa thuận được về Ban xử lý tranh chấp</w:t>
      </w:r>
    </w:p>
    <w:p w14:paraId="2F72EF95" w14:textId="77777777" w:rsidR="007032D7" w:rsidRPr="004B0477" w:rsidRDefault="007032D7" w:rsidP="007032D7">
      <w:pPr>
        <w:spacing w:before="120"/>
        <w:rPr>
          <w:i/>
          <w:sz w:val="20"/>
        </w:rPr>
      </w:pPr>
      <w:r w:rsidRPr="004B0477">
        <w:rPr>
          <w:sz w:val="20"/>
        </w:rPr>
        <w:t xml:space="preserve">d) Thời gian thông báo về việc chỉ định người thay thế là ____ </w:t>
      </w:r>
      <w:r w:rsidRPr="004B0477">
        <w:rPr>
          <w:i/>
          <w:sz w:val="20"/>
        </w:rPr>
        <w:t>[ghi cụ thể thời gian là bao nhiêu ngày sau ngày mà thành viên duy nhất hoặc một trong ba thành viên từ chối hoặc không thể đảm nhận công việc].</w:t>
      </w:r>
    </w:p>
    <w:p w14:paraId="675DEE4F" w14:textId="77777777" w:rsidR="007032D7" w:rsidRPr="004B0477" w:rsidRDefault="007032D7" w:rsidP="007032D7">
      <w:pPr>
        <w:spacing w:before="120"/>
        <w:rPr>
          <w:b/>
          <w:i/>
          <w:sz w:val="20"/>
        </w:rPr>
      </w:pPr>
      <w:r w:rsidRPr="004B0477">
        <w:rPr>
          <w:b/>
          <w:i/>
          <w:sz w:val="20"/>
        </w:rPr>
        <w:t>24.4. Có kết luận của Ban xử lý tranh chấp</w:t>
      </w:r>
    </w:p>
    <w:p w14:paraId="198C3BF8" w14:textId="77777777" w:rsidR="007032D7" w:rsidRPr="004B0477" w:rsidRDefault="007032D7" w:rsidP="007032D7">
      <w:pPr>
        <w:spacing w:before="120"/>
        <w:rPr>
          <w:i/>
          <w:sz w:val="20"/>
        </w:rPr>
      </w:pPr>
      <w:r w:rsidRPr="004B0477">
        <w:rPr>
          <w:sz w:val="20"/>
        </w:rPr>
        <w:t xml:space="preserve">- Thời gian ra kết luận của Ban xử lý tranh chấp là ____ </w:t>
      </w:r>
      <w:r w:rsidRPr="004B0477">
        <w:rPr>
          <w:i/>
          <w:sz w:val="20"/>
        </w:rPr>
        <w:t>[ghi cụ thể thời gian là bao nhiêu ngày kể từ ngày nhận được các ý kiến đề nghị xử lý tranh chấp, hoặc nhận được khoản tạm ứng].</w:t>
      </w:r>
    </w:p>
    <w:p w14:paraId="33E568D2" w14:textId="77777777" w:rsidR="007032D7" w:rsidRPr="004B0477" w:rsidRDefault="007032D7" w:rsidP="007032D7">
      <w:pPr>
        <w:spacing w:before="120"/>
        <w:rPr>
          <w:i/>
          <w:sz w:val="20"/>
        </w:rPr>
      </w:pPr>
      <w:r w:rsidRPr="004B0477">
        <w:rPr>
          <w:sz w:val="20"/>
        </w:rPr>
        <w:t xml:space="preserve">- Thời gian thông báo việc chưa thỏa mãn kết luận của Ban xử lý tranh chấp là ____ </w:t>
      </w:r>
      <w:r w:rsidRPr="004B0477">
        <w:rPr>
          <w:i/>
          <w:sz w:val="20"/>
        </w:rPr>
        <w:t>[ghi cụ thể thời gian là bao nhiêu ngày sau khi nhận được kết luận, hoặc sau khi Ban xử lý tranh chấp nhận được hồ sơ nhưng chưa ra kết luận].</w:t>
      </w:r>
    </w:p>
    <w:p w14:paraId="02F2FDF6" w14:textId="77777777" w:rsidR="007032D7" w:rsidRPr="004B0477" w:rsidRDefault="007032D7" w:rsidP="007032D7">
      <w:pPr>
        <w:spacing w:before="120"/>
        <w:rPr>
          <w:i/>
          <w:sz w:val="20"/>
        </w:rPr>
      </w:pPr>
      <w:r w:rsidRPr="004B0477">
        <w:rPr>
          <w:sz w:val="20"/>
        </w:rPr>
        <w:t xml:space="preserve">- Thời gian bắt đầu hiệu lực của quyết định của Ban xử lý tranh chấp là ____ </w:t>
      </w:r>
      <w:r w:rsidRPr="004B0477">
        <w:rPr>
          <w:i/>
          <w:sz w:val="20"/>
        </w:rPr>
        <w:t>[ghi cụ thể thời gian là bao nhiêu ngày sau khi Ban xử lý tranh chấp đưa ra quyết định và không có thông báo về việc chưa thỏa mãn].</w:t>
      </w:r>
    </w:p>
    <w:p w14:paraId="3F056649" w14:textId="77777777" w:rsidR="007032D7" w:rsidRPr="004B0477" w:rsidRDefault="007032D7" w:rsidP="007032D7">
      <w:pPr>
        <w:spacing w:before="120"/>
        <w:rPr>
          <w:b/>
          <w:i/>
          <w:sz w:val="20"/>
        </w:rPr>
      </w:pPr>
      <w:r w:rsidRPr="004B0477">
        <w:rPr>
          <w:b/>
          <w:i/>
          <w:sz w:val="20"/>
        </w:rPr>
        <w:t>24.5. Hòa giải</w:t>
      </w:r>
    </w:p>
    <w:p w14:paraId="4D31E6E6" w14:textId="77777777" w:rsidR="007032D7" w:rsidRPr="004B0477" w:rsidRDefault="007032D7" w:rsidP="007032D7">
      <w:pPr>
        <w:spacing w:before="120"/>
        <w:rPr>
          <w:sz w:val="20"/>
        </w:rPr>
      </w:pPr>
      <w:r w:rsidRPr="004B0477">
        <w:rPr>
          <w:sz w:val="20"/>
        </w:rPr>
        <w:t xml:space="preserve">Thời gian tiến hành Trọng tài phân xử là ____ </w:t>
      </w:r>
      <w:r w:rsidRPr="004B0477">
        <w:rPr>
          <w:i/>
          <w:sz w:val="20"/>
        </w:rPr>
        <w:t>[ghi cụ thể thời gian là bao nhiêu ngày sau ngày kể từ khi thông báo không thỏa mãn được đưa ra bởi một bên].</w:t>
      </w:r>
    </w:p>
    <w:p w14:paraId="0E73D103" w14:textId="77777777" w:rsidR="007032D7" w:rsidRPr="004B0477" w:rsidRDefault="007032D7" w:rsidP="007032D7">
      <w:pPr>
        <w:spacing w:before="120"/>
        <w:rPr>
          <w:b/>
          <w:i/>
          <w:sz w:val="20"/>
        </w:rPr>
      </w:pPr>
      <w:r w:rsidRPr="004B0477">
        <w:rPr>
          <w:b/>
          <w:i/>
          <w:sz w:val="20"/>
        </w:rPr>
        <w:t>24.6. Giải quyết tranh chấp tại Tòa án hoặc Trọng tài</w:t>
      </w:r>
    </w:p>
    <w:p w14:paraId="0C261033" w14:textId="77777777" w:rsidR="007032D7" w:rsidRPr="004B0477" w:rsidRDefault="007032D7" w:rsidP="007032D7">
      <w:pPr>
        <w:spacing w:before="120"/>
        <w:rPr>
          <w:i/>
          <w:sz w:val="20"/>
        </w:rPr>
      </w:pPr>
      <w:r w:rsidRPr="004B0477">
        <w:rPr>
          <w:sz w:val="20"/>
        </w:rPr>
        <w:t xml:space="preserve">Hình thức giải quyết tranh chấp ____ </w:t>
      </w:r>
      <w:r w:rsidRPr="004B0477">
        <w:rPr>
          <w:i/>
          <w:sz w:val="20"/>
        </w:rPr>
        <w:t>[ghi cụ thể hình thức giải quyết tranh chấp tại Tòa án hoặc Trọng tài và thông tin cụ thể đối với hình thức xử lý tranh chấp lựa chọn bao gồm nhưng không giới hạn Trọng tài viên, Tòa án].</w:t>
      </w:r>
    </w:p>
    <w:p w14:paraId="2B48192B" w14:textId="77777777" w:rsidR="007032D7" w:rsidRPr="004B0477" w:rsidRDefault="007032D7" w:rsidP="007032D7">
      <w:pPr>
        <w:spacing w:before="120"/>
        <w:rPr>
          <w:b/>
          <w:sz w:val="20"/>
        </w:rPr>
      </w:pPr>
      <w:r w:rsidRPr="004B0477">
        <w:rPr>
          <w:b/>
          <w:sz w:val="20"/>
        </w:rPr>
        <w:t>Điều 25. Quyết toán và thanh lý hợp đồng</w:t>
      </w:r>
    </w:p>
    <w:p w14:paraId="07FA59A5" w14:textId="77777777" w:rsidR="007032D7" w:rsidRPr="004B0477" w:rsidRDefault="007032D7" w:rsidP="007032D7">
      <w:pPr>
        <w:spacing w:before="120"/>
        <w:rPr>
          <w:b/>
          <w:i/>
          <w:sz w:val="20"/>
        </w:rPr>
      </w:pPr>
      <w:r w:rsidRPr="004B0477">
        <w:rPr>
          <w:b/>
          <w:i/>
          <w:sz w:val="20"/>
        </w:rPr>
        <w:t>25.1. Quyết toán hợp đồng</w:t>
      </w:r>
    </w:p>
    <w:p w14:paraId="2A4DCC4F" w14:textId="77777777" w:rsidR="007032D7" w:rsidRPr="004B0477" w:rsidRDefault="007032D7" w:rsidP="007032D7">
      <w:pPr>
        <w:spacing w:before="120"/>
        <w:rPr>
          <w:i/>
          <w:sz w:val="20"/>
        </w:rPr>
      </w:pPr>
      <w:r w:rsidRPr="004B0477">
        <w:rPr>
          <w:sz w:val="20"/>
        </w:rPr>
        <w:t xml:space="preserve">- Thời gian trình hồ quyết toán hợp đồng là ____ </w:t>
      </w:r>
      <w:r w:rsidRPr="004B0477">
        <w:rPr>
          <w:i/>
          <w:sz w:val="20"/>
        </w:rPr>
        <w:t>[ghi cụ thể thời gian là bao nhiêu ngày kể từ ngày nhận được Biên bản nghiệm thu và xác nhận của Chủ đầu tư].</w:t>
      </w:r>
    </w:p>
    <w:p w14:paraId="05A3C37A" w14:textId="77777777" w:rsidR="007032D7" w:rsidRPr="004B0477" w:rsidRDefault="007032D7" w:rsidP="007032D7">
      <w:pPr>
        <w:spacing w:before="120"/>
        <w:rPr>
          <w:sz w:val="20"/>
        </w:rPr>
      </w:pPr>
      <w:r w:rsidRPr="004B0477">
        <w:rPr>
          <w:sz w:val="20"/>
        </w:rPr>
        <w:t xml:space="preserve">- Số lượng hồ sơ quyết toán hợp đồng là ____ </w:t>
      </w:r>
      <w:r w:rsidRPr="004B0477">
        <w:rPr>
          <w:i/>
          <w:sz w:val="20"/>
        </w:rPr>
        <w:t>[ghi cụ thể là bao nhiêu bộ].</w:t>
      </w:r>
    </w:p>
    <w:p w14:paraId="768ECB73" w14:textId="77777777" w:rsidR="007032D7" w:rsidRPr="004B0477" w:rsidRDefault="007032D7" w:rsidP="007032D7">
      <w:pPr>
        <w:spacing w:before="120"/>
        <w:rPr>
          <w:b/>
          <w:i/>
          <w:sz w:val="20"/>
        </w:rPr>
      </w:pPr>
      <w:r w:rsidRPr="004B0477">
        <w:rPr>
          <w:b/>
          <w:i/>
          <w:sz w:val="20"/>
        </w:rPr>
        <w:t>25.3. Thanh lý hợp đồng</w:t>
      </w:r>
    </w:p>
    <w:p w14:paraId="5F1FFA74" w14:textId="77777777" w:rsidR="007032D7" w:rsidRPr="004B0477" w:rsidRDefault="007032D7" w:rsidP="007032D7">
      <w:pPr>
        <w:spacing w:before="120"/>
        <w:rPr>
          <w:i/>
          <w:sz w:val="20"/>
        </w:rPr>
      </w:pPr>
      <w:r w:rsidRPr="004B0477">
        <w:rPr>
          <w:sz w:val="20"/>
        </w:rPr>
        <w:t xml:space="preserve">Thời gian tiến tiến hành thanh lý hợp đồng là ____ </w:t>
      </w:r>
      <w:r w:rsidRPr="004B0477">
        <w:rPr>
          <w:i/>
          <w:sz w:val="20"/>
        </w:rPr>
        <w:t>[ghi cụ thể thời gian là bao nhiêu ngày - nhưng không quá 90 ngày]</w:t>
      </w:r>
    </w:p>
    <w:p w14:paraId="68D821C2" w14:textId="77777777" w:rsidR="007032D7" w:rsidRPr="004B0477" w:rsidRDefault="007032D7" w:rsidP="007032D7">
      <w:pPr>
        <w:spacing w:before="120"/>
        <w:rPr>
          <w:b/>
          <w:sz w:val="20"/>
        </w:rPr>
      </w:pPr>
      <w:r w:rsidRPr="004B0477">
        <w:rPr>
          <w:b/>
          <w:sz w:val="20"/>
        </w:rPr>
        <w:t>Điều 26. Hiệu lực của hợp đồng</w:t>
      </w:r>
    </w:p>
    <w:p w14:paraId="469405B7" w14:textId="77777777" w:rsidR="007032D7" w:rsidRPr="004B0477" w:rsidRDefault="007032D7" w:rsidP="007032D7">
      <w:pPr>
        <w:spacing w:before="120"/>
        <w:rPr>
          <w:sz w:val="20"/>
        </w:rPr>
      </w:pPr>
      <w:r w:rsidRPr="004B0477">
        <w:rPr>
          <w:b/>
          <w:sz w:val="20"/>
        </w:rPr>
        <w:t>26.1.</w:t>
      </w:r>
      <w:r w:rsidRPr="004B0477">
        <w:rPr>
          <w:sz w:val="20"/>
        </w:rPr>
        <w:t xml:space="preserve"> Hợp đồng này bao gồm ____ </w:t>
      </w:r>
      <w:r w:rsidRPr="004B0477">
        <w:rPr>
          <w:i/>
          <w:sz w:val="20"/>
        </w:rPr>
        <w:t>[ghi cụ thể là bao nhiêu trang]</w:t>
      </w:r>
      <w:r w:rsidRPr="004B0477">
        <w:rPr>
          <w:sz w:val="20"/>
        </w:rPr>
        <w:t xml:space="preserve">, và ____ </w:t>
      </w:r>
      <w:r w:rsidRPr="004B0477">
        <w:rPr>
          <w:i/>
          <w:sz w:val="20"/>
        </w:rPr>
        <w:t>[ghi cụ thể là bao nhiêu Phụ lục]</w:t>
      </w:r>
      <w:r w:rsidRPr="004B0477">
        <w:rPr>
          <w:sz w:val="20"/>
        </w:rPr>
        <w:t xml:space="preserve"> được lập thành ____ </w:t>
      </w:r>
      <w:r w:rsidRPr="004B0477">
        <w:rPr>
          <w:i/>
          <w:sz w:val="20"/>
        </w:rPr>
        <w:t>[ghi cụ thể là bao nhiêu bản]</w:t>
      </w:r>
      <w:r w:rsidRPr="004B0477">
        <w:rPr>
          <w:sz w:val="20"/>
        </w:rPr>
        <w:t xml:space="preserve"> bằng tiếng Việt có hiệu lực pháp lý như nhau, và ____ </w:t>
      </w:r>
      <w:r w:rsidRPr="004B0477">
        <w:rPr>
          <w:i/>
          <w:sz w:val="20"/>
        </w:rPr>
        <w:t>[ghi cụ thể là bao nhiêu bản]</w:t>
      </w:r>
      <w:r w:rsidRPr="004B0477">
        <w:rPr>
          <w:sz w:val="20"/>
        </w:rPr>
        <w:t xml:space="preserve"> bằng tiếng ____ </w:t>
      </w:r>
      <w:r w:rsidRPr="004B0477">
        <w:rPr>
          <w:i/>
          <w:sz w:val="20"/>
        </w:rPr>
        <w:t>[ghi cụ thể ngôn ngữ hợp đồng khác ngoài tiếng Việt].</w:t>
      </w:r>
    </w:p>
    <w:p w14:paraId="37AC0915" w14:textId="77777777" w:rsidR="007032D7" w:rsidRPr="004B0477" w:rsidRDefault="007032D7" w:rsidP="007032D7">
      <w:pPr>
        <w:spacing w:before="120"/>
        <w:rPr>
          <w:sz w:val="20"/>
        </w:rPr>
      </w:pPr>
      <w:r w:rsidRPr="004B0477">
        <w:rPr>
          <w:sz w:val="20"/>
        </w:rPr>
        <w:t xml:space="preserve">- Chủ đầu tư sẽ giữ ____ </w:t>
      </w:r>
      <w:r w:rsidRPr="004B0477">
        <w:rPr>
          <w:i/>
          <w:sz w:val="20"/>
        </w:rPr>
        <w:t>[ghi cụ thể thời gian là bao nhiêu bản]</w:t>
      </w:r>
      <w:r w:rsidRPr="004B0477">
        <w:rPr>
          <w:sz w:val="20"/>
        </w:rPr>
        <w:t xml:space="preserve"> bằng tiếng Việt và ____ </w:t>
      </w:r>
      <w:r w:rsidRPr="004B0477">
        <w:rPr>
          <w:i/>
          <w:sz w:val="20"/>
        </w:rPr>
        <w:t>[ghi cụ thể là bao nhiêu bản]</w:t>
      </w:r>
      <w:r w:rsidRPr="004B0477">
        <w:rPr>
          <w:sz w:val="20"/>
        </w:rPr>
        <w:t xml:space="preserve"> bằng tiếng ____ </w:t>
      </w:r>
      <w:r w:rsidRPr="004B0477">
        <w:rPr>
          <w:i/>
          <w:sz w:val="20"/>
        </w:rPr>
        <w:t>[ghi cụ thể ngôn ngữ hợp đồng khác ngoài tiếng Việt]</w:t>
      </w:r>
      <w:r w:rsidRPr="004B0477">
        <w:rPr>
          <w:sz w:val="20"/>
        </w:rPr>
        <w:t>.</w:t>
      </w:r>
    </w:p>
    <w:p w14:paraId="5DE54F08" w14:textId="77777777" w:rsidR="007032D7" w:rsidRPr="004B0477" w:rsidRDefault="007032D7" w:rsidP="007032D7">
      <w:pPr>
        <w:spacing w:before="120"/>
        <w:rPr>
          <w:sz w:val="20"/>
        </w:rPr>
      </w:pPr>
      <w:r w:rsidRPr="004B0477">
        <w:rPr>
          <w:sz w:val="20"/>
        </w:rPr>
        <w:lastRenderedPageBreak/>
        <w:t xml:space="preserve">- Nhà thầu sẽ giữ ____ </w:t>
      </w:r>
      <w:r w:rsidRPr="004B0477">
        <w:rPr>
          <w:i/>
          <w:sz w:val="20"/>
        </w:rPr>
        <w:t>[ghi cụ thể thời gian là bao nhiêu bản]</w:t>
      </w:r>
      <w:r w:rsidRPr="004B0477">
        <w:rPr>
          <w:sz w:val="20"/>
        </w:rPr>
        <w:t xml:space="preserve"> bằng tiếng Việt và ____ </w:t>
      </w:r>
      <w:r w:rsidRPr="004B0477">
        <w:rPr>
          <w:i/>
          <w:sz w:val="20"/>
        </w:rPr>
        <w:t>[ghi cụ thể là bao nhiêu bản]</w:t>
      </w:r>
      <w:r w:rsidRPr="004B0477">
        <w:rPr>
          <w:sz w:val="20"/>
        </w:rPr>
        <w:t xml:space="preserve"> bằng tiếng ____ </w:t>
      </w:r>
      <w:r w:rsidRPr="004B0477">
        <w:rPr>
          <w:i/>
          <w:sz w:val="20"/>
        </w:rPr>
        <w:t>[ghi cụ thể ngôn ngữ hợp đồng khác ngoài tiếng Việt].</w:t>
      </w:r>
    </w:p>
    <w:p w14:paraId="4115CF08" w14:textId="77777777" w:rsidR="007032D7" w:rsidRPr="004B0477" w:rsidRDefault="007032D7" w:rsidP="007032D7">
      <w:pPr>
        <w:spacing w:before="120"/>
        <w:rPr>
          <w:sz w:val="20"/>
        </w:rPr>
      </w:pPr>
      <w:r w:rsidRPr="004B0477">
        <w:rPr>
          <w:b/>
          <w:sz w:val="20"/>
        </w:rPr>
        <w:t>26.2.</w:t>
      </w:r>
      <w:r w:rsidRPr="004B0477">
        <w:rPr>
          <w:sz w:val="20"/>
        </w:rPr>
        <w:t xml:space="preserve"> Hợp đồng này có hiệu lực kể từ ____ </w:t>
      </w:r>
      <w:r w:rsidRPr="004B0477">
        <w:rPr>
          <w:i/>
          <w:sz w:val="20"/>
        </w:rPr>
        <w:t>[ghi cụ thể thời gian ngày, tháng, năm]</w:t>
      </w:r>
      <w:r w:rsidRPr="004B0477">
        <w:rPr>
          <w:sz w:val="20"/>
        </w:rPr>
        <w:t xml:space="preserve"> và sau khi Chủ đầu tư đã nhận được bảo đảm thực hiện hợp đồng theo khoản 1 Điều 11.</w:t>
      </w:r>
    </w:p>
    <w:p w14:paraId="7573C203" w14:textId="77777777" w:rsidR="0023337B" w:rsidRPr="004B0477" w:rsidRDefault="0023337B"/>
    <w:sectPr w:rsidR="0023337B" w:rsidRPr="004B0477"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4411F"/>
    <w:multiLevelType w:val="hybridMultilevel"/>
    <w:tmpl w:val="1562A624"/>
    <w:lvl w:ilvl="0" w:tplc="5DA27CA6">
      <w:numFmt w:val="bullet"/>
      <w:lvlText w:val="-"/>
      <w:lvlJc w:val="left"/>
      <w:pPr>
        <w:ind w:left="228" w:hanging="183"/>
      </w:pPr>
      <w:rPr>
        <w:rFonts w:ascii="Times New Roman" w:eastAsia="Times New Roman" w:hAnsi="Times New Roman" w:cs="Times New Roman" w:hint="default"/>
        <w:w w:val="100"/>
        <w:sz w:val="28"/>
        <w:szCs w:val="28"/>
        <w:lang w:val="vi" w:eastAsia="en-US" w:bidi="ar-SA"/>
      </w:rPr>
    </w:lvl>
    <w:lvl w:ilvl="1" w:tplc="6AFE2180">
      <w:numFmt w:val="bullet"/>
      <w:lvlText w:val="•"/>
      <w:lvlJc w:val="left"/>
      <w:pPr>
        <w:ind w:left="1210" w:hanging="183"/>
      </w:pPr>
      <w:rPr>
        <w:rFonts w:hint="default"/>
        <w:lang w:val="vi" w:eastAsia="en-US" w:bidi="ar-SA"/>
      </w:rPr>
    </w:lvl>
    <w:lvl w:ilvl="2" w:tplc="7F2A1128">
      <w:numFmt w:val="bullet"/>
      <w:lvlText w:val="•"/>
      <w:lvlJc w:val="left"/>
      <w:pPr>
        <w:ind w:left="2201" w:hanging="183"/>
      </w:pPr>
      <w:rPr>
        <w:rFonts w:hint="default"/>
        <w:lang w:val="vi" w:eastAsia="en-US" w:bidi="ar-SA"/>
      </w:rPr>
    </w:lvl>
    <w:lvl w:ilvl="3" w:tplc="9B188FB2">
      <w:numFmt w:val="bullet"/>
      <w:lvlText w:val="•"/>
      <w:lvlJc w:val="left"/>
      <w:pPr>
        <w:ind w:left="3191" w:hanging="183"/>
      </w:pPr>
      <w:rPr>
        <w:rFonts w:hint="default"/>
        <w:lang w:val="vi" w:eastAsia="en-US" w:bidi="ar-SA"/>
      </w:rPr>
    </w:lvl>
    <w:lvl w:ilvl="4" w:tplc="176832A8">
      <w:numFmt w:val="bullet"/>
      <w:lvlText w:val="•"/>
      <w:lvlJc w:val="left"/>
      <w:pPr>
        <w:ind w:left="4182" w:hanging="183"/>
      </w:pPr>
      <w:rPr>
        <w:rFonts w:hint="default"/>
        <w:lang w:val="vi" w:eastAsia="en-US" w:bidi="ar-SA"/>
      </w:rPr>
    </w:lvl>
    <w:lvl w:ilvl="5" w:tplc="C960EF1C">
      <w:numFmt w:val="bullet"/>
      <w:lvlText w:val="•"/>
      <w:lvlJc w:val="left"/>
      <w:pPr>
        <w:ind w:left="5172" w:hanging="183"/>
      </w:pPr>
      <w:rPr>
        <w:rFonts w:hint="default"/>
        <w:lang w:val="vi" w:eastAsia="en-US" w:bidi="ar-SA"/>
      </w:rPr>
    </w:lvl>
    <w:lvl w:ilvl="6" w:tplc="B8EA67FE">
      <w:numFmt w:val="bullet"/>
      <w:lvlText w:val="•"/>
      <w:lvlJc w:val="left"/>
      <w:pPr>
        <w:ind w:left="6163" w:hanging="183"/>
      </w:pPr>
      <w:rPr>
        <w:rFonts w:hint="default"/>
        <w:lang w:val="vi" w:eastAsia="en-US" w:bidi="ar-SA"/>
      </w:rPr>
    </w:lvl>
    <w:lvl w:ilvl="7" w:tplc="129096DE">
      <w:numFmt w:val="bullet"/>
      <w:lvlText w:val="•"/>
      <w:lvlJc w:val="left"/>
      <w:pPr>
        <w:ind w:left="7153" w:hanging="183"/>
      </w:pPr>
      <w:rPr>
        <w:rFonts w:hint="default"/>
        <w:lang w:val="vi" w:eastAsia="en-US" w:bidi="ar-SA"/>
      </w:rPr>
    </w:lvl>
    <w:lvl w:ilvl="8" w:tplc="27A4073C">
      <w:numFmt w:val="bullet"/>
      <w:lvlText w:val="•"/>
      <w:lvlJc w:val="left"/>
      <w:pPr>
        <w:ind w:left="8144" w:hanging="183"/>
      </w:pPr>
      <w:rPr>
        <w:rFonts w:hint="default"/>
        <w:lang w:val="vi" w:eastAsia="en-US" w:bidi="ar-SA"/>
      </w:rPr>
    </w:lvl>
  </w:abstractNum>
  <w:num w:numId="1" w16cid:durableId="10986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C7"/>
    <w:rsid w:val="00083F96"/>
    <w:rsid w:val="00103646"/>
    <w:rsid w:val="001164A9"/>
    <w:rsid w:val="0023337B"/>
    <w:rsid w:val="003560B5"/>
    <w:rsid w:val="00387AB6"/>
    <w:rsid w:val="003C3369"/>
    <w:rsid w:val="003D0462"/>
    <w:rsid w:val="00467451"/>
    <w:rsid w:val="004B0477"/>
    <w:rsid w:val="004E6329"/>
    <w:rsid w:val="005D681B"/>
    <w:rsid w:val="005F2E7D"/>
    <w:rsid w:val="006007A2"/>
    <w:rsid w:val="0067585D"/>
    <w:rsid w:val="006C4780"/>
    <w:rsid w:val="006D18A6"/>
    <w:rsid w:val="007032D7"/>
    <w:rsid w:val="007044F2"/>
    <w:rsid w:val="00770B22"/>
    <w:rsid w:val="00820644"/>
    <w:rsid w:val="008D25DD"/>
    <w:rsid w:val="00983F58"/>
    <w:rsid w:val="00B308C1"/>
    <w:rsid w:val="00C22F84"/>
    <w:rsid w:val="00D035B1"/>
    <w:rsid w:val="00DC38AD"/>
    <w:rsid w:val="00DF4A40"/>
    <w:rsid w:val="00E65AC7"/>
    <w:rsid w:val="00E92751"/>
    <w:rsid w:val="00EB266E"/>
    <w:rsid w:val="00F9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1BC5"/>
  <w15:chartTrackingRefBased/>
  <w15:docId w15:val="{7688FF4A-646C-44FB-B92B-C6FBBEDA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D7"/>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E65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AC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A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A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A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A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A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A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AC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A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A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A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A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A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A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A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AC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A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AC7"/>
    <w:pPr>
      <w:spacing w:before="160"/>
      <w:jc w:val="center"/>
    </w:pPr>
    <w:rPr>
      <w:i/>
      <w:iCs/>
      <w:color w:val="404040" w:themeColor="text1" w:themeTint="BF"/>
    </w:rPr>
  </w:style>
  <w:style w:type="character" w:customStyle="1" w:styleId="QuoteChar">
    <w:name w:val="Quote Char"/>
    <w:basedOn w:val="DefaultParagraphFont"/>
    <w:link w:val="Quote"/>
    <w:uiPriority w:val="29"/>
    <w:rsid w:val="00E65AC7"/>
    <w:rPr>
      <w:i/>
      <w:iCs/>
      <w:color w:val="404040" w:themeColor="text1" w:themeTint="BF"/>
    </w:rPr>
  </w:style>
  <w:style w:type="paragraph" w:styleId="ListParagraph">
    <w:name w:val="List Paragraph"/>
    <w:basedOn w:val="Normal"/>
    <w:uiPriority w:val="34"/>
    <w:qFormat/>
    <w:rsid w:val="00E65AC7"/>
    <w:pPr>
      <w:ind w:left="720"/>
      <w:contextualSpacing/>
    </w:pPr>
  </w:style>
  <w:style w:type="character" w:styleId="IntenseEmphasis">
    <w:name w:val="Intense Emphasis"/>
    <w:basedOn w:val="DefaultParagraphFont"/>
    <w:uiPriority w:val="21"/>
    <w:qFormat/>
    <w:rsid w:val="00E65AC7"/>
    <w:rPr>
      <w:i/>
      <w:iCs/>
      <w:color w:val="0F4761" w:themeColor="accent1" w:themeShade="BF"/>
    </w:rPr>
  </w:style>
  <w:style w:type="paragraph" w:styleId="IntenseQuote">
    <w:name w:val="Intense Quote"/>
    <w:basedOn w:val="Normal"/>
    <w:next w:val="Normal"/>
    <w:link w:val="IntenseQuoteChar"/>
    <w:uiPriority w:val="30"/>
    <w:qFormat/>
    <w:rsid w:val="00E6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AC7"/>
    <w:rPr>
      <w:i/>
      <w:iCs/>
      <w:color w:val="0F4761" w:themeColor="accent1" w:themeShade="BF"/>
    </w:rPr>
  </w:style>
  <w:style w:type="character" w:styleId="IntenseReference">
    <w:name w:val="Intense Reference"/>
    <w:basedOn w:val="DefaultParagraphFont"/>
    <w:uiPriority w:val="32"/>
    <w:qFormat/>
    <w:rsid w:val="00E65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Ahlam Hakami</dc:creator>
  <cp:keywords/>
  <dc:description/>
  <cp:lastModifiedBy>Admin</cp:lastModifiedBy>
  <cp:revision>28</cp:revision>
  <dcterms:created xsi:type="dcterms:W3CDTF">2025-02-05T17:26:00Z</dcterms:created>
  <dcterms:modified xsi:type="dcterms:W3CDTF">2026-03-05T06:31:00Z</dcterms:modified>
</cp:coreProperties>
</file>