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3977D" w14:textId="5F448877" w:rsidR="00006FB5" w:rsidRPr="00350D39" w:rsidRDefault="0A05274D" w:rsidP="001B1BCE">
      <w:pPr>
        <w:tabs>
          <w:tab w:val="left" w:pos="5040"/>
        </w:tabs>
        <w:spacing w:line="276" w:lineRule="auto"/>
        <w:jc w:val="center"/>
        <w:rPr>
          <w:rFonts w:asciiTheme="majorHAnsi" w:hAnsiTheme="majorHAnsi" w:cstheme="majorHAnsi"/>
          <w:b/>
          <w:bCs/>
          <w:color w:val="000000" w:themeColor="text1"/>
          <w:sz w:val="28"/>
          <w:szCs w:val="28"/>
        </w:rPr>
      </w:pPr>
      <w:r w:rsidRPr="00350D39">
        <w:rPr>
          <w:rFonts w:asciiTheme="majorHAnsi" w:hAnsiTheme="majorHAnsi" w:cstheme="majorHAnsi"/>
          <w:b/>
          <w:bCs/>
          <w:color w:val="000000" w:themeColor="text1"/>
          <w:sz w:val="28"/>
          <w:szCs w:val="28"/>
        </w:rPr>
        <w:t>MỤC</w:t>
      </w:r>
      <w:r w:rsidR="008A3E14" w:rsidRPr="00350D39">
        <w:rPr>
          <w:rFonts w:asciiTheme="majorHAnsi" w:hAnsiTheme="majorHAnsi" w:cstheme="majorHAnsi"/>
          <w:b/>
          <w:bCs/>
          <w:color w:val="000000" w:themeColor="text1"/>
          <w:sz w:val="28"/>
          <w:szCs w:val="28"/>
        </w:rPr>
        <w:t xml:space="preserve"> </w:t>
      </w:r>
      <w:r w:rsidRPr="00350D39">
        <w:rPr>
          <w:rFonts w:asciiTheme="majorHAnsi" w:hAnsiTheme="majorHAnsi" w:cstheme="majorHAnsi"/>
          <w:b/>
          <w:bCs/>
          <w:color w:val="000000" w:themeColor="text1"/>
          <w:sz w:val="28"/>
          <w:szCs w:val="28"/>
        </w:rPr>
        <w:t>LỤC</w:t>
      </w:r>
    </w:p>
    <w:p w14:paraId="6F40FB48" w14:textId="32EECF69" w:rsidR="000365EA" w:rsidRDefault="009C1D6A" w:rsidP="000365EA">
      <w:pPr>
        <w:pStyle w:val="TOC1"/>
        <w:spacing w:before="0" w:after="0" w:line="480" w:lineRule="auto"/>
        <w:rPr>
          <w:rFonts w:asciiTheme="minorHAnsi" w:eastAsiaTheme="minorEastAsia" w:hAnsiTheme="minorHAnsi" w:cstheme="minorBidi"/>
          <w:b w:val="0"/>
          <w:bCs w:val="0"/>
          <w:color w:val="auto"/>
          <w:sz w:val="22"/>
          <w:szCs w:val="22"/>
          <w:lang w:val="en-US"/>
        </w:rPr>
      </w:pPr>
      <w:r w:rsidRPr="004D2DDD">
        <w:rPr>
          <w:color w:val="000000" w:themeColor="text1"/>
          <w:szCs w:val="24"/>
        </w:rPr>
        <w:fldChar w:fldCharType="begin"/>
      </w:r>
      <w:r w:rsidRPr="004D2DDD">
        <w:rPr>
          <w:color w:val="000000" w:themeColor="text1"/>
          <w:szCs w:val="24"/>
        </w:rPr>
        <w:instrText xml:space="preserve"> TOC \o "1-3" \h \z \u </w:instrText>
      </w:r>
      <w:r w:rsidRPr="004D2DDD">
        <w:rPr>
          <w:color w:val="000000" w:themeColor="text1"/>
          <w:szCs w:val="24"/>
        </w:rPr>
        <w:fldChar w:fldCharType="separate"/>
      </w:r>
      <w:hyperlink w:anchor="_Toc202539177" w:history="1">
        <w:r w:rsidR="000365EA" w:rsidRPr="007E7C63">
          <w:rPr>
            <w:rStyle w:val="Hyperlink"/>
            <w:rFonts w:asciiTheme="majorHAnsi" w:hAnsiTheme="majorHAnsi" w:cstheme="majorHAnsi"/>
          </w:rPr>
          <w:t>1.</w:t>
        </w:r>
        <w:r w:rsidR="000365EA">
          <w:rPr>
            <w:rFonts w:asciiTheme="minorHAnsi" w:eastAsiaTheme="minorEastAsia" w:hAnsiTheme="minorHAnsi" w:cstheme="minorBidi"/>
            <w:b w:val="0"/>
            <w:bCs w:val="0"/>
            <w:color w:val="auto"/>
            <w:sz w:val="22"/>
            <w:szCs w:val="22"/>
            <w:lang w:val="en-US"/>
          </w:rPr>
          <w:tab/>
        </w:r>
        <w:r w:rsidR="000365EA" w:rsidRPr="007E7C63">
          <w:rPr>
            <w:rStyle w:val="Hyperlink"/>
            <w:rFonts w:asciiTheme="majorHAnsi" w:hAnsiTheme="majorHAnsi" w:cstheme="majorHAnsi"/>
            <w:lang w:val="en-US"/>
          </w:rPr>
          <w:t>THÔNG TIN DỰ ÁN</w:t>
        </w:r>
        <w:r w:rsidR="000365EA">
          <w:rPr>
            <w:webHidden/>
          </w:rPr>
          <w:tab/>
        </w:r>
        <w:r w:rsidR="000365EA">
          <w:rPr>
            <w:webHidden/>
          </w:rPr>
          <w:fldChar w:fldCharType="begin"/>
        </w:r>
        <w:r w:rsidR="000365EA">
          <w:rPr>
            <w:webHidden/>
          </w:rPr>
          <w:instrText xml:space="preserve"> PAGEREF _Toc202539177 \h </w:instrText>
        </w:r>
        <w:r w:rsidR="000365EA">
          <w:rPr>
            <w:webHidden/>
          </w:rPr>
        </w:r>
        <w:r w:rsidR="000365EA">
          <w:rPr>
            <w:webHidden/>
          </w:rPr>
          <w:fldChar w:fldCharType="separate"/>
        </w:r>
        <w:r w:rsidR="007E5E0E">
          <w:rPr>
            <w:webHidden/>
          </w:rPr>
          <w:t>7</w:t>
        </w:r>
        <w:r w:rsidR="000365EA">
          <w:rPr>
            <w:webHidden/>
          </w:rPr>
          <w:fldChar w:fldCharType="end"/>
        </w:r>
      </w:hyperlink>
    </w:p>
    <w:p w14:paraId="2AF4FA1C" w14:textId="41973697" w:rsidR="000365EA" w:rsidRDefault="00DB1EFD" w:rsidP="000365EA">
      <w:pPr>
        <w:pStyle w:val="TOC2"/>
        <w:spacing w:before="0" w:after="0" w:line="480" w:lineRule="auto"/>
        <w:rPr>
          <w:rFonts w:asciiTheme="minorHAnsi" w:eastAsiaTheme="minorEastAsia" w:hAnsiTheme="minorHAnsi" w:cstheme="minorBidi"/>
          <w:color w:val="auto"/>
          <w:sz w:val="22"/>
          <w:szCs w:val="22"/>
          <w:lang w:val="en-US"/>
        </w:rPr>
      </w:pPr>
      <w:hyperlink w:anchor="_Toc202539178" w:history="1">
        <w:r w:rsidR="000365EA" w:rsidRPr="007E7C63">
          <w:rPr>
            <w:rStyle w:val="Hyperlink"/>
            <w:rFonts w:asciiTheme="majorHAnsi" w:hAnsiTheme="majorHAnsi" w:cstheme="majorHAnsi"/>
          </w:rPr>
          <w:t>1.1</w:t>
        </w:r>
        <w:r w:rsidR="000365EA">
          <w:rPr>
            <w:rFonts w:asciiTheme="minorHAnsi" w:eastAsiaTheme="minorEastAsia" w:hAnsiTheme="minorHAnsi" w:cstheme="minorBidi"/>
            <w:color w:val="auto"/>
            <w:sz w:val="22"/>
            <w:szCs w:val="22"/>
            <w:lang w:val="en-US"/>
          </w:rPr>
          <w:tab/>
        </w:r>
        <w:r w:rsidR="000365EA" w:rsidRPr="007E7C63">
          <w:rPr>
            <w:rStyle w:val="Hyperlink"/>
            <w:rFonts w:asciiTheme="majorHAnsi" w:hAnsiTheme="majorHAnsi" w:cstheme="majorHAnsi"/>
          </w:rPr>
          <w:t>Thông tin chung</w:t>
        </w:r>
        <w:r w:rsidR="000365EA">
          <w:rPr>
            <w:webHidden/>
          </w:rPr>
          <w:tab/>
        </w:r>
        <w:r w:rsidR="000365EA">
          <w:rPr>
            <w:webHidden/>
          </w:rPr>
          <w:fldChar w:fldCharType="begin"/>
        </w:r>
        <w:r w:rsidR="000365EA">
          <w:rPr>
            <w:webHidden/>
          </w:rPr>
          <w:instrText xml:space="preserve"> PAGEREF _Toc202539178 \h </w:instrText>
        </w:r>
        <w:r w:rsidR="000365EA">
          <w:rPr>
            <w:webHidden/>
          </w:rPr>
        </w:r>
        <w:r w:rsidR="000365EA">
          <w:rPr>
            <w:webHidden/>
          </w:rPr>
          <w:fldChar w:fldCharType="separate"/>
        </w:r>
        <w:r w:rsidR="007E5E0E">
          <w:rPr>
            <w:webHidden/>
          </w:rPr>
          <w:t>7</w:t>
        </w:r>
        <w:r w:rsidR="000365EA">
          <w:rPr>
            <w:webHidden/>
          </w:rPr>
          <w:fldChar w:fldCharType="end"/>
        </w:r>
      </w:hyperlink>
    </w:p>
    <w:p w14:paraId="132BCEE1" w14:textId="29FA3C9A" w:rsidR="000365EA" w:rsidRDefault="00DB1EFD" w:rsidP="000365EA">
      <w:pPr>
        <w:pStyle w:val="TOC2"/>
        <w:spacing w:before="0" w:after="0" w:line="480" w:lineRule="auto"/>
        <w:rPr>
          <w:rFonts w:asciiTheme="minorHAnsi" w:eastAsiaTheme="minorEastAsia" w:hAnsiTheme="minorHAnsi" w:cstheme="minorBidi"/>
          <w:color w:val="auto"/>
          <w:sz w:val="22"/>
          <w:szCs w:val="22"/>
          <w:lang w:val="en-US"/>
        </w:rPr>
      </w:pPr>
      <w:hyperlink w:anchor="_Toc202539179" w:history="1">
        <w:r w:rsidR="000365EA" w:rsidRPr="007E7C63">
          <w:rPr>
            <w:rStyle w:val="Hyperlink"/>
            <w:rFonts w:asciiTheme="majorHAnsi" w:hAnsiTheme="majorHAnsi" w:cstheme="majorHAnsi"/>
          </w:rPr>
          <w:t>1.2</w:t>
        </w:r>
        <w:r w:rsidR="000365EA">
          <w:rPr>
            <w:rFonts w:asciiTheme="minorHAnsi" w:eastAsiaTheme="minorEastAsia" w:hAnsiTheme="minorHAnsi" w:cstheme="minorBidi"/>
            <w:color w:val="auto"/>
            <w:sz w:val="22"/>
            <w:szCs w:val="22"/>
            <w:lang w:val="en-US"/>
          </w:rPr>
          <w:tab/>
        </w:r>
        <w:r w:rsidR="000365EA" w:rsidRPr="007E7C63">
          <w:rPr>
            <w:rStyle w:val="Hyperlink"/>
            <w:rFonts w:asciiTheme="majorHAnsi" w:hAnsiTheme="majorHAnsi" w:cstheme="majorHAnsi"/>
          </w:rPr>
          <w:t>Căn cứ lập nhiệm vụ áp dụng BIM</w:t>
        </w:r>
        <w:r w:rsidR="000365EA">
          <w:rPr>
            <w:webHidden/>
          </w:rPr>
          <w:tab/>
        </w:r>
        <w:r w:rsidR="000365EA">
          <w:rPr>
            <w:webHidden/>
          </w:rPr>
          <w:fldChar w:fldCharType="begin"/>
        </w:r>
        <w:r w:rsidR="000365EA">
          <w:rPr>
            <w:webHidden/>
          </w:rPr>
          <w:instrText xml:space="preserve"> PAGEREF _Toc202539179 \h </w:instrText>
        </w:r>
        <w:r w:rsidR="000365EA">
          <w:rPr>
            <w:webHidden/>
          </w:rPr>
        </w:r>
        <w:r w:rsidR="000365EA">
          <w:rPr>
            <w:webHidden/>
          </w:rPr>
          <w:fldChar w:fldCharType="separate"/>
        </w:r>
        <w:r w:rsidR="007E5E0E">
          <w:rPr>
            <w:webHidden/>
          </w:rPr>
          <w:t>8</w:t>
        </w:r>
        <w:r w:rsidR="000365EA">
          <w:rPr>
            <w:webHidden/>
          </w:rPr>
          <w:fldChar w:fldCharType="end"/>
        </w:r>
      </w:hyperlink>
    </w:p>
    <w:p w14:paraId="12AC44E3" w14:textId="41EF1F6D" w:rsidR="000365EA" w:rsidRDefault="00DB1EFD" w:rsidP="000365EA">
      <w:pPr>
        <w:pStyle w:val="TOC1"/>
        <w:spacing w:before="0" w:after="0" w:line="480" w:lineRule="auto"/>
        <w:rPr>
          <w:rFonts w:asciiTheme="minorHAnsi" w:eastAsiaTheme="minorEastAsia" w:hAnsiTheme="minorHAnsi" w:cstheme="minorBidi"/>
          <w:b w:val="0"/>
          <w:bCs w:val="0"/>
          <w:color w:val="auto"/>
          <w:sz w:val="22"/>
          <w:szCs w:val="22"/>
          <w:lang w:val="en-US"/>
        </w:rPr>
      </w:pPr>
      <w:hyperlink w:anchor="_Toc202539180" w:history="1">
        <w:r w:rsidR="000365EA" w:rsidRPr="007E7C63">
          <w:rPr>
            <w:rStyle w:val="Hyperlink"/>
            <w:rFonts w:asciiTheme="majorHAnsi" w:hAnsiTheme="majorHAnsi" w:cstheme="majorHAnsi"/>
            <w:lang w:val="en-US"/>
          </w:rPr>
          <w:t>2.</w:t>
        </w:r>
        <w:r w:rsidR="000365EA">
          <w:rPr>
            <w:rFonts w:asciiTheme="minorHAnsi" w:eastAsiaTheme="minorEastAsia" w:hAnsiTheme="minorHAnsi" w:cstheme="minorBidi"/>
            <w:b w:val="0"/>
            <w:bCs w:val="0"/>
            <w:color w:val="auto"/>
            <w:sz w:val="22"/>
            <w:szCs w:val="22"/>
            <w:lang w:val="en-US"/>
          </w:rPr>
          <w:tab/>
        </w:r>
        <w:r w:rsidR="000365EA" w:rsidRPr="007E7C63">
          <w:rPr>
            <w:rStyle w:val="Hyperlink"/>
            <w:rFonts w:asciiTheme="majorHAnsi" w:hAnsiTheme="majorHAnsi" w:cstheme="majorHAnsi"/>
            <w:lang w:val="en-US"/>
          </w:rPr>
          <w:t>CÁC QUY ĐỊNH ÁP DỤNG</w:t>
        </w:r>
        <w:r w:rsidR="000365EA">
          <w:rPr>
            <w:webHidden/>
          </w:rPr>
          <w:tab/>
        </w:r>
        <w:r w:rsidR="000365EA">
          <w:rPr>
            <w:webHidden/>
          </w:rPr>
          <w:fldChar w:fldCharType="begin"/>
        </w:r>
        <w:r w:rsidR="000365EA">
          <w:rPr>
            <w:webHidden/>
          </w:rPr>
          <w:instrText xml:space="preserve"> PAGEREF _Toc202539180 \h </w:instrText>
        </w:r>
        <w:r w:rsidR="000365EA">
          <w:rPr>
            <w:webHidden/>
          </w:rPr>
        </w:r>
        <w:r w:rsidR="000365EA">
          <w:rPr>
            <w:webHidden/>
          </w:rPr>
          <w:fldChar w:fldCharType="separate"/>
        </w:r>
        <w:r w:rsidR="007E5E0E">
          <w:rPr>
            <w:webHidden/>
          </w:rPr>
          <w:t>9</w:t>
        </w:r>
        <w:r w:rsidR="000365EA">
          <w:rPr>
            <w:webHidden/>
          </w:rPr>
          <w:fldChar w:fldCharType="end"/>
        </w:r>
      </w:hyperlink>
    </w:p>
    <w:p w14:paraId="75DB8650" w14:textId="3B706C0C" w:rsidR="000365EA" w:rsidRDefault="00DB1EFD" w:rsidP="000365EA">
      <w:pPr>
        <w:pStyle w:val="TOC1"/>
        <w:spacing w:before="0" w:after="0" w:line="480" w:lineRule="auto"/>
        <w:rPr>
          <w:rFonts w:asciiTheme="minorHAnsi" w:eastAsiaTheme="minorEastAsia" w:hAnsiTheme="minorHAnsi" w:cstheme="minorBidi"/>
          <w:b w:val="0"/>
          <w:bCs w:val="0"/>
          <w:color w:val="auto"/>
          <w:sz w:val="22"/>
          <w:szCs w:val="22"/>
          <w:lang w:val="en-US"/>
        </w:rPr>
      </w:pPr>
      <w:hyperlink w:anchor="_Toc202539181" w:history="1">
        <w:r w:rsidR="000365EA" w:rsidRPr="007E7C63">
          <w:rPr>
            <w:rStyle w:val="Hyperlink"/>
            <w:rFonts w:asciiTheme="majorHAnsi" w:hAnsiTheme="majorHAnsi" w:cstheme="majorHAnsi"/>
          </w:rPr>
          <w:t>3.</w:t>
        </w:r>
        <w:r w:rsidR="000365EA">
          <w:rPr>
            <w:rFonts w:asciiTheme="minorHAnsi" w:eastAsiaTheme="minorEastAsia" w:hAnsiTheme="minorHAnsi" w:cstheme="minorBidi"/>
            <w:b w:val="0"/>
            <w:bCs w:val="0"/>
            <w:color w:val="auto"/>
            <w:sz w:val="22"/>
            <w:szCs w:val="22"/>
            <w:lang w:val="en-US"/>
          </w:rPr>
          <w:tab/>
        </w:r>
        <w:r w:rsidR="000365EA" w:rsidRPr="007E7C63">
          <w:rPr>
            <w:rStyle w:val="Hyperlink"/>
            <w:rFonts w:asciiTheme="majorHAnsi" w:hAnsiTheme="majorHAnsi" w:cstheme="majorHAnsi"/>
          </w:rPr>
          <w:t>ÁP DỤNG BIM VÀO DỰ ÁN</w:t>
        </w:r>
        <w:r w:rsidR="000365EA">
          <w:rPr>
            <w:webHidden/>
          </w:rPr>
          <w:tab/>
        </w:r>
        <w:r w:rsidR="000365EA">
          <w:rPr>
            <w:webHidden/>
          </w:rPr>
          <w:fldChar w:fldCharType="begin"/>
        </w:r>
        <w:r w:rsidR="000365EA">
          <w:rPr>
            <w:webHidden/>
          </w:rPr>
          <w:instrText xml:space="preserve"> PAGEREF _Toc202539181 \h </w:instrText>
        </w:r>
        <w:r w:rsidR="000365EA">
          <w:rPr>
            <w:webHidden/>
          </w:rPr>
        </w:r>
        <w:r w:rsidR="000365EA">
          <w:rPr>
            <w:webHidden/>
          </w:rPr>
          <w:fldChar w:fldCharType="separate"/>
        </w:r>
        <w:r w:rsidR="007E5E0E">
          <w:rPr>
            <w:webHidden/>
          </w:rPr>
          <w:t>11</w:t>
        </w:r>
        <w:r w:rsidR="000365EA">
          <w:rPr>
            <w:webHidden/>
          </w:rPr>
          <w:fldChar w:fldCharType="end"/>
        </w:r>
      </w:hyperlink>
    </w:p>
    <w:p w14:paraId="01BCA0B4" w14:textId="59DADDE8" w:rsidR="000365EA" w:rsidRDefault="00DB1EFD" w:rsidP="000365EA">
      <w:pPr>
        <w:pStyle w:val="TOC2"/>
        <w:spacing w:before="0" w:after="0" w:line="480" w:lineRule="auto"/>
        <w:rPr>
          <w:rFonts w:asciiTheme="minorHAnsi" w:eastAsiaTheme="minorEastAsia" w:hAnsiTheme="minorHAnsi" w:cstheme="minorBidi"/>
          <w:color w:val="auto"/>
          <w:sz w:val="22"/>
          <w:szCs w:val="22"/>
          <w:lang w:val="en-US"/>
        </w:rPr>
      </w:pPr>
      <w:hyperlink w:anchor="_Toc202539182" w:history="1">
        <w:r w:rsidR="000365EA" w:rsidRPr="007E7C63">
          <w:rPr>
            <w:rStyle w:val="Hyperlink"/>
            <w:rFonts w:asciiTheme="majorHAnsi" w:hAnsiTheme="majorHAnsi" w:cstheme="majorHAnsi"/>
          </w:rPr>
          <w:t>3.1</w:t>
        </w:r>
        <w:r w:rsidR="000365EA">
          <w:rPr>
            <w:rFonts w:asciiTheme="minorHAnsi" w:eastAsiaTheme="minorEastAsia" w:hAnsiTheme="minorHAnsi" w:cstheme="minorBidi"/>
            <w:color w:val="auto"/>
            <w:sz w:val="22"/>
            <w:szCs w:val="22"/>
            <w:lang w:val="en-US"/>
          </w:rPr>
          <w:tab/>
        </w:r>
        <w:r w:rsidR="000365EA" w:rsidRPr="007E7C63">
          <w:rPr>
            <w:rStyle w:val="Hyperlink"/>
            <w:rFonts w:asciiTheme="majorHAnsi" w:hAnsiTheme="majorHAnsi" w:cstheme="majorHAnsi"/>
          </w:rPr>
          <w:t>Vai trò và tầm quan trọng áp dụng BIM vào dự án</w:t>
        </w:r>
        <w:r w:rsidR="000365EA">
          <w:rPr>
            <w:webHidden/>
          </w:rPr>
          <w:tab/>
        </w:r>
        <w:r w:rsidR="000365EA">
          <w:rPr>
            <w:webHidden/>
          </w:rPr>
          <w:fldChar w:fldCharType="begin"/>
        </w:r>
        <w:r w:rsidR="000365EA">
          <w:rPr>
            <w:webHidden/>
          </w:rPr>
          <w:instrText xml:space="preserve"> PAGEREF _Toc202539182 \h </w:instrText>
        </w:r>
        <w:r w:rsidR="000365EA">
          <w:rPr>
            <w:webHidden/>
          </w:rPr>
        </w:r>
        <w:r w:rsidR="000365EA">
          <w:rPr>
            <w:webHidden/>
          </w:rPr>
          <w:fldChar w:fldCharType="separate"/>
        </w:r>
        <w:r w:rsidR="007E5E0E">
          <w:rPr>
            <w:webHidden/>
          </w:rPr>
          <w:t>11</w:t>
        </w:r>
        <w:r w:rsidR="000365EA">
          <w:rPr>
            <w:webHidden/>
          </w:rPr>
          <w:fldChar w:fldCharType="end"/>
        </w:r>
      </w:hyperlink>
    </w:p>
    <w:p w14:paraId="3C6DD3C3" w14:textId="13FA491B" w:rsidR="000365EA" w:rsidRDefault="00DB1EFD" w:rsidP="000365EA">
      <w:pPr>
        <w:pStyle w:val="TOC2"/>
        <w:spacing w:before="0" w:after="0" w:line="480" w:lineRule="auto"/>
        <w:rPr>
          <w:rFonts w:asciiTheme="minorHAnsi" w:eastAsiaTheme="minorEastAsia" w:hAnsiTheme="minorHAnsi" w:cstheme="minorBidi"/>
          <w:color w:val="auto"/>
          <w:sz w:val="22"/>
          <w:szCs w:val="22"/>
          <w:lang w:val="en-US"/>
        </w:rPr>
      </w:pPr>
      <w:hyperlink w:anchor="_Toc202539183" w:history="1">
        <w:r w:rsidR="000365EA" w:rsidRPr="007E7C63">
          <w:rPr>
            <w:rStyle w:val="Hyperlink"/>
            <w:rFonts w:asciiTheme="majorHAnsi" w:hAnsiTheme="majorHAnsi" w:cstheme="majorHAnsi"/>
          </w:rPr>
          <w:t>3.2</w:t>
        </w:r>
        <w:r w:rsidR="000365EA">
          <w:rPr>
            <w:rFonts w:asciiTheme="minorHAnsi" w:eastAsiaTheme="minorEastAsia" w:hAnsiTheme="minorHAnsi" w:cstheme="minorBidi"/>
            <w:color w:val="auto"/>
            <w:sz w:val="22"/>
            <w:szCs w:val="22"/>
            <w:lang w:val="en-US"/>
          </w:rPr>
          <w:tab/>
        </w:r>
        <w:r w:rsidR="000365EA" w:rsidRPr="007E7C63">
          <w:rPr>
            <w:rStyle w:val="Hyperlink"/>
            <w:rFonts w:asciiTheme="majorHAnsi" w:hAnsiTheme="majorHAnsi" w:cstheme="majorHAnsi"/>
          </w:rPr>
          <w:t>Quy trình áp dụng BIM trong quá trình đầu tư xây dựng</w:t>
        </w:r>
        <w:r w:rsidR="000365EA">
          <w:rPr>
            <w:webHidden/>
          </w:rPr>
          <w:tab/>
        </w:r>
        <w:r w:rsidR="000365EA">
          <w:rPr>
            <w:webHidden/>
          </w:rPr>
          <w:fldChar w:fldCharType="begin"/>
        </w:r>
        <w:r w:rsidR="000365EA">
          <w:rPr>
            <w:webHidden/>
          </w:rPr>
          <w:instrText xml:space="preserve"> PAGEREF _Toc202539183 \h </w:instrText>
        </w:r>
        <w:r w:rsidR="000365EA">
          <w:rPr>
            <w:webHidden/>
          </w:rPr>
        </w:r>
        <w:r w:rsidR="000365EA">
          <w:rPr>
            <w:webHidden/>
          </w:rPr>
          <w:fldChar w:fldCharType="separate"/>
        </w:r>
        <w:r w:rsidR="007E5E0E">
          <w:rPr>
            <w:webHidden/>
          </w:rPr>
          <w:t>11</w:t>
        </w:r>
        <w:r w:rsidR="000365EA">
          <w:rPr>
            <w:webHidden/>
          </w:rPr>
          <w:fldChar w:fldCharType="end"/>
        </w:r>
      </w:hyperlink>
    </w:p>
    <w:p w14:paraId="5C61A66C" w14:textId="5D061E23" w:rsidR="000365EA" w:rsidRDefault="00DB1EFD" w:rsidP="000365EA">
      <w:pPr>
        <w:pStyle w:val="TOC1"/>
        <w:spacing w:before="0" w:after="0" w:line="480" w:lineRule="auto"/>
        <w:rPr>
          <w:rFonts w:asciiTheme="minorHAnsi" w:eastAsiaTheme="minorEastAsia" w:hAnsiTheme="minorHAnsi" w:cstheme="minorBidi"/>
          <w:b w:val="0"/>
          <w:bCs w:val="0"/>
          <w:color w:val="auto"/>
          <w:sz w:val="22"/>
          <w:szCs w:val="22"/>
          <w:lang w:val="en-US"/>
        </w:rPr>
      </w:pPr>
      <w:hyperlink w:anchor="_Toc202539184" w:history="1">
        <w:r w:rsidR="000365EA" w:rsidRPr="007E7C63">
          <w:rPr>
            <w:rStyle w:val="Hyperlink"/>
            <w:rFonts w:asciiTheme="majorHAnsi" w:hAnsiTheme="majorHAnsi" w:cstheme="majorHAnsi"/>
          </w:rPr>
          <w:t>4.</w:t>
        </w:r>
        <w:r w:rsidR="000365EA">
          <w:rPr>
            <w:rFonts w:asciiTheme="minorHAnsi" w:eastAsiaTheme="minorEastAsia" w:hAnsiTheme="minorHAnsi" w:cstheme="minorBidi"/>
            <w:b w:val="0"/>
            <w:bCs w:val="0"/>
            <w:color w:val="auto"/>
            <w:sz w:val="22"/>
            <w:szCs w:val="22"/>
            <w:lang w:val="en-US"/>
          </w:rPr>
          <w:tab/>
        </w:r>
        <w:r w:rsidR="000365EA" w:rsidRPr="007E7C63">
          <w:rPr>
            <w:rStyle w:val="Hyperlink"/>
            <w:rFonts w:asciiTheme="majorHAnsi" w:hAnsiTheme="majorHAnsi" w:cstheme="majorHAnsi"/>
          </w:rPr>
          <w:t>MỤC TIÊU</w:t>
        </w:r>
        <w:r w:rsidR="000365EA" w:rsidRPr="007E7C63">
          <w:rPr>
            <w:rStyle w:val="Hyperlink"/>
            <w:rFonts w:asciiTheme="majorHAnsi" w:hAnsiTheme="majorHAnsi" w:cstheme="majorHAnsi"/>
            <w:lang w:val="nl-NL"/>
          </w:rPr>
          <w:t xml:space="preserve"> VÀ NỘI DUNG</w:t>
        </w:r>
        <w:r w:rsidR="000365EA" w:rsidRPr="007E7C63">
          <w:rPr>
            <w:rStyle w:val="Hyperlink"/>
            <w:rFonts w:asciiTheme="majorHAnsi" w:hAnsiTheme="majorHAnsi" w:cstheme="majorHAnsi"/>
          </w:rPr>
          <w:t xml:space="preserve"> ÁP DỤNG BIM</w:t>
        </w:r>
        <w:r w:rsidR="000365EA">
          <w:rPr>
            <w:webHidden/>
          </w:rPr>
          <w:tab/>
        </w:r>
        <w:r w:rsidR="000365EA">
          <w:rPr>
            <w:webHidden/>
          </w:rPr>
          <w:fldChar w:fldCharType="begin"/>
        </w:r>
        <w:r w:rsidR="000365EA">
          <w:rPr>
            <w:webHidden/>
          </w:rPr>
          <w:instrText xml:space="preserve"> PAGEREF _Toc202539184 \h </w:instrText>
        </w:r>
        <w:r w:rsidR="000365EA">
          <w:rPr>
            <w:webHidden/>
          </w:rPr>
        </w:r>
        <w:r w:rsidR="000365EA">
          <w:rPr>
            <w:webHidden/>
          </w:rPr>
          <w:fldChar w:fldCharType="separate"/>
        </w:r>
        <w:r w:rsidR="007E5E0E">
          <w:rPr>
            <w:webHidden/>
          </w:rPr>
          <w:t>12</w:t>
        </w:r>
        <w:r w:rsidR="000365EA">
          <w:rPr>
            <w:webHidden/>
          </w:rPr>
          <w:fldChar w:fldCharType="end"/>
        </w:r>
      </w:hyperlink>
    </w:p>
    <w:p w14:paraId="293A7220" w14:textId="1043DEBE" w:rsidR="000365EA" w:rsidRDefault="00DB1EFD" w:rsidP="000365EA">
      <w:pPr>
        <w:pStyle w:val="TOC2"/>
        <w:spacing w:before="0" w:after="0" w:line="480" w:lineRule="auto"/>
        <w:rPr>
          <w:rFonts w:asciiTheme="minorHAnsi" w:eastAsiaTheme="minorEastAsia" w:hAnsiTheme="minorHAnsi" w:cstheme="minorBidi"/>
          <w:color w:val="auto"/>
          <w:sz w:val="22"/>
          <w:szCs w:val="22"/>
          <w:lang w:val="en-US"/>
        </w:rPr>
      </w:pPr>
      <w:hyperlink w:anchor="_Toc202539185" w:history="1">
        <w:r w:rsidR="000365EA" w:rsidRPr="007E7C63">
          <w:rPr>
            <w:rStyle w:val="Hyperlink"/>
            <w:rFonts w:asciiTheme="majorHAnsi" w:hAnsiTheme="majorHAnsi" w:cstheme="majorHAnsi"/>
          </w:rPr>
          <w:t>4.1</w:t>
        </w:r>
        <w:r w:rsidR="000365EA">
          <w:rPr>
            <w:rFonts w:asciiTheme="minorHAnsi" w:eastAsiaTheme="minorEastAsia" w:hAnsiTheme="minorHAnsi" w:cstheme="minorBidi"/>
            <w:color w:val="auto"/>
            <w:sz w:val="22"/>
            <w:szCs w:val="22"/>
            <w:lang w:val="en-US"/>
          </w:rPr>
          <w:tab/>
        </w:r>
        <w:r w:rsidR="000365EA" w:rsidRPr="007E7C63">
          <w:rPr>
            <w:rStyle w:val="Hyperlink"/>
            <w:rFonts w:asciiTheme="majorHAnsi" w:hAnsiTheme="majorHAnsi" w:cstheme="majorHAnsi"/>
          </w:rPr>
          <w:t>Mục tiêu áp dụng BIM</w:t>
        </w:r>
        <w:r w:rsidR="000365EA">
          <w:rPr>
            <w:webHidden/>
          </w:rPr>
          <w:tab/>
        </w:r>
        <w:r w:rsidR="000365EA">
          <w:rPr>
            <w:webHidden/>
          </w:rPr>
          <w:fldChar w:fldCharType="begin"/>
        </w:r>
        <w:r w:rsidR="000365EA">
          <w:rPr>
            <w:webHidden/>
          </w:rPr>
          <w:instrText xml:space="preserve"> PAGEREF _Toc202539185 \h </w:instrText>
        </w:r>
        <w:r w:rsidR="000365EA">
          <w:rPr>
            <w:webHidden/>
          </w:rPr>
        </w:r>
        <w:r w:rsidR="000365EA">
          <w:rPr>
            <w:webHidden/>
          </w:rPr>
          <w:fldChar w:fldCharType="separate"/>
        </w:r>
        <w:r w:rsidR="007E5E0E">
          <w:rPr>
            <w:webHidden/>
          </w:rPr>
          <w:t>12</w:t>
        </w:r>
        <w:r w:rsidR="000365EA">
          <w:rPr>
            <w:webHidden/>
          </w:rPr>
          <w:fldChar w:fldCharType="end"/>
        </w:r>
      </w:hyperlink>
    </w:p>
    <w:p w14:paraId="4238F6E3" w14:textId="1B026530" w:rsidR="000365EA" w:rsidRDefault="00DB1EFD" w:rsidP="000365EA">
      <w:pPr>
        <w:pStyle w:val="TOC3"/>
        <w:spacing w:line="480" w:lineRule="auto"/>
        <w:rPr>
          <w:rFonts w:asciiTheme="minorHAnsi" w:eastAsiaTheme="minorEastAsia" w:hAnsiTheme="minorHAnsi" w:cstheme="minorBidi"/>
          <w:sz w:val="22"/>
          <w:szCs w:val="22"/>
          <w:lang w:val="en-US"/>
        </w:rPr>
      </w:pPr>
      <w:hyperlink w:anchor="_Toc202539186" w:history="1">
        <w:r w:rsidR="000365EA" w:rsidRPr="007E7C63">
          <w:rPr>
            <w:rStyle w:val="Hyperlink"/>
            <w:rFonts w:asciiTheme="majorHAnsi" w:hAnsiTheme="majorHAnsi" w:cstheme="majorHAnsi"/>
            <w:lang w:val="nl-NL"/>
          </w:rPr>
          <w:t>4.1.1</w:t>
        </w:r>
        <w:r w:rsidR="000365EA">
          <w:rPr>
            <w:rFonts w:asciiTheme="minorHAnsi" w:eastAsiaTheme="minorEastAsia" w:hAnsiTheme="minorHAnsi" w:cstheme="minorBidi"/>
            <w:sz w:val="22"/>
            <w:szCs w:val="22"/>
            <w:lang w:val="en-US"/>
          </w:rPr>
          <w:tab/>
        </w:r>
        <w:r w:rsidR="000365EA" w:rsidRPr="007E7C63">
          <w:rPr>
            <w:rStyle w:val="Hyperlink"/>
            <w:rFonts w:asciiTheme="majorHAnsi" w:hAnsiTheme="majorHAnsi" w:cstheme="majorHAnsi"/>
            <w:lang w:val="nl-NL"/>
          </w:rPr>
          <w:t>Mục tiêu chung</w:t>
        </w:r>
        <w:r w:rsidR="000365EA">
          <w:rPr>
            <w:webHidden/>
          </w:rPr>
          <w:tab/>
        </w:r>
        <w:r w:rsidR="000365EA">
          <w:rPr>
            <w:webHidden/>
          </w:rPr>
          <w:fldChar w:fldCharType="begin"/>
        </w:r>
        <w:r w:rsidR="000365EA">
          <w:rPr>
            <w:webHidden/>
          </w:rPr>
          <w:instrText xml:space="preserve"> PAGEREF _Toc202539186 \h </w:instrText>
        </w:r>
        <w:r w:rsidR="000365EA">
          <w:rPr>
            <w:webHidden/>
          </w:rPr>
        </w:r>
        <w:r w:rsidR="000365EA">
          <w:rPr>
            <w:webHidden/>
          </w:rPr>
          <w:fldChar w:fldCharType="separate"/>
        </w:r>
        <w:r w:rsidR="007E5E0E">
          <w:rPr>
            <w:webHidden/>
          </w:rPr>
          <w:t>12</w:t>
        </w:r>
        <w:r w:rsidR="000365EA">
          <w:rPr>
            <w:webHidden/>
          </w:rPr>
          <w:fldChar w:fldCharType="end"/>
        </w:r>
      </w:hyperlink>
    </w:p>
    <w:p w14:paraId="1E644453" w14:textId="3B3AF218" w:rsidR="000365EA" w:rsidRDefault="00DB1EFD" w:rsidP="000365EA">
      <w:pPr>
        <w:pStyle w:val="TOC3"/>
        <w:spacing w:line="480" w:lineRule="auto"/>
        <w:rPr>
          <w:rFonts w:asciiTheme="minorHAnsi" w:eastAsiaTheme="minorEastAsia" w:hAnsiTheme="minorHAnsi" w:cstheme="minorBidi"/>
          <w:sz w:val="22"/>
          <w:szCs w:val="22"/>
          <w:lang w:val="en-US"/>
        </w:rPr>
      </w:pPr>
      <w:hyperlink w:anchor="_Toc202539187" w:history="1">
        <w:r w:rsidR="000365EA" w:rsidRPr="007E7C63">
          <w:rPr>
            <w:rStyle w:val="Hyperlink"/>
            <w:rFonts w:asciiTheme="majorHAnsi" w:hAnsiTheme="majorHAnsi" w:cstheme="majorHAnsi"/>
            <w:lang w:val="nl-NL"/>
          </w:rPr>
          <w:t>4.1.2</w:t>
        </w:r>
        <w:r w:rsidR="000365EA">
          <w:rPr>
            <w:rFonts w:asciiTheme="minorHAnsi" w:eastAsiaTheme="minorEastAsia" w:hAnsiTheme="minorHAnsi" w:cstheme="minorBidi"/>
            <w:sz w:val="22"/>
            <w:szCs w:val="22"/>
            <w:lang w:val="en-US"/>
          </w:rPr>
          <w:tab/>
        </w:r>
        <w:r w:rsidR="000365EA" w:rsidRPr="007E7C63">
          <w:rPr>
            <w:rStyle w:val="Hyperlink"/>
            <w:rFonts w:asciiTheme="majorHAnsi" w:hAnsiTheme="majorHAnsi" w:cstheme="majorHAnsi"/>
            <w:lang w:val="nl-NL"/>
          </w:rPr>
          <w:t>Mục tiêu cụ thể</w:t>
        </w:r>
        <w:r w:rsidR="000365EA">
          <w:rPr>
            <w:webHidden/>
          </w:rPr>
          <w:tab/>
        </w:r>
        <w:r w:rsidR="000365EA">
          <w:rPr>
            <w:webHidden/>
          </w:rPr>
          <w:fldChar w:fldCharType="begin"/>
        </w:r>
        <w:r w:rsidR="000365EA">
          <w:rPr>
            <w:webHidden/>
          </w:rPr>
          <w:instrText xml:space="preserve"> PAGEREF _Toc202539187 \h </w:instrText>
        </w:r>
        <w:r w:rsidR="000365EA">
          <w:rPr>
            <w:webHidden/>
          </w:rPr>
        </w:r>
        <w:r w:rsidR="000365EA">
          <w:rPr>
            <w:webHidden/>
          </w:rPr>
          <w:fldChar w:fldCharType="separate"/>
        </w:r>
        <w:r w:rsidR="007E5E0E">
          <w:rPr>
            <w:webHidden/>
          </w:rPr>
          <w:t>12</w:t>
        </w:r>
        <w:r w:rsidR="000365EA">
          <w:rPr>
            <w:webHidden/>
          </w:rPr>
          <w:fldChar w:fldCharType="end"/>
        </w:r>
      </w:hyperlink>
    </w:p>
    <w:p w14:paraId="079DE02C" w14:textId="716794BE" w:rsidR="000365EA" w:rsidRDefault="00DB1EFD" w:rsidP="000365EA">
      <w:pPr>
        <w:pStyle w:val="TOC2"/>
        <w:spacing w:before="0" w:after="0" w:line="480" w:lineRule="auto"/>
        <w:rPr>
          <w:rFonts w:asciiTheme="minorHAnsi" w:eastAsiaTheme="minorEastAsia" w:hAnsiTheme="minorHAnsi" w:cstheme="minorBidi"/>
          <w:color w:val="auto"/>
          <w:sz w:val="22"/>
          <w:szCs w:val="22"/>
          <w:lang w:val="en-US"/>
        </w:rPr>
      </w:pPr>
      <w:hyperlink w:anchor="_Toc202539188" w:history="1">
        <w:r w:rsidR="000365EA" w:rsidRPr="007E7C63">
          <w:rPr>
            <w:rStyle w:val="Hyperlink"/>
            <w:rFonts w:asciiTheme="majorHAnsi" w:hAnsiTheme="majorHAnsi" w:cstheme="majorHAnsi"/>
          </w:rPr>
          <w:t>4.2</w:t>
        </w:r>
        <w:r w:rsidR="000365EA">
          <w:rPr>
            <w:rFonts w:asciiTheme="minorHAnsi" w:eastAsiaTheme="minorEastAsia" w:hAnsiTheme="minorHAnsi" w:cstheme="minorBidi"/>
            <w:color w:val="auto"/>
            <w:sz w:val="22"/>
            <w:szCs w:val="22"/>
            <w:lang w:val="en-US"/>
          </w:rPr>
          <w:tab/>
        </w:r>
        <w:r w:rsidR="000365EA" w:rsidRPr="007E7C63">
          <w:rPr>
            <w:rStyle w:val="Hyperlink"/>
            <w:rFonts w:asciiTheme="majorHAnsi" w:hAnsiTheme="majorHAnsi" w:cstheme="majorHAnsi"/>
          </w:rPr>
          <w:t>Nội dung áp dụng BIM</w:t>
        </w:r>
        <w:r w:rsidR="000365EA">
          <w:rPr>
            <w:webHidden/>
          </w:rPr>
          <w:tab/>
        </w:r>
        <w:r w:rsidR="000365EA">
          <w:rPr>
            <w:webHidden/>
          </w:rPr>
          <w:fldChar w:fldCharType="begin"/>
        </w:r>
        <w:r w:rsidR="000365EA">
          <w:rPr>
            <w:webHidden/>
          </w:rPr>
          <w:instrText xml:space="preserve"> PAGEREF _Toc202539188 \h </w:instrText>
        </w:r>
        <w:r w:rsidR="000365EA">
          <w:rPr>
            <w:webHidden/>
          </w:rPr>
        </w:r>
        <w:r w:rsidR="000365EA">
          <w:rPr>
            <w:webHidden/>
          </w:rPr>
          <w:fldChar w:fldCharType="separate"/>
        </w:r>
        <w:r w:rsidR="007E5E0E">
          <w:rPr>
            <w:webHidden/>
          </w:rPr>
          <w:t>13</w:t>
        </w:r>
        <w:r w:rsidR="000365EA">
          <w:rPr>
            <w:webHidden/>
          </w:rPr>
          <w:fldChar w:fldCharType="end"/>
        </w:r>
      </w:hyperlink>
    </w:p>
    <w:p w14:paraId="4EADBE6B" w14:textId="108E21FE" w:rsidR="000365EA" w:rsidRDefault="00DB1EFD" w:rsidP="000365EA">
      <w:pPr>
        <w:pStyle w:val="TOC1"/>
        <w:spacing w:before="0" w:after="0" w:line="480" w:lineRule="auto"/>
        <w:rPr>
          <w:rFonts w:asciiTheme="minorHAnsi" w:eastAsiaTheme="minorEastAsia" w:hAnsiTheme="minorHAnsi" w:cstheme="minorBidi"/>
          <w:b w:val="0"/>
          <w:bCs w:val="0"/>
          <w:color w:val="auto"/>
          <w:sz w:val="22"/>
          <w:szCs w:val="22"/>
          <w:lang w:val="en-US"/>
        </w:rPr>
      </w:pPr>
      <w:hyperlink w:anchor="_Toc202539189" w:history="1">
        <w:r w:rsidR="000365EA" w:rsidRPr="007E7C63">
          <w:rPr>
            <w:rStyle w:val="Hyperlink"/>
            <w:rFonts w:asciiTheme="majorHAnsi" w:hAnsiTheme="majorHAnsi" w:cstheme="majorHAnsi"/>
          </w:rPr>
          <w:t>5.</w:t>
        </w:r>
        <w:r w:rsidR="000365EA">
          <w:rPr>
            <w:rFonts w:asciiTheme="minorHAnsi" w:eastAsiaTheme="minorEastAsia" w:hAnsiTheme="minorHAnsi" w:cstheme="minorBidi"/>
            <w:b w:val="0"/>
            <w:bCs w:val="0"/>
            <w:color w:val="auto"/>
            <w:sz w:val="22"/>
            <w:szCs w:val="22"/>
            <w:lang w:val="en-US"/>
          </w:rPr>
          <w:tab/>
        </w:r>
        <w:r w:rsidR="000365EA" w:rsidRPr="007E7C63">
          <w:rPr>
            <w:rStyle w:val="Hyperlink"/>
            <w:rFonts w:asciiTheme="majorHAnsi" w:hAnsiTheme="majorHAnsi" w:cstheme="majorHAnsi"/>
          </w:rPr>
          <w:t>PHẠM VI CÔNG VIỆC, SẢN PHẦM, KẾ HOẠCH CHUYỂN GIAO THÔNG TIN</w:t>
        </w:r>
        <w:r w:rsidR="000365EA">
          <w:rPr>
            <w:webHidden/>
          </w:rPr>
          <w:tab/>
        </w:r>
        <w:r w:rsidR="000365EA">
          <w:rPr>
            <w:webHidden/>
          </w:rPr>
          <w:fldChar w:fldCharType="begin"/>
        </w:r>
        <w:r w:rsidR="000365EA">
          <w:rPr>
            <w:webHidden/>
          </w:rPr>
          <w:instrText xml:space="preserve"> PAGEREF _Toc202539189 \h </w:instrText>
        </w:r>
        <w:r w:rsidR="000365EA">
          <w:rPr>
            <w:webHidden/>
          </w:rPr>
        </w:r>
        <w:r w:rsidR="000365EA">
          <w:rPr>
            <w:webHidden/>
          </w:rPr>
          <w:fldChar w:fldCharType="separate"/>
        </w:r>
        <w:r w:rsidR="007E5E0E">
          <w:rPr>
            <w:webHidden/>
          </w:rPr>
          <w:t>15</w:t>
        </w:r>
        <w:r w:rsidR="000365EA">
          <w:rPr>
            <w:webHidden/>
          </w:rPr>
          <w:fldChar w:fldCharType="end"/>
        </w:r>
      </w:hyperlink>
    </w:p>
    <w:p w14:paraId="7A6EDED1" w14:textId="1289F709" w:rsidR="000365EA" w:rsidRDefault="00DB1EFD" w:rsidP="000365EA">
      <w:pPr>
        <w:pStyle w:val="TOC2"/>
        <w:spacing w:before="0" w:after="0" w:line="480" w:lineRule="auto"/>
        <w:rPr>
          <w:rFonts w:asciiTheme="minorHAnsi" w:eastAsiaTheme="minorEastAsia" w:hAnsiTheme="minorHAnsi" w:cstheme="minorBidi"/>
          <w:color w:val="auto"/>
          <w:sz w:val="22"/>
          <w:szCs w:val="22"/>
          <w:lang w:val="en-US"/>
        </w:rPr>
      </w:pPr>
      <w:hyperlink w:anchor="_Toc202539190" w:history="1">
        <w:r w:rsidR="000365EA" w:rsidRPr="007E7C63">
          <w:rPr>
            <w:rStyle w:val="Hyperlink"/>
            <w:rFonts w:asciiTheme="majorHAnsi" w:hAnsiTheme="majorHAnsi" w:cstheme="majorHAnsi"/>
          </w:rPr>
          <w:t>5.1</w:t>
        </w:r>
        <w:r w:rsidR="000365EA">
          <w:rPr>
            <w:rFonts w:asciiTheme="minorHAnsi" w:eastAsiaTheme="minorEastAsia" w:hAnsiTheme="minorHAnsi" w:cstheme="minorBidi"/>
            <w:color w:val="auto"/>
            <w:sz w:val="22"/>
            <w:szCs w:val="22"/>
            <w:lang w:val="en-US"/>
          </w:rPr>
          <w:tab/>
        </w:r>
        <w:r w:rsidR="000365EA" w:rsidRPr="007E7C63">
          <w:rPr>
            <w:rStyle w:val="Hyperlink"/>
            <w:rFonts w:asciiTheme="majorHAnsi" w:hAnsiTheme="majorHAnsi" w:cstheme="majorHAnsi"/>
          </w:rPr>
          <w:t>Phạm vi công việc</w:t>
        </w:r>
        <w:r w:rsidR="000365EA">
          <w:rPr>
            <w:webHidden/>
          </w:rPr>
          <w:tab/>
        </w:r>
        <w:r w:rsidR="000365EA">
          <w:rPr>
            <w:webHidden/>
          </w:rPr>
          <w:fldChar w:fldCharType="begin"/>
        </w:r>
        <w:r w:rsidR="000365EA">
          <w:rPr>
            <w:webHidden/>
          </w:rPr>
          <w:instrText xml:space="preserve"> PAGEREF _Toc202539190 \h </w:instrText>
        </w:r>
        <w:r w:rsidR="000365EA">
          <w:rPr>
            <w:webHidden/>
          </w:rPr>
        </w:r>
        <w:r w:rsidR="000365EA">
          <w:rPr>
            <w:webHidden/>
          </w:rPr>
          <w:fldChar w:fldCharType="separate"/>
        </w:r>
        <w:r w:rsidR="007E5E0E">
          <w:rPr>
            <w:webHidden/>
          </w:rPr>
          <w:t>15</w:t>
        </w:r>
        <w:r w:rsidR="000365EA">
          <w:rPr>
            <w:webHidden/>
          </w:rPr>
          <w:fldChar w:fldCharType="end"/>
        </w:r>
      </w:hyperlink>
    </w:p>
    <w:p w14:paraId="0A66F0DD" w14:textId="3B8DEFF6" w:rsidR="000365EA" w:rsidRDefault="00DB1EFD" w:rsidP="000365EA">
      <w:pPr>
        <w:pStyle w:val="TOC2"/>
        <w:spacing w:before="0" w:after="0" w:line="480" w:lineRule="auto"/>
        <w:rPr>
          <w:rFonts w:asciiTheme="minorHAnsi" w:eastAsiaTheme="minorEastAsia" w:hAnsiTheme="minorHAnsi" w:cstheme="minorBidi"/>
          <w:color w:val="auto"/>
          <w:sz w:val="22"/>
          <w:szCs w:val="22"/>
          <w:lang w:val="en-US"/>
        </w:rPr>
      </w:pPr>
      <w:hyperlink w:anchor="_Toc202539191" w:history="1">
        <w:r w:rsidR="000365EA" w:rsidRPr="007E7C63">
          <w:rPr>
            <w:rStyle w:val="Hyperlink"/>
            <w:rFonts w:asciiTheme="majorHAnsi" w:hAnsiTheme="majorHAnsi" w:cstheme="majorHAnsi"/>
          </w:rPr>
          <w:t>5.2</w:t>
        </w:r>
        <w:r w:rsidR="000365EA">
          <w:rPr>
            <w:rFonts w:asciiTheme="minorHAnsi" w:eastAsiaTheme="minorEastAsia" w:hAnsiTheme="minorHAnsi" w:cstheme="minorBidi"/>
            <w:color w:val="auto"/>
            <w:sz w:val="22"/>
            <w:szCs w:val="22"/>
            <w:lang w:val="en-US"/>
          </w:rPr>
          <w:tab/>
        </w:r>
        <w:r w:rsidR="000365EA" w:rsidRPr="007E7C63">
          <w:rPr>
            <w:rStyle w:val="Hyperlink"/>
            <w:rFonts w:asciiTheme="majorHAnsi" w:hAnsiTheme="majorHAnsi" w:cstheme="majorHAnsi"/>
          </w:rPr>
          <w:t>Phân chia mô hình</w:t>
        </w:r>
        <w:r w:rsidR="000365EA">
          <w:rPr>
            <w:webHidden/>
          </w:rPr>
          <w:tab/>
        </w:r>
        <w:r w:rsidR="000365EA">
          <w:rPr>
            <w:webHidden/>
          </w:rPr>
          <w:fldChar w:fldCharType="begin"/>
        </w:r>
        <w:r w:rsidR="000365EA">
          <w:rPr>
            <w:webHidden/>
          </w:rPr>
          <w:instrText xml:space="preserve"> PAGEREF _Toc202539191 \h </w:instrText>
        </w:r>
        <w:r w:rsidR="000365EA">
          <w:rPr>
            <w:webHidden/>
          </w:rPr>
        </w:r>
        <w:r w:rsidR="000365EA">
          <w:rPr>
            <w:webHidden/>
          </w:rPr>
          <w:fldChar w:fldCharType="separate"/>
        </w:r>
        <w:r w:rsidR="007E5E0E">
          <w:rPr>
            <w:webHidden/>
          </w:rPr>
          <w:t>16</w:t>
        </w:r>
        <w:r w:rsidR="000365EA">
          <w:rPr>
            <w:webHidden/>
          </w:rPr>
          <w:fldChar w:fldCharType="end"/>
        </w:r>
      </w:hyperlink>
    </w:p>
    <w:p w14:paraId="2A33085B" w14:textId="36802F7A" w:rsidR="000365EA" w:rsidRDefault="00DB1EFD" w:rsidP="000365EA">
      <w:pPr>
        <w:pStyle w:val="TOC2"/>
        <w:spacing w:before="0" w:after="0" w:line="480" w:lineRule="auto"/>
        <w:rPr>
          <w:rFonts w:asciiTheme="minorHAnsi" w:eastAsiaTheme="minorEastAsia" w:hAnsiTheme="minorHAnsi" w:cstheme="minorBidi"/>
          <w:color w:val="auto"/>
          <w:sz w:val="22"/>
          <w:szCs w:val="22"/>
          <w:lang w:val="en-US"/>
        </w:rPr>
      </w:pPr>
      <w:hyperlink w:anchor="_Toc202539192" w:history="1">
        <w:r w:rsidR="000365EA" w:rsidRPr="007E7C63">
          <w:rPr>
            <w:rStyle w:val="Hyperlink"/>
            <w:rFonts w:asciiTheme="majorHAnsi" w:hAnsiTheme="majorHAnsi" w:cstheme="majorHAnsi"/>
          </w:rPr>
          <w:t>5.3</w:t>
        </w:r>
        <w:r w:rsidR="000365EA">
          <w:rPr>
            <w:rFonts w:asciiTheme="minorHAnsi" w:eastAsiaTheme="minorEastAsia" w:hAnsiTheme="minorHAnsi" w:cstheme="minorBidi"/>
            <w:color w:val="auto"/>
            <w:sz w:val="22"/>
            <w:szCs w:val="22"/>
            <w:lang w:val="en-US"/>
          </w:rPr>
          <w:tab/>
        </w:r>
        <w:r w:rsidR="000365EA" w:rsidRPr="007E7C63">
          <w:rPr>
            <w:rStyle w:val="Hyperlink"/>
            <w:rFonts w:asciiTheme="majorHAnsi" w:hAnsiTheme="majorHAnsi" w:cstheme="majorHAnsi"/>
          </w:rPr>
          <w:t>Phân chia trách nhiệm thực hiện</w:t>
        </w:r>
        <w:r w:rsidR="000365EA">
          <w:rPr>
            <w:webHidden/>
          </w:rPr>
          <w:tab/>
        </w:r>
        <w:r w:rsidR="000365EA">
          <w:rPr>
            <w:webHidden/>
          </w:rPr>
          <w:fldChar w:fldCharType="begin"/>
        </w:r>
        <w:r w:rsidR="000365EA">
          <w:rPr>
            <w:webHidden/>
          </w:rPr>
          <w:instrText xml:space="preserve"> PAGEREF _Toc202539192 \h </w:instrText>
        </w:r>
        <w:r w:rsidR="000365EA">
          <w:rPr>
            <w:webHidden/>
          </w:rPr>
        </w:r>
        <w:r w:rsidR="000365EA">
          <w:rPr>
            <w:webHidden/>
          </w:rPr>
          <w:fldChar w:fldCharType="separate"/>
        </w:r>
        <w:r w:rsidR="007E5E0E">
          <w:rPr>
            <w:webHidden/>
          </w:rPr>
          <w:t>17</w:t>
        </w:r>
        <w:r w:rsidR="000365EA">
          <w:rPr>
            <w:webHidden/>
          </w:rPr>
          <w:fldChar w:fldCharType="end"/>
        </w:r>
      </w:hyperlink>
    </w:p>
    <w:p w14:paraId="02D45C23" w14:textId="0EEC43EE" w:rsidR="000365EA" w:rsidRDefault="00DB1EFD" w:rsidP="000365EA">
      <w:pPr>
        <w:pStyle w:val="TOC2"/>
        <w:spacing w:before="0" w:after="0" w:line="480" w:lineRule="auto"/>
        <w:rPr>
          <w:rFonts w:asciiTheme="minorHAnsi" w:eastAsiaTheme="minorEastAsia" w:hAnsiTheme="minorHAnsi" w:cstheme="minorBidi"/>
          <w:color w:val="auto"/>
          <w:sz w:val="22"/>
          <w:szCs w:val="22"/>
          <w:lang w:val="en-US"/>
        </w:rPr>
      </w:pPr>
      <w:hyperlink w:anchor="_Toc202539193" w:history="1">
        <w:r w:rsidR="000365EA" w:rsidRPr="007E7C63">
          <w:rPr>
            <w:rStyle w:val="Hyperlink"/>
            <w:rFonts w:asciiTheme="majorHAnsi" w:hAnsiTheme="majorHAnsi" w:cstheme="majorHAnsi"/>
          </w:rPr>
          <w:t>5.4</w:t>
        </w:r>
        <w:r w:rsidR="000365EA">
          <w:rPr>
            <w:rFonts w:asciiTheme="minorHAnsi" w:eastAsiaTheme="minorEastAsia" w:hAnsiTheme="minorHAnsi" w:cstheme="minorBidi"/>
            <w:color w:val="auto"/>
            <w:sz w:val="22"/>
            <w:szCs w:val="22"/>
            <w:lang w:val="en-US"/>
          </w:rPr>
          <w:tab/>
        </w:r>
        <w:r w:rsidR="000365EA" w:rsidRPr="007E7C63">
          <w:rPr>
            <w:rStyle w:val="Hyperlink"/>
            <w:rFonts w:asciiTheme="majorHAnsi" w:hAnsiTheme="majorHAnsi" w:cstheme="majorHAnsi"/>
          </w:rPr>
          <w:t>Kế hoạch chuyển giao thông tin phối hợp</w:t>
        </w:r>
        <w:r w:rsidR="000365EA">
          <w:rPr>
            <w:webHidden/>
          </w:rPr>
          <w:tab/>
        </w:r>
        <w:r w:rsidR="000365EA">
          <w:rPr>
            <w:webHidden/>
          </w:rPr>
          <w:fldChar w:fldCharType="begin"/>
        </w:r>
        <w:r w:rsidR="000365EA">
          <w:rPr>
            <w:webHidden/>
          </w:rPr>
          <w:instrText xml:space="preserve"> PAGEREF _Toc202539193 \h </w:instrText>
        </w:r>
        <w:r w:rsidR="000365EA">
          <w:rPr>
            <w:webHidden/>
          </w:rPr>
        </w:r>
        <w:r w:rsidR="000365EA">
          <w:rPr>
            <w:webHidden/>
          </w:rPr>
          <w:fldChar w:fldCharType="separate"/>
        </w:r>
        <w:r w:rsidR="007E5E0E">
          <w:rPr>
            <w:webHidden/>
          </w:rPr>
          <w:t>18</w:t>
        </w:r>
        <w:r w:rsidR="000365EA">
          <w:rPr>
            <w:webHidden/>
          </w:rPr>
          <w:fldChar w:fldCharType="end"/>
        </w:r>
      </w:hyperlink>
    </w:p>
    <w:p w14:paraId="27DF4C5C" w14:textId="4A96B7B9" w:rsidR="000365EA" w:rsidRDefault="00DB1EFD" w:rsidP="000365EA">
      <w:pPr>
        <w:pStyle w:val="TOC2"/>
        <w:spacing w:before="0" w:after="0" w:line="480" w:lineRule="auto"/>
        <w:rPr>
          <w:rFonts w:asciiTheme="minorHAnsi" w:eastAsiaTheme="minorEastAsia" w:hAnsiTheme="minorHAnsi" w:cstheme="minorBidi"/>
          <w:color w:val="auto"/>
          <w:sz w:val="22"/>
          <w:szCs w:val="22"/>
          <w:lang w:val="en-US"/>
        </w:rPr>
      </w:pPr>
      <w:hyperlink w:anchor="_Toc202539194" w:history="1">
        <w:r w:rsidR="000365EA" w:rsidRPr="007E7C63">
          <w:rPr>
            <w:rStyle w:val="Hyperlink"/>
            <w:rFonts w:asciiTheme="majorHAnsi" w:hAnsiTheme="majorHAnsi" w:cstheme="majorHAnsi"/>
          </w:rPr>
          <w:t>5.5</w:t>
        </w:r>
        <w:r w:rsidR="000365EA">
          <w:rPr>
            <w:rFonts w:asciiTheme="minorHAnsi" w:eastAsiaTheme="minorEastAsia" w:hAnsiTheme="minorHAnsi" w:cstheme="minorBidi"/>
            <w:color w:val="auto"/>
            <w:sz w:val="22"/>
            <w:szCs w:val="22"/>
            <w:lang w:val="en-US"/>
          </w:rPr>
          <w:tab/>
        </w:r>
        <w:r w:rsidR="000365EA" w:rsidRPr="007E7C63">
          <w:rPr>
            <w:rStyle w:val="Hyperlink"/>
            <w:rFonts w:asciiTheme="majorHAnsi" w:hAnsiTheme="majorHAnsi" w:cstheme="majorHAnsi"/>
          </w:rPr>
          <w:t>Sản phẩm bàn giao</w:t>
        </w:r>
        <w:r w:rsidR="000365EA">
          <w:rPr>
            <w:webHidden/>
          </w:rPr>
          <w:tab/>
        </w:r>
        <w:r w:rsidR="000365EA">
          <w:rPr>
            <w:webHidden/>
          </w:rPr>
          <w:fldChar w:fldCharType="begin"/>
        </w:r>
        <w:r w:rsidR="000365EA">
          <w:rPr>
            <w:webHidden/>
          </w:rPr>
          <w:instrText xml:space="preserve"> PAGEREF _Toc202539194 \h </w:instrText>
        </w:r>
        <w:r w:rsidR="000365EA">
          <w:rPr>
            <w:webHidden/>
          </w:rPr>
        </w:r>
        <w:r w:rsidR="000365EA">
          <w:rPr>
            <w:webHidden/>
          </w:rPr>
          <w:fldChar w:fldCharType="separate"/>
        </w:r>
        <w:r w:rsidR="007E5E0E">
          <w:rPr>
            <w:webHidden/>
          </w:rPr>
          <w:t>18</w:t>
        </w:r>
        <w:r w:rsidR="000365EA">
          <w:rPr>
            <w:webHidden/>
          </w:rPr>
          <w:fldChar w:fldCharType="end"/>
        </w:r>
      </w:hyperlink>
    </w:p>
    <w:p w14:paraId="3C812E41" w14:textId="5D1FF341" w:rsidR="000365EA" w:rsidRDefault="00DB1EFD" w:rsidP="000365EA">
      <w:pPr>
        <w:pStyle w:val="TOC2"/>
        <w:spacing w:before="0" w:after="0" w:line="480" w:lineRule="auto"/>
        <w:rPr>
          <w:rFonts w:asciiTheme="minorHAnsi" w:eastAsiaTheme="minorEastAsia" w:hAnsiTheme="minorHAnsi" w:cstheme="minorBidi"/>
          <w:color w:val="auto"/>
          <w:sz w:val="22"/>
          <w:szCs w:val="22"/>
          <w:lang w:val="en-US"/>
        </w:rPr>
      </w:pPr>
      <w:hyperlink w:anchor="_Toc202539195" w:history="1">
        <w:r w:rsidR="000365EA" w:rsidRPr="007E7C63">
          <w:rPr>
            <w:rStyle w:val="Hyperlink"/>
            <w:rFonts w:asciiTheme="majorHAnsi" w:hAnsiTheme="majorHAnsi" w:cstheme="majorHAnsi"/>
          </w:rPr>
          <w:t>5.6</w:t>
        </w:r>
        <w:r w:rsidR="000365EA">
          <w:rPr>
            <w:rFonts w:asciiTheme="minorHAnsi" w:eastAsiaTheme="minorEastAsia" w:hAnsiTheme="minorHAnsi" w:cstheme="minorBidi"/>
            <w:color w:val="auto"/>
            <w:sz w:val="22"/>
            <w:szCs w:val="22"/>
            <w:lang w:val="en-US"/>
          </w:rPr>
          <w:tab/>
        </w:r>
        <w:r w:rsidR="000365EA" w:rsidRPr="007E7C63">
          <w:rPr>
            <w:rStyle w:val="Hyperlink"/>
            <w:rFonts w:asciiTheme="majorHAnsi" w:hAnsiTheme="majorHAnsi" w:cstheme="majorHAnsi"/>
          </w:rPr>
          <w:t>Kế hoạch chuyển giao thông tin tổng thể</w:t>
        </w:r>
        <w:r w:rsidR="000365EA">
          <w:rPr>
            <w:webHidden/>
          </w:rPr>
          <w:tab/>
        </w:r>
        <w:r w:rsidR="000365EA">
          <w:rPr>
            <w:webHidden/>
          </w:rPr>
          <w:fldChar w:fldCharType="begin"/>
        </w:r>
        <w:r w:rsidR="000365EA">
          <w:rPr>
            <w:webHidden/>
          </w:rPr>
          <w:instrText xml:space="preserve"> PAGEREF _Toc202539195 \h </w:instrText>
        </w:r>
        <w:r w:rsidR="000365EA">
          <w:rPr>
            <w:webHidden/>
          </w:rPr>
        </w:r>
        <w:r w:rsidR="000365EA">
          <w:rPr>
            <w:webHidden/>
          </w:rPr>
          <w:fldChar w:fldCharType="separate"/>
        </w:r>
        <w:r w:rsidR="007E5E0E">
          <w:rPr>
            <w:webHidden/>
          </w:rPr>
          <w:t>19</w:t>
        </w:r>
        <w:r w:rsidR="000365EA">
          <w:rPr>
            <w:webHidden/>
          </w:rPr>
          <w:fldChar w:fldCharType="end"/>
        </w:r>
      </w:hyperlink>
    </w:p>
    <w:p w14:paraId="42D8535F" w14:textId="5033C30D" w:rsidR="000365EA" w:rsidRDefault="00DB1EFD" w:rsidP="000365EA">
      <w:pPr>
        <w:pStyle w:val="TOC1"/>
        <w:spacing w:before="0" w:after="0" w:line="480" w:lineRule="auto"/>
        <w:rPr>
          <w:rFonts w:asciiTheme="minorHAnsi" w:eastAsiaTheme="minorEastAsia" w:hAnsiTheme="minorHAnsi" w:cstheme="minorBidi"/>
          <w:b w:val="0"/>
          <w:bCs w:val="0"/>
          <w:color w:val="auto"/>
          <w:sz w:val="22"/>
          <w:szCs w:val="22"/>
          <w:lang w:val="en-US"/>
        </w:rPr>
      </w:pPr>
      <w:hyperlink w:anchor="_Toc202539196" w:history="1">
        <w:r w:rsidR="000365EA" w:rsidRPr="007E7C63">
          <w:rPr>
            <w:rStyle w:val="Hyperlink"/>
            <w:rFonts w:asciiTheme="majorHAnsi" w:hAnsiTheme="majorHAnsi" w:cstheme="majorHAnsi"/>
          </w:rPr>
          <w:t>6.</w:t>
        </w:r>
        <w:r w:rsidR="000365EA">
          <w:rPr>
            <w:rFonts w:asciiTheme="minorHAnsi" w:eastAsiaTheme="minorEastAsia" w:hAnsiTheme="minorHAnsi" w:cstheme="minorBidi"/>
            <w:b w:val="0"/>
            <w:bCs w:val="0"/>
            <w:color w:val="auto"/>
            <w:sz w:val="22"/>
            <w:szCs w:val="22"/>
            <w:lang w:val="en-US"/>
          </w:rPr>
          <w:tab/>
        </w:r>
        <w:r w:rsidR="000365EA" w:rsidRPr="007E7C63">
          <w:rPr>
            <w:rStyle w:val="Hyperlink"/>
            <w:rFonts w:asciiTheme="majorHAnsi" w:hAnsiTheme="majorHAnsi" w:cstheme="majorHAnsi"/>
            <w:lang w:val="nl-NL"/>
          </w:rPr>
          <w:t>MỨC ĐỘ PHÁT TRIỂN THÔNG TIN</w:t>
        </w:r>
        <w:r w:rsidR="000365EA">
          <w:rPr>
            <w:webHidden/>
          </w:rPr>
          <w:tab/>
        </w:r>
        <w:r w:rsidR="000365EA">
          <w:rPr>
            <w:webHidden/>
          </w:rPr>
          <w:fldChar w:fldCharType="begin"/>
        </w:r>
        <w:r w:rsidR="000365EA">
          <w:rPr>
            <w:webHidden/>
          </w:rPr>
          <w:instrText xml:space="preserve"> PAGEREF _Toc202539196 \h </w:instrText>
        </w:r>
        <w:r w:rsidR="000365EA">
          <w:rPr>
            <w:webHidden/>
          </w:rPr>
        </w:r>
        <w:r w:rsidR="000365EA">
          <w:rPr>
            <w:webHidden/>
          </w:rPr>
          <w:fldChar w:fldCharType="separate"/>
        </w:r>
        <w:r w:rsidR="007E5E0E">
          <w:rPr>
            <w:webHidden/>
          </w:rPr>
          <w:t>19</w:t>
        </w:r>
        <w:r w:rsidR="000365EA">
          <w:rPr>
            <w:webHidden/>
          </w:rPr>
          <w:fldChar w:fldCharType="end"/>
        </w:r>
      </w:hyperlink>
    </w:p>
    <w:p w14:paraId="0003429A" w14:textId="4EDE578D" w:rsidR="000365EA" w:rsidRDefault="00DB1EFD" w:rsidP="000365EA">
      <w:pPr>
        <w:pStyle w:val="TOC2"/>
        <w:spacing w:before="0" w:after="0" w:line="480" w:lineRule="auto"/>
        <w:rPr>
          <w:rFonts w:asciiTheme="minorHAnsi" w:eastAsiaTheme="minorEastAsia" w:hAnsiTheme="minorHAnsi" w:cstheme="minorBidi"/>
          <w:color w:val="auto"/>
          <w:sz w:val="22"/>
          <w:szCs w:val="22"/>
          <w:lang w:val="en-US"/>
        </w:rPr>
      </w:pPr>
      <w:hyperlink w:anchor="_Toc202539197" w:history="1">
        <w:r w:rsidR="000365EA" w:rsidRPr="007E7C63">
          <w:rPr>
            <w:rStyle w:val="Hyperlink"/>
            <w:rFonts w:asciiTheme="majorHAnsi" w:hAnsiTheme="majorHAnsi" w:cstheme="majorHAnsi"/>
          </w:rPr>
          <w:t>6.1</w:t>
        </w:r>
        <w:r w:rsidR="000365EA">
          <w:rPr>
            <w:rFonts w:asciiTheme="minorHAnsi" w:eastAsiaTheme="minorEastAsia" w:hAnsiTheme="minorHAnsi" w:cstheme="minorBidi"/>
            <w:color w:val="auto"/>
            <w:sz w:val="22"/>
            <w:szCs w:val="22"/>
            <w:lang w:val="en-US"/>
          </w:rPr>
          <w:tab/>
        </w:r>
        <w:r w:rsidR="000365EA" w:rsidRPr="007E7C63">
          <w:rPr>
            <w:rStyle w:val="Hyperlink"/>
            <w:rFonts w:asciiTheme="majorHAnsi" w:hAnsiTheme="majorHAnsi" w:cstheme="majorHAnsi"/>
          </w:rPr>
          <w:t>Yêu cầu về mức độ phát triển thông tin (LOD)</w:t>
        </w:r>
        <w:r w:rsidR="000365EA">
          <w:rPr>
            <w:webHidden/>
          </w:rPr>
          <w:tab/>
        </w:r>
        <w:r w:rsidR="000365EA">
          <w:rPr>
            <w:webHidden/>
          </w:rPr>
          <w:fldChar w:fldCharType="begin"/>
        </w:r>
        <w:r w:rsidR="000365EA">
          <w:rPr>
            <w:webHidden/>
          </w:rPr>
          <w:instrText xml:space="preserve"> PAGEREF _Toc202539197 \h </w:instrText>
        </w:r>
        <w:r w:rsidR="000365EA">
          <w:rPr>
            <w:webHidden/>
          </w:rPr>
        </w:r>
        <w:r w:rsidR="000365EA">
          <w:rPr>
            <w:webHidden/>
          </w:rPr>
          <w:fldChar w:fldCharType="separate"/>
        </w:r>
        <w:r w:rsidR="007E5E0E">
          <w:rPr>
            <w:webHidden/>
          </w:rPr>
          <w:t>19</w:t>
        </w:r>
        <w:r w:rsidR="000365EA">
          <w:rPr>
            <w:webHidden/>
          </w:rPr>
          <w:fldChar w:fldCharType="end"/>
        </w:r>
      </w:hyperlink>
    </w:p>
    <w:p w14:paraId="181EAE51" w14:textId="003415EF" w:rsidR="000365EA" w:rsidRDefault="00DB1EFD" w:rsidP="000365EA">
      <w:pPr>
        <w:pStyle w:val="TOC2"/>
        <w:spacing w:before="0" w:after="0" w:line="480" w:lineRule="auto"/>
        <w:rPr>
          <w:rFonts w:asciiTheme="minorHAnsi" w:eastAsiaTheme="minorEastAsia" w:hAnsiTheme="minorHAnsi" w:cstheme="minorBidi"/>
          <w:color w:val="auto"/>
          <w:sz w:val="22"/>
          <w:szCs w:val="22"/>
          <w:lang w:val="en-US"/>
        </w:rPr>
      </w:pPr>
      <w:hyperlink w:anchor="_Toc202539198" w:history="1">
        <w:r w:rsidR="000365EA" w:rsidRPr="007E7C63">
          <w:rPr>
            <w:rStyle w:val="Hyperlink"/>
            <w:rFonts w:asciiTheme="majorHAnsi" w:hAnsiTheme="majorHAnsi" w:cstheme="majorHAnsi"/>
          </w:rPr>
          <w:t>6.2</w:t>
        </w:r>
        <w:r w:rsidR="000365EA">
          <w:rPr>
            <w:rFonts w:asciiTheme="minorHAnsi" w:eastAsiaTheme="minorEastAsia" w:hAnsiTheme="minorHAnsi" w:cstheme="minorBidi"/>
            <w:color w:val="auto"/>
            <w:sz w:val="22"/>
            <w:szCs w:val="22"/>
            <w:lang w:val="en-US"/>
          </w:rPr>
          <w:tab/>
        </w:r>
        <w:r w:rsidR="000365EA" w:rsidRPr="007E7C63">
          <w:rPr>
            <w:rStyle w:val="Hyperlink"/>
            <w:rFonts w:asciiTheme="majorHAnsi" w:hAnsiTheme="majorHAnsi" w:cstheme="majorHAnsi"/>
          </w:rPr>
          <w:t>Mức độ phát triển thông tin (LOD)</w:t>
        </w:r>
        <w:r w:rsidR="000365EA">
          <w:rPr>
            <w:webHidden/>
          </w:rPr>
          <w:tab/>
        </w:r>
        <w:r w:rsidR="000365EA">
          <w:rPr>
            <w:webHidden/>
          </w:rPr>
          <w:fldChar w:fldCharType="begin"/>
        </w:r>
        <w:r w:rsidR="000365EA">
          <w:rPr>
            <w:webHidden/>
          </w:rPr>
          <w:instrText xml:space="preserve"> PAGEREF _Toc202539198 \h </w:instrText>
        </w:r>
        <w:r w:rsidR="000365EA">
          <w:rPr>
            <w:webHidden/>
          </w:rPr>
        </w:r>
        <w:r w:rsidR="000365EA">
          <w:rPr>
            <w:webHidden/>
          </w:rPr>
          <w:fldChar w:fldCharType="separate"/>
        </w:r>
        <w:r w:rsidR="007E5E0E">
          <w:rPr>
            <w:webHidden/>
          </w:rPr>
          <w:t>21</w:t>
        </w:r>
        <w:r w:rsidR="000365EA">
          <w:rPr>
            <w:webHidden/>
          </w:rPr>
          <w:fldChar w:fldCharType="end"/>
        </w:r>
      </w:hyperlink>
    </w:p>
    <w:p w14:paraId="6C121EE2" w14:textId="756E1B63" w:rsidR="000365EA" w:rsidRDefault="00DB1EFD" w:rsidP="000365EA">
      <w:pPr>
        <w:pStyle w:val="TOC1"/>
        <w:spacing w:before="0" w:after="0" w:line="480" w:lineRule="auto"/>
        <w:rPr>
          <w:rFonts w:asciiTheme="minorHAnsi" w:eastAsiaTheme="minorEastAsia" w:hAnsiTheme="minorHAnsi" w:cstheme="minorBidi"/>
          <w:b w:val="0"/>
          <w:bCs w:val="0"/>
          <w:color w:val="auto"/>
          <w:sz w:val="22"/>
          <w:szCs w:val="22"/>
          <w:lang w:val="en-US"/>
        </w:rPr>
      </w:pPr>
      <w:hyperlink w:anchor="_Toc202539199" w:history="1">
        <w:r w:rsidR="000365EA" w:rsidRPr="007E7C63">
          <w:rPr>
            <w:rStyle w:val="Hyperlink"/>
            <w:rFonts w:asciiTheme="majorHAnsi" w:hAnsiTheme="majorHAnsi" w:cstheme="majorHAnsi"/>
          </w:rPr>
          <w:t>7.</w:t>
        </w:r>
        <w:r w:rsidR="000365EA">
          <w:rPr>
            <w:rFonts w:asciiTheme="minorHAnsi" w:eastAsiaTheme="minorEastAsia" w:hAnsiTheme="minorHAnsi" w:cstheme="minorBidi"/>
            <w:b w:val="0"/>
            <w:bCs w:val="0"/>
            <w:color w:val="auto"/>
            <w:sz w:val="22"/>
            <w:szCs w:val="22"/>
            <w:lang w:val="en-US"/>
          </w:rPr>
          <w:tab/>
        </w:r>
        <w:r w:rsidR="000365EA" w:rsidRPr="007E7C63">
          <w:rPr>
            <w:rStyle w:val="Hyperlink"/>
            <w:rFonts w:asciiTheme="majorHAnsi" w:hAnsiTheme="majorHAnsi" w:cstheme="majorHAnsi"/>
            <w:lang w:val="nl-NL"/>
          </w:rPr>
          <w:t>CÁC NỘI DUNG VỀ QUẢN LÝ</w:t>
        </w:r>
        <w:r w:rsidR="000365EA">
          <w:rPr>
            <w:webHidden/>
          </w:rPr>
          <w:tab/>
        </w:r>
        <w:r w:rsidR="000365EA">
          <w:rPr>
            <w:webHidden/>
          </w:rPr>
          <w:fldChar w:fldCharType="begin"/>
        </w:r>
        <w:r w:rsidR="000365EA">
          <w:rPr>
            <w:webHidden/>
          </w:rPr>
          <w:instrText xml:space="preserve"> PAGEREF _Toc202539199 \h </w:instrText>
        </w:r>
        <w:r w:rsidR="000365EA">
          <w:rPr>
            <w:webHidden/>
          </w:rPr>
        </w:r>
        <w:r w:rsidR="000365EA">
          <w:rPr>
            <w:webHidden/>
          </w:rPr>
          <w:fldChar w:fldCharType="separate"/>
        </w:r>
        <w:r w:rsidR="007E5E0E">
          <w:rPr>
            <w:webHidden/>
          </w:rPr>
          <w:t>25</w:t>
        </w:r>
        <w:r w:rsidR="000365EA">
          <w:rPr>
            <w:webHidden/>
          </w:rPr>
          <w:fldChar w:fldCharType="end"/>
        </w:r>
      </w:hyperlink>
    </w:p>
    <w:p w14:paraId="0E37BA61" w14:textId="36174E3C" w:rsidR="000365EA" w:rsidRDefault="00DB1EFD" w:rsidP="000365EA">
      <w:pPr>
        <w:pStyle w:val="TOC2"/>
        <w:spacing w:before="0" w:after="0" w:line="480" w:lineRule="auto"/>
        <w:rPr>
          <w:rFonts w:asciiTheme="minorHAnsi" w:eastAsiaTheme="minorEastAsia" w:hAnsiTheme="minorHAnsi" w:cstheme="minorBidi"/>
          <w:color w:val="auto"/>
          <w:sz w:val="22"/>
          <w:szCs w:val="22"/>
          <w:lang w:val="en-US"/>
        </w:rPr>
      </w:pPr>
      <w:hyperlink w:anchor="_Toc202539200" w:history="1">
        <w:r w:rsidR="000365EA" w:rsidRPr="007E7C63">
          <w:rPr>
            <w:rStyle w:val="Hyperlink"/>
            <w:rFonts w:asciiTheme="majorHAnsi" w:hAnsiTheme="majorHAnsi" w:cstheme="majorHAnsi"/>
          </w:rPr>
          <w:t>7.1</w:t>
        </w:r>
        <w:r w:rsidR="000365EA">
          <w:rPr>
            <w:rFonts w:asciiTheme="minorHAnsi" w:eastAsiaTheme="minorEastAsia" w:hAnsiTheme="minorHAnsi" w:cstheme="minorBidi"/>
            <w:color w:val="auto"/>
            <w:sz w:val="22"/>
            <w:szCs w:val="22"/>
            <w:lang w:val="en-US"/>
          </w:rPr>
          <w:tab/>
        </w:r>
        <w:r w:rsidR="000365EA" w:rsidRPr="007E7C63">
          <w:rPr>
            <w:rStyle w:val="Hyperlink"/>
            <w:rFonts w:asciiTheme="majorHAnsi" w:hAnsiTheme="majorHAnsi" w:cstheme="majorHAnsi"/>
          </w:rPr>
          <w:t>Quản lý hệ thống và môi trường dữ liệu chung CDE</w:t>
        </w:r>
        <w:r w:rsidR="000365EA">
          <w:rPr>
            <w:webHidden/>
          </w:rPr>
          <w:tab/>
        </w:r>
        <w:r w:rsidR="000365EA">
          <w:rPr>
            <w:webHidden/>
          </w:rPr>
          <w:fldChar w:fldCharType="begin"/>
        </w:r>
        <w:r w:rsidR="000365EA">
          <w:rPr>
            <w:webHidden/>
          </w:rPr>
          <w:instrText xml:space="preserve"> PAGEREF _Toc202539200 \h </w:instrText>
        </w:r>
        <w:r w:rsidR="000365EA">
          <w:rPr>
            <w:webHidden/>
          </w:rPr>
        </w:r>
        <w:r w:rsidR="000365EA">
          <w:rPr>
            <w:webHidden/>
          </w:rPr>
          <w:fldChar w:fldCharType="separate"/>
        </w:r>
        <w:r w:rsidR="007E5E0E">
          <w:rPr>
            <w:webHidden/>
          </w:rPr>
          <w:t>25</w:t>
        </w:r>
        <w:r w:rsidR="000365EA">
          <w:rPr>
            <w:webHidden/>
          </w:rPr>
          <w:fldChar w:fldCharType="end"/>
        </w:r>
      </w:hyperlink>
    </w:p>
    <w:p w14:paraId="0AF5D742" w14:textId="0CE3CEC8" w:rsidR="000365EA" w:rsidRDefault="00DB1EFD" w:rsidP="000365EA">
      <w:pPr>
        <w:pStyle w:val="TOC2"/>
        <w:spacing w:before="0" w:after="0" w:line="480" w:lineRule="auto"/>
        <w:rPr>
          <w:rFonts w:asciiTheme="minorHAnsi" w:eastAsiaTheme="minorEastAsia" w:hAnsiTheme="minorHAnsi" w:cstheme="minorBidi"/>
          <w:color w:val="auto"/>
          <w:sz w:val="22"/>
          <w:szCs w:val="22"/>
          <w:lang w:val="en-US"/>
        </w:rPr>
      </w:pPr>
      <w:hyperlink w:anchor="_Toc202539201" w:history="1">
        <w:r w:rsidR="000365EA" w:rsidRPr="007E7C63">
          <w:rPr>
            <w:rStyle w:val="Hyperlink"/>
            <w:rFonts w:asciiTheme="majorHAnsi" w:hAnsiTheme="majorHAnsi" w:cstheme="majorHAnsi"/>
          </w:rPr>
          <w:t>7.2</w:t>
        </w:r>
        <w:r w:rsidR="000365EA">
          <w:rPr>
            <w:rFonts w:asciiTheme="minorHAnsi" w:eastAsiaTheme="minorEastAsia" w:hAnsiTheme="minorHAnsi" w:cstheme="minorBidi"/>
            <w:color w:val="auto"/>
            <w:sz w:val="22"/>
            <w:szCs w:val="22"/>
            <w:lang w:val="en-US"/>
          </w:rPr>
          <w:tab/>
        </w:r>
        <w:r w:rsidR="000365EA" w:rsidRPr="007E7C63">
          <w:rPr>
            <w:rStyle w:val="Hyperlink"/>
            <w:rFonts w:asciiTheme="majorHAnsi" w:hAnsiTheme="majorHAnsi" w:cstheme="majorHAnsi"/>
          </w:rPr>
          <w:t>Quy ước đặt tên</w:t>
        </w:r>
        <w:r w:rsidR="000365EA">
          <w:rPr>
            <w:webHidden/>
          </w:rPr>
          <w:tab/>
        </w:r>
        <w:r w:rsidR="000365EA">
          <w:rPr>
            <w:webHidden/>
          </w:rPr>
          <w:fldChar w:fldCharType="begin"/>
        </w:r>
        <w:r w:rsidR="000365EA">
          <w:rPr>
            <w:webHidden/>
          </w:rPr>
          <w:instrText xml:space="preserve"> PAGEREF _Toc202539201 \h </w:instrText>
        </w:r>
        <w:r w:rsidR="000365EA">
          <w:rPr>
            <w:webHidden/>
          </w:rPr>
        </w:r>
        <w:r w:rsidR="000365EA">
          <w:rPr>
            <w:webHidden/>
          </w:rPr>
          <w:fldChar w:fldCharType="separate"/>
        </w:r>
        <w:r w:rsidR="007E5E0E">
          <w:rPr>
            <w:webHidden/>
          </w:rPr>
          <w:t>27</w:t>
        </w:r>
        <w:r w:rsidR="000365EA">
          <w:rPr>
            <w:webHidden/>
          </w:rPr>
          <w:fldChar w:fldCharType="end"/>
        </w:r>
      </w:hyperlink>
    </w:p>
    <w:p w14:paraId="144FC56A" w14:textId="4F1003E5" w:rsidR="000365EA" w:rsidRDefault="00DB1EFD" w:rsidP="000365EA">
      <w:pPr>
        <w:pStyle w:val="TOC2"/>
        <w:spacing w:before="0" w:after="0" w:line="480" w:lineRule="auto"/>
        <w:rPr>
          <w:rFonts w:asciiTheme="minorHAnsi" w:eastAsiaTheme="minorEastAsia" w:hAnsiTheme="minorHAnsi" w:cstheme="minorBidi"/>
          <w:color w:val="auto"/>
          <w:sz w:val="22"/>
          <w:szCs w:val="22"/>
          <w:lang w:val="en-US"/>
        </w:rPr>
      </w:pPr>
      <w:hyperlink w:anchor="_Toc202539202" w:history="1">
        <w:r w:rsidR="000365EA" w:rsidRPr="007E7C63">
          <w:rPr>
            <w:rStyle w:val="Hyperlink"/>
            <w:rFonts w:asciiTheme="majorHAnsi" w:hAnsiTheme="majorHAnsi" w:cstheme="majorHAnsi"/>
          </w:rPr>
          <w:t>7.3</w:t>
        </w:r>
        <w:r w:rsidR="000365EA">
          <w:rPr>
            <w:rFonts w:asciiTheme="minorHAnsi" w:eastAsiaTheme="minorEastAsia" w:hAnsiTheme="minorHAnsi" w:cstheme="minorBidi"/>
            <w:color w:val="auto"/>
            <w:sz w:val="22"/>
            <w:szCs w:val="22"/>
            <w:lang w:val="en-US"/>
          </w:rPr>
          <w:tab/>
        </w:r>
        <w:r w:rsidR="000365EA" w:rsidRPr="007E7C63">
          <w:rPr>
            <w:rStyle w:val="Hyperlink"/>
            <w:rFonts w:asciiTheme="majorHAnsi" w:hAnsiTheme="majorHAnsi" w:cstheme="majorHAnsi"/>
          </w:rPr>
          <w:t>Cung cấp môi trường dữ liệu chung</w:t>
        </w:r>
        <w:r w:rsidR="000365EA">
          <w:rPr>
            <w:webHidden/>
          </w:rPr>
          <w:tab/>
        </w:r>
        <w:r w:rsidR="000365EA">
          <w:rPr>
            <w:webHidden/>
          </w:rPr>
          <w:fldChar w:fldCharType="begin"/>
        </w:r>
        <w:r w:rsidR="000365EA">
          <w:rPr>
            <w:webHidden/>
          </w:rPr>
          <w:instrText xml:space="preserve"> PAGEREF _Toc202539202 \h </w:instrText>
        </w:r>
        <w:r w:rsidR="000365EA">
          <w:rPr>
            <w:webHidden/>
          </w:rPr>
        </w:r>
        <w:r w:rsidR="000365EA">
          <w:rPr>
            <w:webHidden/>
          </w:rPr>
          <w:fldChar w:fldCharType="separate"/>
        </w:r>
        <w:r w:rsidR="007E5E0E">
          <w:rPr>
            <w:webHidden/>
          </w:rPr>
          <w:t>27</w:t>
        </w:r>
        <w:r w:rsidR="000365EA">
          <w:rPr>
            <w:webHidden/>
          </w:rPr>
          <w:fldChar w:fldCharType="end"/>
        </w:r>
      </w:hyperlink>
    </w:p>
    <w:p w14:paraId="53551D18" w14:textId="1DACA678" w:rsidR="000365EA" w:rsidRDefault="00DB1EFD" w:rsidP="000365EA">
      <w:pPr>
        <w:pStyle w:val="TOC2"/>
        <w:spacing w:before="0" w:after="0" w:line="480" w:lineRule="auto"/>
        <w:rPr>
          <w:rFonts w:asciiTheme="minorHAnsi" w:eastAsiaTheme="minorEastAsia" w:hAnsiTheme="minorHAnsi" w:cstheme="minorBidi"/>
          <w:color w:val="auto"/>
          <w:sz w:val="22"/>
          <w:szCs w:val="22"/>
          <w:lang w:val="en-US"/>
        </w:rPr>
      </w:pPr>
      <w:hyperlink w:anchor="_Toc202539203" w:history="1">
        <w:r w:rsidR="000365EA" w:rsidRPr="007E7C63">
          <w:rPr>
            <w:rStyle w:val="Hyperlink"/>
            <w:rFonts w:asciiTheme="majorHAnsi" w:hAnsiTheme="majorHAnsi" w:cstheme="majorHAnsi"/>
          </w:rPr>
          <w:t>7.4</w:t>
        </w:r>
        <w:r w:rsidR="000365EA">
          <w:rPr>
            <w:rFonts w:asciiTheme="minorHAnsi" w:eastAsiaTheme="minorEastAsia" w:hAnsiTheme="minorHAnsi" w:cstheme="minorBidi"/>
            <w:color w:val="auto"/>
            <w:sz w:val="22"/>
            <w:szCs w:val="22"/>
            <w:lang w:val="en-US"/>
          </w:rPr>
          <w:tab/>
        </w:r>
        <w:r w:rsidR="000365EA" w:rsidRPr="007E7C63">
          <w:rPr>
            <w:rStyle w:val="Hyperlink"/>
            <w:rFonts w:asciiTheme="majorHAnsi" w:hAnsiTheme="majorHAnsi" w:cstheme="majorHAnsi"/>
          </w:rPr>
          <w:t>Quy trình phối hợp BIM giữa các bên</w:t>
        </w:r>
        <w:r w:rsidR="000365EA">
          <w:rPr>
            <w:webHidden/>
          </w:rPr>
          <w:tab/>
        </w:r>
        <w:r w:rsidR="000365EA">
          <w:rPr>
            <w:webHidden/>
          </w:rPr>
          <w:fldChar w:fldCharType="begin"/>
        </w:r>
        <w:r w:rsidR="000365EA">
          <w:rPr>
            <w:webHidden/>
          </w:rPr>
          <w:instrText xml:space="preserve"> PAGEREF _Toc202539203 \h </w:instrText>
        </w:r>
        <w:r w:rsidR="000365EA">
          <w:rPr>
            <w:webHidden/>
          </w:rPr>
        </w:r>
        <w:r w:rsidR="000365EA">
          <w:rPr>
            <w:webHidden/>
          </w:rPr>
          <w:fldChar w:fldCharType="separate"/>
        </w:r>
        <w:r w:rsidR="007E5E0E">
          <w:rPr>
            <w:webHidden/>
          </w:rPr>
          <w:t>29</w:t>
        </w:r>
        <w:r w:rsidR="000365EA">
          <w:rPr>
            <w:webHidden/>
          </w:rPr>
          <w:fldChar w:fldCharType="end"/>
        </w:r>
      </w:hyperlink>
    </w:p>
    <w:p w14:paraId="0349F44B" w14:textId="2367A964" w:rsidR="000365EA" w:rsidRDefault="00DB1EFD" w:rsidP="000365EA">
      <w:pPr>
        <w:pStyle w:val="TOC2"/>
        <w:spacing w:before="0" w:after="0" w:line="480" w:lineRule="auto"/>
        <w:rPr>
          <w:rFonts w:asciiTheme="minorHAnsi" w:eastAsiaTheme="minorEastAsia" w:hAnsiTheme="minorHAnsi" w:cstheme="minorBidi"/>
          <w:color w:val="auto"/>
          <w:sz w:val="22"/>
          <w:szCs w:val="22"/>
          <w:lang w:val="en-US"/>
        </w:rPr>
      </w:pPr>
      <w:hyperlink w:anchor="_Toc202539204" w:history="1">
        <w:r w:rsidR="000365EA" w:rsidRPr="007E7C63">
          <w:rPr>
            <w:rStyle w:val="Hyperlink"/>
            <w:rFonts w:asciiTheme="majorHAnsi" w:hAnsiTheme="majorHAnsi" w:cstheme="majorHAnsi"/>
          </w:rPr>
          <w:t>7.5</w:t>
        </w:r>
        <w:r w:rsidR="000365EA">
          <w:rPr>
            <w:rFonts w:asciiTheme="minorHAnsi" w:eastAsiaTheme="minorEastAsia" w:hAnsiTheme="minorHAnsi" w:cstheme="minorBidi"/>
            <w:color w:val="auto"/>
            <w:sz w:val="22"/>
            <w:szCs w:val="22"/>
            <w:lang w:val="en-US"/>
          </w:rPr>
          <w:tab/>
        </w:r>
        <w:r w:rsidR="000365EA" w:rsidRPr="007E7C63">
          <w:rPr>
            <w:rStyle w:val="Hyperlink"/>
            <w:rFonts w:asciiTheme="majorHAnsi" w:hAnsiTheme="majorHAnsi" w:cstheme="majorHAnsi"/>
          </w:rPr>
          <w:t>Quy trình kiểm soát va chạm các hạng mục:</w:t>
        </w:r>
        <w:r w:rsidR="000365EA">
          <w:rPr>
            <w:webHidden/>
          </w:rPr>
          <w:tab/>
        </w:r>
        <w:r w:rsidR="000365EA">
          <w:rPr>
            <w:webHidden/>
          </w:rPr>
          <w:fldChar w:fldCharType="begin"/>
        </w:r>
        <w:r w:rsidR="000365EA">
          <w:rPr>
            <w:webHidden/>
          </w:rPr>
          <w:instrText xml:space="preserve"> PAGEREF _Toc202539204 \h </w:instrText>
        </w:r>
        <w:r w:rsidR="000365EA">
          <w:rPr>
            <w:webHidden/>
          </w:rPr>
        </w:r>
        <w:r w:rsidR="000365EA">
          <w:rPr>
            <w:webHidden/>
          </w:rPr>
          <w:fldChar w:fldCharType="separate"/>
        </w:r>
        <w:r w:rsidR="007E5E0E">
          <w:rPr>
            <w:webHidden/>
          </w:rPr>
          <w:t>29</w:t>
        </w:r>
        <w:r w:rsidR="000365EA">
          <w:rPr>
            <w:webHidden/>
          </w:rPr>
          <w:fldChar w:fldCharType="end"/>
        </w:r>
      </w:hyperlink>
    </w:p>
    <w:p w14:paraId="472D9B2A" w14:textId="7CB3051D" w:rsidR="000365EA" w:rsidRDefault="00DB1EFD" w:rsidP="000365EA">
      <w:pPr>
        <w:pStyle w:val="TOC2"/>
        <w:spacing w:before="0" w:after="0" w:line="480" w:lineRule="auto"/>
        <w:rPr>
          <w:rFonts w:asciiTheme="minorHAnsi" w:eastAsiaTheme="minorEastAsia" w:hAnsiTheme="minorHAnsi" w:cstheme="minorBidi"/>
          <w:color w:val="auto"/>
          <w:sz w:val="22"/>
          <w:szCs w:val="22"/>
          <w:lang w:val="en-US"/>
        </w:rPr>
      </w:pPr>
      <w:hyperlink w:anchor="_Toc202539205" w:history="1">
        <w:r w:rsidR="000365EA" w:rsidRPr="007E7C63">
          <w:rPr>
            <w:rStyle w:val="Hyperlink"/>
            <w:rFonts w:asciiTheme="majorHAnsi" w:hAnsiTheme="majorHAnsi" w:cstheme="majorHAnsi"/>
          </w:rPr>
          <w:t>7.6</w:t>
        </w:r>
        <w:r w:rsidR="000365EA">
          <w:rPr>
            <w:rFonts w:asciiTheme="minorHAnsi" w:eastAsiaTheme="minorEastAsia" w:hAnsiTheme="minorHAnsi" w:cstheme="minorBidi"/>
            <w:color w:val="auto"/>
            <w:sz w:val="22"/>
            <w:szCs w:val="22"/>
            <w:lang w:val="en-US"/>
          </w:rPr>
          <w:tab/>
        </w:r>
        <w:r w:rsidR="000365EA" w:rsidRPr="007E7C63">
          <w:rPr>
            <w:rStyle w:val="Hyperlink"/>
            <w:rFonts w:asciiTheme="majorHAnsi" w:hAnsiTheme="majorHAnsi" w:cstheme="majorHAnsi"/>
          </w:rPr>
          <w:t>Ma trận vai trò và trách nhiệm của các bên có liên quan áp dụng BIM</w:t>
        </w:r>
        <w:r w:rsidR="000365EA">
          <w:rPr>
            <w:webHidden/>
          </w:rPr>
          <w:tab/>
        </w:r>
        <w:r w:rsidR="000365EA">
          <w:rPr>
            <w:webHidden/>
          </w:rPr>
          <w:fldChar w:fldCharType="begin"/>
        </w:r>
        <w:r w:rsidR="000365EA">
          <w:rPr>
            <w:webHidden/>
          </w:rPr>
          <w:instrText xml:space="preserve"> PAGEREF _Toc202539205 \h </w:instrText>
        </w:r>
        <w:r w:rsidR="000365EA">
          <w:rPr>
            <w:webHidden/>
          </w:rPr>
        </w:r>
        <w:r w:rsidR="000365EA">
          <w:rPr>
            <w:webHidden/>
          </w:rPr>
          <w:fldChar w:fldCharType="separate"/>
        </w:r>
        <w:r w:rsidR="007E5E0E">
          <w:rPr>
            <w:webHidden/>
          </w:rPr>
          <w:t>30</w:t>
        </w:r>
        <w:r w:rsidR="000365EA">
          <w:rPr>
            <w:webHidden/>
          </w:rPr>
          <w:fldChar w:fldCharType="end"/>
        </w:r>
      </w:hyperlink>
    </w:p>
    <w:p w14:paraId="3BA683C3" w14:textId="52F3DBC1" w:rsidR="000365EA" w:rsidRDefault="00DB1EFD" w:rsidP="000365EA">
      <w:pPr>
        <w:pStyle w:val="TOC2"/>
        <w:spacing w:before="0" w:after="0" w:line="480" w:lineRule="auto"/>
        <w:rPr>
          <w:rFonts w:asciiTheme="minorHAnsi" w:eastAsiaTheme="minorEastAsia" w:hAnsiTheme="minorHAnsi" w:cstheme="minorBidi"/>
          <w:color w:val="auto"/>
          <w:sz w:val="22"/>
          <w:szCs w:val="22"/>
          <w:lang w:val="en-US"/>
        </w:rPr>
      </w:pPr>
      <w:hyperlink w:anchor="_Toc202539206" w:history="1">
        <w:r w:rsidR="000365EA" w:rsidRPr="007E7C63">
          <w:rPr>
            <w:rStyle w:val="Hyperlink"/>
            <w:rFonts w:asciiTheme="majorHAnsi" w:hAnsiTheme="majorHAnsi" w:cstheme="majorHAnsi"/>
          </w:rPr>
          <w:t>7.7</w:t>
        </w:r>
        <w:r w:rsidR="000365EA">
          <w:rPr>
            <w:rFonts w:asciiTheme="minorHAnsi" w:eastAsiaTheme="minorEastAsia" w:hAnsiTheme="minorHAnsi" w:cstheme="minorBidi"/>
            <w:color w:val="auto"/>
            <w:sz w:val="22"/>
            <w:szCs w:val="22"/>
            <w:lang w:val="en-US"/>
          </w:rPr>
          <w:tab/>
        </w:r>
        <w:r w:rsidR="000365EA" w:rsidRPr="007E7C63">
          <w:rPr>
            <w:rStyle w:val="Hyperlink"/>
            <w:rFonts w:asciiTheme="majorHAnsi" w:hAnsiTheme="majorHAnsi" w:cstheme="majorHAnsi"/>
          </w:rPr>
          <w:t>Quy trình kiểm tra và nghiệm thu mô hình</w:t>
        </w:r>
        <w:r w:rsidR="000365EA">
          <w:rPr>
            <w:webHidden/>
          </w:rPr>
          <w:tab/>
        </w:r>
        <w:r w:rsidR="000365EA">
          <w:rPr>
            <w:webHidden/>
          </w:rPr>
          <w:fldChar w:fldCharType="begin"/>
        </w:r>
        <w:r w:rsidR="000365EA">
          <w:rPr>
            <w:webHidden/>
          </w:rPr>
          <w:instrText xml:space="preserve"> PAGEREF _Toc202539206 \h </w:instrText>
        </w:r>
        <w:r w:rsidR="000365EA">
          <w:rPr>
            <w:webHidden/>
          </w:rPr>
        </w:r>
        <w:r w:rsidR="000365EA">
          <w:rPr>
            <w:webHidden/>
          </w:rPr>
          <w:fldChar w:fldCharType="separate"/>
        </w:r>
        <w:r w:rsidR="007E5E0E">
          <w:rPr>
            <w:webHidden/>
          </w:rPr>
          <w:t>32</w:t>
        </w:r>
        <w:r w:rsidR="000365EA">
          <w:rPr>
            <w:webHidden/>
          </w:rPr>
          <w:fldChar w:fldCharType="end"/>
        </w:r>
      </w:hyperlink>
    </w:p>
    <w:p w14:paraId="7E1990B9" w14:textId="3A187974" w:rsidR="000365EA" w:rsidRDefault="00DB1EFD" w:rsidP="000365EA">
      <w:pPr>
        <w:pStyle w:val="TOC1"/>
        <w:spacing w:before="0" w:after="0" w:line="480" w:lineRule="auto"/>
        <w:rPr>
          <w:rFonts w:asciiTheme="minorHAnsi" w:eastAsiaTheme="minorEastAsia" w:hAnsiTheme="minorHAnsi" w:cstheme="minorBidi"/>
          <w:b w:val="0"/>
          <w:bCs w:val="0"/>
          <w:color w:val="auto"/>
          <w:sz w:val="22"/>
          <w:szCs w:val="22"/>
          <w:lang w:val="en-US"/>
        </w:rPr>
      </w:pPr>
      <w:hyperlink w:anchor="_Toc202539207" w:history="1">
        <w:r w:rsidR="000365EA" w:rsidRPr="007E7C63">
          <w:rPr>
            <w:rStyle w:val="Hyperlink"/>
            <w:rFonts w:asciiTheme="majorHAnsi" w:hAnsiTheme="majorHAnsi" w:cstheme="majorHAnsi"/>
          </w:rPr>
          <w:t>8.</w:t>
        </w:r>
        <w:r w:rsidR="000365EA">
          <w:rPr>
            <w:rFonts w:asciiTheme="minorHAnsi" w:eastAsiaTheme="minorEastAsia" w:hAnsiTheme="minorHAnsi" w:cstheme="minorBidi"/>
            <w:b w:val="0"/>
            <w:bCs w:val="0"/>
            <w:color w:val="auto"/>
            <w:sz w:val="22"/>
            <w:szCs w:val="22"/>
            <w:lang w:val="en-US"/>
          </w:rPr>
          <w:tab/>
        </w:r>
        <w:r w:rsidR="000365EA" w:rsidRPr="007E7C63">
          <w:rPr>
            <w:rStyle w:val="Hyperlink"/>
            <w:rFonts w:asciiTheme="majorHAnsi" w:hAnsiTheme="majorHAnsi" w:cstheme="majorHAnsi"/>
          </w:rPr>
          <w:t>CÁC NỘI DUNG VỀ KỸ THUẬT</w:t>
        </w:r>
        <w:r w:rsidR="000365EA">
          <w:rPr>
            <w:webHidden/>
          </w:rPr>
          <w:tab/>
        </w:r>
        <w:r w:rsidR="000365EA">
          <w:rPr>
            <w:webHidden/>
          </w:rPr>
          <w:fldChar w:fldCharType="begin"/>
        </w:r>
        <w:r w:rsidR="000365EA">
          <w:rPr>
            <w:webHidden/>
          </w:rPr>
          <w:instrText xml:space="preserve"> PAGEREF _Toc202539207 \h </w:instrText>
        </w:r>
        <w:r w:rsidR="000365EA">
          <w:rPr>
            <w:webHidden/>
          </w:rPr>
        </w:r>
        <w:r w:rsidR="000365EA">
          <w:rPr>
            <w:webHidden/>
          </w:rPr>
          <w:fldChar w:fldCharType="separate"/>
        </w:r>
        <w:r w:rsidR="007E5E0E">
          <w:rPr>
            <w:webHidden/>
          </w:rPr>
          <w:t>32</w:t>
        </w:r>
        <w:r w:rsidR="000365EA">
          <w:rPr>
            <w:webHidden/>
          </w:rPr>
          <w:fldChar w:fldCharType="end"/>
        </w:r>
      </w:hyperlink>
    </w:p>
    <w:p w14:paraId="35D214F3" w14:textId="66DAE618" w:rsidR="000365EA" w:rsidRDefault="00DB1EFD" w:rsidP="000365EA">
      <w:pPr>
        <w:pStyle w:val="TOC2"/>
        <w:spacing w:before="0" w:after="0" w:line="480" w:lineRule="auto"/>
        <w:rPr>
          <w:rFonts w:asciiTheme="minorHAnsi" w:eastAsiaTheme="minorEastAsia" w:hAnsiTheme="minorHAnsi" w:cstheme="minorBidi"/>
          <w:color w:val="auto"/>
          <w:sz w:val="22"/>
          <w:szCs w:val="22"/>
          <w:lang w:val="en-US"/>
        </w:rPr>
      </w:pPr>
      <w:hyperlink w:anchor="_Toc202539208" w:history="1">
        <w:r w:rsidR="000365EA" w:rsidRPr="007E7C63">
          <w:rPr>
            <w:rStyle w:val="Hyperlink"/>
            <w:rFonts w:asciiTheme="majorHAnsi" w:hAnsiTheme="majorHAnsi" w:cstheme="majorHAnsi"/>
          </w:rPr>
          <w:t>8.1</w:t>
        </w:r>
        <w:r w:rsidR="000365EA">
          <w:rPr>
            <w:rFonts w:asciiTheme="minorHAnsi" w:eastAsiaTheme="minorEastAsia" w:hAnsiTheme="minorHAnsi" w:cstheme="minorBidi"/>
            <w:color w:val="auto"/>
            <w:sz w:val="22"/>
            <w:szCs w:val="22"/>
            <w:lang w:val="en-US"/>
          </w:rPr>
          <w:tab/>
        </w:r>
        <w:r w:rsidR="000365EA" w:rsidRPr="007E7C63">
          <w:rPr>
            <w:rStyle w:val="Hyperlink"/>
            <w:rFonts w:asciiTheme="majorHAnsi" w:hAnsiTheme="majorHAnsi" w:cstheme="majorHAnsi"/>
          </w:rPr>
          <w:t>Nền tảng phần mềm</w:t>
        </w:r>
        <w:r w:rsidR="000365EA">
          <w:rPr>
            <w:webHidden/>
          </w:rPr>
          <w:tab/>
        </w:r>
        <w:r w:rsidR="000365EA">
          <w:rPr>
            <w:webHidden/>
          </w:rPr>
          <w:fldChar w:fldCharType="begin"/>
        </w:r>
        <w:r w:rsidR="000365EA">
          <w:rPr>
            <w:webHidden/>
          </w:rPr>
          <w:instrText xml:space="preserve"> PAGEREF _Toc202539208 \h </w:instrText>
        </w:r>
        <w:r w:rsidR="000365EA">
          <w:rPr>
            <w:webHidden/>
          </w:rPr>
        </w:r>
        <w:r w:rsidR="000365EA">
          <w:rPr>
            <w:webHidden/>
          </w:rPr>
          <w:fldChar w:fldCharType="separate"/>
        </w:r>
        <w:r w:rsidR="007E5E0E">
          <w:rPr>
            <w:webHidden/>
          </w:rPr>
          <w:t>32</w:t>
        </w:r>
        <w:r w:rsidR="000365EA">
          <w:rPr>
            <w:webHidden/>
          </w:rPr>
          <w:fldChar w:fldCharType="end"/>
        </w:r>
      </w:hyperlink>
    </w:p>
    <w:p w14:paraId="577A7EF9" w14:textId="5E79BD25" w:rsidR="000365EA" w:rsidRDefault="00DB1EFD" w:rsidP="000365EA">
      <w:pPr>
        <w:pStyle w:val="TOC2"/>
        <w:spacing w:before="0" w:after="0" w:line="480" w:lineRule="auto"/>
        <w:rPr>
          <w:rFonts w:asciiTheme="minorHAnsi" w:eastAsiaTheme="minorEastAsia" w:hAnsiTheme="minorHAnsi" w:cstheme="minorBidi"/>
          <w:color w:val="auto"/>
          <w:sz w:val="22"/>
          <w:szCs w:val="22"/>
          <w:lang w:val="en-US"/>
        </w:rPr>
      </w:pPr>
      <w:hyperlink w:anchor="_Toc202539209" w:history="1">
        <w:r w:rsidR="000365EA" w:rsidRPr="007E7C63">
          <w:rPr>
            <w:rStyle w:val="Hyperlink"/>
            <w:rFonts w:asciiTheme="majorHAnsi" w:hAnsiTheme="majorHAnsi" w:cstheme="majorHAnsi"/>
          </w:rPr>
          <w:t>8.2</w:t>
        </w:r>
        <w:r w:rsidR="000365EA">
          <w:rPr>
            <w:rFonts w:asciiTheme="minorHAnsi" w:eastAsiaTheme="minorEastAsia" w:hAnsiTheme="minorHAnsi" w:cstheme="minorBidi"/>
            <w:color w:val="auto"/>
            <w:sz w:val="22"/>
            <w:szCs w:val="22"/>
            <w:lang w:val="en-US"/>
          </w:rPr>
          <w:tab/>
        </w:r>
        <w:r w:rsidR="000365EA" w:rsidRPr="007E7C63">
          <w:rPr>
            <w:rStyle w:val="Hyperlink"/>
            <w:rFonts w:asciiTheme="majorHAnsi" w:hAnsiTheme="majorHAnsi" w:cstheme="majorHAnsi"/>
          </w:rPr>
          <w:t>Phần cứng</w:t>
        </w:r>
        <w:r w:rsidR="000365EA">
          <w:rPr>
            <w:webHidden/>
          </w:rPr>
          <w:tab/>
        </w:r>
        <w:r w:rsidR="000365EA">
          <w:rPr>
            <w:webHidden/>
          </w:rPr>
          <w:fldChar w:fldCharType="begin"/>
        </w:r>
        <w:r w:rsidR="000365EA">
          <w:rPr>
            <w:webHidden/>
          </w:rPr>
          <w:instrText xml:space="preserve"> PAGEREF _Toc202539209 \h </w:instrText>
        </w:r>
        <w:r w:rsidR="000365EA">
          <w:rPr>
            <w:webHidden/>
          </w:rPr>
        </w:r>
        <w:r w:rsidR="000365EA">
          <w:rPr>
            <w:webHidden/>
          </w:rPr>
          <w:fldChar w:fldCharType="separate"/>
        </w:r>
        <w:r w:rsidR="007E5E0E">
          <w:rPr>
            <w:webHidden/>
          </w:rPr>
          <w:t>33</w:t>
        </w:r>
        <w:r w:rsidR="000365EA">
          <w:rPr>
            <w:webHidden/>
          </w:rPr>
          <w:fldChar w:fldCharType="end"/>
        </w:r>
      </w:hyperlink>
    </w:p>
    <w:p w14:paraId="1166085A" w14:textId="4154FE9E" w:rsidR="000365EA" w:rsidRDefault="00DB1EFD" w:rsidP="000365EA">
      <w:pPr>
        <w:pStyle w:val="TOC2"/>
        <w:spacing w:before="0" w:after="0" w:line="480" w:lineRule="auto"/>
        <w:rPr>
          <w:rFonts w:asciiTheme="minorHAnsi" w:eastAsiaTheme="minorEastAsia" w:hAnsiTheme="minorHAnsi" w:cstheme="minorBidi"/>
          <w:color w:val="auto"/>
          <w:sz w:val="22"/>
          <w:szCs w:val="22"/>
          <w:lang w:val="en-US"/>
        </w:rPr>
      </w:pPr>
      <w:hyperlink w:anchor="_Toc202539210" w:history="1">
        <w:r w:rsidR="000365EA" w:rsidRPr="007E7C63">
          <w:rPr>
            <w:rStyle w:val="Hyperlink"/>
            <w:rFonts w:asciiTheme="majorHAnsi" w:hAnsiTheme="majorHAnsi" w:cstheme="majorHAnsi"/>
          </w:rPr>
          <w:t>8.3</w:t>
        </w:r>
        <w:r w:rsidR="000365EA">
          <w:rPr>
            <w:rFonts w:asciiTheme="minorHAnsi" w:eastAsiaTheme="minorEastAsia" w:hAnsiTheme="minorHAnsi" w:cstheme="minorBidi"/>
            <w:color w:val="auto"/>
            <w:sz w:val="22"/>
            <w:szCs w:val="22"/>
            <w:lang w:val="en-US"/>
          </w:rPr>
          <w:tab/>
        </w:r>
        <w:r w:rsidR="000365EA" w:rsidRPr="007E7C63">
          <w:rPr>
            <w:rStyle w:val="Hyperlink"/>
            <w:rFonts w:asciiTheme="majorHAnsi" w:hAnsiTheme="majorHAnsi" w:cstheme="majorHAnsi"/>
          </w:rPr>
          <w:t>Tạo lập bản vẽ</w:t>
        </w:r>
        <w:r w:rsidR="000365EA">
          <w:rPr>
            <w:webHidden/>
          </w:rPr>
          <w:tab/>
        </w:r>
        <w:r w:rsidR="000365EA">
          <w:rPr>
            <w:webHidden/>
          </w:rPr>
          <w:fldChar w:fldCharType="begin"/>
        </w:r>
        <w:r w:rsidR="000365EA">
          <w:rPr>
            <w:webHidden/>
          </w:rPr>
          <w:instrText xml:space="preserve"> PAGEREF _Toc202539210 \h </w:instrText>
        </w:r>
        <w:r w:rsidR="000365EA">
          <w:rPr>
            <w:webHidden/>
          </w:rPr>
        </w:r>
        <w:r w:rsidR="000365EA">
          <w:rPr>
            <w:webHidden/>
          </w:rPr>
          <w:fldChar w:fldCharType="separate"/>
        </w:r>
        <w:r w:rsidR="007E5E0E">
          <w:rPr>
            <w:webHidden/>
          </w:rPr>
          <w:t>34</w:t>
        </w:r>
        <w:r w:rsidR="000365EA">
          <w:rPr>
            <w:webHidden/>
          </w:rPr>
          <w:fldChar w:fldCharType="end"/>
        </w:r>
      </w:hyperlink>
    </w:p>
    <w:p w14:paraId="125B1BC5" w14:textId="6D81930A" w:rsidR="000365EA" w:rsidRDefault="00DB1EFD" w:rsidP="000365EA">
      <w:pPr>
        <w:pStyle w:val="TOC2"/>
        <w:spacing w:before="0" w:after="0" w:line="480" w:lineRule="auto"/>
        <w:rPr>
          <w:rFonts w:asciiTheme="minorHAnsi" w:eastAsiaTheme="minorEastAsia" w:hAnsiTheme="minorHAnsi" w:cstheme="minorBidi"/>
          <w:color w:val="auto"/>
          <w:sz w:val="22"/>
          <w:szCs w:val="22"/>
          <w:lang w:val="en-US"/>
        </w:rPr>
      </w:pPr>
      <w:hyperlink w:anchor="_Toc202539211" w:history="1">
        <w:r w:rsidR="000365EA" w:rsidRPr="007E7C63">
          <w:rPr>
            <w:rStyle w:val="Hyperlink"/>
            <w:rFonts w:asciiTheme="majorHAnsi" w:hAnsiTheme="majorHAnsi" w:cstheme="majorHAnsi"/>
          </w:rPr>
          <w:t>8.4</w:t>
        </w:r>
        <w:r w:rsidR="000365EA">
          <w:rPr>
            <w:rFonts w:asciiTheme="minorHAnsi" w:eastAsiaTheme="minorEastAsia" w:hAnsiTheme="minorHAnsi" w:cstheme="minorBidi"/>
            <w:color w:val="auto"/>
            <w:sz w:val="22"/>
            <w:szCs w:val="22"/>
            <w:lang w:val="en-US"/>
          </w:rPr>
          <w:tab/>
        </w:r>
        <w:r w:rsidR="000365EA" w:rsidRPr="007E7C63">
          <w:rPr>
            <w:rStyle w:val="Hyperlink"/>
            <w:rFonts w:asciiTheme="majorHAnsi" w:hAnsiTheme="majorHAnsi" w:cstheme="majorHAnsi"/>
          </w:rPr>
          <w:t>Yêu cầu về sản phẩm và kỹ thuật</w:t>
        </w:r>
        <w:r w:rsidR="000365EA">
          <w:rPr>
            <w:webHidden/>
          </w:rPr>
          <w:tab/>
        </w:r>
        <w:r w:rsidR="000365EA">
          <w:rPr>
            <w:webHidden/>
          </w:rPr>
          <w:fldChar w:fldCharType="begin"/>
        </w:r>
        <w:r w:rsidR="000365EA">
          <w:rPr>
            <w:webHidden/>
          </w:rPr>
          <w:instrText xml:space="preserve"> PAGEREF _Toc202539211 \h </w:instrText>
        </w:r>
        <w:r w:rsidR="000365EA">
          <w:rPr>
            <w:webHidden/>
          </w:rPr>
        </w:r>
        <w:r w:rsidR="000365EA">
          <w:rPr>
            <w:webHidden/>
          </w:rPr>
          <w:fldChar w:fldCharType="separate"/>
        </w:r>
        <w:r w:rsidR="007E5E0E">
          <w:rPr>
            <w:webHidden/>
          </w:rPr>
          <w:t>35</w:t>
        </w:r>
        <w:r w:rsidR="000365EA">
          <w:rPr>
            <w:webHidden/>
          </w:rPr>
          <w:fldChar w:fldCharType="end"/>
        </w:r>
      </w:hyperlink>
    </w:p>
    <w:p w14:paraId="4C451B73" w14:textId="67F5ECD5" w:rsidR="000365EA" w:rsidRDefault="00DB1EFD" w:rsidP="000365EA">
      <w:pPr>
        <w:pStyle w:val="TOC1"/>
        <w:spacing w:before="0" w:after="0" w:line="480" w:lineRule="auto"/>
        <w:rPr>
          <w:rFonts w:asciiTheme="minorHAnsi" w:eastAsiaTheme="minorEastAsia" w:hAnsiTheme="minorHAnsi" w:cstheme="minorBidi"/>
          <w:b w:val="0"/>
          <w:bCs w:val="0"/>
          <w:color w:val="auto"/>
          <w:sz w:val="22"/>
          <w:szCs w:val="22"/>
          <w:lang w:val="en-US"/>
        </w:rPr>
      </w:pPr>
      <w:hyperlink w:anchor="_Toc202539212" w:history="1">
        <w:r w:rsidR="000365EA" w:rsidRPr="007E7C63">
          <w:rPr>
            <w:rStyle w:val="Hyperlink"/>
            <w:rFonts w:asciiTheme="majorHAnsi" w:hAnsiTheme="majorHAnsi" w:cstheme="majorHAnsi"/>
            <w:lang w:val="en-US"/>
          </w:rPr>
          <w:t>9.</w:t>
        </w:r>
        <w:r w:rsidR="000365EA">
          <w:rPr>
            <w:rFonts w:asciiTheme="minorHAnsi" w:eastAsiaTheme="minorEastAsia" w:hAnsiTheme="minorHAnsi" w:cstheme="minorBidi"/>
            <w:b w:val="0"/>
            <w:bCs w:val="0"/>
            <w:color w:val="auto"/>
            <w:sz w:val="22"/>
            <w:szCs w:val="22"/>
            <w:lang w:val="en-US"/>
          </w:rPr>
          <w:tab/>
        </w:r>
        <w:r w:rsidR="000365EA" w:rsidRPr="007E7C63">
          <w:rPr>
            <w:rStyle w:val="Hyperlink"/>
            <w:rFonts w:asciiTheme="majorHAnsi" w:hAnsiTheme="majorHAnsi" w:cstheme="majorHAnsi"/>
            <w:lang w:val="en-US"/>
          </w:rPr>
          <w:t>ĐÀO TẠO, CHUYỂN GIAO</w:t>
        </w:r>
        <w:r w:rsidR="000365EA">
          <w:rPr>
            <w:webHidden/>
          </w:rPr>
          <w:tab/>
        </w:r>
        <w:r w:rsidR="000365EA">
          <w:rPr>
            <w:webHidden/>
          </w:rPr>
          <w:fldChar w:fldCharType="begin"/>
        </w:r>
        <w:r w:rsidR="000365EA">
          <w:rPr>
            <w:webHidden/>
          </w:rPr>
          <w:instrText xml:space="preserve"> PAGEREF _Toc202539212 \h </w:instrText>
        </w:r>
        <w:r w:rsidR="000365EA">
          <w:rPr>
            <w:webHidden/>
          </w:rPr>
        </w:r>
        <w:r w:rsidR="000365EA">
          <w:rPr>
            <w:webHidden/>
          </w:rPr>
          <w:fldChar w:fldCharType="separate"/>
        </w:r>
        <w:r w:rsidR="007E5E0E">
          <w:rPr>
            <w:webHidden/>
          </w:rPr>
          <w:t>39</w:t>
        </w:r>
        <w:r w:rsidR="000365EA">
          <w:rPr>
            <w:webHidden/>
          </w:rPr>
          <w:fldChar w:fldCharType="end"/>
        </w:r>
      </w:hyperlink>
    </w:p>
    <w:p w14:paraId="123ADE2D" w14:textId="64A69EF8" w:rsidR="000365EA" w:rsidRDefault="00DB1EFD" w:rsidP="000365EA">
      <w:pPr>
        <w:pStyle w:val="TOC1"/>
        <w:spacing w:before="0" w:after="0" w:line="480" w:lineRule="auto"/>
        <w:rPr>
          <w:rFonts w:asciiTheme="minorHAnsi" w:eastAsiaTheme="minorEastAsia" w:hAnsiTheme="minorHAnsi" w:cstheme="minorBidi"/>
          <w:b w:val="0"/>
          <w:bCs w:val="0"/>
          <w:color w:val="auto"/>
          <w:sz w:val="22"/>
          <w:szCs w:val="22"/>
          <w:lang w:val="en-US"/>
        </w:rPr>
      </w:pPr>
      <w:hyperlink w:anchor="_Toc202539213" w:history="1">
        <w:r w:rsidR="000365EA" w:rsidRPr="007E7C63">
          <w:rPr>
            <w:rStyle w:val="Hyperlink"/>
            <w:rFonts w:asciiTheme="majorHAnsi" w:hAnsiTheme="majorHAnsi" w:cstheme="majorHAnsi"/>
          </w:rPr>
          <w:t>10.</w:t>
        </w:r>
        <w:r w:rsidR="000365EA">
          <w:rPr>
            <w:rFonts w:asciiTheme="minorHAnsi" w:eastAsiaTheme="minorEastAsia" w:hAnsiTheme="minorHAnsi" w:cstheme="minorBidi"/>
            <w:b w:val="0"/>
            <w:bCs w:val="0"/>
            <w:color w:val="auto"/>
            <w:sz w:val="22"/>
            <w:szCs w:val="22"/>
            <w:lang w:val="en-US"/>
          </w:rPr>
          <w:tab/>
        </w:r>
        <w:r w:rsidR="000365EA" w:rsidRPr="007E7C63">
          <w:rPr>
            <w:rStyle w:val="Hyperlink"/>
            <w:rFonts w:asciiTheme="majorHAnsi" w:hAnsiTheme="majorHAnsi" w:cstheme="majorHAnsi"/>
          </w:rPr>
          <w:t>ĐÁNH GIÁ NĂNG LỰC NHÀ THẦU</w:t>
        </w:r>
        <w:r w:rsidR="000365EA">
          <w:rPr>
            <w:webHidden/>
          </w:rPr>
          <w:tab/>
        </w:r>
        <w:r w:rsidR="000365EA">
          <w:rPr>
            <w:webHidden/>
          </w:rPr>
          <w:fldChar w:fldCharType="begin"/>
        </w:r>
        <w:r w:rsidR="000365EA">
          <w:rPr>
            <w:webHidden/>
          </w:rPr>
          <w:instrText xml:space="preserve"> PAGEREF _Toc202539213 \h </w:instrText>
        </w:r>
        <w:r w:rsidR="000365EA">
          <w:rPr>
            <w:webHidden/>
          </w:rPr>
        </w:r>
        <w:r w:rsidR="000365EA">
          <w:rPr>
            <w:webHidden/>
          </w:rPr>
          <w:fldChar w:fldCharType="separate"/>
        </w:r>
        <w:r w:rsidR="007E5E0E">
          <w:rPr>
            <w:webHidden/>
          </w:rPr>
          <w:t>39</w:t>
        </w:r>
        <w:r w:rsidR="000365EA">
          <w:rPr>
            <w:webHidden/>
          </w:rPr>
          <w:fldChar w:fldCharType="end"/>
        </w:r>
      </w:hyperlink>
    </w:p>
    <w:p w14:paraId="776A1E30" w14:textId="5637111F" w:rsidR="000365EA" w:rsidRDefault="00DB1EFD" w:rsidP="000365EA">
      <w:pPr>
        <w:pStyle w:val="TOC1"/>
        <w:spacing w:before="0" w:after="0" w:line="480" w:lineRule="auto"/>
        <w:rPr>
          <w:rFonts w:asciiTheme="minorHAnsi" w:eastAsiaTheme="minorEastAsia" w:hAnsiTheme="minorHAnsi" w:cstheme="minorBidi"/>
          <w:b w:val="0"/>
          <w:bCs w:val="0"/>
          <w:color w:val="auto"/>
          <w:sz w:val="22"/>
          <w:szCs w:val="22"/>
          <w:lang w:val="en-US"/>
        </w:rPr>
      </w:pPr>
      <w:hyperlink w:anchor="_Toc202539214" w:history="1">
        <w:r w:rsidR="000365EA" w:rsidRPr="007E7C63">
          <w:rPr>
            <w:rStyle w:val="Hyperlink"/>
            <w:rFonts w:asciiTheme="majorHAnsi" w:hAnsiTheme="majorHAnsi" w:cstheme="majorHAnsi"/>
          </w:rPr>
          <w:t>11.</w:t>
        </w:r>
        <w:r w:rsidR="000365EA">
          <w:rPr>
            <w:rFonts w:asciiTheme="minorHAnsi" w:eastAsiaTheme="minorEastAsia" w:hAnsiTheme="minorHAnsi" w:cstheme="minorBidi"/>
            <w:b w:val="0"/>
            <w:bCs w:val="0"/>
            <w:color w:val="auto"/>
            <w:sz w:val="22"/>
            <w:szCs w:val="22"/>
            <w:lang w:val="en-US"/>
          </w:rPr>
          <w:tab/>
        </w:r>
        <w:r w:rsidR="000365EA" w:rsidRPr="007E7C63">
          <w:rPr>
            <w:rStyle w:val="Hyperlink"/>
            <w:rFonts w:asciiTheme="majorHAnsi" w:hAnsiTheme="majorHAnsi" w:cstheme="majorHAnsi"/>
          </w:rPr>
          <w:t>CHI PHÍ TRIỂN KHAI ỨNG DỤNG BIM CHO DỰ ÁN:</w:t>
        </w:r>
        <w:r w:rsidR="000365EA">
          <w:rPr>
            <w:webHidden/>
          </w:rPr>
          <w:tab/>
        </w:r>
        <w:r w:rsidR="000365EA">
          <w:rPr>
            <w:webHidden/>
          </w:rPr>
          <w:fldChar w:fldCharType="begin"/>
        </w:r>
        <w:r w:rsidR="000365EA">
          <w:rPr>
            <w:webHidden/>
          </w:rPr>
          <w:instrText xml:space="preserve"> PAGEREF _Toc202539214 \h </w:instrText>
        </w:r>
        <w:r w:rsidR="000365EA">
          <w:rPr>
            <w:webHidden/>
          </w:rPr>
        </w:r>
        <w:r w:rsidR="000365EA">
          <w:rPr>
            <w:webHidden/>
          </w:rPr>
          <w:fldChar w:fldCharType="separate"/>
        </w:r>
        <w:r w:rsidR="007E5E0E">
          <w:rPr>
            <w:webHidden/>
          </w:rPr>
          <w:t>40</w:t>
        </w:r>
        <w:r w:rsidR="000365EA">
          <w:rPr>
            <w:webHidden/>
          </w:rPr>
          <w:fldChar w:fldCharType="end"/>
        </w:r>
      </w:hyperlink>
    </w:p>
    <w:p w14:paraId="045C41B6" w14:textId="08FE9CE6" w:rsidR="0000750C" w:rsidRPr="00350D39" w:rsidRDefault="009C1D6A" w:rsidP="000365EA">
      <w:pPr>
        <w:pStyle w:val="TOC1"/>
        <w:spacing w:before="0" w:after="0" w:line="480" w:lineRule="auto"/>
        <w:rPr>
          <w:color w:val="000000" w:themeColor="text1"/>
          <w:szCs w:val="24"/>
        </w:rPr>
      </w:pPr>
      <w:r w:rsidRPr="004D2DDD">
        <w:rPr>
          <w:color w:val="000000" w:themeColor="text1"/>
          <w:szCs w:val="24"/>
        </w:rPr>
        <w:fldChar w:fldCharType="end"/>
      </w:r>
    </w:p>
    <w:p w14:paraId="4ABBC10E" w14:textId="77777777" w:rsidR="00722CF4" w:rsidRPr="00350D39" w:rsidRDefault="00722CF4" w:rsidP="001B1BCE">
      <w:pPr>
        <w:spacing w:before="120" w:line="276" w:lineRule="auto"/>
        <w:ind w:left="-142"/>
        <w:jc w:val="center"/>
        <w:rPr>
          <w:b/>
          <w:bCs/>
          <w:color w:val="000000" w:themeColor="text1"/>
          <w:sz w:val="26"/>
          <w:szCs w:val="26"/>
        </w:rPr>
        <w:sectPr w:rsidR="00722CF4" w:rsidRPr="00350D39" w:rsidSect="00722CF4">
          <w:headerReference w:type="default" r:id="rId9"/>
          <w:footerReference w:type="default" r:id="rId10"/>
          <w:pgSz w:w="11907" w:h="16840" w:code="9"/>
          <w:pgMar w:top="851" w:right="851" w:bottom="851" w:left="1418" w:header="533" w:footer="284" w:gutter="0"/>
          <w:pgNumType w:fmt="lowerRoman"/>
          <w:cols w:space="720"/>
          <w:docGrid w:linePitch="360"/>
        </w:sectPr>
      </w:pPr>
    </w:p>
    <w:p w14:paraId="5AFE8CDD" w14:textId="77777777" w:rsidR="00115AC8" w:rsidRPr="00046641" w:rsidRDefault="00115AC8" w:rsidP="00115AC8">
      <w:pPr>
        <w:pStyle w:val="TOC1"/>
        <w:spacing w:before="120" w:after="0" w:line="360" w:lineRule="auto"/>
        <w:rPr>
          <w:rFonts w:asciiTheme="majorHAnsi" w:hAnsiTheme="majorHAnsi" w:cstheme="majorHAnsi"/>
          <w:color w:val="000000" w:themeColor="text1"/>
          <w:sz w:val="28"/>
          <w:szCs w:val="28"/>
          <w:lang w:val="en-US"/>
        </w:rPr>
      </w:pPr>
      <w:r w:rsidRPr="00046641">
        <w:rPr>
          <w:rFonts w:asciiTheme="majorHAnsi" w:hAnsiTheme="majorHAnsi" w:cstheme="majorHAnsi"/>
          <w:color w:val="000000" w:themeColor="text1"/>
          <w:sz w:val="28"/>
          <w:szCs w:val="28"/>
          <w:lang w:val="en-US"/>
        </w:rPr>
        <w:lastRenderedPageBreak/>
        <w:t>DANH MỤC BẢNG</w:t>
      </w:r>
    </w:p>
    <w:p w14:paraId="6D35D29F" w14:textId="5EDA56C1" w:rsidR="008320E9" w:rsidRPr="00046641" w:rsidRDefault="00115AC8">
      <w:pPr>
        <w:pStyle w:val="TableofFigures"/>
        <w:tabs>
          <w:tab w:val="right" w:leader="dot" w:pos="9628"/>
        </w:tabs>
        <w:rPr>
          <w:rFonts w:asciiTheme="majorHAnsi" w:eastAsiaTheme="minorEastAsia" w:hAnsiTheme="majorHAnsi" w:cstheme="majorHAnsi"/>
          <w:noProof/>
          <w:sz w:val="22"/>
        </w:rPr>
      </w:pPr>
      <w:r w:rsidRPr="00046641">
        <w:rPr>
          <w:rFonts w:asciiTheme="majorHAnsi" w:hAnsiTheme="majorHAnsi" w:cstheme="majorHAnsi"/>
          <w:color w:val="000000" w:themeColor="text1"/>
          <w:sz w:val="24"/>
          <w:szCs w:val="24"/>
        </w:rPr>
        <w:fldChar w:fldCharType="begin"/>
      </w:r>
      <w:r w:rsidRPr="00046641">
        <w:rPr>
          <w:rFonts w:asciiTheme="majorHAnsi" w:hAnsiTheme="majorHAnsi" w:cstheme="majorHAnsi"/>
          <w:color w:val="000000" w:themeColor="text1"/>
          <w:sz w:val="24"/>
          <w:szCs w:val="24"/>
        </w:rPr>
        <w:instrText xml:space="preserve"> TOC \h \z \c "Bảng" </w:instrText>
      </w:r>
      <w:r w:rsidRPr="00046641">
        <w:rPr>
          <w:rFonts w:asciiTheme="majorHAnsi" w:hAnsiTheme="majorHAnsi" w:cstheme="majorHAnsi"/>
          <w:color w:val="000000" w:themeColor="text1"/>
          <w:sz w:val="24"/>
          <w:szCs w:val="24"/>
        </w:rPr>
        <w:fldChar w:fldCharType="separate"/>
      </w:r>
      <w:hyperlink w:anchor="_Toc192099724" w:history="1">
        <w:r w:rsidR="008320E9" w:rsidRPr="00046641">
          <w:rPr>
            <w:rStyle w:val="Hyperlink"/>
            <w:rFonts w:asciiTheme="majorHAnsi" w:hAnsiTheme="majorHAnsi" w:cstheme="majorHAnsi"/>
            <w:noProof/>
          </w:rPr>
          <w:t>Bảng 1.1. Thông tin chung về dự án</w:t>
        </w:r>
        <w:r w:rsidR="008320E9" w:rsidRPr="00046641">
          <w:rPr>
            <w:rFonts w:asciiTheme="majorHAnsi" w:hAnsiTheme="majorHAnsi" w:cstheme="majorHAnsi"/>
            <w:noProof/>
            <w:webHidden/>
          </w:rPr>
          <w:tab/>
        </w:r>
        <w:r w:rsidR="008320E9" w:rsidRPr="00046641">
          <w:rPr>
            <w:rFonts w:asciiTheme="majorHAnsi" w:hAnsiTheme="majorHAnsi" w:cstheme="majorHAnsi"/>
            <w:noProof/>
            <w:webHidden/>
          </w:rPr>
          <w:fldChar w:fldCharType="begin"/>
        </w:r>
        <w:r w:rsidR="008320E9" w:rsidRPr="00046641">
          <w:rPr>
            <w:rFonts w:asciiTheme="majorHAnsi" w:hAnsiTheme="majorHAnsi" w:cstheme="majorHAnsi"/>
            <w:noProof/>
            <w:webHidden/>
          </w:rPr>
          <w:instrText xml:space="preserve"> PAGEREF _Toc192099724 \h </w:instrText>
        </w:r>
        <w:r w:rsidR="008320E9" w:rsidRPr="00046641">
          <w:rPr>
            <w:rFonts w:asciiTheme="majorHAnsi" w:hAnsiTheme="majorHAnsi" w:cstheme="majorHAnsi"/>
            <w:noProof/>
            <w:webHidden/>
          </w:rPr>
        </w:r>
        <w:r w:rsidR="008320E9" w:rsidRPr="00046641">
          <w:rPr>
            <w:rFonts w:asciiTheme="majorHAnsi" w:hAnsiTheme="majorHAnsi" w:cstheme="majorHAnsi"/>
            <w:noProof/>
            <w:webHidden/>
          </w:rPr>
          <w:fldChar w:fldCharType="separate"/>
        </w:r>
        <w:r w:rsidR="007E5E0E">
          <w:rPr>
            <w:rFonts w:asciiTheme="majorHAnsi" w:hAnsiTheme="majorHAnsi" w:cstheme="majorHAnsi"/>
            <w:noProof/>
            <w:webHidden/>
          </w:rPr>
          <w:t>7</w:t>
        </w:r>
        <w:r w:rsidR="008320E9" w:rsidRPr="00046641">
          <w:rPr>
            <w:rFonts w:asciiTheme="majorHAnsi" w:hAnsiTheme="majorHAnsi" w:cstheme="majorHAnsi"/>
            <w:noProof/>
            <w:webHidden/>
          </w:rPr>
          <w:fldChar w:fldCharType="end"/>
        </w:r>
      </w:hyperlink>
    </w:p>
    <w:p w14:paraId="44DE1FC3" w14:textId="066CC0EE" w:rsidR="008320E9" w:rsidRPr="00046641" w:rsidRDefault="00DB1EFD">
      <w:pPr>
        <w:pStyle w:val="TableofFigures"/>
        <w:tabs>
          <w:tab w:val="right" w:leader="dot" w:pos="9628"/>
        </w:tabs>
        <w:rPr>
          <w:rFonts w:asciiTheme="majorHAnsi" w:eastAsiaTheme="minorEastAsia" w:hAnsiTheme="majorHAnsi" w:cstheme="majorHAnsi"/>
          <w:noProof/>
          <w:sz w:val="22"/>
        </w:rPr>
      </w:pPr>
      <w:hyperlink w:anchor="_Toc192099725" w:history="1">
        <w:r w:rsidR="008320E9" w:rsidRPr="00046641">
          <w:rPr>
            <w:rStyle w:val="Hyperlink"/>
            <w:rFonts w:asciiTheme="majorHAnsi" w:hAnsiTheme="majorHAnsi" w:cstheme="majorHAnsi"/>
            <w:noProof/>
          </w:rPr>
          <w:t>Bảng 2.1</w:t>
        </w:r>
        <w:r w:rsidR="008320E9" w:rsidRPr="00046641">
          <w:rPr>
            <w:rStyle w:val="Hyperlink"/>
            <w:rFonts w:asciiTheme="majorHAnsi" w:hAnsiTheme="majorHAnsi" w:cstheme="majorHAnsi"/>
            <w:noProof/>
            <w:lang w:val="pl-PL"/>
          </w:rPr>
          <w:t>. Các nội dung quy định áp dụng</w:t>
        </w:r>
        <w:r w:rsidR="008320E9" w:rsidRPr="00046641">
          <w:rPr>
            <w:rFonts w:asciiTheme="majorHAnsi" w:hAnsiTheme="majorHAnsi" w:cstheme="majorHAnsi"/>
            <w:noProof/>
            <w:webHidden/>
          </w:rPr>
          <w:tab/>
        </w:r>
        <w:r w:rsidR="008320E9" w:rsidRPr="00046641">
          <w:rPr>
            <w:rFonts w:asciiTheme="majorHAnsi" w:hAnsiTheme="majorHAnsi" w:cstheme="majorHAnsi"/>
            <w:noProof/>
            <w:webHidden/>
          </w:rPr>
          <w:fldChar w:fldCharType="begin"/>
        </w:r>
        <w:r w:rsidR="008320E9" w:rsidRPr="00046641">
          <w:rPr>
            <w:rFonts w:asciiTheme="majorHAnsi" w:hAnsiTheme="majorHAnsi" w:cstheme="majorHAnsi"/>
            <w:noProof/>
            <w:webHidden/>
          </w:rPr>
          <w:instrText xml:space="preserve"> PAGEREF _Toc192099725 \h </w:instrText>
        </w:r>
        <w:r w:rsidR="008320E9" w:rsidRPr="00046641">
          <w:rPr>
            <w:rFonts w:asciiTheme="majorHAnsi" w:hAnsiTheme="majorHAnsi" w:cstheme="majorHAnsi"/>
            <w:noProof/>
            <w:webHidden/>
          </w:rPr>
        </w:r>
        <w:r w:rsidR="008320E9" w:rsidRPr="00046641">
          <w:rPr>
            <w:rFonts w:asciiTheme="majorHAnsi" w:hAnsiTheme="majorHAnsi" w:cstheme="majorHAnsi"/>
            <w:noProof/>
            <w:webHidden/>
          </w:rPr>
          <w:fldChar w:fldCharType="separate"/>
        </w:r>
        <w:r w:rsidR="007E5E0E">
          <w:rPr>
            <w:rFonts w:asciiTheme="majorHAnsi" w:hAnsiTheme="majorHAnsi" w:cstheme="majorHAnsi"/>
            <w:noProof/>
            <w:webHidden/>
          </w:rPr>
          <w:t>9</w:t>
        </w:r>
        <w:r w:rsidR="008320E9" w:rsidRPr="00046641">
          <w:rPr>
            <w:rFonts w:asciiTheme="majorHAnsi" w:hAnsiTheme="majorHAnsi" w:cstheme="majorHAnsi"/>
            <w:noProof/>
            <w:webHidden/>
          </w:rPr>
          <w:fldChar w:fldCharType="end"/>
        </w:r>
      </w:hyperlink>
    </w:p>
    <w:p w14:paraId="18755B60" w14:textId="3F994783" w:rsidR="008320E9" w:rsidRPr="00046641" w:rsidRDefault="00DB1EFD">
      <w:pPr>
        <w:pStyle w:val="TableofFigures"/>
        <w:tabs>
          <w:tab w:val="right" w:leader="dot" w:pos="9628"/>
        </w:tabs>
        <w:rPr>
          <w:rFonts w:asciiTheme="majorHAnsi" w:eastAsiaTheme="minorEastAsia" w:hAnsiTheme="majorHAnsi" w:cstheme="majorHAnsi"/>
          <w:noProof/>
          <w:sz w:val="22"/>
        </w:rPr>
      </w:pPr>
      <w:hyperlink w:anchor="_Toc192099726" w:history="1">
        <w:r w:rsidR="008320E9" w:rsidRPr="00046641">
          <w:rPr>
            <w:rStyle w:val="Hyperlink"/>
            <w:rFonts w:asciiTheme="majorHAnsi" w:hAnsiTheme="majorHAnsi" w:cstheme="majorHAnsi"/>
            <w:noProof/>
          </w:rPr>
          <w:t>Bảng 4.1</w:t>
        </w:r>
        <w:r w:rsidR="008320E9" w:rsidRPr="00046641">
          <w:rPr>
            <w:rStyle w:val="Hyperlink"/>
            <w:rFonts w:asciiTheme="majorHAnsi" w:hAnsiTheme="majorHAnsi" w:cstheme="majorHAnsi"/>
            <w:noProof/>
            <w:lang w:val="pl-PL"/>
          </w:rPr>
          <w:t>. Mục tiêu áp dụng BIM cho dự án</w:t>
        </w:r>
        <w:r w:rsidR="008320E9" w:rsidRPr="00046641">
          <w:rPr>
            <w:rFonts w:asciiTheme="majorHAnsi" w:hAnsiTheme="majorHAnsi" w:cstheme="majorHAnsi"/>
            <w:noProof/>
            <w:webHidden/>
          </w:rPr>
          <w:tab/>
        </w:r>
        <w:r w:rsidR="008320E9" w:rsidRPr="00046641">
          <w:rPr>
            <w:rFonts w:asciiTheme="majorHAnsi" w:hAnsiTheme="majorHAnsi" w:cstheme="majorHAnsi"/>
            <w:noProof/>
            <w:webHidden/>
          </w:rPr>
          <w:fldChar w:fldCharType="begin"/>
        </w:r>
        <w:r w:rsidR="008320E9" w:rsidRPr="00046641">
          <w:rPr>
            <w:rFonts w:asciiTheme="majorHAnsi" w:hAnsiTheme="majorHAnsi" w:cstheme="majorHAnsi"/>
            <w:noProof/>
            <w:webHidden/>
          </w:rPr>
          <w:instrText xml:space="preserve"> PAGEREF _Toc192099726 \h </w:instrText>
        </w:r>
        <w:r w:rsidR="008320E9" w:rsidRPr="00046641">
          <w:rPr>
            <w:rFonts w:asciiTheme="majorHAnsi" w:hAnsiTheme="majorHAnsi" w:cstheme="majorHAnsi"/>
            <w:noProof/>
            <w:webHidden/>
          </w:rPr>
        </w:r>
        <w:r w:rsidR="008320E9" w:rsidRPr="00046641">
          <w:rPr>
            <w:rFonts w:asciiTheme="majorHAnsi" w:hAnsiTheme="majorHAnsi" w:cstheme="majorHAnsi"/>
            <w:noProof/>
            <w:webHidden/>
          </w:rPr>
          <w:fldChar w:fldCharType="separate"/>
        </w:r>
        <w:r w:rsidR="007E5E0E">
          <w:rPr>
            <w:rFonts w:asciiTheme="majorHAnsi" w:hAnsiTheme="majorHAnsi" w:cstheme="majorHAnsi"/>
            <w:noProof/>
            <w:webHidden/>
          </w:rPr>
          <w:t>12</w:t>
        </w:r>
        <w:r w:rsidR="008320E9" w:rsidRPr="00046641">
          <w:rPr>
            <w:rFonts w:asciiTheme="majorHAnsi" w:hAnsiTheme="majorHAnsi" w:cstheme="majorHAnsi"/>
            <w:noProof/>
            <w:webHidden/>
          </w:rPr>
          <w:fldChar w:fldCharType="end"/>
        </w:r>
      </w:hyperlink>
    </w:p>
    <w:p w14:paraId="693F3C0D" w14:textId="5C346182" w:rsidR="008320E9" w:rsidRPr="00046641" w:rsidRDefault="00DB1EFD">
      <w:pPr>
        <w:pStyle w:val="TableofFigures"/>
        <w:tabs>
          <w:tab w:val="right" w:leader="dot" w:pos="9628"/>
        </w:tabs>
        <w:rPr>
          <w:rFonts w:asciiTheme="majorHAnsi" w:eastAsiaTheme="minorEastAsia" w:hAnsiTheme="majorHAnsi" w:cstheme="majorHAnsi"/>
          <w:noProof/>
          <w:sz w:val="22"/>
        </w:rPr>
      </w:pPr>
      <w:hyperlink w:anchor="_Toc192099727" w:history="1">
        <w:r w:rsidR="008320E9" w:rsidRPr="00046641">
          <w:rPr>
            <w:rStyle w:val="Hyperlink"/>
            <w:rFonts w:asciiTheme="majorHAnsi" w:hAnsiTheme="majorHAnsi" w:cstheme="majorHAnsi"/>
            <w:noProof/>
          </w:rPr>
          <w:t>Bảng 4.2</w:t>
        </w:r>
        <w:r w:rsidR="008320E9" w:rsidRPr="00046641">
          <w:rPr>
            <w:rStyle w:val="Hyperlink"/>
            <w:rFonts w:asciiTheme="majorHAnsi" w:hAnsiTheme="majorHAnsi" w:cstheme="majorHAnsi"/>
            <w:noProof/>
            <w:lang w:val="pl-PL"/>
          </w:rPr>
          <w:t>. Mục tiêu và nội dung áp dụng BIM tương ứng</w:t>
        </w:r>
        <w:r w:rsidR="008320E9" w:rsidRPr="00046641">
          <w:rPr>
            <w:rFonts w:asciiTheme="majorHAnsi" w:hAnsiTheme="majorHAnsi" w:cstheme="majorHAnsi"/>
            <w:noProof/>
            <w:webHidden/>
          </w:rPr>
          <w:tab/>
        </w:r>
        <w:r w:rsidR="008320E9" w:rsidRPr="00046641">
          <w:rPr>
            <w:rFonts w:asciiTheme="majorHAnsi" w:hAnsiTheme="majorHAnsi" w:cstheme="majorHAnsi"/>
            <w:noProof/>
            <w:webHidden/>
          </w:rPr>
          <w:fldChar w:fldCharType="begin"/>
        </w:r>
        <w:r w:rsidR="008320E9" w:rsidRPr="00046641">
          <w:rPr>
            <w:rFonts w:asciiTheme="majorHAnsi" w:hAnsiTheme="majorHAnsi" w:cstheme="majorHAnsi"/>
            <w:noProof/>
            <w:webHidden/>
          </w:rPr>
          <w:instrText xml:space="preserve"> PAGEREF _Toc192099727 \h </w:instrText>
        </w:r>
        <w:r w:rsidR="008320E9" w:rsidRPr="00046641">
          <w:rPr>
            <w:rFonts w:asciiTheme="majorHAnsi" w:hAnsiTheme="majorHAnsi" w:cstheme="majorHAnsi"/>
            <w:noProof/>
            <w:webHidden/>
          </w:rPr>
        </w:r>
        <w:r w:rsidR="008320E9" w:rsidRPr="00046641">
          <w:rPr>
            <w:rFonts w:asciiTheme="majorHAnsi" w:hAnsiTheme="majorHAnsi" w:cstheme="majorHAnsi"/>
            <w:noProof/>
            <w:webHidden/>
          </w:rPr>
          <w:fldChar w:fldCharType="separate"/>
        </w:r>
        <w:r w:rsidR="007E5E0E">
          <w:rPr>
            <w:rFonts w:asciiTheme="majorHAnsi" w:hAnsiTheme="majorHAnsi" w:cstheme="majorHAnsi"/>
            <w:noProof/>
            <w:webHidden/>
          </w:rPr>
          <w:t>13</w:t>
        </w:r>
        <w:r w:rsidR="008320E9" w:rsidRPr="00046641">
          <w:rPr>
            <w:rFonts w:asciiTheme="majorHAnsi" w:hAnsiTheme="majorHAnsi" w:cstheme="majorHAnsi"/>
            <w:noProof/>
            <w:webHidden/>
          </w:rPr>
          <w:fldChar w:fldCharType="end"/>
        </w:r>
      </w:hyperlink>
    </w:p>
    <w:p w14:paraId="39EFB82F" w14:textId="33D2D4B5" w:rsidR="008320E9" w:rsidRPr="00046641" w:rsidRDefault="00DB1EFD">
      <w:pPr>
        <w:pStyle w:val="TableofFigures"/>
        <w:tabs>
          <w:tab w:val="right" w:leader="dot" w:pos="9628"/>
        </w:tabs>
        <w:rPr>
          <w:rFonts w:asciiTheme="majorHAnsi" w:eastAsiaTheme="minorEastAsia" w:hAnsiTheme="majorHAnsi" w:cstheme="majorHAnsi"/>
          <w:noProof/>
          <w:sz w:val="22"/>
        </w:rPr>
      </w:pPr>
      <w:hyperlink w:anchor="_Toc192099728" w:history="1">
        <w:r w:rsidR="008320E9" w:rsidRPr="00046641">
          <w:rPr>
            <w:rStyle w:val="Hyperlink"/>
            <w:rFonts w:asciiTheme="majorHAnsi" w:hAnsiTheme="majorHAnsi" w:cstheme="majorHAnsi"/>
            <w:noProof/>
          </w:rPr>
          <w:t>Bảng 4.3. Bảng phân tích và yêu cầu về nội dung áp dụng BIM</w:t>
        </w:r>
        <w:r w:rsidR="008320E9" w:rsidRPr="00046641">
          <w:rPr>
            <w:rFonts w:asciiTheme="majorHAnsi" w:hAnsiTheme="majorHAnsi" w:cstheme="majorHAnsi"/>
            <w:noProof/>
            <w:webHidden/>
          </w:rPr>
          <w:tab/>
        </w:r>
        <w:r w:rsidR="008320E9" w:rsidRPr="00046641">
          <w:rPr>
            <w:rFonts w:asciiTheme="majorHAnsi" w:hAnsiTheme="majorHAnsi" w:cstheme="majorHAnsi"/>
            <w:noProof/>
            <w:webHidden/>
          </w:rPr>
          <w:fldChar w:fldCharType="begin"/>
        </w:r>
        <w:r w:rsidR="008320E9" w:rsidRPr="00046641">
          <w:rPr>
            <w:rFonts w:asciiTheme="majorHAnsi" w:hAnsiTheme="majorHAnsi" w:cstheme="majorHAnsi"/>
            <w:noProof/>
            <w:webHidden/>
          </w:rPr>
          <w:instrText xml:space="preserve"> PAGEREF _Toc192099728 \h </w:instrText>
        </w:r>
        <w:r w:rsidR="008320E9" w:rsidRPr="00046641">
          <w:rPr>
            <w:rFonts w:asciiTheme="majorHAnsi" w:hAnsiTheme="majorHAnsi" w:cstheme="majorHAnsi"/>
            <w:noProof/>
            <w:webHidden/>
          </w:rPr>
        </w:r>
        <w:r w:rsidR="008320E9" w:rsidRPr="00046641">
          <w:rPr>
            <w:rFonts w:asciiTheme="majorHAnsi" w:hAnsiTheme="majorHAnsi" w:cstheme="majorHAnsi"/>
            <w:noProof/>
            <w:webHidden/>
          </w:rPr>
          <w:fldChar w:fldCharType="separate"/>
        </w:r>
        <w:r w:rsidR="007E5E0E">
          <w:rPr>
            <w:rFonts w:asciiTheme="majorHAnsi" w:hAnsiTheme="majorHAnsi" w:cstheme="majorHAnsi"/>
            <w:noProof/>
            <w:webHidden/>
          </w:rPr>
          <w:t>14</w:t>
        </w:r>
        <w:r w:rsidR="008320E9" w:rsidRPr="00046641">
          <w:rPr>
            <w:rFonts w:asciiTheme="majorHAnsi" w:hAnsiTheme="majorHAnsi" w:cstheme="majorHAnsi"/>
            <w:noProof/>
            <w:webHidden/>
          </w:rPr>
          <w:fldChar w:fldCharType="end"/>
        </w:r>
      </w:hyperlink>
    </w:p>
    <w:p w14:paraId="3C79A769" w14:textId="6B2FBBF0" w:rsidR="008320E9" w:rsidRPr="00046641" w:rsidRDefault="00DB1EFD">
      <w:pPr>
        <w:pStyle w:val="TableofFigures"/>
        <w:tabs>
          <w:tab w:val="right" w:leader="dot" w:pos="9628"/>
        </w:tabs>
        <w:rPr>
          <w:rFonts w:asciiTheme="majorHAnsi" w:eastAsiaTheme="minorEastAsia" w:hAnsiTheme="majorHAnsi" w:cstheme="majorHAnsi"/>
          <w:noProof/>
          <w:sz w:val="22"/>
        </w:rPr>
      </w:pPr>
      <w:hyperlink w:anchor="_Toc192099729" w:history="1">
        <w:r w:rsidR="008320E9" w:rsidRPr="00046641">
          <w:rPr>
            <w:rStyle w:val="Hyperlink"/>
            <w:rFonts w:asciiTheme="majorHAnsi" w:hAnsiTheme="majorHAnsi" w:cstheme="majorHAnsi"/>
            <w:noProof/>
          </w:rPr>
          <w:t>Bảng 5.1</w:t>
        </w:r>
        <w:r w:rsidR="008320E9" w:rsidRPr="00046641">
          <w:rPr>
            <w:rStyle w:val="Hyperlink"/>
            <w:rFonts w:asciiTheme="majorHAnsi" w:hAnsiTheme="majorHAnsi" w:cstheme="majorHAnsi"/>
            <w:noProof/>
            <w:lang w:val="es-ES"/>
          </w:rPr>
          <w:t>. Phân chia mô hình dự kiến</w:t>
        </w:r>
        <w:r w:rsidR="008320E9" w:rsidRPr="00046641">
          <w:rPr>
            <w:rFonts w:asciiTheme="majorHAnsi" w:hAnsiTheme="majorHAnsi" w:cstheme="majorHAnsi"/>
            <w:noProof/>
            <w:webHidden/>
          </w:rPr>
          <w:tab/>
        </w:r>
        <w:r w:rsidR="008320E9" w:rsidRPr="00046641">
          <w:rPr>
            <w:rFonts w:asciiTheme="majorHAnsi" w:hAnsiTheme="majorHAnsi" w:cstheme="majorHAnsi"/>
            <w:noProof/>
            <w:webHidden/>
          </w:rPr>
          <w:fldChar w:fldCharType="begin"/>
        </w:r>
        <w:r w:rsidR="008320E9" w:rsidRPr="00046641">
          <w:rPr>
            <w:rFonts w:asciiTheme="majorHAnsi" w:hAnsiTheme="majorHAnsi" w:cstheme="majorHAnsi"/>
            <w:noProof/>
            <w:webHidden/>
          </w:rPr>
          <w:instrText xml:space="preserve"> PAGEREF _Toc192099729 \h </w:instrText>
        </w:r>
        <w:r w:rsidR="008320E9" w:rsidRPr="00046641">
          <w:rPr>
            <w:rFonts w:asciiTheme="majorHAnsi" w:hAnsiTheme="majorHAnsi" w:cstheme="majorHAnsi"/>
            <w:noProof/>
            <w:webHidden/>
          </w:rPr>
        </w:r>
        <w:r w:rsidR="008320E9" w:rsidRPr="00046641">
          <w:rPr>
            <w:rFonts w:asciiTheme="majorHAnsi" w:hAnsiTheme="majorHAnsi" w:cstheme="majorHAnsi"/>
            <w:noProof/>
            <w:webHidden/>
          </w:rPr>
          <w:fldChar w:fldCharType="separate"/>
        </w:r>
        <w:r w:rsidR="007E5E0E">
          <w:rPr>
            <w:rFonts w:asciiTheme="majorHAnsi" w:hAnsiTheme="majorHAnsi" w:cstheme="majorHAnsi"/>
            <w:noProof/>
            <w:webHidden/>
          </w:rPr>
          <w:t>16</w:t>
        </w:r>
        <w:r w:rsidR="008320E9" w:rsidRPr="00046641">
          <w:rPr>
            <w:rFonts w:asciiTheme="majorHAnsi" w:hAnsiTheme="majorHAnsi" w:cstheme="majorHAnsi"/>
            <w:noProof/>
            <w:webHidden/>
          </w:rPr>
          <w:fldChar w:fldCharType="end"/>
        </w:r>
      </w:hyperlink>
    </w:p>
    <w:p w14:paraId="221833CC" w14:textId="2B5D58F9" w:rsidR="008320E9" w:rsidRPr="00046641" w:rsidRDefault="00DB1EFD">
      <w:pPr>
        <w:pStyle w:val="TableofFigures"/>
        <w:tabs>
          <w:tab w:val="right" w:leader="dot" w:pos="9628"/>
        </w:tabs>
        <w:rPr>
          <w:rFonts w:asciiTheme="majorHAnsi" w:eastAsiaTheme="minorEastAsia" w:hAnsiTheme="majorHAnsi" w:cstheme="majorHAnsi"/>
          <w:noProof/>
          <w:sz w:val="22"/>
        </w:rPr>
      </w:pPr>
      <w:hyperlink w:anchor="_Toc192099730" w:history="1">
        <w:r w:rsidR="008320E9" w:rsidRPr="00046641">
          <w:rPr>
            <w:rStyle w:val="Hyperlink"/>
            <w:rFonts w:asciiTheme="majorHAnsi" w:hAnsiTheme="majorHAnsi" w:cstheme="majorHAnsi"/>
            <w:noProof/>
          </w:rPr>
          <w:t>Bảng 5.2</w:t>
        </w:r>
        <w:r w:rsidR="008320E9" w:rsidRPr="00046641">
          <w:rPr>
            <w:rStyle w:val="Hyperlink"/>
            <w:rFonts w:asciiTheme="majorHAnsi" w:hAnsiTheme="majorHAnsi" w:cstheme="majorHAnsi"/>
            <w:noProof/>
            <w:lang w:val="pl-PL"/>
          </w:rPr>
          <w:t>. Phân công vai trò và trách nhiệm các nhân sự BIM</w:t>
        </w:r>
        <w:r w:rsidR="008320E9" w:rsidRPr="00046641">
          <w:rPr>
            <w:rFonts w:asciiTheme="majorHAnsi" w:hAnsiTheme="majorHAnsi" w:cstheme="majorHAnsi"/>
            <w:noProof/>
            <w:webHidden/>
          </w:rPr>
          <w:tab/>
        </w:r>
        <w:r w:rsidR="008320E9" w:rsidRPr="00046641">
          <w:rPr>
            <w:rFonts w:asciiTheme="majorHAnsi" w:hAnsiTheme="majorHAnsi" w:cstheme="majorHAnsi"/>
            <w:noProof/>
            <w:webHidden/>
          </w:rPr>
          <w:fldChar w:fldCharType="begin"/>
        </w:r>
        <w:r w:rsidR="008320E9" w:rsidRPr="00046641">
          <w:rPr>
            <w:rFonts w:asciiTheme="majorHAnsi" w:hAnsiTheme="majorHAnsi" w:cstheme="majorHAnsi"/>
            <w:noProof/>
            <w:webHidden/>
          </w:rPr>
          <w:instrText xml:space="preserve"> PAGEREF _Toc192099730 \h </w:instrText>
        </w:r>
        <w:r w:rsidR="008320E9" w:rsidRPr="00046641">
          <w:rPr>
            <w:rFonts w:asciiTheme="majorHAnsi" w:hAnsiTheme="majorHAnsi" w:cstheme="majorHAnsi"/>
            <w:noProof/>
            <w:webHidden/>
          </w:rPr>
        </w:r>
        <w:r w:rsidR="008320E9" w:rsidRPr="00046641">
          <w:rPr>
            <w:rFonts w:asciiTheme="majorHAnsi" w:hAnsiTheme="majorHAnsi" w:cstheme="majorHAnsi"/>
            <w:noProof/>
            <w:webHidden/>
          </w:rPr>
          <w:fldChar w:fldCharType="separate"/>
        </w:r>
        <w:r w:rsidR="007E5E0E">
          <w:rPr>
            <w:rFonts w:asciiTheme="majorHAnsi" w:hAnsiTheme="majorHAnsi" w:cstheme="majorHAnsi"/>
            <w:noProof/>
            <w:webHidden/>
          </w:rPr>
          <w:t>17</w:t>
        </w:r>
        <w:r w:rsidR="008320E9" w:rsidRPr="00046641">
          <w:rPr>
            <w:rFonts w:asciiTheme="majorHAnsi" w:hAnsiTheme="majorHAnsi" w:cstheme="majorHAnsi"/>
            <w:noProof/>
            <w:webHidden/>
          </w:rPr>
          <w:fldChar w:fldCharType="end"/>
        </w:r>
      </w:hyperlink>
    </w:p>
    <w:p w14:paraId="1587EBFC" w14:textId="0A76CA50" w:rsidR="008320E9" w:rsidRPr="00046641" w:rsidRDefault="00DB1EFD">
      <w:pPr>
        <w:pStyle w:val="TableofFigures"/>
        <w:tabs>
          <w:tab w:val="right" w:leader="dot" w:pos="9628"/>
        </w:tabs>
        <w:rPr>
          <w:rFonts w:asciiTheme="majorHAnsi" w:eastAsiaTheme="minorEastAsia" w:hAnsiTheme="majorHAnsi" w:cstheme="majorHAnsi"/>
          <w:noProof/>
          <w:sz w:val="22"/>
        </w:rPr>
      </w:pPr>
      <w:hyperlink w:anchor="_Toc192099731" w:history="1">
        <w:r w:rsidR="008320E9" w:rsidRPr="00046641">
          <w:rPr>
            <w:rStyle w:val="Hyperlink"/>
            <w:rFonts w:asciiTheme="majorHAnsi" w:hAnsiTheme="majorHAnsi" w:cstheme="majorHAnsi"/>
            <w:noProof/>
          </w:rPr>
          <w:t>Bảng 5.3</w:t>
        </w:r>
        <w:r w:rsidR="008320E9" w:rsidRPr="00046641">
          <w:rPr>
            <w:rStyle w:val="Hyperlink"/>
            <w:rFonts w:asciiTheme="majorHAnsi" w:hAnsiTheme="majorHAnsi" w:cstheme="majorHAnsi"/>
            <w:noProof/>
            <w:lang w:val="nl-NL"/>
          </w:rPr>
          <w:t>. Sản phẩm bàn giao giai đoạn lập BCNCKT</w:t>
        </w:r>
        <w:r w:rsidR="008320E9" w:rsidRPr="00046641">
          <w:rPr>
            <w:rFonts w:asciiTheme="majorHAnsi" w:hAnsiTheme="majorHAnsi" w:cstheme="majorHAnsi"/>
            <w:noProof/>
            <w:webHidden/>
          </w:rPr>
          <w:tab/>
        </w:r>
        <w:r w:rsidR="008320E9" w:rsidRPr="00046641">
          <w:rPr>
            <w:rFonts w:asciiTheme="majorHAnsi" w:hAnsiTheme="majorHAnsi" w:cstheme="majorHAnsi"/>
            <w:noProof/>
            <w:webHidden/>
          </w:rPr>
          <w:fldChar w:fldCharType="begin"/>
        </w:r>
        <w:r w:rsidR="008320E9" w:rsidRPr="00046641">
          <w:rPr>
            <w:rFonts w:asciiTheme="majorHAnsi" w:hAnsiTheme="majorHAnsi" w:cstheme="majorHAnsi"/>
            <w:noProof/>
            <w:webHidden/>
          </w:rPr>
          <w:instrText xml:space="preserve"> PAGEREF _Toc192099731 \h </w:instrText>
        </w:r>
        <w:r w:rsidR="008320E9" w:rsidRPr="00046641">
          <w:rPr>
            <w:rFonts w:asciiTheme="majorHAnsi" w:hAnsiTheme="majorHAnsi" w:cstheme="majorHAnsi"/>
            <w:noProof/>
            <w:webHidden/>
          </w:rPr>
        </w:r>
        <w:r w:rsidR="008320E9" w:rsidRPr="00046641">
          <w:rPr>
            <w:rFonts w:asciiTheme="majorHAnsi" w:hAnsiTheme="majorHAnsi" w:cstheme="majorHAnsi"/>
            <w:noProof/>
            <w:webHidden/>
          </w:rPr>
          <w:fldChar w:fldCharType="separate"/>
        </w:r>
        <w:r w:rsidR="007E5E0E">
          <w:rPr>
            <w:rFonts w:asciiTheme="majorHAnsi" w:hAnsiTheme="majorHAnsi" w:cstheme="majorHAnsi"/>
            <w:noProof/>
            <w:webHidden/>
          </w:rPr>
          <w:t>18</w:t>
        </w:r>
        <w:r w:rsidR="008320E9" w:rsidRPr="00046641">
          <w:rPr>
            <w:rFonts w:asciiTheme="majorHAnsi" w:hAnsiTheme="majorHAnsi" w:cstheme="majorHAnsi"/>
            <w:noProof/>
            <w:webHidden/>
          </w:rPr>
          <w:fldChar w:fldCharType="end"/>
        </w:r>
      </w:hyperlink>
    </w:p>
    <w:p w14:paraId="1A74D1FB" w14:textId="4026CCB5" w:rsidR="008320E9" w:rsidRPr="00046641" w:rsidRDefault="00DB1EFD">
      <w:pPr>
        <w:pStyle w:val="TableofFigures"/>
        <w:tabs>
          <w:tab w:val="right" w:leader="dot" w:pos="9628"/>
        </w:tabs>
        <w:rPr>
          <w:rFonts w:asciiTheme="majorHAnsi" w:eastAsiaTheme="minorEastAsia" w:hAnsiTheme="majorHAnsi" w:cstheme="majorHAnsi"/>
          <w:noProof/>
          <w:sz w:val="22"/>
        </w:rPr>
      </w:pPr>
      <w:hyperlink w:anchor="_Toc192099732" w:history="1">
        <w:r w:rsidR="008320E9" w:rsidRPr="00046641">
          <w:rPr>
            <w:rStyle w:val="Hyperlink"/>
            <w:rFonts w:asciiTheme="majorHAnsi" w:hAnsiTheme="majorHAnsi" w:cstheme="majorHAnsi"/>
            <w:noProof/>
          </w:rPr>
          <w:t>Bảng 5.4</w:t>
        </w:r>
        <w:r w:rsidR="008320E9" w:rsidRPr="00046641">
          <w:rPr>
            <w:rStyle w:val="Hyperlink"/>
            <w:rFonts w:asciiTheme="majorHAnsi" w:hAnsiTheme="majorHAnsi" w:cstheme="majorHAnsi"/>
            <w:noProof/>
            <w:lang w:val="nl-NL"/>
          </w:rPr>
          <w:t>. Kế hoạch chuyển giao thông tin tổng thể</w:t>
        </w:r>
        <w:r w:rsidR="008320E9" w:rsidRPr="00046641">
          <w:rPr>
            <w:rFonts w:asciiTheme="majorHAnsi" w:hAnsiTheme="majorHAnsi" w:cstheme="majorHAnsi"/>
            <w:noProof/>
            <w:webHidden/>
          </w:rPr>
          <w:tab/>
        </w:r>
        <w:r w:rsidR="008320E9" w:rsidRPr="00046641">
          <w:rPr>
            <w:rFonts w:asciiTheme="majorHAnsi" w:hAnsiTheme="majorHAnsi" w:cstheme="majorHAnsi"/>
            <w:noProof/>
            <w:webHidden/>
          </w:rPr>
          <w:fldChar w:fldCharType="begin"/>
        </w:r>
        <w:r w:rsidR="008320E9" w:rsidRPr="00046641">
          <w:rPr>
            <w:rFonts w:asciiTheme="majorHAnsi" w:hAnsiTheme="majorHAnsi" w:cstheme="majorHAnsi"/>
            <w:noProof/>
            <w:webHidden/>
          </w:rPr>
          <w:instrText xml:space="preserve"> PAGEREF _Toc192099732 \h </w:instrText>
        </w:r>
        <w:r w:rsidR="008320E9" w:rsidRPr="00046641">
          <w:rPr>
            <w:rFonts w:asciiTheme="majorHAnsi" w:hAnsiTheme="majorHAnsi" w:cstheme="majorHAnsi"/>
            <w:noProof/>
            <w:webHidden/>
          </w:rPr>
        </w:r>
        <w:r w:rsidR="008320E9" w:rsidRPr="00046641">
          <w:rPr>
            <w:rFonts w:asciiTheme="majorHAnsi" w:hAnsiTheme="majorHAnsi" w:cstheme="majorHAnsi"/>
            <w:noProof/>
            <w:webHidden/>
          </w:rPr>
          <w:fldChar w:fldCharType="separate"/>
        </w:r>
        <w:r w:rsidR="007E5E0E">
          <w:rPr>
            <w:rFonts w:asciiTheme="majorHAnsi" w:hAnsiTheme="majorHAnsi" w:cstheme="majorHAnsi"/>
            <w:noProof/>
            <w:webHidden/>
          </w:rPr>
          <w:t>19</w:t>
        </w:r>
        <w:r w:rsidR="008320E9" w:rsidRPr="00046641">
          <w:rPr>
            <w:rFonts w:asciiTheme="majorHAnsi" w:hAnsiTheme="majorHAnsi" w:cstheme="majorHAnsi"/>
            <w:noProof/>
            <w:webHidden/>
          </w:rPr>
          <w:fldChar w:fldCharType="end"/>
        </w:r>
      </w:hyperlink>
    </w:p>
    <w:p w14:paraId="0EA83CD7" w14:textId="1DA5E5EC" w:rsidR="008320E9" w:rsidRPr="00046641" w:rsidRDefault="00DB1EFD">
      <w:pPr>
        <w:pStyle w:val="TableofFigures"/>
        <w:tabs>
          <w:tab w:val="right" w:leader="dot" w:pos="9628"/>
        </w:tabs>
        <w:rPr>
          <w:rFonts w:asciiTheme="majorHAnsi" w:eastAsiaTheme="minorEastAsia" w:hAnsiTheme="majorHAnsi" w:cstheme="majorHAnsi"/>
          <w:noProof/>
          <w:sz w:val="22"/>
        </w:rPr>
      </w:pPr>
      <w:hyperlink w:anchor="_Toc192099733" w:history="1">
        <w:r w:rsidR="008320E9" w:rsidRPr="00046641">
          <w:rPr>
            <w:rStyle w:val="Hyperlink"/>
            <w:rFonts w:asciiTheme="majorHAnsi" w:hAnsiTheme="majorHAnsi" w:cstheme="majorHAnsi"/>
            <w:noProof/>
          </w:rPr>
          <w:t xml:space="preserve">Bảng 6.1 </w:t>
        </w:r>
        <w:r w:rsidR="008320E9" w:rsidRPr="00046641">
          <w:rPr>
            <w:rStyle w:val="Hyperlink"/>
            <w:rFonts w:asciiTheme="majorHAnsi" w:hAnsiTheme="majorHAnsi" w:cstheme="majorHAnsi"/>
            <w:noProof/>
            <w:lang w:val="nl-NL"/>
          </w:rPr>
          <w:t>Mức độ phát triển thông tin các cấu kiện chính trong mô hình</w:t>
        </w:r>
        <w:r w:rsidR="008320E9" w:rsidRPr="00046641">
          <w:rPr>
            <w:rFonts w:asciiTheme="majorHAnsi" w:hAnsiTheme="majorHAnsi" w:cstheme="majorHAnsi"/>
            <w:noProof/>
            <w:webHidden/>
          </w:rPr>
          <w:tab/>
        </w:r>
        <w:r w:rsidR="008320E9" w:rsidRPr="00046641">
          <w:rPr>
            <w:rFonts w:asciiTheme="majorHAnsi" w:hAnsiTheme="majorHAnsi" w:cstheme="majorHAnsi"/>
            <w:noProof/>
            <w:webHidden/>
          </w:rPr>
          <w:fldChar w:fldCharType="begin"/>
        </w:r>
        <w:r w:rsidR="008320E9" w:rsidRPr="00046641">
          <w:rPr>
            <w:rFonts w:asciiTheme="majorHAnsi" w:hAnsiTheme="majorHAnsi" w:cstheme="majorHAnsi"/>
            <w:noProof/>
            <w:webHidden/>
          </w:rPr>
          <w:instrText xml:space="preserve"> PAGEREF _Toc192099733 \h </w:instrText>
        </w:r>
        <w:r w:rsidR="008320E9" w:rsidRPr="00046641">
          <w:rPr>
            <w:rFonts w:asciiTheme="majorHAnsi" w:hAnsiTheme="majorHAnsi" w:cstheme="majorHAnsi"/>
            <w:noProof/>
            <w:webHidden/>
          </w:rPr>
        </w:r>
        <w:r w:rsidR="008320E9" w:rsidRPr="00046641">
          <w:rPr>
            <w:rFonts w:asciiTheme="majorHAnsi" w:hAnsiTheme="majorHAnsi" w:cstheme="majorHAnsi"/>
            <w:noProof/>
            <w:webHidden/>
          </w:rPr>
          <w:fldChar w:fldCharType="separate"/>
        </w:r>
        <w:r w:rsidR="007E5E0E">
          <w:rPr>
            <w:rFonts w:asciiTheme="majorHAnsi" w:hAnsiTheme="majorHAnsi" w:cstheme="majorHAnsi"/>
            <w:noProof/>
            <w:webHidden/>
          </w:rPr>
          <w:t>21</w:t>
        </w:r>
        <w:r w:rsidR="008320E9" w:rsidRPr="00046641">
          <w:rPr>
            <w:rFonts w:asciiTheme="majorHAnsi" w:hAnsiTheme="majorHAnsi" w:cstheme="majorHAnsi"/>
            <w:noProof/>
            <w:webHidden/>
          </w:rPr>
          <w:fldChar w:fldCharType="end"/>
        </w:r>
      </w:hyperlink>
    </w:p>
    <w:p w14:paraId="6732AF7D" w14:textId="3A4344B6" w:rsidR="008320E9" w:rsidRPr="00046641" w:rsidRDefault="00DB1EFD">
      <w:pPr>
        <w:pStyle w:val="TableofFigures"/>
        <w:tabs>
          <w:tab w:val="right" w:leader="dot" w:pos="9628"/>
        </w:tabs>
        <w:rPr>
          <w:rFonts w:asciiTheme="majorHAnsi" w:eastAsiaTheme="minorEastAsia" w:hAnsiTheme="majorHAnsi" w:cstheme="majorHAnsi"/>
          <w:noProof/>
          <w:sz w:val="22"/>
        </w:rPr>
      </w:pPr>
      <w:hyperlink w:anchor="_Toc192099734" w:history="1">
        <w:r w:rsidR="008320E9" w:rsidRPr="00046641">
          <w:rPr>
            <w:rStyle w:val="Hyperlink"/>
            <w:rFonts w:asciiTheme="majorHAnsi" w:hAnsiTheme="majorHAnsi" w:cstheme="majorHAnsi"/>
            <w:noProof/>
          </w:rPr>
          <w:t>Bảng 7.1</w:t>
        </w:r>
        <w:r w:rsidR="008320E9" w:rsidRPr="00046641">
          <w:rPr>
            <w:rStyle w:val="Hyperlink"/>
            <w:rFonts w:asciiTheme="majorHAnsi" w:hAnsiTheme="majorHAnsi" w:cstheme="majorHAnsi"/>
            <w:noProof/>
            <w:lang w:val="nl-NL"/>
          </w:rPr>
          <w:t>. Cấu trúc thư mục và vai trò các chủ thể trên CDE</w:t>
        </w:r>
        <w:r w:rsidR="008320E9" w:rsidRPr="00046641">
          <w:rPr>
            <w:rFonts w:asciiTheme="majorHAnsi" w:hAnsiTheme="majorHAnsi" w:cstheme="majorHAnsi"/>
            <w:noProof/>
            <w:webHidden/>
          </w:rPr>
          <w:tab/>
        </w:r>
        <w:r w:rsidR="008320E9" w:rsidRPr="00046641">
          <w:rPr>
            <w:rFonts w:asciiTheme="majorHAnsi" w:hAnsiTheme="majorHAnsi" w:cstheme="majorHAnsi"/>
            <w:noProof/>
            <w:webHidden/>
          </w:rPr>
          <w:fldChar w:fldCharType="begin"/>
        </w:r>
        <w:r w:rsidR="008320E9" w:rsidRPr="00046641">
          <w:rPr>
            <w:rFonts w:asciiTheme="majorHAnsi" w:hAnsiTheme="majorHAnsi" w:cstheme="majorHAnsi"/>
            <w:noProof/>
            <w:webHidden/>
          </w:rPr>
          <w:instrText xml:space="preserve"> PAGEREF _Toc192099734 \h </w:instrText>
        </w:r>
        <w:r w:rsidR="008320E9" w:rsidRPr="00046641">
          <w:rPr>
            <w:rFonts w:asciiTheme="majorHAnsi" w:hAnsiTheme="majorHAnsi" w:cstheme="majorHAnsi"/>
            <w:noProof/>
            <w:webHidden/>
          </w:rPr>
        </w:r>
        <w:r w:rsidR="008320E9" w:rsidRPr="00046641">
          <w:rPr>
            <w:rFonts w:asciiTheme="majorHAnsi" w:hAnsiTheme="majorHAnsi" w:cstheme="majorHAnsi"/>
            <w:noProof/>
            <w:webHidden/>
          </w:rPr>
          <w:fldChar w:fldCharType="separate"/>
        </w:r>
        <w:r w:rsidR="007E5E0E">
          <w:rPr>
            <w:rFonts w:asciiTheme="majorHAnsi" w:hAnsiTheme="majorHAnsi" w:cstheme="majorHAnsi"/>
            <w:noProof/>
            <w:webHidden/>
          </w:rPr>
          <w:t>26</w:t>
        </w:r>
        <w:r w:rsidR="008320E9" w:rsidRPr="00046641">
          <w:rPr>
            <w:rFonts w:asciiTheme="majorHAnsi" w:hAnsiTheme="majorHAnsi" w:cstheme="majorHAnsi"/>
            <w:noProof/>
            <w:webHidden/>
          </w:rPr>
          <w:fldChar w:fldCharType="end"/>
        </w:r>
      </w:hyperlink>
    </w:p>
    <w:p w14:paraId="1E832EC5" w14:textId="125D4FE4" w:rsidR="008320E9" w:rsidRPr="00046641" w:rsidRDefault="00DB1EFD">
      <w:pPr>
        <w:pStyle w:val="TableofFigures"/>
        <w:tabs>
          <w:tab w:val="right" w:leader="dot" w:pos="9628"/>
        </w:tabs>
        <w:rPr>
          <w:rFonts w:asciiTheme="majorHAnsi" w:eastAsiaTheme="minorEastAsia" w:hAnsiTheme="majorHAnsi" w:cstheme="majorHAnsi"/>
          <w:noProof/>
          <w:sz w:val="22"/>
        </w:rPr>
      </w:pPr>
      <w:hyperlink w:anchor="_Toc192099735" w:history="1">
        <w:r w:rsidR="008320E9" w:rsidRPr="00046641">
          <w:rPr>
            <w:rStyle w:val="Hyperlink"/>
            <w:rFonts w:asciiTheme="majorHAnsi" w:hAnsiTheme="majorHAnsi" w:cstheme="majorHAnsi"/>
            <w:noProof/>
          </w:rPr>
          <w:t>Bảng 7.2. Quy tắc đặt tên file</w:t>
        </w:r>
        <w:r w:rsidR="008320E9" w:rsidRPr="00046641">
          <w:rPr>
            <w:rFonts w:asciiTheme="majorHAnsi" w:hAnsiTheme="majorHAnsi" w:cstheme="majorHAnsi"/>
            <w:noProof/>
            <w:webHidden/>
          </w:rPr>
          <w:tab/>
        </w:r>
        <w:r w:rsidR="008320E9" w:rsidRPr="00046641">
          <w:rPr>
            <w:rFonts w:asciiTheme="majorHAnsi" w:hAnsiTheme="majorHAnsi" w:cstheme="majorHAnsi"/>
            <w:noProof/>
            <w:webHidden/>
          </w:rPr>
          <w:fldChar w:fldCharType="begin"/>
        </w:r>
        <w:r w:rsidR="008320E9" w:rsidRPr="00046641">
          <w:rPr>
            <w:rFonts w:asciiTheme="majorHAnsi" w:hAnsiTheme="majorHAnsi" w:cstheme="majorHAnsi"/>
            <w:noProof/>
            <w:webHidden/>
          </w:rPr>
          <w:instrText xml:space="preserve"> PAGEREF _Toc192099735 \h </w:instrText>
        </w:r>
        <w:r w:rsidR="008320E9" w:rsidRPr="00046641">
          <w:rPr>
            <w:rFonts w:asciiTheme="majorHAnsi" w:hAnsiTheme="majorHAnsi" w:cstheme="majorHAnsi"/>
            <w:noProof/>
            <w:webHidden/>
          </w:rPr>
        </w:r>
        <w:r w:rsidR="008320E9" w:rsidRPr="00046641">
          <w:rPr>
            <w:rFonts w:asciiTheme="majorHAnsi" w:hAnsiTheme="majorHAnsi" w:cstheme="majorHAnsi"/>
            <w:noProof/>
            <w:webHidden/>
          </w:rPr>
          <w:fldChar w:fldCharType="separate"/>
        </w:r>
        <w:r w:rsidR="007E5E0E">
          <w:rPr>
            <w:rFonts w:asciiTheme="majorHAnsi" w:hAnsiTheme="majorHAnsi" w:cstheme="majorHAnsi"/>
            <w:noProof/>
            <w:webHidden/>
          </w:rPr>
          <w:t>27</w:t>
        </w:r>
        <w:r w:rsidR="008320E9" w:rsidRPr="00046641">
          <w:rPr>
            <w:rFonts w:asciiTheme="majorHAnsi" w:hAnsiTheme="majorHAnsi" w:cstheme="majorHAnsi"/>
            <w:noProof/>
            <w:webHidden/>
          </w:rPr>
          <w:fldChar w:fldCharType="end"/>
        </w:r>
      </w:hyperlink>
    </w:p>
    <w:p w14:paraId="29A605AC" w14:textId="3227524C" w:rsidR="008320E9" w:rsidRPr="00046641" w:rsidRDefault="00DB1EFD">
      <w:pPr>
        <w:pStyle w:val="TableofFigures"/>
        <w:tabs>
          <w:tab w:val="right" w:leader="dot" w:pos="9628"/>
        </w:tabs>
        <w:rPr>
          <w:rFonts w:asciiTheme="majorHAnsi" w:eastAsiaTheme="minorEastAsia" w:hAnsiTheme="majorHAnsi" w:cstheme="majorHAnsi"/>
          <w:noProof/>
          <w:sz w:val="22"/>
        </w:rPr>
      </w:pPr>
      <w:hyperlink w:anchor="_Toc192099736" w:history="1">
        <w:r w:rsidR="008320E9" w:rsidRPr="00046641">
          <w:rPr>
            <w:rStyle w:val="Hyperlink"/>
            <w:rFonts w:asciiTheme="majorHAnsi" w:hAnsiTheme="majorHAnsi" w:cstheme="majorHAnsi"/>
            <w:noProof/>
          </w:rPr>
          <w:t>Bảng 7.3</w:t>
        </w:r>
        <w:r w:rsidR="008320E9" w:rsidRPr="00046641">
          <w:rPr>
            <w:rStyle w:val="Hyperlink"/>
            <w:rFonts w:asciiTheme="majorHAnsi" w:hAnsiTheme="majorHAnsi" w:cstheme="majorHAnsi"/>
            <w:noProof/>
            <w:lang w:val="nl-NL"/>
          </w:rPr>
          <w:t>. Số tài khoản CDE cho dự án</w:t>
        </w:r>
        <w:r w:rsidR="008320E9" w:rsidRPr="00046641">
          <w:rPr>
            <w:rFonts w:asciiTheme="majorHAnsi" w:hAnsiTheme="majorHAnsi" w:cstheme="majorHAnsi"/>
            <w:noProof/>
            <w:webHidden/>
          </w:rPr>
          <w:tab/>
        </w:r>
        <w:r w:rsidR="008320E9" w:rsidRPr="00046641">
          <w:rPr>
            <w:rFonts w:asciiTheme="majorHAnsi" w:hAnsiTheme="majorHAnsi" w:cstheme="majorHAnsi"/>
            <w:noProof/>
            <w:webHidden/>
          </w:rPr>
          <w:fldChar w:fldCharType="begin"/>
        </w:r>
        <w:r w:rsidR="008320E9" w:rsidRPr="00046641">
          <w:rPr>
            <w:rFonts w:asciiTheme="majorHAnsi" w:hAnsiTheme="majorHAnsi" w:cstheme="majorHAnsi"/>
            <w:noProof/>
            <w:webHidden/>
          </w:rPr>
          <w:instrText xml:space="preserve"> PAGEREF _Toc192099736 \h </w:instrText>
        </w:r>
        <w:r w:rsidR="008320E9" w:rsidRPr="00046641">
          <w:rPr>
            <w:rFonts w:asciiTheme="majorHAnsi" w:hAnsiTheme="majorHAnsi" w:cstheme="majorHAnsi"/>
            <w:noProof/>
            <w:webHidden/>
          </w:rPr>
        </w:r>
        <w:r w:rsidR="008320E9" w:rsidRPr="00046641">
          <w:rPr>
            <w:rFonts w:asciiTheme="majorHAnsi" w:hAnsiTheme="majorHAnsi" w:cstheme="majorHAnsi"/>
            <w:noProof/>
            <w:webHidden/>
          </w:rPr>
          <w:fldChar w:fldCharType="separate"/>
        </w:r>
        <w:r w:rsidR="007E5E0E">
          <w:rPr>
            <w:rFonts w:asciiTheme="majorHAnsi" w:hAnsiTheme="majorHAnsi" w:cstheme="majorHAnsi"/>
            <w:noProof/>
            <w:webHidden/>
          </w:rPr>
          <w:t>27</w:t>
        </w:r>
        <w:r w:rsidR="008320E9" w:rsidRPr="00046641">
          <w:rPr>
            <w:rFonts w:asciiTheme="majorHAnsi" w:hAnsiTheme="majorHAnsi" w:cstheme="majorHAnsi"/>
            <w:noProof/>
            <w:webHidden/>
          </w:rPr>
          <w:fldChar w:fldCharType="end"/>
        </w:r>
      </w:hyperlink>
    </w:p>
    <w:p w14:paraId="6134639C" w14:textId="23328F24" w:rsidR="008320E9" w:rsidRPr="00046641" w:rsidRDefault="00DB1EFD">
      <w:pPr>
        <w:pStyle w:val="TableofFigures"/>
        <w:tabs>
          <w:tab w:val="right" w:leader="dot" w:pos="9628"/>
        </w:tabs>
        <w:rPr>
          <w:rFonts w:asciiTheme="majorHAnsi" w:eastAsiaTheme="minorEastAsia" w:hAnsiTheme="majorHAnsi" w:cstheme="majorHAnsi"/>
          <w:noProof/>
          <w:sz w:val="22"/>
        </w:rPr>
      </w:pPr>
      <w:hyperlink w:anchor="_Toc192099737" w:history="1">
        <w:r w:rsidR="008320E9" w:rsidRPr="00046641">
          <w:rPr>
            <w:rStyle w:val="Hyperlink"/>
            <w:rFonts w:asciiTheme="majorHAnsi" w:hAnsiTheme="majorHAnsi" w:cstheme="majorHAnsi"/>
            <w:noProof/>
          </w:rPr>
          <w:t xml:space="preserve">Bảng 7.4. </w:t>
        </w:r>
        <w:r w:rsidR="008320E9" w:rsidRPr="00046641">
          <w:rPr>
            <w:rStyle w:val="Hyperlink"/>
            <w:rFonts w:asciiTheme="majorHAnsi" w:hAnsiTheme="majorHAnsi" w:cstheme="majorHAnsi"/>
            <w:noProof/>
            <w:lang w:val="es-ES"/>
          </w:rPr>
          <w:t>Ma trận vai trò trách nhiệm các bên có liên quan</w:t>
        </w:r>
        <w:r w:rsidR="008320E9" w:rsidRPr="00046641">
          <w:rPr>
            <w:rFonts w:asciiTheme="majorHAnsi" w:hAnsiTheme="majorHAnsi" w:cstheme="majorHAnsi"/>
            <w:noProof/>
            <w:webHidden/>
          </w:rPr>
          <w:tab/>
        </w:r>
        <w:r w:rsidR="008320E9" w:rsidRPr="00046641">
          <w:rPr>
            <w:rFonts w:asciiTheme="majorHAnsi" w:hAnsiTheme="majorHAnsi" w:cstheme="majorHAnsi"/>
            <w:noProof/>
            <w:webHidden/>
          </w:rPr>
          <w:fldChar w:fldCharType="begin"/>
        </w:r>
        <w:r w:rsidR="008320E9" w:rsidRPr="00046641">
          <w:rPr>
            <w:rFonts w:asciiTheme="majorHAnsi" w:hAnsiTheme="majorHAnsi" w:cstheme="majorHAnsi"/>
            <w:noProof/>
            <w:webHidden/>
          </w:rPr>
          <w:instrText xml:space="preserve"> PAGEREF _Toc192099737 \h </w:instrText>
        </w:r>
        <w:r w:rsidR="008320E9" w:rsidRPr="00046641">
          <w:rPr>
            <w:rFonts w:asciiTheme="majorHAnsi" w:hAnsiTheme="majorHAnsi" w:cstheme="majorHAnsi"/>
            <w:noProof/>
            <w:webHidden/>
          </w:rPr>
        </w:r>
        <w:r w:rsidR="008320E9" w:rsidRPr="00046641">
          <w:rPr>
            <w:rFonts w:asciiTheme="majorHAnsi" w:hAnsiTheme="majorHAnsi" w:cstheme="majorHAnsi"/>
            <w:noProof/>
            <w:webHidden/>
          </w:rPr>
          <w:fldChar w:fldCharType="separate"/>
        </w:r>
        <w:r w:rsidR="007E5E0E">
          <w:rPr>
            <w:rFonts w:asciiTheme="majorHAnsi" w:hAnsiTheme="majorHAnsi" w:cstheme="majorHAnsi"/>
            <w:noProof/>
            <w:webHidden/>
          </w:rPr>
          <w:t>30</w:t>
        </w:r>
        <w:r w:rsidR="008320E9" w:rsidRPr="00046641">
          <w:rPr>
            <w:rFonts w:asciiTheme="majorHAnsi" w:hAnsiTheme="majorHAnsi" w:cstheme="majorHAnsi"/>
            <w:noProof/>
            <w:webHidden/>
          </w:rPr>
          <w:fldChar w:fldCharType="end"/>
        </w:r>
      </w:hyperlink>
    </w:p>
    <w:p w14:paraId="31DE467E" w14:textId="48FFC772" w:rsidR="008320E9" w:rsidRPr="00046641" w:rsidRDefault="00DB1EFD">
      <w:pPr>
        <w:pStyle w:val="TableofFigures"/>
        <w:tabs>
          <w:tab w:val="right" w:leader="dot" w:pos="9628"/>
        </w:tabs>
        <w:rPr>
          <w:rFonts w:asciiTheme="majorHAnsi" w:eastAsiaTheme="minorEastAsia" w:hAnsiTheme="majorHAnsi" w:cstheme="majorHAnsi"/>
          <w:noProof/>
          <w:sz w:val="22"/>
        </w:rPr>
      </w:pPr>
      <w:hyperlink w:anchor="_Toc192099738" w:history="1">
        <w:r w:rsidR="008320E9" w:rsidRPr="00046641">
          <w:rPr>
            <w:rStyle w:val="Hyperlink"/>
            <w:rFonts w:asciiTheme="majorHAnsi" w:hAnsiTheme="majorHAnsi" w:cstheme="majorHAnsi"/>
            <w:noProof/>
          </w:rPr>
          <w:t>Bảng 7.5</w:t>
        </w:r>
        <w:r w:rsidR="008320E9" w:rsidRPr="00046641">
          <w:rPr>
            <w:rStyle w:val="Hyperlink"/>
            <w:rFonts w:asciiTheme="majorHAnsi" w:hAnsiTheme="majorHAnsi" w:cstheme="majorHAnsi"/>
            <w:noProof/>
            <w:lang w:val="nl-NL"/>
          </w:rPr>
          <w:t>. Biểu mẫu kiểm tra mô hình</w:t>
        </w:r>
        <w:r w:rsidR="008320E9" w:rsidRPr="00046641">
          <w:rPr>
            <w:rFonts w:asciiTheme="majorHAnsi" w:hAnsiTheme="majorHAnsi" w:cstheme="majorHAnsi"/>
            <w:noProof/>
            <w:webHidden/>
          </w:rPr>
          <w:tab/>
        </w:r>
        <w:r w:rsidR="008320E9" w:rsidRPr="00046641">
          <w:rPr>
            <w:rFonts w:asciiTheme="majorHAnsi" w:hAnsiTheme="majorHAnsi" w:cstheme="majorHAnsi"/>
            <w:noProof/>
            <w:webHidden/>
          </w:rPr>
          <w:fldChar w:fldCharType="begin"/>
        </w:r>
        <w:r w:rsidR="008320E9" w:rsidRPr="00046641">
          <w:rPr>
            <w:rFonts w:asciiTheme="majorHAnsi" w:hAnsiTheme="majorHAnsi" w:cstheme="majorHAnsi"/>
            <w:noProof/>
            <w:webHidden/>
          </w:rPr>
          <w:instrText xml:space="preserve"> PAGEREF _Toc192099738 \h </w:instrText>
        </w:r>
        <w:r w:rsidR="008320E9" w:rsidRPr="00046641">
          <w:rPr>
            <w:rFonts w:asciiTheme="majorHAnsi" w:hAnsiTheme="majorHAnsi" w:cstheme="majorHAnsi"/>
            <w:noProof/>
            <w:webHidden/>
          </w:rPr>
        </w:r>
        <w:r w:rsidR="008320E9" w:rsidRPr="00046641">
          <w:rPr>
            <w:rFonts w:asciiTheme="majorHAnsi" w:hAnsiTheme="majorHAnsi" w:cstheme="majorHAnsi"/>
            <w:noProof/>
            <w:webHidden/>
          </w:rPr>
          <w:fldChar w:fldCharType="separate"/>
        </w:r>
        <w:r w:rsidR="007E5E0E">
          <w:rPr>
            <w:rFonts w:asciiTheme="majorHAnsi" w:hAnsiTheme="majorHAnsi" w:cstheme="majorHAnsi"/>
            <w:noProof/>
            <w:webHidden/>
          </w:rPr>
          <w:t>32</w:t>
        </w:r>
        <w:r w:rsidR="008320E9" w:rsidRPr="00046641">
          <w:rPr>
            <w:rFonts w:asciiTheme="majorHAnsi" w:hAnsiTheme="majorHAnsi" w:cstheme="majorHAnsi"/>
            <w:noProof/>
            <w:webHidden/>
          </w:rPr>
          <w:fldChar w:fldCharType="end"/>
        </w:r>
      </w:hyperlink>
    </w:p>
    <w:p w14:paraId="37431C0D" w14:textId="06511FBD" w:rsidR="008320E9" w:rsidRPr="00046641" w:rsidRDefault="00DB1EFD">
      <w:pPr>
        <w:pStyle w:val="TableofFigures"/>
        <w:tabs>
          <w:tab w:val="right" w:leader="dot" w:pos="9628"/>
        </w:tabs>
        <w:rPr>
          <w:rFonts w:asciiTheme="majorHAnsi" w:eastAsiaTheme="minorEastAsia" w:hAnsiTheme="majorHAnsi" w:cstheme="majorHAnsi"/>
          <w:noProof/>
          <w:sz w:val="22"/>
        </w:rPr>
      </w:pPr>
      <w:hyperlink w:anchor="_Toc192099739" w:history="1">
        <w:r w:rsidR="008320E9" w:rsidRPr="00046641">
          <w:rPr>
            <w:rStyle w:val="Hyperlink"/>
            <w:rFonts w:asciiTheme="majorHAnsi" w:hAnsiTheme="majorHAnsi" w:cstheme="majorHAnsi"/>
            <w:noProof/>
          </w:rPr>
          <w:t>Bảng 8.1. Phần mềm và phiên bản sử dụng</w:t>
        </w:r>
        <w:r w:rsidR="008320E9" w:rsidRPr="00046641">
          <w:rPr>
            <w:rFonts w:asciiTheme="majorHAnsi" w:hAnsiTheme="majorHAnsi" w:cstheme="majorHAnsi"/>
            <w:noProof/>
            <w:webHidden/>
          </w:rPr>
          <w:tab/>
        </w:r>
        <w:r w:rsidR="008320E9" w:rsidRPr="00046641">
          <w:rPr>
            <w:rFonts w:asciiTheme="majorHAnsi" w:hAnsiTheme="majorHAnsi" w:cstheme="majorHAnsi"/>
            <w:noProof/>
            <w:webHidden/>
          </w:rPr>
          <w:fldChar w:fldCharType="begin"/>
        </w:r>
        <w:r w:rsidR="008320E9" w:rsidRPr="00046641">
          <w:rPr>
            <w:rFonts w:asciiTheme="majorHAnsi" w:hAnsiTheme="majorHAnsi" w:cstheme="majorHAnsi"/>
            <w:noProof/>
            <w:webHidden/>
          </w:rPr>
          <w:instrText xml:space="preserve"> PAGEREF _Toc192099739 \h </w:instrText>
        </w:r>
        <w:r w:rsidR="008320E9" w:rsidRPr="00046641">
          <w:rPr>
            <w:rFonts w:asciiTheme="majorHAnsi" w:hAnsiTheme="majorHAnsi" w:cstheme="majorHAnsi"/>
            <w:noProof/>
            <w:webHidden/>
          </w:rPr>
        </w:r>
        <w:r w:rsidR="008320E9" w:rsidRPr="00046641">
          <w:rPr>
            <w:rFonts w:asciiTheme="majorHAnsi" w:hAnsiTheme="majorHAnsi" w:cstheme="majorHAnsi"/>
            <w:noProof/>
            <w:webHidden/>
          </w:rPr>
          <w:fldChar w:fldCharType="separate"/>
        </w:r>
        <w:r w:rsidR="007E5E0E">
          <w:rPr>
            <w:rFonts w:asciiTheme="majorHAnsi" w:hAnsiTheme="majorHAnsi" w:cstheme="majorHAnsi"/>
            <w:noProof/>
            <w:webHidden/>
          </w:rPr>
          <w:t>33</w:t>
        </w:r>
        <w:r w:rsidR="008320E9" w:rsidRPr="00046641">
          <w:rPr>
            <w:rFonts w:asciiTheme="majorHAnsi" w:hAnsiTheme="majorHAnsi" w:cstheme="majorHAnsi"/>
            <w:noProof/>
            <w:webHidden/>
          </w:rPr>
          <w:fldChar w:fldCharType="end"/>
        </w:r>
      </w:hyperlink>
    </w:p>
    <w:p w14:paraId="2497F51E" w14:textId="08B6E94E" w:rsidR="008320E9" w:rsidRPr="00046641" w:rsidRDefault="00DB1EFD">
      <w:pPr>
        <w:pStyle w:val="TableofFigures"/>
        <w:tabs>
          <w:tab w:val="right" w:leader="dot" w:pos="9628"/>
        </w:tabs>
        <w:rPr>
          <w:rFonts w:asciiTheme="majorHAnsi" w:eastAsiaTheme="minorEastAsia" w:hAnsiTheme="majorHAnsi" w:cstheme="majorHAnsi"/>
          <w:noProof/>
          <w:sz w:val="22"/>
        </w:rPr>
      </w:pPr>
      <w:hyperlink w:anchor="_Toc192099740" w:history="1">
        <w:r w:rsidR="008320E9" w:rsidRPr="00046641">
          <w:rPr>
            <w:rStyle w:val="Hyperlink"/>
            <w:rFonts w:asciiTheme="majorHAnsi" w:hAnsiTheme="majorHAnsi" w:cstheme="majorHAnsi"/>
            <w:noProof/>
          </w:rPr>
          <w:t>Bảng 8.2</w:t>
        </w:r>
        <w:r w:rsidR="008320E9" w:rsidRPr="00046641">
          <w:rPr>
            <w:rStyle w:val="Hyperlink"/>
            <w:rFonts w:asciiTheme="majorHAnsi" w:hAnsiTheme="majorHAnsi" w:cstheme="majorHAnsi"/>
            <w:noProof/>
            <w:lang w:val="nl-NL"/>
          </w:rPr>
          <w:t>. Kế hoạch chuyển giao thông tin nhiệm vụ giai đoạn BCNCKT</w:t>
        </w:r>
        <w:r w:rsidR="008320E9" w:rsidRPr="00046641">
          <w:rPr>
            <w:rFonts w:asciiTheme="majorHAnsi" w:hAnsiTheme="majorHAnsi" w:cstheme="majorHAnsi"/>
            <w:noProof/>
            <w:webHidden/>
          </w:rPr>
          <w:tab/>
        </w:r>
        <w:r w:rsidR="008320E9" w:rsidRPr="00046641">
          <w:rPr>
            <w:rFonts w:asciiTheme="majorHAnsi" w:hAnsiTheme="majorHAnsi" w:cstheme="majorHAnsi"/>
            <w:noProof/>
            <w:webHidden/>
          </w:rPr>
          <w:fldChar w:fldCharType="begin"/>
        </w:r>
        <w:r w:rsidR="008320E9" w:rsidRPr="00046641">
          <w:rPr>
            <w:rFonts w:asciiTheme="majorHAnsi" w:hAnsiTheme="majorHAnsi" w:cstheme="majorHAnsi"/>
            <w:noProof/>
            <w:webHidden/>
          </w:rPr>
          <w:instrText xml:space="preserve"> PAGEREF _Toc192099740 \h </w:instrText>
        </w:r>
        <w:r w:rsidR="008320E9" w:rsidRPr="00046641">
          <w:rPr>
            <w:rFonts w:asciiTheme="majorHAnsi" w:hAnsiTheme="majorHAnsi" w:cstheme="majorHAnsi"/>
            <w:noProof/>
            <w:webHidden/>
          </w:rPr>
        </w:r>
        <w:r w:rsidR="008320E9" w:rsidRPr="00046641">
          <w:rPr>
            <w:rFonts w:asciiTheme="majorHAnsi" w:hAnsiTheme="majorHAnsi" w:cstheme="majorHAnsi"/>
            <w:noProof/>
            <w:webHidden/>
          </w:rPr>
          <w:fldChar w:fldCharType="separate"/>
        </w:r>
        <w:r w:rsidR="007E5E0E">
          <w:rPr>
            <w:rFonts w:asciiTheme="majorHAnsi" w:hAnsiTheme="majorHAnsi" w:cstheme="majorHAnsi"/>
            <w:noProof/>
            <w:webHidden/>
          </w:rPr>
          <w:t>35</w:t>
        </w:r>
        <w:r w:rsidR="008320E9" w:rsidRPr="00046641">
          <w:rPr>
            <w:rFonts w:asciiTheme="majorHAnsi" w:hAnsiTheme="majorHAnsi" w:cstheme="majorHAnsi"/>
            <w:noProof/>
            <w:webHidden/>
          </w:rPr>
          <w:fldChar w:fldCharType="end"/>
        </w:r>
      </w:hyperlink>
    </w:p>
    <w:p w14:paraId="74A343EE" w14:textId="4D69C20F" w:rsidR="008320E9" w:rsidRPr="00046641" w:rsidRDefault="00DB1EFD">
      <w:pPr>
        <w:pStyle w:val="TableofFigures"/>
        <w:tabs>
          <w:tab w:val="right" w:leader="dot" w:pos="9628"/>
        </w:tabs>
        <w:rPr>
          <w:rFonts w:asciiTheme="majorHAnsi" w:eastAsiaTheme="minorEastAsia" w:hAnsiTheme="majorHAnsi" w:cstheme="majorHAnsi"/>
          <w:noProof/>
          <w:sz w:val="22"/>
        </w:rPr>
      </w:pPr>
      <w:hyperlink w:anchor="_Toc192099741" w:history="1">
        <w:r w:rsidR="008320E9" w:rsidRPr="00046641">
          <w:rPr>
            <w:rStyle w:val="Hyperlink"/>
            <w:rFonts w:asciiTheme="majorHAnsi" w:hAnsiTheme="majorHAnsi" w:cstheme="majorHAnsi"/>
            <w:noProof/>
          </w:rPr>
          <w:t>Bảng 9.1. Chương trình đào tạo</w:t>
        </w:r>
        <w:r w:rsidR="008320E9" w:rsidRPr="00046641">
          <w:rPr>
            <w:rFonts w:asciiTheme="majorHAnsi" w:hAnsiTheme="majorHAnsi" w:cstheme="majorHAnsi"/>
            <w:noProof/>
            <w:webHidden/>
          </w:rPr>
          <w:tab/>
        </w:r>
        <w:r w:rsidR="008320E9" w:rsidRPr="00046641">
          <w:rPr>
            <w:rFonts w:asciiTheme="majorHAnsi" w:hAnsiTheme="majorHAnsi" w:cstheme="majorHAnsi"/>
            <w:noProof/>
            <w:webHidden/>
          </w:rPr>
          <w:fldChar w:fldCharType="begin"/>
        </w:r>
        <w:r w:rsidR="008320E9" w:rsidRPr="00046641">
          <w:rPr>
            <w:rFonts w:asciiTheme="majorHAnsi" w:hAnsiTheme="majorHAnsi" w:cstheme="majorHAnsi"/>
            <w:noProof/>
            <w:webHidden/>
          </w:rPr>
          <w:instrText xml:space="preserve"> PAGEREF _Toc192099741 \h </w:instrText>
        </w:r>
        <w:r w:rsidR="008320E9" w:rsidRPr="00046641">
          <w:rPr>
            <w:rFonts w:asciiTheme="majorHAnsi" w:hAnsiTheme="majorHAnsi" w:cstheme="majorHAnsi"/>
            <w:noProof/>
            <w:webHidden/>
          </w:rPr>
        </w:r>
        <w:r w:rsidR="008320E9" w:rsidRPr="00046641">
          <w:rPr>
            <w:rFonts w:asciiTheme="majorHAnsi" w:hAnsiTheme="majorHAnsi" w:cstheme="majorHAnsi"/>
            <w:noProof/>
            <w:webHidden/>
          </w:rPr>
          <w:fldChar w:fldCharType="separate"/>
        </w:r>
        <w:r w:rsidR="007E5E0E">
          <w:rPr>
            <w:rFonts w:asciiTheme="majorHAnsi" w:hAnsiTheme="majorHAnsi" w:cstheme="majorHAnsi"/>
            <w:noProof/>
            <w:webHidden/>
          </w:rPr>
          <w:t>39</w:t>
        </w:r>
        <w:r w:rsidR="008320E9" w:rsidRPr="00046641">
          <w:rPr>
            <w:rFonts w:asciiTheme="majorHAnsi" w:hAnsiTheme="majorHAnsi" w:cstheme="majorHAnsi"/>
            <w:noProof/>
            <w:webHidden/>
          </w:rPr>
          <w:fldChar w:fldCharType="end"/>
        </w:r>
      </w:hyperlink>
    </w:p>
    <w:p w14:paraId="4887C659" w14:textId="7BAE40C6" w:rsidR="004D2DDD" w:rsidRPr="00046641" w:rsidRDefault="00115AC8" w:rsidP="001A3556">
      <w:pPr>
        <w:spacing w:line="360" w:lineRule="auto"/>
        <w:rPr>
          <w:rFonts w:asciiTheme="majorHAnsi" w:hAnsiTheme="majorHAnsi" w:cstheme="majorHAnsi"/>
          <w:color w:val="000000" w:themeColor="text1"/>
        </w:rPr>
      </w:pPr>
      <w:r w:rsidRPr="00046641">
        <w:rPr>
          <w:rFonts w:asciiTheme="majorHAnsi" w:hAnsiTheme="majorHAnsi" w:cstheme="majorHAnsi"/>
          <w:color w:val="000000" w:themeColor="text1"/>
        </w:rPr>
        <w:fldChar w:fldCharType="end"/>
      </w:r>
    </w:p>
    <w:p w14:paraId="2AC2AE20" w14:textId="77777777" w:rsidR="00115AC8" w:rsidRPr="00046641" w:rsidRDefault="00115AC8" w:rsidP="00115AC8">
      <w:pPr>
        <w:pStyle w:val="TOC1"/>
        <w:spacing w:before="120" w:after="0" w:line="360" w:lineRule="auto"/>
        <w:rPr>
          <w:rFonts w:asciiTheme="majorHAnsi" w:hAnsiTheme="majorHAnsi" w:cstheme="majorHAnsi"/>
          <w:color w:val="000000" w:themeColor="text1"/>
          <w:sz w:val="28"/>
          <w:szCs w:val="28"/>
          <w:lang w:val="en-US"/>
        </w:rPr>
      </w:pPr>
      <w:r w:rsidRPr="00046641">
        <w:rPr>
          <w:rFonts w:asciiTheme="majorHAnsi" w:hAnsiTheme="majorHAnsi" w:cstheme="majorHAnsi"/>
          <w:color w:val="000000" w:themeColor="text1"/>
          <w:sz w:val="28"/>
          <w:szCs w:val="28"/>
          <w:lang w:val="en-US"/>
        </w:rPr>
        <w:t>DANH MỤC HÌNH VẼ</w:t>
      </w:r>
    </w:p>
    <w:p w14:paraId="21EBC620" w14:textId="463FDE8E" w:rsidR="008320E9" w:rsidRPr="00046641" w:rsidRDefault="00115AC8">
      <w:pPr>
        <w:pStyle w:val="TableofFigures"/>
        <w:tabs>
          <w:tab w:val="right" w:leader="dot" w:pos="9628"/>
        </w:tabs>
        <w:rPr>
          <w:rFonts w:asciiTheme="majorHAnsi" w:eastAsiaTheme="minorEastAsia" w:hAnsiTheme="majorHAnsi" w:cstheme="majorHAnsi"/>
          <w:noProof/>
          <w:sz w:val="22"/>
        </w:rPr>
      </w:pPr>
      <w:r w:rsidRPr="00046641">
        <w:rPr>
          <w:rFonts w:asciiTheme="majorHAnsi" w:hAnsiTheme="majorHAnsi" w:cstheme="majorHAnsi"/>
          <w:color w:val="000000" w:themeColor="text1"/>
          <w:szCs w:val="26"/>
        </w:rPr>
        <w:fldChar w:fldCharType="begin"/>
      </w:r>
      <w:r w:rsidRPr="00046641">
        <w:rPr>
          <w:rFonts w:asciiTheme="majorHAnsi" w:hAnsiTheme="majorHAnsi" w:cstheme="majorHAnsi"/>
          <w:color w:val="000000" w:themeColor="text1"/>
          <w:szCs w:val="26"/>
        </w:rPr>
        <w:instrText xml:space="preserve"> TOC \h \z \c "Hình" </w:instrText>
      </w:r>
      <w:r w:rsidRPr="00046641">
        <w:rPr>
          <w:rFonts w:asciiTheme="majorHAnsi" w:hAnsiTheme="majorHAnsi" w:cstheme="majorHAnsi"/>
          <w:color w:val="000000" w:themeColor="text1"/>
          <w:szCs w:val="26"/>
        </w:rPr>
        <w:fldChar w:fldCharType="separate"/>
      </w:r>
      <w:hyperlink w:anchor="_Toc192099742" w:history="1">
        <w:r w:rsidR="008320E9" w:rsidRPr="00046641">
          <w:rPr>
            <w:rStyle w:val="Hyperlink"/>
            <w:rFonts w:asciiTheme="majorHAnsi" w:hAnsiTheme="majorHAnsi" w:cstheme="majorHAnsi"/>
            <w:noProof/>
          </w:rPr>
          <w:t>Hình 7</w:t>
        </w:r>
        <w:r w:rsidR="008320E9" w:rsidRPr="00046641">
          <w:rPr>
            <w:rStyle w:val="Hyperlink"/>
            <w:rFonts w:asciiTheme="majorHAnsi" w:hAnsiTheme="majorHAnsi" w:cstheme="majorHAnsi"/>
            <w:noProof/>
          </w:rPr>
          <w:noBreakHyphen/>
          <w:t>1. Quy trình phối hợp BIM các bên liên quan</w:t>
        </w:r>
        <w:r w:rsidR="008320E9" w:rsidRPr="00046641">
          <w:rPr>
            <w:rFonts w:asciiTheme="majorHAnsi" w:hAnsiTheme="majorHAnsi" w:cstheme="majorHAnsi"/>
            <w:noProof/>
            <w:webHidden/>
          </w:rPr>
          <w:tab/>
        </w:r>
        <w:r w:rsidR="008320E9" w:rsidRPr="00046641">
          <w:rPr>
            <w:rFonts w:asciiTheme="majorHAnsi" w:hAnsiTheme="majorHAnsi" w:cstheme="majorHAnsi"/>
            <w:noProof/>
            <w:webHidden/>
          </w:rPr>
          <w:fldChar w:fldCharType="begin"/>
        </w:r>
        <w:r w:rsidR="008320E9" w:rsidRPr="00046641">
          <w:rPr>
            <w:rFonts w:asciiTheme="majorHAnsi" w:hAnsiTheme="majorHAnsi" w:cstheme="majorHAnsi"/>
            <w:noProof/>
            <w:webHidden/>
          </w:rPr>
          <w:instrText xml:space="preserve"> PAGEREF _Toc192099742 \h </w:instrText>
        </w:r>
        <w:r w:rsidR="008320E9" w:rsidRPr="00046641">
          <w:rPr>
            <w:rFonts w:asciiTheme="majorHAnsi" w:hAnsiTheme="majorHAnsi" w:cstheme="majorHAnsi"/>
            <w:noProof/>
            <w:webHidden/>
          </w:rPr>
        </w:r>
        <w:r w:rsidR="008320E9" w:rsidRPr="00046641">
          <w:rPr>
            <w:rFonts w:asciiTheme="majorHAnsi" w:hAnsiTheme="majorHAnsi" w:cstheme="majorHAnsi"/>
            <w:noProof/>
            <w:webHidden/>
          </w:rPr>
          <w:fldChar w:fldCharType="separate"/>
        </w:r>
        <w:r w:rsidR="007E5E0E">
          <w:rPr>
            <w:rFonts w:asciiTheme="majorHAnsi" w:hAnsiTheme="majorHAnsi" w:cstheme="majorHAnsi"/>
            <w:noProof/>
            <w:webHidden/>
          </w:rPr>
          <w:t>29</w:t>
        </w:r>
        <w:r w:rsidR="008320E9" w:rsidRPr="00046641">
          <w:rPr>
            <w:rFonts w:asciiTheme="majorHAnsi" w:hAnsiTheme="majorHAnsi" w:cstheme="majorHAnsi"/>
            <w:noProof/>
            <w:webHidden/>
          </w:rPr>
          <w:fldChar w:fldCharType="end"/>
        </w:r>
      </w:hyperlink>
    </w:p>
    <w:p w14:paraId="2E788F39" w14:textId="7EFAE96C" w:rsidR="00115AC8" w:rsidRPr="00046641" w:rsidRDefault="00115AC8" w:rsidP="004D2DDD">
      <w:pPr>
        <w:spacing w:line="360" w:lineRule="auto"/>
        <w:rPr>
          <w:rFonts w:asciiTheme="majorHAnsi" w:hAnsiTheme="majorHAnsi" w:cstheme="majorHAnsi"/>
          <w:color w:val="000000" w:themeColor="text1"/>
          <w:lang w:val="en-US"/>
        </w:rPr>
      </w:pPr>
      <w:r w:rsidRPr="00046641">
        <w:rPr>
          <w:rFonts w:asciiTheme="majorHAnsi" w:hAnsiTheme="majorHAnsi" w:cstheme="majorHAnsi"/>
          <w:color w:val="000000" w:themeColor="text1"/>
          <w:sz w:val="26"/>
          <w:szCs w:val="26"/>
          <w:lang w:val="en-US"/>
        </w:rPr>
        <w:fldChar w:fldCharType="end"/>
      </w:r>
    </w:p>
    <w:p w14:paraId="621B5140" w14:textId="77777777" w:rsidR="00115AC8" w:rsidRPr="00350D39" w:rsidRDefault="00115AC8" w:rsidP="00115AC8">
      <w:pPr>
        <w:rPr>
          <w:color w:val="000000" w:themeColor="text1"/>
        </w:rPr>
        <w:sectPr w:rsidR="00115AC8" w:rsidRPr="00350D39" w:rsidSect="00C349F0">
          <w:pgSz w:w="11907" w:h="16840" w:code="9"/>
          <w:pgMar w:top="851" w:right="851" w:bottom="851" w:left="1418" w:header="533" w:footer="284" w:gutter="0"/>
          <w:pgNumType w:fmt="lowerRoman"/>
          <w:cols w:space="720"/>
          <w:docGrid w:linePitch="360"/>
        </w:sectPr>
      </w:pPr>
    </w:p>
    <w:p w14:paraId="4D08F265" w14:textId="51A6BC04" w:rsidR="00115AC8" w:rsidRPr="00350D39" w:rsidRDefault="00857059" w:rsidP="00115AC8">
      <w:pPr>
        <w:pStyle w:val="TOC1"/>
        <w:spacing w:before="120" w:after="0" w:line="360" w:lineRule="auto"/>
        <w:rPr>
          <w:color w:val="000000" w:themeColor="text1"/>
          <w:sz w:val="28"/>
          <w:szCs w:val="28"/>
        </w:rPr>
      </w:pPr>
      <w:r w:rsidRPr="00350D39">
        <w:rPr>
          <w:color w:val="000000" w:themeColor="text1"/>
          <w:sz w:val="28"/>
          <w:szCs w:val="28"/>
        </w:rPr>
        <w:lastRenderedPageBreak/>
        <w:t>KÝ HIỆU VIẾT TẮT VÀ THUẬT NGỮ</w:t>
      </w:r>
    </w:p>
    <w:p w14:paraId="6B47E6FA" w14:textId="77777777" w:rsidR="00115AC8" w:rsidRPr="00E56911" w:rsidRDefault="00115AC8" w:rsidP="00820443">
      <w:pPr>
        <w:pStyle w:val="Thn"/>
      </w:pPr>
      <w:r w:rsidRPr="00E56911">
        <w:t>Các thuật ngữ và định nghĩa được quy định tại điều 4, phần Mở đầu của Hướng dẫn chung áp dụng mô hình thông tin công trình (BIM) ban hành kèm theo Quyết định số 348/QĐ-BXD ngày 02 tháng 4 năm 2021 của Bộ Xây dựng, cụ thể: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874"/>
        <w:gridCol w:w="3990"/>
        <w:gridCol w:w="1789"/>
        <w:gridCol w:w="1267"/>
      </w:tblGrid>
      <w:tr w:rsidR="00C97DD6" w:rsidRPr="00350D39" w14:paraId="184B8C75" w14:textId="77777777" w:rsidTr="00F051C1">
        <w:tc>
          <w:tcPr>
            <w:tcW w:w="368" w:type="pct"/>
          </w:tcPr>
          <w:p w14:paraId="4075004D" w14:textId="77777777" w:rsidR="00115AC8" w:rsidRPr="00350D39" w:rsidRDefault="00115AC8" w:rsidP="003E6603">
            <w:pPr>
              <w:widowControl w:val="0"/>
              <w:tabs>
                <w:tab w:val="left" w:pos="567"/>
              </w:tabs>
              <w:adjustRightInd w:val="0"/>
              <w:spacing w:after="240" w:line="276" w:lineRule="auto"/>
              <w:jc w:val="center"/>
              <w:textAlignment w:val="baseline"/>
              <w:rPr>
                <w:b/>
                <w:bCs/>
                <w:color w:val="000000" w:themeColor="text1"/>
                <w:sz w:val="26"/>
                <w:szCs w:val="26"/>
                <w:lang w:val="pl-PL"/>
              </w:rPr>
            </w:pPr>
            <w:r w:rsidRPr="00350D39">
              <w:rPr>
                <w:b/>
                <w:bCs/>
                <w:color w:val="000000" w:themeColor="text1"/>
                <w:sz w:val="26"/>
                <w:szCs w:val="26"/>
                <w:lang w:val="pl-PL"/>
              </w:rPr>
              <w:t>STT</w:t>
            </w:r>
          </w:p>
        </w:tc>
        <w:tc>
          <w:tcPr>
            <w:tcW w:w="973" w:type="pct"/>
          </w:tcPr>
          <w:p w14:paraId="639970FF" w14:textId="77777777" w:rsidR="00115AC8" w:rsidRPr="00350D39" w:rsidRDefault="00115AC8" w:rsidP="003E6603">
            <w:pPr>
              <w:widowControl w:val="0"/>
              <w:tabs>
                <w:tab w:val="left" w:pos="567"/>
              </w:tabs>
              <w:adjustRightInd w:val="0"/>
              <w:spacing w:after="240" w:line="276" w:lineRule="auto"/>
              <w:jc w:val="center"/>
              <w:textAlignment w:val="baseline"/>
              <w:rPr>
                <w:b/>
                <w:bCs/>
                <w:color w:val="000000" w:themeColor="text1"/>
                <w:sz w:val="26"/>
                <w:szCs w:val="26"/>
                <w:lang w:val="pl-PL"/>
              </w:rPr>
            </w:pPr>
            <w:r w:rsidRPr="00350D39">
              <w:rPr>
                <w:b/>
                <w:bCs/>
                <w:color w:val="000000" w:themeColor="text1"/>
                <w:sz w:val="26"/>
                <w:szCs w:val="26"/>
                <w:lang w:val="pl-PL"/>
              </w:rPr>
              <w:t>Thuật ngữ</w:t>
            </w:r>
          </w:p>
        </w:tc>
        <w:tc>
          <w:tcPr>
            <w:tcW w:w="2072" w:type="pct"/>
          </w:tcPr>
          <w:p w14:paraId="1090DD7A" w14:textId="77777777" w:rsidR="00115AC8" w:rsidRPr="00350D39" w:rsidRDefault="00115AC8" w:rsidP="003E6603">
            <w:pPr>
              <w:widowControl w:val="0"/>
              <w:tabs>
                <w:tab w:val="left" w:pos="567"/>
              </w:tabs>
              <w:adjustRightInd w:val="0"/>
              <w:spacing w:after="240" w:line="276" w:lineRule="auto"/>
              <w:jc w:val="center"/>
              <w:textAlignment w:val="baseline"/>
              <w:rPr>
                <w:b/>
                <w:bCs/>
                <w:color w:val="000000" w:themeColor="text1"/>
                <w:sz w:val="26"/>
                <w:szCs w:val="26"/>
                <w:lang w:val="pl-PL"/>
              </w:rPr>
            </w:pPr>
            <w:r w:rsidRPr="00350D39">
              <w:rPr>
                <w:b/>
                <w:bCs/>
                <w:color w:val="000000" w:themeColor="text1"/>
                <w:sz w:val="26"/>
                <w:szCs w:val="26"/>
                <w:lang w:val="pl-PL"/>
              </w:rPr>
              <w:t>Định nghĩa</w:t>
            </w:r>
          </w:p>
        </w:tc>
        <w:tc>
          <w:tcPr>
            <w:tcW w:w="929" w:type="pct"/>
          </w:tcPr>
          <w:p w14:paraId="208D47F2" w14:textId="77777777" w:rsidR="00115AC8" w:rsidRPr="00350D39" w:rsidRDefault="00115AC8" w:rsidP="003E6603">
            <w:pPr>
              <w:widowControl w:val="0"/>
              <w:tabs>
                <w:tab w:val="left" w:pos="567"/>
              </w:tabs>
              <w:adjustRightInd w:val="0"/>
              <w:spacing w:after="240" w:line="276" w:lineRule="auto"/>
              <w:jc w:val="center"/>
              <w:textAlignment w:val="baseline"/>
              <w:rPr>
                <w:b/>
                <w:bCs/>
                <w:color w:val="000000" w:themeColor="text1"/>
                <w:sz w:val="26"/>
                <w:szCs w:val="26"/>
                <w:lang w:val="pl-PL"/>
              </w:rPr>
            </w:pPr>
            <w:r w:rsidRPr="00350D39">
              <w:rPr>
                <w:b/>
                <w:bCs/>
                <w:color w:val="000000" w:themeColor="text1"/>
                <w:sz w:val="26"/>
                <w:szCs w:val="26"/>
                <w:lang w:val="pl-PL"/>
              </w:rPr>
              <w:t>Từ Tiếng Anh</w:t>
            </w:r>
          </w:p>
        </w:tc>
        <w:tc>
          <w:tcPr>
            <w:tcW w:w="659" w:type="pct"/>
          </w:tcPr>
          <w:p w14:paraId="670DD259" w14:textId="77777777" w:rsidR="00115AC8" w:rsidRPr="00350D39" w:rsidRDefault="00115AC8" w:rsidP="003E6603">
            <w:pPr>
              <w:widowControl w:val="0"/>
              <w:tabs>
                <w:tab w:val="left" w:pos="567"/>
              </w:tabs>
              <w:adjustRightInd w:val="0"/>
              <w:spacing w:after="240" w:line="276" w:lineRule="auto"/>
              <w:jc w:val="center"/>
              <w:textAlignment w:val="baseline"/>
              <w:rPr>
                <w:b/>
                <w:bCs/>
                <w:color w:val="000000" w:themeColor="text1"/>
                <w:sz w:val="26"/>
                <w:szCs w:val="26"/>
                <w:lang w:val="pl-PL"/>
              </w:rPr>
            </w:pPr>
            <w:r w:rsidRPr="00350D39">
              <w:rPr>
                <w:b/>
                <w:bCs/>
                <w:color w:val="000000" w:themeColor="text1"/>
                <w:sz w:val="26"/>
                <w:szCs w:val="26"/>
                <w:lang w:val="pl-PL"/>
              </w:rPr>
              <w:t>Viết tắt</w:t>
            </w:r>
          </w:p>
        </w:tc>
      </w:tr>
      <w:tr w:rsidR="00C97DD6" w:rsidRPr="00350D39" w14:paraId="3718DC3B" w14:textId="77777777" w:rsidTr="00F051C1">
        <w:tc>
          <w:tcPr>
            <w:tcW w:w="368" w:type="pct"/>
            <w:vAlign w:val="center"/>
          </w:tcPr>
          <w:p w14:paraId="25581C1A" w14:textId="77777777" w:rsidR="00115AC8" w:rsidRPr="00350D39" w:rsidRDefault="00115AC8" w:rsidP="003E6603">
            <w:pPr>
              <w:widowControl w:val="0"/>
              <w:tabs>
                <w:tab w:val="left" w:pos="567"/>
              </w:tabs>
              <w:adjustRightInd w:val="0"/>
              <w:spacing w:after="240" w:line="276" w:lineRule="auto"/>
              <w:jc w:val="center"/>
              <w:textAlignment w:val="baseline"/>
              <w:rPr>
                <w:color w:val="000000" w:themeColor="text1"/>
                <w:sz w:val="26"/>
                <w:szCs w:val="26"/>
                <w:lang w:val="pl-PL"/>
              </w:rPr>
            </w:pPr>
            <w:r w:rsidRPr="00350D39">
              <w:rPr>
                <w:color w:val="000000" w:themeColor="text1"/>
                <w:sz w:val="26"/>
                <w:szCs w:val="26"/>
                <w:lang w:val="pl-PL"/>
              </w:rPr>
              <w:t>1</w:t>
            </w:r>
          </w:p>
        </w:tc>
        <w:tc>
          <w:tcPr>
            <w:tcW w:w="973" w:type="pct"/>
            <w:vAlign w:val="center"/>
          </w:tcPr>
          <w:p w14:paraId="403AE2BE" w14:textId="77777777" w:rsidR="00115AC8" w:rsidRPr="00350D39" w:rsidRDefault="00115AC8" w:rsidP="003E6603">
            <w:pPr>
              <w:widowControl w:val="0"/>
              <w:tabs>
                <w:tab w:val="left" w:pos="567"/>
              </w:tabs>
              <w:adjustRightInd w:val="0"/>
              <w:spacing w:after="240" w:line="276" w:lineRule="auto"/>
              <w:textAlignment w:val="baseline"/>
              <w:rPr>
                <w:color w:val="000000" w:themeColor="text1"/>
                <w:sz w:val="26"/>
                <w:szCs w:val="26"/>
                <w:lang w:val="pl-PL"/>
              </w:rPr>
            </w:pPr>
            <w:r w:rsidRPr="00350D39">
              <w:rPr>
                <w:color w:val="000000" w:themeColor="text1"/>
                <w:sz w:val="26"/>
                <w:szCs w:val="26"/>
                <w:lang w:val="pl-PL"/>
              </w:rPr>
              <w:t>Bộ phận thực hiện BIM</w:t>
            </w:r>
          </w:p>
        </w:tc>
        <w:tc>
          <w:tcPr>
            <w:tcW w:w="2072" w:type="pct"/>
            <w:vAlign w:val="center"/>
          </w:tcPr>
          <w:p w14:paraId="7D3D6951" w14:textId="77777777" w:rsidR="00115AC8" w:rsidRPr="00350D39" w:rsidRDefault="00115AC8" w:rsidP="003E6603">
            <w:pPr>
              <w:widowControl w:val="0"/>
              <w:tabs>
                <w:tab w:val="left" w:pos="567"/>
              </w:tabs>
              <w:adjustRightInd w:val="0"/>
              <w:spacing w:after="240" w:line="276" w:lineRule="auto"/>
              <w:jc w:val="both"/>
              <w:textAlignment w:val="baseline"/>
              <w:rPr>
                <w:color w:val="000000" w:themeColor="text1"/>
                <w:sz w:val="26"/>
                <w:szCs w:val="26"/>
                <w:lang w:val="pl-PL"/>
              </w:rPr>
            </w:pPr>
            <w:r w:rsidRPr="00350D39">
              <w:rPr>
                <w:color w:val="000000" w:themeColor="text1"/>
                <w:sz w:val="26"/>
                <w:szCs w:val="26"/>
                <w:lang w:val="pl-PL"/>
              </w:rPr>
              <w:t>Bộ phận thực hiện BIM thuộc quản lý của Đơn vị thực hiện BIM</w:t>
            </w:r>
            <w:r w:rsidR="00857059" w:rsidRPr="00350D39">
              <w:rPr>
                <w:color w:val="000000" w:themeColor="text1"/>
                <w:sz w:val="26"/>
                <w:szCs w:val="26"/>
                <w:lang w:val="pl-PL"/>
              </w:rPr>
              <w:t>.</w:t>
            </w:r>
          </w:p>
          <w:p w14:paraId="2E196FF0" w14:textId="67D3F446" w:rsidR="00857059" w:rsidRPr="00350D39" w:rsidRDefault="00857059" w:rsidP="003E6603">
            <w:pPr>
              <w:widowControl w:val="0"/>
              <w:tabs>
                <w:tab w:val="left" w:pos="567"/>
              </w:tabs>
              <w:adjustRightInd w:val="0"/>
              <w:spacing w:after="240" w:line="276" w:lineRule="auto"/>
              <w:jc w:val="both"/>
              <w:textAlignment w:val="baseline"/>
              <w:rPr>
                <w:color w:val="000000" w:themeColor="text1"/>
                <w:sz w:val="26"/>
                <w:szCs w:val="26"/>
                <w:lang w:val="pl-PL"/>
              </w:rPr>
            </w:pPr>
            <w:r w:rsidRPr="00350D39">
              <w:rPr>
                <w:color w:val="000000" w:themeColor="text1"/>
                <w:sz w:val="26"/>
                <w:szCs w:val="26"/>
                <w:lang w:val="pl-PL"/>
              </w:rPr>
              <w:t>Bộ phận thực hiện BIM có thể là nhóm trực thuộc đơn vị thực hiện hoặc thầu phụ của đơn vị thực hiện.</w:t>
            </w:r>
          </w:p>
        </w:tc>
        <w:tc>
          <w:tcPr>
            <w:tcW w:w="929" w:type="pct"/>
            <w:vAlign w:val="center"/>
          </w:tcPr>
          <w:p w14:paraId="20E806A8" w14:textId="77777777" w:rsidR="00115AC8" w:rsidRPr="00350D39" w:rsidRDefault="00115AC8" w:rsidP="003E6603">
            <w:pPr>
              <w:widowControl w:val="0"/>
              <w:tabs>
                <w:tab w:val="left" w:pos="567"/>
              </w:tabs>
              <w:adjustRightInd w:val="0"/>
              <w:spacing w:after="240" w:line="276" w:lineRule="auto"/>
              <w:textAlignment w:val="baseline"/>
              <w:rPr>
                <w:color w:val="000000" w:themeColor="text1"/>
                <w:sz w:val="26"/>
                <w:szCs w:val="26"/>
                <w:lang w:val="pl-PL"/>
              </w:rPr>
            </w:pPr>
          </w:p>
        </w:tc>
        <w:tc>
          <w:tcPr>
            <w:tcW w:w="659" w:type="pct"/>
            <w:vAlign w:val="center"/>
          </w:tcPr>
          <w:p w14:paraId="005424EA" w14:textId="77777777" w:rsidR="00115AC8" w:rsidRPr="00350D39" w:rsidRDefault="00115AC8" w:rsidP="003E6603">
            <w:pPr>
              <w:widowControl w:val="0"/>
              <w:tabs>
                <w:tab w:val="left" w:pos="567"/>
              </w:tabs>
              <w:adjustRightInd w:val="0"/>
              <w:spacing w:after="240" w:line="276" w:lineRule="auto"/>
              <w:textAlignment w:val="baseline"/>
              <w:rPr>
                <w:color w:val="000000" w:themeColor="text1"/>
                <w:sz w:val="26"/>
                <w:szCs w:val="26"/>
                <w:lang w:val="pl-PL"/>
              </w:rPr>
            </w:pPr>
          </w:p>
        </w:tc>
      </w:tr>
      <w:tr w:rsidR="00C97DD6" w:rsidRPr="00350D39" w14:paraId="083FFAEE" w14:textId="77777777" w:rsidTr="00F051C1">
        <w:tc>
          <w:tcPr>
            <w:tcW w:w="368" w:type="pct"/>
            <w:vAlign w:val="center"/>
          </w:tcPr>
          <w:p w14:paraId="4FC59841" w14:textId="77777777" w:rsidR="00115AC8" w:rsidRPr="00350D39" w:rsidRDefault="00115AC8" w:rsidP="003E6603">
            <w:pPr>
              <w:widowControl w:val="0"/>
              <w:tabs>
                <w:tab w:val="left" w:pos="567"/>
              </w:tabs>
              <w:adjustRightInd w:val="0"/>
              <w:spacing w:after="240" w:line="276" w:lineRule="auto"/>
              <w:jc w:val="center"/>
              <w:textAlignment w:val="baseline"/>
              <w:rPr>
                <w:color w:val="000000" w:themeColor="text1"/>
                <w:sz w:val="26"/>
                <w:szCs w:val="26"/>
                <w:lang w:val="pl-PL"/>
              </w:rPr>
            </w:pPr>
            <w:r w:rsidRPr="00350D39">
              <w:rPr>
                <w:color w:val="000000" w:themeColor="text1"/>
                <w:sz w:val="26"/>
                <w:szCs w:val="26"/>
                <w:lang w:val="pl-PL"/>
              </w:rPr>
              <w:t>2</w:t>
            </w:r>
          </w:p>
        </w:tc>
        <w:tc>
          <w:tcPr>
            <w:tcW w:w="973" w:type="pct"/>
            <w:vAlign w:val="center"/>
          </w:tcPr>
          <w:p w14:paraId="6A6ECF26" w14:textId="77777777" w:rsidR="00115AC8" w:rsidRPr="00350D39" w:rsidRDefault="00115AC8" w:rsidP="003E6603">
            <w:pPr>
              <w:widowControl w:val="0"/>
              <w:tabs>
                <w:tab w:val="left" w:pos="567"/>
              </w:tabs>
              <w:adjustRightInd w:val="0"/>
              <w:spacing w:after="240" w:line="276" w:lineRule="auto"/>
              <w:textAlignment w:val="baseline"/>
              <w:rPr>
                <w:color w:val="000000" w:themeColor="text1"/>
                <w:sz w:val="26"/>
                <w:szCs w:val="26"/>
                <w:lang w:val="pl-PL"/>
              </w:rPr>
            </w:pPr>
            <w:r w:rsidRPr="00350D39">
              <w:rPr>
                <w:color w:val="000000" w:themeColor="text1"/>
                <w:sz w:val="26"/>
                <w:szCs w:val="26"/>
                <w:lang w:val="pl-PL"/>
              </w:rPr>
              <w:t>Chủ đầu tư</w:t>
            </w:r>
          </w:p>
        </w:tc>
        <w:tc>
          <w:tcPr>
            <w:tcW w:w="2072" w:type="pct"/>
            <w:vAlign w:val="center"/>
          </w:tcPr>
          <w:p w14:paraId="380DE755" w14:textId="5D502FAD" w:rsidR="00115AC8" w:rsidRPr="00350D39" w:rsidRDefault="00857059" w:rsidP="003E6603">
            <w:pPr>
              <w:widowControl w:val="0"/>
              <w:tabs>
                <w:tab w:val="left" w:pos="567"/>
              </w:tabs>
              <w:adjustRightInd w:val="0"/>
              <w:spacing w:after="240" w:line="276" w:lineRule="auto"/>
              <w:jc w:val="both"/>
              <w:textAlignment w:val="baseline"/>
              <w:rPr>
                <w:color w:val="000000" w:themeColor="text1"/>
                <w:sz w:val="26"/>
                <w:szCs w:val="26"/>
                <w:lang w:val="pl-PL"/>
              </w:rPr>
            </w:pPr>
            <w:r w:rsidRPr="00350D39">
              <w:rPr>
                <w:color w:val="000000" w:themeColor="text1"/>
                <w:sz w:val="26"/>
                <w:szCs w:val="26"/>
                <w:lang w:val="pl-PL"/>
              </w:rPr>
              <w:t>Chủ đầu tư là tổ chức sở hữu vốn hoặc tổ chức được giao thay mặt chủ sở hữu vốn, tổ chức vay vốn trực tiếp quản lý quá trình thực hiện dự án.</w:t>
            </w:r>
          </w:p>
        </w:tc>
        <w:tc>
          <w:tcPr>
            <w:tcW w:w="929" w:type="pct"/>
            <w:vAlign w:val="center"/>
          </w:tcPr>
          <w:p w14:paraId="08706B65" w14:textId="77777777" w:rsidR="00115AC8" w:rsidRPr="00350D39" w:rsidRDefault="00115AC8" w:rsidP="003E6603">
            <w:pPr>
              <w:widowControl w:val="0"/>
              <w:tabs>
                <w:tab w:val="left" w:pos="567"/>
              </w:tabs>
              <w:adjustRightInd w:val="0"/>
              <w:spacing w:after="240" w:line="276" w:lineRule="auto"/>
              <w:textAlignment w:val="baseline"/>
              <w:rPr>
                <w:color w:val="000000" w:themeColor="text1"/>
                <w:sz w:val="26"/>
                <w:szCs w:val="26"/>
                <w:lang w:val="pl-PL"/>
              </w:rPr>
            </w:pPr>
            <w:r w:rsidRPr="00350D39">
              <w:rPr>
                <w:color w:val="000000" w:themeColor="text1"/>
                <w:sz w:val="26"/>
                <w:szCs w:val="26"/>
                <w:lang w:val="pl-PL"/>
              </w:rPr>
              <w:t>Employer</w:t>
            </w:r>
          </w:p>
        </w:tc>
        <w:tc>
          <w:tcPr>
            <w:tcW w:w="659" w:type="pct"/>
            <w:vAlign w:val="center"/>
          </w:tcPr>
          <w:p w14:paraId="5BD4A80E" w14:textId="77777777" w:rsidR="00115AC8" w:rsidRPr="00350D39" w:rsidRDefault="00115AC8" w:rsidP="003E6603">
            <w:pPr>
              <w:widowControl w:val="0"/>
              <w:tabs>
                <w:tab w:val="left" w:pos="567"/>
              </w:tabs>
              <w:adjustRightInd w:val="0"/>
              <w:spacing w:after="240" w:line="276" w:lineRule="auto"/>
              <w:textAlignment w:val="baseline"/>
              <w:rPr>
                <w:color w:val="000000" w:themeColor="text1"/>
                <w:sz w:val="26"/>
                <w:szCs w:val="26"/>
                <w:lang w:val="pl-PL"/>
              </w:rPr>
            </w:pPr>
          </w:p>
        </w:tc>
      </w:tr>
      <w:tr w:rsidR="00C97DD6" w:rsidRPr="00350D39" w14:paraId="2F141964" w14:textId="77777777" w:rsidTr="00F051C1">
        <w:tc>
          <w:tcPr>
            <w:tcW w:w="368" w:type="pct"/>
            <w:vAlign w:val="center"/>
          </w:tcPr>
          <w:p w14:paraId="198A27C6" w14:textId="77777777" w:rsidR="00115AC8" w:rsidRPr="00350D39" w:rsidRDefault="00115AC8" w:rsidP="003E6603">
            <w:pPr>
              <w:widowControl w:val="0"/>
              <w:tabs>
                <w:tab w:val="left" w:pos="567"/>
              </w:tabs>
              <w:adjustRightInd w:val="0"/>
              <w:spacing w:after="240" w:line="276" w:lineRule="auto"/>
              <w:jc w:val="center"/>
              <w:textAlignment w:val="baseline"/>
              <w:rPr>
                <w:color w:val="000000" w:themeColor="text1"/>
                <w:sz w:val="26"/>
                <w:szCs w:val="26"/>
                <w:lang w:val="pl-PL"/>
              </w:rPr>
            </w:pPr>
            <w:r w:rsidRPr="00350D39">
              <w:rPr>
                <w:color w:val="000000" w:themeColor="text1"/>
                <w:sz w:val="26"/>
                <w:szCs w:val="26"/>
                <w:lang w:val="pl-PL"/>
              </w:rPr>
              <w:t>3</w:t>
            </w:r>
          </w:p>
        </w:tc>
        <w:tc>
          <w:tcPr>
            <w:tcW w:w="973" w:type="pct"/>
            <w:vAlign w:val="center"/>
          </w:tcPr>
          <w:p w14:paraId="642489F4" w14:textId="77777777" w:rsidR="00115AC8" w:rsidRPr="00350D39" w:rsidRDefault="00115AC8" w:rsidP="003E6603">
            <w:pPr>
              <w:widowControl w:val="0"/>
              <w:tabs>
                <w:tab w:val="left" w:pos="567"/>
              </w:tabs>
              <w:adjustRightInd w:val="0"/>
              <w:spacing w:after="240" w:line="276" w:lineRule="auto"/>
              <w:textAlignment w:val="baseline"/>
              <w:rPr>
                <w:color w:val="000000" w:themeColor="text1"/>
                <w:sz w:val="26"/>
                <w:szCs w:val="26"/>
                <w:lang w:val="pl-PL"/>
              </w:rPr>
            </w:pPr>
            <w:r w:rsidRPr="00350D39">
              <w:rPr>
                <w:color w:val="000000" w:themeColor="text1"/>
                <w:sz w:val="26"/>
                <w:szCs w:val="26"/>
                <w:lang w:val="pl-PL"/>
              </w:rPr>
              <w:t>Điều phối BIM</w:t>
            </w:r>
          </w:p>
        </w:tc>
        <w:tc>
          <w:tcPr>
            <w:tcW w:w="2072" w:type="pct"/>
            <w:vAlign w:val="center"/>
          </w:tcPr>
          <w:p w14:paraId="68CD4A3A" w14:textId="038C0F0C" w:rsidR="00115AC8" w:rsidRPr="00350D39" w:rsidRDefault="00857059" w:rsidP="003E6603">
            <w:pPr>
              <w:widowControl w:val="0"/>
              <w:tabs>
                <w:tab w:val="left" w:pos="567"/>
              </w:tabs>
              <w:adjustRightInd w:val="0"/>
              <w:spacing w:after="240" w:line="276" w:lineRule="auto"/>
              <w:jc w:val="both"/>
              <w:textAlignment w:val="baseline"/>
              <w:rPr>
                <w:color w:val="000000" w:themeColor="text1"/>
                <w:sz w:val="26"/>
                <w:szCs w:val="26"/>
                <w:lang w:val="pl-PL"/>
              </w:rPr>
            </w:pPr>
            <w:r w:rsidRPr="00350D39">
              <w:rPr>
                <w:color w:val="000000" w:themeColor="text1"/>
                <w:sz w:val="26"/>
                <w:szCs w:val="26"/>
                <w:lang w:val="pl-PL"/>
              </w:rPr>
              <w:t>Điều phối BIM là n</w:t>
            </w:r>
            <w:r w:rsidR="00115AC8" w:rsidRPr="00350D39">
              <w:rPr>
                <w:color w:val="000000" w:themeColor="text1"/>
                <w:sz w:val="26"/>
                <w:szCs w:val="26"/>
                <w:lang w:val="pl-PL"/>
              </w:rPr>
              <w:t>gười chịu trách nhiệm điều phối công việc thiết kế, phối hợp</w:t>
            </w:r>
            <w:r w:rsidRPr="00350D39">
              <w:rPr>
                <w:color w:val="000000" w:themeColor="text1"/>
                <w:sz w:val="26"/>
                <w:szCs w:val="26"/>
                <w:lang w:val="pl-PL"/>
              </w:rPr>
              <w:t>.</w:t>
            </w:r>
          </w:p>
        </w:tc>
        <w:tc>
          <w:tcPr>
            <w:tcW w:w="929" w:type="pct"/>
            <w:vAlign w:val="center"/>
          </w:tcPr>
          <w:p w14:paraId="26A58530" w14:textId="77777777" w:rsidR="00115AC8" w:rsidRPr="00350D39" w:rsidRDefault="00115AC8" w:rsidP="003E6603">
            <w:pPr>
              <w:widowControl w:val="0"/>
              <w:tabs>
                <w:tab w:val="left" w:pos="567"/>
              </w:tabs>
              <w:adjustRightInd w:val="0"/>
              <w:spacing w:after="240" w:line="276" w:lineRule="auto"/>
              <w:textAlignment w:val="baseline"/>
              <w:rPr>
                <w:color w:val="000000" w:themeColor="text1"/>
                <w:sz w:val="26"/>
                <w:szCs w:val="26"/>
                <w:lang w:val="pl-PL"/>
              </w:rPr>
            </w:pPr>
            <w:r w:rsidRPr="00350D39">
              <w:rPr>
                <w:color w:val="000000" w:themeColor="text1"/>
                <w:sz w:val="26"/>
                <w:szCs w:val="26"/>
                <w:lang w:val="pl-PL"/>
              </w:rPr>
              <w:t>BIM Coordinator</w:t>
            </w:r>
          </w:p>
        </w:tc>
        <w:tc>
          <w:tcPr>
            <w:tcW w:w="659" w:type="pct"/>
            <w:vAlign w:val="center"/>
          </w:tcPr>
          <w:p w14:paraId="36F34E6A" w14:textId="77777777" w:rsidR="00115AC8" w:rsidRPr="00350D39" w:rsidRDefault="00115AC8" w:rsidP="003E6603">
            <w:pPr>
              <w:widowControl w:val="0"/>
              <w:tabs>
                <w:tab w:val="left" w:pos="567"/>
              </w:tabs>
              <w:adjustRightInd w:val="0"/>
              <w:spacing w:after="240" w:line="276" w:lineRule="auto"/>
              <w:textAlignment w:val="baseline"/>
              <w:rPr>
                <w:color w:val="000000" w:themeColor="text1"/>
                <w:sz w:val="26"/>
                <w:szCs w:val="26"/>
                <w:lang w:val="pl-PL"/>
              </w:rPr>
            </w:pPr>
          </w:p>
        </w:tc>
      </w:tr>
      <w:tr w:rsidR="00C97DD6" w:rsidRPr="00350D39" w14:paraId="398F9154" w14:textId="77777777" w:rsidTr="00F051C1">
        <w:tc>
          <w:tcPr>
            <w:tcW w:w="368" w:type="pct"/>
            <w:vAlign w:val="center"/>
          </w:tcPr>
          <w:p w14:paraId="311EE5D9" w14:textId="77777777" w:rsidR="00115AC8" w:rsidRPr="00350D39" w:rsidRDefault="00115AC8" w:rsidP="003E6603">
            <w:pPr>
              <w:widowControl w:val="0"/>
              <w:tabs>
                <w:tab w:val="left" w:pos="567"/>
              </w:tabs>
              <w:adjustRightInd w:val="0"/>
              <w:spacing w:after="240" w:line="276" w:lineRule="auto"/>
              <w:jc w:val="center"/>
              <w:textAlignment w:val="baseline"/>
              <w:rPr>
                <w:color w:val="000000" w:themeColor="text1"/>
                <w:sz w:val="26"/>
                <w:szCs w:val="26"/>
                <w:lang w:val="pl-PL"/>
              </w:rPr>
            </w:pPr>
            <w:r w:rsidRPr="00350D39">
              <w:rPr>
                <w:color w:val="000000" w:themeColor="text1"/>
                <w:sz w:val="26"/>
                <w:szCs w:val="26"/>
                <w:lang w:val="pl-PL"/>
              </w:rPr>
              <w:t>4</w:t>
            </w:r>
          </w:p>
        </w:tc>
        <w:tc>
          <w:tcPr>
            <w:tcW w:w="973" w:type="pct"/>
            <w:vAlign w:val="center"/>
          </w:tcPr>
          <w:p w14:paraId="09648B7B" w14:textId="77777777" w:rsidR="00115AC8" w:rsidRPr="00350D39" w:rsidRDefault="00115AC8" w:rsidP="003E6603">
            <w:pPr>
              <w:widowControl w:val="0"/>
              <w:tabs>
                <w:tab w:val="left" w:pos="567"/>
              </w:tabs>
              <w:adjustRightInd w:val="0"/>
              <w:spacing w:after="240" w:line="276" w:lineRule="auto"/>
              <w:textAlignment w:val="baseline"/>
              <w:rPr>
                <w:color w:val="000000" w:themeColor="text1"/>
                <w:sz w:val="26"/>
                <w:szCs w:val="26"/>
                <w:lang w:val="pl-PL"/>
              </w:rPr>
            </w:pPr>
            <w:r w:rsidRPr="00350D39">
              <w:rPr>
                <w:color w:val="000000" w:themeColor="text1"/>
                <w:sz w:val="26"/>
                <w:szCs w:val="26"/>
                <w:lang w:val="pl-PL"/>
              </w:rPr>
              <w:t>Định dạng tập tin IFC</w:t>
            </w:r>
          </w:p>
        </w:tc>
        <w:tc>
          <w:tcPr>
            <w:tcW w:w="2072" w:type="pct"/>
            <w:vAlign w:val="center"/>
          </w:tcPr>
          <w:p w14:paraId="71479265" w14:textId="305FE3DA" w:rsidR="00115AC8" w:rsidRPr="00350D39" w:rsidRDefault="00857059" w:rsidP="003E6603">
            <w:pPr>
              <w:widowControl w:val="0"/>
              <w:tabs>
                <w:tab w:val="left" w:pos="567"/>
              </w:tabs>
              <w:adjustRightInd w:val="0"/>
              <w:spacing w:after="240" w:line="276" w:lineRule="auto"/>
              <w:jc w:val="both"/>
              <w:textAlignment w:val="baseline"/>
              <w:rPr>
                <w:color w:val="000000" w:themeColor="text1"/>
                <w:sz w:val="26"/>
                <w:szCs w:val="26"/>
                <w:lang w:val="pl-PL"/>
              </w:rPr>
            </w:pPr>
            <w:r w:rsidRPr="00350D39">
              <w:rPr>
                <w:color w:val="000000" w:themeColor="text1"/>
                <w:sz w:val="26"/>
                <w:szCs w:val="26"/>
                <w:lang w:val="pl-PL"/>
              </w:rPr>
              <w:t>Định dạng IFC là c</w:t>
            </w:r>
            <w:r w:rsidR="00115AC8" w:rsidRPr="00350D39">
              <w:rPr>
                <w:color w:val="000000" w:themeColor="text1"/>
                <w:sz w:val="26"/>
                <w:szCs w:val="26"/>
                <w:lang w:val="pl-PL"/>
              </w:rPr>
              <w:t>huẩn định dạng mở, giúp trao đổi dữ liệu giữa các phần mềm, phục vụ công tác quản lý mô hình BIM trong suốt vòng đời</w:t>
            </w:r>
            <w:r w:rsidRPr="00350D39">
              <w:rPr>
                <w:color w:val="000000" w:themeColor="text1"/>
                <w:sz w:val="26"/>
                <w:szCs w:val="26"/>
                <w:lang w:val="pl-PL"/>
              </w:rPr>
              <w:t xml:space="preserve"> của</w:t>
            </w:r>
            <w:r w:rsidR="00115AC8" w:rsidRPr="00350D39">
              <w:rPr>
                <w:color w:val="000000" w:themeColor="text1"/>
                <w:sz w:val="26"/>
                <w:szCs w:val="26"/>
                <w:lang w:val="pl-PL"/>
              </w:rPr>
              <w:t xml:space="preserve"> dự án</w:t>
            </w:r>
            <w:r w:rsidR="00B53952" w:rsidRPr="00350D39">
              <w:rPr>
                <w:color w:val="000000" w:themeColor="text1"/>
                <w:sz w:val="26"/>
                <w:szCs w:val="26"/>
                <w:lang w:val="pl-PL"/>
              </w:rPr>
              <w:t>.</w:t>
            </w:r>
          </w:p>
        </w:tc>
        <w:tc>
          <w:tcPr>
            <w:tcW w:w="929" w:type="pct"/>
            <w:vAlign w:val="center"/>
          </w:tcPr>
          <w:p w14:paraId="61C82D0B" w14:textId="77777777" w:rsidR="00115AC8" w:rsidRPr="00350D39" w:rsidRDefault="00115AC8" w:rsidP="003E6603">
            <w:pPr>
              <w:widowControl w:val="0"/>
              <w:tabs>
                <w:tab w:val="left" w:pos="567"/>
              </w:tabs>
              <w:adjustRightInd w:val="0"/>
              <w:spacing w:after="240" w:line="276" w:lineRule="auto"/>
              <w:textAlignment w:val="baseline"/>
              <w:rPr>
                <w:color w:val="000000" w:themeColor="text1"/>
                <w:sz w:val="26"/>
                <w:szCs w:val="26"/>
                <w:lang w:val="pl-PL"/>
              </w:rPr>
            </w:pPr>
            <w:r w:rsidRPr="00350D39">
              <w:rPr>
                <w:color w:val="000000" w:themeColor="text1"/>
                <w:sz w:val="26"/>
                <w:szCs w:val="26"/>
                <w:lang w:val="pl-PL"/>
              </w:rPr>
              <w:t>Industry Foundation Classes</w:t>
            </w:r>
          </w:p>
        </w:tc>
        <w:tc>
          <w:tcPr>
            <w:tcW w:w="659" w:type="pct"/>
            <w:vAlign w:val="center"/>
          </w:tcPr>
          <w:p w14:paraId="5774DEAE" w14:textId="77777777" w:rsidR="00115AC8" w:rsidRPr="00350D39" w:rsidRDefault="00115AC8" w:rsidP="003E6603">
            <w:pPr>
              <w:widowControl w:val="0"/>
              <w:tabs>
                <w:tab w:val="left" w:pos="567"/>
              </w:tabs>
              <w:adjustRightInd w:val="0"/>
              <w:spacing w:after="240" w:line="276" w:lineRule="auto"/>
              <w:textAlignment w:val="baseline"/>
              <w:rPr>
                <w:color w:val="000000" w:themeColor="text1"/>
                <w:sz w:val="26"/>
                <w:szCs w:val="26"/>
                <w:lang w:val="pl-PL"/>
              </w:rPr>
            </w:pPr>
            <w:r w:rsidRPr="00350D39">
              <w:rPr>
                <w:color w:val="000000" w:themeColor="text1"/>
                <w:sz w:val="26"/>
                <w:szCs w:val="26"/>
                <w:lang w:val="pl-PL"/>
              </w:rPr>
              <w:t>IFC</w:t>
            </w:r>
          </w:p>
        </w:tc>
      </w:tr>
      <w:tr w:rsidR="00C97DD6" w:rsidRPr="00350D39" w14:paraId="2536B0F7" w14:textId="77777777" w:rsidTr="00F051C1">
        <w:tc>
          <w:tcPr>
            <w:tcW w:w="368" w:type="pct"/>
            <w:vAlign w:val="center"/>
          </w:tcPr>
          <w:p w14:paraId="53C70E5E" w14:textId="77777777" w:rsidR="00115AC8" w:rsidRPr="00350D39" w:rsidRDefault="00115AC8" w:rsidP="003E6603">
            <w:pPr>
              <w:widowControl w:val="0"/>
              <w:tabs>
                <w:tab w:val="left" w:pos="567"/>
              </w:tabs>
              <w:adjustRightInd w:val="0"/>
              <w:spacing w:after="240" w:line="276" w:lineRule="auto"/>
              <w:jc w:val="center"/>
              <w:textAlignment w:val="baseline"/>
              <w:rPr>
                <w:color w:val="000000" w:themeColor="text1"/>
                <w:sz w:val="26"/>
                <w:szCs w:val="26"/>
                <w:lang w:val="pl-PL"/>
              </w:rPr>
            </w:pPr>
            <w:r w:rsidRPr="00350D39">
              <w:rPr>
                <w:color w:val="000000" w:themeColor="text1"/>
                <w:sz w:val="26"/>
                <w:szCs w:val="26"/>
                <w:lang w:val="pl-PL"/>
              </w:rPr>
              <w:t>5</w:t>
            </w:r>
          </w:p>
        </w:tc>
        <w:tc>
          <w:tcPr>
            <w:tcW w:w="973" w:type="pct"/>
            <w:vAlign w:val="center"/>
          </w:tcPr>
          <w:p w14:paraId="167F1799" w14:textId="77777777" w:rsidR="00115AC8" w:rsidRPr="00350D39" w:rsidRDefault="00115AC8" w:rsidP="003E6603">
            <w:pPr>
              <w:widowControl w:val="0"/>
              <w:tabs>
                <w:tab w:val="left" w:pos="567"/>
              </w:tabs>
              <w:adjustRightInd w:val="0"/>
              <w:spacing w:after="240" w:line="276" w:lineRule="auto"/>
              <w:textAlignment w:val="baseline"/>
              <w:rPr>
                <w:color w:val="000000" w:themeColor="text1"/>
                <w:sz w:val="26"/>
                <w:szCs w:val="26"/>
                <w:lang w:val="pl-PL"/>
              </w:rPr>
            </w:pPr>
            <w:r w:rsidRPr="00350D39">
              <w:rPr>
                <w:color w:val="000000" w:themeColor="text1"/>
                <w:sz w:val="26"/>
                <w:szCs w:val="26"/>
                <w:lang w:val="pl-PL"/>
              </w:rPr>
              <w:t>Đơn vị thực hiện</w:t>
            </w:r>
          </w:p>
        </w:tc>
        <w:tc>
          <w:tcPr>
            <w:tcW w:w="2072" w:type="pct"/>
            <w:vAlign w:val="center"/>
          </w:tcPr>
          <w:p w14:paraId="24B90E31" w14:textId="30AF7CF5" w:rsidR="00115AC8" w:rsidRPr="00350D39" w:rsidRDefault="00115AC8" w:rsidP="003E6603">
            <w:pPr>
              <w:widowControl w:val="0"/>
              <w:tabs>
                <w:tab w:val="left" w:pos="567"/>
              </w:tabs>
              <w:adjustRightInd w:val="0"/>
              <w:spacing w:after="240" w:line="276" w:lineRule="auto"/>
              <w:jc w:val="both"/>
              <w:textAlignment w:val="baseline"/>
              <w:rPr>
                <w:color w:val="000000" w:themeColor="text1"/>
                <w:sz w:val="26"/>
                <w:szCs w:val="26"/>
                <w:lang w:val="pl-PL"/>
              </w:rPr>
            </w:pPr>
            <w:r w:rsidRPr="00350D39">
              <w:rPr>
                <w:color w:val="000000" w:themeColor="text1"/>
                <w:sz w:val="26"/>
                <w:szCs w:val="26"/>
                <w:lang w:val="pl-PL"/>
              </w:rPr>
              <w:t xml:space="preserve">Đơn vị </w:t>
            </w:r>
            <w:r w:rsidR="00857059" w:rsidRPr="00350D39">
              <w:rPr>
                <w:color w:val="000000" w:themeColor="text1"/>
                <w:sz w:val="26"/>
                <w:szCs w:val="26"/>
                <w:lang w:val="pl-PL"/>
              </w:rPr>
              <w:t xml:space="preserve">thực hiện là đơn vị </w:t>
            </w:r>
            <w:r w:rsidRPr="00350D39">
              <w:rPr>
                <w:color w:val="000000" w:themeColor="text1"/>
                <w:sz w:val="26"/>
                <w:szCs w:val="26"/>
                <w:lang w:val="pl-PL"/>
              </w:rPr>
              <w:t>chịu trách nhiệm chính trong quá trình thực hiện BIM</w:t>
            </w:r>
            <w:r w:rsidR="00857059" w:rsidRPr="00350D39">
              <w:rPr>
                <w:color w:val="000000" w:themeColor="text1"/>
                <w:sz w:val="26"/>
                <w:szCs w:val="26"/>
                <w:lang w:val="pl-PL"/>
              </w:rPr>
              <w:t>. Có thể là nhà thầu chính hoặc tư vấn lập mô hình BIM.</w:t>
            </w:r>
          </w:p>
        </w:tc>
        <w:tc>
          <w:tcPr>
            <w:tcW w:w="929" w:type="pct"/>
            <w:vAlign w:val="center"/>
          </w:tcPr>
          <w:p w14:paraId="6A623DD2" w14:textId="77777777" w:rsidR="00115AC8" w:rsidRPr="00350D39" w:rsidRDefault="00115AC8" w:rsidP="003E6603">
            <w:pPr>
              <w:widowControl w:val="0"/>
              <w:tabs>
                <w:tab w:val="left" w:pos="567"/>
              </w:tabs>
              <w:adjustRightInd w:val="0"/>
              <w:spacing w:after="240" w:line="276" w:lineRule="auto"/>
              <w:textAlignment w:val="baseline"/>
              <w:rPr>
                <w:color w:val="000000" w:themeColor="text1"/>
                <w:sz w:val="26"/>
                <w:szCs w:val="26"/>
                <w:lang w:val="pl-PL"/>
              </w:rPr>
            </w:pPr>
          </w:p>
        </w:tc>
        <w:tc>
          <w:tcPr>
            <w:tcW w:w="659" w:type="pct"/>
            <w:vAlign w:val="center"/>
          </w:tcPr>
          <w:p w14:paraId="55EAA131" w14:textId="77777777" w:rsidR="00115AC8" w:rsidRPr="00350D39" w:rsidRDefault="00115AC8" w:rsidP="003E6603">
            <w:pPr>
              <w:widowControl w:val="0"/>
              <w:tabs>
                <w:tab w:val="left" w:pos="567"/>
              </w:tabs>
              <w:adjustRightInd w:val="0"/>
              <w:spacing w:after="240" w:line="276" w:lineRule="auto"/>
              <w:textAlignment w:val="baseline"/>
              <w:rPr>
                <w:color w:val="000000" w:themeColor="text1"/>
                <w:sz w:val="26"/>
                <w:szCs w:val="26"/>
                <w:lang w:val="pl-PL"/>
              </w:rPr>
            </w:pPr>
          </w:p>
        </w:tc>
      </w:tr>
      <w:tr w:rsidR="00C97DD6" w:rsidRPr="00350D39" w14:paraId="0EC69B0D" w14:textId="77777777" w:rsidTr="00F051C1">
        <w:tc>
          <w:tcPr>
            <w:tcW w:w="368" w:type="pct"/>
            <w:vAlign w:val="center"/>
          </w:tcPr>
          <w:p w14:paraId="3E2FB73E" w14:textId="77777777" w:rsidR="00115AC8" w:rsidRPr="00350D39" w:rsidRDefault="00115AC8" w:rsidP="003E6603">
            <w:pPr>
              <w:widowControl w:val="0"/>
              <w:tabs>
                <w:tab w:val="left" w:pos="567"/>
              </w:tabs>
              <w:adjustRightInd w:val="0"/>
              <w:spacing w:after="240" w:line="276" w:lineRule="auto"/>
              <w:jc w:val="center"/>
              <w:textAlignment w:val="baseline"/>
              <w:rPr>
                <w:color w:val="000000" w:themeColor="text1"/>
                <w:sz w:val="26"/>
                <w:szCs w:val="26"/>
                <w:lang w:val="pl-PL"/>
              </w:rPr>
            </w:pPr>
            <w:r w:rsidRPr="00350D39">
              <w:rPr>
                <w:color w:val="000000" w:themeColor="text1"/>
                <w:sz w:val="26"/>
                <w:szCs w:val="26"/>
                <w:lang w:val="pl-PL"/>
              </w:rPr>
              <w:t>6</w:t>
            </w:r>
          </w:p>
        </w:tc>
        <w:tc>
          <w:tcPr>
            <w:tcW w:w="973" w:type="pct"/>
            <w:vAlign w:val="center"/>
          </w:tcPr>
          <w:p w14:paraId="47959240" w14:textId="77777777" w:rsidR="00115AC8" w:rsidRPr="00350D39" w:rsidRDefault="00115AC8" w:rsidP="003E6603">
            <w:pPr>
              <w:widowControl w:val="0"/>
              <w:tabs>
                <w:tab w:val="left" w:pos="567"/>
              </w:tabs>
              <w:adjustRightInd w:val="0"/>
              <w:spacing w:after="240" w:line="276" w:lineRule="auto"/>
              <w:textAlignment w:val="baseline"/>
              <w:rPr>
                <w:color w:val="000000" w:themeColor="text1"/>
                <w:sz w:val="26"/>
                <w:szCs w:val="26"/>
                <w:lang w:val="pl-PL"/>
              </w:rPr>
            </w:pPr>
            <w:r w:rsidRPr="00350D39">
              <w:rPr>
                <w:color w:val="000000" w:themeColor="text1"/>
                <w:sz w:val="26"/>
                <w:szCs w:val="26"/>
                <w:lang w:val="pl-PL"/>
              </w:rPr>
              <w:t>Kế hoạch chuyển giao thông tin nhiệm vụ</w:t>
            </w:r>
          </w:p>
        </w:tc>
        <w:tc>
          <w:tcPr>
            <w:tcW w:w="2072" w:type="pct"/>
            <w:vAlign w:val="center"/>
          </w:tcPr>
          <w:p w14:paraId="50187B17" w14:textId="764C103D" w:rsidR="00115AC8" w:rsidRPr="00350D39" w:rsidRDefault="00C349F0" w:rsidP="003E6603">
            <w:pPr>
              <w:widowControl w:val="0"/>
              <w:tabs>
                <w:tab w:val="left" w:pos="567"/>
              </w:tabs>
              <w:adjustRightInd w:val="0"/>
              <w:spacing w:after="240" w:line="276" w:lineRule="auto"/>
              <w:jc w:val="both"/>
              <w:textAlignment w:val="baseline"/>
              <w:rPr>
                <w:color w:val="000000" w:themeColor="text1"/>
                <w:sz w:val="26"/>
                <w:szCs w:val="26"/>
                <w:lang w:val="pl-PL"/>
              </w:rPr>
            </w:pPr>
            <w:r w:rsidRPr="00350D39">
              <w:rPr>
                <w:color w:val="000000" w:themeColor="text1"/>
                <w:sz w:val="26"/>
                <w:szCs w:val="26"/>
                <w:lang w:val="pl-PL"/>
              </w:rPr>
              <w:t>Kế hoạch chuyển giao thông tin nhiệm vụ là d</w:t>
            </w:r>
            <w:r w:rsidR="00115AC8" w:rsidRPr="00350D39">
              <w:rPr>
                <w:color w:val="000000" w:themeColor="text1"/>
                <w:sz w:val="26"/>
                <w:szCs w:val="26"/>
                <w:lang w:val="pl-PL"/>
              </w:rPr>
              <w:t>anh sách các sản phẩm được phân tách thành</w:t>
            </w:r>
            <w:r w:rsidRPr="00350D39">
              <w:rPr>
                <w:color w:val="000000" w:themeColor="text1"/>
                <w:sz w:val="26"/>
                <w:szCs w:val="26"/>
                <w:lang w:val="pl-PL"/>
              </w:rPr>
              <w:t xml:space="preserve"> các</w:t>
            </w:r>
            <w:r w:rsidR="00115AC8" w:rsidRPr="00350D39">
              <w:rPr>
                <w:color w:val="000000" w:themeColor="text1"/>
                <w:sz w:val="26"/>
                <w:szCs w:val="26"/>
                <w:lang w:val="pl-PL"/>
              </w:rPr>
              <w:t xml:space="preserve"> nhiệm vụ riêng lẻ, bao gồm các nội dung chi tiết như định dạng, ngày tháng và </w:t>
            </w:r>
            <w:r w:rsidRPr="00350D39">
              <w:rPr>
                <w:color w:val="000000" w:themeColor="text1"/>
                <w:sz w:val="26"/>
                <w:szCs w:val="26"/>
                <w:lang w:val="pl-PL"/>
              </w:rPr>
              <w:t>c</w:t>
            </w:r>
            <w:r w:rsidR="00115AC8" w:rsidRPr="00350D39">
              <w:rPr>
                <w:color w:val="000000" w:themeColor="text1"/>
                <w:sz w:val="26"/>
                <w:szCs w:val="26"/>
                <w:lang w:val="pl-PL"/>
              </w:rPr>
              <w:t>á nhân phụ trách. Các giai đoạn chuyển giao thông tin phải được liên kết theo giai đoạn của dự án</w:t>
            </w:r>
            <w:r w:rsidR="006B0BB6" w:rsidRPr="00350D39">
              <w:rPr>
                <w:color w:val="000000" w:themeColor="text1"/>
                <w:sz w:val="26"/>
                <w:szCs w:val="26"/>
                <w:lang w:val="pl-PL"/>
              </w:rPr>
              <w:t>.</w:t>
            </w:r>
          </w:p>
        </w:tc>
        <w:tc>
          <w:tcPr>
            <w:tcW w:w="929" w:type="pct"/>
            <w:vAlign w:val="center"/>
          </w:tcPr>
          <w:p w14:paraId="5636F307" w14:textId="77777777" w:rsidR="00115AC8" w:rsidRPr="00350D39" w:rsidRDefault="00115AC8" w:rsidP="003E6603">
            <w:pPr>
              <w:widowControl w:val="0"/>
              <w:tabs>
                <w:tab w:val="left" w:pos="567"/>
              </w:tabs>
              <w:adjustRightInd w:val="0"/>
              <w:spacing w:after="240" w:line="276" w:lineRule="auto"/>
              <w:textAlignment w:val="baseline"/>
              <w:rPr>
                <w:color w:val="000000" w:themeColor="text1"/>
                <w:sz w:val="26"/>
                <w:szCs w:val="26"/>
                <w:lang w:val="pl-PL"/>
              </w:rPr>
            </w:pPr>
            <w:r w:rsidRPr="00350D39">
              <w:rPr>
                <w:color w:val="000000" w:themeColor="text1"/>
                <w:sz w:val="26"/>
                <w:szCs w:val="26"/>
                <w:lang w:val="pl-PL"/>
              </w:rPr>
              <w:t xml:space="preserve">Task Information Delivery Plan </w:t>
            </w:r>
          </w:p>
        </w:tc>
        <w:tc>
          <w:tcPr>
            <w:tcW w:w="659" w:type="pct"/>
            <w:vAlign w:val="center"/>
          </w:tcPr>
          <w:p w14:paraId="15162CEF" w14:textId="77777777" w:rsidR="00115AC8" w:rsidRPr="00350D39" w:rsidRDefault="00115AC8" w:rsidP="003E6603">
            <w:pPr>
              <w:widowControl w:val="0"/>
              <w:tabs>
                <w:tab w:val="left" w:pos="567"/>
              </w:tabs>
              <w:adjustRightInd w:val="0"/>
              <w:spacing w:after="240" w:line="276" w:lineRule="auto"/>
              <w:textAlignment w:val="baseline"/>
              <w:rPr>
                <w:color w:val="000000" w:themeColor="text1"/>
                <w:sz w:val="26"/>
                <w:szCs w:val="26"/>
                <w:lang w:val="pl-PL"/>
              </w:rPr>
            </w:pPr>
            <w:r w:rsidRPr="00350D39">
              <w:rPr>
                <w:color w:val="000000" w:themeColor="text1"/>
                <w:sz w:val="26"/>
                <w:szCs w:val="26"/>
                <w:lang w:val="pl-PL"/>
              </w:rPr>
              <w:t>TIDP</w:t>
            </w:r>
          </w:p>
        </w:tc>
      </w:tr>
      <w:tr w:rsidR="00C97DD6" w:rsidRPr="00350D39" w14:paraId="02442135" w14:textId="77777777" w:rsidTr="00F051C1">
        <w:tc>
          <w:tcPr>
            <w:tcW w:w="368" w:type="pct"/>
            <w:vAlign w:val="center"/>
          </w:tcPr>
          <w:p w14:paraId="74370D79" w14:textId="77777777" w:rsidR="00115AC8" w:rsidRPr="00350D39" w:rsidRDefault="00115AC8" w:rsidP="003E6603">
            <w:pPr>
              <w:widowControl w:val="0"/>
              <w:tabs>
                <w:tab w:val="left" w:pos="567"/>
              </w:tabs>
              <w:adjustRightInd w:val="0"/>
              <w:spacing w:after="240" w:line="276" w:lineRule="auto"/>
              <w:jc w:val="center"/>
              <w:textAlignment w:val="baseline"/>
              <w:rPr>
                <w:color w:val="000000" w:themeColor="text1"/>
                <w:sz w:val="26"/>
                <w:szCs w:val="26"/>
                <w:lang w:val="pl-PL"/>
              </w:rPr>
            </w:pPr>
            <w:r w:rsidRPr="00350D39">
              <w:rPr>
                <w:color w:val="000000" w:themeColor="text1"/>
                <w:sz w:val="26"/>
                <w:szCs w:val="26"/>
                <w:lang w:val="pl-PL"/>
              </w:rPr>
              <w:lastRenderedPageBreak/>
              <w:t>7</w:t>
            </w:r>
          </w:p>
        </w:tc>
        <w:tc>
          <w:tcPr>
            <w:tcW w:w="973" w:type="pct"/>
            <w:vAlign w:val="center"/>
          </w:tcPr>
          <w:p w14:paraId="7F0CCD4B" w14:textId="77777777" w:rsidR="00115AC8" w:rsidRPr="00350D39" w:rsidRDefault="00115AC8" w:rsidP="003E6603">
            <w:pPr>
              <w:widowControl w:val="0"/>
              <w:tabs>
                <w:tab w:val="left" w:pos="567"/>
              </w:tabs>
              <w:adjustRightInd w:val="0"/>
              <w:spacing w:after="240" w:line="276" w:lineRule="auto"/>
              <w:textAlignment w:val="baseline"/>
              <w:rPr>
                <w:color w:val="000000" w:themeColor="text1"/>
                <w:sz w:val="26"/>
                <w:szCs w:val="26"/>
                <w:lang w:val="pl-PL"/>
              </w:rPr>
            </w:pPr>
            <w:r w:rsidRPr="00350D39">
              <w:rPr>
                <w:color w:val="000000" w:themeColor="text1"/>
                <w:sz w:val="26"/>
                <w:szCs w:val="26"/>
                <w:lang w:val="pl-PL"/>
              </w:rPr>
              <w:t>Kế hoạch chuyển giao thông tin tổng thể</w:t>
            </w:r>
          </w:p>
        </w:tc>
        <w:tc>
          <w:tcPr>
            <w:tcW w:w="2072" w:type="pct"/>
            <w:vAlign w:val="center"/>
          </w:tcPr>
          <w:p w14:paraId="292CBDA5" w14:textId="69B4E926" w:rsidR="00115AC8" w:rsidRPr="00350D39" w:rsidRDefault="00115AC8" w:rsidP="003E6603">
            <w:pPr>
              <w:widowControl w:val="0"/>
              <w:tabs>
                <w:tab w:val="left" w:pos="567"/>
              </w:tabs>
              <w:adjustRightInd w:val="0"/>
              <w:spacing w:after="240" w:line="276" w:lineRule="auto"/>
              <w:jc w:val="both"/>
              <w:textAlignment w:val="baseline"/>
              <w:rPr>
                <w:color w:val="000000" w:themeColor="text1"/>
                <w:sz w:val="26"/>
                <w:szCs w:val="26"/>
                <w:lang w:val="pl-PL"/>
              </w:rPr>
            </w:pPr>
            <w:r w:rsidRPr="00350D39">
              <w:rPr>
                <w:color w:val="000000" w:themeColor="text1"/>
                <w:sz w:val="26"/>
                <w:szCs w:val="26"/>
                <w:lang w:val="pl-PL"/>
              </w:rPr>
              <w:t xml:space="preserve">Kế hoạch </w:t>
            </w:r>
            <w:r w:rsidR="006B0BB6" w:rsidRPr="00350D39">
              <w:rPr>
                <w:color w:val="000000" w:themeColor="text1"/>
                <w:sz w:val="26"/>
                <w:szCs w:val="26"/>
                <w:lang w:val="pl-PL"/>
              </w:rPr>
              <w:t xml:space="preserve">chuyển giao thông tin tổng thể là kế hoạch </w:t>
            </w:r>
            <w:r w:rsidRPr="00350D39">
              <w:rPr>
                <w:color w:val="000000" w:themeColor="text1"/>
                <w:sz w:val="26"/>
                <w:szCs w:val="26"/>
                <w:lang w:val="pl-PL"/>
              </w:rPr>
              <w:t>tổng thể để thực hiện các nhiệm vụ chính trong dự án.</w:t>
            </w:r>
            <w:r w:rsidR="006B0BB6" w:rsidRPr="00350D39">
              <w:rPr>
                <w:color w:val="000000" w:themeColor="text1"/>
                <w:sz w:val="26"/>
                <w:szCs w:val="26"/>
                <w:lang w:val="pl-PL"/>
              </w:rPr>
              <w:t xml:space="preserve"> Nó được xây dựng dựa trên các K</w:t>
            </w:r>
            <w:r w:rsidRPr="00350D39">
              <w:rPr>
                <w:color w:val="000000" w:themeColor="text1"/>
                <w:sz w:val="26"/>
                <w:szCs w:val="26"/>
                <w:lang w:val="pl-PL"/>
              </w:rPr>
              <w:t>ế hoạch chuyển giao thông tin nhiệm vụ (TIDP)</w:t>
            </w:r>
            <w:r w:rsidR="00B53952" w:rsidRPr="00350D39">
              <w:rPr>
                <w:color w:val="000000" w:themeColor="text1"/>
                <w:sz w:val="26"/>
                <w:szCs w:val="26"/>
                <w:lang w:val="pl-PL"/>
              </w:rPr>
              <w:t>.</w:t>
            </w:r>
          </w:p>
        </w:tc>
        <w:tc>
          <w:tcPr>
            <w:tcW w:w="929" w:type="pct"/>
            <w:vAlign w:val="center"/>
          </w:tcPr>
          <w:p w14:paraId="34741F1C" w14:textId="77777777" w:rsidR="00115AC8" w:rsidRPr="00350D39" w:rsidRDefault="00115AC8" w:rsidP="003E6603">
            <w:pPr>
              <w:widowControl w:val="0"/>
              <w:tabs>
                <w:tab w:val="left" w:pos="567"/>
              </w:tabs>
              <w:adjustRightInd w:val="0"/>
              <w:spacing w:after="240" w:line="276" w:lineRule="auto"/>
              <w:textAlignment w:val="baseline"/>
              <w:rPr>
                <w:color w:val="000000" w:themeColor="text1"/>
                <w:sz w:val="26"/>
                <w:szCs w:val="26"/>
                <w:lang w:val="pl-PL"/>
              </w:rPr>
            </w:pPr>
            <w:r w:rsidRPr="00350D39">
              <w:rPr>
                <w:color w:val="000000" w:themeColor="text1"/>
                <w:sz w:val="26"/>
                <w:szCs w:val="26"/>
                <w:lang w:val="pl-PL"/>
              </w:rPr>
              <w:t>Master Information Delivery Plan</w:t>
            </w:r>
          </w:p>
        </w:tc>
        <w:tc>
          <w:tcPr>
            <w:tcW w:w="659" w:type="pct"/>
            <w:vAlign w:val="center"/>
          </w:tcPr>
          <w:p w14:paraId="65DA498A" w14:textId="77777777" w:rsidR="00115AC8" w:rsidRPr="00350D39" w:rsidRDefault="00115AC8" w:rsidP="003E6603">
            <w:pPr>
              <w:widowControl w:val="0"/>
              <w:tabs>
                <w:tab w:val="left" w:pos="567"/>
              </w:tabs>
              <w:adjustRightInd w:val="0"/>
              <w:spacing w:after="240" w:line="276" w:lineRule="auto"/>
              <w:textAlignment w:val="baseline"/>
              <w:rPr>
                <w:color w:val="000000" w:themeColor="text1"/>
                <w:sz w:val="26"/>
                <w:szCs w:val="26"/>
                <w:lang w:val="pl-PL"/>
              </w:rPr>
            </w:pPr>
            <w:r w:rsidRPr="00350D39">
              <w:rPr>
                <w:color w:val="000000" w:themeColor="text1"/>
                <w:sz w:val="26"/>
                <w:szCs w:val="26"/>
                <w:lang w:val="pl-PL"/>
              </w:rPr>
              <w:t>MIDP</w:t>
            </w:r>
          </w:p>
        </w:tc>
      </w:tr>
      <w:tr w:rsidR="00C97DD6" w:rsidRPr="00350D39" w14:paraId="5A2727A9" w14:textId="77777777" w:rsidTr="00F051C1">
        <w:tc>
          <w:tcPr>
            <w:tcW w:w="368" w:type="pct"/>
            <w:vAlign w:val="center"/>
          </w:tcPr>
          <w:p w14:paraId="0ABA9B37" w14:textId="77777777" w:rsidR="00115AC8" w:rsidRPr="00350D39" w:rsidRDefault="00115AC8" w:rsidP="003E6603">
            <w:pPr>
              <w:widowControl w:val="0"/>
              <w:tabs>
                <w:tab w:val="left" w:pos="567"/>
              </w:tabs>
              <w:adjustRightInd w:val="0"/>
              <w:spacing w:after="240" w:line="276" w:lineRule="auto"/>
              <w:jc w:val="center"/>
              <w:textAlignment w:val="baseline"/>
              <w:rPr>
                <w:color w:val="000000" w:themeColor="text1"/>
                <w:sz w:val="26"/>
                <w:szCs w:val="26"/>
                <w:lang w:val="pl-PL"/>
              </w:rPr>
            </w:pPr>
            <w:r w:rsidRPr="00350D39">
              <w:rPr>
                <w:color w:val="000000" w:themeColor="text1"/>
                <w:sz w:val="26"/>
                <w:szCs w:val="26"/>
                <w:lang w:val="pl-PL"/>
              </w:rPr>
              <w:t>8</w:t>
            </w:r>
          </w:p>
        </w:tc>
        <w:tc>
          <w:tcPr>
            <w:tcW w:w="973" w:type="pct"/>
            <w:vAlign w:val="center"/>
          </w:tcPr>
          <w:p w14:paraId="33E13FDC" w14:textId="77777777" w:rsidR="00115AC8" w:rsidRPr="00350D39" w:rsidRDefault="00115AC8" w:rsidP="003E6603">
            <w:pPr>
              <w:widowControl w:val="0"/>
              <w:tabs>
                <w:tab w:val="left" w:pos="567"/>
              </w:tabs>
              <w:adjustRightInd w:val="0"/>
              <w:spacing w:after="240" w:line="276" w:lineRule="auto"/>
              <w:textAlignment w:val="baseline"/>
              <w:rPr>
                <w:color w:val="000000" w:themeColor="text1"/>
                <w:sz w:val="26"/>
                <w:szCs w:val="26"/>
                <w:lang w:val="pl-PL"/>
              </w:rPr>
            </w:pPr>
            <w:r w:rsidRPr="00350D39">
              <w:rPr>
                <w:color w:val="000000" w:themeColor="text1"/>
                <w:sz w:val="26"/>
                <w:szCs w:val="26"/>
                <w:lang w:val="pl-PL"/>
              </w:rPr>
              <w:t>Kế hoạch thực hiện BIM</w:t>
            </w:r>
          </w:p>
        </w:tc>
        <w:tc>
          <w:tcPr>
            <w:tcW w:w="2072" w:type="pct"/>
            <w:vAlign w:val="center"/>
          </w:tcPr>
          <w:p w14:paraId="635BB234" w14:textId="1A5BFE80" w:rsidR="00115AC8" w:rsidRPr="00350D39" w:rsidRDefault="006B0BB6" w:rsidP="003E6603">
            <w:pPr>
              <w:widowControl w:val="0"/>
              <w:tabs>
                <w:tab w:val="left" w:pos="567"/>
              </w:tabs>
              <w:adjustRightInd w:val="0"/>
              <w:spacing w:after="240" w:line="276" w:lineRule="auto"/>
              <w:jc w:val="both"/>
              <w:textAlignment w:val="baseline"/>
              <w:rPr>
                <w:color w:val="000000" w:themeColor="text1"/>
                <w:sz w:val="26"/>
                <w:szCs w:val="26"/>
                <w:lang w:val="pl-PL"/>
              </w:rPr>
            </w:pPr>
            <w:r w:rsidRPr="00350D39">
              <w:rPr>
                <w:color w:val="000000" w:themeColor="text1"/>
                <w:sz w:val="26"/>
                <w:szCs w:val="26"/>
                <w:lang w:val="pl-PL"/>
              </w:rPr>
              <w:t>Kế hoạch thực hiện BIM là t</w:t>
            </w:r>
            <w:r w:rsidR="00115AC8" w:rsidRPr="00350D39">
              <w:rPr>
                <w:color w:val="000000" w:themeColor="text1"/>
                <w:sz w:val="26"/>
                <w:szCs w:val="26"/>
                <w:lang w:val="pl-PL"/>
              </w:rPr>
              <w:t>ài liệu</w:t>
            </w:r>
            <w:r w:rsidR="007E35C8" w:rsidRPr="00350D39">
              <w:rPr>
                <w:color w:val="000000" w:themeColor="text1"/>
                <w:sz w:val="26"/>
                <w:szCs w:val="26"/>
                <w:lang w:val="pl-PL"/>
              </w:rPr>
              <w:t>,</w:t>
            </w:r>
            <w:r w:rsidR="00115AC8" w:rsidRPr="00350D39">
              <w:rPr>
                <w:color w:val="000000" w:themeColor="text1"/>
                <w:sz w:val="26"/>
                <w:szCs w:val="26"/>
                <w:lang w:val="pl-PL"/>
              </w:rPr>
              <w:t xml:space="preserve"> trong đó xác định các tiêu chuẩn, phương pháp, các quy định sẽ sử dụng trong dự án để đáp ứng các mục tiêu và yêu cầu đặt ra trong EIR. Kế hoạch thực hiện BIM được thống nhất bởi các bên có liên quan đến quá trình thực hiện BIM. Kế hoạch thực hiện BIM được soạn thảo sau khi đã lựa chọn được đơn vị thực hiện</w:t>
            </w:r>
            <w:r w:rsidR="002F1271" w:rsidRPr="00350D39">
              <w:rPr>
                <w:color w:val="000000" w:themeColor="text1"/>
                <w:sz w:val="26"/>
                <w:szCs w:val="26"/>
                <w:lang w:val="pl-PL"/>
              </w:rPr>
              <w:t>.</w:t>
            </w:r>
          </w:p>
        </w:tc>
        <w:tc>
          <w:tcPr>
            <w:tcW w:w="929" w:type="pct"/>
            <w:vAlign w:val="center"/>
          </w:tcPr>
          <w:p w14:paraId="4FD056EF" w14:textId="77777777" w:rsidR="00115AC8" w:rsidRPr="00350D39" w:rsidRDefault="00115AC8" w:rsidP="003E6603">
            <w:pPr>
              <w:widowControl w:val="0"/>
              <w:tabs>
                <w:tab w:val="left" w:pos="567"/>
              </w:tabs>
              <w:adjustRightInd w:val="0"/>
              <w:spacing w:after="240" w:line="276" w:lineRule="auto"/>
              <w:textAlignment w:val="baseline"/>
              <w:rPr>
                <w:color w:val="000000" w:themeColor="text1"/>
                <w:sz w:val="26"/>
                <w:szCs w:val="26"/>
                <w:lang w:val="pl-PL"/>
              </w:rPr>
            </w:pPr>
            <w:r w:rsidRPr="00350D39">
              <w:rPr>
                <w:color w:val="000000" w:themeColor="text1"/>
                <w:sz w:val="26"/>
                <w:szCs w:val="26"/>
                <w:lang w:val="pl-PL"/>
              </w:rPr>
              <w:t>BIM Execution Plan</w:t>
            </w:r>
          </w:p>
        </w:tc>
        <w:tc>
          <w:tcPr>
            <w:tcW w:w="659" w:type="pct"/>
            <w:vAlign w:val="center"/>
          </w:tcPr>
          <w:p w14:paraId="06A3EF7C" w14:textId="77777777" w:rsidR="00115AC8" w:rsidRPr="00350D39" w:rsidRDefault="00115AC8" w:rsidP="003E6603">
            <w:pPr>
              <w:widowControl w:val="0"/>
              <w:tabs>
                <w:tab w:val="left" w:pos="567"/>
              </w:tabs>
              <w:adjustRightInd w:val="0"/>
              <w:spacing w:after="240" w:line="276" w:lineRule="auto"/>
              <w:textAlignment w:val="baseline"/>
              <w:rPr>
                <w:color w:val="000000" w:themeColor="text1"/>
                <w:sz w:val="26"/>
                <w:szCs w:val="26"/>
                <w:lang w:val="pl-PL"/>
              </w:rPr>
            </w:pPr>
            <w:r w:rsidRPr="00350D39">
              <w:rPr>
                <w:color w:val="000000" w:themeColor="text1"/>
                <w:sz w:val="26"/>
                <w:szCs w:val="26"/>
                <w:lang w:val="pl-PL"/>
              </w:rPr>
              <w:t>BEP</w:t>
            </w:r>
          </w:p>
        </w:tc>
      </w:tr>
      <w:tr w:rsidR="00C97DD6" w:rsidRPr="00350D39" w14:paraId="144E054A" w14:textId="77777777" w:rsidTr="00F051C1">
        <w:tc>
          <w:tcPr>
            <w:tcW w:w="368" w:type="pct"/>
            <w:vAlign w:val="center"/>
          </w:tcPr>
          <w:p w14:paraId="2B296067" w14:textId="77777777" w:rsidR="00115AC8" w:rsidRPr="00350D39" w:rsidRDefault="00115AC8" w:rsidP="003E6603">
            <w:pPr>
              <w:widowControl w:val="0"/>
              <w:tabs>
                <w:tab w:val="left" w:pos="567"/>
              </w:tabs>
              <w:adjustRightInd w:val="0"/>
              <w:spacing w:after="240" w:line="276" w:lineRule="auto"/>
              <w:jc w:val="center"/>
              <w:textAlignment w:val="baseline"/>
              <w:rPr>
                <w:color w:val="000000" w:themeColor="text1"/>
                <w:sz w:val="26"/>
                <w:szCs w:val="26"/>
                <w:lang w:val="pl-PL"/>
              </w:rPr>
            </w:pPr>
            <w:r w:rsidRPr="00350D39">
              <w:rPr>
                <w:color w:val="000000" w:themeColor="text1"/>
                <w:sz w:val="26"/>
                <w:szCs w:val="26"/>
                <w:lang w:val="pl-PL"/>
              </w:rPr>
              <w:t>9</w:t>
            </w:r>
          </w:p>
        </w:tc>
        <w:tc>
          <w:tcPr>
            <w:tcW w:w="973" w:type="pct"/>
            <w:vAlign w:val="center"/>
          </w:tcPr>
          <w:p w14:paraId="6D64195F" w14:textId="77777777" w:rsidR="00115AC8" w:rsidRPr="00350D39" w:rsidRDefault="00115AC8" w:rsidP="003E6603">
            <w:pPr>
              <w:widowControl w:val="0"/>
              <w:tabs>
                <w:tab w:val="left" w:pos="567"/>
              </w:tabs>
              <w:adjustRightInd w:val="0"/>
              <w:spacing w:after="240" w:line="276" w:lineRule="auto"/>
              <w:textAlignment w:val="baseline"/>
              <w:rPr>
                <w:color w:val="000000" w:themeColor="text1"/>
                <w:sz w:val="26"/>
                <w:szCs w:val="26"/>
                <w:lang w:val="pl-PL"/>
              </w:rPr>
            </w:pPr>
            <w:r w:rsidRPr="00350D39">
              <w:rPr>
                <w:color w:val="000000" w:themeColor="text1"/>
                <w:sz w:val="26"/>
                <w:szCs w:val="26"/>
                <w:lang w:val="pl-PL"/>
              </w:rPr>
              <w:t>Kế hoạch thực hiện BIM sơ bộ</w:t>
            </w:r>
          </w:p>
        </w:tc>
        <w:tc>
          <w:tcPr>
            <w:tcW w:w="2072" w:type="pct"/>
            <w:vAlign w:val="center"/>
          </w:tcPr>
          <w:p w14:paraId="342E3611" w14:textId="706E313D" w:rsidR="00115AC8" w:rsidRPr="00350D39" w:rsidRDefault="002F1271" w:rsidP="003E6603">
            <w:pPr>
              <w:widowControl w:val="0"/>
              <w:tabs>
                <w:tab w:val="left" w:pos="567"/>
              </w:tabs>
              <w:adjustRightInd w:val="0"/>
              <w:spacing w:after="240" w:line="276" w:lineRule="auto"/>
              <w:jc w:val="both"/>
              <w:textAlignment w:val="baseline"/>
              <w:rPr>
                <w:color w:val="000000" w:themeColor="text1"/>
                <w:sz w:val="26"/>
                <w:szCs w:val="26"/>
                <w:lang w:val="pl-PL"/>
              </w:rPr>
            </w:pPr>
            <w:r w:rsidRPr="00350D39">
              <w:rPr>
                <w:color w:val="000000" w:themeColor="text1"/>
                <w:sz w:val="26"/>
                <w:szCs w:val="26"/>
                <w:lang w:val="pl-PL"/>
              </w:rPr>
              <w:t>Kế hoạch thực hiện BIM sơ bộ là t</w:t>
            </w:r>
            <w:r w:rsidR="00115AC8" w:rsidRPr="00350D39">
              <w:rPr>
                <w:color w:val="000000" w:themeColor="text1"/>
                <w:sz w:val="26"/>
                <w:szCs w:val="26"/>
                <w:lang w:val="pl-PL"/>
              </w:rPr>
              <w:t xml:space="preserve">ài liệu của nhà thầu đề xuất phương pháp và thể hiện các yêu cầu về năng lực để đáp ứng yêu cầu của chủ đầu </w:t>
            </w:r>
            <w:r w:rsidRPr="00350D39">
              <w:rPr>
                <w:color w:val="000000" w:themeColor="text1"/>
                <w:sz w:val="26"/>
                <w:szCs w:val="26"/>
                <w:lang w:val="pl-PL"/>
              </w:rPr>
              <w:t>tư đưa ra. Đây là một phần của H</w:t>
            </w:r>
            <w:r w:rsidR="00115AC8" w:rsidRPr="00350D39">
              <w:rPr>
                <w:color w:val="000000" w:themeColor="text1"/>
                <w:sz w:val="26"/>
                <w:szCs w:val="26"/>
                <w:lang w:val="pl-PL"/>
              </w:rPr>
              <w:t>ồ sơ dự thầu</w:t>
            </w:r>
            <w:r w:rsidRPr="00350D39">
              <w:rPr>
                <w:color w:val="000000" w:themeColor="text1"/>
                <w:sz w:val="26"/>
                <w:szCs w:val="26"/>
                <w:lang w:val="pl-PL"/>
              </w:rPr>
              <w:t>.</w:t>
            </w:r>
          </w:p>
        </w:tc>
        <w:tc>
          <w:tcPr>
            <w:tcW w:w="929" w:type="pct"/>
            <w:vAlign w:val="center"/>
          </w:tcPr>
          <w:p w14:paraId="6BDCFB05" w14:textId="77777777" w:rsidR="00115AC8" w:rsidRPr="00350D39" w:rsidRDefault="00115AC8" w:rsidP="003E6603">
            <w:pPr>
              <w:widowControl w:val="0"/>
              <w:tabs>
                <w:tab w:val="left" w:pos="567"/>
              </w:tabs>
              <w:adjustRightInd w:val="0"/>
              <w:spacing w:after="240" w:line="276" w:lineRule="auto"/>
              <w:textAlignment w:val="baseline"/>
              <w:rPr>
                <w:color w:val="000000" w:themeColor="text1"/>
                <w:sz w:val="26"/>
                <w:szCs w:val="26"/>
                <w:lang w:val="pl-PL"/>
              </w:rPr>
            </w:pPr>
            <w:r w:rsidRPr="00350D39">
              <w:rPr>
                <w:color w:val="000000" w:themeColor="text1"/>
                <w:sz w:val="26"/>
                <w:szCs w:val="26"/>
                <w:lang w:val="pl-PL"/>
              </w:rPr>
              <w:t>Pre-Appointment BEP</w:t>
            </w:r>
          </w:p>
        </w:tc>
        <w:tc>
          <w:tcPr>
            <w:tcW w:w="659" w:type="pct"/>
            <w:vAlign w:val="center"/>
          </w:tcPr>
          <w:p w14:paraId="1796EEA6" w14:textId="77777777" w:rsidR="00115AC8" w:rsidRPr="00350D39" w:rsidRDefault="00115AC8" w:rsidP="003E6603">
            <w:pPr>
              <w:widowControl w:val="0"/>
              <w:tabs>
                <w:tab w:val="left" w:pos="567"/>
              </w:tabs>
              <w:adjustRightInd w:val="0"/>
              <w:spacing w:after="240" w:line="276" w:lineRule="auto"/>
              <w:textAlignment w:val="baseline"/>
              <w:rPr>
                <w:color w:val="000000" w:themeColor="text1"/>
                <w:sz w:val="26"/>
                <w:szCs w:val="26"/>
                <w:lang w:val="pl-PL"/>
              </w:rPr>
            </w:pPr>
            <w:r w:rsidRPr="00350D39">
              <w:rPr>
                <w:color w:val="000000" w:themeColor="text1"/>
                <w:sz w:val="26"/>
                <w:szCs w:val="26"/>
                <w:lang w:val="pl-PL"/>
              </w:rPr>
              <w:t>Pre-BEP</w:t>
            </w:r>
          </w:p>
        </w:tc>
      </w:tr>
      <w:tr w:rsidR="00C97DD6" w:rsidRPr="00350D39" w14:paraId="2B6F7383" w14:textId="77777777" w:rsidTr="00F051C1">
        <w:tc>
          <w:tcPr>
            <w:tcW w:w="368" w:type="pct"/>
            <w:vAlign w:val="center"/>
          </w:tcPr>
          <w:p w14:paraId="102D9717" w14:textId="77777777" w:rsidR="00115AC8" w:rsidRPr="00350D39" w:rsidRDefault="00115AC8" w:rsidP="003E6603">
            <w:pPr>
              <w:widowControl w:val="0"/>
              <w:tabs>
                <w:tab w:val="left" w:pos="567"/>
              </w:tabs>
              <w:adjustRightInd w:val="0"/>
              <w:spacing w:after="240" w:line="276" w:lineRule="auto"/>
              <w:jc w:val="center"/>
              <w:textAlignment w:val="baseline"/>
              <w:rPr>
                <w:color w:val="000000" w:themeColor="text1"/>
                <w:sz w:val="26"/>
                <w:szCs w:val="26"/>
                <w:lang w:val="pl-PL"/>
              </w:rPr>
            </w:pPr>
            <w:r w:rsidRPr="00350D39">
              <w:rPr>
                <w:color w:val="000000" w:themeColor="text1"/>
                <w:sz w:val="26"/>
                <w:szCs w:val="26"/>
                <w:lang w:val="pl-PL"/>
              </w:rPr>
              <w:t>10</w:t>
            </w:r>
          </w:p>
        </w:tc>
        <w:tc>
          <w:tcPr>
            <w:tcW w:w="973" w:type="pct"/>
            <w:vAlign w:val="center"/>
          </w:tcPr>
          <w:p w14:paraId="400A1177" w14:textId="77777777" w:rsidR="00115AC8" w:rsidRPr="00350D39" w:rsidRDefault="00115AC8" w:rsidP="003E6603">
            <w:pPr>
              <w:widowControl w:val="0"/>
              <w:tabs>
                <w:tab w:val="left" w:pos="567"/>
              </w:tabs>
              <w:adjustRightInd w:val="0"/>
              <w:spacing w:after="240" w:line="276" w:lineRule="auto"/>
              <w:textAlignment w:val="baseline"/>
              <w:rPr>
                <w:color w:val="000000" w:themeColor="text1"/>
                <w:sz w:val="26"/>
                <w:szCs w:val="26"/>
                <w:lang w:val="pl-PL"/>
              </w:rPr>
            </w:pPr>
            <w:r w:rsidRPr="00350D39">
              <w:rPr>
                <w:color w:val="000000" w:themeColor="text1"/>
                <w:sz w:val="26"/>
                <w:szCs w:val="26"/>
                <w:lang w:val="pl-PL"/>
              </w:rPr>
              <w:t>Kỹ thuật viên BIM</w:t>
            </w:r>
          </w:p>
        </w:tc>
        <w:tc>
          <w:tcPr>
            <w:tcW w:w="2072" w:type="pct"/>
            <w:vAlign w:val="center"/>
          </w:tcPr>
          <w:p w14:paraId="5D4CE057" w14:textId="354EC35B" w:rsidR="00115AC8" w:rsidRPr="00350D39" w:rsidRDefault="002F1271" w:rsidP="003E6603">
            <w:pPr>
              <w:widowControl w:val="0"/>
              <w:tabs>
                <w:tab w:val="left" w:pos="567"/>
              </w:tabs>
              <w:adjustRightInd w:val="0"/>
              <w:spacing w:after="240" w:line="276" w:lineRule="auto"/>
              <w:jc w:val="both"/>
              <w:textAlignment w:val="baseline"/>
              <w:rPr>
                <w:color w:val="000000" w:themeColor="text1"/>
                <w:sz w:val="26"/>
                <w:szCs w:val="26"/>
                <w:lang w:val="pl-PL"/>
              </w:rPr>
            </w:pPr>
            <w:r w:rsidRPr="00350D39">
              <w:rPr>
                <w:color w:val="000000" w:themeColor="text1"/>
                <w:sz w:val="26"/>
                <w:szCs w:val="26"/>
                <w:lang w:val="pl-PL"/>
              </w:rPr>
              <w:t>Kỹ thuật viên BIM là n</w:t>
            </w:r>
            <w:r w:rsidR="00115AC8" w:rsidRPr="00350D39">
              <w:rPr>
                <w:color w:val="000000" w:themeColor="text1"/>
                <w:sz w:val="26"/>
                <w:szCs w:val="26"/>
                <w:lang w:val="pl-PL"/>
              </w:rPr>
              <w:t>gười trực tiếp tạo lập mô hình BIM</w:t>
            </w:r>
            <w:r w:rsidRPr="00350D39">
              <w:rPr>
                <w:color w:val="000000" w:themeColor="text1"/>
                <w:sz w:val="26"/>
                <w:szCs w:val="26"/>
                <w:lang w:val="pl-PL"/>
              </w:rPr>
              <w:t>.</w:t>
            </w:r>
          </w:p>
        </w:tc>
        <w:tc>
          <w:tcPr>
            <w:tcW w:w="929" w:type="pct"/>
            <w:vAlign w:val="center"/>
          </w:tcPr>
          <w:p w14:paraId="694748D6" w14:textId="77777777" w:rsidR="00115AC8" w:rsidRPr="00350D39" w:rsidRDefault="00115AC8" w:rsidP="003E6603">
            <w:pPr>
              <w:widowControl w:val="0"/>
              <w:tabs>
                <w:tab w:val="left" w:pos="567"/>
              </w:tabs>
              <w:adjustRightInd w:val="0"/>
              <w:spacing w:after="240" w:line="276" w:lineRule="auto"/>
              <w:textAlignment w:val="baseline"/>
              <w:rPr>
                <w:color w:val="000000" w:themeColor="text1"/>
                <w:sz w:val="26"/>
                <w:szCs w:val="26"/>
                <w:lang w:val="pl-PL"/>
              </w:rPr>
            </w:pPr>
            <w:r w:rsidRPr="00350D39">
              <w:rPr>
                <w:color w:val="000000" w:themeColor="text1"/>
                <w:sz w:val="26"/>
                <w:szCs w:val="26"/>
                <w:lang w:val="pl-PL"/>
              </w:rPr>
              <w:t>BIM Modeler</w:t>
            </w:r>
          </w:p>
        </w:tc>
        <w:tc>
          <w:tcPr>
            <w:tcW w:w="659" w:type="pct"/>
            <w:vAlign w:val="center"/>
          </w:tcPr>
          <w:p w14:paraId="6EC234C6" w14:textId="77777777" w:rsidR="00115AC8" w:rsidRPr="00350D39" w:rsidRDefault="00115AC8" w:rsidP="003E6603">
            <w:pPr>
              <w:widowControl w:val="0"/>
              <w:tabs>
                <w:tab w:val="left" w:pos="567"/>
              </w:tabs>
              <w:adjustRightInd w:val="0"/>
              <w:spacing w:after="240" w:line="276" w:lineRule="auto"/>
              <w:textAlignment w:val="baseline"/>
              <w:rPr>
                <w:color w:val="000000" w:themeColor="text1"/>
                <w:sz w:val="26"/>
                <w:szCs w:val="26"/>
                <w:lang w:val="pl-PL"/>
              </w:rPr>
            </w:pPr>
          </w:p>
        </w:tc>
      </w:tr>
      <w:tr w:rsidR="00C97DD6" w:rsidRPr="00350D39" w14:paraId="1633AD5D" w14:textId="77777777" w:rsidTr="00F051C1">
        <w:tc>
          <w:tcPr>
            <w:tcW w:w="368" w:type="pct"/>
            <w:vAlign w:val="center"/>
          </w:tcPr>
          <w:p w14:paraId="6DAF2B80" w14:textId="77777777" w:rsidR="00115AC8" w:rsidRPr="00350D39" w:rsidRDefault="00115AC8" w:rsidP="003E6603">
            <w:pPr>
              <w:widowControl w:val="0"/>
              <w:tabs>
                <w:tab w:val="left" w:pos="567"/>
              </w:tabs>
              <w:adjustRightInd w:val="0"/>
              <w:spacing w:after="240" w:line="276" w:lineRule="auto"/>
              <w:jc w:val="center"/>
              <w:textAlignment w:val="baseline"/>
              <w:rPr>
                <w:color w:val="000000" w:themeColor="text1"/>
                <w:sz w:val="26"/>
                <w:szCs w:val="26"/>
                <w:lang w:val="pl-PL"/>
              </w:rPr>
            </w:pPr>
            <w:r w:rsidRPr="00350D39">
              <w:rPr>
                <w:color w:val="000000" w:themeColor="text1"/>
                <w:sz w:val="26"/>
                <w:szCs w:val="26"/>
                <w:lang w:val="pl-PL"/>
              </w:rPr>
              <w:t>11</w:t>
            </w:r>
          </w:p>
        </w:tc>
        <w:tc>
          <w:tcPr>
            <w:tcW w:w="973" w:type="pct"/>
            <w:vAlign w:val="center"/>
          </w:tcPr>
          <w:p w14:paraId="7424AF34" w14:textId="77777777" w:rsidR="00115AC8" w:rsidRPr="00350D39" w:rsidRDefault="00115AC8" w:rsidP="003E6603">
            <w:pPr>
              <w:widowControl w:val="0"/>
              <w:tabs>
                <w:tab w:val="left" w:pos="567"/>
              </w:tabs>
              <w:adjustRightInd w:val="0"/>
              <w:spacing w:after="240" w:line="276" w:lineRule="auto"/>
              <w:textAlignment w:val="baseline"/>
              <w:rPr>
                <w:color w:val="000000" w:themeColor="text1"/>
                <w:sz w:val="26"/>
                <w:szCs w:val="26"/>
                <w:lang w:val="pl-PL"/>
              </w:rPr>
            </w:pPr>
            <w:r w:rsidRPr="00350D39">
              <w:rPr>
                <w:color w:val="000000" w:themeColor="text1"/>
                <w:sz w:val="26"/>
                <w:szCs w:val="26"/>
                <w:lang w:val="pl-PL"/>
              </w:rPr>
              <w:t>Mô hình BIM</w:t>
            </w:r>
          </w:p>
        </w:tc>
        <w:tc>
          <w:tcPr>
            <w:tcW w:w="2072" w:type="pct"/>
            <w:vAlign w:val="center"/>
          </w:tcPr>
          <w:p w14:paraId="3E6258B3" w14:textId="289A4BE2" w:rsidR="00115AC8" w:rsidRPr="00350D39" w:rsidRDefault="002F1271" w:rsidP="003E6603">
            <w:pPr>
              <w:widowControl w:val="0"/>
              <w:tabs>
                <w:tab w:val="left" w:pos="567"/>
              </w:tabs>
              <w:adjustRightInd w:val="0"/>
              <w:spacing w:after="240" w:line="276" w:lineRule="auto"/>
              <w:jc w:val="both"/>
              <w:textAlignment w:val="baseline"/>
              <w:rPr>
                <w:color w:val="000000" w:themeColor="text1"/>
                <w:sz w:val="26"/>
                <w:szCs w:val="26"/>
                <w:lang w:val="pl-PL"/>
              </w:rPr>
            </w:pPr>
            <w:r w:rsidRPr="00350D39">
              <w:rPr>
                <w:color w:val="000000" w:themeColor="text1"/>
                <w:sz w:val="26"/>
                <w:szCs w:val="26"/>
                <w:lang w:val="pl-PL"/>
              </w:rPr>
              <w:t xml:space="preserve">Mô hình BIM là </w:t>
            </w:r>
            <w:r w:rsidR="00F56CE2" w:rsidRPr="00350D39">
              <w:rPr>
                <w:color w:val="000000" w:themeColor="text1"/>
                <w:sz w:val="26"/>
                <w:szCs w:val="26"/>
                <w:lang w:val="pl-PL"/>
              </w:rPr>
              <w:t>m</w:t>
            </w:r>
            <w:r w:rsidR="00115AC8" w:rsidRPr="00350D39">
              <w:rPr>
                <w:color w:val="000000" w:themeColor="text1"/>
                <w:sz w:val="26"/>
                <w:szCs w:val="26"/>
                <w:lang w:val="pl-PL"/>
              </w:rPr>
              <w:t>ô hình số hóa 3D chứa dữ liệu thông tin</w:t>
            </w:r>
            <w:r w:rsidR="00F56CE2" w:rsidRPr="00350D39">
              <w:rPr>
                <w:color w:val="000000" w:themeColor="text1"/>
                <w:sz w:val="26"/>
                <w:szCs w:val="26"/>
                <w:lang w:val="pl-PL"/>
              </w:rPr>
              <w:t xml:space="preserve"> công trình.</w:t>
            </w:r>
          </w:p>
        </w:tc>
        <w:tc>
          <w:tcPr>
            <w:tcW w:w="929" w:type="pct"/>
            <w:vAlign w:val="center"/>
          </w:tcPr>
          <w:p w14:paraId="5DF199C7" w14:textId="77777777" w:rsidR="00115AC8" w:rsidRPr="00350D39" w:rsidRDefault="00115AC8" w:rsidP="003E6603">
            <w:pPr>
              <w:widowControl w:val="0"/>
              <w:tabs>
                <w:tab w:val="left" w:pos="567"/>
              </w:tabs>
              <w:adjustRightInd w:val="0"/>
              <w:spacing w:after="240" w:line="276" w:lineRule="auto"/>
              <w:textAlignment w:val="baseline"/>
              <w:rPr>
                <w:color w:val="000000" w:themeColor="text1"/>
                <w:sz w:val="26"/>
                <w:szCs w:val="26"/>
                <w:lang w:val="pl-PL"/>
              </w:rPr>
            </w:pPr>
            <w:r w:rsidRPr="00350D39">
              <w:rPr>
                <w:color w:val="000000" w:themeColor="text1"/>
                <w:sz w:val="26"/>
                <w:szCs w:val="26"/>
                <w:lang w:val="pl-PL"/>
              </w:rPr>
              <w:t>BIM Model</w:t>
            </w:r>
          </w:p>
        </w:tc>
        <w:tc>
          <w:tcPr>
            <w:tcW w:w="659" w:type="pct"/>
            <w:vAlign w:val="center"/>
          </w:tcPr>
          <w:p w14:paraId="18A53D77" w14:textId="77777777" w:rsidR="00115AC8" w:rsidRPr="00350D39" w:rsidRDefault="00115AC8" w:rsidP="003E6603">
            <w:pPr>
              <w:widowControl w:val="0"/>
              <w:tabs>
                <w:tab w:val="left" w:pos="567"/>
              </w:tabs>
              <w:adjustRightInd w:val="0"/>
              <w:spacing w:after="240" w:line="276" w:lineRule="auto"/>
              <w:textAlignment w:val="baseline"/>
              <w:rPr>
                <w:color w:val="000000" w:themeColor="text1"/>
                <w:sz w:val="26"/>
                <w:szCs w:val="26"/>
                <w:lang w:val="pl-PL"/>
              </w:rPr>
            </w:pPr>
            <w:r w:rsidRPr="00350D39">
              <w:rPr>
                <w:color w:val="000000" w:themeColor="text1"/>
                <w:sz w:val="26"/>
                <w:szCs w:val="26"/>
                <w:lang w:val="pl-PL"/>
              </w:rPr>
              <w:t>BIModel</w:t>
            </w:r>
          </w:p>
        </w:tc>
      </w:tr>
      <w:tr w:rsidR="00C97DD6" w:rsidRPr="00350D39" w14:paraId="0397E9F8" w14:textId="77777777" w:rsidTr="00F051C1">
        <w:tc>
          <w:tcPr>
            <w:tcW w:w="368" w:type="pct"/>
            <w:vAlign w:val="center"/>
          </w:tcPr>
          <w:p w14:paraId="578E85ED" w14:textId="77777777" w:rsidR="00115AC8" w:rsidRPr="00350D39" w:rsidRDefault="00115AC8" w:rsidP="003E6603">
            <w:pPr>
              <w:widowControl w:val="0"/>
              <w:tabs>
                <w:tab w:val="left" w:pos="567"/>
              </w:tabs>
              <w:adjustRightInd w:val="0"/>
              <w:spacing w:after="240" w:line="276" w:lineRule="auto"/>
              <w:jc w:val="center"/>
              <w:textAlignment w:val="baseline"/>
              <w:rPr>
                <w:color w:val="000000" w:themeColor="text1"/>
                <w:sz w:val="26"/>
                <w:szCs w:val="26"/>
                <w:lang w:val="pl-PL"/>
              </w:rPr>
            </w:pPr>
            <w:r w:rsidRPr="00350D39">
              <w:rPr>
                <w:color w:val="000000" w:themeColor="text1"/>
                <w:sz w:val="26"/>
                <w:szCs w:val="26"/>
                <w:lang w:val="pl-PL"/>
              </w:rPr>
              <w:t>12</w:t>
            </w:r>
          </w:p>
        </w:tc>
        <w:tc>
          <w:tcPr>
            <w:tcW w:w="973" w:type="pct"/>
            <w:vAlign w:val="center"/>
          </w:tcPr>
          <w:p w14:paraId="11B4B755" w14:textId="425DD287" w:rsidR="00115AC8" w:rsidRPr="00350D39" w:rsidRDefault="00115AC8" w:rsidP="003E6603">
            <w:pPr>
              <w:widowControl w:val="0"/>
              <w:tabs>
                <w:tab w:val="left" w:pos="567"/>
              </w:tabs>
              <w:adjustRightInd w:val="0"/>
              <w:spacing w:after="240" w:line="276" w:lineRule="auto"/>
              <w:textAlignment w:val="baseline"/>
              <w:rPr>
                <w:color w:val="000000" w:themeColor="text1"/>
                <w:sz w:val="26"/>
                <w:szCs w:val="26"/>
                <w:lang w:val="pl-PL"/>
              </w:rPr>
            </w:pPr>
            <w:r w:rsidRPr="00350D39">
              <w:rPr>
                <w:color w:val="000000" w:themeColor="text1"/>
                <w:sz w:val="26"/>
                <w:szCs w:val="26"/>
                <w:lang w:val="pl-PL"/>
              </w:rPr>
              <w:t>Môi trường dữ liệu chung</w:t>
            </w:r>
          </w:p>
        </w:tc>
        <w:tc>
          <w:tcPr>
            <w:tcW w:w="2072" w:type="pct"/>
            <w:vAlign w:val="center"/>
          </w:tcPr>
          <w:p w14:paraId="5CE9F060" w14:textId="5838FA32" w:rsidR="00115AC8" w:rsidRPr="00350D39" w:rsidRDefault="002B5170" w:rsidP="003E6603">
            <w:pPr>
              <w:widowControl w:val="0"/>
              <w:tabs>
                <w:tab w:val="left" w:pos="567"/>
              </w:tabs>
              <w:adjustRightInd w:val="0"/>
              <w:spacing w:after="240" w:line="276" w:lineRule="auto"/>
              <w:jc w:val="both"/>
              <w:textAlignment w:val="baseline"/>
              <w:rPr>
                <w:color w:val="000000" w:themeColor="text1"/>
                <w:sz w:val="26"/>
                <w:szCs w:val="26"/>
                <w:lang w:val="pl-PL"/>
              </w:rPr>
            </w:pPr>
            <w:r w:rsidRPr="00350D39">
              <w:rPr>
                <w:color w:val="000000" w:themeColor="text1"/>
                <w:sz w:val="26"/>
                <w:szCs w:val="26"/>
                <w:lang w:val="pl-PL"/>
              </w:rPr>
              <w:t>Môi trường dữ liệu chung (CDE) là n</w:t>
            </w:r>
            <w:r w:rsidR="00115AC8" w:rsidRPr="00350D39">
              <w:rPr>
                <w:color w:val="000000" w:themeColor="text1"/>
                <w:sz w:val="26"/>
                <w:szCs w:val="26"/>
                <w:lang w:val="pl-PL"/>
              </w:rPr>
              <w:t>ơi thu thập, lưu trữ, quản lý và phổ biến tất cả các thông tin, dữ liệu, tài liệu được tạo ra bởi các bên tham gia thực hiện BIM</w:t>
            </w:r>
            <w:r w:rsidRPr="00350D39">
              <w:rPr>
                <w:color w:val="000000" w:themeColor="text1"/>
                <w:sz w:val="26"/>
                <w:szCs w:val="26"/>
                <w:lang w:val="pl-PL"/>
              </w:rPr>
              <w:t>.</w:t>
            </w:r>
          </w:p>
        </w:tc>
        <w:tc>
          <w:tcPr>
            <w:tcW w:w="929" w:type="pct"/>
            <w:vAlign w:val="center"/>
          </w:tcPr>
          <w:p w14:paraId="15B76B12" w14:textId="77777777" w:rsidR="00115AC8" w:rsidRPr="00350D39" w:rsidRDefault="00115AC8" w:rsidP="003E6603">
            <w:pPr>
              <w:widowControl w:val="0"/>
              <w:tabs>
                <w:tab w:val="left" w:pos="567"/>
              </w:tabs>
              <w:adjustRightInd w:val="0"/>
              <w:spacing w:after="240" w:line="276" w:lineRule="auto"/>
              <w:textAlignment w:val="baseline"/>
              <w:rPr>
                <w:color w:val="000000" w:themeColor="text1"/>
                <w:sz w:val="26"/>
                <w:szCs w:val="26"/>
                <w:lang w:val="pl-PL"/>
              </w:rPr>
            </w:pPr>
            <w:r w:rsidRPr="00350D39">
              <w:rPr>
                <w:color w:val="000000" w:themeColor="text1"/>
                <w:sz w:val="26"/>
                <w:szCs w:val="26"/>
                <w:lang w:val="pl-PL"/>
              </w:rPr>
              <w:t>Common Data Enviroment</w:t>
            </w:r>
          </w:p>
        </w:tc>
        <w:tc>
          <w:tcPr>
            <w:tcW w:w="659" w:type="pct"/>
            <w:vAlign w:val="center"/>
          </w:tcPr>
          <w:p w14:paraId="38933D00" w14:textId="77777777" w:rsidR="00115AC8" w:rsidRPr="00350D39" w:rsidRDefault="00115AC8" w:rsidP="003E6603">
            <w:pPr>
              <w:widowControl w:val="0"/>
              <w:tabs>
                <w:tab w:val="left" w:pos="567"/>
              </w:tabs>
              <w:adjustRightInd w:val="0"/>
              <w:spacing w:after="240" w:line="276" w:lineRule="auto"/>
              <w:textAlignment w:val="baseline"/>
              <w:rPr>
                <w:color w:val="000000" w:themeColor="text1"/>
                <w:sz w:val="26"/>
                <w:szCs w:val="26"/>
                <w:lang w:val="pl-PL"/>
              </w:rPr>
            </w:pPr>
            <w:r w:rsidRPr="00350D39">
              <w:rPr>
                <w:color w:val="000000" w:themeColor="text1"/>
                <w:sz w:val="26"/>
                <w:szCs w:val="26"/>
                <w:lang w:val="pl-PL"/>
              </w:rPr>
              <w:t>CDE</w:t>
            </w:r>
          </w:p>
        </w:tc>
      </w:tr>
      <w:tr w:rsidR="00C97DD6" w:rsidRPr="00350D39" w14:paraId="3A101C2A" w14:textId="77777777" w:rsidTr="00F051C1">
        <w:tc>
          <w:tcPr>
            <w:tcW w:w="368" w:type="pct"/>
            <w:vAlign w:val="center"/>
          </w:tcPr>
          <w:p w14:paraId="75F76EB6" w14:textId="77777777" w:rsidR="00115AC8" w:rsidRPr="00350D39" w:rsidRDefault="00115AC8" w:rsidP="003E6603">
            <w:pPr>
              <w:widowControl w:val="0"/>
              <w:tabs>
                <w:tab w:val="left" w:pos="567"/>
              </w:tabs>
              <w:adjustRightInd w:val="0"/>
              <w:spacing w:after="240" w:line="276" w:lineRule="auto"/>
              <w:jc w:val="center"/>
              <w:textAlignment w:val="baseline"/>
              <w:rPr>
                <w:color w:val="000000" w:themeColor="text1"/>
                <w:sz w:val="26"/>
                <w:szCs w:val="26"/>
                <w:lang w:val="pl-PL"/>
              </w:rPr>
            </w:pPr>
            <w:r w:rsidRPr="00350D39">
              <w:rPr>
                <w:color w:val="000000" w:themeColor="text1"/>
                <w:sz w:val="26"/>
                <w:szCs w:val="26"/>
                <w:lang w:val="pl-PL"/>
              </w:rPr>
              <w:t>13</w:t>
            </w:r>
          </w:p>
        </w:tc>
        <w:tc>
          <w:tcPr>
            <w:tcW w:w="973" w:type="pct"/>
            <w:vAlign w:val="center"/>
          </w:tcPr>
          <w:p w14:paraId="305F2EFC" w14:textId="77777777" w:rsidR="00115AC8" w:rsidRPr="00350D39" w:rsidRDefault="00115AC8" w:rsidP="003E6603">
            <w:pPr>
              <w:widowControl w:val="0"/>
              <w:tabs>
                <w:tab w:val="left" w:pos="567"/>
              </w:tabs>
              <w:adjustRightInd w:val="0"/>
              <w:spacing w:after="240" w:line="276" w:lineRule="auto"/>
              <w:textAlignment w:val="baseline"/>
              <w:rPr>
                <w:color w:val="000000" w:themeColor="text1"/>
                <w:sz w:val="26"/>
                <w:szCs w:val="26"/>
                <w:lang w:val="pl-PL"/>
              </w:rPr>
            </w:pPr>
            <w:r w:rsidRPr="00350D39">
              <w:rPr>
                <w:color w:val="000000" w:themeColor="text1"/>
                <w:sz w:val="26"/>
                <w:szCs w:val="26"/>
                <w:lang w:val="pl-PL"/>
              </w:rPr>
              <w:t>Mức độ phát triển thông tin</w:t>
            </w:r>
          </w:p>
        </w:tc>
        <w:tc>
          <w:tcPr>
            <w:tcW w:w="2072" w:type="pct"/>
            <w:vAlign w:val="center"/>
          </w:tcPr>
          <w:p w14:paraId="4E9A3E8E" w14:textId="7D65E6A4" w:rsidR="00115AC8" w:rsidRPr="00350D39" w:rsidRDefault="007805CD" w:rsidP="003E6603">
            <w:pPr>
              <w:widowControl w:val="0"/>
              <w:tabs>
                <w:tab w:val="left" w:pos="567"/>
              </w:tabs>
              <w:adjustRightInd w:val="0"/>
              <w:spacing w:after="240" w:line="276" w:lineRule="auto"/>
              <w:jc w:val="both"/>
              <w:textAlignment w:val="baseline"/>
              <w:rPr>
                <w:color w:val="000000" w:themeColor="text1"/>
                <w:sz w:val="26"/>
                <w:szCs w:val="26"/>
                <w:lang w:val="pl-PL"/>
              </w:rPr>
            </w:pPr>
            <w:r w:rsidRPr="00350D39">
              <w:rPr>
                <w:color w:val="000000" w:themeColor="text1"/>
                <w:sz w:val="26"/>
                <w:szCs w:val="26"/>
                <w:lang w:val="pl-PL"/>
              </w:rPr>
              <w:t>Mức độ phát triển thông tin (LOD) là một k</w:t>
            </w:r>
            <w:r w:rsidR="00115AC8" w:rsidRPr="00350D39">
              <w:rPr>
                <w:color w:val="000000" w:themeColor="text1"/>
                <w:sz w:val="26"/>
                <w:szCs w:val="26"/>
                <w:lang w:val="pl-PL"/>
              </w:rPr>
              <w:t>hái niệm</w:t>
            </w:r>
            <w:r w:rsidRPr="00350D39">
              <w:rPr>
                <w:color w:val="000000" w:themeColor="text1"/>
                <w:sz w:val="26"/>
                <w:szCs w:val="26"/>
                <w:lang w:val="pl-PL"/>
              </w:rPr>
              <w:t xml:space="preserve"> được sử dụng trong quá trình mô hình hóa,</w:t>
            </w:r>
            <w:r w:rsidR="00115AC8" w:rsidRPr="00350D39">
              <w:rPr>
                <w:color w:val="000000" w:themeColor="text1"/>
                <w:sz w:val="26"/>
                <w:szCs w:val="26"/>
                <w:lang w:val="pl-PL"/>
              </w:rPr>
              <w:t xml:space="preserve"> dùng để chỉ chất  lượng, số lượng và mức độ chi tiết của thông tin trong mô hình BIM </w:t>
            </w:r>
            <w:r w:rsidR="00115AC8" w:rsidRPr="00350D39">
              <w:rPr>
                <w:color w:val="000000" w:themeColor="text1"/>
                <w:sz w:val="26"/>
                <w:szCs w:val="26"/>
                <w:lang w:val="pl-PL"/>
              </w:rPr>
              <w:lastRenderedPageBreak/>
              <w:t xml:space="preserve">ở các giai </w:t>
            </w:r>
            <w:r w:rsidR="00CB57A5" w:rsidRPr="00350D39">
              <w:rPr>
                <w:color w:val="000000" w:themeColor="text1"/>
                <w:sz w:val="26"/>
                <w:szCs w:val="26"/>
                <w:lang w:val="pl-PL"/>
              </w:rPr>
              <w:t>đoạn</w:t>
            </w:r>
            <w:r w:rsidR="00115AC8" w:rsidRPr="00350D39">
              <w:rPr>
                <w:color w:val="000000" w:themeColor="text1"/>
                <w:sz w:val="26"/>
                <w:szCs w:val="26"/>
                <w:lang w:val="pl-PL"/>
              </w:rPr>
              <w:t xml:space="preserve"> khác nhau trong quá trình đầu tư xây dựng</w:t>
            </w:r>
            <w:r w:rsidRPr="00350D39">
              <w:rPr>
                <w:color w:val="000000" w:themeColor="text1"/>
                <w:sz w:val="26"/>
                <w:szCs w:val="26"/>
                <w:lang w:val="pl-PL"/>
              </w:rPr>
              <w:t>.</w:t>
            </w:r>
          </w:p>
        </w:tc>
        <w:tc>
          <w:tcPr>
            <w:tcW w:w="929" w:type="pct"/>
            <w:vAlign w:val="center"/>
          </w:tcPr>
          <w:p w14:paraId="0E5EB298" w14:textId="77777777" w:rsidR="00115AC8" w:rsidRPr="00350D39" w:rsidRDefault="00115AC8" w:rsidP="003E6603">
            <w:pPr>
              <w:widowControl w:val="0"/>
              <w:tabs>
                <w:tab w:val="left" w:pos="567"/>
              </w:tabs>
              <w:adjustRightInd w:val="0"/>
              <w:spacing w:after="240" w:line="276" w:lineRule="auto"/>
              <w:textAlignment w:val="baseline"/>
              <w:rPr>
                <w:color w:val="000000" w:themeColor="text1"/>
                <w:sz w:val="26"/>
                <w:szCs w:val="26"/>
                <w:lang w:val="pl-PL"/>
              </w:rPr>
            </w:pPr>
            <w:r w:rsidRPr="00350D39">
              <w:rPr>
                <w:color w:val="000000" w:themeColor="text1"/>
                <w:sz w:val="26"/>
                <w:szCs w:val="26"/>
                <w:lang w:val="pl-PL"/>
              </w:rPr>
              <w:lastRenderedPageBreak/>
              <w:t>Level of Development</w:t>
            </w:r>
          </w:p>
        </w:tc>
        <w:tc>
          <w:tcPr>
            <w:tcW w:w="659" w:type="pct"/>
            <w:vAlign w:val="center"/>
          </w:tcPr>
          <w:p w14:paraId="61F61F00" w14:textId="77777777" w:rsidR="00115AC8" w:rsidRPr="00350D39" w:rsidRDefault="00115AC8" w:rsidP="003E6603">
            <w:pPr>
              <w:widowControl w:val="0"/>
              <w:tabs>
                <w:tab w:val="left" w:pos="567"/>
              </w:tabs>
              <w:adjustRightInd w:val="0"/>
              <w:spacing w:after="240" w:line="276" w:lineRule="auto"/>
              <w:textAlignment w:val="baseline"/>
              <w:rPr>
                <w:color w:val="000000" w:themeColor="text1"/>
                <w:sz w:val="26"/>
                <w:szCs w:val="26"/>
                <w:lang w:val="pl-PL"/>
              </w:rPr>
            </w:pPr>
            <w:r w:rsidRPr="00350D39">
              <w:rPr>
                <w:color w:val="000000" w:themeColor="text1"/>
                <w:sz w:val="26"/>
                <w:szCs w:val="26"/>
                <w:lang w:val="pl-PL"/>
              </w:rPr>
              <w:t>LOD</w:t>
            </w:r>
          </w:p>
        </w:tc>
      </w:tr>
      <w:tr w:rsidR="00C97DD6" w:rsidRPr="00350D39" w14:paraId="6ACCC7ED" w14:textId="77777777" w:rsidTr="00F051C1">
        <w:tc>
          <w:tcPr>
            <w:tcW w:w="368" w:type="pct"/>
            <w:vAlign w:val="center"/>
          </w:tcPr>
          <w:p w14:paraId="171556F2" w14:textId="77777777" w:rsidR="00115AC8" w:rsidRPr="00350D39" w:rsidRDefault="00115AC8" w:rsidP="003E6603">
            <w:pPr>
              <w:widowControl w:val="0"/>
              <w:tabs>
                <w:tab w:val="left" w:pos="567"/>
              </w:tabs>
              <w:adjustRightInd w:val="0"/>
              <w:spacing w:after="240" w:line="276" w:lineRule="auto"/>
              <w:jc w:val="center"/>
              <w:textAlignment w:val="baseline"/>
              <w:rPr>
                <w:color w:val="000000" w:themeColor="text1"/>
                <w:sz w:val="26"/>
                <w:szCs w:val="26"/>
                <w:lang w:val="pl-PL"/>
              </w:rPr>
            </w:pPr>
            <w:r w:rsidRPr="00350D39">
              <w:rPr>
                <w:color w:val="000000" w:themeColor="text1"/>
                <w:sz w:val="26"/>
                <w:szCs w:val="26"/>
                <w:lang w:val="pl-PL"/>
              </w:rPr>
              <w:lastRenderedPageBreak/>
              <w:t>14</w:t>
            </w:r>
          </w:p>
        </w:tc>
        <w:tc>
          <w:tcPr>
            <w:tcW w:w="973" w:type="pct"/>
            <w:vAlign w:val="center"/>
          </w:tcPr>
          <w:p w14:paraId="28B533AB" w14:textId="77777777" w:rsidR="00115AC8" w:rsidRPr="00350D39" w:rsidRDefault="00115AC8" w:rsidP="003E6603">
            <w:pPr>
              <w:widowControl w:val="0"/>
              <w:tabs>
                <w:tab w:val="left" w:pos="567"/>
              </w:tabs>
              <w:adjustRightInd w:val="0"/>
              <w:spacing w:after="240" w:line="276" w:lineRule="auto"/>
              <w:textAlignment w:val="baseline"/>
              <w:rPr>
                <w:color w:val="000000" w:themeColor="text1"/>
                <w:sz w:val="26"/>
                <w:szCs w:val="26"/>
                <w:lang w:val="pl-PL"/>
              </w:rPr>
            </w:pPr>
            <w:r w:rsidRPr="00350D39">
              <w:rPr>
                <w:color w:val="000000" w:themeColor="text1"/>
                <w:sz w:val="26"/>
                <w:szCs w:val="26"/>
                <w:lang w:val="pl-PL"/>
              </w:rPr>
              <w:t>Quản lý BIM</w:t>
            </w:r>
          </w:p>
        </w:tc>
        <w:tc>
          <w:tcPr>
            <w:tcW w:w="2072" w:type="pct"/>
            <w:vAlign w:val="center"/>
          </w:tcPr>
          <w:p w14:paraId="4A8BF1F9" w14:textId="7D51906F" w:rsidR="00115AC8" w:rsidRPr="00350D39" w:rsidRDefault="007805CD" w:rsidP="003E6603">
            <w:pPr>
              <w:widowControl w:val="0"/>
              <w:tabs>
                <w:tab w:val="left" w:pos="567"/>
              </w:tabs>
              <w:adjustRightInd w:val="0"/>
              <w:spacing w:after="240" w:line="276" w:lineRule="auto"/>
              <w:jc w:val="both"/>
              <w:textAlignment w:val="baseline"/>
              <w:rPr>
                <w:color w:val="000000" w:themeColor="text1"/>
                <w:sz w:val="26"/>
                <w:szCs w:val="26"/>
                <w:lang w:val="pl-PL"/>
              </w:rPr>
            </w:pPr>
            <w:r w:rsidRPr="00350D39">
              <w:rPr>
                <w:color w:val="000000" w:themeColor="text1"/>
                <w:sz w:val="26"/>
                <w:szCs w:val="26"/>
                <w:lang w:val="pl-PL"/>
              </w:rPr>
              <w:t>Quản lý BIM</w:t>
            </w:r>
            <w:r w:rsidR="00115AC8" w:rsidRPr="00350D39">
              <w:rPr>
                <w:color w:val="000000" w:themeColor="text1"/>
                <w:sz w:val="26"/>
                <w:szCs w:val="26"/>
                <w:lang w:val="pl-PL"/>
              </w:rPr>
              <w:t xml:space="preserve"> chịu trách nhiệm xác định chiến lược áp dụng BIM, chủ trì điều phối và quản lý thông tin trong quá trình áp dụng BIM</w:t>
            </w:r>
            <w:r w:rsidRPr="00350D39">
              <w:rPr>
                <w:color w:val="000000" w:themeColor="text1"/>
                <w:sz w:val="26"/>
                <w:szCs w:val="26"/>
                <w:lang w:val="pl-PL"/>
              </w:rPr>
              <w:t>.</w:t>
            </w:r>
          </w:p>
        </w:tc>
        <w:tc>
          <w:tcPr>
            <w:tcW w:w="929" w:type="pct"/>
            <w:vAlign w:val="center"/>
          </w:tcPr>
          <w:p w14:paraId="75CEC8E7" w14:textId="77777777" w:rsidR="00115AC8" w:rsidRPr="00350D39" w:rsidRDefault="00115AC8" w:rsidP="003E6603">
            <w:pPr>
              <w:widowControl w:val="0"/>
              <w:tabs>
                <w:tab w:val="left" w:pos="567"/>
              </w:tabs>
              <w:adjustRightInd w:val="0"/>
              <w:spacing w:after="240" w:line="276" w:lineRule="auto"/>
              <w:textAlignment w:val="baseline"/>
              <w:rPr>
                <w:color w:val="000000" w:themeColor="text1"/>
                <w:sz w:val="26"/>
                <w:szCs w:val="26"/>
                <w:lang w:val="pl-PL"/>
              </w:rPr>
            </w:pPr>
            <w:r w:rsidRPr="00350D39">
              <w:rPr>
                <w:color w:val="000000" w:themeColor="text1"/>
                <w:sz w:val="26"/>
                <w:szCs w:val="26"/>
                <w:lang w:val="pl-PL"/>
              </w:rPr>
              <w:t>BIM Manager</w:t>
            </w:r>
          </w:p>
        </w:tc>
        <w:tc>
          <w:tcPr>
            <w:tcW w:w="659" w:type="pct"/>
            <w:vAlign w:val="center"/>
          </w:tcPr>
          <w:p w14:paraId="18FE31E4" w14:textId="77777777" w:rsidR="00115AC8" w:rsidRPr="00350D39" w:rsidRDefault="00115AC8" w:rsidP="003E6603">
            <w:pPr>
              <w:widowControl w:val="0"/>
              <w:tabs>
                <w:tab w:val="left" w:pos="567"/>
              </w:tabs>
              <w:adjustRightInd w:val="0"/>
              <w:spacing w:after="240" w:line="276" w:lineRule="auto"/>
              <w:textAlignment w:val="baseline"/>
              <w:rPr>
                <w:color w:val="000000" w:themeColor="text1"/>
                <w:sz w:val="26"/>
                <w:szCs w:val="26"/>
                <w:lang w:val="pl-PL"/>
              </w:rPr>
            </w:pPr>
          </w:p>
        </w:tc>
      </w:tr>
      <w:tr w:rsidR="00C97DD6" w:rsidRPr="00350D39" w14:paraId="357BDDDE" w14:textId="77777777" w:rsidTr="00F051C1">
        <w:tc>
          <w:tcPr>
            <w:tcW w:w="368" w:type="pct"/>
            <w:vAlign w:val="center"/>
          </w:tcPr>
          <w:p w14:paraId="4D1EAF9B" w14:textId="77777777" w:rsidR="00115AC8" w:rsidRPr="00350D39" w:rsidRDefault="00115AC8" w:rsidP="003E6603">
            <w:pPr>
              <w:widowControl w:val="0"/>
              <w:tabs>
                <w:tab w:val="left" w:pos="567"/>
              </w:tabs>
              <w:adjustRightInd w:val="0"/>
              <w:spacing w:after="240" w:line="276" w:lineRule="auto"/>
              <w:jc w:val="center"/>
              <w:textAlignment w:val="baseline"/>
              <w:rPr>
                <w:color w:val="000000" w:themeColor="text1"/>
                <w:sz w:val="26"/>
                <w:szCs w:val="26"/>
                <w:lang w:val="pl-PL"/>
              </w:rPr>
            </w:pPr>
            <w:r w:rsidRPr="00350D39">
              <w:rPr>
                <w:color w:val="000000" w:themeColor="text1"/>
                <w:sz w:val="26"/>
                <w:szCs w:val="26"/>
                <w:lang w:val="pl-PL"/>
              </w:rPr>
              <w:t>15</w:t>
            </w:r>
          </w:p>
        </w:tc>
        <w:tc>
          <w:tcPr>
            <w:tcW w:w="973" w:type="pct"/>
            <w:vAlign w:val="center"/>
          </w:tcPr>
          <w:p w14:paraId="2D43A55A" w14:textId="77777777" w:rsidR="00115AC8" w:rsidRPr="00350D39" w:rsidRDefault="00115AC8" w:rsidP="003E6603">
            <w:pPr>
              <w:widowControl w:val="0"/>
              <w:tabs>
                <w:tab w:val="left" w:pos="567"/>
              </w:tabs>
              <w:adjustRightInd w:val="0"/>
              <w:spacing w:after="240" w:line="276" w:lineRule="auto"/>
              <w:textAlignment w:val="baseline"/>
              <w:rPr>
                <w:color w:val="000000" w:themeColor="text1"/>
                <w:sz w:val="26"/>
                <w:szCs w:val="26"/>
                <w:lang w:val="pl-PL"/>
              </w:rPr>
            </w:pPr>
            <w:r w:rsidRPr="00350D39">
              <w:rPr>
                <w:color w:val="000000" w:themeColor="text1"/>
                <w:sz w:val="26"/>
                <w:szCs w:val="26"/>
                <w:lang w:val="pl-PL"/>
              </w:rPr>
              <w:t>Nhóm dự án</w:t>
            </w:r>
          </w:p>
        </w:tc>
        <w:tc>
          <w:tcPr>
            <w:tcW w:w="2072" w:type="pct"/>
            <w:vAlign w:val="center"/>
          </w:tcPr>
          <w:p w14:paraId="172B3195" w14:textId="52E867EB" w:rsidR="00115AC8" w:rsidRPr="00350D39" w:rsidRDefault="00115AC8" w:rsidP="003E6603">
            <w:pPr>
              <w:widowControl w:val="0"/>
              <w:tabs>
                <w:tab w:val="left" w:pos="567"/>
              </w:tabs>
              <w:adjustRightInd w:val="0"/>
              <w:spacing w:after="240" w:line="276" w:lineRule="auto"/>
              <w:jc w:val="both"/>
              <w:textAlignment w:val="baseline"/>
              <w:rPr>
                <w:color w:val="000000" w:themeColor="text1"/>
                <w:sz w:val="26"/>
                <w:szCs w:val="26"/>
                <w:lang w:val="pl-PL"/>
              </w:rPr>
            </w:pPr>
            <w:r w:rsidRPr="00350D39">
              <w:rPr>
                <w:color w:val="000000" w:themeColor="text1"/>
                <w:sz w:val="26"/>
                <w:szCs w:val="26"/>
                <w:lang w:val="pl-PL"/>
              </w:rPr>
              <w:t xml:space="preserve">Nhóm </w:t>
            </w:r>
            <w:r w:rsidR="007805CD" w:rsidRPr="00350D39">
              <w:rPr>
                <w:color w:val="000000" w:themeColor="text1"/>
                <w:sz w:val="26"/>
                <w:szCs w:val="26"/>
                <w:lang w:val="pl-PL"/>
              </w:rPr>
              <w:t xml:space="preserve">dự án được hiểu là nhóm </w:t>
            </w:r>
            <w:r w:rsidRPr="00350D39">
              <w:rPr>
                <w:color w:val="000000" w:themeColor="text1"/>
                <w:sz w:val="26"/>
                <w:szCs w:val="26"/>
                <w:lang w:val="pl-PL"/>
              </w:rPr>
              <w:t>các cá nhân (bao gồm chủ đầu tư/ban quản lý dự án, tư vấn, nhà thầu và các đơn vị khác có liên quan) sẽ phối hợp chính để thực hiện áp dụng BIM trong dự án</w:t>
            </w:r>
            <w:r w:rsidR="007805CD" w:rsidRPr="00350D39">
              <w:rPr>
                <w:color w:val="000000" w:themeColor="text1"/>
                <w:sz w:val="26"/>
                <w:szCs w:val="26"/>
                <w:lang w:val="pl-PL"/>
              </w:rPr>
              <w:t>.</w:t>
            </w:r>
          </w:p>
        </w:tc>
        <w:tc>
          <w:tcPr>
            <w:tcW w:w="929" w:type="pct"/>
            <w:vAlign w:val="center"/>
          </w:tcPr>
          <w:p w14:paraId="6F19EA55" w14:textId="77777777" w:rsidR="00115AC8" w:rsidRPr="00350D39" w:rsidRDefault="00115AC8" w:rsidP="003E6603">
            <w:pPr>
              <w:widowControl w:val="0"/>
              <w:tabs>
                <w:tab w:val="left" w:pos="567"/>
              </w:tabs>
              <w:adjustRightInd w:val="0"/>
              <w:spacing w:after="240" w:line="276" w:lineRule="auto"/>
              <w:textAlignment w:val="baseline"/>
              <w:rPr>
                <w:color w:val="000000" w:themeColor="text1"/>
                <w:sz w:val="26"/>
                <w:szCs w:val="26"/>
                <w:lang w:val="pl-PL"/>
              </w:rPr>
            </w:pPr>
            <w:r w:rsidRPr="00350D39">
              <w:rPr>
                <w:color w:val="000000" w:themeColor="text1"/>
                <w:sz w:val="26"/>
                <w:szCs w:val="26"/>
                <w:lang w:val="pl-PL"/>
              </w:rPr>
              <w:t>Project Team</w:t>
            </w:r>
          </w:p>
        </w:tc>
        <w:tc>
          <w:tcPr>
            <w:tcW w:w="659" w:type="pct"/>
            <w:vAlign w:val="center"/>
          </w:tcPr>
          <w:p w14:paraId="503FAA7A" w14:textId="77777777" w:rsidR="00115AC8" w:rsidRPr="00350D39" w:rsidRDefault="00115AC8" w:rsidP="003E6603">
            <w:pPr>
              <w:widowControl w:val="0"/>
              <w:tabs>
                <w:tab w:val="left" w:pos="567"/>
              </w:tabs>
              <w:adjustRightInd w:val="0"/>
              <w:spacing w:after="240" w:line="276" w:lineRule="auto"/>
              <w:textAlignment w:val="baseline"/>
              <w:rPr>
                <w:color w:val="000000" w:themeColor="text1"/>
                <w:sz w:val="26"/>
                <w:szCs w:val="26"/>
                <w:lang w:val="pl-PL"/>
              </w:rPr>
            </w:pPr>
          </w:p>
        </w:tc>
      </w:tr>
      <w:tr w:rsidR="00C97DD6" w:rsidRPr="00350D39" w14:paraId="6417E37A" w14:textId="77777777" w:rsidTr="00F051C1">
        <w:tc>
          <w:tcPr>
            <w:tcW w:w="368" w:type="pct"/>
            <w:vAlign w:val="center"/>
          </w:tcPr>
          <w:p w14:paraId="6BFB556D" w14:textId="77777777" w:rsidR="00115AC8" w:rsidRPr="00350D39" w:rsidRDefault="00115AC8" w:rsidP="003E6603">
            <w:pPr>
              <w:widowControl w:val="0"/>
              <w:tabs>
                <w:tab w:val="left" w:pos="567"/>
              </w:tabs>
              <w:adjustRightInd w:val="0"/>
              <w:spacing w:after="240" w:line="276" w:lineRule="auto"/>
              <w:jc w:val="center"/>
              <w:textAlignment w:val="baseline"/>
              <w:rPr>
                <w:color w:val="000000" w:themeColor="text1"/>
                <w:sz w:val="26"/>
                <w:szCs w:val="26"/>
                <w:lang w:val="pl-PL"/>
              </w:rPr>
            </w:pPr>
            <w:r w:rsidRPr="00350D39">
              <w:rPr>
                <w:color w:val="000000" w:themeColor="text1"/>
                <w:sz w:val="26"/>
                <w:szCs w:val="26"/>
                <w:lang w:val="pl-PL"/>
              </w:rPr>
              <w:t>16</w:t>
            </w:r>
          </w:p>
        </w:tc>
        <w:tc>
          <w:tcPr>
            <w:tcW w:w="973" w:type="pct"/>
            <w:vAlign w:val="center"/>
          </w:tcPr>
          <w:p w14:paraId="24093740" w14:textId="77777777" w:rsidR="00115AC8" w:rsidRPr="00350D39" w:rsidRDefault="00115AC8" w:rsidP="003E6603">
            <w:pPr>
              <w:widowControl w:val="0"/>
              <w:tabs>
                <w:tab w:val="left" w:pos="567"/>
              </w:tabs>
              <w:adjustRightInd w:val="0"/>
              <w:spacing w:after="240" w:line="276" w:lineRule="auto"/>
              <w:textAlignment w:val="baseline"/>
              <w:rPr>
                <w:color w:val="000000" w:themeColor="text1"/>
                <w:sz w:val="26"/>
                <w:szCs w:val="26"/>
                <w:lang w:val="pl-PL"/>
              </w:rPr>
            </w:pPr>
            <w:r w:rsidRPr="00350D39">
              <w:rPr>
                <w:color w:val="000000" w:themeColor="text1"/>
                <w:sz w:val="26"/>
                <w:szCs w:val="26"/>
                <w:lang w:val="pl-PL"/>
              </w:rPr>
              <w:t>Nhóm thực hiện BIM</w:t>
            </w:r>
          </w:p>
        </w:tc>
        <w:tc>
          <w:tcPr>
            <w:tcW w:w="2072" w:type="pct"/>
            <w:vAlign w:val="center"/>
          </w:tcPr>
          <w:p w14:paraId="10996772" w14:textId="50A4DCD9" w:rsidR="00115AC8" w:rsidRPr="00350D39" w:rsidRDefault="007805CD" w:rsidP="003E6603">
            <w:pPr>
              <w:widowControl w:val="0"/>
              <w:tabs>
                <w:tab w:val="left" w:pos="567"/>
              </w:tabs>
              <w:adjustRightInd w:val="0"/>
              <w:spacing w:after="240" w:line="276" w:lineRule="auto"/>
              <w:jc w:val="both"/>
              <w:textAlignment w:val="baseline"/>
              <w:rPr>
                <w:color w:val="000000" w:themeColor="text1"/>
                <w:sz w:val="26"/>
                <w:szCs w:val="26"/>
                <w:lang w:val="pl-PL"/>
              </w:rPr>
            </w:pPr>
            <w:r w:rsidRPr="00350D39">
              <w:rPr>
                <w:color w:val="000000" w:themeColor="text1"/>
                <w:sz w:val="26"/>
                <w:szCs w:val="26"/>
                <w:lang w:val="pl-PL"/>
              </w:rPr>
              <w:t>Bao gồm c</w:t>
            </w:r>
            <w:r w:rsidR="00115AC8" w:rsidRPr="00350D39">
              <w:rPr>
                <w:color w:val="000000" w:themeColor="text1"/>
                <w:sz w:val="26"/>
                <w:szCs w:val="26"/>
                <w:lang w:val="pl-PL"/>
              </w:rPr>
              <w:t>ác bộ phận thực hiện BIM</w:t>
            </w:r>
          </w:p>
        </w:tc>
        <w:tc>
          <w:tcPr>
            <w:tcW w:w="929" w:type="pct"/>
            <w:vAlign w:val="center"/>
          </w:tcPr>
          <w:p w14:paraId="6822480B" w14:textId="77777777" w:rsidR="00115AC8" w:rsidRPr="00350D39" w:rsidRDefault="00115AC8" w:rsidP="003E6603">
            <w:pPr>
              <w:widowControl w:val="0"/>
              <w:tabs>
                <w:tab w:val="left" w:pos="567"/>
              </w:tabs>
              <w:adjustRightInd w:val="0"/>
              <w:spacing w:after="240" w:line="276" w:lineRule="auto"/>
              <w:textAlignment w:val="baseline"/>
              <w:rPr>
                <w:color w:val="000000" w:themeColor="text1"/>
                <w:sz w:val="26"/>
                <w:szCs w:val="26"/>
                <w:lang w:val="pl-PL"/>
              </w:rPr>
            </w:pPr>
            <w:r w:rsidRPr="00350D39">
              <w:rPr>
                <w:color w:val="000000" w:themeColor="text1"/>
                <w:sz w:val="26"/>
                <w:szCs w:val="26"/>
                <w:lang w:val="pl-PL"/>
              </w:rPr>
              <w:t>Task Team (s)</w:t>
            </w:r>
          </w:p>
        </w:tc>
        <w:tc>
          <w:tcPr>
            <w:tcW w:w="659" w:type="pct"/>
            <w:vAlign w:val="center"/>
          </w:tcPr>
          <w:p w14:paraId="0632C0B7" w14:textId="77777777" w:rsidR="00115AC8" w:rsidRPr="00350D39" w:rsidRDefault="00115AC8" w:rsidP="003E6603">
            <w:pPr>
              <w:widowControl w:val="0"/>
              <w:tabs>
                <w:tab w:val="left" w:pos="567"/>
              </w:tabs>
              <w:adjustRightInd w:val="0"/>
              <w:spacing w:after="240" w:line="276" w:lineRule="auto"/>
              <w:textAlignment w:val="baseline"/>
              <w:rPr>
                <w:color w:val="000000" w:themeColor="text1"/>
                <w:sz w:val="26"/>
                <w:szCs w:val="26"/>
                <w:lang w:val="pl-PL"/>
              </w:rPr>
            </w:pPr>
          </w:p>
        </w:tc>
      </w:tr>
      <w:tr w:rsidR="00C97DD6" w:rsidRPr="00350D39" w14:paraId="07373E6F" w14:textId="77777777" w:rsidTr="00F051C1">
        <w:tc>
          <w:tcPr>
            <w:tcW w:w="368" w:type="pct"/>
            <w:vAlign w:val="center"/>
          </w:tcPr>
          <w:p w14:paraId="037EA59A" w14:textId="77777777" w:rsidR="00115AC8" w:rsidRPr="00350D39" w:rsidRDefault="00115AC8" w:rsidP="003E6603">
            <w:pPr>
              <w:widowControl w:val="0"/>
              <w:tabs>
                <w:tab w:val="left" w:pos="567"/>
              </w:tabs>
              <w:adjustRightInd w:val="0"/>
              <w:spacing w:after="240" w:line="276" w:lineRule="auto"/>
              <w:jc w:val="center"/>
              <w:textAlignment w:val="baseline"/>
              <w:rPr>
                <w:color w:val="000000" w:themeColor="text1"/>
                <w:sz w:val="26"/>
                <w:szCs w:val="26"/>
                <w:lang w:val="pl-PL"/>
              </w:rPr>
            </w:pPr>
            <w:r w:rsidRPr="00350D39">
              <w:rPr>
                <w:color w:val="000000" w:themeColor="text1"/>
                <w:sz w:val="26"/>
                <w:szCs w:val="26"/>
                <w:lang w:val="pl-PL"/>
              </w:rPr>
              <w:t>17</w:t>
            </w:r>
          </w:p>
        </w:tc>
        <w:tc>
          <w:tcPr>
            <w:tcW w:w="973" w:type="pct"/>
            <w:vAlign w:val="center"/>
          </w:tcPr>
          <w:p w14:paraId="2CA3B61A" w14:textId="77777777" w:rsidR="00115AC8" w:rsidRPr="00350D39" w:rsidRDefault="00115AC8" w:rsidP="003E6603">
            <w:pPr>
              <w:widowControl w:val="0"/>
              <w:tabs>
                <w:tab w:val="left" w:pos="567"/>
              </w:tabs>
              <w:adjustRightInd w:val="0"/>
              <w:spacing w:after="240" w:line="276" w:lineRule="auto"/>
              <w:textAlignment w:val="baseline"/>
              <w:rPr>
                <w:color w:val="000000" w:themeColor="text1"/>
                <w:sz w:val="26"/>
                <w:szCs w:val="26"/>
                <w:lang w:val="pl-PL"/>
              </w:rPr>
            </w:pPr>
            <w:r w:rsidRPr="00350D39">
              <w:rPr>
                <w:color w:val="000000" w:themeColor="text1"/>
                <w:sz w:val="26"/>
                <w:szCs w:val="26"/>
                <w:lang w:val="pl-PL"/>
              </w:rPr>
              <w:t>Nhóm thực hiện chính</w:t>
            </w:r>
          </w:p>
        </w:tc>
        <w:tc>
          <w:tcPr>
            <w:tcW w:w="2072" w:type="pct"/>
            <w:vAlign w:val="center"/>
          </w:tcPr>
          <w:p w14:paraId="1F8DBCEB" w14:textId="5FB945CD" w:rsidR="00115AC8" w:rsidRPr="00350D39" w:rsidRDefault="00115AC8" w:rsidP="003E6603">
            <w:pPr>
              <w:widowControl w:val="0"/>
              <w:tabs>
                <w:tab w:val="left" w:pos="567"/>
              </w:tabs>
              <w:adjustRightInd w:val="0"/>
              <w:spacing w:after="240" w:line="276" w:lineRule="auto"/>
              <w:jc w:val="both"/>
              <w:textAlignment w:val="baseline"/>
              <w:rPr>
                <w:color w:val="000000" w:themeColor="text1"/>
                <w:sz w:val="26"/>
                <w:szCs w:val="26"/>
                <w:lang w:val="pl-PL"/>
              </w:rPr>
            </w:pPr>
            <w:r w:rsidRPr="00350D39">
              <w:rPr>
                <w:color w:val="000000" w:themeColor="text1"/>
                <w:sz w:val="26"/>
                <w:szCs w:val="26"/>
                <w:lang w:val="pl-PL"/>
              </w:rPr>
              <w:t>Bao gồm đơn vị thực hiện và bộ phận thực hiện BIM</w:t>
            </w:r>
            <w:r w:rsidR="007805CD" w:rsidRPr="00350D39">
              <w:rPr>
                <w:color w:val="000000" w:themeColor="text1"/>
                <w:sz w:val="26"/>
                <w:szCs w:val="26"/>
                <w:lang w:val="pl-PL"/>
              </w:rPr>
              <w:t>.</w:t>
            </w:r>
          </w:p>
        </w:tc>
        <w:tc>
          <w:tcPr>
            <w:tcW w:w="929" w:type="pct"/>
            <w:vAlign w:val="center"/>
          </w:tcPr>
          <w:p w14:paraId="1B954310" w14:textId="77777777" w:rsidR="00115AC8" w:rsidRPr="00E56911" w:rsidRDefault="00115AC8" w:rsidP="003E6603">
            <w:pPr>
              <w:widowControl w:val="0"/>
              <w:tabs>
                <w:tab w:val="left" w:pos="567"/>
              </w:tabs>
              <w:adjustRightInd w:val="0"/>
              <w:spacing w:after="240" w:line="276" w:lineRule="auto"/>
              <w:textAlignment w:val="baseline"/>
              <w:rPr>
                <w:color w:val="000000" w:themeColor="text1"/>
                <w:sz w:val="26"/>
                <w:szCs w:val="26"/>
                <w:lang w:val="en-US"/>
              </w:rPr>
            </w:pPr>
            <w:r w:rsidRPr="00E56911">
              <w:rPr>
                <w:color w:val="000000" w:themeColor="text1"/>
                <w:sz w:val="26"/>
                <w:szCs w:val="26"/>
                <w:lang w:val="en-US"/>
              </w:rPr>
              <w:t>Illustration of a delivery team</w:t>
            </w:r>
          </w:p>
        </w:tc>
        <w:tc>
          <w:tcPr>
            <w:tcW w:w="659" w:type="pct"/>
            <w:vAlign w:val="center"/>
          </w:tcPr>
          <w:p w14:paraId="483A7F6C" w14:textId="77777777" w:rsidR="00115AC8" w:rsidRPr="00E56911" w:rsidRDefault="00115AC8" w:rsidP="003E6603">
            <w:pPr>
              <w:widowControl w:val="0"/>
              <w:tabs>
                <w:tab w:val="left" w:pos="567"/>
              </w:tabs>
              <w:adjustRightInd w:val="0"/>
              <w:spacing w:after="240" w:line="276" w:lineRule="auto"/>
              <w:textAlignment w:val="baseline"/>
              <w:rPr>
                <w:color w:val="000000" w:themeColor="text1"/>
                <w:sz w:val="26"/>
                <w:szCs w:val="26"/>
                <w:lang w:val="en-US"/>
              </w:rPr>
            </w:pPr>
          </w:p>
        </w:tc>
      </w:tr>
      <w:tr w:rsidR="00C97DD6" w:rsidRPr="00350D39" w14:paraId="0F5F0C18" w14:textId="77777777" w:rsidTr="00F051C1">
        <w:tc>
          <w:tcPr>
            <w:tcW w:w="368" w:type="pct"/>
            <w:vAlign w:val="center"/>
          </w:tcPr>
          <w:p w14:paraId="6D62E6E3" w14:textId="77777777" w:rsidR="00115AC8" w:rsidRPr="00350D39" w:rsidRDefault="00115AC8" w:rsidP="003E6603">
            <w:pPr>
              <w:widowControl w:val="0"/>
              <w:tabs>
                <w:tab w:val="left" w:pos="567"/>
              </w:tabs>
              <w:adjustRightInd w:val="0"/>
              <w:spacing w:after="240" w:line="276" w:lineRule="auto"/>
              <w:jc w:val="center"/>
              <w:textAlignment w:val="baseline"/>
              <w:rPr>
                <w:color w:val="000000" w:themeColor="text1"/>
                <w:sz w:val="26"/>
                <w:szCs w:val="26"/>
                <w:lang w:val="pl-PL"/>
              </w:rPr>
            </w:pPr>
            <w:r w:rsidRPr="00350D39">
              <w:rPr>
                <w:color w:val="000000" w:themeColor="text1"/>
                <w:sz w:val="26"/>
                <w:szCs w:val="26"/>
                <w:lang w:val="pl-PL"/>
              </w:rPr>
              <w:t>18</w:t>
            </w:r>
          </w:p>
        </w:tc>
        <w:tc>
          <w:tcPr>
            <w:tcW w:w="973" w:type="pct"/>
            <w:vAlign w:val="center"/>
          </w:tcPr>
          <w:p w14:paraId="06408602" w14:textId="77777777" w:rsidR="00115AC8" w:rsidRPr="00350D39" w:rsidRDefault="00115AC8" w:rsidP="003E6603">
            <w:pPr>
              <w:widowControl w:val="0"/>
              <w:tabs>
                <w:tab w:val="left" w:pos="567"/>
              </w:tabs>
              <w:adjustRightInd w:val="0"/>
              <w:spacing w:after="240" w:line="276" w:lineRule="auto"/>
              <w:textAlignment w:val="baseline"/>
              <w:rPr>
                <w:color w:val="000000" w:themeColor="text1"/>
                <w:sz w:val="26"/>
                <w:szCs w:val="26"/>
                <w:lang w:val="pl-PL"/>
              </w:rPr>
            </w:pPr>
            <w:r w:rsidRPr="00350D39">
              <w:rPr>
                <w:color w:val="000000" w:themeColor="text1"/>
                <w:sz w:val="26"/>
                <w:szCs w:val="26"/>
                <w:lang w:val="pl-PL"/>
              </w:rPr>
              <w:t>Yêu cầu về thông tin trao đổi</w:t>
            </w:r>
          </w:p>
        </w:tc>
        <w:tc>
          <w:tcPr>
            <w:tcW w:w="2072" w:type="pct"/>
            <w:vAlign w:val="center"/>
          </w:tcPr>
          <w:p w14:paraId="7461B1CC" w14:textId="704ECA22" w:rsidR="00115AC8" w:rsidRPr="00350D39" w:rsidRDefault="007805CD" w:rsidP="003E6603">
            <w:pPr>
              <w:widowControl w:val="0"/>
              <w:tabs>
                <w:tab w:val="left" w:pos="567"/>
              </w:tabs>
              <w:adjustRightInd w:val="0"/>
              <w:spacing w:after="240" w:line="276" w:lineRule="auto"/>
              <w:jc w:val="both"/>
              <w:textAlignment w:val="baseline"/>
              <w:rPr>
                <w:color w:val="000000" w:themeColor="text1"/>
                <w:sz w:val="26"/>
                <w:szCs w:val="26"/>
                <w:lang w:val="pl-PL"/>
              </w:rPr>
            </w:pPr>
            <w:r w:rsidRPr="00350D39">
              <w:rPr>
                <w:color w:val="000000" w:themeColor="text1"/>
                <w:sz w:val="26"/>
                <w:szCs w:val="26"/>
                <w:lang w:val="pl-PL"/>
              </w:rPr>
              <w:t>EIR là c</w:t>
            </w:r>
            <w:r w:rsidR="00115AC8" w:rsidRPr="00350D39">
              <w:rPr>
                <w:color w:val="000000" w:themeColor="text1"/>
                <w:sz w:val="26"/>
                <w:szCs w:val="26"/>
                <w:lang w:val="pl-PL"/>
              </w:rPr>
              <w:t>ác yêu cầu của chủ đầu tư để tạo lập thông tin liên quan đến việc áp dụng BIM. EIR là một phần trong HSMT/HSYC</w:t>
            </w:r>
            <w:r w:rsidRPr="00350D39">
              <w:rPr>
                <w:color w:val="000000" w:themeColor="text1"/>
                <w:sz w:val="26"/>
                <w:szCs w:val="26"/>
                <w:lang w:val="pl-PL"/>
              </w:rPr>
              <w:t>.</w:t>
            </w:r>
          </w:p>
        </w:tc>
        <w:tc>
          <w:tcPr>
            <w:tcW w:w="929" w:type="pct"/>
            <w:vAlign w:val="center"/>
          </w:tcPr>
          <w:p w14:paraId="62EECC5A" w14:textId="77777777" w:rsidR="00115AC8" w:rsidRPr="00350D39" w:rsidRDefault="00115AC8" w:rsidP="003E6603">
            <w:pPr>
              <w:widowControl w:val="0"/>
              <w:tabs>
                <w:tab w:val="left" w:pos="567"/>
              </w:tabs>
              <w:adjustRightInd w:val="0"/>
              <w:spacing w:after="240" w:line="276" w:lineRule="auto"/>
              <w:textAlignment w:val="baseline"/>
              <w:rPr>
                <w:color w:val="000000" w:themeColor="text1"/>
                <w:sz w:val="26"/>
                <w:szCs w:val="26"/>
                <w:lang w:val="pl-PL"/>
              </w:rPr>
            </w:pPr>
            <w:r w:rsidRPr="00350D39">
              <w:rPr>
                <w:color w:val="000000" w:themeColor="text1"/>
                <w:sz w:val="26"/>
                <w:szCs w:val="26"/>
                <w:lang w:val="pl-PL"/>
              </w:rPr>
              <w:t>Exchange Information Requirements</w:t>
            </w:r>
          </w:p>
        </w:tc>
        <w:tc>
          <w:tcPr>
            <w:tcW w:w="659" w:type="pct"/>
            <w:vAlign w:val="center"/>
          </w:tcPr>
          <w:p w14:paraId="7E22929A" w14:textId="77777777" w:rsidR="00115AC8" w:rsidRPr="00350D39" w:rsidRDefault="00115AC8" w:rsidP="003E6603">
            <w:pPr>
              <w:widowControl w:val="0"/>
              <w:tabs>
                <w:tab w:val="left" w:pos="567"/>
              </w:tabs>
              <w:adjustRightInd w:val="0"/>
              <w:spacing w:after="240" w:line="276" w:lineRule="auto"/>
              <w:textAlignment w:val="baseline"/>
              <w:rPr>
                <w:color w:val="000000" w:themeColor="text1"/>
                <w:sz w:val="26"/>
                <w:szCs w:val="26"/>
                <w:lang w:val="pl-PL"/>
              </w:rPr>
            </w:pPr>
            <w:r w:rsidRPr="00350D39">
              <w:rPr>
                <w:color w:val="000000" w:themeColor="text1"/>
                <w:sz w:val="26"/>
                <w:szCs w:val="26"/>
                <w:lang w:val="pl-PL"/>
              </w:rPr>
              <w:t>EIR</w:t>
            </w:r>
          </w:p>
        </w:tc>
      </w:tr>
      <w:tr w:rsidR="00C97DD6" w:rsidRPr="00350D39" w14:paraId="6C731683" w14:textId="77777777" w:rsidTr="00F051C1">
        <w:tc>
          <w:tcPr>
            <w:tcW w:w="368" w:type="pct"/>
            <w:vAlign w:val="center"/>
          </w:tcPr>
          <w:p w14:paraId="4C5FA8CB" w14:textId="77777777" w:rsidR="00115AC8" w:rsidRPr="00350D39" w:rsidRDefault="00115AC8" w:rsidP="003E6603">
            <w:pPr>
              <w:widowControl w:val="0"/>
              <w:tabs>
                <w:tab w:val="left" w:pos="567"/>
              </w:tabs>
              <w:adjustRightInd w:val="0"/>
              <w:spacing w:after="240" w:line="276" w:lineRule="auto"/>
              <w:jc w:val="center"/>
              <w:textAlignment w:val="baseline"/>
              <w:rPr>
                <w:color w:val="000000" w:themeColor="text1"/>
                <w:sz w:val="26"/>
                <w:szCs w:val="26"/>
                <w:lang w:val="pl-PL"/>
              </w:rPr>
            </w:pPr>
            <w:r w:rsidRPr="00350D39">
              <w:rPr>
                <w:color w:val="000000" w:themeColor="text1"/>
                <w:sz w:val="26"/>
                <w:szCs w:val="26"/>
                <w:lang w:val="pl-PL"/>
              </w:rPr>
              <w:t>19</w:t>
            </w:r>
          </w:p>
        </w:tc>
        <w:tc>
          <w:tcPr>
            <w:tcW w:w="973" w:type="pct"/>
            <w:vAlign w:val="center"/>
          </w:tcPr>
          <w:p w14:paraId="0CDB56CE" w14:textId="77777777" w:rsidR="00115AC8" w:rsidRPr="00350D39" w:rsidRDefault="00115AC8" w:rsidP="003E6603">
            <w:pPr>
              <w:widowControl w:val="0"/>
              <w:tabs>
                <w:tab w:val="left" w:pos="567"/>
              </w:tabs>
              <w:adjustRightInd w:val="0"/>
              <w:spacing w:after="240" w:line="276" w:lineRule="auto"/>
              <w:textAlignment w:val="baseline"/>
              <w:rPr>
                <w:color w:val="000000" w:themeColor="text1"/>
                <w:sz w:val="26"/>
                <w:szCs w:val="26"/>
                <w:lang w:val="pl-PL"/>
              </w:rPr>
            </w:pPr>
            <w:r w:rsidRPr="00350D39">
              <w:rPr>
                <w:color w:val="000000" w:themeColor="text1"/>
                <w:sz w:val="26"/>
                <w:szCs w:val="26"/>
                <w:lang w:val="pl-PL"/>
              </w:rPr>
              <w:t>Hệ thống thông tin địa lý</w:t>
            </w:r>
          </w:p>
        </w:tc>
        <w:tc>
          <w:tcPr>
            <w:tcW w:w="2072" w:type="pct"/>
            <w:vAlign w:val="center"/>
          </w:tcPr>
          <w:p w14:paraId="559DD542" w14:textId="7DE1792E" w:rsidR="00115AC8" w:rsidRPr="00350D39" w:rsidRDefault="000E6ECB" w:rsidP="003E6603">
            <w:pPr>
              <w:widowControl w:val="0"/>
              <w:tabs>
                <w:tab w:val="left" w:pos="567"/>
              </w:tabs>
              <w:adjustRightInd w:val="0"/>
              <w:spacing w:after="240" w:line="276" w:lineRule="auto"/>
              <w:jc w:val="both"/>
              <w:textAlignment w:val="baseline"/>
              <w:rPr>
                <w:color w:val="000000" w:themeColor="text1"/>
                <w:sz w:val="26"/>
                <w:szCs w:val="26"/>
                <w:lang w:val="pl-PL"/>
              </w:rPr>
            </w:pPr>
            <w:r w:rsidRPr="00350D39">
              <w:rPr>
                <w:color w:val="000000" w:themeColor="text1"/>
                <w:sz w:val="26"/>
                <w:szCs w:val="26"/>
                <w:lang w:val="pl-PL"/>
              </w:rPr>
              <w:t>Hệ thống thông tin địa lý là m</w:t>
            </w:r>
            <w:r w:rsidR="00115AC8" w:rsidRPr="00350D39">
              <w:rPr>
                <w:color w:val="000000" w:themeColor="text1"/>
                <w:sz w:val="26"/>
                <w:szCs w:val="26"/>
                <w:lang w:val="pl-PL"/>
              </w:rPr>
              <w:t>ột công cụ tập hợp những quy trình dựa trên máy tính để lập bản đồ, lưu trữ và thao tác dữ liệu địa lý, phân tích các sự vật hiện tượng thực trên trái đất, dự đoán tác động và hoạch định chiến lược.</w:t>
            </w:r>
          </w:p>
        </w:tc>
        <w:tc>
          <w:tcPr>
            <w:tcW w:w="929" w:type="pct"/>
            <w:vAlign w:val="center"/>
          </w:tcPr>
          <w:p w14:paraId="230B1633" w14:textId="77777777" w:rsidR="00115AC8" w:rsidRPr="00350D39" w:rsidRDefault="00115AC8" w:rsidP="003E6603">
            <w:pPr>
              <w:tabs>
                <w:tab w:val="left" w:pos="567"/>
              </w:tabs>
              <w:adjustRightInd w:val="0"/>
              <w:spacing w:after="240" w:line="276" w:lineRule="auto"/>
              <w:textAlignment w:val="baseline"/>
              <w:rPr>
                <w:color w:val="000000" w:themeColor="text1"/>
                <w:sz w:val="26"/>
                <w:szCs w:val="26"/>
                <w:lang w:val="pl-PL"/>
              </w:rPr>
            </w:pPr>
            <w:r w:rsidRPr="00350D39">
              <w:rPr>
                <w:color w:val="000000" w:themeColor="text1"/>
                <w:sz w:val="26"/>
                <w:szCs w:val="26"/>
                <w:lang w:val="pl-PL"/>
              </w:rPr>
              <w:t>Geographic Information System</w:t>
            </w:r>
          </w:p>
          <w:p w14:paraId="7B5F7878" w14:textId="77777777" w:rsidR="00115AC8" w:rsidRPr="00350D39" w:rsidRDefault="00115AC8" w:rsidP="003E6603">
            <w:pPr>
              <w:widowControl w:val="0"/>
              <w:tabs>
                <w:tab w:val="left" w:pos="567"/>
              </w:tabs>
              <w:adjustRightInd w:val="0"/>
              <w:spacing w:after="240" w:line="276" w:lineRule="auto"/>
              <w:textAlignment w:val="baseline"/>
              <w:rPr>
                <w:color w:val="000000" w:themeColor="text1"/>
                <w:sz w:val="26"/>
                <w:szCs w:val="26"/>
                <w:lang w:val="pl-PL"/>
              </w:rPr>
            </w:pPr>
          </w:p>
        </w:tc>
        <w:tc>
          <w:tcPr>
            <w:tcW w:w="659" w:type="pct"/>
            <w:vAlign w:val="center"/>
          </w:tcPr>
          <w:p w14:paraId="189D7A8C" w14:textId="77777777" w:rsidR="00115AC8" w:rsidRPr="00350D39" w:rsidRDefault="00115AC8" w:rsidP="003E6603">
            <w:pPr>
              <w:widowControl w:val="0"/>
              <w:tabs>
                <w:tab w:val="left" w:pos="567"/>
              </w:tabs>
              <w:adjustRightInd w:val="0"/>
              <w:spacing w:after="240" w:line="276" w:lineRule="auto"/>
              <w:textAlignment w:val="baseline"/>
              <w:rPr>
                <w:color w:val="000000" w:themeColor="text1"/>
                <w:sz w:val="26"/>
                <w:szCs w:val="26"/>
                <w:lang w:val="pl-PL"/>
              </w:rPr>
            </w:pPr>
            <w:r w:rsidRPr="00350D39">
              <w:rPr>
                <w:color w:val="000000" w:themeColor="text1"/>
                <w:sz w:val="26"/>
                <w:szCs w:val="26"/>
                <w:lang w:val="pl-PL"/>
              </w:rPr>
              <w:t>GIS</w:t>
            </w:r>
          </w:p>
        </w:tc>
      </w:tr>
    </w:tbl>
    <w:p w14:paraId="52F3BE2F" w14:textId="77777777" w:rsidR="00115AC8" w:rsidRPr="00350D39" w:rsidRDefault="00115AC8" w:rsidP="001813F5">
      <w:pPr>
        <w:spacing w:before="120" w:line="276" w:lineRule="auto"/>
        <w:rPr>
          <w:b/>
          <w:bCs/>
          <w:color w:val="000000" w:themeColor="text1"/>
          <w:sz w:val="26"/>
          <w:szCs w:val="26"/>
        </w:rPr>
        <w:sectPr w:rsidR="00115AC8" w:rsidRPr="00350D39" w:rsidSect="00E56911">
          <w:pgSz w:w="11907" w:h="16840" w:code="9"/>
          <w:pgMar w:top="851" w:right="851" w:bottom="851" w:left="1418" w:header="567" w:footer="284" w:gutter="0"/>
          <w:pgNumType w:fmt="lowerRoman"/>
          <w:cols w:space="720"/>
          <w:docGrid w:linePitch="360"/>
        </w:sectPr>
      </w:pPr>
    </w:p>
    <w:p w14:paraId="4DF6F349" w14:textId="77777777" w:rsidR="00E56911" w:rsidRDefault="003E587A" w:rsidP="0093310A">
      <w:pPr>
        <w:pStyle w:val="TOC1"/>
        <w:spacing w:before="120" w:after="120" w:line="276" w:lineRule="auto"/>
        <w:ind w:left="0" w:firstLine="0"/>
        <w:rPr>
          <w:rFonts w:asciiTheme="minorHAnsi" w:hAnsiTheme="minorHAnsi"/>
          <w:color w:val="000000" w:themeColor="text1"/>
          <w:sz w:val="34"/>
          <w:szCs w:val="36"/>
          <w:lang w:val="en-US"/>
        </w:rPr>
      </w:pPr>
      <w:r w:rsidRPr="00350D39">
        <w:rPr>
          <w:rFonts w:ascii="Times New Roman Bold" w:hAnsi="Times New Roman Bold"/>
          <w:color w:val="000000" w:themeColor="text1"/>
          <w:sz w:val="34"/>
          <w:szCs w:val="36"/>
        </w:rPr>
        <w:lastRenderedPageBreak/>
        <w:t>NHIỆM VỤ</w:t>
      </w:r>
      <w:r w:rsidR="002F11A6" w:rsidRPr="00350D39">
        <w:rPr>
          <w:rFonts w:ascii="Times New Roman Bold" w:hAnsi="Times New Roman Bold"/>
          <w:color w:val="000000" w:themeColor="text1"/>
          <w:sz w:val="34"/>
          <w:szCs w:val="36"/>
        </w:rPr>
        <w:t xml:space="preserve"> </w:t>
      </w:r>
    </w:p>
    <w:p w14:paraId="2A61BF62" w14:textId="19CFA4EE" w:rsidR="002F11A6" w:rsidRPr="00350D39" w:rsidRDefault="000616F6" w:rsidP="0093310A">
      <w:pPr>
        <w:pStyle w:val="TOC1"/>
        <w:spacing w:before="120" w:after="120" w:line="276" w:lineRule="auto"/>
        <w:ind w:left="0" w:firstLine="0"/>
        <w:rPr>
          <w:rFonts w:ascii="Times New Roman Bold" w:hAnsi="Times New Roman Bold"/>
          <w:color w:val="000000" w:themeColor="text1"/>
          <w:sz w:val="34"/>
          <w:szCs w:val="36"/>
        </w:rPr>
      </w:pPr>
      <w:r w:rsidRPr="00350D39">
        <w:rPr>
          <w:rFonts w:ascii="Times New Roman Bold" w:hAnsi="Times New Roman Bold"/>
          <w:color w:val="000000" w:themeColor="text1"/>
          <w:sz w:val="34"/>
          <w:szCs w:val="36"/>
        </w:rPr>
        <w:t>ÁP</w:t>
      </w:r>
      <w:r w:rsidR="002F11A6" w:rsidRPr="00350D39">
        <w:rPr>
          <w:rFonts w:ascii="Times New Roman Bold" w:hAnsi="Times New Roman Bold"/>
          <w:color w:val="000000" w:themeColor="text1"/>
          <w:sz w:val="34"/>
          <w:szCs w:val="36"/>
        </w:rPr>
        <w:t xml:space="preserve"> DỤNG MÔ HÌNH THÔNG TIN CÔNG TRÌNH (BIM) </w:t>
      </w:r>
    </w:p>
    <w:p w14:paraId="330E1F33" w14:textId="458C5529" w:rsidR="003851FA" w:rsidRPr="00E56911" w:rsidRDefault="002F11A6" w:rsidP="00BC2ED3">
      <w:pPr>
        <w:spacing w:before="120" w:after="360" w:line="276" w:lineRule="auto"/>
        <w:jc w:val="center"/>
        <w:rPr>
          <w:b/>
          <w:bCs/>
          <w:color w:val="000000" w:themeColor="text1"/>
          <w:sz w:val="30"/>
          <w:szCs w:val="30"/>
        </w:rPr>
      </w:pPr>
      <w:r w:rsidRPr="00E56911">
        <w:rPr>
          <w:b/>
          <w:bCs/>
          <w:color w:val="000000" w:themeColor="text1"/>
          <w:sz w:val="30"/>
          <w:szCs w:val="30"/>
        </w:rPr>
        <w:t>(</w:t>
      </w:r>
      <w:r w:rsidR="003E587A" w:rsidRPr="00E56911">
        <w:rPr>
          <w:b/>
          <w:bCs/>
          <w:color w:val="000000" w:themeColor="text1"/>
          <w:sz w:val="30"/>
          <w:szCs w:val="30"/>
        </w:rPr>
        <w:t xml:space="preserve">BƯỚC </w:t>
      </w:r>
      <w:r w:rsidR="00363A89" w:rsidRPr="00E56911">
        <w:rPr>
          <w:b/>
          <w:bCs/>
          <w:color w:val="000000" w:themeColor="text1"/>
          <w:sz w:val="30"/>
          <w:szCs w:val="30"/>
        </w:rPr>
        <w:t>LẬP BÁO CÁO NGHIÊN CỨU KHẢ THI</w:t>
      </w:r>
      <w:r w:rsidRPr="00E56911">
        <w:rPr>
          <w:b/>
          <w:bCs/>
          <w:color w:val="000000" w:themeColor="text1"/>
          <w:sz w:val="30"/>
          <w:szCs w:val="30"/>
        </w:rPr>
        <w:t>)</w:t>
      </w:r>
      <w:bookmarkStart w:id="0" w:name="_Toc128322358"/>
      <w:r w:rsidR="00A01520" w:rsidRPr="00E56911">
        <w:rPr>
          <w:b/>
          <w:bCs/>
          <w:color w:val="000000" w:themeColor="text1"/>
          <w:sz w:val="30"/>
          <w:szCs w:val="30"/>
        </w:rPr>
        <w:t xml:space="preserve"> </w:t>
      </w:r>
    </w:p>
    <w:p w14:paraId="745A5E32" w14:textId="77777777" w:rsidR="003851FA" w:rsidRPr="00350D39" w:rsidRDefault="003851FA" w:rsidP="00816A7C">
      <w:pPr>
        <w:pStyle w:val="Heading1"/>
        <w:numPr>
          <w:ilvl w:val="0"/>
          <w:numId w:val="2"/>
        </w:numPr>
        <w:spacing w:before="80" w:after="80"/>
        <w:ind w:left="432" w:hanging="432"/>
        <w:jc w:val="left"/>
        <w:rPr>
          <w:rFonts w:asciiTheme="majorHAnsi" w:hAnsiTheme="majorHAnsi" w:cstheme="majorHAnsi"/>
          <w:color w:val="000000" w:themeColor="text1"/>
          <w:sz w:val="26"/>
          <w:szCs w:val="26"/>
        </w:rPr>
      </w:pPr>
      <w:bookmarkStart w:id="1" w:name="_Toc202539177"/>
      <w:r w:rsidRPr="00350D39">
        <w:rPr>
          <w:rFonts w:asciiTheme="majorHAnsi" w:hAnsiTheme="majorHAnsi" w:cstheme="majorHAnsi"/>
          <w:color w:val="000000" w:themeColor="text1"/>
          <w:sz w:val="26"/>
          <w:szCs w:val="26"/>
          <w:lang w:val="en-US"/>
        </w:rPr>
        <w:t>THÔNG TIN DỰ ÁN</w:t>
      </w:r>
      <w:bookmarkEnd w:id="1"/>
    </w:p>
    <w:p w14:paraId="49DC954E" w14:textId="77777777" w:rsidR="003851FA" w:rsidRPr="00350D39" w:rsidRDefault="003851FA" w:rsidP="00816A7C">
      <w:pPr>
        <w:pStyle w:val="Heading2"/>
        <w:tabs>
          <w:tab w:val="clear" w:pos="432"/>
          <w:tab w:val="num" w:pos="576"/>
        </w:tabs>
        <w:spacing w:before="80" w:after="80" w:line="276" w:lineRule="auto"/>
        <w:ind w:left="576" w:hanging="576"/>
        <w:rPr>
          <w:rFonts w:asciiTheme="majorHAnsi" w:hAnsiTheme="majorHAnsi" w:cstheme="majorHAnsi"/>
          <w:sz w:val="26"/>
          <w:szCs w:val="26"/>
        </w:rPr>
      </w:pPr>
      <w:bookmarkStart w:id="2" w:name="_Toc107249549"/>
      <w:bookmarkStart w:id="3" w:name="_Toc128322360"/>
      <w:bookmarkStart w:id="4" w:name="_Toc202539178"/>
      <w:bookmarkStart w:id="5" w:name="_Toc106471232"/>
      <w:r w:rsidRPr="00350D39">
        <w:rPr>
          <w:rFonts w:asciiTheme="majorHAnsi" w:hAnsiTheme="majorHAnsi" w:cstheme="majorHAnsi"/>
          <w:sz w:val="26"/>
          <w:szCs w:val="26"/>
        </w:rPr>
        <w:t>Thông tin chung</w:t>
      </w:r>
      <w:bookmarkEnd w:id="2"/>
      <w:bookmarkEnd w:id="3"/>
      <w:bookmarkEnd w:id="4"/>
    </w:p>
    <w:p w14:paraId="2E58B5F7" w14:textId="1326AD1A" w:rsidR="003851FA" w:rsidRPr="00350D39" w:rsidRDefault="003851FA" w:rsidP="00816A7C">
      <w:pPr>
        <w:pStyle w:val="Caption"/>
        <w:keepNext/>
        <w:spacing w:line="276" w:lineRule="auto"/>
        <w:rPr>
          <w:rFonts w:asciiTheme="majorHAnsi" w:hAnsiTheme="majorHAnsi" w:cstheme="majorHAnsi"/>
          <w:color w:val="000000" w:themeColor="text1"/>
          <w:szCs w:val="26"/>
          <w:lang w:val="en-US"/>
        </w:rPr>
      </w:pPr>
      <w:bookmarkStart w:id="6" w:name="_Toc192099724"/>
      <w:r w:rsidRPr="00350D39">
        <w:rPr>
          <w:rFonts w:asciiTheme="majorHAnsi" w:hAnsiTheme="majorHAnsi" w:cstheme="majorHAnsi"/>
          <w:color w:val="000000" w:themeColor="text1"/>
          <w:szCs w:val="26"/>
        </w:rPr>
        <w:t xml:space="preserve">Bảng </w:t>
      </w:r>
      <w:r w:rsidR="001C1ED4">
        <w:rPr>
          <w:rFonts w:asciiTheme="majorHAnsi" w:hAnsiTheme="majorHAnsi" w:cstheme="majorHAnsi"/>
          <w:color w:val="000000" w:themeColor="text1"/>
          <w:szCs w:val="26"/>
        </w:rPr>
        <w:fldChar w:fldCharType="begin"/>
      </w:r>
      <w:r w:rsidR="001C1ED4">
        <w:rPr>
          <w:rFonts w:asciiTheme="majorHAnsi" w:hAnsiTheme="majorHAnsi" w:cstheme="majorHAnsi"/>
          <w:color w:val="000000" w:themeColor="text1"/>
          <w:szCs w:val="26"/>
        </w:rPr>
        <w:instrText xml:space="preserve"> STYLEREF 1 \s </w:instrText>
      </w:r>
      <w:r w:rsidR="001C1ED4">
        <w:rPr>
          <w:rFonts w:asciiTheme="majorHAnsi" w:hAnsiTheme="majorHAnsi" w:cstheme="majorHAnsi"/>
          <w:color w:val="000000" w:themeColor="text1"/>
          <w:szCs w:val="26"/>
        </w:rPr>
        <w:fldChar w:fldCharType="separate"/>
      </w:r>
      <w:r w:rsidR="007E5E0E">
        <w:rPr>
          <w:rFonts w:asciiTheme="majorHAnsi" w:hAnsiTheme="majorHAnsi" w:cstheme="majorHAnsi"/>
          <w:color w:val="000000" w:themeColor="text1"/>
          <w:szCs w:val="26"/>
        </w:rPr>
        <w:t>1</w:t>
      </w:r>
      <w:r w:rsidR="001C1ED4">
        <w:rPr>
          <w:rFonts w:asciiTheme="majorHAnsi" w:hAnsiTheme="majorHAnsi" w:cstheme="majorHAnsi"/>
          <w:color w:val="000000" w:themeColor="text1"/>
          <w:szCs w:val="26"/>
        </w:rPr>
        <w:fldChar w:fldCharType="end"/>
      </w:r>
      <w:r w:rsidR="001C1ED4">
        <w:rPr>
          <w:rFonts w:asciiTheme="majorHAnsi" w:hAnsiTheme="majorHAnsi" w:cstheme="majorHAnsi"/>
          <w:color w:val="000000" w:themeColor="text1"/>
          <w:szCs w:val="26"/>
        </w:rPr>
        <w:t>.</w:t>
      </w:r>
      <w:r w:rsidR="001C1ED4">
        <w:rPr>
          <w:rFonts w:asciiTheme="majorHAnsi" w:hAnsiTheme="majorHAnsi" w:cstheme="majorHAnsi"/>
          <w:color w:val="000000" w:themeColor="text1"/>
          <w:szCs w:val="26"/>
        </w:rPr>
        <w:fldChar w:fldCharType="begin"/>
      </w:r>
      <w:r w:rsidR="001C1ED4">
        <w:rPr>
          <w:rFonts w:asciiTheme="majorHAnsi" w:hAnsiTheme="majorHAnsi" w:cstheme="majorHAnsi"/>
          <w:color w:val="000000" w:themeColor="text1"/>
          <w:szCs w:val="26"/>
        </w:rPr>
        <w:instrText xml:space="preserve"> SEQ Bảng \* ARABIC \s 1 </w:instrText>
      </w:r>
      <w:r w:rsidR="001C1ED4">
        <w:rPr>
          <w:rFonts w:asciiTheme="majorHAnsi" w:hAnsiTheme="majorHAnsi" w:cstheme="majorHAnsi"/>
          <w:color w:val="000000" w:themeColor="text1"/>
          <w:szCs w:val="26"/>
        </w:rPr>
        <w:fldChar w:fldCharType="separate"/>
      </w:r>
      <w:r w:rsidR="007E5E0E">
        <w:rPr>
          <w:rFonts w:asciiTheme="majorHAnsi" w:hAnsiTheme="majorHAnsi" w:cstheme="majorHAnsi"/>
          <w:color w:val="000000" w:themeColor="text1"/>
          <w:szCs w:val="26"/>
        </w:rPr>
        <w:t>1</w:t>
      </w:r>
      <w:r w:rsidR="001C1ED4">
        <w:rPr>
          <w:rFonts w:asciiTheme="majorHAnsi" w:hAnsiTheme="majorHAnsi" w:cstheme="majorHAnsi"/>
          <w:color w:val="000000" w:themeColor="text1"/>
          <w:szCs w:val="26"/>
        </w:rPr>
        <w:fldChar w:fldCharType="end"/>
      </w:r>
      <w:r w:rsidRPr="00350D39">
        <w:rPr>
          <w:rFonts w:asciiTheme="majorHAnsi" w:hAnsiTheme="majorHAnsi" w:cstheme="majorHAnsi"/>
          <w:color w:val="000000" w:themeColor="text1"/>
          <w:szCs w:val="26"/>
          <w:lang w:val="en-US"/>
        </w:rPr>
        <w:t>. Thông tin chung về dự án</w:t>
      </w:r>
      <w:bookmarkEnd w:id="6"/>
    </w:p>
    <w:tbl>
      <w:tblPr>
        <w:tblStyle w:val="TableGrid"/>
        <w:tblW w:w="5081" w:type="pct"/>
        <w:tblLook w:val="04A0" w:firstRow="1" w:lastRow="0" w:firstColumn="1" w:lastColumn="0" w:noHBand="0" w:noVBand="1"/>
      </w:tblPr>
      <w:tblGrid>
        <w:gridCol w:w="2405"/>
        <w:gridCol w:w="7379"/>
      </w:tblGrid>
      <w:tr w:rsidR="00350D39" w:rsidRPr="00350D39" w14:paraId="5D558F7F" w14:textId="77777777" w:rsidTr="004B4DBC">
        <w:tc>
          <w:tcPr>
            <w:tcW w:w="1229" w:type="pct"/>
            <w:vAlign w:val="center"/>
          </w:tcPr>
          <w:p w14:paraId="60ADDBEF" w14:textId="77777777" w:rsidR="006C1E67" w:rsidRPr="00350D39" w:rsidRDefault="006C1E67" w:rsidP="00816A7C">
            <w:pPr>
              <w:spacing w:line="276" w:lineRule="auto"/>
              <w:rPr>
                <w:rFonts w:asciiTheme="majorHAnsi" w:hAnsiTheme="majorHAnsi" w:cstheme="majorHAnsi"/>
                <w:color w:val="000000" w:themeColor="text1"/>
                <w:sz w:val="26"/>
                <w:szCs w:val="26"/>
                <w:lang w:val="nl-NL"/>
              </w:rPr>
            </w:pPr>
            <w:r w:rsidRPr="00350D39">
              <w:rPr>
                <w:rFonts w:asciiTheme="majorHAnsi" w:hAnsiTheme="majorHAnsi" w:cstheme="majorHAnsi"/>
                <w:color w:val="000000" w:themeColor="text1"/>
                <w:sz w:val="26"/>
                <w:szCs w:val="26"/>
                <w:lang w:val="nl-NL"/>
              </w:rPr>
              <w:t>Chủ đầu tư</w:t>
            </w:r>
          </w:p>
        </w:tc>
        <w:tc>
          <w:tcPr>
            <w:tcW w:w="3771" w:type="pct"/>
            <w:vAlign w:val="center"/>
          </w:tcPr>
          <w:p w14:paraId="08DB3A3B" w14:textId="66395551" w:rsidR="006C1E67" w:rsidRPr="00350D39" w:rsidRDefault="002467E7" w:rsidP="00040B89">
            <w:pPr>
              <w:spacing w:line="276" w:lineRule="auto"/>
              <w:rPr>
                <w:rFonts w:asciiTheme="majorHAnsi" w:hAnsiTheme="majorHAnsi" w:cstheme="majorHAnsi"/>
                <w:b/>
                <w:color w:val="000000" w:themeColor="text1"/>
                <w:sz w:val="26"/>
                <w:szCs w:val="26"/>
                <w:lang w:val="nl-NL"/>
              </w:rPr>
            </w:pPr>
            <w:r w:rsidRPr="00350D39">
              <w:rPr>
                <w:rFonts w:asciiTheme="majorHAnsi" w:hAnsiTheme="majorHAnsi" w:cstheme="majorHAnsi"/>
                <w:b/>
                <w:color w:val="000000" w:themeColor="text1"/>
                <w:sz w:val="26"/>
                <w:szCs w:val="26"/>
                <w:lang w:val="nl-NL"/>
              </w:rPr>
              <w:t>BAN QUẢN LÝ</w:t>
            </w:r>
            <w:r w:rsidR="004B4DBC">
              <w:rPr>
                <w:rFonts w:asciiTheme="majorHAnsi" w:hAnsiTheme="majorHAnsi" w:cstheme="majorHAnsi"/>
                <w:b/>
                <w:color w:val="000000" w:themeColor="text1"/>
                <w:sz w:val="26"/>
                <w:szCs w:val="26"/>
                <w:lang w:val="nl-NL"/>
              </w:rPr>
              <w:t xml:space="preserve"> DỰ ÁN</w:t>
            </w:r>
            <w:r w:rsidRPr="00350D39">
              <w:rPr>
                <w:rFonts w:asciiTheme="majorHAnsi" w:hAnsiTheme="majorHAnsi" w:cstheme="majorHAnsi"/>
                <w:b/>
                <w:color w:val="000000" w:themeColor="text1"/>
                <w:sz w:val="26"/>
                <w:szCs w:val="26"/>
                <w:lang w:val="nl-NL"/>
              </w:rPr>
              <w:t xml:space="preserve"> </w:t>
            </w:r>
            <w:r w:rsidR="00040B89">
              <w:rPr>
                <w:rFonts w:asciiTheme="majorHAnsi" w:hAnsiTheme="majorHAnsi" w:cstheme="majorHAnsi"/>
                <w:b/>
                <w:color w:val="000000" w:themeColor="text1"/>
                <w:sz w:val="26"/>
                <w:szCs w:val="26"/>
                <w:lang w:val="nl-NL"/>
              </w:rPr>
              <w:t>ĐẦU TƯ XÂY DỰNG HẠ TẦNG ĐÔ THỊ</w:t>
            </w:r>
            <w:r w:rsidR="004B4DBC">
              <w:rPr>
                <w:rFonts w:asciiTheme="majorHAnsi" w:hAnsiTheme="majorHAnsi" w:cstheme="majorHAnsi"/>
                <w:b/>
                <w:color w:val="000000" w:themeColor="text1"/>
                <w:sz w:val="26"/>
                <w:szCs w:val="26"/>
                <w:lang w:val="nl-NL"/>
              </w:rPr>
              <w:t xml:space="preserve"> THÀNH PHỐ HỒ CHÍ MINH</w:t>
            </w:r>
          </w:p>
        </w:tc>
      </w:tr>
      <w:tr w:rsidR="00350D39" w:rsidRPr="00350D39" w14:paraId="7D1E3FDA" w14:textId="77777777" w:rsidTr="004B4DBC">
        <w:tc>
          <w:tcPr>
            <w:tcW w:w="1229" w:type="pct"/>
            <w:vAlign w:val="center"/>
          </w:tcPr>
          <w:p w14:paraId="366EDF77" w14:textId="77777777" w:rsidR="006C1E67" w:rsidRPr="00350D39" w:rsidRDefault="006C1E67" w:rsidP="00816A7C">
            <w:pPr>
              <w:spacing w:line="276" w:lineRule="auto"/>
              <w:rPr>
                <w:rFonts w:asciiTheme="majorHAnsi" w:hAnsiTheme="majorHAnsi" w:cstheme="majorHAnsi"/>
                <w:color w:val="000000" w:themeColor="text1"/>
                <w:sz w:val="26"/>
                <w:szCs w:val="26"/>
                <w:lang w:val="nl-NL"/>
              </w:rPr>
            </w:pPr>
            <w:r w:rsidRPr="00350D39">
              <w:rPr>
                <w:rFonts w:asciiTheme="majorHAnsi" w:hAnsiTheme="majorHAnsi" w:cstheme="majorHAnsi"/>
                <w:color w:val="000000" w:themeColor="text1"/>
                <w:sz w:val="26"/>
                <w:szCs w:val="26"/>
                <w:lang w:val="nl-NL"/>
              </w:rPr>
              <w:t>Tên dự án</w:t>
            </w:r>
          </w:p>
        </w:tc>
        <w:tc>
          <w:tcPr>
            <w:tcW w:w="3771" w:type="pct"/>
            <w:vAlign w:val="center"/>
          </w:tcPr>
          <w:p w14:paraId="567FBA63" w14:textId="140F3199" w:rsidR="00F57186" w:rsidRPr="00E56911" w:rsidRDefault="00E56911" w:rsidP="00F57186">
            <w:pPr>
              <w:spacing w:line="276" w:lineRule="auto"/>
              <w:rPr>
                <w:rFonts w:asciiTheme="majorHAnsi" w:hAnsiTheme="majorHAnsi" w:cstheme="majorHAnsi"/>
                <w:color w:val="000000" w:themeColor="text1"/>
                <w:sz w:val="26"/>
                <w:szCs w:val="26"/>
                <w:lang w:val="nl-NL"/>
              </w:rPr>
            </w:pPr>
            <w:r>
              <w:rPr>
                <w:rFonts w:asciiTheme="majorHAnsi" w:hAnsiTheme="majorHAnsi" w:cstheme="majorHAnsi"/>
                <w:color w:val="000000" w:themeColor="text1"/>
                <w:sz w:val="26"/>
                <w:szCs w:val="26"/>
                <w:lang w:val="nl-NL"/>
              </w:rPr>
              <w:t xml:space="preserve">Nạo vét, cải tạo môi trường kết hợp chỉnh trang đô thị rạch </w:t>
            </w:r>
            <w:r w:rsidR="00FE783C">
              <w:rPr>
                <w:rFonts w:asciiTheme="majorHAnsi" w:hAnsiTheme="majorHAnsi" w:cstheme="majorHAnsi"/>
                <w:color w:val="000000" w:themeColor="text1"/>
                <w:sz w:val="26"/>
                <w:szCs w:val="26"/>
                <w:lang w:val="nl-NL"/>
              </w:rPr>
              <w:t>Bà Lớn</w:t>
            </w:r>
          </w:p>
        </w:tc>
      </w:tr>
      <w:tr w:rsidR="00350D39" w:rsidRPr="00350D39" w14:paraId="7A374F59" w14:textId="77777777" w:rsidTr="004B4DBC">
        <w:tc>
          <w:tcPr>
            <w:tcW w:w="1229" w:type="pct"/>
            <w:vAlign w:val="center"/>
          </w:tcPr>
          <w:p w14:paraId="0C8490E0" w14:textId="77777777" w:rsidR="006C1E67" w:rsidRPr="00350D39" w:rsidRDefault="006C1E67" w:rsidP="00816A7C">
            <w:pPr>
              <w:spacing w:line="276" w:lineRule="auto"/>
              <w:rPr>
                <w:rFonts w:asciiTheme="majorHAnsi" w:hAnsiTheme="majorHAnsi" w:cstheme="majorHAnsi"/>
                <w:color w:val="000000" w:themeColor="text1"/>
                <w:sz w:val="26"/>
                <w:szCs w:val="26"/>
                <w:lang w:val="nl-NL"/>
              </w:rPr>
            </w:pPr>
            <w:r w:rsidRPr="00350D39">
              <w:rPr>
                <w:rFonts w:asciiTheme="majorHAnsi" w:hAnsiTheme="majorHAnsi" w:cstheme="majorHAnsi"/>
                <w:color w:val="000000" w:themeColor="text1"/>
                <w:sz w:val="26"/>
                <w:szCs w:val="26"/>
                <w:lang w:val="nl-NL"/>
              </w:rPr>
              <w:t>Địa điểm xây dựng</w:t>
            </w:r>
          </w:p>
        </w:tc>
        <w:tc>
          <w:tcPr>
            <w:tcW w:w="3771" w:type="pct"/>
            <w:vAlign w:val="center"/>
          </w:tcPr>
          <w:p w14:paraId="54B68C75" w14:textId="47D4D370" w:rsidR="00F57186" w:rsidRPr="00E56911" w:rsidRDefault="00F57186" w:rsidP="004B4DBC">
            <w:pPr>
              <w:spacing w:line="276" w:lineRule="auto"/>
              <w:rPr>
                <w:rFonts w:asciiTheme="majorHAnsi" w:hAnsiTheme="majorHAnsi" w:cstheme="majorHAnsi"/>
                <w:color w:val="000000" w:themeColor="text1"/>
                <w:sz w:val="26"/>
                <w:szCs w:val="26"/>
                <w:lang w:val="nl-NL"/>
              </w:rPr>
            </w:pPr>
            <w:r w:rsidRPr="00E56911">
              <w:rPr>
                <w:rFonts w:asciiTheme="majorHAnsi" w:hAnsiTheme="majorHAnsi" w:cstheme="majorHAnsi"/>
                <w:color w:val="000000" w:themeColor="text1"/>
                <w:sz w:val="26"/>
                <w:szCs w:val="26"/>
                <w:lang w:val="nl-NL"/>
              </w:rPr>
              <w:t xml:space="preserve">Phường </w:t>
            </w:r>
            <w:r w:rsidR="00FE783C">
              <w:rPr>
                <w:rFonts w:asciiTheme="majorHAnsi" w:hAnsiTheme="majorHAnsi" w:cstheme="majorHAnsi"/>
                <w:color w:val="000000" w:themeColor="text1"/>
                <w:sz w:val="26"/>
                <w:szCs w:val="26"/>
                <w:lang w:val="nl-NL"/>
              </w:rPr>
              <w:t>Bình Đông</w:t>
            </w:r>
            <w:r w:rsidR="00E56911">
              <w:rPr>
                <w:rFonts w:asciiTheme="majorHAnsi" w:hAnsiTheme="majorHAnsi" w:cstheme="majorHAnsi"/>
                <w:color w:val="000000" w:themeColor="text1"/>
                <w:sz w:val="26"/>
                <w:szCs w:val="26"/>
                <w:lang w:val="nl-NL"/>
              </w:rPr>
              <w:t xml:space="preserve"> và xã Bình Hưng</w:t>
            </w:r>
            <w:r w:rsidRPr="00E56911">
              <w:rPr>
                <w:rFonts w:asciiTheme="majorHAnsi" w:hAnsiTheme="majorHAnsi" w:cstheme="majorHAnsi"/>
                <w:color w:val="000000" w:themeColor="text1"/>
                <w:sz w:val="26"/>
                <w:szCs w:val="26"/>
                <w:lang w:val="nl-NL"/>
              </w:rPr>
              <w:t>, Thành phố Hồ Chí Minh</w:t>
            </w:r>
          </w:p>
        </w:tc>
      </w:tr>
      <w:tr w:rsidR="00350D39" w:rsidRPr="00350D39" w14:paraId="2768FF32" w14:textId="77777777" w:rsidTr="004B4DBC">
        <w:tc>
          <w:tcPr>
            <w:tcW w:w="1229" w:type="pct"/>
            <w:vAlign w:val="center"/>
          </w:tcPr>
          <w:p w14:paraId="36EC0A49" w14:textId="77777777" w:rsidR="006C1E67" w:rsidRPr="00350D39" w:rsidRDefault="006C1E67" w:rsidP="00816A7C">
            <w:pPr>
              <w:spacing w:line="276" w:lineRule="auto"/>
              <w:rPr>
                <w:rFonts w:asciiTheme="majorHAnsi" w:hAnsiTheme="majorHAnsi" w:cstheme="majorHAnsi"/>
                <w:color w:val="000000" w:themeColor="text1"/>
                <w:sz w:val="26"/>
                <w:szCs w:val="26"/>
                <w:lang w:val="nl-NL"/>
              </w:rPr>
            </w:pPr>
            <w:r w:rsidRPr="00350D39">
              <w:rPr>
                <w:rFonts w:asciiTheme="majorHAnsi" w:hAnsiTheme="majorHAnsi" w:cstheme="majorHAnsi"/>
                <w:color w:val="000000" w:themeColor="text1"/>
                <w:sz w:val="26"/>
                <w:szCs w:val="26"/>
                <w:lang w:val="nl-NL"/>
              </w:rPr>
              <w:t>Thông tin liên hệ</w:t>
            </w:r>
          </w:p>
        </w:tc>
        <w:tc>
          <w:tcPr>
            <w:tcW w:w="3771" w:type="pct"/>
            <w:vAlign w:val="center"/>
          </w:tcPr>
          <w:p w14:paraId="18535D3A" w14:textId="43E9B448" w:rsidR="006C1E67" w:rsidRPr="00E56911" w:rsidRDefault="006C1E67" w:rsidP="00816A7C">
            <w:pPr>
              <w:numPr>
                <w:ilvl w:val="2"/>
                <w:numId w:val="1"/>
              </w:numPr>
              <w:tabs>
                <w:tab w:val="clear" w:pos="832"/>
                <w:tab w:val="num" w:pos="459"/>
              </w:tabs>
              <w:spacing w:before="80" w:after="80" w:line="276" w:lineRule="auto"/>
              <w:ind w:left="140" w:hanging="141"/>
              <w:jc w:val="both"/>
              <w:rPr>
                <w:rFonts w:asciiTheme="majorHAnsi" w:hAnsiTheme="majorHAnsi" w:cstheme="majorHAnsi"/>
                <w:color w:val="000000" w:themeColor="text1"/>
                <w:spacing w:val="-5"/>
                <w:sz w:val="26"/>
                <w:szCs w:val="26"/>
                <w:lang w:val="nl-NL"/>
              </w:rPr>
            </w:pPr>
            <w:r w:rsidRPr="00E56911">
              <w:rPr>
                <w:rFonts w:asciiTheme="majorHAnsi" w:hAnsiTheme="majorHAnsi" w:cstheme="majorHAnsi"/>
                <w:color w:val="000000" w:themeColor="text1"/>
                <w:spacing w:val="-5"/>
                <w:sz w:val="26"/>
                <w:szCs w:val="26"/>
                <w:lang w:val="nl-NL"/>
              </w:rPr>
              <w:t xml:space="preserve">Địa chỉ: </w:t>
            </w:r>
            <w:r w:rsidR="004B4DBC" w:rsidRPr="00E56911">
              <w:rPr>
                <w:rFonts w:asciiTheme="majorHAnsi" w:hAnsiTheme="majorHAnsi" w:cstheme="majorHAnsi"/>
                <w:color w:val="000000" w:themeColor="text1"/>
                <w:spacing w:val="-5"/>
                <w:sz w:val="26"/>
                <w:szCs w:val="26"/>
                <w:lang w:val="nl-NL"/>
              </w:rPr>
              <w:t xml:space="preserve">10 Trần Nhật Duật, Phường </w:t>
            </w:r>
            <w:r w:rsidR="004D381B">
              <w:rPr>
                <w:rFonts w:asciiTheme="majorHAnsi" w:hAnsiTheme="majorHAnsi" w:cstheme="majorHAnsi"/>
                <w:color w:val="000000" w:themeColor="text1"/>
                <w:spacing w:val="-5"/>
                <w:sz w:val="26"/>
                <w:szCs w:val="26"/>
                <w:lang w:val="nl-NL"/>
              </w:rPr>
              <w:t>Tân Định</w:t>
            </w:r>
            <w:r w:rsidR="004B4DBC" w:rsidRPr="00E56911">
              <w:rPr>
                <w:rFonts w:asciiTheme="majorHAnsi" w:hAnsiTheme="majorHAnsi" w:cstheme="majorHAnsi"/>
                <w:color w:val="000000" w:themeColor="text1"/>
                <w:spacing w:val="-5"/>
                <w:sz w:val="26"/>
                <w:szCs w:val="26"/>
                <w:lang w:val="nl-NL"/>
              </w:rPr>
              <w:t>, Tp Hồ Chí Minh.</w:t>
            </w:r>
          </w:p>
          <w:p w14:paraId="512C3138" w14:textId="36CA6514" w:rsidR="006C1E67" w:rsidRPr="00350D39" w:rsidRDefault="006C1E67" w:rsidP="004B4DBC">
            <w:pPr>
              <w:numPr>
                <w:ilvl w:val="2"/>
                <w:numId w:val="1"/>
              </w:numPr>
              <w:tabs>
                <w:tab w:val="clear" w:pos="832"/>
                <w:tab w:val="num" w:pos="459"/>
              </w:tabs>
              <w:spacing w:before="80" w:after="80" w:line="276" w:lineRule="auto"/>
              <w:ind w:left="140" w:hanging="141"/>
              <w:jc w:val="both"/>
              <w:rPr>
                <w:rFonts w:asciiTheme="majorHAnsi" w:hAnsiTheme="majorHAnsi" w:cstheme="majorHAnsi"/>
                <w:color w:val="000000" w:themeColor="text1"/>
                <w:spacing w:val="-5"/>
                <w:sz w:val="26"/>
                <w:szCs w:val="26"/>
                <w:lang w:val="en-US"/>
              </w:rPr>
            </w:pPr>
            <w:r w:rsidRPr="00350D39">
              <w:rPr>
                <w:rFonts w:asciiTheme="majorHAnsi" w:hAnsiTheme="majorHAnsi" w:cstheme="majorHAnsi"/>
                <w:color w:val="000000" w:themeColor="text1"/>
                <w:spacing w:val="-5"/>
                <w:sz w:val="26"/>
                <w:szCs w:val="26"/>
                <w:lang w:val="en-US"/>
              </w:rPr>
              <w:t>Điện thoại: 028</w:t>
            </w:r>
            <w:r w:rsidR="00433A5A" w:rsidRPr="00350D39">
              <w:rPr>
                <w:rFonts w:asciiTheme="majorHAnsi" w:hAnsiTheme="majorHAnsi" w:cstheme="majorHAnsi"/>
                <w:color w:val="000000" w:themeColor="text1"/>
                <w:spacing w:val="-5"/>
                <w:sz w:val="26"/>
                <w:szCs w:val="26"/>
                <w:lang w:val="en-US"/>
              </w:rPr>
              <w:t>3</w:t>
            </w:r>
            <w:r w:rsidRPr="00350D39">
              <w:rPr>
                <w:rFonts w:asciiTheme="majorHAnsi" w:hAnsiTheme="majorHAnsi" w:cstheme="majorHAnsi"/>
                <w:color w:val="000000" w:themeColor="text1"/>
                <w:spacing w:val="-5"/>
                <w:sz w:val="26"/>
                <w:szCs w:val="26"/>
                <w:lang w:val="en-US"/>
              </w:rPr>
              <w:t>.</w:t>
            </w:r>
            <w:r w:rsidR="004B4DBC">
              <w:rPr>
                <w:rFonts w:asciiTheme="majorHAnsi" w:hAnsiTheme="majorHAnsi" w:cstheme="majorHAnsi"/>
                <w:color w:val="000000" w:themeColor="text1"/>
                <w:spacing w:val="-5"/>
                <w:sz w:val="26"/>
                <w:szCs w:val="26"/>
                <w:lang w:val="en-US"/>
              </w:rPr>
              <w:t>5267</w:t>
            </w:r>
            <w:r w:rsidRPr="00350D39">
              <w:rPr>
                <w:rFonts w:asciiTheme="majorHAnsi" w:hAnsiTheme="majorHAnsi" w:cstheme="majorHAnsi"/>
                <w:color w:val="000000" w:themeColor="text1"/>
                <w:spacing w:val="-5"/>
                <w:sz w:val="26"/>
                <w:szCs w:val="26"/>
                <w:lang w:val="en-US"/>
              </w:rPr>
              <w:t>.</w:t>
            </w:r>
            <w:r w:rsidR="004B4DBC">
              <w:rPr>
                <w:rFonts w:asciiTheme="majorHAnsi" w:hAnsiTheme="majorHAnsi" w:cstheme="majorHAnsi"/>
                <w:color w:val="000000" w:themeColor="text1"/>
                <w:spacing w:val="-5"/>
                <w:sz w:val="26"/>
                <w:szCs w:val="26"/>
                <w:lang w:val="en-US"/>
              </w:rPr>
              <w:t>497</w:t>
            </w:r>
            <w:r w:rsidRPr="00350D39">
              <w:rPr>
                <w:rFonts w:asciiTheme="majorHAnsi" w:hAnsiTheme="majorHAnsi" w:cstheme="majorHAnsi"/>
                <w:color w:val="000000" w:themeColor="text1"/>
                <w:spacing w:val="-5"/>
                <w:sz w:val="26"/>
                <w:szCs w:val="26"/>
                <w:lang w:val="en-US"/>
              </w:rPr>
              <w:t xml:space="preserve">          </w:t>
            </w:r>
            <w:r w:rsidR="004B4DBC">
              <w:rPr>
                <w:rFonts w:asciiTheme="majorHAnsi" w:hAnsiTheme="majorHAnsi" w:cstheme="majorHAnsi"/>
                <w:color w:val="000000" w:themeColor="text1"/>
                <w:spacing w:val="-5"/>
                <w:sz w:val="26"/>
                <w:szCs w:val="26"/>
                <w:lang w:val="en-US"/>
              </w:rPr>
              <w:t>Fax: 0283.5265.354</w:t>
            </w:r>
          </w:p>
        </w:tc>
      </w:tr>
      <w:tr w:rsidR="00350D39" w:rsidRPr="00350D39" w14:paraId="060ACBA7" w14:textId="77777777" w:rsidTr="004B4DBC">
        <w:trPr>
          <w:trHeight w:val="1312"/>
        </w:trPr>
        <w:tc>
          <w:tcPr>
            <w:tcW w:w="1229" w:type="pct"/>
            <w:vAlign w:val="center"/>
          </w:tcPr>
          <w:p w14:paraId="730F338E" w14:textId="77777777" w:rsidR="006C1E67" w:rsidRPr="00350D39" w:rsidRDefault="006C1E67" w:rsidP="00816A7C">
            <w:pPr>
              <w:spacing w:line="276" w:lineRule="auto"/>
              <w:rPr>
                <w:rFonts w:asciiTheme="majorHAnsi" w:hAnsiTheme="majorHAnsi" w:cstheme="majorHAnsi"/>
                <w:color w:val="000000" w:themeColor="text1"/>
                <w:sz w:val="26"/>
                <w:szCs w:val="26"/>
                <w:lang w:val="nl-NL"/>
              </w:rPr>
            </w:pPr>
            <w:r w:rsidRPr="00350D39">
              <w:rPr>
                <w:rFonts w:asciiTheme="majorHAnsi" w:hAnsiTheme="majorHAnsi" w:cstheme="majorHAnsi"/>
                <w:color w:val="000000" w:themeColor="text1"/>
                <w:sz w:val="26"/>
                <w:szCs w:val="26"/>
                <w:lang w:val="nl-NL"/>
              </w:rPr>
              <w:t>Tóm tắt dự án</w:t>
            </w:r>
          </w:p>
        </w:tc>
        <w:tc>
          <w:tcPr>
            <w:tcW w:w="3771" w:type="pct"/>
            <w:vAlign w:val="center"/>
          </w:tcPr>
          <w:p w14:paraId="01C62CFB" w14:textId="6D002F69" w:rsidR="00E56911" w:rsidRPr="00FE783C" w:rsidRDefault="006C1E67" w:rsidP="00FE783C">
            <w:pPr>
              <w:numPr>
                <w:ilvl w:val="2"/>
                <w:numId w:val="1"/>
              </w:numPr>
              <w:tabs>
                <w:tab w:val="clear" w:pos="832"/>
                <w:tab w:val="num" w:pos="459"/>
              </w:tabs>
              <w:spacing w:before="80" w:after="80" w:line="276" w:lineRule="auto"/>
              <w:ind w:left="140" w:hanging="141"/>
              <w:jc w:val="both"/>
              <w:rPr>
                <w:rFonts w:asciiTheme="majorHAnsi" w:hAnsiTheme="majorHAnsi" w:cstheme="majorHAnsi"/>
                <w:color w:val="000000" w:themeColor="text1"/>
                <w:spacing w:val="-5"/>
                <w:sz w:val="26"/>
                <w:szCs w:val="26"/>
                <w:lang w:val="nl-NL"/>
              </w:rPr>
            </w:pPr>
            <w:r w:rsidRPr="000C2A97">
              <w:rPr>
                <w:rFonts w:asciiTheme="majorHAnsi" w:hAnsiTheme="majorHAnsi" w:cstheme="majorHAnsi"/>
                <w:b/>
                <w:color w:val="000000" w:themeColor="text1"/>
                <w:spacing w:val="-5"/>
                <w:sz w:val="26"/>
                <w:szCs w:val="26"/>
                <w:lang w:val="nl-NL"/>
              </w:rPr>
              <w:t xml:space="preserve">Mục tiêu </w:t>
            </w:r>
            <w:r w:rsidR="000C2A97">
              <w:rPr>
                <w:rFonts w:asciiTheme="majorHAnsi" w:hAnsiTheme="majorHAnsi" w:cstheme="majorHAnsi"/>
                <w:b/>
                <w:color w:val="000000" w:themeColor="text1"/>
                <w:spacing w:val="-5"/>
                <w:sz w:val="26"/>
                <w:szCs w:val="26"/>
                <w:lang w:val="nl-NL"/>
              </w:rPr>
              <w:t>đầu tư</w:t>
            </w:r>
            <w:r w:rsidRPr="000C2A97">
              <w:rPr>
                <w:rFonts w:asciiTheme="majorHAnsi" w:hAnsiTheme="majorHAnsi" w:cstheme="majorHAnsi"/>
                <w:b/>
                <w:color w:val="000000" w:themeColor="text1"/>
                <w:spacing w:val="-5"/>
                <w:sz w:val="26"/>
                <w:szCs w:val="26"/>
                <w:lang w:val="nl-NL"/>
              </w:rPr>
              <w:t>:</w:t>
            </w:r>
          </w:p>
          <w:p w14:paraId="0A08D5A8" w14:textId="77777777" w:rsidR="00FE783C" w:rsidRPr="00FE783C" w:rsidRDefault="00FE783C" w:rsidP="00FE783C">
            <w:pPr>
              <w:spacing w:before="80" w:after="80"/>
              <w:jc w:val="both"/>
              <w:rPr>
                <w:rFonts w:asciiTheme="majorHAnsi" w:hAnsiTheme="majorHAnsi" w:cstheme="majorHAnsi"/>
                <w:color w:val="000000" w:themeColor="text1"/>
                <w:sz w:val="26"/>
                <w:szCs w:val="26"/>
                <w:lang w:val="nl-NL"/>
              </w:rPr>
            </w:pPr>
            <w:r w:rsidRPr="00FE783C">
              <w:rPr>
                <w:rFonts w:asciiTheme="majorHAnsi" w:hAnsiTheme="majorHAnsi" w:cstheme="majorHAnsi"/>
                <w:color w:val="000000" w:themeColor="text1"/>
                <w:sz w:val="26"/>
                <w:szCs w:val="26"/>
                <w:lang w:val="nl-NL"/>
              </w:rPr>
              <w:t>Dự án Nạo vét, cải tạo môi trường kết hợp chỉnh trang đô thị trục thoát nước rạch Bà Lớn triển khai thực hiện với đa mục tiêu, cụ thể như sau:</w:t>
            </w:r>
          </w:p>
          <w:p w14:paraId="0FF93B11" w14:textId="77777777" w:rsidR="00FE783C" w:rsidRPr="00FE783C" w:rsidRDefault="00FE783C" w:rsidP="00FE783C">
            <w:pPr>
              <w:pStyle w:val="ListParagraph"/>
              <w:numPr>
                <w:ilvl w:val="0"/>
                <w:numId w:val="38"/>
              </w:numPr>
              <w:spacing w:before="80" w:after="80"/>
              <w:ind w:left="467"/>
              <w:jc w:val="both"/>
              <w:rPr>
                <w:rFonts w:asciiTheme="majorHAnsi" w:hAnsiTheme="majorHAnsi" w:cstheme="majorHAnsi"/>
                <w:color w:val="000000" w:themeColor="text1"/>
                <w:sz w:val="26"/>
                <w:szCs w:val="26"/>
                <w:lang w:val="nl-NL"/>
              </w:rPr>
            </w:pPr>
            <w:r w:rsidRPr="00FE783C">
              <w:rPr>
                <w:rFonts w:asciiTheme="majorHAnsi" w:hAnsiTheme="majorHAnsi" w:cstheme="majorHAnsi"/>
                <w:color w:val="000000" w:themeColor="text1"/>
                <w:sz w:val="26"/>
                <w:szCs w:val="26"/>
                <w:lang w:val="nl-NL"/>
              </w:rPr>
              <w:t>Nạo vét, khơi thông dòng chảy, hỗ trợ tiêu thoát nước mưa từ khu vực trung tâm thành phố (thuộc phạm vi dự án giải quyết ngập do triều khu vực Thành phố Hồ Chí Minh có xét đến yếu tố biến đổi khí hậu (giai đoạn 1). Đáp ứng mục tiêu chính trong Quy hoạch thủy lợi chống ngập úng khu vực Thành phố Hồ Chí Minh (Quy hoạch 1547)</w:t>
            </w:r>
          </w:p>
          <w:p w14:paraId="675BB505" w14:textId="77777777" w:rsidR="00FE783C" w:rsidRPr="00FE783C" w:rsidRDefault="00FE783C" w:rsidP="00FE783C">
            <w:pPr>
              <w:pStyle w:val="ListParagraph"/>
              <w:numPr>
                <w:ilvl w:val="0"/>
                <w:numId w:val="38"/>
              </w:numPr>
              <w:spacing w:before="80" w:after="80"/>
              <w:ind w:left="467"/>
              <w:jc w:val="both"/>
              <w:rPr>
                <w:rFonts w:asciiTheme="majorHAnsi" w:hAnsiTheme="majorHAnsi" w:cstheme="majorHAnsi"/>
                <w:color w:val="000000" w:themeColor="text1"/>
                <w:sz w:val="26"/>
                <w:szCs w:val="26"/>
                <w:lang w:val="nl-NL"/>
              </w:rPr>
            </w:pPr>
            <w:r w:rsidRPr="00FE783C">
              <w:rPr>
                <w:rFonts w:asciiTheme="majorHAnsi" w:hAnsiTheme="majorHAnsi" w:cstheme="majorHAnsi"/>
                <w:color w:val="000000" w:themeColor="text1"/>
                <w:sz w:val="26"/>
                <w:szCs w:val="26"/>
                <w:lang w:val="nl-NL"/>
              </w:rPr>
              <w:t>Đáp ứng yêu cầu tiêu thoát nước cho lưu vực rạch phụ trách với diện tích khoảng 920ha.</w:t>
            </w:r>
          </w:p>
          <w:p w14:paraId="443C6359" w14:textId="77777777" w:rsidR="00FE783C" w:rsidRPr="00FE783C" w:rsidRDefault="00FE783C" w:rsidP="00FE783C">
            <w:pPr>
              <w:pStyle w:val="ListParagraph"/>
              <w:numPr>
                <w:ilvl w:val="0"/>
                <w:numId w:val="38"/>
              </w:numPr>
              <w:spacing w:before="80" w:after="80"/>
              <w:ind w:left="467"/>
              <w:jc w:val="both"/>
              <w:rPr>
                <w:rFonts w:asciiTheme="majorHAnsi" w:hAnsiTheme="majorHAnsi" w:cstheme="majorHAnsi"/>
                <w:color w:val="000000" w:themeColor="text1"/>
                <w:sz w:val="26"/>
                <w:szCs w:val="26"/>
                <w:lang w:val="nl-NL"/>
              </w:rPr>
            </w:pPr>
            <w:r w:rsidRPr="00FE783C">
              <w:rPr>
                <w:rFonts w:asciiTheme="majorHAnsi" w:hAnsiTheme="majorHAnsi" w:cstheme="majorHAnsi"/>
                <w:color w:val="000000" w:themeColor="text1"/>
                <w:sz w:val="26"/>
                <w:szCs w:val="26"/>
                <w:lang w:val="nl-NL"/>
              </w:rPr>
              <w:t>Chỉnh trang đô thị: Xây dựng bờ kè chống sạt lở, di dời nhà trên và ven kênh rạch, góp phần vào mục tiêu chỉnh trang đô thị trên toàn thành phố đến năm 2030.</w:t>
            </w:r>
          </w:p>
          <w:p w14:paraId="5BBC21B3" w14:textId="77777777" w:rsidR="00FE783C" w:rsidRPr="00FE783C" w:rsidRDefault="00FE783C" w:rsidP="00FE783C">
            <w:pPr>
              <w:pStyle w:val="ListParagraph"/>
              <w:numPr>
                <w:ilvl w:val="0"/>
                <w:numId w:val="38"/>
              </w:numPr>
              <w:spacing w:before="80" w:after="80"/>
              <w:ind w:left="467"/>
              <w:jc w:val="both"/>
              <w:rPr>
                <w:rFonts w:asciiTheme="majorHAnsi" w:hAnsiTheme="majorHAnsi" w:cstheme="majorHAnsi"/>
                <w:color w:val="000000" w:themeColor="text1"/>
                <w:sz w:val="26"/>
                <w:szCs w:val="26"/>
                <w:lang w:val="nl-NL"/>
              </w:rPr>
            </w:pPr>
            <w:r w:rsidRPr="00FE783C">
              <w:rPr>
                <w:rFonts w:asciiTheme="majorHAnsi" w:hAnsiTheme="majorHAnsi" w:cstheme="majorHAnsi"/>
                <w:color w:val="000000" w:themeColor="text1"/>
                <w:sz w:val="26"/>
                <w:szCs w:val="26"/>
                <w:lang w:val="nl-NL"/>
              </w:rPr>
              <w:t>Phát triển giao thông đường bộ: Phạm vi dự án thuộc phường Bình Đông sẽ được đầu tư tuyến đường dọc rạch theo Quy hoạch. Sau khi xây dựng sẽ kết nối tuyến đường Tạ Quang Bửu hiện hữu và đồng bộ với dự án Cầu, Đường Tạ Quang Bửu dự kiến triển khai trong thời gian sắp tới.</w:t>
            </w:r>
          </w:p>
          <w:p w14:paraId="5B65BE18" w14:textId="77777777" w:rsidR="00FE783C" w:rsidRPr="00FE783C" w:rsidRDefault="00FE783C" w:rsidP="00FE783C">
            <w:pPr>
              <w:pStyle w:val="ListParagraph"/>
              <w:numPr>
                <w:ilvl w:val="0"/>
                <w:numId w:val="38"/>
              </w:numPr>
              <w:spacing w:before="80" w:after="80"/>
              <w:ind w:left="467"/>
              <w:jc w:val="both"/>
              <w:rPr>
                <w:rFonts w:asciiTheme="majorHAnsi" w:hAnsiTheme="majorHAnsi" w:cstheme="majorHAnsi"/>
                <w:color w:val="000000" w:themeColor="text1"/>
                <w:sz w:val="26"/>
                <w:szCs w:val="26"/>
                <w:lang w:val="nl-NL"/>
              </w:rPr>
            </w:pPr>
            <w:r w:rsidRPr="00FE783C">
              <w:rPr>
                <w:rFonts w:asciiTheme="majorHAnsi" w:hAnsiTheme="majorHAnsi" w:cstheme="majorHAnsi"/>
                <w:color w:val="000000" w:themeColor="text1"/>
                <w:sz w:val="26"/>
                <w:szCs w:val="26"/>
                <w:lang w:val="nl-NL"/>
              </w:rPr>
              <w:t>+ Xây dựng mới cầu Bà Lớn 2 qua Quốc lộ 50 theo quy hoạch để đảm bảo khơi thông dòng chảy đoạn qua Quốc lộ 50, góp phần phát triển giao thông trên tuyến.</w:t>
            </w:r>
          </w:p>
          <w:p w14:paraId="6DD9718C" w14:textId="682DE724" w:rsidR="000C2A97" w:rsidRDefault="00FE783C" w:rsidP="00FE783C">
            <w:pPr>
              <w:pStyle w:val="ListParagraph"/>
              <w:numPr>
                <w:ilvl w:val="0"/>
                <w:numId w:val="38"/>
              </w:numPr>
              <w:spacing w:before="80" w:after="80"/>
              <w:ind w:left="467"/>
              <w:jc w:val="both"/>
              <w:rPr>
                <w:rFonts w:asciiTheme="majorHAnsi" w:hAnsiTheme="majorHAnsi" w:cstheme="majorHAnsi"/>
                <w:color w:val="000000" w:themeColor="text1"/>
                <w:sz w:val="26"/>
                <w:szCs w:val="26"/>
                <w:lang w:val="nl-NL"/>
              </w:rPr>
            </w:pPr>
            <w:r w:rsidRPr="00FE783C">
              <w:rPr>
                <w:rFonts w:asciiTheme="majorHAnsi" w:hAnsiTheme="majorHAnsi" w:cstheme="majorHAnsi"/>
                <w:color w:val="000000" w:themeColor="text1"/>
                <w:sz w:val="26"/>
                <w:szCs w:val="26"/>
                <w:lang w:val="nl-NL"/>
              </w:rPr>
              <w:lastRenderedPageBreak/>
              <w:t>Phát triển giao thông đường thủy: Đảm bảo điều kiện giao thông thủy của rạch Bà Lớn theo yêu cầu của tuyến đường thủy nội địa cấp VI</w:t>
            </w:r>
            <w:r w:rsidR="00E56911" w:rsidRPr="00E56911">
              <w:rPr>
                <w:rFonts w:asciiTheme="majorHAnsi" w:hAnsiTheme="majorHAnsi" w:cstheme="majorHAnsi"/>
                <w:color w:val="000000" w:themeColor="text1"/>
                <w:sz w:val="26"/>
                <w:szCs w:val="26"/>
                <w:lang w:val="nl-NL"/>
              </w:rPr>
              <w:t>.</w:t>
            </w:r>
          </w:p>
          <w:p w14:paraId="790E5319" w14:textId="479C2802" w:rsidR="000C2A97" w:rsidRDefault="000C2A97" w:rsidP="000C2A97">
            <w:pPr>
              <w:numPr>
                <w:ilvl w:val="2"/>
                <w:numId w:val="1"/>
              </w:numPr>
              <w:tabs>
                <w:tab w:val="clear" w:pos="832"/>
                <w:tab w:val="num" w:pos="459"/>
              </w:tabs>
              <w:spacing w:before="80" w:after="80" w:line="276" w:lineRule="auto"/>
              <w:ind w:left="140" w:hanging="141"/>
              <w:jc w:val="both"/>
              <w:rPr>
                <w:rFonts w:asciiTheme="majorHAnsi" w:hAnsiTheme="majorHAnsi" w:cstheme="majorHAnsi"/>
                <w:color w:val="000000" w:themeColor="text1"/>
                <w:spacing w:val="-5"/>
                <w:sz w:val="26"/>
                <w:szCs w:val="26"/>
                <w:lang w:val="nl-NL"/>
              </w:rPr>
            </w:pPr>
            <w:r>
              <w:rPr>
                <w:rFonts w:asciiTheme="majorHAnsi" w:hAnsiTheme="majorHAnsi" w:cstheme="majorHAnsi"/>
                <w:b/>
                <w:color w:val="000000" w:themeColor="text1"/>
                <w:spacing w:val="-5"/>
                <w:sz w:val="26"/>
                <w:szCs w:val="26"/>
                <w:lang w:val="nl-NL"/>
              </w:rPr>
              <w:t>Phạm vi</w:t>
            </w:r>
            <w:r w:rsidRPr="000C2A97">
              <w:rPr>
                <w:rFonts w:asciiTheme="majorHAnsi" w:hAnsiTheme="majorHAnsi" w:cstheme="majorHAnsi"/>
                <w:b/>
                <w:color w:val="000000" w:themeColor="text1"/>
                <w:spacing w:val="-5"/>
                <w:sz w:val="26"/>
                <w:szCs w:val="26"/>
                <w:lang w:val="nl-NL"/>
              </w:rPr>
              <w:t xml:space="preserve"> dự án:</w:t>
            </w:r>
            <w:r w:rsidRPr="000C2A97">
              <w:rPr>
                <w:rFonts w:asciiTheme="majorHAnsi" w:hAnsiTheme="majorHAnsi" w:cstheme="majorHAnsi"/>
                <w:color w:val="000000" w:themeColor="text1"/>
                <w:spacing w:val="-5"/>
                <w:sz w:val="26"/>
                <w:szCs w:val="26"/>
                <w:lang w:val="nl-NL"/>
              </w:rPr>
              <w:t xml:space="preserve"> </w:t>
            </w:r>
          </w:p>
          <w:p w14:paraId="09A73531" w14:textId="73BE2587" w:rsidR="00FE783C" w:rsidRPr="00FE783C" w:rsidRDefault="00FE783C" w:rsidP="00FE783C">
            <w:pPr>
              <w:pStyle w:val="ListParagraph"/>
              <w:numPr>
                <w:ilvl w:val="0"/>
                <w:numId w:val="38"/>
              </w:numPr>
              <w:spacing w:before="80" w:after="80"/>
              <w:ind w:left="467"/>
              <w:jc w:val="both"/>
              <w:rPr>
                <w:rFonts w:asciiTheme="majorHAnsi" w:hAnsiTheme="majorHAnsi" w:cstheme="majorHAnsi"/>
                <w:color w:val="000000" w:themeColor="text1"/>
                <w:sz w:val="26"/>
                <w:szCs w:val="26"/>
                <w:lang w:val="nl-NL"/>
              </w:rPr>
            </w:pPr>
            <w:r w:rsidRPr="00FE783C">
              <w:rPr>
                <w:rFonts w:asciiTheme="majorHAnsi" w:hAnsiTheme="majorHAnsi" w:cstheme="majorHAnsi"/>
                <w:color w:val="000000" w:themeColor="text1"/>
                <w:sz w:val="26"/>
                <w:szCs w:val="26"/>
                <w:lang w:val="nl-NL"/>
              </w:rPr>
              <w:t xml:space="preserve">Rạch Bà Lớn xuất phát từ rạch Kênh Đôi phường Bình Đông và kết thúc tại ngã tư rạch Bà Lớn và rạch Bà Lào thuộc xã Bình Hưng </w:t>
            </w:r>
          </w:p>
          <w:p w14:paraId="010BDC7F" w14:textId="4924FA35" w:rsidR="000C2A97" w:rsidRPr="000C2A97" w:rsidRDefault="00FE783C" w:rsidP="00FE783C">
            <w:pPr>
              <w:pStyle w:val="ListParagraph"/>
              <w:numPr>
                <w:ilvl w:val="0"/>
                <w:numId w:val="38"/>
              </w:numPr>
              <w:spacing w:before="80" w:after="80"/>
              <w:ind w:left="467"/>
              <w:jc w:val="both"/>
              <w:rPr>
                <w:rFonts w:asciiTheme="majorHAnsi" w:hAnsiTheme="majorHAnsi" w:cstheme="majorHAnsi"/>
                <w:color w:val="000000" w:themeColor="text1"/>
                <w:sz w:val="26"/>
                <w:szCs w:val="26"/>
                <w:lang w:val="nl-NL"/>
              </w:rPr>
            </w:pPr>
            <w:r w:rsidRPr="00FE783C">
              <w:rPr>
                <w:rFonts w:asciiTheme="majorHAnsi" w:hAnsiTheme="majorHAnsi" w:cstheme="majorHAnsi"/>
                <w:color w:val="000000" w:themeColor="text1"/>
                <w:sz w:val="26"/>
                <w:szCs w:val="26"/>
                <w:lang w:val="nl-NL"/>
              </w:rPr>
              <w:t>Tổng chiều dài tuyến: khoảng 7,4km.</w:t>
            </w:r>
          </w:p>
          <w:p w14:paraId="5AE39591" w14:textId="189FFA4C" w:rsidR="000C2A97" w:rsidRPr="00E56911" w:rsidRDefault="00D928C6" w:rsidP="000C2A97">
            <w:pPr>
              <w:numPr>
                <w:ilvl w:val="2"/>
                <w:numId w:val="1"/>
              </w:numPr>
              <w:tabs>
                <w:tab w:val="clear" w:pos="832"/>
                <w:tab w:val="num" w:pos="459"/>
              </w:tabs>
              <w:spacing w:before="80" w:after="80" w:line="276" w:lineRule="auto"/>
              <w:ind w:left="140" w:hanging="141"/>
              <w:jc w:val="both"/>
              <w:rPr>
                <w:rFonts w:asciiTheme="majorHAnsi" w:hAnsiTheme="majorHAnsi" w:cstheme="majorHAnsi"/>
                <w:color w:val="000000" w:themeColor="text1"/>
                <w:spacing w:val="-5"/>
                <w:sz w:val="26"/>
                <w:szCs w:val="26"/>
                <w:lang w:val="nl-NL"/>
              </w:rPr>
            </w:pPr>
            <w:r w:rsidRPr="000C2A97">
              <w:rPr>
                <w:rFonts w:asciiTheme="majorHAnsi" w:hAnsiTheme="majorHAnsi" w:cstheme="majorHAnsi"/>
                <w:b/>
                <w:color w:val="000000" w:themeColor="text1"/>
                <w:spacing w:val="-5"/>
                <w:sz w:val="26"/>
                <w:szCs w:val="26"/>
                <w:lang w:val="nl-NL"/>
              </w:rPr>
              <w:t xml:space="preserve">Quy mô </w:t>
            </w:r>
            <w:r w:rsidR="000C2A97" w:rsidRPr="000C2A97">
              <w:rPr>
                <w:rFonts w:asciiTheme="majorHAnsi" w:hAnsiTheme="majorHAnsi" w:cstheme="majorHAnsi"/>
                <w:b/>
                <w:color w:val="000000" w:themeColor="text1"/>
                <w:spacing w:val="-5"/>
                <w:sz w:val="26"/>
                <w:szCs w:val="26"/>
                <w:lang w:val="nl-NL"/>
              </w:rPr>
              <w:t>đầu tư</w:t>
            </w:r>
            <w:r w:rsidRPr="000C2A97">
              <w:rPr>
                <w:rFonts w:asciiTheme="majorHAnsi" w:hAnsiTheme="majorHAnsi" w:cstheme="majorHAnsi"/>
                <w:b/>
                <w:color w:val="000000" w:themeColor="text1"/>
                <w:spacing w:val="-5"/>
                <w:sz w:val="26"/>
                <w:szCs w:val="26"/>
                <w:lang w:val="nl-NL"/>
              </w:rPr>
              <w:t>:</w:t>
            </w:r>
          </w:p>
          <w:p w14:paraId="2171D448" w14:textId="77777777" w:rsidR="00FE783C" w:rsidRPr="00FE783C" w:rsidRDefault="00FE783C" w:rsidP="00FE783C">
            <w:pPr>
              <w:pStyle w:val="ListParagraph"/>
              <w:numPr>
                <w:ilvl w:val="0"/>
                <w:numId w:val="38"/>
              </w:numPr>
              <w:spacing w:before="80" w:after="80"/>
              <w:ind w:left="467"/>
              <w:jc w:val="both"/>
              <w:rPr>
                <w:rFonts w:asciiTheme="majorHAnsi" w:hAnsiTheme="majorHAnsi" w:cstheme="majorHAnsi"/>
                <w:color w:val="000000" w:themeColor="text1"/>
                <w:sz w:val="26"/>
                <w:szCs w:val="26"/>
                <w:lang w:val="nl-NL"/>
              </w:rPr>
            </w:pPr>
            <w:r w:rsidRPr="00FE783C">
              <w:rPr>
                <w:rFonts w:asciiTheme="majorHAnsi" w:hAnsiTheme="majorHAnsi" w:cstheme="majorHAnsi"/>
                <w:color w:val="000000" w:themeColor="text1"/>
                <w:sz w:val="26"/>
                <w:szCs w:val="26"/>
                <w:lang w:val="nl-NL"/>
              </w:rPr>
              <w:t>Nạo vét rạch, chiều dài khoảng 7,4 km.</w:t>
            </w:r>
          </w:p>
          <w:p w14:paraId="26E983D8" w14:textId="7E422183" w:rsidR="00FE783C" w:rsidRPr="00FE783C" w:rsidRDefault="00FE783C" w:rsidP="00FE783C">
            <w:pPr>
              <w:pStyle w:val="ListParagraph"/>
              <w:numPr>
                <w:ilvl w:val="0"/>
                <w:numId w:val="38"/>
              </w:numPr>
              <w:spacing w:before="80" w:after="80"/>
              <w:ind w:left="467"/>
              <w:jc w:val="both"/>
              <w:rPr>
                <w:rFonts w:asciiTheme="majorHAnsi" w:hAnsiTheme="majorHAnsi" w:cstheme="majorHAnsi"/>
                <w:color w:val="000000" w:themeColor="text1"/>
                <w:sz w:val="26"/>
                <w:szCs w:val="26"/>
                <w:lang w:val="nl-NL"/>
              </w:rPr>
            </w:pPr>
            <w:r w:rsidRPr="00FE783C">
              <w:rPr>
                <w:rFonts w:asciiTheme="majorHAnsi" w:hAnsiTheme="majorHAnsi" w:cstheme="majorHAnsi"/>
                <w:color w:val="000000" w:themeColor="text1"/>
                <w:sz w:val="26"/>
                <w:szCs w:val="26"/>
                <w:lang w:val="nl-NL"/>
              </w:rPr>
              <w:t>Kè bảo vệ bờ chiều dài khoảng 9,9km.</w:t>
            </w:r>
          </w:p>
          <w:p w14:paraId="6773C1B5" w14:textId="61C45D06" w:rsidR="00FE783C" w:rsidRPr="00FE783C" w:rsidRDefault="00FE783C" w:rsidP="00FE783C">
            <w:pPr>
              <w:pStyle w:val="ListParagraph"/>
              <w:numPr>
                <w:ilvl w:val="0"/>
                <w:numId w:val="38"/>
              </w:numPr>
              <w:spacing w:before="80" w:after="80"/>
              <w:ind w:left="467"/>
              <w:jc w:val="both"/>
              <w:rPr>
                <w:rFonts w:asciiTheme="majorHAnsi" w:hAnsiTheme="majorHAnsi" w:cstheme="majorHAnsi"/>
                <w:color w:val="000000" w:themeColor="text1"/>
                <w:sz w:val="26"/>
                <w:szCs w:val="26"/>
                <w:lang w:val="nl-NL"/>
              </w:rPr>
            </w:pPr>
            <w:r w:rsidRPr="00FE783C">
              <w:rPr>
                <w:rFonts w:asciiTheme="majorHAnsi" w:hAnsiTheme="majorHAnsi" w:cstheme="majorHAnsi"/>
                <w:color w:val="000000" w:themeColor="text1"/>
                <w:sz w:val="26"/>
                <w:szCs w:val="26"/>
                <w:lang w:val="nl-NL"/>
              </w:rPr>
              <w:t>Xây dựng mới tuyến đường theo quy hoạch, bề rộng nền đường (12÷18)m, chiều dài khoảng 0,62 km.</w:t>
            </w:r>
          </w:p>
          <w:p w14:paraId="5EDB22D8" w14:textId="1CFA0199" w:rsidR="00FE783C" w:rsidRPr="00FE783C" w:rsidRDefault="00FE783C" w:rsidP="00FE783C">
            <w:pPr>
              <w:pStyle w:val="ListParagraph"/>
              <w:numPr>
                <w:ilvl w:val="0"/>
                <w:numId w:val="38"/>
              </w:numPr>
              <w:spacing w:before="80" w:after="80"/>
              <w:ind w:left="467"/>
              <w:jc w:val="both"/>
              <w:rPr>
                <w:rFonts w:asciiTheme="majorHAnsi" w:hAnsiTheme="majorHAnsi" w:cstheme="majorHAnsi"/>
                <w:color w:val="000000" w:themeColor="text1"/>
                <w:sz w:val="26"/>
                <w:szCs w:val="26"/>
                <w:lang w:val="nl-NL"/>
              </w:rPr>
            </w:pPr>
            <w:r w:rsidRPr="00FE783C">
              <w:rPr>
                <w:rFonts w:asciiTheme="majorHAnsi" w:hAnsiTheme="majorHAnsi" w:cstheme="majorHAnsi"/>
                <w:color w:val="000000" w:themeColor="text1"/>
                <w:sz w:val="26"/>
                <w:szCs w:val="26"/>
                <w:lang w:val="nl-NL"/>
              </w:rPr>
              <w:t>Xây dựng hệ thống hạ tầng kỹ thuật trên tuyến: lan can, vỉa hè, hệ thống thoát nước, bến lên xuống, cây xanh, chiếu sáng dọc bờ kè.</w:t>
            </w:r>
          </w:p>
          <w:p w14:paraId="2ECE71C6" w14:textId="533BF3A1" w:rsidR="000C2A97" w:rsidRPr="000C2A97" w:rsidRDefault="00FE783C" w:rsidP="00FE783C">
            <w:pPr>
              <w:pStyle w:val="ListParagraph"/>
              <w:numPr>
                <w:ilvl w:val="0"/>
                <w:numId w:val="38"/>
              </w:numPr>
              <w:spacing w:before="80" w:after="80"/>
              <w:ind w:left="467"/>
              <w:jc w:val="both"/>
              <w:rPr>
                <w:rFonts w:asciiTheme="majorHAnsi" w:hAnsiTheme="majorHAnsi" w:cstheme="majorHAnsi"/>
                <w:color w:val="000000" w:themeColor="text1"/>
                <w:sz w:val="26"/>
                <w:szCs w:val="26"/>
                <w:lang w:val="nl-NL"/>
              </w:rPr>
            </w:pPr>
            <w:r w:rsidRPr="00FE783C">
              <w:rPr>
                <w:rFonts w:asciiTheme="majorHAnsi" w:hAnsiTheme="majorHAnsi" w:cstheme="majorHAnsi"/>
                <w:color w:val="000000" w:themeColor="text1"/>
                <w:sz w:val="26"/>
                <w:szCs w:val="26"/>
                <w:lang w:val="nl-NL"/>
              </w:rPr>
              <w:t>Xây dựng mới cầu Bà Lớn 2 qua Quốc lộ 50, chiều rộng cầu 40m, chiều dài khoảng 58m.</w:t>
            </w:r>
            <w:r w:rsidR="000C2A97" w:rsidRPr="000C2A97">
              <w:rPr>
                <w:rFonts w:asciiTheme="majorHAnsi" w:hAnsiTheme="majorHAnsi" w:cstheme="majorHAnsi"/>
                <w:color w:val="000000" w:themeColor="text1"/>
                <w:sz w:val="26"/>
                <w:szCs w:val="26"/>
                <w:lang w:val="nl-NL"/>
              </w:rPr>
              <w:t>.</w:t>
            </w:r>
          </w:p>
          <w:p w14:paraId="1ABBBAC0" w14:textId="303D7C73" w:rsidR="006C1E67" w:rsidRDefault="000C2A97" w:rsidP="00773F27">
            <w:pPr>
              <w:numPr>
                <w:ilvl w:val="2"/>
                <w:numId w:val="1"/>
              </w:numPr>
              <w:tabs>
                <w:tab w:val="clear" w:pos="832"/>
                <w:tab w:val="num" w:pos="459"/>
              </w:tabs>
              <w:spacing w:before="80" w:after="80" w:line="276" w:lineRule="auto"/>
              <w:ind w:left="140" w:hanging="141"/>
              <w:jc w:val="both"/>
              <w:rPr>
                <w:rFonts w:asciiTheme="majorHAnsi" w:hAnsiTheme="majorHAnsi" w:cstheme="majorHAnsi"/>
                <w:color w:val="000000" w:themeColor="text1"/>
                <w:spacing w:val="-5"/>
                <w:sz w:val="26"/>
                <w:szCs w:val="26"/>
                <w:lang w:val="nl-NL"/>
              </w:rPr>
            </w:pPr>
            <w:r>
              <w:rPr>
                <w:rFonts w:asciiTheme="majorHAnsi" w:hAnsiTheme="majorHAnsi" w:cstheme="majorHAnsi"/>
                <w:color w:val="000000" w:themeColor="text1"/>
                <w:spacing w:val="-5"/>
                <w:sz w:val="26"/>
                <w:szCs w:val="26"/>
                <w:lang w:val="nl-NL"/>
              </w:rPr>
              <w:t>Loại, nhóm dự án</w:t>
            </w:r>
            <w:r w:rsidR="00AC685D">
              <w:rPr>
                <w:rFonts w:asciiTheme="majorHAnsi" w:hAnsiTheme="majorHAnsi" w:cstheme="majorHAnsi"/>
                <w:color w:val="000000" w:themeColor="text1"/>
                <w:spacing w:val="-5"/>
                <w:sz w:val="26"/>
                <w:szCs w:val="26"/>
                <w:lang w:val="nl-NL"/>
              </w:rPr>
              <w:t>:</w:t>
            </w:r>
            <w:r w:rsidR="00110EE6">
              <w:rPr>
                <w:rFonts w:asciiTheme="majorHAnsi" w:hAnsiTheme="majorHAnsi" w:cstheme="majorHAnsi"/>
                <w:color w:val="000000" w:themeColor="text1"/>
                <w:spacing w:val="-5"/>
                <w:sz w:val="26"/>
                <w:szCs w:val="26"/>
                <w:lang w:val="nl-NL"/>
              </w:rPr>
              <w:t xml:space="preserve"> </w:t>
            </w:r>
            <w:r w:rsidR="00773F27">
              <w:rPr>
                <w:rFonts w:asciiTheme="majorHAnsi" w:hAnsiTheme="majorHAnsi" w:cstheme="majorHAnsi"/>
                <w:color w:val="000000" w:themeColor="text1"/>
                <w:spacing w:val="-5"/>
                <w:sz w:val="26"/>
                <w:szCs w:val="26"/>
                <w:lang w:val="nl-NL"/>
              </w:rPr>
              <w:t xml:space="preserve">Công trình </w:t>
            </w:r>
            <w:r w:rsidR="00E56911">
              <w:rPr>
                <w:rFonts w:asciiTheme="majorHAnsi" w:hAnsiTheme="majorHAnsi" w:cstheme="majorHAnsi"/>
                <w:color w:val="000000" w:themeColor="text1"/>
                <w:spacing w:val="-5"/>
                <w:sz w:val="26"/>
                <w:szCs w:val="26"/>
                <w:lang w:val="nl-NL"/>
              </w:rPr>
              <w:t>Thủy lợi</w:t>
            </w:r>
            <w:r>
              <w:rPr>
                <w:rFonts w:asciiTheme="majorHAnsi" w:hAnsiTheme="majorHAnsi" w:cstheme="majorHAnsi"/>
                <w:color w:val="000000" w:themeColor="text1"/>
                <w:spacing w:val="-5"/>
                <w:sz w:val="26"/>
                <w:szCs w:val="26"/>
                <w:lang w:val="nl-NL"/>
              </w:rPr>
              <w:t>, Nhóm A</w:t>
            </w:r>
            <w:r w:rsidR="00773F27">
              <w:rPr>
                <w:rFonts w:asciiTheme="majorHAnsi" w:hAnsiTheme="majorHAnsi" w:cstheme="majorHAnsi"/>
                <w:color w:val="000000" w:themeColor="text1"/>
                <w:spacing w:val="-5"/>
                <w:sz w:val="26"/>
                <w:szCs w:val="26"/>
                <w:lang w:val="nl-NL"/>
              </w:rPr>
              <w:t>.</w:t>
            </w:r>
          </w:p>
          <w:p w14:paraId="7AE92B9C" w14:textId="77777777" w:rsidR="00773F27" w:rsidRDefault="000C2A97" w:rsidP="000C2A97">
            <w:pPr>
              <w:numPr>
                <w:ilvl w:val="2"/>
                <w:numId w:val="1"/>
              </w:numPr>
              <w:tabs>
                <w:tab w:val="clear" w:pos="832"/>
                <w:tab w:val="num" w:pos="459"/>
              </w:tabs>
              <w:spacing w:before="80" w:after="80" w:line="276" w:lineRule="auto"/>
              <w:ind w:left="140" w:hanging="141"/>
              <w:jc w:val="both"/>
              <w:rPr>
                <w:rFonts w:asciiTheme="majorHAnsi" w:hAnsiTheme="majorHAnsi" w:cstheme="majorHAnsi"/>
                <w:color w:val="000000" w:themeColor="text1"/>
                <w:spacing w:val="-5"/>
                <w:sz w:val="26"/>
                <w:szCs w:val="26"/>
                <w:lang w:val="nl-NL"/>
              </w:rPr>
            </w:pPr>
            <w:r>
              <w:rPr>
                <w:rFonts w:asciiTheme="majorHAnsi" w:hAnsiTheme="majorHAnsi" w:cstheme="majorHAnsi"/>
                <w:color w:val="000000" w:themeColor="text1"/>
                <w:spacing w:val="-5"/>
                <w:sz w:val="26"/>
                <w:szCs w:val="26"/>
                <w:lang w:val="nl-NL"/>
              </w:rPr>
              <w:t>Nguồn vốn</w:t>
            </w:r>
            <w:r w:rsidR="00773F27">
              <w:rPr>
                <w:rFonts w:asciiTheme="majorHAnsi" w:hAnsiTheme="majorHAnsi" w:cstheme="majorHAnsi"/>
                <w:color w:val="000000" w:themeColor="text1"/>
                <w:spacing w:val="-5"/>
                <w:sz w:val="26"/>
                <w:szCs w:val="26"/>
                <w:lang w:val="nl-NL"/>
              </w:rPr>
              <w:t xml:space="preserve">: </w:t>
            </w:r>
            <w:r>
              <w:rPr>
                <w:rFonts w:asciiTheme="majorHAnsi" w:hAnsiTheme="majorHAnsi" w:cstheme="majorHAnsi"/>
                <w:color w:val="000000" w:themeColor="text1"/>
                <w:spacing w:val="-5"/>
                <w:sz w:val="26"/>
                <w:szCs w:val="26"/>
                <w:lang w:val="nl-NL"/>
              </w:rPr>
              <w:t>Ngân sách thành phố</w:t>
            </w:r>
            <w:r w:rsidR="00C71704">
              <w:rPr>
                <w:rFonts w:asciiTheme="majorHAnsi" w:hAnsiTheme="majorHAnsi" w:cstheme="majorHAnsi"/>
                <w:color w:val="000000" w:themeColor="text1"/>
                <w:spacing w:val="-5"/>
                <w:sz w:val="26"/>
                <w:szCs w:val="26"/>
                <w:lang w:val="nl-NL"/>
              </w:rPr>
              <w:t>.</w:t>
            </w:r>
          </w:p>
          <w:p w14:paraId="483A7798" w14:textId="6DB3F837" w:rsidR="00C71704" w:rsidRPr="00110EE6" w:rsidRDefault="00C71704" w:rsidP="00C71704">
            <w:pPr>
              <w:numPr>
                <w:ilvl w:val="2"/>
                <w:numId w:val="1"/>
              </w:numPr>
              <w:tabs>
                <w:tab w:val="clear" w:pos="832"/>
                <w:tab w:val="num" w:pos="459"/>
              </w:tabs>
              <w:spacing w:before="80" w:after="80" w:line="276" w:lineRule="auto"/>
              <w:ind w:left="140" w:hanging="141"/>
              <w:jc w:val="both"/>
              <w:rPr>
                <w:rFonts w:asciiTheme="majorHAnsi" w:hAnsiTheme="majorHAnsi" w:cstheme="majorHAnsi"/>
                <w:color w:val="000000" w:themeColor="text1"/>
                <w:spacing w:val="-5"/>
                <w:sz w:val="26"/>
                <w:szCs w:val="26"/>
                <w:lang w:val="nl-NL"/>
              </w:rPr>
            </w:pPr>
            <w:r>
              <w:rPr>
                <w:rFonts w:asciiTheme="majorHAnsi" w:hAnsiTheme="majorHAnsi" w:cstheme="majorHAnsi"/>
                <w:color w:val="000000" w:themeColor="text1"/>
                <w:spacing w:val="-5"/>
                <w:sz w:val="26"/>
                <w:szCs w:val="26"/>
                <w:lang w:val="nl-NL"/>
              </w:rPr>
              <w:t>Thời gian thực hiện dự án: Dự kiến từ năm 2025 đến năm 2030.</w:t>
            </w:r>
          </w:p>
        </w:tc>
      </w:tr>
    </w:tbl>
    <w:p w14:paraId="0987931F" w14:textId="46EB357B" w:rsidR="00C71704" w:rsidRPr="00E56911" w:rsidRDefault="00414B61" w:rsidP="00C71704">
      <w:pPr>
        <w:pStyle w:val="Heading2"/>
        <w:tabs>
          <w:tab w:val="num" w:pos="851"/>
        </w:tabs>
        <w:spacing w:before="80" w:after="80" w:line="276" w:lineRule="auto"/>
        <w:ind w:left="576" w:hanging="576"/>
        <w:rPr>
          <w:rFonts w:asciiTheme="majorHAnsi" w:hAnsiTheme="majorHAnsi" w:cstheme="majorHAnsi"/>
          <w:sz w:val="26"/>
          <w:szCs w:val="26"/>
          <w:lang w:val="vi-VN"/>
        </w:rPr>
      </w:pPr>
      <w:bookmarkStart w:id="7" w:name="_Toc202539179"/>
      <w:bookmarkStart w:id="8" w:name="_Toc106471237"/>
      <w:bookmarkStart w:id="9" w:name="_Toc128322364"/>
      <w:bookmarkEnd w:id="5"/>
      <w:r w:rsidRPr="00E56911">
        <w:rPr>
          <w:rFonts w:asciiTheme="majorHAnsi" w:hAnsiTheme="majorHAnsi" w:cstheme="majorHAnsi"/>
          <w:sz w:val="26"/>
          <w:szCs w:val="26"/>
          <w:lang w:val="vi-VN"/>
        </w:rPr>
        <w:lastRenderedPageBreak/>
        <w:t>Căn cứ lập nhiệm vụ áp dụng BIM</w:t>
      </w:r>
      <w:bookmarkEnd w:id="7"/>
    </w:p>
    <w:p w14:paraId="36879A2C" w14:textId="14E38126" w:rsidR="00C71704" w:rsidRPr="00E56911" w:rsidRDefault="00C71704" w:rsidP="00C71704">
      <w:pPr>
        <w:numPr>
          <w:ilvl w:val="0"/>
          <w:numId w:val="31"/>
        </w:numPr>
        <w:tabs>
          <w:tab w:val="left" w:pos="357"/>
        </w:tabs>
        <w:spacing w:before="120" w:line="276" w:lineRule="auto"/>
        <w:ind w:left="0" w:firstLine="360"/>
        <w:jc w:val="both"/>
        <w:rPr>
          <w:rFonts w:asciiTheme="majorHAnsi" w:hAnsiTheme="majorHAnsi" w:cstheme="majorHAnsi"/>
          <w:color w:val="000000" w:themeColor="text1"/>
          <w:sz w:val="26"/>
          <w:szCs w:val="26"/>
        </w:rPr>
      </w:pPr>
      <w:r w:rsidRPr="00E56911">
        <w:rPr>
          <w:rFonts w:asciiTheme="majorHAnsi" w:hAnsiTheme="majorHAnsi" w:cstheme="majorHAnsi"/>
          <w:color w:val="000000" w:themeColor="text1"/>
          <w:sz w:val="26"/>
          <w:szCs w:val="26"/>
        </w:rPr>
        <w:t>Luật Xây dựng ngày 18 tháng 6 năm 2014 và Luật sửa đổi, bổ sung một số điều của Luật Xây dựng ngày 17 tháng 6 năm 2020;</w:t>
      </w:r>
    </w:p>
    <w:p w14:paraId="0B324841" w14:textId="52739844" w:rsidR="00C71704" w:rsidRPr="00E56911" w:rsidRDefault="00C71704" w:rsidP="00C71704">
      <w:pPr>
        <w:numPr>
          <w:ilvl w:val="0"/>
          <w:numId w:val="31"/>
        </w:numPr>
        <w:tabs>
          <w:tab w:val="left" w:pos="357"/>
        </w:tabs>
        <w:spacing w:before="120" w:line="276" w:lineRule="auto"/>
        <w:ind w:left="0" w:firstLine="360"/>
        <w:jc w:val="both"/>
        <w:rPr>
          <w:rFonts w:asciiTheme="majorHAnsi" w:hAnsiTheme="majorHAnsi" w:cstheme="majorHAnsi"/>
          <w:color w:val="000000" w:themeColor="text1"/>
          <w:sz w:val="26"/>
          <w:szCs w:val="26"/>
        </w:rPr>
      </w:pPr>
      <w:r w:rsidRPr="00E56911">
        <w:rPr>
          <w:rFonts w:asciiTheme="majorHAnsi" w:hAnsiTheme="majorHAnsi" w:cstheme="majorHAnsi"/>
          <w:color w:val="000000" w:themeColor="text1"/>
          <w:sz w:val="26"/>
          <w:szCs w:val="26"/>
        </w:rPr>
        <w:t>Luật đầu tư công ngày 29 tháng 11 năm 2024;</w:t>
      </w:r>
    </w:p>
    <w:p w14:paraId="230A96EB" w14:textId="4AB0B2C4" w:rsidR="00C71704" w:rsidRPr="00E56911" w:rsidRDefault="00C71704" w:rsidP="00C71704">
      <w:pPr>
        <w:numPr>
          <w:ilvl w:val="0"/>
          <w:numId w:val="31"/>
        </w:numPr>
        <w:tabs>
          <w:tab w:val="left" w:pos="357"/>
        </w:tabs>
        <w:spacing w:before="120" w:line="276" w:lineRule="auto"/>
        <w:ind w:left="0" w:firstLine="360"/>
        <w:jc w:val="both"/>
        <w:rPr>
          <w:rFonts w:asciiTheme="majorHAnsi" w:hAnsiTheme="majorHAnsi" w:cstheme="majorHAnsi"/>
          <w:color w:val="000000" w:themeColor="text1"/>
          <w:sz w:val="26"/>
          <w:szCs w:val="26"/>
        </w:rPr>
      </w:pPr>
      <w:r w:rsidRPr="00E56911">
        <w:rPr>
          <w:rFonts w:asciiTheme="majorHAnsi" w:hAnsiTheme="majorHAnsi" w:cstheme="majorHAnsi"/>
          <w:color w:val="000000" w:themeColor="text1"/>
          <w:sz w:val="26"/>
          <w:szCs w:val="26"/>
        </w:rPr>
        <w:t>Nghị định 06/2021/NĐ-CP ngày 26 tháng 01 năm 2021 của Chính phủ quy định chi tiết một số nội dung về quản lý chất lượng, thi công xây dựng và bảo trì công trình xây dựng;</w:t>
      </w:r>
    </w:p>
    <w:p w14:paraId="684C7CC7" w14:textId="1D0C39E4" w:rsidR="00C71704" w:rsidRPr="00E56911" w:rsidRDefault="00C71704" w:rsidP="00C71704">
      <w:pPr>
        <w:numPr>
          <w:ilvl w:val="0"/>
          <w:numId w:val="31"/>
        </w:numPr>
        <w:tabs>
          <w:tab w:val="left" w:pos="357"/>
        </w:tabs>
        <w:spacing w:before="120" w:line="276" w:lineRule="auto"/>
        <w:ind w:left="0" w:firstLine="360"/>
        <w:jc w:val="both"/>
        <w:rPr>
          <w:rFonts w:asciiTheme="majorHAnsi" w:hAnsiTheme="majorHAnsi" w:cstheme="majorHAnsi"/>
          <w:color w:val="000000" w:themeColor="text1"/>
          <w:sz w:val="26"/>
          <w:szCs w:val="26"/>
        </w:rPr>
      </w:pPr>
      <w:r w:rsidRPr="00E56911">
        <w:rPr>
          <w:rFonts w:asciiTheme="majorHAnsi" w:hAnsiTheme="majorHAnsi" w:cstheme="majorHAnsi"/>
          <w:color w:val="000000" w:themeColor="text1"/>
          <w:sz w:val="26"/>
          <w:szCs w:val="26"/>
        </w:rPr>
        <w:t>Nghị định số 10/2021/NĐ-CP ngày 09 tháng 02 năm 2021 của Chính phủ về quản lý chi phí đầu tư xây dựng;</w:t>
      </w:r>
    </w:p>
    <w:p w14:paraId="595BBC1A" w14:textId="2C3A1D9E" w:rsidR="00C71704" w:rsidRPr="00E56911" w:rsidRDefault="00C71704" w:rsidP="00C71704">
      <w:pPr>
        <w:numPr>
          <w:ilvl w:val="0"/>
          <w:numId w:val="31"/>
        </w:numPr>
        <w:tabs>
          <w:tab w:val="left" w:pos="357"/>
        </w:tabs>
        <w:spacing w:before="120" w:line="276" w:lineRule="auto"/>
        <w:ind w:left="0" w:firstLine="360"/>
        <w:jc w:val="both"/>
        <w:rPr>
          <w:rFonts w:asciiTheme="majorHAnsi" w:hAnsiTheme="majorHAnsi" w:cstheme="majorHAnsi"/>
          <w:color w:val="000000" w:themeColor="text1"/>
          <w:sz w:val="26"/>
          <w:szCs w:val="26"/>
        </w:rPr>
      </w:pPr>
      <w:r w:rsidRPr="00E56911">
        <w:rPr>
          <w:rFonts w:asciiTheme="majorHAnsi" w:hAnsiTheme="majorHAnsi" w:cstheme="majorHAnsi"/>
          <w:color w:val="000000" w:themeColor="text1"/>
          <w:sz w:val="26"/>
          <w:szCs w:val="26"/>
        </w:rPr>
        <w:t>Nghị định 175/2024/NĐ-CP ngày 30 tháng 12 năm 2024 của Chính phủ quy định chi tiết một số điều và biện pháp thi hành Luật xây dựng về quản lý hoạt động xây dựng</w:t>
      </w:r>
    </w:p>
    <w:p w14:paraId="2F4C1B2C" w14:textId="101890BE" w:rsidR="00C71704" w:rsidRPr="00E56911" w:rsidRDefault="00C71704" w:rsidP="00C71704">
      <w:pPr>
        <w:numPr>
          <w:ilvl w:val="0"/>
          <w:numId w:val="31"/>
        </w:numPr>
        <w:tabs>
          <w:tab w:val="left" w:pos="357"/>
        </w:tabs>
        <w:spacing w:before="120" w:line="276" w:lineRule="auto"/>
        <w:ind w:left="0" w:firstLine="360"/>
        <w:jc w:val="both"/>
        <w:rPr>
          <w:rFonts w:asciiTheme="majorHAnsi" w:hAnsiTheme="majorHAnsi" w:cstheme="majorHAnsi"/>
          <w:color w:val="000000" w:themeColor="text1"/>
          <w:sz w:val="26"/>
          <w:szCs w:val="26"/>
        </w:rPr>
      </w:pPr>
      <w:r w:rsidRPr="00E56911">
        <w:rPr>
          <w:rFonts w:asciiTheme="majorHAnsi" w:hAnsiTheme="majorHAnsi" w:cstheme="majorHAnsi"/>
          <w:color w:val="000000" w:themeColor="text1"/>
          <w:sz w:val="26"/>
          <w:szCs w:val="26"/>
        </w:rPr>
        <w:t>Nghị định số 85/2025/NĐ-CP ngày 08 tháng 4 năm 2025 của Chính phủ quy định chi tiết thi hành một số điều của Luật đầu tư công;</w:t>
      </w:r>
    </w:p>
    <w:p w14:paraId="15BB25C7" w14:textId="1F80AF48" w:rsidR="00C71704" w:rsidRPr="00E56911" w:rsidRDefault="00DB1EFD" w:rsidP="00C71704">
      <w:pPr>
        <w:numPr>
          <w:ilvl w:val="0"/>
          <w:numId w:val="31"/>
        </w:numPr>
        <w:tabs>
          <w:tab w:val="left" w:pos="357"/>
        </w:tabs>
        <w:spacing w:before="120" w:line="276" w:lineRule="auto"/>
        <w:ind w:left="0" w:firstLine="360"/>
        <w:jc w:val="both"/>
        <w:rPr>
          <w:rFonts w:asciiTheme="majorHAnsi" w:hAnsiTheme="majorHAnsi" w:cstheme="majorHAnsi"/>
          <w:color w:val="000000" w:themeColor="text1"/>
          <w:sz w:val="26"/>
          <w:szCs w:val="26"/>
        </w:rPr>
      </w:pPr>
      <w:hyperlink r:id="rId11" w:tgtFrame="_blank" w:history="1">
        <w:r w:rsidR="00C71704" w:rsidRPr="00E56911">
          <w:rPr>
            <w:rFonts w:asciiTheme="majorHAnsi" w:hAnsiTheme="majorHAnsi" w:cstheme="majorHAnsi"/>
            <w:color w:val="000000" w:themeColor="text1"/>
            <w:sz w:val="26"/>
            <w:szCs w:val="26"/>
          </w:rPr>
          <w:t>Thông tư 06/2021/TT-BXD</w:t>
        </w:r>
      </w:hyperlink>
      <w:r w:rsidR="00C71704" w:rsidRPr="00E56911">
        <w:rPr>
          <w:rFonts w:asciiTheme="majorHAnsi" w:hAnsiTheme="majorHAnsi" w:cstheme="majorHAnsi"/>
          <w:color w:val="000000" w:themeColor="text1"/>
          <w:sz w:val="26"/>
          <w:szCs w:val="26"/>
        </w:rPr>
        <w:t xml:space="preserve"> ngày 30 tháng 6 năm 2021 của Bộ Xây dựng quy định về phân cấp công trình xây dựng và hướng dẫn áp dụng trong quản lý hoạt động đầu tư xây dựng;</w:t>
      </w:r>
    </w:p>
    <w:p w14:paraId="47A4FF03" w14:textId="26C2B0AF" w:rsidR="00C71704" w:rsidRDefault="00C71704" w:rsidP="00C71704">
      <w:pPr>
        <w:numPr>
          <w:ilvl w:val="0"/>
          <w:numId w:val="31"/>
        </w:numPr>
        <w:tabs>
          <w:tab w:val="left" w:pos="357"/>
        </w:tabs>
        <w:spacing w:before="120" w:line="276" w:lineRule="auto"/>
        <w:ind w:left="0" w:firstLine="360"/>
        <w:jc w:val="both"/>
        <w:rPr>
          <w:rFonts w:asciiTheme="majorHAnsi" w:hAnsiTheme="majorHAnsi" w:cstheme="majorHAnsi"/>
          <w:color w:val="000000" w:themeColor="text1"/>
          <w:sz w:val="26"/>
          <w:szCs w:val="26"/>
        </w:rPr>
      </w:pPr>
      <w:r w:rsidRPr="00E56911">
        <w:rPr>
          <w:rFonts w:asciiTheme="majorHAnsi" w:hAnsiTheme="majorHAnsi" w:cstheme="majorHAnsi"/>
          <w:color w:val="000000" w:themeColor="text1"/>
          <w:sz w:val="26"/>
          <w:szCs w:val="26"/>
        </w:rPr>
        <w:lastRenderedPageBreak/>
        <w:t>Thông tư số 11/2021/TT-BXD ngày 31 tháng 8 năm 2021 của Bộ Xây dựng hướng dẫn một số nội dung xác định và quản lý chi phí đầu tư xây dựng;</w:t>
      </w:r>
    </w:p>
    <w:p w14:paraId="1600F5A1" w14:textId="483C036A" w:rsidR="00005B7F" w:rsidRPr="00A535A8" w:rsidRDefault="00005B7F" w:rsidP="00C71704">
      <w:pPr>
        <w:numPr>
          <w:ilvl w:val="0"/>
          <w:numId w:val="31"/>
        </w:numPr>
        <w:tabs>
          <w:tab w:val="left" w:pos="357"/>
        </w:tabs>
        <w:spacing w:before="120" w:line="276" w:lineRule="auto"/>
        <w:ind w:left="0" w:firstLine="360"/>
        <w:jc w:val="both"/>
        <w:rPr>
          <w:rFonts w:asciiTheme="majorHAnsi" w:hAnsiTheme="majorHAnsi" w:cstheme="majorHAnsi"/>
          <w:color w:val="000000" w:themeColor="text1"/>
          <w:sz w:val="26"/>
          <w:szCs w:val="26"/>
        </w:rPr>
      </w:pPr>
      <w:r w:rsidRPr="001A24E5">
        <w:rPr>
          <w:rFonts w:asciiTheme="majorHAnsi" w:hAnsiTheme="majorHAnsi" w:cstheme="majorHAnsi"/>
          <w:color w:val="000000" w:themeColor="text1"/>
          <w:sz w:val="26"/>
          <w:szCs w:val="26"/>
        </w:rPr>
        <w:t>Thông tư số 12/2021/TT-BXD ngày 31 tháng 8 năm 2021 của Bộ Xây dựng về ban hành định mức xây dựng</w:t>
      </w:r>
      <w:r w:rsidR="00A535A8" w:rsidRPr="00A535A8">
        <w:rPr>
          <w:rFonts w:asciiTheme="majorHAnsi" w:hAnsiTheme="majorHAnsi" w:cstheme="majorHAnsi"/>
          <w:color w:val="000000" w:themeColor="text1"/>
          <w:sz w:val="26"/>
          <w:szCs w:val="26"/>
        </w:rPr>
        <w:t>;</w:t>
      </w:r>
    </w:p>
    <w:p w14:paraId="1A59C51A" w14:textId="7A6EB302" w:rsidR="00A535A8" w:rsidRPr="00005B7F" w:rsidRDefault="00A535A8" w:rsidP="00C71704">
      <w:pPr>
        <w:numPr>
          <w:ilvl w:val="0"/>
          <w:numId w:val="31"/>
        </w:numPr>
        <w:tabs>
          <w:tab w:val="left" w:pos="357"/>
        </w:tabs>
        <w:spacing w:before="120" w:line="276" w:lineRule="auto"/>
        <w:ind w:left="0" w:firstLine="360"/>
        <w:jc w:val="both"/>
        <w:rPr>
          <w:rFonts w:asciiTheme="majorHAnsi" w:hAnsiTheme="majorHAnsi" w:cstheme="majorHAnsi"/>
          <w:color w:val="000000" w:themeColor="text1"/>
          <w:sz w:val="26"/>
          <w:szCs w:val="26"/>
        </w:rPr>
      </w:pPr>
      <w:r w:rsidRPr="00E56911">
        <w:rPr>
          <w:rFonts w:asciiTheme="majorHAnsi" w:hAnsiTheme="majorHAnsi" w:cstheme="majorHAnsi"/>
          <w:color w:val="000000" w:themeColor="text1"/>
          <w:sz w:val="26"/>
          <w:szCs w:val="26"/>
        </w:rPr>
        <w:t>Thông tư số 09/2024/TT-BXD ngày 30 tháng 8 năm 2024 của Bộ Xây dựng về việc Sửa đổi, bổ sung một số định mức xây dựng ban hành tại Thông tư số 12/2021/TT-BXD ngày 31 tháng 8 năm 2021 của Bộ trưởng Bộ Xây dựng</w:t>
      </w:r>
      <w:r w:rsidRPr="00A535A8">
        <w:rPr>
          <w:rFonts w:asciiTheme="majorHAnsi" w:hAnsiTheme="majorHAnsi" w:cstheme="majorHAnsi"/>
          <w:color w:val="000000" w:themeColor="text1"/>
          <w:sz w:val="26"/>
          <w:szCs w:val="26"/>
        </w:rPr>
        <w:t>;</w:t>
      </w:r>
    </w:p>
    <w:p w14:paraId="31F92818" w14:textId="52332E34" w:rsidR="00005B7F" w:rsidRPr="00A74E3B" w:rsidRDefault="00005B7F" w:rsidP="00005B7F">
      <w:pPr>
        <w:numPr>
          <w:ilvl w:val="0"/>
          <w:numId w:val="31"/>
        </w:numPr>
        <w:tabs>
          <w:tab w:val="left" w:pos="357"/>
        </w:tabs>
        <w:spacing w:before="120" w:line="276" w:lineRule="auto"/>
        <w:ind w:left="0" w:firstLine="360"/>
        <w:jc w:val="both"/>
        <w:rPr>
          <w:rFonts w:asciiTheme="majorHAnsi" w:hAnsiTheme="majorHAnsi" w:cstheme="majorHAnsi"/>
          <w:color w:val="000000" w:themeColor="text1"/>
          <w:sz w:val="26"/>
          <w:szCs w:val="26"/>
          <w:highlight w:val="yellow"/>
        </w:rPr>
      </w:pPr>
      <w:r w:rsidRPr="001A24E5">
        <w:rPr>
          <w:rFonts w:asciiTheme="majorHAnsi" w:hAnsiTheme="majorHAnsi" w:cstheme="majorHAnsi"/>
          <w:color w:val="000000" w:themeColor="text1"/>
          <w:sz w:val="26"/>
          <w:szCs w:val="26"/>
          <w:highlight w:val="yellow"/>
        </w:rPr>
        <w:t>Thông tư số 60/2025/TT-BXD ngày 30 tháng 12 năm 2025 của Bộ Xây dựng về sửa đổi, bổ sung một số nội dung các Thông tư số 11/2021/TT-BXD ngày 31 tháng 8 năm 2021 của Bộ trưởng Bộ Xây dựng hướng dẫn một số nội dung xác định và quản lý chi phí đầu tư xây dựng; Thông tư số 12/2021/TT-BXD ngày 31 tháng 8 năm 2021 của Bộ trưởng Bộ Xây dựng ban hành định mức xây dựng; Thông tư số 13/2021/TT- BXD ngày 31 tháng 8 năm 2021 của Bộ trưởng Bộ Xây dựng hướng dẫn phương pháp xác định các chỉ tiêu kinh tế kỹ thuật và đo bóc khối lượng công trình và Thông tư số 14/2021/TT-BXD ngày 08 tháng 9 năm 2021 của Bộ trưởng Bộ Xây dựng hướng dẫn xác định chi phí bảo trì công trình xây dựng</w:t>
      </w:r>
      <w:r w:rsidR="00A535A8" w:rsidRPr="00A535A8">
        <w:rPr>
          <w:rFonts w:asciiTheme="majorHAnsi" w:hAnsiTheme="majorHAnsi" w:cstheme="majorHAnsi"/>
          <w:color w:val="000000" w:themeColor="text1"/>
          <w:sz w:val="26"/>
          <w:szCs w:val="26"/>
          <w:highlight w:val="yellow"/>
        </w:rPr>
        <w:t>;</w:t>
      </w:r>
    </w:p>
    <w:p w14:paraId="442A4249" w14:textId="77777777" w:rsidR="00C71704" w:rsidRPr="00E56911" w:rsidRDefault="00C71704" w:rsidP="00C71704">
      <w:pPr>
        <w:numPr>
          <w:ilvl w:val="0"/>
          <w:numId w:val="31"/>
        </w:numPr>
        <w:tabs>
          <w:tab w:val="left" w:pos="357"/>
        </w:tabs>
        <w:spacing w:before="120" w:line="276" w:lineRule="auto"/>
        <w:ind w:left="0" w:firstLine="360"/>
        <w:jc w:val="both"/>
        <w:rPr>
          <w:rFonts w:asciiTheme="majorHAnsi" w:hAnsiTheme="majorHAnsi" w:cstheme="majorHAnsi"/>
          <w:color w:val="000000" w:themeColor="text1"/>
          <w:sz w:val="26"/>
          <w:szCs w:val="26"/>
        </w:rPr>
      </w:pPr>
      <w:r w:rsidRPr="00E56911">
        <w:rPr>
          <w:rFonts w:asciiTheme="majorHAnsi" w:hAnsiTheme="majorHAnsi" w:cstheme="majorHAnsi"/>
          <w:color w:val="000000" w:themeColor="text1"/>
          <w:sz w:val="26"/>
          <w:szCs w:val="26"/>
        </w:rPr>
        <w:t>Quyết định số 347/QĐ-BXD ngày 02 tháng 4 năm 2021 của Bộ Xây dựng về việc Công bố Hướng dẫn chi tiết áp dụng Mô hình thông tin công trình (BIM) đối với công trình dân dụng và công trình hạ tầng kỹ thuật đô thị;</w:t>
      </w:r>
    </w:p>
    <w:p w14:paraId="243DB1C7" w14:textId="77777777" w:rsidR="00C71704" w:rsidRPr="00E56911" w:rsidRDefault="00C71704" w:rsidP="00C71704">
      <w:pPr>
        <w:numPr>
          <w:ilvl w:val="0"/>
          <w:numId w:val="31"/>
        </w:numPr>
        <w:tabs>
          <w:tab w:val="left" w:pos="357"/>
        </w:tabs>
        <w:spacing w:before="120" w:line="276" w:lineRule="auto"/>
        <w:ind w:left="0" w:firstLine="360"/>
        <w:jc w:val="both"/>
        <w:rPr>
          <w:rFonts w:asciiTheme="majorHAnsi" w:hAnsiTheme="majorHAnsi" w:cstheme="majorHAnsi"/>
          <w:color w:val="000000" w:themeColor="text1"/>
          <w:sz w:val="26"/>
          <w:szCs w:val="26"/>
        </w:rPr>
      </w:pPr>
      <w:r w:rsidRPr="00E56911">
        <w:rPr>
          <w:rFonts w:asciiTheme="majorHAnsi" w:hAnsiTheme="majorHAnsi" w:cstheme="majorHAnsi"/>
          <w:color w:val="000000" w:themeColor="text1"/>
          <w:sz w:val="26"/>
          <w:szCs w:val="26"/>
        </w:rPr>
        <w:t>Quyết định số 348/QĐ-BXD ngày 02 tháng 4 năm 2021 của Bộ Xây dựng về việc Công bố Hướng dẫn chung áp dụng Mô hình thông tin công trình (BIM);</w:t>
      </w:r>
    </w:p>
    <w:p w14:paraId="6DD9EF2A" w14:textId="77777777" w:rsidR="00C71704" w:rsidRPr="00E56911" w:rsidRDefault="00C71704" w:rsidP="00C71704">
      <w:pPr>
        <w:numPr>
          <w:ilvl w:val="0"/>
          <w:numId w:val="31"/>
        </w:numPr>
        <w:tabs>
          <w:tab w:val="left" w:pos="357"/>
        </w:tabs>
        <w:spacing w:before="120" w:line="276" w:lineRule="auto"/>
        <w:ind w:left="0" w:firstLine="360"/>
        <w:jc w:val="both"/>
        <w:rPr>
          <w:rFonts w:asciiTheme="majorHAnsi" w:hAnsiTheme="majorHAnsi" w:cstheme="majorHAnsi"/>
          <w:color w:val="000000" w:themeColor="text1"/>
          <w:sz w:val="26"/>
          <w:szCs w:val="26"/>
        </w:rPr>
      </w:pPr>
      <w:r w:rsidRPr="00E56911">
        <w:rPr>
          <w:rFonts w:asciiTheme="majorHAnsi" w:hAnsiTheme="majorHAnsi" w:cstheme="majorHAnsi"/>
          <w:color w:val="000000" w:themeColor="text1"/>
          <w:sz w:val="26"/>
          <w:szCs w:val="26"/>
        </w:rPr>
        <w:t>Quyết định số 258/QĐ-TTg ngày 17 tháng 3 năm 2023 của Thủ tướng Chính phủ về việc Phê duyệt lộ trình áp dụng Mô hình thông tin công trình (BIM) trong hoạt động xây dựng;</w:t>
      </w:r>
    </w:p>
    <w:p w14:paraId="65FCF11E" w14:textId="24F36DC5" w:rsidR="00810586" w:rsidRPr="00E56911" w:rsidRDefault="00E56911" w:rsidP="00C71704">
      <w:pPr>
        <w:numPr>
          <w:ilvl w:val="0"/>
          <w:numId w:val="31"/>
        </w:numPr>
        <w:tabs>
          <w:tab w:val="left" w:pos="357"/>
        </w:tabs>
        <w:spacing w:before="120" w:line="276" w:lineRule="auto"/>
        <w:ind w:left="0" w:firstLine="360"/>
        <w:jc w:val="both"/>
        <w:rPr>
          <w:rFonts w:asciiTheme="majorHAnsi" w:hAnsiTheme="majorHAnsi" w:cstheme="majorHAnsi"/>
          <w:color w:val="000000" w:themeColor="text1"/>
          <w:sz w:val="26"/>
          <w:szCs w:val="26"/>
        </w:rPr>
      </w:pPr>
      <w:r w:rsidRPr="00E56911">
        <w:rPr>
          <w:rFonts w:asciiTheme="majorHAnsi" w:hAnsiTheme="majorHAnsi" w:cstheme="majorHAnsi"/>
          <w:color w:val="000000" w:themeColor="text1"/>
          <w:sz w:val="26"/>
          <w:szCs w:val="26"/>
        </w:rPr>
        <w:t>Nghị quyết số 44</w:t>
      </w:r>
      <w:r w:rsidR="00005B7F" w:rsidRPr="001A24E5">
        <w:rPr>
          <w:rFonts w:asciiTheme="majorHAnsi" w:hAnsiTheme="majorHAnsi" w:cstheme="majorHAnsi"/>
          <w:color w:val="000000" w:themeColor="text1"/>
          <w:sz w:val="26"/>
          <w:szCs w:val="26"/>
        </w:rPr>
        <w:t>4</w:t>
      </w:r>
      <w:r w:rsidRPr="00E56911">
        <w:rPr>
          <w:rFonts w:asciiTheme="majorHAnsi" w:hAnsiTheme="majorHAnsi" w:cstheme="majorHAnsi"/>
          <w:color w:val="000000" w:themeColor="text1"/>
          <w:sz w:val="26"/>
          <w:szCs w:val="26"/>
        </w:rPr>
        <w:t xml:space="preserve">/NQ-HĐND, ngày 14 tháng 11 năm 2025 của Hội đồng nhân dân thành phố Hồ Chí Minh về chủ trương đầu tư dự án Nạo vét, cải tạo môi trường kết hợp chỉnh trang đô thị trục thoát nước rạch </w:t>
      </w:r>
      <w:r w:rsidR="00005B7F" w:rsidRPr="001A24E5">
        <w:rPr>
          <w:rFonts w:asciiTheme="majorHAnsi" w:hAnsiTheme="majorHAnsi" w:cstheme="majorHAnsi"/>
          <w:color w:val="000000" w:themeColor="text1"/>
          <w:sz w:val="26"/>
          <w:szCs w:val="26"/>
        </w:rPr>
        <w:t>Bà Lớn</w:t>
      </w:r>
      <w:r w:rsidR="00C71704" w:rsidRPr="00E56911">
        <w:rPr>
          <w:rFonts w:asciiTheme="majorHAnsi" w:hAnsiTheme="majorHAnsi" w:cstheme="majorHAnsi"/>
          <w:color w:val="000000" w:themeColor="text1"/>
          <w:sz w:val="26"/>
          <w:szCs w:val="26"/>
        </w:rPr>
        <w:t>.</w:t>
      </w:r>
    </w:p>
    <w:p w14:paraId="416B09F4" w14:textId="7E16A2D8" w:rsidR="00BC2ED3" w:rsidRPr="00C71704" w:rsidRDefault="00BC2ED3" w:rsidP="00816A7C">
      <w:pPr>
        <w:pStyle w:val="Heading1"/>
        <w:numPr>
          <w:ilvl w:val="0"/>
          <w:numId w:val="2"/>
        </w:numPr>
        <w:spacing w:before="80" w:after="80"/>
        <w:ind w:left="432" w:hanging="432"/>
        <w:jc w:val="left"/>
        <w:rPr>
          <w:rFonts w:asciiTheme="majorHAnsi" w:hAnsiTheme="majorHAnsi" w:cstheme="majorHAnsi"/>
          <w:color w:val="000000" w:themeColor="text1"/>
          <w:sz w:val="26"/>
          <w:szCs w:val="26"/>
          <w:lang w:val="en-US"/>
        </w:rPr>
      </w:pPr>
      <w:bookmarkStart w:id="10" w:name="_Toc202539180"/>
      <w:r w:rsidRPr="00C71704">
        <w:rPr>
          <w:rFonts w:asciiTheme="majorHAnsi" w:hAnsiTheme="majorHAnsi" w:cstheme="majorHAnsi"/>
          <w:color w:val="000000" w:themeColor="text1"/>
          <w:sz w:val="26"/>
          <w:szCs w:val="26"/>
          <w:lang w:val="en-US"/>
        </w:rPr>
        <w:t>CÁC QUY ĐỊNH ÁP DỤNG</w:t>
      </w:r>
      <w:bookmarkEnd w:id="10"/>
    </w:p>
    <w:p w14:paraId="12BE7705" w14:textId="77777777" w:rsidR="00BC2ED3" w:rsidRPr="00E56911" w:rsidRDefault="00BC2ED3" w:rsidP="00816A7C">
      <w:pPr>
        <w:widowControl w:val="0"/>
        <w:adjustRightInd w:val="0"/>
        <w:spacing w:line="276" w:lineRule="auto"/>
        <w:ind w:left="90" w:firstLine="360"/>
        <w:textAlignment w:val="baseline"/>
        <w:rPr>
          <w:rFonts w:asciiTheme="majorHAnsi" w:hAnsiTheme="majorHAnsi" w:cstheme="majorHAnsi"/>
          <w:color w:val="000000" w:themeColor="text1"/>
          <w:spacing w:val="-4"/>
          <w:sz w:val="26"/>
          <w:szCs w:val="26"/>
          <w:lang w:val="en-US"/>
        </w:rPr>
      </w:pPr>
      <w:r w:rsidRPr="00E56911">
        <w:rPr>
          <w:rFonts w:asciiTheme="majorHAnsi" w:hAnsiTheme="majorHAnsi" w:cstheme="majorHAnsi"/>
          <w:color w:val="000000" w:themeColor="text1"/>
          <w:spacing w:val="-4"/>
          <w:sz w:val="26"/>
          <w:szCs w:val="26"/>
          <w:lang w:val="en-US"/>
        </w:rPr>
        <w:t>Tất cả thông tin của dự án sẽ được tạo lập, chia sẻ và quản lý cần tham khảo các tiêu chuẩn và hướng dẫn sau:</w:t>
      </w:r>
    </w:p>
    <w:p w14:paraId="5766575A" w14:textId="6FD3C76A" w:rsidR="00BC2ED3" w:rsidRPr="00E56911" w:rsidRDefault="00BC2ED3" w:rsidP="00816A7C">
      <w:pPr>
        <w:pStyle w:val="Caption"/>
        <w:widowControl w:val="0"/>
        <w:spacing w:line="276" w:lineRule="auto"/>
        <w:rPr>
          <w:rFonts w:asciiTheme="majorHAnsi" w:hAnsiTheme="majorHAnsi" w:cstheme="majorHAnsi"/>
          <w:color w:val="000000" w:themeColor="text1"/>
          <w:szCs w:val="26"/>
          <w:lang w:val="en-US"/>
        </w:rPr>
      </w:pPr>
      <w:bookmarkStart w:id="11" w:name="_Toc192099725"/>
      <w:r w:rsidRPr="00C71704">
        <w:rPr>
          <w:rFonts w:asciiTheme="majorHAnsi" w:hAnsiTheme="majorHAnsi" w:cstheme="majorHAnsi"/>
          <w:color w:val="000000" w:themeColor="text1"/>
          <w:szCs w:val="26"/>
        </w:rPr>
        <w:t xml:space="preserve">Bảng </w:t>
      </w:r>
      <w:r w:rsidR="001C1ED4" w:rsidRPr="00C71704">
        <w:rPr>
          <w:rFonts w:asciiTheme="majorHAnsi" w:hAnsiTheme="majorHAnsi" w:cstheme="majorHAnsi"/>
          <w:color w:val="000000" w:themeColor="text1"/>
          <w:szCs w:val="26"/>
        </w:rPr>
        <w:fldChar w:fldCharType="begin"/>
      </w:r>
      <w:r w:rsidR="001C1ED4" w:rsidRPr="00C71704">
        <w:rPr>
          <w:rFonts w:asciiTheme="majorHAnsi" w:hAnsiTheme="majorHAnsi" w:cstheme="majorHAnsi"/>
          <w:color w:val="000000" w:themeColor="text1"/>
          <w:szCs w:val="26"/>
        </w:rPr>
        <w:instrText xml:space="preserve"> STYLEREF 1 \s </w:instrText>
      </w:r>
      <w:r w:rsidR="001C1ED4" w:rsidRPr="00C71704">
        <w:rPr>
          <w:rFonts w:asciiTheme="majorHAnsi" w:hAnsiTheme="majorHAnsi" w:cstheme="majorHAnsi"/>
          <w:color w:val="000000" w:themeColor="text1"/>
          <w:szCs w:val="26"/>
        </w:rPr>
        <w:fldChar w:fldCharType="separate"/>
      </w:r>
      <w:r w:rsidR="007E5E0E">
        <w:rPr>
          <w:rFonts w:asciiTheme="majorHAnsi" w:hAnsiTheme="majorHAnsi" w:cstheme="majorHAnsi"/>
          <w:color w:val="000000" w:themeColor="text1"/>
          <w:szCs w:val="26"/>
        </w:rPr>
        <w:t>2</w:t>
      </w:r>
      <w:r w:rsidR="001C1ED4" w:rsidRPr="00C71704">
        <w:rPr>
          <w:rFonts w:asciiTheme="majorHAnsi" w:hAnsiTheme="majorHAnsi" w:cstheme="majorHAnsi"/>
          <w:color w:val="000000" w:themeColor="text1"/>
          <w:szCs w:val="26"/>
        </w:rPr>
        <w:fldChar w:fldCharType="end"/>
      </w:r>
      <w:r w:rsidR="001C1ED4" w:rsidRPr="00C71704">
        <w:rPr>
          <w:rFonts w:asciiTheme="majorHAnsi" w:hAnsiTheme="majorHAnsi" w:cstheme="majorHAnsi"/>
          <w:color w:val="000000" w:themeColor="text1"/>
          <w:szCs w:val="26"/>
        </w:rPr>
        <w:t>.</w:t>
      </w:r>
      <w:r w:rsidR="001C1ED4" w:rsidRPr="00C71704">
        <w:rPr>
          <w:rFonts w:asciiTheme="majorHAnsi" w:hAnsiTheme="majorHAnsi" w:cstheme="majorHAnsi"/>
          <w:color w:val="000000" w:themeColor="text1"/>
          <w:szCs w:val="26"/>
        </w:rPr>
        <w:fldChar w:fldCharType="begin"/>
      </w:r>
      <w:r w:rsidR="001C1ED4" w:rsidRPr="00C71704">
        <w:rPr>
          <w:rFonts w:asciiTheme="majorHAnsi" w:hAnsiTheme="majorHAnsi" w:cstheme="majorHAnsi"/>
          <w:color w:val="000000" w:themeColor="text1"/>
          <w:szCs w:val="26"/>
        </w:rPr>
        <w:instrText xml:space="preserve"> SEQ Bảng \* ARABIC \s 1 </w:instrText>
      </w:r>
      <w:r w:rsidR="001C1ED4" w:rsidRPr="00C71704">
        <w:rPr>
          <w:rFonts w:asciiTheme="majorHAnsi" w:hAnsiTheme="majorHAnsi" w:cstheme="majorHAnsi"/>
          <w:color w:val="000000" w:themeColor="text1"/>
          <w:szCs w:val="26"/>
        </w:rPr>
        <w:fldChar w:fldCharType="separate"/>
      </w:r>
      <w:r w:rsidR="007E5E0E">
        <w:rPr>
          <w:rFonts w:asciiTheme="majorHAnsi" w:hAnsiTheme="majorHAnsi" w:cstheme="majorHAnsi"/>
          <w:color w:val="000000" w:themeColor="text1"/>
          <w:szCs w:val="26"/>
        </w:rPr>
        <w:t>1</w:t>
      </w:r>
      <w:r w:rsidR="001C1ED4" w:rsidRPr="00C71704">
        <w:rPr>
          <w:rFonts w:asciiTheme="majorHAnsi" w:hAnsiTheme="majorHAnsi" w:cstheme="majorHAnsi"/>
          <w:color w:val="000000" w:themeColor="text1"/>
          <w:szCs w:val="26"/>
        </w:rPr>
        <w:fldChar w:fldCharType="end"/>
      </w:r>
      <w:r w:rsidRPr="00E56911">
        <w:rPr>
          <w:rFonts w:asciiTheme="majorHAnsi" w:hAnsiTheme="majorHAnsi" w:cstheme="majorHAnsi"/>
          <w:color w:val="000000" w:themeColor="text1"/>
          <w:szCs w:val="26"/>
          <w:lang w:val="en-US"/>
        </w:rPr>
        <w:t>. Các nội dung quy định áp dụng</w:t>
      </w:r>
      <w:bookmarkEnd w:id="11"/>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7"/>
        <w:gridCol w:w="567"/>
        <w:gridCol w:w="850"/>
        <w:gridCol w:w="709"/>
        <w:gridCol w:w="709"/>
        <w:gridCol w:w="567"/>
        <w:gridCol w:w="567"/>
        <w:gridCol w:w="567"/>
        <w:gridCol w:w="567"/>
      </w:tblGrid>
      <w:tr w:rsidR="00E32403" w:rsidRPr="00C71704" w14:paraId="4D3B405F" w14:textId="77777777" w:rsidTr="00DB439C">
        <w:trPr>
          <w:tblHeader/>
        </w:trPr>
        <w:tc>
          <w:tcPr>
            <w:tcW w:w="5104" w:type="dxa"/>
            <w:gridSpan w:val="2"/>
            <w:vAlign w:val="center"/>
          </w:tcPr>
          <w:p w14:paraId="1822629D" w14:textId="77777777" w:rsidR="00E32403" w:rsidRPr="00C71704" w:rsidRDefault="00E32403" w:rsidP="00A256C6">
            <w:pPr>
              <w:widowControl w:val="0"/>
              <w:tabs>
                <w:tab w:val="left" w:pos="885"/>
              </w:tabs>
              <w:adjustRightInd w:val="0"/>
              <w:spacing w:line="252" w:lineRule="auto"/>
              <w:textAlignment w:val="baseline"/>
              <w:rPr>
                <w:rFonts w:asciiTheme="majorHAnsi" w:hAnsiTheme="majorHAnsi" w:cstheme="majorHAnsi"/>
                <w:sz w:val="26"/>
                <w:szCs w:val="26"/>
              </w:rPr>
            </w:pPr>
            <w:r w:rsidRPr="00C71704">
              <w:rPr>
                <w:rFonts w:asciiTheme="majorHAnsi" w:hAnsiTheme="majorHAnsi" w:cstheme="majorHAnsi"/>
                <w:sz w:val="26"/>
                <w:szCs w:val="26"/>
              </w:rPr>
              <w:lastRenderedPageBreak/>
              <w:tab/>
              <w:t>B = Bắt buộc</w:t>
            </w:r>
          </w:p>
        </w:tc>
        <w:tc>
          <w:tcPr>
            <w:tcW w:w="5103" w:type="dxa"/>
            <w:gridSpan w:val="8"/>
            <w:vMerge w:val="restart"/>
            <w:vAlign w:val="center"/>
          </w:tcPr>
          <w:p w14:paraId="7A2DE1C5" w14:textId="77777777" w:rsidR="00E32403" w:rsidRPr="00C71704" w:rsidRDefault="00E32403" w:rsidP="00A256C6">
            <w:pPr>
              <w:widowControl w:val="0"/>
              <w:tabs>
                <w:tab w:val="left" w:pos="567"/>
                <w:tab w:val="left" w:pos="2700"/>
              </w:tabs>
              <w:adjustRightInd w:val="0"/>
              <w:spacing w:line="252" w:lineRule="auto"/>
              <w:jc w:val="center"/>
              <w:textAlignment w:val="baseline"/>
              <w:rPr>
                <w:rFonts w:asciiTheme="majorHAnsi" w:hAnsiTheme="majorHAnsi" w:cstheme="majorHAnsi"/>
                <w:b/>
                <w:sz w:val="26"/>
                <w:szCs w:val="26"/>
              </w:rPr>
            </w:pPr>
            <w:r w:rsidRPr="00C71704">
              <w:rPr>
                <w:rFonts w:asciiTheme="majorHAnsi" w:hAnsiTheme="majorHAnsi" w:cstheme="majorHAnsi"/>
                <w:b/>
                <w:sz w:val="26"/>
                <w:szCs w:val="26"/>
              </w:rPr>
              <w:t>Nội dung</w:t>
            </w:r>
          </w:p>
        </w:tc>
      </w:tr>
      <w:tr w:rsidR="00E32403" w:rsidRPr="00C71704" w14:paraId="6D9AD4FF" w14:textId="77777777" w:rsidTr="00DB439C">
        <w:trPr>
          <w:tblHeader/>
        </w:trPr>
        <w:tc>
          <w:tcPr>
            <w:tcW w:w="5104" w:type="dxa"/>
            <w:gridSpan w:val="2"/>
            <w:vAlign w:val="center"/>
          </w:tcPr>
          <w:p w14:paraId="75215573" w14:textId="77777777" w:rsidR="00E32403" w:rsidRPr="00C71704" w:rsidRDefault="00E32403" w:rsidP="00A256C6">
            <w:pPr>
              <w:widowControl w:val="0"/>
              <w:tabs>
                <w:tab w:val="left" w:pos="885"/>
              </w:tabs>
              <w:adjustRightInd w:val="0"/>
              <w:spacing w:line="252" w:lineRule="auto"/>
              <w:textAlignment w:val="baseline"/>
              <w:rPr>
                <w:rFonts w:asciiTheme="majorHAnsi" w:hAnsiTheme="majorHAnsi" w:cstheme="majorHAnsi"/>
                <w:sz w:val="26"/>
                <w:szCs w:val="26"/>
              </w:rPr>
            </w:pPr>
            <w:r w:rsidRPr="00C71704">
              <w:rPr>
                <w:rFonts w:asciiTheme="majorHAnsi" w:hAnsiTheme="majorHAnsi" w:cstheme="majorHAnsi"/>
                <w:sz w:val="26"/>
                <w:szCs w:val="26"/>
              </w:rPr>
              <w:tab/>
              <w:t>T = Tham khảo</w:t>
            </w:r>
          </w:p>
        </w:tc>
        <w:tc>
          <w:tcPr>
            <w:tcW w:w="5103" w:type="dxa"/>
            <w:gridSpan w:val="8"/>
            <w:vMerge/>
          </w:tcPr>
          <w:p w14:paraId="1AD80DEC" w14:textId="77777777" w:rsidR="00E32403" w:rsidRPr="00C71704" w:rsidRDefault="00E32403" w:rsidP="00A256C6">
            <w:pPr>
              <w:widowControl w:val="0"/>
              <w:tabs>
                <w:tab w:val="left" w:pos="567"/>
                <w:tab w:val="left" w:pos="2700"/>
              </w:tabs>
              <w:adjustRightInd w:val="0"/>
              <w:spacing w:line="252" w:lineRule="auto"/>
              <w:jc w:val="center"/>
              <w:textAlignment w:val="baseline"/>
              <w:rPr>
                <w:rFonts w:asciiTheme="majorHAnsi" w:hAnsiTheme="majorHAnsi" w:cstheme="majorHAnsi"/>
                <w:b/>
                <w:sz w:val="26"/>
                <w:szCs w:val="26"/>
              </w:rPr>
            </w:pPr>
          </w:p>
        </w:tc>
      </w:tr>
      <w:tr w:rsidR="00E32403" w:rsidRPr="00C71704" w14:paraId="7936EC09" w14:textId="77777777" w:rsidTr="00A535A8">
        <w:trPr>
          <w:cantSplit/>
          <w:trHeight w:val="2547"/>
          <w:tblHeader/>
        </w:trPr>
        <w:tc>
          <w:tcPr>
            <w:tcW w:w="5104" w:type="dxa"/>
            <w:gridSpan w:val="2"/>
            <w:vAlign w:val="center"/>
          </w:tcPr>
          <w:p w14:paraId="67EA38AA" w14:textId="77777777" w:rsidR="00E32403" w:rsidRPr="00C71704" w:rsidRDefault="00E32403" w:rsidP="00A256C6">
            <w:pPr>
              <w:widowControl w:val="0"/>
              <w:tabs>
                <w:tab w:val="left" w:pos="567"/>
                <w:tab w:val="left" w:pos="2700"/>
              </w:tabs>
              <w:adjustRightInd w:val="0"/>
              <w:spacing w:line="252" w:lineRule="auto"/>
              <w:jc w:val="center"/>
              <w:textAlignment w:val="baseline"/>
              <w:rPr>
                <w:rFonts w:asciiTheme="majorHAnsi" w:hAnsiTheme="majorHAnsi" w:cstheme="majorHAnsi"/>
                <w:b/>
                <w:sz w:val="26"/>
                <w:szCs w:val="26"/>
              </w:rPr>
            </w:pPr>
            <w:r w:rsidRPr="00C71704">
              <w:rPr>
                <w:rFonts w:asciiTheme="majorHAnsi" w:hAnsiTheme="majorHAnsi" w:cstheme="majorHAnsi"/>
                <w:b/>
                <w:sz w:val="26"/>
                <w:szCs w:val="26"/>
              </w:rPr>
              <w:t>Các tiêu chuẩn, hướng dẫn</w:t>
            </w:r>
          </w:p>
        </w:tc>
        <w:tc>
          <w:tcPr>
            <w:tcW w:w="567" w:type="dxa"/>
            <w:textDirection w:val="btLr"/>
            <w:vAlign w:val="center"/>
          </w:tcPr>
          <w:p w14:paraId="1F8CBFAE" w14:textId="77777777" w:rsidR="00E32403" w:rsidRPr="00C71704" w:rsidRDefault="00E32403" w:rsidP="00A256C6">
            <w:pPr>
              <w:widowControl w:val="0"/>
              <w:tabs>
                <w:tab w:val="left" w:pos="567"/>
                <w:tab w:val="left" w:pos="2700"/>
              </w:tabs>
              <w:adjustRightInd w:val="0"/>
              <w:spacing w:line="252" w:lineRule="auto"/>
              <w:ind w:left="113" w:right="113"/>
              <w:jc w:val="center"/>
              <w:textAlignment w:val="baseline"/>
              <w:rPr>
                <w:rFonts w:asciiTheme="majorHAnsi" w:hAnsiTheme="majorHAnsi" w:cstheme="majorHAnsi"/>
                <w:b/>
                <w:sz w:val="26"/>
                <w:szCs w:val="26"/>
              </w:rPr>
            </w:pPr>
            <w:r w:rsidRPr="00C71704">
              <w:rPr>
                <w:rFonts w:asciiTheme="majorHAnsi" w:hAnsiTheme="majorHAnsi" w:cstheme="majorHAnsi"/>
                <w:b/>
                <w:sz w:val="26"/>
                <w:szCs w:val="26"/>
              </w:rPr>
              <w:t>Hướng dẫn</w:t>
            </w:r>
          </w:p>
        </w:tc>
        <w:tc>
          <w:tcPr>
            <w:tcW w:w="850" w:type="dxa"/>
            <w:textDirection w:val="btLr"/>
            <w:vAlign w:val="center"/>
          </w:tcPr>
          <w:p w14:paraId="75A23B97" w14:textId="77777777" w:rsidR="00E32403" w:rsidRPr="00C71704" w:rsidRDefault="00E32403" w:rsidP="00A256C6">
            <w:pPr>
              <w:widowControl w:val="0"/>
              <w:tabs>
                <w:tab w:val="left" w:pos="567"/>
                <w:tab w:val="left" w:pos="2700"/>
              </w:tabs>
              <w:adjustRightInd w:val="0"/>
              <w:spacing w:line="252" w:lineRule="auto"/>
              <w:ind w:left="113" w:right="113"/>
              <w:jc w:val="center"/>
              <w:textAlignment w:val="baseline"/>
              <w:rPr>
                <w:rFonts w:asciiTheme="majorHAnsi" w:hAnsiTheme="majorHAnsi" w:cstheme="majorHAnsi"/>
                <w:b/>
                <w:sz w:val="26"/>
                <w:szCs w:val="26"/>
              </w:rPr>
            </w:pPr>
            <w:r w:rsidRPr="00C71704">
              <w:rPr>
                <w:rFonts w:asciiTheme="majorHAnsi" w:hAnsiTheme="majorHAnsi" w:cstheme="majorHAnsi"/>
                <w:b/>
                <w:color w:val="000000"/>
                <w:sz w:val="26"/>
                <w:szCs w:val="26"/>
              </w:rPr>
              <w:t>Sản phẩm bàn giao, định dạng dữ liệu</w:t>
            </w:r>
          </w:p>
        </w:tc>
        <w:tc>
          <w:tcPr>
            <w:tcW w:w="709" w:type="dxa"/>
            <w:textDirection w:val="btLr"/>
            <w:vAlign w:val="center"/>
          </w:tcPr>
          <w:p w14:paraId="6BD517B3" w14:textId="77777777" w:rsidR="00E32403" w:rsidRPr="00C71704" w:rsidRDefault="00E32403" w:rsidP="00A256C6">
            <w:pPr>
              <w:widowControl w:val="0"/>
              <w:tabs>
                <w:tab w:val="left" w:pos="567"/>
                <w:tab w:val="left" w:pos="2700"/>
              </w:tabs>
              <w:adjustRightInd w:val="0"/>
              <w:spacing w:line="252" w:lineRule="auto"/>
              <w:ind w:left="113" w:right="113"/>
              <w:jc w:val="center"/>
              <w:textAlignment w:val="baseline"/>
              <w:rPr>
                <w:rFonts w:asciiTheme="majorHAnsi" w:hAnsiTheme="majorHAnsi" w:cstheme="majorHAnsi"/>
                <w:b/>
                <w:sz w:val="26"/>
                <w:szCs w:val="26"/>
              </w:rPr>
            </w:pPr>
            <w:r w:rsidRPr="00C71704">
              <w:rPr>
                <w:rFonts w:asciiTheme="majorHAnsi" w:hAnsiTheme="majorHAnsi" w:cstheme="majorHAnsi"/>
                <w:b/>
                <w:sz w:val="26"/>
                <w:szCs w:val="26"/>
              </w:rPr>
              <w:t>Đặt tên file, đối tượng</w:t>
            </w:r>
          </w:p>
        </w:tc>
        <w:tc>
          <w:tcPr>
            <w:tcW w:w="709" w:type="dxa"/>
            <w:textDirection w:val="btLr"/>
            <w:vAlign w:val="center"/>
          </w:tcPr>
          <w:p w14:paraId="68FB1401" w14:textId="77777777" w:rsidR="00E32403" w:rsidRPr="00C71704" w:rsidRDefault="00E32403" w:rsidP="00A256C6">
            <w:pPr>
              <w:widowControl w:val="0"/>
              <w:tabs>
                <w:tab w:val="left" w:pos="567"/>
                <w:tab w:val="left" w:pos="2700"/>
              </w:tabs>
              <w:adjustRightInd w:val="0"/>
              <w:spacing w:line="252" w:lineRule="auto"/>
              <w:ind w:left="113" w:right="113"/>
              <w:jc w:val="center"/>
              <w:textAlignment w:val="baseline"/>
              <w:rPr>
                <w:rFonts w:asciiTheme="majorHAnsi" w:hAnsiTheme="majorHAnsi" w:cstheme="majorHAnsi"/>
                <w:b/>
                <w:sz w:val="26"/>
                <w:szCs w:val="26"/>
              </w:rPr>
            </w:pPr>
            <w:r w:rsidRPr="00C71704">
              <w:rPr>
                <w:rFonts w:asciiTheme="majorHAnsi" w:hAnsiTheme="majorHAnsi" w:cstheme="majorHAnsi"/>
                <w:b/>
                <w:sz w:val="26"/>
                <w:szCs w:val="26"/>
              </w:rPr>
              <w:t>Yêu cầu về bản vẽ</w:t>
            </w:r>
          </w:p>
        </w:tc>
        <w:tc>
          <w:tcPr>
            <w:tcW w:w="567" w:type="dxa"/>
            <w:textDirection w:val="btLr"/>
          </w:tcPr>
          <w:p w14:paraId="033B4C73" w14:textId="77777777" w:rsidR="00E32403" w:rsidRPr="00C71704" w:rsidRDefault="00E32403" w:rsidP="00A256C6">
            <w:pPr>
              <w:widowControl w:val="0"/>
              <w:tabs>
                <w:tab w:val="left" w:pos="567"/>
                <w:tab w:val="left" w:pos="2700"/>
              </w:tabs>
              <w:adjustRightInd w:val="0"/>
              <w:spacing w:line="252" w:lineRule="auto"/>
              <w:ind w:left="113" w:right="113"/>
              <w:jc w:val="center"/>
              <w:textAlignment w:val="baseline"/>
              <w:rPr>
                <w:rFonts w:asciiTheme="majorHAnsi" w:hAnsiTheme="majorHAnsi" w:cstheme="majorHAnsi"/>
                <w:b/>
                <w:sz w:val="26"/>
                <w:szCs w:val="26"/>
              </w:rPr>
            </w:pPr>
            <w:r w:rsidRPr="00C71704">
              <w:rPr>
                <w:rFonts w:asciiTheme="majorHAnsi" w:hAnsiTheme="majorHAnsi" w:cstheme="majorHAnsi"/>
                <w:b/>
                <w:sz w:val="26"/>
                <w:szCs w:val="26"/>
              </w:rPr>
              <w:t>LOI</w:t>
            </w:r>
          </w:p>
        </w:tc>
        <w:tc>
          <w:tcPr>
            <w:tcW w:w="567" w:type="dxa"/>
            <w:textDirection w:val="btLr"/>
            <w:vAlign w:val="center"/>
          </w:tcPr>
          <w:p w14:paraId="14F08257" w14:textId="77777777" w:rsidR="00E32403" w:rsidRPr="00C71704" w:rsidRDefault="00E32403" w:rsidP="00A256C6">
            <w:pPr>
              <w:widowControl w:val="0"/>
              <w:tabs>
                <w:tab w:val="left" w:pos="567"/>
                <w:tab w:val="left" w:pos="2700"/>
              </w:tabs>
              <w:adjustRightInd w:val="0"/>
              <w:spacing w:line="252" w:lineRule="auto"/>
              <w:ind w:left="113" w:right="113"/>
              <w:jc w:val="center"/>
              <w:textAlignment w:val="baseline"/>
              <w:rPr>
                <w:rFonts w:asciiTheme="majorHAnsi" w:hAnsiTheme="majorHAnsi" w:cstheme="majorHAnsi"/>
                <w:b/>
                <w:sz w:val="26"/>
                <w:szCs w:val="26"/>
              </w:rPr>
            </w:pPr>
            <w:r w:rsidRPr="00C71704">
              <w:rPr>
                <w:rFonts w:asciiTheme="majorHAnsi" w:hAnsiTheme="majorHAnsi" w:cstheme="majorHAnsi"/>
                <w:b/>
                <w:sz w:val="26"/>
                <w:szCs w:val="26"/>
              </w:rPr>
              <w:t>LOD</w:t>
            </w:r>
          </w:p>
        </w:tc>
        <w:tc>
          <w:tcPr>
            <w:tcW w:w="567" w:type="dxa"/>
            <w:textDirection w:val="btLr"/>
            <w:vAlign w:val="center"/>
          </w:tcPr>
          <w:p w14:paraId="69C4FDAD" w14:textId="77777777" w:rsidR="00E32403" w:rsidRPr="00C71704" w:rsidRDefault="00E32403" w:rsidP="00A256C6">
            <w:pPr>
              <w:widowControl w:val="0"/>
              <w:tabs>
                <w:tab w:val="left" w:pos="567"/>
                <w:tab w:val="left" w:pos="2700"/>
              </w:tabs>
              <w:adjustRightInd w:val="0"/>
              <w:spacing w:line="252" w:lineRule="auto"/>
              <w:ind w:left="113" w:right="113"/>
              <w:jc w:val="center"/>
              <w:textAlignment w:val="baseline"/>
              <w:rPr>
                <w:rFonts w:asciiTheme="majorHAnsi" w:hAnsiTheme="majorHAnsi" w:cstheme="majorHAnsi"/>
                <w:b/>
                <w:sz w:val="26"/>
                <w:szCs w:val="26"/>
              </w:rPr>
            </w:pPr>
            <w:r w:rsidRPr="00C71704">
              <w:rPr>
                <w:rFonts w:asciiTheme="majorHAnsi" w:hAnsiTheme="majorHAnsi" w:cstheme="majorHAnsi"/>
                <w:b/>
                <w:sz w:val="26"/>
                <w:szCs w:val="26"/>
              </w:rPr>
              <w:t>CDE</w:t>
            </w:r>
          </w:p>
        </w:tc>
        <w:tc>
          <w:tcPr>
            <w:tcW w:w="567" w:type="dxa"/>
            <w:textDirection w:val="btLr"/>
            <w:vAlign w:val="center"/>
          </w:tcPr>
          <w:p w14:paraId="4544BDEC" w14:textId="77777777" w:rsidR="00E32403" w:rsidRPr="00C71704" w:rsidRDefault="00E32403" w:rsidP="00A256C6">
            <w:pPr>
              <w:widowControl w:val="0"/>
              <w:tabs>
                <w:tab w:val="left" w:pos="567"/>
                <w:tab w:val="left" w:pos="2700"/>
              </w:tabs>
              <w:adjustRightInd w:val="0"/>
              <w:spacing w:line="252" w:lineRule="auto"/>
              <w:ind w:left="113" w:right="113"/>
              <w:jc w:val="center"/>
              <w:textAlignment w:val="baseline"/>
              <w:rPr>
                <w:rFonts w:asciiTheme="majorHAnsi" w:hAnsiTheme="majorHAnsi" w:cstheme="majorHAnsi"/>
                <w:b/>
                <w:sz w:val="26"/>
                <w:szCs w:val="26"/>
              </w:rPr>
            </w:pPr>
            <w:r w:rsidRPr="00C71704">
              <w:rPr>
                <w:rFonts w:asciiTheme="majorHAnsi" w:hAnsiTheme="majorHAnsi" w:cstheme="majorHAnsi"/>
                <w:b/>
                <w:sz w:val="26"/>
                <w:szCs w:val="26"/>
              </w:rPr>
              <w:t>Chi phí</w:t>
            </w:r>
          </w:p>
        </w:tc>
      </w:tr>
      <w:tr w:rsidR="00E32403" w:rsidRPr="00C71704" w14:paraId="0C214819" w14:textId="77777777" w:rsidTr="00DB439C">
        <w:tc>
          <w:tcPr>
            <w:tcW w:w="567" w:type="dxa"/>
            <w:vMerge w:val="restart"/>
            <w:textDirection w:val="btLr"/>
            <w:vAlign w:val="center"/>
          </w:tcPr>
          <w:p w14:paraId="4B0A0549" w14:textId="77777777" w:rsidR="00E32403" w:rsidRPr="00C71704" w:rsidRDefault="00E32403" w:rsidP="00A256C6">
            <w:pPr>
              <w:widowControl w:val="0"/>
              <w:tabs>
                <w:tab w:val="left" w:pos="567"/>
                <w:tab w:val="left" w:pos="2700"/>
              </w:tabs>
              <w:adjustRightInd w:val="0"/>
              <w:spacing w:line="252" w:lineRule="auto"/>
              <w:ind w:left="113" w:right="113"/>
              <w:jc w:val="center"/>
              <w:textAlignment w:val="baseline"/>
              <w:rPr>
                <w:rFonts w:asciiTheme="majorHAnsi" w:hAnsiTheme="majorHAnsi" w:cstheme="majorHAnsi"/>
                <w:sz w:val="26"/>
                <w:szCs w:val="26"/>
              </w:rPr>
            </w:pPr>
            <w:r w:rsidRPr="00C71704">
              <w:rPr>
                <w:rFonts w:asciiTheme="majorHAnsi" w:hAnsiTheme="majorHAnsi" w:cstheme="majorHAnsi"/>
                <w:sz w:val="26"/>
                <w:szCs w:val="26"/>
              </w:rPr>
              <w:t>Trong nước</w:t>
            </w:r>
          </w:p>
        </w:tc>
        <w:tc>
          <w:tcPr>
            <w:tcW w:w="4537" w:type="dxa"/>
            <w:vAlign w:val="center"/>
          </w:tcPr>
          <w:p w14:paraId="5A79B0A3" w14:textId="77777777" w:rsidR="00E32403" w:rsidRPr="00C71704" w:rsidRDefault="00E32403" w:rsidP="00A535A8">
            <w:pPr>
              <w:widowControl w:val="0"/>
              <w:tabs>
                <w:tab w:val="left" w:pos="567"/>
                <w:tab w:val="left" w:pos="2700"/>
              </w:tabs>
              <w:adjustRightInd w:val="0"/>
              <w:spacing w:before="60" w:after="60" w:line="252" w:lineRule="auto"/>
              <w:jc w:val="both"/>
              <w:textAlignment w:val="baseline"/>
              <w:rPr>
                <w:rFonts w:asciiTheme="majorHAnsi" w:hAnsiTheme="majorHAnsi" w:cstheme="majorHAnsi"/>
                <w:b/>
                <w:sz w:val="26"/>
                <w:szCs w:val="26"/>
              </w:rPr>
            </w:pPr>
            <w:r w:rsidRPr="00C71704">
              <w:rPr>
                <w:rFonts w:asciiTheme="majorHAnsi" w:hAnsiTheme="majorHAnsi" w:cstheme="majorHAnsi"/>
                <w:sz w:val="26"/>
                <w:szCs w:val="26"/>
                <w:lang w:val="de-DE"/>
              </w:rPr>
              <w:t>Quyết định số 347/QĐ-BXD ngày 02 tháng 4 năm 2021 của Bộ Xây dựng về việc Công bố Hướng dẫn chi tiết áp dụng Mô hình thông tin công trình (BIM) đối với công trình dân dụng và công trình hạ tầng kỹ thuật đô thị.</w:t>
            </w:r>
          </w:p>
        </w:tc>
        <w:tc>
          <w:tcPr>
            <w:tcW w:w="567" w:type="dxa"/>
            <w:vAlign w:val="center"/>
          </w:tcPr>
          <w:p w14:paraId="097A455E" w14:textId="77777777" w:rsidR="00E32403" w:rsidRPr="00C71704" w:rsidRDefault="00E32403" w:rsidP="00A256C6">
            <w:pPr>
              <w:widowControl w:val="0"/>
              <w:tabs>
                <w:tab w:val="left" w:pos="567"/>
                <w:tab w:val="left" w:pos="2700"/>
              </w:tabs>
              <w:adjustRightInd w:val="0"/>
              <w:spacing w:line="252" w:lineRule="auto"/>
              <w:jc w:val="center"/>
              <w:textAlignment w:val="baseline"/>
              <w:rPr>
                <w:rFonts w:asciiTheme="majorHAnsi" w:hAnsiTheme="majorHAnsi" w:cstheme="majorHAnsi"/>
                <w:b/>
                <w:sz w:val="26"/>
                <w:szCs w:val="26"/>
              </w:rPr>
            </w:pPr>
            <w:r w:rsidRPr="00C71704">
              <w:rPr>
                <w:rFonts w:asciiTheme="majorHAnsi" w:hAnsiTheme="majorHAnsi" w:cstheme="majorHAnsi"/>
                <w:b/>
                <w:sz w:val="26"/>
                <w:szCs w:val="26"/>
              </w:rPr>
              <w:t>B</w:t>
            </w:r>
          </w:p>
        </w:tc>
        <w:tc>
          <w:tcPr>
            <w:tcW w:w="850" w:type="dxa"/>
            <w:vAlign w:val="center"/>
          </w:tcPr>
          <w:p w14:paraId="32C3ED0F" w14:textId="77777777" w:rsidR="00E32403" w:rsidRPr="00C71704" w:rsidRDefault="00E32403" w:rsidP="00A256C6">
            <w:pPr>
              <w:widowControl w:val="0"/>
              <w:tabs>
                <w:tab w:val="left" w:pos="567"/>
                <w:tab w:val="left" w:pos="2700"/>
              </w:tabs>
              <w:adjustRightInd w:val="0"/>
              <w:spacing w:line="252" w:lineRule="auto"/>
              <w:jc w:val="center"/>
              <w:textAlignment w:val="baseline"/>
              <w:rPr>
                <w:rFonts w:asciiTheme="majorHAnsi" w:hAnsiTheme="majorHAnsi" w:cstheme="majorHAnsi"/>
                <w:b/>
                <w:sz w:val="26"/>
                <w:szCs w:val="26"/>
              </w:rPr>
            </w:pPr>
            <w:r w:rsidRPr="00C71704">
              <w:rPr>
                <w:rFonts w:asciiTheme="majorHAnsi" w:hAnsiTheme="majorHAnsi" w:cstheme="majorHAnsi"/>
                <w:b/>
                <w:sz w:val="26"/>
                <w:szCs w:val="26"/>
              </w:rPr>
              <w:t>T</w:t>
            </w:r>
          </w:p>
        </w:tc>
        <w:tc>
          <w:tcPr>
            <w:tcW w:w="709" w:type="dxa"/>
            <w:vAlign w:val="center"/>
          </w:tcPr>
          <w:p w14:paraId="216A1DFC" w14:textId="77777777" w:rsidR="00E32403" w:rsidRPr="00C71704" w:rsidRDefault="00E32403" w:rsidP="00A256C6">
            <w:pPr>
              <w:widowControl w:val="0"/>
              <w:tabs>
                <w:tab w:val="left" w:pos="567"/>
                <w:tab w:val="left" w:pos="2700"/>
              </w:tabs>
              <w:adjustRightInd w:val="0"/>
              <w:spacing w:line="252" w:lineRule="auto"/>
              <w:jc w:val="center"/>
              <w:textAlignment w:val="baseline"/>
              <w:rPr>
                <w:rFonts w:asciiTheme="majorHAnsi" w:hAnsiTheme="majorHAnsi" w:cstheme="majorHAnsi"/>
                <w:b/>
                <w:sz w:val="26"/>
                <w:szCs w:val="26"/>
              </w:rPr>
            </w:pPr>
            <w:r w:rsidRPr="00C71704">
              <w:rPr>
                <w:rFonts w:asciiTheme="majorHAnsi" w:hAnsiTheme="majorHAnsi" w:cstheme="majorHAnsi"/>
                <w:b/>
                <w:sz w:val="26"/>
                <w:szCs w:val="26"/>
              </w:rPr>
              <w:t>T</w:t>
            </w:r>
          </w:p>
        </w:tc>
        <w:tc>
          <w:tcPr>
            <w:tcW w:w="709" w:type="dxa"/>
            <w:vAlign w:val="center"/>
          </w:tcPr>
          <w:p w14:paraId="7F0D1599" w14:textId="77777777" w:rsidR="00E32403" w:rsidRPr="00C71704" w:rsidRDefault="00E32403" w:rsidP="00A256C6">
            <w:pPr>
              <w:widowControl w:val="0"/>
              <w:tabs>
                <w:tab w:val="left" w:pos="567"/>
                <w:tab w:val="left" w:pos="2700"/>
              </w:tabs>
              <w:adjustRightInd w:val="0"/>
              <w:spacing w:line="252" w:lineRule="auto"/>
              <w:jc w:val="center"/>
              <w:textAlignment w:val="baseline"/>
              <w:rPr>
                <w:rFonts w:asciiTheme="majorHAnsi" w:hAnsiTheme="majorHAnsi" w:cstheme="majorHAnsi"/>
                <w:b/>
                <w:sz w:val="26"/>
                <w:szCs w:val="26"/>
              </w:rPr>
            </w:pPr>
            <w:r w:rsidRPr="00C71704">
              <w:rPr>
                <w:rFonts w:asciiTheme="majorHAnsi" w:hAnsiTheme="majorHAnsi" w:cstheme="majorHAnsi"/>
                <w:b/>
                <w:sz w:val="26"/>
                <w:szCs w:val="26"/>
              </w:rPr>
              <w:t>T</w:t>
            </w:r>
          </w:p>
        </w:tc>
        <w:tc>
          <w:tcPr>
            <w:tcW w:w="567" w:type="dxa"/>
            <w:vAlign w:val="center"/>
          </w:tcPr>
          <w:p w14:paraId="3402929B" w14:textId="77777777" w:rsidR="00E32403" w:rsidRPr="00C71704" w:rsidRDefault="00E32403" w:rsidP="00A256C6">
            <w:pPr>
              <w:widowControl w:val="0"/>
              <w:tabs>
                <w:tab w:val="left" w:pos="567"/>
                <w:tab w:val="left" w:pos="2700"/>
              </w:tabs>
              <w:adjustRightInd w:val="0"/>
              <w:spacing w:line="252" w:lineRule="auto"/>
              <w:jc w:val="center"/>
              <w:textAlignment w:val="baseline"/>
              <w:rPr>
                <w:rFonts w:asciiTheme="majorHAnsi" w:hAnsiTheme="majorHAnsi" w:cstheme="majorHAnsi"/>
                <w:b/>
                <w:sz w:val="26"/>
                <w:szCs w:val="26"/>
              </w:rPr>
            </w:pPr>
            <w:r w:rsidRPr="00C71704">
              <w:rPr>
                <w:rFonts w:asciiTheme="majorHAnsi" w:hAnsiTheme="majorHAnsi" w:cstheme="majorHAnsi"/>
                <w:b/>
                <w:sz w:val="26"/>
                <w:szCs w:val="26"/>
              </w:rPr>
              <w:t>T</w:t>
            </w:r>
          </w:p>
        </w:tc>
        <w:tc>
          <w:tcPr>
            <w:tcW w:w="567" w:type="dxa"/>
            <w:vAlign w:val="center"/>
          </w:tcPr>
          <w:p w14:paraId="61BF203E" w14:textId="3A2D1FF6" w:rsidR="00E32403" w:rsidRPr="00C71704" w:rsidRDefault="0078225F" w:rsidP="00A256C6">
            <w:pPr>
              <w:widowControl w:val="0"/>
              <w:tabs>
                <w:tab w:val="left" w:pos="567"/>
                <w:tab w:val="left" w:pos="2700"/>
              </w:tabs>
              <w:adjustRightInd w:val="0"/>
              <w:spacing w:line="252" w:lineRule="auto"/>
              <w:jc w:val="center"/>
              <w:textAlignment w:val="baseline"/>
              <w:rPr>
                <w:rFonts w:asciiTheme="majorHAnsi" w:hAnsiTheme="majorHAnsi" w:cstheme="majorHAnsi"/>
                <w:b/>
                <w:sz w:val="26"/>
                <w:szCs w:val="26"/>
                <w:lang w:val="en-US"/>
              </w:rPr>
            </w:pPr>
            <w:r w:rsidRPr="00C71704">
              <w:rPr>
                <w:rFonts w:asciiTheme="majorHAnsi" w:hAnsiTheme="majorHAnsi" w:cstheme="majorHAnsi"/>
                <w:b/>
                <w:sz w:val="26"/>
                <w:szCs w:val="26"/>
                <w:lang w:val="en-US"/>
              </w:rPr>
              <w:t>T</w:t>
            </w:r>
          </w:p>
        </w:tc>
        <w:tc>
          <w:tcPr>
            <w:tcW w:w="567" w:type="dxa"/>
            <w:vAlign w:val="center"/>
          </w:tcPr>
          <w:p w14:paraId="7C44E5DA" w14:textId="083B5C06" w:rsidR="00E32403" w:rsidRPr="00C71704" w:rsidRDefault="0078225F" w:rsidP="00A256C6">
            <w:pPr>
              <w:widowControl w:val="0"/>
              <w:tabs>
                <w:tab w:val="left" w:pos="567"/>
                <w:tab w:val="left" w:pos="2700"/>
              </w:tabs>
              <w:adjustRightInd w:val="0"/>
              <w:spacing w:line="252" w:lineRule="auto"/>
              <w:jc w:val="center"/>
              <w:textAlignment w:val="baseline"/>
              <w:rPr>
                <w:rFonts w:asciiTheme="majorHAnsi" w:hAnsiTheme="majorHAnsi" w:cstheme="majorHAnsi"/>
                <w:b/>
                <w:sz w:val="26"/>
                <w:szCs w:val="26"/>
                <w:lang w:val="en-US"/>
              </w:rPr>
            </w:pPr>
            <w:r w:rsidRPr="00C71704">
              <w:rPr>
                <w:rFonts w:asciiTheme="majorHAnsi" w:hAnsiTheme="majorHAnsi" w:cstheme="majorHAnsi"/>
                <w:b/>
                <w:sz w:val="26"/>
                <w:szCs w:val="26"/>
                <w:lang w:val="en-US"/>
              </w:rPr>
              <w:t>T</w:t>
            </w:r>
          </w:p>
        </w:tc>
        <w:tc>
          <w:tcPr>
            <w:tcW w:w="567" w:type="dxa"/>
            <w:vAlign w:val="center"/>
          </w:tcPr>
          <w:p w14:paraId="7A32DBA5" w14:textId="77777777" w:rsidR="00E32403" w:rsidRPr="00C71704" w:rsidRDefault="00E32403" w:rsidP="00A256C6">
            <w:pPr>
              <w:widowControl w:val="0"/>
              <w:tabs>
                <w:tab w:val="left" w:pos="567"/>
                <w:tab w:val="left" w:pos="2700"/>
              </w:tabs>
              <w:adjustRightInd w:val="0"/>
              <w:spacing w:line="252" w:lineRule="auto"/>
              <w:jc w:val="center"/>
              <w:textAlignment w:val="baseline"/>
              <w:rPr>
                <w:rFonts w:asciiTheme="majorHAnsi" w:hAnsiTheme="majorHAnsi" w:cstheme="majorHAnsi"/>
                <w:b/>
                <w:sz w:val="26"/>
                <w:szCs w:val="26"/>
              </w:rPr>
            </w:pPr>
          </w:p>
        </w:tc>
      </w:tr>
      <w:tr w:rsidR="00E32403" w:rsidRPr="00C71704" w14:paraId="4287F55B" w14:textId="77777777" w:rsidTr="00DB439C">
        <w:tc>
          <w:tcPr>
            <w:tcW w:w="567" w:type="dxa"/>
            <w:vMerge/>
            <w:textDirection w:val="btLr"/>
            <w:vAlign w:val="center"/>
          </w:tcPr>
          <w:p w14:paraId="73D7A3FF" w14:textId="77777777" w:rsidR="00E32403" w:rsidRPr="00C71704" w:rsidRDefault="00E32403" w:rsidP="00A256C6">
            <w:pPr>
              <w:widowControl w:val="0"/>
              <w:tabs>
                <w:tab w:val="left" w:pos="567"/>
                <w:tab w:val="left" w:pos="2700"/>
              </w:tabs>
              <w:adjustRightInd w:val="0"/>
              <w:spacing w:line="252" w:lineRule="auto"/>
              <w:ind w:left="113" w:right="113"/>
              <w:jc w:val="center"/>
              <w:textAlignment w:val="baseline"/>
              <w:rPr>
                <w:rFonts w:asciiTheme="majorHAnsi" w:hAnsiTheme="majorHAnsi" w:cstheme="majorHAnsi"/>
                <w:sz w:val="26"/>
                <w:szCs w:val="26"/>
              </w:rPr>
            </w:pPr>
          </w:p>
        </w:tc>
        <w:tc>
          <w:tcPr>
            <w:tcW w:w="4537" w:type="dxa"/>
            <w:vAlign w:val="center"/>
          </w:tcPr>
          <w:p w14:paraId="32BB6154" w14:textId="77777777" w:rsidR="00E32403" w:rsidRPr="00C71704" w:rsidRDefault="00E32403" w:rsidP="00A535A8">
            <w:pPr>
              <w:widowControl w:val="0"/>
              <w:tabs>
                <w:tab w:val="left" w:pos="567"/>
                <w:tab w:val="left" w:pos="2700"/>
              </w:tabs>
              <w:adjustRightInd w:val="0"/>
              <w:spacing w:before="60" w:after="60" w:line="252" w:lineRule="auto"/>
              <w:jc w:val="both"/>
              <w:textAlignment w:val="baseline"/>
              <w:rPr>
                <w:rFonts w:asciiTheme="majorHAnsi" w:hAnsiTheme="majorHAnsi" w:cstheme="majorHAnsi"/>
                <w:sz w:val="26"/>
                <w:szCs w:val="26"/>
                <w:lang w:val="de-DE"/>
              </w:rPr>
            </w:pPr>
            <w:r w:rsidRPr="00C71704">
              <w:rPr>
                <w:rFonts w:asciiTheme="majorHAnsi" w:hAnsiTheme="majorHAnsi" w:cstheme="majorHAnsi"/>
                <w:sz w:val="26"/>
                <w:szCs w:val="26"/>
                <w:lang w:val="de-DE"/>
              </w:rPr>
              <w:t>Quyết định số 348/QĐ-BXD ngày 02 tháng 4 năm 2021 của Bộ Xây dựng về việc Công bố Hướng dẫn chung áp dụng Mô hình thông tin công trình (BIM).</w:t>
            </w:r>
          </w:p>
        </w:tc>
        <w:tc>
          <w:tcPr>
            <w:tcW w:w="567" w:type="dxa"/>
            <w:vAlign w:val="center"/>
          </w:tcPr>
          <w:p w14:paraId="59919860" w14:textId="77777777" w:rsidR="00E32403" w:rsidRPr="00C71704" w:rsidRDefault="00E32403" w:rsidP="00A256C6">
            <w:pPr>
              <w:widowControl w:val="0"/>
              <w:tabs>
                <w:tab w:val="left" w:pos="567"/>
                <w:tab w:val="left" w:pos="2700"/>
              </w:tabs>
              <w:adjustRightInd w:val="0"/>
              <w:spacing w:line="252" w:lineRule="auto"/>
              <w:jc w:val="center"/>
              <w:textAlignment w:val="baseline"/>
              <w:rPr>
                <w:rFonts w:asciiTheme="majorHAnsi" w:hAnsiTheme="majorHAnsi" w:cstheme="majorHAnsi"/>
                <w:b/>
                <w:sz w:val="26"/>
                <w:szCs w:val="26"/>
              </w:rPr>
            </w:pPr>
            <w:r w:rsidRPr="00C71704">
              <w:rPr>
                <w:rFonts w:asciiTheme="majorHAnsi" w:hAnsiTheme="majorHAnsi" w:cstheme="majorHAnsi"/>
                <w:b/>
                <w:sz w:val="26"/>
                <w:szCs w:val="26"/>
              </w:rPr>
              <w:t>B</w:t>
            </w:r>
          </w:p>
        </w:tc>
        <w:tc>
          <w:tcPr>
            <w:tcW w:w="850" w:type="dxa"/>
            <w:vAlign w:val="center"/>
          </w:tcPr>
          <w:p w14:paraId="418F71F1" w14:textId="77777777" w:rsidR="00E32403" w:rsidRPr="00C71704" w:rsidRDefault="00E32403" w:rsidP="00A256C6">
            <w:pPr>
              <w:widowControl w:val="0"/>
              <w:tabs>
                <w:tab w:val="left" w:pos="567"/>
                <w:tab w:val="left" w:pos="2700"/>
              </w:tabs>
              <w:adjustRightInd w:val="0"/>
              <w:spacing w:line="252" w:lineRule="auto"/>
              <w:jc w:val="center"/>
              <w:textAlignment w:val="baseline"/>
              <w:rPr>
                <w:rFonts w:asciiTheme="majorHAnsi" w:hAnsiTheme="majorHAnsi" w:cstheme="majorHAnsi"/>
                <w:b/>
                <w:sz w:val="26"/>
                <w:szCs w:val="26"/>
              </w:rPr>
            </w:pPr>
            <w:r w:rsidRPr="00C71704">
              <w:rPr>
                <w:rFonts w:asciiTheme="majorHAnsi" w:hAnsiTheme="majorHAnsi" w:cstheme="majorHAnsi"/>
                <w:b/>
                <w:sz w:val="26"/>
                <w:szCs w:val="26"/>
              </w:rPr>
              <w:t>T</w:t>
            </w:r>
          </w:p>
        </w:tc>
        <w:tc>
          <w:tcPr>
            <w:tcW w:w="709" w:type="dxa"/>
            <w:vAlign w:val="center"/>
          </w:tcPr>
          <w:p w14:paraId="371306F0" w14:textId="77777777" w:rsidR="00E32403" w:rsidRPr="00C71704" w:rsidRDefault="00E32403" w:rsidP="00A256C6">
            <w:pPr>
              <w:widowControl w:val="0"/>
              <w:tabs>
                <w:tab w:val="left" w:pos="567"/>
                <w:tab w:val="left" w:pos="2700"/>
              </w:tabs>
              <w:adjustRightInd w:val="0"/>
              <w:spacing w:line="252" w:lineRule="auto"/>
              <w:jc w:val="center"/>
              <w:textAlignment w:val="baseline"/>
              <w:rPr>
                <w:rFonts w:asciiTheme="majorHAnsi" w:hAnsiTheme="majorHAnsi" w:cstheme="majorHAnsi"/>
                <w:b/>
                <w:sz w:val="26"/>
                <w:szCs w:val="26"/>
              </w:rPr>
            </w:pPr>
            <w:r w:rsidRPr="00C71704">
              <w:rPr>
                <w:rFonts w:asciiTheme="majorHAnsi" w:hAnsiTheme="majorHAnsi" w:cstheme="majorHAnsi"/>
                <w:b/>
                <w:sz w:val="26"/>
                <w:szCs w:val="26"/>
              </w:rPr>
              <w:t>T</w:t>
            </w:r>
          </w:p>
        </w:tc>
        <w:tc>
          <w:tcPr>
            <w:tcW w:w="709" w:type="dxa"/>
            <w:vAlign w:val="center"/>
          </w:tcPr>
          <w:p w14:paraId="6FFDFD9A" w14:textId="77777777" w:rsidR="00E32403" w:rsidRPr="00C71704" w:rsidRDefault="00E32403" w:rsidP="00A256C6">
            <w:pPr>
              <w:widowControl w:val="0"/>
              <w:tabs>
                <w:tab w:val="left" w:pos="567"/>
                <w:tab w:val="left" w:pos="2700"/>
              </w:tabs>
              <w:adjustRightInd w:val="0"/>
              <w:spacing w:line="252" w:lineRule="auto"/>
              <w:jc w:val="center"/>
              <w:textAlignment w:val="baseline"/>
              <w:rPr>
                <w:rFonts w:asciiTheme="majorHAnsi" w:hAnsiTheme="majorHAnsi" w:cstheme="majorHAnsi"/>
                <w:b/>
                <w:sz w:val="26"/>
                <w:szCs w:val="26"/>
              </w:rPr>
            </w:pPr>
            <w:r w:rsidRPr="00C71704">
              <w:rPr>
                <w:rFonts w:asciiTheme="majorHAnsi" w:hAnsiTheme="majorHAnsi" w:cstheme="majorHAnsi"/>
                <w:b/>
                <w:sz w:val="26"/>
                <w:szCs w:val="26"/>
              </w:rPr>
              <w:t>T</w:t>
            </w:r>
          </w:p>
        </w:tc>
        <w:tc>
          <w:tcPr>
            <w:tcW w:w="567" w:type="dxa"/>
            <w:vAlign w:val="center"/>
          </w:tcPr>
          <w:p w14:paraId="7DF6E3AB" w14:textId="77777777" w:rsidR="00E32403" w:rsidRPr="00C71704" w:rsidRDefault="00E32403" w:rsidP="00A256C6">
            <w:pPr>
              <w:widowControl w:val="0"/>
              <w:tabs>
                <w:tab w:val="left" w:pos="567"/>
                <w:tab w:val="left" w:pos="2700"/>
              </w:tabs>
              <w:adjustRightInd w:val="0"/>
              <w:spacing w:line="252" w:lineRule="auto"/>
              <w:jc w:val="center"/>
              <w:textAlignment w:val="baseline"/>
              <w:rPr>
                <w:rFonts w:asciiTheme="majorHAnsi" w:hAnsiTheme="majorHAnsi" w:cstheme="majorHAnsi"/>
                <w:b/>
                <w:sz w:val="26"/>
                <w:szCs w:val="26"/>
              </w:rPr>
            </w:pPr>
            <w:r w:rsidRPr="00C71704">
              <w:rPr>
                <w:rFonts w:asciiTheme="majorHAnsi" w:hAnsiTheme="majorHAnsi" w:cstheme="majorHAnsi"/>
                <w:b/>
                <w:sz w:val="26"/>
                <w:szCs w:val="26"/>
              </w:rPr>
              <w:t>T</w:t>
            </w:r>
          </w:p>
        </w:tc>
        <w:tc>
          <w:tcPr>
            <w:tcW w:w="567" w:type="dxa"/>
            <w:vAlign w:val="center"/>
          </w:tcPr>
          <w:p w14:paraId="03891887" w14:textId="7A2605DD" w:rsidR="00E32403" w:rsidRPr="00C71704" w:rsidRDefault="0078225F" w:rsidP="00A256C6">
            <w:pPr>
              <w:widowControl w:val="0"/>
              <w:tabs>
                <w:tab w:val="left" w:pos="567"/>
                <w:tab w:val="left" w:pos="2700"/>
              </w:tabs>
              <w:adjustRightInd w:val="0"/>
              <w:spacing w:line="252" w:lineRule="auto"/>
              <w:jc w:val="center"/>
              <w:textAlignment w:val="baseline"/>
              <w:rPr>
                <w:rFonts w:asciiTheme="majorHAnsi" w:hAnsiTheme="majorHAnsi" w:cstheme="majorHAnsi"/>
                <w:b/>
                <w:sz w:val="26"/>
                <w:szCs w:val="26"/>
                <w:lang w:val="en-US"/>
              </w:rPr>
            </w:pPr>
            <w:r w:rsidRPr="00C71704">
              <w:rPr>
                <w:rFonts w:asciiTheme="majorHAnsi" w:hAnsiTheme="majorHAnsi" w:cstheme="majorHAnsi"/>
                <w:b/>
                <w:sz w:val="26"/>
                <w:szCs w:val="26"/>
                <w:lang w:val="en-US"/>
              </w:rPr>
              <w:t>T</w:t>
            </w:r>
          </w:p>
        </w:tc>
        <w:tc>
          <w:tcPr>
            <w:tcW w:w="567" w:type="dxa"/>
            <w:vAlign w:val="center"/>
          </w:tcPr>
          <w:p w14:paraId="3D7E9AD5" w14:textId="5FCA016B" w:rsidR="00E32403" w:rsidRPr="00C71704" w:rsidRDefault="0078225F" w:rsidP="00A256C6">
            <w:pPr>
              <w:widowControl w:val="0"/>
              <w:tabs>
                <w:tab w:val="left" w:pos="567"/>
                <w:tab w:val="left" w:pos="2700"/>
              </w:tabs>
              <w:adjustRightInd w:val="0"/>
              <w:spacing w:line="252" w:lineRule="auto"/>
              <w:jc w:val="center"/>
              <w:textAlignment w:val="baseline"/>
              <w:rPr>
                <w:rFonts w:asciiTheme="majorHAnsi" w:hAnsiTheme="majorHAnsi" w:cstheme="majorHAnsi"/>
                <w:b/>
                <w:sz w:val="26"/>
                <w:szCs w:val="26"/>
                <w:lang w:val="en-US"/>
              </w:rPr>
            </w:pPr>
            <w:r w:rsidRPr="00C71704">
              <w:rPr>
                <w:rFonts w:asciiTheme="majorHAnsi" w:hAnsiTheme="majorHAnsi" w:cstheme="majorHAnsi"/>
                <w:b/>
                <w:sz w:val="26"/>
                <w:szCs w:val="26"/>
                <w:lang w:val="en-US"/>
              </w:rPr>
              <w:t>T</w:t>
            </w:r>
          </w:p>
        </w:tc>
        <w:tc>
          <w:tcPr>
            <w:tcW w:w="567" w:type="dxa"/>
            <w:vAlign w:val="center"/>
          </w:tcPr>
          <w:p w14:paraId="3D06A22A" w14:textId="77777777" w:rsidR="00E32403" w:rsidRPr="00C71704" w:rsidRDefault="00E32403" w:rsidP="00A256C6">
            <w:pPr>
              <w:widowControl w:val="0"/>
              <w:tabs>
                <w:tab w:val="left" w:pos="567"/>
                <w:tab w:val="left" w:pos="2700"/>
              </w:tabs>
              <w:adjustRightInd w:val="0"/>
              <w:spacing w:line="252" w:lineRule="auto"/>
              <w:jc w:val="center"/>
              <w:textAlignment w:val="baseline"/>
              <w:rPr>
                <w:rFonts w:asciiTheme="majorHAnsi" w:hAnsiTheme="majorHAnsi" w:cstheme="majorHAnsi"/>
                <w:b/>
                <w:sz w:val="26"/>
                <w:szCs w:val="26"/>
              </w:rPr>
            </w:pPr>
          </w:p>
        </w:tc>
      </w:tr>
      <w:tr w:rsidR="00E32403" w:rsidRPr="00C71704" w14:paraId="7A5B1784" w14:textId="77777777" w:rsidTr="00DB439C">
        <w:tc>
          <w:tcPr>
            <w:tcW w:w="567" w:type="dxa"/>
            <w:vMerge/>
            <w:textDirection w:val="btLr"/>
            <w:vAlign w:val="center"/>
          </w:tcPr>
          <w:p w14:paraId="74DC8490" w14:textId="77777777" w:rsidR="00E32403" w:rsidRPr="00C71704" w:rsidRDefault="00E32403" w:rsidP="00A256C6">
            <w:pPr>
              <w:widowControl w:val="0"/>
              <w:tabs>
                <w:tab w:val="left" w:pos="567"/>
                <w:tab w:val="left" w:pos="2700"/>
              </w:tabs>
              <w:adjustRightInd w:val="0"/>
              <w:spacing w:line="252" w:lineRule="auto"/>
              <w:ind w:left="113" w:right="113"/>
              <w:jc w:val="center"/>
              <w:textAlignment w:val="baseline"/>
              <w:rPr>
                <w:rFonts w:asciiTheme="majorHAnsi" w:hAnsiTheme="majorHAnsi" w:cstheme="majorHAnsi"/>
                <w:sz w:val="26"/>
                <w:szCs w:val="26"/>
              </w:rPr>
            </w:pPr>
          </w:p>
        </w:tc>
        <w:tc>
          <w:tcPr>
            <w:tcW w:w="4537" w:type="dxa"/>
            <w:vAlign w:val="center"/>
          </w:tcPr>
          <w:p w14:paraId="4AD686B7" w14:textId="77777777" w:rsidR="00E32403" w:rsidRPr="00C71704" w:rsidRDefault="00E32403" w:rsidP="00A535A8">
            <w:pPr>
              <w:widowControl w:val="0"/>
              <w:tabs>
                <w:tab w:val="left" w:pos="567"/>
                <w:tab w:val="left" w:pos="2700"/>
              </w:tabs>
              <w:adjustRightInd w:val="0"/>
              <w:spacing w:before="60" w:after="60" w:line="252" w:lineRule="auto"/>
              <w:jc w:val="both"/>
              <w:textAlignment w:val="baseline"/>
              <w:rPr>
                <w:rFonts w:asciiTheme="majorHAnsi" w:hAnsiTheme="majorHAnsi" w:cstheme="majorHAnsi"/>
                <w:sz w:val="26"/>
                <w:szCs w:val="26"/>
                <w:lang w:val="de-DE"/>
              </w:rPr>
            </w:pPr>
            <w:r w:rsidRPr="00C71704">
              <w:rPr>
                <w:rFonts w:asciiTheme="majorHAnsi" w:hAnsiTheme="majorHAnsi" w:cstheme="majorHAnsi"/>
                <w:sz w:val="26"/>
                <w:szCs w:val="26"/>
                <w:lang w:val="de-DE"/>
              </w:rPr>
              <w:t>Thông tư số 09/2024/TT-BXD ngày 30 tháng 8 năm 2024 của Bộ Xây dựng về việc Sửa đổi, bổ sung một số định mức xây dựng ban hành tại Thông tư số 12/2021/TT-BXD ngày 31 tháng 8 năm 2021 của Bộ trưởng Bộ Xây dựng.</w:t>
            </w:r>
          </w:p>
        </w:tc>
        <w:tc>
          <w:tcPr>
            <w:tcW w:w="567" w:type="dxa"/>
            <w:vAlign w:val="center"/>
          </w:tcPr>
          <w:p w14:paraId="22FB04CE" w14:textId="77777777" w:rsidR="00E32403" w:rsidRPr="00C71704" w:rsidRDefault="00E32403" w:rsidP="00A256C6">
            <w:pPr>
              <w:widowControl w:val="0"/>
              <w:tabs>
                <w:tab w:val="left" w:pos="567"/>
                <w:tab w:val="left" w:pos="2700"/>
              </w:tabs>
              <w:adjustRightInd w:val="0"/>
              <w:spacing w:line="252" w:lineRule="auto"/>
              <w:jc w:val="center"/>
              <w:textAlignment w:val="baseline"/>
              <w:rPr>
                <w:rFonts w:asciiTheme="majorHAnsi" w:hAnsiTheme="majorHAnsi" w:cstheme="majorHAnsi"/>
                <w:b/>
                <w:sz w:val="26"/>
                <w:szCs w:val="26"/>
              </w:rPr>
            </w:pPr>
          </w:p>
        </w:tc>
        <w:tc>
          <w:tcPr>
            <w:tcW w:w="850" w:type="dxa"/>
            <w:vAlign w:val="center"/>
          </w:tcPr>
          <w:p w14:paraId="12F42303" w14:textId="77777777" w:rsidR="00E32403" w:rsidRPr="00C71704" w:rsidRDefault="00E32403" w:rsidP="00A256C6">
            <w:pPr>
              <w:widowControl w:val="0"/>
              <w:tabs>
                <w:tab w:val="left" w:pos="567"/>
                <w:tab w:val="left" w:pos="2700"/>
              </w:tabs>
              <w:adjustRightInd w:val="0"/>
              <w:spacing w:line="252" w:lineRule="auto"/>
              <w:jc w:val="center"/>
              <w:textAlignment w:val="baseline"/>
              <w:rPr>
                <w:rFonts w:asciiTheme="majorHAnsi" w:hAnsiTheme="majorHAnsi" w:cstheme="majorHAnsi"/>
                <w:b/>
                <w:sz w:val="26"/>
                <w:szCs w:val="26"/>
              </w:rPr>
            </w:pPr>
          </w:p>
        </w:tc>
        <w:tc>
          <w:tcPr>
            <w:tcW w:w="709" w:type="dxa"/>
            <w:vAlign w:val="center"/>
          </w:tcPr>
          <w:p w14:paraId="3AEFEB34" w14:textId="77777777" w:rsidR="00E32403" w:rsidRPr="00C71704" w:rsidRDefault="00E32403" w:rsidP="00A256C6">
            <w:pPr>
              <w:widowControl w:val="0"/>
              <w:tabs>
                <w:tab w:val="left" w:pos="567"/>
                <w:tab w:val="left" w:pos="2700"/>
              </w:tabs>
              <w:adjustRightInd w:val="0"/>
              <w:spacing w:line="252" w:lineRule="auto"/>
              <w:jc w:val="center"/>
              <w:textAlignment w:val="baseline"/>
              <w:rPr>
                <w:rFonts w:asciiTheme="majorHAnsi" w:hAnsiTheme="majorHAnsi" w:cstheme="majorHAnsi"/>
                <w:b/>
                <w:sz w:val="26"/>
                <w:szCs w:val="26"/>
              </w:rPr>
            </w:pPr>
          </w:p>
        </w:tc>
        <w:tc>
          <w:tcPr>
            <w:tcW w:w="709" w:type="dxa"/>
            <w:vAlign w:val="center"/>
          </w:tcPr>
          <w:p w14:paraId="211EFDD0" w14:textId="77777777" w:rsidR="00E32403" w:rsidRPr="00C71704" w:rsidRDefault="00E32403" w:rsidP="00A256C6">
            <w:pPr>
              <w:widowControl w:val="0"/>
              <w:tabs>
                <w:tab w:val="left" w:pos="567"/>
                <w:tab w:val="left" w:pos="2700"/>
              </w:tabs>
              <w:adjustRightInd w:val="0"/>
              <w:spacing w:line="252" w:lineRule="auto"/>
              <w:jc w:val="center"/>
              <w:textAlignment w:val="baseline"/>
              <w:rPr>
                <w:rFonts w:asciiTheme="majorHAnsi" w:hAnsiTheme="majorHAnsi" w:cstheme="majorHAnsi"/>
                <w:b/>
                <w:sz w:val="26"/>
                <w:szCs w:val="26"/>
              </w:rPr>
            </w:pPr>
          </w:p>
        </w:tc>
        <w:tc>
          <w:tcPr>
            <w:tcW w:w="567" w:type="dxa"/>
            <w:vAlign w:val="center"/>
          </w:tcPr>
          <w:p w14:paraId="3CFBD8D3" w14:textId="77777777" w:rsidR="00E32403" w:rsidRPr="00C71704" w:rsidRDefault="00E32403" w:rsidP="00A256C6">
            <w:pPr>
              <w:widowControl w:val="0"/>
              <w:tabs>
                <w:tab w:val="left" w:pos="567"/>
                <w:tab w:val="left" w:pos="2700"/>
              </w:tabs>
              <w:adjustRightInd w:val="0"/>
              <w:spacing w:line="252" w:lineRule="auto"/>
              <w:jc w:val="center"/>
              <w:textAlignment w:val="baseline"/>
              <w:rPr>
                <w:rFonts w:asciiTheme="majorHAnsi" w:hAnsiTheme="majorHAnsi" w:cstheme="majorHAnsi"/>
                <w:b/>
                <w:sz w:val="26"/>
                <w:szCs w:val="26"/>
              </w:rPr>
            </w:pPr>
          </w:p>
        </w:tc>
        <w:tc>
          <w:tcPr>
            <w:tcW w:w="567" w:type="dxa"/>
            <w:vAlign w:val="center"/>
          </w:tcPr>
          <w:p w14:paraId="24B9DC56" w14:textId="77777777" w:rsidR="00E32403" w:rsidRPr="00C71704" w:rsidRDefault="00E32403" w:rsidP="00A256C6">
            <w:pPr>
              <w:widowControl w:val="0"/>
              <w:tabs>
                <w:tab w:val="left" w:pos="567"/>
                <w:tab w:val="left" w:pos="2700"/>
              </w:tabs>
              <w:adjustRightInd w:val="0"/>
              <w:spacing w:line="252" w:lineRule="auto"/>
              <w:jc w:val="center"/>
              <w:textAlignment w:val="baseline"/>
              <w:rPr>
                <w:rFonts w:asciiTheme="majorHAnsi" w:hAnsiTheme="majorHAnsi" w:cstheme="majorHAnsi"/>
                <w:b/>
                <w:sz w:val="26"/>
                <w:szCs w:val="26"/>
              </w:rPr>
            </w:pPr>
          </w:p>
        </w:tc>
        <w:tc>
          <w:tcPr>
            <w:tcW w:w="567" w:type="dxa"/>
            <w:vAlign w:val="center"/>
          </w:tcPr>
          <w:p w14:paraId="0946A63D" w14:textId="77777777" w:rsidR="00E32403" w:rsidRPr="00C71704" w:rsidRDefault="00E32403" w:rsidP="00A256C6">
            <w:pPr>
              <w:widowControl w:val="0"/>
              <w:tabs>
                <w:tab w:val="left" w:pos="567"/>
                <w:tab w:val="left" w:pos="2700"/>
              </w:tabs>
              <w:adjustRightInd w:val="0"/>
              <w:spacing w:line="252" w:lineRule="auto"/>
              <w:jc w:val="center"/>
              <w:textAlignment w:val="baseline"/>
              <w:rPr>
                <w:rFonts w:asciiTheme="majorHAnsi" w:hAnsiTheme="majorHAnsi" w:cstheme="majorHAnsi"/>
                <w:b/>
                <w:sz w:val="26"/>
                <w:szCs w:val="26"/>
              </w:rPr>
            </w:pPr>
          </w:p>
        </w:tc>
        <w:tc>
          <w:tcPr>
            <w:tcW w:w="567" w:type="dxa"/>
            <w:vAlign w:val="center"/>
          </w:tcPr>
          <w:p w14:paraId="76642136" w14:textId="77777777" w:rsidR="00E32403" w:rsidRPr="00C71704" w:rsidRDefault="00E32403" w:rsidP="00A256C6">
            <w:pPr>
              <w:widowControl w:val="0"/>
              <w:tabs>
                <w:tab w:val="left" w:pos="567"/>
                <w:tab w:val="left" w:pos="2700"/>
              </w:tabs>
              <w:adjustRightInd w:val="0"/>
              <w:spacing w:line="252" w:lineRule="auto"/>
              <w:jc w:val="center"/>
              <w:textAlignment w:val="baseline"/>
              <w:rPr>
                <w:rFonts w:asciiTheme="majorHAnsi" w:hAnsiTheme="majorHAnsi" w:cstheme="majorHAnsi"/>
                <w:b/>
                <w:sz w:val="26"/>
                <w:szCs w:val="26"/>
              </w:rPr>
            </w:pPr>
            <w:r w:rsidRPr="00C71704">
              <w:rPr>
                <w:rFonts w:asciiTheme="majorHAnsi" w:hAnsiTheme="majorHAnsi" w:cstheme="majorHAnsi"/>
                <w:b/>
                <w:sz w:val="26"/>
                <w:szCs w:val="26"/>
              </w:rPr>
              <w:t>B</w:t>
            </w:r>
          </w:p>
        </w:tc>
      </w:tr>
      <w:tr w:rsidR="00E32403" w:rsidRPr="00C71704" w14:paraId="401EE09B" w14:textId="77777777" w:rsidTr="00DB439C">
        <w:tc>
          <w:tcPr>
            <w:tcW w:w="567" w:type="dxa"/>
            <w:vMerge/>
            <w:textDirection w:val="btLr"/>
            <w:vAlign w:val="center"/>
          </w:tcPr>
          <w:p w14:paraId="13A20962" w14:textId="77777777" w:rsidR="00E32403" w:rsidRPr="00C71704" w:rsidRDefault="00E32403" w:rsidP="00A256C6">
            <w:pPr>
              <w:widowControl w:val="0"/>
              <w:tabs>
                <w:tab w:val="left" w:pos="567"/>
                <w:tab w:val="left" w:pos="2700"/>
              </w:tabs>
              <w:adjustRightInd w:val="0"/>
              <w:spacing w:line="252" w:lineRule="auto"/>
              <w:ind w:left="113" w:right="113"/>
              <w:jc w:val="center"/>
              <w:textAlignment w:val="baseline"/>
              <w:rPr>
                <w:rFonts w:asciiTheme="majorHAnsi" w:hAnsiTheme="majorHAnsi" w:cstheme="majorHAnsi"/>
                <w:sz w:val="26"/>
                <w:szCs w:val="26"/>
              </w:rPr>
            </w:pPr>
          </w:p>
        </w:tc>
        <w:tc>
          <w:tcPr>
            <w:tcW w:w="4537" w:type="dxa"/>
            <w:vAlign w:val="center"/>
          </w:tcPr>
          <w:p w14:paraId="4A4EB3C4" w14:textId="77777777" w:rsidR="00E32403" w:rsidRPr="00C71704" w:rsidRDefault="00E32403" w:rsidP="00A535A8">
            <w:pPr>
              <w:widowControl w:val="0"/>
              <w:tabs>
                <w:tab w:val="left" w:pos="567"/>
                <w:tab w:val="left" w:pos="2700"/>
              </w:tabs>
              <w:adjustRightInd w:val="0"/>
              <w:spacing w:before="60" w:after="60" w:line="252" w:lineRule="auto"/>
              <w:jc w:val="both"/>
              <w:textAlignment w:val="baseline"/>
              <w:rPr>
                <w:rFonts w:asciiTheme="majorHAnsi" w:hAnsiTheme="majorHAnsi" w:cstheme="majorHAnsi"/>
                <w:sz w:val="26"/>
                <w:szCs w:val="26"/>
                <w:lang w:val="de-DE"/>
              </w:rPr>
            </w:pPr>
            <w:r w:rsidRPr="00C71704">
              <w:rPr>
                <w:rFonts w:asciiTheme="majorHAnsi" w:hAnsiTheme="majorHAnsi" w:cstheme="majorHAnsi"/>
                <w:sz w:val="26"/>
                <w:szCs w:val="26"/>
                <w:lang w:val="de-DE"/>
              </w:rPr>
              <w:t xml:space="preserve">Quyết định số 258/QĐ-TTg ngày 17 tháng 3 năm 2023 của Thủ tướng Chính phủ về việc </w:t>
            </w:r>
            <w:r w:rsidRPr="00C71704">
              <w:rPr>
                <w:rFonts w:asciiTheme="majorHAnsi" w:hAnsiTheme="majorHAnsi" w:cstheme="majorHAnsi"/>
                <w:spacing w:val="-4"/>
                <w:sz w:val="26"/>
                <w:szCs w:val="26"/>
              </w:rPr>
              <w:t>Phê duyệt lộ trình áp dụng Mô hình thông tin công trình (BIM) trong hoạt động xây dựng.</w:t>
            </w:r>
          </w:p>
        </w:tc>
        <w:tc>
          <w:tcPr>
            <w:tcW w:w="567" w:type="dxa"/>
            <w:vAlign w:val="center"/>
          </w:tcPr>
          <w:p w14:paraId="485344C3" w14:textId="77777777" w:rsidR="00E32403" w:rsidRPr="00C71704" w:rsidRDefault="00E32403" w:rsidP="00A256C6">
            <w:pPr>
              <w:widowControl w:val="0"/>
              <w:tabs>
                <w:tab w:val="left" w:pos="567"/>
                <w:tab w:val="left" w:pos="2700"/>
              </w:tabs>
              <w:adjustRightInd w:val="0"/>
              <w:spacing w:line="252" w:lineRule="auto"/>
              <w:jc w:val="center"/>
              <w:textAlignment w:val="baseline"/>
              <w:rPr>
                <w:rFonts w:asciiTheme="majorHAnsi" w:hAnsiTheme="majorHAnsi" w:cstheme="majorHAnsi"/>
                <w:b/>
                <w:sz w:val="26"/>
                <w:szCs w:val="26"/>
              </w:rPr>
            </w:pPr>
            <w:r w:rsidRPr="00C71704">
              <w:rPr>
                <w:rFonts w:asciiTheme="majorHAnsi" w:hAnsiTheme="majorHAnsi" w:cstheme="majorHAnsi"/>
                <w:b/>
                <w:sz w:val="26"/>
                <w:szCs w:val="26"/>
              </w:rPr>
              <w:t>B</w:t>
            </w:r>
          </w:p>
        </w:tc>
        <w:tc>
          <w:tcPr>
            <w:tcW w:w="850" w:type="dxa"/>
            <w:vAlign w:val="center"/>
          </w:tcPr>
          <w:p w14:paraId="3D81CF85" w14:textId="77777777" w:rsidR="00E32403" w:rsidRPr="00C71704" w:rsidRDefault="00E32403" w:rsidP="00A256C6">
            <w:pPr>
              <w:widowControl w:val="0"/>
              <w:tabs>
                <w:tab w:val="left" w:pos="567"/>
                <w:tab w:val="left" w:pos="2700"/>
              </w:tabs>
              <w:adjustRightInd w:val="0"/>
              <w:spacing w:line="252" w:lineRule="auto"/>
              <w:jc w:val="center"/>
              <w:textAlignment w:val="baseline"/>
              <w:rPr>
                <w:rFonts w:asciiTheme="majorHAnsi" w:hAnsiTheme="majorHAnsi" w:cstheme="majorHAnsi"/>
                <w:b/>
                <w:sz w:val="26"/>
                <w:szCs w:val="26"/>
              </w:rPr>
            </w:pPr>
          </w:p>
        </w:tc>
        <w:tc>
          <w:tcPr>
            <w:tcW w:w="709" w:type="dxa"/>
            <w:vAlign w:val="center"/>
          </w:tcPr>
          <w:p w14:paraId="380303A0" w14:textId="77777777" w:rsidR="00E32403" w:rsidRPr="00C71704" w:rsidRDefault="00E32403" w:rsidP="00A256C6">
            <w:pPr>
              <w:widowControl w:val="0"/>
              <w:tabs>
                <w:tab w:val="left" w:pos="567"/>
                <w:tab w:val="left" w:pos="2700"/>
              </w:tabs>
              <w:adjustRightInd w:val="0"/>
              <w:spacing w:line="252" w:lineRule="auto"/>
              <w:jc w:val="center"/>
              <w:textAlignment w:val="baseline"/>
              <w:rPr>
                <w:rFonts w:asciiTheme="majorHAnsi" w:hAnsiTheme="majorHAnsi" w:cstheme="majorHAnsi"/>
                <w:b/>
                <w:sz w:val="26"/>
                <w:szCs w:val="26"/>
              </w:rPr>
            </w:pPr>
          </w:p>
        </w:tc>
        <w:tc>
          <w:tcPr>
            <w:tcW w:w="709" w:type="dxa"/>
            <w:vAlign w:val="center"/>
          </w:tcPr>
          <w:p w14:paraId="66AED096" w14:textId="77777777" w:rsidR="00E32403" w:rsidRPr="00C71704" w:rsidRDefault="00E32403" w:rsidP="00A256C6">
            <w:pPr>
              <w:widowControl w:val="0"/>
              <w:tabs>
                <w:tab w:val="left" w:pos="567"/>
                <w:tab w:val="left" w:pos="2700"/>
              </w:tabs>
              <w:adjustRightInd w:val="0"/>
              <w:spacing w:line="252" w:lineRule="auto"/>
              <w:jc w:val="center"/>
              <w:textAlignment w:val="baseline"/>
              <w:rPr>
                <w:rFonts w:asciiTheme="majorHAnsi" w:hAnsiTheme="majorHAnsi" w:cstheme="majorHAnsi"/>
                <w:b/>
                <w:sz w:val="26"/>
                <w:szCs w:val="26"/>
              </w:rPr>
            </w:pPr>
          </w:p>
        </w:tc>
        <w:tc>
          <w:tcPr>
            <w:tcW w:w="567" w:type="dxa"/>
            <w:vAlign w:val="center"/>
          </w:tcPr>
          <w:p w14:paraId="5B8504EC" w14:textId="77777777" w:rsidR="00E32403" w:rsidRPr="00C71704" w:rsidRDefault="00E32403" w:rsidP="00A256C6">
            <w:pPr>
              <w:widowControl w:val="0"/>
              <w:tabs>
                <w:tab w:val="left" w:pos="567"/>
                <w:tab w:val="left" w:pos="2700"/>
              </w:tabs>
              <w:adjustRightInd w:val="0"/>
              <w:spacing w:line="252" w:lineRule="auto"/>
              <w:jc w:val="center"/>
              <w:textAlignment w:val="baseline"/>
              <w:rPr>
                <w:rFonts w:asciiTheme="majorHAnsi" w:hAnsiTheme="majorHAnsi" w:cstheme="majorHAnsi"/>
                <w:b/>
                <w:sz w:val="26"/>
                <w:szCs w:val="26"/>
              </w:rPr>
            </w:pPr>
          </w:p>
        </w:tc>
        <w:tc>
          <w:tcPr>
            <w:tcW w:w="567" w:type="dxa"/>
            <w:vAlign w:val="center"/>
          </w:tcPr>
          <w:p w14:paraId="191ACA4C" w14:textId="77777777" w:rsidR="00E32403" w:rsidRPr="00C71704" w:rsidRDefault="00E32403" w:rsidP="00A256C6">
            <w:pPr>
              <w:widowControl w:val="0"/>
              <w:tabs>
                <w:tab w:val="left" w:pos="567"/>
                <w:tab w:val="left" w:pos="2700"/>
              </w:tabs>
              <w:adjustRightInd w:val="0"/>
              <w:spacing w:line="252" w:lineRule="auto"/>
              <w:jc w:val="center"/>
              <w:textAlignment w:val="baseline"/>
              <w:rPr>
                <w:rFonts w:asciiTheme="majorHAnsi" w:hAnsiTheme="majorHAnsi" w:cstheme="majorHAnsi"/>
                <w:b/>
                <w:sz w:val="26"/>
                <w:szCs w:val="26"/>
              </w:rPr>
            </w:pPr>
          </w:p>
        </w:tc>
        <w:tc>
          <w:tcPr>
            <w:tcW w:w="567" w:type="dxa"/>
            <w:vAlign w:val="center"/>
          </w:tcPr>
          <w:p w14:paraId="33CF830D" w14:textId="77777777" w:rsidR="00E32403" w:rsidRPr="00C71704" w:rsidRDefault="00E32403" w:rsidP="00A256C6">
            <w:pPr>
              <w:widowControl w:val="0"/>
              <w:tabs>
                <w:tab w:val="left" w:pos="567"/>
                <w:tab w:val="left" w:pos="2700"/>
              </w:tabs>
              <w:adjustRightInd w:val="0"/>
              <w:spacing w:line="252" w:lineRule="auto"/>
              <w:jc w:val="center"/>
              <w:textAlignment w:val="baseline"/>
              <w:rPr>
                <w:rFonts w:asciiTheme="majorHAnsi" w:hAnsiTheme="majorHAnsi" w:cstheme="majorHAnsi"/>
                <w:b/>
                <w:sz w:val="26"/>
                <w:szCs w:val="26"/>
              </w:rPr>
            </w:pPr>
          </w:p>
        </w:tc>
        <w:tc>
          <w:tcPr>
            <w:tcW w:w="567" w:type="dxa"/>
            <w:vAlign w:val="center"/>
          </w:tcPr>
          <w:p w14:paraId="3AE36177" w14:textId="77777777" w:rsidR="00E32403" w:rsidRPr="00C71704" w:rsidRDefault="00E32403" w:rsidP="00A256C6">
            <w:pPr>
              <w:widowControl w:val="0"/>
              <w:tabs>
                <w:tab w:val="left" w:pos="567"/>
                <w:tab w:val="left" w:pos="2700"/>
              </w:tabs>
              <w:adjustRightInd w:val="0"/>
              <w:spacing w:line="252" w:lineRule="auto"/>
              <w:jc w:val="center"/>
              <w:textAlignment w:val="baseline"/>
              <w:rPr>
                <w:rFonts w:asciiTheme="majorHAnsi" w:hAnsiTheme="majorHAnsi" w:cstheme="majorHAnsi"/>
                <w:b/>
                <w:sz w:val="26"/>
                <w:szCs w:val="26"/>
              </w:rPr>
            </w:pPr>
          </w:p>
        </w:tc>
      </w:tr>
      <w:tr w:rsidR="00E32403" w:rsidRPr="00C71704" w14:paraId="741B9E9C" w14:textId="77777777" w:rsidTr="00DB439C">
        <w:tc>
          <w:tcPr>
            <w:tcW w:w="567" w:type="dxa"/>
            <w:vMerge/>
            <w:textDirection w:val="btLr"/>
            <w:vAlign w:val="center"/>
          </w:tcPr>
          <w:p w14:paraId="7B9B73FF" w14:textId="77777777" w:rsidR="00E32403" w:rsidRPr="00C71704" w:rsidRDefault="00E32403" w:rsidP="00A256C6">
            <w:pPr>
              <w:widowControl w:val="0"/>
              <w:tabs>
                <w:tab w:val="left" w:pos="567"/>
                <w:tab w:val="left" w:pos="2700"/>
              </w:tabs>
              <w:adjustRightInd w:val="0"/>
              <w:spacing w:line="252" w:lineRule="auto"/>
              <w:ind w:left="113" w:right="113"/>
              <w:jc w:val="center"/>
              <w:textAlignment w:val="baseline"/>
              <w:rPr>
                <w:rFonts w:asciiTheme="majorHAnsi" w:hAnsiTheme="majorHAnsi" w:cstheme="majorHAnsi"/>
                <w:sz w:val="26"/>
                <w:szCs w:val="26"/>
              </w:rPr>
            </w:pPr>
          </w:p>
        </w:tc>
        <w:tc>
          <w:tcPr>
            <w:tcW w:w="4537" w:type="dxa"/>
            <w:vAlign w:val="center"/>
          </w:tcPr>
          <w:p w14:paraId="15BDE7BD" w14:textId="77777777" w:rsidR="00E32403" w:rsidRPr="00C71704" w:rsidRDefault="00E32403" w:rsidP="00A535A8">
            <w:pPr>
              <w:widowControl w:val="0"/>
              <w:tabs>
                <w:tab w:val="left" w:pos="567"/>
                <w:tab w:val="left" w:pos="2700"/>
              </w:tabs>
              <w:adjustRightInd w:val="0"/>
              <w:spacing w:before="60" w:after="60" w:line="252" w:lineRule="auto"/>
              <w:jc w:val="both"/>
              <w:textAlignment w:val="baseline"/>
              <w:rPr>
                <w:rFonts w:asciiTheme="majorHAnsi" w:hAnsiTheme="majorHAnsi" w:cstheme="majorHAnsi"/>
                <w:sz w:val="26"/>
                <w:szCs w:val="26"/>
                <w:lang w:val="de-DE"/>
              </w:rPr>
            </w:pPr>
            <w:r w:rsidRPr="00C71704">
              <w:rPr>
                <w:rFonts w:asciiTheme="majorHAnsi" w:hAnsiTheme="majorHAnsi" w:cstheme="majorHAnsi"/>
                <w:color w:val="000000"/>
                <w:sz w:val="26"/>
                <w:szCs w:val="26"/>
                <w:lang w:val="de-DE"/>
              </w:rPr>
              <w:t>Nghị định số 175/2024/NĐ-CP ngày 30 tháng 12 năm 2024 của Thủ tướng Chính phủ về Quy định chi tiết một số điều và biện pháp thi hành Luật Xây dựng về quản lý hoạt động xây dựng.</w:t>
            </w:r>
          </w:p>
        </w:tc>
        <w:tc>
          <w:tcPr>
            <w:tcW w:w="567" w:type="dxa"/>
            <w:vAlign w:val="center"/>
          </w:tcPr>
          <w:p w14:paraId="316FF8EE" w14:textId="77777777" w:rsidR="00E32403" w:rsidRPr="00C71704" w:rsidRDefault="00E32403" w:rsidP="00A256C6">
            <w:pPr>
              <w:widowControl w:val="0"/>
              <w:tabs>
                <w:tab w:val="left" w:pos="567"/>
                <w:tab w:val="left" w:pos="2700"/>
              </w:tabs>
              <w:adjustRightInd w:val="0"/>
              <w:spacing w:line="252" w:lineRule="auto"/>
              <w:jc w:val="center"/>
              <w:textAlignment w:val="baseline"/>
              <w:rPr>
                <w:rFonts w:asciiTheme="majorHAnsi" w:hAnsiTheme="majorHAnsi" w:cstheme="majorHAnsi"/>
                <w:b/>
                <w:sz w:val="26"/>
                <w:szCs w:val="26"/>
              </w:rPr>
            </w:pPr>
            <w:r w:rsidRPr="00C71704">
              <w:rPr>
                <w:rFonts w:asciiTheme="majorHAnsi" w:hAnsiTheme="majorHAnsi" w:cstheme="majorHAnsi"/>
                <w:b/>
                <w:sz w:val="26"/>
                <w:szCs w:val="26"/>
              </w:rPr>
              <w:t>B</w:t>
            </w:r>
          </w:p>
        </w:tc>
        <w:tc>
          <w:tcPr>
            <w:tcW w:w="850" w:type="dxa"/>
            <w:vAlign w:val="center"/>
          </w:tcPr>
          <w:p w14:paraId="2FAD8FF0" w14:textId="77777777" w:rsidR="00E32403" w:rsidRPr="00C71704" w:rsidRDefault="00E32403" w:rsidP="00A256C6">
            <w:pPr>
              <w:widowControl w:val="0"/>
              <w:tabs>
                <w:tab w:val="left" w:pos="567"/>
                <w:tab w:val="left" w:pos="2700"/>
              </w:tabs>
              <w:adjustRightInd w:val="0"/>
              <w:spacing w:line="252" w:lineRule="auto"/>
              <w:jc w:val="center"/>
              <w:textAlignment w:val="baseline"/>
              <w:rPr>
                <w:rFonts w:asciiTheme="majorHAnsi" w:hAnsiTheme="majorHAnsi" w:cstheme="majorHAnsi"/>
                <w:b/>
                <w:sz w:val="26"/>
                <w:szCs w:val="26"/>
              </w:rPr>
            </w:pPr>
            <w:r w:rsidRPr="00C71704">
              <w:rPr>
                <w:rFonts w:asciiTheme="majorHAnsi" w:hAnsiTheme="majorHAnsi" w:cstheme="majorHAnsi"/>
                <w:b/>
                <w:sz w:val="26"/>
                <w:szCs w:val="26"/>
              </w:rPr>
              <w:t>B</w:t>
            </w:r>
          </w:p>
        </w:tc>
        <w:tc>
          <w:tcPr>
            <w:tcW w:w="709" w:type="dxa"/>
            <w:vAlign w:val="center"/>
          </w:tcPr>
          <w:p w14:paraId="3077BCFC" w14:textId="77777777" w:rsidR="00E32403" w:rsidRPr="00C71704" w:rsidRDefault="00E32403" w:rsidP="00A256C6">
            <w:pPr>
              <w:widowControl w:val="0"/>
              <w:tabs>
                <w:tab w:val="left" w:pos="567"/>
                <w:tab w:val="left" w:pos="2700"/>
              </w:tabs>
              <w:adjustRightInd w:val="0"/>
              <w:spacing w:line="252" w:lineRule="auto"/>
              <w:jc w:val="center"/>
              <w:textAlignment w:val="baseline"/>
              <w:rPr>
                <w:rFonts w:asciiTheme="majorHAnsi" w:hAnsiTheme="majorHAnsi" w:cstheme="majorHAnsi"/>
                <w:b/>
                <w:sz w:val="26"/>
                <w:szCs w:val="26"/>
              </w:rPr>
            </w:pPr>
          </w:p>
        </w:tc>
        <w:tc>
          <w:tcPr>
            <w:tcW w:w="709" w:type="dxa"/>
            <w:vAlign w:val="center"/>
          </w:tcPr>
          <w:p w14:paraId="7C99DE5E" w14:textId="77777777" w:rsidR="00E32403" w:rsidRPr="00C71704" w:rsidRDefault="00E32403" w:rsidP="00A256C6">
            <w:pPr>
              <w:widowControl w:val="0"/>
              <w:tabs>
                <w:tab w:val="left" w:pos="567"/>
                <w:tab w:val="left" w:pos="2700"/>
              </w:tabs>
              <w:adjustRightInd w:val="0"/>
              <w:spacing w:line="252" w:lineRule="auto"/>
              <w:jc w:val="center"/>
              <w:textAlignment w:val="baseline"/>
              <w:rPr>
                <w:rFonts w:asciiTheme="majorHAnsi" w:hAnsiTheme="majorHAnsi" w:cstheme="majorHAnsi"/>
                <w:b/>
                <w:sz w:val="26"/>
                <w:szCs w:val="26"/>
              </w:rPr>
            </w:pPr>
          </w:p>
        </w:tc>
        <w:tc>
          <w:tcPr>
            <w:tcW w:w="567" w:type="dxa"/>
            <w:vAlign w:val="center"/>
          </w:tcPr>
          <w:p w14:paraId="35F4BFA6" w14:textId="77777777" w:rsidR="00E32403" w:rsidRPr="00C71704" w:rsidRDefault="00E32403" w:rsidP="00A256C6">
            <w:pPr>
              <w:widowControl w:val="0"/>
              <w:tabs>
                <w:tab w:val="left" w:pos="567"/>
                <w:tab w:val="left" w:pos="2700"/>
              </w:tabs>
              <w:adjustRightInd w:val="0"/>
              <w:spacing w:line="252" w:lineRule="auto"/>
              <w:jc w:val="center"/>
              <w:textAlignment w:val="baseline"/>
              <w:rPr>
                <w:rFonts w:asciiTheme="majorHAnsi" w:hAnsiTheme="majorHAnsi" w:cstheme="majorHAnsi"/>
                <w:b/>
                <w:sz w:val="26"/>
                <w:szCs w:val="26"/>
              </w:rPr>
            </w:pPr>
          </w:p>
        </w:tc>
        <w:tc>
          <w:tcPr>
            <w:tcW w:w="567" w:type="dxa"/>
            <w:vAlign w:val="center"/>
          </w:tcPr>
          <w:p w14:paraId="096914C1" w14:textId="77777777" w:rsidR="00E32403" w:rsidRPr="00C71704" w:rsidRDefault="00E32403" w:rsidP="00A256C6">
            <w:pPr>
              <w:widowControl w:val="0"/>
              <w:tabs>
                <w:tab w:val="left" w:pos="567"/>
                <w:tab w:val="left" w:pos="2700"/>
              </w:tabs>
              <w:adjustRightInd w:val="0"/>
              <w:spacing w:line="252" w:lineRule="auto"/>
              <w:jc w:val="center"/>
              <w:textAlignment w:val="baseline"/>
              <w:rPr>
                <w:rFonts w:asciiTheme="majorHAnsi" w:hAnsiTheme="majorHAnsi" w:cstheme="majorHAnsi"/>
                <w:b/>
                <w:sz w:val="26"/>
                <w:szCs w:val="26"/>
              </w:rPr>
            </w:pPr>
          </w:p>
        </w:tc>
        <w:tc>
          <w:tcPr>
            <w:tcW w:w="567" w:type="dxa"/>
            <w:vAlign w:val="center"/>
          </w:tcPr>
          <w:p w14:paraId="1F4DF49A" w14:textId="77777777" w:rsidR="00E32403" w:rsidRPr="00C71704" w:rsidRDefault="00E32403" w:rsidP="00A256C6">
            <w:pPr>
              <w:widowControl w:val="0"/>
              <w:tabs>
                <w:tab w:val="left" w:pos="567"/>
                <w:tab w:val="left" w:pos="2700"/>
              </w:tabs>
              <w:adjustRightInd w:val="0"/>
              <w:spacing w:line="252" w:lineRule="auto"/>
              <w:jc w:val="center"/>
              <w:textAlignment w:val="baseline"/>
              <w:rPr>
                <w:rFonts w:asciiTheme="majorHAnsi" w:hAnsiTheme="majorHAnsi" w:cstheme="majorHAnsi"/>
                <w:b/>
                <w:sz w:val="26"/>
                <w:szCs w:val="26"/>
              </w:rPr>
            </w:pPr>
          </w:p>
        </w:tc>
        <w:tc>
          <w:tcPr>
            <w:tcW w:w="567" w:type="dxa"/>
            <w:vAlign w:val="center"/>
          </w:tcPr>
          <w:p w14:paraId="0CAD6C2C" w14:textId="77777777" w:rsidR="00E32403" w:rsidRPr="00C71704" w:rsidRDefault="00E32403" w:rsidP="00A256C6">
            <w:pPr>
              <w:widowControl w:val="0"/>
              <w:tabs>
                <w:tab w:val="left" w:pos="567"/>
                <w:tab w:val="left" w:pos="2700"/>
              </w:tabs>
              <w:adjustRightInd w:val="0"/>
              <w:spacing w:line="252" w:lineRule="auto"/>
              <w:jc w:val="center"/>
              <w:textAlignment w:val="baseline"/>
              <w:rPr>
                <w:rFonts w:asciiTheme="majorHAnsi" w:hAnsiTheme="majorHAnsi" w:cstheme="majorHAnsi"/>
                <w:b/>
                <w:sz w:val="26"/>
                <w:szCs w:val="26"/>
              </w:rPr>
            </w:pPr>
          </w:p>
        </w:tc>
      </w:tr>
      <w:tr w:rsidR="00E32403" w:rsidRPr="00F57186" w14:paraId="1A41C4C7" w14:textId="77777777" w:rsidTr="00DB439C">
        <w:tc>
          <w:tcPr>
            <w:tcW w:w="567" w:type="dxa"/>
            <w:vMerge/>
            <w:textDirection w:val="btLr"/>
            <w:vAlign w:val="center"/>
          </w:tcPr>
          <w:p w14:paraId="66FC2D2D" w14:textId="77777777" w:rsidR="00E32403" w:rsidRPr="00C71704" w:rsidRDefault="00E32403" w:rsidP="00A256C6">
            <w:pPr>
              <w:widowControl w:val="0"/>
              <w:tabs>
                <w:tab w:val="left" w:pos="567"/>
                <w:tab w:val="left" w:pos="2700"/>
              </w:tabs>
              <w:adjustRightInd w:val="0"/>
              <w:spacing w:line="252" w:lineRule="auto"/>
              <w:ind w:left="113" w:right="113"/>
              <w:jc w:val="center"/>
              <w:textAlignment w:val="baseline"/>
              <w:rPr>
                <w:rFonts w:asciiTheme="majorHAnsi" w:hAnsiTheme="majorHAnsi" w:cstheme="majorHAnsi"/>
                <w:sz w:val="26"/>
                <w:szCs w:val="26"/>
              </w:rPr>
            </w:pPr>
          </w:p>
        </w:tc>
        <w:tc>
          <w:tcPr>
            <w:tcW w:w="4537" w:type="dxa"/>
            <w:vAlign w:val="center"/>
          </w:tcPr>
          <w:p w14:paraId="735DFBD3" w14:textId="67D3119C" w:rsidR="00E32403" w:rsidRPr="00C71704" w:rsidRDefault="00E32403" w:rsidP="00A535A8">
            <w:pPr>
              <w:widowControl w:val="0"/>
              <w:tabs>
                <w:tab w:val="left" w:pos="567"/>
                <w:tab w:val="left" w:pos="2700"/>
              </w:tabs>
              <w:adjustRightInd w:val="0"/>
              <w:spacing w:before="60" w:after="60" w:line="252" w:lineRule="auto"/>
              <w:jc w:val="both"/>
              <w:textAlignment w:val="baseline"/>
              <w:rPr>
                <w:rFonts w:asciiTheme="majorHAnsi" w:hAnsiTheme="majorHAnsi" w:cstheme="majorHAnsi"/>
                <w:color w:val="000000"/>
                <w:sz w:val="26"/>
                <w:szCs w:val="26"/>
                <w:lang w:val="de-DE"/>
              </w:rPr>
            </w:pPr>
            <w:r w:rsidRPr="00C71704">
              <w:rPr>
                <w:rFonts w:asciiTheme="majorHAnsi" w:hAnsiTheme="majorHAnsi" w:cstheme="majorHAnsi"/>
                <w:color w:val="000000"/>
                <w:sz w:val="26"/>
                <w:szCs w:val="26"/>
                <w:lang w:val="de-DE"/>
              </w:rPr>
              <w:t>TCVN 14177:2024 Tổ chức và số hóa thông tin về công trình xây dựng, bao gồm mô hình hóa thông tin công trình (BIM) – Quản lý thông tin sử dụng mô hình hóa thông tin công trình – Phần 1: Khái niệm và nguyên tắc; Phần 2: Giai đoạn chuyển giao tài sản.</w:t>
            </w:r>
          </w:p>
        </w:tc>
        <w:tc>
          <w:tcPr>
            <w:tcW w:w="567" w:type="dxa"/>
            <w:vAlign w:val="center"/>
          </w:tcPr>
          <w:p w14:paraId="7792BDBE" w14:textId="486F870D" w:rsidR="00E32403" w:rsidRPr="00E56911" w:rsidRDefault="00E32403" w:rsidP="00A256C6">
            <w:pPr>
              <w:widowControl w:val="0"/>
              <w:tabs>
                <w:tab w:val="left" w:pos="567"/>
                <w:tab w:val="left" w:pos="2700"/>
              </w:tabs>
              <w:adjustRightInd w:val="0"/>
              <w:spacing w:line="252" w:lineRule="auto"/>
              <w:jc w:val="center"/>
              <w:textAlignment w:val="baseline"/>
              <w:rPr>
                <w:rFonts w:asciiTheme="majorHAnsi" w:hAnsiTheme="majorHAnsi" w:cstheme="majorHAnsi"/>
                <w:b/>
                <w:sz w:val="26"/>
                <w:szCs w:val="26"/>
              </w:rPr>
            </w:pPr>
          </w:p>
        </w:tc>
        <w:tc>
          <w:tcPr>
            <w:tcW w:w="850" w:type="dxa"/>
            <w:vAlign w:val="center"/>
          </w:tcPr>
          <w:p w14:paraId="53861809" w14:textId="51B3FA9C" w:rsidR="00E32403" w:rsidRPr="00C71704" w:rsidRDefault="0078225F" w:rsidP="00A256C6">
            <w:pPr>
              <w:widowControl w:val="0"/>
              <w:tabs>
                <w:tab w:val="left" w:pos="567"/>
                <w:tab w:val="left" w:pos="2700"/>
              </w:tabs>
              <w:adjustRightInd w:val="0"/>
              <w:spacing w:line="252" w:lineRule="auto"/>
              <w:jc w:val="center"/>
              <w:textAlignment w:val="baseline"/>
              <w:rPr>
                <w:rFonts w:asciiTheme="majorHAnsi" w:hAnsiTheme="majorHAnsi" w:cstheme="majorHAnsi"/>
                <w:b/>
                <w:sz w:val="26"/>
                <w:szCs w:val="26"/>
                <w:lang w:val="en-US"/>
              </w:rPr>
            </w:pPr>
            <w:r w:rsidRPr="00C71704">
              <w:rPr>
                <w:rFonts w:asciiTheme="majorHAnsi" w:hAnsiTheme="majorHAnsi" w:cstheme="majorHAnsi"/>
                <w:b/>
                <w:sz w:val="26"/>
                <w:szCs w:val="26"/>
                <w:lang w:val="en-US"/>
              </w:rPr>
              <w:t>B</w:t>
            </w:r>
          </w:p>
        </w:tc>
        <w:tc>
          <w:tcPr>
            <w:tcW w:w="709" w:type="dxa"/>
            <w:vAlign w:val="center"/>
          </w:tcPr>
          <w:p w14:paraId="5A54EE67" w14:textId="7571AB7E" w:rsidR="00E32403" w:rsidRPr="00C71704" w:rsidRDefault="00E32403" w:rsidP="00A256C6">
            <w:pPr>
              <w:widowControl w:val="0"/>
              <w:tabs>
                <w:tab w:val="left" w:pos="567"/>
                <w:tab w:val="left" w:pos="2700"/>
              </w:tabs>
              <w:adjustRightInd w:val="0"/>
              <w:spacing w:line="252" w:lineRule="auto"/>
              <w:jc w:val="center"/>
              <w:textAlignment w:val="baseline"/>
              <w:rPr>
                <w:rFonts w:asciiTheme="majorHAnsi" w:hAnsiTheme="majorHAnsi" w:cstheme="majorHAnsi"/>
                <w:b/>
                <w:sz w:val="26"/>
                <w:szCs w:val="26"/>
                <w:lang w:val="en-US"/>
              </w:rPr>
            </w:pPr>
          </w:p>
        </w:tc>
        <w:tc>
          <w:tcPr>
            <w:tcW w:w="709" w:type="dxa"/>
            <w:vAlign w:val="center"/>
          </w:tcPr>
          <w:p w14:paraId="074ADD28" w14:textId="77777777" w:rsidR="00E32403" w:rsidRPr="00C71704" w:rsidRDefault="00E32403" w:rsidP="00A256C6">
            <w:pPr>
              <w:widowControl w:val="0"/>
              <w:tabs>
                <w:tab w:val="left" w:pos="567"/>
                <w:tab w:val="left" w:pos="2700"/>
              </w:tabs>
              <w:adjustRightInd w:val="0"/>
              <w:spacing w:line="252" w:lineRule="auto"/>
              <w:jc w:val="center"/>
              <w:textAlignment w:val="baseline"/>
              <w:rPr>
                <w:rFonts w:asciiTheme="majorHAnsi" w:hAnsiTheme="majorHAnsi" w:cstheme="majorHAnsi"/>
                <w:b/>
                <w:sz w:val="26"/>
                <w:szCs w:val="26"/>
              </w:rPr>
            </w:pPr>
          </w:p>
        </w:tc>
        <w:tc>
          <w:tcPr>
            <w:tcW w:w="567" w:type="dxa"/>
            <w:vAlign w:val="center"/>
          </w:tcPr>
          <w:p w14:paraId="5E13050C" w14:textId="0FD5CEB2" w:rsidR="00E32403" w:rsidRPr="00C71704" w:rsidRDefault="00E32403" w:rsidP="00A256C6">
            <w:pPr>
              <w:widowControl w:val="0"/>
              <w:tabs>
                <w:tab w:val="left" w:pos="567"/>
                <w:tab w:val="left" w:pos="2700"/>
              </w:tabs>
              <w:adjustRightInd w:val="0"/>
              <w:spacing w:line="252" w:lineRule="auto"/>
              <w:jc w:val="center"/>
              <w:textAlignment w:val="baseline"/>
              <w:rPr>
                <w:rFonts w:asciiTheme="majorHAnsi" w:hAnsiTheme="majorHAnsi" w:cstheme="majorHAnsi"/>
                <w:b/>
                <w:sz w:val="26"/>
                <w:szCs w:val="26"/>
                <w:lang w:val="en-US"/>
              </w:rPr>
            </w:pPr>
          </w:p>
        </w:tc>
        <w:tc>
          <w:tcPr>
            <w:tcW w:w="567" w:type="dxa"/>
            <w:vAlign w:val="center"/>
          </w:tcPr>
          <w:p w14:paraId="1AB57C12" w14:textId="799CCF9E" w:rsidR="00E32403" w:rsidRPr="00C71704" w:rsidRDefault="00E32403" w:rsidP="00A256C6">
            <w:pPr>
              <w:widowControl w:val="0"/>
              <w:tabs>
                <w:tab w:val="left" w:pos="567"/>
                <w:tab w:val="left" w:pos="2700"/>
              </w:tabs>
              <w:adjustRightInd w:val="0"/>
              <w:spacing w:line="252" w:lineRule="auto"/>
              <w:jc w:val="center"/>
              <w:textAlignment w:val="baseline"/>
              <w:rPr>
                <w:rFonts w:asciiTheme="majorHAnsi" w:hAnsiTheme="majorHAnsi" w:cstheme="majorHAnsi"/>
                <w:b/>
                <w:sz w:val="26"/>
                <w:szCs w:val="26"/>
                <w:lang w:val="en-US"/>
              </w:rPr>
            </w:pPr>
          </w:p>
        </w:tc>
        <w:tc>
          <w:tcPr>
            <w:tcW w:w="567" w:type="dxa"/>
            <w:vAlign w:val="center"/>
          </w:tcPr>
          <w:p w14:paraId="3F6588CB" w14:textId="63A55AC2" w:rsidR="00E32403" w:rsidRPr="00C71704" w:rsidRDefault="0078225F" w:rsidP="00A256C6">
            <w:pPr>
              <w:widowControl w:val="0"/>
              <w:tabs>
                <w:tab w:val="left" w:pos="567"/>
                <w:tab w:val="left" w:pos="2700"/>
              </w:tabs>
              <w:adjustRightInd w:val="0"/>
              <w:spacing w:line="252" w:lineRule="auto"/>
              <w:jc w:val="center"/>
              <w:textAlignment w:val="baseline"/>
              <w:rPr>
                <w:rFonts w:asciiTheme="majorHAnsi" w:hAnsiTheme="majorHAnsi" w:cstheme="majorHAnsi"/>
                <w:b/>
                <w:sz w:val="26"/>
                <w:szCs w:val="26"/>
                <w:lang w:val="en-US"/>
              </w:rPr>
            </w:pPr>
            <w:r w:rsidRPr="00C71704">
              <w:rPr>
                <w:rFonts w:asciiTheme="majorHAnsi" w:hAnsiTheme="majorHAnsi" w:cstheme="majorHAnsi"/>
                <w:b/>
                <w:sz w:val="26"/>
                <w:szCs w:val="26"/>
                <w:lang w:val="en-US"/>
              </w:rPr>
              <w:t>B</w:t>
            </w:r>
          </w:p>
        </w:tc>
        <w:tc>
          <w:tcPr>
            <w:tcW w:w="567" w:type="dxa"/>
            <w:vAlign w:val="center"/>
          </w:tcPr>
          <w:p w14:paraId="353DADD0" w14:textId="77777777" w:rsidR="00E32403" w:rsidRPr="00C71704" w:rsidRDefault="00E32403" w:rsidP="00A256C6">
            <w:pPr>
              <w:widowControl w:val="0"/>
              <w:tabs>
                <w:tab w:val="left" w:pos="567"/>
                <w:tab w:val="left" w:pos="2700"/>
              </w:tabs>
              <w:adjustRightInd w:val="0"/>
              <w:spacing w:line="252" w:lineRule="auto"/>
              <w:jc w:val="center"/>
              <w:textAlignment w:val="baseline"/>
              <w:rPr>
                <w:rFonts w:asciiTheme="majorHAnsi" w:hAnsiTheme="majorHAnsi" w:cstheme="majorHAnsi"/>
                <w:b/>
                <w:sz w:val="26"/>
                <w:szCs w:val="26"/>
              </w:rPr>
            </w:pPr>
          </w:p>
        </w:tc>
      </w:tr>
    </w:tbl>
    <w:p w14:paraId="1BAD52C0" w14:textId="615A894F" w:rsidR="003851FA" w:rsidRPr="00E1424D" w:rsidRDefault="00B0554E" w:rsidP="00816A7C">
      <w:pPr>
        <w:pStyle w:val="Heading1"/>
        <w:numPr>
          <w:ilvl w:val="0"/>
          <w:numId w:val="2"/>
        </w:numPr>
        <w:spacing w:before="80" w:after="80"/>
        <w:ind w:left="432" w:hanging="432"/>
        <w:jc w:val="left"/>
        <w:rPr>
          <w:rFonts w:asciiTheme="majorHAnsi" w:hAnsiTheme="majorHAnsi" w:cstheme="majorHAnsi"/>
          <w:color w:val="000000" w:themeColor="text1"/>
          <w:sz w:val="26"/>
          <w:szCs w:val="26"/>
        </w:rPr>
      </w:pPr>
      <w:bookmarkStart w:id="12" w:name="_Toc202539181"/>
      <w:bookmarkEnd w:id="8"/>
      <w:bookmarkEnd w:id="9"/>
      <w:r w:rsidRPr="00E1424D">
        <w:rPr>
          <w:rFonts w:asciiTheme="majorHAnsi" w:hAnsiTheme="majorHAnsi" w:cstheme="majorHAnsi"/>
          <w:color w:val="000000" w:themeColor="text1"/>
          <w:sz w:val="26"/>
          <w:szCs w:val="26"/>
        </w:rPr>
        <w:lastRenderedPageBreak/>
        <w:t>ÁP DỤNG BIM VÀO DỰ ÁN</w:t>
      </w:r>
      <w:bookmarkEnd w:id="12"/>
    </w:p>
    <w:p w14:paraId="2CEB8342" w14:textId="6C8AE3E3" w:rsidR="003851FA" w:rsidRPr="00E56911" w:rsidRDefault="00B0554E" w:rsidP="00816A7C">
      <w:pPr>
        <w:pStyle w:val="Heading2"/>
        <w:tabs>
          <w:tab w:val="clear" w:pos="432"/>
          <w:tab w:val="num" w:pos="576"/>
        </w:tabs>
        <w:spacing w:before="80" w:after="80" w:line="276" w:lineRule="auto"/>
        <w:ind w:left="576" w:hanging="576"/>
        <w:rPr>
          <w:rFonts w:asciiTheme="majorHAnsi" w:hAnsiTheme="majorHAnsi" w:cstheme="majorHAnsi"/>
          <w:sz w:val="26"/>
          <w:szCs w:val="26"/>
          <w:lang w:val="vi-VN"/>
        </w:rPr>
      </w:pPr>
      <w:bookmarkStart w:id="13" w:name="_Toc129339995"/>
      <w:bookmarkStart w:id="14" w:name="_Toc202539182"/>
      <w:bookmarkStart w:id="15" w:name="_Toc128234001"/>
      <w:bookmarkStart w:id="16" w:name="_Toc128322378"/>
      <w:r w:rsidRPr="00E56911">
        <w:rPr>
          <w:rFonts w:asciiTheme="majorHAnsi" w:hAnsiTheme="majorHAnsi" w:cstheme="majorHAnsi"/>
          <w:sz w:val="26"/>
          <w:szCs w:val="26"/>
          <w:lang w:val="vi-VN"/>
        </w:rPr>
        <w:t>Vai trò và t</w:t>
      </w:r>
      <w:r w:rsidR="003851FA" w:rsidRPr="00E56911">
        <w:rPr>
          <w:rFonts w:asciiTheme="majorHAnsi" w:hAnsiTheme="majorHAnsi" w:cstheme="majorHAnsi"/>
          <w:sz w:val="26"/>
          <w:szCs w:val="26"/>
          <w:lang w:val="vi-VN"/>
        </w:rPr>
        <w:t>ầm quan trọng áp dụng BIM</w:t>
      </w:r>
      <w:bookmarkEnd w:id="13"/>
      <w:r w:rsidRPr="00E56911">
        <w:rPr>
          <w:rFonts w:asciiTheme="majorHAnsi" w:hAnsiTheme="majorHAnsi" w:cstheme="majorHAnsi"/>
          <w:sz w:val="26"/>
          <w:szCs w:val="26"/>
          <w:lang w:val="vi-VN"/>
        </w:rPr>
        <w:t xml:space="preserve"> vào dự án</w:t>
      </w:r>
      <w:bookmarkEnd w:id="14"/>
    </w:p>
    <w:p w14:paraId="6217430E" w14:textId="332B8952" w:rsidR="003851FA" w:rsidRPr="00E56911" w:rsidRDefault="003851FA" w:rsidP="00816A7C">
      <w:pPr>
        <w:numPr>
          <w:ilvl w:val="0"/>
          <w:numId w:val="31"/>
        </w:numPr>
        <w:tabs>
          <w:tab w:val="left" w:pos="357"/>
        </w:tabs>
        <w:spacing w:before="120" w:line="276" w:lineRule="auto"/>
        <w:ind w:left="0" w:firstLine="360"/>
        <w:jc w:val="both"/>
        <w:rPr>
          <w:rFonts w:asciiTheme="majorHAnsi" w:hAnsiTheme="majorHAnsi" w:cstheme="majorHAnsi"/>
          <w:color w:val="000000" w:themeColor="text1"/>
          <w:sz w:val="26"/>
          <w:szCs w:val="26"/>
        </w:rPr>
      </w:pPr>
      <w:r w:rsidRPr="00E56911">
        <w:rPr>
          <w:rFonts w:asciiTheme="majorHAnsi" w:hAnsiTheme="majorHAnsi" w:cstheme="majorHAnsi"/>
          <w:color w:val="000000" w:themeColor="text1"/>
          <w:sz w:val="26"/>
          <w:szCs w:val="26"/>
        </w:rPr>
        <w:t>Cuộc cách mạng công nghiệp 4.0 đang diễn ra mạnh mẽ và tác động đến nhiều ngành, nhiều lĩnh vực. Trong lĩnh vực xây dựng, nhiều công nghệ mới đã được phát triển và được ứng dụng vào thiết kế, thi công và quản lý công trình xây dựng, tiêu biểu là việc sử dụng mô hình thông tin công trình - BIM (Building Information Model</w:t>
      </w:r>
      <w:r w:rsidR="00CB57A5" w:rsidRPr="00E56911">
        <w:rPr>
          <w:rFonts w:asciiTheme="majorHAnsi" w:hAnsiTheme="majorHAnsi" w:cstheme="majorHAnsi"/>
          <w:color w:val="000000" w:themeColor="text1"/>
          <w:sz w:val="26"/>
          <w:szCs w:val="26"/>
        </w:rPr>
        <w:t>ing</w:t>
      </w:r>
      <w:r w:rsidRPr="00E56911">
        <w:rPr>
          <w:rFonts w:asciiTheme="majorHAnsi" w:hAnsiTheme="majorHAnsi" w:cstheme="majorHAnsi"/>
          <w:color w:val="000000" w:themeColor="text1"/>
          <w:sz w:val="26"/>
          <w:szCs w:val="26"/>
        </w:rPr>
        <w:t>). Mô hình BIM đang phát triển và được đánh giá là xu thế công nghệ chủ đạo của ngành xây dựng. Tỷ lệ áp dụng BIM trong ngành xây dựng ở nhiều quốc gia trên thế giới đã tăng đáng kể trong những năm qua, có thể kể đến như Anh, Hoa Kỳ, Pháp, Phần Lan, Singapore... qua đó đã đúc kết nhiều kinh nghiệm có giá trị.</w:t>
      </w:r>
    </w:p>
    <w:p w14:paraId="31746640" w14:textId="77777777" w:rsidR="003851FA" w:rsidRPr="00E56911" w:rsidRDefault="003851FA" w:rsidP="00816A7C">
      <w:pPr>
        <w:numPr>
          <w:ilvl w:val="0"/>
          <w:numId w:val="31"/>
        </w:numPr>
        <w:tabs>
          <w:tab w:val="left" w:pos="357"/>
        </w:tabs>
        <w:spacing w:before="120" w:line="276" w:lineRule="auto"/>
        <w:ind w:left="0" w:firstLine="360"/>
        <w:jc w:val="both"/>
        <w:rPr>
          <w:rFonts w:asciiTheme="majorHAnsi" w:hAnsiTheme="majorHAnsi" w:cstheme="majorHAnsi"/>
          <w:color w:val="000000" w:themeColor="text1"/>
          <w:sz w:val="26"/>
          <w:szCs w:val="26"/>
        </w:rPr>
      </w:pPr>
      <w:r w:rsidRPr="00E56911">
        <w:rPr>
          <w:rFonts w:asciiTheme="majorHAnsi" w:hAnsiTheme="majorHAnsi" w:cstheme="majorHAnsi"/>
          <w:color w:val="000000" w:themeColor="text1"/>
          <w:sz w:val="26"/>
          <w:szCs w:val="26"/>
        </w:rPr>
        <w:t>Theo các nghiên cứu trên thế giới, mô hình BIM giúp tiết kiệm được 5% tới 20% tổng chi phí xây dựng ban đầu và có thể giúp tiếp kiệm được tới 30% tổng chi phí vận hành bảo trì trong giai đoạn sử dụng. Dựa vào kết quả của mô hình BIM, các công trình sẽ dễ dàng được khảo sát, lập dự toán, xây dựng phương án bố trí vốn phù hợp, tránh các rủi ro không đáng có. Như vậy, việc sử dụng mô hình BIM sẽ cho độ chính xác gần như tuyệt đối, tiết kiệm thời gian, chi phí trong khảo sát, thiết kế, thi công, quản lý công trình.</w:t>
      </w:r>
    </w:p>
    <w:p w14:paraId="2181EBA1" w14:textId="5107B7FB" w:rsidR="003851FA" w:rsidRPr="00E56911" w:rsidRDefault="003851FA" w:rsidP="008C784E">
      <w:pPr>
        <w:numPr>
          <w:ilvl w:val="0"/>
          <w:numId w:val="31"/>
        </w:numPr>
        <w:tabs>
          <w:tab w:val="left" w:pos="357"/>
        </w:tabs>
        <w:spacing w:before="120" w:line="276" w:lineRule="auto"/>
        <w:ind w:left="0" w:firstLine="360"/>
        <w:jc w:val="both"/>
        <w:rPr>
          <w:rFonts w:asciiTheme="majorHAnsi" w:hAnsiTheme="majorHAnsi" w:cstheme="majorHAnsi"/>
          <w:color w:val="000000" w:themeColor="text1"/>
          <w:sz w:val="26"/>
          <w:szCs w:val="26"/>
        </w:rPr>
      </w:pPr>
      <w:r w:rsidRPr="00E56911">
        <w:rPr>
          <w:rFonts w:asciiTheme="majorHAnsi" w:hAnsiTheme="majorHAnsi" w:cstheme="majorHAnsi"/>
          <w:color w:val="000000" w:themeColor="text1"/>
          <w:sz w:val="26"/>
          <w:szCs w:val="26"/>
        </w:rPr>
        <w:t>Nhiều năm qua việc khảo sát, thiết kế, thi công, quản lý và vận hành khai thác trong các công trình ở Việt Nam được thực hiện theo phương thức truyền thống bản vẽ 2D - thuyết minh - tính toán truyền thống có tính kế thừa kém, không hiệu quả vì gặp nhiều khó khăn từ khâu thiết kế, thi công, quản lý hồ sơ giấy, duy tu sửa chữa, bảo trì bảo dưỡng, tính kết nối đồng bộ chưa chặt chẽ làm tăng giá thành, thời gian xây dựng và giảm hiệu quả sử dụng của dự án.</w:t>
      </w:r>
    </w:p>
    <w:p w14:paraId="747DA0B4" w14:textId="350670FD" w:rsidR="008C784E" w:rsidRPr="00E56911" w:rsidRDefault="008C784E" w:rsidP="00816A7C">
      <w:pPr>
        <w:numPr>
          <w:ilvl w:val="0"/>
          <w:numId w:val="31"/>
        </w:numPr>
        <w:tabs>
          <w:tab w:val="left" w:pos="357"/>
        </w:tabs>
        <w:spacing w:before="120" w:line="276" w:lineRule="auto"/>
        <w:ind w:left="0" w:firstLine="360"/>
        <w:jc w:val="both"/>
        <w:rPr>
          <w:rFonts w:asciiTheme="majorHAnsi" w:hAnsiTheme="majorHAnsi" w:cstheme="majorHAnsi"/>
          <w:color w:val="000000" w:themeColor="text1"/>
          <w:sz w:val="26"/>
          <w:szCs w:val="26"/>
        </w:rPr>
      </w:pPr>
      <w:r w:rsidRPr="00E56911">
        <w:rPr>
          <w:rFonts w:asciiTheme="majorHAnsi" w:hAnsiTheme="majorHAnsi" w:cstheme="majorHAnsi"/>
          <w:color w:val="000000" w:themeColor="text1"/>
          <w:sz w:val="26"/>
          <w:szCs w:val="26"/>
        </w:rPr>
        <w:t xml:space="preserve">Tại Việt Nam, BIM đang nhận được sự quan tâm mạnh mẽ từ chính phủ và các doanh nghiệp. Ứng dụng BIM cũng đã được Chính phủ yêu cầu bắt buộc áp dụng thông qua Quyết định số 258/QĐ-TTg ngày 17 tháng 3 năm 2023 của Thủ tướng Chính phủ về phê duyệt lộ trình áp dụng Mô hình thông tin công trình (BIM) trong hoạt động xây dựng và Nghị định số 175/2024/NĐ-CP ngày 30 tháng 12 năm 2024 của Thủ tướng Chính phủ về Quy định chi tiết một số điều và biện pháp thi hành Luật Xây dựng về quản lý hoạt động xây dựng. </w:t>
      </w:r>
    </w:p>
    <w:p w14:paraId="7D038AC5" w14:textId="124DB5C7" w:rsidR="003851FA" w:rsidRPr="00E56911" w:rsidRDefault="00ED05C9" w:rsidP="00816A7C">
      <w:pPr>
        <w:numPr>
          <w:ilvl w:val="0"/>
          <w:numId w:val="31"/>
        </w:numPr>
        <w:tabs>
          <w:tab w:val="left" w:pos="357"/>
        </w:tabs>
        <w:spacing w:before="120" w:line="276" w:lineRule="auto"/>
        <w:ind w:left="0" w:firstLine="360"/>
        <w:jc w:val="both"/>
        <w:rPr>
          <w:rFonts w:asciiTheme="majorHAnsi" w:hAnsiTheme="majorHAnsi" w:cstheme="majorHAnsi"/>
          <w:color w:val="000000" w:themeColor="text1"/>
          <w:sz w:val="26"/>
          <w:szCs w:val="26"/>
        </w:rPr>
      </w:pPr>
      <w:r w:rsidRPr="00E56911">
        <w:rPr>
          <w:rFonts w:asciiTheme="majorHAnsi" w:hAnsiTheme="majorHAnsi" w:cstheme="majorHAnsi"/>
          <w:color w:val="000000" w:themeColor="text1"/>
          <w:sz w:val="26"/>
          <w:szCs w:val="26"/>
        </w:rPr>
        <w:t xml:space="preserve">Đối với </w:t>
      </w:r>
      <w:r w:rsidR="005A51F9" w:rsidRPr="00E56911">
        <w:rPr>
          <w:rFonts w:asciiTheme="majorHAnsi" w:hAnsiTheme="majorHAnsi" w:cstheme="majorHAnsi"/>
          <w:color w:val="000000" w:themeColor="text1"/>
          <w:sz w:val="26"/>
          <w:szCs w:val="26"/>
        </w:rPr>
        <w:t xml:space="preserve">Dự án </w:t>
      </w:r>
      <w:r w:rsidR="00E56911">
        <w:rPr>
          <w:rFonts w:asciiTheme="majorHAnsi" w:hAnsiTheme="majorHAnsi" w:cstheme="majorHAnsi"/>
          <w:color w:val="000000" w:themeColor="text1"/>
          <w:sz w:val="26"/>
          <w:szCs w:val="26"/>
        </w:rPr>
        <w:t xml:space="preserve">Nạo vét, cải tạo môi trường kết hợp chỉnh trang đô thị rạch </w:t>
      </w:r>
      <w:r w:rsidR="00A74E3B" w:rsidRPr="001A24E5">
        <w:rPr>
          <w:rFonts w:asciiTheme="majorHAnsi" w:hAnsiTheme="majorHAnsi" w:cstheme="majorHAnsi"/>
          <w:color w:val="000000" w:themeColor="text1"/>
          <w:sz w:val="26"/>
          <w:szCs w:val="26"/>
          <w:highlight w:val="yellow"/>
        </w:rPr>
        <w:t>Bà Lớn</w:t>
      </w:r>
      <w:r w:rsidR="00E46BC2" w:rsidRPr="00E56911">
        <w:rPr>
          <w:rFonts w:asciiTheme="majorHAnsi" w:hAnsiTheme="majorHAnsi" w:cstheme="majorHAnsi"/>
          <w:color w:val="000000" w:themeColor="text1"/>
          <w:sz w:val="26"/>
          <w:szCs w:val="26"/>
        </w:rPr>
        <w:t xml:space="preserve"> </w:t>
      </w:r>
      <w:r w:rsidRPr="00E56911">
        <w:rPr>
          <w:rFonts w:asciiTheme="majorHAnsi" w:hAnsiTheme="majorHAnsi" w:cstheme="majorHAnsi"/>
          <w:color w:val="000000" w:themeColor="text1"/>
          <w:sz w:val="26"/>
          <w:szCs w:val="26"/>
        </w:rPr>
        <w:t xml:space="preserve">là dự án nhóm </w:t>
      </w:r>
      <w:r w:rsidR="00F25B56" w:rsidRPr="00E56911">
        <w:rPr>
          <w:rFonts w:asciiTheme="majorHAnsi" w:hAnsiTheme="majorHAnsi" w:cstheme="majorHAnsi"/>
          <w:color w:val="000000" w:themeColor="text1"/>
          <w:sz w:val="26"/>
          <w:szCs w:val="26"/>
        </w:rPr>
        <w:t>A</w:t>
      </w:r>
      <w:r w:rsidR="00E1424D" w:rsidRPr="00E56911">
        <w:rPr>
          <w:rFonts w:asciiTheme="majorHAnsi" w:hAnsiTheme="majorHAnsi" w:cstheme="majorHAnsi"/>
          <w:color w:val="000000" w:themeColor="text1"/>
          <w:sz w:val="26"/>
          <w:szCs w:val="26"/>
        </w:rPr>
        <w:t xml:space="preserve"> thuộc nhóm dự án yêu cầu áp dụng BIM theo Nghị định số 175/2024/NĐ-CP của Chính phủ</w:t>
      </w:r>
      <w:r w:rsidR="00E46BC2" w:rsidRPr="00E56911">
        <w:rPr>
          <w:rFonts w:asciiTheme="majorHAnsi" w:hAnsiTheme="majorHAnsi" w:cstheme="majorHAnsi"/>
          <w:color w:val="000000" w:themeColor="text1"/>
          <w:sz w:val="26"/>
          <w:szCs w:val="26"/>
        </w:rPr>
        <w:t xml:space="preserve">, </w:t>
      </w:r>
      <w:r w:rsidR="00E1424D" w:rsidRPr="00E56911">
        <w:rPr>
          <w:rFonts w:asciiTheme="majorHAnsi" w:hAnsiTheme="majorHAnsi" w:cstheme="majorHAnsi"/>
          <w:color w:val="000000" w:themeColor="text1"/>
          <w:sz w:val="26"/>
          <w:szCs w:val="26"/>
        </w:rPr>
        <w:t>dự án</w:t>
      </w:r>
      <w:r w:rsidRPr="00E56911">
        <w:rPr>
          <w:rFonts w:asciiTheme="majorHAnsi" w:hAnsiTheme="majorHAnsi" w:cstheme="majorHAnsi"/>
          <w:color w:val="000000" w:themeColor="text1"/>
          <w:sz w:val="26"/>
          <w:szCs w:val="26"/>
        </w:rPr>
        <w:t xml:space="preserve"> </w:t>
      </w:r>
      <w:r w:rsidR="00E46BC2" w:rsidRPr="00E56911">
        <w:rPr>
          <w:rFonts w:asciiTheme="majorHAnsi" w:hAnsiTheme="majorHAnsi" w:cstheme="majorHAnsi"/>
          <w:color w:val="000000" w:themeColor="text1"/>
          <w:sz w:val="26"/>
          <w:szCs w:val="26"/>
        </w:rPr>
        <w:t xml:space="preserve">bao gồm nhiều hệ thống hạ tầng kỹ thuật phức tạp qua một lưu vực </w:t>
      </w:r>
      <w:r w:rsidR="00E1424D" w:rsidRPr="00E56911">
        <w:rPr>
          <w:rFonts w:asciiTheme="majorHAnsi" w:hAnsiTheme="majorHAnsi" w:cstheme="majorHAnsi"/>
          <w:color w:val="000000" w:themeColor="text1"/>
          <w:sz w:val="26"/>
          <w:szCs w:val="26"/>
        </w:rPr>
        <w:t>trung tâm thành phố</w:t>
      </w:r>
      <w:r w:rsidR="00E46BC2" w:rsidRPr="00E56911">
        <w:rPr>
          <w:rFonts w:asciiTheme="majorHAnsi" w:hAnsiTheme="majorHAnsi" w:cstheme="majorHAnsi"/>
          <w:color w:val="000000" w:themeColor="text1"/>
          <w:sz w:val="26"/>
          <w:szCs w:val="26"/>
        </w:rPr>
        <w:t xml:space="preserve"> với hệ thống hạ tầng hiện hữu dày đặc</w:t>
      </w:r>
      <w:r w:rsidR="007E1F8A" w:rsidRPr="00E56911">
        <w:rPr>
          <w:rFonts w:asciiTheme="majorHAnsi" w:hAnsiTheme="majorHAnsi" w:cstheme="majorHAnsi"/>
          <w:color w:val="000000" w:themeColor="text1"/>
          <w:sz w:val="26"/>
          <w:szCs w:val="26"/>
        </w:rPr>
        <w:t xml:space="preserve">. </w:t>
      </w:r>
      <w:r w:rsidRPr="00E56911">
        <w:rPr>
          <w:rFonts w:asciiTheme="majorHAnsi" w:hAnsiTheme="majorHAnsi" w:cstheme="majorHAnsi"/>
          <w:color w:val="000000" w:themeColor="text1"/>
          <w:sz w:val="26"/>
          <w:szCs w:val="26"/>
        </w:rPr>
        <w:t xml:space="preserve">Do đó, việc áp dụng mô hình BIM bắt đầu từ giai đoạn </w:t>
      </w:r>
      <w:r w:rsidR="007E1F8A" w:rsidRPr="00E56911">
        <w:rPr>
          <w:rFonts w:asciiTheme="majorHAnsi" w:hAnsiTheme="majorHAnsi" w:cstheme="majorHAnsi"/>
          <w:color w:val="000000" w:themeColor="text1"/>
          <w:sz w:val="26"/>
          <w:szCs w:val="26"/>
        </w:rPr>
        <w:t>lập BCNCKT</w:t>
      </w:r>
      <w:r w:rsidRPr="00E56911">
        <w:rPr>
          <w:rFonts w:asciiTheme="majorHAnsi" w:hAnsiTheme="majorHAnsi" w:cstheme="majorHAnsi"/>
          <w:color w:val="000000" w:themeColor="text1"/>
          <w:sz w:val="26"/>
          <w:szCs w:val="26"/>
        </w:rPr>
        <w:t xml:space="preserve"> cũng như xuyên suốt vòng đời dự án để phát huy hết các lợi ích mà BIM mang lại (</w:t>
      </w:r>
      <w:r w:rsidR="00E46BC2" w:rsidRPr="00E56911">
        <w:rPr>
          <w:rFonts w:asciiTheme="majorHAnsi" w:hAnsiTheme="majorHAnsi" w:cstheme="majorHAnsi"/>
          <w:color w:val="000000" w:themeColor="text1"/>
          <w:sz w:val="26"/>
          <w:szCs w:val="26"/>
        </w:rPr>
        <w:t xml:space="preserve">kiểm soát xung đột, </w:t>
      </w:r>
      <w:r w:rsidRPr="00E56911">
        <w:rPr>
          <w:rFonts w:asciiTheme="majorHAnsi" w:hAnsiTheme="majorHAnsi" w:cstheme="majorHAnsi"/>
          <w:color w:val="000000" w:themeColor="text1"/>
          <w:sz w:val="26"/>
          <w:szCs w:val="26"/>
        </w:rPr>
        <w:t>tối ưu hóa thiết kế, đẩy nhanh tiến độ thực hiện và tiết kiệm chi phí tổng thể của dự án) là hết sức cần thiết</w:t>
      </w:r>
      <w:r w:rsidR="00E46BC2" w:rsidRPr="00E56911">
        <w:rPr>
          <w:rFonts w:asciiTheme="majorHAnsi" w:hAnsiTheme="majorHAnsi" w:cstheme="majorHAnsi"/>
          <w:color w:val="000000" w:themeColor="text1"/>
          <w:sz w:val="26"/>
          <w:szCs w:val="26"/>
        </w:rPr>
        <w:t>,</w:t>
      </w:r>
      <w:r w:rsidRPr="00E56911">
        <w:rPr>
          <w:rFonts w:asciiTheme="majorHAnsi" w:hAnsiTheme="majorHAnsi" w:cstheme="majorHAnsi"/>
          <w:color w:val="000000" w:themeColor="text1"/>
          <w:sz w:val="26"/>
          <w:szCs w:val="26"/>
        </w:rPr>
        <w:t xml:space="preserve"> phù hợp với chính s</w:t>
      </w:r>
      <w:r w:rsidR="002802DF" w:rsidRPr="00E56911">
        <w:rPr>
          <w:rFonts w:asciiTheme="majorHAnsi" w:hAnsiTheme="majorHAnsi" w:cstheme="majorHAnsi"/>
          <w:color w:val="000000" w:themeColor="text1"/>
          <w:sz w:val="26"/>
          <w:szCs w:val="26"/>
        </w:rPr>
        <w:t>ách và quy định áp dụng BIM của Ch</w:t>
      </w:r>
      <w:r w:rsidRPr="00E56911">
        <w:rPr>
          <w:rFonts w:asciiTheme="majorHAnsi" w:hAnsiTheme="majorHAnsi" w:cstheme="majorHAnsi"/>
          <w:color w:val="000000" w:themeColor="text1"/>
          <w:sz w:val="26"/>
          <w:szCs w:val="26"/>
        </w:rPr>
        <w:t>ính phủ.</w:t>
      </w:r>
    </w:p>
    <w:p w14:paraId="0BEFB5C9" w14:textId="2DFEB3E7" w:rsidR="003851FA" w:rsidRPr="00E56911" w:rsidRDefault="003851FA" w:rsidP="00816A7C">
      <w:pPr>
        <w:pStyle w:val="Heading2"/>
        <w:tabs>
          <w:tab w:val="clear" w:pos="432"/>
          <w:tab w:val="num" w:pos="0"/>
        </w:tabs>
        <w:spacing w:before="80" w:after="80" w:line="276" w:lineRule="auto"/>
        <w:ind w:left="0" w:firstLine="0"/>
        <w:rPr>
          <w:rFonts w:asciiTheme="majorHAnsi" w:hAnsiTheme="majorHAnsi" w:cstheme="majorHAnsi"/>
          <w:sz w:val="26"/>
          <w:szCs w:val="26"/>
          <w:lang w:val="vi-VN"/>
        </w:rPr>
      </w:pPr>
      <w:bookmarkStart w:id="17" w:name="_Toc202539183"/>
      <w:r w:rsidRPr="00E56911">
        <w:rPr>
          <w:rFonts w:asciiTheme="majorHAnsi" w:hAnsiTheme="majorHAnsi" w:cstheme="majorHAnsi"/>
          <w:sz w:val="26"/>
          <w:szCs w:val="26"/>
          <w:lang w:val="vi-VN"/>
        </w:rPr>
        <w:t>Quy trình áp dụng BIM trong quá trình đầu tư xây dựng</w:t>
      </w:r>
      <w:bookmarkEnd w:id="15"/>
      <w:bookmarkEnd w:id="16"/>
      <w:bookmarkEnd w:id="17"/>
    </w:p>
    <w:p w14:paraId="372FF4C6" w14:textId="003EC8B6" w:rsidR="00B0554E" w:rsidRPr="00E56911" w:rsidRDefault="005343C2" w:rsidP="00816A7C">
      <w:pPr>
        <w:pStyle w:val="Thn"/>
        <w:rPr>
          <w:rFonts w:asciiTheme="majorHAnsi" w:hAnsiTheme="majorHAnsi" w:cstheme="majorHAnsi"/>
          <w:szCs w:val="26"/>
        </w:rPr>
      </w:pPr>
      <w:r w:rsidRPr="00E56911">
        <w:rPr>
          <w:rFonts w:asciiTheme="majorHAnsi" w:hAnsiTheme="majorHAnsi" w:cstheme="majorHAnsi"/>
          <w:szCs w:val="26"/>
        </w:rPr>
        <w:t xml:space="preserve">Dự án </w:t>
      </w:r>
      <w:r w:rsidR="00E56911">
        <w:rPr>
          <w:rFonts w:asciiTheme="majorHAnsi" w:hAnsiTheme="majorHAnsi" w:cstheme="majorHAnsi"/>
          <w:szCs w:val="26"/>
        </w:rPr>
        <w:t xml:space="preserve">Nạo vét, cải tạo môi trường kết hợp chỉnh trang đô thị rạch </w:t>
      </w:r>
      <w:r w:rsidR="00005B7F" w:rsidRPr="001A24E5">
        <w:rPr>
          <w:rFonts w:asciiTheme="majorHAnsi" w:hAnsiTheme="majorHAnsi" w:cstheme="majorHAnsi"/>
          <w:szCs w:val="26"/>
        </w:rPr>
        <w:t>Bà Lớn</w:t>
      </w:r>
      <w:r w:rsidR="00E21C44" w:rsidRPr="00E56911">
        <w:rPr>
          <w:rFonts w:asciiTheme="majorHAnsi" w:hAnsiTheme="majorHAnsi" w:cstheme="majorHAnsi"/>
          <w:szCs w:val="26"/>
        </w:rPr>
        <w:t xml:space="preserve"> </w:t>
      </w:r>
      <w:r w:rsidR="00BE6D1D" w:rsidRPr="00E56911">
        <w:rPr>
          <w:rFonts w:asciiTheme="majorHAnsi" w:hAnsiTheme="majorHAnsi" w:cstheme="majorHAnsi"/>
          <w:szCs w:val="26"/>
        </w:rPr>
        <w:t xml:space="preserve">được thực hiện </w:t>
      </w:r>
      <w:r w:rsidR="000830B2" w:rsidRPr="00E56911">
        <w:rPr>
          <w:rFonts w:asciiTheme="majorHAnsi" w:hAnsiTheme="majorHAnsi" w:cstheme="majorHAnsi"/>
          <w:szCs w:val="26"/>
        </w:rPr>
        <w:t>theo qu</w:t>
      </w:r>
      <w:r w:rsidR="002B2C5D" w:rsidRPr="00E56911">
        <w:rPr>
          <w:rFonts w:asciiTheme="majorHAnsi" w:hAnsiTheme="majorHAnsi" w:cstheme="majorHAnsi"/>
          <w:szCs w:val="26"/>
        </w:rPr>
        <w:t>y</w:t>
      </w:r>
      <w:r w:rsidR="000830B2" w:rsidRPr="00E56911">
        <w:rPr>
          <w:rFonts w:asciiTheme="majorHAnsi" w:hAnsiTheme="majorHAnsi" w:cstheme="majorHAnsi"/>
          <w:szCs w:val="26"/>
        </w:rPr>
        <w:t xml:space="preserve"> trình áp dụng BIM </w:t>
      </w:r>
      <w:r w:rsidR="00A01520" w:rsidRPr="00E56911">
        <w:rPr>
          <w:rFonts w:asciiTheme="majorHAnsi" w:hAnsiTheme="majorHAnsi" w:cstheme="majorHAnsi"/>
          <w:szCs w:val="26"/>
        </w:rPr>
        <w:t xml:space="preserve">cụ thể </w:t>
      </w:r>
      <w:r w:rsidR="009D738F" w:rsidRPr="00E56911">
        <w:rPr>
          <w:rFonts w:asciiTheme="majorHAnsi" w:hAnsiTheme="majorHAnsi" w:cstheme="majorHAnsi"/>
          <w:szCs w:val="26"/>
        </w:rPr>
        <w:t>như sau:</w:t>
      </w:r>
      <w:r w:rsidR="000830B2" w:rsidRPr="00E56911">
        <w:rPr>
          <w:rFonts w:asciiTheme="majorHAnsi" w:hAnsiTheme="majorHAnsi" w:cstheme="majorHAnsi"/>
          <w:szCs w:val="26"/>
        </w:rPr>
        <w:t xml:space="preserve"> </w:t>
      </w:r>
    </w:p>
    <w:p w14:paraId="7CB27BEF" w14:textId="58E8158A" w:rsidR="003851FA" w:rsidRPr="00E56911" w:rsidRDefault="000830B2" w:rsidP="00A01520">
      <w:pPr>
        <w:pStyle w:val="ListParagraph"/>
        <w:numPr>
          <w:ilvl w:val="0"/>
          <w:numId w:val="29"/>
        </w:numPr>
        <w:spacing w:before="80" w:after="80"/>
        <w:ind w:left="851" w:hanging="425"/>
        <w:jc w:val="both"/>
        <w:rPr>
          <w:rFonts w:asciiTheme="majorHAnsi" w:hAnsiTheme="majorHAnsi" w:cstheme="majorHAnsi"/>
          <w:color w:val="000000" w:themeColor="text1"/>
          <w:sz w:val="26"/>
          <w:szCs w:val="26"/>
        </w:rPr>
      </w:pPr>
      <w:r w:rsidRPr="00E56911">
        <w:rPr>
          <w:rFonts w:asciiTheme="majorHAnsi" w:hAnsiTheme="majorHAnsi" w:cstheme="majorHAnsi"/>
          <w:color w:val="000000" w:themeColor="text1"/>
          <w:sz w:val="26"/>
          <w:szCs w:val="26"/>
        </w:rPr>
        <w:lastRenderedPageBreak/>
        <w:t>Đơn vị tư vấn lập K</w:t>
      </w:r>
      <w:r w:rsidR="003851FA" w:rsidRPr="00E56911">
        <w:rPr>
          <w:rFonts w:asciiTheme="majorHAnsi" w:hAnsiTheme="majorHAnsi" w:cstheme="majorHAnsi"/>
          <w:color w:val="000000" w:themeColor="text1"/>
          <w:sz w:val="26"/>
          <w:szCs w:val="26"/>
        </w:rPr>
        <w:t>ế hoạch thực hiện BIM</w:t>
      </w:r>
      <w:r w:rsidRPr="00E56911">
        <w:rPr>
          <w:rFonts w:asciiTheme="majorHAnsi" w:hAnsiTheme="majorHAnsi" w:cstheme="majorHAnsi"/>
          <w:color w:val="000000" w:themeColor="text1"/>
          <w:sz w:val="26"/>
          <w:szCs w:val="26"/>
        </w:rPr>
        <w:t xml:space="preserve"> (BEP) trước khi mô hình hóa</w:t>
      </w:r>
      <w:r w:rsidR="003851FA" w:rsidRPr="00E56911">
        <w:rPr>
          <w:rFonts w:asciiTheme="majorHAnsi" w:hAnsiTheme="majorHAnsi" w:cstheme="majorHAnsi"/>
          <w:color w:val="000000" w:themeColor="text1"/>
          <w:sz w:val="26"/>
          <w:szCs w:val="26"/>
        </w:rPr>
        <w:t>;</w:t>
      </w:r>
    </w:p>
    <w:p w14:paraId="39D717B0" w14:textId="725C672B" w:rsidR="00E1424D" w:rsidRPr="00E56911" w:rsidRDefault="00E1424D" w:rsidP="00A01520">
      <w:pPr>
        <w:pStyle w:val="ListParagraph"/>
        <w:numPr>
          <w:ilvl w:val="0"/>
          <w:numId w:val="29"/>
        </w:numPr>
        <w:spacing w:before="80" w:after="80"/>
        <w:ind w:left="851" w:hanging="425"/>
        <w:jc w:val="both"/>
        <w:rPr>
          <w:rFonts w:asciiTheme="majorHAnsi" w:hAnsiTheme="majorHAnsi" w:cstheme="majorHAnsi"/>
          <w:color w:val="000000" w:themeColor="text1"/>
          <w:sz w:val="26"/>
          <w:szCs w:val="26"/>
        </w:rPr>
      </w:pPr>
      <w:r w:rsidRPr="00E56911">
        <w:rPr>
          <w:rFonts w:asciiTheme="majorHAnsi" w:hAnsiTheme="majorHAnsi" w:cstheme="majorHAnsi"/>
          <w:color w:val="000000" w:themeColor="text1"/>
          <w:sz w:val="26"/>
          <w:szCs w:val="26"/>
        </w:rPr>
        <w:t>Thiết lập và chuyển giao Môi trường dữ liệu chung (CDE) của dự án cho các đơn vị liên quan;</w:t>
      </w:r>
    </w:p>
    <w:p w14:paraId="5DEEC658" w14:textId="7BB5D2C9" w:rsidR="00E1424D" w:rsidRPr="00E56911" w:rsidRDefault="00E1424D" w:rsidP="00A01520">
      <w:pPr>
        <w:pStyle w:val="ListParagraph"/>
        <w:numPr>
          <w:ilvl w:val="0"/>
          <w:numId w:val="29"/>
        </w:numPr>
        <w:spacing w:before="80" w:after="80"/>
        <w:ind w:left="851" w:hanging="425"/>
        <w:jc w:val="both"/>
        <w:rPr>
          <w:rFonts w:asciiTheme="majorHAnsi" w:hAnsiTheme="majorHAnsi" w:cstheme="majorHAnsi"/>
          <w:color w:val="000000" w:themeColor="text1"/>
          <w:sz w:val="26"/>
          <w:szCs w:val="26"/>
        </w:rPr>
      </w:pPr>
      <w:r w:rsidRPr="00E56911">
        <w:rPr>
          <w:rFonts w:asciiTheme="majorHAnsi" w:hAnsiTheme="majorHAnsi" w:cstheme="majorHAnsi"/>
          <w:color w:val="000000" w:themeColor="text1"/>
          <w:sz w:val="26"/>
          <w:szCs w:val="26"/>
        </w:rPr>
        <w:t>Xây dựng mô hình hiện trạng từ dữ liệu khảo sát;</w:t>
      </w:r>
    </w:p>
    <w:p w14:paraId="664980A0" w14:textId="005E4F9C" w:rsidR="003851FA" w:rsidRPr="00E56911" w:rsidRDefault="000830B2" w:rsidP="00A01520">
      <w:pPr>
        <w:pStyle w:val="ListParagraph"/>
        <w:numPr>
          <w:ilvl w:val="0"/>
          <w:numId w:val="29"/>
        </w:numPr>
        <w:spacing w:before="80" w:after="80"/>
        <w:ind w:left="851" w:hanging="425"/>
        <w:jc w:val="both"/>
        <w:rPr>
          <w:rFonts w:asciiTheme="majorHAnsi" w:hAnsiTheme="majorHAnsi" w:cstheme="majorHAnsi"/>
          <w:color w:val="000000" w:themeColor="text1"/>
          <w:sz w:val="26"/>
          <w:szCs w:val="26"/>
        </w:rPr>
      </w:pPr>
      <w:r w:rsidRPr="00E56911">
        <w:rPr>
          <w:rFonts w:asciiTheme="majorHAnsi" w:hAnsiTheme="majorHAnsi" w:cstheme="majorHAnsi"/>
          <w:color w:val="000000" w:themeColor="text1"/>
          <w:sz w:val="26"/>
          <w:szCs w:val="26"/>
        </w:rPr>
        <w:t>Tư vấn lập mô hình BIM t</w:t>
      </w:r>
      <w:r w:rsidR="003851FA" w:rsidRPr="00E56911">
        <w:rPr>
          <w:rFonts w:asciiTheme="majorHAnsi" w:hAnsiTheme="majorHAnsi" w:cstheme="majorHAnsi"/>
          <w:color w:val="000000" w:themeColor="text1"/>
          <w:sz w:val="26"/>
          <w:szCs w:val="26"/>
        </w:rPr>
        <w:t>hực hiện mô hình hóa thông tin công trình theo từng bộ môn;</w:t>
      </w:r>
    </w:p>
    <w:p w14:paraId="2CD85D42" w14:textId="77777777" w:rsidR="003851FA" w:rsidRPr="00E56911" w:rsidRDefault="003851FA" w:rsidP="00A01520">
      <w:pPr>
        <w:pStyle w:val="ListParagraph"/>
        <w:numPr>
          <w:ilvl w:val="0"/>
          <w:numId w:val="29"/>
        </w:numPr>
        <w:spacing w:before="80" w:after="80"/>
        <w:ind w:left="851" w:hanging="425"/>
        <w:jc w:val="both"/>
        <w:rPr>
          <w:rFonts w:asciiTheme="majorHAnsi" w:hAnsiTheme="majorHAnsi" w:cstheme="majorHAnsi"/>
          <w:color w:val="000000" w:themeColor="text1"/>
          <w:sz w:val="26"/>
          <w:szCs w:val="26"/>
        </w:rPr>
      </w:pPr>
      <w:r w:rsidRPr="00E56911">
        <w:rPr>
          <w:rFonts w:asciiTheme="majorHAnsi" w:hAnsiTheme="majorHAnsi" w:cstheme="majorHAnsi"/>
          <w:color w:val="000000" w:themeColor="text1"/>
          <w:sz w:val="26"/>
          <w:szCs w:val="26"/>
        </w:rPr>
        <w:t>Tạo mô hình tổng hợp các bộ môn và kiểm tra xung đột, đề xuất xử lý xung đột.</w:t>
      </w:r>
    </w:p>
    <w:p w14:paraId="037E6C5F" w14:textId="40061F58" w:rsidR="003851FA" w:rsidRPr="00E56911" w:rsidRDefault="003851FA" w:rsidP="00A01520">
      <w:pPr>
        <w:pStyle w:val="ListParagraph"/>
        <w:numPr>
          <w:ilvl w:val="0"/>
          <w:numId w:val="29"/>
        </w:numPr>
        <w:spacing w:before="80" w:after="80"/>
        <w:ind w:left="851" w:hanging="425"/>
        <w:jc w:val="both"/>
        <w:rPr>
          <w:rFonts w:asciiTheme="majorHAnsi" w:hAnsiTheme="majorHAnsi" w:cstheme="majorHAnsi"/>
          <w:color w:val="000000" w:themeColor="text1"/>
          <w:sz w:val="26"/>
          <w:szCs w:val="26"/>
        </w:rPr>
      </w:pPr>
      <w:r w:rsidRPr="00E56911">
        <w:rPr>
          <w:rFonts w:asciiTheme="majorHAnsi" w:hAnsiTheme="majorHAnsi" w:cstheme="majorHAnsi"/>
          <w:color w:val="000000" w:themeColor="text1"/>
          <w:sz w:val="26"/>
          <w:szCs w:val="26"/>
        </w:rPr>
        <w:t xml:space="preserve">Hoàn chỉnh mô hình tổng hợp sau khi xử lý va chạm, xung đột các bộ môn. Phát hành sản phẩm </w:t>
      </w:r>
      <w:r w:rsidR="00CA1074" w:rsidRPr="00E56911">
        <w:rPr>
          <w:rFonts w:asciiTheme="majorHAnsi" w:hAnsiTheme="majorHAnsi" w:cstheme="majorHAnsi"/>
          <w:color w:val="000000" w:themeColor="text1"/>
          <w:sz w:val="26"/>
          <w:szCs w:val="26"/>
        </w:rPr>
        <w:t>áp</w:t>
      </w:r>
      <w:r w:rsidRPr="00E56911">
        <w:rPr>
          <w:rFonts w:asciiTheme="majorHAnsi" w:hAnsiTheme="majorHAnsi" w:cstheme="majorHAnsi"/>
          <w:color w:val="000000" w:themeColor="text1"/>
          <w:sz w:val="26"/>
          <w:szCs w:val="26"/>
        </w:rPr>
        <w:t xml:space="preserve"> dụng BIM giai đoạn </w:t>
      </w:r>
      <w:r w:rsidR="0041745F" w:rsidRPr="00E56911">
        <w:rPr>
          <w:rFonts w:asciiTheme="majorHAnsi" w:hAnsiTheme="majorHAnsi" w:cstheme="majorHAnsi"/>
          <w:color w:val="000000" w:themeColor="text1"/>
          <w:sz w:val="26"/>
          <w:szCs w:val="26"/>
        </w:rPr>
        <w:t>lập BCNCKT</w:t>
      </w:r>
      <w:r w:rsidRPr="00E56911">
        <w:rPr>
          <w:rFonts w:asciiTheme="majorHAnsi" w:hAnsiTheme="majorHAnsi" w:cstheme="majorHAnsi"/>
          <w:color w:val="000000" w:themeColor="text1"/>
          <w:sz w:val="26"/>
          <w:szCs w:val="26"/>
        </w:rPr>
        <w:t>;</w:t>
      </w:r>
    </w:p>
    <w:p w14:paraId="24101F40" w14:textId="77777777" w:rsidR="003851FA" w:rsidRPr="00E56911" w:rsidRDefault="003851FA" w:rsidP="00A01520">
      <w:pPr>
        <w:pStyle w:val="ListParagraph"/>
        <w:numPr>
          <w:ilvl w:val="0"/>
          <w:numId w:val="29"/>
        </w:numPr>
        <w:spacing w:before="80" w:after="80"/>
        <w:ind w:left="851" w:hanging="425"/>
        <w:jc w:val="both"/>
        <w:rPr>
          <w:rFonts w:asciiTheme="majorHAnsi" w:hAnsiTheme="majorHAnsi" w:cstheme="majorHAnsi"/>
          <w:color w:val="000000" w:themeColor="text1"/>
          <w:sz w:val="26"/>
          <w:szCs w:val="26"/>
        </w:rPr>
      </w:pPr>
      <w:r w:rsidRPr="00E56911">
        <w:rPr>
          <w:rFonts w:asciiTheme="majorHAnsi" w:hAnsiTheme="majorHAnsi" w:cstheme="majorHAnsi"/>
          <w:color w:val="000000" w:themeColor="text1"/>
          <w:sz w:val="26"/>
          <w:szCs w:val="26"/>
        </w:rPr>
        <w:t>Hoàn chỉnh mô hình từng bộ môn theo ý kiến của cơ quan thẩm định.</w:t>
      </w:r>
    </w:p>
    <w:p w14:paraId="096457D8" w14:textId="45358024" w:rsidR="00E1424D" w:rsidRPr="00E56911" w:rsidRDefault="00E1424D" w:rsidP="00A01520">
      <w:pPr>
        <w:pStyle w:val="ListParagraph"/>
        <w:numPr>
          <w:ilvl w:val="0"/>
          <w:numId w:val="29"/>
        </w:numPr>
        <w:spacing w:before="80" w:after="80"/>
        <w:ind w:left="851" w:hanging="425"/>
        <w:jc w:val="both"/>
        <w:rPr>
          <w:rFonts w:asciiTheme="majorHAnsi" w:hAnsiTheme="majorHAnsi" w:cstheme="majorHAnsi"/>
          <w:color w:val="000000" w:themeColor="text1"/>
          <w:sz w:val="26"/>
          <w:szCs w:val="26"/>
        </w:rPr>
      </w:pPr>
      <w:r w:rsidRPr="00E56911">
        <w:rPr>
          <w:rFonts w:asciiTheme="majorHAnsi" w:hAnsiTheme="majorHAnsi" w:cstheme="majorHAnsi"/>
          <w:color w:val="000000" w:themeColor="text1"/>
          <w:sz w:val="26"/>
          <w:szCs w:val="26"/>
        </w:rPr>
        <w:t>Hướng dẫn và chuyển giao mô hình cho Chủ đầu tư.</w:t>
      </w:r>
    </w:p>
    <w:p w14:paraId="3ADFDEC9" w14:textId="575808F8" w:rsidR="002B2C5D" w:rsidRPr="00E56911" w:rsidRDefault="002B2C5D" w:rsidP="00816A7C">
      <w:pPr>
        <w:numPr>
          <w:ilvl w:val="0"/>
          <w:numId w:val="31"/>
        </w:numPr>
        <w:tabs>
          <w:tab w:val="left" w:pos="357"/>
        </w:tabs>
        <w:spacing w:before="120" w:line="276" w:lineRule="auto"/>
        <w:ind w:left="0" w:firstLine="360"/>
        <w:jc w:val="both"/>
        <w:rPr>
          <w:rFonts w:asciiTheme="majorHAnsi" w:hAnsiTheme="majorHAnsi" w:cstheme="majorHAnsi"/>
          <w:color w:val="000000" w:themeColor="text1"/>
          <w:sz w:val="26"/>
          <w:szCs w:val="26"/>
        </w:rPr>
      </w:pPr>
      <w:r w:rsidRPr="00E56911">
        <w:rPr>
          <w:rFonts w:asciiTheme="majorHAnsi" w:hAnsiTheme="majorHAnsi" w:cstheme="majorHAnsi"/>
          <w:color w:val="000000" w:themeColor="text1"/>
          <w:sz w:val="26"/>
          <w:szCs w:val="26"/>
        </w:rPr>
        <w:t>Sơ đồ tiến hình tổng quan triển khai áp dụng BIM:</w:t>
      </w:r>
    </w:p>
    <w:p w14:paraId="675D063B" w14:textId="76C4F41A" w:rsidR="002B2C5D" w:rsidRPr="00F57186" w:rsidRDefault="002B2C5D" w:rsidP="009D738F">
      <w:pPr>
        <w:spacing w:before="120" w:line="276" w:lineRule="auto"/>
        <w:jc w:val="center"/>
        <w:rPr>
          <w:rFonts w:asciiTheme="majorHAnsi" w:hAnsiTheme="majorHAnsi" w:cstheme="majorHAnsi"/>
          <w:color w:val="000000" w:themeColor="text1"/>
          <w:sz w:val="26"/>
          <w:szCs w:val="26"/>
          <w:highlight w:val="yellow"/>
          <w:lang w:val="nl-NL"/>
        </w:rPr>
      </w:pPr>
      <w:r w:rsidRPr="00E1424D">
        <w:rPr>
          <w:rFonts w:asciiTheme="majorHAnsi" w:hAnsiTheme="majorHAnsi" w:cstheme="majorHAnsi"/>
          <w:b/>
          <w:bCs/>
          <w:sz w:val="26"/>
          <w:szCs w:val="26"/>
          <w:lang w:val="en-US"/>
        </w:rPr>
        <w:drawing>
          <wp:inline distT="0" distB="0" distL="0" distR="0" wp14:anchorId="7CD56E25" wp14:editId="15B91EEE">
            <wp:extent cx="6001305" cy="1654288"/>
            <wp:effectExtent l="0" t="0" r="0" b="317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43189" cy="1693399"/>
                    </a:xfrm>
                    <a:prstGeom prst="rect">
                      <a:avLst/>
                    </a:prstGeom>
                    <a:noFill/>
                    <a:ln>
                      <a:noFill/>
                    </a:ln>
                  </pic:spPr>
                </pic:pic>
              </a:graphicData>
            </a:graphic>
          </wp:inline>
        </w:drawing>
      </w:r>
    </w:p>
    <w:p w14:paraId="6F7A7C55" w14:textId="580B44B5" w:rsidR="003851FA" w:rsidRPr="00E1424D" w:rsidRDefault="003851FA" w:rsidP="00816A7C">
      <w:pPr>
        <w:pStyle w:val="Heading1"/>
        <w:numPr>
          <w:ilvl w:val="0"/>
          <w:numId w:val="2"/>
        </w:numPr>
        <w:spacing w:before="80" w:after="80"/>
        <w:ind w:left="432" w:hanging="432"/>
        <w:jc w:val="left"/>
        <w:rPr>
          <w:rFonts w:asciiTheme="majorHAnsi" w:hAnsiTheme="majorHAnsi" w:cstheme="majorHAnsi"/>
          <w:color w:val="000000" w:themeColor="text1"/>
          <w:sz w:val="26"/>
          <w:szCs w:val="26"/>
        </w:rPr>
      </w:pPr>
      <w:bookmarkStart w:id="18" w:name="_Toc101882824"/>
      <w:bookmarkStart w:id="19" w:name="_Toc128234003"/>
      <w:bookmarkStart w:id="20" w:name="_Toc128322386"/>
      <w:bookmarkStart w:id="21" w:name="_Toc202539184"/>
      <w:r w:rsidRPr="00E1424D">
        <w:rPr>
          <w:rFonts w:asciiTheme="majorHAnsi" w:hAnsiTheme="majorHAnsi" w:cstheme="majorHAnsi"/>
          <w:color w:val="000000" w:themeColor="text1"/>
          <w:sz w:val="26"/>
          <w:szCs w:val="26"/>
        </w:rPr>
        <w:t>MỤC TIÊU</w:t>
      </w:r>
      <w:r w:rsidR="002A4126" w:rsidRPr="00E1424D">
        <w:rPr>
          <w:rFonts w:asciiTheme="majorHAnsi" w:hAnsiTheme="majorHAnsi" w:cstheme="majorHAnsi"/>
          <w:color w:val="000000" w:themeColor="text1"/>
          <w:sz w:val="26"/>
          <w:szCs w:val="26"/>
          <w:lang w:val="nl-NL"/>
        </w:rPr>
        <w:t xml:space="preserve"> VÀ NỘI DUNG</w:t>
      </w:r>
      <w:r w:rsidRPr="00E1424D">
        <w:rPr>
          <w:rFonts w:asciiTheme="majorHAnsi" w:hAnsiTheme="majorHAnsi" w:cstheme="majorHAnsi"/>
          <w:color w:val="000000" w:themeColor="text1"/>
          <w:sz w:val="26"/>
          <w:szCs w:val="26"/>
        </w:rPr>
        <w:t xml:space="preserve"> </w:t>
      </w:r>
      <w:bookmarkEnd w:id="18"/>
      <w:r w:rsidRPr="00E1424D">
        <w:rPr>
          <w:rFonts w:asciiTheme="majorHAnsi" w:hAnsiTheme="majorHAnsi" w:cstheme="majorHAnsi"/>
          <w:color w:val="000000" w:themeColor="text1"/>
          <w:sz w:val="26"/>
          <w:szCs w:val="26"/>
        </w:rPr>
        <w:t>ÁP DỤNG BIM</w:t>
      </w:r>
      <w:bookmarkEnd w:id="19"/>
      <w:bookmarkEnd w:id="20"/>
      <w:bookmarkEnd w:id="21"/>
    </w:p>
    <w:p w14:paraId="16847E17" w14:textId="697CBAD0" w:rsidR="00005931" w:rsidRPr="00E1424D" w:rsidRDefault="002A4126" w:rsidP="00E21C44">
      <w:pPr>
        <w:pStyle w:val="Heading2"/>
        <w:tabs>
          <w:tab w:val="clear" w:pos="432"/>
          <w:tab w:val="num" w:pos="576"/>
        </w:tabs>
        <w:spacing w:before="80" w:after="80" w:line="276" w:lineRule="auto"/>
        <w:ind w:left="576" w:hanging="576"/>
        <w:rPr>
          <w:rFonts w:asciiTheme="majorHAnsi" w:hAnsiTheme="majorHAnsi" w:cstheme="majorHAnsi"/>
          <w:sz w:val="26"/>
          <w:szCs w:val="26"/>
        </w:rPr>
      </w:pPr>
      <w:bookmarkStart w:id="22" w:name="_Toc202539185"/>
      <w:bookmarkStart w:id="23" w:name="_Toc128234004"/>
      <w:bookmarkStart w:id="24" w:name="_Toc128322387"/>
      <w:bookmarkStart w:id="25" w:name="_Toc101882826"/>
      <w:r w:rsidRPr="00E1424D">
        <w:rPr>
          <w:rFonts w:asciiTheme="majorHAnsi" w:hAnsiTheme="majorHAnsi" w:cstheme="majorHAnsi"/>
          <w:sz w:val="26"/>
          <w:szCs w:val="26"/>
        </w:rPr>
        <w:t>Mục tiêu áp dụng BIM</w:t>
      </w:r>
      <w:bookmarkEnd w:id="22"/>
    </w:p>
    <w:p w14:paraId="4900B97F" w14:textId="77777777" w:rsidR="003851FA" w:rsidRPr="00E1424D" w:rsidRDefault="003851FA" w:rsidP="00816A7C">
      <w:pPr>
        <w:pStyle w:val="Heading3"/>
        <w:tabs>
          <w:tab w:val="clear" w:pos="432"/>
          <w:tab w:val="num" w:pos="720"/>
        </w:tabs>
        <w:spacing w:before="80" w:after="80" w:line="276" w:lineRule="auto"/>
        <w:ind w:left="720" w:hanging="720"/>
        <w:rPr>
          <w:rFonts w:asciiTheme="majorHAnsi" w:hAnsiTheme="majorHAnsi" w:cstheme="majorHAnsi"/>
          <w:color w:val="000000" w:themeColor="text1"/>
          <w:szCs w:val="26"/>
          <w:lang w:val="nl-NL"/>
        </w:rPr>
      </w:pPr>
      <w:bookmarkStart w:id="26" w:name="_Toc202539186"/>
      <w:r w:rsidRPr="00E1424D">
        <w:rPr>
          <w:rFonts w:asciiTheme="majorHAnsi" w:hAnsiTheme="majorHAnsi" w:cstheme="majorHAnsi"/>
          <w:color w:val="000000" w:themeColor="text1"/>
          <w:szCs w:val="26"/>
          <w:lang w:val="nl-NL"/>
        </w:rPr>
        <w:t>Mục tiêu chung</w:t>
      </w:r>
      <w:bookmarkEnd w:id="23"/>
      <w:bookmarkEnd w:id="24"/>
      <w:bookmarkEnd w:id="26"/>
      <w:r w:rsidRPr="00E1424D">
        <w:rPr>
          <w:rFonts w:asciiTheme="majorHAnsi" w:hAnsiTheme="majorHAnsi" w:cstheme="majorHAnsi"/>
          <w:color w:val="000000" w:themeColor="text1"/>
          <w:szCs w:val="26"/>
          <w:lang w:val="nl-NL"/>
        </w:rPr>
        <w:t xml:space="preserve"> </w:t>
      </w:r>
      <w:bookmarkEnd w:id="25"/>
    </w:p>
    <w:p w14:paraId="3BD91747" w14:textId="597CE2FF" w:rsidR="003851FA" w:rsidRPr="00E56911" w:rsidRDefault="003851FA" w:rsidP="00816A7C">
      <w:pPr>
        <w:pStyle w:val="Thn"/>
        <w:rPr>
          <w:rFonts w:asciiTheme="majorHAnsi" w:hAnsiTheme="majorHAnsi" w:cstheme="majorHAnsi"/>
          <w:szCs w:val="26"/>
          <w:lang w:val="nl-NL"/>
        </w:rPr>
      </w:pPr>
      <w:r w:rsidRPr="00E56911">
        <w:rPr>
          <w:rFonts w:asciiTheme="majorHAnsi" w:hAnsiTheme="majorHAnsi" w:cstheme="majorHAnsi"/>
          <w:szCs w:val="26"/>
          <w:lang w:val="nl-NL"/>
        </w:rPr>
        <w:t xml:space="preserve">Việc áp dụng BIM vào </w:t>
      </w:r>
      <w:r w:rsidR="005343C2" w:rsidRPr="00E56911">
        <w:rPr>
          <w:rFonts w:asciiTheme="majorHAnsi" w:hAnsiTheme="majorHAnsi" w:cstheme="majorHAnsi"/>
          <w:szCs w:val="26"/>
          <w:lang w:val="nl-NL"/>
        </w:rPr>
        <w:t>Dự</w:t>
      </w:r>
      <w:r w:rsidR="005A51F9" w:rsidRPr="00E56911">
        <w:rPr>
          <w:rFonts w:asciiTheme="majorHAnsi" w:hAnsiTheme="majorHAnsi" w:cstheme="majorHAnsi"/>
          <w:szCs w:val="26"/>
          <w:lang w:val="nl-NL"/>
        </w:rPr>
        <w:t xml:space="preserve"> án</w:t>
      </w:r>
      <w:r w:rsidR="005343C2" w:rsidRPr="00E56911">
        <w:rPr>
          <w:rFonts w:asciiTheme="majorHAnsi" w:hAnsiTheme="majorHAnsi" w:cstheme="majorHAnsi"/>
          <w:szCs w:val="26"/>
          <w:lang w:val="nl-NL"/>
        </w:rPr>
        <w:t xml:space="preserve"> </w:t>
      </w:r>
      <w:r w:rsidR="00E56911">
        <w:rPr>
          <w:rFonts w:asciiTheme="majorHAnsi" w:hAnsiTheme="majorHAnsi" w:cstheme="majorHAnsi"/>
          <w:szCs w:val="26"/>
          <w:lang w:val="nl-NL"/>
        </w:rPr>
        <w:t xml:space="preserve">Nạo vét, cải tạo môi trường kết hợp chỉnh trang đô thị rạch </w:t>
      </w:r>
      <w:r w:rsidR="00005B7F">
        <w:rPr>
          <w:rFonts w:asciiTheme="majorHAnsi" w:hAnsiTheme="majorHAnsi" w:cstheme="majorHAnsi"/>
          <w:szCs w:val="26"/>
          <w:lang w:val="nl-NL"/>
        </w:rPr>
        <w:t>Bà Lớn</w:t>
      </w:r>
      <w:r w:rsidR="005A51F9" w:rsidRPr="00E56911">
        <w:rPr>
          <w:rFonts w:asciiTheme="majorHAnsi" w:hAnsiTheme="majorHAnsi" w:cstheme="majorHAnsi"/>
          <w:szCs w:val="26"/>
          <w:lang w:val="nl-NL"/>
        </w:rPr>
        <w:t xml:space="preserve"> </w:t>
      </w:r>
      <w:r w:rsidRPr="00E56911">
        <w:rPr>
          <w:rFonts w:asciiTheme="majorHAnsi" w:hAnsiTheme="majorHAnsi" w:cstheme="majorHAnsi"/>
          <w:szCs w:val="26"/>
          <w:lang w:val="nl-NL"/>
        </w:rPr>
        <w:t xml:space="preserve">trong giai đoạn </w:t>
      </w:r>
      <w:r w:rsidR="005343C2" w:rsidRPr="00E56911">
        <w:rPr>
          <w:rFonts w:asciiTheme="majorHAnsi" w:hAnsiTheme="majorHAnsi" w:cstheme="majorHAnsi"/>
          <w:szCs w:val="26"/>
          <w:lang w:val="nl-NL"/>
        </w:rPr>
        <w:t>lập BCNCKT</w:t>
      </w:r>
      <w:r w:rsidR="002B2C5D" w:rsidRPr="00E56911">
        <w:rPr>
          <w:rFonts w:asciiTheme="majorHAnsi" w:hAnsiTheme="majorHAnsi" w:cstheme="majorHAnsi"/>
          <w:szCs w:val="26"/>
          <w:lang w:val="nl-NL"/>
        </w:rPr>
        <w:t xml:space="preserve"> </w:t>
      </w:r>
      <w:r w:rsidRPr="00E56911">
        <w:rPr>
          <w:rFonts w:asciiTheme="majorHAnsi" w:hAnsiTheme="majorHAnsi" w:cstheme="majorHAnsi"/>
          <w:szCs w:val="26"/>
          <w:lang w:val="nl-NL"/>
        </w:rPr>
        <w:t xml:space="preserve">nhằm mục tiêu tối ưu hóa thiết kế, </w:t>
      </w:r>
      <w:r w:rsidR="005A51F9" w:rsidRPr="00E56911">
        <w:rPr>
          <w:rFonts w:asciiTheme="majorHAnsi" w:hAnsiTheme="majorHAnsi" w:cstheme="majorHAnsi"/>
          <w:szCs w:val="26"/>
          <w:lang w:val="nl-NL"/>
        </w:rPr>
        <w:t>phát hiện, kiểm soát và xử lý</w:t>
      </w:r>
      <w:r w:rsidRPr="00E56911">
        <w:rPr>
          <w:rFonts w:asciiTheme="majorHAnsi" w:hAnsiTheme="majorHAnsi" w:cstheme="majorHAnsi"/>
          <w:szCs w:val="26"/>
          <w:lang w:val="nl-NL"/>
        </w:rPr>
        <w:t xml:space="preserve"> các xung đột </w:t>
      </w:r>
      <w:r w:rsidR="005A51F9" w:rsidRPr="00E56911">
        <w:rPr>
          <w:rFonts w:asciiTheme="majorHAnsi" w:hAnsiTheme="majorHAnsi" w:cstheme="majorHAnsi"/>
          <w:szCs w:val="26"/>
          <w:lang w:val="nl-NL"/>
        </w:rPr>
        <w:t>hạ tầng kỹ thuật</w:t>
      </w:r>
      <w:r w:rsidRPr="00E56911">
        <w:rPr>
          <w:rFonts w:asciiTheme="majorHAnsi" w:hAnsiTheme="majorHAnsi" w:cstheme="majorHAnsi"/>
          <w:szCs w:val="26"/>
          <w:lang w:val="nl-NL"/>
        </w:rPr>
        <w:t>, đồng thời giúp đẩy nhanh tiến độ thực hiện</w:t>
      </w:r>
      <w:r w:rsidR="005343C2" w:rsidRPr="00E56911">
        <w:rPr>
          <w:rFonts w:asciiTheme="majorHAnsi" w:hAnsiTheme="majorHAnsi" w:cstheme="majorHAnsi"/>
          <w:szCs w:val="26"/>
          <w:lang w:val="nl-NL"/>
        </w:rPr>
        <w:t xml:space="preserve"> dự án</w:t>
      </w:r>
      <w:r w:rsidRPr="00E56911">
        <w:rPr>
          <w:rFonts w:asciiTheme="majorHAnsi" w:hAnsiTheme="majorHAnsi" w:cstheme="majorHAnsi"/>
          <w:szCs w:val="26"/>
          <w:lang w:val="nl-NL"/>
        </w:rPr>
        <w:t xml:space="preserve">, giảm thiểu các chi phí phát sinh do phải cập nhật, điều chỉnh thiết kế. Dữ liệu BIM ở bước </w:t>
      </w:r>
      <w:r w:rsidR="009267FF" w:rsidRPr="00E56911">
        <w:rPr>
          <w:rFonts w:asciiTheme="majorHAnsi" w:hAnsiTheme="majorHAnsi" w:cstheme="majorHAnsi"/>
          <w:szCs w:val="26"/>
          <w:lang w:val="nl-NL"/>
        </w:rPr>
        <w:t>lập BCNCKT</w:t>
      </w:r>
      <w:r w:rsidRPr="00E56911">
        <w:rPr>
          <w:rFonts w:asciiTheme="majorHAnsi" w:hAnsiTheme="majorHAnsi" w:cstheme="majorHAnsi"/>
          <w:szCs w:val="26"/>
          <w:lang w:val="nl-NL"/>
        </w:rPr>
        <w:t xml:space="preserve"> chính là nguồn dữ liệu cơ sở cho công tác áp dụng BIM trong </w:t>
      </w:r>
      <w:r w:rsidR="009267FF" w:rsidRPr="00E56911">
        <w:rPr>
          <w:rFonts w:asciiTheme="majorHAnsi" w:hAnsiTheme="majorHAnsi" w:cstheme="majorHAnsi"/>
          <w:szCs w:val="26"/>
          <w:lang w:val="nl-NL"/>
        </w:rPr>
        <w:t>các giai đoạn</w:t>
      </w:r>
      <w:r w:rsidR="002B2C5D" w:rsidRPr="00E56911">
        <w:rPr>
          <w:rFonts w:asciiTheme="majorHAnsi" w:hAnsiTheme="majorHAnsi" w:cstheme="majorHAnsi"/>
          <w:szCs w:val="26"/>
          <w:lang w:val="nl-NL"/>
        </w:rPr>
        <w:t xml:space="preserve"> sau này</w:t>
      </w:r>
      <w:r w:rsidRPr="00E56911">
        <w:rPr>
          <w:rFonts w:asciiTheme="majorHAnsi" w:hAnsiTheme="majorHAnsi" w:cstheme="majorHAnsi"/>
          <w:szCs w:val="26"/>
          <w:lang w:val="nl-NL"/>
        </w:rPr>
        <w:t xml:space="preserve"> của dự án.</w:t>
      </w:r>
    </w:p>
    <w:p w14:paraId="125EC5FA" w14:textId="77777777" w:rsidR="003851FA" w:rsidRPr="00E1424D" w:rsidRDefault="003851FA" w:rsidP="00816A7C">
      <w:pPr>
        <w:pStyle w:val="Heading3"/>
        <w:tabs>
          <w:tab w:val="clear" w:pos="432"/>
          <w:tab w:val="num" w:pos="720"/>
        </w:tabs>
        <w:spacing w:before="80" w:after="80" w:line="276" w:lineRule="auto"/>
        <w:ind w:left="720" w:hanging="720"/>
        <w:rPr>
          <w:rFonts w:asciiTheme="majorHAnsi" w:hAnsiTheme="majorHAnsi" w:cstheme="majorHAnsi"/>
          <w:color w:val="000000" w:themeColor="text1"/>
          <w:szCs w:val="26"/>
          <w:lang w:val="nl-NL"/>
        </w:rPr>
      </w:pPr>
      <w:bookmarkStart w:id="27" w:name="_Toc128234005"/>
      <w:bookmarkStart w:id="28" w:name="_Toc128322388"/>
      <w:bookmarkStart w:id="29" w:name="_Toc202539187"/>
      <w:bookmarkStart w:id="30" w:name="_Toc101882827"/>
      <w:r w:rsidRPr="00E1424D">
        <w:rPr>
          <w:rFonts w:asciiTheme="majorHAnsi" w:hAnsiTheme="majorHAnsi" w:cstheme="majorHAnsi"/>
          <w:color w:val="000000" w:themeColor="text1"/>
          <w:szCs w:val="26"/>
          <w:lang w:val="nl-NL"/>
        </w:rPr>
        <w:t>Mục tiêu cụ thể</w:t>
      </w:r>
      <w:bookmarkEnd w:id="27"/>
      <w:bookmarkEnd w:id="28"/>
      <w:bookmarkEnd w:id="29"/>
      <w:r w:rsidRPr="00E1424D">
        <w:rPr>
          <w:rFonts w:asciiTheme="majorHAnsi" w:hAnsiTheme="majorHAnsi" w:cstheme="majorHAnsi"/>
          <w:color w:val="000000" w:themeColor="text1"/>
          <w:szCs w:val="26"/>
          <w:lang w:val="nl-NL"/>
        </w:rPr>
        <w:t xml:space="preserve"> </w:t>
      </w:r>
      <w:bookmarkEnd w:id="30"/>
    </w:p>
    <w:p w14:paraId="58DDD0B9" w14:textId="17C2D890" w:rsidR="003851FA" w:rsidRPr="00E56911" w:rsidRDefault="003851FA" w:rsidP="00816A7C">
      <w:pPr>
        <w:pStyle w:val="Thn"/>
        <w:rPr>
          <w:rFonts w:asciiTheme="majorHAnsi" w:hAnsiTheme="majorHAnsi" w:cstheme="majorHAnsi"/>
          <w:szCs w:val="26"/>
          <w:lang w:val="nl-NL"/>
        </w:rPr>
      </w:pPr>
      <w:bookmarkStart w:id="31" w:name="_Toc128234006"/>
      <w:bookmarkStart w:id="32" w:name="_Toc128322389"/>
      <w:r w:rsidRPr="00E56911">
        <w:rPr>
          <w:rFonts w:asciiTheme="majorHAnsi" w:hAnsiTheme="majorHAnsi" w:cstheme="majorHAnsi"/>
          <w:szCs w:val="26"/>
          <w:lang w:val="nl-NL"/>
        </w:rPr>
        <w:t>Công tác</w:t>
      </w:r>
      <w:r w:rsidR="00876928" w:rsidRPr="00E56911">
        <w:rPr>
          <w:rFonts w:asciiTheme="majorHAnsi" w:hAnsiTheme="majorHAnsi" w:cstheme="majorHAnsi"/>
          <w:szCs w:val="26"/>
          <w:lang w:val="nl-NL"/>
        </w:rPr>
        <w:t xml:space="preserve"> áp</w:t>
      </w:r>
      <w:r w:rsidRPr="00E56911">
        <w:rPr>
          <w:rFonts w:asciiTheme="majorHAnsi" w:hAnsiTheme="majorHAnsi" w:cstheme="majorHAnsi"/>
          <w:szCs w:val="26"/>
          <w:lang w:val="nl-NL"/>
        </w:rPr>
        <w:t xml:space="preserve"> dụng mô hình thông tin công trình (BIM) vào dự án </w:t>
      </w:r>
      <w:r w:rsidR="00876928" w:rsidRPr="00E56911">
        <w:rPr>
          <w:rFonts w:asciiTheme="majorHAnsi" w:hAnsiTheme="majorHAnsi" w:cstheme="majorHAnsi"/>
          <w:szCs w:val="26"/>
          <w:lang w:val="nl-NL"/>
        </w:rPr>
        <w:t>cần tuân thủ các yêu cầu nhằm thực hiện</w:t>
      </w:r>
      <w:r w:rsidRPr="00E56911">
        <w:rPr>
          <w:rFonts w:asciiTheme="majorHAnsi" w:hAnsiTheme="majorHAnsi" w:cstheme="majorHAnsi"/>
          <w:szCs w:val="26"/>
          <w:lang w:val="nl-NL"/>
        </w:rPr>
        <w:t xml:space="preserve"> mục tiêu cụ thể như sau:</w:t>
      </w:r>
    </w:p>
    <w:p w14:paraId="1BF642A6" w14:textId="1CE506DC" w:rsidR="009C0285" w:rsidRPr="00E56911" w:rsidRDefault="009C0285" w:rsidP="00816A7C">
      <w:pPr>
        <w:pStyle w:val="Caption"/>
        <w:keepNext/>
        <w:spacing w:line="276" w:lineRule="auto"/>
        <w:rPr>
          <w:rFonts w:asciiTheme="majorHAnsi" w:hAnsiTheme="majorHAnsi" w:cstheme="majorHAnsi"/>
          <w:color w:val="000000" w:themeColor="text1"/>
          <w:szCs w:val="26"/>
          <w:lang w:val="nl-NL"/>
        </w:rPr>
      </w:pPr>
      <w:bookmarkStart w:id="33" w:name="_Toc192099726"/>
      <w:r w:rsidRPr="00E1424D">
        <w:rPr>
          <w:rFonts w:asciiTheme="majorHAnsi" w:hAnsiTheme="majorHAnsi" w:cstheme="majorHAnsi"/>
          <w:color w:val="000000" w:themeColor="text1"/>
          <w:szCs w:val="26"/>
        </w:rPr>
        <w:t xml:space="preserve">Bảng </w:t>
      </w:r>
      <w:r w:rsidR="001C1ED4" w:rsidRPr="00E1424D">
        <w:rPr>
          <w:rFonts w:asciiTheme="majorHAnsi" w:hAnsiTheme="majorHAnsi" w:cstheme="majorHAnsi"/>
          <w:color w:val="000000" w:themeColor="text1"/>
          <w:szCs w:val="26"/>
        </w:rPr>
        <w:fldChar w:fldCharType="begin"/>
      </w:r>
      <w:r w:rsidR="001C1ED4" w:rsidRPr="00E1424D">
        <w:rPr>
          <w:rFonts w:asciiTheme="majorHAnsi" w:hAnsiTheme="majorHAnsi" w:cstheme="majorHAnsi"/>
          <w:color w:val="000000" w:themeColor="text1"/>
          <w:szCs w:val="26"/>
        </w:rPr>
        <w:instrText xml:space="preserve"> STYLEREF 1 \s </w:instrText>
      </w:r>
      <w:r w:rsidR="001C1ED4" w:rsidRPr="00E1424D">
        <w:rPr>
          <w:rFonts w:asciiTheme="majorHAnsi" w:hAnsiTheme="majorHAnsi" w:cstheme="majorHAnsi"/>
          <w:color w:val="000000" w:themeColor="text1"/>
          <w:szCs w:val="26"/>
        </w:rPr>
        <w:fldChar w:fldCharType="separate"/>
      </w:r>
      <w:r w:rsidR="007E5E0E">
        <w:rPr>
          <w:rFonts w:asciiTheme="majorHAnsi" w:hAnsiTheme="majorHAnsi" w:cstheme="majorHAnsi"/>
          <w:color w:val="000000" w:themeColor="text1"/>
          <w:szCs w:val="26"/>
        </w:rPr>
        <w:t>4</w:t>
      </w:r>
      <w:r w:rsidR="001C1ED4" w:rsidRPr="00E1424D">
        <w:rPr>
          <w:rFonts w:asciiTheme="majorHAnsi" w:hAnsiTheme="majorHAnsi" w:cstheme="majorHAnsi"/>
          <w:color w:val="000000" w:themeColor="text1"/>
          <w:szCs w:val="26"/>
        </w:rPr>
        <w:fldChar w:fldCharType="end"/>
      </w:r>
      <w:r w:rsidR="001C1ED4" w:rsidRPr="00E1424D">
        <w:rPr>
          <w:rFonts w:asciiTheme="majorHAnsi" w:hAnsiTheme="majorHAnsi" w:cstheme="majorHAnsi"/>
          <w:color w:val="000000" w:themeColor="text1"/>
          <w:szCs w:val="26"/>
        </w:rPr>
        <w:t>.</w:t>
      </w:r>
      <w:r w:rsidR="001C1ED4" w:rsidRPr="00E1424D">
        <w:rPr>
          <w:rFonts w:asciiTheme="majorHAnsi" w:hAnsiTheme="majorHAnsi" w:cstheme="majorHAnsi"/>
          <w:color w:val="000000" w:themeColor="text1"/>
          <w:szCs w:val="26"/>
        </w:rPr>
        <w:fldChar w:fldCharType="begin"/>
      </w:r>
      <w:r w:rsidR="001C1ED4" w:rsidRPr="00E1424D">
        <w:rPr>
          <w:rFonts w:asciiTheme="majorHAnsi" w:hAnsiTheme="majorHAnsi" w:cstheme="majorHAnsi"/>
          <w:color w:val="000000" w:themeColor="text1"/>
          <w:szCs w:val="26"/>
        </w:rPr>
        <w:instrText xml:space="preserve"> SEQ Bảng \* ARABIC \s 1 </w:instrText>
      </w:r>
      <w:r w:rsidR="001C1ED4" w:rsidRPr="00E1424D">
        <w:rPr>
          <w:rFonts w:asciiTheme="majorHAnsi" w:hAnsiTheme="majorHAnsi" w:cstheme="majorHAnsi"/>
          <w:color w:val="000000" w:themeColor="text1"/>
          <w:szCs w:val="26"/>
        </w:rPr>
        <w:fldChar w:fldCharType="separate"/>
      </w:r>
      <w:r w:rsidR="007E5E0E">
        <w:rPr>
          <w:rFonts w:asciiTheme="majorHAnsi" w:hAnsiTheme="majorHAnsi" w:cstheme="majorHAnsi"/>
          <w:color w:val="000000" w:themeColor="text1"/>
          <w:szCs w:val="26"/>
        </w:rPr>
        <w:t>1</w:t>
      </w:r>
      <w:r w:rsidR="001C1ED4" w:rsidRPr="00E1424D">
        <w:rPr>
          <w:rFonts w:asciiTheme="majorHAnsi" w:hAnsiTheme="majorHAnsi" w:cstheme="majorHAnsi"/>
          <w:color w:val="000000" w:themeColor="text1"/>
          <w:szCs w:val="26"/>
        </w:rPr>
        <w:fldChar w:fldCharType="end"/>
      </w:r>
      <w:r w:rsidRPr="00E56911">
        <w:rPr>
          <w:rFonts w:asciiTheme="majorHAnsi" w:hAnsiTheme="majorHAnsi" w:cstheme="majorHAnsi"/>
          <w:color w:val="000000" w:themeColor="text1"/>
          <w:szCs w:val="26"/>
          <w:lang w:val="nl-NL"/>
        </w:rPr>
        <w:t>. Mục tiêu áp dụng BIM cho dự án</w:t>
      </w:r>
      <w:bookmarkEnd w:id="33"/>
    </w:p>
    <w:tbl>
      <w:tblPr>
        <w:tblStyle w:val="TableGrid"/>
        <w:tblW w:w="5000" w:type="pct"/>
        <w:tblLook w:val="04A0" w:firstRow="1" w:lastRow="0" w:firstColumn="1" w:lastColumn="0" w:noHBand="0" w:noVBand="1"/>
      </w:tblPr>
      <w:tblGrid>
        <w:gridCol w:w="753"/>
        <w:gridCol w:w="8875"/>
      </w:tblGrid>
      <w:tr w:rsidR="00C97DD6" w:rsidRPr="00E1424D" w14:paraId="40736D66" w14:textId="77777777" w:rsidTr="00915C3A">
        <w:tc>
          <w:tcPr>
            <w:tcW w:w="391" w:type="pct"/>
          </w:tcPr>
          <w:p w14:paraId="05212D0F" w14:textId="1267699A" w:rsidR="00C605E1" w:rsidRPr="00E1424D" w:rsidRDefault="00C605E1" w:rsidP="00816A7C">
            <w:pPr>
              <w:widowControl w:val="0"/>
              <w:adjustRightInd w:val="0"/>
              <w:spacing w:line="276" w:lineRule="auto"/>
              <w:jc w:val="center"/>
              <w:textAlignment w:val="baseline"/>
              <w:rPr>
                <w:rFonts w:asciiTheme="majorHAnsi" w:hAnsiTheme="majorHAnsi" w:cstheme="majorHAnsi"/>
                <w:b/>
                <w:color w:val="000000" w:themeColor="text1"/>
                <w:sz w:val="26"/>
                <w:szCs w:val="26"/>
                <w:lang w:val="pl-PL"/>
              </w:rPr>
            </w:pPr>
            <w:r w:rsidRPr="00E1424D">
              <w:rPr>
                <w:rFonts w:asciiTheme="majorHAnsi" w:hAnsiTheme="majorHAnsi" w:cstheme="majorHAnsi"/>
                <w:b/>
                <w:color w:val="000000" w:themeColor="text1"/>
                <w:sz w:val="26"/>
                <w:szCs w:val="26"/>
                <w:lang w:val="pl-PL"/>
              </w:rPr>
              <w:t>STT</w:t>
            </w:r>
          </w:p>
        </w:tc>
        <w:tc>
          <w:tcPr>
            <w:tcW w:w="4609" w:type="pct"/>
          </w:tcPr>
          <w:p w14:paraId="64CA5032" w14:textId="69907A93" w:rsidR="00C605E1" w:rsidRPr="00E1424D" w:rsidRDefault="00C605E1" w:rsidP="00816A7C">
            <w:pPr>
              <w:widowControl w:val="0"/>
              <w:adjustRightInd w:val="0"/>
              <w:spacing w:line="276" w:lineRule="auto"/>
              <w:jc w:val="center"/>
              <w:textAlignment w:val="baseline"/>
              <w:rPr>
                <w:rFonts w:asciiTheme="majorHAnsi" w:hAnsiTheme="majorHAnsi" w:cstheme="majorHAnsi"/>
                <w:b/>
                <w:color w:val="000000" w:themeColor="text1"/>
                <w:sz w:val="26"/>
                <w:szCs w:val="26"/>
                <w:lang w:val="pl-PL"/>
              </w:rPr>
            </w:pPr>
            <w:r w:rsidRPr="00E1424D">
              <w:rPr>
                <w:rFonts w:asciiTheme="majorHAnsi" w:hAnsiTheme="majorHAnsi" w:cstheme="majorHAnsi"/>
                <w:b/>
                <w:color w:val="000000" w:themeColor="text1"/>
                <w:sz w:val="26"/>
                <w:szCs w:val="26"/>
                <w:lang w:val="pl-PL"/>
              </w:rPr>
              <w:t>Mục tiêu</w:t>
            </w:r>
          </w:p>
        </w:tc>
      </w:tr>
      <w:tr w:rsidR="0099361E" w:rsidRPr="00E1424D" w14:paraId="4E6FAA80" w14:textId="77777777" w:rsidTr="00915C3A">
        <w:tc>
          <w:tcPr>
            <w:tcW w:w="391" w:type="pct"/>
            <w:vAlign w:val="center"/>
          </w:tcPr>
          <w:p w14:paraId="5FD12484" w14:textId="10FD26FE" w:rsidR="0099361E" w:rsidRPr="00E1424D" w:rsidRDefault="0099361E" w:rsidP="0099361E">
            <w:pPr>
              <w:widowControl w:val="0"/>
              <w:adjustRightInd w:val="0"/>
              <w:spacing w:line="276" w:lineRule="auto"/>
              <w:jc w:val="center"/>
              <w:textAlignment w:val="baseline"/>
              <w:rPr>
                <w:rFonts w:asciiTheme="majorHAnsi" w:hAnsiTheme="majorHAnsi" w:cstheme="majorHAnsi"/>
                <w:color w:val="000000" w:themeColor="text1"/>
                <w:sz w:val="26"/>
                <w:szCs w:val="26"/>
                <w:lang w:val="pl-PL"/>
              </w:rPr>
            </w:pPr>
            <w:r w:rsidRPr="00E1424D">
              <w:rPr>
                <w:color w:val="000000" w:themeColor="text1"/>
                <w:sz w:val="26"/>
                <w:szCs w:val="26"/>
                <w:lang w:val="pl-PL"/>
              </w:rPr>
              <w:t>1</w:t>
            </w:r>
          </w:p>
        </w:tc>
        <w:tc>
          <w:tcPr>
            <w:tcW w:w="4609" w:type="pct"/>
            <w:vAlign w:val="center"/>
          </w:tcPr>
          <w:p w14:paraId="7572C154" w14:textId="5ACD90D9" w:rsidR="0099361E" w:rsidRPr="00E1424D" w:rsidRDefault="0099361E" w:rsidP="0099361E">
            <w:pPr>
              <w:spacing w:before="80" w:after="80" w:line="276" w:lineRule="auto"/>
              <w:jc w:val="both"/>
              <w:rPr>
                <w:rFonts w:asciiTheme="majorHAnsi" w:hAnsiTheme="majorHAnsi" w:cstheme="majorHAnsi"/>
                <w:color w:val="000000" w:themeColor="text1"/>
                <w:sz w:val="26"/>
                <w:szCs w:val="26"/>
                <w:lang w:val="pl-PL"/>
              </w:rPr>
            </w:pPr>
            <w:r w:rsidRPr="00E1424D">
              <w:rPr>
                <w:color w:val="000000" w:themeColor="text1"/>
                <w:sz w:val="26"/>
                <w:szCs w:val="26"/>
                <w:lang w:val="pl-PL"/>
              </w:rPr>
              <w:t>Xây dựng mô hình hiện trạng làm cơ sở để kiểm tra các vấn đề về việc đảm bảo thông tin (thông tin về hệ thống hạ tầng hiện hữu, thông tin về mặt bằng thi công...), so sánh thay đổi sau khi đầu tư xây dựng các hạng mục công trình, đồng thời là cơ sở đánh giá chất lượng các công việc thực hiện ở giai đoạn sau.</w:t>
            </w:r>
          </w:p>
        </w:tc>
      </w:tr>
      <w:tr w:rsidR="0099361E" w:rsidRPr="00E1424D" w14:paraId="2DF6EB56" w14:textId="77777777" w:rsidTr="00915C3A">
        <w:tc>
          <w:tcPr>
            <w:tcW w:w="391" w:type="pct"/>
            <w:vAlign w:val="center"/>
          </w:tcPr>
          <w:p w14:paraId="23413116" w14:textId="40427405" w:rsidR="0099361E" w:rsidRPr="00E1424D" w:rsidRDefault="0099361E" w:rsidP="0099361E">
            <w:pPr>
              <w:widowControl w:val="0"/>
              <w:adjustRightInd w:val="0"/>
              <w:spacing w:line="276" w:lineRule="auto"/>
              <w:jc w:val="center"/>
              <w:textAlignment w:val="baseline"/>
              <w:rPr>
                <w:rFonts w:asciiTheme="majorHAnsi" w:hAnsiTheme="majorHAnsi" w:cstheme="majorHAnsi"/>
                <w:color w:val="000000" w:themeColor="text1"/>
                <w:sz w:val="26"/>
                <w:szCs w:val="26"/>
                <w:lang w:val="pl-PL"/>
              </w:rPr>
            </w:pPr>
            <w:r w:rsidRPr="00E1424D">
              <w:rPr>
                <w:rFonts w:asciiTheme="majorHAnsi" w:hAnsiTheme="majorHAnsi" w:cstheme="majorHAnsi"/>
                <w:color w:val="000000" w:themeColor="text1"/>
                <w:sz w:val="26"/>
                <w:szCs w:val="26"/>
                <w:lang w:val="pl-PL"/>
              </w:rPr>
              <w:lastRenderedPageBreak/>
              <w:t>2</w:t>
            </w:r>
          </w:p>
        </w:tc>
        <w:tc>
          <w:tcPr>
            <w:tcW w:w="4609" w:type="pct"/>
            <w:vAlign w:val="center"/>
          </w:tcPr>
          <w:p w14:paraId="1704CB46" w14:textId="220E1955" w:rsidR="0099361E" w:rsidRPr="00E1424D" w:rsidRDefault="0099361E" w:rsidP="0099361E">
            <w:pPr>
              <w:spacing w:before="80" w:after="80" w:line="276" w:lineRule="auto"/>
              <w:jc w:val="both"/>
              <w:rPr>
                <w:rFonts w:asciiTheme="majorHAnsi" w:hAnsiTheme="majorHAnsi" w:cstheme="majorHAnsi"/>
                <w:color w:val="000000" w:themeColor="text1"/>
                <w:sz w:val="26"/>
                <w:szCs w:val="26"/>
                <w:lang w:val="pl-PL"/>
              </w:rPr>
            </w:pPr>
            <w:r w:rsidRPr="00E1424D">
              <w:rPr>
                <w:rFonts w:asciiTheme="majorHAnsi" w:hAnsiTheme="majorHAnsi" w:cstheme="majorHAnsi"/>
                <w:color w:val="000000" w:themeColor="text1"/>
                <w:sz w:val="26"/>
                <w:szCs w:val="26"/>
                <w:lang w:val="pl-PL"/>
              </w:rPr>
              <w:t>Mô hình hóa các hạng mục công trình để thể hiện trực quan, giúp các thành viên tham gia dự án hiểu rõ khi thảo luận, phân công các nhiệm vụ hoặc lựa chọn các giải pháp thiết kế hiệu quả. Các bên liên quan dự án hiểu rõ về giải pháp thiết kế để ra các quyết định cho phù hợp.</w:t>
            </w:r>
          </w:p>
        </w:tc>
      </w:tr>
      <w:tr w:rsidR="0099361E" w:rsidRPr="00E1424D" w14:paraId="69BC763D" w14:textId="77777777" w:rsidTr="00915C3A">
        <w:tc>
          <w:tcPr>
            <w:tcW w:w="391" w:type="pct"/>
            <w:vAlign w:val="center"/>
          </w:tcPr>
          <w:p w14:paraId="1E2131AC" w14:textId="04194225" w:rsidR="0099361E" w:rsidRPr="00E1424D" w:rsidRDefault="0099361E" w:rsidP="0099361E">
            <w:pPr>
              <w:widowControl w:val="0"/>
              <w:adjustRightInd w:val="0"/>
              <w:spacing w:line="276" w:lineRule="auto"/>
              <w:jc w:val="center"/>
              <w:textAlignment w:val="baseline"/>
              <w:rPr>
                <w:rFonts w:asciiTheme="majorHAnsi" w:hAnsiTheme="majorHAnsi" w:cstheme="majorHAnsi"/>
                <w:color w:val="000000" w:themeColor="text1"/>
                <w:sz w:val="26"/>
                <w:szCs w:val="26"/>
                <w:lang w:val="pl-PL"/>
              </w:rPr>
            </w:pPr>
            <w:r w:rsidRPr="00E1424D">
              <w:rPr>
                <w:rFonts w:asciiTheme="majorHAnsi" w:hAnsiTheme="majorHAnsi" w:cstheme="majorHAnsi"/>
                <w:color w:val="000000" w:themeColor="text1"/>
                <w:sz w:val="26"/>
                <w:szCs w:val="26"/>
                <w:lang w:val="pl-PL"/>
              </w:rPr>
              <w:t>3</w:t>
            </w:r>
          </w:p>
        </w:tc>
        <w:tc>
          <w:tcPr>
            <w:tcW w:w="4609" w:type="pct"/>
            <w:vAlign w:val="center"/>
          </w:tcPr>
          <w:p w14:paraId="7A7B5D6F" w14:textId="3A0B39C0" w:rsidR="0099361E" w:rsidRPr="00E1424D" w:rsidRDefault="0099361E" w:rsidP="0099361E">
            <w:pPr>
              <w:spacing w:before="80" w:after="80" w:line="276" w:lineRule="auto"/>
              <w:jc w:val="both"/>
              <w:rPr>
                <w:rFonts w:asciiTheme="majorHAnsi" w:hAnsiTheme="majorHAnsi" w:cstheme="majorHAnsi"/>
                <w:color w:val="000000" w:themeColor="text1"/>
                <w:sz w:val="26"/>
                <w:szCs w:val="26"/>
                <w:lang w:val="pl-PL"/>
              </w:rPr>
            </w:pPr>
            <w:r w:rsidRPr="00E1424D">
              <w:rPr>
                <w:rFonts w:asciiTheme="majorHAnsi" w:hAnsiTheme="majorHAnsi" w:cstheme="majorHAnsi"/>
                <w:color w:val="000000" w:themeColor="text1"/>
                <w:sz w:val="26"/>
                <w:szCs w:val="26"/>
                <w:lang w:val="pl-PL"/>
              </w:rPr>
              <w:t>Phát hiện, kiểm soát xung đột giữa các bộ môn thiết kế, giữa các hạ tầng làm mới với các hạ tầng hiện hữu,… dẫn đến giảm việc thay đổi hoặc điều chỉnh, bổ sung thiết kế trong quá trình thực hiện.</w:t>
            </w:r>
          </w:p>
        </w:tc>
      </w:tr>
      <w:tr w:rsidR="0099361E" w:rsidRPr="00E1424D" w14:paraId="434F6E2A" w14:textId="77777777" w:rsidTr="00915C3A">
        <w:tc>
          <w:tcPr>
            <w:tcW w:w="391" w:type="pct"/>
            <w:vAlign w:val="center"/>
          </w:tcPr>
          <w:p w14:paraId="7E10F95E" w14:textId="43B2A89A" w:rsidR="0099361E" w:rsidRPr="00E1424D" w:rsidRDefault="0099361E" w:rsidP="0099361E">
            <w:pPr>
              <w:widowControl w:val="0"/>
              <w:adjustRightInd w:val="0"/>
              <w:spacing w:line="276" w:lineRule="auto"/>
              <w:jc w:val="center"/>
              <w:textAlignment w:val="baseline"/>
              <w:rPr>
                <w:rFonts w:asciiTheme="majorHAnsi" w:hAnsiTheme="majorHAnsi" w:cstheme="majorHAnsi"/>
                <w:color w:val="000000" w:themeColor="text1"/>
                <w:sz w:val="26"/>
                <w:szCs w:val="26"/>
                <w:lang w:val="pl-PL"/>
              </w:rPr>
            </w:pPr>
            <w:r w:rsidRPr="00E1424D">
              <w:rPr>
                <w:rFonts w:asciiTheme="majorHAnsi" w:hAnsiTheme="majorHAnsi" w:cstheme="majorHAnsi"/>
                <w:color w:val="000000" w:themeColor="text1"/>
                <w:sz w:val="26"/>
                <w:szCs w:val="26"/>
                <w:lang w:val="pl-PL"/>
              </w:rPr>
              <w:t>4</w:t>
            </w:r>
          </w:p>
        </w:tc>
        <w:tc>
          <w:tcPr>
            <w:tcW w:w="4609" w:type="pct"/>
            <w:vAlign w:val="center"/>
          </w:tcPr>
          <w:p w14:paraId="6C3B8AF9" w14:textId="76C276DF" w:rsidR="0099361E" w:rsidRPr="00E1424D" w:rsidRDefault="0099361E" w:rsidP="0099361E">
            <w:pPr>
              <w:spacing w:before="80" w:after="80" w:line="276" w:lineRule="auto"/>
              <w:jc w:val="both"/>
              <w:rPr>
                <w:rFonts w:asciiTheme="majorHAnsi" w:hAnsiTheme="majorHAnsi" w:cstheme="majorHAnsi"/>
                <w:color w:val="000000" w:themeColor="text1"/>
                <w:sz w:val="26"/>
                <w:szCs w:val="26"/>
                <w:lang w:val="pl-PL"/>
              </w:rPr>
            </w:pPr>
            <w:r w:rsidRPr="00E1424D">
              <w:rPr>
                <w:rFonts w:asciiTheme="majorHAnsi" w:hAnsiTheme="majorHAnsi" w:cstheme="majorHAnsi"/>
                <w:color w:val="000000" w:themeColor="text1"/>
                <w:sz w:val="26"/>
                <w:szCs w:val="26"/>
                <w:lang w:val="pl-PL"/>
              </w:rPr>
              <w:t>Kiểm soát khối lượng thiết kế, giảm chi phí thực hiện dự án, tránh các sai sót do lỗi khách quan.</w:t>
            </w:r>
          </w:p>
        </w:tc>
      </w:tr>
      <w:tr w:rsidR="0099361E" w:rsidRPr="00E1424D" w14:paraId="1A11A6D4" w14:textId="77777777" w:rsidTr="00915C3A">
        <w:tc>
          <w:tcPr>
            <w:tcW w:w="391" w:type="pct"/>
            <w:vAlign w:val="center"/>
          </w:tcPr>
          <w:p w14:paraId="4833C648" w14:textId="4214DA36" w:rsidR="0099361E" w:rsidRPr="00E1424D" w:rsidRDefault="0099361E" w:rsidP="0099361E">
            <w:pPr>
              <w:widowControl w:val="0"/>
              <w:adjustRightInd w:val="0"/>
              <w:spacing w:line="276" w:lineRule="auto"/>
              <w:jc w:val="center"/>
              <w:textAlignment w:val="baseline"/>
              <w:rPr>
                <w:rFonts w:asciiTheme="majorHAnsi" w:hAnsiTheme="majorHAnsi" w:cstheme="majorHAnsi"/>
                <w:color w:val="000000" w:themeColor="text1"/>
                <w:sz w:val="26"/>
                <w:szCs w:val="26"/>
                <w:lang w:val="pl-PL"/>
              </w:rPr>
            </w:pPr>
            <w:r w:rsidRPr="00E1424D">
              <w:rPr>
                <w:rFonts w:asciiTheme="majorHAnsi" w:hAnsiTheme="majorHAnsi" w:cstheme="majorHAnsi"/>
                <w:color w:val="000000" w:themeColor="text1"/>
                <w:sz w:val="26"/>
                <w:szCs w:val="26"/>
                <w:lang w:val="pl-PL"/>
              </w:rPr>
              <w:t>5</w:t>
            </w:r>
          </w:p>
        </w:tc>
        <w:tc>
          <w:tcPr>
            <w:tcW w:w="4609" w:type="pct"/>
            <w:vAlign w:val="center"/>
          </w:tcPr>
          <w:p w14:paraId="054A9A64" w14:textId="1E982C2B" w:rsidR="0099361E" w:rsidRPr="00E1424D" w:rsidRDefault="0099361E" w:rsidP="0099361E">
            <w:pPr>
              <w:spacing w:before="80" w:after="80" w:line="276" w:lineRule="auto"/>
              <w:jc w:val="both"/>
              <w:rPr>
                <w:rFonts w:asciiTheme="majorHAnsi" w:hAnsiTheme="majorHAnsi" w:cstheme="majorHAnsi"/>
                <w:color w:val="000000" w:themeColor="text1"/>
                <w:sz w:val="26"/>
                <w:szCs w:val="26"/>
                <w:lang w:val="pl-PL"/>
              </w:rPr>
            </w:pPr>
            <w:r w:rsidRPr="00E1424D">
              <w:rPr>
                <w:rFonts w:asciiTheme="majorHAnsi" w:hAnsiTheme="majorHAnsi" w:cstheme="majorHAnsi"/>
                <w:color w:val="000000" w:themeColor="text1"/>
                <w:sz w:val="26"/>
                <w:szCs w:val="26"/>
                <w:lang w:val="pl-PL"/>
              </w:rPr>
              <w:t>Sử dụng môi trường dữ liệu chung (CDE) để tăng hiệu quả công tác lưu trữ và chia sẻ thông tin bằng định dạng kỹ thuật số đảm bảo thuận lợi trong việc phối hợp các hoạt động, tiết kiệm thời gian trao đổi thông tin dự án.</w:t>
            </w:r>
          </w:p>
        </w:tc>
      </w:tr>
      <w:tr w:rsidR="0099361E" w:rsidRPr="00F57186" w14:paraId="7914C463" w14:textId="77777777" w:rsidTr="00915C3A">
        <w:tc>
          <w:tcPr>
            <w:tcW w:w="391" w:type="pct"/>
            <w:vAlign w:val="center"/>
          </w:tcPr>
          <w:p w14:paraId="028CBFBD" w14:textId="7C2FC165" w:rsidR="0099361E" w:rsidRPr="00E1424D" w:rsidRDefault="0099361E" w:rsidP="0099361E">
            <w:pPr>
              <w:widowControl w:val="0"/>
              <w:adjustRightInd w:val="0"/>
              <w:spacing w:line="276" w:lineRule="auto"/>
              <w:jc w:val="center"/>
              <w:textAlignment w:val="baseline"/>
              <w:rPr>
                <w:rFonts w:asciiTheme="majorHAnsi" w:hAnsiTheme="majorHAnsi" w:cstheme="majorHAnsi"/>
                <w:color w:val="000000" w:themeColor="text1"/>
                <w:sz w:val="26"/>
                <w:szCs w:val="26"/>
                <w:lang w:val="pl-PL"/>
              </w:rPr>
            </w:pPr>
            <w:r w:rsidRPr="00E1424D">
              <w:rPr>
                <w:rFonts w:asciiTheme="majorHAnsi" w:hAnsiTheme="majorHAnsi" w:cstheme="majorHAnsi"/>
                <w:color w:val="000000" w:themeColor="text1"/>
                <w:sz w:val="26"/>
                <w:szCs w:val="26"/>
                <w:lang w:val="pl-PL"/>
              </w:rPr>
              <w:t>6</w:t>
            </w:r>
          </w:p>
        </w:tc>
        <w:tc>
          <w:tcPr>
            <w:tcW w:w="4609" w:type="pct"/>
            <w:vAlign w:val="center"/>
          </w:tcPr>
          <w:p w14:paraId="602A2BB3" w14:textId="77777777" w:rsidR="0099361E" w:rsidRPr="00E1424D" w:rsidRDefault="0099361E" w:rsidP="0099361E">
            <w:pPr>
              <w:widowControl w:val="0"/>
              <w:adjustRightInd w:val="0"/>
              <w:spacing w:line="276" w:lineRule="auto"/>
              <w:jc w:val="both"/>
              <w:textAlignment w:val="baseline"/>
              <w:rPr>
                <w:rFonts w:asciiTheme="majorHAnsi" w:hAnsiTheme="majorHAnsi" w:cstheme="majorHAnsi"/>
                <w:color w:val="000000" w:themeColor="text1"/>
                <w:sz w:val="26"/>
                <w:szCs w:val="26"/>
                <w:lang w:val="pl-PL"/>
              </w:rPr>
            </w:pPr>
            <w:r w:rsidRPr="00E1424D">
              <w:rPr>
                <w:rFonts w:asciiTheme="majorHAnsi" w:hAnsiTheme="majorHAnsi" w:cstheme="majorHAnsi"/>
                <w:color w:val="000000" w:themeColor="text1"/>
                <w:sz w:val="26"/>
                <w:szCs w:val="26"/>
                <w:lang w:val="pl-PL"/>
              </w:rPr>
              <w:t>Hỗ trợ công tác thẩm tra, thẩm định thiết kế, an toàn giao thông:</w:t>
            </w:r>
          </w:p>
          <w:p w14:paraId="30056A2F" w14:textId="77777777" w:rsidR="0099361E" w:rsidRPr="00E1424D" w:rsidRDefault="0099361E" w:rsidP="0099361E">
            <w:pPr>
              <w:pStyle w:val="ListParagraph"/>
              <w:numPr>
                <w:ilvl w:val="0"/>
                <w:numId w:val="39"/>
              </w:numPr>
              <w:spacing w:before="80" w:after="80"/>
              <w:ind w:left="539"/>
              <w:jc w:val="both"/>
              <w:rPr>
                <w:rFonts w:asciiTheme="majorHAnsi" w:hAnsiTheme="majorHAnsi" w:cstheme="majorHAnsi"/>
                <w:color w:val="000000" w:themeColor="text1"/>
                <w:spacing w:val="-2"/>
                <w:sz w:val="26"/>
                <w:szCs w:val="26"/>
                <w:lang w:val="pl-PL"/>
              </w:rPr>
            </w:pPr>
            <w:r w:rsidRPr="00E1424D">
              <w:rPr>
                <w:rFonts w:asciiTheme="majorHAnsi" w:hAnsiTheme="majorHAnsi" w:cstheme="majorHAnsi"/>
                <w:color w:val="000000" w:themeColor="text1"/>
                <w:spacing w:val="-2"/>
                <w:sz w:val="26"/>
                <w:szCs w:val="26"/>
                <w:lang w:val="pl-PL"/>
              </w:rPr>
              <w:t>Cung cấp mô hình 3D trực quan giúp các đơn vị thẩm tra, thẩm định có thể hình dung và kiểm tra dễ dàng các yếu tố của thiết kế, an toàn giao thông;</w:t>
            </w:r>
          </w:p>
          <w:p w14:paraId="5AC74B3A" w14:textId="12B73B6D" w:rsidR="0099361E" w:rsidRPr="00E1424D" w:rsidRDefault="0099361E" w:rsidP="0099361E">
            <w:pPr>
              <w:pStyle w:val="ListParagraph"/>
              <w:numPr>
                <w:ilvl w:val="0"/>
                <w:numId w:val="39"/>
              </w:numPr>
              <w:spacing w:before="80" w:after="80"/>
              <w:ind w:left="539"/>
              <w:jc w:val="both"/>
              <w:rPr>
                <w:rFonts w:asciiTheme="majorHAnsi" w:hAnsiTheme="majorHAnsi" w:cstheme="majorHAnsi"/>
                <w:color w:val="000000" w:themeColor="text1"/>
                <w:spacing w:val="-2"/>
                <w:sz w:val="26"/>
                <w:szCs w:val="26"/>
                <w:lang w:val="pl-PL"/>
              </w:rPr>
            </w:pPr>
            <w:r w:rsidRPr="00E1424D">
              <w:rPr>
                <w:rFonts w:asciiTheme="majorHAnsi" w:hAnsiTheme="majorHAnsi" w:cstheme="majorHAnsi"/>
                <w:color w:val="000000" w:themeColor="text1"/>
                <w:spacing w:val="-2"/>
                <w:sz w:val="26"/>
                <w:szCs w:val="26"/>
                <w:lang w:val="pl-PL"/>
              </w:rPr>
              <w:t>Áp dụng BIM có công tác phối hợp xử lý va chạm các bộ môn, hạng mục hỗ trợ công tác kiểm tra của đơn vị thẩm tra, thẩm định;</w:t>
            </w:r>
          </w:p>
          <w:p w14:paraId="6CA46071" w14:textId="10DB8B20" w:rsidR="0099361E" w:rsidRPr="00E1424D" w:rsidRDefault="0099361E" w:rsidP="0099361E">
            <w:pPr>
              <w:pStyle w:val="ListParagraph"/>
              <w:numPr>
                <w:ilvl w:val="0"/>
                <w:numId w:val="39"/>
              </w:numPr>
              <w:spacing w:before="80" w:after="80"/>
              <w:ind w:left="539"/>
              <w:jc w:val="both"/>
              <w:rPr>
                <w:rFonts w:asciiTheme="majorHAnsi" w:hAnsiTheme="majorHAnsi" w:cstheme="majorHAnsi"/>
                <w:color w:val="000000" w:themeColor="text1"/>
                <w:spacing w:val="-2"/>
                <w:sz w:val="26"/>
                <w:szCs w:val="26"/>
                <w:lang w:val="pl-PL"/>
              </w:rPr>
            </w:pPr>
            <w:r w:rsidRPr="00E1424D">
              <w:rPr>
                <w:rFonts w:asciiTheme="majorHAnsi" w:hAnsiTheme="majorHAnsi" w:cstheme="majorHAnsi"/>
                <w:color w:val="000000" w:themeColor="text1"/>
                <w:spacing w:val="-2"/>
                <w:sz w:val="26"/>
                <w:szCs w:val="26"/>
                <w:lang w:val="pl-PL"/>
              </w:rPr>
              <w:t>Tất cả dữ liệu mô hình, thiết kế được tổ chức và phân quyền trên CDE chính vì vậy đơn vị thẩm tra, thẩm định sẽ dễ dàng kiểm tra và theo dõi kịp thời các dữ liệu cần kiểm tra của các bên.</w:t>
            </w:r>
          </w:p>
        </w:tc>
      </w:tr>
    </w:tbl>
    <w:p w14:paraId="74C7B8C0" w14:textId="1B13DFDA" w:rsidR="003851FA" w:rsidRPr="00E1424D" w:rsidRDefault="00AD299F" w:rsidP="00816A7C">
      <w:pPr>
        <w:pStyle w:val="Heading2"/>
        <w:tabs>
          <w:tab w:val="clear" w:pos="432"/>
          <w:tab w:val="num" w:pos="576"/>
        </w:tabs>
        <w:spacing w:before="80" w:after="80" w:line="276" w:lineRule="auto"/>
        <w:ind w:left="576" w:hanging="576"/>
        <w:rPr>
          <w:rFonts w:asciiTheme="majorHAnsi" w:hAnsiTheme="majorHAnsi" w:cstheme="majorHAnsi"/>
          <w:sz w:val="26"/>
          <w:szCs w:val="26"/>
        </w:rPr>
      </w:pPr>
      <w:bookmarkStart w:id="34" w:name="_Toc101882831"/>
      <w:bookmarkStart w:id="35" w:name="_Toc128234007"/>
      <w:bookmarkStart w:id="36" w:name="_Toc128322390"/>
      <w:bookmarkStart w:id="37" w:name="_Toc202539188"/>
      <w:bookmarkEnd w:id="31"/>
      <w:bookmarkEnd w:id="32"/>
      <w:r w:rsidRPr="00E1424D">
        <w:rPr>
          <w:rFonts w:asciiTheme="majorHAnsi" w:hAnsiTheme="majorHAnsi" w:cstheme="majorHAnsi"/>
          <w:sz w:val="26"/>
          <w:szCs w:val="26"/>
        </w:rPr>
        <w:t>Nội</w:t>
      </w:r>
      <w:r w:rsidR="003851FA" w:rsidRPr="00E1424D">
        <w:rPr>
          <w:rFonts w:asciiTheme="majorHAnsi" w:hAnsiTheme="majorHAnsi" w:cstheme="majorHAnsi"/>
          <w:sz w:val="26"/>
          <w:szCs w:val="26"/>
        </w:rPr>
        <w:t xml:space="preserve"> dung áp dụng BIM</w:t>
      </w:r>
      <w:bookmarkEnd w:id="34"/>
      <w:bookmarkEnd w:id="35"/>
      <w:bookmarkEnd w:id="36"/>
      <w:bookmarkEnd w:id="37"/>
    </w:p>
    <w:p w14:paraId="2D07A080" w14:textId="6F0863C3" w:rsidR="003851FA" w:rsidRPr="00E56911" w:rsidRDefault="00AD299F" w:rsidP="00816A7C">
      <w:pPr>
        <w:pStyle w:val="Thn"/>
        <w:rPr>
          <w:rFonts w:asciiTheme="majorHAnsi" w:hAnsiTheme="majorHAnsi" w:cstheme="majorHAnsi"/>
          <w:szCs w:val="26"/>
          <w:lang w:val="nl-NL"/>
        </w:rPr>
      </w:pPr>
      <w:r w:rsidRPr="00E56911">
        <w:rPr>
          <w:rFonts w:asciiTheme="majorHAnsi" w:hAnsiTheme="majorHAnsi" w:cstheme="majorHAnsi"/>
          <w:szCs w:val="26"/>
          <w:lang w:val="nl-NL"/>
        </w:rPr>
        <w:t>Dựa</w:t>
      </w:r>
      <w:r w:rsidR="003851FA" w:rsidRPr="00E56911">
        <w:rPr>
          <w:rFonts w:asciiTheme="majorHAnsi" w:hAnsiTheme="majorHAnsi" w:cstheme="majorHAnsi"/>
          <w:szCs w:val="26"/>
          <w:lang w:val="nl-NL"/>
        </w:rPr>
        <w:t xml:space="preserve"> vào các mục tiêu áp dụng BIM đã đề ra của dự án và khả năng đáp ứng của công nghệ BIM để lựa chọn nội dung áp dụng BIM </w:t>
      </w:r>
      <w:r w:rsidRPr="00E56911">
        <w:rPr>
          <w:rFonts w:asciiTheme="majorHAnsi" w:hAnsiTheme="majorHAnsi" w:cstheme="majorHAnsi"/>
          <w:szCs w:val="26"/>
          <w:lang w:val="nl-NL"/>
        </w:rPr>
        <w:t>cụ thể như sau:</w:t>
      </w:r>
    </w:p>
    <w:p w14:paraId="6658B11A" w14:textId="31C59D01" w:rsidR="00AD299F" w:rsidRPr="00E56911" w:rsidRDefault="00AD299F" w:rsidP="00816A7C">
      <w:pPr>
        <w:pStyle w:val="Caption"/>
        <w:keepNext/>
        <w:spacing w:line="276" w:lineRule="auto"/>
        <w:rPr>
          <w:rFonts w:asciiTheme="majorHAnsi" w:hAnsiTheme="majorHAnsi" w:cstheme="majorHAnsi"/>
          <w:color w:val="000000" w:themeColor="text1"/>
          <w:szCs w:val="26"/>
          <w:lang w:val="nl-NL"/>
        </w:rPr>
      </w:pPr>
      <w:bookmarkStart w:id="38" w:name="_Toc192099727"/>
      <w:r w:rsidRPr="00E1424D">
        <w:rPr>
          <w:rFonts w:asciiTheme="majorHAnsi" w:hAnsiTheme="majorHAnsi" w:cstheme="majorHAnsi"/>
          <w:color w:val="000000" w:themeColor="text1"/>
          <w:szCs w:val="26"/>
        </w:rPr>
        <w:t xml:space="preserve">Bảng </w:t>
      </w:r>
      <w:r w:rsidR="001C1ED4" w:rsidRPr="00E1424D">
        <w:rPr>
          <w:rFonts w:asciiTheme="majorHAnsi" w:hAnsiTheme="majorHAnsi" w:cstheme="majorHAnsi"/>
          <w:color w:val="000000" w:themeColor="text1"/>
          <w:szCs w:val="26"/>
        </w:rPr>
        <w:fldChar w:fldCharType="begin"/>
      </w:r>
      <w:r w:rsidR="001C1ED4" w:rsidRPr="00E1424D">
        <w:rPr>
          <w:rFonts w:asciiTheme="majorHAnsi" w:hAnsiTheme="majorHAnsi" w:cstheme="majorHAnsi"/>
          <w:color w:val="000000" w:themeColor="text1"/>
          <w:szCs w:val="26"/>
        </w:rPr>
        <w:instrText xml:space="preserve"> STYLEREF 1 \s </w:instrText>
      </w:r>
      <w:r w:rsidR="001C1ED4" w:rsidRPr="00E1424D">
        <w:rPr>
          <w:rFonts w:asciiTheme="majorHAnsi" w:hAnsiTheme="majorHAnsi" w:cstheme="majorHAnsi"/>
          <w:color w:val="000000" w:themeColor="text1"/>
          <w:szCs w:val="26"/>
        </w:rPr>
        <w:fldChar w:fldCharType="separate"/>
      </w:r>
      <w:r w:rsidR="007E5E0E">
        <w:rPr>
          <w:rFonts w:asciiTheme="majorHAnsi" w:hAnsiTheme="majorHAnsi" w:cstheme="majorHAnsi"/>
          <w:color w:val="000000" w:themeColor="text1"/>
          <w:szCs w:val="26"/>
        </w:rPr>
        <w:t>4</w:t>
      </w:r>
      <w:r w:rsidR="001C1ED4" w:rsidRPr="00E1424D">
        <w:rPr>
          <w:rFonts w:asciiTheme="majorHAnsi" w:hAnsiTheme="majorHAnsi" w:cstheme="majorHAnsi"/>
          <w:color w:val="000000" w:themeColor="text1"/>
          <w:szCs w:val="26"/>
        </w:rPr>
        <w:fldChar w:fldCharType="end"/>
      </w:r>
      <w:r w:rsidR="001C1ED4" w:rsidRPr="00E1424D">
        <w:rPr>
          <w:rFonts w:asciiTheme="majorHAnsi" w:hAnsiTheme="majorHAnsi" w:cstheme="majorHAnsi"/>
          <w:color w:val="000000" w:themeColor="text1"/>
          <w:szCs w:val="26"/>
        </w:rPr>
        <w:t>.</w:t>
      </w:r>
      <w:r w:rsidR="001C1ED4" w:rsidRPr="00E1424D">
        <w:rPr>
          <w:rFonts w:asciiTheme="majorHAnsi" w:hAnsiTheme="majorHAnsi" w:cstheme="majorHAnsi"/>
          <w:color w:val="000000" w:themeColor="text1"/>
          <w:szCs w:val="26"/>
        </w:rPr>
        <w:fldChar w:fldCharType="begin"/>
      </w:r>
      <w:r w:rsidR="001C1ED4" w:rsidRPr="00E1424D">
        <w:rPr>
          <w:rFonts w:asciiTheme="majorHAnsi" w:hAnsiTheme="majorHAnsi" w:cstheme="majorHAnsi"/>
          <w:color w:val="000000" w:themeColor="text1"/>
          <w:szCs w:val="26"/>
        </w:rPr>
        <w:instrText xml:space="preserve"> SEQ Bảng \* ARABIC \s 1 </w:instrText>
      </w:r>
      <w:r w:rsidR="001C1ED4" w:rsidRPr="00E1424D">
        <w:rPr>
          <w:rFonts w:asciiTheme="majorHAnsi" w:hAnsiTheme="majorHAnsi" w:cstheme="majorHAnsi"/>
          <w:color w:val="000000" w:themeColor="text1"/>
          <w:szCs w:val="26"/>
        </w:rPr>
        <w:fldChar w:fldCharType="separate"/>
      </w:r>
      <w:r w:rsidR="007E5E0E">
        <w:rPr>
          <w:rFonts w:asciiTheme="majorHAnsi" w:hAnsiTheme="majorHAnsi" w:cstheme="majorHAnsi"/>
          <w:color w:val="000000" w:themeColor="text1"/>
          <w:szCs w:val="26"/>
        </w:rPr>
        <w:t>2</w:t>
      </w:r>
      <w:r w:rsidR="001C1ED4" w:rsidRPr="00E1424D">
        <w:rPr>
          <w:rFonts w:asciiTheme="majorHAnsi" w:hAnsiTheme="majorHAnsi" w:cstheme="majorHAnsi"/>
          <w:color w:val="000000" w:themeColor="text1"/>
          <w:szCs w:val="26"/>
        </w:rPr>
        <w:fldChar w:fldCharType="end"/>
      </w:r>
      <w:r w:rsidRPr="00E56911">
        <w:rPr>
          <w:rFonts w:asciiTheme="majorHAnsi" w:hAnsiTheme="majorHAnsi" w:cstheme="majorHAnsi"/>
          <w:color w:val="000000" w:themeColor="text1"/>
          <w:szCs w:val="26"/>
          <w:lang w:val="nl-NL"/>
        </w:rPr>
        <w:t xml:space="preserve">. </w:t>
      </w:r>
      <w:r w:rsidR="00601025" w:rsidRPr="00E56911">
        <w:rPr>
          <w:rFonts w:asciiTheme="majorHAnsi" w:hAnsiTheme="majorHAnsi" w:cstheme="majorHAnsi"/>
          <w:color w:val="000000" w:themeColor="text1"/>
          <w:szCs w:val="26"/>
          <w:lang w:val="nl-NL"/>
        </w:rPr>
        <w:t>Mục tiêu và n</w:t>
      </w:r>
      <w:r w:rsidRPr="00E56911">
        <w:rPr>
          <w:rFonts w:asciiTheme="majorHAnsi" w:hAnsiTheme="majorHAnsi" w:cstheme="majorHAnsi"/>
          <w:color w:val="000000" w:themeColor="text1"/>
          <w:szCs w:val="26"/>
          <w:lang w:val="nl-NL"/>
        </w:rPr>
        <w:t>ội dung áp dụng BIM</w:t>
      </w:r>
      <w:r w:rsidR="00601025" w:rsidRPr="00E56911">
        <w:rPr>
          <w:rFonts w:asciiTheme="majorHAnsi" w:hAnsiTheme="majorHAnsi" w:cstheme="majorHAnsi"/>
          <w:color w:val="000000" w:themeColor="text1"/>
          <w:szCs w:val="26"/>
          <w:lang w:val="nl-NL"/>
        </w:rPr>
        <w:t xml:space="preserve"> tương ứng</w:t>
      </w:r>
      <w:bookmarkEnd w:id="38"/>
    </w:p>
    <w:tbl>
      <w:tblPr>
        <w:tblW w:w="5464" w:type="pct"/>
        <w:tblInd w:w="-421" w:type="dxa"/>
        <w:tblCellMar>
          <w:left w:w="0" w:type="dxa"/>
          <w:right w:w="0" w:type="dxa"/>
        </w:tblCellMar>
        <w:tblLook w:val="04A0" w:firstRow="1" w:lastRow="0" w:firstColumn="1" w:lastColumn="0" w:noHBand="0" w:noVBand="1"/>
      </w:tblPr>
      <w:tblGrid>
        <w:gridCol w:w="1052"/>
        <w:gridCol w:w="4509"/>
        <w:gridCol w:w="4960"/>
      </w:tblGrid>
      <w:tr w:rsidR="00C97DD6" w:rsidRPr="00E1424D" w14:paraId="714259A6" w14:textId="77777777" w:rsidTr="00EC7A45">
        <w:trPr>
          <w:trHeight w:val="685"/>
        </w:trPr>
        <w:tc>
          <w:tcPr>
            <w:tcW w:w="500" w:type="pct"/>
            <w:tcBorders>
              <w:top w:val="single" w:sz="4" w:space="0" w:color="000000"/>
              <w:left w:val="single" w:sz="4" w:space="0" w:color="000000"/>
              <w:bottom w:val="single" w:sz="4" w:space="0" w:color="000000"/>
              <w:right w:val="single" w:sz="4" w:space="0" w:color="000000"/>
            </w:tcBorders>
          </w:tcPr>
          <w:p w14:paraId="18A526FE" w14:textId="77777777" w:rsidR="003851FA" w:rsidRPr="00E1424D" w:rsidRDefault="003851FA" w:rsidP="00816A7C">
            <w:pPr>
              <w:spacing w:line="276" w:lineRule="auto"/>
              <w:jc w:val="center"/>
              <w:rPr>
                <w:rFonts w:asciiTheme="majorHAnsi" w:hAnsiTheme="majorHAnsi" w:cstheme="majorHAnsi"/>
                <w:color w:val="000000" w:themeColor="text1"/>
                <w:sz w:val="26"/>
                <w:szCs w:val="26"/>
              </w:rPr>
            </w:pPr>
            <w:r w:rsidRPr="00E1424D">
              <w:rPr>
                <w:rFonts w:asciiTheme="majorHAnsi" w:hAnsiTheme="majorHAnsi" w:cstheme="majorHAnsi"/>
                <w:b/>
                <w:color w:val="000000" w:themeColor="text1"/>
                <w:sz w:val="26"/>
                <w:szCs w:val="26"/>
              </w:rPr>
              <w:t>Mức độ ưu tiên</w:t>
            </w:r>
          </w:p>
        </w:tc>
        <w:tc>
          <w:tcPr>
            <w:tcW w:w="2143" w:type="pct"/>
            <w:tcBorders>
              <w:top w:val="single" w:sz="4" w:space="0" w:color="000000"/>
              <w:left w:val="single" w:sz="4" w:space="0" w:color="000000"/>
              <w:bottom w:val="single" w:sz="4" w:space="0" w:color="000000"/>
              <w:right w:val="single" w:sz="4" w:space="0" w:color="000000"/>
            </w:tcBorders>
          </w:tcPr>
          <w:p w14:paraId="12D5A59C" w14:textId="77777777" w:rsidR="003851FA" w:rsidRPr="00E1424D" w:rsidRDefault="003851FA" w:rsidP="00816A7C">
            <w:pPr>
              <w:spacing w:line="276" w:lineRule="auto"/>
              <w:jc w:val="center"/>
              <w:rPr>
                <w:rFonts w:asciiTheme="majorHAnsi" w:hAnsiTheme="majorHAnsi" w:cstheme="majorHAnsi"/>
                <w:color w:val="000000" w:themeColor="text1"/>
                <w:sz w:val="26"/>
                <w:szCs w:val="26"/>
              </w:rPr>
            </w:pPr>
            <w:r w:rsidRPr="00E1424D">
              <w:rPr>
                <w:rFonts w:asciiTheme="majorHAnsi" w:hAnsiTheme="majorHAnsi" w:cstheme="majorHAnsi"/>
                <w:b/>
                <w:color w:val="000000" w:themeColor="text1"/>
                <w:sz w:val="26"/>
                <w:szCs w:val="26"/>
              </w:rPr>
              <w:t>Mục tiêu áp dụng BIM</w:t>
            </w:r>
          </w:p>
        </w:tc>
        <w:tc>
          <w:tcPr>
            <w:tcW w:w="2357" w:type="pct"/>
            <w:tcBorders>
              <w:top w:val="single" w:sz="4" w:space="0" w:color="000000"/>
              <w:left w:val="single" w:sz="4" w:space="0" w:color="000000"/>
              <w:bottom w:val="single" w:sz="4" w:space="0" w:color="000000"/>
              <w:right w:val="single" w:sz="4" w:space="0" w:color="000000"/>
            </w:tcBorders>
          </w:tcPr>
          <w:p w14:paraId="293F0227" w14:textId="3F201599" w:rsidR="003851FA" w:rsidRPr="00E56911" w:rsidRDefault="003851FA" w:rsidP="00816A7C">
            <w:pPr>
              <w:spacing w:line="276" w:lineRule="auto"/>
              <w:jc w:val="center"/>
              <w:rPr>
                <w:rFonts w:asciiTheme="majorHAnsi" w:hAnsiTheme="majorHAnsi" w:cstheme="majorHAnsi"/>
                <w:color w:val="000000" w:themeColor="text1"/>
                <w:sz w:val="26"/>
                <w:szCs w:val="26"/>
              </w:rPr>
            </w:pPr>
            <w:r w:rsidRPr="00E1424D">
              <w:rPr>
                <w:rFonts w:asciiTheme="majorHAnsi" w:hAnsiTheme="majorHAnsi" w:cstheme="majorHAnsi"/>
                <w:b/>
                <w:color w:val="000000" w:themeColor="text1"/>
                <w:sz w:val="26"/>
                <w:szCs w:val="26"/>
              </w:rPr>
              <w:t>Nội dung áp dụng BIM</w:t>
            </w:r>
          </w:p>
        </w:tc>
      </w:tr>
      <w:tr w:rsidR="00F2240E" w:rsidRPr="00E1424D" w14:paraId="006E3FC1" w14:textId="77777777" w:rsidTr="00987C6C">
        <w:trPr>
          <w:trHeight w:val="954"/>
        </w:trPr>
        <w:tc>
          <w:tcPr>
            <w:tcW w:w="500" w:type="pct"/>
            <w:tcBorders>
              <w:top w:val="single" w:sz="4" w:space="0" w:color="000000"/>
              <w:left w:val="single" w:sz="4" w:space="0" w:color="000000"/>
              <w:bottom w:val="single" w:sz="4" w:space="0" w:color="000000"/>
              <w:right w:val="single" w:sz="4" w:space="0" w:color="000000"/>
            </w:tcBorders>
            <w:vAlign w:val="center"/>
          </w:tcPr>
          <w:p w14:paraId="6BC59FE1" w14:textId="4935A51F" w:rsidR="00F2240E" w:rsidRPr="00E1424D" w:rsidRDefault="00F2240E" w:rsidP="00F2240E">
            <w:pPr>
              <w:spacing w:line="276" w:lineRule="auto"/>
              <w:jc w:val="center"/>
              <w:rPr>
                <w:rFonts w:asciiTheme="majorHAnsi" w:hAnsiTheme="majorHAnsi" w:cstheme="majorHAnsi"/>
                <w:color w:val="000000" w:themeColor="text1"/>
                <w:sz w:val="26"/>
                <w:szCs w:val="26"/>
              </w:rPr>
            </w:pPr>
            <w:r w:rsidRPr="00E1424D">
              <w:rPr>
                <w:color w:val="000000" w:themeColor="text1"/>
                <w:sz w:val="26"/>
                <w:szCs w:val="26"/>
                <w:lang w:val="en-US"/>
              </w:rPr>
              <w:t>2</w:t>
            </w:r>
          </w:p>
        </w:tc>
        <w:tc>
          <w:tcPr>
            <w:tcW w:w="2143" w:type="pct"/>
            <w:tcBorders>
              <w:top w:val="single" w:sz="4" w:space="0" w:color="000000"/>
              <w:left w:val="single" w:sz="4" w:space="0" w:color="000000"/>
              <w:bottom w:val="single" w:sz="4" w:space="0" w:color="000000"/>
              <w:right w:val="single" w:sz="4" w:space="0" w:color="000000"/>
            </w:tcBorders>
            <w:vAlign w:val="center"/>
          </w:tcPr>
          <w:p w14:paraId="17936464" w14:textId="2A0C62EA" w:rsidR="00F2240E" w:rsidRPr="00E1424D" w:rsidRDefault="00F2240E" w:rsidP="00F2240E">
            <w:pPr>
              <w:spacing w:line="276" w:lineRule="auto"/>
              <w:ind w:left="149" w:right="200"/>
              <w:rPr>
                <w:rFonts w:asciiTheme="majorHAnsi" w:hAnsiTheme="majorHAnsi" w:cstheme="majorHAnsi"/>
                <w:color w:val="000000" w:themeColor="text1"/>
                <w:sz w:val="26"/>
                <w:szCs w:val="26"/>
              </w:rPr>
            </w:pPr>
            <w:r w:rsidRPr="00E56911">
              <w:rPr>
                <w:color w:val="000000" w:themeColor="text1"/>
                <w:sz w:val="26"/>
                <w:szCs w:val="26"/>
              </w:rPr>
              <w:t>Đánh giá hiện trạng hạ tầng kỹ thuật, sử dụng đất và chất lượng đầu tư xây dựng dự án</w:t>
            </w:r>
          </w:p>
        </w:tc>
        <w:tc>
          <w:tcPr>
            <w:tcW w:w="2357" w:type="pct"/>
            <w:tcBorders>
              <w:top w:val="single" w:sz="4" w:space="0" w:color="000000"/>
              <w:left w:val="single" w:sz="4" w:space="0" w:color="000000"/>
              <w:bottom w:val="single" w:sz="4" w:space="0" w:color="000000"/>
              <w:right w:val="single" w:sz="4" w:space="0" w:color="000000"/>
            </w:tcBorders>
            <w:vAlign w:val="center"/>
          </w:tcPr>
          <w:p w14:paraId="0C7F084E" w14:textId="383B7DE1" w:rsidR="00F2240E" w:rsidRPr="00E1424D" w:rsidRDefault="00F2240E" w:rsidP="00F2240E">
            <w:pPr>
              <w:spacing w:line="276" w:lineRule="auto"/>
              <w:ind w:left="149" w:right="200"/>
              <w:rPr>
                <w:rFonts w:asciiTheme="majorHAnsi" w:hAnsiTheme="majorHAnsi" w:cstheme="majorHAnsi"/>
                <w:color w:val="000000" w:themeColor="text1"/>
                <w:sz w:val="26"/>
                <w:szCs w:val="26"/>
                <w:u w:color="000000"/>
              </w:rPr>
            </w:pPr>
            <w:r w:rsidRPr="00E1424D">
              <w:rPr>
                <w:color w:val="000000" w:themeColor="text1"/>
                <w:sz w:val="26"/>
                <w:szCs w:val="26"/>
              </w:rPr>
              <w:t xml:space="preserve">- </w:t>
            </w:r>
            <w:r w:rsidRPr="00E56911">
              <w:rPr>
                <w:color w:val="000000" w:themeColor="text1"/>
                <w:sz w:val="26"/>
                <w:szCs w:val="26"/>
              </w:rPr>
              <w:t>Xây dựng</w:t>
            </w:r>
            <w:r w:rsidRPr="00E1424D">
              <w:rPr>
                <w:color w:val="000000" w:themeColor="text1"/>
                <w:sz w:val="26"/>
                <w:szCs w:val="26"/>
              </w:rPr>
              <w:t xml:space="preserve"> mô hình hiện trạng</w:t>
            </w:r>
          </w:p>
        </w:tc>
      </w:tr>
      <w:tr w:rsidR="00F2240E" w:rsidRPr="00E1424D" w14:paraId="691D6C50" w14:textId="77777777" w:rsidTr="00987C6C">
        <w:trPr>
          <w:trHeight w:val="954"/>
        </w:trPr>
        <w:tc>
          <w:tcPr>
            <w:tcW w:w="500" w:type="pct"/>
            <w:tcBorders>
              <w:top w:val="single" w:sz="4" w:space="0" w:color="000000"/>
              <w:left w:val="single" w:sz="4" w:space="0" w:color="000000"/>
              <w:bottom w:val="single" w:sz="4" w:space="0" w:color="000000"/>
              <w:right w:val="single" w:sz="4" w:space="0" w:color="000000"/>
            </w:tcBorders>
            <w:vAlign w:val="center"/>
          </w:tcPr>
          <w:p w14:paraId="667B05D5" w14:textId="77777777" w:rsidR="00F2240E" w:rsidRPr="00E1424D" w:rsidRDefault="00F2240E" w:rsidP="00F2240E">
            <w:pPr>
              <w:spacing w:line="276" w:lineRule="auto"/>
              <w:jc w:val="center"/>
              <w:rPr>
                <w:rFonts w:asciiTheme="majorHAnsi" w:hAnsiTheme="majorHAnsi" w:cstheme="majorHAnsi"/>
                <w:color w:val="000000" w:themeColor="text1"/>
                <w:sz w:val="26"/>
                <w:szCs w:val="26"/>
              </w:rPr>
            </w:pPr>
            <w:r w:rsidRPr="00E1424D">
              <w:rPr>
                <w:rFonts w:asciiTheme="majorHAnsi" w:hAnsiTheme="majorHAnsi" w:cstheme="majorHAnsi"/>
                <w:color w:val="000000" w:themeColor="text1"/>
                <w:sz w:val="26"/>
                <w:szCs w:val="26"/>
              </w:rPr>
              <w:t>1</w:t>
            </w:r>
          </w:p>
        </w:tc>
        <w:tc>
          <w:tcPr>
            <w:tcW w:w="2143" w:type="pct"/>
            <w:tcBorders>
              <w:top w:val="single" w:sz="4" w:space="0" w:color="000000"/>
              <w:left w:val="single" w:sz="4" w:space="0" w:color="000000"/>
              <w:bottom w:val="single" w:sz="4" w:space="0" w:color="000000"/>
              <w:right w:val="single" w:sz="4" w:space="0" w:color="000000"/>
            </w:tcBorders>
            <w:vAlign w:val="center"/>
          </w:tcPr>
          <w:p w14:paraId="189B96D2" w14:textId="77777777" w:rsidR="00F2240E" w:rsidRPr="00E1424D" w:rsidRDefault="00F2240E" w:rsidP="00F2240E">
            <w:pPr>
              <w:spacing w:line="276" w:lineRule="auto"/>
              <w:ind w:left="149" w:right="200"/>
              <w:rPr>
                <w:rFonts w:asciiTheme="majorHAnsi" w:hAnsiTheme="majorHAnsi" w:cstheme="majorHAnsi"/>
                <w:color w:val="000000" w:themeColor="text1"/>
                <w:sz w:val="26"/>
                <w:szCs w:val="26"/>
              </w:rPr>
            </w:pPr>
            <w:r w:rsidRPr="00E1424D">
              <w:rPr>
                <w:rFonts w:asciiTheme="majorHAnsi" w:hAnsiTheme="majorHAnsi" w:cstheme="majorHAnsi"/>
                <w:color w:val="000000" w:themeColor="text1"/>
                <w:sz w:val="26"/>
                <w:szCs w:val="26"/>
              </w:rPr>
              <w:t>Mô hình hóa trực quan, phát hiện, kiểm soát xung đột giữa các hạng mục, tối ưu hóa thiết kế.</w:t>
            </w:r>
          </w:p>
        </w:tc>
        <w:tc>
          <w:tcPr>
            <w:tcW w:w="2357" w:type="pct"/>
            <w:tcBorders>
              <w:top w:val="single" w:sz="4" w:space="0" w:color="000000"/>
              <w:left w:val="single" w:sz="4" w:space="0" w:color="000000"/>
              <w:bottom w:val="single" w:sz="4" w:space="0" w:color="000000"/>
              <w:right w:val="single" w:sz="4" w:space="0" w:color="000000"/>
            </w:tcBorders>
            <w:vAlign w:val="center"/>
          </w:tcPr>
          <w:p w14:paraId="23F5B2FC" w14:textId="2BA31EF6" w:rsidR="00F2240E" w:rsidRPr="00E1424D" w:rsidRDefault="00F2240E" w:rsidP="00F2240E">
            <w:pPr>
              <w:spacing w:line="276" w:lineRule="auto"/>
              <w:ind w:left="149" w:right="200"/>
              <w:rPr>
                <w:rFonts w:asciiTheme="majorHAnsi" w:hAnsiTheme="majorHAnsi" w:cstheme="majorHAnsi"/>
                <w:color w:val="000000" w:themeColor="text1"/>
                <w:sz w:val="26"/>
                <w:szCs w:val="26"/>
                <w:u w:color="000000"/>
              </w:rPr>
            </w:pPr>
            <w:r w:rsidRPr="00E1424D">
              <w:rPr>
                <w:rFonts w:asciiTheme="majorHAnsi" w:hAnsiTheme="majorHAnsi" w:cstheme="majorHAnsi"/>
                <w:color w:val="000000" w:themeColor="text1"/>
                <w:sz w:val="26"/>
                <w:szCs w:val="26"/>
                <w:u w:color="000000"/>
              </w:rPr>
              <w:t>- Thiết kế dựa trên nền tảng BIM</w:t>
            </w:r>
          </w:p>
          <w:p w14:paraId="2BE789CD" w14:textId="0E4FAAD3" w:rsidR="00F2240E" w:rsidRPr="00E1424D" w:rsidRDefault="00F2240E" w:rsidP="00F2240E">
            <w:pPr>
              <w:spacing w:line="276" w:lineRule="auto"/>
              <w:ind w:left="149" w:right="200"/>
              <w:rPr>
                <w:rFonts w:asciiTheme="majorHAnsi" w:hAnsiTheme="majorHAnsi" w:cstheme="majorHAnsi"/>
                <w:color w:val="000000" w:themeColor="text1"/>
                <w:sz w:val="26"/>
                <w:szCs w:val="26"/>
                <w:u w:color="000000"/>
              </w:rPr>
            </w:pPr>
            <w:r w:rsidRPr="00E1424D">
              <w:rPr>
                <w:rFonts w:asciiTheme="majorHAnsi" w:hAnsiTheme="majorHAnsi" w:cstheme="majorHAnsi"/>
                <w:color w:val="000000" w:themeColor="text1"/>
                <w:sz w:val="26"/>
                <w:szCs w:val="26"/>
                <w:u w:color="000000"/>
              </w:rPr>
              <w:t>- Phối hợp 3D</w:t>
            </w:r>
          </w:p>
          <w:p w14:paraId="23E025F8" w14:textId="77777777" w:rsidR="00F2240E" w:rsidRPr="00E1424D" w:rsidRDefault="00F2240E" w:rsidP="00F2240E">
            <w:pPr>
              <w:spacing w:line="276" w:lineRule="auto"/>
              <w:ind w:left="149" w:right="200"/>
              <w:rPr>
                <w:rFonts w:asciiTheme="majorHAnsi" w:hAnsiTheme="majorHAnsi" w:cstheme="majorHAnsi"/>
                <w:color w:val="000000" w:themeColor="text1"/>
                <w:sz w:val="26"/>
                <w:szCs w:val="26"/>
              </w:rPr>
            </w:pPr>
            <w:r w:rsidRPr="00E1424D">
              <w:rPr>
                <w:rFonts w:asciiTheme="majorHAnsi" w:hAnsiTheme="majorHAnsi" w:cstheme="majorHAnsi"/>
                <w:color w:val="000000" w:themeColor="text1"/>
                <w:sz w:val="26"/>
                <w:szCs w:val="26"/>
                <w:u w:color="000000"/>
              </w:rPr>
              <w:t>- Đánh giá thiết kế</w:t>
            </w:r>
          </w:p>
        </w:tc>
      </w:tr>
      <w:tr w:rsidR="00F2240E" w:rsidRPr="00E1424D" w14:paraId="4E8C2F75" w14:textId="77777777" w:rsidTr="00987C6C">
        <w:trPr>
          <w:trHeight w:val="335"/>
        </w:trPr>
        <w:tc>
          <w:tcPr>
            <w:tcW w:w="500" w:type="pct"/>
            <w:tcBorders>
              <w:top w:val="single" w:sz="4" w:space="0" w:color="000000"/>
              <w:left w:val="single" w:sz="4" w:space="0" w:color="000000"/>
              <w:bottom w:val="single" w:sz="4" w:space="0" w:color="000000"/>
              <w:right w:val="single" w:sz="4" w:space="0" w:color="000000"/>
            </w:tcBorders>
            <w:vAlign w:val="center"/>
          </w:tcPr>
          <w:p w14:paraId="28D1355F" w14:textId="5B1EEF54" w:rsidR="00F2240E" w:rsidRPr="00E1424D" w:rsidRDefault="00F2240E" w:rsidP="00F2240E">
            <w:pPr>
              <w:spacing w:line="276" w:lineRule="auto"/>
              <w:jc w:val="center"/>
              <w:rPr>
                <w:rFonts w:asciiTheme="majorHAnsi" w:hAnsiTheme="majorHAnsi" w:cstheme="majorHAnsi"/>
                <w:color w:val="000000" w:themeColor="text1"/>
                <w:sz w:val="26"/>
                <w:szCs w:val="26"/>
                <w:lang w:val="en-US"/>
              </w:rPr>
            </w:pPr>
            <w:r w:rsidRPr="00E1424D">
              <w:rPr>
                <w:rFonts w:asciiTheme="majorHAnsi" w:hAnsiTheme="majorHAnsi" w:cstheme="majorHAnsi"/>
                <w:color w:val="000000" w:themeColor="text1"/>
                <w:sz w:val="26"/>
                <w:szCs w:val="26"/>
                <w:lang w:val="en-US"/>
              </w:rPr>
              <w:t>1</w:t>
            </w:r>
          </w:p>
        </w:tc>
        <w:tc>
          <w:tcPr>
            <w:tcW w:w="2143" w:type="pct"/>
            <w:tcBorders>
              <w:top w:val="single" w:sz="4" w:space="0" w:color="000000"/>
              <w:left w:val="single" w:sz="4" w:space="0" w:color="000000"/>
              <w:bottom w:val="single" w:sz="4" w:space="0" w:color="000000"/>
              <w:right w:val="single" w:sz="4" w:space="0" w:color="000000"/>
            </w:tcBorders>
            <w:vAlign w:val="center"/>
          </w:tcPr>
          <w:p w14:paraId="7CF93E19" w14:textId="26318742" w:rsidR="00F2240E" w:rsidRPr="00E1424D" w:rsidRDefault="00F2240E" w:rsidP="00F2240E">
            <w:pPr>
              <w:spacing w:line="276" w:lineRule="auto"/>
              <w:ind w:left="149" w:right="200"/>
              <w:rPr>
                <w:rFonts w:asciiTheme="majorHAnsi" w:hAnsiTheme="majorHAnsi" w:cstheme="majorHAnsi"/>
                <w:color w:val="000000" w:themeColor="text1"/>
                <w:sz w:val="26"/>
                <w:szCs w:val="26"/>
                <w:lang w:val="en-US"/>
              </w:rPr>
            </w:pPr>
            <w:r w:rsidRPr="00E1424D">
              <w:rPr>
                <w:rFonts w:asciiTheme="majorHAnsi" w:hAnsiTheme="majorHAnsi" w:cstheme="majorHAnsi"/>
                <w:color w:val="000000" w:themeColor="text1"/>
                <w:sz w:val="26"/>
                <w:szCs w:val="26"/>
              </w:rPr>
              <w:t>Kiểm soát khối lượng từ mô hình</w:t>
            </w:r>
            <w:r w:rsidRPr="00E1424D">
              <w:rPr>
                <w:rFonts w:asciiTheme="majorHAnsi" w:hAnsiTheme="majorHAnsi" w:cstheme="majorHAnsi"/>
                <w:color w:val="000000" w:themeColor="text1"/>
                <w:sz w:val="26"/>
                <w:szCs w:val="26"/>
                <w:lang w:val="en-US"/>
              </w:rPr>
              <w:t>.</w:t>
            </w:r>
          </w:p>
        </w:tc>
        <w:tc>
          <w:tcPr>
            <w:tcW w:w="2357" w:type="pct"/>
            <w:tcBorders>
              <w:top w:val="single" w:sz="4" w:space="0" w:color="000000"/>
              <w:left w:val="single" w:sz="4" w:space="0" w:color="000000"/>
              <w:bottom w:val="single" w:sz="4" w:space="0" w:color="000000"/>
              <w:right w:val="single" w:sz="4" w:space="0" w:color="000000"/>
            </w:tcBorders>
            <w:vAlign w:val="center"/>
          </w:tcPr>
          <w:p w14:paraId="4AB8A94B" w14:textId="355582AA" w:rsidR="00F2240E" w:rsidRPr="00E1424D" w:rsidRDefault="00F2240E" w:rsidP="00F2240E">
            <w:pPr>
              <w:spacing w:line="276" w:lineRule="auto"/>
              <w:ind w:left="149" w:right="200"/>
              <w:rPr>
                <w:rFonts w:asciiTheme="majorHAnsi" w:hAnsiTheme="majorHAnsi" w:cstheme="majorHAnsi"/>
                <w:color w:val="000000" w:themeColor="text1"/>
                <w:sz w:val="26"/>
                <w:szCs w:val="26"/>
                <w:u w:color="000000"/>
              </w:rPr>
            </w:pPr>
            <w:r w:rsidRPr="00E1424D">
              <w:rPr>
                <w:rFonts w:asciiTheme="majorHAnsi" w:hAnsiTheme="majorHAnsi" w:cstheme="majorHAnsi"/>
                <w:color w:val="000000" w:themeColor="text1"/>
                <w:sz w:val="26"/>
                <w:szCs w:val="26"/>
                <w:u w:color="000000"/>
              </w:rPr>
              <w:t>- Thiết kế dựa trên nền tảng BIM</w:t>
            </w:r>
          </w:p>
          <w:p w14:paraId="00D034F4" w14:textId="1727BEE8" w:rsidR="00F2240E" w:rsidRPr="00E1424D" w:rsidRDefault="00F2240E" w:rsidP="00F2240E">
            <w:pPr>
              <w:spacing w:line="276" w:lineRule="auto"/>
              <w:ind w:left="149" w:right="200"/>
              <w:rPr>
                <w:rFonts w:asciiTheme="majorHAnsi" w:hAnsiTheme="majorHAnsi" w:cstheme="majorHAnsi"/>
                <w:color w:val="000000" w:themeColor="text1"/>
                <w:sz w:val="26"/>
                <w:szCs w:val="26"/>
              </w:rPr>
            </w:pPr>
            <w:r w:rsidRPr="00E1424D">
              <w:rPr>
                <w:rFonts w:asciiTheme="majorHAnsi" w:hAnsiTheme="majorHAnsi" w:cstheme="majorHAnsi"/>
                <w:color w:val="000000" w:themeColor="text1"/>
                <w:sz w:val="26"/>
                <w:szCs w:val="26"/>
                <w:u w:color="000000"/>
              </w:rPr>
              <w:t>- Phối hợp 3D</w:t>
            </w:r>
          </w:p>
        </w:tc>
      </w:tr>
      <w:tr w:rsidR="00F2240E" w:rsidRPr="00E1424D" w14:paraId="14B8ACA3" w14:textId="77777777" w:rsidTr="00987C6C">
        <w:trPr>
          <w:trHeight w:val="1130"/>
        </w:trPr>
        <w:tc>
          <w:tcPr>
            <w:tcW w:w="500" w:type="pct"/>
            <w:tcBorders>
              <w:top w:val="single" w:sz="4" w:space="0" w:color="000000"/>
              <w:left w:val="single" w:sz="4" w:space="0" w:color="000000"/>
              <w:bottom w:val="single" w:sz="4" w:space="0" w:color="000000"/>
              <w:right w:val="single" w:sz="4" w:space="0" w:color="000000"/>
            </w:tcBorders>
            <w:vAlign w:val="center"/>
          </w:tcPr>
          <w:p w14:paraId="73058BE5" w14:textId="77777777" w:rsidR="00F2240E" w:rsidRPr="00E1424D" w:rsidRDefault="00F2240E" w:rsidP="00F2240E">
            <w:pPr>
              <w:spacing w:line="276" w:lineRule="auto"/>
              <w:jc w:val="center"/>
              <w:rPr>
                <w:rFonts w:asciiTheme="majorHAnsi" w:hAnsiTheme="majorHAnsi" w:cstheme="majorHAnsi"/>
                <w:color w:val="000000" w:themeColor="text1"/>
                <w:sz w:val="26"/>
                <w:szCs w:val="26"/>
              </w:rPr>
            </w:pPr>
            <w:r w:rsidRPr="00E1424D">
              <w:rPr>
                <w:rFonts w:asciiTheme="majorHAnsi" w:hAnsiTheme="majorHAnsi" w:cstheme="majorHAnsi"/>
                <w:color w:val="000000" w:themeColor="text1"/>
                <w:sz w:val="26"/>
                <w:szCs w:val="26"/>
              </w:rPr>
              <w:t>1</w:t>
            </w:r>
          </w:p>
        </w:tc>
        <w:tc>
          <w:tcPr>
            <w:tcW w:w="2143" w:type="pct"/>
            <w:tcBorders>
              <w:top w:val="single" w:sz="4" w:space="0" w:color="000000"/>
              <w:left w:val="single" w:sz="4" w:space="0" w:color="000000"/>
              <w:bottom w:val="single" w:sz="4" w:space="0" w:color="000000"/>
              <w:right w:val="single" w:sz="4" w:space="0" w:color="000000"/>
            </w:tcBorders>
            <w:vAlign w:val="center"/>
          </w:tcPr>
          <w:p w14:paraId="36D4C72E" w14:textId="61C723D2" w:rsidR="00F2240E" w:rsidRPr="00E1424D" w:rsidRDefault="00F2240E" w:rsidP="00F2240E">
            <w:pPr>
              <w:spacing w:line="276" w:lineRule="auto"/>
              <w:ind w:left="149" w:right="200"/>
              <w:rPr>
                <w:rFonts w:asciiTheme="majorHAnsi" w:hAnsiTheme="majorHAnsi" w:cstheme="majorHAnsi"/>
                <w:color w:val="000000" w:themeColor="text1"/>
                <w:sz w:val="26"/>
                <w:szCs w:val="26"/>
              </w:rPr>
            </w:pPr>
            <w:r w:rsidRPr="00E1424D">
              <w:rPr>
                <w:rFonts w:asciiTheme="majorHAnsi" w:hAnsiTheme="majorHAnsi" w:cstheme="majorHAnsi"/>
                <w:color w:val="000000" w:themeColor="text1"/>
                <w:sz w:val="26"/>
                <w:szCs w:val="26"/>
              </w:rPr>
              <w:t xml:space="preserve">Tăng hiệu quả công tác lưu trữ, chia sẻ thông tin và tăng cường hợp tác giữa các bên tham gia dự án </w:t>
            </w:r>
          </w:p>
        </w:tc>
        <w:tc>
          <w:tcPr>
            <w:tcW w:w="2357" w:type="pct"/>
            <w:tcBorders>
              <w:top w:val="single" w:sz="4" w:space="0" w:color="000000"/>
              <w:left w:val="single" w:sz="4" w:space="0" w:color="000000"/>
              <w:bottom w:val="single" w:sz="4" w:space="0" w:color="000000"/>
              <w:right w:val="single" w:sz="4" w:space="0" w:color="000000"/>
            </w:tcBorders>
            <w:vAlign w:val="center"/>
          </w:tcPr>
          <w:p w14:paraId="1BE9F446" w14:textId="485E30BB" w:rsidR="00F2240E" w:rsidRPr="00E1424D" w:rsidRDefault="00F2240E" w:rsidP="00F2240E">
            <w:pPr>
              <w:spacing w:line="276" w:lineRule="auto"/>
              <w:ind w:left="149" w:right="200"/>
              <w:rPr>
                <w:rFonts w:asciiTheme="majorHAnsi" w:hAnsiTheme="majorHAnsi" w:cstheme="majorHAnsi"/>
                <w:color w:val="000000" w:themeColor="text1"/>
                <w:sz w:val="26"/>
                <w:szCs w:val="26"/>
              </w:rPr>
            </w:pPr>
            <w:r w:rsidRPr="00E1424D">
              <w:rPr>
                <w:rFonts w:asciiTheme="majorHAnsi" w:hAnsiTheme="majorHAnsi" w:cstheme="majorHAnsi"/>
                <w:color w:val="000000" w:themeColor="text1"/>
                <w:sz w:val="26"/>
                <w:szCs w:val="26"/>
              </w:rPr>
              <w:t>- Phối hợp 3D</w:t>
            </w:r>
          </w:p>
          <w:p w14:paraId="794CDC9F" w14:textId="4B7916C3" w:rsidR="00F2240E" w:rsidRPr="00E1424D" w:rsidRDefault="00F2240E" w:rsidP="00F2240E">
            <w:pPr>
              <w:spacing w:line="276" w:lineRule="auto"/>
              <w:ind w:left="149" w:right="200"/>
              <w:rPr>
                <w:rFonts w:asciiTheme="majorHAnsi" w:hAnsiTheme="majorHAnsi" w:cstheme="majorHAnsi"/>
                <w:color w:val="000000" w:themeColor="text1"/>
                <w:sz w:val="26"/>
                <w:szCs w:val="26"/>
              </w:rPr>
            </w:pPr>
            <w:r w:rsidRPr="00E1424D">
              <w:rPr>
                <w:rFonts w:asciiTheme="majorHAnsi" w:hAnsiTheme="majorHAnsi" w:cstheme="majorHAnsi"/>
                <w:color w:val="000000" w:themeColor="text1"/>
                <w:sz w:val="26"/>
                <w:szCs w:val="26"/>
              </w:rPr>
              <w:t>- Tương tác trực tuyến thông qua môi trường dữ liệu chung (CDE), quản lý số hóa dữ liệu</w:t>
            </w:r>
          </w:p>
        </w:tc>
      </w:tr>
      <w:tr w:rsidR="00F2240E" w:rsidRPr="00E1424D" w14:paraId="57F8AB5A" w14:textId="77777777" w:rsidTr="00987C6C">
        <w:trPr>
          <w:trHeight w:val="283"/>
        </w:trPr>
        <w:tc>
          <w:tcPr>
            <w:tcW w:w="500" w:type="pct"/>
            <w:tcBorders>
              <w:top w:val="single" w:sz="4" w:space="0" w:color="000000"/>
              <w:left w:val="single" w:sz="4" w:space="0" w:color="000000"/>
              <w:bottom w:val="single" w:sz="4" w:space="0" w:color="000000"/>
              <w:right w:val="single" w:sz="4" w:space="0" w:color="000000"/>
            </w:tcBorders>
            <w:vAlign w:val="center"/>
          </w:tcPr>
          <w:p w14:paraId="0BC399D9" w14:textId="6B49BE94" w:rsidR="00F2240E" w:rsidRPr="00E1424D" w:rsidRDefault="00F2240E" w:rsidP="00F2240E">
            <w:pPr>
              <w:spacing w:line="276" w:lineRule="auto"/>
              <w:jc w:val="center"/>
              <w:rPr>
                <w:rFonts w:asciiTheme="majorHAnsi" w:hAnsiTheme="majorHAnsi" w:cstheme="majorHAnsi"/>
                <w:color w:val="000000" w:themeColor="text1"/>
                <w:sz w:val="26"/>
                <w:szCs w:val="26"/>
              </w:rPr>
            </w:pPr>
            <w:r w:rsidRPr="00E1424D">
              <w:rPr>
                <w:rFonts w:asciiTheme="majorHAnsi" w:hAnsiTheme="majorHAnsi" w:cstheme="majorHAnsi"/>
                <w:color w:val="000000" w:themeColor="text1"/>
                <w:sz w:val="26"/>
                <w:szCs w:val="26"/>
              </w:rPr>
              <w:lastRenderedPageBreak/>
              <w:t>2</w:t>
            </w:r>
          </w:p>
        </w:tc>
        <w:tc>
          <w:tcPr>
            <w:tcW w:w="2143" w:type="pct"/>
            <w:tcBorders>
              <w:top w:val="single" w:sz="4" w:space="0" w:color="000000"/>
              <w:left w:val="single" w:sz="4" w:space="0" w:color="000000"/>
              <w:bottom w:val="single" w:sz="4" w:space="0" w:color="000000"/>
              <w:right w:val="single" w:sz="4" w:space="0" w:color="000000"/>
            </w:tcBorders>
            <w:vAlign w:val="center"/>
          </w:tcPr>
          <w:p w14:paraId="69F1C8E3" w14:textId="7C655F80" w:rsidR="00F2240E" w:rsidRPr="00E1424D" w:rsidRDefault="00F2240E" w:rsidP="00F2240E">
            <w:pPr>
              <w:spacing w:line="276" w:lineRule="auto"/>
              <w:ind w:left="149" w:right="200"/>
              <w:rPr>
                <w:rFonts w:asciiTheme="majorHAnsi" w:hAnsiTheme="majorHAnsi" w:cstheme="majorHAnsi"/>
                <w:color w:val="000000" w:themeColor="text1"/>
                <w:sz w:val="26"/>
                <w:szCs w:val="26"/>
              </w:rPr>
            </w:pPr>
            <w:r w:rsidRPr="00E1424D">
              <w:rPr>
                <w:rFonts w:asciiTheme="majorHAnsi" w:hAnsiTheme="majorHAnsi" w:cstheme="majorHAnsi"/>
                <w:color w:val="000000" w:themeColor="text1"/>
                <w:sz w:val="26"/>
                <w:szCs w:val="26"/>
              </w:rPr>
              <w:t>Hỗ trợ công tác thẩm tra, thẩm định thiết kế, an toàn giao thông:</w:t>
            </w:r>
          </w:p>
        </w:tc>
        <w:tc>
          <w:tcPr>
            <w:tcW w:w="2357" w:type="pct"/>
            <w:tcBorders>
              <w:top w:val="single" w:sz="4" w:space="0" w:color="000000"/>
              <w:left w:val="single" w:sz="4" w:space="0" w:color="000000"/>
              <w:bottom w:val="single" w:sz="4" w:space="0" w:color="000000"/>
              <w:right w:val="single" w:sz="4" w:space="0" w:color="000000"/>
            </w:tcBorders>
            <w:vAlign w:val="center"/>
          </w:tcPr>
          <w:p w14:paraId="416D3502" w14:textId="77777777" w:rsidR="00F2240E" w:rsidRPr="00E1424D" w:rsidRDefault="00F2240E" w:rsidP="00F2240E">
            <w:pPr>
              <w:spacing w:line="276" w:lineRule="auto"/>
              <w:ind w:left="149" w:right="200"/>
              <w:rPr>
                <w:rFonts w:asciiTheme="majorHAnsi" w:hAnsiTheme="majorHAnsi" w:cstheme="majorHAnsi"/>
                <w:color w:val="000000" w:themeColor="text1"/>
                <w:sz w:val="26"/>
                <w:szCs w:val="26"/>
                <w:u w:color="000000"/>
              </w:rPr>
            </w:pPr>
            <w:r w:rsidRPr="00E1424D">
              <w:rPr>
                <w:rFonts w:asciiTheme="majorHAnsi" w:hAnsiTheme="majorHAnsi" w:cstheme="majorHAnsi"/>
                <w:color w:val="000000" w:themeColor="text1"/>
                <w:sz w:val="26"/>
                <w:szCs w:val="26"/>
                <w:u w:color="000000"/>
              </w:rPr>
              <w:t>- Phối hợp 3D</w:t>
            </w:r>
          </w:p>
          <w:p w14:paraId="0ABA5743" w14:textId="77777777" w:rsidR="00F2240E" w:rsidRPr="00E1424D" w:rsidRDefault="00F2240E" w:rsidP="00F2240E">
            <w:pPr>
              <w:spacing w:line="276" w:lineRule="auto"/>
              <w:ind w:left="149" w:right="200"/>
              <w:rPr>
                <w:rFonts w:asciiTheme="majorHAnsi" w:hAnsiTheme="majorHAnsi" w:cstheme="majorHAnsi"/>
                <w:color w:val="000000" w:themeColor="text1"/>
                <w:sz w:val="26"/>
                <w:szCs w:val="26"/>
                <w:u w:color="000000"/>
              </w:rPr>
            </w:pPr>
            <w:r w:rsidRPr="00E1424D">
              <w:rPr>
                <w:rFonts w:asciiTheme="majorHAnsi" w:hAnsiTheme="majorHAnsi" w:cstheme="majorHAnsi"/>
                <w:color w:val="000000" w:themeColor="text1"/>
                <w:sz w:val="26"/>
                <w:szCs w:val="26"/>
                <w:u w:color="000000"/>
              </w:rPr>
              <w:t>- Đánh giá thiết kế</w:t>
            </w:r>
          </w:p>
          <w:p w14:paraId="7BB488FF" w14:textId="29B25BBD" w:rsidR="00F2240E" w:rsidRPr="00E1424D" w:rsidRDefault="00F2240E" w:rsidP="00F2240E">
            <w:pPr>
              <w:spacing w:line="276" w:lineRule="auto"/>
              <w:ind w:left="149" w:right="200"/>
              <w:rPr>
                <w:rFonts w:asciiTheme="majorHAnsi" w:hAnsiTheme="majorHAnsi" w:cstheme="majorHAnsi"/>
                <w:color w:val="000000" w:themeColor="text1"/>
                <w:sz w:val="26"/>
                <w:szCs w:val="26"/>
              </w:rPr>
            </w:pPr>
            <w:r w:rsidRPr="00E1424D">
              <w:rPr>
                <w:rFonts w:asciiTheme="majorHAnsi" w:hAnsiTheme="majorHAnsi" w:cstheme="majorHAnsi"/>
                <w:color w:val="000000" w:themeColor="text1"/>
                <w:sz w:val="26"/>
                <w:szCs w:val="26"/>
              </w:rPr>
              <w:t>- Tương tác trực tuyến thông qua môi trường dữ liệu chung (CDE), quản lý số hóa dữ liệu</w:t>
            </w:r>
          </w:p>
        </w:tc>
      </w:tr>
    </w:tbl>
    <w:p w14:paraId="79D27A54" w14:textId="617E180D" w:rsidR="003851FA" w:rsidRPr="00E1424D" w:rsidRDefault="003851FA" w:rsidP="00816A7C">
      <w:pPr>
        <w:spacing w:before="120" w:after="120" w:line="276" w:lineRule="auto"/>
        <w:jc w:val="center"/>
        <w:rPr>
          <w:rFonts w:asciiTheme="majorHAnsi" w:hAnsiTheme="majorHAnsi" w:cstheme="majorHAnsi"/>
          <w:i/>
          <w:color w:val="000000" w:themeColor="text1"/>
          <w:spacing w:val="-10"/>
          <w:sz w:val="26"/>
          <w:szCs w:val="26"/>
        </w:rPr>
      </w:pPr>
      <w:r w:rsidRPr="00E1424D">
        <w:rPr>
          <w:rFonts w:asciiTheme="majorHAnsi" w:hAnsiTheme="majorHAnsi" w:cstheme="majorHAnsi"/>
          <w:b/>
          <w:i/>
          <w:color w:val="000000" w:themeColor="text1"/>
          <w:spacing w:val="-10"/>
          <w:sz w:val="26"/>
          <w:szCs w:val="26"/>
          <w:u w:val="single"/>
        </w:rPr>
        <w:t>Ghi chú</w:t>
      </w:r>
      <w:r w:rsidRPr="00E1424D">
        <w:rPr>
          <w:rFonts w:asciiTheme="majorHAnsi" w:hAnsiTheme="majorHAnsi" w:cstheme="majorHAnsi"/>
          <w:i/>
          <w:color w:val="000000" w:themeColor="text1"/>
          <w:spacing w:val="-10"/>
          <w:sz w:val="26"/>
          <w:szCs w:val="26"/>
          <w:u w:val="single"/>
        </w:rPr>
        <w:t>:</w:t>
      </w:r>
      <w:r w:rsidRPr="00E1424D">
        <w:rPr>
          <w:rFonts w:asciiTheme="majorHAnsi" w:hAnsiTheme="majorHAnsi" w:cstheme="majorHAnsi"/>
          <w:i/>
          <w:color w:val="000000" w:themeColor="text1"/>
          <w:spacing w:val="-10"/>
          <w:sz w:val="26"/>
          <w:szCs w:val="26"/>
        </w:rPr>
        <w:t xml:space="preserve"> 1: </w:t>
      </w:r>
      <w:r w:rsidR="00876928" w:rsidRPr="00E1424D">
        <w:rPr>
          <w:rFonts w:asciiTheme="majorHAnsi" w:hAnsiTheme="majorHAnsi" w:cstheme="majorHAnsi"/>
          <w:i/>
          <w:color w:val="000000" w:themeColor="text1"/>
          <w:spacing w:val="-10"/>
          <w:sz w:val="26"/>
          <w:szCs w:val="26"/>
        </w:rPr>
        <w:t>tương ứng</w:t>
      </w:r>
      <w:r w:rsidR="00601025" w:rsidRPr="00E1424D">
        <w:rPr>
          <w:rFonts w:asciiTheme="majorHAnsi" w:hAnsiTheme="majorHAnsi" w:cstheme="majorHAnsi"/>
          <w:i/>
          <w:color w:val="000000" w:themeColor="text1"/>
          <w:spacing w:val="-10"/>
          <w:sz w:val="26"/>
          <w:szCs w:val="26"/>
        </w:rPr>
        <w:t xml:space="preserve"> với</w:t>
      </w:r>
      <w:r w:rsidRPr="00E1424D">
        <w:rPr>
          <w:rFonts w:asciiTheme="majorHAnsi" w:hAnsiTheme="majorHAnsi" w:cstheme="majorHAnsi"/>
          <w:i/>
          <w:color w:val="000000" w:themeColor="text1"/>
          <w:spacing w:val="-10"/>
          <w:sz w:val="26"/>
          <w:szCs w:val="26"/>
        </w:rPr>
        <w:t xml:space="preserve"> cao, 2: </w:t>
      </w:r>
      <w:r w:rsidR="00876928" w:rsidRPr="00E1424D">
        <w:rPr>
          <w:rFonts w:asciiTheme="majorHAnsi" w:hAnsiTheme="majorHAnsi" w:cstheme="majorHAnsi"/>
          <w:i/>
          <w:color w:val="000000" w:themeColor="text1"/>
          <w:spacing w:val="-10"/>
          <w:sz w:val="26"/>
          <w:szCs w:val="26"/>
        </w:rPr>
        <w:t>tương ứng</w:t>
      </w:r>
      <w:r w:rsidRPr="00E1424D">
        <w:rPr>
          <w:rFonts w:asciiTheme="majorHAnsi" w:hAnsiTheme="majorHAnsi" w:cstheme="majorHAnsi"/>
          <w:i/>
          <w:color w:val="000000" w:themeColor="text1"/>
          <w:spacing w:val="-10"/>
          <w:sz w:val="26"/>
          <w:szCs w:val="26"/>
        </w:rPr>
        <w:t xml:space="preserve"> </w:t>
      </w:r>
      <w:r w:rsidR="00601025" w:rsidRPr="00E1424D">
        <w:rPr>
          <w:rFonts w:asciiTheme="majorHAnsi" w:hAnsiTheme="majorHAnsi" w:cstheme="majorHAnsi"/>
          <w:i/>
          <w:color w:val="000000" w:themeColor="text1"/>
          <w:spacing w:val="-10"/>
          <w:sz w:val="26"/>
          <w:szCs w:val="26"/>
        </w:rPr>
        <w:t xml:space="preserve">với </w:t>
      </w:r>
      <w:r w:rsidRPr="00E1424D">
        <w:rPr>
          <w:rFonts w:asciiTheme="majorHAnsi" w:hAnsiTheme="majorHAnsi" w:cstheme="majorHAnsi"/>
          <w:i/>
          <w:color w:val="000000" w:themeColor="text1"/>
          <w:spacing w:val="-10"/>
          <w:sz w:val="26"/>
          <w:szCs w:val="26"/>
        </w:rPr>
        <w:t xml:space="preserve">trung bình, 3: </w:t>
      </w:r>
      <w:r w:rsidR="00876928" w:rsidRPr="00E1424D">
        <w:rPr>
          <w:rFonts w:asciiTheme="majorHAnsi" w:hAnsiTheme="majorHAnsi" w:cstheme="majorHAnsi"/>
          <w:i/>
          <w:color w:val="000000" w:themeColor="text1"/>
          <w:spacing w:val="-10"/>
          <w:sz w:val="26"/>
          <w:szCs w:val="26"/>
        </w:rPr>
        <w:t>tương ứng</w:t>
      </w:r>
      <w:r w:rsidR="00601025" w:rsidRPr="00E1424D">
        <w:rPr>
          <w:rFonts w:asciiTheme="majorHAnsi" w:hAnsiTheme="majorHAnsi" w:cstheme="majorHAnsi"/>
          <w:i/>
          <w:color w:val="000000" w:themeColor="text1"/>
          <w:spacing w:val="-10"/>
          <w:sz w:val="26"/>
          <w:szCs w:val="26"/>
        </w:rPr>
        <w:t xml:space="preserve"> với</w:t>
      </w:r>
      <w:r w:rsidRPr="00E1424D">
        <w:rPr>
          <w:rFonts w:asciiTheme="majorHAnsi" w:hAnsiTheme="majorHAnsi" w:cstheme="majorHAnsi"/>
          <w:i/>
          <w:color w:val="000000" w:themeColor="text1"/>
          <w:spacing w:val="-10"/>
          <w:sz w:val="26"/>
          <w:szCs w:val="26"/>
        </w:rPr>
        <w:t xml:space="preserve"> thấp</w:t>
      </w:r>
    </w:p>
    <w:p w14:paraId="779281F1" w14:textId="6F13F164" w:rsidR="00601025" w:rsidRPr="00E1424D" w:rsidRDefault="00601025" w:rsidP="00816A7C">
      <w:pPr>
        <w:pStyle w:val="Caption"/>
        <w:keepNext/>
        <w:spacing w:line="276" w:lineRule="auto"/>
        <w:rPr>
          <w:rFonts w:asciiTheme="majorHAnsi" w:hAnsiTheme="majorHAnsi" w:cstheme="majorHAnsi"/>
          <w:color w:val="000000" w:themeColor="text1"/>
          <w:szCs w:val="26"/>
        </w:rPr>
      </w:pPr>
      <w:bookmarkStart w:id="39" w:name="_Toc192099728"/>
      <w:r w:rsidRPr="00E1424D">
        <w:rPr>
          <w:rFonts w:asciiTheme="majorHAnsi" w:hAnsiTheme="majorHAnsi" w:cstheme="majorHAnsi"/>
          <w:color w:val="000000" w:themeColor="text1"/>
          <w:szCs w:val="26"/>
        </w:rPr>
        <w:t xml:space="preserve">Bảng </w:t>
      </w:r>
      <w:r w:rsidR="001C1ED4" w:rsidRPr="00E1424D">
        <w:rPr>
          <w:rFonts w:asciiTheme="majorHAnsi" w:hAnsiTheme="majorHAnsi" w:cstheme="majorHAnsi"/>
          <w:color w:val="000000" w:themeColor="text1"/>
          <w:szCs w:val="26"/>
        </w:rPr>
        <w:fldChar w:fldCharType="begin"/>
      </w:r>
      <w:r w:rsidR="001C1ED4" w:rsidRPr="00E1424D">
        <w:rPr>
          <w:rFonts w:asciiTheme="majorHAnsi" w:hAnsiTheme="majorHAnsi" w:cstheme="majorHAnsi"/>
          <w:color w:val="000000" w:themeColor="text1"/>
          <w:szCs w:val="26"/>
        </w:rPr>
        <w:instrText xml:space="preserve"> STYLEREF 1 \s </w:instrText>
      </w:r>
      <w:r w:rsidR="001C1ED4" w:rsidRPr="00E1424D">
        <w:rPr>
          <w:rFonts w:asciiTheme="majorHAnsi" w:hAnsiTheme="majorHAnsi" w:cstheme="majorHAnsi"/>
          <w:color w:val="000000" w:themeColor="text1"/>
          <w:szCs w:val="26"/>
        </w:rPr>
        <w:fldChar w:fldCharType="separate"/>
      </w:r>
      <w:r w:rsidR="007E5E0E">
        <w:rPr>
          <w:rFonts w:asciiTheme="majorHAnsi" w:hAnsiTheme="majorHAnsi" w:cstheme="majorHAnsi"/>
          <w:color w:val="000000" w:themeColor="text1"/>
          <w:szCs w:val="26"/>
        </w:rPr>
        <w:t>4</w:t>
      </w:r>
      <w:r w:rsidR="001C1ED4" w:rsidRPr="00E1424D">
        <w:rPr>
          <w:rFonts w:asciiTheme="majorHAnsi" w:hAnsiTheme="majorHAnsi" w:cstheme="majorHAnsi"/>
          <w:color w:val="000000" w:themeColor="text1"/>
          <w:szCs w:val="26"/>
        </w:rPr>
        <w:fldChar w:fldCharType="end"/>
      </w:r>
      <w:r w:rsidR="001C1ED4" w:rsidRPr="00E1424D">
        <w:rPr>
          <w:rFonts w:asciiTheme="majorHAnsi" w:hAnsiTheme="majorHAnsi" w:cstheme="majorHAnsi"/>
          <w:color w:val="000000" w:themeColor="text1"/>
          <w:szCs w:val="26"/>
        </w:rPr>
        <w:t>.</w:t>
      </w:r>
      <w:r w:rsidR="001C1ED4" w:rsidRPr="00E1424D">
        <w:rPr>
          <w:rFonts w:asciiTheme="majorHAnsi" w:hAnsiTheme="majorHAnsi" w:cstheme="majorHAnsi"/>
          <w:color w:val="000000" w:themeColor="text1"/>
          <w:szCs w:val="26"/>
        </w:rPr>
        <w:fldChar w:fldCharType="begin"/>
      </w:r>
      <w:r w:rsidR="001C1ED4" w:rsidRPr="00E1424D">
        <w:rPr>
          <w:rFonts w:asciiTheme="majorHAnsi" w:hAnsiTheme="majorHAnsi" w:cstheme="majorHAnsi"/>
          <w:color w:val="000000" w:themeColor="text1"/>
          <w:szCs w:val="26"/>
        </w:rPr>
        <w:instrText xml:space="preserve"> SEQ Bảng \* ARABIC \s 1 </w:instrText>
      </w:r>
      <w:r w:rsidR="001C1ED4" w:rsidRPr="00E1424D">
        <w:rPr>
          <w:rFonts w:asciiTheme="majorHAnsi" w:hAnsiTheme="majorHAnsi" w:cstheme="majorHAnsi"/>
          <w:color w:val="000000" w:themeColor="text1"/>
          <w:szCs w:val="26"/>
        </w:rPr>
        <w:fldChar w:fldCharType="separate"/>
      </w:r>
      <w:r w:rsidR="007E5E0E">
        <w:rPr>
          <w:rFonts w:asciiTheme="majorHAnsi" w:hAnsiTheme="majorHAnsi" w:cstheme="majorHAnsi"/>
          <w:color w:val="000000" w:themeColor="text1"/>
          <w:szCs w:val="26"/>
        </w:rPr>
        <w:t>3</w:t>
      </w:r>
      <w:r w:rsidR="001C1ED4" w:rsidRPr="00E1424D">
        <w:rPr>
          <w:rFonts w:asciiTheme="majorHAnsi" w:hAnsiTheme="majorHAnsi" w:cstheme="majorHAnsi"/>
          <w:color w:val="000000" w:themeColor="text1"/>
          <w:szCs w:val="26"/>
        </w:rPr>
        <w:fldChar w:fldCharType="end"/>
      </w:r>
      <w:r w:rsidRPr="00E1424D">
        <w:rPr>
          <w:rFonts w:asciiTheme="majorHAnsi" w:hAnsiTheme="majorHAnsi" w:cstheme="majorHAnsi"/>
          <w:color w:val="000000" w:themeColor="text1"/>
          <w:szCs w:val="26"/>
        </w:rPr>
        <w:t>. Bảng phân tích</w:t>
      </w:r>
      <w:r w:rsidR="008B0533" w:rsidRPr="00E1424D">
        <w:rPr>
          <w:rFonts w:asciiTheme="majorHAnsi" w:hAnsiTheme="majorHAnsi" w:cstheme="majorHAnsi"/>
          <w:color w:val="000000" w:themeColor="text1"/>
          <w:szCs w:val="26"/>
        </w:rPr>
        <w:t xml:space="preserve"> và yêu cầu về</w:t>
      </w:r>
      <w:r w:rsidRPr="00E1424D">
        <w:rPr>
          <w:rFonts w:asciiTheme="majorHAnsi" w:hAnsiTheme="majorHAnsi" w:cstheme="majorHAnsi"/>
          <w:color w:val="000000" w:themeColor="text1"/>
          <w:szCs w:val="26"/>
        </w:rPr>
        <w:t xml:space="preserve"> nội dung áp dụng BIM</w:t>
      </w:r>
      <w:bookmarkEnd w:id="39"/>
    </w:p>
    <w:tbl>
      <w:tblPr>
        <w:tblW w:w="5157" w:type="pct"/>
        <w:tblCellMar>
          <w:left w:w="0" w:type="dxa"/>
          <w:right w:w="0" w:type="dxa"/>
        </w:tblCellMar>
        <w:tblLook w:val="04A0" w:firstRow="1" w:lastRow="0" w:firstColumn="1" w:lastColumn="0" w:noHBand="0" w:noVBand="1"/>
      </w:tblPr>
      <w:tblGrid>
        <w:gridCol w:w="2181"/>
        <w:gridCol w:w="1132"/>
        <w:gridCol w:w="2214"/>
        <w:gridCol w:w="2983"/>
        <w:gridCol w:w="1420"/>
      </w:tblGrid>
      <w:tr w:rsidR="00C97DD6" w:rsidRPr="00E1424D" w14:paraId="54B0D99C" w14:textId="77777777" w:rsidTr="009E3977">
        <w:trPr>
          <w:tblHeader/>
        </w:trPr>
        <w:tc>
          <w:tcPr>
            <w:tcW w:w="1098" w:type="pct"/>
            <w:tcBorders>
              <w:top w:val="single" w:sz="4" w:space="0" w:color="000000"/>
              <w:left w:val="single" w:sz="4" w:space="0" w:color="000000"/>
              <w:bottom w:val="single" w:sz="4" w:space="0" w:color="000000"/>
              <w:right w:val="single" w:sz="4" w:space="0" w:color="000000"/>
            </w:tcBorders>
            <w:vAlign w:val="center"/>
          </w:tcPr>
          <w:p w14:paraId="4CAA7398" w14:textId="77777777" w:rsidR="003851FA" w:rsidRPr="00E1424D" w:rsidRDefault="003851FA" w:rsidP="00816A7C">
            <w:pPr>
              <w:spacing w:line="276" w:lineRule="auto"/>
              <w:jc w:val="center"/>
              <w:rPr>
                <w:rFonts w:asciiTheme="majorHAnsi" w:hAnsiTheme="majorHAnsi" w:cstheme="majorHAnsi"/>
                <w:color w:val="000000" w:themeColor="text1"/>
                <w:sz w:val="26"/>
                <w:szCs w:val="26"/>
              </w:rPr>
            </w:pPr>
            <w:r w:rsidRPr="00E1424D">
              <w:rPr>
                <w:rFonts w:asciiTheme="majorHAnsi" w:hAnsiTheme="majorHAnsi" w:cstheme="majorHAnsi"/>
                <w:b/>
                <w:color w:val="000000" w:themeColor="text1"/>
                <w:sz w:val="26"/>
                <w:szCs w:val="26"/>
              </w:rPr>
              <w:t>Nội dung áp dụng BIM</w:t>
            </w:r>
          </w:p>
        </w:tc>
        <w:tc>
          <w:tcPr>
            <w:tcW w:w="570" w:type="pct"/>
            <w:tcBorders>
              <w:top w:val="single" w:sz="4" w:space="0" w:color="000000"/>
              <w:left w:val="single" w:sz="4" w:space="0" w:color="000000"/>
              <w:bottom w:val="single" w:sz="4" w:space="0" w:color="000000"/>
              <w:right w:val="single" w:sz="4" w:space="0" w:color="000000"/>
            </w:tcBorders>
            <w:vAlign w:val="center"/>
          </w:tcPr>
          <w:p w14:paraId="42215BFF" w14:textId="77777777" w:rsidR="003851FA" w:rsidRPr="00E1424D" w:rsidRDefault="003851FA" w:rsidP="00816A7C">
            <w:pPr>
              <w:spacing w:line="276" w:lineRule="auto"/>
              <w:jc w:val="center"/>
              <w:rPr>
                <w:rFonts w:asciiTheme="majorHAnsi" w:hAnsiTheme="majorHAnsi" w:cstheme="majorHAnsi"/>
                <w:color w:val="000000" w:themeColor="text1"/>
                <w:sz w:val="26"/>
                <w:szCs w:val="26"/>
              </w:rPr>
            </w:pPr>
            <w:r w:rsidRPr="00E1424D">
              <w:rPr>
                <w:rFonts w:asciiTheme="majorHAnsi" w:hAnsiTheme="majorHAnsi" w:cstheme="majorHAnsi"/>
                <w:b/>
                <w:color w:val="000000" w:themeColor="text1"/>
                <w:sz w:val="26"/>
                <w:szCs w:val="26"/>
              </w:rPr>
              <w:t>Lợi ích cho dự án</w:t>
            </w:r>
          </w:p>
        </w:tc>
        <w:tc>
          <w:tcPr>
            <w:tcW w:w="1115" w:type="pct"/>
            <w:tcBorders>
              <w:top w:val="single" w:sz="4" w:space="0" w:color="000000"/>
              <w:left w:val="single" w:sz="4" w:space="0" w:color="000000"/>
              <w:bottom w:val="single" w:sz="4" w:space="0" w:color="000000"/>
              <w:right w:val="single" w:sz="4" w:space="0" w:color="000000"/>
            </w:tcBorders>
            <w:vAlign w:val="center"/>
          </w:tcPr>
          <w:p w14:paraId="14D30DF2" w14:textId="77777777" w:rsidR="003851FA" w:rsidRPr="00E1424D" w:rsidRDefault="003851FA" w:rsidP="00816A7C">
            <w:pPr>
              <w:spacing w:line="276" w:lineRule="auto"/>
              <w:jc w:val="center"/>
              <w:rPr>
                <w:rFonts w:asciiTheme="majorHAnsi" w:hAnsiTheme="majorHAnsi" w:cstheme="majorHAnsi"/>
                <w:color w:val="000000" w:themeColor="text1"/>
                <w:sz w:val="26"/>
                <w:szCs w:val="26"/>
              </w:rPr>
            </w:pPr>
            <w:r w:rsidRPr="00E1424D">
              <w:rPr>
                <w:rFonts w:asciiTheme="majorHAnsi" w:hAnsiTheme="majorHAnsi" w:cstheme="majorHAnsi"/>
                <w:b/>
                <w:color w:val="000000" w:themeColor="text1"/>
                <w:sz w:val="26"/>
                <w:szCs w:val="26"/>
              </w:rPr>
              <w:t>Bên tham gia thực hiện</w:t>
            </w:r>
          </w:p>
        </w:tc>
        <w:tc>
          <w:tcPr>
            <w:tcW w:w="1502" w:type="pct"/>
            <w:tcBorders>
              <w:top w:val="single" w:sz="4" w:space="0" w:color="000000"/>
              <w:left w:val="single" w:sz="4" w:space="0" w:color="000000"/>
              <w:bottom w:val="single" w:sz="4" w:space="0" w:color="000000"/>
              <w:right w:val="single" w:sz="4" w:space="0" w:color="000000"/>
            </w:tcBorders>
            <w:vAlign w:val="center"/>
          </w:tcPr>
          <w:p w14:paraId="7FCABB40" w14:textId="77777777" w:rsidR="003851FA" w:rsidRPr="00E1424D" w:rsidRDefault="003851FA" w:rsidP="00816A7C">
            <w:pPr>
              <w:spacing w:line="276" w:lineRule="auto"/>
              <w:jc w:val="center"/>
              <w:rPr>
                <w:rFonts w:asciiTheme="majorHAnsi" w:hAnsiTheme="majorHAnsi" w:cstheme="majorHAnsi"/>
                <w:color w:val="000000" w:themeColor="text1"/>
                <w:sz w:val="26"/>
                <w:szCs w:val="26"/>
              </w:rPr>
            </w:pPr>
            <w:r w:rsidRPr="00E1424D">
              <w:rPr>
                <w:rFonts w:asciiTheme="majorHAnsi" w:hAnsiTheme="majorHAnsi" w:cstheme="majorHAnsi"/>
                <w:b/>
                <w:color w:val="000000" w:themeColor="text1"/>
                <w:sz w:val="26"/>
                <w:szCs w:val="26"/>
              </w:rPr>
              <w:t>Yêu cầu về năng lực, kinh nghiệm, chi phí</w:t>
            </w:r>
          </w:p>
        </w:tc>
        <w:tc>
          <w:tcPr>
            <w:tcW w:w="715" w:type="pct"/>
            <w:tcBorders>
              <w:top w:val="single" w:sz="4" w:space="0" w:color="000000"/>
              <w:left w:val="single" w:sz="4" w:space="0" w:color="000000"/>
              <w:bottom w:val="single" w:sz="4" w:space="0" w:color="000000"/>
              <w:right w:val="single" w:sz="4" w:space="0" w:color="000000"/>
            </w:tcBorders>
            <w:vAlign w:val="center"/>
          </w:tcPr>
          <w:p w14:paraId="1F7E8B40" w14:textId="0B97E0D0" w:rsidR="003851FA" w:rsidRPr="00E1424D" w:rsidRDefault="00601025" w:rsidP="00816A7C">
            <w:pPr>
              <w:spacing w:line="276" w:lineRule="auto"/>
              <w:jc w:val="center"/>
              <w:rPr>
                <w:rFonts w:asciiTheme="majorHAnsi" w:hAnsiTheme="majorHAnsi" w:cstheme="majorHAnsi"/>
                <w:b/>
                <w:bCs/>
                <w:color w:val="000000" w:themeColor="text1"/>
                <w:sz w:val="26"/>
                <w:szCs w:val="26"/>
                <w:lang w:val="en-US"/>
              </w:rPr>
            </w:pPr>
            <w:r w:rsidRPr="00E1424D">
              <w:rPr>
                <w:rFonts w:asciiTheme="majorHAnsi" w:hAnsiTheme="majorHAnsi" w:cstheme="majorHAnsi"/>
                <w:b/>
                <w:bCs/>
                <w:color w:val="000000" w:themeColor="text1"/>
                <w:sz w:val="26"/>
                <w:szCs w:val="26"/>
                <w:lang w:val="en-US"/>
              </w:rPr>
              <w:t>Ghi chú</w:t>
            </w:r>
          </w:p>
        </w:tc>
      </w:tr>
      <w:tr w:rsidR="00F2240E" w:rsidRPr="00E1424D" w14:paraId="336E0A1E" w14:textId="77777777" w:rsidTr="00EC7A45">
        <w:tc>
          <w:tcPr>
            <w:tcW w:w="1098" w:type="pct"/>
            <w:tcBorders>
              <w:top w:val="single" w:sz="4" w:space="0" w:color="000000"/>
              <w:left w:val="single" w:sz="4" w:space="0" w:color="000000"/>
              <w:bottom w:val="single" w:sz="4" w:space="0" w:color="000000"/>
              <w:right w:val="single" w:sz="4" w:space="0" w:color="000000"/>
            </w:tcBorders>
            <w:vAlign w:val="center"/>
          </w:tcPr>
          <w:p w14:paraId="3FC68326" w14:textId="1DA90EB0" w:rsidR="00F2240E" w:rsidRPr="00E1424D" w:rsidRDefault="00F2240E" w:rsidP="00F2240E">
            <w:pPr>
              <w:spacing w:line="276" w:lineRule="auto"/>
              <w:ind w:left="142" w:right="106"/>
              <w:rPr>
                <w:rFonts w:asciiTheme="majorHAnsi" w:hAnsiTheme="majorHAnsi" w:cstheme="majorHAnsi"/>
                <w:color w:val="000000" w:themeColor="text1"/>
                <w:sz w:val="26"/>
                <w:szCs w:val="26"/>
              </w:rPr>
            </w:pPr>
            <w:r w:rsidRPr="00E1424D">
              <w:rPr>
                <w:color w:val="000000" w:themeColor="text1"/>
                <w:sz w:val="26"/>
                <w:szCs w:val="26"/>
              </w:rPr>
              <w:t xml:space="preserve">Xây dựng mô hình hiện trạng </w:t>
            </w:r>
          </w:p>
        </w:tc>
        <w:tc>
          <w:tcPr>
            <w:tcW w:w="570" w:type="pct"/>
            <w:tcBorders>
              <w:top w:val="single" w:sz="4" w:space="0" w:color="000000"/>
              <w:left w:val="single" w:sz="4" w:space="0" w:color="000000"/>
              <w:bottom w:val="single" w:sz="4" w:space="0" w:color="000000"/>
              <w:right w:val="single" w:sz="4" w:space="0" w:color="000000"/>
            </w:tcBorders>
            <w:vAlign w:val="center"/>
          </w:tcPr>
          <w:p w14:paraId="3DA2183B" w14:textId="79A54043" w:rsidR="00F2240E" w:rsidRPr="00E1424D" w:rsidRDefault="00F2240E" w:rsidP="00F2240E">
            <w:pPr>
              <w:spacing w:line="276" w:lineRule="auto"/>
              <w:ind w:left="142" w:right="106"/>
              <w:jc w:val="center"/>
              <w:rPr>
                <w:rFonts w:asciiTheme="majorHAnsi" w:hAnsiTheme="majorHAnsi" w:cstheme="majorHAnsi"/>
                <w:color w:val="000000" w:themeColor="text1"/>
                <w:sz w:val="26"/>
                <w:szCs w:val="26"/>
              </w:rPr>
            </w:pPr>
            <w:r w:rsidRPr="00E1424D">
              <w:rPr>
                <w:color w:val="000000" w:themeColor="text1"/>
                <w:sz w:val="26"/>
                <w:szCs w:val="26"/>
              </w:rPr>
              <w:t>2</w:t>
            </w:r>
          </w:p>
        </w:tc>
        <w:tc>
          <w:tcPr>
            <w:tcW w:w="1115" w:type="pct"/>
            <w:tcBorders>
              <w:top w:val="single" w:sz="4" w:space="0" w:color="000000"/>
              <w:left w:val="single" w:sz="4" w:space="0" w:color="000000"/>
              <w:bottom w:val="single" w:sz="4" w:space="0" w:color="000000"/>
              <w:right w:val="single" w:sz="4" w:space="0" w:color="000000"/>
            </w:tcBorders>
            <w:vAlign w:val="center"/>
          </w:tcPr>
          <w:p w14:paraId="0E885798" w14:textId="6FB0EFE1" w:rsidR="00F2240E" w:rsidRPr="00E1424D" w:rsidRDefault="00F2240E" w:rsidP="00F2240E">
            <w:pPr>
              <w:spacing w:line="276" w:lineRule="auto"/>
              <w:ind w:left="142" w:right="106"/>
              <w:rPr>
                <w:rFonts w:asciiTheme="majorHAnsi" w:hAnsiTheme="majorHAnsi" w:cstheme="majorHAnsi"/>
                <w:color w:val="000000" w:themeColor="text1"/>
                <w:sz w:val="26"/>
                <w:szCs w:val="26"/>
              </w:rPr>
            </w:pPr>
            <w:r w:rsidRPr="00E1424D">
              <w:rPr>
                <w:color w:val="000000" w:themeColor="text1"/>
                <w:sz w:val="26"/>
                <w:szCs w:val="26"/>
              </w:rPr>
              <w:t xml:space="preserve">Đơn vị khảo sát, đơn vị </w:t>
            </w:r>
            <w:r w:rsidR="00A01DB5" w:rsidRPr="00E1424D">
              <w:rPr>
                <w:color w:val="000000" w:themeColor="text1"/>
                <w:sz w:val="26"/>
                <w:szCs w:val="26"/>
              </w:rPr>
              <w:t>Tư vấn BIM</w:t>
            </w:r>
            <w:r w:rsidRPr="00E1424D">
              <w:rPr>
                <w:color w:val="000000" w:themeColor="text1"/>
                <w:sz w:val="26"/>
                <w:szCs w:val="26"/>
              </w:rPr>
              <w:t xml:space="preserve"> (đơn vị tạo lập mô hình BIM)</w:t>
            </w:r>
          </w:p>
        </w:tc>
        <w:tc>
          <w:tcPr>
            <w:tcW w:w="1502" w:type="pct"/>
            <w:tcBorders>
              <w:top w:val="single" w:sz="4" w:space="0" w:color="000000"/>
              <w:left w:val="single" w:sz="4" w:space="0" w:color="000000"/>
              <w:bottom w:val="single" w:sz="4" w:space="0" w:color="000000"/>
              <w:right w:val="single" w:sz="4" w:space="0" w:color="000000"/>
            </w:tcBorders>
            <w:vAlign w:val="center"/>
          </w:tcPr>
          <w:p w14:paraId="220F7BD4" w14:textId="0CEBBA4D" w:rsidR="00F2240E" w:rsidRPr="00E1424D" w:rsidRDefault="00F2240E" w:rsidP="00F2240E">
            <w:pPr>
              <w:spacing w:line="276" w:lineRule="auto"/>
              <w:ind w:left="142" w:right="106"/>
              <w:rPr>
                <w:color w:val="000000" w:themeColor="text1"/>
                <w:sz w:val="26"/>
                <w:szCs w:val="26"/>
                <w:u w:color="000000"/>
              </w:rPr>
            </w:pPr>
            <w:r w:rsidRPr="00E1424D">
              <w:rPr>
                <w:color w:val="000000" w:themeColor="text1"/>
                <w:sz w:val="26"/>
                <w:szCs w:val="26"/>
                <w:u w:color="000000"/>
              </w:rPr>
              <w:t xml:space="preserve"> - Có kinh nghiệm xây dựng mô hình BIM cho gói thầu </w:t>
            </w:r>
            <w:r w:rsidR="00A01DB5" w:rsidRPr="00E1424D">
              <w:rPr>
                <w:color w:val="000000" w:themeColor="text1"/>
                <w:sz w:val="26"/>
                <w:szCs w:val="26"/>
                <w:u w:color="000000"/>
              </w:rPr>
              <w:t>Tư vấn BIM</w:t>
            </w:r>
            <w:r w:rsidRPr="00E1424D">
              <w:rPr>
                <w:color w:val="000000" w:themeColor="text1"/>
                <w:sz w:val="26"/>
                <w:szCs w:val="26"/>
                <w:u w:color="000000"/>
              </w:rPr>
              <w:t xml:space="preserve"> công trình hạ tầng kỹ thuật, giao thông;</w:t>
            </w:r>
          </w:p>
          <w:p w14:paraId="1F9512A0" w14:textId="470E4863" w:rsidR="00F2240E" w:rsidRPr="00E1424D" w:rsidRDefault="00F2240E" w:rsidP="00F2240E">
            <w:pPr>
              <w:spacing w:line="276" w:lineRule="auto"/>
              <w:ind w:left="142" w:right="106"/>
              <w:rPr>
                <w:rFonts w:asciiTheme="majorHAnsi" w:hAnsiTheme="majorHAnsi" w:cstheme="majorHAnsi"/>
                <w:color w:val="000000" w:themeColor="text1"/>
                <w:sz w:val="26"/>
                <w:szCs w:val="26"/>
                <w:u w:color="000000"/>
              </w:rPr>
            </w:pPr>
            <w:r w:rsidRPr="00E1424D">
              <w:rPr>
                <w:color w:val="000000" w:themeColor="text1"/>
                <w:sz w:val="26"/>
                <w:szCs w:val="26"/>
                <w:u w:color="000000"/>
              </w:rPr>
              <w:t>- Sử dụng phần mềm chuyên ngành (có bản quyền).</w:t>
            </w:r>
          </w:p>
        </w:tc>
        <w:tc>
          <w:tcPr>
            <w:tcW w:w="715" w:type="pct"/>
            <w:tcBorders>
              <w:top w:val="single" w:sz="4" w:space="0" w:color="000000"/>
              <w:left w:val="single" w:sz="4" w:space="0" w:color="000000"/>
              <w:bottom w:val="single" w:sz="4" w:space="0" w:color="000000"/>
              <w:right w:val="single" w:sz="4" w:space="0" w:color="000000"/>
            </w:tcBorders>
            <w:vAlign w:val="center"/>
          </w:tcPr>
          <w:p w14:paraId="34F844A4" w14:textId="77777777" w:rsidR="00F2240E" w:rsidRPr="00E56911" w:rsidRDefault="00F2240E" w:rsidP="00F2240E">
            <w:pPr>
              <w:spacing w:line="276" w:lineRule="auto"/>
              <w:rPr>
                <w:rFonts w:asciiTheme="majorHAnsi" w:hAnsiTheme="majorHAnsi" w:cstheme="majorHAnsi"/>
                <w:color w:val="000000" w:themeColor="text1"/>
                <w:sz w:val="26"/>
                <w:szCs w:val="26"/>
              </w:rPr>
            </w:pPr>
          </w:p>
        </w:tc>
      </w:tr>
      <w:tr w:rsidR="00F2240E" w:rsidRPr="00E1424D" w14:paraId="64A764A7" w14:textId="77777777" w:rsidTr="00EC7A45">
        <w:tc>
          <w:tcPr>
            <w:tcW w:w="1098" w:type="pct"/>
            <w:tcBorders>
              <w:top w:val="single" w:sz="4" w:space="0" w:color="000000"/>
              <w:left w:val="single" w:sz="4" w:space="0" w:color="000000"/>
              <w:bottom w:val="single" w:sz="4" w:space="0" w:color="000000"/>
              <w:right w:val="single" w:sz="4" w:space="0" w:color="000000"/>
            </w:tcBorders>
            <w:vAlign w:val="center"/>
          </w:tcPr>
          <w:p w14:paraId="3006DF8B" w14:textId="0830F00F" w:rsidR="00F2240E" w:rsidRPr="00E1424D" w:rsidRDefault="00F2240E" w:rsidP="00F2240E">
            <w:pPr>
              <w:spacing w:line="276" w:lineRule="auto"/>
              <w:ind w:left="142" w:right="106"/>
              <w:rPr>
                <w:rFonts w:asciiTheme="majorHAnsi" w:hAnsiTheme="majorHAnsi" w:cstheme="majorHAnsi"/>
                <w:color w:val="000000" w:themeColor="text1"/>
                <w:sz w:val="26"/>
                <w:szCs w:val="26"/>
              </w:rPr>
            </w:pPr>
            <w:r w:rsidRPr="00E1424D">
              <w:rPr>
                <w:rFonts w:asciiTheme="majorHAnsi" w:hAnsiTheme="majorHAnsi" w:cstheme="majorHAnsi"/>
                <w:color w:val="000000" w:themeColor="text1"/>
                <w:sz w:val="26"/>
                <w:szCs w:val="26"/>
              </w:rPr>
              <w:t>Thiết kế dựa trên nền tảng BIM, tạo lập mô hình BIM (3D)</w:t>
            </w:r>
          </w:p>
        </w:tc>
        <w:tc>
          <w:tcPr>
            <w:tcW w:w="570" w:type="pct"/>
            <w:tcBorders>
              <w:top w:val="single" w:sz="4" w:space="0" w:color="000000"/>
              <w:left w:val="single" w:sz="4" w:space="0" w:color="000000"/>
              <w:bottom w:val="single" w:sz="4" w:space="0" w:color="000000"/>
              <w:right w:val="single" w:sz="4" w:space="0" w:color="000000"/>
            </w:tcBorders>
            <w:vAlign w:val="center"/>
          </w:tcPr>
          <w:p w14:paraId="12BA9949" w14:textId="77777777" w:rsidR="00F2240E" w:rsidRPr="00E1424D" w:rsidRDefault="00F2240E" w:rsidP="00F2240E">
            <w:pPr>
              <w:spacing w:line="276" w:lineRule="auto"/>
              <w:ind w:left="142" w:right="106"/>
              <w:jc w:val="center"/>
              <w:rPr>
                <w:rFonts w:asciiTheme="majorHAnsi" w:hAnsiTheme="majorHAnsi" w:cstheme="majorHAnsi"/>
                <w:color w:val="000000" w:themeColor="text1"/>
                <w:sz w:val="26"/>
                <w:szCs w:val="26"/>
              </w:rPr>
            </w:pPr>
            <w:r w:rsidRPr="00E1424D">
              <w:rPr>
                <w:rFonts w:asciiTheme="majorHAnsi" w:hAnsiTheme="majorHAnsi" w:cstheme="majorHAnsi"/>
                <w:color w:val="000000" w:themeColor="text1"/>
                <w:sz w:val="26"/>
                <w:szCs w:val="26"/>
              </w:rPr>
              <w:t>1</w:t>
            </w:r>
          </w:p>
        </w:tc>
        <w:tc>
          <w:tcPr>
            <w:tcW w:w="1115" w:type="pct"/>
            <w:tcBorders>
              <w:top w:val="single" w:sz="4" w:space="0" w:color="000000"/>
              <w:left w:val="single" w:sz="4" w:space="0" w:color="000000"/>
              <w:bottom w:val="single" w:sz="4" w:space="0" w:color="000000"/>
              <w:right w:val="single" w:sz="4" w:space="0" w:color="000000"/>
            </w:tcBorders>
            <w:vAlign w:val="center"/>
          </w:tcPr>
          <w:p w14:paraId="1B974B6E" w14:textId="7E084FF7" w:rsidR="00F2240E" w:rsidRPr="00E1424D" w:rsidRDefault="00F2240E" w:rsidP="00F2240E">
            <w:pPr>
              <w:spacing w:line="276" w:lineRule="auto"/>
              <w:ind w:left="142" w:right="106"/>
              <w:rPr>
                <w:rFonts w:asciiTheme="majorHAnsi" w:hAnsiTheme="majorHAnsi" w:cstheme="majorHAnsi"/>
                <w:color w:val="000000" w:themeColor="text1"/>
                <w:sz w:val="26"/>
                <w:szCs w:val="26"/>
              </w:rPr>
            </w:pPr>
            <w:r w:rsidRPr="00E1424D">
              <w:rPr>
                <w:rFonts w:asciiTheme="majorHAnsi" w:hAnsiTheme="majorHAnsi" w:cstheme="majorHAnsi"/>
                <w:color w:val="000000" w:themeColor="text1"/>
                <w:sz w:val="26"/>
                <w:szCs w:val="26"/>
              </w:rPr>
              <w:t xml:space="preserve">Các đơn vị </w:t>
            </w:r>
            <w:r w:rsidR="00A01DB5" w:rsidRPr="00E1424D">
              <w:rPr>
                <w:rFonts w:asciiTheme="majorHAnsi" w:hAnsiTheme="majorHAnsi" w:cstheme="majorHAnsi"/>
                <w:color w:val="000000" w:themeColor="text1"/>
                <w:sz w:val="26"/>
                <w:szCs w:val="26"/>
              </w:rPr>
              <w:t>Tư vấn BIM</w:t>
            </w:r>
            <w:r w:rsidRPr="00E1424D">
              <w:rPr>
                <w:rFonts w:asciiTheme="majorHAnsi" w:hAnsiTheme="majorHAnsi" w:cstheme="majorHAnsi"/>
                <w:color w:val="000000" w:themeColor="text1"/>
                <w:sz w:val="26"/>
                <w:szCs w:val="26"/>
              </w:rPr>
              <w:t xml:space="preserve"> (đơn vị tạo lập mô hình BIM) </w:t>
            </w:r>
          </w:p>
        </w:tc>
        <w:tc>
          <w:tcPr>
            <w:tcW w:w="1502" w:type="pct"/>
            <w:tcBorders>
              <w:top w:val="single" w:sz="4" w:space="0" w:color="000000"/>
              <w:left w:val="single" w:sz="4" w:space="0" w:color="000000"/>
              <w:bottom w:val="single" w:sz="4" w:space="0" w:color="000000"/>
              <w:right w:val="single" w:sz="4" w:space="0" w:color="000000"/>
            </w:tcBorders>
            <w:vAlign w:val="center"/>
          </w:tcPr>
          <w:p w14:paraId="1635807F" w14:textId="6FF48896" w:rsidR="00F2240E" w:rsidRPr="00E1424D" w:rsidRDefault="00F2240E" w:rsidP="00F2240E">
            <w:pPr>
              <w:spacing w:line="276" w:lineRule="auto"/>
              <w:ind w:left="142" w:right="106"/>
              <w:rPr>
                <w:rFonts w:asciiTheme="majorHAnsi" w:hAnsiTheme="majorHAnsi" w:cstheme="majorHAnsi"/>
                <w:color w:val="000000" w:themeColor="text1"/>
                <w:sz w:val="26"/>
                <w:szCs w:val="26"/>
                <w:u w:color="000000"/>
              </w:rPr>
            </w:pPr>
            <w:r w:rsidRPr="00E1424D">
              <w:rPr>
                <w:rFonts w:asciiTheme="majorHAnsi" w:hAnsiTheme="majorHAnsi" w:cstheme="majorHAnsi"/>
                <w:color w:val="000000" w:themeColor="text1"/>
                <w:sz w:val="26"/>
                <w:szCs w:val="26"/>
                <w:u w:color="000000"/>
              </w:rPr>
              <w:t xml:space="preserve"> - Có kinh nghiệm xây dựng mô hình BIM cho gói thầu </w:t>
            </w:r>
            <w:r w:rsidR="00A01DB5" w:rsidRPr="00E1424D">
              <w:rPr>
                <w:rFonts w:asciiTheme="majorHAnsi" w:hAnsiTheme="majorHAnsi" w:cstheme="majorHAnsi"/>
                <w:color w:val="000000" w:themeColor="text1"/>
                <w:sz w:val="26"/>
                <w:szCs w:val="26"/>
                <w:u w:color="000000"/>
              </w:rPr>
              <w:t>Tư vấn BIM</w:t>
            </w:r>
            <w:r w:rsidRPr="00E1424D">
              <w:rPr>
                <w:rFonts w:asciiTheme="majorHAnsi" w:hAnsiTheme="majorHAnsi" w:cstheme="majorHAnsi"/>
                <w:color w:val="000000" w:themeColor="text1"/>
                <w:sz w:val="26"/>
                <w:szCs w:val="26"/>
                <w:u w:color="000000"/>
              </w:rPr>
              <w:t xml:space="preserve"> công trình hạ tầng kỹ thuật, giao thông;</w:t>
            </w:r>
          </w:p>
          <w:p w14:paraId="1D8F5132" w14:textId="77777777" w:rsidR="00F2240E" w:rsidRPr="00E1424D" w:rsidRDefault="00F2240E" w:rsidP="00F2240E">
            <w:pPr>
              <w:spacing w:line="276" w:lineRule="auto"/>
              <w:ind w:left="142" w:right="106"/>
              <w:rPr>
                <w:rFonts w:asciiTheme="majorHAnsi" w:hAnsiTheme="majorHAnsi" w:cstheme="majorHAnsi"/>
                <w:color w:val="000000" w:themeColor="text1"/>
                <w:sz w:val="26"/>
                <w:szCs w:val="26"/>
              </w:rPr>
            </w:pPr>
            <w:r w:rsidRPr="00E1424D">
              <w:rPr>
                <w:rFonts w:asciiTheme="majorHAnsi" w:hAnsiTheme="majorHAnsi" w:cstheme="majorHAnsi"/>
                <w:color w:val="000000" w:themeColor="text1"/>
                <w:sz w:val="26"/>
                <w:szCs w:val="26"/>
                <w:u w:color="000000"/>
              </w:rPr>
              <w:t xml:space="preserve"> - Sử dụng phần mềm chuyên ngành (có bản quyền).</w:t>
            </w:r>
          </w:p>
        </w:tc>
        <w:tc>
          <w:tcPr>
            <w:tcW w:w="715" w:type="pct"/>
            <w:tcBorders>
              <w:top w:val="single" w:sz="4" w:space="0" w:color="000000"/>
              <w:left w:val="single" w:sz="4" w:space="0" w:color="000000"/>
              <w:bottom w:val="single" w:sz="4" w:space="0" w:color="000000"/>
              <w:right w:val="single" w:sz="4" w:space="0" w:color="000000"/>
            </w:tcBorders>
            <w:vAlign w:val="center"/>
          </w:tcPr>
          <w:p w14:paraId="1E2AA277" w14:textId="324949F8" w:rsidR="00F2240E" w:rsidRPr="00E56911" w:rsidRDefault="00F2240E" w:rsidP="00F2240E">
            <w:pPr>
              <w:spacing w:line="276" w:lineRule="auto"/>
              <w:rPr>
                <w:rFonts w:asciiTheme="majorHAnsi" w:hAnsiTheme="majorHAnsi" w:cstheme="majorHAnsi"/>
                <w:color w:val="000000" w:themeColor="text1"/>
                <w:sz w:val="26"/>
                <w:szCs w:val="26"/>
              </w:rPr>
            </w:pPr>
          </w:p>
        </w:tc>
      </w:tr>
      <w:tr w:rsidR="00F2240E" w:rsidRPr="00E1424D" w14:paraId="2BF4E700" w14:textId="77777777" w:rsidTr="00EC7A45">
        <w:tc>
          <w:tcPr>
            <w:tcW w:w="1098" w:type="pct"/>
            <w:tcBorders>
              <w:top w:val="single" w:sz="4" w:space="0" w:color="000000"/>
              <w:left w:val="single" w:sz="4" w:space="0" w:color="000000"/>
              <w:bottom w:val="single" w:sz="4" w:space="0" w:color="000000"/>
              <w:right w:val="single" w:sz="4" w:space="0" w:color="000000"/>
            </w:tcBorders>
            <w:vAlign w:val="center"/>
          </w:tcPr>
          <w:p w14:paraId="04CD4811" w14:textId="77777777" w:rsidR="00F2240E" w:rsidRPr="00E1424D" w:rsidRDefault="00F2240E" w:rsidP="00F2240E">
            <w:pPr>
              <w:spacing w:line="276" w:lineRule="auto"/>
              <w:ind w:left="142" w:right="106"/>
              <w:rPr>
                <w:rFonts w:asciiTheme="majorHAnsi" w:hAnsiTheme="majorHAnsi" w:cstheme="majorHAnsi"/>
                <w:color w:val="000000" w:themeColor="text1"/>
                <w:sz w:val="26"/>
                <w:szCs w:val="26"/>
              </w:rPr>
            </w:pPr>
            <w:r w:rsidRPr="00E1424D">
              <w:rPr>
                <w:rFonts w:asciiTheme="majorHAnsi" w:hAnsiTheme="majorHAnsi" w:cstheme="majorHAnsi"/>
                <w:color w:val="000000" w:themeColor="text1"/>
                <w:sz w:val="26"/>
                <w:szCs w:val="26"/>
              </w:rPr>
              <w:t xml:space="preserve">Phối hợp 3D </w:t>
            </w:r>
          </w:p>
        </w:tc>
        <w:tc>
          <w:tcPr>
            <w:tcW w:w="570" w:type="pct"/>
            <w:tcBorders>
              <w:top w:val="single" w:sz="4" w:space="0" w:color="000000"/>
              <w:left w:val="single" w:sz="4" w:space="0" w:color="000000"/>
              <w:bottom w:val="single" w:sz="4" w:space="0" w:color="000000"/>
              <w:right w:val="single" w:sz="4" w:space="0" w:color="000000"/>
            </w:tcBorders>
            <w:vAlign w:val="center"/>
          </w:tcPr>
          <w:p w14:paraId="52526F25" w14:textId="77777777" w:rsidR="00F2240E" w:rsidRPr="00E1424D" w:rsidRDefault="00F2240E" w:rsidP="00F2240E">
            <w:pPr>
              <w:spacing w:line="276" w:lineRule="auto"/>
              <w:ind w:left="142" w:right="106"/>
              <w:jc w:val="center"/>
              <w:rPr>
                <w:rFonts w:asciiTheme="majorHAnsi" w:hAnsiTheme="majorHAnsi" w:cstheme="majorHAnsi"/>
                <w:color w:val="000000" w:themeColor="text1"/>
                <w:sz w:val="26"/>
                <w:szCs w:val="26"/>
              </w:rPr>
            </w:pPr>
            <w:r w:rsidRPr="00E1424D">
              <w:rPr>
                <w:rFonts w:asciiTheme="majorHAnsi" w:hAnsiTheme="majorHAnsi" w:cstheme="majorHAnsi"/>
                <w:color w:val="000000" w:themeColor="text1"/>
                <w:sz w:val="26"/>
                <w:szCs w:val="26"/>
              </w:rPr>
              <w:t>1</w:t>
            </w:r>
          </w:p>
        </w:tc>
        <w:tc>
          <w:tcPr>
            <w:tcW w:w="1115" w:type="pct"/>
            <w:tcBorders>
              <w:top w:val="single" w:sz="4" w:space="0" w:color="000000"/>
              <w:left w:val="single" w:sz="4" w:space="0" w:color="000000"/>
              <w:bottom w:val="single" w:sz="4" w:space="0" w:color="000000"/>
              <w:right w:val="single" w:sz="4" w:space="0" w:color="000000"/>
            </w:tcBorders>
            <w:vAlign w:val="center"/>
          </w:tcPr>
          <w:p w14:paraId="3F7EB668" w14:textId="21938397" w:rsidR="00F2240E" w:rsidRPr="00E1424D" w:rsidRDefault="00F2240E" w:rsidP="00F2240E">
            <w:pPr>
              <w:spacing w:line="276" w:lineRule="auto"/>
              <w:ind w:left="142" w:right="106"/>
              <w:rPr>
                <w:rFonts w:asciiTheme="majorHAnsi" w:hAnsiTheme="majorHAnsi" w:cstheme="majorHAnsi"/>
                <w:color w:val="000000" w:themeColor="text1"/>
                <w:sz w:val="26"/>
                <w:szCs w:val="26"/>
              </w:rPr>
            </w:pPr>
            <w:r w:rsidRPr="00E1424D">
              <w:rPr>
                <w:rFonts w:asciiTheme="majorHAnsi" w:hAnsiTheme="majorHAnsi" w:cstheme="majorHAnsi"/>
                <w:color w:val="000000" w:themeColor="text1"/>
                <w:sz w:val="26"/>
                <w:szCs w:val="26"/>
              </w:rPr>
              <w:t xml:space="preserve">Các đơn vị </w:t>
            </w:r>
            <w:r w:rsidR="00A01DB5" w:rsidRPr="00E1424D">
              <w:rPr>
                <w:rFonts w:asciiTheme="majorHAnsi" w:hAnsiTheme="majorHAnsi" w:cstheme="majorHAnsi"/>
                <w:color w:val="000000" w:themeColor="text1"/>
                <w:sz w:val="26"/>
                <w:szCs w:val="26"/>
              </w:rPr>
              <w:t>Tư vấn BIM</w:t>
            </w:r>
            <w:r w:rsidRPr="00E1424D">
              <w:rPr>
                <w:rFonts w:asciiTheme="majorHAnsi" w:hAnsiTheme="majorHAnsi" w:cstheme="majorHAnsi"/>
                <w:color w:val="000000" w:themeColor="text1"/>
                <w:sz w:val="26"/>
                <w:szCs w:val="26"/>
              </w:rPr>
              <w:t xml:space="preserve"> (đơn vị tạo lập mô hình BIM), thẩm tra, đơn vị quản lý dự án</w:t>
            </w:r>
          </w:p>
        </w:tc>
        <w:tc>
          <w:tcPr>
            <w:tcW w:w="1502" w:type="pct"/>
            <w:tcBorders>
              <w:top w:val="single" w:sz="4" w:space="0" w:color="000000"/>
              <w:left w:val="single" w:sz="4" w:space="0" w:color="000000"/>
              <w:bottom w:val="single" w:sz="4" w:space="0" w:color="000000"/>
              <w:right w:val="single" w:sz="4" w:space="0" w:color="000000"/>
            </w:tcBorders>
            <w:vAlign w:val="center"/>
          </w:tcPr>
          <w:p w14:paraId="7B28970F" w14:textId="77777777" w:rsidR="00F2240E" w:rsidRPr="00E1424D" w:rsidRDefault="00F2240E" w:rsidP="00F2240E">
            <w:pPr>
              <w:spacing w:line="276" w:lineRule="auto"/>
              <w:ind w:left="142" w:right="106"/>
              <w:rPr>
                <w:rFonts w:asciiTheme="majorHAnsi" w:hAnsiTheme="majorHAnsi" w:cstheme="majorHAnsi"/>
                <w:color w:val="000000" w:themeColor="text1"/>
                <w:sz w:val="26"/>
                <w:szCs w:val="26"/>
                <w:u w:color="000000"/>
              </w:rPr>
            </w:pPr>
            <w:r w:rsidRPr="00E1424D">
              <w:rPr>
                <w:rFonts w:asciiTheme="majorHAnsi" w:hAnsiTheme="majorHAnsi" w:cstheme="majorHAnsi"/>
                <w:color w:val="000000" w:themeColor="text1"/>
                <w:sz w:val="26"/>
                <w:szCs w:val="26"/>
                <w:u w:color="000000"/>
              </w:rPr>
              <w:t>- Cung cấp môi trường dữ liệu chung (CDE) từ khi bắt đầu thiết kế đến khi bàn giao đưa công trình vào sử dụng;</w:t>
            </w:r>
          </w:p>
          <w:p w14:paraId="5F380E23" w14:textId="77777777" w:rsidR="00F2240E" w:rsidRPr="00E1424D" w:rsidRDefault="00F2240E" w:rsidP="00F2240E">
            <w:pPr>
              <w:spacing w:line="276" w:lineRule="auto"/>
              <w:ind w:left="142" w:right="106"/>
              <w:rPr>
                <w:rFonts w:asciiTheme="majorHAnsi" w:hAnsiTheme="majorHAnsi" w:cstheme="majorHAnsi"/>
                <w:color w:val="000000" w:themeColor="text1"/>
                <w:sz w:val="26"/>
                <w:szCs w:val="26"/>
                <w:u w:color="000000"/>
              </w:rPr>
            </w:pPr>
            <w:r w:rsidRPr="00E1424D">
              <w:rPr>
                <w:rFonts w:asciiTheme="majorHAnsi" w:hAnsiTheme="majorHAnsi" w:cstheme="majorHAnsi"/>
                <w:color w:val="000000" w:themeColor="text1"/>
                <w:sz w:val="26"/>
                <w:szCs w:val="26"/>
                <w:u w:color="000000"/>
              </w:rPr>
              <w:t>- Ưu tiên các giải pháp không hạn chế về thời gian sử dụng và số lượng thành viên tham gia dự án;</w:t>
            </w:r>
          </w:p>
          <w:p w14:paraId="04833FF1" w14:textId="77777777" w:rsidR="00F2240E" w:rsidRPr="00E1424D" w:rsidRDefault="00F2240E" w:rsidP="00F2240E">
            <w:pPr>
              <w:spacing w:line="276" w:lineRule="auto"/>
              <w:ind w:left="142" w:right="106"/>
              <w:rPr>
                <w:rFonts w:asciiTheme="majorHAnsi" w:hAnsiTheme="majorHAnsi" w:cstheme="majorHAnsi"/>
                <w:color w:val="000000" w:themeColor="text1"/>
                <w:sz w:val="26"/>
                <w:szCs w:val="26"/>
                <w:u w:color="000000"/>
              </w:rPr>
            </w:pPr>
            <w:r w:rsidRPr="00E1424D">
              <w:rPr>
                <w:rFonts w:asciiTheme="majorHAnsi" w:hAnsiTheme="majorHAnsi" w:cstheme="majorHAnsi"/>
                <w:color w:val="000000" w:themeColor="text1"/>
                <w:sz w:val="26"/>
                <w:szCs w:val="26"/>
                <w:u w:color="000000"/>
              </w:rPr>
              <w:t>- Sử dụng phần mềm chuyên ngành dựng BIM (có bản quyền).</w:t>
            </w:r>
          </w:p>
        </w:tc>
        <w:tc>
          <w:tcPr>
            <w:tcW w:w="715" w:type="pct"/>
            <w:tcBorders>
              <w:top w:val="single" w:sz="4" w:space="0" w:color="000000"/>
              <w:left w:val="single" w:sz="4" w:space="0" w:color="000000"/>
              <w:bottom w:val="single" w:sz="4" w:space="0" w:color="000000"/>
              <w:right w:val="single" w:sz="4" w:space="0" w:color="000000"/>
            </w:tcBorders>
            <w:vAlign w:val="center"/>
          </w:tcPr>
          <w:p w14:paraId="3A38B141" w14:textId="28586C8E" w:rsidR="00F2240E" w:rsidRPr="00E1424D" w:rsidRDefault="00F2240E" w:rsidP="00F2240E">
            <w:pPr>
              <w:spacing w:line="276" w:lineRule="auto"/>
              <w:rPr>
                <w:rFonts w:asciiTheme="majorHAnsi" w:hAnsiTheme="majorHAnsi" w:cstheme="majorHAnsi"/>
                <w:color w:val="000000" w:themeColor="text1"/>
                <w:sz w:val="26"/>
                <w:szCs w:val="26"/>
              </w:rPr>
            </w:pPr>
          </w:p>
        </w:tc>
      </w:tr>
      <w:tr w:rsidR="00F2240E" w:rsidRPr="00E1424D" w14:paraId="5A7B5915" w14:textId="77777777" w:rsidTr="00EC7A45">
        <w:tc>
          <w:tcPr>
            <w:tcW w:w="1098" w:type="pct"/>
            <w:tcBorders>
              <w:top w:val="single" w:sz="4" w:space="0" w:color="000000"/>
              <w:left w:val="single" w:sz="4" w:space="0" w:color="000000"/>
              <w:bottom w:val="single" w:sz="4" w:space="0" w:color="000000"/>
              <w:right w:val="single" w:sz="4" w:space="0" w:color="000000"/>
            </w:tcBorders>
            <w:vAlign w:val="center"/>
          </w:tcPr>
          <w:p w14:paraId="74765683" w14:textId="56BA3EB3" w:rsidR="00F2240E" w:rsidRPr="00E1424D" w:rsidRDefault="00F2240E" w:rsidP="00F2240E">
            <w:pPr>
              <w:spacing w:line="276" w:lineRule="auto"/>
              <w:ind w:left="142" w:right="106"/>
              <w:rPr>
                <w:rFonts w:asciiTheme="majorHAnsi" w:hAnsiTheme="majorHAnsi" w:cstheme="majorHAnsi"/>
                <w:color w:val="000000" w:themeColor="text1"/>
                <w:sz w:val="26"/>
                <w:szCs w:val="26"/>
                <w:lang w:val="en-US"/>
              </w:rPr>
            </w:pPr>
            <w:r w:rsidRPr="00E1424D">
              <w:rPr>
                <w:rFonts w:asciiTheme="majorHAnsi" w:hAnsiTheme="majorHAnsi" w:cstheme="majorHAnsi"/>
                <w:color w:val="000000" w:themeColor="text1"/>
                <w:sz w:val="26"/>
                <w:szCs w:val="26"/>
                <w:lang w:val="en-US"/>
              </w:rPr>
              <w:t>Đánh giá thiết kế</w:t>
            </w:r>
          </w:p>
        </w:tc>
        <w:tc>
          <w:tcPr>
            <w:tcW w:w="570" w:type="pct"/>
            <w:tcBorders>
              <w:top w:val="single" w:sz="4" w:space="0" w:color="000000"/>
              <w:left w:val="single" w:sz="4" w:space="0" w:color="000000"/>
              <w:bottom w:val="single" w:sz="4" w:space="0" w:color="000000"/>
              <w:right w:val="single" w:sz="4" w:space="0" w:color="000000"/>
            </w:tcBorders>
            <w:vAlign w:val="center"/>
          </w:tcPr>
          <w:p w14:paraId="7AE1C929" w14:textId="42043258" w:rsidR="00F2240E" w:rsidRPr="00E1424D" w:rsidRDefault="00F2240E" w:rsidP="00F2240E">
            <w:pPr>
              <w:spacing w:line="276" w:lineRule="auto"/>
              <w:ind w:left="142" w:right="106"/>
              <w:jc w:val="center"/>
              <w:rPr>
                <w:rFonts w:asciiTheme="majorHAnsi" w:hAnsiTheme="majorHAnsi" w:cstheme="majorHAnsi"/>
                <w:color w:val="000000" w:themeColor="text1"/>
                <w:sz w:val="26"/>
                <w:szCs w:val="26"/>
                <w:lang w:val="en-US"/>
              </w:rPr>
            </w:pPr>
            <w:r w:rsidRPr="00E1424D">
              <w:rPr>
                <w:rFonts w:asciiTheme="majorHAnsi" w:hAnsiTheme="majorHAnsi" w:cstheme="majorHAnsi"/>
                <w:color w:val="000000" w:themeColor="text1"/>
                <w:sz w:val="26"/>
                <w:szCs w:val="26"/>
                <w:lang w:val="en-US"/>
              </w:rPr>
              <w:t>1</w:t>
            </w:r>
          </w:p>
        </w:tc>
        <w:tc>
          <w:tcPr>
            <w:tcW w:w="1115" w:type="pct"/>
            <w:tcBorders>
              <w:top w:val="single" w:sz="4" w:space="0" w:color="000000"/>
              <w:left w:val="single" w:sz="4" w:space="0" w:color="000000"/>
              <w:bottom w:val="single" w:sz="4" w:space="0" w:color="000000"/>
              <w:right w:val="single" w:sz="4" w:space="0" w:color="000000"/>
            </w:tcBorders>
            <w:vAlign w:val="center"/>
          </w:tcPr>
          <w:p w14:paraId="42EF278D" w14:textId="38DB7770" w:rsidR="00F2240E" w:rsidRPr="00E1424D" w:rsidRDefault="00F2240E" w:rsidP="00F2240E">
            <w:pPr>
              <w:spacing w:line="276" w:lineRule="auto"/>
              <w:ind w:left="142" w:right="106"/>
              <w:rPr>
                <w:rFonts w:asciiTheme="majorHAnsi" w:hAnsiTheme="majorHAnsi" w:cstheme="majorHAnsi"/>
                <w:color w:val="000000" w:themeColor="text1"/>
                <w:sz w:val="26"/>
                <w:szCs w:val="26"/>
              </w:rPr>
            </w:pPr>
            <w:r w:rsidRPr="00E1424D">
              <w:rPr>
                <w:rFonts w:asciiTheme="majorHAnsi" w:hAnsiTheme="majorHAnsi" w:cstheme="majorHAnsi"/>
                <w:color w:val="000000" w:themeColor="text1"/>
                <w:sz w:val="26"/>
                <w:szCs w:val="26"/>
              </w:rPr>
              <w:t xml:space="preserve">Các đơn vị </w:t>
            </w:r>
            <w:r w:rsidR="00A01DB5" w:rsidRPr="00E1424D">
              <w:rPr>
                <w:rFonts w:asciiTheme="majorHAnsi" w:hAnsiTheme="majorHAnsi" w:cstheme="majorHAnsi"/>
                <w:color w:val="000000" w:themeColor="text1"/>
                <w:sz w:val="26"/>
                <w:szCs w:val="26"/>
              </w:rPr>
              <w:t>Tư vấn BIM</w:t>
            </w:r>
            <w:r w:rsidRPr="00E1424D">
              <w:rPr>
                <w:rFonts w:asciiTheme="majorHAnsi" w:hAnsiTheme="majorHAnsi" w:cstheme="majorHAnsi"/>
                <w:color w:val="000000" w:themeColor="text1"/>
                <w:sz w:val="26"/>
                <w:szCs w:val="26"/>
              </w:rPr>
              <w:t xml:space="preserve"> (đơn vị tạo </w:t>
            </w:r>
            <w:r w:rsidRPr="00E1424D">
              <w:rPr>
                <w:rFonts w:asciiTheme="majorHAnsi" w:hAnsiTheme="majorHAnsi" w:cstheme="majorHAnsi"/>
                <w:color w:val="000000" w:themeColor="text1"/>
                <w:sz w:val="26"/>
                <w:szCs w:val="26"/>
              </w:rPr>
              <w:lastRenderedPageBreak/>
              <w:t>lập mô hình BIM), thẩm tra, đơn vị quản lý dự án</w:t>
            </w:r>
          </w:p>
        </w:tc>
        <w:tc>
          <w:tcPr>
            <w:tcW w:w="1502" w:type="pct"/>
            <w:tcBorders>
              <w:top w:val="single" w:sz="4" w:space="0" w:color="000000"/>
              <w:left w:val="single" w:sz="4" w:space="0" w:color="000000"/>
              <w:bottom w:val="single" w:sz="4" w:space="0" w:color="000000"/>
              <w:right w:val="single" w:sz="4" w:space="0" w:color="000000"/>
            </w:tcBorders>
            <w:vAlign w:val="center"/>
          </w:tcPr>
          <w:p w14:paraId="371BD94F" w14:textId="4CEBCEEF" w:rsidR="00F2240E" w:rsidRPr="00E1424D" w:rsidRDefault="00F2240E" w:rsidP="00F2240E">
            <w:pPr>
              <w:spacing w:line="276" w:lineRule="auto"/>
              <w:ind w:left="142" w:right="106"/>
              <w:rPr>
                <w:rFonts w:asciiTheme="majorHAnsi" w:hAnsiTheme="majorHAnsi" w:cstheme="majorHAnsi"/>
                <w:color w:val="000000" w:themeColor="text1"/>
                <w:sz w:val="26"/>
                <w:szCs w:val="26"/>
                <w:u w:color="000000"/>
              </w:rPr>
            </w:pPr>
            <w:r w:rsidRPr="00E1424D">
              <w:rPr>
                <w:rFonts w:asciiTheme="majorHAnsi" w:hAnsiTheme="majorHAnsi" w:cstheme="majorHAnsi"/>
                <w:color w:val="000000" w:themeColor="text1"/>
                <w:sz w:val="26"/>
                <w:szCs w:val="26"/>
                <w:u w:color="000000"/>
              </w:rPr>
              <w:lastRenderedPageBreak/>
              <w:t xml:space="preserve">- Có kinh nghiệm xây dựng mô hình BIM cho </w:t>
            </w:r>
            <w:r w:rsidRPr="00E1424D">
              <w:rPr>
                <w:rFonts w:asciiTheme="majorHAnsi" w:hAnsiTheme="majorHAnsi" w:cstheme="majorHAnsi"/>
                <w:color w:val="000000" w:themeColor="text1"/>
                <w:sz w:val="26"/>
                <w:szCs w:val="26"/>
                <w:u w:color="000000"/>
              </w:rPr>
              <w:lastRenderedPageBreak/>
              <w:t xml:space="preserve">gói thầu </w:t>
            </w:r>
            <w:r w:rsidR="00A01DB5" w:rsidRPr="00E1424D">
              <w:rPr>
                <w:rFonts w:asciiTheme="majorHAnsi" w:hAnsiTheme="majorHAnsi" w:cstheme="majorHAnsi"/>
                <w:color w:val="000000" w:themeColor="text1"/>
                <w:sz w:val="26"/>
                <w:szCs w:val="26"/>
                <w:u w:color="000000"/>
              </w:rPr>
              <w:t>Tư vấn BIM</w:t>
            </w:r>
            <w:r w:rsidRPr="00E1424D">
              <w:rPr>
                <w:rFonts w:asciiTheme="majorHAnsi" w:hAnsiTheme="majorHAnsi" w:cstheme="majorHAnsi"/>
                <w:color w:val="000000" w:themeColor="text1"/>
                <w:sz w:val="26"/>
                <w:szCs w:val="26"/>
                <w:u w:color="000000"/>
              </w:rPr>
              <w:t xml:space="preserve"> công trình hạ tầng kỹ thuật, giao thông;</w:t>
            </w:r>
          </w:p>
          <w:p w14:paraId="27099EBF" w14:textId="426C6FF6" w:rsidR="00F2240E" w:rsidRPr="00E1424D" w:rsidRDefault="00F2240E" w:rsidP="00F2240E">
            <w:pPr>
              <w:spacing w:line="276" w:lineRule="auto"/>
              <w:ind w:left="142" w:right="106"/>
              <w:rPr>
                <w:rFonts w:asciiTheme="majorHAnsi" w:hAnsiTheme="majorHAnsi" w:cstheme="majorHAnsi"/>
                <w:color w:val="000000" w:themeColor="text1"/>
                <w:sz w:val="26"/>
                <w:szCs w:val="26"/>
                <w:u w:color="000000"/>
              </w:rPr>
            </w:pPr>
            <w:r w:rsidRPr="00E1424D">
              <w:rPr>
                <w:rFonts w:asciiTheme="majorHAnsi" w:hAnsiTheme="majorHAnsi" w:cstheme="majorHAnsi"/>
                <w:color w:val="000000" w:themeColor="text1"/>
                <w:sz w:val="26"/>
                <w:szCs w:val="26"/>
                <w:u w:color="000000"/>
              </w:rPr>
              <w:t xml:space="preserve"> - Sử dụng phần mềm chuyên ngành (có bản quyền).</w:t>
            </w:r>
          </w:p>
          <w:p w14:paraId="6BCD1739" w14:textId="605F27B6" w:rsidR="00F2240E" w:rsidRPr="00E1424D" w:rsidRDefault="00F2240E" w:rsidP="00F2240E">
            <w:pPr>
              <w:spacing w:line="276" w:lineRule="auto"/>
              <w:ind w:left="142" w:right="106"/>
              <w:rPr>
                <w:rFonts w:asciiTheme="majorHAnsi" w:hAnsiTheme="majorHAnsi" w:cstheme="majorHAnsi"/>
                <w:color w:val="000000" w:themeColor="text1"/>
                <w:sz w:val="26"/>
                <w:szCs w:val="26"/>
                <w:u w:color="000000"/>
              </w:rPr>
            </w:pPr>
            <w:r w:rsidRPr="00E1424D">
              <w:rPr>
                <w:rFonts w:asciiTheme="majorHAnsi" w:hAnsiTheme="majorHAnsi" w:cstheme="majorHAnsi"/>
                <w:color w:val="000000" w:themeColor="text1"/>
                <w:sz w:val="26"/>
                <w:szCs w:val="26"/>
                <w:u w:color="000000"/>
              </w:rPr>
              <w:t>- Cung cấp môi trường dữ liệu chung (CDE) từ khi bắt đầu thiết kế đến khi bàn giao đưa công trình vào sử dụng;</w:t>
            </w:r>
          </w:p>
        </w:tc>
        <w:tc>
          <w:tcPr>
            <w:tcW w:w="715" w:type="pct"/>
            <w:tcBorders>
              <w:top w:val="single" w:sz="4" w:space="0" w:color="000000"/>
              <w:left w:val="single" w:sz="4" w:space="0" w:color="000000"/>
              <w:bottom w:val="single" w:sz="4" w:space="0" w:color="000000"/>
              <w:right w:val="single" w:sz="4" w:space="0" w:color="000000"/>
            </w:tcBorders>
            <w:vAlign w:val="center"/>
          </w:tcPr>
          <w:p w14:paraId="3600DF17" w14:textId="77777777" w:rsidR="00F2240E" w:rsidRPr="00E1424D" w:rsidRDefault="00F2240E" w:rsidP="00F2240E">
            <w:pPr>
              <w:spacing w:line="276" w:lineRule="auto"/>
              <w:rPr>
                <w:rFonts w:asciiTheme="majorHAnsi" w:hAnsiTheme="majorHAnsi" w:cstheme="majorHAnsi"/>
                <w:color w:val="000000" w:themeColor="text1"/>
                <w:sz w:val="26"/>
                <w:szCs w:val="26"/>
              </w:rPr>
            </w:pPr>
          </w:p>
        </w:tc>
      </w:tr>
      <w:tr w:rsidR="004901A4" w:rsidRPr="00E1424D" w14:paraId="7E283F88" w14:textId="77777777" w:rsidTr="00EC7A45">
        <w:tc>
          <w:tcPr>
            <w:tcW w:w="1098" w:type="pct"/>
            <w:tcBorders>
              <w:top w:val="single" w:sz="4" w:space="0" w:color="000000"/>
              <w:left w:val="single" w:sz="4" w:space="0" w:color="000000"/>
              <w:bottom w:val="single" w:sz="4" w:space="0" w:color="000000"/>
              <w:right w:val="single" w:sz="4" w:space="0" w:color="000000"/>
            </w:tcBorders>
            <w:vAlign w:val="center"/>
          </w:tcPr>
          <w:p w14:paraId="256547D0" w14:textId="46F0F375" w:rsidR="004901A4" w:rsidRPr="00E1424D" w:rsidRDefault="004901A4" w:rsidP="004901A4">
            <w:pPr>
              <w:spacing w:line="276" w:lineRule="auto"/>
              <w:ind w:left="142" w:right="106"/>
              <w:rPr>
                <w:rFonts w:asciiTheme="majorHAnsi" w:hAnsiTheme="majorHAnsi" w:cstheme="majorHAnsi"/>
                <w:color w:val="000000" w:themeColor="text1"/>
                <w:sz w:val="26"/>
                <w:szCs w:val="26"/>
              </w:rPr>
            </w:pPr>
            <w:r w:rsidRPr="00E1424D">
              <w:rPr>
                <w:rFonts w:asciiTheme="majorHAnsi" w:hAnsiTheme="majorHAnsi" w:cstheme="majorHAnsi"/>
                <w:color w:val="000000" w:themeColor="text1"/>
                <w:sz w:val="26"/>
                <w:szCs w:val="26"/>
              </w:rPr>
              <w:lastRenderedPageBreak/>
              <w:t>Tương tác trực tuyến thông qua môi trường dữ liệu chung (CDE), quản lý số hóa dữ liệu</w:t>
            </w:r>
          </w:p>
        </w:tc>
        <w:tc>
          <w:tcPr>
            <w:tcW w:w="570" w:type="pct"/>
            <w:tcBorders>
              <w:top w:val="single" w:sz="4" w:space="0" w:color="000000"/>
              <w:left w:val="single" w:sz="4" w:space="0" w:color="000000"/>
              <w:bottom w:val="single" w:sz="4" w:space="0" w:color="000000"/>
              <w:right w:val="single" w:sz="4" w:space="0" w:color="000000"/>
            </w:tcBorders>
            <w:vAlign w:val="center"/>
          </w:tcPr>
          <w:p w14:paraId="3980AFA9" w14:textId="3B3CBB3C" w:rsidR="004901A4" w:rsidRPr="00E1424D" w:rsidRDefault="004901A4" w:rsidP="004901A4">
            <w:pPr>
              <w:spacing w:line="276" w:lineRule="auto"/>
              <w:ind w:left="142" w:right="106"/>
              <w:jc w:val="center"/>
              <w:rPr>
                <w:rFonts w:asciiTheme="majorHAnsi" w:hAnsiTheme="majorHAnsi" w:cstheme="majorHAnsi"/>
                <w:color w:val="000000" w:themeColor="text1"/>
                <w:sz w:val="26"/>
                <w:szCs w:val="26"/>
              </w:rPr>
            </w:pPr>
            <w:r w:rsidRPr="00E1424D">
              <w:rPr>
                <w:rFonts w:asciiTheme="majorHAnsi" w:hAnsiTheme="majorHAnsi" w:cstheme="majorHAnsi"/>
                <w:color w:val="000000" w:themeColor="text1"/>
                <w:sz w:val="26"/>
                <w:szCs w:val="26"/>
              </w:rPr>
              <w:t>1</w:t>
            </w:r>
          </w:p>
        </w:tc>
        <w:tc>
          <w:tcPr>
            <w:tcW w:w="1115" w:type="pct"/>
            <w:tcBorders>
              <w:top w:val="single" w:sz="4" w:space="0" w:color="000000"/>
              <w:left w:val="single" w:sz="4" w:space="0" w:color="000000"/>
              <w:bottom w:val="single" w:sz="4" w:space="0" w:color="000000"/>
              <w:right w:val="single" w:sz="4" w:space="0" w:color="000000"/>
            </w:tcBorders>
            <w:vAlign w:val="center"/>
          </w:tcPr>
          <w:p w14:paraId="18DFA99C" w14:textId="62EBEFB2" w:rsidR="004901A4" w:rsidRPr="00E1424D" w:rsidRDefault="004901A4" w:rsidP="004901A4">
            <w:pPr>
              <w:spacing w:line="276" w:lineRule="auto"/>
              <w:ind w:left="142" w:right="106"/>
              <w:rPr>
                <w:rFonts w:asciiTheme="majorHAnsi" w:hAnsiTheme="majorHAnsi" w:cstheme="majorHAnsi"/>
                <w:color w:val="000000" w:themeColor="text1"/>
                <w:sz w:val="26"/>
                <w:szCs w:val="26"/>
              </w:rPr>
            </w:pPr>
            <w:r w:rsidRPr="00E1424D">
              <w:rPr>
                <w:rFonts w:asciiTheme="majorHAnsi" w:hAnsiTheme="majorHAnsi" w:cstheme="majorHAnsi"/>
                <w:color w:val="000000" w:themeColor="text1"/>
                <w:sz w:val="26"/>
                <w:szCs w:val="26"/>
              </w:rPr>
              <w:t xml:space="preserve">Đơn vị quản lý dự án, Tư vấn giám sát, </w:t>
            </w:r>
            <w:r w:rsidR="00A01DB5" w:rsidRPr="00E1424D">
              <w:rPr>
                <w:rFonts w:asciiTheme="majorHAnsi" w:hAnsiTheme="majorHAnsi" w:cstheme="majorHAnsi"/>
                <w:color w:val="000000" w:themeColor="text1"/>
                <w:sz w:val="26"/>
                <w:szCs w:val="26"/>
              </w:rPr>
              <w:t>Tư vấn BIM</w:t>
            </w:r>
            <w:r w:rsidRPr="00E1424D">
              <w:rPr>
                <w:rFonts w:asciiTheme="majorHAnsi" w:hAnsiTheme="majorHAnsi" w:cstheme="majorHAnsi"/>
                <w:color w:val="000000" w:themeColor="text1"/>
                <w:sz w:val="26"/>
                <w:szCs w:val="26"/>
              </w:rPr>
              <w:t xml:space="preserve"> (đơn vị tạo lập mô hình BIM), Tư vấn thẩm tra</w:t>
            </w:r>
          </w:p>
        </w:tc>
        <w:tc>
          <w:tcPr>
            <w:tcW w:w="1502" w:type="pct"/>
            <w:tcBorders>
              <w:top w:val="single" w:sz="4" w:space="0" w:color="000000"/>
              <w:left w:val="single" w:sz="4" w:space="0" w:color="000000"/>
              <w:bottom w:val="single" w:sz="4" w:space="0" w:color="000000"/>
              <w:right w:val="single" w:sz="4" w:space="0" w:color="000000"/>
            </w:tcBorders>
            <w:vAlign w:val="center"/>
          </w:tcPr>
          <w:p w14:paraId="08DAA0D1" w14:textId="77777777" w:rsidR="004901A4" w:rsidRPr="00E1424D" w:rsidRDefault="004901A4" w:rsidP="004901A4">
            <w:pPr>
              <w:spacing w:line="276" w:lineRule="auto"/>
              <w:ind w:left="142" w:right="106"/>
              <w:rPr>
                <w:rFonts w:asciiTheme="majorHAnsi" w:hAnsiTheme="majorHAnsi" w:cstheme="majorHAnsi"/>
                <w:color w:val="000000" w:themeColor="text1"/>
                <w:sz w:val="26"/>
                <w:szCs w:val="26"/>
                <w:u w:color="000000"/>
              </w:rPr>
            </w:pPr>
            <w:r w:rsidRPr="00E1424D">
              <w:rPr>
                <w:rFonts w:asciiTheme="majorHAnsi" w:hAnsiTheme="majorHAnsi" w:cstheme="majorHAnsi"/>
                <w:color w:val="000000" w:themeColor="text1"/>
                <w:sz w:val="26"/>
                <w:szCs w:val="26"/>
                <w:u w:color="000000"/>
              </w:rPr>
              <w:t>- Cung cấp môi trường dữ liệu chung từ khi bắt đầu thiết kế đến khi bàn giao đưa công trình vào sử dụng;</w:t>
            </w:r>
          </w:p>
          <w:p w14:paraId="577A7686" w14:textId="46581943" w:rsidR="004901A4" w:rsidRPr="00E1424D" w:rsidRDefault="004901A4" w:rsidP="004901A4">
            <w:pPr>
              <w:spacing w:line="276" w:lineRule="auto"/>
              <w:ind w:left="142" w:right="106"/>
              <w:rPr>
                <w:rFonts w:asciiTheme="majorHAnsi" w:hAnsiTheme="majorHAnsi" w:cstheme="majorHAnsi"/>
                <w:color w:val="000000" w:themeColor="text1"/>
                <w:sz w:val="26"/>
                <w:szCs w:val="26"/>
              </w:rPr>
            </w:pPr>
            <w:r w:rsidRPr="00E1424D">
              <w:rPr>
                <w:rFonts w:asciiTheme="majorHAnsi" w:hAnsiTheme="majorHAnsi" w:cstheme="majorHAnsi"/>
                <w:color w:val="000000" w:themeColor="text1"/>
                <w:sz w:val="26"/>
                <w:szCs w:val="26"/>
                <w:u w:color="000000"/>
              </w:rPr>
              <w:t>- Ưu tiên các giải pháp không hạn chế về thời gian sử dụng và số lượng thành viên tham gia dự án.</w:t>
            </w:r>
          </w:p>
        </w:tc>
        <w:tc>
          <w:tcPr>
            <w:tcW w:w="715" w:type="pct"/>
            <w:tcBorders>
              <w:top w:val="single" w:sz="4" w:space="0" w:color="000000"/>
              <w:left w:val="single" w:sz="4" w:space="0" w:color="000000"/>
              <w:bottom w:val="single" w:sz="4" w:space="0" w:color="000000"/>
              <w:right w:val="single" w:sz="4" w:space="0" w:color="000000"/>
            </w:tcBorders>
            <w:vAlign w:val="center"/>
          </w:tcPr>
          <w:p w14:paraId="1021DD02" w14:textId="10753191" w:rsidR="004901A4" w:rsidRPr="00E1424D" w:rsidRDefault="004901A4" w:rsidP="004901A4">
            <w:pPr>
              <w:spacing w:line="276" w:lineRule="auto"/>
              <w:rPr>
                <w:rFonts w:asciiTheme="majorHAnsi" w:hAnsiTheme="majorHAnsi" w:cstheme="majorHAnsi"/>
                <w:color w:val="000000" w:themeColor="text1"/>
                <w:sz w:val="26"/>
                <w:szCs w:val="26"/>
              </w:rPr>
            </w:pPr>
          </w:p>
        </w:tc>
      </w:tr>
    </w:tbl>
    <w:p w14:paraId="691A523E" w14:textId="39777D3D" w:rsidR="003851FA" w:rsidRPr="00E1424D" w:rsidRDefault="003851FA" w:rsidP="00816A7C">
      <w:pPr>
        <w:spacing w:line="276" w:lineRule="auto"/>
        <w:jc w:val="center"/>
        <w:rPr>
          <w:rFonts w:asciiTheme="majorHAnsi" w:hAnsiTheme="majorHAnsi" w:cstheme="majorHAnsi"/>
          <w:i/>
          <w:color w:val="000000" w:themeColor="text1"/>
          <w:spacing w:val="-10"/>
          <w:sz w:val="26"/>
          <w:szCs w:val="26"/>
        </w:rPr>
      </w:pPr>
      <w:r w:rsidRPr="00E1424D">
        <w:rPr>
          <w:rFonts w:asciiTheme="majorHAnsi" w:hAnsiTheme="majorHAnsi" w:cstheme="majorHAnsi"/>
          <w:b/>
          <w:i/>
          <w:color w:val="000000" w:themeColor="text1"/>
          <w:spacing w:val="-10"/>
          <w:sz w:val="26"/>
          <w:szCs w:val="26"/>
          <w:u w:val="single"/>
        </w:rPr>
        <w:t>Ghi chú</w:t>
      </w:r>
      <w:r w:rsidRPr="00E1424D">
        <w:rPr>
          <w:rFonts w:asciiTheme="majorHAnsi" w:hAnsiTheme="majorHAnsi" w:cstheme="majorHAnsi"/>
          <w:i/>
          <w:color w:val="000000" w:themeColor="text1"/>
          <w:spacing w:val="-10"/>
          <w:sz w:val="26"/>
          <w:szCs w:val="26"/>
          <w:u w:val="single"/>
        </w:rPr>
        <w:t>:</w:t>
      </w:r>
      <w:r w:rsidRPr="00E1424D">
        <w:rPr>
          <w:rFonts w:asciiTheme="majorHAnsi" w:hAnsiTheme="majorHAnsi" w:cstheme="majorHAnsi"/>
          <w:i/>
          <w:color w:val="000000" w:themeColor="text1"/>
          <w:spacing w:val="-10"/>
          <w:sz w:val="26"/>
          <w:szCs w:val="26"/>
        </w:rPr>
        <w:t xml:space="preserve"> </w:t>
      </w:r>
      <w:r w:rsidR="00601025" w:rsidRPr="00E1424D">
        <w:rPr>
          <w:rFonts w:asciiTheme="majorHAnsi" w:hAnsiTheme="majorHAnsi" w:cstheme="majorHAnsi"/>
          <w:i/>
          <w:color w:val="000000" w:themeColor="text1"/>
          <w:spacing w:val="-10"/>
          <w:sz w:val="26"/>
          <w:szCs w:val="26"/>
        </w:rPr>
        <w:t>1: tương ứng với cao, 2: tương ứng với trung bình, 3: tương ứng với thấp</w:t>
      </w:r>
    </w:p>
    <w:p w14:paraId="1AD2A168" w14:textId="1BACAC69" w:rsidR="00A62FA8" w:rsidRPr="004A2BA2" w:rsidRDefault="00A62FA8" w:rsidP="00816A7C">
      <w:pPr>
        <w:pStyle w:val="Heading1"/>
        <w:numPr>
          <w:ilvl w:val="0"/>
          <w:numId w:val="2"/>
        </w:numPr>
        <w:spacing w:before="80" w:after="80"/>
        <w:ind w:left="432" w:hanging="432"/>
        <w:jc w:val="left"/>
        <w:rPr>
          <w:rFonts w:asciiTheme="majorHAnsi" w:hAnsiTheme="majorHAnsi" w:cstheme="majorHAnsi"/>
          <w:color w:val="000000" w:themeColor="text1"/>
          <w:sz w:val="26"/>
          <w:szCs w:val="26"/>
        </w:rPr>
      </w:pPr>
      <w:bookmarkStart w:id="40" w:name="_Toc202539189"/>
      <w:bookmarkStart w:id="41" w:name="_Toc101882832"/>
      <w:bookmarkStart w:id="42" w:name="_Toc128234008"/>
      <w:bookmarkStart w:id="43" w:name="_Toc128322391"/>
      <w:r w:rsidRPr="004A2BA2">
        <w:rPr>
          <w:rFonts w:asciiTheme="majorHAnsi" w:hAnsiTheme="majorHAnsi" w:cstheme="majorHAnsi"/>
          <w:color w:val="000000" w:themeColor="text1"/>
          <w:sz w:val="26"/>
          <w:szCs w:val="26"/>
        </w:rPr>
        <w:t>PHẠM VI CÔNG VIỆC, SẢN PHẦM, KẾ HOẠCH CHUYỂN GIAO THÔNG TIN</w:t>
      </w:r>
      <w:bookmarkEnd w:id="40"/>
    </w:p>
    <w:p w14:paraId="31D20EE2" w14:textId="175635DF" w:rsidR="003851FA" w:rsidRPr="004A2BA2" w:rsidRDefault="00A62FA8" w:rsidP="00816A7C">
      <w:pPr>
        <w:pStyle w:val="Heading2"/>
        <w:tabs>
          <w:tab w:val="clear" w:pos="432"/>
          <w:tab w:val="num" w:pos="576"/>
        </w:tabs>
        <w:spacing w:before="80" w:after="80" w:line="276" w:lineRule="auto"/>
        <w:ind w:left="576" w:hanging="576"/>
        <w:rPr>
          <w:rFonts w:asciiTheme="majorHAnsi" w:hAnsiTheme="majorHAnsi" w:cstheme="majorHAnsi"/>
          <w:sz w:val="26"/>
          <w:szCs w:val="26"/>
        </w:rPr>
      </w:pPr>
      <w:bookmarkStart w:id="44" w:name="_Toc202539190"/>
      <w:bookmarkEnd w:id="41"/>
      <w:bookmarkEnd w:id="42"/>
      <w:bookmarkEnd w:id="43"/>
      <w:r w:rsidRPr="004A2BA2">
        <w:rPr>
          <w:rFonts w:asciiTheme="majorHAnsi" w:hAnsiTheme="majorHAnsi" w:cstheme="majorHAnsi"/>
          <w:sz w:val="26"/>
          <w:szCs w:val="26"/>
        </w:rPr>
        <w:t>Phạm vi công việc</w:t>
      </w:r>
      <w:bookmarkEnd w:id="44"/>
    </w:p>
    <w:p w14:paraId="0C65E172" w14:textId="7BFFABE6" w:rsidR="003851FA" w:rsidRPr="00E56911" w:rsidRDefault="003851FA" w:rsidP="00816A7C">
      <w:pPr>
        <w:pStyle w:val="Thn"/>
        <w:rPr>
          <w:rFonts w:asciiTheme="majorHAnsi" w:hAnsiTheme="majorHAnsi" w:cstheme="majorHAnsi"/>
          <w:szCs w:val="26"/>
          <w:lang w:val="nl-NL"/>
        </w:rPr>
      </w:pPr>
      <w:r w:rsidRPr="00E56911">
        <w:rPr>
          <w:rFonts w:asciiTheme="majorHAnsi" w:hAnsiTheme="majorHAnsi" w:cstheme="majorHAnsi"/>
          <w:szCs w:val="26"/>
          <w:lang w:val="nl-NL"/>
        </w:rPr>
        <w:t>Các hạng mục áp dụng Mô hình thông tin công trình (BIM) bao gồm:</w:t>
      </w:r>
    </w:p>
    <w:p w14:paraId="1ADB2ACF" w14:textId="47878368" w:rsidR="00F2240E" w:rsidRPr="00E56911" w:rsidRDefault="00F2240E" w:rsidP="00F2240E">
      <w:pPr>
        <w:numPr>
          <w:ilvl w:val="2"/>
          <w:numId w:val="1"/>
        </w:numPr>
        <w:spacing w:before="80" w:after="80" w:line="276" w:lineRule="auto"/>
        <w:jc w:val="both"/>
        <w:rPr>
          <w:rFonts w:asciiTheme="majorHAnsi" w:hAnsiTheme="majorHAnsi" w:cstheme="majorHAnsi"/>
          <w:szCs w:val="26"/>
          <w:lang w:val="nl-NL"/>
        </w:rPr>
      </w:pPr>
      <w:r w:rsidRPr="00E56911">
        <w:rPr>
          <w:rFonts w:asciiTheme="majorHAnsi" w:hAnsiTheme="majorHAnsi" w:cstheme="majorHAnsi"/>
          <w:color w:val="000000" w:themeColor="text1"/>
          <w:sz w:val="26"/>
          <w:szCs w:val="26"/>
          <w:lang w:val="nl-NL"/>
        </w:rPr>
        <w:t>Hiện trạng dự án: Mô hình hóa hiện trạng công trình sử dụng số liệu khảo sát địa hình</w:t>
      </w:r>
      <w:r w:rsidR="00D90543" w:rsidRPr="00E56911">
        <w:rPr>
          <w:rFonts w:asciiTheme="majorHAnsi" w:hAnsiTheme="majorHAnsi" w:cstheme="majorHAnsi"/>
          <w:color w:val="000000" w:themeColor="text1"/>
          <w:sz w:val="26"/>
          <w:szCs w:val="26"/>
          <w:lang w:val="nl-NL"/>
        </w:rPr>
        <w:t>, số liệu thu thập về hệ thống hạ tầng kỹ thuật hiện hữu</w:t>
      </w:r>
      <w:r w:rsidRPr="00E56911">
        <w:rPr>
          <w:rFonts w:asciiTheme="majorHAnsi" w:hAnsiTheme="majorHAnsi" w:cstheme="majorHAnsi"/>
          <w:color w:val="000000" w:themeColor="text1"/>
          <w:sz w:val="26"/>
          <w:szCs w:val="26"/>
          <w:lang w:val="nl-NL"/>
        </w:rPr>
        <w:t>;</w:t>
      </w:r>
    </w:p>
    <w:p w14:paraId="7844C3C1" w14:textId="5664F683" w:rsidR="004A2BA2" w:rsidRPr="004A2BA2" w:rsidRDefault="004A2BA2" w:rsidP="00F2240E">
      <w:pPr>
        <w:numPr>
          <w:ilvl w:val="2"/>
          <w:numId w:val="1"/>
        </w:numPr>
        <w:spacing w:before="80" w:after="80" w:line="276" w:lineRule="auto"/>
        <w:jc w:val="both"/>
        <w:rPr>
          <w:rFonts w:asciiTheme="majorHAnsi" w:hAnsiTheme="majorHAnsi" w:cstheme="majorHAnsi"/>
          <w:szCs w:val="26"/>
          <w:lang w:val="pl-PL"/>
        </w:rPr>
      </w:pPr>
      <w:r w:rsidRPr="004A2BA2">
        <w:rPr>
          <w:rFonts w:asciiTheme="majorHAnsi" w:hAnsiTheme="majorHAnsi" w:cstheme="majorHAnsi"/>
          <w:color w:val="000000" w:themeColor="text1"/>
          <w:sz w:val="26"/>
          <w:szCs w:val="26"/>
          <w:lang w:val="pl-PL"/>
        </w:rPr>
        <w:t>Xử lý nền;</w:t>
      </w:r>
    </w:p>
    <w:p w14:paraId="34C91468" w14:textId="64835AE9" w:rsidR="004A2BA2" w:rsidRPr="004A2BA2" w:rsidRDefault="004A2BA2" w:rsidP="00F2240E">
      <w:pPr>
        <w:numPr>
          <w:ilvl w:val="2"/>
          <w:numId w:val="1"/>
        </w:numPr>
        <w:spacing w:before="80" w:after="80" w:line="276" w:lineRule="auto"/>
        <w:jc w:val="both"/>
        <w:rPr>
          <w:rFonts w:asciiTheme="majorHAnsi" w:hAnsiTheme="majorHAnsi" w:cstheme="majorHAnsi"/>
          <w:szCs w:val="26"/>
          <w:lang w:val="pl-PL"/>
        </w:rPr>
      </w:pPr>
      <w:r w:rsidRPr="004A2BA2">
        <w:rPr>
          <w:rFonts w:asciiTheme="majorHAnsi" w:hAnsiTheme="majorHAnsi" w:cstheme="majorHAnsi"/>
          <w:color w:val="000000" w:themeColor="text1"/>
          <w:sz w:val="26"/>
          <w:szCs w:val="26"/>
          <w:lang w:val="pl-PL"/>
        </w:rPr>
        <w:t>Giao thông:</w:t>
      </w:r>
    </w:p>
    <w:p w14:paraId="1E4385B2" w14:textId="31BD6B7F" w:rsidR="004A2BA2" w:rsidRPr="00E56911" w:rsidRDefault="004A2BA2" w:rsidP="004A2BA2">
      <w:pPr>
        <w:pStyle w:val="ListParagraph"/>
        <w:numPr>
          <w:ilvl w:val="0"/>
          <w:numId w:val="29"/>
        </w:numPr>
        <w:spacing w:before="80" w:after="80"/>
        <w:ind w:left="851" w:hanging="425"/>
        <w:jc w:val="both"/>
        <w:rPr>
          <w:rFonts w:asciiTheme="majorHAnsi" w:hAnsiTheme="majorHAnsi" w:cstheme="majorHAnsi"/>
          <w:color w:val="000000" w:themeColor="text1"/>
          <w:sz w:val="26"/>
          <w:szCs w:val="26"/>
          <w:lang w:val="pl-PL"/>
        </w:rPr>
      </w:pPr>
      <w:r w:rsidRPr="00E56911">
        <w:rPr>
          <w:rFonts w:asciiTheme="majorHAnsi" w:hAnsiTheme="majorHAnsi" w:cstheme="majorHAnsi"/>
          <w:color w:val="000000" w:themeColor="text1"/>
          <w:sz w:val="26"/>
          <w:szCs w:val="26"/>
          <w:lang w:val="pl-PL"/>
        </w:rPr>
        <w:t>Đường giao thông (Nền mặt đường, vỉa hè, nút giao, đường song hành, đường gom, các kết cấu giao thông,…);</w:t>
      </w:r>
    </w:p>
    <w:p w14:paraId="46BDE48A" w14:textId="36B75179" w:rsidR="004A2BA2" w:rsidRPr="00E56911" w:rsidRDefault="004A2BA2" w:rsidP="004A2BA2">
      <w:pPr>
        <w:pStyle w:val="ListParagraph"/>
        <w:numPr>
          <w:ilvl w:val="0"/>
          <w:numId w:val="29"/>
        </w:numPr>
        <w:spacing w:before="80" w:after="80"/>
        <w:ind w:left="851" w:hanging="425"/>
        <w:jc w:val="both"/>
        <w:rPr>
          <w:rFonts w:asciiTheme="majorHAnsi" w:hAnsiTheme="majorHAnsi" w:cstheme="majorHAnsi"/>
          <w:color w:val="000000" w:themeColor="text1"/>
          <w:sz w:val="26"/>
          <w:szCs w:val="26"/>
          <w:lang w:val="pl-PL"/>
        </w:rPr>
      </w:pPr>
      <w:r w:rsidRPr="00E56911">
        <w:rPr>
          <w:rFonts w:asciiTheme="majorHAnsi" w:hAnsiTheme="majorHAnsi" w:cstheme="majorHAnsi"/>
          <w:color w:val="000000" w:themeColor="text1"/>
          <w:sz w:val="26"/>
          <w:szCs w:val="26"/>
          <w:lang w:val="pl-PL"/>
        </w:rPr>
        <w:t>An toàn giao thông (vạch sơn, biển báo, đèn tín hiệu giao thông).</w:t>
      </w:r>
    </w:p>
    <w:p w14:paraId="34C274C2" w14:textId="27253CD2" w:rsidR="00227DEF" w:rsidRPr="004A2BA2" w:rsidRDefault="004A2BA2" w:rsidP="00F2240E">
      <w:pPr>
        <w:numPr>
          <w:ilvl w:val="2"/>
          <w:numId w:val="1"/>
        </w:numPr>
        <w:spacing w:before="80" w:after="80" w:line="276" w:lineRule="auto"/>
        <w:jc w:val="both"/>
        <w:rPr>
          <w:rFonts w:asciiTheme="majorHAnsi" w:hAnsiTheme="majorHAnsi" w:cstheme="majorHAnsi"/>
          <w:szCs w:val="26"/>
          <w:lang w:val="pl-PL"/>
        </w:rPr>
      </w:pPr>
      <w:r w:rsidRPr="004A2BA2">
        <w:rPr>
          <w:rFonts w:asciiTheme="majorHAnsi" w:hAnsiTheme="majorHAnsi" w:cstheme="majorHAnsi"/>
          <w:color w:val="000000" w:themeColor="text1"/>
          <w:sz w:val="26"/>
          <w:szCs w:val="26"/>
          <w:lang w:val="pl-PL"/>
        </w:rPr>
        <w:t>Hạ tầng kỹ thuật</w:t>
      </w:r>
      <w:r w:rsidR="00227DEF" w:rsidRPr="004A2BA2">
        <w:rPr>
          <w:rFonts w:asciiTheme="majorHAnsi" w:hAnsiTheme="majorHAnsi" w:cstheme="majorHAnsi"/>
          <w:color w:val="000000" w:themeColor="text1"/>
          <w:sz w:val="26"/>
          <w:szCs w:val="26"/>
          <w:lang w:val="pl-PL"/>
        </w:rPr>
        <w:t>:</w:t>
      </w:r>
    </w:p>
    <w:p w14:paraId="2D6529FE" w14:textId="7F7DAA4D" w:rsidR="00227DEF" w:rsidRPr="004A2BA2" w:rsidRDefault="004A2BA2" w:rsidP="00227DEF">
      <w:pPr>
        <w:pStyle w:val="ListParagraph"/>
        <w:numPr>
          <w:ilvl w:val="0"/>
          <w:numId w:val="29"/>
        </w:numPr>
        <w:spacing w:before="80" w:after="80"/>
        <w:ind w:left="851" w:hanging="425"/>
        <w:jc w:val="both"/>
        <w:rPr>
          <w:rFonts w:asciiTheme="majorHAnsi" w:hAnsiTheme="majorHAnsi" w:cstheme="majorHAnsi"/>
          <w:color w:val="000000" w:themeColor="text1"/>
          <w:sz w:val="26"/>
          <w:szCs w:val="26"/>
          <w:lang w:val="en-US"/>
        </w:rPr>
      </w:pPr>
      <w:r w:rsidRPr="004A2BA2">
        <w:rPr>
          <w:rFonts w:asciiTheme="majorHAnsi" w:hAnsiTheme="majorHAnsi" w:cstheme="majorHAnsi"/>
          <w:color w:val="000000" w:themeColor="text1"/>
          <w:sz w:val="26"/>
          <w:szCs w:val="26"/>
          <w:lang w:val="en-US"/>
        </w:rPr>
        <w:t>Thoát nước sinh hoạt;</w:t>
      </w:r>
    </w:p>
    <w:p w14:paraId="12FB523F" w14:textId="3FF960AF" w:rsidR="004A2BA2" w:rsidRPr="004A2BA2" w:rsidRDefault="004A2BA2" w:rsidP="00227DEF">
      <w:pPr>
        <w:pStyle w:val="ListParagraph"/>
        <w:numPr>
          <w:ilvl w:val="0"/>
          <w:numId w:val="29"/>
        </w:numPr>
        <w:spacing w:before="80" w:after="80"/>
        <w:ind w:left="851" w:hanging="425"/>
        <w:jc w:val="both"/>
        <w:rPr>
          <w:rFonts w:asciiTheme="majorHAnsi" w:hAnsiTheme="majorHAnsi" w:cstheme="majorHAnsi"/>
          <w:color w:val="000000" w:themeColor="text1"/>
          <w:sz w:val="26"/>
          <w:szCs w:val="26"/>
          <w:lang w:val="en-US"/>
        </w:rPr>
      </w:pPr>
      <w:r w:rsidRPr="004A2BA2">
        <w:rPr>
          <w:rFonts w:asciiTheme="majorHAnsi" w:hAnsiTheme="majorHAnsi" w:cstheme="majorHAnsi"/>
          <w:color w:val="000000" w:themeColor="text1"/>
          <w:sz w:val="26"/>
          <w:szCs w:val="26"/>
          <w:lang w:val="en-US"/>
        </w:rPr>
        <w:t>Thoát nước mưa;</w:t>
      </w:r>
    </w:p>
    <w:p w14:paraId="5CFEF2BD" w14:textId="62A1C465" w:rsidR="004A2BA2" w:rsidRPr="004A2BA2" w:rsidRDefault="004A2BA2" w:rsidP="00227DEF">
      <w:pPr>
        <w:pStyle w:val="ListParagraph"/>
        <w:numPr>
          <w:ilvl w:val="0"/>
          <w:numId w:val="29"/>
        </w:numPr>
        <w:spacing w:before="80" w:after="80"/>
        <w:ind w:left="851" w:hanging="425"/>
        <w:jc w:val="both"/>
        <w:rPr>
          <w:rFonts w:asciiTheme="majorHAnsi" w:hAnsiTheme="majorHAnsi" w:cstheme="majorHAnsi"/>
          <w:color w:val="000000" w:themeColor="text1"/>
          <w:sz w:val="26"/>
          <w:szCs w:val="26"/>
          <w:lang w:val="en-US"/>
        </w:rPr>
      </w:pPr>
      <w:r w:rsidRPr="004A2BA2">
        <w:rPr>
          <w:rFonts w:asciiTheme="majorHAnsi" w:hAnsiTheme="majorHAnsi" w:cstheme="majorHAnsi"/>
          <w:color w:val="000000" w:themeColor="text1"/>
          <w:sz w:val="26"/>
          <w:szCs w:val="26"/>
          <w:lang w:val="en-US"/>
        </w:rPr>
        <w:t>Cống bao;</w:t>
      </w:r>
    </w:p>
    <w:p w14:paraId="72F83B9E" w14:textId="20B0EEAF" w:rsidR="004A2BA2" w:rsidRPr="004A2BA2" w:rsidRDefault="004A2BA2" w:rsidP="00227DEF">
      <w:pPr>
        <w:pStyle w:val="ListParagraph"/>
        <w:numPr>
          <w:ilvl w:val="0"/>
          <w:numId w:val="29"/>
        </w:numPr>
        <w:spacing w:before="80" w:after="80"/>
        <w:ind w:left="851" w:hanging="425"/>
        <w:jc w:val="both"/>
        <w:rPr>
          <w:rFonts w:asciiTheme="majorHAnsi" w:hAnsiTheme="majorHAnsi" w:cstheme="majorHAnsi"/>
          <w:color w:val="000000" w:themeColor="text1"/>
          <w:sz w:val="26"/>
          <w:szCs w:val="26"/>
          <w:lang w:val="en-US"/>
        </w:rPr>
      </w:pPr>
      <w:r w:rsidRPr="004A2BA2">
        <w:rPr>
          <w:rFonts w:asciiTheme="majorHAnsi" w:hAnsiTheme="majorHAnsi" w:cstheme="majorHAnsi"/>
          <w:color w:val="000000" w:themeColor="text1"/>
          <w:sz w:val="26"/>
          <w:szCs w:val="26"/>
          <w:lang w:val="en-US"/>
        </w:rPr>
        <w:lastRenderedPageBreak/>
        <w:t>Hào kỹ thuật;</w:t>
      </w:r>
    </w:p>
    <w:p w14:paraId="3EC161C7" w14:textId="65241084" w:rsidR="004A2BA2" w:rsidRPr="004A2BA2" w:rsidRDefault="004A2BA2" w:rsidP="00227DEF">
      <w:pPr>
        <w:pStyle w:val="ListParagraph"/>
        <w:numPr>
          <w:ilvl w:val="0"/>
          <w:numId w:val="29"/>
        </w:numPr>
        <w:spacing w:before="80" w:after="80"/>
        <w:ind w:left="851" w:hanging="425"/>
        <w:jc w:val="both"/>
        <w:rPr>
          <w:rFonts w:asciiTheme="majorHAnsi" w:hAnsiTheme="majorHAnsi" w:cstheme="majorHAnsi"/>
          <w:color w:val="000000" w:themeColor="text1"/>
          <w:sz w:val="26"/>
          <w:szCs w:val="26"/>
          <w:lang w:val="en-US"/>
        </w:rPr>
      </w:pPr>
      <w:r w:rsidRPr="004A2BA2">
        <w:rPr>
          <w:rFonts w:asciiTheme="majorHAnsi" w:hAnsiTheme="majorHAnsi" w:cstheme="majorHAnsi"/>
          <w:color w:val="000000" w:themeColor="text1"/>
          <w:sz w:val="26"/>
          <w:szCs w:val="26"/>
          <w:lang w:val="en-US"/>
        </w:rPr>
        <w:t>Mảng xanh, cây xanh đường phố;</w:t>
      </w:r>
    </w:p>
    <w:p w14:paraId="339A93F6" w14:textId="020AEBA1" w:rsidR="004A2BA2" w:rsidRPr="004A2BA2" w:rsidRDefault="004A2BA2" w:rsidP="00227DEF">
      <w:pPr>
        <w:pStyle w:val="ListParagraph"/>
        <w:numPr>
          <w:ilvl w:val="0"/>
          <w:numId w:val="29"/>
        </w:numPr>
        <w:spacing w:before="80" w:after="80"/>
        <w:ind w:left="851" w:hanging="425"/>
        <w:jc w:val="both"/>
        <w:rPr>
          <w:rFonts w:asciiTheme="majorHAnsi" w:hAnsiTheme="majorHAnsi" w:cstheme="majorHAnsi"/>
          <w:color w:val="000000" w:themeColor="text1"/>
          <w:sz w:val="26"/>
          <w:szCs w:val="26"/>
          <w:lang w:val="en-US"/>
        </w:rPr>
      </w:pPr>
      <w:r w:rsidRPr="004A2BA2">
        <w:rPr>
          <w:rFonts w:asciiTheme="majorHAnsi" w:hAnsiTheme="majorHAnsi" w:cstheme="majorHAnsi"/>
          <w:color w:val="000000" w:themeColor="text1"/>
          <w:sz w:val="26"/>
          <w:szCs w:val="26"/>
          <w:lang w:val="en-US"/>
        </w:rPr>
        <w:t>Điện chiếu sáng.</w:t>
      </w:r>
    </w:p>
    <w:p w14:paraId="3F0F8E1D" w14:textId="5DE6CC20" w:rsidR="00227DEF" w:rsidRPr="004A2BA2" w:rsidRDefault="004A2BA2" w:rsidP="00227DEF">
      <w:pPr>
        <w:numPr>
          <w:ilvl w:val="2"/>
          <w:numId w:val="1"/>
        </w:numPr>
        <w:spacing w:before="80" w:after="80" w:line="276" w:lineRule="auto"/>
        <w:jc w:val="both"/>
        <w:rPr>
          <w:rFonts w:asciiTheme="majorHAnsi" w:hAnsiTheme="majorHAnsi" w:cstheme="majorHAnsi"/>
          <w:color w:val="000000" w:themeColor="text1"/>
          <w:sz w:val="26"/>
          <w:szCs w:val="26"/>
          <w:lang w:val="pl-PL"/>
        </w:rPr>
      </w:pPr>
      <w:r w:rsidRPr="004A2BA2">
        <w:rPr>
          <w:rFonts w:asciiTheme="majorHAnsi" w:hAnsiTheme="majorHAnsi" w:cstheme="majorHAnsi"/>
          <w:color w:val="000000" w:themeColor="text1"/>
          <w:sz w:val="26"/>
          <w:szCs w:val="26"/>
          <w:lang w:val="pl-PL"/>
        </w:rPr>
        <w:t>Kè, Nạo vét</w:t>
      </w:r>
      <w:r w:rsidR="00227DEF" w:rsidRPr="004A2BA2">
        <w:rPr>
          <w:rFonts w:asciiTheme="majorHAnsi" w:hAnsiTheme="majorHAnsi" w:cstheme="majorHAnsi"/>
          <w:color w:val="000000" w:themeColor="text1"/>
          <w:sz w:val="26"/>
          <w:szCs w:val="26"/>
          <w:lang w:val="pl-PL"/>
        </w:rPr>
        <w:t>:</w:t>
      </w:r>
    </w:p>
    <w:p w14:paraId="54B048AC" w14:textId="5920E76F" w:rsidR="00227DEF" w:rsidRPr="004A2BA2" w:rsidRDefault="004A2BA2" w:rsidP="00227DEF">
      <w:pPr>
        <w:pStyle w:val="ListParagraph"/>
        <w:numPr>
          <w:ilvl w:val="0"/>
          <w:numId w:val="29"/>
        </w:numPr>
        <w:spacing w:before="80" w:after="80"/>
        <w:ind w:left="851" w:hanging="425"/>
        <w:jc w:val="both"/>
        <w:rPr>
          <w:rFonts w:asciiTheme="majorHAnsi" w:hAnsiTheme="majorHAnsi" w:cstheme="majorHAnsi"/>
          <w:color w:val="000000" w:themeColor="text1"/>
          <w:sz w:val="26"/>
          <w:szCs w:val="26"/>
          <w:lang w:val="pl-PL"/>
        </w:rPr>
      </w:pPr>
      <w:r w:rsidRPr="004A2BA2">
        <w:rPr>
          <w:rFonts w:asciiTheme="majorHAnsi" w:hAnsiTheme="majorHAnsi" w:cstheme="majorHAnsi"/>
          <w:color w:val="000000" w:themeColor="text1"/>
          <w:sz w:val="26"/>
          <w:szCs w:val="26"/>
          <w:lang w:val="pl-PL"/>
        </w:rPr>
        <w:t>Hệ thống kè các phân đoạn (cọc, cừ DUL, dầm mũ, lan can,...)</w:t>
      </w:r>
      <w:r w:rsidR="004D6AA6" w:rsidRPr="004A2BA2">
        <w:rPr>
          <w:rFonts w:asciiTheme="majorHAnsi" w:hAnsiTheme="majorHAnsi" w:cstheme="majorHAnsi"/>
          <w:color w:val="000000" w:themeColor="text1"/>
          <w:sz w:val="26"/>
          <w:szCs w:val="26"/>
          <w:lang w:val="pl-PL"/>
        </w:rPr>
        <w:t>;</w:t>
      </w:r>
    </w:p>
    <w:p w14:paraId="1851F9FE" w14:textId="4F94AFC6" w:rsidR="004D6AA6" w:rsidRDefault="004A2BA2" w:rsidP="00227DEF">
      <w:pPr>
        <w:pStyle w:val="ListParagraph"/>
        <w:numPr>
          <w:ilvl w:val="0"/>
          <w:numId w:val="29"/>
        </w:numPr>
        <w:spacing w:before="80" w:after="80"/>
        <w:ind w:left="851" w:hanging="425"/>
        <w:jc w:val="both"/>
        <w:rPr>
          <w:rFonts w:asciiTheme="majorHAnsi" w:hAnsiTheme="majorHAnsi" w:cstheme="majorHAnsi"/>
          <w:color w:val="000000" w:themeColor="text1"/>
          <w:sz w:val="26"/>
          <w:szCs w:val="26"/>
          <w:lang w:val="pl-PL"/>
        </w:rPr>
      </w:pPr>
      <w:r w:rsidRPr="004A2BA2">
        <w:rPr>
          <w:rFonts w:asciiTheme="majorHAnsi" w:hAnsiTheme="majorHAnsi" w:cstheme="majorHAnsi"/>
          <w:color w:val="000000" w:themeColor="text1"/>
          <w:sz w:val="26"/>
          <w:szCs w:val="26"/>
          <w:lang w:val="pl-PL"/>
        </w:rPr>
        <w:t xml:space="preserve">Nạo vét </w:t>
      </w:r>
      <w:r w:rsidR="005C3980">
        <w:rPr>
          <w:rFonts w:asciiTheme="majorHAnsi" w:hAnsiTheme="majorHAnsi" w:cstheme="majorHAnsi"/>
          <w:color w:val="000000" w:themeColor="text1"/>
          <w:sz w:val="26"/>
          <w:szCs w:val="26"/>
          <w:lang w:val="pl-PL"/>
        </w:rPr>
        <w:t>và gia cố lòng rạch.</w:t>
      </w:r>
    </w:p>
    <w:p w14:paraId="16281480" w14:textId="332104D5" w:rsidR="00005B7F" w:rsidRPr="00005B7F" w:rsidRDefault="00005B7F" w:rsidP="00227DEF">
      <w:pPr>
        <w:pStyle w:val="ListParagraph"/>
        <w:numPr>
          <w:ilvl w:val="0"/>
          <w:numId w:val="29"/>
        </w:numPr>
        <w:spacing w:before="80" w:after="80"/>
        <w:ind w:left="851" w:hanging="425"/>
        <w:jc w:val="both"/>
        <w:rPr>
          <w:rFonts w:asciiTheme="majorHAnsi" w:hAnsiTheme="majorHAnsi" w:cstheme="majorHAnsi"/>
          <w:color w:val="000000" w:themeColor="text1"/>
          <w:sz w:val="26"/>
          <w:szCs w:val="26"/>
          <w:highlight w:val="yellow"/>
          <w:lang w:val="pl-PL"/>
        </w:rPr>
      </w:pPr>
      <w:r w:rsidRPr="00005B7F">
        <w:rPr>
          <w:rFonts w:asciiTheme="majorHAnsi" w:hAnsiTheme="majorHAnsi" w:cstheme="majorHAnsi"/>
          <w:color w:val="000000" w:themeColor="text1"/>
          <w:sz w:val="26"/>
          <w:szCs w:val="26"/>
          <w:highlight w:val="yellow"/>
          <w:lang w:val="pl-PL"/>
        </w:rPr>
        <w:t>Bến lên xuống.</w:t>
      </w:r>
    </w:p>
    <w:p w14:paraId="09E85565" w14:textId="0B85427A" w:rsidR="00F2240E" w:rsidRPr="004A2BA2" w:rsidRDefault="004A2BA2" w:rsidP="00F2240E">
      <w:pPr>
        <w:numPr>
          <w:ilvl w:val="2"/>
          <w:numId w:val="1"/>
        </w:numPr>
        <w:spacing w:before="80" w:after="80" w:line="276" w:lineRule="auto"/>
        <w:jc w:val="both"/>
        <w:rPr>
          <w:rFonts w:asciiTheme="majorHAnsi" w:hAnsiTheme="majorHAnsi" w:cstheme="majorHAnsi"/>
          <w:szCs w:val="26"/>
          <w:lang w:val="pl-PL"/>
        </w:rPr>
      </w:pPr>
      <w:r w:rsidRPr="004A2BA2">
        <w:rPr>
          <w:rFonts w:asciiTheme="majorHAnsi" w:hAnsiTheme="majorHAnsi" w:cstheme="majorHAnsi"/>
          <w:color w:val="000000" w:themeColor="text1"/>
          <w:sz w:val="26"/>
          <w:szCs w:val="26"/>
          <w:lang w:val="pl-PL"/>
        </w:rPr>
        <w:t>Cầu</w:t>
      </w:r>
      <w:r w:rsidR="00F2240E" w:rsidRPr="004A2BA2">
        <w:rPr>
          <w:rFonts w:asciiTheme="majorHAnsi" w:hAnsiTheme="majorHAnsi" w:cstheme="majorHAnsi"/>
          <w:color w:val="000000" w:themeColor="text1"/>
          <w:sz w:val="26"/>
          <w:szCs w:val="26"/>
          <w:lang w:val="pl-PL"/>
        </w:rPr>
        <w:t>:</w:t>
      </w:r>
    </w:p>
    <w:p w14:paraId="293D66AE" w14:textId="0251CC96" w:rsidR="004D6AA6" w:rsidRPr="00005B7F" w:rsidRDefault="004A2BA2" w:rsidP="004A2BA2">
      <w:pPr>
        <w:pStyle w:val="ListParagraph"/>
        <w:numPr>
          <w:ilvl w:val="0"/>
          <w:numId w:val="29"/>
        </w:numPr>
        <w:spacing w:before="80" w:after="80"/>
        <w:ind w:left="851" w:hanging="425"/>
        <w:jc w:val="both"/>
        <w:rPr>
          <w:rFonts w:asciiTheme="majorHAnsi" w:hAnsiTheme="majorHAnsi" w:cstheme="majorHAnsi"/>
          <w:color w:val="000000" w:themeColor="text1"/>
          <w:sz w:val="26"/>
          <w:szCs w:val="26"/>
          <w:highlight w:val="yellow"/>
          <w:lang w:val="pl-PL"/>
        </w:rPr>
      </w:pPr>
      <w:r w:rsidRPr="00005B7F">
        <w:rPr>
          <w:rFonts w:asciiTheme="majorHAnsi" w:hAnsiTheme="majorHAnsi" w:cstheme="majorHAnsi"/>
          <w:color w:val="000000" w:themeColor="text1"/>
          <w:sz w:val="26"/>
          <w:szCs w:val="26"/>
          <w:highlight w:val="yellow"/>
          <w:lang w:val="pl-PL"/>
        </w:rPr>
        <w:t xml:space="preserve">Cầu </w:t>
      </w:r>
      <w:r w:rsidR="001A24E5">
        <w:rPr>
          <w:rFonts w:asciiTheme="majorHAnsi" w:hAnsiTheme="majorHAnsi" w:cstheme="majorHAnsi"/>
          <w:color w:val="000000" w:themeColor="text1"/>
          <w:sz w:val="26"/>
          <w:szCs w:val="26"/>
          <w:highlight w:val="yellow"/>
          <w:lang w:val="pl-PL"/>
        </w:rPr>
        <w:t>Bà Lớn 2</w:t>
      </w:r>
      <w:r w:rsidR="004D6AA6" w:rsidRPr="00005B7F">
        <w:rPr>
          <w:rFonts w:asciiTheme="majorHAnsi" w:hAnsiTheme="majorHAnsi" w:cstheme="majorHAnsi"/>
          <w:color w:val="000000" w:themeColor="text1"/>
          <w:sz w:val="26"/>
          <w:szCs w:val="26"/>
          <w:highlight w:val="yellow"/>
          <w:lang w:val="pl-PL"/>
        </w:rPr>
        <w:t>;</w:t>
      </w:r>
    </w:p>
    <w:p w14:paraId="6203B555" w14:textId="70D1B1E9" w:rsidR="00F60423" w:rsidRPr="00E56911" w:rsidRDefault="003851FA" w:rsidP="00F2240E">
      <w:pPr>
        <w:numPr>
          <w:ilvl w:val="2"/>
          <w:numId w:val="1"/>
        </w:numPr>
        <w:spacing w:before="80" w:after="80" w:line="276" w:lineRule="auto"/>
        <w:jc w:val="both"/>
        <w:rPr>
          <w:rFonts w:asciiTheme="majorHAnsi" w:hAnsiTheme="majorHAnsi" w:cstheme="majorHAnsi"/>
          <w:color w:val="000000" w:themeColor="text1"/>
          <w:sz w:val="26"/>
          <w:szCs w:val="26"/>
          <w:lang w:val="pl-PL"/>
        </w:rPr>
      </w:pPr>
      <w:bookmarkStart w:id="45" w:name="_Toc101882851"/>
      <w:r w:rsidRPr="00E56911">
        <w:rPr>
          <w:rFonts w:asciiTheme="majorHAnsi" w:hAnsiTheme="majorHAnsi" w:cstheme="majorHAnsi"/>
          <w:color w:val="000000" w:themeColor="text1"/>
          <w:sz w:val="26"/>
          <w:szCs w:val="26"/>
          <w:lang w:val="pl-PL"/>
        </w:rPr>
        <w:t xml:space="preserve">Đính kèm một số thông tin </w:t>
      </w:r>
      <w:r w:rsidR="00F2240E" w:rsidRPr="00E56911">
        <w:rPr>
          <w:rFonts w:asciiTheme="majorHAnsi" w:hAnsiTheme="majorHAnsi" w:cstheme="majorHAnsi"/>
          <w:color w:val="000000" w:themeColor="text1"/>
          <w:sz w:val="26"/>
          <w:szCs w:val="26"/>
          <w:lang w:val="pl-PL"/>
        </w:rPr>
        <w:t xml:space="preserve">thuyết minh, </w:t>
      </w:r>
      <w:r w:rsidRPr="00E56911">
        <w:rPr>
          <w:rFonts w:asciiTheme="majorHAnsi" w:hAnsiTheme="majorHAnsi" w:cstheme="majorHAnsi"/>
          <w:color w:val="000000" w:themeColor="text1"/>
          <w:sz w:val="26"/>
          <w:szCs w:val="26"/>
          <w:lang w:val="pl-PL"/>
        </w:rPr>
        <w:t>bản tính</w:t>
      </w:r>
      <w:r w:rsidR="00F2240E" w:rsidRPr="00E56911">
        <w:rPr>
          <w:rFonts w:asciiTheme="majorHAnsi" w:hAnsiTheme="majorHAnsi" w:cstheme="majorHAnsi"/>
          <w:color w:val="000000" w:themeColor="text1"/>
          <w:sz w:val="26"/>
          <w:szCs w:val="26"/>
          <w:lang w:val="pl-PL"/>
        </w:rPr>
        <w:t xml:space="preserve"> </w:t>
      </w:r>
      <w:r w:rsidRPr="00E56911">
        <w:rPr>
          <w:rFonts w:asciiTheme="majorHAnsi" w:hAnsiTheme="majorHAnsi" w:cstheme="majorHAnsi"/>
          <w:color w:val="000000" w:themeColor="text1"/>
          <w:sz w:val="26"/>
          <w:szCs w:val="26"/>
          <w:lang w:val="pl-PL"/>
        </w:rPr>
        <w:t xml:space="preserve"> cần thiết vào các cấu kiện mô hình để phục vụ công tác kiểm tra, </w:t>
      </w:r>
      <w:r w:rsidR="00F2240E" w:rsidRPr="00E56911">
        <w:rPr>
          <w:rFonts w:asciiTheme="majorHAnsi" w:hAnsiTheme="majorHAnsi" w:cstheme="majorHAnsi"/>
          <w:color w:val="000000" w:themeColor="text1"/>
          <w:sz w:val="26"/>
          <w:szCs w:val="26"/>
          <w:lang w:val="pl-PL"/>
        </w:rPr>
        <w:t>truy xuất thông tin</w:t>
      </w:r>
      <w:r w:rsidRPr="00E56911">
        <w:rPr>
          <w:rFonts w:asciiTheme="majorHAnsi" w:hAnsiTheme="majorHAnsi" w:cstheme="majorHAnsi"/>
          <w:color w:val="000000" w:themeColor="text1"/>
          <w:sz w:val="26"/>
          <w:szCs w:val="26"/>
          <w:lang w:val="pl-PL"/>
        </w:rPr>
        <w:t xml:space="preserve"> khi cần thiết</w:t>
      </w:r>
      <w:r w:rsidR="00194A12" w:rsidRPr="00E56911">
        <w:rPr>
          <w:rFonts w:asciiTheme="majorHAnsi" w:hAnsiTheme="majorHAnsi" w:cstheme="majorHAnsi"/>
          <w:color w:val="000000" w:themeColor="text1"/>
          <w:sz w:val="26"/>
          <w:szCs w:val="26"/>
          <w:lang w:val="pl-PL"/>
        </w:rPr>
        <w:t xml:space="preserve"> cũng như phục vụ ứng dụng BIM </w:t>
      </w:r>
      <w:r w:rsidR="00BC4343" w:rsidRPr="00E56911">
        <w:rPr>
          <w:rFonts w:asciiTheme="majorHAnsi" w:hAnsiTheme="majorHAnsi" w:cstheme="majorHAnsi"/>
          <w:color w:val="000000" w:themeColor="text1"/>
          <w:sz w:val="26"/>
          <w:szCs w:val="26"/>
          <w:lang w:val="pl-PL"/>
        </w:rPr>
        <w:t xml:space="preserve">trong các </w:t>
      </w:r>
      <w:r w:rsidR="00194A12" w:rsidRPr="00E56911">
        <w:rPr>
          <w:rFonts w:asciiTheme="majorHAnsi" w:hAnsiTheme="majorHAnsi" w:cstheme="majorHAnsi"/>
          <w:color w:val="000000" w:themeColor="text1"/>
          <w:sz w:val="26"/>
          <w:szCs w:val="26"/>
          <w:lang w:val="pl-PL"/>
        </w:rPr>
        <w:t xml:space="preserve">giai đoạn </w:t>
      </w:r>
      <w:r w:rsidR="00BC4343" w:rsidRPr="00E56911">
        <w:rPr>
          <w:rFonts w:asciiTheme="majorHAnsi" w:hAnsiTheme="majorHAnsi" w:cstheme="majorHAnsi"/>
          <w:color w:val="000000" w:themeColor="text1"/>
          <w:sz w:val="26"/>
          <w:szCs w:val="26"/>
          <w:lang w:val="pl-PL"/>
        </w:rPr>
        <w:t>sau này của dự án</w:t>
      </w:r>
      <w:r w:rsidRPr="00E56911">
        <w:rPr>
          <w:rFonts w:asciiTheme="majorHAnsi" w:hAnsiTheme="majorHAnsi" w:cstheme="majorHAnsi"/>
          <w:color w:val="000000" w:themeColor="text1"/>
          <w:sz w:val="26"/>
          <w:szCs w:val="26"/>
          <w:lang w:val="pl-PL"/>
        </w:rPr>
        <w:t>.</w:t>
      </w:r>
    </w:p>
    <w:p w14:paraId="1E83D278" w14:textId="00EE365D" w:rsidR="00701BE2" w:rsidRPr="00E1424D" w:rsidRDefault="00DA2711" w:rsidP="008C784E">
      <w:pPr>
        <w:pStyle w:val="Heading2"/>
        <w:tabs>
          <w:tab w:val="clear" w:pos="432"/>
          <w:tab w:val="num" w:pos="576"/>
        </w:tabs>
        <w:spacing w:before="80" w:after="80" w:line="276" w:lineRule="auto"/>
        <w:ind w:left="576" w:hanging="576"/>
        <w:rPr>
          <w:rFonts w:asciiTheme="majorHAnsi" w:hAnsiTheme="majorHAnsi" w:cstheme="majorHAnsi"/>
          <w:sz w:val="26"/>
          <w:szCs w:val="26"/>
        </w:rPr>
      </w:pPr>
      <w:bookmarkStart w:id="46" w:name="_Toc202539191"/>
      <w:bookmarkEnd w:id="45"/>
      <w:r w:rsidRPr="00E1424D">
        <w:rPr>
          <w:rFonts w:asciiTheme="majorHAnsi" w:hAnsiTheme="majorHAnsi" w:cstheme="majorHAnsi"/>
          <w:sz w:val="26"/>
          <w:szCs w:val="26"/>
        </w:rPr>
        <w:t>Phân chia mô hình</w:t>
      </w:r>
      <w:bookmarkStart w:id="47" w:name="_Toc101882833"/>
      <w:bookmarkStart w:id="48" w:name="_Toc128234010"/>
      <w:bookmarkEnd w:id="46"/>
    </w:p>
    <w:p w14:paraId="2F4B8E3A" w14:textId="0072AA01" w:rsidR="008C784E" w:rsidRPr="00E1424D" w:rsidRDefault="008C784E" w:rsidP="00816A7C">
      <w:pPr>
        <w:pStyle w:val="Thn"/>
        <w:rPr>
          <w:rFonts w:asciiTheme="majorHAnsi" w:hAnsiTheme="majorHAnsi" w:cstheme="majorHAnsi"/>
          <w:szCs w:val="26"/>
          <w:lang w:val="es-ES"/>
        </w:rPr>
      </w:pPr>
      <w:r w:rsidRPr="00E1424D">
        <w:rPr>
          <w:rFonts w:asciiTheme="majorHAnsi" w:hAnsiTheme="majorHAnsi" w:cstheme="majorHAnsi"/>
          <w:szCs w:val="26"/>
          <w:lang w:val="es-ES"/>
        </w:rPr>
        <w:t>Khối lượng của các hạng mục trong dự án là rất lớn, do đó dung lượng đòi hỏi cũng tăng lên rất nhiều nếu đưa tất cả các mô hình tổng hợp vào một. Thay vào đó, để đảm bảo dung lượng các mô hình hoạt động tốt ngay cả trong quá trình thực hiện triển khai cũng như quá trình khai thác sử dụng cần tính toán phân chia mô hình thành các mô hình thành phần phù hợp (Theo Nghị định 175/2024/NĐ-CP ngày 30/12/2024 dung lượng mỗi tệp tin mô hình thành phần không quá 500MB). Tổng thể dữ liệu mô hình BIM dự án được đề xuất chia thành các mô hình thành phần nhỏ như sau:</w:t>
      </w:r>
    </w:p>
    <w:p w14:paraId="1EE36E97" w14:textId="2D76E4E1" w:rsidR="00915C3A" w:rsidRPr="00E1424D" w:rsidRDefault="00915C3A" w:rsidP="00816A7C">
      <w:pPr>
        <w:pStyle w:val="Caption"/>
        <w:keepNext/>
        <w:spacing w:line="276" w:lineRule="auto"/>
        <w:rPr>
          <w:rFonts w:asciiTheme="majorHAnsi" w:hAnsiTheme="majorHAnsi" w:cstheme="majorHAnsi"/>
          <w:color w:val="000000" w:themeColor="text1"/>
          <w:szCs w:val="26"/>
          <w:lang w:val="es-ES"/>
        </w:rPr>
      </w:pPr>
      <w:bookmarkStart w:id="49" w:name="_Toc192099729"/>
      <w:r w:rsidRPr="00E1424D">
        <w:rPr>
          <w:rFonts w:asciiTheme="majorHAnsi" w:hAnsiTheme="majorHAnsi" w:cstheme="majorHAnsi"/>
          <w:color w:val="000000" w:themeColor="text1"/>
          <w:szCs w:val="26"/>
        </w:rPr>
        <w:t xml:space="preserve">Bảng </w:t>
      </w:r>
      <w:r w:rsidR="001C1ED4" w:rsidRPr="00E1424D">
        <w:rPr>
          <w:rFonts w:asciiTheme="majorHAnsi" w:hAnsiTheme="majorHAnsi" w:cstheme="majorHAnsi"/>
          <w:color w:val="000000" w:themeColor="text1"/>
          <w:szCs w:val="26"/>
        </w:rPr>
        <w:fldChar w:fldCharType="begin"/>
      </w:r>
      <w:r w:rsidR="001C1ED4" w:rsidRPr="00E1424D">
        <w:rPr>
          <w:rFonts w:asciiTheme="majorHAnsi" w:hAnsiTheme="majorHAnsi" w:cstheme="majorHAnsi"/>
          <w:color w:val="000000" w:themeColor="text1"/>
          <w:szCs w:val="26"/>
        </w:rPr>
        <w:instrText xml:space="preserve"> STYLEREF 1 \s </w:instrText>
      </w:r>
      <w:r w:rsidR="001C1ED4" w:rsidRPr="00E1424D">
        <w:rPr>
          <w:rFonts w:asciiTheme="majorHAnsi" w:hAnsiTheme="majorHAnsi" w:cstheme="majorHAnsi"/>
          <w:color w:val="000000" w:themeColor="text1"/>
          <w:szCs w:val="26"/>
        </w:rPr>
        <w:fldChar w:fldCharType="separate"/>
      </w:r>
      <w:r w:rsidR="007E5E0E">
        <w:rPr>
          <w:rFonts w:asciiTheme="majorHAnsi" w:hAnsiTheme="majorHAnsi" w:cstheme="majorHAnsi"/>
          <w:color w:val="000000" w:themeColor="text1"/>
          <w:szCs w:val="26"/>
        </w:rPr>
        <w:t>5</w:t>
      </w:r>
      <w:r w:rsidR="001C1ED4" w:rsidRPr="00E1424D">
        <w:rPr>
          <w:rFonts w:asciiTheme="majorHAnsi" w:hAnsiTheme="majorHAnsi" w:cstheme="majorHAnsi"/>
          <w:color w:val="000000" w:themeColor="text1"/>
          <w:szCs w:val="26"/>
        </w:rPr>
        <w:fldChar w:fldCharType="end"/>
      </w:r>
      <w:r w:rsidR="001C1ED4" w:rsidRPr="00E1424D">
        <w:rPr>
          <w:rFonts w:asciiTheme="majorHAnsi" w:hAnsiTheme="majorHAnsi" w:cstheme="majorHAnsi"/>
          <w:color w:val="000000" w:themeColor="text1"/>
          <w:szCs w:val="26"/>
        </w:rPr>
        <w:t>.</w:t>
      </w:r>
      <w:r w:rsidR="001C1ED4" w:rsidRPr="00E1424D">
        <w:rPr>
          <w:rFonts w:asciiTheme="majorHAnsi" w:hAnsiTheme="majorHAnsi" w:cstheme="majorHAnsi"/>
          <w:color w:val="000000" w:themeColor="text1"/>
          <w:szCs w:val="26"/>
        </w:rPr>
        <w:fldChar w:fldCharType="begin"/>
      </w:r>
      <w:r w:rsidR="001C1ED4" w:rsidRPr="00E1424D">
        <w:rPr>
          <w:rFonts w:asciiTheme="majorHAnsi" w:hAnsiTheme="majorHAnsi" w:cstheme="majorHAnsi"/>
          <w:color w:val="000000" w:themeColor="text1"/>
          <w:szCs w:val="26"/>
        </w:rPr>
        <w:instrText xml:space="preserve"> SEQ Bảng \* ARABIC \s 1 </w:instrText>
      </w:r>
      <w:r w:rsidR="001C1ED4" w:rsidRPr="00E1424D">
        <w:rPr>
          <w:rFonts w:asciiTheme="majorHAnsi" w:hAnsiTheme="majorHAnsi" w:cstheme="majorHAnsi"/>
          <w:color w:val="000000" w:themeColor="text1"/>
          <w:szCs w:val="26"/>
        </w:rPr>
        <w:fldChar w:fldCharType="separate"/>
      </w:r>
      <w:r w:rsidR="007E5E0E">
        <w:rPr>
          <w:rFonts w:asciiTheme="majorHAnsi" w:hAnsiTheme="majorHAnsi" w:cstheme="majorHAnsi"/>
          <w:color w:val="000000" w:themeColor="text1"/>
          <w:szCs w:val="26"/>
        </w:rPr>
        <w:t>1</w:t>
      </w:r>
      <w:r w:rsidR="001C1ED4" w:rsidRPr="00E1424D">
        <w:rPr>
          <w:rFonts w:asciiTheme="majorHAnsi" w:hAnsiTheme="majorHAnsi" w:cstheme="majorHAnsi"/>
          <w:color w:val="000000" w:themeColor="text1"/>
          <w:szCs w:val="26"/>
        </w:rPr>
        <w:fldChar w:fldCharType="end"/>
      </w:r>
      <w:r w:rsidRPr="00E1424D">
        <w:rPr>
          <w:rFonts w:asciiTheme="majorHAnsi" w:hAnsiTheme="majorHAnsi" w:cstheme="majorHAnsi"/>
          <w:color w:val="000000" w:themeColor="text1"/>
          <w:szCs w:val="26"/>
          <w:lang w:val="es-ES"/>
        </w:rPr>
        <w:t>. Phân chia mô hình dự kiến</w:t>
      </w:r>
      <w:bookmarkEnd w:id="49"/>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2558"/>
        <w:gridCol w:w="6473"/>
      </w:tblGrid>
      <w:tr w:rsidR="00C97DD6" w:rsidRPr="00F57186" w14:paraId="68B3FD97" w14:textId="77777777" w:rsidTr="00A902CA">
        <w:trPr>
          <w:trHeight w:val="330"/>
          <w:tblHeader/>
        </w:trPr>
        <w:tc>
          <w:tcPr>
            <w:tcW w:w="385" w:type="pct"/>
            <w:vAlign w:val="center"/>
            <w:hideMark/>
          </w:tcPr>
          <w:p w14:paraId="79FAEAB9" w14:textId="77777777" w:rsidR="00701BE2" w:rsidRPr="005C3980" w:rsidRDefault="00701BE2" w:rsidP="00816A7C">
            <w:pPr>
              <w:spacing w:line="276" w:lineRule="auto"/>
              <w:rPr>
                <w:rFonts w:asciiTheme="majorHAnsi" w:hAnsiTheme="majorHAnsi" w:cstheme="majorHAnsi"/>
                <w:b/>
                <w:bCs/>
                <w:color w:val="000000" w:themeColor="text1"/>
                <w:sz w:val="26"/>
                <w:szCs w:val="26"/>
                <w:lang w:eastAsia="vi-VN"/>
              </w:rPr>
            </w:pPr>
            <w:r w:rsidRPr="005C3980">
              <w:rPr>
                <w:rFonts w:asciiTheme="majorHAnsi" w:hAnsiTheme="majorHAnsi" w:cstheme="majorHAnsi"/>
                <w:b/>
                <w:bCs/>
                <w:color w:val="000000" w:themeColor="text1"/>
                <w:sz w:val="26"/>
                <w:szCs w:val="26"/>
                <w:lang w:val="en-AU" w:eastAsia="vi-VN"/>
              </w:rPr>
              <w:t>STT</w:t>
            </w:r>
          </w:p>
        </w:tc>
        <w:tc>
          <w:tcPr>
            <w:tcW w:w="1307" w:type="pct"/>
            <w:vAlign w:val="center"/>
            <w:hideMark/>
          </w:tcPr>
          <w:p w14:paraId="2A0BB9C3" w14:textId="77777777" w:rsidR="00701BE2" w:rsidRPr="005C3980" w:rsidRDefault="00701BE2" w:rsidP="00816A7C">
            <w:pPr>
              <w:spacing w:line="276" w:lineRule="auto"/>
              <w:jc w:val="center"/>
              <w:rPr>
                <w:rFonts w:asciiTheme="majorHAnsi" w:hAnsiTheme="majorHAnsi" w:cstheme="majorHAnsi"/>
                <w:b/>
                <w:bCs/>
                <w:color w:val="000000" w:themeColor="text1"/>
                <w:sz w:val="26"/>
                <w:szCs w:val="26"/>
                <w:lang w:eastAsia="vi-VN"/>
              </w:rPr>
            </w:pPr>
            <w:r w:rsidRPr="005C3980">
              <w:rPr>
                <w:rFonts w:asciiTheme="majorHAnsi" w:hAnsiTheme="majorHAnsi" w:cstheme="majorHAnsi"/>
                <w:b/>
                <w:bCs/>
                <w:color w:val="000000" w:themeColor="text1"/>
                <w:sz w:val="26"/>
                <w:szCs w:val="26"/>
                <w:lang w:val="en-AU" w:eastAsia="vi-VN"/>
              </w:rPr>
              <w:t>Mô hình chính</w:t>
            </w:r>
          </w:p>
        </w:tc>
        <w:tc>
          <w:tcPr>
            <w:tcW w:w="3308" w:type="pct"/>
            <w:vAlign w:val="center"/>
            <w:hideMark/>
          </w:tcPr>
          <w:p w14:paraId="1EE23FBD" w14:textId="77777777" w:rsidR="00701BE2" w:rsidRPr="005C3980" w:rsidRDefault="00701BE2" w:rsidP="00816A7C">
            <w:pPr>
              <w:spacing w:line="276" w:lineRule="auto"/>
              <w:jc w:val="center"/>
              <w:rPr>
                <w:rFonts w:asciiTheme="majorHAnsi" w:hAnsiTheme="majorHAnsi" w:cstheme="majorHAnsi"/>
                <w:b/>
                <w:bCs/>
                <w:color w:val="000000" w:themeColor="text1"/>
                <w:sz w:val="26"/>
                <w:szCs w:val="26"/>
                <w:lang w:eastAsia="vi-VN"/>
              </w:rPr>
            </w:pPr>
            <w:r w:rsidRPr="005C3980">
              <w:rPr>
                <w:rFonts w:asciiTheme="majorHAnsi" w:hAnsiTheme="majorHAnsi" w:cstheme="majorHAnsi"/>
                <w:b/>
                <w:bCs/>
                <w:color w:val="000000" w:themeColor="text1"/>
                <w:sz w:val="26"/>
                <w:szCs w:val="26"/>
                <w:lang w:val="en-AU" w:eastAsia="vi-VN"/>
              </w:rPr>
              <w:t>Mô hình thành phần</w:t>
            </w:r>
          </w:p>
        </w:tc>
      </w:tr>
      <w:tr w:rsidR="00C97DD6" w:rsidRPr="00F57186" w14:paraId="0D686503" w14:textId="77777777" w:rsidTr="00A902CA">
        <w:trPr>
          <w:trHeight w:val="195"/>
        </w:trPr>
        <w:tc>
          <w:tcPr>
            <w:tcW w:w="385" w:type="pct"/>
            <w:vMerge w:val="restart"/>
            <w:vAlign w:val="center"/>
            <w:hideMark/>
          </w:tcPr>
          <w:p w14:paraId="5C147214" w14:textId="77777777" w:rsidR="00701BE2" w:rsidRPr="005C3980" w:rsidRDefault="00701BE2" w:rsidP="00816A7C">
            <w:pPr>
              <w:spacing w:line="276" w:lineRule="auto"/>
              <w:jc w:val="center"/>
              <w:rPr>
                <w:rFonts w:asciiTheme="majorHAnsi" w:hAnsiTheme="majorHAnsi" w:cstheme="majorHAnsi"/>
                <w:color w:val="000000" w:themeColor="text1"/>
                <w:sz w:val="26"/>
                <w:szCs w:val="26"/>
                <w:lang w:eastAsia="vi-VN"/>
              </w:rPr>
            </w:pPr>
            <w:r w:rsidRPr="005C3980">
              <w:rPr>
                <w:rFonts w:asciiTheme="majorHAnsi" w:hAnsiTheme="majorHAnsi" w:cstheme="majorHAnsi"/>
                <w:color w:val="000000" w:themeColor="text1"/>
                <w:sz w:val="26"/>
                <w:szCs w:val="26"/>
                <w:lang w:eastAsia="vi-VN"/>
              </w:rPr>
              <w:t>1</w:t>
            </w:r>
          </w:p>
        </w:tc>
        <w:tc>
          <w:tcPr>
            <w:tcW w:w="1307" w:type="pct"/>
            <w:vMerge w:val="restart"/>
            <w:vAlign w:val="center"/>
            <w:hideMark/>
          </w:tcPr>
          <w:p w14:paraId="17695C82" w14:textId="77777777" w:rsidR="00701BE2" w:rsidRPr="005C3980" w:rsidRDefault="00701BE2" w:rsidP="00816A7C">
            <w:pPr>
              <w:spacing w:line="276" w:lineRule="auto"/>
              <w:rPr>
                <w:rFonts w:asciiTheme="majorHAnsi" w:hAnsiTheme="majorHAnsi" w:cstheme="majorHAnsi"/>
                <w:color w:val="000000" w:themeColor="text1"/>
                <w:sz w:val="26"/>
                <w:szCs w:val="26"/>
                <w:lang w:eastAsia="vi-VN"/>
              </w:rPr>
            </w:pPr>
            <w:r w:rsidRPr="005C3980">
              <w:rPr>
                <w:rFonts w:asciiTheme="majorHAnsi" w:hAnsiTheme="majorHAnsi" w:cstheme="majorHAnsi"/>
                <w:color w:val="000000" w:themeColor="text1"/>
                <w:sz w:val="26"/>
                <w:szCs w:val="26"/>
                <w:lang w:eastAsia="vi-VN"/>
              </w:rPr>
              <w:t>Mô hình hiện trạng</w:t>
            </w:r>
          </w:p>
        </w:tc>
        <w:tc>
          <w:tcPr>
            <w:tcW w:w="3308" w:type="pct"/>
            <w:vAlign w:val="center"/>
            <w:hideMark/>
          </w:tcPr>
          <w:p w14:paraId="400EA8A4" w14:textId="7A91532C" w:rsidR="00701BE2" w:rsidRPr="00E56911" w:rsidRDefault="00701BE2" w:rsidP="006F04CE">
            <w:pPr>
              <w:spacing w:line="276" w:lineRule="auto"/>
              <w:rPr>
                <w:rFonts w:asciiTheme="majorHAnsi" w:hAnsiTheme="majorHAnsi" w:cstheme="majorHAnsi"/>
                <w:color w:val="000000" w:themeColor="text1"/>
                <w:sz w:val="26"/>
                <w:szCs w:val="26"/>
                <w:lang w:eastAsia="vi-VN"/>
              </w:rPr>
            </w:pPr>
            <w:r w:rsidRPr="005C3980">
              <w:rPr>
                <w:rFonts w:asciiTheme="majorHAnsi" w:hAnsiTheme="majorHAnsi" w:cstheme="majorHAnsi"/>
                <w:color w:val="000000" w:themeColor="text1"/>
                <w:sz w:val="26"/>
                <w:szCs w:val="26"/>
                <w:lang w:eastAsia="vi-VN"/>
              </w:rPr>
              <w:t xml:space="preserve">Mô hình </w:t>
            </w:r>
            <w:r w:rsidR="006F04CE" w:rsidRPr="00E56911">
              <w:rPr>
                <w:rFonts w:asciiTheme="majorHAnsi" w:hAnsiTheme="majorHAnsi" w:cstheme="majorHAnsi"/>
                <w:color w:val="000000" w:themeColor="text1"/>
                <w:sz w:val="26"/>
                <w:szCs w:val="26"/>
                <w:lang w:eastAsia="vi-VN"/>
              </w:rPr>
              <w:t>bề mặt hiện trạng dự án</w:t>
            </w:r>
          </w:p>
        </w:tc>
      </w:tr>
      <w:tr w:rsidR="00C97DD6" w:rsidRPr="00F57186" w14:paraId="5927B9FC" w14:textId="77777777" w:rsidTr="00A902CA">
        <w:trPr>
          <w:trHeight w:val="94"/>
        </w:trPr>
        <w:tc>
          <w:tcPr>
            <w:tcW w:w="385" w:type="pct"/>
            <w:vMerge/>
            <w:vAlign w:val="center"/>
            <w:hideMark/>
          </w:tcPr>
          <w:p w14:paraId="78F7D7DD" w14:textId="77777777" w:rsidR="00701BE2" w:rsidRPr="005C3980" w:rsidRDefault="00701BE2" w:rsidP="00816A7C">
            <w:pPr>
              <w:spacing w:line="276" w:lineRule="auto"/>
              <w:rPr>
                <w:rFonts w:asciiTheme="majorHAnsi" w:hAnsiTheme="majorHAnsi" w:cstheme="majorHAnsi"/>
                <w:color w:val="000000" w:themeColor="text1"/>
                <w:sz w:val="26"/>
                <w:szCs w:val="26"/>
                <w:lang w:eastAsia="vi-VN"/>
              </w:rPr>
            </w:pPr>
          </w:p>
        </w:tc>
        <w:tc>
          <w:tcPr>
            <w:tcW w:w="1307" w:type="pct"/>
            <w:vMerge/>
            <w:vAlign w:val="center"/>
            <w:hideMark/>
          </w:tcPr>
          <w:p w14:paraId="572126D4" w14:textId="77777777" w:rsidR="00701BE2" w:rsidRPr="005C3980" w:rsidRDefault="00701BE2" w:rsidP="00816A7C">
            <w:pPr>
              <w:spacing w:line="276" w:lineRule="auto"/>
              <w:rPr>
                <w:rFonts w:asciiTheme="majorHAnsi" w:hAnsiTheme="majorHAnsi" w:cstheme="majorHAnsi"/>
                <w:color w:val="000000" w:themeColor="text1"/>
                <w:sz w:val="26"/>
                <w:szCs w:val="26"/>
                <w:lang w:eastAsia="vi-VN"/>
              </w:rPr>
            </w:pPr>
          </w:p>
        </w:tc>
        <w:tc>
          <w:tcPr>
            <w:tcW w:w="3308" w:type="pct"/>
            <w:vAlign w:val="center"/>
            <w:hideMark/>
          </w:tcPr>
          <w:p w14:paraId="2DDB826F" w14:textId="48D7AB78" w:rsidR="00701BE2" w:rsidRPr="005C3980" w:rsidRDefault="00701BE2" w:rsidP="00A902CA">
            <w:pPr>
              <w:spacing w:line="276" w:lineRule="auto"/>
              <w:rPr>
                <w:rFonts w:asciiTheme="majorHAnsi" w:hAnsiTheme="majorHAnsi" w:cstheme="majorHAnsi"/>
                <w:color w:val="000000" w:themeColor="text1"/>
                <w:sz w:val="26"/>
                <w:szCs w:val="26"/>
                <w:lang w:eastAsia="vi-VN"/>
              </w:rPr>
            </w:pPr>
            <w:r w:rsidRPr="005C3980">
              <w:rPr>
                <w:rFonts w:asciiTheme="majorHAnsi" w:hAnsiTheme="majorHAnsi" w:cstheme="majorHAnsi"/>
                <w:color w:val="000000" w:themeColor="text1"/>
                <w:sz w:val="26"/>
                <w:szCs w:val="26"/>
                <w:lang w:eastAsia="vi-VN"/>
              </w:rPr>
              <w:t>Mô hình hệ thống hạ tầng kỹ thuật hiện hữu</w:t>
            </w:r>
          </w:p>
        </w:tc>
      </w:tr>
      <w:tr w:rsidR="00C97DD6" w:rsidRPr="00F57186" w14:paraId="0055D4CF" w14:textId="77777777" w:rsidTr="00A902CA">
        <w:trPr>
          <w:trHeight w:val="236"/>
        </w:trPr>
        <w:tc>
          <w:tcPr>
            <w:tcW w:w="385" w:type="pct"/>
            <w:vMerge/>
            <w:vAlign w:val="center"/>
          </w:tcPr>
          <w:p w14:paraId="6416D455" w14:textId="77777777" w:rsidR="00701BE2" w:rsidRPr="005C3980" w:rsidRDefault="00701BE2" w:rsidP="00816A7C">
            <w:pPr>
              <w:spacing w:line="276" w:lineRule="auto"/>
              <w:rPr>
                <w:rFonts w:asciiTheme="majorHAnsi" w:hAnsiTheme="majorHAnsi" w:cstheme="majorHAnsi"/>
                <w:color w:val="000000" w:themeColor="text1"/>
                <w:sz w:val="26"/>
                <w:szCs w:val="26"/>
                <w:lang w:eastAsia="vi-VN"/>
              </w:rPr>
            </w:pPr>
          </w:p>
        </w:tc>
        <w:tc>
          <w:tcPr>
            <w:tcW w:w="1307" w:type="pct"/>
            <w:vMerge/>
            <w:vAlign w:val="center"/>
          </w:tcPr>
          <w:p w14:paraId="5ADCAE46" w14:textId="77777777" w:rsidR="00701BE2" w:rsidRPr="005C3980" w:rsidRDefault="00701BE2" w:rsidP="00816A7C">
            <w:pPr>
              <w:spacing w:line="276" w:lineRule="auto"/>
              <w:rPr>
                <w:rFonts w:asciiTheme="majorHAnsi" w:hAnsiTheme="majorHAnsi" w:cstheme="majorHAnsi"/>
                <w:color w:val="000000" w:themeColor="text1"/>
                <w:sz w:val="26"/>
                <w:szCs w:val="26"/>
                <w:lang w:eastAsia="vi-VN"/>
              </w:rPr>
            </w:pPr>
          </w:p>
        </w:tc>
        <w:tc>
          <w:tcPr>
            <w:tcW w:w="3308" w:type="pct"/>
            <w:vAlign w:val="center"/>
          </w:tcPr>
          <w:p w14:paraId="5F1694C3" w14:textId="45C1D223" w:rsidR="00701BE2" w:rsidRPr="005C3980" w:rsidRDefault="00701BE2" w:rsidP="00A902CA">
            <w:pPr>
              <w:spacing w:line="276" w:lineRule="auto"/>
              <w:rPr>
                <w:rFonts w:asciiTheme="majorHAnsi" w:hAnsiTheme="majorHAnsi" w:cstheme="majorHAnsi"/>
                <w:color w:val="000000" w:themeColor="text1"/>
                <w:sz w:val="26"/>
                <w:szCs w:val="26"/>
                <w:lang w:eastAsia="vi-VN"/>
              </w:rPr>
            </w:pPr>
            <w:r w:rsidRPr="005C3980">
              <w:rPr>
                <w:rFonts w:asciiTheme="majorHAnsi" w:hAnsiTheme="majorHAnsi" w:cstheme="majorHAnsi"/>
                <w:color w:val="000000" w:themeColor="text1"/>
                <w:sz w:val="26"/>
                <w:szCs w:val="26"/>
                <w:lang w:eastAsia="vi-VN"/>
              </w:rPr>
              <w:t>Mô hình địa hình</w:t>
            </w:r>
            <w:r w:rsidR="006F04CE" w:rsidRPr="00E56911">
              <w:rPr>
                <w:rFonts w:asciiTheme="majorHAnsi" w:hAnsiTheme="majorHAnsi" w:cstheme="majorHAnsi"/>
                <w:color w:val="000000" w:themeColor="text1"/>
                <w:sz w:val="26"/>
                <w:szCs w:val="26"/>
                <w:lang w:eastAsia="vi-VN"/>
              </w:rPr>
              <w:t>, địa vật</w:t>
            </w:r>
            <w:r w:rsidR="00A902CA" w:rsidRPr="00E56911">
              <w:rPr>
                <w:rFonts w:asciiTheme="majorHAnsi" w:hAnsiTheme="majorHAnsi" w:cstheme="majorHAnsi"/>
                <w:color w:val="000000" w:themeColor="text1"/>
                <w:sz w:val="26"/>
                <w:szCs w:val="26"/>
                <w:lang w:eastAsia="vi-VN"/>
              </w:rPr>
              <w:t xml:space="preserve"> phạm vi dự án</w:t>
            </w:r>
          </w:p>
        </w:tc>
      </w:tr>
      <w:tr w:rsidR="005C3980" w:rsidRPr="00F57186" w14:paraId="71812251" w14:textId="77777777" w:rsidTr="00A902CA">
        <w:trPr>
          <w:trHeight w:val="192"/>
        </w:trPr>
        <w:tc>
          <w:tcPr>
            <w:tcW w:w="385" w:type="pct"/>
            <w:vMerge w:val="restart"/>
            <w:vAlign w:val="center"/>
          </w:tcPr>
          <w:p w14:paraId="64DD54B5" w14:textId="192864CE" w:rsidR="005C3980" w:rsidRPr="005C3980" w:rsidRDefault="005C3980" w:rsidP="00F75655">
            <w:pPr>
              <w:spacing w:line="276" w:lineRule="auto"/>
              <w:jc w:val="center"/>
              <w:rPr>
                <w:rFonts w:asciiTheme="majorHAnsi" w:hAnsiTheme="majorHAnsi" w:cstheme="majorHAnsi"/>
                <w:color w:val="000000" w:themeColor="text1"/>
                <w:sz w:val="26"/>
                <w:szCs w:val="26"/>
                <w:lang w:val="en-US" w:eastAsia="vi-VN"/>
              </w:rPr>
            </w:pPr>
            <w:r w:rsidRPr="005C3980">
              <w:rPr>
                <w:rFonts w:asciiTheme="majorHAnsi" w:hAnsiTheme="majorHAnsi" w:cstheme="majorHAnsi"/>
                <w:color w:val="000000" w:themeColor="text1"/>
                <w:sz w:val="26"/>
                <w:szCs w:val="26"/>
                <w:lang w:val="en-US" w:eastAsia="vi-VN"/>
              </w:rPr>
              <w:t>2</w:t>
            </w:r>
          </w:p>
        </w:tc>
        <w:tc>
          <w:tcPr>
            <w:tcW w:w="1307" w:type="pct"/>
            <w:vMerge w:val="restart"/>
            <w:vAlign w:val="center"/>
          </w:tcPr>
          <w:p w14:paraId="1A079007" w14:textId="1A4E76C8" w:rsidR="005C3980" w:rsidRPr="005C3980" w:rsidRDefault="005C3980" w:rsidP="00F75655">
            <w:pPr>
              <w:spacing w:line="276" w:lineRule="auto"/>
              <w:rPr>
                <w:rFonts w:asciiTheme="majorHAnsi" w:hAnsiTheme="majorHAnsi" w:cstheme="majorHAnsi"/>
                <w:color w:val="000000" w:themeColor="text1"/>
                <w:sz w:val="26"/>
                <w:szCs w:val="26"/>
                <w:lang w:val="en-US" w:eastAsia="vi-VN"/>
              </w:rPr>
            </w:pPr>
            <w:r w:rsidRPr="005C3980">
              <w:rPr>
                <w:rFonts w:asciiTheme="majorHAnsi" w:hAnsiTheme="majorHAnsi" w:cstheme="majorHAnsi"/>
                <w:color w:val="000000" w:themeColor="text1"/>
                <w:sz w:val="26"/>
                <w:szCs w:val="26"/>
                <w:lang w:val="en-US" w:eastAsia="vi-VN"/>
              </w:rPr>
              <w:t>Mô hình giao thông</w:t>
            </w:r>
          </w:p>
        </w:tc>
        <w:tc>
          <w:tcPr>
            <w:tcW w:w="3308" w:type="pct"/>
            <w:vAlign w:val="center"/>
          </w:tcPr>
          <w:p w14:paraId="2F2D2214" w14:textId="54A885EA" w:rsidR="005C3980" w:rsidRPr="005C3980" w:rsidRDefault="005C3980" w:rsidP="00B560EF">
            <w:pPr>
              <w:spacing w:line="276" w:lineRule="auto"/>
              <w:rPr>
                <w:rFonts w:asciiTheme="majorHAnsi" w:hAnsiTheme="majorHAnsi" w:cstheme="majorHAnsi"/>
                <w:color w:val="000000" w:themeColor="text1"/>
                <w:sz w:val="26"/>
                <w:szCs w:val="26"/>
                <w:lang w:val="en-US" w:eastAsia="vi-VN"/>
              </w:rPr>
            </w:pPr>
            <w:r w:rsidRPr="005C3980">
              <w:rPr>
                <w:rFonts w:asciiTheme="majorHAnsi" w:hAnsiTheme="majorHAnsi" w:cstheme="majorHAnsi"/>
                <w:color w:val="000000" w:themeColor="text1"/>
                <w:sz w:val="26"/>
                <w:szCs w:val="26"/>
                <w:lang w:val="en-US" w:eastAsia="vi-VN"/>
              </w:rPr>
              <w:t>Xử lý nền</w:t>
            </w:r>
          </w:p>
        </w:tc>
      </w:tr>
      <w:tr w:rsidR="005C3980" w:rsidRPr="00F57186" w14:paraId="49B740A9" w14:textId="77777777" w:rsidTr="00A902CA">
        <w:trPr>
          <w:trHeight w:val="192"/>
        </w:trPr>
        <w:tc>
          <w:tcPr>
            <w:tcW w:w="385" w:type="pct"/>
            <w:vMerge/>
            <w:vAlign w:val="center"/>
          </w:tcPr>
          <w:p w14:paraId="4F0F5CDD" w14:textId="77777777" w:rsidR="005C3980" w:rsidRPr="005C3980" w:rsidRDefault="005C3980" w:rsidP="00F75655">
            <w:pPr>
              <w:spacing w:line="276" w:lineRule="auto"/>
              <w:jc w:val="center"/>
              <w:rPr>
                <w:rFonts w:asciiTheme="majorHAnsi" w:hAnsiTheme="majorHAnsi" w:cstheme="majorHAnsi"/>
                <w:color w:val="000000" w:themeColor="text1"/>
                <w:sz w:val="26"/>
                <w:szCs w:val="26"/>
                <w:lang w:eastAsia="vi-VN"/>
              </w:rPr>
            </w:pPr>
          </w:p>
        </w:tc>
        <w:tc>
          <w:tcPr>
            <w:tcW w:w="1307" w:type="pct"/>
            <w:vMerge/>
            <w:vAlign w:val="center"/>
          </w:tcPr>
          <w:p w14:paraId="1B6A6D45" w14:textId="77777777" w:rsidR="005C3980" w:rsidRPr="005C3980" w:rsidRDefault="005C3980" w:rsidP="00F75655">
            <w:pPr>
              <w:spacing w:line="276" w:lineRule="auto"/>
              <w:rPr>
                <w:rFonts w:asciiTheme="majorHAnsi" w:hAnsiTheme="majorHAnsi" w:cstheme="majorHAnsi"/>
                <w:color w:val="000000" w:themeColor="text1"/>
                <w:sz w:val="26"/>
                <w:szCs w:val="26"/>
                <w:lang w:eastAsia="vi-VN"/>
              </w:rPr>
            </w:pPr>
          </w:p>
        </w:tc>
        <w:tc>
          <w:tcPr>
            <w:tcW w:w="3308" w:type="pct"/>
            <w:vAlign w:val="center"/>
          </w:tcPr>
          <w:p w14:paraId="5CEEA185" w14:textId="02392870" w:rsidR="005C3980" w:rsidRPr="00E56911" w:rsidRDefault="005C3980" w:rsidP="00B560EF">
            <w:pPr>
              <w:spacing w:line="276" w:lineRule="auto"/>
              <w:rPr>
                <w:rFonts w:asciiTheme="majorHAnsi" w:hAnsiTheme="majorHAnsi" w:cstheme="majorHAnsi"/>
                <w:color w:val="000000" w:themeColor="text1"/>
                <w:sz w:val="26"/>
                <w:szCs w:val="26"/>
                <w:lang w:eastAsia="vi-VN"/>
              </w:rPr>
            </w:pPr>
            <w:r w:rsidRPr="00E56911">
              <w:rPr>
                <w:rFonts w:asciiTheme="majorHAnsi" w:hAnsiTheme="majorHAnsi" w:cstheme="majorHAnsi"/>
                <w:color w:val="000000" w:themeColor="text1"/>
                <w:sz w:val="26"/>
                <w:szCs w:val="26"/>
                <w:lang w:eastAsia="vi-VN"/>
              </w:rPr>
              <w:t>Nền mặt đường các nhánh rạch</w:t>
            </w:r>
          </w:p>
        </w:tc>
      </w:tr>
      <w:tr w:rsidR="005C3980" w:rsidRPr="00F57186" w14:paraId="58A96A0B" w14:textId="77777777" w:rsidTr="00A902CA">
        <w:trPr>
          <w:trHeight w:val="192"/>
        </w:trPr>
        <w:tc>
          <w:tcPr>
            <w:tcW w:w="385" w:type="pct"/>
            <w:vMerge/>
            <w:vAlign w:val="center"/>
          </w:tcPr>
          <w:p w14:paraId="77146236" w14:textId="77777777" w:rsidR="005C3980" w:rsidRPr="005C3980" w:rsidRDefault="005C3980" w:rsidP="00F75655">
            <w:pPr>
              <w:spacing w:line="276" w:lineRule="auto"/>
              <w:jc w:val="center"/>
              <w:rPr>
                <w:rFonts w:asciiTheme="majorHAnsi" w:hAnsiTheme="majorHAnsi" w:cstheme="majorHAnsi"/>
                <w:color w:val="000000" w:themeColor="text1"/>
                <w:sz w:val="26"/>
                <w:szCs w:val="26"/>
                <w:lang w:eastAsia="vi-VN"/>
              </w:rPr>
            </w:pPr>
          </w:p>
        </w:tc>
        <w:tc>
          <w:tcPr>
            <w:tcW w:w="1307" w:type="pct"/>
            <w:vMerge/>
            <w:vAlign w:val="center"/>
          </w:tcPr>
          <w:p w14:paraId="6408ACA6" w14:textId="77777777" w:rsidR="005C3980" w:rsidRPr="005C3980" w:rsidRDefault="005C3980" w:rsidP="00F75655">
            <w:pPr>
              <w:spacing w:line="276" w:lineRule="auto"/>
              <w:rPr>
                <w:rFonts w:asciiTheme="majorHAnsi" w:hAnsiTheme="majorHAnsi" w:cstheme="majorHAnsi"/>
                <w:color w:val="000000" w:themeColor="text1"/>
                <w:sz w:val="26"/>
                <w:szCs w:val="26"/>
                <w:lang w:eastAsia="vi-VN"/>
              </w:rPr>
            </w:pPr>
          </w:p>
        </w:tc>
        <w:tc>
          <w:tcPr>
            <w:tcW w:w="3308" w:type="pct"/>
            <w:vAlign w:val="center"/>
          </w:tcPr>
          <w:p w14:paraId="3BD44009" w14:textId="3107C424" w:rsidR="005C3980" w:rsidRPr="005C3980" w:rsidRDefault="005C3980" w:rsidP="005C3980">
            <w:pPr>
              <w:spacing w:line="276" w:lineRule="auto"/>
              <w:rPr>
                <w:rFonts w:asciiTheme="majorHAnsi" w:hAnsiTheme="majorHAnsi" w:cstheme="majorHAnsi"/>
                <w:color w:val="000000" w:themeColor="text1"/>
                <w:sz w:val="26"/>
                <w:szCs w:val="26"/>
                <w:lang w:val="en-US" w:eastAsia="vi-VN"/>
              </w:rPr>
            </w:pPr>
            <w:r w:rsidRPr="005C3980">
              <w:rPr>
                <w:rFonts w:asciiTheme="majorHAnsi" w:hAnsiTheme="majorHAnsi" w:cstheme="majorHAnsi"/>
                <w:color w:val="000000" w:themeColor="text1"/>
                <w:sz w:val="26"/>
                <w:szCs w:val="26"/>
                <w:lang w:val="en-US" w:eastAsia="vi-VN"/>
              </w:rPr>
              <w:t xml:space="preserve">Nút giao, đường gom, song hành </w:t>
            </w:r>
          </w:p>
        </w:tc>
      </w:tr>
      <w:tr w:rsidR="005C3980" w:rsidRPr="00F57186" w14:paraId="79F38701" w14:textId="77777777" w:rsidTr="00A902CA">
        <w:trPr>
          <w:trHeight w:val="192"/>
        </w:trPr>
        <w:tc>
          <w:tcPr>
            <w:tcW w:w="385" w:type="pct"/>
            <w:vMerge/>
            <w:vAlign w:val="center"/>
          </w:tcPr>
          <w:p w14:paraId="1F75C0E9" w14:textId="77777777" w:rsidR="005C3980" w:rsidRPr="005C3980" w:rsidRDefault="005C3980" w:rsidP="00F75655">
            <w:pPr>
              <w:spacing w:line="276" w:lineRule="auto"/>
              <w:jc w:val="center"/>
              <w:rPr>
                <w:rFonts w:asciiTheme="majorHAnsi" w:hAnsiTheme="majorHAnsi" w:cstheme="majorHAnsi"/>
                <w:color w:val="000000" w:themeColor="text1"/>
                <w:sz w:val="26"/>
                <w:szCs w:val="26"/>
                <w:lang w:eastAsia="vi-VN"/>
              </w:rPr>
            </w:pPr>
          </w:p>
        </w:tc>
        <w:tc>
          <w:tcPr>
            <w:tcW w:w="1307" w:type="pct"/>
            <w:vMerge/>
            <w:vAlign w:val="center"/>
          </w:tcPr>
          <w:p w14:paraId="03767640" w14:textId="77777777" w:rsidR="005C3980" w:rsidRPr="005C3980" w:rsidRDefault="005C3980" w:rsidP="00F75655">
            <w:pPr>
              <w:spacing w:line="276" w:lineRule="auto"/>
              <w:rPr>
                <w:rFonts w:asciiTheme="majorHAnsi" w:hAnsiTheme="majorHAnsi" w:cstheme="majorHAnsi"/>
                <w:color w:val="000000" w:themeColor="text1"/>
                <w:sz w:val="26"/>
                <w:szCs w:val="26"/>
                <w:lang w:eastAsia="vi-VN"/>
              </w:rPr>
            </w:pPr>
          </w:p>
        </w:tc>
        <w:tc>
          <w:tcPr>
            <w:tcW w:w="3308" w:type="pct"/>
            <w:vAlign w:val="center"/>
          </w:tcPr>
          <w:p w14:paraId="72A3334A" w14:textId="4B49619C" w:rsidR="005C3980" w:rsidRPr="00E56911" w:rsidRDefault="005C3980" w:rsidP="00B560EF">
            <w:pPr>
              <w:spacing w:line="276" w:lineRule="auto"/>
              <w:rPr>
                <w:rFonts w:asciiTheme="majorHAnsi" w:hAnsiTheme="majorHAnsi" w:cstheme="majorHAnsi"/>
                <w:color w:val="000000" w:themeColor="text1"/>
                <w:sz w:val="26"/>
                <w:szCs w:val="26"/>
                <w:lang w:eastAsia="vi-VN"/>
              </w:rPr>
            </w:pPr>
            <w:r w:rsidRPr="00E56911">
              <w:rPr>
                <w:rFonts w:asciiTheme="majorHAnsi" w:hAnsiTheme="majorHAnsi" w:cstheme="majorHAnsi"/>
                <w:color w:val="000000" w:themeColor="text1"/>
                <w:sz w:val="26"/>
                <w:szCs w:val="26"/>
                <w:lang w:eastAsia="vi-VN"/>
              </w:rPr>
              <w:t>An toàn giao thông (Vạch sơn, biển báo, đèn tín hiệu giao thông)</w:t>
            </w:r>
          </w:p>
        </w:tc>
      </w:tr>
      <w:tr w:rsidR="005C3980" w:rsidRPr="00F57186" w14:paraId="13A54B00" w14:textId="77777777" w:rsidTr="00A902CA">
        <w:trPr>
          <w:trHeight w:val="192"/>
        </w:trPr>
        <w:tc>
          <w:tcPr>
            <w:tcW w:w="385" w:type="pct"/>
            <w:vMerge w:val="restart"/>
            <w:vAlign w:val="center"/>
          </w:tcPr>
          <w:p w14:paraId="341696BC" w14:textId="224B43E8" w:rsidR="005C3980" w:rsidRPr="005C3980" w:rsidRDefault="005C3980" w:rsidP="00F75655">
            <w:pPr>
              <w:spacing w:line="276" w:lineRule="auto"/>
              <w:jc w:val="center"/>
              <w:rPr>
                <w:rFonts w:asciiTheme="majorHAnsi" w:hAnsiTheme="majorHAnsi" w:cstheme="majorHAnsi"/>
                <w:color w:val="000000" w:themeColor="text1"/>
                <w:sz w:val="26"/>
                <w:szCs w:val="26"/>
                <w:lang w:val="en-US" w:eastAsia="vi-VN"/>
              </w:rPr>
            </w:pPr>
            <w:r w:rsidRPr="005C3980">
              <w:rPr>
                <w:rFonts w:asciiTheme="majorHAnsi" w:hAnsiTheme="majorHAnsi" w:cstheme="majorHAnsi"/>
                <w:color w:val="000000" w:themeColor="text1"/>
                <w:sz w:val="26"/>
                <w:szCs w:val="26"/>
                <w:lang w:val="en-US" w:eastAsia="vi-VN"/>
              </w:rPr>
              <w:t>3</w:t>
            </w:r>
          </w:p>
        </w:tc>
        <w:tc>
          <w:tcPr>
            <w:tcW w:w="1307" w:type="pct"/>
            <w:vMerge w:val="restart"/>
            <w:vAlign w:val="center"/>
          </w:tcPr>
          <w:p w14:paraId="61A16BB5" w14:textId="2FAE4788" w:rsidR="005C3980" w:rsidRPr="005C3980" w:rsidRDefault="005C3980" w:rsidP="005C3980">
            <w:pPr>
              <w:spacing w:line="276" w:lineRule="auto"/>
              <w:rPr>
                <w:rFonts w:asciiTheme="majorHAnsi" w:hAnsiTheme="majorHAnsi" w:cstheme="majorHAnsi"/>
                <w:b/>
                <w:color w:val="000000" w:themeColor="text1"/>
                <w:sz w:val="26"/>
                <w:szCs w:val="26"/>
                <w:lang w:eastAsia="vi-VN"/>
              </w:rPr>
            </w:pPr>
            <w:r w:rsidRPr="005C3980">
              <w:rPr>
                <w:rFonts w:asciiTheme="majorHAnsi" w:hAnsiTheme="majorHAnsi" w:cstheme="majorHAnsi"/>
                <w:color w:val="000000" w:themeColor="text1"/>
                <w:sz w:val="26"/>
                <w:szCs w:val="26"/>
                <w:lang w:eastAsia="vi-VN"/>
              </w:rPr>
              <w:t xml:space="preserve">Mô hình hệ thống </w:t>
            </w:r>
            <w:r w:rsidRPr="005C3980">
              <w:rPr>
                <w:rFonts w:asciiTheme="majorHAnsi" w:hAnsiTheme="majorHAnsi" w:cstheme="majorHAnsi"/>
                <w:color w:val="000000" w:themeColor="text1"/>
                <w:sz w:val="26"/>
                <w:szCs w:val="26"/>
                <w:lang w:val="en-US" w:eastAsia="vi-VN"/>
              </w:rPr>
              <w:t>hạ tầng kỹ thuật</w:t>
            </w:r>
          </w:p>
        </w:tc>
        <w:tc>
          <w:tcPr>
            <w:tcW w:w="3308" w:type="pct"/>
            <w:vAlign w:val="center"/>
          </w:tcPr>
          <w:p w14:paraId="08ADEE8D" w14:textId="62B2B0E9" w:rsidR="005C3980" w:rsidRPr="005C3980" w:rsidRDefault="005C3980" w:rsidP="00B560EF">
            <w:pPr>
              <w:spacing w:line="276" w:lineRule="auto"/>
              <w:rPr>
                <w:rFonts w:asciiTheme="majorHAnsi" w:hAnsiTheme="majorHAnsi" w:cstheme="majorHAnsi"/>
                <w:color w:val="000000" w:themeColor="text1"/>
                <w:sz w:val="26"/>
                <w:szCs w:val="26"/>
                <w:lang w:val="en-US" w:eastAsia="vi-VN"/>
              </w:rPr>
            </w:pPr>
            <w:r w:rsidRPr="005C3980">
              <w:rPr>
                <w:rFonts w:asciiTheme="majorHAnsi" w:hAnsiTheme="majorHAnsi" w:cstheme="majorHAnsi"/>
                <w:color w:val="000000" w:themeColor="text1"/>
                <w:sz w:val="26"/>
                <w:szCs w:val="26"/>
                <w:lang w:val="en-US" w:eastAsia="vi-VN"/>
              </w:rPr>
              <w:t>Thoát nước mưa</w:t>
            </w:r>
          </w:p>
        </w:tc>
      </w:tr>
      <w:tr w:rsidR="005C3980" w:rsidRPr="00F57186" w14:paraId="3DB7AD50" w14:textId="77777777" w:rsidTr="00A902CA">
        <w:trPr>
          <w:trHeight w:val="192"/>
        </w:trPr>
        <w:tc>
          <w:tcPr>
            <w:tcW w:w="385" w:type="pct"/>
            <w:vMerge/>
            <w:vAlign w:val="center"/>
          </w:tcPr>
          <w:p w14:paraId="473B062F" w14:textId="77777777" w:rsidR="005C3980" w:rsidRPr="005C3980" w:rsidRDefault="005C3980" w:rsidP="00F75655">
            <w:pPr>
              <w:spacing w:line="276" w:lineRule="auto"/>
              <w:rPr>
                <w:rFonts w:asciiTheme="majorHAnsi" w:hAnsiTheme="majorHAnsi" w:cstheme="majorHAnsi"/>
                <w:color w:val="000000" w:themeColor="text1"/>
                <w:sz w:val="26"/>
                <w:szCs w:val="26"/>
                <w:lang w:eastAsia="vi-VN"/>
              </w:rPr>
            </w:pPr>
          </w:p>
        </w:tc>
        <w:tc>
          <w:tcPr>
            <w:tcW w:w="1307" w:type="pct"/>
            <w:vMerge/>
            <w:vAlign w:val="center"/>
          </w:tcPr>
          <w:p w14:paraId="3E6901FB" w14:textId="77777777" w:rsidR="005C3980" w:rsidRPr="005C3980" w:rsidRDefault="005C3980" w:rsidP="00F75655">
            <w:pPr>
              <w:spacing w:line="276" w:lineRule="auto"/>
              <w:rPr>
                <w:rFonts w:asciiTheme="majorHAnsi" w:hAnsiTheme="majorHAnsi" w:cstheme="majorHAnsi"/>
                <w:color w:val="000000" w:themeColor="text1"/>
                <w:sz w:val="26"/>
                <w:szCs w:val="26"/>
                <w:lang w:eastAsia="vi-VN"/>
              </w:rPr>
            </w:pPr>
          </w:p>
        </w:tc>
        <w:tc>
          <w:tcPr>
            <w:tcW w:w="3308" w:type="pct"/>
            <w:vAlign w:val="center"/>
          </w:tcPr>
          <w:p w14:paraId="5D7DC9E8" w14:textId="5BCB3983" w:rsidR="005C3980" w:rsidRPr="005C3980" w:rsidRDefault="005C3980" w:rsidP="00B560EF">
            <w:pPr>
              <w:spacing w:line="276" w:lineRule="auto"/>
              <w:rPr>
                <w:rFonts w:asciiTheme="majorHAnsi" w:hAnsiTheme="majorHAnsi" w:cstheme="majorHAnsi"/>
                <w:color w:val="000000" w:themeColor="text1"/>
                <w:sz w:val="26"/>
                <w:szCs w:val="26"/>
                <w:lang w:val="en-US" w:eastAsia="vi-VN"/>
              </w:rPr>
            </w:pPr>
            <w:r w:rsidRPr="005C3980">
              <w:rPr>
                <w:rFonts w:asciiTheme="majorHAnsi" w:hAnsiTheme="majorHAnsi" w:cstheme="majorHAnsi"/>
                <w:color w:val="000000" w:themeColor="text1"/>
                <w:sz w:val="26"/>
                <w:szCs w:val="26"/>
                <w:lang w:val="en-US" w:eastAsia="vi-VN"/>
              </w:rPr>
              <w:t>Thoát nước thải</w:t>
            </w:r>
          </w:p>
        </w:tc>
      </w:tr>
      <w:tr w:rsidR="005C3980" w:rsidRPr="00F57186" w14:paraId="46B45E31" w14:textId="77777777" w:rsidTr="00A902CA">
        <w:trPr>
          <w:trHeight w:val="192"/>
        </w:trPr>
        <w:tc>
          <w:tcPr>
            <w:tcW w:w="385" w:type="pct"/>
            <w:vMerge/>
            <w:vAlign w:val="center"/>
          </w:tcPr>
          <w:p w14:paraId="4A809C58" w14:textId="77777777" w:rsidR="005C3980" w:rsidRPr="005C3980" w:rsidRDefault="005C3980" w:rsidP="00F75655">
            <w:pPr>
              <w:spacing w:line="276" w:lineRule="auto"/>
              <w:rPr>
                <w:rFonts w:asciiTheme="majorHAnsi" w:hAnsiTheme="majorHAnsi" w:cstheme="majorHAnsi"/>
                <w:color w:val="000000" w:themeColor="text1"/>
                <w:sz w:val="26"/>
                <w:szCs w:val="26"/>
                <w:lang w:eastAsia="vi-VN"/>
              </w:rPr>
            </w:pPr>
          </w:p>
        </w:tc>
        <w:tc>
          <w:tcPr>
            <w:tcW w:w="1307" w:type="pct"/>
            <w:vMerge/>
            <w:vAlign w:val="center"/>
          </w:tcPr>
          <w:p w14:paraId="42FAC458" w14:textId="77777777" w:rsidR="005C3980" w:rsidRPr="005C3980" w:rsidRDefault="005C3980" w:rsidP="00F75655">
            <w:pPr>
              <w:spacing w:line="276" w:lineRule="auto"/>
              <w:rPr>
                <w:rFonts w:asciiTheme="majorHAnsi" w:hAnsiTheme="majorHAnsi" w:cstheme="majorHAnsi"/>
                <w:color w:val="000000" w:themeColor="text1"/>
                <w:sz w:val="26"/>
                <w:szCs w:val="26"/>
                <w:lang w:eastAsia="vi-VN"/>
              </w:rPr>
            </w:pPr>
          </w:p>
        </w:tc>
        <w:tc>
          <w:tcPr>
            <w:tcW w:w="3308" w:type="pct"/>
            <w:vAlign w:val="center"/>
          </w:tcPr>
          <w:p w14:paraId="294B3EC9" w14:textId="77F1B5A3" w:rsidR="005C3980" w:rsidRPr="005C3980" w:rsidRDefault="005C3980" w:rsidP="00B560EF">
            <w:pPr>
              <w:spacing w:line="276" w:lineRule="auto"/>
              <w:rPr>
                <w:rFonts w:asciiTheme="majorHAnsi" w:hAnsiTheme="majorHAnsi" w:cstheme="majorHAnsi"/>
                <w:color w:val="000000" w:themeColor="text1"/>
                <w:sz w:val="26"/>
                <w:szCs w:val="26"/>
                <w:lang w:val="en-US" w:eastAsia="vi-VN"/>
              </w:rPr>
            </w:pPr>
            <w:r w:rsidRPr="005C3980">
              <w:rPr>
                <w:rFonts w:asciiTheme="majorHAnsi" w:hAnsiTheme="majorHAnsi" w:cstheme="majorHAnsi"/>
                <w:color w:val="000000" w:themeColor="text1"/>
                <w:sz w:val="26"/>
                <w:szCs w:val="26"/>
                <w:lang w:val="en-US" w:eastAsia="vi-VN"/>
              </w:rPr>
              <w:t>Cống bao</w:t>
            </w:r>
          </w:p>
        </w:tc>
      </w:tr>
      <w:tr w:rsidR="005C3980" w:rsidRPr="00F57186" w14:paraId="184B976E" w14:textId="77777777" w:rsidTr="00A902CA">
        <w:trPr>
          <w:trHeight w:val="192"/>
        </w:trPr>
        <w:tc>
          <w:tcPr>
            <w:tcW w:w="385" w:type="pct"/>
            <w:vMerge/>
            <w:vAlign w:val="center"/>
          </w:tcPr>
          <w:p w14:paraId="108E47FC" w14:textId="77777777" w:rsidR="005C3980" w:rsidRPr="005C3980" w:rsidRDefault="005C3980" w:rsidP="00F75655">
            <w:pPr>
              <w:spacing w:line="276" w:lineRule="auto"/>
              <w:rPr>
                <w:rFonts w:asciiTheme="majorHAnsi" w:hAnsiTheme="majorHAnsi" w:cstheme="majorHAnsi"/>
                <w:color w:val="000000" w:themeColor="text1"/>
                <w:sz w:val="26"/>
                <w:szCs w:val="26"/>
                <w:lang w:eastAsia="vi-VN"/>
              </w:rPr>
            </w:pPr>
          </w:p>
        </w:tc>
        <w:tc>
          <w:tcPr>
            <w:tcW w:w="1307" w:type="pct"/>
            <w:vMerge/>
            <w:vAlign w:val="center"/>
          </w:tcPr>
          <w:p w14:paraId="3D6C3B48" w14:textId="77777777" w:rsidR="005C3980" w:rsidRPr="005C3980" w:rsidRDefault="005C3980" w:rsidP="00F75655">
            <w:pPr>
              <w:spacing w:line="276" w:lineRule="auto"/>
              <w:rPr>
                <w:rFonts w:asciiTheme="majorHAnsi" w:hAnsiTheme="majorHAnsi" w:cstheme="majorHAnsi"/>
                <w:color w:val="000000" w:themeColor="text1"/>
                <w:sz w:val="26"/>
                <w:szCs w:val="26"/>
                <w:lang w:eastAsia="vi-VN"/>
              </w:rPr>
            </w:pPr>
          </w:p>
        </w:tc>
        <w:tc>
          <w:tcPr>
            <w:tcW w:w="3308" w:type="pct"/>
            <w:vAlign w:val="center"/>
          </w:tcPr>
          <w:p w14:paraId="7C2AFD7D" w14:textId="5352362D" w:rsidR="005C3980" w:rsidRPr="005C3980" w:rsidRDefault="005C3980" w:rsidP="00B560EF">
            <w:pPr>
              <w:spacing w:line="276" w:lineRule="auto"/>
              <w:rPr>
                <w:rFonts w:asciiTheme="majorHAnsi" w:hAnsiTheme="majorHAnsi" w:cstheme="majorHAnsi"/>
                <w:color w:val="000000" w:themeColor="text1"/>
                <w:sz w:val="26"/>
                <w:szCs w:val="26"/>
                <w:lang w:val="en-US" w:eastAsia="vi-VN"/>
              </w:rPr>
            </w:pPr>
            <w:r w:rsidRPr="005C3980">
              <w:rPr>
                <w:rFonts w:asciiTheme="majorHAnsi" w:hAnsiTheme="majorHAnsi" w:cstheme="majorHAnsi"/>
                <w:color w:val="000000" w:themeColor="text1"/>
                <w:sz w:val="26"/>
                <w:szCs w:val="26"/>
                <w:lang w:val="en-US" w:eastAsia="vi-VN"/>
              </w:rPr>
              <w:t>Hào kỹ thuật</w:t>
            </w:r>
          </w:p>
        </w:tc>
      </w:tr>
      <w:tr w:rsidR="005C3980" w:rsidRPr="00F57186" w14:paraId="7D83ED30" w14:textId="77777777" w:rsidTr="00A902CA">
        <w:trPr>
          <w:trHeight w:val="192"/>
        </w:trPr>
        <w:tc>
          <w:tcPr>
            <w:tcW w:w="385" w:type="pct"/>
            <w:vMerge/>
            <w:vAlign w:val="center"/>
          </w:tcPr>
          <w:p w14:paraId="668A0D02" w14:textId="77777777" w:rsidR="005C3980" w:rsidRPr="005C3980" w:rsidRDefault="005C3980" w:rsidP="00F75655">
            <w:pPr>
              <w:spacing w:line="276" w:lineRule="auto"/>
              <w:rPr>
                <w:rFonts w:asciiTheme="majorHAnsi" w:hAnsiTheme="majorHAnsi" w:cstheme="majorHAnsi"/>
                <w:color w:val="000000" w:themeColor="text1"/>
                <w:sz w:val="26"/>
                <w:szCs w:val="26"/>
                <w:lang w:eastAsia="vi-VN"/>
              </w:rPr>
            </w:pPr>
          </w:p>
        </w:tc>
        <w:tc>
          <w:tcPr>
            <w:tcW w:w="1307" w:type="pct"/>
            <w:vMerge/>
            <w:vAlign w:val="center"/>
          </w:tcPr>
          <w:p w14:paraId="5921E09D" w14:textId="77777777" w:rsidR="005C3980" w:rsidRPr="005C3980" w:rsidRDefault="005C3980" w:rsidP="00F75655">
            <w:pPr>
              <w:spacing w:line="276" w:lineRule="auto"/>
              <w:rPr>
                <w:rFonts w:asciiTheme="majorHAnsi" w:hAnsiTheme="majorHAnsi" w:cstheme="majorHAnsi"/>
                <w:color w:val="000000" w:themeColor="text1"/>
                <w:sz w:val="26"/>
                <w:szCs w:val="26"/>
                <w:lang w:eastAsia="vi-VN"/>
              </w:rPr>
            </w:pPr>
          </w:p>
        </w:tc>
        <w:tc>
          <w:tcPr>
            <w:tcW w:w="3308" w:type="pct"/>
            <w:vAlign w:val="center"/>
          </w:tcPr>
          <w:p w14:paraId="03B2CD8B" w14:textId="4469AE1D" w:rsidR="005C3980" w:rsidRPr="00E56911" w:rsidRDefault="005C3980" w:rsidP="00B560EF">
            <w:pPr>
              <w:spacing w:line="276" w:lineRule="auto"/>
              <w:rPr>
                <w:rFonts w:asciiTheme="majorHAnsi" w:hAnsiTheme="majorHAnsi" w:cstheme="majorHAnsi"/>
                <w:color w:val="000000" w:themeColor="text1"/>
                <w:sz w:val="26"/>
                <w:szCs w:val="26"/>
                <w:lang w:eastAsia="vi-VN"/>
              </w:rPr>
            </w:pPr>
            <w:r w:rsidRPr="00E56911">
              <w:rPr>
                <w:rFonts w:asciiTheme="majorHAnsi" w:hAnsiTheme="majorHAnsi" w:cstheme="majorHAnsi"/>
                <w:color w:val="000000" w:themeColor="text1"/>
                <w:sz w:val="26"/>
                <w:szCs w:val="26"/>
                <w:lang w:eastAsia="vi-VN"/>
              </w:rPr>
              <w:t>Mảng xanh, cây xanh đường phố</w:t>
            </w:r>
          </w:p>
        </w:tc>
      </w:tr>
      <w:tr w:rsidR="005C3980" w:rsidRPr="00F57186" w14:paraId="5679B4D6" w14:textId="77777777" w:rsidTr="00A902CA">
        <w:trPr>
          <w:trHeight w:val="192"/>
        </w:trPr>
        <w:tc>
          <w:tcPr>
            <w:tcW w:w="385" w:type="pct"/>
            <w:vMerge/>
            <w:vAlign w:val="center"/>
          </w:tcPr>
          <w:p w14:paraId="2FCC035A" w14:textId="77777777" w:rsidR="005C3980" w:rsidRPr="005C3980" w:rsidRDefault="005C3980" w:rsidP="00F75655">
            <w:pPr>
              <w:spacing w:line="276" w:lineRule="auto"/>
              <w:rPr>
                <w:rFonts w:asciiTheme="majorHAnsi" w:hAnsiTheme="majorHAnsi" w:cstheme="majorHAnsi"/>
                <w:color w:val="000000" w:themeColor="text1"/>
                <w:sz w:val="26"/>
                <w:szCs w:val="26"/>
                <w:lang w:eastAsia="vi-VN"/>
              </w:rPr>
            </w:pPr>
          </w:p>
        </w:tc>
        <w:tc>
          <w:tcPr>
            <w:tcW w:w="1307" w:type="pct"/>
            <w:vMerge/>
            <w:vAlign w:val="center"/>
          </w:tcPr>
          <w:p w14:paraId="40A958B4" w14:textId="77777777" w:rsidR="005C3980" w:rsidRPr="005C3980" w:rsidRDefault="005C3980" w:rsidP="00F75655">
            <w:pPr>
              <w:spacing w:line="276" w:lineRule="auto"/>
              <w:rPr>
                <w:rFonts w:asciiTheme="majorHAnsi" w:hAnsiTheme="majorHAnsi" w:cstheme="majorHAnsi"/>
                <w:color w:val="000000" w:themeColor="text1"/>
                <w:sz w:val="26"/>
                <w:szCs w:val="26"/>
                <w:lang w:eastAsia="vi-VN"/>
              </w:rPr>
            </w:pPr>
          </w:p>
        </w:tc>
        <w:tc>
          <w:tcPr>
            <w:tcW w:w="3308" w:type="pct"/>
            <w:vAlign w:val="center"/>
          </w:tcPr>
          <w:p w14:paraId="3BBCD665" w14:textId="5B82507B" w:rsidR="005C3980" w:rsidRPr="005C3980" w:rsidRDefault="005C3980" w:rsidP="00B560EF">
            <w:pPr>
              <w:spacing w:line="276" w:lineRule="auto"/>
              <w:rPr>
                <w:rFonts w:asciiTheme="majorHAnsi" w:hAnsiTheme="majorHAnsi" w:cstheme="majorHAnsi"/>
                <w:color w:val="000000" w:themeColor="text1"/>
                <w:sz w:val="26"/>
                <w:szCs w:val="26"/>
                <w:lang w:val="en-US" w:eastAsia="vi-VN"/>
              </w:rPr>
            </w:pPr>
            <w:r w:rsidRPr="005C3980">
              <w:rPr>
                <w:rFonts w:asciiTheme="majorHAnsi" w:hAnsiTheme="majorHAnsi" w:cstheme="majorHAnsi"/>
                <w:color w:val="000000" w:themeColor="text1"/>
                <w:sz w:val="26"/>
                <w:szCs w:val="26"/>
                <w:lang w:val="en-US" w:eastAsia="vi-VN"/>
              </w:rPr>
              <w:t>Điện chiếu sáng</w:t>
            </w:r>
          </w:p>
        </w:tc>
      </w:tr>
      <w:tr w:rsidR="00F75655" w:rsidRPr="00F57186" w14:paraId="3F8EDD8F" w14:textId="77777777" w:rsidTr="00A902CA">
        <w:trPr>
          <w:trHeight w:val="192"/>
        </w:trPr>
        <w:tc>
          <w:tcPr>
            <w:tcW w:w="385" w:type="pct"/>
            <w:vMerge w:val="restart"/>
            <w:vAlign w:val="center"/>
          </w:tcPr>
          <w:p w14:paraId="684F7E30" w14:textId="51D785DC" w:rsidR="00F75655" w:rsidRPr="005C3980" w:rsidRDefault="005C3980" w:rsidP="00F75655">
            <w:pPr>
              <w:spacing w:line="276" w:lineRule="auto"/>
              <w:jc w:val="center"/>
              <w:rPr>
                <w:rFonts w:asciiTheme="majorHAnsi" w:hAnsiTheme="majorHAnsi" w:cstheme="majorHAnsi"/>
                <w:color w:val="000000" w:themeColor="text1"/>
                <w:sz w:val="26"/>
                <w:szCs w:val="26"/>
                <w:lang w:val="en-US" w:eastAsia="vi-VN"/>
              </w:rPr>
            </w:pPr>
            <w:r w:rsidRPr="005C3980">
              <w:rPr>
                <w:rFonts w:asciiTheme="majorHAnsi" w:hAnsiTheme="majorHAnsi" w:cstheme="majorHAnsi"/>
                <w:color w:val="000000" w:themeColor="text1"/>
                <w:sz w:val="26"/>
                <w:szCs w:val="26"/>
                <w:lang w:val="en-US" w:eastAsia="vi-VN"/>
              </w:rPr>
              <w:t>4</w:t>
            </w:r>
          </w:p>
        </w:tc>
        <w:tc>
          <w:tcPr>
            <w:tcW w:w="1307" w:type="pct"/>
            <w:vMerge w:val="restart"/>
            <w:vAlign w:val="center"/>
          </w:tcPr>
          <w:p w14:paraId="4CA8D360" w14:textId="57EB7EE2" w:rsidR="00F75655" w:rsidRPr="005C3980" w:rsidRDefault="00F75655" w:rsidP="005C3980">
            <w:pPr>
              <w:spacing w:line="276" w:lineRule="auto"/>
              <w:rPr>
                <w:rFonts w:asciiTheme="majorHAnsi" w:hAnsiTheme="majorHAnsi" w:cstheme="majorHAnsi"/>
                <w:color w:val="000000" w:themeColor="text1"/>
                <w:sz w:val="26"/>
                <w:szCs w:val="26"/>
                <w:lang w:val="en-US" w:eastAsia="vi-VN"/>
              </w:rPr>
            </w:pPr>
            <w:r w:rsidRPr="005C3980">
              <w:rPr>
                <w:rFonts w:asciiTheme="majorHAnsi" w:hAnsiTheme="majorHAnsi" w:cstheme="majorHAnsi"/>
                <w:color w:val="000000" w:themeColor="text1"/>
                <w:sz w:val="26"/>
                <w:szCs w:val="26"/>
                <w:lang w:eastAsia="vi-VN"/>
              </w:rPr>
              <w:t xml:space="preserve">Mô hình </w:t>
            </w:r>
            <w:r w:rsidR="00B560EF" w:rsidRPr="005C3980">
              <w:rPr>
                <w:rFonts w:asciiTheme="majorHAnsi" w:hAnsiTheme="majorHAnsi" w:cstheme="majorHAnsi"/>
                <w:color w:val="000000" w:themeColor="text1"/>
                <w:sz w:val="26"/>
                <w:szCs w:val="26"/>
                <w:lang w:val="en-US" w:eastAsia="vi-VN"/>
              </w:rPr>
              <w:t xml:space="preserve">hệ thống </w:t>
            </w:r>
            <w:r w:rsidR="005C3980" w:rsidRPr="005C3980">
              <w:rPr>
                <w:rFonts w:asciiTheme="majorHAnsi" w:hAnsiTheme="majorHAnsi" w:cstheme="majorHAnsi"/>
                <w:color w:val="000000" w:themeColor="text1"/>
                <w:sz w:val="26"/>
                <w:szCs w:val="26"/>
                <w:lang w:val="en-US" w:eastAsia="vi-VN"/>
              </w:rPr>
              <w:t>Kè</w:t>
            </w:r>
          </w:p>
        </w:tc>
        <w:tc>
          <w:tcPr>
            <w:tcW w:w="3308" w:type="pct"/>
            <w:vAlign w:val="center"/>
          </w:tcPr>
          <w:p w14:paraId="03C1DED9" w14:textId="092733AB" w:rsidR="00F75655" w:rsidRPr="005C3980" w:rsidRDefault="005C3980" w:rsidP="00866ACB">
            <w:pPr>
              <w:spacing w:line="276" w:lineRule="auto"/>
              <w:rPr>
                <w:rFonts w:asciiTheme="majorHAnsi" w:hAnsiTheme="majorHAnsi" w:cstheme="majorHAnsi"/>
                <w:color w:val="000000" w:themeColor="text1"/>
                <w:sz w:val="26"/>
                <w:szCs w:val="26"/>
                <w:lang w:val="en-US" w:eastAsia="vi-VN"/>
              </w:rPr>
            </w:pPr>
            <w:r w:rsidRPr="005C3980">
              <w:rPr>
                <w:rFonts w:asciiTheme="majorHAnsi" w:hAnsiTheme="majorHAnsi" w:cstheme="majorHAnsi"/>
                <w:color w:val="000000" w:themeColor="text1"/>
                <w:sz w:val="26"/>
                <w:szCs w:val="26"/>
                <w:lang w:val="en-US" w:eastAsia="vi-VN"/>
              </w:rPr>
              <w:t>Hệ cọc</w:t>
            </w:r>
          </w:p>
        </w:tc>
      </w:tr>
      <w:tr w:rsidR="00F75655" w:rsidRPr="00F57186" w14:paraId="16812C82" w14:textId="77777777" w:rsidTr="00A902CA">
        <w:trPr>
          <w:trHeight w:val="192"/>
        </w:trPr>
        <w:tc>
          <w:tcPr>
            <w:tcW w:w="385" w:type="pct"/>
            <w:vMerge/>
            <w:vAlign w:val="center"/>
          </w:tcPr>
          <w:p w14:paraId="66D68FAA" w14:textId="77777777" w:rsidR="00F75655" w:rsidRPr="005C3980" w:rsidRDefault="00F75655" w:rsidP="00F75655">
            <w:pPr>
              <w:spacing w:line="276" w:lineRule="auto"/>
              <w:rPr>
                <w:rFonts w:asciiTheme="majorHAnsi" w:hAnsiTheme="majorHAnsi" w:cstheme="majorHAnsi"/>
                <w:color w:val="000000" w:themeColor="text1"/>
                <w:sz w:val="26"/>
                <w:szCs w:val="26"/>
                <w:lang w:eastAsia="vi-VN"/>
              </w:rPr>
            </w:pPr>
          </w:p>
        </w:tc>
        <w:tc>
          <w:tcPr>
            <w:tcW w:w="1307" w:type="pct"/>
            <w:vMerge/>
            <w:vAlign w:val="center"/>
          </w:tcPr>
          <w:p w14:paraId="505248FE" w14:textId="77777777" w:rsidR="00F75655" w:rsidRPr="005C3980" w:rsidRDefault="00F75655" w:rsidP="00F75655">
            <w:pPr>
              <w:spacing w:line="276" w:lineRule="auto"/>
              <w:rPr>
                <w:rFonts w:asciiTheme="majorHAnsi" w:hAnsiTheme="majorHAnsi" w:cstheme="majorHAnsi"/>
                <w:color w:val="000000" w:themeColor="text1"/>
                <w:sz w:val="26"/>
                <w:szCs w:val="26"/>
                <w:lang w:eastAsia="vi-VN"/>
              </w:rPr>
            </w:pPr>
          </w:p>
        </w:tc>
        <w:tc>
          <w:tcPr>
            <w:tcW w:w="3308" w:type="pct"/>
            <w:vAlign w:val="center"/>
          </w:tcPr>
          <w:p w14:paraId="7FC7291D" w14:textId="543D24F1" w:rsidR="00F75655" w:rsidRPr="00E56911" w:rsidRDefault="005C3980" w:rsidP="00866ACB">
            <w:pPr>
              <w:spacing w:line="276" w:lineRule="auto"/>
              <w:rPr>
                <w:rFonts w:asciiTheme="majorHAnsi" w:hAnsiTheme="majorHAnsi" w:cstheme="majorHAnsi"/>
                <w:color w:val="000000" w:themeColor="text1"/>
                <w:sz w:val="26"/>
                <w:szCs w:val="26"/>
                <w:lang w:eastAsia="vi-VN"/>
              </w:rPr>
            </w:pPr>
            <w:r w:rsidRPr="00E56911">
              <w:rPr>
                <w:rFonts w:asciiTheme="majorHAnsi" w:hAnsiTheme="majorHAnsi" w:cstheme="majorHAnsi"/>
                <w:color w:val="000000" w:themeColor="text1"/>
                <w:sz w:val="26"/>
                <w:szCs w:val="26"/>
                <w:lang w:eastAsia="vi-VN"/>
              </w:rPr>
              <w:t>Nạo vét và gia cố lòng rạch</w:t>
            </w:r>
          </w:p>
        </w:tc>
      </w:tr>
      <w:tr w:rsidR="00F75655" w:rsidRPr="00F57186" w14:paraId="5C999255" w14:textId="77777777" w:rsidTr="00A902CA">
        <w:trPr>
          <w:trHeight w:val="192"/>
        </w:trPr>
        <w:tc>
          <w:tcPr>
            <w:tcW w:w="385" w:type="pct"/>
            <w:vMerge/>
            <w:vAlign w:val="center"/>
          </w:tcPr>
          <w:p w14:paraId="74952B26" w14:textId="77777777" w:rsidR="00F75655" w:rsidRPr="005C3980" w:rsidRDefault="00F75655" w:rsidP="00F75655">
            <w:pPr>
              <w:spacing w:line="276" w:lineRule="auto"/>
              <w:rPr>
                <w:rFonts w:asciiTheme="majorHAnsi" w:hAnsiTheme="majorHAnsi" w:cstheme="majorHAnsi"/>
                <w:color w:val="000000" w:themeColor="text1"/>
                <w:sz w:val="26"/>
                <w:szCs w:val="26"/>
                <w:lang w:eastAsia="vi-VN"/>
              </w:rPr>
            </w:pPr>
          </w:p>
        </w:tc>
        <w:tc>
          <w:tcPr>
            <w:tcW w:w="1307" w:type="pct"/>
            <w:vMerge/>
            <w:vAlign w:val="center"/>
          </w:tcPr>
          <w:p w14:paraId="19A54C4A" w14:textId="77777777" w:rsidR="00F75655" w:rsidRPr="005C3980" w:rsidRDefault="00F75655" w:rsidP="00F75655">
            <w:pPr>
              <w:spacing w:line="276" w:lineRule="auto"/>
              <w:rPr>
                <w:rFonts w:asciiTheme="majorHAnsi" w:hAnsiTheme="majorHAnsi" w:cstheme="majorHAnsi"/>
                <w:color w:val="000000" w:themeColor="text1"/>
                <w:sz w:val="26"/>
                <w:szCs w:val="26"/>
                <w:lang w:eastAsia="vi-VN"/>
              </w:rPr>
            </w:pPr>
          </w:p>
        </w:tc>
        <w:tc>
          <w:tcPr>
            <w:tcW w:w="3308" w:type="pct"/>
            <w:vAlign w:val="center"/>
          </w:tcPr>
          <w:p w14:paraId="756C738B" w14:textId="6A15FBC4" w:rsidR="00F75655" w:rsidRPr="005C3980" w:rsidRDefault="005C3980" w:rsidP="00866ACB">
            <w:pPr>
              <w:spacing w:line="276" w:lineRule="auto"/>
              <w:rPr>
                <w:rFonts w:asciiTheme="majorHAnsi" w:hAnsiTheme="majorHAnsi" w:cstheme="majorHAnsi"/>
                <w:color w:val="000000" w:themeColor="text1"/>
                <w:sz w:val="26"/>
                <w:szCs w:val="26"/>
                <w:lang w:val="en-US" w:eastAsia="vi-VN"/>
              </w:rPr>
            </w:pPr>
            <w:r w:rsidRPr="005C3980">
              <w:rPr>
                <w:rFonts w:asciiTheme="majorHAnsi" w:hAnsiTheme="majorHAnsi" w:cstheme="majorHAnsi"/>
                <w:color w:val="000000" w:themeColor="text1"/>
                <w:sz w:val="26"/>
                <w:szCs w:val="26"/>
                <w:lang w:val="en-US" w:eastAsia="vi-VN"/>
              </w:rPr>
              <w:t>Các phân đoạn kè</w:t>
            </w:r>
          </w:p>
        </w:tc>
      </w:tr>
      <w:tr w:rsidR="00B560EF" w:rsidRPr="00F57186" w14:paraId="3DACF561" w14:textId="77777777" w:rsidTr="00A902CA">
        <w:trPr>
          <w:trHeight w:val="192"/>
        </w:trPr>
        <w:tc>
          <w:tcPr>
            <w:tcW w:w="385" w:type="pct"/>
            <w:vMerge w:val="restart"/>
            <w:vAlign w:val="center"/>
          </w:tcPr>
          <w:p w14:paraId="5BEBB98D" w14:textId="0E235DD8" w:rsidR="00B560EF" w:rsidRPr="00005B7F" w:rsidRDefault="005C3980" w:rsidP="00B560EF">
            <w:pPr>
              <w:spacing w:line="276" w:lineRule="auto"/>
              <w:jc w:val="center"/>
              <w:rPr>
                <w:rFonts w:asciiTheme="majorHAnsi" w:hAnsiTheme="majorHAnsi" w:cstheme="majorHAnsi"/>
                <w:color w:val="000000" w:themeColor="text1"/>
                <w:sz w:val="26"/>
                <w:szCs w:val="26"/>
                <w:highlight w:val="yellow"/>
                <w:lang w:val="en-US" w:eastAsia="vi-VN"/>
              </w:rPr>
            </w:pPr>
            <w:r w:rsidRPr="00005B7F">
              <w:rPr>
                <w:rFonts w:asciiTheme="majorHAnsi" w:hAnsiTheme="majorHAnsi" w:cstheme="majorHAnsi"/>
                <w:color w:val="000000" w:themeColor="text1"/>
                <w:sz w:val="26"/>
                <w:szCs w:val="26"/>
                <w:highlight w:val="yellow"/>
                <w:lang w:val="en-US" w:eastAsia="vi-VN"/>
              </w:rPr>
              <w:lastRenderedPageBreak/>
              <w:t>5</w:t>
            </w:r>
          </w:p>
        </w:tc>
        <w:tc>
          <w:tcPr>
            <w:tcW w:w="1307" w:type="pct"/>
            <w:vMerge w:val="restart"/>
            <w:vAlign w:val="center"/>
          </w:tcPr>
          <w:p w14:paraId="7D3A41F7" w14:textId="59ED20A1" w:rsidR="00B560EF" w:rsidRPr="00005B7F" w:rsidRDefault="005C3980" w:rsidP="00B560EF">
            <w:pPr>
              <w:spacing w:line="276" w:lineRule="auto"/>
              <w:rPr>
                <w:rFonts w:asciiTheme="majorHAnsi" w:hAnsiTheme="majorHAnsi" w:cstheme="majorHAnsi"/>
                <w:color w:val="000000" w:themeColor="text1"/>
                <w:sz w:val="26"/>
                <w:szCs w:val="26"/>
                <w:highlight w:val="yellow"/>
                <w:lang w:val="en-US" w:eastAsia="vi-VN"/>
              </w:rPr>
            </w:pPr>
            <w:r w:rsidRPr="00005B7F">
              <w:rPr>
                <w:rFonts w:asciiTheme="majorHAnsi" w:hAnsiTheme="majorHAnsi" w:cstheme="majorHAnsi"/>
                <w:color w:val="000000" w:themeColor="text1"/>
                <w:sz w:val="26"/>
                <w:szCs w:val="26"/>
                <w:highlight w:val="yellow"/>
                <w:lang w:val="en-US" w:eastAsia="vi-VN"/>
              </w:rPr>
              <w:t>Cầu</w:t>
            </w:r>
          </w:p>
        </w:tc>
        <w:tc>
          <w:tcPr>
            <w:tcW w:w="3308" w:type="pct"/>
            <w:vAlign w:val="center"/>
          </w:tcPr>
          <w:p w14:paraId="3F01A893" w14:textId="073417BF" w:rsidR="00B560EF" w:rsidRPr="00005B7F" w:rsidRDefault="001A24E5" w:rsidP="00B560EF">
            <w:pPr>
              <w:spacing w:line="276" w:lineRule="auto"/>
              <w:rPr>
                <w:rFonts w:asciiTheme="majorHAnsi" w:hAnsiTheme="majorHAnsi" w:cstheme="majorHAnsi"/>
                <w:color w:val="000000" w:themeColor="text1"/>
                <w:sz w:val="26"/>
                <w:szCs w:val="26"/>
                <w:highlight w:val="yellow"/>
                <w:lang w:val="en-US" w:eastAsia="vi-VN"/>
              </w:rPr>
            </w:pPr>
            <w:r>
              <w:rPr>
                <w:rFonts w:asciiTheme="majorHAnsi" w:hAnsiTheme="majorHAnsi" w:cstheme="majorHAnsi"/>
                <w:color w:val="000000" w:themeColor="text1"/>
                <w:sz w:val="26"/>
                <w:szCs w:val="26"/>
                <w:highlight w:val="yellow"/>
                <w:lang w:val="en-US" w:eastAsia="vi-VN"/>
              </w:rPr>
              <w:t>Hệ cọc</w:t>
            </w:r>
            <w:r w:rsidR="00A535A8">
              <w:rPr>
                <w:rFonts w:asciiTheme="majorHAnsi" w:hAnsiTheme="majorHAnsi" w:cstheme="majorHAnsi"/>
                <w:color w:val="000000" w:themeColor="text1"/>
                <w:sz w:val="26"/>
                <w:szCs w:val="26"/>
                <w:highlight w:val="yellow"/>
                <w:lang w:val="en-US" w:eastAsia="vi-VN"/>
              </w:rPr>
              <w:t xml:space="preserve"> gia cố móng</w:t>
            </w:r>
          </w:p>
        </w:tc>
      </w:tr>
      <w:tr w:rsidR="00B560EF" w:rsidRPr="00F57186" w14:paraId="589D7F70" w14:textId="77777777" w:rsidTr="00A902CA">
        <w:trPr>
          <w:trHeight w:val="192"/>
        </w:trPr>
        <w:tc>
          <w:tcPr>
            <w:tcW w:w="385" w:type="pct"/>
            <w:vMerge/>
            <w:vAlign w:val="center"/>
          </w:tcPr>
          <w:p w14:paraId="54DEF63E" w14:textId="77777777" w:rsidR="00B560EF" w:rsidRPr="005C3980" w:rsidRDefault="00B560EF" w:rsidP="00B560EF">
            <w:pPr>
              <w:spacing w:line="276" w:lineRule="auto"/>
              <w:rPr>
                <w:rFonts w:asciiTheme="majorHAnsi" w:hAnsiTheme="majorHAnsi" w:cstheme="majorHAnsi"/>
                <w:color w:val="000000" w:themeColor="text1"/>
                <w:sz w:val="26"/>
                <w:szCs w:val="26"/>
                <w:lang w:eastAsia="vi-VN"/>
              </w:rPr>
            </w:pPr>
          </w:p>
        </w:tc>
        <w:tc>
          <w:tcPr>
            <w:tcW w:w="1307" w:type="pct"/>
            <w:vMerge/>
            <w:vAlign w:val="center"/>
          </w:tcPr>
          <w:p w14:paraId="089981FE" w14:textId="77777777" w:rsidR="00B560EF" w:rsidRPr="005C3980" w:rsidRDefault="00B560EF" w:rsidP="00B560EF">
            <w:pPr>
              <w:spacing w:line="276" w:lineRule="auto"/>
              <w:rPr>
                <w:rFonts w:asciiTheme="majorHAnsi" w:hAnsiTheme="majorHAnsi" w:cstheme="majorHAnsi"/>
                <w:color w:val="000000" w:themeColor="text1"/>
                <w:sz w:val="26"/>
                <w:szCs w:val="26"/>
                <w:lang w:eastAsia="vi-VN"/>
              </w:rPr>
            </w:pPr>
          </w:p>
        </w:tc>
        <w:tc>
          <w:tcPr>
            <w:tcW w:w="3308" w:type="pct"/>
            <w:vAlign w:val="center"/>
          </w:tcPr>
          <w:p w14:paraId="041C9C1C" w14:textId="5AB7FB29" w:rsidR="00B560EF" w:rsidRPr="00005B7F" w:rsidRDefault="001A24E5" w:rsidP="00B560EF">
            <w:pPr>
              <w:spacing w:line="276" w:lineRule="auto"/>
              <w:rPr>
                <w:rFonts w:asciiTheme="majorHAnsi" w:hAnsiTheme="majorHAnsi" w:cstheme="majorHAnsi"/>
                <w:color w:val="000000" w:themeColor="text1"/>
                <w:sz w:val="26"/>
                <w:szCs w:val="26"/>
                <w:highlight w:val="yellow"/>
                <w:lang w:val="en-US" w:eastAsia="vi-VN"/>
              </w:rPr>
            </w:pPr>
            <w:r>
              <w:rPr>
                <w:rFonts w:asciiTheme="majorHAnsi" w:hAnsiTheme="majorHAnsi" w:cstheme="majorHAnsi"/>
                <w:color w:val="000000" w:themeColor="text1"/>
                <w:sz w:val="26"/>
                <w:szCs w:val="26"/>
                <w:highlight w:val="yellow"/>
                <w:lang w:val="en-US" w:eastAsia="vi-VN"/>
              </w:rPr>
              <w:t>Trụ, mố cầu</w:t>
            </w:r>
          </w:p>
        </w:tc>
      </w:tr>
      <w:tr w:rsidR="00B560EF" w:rsidRPr="00F57186" w14:paraId="6B3A85E9" w14:textId="77777777" w:rsidTr="00A902CA">
        <w:trPr>
          <w:trHeight w:val="192"/>
        </w:trPr>
        <w:tc>
          <w:tcPr>
            <w:tcW w:w="385" w:type="pct"/>
            <w:vMerge/>
            <w:vAlign w:val="center"/>
          </w:tcPr>
          <w:p w14:paraId="2BA592A2" w14:textId="77777777" w:rsidR="00B560EF" w:rsidRPr="005C3980" w:rsidRDefault="00B560EF" w:rsidP="00B560EF">
            <w:pPr>
              <w:spacing w:line="276" w:lineRule="auto"/>
              <w:rPr>
                <w:rFonts w:asciiTheme="majorHAnsi" w:hAnsiTheme="majorHAnsi" w:cstheme="majorHAnsi"/>
                <w:color w:val="000000" w:themeColor="text1"/>
                <w:sz w:val="26"/>
                <w:szCs w:val="26"/>
                <w:lang w:eastAsia="vi-VN"/>
              </w:rPr>
            </w:pPr>
          </w:p>
        </w:tc>
        <w:tc>
          <w:tcPr>
            <w:tcW w:w="1307" w:type="pct"/>
            <w:vMerge/>
            <w:vAlign w:val="center"/>
          </w:tcPr>
          <w:p w14:paraId="09F7114B" w14:textId="77777777" w:rsidR="00B560EF" w:rsidRPr="005C3980" w:rsidRDefault="00B560EF" w:rsidP="00B560EF">
            <w:pPr>
              <w:spacing w:line="276" w:lineRule="auto"/>
              <w:rPr>
                <w:rFonts w:asciiTheme="majorHAnsi" w:hAnsiTheme="majorHAnsi" w:cstheme="majorHAnsi"/>
                <w:color w:val="000000" w:themeColor="text1"/>
                <w:sz w:val="26"/>
                <w:szCs w:val="26"/>
                <w:lang w:eastAsia="vi-VN"/>
              </w:rPr>
            </w:pPr>
          </w:p>
        </w:tc>
        <w:tc>
          <w:tcPr>
            <w:tcW w:w="3308" w:type="pct"/>
            <w:vAlign w:val="center"/>
          </w:tcPr>
          <w:p w14:paraId="665F25D0" w14:textId="0D7CCCC9" w:rsidR="00B560EF" w:rsidRPr="00A535A8" w:rsidRDefault="00A535A8" w:rsidP="00B560EF">
            <w:pPr>
              <w:spacing w:line="276" w:lineRule="auto"/>
              <w:rPr>
                <w:rFonts w:asciiTheme="majorHAnsi" w:hAnsiTheme="majorHAnsi" w:cstheme="majorHAnsi"/>
                <w:color w:val="000000" w:themeColor="text1"/>
                <w:sz w:val="26"/>
                <w:szCs w:val="26"/>
                <w:highlight w:val="yellow"/>
                <w:lang w:eastAsia="vi-VN"/>
              </w:rPr>
            </w:pPr>
            <w:r w:rsidRPr="00A535A8">
              <w:rPr>
                <w:rFonts w:asciiTheme="majorHAnsi" w:hAnsiTheme="majorHAnsi" w:cstheme="majorHAnsi"/>
                <w:color w:val="000000" w:themeColor="text1"/>
                <w:sz w:val="26"/>
                <w:szCs w:val="26"/>
                <w:highlight w:val="yellow"/>
                <w:lang w:eastAsia="vi-VN"/>
              </w:rPr>
              <w:t>Kết cấu dầm, mặt</w:t>
            </w:r>
            <w:r w:rsidR="001A24E5" w:rsidRPr="00A535A8">
              <w:rPr>
                <w:rFonts w:asciiTheme="majorHAnsi" w:hAnsiTheme="majorHAnsi" w:cstheme="majorHAnsi"/>
                <w:color w:val="000000" w:themeColor="text1"/>
                <w:sz w:val="26"/>
                <w:szCs w:val="26"/>
                <w:highlight w:val="yellow"/>
                <w:lang w:eastAsia="vi-VN"/>
              </w:rPr>
              <w:t xml:space="preserve"> cầu</w:t>
            </w:r>
          </w:p>
        </w:tc>
      </w:tr>
      <w:tr w:rsidR="005C3980" w:rsidRPr="00F57186" w14:paraId="1A7E9140" w14:textId="77777777" w:rsidTr="00A902CA">
        <w:trPr>
          <w:trHeight w:val="192"/>
        </w:trPr>
        <w:tc>
          <w:tcPr>
            <w:tcW w:w="385" w:type="pct"/>
            <w:vAlign w:val="center"/>
          </w:tcPr>
          <w:p w14:paraId="51F3C757" w14:textId="04970751" w:rsidR="005C3980" w:rsidRPr="005C3980" w:rsidRDefault="005C3980" w:rsidP="005C3980">
            <w:pPr>
              <w:spacing w:line="276" w:lineRule="auto"/>
              <w:jc w:val="center"/>
              <w:rPr>
                <w:rFonts w:asciiTheme="majorHAnsi" w:hAnsiTheme="majorHAnsi" w:cstheme="majorHAnsi"/>
                <w:color w:val="000000" w:themeColor="text1"/>
                <w:sz w:val="26"/>
                <w:szCs w:val="26"/>
                <w:lang w:val="en-US" w:eastAsia="vi-VN"/>
              </w:rPr>
            </w:pPr>
            <w:r w:rsidRPr="005C3980">
              <w:rPr>
                <w:rFonts w:asciiTheme="majorHAnsi" w:hAnsiTheme="majorHAnsi" w:cstheme="majorHAnsi"/>
                <w:color w:val="000000" w:themeColor="text1"/>
                <w:sz w:val="26"/>
                <w:szCs w:val="26"/>
                <w:lang w:val="en-US" w:eastAsia="vi-VN"/>
              </w:rPr>
              <w:t>6</w:t>
            </w:r>
          </w:p>
        </w:tc>
        <w:tc>
          <w:tcPr>
            <w:tcW w:w="1307" w:type="pct"/>
            <w:vAlign w:val="center"/>
          </w:tcPr>
          <w:p w14:paraId="10333B8F" w14:textId="2CFBF9B2" w:rsidR="005C3980" w:rsidRPr="005C3980" w:rsidRDefault="005C3980" w:rsidP="00B560EF">
            <w:pPr>
              <w:spacing w:line="276" w:lineRule="auto"/>
              <w:rPr>
                <w:rFonts w:asciiTheme="majorHAnsi" w:hAnsiTheme="majorHAnsi" w:cstheme="majorHAnsi"/>
                <w:color w:val="000000" w:themeColor="text1"/>
                <w:sz w:val="26"/>
                <w:szCs w:val="26"/>
                <w:lang w:val="en-US" w:eastAsia="vi-VN"/>
              </w:rPr>
            </w:pPr>
            <w:r w:rsidRPr="005C3980">
              <w:rPr>
                <w:rFonts w:asciiTheme="majorHAnsi" w:hAnsiTheme="majorHAnsi" w:cstheme="majorHAnsi"/>
                <w:color w:val="000000" w:themeColor="text1"/>
                <w:sz w:val="26"/>
                <w:szCs w:val="26"/>
                <w:lang w:val="en-US" w:eastAsia="vi-VN"/>
              </w:rPr>
              <w:t>Mô hình tổng hợp</w:t>
            </w:r>
          </w:p>
        </w:tc>
        <w:tc>
          <w:tcPr>
            <w:tcW w:w="3308" w:type="pct"/>
            <w:vAlign w:val="center"/>
          </w:tcPr>
          <w:p w14:paraId="1880A675" w14:textId="56757DF8" w:rsidR="005C3980" w:rsidRPr="005C3980" w:rsidRDefault="005C3980" w:rsidP="00B560EF">
            <w:pPr>
              <w:spacing w:line="276" w:lineRule="auto"/>
              <w:rPr>
                <w:rFonts w:asciiTheme="majorHAnsi" w:hAnsiTheme="majorHAnsi" w:cstheme="majorHAnsi"/>
                <w:color w:val="000000" w:themeColor="text1"/>
                <w:sz w:val="26"/>
                <w:szCs w:val="26"/>
                <w:lang w:val="en-US" w:eastAsia="vi-VN"/>
              </w:rPr>
            </w:pPr>
            <w:r w:rsidRPr="005C3980">
              <w:rPr>
                <w:rFonts w:asciiTheme="majorHAnsi" w:hAnsiTheme="majorHAnsi" w:cstheme="majorHAnsi"/>
                <w:color w:val="000000" w:themeColor="text1"/>
                <w:sz w:val="26"/>
                <w:szCs w:val="26"/>
                <w:lang w:val="en-US" w:eastAsia="vi-VN"/>
              </w:rPr>
              <w:t>Mô hình tổng hợp</w:t>
            </w:r>
          </w:p>
        </w:tc>
      </w:tr>
    </w:tbl>
    <w:p w14:paraId="1B1F0AF6" w14:textId="21E0999E" w:rsidR="006A2F37" w:rsidRPr="004A2BA2" w:rsidRDefault="006A2F37" w:rsidP="00816A7C">
      <w:pPr>
        <w:pStyle w:val="Thn"/>
        <w:rPr>
          <w:rFonts w:asciiTheme="majorHAnsi" w:hAnsiTheme="majorHAnsi" w:cstheme="majorHAnsi"/>
          <w:szCs w:val="26"/>
        </w:rPr>
      </w:pPr>
      <w:r w:rsidRPr="004A2BA2">
        <w:rPr>
          <w:rFonts w:asciiTheme="majorHAnsi" w:hAnsiTheme="majorHAnsi" w:cstheme="majorHAnsi"/>
          <w:szCs w:val="26"/>
        </w:rPr>
        <w:t xml:space="preserve">Nhà thầu tư vấn phải xem xét và xác nhận hoặc đề xuất một giải pháp thay thế cho Chiến lược phân chia mô hình ở trên trong </w:t>
      </w:r>
      <w:r w:rsidRPr="004A2BA2">
        <w:rPr>
          <w:rFonts w:asciiTheme="majorHAnsi" w:hAnsiTheme="majorHAnsi" w:cstheme="majorHAnsi"/>
          <w:b/>
          <w:szCs w:val="26"/>
        </w:rPr>
        <w:t>Kế hoạch thực hiện BIM sơ bộ (Pre-BEP).</w:t>
      </w:r>
    </w:p>
    <w:p w14:paraId="6E24A77F" w14:textId="75567F1D" w:rsidR="009944BB" w:rsidRPr="00E56911" w:rsidRDefault="009944BB" w:rsidP="00816A7C">
      <w:pPr>
        <w:pStyle w:val="Heading2"/>
        <w:tabs>
          <w:tab w:val="clear" w:pos="432"/>
          <w:tab w:val="num" w:pos="576"/>
        </w:tabs>
        <w:spacing w:before="80" w:after="80" w:line="276" w:lineRule="auto"/>
        <w:ind w:left="576" w:hanging="576"/>
        <w:rPr>
          <w:rFonts w:asciiTheme="majorHAnsi" w:hAnsiTheme="majorHAnsi" w:cstheme="majorHAnsi"/>
          <w:sz w:val="26"/>
          <w:szCs w:val="26"/>
          <w:lang w:val="vi-VN"/>
        </w:rPr>
      </w:pPr>
      <w:bookmarkStart w:id="50" w:name="_Toc202539192"/>
      <w:r w:rsidRPr="00E56911">
        <w:rPr>
          <w:rFonts w:asciiTheme="majorHAnsi" w:hAnsiTheme="majorHAnsi" w:cstheme="majorHAnsi"/>
          <w:sz w:val="26"/>
          <w:szCs w:val="26"/>
          <w:lang w:val="vi-VN"/>
        </w:rPr>
        <w:t>Phân chia trách nhiệm thực hiện</w:t>
      </w:r>
      <w:bookmarkEnd w:id="50"/>
    </w:p>
    <w:p w14:paraId="28EF6EBF" w14:textId="5A935F47" w:rsidR="007F3179" w:rsidRPr="00E56911" w:rsidRDefault="00EC7A45" w:rsidP="00816A7C">
      <w:pPr>
        <w:widowControl w:val="0"/>
        <w:numPr>
          <w:ilvl w:val="0"/>
          <w:numId w:val="32"/>
        </w:numPr>
        <w:spacing w:before="120" w:line="276" w:lineRule="auto"/>
        <w:ind w:left="540" w:hanging="270"/>
        <w:jc w:val="both"/>
        <w:rPr>
          <w:rFonts w:asciiTheme="majorHAnsi" w:hAnsiTheme="majorHAnsi" w:cstheme="majorHAnsi"/>
          <w:color w:val="000000" w:themeColor="text1"/>
          <w:sz w:val="26"/>
          <w:szCs w:val="26"/>
        </w:rPr>
      </w:pPr>
      <w:r w:rsidRPr="00E56911">
        <w:rPr>
          <w:rFonts w:asciiTheme="majorHAnsi" w:hAnsiTheme="majorHAnsi" w:cstheme="majorHAnsi"/>
          <w:color w:val="000000" w:themeColor="text1"/>
          <w:sz w:val="26"/>
          <w:szCs w:val="26"/>
        </w:rPr>
        <w:t>Vai trò và trách nhiệm các nhân sự BIM được thể hiện theo bảng sau:</w:t>
      </w:r>
    </w:p>
    <w:p w14:paraId="1976A9C9" w14:textId="005EEA66" w:rsidR="007F3179" w:rsidRPr="00E56911" w:rsidRDefault="007F3179" w:rsidP="00816A7C">
      <w:pPr>
        <w:pStyle w:val="Caption"/>
        <w:keepNext/>
        <w:spacing w:line="276" w:lineRule="auto"/>
        <w:rPr>
          <w:rFonts w:asciiTheme="majorHAnsi" w:hAnsiTheme="majorHAnsi" w:cstheme="majorHAnsi"/>
          <w:color w:val="000000" w:themeColor="text1"/>
          <w:szCs w:val="26"/>
        </w:rPr>
      </w:pPr>
      <w:bookmarkStart w:id="51" w:name="_Toc192099730"/>
      <w:r w:rsidRPr="00E1424D">
        <w:rPr>
          <w:rFonts w:asciiTheme="majorHAnsi" w:hAnsiTheme="majorHAnsi" w:cstheme="majorHAnsi"/>
          <w:color w:val="000000" w:themeColor="text1"/>
          <w:szCs w:val="26"/>
        </w:rPr>
        <w:t xml:space="preserve">Bảng </w:t>
      </w:r>
      <w:r w:rsidR="001C1ED4" w:rsidRPr="00E1424D">
        <w:rPr>
          <w:rFonts w:asciiTheme="majorHAnsi" w:hAnsiTheme="majorHAnsi" w:cstheme="majorHAnsi"/>
          <w:color w:val="000000" w:themeColor="text1"/>
          <w:szCs w:val="26"/>
        </w:rPr>
        <w:fldChar w:fldCharType="begin"/>
      </w:r>
      <w:r w:rsidR="001C1ED4" w:rsidRPr="00E1424D">
        <w:rPr>
          <w:rFonts w:asciiTheme="majorHAnsi" w:hAnsiTheme="majorHAnsi" w:cstheme="majorHAnsi"/>
          <w:color w:val="000000" w:themeColor="text1"/>
          <w:szCs w:val="26"/>
        </w:rPr>
        <w:instrText xml:space="preserve"> STYLEREF 1 \s </w:instrText>
      </w:r>
      <w:r w:rsidR="001C1ED4" w:rsidRPr="00E1424D">
        <w:rPr>
          <w:rFonts w:asciiTheme="majorHAnsi" w:hAnsiTheme="majorHAnsi" w:cstheme="majorHAnsi"/>
          <w:color w:val="000000" w:themeColor="text1"/>
          <w:szCs w:val="26"/>
        </w:rPr>
        <w:fldChar w:fldCharType="separate"/>
      </w:r>
      <w:r w:rsidR="007E5E0E">
        <w:rPr>
          <w:rFonts w:asciiTheme="majorHAnsi" w:hAnsiTheme="majorHAnsi" w:cstheme="majorHAnsi"/>
          <w:color w:val="000000" w:themeColor="text1"/>
          <w:szCs w:val="26"/>
        </w:rPr>
        <w:t>5</w:t>
      </w:r>
      <w:r w:rsidR="001C1ED4" w:rsidRPr="00E1424D">
        <w:rPr>
          <w:rFonts w:asciiTheme="majorHAnsi" w:hAnsiTheme="majorHAnsi" w:cstheme="majorHAnsi"/>
          <w:color w:val="000000" w:themeColor="text1"/>
          <w:szCs w:val="26"/>
        </w:rPr>
        <w:fldChar w:fldCharType="end"/>
      </w:r>
      <w:r w:rsidR="001C1ED4" w:rsidRPr="00E1424D">
        <w:rPr>
          <w:rFonts w:asciiTheme="majorHAnsi" w:hAnsiTheme="majorHAnsi" w:cstheme="majorHAnsi"/>
          <w:color w:val="000000" w:themeColor="text1"/>
          <w:szCs w:val="26"/>
        </w:rPr>
        <w:t>.</w:t>
      </w:r>
      <w:r w:rsidR="001C1ED4" w:rsidRPr="00E1424D">
        <w:rPr>
          <w:rFonts w:asciiTheme="majorHAnsi" w:hAnsiTheme="majorHAnsi" w:cstheme="majorHAnsi"/>
          <w:color w:val="000000" w:themeColor="text1"/>
          <w:szCs w:val="26"/>
        </w:rPr>
        <w:fldChar w:fldCharType="begin"/>
      </w:r>
      <w:r w:rsidR="001C1ED4" w:rsidRPr="00E1424D">
        <w:rPr>
          <w:rFonts w:asciiTheme="majorHAnsi" w:hAnsiTheme="majorHAnsi" w:cstheme="majorHAnsi"/>
          <w:color w:val="000000" w:themeColor="text1"/>
          <w:szCs w:val="26"/>
        </w:rPr>
        <w:instrText xml:space="preserve"> SEQ Bảng \* ARABIC \s 1 </w:instrText>
      </w:r>
      <w:r w:rsidR="001C1ED4" w:rsidRPr="00E1424D">
        <w:rPr>
          <w:rFonts w:asciiTheme="majorHAnsi" w:hAnsiTheme="majorHAnsi" w:cstheme="majorHAnsi"/>
          <w:color w:val="000000" w:themeColor="text1"/>
          <w:szCs w:val="26"/>
        </w:rPr>
        <w:fldChar w:fldCharType="separate"/>
      </w:r>
      <w:r w:rsidR="007E5E0E">
        <w:rPr>
          <w:rFonts w:asciiTheme="majorHAnsi" w:hAnsiTheme="majorHAnsi" w:cstheme="majorHAnsi"/>
          <w:color w:val="000000" w:themeColor="text1"/>
          <w:szCs w:val="26"/>
        </w:rPr>
        <w:t>2</w:t>
      </w:r>
      <w:r w:rsidR="001C1ED4" w:rsidRPr="00E1424D">
        <w:rPr>
          <w:rFonts w:asciiTheme="majorHAnsi" w:hAnsiTheme="majorHAnsi" w:cstheme="majorHAnsi"/>
          <w:color w:val="000000" w:themeColor="text1"/>
          <w:szCs w:val="26"/>
        </w:rPr>
        <w:fldChar w:fldCharType="end"/>
      </w:r>
      <w:r w:rsidRPr="00E56911">
        <w:rPr>
          <w:rFonts w:asciiTheme="majorHAnsi" w:hAnsiTheme="majorHAnsi" w:cstheme="majorHAnsi"/>
          <w:color w:val="000000" w:themeColor="text1"/>
          <w:szCs w:val="26"/>
        </w:rPr>
        <w:t>. Phân công vai trò và trách nhiệm các nhân sự BIM</w:t>
      </w:r>
      <w:bookmarkEnd w:id="5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1629"/>
        <w:gridCol w:w="5904"/>
      </w:tblGrid>
      <w:tr w:rsidR="00C97DD6" w:rsidRPr="00E1424D" w14:paraId="68515305" w14:textId="77777777" w:rsidTr="0000373C">
        <w:trPr>
          <w:trHeight w:val="287"/>
          <w:tblHeader/>
        </w:trPr>
        <w:tc>
          <w:tcPr>
            <w:tcW w:w="1088" w:type="pct"/>
            <w:vAlign w:val="center"/>
          </w:tcPr>
          <w:p w14:paraId="53BB20C5" w14:textId="418ED6DD" w:rsidR="007F3179" w:rsidRPr="00E1424D" w:rsidRDefault="00EC7A45" w:rsidP="00D946E6">
            <w:pPr>
              <w:pStyle w:val="ListParagraph"/>
              <w:tabs>
                <w:tab w:val="left" w:pos="567"/>
              </w:tabs>
              <w:spacing w:after="0"/>
              <w:ind w:left="176"/>
              <w:contextualSpacing w:val="0"/>
              <w:jc w:val="center"/>
              <w:rPr>
                <w:rFonts w:asciiTheme="majorHAnsi" w:hAnsiTheme="majorHAnsi" w:cstheme="majorHAnsi"/>
                <w:b/>
                <w:color w:val="000000" w:themeColor="text1"/>
                <w:sz w:val="26"/>
                <w:szCs w:val="26"/>
                <w:lang w:val="en-US"/>
              </w:rPr>
            </w:pPr>
            <w:r w:rsidRPr="00E1424D">
              <w:rPr>
                <w:rFonts w:asciiTheme="majorHAnsi" w:hAnsiTheme="majorHAnsi" w:cstheme="majorHAnsi"/>
                <w:b/>
                <w:color w:val="000000" w:themeColor="text1"/>
                <w:sz w:val="26"/>
                <w:szCs w:val="26"/>
                <w:lang w:val="en-US"/>
              </w:rPr>
              <w:t>Nhân sự</w:t>
            </w:r>
          </w:p>
        </w:tc>
        <w:tc>
          <w:tcPr>
            <w:tcW w:w="846" w:type="pct"/>
            <w:vAlign w:val="center"/>
          </w:tcPr>
          <w:p w14:paraId="4CE50AB8" w14:textId="77777777" w:rsidR="007F3179" w:rsidRPr="00E1424D" w:rsidRDefault="007F3179" w:rsidP="00D946E6">
            <w:pPr>
              <w:pStyle w:val="ListParagraph"/>
              <w:tabs>
                <w:tab w:val="left" w:pos="567"/>
              </w:tabs>
              <w:spacing w:after="0"/>
              <w:ind w:left="176"/>
              <w:contextualSpacing w:val="0"/>
              <w:jc w:val="center"/>
              <w:rPr>
                <w:rFonts w:asciiTheme="majorHAnsi" w:hAnsiTheme="majorHAnsi" w:cstheme="majorHAnsi"/>
                <w:b/>
                <w:color w:val="000000" w:themeColor="text1"/>
                <w:sz w:val="26"/>
                <w:szCs w:val="26"/>
              </w:rPr>
            </w:pPr>
            <w:r w:rsidRPr="00E1424D">
              <w:rPr>
                <w:rFonts w:asciiTheme="majorHAnsi" w:hAnsiTheme="majorHAnsi" w:cstheme="majorHAnsi"/>
                <w:b/>
                <w:color w:val="000000" w:themeColor="text1"/>
                <w:sz w:val="26"/>
                <w:szCs w:val="26"/>
              </w:rPr>
              <w:t>Viết tắt</w:t>
            </w:r>
          </w:p>
        </w:tc>
        <w:tc>
          <w:tcPr>
            <w:tcW w:w="3066" w:type="pct"/>
            <w:vAlign w:val="center"/>
          </w:tcPr>
          <w:p w14:paraId="09D916EE" w14:textId="23AE63D3" w:rsidR="007F3179" w:rsidRPr="00E1424D" w:rsidRDefault="007F3179" w:rsidP="00D946E6">
            <w:pPr>
              <w:pStyle w:val="ListParagraph"/>
              <w:tabs>
                <w:tab w:val="left" w:pos="567"/>
              </w:tabs>
              <w:spacing w:after="0"/>
              <w:ind w:left="176"/>
              <w:contextualSpacing w:val="0"/>
              <w:jc w:val="center"/>
              <w:rPr>
                <w:rFonts w:asciiTheme="majorHAnsi" w:hAnsiTheme="majorHAnsi" w:cstheme="majorHAnsi"/>
                <w:b/>
                <w:color w:val="000000" w:themeColor="text1"/>
                <w:sz w:val="26"/>
                <w:szCs w:val="26"/>
                <w:lang w:val="en-US"/>
              </w:rPr>
            </w:pPr>
            <w:r w:rsidRPr="00E1424D">
              <w:rPr>
                <w:rFonts w:asciiTheme="majorHAnsi" w:hAnsiTheme="majorHAnsi" w:cstheme="majorHAnsi"/>
                <w:b/>
                <w:color w:val="000000" w:themeColor="text1"/>
                <w:sz w:val="26"/>
                <w:szCs w:val="26"/>
              </w:rPr>
              <w:t>Vai trò</w:t>
            </w:r>
            <w:r w:rsidRPr="00E1424D">
              <w:rPr>
                <w:rFonts w:asciiTheme="majorHAnsi" w:hAnsiTheme="majorHAnsi" w:cstheme="majorHAnsi"/>
                <w:b/>
                <w:color w:val="000000" w:themeColor="text1"/>
                <w:sz w:val="26"/>
                <w:szCs w:val="26"/>
                <w:lang w:val="en-US"/>
              </w:rPr>
              <w:t>, trách nhiệm</w:t>
            </w:r>
          </w:p>
        </w:tc>
      </w:tr>
      <w:tr w:rsidR="00C97DD6" w:rsidRPr="00E1424D" w14:paraId="72A38223" w14:textId="77777777" w:rsidTr="0000373C">
        <w:tc>
          <w:tcPr>
            <w:tcW w:w="1088" w:type="pct"/>
            <w:vAlign w:val="center"/>
          </w:tcPr>
          <w:p w14:paraId="12EAC741" w14:textId="2D36B7F7" w:rsidR="007F3179" w:rsidRPr="00E56911" w:rsidRDefault="007F3179" w:rsidP="00D946E6">
            <w:pPr>
              <w:tabs>
                <w:tab w:val="left" w:pos="567"/>
              </w:tabs>
              <w:spacing w:line="276" w:lineRule="auto"/>
              <w:jc w:val="center"/>
              <w:rPr>
                <w:rFonts w:asciiTheme="majorHAnsi" w:hAnsiTheme="majorHAnsi" w:cstheme="majorHAnsi"/>
                <w:color w:val="000000" w:themeColor="text1"/>
                <w:sz w:val="26"/>
                <w:szCs w:val="26"/>
              </w:rPr>
            </w:pPr>
            <w:r w:rsidRPr="00E1424D">
              <w:rPr>
                <w:rFonts w:asciiTheme="majorHAnsi" w:hAnsiTheme="majorHAnsi" w:cstheme="majorHAnsi"/>
                <w:color w:val="000000" w:themeColor="text1"/>
                <w:sz w:val="26"/>
                <w:szCs w:val="26"/>
              </w:rPr>
              <w:t>C</w:t>
            </w:r>
            <w:r w:rsidR="0000373C" w:rsidRPr="00E1424D">
              <w:rPr>
                <w:rFonts w:asciiTheme="majorHAnsi" w:hAnsiTheme="majorHAnsi" w:cstheme="majorHAnsi"/>
                <w:color w:val="000000" w:themeColor="text1"/>
                <w:sz w:val="26"/>
                <w:szCs w:val="26"/>
              </w:rPr>
              <w:t>huyên gia thực hiện quản lý BIM</w:t>
            </w:r>
            <w:r w:rsidR="00BC4343" w:rsidRPr="00E56911">
              <w:rPr>
                <w:rFonts w:asciiTheme="majorHAnsi" w:hAnsiTheme="majorHAnsi" w:cstheme="majorHAnsi"/>
                <w:color w:val="000000" w:themeColor="text1"/>
                <w:sz w:val="26"/>
                <w:szCs w:val="26"/>
              </w:rPr>
              <w:t xml:space="preserve"> (1 người)</w:t>
            </w:r>
          </w:p>
          <w:p w14:paraId="53EAB352" w14:textId="77777777" w:rsidR="007F3179" w:rsidRPr="00E1424D" w:rsidRDefault="007F3179" w:rsidP="00D946E6">
            <w:pPr>
              <w:tabs>
                <w:tab w:val="left" w:pos="567"/>
              </w:tabs>
              <w:spacing w:line="276" w:lineRule="auto"/>
              <w:jc w:val="center"/>
              <w:rPr>
                <w:rFonts w:asciiTheme="majorHAnsi" w:hAnsiTheme="majorHAnsi" w:cstheme="majorHAnsi"/>
                <w:color w:val="000000" w:themeColor="text1"/>
                <w:sz w:val="26"/>
                <w:szCs w:val="26"/>
              </w:rPr>
            </w:pPr>
          </w:p>
          <w:p w14:paraId="6DEE3F28" w14:textId="77777777" w:rsidR="007F3179" w:rsidRPr="00E1424D" w:rsidRDefault="007F3179" w:rsidP="00D946E6">
            <w:pPr>
              <w:tabs>
                <w:tab w:val="left" w:pos="567"/>
              </w:tabs>
              <w:spacing w:line="276" w:lineRule="auto"/>
              <w:rPr>
                <w:rFonts w:asciiTheme="majorHAnsi" w:hAnsiTheme="majorHAnsi" w:cstheme="majorHAnsi"/>
                <w:color w:val="000000" w:themeColor="text1"/>
                <w:sz w:val="26"/>
                <w:szCs w:val="26"/>
              </w:rPr>
            </w:pPr>
          </w:p>
        </w:tc>
        <w:tc>
          <w:tcPr>
            <w:tcW w:w="846" w:type="pct"/>
            <w:vAlign w:val="center"/>
          </w:tcPr>
          <w:p w14:paraId="67F9D0B9" w14:textId="1FD90DFE" w:rsidR="007F3179" w:rsidRPr="00E1424D" w:rsidRDefault="007F3179" w:rsidP="00D946E6">
            <w:pPr>
              <w:tabs>
                <w:tab w:val="left" w:pos="567"/>
              </w:tabs>
              <w:spacing w:line="276" w:lineRule="auto"/>
              <w:jc w:val="center"/>
              <w:rPr>
                <w:rFonts w:asciiTheme="majorHAnsi" w:hAnsiTheme="majorHAnsi" w:cstheme="majorHAnsi"/>
                <w:color w:val="000000" w:themeColor="text1"/>
                <w:sz w:val="26"/>
                <w:szCs w:val="26"/>
                <w:lang w:val="en-US"/>
              </w:rPr>
            </w:pPr>
            <w:r w:rsidRPr="00E1424D">
              <w:rPr>
                <w:rFonts w:asciiTheme="majorHAnsi" w:hAnsiTheme="majorHAnsi" w:cstheme="majorHAnsi"/>
                <w:color w:val="000000" w:themeColor="text1"/>
                <w:sz w:val="26"/>
                <w:szCs w:val="26"/>
              </w:rPr>
              <w:t>BIM Manager</w:t>
            </w:r>
          </w:p>
        </w:tc>
        <w:tc>
          <w:tcPr>
            <w:tcW w:w="3066" w:type="pct"/>
          </w:tcPr>
          <w:p w14:paraId="75C93853" w14:textId="77777777" w:rsidR="007F3179" w:rsidRPr="00E1424D" w:rsidRDefault="007F3179" w:rsidP="00D946E6">
            <w:pPr>
              <w:tabs>
                <w:tab w:val="left" w:pos="567"/>
              </w:tabs>
              <w:spacing w:line="276" w:lineRule="auto"/>
              <w:jc w:val="both"/>
              <w:rPr>
                <w:rFonts w:asciiTheme="majorHAnsi" w:hAnsiTheme="majorHAnsi" w:cstheme="majorHAnsi"/>
                <w:color w:val="000000" w:themeColor="text1"/>
                <w:sz w:val="26"/>
                <w:szCs w:val="26"/>
              </w:rPr>
            </w:pPr>
            <w:r w:rsidRPr="00E1424D">
              <w:rPr>
                <w:rFonts w:asciiTheme="majorHAnsi" w:hAnsiTheme="majorHAnsi" w:cstheme="majorHAnsi"/>
                <w:color w:val="000000" w:themeColor="text1"/>
                <w:sz w:val="26"/>
                <w:szCs w:val="26"/>
              </w:rPr>
              <w:t>- Chỉ đạo việc xây dựng kế hoạch.</w:t>
            </w:r>
          </w:p>
          <w:p w14:paraId="4382B04E" w14:textId="77777777" w:rsidR="007F3179" w:rsidRPr="00E1424D" w:rsidRDefault="007F3179" w:rsidP="00D946E6">
            <w:pPr>
              <w:tabs>
                <w:tab w:val="left" w:pos="567"/>
              </w:tabs>
              <w:spacing w:line="276" w:lineRule="auto"/>
              <w:jc w:val="both"/>
              <w:rPr>
                <w:rFonts w:asciiTheme="majorHAnsi" w:hAnsiTheme="majorHAnsi" w:cstheme="majorHAnsi"/>
                <w:color w:val="000000" w:themeColor="text1"/>
                <w:sz w:val="26"/>
                <w:szCs w:val="26"/>
              </w:rPr>
            </w:pPr>
            <w:r w:rsidRPr="00E1424D">
              <w:rPr>
                <w:rFonts w:asciiTheme="majorHAnsi" w:hAnsiTheme="majorHAnsi" w:cstheme="majorHAnsi"/>
                <w:color w:val="000000" w:themeColor="text1"/>
                <w:sz w:val="26"/>
                <w:szCs w:val="26"/>
              </w:rPr>
              <w:t>- Quản lý nhóm triển khai BIM.</w:t>
            </w:r>
          </w:p>
          <w:p w14:paraId="07B26666" w14:textId="77777777" w:rsidR="007F3179" w:rsidRPr="00E1424D" w:rsidRDefault="007F3179" w:rsidP="00D946E6">
            <w:pPr>
              <w:tabs>
                <w:tab w:val="left" w:pos="567"/>
              </w:tabs>
              <w:spacing w:line="276" w:lineRule="auto"/>
              <w:jc w:val="both"/>
              <w:rPr>
                <w:rFonts w:asciiTheme="majorHAnsi" w:hAnsiTheme="majorHAnsi" w:cstheme="majorHAnsi"/>
                <w:color w:val="000000" w:themeColor="text1"/>
                <w:sz w:val="26"/>
                <w:szCs w:val="26"/>
              </w:rPr>
            </w:pPr>
            <w:r w:rsidRPr="00E1424D">
              <w:rPr>
                <w:rFonts w:asciiTheme="majorHAnsi" w:hAnsiTheme="majorHAnsi" w:cstheme="majorHAnsi"/>
                <w:color w:val="000000" w:themeColor="text1"/>
                <w:sz w:val="26"/>
                <w:szCs w:val="26"/>
              </w:rPr>
              <w:t>- Tìm hiểu công nghệ mới.</w:t>
            </w:r>
          </w:p>
          <w:p w14:paraId="620F0429" w14:textId="77777777" w:rsidR="007F3179" w:rsidRPr="00E1424D" w:rsidRDefault="007F3179" w:rsidP="00D946E6">
            <w:pPr>
              <w:tabs>
                <w:tab w:val="left" w:pos="567"/>
              </w:tabs>
              <w:spacing w:line="276" w:lineRule="auto"/>
              <w:jc w:val="both"/>
              <w:rPr>
                <w:rFonts w:asciiTheme="majorHAnsi" w:hAnsiTheme="majorHAnsi" w:cstheme="majorHAnsi"/>
                <w:color w:val="000000" w:themeColor="text1"/>
                <w:sz w:val="26"/>
                <w:szCs w:val="26"/>
              </w:rPr>
            </w:pPr>
            <w:r w:rsidRPr="00E1424D">
              <w:rPr>
                <w:rFonts w:asciiTheme="majorHAnsi" w:hAnsiTheme="majorHAnsi" w:cstheme="majorHAnsi"/>
                <w:color w:val="000000" w:themeColor="text1"/>
                <w:sz w:val="26"/>
                <w:szCs w:val="26"/>
              </w:rPr>
              <w:t>- Xác nhận tiêu chuẩn BIM dự án cho đội ngũ thiết kế trong dự án.</w:t>
            </w:r>
          </w:p>
          <w:p w14:paraId="751F8011" w14:textId="77777777" w:rsidR="007F3179" w:rsidRPr="00E1424D" w:rsidRDefault="007F3179" w:rsidP="00D946E6">
            <w:pPr>
              <w:tabs>
                <w:tab w:val="left" w:pos="567"/>
              </w:tabs>
              <w:spacing w:line="276" w:lineRule="auto"/>
              <w:jc w:val="both"/>
              <w:rPr>
                <w:rFonts w:asciiTheme="majorHAnsi" w:hAnsiTheme="majorHAnsi" w:cstheme="majorHAnsi"/>
                <w:color w:val="000000" w:themeColor="text1"/>
                <w:sz w:val="26"/>
                <w:szCs w:val="26"/>
              </w:rPr>
            </w:pPr>
            <w:r w:rsidRPr="00E1424D">
              <w:rPr>
                <w:rFonts w:asciiTheme="majorHAnsi" w:hAnsiTheme="majorHAnsi" w:cstheme="majorHAnsi"/>
                <w:color w:val="000000" w:themeColor="text1"/>
                <w:sz w:val="26"/>
                <w:szCs w:val="26"/>
              </w:rPr>
              <w:t xml:space="preserve">- Tổ chức xây dựng Kế hoạch thực hiện BIM cho dự án; </w:t>
            </w:r>
          </w:p>
          <w:p w14:paraId="548110F3" w14:textId="77777777" w:rsidR="007F3179" w:rsidRPr="00E1424D" w:rsidRDefault="007F3179" w:rsidP="00D946E6">
            <w:pPr>
              <w:tabs>
                <w:tab w:val="left" w:pos="567"/>
              </w:tabs>
              <w:spacing w:line="276" w:lineRule="auto"/>
              <w:jc w:val="both"/>
              <w:rPr>
                <w:rFonts w:asciiTheme="majorHAnsi" w:hAnsiTheme="majorHAnsi" w:cstheme="majorHAnsi"/>
                <w:color w:val="000000" w:themeColor="text1"/>
                <w:sz w:val="26"/>
                <w:szCs w:val="26"/>
              </w:rPr>
            </w:pPr>
            <w:r w:rsidRPr="00E1424D">
              <w:rPr>
                <w:rFonts w:asciiTheme="majorHAnsi" w:hAnsiTheme="majorHAnsi" w:cstheme="majorHAnsi"/>
                <w:color w:val="000000" w:themeColor="text1"/>
                <w:sz w:val="26"/>
                <w:szCs w:val="26"/>
              </w:rPr>
              <w:t xml:space="preserve">- Xác nhận những nội dung thông tin chung cho nhóm thiết kế; </w:t>
            </w:r>
          </w:p>
          <w:p w14:paraId="76740F05" w14:textId="77777777" w:rsidR="007F3179" w:rsidRPr="00E1424D" w:rsidRDefault="007F3179" w:rsidP="00D946E6">
            <w:pPr>
              <w:tabs>
                <w:tab w:val="left" w:pos="567"/>
              </w:tabs>
              <w:spacing w:line="276" w:lineRule="auto"/>
              <w:jc w:val="both"/>
              <w:rPr>
                <w:rFonts w:asciiTheme="majorHAnsi" w:hAnsiTheme="majorHAnsi" w:cstheme="majorHAnsi"/>
                <w:color w:val="000000" w:themeColor="text1"/>
                <w:sz w:val="26"/>
                <w:szCs w:val="26"/>
              </w:rPr>
            </w:pPr>
            <w:r w:rsidRPr="00E1424D">
              <w:rPr>
                <w:rFonts w:asciiTheme="majorHAnsi" w:hAnsiTheme="majorHAnsi" w:cstheme="majorHAnsi"/>
                <w:color w:val="000000" w:themeColor="text1"/>
                <w:sz w:val="26"/>
                <w:szCs w:val="26"/>
              </w:rPr>
              <w:t xml:space="preserve">- Phối hợp với người được giao quản lý CDE để đảm bảo những yêu cầu được thực hiện trong môi trường BIM cho giai đoạn thiết kế; </w:t>
            </w:r>
          </w:p>
          <w:p w14:paraId="5D711D5D" w14:textId="77777777" w:rsidR="007F3179" w:rsidRPr="00E1424D" w:rsidRDefault="007F3179" w:rsidP="00D946E6">
            <w:pPr>
              <w:tabs>
                <w:tab w:val="left" w:pos="567"/>
              </w:tabs>
              <w:spacing w:line="276" w:lineRule="auto"/>
              <w:jc w:val="both"/>
              <w:rPr>
                <w:rFonts w:asciiTheme="majorHAnsi" w:hAnsiTheme="majorHAnsi" w:cstheme="majorHAnsi"/>
                <w:color w:val="000000" w:themeColor="text1"/>
                <w:sz w:val="26"/>
                <w:szCs w:val="26"/>
              </w:rPr>
            </w:pPr>
            <w:r w:rsidRPr="00E1424D">
              <w:rPr>
                <w:rFonts w:asciiTheme="majorHAnsi" w:hAnsiTheme="majorHAnsi" w:cstheme="majorHAnsi"/>
                <w:color w:val="000000" w:themeColor="text1"/>
                <w:sz w:val="26"/>
                <w:szCs w:val="26"/>
              </w:rPr>
              <w:t xml:space="preserve">- Thiết lập quy trình trao đổi dữ liệu cho toàn dự án trong tất cả các giai đoạn; </w:t>
            </w:r>
          </w:p>
          <w:p w14:paraId="7915AADF" w14:textId="77777777" w:rsidR="007F3179" w:rsidRPr="00E1424D" w:rsidRDefault="007F3179" w:rsidP="00D946E6">
            <w:pPr>
              <w:tabs>
                <w:tab w:val="left" w:pos="567"/>
              </w:tabs>
              <w:spacing w:line="276" w:lineRule="auto"/>
              <w:jc w:val="both"/>
              <w:rPr>
                <w:rFonts w:asciiTheme="majorHAnsi" w:hAnsiTheme="majorHAnsi" w:cstheme="majorHAnsi"/>
                <w:color w:val="000000" w:themeColor="text1"/>
                <w:sz w:val="26"/>
                <w:szCs w:val="26"/>
              </w:rPr>
            </w:pPr>
            <w:r w:rsidRPr="00E1424D">
              <w:rPr>
                <w:rFonts w:asciiTheme="majorHAnsi" w:hAnsiTheme="majorHAnsi" w:cstheme="majorHAnsi"/>
                <w:color w:val="000000" w:themeColor="text1"/>
                <w:sz w:val="26"/>
                <w:szCs w:val="26"/>
              </w:rPr>
              <w:t>- Đảm bảo mô hình liên kết đa bộ môn đạt yêu cầu.</w:t>
            </w:r>
          </w:p>
          <w:p w14:paraId="57805E03" w14:textId="74B680EF" w:rsidR="00653ACC" w:rsidRPr="00E1424D" w:rsidRDefault="00653ACC" w:rsidP="00D946E6">
            <w:pPr>
              <w:tabs>
                <w:tab w:val="left" w:pos="567"/>
              </w:tabs>
              <w:spacing w:line="276" w:lineRule="auto"/>
              <w:jc w:val="both"/>
              <w:rPr>
                <w:rFonts w:asciiTheme="majorHAnsi" w:hAnsiTheme="majorHAnsi" w:cstheme="majorHAnsi"/>
                <w:color w:val="000000" w:themeColor="text1"/>
                <w:sz w:val="26"/>
                <w:szCs w:val="26"/>
              </w:rPr>
            </w:pPr>
            <w:r w:rsidRPr="00E1424D">
              <w:rPr>
                <w:rFonts w:asciiTheme="majorHAnsi" w:hAnsiTheme="majorHAnsi" w:cstheme="majorHAnsi"/>
                <w:color w:val="000000" w:themeColor="text1"/>
                <w:sz w:val="26"/>
                <w:szCs w:val="26"/>
              </w:rPr>
              <w:t>- Phối hợp với C</w:t>
            </w:r>
            <w:r w:rsidR="0001708C" w:rsidRPr="00E1424D">
              <w:rPr>
                <w:rFonts w:asciiTheme="majorHAnsi" w:hAnsiTheme="majorHAnsi" w:cstheme="majorHAnsi"/>
                <w:color w:val="000000" w:themeColor="text1"/>
                <w:sz w:val="26"/>
                <w:szCs w:val="26"/>
              </w:rPr>
              <w:t xml:space="preserve">hủ nhiệm thiết kế </w:t>
            </w:r>
            <w:r w:rsidRPr="00E1424D">
              <w:rPr>
                <w:rFonts w:asciiTheme="majorHAnsi" w:hAnsiTheme="majorHAnsi" w:cstheme="majorHAnsi"/>
                <w:color w:val="000000" w:themeColor="text1"/>
                <w:sz w:val="26"/>
                <w:szCs w:val="26"/>
              </w:rPr>
              <w:t>để cập nhật liên tục dữ liệu thiết kế phục vụ công tác xây dựng mô hình BIM.</w:t>
            </w:r>
          </w:p>
        </w:tc>
      </w:tr>
      <w:tr w:rsidR="00C97DD6" w:rsidRPr="00E1424D" w14:paraId="7863570A" w14:textId="77777777" w:rsidTr="0000373C">
        <w:tc>
          <w:tcPr>
            <w:tcW w:w="1088" w:type="pct"/>
            <w:vAlign w:val="center"/>
          </w:tcPr>
          <w:p w14:paraId="05C46BE2" w14:textId="608E70D8" w:rsidR="007F3179" w:rsidRPr="00E56911" w:rsidRDefault="007F3179" w:rsidP="00D946E6">
            <w:pPr>
              <w:tabs>
                <w:tab w:val="left" w:pos="567"/>
              </w:tabs>
              <w:spacing w:line="276" w:lineRule="auto"/>
              <w:jc w:val="center"/>
              <w:rPr>
                <w:rFonts w:asciiTheme="majorHAnsi" w:hAnsiTheme="majorHAnsi" w:cstheme="majorHAnsi"/>
                <w:color w:val="000000" w:themeColor="text1"/>
                <w:sz w:val="26"/>
                <w:szCs w:val="26"/>
              </w:rPr>
            </w:pPr>
            <w:r w:rsidRPr="00E1424D">
              <w:rPr>
                <w:rFonts w:asciiTheme="majorHAnsi" w:hAnsiTheme="majorHAnsi" w:cstheme="majorHAnsi"/>
                <w:color w:val="000000" w:themeColor="text1"/>
                <w:sz w:val="26"/>
                <w:szCs w:val="26"/>
              </w:rPr>
              <w:t>Chuyên gia thực hiện điều phối BIM</w:t>
            </w:r>
            <w:r w:rsidR="00E1424D" w:rsidRPr="00E56911">
              <w:rPr>
                <w:rFonts w:asciiTheme="majorHAnsi" w:hAnsiTheme="majorHAnsi" w:cstheme="majorHAnsi"/>
                <w:color w:val="000000" w:themeColor="text1"/>
                <w:sz w:val="26"/>
                <w:szCs w:val="26"/>
              </w:rPr>
              <w:t xml:space="preserve"> (</w:t>
            </w:r>
            <w:r w:rsidR="00A535A8" w:rsidRPr="00A535A8">
              <w:rPr>
                <w:rFonts w:asciiTheme="majorHAnsi" w:hAnsiTheme="majorHAnsi" w:cstheme="majorHAnsi"/>
                <w:color w:val="000000" w:themeColor="text1"/>
                <w:sz w:val="26"/>
                <w:szCs w:val="26"/>
              </w:rPr>
              <w:t>1</w:t>
            </w:r>
            <w:r w:rsidR="00BC4343" w:rsidRPr="00E56911">
              <w:rPr>
                <w:rFonts w:asciiTheme="majorHAnsi" w:hAnsiTheme="majorHAnsi" w:cstheme="majorHAnsi"/>
                <w:color w:val="000000" w:themeColor="text1"/>
                <w:sz w:val="26"/>
                <w:szCs w:val="26"/>
              </w:rPr>
              <w:t xml:space="preserve"> người)</w:t>
            </w:r>
          </w:p>
          <w:p w14:paraId="5B6B779F" w14:textId="77777777" w:rsidR="007F3179" w:rsidRPr="00E1424D" w:rsidRDefault="007F3179" w:rsidP="00D946E6">
            <w:pPr>
              <w:tabs>
                <w:tab w:val="left" w:pos="567"/>
              </w:tabs>
              <w:spacing w:line="276" w:lineRule="auto"/>
              <w:jc w:val="center"/>
              <w:rPr>
                <w:rFonts w:asciiTheme="majorHAnsi" w:hAnsiTheme="majorHAnsi" w:cstheme="majorHAnsi"/>
                <w:color w:val="000000" w:themeColor="text1"/>
                <w:sz w:val="26"/>
                <w:szCs w:val="26"/>
              </w:rPr>
            </w:pPr>
          </w:p>
        </w:tc>
        <w:tc>
          <w:tcPr>
            <w:tcW w:w="846" w:type="pct"/>
            <w:vAlign w:val="center"/>
          </w:tcPr>
          <w:p w14:paraId="44D8E348" w14:textId="77777777" w:rsidR="007F3179" w:rsidRPr="00E1424D" w:rsidRDefault="007F3179" w:rsidP="00D946E6">
            <w:pPr>
              <w:tabs>
                <w:tab w:val="left" w:pos="567"/>
              </w:tabs>
              <w:spacing w:line="276" w:lineRule="auto"/>
              <w:jc w:val="center"/>
              <w:rPr>
                <w:rFonts w:asciiTheme="majorHAnsi" w:hAnsiTheme="majorHAnsi" w:cstheme="majorHAnsi"/>
                <w:color w:val="000000" w:themeColor="text1"/>
                <w:sz w:val="26"/>
                <w:szCs w:val="26"/>
              </w:rPr>
            </w:pPr>
            <w:r w:rsidRPr="00E1424D">
              <w:rPr>
                <w:rFonts w:asciiTheme="majorHAnsi" w:hAnsiTheme="majorHAnsi" w:cstheme="majorHAnsi"/>
                <w:color w:val="000000" w:themeColor="text1"/>
                <w:sz w:val="26"/>
                <w:szCs w:val="26"/>
              </w:rPr>
              <w:t>BIM Coordinator</w:t>
            </w:r>
          </w:p>
          <w:p w14:paraId="4F9416CC" w14:textId="77777777" w:rsidR="007F3179" w:rsidRPr="00E1424D" w:rsidRDefault="007F3179" w:rsidP="00D946E6">
            <w:pPr>
              <w:tabs>
                <w:tab w:val="left" w:pos="567"/>
              </w:tabs>
              <w:spacing w:line="276" w:lineRule="auto"/>
              <w:jc w:val="center"/>
              <w:rPr>
                <w:rFonts w:asciiTheme="majorHAnsi" w:hAnsiTheme="majorHAnsi" w:cstheme="majorHAnsi"/>
                <w:color w:val="000000" w:themeColor="text1"/>
                <w:sz w:val="26"/>
                <w:szCs w:val="26"/>
              </w:rPr>
            </w:pPr>
          </w:p>
        </w:tc>
        <w:tc>
          <w:tcPr>
            <w:tcW w:w="3066" w:type="pct"/>
          </w:tcPr>
          <w:p w14:paraId="7F3B818C" w14:textId="77777777" w:rsidR="007F3179" w:rsidRPr="00E1424D" w:rsidRDefault="007F3179" w:rsidP="00D946E6">
            <w:pPr>
              <w:tabs>
                <w:tab w:val="left" w:pos="567"/>
              </w:tabs>
              <w:spacing w:line="276" w:lineRule="auto"/>
              <w:jc w:val="both"/>
              <w:rPr>
                <w:rFonts w:asciiTheme="majorHAnsi" w:hAnsiTheme="majorHAnsi" w:cstheme="majorHAnsi"/>
                <w:color w:val="000000" w:themeColor="text1"/>
                <w:sz w:val="26"/>
                <w:szCs w:val="26"/>
              </w:rPr>
            </w:pPr>
            <w:r w:rsidRPr="00E1424D">
              <w:rPr>
                <w:rFonts w:asciiTheme="majorHAnsi" w:hAnsiTheme="majorHAnsi" w:cstheme="majorHAnsi"/>
                <w:color w:val="000000" w:themeColor="text1"/>
                <w:sz w:val="26"/>
                <w:szCs w:val="26"/>
              </w:rPr>
              <w:t xml:space="preserve">- Tham gia xây dựng và triển khai Kế hoạch thực hiện BIM cho dự án; </w:t>
            </w:r>
          </w:p>
          <w:p w14:paraId="28E5D837" w14:textId="77777777" w:rsidR="007F3179" w:rsidRPr="00E1424D" w:rsidRDefault="007F3179" w:rsidP="00D946E6">
            <w:pPr>
              <w:tabs>
                <w:tab w:val="left" w:pos="567"/>
              </w:tabs>
              <w:spacing w:line="276" w:lineRule="auto"/>
              <w:jc w:val="both"/>
              <w:rPr>
                <w:rFonts w:asciiTheme="majorHAnsi" w:hAnsiTheme="majorHAnsi" w:cstheme="majorHAnsi"/>
                <w:color w:val="000000" w:themeColor="text1"/>
                <w:sz w:val="26"/>
                <w:szCs w:val="26"/>
              </w:rPr>
            </w:pPr>
            <w:r w:rsidRPr="00E1424D">
              <w:rPr>
                <w:rFonts w:asciiTheme="majorHAnsi" w:hAnsiTheme="majorHAnsi" w:cstheme="majorHAnsi"/>
                <w:color w:val="000000" w:themeColor="text1"/>
                <w:sz w:val="26"/>
                <w:szCs w:val="26"/>
              </w:rPr>
              <w:t xml:space="preserve">- Cập nhật Kế hoạch thực hiện BIM cho dự án trong quá trình triển khai; </w:t>
            </w:r>
          </w:p>
          <w:p w14:paraId="14A46F4E" w14:textId="77777777" w:rsidR="007F3179" w:rsidRPr="00E1424D" w:rsidRDefault="007F3179" w:rsidP="00D946E6">
            <w:pPr>
              <w:tabs>
                <w:tab w:val="left" w:pos="567"/>
              </w:tabs>
              <w:spacing w:line="276" w:lineRule="auto"/>
              <w:jc w:val="both"/>
              <w:rPr>
                <w:rFonts w:asciiTheme="majorHAnsi" w:hAnsiTheme="majorHAnsi" w:cstheme="majorHAnsi"/>
                <w:color w:val="000000" w:themeColor="text1"/>
                <w:sz w:val="26"/>
                <w:szCs w:val="26"/>
              </w:rPr>
            </w:pPr>
            <w:r w:rsidRPr="00E1424D">
              <w:rPr>
                <w:rFonts w:asciiTheme="majorHAnsi" w:hAnsiTheme="majorHAnsi" w:cstheme="majorHAnsi"/>
                <w:color w:val="000000" w:themeColor="text1"/>
                <w:sz w:val="26"/>
                <w:szCs w:val="26"/>
              </w:rPr>
              <w:t xml:space="preserve">- Chỉ đạo lập kế hoạch, thiết lập và duy trì các file dữ liệu; </w:t>
            </w:r>
          </w:p>
          <w:p w14:paraId="034EB518" w14:textId="77777777" w:rsidR="007F3179" w:rsidRPr="00E1424D" w:rsidRDefault="007F3179" w:rsidP="00D946E6">
            <w:pPr>
              <w:tabs>
                <w:tab w:val="left" w:pos="567"/>
              </w:tabs>
              <w:spacing w:line="276" w:lineRule="auto"/>
              <w:jc w:val="both"/>
              <w:rPr>
                <w:rFonts w:asciiTheme="majorHAnsi" w:hAnsiTheme="majorHAnsi" w:cstheme="majorHAnsi"/>
                <w:color w:val="000000" w:themeColor="text1"/>
                <w:sz w:val="26"/>
                <w:szCs w:val="26"/>
              </w:rPr>
            </w:pPr>
            <w:r w:rsidRPr="00E1424D">
              <w:rPr>
                <w:rFonts w:asciiTheme="majorHAnsi" w:hAnsiTheme="majorHAnsi" w:cstheme="majorHAnsi"/>
                <w:color w:val="000000" w:themeColor="text1"/>
                <w:sz w:val="26"/>
                <w:szCs w:val="26"/>
              </w:rPr>
              <w:t xml:space="preserve">- Đảm bảo các bên có liên quan thống nhất về Kế hoạch thực hiện BIM cho dự án; </w:t>
            </w:r>
          </w:p>
          <w:p w14:paraId="7D85FE35" w14:textId="77777777" w:rsidR="007F3179" w:rsidRPr="00E1424D" w:rsidRDefault="007F3179" w:rsidP="00D946E6">
            <w:pPr>
              <w:tabs>
                <w:tab w:val="left" w:pos="567"/>
              </w:tabs>
              <w:spacing w:line="276" w:lineRule="auto"/>
              <w:jc w:val="both"/>
              <w:rPr>
                <w:rFonts w:asciiTheme="majorHAnsi" w:hAnsiTheme="majorHAnsi" w:cstheme="majorHAnsi"/>
                <w:color w:val="000000" w:themeColor="text1"/>
                <w:sz w:val="26"/>
                <w:szCs w:val="26"/>
              </w:rPr>
            </w:pPr>
            <w:r w:rsidRPr="00E1424D">
              <w:rPr>
                <w:rFonts w:asciiTheme="majorHAnsi" w:hAnsiTheme="majorHAnsi" w:cstheme="majorHAnsi"/>
                <w:color w:val="000000" w:themeColor="text1"/>
                <w:sz w:val="26"/>
                <w:szCs w:val="26"/>
              </w:rPr>
              <w:t xml:space="preserve">- Xác định và tạo điều kiện cho việc triển khai đào tạo nhân sự phù hợp với chiến lược thực hiện dự án; </w:t>
            </w:r>
          </w:p>
          <w:p w14:paraId="187622B5" w14:textId="77777777" w:rsidR="007F3179" w:rsidRPr="00E1424D" w:rsidRDefault="007F3179" w:rsidP="00D946E6">
            <w:pPr>
              <w:tabs>
                <w:tab w:val="left" w:pos="567"/>
              </w:tabs>
              <w:spacing w:line="276" w:lineRule="auto"/>
              <w:jc w:val="both"/>
              <w:rPr>
                <w:rFonts w:asciiTheme="majorHAnsi" w:hAnsiTheme="majorHAnsi" w:cstheme="majorHAnsi"/>
                <w:color w:val="000000" w:themeColor="text1"/>
                <w:sz w:val="26"/>
                <w:szCs w:val="26"/>
              </w:rPr>
            </w:pPr>
            <w:r w:rsidRPr="00E1424D">
              <w:rPr>
                <w:rFonts w:asciiTheme="majorHAnsi" w:hAnsiTheme="majorHAnsi" w:cstheme="majorHAnsi"/>
                <w:color w:val="000000" w:themeColor="text1"/>
                <w:sz w:val="26"/>
                <w:szCs w:val="26"/>
              </w:rPr>
              <w:lastRenderedPageBreak/>
              <w:t xml:space="preserve">- Đảm bảo phần cứng và phần mềm cần thiết cho việc triển khai; </w:t>
            </w:r>
          </w:p>
          <w:p w14:paraId="071E3015" w14:textId="77777777" w:rsidR="007F3179" w:rsidRPr="00E1424D" w:rsidRDefault="007F3179" w:rsidP="00D946E6">
            <w:pPr>
              <w:tabs>
                <w:tab w:val="left" w:pos="567"/>
              </w:tabs>
              <w:spacing w:line="276" w:lineRule="auto"/>
              <w:jc w:val="both"/>
              <w:rPr>
                <w:rFonts w:asciiTheme="majorHAnsi" w:hAnsiTheme="majorHAnsi" w:cstheme="majorHAnsi"/>
                <w:color w:val="000000" w:themeColor="text1"/>
                <w:sz w:val="26"/>
                <w:szCs w:val="26"/>
              </w:rPr>
            </w:pPr>
            <w:r w:rsidRPr="00E1424D">
              <w:rPr>
                <w:rFonts w:asciiTheme="majorHAnsi" w:hAnsiTheme="majorHAnsi" w:cstheme="majorHAnsi"/>
                <w:color w:val="000000" w:themeColor="text1"/>
                <w:sz w:val="26"/>
                <w:szCs w:val="26"/>
              </w:rPr>
              <w:t xml:space="preserve">- Xây dựng Mô hình BIM liên kết đa bộ môn từ những mô hình BIM từng bộ môn, xuất báo cáo xung đột tại các mốc quan trọng xác định trong Kế hoạch thực hiện BIM cho dự án; </w:t>
            </w:r>
          </w:p>
          <w:p w14:paraId="4ECF8B60" w14:textId="77777777" w:rsidR="007F3179" w:rsidRPr="00E1424D" w:rsidRDefault="007F3179" w:rsidP="00D946E6">
            <w:pPr>
              <w:tabs>
                <w:tab w:val="left" w:pos="567"/>
              </w:tabs>
              <w:spacing w:line="276" w:lineRule="auto"/>
              <w:jc w:val="both"/>
              <w:rPr>
                <w:rFonts w:asciiTheme="majorHAnsi" w:hAnsiTheme="majorHAnsi" w:cstheme="majorHAnsi"/>
                <w:color w:val="000000" w:themeColor="text1"/>
                <w:sz w:val="26"/>
                <w:szCs w:val="26"/>
              </w:rPr>
            </w:pPr>
            <w:r w:rsidRPr="00E1424D">
              <w:rPr>
                <w:rFonts w:asciiTheme="majorHAnsi" w:hAnsiTheme="majorHAnsi" w:cstheme="majorHAnsi"/>
                <w:color w:val="000000" w:themeColor="text1"/>
                <w:sz w:val="26"/>
                <w:szCs w:val="26"/>
              </w:rPr>
              <w:t>- Đảm bảo các xung đột trong mô hình BIM từng bộ môn được giải quyết trước khi phối hợp đa bộ môn.</w:t>
            </w:r>
          </w:p>
          <w:p w14:paraId="2C273D31" w14:textId="6E2756FB" w:rsidR="0001708C" w:rsidRPr="00E1424D" w:rsidRDefault="0001708C" w:rsidP="00D946E6">
            <w:pPr>
              <w:tabs>
                <w:tab w:val="left" w:pos="567"/>
              </w:tabs>
              <w:spacing w:line="276" w:lineRule="auto"/>
              <w:jc w:val="both"/>
              <w:rPr>
                <w:rFonts w:asciiTheme="majorHAnsi" w:hAnsiTheme="majorHAnsi" w:cstheme="majorHAnsi"/>
                <w:color w:val="000000" w:themeColor="text1"/>
                <w:sz w:val="26"/>
                <w:szCs w:val="26"/>
              </w:rPr>
            </w:pPr>
            <w:r w:rsidRPr="00E1424D">
              <w:rPr>
                <w:rFonts w:asciiTheme="majorHAnsi" w:hAnsiTheme="majorHAnsi" w:cstheme="majorHAnsi"/>
                <w:color w:val="000000" w:themeColor="text1"/>
                <w:sz w:val="26"/>
                <w:szCs w:val="26"/>
              </w:rPr>
              <w:t xml:space="preserve">- Phối hợp với Chủ trì </w:t>
            </w:r>
            <w:r w:rsidR="00F737FE" w:rsidRPr="00E1424D">
              <w:rPr>
                <w:rFonts w:asciiTheme="majorHAnsi" w:hAnsiTheme="majorHAnsi" w:cstheme="majorHAnsi"/>
                <w:color w:val="000000" w:themeColor="text1"/>
                <w:sz w:val="26"/>
                <w:szCs w:val="26"/>
              </w:rPr>
              <w:t xml:space="preserve">thiết kế </w:t>
            </w:r>
            <w:r w:rsidRPr="00E1424D">
              <w:rPr>
                <w:rFonts w:asciiTheme="majorHAnsi" w:hAnsiTheme="majorHAnsi" w:cstheme="majorHAnsi"/>
                <w:color w:val="000000" w:themeColor="text1"/>
                <w:sz w:val="26"/>
                <w:szCs w:val="26"/>
              </w:rPr>
              <w:t>bộ môn để cập nhật liên tục dữ liệu thiết kế phục vụ công tác xây dựng mô hình BIM.</w:t>
            </w:r>
          </w:p>
        </w:tc>
      </w:tr>
      <w:tr w:rsidR="00C97DD6" w:rsidRPr="00F57186" w14:paraId="3CC66F73" w14:textId="77777777" w:rsidTr="0000373C">
        <w:tc>
          <w:tcPr>
            <w:tcW w:w="1088" w:type="pct"/>
            <w:vAlign w:val="center"/>
          </w:tcPr>
          <w:p w14:paraId="160F1D76" w14:textId="3C7B0C6B" w:rsidR="007F3179" w:rsidRPr="00E56911" w:rsidRDefault="007F3179" w:rsidP="00D946E6">
            <w:pPr>
              <w:tabs>
                <w:tab w:val="left" w:pos="567"/>
              </w:tabs>
              <w:spacing w:line="276" w:lineRule="auto"/>
              <w:jc w:val="center"/>
              <w:rPr>
                <w:rFonts w:asciiTheme="majorHAnsi" w:hAnsiTheme="majorHAnsi" w:cstheme="majorHAnsi"/>
                <w:color w:val="000000" w:themeColor="text1"/>
                <w:sz w:val="26"/>
                <w:szCs w:val="26"/>
              </w:rPr>
            </w:pPr>
            <w:r w:rsidRPr="00E1424D">
              <w:rPr>
                <w:rFonts w:asciiTheme="majorHAnsi" w:hAnsiTheme="majorHAnsi" w:cstheme="majorHAnsi"/>
                <w:color w:val="000000" w:themeColor="text1"/>
                <w:sz w:val="26"/>
                <w:szCs w:val="26"/>
              </w:rPr>
              <w:lastRenderedPageBreak/>
              <w:t xml:space="preserve"> Chuyên gia thực hiện dựng hình BIM</w:t>
            </w:r>
            <w:r w:rsidR="00E1424D" w:rsidRPr="00E56911">
              <w:rPr>
                <w:rFonts w:asciiTheme="majorHAnsi" w:hAnsiTheme="majorHAnsi" w:cstheme="majorHAnsi"/>
                <w:color w:val="000000" w:themeColor="text1"/>
                <w:sz w:val="26"/>
                <w:szCs w:val="26"/>
              </w:rPr>
              <w:t xml:space="preserve"> (</w:t>
            </w:r>
            <w:r w:rsidR="00A535A8" w:rsidRPr="00A535A8">
              <w:rPr>
                <w:rFonts w:asciiTheme="majorHAnsi" w:hAnsiTheme="majorHAnsi" w:cstheme="majorHAnsi"/>
                <w:color w:val="000000" w:themeColor="text1"/>
                <w:sz w:val="26"/>
                <w:szCs w:val="26"/>
              </w:rPr>
              <w:t>4</w:t>
            </w:r>
            <w:r w:rsidR="00BC4343" w:rsidRPr="00E56911">
              <w:rPr>
                <w:rFonts w:asciiTheme="majorHAnsi" w:hAnsiTheme="majorHAnsi" w:cstheme="majorHAnsi"/>
                <w:color w:val="000000" w:themeColor="text1"/>
                <w:sz w:val="26"/>
                <w:szCs w:val="26"/>
              </w:rPr>
              <w:t xml:space="preserve"> người)</w:t>
            </w:r>
          </w:p>
        </w:tc>
        <w:tc>
          <w:tcPr>
            <w:tcW w:w="846" w:type="pct"/>
            <w:vAlign w:val="center"/>
          </w:tcPr>
          <w:p w14:paraId="5CE9F109" w14:textId="77777777" w:rsidR="007F3179" w:rsidRPr="00E1424D" w:rsidRDefault="007F3179" w:rsidP="00D946E6">
            <w:pPr>
              <w:tabs>
                <w:tab w:val="left" w:pos="567"/>
              </w:tabs>
              <w:spacing w:line="276" w:lineRule="auto"/>
              <w:jc w:val="center"/>
              <w:rPr>
                <w:rFonts w:asciiTheme="majorHAnsi" w:hAnsiTheme="majorHAnsi" w:cstheme="majorHAnsi"/>
                <w:color w:val="000000" w:themeColor="text1"/>
                <w:sz w:val="26"/>
                <w:szCs w:val="26"/>
              </w:rPr>
            </w:pPr>
            <w:r w:rsidRPr="00E1424D">
              <w:rPr>
                <w:rFonts w:asciiTheme="majorHAnsi" w:hAnsiTheme="majorHAnsi" w:cstheme="majorHAnsi"/>
                <w:color w:val="000000" w:themeColor="text1"/>
                <w:sz w:val="26"/>
                <w:szCs w:val="26"/>
              </w:rPr>
              <w:t>BIM Modeler</w:t>
            </w:r>
          </w:p>
          <w:p w14:paraId="15D0D6D1" w14:textId="77777777" w:rsidR="007F3179" w:rsidRPr="00E1424D" w:rsidRDefault="007F3179" w:rsidP="00D946E6">
            <w:pPr>
              <w:tabs>
                <w:tab w:val="left" w:pos="567"/>
              </w:tabs>
              <w:spacing w:line="276" w:lineRule="auto"/>
              <w:jc w:val="center"/>
              <w:rPr>
                <w:rFonts w:asciiTheme="majorHAnsi" w:hAnsiTheme="majorHAnsi" w:cstheme="majorHAnsi"/>
                <w:color w:val="000000" w:themeColor="text1"/>
                <w:sz w:val="26"/>
                <w:szCs w:val="26"/>
              </w:rPr>
            </w:pPr>
          </w:p>
        </w:tc>
        <w:tc>
          <w:tcPr>
            <w:tcW w:w="3066" w:type="pct"/>
          </w:tcPr>
          <w:p w14:paraId="07CDBCA9" w14:textId="5E1C53B3" w:rsidR="007F3179" w:rsidRPr="00E1424D" w:rsidRDefault="007F3179" w:rsidP="00D946E6">
            <w:pPr>
              <w:tabs>
                <w:tab w:val="left" w:pos="567"/>
              </w:tabs>
              <w:spacing w:line="276" w:lineRule="auto"/>
              <w:jc w:val="both"/>
              <w:rPr>
                <w:rFonts w:asciiTheme="majorHAnsi" w:hAnsiTheme="majorHAnsi" w:cstheme="majorHAnsi"/>
                <w:color w:val="000000" w:themeColor="text1"/>
                <w:sz w:val="26"/>
                <w:szCs w:val="26"/>
              </w:rPr>
            </w:pPr>
            <w:r w:rsidRPr="00E1424D">
              <w:rPr>
                <w:rFonts w:asciiTheme="majorHAnsi" w:hAnsiTheme="majorHAnsi" w:cstheme="majorHAnsi"/>
                <w:color w:val="000000" w:themeColor="text1"/>
                <w:sz w:val="26"/>
                <w:szCs w:val="26"/>
              </w:rPr>
              <w:t>- Chịu trách nhiệm sản xuất các sản ph</w:t>
            </w:r>
            <w:r w:rsidR="00F737FE" w:rsidRPr="00E1424D">
              <w:rPr>
                <w:rFonts w:asciiTheme="majorHAnsi" w:hAnsiTheme="majorHAnsi" w:cstheme="majorHAnsi"/>
                <w:color w:val="000000" w:themeColor="text1"/>
                <w:sz w:val="26"/>
                <w:szCs w:val="26"/>
              </w:rPr>
              <w:t>ẩm thiết kế; tạo lập, cập nhật, chỉnh sửa mô hình.</w:t>
            </w:r>
          </w:p>
          <w:p w14:paraId="7ACB63BA" w14:textId="77777777" w:rsidR="007F3179" w:rsidRPr="00E1424D" w:rsidRDefault="007F3179" w:rsidP="00D946E6">
            <w:pPr>
              <w:tabs>
                <w:tab w:val="left" w:pos="567"/>
              </w:tabs>
              <w:spacing w:line="276" w:lineRule="auto"/>
              <w:jc w:val="both"/>
              <w:rPr>
                <w:rFonts w:asciiTheme="majorHAnsi" w:hAnsiTheme="majorHAnsi" w:cstheme="majorHAnsi"/>
                <w:color w:val="000000" w:themeColor="text1"/>
                <w:sz w:val="26"/>
                <w:szCs w:val="26"/>
              </w:rPr>
            </w:pPr>
            <w:r w:rsidRPr="00E1424D">
              <w:rPr>
                <w:rFonts w:asciiTheme="majorHAnsi" w:hAnsiTheme="majorHAnsi" w:cstheme="majorHAnsi"/>
                <w:color w:val="000000" w:themeColor="text1"/>
                <w:sz w:val="26"/>
                <w:szCs w:val="26"/>
              </w:rPr>
              <w:t>- Trích xuất thông tin, triển khai bản vẽ từ mô hình.</w:t>
            </w:r>
          </w:p>
          <w:p w14:paraId="67BDC995" w14:textId="77777777" w:rsidR="007F3179" w:rsidRPr="00E1424D" w:rsidRDefault="007F3179" w:rsidP="00D946E6">
            <w:pPr>
              <w:tabs>
                <w:tab w:val="left" w:pos="567"/>
              </w:tabs>
              <w:spacing w:line="276" w:lineRule="auto"/>
              <w:jc w:val="both"/>
              <w:rPr>
                <w:rFonts w:asciiTheme="majorHAnsi" w:hAnsiTheme="majorHAnsi" w:cstheme="majorHAnsi"/>
                <w:color w:val="000000" w:themeColor="text1"/>
                <w:sz w:val="26"/>
                <w:szCs w:val="26"/>
              </w:rPr>
            </w:pPr>
            <w:r w:rsidRPr="00E1424D">
              <w:rPr>
                <w:rFonts w:asciiTheme="majorHAnsi" w:hAnsiTheme="majorHAnsi" w:cstheme="majorHAnsi"/>
                <w:color w:val="000000" w:themeColor="text1"/>
                <w:sz w:val="26"/>
                <w:szCs w:val="26"/>
              </w:rPr>
              <w:t>- Đảm bảo sự nhất quán trong mô hình hóa.</w:t>
            </w:r>
          </w:p>
          <w:p w14:paraId="16459EF3" w14:textId="77777777" w:rsidR="007F3179" w:rsidRPr="00E1424D" w:rsidRDefault="007F3179" w:rsidP="00D946E6">
            <w:pPr>
              <w:tabs>
                <w:tab w:val="left" w:pos="567"/>
              </w:tabs>
              <w:spacing w:line="276" w:lineRule="auto"/>
              <w:jc w:val="both"/>
              <w:rPr>
                <w:rFonts w:asciiTheme="majorHAnsi" w:hAnsiTheme="majorHAnsi" w:cstheme="majorHAnsi"/>
                <w:color w:val="000000" w:themeColor="text1"/>
                <w:sz w:val="26"/>
                <w:szCs w:val="26"/>
              </w:rPr>
            </w:pPr>
            <w:r w:rsidRPr="00E1424D">
              <w:rPr>
                <w:rFonts w:asciiTheme="majorHAnsi" w:hAnsiTheme="majorHAnsi" w:cstheme="majorHAnsi"/>
                <w:color w:val="000000" w:themeColor="text1"/>
                <w:sz w:val="26"/>
                <w:szCs w:val="26"/>
              </w:rPr>
              <w:t>- Phối hợp với bộ phận công nghệ thông tin để giải quyết các yêu cầu về mặt công nghệ.</w:t>
            </w:r>
          </w:p>
          <w:p w14:paraId="76EB526F" w14:textId="757B8603" w:rsidR="00F737FE" w:rsidRPr="00E1424D" w:rsidRDefault="00F737FE" w:rsidP="00D946E6">
            <w:pPr>
              <w:tabs>
                <w:tab w:val="left" w:pos="567"/>
              </w:tabs>
              <w:spacing w:line="276" w:lineRule="auto"/>
              <w:jc w:val="both"/>
              <w:rPr>
                <w:rFonts w:asciiTheme="majorHAnsi" w:hAnsiTheme="majorHAnsi" w:cstheme="majorHAnsi"/>
                <w:b/>
                <w:color w:val="000000" w:themeColor="text1"/>
                <w:sz w:val="26"/>
                <w:szCs w:val="26"/>
              </w:rPr>
            </w:pPr>
            <w:r w:rsidRPr="00E1424D">
              <w:rPr>
                <w:rFonts w:asciiTheme="majorHAnsi" w:hAnsiTheme="majorHAnsi" w:cstheme="majorHAnsi"/>
                <w:color w:val="000000" w:themeColor="text1"/>
                <w:sz w:val="26"/>
                <w:szCs w:val="26"/>
              </w:rPr>
              <w:t>- Phối hợp với Người trực tiếp thiết kế để cập nhật liên tục dữ liệu thiết kế phục vụ công tác xây dựng mô hình BIM.</w:t>
            </w:r>
          </w:p>
        </w:tc>
      </w:tr>
    </w:tbl>
    <w:p w14:paraId="03DC1D30" w14:textId="167B1008" w:rsidR="0021619B" w:rsidRPr="00E56911" w:rsidRDefault="0021619B" w:rsidP="00816A7C">
      <w:pPr>
        <w:pStyle w:val="Heading2"/>
        <w:tabs>
          <w:tab w:val="clear" w:pos="432"/>
          <w:tab w:val="num" w:pos="576"/>
        </w:tabs>
        <w:spacing w:before="80" w:after="80" w:line="276" w:lineRule="auto"/>
        <w:ind w:left="576" w:hanging="576"/>
        <w:rPr>
          <w:rFonts w:asciiTheme="majorHAnsi" w:hAnsiTheme="majorHAnsi" w:cstheme="majorHAnsi"/>
          <w:sz w:val="26"/>
          <w:szCs w:val="26"/>
          <w:lang w:val="vi-VN"/>
        </w:rPr>
      </w:pPr>
      <w:bookmarkStart w:id="52" w:name="_Toc202539193"/>
      <w:bookmarkStart w:id="53" w:name="_Toc103760048"/>
      <w:r w:rsidRPr="00E56911">
        <w:rPr>
          <w:rFonts w:asciiTheme="majorHAnsi" w:hAnsiTheme="majorHAnsi" w:cstheme="majorHAnsi"/>
          <w:sz w:val="26"/>
          <w:szCs w:val="26"/>
          <w:lang w:val="vi-VN"/>
        </w:rPr>
        <w:t>Kế hoạch chuyển giao thông tin phối hợp</w:t>
      </w:r>
      <w:bookmarkEnd w:id="52"/>
    </w:p>
    <w:p w14:paraId="36194E42" w14:textId="7362F48B" w:rsidR="0021619B" w:rsidRPr="00E1424D" w:rsidRDefault="009B310D" w:rsidP="00816A7C">
      <w:pPr>
        <w:pStyle w:val="Thn"/>
        <w:rPr>
          <w:rFonts w:asciiTheme="majorHAnsi" w:hAnsiTheme="majorHAnsi" w:cstheme="majorHAnsi"/>
          <w:szCs w:val="26"/>
          <w:lang w:val="es-ES"/>
        </w:rPr>
      </w:pPr>
      <w:r w:rsidRPr="00E1424D">
        <w:rPr>
          <w:rFonts w:asciiTheme="majorHAnsi" w:hAnsiTheme="majorHAnsi" w:cstheme="majorHAnsi"/>
          <w:szCs w:val="26"/>
          <w:lang w:val="es-ES"/>
        </w:rPr>
        <w:t>Để hỗ trợ cho việc hợp tác cũng như tương tác sử dụng qua lại dữ liệu của nhau, các đơn vị thực hiện phải cung cấp thông tin liên quan đến phạm v</w:t>
      </w:r>
      <w:r w:rsidR="002F4A07" w:rsidRPr="00E1424D">
        <w:rPr>
          <w:rFonts w:asciiTheme="majorHAnsi" w:hAnsiTheme="majorHAnsi" w:cstheme="majorHAnsi"/>
          <w:szCs w:val="26"/>
          <w:lang w:val="es-ES"/>
        </w:rPr>
        <w:t>i công việc của mình. Biểu mẫu K</w:t>
      </w:r>
      <w:r w:rsidRPr="00E1424D">
        <w:rPr>
          <w:rFonts w:asciiTheme="majorHAnsi" w:hAnsiTheme="majorHAnsi" w:cstheme="majorHAnsi"/>
          <w:szCs w:val="26"/>
          <w:lang w:val="es-ES"/>
        </w:rPr>
        <w:t>ế hoạch trao đổi thông tin</w:t>
      </w:r>
      <w:r w:rsidR="00F10EA2" w:rsidRPr="00E1424D">
        <w:rPr>
          <w:rFonts w:asciiTheme="majorHAnsi" w:hAnsiTheme="majorHAnsi" w:cstheme="majorHAnsi"/>
          <w:szCs w:val="26"/>
          <w:lang w:val="es-ES"/>
        </w:rPr>
        <w:t xml:space="preserve"> phối hợp</w:t>
      </w:r>
      <w:r w:rsidRPr="00E1424D">
        <w:rPr>
          <w:rFonts w:asciiTheme="majorHAnsi" w:hAnsiTheme="majorHAnsi" w:cstheme="majorHAnsi"/>
          <w:szCs w:val="26"/>
          <w:lang w:val="es-ES"/>
        </w:rPr>
        <w:t xml:space="preserve"> như sau:</w:t>
      </w:r>
    </w:p>
    <w:tbl>
      <w:tblPr>
        <w:tblStyle w:val="TableGrid"/>
        <w:tblW w:w="5081" w:type="pct"/>
        <w:tblLook w:val="04A0" w:firstRow="1" w:lastRow="0" w:firstColumn="1" w:lastColumn="0" w:noHBand="0" w:noVBand="1"/>
      </w:tblPr>
      <w:tblGrid>
        <w:gridCol w:w="2210"/>
        <w:gridCol w:w="1763"/>
        <w:gridCol w:w="1699"/>
        <w:gridCol w:w="1380"/>
        <w:gridCol w:w="1425"/>
        <w:gridCol w:w="1307"/>
      </w:tblGrid>
      <w:tr w:rsidR="001C1ED4" w:rsidRPr="00E1424D" w14:paraId="0E97DE44" w14:textId="77777777" w:rsidTr="00AD1ED9">
        <w:tc>
          <w:tcPr>
            <w:tcW w:w="1130" w:type="pct"/>
            <w:vAlign w:val="center"/>
          </w:tcPr>
          <w:p w14:paraId="72EC6C77" w14:textId="77777777" w:rsidR="001C1ED4" w:rsidRPr="00E1424D" w:rsidRDefault="001C1ED4" w:rsidP="00AD1ED9">
            <w:pPr>
              <w:widowControl w:val="0"/>
              <w:adjustRightInd w:val="0"/>
              <w:spacing w:line="276" w:lineRule="auto"/>
              <w:jc w:val="center"/>
              <w:textAlignment w:val="baseline"/>
              <w:rPr>
                <w:rFonts w:asciiTheme="majorHAnsi" w:hAnsiTheme="majorHAnsi" w:cstheme="majorHAnsi"/>
                <w:b/>
                <w:color w:val="000000" w:themeColor="text1"/>
                <w:sz w:val="26"/>
                <w:szCs w:val="26"/>
                <w:lang w:val="es-ES"/>
              </w:rPr>
            </w:pPr>
            <w:r w:rsidRPr="00E1424D">
              <w:rPr>
                <w:rFonts w:asciiTheme="majorHAnsi" w:hAnsiTheme="majorHAnsi" w:cstheme="majorHAnsi"/>
                <w:b/>
                <w:color w:val="000000" w:themeColor="text1"/>
                <w:sz w:val="26"/>
                <w:szCs w:val="26"/>
                <w:lang w:val="es-ES"/>
              </w:rPr>
              <w:t>Nội dung công việc</w:t>
            </w:r>
          </w:p>
        </w:tc>
        <w:tc>
          <w:tcPr>
            <w:tcW w:w="901" w:type="pct"/>
            <w:vAlign w:val="center"/>
          </w:tcPr>
          <w:p w14:paraId="730A1600" w14:textId="77777777" w:rsidR="001C1ED4" w:rsidRPr="00E1424D" w:rsidRDefault="001C1ED4" w:rsidP="00AD1ED9">
            <w:pPr>
              <w:widowControl w:val="0"/>
              <w:adjustRightInd w:val="0"/>
              <w:spacing w:line="276" w:lineRule="auto"/>
              <w:jc w:val="center"/>
              <w:textAlignment w:val="baseline"/>
              <w:rPr>
                <w:rFonts w:asciiTheme="majorHAnsi" w:hAnsiTheme="majorHAnsi" w:cstheme="majorHAnsi"/>
                <w:b/>
                <w:color w:val="000000" w:themeColor="text1"/>
                <w:sz w:val="26"/>
                <w:szCs w:val="26"/>
                <w:lang w:val="es-ES"/>
              </w:rPr>
            </w:pPr>
            <w:r w:rsidRPr="00E1424D">
              <w:rPr>
                <w:rFonts w:asciiTheme="majorHAnsi" w:hAnsiTheme="majorHAnsi" w:cstheme="majorHAnsi"/>
                <w:b/>
                <w:color w:val="000000" w:themeColor="text1"/>
                <w:sz w:val="26"/>
                <w:szCs w:val="26"/>
                <w:lang w:val="es-ES"/>
              </w:rPr>
              <w:t>Đơn vị chịu trách nhiệm</w:t>
            </w:r>
          </w:p>
        </w:tc>
        <w:tc>
          <w:tcPr>
            <w:tcW w:w="868" w:type="pct"/>
            <w:vAlign w:val="center"/>
          </w:tcPr>
          <w:p w14:paraId="64FAF91B" w14:textId="77777777" w:rsidR="001C1ED4" w:rsidRPr="00E1424D" w:rsidRDefault="001C1ED4" w:rsidP="00AD1ED9">
            <w:pPr>
              <w:widowControl w:val="0"/>
              <w:adjustRightInd w:val="0"/>
              <w:spacing w:line="276" w:lineRule="auto"/>
              <w:jc w:val="center"/>
              <w:textAlignment w:val="baseline"/>
              <w:rPr>
                <w:rFonts w:asciiTheme="majorHAnsi" w:hAnsiTheme="majorHAnsi" w:cstheme="majorHAnsi"/>
                <w:b/>
                <w:color w:val="000000" w:themeColor="text1"/>
                <w:sz w:val="26"/>
                <w:szCs w:val="26"/>
                <w:lang w:val="es-ES"/>
              </w:rPr>
            </w:pPr>
            <w:r w:rsidRPr="00E1424D">
              <w:rPr>
                <w:rFonts w:asciiTheme="majorHAnsi" w:hAnsiTheme="majorHAnsi" w:cstheme="majorHAnsi"/>
                <w:b/>
                <w:color w:val="000000" w:themeColor="text1"/>
                <w:sz w:val="26"/>
                <w:szCs w:val="26"/>
                <w:lang w:val="es-ES"/>
              </w:rPr>
              <w:t>Phần mềm và phiên bản</w:t>
            </w:r>
          </w:p>
        </w:tc>
        <w:tc>
          <w:tcPr>
            <w:tcW w:w="705" w:type="pct"/>
            <w:vAlign w:val="center"/>
          </w:tcPr>
          <w:p w14:paraId="0B336B6F" w14:textId="77777777" w:rsidR="001C1ED4" w:rsidRPr="00E1424D" w:rsidRDefault="001C1ED4" w:rsidP="00AD1ED9">
            <w:pPr>
              <w:widowControl w:val="0"/>
              <w:adjustRightInd w:val="0"/>
              <w:spacing w:line="276" w:lineRule="auto"/>
              <w:jc w:val="center"/>
              <w:textAlignment w:val="baseline"/>
              <w:rPr>
                <w:rFonts w:asciiTheme="majorHAnsi" w:hAnsiTheme="majorHAnsi" w:cstheme="majorHAnsi"/>
                <w:b/>
                <w:color w:val="000000" w:themeColor="text1"/>
                <w:sz w:val="26"/>
                <w:szCs w:val="26"/>
                <w:lang w:val="es-ES"/>
              </w:rPr>
            </w:pPr>
            <w:r w:rsidRPr="00E1424D">
              <w:rPr>
                <w:rFonts w:asciiTheme="majorHAnsi" w:hAnsiTheme="majorHAnsi" w:cstheme="majorHAnsi"/>
                <w:b/>
                <w:color w:val="000000" w:themeColor="text1"/>
                <w:sz w:val="26"/>
                <w:szCs w:val="26"/>
                <w:lang w:val="es-ES"/>
              </w:rPr>
              <w:t>Định dạng gốc</w:t>
            </w:r>
          </w:p>
        </w:tc>
        <w:tc>
          <w:tcPr>
            <w:tcW w:w="728" w:type="pct"/>
            <w:vAlign w:val="center"/>
          </w:tcPr>
          <w:p w14:paraId="4EAD4702" w14:textId="77777777" w:rsidR="001C1ED4" w:rsidRPr="00E1424D" w:rsidRDefault="001C1ED4" w:rsidP="00AD1ED9">
            <w:pPr>
              <w:widowControl w:val="0"/>
              <w:adjustRightInd w:val="0"/>
              <w:spacing w:line="276" w:lineRule="auto"/>
              <w:jc w:val="center"/>
              <w:textAlignment w:val="baseline"/>
              <w:rPr>
                <w:rFonts w:asciiTheme="majorHAnsi" w:hAnsiTheme="majorHAnsi" w:cstheme="majorHAnsi"/>
                <w:b/>
                <w:color w:val="000000" w:themeColor="text1"/>
                <w:sz w:val="26"/>
                <w:szCs w:val="26"/>
                <w:lang w:val="es-ES"/>
              </w:rPr>
            </w:pPr>
            <w:r w:rsidRPr="00E1424D">
              <w:rPr>
                <w:rFonts w:asciiTheme="majorHAnsi" w:hAnsiTheme="majorHAnsi" w:cstheme="majorHAnsi"/>
                <w:b/>
                <w:color w:val="000000" w:themeColor="text1"/>
                <w:sz w:val="26"/>
                <w:szCs w:val="26"/>
                <w:lang w:val="es-ES"/>
              </w:rPr>
              <w:t>Định dạng trao đổi</w:t>
            </w:r>
          </w:p>
        </w:tc>
        <w:tc>
          <w:tcPr>
            <w:tcW w:w="668" w:type="pct"/>
            <w:vAlign w:val="center"/>
          </w:tcPr>
          <w:p w14:paraId="6889EEB7" w14:textId="77777777" w:rsidR="001C1ED4" w:rsidRPr="00E1424D" w:rsidRDefault="001C1ED4" w:rsidP="00AD1ED9">
            <w:pPr>
              <w:widowControl w:val="0"/>
              <w:adjustRightInd w:val="0"/>
              <w:spacing w:line="276" w:lineRule="auto"/>
              <w:jc w:val="center"/>
              <w:textAlignment w:val="baseline"/>
              <w:rPr>
                <w:rFonts w:asciiTheme="majorHAnsi" w:hAnsiTheme="majorHAnsi" w:cstheme="majorHAnsi"/>
                <w:b/>
                <w:color w:val="000000" w:themeColor="text1"/>
                <w:sz w:val="26"/>
                <w:szCs w:val="26"/>
                <w:lang w:val="es-ES"/>
              </w:rPr>
            </w:pPr>
            <w:r w:rsidRPr="00E1424D">
              <w:rPr>
                <w:rFonts w:asciiTheme="majorHAnsi" w:hAnsiTheme="majorHAnsi" w:cstheme="majorHAnsi"/>
                <w:b/>
                <w:color w:val="000000" w:themeColor="text1"/>
                <w:sz w:val="26"/>
                <w:szCs w:val="26"/>
                <w:lang w:val="es-ES"/>
              </w:rPr>
              <w:t>Tần suất</w:t>
            </w:r>
          </w:p>
        </w:tc>
      </w:tr>
      <w:tr w:rsidR="001C1ED4" w:rsidRPr="00E1424D" w14:paraId="0A7E9B0A" w14:textId="77777777" w:rsidTr="00AD1ED9">
        <w:tc>
          <w:tcPr>
            <w:tcW w:w="1130" w:type="pct"/>
            <w:vAlign w:val="center"/>
          </w:tcPr>
          <w:p w14:paraId="73368CE0" w14:textId="77777777" w:rsidR="001C1ED4" w:rsidRPr="00E1424D" w:rsidRDefault="001C1ED4" w:rsidP="00AD1ED9">
            <w:pPr>
              <w:widowControl w:val="0"/>
              <w:adjustRightInd w:val="0"/>
              <w:spacing w:line="276" w:lineRule="auto"/>
              <w:textAlignment w:val="baseline"/>
              <w:rPr>
                <w:rFonts w:asciiTheme="majorHAnsi" w:hAnsiTheme="majorHAnsi" w:cstheme="majorHAnsi"/>
                <w:color w:val="000000" w:themeColor="text1"/>
                <w:sz w:val="26"/>
                <w:szCs w:val="26"/>
                <w:lang w:val="es-ES"/>
              </w:rPr>
            </w:pPr>
            <w:r w:rsidRPr="00E1424D">
              <w:rPr>
                <w:rFonts w:asciiTheme="majorHAnsi" w:hAnsiTheme="majorHAnsi" w:cstheme="majorHAnsi"/>
                <w:color w:val="000000" w:themeColor="text1"/>
                <w:sz w:val="26"/>
                <w:szCs w:val="26"/>
                <w:lang w:val="es-ES"/>
              </w:rPr>
              <w:t>Mô hình 3D các hạng mục</w:t>
            </w:r>
          </w:p>
        </w:tc>
        <w:tc>
          <w:tcPr>
            <w:tcW w:w="901" w:type="pct"/>
            <w:vMerge w:val="restart"/>
            <w:vAlign w:val="center"/>
          </w:tcPr>
          <w:p w14:paraId="0EC753BB" w14:textId="77777777" w:rsidR="001C1ED4" w:rsidRPr="00E1424D" w:rsidRDefault="001C1ED4" w:rsidP="00AD1ED9">
            <w:pPr>
              <w:widowControl w:val="0"/>
              <w:adjustRightInd w:val="0"/>
              <w:spacing w:line="276" w:lineRule="auto"/>
              <w:textAlignment w:val="baseline"/>
              <w:rPr>
                <w:rFonts w:asciiTheme="majorHAnsi" w:hAnsiTheme="majorHAnsi" w:cstheme="majorHAnsi"/>
                <w:color w:val="000000" w:themeColor="text1"/>
                <w:sz w:val="26"/>
                <w:szCs w:val="26"/>
                <w:lang w:val="es-ES"/>
              </w:rPr>
            </w:pPr>
            <w:r w:rsidRPr="00E1424D">
              <w:rPr>
                <w:rFonts w:asciiTheme="majorHAnsi" w:hAnsiTheme="majorHAnsi" w:cstheme="majorHAnsi"/>
                <w:color w:val="000000" w:themeColor="text1"/>
                <w:sz w:val="26"/>
                <w:szCs w:val="26"/>
                <w:lang w:val="es-ES"/>
              </w:rPr>
              <w:t>___[Ghi đơn vị chịu trách nhiệm thực hiện]</w:t>
            </w:r>
          </w:p>
        </w:tc>
        <w:tc>
          <w:tcPr>
            <w:tcW w:w="868" w:type="pct"/>
            <w:vMerge w:val="restart"/>
            <w:vAlign w:val="center"/>
          </w:tcPr>
          <w:p w14:paraId="0FE3E535" w14:textId="77777777" w:rsidR="001C1ED4" w:rsidRPr="00E1424D" w:rsidRDefault="001C1ED4" w:rsidP="00AD1ED9">
            <w:pPr>
              <w:widowControl w:val="0"/>
              <w:adjustRightInd w:val="0"/>
              <w:spacing w:line="276" w:lineRule="auto"/>
              <w:textAlignment w:val="baseline"/>
              <w:rPr>
                <w:rFonts w:asciiTheme="majorHAnsi" w:hAnsiTheme="majorHAnsi" w:cstheme="majorHAnsi"/>
                <w:color w:val="000000" w:themeColor="text1"/>
                <w:sz w:val="26"/>
                <w:szCs w:val="26"/>
                <w:lang w:val="es-ES"/>
              </w:rPr>
            </w:pPr>
            <w:r w:rsidRPr="00E1424D">
              <w:rPr>
                <w:rFonts w:asciiTheme="majorHAnsi" w:hAnsiTheme="majorHAnsi" w:cstheme="majorHAnsi"/>
                <w:color w:val="000000" w:themeColor="text1"/>
                <w:sz w:val="26"/>
                <w:szCs w:val="26"/>
                <w:lang w:val="es-ES"/>
              </w:rPr>
              <w:t>___[Ghi tên phần mềm và phiên bản sử dụng]</w:t>
            </w:r>
          </w:p>
        </w:tc>
        <w:tc>
          <w:tcPr>
            <w:tcW w:w="705" w:type="pct"/>
            <w:vMerge w:val="restart"/>
            <w:vAlign w:val="center"/>
          </w:tcPr>
          <w:p w14:paraId="34DCE58A" w14:textId="77777777" w:rsidR="001C1ED4" w:rsidRPr="00E1424D" w:rsidRDefault="001C1ED4" w:rsidP="00AD1ED9">
            <w:pPr>
              <w:widowControl w:val="0"/>
              <w:adjustRightInd w:val="0"/>
              <w:spacing w:line="276" w:lineRule="auto"/>
              <w:textAlignment w:val="baseline"/>
              <w:rPr>
                <w:rFonts w:asciiTheme="majorHAnsi" w:hAnsiTheme="majorHAnsi" w:cstheme="majorHAnsi"/>
                <w:color w:val="000000" w:themeColor="text1"/>
                <w:sz w:val="26"/>
                <w:szCs w:val="26"/>
                <w:lang w:val="es-ES"/>
              </w:rPr>
            </w:pPr>
            <w:r w:rsidRPr="00E1424D">
              <w:rPr>
                <w:rFonts w:asciiTheme="majorHAnsi" w:hAnsiTheme="majorHAnsi" w:cstheme="majorHAnsi"/>
                <w:color w:val="000000" w:themeColor="text1"/>
                <w:sz w:val="26"/>
                <w:szCs w:val="26"/>
                <w:lang w:val="es-ES"/>
              </w:rPr>
              <w:t>___[Ghi định dạng gốc, tên phần mềm]</w:t>
            </w:r>
          </w:p>
        </w:tc>
        <w:tc>
          <w:tcPr>
            <w:tcW w:w="728" w:type="pct"/>
            <w:vMerge w:val="restart"/>
            <w:vAlign w:val="center"/>
          </w:tcPr>
          <w:p w14:paraId="195EBD52" w14:textId="77777777" w:rsidR="001C1ED4" w:rsidRPr="00E1424D" w:rsidRDefault="001C1ED4" w:rsidP="00AD1ED9">
            <w:pPr>
              <w:widowControl w:val="0"/>
              <w:adjustRightInd w:val="0"/>
              <w:spacing w:line="276" w:lineRule="auto"/>
              <w:textAlignment w:val="baseline"/>
              <w:rPr>
                <w:rFonts w:asciiTheme="majorHAnsi" w:hAnsiTheme="majorHAnsi" w:cstheme="majorHAnsi"/>
                <w:color w:val="000000" w:themeColor="text1"/>
                <w:sz w:val="26"/>
                <w:szCs w:val="26"/>
                <w:lang w:val="es-ES"/>
              </w:rPr>
            </w:pPr>
            <w:r w:rsidRPr="00E1424D">
              <w:rPr>
                <w:rFonts w:asciiTheme="majorHAnsi" w:hAnsiTheme="majorHAnsi" w:cstheme="majorHAnsi"/>
                <w:color w:val="000000" w:themeColor="text1"/>
                <w:sz w:val="26"/>
                <w:szCs w:val="26"/>
                <w:lang w:val="es-ES"/>
              </w:rPr>
              <w:t>___[Ghi định dạng để trao đổi]</w:t>
            </w:r>
          </w:p>
        </w:tc>
        <w:tc>
          <w:tcPr>
            <w:tcW w:w="668" w:type="pct"/>
            <w:vMerge w:val="restart"/>
            <w:vAlign w:val="center"/>
          </w:tcPr>
          <w:p w14:paraId="6291B2A0" w14:textId="77777777" w:rsidR="001C1ED4" w:rsidRPr="00E1424D" w:rsidRDefault="001C1ED4" w:rsidP="00AD1ED9">
            <w:pPr>
              <w:widowControl w:val="0"/>
              <w:adjustRightInd w:val="0"/>
              <w:spacing w:line="276" w:lineRule="auto"/>
              <w:textAlignment w:val="baseline"/>
              <w:rPr>
                <w:rFonts w:asciiTheme="majorHAnsi" w:hAnsiTheme="majorHAnsi" w:cstheme="majorHAnsi"/>
                <w:color w:val="000000" w:themeColor="text1"/>
                <w:sz w:val="26"/>
                <w:szCs w:val="26"/>
                <w:lang w:val="es-ES"/>
              </w:rPr>
            </w:pPr>
            <w:r w:rsidRPr="00E1424D">
              <w:rPr>
                <w:rFonts w:asciiTheme="majorHAnsi" w:hAnsiTheme="majorHAnsi" w:cstheme="majorHAnsi"/>
                <w:color w:val="000000" w:themeColor="text1"/>
                <w:sz w:val="26"/>
                <w:szCs w:val="26"/>
                <w:lang w:val="es-ES"/>
              </w:rPr>
              <w:t>___[Ghi tần suất trao đổi thông tin]</w:t>
            </w:r>
          </w:p>
        </w:tc>
      </w:tr>
      <w:tr w:rsidR="001C1ED4" w:rsidRPr="00E1424D" w14:paraId="0D71D1D6" w14:textId="77777777" w:rsidTr="00AD1ED9">
        <w:tc>
          <w:tcPr>
            <w:tcW w:w="1130" w:type="pct"/>
            <w:vAlign w:val="center"/>
          </w:tcPr>
          <w:p w14:paraId="360E8C3A" w14:textId="77777777" w:rsidR="001C1ED4" w:rsidRPr="00E1424D" w:rsidRDefault="001C1ED4" w:rsidP="00AD1ED9">
            <w:pPr>
              <w:widowControl w:val="0"/>
              <w:adjustRightInd w:val="0"/>
              <w:spacing w:line="276" w:lineRule="auto"/>
              <w:textAlignment w:val="baseline"/>
              <w:rPr>
                <w:rFonts w:asciiTheme="majorHAnsi" w:hAnsiTheme="majorHAnsi" w:cstheme="majorHAnsi"/>
                <w:color w:val="000000" w:themeColor="text1"/>
                <w:sz w:val="26"/>
                <w:szCs w:val="26"/>
                <w:lang w:val="es-ES"/>
              </w:rPr>
            </w:pPr>
            <w:r w:rsidRPr="00E1424D">
              <w:rPr>
                <w:rFonts w:asciiTheme="majorHAnsi" w:hAnsiTheme="majorHAnsi" w:cstheme="majorHAnsi"/>
                <w:color w:val="000000" w:themeColor="text1"/>
                <w:sz w:val="26"/>
                <w:szCs w:val="26"/>
                <w:lang w:val="es-ES"/>
              </w:rPr>
              <w:t>Phối hợp 3D</w:t>
            </w:r>
          </w:p>
        </w:tc>
        <w:tc>
          <w:tcPr>
            <w:tcW w:w="901" w:type="pct"/>
            <w:vMerge/>
            <w:vAlign w:val="center"/>
          </w:tcPr>
          <w:p w14:paraId="67264C62" w14:textId="77777777" w:rsidR="001C1ED4" w:rsidRPr="00E1424D" w:rsidRDefault="001C1ED4" w:rsidP="00AD1ED9">
            <w:pPr>
              <w:widowControl w:val="0"/>
              <w:adjustRightInd w:val="0"/>
              <w:spacing w:line="276" w:lineRule="auto"/>
              <w:textAlignment w:val="baseline"/>
              <w:rPr>
                <w:rFonts w:asciiTheme="majorHAnsi" w:hAnsiTheme="majorHAnsi" w:cstheme="majorHAnsi"/>
                <w:color w:val="000000" w:themeColor="text1"/>
                <w:sz w:val="26"/>
                <w:szCs w:val="26"/>
                <w:lang w:val="es-ES"/>
              </w:rPr>
            </w:pPr>
          </w:p>
        </w:tc>
        <w:tc>
          <w:tcPr>
            <w:tcW w:w="868" w:type="pct"/>
            <w:vMerge/>
            <w:vAlign w:val="center"/>
          </w:tcPr>
          <w:p w14:paraId="434D3819" w14:textId="77777777" w:rsidR="001C1ED4" w:rsidRPr="00E1424D" w:rsidRDefault="001C1ED4" w:rsidP="00AD1ED9">
            <w:pPr>
              <w:widowControl w:val="0"/>
              <w:adjustRightInd w:val="0"/>
              <w:spacing w:line="276" w:lineRule="auto"/>
              <w:textAlignment w:val="baseline"/>
              <w:rPr>
                <w:rFonts w:asciiTheme="majorHAnsi" w:hAnsiTheme="majorHAnsi" w:cstheme="majorHAnsi"/>
                <w:color w:val="000000" w:themeColor="text1"/>
                <w:sz w:val="26"/>
                <w:szCs w:val="26"/>
                <w:lang w:val="es-ES"/>
              </w:rPr>
            </w:pPr>
          </w:p>
        </w:tc>
        <w:tc>
          <w:tcPr>
            <w:tcW w:w="705" w:type="pct"/>
            <w:vMerge/>
            <w:vAlign w:val="center"/>
          </w:tcPr>
          <w:p w14:paraId="046DF186" w14:textId="77777777" w:rsidR="001C1ED4" w:rsidRPr="00E1424D" w:rsidRDefault="001C1ED4" w:rsidP="00AD1ED9">
            <w:pPr>
              <w:widowControl w:val="0"/>
              <w:adjustRightInd w:val="0"/>
              <w:spacing w:line="276" w:lineRule="auto"/>
              <w:textAlignment w:val="baseline"/>
              <w:rPr>
                <w:rFonts w:asciiTheme="majorHAnsi" w:hAnsiTheme="majorHAnsi" w:cstheme="majorHAnsi"/>
                <w:color w:val="000000" w:themeColor="text1"/>
                <w:sz w:val="26"/>
                <w:szCs w:val="26"/>
                <w:lang w:val="es-ES"/>
              </w:rPr>
            </w:pPr>
          </w:p>
        </w:tc>
        <w:tc>
          <w:tcPr>
            <w:tcW w:w="728" w:type="pct"/>
            <w:vMerge/>
            <w:vAlign w:val="center"/>
          </w:tcPr>
          <w:p w14:paraId="08D75E60" w14:textId="77777777" w:rsidR="001C1ED4" w:rsidRPr="00E1424D" w:rsidRDefault="001C1ED4" w:rsidP="00AD1ED9">
            <w:pPr>
              <w:widowControl w:val="0"/>
              <w:adjustRightInd w:val="0"/>
              <w:spacing w:line="276" w:lineRule="auto"/>
              <w:textAlignment w:val="baseline"/>
              <w:rPr>
                <w:rFonts w:asciiTheme="majorHAnsi" w:hAnsiTheme="majorHAnsi" w:cstheme="majorHAnsi"/>
                <w:color w:val="000000" w:themeColor="text1"/>
                <w:sz w:val="26"/>
                <w:szCs w:val="26"/>
                <w:lang w:val="es-ES"/>
              </w:rPr>
            </w:pPr>
          </w:p>
        </w:tc>
        <w:tc>
          <w:tcPr>
            <w:tcW w:w="668" w:type="pct"/>
            <w:vMerge/>
            <w:vAlign w:val="center"/>
          </w:tcPr>
          <w:p w14:paraId="494C414C" w14:textId="77777777" w:rsidR="001C1ED4" w:rsidRPr="00E1424D" w:rsidRDefault="001C1ED4" w:rsidP="00AD1ED9">
            <w:pPr>
              <w:widowControl w:val="0"/>
              <w:adjustRightInd w:val="0"/>
              <w:spacing w:line="276" w:lineRule="auto"/>
              <w:textAlignment w:val="baseline"/>
              <w:rPr>
                <w:rFonts w:asciiTheme="majorHAnsi" w:hAnsiTheme="majorHAnsi" w:cstheme="majorHAnsi"/>
                <w:color w:val="000000" w:themeColor="text1"/>
                <w:sz w:val="26"/>
                <w:szCs w:val="26"/>
                <w:lang w:val="es-ES"/>
              </w:rPr>
            </w:pPr>
          </w:p>
        </w:tc>
      </w:tr>
      <w:tr w:rsidR="001C1ED4" w:rsidRPr="00E1424D" w14:paraId="04DDB3E6" w14:textId="77777777" w:rsidTr="00AD1ED9">
        <w:tc>
          <w:tcPr>
            <w:tcW w:w="1130" w:type="pct"/>
            <w:vAlign w:val="center"/>
          </w:tcPr>
          <w:p w14:paraId="628BAE52" w14:textId="77777777" w:rsidR="001C1ED4" w:rsidRPr="00E1424D" w:rsidRDefault="001C1ED4" w:rsidP="00AD1ED9">
            <w:pPr>
              <w:widowControl w:val="0"/>
              <w:adjustRightInd w:val="0"/>
              <w:spacing w:line="276" w:lineRule="auto"/>
              <w:textAlignment w:val="baseline"/>
              <w:rPr>
                <w:rFonts w:asciiTheme="majorHAnsi" w:hAnsiTheme="majorHAnsi" w:cstheme="majorHAnsi"/>
                <w:color w:val="000000" w:themeColor="text1"/>
                <w:sz w:val="26"/>
                <w:szCs w:val="26"/>
                <w:lang w:val="es-ES"/>
              </w:rPr>
            </w:pPr>
            <w:r w:rsidRPr="00E1424D">
              <w:rPr>
                <w:rFonts w:asciiTheme="majorHAnsi" w:hAnsiTheme="majorHAnsi" w:cstheme="majorHAnsi"/>
                <w:color w:val="000000" w:themeColor="text1"/>
                <w:sz w:val="26"/>
                <w:szCs w:val="26"/>
                <w:lang w:val="es-ES"/>
              </w:rPr>
              <w:t>Đánh giá thiết kế</w:t>
            </w:r>
          </w:p>
        </w:tc>
        <w:tc>
          <w:tcPr>
            <w:tcW w:w="901" w:type="pct"/>
            <w:vMerge/>
            <w:vAlign w:val="center"/>
          </w:tcPr>
          <w:p w14:paraId="23AB66BE" w14:textId="77777777" w:rsidR="001C1ED4" w:rsidRPr="00E1424D" w:rsidRDefault="001C1ED4" w:rsidP="00AD1ED9">
            <w:pPr>
              <w:widowControl w:val="0"/>
              <w:adjustRightInd w:val="0"/>
              <w:spacing w:line="276" w:lineRule="auto"/>
              <w:textAlignment w:val="baseline"/>
              <w:rPr>
                <w:rFonts w:asciiTheme="majorHAnsi" w:hAnsiTheme="majorHAnsi" w:cstheme="majorHAnsi"/>
                <w:color w:val="000000" w:themeColor="text1"/>
                <w:sz w:val="26"/>
                <w:szCs w:val="26"/>
                <w:lang w:val="es-ES"/>
              </w:rPr>
            </w:pPr>
          </w:p>
        </w:tc>
        <w:tc>
          <w:tcPr>
            <w:tcW w:w="868" w:type="pct"/>
            <w:vMerge/>
            <w:vAlign w:val="center"/>
          </w:tcPr>
          <w:p w14:paraId="01915088" w14:textId="77777777" w:rsidR="001C1ED4" w:rsidRPr="00E1424D" w:rsidRDefault="001C1ED4" w:rsidP="00AD1ED9">
            <w:pPr>
              <w:widowControl w:val="0"/>
              <w:adjustRightInd w:val="0"/>
              <w:spacing w:line="276" w:lineRule="auto"/>
              <w:textAlignment w:val="baseline"/>
              <w:rPr>
                <w:rFonts w:asciiTheme="majorHAnsi" w:hAnsiTheme="majorHAnsi" w:cstheme="majorHAnsi"/>
                <w:color w:val="000000" w:themeColor="text1"/>
                <w:sz w:val="26"/>
                <w:szCs w:val="26"/>
                <w:lang w:val="es-ES"/>
              </w:rPr>
            </w:pPr>
          </w:p>
        </w:tc>
        <w:tc>
          <w:tcPr>
            <w:tcW w:w="705" w:type="pct"/>
            <w:vMerge/>
            <w:vAlign w:val="center"/>
          </w:tcPr>
          <w:p w14:paraId="3ECB2C27" w14:textId="77777777" w:rsidR="001C1ED4" w:rsidRPr="00E1424D" w:rsidRDefault="001C1ED4" w:rsidP="00AD1ED9">
            <w:pPr>
              <w:widowControl w:val="0"/>
              <w:adjustRightInd w:val="0"/>
              <w:spacing w:line="276" w:lineRule="auto"/>
              <w:textAlignment w:val="baseline"/>
              <w:rPr>
                <w:rFonts w:asciiTheme="majorHAnsi" w:hAnsiTheme="majorHAnsi" w:cstheme="majorHAnsi"/>
                <w:color w:val="000000" w:themeColor="text1"/>
                <w:sz w:val="26"/>
                <w:szCs w:val="26"/>
                <w:lang w:val="es-ES"/>
              </w:rPr>
            </w:pPr>
          </w:p>
        </w:tc>
        <w:tc>
          <w:tcPr>
            <w:tcW w:w="728" w:type="pct"/>
            <w:vMerge/>
            <w:vAlign w:val="center"/>
          </w:tcPr>
          <w:p w14:paraId="1369973C" w14:textId="77777777" w:rsidR="001C1ED4" w:rsidRPr="00E1424D" w:rsidRDefault="001C1ED4" w:rsidP="00AD1ED9">
            <w:pPr>
              <w:widowControl w:val="0"/>
              <w:adjustRightInd w:val="0"/>
              <w:spacing w:line="276" w:lineRule="auto"/>
              <w:textAlignment w:val="baseline"/>
              <w:rPr>
                <w:rFonts w:asciiTheme="majorHAnsi" w:hAnsiTheme="majorHAnsi" w:cstheme="majorHAnsi"/>
                <w:color w:val="000000" w:themeColor="text1"/>
                <w:sz w:val="26"/>
                <w:szCs w:val="26"/>
                <w:lang w:val="es-ES"/>
              </w:rPr>
            </w:pPr>
          </w:p>
        </w:tc>
        <w:tc>
          <w:tcPr>
            <w:tcW w:w="668" w:type="pct"/>
            <w:vMerge/>
            <w:vAlign w:val="center"/>
          </w:tcPr>
          <w:p w14:paraId="54DB872D" w14:textId="77777777" w:rsidR="001C1ED4" w:rsidRPr="00E1424D" w:rsidRDefault="001C1ED4" w:rsidP="00AD1ED9">
            <w:pPr>
              <w:widowControl w:val="0"/>
              <w:adjustRightInd w:val="0"/>
              <w:spacing w:line="276" w:lineRule="auto"/>
              <w:textAlignment w:val="baseline"/>
              <w:rPr>
                <w:rFonts w:asciiTheme="majorHAnsi" w:hAnsiTheme="majorHAnsi" w:cstheme="majorHAnsi"/>
                <w:color w:val="000000" w:themeColor="text1"/>
                <w:sz w:val="26"/>
                <w:szCs w:val="26"/>
                <w:lang w:val="es-ES"/>
              </w:rPr>
            </w:pPr>
          </w:p>
        </w:tc>
      </w:tr>
      <w:tr w:rsidR="001C1ED4" w:rsidRPr="00E1424D" w14:paraId="25506209" w14:textId="77777777" w:rsidTr="00AD1ED9">
        <w:tc>
          <w:tcPr>
            <w:tcW w:w="1130" w:type="pct"/>
            <w:vAlign w:val="center"/>
          </w:tcPr>
          <w:p w14:paraId="5AFBD462" w14:textId="77777777" w:rsidR="001C1ED4" w:rsidRPr="00E1424D" w:rsidRDefault="001C1ED4" w:rsidP="00AD1ED9">
            <w:pPr>
              <w:widowControl w:val="0"/>
              <w:adjustRightInd w:val="0"/>
              <w:spacing w:line="276" w:lineRule="auto"/>
              <w:textAlignment w:val="baseline"/>
              <w:rPr>
                <w:rFonts w:asciiTheme="majorHAnsi" w:hAnsiTheme="majorHAnsi" w:cstheme="majorHAnsi"/>
                <w:color w:val="000000" w:themeColor="text1"/>
                <w:sz w:val="26"/>
                <w:szCs w:val="26"/>
                <w:lang w:val="es-ES"/>
              </w:rPr>
            </w:pPr>
            <w:r w:rsidRPr="00E1424D">
              <w:rPr>
                <w:rFonts w:asciiTheme="majorHAnsi" w:hAnsiTheme="majorHAnsi" w:cstheme="majorHAnsi"/>
                <w:color w:val="000000" w:themeColor="text1"/>
                <w:sz w:val="26"/>
                <w:szCs w:val="26"/>
                <w:lang w:val="es-ES"/>
              </w:rPr>
              <w:t>Tương tác trên CDE</w:t>
            </w:r>
          </w:p>
        </w:tc>
        <w:tc>
          <w:tcPr>
            <w:tcW w:w="901" w:type="pct"/>
            <w:vMerge/>
            <w:vAlign w:val="center"/>
          </w:tcPr>
          <w:p w14:paraId="0A0F9DEE" w14:textId="77777777" w:rsidR="001C1ED4" w:rsidRPr="00E1424D" w:rsidRDefault="001C1ED4" w:rsidP="00AD1ED9">
            <w:pPr>
              <w:widowControl w:val="0"/>
              <w:adjustRightInd w:val="0"/>
              <w:spacing w:line="276" w:lineRule="auto"/>
              <w:textAlignment w:val="baseline"/>
              <w:rPr>
                <w:rFonts w:asciiTheme="majorHAnsi" w:hAnsiTheme="majorHAnsi" w:cstheme="majorHAnsi"/>
                <w:color w:val="000000" w:themeColor="text1"/>
                <w:sz w:val="26"/>
                <w:szCs w:val="26"/>
                <w:lang w:val="es-ES"/>
              </w:rPr>
            </w:pPr>
          </w:p>
        </w:tc>
        <w:tc>
          <w:tcPr>
            <w:tcW w:w="868" w:type="pct"/>
            <w:vMerge/>
            <w:vAlign w:val="center"/>
          </w:tcPr>
          <w:p w14:paraId="142A5D46" w14:textId="77777777" w:rsidR="001C1ED4" w:rsidRPr="00E1424D" w:rsidRDefault="001C1ED4" w:rsidP="00AD1ED9">
            <w:pPr>
              <w:widowControl w:val="0"/>
              <w:adjustRightInd w:val="0"/>
              <w:spacing w:line="276" w:lineRule="auto"/>
              <w:textAlignment w:val="baseline"/>
              <w:rPr>
                <w:rFonts w:asciiTheme="majorHAnsi" w:hAnsiTheme="majorHAnsi" w:cstheme="majorHAnsi"/>
                <w:color w:val="000000" w:themeColor="text1"/>
                <w:sz w:val="26"/>
                <w:szCs w:val="26"/>
                <w:lang w:val="es-ES"/>
              </w:rPr>
            </w:pPr>
          </w:p>
        </w:tc>
        <w:tc>
          <w:tcPr>
            <w:tcW w:w="705" w:type="pct"/>
            <w:vMerge/>
            <w:vAlign w:val="center"/>
          </w:tcPr>
          <w:p w14:paraId="3849078B" w14:textId="77777777" w:rsidR="001C1ED4" w:rsidRPr="00E1424D" w:rsidRDefault="001C1ED4" w:rsidP="00AD1ED9">
            <w:pPr>
              <w:widowControl w:val="0"/>
              <w:adjustRightInd w:val="0"/>
              <w:spacing w:line="276" w:lineRule="auto"/>
              <w:textAlignment w:val="baseline"/>
              <w:rPr>
                <w:rFonts w:asciiTheme="majorHAnsi" w:hAnsiTheme="majorHAnsi" w:cstheme="majorHAnsi"/>
                <w:color w:val="000000" w:themeColor="text1"/>
                <w:sz w:val="26"/>
                <w:szCs w:val="26"/>
                <w:lang w:val="es-ES"/>
              </w:rPr>
            </w:pPr>
          </w:p>
        </w:tc>
        <w:tc>
          <w:tcPr>
            <w:tcW w:w="728" w:type="pct"/>
            <w:vMerge/>
            <w:vAlign w:val="center"/>
          </w:tcPr>
          <w:p w14:paraId="64B3336A" w14:textId="77777777" w:rsidR="001C1ED4" w:rsidRPr="00E1424D" w:rsidRDefault="001C1ED4" w:rsidP="00AD1ED9">
            <w:pPr>
              <w:widowControl w:val="0"/>
              <w:adjustRightInd w:val="0"/>
              <w:spacing w:line="276" w:lineRule="auto"/>
              <w:textAlignment w:val="baseline"/>
              <w:rPr>
                <w:rFonts w:asciiTheme="majorHAnsi" w:hAnsiTheme="majorHAnsi" w:cstheme="majorHAnsi"/>
                <w:color w:val="000000" w:themeColor="text1"/>
                <w:sz w:val="26"/>
                <w:szCs w:val="26"/>
                <w:lang w:val="es-ES"/>
              </w:rPr>
            </w:pPr>
          </w:p>
        </w:tc>
        <w:tc>
          <w:tcPr>
            <w:tcW w:w="668" w:type="pct"/>
            <w:vMerge/>
            <w:vAlign w:val="center"/>
          </w:tcPr>
          <w:p w14:paraId="49C85421" w14:textId="77777777" w:rsidR="001C1ED4" w:rsidRPr="00E1424D" w:rsidRDefault="001C1ED4" w:rsidP="00AD1ED9">
            <w:pPr>
              <w:widowControl w:val="0"/>
              <w:adjustRightInd w:val="0"/>
              <w:spacing w:line="276" w:lineRule="auto"/>
              <w:textAlignment w:val="baseline"/>
              <w:rPr>
                <w:rFonts w:asciiTheme="majorHAnsi" w:hAnsiTheme="majorHAnsi" w:cstheme="majorHAnsi"/>
                <w:color w:val="000000" w:themeColor="text1"/>
                <w:sz w:val="26"/>
                <w:szCs w:val="26"/>
                <w:lang w:val="es-ES"/>
              </w:rPr>
            </w:pPr>
          </w:p>
        </w:tc>
      </w:tr>
    </w:tbl>
    <w:p w14:paraId="0DA91FCA" w14:textId="77777777" w:rsidR="00AE705E" w:rsidRPr="00E1424D" w:rsidRDefault="00AE705E" w:rsidP="00816A7C">
      <w:pPr>
        <w:pStyle w:val="Heading2"/>
        <w:tabs>
          <w:tab w:val="clear" w:pos="432"/>
          <w:tab w:val="num" w:pos="576"/>
        </w:tabs>
        <w:spacing w:before="80" w:after="80" w:line="276" w:lineRule="auto"/>
        <w:ind w:left="576" w:hanging="576"/>
        <w:rPr>
          <w:rFonts w:asciiTheme="majorHAnsi" w:hAnsiTheme="majorHAnsi" w:cstheme="majorHAnsi"/>
          <w:sz w:val="26"/>
          <w:szCs w:val="26"/>
        </w:rPr>
      </w:pPr>
      <w:bookmarkStart w:id="54" w:name="_Toc202539194"/>
      <w:r w:rsidRPr="00E1424D">
        <w:rPr>
          <w:rFonts w:asciiTheme="majorHAnsi" w:hAnsiTheme="majorHAnsi" w:cstheme="majorHAnsi"/>
          <w:sz w:val="26"/>
          <w:szCs w:val="26"/>
        </w:rPr>
        <w:t>Sản phẩm bàn giao</w:t>
      </w:r>
      <w:bookmarkEnd w:id="53"/>
      <w:bookmarkEnd w:id="54"/>
    </w:p>
    <w:p w14:paraId="49BA2CD2" w14:textId="4A21265B" w:rsidR="005D5612" w:rsidRPr="00E1424D" w:rsidRDefault="005D5612" w:rsidP="00816A7C">
      <w:pPr>
        <w:pStyle w:val="Caption"/>
        <w:keepNext/>
        <w:spacing w:line="276" w:lineRule="auto"/>
        <w:rPr>
          <w:rFonts w:asciiTheme="majorHAnsi" w:hAnsiTheme="majorHAnsi" w:cstheme="majorHAnsi"/>
          <w:color w:val="000000" w:themeColor="text1"/>
          <w:szCs w:val="26"/>
          <w:lang w:val="nl-NL"/>
        </w:rPr>
      </w:pPr>
      <w:bookmarkStart w:id="55" w:name="_Toc192099731"/>
      <w:r w:rsidRPr="00E1424D">
        <w:rPr>
          <w:rFonts w:asciiTheme="majorHAnsi" w:hAnsiTheme="majorHAnsi" w:cstheme="majorHAnsi"/>
          <w:color w:val="000000" w:themeColor="text1"/>
          <w:szCs w:val="26"/>
        </w:rPr>
        <w:t xml:space="preserve">Bảng </w:t>
      </w:r>
      <w:r w:rsidR="001C1ED4" w:rsidRPr="00E1424D">
        <w:rPr>
          <w:rFonts w:asciiTheme="majorHAnsi" w:hAnsiTheme="majorHAnsi" w:cstheme="majorHAnsi"/>
          <w:color w:val="000000" w:themeColor="text1"/>
          <w:szCs w:val="26"/>
        </w:rPr>
        <w:fldChar w:fldCharType="begin"/>
      </w:r>
      <w:r w:rsidR="001C1ED4" w:rsidRPr="00E1424D">
        <w:rPr>
          <w:rFonts w:asciiTheme="majorHAnsi" w:hAnsiTheme="majorHAnsi" w:cstheme="majorHAnsi"/>
          <w:color w:val="000000" w:themeColor="text1"/>
          <w:szCs w:val="26"/>
        </w:rPr>
        <w:instrText xml:space="preserve"> STYLEREF 1 \s </w:instrText>
      </w:r>
      <w:r w:rsidR="001C1ED4" w:rsidRPr="00E1424D">
        <w:rPr>
          <w:rFonts w:asciiTheme="majorHAnsi" w:hAnsiTheme="majorHAnsi" w:cstheme="majorHAnsi"/>
          <w:color w:val="000000" w:themeColor="text1"/>
          <w:szCs w:val="26"/>
        </w:rPr>
        <w:fldChar w:fldCharType="separate"/>
      </w:r>
      <w:r w:rsidR="007E5E0E">
        <w:rPr>
          <w:rFonts w:asciiTheme="majorHAnsi" w:hAnsiTheme="majorHAnsi" w:cstheme="majorHAnsi"/>
          <w:color w:val="000000" w:themeColor="text1"/>
          <w:szCs w:val="26"/>
        </w:rPr>
        <w:t>5</w:t>
      </w:r>
      <w:r w:rsidR="001C1ED4" w:rsidRPr="00E1424D">
        <w:rPr>
          <w:rFonts w:asciiTheme="majorHAnsi" w:hAnsiTheme="majorHAnsi" w:cstheme="majorHAnsi"/>
          <w:color w:val="000000" w:themeColor="text1"/>
          <w:szCs w:val="26"/>
        </w:rPr>
        <w:fldChar w:fldCharType="end"/>
      </w:r>
      <w:r w:rsidR="001C1ED4" w:rsidRPr="00E1424D">
        <w:rPr>
          <w:rFonts w:asciiTheme="majorHAnsi" w:hAnsiTheme="majorHAnsi" w:cstheme="majorHAnsi"/>
          <w:color w:val="000000" w:themeColor="text1"/>
          <w:szCs w:val="26"/>
        </w:rPr>
        <w:t>.</w:t>
      </w:r>
      <w:r w:rsidR="001C1ED4" w:rsidRPr="00E1424D">
        <w:rPr>
          <w:rFonts w:asciiTheme="majorHAnsi" w:hAnsiTheme="majorHAnsi" w:cstheme="majorHAnsi"/>
          <w:color w:val="000000" w:themeColor="text1"/>
          <w:szCs w:val="26"/>
        </w:rPr>
        <w:fldChar w:fldCharType="begin"/>
      </w:r>
      <w:r w:rsidR="001C1ED4" w:rsidRPr="00E1424D">
        <w:rPr>
          <w:rFonts w:asciiTheme="majorHAnsi" w:hAnsiTheme="majorHAnsi" w:cstheme="majorHAnsi"/>
          <w:color w:val="000000" w:themeColor="text1"/>
          <w:szCs w:val="26"/>
        </w:rPr>
        <w:instrText xml:space="preserve"> SEQ Bảng \* ARABIC \s 1 </w:instrText>
      </w:r>
      <w:r w:rsidR="001C1ED4" w:rsidRPr="00E1424D">
        <w:rPr>
          <w:rFonts w:asciiTheme="majorHAnsi" w:hAnsiTheme="majorHAnsi" w:cstheme="majorHAnsi"/>
          <w:color w:val="000000" w:themeColor="text1"/>
          <w:szCs w:val="26"/>
        </w:rPr>
        <w:fldChar w:fldCharType="separate"/>
      </w:r>
      <w:r w:rsidR="007E5E0E">
        <w:rPr>
          <w:rFonts w:asciiTheme="majorHAnsi" w:hAnsiTheme="majorHAnsi" w:cstheme="majorHAnsi"/>
          <w:color w:val="000000" w:themeColor="text1"/>
          <w:szCs w:val="26"/>
        </w:rPr>
        <w:t>3</w:t>
      </w:r>
      <w:r w:rsidR="001C1ED4" w:rsidRPr="00E1424D">
        <w:rPr>
          <w:rFonts w:asciiTheme="majorHAnsi" w:hAnsiTheme="majorHAnsi" w:cstheme="majorHAnsi"/>
          <w:color w:val="000000" w:themeColor="text1"/>
          <w:szCs w:val="26"/>
        </w:rPr>
        <w:fldChar w:fldCharType="end"/>
      </w:r>
      <w:r w:rsidRPr="00E1424D">
        <w:rPr>
          <w:rFonts w:asciiTheme="majorHAnsi" w:hAnsiTheme="majorHAnsi" w:cstheme="majorHAnsi"/>
          <w:color w:val="000000" w:themeColor="text1"/>
          <w:szCs w:val="26"/>
          <w:lang w:val="nl-NL"/>
        </w:rPr>
        <w:t xml:space="preserve">. Sản phẩm bàn giao giai đoạn </w:t>
      </w:r>
      <w:r w:rsidR="0015753C" w:rsidRPr="00E1424D">
        <w:rPr>
          <w:rFonts w:asciiTheme="majorHAnsi" w:hAnsiTheme="majorHAnsi" w:cstheme="majorHAnsi"/>
          <w:color w:val="000000" w:themeColor="text1"/>
          <w:szCs w:val="26"/>
          <w:lang w:val="nl-NL"/>
        </w:rPr>
        <w:t>lập BCNCKT</w:t>
      </w:r>
      <w:bookmarkEnd w:id="55"/>
    </w:p>
    <w:tbl>
      <w:tblPr>
        <w:tblW w:w="9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203"/>
        <w:gridCol w:w="1701"/>
        <w:gridCol w:w="2173"/>
      </w:tblGrid>
      <w:tr w:rsidR="00C97DD6" w:rsidRPr="00E1424D" w14:paraId="6D660D17" w14:textId="77777777" w:rsidTr="00B25C1F">
        <w:trPr>
          <w:trHeight w:val="725"/>
          <w:jc w:val="center"/>
        </w:trPr>
        <w:tc>
          <w:tcPr>
            <w:tcW w:w="746" w:type="dxa"/>
            <w:vAlign w:val="center"/>
          </w:tcPr>
          <w:p w14:paraId="0FE78860" w14:textId="77777777" w:rsidR="00AE705E" w:rsidRPr="00E1424D" w:rsidRDefault="00AE705E" w:rsidP="00816A7C">
            <w:pPr>
              <w:tabs>
                <w:tab w:val="left" w:pos="567"/>
              </w:tabs>
              <w:spacing w:line="276" w:lineRule="auto"/>
              <w:jc w:val="center"/>
              <w:rPr>
                <w:rFonts w:asciiTheme="majorHAnsi" w:hAnsiTheme="majorHAnsi" w:cstheme="majorHAnsi"/>
                <w:b/>
                <w:color w:val="000000" w:themeColor="text1"/>
                <w:sz w:val="26"/>
                <w:szCs w:val="26"/>
                <w:lang w:val="es-ES"/>
              </w:rPr>
            </w:pPr>
            <w:r w:rsidRPr="00E1424D">
              <w:rPr>
                <w:rFonts w:asciiTheme="majorHAnsi" w:hAnsiTheme="majorHAnsi" w:cstheme="majorHAnsi"/>
                <w:b/>
                <w:color w:val="000000" w:themeColor="text1"/>
                <w:sz w:val="26"/>
                <w:szCs w:val="26"/>
                <w:lang w:val="es-ES"/>
              </w:rPr>
              <w:t>STT</w:t>
            </w:r>
          </w:p>
        </w:tc>
        <w:tc>
          <w:tcPr>
            <w:tcW w:w="5203" w:type="dxa"/>
            <w:vAlign w:val="center"/>
          </w:tcPr>
          <w:p w14:paraId="406781F3" w14:textId="77777777" w:rsidR="00AE705E" w:rsidRPr="00E1424D" w:rsidRDefault="00AE705E" w:rsidP="00816A7C">
            <w:pPr>
              <w:tabs>
                <w:tab w:val="left" w:pos="567"/>
              </w:tabs>
              <w:spacing w:line="276" w:lineRule="auto"/>
              <w:jc w:val="center"/>
              <w:rPr>
                <w:rFonts w:asciiTheme="majorHAnsi" w:hAnsiTheme="majorHAnsi" w:cstheme="majorHAnsi"/>
                <w:b/>
                <w:color w:val="000000" w:themeColor="text1"/>
                <w:sz w:val="26"/>
                <w:szCs w:val="26"/>
                <w:lang w:val="es-ES"/>
              </w:rPr>
            </w:pPr>
            <w:r w:rsidRPr="00E1424D">
              <w:rPr>
                <w:rFonts w:asciiTheme="majorHAnsi" w:hAnsiTheme="majorHAnsi" w:cstheme="majorHAnsi"/>
                <w:b/>
                <w:color w:val="000000" w:themeColor="text1"/>
                <w:sz w:val="26"/>
                <w:szCs w:val="26"/>
                <w:lang w:val="es-ES"/>
              </w:rPr>
              <w:t>Sản phẩm bàn giao</w:t>
            </w:r>
          </w:p>
        </w:tc>
        <w:tc>
          <w:tcPr>
            <w:tcW w:w="1701" w:type="dxa"/>
            <w:vAlign w:val="center"/>
          </w:tcPr>
          <w:p w14:paraId="5DF10E28" w14:textId="77777777" w:rsidR="00AE705E" w:rsidRPr="00E1424D" w:rsidRDefault="00AE705E" w:rsidP="00816A7C">
            <w:pPr>
              <w:tabs>
                <w:tab w:val="left" w:pos="567"/>
              </w:tabs>
              <w:spacing w:line="276" w:lineRule="auto"/>
              <w:jc w:val="center"/>
              <w:rPr>
                <w:rFonts w:asciiTheme="majorHAnsi" w:hAnsiTheme="majorHAnsi" w:cstheme="majorHAnsi"/>
                <w:b/>
                <w:color w:val="000000" w:themeColor="text1"/>
                <w:sz w:val="26"/>
                <w:szCs w:val="26"/>
                <w:lang w:val="es-ES"/>
              </w:rPr>
            </w:pPr>
            <w:r w:rsidRPr="00E1424D">
              <w:rPr>
                <w:rFonts w:asciiTheme="majorHAnsi" w:hAnsiTheme="majorHAnsi" w:cstheme="majorHAnsi"/>
                <w:b/>
                <w:color w:val="000000" w:themeColor="text1"/>
                <w:sz w:val="26"/>
                <w:szCs w:val="26"/>
                <w:lang w:val="es-ES"/>
              </w:rPr>
              <w:t>Hình thức bàn giao</w:t>
            </w:r>
          </w:p>
        </w:tc>
        <w:tc>
          <w:tcPr>
            <w:tcW w:w="2173" w:type="dxa"/>
            <w:vAlign w:val="center"/>
          </w:tcPr>
          <w:p w14:paraId="03B90E4B" w14:textId="77777777" w:rsidR="00AE705E" w:rsidRPr="00E1424D" w:rsidRDefault="00AE705E" w:rsidP="00816A7C">
            <w:pPr>
              <w:tabs>
                <w:tab w:val="left" w:pos="567"/>
              </w:tabs>
              <w:spacing w:line="276" w:lineRule="auto"/>
              <w:jc w:val="center"/>
              <w:rPr>
                <w:rFonts w:asciiTheme="majorHAnsi" w:hAnsiTheme="majorHAnsi" w:cstheme="majorHAnsi"/>
                <w:b/>
                <w:color w:val="000000" w:themeColor="text1"/>
                <w:sz w:val="26"/>
                <w:szCs w:val="26"/>
                <w:lang w:val="es-ES"/>
              </w:rPr>
            </w:pPr>
            <w:r w:rsidRPr="00E1424D">
              <w:rPr>
                <w:rFonts w:asciiTheme="majorHAnsi" w:hAnsiTheme="majorHAnsi" w:cstheme="majorHAnsi"/>
                <w:b/>
                <w:color w:val="000000" w:themeColor="text1"/>
                <w:sz w:val="26"/>
                <w:szCs w:val="26"/>
                <w:lang w:val="es-ES"/>
              </w:rPr>
              <w:t>Ghi chú</w:t>
            </w:r>
          </w:p>
        </w:tc>
      </w:tr>
      <w:tr w:rsidR="00C97DD6" w:rsidRPr="00E1424D" w14:paraId="1804FB91" w14:textId="77777777" w:rsidTr="00B25C1F">
        <w:trPr>
          <w:jc w:val="center"/>
        </w:trPr>
        <w:tc>
          <w:tcPr>
            <w:tcW w:w="746" w:type="dxa"/>
            <w:vAlign w:val="center"/>
          </w:tcPr>
          <w:p w14:paraId="7F110DE2" w14:textId="77777777" w:rsidR="00AE705E" w:rsidRPr="00E1424D" w:rsidRDefault="00AE705E" w:rsidP="00816A7C">
            <w:pPr>
              <w:tabs>
                <w:tab w:val="left" w:pos="567"/>
              </w:tabs>
              <w:spacing w:line="276" w:lineRule="auto"/>
              <w:jc w:val="center"/>
              <w:rPr>
                <w:rFonts w:asciiTheme="majorHAnsi" w:hAnsiTheme="majorHAnsi" w:cstheme="majorHAnsi"/>
                <w:color w:val="000000" w:themeColor="text1"/>
                <w:sz w:val="26"/>
                <w:szCs w:val="26"/>
                <w:lang w:val="es-ES"/>
              </w:rPr>
            </w:pPr>
            <w:r w:rsidRPr="00E1424D">
              <w:rPr>
                <w:rFonts w:asciiTheme="majorHAnsi" w:hAnsiTheme="majorHAnsi" w:cstheme="majorHAnsi"/>
                <w:color w:val="000000" w:themeColor="text1"/>
                <w:sz w:val="26"/>
                <w:szCs w:val="26"/>
                <w:lang w:val="es-ES"/>
              </w:rPr>
              <w:t>1</w:t>
            </w:r>
          </w:p>
        </w:tc>
        <w:tc>
          <w:tcPr>
            <w:tcW w:w="5203" w:type="dxa"/>
            <w:vAlign w:val="center"/>
          </w:tcPr>
          <w:p w14:paraId="4C4E91E9" w14:textId="5AEA077D" w:rsidR="00AE705E" w:rsidRPr="00E1424D" w:rsidRDefault="00AE705E" w:rsidP="00816A7C">
            <w:pPr>
              <w:widowControl w:val="0"/>
              <w:tabs>
                <w:tab w:val="left" w:pos="567"/>
              </w:tabs>
              <w:spacing w:line="276" w:lineRule="auto"/>
              <w:rPr>
                <w:rFonts w:asciiTheme="majorHAnsi" w:hAnsiTheme="majorHAnsi" w:cstheme="majorHAnsi"/>
                <w:color w:val="000000" w:themeColor="text1"/>
                <w:sz w:val="26"/>
                <w:szCs w:val="26"/>
                <w:lang w:val="es-ES"/>
              </w:rPr>
            </w:pPr>
            <w:r w:rsidRPr="00E1424D">
              <w:rPr>
                <w:rFonts w:asciiTheme="majorHAnsi" w:hAnsiTheme="majorHAnsi" w:cstheme="majorHAnsi"/>
                <w:color w:val="000000" w:themeColor="text1"/>
                <w:sz w:val="26"/>
                <w:szCs w:val="26"/>
                <w:lang w:val="es-ES"/>
              </w:rPr>
              <w:t>Kế hoạch thực hiện BIM (BEP).</w:t>
            </w:r>
          </w:p>
        </w:tc>
        <w:tc>
          <w:tcPr>
            <w:tcW w:w="1701" w:type="dxa"/>
            <w:vAlign w:val="center"/>
          </w:tcPr>
          <w:p w14:paraId="7D406664" w14:textId="77777777" w:rsidR="00AE705E" w:rsidRPr="00E1424D" w:rsidRDefault="00AE705E" w:rsidP="00816A7C">
            <w:pPr>
              <w:tabs>
                <w:tab w:val="left" w:pos="567"/>
              </w:tabs>
              <w:spacing w:line="276" w:lineRule="auto"/>
              <w:rPr>
                <w:rFonts w:asciiTheme="majorHAnsi" w:hAnsiTheme="majorHAnsi" w:cstheme="majorHAnsi"/>
                <w:color w:val="000000" w:themeColor="text1"/>
                <w:sz w:val="26"/>
                <w:szCs w:val="26"/>
                <w:lang w:val="es-ES"/>
              </w:rPr>
            </w:pPr>
            <w:r w:rsidRPr="00E1424D">
              <w:rPr>
                <w:rFonts w:asciiTheme="majorHAnsi" w:hAnsiTheme="majorHAnsi" w:cstheme="majorHAnsi"/>
                <w:color w:val="000000" w:themeColor="text1"/>
                <w:sz w:val="26"/>
                <w:szCs w:val="26"/>
                <w:lang w:val="es-ES"/>
              </w:rPr>
              <w:t>Bản cứng</w:t>
            </w:r>
          </w:p>
        </w:tc>
        <w:tc>
          <w:tcPr>
            <w:tcW w:w="2173" w:type="dxa"/>
            <w:vMerge w:val="restart"/>
            <w:vAlign w:val="center"/>
          </w:tcPr>
          <w:p w14:paraId="2AA506DC" w14:textId="07C4B6EA" w:rsidR="00AE705E" w:rsidRPr="00E1424D" w:rsidRDefault="00AE705E" w:rsidP="00816A7C">
            <w:pPr>
              <w:tabs>
                <w:tab w:val="left" w:pos="567"/>
              </w:tabs>
              <w:spacing w:line="276" w:lineRule="auto"/>
              <w:rPr>
                <w:rFonts w:asciiTheme="majorHAnsi" w:hAnsiTheme="majorHAnsi" w:cstheme="majorHAnsi"/>
                <w:color w:val="000000" w:themeColor="text1"/>
                <w:sz w:val="26"/>
                <w:szCs w:val="26"/>
                <w:lang w:val="es-ES"/>
              </w:rPr>
            </w:pPr>
            <w:r w:rsidRPr="00E1424D">
              <w:rPr>
                <w:rFonts w:asciiTheme="majorHAnsi" w:hAnsiTheme="majorHAnsi" w:cstheme="majorHAnsi"/>
                <w:color w:val="000000" w:themeColor="text1"/>
                <w:sz w:val="26"/>
                <w:szCs w:val="26"/>
                <w:lang w:val="es-ES"/>
              </w:rPr>
              <w:t xml:space="preserve">Các sản phẩm bàn giao bằng file mềm sẽ bao gồm </w:t>
            </w:r>
            <w:r w:rsidRPr="00E1424D">
              <w:rPr>
                <w:rFonts w:asciiTheme="majorHAnsi" w:hAnsiTheme="majorHAnsi" w:cstheme="majorHAnsi"/>
                <w:color w:val="000000" w:themeColor="text1"/>
                <w:sz w:val="26"/>
                <w:szCs w:val="26"/>
                <w:lang w:val="es-ES"/>
              </w:rPr>
              <w:lastRenderedPageBreak/>
              <w:t>cả định dạng dữ liệu gốc v</w:t>
            </w:r>
            <w:r w:rsidR="005D5612" w:rsidRPr="00E1424D">
              <w:rPr>
                <w:rFonts w:asciiTheme="majorHAnsi" w:hAnsiTheme="majorHAnsi" w:cstheme="majorHAnsi"/>
                <w:color w:val="000000" w:themeColor="text1"/>
                <w:sz w:val="26"/>
                <w:szCs w:val="26"/>
                <w:lang w:val="es-ES"/>
              </w:rPr>
              <w:t>à định dạng dữ liệu trao đổi chu</w:t>
            </w:r>
            <w:r w:rsidRPr="00E1424D">
              <w:rPr>
                <w:rFonts w:asciiTheme="majorHAnsi" w:hAnsiTheme="majorHAnsi" w:cstheme="majorHAnsi"/>
                <w:color w:val="000000" w:themeColor="text1"/>
                <w:sz w:val="26"/>
                <w:szCs w:val="26"/>
                <w:lang w:val="es-ES"/>
              </w:rPr>
              <w:t>ng.</w:t>
            </w:r>
          </w:p>
        </w:tc>
      </w:tr>
      <w:tr w:rsidR="003E240B" w:rsidRPr="00E1424D" w14:paraId="48FB4DD9" w14:textId="77777777" w:rsidTr="00B25C1F">
        <w:trPr>
          <w:jc w:val="center"/>
        </w:trPr>
        <w:tc>
          <w:tcPr>
            <w:tcW w:w="746" w:type="dxa"/>
            <w:vAlign w:val="center"/>
          </w:tcPr>
          <w:p w14:paraId="1233B4C2" w14:textId="039D8ED1" w:rsidR="003E240B" w:rsidRPr="00E1424D" w:rsidRDefault="003E240B" w:rsidP="00816A7C">
            <w:pPr>
              <w:tabs>
                <w:tab w:val="left" w:pos="567"/>
              </w:tabs>
              <w:spacing w:line="276" w:lineRule="auto"/>
              <w:jc w:val="center"/>
              <w:rPr>
                <w:rFonts w:asciiTheme="majorHAnsi" w:hAnsiTheme="majorHAnsi" w:cstheme="majorHAnsi"/>
                <w:color w:val="000000" w:themeColor="text1"/>
                <w:sz w:val="26"/>
                <w:szCs w:val="26"/>
                <w:lang w:val="es-ES"/>
              </w:rPr>
            </w:pPr>
            <w:r w:rsidRPr="00E1424D">
              <w:rPr>
                <w:rFonts w:asciiTheme="majorHAnsi" w:hAnsiTheme="majorHAnsi" w:cstheme="majorHAnsi"/>
                <w:sz w:val="26"/>
                <w:szCs w:val="26"/>
                <w:lang w:val="es-ES"/>
              </w:rPr>
              <w:t>2</w:t>
            </w:r>
          </w:p>
        </w:tc>
        <w:tc>
          <w:tcPr>
            <w:tcW w:w="5203" w:type="dxa"/>
            <w:vAlign w:val="center"/>
          </w:tcPr>
          <w:p w14:paraId="64AA2A1A" w14:textId="2FB8F20D" w:rsidR="003E240B" w:rsidRPr="00E1424D" w:rsidRDefault="00D946E6" w:rsidP="0041745F">
            <w:pPr>
              <w:widowControl w:val="0"/>
              <w:tabs>
                <w:tab w:val="left" w:pos="567"/>
              </w:tabs>
              <w:spacing w:line="276" w:lineRule="auto"/>
              <w:rPr>
                <w:rFonts w:asciiTheme="majorHAnsi" w:hAnsiTheme="majorHAnsi" w:cstheme="majorHAnsi"/>
                <w:color w:val="000000" w:themeColor="text1"/>
                <w:sz w:val="26"/>
                <w:szCs w:val="26"/>
                <w:lang w:val="es-ES"/>
              </w:rPr>
            </w:pPr>
            <w:r w:rsidRPr="00E1424D">
              <w:rPr>
                <w:rFonts w:asciiTheme="majorHAnsi" w:hAnsiTheme="majorHAnsi" w:cstheme="majorHAnsi"/>
                <w:sz w:val="26"/>
                <w:szCs w:val="26"/>
                <w:lang w:val="es-ES"/>
              </w:rPr>
              <w:t>Các</w:t>
            </w:r>
            <w:r w:rsidR="003E240B" w:rsidRPr="00E1424D">
              <w:rPr>
                <w:rFonts w:asciiTheme="majorHAnsi" w:hAnsiTheme="majorHAnsi" w:cstheme="majorHAnsi"/>
                <w:sz w:val="26"/>
                <w:szCs w:val="26"/>
                <w:lang w:val="es-ES"/>
              </w:rPr>
              <w:t xml:space="preserve"> tài khoản CDE giai đoạn </w:t>
            </w:r>
            <w:r w:rsidR="0041745F" w:rsidRPr="00E1424D">
              <w:rPr>
                <w:rFonts w:asciiTheme="majorHAnsi" w:hAnsiTheme="majorHAnsi" w:cstheme="majorHAnsi"/>
                <w:sz w:val="26"/>
                <w:szCs w:val="26"/>
                <w:lang w:val="es-ES"/>
              </w:rPr>
              <w:t>BCNCKT</w:t>
            </w:r>
          </w:p>
        </w:tc>
        <w:tc>
          <w:tcPr>
            <w:tcW w:w="1701" w:type="dxa"/>
            <w:vAlign w:val="center"/>
          </w:tcPr>
          <w:p w14:paraId="6F1E070D" w14:textId="03C5EB8C" w:rsidR="003E240B" w:rsidRPr="00E1424D" w:rsidRDefault="003E240B" w:rsidP="00816A7C">
            <w:pPr>
              <w:tabs>
                <w:tab w:val="left" w:pos="567"/>
              </w:tabs>
              <w:spacing w:line="276" w:lineRule="auto"/>
              <w:rPr>
                <w:rFonts w:asciiTheme="majorHAnsi" w:hAnsiTheme="majorHAnsi" w:cstheme="majorHAnsi"/>
                <w:color w:val="000000" w:themeColor="text1"/>
                <w:sz w:val="26"/>
                <w:szCs w:val="26"/>
                <w:lang w:val="es-ES"/>
              </w:rPr>
            </w:pPr>
            <w:r w:rsidRPr="00E1424D">
              <w:rPr>
                <w:rFonts w:asciiTheme="majorHAnsi" w:hAnsiTheme="majorHAnsi" w:cstheme="majorHAnsi"/>
                <w:sz w:val="26"/>
                <w:szCs w:val="26"/>
                <w:lang w:val="es-ES"/>
              </w:rPr>
              <w:t>Tài khoản</w:t>
            </w:r>
          </w:p>
        </w:tc>
        <w:tc>
          <w:tcPr>
            <w:tcW w:w="2173" w:type="dxa"/>
            <w:vMerge/>
            <w:vAlign w:val="center"/>
          </w:tcPr>
          <w:p w14:paraId="6E01753B" w14:textId="77777777" w:rsidR="003E240B" w:rsidRPr="00E1424D" w:rsidRDefault="003E240B" w:rsidP="00816A7C">
            <w:pPr>
              <w:tabs>
                <w:tab w:val="left" w:pos="567"/>
              </w:tabs>
              <w:spacing w:line="276" w:lineRule="auto"/>
              <w:rPr>
                <w:rFonts w:asciiTheme="majorHAnsi" w:hAnsiTheme="majorHAnsi" w:cstheme="majorHAnsi"/>
                <w:color w:val="000000" w:themeColor="text1"/>
                <w:sz w:val="26"/>
                <w:szCs w:val="26"/>
                <w:lang w:val="es-ES"/>
              </w:rPr>
            </w:pPr>
          </w:p>
        </w:tc>
      </w:tr>
      <w:tr w:rsidR="005A32EB" w:rsidRPr="00E1424D" w14:paraId="6D1482F3" w14:textId="77777777" w:rsidTr="00B25C1F">
        <w:trPr>
          <w:jc w:val="center"/>
        </w:trPr>
        <w:tc>
          <w:tcPr>
            <w:tcW w:w="746" w:type="dxa"/>
            <w:vAlign w:val="center"/>
          </w:tcPr>
          <w:p w14:paraId="4E502E37" w14:textId="01B6619B" w:rsidR="005A32EB" w:rsidRPr="00E1424D" w:rsidRDefault="005A32EB" w:rsidP="005A32EB">
            <w:pPr>
              <w:tabs>
                <w:tab w:val="left" w:pos="567"/>
              </w:tabs>
              <w:spacing w:line="276" w:lineRule="auto"/>
              <w:jc w:val="center"/>
              <w:rPr>
                <w:rFonts w:asciiTheme="majorHAnsi" w:hAnsiTheme="majorHAnsi" w:cstheme="majorHAnsi"/>
                <w:color w:val="000000" w:themeColor="text1"/>
                <w:sz w:val="26"/>
                <w:szCs w:val="26"/>
                <w:lang w:val="es-ES"/>
              </w:rPr>
            </w:pPr>
            <w:r w:rsidRPr="00E1424D">
              <w:rPr>
                <w:rFonts w:asciiTheme="majorHAnsi" w:hAnsiTheme="majorHAnsi" w:cstheme="majorHAnsi"/>
                <w:color w:val="000000" w:themeColor="text1"/>
                <w:sz w:val="26"/>
                <w:szCs w:val="26"/>
                <w:lang w:val="es-ES"/>
              </w:rPr>
              <w:t>3</w:t>
            </w:r>
          </w:p>
        </w:tc>
        <w:tc>
          <w:tcPr>
            <w:tcW w:w="5203" w:type="dxa"/>
            <w:vAlign w:val="center"/>
          </w:tcPr>
          <w:p w14:paraId="7509D48F" w14:textId="26C56EC2" w:rsidR="005A32EB" w:rsidRPr="00E1424D" w:rsidRDefault="005A32EB" w:rsidP="005A32EB">
            <w:pPr>
              <w:widowControl w:val="0"/>
              <w:tabs>
                <w:tab w:val="left" w:pos="567"/>
              </w:tabs>
              <w:spacing w:line="276" w:lineRule="auto"/>
              <w:rPr>
                <w:rFonts w:asciiTheme="majorHAnsi" w:hAnsiTheme="majorHAnsi" w:cstheme="majorHAnsi"/>
                <w:color w:val="000000" w:themeColor="text1"/>
                <w:sz w:val="26"/>
                <w:szCs w:val="26"/>
                <w:lang w:val="es-ES"/>
              </w:rPr>
            </w:pPr>
            <w:r w:rsidRPr="00E1424D">
              <w:rPr>
                <w:rFonts w:asciiTheme="majorHAnsi" w:hAnsiTheme="majorHAnsi" w:cstheme="majorHAnsi"/>
                <w:color w:val="000000" w:themeColor="text1"/>
                <w:sz w:val="26"/>
                <w:szCs w:val="26"/>
                <w:lang w:val="es-ES"/>
              </w:rPr>
              <w:t>Mô hình hiện trạng dự án</w:t>
            </w:r>
          </w:p>
        </w:tc>
        <w:tc>
          <w:tcPr>
            <w:tcW w:w="1701" w:type="dxa"/>
            <w:vAlign w:val="center"/>
          </w:tcPr>
          <w:p w14:paraId="152C7753" w14:textId="208A4F6E" w:rsidR="005A32EB" w:rsidRPr="00E1424D" w:rsidRDefault="005A32EB" w:rsidP="005A32EB">
            <w:pPr>
              <w:tabs>
                <w:tab w:val="left" w:pos="567"/>
              </w:tabs>
              <w:spacing w:line="276" w:lineRule="auto"/>
              <w:rPr>
                <w:rFonts w:asciiTheme="majorHAnsi" w:hAnsiTheme="majorHAnsi" w:cstheme="majorHAnsi"/>
                <w:color w:val="000000" w:themeColor="text1"/>
                <w:sz w:val="26"/>
                <w:szCs w:val="26"/>
                <w:lang w:val="es-ES"/>
              </w:rPr>
            </w:pPr>
            <w:r w:rsidRPr="00E1424D">
              <w:rPr>
                <w:rFonts w:asciiTheme="majorHAnsi" w:hAnsiTheme="majorHAnsi" w:cstheme="majorHAnsi"/>
                <w:color w:val="000000" w:themeColor="text1"/>
                <w:sz w:val="26"/>
                <w:szCs w:val="26"/>
                <w:lang w:val="es-ES"/>
              </w:rPr>
              <w:t>File mềm</w:t>
            </w:r>
          </w:p>
        </w:tc>
        <w:tc>
          <w:tcPr>
            <w:tcW w:w="2173" w:type="dxa"/>
            <w:vMerge/>
            <w:vAlign w:val="center"/>
          </w:tcPr>
          <w:p w14:paraId="65EA6AEA" w14:textId="77777777" w:rsidR="005A32EB" w:rsidRPr="00E1424D" w:rsidRDefault="005A32EB" w:rsidP="005A32EB">
            <w:pPr>
              <w:tabs>
                <w:tab w:val="left" w:pos="567"/>
              </w:tabs>
              <w:spacing w:line="276" w:lineRule="auto"/>
              <w:rPr>
                <w:rFonts w:asciiTheme="majorHAnsi" w:hAnsiTheme="majorHAnsi" w:cstheme="majorHAnsi"/>
                <w:color w:val="000000" w:themeColor="text1"/>
                <w:sz w:val="26"/>
                <w:szCs w:val="26"/>
                <w:lang w:val="es-ES"/>
              </w:rPr>
            </w:pPr>
          </w:p>
        </w:tc>
      </w:tr>
      <w:tr w:rsidR="005A32EB" w:rsidRPr="00E1424D" w14:paraId="4E99A066" w14:textId="77777777" w:rsidTr="00B25C1F">
        <w:trPr>
          <w:jc w:val="center"/>
        </w:trPr>
        <w:tc>
          <w:tcPr>
            <w:tcW w:w="746" w:type="dxa"/>
            <w:vAlign w:val="center"/>
          </w:tcPr>
          <w:p w14:paraId="6BE64995" w14:textId="76FF95D2" w:rsidR="005A32EB" w:rsidRPr="00E1424D" w:rsidRDefault="005A32EB" w:rsidP="005A32EB">
            <w:pPr>
              <w:tabs>
                <w:tab w:val="left" w:pos="567"/>
              </w:tabs>
              <w:spacing w:line="276" w:lineRule="auto"/>
              <w:jc w:val="center"/>
              <w:rPr>
                <w:rFonts w:asciiTheme="majorHAnsi" w:hAnsiTheme="majorHAnsi" w:cstheme="majorHAnsi"/>
                <w:color w:val="000000" w:themeColor="text1"/>
                <w:sz w:val="26"/>
                <w:szCs w:val="26"/>
                <w:lang w:val="es-ES"/>
              </w:rPr>
            </w:pPr>
            <w:r w:rsidRPr="00E1424D">
              <w:rPr>
                <w:rFonts w:asciiTheme="majorHAnsi" w:hAnsiTheme="majorHAnsi" w:cstheme="majorHAnsi"/>
                <w:color w:val="000000" w:themeColor="text1"/>
                <w:sz w:val="26"/>
                <w:szCs w:val="26"/>
                <w:lang w:val="es-ES"/>
              </w:rPr>
              <w:lastRenderedPageBreak/>
              <w:t>4</w:t>
            </w:r>
          </w:p>
        </w:tc>
        <w:tc>
          <w:tcPr>
            <w:tcW w:w="5203" w:type="dxa"/>
            <w:vAlign w:val="center"/>
          </w:tcPr>
          <w:p w14:paraId="7CA1CB77" w14:textId="2C8D319E" w:rsidR="005A32EB" w:rsidRPr="00E1424D" w:rsidRDefault="005A32EB" w:rsidP="005A32EB">
            <w:pPr>
              <w:widowControl w:val="0"/>
              <w:tabs>
                <w:tab w:val="left" w:pos="567"/>
              </w:tabs>
              <w:spacing w:line="276" w:lineRule="auto"/>
              <w:rPr>
                <w:rFonts w:asciiTheme="majorHAnsi" w:hAnsiTheme="majorHAnsi" w:cstheme="majorHAnsi"/>
                <w:color w:val="000000" w:themeColor="text1"/>
                <w:sz w:val="26"/>
                <w:szCs w:val="26"/>
                <w:lang w:val="es-ES"/>
              </w:rPr>
            </w:pPr>
            <w:r w:rsidRPr="00E1424D">
              <w:rPr>
                <w:rFonts w:asciiTheme="majorHAnsi" w:hAnsiTheme="majorHAnsi" w:cstheme="majorHAnsi"/>
                <w:color w:val="000000" w:themeColor="text1"/>
                <w:sz w:val="26"/>
                <w:szCs w:val="26"/>
                <w:lang w:val="es-ES"/>
              </w:rPr>
              <w:t>Các mô hình thành phần dự án (giao thông, hạ tầng kỹ thuật, các cầu trên tuyến</w:t>
            </w:r>
            <w:r w:rsidR="00E1424D">
              <w:rPr>
                <w:rFonts w:asciiTheme="majorHAnsi" w:hAnsiTheme="majorHAnsi" w:cstheme="majorHAnsi"/>
                <w:color w:val="000000" w:themeColor="text1"/>
                <w:sz w:val="26"/>
                <w:szCs w:val="26"/>
                <w:lang w:val="es-ES"/>
              </w:rPr>
              <w:t>, kè,</w:t>
            </w:r>
            <w:r w:rsidRPr="00E1424D">
              <w:rPr>
                <w:rFonts w:asciiTheme="majorHAnsi" w:hAnsiTheme="majorHAnsi" w:cstheme="majorHAnsi"/>
                <w:color w:val="000000" w:themeColor="text1"/>
                <w:sz w:val="26"/>
                <w:szCs w:val="26"/>
                <w:lang w:val="es-ES"/>
              </w:rPr>
              <w:t>…)</w:t>
            </w:r>
          </w:p>
        </w:tc>
        <w:tc>
          <w:tcPr>
            <w:tcW w:w="1701" w:type="dxa"/>
            <w:vAlign w:val="center"/>
          </w:tcPr>
          <w:p w14:paraId="66079BA0" w14:textId="77777777" w:rsidR="005A32EB" w:rsidRPr="00E1424D" w:rsidRDefault="005A32EB" w:rsidP="005A32EB">
            <w:pPr>
              <w:tabs>
                <w:tab w:val="left" w:pos="567"/>
              </w:tabs>
              <w:spacing w:line="276" w:lineRule="auto"/>
              <w:rPr>
                <w:rFonts w:asciiTheme="majorHAnsi" w:hAnsiTheme="majorHAnsi" w:cstheme="majorHAnsi"/>
                <w:color w:val="000000" w:themeColor="text1"/>
                <w:sz w:val="26"/>
                <w:szCs w:val="26"/>
                <w:lang w:val="es-ES"/>
              </w:rPr>
            </w:pPr>
            <w:r w:rsidRPr="00E1424D">
              <w:rPr>
                <w:rFonts w:asciiTheme="majorHAnsi" w:hAnsiTheme="majorHAnsi" w:cstheme="majorHAnsi"/>
                <w:color w:val="000000" w:themeColor="text1"/>
                <w:sz w:val="26"/>
                <w:szCs w:val="26"/>
                <w:lang w:val="es-ES"/>
              </w:rPr>
              <w:t>File mềm</w:t>
            </w:r>
          </w:p>
        </w:tc>
        <w:tc>
          <w:tcPr>
            <w:tcW w:w="2173" w:type="dxa"/>
            <w:vMerge/>
            <w:vAlign w:val="center"/>
          </w:tcPr>
          <w:p w14:paraId="4CEA2BA8" w14:textId="77777777" w:rsidR="005A32EB" w:rsidRPr="00E1424D" w:rsidRDefault="005A32EB" w:rsidP="005A32EB">
            <w:pPr>
              <w:tabs>
                <w:tab w:val="left" w:pos="567"/>
              </w:tabs>
              <w:spacing w:line="276" w:lineRule="auto"/>
              <w:rPr>
                <w:rFonts w:asciiTheme="majorHAnsi" w:hAnsiTheme="majorHAnsi" w:cstheme="majorHAnsi"/>
                <w:color w:val="000000" w:themeColor="text1"/>
                <w:sz w:val="26"/>
                <w:szCs w:val="26"/>
                <w:lang w:val="es-ES"/>
              </w:rPr>
            </w:pPr>
          </w:p>
        </w:tc>
      </w:tr>
      <w:tr w:rsidR="005A32EB" w:rsidRPr="00E1424D" w14:paraId="2ED33449" w14:textId="77777777" w:rsidTr="00B25C1F">
        <w:trPr>
          <w:jc w:val="center"/>
        </w:trPr>
        <w:tc>
          <w:tcPr>
            <w:tcW w:w="746" w:type="dxa"/>
            <w:vAlign w:val="center"/>
          </w:tcPr>
          <w:p w14:paraId="76AB571F" w14:textId="5C576474" w:rsidR="005A32EB" w:rsidRPr="00E1424D" w:rsidRDefault="005A32EB" w:rsidP="005A32EB">
            <w:pPr>
              <w:tabs>
                <w:tab w:val="left" w:pos="567"/>
              </w:tabs>
              <w:spacing w:line="276" w:lineRule="auto"/>
              <w:jc w:val="center"/>
              <w:rPr>
                <w:rFonts w:asciiTheme="majorHAnsi" w:hAnsiTheme="majorHAnsi" w:cstheme="majorHAnsi"/>
                <w:color w:val="000000" w:themeColor="text1"/>
                <w:sz w:val="26"/>
                <w:szCs w:val="26"/>
                <w:lang w:val="es-ES"/>
              </w:rPr>
            </w:pPr>
            <w:r w:rsidRPr="00E1424D">
              <w:rPr>
                <w:rFonts w:asciiTheme="majorHAnsi" w:hAnsiTheme="majorHAnsi" w:cstheme="majorHAnsi"/>
                <w:color w:val="000000" w:themeColor="text1"/>
                <w:sz w:val="26"/>
                <w:szCs w:val="26"/>
                <w:lang w:val="es-ES"/>
              </w:rPr>
              <w:lastRenderedPageBreak/>
              <w:t>5</w:t>
            </w:r>
          </w:p>
        </w:tc>
        <w:tc>
          <w:tcPr>
            <w:tcW w:w="5203" w:type="dxa"/>
            <w:vAlign w:val="center"/>
          </w:tcPr>
          <w:p w14:paraId="263A39F2" w14:textId="0F5BFE23" w:rsidR="005A32EB" w:rsidRPr="00E1424D" w:rsidRDefault="005A32EB" w:rsidP="005A32EB">
            <w:pPr>
              <w:widowControl w:val="0"/>
              <w:tabs>
                <w:tab w:val="left" w:pos="567"/>
              </w:tabs>
              <w:spacing w:line="276" w:lineRule="auto"/>
              <w:rPr>
                <w:rFonts w:asciiTheme="majorHAnsi" w:hAnsiTheme="majorHAnsi" w:cstheme="majorHAnsi"/>
                <w:color w:val="000000" w:themeColor="text1"/>
                <w:sz w:val="26"/>
                <w:szCs w:val="26"/>
              </w:rPr>
            </w:pPr>
            <w:r w:rsidRPr="00E1424D">
              <w:rPr>
                <w:rFonts w:asciiTheme="majorHAnsi" w:hAnsiTheme="majorHAnsi" w:cstheme="majorHAnsi"/>
                <w:color w:val="000000" w:themeColor="text1"/>
                <w:sz w:val="26"/>
                <w:szCs w:val="26"/>
              </w:rPr>
              <w:t>Mô hình tổng hợp</w:t>
            </w:r>
            <w:r w:rsidRPr="00E1424D">
              <w:rPr>
                <w:rFonts w:asciiTheme="majorHAnsi" w:hAnsiTheme="majorHAnsi" w:cstheme="majorHAnsi"/>
                <w:color w:val="000000" w:themeColor="text1"/>
                <w:sz w:val="26"/>
                <w:szCs w:val="26"/>
                <w:lang w:val="es-ES"/>
              </w:rPr>
              <w:t xml:space="preserve"> dự án</w:t>
            </w:r>
          </w:p>
        </w:tc>
        <w:tc>
          <w:tcPr>
            <w:tcW w:w="1701" w:type="dxa"/>
          </w:tcPr>
          <w:p w14:paraId="22CDD228" w14:textId="77777777" w:rsidR="005A32EB" w:rsidRPr="00E1424D" w:rsidRDefault="005A32EB" w:rsidP="005A32EB">
            <w:pPr>
              <w:tabs>
                <w:tab w:val="left" w:pos="567"/>
              </w:tabs>
              <w:spacing w:line="276" w:lineRule="auto"/>
              <w:rPr>
                <w:rFonts w:asciiTheme="majorHAnsi" w:hAnsiTheme="majorHAnsi" w:cstheme="majorHAnsi"/>
                <w:color w:val="000000" w:themeColor="text1"/>
                <w:sz w:val="26"/>
                <w:szCs w:val="26"/>
                <w:lang w:val="es-ES"/>
              </w:rPr>
            </w:pPr>
            <w:r w:rsidRPr="00E1424D">
              <w:rPr>
                <w:rFonts w:asciiTheme="majorHAnsi" w:hAnsiTheme="majorHAnsi" w:cstheme="majorHAnsi"/>
                <w:color w:val="000000" w:themeColor="text1"/>
                <w:sz w:val="26"/>
                <w:szCs w:val="26"/>
                <w:lang w:val="es-ES"/>
              </w:rPr>
              <w:t>File mềm</w:t>
            </w:r>
          </w:p>
        </w:tc>
        <w:tc>
          <w:tcPr>
            <w:tcW w:w="2173" w:type="dxa"/>
            <w:vMerge/>
            <w:vAlign w:val="center"/>
          </w:tcPr>
          <w:p w14:paraId="4D0408D2" w14:textId="77777777" w:rsidR="005A32EB" w:rsidRPr="00E1424D" w:rsidRDefault="005A32EB" w:rsidP="005A32EB">
            <w:pPr>
              <w:tabs>
                <w:tab w:val="left" w:pos="567"/>
              </w:tabs>
              <w:spacing w:line="276" w:lineRule="auto"/>
              <w:rPr>
                <w:rFonts w:asciiTheme="majorHAnsi" w:hAnsiTheme="majorHAnsi" w:cstheme="majorHAnsi"/>
                <w:color w:val="000000" w:themeColor="text1"/>
                <w:sz w:val="26"/>
                <w:szCs w:val="26"/>
                <w:lang w:val="es-ES"/>
              </w:rPr>
            </w:pPr>
          </w:p>
        </w:tc>
      </w:tr>
      <w:tr w:rsidR="005A32EB" w:rsidRPr="00E1424D" w14:paraId="1827E89E" w14:textId="77777777" w:rsidTr="00B25C1F">
        <w:trPr>
          <w:jc w:val="center"/>
        </w:trPr>
        <w:tc>
          <w:tcPr>
            <w:tcW w:w="746" w:type="dxa"/>
            <w:vAlign w:val="center"/>
          </w:tcPr>
          <w:p w14:paraId="77899FBF" w14:textId="15866928" w:rsidR="005A32EB" w:rsidRPr="00E1424D" w:rsidRDefault="005A32EB" w:rsidP="005A32EB">
            <w:pPr>
              <w:tabs>
                <w:tab w:val="left" w:pos="567"/>
              </w:tabs>
              <w:spacing w:line="276" w:lineRule="auto"/>
              <w:jc w:val="center"/>
              <w:rPr>
                <w:rFonts w:asciiTheme="majorHAnsi" w:hAnsiTheme="majorHAnsi" w:cstheme="majorHAnsi"/>
                <w:color w:val="000000" w:themeColor="text1"/>
                <w:sz w:val="26"/>
                <w:szCs w:val="26"/>
                <w:lang w:val="es-ES"/>
              </w:rPr>
            </w:pPr>
            <w:r w:rsidRPr="00E1424D">
              <w:rPr>
                <w:rFonts w:asciiTheme="majorHAnsi" w:hAnsiTheme="majorHAnsi" w:cstheme="majorHAnsi"/>
                <w:color w:val="000000" w:themeColor="text1"/>
                <w:sz w:val="26"/>
                <w:szCs w:val="26"/>
                <w:lang w:val="es-ES"/>
              </w:rPr>
              <w:t>6</w:t>
            </w:r>
          </w:p>
        </w:tc>
        <w:tc>
          <w:tcPr>
            <w:tcW w:w="5203" w:type="dxa"/>
            <w:vAlign w:val="center"/>
          </w:tcPr>
          <w:p w14:paraId="75C24A4F" w14:textId="07C2F645" w:rsidR="005A32EB" w:rsidRPr="00E1424D" w:rsidRDefault="005A32EB" w:rsidP="00D946E6">
            <w:pPr>
              <w:widowControl w:val="0"/>
              <w:tabs>
                <w:tab w:val="left" w:pos="567"/>
              </w:tabs>
              <w:spacing w:line="276" w:lineRule="auto"/>
              <w:rPr>
                <w:rFonts w:asciiTheme="majorHAnsi" w:hAnsiTheme="majorHAnsi" w:cstheme="majorHAnsi"/>
                <w:color w:val="000000" w:themeColor="text1"/>
                <w:sz w:val="26"/>
                <w:szCs w:val="26"/>
                <w:lang w:val="es-ES"/>
              </w:rPr>
            </w:pPr>
            <w:r w:rsidRPr="00E1424D">
              <w:rPr>
                <w:rFonts w:asciiTheme="majorHAnsi" w:hAnsiTheme="majorHAnsi" w:cstheme="majorHAnsi"/>
                <w:color w:val="000000" w:themeColor="text1"/>
                <w:sz w:val="26"/>
                <w:szCs w:val="26"/>
                <w:lang w:val="es-ES"/>
              </w:rPr>
              <w:t xml:space="preserve">Bản vẽ và khối lượng </w:t>
            </w:r>
            <w:r w:rsidR="00D946E6" w:rsidRPr="00E1424D">
              <w:rPr>
                <w:rFonts w:asciiTheme="majorHAnsi" w:hAnsiTheme="majorHAnsi" w:cstheme="majorHAnsi"/>
                <w:color w:val="000000" w:themeColor="text1"/>
                <w:sz w:val="26"/>
                <w:szCs w:val="26"/>
                <w:lang w:val="es-ES"/>
              </w:rPr>
              <w:t>một số</w:t>
            </w:r>
            <w:r w:rsidRPr="00E1424D">
              <w:rPr>
                <w:rFonts w:asciiTheme="majorHAnsi" w:hAnsiTheme="majorHAnsi" w:cstheme="majorHAnsi"/>
                <w:color w:val="000000" w:themeColor="text1"/>
                <w:sz w:val="26"/>
                <w:szCs w:val="26"/>
                <w:lang w:val="es-ES"/>
              </w:rPr>
              <w:t xml:space="preserve"> kết cấu BTCT chính được trích xuất từ mô hình BIM</w:t>
            </w:r>
          </w:p>
        </w:tc>
        <w:tc>
          <w:tcPr>
            <w:tcW w:w="1701" w:type="dxa"/>
          </w:tcPr>
          <w:p w14:paraId="39A9B681" w14:textId="6C591C99" w:rsidR="005A32EB" w:rsidRPr="00E1424D" w:rsidRDefault="005A32EB" w:rsidP="005A32EB">
            <w:pPr>
              <w:tabs>
                <w:tab w:val="left" w:pos="567"/>
              </w:tabs>
              <w:spacing w:line="276" w:lineRule="auto"/>
              <w:rPr>
                <w:rFonts w:asciiTheme="majorHAnsi" w:hAnsiTheme="majorHAnsi" w:cstheme="majorHAnsi"/>
                <w:color w:val="000000" w:themeColor="text1"/>
                <w:sz w:val="26"/>
                <w:szCs w:val="26"/>
                <w:lang w:val="es-ES"/>
              </w:rPr>
            </w:pPr>
            <w:r w:rsidRPr="00E1424D">
              <w:rPr>
                <w:rFonts w:asciiTheme="majorHAnsi" w:hAnsiTheme="majorHAnsi" w:cstheme="majorHAnsi"/>
                <w:color w:val="000000" w:themeColor="text1"/>
                <w:sz w:val="26"/>
                <w:szCs w:val="26"/>
                <w:lang w:val="es-ES"/>
              </w:rPr>
              <w:t>File mềm</w:t>
            </w:r>
          </w:p>
        </w:tc>
        <w:tc>
          <w:tcPr>
            <w:tcW w:w="2173" w:type="dxa"/>
            <w:vMerge/>
            <w:vAlign w:val="center"/>
          </w:tcPr>
          <w:p w14:paraId="3ECB4BCE" w14:textId="77777777" w:rsidR="005A32EB" w:rsidRPr="00E1424D" w:rsidRDefault="005A32EB" w:rsidP="005A32EB">
            <w:pPr>
              <w:tabs>
                <w:tab w:val="left" w:pos="567"/>
              </w:tabs>
              <w:spacing w:line="276" w:lineRule="auto"/>
              <w:rPr>
                <w:rFonts w:asciiTheme="majorHAnsi" w:hAnsiTheme="majorHAnsi" w:cstheme="majorHAnsi"/>
                <w:color w:val="000000" w:themeColor="text1"/>
                <w:sz w:val="26"/>
                <w:szCs w:val="26"/>
                <w:lang w:val="es-ES"/>
              </w:rPr>
            </w:pPr>
          </w:p>
        </w:tc>
      </w:tr>
      <w:tr w:rsidR="005A32EB" w:rsidRPr="00F57186" w14:paraId="008AC3F9" w14:textId="77777777" w:rsidTr="00B25C1F">
        <w:trPr>
          <w:jc w:val="center"/>
        </w:trPr>
        <w:tc>
          <w:tcPr>
            <w:tcW w:w="746" w:type="dxa"/>
            <w:vAlign w:val="center"/>
          </w:tcPr>
          <w:p w14:paraId="4E13B383" w14:textId="3305FA3B" w:rsidR="005A32EB" w:rsidRPr="00E1424D" w:rsidRDefault="005A32EB" w:rsidP="005A32EB">
            <w:pPr>
              <w:tabs>
                <w:tab w:val="left" w:pos="567"/>
              </w:tabs>
              <w:spacing w:line="276" w:lineRule="auto"/>
              <w:jc w:val="center"/>
              <w:rPr>
                <w:rFonts w:asciiTheme="majorHAnsi" w:hAnsiTheme="majorHAnsi" w:cstheme="majorHAnsi"/>
                <w:color w:val="000000" w:themeColor="text1"/>
                <w:sz w:val="26"/>
                <w:szCs w:val="26"/>
                <w:lang w:val="es-ES"/>
              </w:rPr>
            </w:pPr>
            <w:r w:rsidRPr="00E1424D">
              <w:rPr>
                <w:rFonts w:asciiTheme="majorHAnsi" w:hAnsiTheme="majorHAnsi" w:cstheme="majorHAnsi"/>
                <w:color w:val="000000" w:themeColor="text1"/>
                <w:sz w:val="26"/>
                <w:szCs w:val="26"/>
                <w:lang w:val="es-ES"/>
              </w:rPr>
              <w:t>7</w:t>
            </w:r>
          </w:p>
        </w:tc>
        <w:tc>
          <w:tcPr>
            <w:tcW w:w="5203" w:type="dxa"/>
            <w:vAlign w:val="center"/>
          </w:tcPr>
          <w:p w14:paraId="64DA98AE" w14:textId="058B70EB" w:rsidR="005A32EB" w:rsidRPr="00E1424D" w:rsidRDefault="005A32EB" w:rsidP="005A32EB">
            <w:pPr>
              <w:widowControl w:val="0"/>
              <w:tabs>
                <w:tab w:val="left" w:pos="567"/>
              </w:tabs>
              <w:spacing w:line="276" w:lineRule="auto"/>
              <w:rPr>
                <w:rFonts w:asciiTheme="majorHAnsi" w:hAnsiTheme="majorHAnsi" w:cstheme="majorHAnsi"/>
                <w:color w:val="000000" w:themeColor="text1"/>
                <w:sz w:val="26"/>
                <w:szCs w:val="26"/>
                <w:lang w:val="es-ES"/>
              </w:rPr>
            </w:pPr>
            <w:r w:rsidRPr="00E1424D">
              <w:rPr>
                <w:rFonts w:asciiTheme="majorHAnsi" w:hAnsiTheme="majorHAnsi" w:cstheme="majorHAnsi"/>
                <w:color w:val="000000" w:themeColor="text1"/>
                <w:sz w:val="26"/>
                <w:szCs w:val="26"/>
                <w:lang w:val="es-ES"/>
              </w:rPr>
              <w:t>Báo cáo tổng hợp giai đoạn BCNCKT</w:t>
            </w:r>
          </w:p>
        </w:tc>
        <w:tc>
          <w:tcPr>
            <w:tcW w:w="1701" w:type="dxa"/>
            <w:vAlign w:val="center"/>
          </w:tcPr>
          <w:p w14:paraId="31204139" w14:textId="77777777" w:rsidR="005A32EB" w:rsidRPr="00E1424D" w:rsidRDefault="005A32EB" w:rsidP="005A32EB">
            <w:pPr>
              <w:tabs>
                <w:tab w:val="left" w:pos="567"/>
              </w:tabs>
              <w:spacing w:line="276" w:lineRule="auto"/>
              <w:rPr>
                <w:rFonts w:asciiTheme="majorHAnsi" w:hAnsiTheme="majorHAnsi" w:cstheme="majorHAnsi"/>
                <w:color w:val="000000" w:themeColor="text1"/>
                <w:sz w:val="26"/>
                <w:szCs w:val="26"/>
                <w:lang w:val="es-ES"/>
              </w:rPr>
            </w:pPr>
            <w:r w:rsidRPr="00E1424D">
              <w:rPr>
                <w:rFonts w:asciiTheme="majorHAnsi" w:hAnsiTheme="majorHAnsi" w:cstheme="majorHAnsi"/>
                <w:color w:val="000000" w:themeColor="text1"/>
                <w:sz w:val="26"/>
                <w:szCs w:val="26"/>
                <w:lang w:val="es-ES"/>
              </w:rPr>
              <w:t>Bản cứng</w:t>
            </w:r>
          </w:p>
        </w:tc>
        <w:tc>
          <w:tcPr>
            <w:tcW w:w="2173" w:type="dxa"/>
            <w:vMerge/>
            <w:vAlign w:val="center"/>
          </w:tcPr>
          <w:p w14:paraId="3D7304C5" w14:textId="77777777" w:rsidR="005A32EB" w:rsidRPr="00E1424D" w:rsidRDefault="005A32EB" w:rsidP="005A32EB">
            <w:pPr>
              <w:tabs>
                <w:tab w:val="left" w:pos="567"/>
              </w:tabs>
              <w:spacing w:line="276" w:lineRule="auto"/>
              <w:rPr>
                <w:rFonts w:asciiTheme="majorHAnsi" w:hAnsiTheme="majorHAnsi" w:cstheme="majorHAnsi"/>
                <w:color w:val="000000" w:themeColor="text1"/>
                <w:sz w:val="26"/>
                <w:szCs w:val="26"/>
                <w:lang w:val="es-ES"/>
              </w:rPr>
            </w:pPr>
          </w:p>
        </w:tc>
      </w:tr>
    </w:tbl>
    <w:p w14:paraId="28177CAF" w14:textId="1E25F703" w:rsidR="00AE705E" w:rsidRPr="00E56911" w:rsidRDefault="00AE705E" w:rsidP="00816A7C">
      <w:pPr>
        <w:pStyle w:val="Heading2"/>
        <w:tabs>
          <w:tab w:val="clear" w:pos="432"/>
          <w:tab w:val="num" w:pos="576"/>
        </w:tabs>
        <w:spacing w:before="80" w:after="80" w:line="276" w:lineRule="auto"/>
        <w:ind w:left="576" w:hanging="576"/>
        <w:rPr>
          <w:rFonts w:asciiTheme="majorHAnsi" w:hAnsiTheme="majorHAnsi" w:cstheme="majorHAnsi"/>
          <w:sz w:val="26"/>
          <w:szCs w:val="26"/>
          <w:lang w:val="vi-VN"/>
        </w:rPr>
      </w:pPr>
      <w:bookmarkStart w:id="56" w:name="_Toc202539195"/>
      <w:r w:rsidRPr="00E56911">
        <w:rPr>
          <w:rFonts w:asciiTheme="majorHAnsi" w:hAnsiTheme="majorHAnsi" w:cstheme="majorHAnsi"/>
          <w:sz w:val="26"/>
          <w:szCs w:val="26"/>
          <w:lang w:val="vi-VN"/>
        </w:rPr>
        <w:t xml:space="preserve">Kế hoạch chuyển giao thông tin </w:t>
      </w:r>
      <w:r w:rsidR="005D5612" w:rsidRPr="00E56911">
        <w:rPr>
          <w:rFonts w:asciiTheme="majorHAnsi" w:hAnsiTheme="majorHAnsi" w:cstheme="majorHAnsi"/>
          <w:sz w:val="26"/>
          <w:szCs w:val="26"/>
          <w:lang w:val="vi-VN"/>
        </w:rPr>
        <w:t>tổng thể</w:t>
      </w:r>
      <w:bookmarkEnd w:id="56"/>
    </w:p>
    <w:p w14:paraId="1775A4F7" w14:textId="33B47791" w:rsidR="005D5612" w:rsidRPr="00E56911" w:rsidRDefault="005D5612" w:rsidP="00816A7C">
      <w:pPr>
        <w:pStyle w:val="Caption"/>
        <w:keepNext/>
        <w:spacing w:line="276" w:lineRule="auto"/>
        <w:rPr>
          <w:rFonts w:asciiTheme="majorHAnsi" w:hAnsiTheme="majorHAnsi" w:cstheme="majorHAnsi"/>
          <w:color w:val="000000" w:themeColor="text1"/>
          <w:szCs w:val="26"/>
        </w:rPr>
      </w:pPr>
      <w:bookmarkStart w:id="57" w:name="_Toc192099732"/>
      <w:r w:rsidRPr="00E1424D">
        <w:rPr>
          <w:rFonts w:asciiTheme="majorHAnsi" w:hAnsiTheme="majorHAnsi" w:cstheme="majorHAnsi"/>
          <w:color w:val="000000" w:themeColor="text1"/>
          <w:szCs w:val="26"/>
        </w:rPr>
        <w:t xml:space="preserve">Bảng </w:t>
      </w:r>
      <w:r w:rsidR="001C1ED4" w:rsidRPr="00E1424D">
        <w:rPr>
          <w:rFonts w:asciiTheme="majorHAnsi" w:hAnsiTheme="majorHAnsi" w:cstheme="majorHAnsi"/>
          <w:color w:val="000000" w:themeColor="text1"/>
          <w:szCs w:val="26"/>
        </w:rPr>
        <w:fldChar w:fldCharType="begin"/>
      </w:r>
      <w:r w:rsidR="001C1ED4" w:rsidRPr="00E1424D">
        <w:rPr>
          <w:rFonts w:asciiTheme="majorHAnsi" w:hAnsiTheme="majorHAnsi" w:cstheme="majorHAnsi"/>
          <w:color w:val="000000" w:themeColor="text1"/>
          <w:szCs w:val="26"/>
        </w:rPr>
        <w:instrText xml:space="preserve"> STYLEREF 1 \s </w:instrText>
      </w:r>
      <w:r w:rsidR="001C1ED4" w:rsidRPr="00E1424D">
        <w:rPr>
          <w:rFonts w:asciiTheme="majorHAnsi" w:hAnsiTheme="majorHAnsi" w:cstheme="majorHAnsi"/>
          <w:color w:val="000000" w:themeColor="text1"/>
          <w:szCs w:val="26"/>
        </w:rPr>
        <w:fldChar w:fldCharType="separate"/>
      </w:r>
      <w:r w:rsidR="007E5E0E">
        <w:rPr>
          <w:rFonts w:asciiTheme="majorHAnsi" w:hAnsiTheme="majorHAnsi" w:cstheme="majorHAnsi"/>
          <w:color w:val="000000" w:themeColor="text1"/>
          <w:szCs w:val="26"/>
        </w:rPr>
        <w:t>5</w:t>
      </w:r>
      <w:r w:rsidR="001C1ED4" w:rsidRPr="00E1424D">
        <w:rPr>
          <w:rFonts w:asciiTheme="majorHAnsi" w:hAnsiTheme="majorHAnsi" w:cstheme="majorHAnsi"/>
          <w:color w:val="000000" w:themeColor="text1"/>
          <w:szCs w:val="26"/>
        </w:rPr>
        <w:fldChar w:fldCharType="end"/>
      </w:r>
      <w:r w:rsidR="001C1ED4" w:rsidRPr="00E1424D">
        <w:rPr>
          <w:rFonts w:asciiTheme="majorHAnsi" w:hAnsiTheme="majorHAnsi" w:cstheme="majorHAnsi"/>
          <w:color w:val="000000" w:themeColor="text1"/>
          <w:szCs w:val="26"/>
        </w:rPr>
        <w:t>.</w:t>
      </w:r>
      <w:r w:rsidR="001C1ED4" w:rsidRPr="00E1424D">
        <w:rPr>
          <w:rFonts w:asciiTheme="majorHAnsi" w:hAnsiTheme="majorHAnsi" w:cstheme="majorHAnsi"/>
          <w:color w:val="000000" w:themeColor="text1"/>
          <w:szCs w:val="26"/>
        </w:rPr>
        <w:fldChar w:fldCharType="begin"/>
      </w:r>
      <w:r w:rsidR="001C1ED4" w:rsidRPr="00E1424D">
        <w:rPr>
          <w:rFonts w:asciiTheme="majorHAnsi" w:hAnsiTheme="majorHAnsi" w:cstheme="majorHAnsi"/>
          <w:color w:val="000000" w:themeColor="text1"/>
          <w:szCs w:val="26"/>
        </w:rPr>
        <w:instrText xml:space="preserve"> SEQ Bảng \* ARABIC \s 1 </w:instrText>
      </w:r>
      <w:r w:rsidR="001C1ED4" w:rsidRPr="00E1424D">
        <w:rPr>
          <w:rFonts w:asciiTheme="majorHAnsi" w:hAnsiTheme="majorHAnsi" w:cstheme="majorHAnsi"/>
          <w:color w:val="000000" w:themeColor="text1"/>
          <w:szCs w:val="26"/>
        </w:rPr>
        <w:fldChar w:fldCharType="separate"/>
      </w:r>
      <w:r w:rsidR="007E5E0E">
        <w:rPr>
          <w:rFonts w:asciiTheme="majorHAnsi" w:hAnsiTheme="majorHAnsi" w:cstheme="majorHAnsi"/>
          <w:color w:val="000000" w:themeColor="text1"/>
          <w:szCs w:val="26"/>
        </w:rPr>
        <w:t>4</w:t>
      </w:r>
      <w:r w:rsidR="001C1ED4" w:rsidRPr="00E1424D">
        <w:rPr>
          <w:rFonts w:asciiTheme="majorHAnsi" w:hAnsiTheme="majorHAnsi" w:cstheme="majorHAnsi"/>
          <w:color w:val="000000" w:themeColor="text1"/>
          <w:szCs w:val="26"/>
        </w:rPr>
        <w:fldChar w:fldCharType="end"/>
      </w:r>
      <w:r w:rsidRPr="00E56911">
        <w:rPr>
          <w:rFonts w:asciiTheme="majorHAnsi" w:hAnsiTheme="majorHAnsi" w:cstheme="majorHAnsi"/>
          <w:color w:val="000000" w:themeColor="text1"/>
          <w:szCs w:val="26"/>
        </w:rPr>
        <w:t>. Kế hoạch chuyển giao thông tin tổng thể</w:t>
      </w:r>
      <w:bookmarkEnd w:id="57"/>
    </w:p>
    <w:tbl>
      <w:tblPr>
        <w:tblW w:w="9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203"/>
        <w:gridCol w:w="1701"/>
        <w:gridCol w:w="2173"/>
      </w:tblGrid>
      <w:tr w:rsidR="003E240B" w:rsidRPr="00E1424D" w14:paraId="4E968930" w14:textId="77777777" w:rsidTr="00155960">
        <w:trPr>
          <w:trHeight w:val="725"/>
          <w:jc w:val="center"/>
        </w:trPr>
        <w:tc>
          <w:tcPr>
            <w:tcW w:w="746" w:type="dxa"/>
            <w:vAlign w:val="center"/>
          </w:tcPr>
          <w:p w14:paraId="7B70F0BD" w14:textId="77777777" w:rsidR="003E240B" w:rsidRPr="00E1424D" w:rsidRDefault="003E240B" w:rsidP="00816A7C">
            <w:pPr>
              <w:tabs>
                <w:tab w:val="left" w:pos="567"/>
              </w:tabs>
              <w:spacing w:line="276" w:lineRule="auto"/>
              <w:jc w:val="center"/>
              <w:rPr>
                <w:rFonts w:asciiTheme="majorHAnsi" w:hAnsiTheme="majorHAnsi" w:cstheme="majorHAnsi"/>
                <w:b/>
                <w:color w:val="000000" w:themeColor="text1"/>
                <w:sz w:val="26"/>
                <w:szCs w:val="26"/>
                <w:lang w:val="es-ES"/>
              </w:rPr>
            </w:pPr>
            <w:r w:rsidRPr="00E1424D">
              <w:rPr>
                <w:rFonts w:asciiTheme="majorHAnsi" w:hAnsiTheme="majorHAnsi" w:cstheme="majorHAnsi"/>
                <w:b/>
                <w:color w:val="000000" w:themeColor="text1"/>
                <w:sz w:val="26"/>
                <w:szCs w:val="26"/>
                <w:lang w:val="es-ES"/>
              </w:rPr>
              <w:t>STT</w:t>
            </w:r>
          </w:p>
        </w:tc>
        <w:tc>
          <w:tcPr>
            <w:tcW w:w="5203" w:type="dxa"/>
            <w:vAlign w:val="center"/>
          </w:tcPr>
          <w:p w14:paraId="36D087CF" w14:textId="77777777" w:rsidR="003E240B" w:rsidRPr="00E1424D" w:rsidRDefault="003E240B" w:rsidP="00816A7C">
            <w:pPr>
              <w:tabs>
                <w:tab w:val="left" w:pos="567"/>
              </w:tabs>
              <w:spacing w:line="276" w:lineRule="auto"/>
              <w:jc w:val="center"/>
              <w:rPr>
                <w:rFonts w:asciiTheme="majorHAnsi" w:hAnsiTheme="majorHAnsi" w:cstheme="majorHAnsi"/>
                <w:b/>
                <w:color w:val="000000" w:themeColor="text1"/>
                <w:sz w:val="26"/>
                <w:szCs w:val="26"/>
                <w:lang w:val="es-ES"/>
              </w:rPr>
            </w:pPr>
            <w:r w:rsidRPr="00E1424D">
              <w:rPr>
                <w:rFonts w:asciiTheme="majorHAnsi" w:hAnsiTheme="majorHAnsi" w:cstheme="majorHAnsi"/>
                <w:b/>
                <w:color w:val="000000" w:themeColor="text1"/>
                <w:sz w:val="26"/>
                <w:szCs w:val="26"/>
                <w:lang w:val="es-ES"/>
              </w:rPr>
              <w:t>Sản phẩm bàn giao</w:t>
            </w:r>
          </w:p>
        </w:tc>
        <w:tc>
          <w:tcPr>
            <w:tcW w:w="1701" w:type="dxa"/>
            <w:vAlign w:val="center"/>
          </w:tcPr>
          <w:p w14:paraId="78F6E17E" w14:textId="08949A04" w:rsidR="003E240B" w:rsidRPr="00E1424D" w:rsidRDefault="003E240B" w:rsidP="00816A7C">
            <w:pPr>
              <w:tabs>
                <w:tab w:val="left" w:pos="567"/>
              </w:tabs>
              <w:spacing w:line="276" w:lineRule="auto"/>
              <w:jc w:val="center"/>
              <w:rPr>
                <w:rFonts w:asciiTheme="majorHAnsi" w:hAnsiTheme="majorHAnsi" w:cstheme="majorHAnsi"/>
                <w:b/>
                <w:color w:val="000000" w:themeColor="text1"/>
                <w:sz w:val="26"/>
                <w:szCs w:val="26"/>
                <w:lang w:val="es-ES"/>
              </w:rPr>
            </w:pPr>
            <w:r w:rsidRPr="00E1424D">
              <w:rPr>
                <w:rFonts w:asciiTheme="majorHAnsi" w:hAnsiTheme="majorHAnsi" w:cstheme="majorHAnsi"/>
                <w:b/>
                <w:color w:val="000000" w:themeColor="text1"/>
                <w:sz w:val="26"/>
                <w:szCs w:val="26"/>
                <w:lang w:val="es-ES"/>
              </w:rPr>
              <w:t>Loại dữ liệu</w:t>
            </w:r>
          </w:p>
        </w:tc>
        <w:tc>
          <w:tcPr>
            <w:tcW w:w="2173" w:type="dxa"/>
            <w:vAlign w:val="center"/>
          </w:tcPr>
          <w:p w14:paraId="3235A20D" w14:textId="41F3B364" w:rsidR="003E240B" w:rsidRPr="00E1424D" w:rsidRDefault="003E240B" w:rsidP="00816A7C">
            <w:pPr>
              <w:tabs>
                <w:tab w:val="left" w:pos="567"/>
              </w:tabs>
              <w:spacing w:line="276" w:lineRule="auto"/>
              <w:jc w:val="center"/>
              <w:rPr>
                <w:rFonts w:asciiTheme="majorHAnsi" w:hAnsiTheme="majorHAnsi" w:cstheme="majorHAnsi"/>
                <w:b/>
                <w:color w:val="000000" w:themeColor="text1"/>
                <w:sz w:val="26"/>
                <w:szCs w:val="26"/>
                <w:lang w:val="es-ES"/>
              </w:rPr>
            </w:pPr>
            <w:r w:rsidRPr="00E56911">
              <w:rPr>
                <w:rFonts w:asciiTheme="majorHAnsi" w:hAnsiTheme="majorHAnsi" w:cstheme="majorHAnsi"/>
                <w:b/>
                <w:bCs/>
                <w:color w:val="000000" w:themeColor="text1"/>
                <w:sz w:val="26"/>
                <w:szCs w:val="26"/>
                <w:lang w:val="en-US"/>
              </w:rPr>
              <w:t>Thời gian bàn giao (ngày thứ)</w:t>
            </w:r>
          </w:p>
        </w:tc>
      </w:tr>
      <w:tr w:rsidR="00D946E6" w:rsidRPr="00E1424D" w14:paraId="108B22AD" w14:textId="77777777" w:rsidTr="00155960">
        <w:trPr>
          <w:jc w:val="center"/>
        </w:trPr>
        <w:tc>
          <w:tcPr>
            <w:tcW w:w="746" w:type="dxa"/>
            <w:vAlign w:val="center"/>
          </w:tcPr>
          <w:p w14:paraId="0D142CEF" w14:textId="77777777" w:rsidR="00D946E6" w:rsidRPr="00E1424D" w:rsidRDefault="00D946E6" w:rsidP="00D946E6">
            <w:pPr>
              <w:tabs>
                <w:tab w:val="left" w:pos="567"/>
              </w:tabs>
              <w:spacing w:line="276" w:lineRule="auto"/>
              <w:jc w:val="center"/>
              <w:rPr>
                <w:rFonts w:asciiTheme="majorHAnsi" w:hAnsiTheme="majorHAnsi" w:cstheme="majorHAnsi"/>
                <w:color w:val="000000" w:themeColor="text1"/>
                <w:sz w:val="26"/>
                <w:szCs w:val="26"/>
                <w:lang w:val="es-ES"/>
              </w:rPr>
            </w:pPr>
            <w:r w:rsidRPr="00E1424D">
              <w:rPr>
                <w:rFonts w:asciiTheme="majorHAnsi" w:hAnsiTheme="majorHAnsi" w:cstheme="majorHAnsi"/>
                <w:color w:val="000000" w:themeColor="text1"/>
                <w:sz w:val="26"/>
                <w:szCs w:val="26"/>
                <w:lang w:val="es-ES"/>
              </w:rPr>
              <w:t>1</w:t>
            </w:r>
          </w:p>
        </w:tc>
        <w:tc>
          <w:tcPr>
            <w:tcW w:w="5203" w:type="dxa"/>
            <w:vAlign w:val="center"/>
          </w:tcPr>
          <w:p w14:paraId="5A0C7F66" w14:textId="7E381A43" w:rsidR="00D946E6" w:rsidRPr="00E1424D" w:rsidRDefault="00D946E6" w:rsidP="00D946E6">
            <w:pPr>
              <w:widowControl w:val="0"/>
              <w:tabs>
                <w:tab w:val="left" w:pos="567"/>
              </w:tabs>
              <w:spacing w:line="276" w:lineRule="auto"/>
              <w:rPr>
                <w:rFonts w:asciiTheme="majorHAnsi" w:hAnsiTheme="majorHAnsi" w:cstheme="majorHAnsi"/>
                <w:color w:val="000000" w:themeColor="text1"/>
                <w:sz w:val="26"/>
                <w:szCs w:val="26"/>
                <w:lang w:val="es-ES"/>
              </w:rPr>
            </w:pPr>
            <w:r w:rsidRPr="00E1424D">
              <w:rPr>
                <w:rFonts w:asciiTheme="majorHAnsi" w:hAnsiTheme="majorHAnsi" w:cstheme="majorHAnsi"/>
                <w:color w:val="000000" w:themeColor="text1"/>
                <w:sz w:val="26"/>
                <w:szCs w:val="26"/>
                <w:lang w:val="es-ES"/>
              </w:rPr>
              <w:t>Kế hoạch thực hiện BIM (BEP).</w:t>
            </w:r>
          </w:p>
        </w:tc>
        <w:tc>
          <w:tcPr>
            <w:tcW w:w="1701" w:type="dxa"/>
            <w:vAlign w:val="center"/>
          </w:tcPr>
          <w:p w14:paraId="2C805D33" w14:textId="77777777" w:rsidR="00D946E6" w:rsidRPr="00E1424D" w:rsidRDefault="00D946E6" w:rsidP="00D946E6">
            <w:pPr>
              <w:tabs>
                <w:tab w:val="left" w:pos="567"/>
              </w:tabs>
              <w:spacing w:line="276" w:lineRule="auto"/>
              <w:rPr>
                <w:rFonts w:asciiTheme="majorHAnsi" w:hAnsiTheme="majorHAnsi" w:cstheme="majorHAnsi"/>
                <w:color w:val="000000" w:themeColor="text1"/>
                <w:sz w:val="26"/>
                <w:szCs w:val="26"/>
                <w:lang w:val="es-ES"/>
              </w:rPr>
            </w:pPr>
            <w:r w:rsidRPr="00E1424D">
              <w:rPr>
                <w:rFonts w:asciiTheme="majorHAnsi" w:hAnsiTheme="majorHAnsi" w:cstheme="majorHAnsi"/>
                <w:color w:val="000000" w:themeColor="text1"/>
                <w:sz w:val="26"/>
                <w:szCs w:val="26"/>
                <w:lang w:val="es-ES"/>
              </w:rPr>
              <w:t>Bản cứng</w:t>
            </w:r>
          </w:p>
        </w:tc>
        <w:tc>
          <w:tcPr>
            <w:tcW w:w="2173" w:type="dxa"/>
            <w:vAlign w:val="center"/>
          </w:tcPr>
          <w:p w14:paraId="53842BA4" w14:textId="42D2270B" w:rsidR="00D946E6" w:rsidRPr="00E1424D" w:rsidRDefault="00D946E6" w:rsidP="00D946E6">
            <w:pPr>
              <w:tabs>
                <w:tab w:val="left" w:pos="567"/>
              </w:tabs>
              <w:spacing w:line="276" w:lineRule="auto"/>
              <w:jc w:val="center"/>
              <w:rPr>
                <w:rFonts w:asciiTheme="majorHAnsi" w:hAnsiTheme="majorHAnsi" w:cstheme="majorHAnsi"/>
                <w:color w:val="000000" w:themeColor="text1"/>
                <w:sz w:val="26"/>
                <w:szCs w:val="26"/>
                <w:lang w:val="es-ES"/>
              </w:rPr>
            </w:pPr>
            <w:r w:rsidRPr="00E1424D">
              <w:rPr>
                <w:rFonts w:asciiTheme="majorHAnsi" w:hAnsiTheme="majorHAnsi" w:cstheme="majorHAnsi"/>
                <w:color w:val="000000" w:themeColor="text1"/>
                <w:sz w:val="26"/>
                <w:szCs w:val="26"/>
                <w:lang w:val="es-ES"/>
              </w:rPr>
              <w:t>5</w:t>
            </w:r>
          </w:p>
        </w:tc>
      </w:tr>
      <w:tr w:rsidR="00D946E6" w:rsidRPr="00E1424D" w14:paraId="6592A746" w14:textId="77777777" w:rsidTr="00155960">
        <w:trPr>
          <w:jc w:val="center"/>
        </w:trPr>
        <w:tc>
          <w:tcPr>
            <w:tcW w:w="746" w:type="dxa"/>
            <w:vAlign w:val="center"/>
          </w:tcPr>
          <w:p w14:paraId="44BDF022" w14:textId="77777777" w:rsidR="00D946E6" w:rsidRPr="00E1424D" w:rsidRDefault="00D946E6" w:rsidP="00D946E6">
            <w:pPr>
              <w:tabs>
                <w:tab w:val="left" w:pos="567"/>
              </w:tabs>
              <w:spacing w:line="276" w:lineRule="auto"/>
              <w:jc w:val="center"/>
              <w:rPr>
                <w:rFonts w:asciiTheme="majorHAnsi" w:hAnsiTheme="majorHAnsi" w:cstheme="majorHAnsi"/>
                <w:color w:val="000000" w:themeColor="text1"/>
                <w:sz w:val="26"/>
                <w:szCs w:val="26"/>
                <w:lang w:val="es-ES"/>
              </w:rPr>
            </w:pPr>
            <w:r w:rsidRPr="00E1424D">
              <w:rPr>
                <w:rFonts w:asciiTheme="majorHAnsi" w:hAnsiTheme="majorHAnsi" w:cstheme="majorHAnsi"/>
                <w:sz w:val="26"/>
                <w:szCs w:val="26"/>
                <w:lang w:val="es-ES"/>
              </w:rPr>
              <w:t>2</w:t>
            </w:r>
          </w:p>
        </w:tc>
        <w:tc>
          <w:tcPr>
            <w:tcW w:w="5203" w:type="dxa"/>
            <w:vAlign w:val="center"/>
          </w:tcPr>
          <w:p w14:paraId="45B2256A" w14:textId="45E4F8BA" w:rsidR="00D946E6" w:rsidRPr="00E1424D" w:rsidRDefault="00D946E6" w:rsidP="00D946E6">
            <w:pPr>
              <w:widowControl w:val="0"/>
              <w:tabs>
                <w:tab w:val="left" w:pos="567"/>
              </w:tabs>
              <w:spacing w:line="276" w:lineRule="auto"/>
              <w:rPr>
                <w:rFonts w:asciiTheme="majorHAnsi" w:hAnsiTheme="majorHAnsi" w:cstheme="majorHAnsi"/>
                <w:color w:val="000000" w:themeColor="text1"/>
                <w:sz w:val="26"/>
                <w:szCs w:val="26"/>
                <w:lang w:val="es-ES"/>
              </w:rPr>
            </w:pPr>
            <w:r w:rsidRPr="00E1424D">
              <w:rPr>
                <w:rFonts w:asciiTheme="majorHAnsi" w:hAnsiTheme="majorHAnsi" w:cstheme="majorHAnsi"/>
                <w:sz w:val="26"/>
                <w:szCs w:val="26"/>
                <w:lang w:val="es-ES"/>
              </w:rPr>
              <w:t>Các tài khoản CDE giai đoạn BCNCKT</w:t>
            </w:r>
          </w:p>
        </w:tc>
        <w:tc>
          <w:tcPr>
            <w:tcW w:w="1701" w:type="dxa"/>
            <w:vAlign w:val="center"/>
          </w:tcPr>
          <w:p w14:paraId="5E521DE9" w14:textId="77777777" w:rsidR="00D946E6" w:rsidRPr="00E1424D" w:rsidRDefault="00D946E6" w:rsidP="00D946E6">
            <w:pPr>
              <w:tabs>
                <w:tab w:val="left" w:pos="567"/>
              </w:tabs>
              <w:spacing w:line="276" w:lineRule="auto"/>
              <w:rPr>
                <w:rFonts w:asciiTheme="majorHAnsi" w:hAnsiTheme="majorHAnsi" w:cstheme="majorHAnsi"/>
                <w:color w:val="000000" w:themeColor="text1"/>
                <w:sz w:val="26"/>
                <w:szCs w:val="26"/>
                <w:lang w:val="es-ES"/>
              </w:rPr>
            </w:pPr>
            <w:r w:rsidRPr="00E1424D">
              <w:rPr>
                <w:rFonts w:asciiTheme="majorHAnsi" w:hAnsiTheme="majorHAnsi" w:cstheme="majorHAnsi"/>
                <w:sz w:val="26"/>
                <w:szCs w:val="26"/>
                <w:lang w:val="es-ES"/>
              </w:rPr>
              <w:t>Tài khoản</w:t>
            </w:r>
          </w:p>
        </w:tc>
        <w:tc>
          <w:tcPr>
            <w:tcW w:w="2173" w:type="dxa"/>
            <w:vAlign w:val="center"/>
          </w:tcPr>
          <w:p w14:paraId="0F525BA6" w14:textId="4DEB5BD8" w:rsidR="00D946E6" w:rsidRPr="00E1424D" w:rsidRDefault="00D946E6" w:rsidP="00D946E6">
            <w:pPr>
              <w:tabs>
                <w:tab w:val="left" w:pos="567"/>
              </w:tabs>
              <w:spacing w:line="276" w:lineRule="auto"/>
              <w:jc w:val="center"/>
              <w:rPr>
                <w:rFonts w:asciiTheme="majorHAnsi" w:hAnsiTheme="majorHAnsi" w:cstheme="majorHAnsi"/>
                <w:color w:val="000000" w:themeColor="text1"/>
                <w:sz w:val="26"/>
                <w:szCs w:val="26"/>
                <w:lang w:val="es-ES"/>
              </w:rPr>
            </w:pPr>
            <w:r w:rsidRPr="00E1424D">
              <w:rPr>
                <w:rFonts w:asciiTheme="majorHAnsi" w:hAnsiTheme="majorHAnsi" w:cstheme="majorHAnsi"/>
                <w:color w:val="000000" w:themeColor="text1"/>
                <w:sz w:val="26"/>
                <w:szCs w:val="26"/>
                <w:lang w:val="es-ES"/>
              </w:rPr>
              <w:t>5</w:t>
            </w:r>
          </w:p>
        </w:tc>
      </w:tr>
      <w:tr w:rsidR="00D946E6" w:rsidRPr="00E1424D" w14:paraId="50239FCD" w14:textId="77777777" w:rsidTr="00155960">
        <w:trPr>
          <w:jc w:val="center"/>
        </w:trPr>
        <w:tc>
          <w:tcPr>
            <w:tcW w:w="746" w:type="dxa"/>
            <w:vAlign w:val="center"/>
          </w:tcPr>
          <w:p w14:paraId="5ED57F80" w14:textId="781480B7" w:rsidR="00D946E6" w:rsidRPr="00E1424D" w:rsidRDefault="00D946E6" w:rsidP="00D946E6">
            <w:pPr>
              <w:tabs>
                <w:tab w:val="left" w:pos="567"/>
              </w:tabs>
              <w:spacing w:line="276" w:lineRule="auto"/>
              <w:jc w:val="center"/>
              <w:rPr>
                <w:rFonts w:asciiTheme="majorHAnsi" w:hAnsiTheme="majorHAnsi" w:cstheme="majorHAnsi"/>
                <w:color w:val="000000" w:themeColor="text1"/>
                <w:sz w:val="26"/>
                <w:szCs w:val="26"/>
                <w:lang w:val="es-ES"/>
              </w:rPr>
            </w:pPr>
            <w:r w:rsidRPr="00E1424D">
              <w:rPr>
                <w:rFonts w:asciiTheme="majorHAnsi" w:hAnsiTheme="majorHAnsi" w:cstheme="majorHAnsi"/>
                <w:color w:val="000000" w:themeColor="text1"/>
                <w:sz w:val="26"/>
                <w:szCs w:val="26"/>
                <w:lang w:val="es-ES"/>
              </w:rPr>
              <w:t>3</w:t>
            </w:r>
          </w:p>
        </w:tc>
        <w:tc>
          <w:tcPr>
            <w:tcW w:w="5203" w:type="dxa"/>
            <w:vAlign w:val="center"/>
          </w:tcPr>
          <w:p w14:paraId="3F893E5F" w14:textId="79B509DF" w:rsidR="00D946E6" w:rsidRPr="00E1424D" w:rsidRDefault="00D946E6" w:rsidP="00D946E6">
            <w:pPr>
              <w:widowControl w:val="0"/>
              <w:tabs>
                <w:tab w:val="left" w:pos="567"/>
              </w:tabs>
              <w:spacing w:line="276" w:lineRule="auto"/>
              <w:rPr>
                <w:rFonts w:asciiTheme="majorHAnsi" w:hAnsiTheme="majorHAnsi" w:cstheme="majorHAnsi"/>
                <w:color w:val="000000" w:themeColor="text1"/>
                <w:sz w:val="26"/>
                <w:szCs w:val="26"/>
                <w:lang w:val="es-ES"/>
              </w:rPr>
            </w:pPr>
            <w:r w:rsidRPr="00E1424D">
              <w:rPr>
                <w:rFonts w:asciiTheme="majorHAnsi" w:hAnsiTheme="majorHAnsi" w:cstheme="majorHAnsi"/>
                <w:color w:val="000000" w:themeColor="text1"/>
                <w:sz w:val="26"/>
                <w:szCs w:val="26"/>
                <w:lang w:val="es-ES"/>
              </w:rPr>
              <w:t>Mô hình hiện trạng dự án</w:t>
            </w:r>
          </w:p>
        </w:tc>
        <w:tc>
          <w:tcPr>
            <w:tcW w:w="1701" w:type="dxa"/>
            <w:vAlign w:val="center"/>
          </w:tcPr>
          <w:p w14:paraId="0F2A996F" w14:textId="6520342E" w:rsidR="00D946E6" w:rsidRPr="00E1424D" w:rsidRDefault="00D946E6" w:rsidP="00D946E6">
            <w:pPr>
              <w:tabs>
                <w:tab w:val="left" w:pos="567"/>
              </w:tabs>
              <w:spacing w:line="276" w:lineRule="auto"/>
              <w:rPr>
                <w:rFonts w:asciiTheme="majorHAnsi" w:hAnsiTheme="majorHAnsi" w:cstheme="majorHAnsi"/>
                <w:color w:val="000000" w:themeColor="text1"/>
                <w:sz w:val="26"/>
                <w:szCs w:val="26"/>
                <w:lang w:val="es-ES"/>
              </w:rPr>
            </w:pPr>
            <w:r w:rsidRPr="00E1424D">
              <w:rPr>
                <w:rFonts w:asciiTheme="majorHAnsi" w:hAnsiTheme="majorHAnsi" w:cstheme="majorHAnsi"/>
                <w:color w:val="000000" w:themeColor="text1"/>
                <w:sz w:val="26"/>
                <w:szCs w:val="26"/>
                <w:lang w:val="es-ES"/>
              </w:rPr>
              <w:t>File mềm</w:t>
            </w:r>
          </w:p>
        </w:tc>
        <w:tc>
          <w:tcPr>
            <w:tcW w:w="2173" w:type="dxa"/>
            <w:vAlign w:val="center"/>
          </w:tcPr>
          <w:p w14:paraId="704CDF69" w14:textId="49C55321" w:rsidR="00D946E6" w:rsidRPr="00E1424D" w:rsidRDefault="00E1424D" w:rsidP="00D946E6">
            <w:pPr>
              <w:tabs>
                <w:tab w:val="left" w:pos="567"/>
              </w:tabs>
              <w:spacing w:line="276" w:lineRule="auto"/>
              <w:jc w:val="center"/>
              <w:rPr>
                <w:rFonts w:asciiTheme="majorHAnsi" w:hAnsiTheme="majorHAnsi" w:cstheme="majorHAnsi"/>
                <w:color w:val="000000" w:themeColor="text1"/>
                <w:sz w:val="26"/>
                <w:szCs w:val="26"/>
                <w:lang w:val="es-ES"/>
              </w:rPr>
            </w:pPr>
            <w:r w:rsidRPr="00E1424D">
              <w:rPr>
                <w:rFonts w:asciiTheme="majorHAnsi" w:hAnsiTheme="majorHAnsi" w:cstheme="majorHAnsi"/>
                <w:color w:val="000000" w:themeColor="text1"/>
                <w:sz w:val="26"/>
                <w:szCs w:val="26"/>
                <w:lang w:val="es-ES"/>
              </w:rPr>
              <w:t>10</w:t>
            </w:r>
          </w:p>
        </w:tc>
      </w:tr>
      <w:tr w:rsidR="00D946E6" w:rsidRPr="00E1424D" w14:paraId="798F368B" w14:textId="77777777" w:rsidTr="00155960">
        <w:trPr>
          <w:jc w:val="center"/>
        </w:trPr>
        <w:tc>
          <w:tcPr>
            <w:tcW w:w="746" w:type="dxa"/>
            <w:vAlign w:val="center"/>
          </w:tcPr>
          <w:p w14:paraId="46281C92" w14:textId="434B1C8A" w:rsidR="00D946E6" w:rsidRPr="00E1424D" w:rsidRDefault="00D946E6" w:rsidP="00D946E6">
            <w:pPr>
              <w:tabs>
                <w:tab w:val="left" w:pos="567"/>
              </w:tabs>
              <w:spacing w:line="276" w:lineRule="auto"/>
              <w:jc w:val="center"/>
              <w:rPr>
                <w:rFonts w:asciiTheme="majorHAnsi" w:hAnsiTheme="majorHAnsi" w:cstheme="majorHAnsi"/>
                <w:color w:val="000000" w:themeColor="text1"/>
                <w:sz w:val="26"/>
                <w:szCs w:val="26"/>
                <w:lang w:val="es-ES"/>
              </w:rPr>
            </w:pPr>
            <w:r w:rsidRPr="00E1424D">
              <w:rPr>
                <w:rFonts w:asciiTheme="majorHAnsi" w:hAnsiTheme="majorHAnsi" w:cstheme="majorHAnsi"/>
                <w:color w:val="000000" w:themeColor="text1"/>
                <w:sz w:val="26"/>
                <w:szCs w:val="26"/>
                <w:lang w:val="es-ES"/>
              </w:rPr>
              <w:t>4</w:t>
            </w:r>
          </w:p>
        </w:tc>
        <w:tc>
          <w:tcPr>
            <w:tcW w:w="5203" w:type="dxa"/>
            <w:vAlign w:val="center"/>
          </w:tcPr>
          <w:p w14:paraId="0BDCD559" w14:textId="4E8F8879" w:rsidR="00D946E6" w:rsidRPr="00E1424D" w:rsidRDefault="00D946E6" w:rsidP="00D946E6">
            <w:pPr>
              <w:widowControl w:val="0"/>
              <w:tabs>
                <w:tab w:val="left" w:pos="567"/>
              </w:tabs>
              <w:spacing w:line="276" w:lineRule="auto"/>
              <w:rPr>
                <w:rFonts w:asciiTheme="majorHAnsi" w:hAnsiTheme="majorHAnsi" w:cstheme="majorHAnsi"/>
                <w:color w:val="000000" w:themeColor="text1"/>
                <w:sz w:val="26"/>
                <w:szCs w:val="26"/>
                <w:lang w:val="es-ES"/>
              </w:rPr>
            </w:pPr>
            <w:r w:rsidRPr="00E1424D">
              <w:rPr>
                <w:rFonts w:asciiTheme="majorHAnsi" w:hAnsiTheme="majorHAnsi" w:cstheme="majorHAnsi"/>
                <w:color w:val="000000" w:themeColor="text1"/>
                <w:sz w:val="26"/>
                <w:szCs w:val="26"/>
                <w:lang w:val="es-ES"/>
              </w:rPr>
              <w:t>Các mô hình thành phần dự án (giao thông, hạ tầng kỹ thuật, các cầu trên tuyến</w:t>
            </w:r>
            <w:r w:rsidR="00E1424D" w:rsidRPr="00E1424D">
              <w:rPr>
                <w:rFonts w:asciiTheme="majorHAnsi" w:hAnsiTheme="majorHAnsi" w:cstheme="majorHAnsi"/>
                <w:color w:val="000000" w:themeColor="text1"/>
                <w:sz w:val="26"/>
                <w:szCs w:val="26"/>
                <w:lang w:val="es-ES"/>
              </w:rPr>
              <w:t>, kè,</w:t>
            </w:r>
            <w:r w:rsidRPr="00E1424D">
              <w:rPr>
                <w:rFonts w:asciiTheme="majorHAnsi" w:hAnsiTheme="majorHAnsi" w:cstheme="majorHAnsi"/>
                <w:color w:val="000000" w:themeColor="text1"/>
                <w:sz w:val="26"/>
                <w:szCs w:val="26"/>
                <w:lang w:val="es-ES"/>
              </w:rPr>
              <w:t>…)</w:t>
            </w:r>
          </w:p>
        </w:tc>
        <w:tc>
          <w:tcPr>
            <w:tcW w:w="1701" w:type="dxa"/>
            <w:vAlign w:val="center"/>
          </w:tcPr>
          <w:p w14:paraId="31F175AC" w14:textId="77777777" w:rsidR="00D946E6" w:rsidRPr="00E1424D" w:rsidRDefault="00D946E6" w:rsidP="00D946E6">
            <w:pPr>
              <w:tabs>
                <w:tab w:val="left" w:pos="567"/>
              </w:tabs>
              <w:spacing w:line="276" w:lineRule="auto"/>
              <w:rPr>
                <w:rFonts w:asciiTheme="majorHAnsi" w:hAnsiTheme="majorHAnsi" w:cstheme="majorHAnsi"/>
                <w:color w:val="000000" w:themeColor="text1"/>
                <w:sz w:val="26"/>
                <w:szCs w:val="26"/>
                <w:lang w:val="es-ES"/>
              </w:rPr>
            </w:pPr>
            <w:r w:rsidRPr="00E1424D">
              <w:rPr>
                <w:rFonts w:asciiTheme="majorHAnsi" w:hAnsiTheme="majorHAnsi" w:cstheme="majorHAnsi"/>
                <w:color w:val="000000" w:themeColor="text1"/>
                <w:sz w:val="26"/>
                <w:szCs w:val="26"/>
                <w:lang w:val="es-ES"/>
              </w:rPr>
              <w:t>File mềm</w:t>
            </w:r>
          </w:p>
        </w:tc>
        <w:tc>
          <w:tcPr>
            <w:tcW w:w="2173" w:type="dxa"/>
            <w:vAlign w:val="center"/>
          </w:tcPr>
          <w:p w14:paraId="173C261F" w14:textId="5E813071" w:rsidR="00D946E6" w:rsidRPr="00E1424D" w:rsidRDefault="00E1424D" w:rsidP="00D946E6">
            <w:pPr>
              <w:tabs>
                <w:tab w:val="left" w:pos="567"/>
              </w:tabs>
              <w:spacing w:line="276" w:lineRule="auto"/>
              <w:jc w:val="center"/>
              <w:rPr>
                <w:rFonts w:asciiTheme="majorHAnsi" w:hAnsiTheme="majorHAnsi" w:cstheme="majorHAnsi"/>
                <w:color w:val="000000" w:themeColor="text1"/>
                <w:sz w:val="26"/>
                <w:szCs w:val="26"/>
                <w:lang w:val="es-ES"/>
              </w:rPr>
            </w:pPr>
            <w:r w:rsidRPr="00E1424D">
              <w:rPr>
                <w:rFonts w:asciiTheme="majorHAnsi" w:hAnsiTheme="majorHAnsi" w:cstheme="majorHAnsi"/>
                <w:color w:val="000000" w:themeColor="text1"/>
                <w:sz w:val="26"/>
                <w:szCs w:val="26"/>
                <w:lang w:val="es-ES"/>
              </w:rPr>
              <w:t>30</w:t>
            </w:r>
          </w:p>
        </w:tc>
      </w:tr>
      <w:tr w:rsidR="00D946E6" w:rsidRPr="00E1424D" w14:paraId="08611371" w14:textId="77777777" w:rsidTr="00155960">
        <w:trPr>
          <w:jc w:val="center"/>
        </w:trPr>
        <w:tc>
          <w:tcPr>
            <w:tcW w:w="746" w:type="dxa"/>
            <w:vAlign w:val="center"/>
          </w:tcPr>
          <w:p w14:paraId="062C770C" w14:textId="1D573168" w:rsidR="00D946E6" w:rsidRPr="00E1424D" w:rsidRDefault="00D946E6" w:rsidP="00D946E6">
            <w:pPr>
              <w:tabs>
                <w:tab w:val="left" w:pos="567"/>
              </w:tabs>
              <w:spacing w:line="276" w:lineRule="auto"/>
              <w:jc w:val="center"/>
              <w:rPr>
                <w:rFonts w:asciiTheme="majorHAnsi" w:hAnsiTheme="majorHAnsi" w:cstheme="majorHAnsi"/>
                <w:color w:val="000000" w:themeColor="text1"/>
                <w:sz w:val="26"/>
                <w:szCs w:val="26"/>
                <w:lang w:val="es-ES"/>
              </w:rPr>
            </w:pPr>
            <w:r w:rsidRPr="00E1424D">
              <w:rPr>
                <w:rFonts w:asciiTheme="majorHAnsi" w:hAnsiTheme="majorHAnsi" w:cstheme="majorHAnsi"/>
                <w:color w:val="000000" w:themeColor="text1"/>
                <w:sz w:val="26"/>
                <w:szCs w:val="26"/>
                <w:lang w:val="es-ES"/>
              </w:rPr>
              <w:t>5</w:t>
            </w:r>
          </w:p>
        </w:tc>
        <w:tc>
          <w:tcPr>
            <w:tcW w:w="5203" w:type="dxa"/>
            <w:vAlign w:val="center"/>
          </w:tcPr>
          <w:p w14:paraId="72DFC745" w14:textId="4B59E60C" w:rsidR="00D946E6" w:rsidRPr="00E1424D" w:rsidRDefault="00D946E6" w:rsidP="00D946E6">
            <w:pPr>
              <w:widowControl w:val="0"/>
              <w:tabs>
                <w:tab w:val="left" w:pos="567"/>
              </w:tabs>
              <w:spacing w:line="276" w:lineRule="auto"/>
              <w:rPr>
                <w:rFonts w:asciiTheme="majorHAnsi" w:hAnsiTheme="majorHAnsi" w:cstheme="majorHAnsi"/>
                <w:color w:val="000000" w:themeColor="text1"/>
                <w:sz w:val="26"/>
                <w:szCs w:val="26"/>
              </w:rPr>
            </w:pPr>
            <w:r w:rsidRPr="00E1424D">
              <w:rPr>
                <w:rFonts w:asciiTheme="majorHAnsi" w:hAnsiTheme="majorHAnsi" w:cstheme="majorHAnsi"/>
                <w:color w:val="000000" w:themeColor="text1"/>
                <w:sz w:val="26"/>
                <w:szCs w:val="26"/>
              </w:rPr>
              <w:t>Mô hình tổng hợp</w:t>
            </w:r>
            <w:r w:rsidRPr="00E1424D">
              <w:rPr>
                <w:rFonts w:asciiTheme="majorHAnsi" w:hAnsiTheme="majorHAnsi" w:cstheme="majorHAnsi"/>
                <w:color w:val="000000" w:themeColor="text1"/>
                <w:sz w:val="26"/>
                <w:szCs w:val="26"/>
                <w:lang w:val="es-ES"/>
              </w:rPr>
              <w:t xml:space="preserve"> dự án</w:t>
            </w:r>
          </w:p>
        </w:tc>
        <w:tc>
          <w:tcPr>
            <w:tcW w:w="1701" w:type="dxa"/>
          </w:tcPr>
          <w:p w14:paraId="0DEC9FF3" w14:textId="77777777" w:rsidR="00D946E6" w:rsidRPr="00E1424D" w:rsidRDefault="00D946E6" w:rsidP="00D946E6">
            <w:pPr>
              <w:tabs>
                <w:tab w:val="left" w:pos="567"/>
              </w:tabs>
              <w:spacing w:line="276" w:lineRule="auto"/>
              <w:rPr>
                <w:rFonts w:asciiTheme="majorHAnsi" w:hAnsiTheme="majorHAnsi" w:cstheme="majorHAnsi"/>
                <w:color w:val="000000" w:themeColor="text1"/>
                <w:sz w:val="26"/>
                <w:szCs w:val="26"/>
                <w:lang w:val="es-ES"/>
              </w:rPr>
            </w:pPr>
            <w:r w:rsidRPr="00E1424D">
              <w:rPr>
                <w:rFonts w:asciiTheme="majorHAnsi" w:hAnsiTheme="majorHAnsi" w:cstheme="majorHAnsi"/>
                <w:color w:val="000000" w:themeColor="text1"/>
                <w:sz w:val="26"/>
                <w:szCs w:val="26"/>
                <w:lang w:val="es-ES"/>
              </w:rPr>
              <w:t>File mềm</w:t>
            </w:r>
          </w:p>
        </w:tc>
        <w:tc>
          <w:tcPr>
            <w:tcW w:w="2173" w:type="dxa"/>
            <w:vAlign w:val="center"/>
          </w:tcPr>
          <w:p w14:paraId="49C0E6BF" w14:textId="76FC83BF" w:rsidR="00D946E6" w:rsidRPr="00E1424D" w:rsidRDefault="00E1424D" w:rsidP="00D946E6">
            <w:pPr>
              <w:tabs>
                <w:tab w:val="left" w:pos="567"/>
              </w:tabs>
              <w:spacing w:line="276" w:lineRule="auto"/>
              <w:jc w:val="center"/>
              <w:rPr>
                <w:rFonts w:asciiTheme="majorHAnsi" w:hAnsiTheme="majorHAnsi" w:cstheme="majorHAnsi"/>
                <w:color w:val="000000" w:themeColor="text1"/>
                <w:sz w:val="26"/>
                <w:szCs w:val="26"/>
                <w:lang w:val="es-ES"/>
              </w:rPr>
            </w:pPr>
            <w:r w:rsidRPr="00E1424D">
              <w:rPr>
                <w:rFonts w:asciiTheme="majorHAnsi" w:hAnsiTheme="majorHAnsi" w:cstheme="majorHAnsi"/>
                <w:color w:val="000000" w:themeColor="text1"/>
                <w:sz w:val="26"/>
                <w:szCs w:val="26"/>
                <w:lang w:val="es-ES"/>
              </w:rPr>
              <w:t>30</w:t>
            </w:r>
          </w:p>
        </w:tc>
      </w:tr>
      <w:tr w:rsidR="00D946E6" w:rsidRPr="00E1424D" w14:paraId="1D06D774" w14:textId="77777777" w:rsidTr="00155960">
        <w:trPr>
          <w:jc w:val="center"/>
        </w:trPr>
        <w:tc>
          <w:tcPr>
            <w:tcW w:w="746" w:type="dxa"/>
            <w:vAlign w:val="center"/>
          </w:tcPr>
          <w:p w14:paraId="0F3398AA" w14:textId="23CC3A7D" w:rsidR="00D946E6" w:rsidRPr="00E1424D" w:rsidRDefault="00D946E6" w:rsidP="00D946E6">
            <w:pPr>
              <w:tabs>
                <w:tab w:val="left" w:pos="567"/>
              </w:tabs>
              <w:spacing w:line="276" w:lineRule="auto"/>
              <w:jc w:val="center"/>
              <w:rPr>
                <w:rFonts w:asciiTheme="majorHAnsi" w:hAnsiTheme="majorHAnsi" w:cstheme="majorHAnsi"/>
                <w:color w:val="000000" w:themeColor="text1"/>
                <w:sz w:val="26"/>
                <w:szCs w:val="26"/>
                <w:lang w:val="es-ES"/>
              </w:rPr>
            </w:pPr>
            <w:r w:rsidRPr="00E1424D">
              <w:rPr>
                <w:rFonts w:asciiTheme="majorHAnsi" w:hAnsiTheme="majorHAnsi" w:cstheme="majorHAnsi"/>
                <w:color w:val="000000" w:themeColor="text1"/>
                <w:sz w:val="26"/>
                <w:szCs w:val="26"/>
                <w:lang w:val="es-ES"/>
              </w:rPr>
              <w:t>6</w:t>
            </w:r>
          </w:p>
        </w:tc>
        <w:tc>
          <w:tcPr>
            <w:tcW w:w="5203" w:type="dxa"/>
            <w:vAlign w:val="center"/>
          </w:tcPr>
          <w:p w14:paraId="49747797" w14:textId="414B5939" w:rsidR="00D946E6" w:rsidRPr="00E1424D" w:rsidRDefault="00D946E6" w:rsidP="00D946E6">
            <w:pPr>
              <w:widowControl w:val="0"/>
              <w:tabs>
                <w:tab w:val="left" w:pos="567"/>
              </w:tabs>
              <w:spacing w:line="276" w:lineRule="auto"/>
              <w:rPr>
                <w:rFonts w:asciiTheme="majorHAnsi" w:hAnsiTheme="majorHAnsi" w:cstheme="majorHAnsi"/>
                <w:color w:val="000000" w:themeColor="text1"/>
                <w:sz w:val="26"/>
                <w:szCs w:val="26"/>
                <w:lang w:val="es-ES"/>
              </w:rPr>
            </w:pPr>
            <w:r w:rsidRPr="00E1424D">
              <w:rPr>
                <w:rFonts w:asciiTheme="majorHAnsi" w:hAnsiTheme="majorHAnsi" w:cstheme="majorHAnsi"/>
                <w:color w:val="000000" w:themeColor="text1"/>
                <w:sz w:val="26"/>
                <w:szCs w:val="26"/>
                <w:lang w:val="es-ES"/>
              </w:rPr>
              <w:t>Bản vẽ và khối lượng một số kết cấu BTCT chính được trích xuất từ mô hình BIM</w:t>
            </w:r>
          </w:p>
        </w:tc>
        <w:tc>
          <w:tcPr>
            <w:tcW w:w="1701" w:type="dxa"/>
          </w:tcPr>
          <w:p w14:paraId="141CC0C9" w14:textId="77777777" w:rsidR="00D946E6" w:rsidRPr="00E1424D" w:rsidRDefault="00D946E6" w:rsidP="00D946E6">
            <w:pPr>
              <w:tabs>
                <w:tab w:val="left" w:pos="567"/>
              </w:tabs>
              <w:spacing w:line="276" w:lineRule="auto"/>
              <w:rPr>
                <w:rFonts w:asciiTheme="majorHAnsi" w:hAnsiTheme="majorHAnsi" w:cstheme="majorHAnsi"/>
                <w:color w:val="000000" w:themeColor="text1"/>
                <w:sz w:val="26"/>
                <w:szCs w:val="26"/>
                <w:lang w:val="es-ES"/>
              </w:rPr>
            </w:pPr>
            <w:r w:rsidRPr="00E1424D">
              <w:rPr>
                <w:rFonts w:asciiTheme="majorHAnsi" w:hAnsiTheme="majorHAnsi" w:cstheme="majorHAnsi"/>
                <w:color w:val="000000" w:themeColor="text1"/>
                <w:sz w:val="26"/>
                <w:szCs w:val="26"/>
                <w:lang w:val="es-ES"/>
              </w:rPr>
              <w:t>File mềm</w:t>
            </w:r>
          </w:p>
        </w:tc>
        <w:tc>
          <w:tcPr>
            <w:tcW w:w="2173" w:type="dxa"/>
            <w:vAlign w:val="center"/>
          </w:tcPr>
          <w:p w14:paraId="2E1CAC32" w14:textId="19447E8C" w:rsidR="00D946E6" w:rsidRPr="00E1424D" w:rsidRDefault="00E1424D" w:rsidP="00D946E6">
            <w:pPr>
              <w:tabs>
                <w:tab w:val="left" w:pos="567"/>
              </w:tabs>
              <w:spacing w:line="276" w:lineRule="auto"/>
              <w:jc w:val="center"/>
              <w:rPr>
                <w:rFonts w:asciiTheme="majorHAnsi" w:hAnsiTheme="majorHAnsi" w:cstheme="majorHAnsi"/>
                <w:color w:val="000000" w:themeColor="text1"/>
                <w:sz w:val="26"/>
                <w:szCs w:val="26"/>
                <w:lang w:val="es-ES"/>
              </w:rPr>
            </w:pPr>
            <w:r w:rsidRPr="00E1424D">
              <w:rPr>
                <w:rFonts w:asciiTheme="majorHAnsi" w:hAnsiTheme="majorHAnsi" w:cstheme="majorHAnsi"/>
                <w:color w:val="000000" w:themeColor="text1"/>
                <w:sz w:val="26"/>
                <w:szCs w:val="26"/>
                <w:lang w:val="es-ES"/>
              </w:rPr>
              <w:t>30</w:t>
            </w:r>
          </w:p>
        </w:tc>
      </w:tr>
      <w:tr w:rsidR="00D946E6" w:rsidRPr="00E1424D" w14:paraId="1C6CFBA1" w14:textId="77777777" w:rsidTr="00155960">
        <w:trPr>
          <w:jc w:val="center"/>
        </w:trPr>
        <w:tc>
          <w:tcPr>
            <w:tcW w:w="746" w:type="dxa"/>
            <w:vAlign w:val="center"/>
          </w:tcPr>
          <w:p w14:paraId="2A843616" w14:textId="4B04B483" w:rsidR="00D946E6" w:rsidRPr="00E1424D" w:rsidRDefault="00D946E6" w:rsidP="00D946E6">
            <w:pPr>
              <w:tabs>
                <w:tab w:val="left" w:pos="567"/>
              </w:tabs>
              <w:spacing w:line="276" w:lineRule="auto"/>
              <w:jc w:val="center"/>
              <w:rPr>
                <w:rFonts w:asciiTheme="majorHAnsi" w:hAnsiTheme="majorHAnsi" w:cstheme="majorHAnsi"/>
                <w:color w:val="000000" w:themeColor="text1"/>
                <w:sz w:val="26"/>
                <w:szCs w:val="26"/>
                <w:lang w:val="es-ES"/>
              </w:rPr>
            </w:pPr>
            <w:r w:rsidRPr="00E1424D">
              <w:rPr>
                <w:rFonts w:asciiTheme="majorHAnsi" w:hAnsiTheme="majorHAnsi" w:cstheme="majorHAnsi"/>
                <w:color w:val="000000" w:themeColor="text1"/>
                <w:sz w:val="26"/>
                <w:szCs w:val="26"/>
                <w:lang w:val="es-ES"/>
              </w:rPr>
              <w:t>7</w:t>
            </w:r>
          </w:p>
        </w:tc>
        <w:tc>
          <w:tcPr>
            <w:tcW w:w="5203" w:type="dxa"/>
            <w:vAlign w:val="center"/>
          </w:tcPr>
          <w:p w14:paraId="2D1BC5A2" w14:textId="6849FC4D" w:rsidR="00D946E6" w:rsidRPr="00E1424D" w:rsidRDefault="00D946E6" w:rsidP="00D946E6">
            <w:pPr>
              <w:widowControl w:val="0"/>
              <w:tabs>
                <w:tab w:val="left" w:pos="567"/>
              </w:tabs>
              <w:spacing w:line="276" w:lineRule="auto"/>
              <w:rPr>
                <w:rFonts w:asciiTheme="majorHAnsi" w:hAnsiTheme="majorHAnsi" w:cstheme="majorHAnsi"/>
                <w:color w:val="000000" w:themeColor="text1"/>
                <w:sz w:val="26"/>
                <w:szCs w:val="26"/>
                <w:lang w:val="es-ES"/>
              </w:rPr>
            </w:pPr>
            <w:r w:rsidRPr="00E1424D">
              <w:rPr>
                <w:rFonts w:asciiTheme="majorHAnsi" w:hAnsiTheme="majorHAnsi" w:cstheme="majorHAnsi"/>
                <w:color w:val="000000" w:themeColor="text1"/>
                <w:sz w:val="26"/>
                <w:szCs w:val="26"/>
                <w:lang w:val="es-ES"/>
              </w:rPr>
              <w:t>Báo cáo tổng hợp giai đoạn BCNCKT</w:t>
            </w:r>
          </w:p>
        </w:tc>
        <w:tc>
          <w:tcPr>
            <w:tcW w:w="1701" w:type="dxa"/>
            <w:vAlign w:val="center"/>
          </w:tcPr>
          <w:p w14:paraId="1D7990F3" w14:textId="77777777" w:rsidR="00D946E6" w:rsidRPr="00E1424D" w:rsidRDefault="00D946E6" w:rsidP="00D946E6">
            <w:pPr>
              <w:tabs>
                <w:tab w:val="left" w:pos="567"/>
              </w:tabs>
              <w:spacing w:line="276" w:lineRule="auto"/>
              <w:rPr>
                <w:rFonts w:asciiTheme="majorHAnsi" w:hAnsiTheme="majorHAnsi" w:cstheme="majorHAnsi"/>
                <w:color w:val="000000" w:themeColor="text1"/>
                <w:sz w:val="26"/>
                <w:szCs w:val="26"/>
                <w:lang w:val="es-ES"/>
              </w:rPr>
            </w:pPr>
            <w:r w:rsidRPr="00E1424D">
              <w:rPr>
                <w:rFonts w:asciiTheme="majorHAnsi" w:hAnsiTheme="majorHAnsi" w:cstheme="majorHAnsi"/>
                <w:color w:val="000000" w:themeColor="text1"/>
                <w:sz w:val="26"/>
                <w:szCs w:val="26"/>
                <w:lang w:val="es-ES"/>
              </w:rPr>
              <w:t>Bản cứng</w:t>
            </w:r>
          </w:p>
        </w:tc>
        <w:tc>
          <w:tcPr>
            <w:tcW w:w="2173" w:type="dxa"/>
            <w:vAlign w:val="center"/>
          </w:tcPr>
          <w:p w14:paraId="5BBA7D7D" w14:textId="6294809E" w:rsidR="00D946E6" w:rsidRPr="00E1424D" w:rsidRDefault="00E1424D" w:rsidP="00D946E6">
            <w:pPr>
              <w:tabs>
                <w:tab w:val="left" w:pos="567"/>
              </w:tabs>
              <w:spacing w:line="276" w:lineRule="auto"/>
              <w:jc w:val="center"/>
              <w:rPr>
                <w:rFonts w:asciiTheme="majorHAnsi" w:hAnsiTheme="majorHAnsi" w:cstheme="majorHAnsi"/>
                <w:color w:val="000000" w:themeColor="text1"/>
                <w:sz w:val="26"/>
                <w:szCs w:val="26"/>
                <w:lang w:val="es-ES"/>
              </w:rPr>
            </w:pPr>
            <w:r w:rsidRPr="00E1424D">
              <w:rPr>
                <w:rFonts w:asciiTheme="majorHAnsi" w:hAnsiTheme="majorHAnsi" w:cstheme="majorHAnsi"/>
                <w:color w:val="000000" w:themeColor="text1"/>
                <w:sz w:val="26"/>
                <w:szCs w:val="26"/>
                <w:lang w:val="es-ES"/>
              </w:rPr>
              <w:t>30</w:t>
            </w:r>
          </w:p>
        </w:tc>
      </w:tr>
    </w:tbl>
    <w:p w14:paraId="45ED0595" w14:textId="5B1CC6D8" w:rsidR="00D563CF" w:rsidRPr="00E1424D" w:rsidRDefault="00D563CF" w:rsidP="00816A7C">
      <w:pPr>
        <w:pStyle w:val="Heading1"/>
        <w:numPr>
          <w:ilvl w:val="0"/>
          <w:numId w:val="2"/>
        </w:numPr>
        <w:spacing w:before="0"/>
        <w:ind w:left="432" w:hanging="432"/>
        <w:jc w:val="left"/>
        <w:rPr>
          <w:rFonts w:asciiTheme="majorHAnsi" w:hAnsiTheme="majorHAnsi" w:cstheme="majorHAnsi"/>
          <w:color w:val="000000" w:themeColor="text1"/>
          <w:sz w:val="26"/>
          <w:szCs w:val="26"/>
        </w:rPr>
      </w:pPr>
      <w:bookmarkStart w:id="58" w:name="_Toc202539196"/>
      <w:r w:rsidRPr="00E56911">
        <w:rPr>
          <w:rFonts w:asciiTheme="majorHAnsi" w:hAnsiTheme="majorHAnsi" w:cstheme="majorHAnsi"/>
          <w:color w:val="000000" w:themeColor="text1"/>
          <w:sz w:val="26"/>
          <w:szCs w:val="26"/>
        </w:rPr>
        <w:t>MỨC ĐỘ PHÁT TRIỂN THÔNG TIN</w:t>
      </w:r>
      <w:bookmarkEnd w:id="58"/>
    </w:p>
    <w:p w14:paraId="2D2D3D24" w14:textId="77777777" w:rsidR="00D563CF" w:rsidRPr="00E56911" w:rsidRDefault="00D563CF" w:rsidP="00816A7C">
      <w:pPr>
        <w:pStyle w:val="Heading2"/>
        <w:tabs>
          <w:tab w:val="clear" w:pos="432"/>
          <w:tab w:val="num" w:pos="576"/>
        </w:tabs>
        <w:spacing w:before="0" w:after="0" w:line="276" w:lineRule="auto"/>
        <w:ind w:left="576" w:hanging="576"/>
        <w:rPr>
          <w:rFonts w:asciiTheme="majorHAnsi" w:hAnsiTheme="majorHAnsi" w:cstheme="majorHAnsi"/>
          <w:sz w:val="26"/>
          <w:szCs w:val="26"/>
          <w:lang w:val="vi-VN"/>
        </w:rPr>
      </w:pPr>
      <w:bookmarkStart w:id="59" w:name="_Toc101882845"/>
      <w:bookmarkStart w:id="60" w:name="_Toc202539197"/>
      <w:r w:rsidRPr="00E56911">
        <w:rPr>
          <w:rFonts w:asciiTheme="majorHAnsi" w:hAnsiTheme="majorHAnsi" w:cstheme="majorHAnsi"/>
          <w:sz w:val="26"/>
          <w:szCs w:val="26"/>
          <w:lang w:val="vi-VN"/>
        </w:rPr>
        <w:t>Yêu cầu về mức độ phát triển thông tin (LOD)</w:t>
      </w:r>
      <w:bookmarkEnd w:id="59"/>
      <w:bookmarkEnd w:id="60"/>
    </w:p>
    <w:p w14:paraId="3B8F6BE4" w14:textId="77777777" w:rsidR="00D563CF" w:rsidRPr="00E1424D" w:rsidRDefault="00D563CF" w:rsidP="00816A7C">
      <w:pPr>
        <w:numPr>
          <w:ilvl w:val="2"/>
          <w:numId w:val="1"/>
        </w:numPr>
        <w:spacing w:line="276" w:lineRule="auto"/>
        <w:jc w:val="both"/>
        <w:rPr>
          <w:rFonts w:asciiTheme="majorHAnsi" w:hAnsiTheme="majorHAnsi" w:cstheme="majorHAnsi"/>
          <w:color w:val="000000" w:themeColor="text1"/>
          <w:sz w:val="26"/>
          <w:szCs w:val="26"/>
          <w:lang w:val="en-US"/>
        </w:rPr>
      </w:pPr>
      <w:r w:rsidRPr="00E56911">
        <w:rPr>
          <w:rFonts w:asciiTheme="majorHAnsi" w:hAnsiTheme="majorHAnsi" w:cstheme="majorHAnsi"/>
          <w:color w:val="000000" w:themeColor="text1"/>
          <w:sz w:val="26"/>
          <w:szCs w:val="26"/>
        </w:rPr>
        <w:t xml:space="preserve">Trong ứng dụng BIM, quá trình dựng hình cho công trình được quy định về mức độ phát triển của mô hình hay mức độ chi tiết của mô hình để đảm bảo dữ liệu khai thác từ mô hình cho các giai đoạn khác nhau của dự án. </w:t>
      </w:r>
      <w:r w:rsidRPr="00E1424D">
        <w:rPr>
          <w:rFonts w:asciiTheme="majorHAnsi" w:hAnsiTheme="majorHAnsi" w:cstheme="majorHAnsi"/>
          <w:color w:val="000000" w:themeColor="text1"/>
          <w:sz w:val="26"/>
          <w:szCs w:val="26"/>
          <w:lang w:val="en-US"/>
        </w:rPr>
        <w:t>Thang đánh giá mức độ này được gọi là LOD (Level Of Development).</w:t>
      </w:r>
    </w:p>
    <w:p w14:paraId="082ACD31" w14:textId="77777777" w:rsidR="00D563CF" w:rsidRPr="00E1424D" w:rsidRDefault="00D563CF" w:rsidP="00816A7C">
      <w:pPr>
        <w:numPr>
          <w:ilvl w:val="2"/>
          <w:numId w:val="1"/>
        </w:numPr>
        <w:spacing w:line="276" w:lineRule="auto"/>
        <w:jc w:val="both"/>
        <w:rPr>
          <w:rFonts w:asciiTheme="majorHAnsi" w:hAnsiTheme="majorHAnsi" w:cstheme="majorHAnsi"/>
          <w:color w:val="000000" w:themeColor="text1"/>
          <w:sz w:val="26"/>
          <w:szCs w:val="26"/>
          <w:lang w:val="en-US"/>
        </w:rPr>
      </w:pPr>
      <w:r w:rsidRPr="00E1424D">
        <w:rPr>
          <w:rFonts w:asciiTheme="majorHAnsi" w:hAnsiTheme="majorHAnsi" w:cstheme="majorHAnsi"/>
          <w:color w:val="000000" w:themeColor="text1"/>
          <w:sz w:val="26"/>
          <w:szCs w:val="26"/>
          <w:lang w:val="en-US"/>
        </w:rPr>
        <w:t>Hệ thống LODXXX về cơ bản là các con số mô phỏng sự khác nhau của mức độ phát triển đối tượng mô hình qua các cấp độ. Chỉ số LOD càng cao thì thuộc tính hình học và nội dung thông tin càng cụ thể và đáng tin cậy. Các cấp độ chính như sau:</w:t>
      </w:r>
    </w:p>
    <w:p w14:paraId="6D0E8F97" w14:textId="5D337622" w:rsidR="00D563CF" w:rsidRPr="00E1424D" w:rsidRDefault="00D563CF" w:rsidP="00816A7C">
      <w:pPr>
        <w:pStyle w:val="Thn"/>
        <w:rPr>
          <w:rFonts w:asciiTheme="majorHAnsi" w:hAnsiTheme="majorHAnsi" w:cstheme="majorHAnsi"/>
          <w:szCs w:val="26"/>
        </w:rPr>
      </w:pPr>
      <w:r w:rsidRPr="00E1424D">
        <w:rPr>
          <w:rFonts w:asciiTheme="majorHAnsi" w:hAnsiTheme="majorHAnsi" w:cstheme="majorHAnsi"/>
          <w:b/>
          <w:bCs/>
          <w:szCs w:val="26"/>
          <w:u w:val="single"/>
        </w:rPr>
        <w:t>LOD 100:</w:t>
      </w:r>
      <w:r w:rsidRPr="00E1424D">
        <w:rPr>
          <w:rFonts w:asciiTheme="majorHAnsi" w:hAnsiTheme="majorHAnsi" w:cstheme="majorHAnsi"/>
          <w:szCs w:val="26"/>
        </w:rPr>
        <w:t xml:space="preserve"> là cấp độ thấp nhất, thường được thể hiện bằng một hình khối chung hoặc bằng một ký hiệu làm đại diện hay mang tính biểu tượng (không phải là hình dạng, kích thước hay vị trí chính xác của đối tượng). LOD100 thường được sử dụng trong giai đoạn lập ý tưởng; thiết kế sơ bộ, ước tính chi phí (khái toán). các thông tin về giải pháp xây dựng, chi phí dự tính trên mét vuông v.v…nên được tích hợp</w:t>
      </w:r>
      <w:r w:rsidR="00E033BA" w:rsidRPr="00E1424D">
        <w:rPr>
          <w:rFonts w:asciiTheme="majorHAnsi" w:hAnsiTheme="majorHAnsi" w:cstheme="majorHAnsi"/>
          <w:szCs w:val="26"/>
        </w:rPr>
        <w:t xml:space="preserve"> trong mô hình của cấp độ này. C</w:t>
      </w:r>
      <w:r w:rsidRPr="00E1424D">
        <w:rPr>
          <w:rFonts w:asciiTheme="majorHAnsi" w:hAnsiTheme="majorHAnsi" w:cstheme="majorHAnsi"/>
          <w:szCs w:val="26"/>
        </w:rPr>
        <w:t>ác thông tin từ cấp độ này đều là gần đúng (chưa chính xác).</w:t>
      </w:r>
    </w:p>
    <w:p w14:paraId="62A775EF" w14:textId="77777777" w:rsidR="00D563CF" w:rsidRPr="00E1424D" w:rsidRDefault="00D563CF" w:rsidP="00816A7C">
      <w:pPr>
        <w:pStyle w:val="Thn"/>
        <w:rPr>
          <w:rFonts w:asciiTheme="majorHAnsi" w:hAnsiTheme="majorHAnsi" w:cstheme="majorHAnsi"/>
          <w:szCs w:val="26"/>
        </w:rPr>
      </w:pPr>
      <w:r w:rsidRPr="00E1424D">
        <w:rPr>
          <w:rFonts w:asciiTheme="majorHAnsi" w:hAnsiTheme="majorHAnsi" w:cstheme="majorHAnsi"/>
          <w:b/>
          <w:bCs/>
          <w:szCs w:val="26"/>
          <w:u w:val="single"/>
        </w:rPr>
        <w:t>LOD 200:</w:t>
      </w:r>
      <w:r w:rsidRPr="00E1424D">
        <w:rPr>
          <w:rFonts w:asciiTheme="majorHAnsi" w:hAnsiTheme="majorHAnsi" w:cstheme="majorHAnsi"/>
          <w:szCs w:val="26"/>
        </w:rPr>
        <w:t xml:space="preserve"> là cấp độ trong đó đối tượng được mô hình bằng đồ họa có hình dạng hình học nhưng gần đúng về số lượng, kích thước, vị trí và phương/chiều. Cấp độ này cũng có thể tích hợp các thông tin phi hình học vào đối tượng mô hình. LOD200 thường được dùng trong giai đoạn thiết kế cơ sở của dự án đầu tư xây dựng; hỗ trợ trong việc ước tính chi phí, thống kê, sắp xếp và phân loại hệ thống trong công trình. Các thông tin từ cấp độ này đều là gần đúng (chưa chính xác).</w:t>
      </w:r>
    </w:p>
    <w:p w14:paraId="4D64492F" w14:textId="77777777" w:rsidR="00D563CF" w:rsidRPr="00E1424D" w:rsidRDefault="00D563CF" w:rsidP="00816A7C">
      <w:pPr>
        <w:pStyle w:val="Thn"/>
        <w:rPr>
          <w:rFonts w:asciiTheme="majorHAnsi" w:hAnsiTheme="majorHAnsi" w:cstheme="majorHAnsi"/>
          <w:szCs w:val="26"/>
        </w:rPr>
      </w:pPr>
      <w:r w:rsidRPr="00E1424D">
        <w:rPr>
          <w:rFonts w:asciiTheme="majorHAnsi" w:hAnsiTheme="majorHAnsi" w:cstheme="majorHAnsi"/>
          <w:b/>
          <w:bCs/>
          <w:szCs w:val="26"/>
          <w:u w:val="single"/>
        </w:rPr>
        <w:lastRenderedPageBreak/>
        <w:t>LOD 300:</w:t>
      </w:r>
      <w:r w:rsidRPr="00E1424D">
        <w:rPr>
          <w:rFonts w:asciiTheme="majorHAnsi" w:hAnsiTheme="majorHAnsi" w:cstheme="majorHAnsi"/>
          <w:szCs w:val="26"/>
        </w:rPr>
        <w:t xml:space="preserve"> là cấp độ khi đối tượng được mô hình bằng đồ họa chính xác về hình dạng số lượng, kích thước, vị trí và phương/chiều. Các thông tin này có thể được đo trực tiếp từ mô hình mà không cần tham chiếu các ghi chú hay chỉ dẫn. Các thông tin ở cấp độ LOD300 phải phù hợp với các quy chuẩn, tiêu chuẩn xây dựng và đủ thông tin để có thể bóc tách khối lượng, để thống kê, phân loại, phân chia các giai đoạn thi công. Cấp độ này phù hợp với giai đoạn thiết kế kỹ thuật của dự án đầu tư xây dựng. Các thông tin phi hình học cũng có thể được tích hợp vào mô hình của đối tượng ở cấp độ này.</w:t>
      </w:r>
    </w:p>
    <w:p w14:paraId="1B58777A" w14:textId="77777777" w:rsidR="00D563CF" w:rsidRPr="00E1424D" w:rsidRDefault="00D563CF" w:rsidP="00816A7C">
      <w:pPr>
        <w:pStyle w:val="Thn"/>
        <w:rPr>
          <w:rFonts w:asciiTheme="majorHAnsi" w:hAnsiTheme="majorHAnsi" w:cstheme="majorHAnsi"/>
          <w:szCs w:val="26"/>
        </w:rPr>
      </w:pPr>
      <w:r w:rsidRPr="00E1424D">
        <w:rPr>
          <w:rFonts w:asciiTheme="majorHAnsi" w:hAnsiTheme="majorHAnsi" w:cstheme="majorHAnsi"/>
          <w:b/>
          <w:bCs/>
          <w:szCs w:val="26"/>
          <w:u w:val="single"/>
        </w:rPr>
        <w:t>LOD 350:</w:t>
      </w:r>
      <w:r w:rsidRPr="00E1424D">
        <w:rPr>
          <w:rFonts w:asciiTheme="majorHAnsi" w:hAnsiTheme="majorHAnsi" w:cstheme="majorHAnsi"/>
          <w:szCs w:val="26"/>
        </w:rPr>
        <w:t xml:space="preserve"> là cấp độ trong đó đối tượng được biểu diễn bằng đồ họa theo hệ thống chính xác về hình dạng, số lượng, kích thước, vị trí và phương/chiều, và có sự liên kết với các hệ thống khác của công trình. Các thông tin này có thể được đo trực tiếp chính xác từ mô hình mà không cần tham chiếu từ các ghi chú hay chỉ dẫn. Các thông tin ở cấp độ LOD350 phải phù hợp với các quy chuẩn, tiêu chuẩn xây dựng và đủ thông tin và chính xác để có thể bóc tách khối lượng chính xác và xuất đầy đủ các tài liệu cho thi công xây dựng và phân chia các giai đoạn để thi công. Cấp độ này phù hợp với giai đoạn thiết kế bản vẽ thi công của dự án đầu tư xây dựng.</w:t>
      </w:r>
    </w:p>
    <w:p w14:paraId="23D055D0" w14:textId="7F9560DA" w:rsidR="00D563CF" w:rsidRPr="00E1424D" w:rsidRDefault="00D563CF" w:rsidP="00816A7C">
      <w:pPr>
        <w:pStyle w:val="Thn"/>
        <w:rPr>
          <w:rFonts w:asciiTheme="majorHAnsi" w:hAnsiTheme="majorHAnsi" w:cstheme="majorHAnsi"/>
          <w:szCs w:val="26"/>
        </w:rPr>
      </w:pPr>
      <w:r w:rsidRPr="00E1424D">
        <w:rPr>
          <w:rFonts w:asciiTheme="majorHAnsi" w:hAnsiTheme="majorHAnsi" w:cstheme="majorHAnsi"/>
          <w:b/>
          <w:bCs/>
          <w:szCs w:val="26"/>
          <w:u w:val="single"/>
        </w:rPr>
        <w:t>LOD 400:</w:t>
      </w:r>
      <w:r w:rsidRPr="00E1424D">
        <w:rPr>
          <w:rFonts w:asciiTheme="majorHAnsi" w:hAnsiTheme="majorHAnsi" w:cstheme="majorHAnsi"/>
          <w:szCs w:val="26"/>
        </w:rPr>
        <w:t xml:space="preserve"> là cấp độ trong đó đối tượng được biểu diễn bằng đồ họa theo hệ thống chính xác về hình dạng, số lượng, kích thước, vị trí và phương/chiều, và có đủ thông tin về cấu tạo, chi tiết cho chế tạo và lắp dựng. Các thông tin về số lượng, kích thước, hình dạng, vị trí và hướng của các bộ phận được đo trực tiếp chính xác từ mô hình mà không cần tham chiếu từ các ghi chú hay chỉ dẫn. Cấp độ LOD400 được hiểu là mô hình thi công do đó phải phù hợp với các biện pháp thi công xây lắp. Cấp độ này thể hiện chi tiết đến biện pháp thi công, lắp dựng và có thể có cả các thông tin về phương tiện máy móc thi công.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1745"/>
        <w:gridCol w:w="1918"/>
        <w:gridCol w:w="2053"/>
        <w:gridCol w:w="1960"/>
      </w:tblGrid>
      <w:tr w:rsidR="004754A9" w:rsidRPr="00E1424D" w14:paraId="1C0B49FF" w14:textId="77777777" w:rsidTr="004754A9">
        <w:trPr>
          <w:trHeight w:val="2613"/>
          <w:jc w:val="center"/>
        </w:trPr>
        <w:tc>
          <w:tcPr>
            <w:tcW w:w="5000" w:type="pct"/>
            <w:gridSpan w:val="5"/>
          </w:tcPr>
          <w:p w14:paraId="61F556AE" w14:textId="2A16F305" w:rsidR="004754A9" w:rsidRPr="00E1424D" w:rsidRDefault="004754A9" w:rsidP="00816A7C">
            <w:pPr>
              <w:spacing w:line="276" w:lineRule="auto"/>
              <w:jc w:val="center"/>
              <w:rPr>
                <w:rFonts w:asciiTheme="majorHAnsi" w:hAnsiTheme="majorHAnsi" w:cstheme="majorHAnsi"/>
                <w:color w:val="000000" w:themeColor="text1"/>
                <w:sz w:val="26"/>
                <w:szCs w:val="26"/>
              </w:rPr>
            </w:pPr>
            <w:r w:rsidRPr="00E1424D">
              <w:rPr>
                <w:rFonts w:asciiTheme="majorHAnsi" w:hAnsiTheme="majorHAnsi" w:cstheme="majorHAnsi"/>
                <w:b/>
                <w:bCs/>
                <w:sz w:val="26"/>
                <w:szCs w:val="26"/>
                <w:lang w:val="en-US"/>
              </w:rPr>
              <w:drawing>
                <wp:inline distT="0" distB="0" distL="0" distR="0" wp14:anchorId="4D75C5FB" wp14:editId="6394B8DF">
                  <wp:extent cx="5153025" cy="2763983"/>
                  <wp:effectExtent l="0" t="0" r="0" b="0"/>
                  <wp:docPr id="6" name="Picture 6">
                    <a:extLst xmlns:a="http://schemas.openxmlformats.org/drawingml/2006/main">
                      <a:ext uri="{FF2B5EF4-FFF2-40B4-BE49-F238E27FC236}">
                        <a16:creationId xmlns:a16="http://schemas.microsoft.com/office/drawing/2014/main" id="{8FEC3724-9844-90EA-3F3C-216D34F7D5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8FEC3724-9844-90EA-3F3C-216D34F7D570}"/>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28885" cy="2804673"/>
                          </a:xfrm>
                          <a:prstGeom prst="rect">
                            <a:avLst/>
                          </a:prstGeom>
                        </pic:spPr>
                      </pic:pic>
                    </a:graphicData>
                  </a:graphic>
                </wp:inline>
              </w:drawing>
            </w:r>
          </w:p>
        </w:tc>
      </w:tr>
      <w:tr w:rsidR="00C97DD6" w:rsidRPr="00E1424D" w14:paraId="4DD06EDB" w14:textId="77777777" w:rsidTr="004754A9">
        <w:trPr>
          <w:trHeight w:val="2174"/>
          <w:jc w:val="center"/>
        </w:trPr>
        <w:tc>
          <w:tcPr>
            <w:tcW w:w="1014" w:type="pct"/>
          </w:tcPr>
          <w:p w14:paraId="78228DFB" w14:textId="77777777" w:rsidR="00D563CF" w:rsidRPr="00E1424D" w:rsidRDefault="00D563CF" w:rsidP="00816A7C">
            <w:pPr>
              <w:spacing w:line="276" w:lineRule="auto"/>
              <w:jc w:val="center"/>
              <w:rPr>
                <w:rFonts w:asciiTheme="majorHAnsi" w:hAnsiTheme="majorHAnsi" w:cstheme="majorHAnsi"/>
                <w:b/>
                <w:bCs/>
                <w:color w:val="000000" w:themeColor="text1"/>
                <w:sz w:val="26"/>
                <w:szCs w:val="26"/>
              </w:rPr>
            </w:pPr>
            <w:r w:rsidRPr="00E1424D">
              <w:rPr>
                <w:rFonts w:asciiTheme="majorHAnsi" w:hAnsiTheme="majorHAnsi" w:cstheme="majorHAnsi"/>
                <w:b/>
                <w:bCs/>
                <w:color w:val="000000" w:themeColor="text1"/>
                <w:sz w:val="26"/>
                <w:szCs w:val="26"/>
              </w:rPr>
              <w:t>LOD 100</w:t>
            </w:r>
          </w:p>
          <w:p w14:paraId="60ADC7EC" w14:textId="77777777" w:rsidR="00D563CF" w:rsidRPr="00E1424D" w:rsidRDefault="00D563CF" w:rsidP="00816A7C">
            <w:pPr>
              <w:spacing w:line="276" w:lineRule="auto"/>
              <w:jc w:val="center"/>
              <w:rPr>
                <w:rFonts w:asciiTheme="majorHAnsi" w:hAnsiTheme="majorHAnsi" w:cstheme="majorHAnsi"/>
                <w:i/>
                <w:color w:val="000000" w:themeColor="text1"/>
                <w:sz w:val="26"/>
                <w:szCs w:val="26"/>
              </w:rPr>
            </w:pPr>
            <w:r w:rsidRPr="00E1424D">
              <w:rPr>
                <w:rFonts w:asciiTheme="majorHAnsi" w:hAnsiTheme="majorHAnsi" w:cstheme="majorHAnsi"/>
                <w:i/>
                <w:color w:val="000000" w:themeColor="text1"/>
                <w:sz w:val="26"/>
                <w:szCs w:val="26"/>
              </w:rPr>
              <w:t>Cột chung chung, chưa có kích thước, hình dạng và vị trí chính xác</w:t>
            </w:r>
          </w:p>
        </w:tc>
        <w:tc>
          <w:tcPr>
            <w:tcW w:w="906" w:type="pct"/>
          </w:tcPr>
          <w:p w14:paraId="05DB9EC0" w14:textId="77777777" w:rsidR="00D563CF" w:rsidRPr="00E1424D" w:rsidRDefault="00D563CF" w:rsidP="00816A7C">
            <w:pPr>
              <w:spacing w:line="276" w:lineRule="auto"/>
              <w:jc w:val="center"/>
              <w:rPr>
                <w:rFonts w:asciiTheme="majorHAnsi" w:hAnsiTheme="majorHAnsi" w:cstheme="majorHAnsi"/>
                <w:color w:val="000000" w:themeColor="text1"/>
                <w:sz w:val="26"/>
                <w:szCs w:val="26"/>
              </w:rPr>
            </w:pPr>
            <w:r w:rsidRPr="00E1424D">
              <w:rPr>
                <w:rFonts w:asciiTheme="majorHAnsi" w:hAnsiTheme="majorHAnsi" w:cstheme="majorHAnsi"/>
                <w:b/>
                <w:bCs/>
                <w:color w:val="000000" w:themeColor="text1"/>
                <w:sz w:val="26"/>
                <w:szCs w:val="26"/>
              </w:rPr>
              <w:t>LOD 200</w:t>
            </w:r>
          </w:p>
          <w:p w14:paraId="5565E272" w14:textId="77777777" w:rsidR="00D563CF" w:rsidRPr="00E1424D" w:rsidRDefault="00D563CF" w:rsidP="00816A7C">
            <w:pPr>
              <w:spacing w:line="276" w:lineRule="auto"/>
              <w:jc w:val="center"/>
              <w:rPr>
                <w:rFonts w:asciiTheme="majorHAnsi" w:hAnsiTheme="majorHAnsi" w:cstheme="majorHAnsi"/>
                <w:i/>
                <w:color w:val="000000" w:themeColor="text1"/>
                <w:sz w:val="26"/>
                <w:szCs w:val="26"/>
              </w:rPr>
            </w:pPr>
            <w:r w:rsidRPr="00E1424D">
              <w:rPr>
                <w:rFonts w:asciiTheme="majorHAnsi" w:hAnsiTheme="majorHAnsi" w:cstheme="majorHAnsi"/>
                <w:i/>
                <w:color w:val="000000" w:themeColor="text1"/>
                <w:sz w:val="26"/>
                <w:szCs w:val="26"/>
              </w:rPr>
              <w:t>Có hình dạng, kích thước, vị trí và hướng  gần đúng</w:t>
            </w:r>
          </w:p>
        </w:tc>
        <w:tc>
          <w:tcPr>
            <w:tcW w:w="996" w:type="pct"/>
          </w:tcPr>
          <w:p w14:paraId="40AD202E" w14:textId="77777777" w:rsidR="00D563CF" w:rsidRPr="00E1424D" w:rsidRDefault="00D563CF" w:rsidP="00816A7C">
            <w:pPr>
              <w:spacing w:line="276" w:lineRule="auto"/>
              <w:jc w:val="center"/>
              <w:rPr>
                <w:rFonts w:asciiTheme="majorHAnsi" w:hAnsiTheme="majorHAnsi" w:cstheme="majorHAnsi"/>
                <w:color w:val="000000" w:themeColor="text1"/>
                <w:sz w:val="26"/>
                <w:szCs w:val="26"/>
              </w:rPr>
            </w:pPr>
            <w:r w:rsidRPr="00E1424D">
              <w:rPr>
                <w:rFonts w:asciiTheme="majorHAnsi" w:hAnsiTheme="majorHAnsi" w:cstheme="majorHAnsi"/>
                <w:b/>
                <w:bCs/>
                <w:color w:val="000000" w:themeColor="text1"/>
                <w:sz w:val="26"/>
                <w:szCs w:val="26"/>
              </w:rPr>
              <w:t>LOD 300</w:t>
            </w:r>
          </w:p>
          <w:p w14:paraId="4CB86CB6" w14:textId="77777777" w:rsidR="00D563CF" w:rsidRPr="00E1424D" w:rsidRDefault="00D563CF" w:rsidP="00816A7C">
            <w:pPr>
              <w:spacing w:line="276" w:lineRule="auto"/>
              <w:jc w:val="center"/>
              <w:rPr>
                <w:rFonts w:asciiTheme="majorHAnsi" w:hAnsiTheme="majorHAnsi" w:cstheme="majorHAnsi"/>
                <w:i/>
                <w:color w:val="000000" w:themeColor="text1"/>
                <w:sz w:val="26"/>
                <w:szCs w:val="26"/>
              </w:rPr>
            </w:pPr>
            <w:r w:rsidRPr="00E1424D">
              <w:rPr>
                <w:rFonts w:asciiTheme="majorHAnsi" w:hAnsiTheme="majorHAnsi" w:cstheme="majorHAnsi"/>
                <w:i/>
                <w:color w:val="000000" w:themeColor="text1"/>
                <w:sz w:val="26"/>
                <w:szCs w:val="26"/>
              </w:rPr>
              <w:t>Có hình dạng, kích thước, vị trí và hướng chính xác</w:t>
            </w:r>
          </w:p>
        </w:tc>
        <w:tc>
          <w:tcPr>
            <w:tcW w:w="1066" w:type="pct"/>
          </w:tcPr>
          <w:p w14:paraId="5A2F6073" w14:textId="77777777" w:rsidR="00D563CF" w:rsidRPr="00E1424D" w:rsidRDefault="00D563CF" w:rsidP="00816A7C">
            <w:pPr>
              <w:spacing w:line="276" w:lineRule="auto"/>
              <w:jc w:val="center"/>
              <w:rPr>
                <w:rFonts w:asciiTheme="majorHAnsi" w:hAnsiTheme="majorHAnsi" w:cstheme="majorHAnsi"/>
                <w:color w:val="000000" w:themeColor="text1"/>
                <w:sz w:val="26"/>
                <w:szCs w:val="26"/>
              </w:rPr>
            </w:pPr>
            <w:r w:rsidRPr="00E1424D">
              <w:rPr>
                <w:rFonts w:asciiTheme="majorHAnsi" w:hAnsiTheme="majorHAnsi" w:cstheme="majorHAnsi"/>
                <w:b/>
                <w:bCs/>
                <w:color w:val="000000" w:themeColor="text1"/>
                <w:sz w:val="26"/>
                <w:szCs w:val="26"/>
              </w:rPr>
              <w:t>LOD 350</w:t>
            </w:r>
          </w:p>
          <w:p w14:paraId="66940FEA" w14:textId="77777777" w:rsidR="00D563CF" w:rsidRPr="00E1424D" w:rsidRDefault="00D563CF" w:rsidP="00816A7C">
            <w:pPr>
              <w:spacing w:line="276" w:lineRule="auto"/>
              <w:jc w:val="center"/>
              <w:rPr>
                <w:rFonts w:asciiTheme="majorHAnsi" w:hAnsiTheme="majorHAnsi" w:cstheme="majorHAnsi"/>
                <w:i/>
                <w:color w:val="000000" w:themeColor="text1"/>
                <w:sz w:val="26"/>
                <w:szCs w:val="26"/>
              </w:rPr>
            </w:pPr>
            <w:r w:rsidRPr="00E1424D">
              <w:rPr>
                <w:rFonts w:asciiTheme="majorHAnsi" w:hAnsiTheme="majorHAnsi" w:cstheme="majorHAnsi"/>
                <w:i/>
                <w:color w:val="000000" w:themeColor="text1"/>
                <w:sz w:val="26"/>
                <w:szCs w:val="26"/>
              </w:rPr>
              <w:t>Có kích thước và các liên kết chính xác</w:t>
            </w:r>
          </w:p>
        </w:tc>
        <w:tc>
          <w:tcPr>
            <w:tcW w:w="1017" w:type="pct"/>
          </w:tcPr>
          <w:p w14:paraId="593372AD" w14:textId="77777777" w:rsidR="00D563CF" w:rsidRPr="00E1424D" w:rsidRDefault="00D563CF" w:rsidP="00816A7C">
            <w:pPr>
              <w:spacing w:line="276" w:lineRule="auto"/>
              <w:jc w:val="center"/>
              <w:rPr>
                <w:rFonts w:asciiTheme="majorHAnsi" w:hAnsiTheme="majorHAnsi" w:cstheme="majorHAnsi"/>
                <w:color w:val="000000" w:themeColor="text1"/>
                <w:sz w:val="26"/>
                <w:szCs w:val="26"/>
              </w:rPr>
            </w:pPr>
            <w:r w:rsidRPr="00E1424D">
              <w:rPr>
                <w:rFonts w:asciiTheme="majorHAnsi" w:hAnsiTheme="majorHAnsi" w:cstheme="majorHAnsi"/>
                <w:b/>
                <w:bCs/>
                <w:color w:val="000000" w:themeColor="text1"/>
                <w:sz w:val="26"/>
                <w:szCs w:val="26"/>
              </w:rPr>
              <w:t>LOD 400</w:t>
            </w:r>
          </w:p>
          <w:p w14:paraId="25C33B8E" w14:textId="77777777" w:rsidR="00D563CF" w:rsidRPr="00E1424D" w:rsidRDefault="00D563CF" w:rsidP="00816A7C">
            <w:pPr>
              <w:spacing w:line="276" w:lineRule="auto"/>
              <w:jc w:val="center"/>
              <w:rPr>
                <w:rFonts w:asciiTheme="majorHAnsi" w:hAnsiTheme="majorHAnsi" w:cstheme="majorHAnsi"/>
                <w:i/>
                <w:color w:val="000000" w:themeColor="text1"/>
                <w:sz w:val="26"/>
                <w:szCs w:val="26"/>
              </w:rPr>
            </w:pPr>
            <w:r w:rsidRPr="00E1424D">
              <w:rPr>
                <w:rFonts w:asciiTheme="majorHAnsi" w:hAnsiTheme="majorHAnsi" w:cstheme="majorHAnsi"/>
                <w:i/>
                <w:color w:val="000000" w:themeColor="text1"/>
                <w:sz w:val="26"/>
                <w:szCs w:val="26"/>
              </w:rPr>
              <w:t>Có tất cả các liên kết như bu lông, đường hàn chính xác</w:t>
            </w:r>
          </w:p>
        </w:tc>
      </w:tr>
      <w:tr w:rsidR="00C97DD6" w:rsidRPr="00E1424D" w14:paraId="50501C70" w14:textId="77777777" w:rsidTr="004754A9">
        <w:trPr>
          <w:trHeight w:val="549"/>
          <w:jc w:val="center"/>
        </w:trPr>
        <w:tc>
          <w:tcPr>
            <w:tcW w:w="5000" w:type="pct"/>
            <w:gridSpan w:val="5"/>
          </w:tcPr>
          <w:p w14:paraId="5039B135" w14:textId="77777777" w:rsidR="00D563CF" w:rsidRPr="00E1424D" w:rsidRDefault="00D563CF" w:rsidP="00816A7C">
            <w:pPr>
              <w:pStyle w:val="0Nomal7"/>
              <w:widowControl w:val="0"/>
              <w:numPr>
                <w:ilvl w:val="0"/>
                <w:numId w:val="0"/>
              </w:numPr>
              <w:tabs>
                <w:tab w:val="clear" w:pos="1151"/>
                <w:tab w:val="clear" w:pos="2552"/>
              </w:tabs>
              <w:spacing w:before="120" w:after="0" w:line="276" w:lineRule="auto"/>
              <w:jc w:val="center"/>
              <w:rPr>
                <w:rFonts w:asciiTheme="majorHAnsi" w:hAnsiTheme="majorHAnsi" w:cstheme="majorHAnsi"/>
                <w:iCs/>
                <w:color w:val="000000" w:themeColor="text1"/>
                <w:szCs w:val="26"/>
                <w:lang w:val="vi-VN"/>
              </w:rPr>
            </w:pPr>
            <w:r w:rsidRPr="00E1424D">
              <w:rPr>
                <w:rFonts w:asciiTheme="majorHAnsi" w:hAnsiTheme="majorHAnsi" w:cstheme="majorHAnsi"/>
                <w:iCs/>
                <w:color w:val="000000" w:themeColor="text1"/>
                <w:szCs w:val="26"/>
                <w:lang w:val="vi-VN"/>
              </w:rPr>
              <w:lastRenderedPageBreak/>
              <w:t>Hình minh họa các mức độ phát triển thông tin</w:t>
            </w:r>
          </w:p>
        </w:tc>
      </w:tr>
    </w:tbl>
    <w:p w14:paraId="2C5FDAE4" w14:textId="77777777" w:rsidR="00D563CF" w:rsidRPr="00E1424D" w:rsidRDefault="00D563CF" w:rsidP="00816A7C">
      <w:pPr>
        <w:pStyle w:val="Thn"/>
        <w:rPr>
          <w:rFonts w:asciiTheme="majorHAnsi" w:hAnsiTheme="majorHAnsi" w:cstheme="majorHAnsi"/>
          <w:szCs w:val="26"/>
        </w:rPr>
      </w:pPr>
      <w:r w:rsidRPr="00E1424D">
        <w:rPr>
          <w:rFonts w:asciiTheme="majorHAnsi" w:hAnsiTheme="majorHAnsi" w:cstheme="majorHAnsi"/>
          <w:szCs w:val="26"/>
        </w:rPr>
        <w:t>Mức độ phát triển thông tin từng cấu kiện, của từng hạng mục sẽ được quy định cụ thể trong Hồ sơ yêu cầu thông tin (EIR) làm nền tảng xây dựng Kế hoạch thực hiện BIM (BEP).</w:t>
      </w:r>
    </w:p>
    <w:p w14:paraId="28621AAE" w14:textId="1DAC8D29" w:rsidR="006B790F" w:rsidRPr="00E56911" w:rsidRDefault="00D563CF" w:rsidP="00816A7C">
      <w:pPr>
        <w:pStyle w:val="Heading2"/>
        <w:tabs>
          <w:tab w:val="clear" w:pos="432"/>
          <w:tab w:val="num" w:pos="576"/>
        </w:tabs>
        <w:spacing w:before="80" w:after="80" w:line="276" w:lineRule="auto"/>
        <w:ind w:left="576" w:hanging="576"/>
        <w:rPr>
          <w:rFonts w:asciiTheme="majorHAnsi" w:hAnsiTheme="majorHAnsi" w:cstheme="majorHAnsi"/>
          <w:sz w:val="26"/>
          <w:szCs w:val="26"/>
          <w:lang w:val="vi-VN"/>
        </w:rPr>
      </w:pPr>
      <w:bookmarkStart w:id="61" w:name="_Toc202539198"/>
      <w:r w:rsidRPr="00E56911">
        <w:rPr>
          <w:rFonts w:asciiTheme="majorHAnsi" w:hAnsiTheme="majorHAnsi" w:cstheme="majorHAnsi"/>
          <w:sz w:val="26"/>
          <w:szCs w:val="26"/>
          <w:lang w:val="vi-VN"/>
        </w:rPr>
        <w:t>Mức độ phát triển thông tin (LOD)</w:t>
      </w:r>
      <w:bookmarkEnd w:id="61"/>
    </w:p>
    <w:p w14:paraId="3AF8461E" w14:textId="343AD379" w:rsidR="004754A9" w:rsidRPr="00E56911" w:rsidRDefault="004754A9" w:rsidP="00816A7C">
      <w:pPr>
        <w:pStyle w:val="Caption"/>
        <w:keepNext/>
        <w:spacing w:line="276" w:lineRule="auto"/>
        <w:rPr>
          <w:rFonts w:asciiTheme="majorHAnsi" w:hAnsiTheme="majorHAnsi" w:cstheme="majorHAnsi"/>
          <w:color w:val="000000" w:themeColor="text1"/>
          <w:szCs w:val="26"/>
        </w:rPr>
      </w:pPr>
      <w:bookmarkStart w:id="62" w:name="_Toc192099733"/>
      <w:r w:rsidRPr="005C3980">
        <w:rPr>
          <w:rFonts w:asciiTheme="majorHAnsi" w:hAnsiTheme="majorHAnsi" w:cstheme="majorHAnsi"/>
          <w:szCs w:val="26"/>
        </w:rPr>
        <w:t xml:space="preserve">Bảng </w:t>
      </w:r>
      <w:r w:rsidR="001C1ED4" w:rsidRPr="005C3980">
        <w:rPr>
          <w:rFonts w:asciiTheme="majorHAnsi" w:hAnsiTheme="majorHAnsi" w:cstheme="majorHAnsi"/>
          <w:szCs w:val="26"/>
        </w:rPr>
        <w:fldChar w:fldCharType="begin"/>
      </w:r>
      <w:r w:rsidR="001C1ED4" w:rsidRPr="005C3980">
        <w:rPr>
          <w:rFonts w:asciiTheme="majorHAnsi" w:hAnsiTheme="majorHAnsi" w:cstheme="majorHAnsi"/>
          <w:szCs w:val="26"/>
        </w:rPr>
        <w:instrText xml:space="preserve"> STYLEREF 1 \s </w:instrText>
      </w:r>
      <w:r w:rsidR="001C1ED4" w:rsidRPr="005C3980">
        <w:rPr>
          <w:rFonts w:asciiTheme="majorHAnsi" w:hAnsiTheme="majorHAnsi" w:cstheme="majorHAnsi"/>
          <w:szCs w:val="26"/>
        </w:rPr>
        <w:fldChar w:fldCharType="separate"/>
      </w:r>
      <w:r w:rsidR="007E5E0E">
        <w:rPr>
          <w:rFonts w:asciiTheme="majorHAnsi" w:hAnsiTheme="majorHAnsi" w:cstheme="majorHAnsi"/>
          <w:szCs w:val="26"/>
        </w:rPr>
        <w:t>6</w:t>
      </w:r>
      <w:r w:rsidR="001C1ED4" w:rsidRPr="005C3980">
        <w:rPr>
          <w:rFonts w:asciiTheme="majorHAnsi" w:hAnsiTheme="majorHAnsi" w:cstheme="majorHAnsi"/>
          <w:szCs w:val="26"/>
        </w:rPr>
        <w:fldChar w:fldCharType="end"/>
      </w:r>
      <w:r w:rsidR="001C1ED4" w:rsidRPr="005C3980">
        <w:rPr>
          <w:rFonts w:asciiTheme="majorHAnsi" w:hAnsiTheme="majorHAnsi" w:cstheme="majorHAnsi"/>
          <w:szCs w:val="26"/>
        </w:rPr>
        <w:t>.</w:t>
      </w:r>
      <w:r w:rsidR="001C1ED4" w:rsidRPr="005C3980">
        <w:rPr>
          <w:rFonts w:asciiTheme="majorHAnsi" w:hAnsiTheme="majorHAnsi" w:cstheme="majorHAnsi"/>
          <w:szCs w:val="26"/>
        </w:rPr>
        <w:fldChar w:fldCharType="begin"/>
      </w:r>
      <w:r w:rsidR="001C1ED4" w:rsidRPr="005C3980">
        <w:rPr>
          <w:rFonts w:asciiTheme="majorHAnsi" w:hAnsiTheme="majorHAnsi" w:cstheme="majorHAnsi"/>
          <w:szCs w:val="26"/>
        </w:rPr>
        <w:instrText xml:space="preserve"> SEQ Bảng \* ARABIC \s 1 </w:instrText>
      </w:r>
      <w:r w:rsidR="001C1ED4" w:rsidRPr="005C3980">
        <w:rPr>
          <w:rFonts w:asciiTheme="majorHAnsi" w:hAnsiTheme="majorHAnsi" w:cstheme="majorHAnsi"/>
          <w:szCs w:val="26"/>
        </w:rPr>
        <w:fldChar w:fldCharType="separate"/>
      </w:r>
      <w:r w:rsidR="007E5E0E">
        <w:rPr>
          <w:rFonts w:asciiTheme="majorHAnsi" w:hAnsiTheme="majorHAnsi" w:cstheme="majorHAnsi"/>
          <w:szCs w:val="26"/>
        </w:rPr>
        <w:t>1</w:t>
      </w:r>
      <w:r w:rsidR="001C1ED4" w:rsidRPr="005C3980">
        <w:rPr>
          <w:rFonts w:asciiTheme="majorHAnsi" w:hAnsiTheme="majorHAnsi" w:cstheme="majorHAnsi"/>
          <w:szCs w:val="26"/>
        </w:rPr>
        <w:fldChar w:fldCharType="end"/>
      </w:r>
      <w:r w:rsidRPr="00E56911">
        <w:rPr>
          <w:rFonts w:asciiTheme="majorHAnsi" w:hAnsiTheme="majorHAnsi" w:cstheme="majorHAnsi"/>
          <w:szCs w:val="26"/>
        </w:rPr>
        <w:t xml:space="preserve"> </w:t>
      </w:r>
      <w:r w:rsidRPr="00E56911">
        <w:rPr>
          <w:rFonts w:asciiTheme="majorHAnsi" w:hAnsiTheme="majorHAnsi" w:cstheme="majorHAnsi"/>
          <w:color w:val="000000" w:themeColor="text1"/>
          <w:szCs w:val="26"/>
        </w:rPr>
        <w:t>Mức độ phát triển thông tin các cấu kiện chính trong mô hình</w:t>
      </w:r>
      <w:bookmarkEnd w:id="62"/>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1900"/>
        <w:gridCol w:w="3969"/>
        <w:gridCol w:w="850"/>
        <w:gridCol w:w="2552"/>
      </w:tblGrid>
      <w:tr w:rsidR="00947041" w:rsidRPr="00A535A8" w14:paraId="76EE48B3" w14:textId="77777777" w:rsidTr="000C4B33">
        <w:trPr>
          <w:trHeight w:val="989"/>
          <w:tblHeader/>
          <w:jc w:val="center"/>
        </w:trPr>
        <w:tc>
          <w:tcPr>
            <w:tcW w:w="789" w:type="dxa"/>
            <w:vAlign w:val="center"/>
            <w:hideMark/>
          </w:tcPr>
          <w:p w14:paraId="45F56B6F" w14:textId="77777777" w:rsidR="00947041" w:rsidRPr="00A535A8" w:rsidRDefault="00947041" w:rsidP="005A32EB">
            <w:pPr>
              <w:spacing w:before="40" w:line="276" w:lineRule="auto"/>
              <w:jc w:val="center"/>
              <w:rPr>
                <w:b/>
                <w:bCs/>
                <w:color w:val="000000"/>
                <w:sz w:val="26"/>
                <w:szCs w:val="26"/>
              </w:rPr>
            </w:pPr>
            <w:r w:rsidRPr="00A535A8">
              <w:rPr>
                <w:sz w:val="26"/>
                <w:szCs w:val="26"/>
              </w:rPr>
              <w:br w:type="page"/>
            </w:r>
            <w:r w:rsidRPr="00A535A8">
              <w:rPr>
                <w:b/>
                <w:bCs/>
                <w:color w:val="000000"/>
                <w:sz w:val="26"/>
                <w:szCs w:val="26"/>
              </w:rPr>
              <w:t>STT</w:t>
            </w:r>
          </w:p>
        </w:tc>
        <w:tc>
          <w:tcPr>
            <w:tcW w:w="1900" w:type="dxa"/>
            <w:vAlign w:val="center"/>
            <w:hideMark/>
          </w:tcPr>
          <w:p w14:paraId="732758B0" w14:textId="77777777" w:rsidR="00947041" w:rsidRPr="00A535A8" w:rsidRDefault="00947041" w:rsidP="005A32EB">
            <w:pPr>
              <w:spacing w:before="40" w:line="276" w:lineRule="auto"/>
              <w:jc w:val="center"/>
              <w:rPr>
                <w:b/>
                <w:bCs/>
                <w:color w:val="000000"/>
                <w:sz w:val="26"/>
                <w:szCs w:val="26"/>
              </w:rPr>
            </w:pPr>
            <w:r w:rsidRPr="00A535A8">
              <w:rPr>
                <w:b/>
                <w:bCs/>
                <w:color w:val="000000"/>
                <w:sz w:val="26"/>
                <w:szCs w:val="26"/>
              </w:rPr>
              <w:t>Tên cấu kiện</w:t>
            </w:r>
          </w:p>
        </w:tc>
        <w:tc>
          <w:tcPr>
            <w:tcW w:w="3969" w:type="dxa"/>
            <w:vAlign w:val="center"/>
          </w:tcPr>
          <w:p w14:paraId="47825033" w14:textId="77777777" w:rsidR="00947041" w:rsidRPr="00A535A8" w:rsidRDefault="00947041" w:rsidP="005A32EB">
            <w:pPr>
              <w:spacing w:before="40" w:line="276" w:lineRule="auto"/>
              <w:jc w:val="center"/>
              <w:rPr>
                <w:b/>
                <w:bCs/>
                <w:color w:val="000000"/>
                <w:sz w:val="26"/>
                <w:szCs w:val="26"/>
              </w:rPr>
            </w:pPr>
            <w:r w:rsidRPr="00A535A8">
              <w:rPr>
                <w:b/>
                <w:bCs/>
                <w:color w:val="000000"/>
                <w:sz w:val="26"/>
                <w:szCs w:val="26"/>
              </w:rPr>
              <w:t>Mô tả</w:t>
            </w:r>
          </w:p>
        </w:tc>
        <w:tc>
          <w:tcPr>
            <w:tcW w:w="850" w:type="dxa"/>
            <w:vAlign w:val="center"/>
            <w:hideMark/>
          </w:tcPr>
          <w:p w14:paraId="6D4B7C88" w14:textId="77777777" w:rsidR="00947041" w:rsidRPr="00A535A8" w:rsidRDefault="00947041" w:rsidP="005A32EB">
            <w:pPr>
              <w:spacing w:before="40" w:line="276" w:lineRule="auto"/>
              <w:jc w:val="center"/>
              <w:rPr>
                <w:b/>
                <w:bCs/>
                <w:color w:val="000000"/>
                <w:sz w:val="26"/>
                <w:szCs w:val="26"/>
              </w:rPr>
            </w:pPr>
            <w:r w:rsidRPr="00A535A8">
              <w:rPr>
                <w:b/>
                <w:bCs/>
                <w:color w:val="000000"/>
                <w:sz w:val="26"/>
                <w:szCs w:val="26"/>
              </w:rPr>
              <w:t>LOD</w:t>
            </w:r>
          </w:p>
        </w:tc>
        <w:tc>
          <w:tcPr>
            <w:tcW w:w="2552" w:type="dxa"/>
            <w:vAlign w:val="center"/>
            <w:hideMark/>
          </w:tcPr>
          <w:p w14:paraId="03F55C9B" w14:textId="77777777" w:rsidR="00947041" w:rsidRPr="00A535A8" w:rsidRDefault="00947041" w:rsidP="005A32EB">
            <w:pPr>
              <w:spacing w:before="40" w:line="276" w:lineRule="auto"/>
              <w:jc w:val="center"/>
              <w:rPr>
                <w:b/>
                <w:bCs/>
                <w:color w:val="000000"/>
                <w:sz w:val="26"/>
                <w:szCs w:val="26"/>
              </w:rPr>
            </w:pPr>
            <w:r w:rsidRPr="00A535A8">
              <w:rPr>
                <w:b/>
                <w:bCs/>
                <w:color w:val="000000"/>
                <w:sz w:val="26"/>
                <w:szCs w:val="26"/>
              </w:rPr>
              <w:t>LOI</w:t>
            </w:r>
          </w:p>
        </w:tc>
      </w:tr>
      <w:tr w:rsidR="00947041" w:rsidRPr="00A535A8" w14:paraId="628321C4" w14:textId="77777777" w:rsidTr="000C4B33">
        <w:trPr>
          <w:trHeight w:val="241"/>
          <w:jc w:val="center"/>
        </w:trPr>
        <w:tc>
          <w:tcPr>
            <w:tcW w:w="10060" w:type="dxa"/>
            <w:gridSpan w:val="5"/>
          </w:tcPr>
          <w:p w14:paraId="2E67E32E" w14:textId="77777777" w:rsidR="00947041" w:rsidRPr="00A535A8" w:rsidRDefault="00947041" w:rsidP="00947041">
            <w:pPr>
              <w:numPr>
                <w:ilvl w:val="0"/>
                <w:numId w:val="47"/>
              </w:numPr>
              <w:tabs>
                <w:tab w:val="left" w:pos="357"/>
              </w:tabs>
              <w:spacing w:before="40" w:line="276" w:lineRule="auto"/>
              <w:ind w:left="738" w:hanging="378"/>
              <w:jc w:val="center"/>
              <w:rPr>
                <w:rFonts w:eastAsia="Calibri"/>
                <w:b/>
                <w:color w:val="000000"/>
                <w:sz w:val="26"/>
                <w:szCs w:val="26"/>
              </w:rPr>
            </w:pPr>
            <w:r w:rsidRPr="00A535A8">
              <w:rPr>
                <w:rFonts w:eastAsia="Calibri"/>
                <w:b/>
                <w:color w:val="000000"/>
                <w:sz w:val="26"/>
                <w:szCs w:val="26"/>
              </w:rPr>
              <w:t>Mô hình hiện trạng</w:t>
            </w:r>
          </w:p>
        </w:tc>
      </w:tr>
      <w:tr w:rsidR="00947041" w:rsidRPr="00A535A8" w14:paraId="28F94F59" w14:textId="77777777" w:rsidTr="000C4B33">
        <w:trPr>
          <w:trHeight w:val="200"/>
          <w:jc w:val="center"/>
        </w:trPr>
        <w:tc>
          <w:tcPr>
            <w:tcW w:w="789" w:type="dxa"/>
            <w:vAlign w:val="center"/>
            <w:hideMark/>
          </w:tcPr>
          <w:p w14:paraId="5BB35609" w14:textId="77777777" w:rsidR="00947041" w:rsidRPr="00A535A8" w:rsidRDefault="00947041" w:rsidP="005A32EB">
            <w:pPr>
              <w:spacing w:before="40" w:line="276" w:lineRule="auto"/>
              <w:jc w:val="center"/>
              <w:rPr>
                <w:color w:val="000000"/>
                <w:sz w:val="26"/>
                <w:szCs w:val="26"/>
              </w:rPr>
            </w:pPr>
            <w:r w:rsidRPr="00A535A8">
              <w:rPr>
                <w:color w:val="000000"/>
                <w:sz w:val="26"/>
                <w:szCs w:val="26"/>
              </w:rPr>
              <w:t>1</w:t>
            </w:r>
          </w:p>
        </w:tc>
        <w:tc>
          <w:tcPr>
            <w:tcW w:w="1900" w:type="dxa"/>
            <w:vAlign w:val="center"/>
            <w:hideMark/>
          </w:tcPr>
          <w:p w14:paraId="09F87E73" w14:textId="77777777" w:rsidR="00947041" w:rsidRPr="00A535A8" w:rsidRDefault="00947041" w:rsidP="005A32EB">
            <w:pPr>
              <w:spacing w:before="40" w:line="276" w:lineRule="auto"/>
              <w:rPr>
                <w:color w:val="000000"/>
                <w:sz w:val="26"/>
                <w:szCs w:val="26"/>
              </w:rPr>
            </w:pPr>
            <w:r w:rsidRPr="00A535A8">
              <w:rPr>
                <w:color w:val="000000"/>
                <w:sz w:val="26"/>
                <w:szCs w:val="26"/>
              </w:rPr>
              <w:t>Bề mặt hiện trạng</w:t>
            </w:r>
          </w:p>
        </w:tc>
        <w:tc>
          <w:tcPr>
            <w:tcW w:w="3969" w:type="dxa"/>
          </w:tcPr>
          <w:p w14:paraId="1D17B9D3" w14:textId="77777777" w:rsidR="00947041" w:rsidRPr="00A535A8" w:rsidRDefault="00947041" w:rsidP="005A32EB">
            <w:pPr>
              <w:spacing w:before="40" w:line="276" w:lineRule="auto"/>
              <w:ind w:hanging="24"/>
              <w:rPr>
                <w:color w:val="000000"/>
                <w:sz w:val="26"/>
                <w:szCs w:val="26"/>
              </w:rPr>
            </w:pPr>
            <w:r w:rsidRPr="00A535A8">
              <w:rPr>
                <w:color w:val="000000"/>
                <w:sz w:val="26"/>
                <w:szCs w:val="26"/>
              </w:rPr>
              <w:t xml:space="preserve">Dạng địa hình được thể hiện dưới dạng mặt phẳng 3D, được hình thành dựa trên các điểm được bố trí thủ công. </w:t>
            </w:r>
          </w:p>
        </w:tc>
        <w:tc>
          <w:tcPr>
            <w:tcW w:w="850" w:type="dxa"/>
            <w:vAlign w:val="center"/>
            <w:hideMark/>
          </w:tcPr>
          <w:p w14:paraId="3240A866" w14:textId="77777777" w:rsidR="00947041" w:rsidRPr="00A535A8" w:rsidRDefault="00947041" w:rsidP="005A32EB">
            <w:pPr>
              <w:spacing w:before="40" w:line="276" w:lineRule="auto"/>
              <w:ind w:left="-108" w:hanging="24"/>
              <w:jc w:val="center"/>
              <w:rPr>
                <w:color w:val="000000"/>
                <w:sz w:val="26"/>
                <w:szCs w:val="26"/>
              </w:rPr>
            </w:pPr>
            <w:r w:rsidRPr="00A535A8">
              <w:rPr>
                <w:color w:val="000000"/>
                <w:sz w:val="26"/>
                <w:szCs w:val="26"/>
              </w:rPr>
              <w:t>200</w:t>
            </w:r>
          </w:p>
        </w:tc>
        <w:tc>
          <w:tcPr>
            <w:tcW w:w="2552" w:type="dxa"/>
            <w:vAlign w:val="center"/>
            <w:hideMark/>
          </w:tcPr>
          <w:p w14:paraId="7589153D" w14:textId="77777777" w:rsidR="00947041" w:rsidRPr="00A535A8" w:rsidRDefault="00947041" w:rsidP="005A32EB">
            <w:pPr>
              <w:spacing w:before="40" w:line="276" w:lineRule="auto"/>
              <w:rPr>
                <w:color w:val="000000"/>
                <w:sz w:val="26"/>
                <w:szCs w:val="26"/>
              </w:rPr>
            </w:pPr>
            <w:r w:rsidRPr="00A535A8">
              <w:rPr>
                <w:color w:val="000000"/>
                <w:sz w:val="26"/>
                <w:szCs w:val="26"/>
              </w:rPr>
              <w:t>- Loại.</w:t>
            </w:r>
          </w:p>
          <w:p w14:paraId="2700AA3E" w14:textId="77777777" w:rsidR="00947041" w:rsidRPr="00A535A8" w:rsidRDefault="00947041" w:rsidP="005A32EB">
            <w:pPr>
              <w:spacing w:before="40" w:line="276" w:lineRule="auto"/>
              <w:rPr>
                <w:color w:val="000000"/>
                <w:sz w:val="26"/>
                <w:szCs w:val="26"/>
              </w:rPr>
            </w:pPr>
            <w:r w:rsidRPr="00A535A8">
              <w:rPr>
                <w:color w:val="000000"/>
                <w:sz w:val="26"/>
                <w:szCs w:val="26"/>
              </w:rPr>
              <w:t>- Tên mặt phẳng.</w:t>
            </w:r>
          </w:p>
          <w:p w14:paraId="5F8FC159" w14:textId="77777777" w:rsidR="00947041" w:rsidRPr="00A535A8" w:rsidRDefault="00947041" w:rsidP="005A32EB">
            <w:pPr>
              <w:spacing w:before="40" w:line="276" w:lineRule="auto"/>
              <w:rPr>
                <w:color w:val="000000"/>
                <w:sz w:val="26"/>
                <w:szCs w:val="26"/>
              </w:rPr>
            </w:pPr>
            <w:r w:rsidRPr="00A535A8">
              <w:rPr>
                <w:color w:val="000000"/>
                <w:sz w:val="26"/>
                <w:szCs w:val="26"/>
              </w:rPr>
              <w:t>- Cao độ.</w:t>
            </w:r>
          </w:p>
        </w:tc>
      </w:tr>
      <w:tr w:rsidR="00947041" w:rsidRPr="00A535A8" w14:paraId="7FC38C81" w14:textId="77777777" w:rsidTr="000C4B33">
        <w:trPr>
          <w:trHeight w:val="196"/>
          <w:jc w:val="center"/>
        </w:trPr>
        <w:tc>
          <w:tcPr>
            <w:tcW w:w="789" w:type="dxa"/>
            <w:vAlign w:val="center"/>
            <w:hideMark/>
          </w:tcPr>
          <w:p w14:paraId="7F65BEE7" w14:textId="77777777" w:rsidR="00947041" w:rsidRPr="00A535A8" w:rsidRDefault="00947041" w:rsidP="005A32EB">
            <w:pPr>
              <w:spacing w:before="40" w:line="276" w:lineRule="auto"/>
              <w:jc w:val="center"/>
              <w:rPr>
                <w:color w:val="000000"/>
                <w:sz w:val="26"/>
                <w:szCs w:val="26"/>
              </w:rPr>
            </w:pPr>
            <w:r w:rsidRPr="00A535A8">
              <w:rPr>
                <w:color w:val="000000"/>
                <w:sz w:val="26"/>
                <w:szCs w:val="26"/>
              </w:rPr>
              <w:t>2</w:t>
            </w:r>
          </w:p>
        </w:tc>
        <w:tc>
          <w:tcPr>
            <w:tcW w:w="1900" w:type="dxa"/>
            <w:vAlign w:val="center"/>
            <w:hideMark/>
          </w:tcPr>
          <w:p w14:paraId="7D599F3F" w14:textId="174A602B" w:rsidR="00947041" w:rsidRPr="00A535A8" w:rsidRDefault="00947041" w:rsidP="000C4B33">
            <w:pPr>
              <w:spacing w:before="40" w:line="276" w:lineRule="auto"/>
              <w:rPr>
                <w:color w:val="000000"/>
                <w:sz w:val="26"/>
                <w:szCs w:val="26"/>
              </w:rPr>
            </w:pPr>
            <w:r w:rsidRPr="00A535A8">
              <w:rPr>
                <w:color w:val="000000"/>
                <w:sz w:val="26"/>
                <w:szCs w:val="26"/>
              </w:rPr>
              <w:t>Các hệ thống hạ tầng hiện hữu</w:t>
            </w:r>
          </w:p>
        </w:tc>
        <w:tc>
          <w:tcPr>
            <w:tcW w:w="3969" w:type="dxa"/>
          </w:tcPr>
          <w:p w14:paraId="723F337D" w14:textId="77777777" w:rsidR="00947041" w:rsidRPr="00A535A8" w:rsidRDefault="00947041" w:rsidP="005A32EB">
            <w:pPr>
              <w:spacing w:before="40" w:line="276" w:lineRule="auto"/>
              <w:ind w:hanging="24"/>
              <w:rPr>
                <w:color w:val="000000"/>
                <w:sz w:val="26"/>
                <w:szCs w:val="26"/>
              </w:rPr>
            </w:pPr>
            <w:r w:rsidRPr="00A535A8">
              <w:rPr>
                <w:color w:val="000000"/>
                <w:sz w:val="26"/>
                <w:szCs w:val="26"/>
              </w:rPr>
              <w:t xml:space="preserve">Mô hình cấu kiện được biểu thị trong mô hình dưới dạng hệ thống chung với số lượng, kích thước, hình dạng, vị trí và hướng là tương đối. </w:t>
            </w:r>
          </w:p>
        </w:tc>
        <w:tc>
          <w:tcPr>
            <w:tcW w:w="850" w:type="dxa"/>
            <w:vAlign w:val="center"/>
            <w:hideMark/>
          </w:tcPr>
          <w:p w14:paraId="7DA72922" w14:textId="77777777" w:rsidR="00947041" w:rsidRPr="00A535A8" w:rsidRDefault="00947041" w:rsidP="005A32EB">
            <w:pPr>
              <w:spacing w:before="40" w:line="276" w:lineRule="auto"/>
              <w:ind w:left="-108" w:hanging="24"/>
              <w:jc w:val="center"/>
              <w:rPr>
                <w:color w:val="000000"/>
                <w:sz w:val="26"/>
                <w:szCs w:val="26"/>
              </w:rPr>
            </w:pPr>
            <w:r w:rsidRPr="00A535A8">
              <w:rPr>
                <w:color w:val="000000"/>
                <w:sz w:val="26"/>
                <w:szCs w:val="26"/>
              </w:rPr>
              <w:t>200</w:t>
            </w:r>
          </w:p>
        </w:tc>
        <w:tc>
          <w:tcPr>
            <w:tcW w:w="2552" w:type="dxa"/>
            <w:vAlign w:val="center"/>
            <w:hideMark/>
          </w:tcPr>
          <w:p w14:paraId="10E1FEC2" w14:textId="77777777" w:rsidR="00947041" w:rsidRPr="00A535A8" w:rsidRDefault="00947041" w:rsidP="005A32EB">
            <w:pPr>
              <w:spacing w:before="40" w:line="276" w:lineRule="auto"/>
              <w:rPr>
                <w:color w:val="000000"/>
                <w:sz w:val="26"/>
                <w:szCs w:val="26"/>
              </w:rPr>
            </w:pPr>
            <w:r w:rsidRPr="00A535A8">
              <w:rPr>
                <w:color w:val="000000"/>
                <w:sz w:val="26"/>
                <w:szCs w:val="26"/>
              </w:rPr>
              <w:t>- Tên cấu kiện.</w:t>
            </w:r>
          </w:p>
          <w:p w14:paraId="48F70043" w14:textId="77777777" w:rsidR="00947041" w:rsidRPr="00A535A8" w:rsidRDefault="00947041" w:rsidP="005A32EB">
            <w:pPr>
              <w:spacing w:before="40" w:line="276" w:lineRule="auto"/>
              <w:rPr>
                <w:color w:val="000000"/>
                <w:sz w:val="26"/>
                <w:szCs w:val="26"/>
              </w:rPr>
            </w:pPr>
            <w:r w:rsidRPr="00A535A8">
              <w:rPr>
                <w:color w:val="000000"/>
                <w:sz w:val="26"/>
                <w:szCs w:val="26"/>
              </w:rPr>
              <w:t>- Loại hệ thống.</w:t>
            </w:r>
          </w:p>
          <w:p w14:paraId="541E6C97" w14:textId="5EFD3681" w:rsidR="00BA663C" w:rsidRPr="00A535A8" w:rsidRDefault="00BA663C" w:rsidP="005A32EB">
            <w:pPr>
              <w:spacing w:before="40" w:line="276" w:lineRule="auto"/>
              <w:rPr>
                <w:color w:val="000000"/>
                <w:sz w:val="26"/>
                <w:szCs w:val="26"/>
                <w:lang w:val="nl-NL"/>
              </w:rPr>
            </w:pPr>
            <w:r w:rsidRPr="00A535A8">
              <w:rPr>
                <w:color w:val="000000"/>
                <w:sz w:val="26"/>
                <w:szCs w:val="26"/>
                <w:lang w:val="nl-NL"/>
              </w:rPr>
              <w:t>- Vật liệu</w:t>
            </w:r>
          </w:p>
          <w:p w14:paraId="1A8D7468" w14:textId="77777777" w:rsidR="00947041" w:rsidRPr="00A535A8" w:rsidRDefault="00947041" w:rsidP="005A32EB">
            <w:pPr>
              <w:spacing w:before="40" w:line="276" w:lineRule="auto"/>
              <w:rPr>
                <w:color w:val="000000"/>
                <w:sz w:val="26"/>
                <w:szCs w:val="26"/>
              </w:rPr>
            </w:pPr>
            <w:r w:rsidRPr="00A535A8">
              <w:rPr>
                <w:color w:val="000000"/>
                <w:sz w:val="26"/>
                <w:szCs w:val="26"/>
              </w:rPr>
              <w:t>- Cao độ cống</w:t>
            </w:r>
            <w:r w:rsidR="000C4B33" w:rsidRPr="00A535A8">
              <w:rPr>
                <w:color w:val="000000"/>
                <w:sz w:val="26"/>
                <w:szCs w:val="26"/>
                <w:lang w:val="nl-NL"/>
              </w:rPr>
              <w:t>/ga</w:t>
            </w:r>
            <w:r w:rsidRPr="00A535A8">
              <w:rPr>
                <w:color w:val="000000"/>
                <w:sz w:val="26"/>
                <w:szCs w:val="26"/>
              </w:rPr>
              <w:t>.</w:t>
            </w:r>
          </w:p>
          <w:p w14:paraId="46D1F57D" w14:textId="30E7576C" w:rsidR="000C4B33" w:rsidRPr="00A535A8" w:rsidRDefault="000C4B33" w:rsidP="005A32EB">
            <w:pPr>
              <w:spacing w:before="40" w:line="276" w:lineRule="auto"/>
              <w:rPr>
                <w:color w:val="000000"/>
                <w:sz w:val="26"/>
                <w:szCs w:val="26"/>
                <w:lang w:val="en-US"/>
              </w:rPr>
            </w:pPr>
            <w:r w:rsidRPr="00A535A8">
              <w:rPr>
                <w:color w:val="000000"/>
                <w:sz w:val="26"/>
                <w:szCs w:val="26"/>
                <w:lang w:val="en-US"/>
              </w:rPr>
              <w:t>- Tình trạng sử dụng.</w:t>
            </w:r>
          </w:p>
        </w:tc>
      </w:tr>
      <w:tr w:rsidR="00681FAA" w:rsidRPr="00A535A8" w14:paraId="57ACD414" w14:textId="77777777" w:rsidTr="00005B7F">
        <w:trPr>
          <w:trHeight w:val="196"/>
          <w:jc w:val="center"/>
        </w:trPr>
        <w:tc>
          <w:tcPr>
            <w:tcW w:w="10060" w:type="dxa"/>
            <w:gridSpan w:val="5"/>
            <w:vAlign w:val="center"/>
          </w:tcPr>
          <w:p w14:paraId="7407509F" w14:textId="47A50327" w:rsidR="00681FAA" w:rsidRPr="00A535A8" w:rsidRDefault="00681FAA" w:rsidP="00681FAA">
            <w:pPr>
              <w:numPr>
                <w:ilvl w:val="0"/>
                <w:numId w:val="47"/>
              </w:numPr>
              <w:spacing w:after="200" w:line="276" w:lineRule="auto"/>
              <w:contextualSpacing/>
              <w:jc w:val="center"/>
              <w:rPr>
                <w:color w:val="000000"/>
                <w:sz w:val="26"/>
                <w:szCs w:val="26"/>
              </w:rPr>
            </w:pPr>
            <w:r w:rsidRPr="00A535A8">
              <w:rPr>
                <w:rFonts w:eastAsia="Calibri"/>
                <w:b/>
                <w:color w:val="000000"/>
                <w:sz w:val="26"/>
                <w:szCs w:val="26"/>
                <w:lang w:val="en-US"/>
              </w:rPr>
              <w:t>Giao thông</w:t>
            </w:r>
          </w:p>
        </w:tc>
      </w:tr>
      <w:tr w:rsidR="00681FAA" w:rsidRPr="00A535A8" w14:paraId="25FEEFB4" w14:textId="77777777" w:rsidTr="000C4B33">
        <w:trPr>
          <w:trHeight w:val="196"/>
          <w:jc w:val="center"/>
        </w:trPr>
        <w:tc>
          <w:tcPr>
            <w:tcW w:w="789" w:type="dxa"/>
            <w:vAlign w:val="center"/>
          </w:tcPr>
          <w:p w14:paraId="53781D9A" w14:textId="7EE20A6F" w:rsidR="00681FAA" w:rsidRPr="00A535A8" w:rsidRDefault="00681FAA" w:rsidP="00681FAA">
            <w:pPr>
              <w:spacing w:before="40" w:line="276" w:lineRule="auto"/>
              <w:jc w:val="center"/>
              <w:rPr>
                <w:color w:val="000000"/>
                <w:sz w:val="26"/>
                <w:szCs w:val="26"/>
              </w:rPr>
            </w:pPr>
            <w:r w:rsidRPr="00A535A8">
              <w:rPr>
                <w:rFonts w:asciiTheme="majorHAnsi" w:hAnsiTheme="majorHAnsi" w:cstheme="majorHAnsi"/>
                <w:color w:val="000000" w:themeColor="text1"/>
                <w:sz w:val="26"/>
                <w:szCs w:val="26"/>
              </w:rPr>
              <w:t>1</w:t>
            </w:r>
          </w:p>
        </w:tc>
        <w:tc>
          <w:tcPr>
            <w:tcW w:w="1900" w:type="dxa"/>
            <w:vAlign w:val="center"/>
          </w:tcPr>
          <w:p w14:paraId="421485FF" w14:textId="4FE9D684" w:rsidR="00681FAA" w:rsidRPr="00A535A8" w:rsidRDefault="00681FAA" w:rsidP="00681FAA">
            <w:pPr>
              <w:spacing w:before="40" w:line="276" w:lineRule="auto"/>
              <w:rPr>
                <w:color w:val="000000"/>
                <w:sz w:val="26"/>
                <w:szCs w:val="26"/>
              </w:rPr>
            </w:pPr>
            <w:r w:rsidRPr="00A535A8">
              <w:rPr>
                <w:rFonts w:asciiTheme="majorHAnsi" w:hAnsiTheme="majorHAnsi" w:cstheme="majorHAnsi"/>
                <w:color w:val="000000" w:themeColor="text1"/>
                <w:sz w:val="26"/>
                <w:szCs w:val="26"/>
              </w:rPr>
              <w:t>Kết cấu giao thông (mặt đường, vỉa hè, nút giao,…)</w:t>
            </w:r>
          </w:p>
        </w:tc>
        <w:tc>
          <w:tcPr>
            <w:tcW w:w="3969" w:type="dxa"/>
          </w:tcPr>
          <w:p w14:paraId="28655471" w14:textId="58D7681C" w:rsidR="00681FAA" w:rsidRPr="00A535A8" w:rsidRDefault="00681FAA" w:rsidP="00681FAA">
            <w:pPr>
              <w:spacing w:before="40" w:line="276" w:lineRule="auto"/>
              <w:ind w:hanging="24"/>
              <w:rPr>
                <w:color w:val="000000"/>
                <w:sz w:val="26"/>
                <w:szCs w:val="26"/>
              </w:rPr>
            </w:pPr>
            <w:r w:rsidRPr="00A535A8">
              <w:rPr>
                <w:rFonts w:asciiTheme="majorHAnsi" w:hAnsiTheme="majorHAnsi" w:cstheme="majorHAnsi"/>
                <w:color w:val="000000" w:themeColor="text1"/>
                <w:sz w:val="26"/>
                <w:szCs w:val="26"/>
              </w:rPr>
              <w:t>Hiển thị bề mặt dạng 3D bao gồm cao độ và hướng dốc địa hình.</w:t>
            </w:r>
          </w:p>
        </w:tc>
        <w:tc>
          <w:tcPr>
            <w:tcW w:w="850" w:type="dxa"/>
            <w:vAlign w:val="center"/>
          </w:tcPr>
          <w:p w14:paraId="52652D7E" w14:textId="256F4B92" w:rsidR="00681FAA" w:rsidRPr="00A535A8" w:rsidRDefault="00681FAA" w:rsidP="00681FAA">
            <w:pPr>
              <w:spacing w:before="40" w:line="276" w:lineRule="auto"/>
              <w:ind w:left="-108" w:hanging="24"/>
              <w:jc w:val="center"/>
              <w:rPr>
                <w:color w:val="000000"/>
                <w:sz w:val="26"/>
                <w:szCs w:val="26"/>
                <w:lang w:val="en-US"/>
              </w:rPr>
            </w:pPr>
            <w:r w:rsidRPr="00A535A8">
              <w:rPr>
                <w:color w:val="000000"/>
                <w:sz w:val="26"/>
                <w:szCs w:val="26"/>
                <w:lang w:val="en-US"/>
              </w:rPr>
              <w:t>300</w:t>
            </w:r>
          </w:p>
        </w:tc>
        <w:tc>
          <w:tcPr>
            <w:tcW w:w="2552" w:type="dxa"/>
            <w:vAlign w:val="center"/>
          </w:tcPr>
          <w:p w14:paraId="4878E305" w14:textId="77777777" w:rsidR="00681FAA" w:rsidRPr="00A535A8" w:rsidRDefault="00681FAA" w:rsidP="00681FAA">
            <w:pPr>
              <w:spacing w:line="276" w:lineRule="auto"/>
              <w:rPr>
                <w:rFonts w:asciiTheme="majorHAnsi" w:hAnsiTheme="majorHAnsi" w:cstheme="majorHAnsi"/>
                <w:sz w:val="26"/>
                <w:szCs w:val="26"/>
              </w:rPr>
            </w:pPr>
            <w:r w:rsidRPr="00A535A8">
              <w:rPr>
                <w:rFonts w:asciiTheme="majorHAnsi" w:hAnsiTheme="majorHAnsi" w:cstheme="majorHAnsi"/>
                <w:sz w:val="26"/>
                <w:szCs w:val="26"/>
                <w:lang w:val="en-US"/>
              </w:rPr>
              <w:t xml:space="preserve">- </w:t>
            </w:r>
            <w:r w:rsidRPr="00A535A8">
              <w:rPr>
                <w:rFonts w:asciiTheme="majorHAnsi" w:hAnsiTheme="majorHAnsi" w:cstheme="majorHAnsi"/>
                <w:sz w:val="26"/>
                <w:szCs w:val="26"/>
              </w:rPr>
              <w:t>Đặc trưng:</w:t>
            </w:r>
          </w:p>
          <w:p w14:paraId="60AA203D" w14:textId="77777777"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rPr>
              <w:t>Tên cấu kiện</w:t>
            </w:r>
          </w:p>
          <w:p w14:paraId="79A3B3CD" w14:textId="77777777"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rPr>
              <w:t>Hạng mục</w:t>
            </w:r>
          </w:p>
          <w:p w14:paraId="5EFBF921" w14:textId="77777777"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lang w:val="en-US"/>
              </w:rPr>
              <w:t>Vật liệu</w:t>
            </w:r>
          </w:p>
          <w:p w14:paraId="163384EC" w14:textId="4C13FC7B"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lang w:val="en-US"/>
              </w:rPr>
              <w:t>Cao độ</w:t>
            </w:r>
          </w:p>
          <w:p w14:paraId="03915C7B" w14:textId="77777777" w:rsidR="00681FAA" w:rsidRPr="00A535A8" w:rsidRDefault="00681FAA" w:rsidP="00681FAA">
            <w:pPr>
              <w:spacing w:line="276" w:lineRule="auto"/>
              <w:rPr>
                <w:rFonts w:asciiTheme="majorHAnsi" w:hAnsiTheme="majorHAnsi" w:cstheme="majorHAnsi"/>
                <w:sz w:val="26"/>
                <w:szCs w:val="26"/>
              </w:rPr>
            </w:pPr>
            <w:r w:rsidRPr="00A535A8">
              <w:rPr>
                <w:rFonts w:asciiTheme="majorHAnsi" w:hAnsiTheme="majorHAnsi" w:cstheme="majorHAnsi"/>
                <w:sz w:val="26"/>
                <w:szCs w:val="26"/>
              </w:rPr>
              <w:t>- Hình học:</w:t>
            </w:r>
          </w:p>
          <w:p w14:paraId="0E8F2EB1" w14:textId="1342676B"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lang w:val="en-US"/>
              </w:rPr>
              <w:t>Chiều dày kết cấu</w:t>
            </w:r>
          </w:p>
        </w:tc>
      </w:tr>
      <w:tr w:rsidR="00681FAA" w:rsidRPr="00A535A8" w14:paraId="1FA33ECC" w14:textId="77777777" w:rsidTr="000C4B33">
        <w:trPr>
          <w:trHeight w:val="196"/>
          <w:jc w:val="center"/>
        </w:trPr>
        <w:tc>
          <w:tcPr>
            <w:tcW w:w="789" w:type="dxa"/>
            <w:vAlign w:val="center"/>
          </w:tcPr>
          <w:p w14:paraId="2FD86287" w14:textId="58A48C1F" w:rsidR="00681FAA" w:rsidRPr="00A535A8" w:rsidRDefault="00681FAA" w:rsidP="00681FAA">
            <w:pPr>
              <w:spacing w:before="40" w:line="276" w:lineRule="auto"/>
              <w:jc w:val="center"/>
              <w:rPr>
                <w:color w:val="000000"/>
                <w:sz w:val="26"/>
                <w:szCs w:val="26"/>
              </w:rPr>
            </w:pPr>
            <w:r w:rsidRPr="00A535A8">
              <w:rPr>
                <w:rFonts w:asciiTheme="majorHAnsi" w:hAnsiTheme="majorHAnsi" w:cstheme="majorHAnsi"/>
                <w:color w:val="000000" w:themeColor="text1"/>
                <w:sz w:val="26"/>
                <w:szCs w:val="26"/>
              </w:rPr>
              <w:t>2</w:t>
            </w:r>
          </w:p>
        </w:tc>
        <w:tc>
          <w:tcPr>
            <w:tcW w:w="1900" w:type="dxa"/>
            <w:vAlign w:val="center"/>
          </w:tcPr>
          <w:p w14:paraId="1B4894CF" w14:textId="16519264" w:rsidR="00681FAA" w:rsidRPr="00A535A8" w:rsidRDefault="00681FAA" w:rsidP="00681FAA">
            <w:pPr>
              <w:spacing w:before="40" w:line="276" w:lineRule="auto"/>
              <w:rPr>
                <w:color w:val="000000"/>
                <w:sz w:val="26"/>
                <w:szCs w:val="26"/>
              </w:rPr>
            </w:pPr>
            <w:r w:rsidRPr="00A535A8">
              <w:rPr>
                <w:rFonts w:asciiTheme="majorHAnsi" w:hAnsiTheme="majorHAnsi" w:cstheme="majorHAnsi"/>
                <w:color w:val="000000" w:themeColor="text1"/>
                <w:sz w:val="26"/>
                <w:szCs w:val="26"/>
              </w:rPr>
              <w:t>Trang thiết bị giao thông (hệ thống ATGT, các trang thiết bị phụ trợ khác,…)</w:t>
            </w:r>
          </w:p>
        </w:tc>
        <w:tc>
          <w:tcPr>
            <w:tcW w:w="3969" w:type="dxa"/>
          </w:tcPr>
          <w:p w14:paraId="4A8192C7" w14:textId="5269BA8D" w:rsidR="00681FAA" w:rsidRPr="00A535A8" w:rsidRDefault="00681FAA" w:rsidP="00681FAA">
            <w:pPr>
              <w:spacing w:before="40" w:line="276" w:lineRule="auto"/>
              <w:ind w:hanging="24"/>
              <w:rPr>
                <w:color w:val="000000"/>
                <w:sz w:val="26"/>
                <w:szCs w:val="26"/>
              </w:rPr>
            </w:pPr>
            <w:r w:rsidRPr="00A535A8">
              <w:rPr>
                <w:rFonts w:asciiTheme="majorHAnsi" w:hAnsiTheme="majorHAnsi" w:cstheme="majorHAnsi"/>
                <w:color w:val="000000" w:themeColor="text1"/>
                <w:sz w:val="26"/>
                <w:szCs w:val="26"/>
              </w:rPr>
              <w:t>Mô hình cấu kiện được biểu thị trong mô hình dưới dạng hệ thống, cấu kiện lắp ráp với số lượng, kích thước, hình dạng, vị trí và hướng là gần đúng. Một số thông tin phi hình học cũng có thể được đính kèm vào mô hình cấu kiện.</w:t>
            </w:r>
          </w:p>
        </w:tc>
        <w:tc>
          <w:tcPr>
            <w:tcW w:w="850" w:type="dxa"/>
            <w:vAlign w:val="center"/>
          </w:tcPr>
          <w:p w14:paraId="67E8C45E" w14:textId="17544D5B" w:rsidR="00681FAA" w:rsidRPr="00A535A8" w:rsidRDefault="00681FAA" w:rsidP="00681FAA">
            <w:pPr>
              <w:spacing w:before="40" w:line="276" w:lineRule="auto"/>
              <w:ind w:left="-108" w:hanging="24"/>
              <w:jc w:val="center"/>
              <w:rPr>
                <w:color w:val="000000"/>
                <w:sz w:val="26"/>
                <w:szCs w:val="26"/>
              </w:rPr>
            </w:pPr>
            <w:r w:rsidRPr="00A535A8">
              <w:rPr>
                <w:color w:val="000000"/>
                <w:sz w:val="26"/>
                <w:szCs w:val="26"/>
              </w:rPr>
              <w:t>200</w:t>
            </w:r>
          </w:p>
        </w:tc>
        <w:tc>
          <w:tcPr>
            <w:tcW w:w="2552" w:type="dxa"/>
            <w:vAlign w:val="center"/>
          </w:tcPr>
          <w:p w14:paraId="18285289" w14:textId="77777777" w:rsidR="00681FAA" w:rsidRPr="00A535A8" w:rsidRDefault="00681FAA" w:rsidP="00681FAA">
            <w:pPr>
              <w:spacing w:line="276" w:lineRule="auto"/>
              <w:rPr>
                <w:rFonts w:asciiTheme="majorHAnsi" w:hAnsiTheme="majorHAnsi" w:cstheme="majorHAnsi"/>
                <w:sz w:val="26"/>
                <w:szCs w:val="26"/>
              </w:rPr>
            </w:pPr>
            <w:r w:rsidRPr="00A535A8">
              <w:rPr>
                <w:rFonts w:asciiTheme="majorHAnsi" w:hAnsiTheme="majorHAnsi" w:cstheme="majorHAnsi"/>
                <w:sz w:val="26"/>
                <w:szCs w:val="26"/>
                <w:lang w:val="en-US"/>
              </w:rPr>
              <w:t xml:space="preserve">- </w:t>
            </w:r>
            <w:r w:rsidRPr="00A535A8">
              <w:rPr>
                <w:rFonts w:asciiTheme="majorHAnsi" w:hAnsiTheme="majorHAnsi" w:cstheme="majorHAnsi"/>
                <w:sz w:val="26"/>
                <w:szCs w:val="26"/>
              </w:rPr>
              <w:t>Đặc trưng:</w:t>
            </w:r>
          </w:p>
          <w:p w14:paraId="5DF30744" w14:textId="77777777"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rPr>
              <w:t>Tên cấu kiện</w:t>
            </w:r>
          </w:p>
          <w:p w14:paraId="4F6AB011" w14:textId="77777777"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rPr>
              <w:t>Hạng mục</w:t>
            </w:r>
          </w:p>
          <w:p w14:paraId="4AF15963" w14:textId="77777777"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lang w:val="en-US"/>
              </w:rPr>
              <w:t>Vật liệu</w:t>
            </w:r>
          </w:p>
          <w:p w14:paraId="27FF034F" w14:textId="77777777" w:rsidR="00681FAA" w:rsidRPr="00A535A8" w:rsidRDefault="00681FAA" w:rsidP="00681FAA">
            <w:pPr>
              <w:spacing w:line="276" w:lineRule="auto"/>
              <w:rPr>
                <w:rFonts w:asciiTheme="majorHAnsi" w:hAnsiTheme="majorHAnsi" w:cstheme="majorHAnsi"/>
                <w:sz w:val="26"/>
                <w:szCs w:val="26"/>
              </w:rPr>
            </w:pPr>
            <w:r w:rsidRPr="00A535A8">
              <w:rPr>
                <w:rFonts w:asciiTheme="majorHAnsi" w:hAnsiTheme="majorHAnsi" w:cstheme="majorHAnsi"/>
                <w:sz w:val="26"/>
                <w:szCs w:val="26"/>
              </w:rPr>
              <w:t>- Hình học:</w:t>
            </w:r>
          </w:p>
          <w:p w14:paraId="67C22F73" w14:textId="331BF572" w:rsidR="00681FAA" w:rsidRPr="00A535A8" w:rsidRDefault="00681FAA" w:rsidP="00681FAA">
            <w:pPr>
              <w:numPr>
                <w:ilvl w:val="0"/>
                <w:numId w:val="51"/>
              </w:numPr>
              <w:spacing w:line="276" w:lineRule="auto"/>
              <w:ind w:left="313" w:hanging="142"/>
              <w:contextualSpacing/>
              <w:rPr>
                <w:color w:val="000000"/>
                <w:sz w:val="26"/>
                <w:szCs w:val="26"/>
                <w:lang w:val="en-US"/>
              </w:rPr>
            </w:pPr>
            <w:r w:rsidRPr="00A535A8">
              <w:rPr>
                <w:rFonts w:asciiTheme="majorHAnsi" w:eastAsia="Calibri" w:hAnsiTheme="majorHAnsi" w:cstheme="majorHAnsi"/>
                <w:sz w:val="26"/>
                <w:szCs w:val="26"/>
                <w:lang w:val="en-US"/>
              </w:rPr>
              <w:t>Dài/rộng/cao</w:t>
            </w:r>
          </w:p>
        </w:tc>
      </w:tr>
      <w:tr w:rsidR="00681FAA" w:rsidRPr="00A535A8" w14:paraId="429B6E92" w14:textId="77777777" w:rsidTr="000C4B33">
        <w:trPr>
          <w:trHeight w:val="393"/>
          <w:jc w:val="center"/>
        </w:trPr>
        <w:tc>
          <w:tcPr>
            <w:tcW w:w="10060" w:type="dxa"/>
            <w:gridSpan w:val="5"/>
            <w:vAlign w:val="center"/>
          </w:tcPr>
          <w:p w14:paraId="021389D5" w14:textId="6D32F585" w:rsidR="00681FAA" w:rsidRPr="00A535A8" w:rsidRDefault="00681FAA" w:rsidP="00681FAA">
            <w:pPr>
              <w:numPr>
                <w:ilvl w:val="0"/>
                <w:numId w:val="47"/>
              </w:numPr>
              <w:spacing w:after="200" w:line="276" w:lineRule="auto"/>
              <w:contextualSpacing/>
              <w:jc w:val="center"/>
              <w:rPr>
                <w:rFonts w:eastAsia="Calibri"/>
                <w:color w:val="000000"/>
                <w:sz w:val="26"/>
                <w:szCs w:val="26"/>
              </w:rPr>
            </w:pPr>
            <w:r w:rsidRPr="00A535A8">
              <w:rPr>
                <w:rFonts w:eastAsia="Calibri"/>
                <w:b/>
                <w:color w:val="000000"/>
                <w:sz w:val="26"/>
                <w:szCs w:val="26"/>
              </w:rPr>
              <w:t>Hạ tầng kỹ thuật (TNM, TNSH, Cống bao, HKT, điện chiếu sáng, cây xanh)</w:t>
            </w:r>
          </w:p>
        </w:tc>
      </w:tr>
      <w:tr w:rsidR="00681FAA" w:rsidRPr="00A535A8" w14:paraId="633B75DD" w14:textId="77777777" w:rsidTr="000C4B33">
        <w:trPr>
          <w:trHeight w:val="370"/>
          <w:jc w:val="center"/>
        </w:trPr>
        <w:tc>
          <w:tcPr>
            <w:tcW w:w="789" w:type="dxa"/>
            <w:vAlign w:val="center"/>
            <w:hideMark/>
          </w:tcPr>
          <w:p w14:paraId="5FEDA7BD" w14:textId="77777777" w:rsidR="00681FAA" w:rsidRPr="00A535A8" w:rsidRDefault="00681FAA" w:rsidP="00681FAA">
            <w:pPr>
              <w:spacing w:before="40" w:line="276" w:lineRule="auto"/>
              <w:jc w:val="center"/>
              <w:rPr>
                <w:color w:val="000000"/>
                <w:sz w:val="26"/>
                <w:szCs w:val="26"/>
              </w:rPr>
            </w:pPr>
            <w:r w:rsidRPr="00A535A8">
              <w:rPr>
                <w:color w:val="000000"/>
                <w:sz w:val="26"/>
                <w:szCs w:val="26"/>
              </w:rPr>
              <w:t>1</w:t>
            </w:r>
          </w:p>
        </w:tc>
        <w:tc>
          <w:tcPr>
            <w:tcW w:w="1900" w:type="dxa"/>
            <w:vAlign w:val="center"/>
            <w:hideMark/>
          </w:tcPr>
          <w:p w14:paraId="3B48E031" w14:textId="40077352" w:rsidR="00681FAA" w:rsidRPr="00A535A8" w:rsidRDefault="00681FAA" w:rsidP="00681FAA">
            <w:pPr>
              <w:spacing w:before="40" w:line="276" w:lineRule="auto"/>
              <w:rPr>
                <w:color w:val="000000"/>
                <w:sz w:val="26"/>
                <w:szCs w:val="26"/>
              </w:rPr>
            </w:pPr>
            <w:r w:rsidRPr="00A535A8">
              <w:rPr>
                <w:color w:val="000000"/>
                <w:sz w:val="26"/>
                <w:szCs w:val="26"/>
              </w:rPr>
              <w:t xml:space="preserve">Ống cống (cống tròn, cống hộp), cống bao, </w:t>
            </w:r>
            <w:r w:rsidRPr="00A535A8">
              <w:rPr>
                <w:color w:val="000000"/>
                <w:sz w:val="26"/>
                <w:szCs w:val="26"/>
              </w:rPr>
              <w:lastRenderedPageBreak/>
              <w:t>khoan kích ngầm</w:t>
            </w:r>
          </w:p>
        </w:tc>
        <w:tc>
          <w:tcPr>
            <w:tcW w:w="3969" w:type="dxa"/>
          </w:tcPr>
          <w:p w14:paraId="3C1174AA" w14:textId="77777777" w:rsidR="00681FAA" w:rsidRPr="00A535A8" w:rsidRDefault="00681FAA" w:rsidP="00681FAA">
            <w:pPr>
              <w:spacing w:before="40" w:line="276" w:lineRule="auto"/>
              <w:ind w:hanging="24"/>
              <w:rPr>
                <w:color w:val="000000"/>
                <w:sz w:val="26"/>
                <w:szCs w:val="26"/>
              </w:rPr>
            </w:pPr>
            <w:r w:rsidRPr="00A535A8">
              <w:rPr>
                <w:color w:val="000000"/>
                <w:sz w:val="26"/>
                <w:szCs w:val="26"/>
              </w:rPr>
              <w:lastRenderedPageBreak/>
              <w:t xml:space="preserve">Mô hình cấu kiện được biểu thị trong mô hình dưới dạng hệ thống, cấu kiện lắp ráp với số lượng, kích thước, hình dạng, vị trí và hướng là </w:t>
            </w:r>
            <w:r w:rsidRPr="00A535A8">
              <w:rPr>
                <w:color w:val="000000"/>
                <w:sz w:val="26"/>
                <w:szCs w:val="26"/>
              </w:rPr>
              <w:lastRenderedPageBreak/>
              <w:t>gần đúng. Một số thông tin phi hình học cũng có thể được đính kèm vào mô hình cấu kiện.</w:t>
            </w:r>
          </w:p>
          <w:p w14:paraId="75CD8C2B" w14:textId="7E6D242B" w:rsidR="00681FAA" w:rsidRPr="00A535A8" w:rsidRDefault="00681FAA" w:rsidP="00681FAA">
            <w:pPr>
              <w:spacing w:before="40" w:line="276" w:lineRule="auto"/>
              <w:ind w:hanging="24"/>
              <w:rPr>
                <w:color w:val="000000"/>
                <w:sz w:val="26"/>
                <w:szCs w:val="26"/>
              </w:rPr>
            </w:pPr>
          </w:p>
        </w:tc>
        <w:tc>
          <w:tcPr>
            <w:tcW w:w="850" w:type="dxa"/>
            <w:vAlign w:val="center"/>
            <w:hideMark/>
          </w:tcPr>
          <w:p w14:paraId="69873BB0" w14:textId="77777777" w:rsidR="00681FAA" w:rsidRPr="00A535A8" w:rsidRDefault="00681FAA" w:rsidP="00681FAA">
            <w:pPr>
              <w:spacing w:before="40" w:line="276" w:lineRule="auto"/>
              <w:ind w:left="-108" w:hanging="24"/>
              <w:jc w:val="center"/>
              <w:rPr>
                <w:color w:val="000000"/>
                <w:sz w:val="26"/>
                <w:szCs w:val="26"/>
              </w:rPr>
            </w:pPr>
            <w:r w:rsidRPr="00A535A8">
              <w:rPr>
                <w:color w:val="000000"/>
                <w:sz w:val="26"/>
                <w:szCs w:val="26"/>
              </w:rPr>
              <w:lastRenderedPageBreak/>
              <w:t>200</w:t>
            </w:r>
          </w:p>
        </w:tc>
        <w:tc>
          <w:tcPr>
            <w:tcW w:w="2552" w:type="dxa"/>
            <w:vAlign w:val="center"/>
            <w:hideMark/>
          </w:tcPr>
          <w:p w14:paraId="62F97814" w14:textId="5174D392" w:rsidR="00681FAA" w:rsidRPr="00A535A8" w:rsidRDefault="00681FAA" w:rsidP="00681FAA">
            <w:pPr>
              <w:spacing w:line="276" w:lineRule="auto"/>
              <w:rPr>
                <w:rFonts w:asciiTheme="majorHAnsi" w:hAnsiTheme="majorHAnsi" w:cstheme="majorHAnsi"/>
                <w:sz w:val="26"/>
                <w:szCs w:val="26"/>
              </w:rPr>
            </w:pPr>
            <w:r w:rsidRPr="00A535A8">
              <w:rPr>
                <w:rFonts w:asciiTheme="majorHAnsi" w:hAnsiTheme="majorHAnsi" w:cstheme="majorHAnsi"/>
                <w:sz w:val="26"/>
                <w:szCs w:val="26"/>
                <w:lang w:val="en-US"/>
              </w:rPr>
              <w:t xml:space="preserve">- </w:t>
            </w:r>
            <w:r w:rsidRPr="00A535A8">
              <w:rPr>
                <w:rFonts w:asciiTheme="majorHAnsi" w:hAnsiTheme="majorHAnsi" w:cstheme="majorHAnsi"/>
                <w:sz w:val="26"/>
                <w:szCs w:val="26"/>
              </w:rPr>
              <w:t>Đặc trưng:</w:t>
            </w:r>
          </w:p>
          <w:p w14:paraId="178076A7" w14:textId="77777777"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rPr>
              <w:t>Tên cấu kiện</w:t>
            </w:r>
          </w:p>
          <w:p w14:paraId="3654A0E9" w14:textId="77777777"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rPr>
              <w:t>Hạng mục</w:t>
            </w:r>
          </w:p>
          <w:p w14:paraId="1B3DD614" w14:textId="0437D748"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rPr>
              <w:t xml:space="preserve">Cao độ </w:t>
            </w:r>
            <w:r w:rsidRPr="00A535A8">
              <w:rPr>
                <w:rFonts w:asciiTheme="majorHAnsi" w:eastAsia="Calibri" w:hAnsiTheme="majorHAnsi" w:cstheme="majorHAnsi"/>
                <w:sz w:val="26"/>
                <w:szCs w:val="26"/>
                <w:lang w:val="en-US"/>
              </w:rPr>
              <w:t>cống</w:t>
            </w:r>
          </w:p>
          <w:p w14:paraId="3320D77E" w14:textId="779DBA74"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lang w:val="en-US"/>
              </w:rPr>
              <w:lastRenderedPageBreak/>
              <w:t>Vật liệu</w:t>
            </w:r>
          </w:p>
          <w:p w14:paraId="2E4A8F50" w14:textId="77777777" w:rsidR="00681FAA" w:rsidRPr="00A535A8" w:rsidRDefault="00681FAA" w:rsidP="00681FAA">
            <w:pPr>
              <w:spacing w:line="276" w:lineRule="auto"/>
              <w:rPr>
                <w:rFonts w:asciiTheme="majorHAnsi" w:hAnsiTheme="majorHAnsi" w:cstheme="majorHAnsi"/>
                <w:sz w:val="26"/>
                <w:szCs w:val="26"/>
              </w:rPr>
            </w:pPr>
            <w:r w:rsidRPr="00A535A8">
              <w:rPr>
                <w:rFonts w:asciiTheme="majorHAnsi" w:hAnsiTheme="majorHAnsi" w:cstheme="majorHAnsi"/>
                <w:sz w:val="26"/>
                <w:szCs w:val="26"/>
              </w:rPr>
              <w:t>- Hình học:</w:t>
            </w:r>
          </w:p>
          <w:p w14:paraId="7D68C5ED" w14:textId="77777777"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rPr>
              <w:t>Chiều dài</w:t>
            </w:r>
          </w:p>
          <w:p w14:paraId="73AA318A" w14:textId="4443A4F1"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rPr>
              <w:t>Đường kính</w:t>
            </w:r>
          </w:p>
        </w:tc>
      </w:tr>
      <w:tr w:rsidR="00681FAA" w:rsidRPr="00A535A8" w14:paraId="55FFEAB8" w14:textId="77777777" w:rsidTr="000C4B33">
        <w:trPr>
          <w:trHeight w:val="370"/>
          <w:jc w:val="center"/>
        </w:trPr>
        <w:tc>
          <w:tcPr>
            <w:tcW w:w="789" w:type="dxa"/>
            <w:vAlign w:val="center"/>
          </w:tcPr>
          <w:p w14:paraId="78ABDDFB" w14:textId="6E706870" w:rsidR="00681FAA" w:rsidRPr="00A535A8" w:rsidRDefault="00681FAA" w:rsidP="00681FAA">
            <w:pPr>
              <w:spacing w:before="40" w:line="276" w:lineRule="auto"/>
              <w:jc w:val="center"/>
              <w:rPr>
                <w:color w:val="000000"/>
                <w:sz w:val="26"/>
                <w:szCs w:val="26"/>
                <w:lang w:val="en-US"/>
              </w:rPr>
            </w:pPr>
            <w:r w:rsidRPr="00A535A8">
              <w:rPr>
                <w:color w:val="000000"/>
                <w:sz w:val="26"/>
                <w:szCs w:val="26"/>
                <w:lang w:val="en-US"/>
              </w:rPr>
              <w:lastRenderedPageBreak/>
              <w:t>2</w:t>
            </w:r>
          </w:p>
        </w:tc>
        <w:tc>
          <w:tcPr>
            <w:tcW w:w="1900" w:type="dxa"/>
            <w:vAlign w:val="center"/>
          </w:tcPr>
          <w:p w14:paraId="746FDEE4" w14:textId="406EDA1A" w:rsidR="00681FAA" w:rsidRPr="00A535A8" w:rsidRDefault="00681FAA" w:rsidP="00681FAA">
            <w:pPr>
              <w:spacing w:before="40" w:line="276" w:lineRule="auto"/>
              <w:rPr>
                <w:color w:val="000000"/>
                <w:sz w:val="26"/>
                <w:szCs w:val="26"/>
                <w:lang w:val="en-US"/>
              </w:rPr>
            </w:pPr>
            <w:r w:rsidRPr="00A535A8">
              <w:rPr>
                <w:color w:val="000000"/>
                <w:sz w:val="26"/>
                <w:szCs w:val="26"/>
                <w:lang w:val="en-US"/>
              </w:rPr>
              <w:t>Hào kỹ thuật</w:t>
            </w:r>
          </w:p>
        </w:tc>
        <w:tc>
          <w:tcPr>
            <w:tcW w:w="3969" w:type="dxa"/>
          </w:tcPr>
          <w:p w14:paraId="4D613437" w14:textId="77777777" w:rsidR="00681FAA" w:rsidRPr="00A535A8" w:rsidRDefault="00681FAA" w:rsidP="00681FAA">
            <w:pPr>
              <w:spacing w:before="40" w:line="276" w:lineRule="auto"/>
              <w:ind w:hanging="24"/>
              <w:rPr>
                <w:color w:val="000000"/>
                <w:sz w:val="26"/>
                <w:szCs w:val="26"/>
              </w:rPr>
            </w:pPr>
            <w:r w:rsidRPr="00A535A8">
              <w:rPr>
                <w:color w:val="000000"/>
                <w:sz w:val="26"/>
                <w:szCs w:val="26"/>
              </w:rPr>
              <w:t>Mô hình cấu kiện được biểu thị trong mô hình dưới dạng hệ thống, cấu kiện lắp ráp với số lượng, kích thước, hình dạng, vị trí và hướng là gần đúng. Một số thông tin phi hình học cũng có thể được đính kèm vào mô hình cấu kiện.</w:t>
            </w:r>
          </w:p>
          <w:p w14:paraId="02C6C2A6" w14:textId="77777777" w:rsidR="00681FAA" w:rsidRPr="00A535A8" w:rsidRDefault="00681FAA" w:rsidP="00681FAA">
            <w:pPr>
              <w:spacing w:before="40" w:line="276" w:lineRule="auto"/>
              <w:ind w:hanging="24"/>
              <w:rPr>
                <w:color w:val="000000"/>
                <w:sz w:val="26"/>
                <w:szCs w:val="26"/>
              </w:rPr>
            </w:pPr>
          </w:p>
        </w:tc>
        <w:tc>
          <w:tcPr>
            <w:tcW w:w="850" w:type="dxa"/>
            <w:vAlign w:val="center"/>
          </w:tcPr>
          <w:p w14:paraId="1E260A7C" w14:textId="251D07BC" w:rsidR="00681FAA" w:rsidRPr="00A535A8" w:rsidRDefault="00681FAA" w:rsidP="00681FAA">
            <w:pPr>
              <w:spacing w:before="40" w:line="276" w:lineRule="auto"/>
              <w:ind w:left="-108" w:hanging="24"/>
              <w:jc w:val="center"/>
              <w:rPr>
                <w:color w:val="000000"/>
                <w:sz w:val="26"/>
                <w:szCs w:val="26"/>
              </w:rPr>
            </w:pPr>
            <w:r w:rsidRPr="00A535A8">
              <w:rPr>
                <w:color w:val="000000"/>
                <w:sz w:val="26"/>
                <w:szCs w:val="26"/>
              </w:rPr>
              <w:t>200</w:t>
            </w:r>
          </w:p>
        </w:tc>
        <w:tc>
          <w:tcPr>
            <w:tcW w:w="2552" w:type="dxa"/>
            <w:vAlign w:val="center"/>
          </w:tcPr>
          <w:p w14:paraId="65BE8465" w14:textId="77777777" w:rsidR="00681FAA" w:rsidRPr="00A535A8" w:rsidRDefault="00681FAA" w:rsidP="00681FAA">
            <w:pPr>
              <w:spacing w:line="276" w:lineRule="auto"/>
              <w:rPr>
                <w:rFonts w:asciiTheme="majorHAnsi" w:hAnsiTheme="majorHAnsi" w:cstheme="majorHAnsi"/>
                <w:sz w:val="26"/>
                <w:szCs w:val="26"/>
              </w:rPr>
            </w:pPr>
            <w:r w:rsidRPr="00A535A8">
              <w:rPr>
                <w:rFonts w:asciiTheme="majorHAnsi" w:hAnsiTheme="majorHAnsi" w:cstheme="majorHAnsi"/>
                <w:sz w:val="26"/>
                <w:szCs w:val="26"/>
                <w:lang w:val="en-US"/>
              </w:rPr>
              <w:t xml:space="preserve">- </w:t>
            </w:r>
            <w:r w:rsidRPr="00A535A8">
              <w:rPr>
                <w:rFonts w:asciiTheme="majorHAnsi" w:hAnsiTheme="majorHAnsi" w:cstheme="majorHAnsi"/>
                <w:sz w:val="26"/>
                <w:szCs w:val="26"/>
              </w:rPr>
              <w:t>Đặc trưng:</w:t>
            </w:r>
          </w:p>
          <w:p w14:paraId="58EA135F" w14:textId="77777777"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rPr>
              <w:t>Tên cấu kiện</w:t>
            </w:r>
          </w:p>
          <w:p w14:paraId="26F606F2" w14:textId="77777777"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rPr>
              <w:t>Hạng mục</w:t>
            </w:r>
          </w:p>
          <w:p w14:paraId="477526D0" w14:textId="77777777"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rPr>
              <w:t xml:space="preserve">Cao độ </w:t>
            </w:r>
            <w:r w:rsidRPr="00A535A8">
              <w:rPr>
                <w:rFonts w:asciiTheme="majorHAnsi" w:eastAsia="Calibri" w:hAnsiTheme="majorHAnsi" w:cstheme="majorHAnsi"/>
                <w:sz w:val="26"/>
                <w:szCs w:val="26"/>
                <w:lang w:val="en-US"/>
              </w:rPr>
              <w:t>cống</w:t>
            </w:r>
          </w:p>
          <w:p w14:paraId="745EDC8A" w14:textId="77777777"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lang w:val="en-US"/>
              </w:rPr>
              <w:t>Vật liệu</w:t>
            </w:r>
          </w:p>
          <w:p w14:paraId="763F984F" w14:textId="77777777" w:rsidR="00681FAA" w:rsidRPr="00A535A8" w:rsidRDefault="00681FAA" w:rsidP="00681FAA">
            <w:pPr>
              <w:spacing w:line="276" w:lineRule="auto"/>
              <w:rPr>
                <w:rFonts w:asciiTheme="majorHAnsi" w:hAnsiTheme="majorHAnsi" w:cstheme="majorHAnsi"/>
                <w:sz w:val="26"/>
                <w:szCs w:val="26"/>
              </w:rPr>
            </w:pPr>
            <w:r w:rsidRPr="00A535A8">
              <w:rPr>
                <w:rFonts w:asciiTheme="majorHAnsi" w:hAnsiTheme="majorHAnsi" w:cstheme="majorHAnsi"/>
                <w:sz w:val="26"/>
                <w:szCs w:val="26"/>
              </w:rPr>
              <w:t>- Hình học:</w:t>
            </w:r>
          </w:p>
          <w:p w14:paraId="00C30A69" w14:textId="77777777"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rPr>
              <w:t>Chiều dài</w:t>
            </w:r>
          </w:p>
          <w:p w14:paraId="346D0906" w14:textId="4175BC9F" w:rsidR="00681FAA" w:rsidRPr="00A535A8" w:rsidRDefault="00681FAA" w:rsidP="00681FAA">
            <w:pPr>
              <w:numPr>
                <w:ilvl w:val="0"/>
                <w:numId w:val="51"/>
              </w:numPr>
              <w:spacing w:line="276" w:lineRule="auto"/>
              <w:ind w:left="313" w:hanging="142"/>
              <w:contextualSpacing/>
              <w:rPr>
                <w:rFonts w:asciiTheme="majorHAnsi" w:hAnsiTheme="majorHAnsi" w:cstheme="majorHAnsi"/>
                <w:sz w:val="26"/>
                <w:szCs w:val="26"/>
                <w:lang w:val="en-US"/>
              </w:rPr>
            </w:pPr>
            <w:r w:rsidRPr="00A535A8">
              <w:rPr>
                <w:rFonts w:asciiTheme="majorHAnsi" w:eastAsia="Calibri" w:hAnsiTheme="majorHAnsi" w:cstheme="majorHAnsi"/>
                <w:sz w:val="26"/>
                <w:szCs w:val="26"/>
                <w:lang w:val="en-US"/>
              </w:rPr>
              <w:t xml:space="preserve">Kích </w:t>
            </w:r>
            <w:r w:rsidRPr="00A535A8">
              <w:rPr>
                <w:rFonts w:asciiTheme="majorHAnsi" w:eastAsia="Calibri" w:hAnsiTheme="majorHAnsi" w:cstheme="majorHAnsi"/>
                <w:sz w:val="26"/>
                <w:szCs w:val="26"/>
              </w:rPr>
              <w:t>thước</w:t>
            </w:r>
          </w:p>
        </w:tc>
      </w:tr>
      <w:tr w:rsidR="00681FAA" w:rsidRPr="00A535A8" w14:paraId="05D83DEF" w14:textId="77777777" w:rsidTr="000C4B33">
        <w:trPr>
          <w:trHeight w:val="200"/>
          <w:jc w:val="center"/>
        </w:trPr>
        <w:tc>
          <w:tcPr>
            <w:tcW w:w="789" w:type="dxa"/>
            <w:vAlign w:val="center"/>
            <w:hideMark/>
          </w:tcPr>
          <w:p w14:paraId="7B258D80" w14:textId="279B5BF7" w:rsidR="00681FAA" w:rsidRPr="00A535A8" w:rsidRDefault="00681FAA" w:rsidP="00681FAA">
            <w:pPr>
              <w:spacing w:before="40" w:line="276" w:lineRule="auto"/>
              <w:jc w:val="center"/>
              <w:rPr>
                <w:color w:val="000000"/>
                <w:sz w:val="26"/>
                <w:szCs w:val="26"/>
                <w:lang w:val="en-US"/>
              </w:rPr>
            </w:pPr>
            <w:r w:rsidRPr="00A535A8">
              <w:rPr>
                <w:color w:val="000000"/>
                <w:sz w:val="26"/>
                <w:szCs w:val="26"/>
                <w:lang w:val="en-US"/>
              </w:rPr>
              <w:t>3</w:t>
            </w:r>
          </w:p>
        </w:tc>
        <w:tc>
          <w:tcPr>
            <w:tcW w:w="1900" w:type="dxa"/>
            <w:vAlign w:val="center"/>
            <w:hideMark/>
          </w:tcPr>
          <w:p w14:paraId="6AB26F1E" w14:textId="01DDC7F3" w:rsidR="00681FAA" w:rsidRPr="00A535A8" w:rsidRDefault="00681FAA" w:rsidP="00681FAA">
            <w:pPr>
              <w:spacing w:before="40" w:line="276" w:lineRule="auto"/>
              <w:rPr>
                <w:color w:val="000000"/>
                <w:sz w:val="26"/>
                <w:szCs w:val="26"/>
                <w:lang w:val="en-US"/>
              </w:rPr>
            </w:pPr>
            <w:r w:rsidRPr="00A535A8">
              <w:rPr>
                <w:color w:val="000000"/>
                <w:sz w:val="26"/>
                <w:szCs w:val="26"/>
                <w:lang w:val="en-US"/>
              </w:rPr>
              <w:t>Giếng thăm/thu, Giếng tách dòng, Hố Shaft</w:t>
            </w:r>
          </w:p>
        </w:tc>
        <w:tc>
          <w:tcPr>
            <w:tcW w:w="3969" w:type="dxa"/>
          </w:tcPr>
          <w:p w14:paraId="35C49A6A" w14:textId="77777777" w:rsidR="00681FAA" w:rsidRPr="00A535A8" w:rsidRDefault="00681FAA" w:rsidP="00681FAA">
            <w:pPr>
              <w:spacing w:before="40" w:line="276" w:lineRule="auto"/>
              <w:ind w:hanging="24"/>
              <w:rPr>
                <w:color w:val="000000"/>
                <w:sz w:val="26"/>
                <w:szCs w:val="26"/>
              </w:rPr>
            </w:pPr>
            <w:r w:rsidRPr="00A535A8">
              <w:rPr>
                <w:color w:val="000000"/>
                <w:sz w:val="26"/>
                <w:szCs w:val="26"/>
              </w:rPr>
              <w:t>Mô hình cấu kiện được biểu thị trong mô hình dưới dạng hệ thống, cấu kiện lắp ráp với số lượng, kích thước, hình dạng, vị trí và hướng là gần đúng. Một số thông tin phi hình học cũng có thể được đính kèm vào mô hình cấu kiện.</w:t>
            </w:r>
          </w:p>
          <w:p w14:paraId="5A5DC968" w14:textId="4A518E15" w:rsidR="00681FAA" w:rsidRPr="00A535A8" w:rsidRDefault="00681FAA" w:rsidP="00681FAA">
            <w:pPr>
              <w:spacing w:before="40" w:line="276" w:lineRule="auto"/>
              <w:ind w:hanging="24"/>
              <w:rPr>
                <w:color w:val="000000"/>
                <w:sz w:val="26"/>
                <w:szCs w:val="26"/>
              </w:rPr>
            </w:pPr>
          </w:p>
        </w:tc>
        <w:tc>
          <w:tcPr>
            <w:tcW w:w="850" w:type="dxa"/>
            <w:vAlign w:val="center"/>
            <w:hideMark/>
          </w:tcPr>
          <w:p w14:paraId="5B04901E" w14:textId="77777777" w:rsidR="00681FAA" w:rsidRPr="00A535A8" w:rsidRDefault="00681FAA" w:rsidP="00681FAA">
            <w:pPr>
              <w:spacing w:before="40" w:line="276" w:lineRule="auto"/>
              <w:ind w:left="-108" w:hanging="24"/>
              <w:jc w:val="center"/>
              <w:rPr>
                <w:color w:val="000000"/>
                <w:sz w:val="26"/>
                <w:szCs w:val="26"/>
              </w:rPr>
            </w:pPr>
            <w:r w:rsidRPr="00A535A8">
              <w:rPr>
                <w:color w:val="000000"/>
                <w:sz w:val="26"/>
                <w:szCs w:val="26"/>
              </w:rPr>
              <w:t>200</w:t>
            </w:r>
          </w:p>
        </w:tc>
        <w:tc>
          <w:tcPr>
            <w:tcW w:w="2552" w:type="dxa"/>
            <w:vAlign w:val="center"/>
            <w:hideMark/>
          </w:tcPr>
          <w:p w14:paraId="0E7DDA64" w14:textId="7AF9B7CA" w:rsidR="00681FAA" w:rsidRPr="00A535A8" w:rsidRDefault="00681FAA" w:rsidP="00681FAA">
            <w:pPr>
              <w:spacing w:line="276" w:lineRule="auto"/>
              <w:rPr>
                <w:rFonts w:asciiTheme="majorHAnsi" w:hAnsiTheme="majorHAnsi" w:cstheme="majorHAnsi"/>
                <w:sz w:val="26"/>
                <w:szCs w:val="26"/>
              </w:rPr>
            </w:pPr>
            <w:r w:rsidRPr="00A535A8">
              <w:rPr>
                <w:rFonts w:asciiTheme="majorHAnsi" w:hAnsiTheme="majorHAnsi" w:cstheme="majorHAnsi"/>
                <w:sz w:val="26"/>
                <w:szCs w:val="26"/>
                <w:lang w:val="en-US"/>
              </w:rPr>
              <w:t xml:space="preserve">- </w:t>
            </w:r>
            <w:r w:rsidRPr="00A535A8">
              <w:rPr>
                <w:rFonts w:asciiTheme="majorHAnsi" w:hAnsiTheme="majorHAnsi" w:cstheme="majorHAnsi"/>
                <w:sz w:val="26"/>
                <w:szCs w:val="26"/>
              </w:rPr>
              <w:t>Đặc trưng:</w:t>
            </w:r>
          </w:p>
          <w:p w14:paraId="0D2FDEA9" w14:textId="77777777"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rPr>
              <w:t>Tên cấu kiện</w:t>
            </w:r>
          </w:p>
          <w:p w14:paraId="007DB2F2" w14:textId="77777777"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rPr>
              <w:t>Hạng mục</w:t>
            </w:r>
          </w:p>
          <w:p w14:paraId="71468E35" w14:textId="58EB4A3F"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lang w:val="en-US"/>
              </w:rPr>
              <w:t>Vật liệu</w:t>
            </w:r>
          </w:p>
          <w:p w14:paraId="257AFABB" w14:textId="77777777" w:rsidR="00681FAA" w:rsidRPr="00A535A8" w:rsidRDefault="00681FAA" w:rsidP="00681FAA">
            <w:pPr>
              <w:spacing w:line="276" w:lineRule="auto"/>
              <w:rPr>
                <w:rFonts w:asciiTheme="majorHAnsi" w:hAnsiTheme="majorHAnsi" w:cstheme="majorHAnsi"/>
                <w:sz w:val="26"/>
                <w:szCs w:val="26"/>
              </w:rPr>
            </w:pPr>
            <w:r w:rsidRPr="00A535A8">
              <w:rPr>
                <w:rFonts w:asciiTheme="majorHAnsi" w:hAnsiTheme="majorHAnsi" w:cstheme="majorHAnsi"/>
                <w:sz w:val="26"/>
                <w:szCs w:val="26"/>
              </w:rPr>
              <w:t>- Hình học:</w:t>
            </w:r>
          </w:p>
          <w:p w14:paraId="79F1A209" w14:textId="77777777"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rPr>
              <w:t xml:space="preserve">Chiều dài </w:t>
            </w:r>
          </w:p>
          <w:p w14:paraId="45E23CC3" w14:textId="77777777"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rPr>
              <w:t xml:space="preserve">Chiều rộng </w:t>
            </w:r>
          </w:p>
          <w:p w14:paraId="1341EAAC" w14:textId="77777777"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rPr>
              <w:t xml:space="preserve">Chiều cao </w:t>
            </w:r>
          </w:p>
          <w:p w14:paraId="62D47630" w14:textId="77777777" w:rsidR="00681FAA" w:rsidRPr="00A535A8" w:rsidRDefault="00681FAA" w:rsidP="00681FAA">
            <w:pPr>
              <w:spacing w:line="276" w:lineRule="auto"/>
              <w:rPr>
                <w:rFonts w:asciiTheme="majorHAnsi" w:hAnsiTheme="majorHAnsi" w:cstheme="majorHAnsi"/>
                <w:sz w:val="26"/>
                <w:szCs w:val="26"/>
              </w:rPr>
            </w:pPr>
            <w:r w:rsidRPr="00A535A8">
              <w:rPr>
                <w:rFonts w:asciiTheme="majorHAnsi" w:hAnsiTheme="majorHAnsi" w:cstheme="majorHAnsi"/>
                <w:sz w:val="26"/>
                <w:szCs w:val="26"/>
              </w:rPr>
              <w:t>- Khối lượng:</w:t>
            </w:r>
          </w:p>
          <w:p w14:paraId="65D3B51E" w14:textId="44A6AB5F"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rPr>
              <w:t>Khối lượng bê tông</w:t>
            </w:r>
            <w:r w:rsidRPr="00A535A8">
              <w:rPr>
                <w:rFonts w:asciiTheme="majorHAnsi" w:eastAsia="Calibri" w:hAnsiTheme="majorHAnsi" w:cstheme="majorHAnsi"/>
                <w:sz w:val="26"/>
                <w:szCs w:val="26"/>
                <w:lang w:val="en-US"/>
              </w:rPr>
              <w:t>.</w:t>
            </w:r>
          </w:p>
        </w:tc>
      </w:tr>
      <w:tr w:rsidR="00681FAA" w:rsidRPr="00A535A8" w14:paraId="49FB2EF9" w14:textId="77777777" w:rsidTr="000C4B33">
        <w:trPr>
          <w:trHeight w:val="196"/>
          <w:jc w:val="center"/>
        </w:trPr>
        <w:tc>
          <w:tcPr>
            <w:tcW w:w="789" w:type="dxa"/>
            <w:vAlign w:val="center"/>
          </w:tcPr>
          <w:p w14:paraId="53CC9ADE" w14:textId="0FD635A4" w:rsidR="00681FAA" w:rsidRPr="00A535A8" w:rsidRDefault="00681FAA" w:rsidP="00681FAA">
            <w:pPr>
              <w:spacing w:before="40" w:line="276" w:lineRule="auto"/>
              <w:jc w:val="center"/>
              <w:rPr>
                <w:color w:val="000000"/>
                <w:sz w:val="26"/>
                <w:szCs w:val="26"/>
                <w:lang w:val="en-US"/>
              </w:rPr>
            </w:pPr>
            <w:r w:rsidRPr="00A535A8">
              <w:rPr>
                <w:color w:val="000000"/>
                <w:sz w:val="26"/>
                <w:szCs w:val="26"/>
                <w:lang w:val="en-US"/>
              </w:rPr>
              <w:t>4</w:t>
            </w:r>
          </w:p>
        </w:tc>
        <w:tc>
          <w:tcPr>
            <w:tcW w:w="1900" w:type="dxa"/>
            <w:vAlign w:val="center"/>
          </w:tcPr>
          <w:p w14:paraId="6B5E1475" w14:textId="5A6C83F5" w:rsidR="00681FAA" w:rsidRPr="00A535A8" w:rsidRDefault="00681FAA" w:rsidP="00681FAA">
            <w:pPr>
              <w:spacing w:before="40" w:line="276" w:lineRule="auto"/>
              <w:rPr>
                <w:color w:val="000000"/>
                <w:sz w:val="26"/>
                <w:szCs w:val="26"/>
                <w:lang w:val="en-US"/>
              </w:rPr>
            </w:pPr>
            <w:r w:rsidRPr="00A535A8">
              <w:rPr>
                <w:color w:val="000000"/>
                <w:sz w:val="26"/>
                <w:szCs w:val="26"/>
                <w:lang w:val="en-US"/>
              </w:rPr>
              <w:t>Các chi tiết kết cấu khác (nắp đan, đà hầm,…)</w:t>
            </w:r>
          </w:p>
        </w:tc>
        <w:tc>
          <w:tcPr>
            <w:tcW w:w="3969" w:type="dxa"/>
          </w:tcPr>
          <w:p w14:paraId="1343B63B" w14:textId="7CD6A324" w:rsidR="00681FAA" w:rsidRPr="00A535A8" w:rsidRDefault="00681FAA" w:rsidP="00681FAA">
            <w:pPr>
              <w:spacing w:before="40" w:line="276" w:lineRule="auto"/>
              <w:ind w:hanging="24"/>
              <w:rPr>
                <w:color w:val="000000"/>
                <w:sz w:val="26"/>
                <w:szCs w:val="26"/>
                <w:lang w:val="en-US"/>
              </w:rPr>
            </w:pPr>
            <w:r w:rsidRPr="00A535A8">
              <w:rPr>
                <w:sz w:val="26"/>
                <w:szCs w:val="26"/>
              </w:rPr>
              <w:t>Mô hình cấu kiện được thể hiện bằng khối 3D với hình dạng hình học tương đối</w:t>
            </w:r>
            <w:r w:rsidRPr="00A535A8">
              <w:rPr>
                <w:sz w:val="26"/>
                <w:szCs w:val="26"/>
                <w:lang w:val="en-US"/>
              </w:rPr>
              <w:t>.</w:t>
            </w:r>
          </w:p>
        </w:tc>
        <w:tc>
          <w:tcPr>
            <w:tcW w:w="850" w:type="dxa"/>
            <w:vAlign w:val="center"/>
          </w:tcPr>
          <w:p w14:paraId="27B2B44D" w14:textId="77777777" w:rsidR="00681FAA" w:rsidRPr="00A535A8" w:rsidRDefault="00681FAA" w:rsidP="00681FAA">
            <w:pPr>
              <w:spacing w:before="40" w:line="276" w:lineRule="auto"/>
              <w:ind w:left="-108" w:hanging="24"/>
              <w:jc w:val="center"/>
              <w:rPr>
                <w:color w:val="000000"/>
                <w:sz w:val="26"/>
                <w:szCs w:val="26"/>
              </w:rPr>
            </w:pPr>
            <w:r w:rsidRPr="00A535A8">
              <w:rPr>
                <w:color w:val="000000"/>
                <w:sz w:val="26"/>
                <w:szCs w:val="26"/>
              </w:rPr>
              <w:t>200</w:t>
            </w:r>
          </w:p>
        </w:tc>
        <w:tc>
          <w:tcPr>
            <w:tcW w:w="2552" w:type="dxa"/>
            <w:vAlign w:val="center"/>
          </w:tcPr>
          <w:p w14:paraId="028E3063" w14:textId="77777777" w:rsidR="00681FAA" w:rsidRPr="00A535A8" w:rsidRDefault="00681FAA" w:rsidP="00681FAA">
            <w:pPr>
              <w:spacing w:line="276" w:lineRule="auto"/>
              <w:rPr>
                <w:rFonts w:asciiTheme="majorHAnsi" w:hAnsiTheme="majorHAnsi" w:cstheme="majorHAnsi"/>
                <w:sz w:val="26"/>
                <w:szCs w:val="26"/>
              </w:rPr>
            </w:pPr>
            <w:r w:rsidRPr="00A535A8">
              <w:rPr>
                <w:rFonts w:asciiTheme="majorHAnsi" w:hAnsiTheme="majorHAnsi" w:cstheme="majorHAnsi"/>
                <w:sz w:val="26"/>
                <w:szCs w:val="26"/>
              </w:rPr>
              <w:t>Đặc trưng:</w:t>
            </w:r>
          </w:p>
          <w:p w14:paraId="23E2FF70" w14:textId="77777777"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rPr>
              <w:t>Tên cấu kiện</w:t>
            </w:r>
          </w:p>
          <w:p w14:paraId="566E2B61" w14:textId="77777777"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rPr>
              <w:t>Hạng mục</w:t>
            </w:r>
          </w:p>
          <w:p w14:paraId="5B8301DA" w14:textId="77777777"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rPr>
              <w:t>Loại vật liệu</w:t>
            </w:r>
          </w:p>
          <w:p w14:paraId="0E52B4E9" w14:textId="77777777" w:rsidR="00681FAA" w:rsidRPr="00A535A8" w:rsidRDefault="00681FAA" w:rsidP="00681FAA">
            <w:pPr>
              <w:spacing w:line="276" w:lineRule="auto"/>
              <w:rPr>
                <w:rFonts w:asciiTheme="majorHAnsi" w:hAnsiTheme="majorHAnsi" w:cstheme="majorHAnsi"/>
                <w:sz w:val="26"/>
                <w:szCs w:val="26"/>
              </w:rPr>
            </w:pPr>
            <w:r w:rsidRPr="00A535A8">
              <w:rPr>
                <w:rFonts w:asciiTheme="majorHAnsi" w:hAnsiTheme="majorHAnsi" w:cstheme="majorHAnsi"/>
                <w:sz w:val="26"/>
                <w:szCs w:val="26"/>
              </w:rPr>
              <w:t>- Hình học:</w:t>
            </w:r>
          </w:p>
          <w:p w14:paraId="74751031" w14:textId="10F1BB9F" w:rsidR="00681FAA" w:rsidRPr="00A535A8" w:rsidRDefault="00681FAA" w:rsidP="00681FAA">
            <w:pPr>
              <w:numPr>
                <w:ilvl w:val="0"/>
                <w:numId w:val="51"/>
              </w:numPr>
              <w:spacing w:line="276" w:lineRule="auto"/>
              <w:ind w:left="313" w:hanging="142"/>
              <w:contextualSpacing/>
              <w:rPr>
                <w:color w:val="000000"/>
                <w:sz w:val="26"/>
                <w:szCs w:val="26"/>
              </w:rPr>
            </w:pPr>
            <w:r w:rsidRPr="00A535A8">
              <w:rPr>
                <w:rFonts w:asciiTheme="majorHAnsi" w:eastAsia="Calibri" w:hAnsiTheme="majorHAnsi" w:cstheme="majorHAnsi"/>
                <w:sz w:val="26"/>
                <w:szCs w:val="26"/>
                <w:lang w:val="en-US"/>
              </w:rPr>
              <w:t>Kích thước chủ yếu.</w:t>
            </w:r>
          </w:p>
        </w:tc>
      </w:tr>
      <w:tr w:rsidR="00681FAA" w:rsidRPr="00A535A8" w14:paraId="653AA279" w14:textId="77777777" w:rsidTr="000C4B33">
        <w:trPr>
          <w:trHeight w:val="200"/>
          <w:jc w:val="center"/>
        </w:trPr>
        <w:tc>
          <w:tcPr>
            <w:tcW w:w="789" w:type="dxa"/>
            <w:vAlign w:val="center"/>
          </w:tcPr>
          <w:p w14:paraId="71470D97" w14:textId="214E9D6C" w:rsidR="00681FAA" w:rsidRPr="00A535A8" w:rsidRDefault="00681FAA" w:rsidP="00681FAA">
            <w:pPr>
              <w:spacing w:before="40" w:line="276" w:lineRule="auto"/>
              <w:jc w:val="center"/>
              <w:rPr>
                <w:color w:val="000000"/>
                <w:sz w:val="26"/>
                <w:szCs w:val="26"/>
                <w:highlight w:val="yellow"/>
                <w:lang w:val="en-US"/>
              </w:rPr>
            </w:pPr>
            <w:r w:rsidRPr="00A535A8">
              <w:rPr>
                <w:color w:val="000000"/>
                <w:sz w:val="26"/>
                <w:szCs w:val="26"/>
                <w:lang w:val="en-US"/>
              </w:rPr>
              <w:t>5</w:t>
            </w:r>
          </w:p>
        </w:tc>
        <w:tc>
          <w:tcPr>
            <w:tcW w:w="1900" w:type="dxa"/>
            <w:vAlign w:val="center"/>
          </w:tcPr>
          <w:p w14:paraId="4DE14886" w14:textId="7CA3E36C" w:rsidR="00681FAA" w:rsidRPr="00A535A8" w:rsidRDefault="00681FAA" w:rsidP="00681FAA">
            <w:pPr>
              <w:spacing w:before="40" w:line="276" w:lineRule="auto"/>
              <w:rPr>
                <w:color w:val="000000"/>
                <w:sz w:val="26"/>
                <w:szCs w:val="26"/>
              </w:rPr>
            </w:pPr>
            <w:r w:rsidRPr="00A535A8">
              <w:rPr>
                <w:color w:val="000000"/>
                <w:sz w:val="26"/>
                <w:szCs w:val="26"/>
                <w:lang w:val="en-US"/>
              </w:rPr>
              <w:t>Các hạng mục HTKT khác (điện, chiếu sáng, cây xanh,…)</w:t>
            </w:r>
          </w:p>
        </w:tc>
        <w:tc>
          <w:tcPr>
            <w:tcW w:w="3969" w:type="dxa"/>
          </w:tcPr>
          <w:p w14:paraId="56A82175" w14:textId="7C133EBC" w:rsidR="00681FAA" w:rsidRPr="00A535A8" w:rsidRDefault="00681FAA" w:rsidP="00681FAA">
            <w:pPr>
              <w:spacing w:before="40" w:line="276" w:lineRule="auto"/>
              <w:ind w:hanging="24"/>
              <w:rPr>
                <w:color w:val="000000"/>
                <w:sz w:val="26"/>
                <w:szCs w:val="26"/>
              </w:rPr>
            </w:pPr>
            <w:r w:rsidRPr="00A535A8">
              <w:rPr>
                <w:sz w:val="26"/>
                <w:szCs w:val="26"/>
              </w:rPr>
              <w:t>Mô hình cấu kiện được thể hiện bằng khối 3D với hình dạng hình học tương đối.</w:t>
            </w:r>
          </w:p>
        </w:tc>
        <w:tc>
          <w:tcPr>
            <w:tcW w:w="850" w:type="dxa"/>
            <w:vAlign w:val="center"/>
          </w:tcPr>
          <w:p w14:paraId="0B186B1C" w14:textId="749ECB5A" w:rsidR="00681FAA" w:rsidRPr="00A535A8" w:rsidRDefault="00681FAA" w:rsidP="00681FAA">
            <w:pPr>
              <w:spacing w:before="40" w:line="276" w:lineRule="auto"/>
              <w:ind w:left="-108" w:hanging="24"/>
              <w:jc w:val="center"/>
              <w:rPr>
                <w:color w:val="000000"/>
                <w:sz w:val="26"/>
                <w:szCs w:val="26"/>
              </w:rPr>
            </w:pPr>
            <w:r w:rsidRPr="00A535A8">
              <w:rPr>
                <w:color w:val="000000"/>
                <w:sz w:val="26"/>
                <w:szCs w:val="26"/>
              </w:rPr>
              <w:t>200</w:t>
            </w:r>
          </w:p>
        </w:tc>
        <w:tc>
          <w:tcPr>
            <w:tcW w:w="2552" w:type="dxa"/>
            <w:vAlign w:val="center"/>
          </w:tcPr>
          <w:p w14:paraId="21DCEE3C" w14:textId="77777777" w:rsidR="00681FAA" w:rsidRPr="00A535A8" w:rsidRDefault="00681FAA" w:rsidP="00681FAA">
            <w:pPr>
              <w:spacing w:line="276" w:lineRule="auto"/>
              <w:rPr>
                <w:rFonts w:asciiTheme="majorHAnsi" w:hAnsiTheme="majorHAnsi" w:cstheme="majorHAnsi"/>
                <w:sz w:val="26"/>
                <w:szCs w:val="26"/>
              </w:rPr>
            </w:pPr>
            <w:r w:rsidRPr="00A535A8">
              <w:rPr>
                <w:rFonts w:asciiTheme="majorHAnsi" w:hAnsiTheme="majorHAnsi" w:cstheme="majorHAnsi"/>
                <w:sz w:val="26"/>
                <w:szCs w:val="26"/>
              </w:rPr>
              <w:t>Đặc trưng:</w:t>
            </w:r>
          </w:p>
          <w:p w14:paraId="33AC3AAE" w14:textId="77777777"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rPr>
              <w:t>Tên cấu kiện</w:t>
            </w:r>
          </w:p>
          <w:p w14:paraId="7153F89A" w14:textId="77777777"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rPr>
              <w:t>Hạng mục</w:t>
            </w:r>
          </w:p>
          <w:p w14:paraId="3D753284" w14:textId="16D285AE"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lang w:val="en-US"/>
              </w:rPr>
              <w:t>Vật</w:t>
            </w:r>
            <w:r w:rsidRPr="00A535A8">
              <w:rPr>
                <w:rFonts w:asciiTheme="majorHAnsi" w:eastAsia="Calibri" w:hAnsiTheme="majorHAnsi" w:cstheme="majorHAnsi"/>
                <w:sz w:val="26"/>
                <w:szCs w:val="26"/>
              </w:rPr>
              <w:t xml:space="preserve"> liệu</w:t>
            </w:r>
          </w:p>
          <w:p w14:paraId="541FD47C" w14:textId="77777777" w:rsidR="00681FAA" w:rsidRPr="00A535A8" w:rsidRDefault="00681FAA" w:rsidP="00681FAA">
            <w:pPr>
              <w:spacing w:line="276" w:lineRule="auto"/>
              <w:rPr>
                <w:rFonts w:asciiTheme="majorHAnsi" w:hAnsiTheme="majorHAnsi" w:cstheme="majorHAnsi"/>
                <w:sz w:val="26"/>
                <w:szCs w:val="26"/>
              </w:rPr>
            </w:pPr>
            <w:r w:rsidRPr="00A535A8">
              <w:rPr>
                <w:rFonts w:asciiTheme="majorHAnsi" w:hAnsiTheme="majorHAnsi" w:cstheme="majorHAnsi"/>
                <w:sz w:val="26"/>
                <w:szCs w:val="26"/>
              </w:rPr>
              <w:t>- Hình học:</w:t>
            </w:r>
          </w:p>
          <w:p w14:paraId="53790827" w14:textId="0431F758" w:rsidR="00681FAA" w:rsidRPr="00A535A8" w:rsidRDefault="00681FAA" w:rsidP="00681FAA">
            <w:pPr>
              <w:numPr>
                <w:ilvl w:val="0"/>
                <w:numId w:val="51"/>
              </w:numPr>
              <w:spacing w:line="276" w:lineRule="auto"/>
              <w:ind w:left="313" w:hanging="142"/>
              <w:contextualSpacing/>
              <w:rPr>
                <w:color w:val="000000"/>
                <w:sz w:val="26"/>
                <w:szCs w:val="26"/>
              </w:rPr>
            </w:pPr>
            <w:r w:rsidRPr="00A535A8">
              <w:rPr>
                <w:rFonts w:asciiTheme="majorHAnsi" w:eastAsia="Calibri" w:hAnsiTheme="majorHAnsi" w:cstheme="majorHAnsi"/>
                <w:sz w:val="26"/>
                <w:szCs w:val="26"/>
              </w:rPr>
              <w:t>Kích thước chủ yếu.</w:t>
            </w:r>
          </w:p>
        </w:tc>
      </w:tr>
      <w:tr w:rsidR="00681FAA" w:rsidRPr="00A535A8" w14:paraId="3B0EE6ED" w14:textId="77777777" w:rsidTr="00005B7F">
        <w:trPr>
          <w:trHeight w:val="200"/>
          <w:jc w:val="center"/>
        </w:trPr>
        <w:tc>
          <w:tcPr>
            <w:tcW w:w="10060" w:type="dxa"/>
            <w:gridSpan w:val="5"/>
            <w:vAlign w:val="center"/>
          </w:tcPr>
          <w:p w14:paraId="080ECE59" w14:textId="06550027" w:rsidR="00681FAA" w:rsidRPr="00A535A8" w:rsidRDefault="00681FAA" w:rsidP="00681FAA">
            <w:pPr>
              <w:numPr>
                <w:ilvl w:val="0"/>
                <w:numId w:val="47"/>
              </w:numPr>
              <w:spacing w:after="200" w:line="276" w:lineRule="auto"/>
              <w:contextualSpacing/>
              <w:jc w:val="center"/>
              <w:rPr>
                <w:rFonts w:asciiTheme="majorHAnsi" w:hAnsiTheme="majorHAnsi" w:cstheme="majorHAnsi"/>
                <w:sz w:val="26"/>
                <w:szCs w:val="26"/>
              </w:rPr>
            </w:pPr>
            <w:r w:rsidRPr="00A535A8">
              <w:rPr>
                <w:rFonts w:eastAsia="Calibri"/>
                <w:b/>
                <w:color w:val="000000"/>
                <w:sz w:val="26"/>
                <w:szCs w:val="26"/>
                <w:lang w:val="en-US"/>
              </w:rPr>
              <w:lastRenderedPageBreak/>
              <w:t>Cầu</w:t>
            </w:r>
          </w:p>
        </w:tc>
      </w:tr>
      <w:tr w:rsidR="00681FAA" w:rsidRPr="00A535A8" w14:paraId="62E2FAF9" w14:textId="77777777" w:rsidTr="000C4B33">
        <w:trPr>
          <w:trHeight w:val="200"/>
          <w:jc w:val="center"/>
        </w:trPr>
        <w:tc>
          <w:tcPr>
            <w:tcW w:w="789" w:type="dxa"/>
            <w:vAlign w:val="center"/>
          </w:tcPr>
          <w:p w14:paraId="6D5D6DA2" w14:textId="7076CF7A" w:rsidR="00681FAA" w:rsidRPr="00A535A8" w:rsidRDefault="00681FAA" w:rsidP="00681FAA">
            <w:pPr>
              <w:spacing w:before="40" w:line="276" w:lineRule="auto"/>
              <w:jc w:val="center"/>
              <w:rPr>
                <w:color w:val="000000"/>
                <w:sz w:val="26"/>
                <w:szCs w:val="26"/>
                <w:lang w:val="en-US"/>
              </w:rPr>
            </w:pPr>
            <w:r w:rsidRPr="00A535A8">
              <w:rPr>
                <w:rFonts w:asciiTheme="majorHAnsi" w:hAnsiTheme="majorHAnsi" w:cstheme="majorHAnsi"/>
                <w:color w:val="000000" w:themeColor="text1"/>
                <w:sz w:val="26"/>
                <w:szCs w:val="26"/>
              </w:rPr>
              <w:t>1</w:t>
            </w:r>
          </w:p>
        </w:tc>
        <w:tc>
          <w:tcPr>
            <w:tcW w:w="1900" w:type="dxa"/>
            <w:vAlign w:val="center"/>
          </w:tcPr>
          <w:p w14:paraId="3443D23C" w14:textId="190271DC" w:rsidR="00681FAA" w:rsidRPr="00A535A8" w:rsidRDefault="00681FAA" w:rsidP="00681FAA">
            <w:pPr>
              <w:spacing w:before="40" w:line="276" w:lineRule="auto"/>
              <w:rPr>
                <w:color w:val="000000"/>
                <w:sz w:val="26"/>
                <w:szCs w:val="26"/>
                <w:lang w:val="en-US"/>
              </w:rPr>
            </w:pPr>
            <w:r w:rsidRPr="00A535A8">
              <w:rPr>
                <w:rFonts w:asciiTheme="majorHAnsi" w:hAnsiTheme="majorHAnsi" w:cstheme="majorHAnsi"/>
                <w:color w:val="000000" w:themeColor="text1"/>
                <w:sz w:val="26"/>
                <w:szCs w:val="26"/>
              </w:rPr>
              <w:t>Kết cấu cọc các loại (cọc khoan nhồi, cọc đóng, cọc DUL,…)</w:t>
            </w:r>
          </w:p>
        </w:tc>
        <w:tc>
          <w:tcPr>
            <w:tcW w:w="3969" w:type="dxa"/>
          </w:tcPr>
          <w:p w14:paraId="28E509A9" w14:textId="0DD6C630" w:rsidR="00681FAA" w:rsidRPr="00A535A8" w:rsidRDefault="00681FAA" w:rsidP="00681FAA">
            <w:pPr>
              <w:spacing w:before="40" w:line="276" w:lineRule="auto"/>
              <w:ind w:hanging="24"/>
              <w:rPr>
                <w:sz w:val="26"/>
                <w:szCs w:val="26"/>
              </w:rPr>
            </w:pPr>
            <w:r w:rsidRPr="00A535A8">
              <w:rPr>
                <w:rFonts w:asciiTheme="majorHAnsi" w:hAnsiTheme="majorHAnsi" w:cstheme="majorHAnsi"/>
                <w:color w:val="000000" w:themeColor="text1"/>
                <w:sz w:val="26"/>
                <w:szCs w:val="26"/>
                <w:lang w:val="en-US"/>
              </w:rPr>
              <w:t>Mô hình cấu kiện được biểu thị trong mô hình dưới dạng hệ thống, cấu kiện lắp ráp với số lượng, kích thước, hình dạng, vị trí và hướng là gần đúng. Một số thông tin phi hình học cũng có thể được đính kèm vào mô hình cấu kiện.</w:t>
            </w:r>
          </w:p>
        </w:tc>
        <w:tc>
          <w:tcPr>
            <w:tcW w:w="850" w:type="dxa"/>
            <w:vAlign w:val="center"/>
          </w:tcPr>
          <w:p w14:paraId="75B06545" w14:textId="037DDAEF" w:rsidR="00681FAA" w:rsidRPr="00A535A8" w:rsidRDefault="00681FAA" w:rsidP="00681FAA">
            <w:pPr>
              <w:spacing w:before="40" w:line="276" w:lineRule="auto"/>
              <w:ind w:left="-108" w:hanging="24"/>
              <w:jc w:val="center"/>
              <w:rPr>
                <w:color w:val="000000"/>
                <w:sz w:val="26"/>
                <w:szCs w:val="26"/>
              </w:rPr>
            </w:pPr>
            <w:r w:rsidRPr="00A535A8">
              <w:rPr>
                <w:rFonts w:asciiTheme="majorHAnsi" w:hAnsiTheme="majorHAnsi" w:cstheme="majorHAnsi"/>
                <w:color w:val="000000" w:themeColor="text1"/>
                <w:sz w:val="26"/>
                <w:szCs w:val="26"/>
                <w:lang w:val="en-US"/>
              </w:rPr>
              <w:t>200</w:t>
            </w:r>
          </w:p>
        </w:tc>
        <w:tc>
          <w:tcPr>
            <w:tcW w:w="2552" w:type="dxa"/>
            <w:vAlign w:val="center"/>
          </w:tcPr>
          <w:p w14:paraId="6C07D0AE" w14:textId="77777777" w:rsidR="00681FAA" w:rsidRPr="00A535A8" w:rsidRDefault="00681FAA" w:rsidP="00681FAA">
            <w:pPr>
              <w:spacing w:line="276" w:lineRule="auto"/>
              <w:rPr>
                <w:rFonts w:asciiTheme="majorHAnsi" w:hAnsiTheme="majorHAnsi" w:cstheme="majorHAnsi"/>
                <w:sz w:val="26"/>
                <w:szCs w:val="26"/>
              </w:rPr>
            </w:pPr>
            <w:r w:rsidRPr="00A535A8">
              <w:rPr>
                <w:rFonts w:asciiTheme="majorHAnsi" w:hAnsiTheme="majorHAnsi" w:cstheme="majorHAnsi"/>
                <w:sz w:val="26"/>
                <w:szCs w:val="26"/>
              </w:rPr>
              <w:t>Đặc trưng:</w:t>
            </w:r>
          </w:p>
          <w:p w14:paraId="02DD9EFF" w14:textId="77777777"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rPr>
              <w:t>Tên cấu kiện</w:t>
            </w:r>
          </w:p>
          <w:p w14:paraId="0B295E5A" w14:textId="77777777"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rPr>
              <w:t>Hạng mục</w:t>
            </w:r>
          </w:p>
          <w:p w14:paraId="4D1561A3" w14:textId="77777777"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lang w:val="en-US"/>
              </w:rPr>
              <w:t>Vật liệu</w:t>
            </w:r>
          </w:p>
          <w:p w14:paraId="2268270C" w14:textId="009C8212"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lang w:val="en-US"/>
              </w:rPr>
              <w:t>Cao độ cọc</w:t>
            </w:r>
          </w:p>
          <w:p w14:paraId="484F8ADD" w14:textId="77777777" w:rsidR="00681FAA" w:rsidRPr="00A535A8" w:rsidRDefault="00681FAA" w:rsidP="00681FAA">
            <w:pPr>
              <w:spacing w:line="276" w:lineRule="auto"/>
              <w:rPr>
                <w:rFonts w:asciiTheme="majorHAnsi" w:hAnsiTheme="majorHAnsi" w:cstheme="majorHAnsi"/>
                <w:sz w:val="26"/>
                <w:szCs w:val="26"/>
              </w:rPr>
            </w:pPr>
            <w:r w:rsidRPr="00A535A8">
              <w:rPr>
                <w:rFonts w:asciiTheme="majorHAnsi" w:hAnsiTheme="majorHAnsi" w:cstheme="majorHAnsi"/>
                <w:sz w:val="26"/>
                <w:szCs w:val="26"/>
              </w:rPr>
              <w:t>- Hình học:</w:t>
            </w:r>
          </w:p>
          <w:p w14:paraId="2E8F16FB" w14:textId="77777777"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rPr>
              <w:t xml:space="preserve">Chiều dài </w:t>
            </w:r>
          </w:p>
          <w:p w14:paraId="427154BB" w14:textId="77777777"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rPr>
              <w:t xml:space="preserve">Chiều rộng </w:t>
            </w:r>
          </w:p>
          <w:p w14:paraId="10CC5098" w14:textId="77777777"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rPr>
              <w:t xml:space="preserve">Chiều cao </w:t>
            </w:r>
          </w:p>
          <w:p w14:paraId="093C95B6" w14:textId="77777777" w:rsidR="00681FAA" w:rsidRPr="00A535A8" w:rsidRDefault="00681FAA" w:rsidP="00681FAA">
            <w:pPr>
              <w:spacing w:line="276" w:lineRule="auto"/>
              <w:rPr>
                <w:rFonts w:asciiTheme="majorHAnsi" w:hAnsiTheme="majorHAnsi" w:cstheme="majorHAnsi"/>
                <w:sz w:val="26"/>
                <w:szCs w:val="26"/>
              </w:rPr>
            </w:pPr>
            <w:r w:rsidRPr="00A535A8">
              <w:rPr>
                <w:rFonts w:asciiTheme="majorHAnsi" w:hAnsiTheme="majorHAnsi" w:cstheme="majorHAnsi"/>
                <w:sz w:val="26"/>
                <w:szCs w:val="26"/>
              </w:rPr>
              <w:t>- Khối lượng:</w:t>
            </w:r>
          </w:p>
          <w:p w14:paraId="0B29EFD8" w14:textId="74482D52" w:rsidR="00681FAA" w:rsidRPr="00A535A8" w:rsidRDefault="00681FAA" w:rsidP="00681FAA">
            <w:pPr>
              <w:numPr>
                <w:ilvl w:val="0"/>
                <w:numId w:val="51"/>
              </w:numPr>
              <w:spacing w:line="276" w:lineRule="auto"/>
              <w:ind w:left="313" w:hanging="142"/>
              <w:contextualSpacing/>
              <w:rPr>
                <w:rFonts w:asciiTheme="majorHAnsi" w:hAnsiTheme="majorHAnsi" w:cstheme="majorHAnsi"/>
                <w:sz w:val="26"/>
                <w:szCs w:val="26"/>
              </w:rPr>
            </w:pPr>
            <w:r w:rsidRPr="00A535A8">
              <w:rPr>
                <w:rFonts w:asciiTheme="majorHAnsi" w:eastAsia="Calibri" w:hAnsiTheme="majorHAnsi" w:cstheme="majorHAnsi"/>
                <w:sz w:val="26"/>
                <w:szCs w:val="26"/>
              </w:rPr>
              <w:t>Khối lượng bê tông</w:t>
            </w:r>
            <w:r w:rsidRPr="00A535A8">
              <w:rPr>
                <w:rFonts w:asciiTheme="majorHAnsi" w:eastAsia="Calibri" w:hAnsiTheme="majorHAnsi" w:cstheme="majorHAnsi"/>
                <w:sz w:val="26"/>
                <w:szCs w:val="26"/>
                <w:lang w:val="en-US"/>
              </w:rPr>
              <w:t>.</w:t>
            </w:r>
          </w:p>
        </w:tc>
      </w:tr>
      <w:tr w:rsidR="00681FAA" w:rsidRPr="00A535A8" w14:paraId="11A3D4D8" w14:textId="77777777" w:rsidTr="000C4B33">
        <w:trPr>
          <w:trHeight w:val="200"/>
          <w:jc w:val="center"/>
        </w:trPr>
        <w:tc>
          <w:tcPr>
            <w:tcW w:w="789" w:type="dxa"/>
            <w:vAlign w:val="center"/>
          </w:tcPr>
          <w:p w14:paraId="42FAF73D" w14:textId="38C0D826" w:rsidR="00681FAA" w:rsidRPr="00A535A8" w:rsidRDefault="00681FAA" w:rsidP="00681FAA">
            <w:pPr>
              <w:spacing w:before="40" w:line="276" w:lineRule="auto"/>
              <w:jc w:val="center"/>
              <w:rPr>
                <w:color w:val="000000"/>
                <w:sz w:val="26"/>
                <w:szCs w:val="26"/>
                <w:lang w:val="en-US"/>
              </w:rPr>
            </w:pPr>
            <w:r w:rsidRPr="00A535A8">
              <w:rPr>
                <w:rFonts w:asciiTheme="majorHAnsi" w:hAnsiTheme="majorHAnsi" w:cstheme="majorHAnsi"/>
                <w:color w:val="000000" w:themeColor="text1"/>
                <w:sz w:val="26"/>
                <w:szCs w:val="26"/>
                <w:lang w:val="en-US"/>
              </w:rPr>
              <w:t>2</w:t>
            </w:r>
          </w:p>
        </w:tc>
        <w:tc>
          <w:tcPr>
            <w:tcW w:w="1900" w:type="dxa"/>
            <w:vAlign w:val="center"/>
          </w:tcPr>
          <w:p w14:paraId="30EBA931" w14:textId="58A14200" w:rsidR="00681FAA" w:rsidRPr="00A535A8" w:rsidRDefault="00681FAA" w:rsidP="00681FAA">
            <w:pPr>
              <w:spacing w:before="40" w:line="276" w:lineRule="auto"/>
              <w:rPr>
                <w:color w:val="000000"/>
                <w:sz w:val="26"/>
                <w:szCs w:val="26"/>
                <w:lang w:val="en-US"/>
              </w:rPr>
            </w:pPr>
            <w:r w:rsidRPr="00A535A8">
              <w:rPr>
                <w:rFonts w:asciiTheme="majorHAnsi" w:hAnsiTheme="majorHAnsi" w:cstheme="majorHAnsi"/>
                <w:color w:val="000000" w:themeColor="text1"/>
                <w:sz w:val="26"/>
                <w:szCs w:val="26"/>
                <w:lang w:val="en-US"/>
              </w:rPr>
              <w:t>Kết cấu mố trụ cầu</w:t>
            </w:r>
          </w:p>
        </w:tc>
        <w:tc>
          <w:tcPr>
            <w:tcW w:w="3969" w:type="dxa"/>
          </w:tcPr>
          <w:p w14:paraId="5BC681F5" w14:textId="028B8F94" w:rsidR="00681FAA" w:rsidRPr="00A535A8" w:rsidRDefault="00681FAA" w:rsidP="00681FAA">
            <w:pPr>
              <w:spacing w:before="40" w:line="276" w:lineRule="auto"/>
              <w:ind w:hanging="24"/>
              <w:rPr>
                <w:sz w:val="26"/>
                <w:szCs w:val="26"/>
              </w:rPr>
            </w:pPr>
            <w:r w:rsidRPr="00A535A8">
              <w:rPr>
                <w:rFonts w:asciiTheme="majorHAnsi" w:hAnsiTheme="majorHAnsi" w:cstheme="majorHAnsi"/>
                <w:color w:val="000000" w:themeColor="text1"/>
                <w:sz w:val="26"/>
                <w:szCs w:val="26"/>
                <w:lang w:val="en-US"/>
              </w:rPr>
              <w:t>Mô hình cấu kiện được biểu thị trong mô hình dưới dạng hệ thống, cấu kiện lắp ráp với số lượng, kích thước, hình dạng, vị trí và hướng là gần đúng. Một số thông tin phi hình học cũng có thể được đính kèm vào mô hình cấu kiện.</w:t>
            </w:r>
          </w:p>
        </w:tc>
        <w:tc>
          <w:tcPr>
            <w:tcW w:w="850" w:type="dxa"/>
            <w:vAlign w:val="center"/>
          </w:tcPr>
          <w:p w14:paraId="697486F1" w14:textId="3F0FC3FB" w:rsidR="00681FAA" w:rsidRPr="00A535A8" w:rsidRDefault="00681FAA" w:rsidP="00681FAA">
            <w:pPr>
              <w:spacing w:before="40" w:line="276" w:lineRule="auto"/>
              <w:ind w:left="-108" w:hanging="24"/>
              <w:jc w:val="center"/>
              <w:rPr>
                <w:color w:val="000000"/>
                <w:sz w:val="26"/>
                <w:szCs w:val="26"/>
              </w:rPr>
            </w:pPr>
            <w:r w:rsidRPr="00A535A8">
              <w:rPr>
                <w:rFonts w:asciiTheme="majorHAnsi" w:hAnsiTheme="majorHAnsi" w:cstheme="majorHAnsi"/>
                <w:color w:val="000000" w:themeColor="text1"/>
                <w:sz w:val="26"/>
                <w:szCs w:val="26"/>
                <w:lang w:val="en-US"/>
              </w:rPr>
              <w:t>200</w:t>
            </w:r>
          </w:p>
        </w:tc>
        <w:tc>
          <w:tcPr>
            <w:tcW w:w="2552" w:type="dxa"/>
            <w:vAlign w:val="center"/>
          </w:tcPr>
          <w:p w14:paraId="0FFFAA90" w14:textId="77777777" w:rsidR="00681FAA" w:rsidRPr="00A535A8" w:rsidRDefault="00681FAA" w:rsidP="00681FAA">
            <w:pPr>
              <w:spacing w:line="276" w:lineRule="auto"/>
              <w:rPr>
                <w:rFonts w:asciiTheme="majorHAnsi" w:hAnsiTheme="majorHAnsi" w:cstheme="majorHAnsi"/>
                <w:sz w:val="26"/>
                <w:szCs w:val="26"/>
              </w:rPr>
            </w:pPr>
            <w:r w:rsidRPr="00A535A8">
              <w:rPr>
                <w:rFonts w:asciiTheme="majorHAnsi" w:hAnsiTheme="majorHAnsi" w:cstheme="majorHAnsi"/>
                <w:sz w:val="26"/>
                <w:szCs w:val="26"/>
              </w:rPr>
              <w:t>Đặc trưng:</w:t>
            </w:r>
          </w:p>
          <w:p w14:paraId="5E3F0EE2" w14:textId="77777777"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rPr>
              <w:t>Tên cấu kiện</w:t>
            </w:r>
          </w:p>
          <w:p w14:paraId="342AD343" w14:textId="77777777"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rPr>
              <w:t>Hạng mục</w:t>
            </w:r>
          </w:p>
          <w:p w14:paraId="69F77F0A" w14:textId="77777777"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lang w:val="en-US"/>
              </w:rPr>
              <w:t>Vật liệu</w:t>
            </w:r>
          </w:p>
          <w:p w14:paraId="56D18A55" w14:textId="77777777" w:rsidR="00681FAA" w:rsidRPr="00A535A8" w:rsidRDefault="00681FAA" w:rsidP="00681FAA">
            <w:pPr>
              <w:spacing w:line="276" w:lineRule="auto"/>
              <w:rPr>
                <w:rFonts w:asciiTheme="majorHAnsi" w:hAnsiTheme="majorHAnsi" w:cstheme="majorHAnsi"/>
                <w:sz w:val="26"/>
                <w:szCs w:val="26"/>
              </w:rPr>
            </w:pPr>
            <w:r w:rsidRPr="00A535A8">
              <w:rPr>
                <w:rFonts w:asciiTheme="majorHAnsi" w:hAnsiTheme="majorHAnsi" w:cstheme="majorHAnsi"/>
                <w:sz w:val="26"/>
                <w:szCs w:val="26"/>
              </w:rPr>
              <w:t>- Hình học:</w:t>
            </w:r>
          </w:p>
          <w:p w14:paraId="3FB4C7B4" w14:textId="77777777"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rPr>
              <w:t xml:space="preserve">Chiều dài </w:t>
            </w:r>
          </w:p>
          <w:p w14:paraId="155E22A7" w14:textId="77777777"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rPr>
              <w:t xml:space="preserve">Chiều rộng </w:t>
            </w:r>
          </w:p>
          <w:p w14:paraId="57642779" w14:textId="77777777"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rPr>
              <w:t xml:space="preserve">Chiều cao </w:t>
            </w:r>
          </w:p>
          <w:p w14:paraId="384B3FBF" w14:textId="77777777" w:rsidR="00681FAA" w:rsidRPr="00A535A8" w:rsidRDefault="00681FAA" w:rsidP="00681FAA">
            <w:pPr>
              <w:spacing w:line="276" w:lineRule="auto"/>
              <w:rPr>
                <w:rFonts w:asciiTheme="majorHAnsi" w:hAnsiTheme="majorHAnsi" w:cstheme="majorHAnsi"/>
                <w:sz w:val="26"/>
                <w:szCs w:val="26"/>
              </w:rPr>
            </w:pPr>
            <w:r w:rsidRPr="00A535A8">
              <w:rPr>
                <w:rFonts w:asciiTheme="majorHAnsi" w:hAnsiTheme="majorHAnsi" w:cstheme="majorHAnsi"/>
                <w:sz w:val="26"/>
                <w:szCs w:val="26"/>
              </w:rPr>
              <w:t>- Khối lượng:</w:t>
            </w:r>
          </w:p>
          <w:p w14:paraId="3669BDD1" w14:textId="5EA1773A"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rPr>
              <w:t>Khối lượng bê tông</w:t>
            </w:r>
            <w:r w:rsidRPr="00A535A8">
              <w:rPr>
                <w:rFonts w:asciiTheme="majorHAnsi" w:eastAsia="Calibri" w:hAnsiTheme="majorHAnsi" w:cstheme="majorHAnsi"/>
                <w:sz w:val="26"/>
                <w:szCs w:val="26"/>
                <w:lang w:val="en-US"/>
              </w:rPr>
              <w:t>.</w:t>
            </w:r>
          </w:p>
        </w:tc>
      </w:tr>
      <w:tr w:rsidR="00681FAA" w:rsidRPr="00A535A8" w14:paraId="3FF17C74" w14:textId="77777777" w:rsidTr="000C4B33">
        <w:trPr>
          <w:trHeight w:val="200"/>
          <w:jc w:val="center"/>
        </w:trPr>
        <w:tc>
          <w:tcPr>
            <w:tcW w:w="789" w:type="dxa"/>
            <w:vAlign w:val="center"/>
          </w:tcPr>
          <w:p w14:paraId="586D045D" w14:textId="49097B3E" w:rsidR="00681FAA" w:rsidRPr="00A535A8" w:rsidRDefault="00681FAA" w:rsidP="00681FAA">
            <w:pPr>
              <w:spacing w:before="40" w:line="276" w:lineRule="auto"/>
              <w:jc w:val="center"/>
              <w:rPr>
                <w:color w:val="000000"/>
                <w:sz w:val="26"/>
                <w:szCs w:val="26"/>
                <w:lang w:val="en-US"/>
              </w:rPr>
            </w:pPr>
            <w:r w:rsidRPr="00A535A8">
              <w:rPr>
                <w:rFonts w:asciiTheme="majorHAnsi" w:hAnsiTheme="majorHAnsi" w:cstheme="majorHAnsi"/>
                <w:color w:val="000000" w:themeColor="text1"/>
                <w:sz w:val="26"/>
                <w:szCs w:val="26"/>
                <w:lang w:val="en-US"/>
              </w:rPr>
              <w:t>3</w:t>
            </w:r>
          </w:p>
        </w:tc>
        <w:tc>
          <w:tcPr>
            <w:tcW w:w="1900" w:type="dxa"/>
            <w:vAlign w:val="center"/>
          </w:tcPr>
          <w:p w14:paraId="694D40B2" w14:textId="690E12CF" w:rsidR="00681FAA" w:rsidRPr="00A535A8" w:rsidRDefault="00681FAA" w:rsidP="00681FAA">
            <w:pPr>
              <w:spacing w:before="40" w:line="276" w:lineRule="auto"/>
              <w:rPr>
                <w:color w:val="000000"/>
                <w:sz w:val="26"/>
                <w:szCs w:val="26"/>
                <w:lang w:val="en-US"/>
              </w:rPr>
            </w:pPr>
            <w:r w:rsidRPr="00A535A8">
              <w:rPr>
                <w:rFonts w:asciiTheme="majorHAnsi" w:hAnsiTheme="majorHAnsi" w:cstheme="majorHAnsi"/>
                <w:color w:val="000000" w:themeColor="text1"/>
                <w:sz w:val="26"/>
                <w:szCs w:val="26"/>
              </w:rPr>
              <w:t xml:space="preserve">Tường </w:t>
            </w:r>
            <w:r w:rsidRPr="00A535A8">
              <w:rPr>
                <w:rFonts w:asciiTheme="majorHAnsi" w:hAnsiTheme="majorHAnsi" w:cstheme="majorHAnsi"/>
                <w:color w:val="000000" w:themeColor="text1"/>
                <w:sz w:val="26"/>
                <w:szCs w:val="26"/>
                <w:lang w:val="en-US"/>
              </w:rPr>
              <w:t>chắn</w:t>
            </w:r>
          </w:p>
        </w:tc>
        <w:tc>
          <w:tcPr>
            <w:tcW w:w="3969" w:type="dxa"/>
          </w:tcPr>
          <w:p w14:paraId="53B7CF7E" w14:textId="5BF46B49" w:rsidR="00681FAA" w:rsidRPr="00A535A8" w:rsidRDefault="00681FAA" w:rsidP="00681FAA">
            <w:pPr>
              <w:spacing w:before="40" w:line="276" w:lineRule="auto"/>
              <w:ind w:hanging="24"/>
              <w:rPr>
                <w:sz w:val="26"/>
                <w:szCs w:val="26"/>
              </w:rPr>
            </w:pPr>
            <w:r w:rsidRPr="00A535A8">
              <w:rPr>
                <w:rFonts w:asciiTheme="majorHAnsi" w:hAnsiTheme="majorHAnsi" w:cstheme="majorHAnsi"/>
                <w:color w:val="000000" w:themeColor="text1"/>
                <w:sz w:val="26"/>
                <w:szCs w:val="26"/>
                <w:lang w:val="en-US"/>
              </w:rPr>
              <w:t>Mô hình cấu kiện được biểu thị trong mô hình dưới dạng hệ thống, cấu kiện lắp ráp với số lượng, kích thước, hình dạng, vị trí và hướng là gần đúng. Một số thông tin phi hình học cũng có thể được đính kèm vào mô hình cấu kiện.</w:t>
            </w:r>
          </w:p>
        </w:tc>
        <w:tc>
          <w:tcPr>
            <w:tcW w:w="850" w:type="dxa"/>
            <w:vAlign w:val="center"/>
          </w:tcPr>
          <w:p w14:paraId="4DA00504" w14:textId="4AC4B26D" w:rsidR="00681FAA" w:rsidRPr="00A535A8" w:rsidRDefault="00681FAA" w:rsidP="00681FAA">
            <w:pPr>
              <w:spacing w:before="40" w:line="276" w:lineRule="auto"/>
              <w:ind w:left="-108" w:hanging="24"/>
              <w:jc w:val="center"/>
              <w:rPr>
                <w:color w:val="000000"/>
                <w:sz w:val="26"/>
                <w:szCs w:val="26"/>
              </w:rPr>
            </w:pPr>
            <w:r w:rsidRPr="00A535A8">
              <w:rPr>
                <w:rFonts w:asciiTheme="majorHAnsi" w:hAnsiTheme="majorHAnsi" w:cstheme="majorHAnsi"/>
                <w:color w:val="000000" w:themeColor="text1"/>
                <w:sz w:val="26"/>
                <w:szCs w:val="26"/>
                <w:lang w:val="en-US"/>
              </w:rPr>
              <w:t>200</w:t>
            </w:r>
          </w:p>
        </w:tc>
        <w:tc>
          <w:tcPr>
            <w:tcW w:w="2552" w:type="dxa"/>
            <w:vAlign w:val="center"/>
          </w:tcPr>
          <w:p w14:paraId="7A5CB11A" w14:textId="77777777" w:rsidR="00681FAA" w:rsidRPr="00A535A8" w:rsidRDefault="00681FAA" w:rsidP="00681FAA">
            <w:pPr>
              <w:spacing w:line="276" w:lineRule="auto"/>
              <w:rPr>
                <w:rFonts w:asciiTheme="majorHAnsi" w:hAnsiTheme="majorHAnsi" w:cstheme="majorHAnsi"/>
                <w:sz w:val="26"/>
                <w:szCs w:val="26"/>
              </w:rPr>
            </w:pPr>
            <w:r w:rsidRPr="00A535A8">
              <w:rPr>
                <w:rFonts w:asciiTheme="majorHAnsi" w:hAnsiTheme="majorHAnsi" w:cstheme="majorHAnsi"/>
                <w:sz w:val="26"/>
                <w:szCs w:val="26"/>
              </w:rPr>
              <w:t>Đặc trưng:</w:t>
            </w:r>
          </w:p>
          <w:p w14:paraId="5103351F" w14:textId="77777777"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rPr>
              <w:t>Tên cấu kiện</w:t>
            </w:r>
          </w:p>
          <w:p w14:paraId="0319B7B6" w14:textId="77777777"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rPr>
              <w:t>Hạng mục</w:t>
            </w:r>
          </w:p>
          <w:p w14:paraId="0CA9859B" w14:textId="77777777"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lang w:val="en-US"/>
              </w:rPr>
              <w:t>Vật liệu</w:t>
            </w:r>
          </w:p>
          <w:p w14:paraId="5E773F89" w14:textId="77777777" w:rsidR="00681FAA" w:rsidRPr="00A535A8" w:rsidRDefault="00681FAA" w:rsidP="00681FAA">
            <w:pPr>
              <w:spacing w:line="276" w:lineRule="auto"/>
              <w:rPr>
                <w:rFonts w:asciiTheme="majorHAnsi" w:hAnsiTheme="majorHAnsi" w:cstheme="majorHAnsi"/>
                <w:sz w:val="26"/>
                <w:szCs w:val="26"/>
              </w:rPr>
            </w:pPr>
            <w:r w:rsidRPr="00A535A8">
              <w:rPr>
                <w:rFonts w:asciiTheme="majorHAnsi" w:hAnsiTheme="majorHAnsi" w:cstheme="majorHAnsi"/>
                <w:sz w:val="26"/>
                <w:szCs w:val="26"/>
              </w:rPr>
              <w:t>- Hình học:</w:t>
            </w:r>
          </w:p>
          <w:p w14:paraId="1FCD4C65" w14:textId="77777777"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rPr>
              <w:t xml:space="preserve">Chiều dài </w:t>
            </w:r>
          </w:p>
          <w:p w14:paraId="21F87CE2" w14:textId="77777777"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rPr>
              <w:t xml:space="preserve">Chiều rộng </w:t>
            </w:r>
          </w:p>
          <w:p w14:paraId="54DBBACC" w14:textId="77777777"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rPr>
              <w:t xml:space="preserve">Chiều cao </w:t>
            </w:r>
          </w:p>
          <w:p w14:paraId="0C9A1601" w14:textId="77777777" w:rsidR="00681FAA" w:rsidRPr="00A535A8" w:rsidRDefault="00681FAA" w:rsidP="00681FAA">
            <w:pPr>
              <w:spacing w:line="276" w:lineRule="auto"/>
              <w:rPr>
                <w:rFonts w:asciiTheme="majorHAnsi" w:hAnsiTheme="majorHAnsi" w:cstheme="majorHAnsi"/>
                <w:sz w:val="26"/>
                <w:szCs w:val="26"/>
              </w:rPr>
            </w:pPr>
            <w:r w:rsidRPr="00A535A8">
              <w:rPr>
                <w:rFonts w:asciiTheme="majorHAnsi" w:hAnsiTheme="majorHAnsi" w:cstheme="majorHAnsi"/>
                <w:sz w:val="26"/>
                <w:szCs w:val="26"/>
              </w:rPr>
              <w:t>- Khối lượng:</w:t>
            </w:r>
          </w:p>
          <w:p w14:paraId="0EED480B" w14:textId="0E4ADB70" w:rsidR="00681FAA" w:rsidRPr="00A535A8" w:rsidRDefault="00681FAA" w:rsidP="00681FAA">
            <w:pPr>
              <w:numPr>
                <w:ilvl w:val="0"/>
                <w:numId w:val="51"/>
              </w:numPr>
              <w:spacing w:line="276" w:lineRule="auto"/>
              <w:ind w:left="313" w:hanging="142"/>
              <w:contextualSpacing/>
              <w:rPr>
                <w:rFonts w:asciiTheme="majorHAnsi" w:hAnsiTheme="majorHAnsi" w:cstheme="majorHAnsi"/>
                <w:sz w:val="26"/>
                <w:szCs w:val="26"/>
              </w:rPr>
            </w:pPr>
            <w:r w:rsidRPr="00A535A8">
              <w:rPr>
                <w:rFonts w:asciiTheme="majorHAnsi" w:eastAsia="Calibri" w:hAnsiTheme="majorHAnsi" w:cstheme="majorHAnsi"/>
                <w:sz w:val="26"/>
                <w:szCs w:val="26"/>
              </w:rPr>
              <w:t>Khối lượng bê tông</w:t>
            </w:r>
            <w:r w:rsidRPr="00A535A8">
              <w:rPr>
                <w:rFonts w:asciiTheme="majorHAnsi" w:eastAsia="Calibri" w:hAnsiTheme="majorHAnsi" w:cstheme="majorHAnsi"/>
                <w:sz w:val="26"/>
                <w:szCs w:val="26"/>
                <w:lang w:val="en-US"/>
              </w:rPr>
              <w:t>.</w:t>
            </w:r>
          </w:p>
        </w:tc>
      </w:tr>
      <w:tr w:rsidR="00681FAA" w:rsidRPr="00A535A8" w14:paraId="0B501C9C" w14:textId="77777777" w:rsidTr="000C4B33">
        <w:trPr>
          <w:trHeight w:val="200"/>
          <w:jc w:val="center"/>
        </w:trPr>
        <w:tc>
          <w:tcPr>
            <w:tcW w:w="789" w:type="dxa"/>
            <w:vAlign w:val="center"/>
          </w:tcPr>
          <w:p w14:paraId="2E40394C" w14:textId="57F81161" w:rsidR="00681FAA" w:rsidRPr="00A535A8" w:rsidRDefault="00681FAA" w:rsidP="00681FAA">
            <w:pPr>
              <w:spacing w:before="40" w:line="276" w:lineRule="auto"/>
              <w:jc w:val="center"/>
              <w:rPr>
                <w:color w:val="000000"/>
                <w:sz w:val="26"/>
                <w:szCs w:val="26"/>
                <w:lang w:val="en-US"/>
              </w:rPr>
            </w:pPr>
            <w:r w:rsidRPr="00A535A8">
              <w:rPr>
                <w:rFonts w:asciiTheme="majorHAnsi" w:hAnsiTheme="majorHAnsi" w:cstheme="majorHAnsi"/>
                <w:color w:val="000000" w:themeColor="text1"/>
                <w:sz w:val="26"/>
                <w:szCs w:val="26"/>
                <w:lang w:val="en-US"/>
              </w:rPr>
              <w:lastRenderedPageBreak/>
              <w:t>4</w:t>
            </w:r>
          </w:p>
        </w:tc>
        <w:tc>
          <w:tcPr>
            <w:tcW w:w="1900" w:type="dxa"/>
            <w:vAlign w:val="center"/>
          </w:tcPr>
          <w:p w14:paraId="70E2D333" w14:textId="5C70DCD2" w:rsidR="00681FAA" w:rsidRPr="00A535A8" w:rsidRDefault="00681FAA" w:rsidP="00681FAA">
            <w:pPr>
              <w:spacing w:before="40" w:line="276" w:lineRule="auto"/>
              <w:rPr>
                <w:color w:val="000000"/>
                <w:sz w:val="26"/>
                <w:szCs w:val="26"/>
                <w:lang w:val="en-US"/>
              </w:rPr>
            </w:pPr>
            <w:r w:rsidRPr="00A535A8">
              <w:rPr>
                <w:rFonts w:asciiTheme="majorHAnsi" w:hAnsiTheme="majorHAnsi" w:cstheme="majorHAnsi"/>
                <w:color w:val="000000" w:themeColor="text1"/>
                <w:sz w:val="26"/>
                <w:szCs w:val="26"/>
              </w:rPr>
              <w:t>Dầm đúc sẵn (Dầm I, T, super T,…)</w:t>
            </w:r>
          </w:p>
        </w:tc>
        <w:tc>
          <w:tcPr>
            <w:tcW w:w="3969" w:type="dxa"/>
          </w:tcPr>
          <w:p w14:paraId="48CD4D61" w14:textId="70D438E1" w:rsidR="00681FAA" w:rsidRPr="00A535A8" w:rsidRDefault="00681FAA" w:rsidP="00681FAA">
            <w:pPr>
              <w:spacing w:before="40" w:line="276" w:lineRule="auto"/>
              <w:ind w:hanging="24"/>
              <w:rPr>
                <w:sz w:val="26"/>
                <w:szCs w:val="26"/>
              </w:rPr>
            </w:pPr>
            <w:r w:rsidRPr="00A535A8">
              <w:rPr>
                <w:rFonts w:asciiTheme="majorHAnsi" w:hAnsiTheme="majorHAnsi" w:cstheme="majorHAnsi"/>
                <w:color w:val="000000" w:themeColor="text1"/>
                <w:sz w:val="26"/>
                <w:szCs w:val="26"/>
                <w:lang w:val="en-US"/>
              </w:rPr>
              <w:t>Mô hình cấu kiện được biểu thị trong mô hình dưới dạng hệ thống, cấu kiện lắp ráp với số lượng, kích thước, hình dạng, vị trí và hướng là gần đúng. Một số thông tin phi hình học cũng có thể được đính kèm vào mô hình cấu kiện.</w:t>
            </w:r>
          </w:p>
        </w:tc>
        <w:tc>
          <w:tcPr>
            <w:tcW w:w="850" w:type="dxa"/>
            <w:vAlign w:val="center"/>
          </w:tcPr>
          <w:p w14:paraId="071E53D7" w14:textId="189712B7" w:rsidR="00681FAA" w:rsidRPr="00A535A8" w:rsidRDefault="00681FAA" w:rsidP="00681FAA">
            <w:pPr>
              <w:spacing w:before="40" w:line="276" w:lineRule="auto"/>
              <w:ind w:left="-108" w:hanging="24"/>
              <w:jc w:val="center"/>
              <w:rPr>
                <w:color w:val="000000"/>
                <w:sz w:val="26"/>
                <w:szCs w:val="26"/>
              </w:rPr>
            </w:pPr>
            <w:r w:rsidRPr="00A535A8">
              <w:rPr>
                <w:rFonts w:asciiTheme="majorHAnsi" w:hAnsiTheme="majorHAnsi" w:cstheme="majorHAnsi"/>
                <w:color w:val="000000" w:themeColor="text1"/>
                <w:sz w:val="26"/>
                <w:szCs w:val="26"/>
                <w:lang w:val="en-US"/>
              </w:rPr>
              <w:t>200</w:t>
            </w:r>
          </w:p>
        </w:tc>
        <w:tc>
          <w:tcPr>
            <w:tcW w:w="2552" w:type="dxa"/>
            <w:vAlign w:val="center"/>
          </w:tcPr>
          <w:p w14:paraId="68D11E91" w14:textId="77777777" w:rsidR="00681FAA" w:rsidRPr="00A535A8" w:rsidRDefault="00681FAA" w:rsidP="00681FAA">
            <w:pPr>
              <w:spacing w:line="276" w:lineRule="auto"/>
              <w:rPr>
                <w:rFonts w:asciiTheme="majorHAnsi" w:hAnsiTheme="majorHAnsi" w:cstheme="majorHAnsi"/>
                <w:sz w:val="26"/>
                <w:szCs w:val="26"/>
              </w:rPr>
            </w:pPr>
            <w:r w:rsidRPr="00A535A8">
              <w:rPr>
                <w:rFonts w:asciiTheme="majorHAnsi" w:hAnsiTheme="majorHAnsi" w:cstheme="majorHAnsi"/>
                <w:sz w:val="26"/>
                <w:szCs w:val="26"/>
              </w:rPr>
              <w:t>Đặc trưng:</w:t>
            </w:r>
          </w:p>
          <w:p w14:paraId="398E9A6F" w14:textId="77777777"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rPr>
              <w:t>Tên cấu kiện</w:t>
            </w:r>
          </w:p>
          <w:p w14:paraId="2EC77489" w14:textId="77777777"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rPr>
              <w:t>Hạng mục</w:t>
            </w:r>
          </w:p>
          <w:p w14:paraId="34CE67F0" w14:textId="77777777"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lang w:val="en-US"/>
              </w:rPr>
              <w:t>Vật liệu</w:t>
            </w:r>
          </w:p>
          <w:p w14:paraId="6D76368E" w14:textId="77777777" w:rsidR="00681FAA" w:rsidRPr="00A535A8" w:rsidRDefault="00681FAA" w:rsidP="00681FAA">
            <w:pPr>
              <w:spacing w:line="276" w:lineRule="auto"/>
              <w:rPr>
                <w:rFonts w:asciiTheme="majorHAnsi" w:hAnsiTheme="majorHAnsi" w:cstheme="majorHAnsi"/>
                <w:sz w:val="26"/>
                <w:szCs w:val="26"/>
              </w:rPr>
            </w:pPr>
            <w:r w:rsidRPr="00A535A8">
              <w:rPr>
                <w:rFonts w:asciiTheme="majorHAnsi" w:hAnsiTheme="majorHAnsi" w:cstheme="majorHAnsi"/>
                <w:sz w:val="26"/>
                <w:szCs w:val="26"/>
              </w:rPr>
              <w:t>- Hình học:</w:t>
            </w:r>
          </w:p>
          <w:p w14:paraId="6B17D3A7" w14:textId="77777777"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rPr>
              <w:t xml:space="preserve">Chiều dài </w:t>
            </w:r>
          </w:p>
          <w:p w14:paraId="0C1FA76E" w14:textId="77777777"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rPr>
              <w:t xml:space="preserve">Chiều rộng </w:t>
            </w:r>
          </w:p>
          <w:p w14:paraId="3566E0E2" w14:textId="77777777"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rPr>
              <w:t xml:space="preserve">Chiều cao </w:t>
            </w:r>
          </w:p>
          <w:p w14:paraId="46CE013D" w14:textId="77777777" w:rsidR="00681FAA" w:rsidRPr="00A535A8" w:rsidRDefault="00681FAA" w:rsidP="00681FAA">
            <w:pPr>
              <w:spacing w:line="276" w:lineRule="auto"/>
              <w:rPr>
                <w:rFonts w:asciiTheme="majorHAnsi" w:hAnsiTheme="majorHAnsi" w:cstheme="majorHAnsi"/>
                <w:sz w:val="26"/>
                <w:szCs w:val="26"/>
              </w:rPr>
            </w:pPr>
            <w:r w:rsidRPr="00A535A8">
              <w:rPr>
                <w:rFonts w:asciiTheme="majorHAnsi" w:hAnsiTheme="majorHAnsi" w:cstheme="majorHAnsi"/>
                <w:sz w:val="26"/>
                <w:szCs w:val="26"/>
              </w:rPr>
              <w:t>- Khối lượng:</w:t>
            </w:r>
          </w:p>
          <w:p w14:paraId="31830B2A" w14:textId="68125168" w:rsidR="00681FAA" w:rsidRPr="00A535A8" w:rsidRDefault="00681FAA" w:rsidP="00681FAA">
            <w:pPr>
              <w:numPr>
                <w:ilvl w:val="0"/>
                <w:numId w:val="51"/>
              </w:numPr>
              <w:spacing w:line="276" w:lineRule="auto"/>
              <w:ind w:left="313" w:hanging="142"/>
              <w:contextualSpacing/>
              <w:rPr>
                <w:rFonts w:asciiTheme="majorHAnsi" w:hAnsiTheme="majorHAnsi" w:cstheme="majorHAnsi"/>
                <w:sz w:val="26"/>
                <w:szCs w:val="26"/>
              </w:rPr>
            </w:pPr>
            <w:r w:rsidRPr="00A535A8">
              <w:rPr>
                <w:rFonts w:asciiTheme="majorHAnsi" w:eastAsia="Calibri" w:hAnsiTheme="majorHAnsi" w:cstheme="majorHAnsi"/>
                <w:sz w:val="26"/>
                <w:szCs w:val="26"/>
              </w:rPr>
              <w:t>Khối lượng bê tông.</w:t>
            </w:r>
          </w:p>
        </w:tc>
      </w:tr>
      <w:tr w:rsidR="00681FAA" w:rsidRPr="00A535A8" w14:paraId="5CCC70FF" w14:textId="77777777" w:rsidTr="000C4B33">
        <w:trPr>
          <w:trHeight w:val="200"/>
          <w:jc w:val="center"/>
        </w:trPr>
        <w:tc>
          <w:tcPr>
            <w:tcW w:w="789" w:type="dxa"/>
            <w:vAlign w:val="center"/>
          </w:tcPr>
          <w:p w14:paraId="369ACF8B" w14:textId="7CEA3C29" w:rsidR="00681FAA" w:rsidRPr="00A535A8" w:rsidRDefault="00681FAA" w:rsidP="00681FAA">
            <w:pPr>
              <w:spacing w:before="40" w:line="276" w:lineRule="auto"/>
              <w:jc w:val="center"/>
              <w:rPr>
                <w:color w:val="000000"/>
                <w:sz w:val="26"/>
                <w:szCs w:val="26"/>
                <w:lang w:val="en-US"/>
              </w:rPr>
            </w:pPr>
            <w:r w:rsidRPr="00A535A8">
              <w:rPr>
                <w:rFonts w:asciiTheme="majorHAnsi" w:hAnsiTheme="majorHAnsi" w:cstheme="majorHAnsi"/>
                <w:color w:val="000000" w:themeColor="text1"/>
                <w:sz w:val="26"/>
                <w:szCs w:val="26"/>
                <w:lang w:val="en-US"/>
              </w:rPr>
              <w:t>5</w:t>
            </w:r>
          </w:p>
        </w:tc>
        <w:tc>
          <w:tcPr>
            <w:tcW w:w="1900" w:type="dxa"/>
            <w:vAlign w:val="center"/>
          </w:tcPr>
          <w:p w14:paraId="6C18CA68" w14:textId="74486803" w:rsidR="00681FAA" w:rsidRPr="00A535A8" w:rsidRDefault="00681FAA" w:rsidP="00681FAA">
            <w:pPr>
              <w:spacing w:before="40" w:line="276" w:lineRule="auto"/>
              <w:rPr>
                <w:color w:val="000000"/>
                <w:sz w:val="26"/>
                <w:szCs w:val="26"/>
                <w:lang w:val="en-US"/>
              </w:rPr>
            </w:pPr>
            <w:r w:rsidRPr="00A535A8">
              <w:rPr>
                <w:rFonts w:asciiTheme="majorHAnsi" w:hAnsiTheme="majorHAnsi" w:cstheme="majorHAnsi"/>
                <w:color w:val="000000" w:themeColor="text1"/>
                <w:sz w:val="26"/>
                <w:szCs w:val="26"/>
              </w:rPr>
              <w:t>Dầm ngang</w:t>
            </w:r>
          </w:p>
        </w:tc>
        <w:tc>
          <w:tcPr>
            <w:tcW w:w="3969" w:type="dxa"/>
          </w:tcPr>
          <w:p w14:paraId="0E19D97E" w14:textId="18CB292A" w:rsidR="00681FAA" w:rsidRPr="00A535A8" w:rsidRDefault="00681FAA" w:rsidP="00681FAA">
            <w:pPr>
              <w:spacing w:before="40" w:line="276" w:lineRule="auto"/>
              <w:ind w:hanging="24"/>
              <w:rPr>
                <w:sz w:val="26"/>
                <w:szCs w:val="26"/>
              </w:rPr>
            </w:pPr>
            <w:r w:rsidRPr="00A535A8">
              <w:rPr>
                <w:rFonts w:asciiTheme="majorHAnsi" w:hAnsiTheme="majorHAnsi" w:cstheme="majorHAnsi"/>
                <w:color w:val="000000" w:themeColor="text1"/>
                <w:sz w:val="26"/>
                <w:szCs w:val="26"/>
                <w:lang w:val="en-US"/>
              </w:rPr>
              <w:t>Mô hình cấu kiện được biểu thị trong mô hình dưới dạng hệ thống, cấu kiện lắp ráp với số lượng, kích thước, hình dạng, vị trí và hướng là gần đúng. Một số thông tin phi hình học cũng có thể được đính kèm vào mô hình cấu kiện.</w:t>
            </w:r>
          </w:p>
        </w:tc>
        <w:tc>
          <w:tcPr>
            <w:tcW w:w="850" w:type="dxa"/>
            <w:vAlign w:val="center"/>
          </w:tcPr>
          <w:p w14:paraId="10B964DC" w14:textId="44F6DD4A" w:rsidR="00681FAA" w:rsidRPr="00A535A8" w:rsidRDefault="00681FAA" w:rsidP="00681FAA">
            <w:pPr>
              <w:spacing w:before="40" w:line="276" w:lineRule="auto"/>
              <w:ind w:left="-108" w:hanging="24"/>
              <w:jc w:val="center"/>
              <w:rPr>
                <w:color w:val="000000"/>
                <w:sz w:val="26"/>
                <w:szCs w:val="26"/>
              </w:rPr>
            </w:pPr>
            <w:r w:rsidRPr="00A535A8">
              <w:rPr>
                <w:rFonts w:asciiTheme="majorHAnsi" w:hAnsiTheme="majorHAnsi" w:cstheme="majorHAnsi"/>
                <w:color w:val="000000" w:themeColor="text1"/>
                <w:sz w:val="26"/>
                <w:szCs w:val="26"/>
                <w:lang w:val="en-US"/>
              </w:rPr>
              <w:t>200</w:t>
            </w:r>
          </w:p>
        </w:tc>
        <w:tc>
          <w:tcPr>
            <w:tcW w:w="2552" w:type="dxa"/>
            <w:vAlign w:val="center"/>
          </w:tcPr>
          <w:p w14:paraId="21C9F13A" w14:textId="77777777" w:rsidR="00681FAA" w:rsidRPr="00A535A8" w:rsidRDefault="00681FAA" w:rsidP="00681FAA">
            <w:pPr>
              <w:spacing w:line="276" w:lineRule="auto"/>
              <w:rPr>
                <w:rFonts w:asciiTheme="majorHAnsi" w:hAnsiTheme="majorHAnsi" w:cstheme="majorHAnsi"/>
                <w:sz w:val="26"/>
                <w:szCs w:val="26"/>
              </w:rPr>
            </w:pPr>
            <w:r w:rsidRPr="00A535A8">
              <w:rPr>
                <w:rFonts w:asciiTheme="majorHAnsi" w:hAnsiTheme="majorHAnsi" w:cstheme="majorHAnsi"/>
                <w:sz w:val="26"/>
                <w:szCs w:val="26"/>
              </w:rPr>
              <w:t>Đặc trưng:</w:t>
            </w:r>
          </w:p>
          <w:p w14:paraId="5B380DDE" w14:textId="77777777"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rPr>
              <w:t>Tên cấu kiện</w:t>
            </w:r>
          </w:p>
          <w:p w14:paraId="1078E8A6" w14:textId="77777777"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rPr>
              <w:t>Hạng mục</w:t>
            </w:r>
          </w:p>
          <w:p w14:paraId="0981EA78" w14:textId="77777777"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lang w:val="en-US"/>
              </w:rPr>
              <w:t>Vật liệu</w:t>
            </w:r>
          </w:p>
          <w:p w14:paraId="580CBFFB" w14:textId="77777777" w:rsidR="00681FAA" w:rsidRPr="00A535A8" w:rsidRDefault="00681FAA" w:rsidP="00681FAA">
            <w:pPr>
              <w:spacing w:line="276" w:lineRule="auto"/>
              <w:rPr>
                <w:rFonts w:asciiTheme="majorHAnsi" w:hAnsiTheme="majorHAnsi" w:cstheme="majorHAnsi"/>
                <w:sz w:val="26"/>
                <w:szCs w:val="26"/>
              </w:rPr>
            </w:pPr>
            <w:r w:rsidRPr="00A535A8">
              <w:rPr>
                <w:rFonts w:asciiTheme="majorHAnsi" w:hAnsiTheme="majorHAnsi" w:cstheme="majorHAnsi"/>
                <w:sz w:val="26"/>
                <w:szCs w:val="26"/>
              </w:rPr>
              <w:t>- Hình học:</w:t>
            </w:r>
          </w:p>
          <w:p w14:paraId="7C2DD779" w14:textId="77777777"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rPr>
              <w:t xml:space="preserve">Chiều dài </w:t>
            </w:r>
          </w:p>
          <w:p w14:paraId="05B02E41" w14:textId="77777777"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rPr>
              <w:t xml:space="preserve">Chiều rộng </w:t>
            </w:r>
          </w:p>
          <w:p w14:paraId="52EB194D" w14:textId="77777777"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rPr>
              <w:t xml:space="preserve">Chiều cao </w:t>
            </w:r>
          </w:p>
          <w:p w14:paraId="203686D3" w14:textId="77777777" w:rsidR="00681FAA" w:rsidRPr="00A535A8" w:rsidRDefault="00681FAA" w:rsidP="00681FAA">
            <w:pPr>
              <w:spacing w:line="276" w:lineRule="auto"/>
              <w:rPr>
                <w:rFonts w:asciiTheme="majorHAnsi" w:hAnsiTheme="majorHAnsi" w:cstheme="majorHAnsi"/>
                <w:sz w:val="26"/>
                <w:szCs w:val="26"/>
              </w:rPr>
            </w:pPr>
            <w:r w:rsidRPr="00A535A8">
              <w:rPr>
                <w:rFonts w:asciiTheme="majorHAnsi" w:hAnsiTheme="majorHAnsi" w:cstheme="majorHAnsi"/>
                <w:sz w:val="26"/>
                <w:szCs w:val="26"/>
              </w:rPr>
              <w:t>- Khối lượng:</w:t>
            </w:r>
          </w:p>
          <w:p w14:paraId="335EF43C" w14:textId="66B8CCEB"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rPr>
              <w:t>Khối lượng bê tông.</w:t>
            </w:r>
          </w:p>
        </w:tc>
      </w:tr>
      <w:tr w:rsidR="00681FAA" w:rsidRPr="00A535A8" w14:paraId="084D43A0" w14:textId="77777777" w:rsidTr="000C4B33">
        <w:trPr>
          <w:trHeight w:val="200"/>
          <w:jc w:val="center"/>
        </w:trPr>
        <w:tc>
          <w:tcPr>
            <w:tcW w:w="789" w:type="dxa"/>
            <w:vAlign w:val="center"/>
          </w:tcPr>
          <w:p w14:paraId="734E35F7" w14:textId="77335619" w:rsidR="00681FAA" w:rsidRPr="00A535A8" w:rsidRDefault="00681FAA" w:rsidP="00681FAA">
            <w:pPr>
              <w:spacing w:before="40" w:line="276" w:lineRule="auto"/>
              <w:jc w:val="center"/>
              <w:rPr>
                <w:color w:val="000000"/>
                <w:sz w:val="26"/>
                <w:szCs w:val="26"/>
                <w:lang w:val="en-US"/>
              </w:rPr>
            </w:pPr>
            <w:r w:rsidRPr="00A535A8">
              <w:rPr>
                <w:rFonts w:asciiTheme="majorHAnsi" w:hAnsiTheme="majorHAnsi" w:cstheme="majorHAnsi"/>
                <w:color w:val="000000" w:themeColor="text1"/>
                <w:sz w:val="26"/>
                <w:szCs w:val="26"/>
                <w:lang w:val="en-US"/>
              </w:rPr>
              <w:t>6</w:t>
            </w:r>
          </w:p>
        </w:tc>
        <w:tc>
          <w:tcPr>
            <w:tcW w:w="1900" w:type="dxa"/>
            <w:vAlign w:val="center"/>
          </w:tcPr>
          <w:p w14:paraId="1A794097" w14:textId="518E1B8C" w:rsidR="00681FAA" w:rsidRPr="00A535A8" w:rsidRDefault="00681FAA" w:rsidP="00681FAA">
            <w:pPr>
              <w:spacing w:before="40" w:line="276" w:lineRule="auto"/>
              <w:rPr>
                <w:color w:val="000000"/>
                <w:sz w:val="26"/>
                <w:szCs w:val="26"/>
                <w:lang w:val="en-US"/>
              </w:rPr>
            </w:pPr>
            <w:r w:rsidRPr="00A535A8">
              <w:rPr>
                <w:rFonts w:asciiTheme="majorHAnsi" w:hAnsiTheme="majorHAnsi" w:cstheme="majorHAnsi"/>
                <w:color w:val="000000" w:themeColor="text1"/>
                <w:sz w:val="26"/>
                <w:szCs w:val="26"/>
              </w:rPr>
              <w:t>Các chi tiết kết cấu khác (</w:t>
            </w:r>
            <w:r w:rsidRPr="00A535A8">
              <w:rPr>
                <w:rFonts w:asciiTheme="majorHAnsi" w:hAnsiTheme="majorHAnsi" w:cstheme="majorHAnsi"/>
                <w:color w:val="000000" w:themeColor="text1"/>
                <w:sz w:val="26"/>
                <w:szCs w:val="26"/>
                <w:lang w:val="en-US"/>
              </w:rPr>
              <w:t xml:space="preserve">gối, </w:t>
            </w:r>
            <w:r w:rsidRPr="00A535A8">
              <w:rPr>
                <w:rFonts w:asciiTheme="majorHAnsi" w:hAnsiTheme="majorHAnsi" w:cstheme="majorHAnsi"/>
                <w:color w:val="000000" w:themeColor="text1"/>
                <w:sz w:val="26"/>
                <w:szCs w:val="26"/>
              </w:rPr>
              <w:t>gờ lan can, gờ chắn, tấm đan bộ hành, tấm ván khuôn bản mặt cầu,…)</w:t>
            </w:r>
          </w:p>
        </w:tc>
        <w:tc>
          <w:tcPr>
            <w:tcW w:w="3969" w:type="dxa"/>
          </w:tcPr>
          <w:p w14:paraId="38AF9E13" w14:textId="0F6DF6FA" w:rsidR="00681FAA" w:rsidRPr="00A535A8" w:rsidRDefault="00681FAA" w:rsidP="00681FAA">
            <w:pPr>
              <w:spacing w:before="40" w:line="276" w:lineRule="auto"/>
              <w:ind w:hanging="24"/>
              <w:rPr>
                <w:sz w:val="26"/>
                <w:szCs w:val="26"/>
              </w:rPr>
            </w:pPr>
            <w:r w:rsidRPr="00A535A8">
              <w:rPr>
                <w:rFonts w:asciiTheme="majorHAnsi" w:hAnsiTheme="majorHAnsi" w:cstheme="majorHAnsi"/>
                <w:color w:val="000000" w:themeColor="text1"/>
                <w:sz w:val="26"/>
                <w:szCs w:val="26"/>
                <w:lang w:val="en-US"/>
              </w:rPr>
              <w:t>Mô hình cấu kiện được biểu thị trong mô hình dưới dạng hệ thống, cấu kiện lắp ráp với số lượng, kích thước, hình dạng, vị trí và hướng là gần đúng. Một số thông tin phi hình học cũng có thể được đính kèm vào mô hình cấu kiện.</w:t>
            </w:r>
          </w:p>
        </w:tc>
        <w:tc>
          <w:tcPr>
            <w:tcW w:w="850" w:type="dxa"/>
            <w:vAlign w:val="center"/>
          </w:tcPr>
          <w:p w14:paraId="445001BD" w14:textId="08A883A7" w:rsidR="00681FAA" w:rsidRPr="00A535A8" w:rsidRDefault="00681FAA" w:rsidP="00681FAA">
            <w:pPr>
              <w:spacing w:before="40" w:line="276" w:lineRule="auto"/>
              <w:ind w:left="-108" w:hanging="24"/>
              <w:jc w:val="center"/>
              <w:rPr>
                <w:color w:val="000000"/>
                <w:sz w:val="26"/>
                <w:szCs w:val="26"/>
              </w:rPr>
            </w:pPr>
            <w:r w:rsidRPr="00A535A8">
              <w:rPr>
                <w:rFonts w:asciiTheme="majorHAnsi" w:hAnsiTheme="majorHAnsi" w:cstheme="majorHAnsi"/>
                <w:color w:val="000000" w:themeColor="text1"/>
                <w:sz w:val="26"/>
                <w:szCs w:val="26"/>
                <w:lang w:val="en-US"/>
              </w:rPr>
              <w:t>200</w:t>
            </w:r>
          </w:p>
        </w:tc>
        <w:tc>
          <w:tcPr>
            <w:tcW w:w="2552" w:type="dxa"/>
            <w:vAlign w:val="center"/>
          </w:tcPr>
          <w:p w14:paraId="017F248F" w14:textId="77777777" w:rsidR="00681FAA" w:rsidRPr="00A535A8" w:rsidRDefault="00681FAA" w:rsidP="00681FAA">
            <w:pPr>
              <w:spacing w:line="276" w:lineRule="auto"/>
              <w:rPr>
                <w:rFonts w:asciiTheme="majorHAnsi" w:hAnsiTheme="majorHAnsi" w:cstheme="majorHAnsi"/>
                <w:sz w:val="26"/>
                <w:szCs w:val="26"/>
              </w:rPr>
            </w:pPr>
            <w:r w:rsidRPr="00A535A8">
              <w:rPr>
                <w:rFonts w:asciiTheme="majorHAnsi" w:hAnsiTheme="majorHAnsi" w:cstheme="majorHAnsi"/>
                <w:sz w:val="26"/>
                <w:szCs w:val="26"/>
              </w:rPr>
              <w:t>Đặc trưng:</w:t>
            </w:r>
          </w:p>
          <w:p w14:paraId="05AA3D99" w14:textId="77777777"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rPr>
              <w:t>Tên cấu kiện</w:t>
            </w:r>
          </w:p>
          <w:p w14:paraId="6F09BA2C" w14:textId="77777777"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rPr>
              <w:t>Hạng mục</w:t>
            </w:r>
          </w:p>
          <w:p w14:paraId="63381A08" w14:textId="77777777"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lang w:val="en-US"/>
              </w:rPr>
              <w:t>Vật liệu</w:t>
            </w:r>
          </w:p>
          <w:p w14:paraId="7A4BA302" w14:textId="77777777" w:rsidR="00681FAA" w:rsidRPr="00A535A8" w:rsidRDefault="00681FAA" w:rsidP="00681FAA">
            <w:pPr>
              <w:spacing w:line="276" w:lineRule="auto"/>
              <w:rPr>
                <w:rFonts w:asciiTheme="majorHAnsi" w:hAnsiTheme="majorHAnsi" w:cstheme="majorHAnsi"/>
                <w:sz w:val="26"/>
                <w:szCs w:val="26"/>
              </w:rPr>
            </w:pPr>
            <w:r w:rsidRPr="00A535A8">
              <w:rPr>
                <w:rFonts w:asciiTheme="majorHAnsi" w:hAnsiTheme="majorHAnsi" w:cstheme="majorHAnsi"/>
                <w:sz w:val="26"/>
                <w:szCs w:val="26"/>
              </w:rPr>
              <w:t>- Hình học:</w:t>
            </w:r>
          </w:p>
          <w:p w14:paraId="4C5F8A66" w14:textId="35B60483" w:rsidR="00681FAA" w:rsidRPr="00A535A8" w:rsidRDefault="00681FAA" w:rsidP="00681FAA">
            <w:pPr>
              <w:numPr>
                <w:ilvl w:val="0"/>
                <w:numId w:val="51"/>
              </w:numPr>
              <w:spacing w:line="276" w:lineRule="auto"/>
              <w:ind w:left="313" w:hanging="142"/>
              <w:contextualSpacing/>
              <w:rPr>
                <w:rFonts w:asciiTheme="majorHAnsi" w:hAnsiTheme="majorHAnsi" w:cstheme="majorHAnsi"/>
                <w:sz w:val="26"/>
                <w:szCs w:val="26"/>
                <w:lang w:val="en-US"/>
              </w:rPr>
            </w:pPr>
            <w:r w:rsidRPr="00A535A8">
              <w:rPr>
                <w:rFonts w:asciiTheme="majorHAnsi" w:eastAsia="Calibri" w:hAnsiTheme="majorHAnsi" w:cstheme="majorHAnsi"/>
                <w:sz w:val="26"/>
                <w:szCs w:val="26"/>
                <w:lang w:val="en-US"/>
              </w:rPr>
              <w:t>Kích thước chủ yếu</w:t>
            </w:r>
          </w:p>
        </w:tc>
      </w:tr>
      <w:tr w:rsidR="00681FAA" w:rsidRPr="00A535A8" w14:paraId="3CAB681A" w14:textId="77777777" w:rsidTr="000C4B33">
        <w:trPr>
          <w:trHeight w:val="200"/>
          <w:jc w:val="center"/>
        </w:trPr>
        <w:tc>
          <w:tcPr>
            <w:tcW w:w="10060" w:type="dxa"/>
            <w:gridSpan w:val="5"/>
          </w:tcPr>
          <w:p w14:paraId="7DE7B22D" w14:textId="6852E4F4" w:rsidR="00681FAA" w:rsidRPr="00A535A8" w:rsidRDefault="00681FAA" w:rsidP="00681FAA">
            <w:pPr>
              <w:numPr>
                <w:ilvl w:val="0"/>
                <w:numId w:val="47"/>
              </w:numPr>
              <w:spacing w:after="200" w:line="276" w:lineRule="auto"/>
              <w:contextualSpacing/>
              <w:jc w:val="center"/>
              <w:rPr>
                <w:rFonts w:eastAsia="Calibri"/>
                <w:b/>
                <w:color w:val="000000"/>
                <w:sz w:val="26"/>
                <w:szCs w:val="26"/>
              </w:rPr>
            </w:pPr>
            <w:r w:rsidRPr="00A535A8">
              <w:rPr>
                <w:rFonts w:eastAsia="Calibri"/>
                <w:b/>
                <w:color w:val="000000"/>
                <w:sz w:val="26"/>
                <w:szCs w:val="26"/>
                <w:lang w:val="en-US"/>
              </w:rPr>
              <w:t>Kè, nạo vét</w:t>
            </w:r>
          </w:p>
        </w:tc>
      </w:tr>
      <w:tr w:rsidR="00681FAA" w:rsidRPr="00A535A8" w14:paraId="12B8910F" w14:textId="77777777" w:rsidTr="000C4B33">
        <w:trPr>
          <w:trHeight w:val="200"/>
          <w:jc w:val="center"/>
        </w:trPr>
        <w:tc>
          <w:tcPr>
            <w:tcW w:w="789" w:type="dxa"/>
            <w:vAlign w:val="center"/>
          </w:tcPr>
          <w:p w14:paraId="11F63BC0" w14:textId="052B2466" w:rsidR="00681FAA" w:rsidRPr="00A535A8" w:rsidRDefault="00681FAA" w:rsidP="00681FAA">
            <w:pPr>
              <w:spacing w:before="40" w:line="276" w:lineRule="auto"/>
              <w:jc w:val="center"/>
              <w:rPr>
                <w:color w:val="000000"/>
                <w:sz w:val="26"/>
                <w:szCs w:val="26"/>
              </w:rPr>
            </w:pPr>
            <w:r w:rsidRPr="00A535A8">
              <w:rPr>
                <w:rFonts w:asciiTheme="majorHAnsi" w:hAnsiTheme="majorHAnsi" w:cstheme="majorHAnsi"/>
                <w:color w:val="000000" w:themeColor="text1"/>
                <w:sz w:val="26"/>
                <w:szCs w:val="26"/>
                <w:lang w:val="en-US"/>
              </w:rPr>
              <w:t>1</w:t>
            </w:r>
          </w:p>
        </w:tc>
        <w:tc>
          <w:tcPr>
            <w:tcW w:w="1900" w:type="dxa"/>
            <w:vAlign w:val="center"/>
          </w:tcPr>
          <w:p w14:paraId="2E5EE1EF" w14:textId="63201925" w:rsidR="00681FAA" w:rsidRPr="00A535A8" w:rsidRDefault="00681FAA" w:rsidP="00681FAA">
            <w:pPr>
              <w:spacing w:before="40" w:line="276" w:lineRule="auto"/>
              <w:rPr>
                <w:color w:val="000000"/>
                <w:sz w:val="26"/>
                <w:szCs w:val="26"/>
                <w:lang w:val="en-US"/>
              </w:rPr>
            </w:pPr>
            <w:r w:rsidRPr="00A535A8">
              <w:rPr>
                <w:rFonts w:asciiTheme="majorHAnsi" w:hAnsiTheme="majorHAnsi" w:cstheme="majorHAnsi"/>
                <w:color w:val="000000" w:themeColor="text1"/>
                <w:sz w:val="26"/>
                <w:szCs w:val="26"/>
                <w:lang w:val="en-US"/>
              </w:rPr>
              <w:t>Cừ DUL</w:t>
            </w:r>
          </w:p>
        </w:tc>
        <w:tc>
          <w:tcPr>
            <w:tcW w:w="3969" w:type="dxa"/>
          </w:tcPr>
          <w:p w14:paraId="090E559C" w14:textId="61719434" w:rsidR="00681FAA" w:rsidRPr="00A535A8" w:rsidRDefault="00681FAA" w:rsidP="00681FAA">
            <w:pPr>
              <w:spacing w:before="40" w:line="276" w:lineRule="auto"/>
              <w:ind w:hanging="24"/>
              <w:rPr>
                <w:color w:val="000000"/>
                <w:sz w:val="26"/>
                <w:szCs w:val="26"/>
              </w:rPr>
            </w:pPr>
            <w:r w:rsidRPr="00A535A8">
              <w:rPr>
                <w:rFonts w:asciiTheme="majorHAnsi" w:hAnsiTheme="majorHAnsi" w:cstheme="majorHAnsi"/>
                <w:color w:val="000000" w:themeColor="text1"/>
                <w:sz w:val="26"/>
                <w:szCs w:val="26"/>
                <w:lang w:val="en-US"/>
              </w:rPr>
              <w:t>Mô hình cấu kiện được biểu thị trong mô hình với số lượng, kích thước, hình dạng, vị trí và hướng là gần đúng. Một số thông tin phi hình học cũng có thể được đính kèm vào mô hình cấu kiện.</w:t>
            </w:r>
          </w:p>
        </w:tc>
        <w:tc>
          <w:tcPr>
            <w:tcW w:w="850" w:type="dxa"/>
            <w:vAlign w:val="center"/>
          </w:tcPr>
          <w:p w14:paraId="05F6F59A" w14:textId="5D4F8114" w:rsidR="00681FAA" w:rsidRPr="00A535A8" w:rsidRDefault="00681FAA" w:rsidP="00681FAA">
            <w:pPr>
              <w:spacing w:before="40" w:line="276" w:lineRule="auto"/>
              <w:ind w:left="-108" w:hanging="24"/>
              <w:jc w:val="center"/>
              <w:rPr>
                <w:color w:val="000000"/>
                <w:sz w:val="26"/>
                <w:szCs w:val="26"/>
              </w:rPr>
            </w:pPr>
            <w:r w:rsidRPr="00A535A8">
              <w:rPr>
                <w:rFonts w:asciiTheme="majorHAnsi" w:hAnsiTheme="majorHAnsi" w:cstheme="majorHAnsi"/>
                <w:color w:val="000000" w:themeColor="text1"/>
                <w:sz w:val="26"/>
                <w:szCs w:val="26"/>
                <w:lang w:val="en-US"/>
              </w:rPr>
              <w:t>200</w:t>
            </w:r>
          </w:p>
        </w:tc>
        <w:tc>
          <w:tcPr>
            <w:tcW w:w="2552" w:type="dxa"/>
            <w:vAlign w:val="center"/>
          </w:tcPr>
          <w:p w14:paraId="16D4EA19" w14:textId="77777777" w:rsidR="00681FAA" w:rsidRPr="00A535A8" w:rsidRDefault="00681FAA" w:rsidP="00681FAA">
            <w:pPr>
              <w:spacing w:line="276" w:lineRule="auto"/>
              <w:rPr>
                <w:rFonts w:asciiTheme="majorHAnsi" w:hAnsiTheme="majorHAnsi" w:cstheme="majorHAnsi"/>
                <w:sz w:val="26"/>
                <w:szCs w:val="26"/>
              </w:rPr>
            </w:pPr>
            <w:r w:rsidRPr="00A535A8">
              <w:rPr>
                <w:rFonts w:asciiTheme="majorHAnsi" w:hAnsiTheme="majorHAnsi" w:cstheme="majorHAnsi"/>
                <w:sz w:val="26"/>
                <w:szCs w:val="26"/>
                <w:lang w:val="en-US"/>
              </w:rPr>
              <w:t xml:space="preserve">- </w:t>
            </w:r>
            <w:r w:rsidRPr="00A535A8">
              <w:rPr>
                <w:rFonts w:asciiTheme="majorHAnsi" w:hAnsiTheme="majorHAnsi" w:cstheme="majorHAnsi"/>
                <w:sz w:val="26"/>
                <w:szCs w:val="26"/>
              </w:rPr>
              <w:t>Đặc trưng:</w:t>
            </w:r>
          </w:p>
          <w:p w14:paraId="01257E01" w14:textId="77777777"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rPr>
              <w:t>Tên cấu kiện</w:t>
            </w:r>
          </w:p>
          <w:p w14:paraId="165F9354" w14:textId="77777777"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rPr>
              <w:t>Hạng mục</w:t>
            </w:r>
          </w:p>
          <w:p w14:paraId="6BA3C260" w14:textId="77777777"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lang w:val="en-US"/>
              </w:rPr>
              <w:t>Vật liệu</w:t>
            </w:r>
          </w:p>
          <w:p w14:paraId="0464BF72" w14:textId="77777777"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lang w:val="en-US"/>
              </w:rPr>
              <w:t>Góc xoay</w:t>
            </w:r>
          </w:p>
          <w:p w14:paraId="28113D20" w14:textId="77777777" w:rsidR="00681FAA" w:rsidRPr="00A535A8" w:rsidRDefault="00681FAA" w:rsidP="00681FAA">
            <w:pPr>
              <w:spacing w:line="276" w:lineRule="auto"/>
              <w:rPr>
                <w:rFonts w:asciiTheme="majorHAnsi" w:hAnsiTheme="majorHAnsi" w:cstheme="majorHAnsi"/>
                <w:sz w:val="26"/>
                <w:szCs w:val="26"/>
              </w:rPr>
            </w:pPr>
            <w:r w:rsidRPr="00A535A8">
              <w:rPr>
                <w:rFonts w:asciiTheme="majorHAnsi" w:hAnsiTheme="majorHAnsi" w:cstheme="majorHAnsi"/>
                <w:sz w:val="26"/>
                <w:szCs w:val="26"/>
              </w:rPr>
              <w:t>- Hình học:</w:t>
            </w:r>
          </w:p>
          <w:p w14:paraId="6E38C3B3" w14:textId="68735593" w:rsidR="00681FAA" w:rsidRPr="00A535A8" w:rsidRDefault="00681FAA" w:rsidP="00681FAA">
            <w:pPr>
              <w:numPr>
                <w:ilvl w:val="0"/>
                <w:numId w:val="51"/>
              </w:numPr>
              <w:spacing w:line="276" w:lineRule="auto"/>
              <w:ind w:left="313" w:hanging="142"/>
              <w:contextualSpacing/>
              <w:rPr>
                <w:rFonts w:asciiTheme="majorHAnsi" w:hAnsiTheme="majorHAnsi" w:cstheme="majorHAnsi"/>
                <w:sz w:val="26"/>
                <w:szCs w:val="26"/>
                <w:lang w:val="en-US"/>
              </w:rPr>
            </w:pPr>
            <w:r w:rsidRPr="00A535A8">
              <w:rPr>
                <w:rFonts w:asciiTheme="majorHAnsi" w:eastAsia="Calibri" w:hAnsiTheme="majorHAnsi" w:cstheme="majorHAnsi"/>
                <w:sz w:val="26"/>
                <w:szCs w:val="26"/>
                <w:lang w:val="en-US"/>
              </w:rPr>
              <w:t>Dài/rộng/cao</w:t>
            </w:r>
          </w:p>
        </w:tc>
      </w:tr>
      <w:tr w:rsidR="00681FAA" w:rsidRPr="00A535A8" w14:paraId="509BD78F" w14:textId="77777777" w:rsidTr="000C4B33">
        <w:trPr>
          <w:trHeight w:val="200"/>
          <w:jc w:val="center"/>
        </w:trPr>
        <w:tc>
          <w:tcPr>
            <w:tcW w:w="789" w:type="dxa"/>
            <w:vAlign w:val="center"/>
          </w:tcPr>
          <w:p w14:paraId="3BFCA717" w14:textId="24B62EB9" w:rsidR="00681FAA" w:rsidRPr="00A535A8" w:rsidRDefault="00681FAA" w:rsidP="00681FAA">
            <w:pPr>
              <w:spacing w:before="40" w:line="276" w:lineRule="auto"/>
              <w:jc w:val="center"/>
              <w:rPr>
                <w:color w:val="000000"/>
                <w:sz w:val="26"/>
                <w:szCs w:val="26"/>
                <w:highlight w:val="yellow"/>
              </w:rPr>
            </w:pPr>
            <w:r w:rsidRPr="00A535A8">
              <w:rPr>
                <w:rFonts w:asciiTheme="majorHAnsi" w:hAnsiTheme="majorHAnsi" w:cstheme="majorHAnsi"/>
                <w:color w:val="000000" w:themeColor="text1"/>
                <w:sz w:val="26"/>
                <w:szCs w:val="26"/>
                <w:lang w:val="en-US"/>
              </w:rPr>
              <w:lastRenderedPageBreak/>
              <w:t>2</w:t>
            </w:r>
          </w:p>
        </w:tc>
        <w:tc>
          <w:tcPr>
            <w:tcW w:w="1900" w:type="dxa"/>
            <w:vAlign w:val="center"/>
          </w:tcPr>
          <w:p w14:paraId="66A3032E" w14:textId="7C2B24B4" w:rsidR="00681FAA" w:rsidRPr="00A535A8" w:rsidRDefault="00681FAA" w:rsidP="00681FAA">
            <w:pPr>
              <w:spacing w:before="40" w:line="276" w:lineRule="auto"/>
              <w:rPr>
                <w:color w:val="000000"/>
                <w:sz w:val="26"/>
                <w:szCs w:val="26"/>
                <w:lang w:val="en-US"/>
              </w:rPr>
            </w:pPr>
            <w:r w:rsidRPr="00A535A8">
              <w:rPr>
                <w:rFonts w:asciiTheme="majorHAnsi" w:hAnsiTheme="majorHAnsi" w:cstheme="majorHAnsi"/>
                <w:color w:val="000000" w:themeColor="text1"/>
                <w:sz w:val="26"/>
                <w:szCs w:val="26"/>
                <w:lang w:val="en-US"/>
              </w:rPr>
              <w:t>Dầm mũ</w:t>
            </w:r>
          </w:p>
        </w:tc>
        <w:tc>
          <w:tcPr>
            <w:tcW w:w="3969" w:type="dxa"/>
          </w:tcPr>
          <w:p w14:paraId="16BDF626" w14:textId="1E2C01C2" w:rsidR="00681FAA" w:rsidRPr="00A535A8" w:rsidRDefault="00681FAA" w:rsidP="00681FAA">
            <w:pPr>
              <w:spacing w:before="40" w:line="276" w:lineRule="auto"/>
              <w:ind w:hanging="24"/>
              <w:rPr>
                <w:color w:val="000000"/>
                <w:sz w:val="26"/>
                <w:szCs w:val="26"/>
              </w:rPr>
            </w:pPr>
            <w:r w:rsidRPr="00A535A8">
              <w:rPr>
                <w:rFonts w:asciiTheme="majorHAnsi" w:hAnsiTheme="majorHAnsi" w:cstheme="majorHAnsi"/>
                <w:color w:val="000000" w:themeColor="text1"/>
                <w:sz w:val="26"/>
                <w:szCs w:val="26"/>
                <w:lang w:val="en-US"/>
              </w:rPr>
              <w:t>Mô hình cấu kiện được biểu thị trong mô hình với số lượng, kích thước, hình dạng, vị trí và hướng là gần đúng. Một số thông tin phi hình học cũng có thể được đính kèm vào mô hình cấu kiện.</w:t>
            </w:r>
          </w:p>
        </w:tc>
        <w:tc>
          <w:tcPr>
            <w:tcW w:w="850" w:type="dxa"/>
            <w:vAlign w:val="center"/>
          </w:tcPr>
          <w:p w14:paraId="1098BBA4" w14:textId="194C2667" w:rsidR="00681FAA" w:rsidRPr="00A535A8" w:rsidRDefault="00681FAA" w:rsidP="00681FAA">
            <w:pPr>
              <w:spacing w:before="40" w:line="276" w:lineRule="auto"/>
              <w:ind w:left="-108" w:hanging="24"/>
              <w:jc w:val="center"/>
              <w:rPr>
                <w:color w:val="000000"/>
                <w:sz w:val="26"/>
                <w:szCs w:val="26"/>
              </w:rPr>
            </w:pPr>
            <w:r w:rsidRPr="00A535A8">
              <w:rPr>
                <w:rFonts w:asciiTheme="majorHAnsi" w:hAnsiTheme="majorHAnsi" w:cstheme="majorHAnsi"/>
                <w:color w:val="000000" w:themeColor="text1"/>
                <w:sz w:val="26"/>
                <w:szCs w:val="26"/>
                <w:lang w:val="en-US"/>
              </w:rPr>
              <w:t>200</w:t>
            </w:r>
          </w:p>
        </w:tc>
        <w:tc>
          <w:tcPr>
            <w:tcW w:w="2552" w:type="dxa"/>
            <w:vAlign w:val="center"/>
          </w:tcPr>
          <w:p w14:paraId="56552390" w14:textId="06911838" w:rsidR="00681FAA" w:rsidRPr="00A535A8" w:rsidRDefault="00681FAA" w:rsidP="00681FAA">
            <w:pPr>
              <w:spacing w:line="276" w:lineRule="auto"/>
              <w:rPr>
                <w:rFonts w:asciiTheme="majorHAnsi" w:hAnsiTheme="majorHAnsi" w:cstheme="majorHAnsi"/>
                <w:sz w:val="26"/>
                <w:szCs w:val="26"/>
                <w:lang w:val="en-US"/>
              </w:rPr>
            </w:pPr>
            <w:r w:rsidRPr="00A535A8">
              <w:rPr>
                <w:rFonts w:asciiTheme="majorHAnsi" w:hAnsiTheme="majorHAnsi" w:cstheme="majorHAnsi"/>
                <w:sz w:val="26"/>
                <w:szCs w:val="26"/>
                <w:lang w:val="en-US"/>
              </w:rPr>
              <w:t>-Đặc trưng:</w:t>
            </w:r>
          </w:p>
          <w:p w14:paraId="1B42350B" w14:textId="77777777"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rPr>
              <w:t>Tên cấu kiện</w:t>
            </w:r>
          </w:p>
          <w:p w14:paraId="55F9966D" w14:textId="77777777"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rPr>
              <w:t>Hạng mục</w:t>
            </w:r>
          </w:p>
          <w:p w14:paraId="630CAC9C" w14:textId="77777777"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lang w:val="en-US"/>
              </w:rPr>
              <w:t>Vật liệu</w:t>
            </w:r>
          </w:p>
          <w:p w14:paraId="7846D4C7" w14:textId="77777777"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lang w:val="en-US"/>
              </w:rPr>
              <w:t>Góc xoay</w:t>
            </w:r>
          </w:p>
          <w:p w14:paraId="505DDD03" w14:textId="77777777" w:rsidR="00681FAA" w:rsidRPr="00A535A8" w:rsidRDefault="00681FAA" w:rsidP="00681FAA">
            <w:pPr>
              <w:spacing w:line="276" w:lineRule="auto"/>
              <w:rPr>
                <w:rFonts w:asciiTheme="majorHAnsi" w:hAnsiTheme="majorHAnsi" w:cstheme="majorHAnsi"/>
                <w:sz w:val="26"/>
                <w:szCs w:val="26"/>
              </w:rPr>
            </w:pPr>
            <w:r w:rsidRPr="00A535A8">
              <w:rPr>
                <w:rFonts w:asciiTheme="majorHAnsi" w:hAnsiTheme="majorHAnsi" w:cstheme="majorHAnsi"/>
                <w:sz w:val="26"/>
                <w:szCs w:val="26"/>
              </w:rPr>
              <w:t>- Hình học:</w:t>
            </w:r>
          </w:p>
          <w:p w14:paraId="4E634005" w14:textId="0F70F888" w:rsidR="00681FAA" w:rsidRPr="00A535A8" w:rsidRDefault="00681FAA" w:rsidP="00681FAA">
            <w:pPr>
              <w:numPr>
                <w:ilvl w:val="0"/>
                <w:numId w:val="51"/>
              </w:numPr>
              <w:spacing w:line="276" w:lineRule="auto"/>
              <w:ind w:left="313" w:hanging="142"/>
              <w:contextualSpacing/>
              <w:rPr>
                <w:rFonts w:asciiTheme="majorHAnsi" w:hAnsiTheme="majorHAnsi" w:cstheme="majorHAnsi"/>
                <w:sz w:val="26"/>
                <w:szCs w:val="26"/>
                <w:lang w:val="en-US"/>
              </w:rPr>
            </w:pPr>
            <w:r w:rsidRPr="00A535A8">
              <w:rPr>
                <w:rFonts w:asciiTheme="majorHAnsi" w:eastAsia="Calibri" w:hAnsiTheme="majorHAnsi" w:cstheme="majorHAnsi"/>
                <w:sz w:val="26"/>
                <w:szCs w:val="26"/>
                <w:lang w:val="en-US"/>
              </w:rPr>
              <w:t>Dài/rộng/cao</w:t>
            </w:r>
          </w:p>
        </w:tc>
      </w:tr>
      <w:tr w:rsidR="00681FAA" w:rsidRPr="00A535A8" w14:paraId="18281B7E" w14:textId="77777777" w:rsidTr="000C4B33">
        <w:trPr>
          <w:trHeight w:val="200"/>
          <w:jc w:val="center"/>
        </w:trPr>
        <w:tc>
          <w:tcPr>
            <w:tcW w:w="789" w:type="dxa"/>
            <w:vAlign w:val="center"/>
          </w:tcPr>
          <w:p w14:paraId="29E6C554" w14:textId="3727392E" w:rsidR="00681FAA" w:rsidRPr="00A535A8" w:rsidRDefault="00681FAA" w:rsidP="00681FAA">
            <w:pPr>
              <w:spacing w:before="40" w:line="276" w:lineRule="auto"/>
              <w:jc w:val="center"/>
              <w:rPr>
                <w:color w:val="000000"/>
                <w:sz w:val="26"/>
                <w:szCs w:val="26"/>
                <w:highlight w:val="yellow"/>
              </w:rPr>
            </w:pPr>
            <w:r w:rsidRPr="00A535A8">
              <w:rPr>
                <w:rFonts w:asciiTheme="majorHAnsi" w:hAnsiTheme="majorHAnsi" w:cstheme="majorHAnsi"/>
                <w:color w:val="000000" w:themeColor="text1"/>
                <w:sz w:val="26"/>
                <w:szCs w:val="26"/>
                <w:lang w:val="en-US"/>
              </w:rPr>
              <w:t>3</w:t>
            </w:r>
          </w:p>
        </w:tc>
        <w:tc>
          <w:tcPr>
            <w:tcW w:w="1900" w:type="dxa"/>
            <w:vAlign w:val="center"/>
          </w:tcPr>
          <w:p w14:paraId="152CF658" w14:textId="76C969E2" w:rsidR="00681FAA" w:rsidRPr="00A535A8" w:rsidRDefault="00681FAA" w:rsidP="00681FAA">
            <w:pPr>
              <w:spacing w:before="40" w:line="276" w:lineRule="auto"/>
              <w:rPr>
                <w:color w:val="000000"/>
                <w:sz w:val="26"/>
                <w:szCs w:val="26"/>
                <w:lang w:val="en-US"/>
              </w:rPr>
            </w:pPr>
            <w:r w:rsidRPr="00A535A8">
              <w:rPr>
                <w:rFonts w:asciiTheme="majorHAnsi" w:hAnsiTheme="majorHAnsi" w:cstheme="majorHAnsi"/>
                <w:color w:val="000000" w:themeColor="text1"/>
                <w:sz w:val="26"/>
                <w:szCs w:val="26"/>
                <w:lang w:val="en-US"/>
              </w:rPr>
              <w:t>Lan can kè</w:t>
            </w:r>
          </w:p>
        </w:tc>
        <w:tc>
          <w:tcPr>
            <w:tcW w:w="3969" w:type="dxa"/>
          </w:tcPr>
          <w:p w14:paraId="78F344BD" w14:textId="27EFEA94" w:rsidR="00681FAA" w:rsidRPr="00A535A8" w:rsidRDefault="00681FAA" w:rsidP="00681FAA">
            <w:pPr>
              <w:spacing w:before="40" w:line="276" w:lineRule="auto"/>
              <w:ind w:hanging="24"/>
              <w:rPr>
                <w:color w:val="000000"/>
                <w:sz w:val="26"/>
                <w:szCs w:val="26"/>
              </w:rPr>
            </w:pPr>
            <w:r w:rsidRPr="00A535A8">
              <w:rPr>
                <w:rFonts w:asciiTheme="majorHAnsi" w:hAnsiTheme="majorHAnsi" w:cstheme="majorHAnsi"/>
                <w:color w:val="000000" w:themeColor="text1"/>
                <w:sz w:val="26"/>
                <w:szCs w:val="26"/>
                <w:lang w:val="en-US"/>
              </w:rPr>
              <w:t>Mô hình cấu kiện được biểu thị trong mô hình với số lượng, kích thước, hình dạng, vị trí và hướng là gần đúng. Một số thông tin phi hình học cũng có thể được đính kèm vào mô hình cấu kiện.</w:t>
            </w:r>
          </w:p>
        </w:tc>
        <w:tc>
          <w:tcPr>
            <w:tcW w:w="850" w:type="dxa"/>
            <w:vAlign w:val="center"/>
          </w:tcPr>
          <w:p w14:paraId="27A0FE66" w14:textId="3A0703C3" w:rsidR="00681FAA" w:rsidRPr="00A535A8" w:rsidRDefault="00681FAA" w:rsidP="00681FAA">
            <w:pPr>
              <w:spacing w:before="40" w:line="276" w:lineRule="auto"/>
              <w:ind w:left="-108" w:hanging="24"/>
              <w:jc w:val="center"/>
              <w:rPr>
                <w:color w:val="000000"/>
                <w:sz w:val="26"/>
                <w:szCs w:val="26"/>
              </w:rPr>
            </w:pPr>
            <w:r w:rsidRPr="00A535A8">
              <w:rPr>
                <w:rFonts w:asciiTheme="majorHAnsi" w:hAnsiTheme="majorHAnsi" w:cstheme="majorHAnsi"/>
                <w:color w:val="000000" w:themeColor="text1"/>
                <w:sz w:val="26"/>
                <w:szCs w:val="26"/>
                <w:lang w:val="en-US"/>
              </w:rPr>
              <w:t>200</w:t>
            </w:r>
          </w:p>
        </w:tc>
        <w:tc>
          <w:tcPr>
            <w:tcW w:w="2552" w:type="dxa"/>
            <w:vAlign w:val="center"/>
          </w:tcPr>
          <w:p w14:paraId="3CDF56E4" w14:textId="77777777" w:rsidR="00681FAA" w:rsidRPr="00A535A8" w:rsidRDefault="00681FAA" w:rsidP="00681FAA">
            <w:pPr>
              <w:spacing w:line="276" w:lineRule="auto"/>
              <w:rPr>
                <w:rFonts w:asciiTheme="majorHAnsi" w:hAnsiTheme="majorHAnsi" w:cstheme="majorHAnsi"/>
                <w:sz w:val="26"/>
                <w:szCs w:val="26"/>
              </w:rPr>
            </w:pPr>
            <w:r w:rsidRPr="00A535A8">
              <w:rPr>
                <w:rFonts w:asciiTheme="majorHAnsi" w:hAnsiTheme="majorHAnsi" w:cstheme="majorHAnsi"/>
                <w:sz w:val="26"/>
                <w:szCs w:val="26"/>
                <w:lang w:val="en-US"/>
              </w:rPr>
              <w:t xml:space="preserve">- </w:t>
            </w:r>
            <w:r w:rsidRPr="00A535A8">
              <w:rPr>
                <w:rFonts w:asciiTheme="majorHAnsi" w:hAnsiTheme="majorHAnsi" w:cstheme="majorHAnsi"/>
                <w:sz w:val="26"/>
                <w:szCs w:val="26"/>
              </w:rPr>
              <w:t>Đặc trưng:</w:t>
            </w:r>
          </w:p>
          <w:p w14:paraId="5F15382D" w14:textId="77777777"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rPr>
              <w:t>Tên cấu kiện</w:t>
            </w:r>
          </w:p>
          <w:p w14:paraId="4C18FDE6" w14:textId="77777777"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rPr>
              <w:t>Hạng mục</w:t>
            </w:r>
          </w:p>
          <w:p w14:paraId="75D13B71" w14:textId="77777777"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lang w:val="en-US"/>
              </w:rPr>
              <w:t>Vật liệu</w:t>
            </w:r>
          </w:p>
          <w:p w14:paraId="76E2448D" w14:textId="77777777"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lang w:val="en-US"/>
              </w:rPr>
              <w:t>Góc xoay</w:t>
            </w:r>
          </w:p>
          <w:p w14:paraId="616CC1A4" w14:textId="77777777" w:rsidR="00681FAA" w:rsidRPr="00A535A8" w:rsidRDefault="00681FAA" w:rsidP="00681FAA">
            <w:pPr>
              <w:spacing w:line="276" w:lineRule="auto"/>
              <w:rPr>
                <w:rFonts w:asciiTheme="majorHAnsi" w:hAnsiTheme="majorHAnsi" w:cstheme="majorHAnsi"/>
                <w:sz w:val="26"/>
                <w:szCs w:val="26"/>
              </w:rPr>
            </w:pPr>
            <w:r w:rsidRPr="00A535A8">
              <w:rPr>
                <w:rFonts w:asciiTheme="majorHAnsi" w:hAnsiTheme="majorHAnsi" w:cstheme="majorHAnsi"/>
                <w:sz w:val="26"/>
                <w:szCs w:val="26"/>
              </w:rPr>
              <w:t>- Hình học:</w:t>
            </w:r>
          </w:p>
          <w:p w14:paraId="664C4CB8" w14:textId="34B05A8D" w:rsidR="00681FAA" w:rsidRPr="00A535A8" w:rsidRDefault="00681FAA" w:rsidP="00681FAA">
            <w:pPr>
              <w:numPr>
                <w:ilvl w:val="0"/>
                <w:numId w:val="51"/>
              </w:numPr>
              <w:spacing w:line="276" w:lineRule="auto"/>
              <w:ind w:left="313" w:hanging="142"/>
              <w:contextualSpacing/>
              <w:rPr>
                <w:rFonts w:asciiTheme="majorHAnsi" w:hAnsiTheme="majorHAnsi" w:cstheme="majorHAnsi"/>
                <w:sz w:val="26"/>
                <w:szCs w:val="26"/>
                <w:lang w:val="en-US"/>
              </w:rPr>
            </w:pPr>
            <w:r w:rsidRPr="00A535A8">
              <w:rPr>
                <w:rFonts w:asciiTheme="majorHAnsi" w:eastAsia="Calibri" w:hAnsiTheme="majorHAnsi" w:cstheme="majorHAnsi"/>
                <w:sz w:val="26"/>
                <w:szCs w:val="26"/>
                <w:lang w:val="en-US"/>
              </w:rPr>
              <w:t>Dài/rộng cao</w:t>
            </w:r>
            <w:r w:rsidRPr="00A535A8">
              <w:rPr>
                <w:rFonts w:asciiTheme="majorHAnsi" w:eastAsia="Calibri" w:hAnsiTheme="majorHAnsi" w:cstheme="majorHAnsi"/>
                <w:sz w:val="26"/>
                <w:szCs w:val="26"/>
              </w:rPr>
              <w:t xml:space="preserve"> </w:t>
            </w:r>
          </w:p>
        </w:tc>
      </w:tr>
      <w:tr w:rsidR="00681FAA" w:rsidRPr="00A535A8" w14:paraId="464C7C26" w14:textId="77777777" w:rsidTr="000C4B33">
        <w:trPr>
          <w:trHeight w:val="200"/>
          <w:jc w:val="center"/>
        </w:trPr>
        <w:tc>
          <w:tcPr>
            <w:tcW w:w="789" w:type="dxa"/>
            <w:vAlign w:val="center"/>
          </w:tcPr>
          <w:p w14:paraId="330D781B" w14:textId="58CEE475" w:rsidR="00681FAA" w:rsidRPr="00A535A8" w:rsidRDefault="00681FAA" w:rsidP="00681FAA">
            <w:pPr>
              <w:spacing w:before="40" w:line="276" w:lineRule="auto"/>
              <w:jc w:val="center"/>
              <w:rPr>
                <w:color w:val="000000"/>
                <w:sz w:val="26"/>
                <w:szCs w:val="26"/>
                <w:highlight w:val="yellow"/>
              </w:rPr>
            </w:pPr>
            <w:r w:rsidRPr="00A535A8">
              <w:rPr>
                <w:rFonts w:asciiTheme="majorHAnsi" w:hAnsiTheme="majorHAnsi" w:cstheme="majorHAnsi"/>
                <w:color w:val="000000" w:themeColor="text1"/>
                <w:sz w:val="26"/>
                <w:szCs w:val="26"/>
                <w:lang w:val="en-US"/>
              </w:rPr>
              <w:t>4</w:t>
            </w:r>
          </w:p>
        </w:tc>
        <w:tc>
          <w:tcPr>
            <w:tcW w:w="1900" w:type="dxa"/>
            <w:vAlign w:val="center"/>
          </w:tcPr>
          <w:p w14:paraId="26C57076" w14:textId="141F4ACD" w:rsidR="00681FAA" w:rsidRPr="00A535A8" w:rsidRDefault="00681FAA" w:rsidP="00681FAA">
            <w:pPr>
              <w:spacing w:before="40" w:line="276" w:lineRule="auto"/>
              <w:rPr>
                <w:color w:val="000000"/>
                <w:sz w:val="26"/>
                <w:szCs w:val="26"/>
                <w:lang w:val="en-US"/>
              </w:rPr>
            </w:pPr>
            <w:r w:rsidRPr="00A535A8">
              <w:rPr>
                <w:rFonts w:asciiTheme="majorHAnsi" w:hAnsiTheme="majorHAnsi" w:cstheme="majorHAnsi"/>
                <w:color w:val="000000" w:themeColor="text1"/>
                <w:sz w:val="26"/>
                <w:szCs w:val="26"/>
                <w:lang w:val="en-US"/>
              </w:rPr>
              <w:t>Nạo vét lòng rạch</w:t>
            </w:r>
          </w:p>
        </w:tc>
        <w:tc>
          <w:tcPr>
            <w:tcW w:w="3969" w:type="dxa"/>
          </w:tcPr>
          <w:p w14:paraId="7F7831BC" w14:textId="0F855C57" w:rsidR="00681FAA" w:rsidRPr="00A535A8" w:rsidRDefault="00681FAA" w:rsidP="00681FAA">
            <w:pPr>
              <w:spacing w:before="40" w:line="276" w:lineRule="auto"/>
              <w:ind w:hanging="24"/>
              <w:rPr>
                <w:color w:val="000000"/>
                <w:sz w:val="26"/>
                <w:szCs w:val="26"/>
              </w:rPr>
            </w:pPr>
            <w:r w:rsidRPr="00A535A8">
              <w:rPr>
                <w:rFonts w:asciiTheme="majorHAnsi" w:hAnsiTheme="majorHAnsi" w:cstheme="majorHAnsi"/>
                <w:color w:val="000000" w:themeColor="text1"/>
                <w:sz w:val="26"/>
                <w:szCs w:val="26"/>
                <w:lang w:val="en-US"/>
              </w:rPr>
              <w:t>Hiển thị bề mặt dạng 3D bao gồm cao độ và hướng dốc địa hình.</w:t>
            </w:r>
          </w:p>
        </w:tc>
        <w:tc>
          <w:tcPr>
            <w:tcW w:w="850" w:type="dxa"/>
            <w:vAlign w:val="center"/>
          </w:tcPr>
          <w:p w14:paraId="4118F574" w14:textId="0A341C1F" w:rsidR="00681FAA" w:rsidRPr="00A535A8" w:rsidRDefault="00681FAA" w:rsidP="00681FAA">
            <w:pPr>
              <w:spacing w:before="40" w:line="276" w:lineRule="auto"/>
              <w:ind w:left="-108" w:hanging="24"/>
              <w:jc w:val="center"/>
              <w:rPr>
                <w:color w:val="000000"/>
                <w:sz w:val="26"/>
                <w:szCs w:val="26"/>
              </w:rPr>
            </w:pPr>
            <w:r w:rsidRPr="00A535A8">
              <w:rPr>
                <w:rFonts w:asciiTheme="majorHAnsi" w:hAnsiTheme="majorHAnsi" w:cstheme="majorHAnsi"/>
                <w:color w:val="000000" w:themeColor="text1"/>
                <w:sz w:val="26"/>
                <w:szCs w:val="26"/>
                <w:lang w:val="en-US"/>
              </w:rPr>
              <w:t>200</w:t>
            </w:r>
          </w:p>
        </w:tc>
        <w:tc>
          <w:tcPr>
            <w:tcW w:w="2552" w:type="dxa"/>
            <w:vAlign w:val="center"/>
          </w:tcPr>
          <w:p w14:paraId="161B6EFC" w14:textId="77777777" w:rsidR="00681FAA" w:rsidRPr="00A535A8" w:rsidRDefault="00681FAA" w:rsidP="00681FAA">
            <w:pPr>
              <w:spacing w:line="276" w:lineRule="auto"/>
              <w:rPr>
                <w:rFonts w:asciiTheme="majorHAnsi" w:hAnsiTheme="majorHAnsi" w:cstheme="majorHAnsi"/>
                <w:sz w:val="26"/>
                <w:szCs w:val="26"/>
              </w:rPr>
            </w:pPr>
            <w:r w:rsidRPr="00A535A8">
              <w:rPr>
                <w:rFonts w:asciiTheme="majorHAnsi" w:hAnsiTheme="majorHAnsi" w:cstheme="majorHAnsi"/>
                <w:sz w:val="26"/>
                <w:szCs w:val="26"/>
                <w:lang w:val="en-US"/>
              </w:rPr>
              <w:t xml:space="preserve">- </w:t>
            </w:r>
            <w:r w:rsidRPr="00A535A8">
              <w:rPr>
                <w:rFonts w:asciiTheme="majorHAnsi" w:hAnsiTheme="majorHAnsi" w:cstheme="majorHAnsi"/>
                <w:sz w:val="26"/>
                <w:szCs w:val="26"/>
              </w:rPr>
              <w:t>Đặc trưng:</w:t>
            </w:r>
          </w:p>
          <w:p w14:paraId="357D8A05" w14:textId="77777777"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rPr>
              <w:t>Tên cấu kiện</w:t>
            </w:r>
          </w:p>
          <w:p w14:paraId="2C24BECE" w14:textId="77777777"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rPr>
              <w:t>Hạng mục</w:t>
            </w:r>
          </w:p>
          <w:p w14:paraId="18B8A846" w14:textId="77777777"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lang w:val="en-US"/>
              </w:rPr>
              <w:t>Vật liệu</w:t>
            </w:r>
          </w:p>
          <w:p w14:paraId="7F1C4B2F" w14:textId="77777777" w:rsidR="00681FAA" w:rsidRPr="00A535A8" w:rsidRDefault="00681FAA" w:rsidP="00681FAA">
            <w:pPr>
              <w:numPr>
                <w:ilvl w:val="0"/>
                <w:numId w:val="51"/>
              </w:numPr>
              <w:spacing w:line="276" w:lineRule="auto"/>
              <w:ind w:left="313" w:hanging="142"/>
              <w:contextualSpacing/>
              <w:rPr>
                <w:rFonts w:asciiTheme="majorHAnsi" w:eastAsia="Calibri" w:hAnsiTheme="majorHAnsi" w:cstheme="majorHAnsi"/>
                <w:sz w:val="26"/>
                <w:szCs w:val="26"/>
              </w:rPr>
            </w:pPr>
            <w:r w:rsidRPr="00A535A8">
              <w:rPr>
                <w:rFonts w:asciiTheme="majorHAnsi" w:eastAsia="Calibri" w:hAnsiTheme="majorHAnsi" w:cstheme="majorHAnsi"/>
                <w:sz w:val="26"/>
                <w:szCs w:val="26"/>
                <w:lang w:val="en-US"/>
              </w:rPr>
              <w:t>Góc xoay</w:t>
            </w:r>
          </w:p>
          <w:p w14:paraId="7B7D4E65" w14:textId="77777777" w:rsidR="00681FAA" w:rsidRPr="00A535A8" w:rsidRDefault="00681FAA" w:rsidP="00681FAA">
            <w:pPr>
              <w:spacing w:line="276" w:lineRule="auto"/>
              <w:rPr>
                <w:rFonts w:asciiTheme="majorHAnsi" w:hAnsiTheme="majorHAnsi" w:cstheme="majorHAnsi"/>
                <w:sz w:val="26"/>
                <w:szCs w:val="26"/>
              </w:rPr>
            </w:pPr>
            <w:r w:rsidRPr="00A535A8">
              <w:rPr>
                <w:rFonts w:asciiTheme="majorHAnsi" w:hAnsiTheme="majorHAnsi" w:cstheme="majorHAnsi"/>
                <w:sz w:val="26"/>
                <w:szCs w:val="26"/>
              </w:rPr>
              <w:t>- Hình học:</w:t>
            </w:r>
          </w:p>
          <w:p w14:paraId="758D3C3A" w14:textId="3131D110" w:rsidR="00681FAA" w:rsidRPr="00A535A8" w:rsidRDefault="00681FAA" w:rsidP="00681FAA">
            <w:pPr>
              <w:numPr>
                <w:ilvl w:val="0"/>
                <w:numId w:val="51"/>
              </w:numPr>
              <w:spacing w:line="276" w:lineRule="auto"/>
              <w:ind w:left="313" w:hanging="142"/>
              <w:contextualSpacing/>
              <w:rPr>
                <w:rFonts w:asciiTheme="majorHAnsi" w:hAnsiTheme="majorHAnsi" w:cstheme="majorHAnsi"/>
                <w:sz w:val="26"/>
                <w:szCs w:val="26"/>
                <w:lang w:val="en-US"/>
              </w:rPr>
            </w:pPr>
            <w:r w:rsidRPr="00A535A8">
              <w:rPr>
                <w:rFonts w:asciiTheme="majorHAnsi" w:eastAsia="Calibri" w:hAnsiTheme="majorHAnsi" w:cstheme="majorHAnsi"/>
                <w:sz w:val="26"/>
                <w:szCs w:val="26"/>
                <w:lang w:val="en-US"/>
              </w:rPr>
              <w:t>Kích thước chủ yếu</w:t>
            </w:r>
          </w:p>
        </w:tc>
      </w:tr>
    </w:tbl>
    <w:p w14:paraId="41935B65" w14:textId="77777777" w:rsidR="00571483" w:rsidRPr="00E1424D" w:rsidRDefault="00BB1FE1" w:rsidP="00EB40A0">
      <w:pPr>
        <w:pStyle w:val="Thn"/>
        <w:rPr>
          <w:rFonts w:asciiTheme="majorHAnsi" w:hAnsiTheme="majorHAnsi" w:cstheme="majorHAnsi"/>
          <w:szCs w:val="26"/>
        </w:rPr>
      </w:pPr>
      <w:r w:rsidRPr="00E1424D">
        <w:rPr>
          <w:rFonts w:asciiTheme="majorHAnsi" w:hAnsiTheme="majorHAnsi" w:cstheme="majorHAnsi"/>
          <w:szCs w:val="26"/>
        </w:rPr>
        <w:t xml:space="preserve">Dựa vào bảng mức độ phát triển thông tin các hạng mục, kết cấu chính nhà thầu tư vấn áp dụng BIM có thể đề xuất điều chỉnh và phân tách chi tiết mức độ phát triển thông tin cho từng đối tượng cấu kiện trong mô hình được thể hiện trong hồ sơ </w:t>
      </w:r>
      <w:r w:rsidRPr="00E1424D">
        <w:rPr>
          <w:rFonts w:asciiTheme="majorHAnsi" w:hAnsiTheme="majorHAnsi" w:cstheme="majorHAnsi"/>
          <w:b/>
          <w:szCs w:val="26"/>
        </w:rPr>
        <w:t xml:space="preserve">Kế hoạch thực hiện BIM sơ bộ </w:t>
      </w:r>
      <w:r w:rsidR="00AD69C2" w:rsidRPr="00E1424D">
        <w:rPr>
          <w:rFonts w:asciiTheme="majorHAnsi" w:hAnsiTheme="majorHAnsi" w:cstheme="majorHAnsi"/>
          <w:b/>
          <w:szCs w:val="26"/>
        </w:rPr>
        <w:t xml:space="preserve">(Pre-BEP) </w:t>
      </w:r>
      <w:r w:rsidRPr="00E1424D">
        <w:rPr>
          <w:rFonts w:asciiTheme="majorHAnsi" w:hAnsiTheme="majorHAnsi" w:cstheme="majorHAnsi"/>
          <w:szCs w:val="26"/>
        </w:rPr>
        <w:t>kèm theo hồ sơ dự thầu.</w:t>
      </w:r>
      <w:r w:rsidR="00EB40A0" w:rsidRPr="00E1424D">
        <w:rPr>
          <w:rFonts w:asciiTheme="majorHAnsi" w:hAnsiTheme="majorHAnsi" w:cstheme="majorHAnsi"/>
          <w:szCs w:val="26"/>
        </w:rPr>
        <w:t xml:space="preserve"> </w:t>
      </w:r>
    </w:p>
    <w:p w14:paraId="2527543B" w14:textId="4D25F739" w:rsidR="00D563CF" w:rsidRPr="00E1424D" w:rsidRDefault="00D563CF" w:rsidP="00571483">
      <w:pPr>
        <w:pStyle w:val="Heading1"/>
        <w:numPr>
          <w:ilvl w:val="0"/>
          <w:numId w:val="2"/>
        </w:numPr>
        <w:spacing w:before="0"/>
        <w:ind w:left="432" w:hanging="432"/>
        <w:jc w:val="left"/>
        <w:rPr>
          <w:rFonts w:asciiTheme="majorHAnsi" w:hAnsiTheme="majorHAnsi" w:cstheme="majorHAnsi"/>
          <w:szCs w:val="26"/>
        </w:rPr>
      </w:pPr>
      <w:bookmarkStart w:id="63" w:name="_Toc202539199"/>
      <w:r w:rsidRPr="00E56911">
        <w:rPr>
          <w:rFonts w:asciiTheme="majorHAnsi" w:hAnsiTheme="majorHAnsi" w:cstheme="majorHAnsi"/>
          <w:color w:val="000000" w:themeColor="text1"/>
          <w:sz w:val="26"/>
          <w:szCs w:val="26"/>
        </w:rPr>
        <w:t>CÁC NỘI DUNG VỀ QUẢN LÝ</w:t>
      </w:r>
      <w:bookmarkEnd w:id="63"/>
    </w:p>
    <w:p w14:paraId="7FFA5DA6" w14:textId="77777777" w:rsidR="0023063B" w:rsidRPr="00E56911" w:rsidRDefault="0023063B" w:rsidP="00816A7C">
      <w:pPr>
        <w:pStyle w:val="Heading2"/>
        <w:tabs>
          <w:tab w:val="clear" w:pos="432"/>
          <w:tab w:val="num" w:pos="576"/>
        </w:tabs>
        <w:spacing w:before="80" w:after="80" w:line="240" w:lineRule="auto"/>
        <w:ind w:left="576" w:hanging="576"/>
        <w:rPr>
          <w:rFonts w:asciiTheme="majorHAnsi" w:hAnsiTheme="majorHAnsi" w:cstheme="majorHAnsi"/>
          <w:sz w:val="26"/>
          <w:szCs w:val="26"/>
          <w:lang w:val="vi-VN"/>
        </w:rPr>
      </w:pPr>
      <w:bookmarkStart w:id="64" w:name="_Toc101882846"/>
      <w:bookmarkStart w:id="65" w:name="_Toc202539200"/>
      <w:r w:rsidRPr="00E56911">
        <w:rPr>
          <w:rFonts w:asciiTheme="majorHAnsi" w:hAnsiTheme="majorHAnsi" w:cstheme="majorHAnsi"/>
          <w:sz w:val="26"/>
          <w:szCs w:val="26"/>
          <w:lang w:val="vi-VN"/>
        </w:rPr>
        <w:t>Quản lý hệ thống và môi trường dữ liệu chung CDE</w:t>
      </w:r>
      <w:bookmarkEnd w:id="64"/>
      <w:bookmarkEnd w:id="65"/>
    </w:p>
    <w:p w14:paraId="42E79B7F" w14:textId="77777777" w:rsidR="0023063B" w:rsidRPr="00E56911" w:rsidRDefault="0023063B" w:rsidP="00816A7C">
      <w:pPr>
        <w:numPr>
          <w:ilvl w:val="2"/>
          <w:numId w:val="1"/>
        </w:numPr>
        <w:spacing w:before="80" w:after="80"/>
        <w:jc w:val="both"/>
        <w:rPr>
          <w:rFonts w:asciiTheme="majorHAnsi" w:hAnsiTheme="majorHAnsi" w:cstheme="majorHAnsi"/>
          <w:color w:val="000000" w:themeColor="text1"/>
          <w:sz w:val="26"/>
          <w:szCs w:val="26"/>
        </w:rPr>
      </w:pPr>
      <w:r w:rsidRPr="00E56911">
        <w:rPr>
          <w:rFonts w:asciiTheme="majorHAnsi" w:hAnsiTheme="majorHAnsi" w:cstheme="majorHAnsi"/>
          <w:color w:val="000000" w:themeColor="text1"/>
          <w:sz w:val="26"/>
          <w:szCs w:val="26"/>
        </w:rPr>
        <w:t>Giải pháp Môi trường dữ liệu chung (CDE) cần được thống nhất áp dụng cho toàn bộ vòng đời dự án. Tư vấn tạo lập mô hình BIM có trách nhiệm vận hành, chuyển giao cũng như đào tạo cho các đơn vị liên quan cách thức sử dụng và phối hợp trên CDE.</w:t>
      </w:r>
    </w:p>
    <w:p w14:paraId="4A452A15" w14:textId="77777777" w:rsidR="0023063B" w:rsidRPr="00E56911" w:rsidRDefault="0023063B" w:rsidP="00816A7C">
      <w:pPr>
        <w:numPr>
          <w:ilvl w:val="2"/>
          <w:numId w:val="1"/>
        </w:numPr>
        <w:spacing w:before="80" w:after="80"/>
        <w:jc w:val="both"/>
        <w:rPr>
          <w:rFonts w:asciiTheme="majorHAnsi" w:hAnsiTheme="majorHAnsi" w:cstheme="majorHAnsi"/>
          <w:color w:val="000000" w:themeColor="text1"/>
          <w:sz w:val="26"/>
          <w:szCs w:val="26"/>
        </w:rPr>
      </w:pPr>
      <w:r w:rsidRPr="00E56911">
        <w:rPr>
          <w:rFonts w:asciiTheme="majorHAnsi" w:hAnsiTheme="majorHAnsi" w:cstheme="majorHAnsi"/>
          <w:color w:val="000000" w:themeColor="text1"/>
          <w:sz w:val="26"/>
          <w:szCs w:val="26"/>
        </w:rPr>
        <w:t>CDE của dự án phải đảm bảo cấu trúc yêu cầu tối thiểu theo tài liệu Hướng dẫn chung áp dụng Mô hình thông tin công trình (BIM) – Quyết định số 348/QĐ-BXD ngày 02 tháng 4 năm 2021 của Bộ Xây dựng.</w:t>
      </w:r>
    </w:p>
    <w:p w14:paraId="5A6C4464" w14:textId="77777777" w:rsidR="0023063B" w:rsidRPr="00E56911" w:rsidRDefault="0023063B" w:rsidP="00816A7C">
      <w:pPr>
        <w:numPr>
          <w:ilvl w:val="2"/>
          <w:numId w:val="1"/>
        </w:numPr>
        <w:spacing w:before="80" w:after="80"/>
        <w:jc w:val="both"/>
        <w:rPr>
          <w:rFonts w:asciiTheme="majorHAnsi" w:hAnsiTheme="majorHAnsi" w:cstheme="majorHAnsi"/>
          <w:color w:val="000000" w:themeColor="text1"/>
          <w:sz w:val="26"/>
          <w:szCs w:val="26"/>
        </w:rPr>
      </w:pPr>
      <w:r w:rsidRPr="00E56911">
        <w:rPr>
          <w:rFonts w:asciiTheme="majorHAnsi" w:hAnsiTheme="majorHAnsi" w:cstheme="majorHAnsi"/>
          <w:color w:val="000000" w:themeColor="text1"/>
          <w:sz w:val="26"/>
          <w:szCs w:val="26"/>
        </w:rPr>
        <w:t>Hệ thống CDE của dự án được lựa chọn phải đảm bảo hoạt động trong suốt thời gian thực hiện gói thầu.</w:t>
      </w:r>
    </w:p>
    <w:p w14:paraId="0688853A" w14:textId="77777777" w:rsidR="0023063B" w:rsidRPr="00E56911" w:rsidRDefault="0023063B" w:rsidP="00816A7C">
      <w:pPr>
        <w:numPr>
          <w:ilvl w:val="2"/>
          <w:numId w:val="1"/>
        </w:numPr>
        <w:spacing w:before="80" w:after="80"/>
        <w:jc w:val="both"/>
        <w:rPr>
          <w:rFonts w:asciiTheme="majorHAnsi" w:hAnsiTheme="majorHAnsi" w:cstheme="majorHAnsi"/>
          <w:color w:val="000000" w:themeColor="text1"/>
          <w:sz w:val="26"/>
          <w:szCs w:val="26"/>
        </w:rPr>
      </w:pPr>
      <w:r w:rsidRPr="00E56911">
        <w:rPr>
          <w:rFonts w:asciiTheme="majorHAnsi" w:hAnsiTheme="majorHAnsi" w:cstheme="majorHAnsi"/>
          <w:color w:val="000000" w:themeColor="text1"/>
          <w:sz w:val="26"/>
          <w:szCs w:val="26"/>
        </w:rPr>
        <w:lastRenderedPageBreak/>
        <w:t>Hệ thống phân quyền sử dụng tại CDE phải phù hợp với vai trò trách nhiệm của các bên tham gia dự án. Các chức năng chia sẽ dữ liệu phải đảm bảo quy tắc về an toàn bảo mật dữ liệu cho các bên.</w:t>
      </w:r>
    </w:p>
    <w:p w14:paraId="3E6BADD4" w14:textId="77777777" w:rsidR="0023063B" w:rsidRPr="00E56911" w:rsidRDefault="0023063B" w:rsidP="00816A7C">
      <w:pPr>
        <w:numPr>
          <w:ilvl w:val="2"/>
          <w:numId w:val="1"/>
        </w:numPr>
        <w:spacing w:before="80" w:after="80"/>
        <w:jc w:val="both"/>
        <w:rPr>
          <w:rFonts w:asciiTheme="majorHAnsi" w:hAnsiTheme="majorHAnsi" w:cstheme="majorHAnsi"/>
          <w:color w:val="000000" w:themeColor="text1"/>
          <w:sz w:val="26"/>
          <w:szCs w:val="26"/>
        </w:rPr>
      </w:pPr>
      <w:r w:rsidRPr="00E56911">
        <w:rPr>
          <w:rFonts w:asciiTheme="majorHAnsi" w:hAnsiTheme="majorHAnsi" w:cstheme="majorHAnsi"/>
          <w:color w:val="000000" w:themeColor="text1"/>
          <w:sz w:val="26"/>
          <w:szCs w:val="26"/>
        </w:rPr>
        <w:t>Tất cả các dữ liệu ứng dụng BIM phải được các đơn vị tư vấn BIM cập nhật lên CDE theo đúng như Kế hoạch chuyển giao thông tin tổng thể (MIDP) để tất cả các đơn vị tham gia dự án có thể kiểm tra, trao đổi và truy xuất các thông tin cần thiết trong xuất quá trình thực hiện dự án trực tiếp trên môi trường CDE.</w:t>
      </w:r>
    </w:p>
    <w:p w14:paraId="43F87ADA" w14:textId="0522383C" w:rsidR="0023063B" w:rsidRPr="00E56911" w:rsidRDefault="0023063B" w:rsidP="00816A7C">
      <w:pPr>
        <w:numPr>
          <w:ilvl w:val="2"/>
          <w:numId w:val="1"/>
        </w:numPr>
        <w:spacing w:before="80" w:after="80"/>
        <w:jc w:val="both"/>
        <w:rPr>
          <w:rFonts w:asciiTheme="majorHAnsi" w:hAnsiTheme="majorHAnsi" w:cstheme="majorHAnsi"/>
          <w:color w:val="000000" w:themeColor="text1"/>
          <w:sz w:val="26"/>
          <w:szCs w:val="26"/>
        </w:rPr>
      </w:pPr>
      <w:r w:rsidRPr="00E56911">
        <w:rPr>
          <w:rFonts w:asciiTheme="majorHAnsi" w:hAnsiTheme="majorHAnsi" w:cstheme="majorHAnsi"/>
          <w:color w:val="000000" w:themeColor="text1"/>
          <w:sz w:val="26"/>
          <w:szCs w:val="26"/>
        </w:rPr>
        <w:t xml:space="preserve">Tất cả các dữ liệu liên quan đến hồ sơ thiết kế của dự án bao gồm: Pháp lý dự án, bản vẽ, thuyết minh, dự toán,.. cũng phải được đơn vị </w:t>
      </w:r>
      <w:r w:rsidR="00A01DB5" w:rsidRPr="00E56911">
        <w:rPr>
          <w:rFonts w:asciiTheme="majorHAnsi" w:hAnsiTheme="majorHAnsi" w:cstheme="majorHAnsi"/>
          <w:color w:val="000000" w:themeColor="text1"/>
          <w:sz w:val="26"/>
          <w:szCs w:val="26"/>
        </w:rPr>
        <w:t>Tư vấn BIM</w:t>
      </w:r>
      <w:r w:rsidRPr="00E56911">
        <w:rPr>
          <w:rFonts w:asciiTheme="majorHAnsi" w:hAnsiTheme="majorHAnsi" w:cstheme="majorHAnsi"/>
          <w:color w:val="000000" w:themeColor="text1"/>
          <w:sz w:val="26"/>
          <w:szCs w:val="26"/>
        </w:rPr>
        <w:t xml:space="preserve"> lưu trữ trên Môi trường dữ liệu chung (CDE) để lưu trữ và khai thác thông tin.</w:t>
      </w:r>
    </w:p>
    <w:p w14:paraId="2E8DD90F" w14:textId="77777777" w:rsidR="0023063B" w:rsidRPr="00E56911" w:rsidRDefault="0023063B" w:rsidP="00816A7C">
      <w:pPr>
        <w:numPr>
          <w:ilvl w:val="2"/>
          <w:numId w:val="1"/>
        </w:numPr>
        <w:spacing w:before="80" w:after="80"/>
        <w:jc w:val="both"/>
        <w:rPr>
          <w:rFonts w:asciiTheme="majorHAnsi" w:hAnsiTheme="majorHAnsi" w:cstheme="majorHAnsi"/>
          <w:color w:val="000000" w:themeColor="text1"/>
          <w:sz w:val="26"/>
          <w:szCs w:val="26"/>
        </w:rPr>
      </w:pPr>
      <w:r w:rsidRPr="00E56911">
        <w:rPr>
          <w:rFonts w:asciiTheme="majorHAnsi" w:hAnsiTheme="majorHAnsi" w:cstheme="majorHAnsi"/>
          <w:color w:val="000000" w:themeColor="text1"/>
          <w:sz w:val="26"/>
          <w:szCs w:val="26"/>
        </w:rPr>
        <w:t>CDE phải đảm bảo có các chức năng cộng tác, thảo luận các vấn đề liên quan đến quá trình thiết kế, quá trình tạo lập mô hình BIM và lưu trữ các thông tin này để có thể truy xuất dữ liệu khi cần thiết.</w:t>
      </w:r>
    </w:p>
    <w:p w14:paraId="785ED088" w14:textId="5A20970D" w:rsidR="00816A7C" w:rsidRPr="00E56911" w:rsidRDefault="0023063B" w:rsidP="00816A7C">
      <w:pPr>
        <w:numPr>
          <w:ilvl w:val="2"/>
          <w:numId w:val="1"/>
        </w:numPr>
        <w:spacing w:before="80" w:after="80"/>
        <w:jc w:val="both"/>
        <w:rPr>
          <w:rFonts w:asciiTheme="majorHAnsi" w:hAnsiTheme="majorHAnsi" w:cstheme="majorHAnsi"/>
          <w:color w:val="000000" w:themeColor="text1"/>
          <w:sz w:val="26"/>
          <w:szCs w:val="26"/>
        </w:rPr>
      </w:pPr>
      <w:r w:rsidRPr="00E56911">
        <w:rPr>
          <w:rFonts w:asciiTheme="majorHAnsi" w:hAnsiTheme="majorHAnsi" w:cstheme="majorHAnsi"/>
          <w:color w:val="000000" w:themeColor="text1"/>
          <w:sz w:val="26"/>
          <w:szCs w:val="26"/>
        </w:rPr>
        <w:t>Cấu trúc thư mục và vai trò của các chủ thể trong quản lý, sử dụng Môi trường dữ liệu chung (CDE) được thể hiện qua bảng sau:</w:t>
      </w:r>
    </w:p>
    <w:p w14:paraId="0B7FD69B" w14:textId="21473C46" w:rsidR="0023063B" w:rsidRPr="00E56911" w:rsidRDefault="0023063B" w:rsidP="00816A7C">
      <w:pPr>
        <w:pStyle w:val="Caption"/>
        <w:keepNext/>
        <w:spacing w:line="276" w:lineRule="auto"/>
        <w:rPr>
          <w:rFonts w:asciiTheme="majorHAnsi" w:hAnsiTheme="majorHAnsi" w:cstheme="majorHAnsi"/>
          <w:color w:val="000000" w:themeColor="text1"/>
          <w:szCs w:val="26"/>
        </w:rPr>
      </w:pPr>
      <w:bookmarkStart w:id="66" w:name="_Toc192099734"/>
      <w:r w:rsidRPr="00E1424D">
        <w:rPr>
          <w:rFonts w:asciiTheme="majorHAnsi" w:hAnsiTheme="majorHAnsi" w:cstheme="majorHAnsi"/>
          <w:color w:val="000000" w:themeColor="text1"/>
          <w:szCs w:val="26"/>
        </w:rPr>
        <w:t xml:space="preserve">Bảng </w:t>
      </w:r>
      <w:r w:rsidR="001C1ED4" w:rsidRPr="00E1424D">
        <w:rPr>
          <w:rFonts w:asciiTheme="majorHAnsi" w:hAnsiTheme="majorHAnsi" w:cstheme="majorHAnsi"/>
          <w:color w:val="000000" w:themeColor="text1"/>
          <w:szCs w:val="26"/>
        </w:rPr>
        <w:fldChar w:fldCharType="begin"/>
      </w:r>
      <w:r w:rsidR="001C1ED4" w:rsidRPr="00E1424D">
        <w:rPr>
          <w:rFonts w:asciiTheme="majorHAnsi" w:hAnsiTheme="majorHAnsi" w:cstheme="majorHAnsi"/>
          <w:color w:val="000000" w:themeColor="text1"/>
          <w:szCs w:val="26"/>
        </w:rPr>
        <w:instrText xml:space="preserve"> STYLEREF 1 \s </w:instrText>
      </w:r>
      <w:r w:rsidR="001C1ED4" w:rsidRPr="00E1424D">
        <w:rPr>
          <w:rFonts w:asciiTheme="majorHAnsi" w:hAnsiTheme="majorHAnsi" w:cstheme="majorHAnsi"/>
          <w:color w:val="000000" w:themeColor="text1"/>
          <w:szCs w:val="26"/>
        </w:rPr>
        <w:fldChar w:fldCharType="separate"/>
      </w:r>
      <w:r w:rsidR="007E5E0E">
        <w:rPr>
          <w:rFonts w:asciiTheme="majorHAnsi" w:hAnsiTheme="majorHAnsi" w:cstheme="majorHAnsi"/>
          <w:color w:val="000000" w:themeColor="text1"/>
          <w:szCs w:val="26"/>
        </w:rPr>
        <w:t>7</w:t>
      </w:r>
      <w:r w:rsidR="001C1ED4" w:rsidRPr="00E1424D">
        <w:rPr>
          <w:rFonts w:asciiTheme="majorHAnsi" w:hAnsiTheme="majorHAnsi" w:cstheme="majorHAnsi"/>
          <w:color w:val="000000" w:themeColor="text1"/>
          <w:szCs w:val="26"/>
        </w:rPr>
        <w:fldChar w:fldCharType="end"/>
      </w:r>
      <w:r w:rsidR="001C1ED4" w:rsidRPr="00E1424D">
        <w:rPr>
          <w:rFonts w:asciiTheme="majorHAnsi" w:hAnsiTheme="majorHAnsi" w:cstheme="majorHAnsi"/>
          <w:color w:val="000000" w:themeColor="text1"/>
          <w:szCs w:val="26"/>
        </w:rPr>
        <w:t>.</w:t>
      </w:r>
      <w:r w:rsidR="001C1ED4" w:rsidRPr="00E1424D">
        <w:rPr>
          <w:rFonts w:asciiTheme="majorHAnsi" w:hAnsiTheme="majorHAnsi" w:cstheme="majorHAnsi"/>
          <w:color w:val="000000" w:themeColor="text1"/>
          <w:szCs w:val="26"/>
        </w:rPr>
        <w:fldChar w:fldCharType="begin"/>
      </w:r>
      <w:r w:rsidR="001C1ED4" w:rsidRPr="00E1424D">
        <w:rPr>
          <w:rFonts w:asciiTheme="majorHAnsi" w:hAnsiTheme="majorHAnsi" w:cstheme="majorHAnsi"/>
          <w:color w:val="000000" w:themeColor="text1"/>
          <w:szCs w:val="26"/>
        </w:rPr>
        <w:instrText xml:space="preserve"> SEQ Bảng \* ARABIC \s 1 </w:instrText>
      </w:r>
      <w:r w:rsidR="001C1ED4" w:rsidRPr="00E1424D">
        <w:rPr>
          <w:rFonts w:asciiTheme="majorHAnsi" w:hAnsiTheme="majorHAnsi" w:cstheme="majorHAnsi"/>
          <w:color w:val="000000" w:themeColor="text1"/>
          <w:szCs w:val="26"/>
        </w:rPr>
        <w:fldChar w:fldCharType="separate"/>
      </w:r>
      <w:r w:rsidR="007E5E0E">
        <w:rPr>
          <w:rFonts w:asciiTheme="majorHAnsi" w:hAnsiTheme="majorHAnsi" w:cstheme="majorHAnsi"/>
          <w:color w:val="000000" w:themeColor="text1"/>
          <w:szCs w:val="26"/>
        </w:rPr>
        <w:t>1</w:t>
      </w:r>
      <w:r w:rsidR="001C1ED4" w:rsidRPr="00E1424D">
        <w:rPr>
          <w:rFonts w:asciiTheme="majorHAnsi" w:hAnsiTheme="majorHAnsi" w:cstheme="majorHAnsi"/>
          <w:color w:val="000000" w:themeColor="text1"/>
          <w:szCs w:val="26"/>
        </w:rPr>
        <w:fldChar w:fldCharType="end"/>
      </w:r>
      <w:r w:rsidRPr="00E56911">
        <w:rPr>
          <w:rFonts w:asciiTheme="majorHAnsi" w:hAnsiTheme="majorHAnsi" w:cstheme="majorHAnsi"/>
          <w:color w:val="000000" w:themeColor="text1"/>
          <w:szCs w:val="26"/>
        </w:rPr>
        <w:t>. Cấu trúc thư mục và vai trò các chủ thể trên CDE</w:t>
      </w:r>
      <w:bookmarkEnd w:id="6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08"/>
        <w:gridCol w:w="1005"/>
        <w:gridCol w:w="1005"/>
        <w:gridCol w:w="1005"/>
        <w:gridCol w:w="1005"/>
      </w:tblGrid>
      <w:tr w:rsidR="00FE3210" w:rsidRPr="00E1424D" w14:paraId="46212996" w14:textId="77777777" w:rsidTr="00947041">
        <w:trPr>
          <w:trHeight w:val="405"/>
        </w:trPr>
        <w:tc>
          <w:tcPr>
            <w:tcW w:w="2912" w:type="pct"/>
            <w:vMerge w:val="restart"/>
            <w:vAlign w:val="center"/>
          </w:tcPr>
          <w:p w14:paraId="274593CB" w14:textId="77777777" w:rsidR="00FE3210" w:rsidRPr="00E56911" w:rsidRDefault="00FE3210" w:rsidP="005A32EB">
            <w:pPr>
              <w:pStyle w:val="TableParagraph"/>
              <w:kinsoku w:val="0"/>
              <w:overflowPunct w:val="0"/>
              <w:spacing w:before="60" w:after="60" w:line="264" w:lineRule="auto"/>
              <w:rPr>
                <w:b/>
                <w:bCs/>
                <w:sz w:val="26"/>
                <w:szCs w:val="26"/>
                <w:lang w:val="vi-VN"/>
              </w:rPr>
            </w:pPr>
            <w:r w:rsidRPr="00E56911">
              <w:rPr>
                <w:b/>
                <w:bCs/>
                <w:sz w:val="26"/>
                <w:szCs w:val="26"/>
                <w:lang w:val="vi-VN"/>
              </w:rPr>
              <w:t>Khu vực / thư mục trong CDE</w:t>
            </w:r>
          </w:p>
        </w:tc>
        <w:tc>
          <w:tcPr>
            <w:tcW w:w="2088" w:type="pct"/>
            <w:gridSpan w:val="4"/>
          </w:tcPr>
          <w:p w14:paraId="3343ABC3" w14:textId="77777777" w:rsidR="00FE3210" w:rsidRPr="00E56911" w:rsidRDefault="00FE3210" w:rsidP="005A32EB">
            <w:pPr>
              <w:pStyle w:val="TableParagraph"/>
              <w:kinsoku w:val="0"/>
              <w:overflowPunct w:val="0"/>
              <w:spacing w:before="60" w:after="60" w:line="264" w:lineRule="auto"/>
              <w:ind w:left="63"/>
              <w:rPr>
                <w:b/>
                <w:bCs/>
                <w:sz w:val="26"/>
                <w:szCs w:val="26"/>
                <w:lang w:val="vi-VN"/>
              </w:rPr>
            </w:pPr>
            <w:r w:rsidRPr="00E56911">
              <w:rPr>
                <w:b/>
                <w:bCs/>
                <w:sz w:val="26"/>
                <w:szCs w:val="26"/>
                <w:lang w:val="vi-VN"/>
              </w:rPr>
              <w:t>Các chủ thể tham gia</w:t>
            </w:r>
          </w:p>
        </w:tc>
      </w:tr>
      <w:tr w:rsidR="00FE3210" w:rsidRPr="00E1424D" w14:paraId="70287AD3" w14:textId="77777777" w:rsidTr="00E1424D">
        <w:trPr>
          <w:trHeight w:val="2276"/>
        </w:trPr>
        <w:tc>
          <w:tcPr>
            <w:tcW w:w="2912" w:type="pct"/>
            <w:vMerge/>
          </w:tcPr>
          <w:p w14:paraId="01453FDB" w14:textId="77777777" w:rsidR="00FE3210" w:rsidRPr="00E56911" w:rsidRDefault="00FE3210" w:rsidP="005A32EB">
            <w:pPr>
              <w:pStyle w:val="BodyText"/>
              <w:kinsoku w:val="0"/>
              <w:overflowPunct w:val="0"/>
              <w:spacing w:line="264" w:lineRule="auto"/>
              <w:rPr>
                <w:b/>
                <w:bCs/>
                <w:szCs w:val="26"/>
                <w:lang w:val="vi-VN"/>
              </w:rPr>
            </w:pPr>
          </w:p>
        </w:tc>
        <w:tc>
          <w:tcPr>
            <w:tcW w:w="522" w:type="pct"/>
            <w:textDirection w:val="btLr"/>
            <w:vAlign w:val="center"/>
          </w:tcPr>
          <w:p w14:paraId="58AF584C" w14:textId="77777777" w:rsidR="00FE3210" w:rsidRPr="00E1424D" w:rsidRDefault="00FE3210" w:rsidP="005A32EB">
            <w:pPr>
              <w:pStyle w:val="TableParagraph"/>
              <w:kinsoku w:val="0"/>
              <w:overflowPunct w:val="0"/>
              <w:spacing w:before="60" w:after="60" w:line="264" w:lineRule="auto"/>
              <w:ind w:left="50"/>
              <w:rPr>
                <w:b/>
                <w:bCs/>
                <w:sz w:val="26"/>
                <w:szCs w:val="26"/>
              </w:rPr>
            </w:pPr>
            <w:proofErr w:type="spellStart"/>
            <w:r w:rsidRPr="00E1424D">
              <w:rPr>
                <w:b/>
                <w:bCs/>
                <w:sz w:val="26"/>
                <w:szCs w:val="26"/>
              </w:rPr>
              <w:t>Chủ</w:t>
            </w:r>
            <w:proofErr w:type="spellEnd"/>
            <w:r w:rsidRPr="00E1424D">
              <w:rPr>
                <w:b/>
                <w:bCs/>
                <w:sz w:val="26"/>
                <w:szCs w:val="26"/>
              </w:rPr>
              <w:t xml:space="preserve"> </w:t>
            </w:r>
            <w:proofErr w:type="spellStart"/>
            <w:r w:rsidRPr="00E1424D">
              <w:rPr>
                <w:b/>
                <w:bCs/>
                <w:sz w:val="26"/>
                <w:szCs w:val="26"/>
              </w:rPr>
              <w:t>đầu</w:t>
            </w:r>
            <w:proofErr w:type="spellEnd"/>
            <w:r w:rsidRPr="00E1424D">
              <w:rPr>
                <w:b/>
                <w:bCs/>
                <w:sz w:val="26"/>
                <w:szCs w:val="26"/>
              </w:rPr>
              <w:t xml:space="preserve"> </w:t>
            </w:r>
            <w:proofErr w:type="spellStart"/>
            <w:r w:rsidRPr="00E1424D">
              <w:rPr>
                <w:b/>
                <w:bCs/>
                <w:sz w:val="26"/>
                <w:szCs w:val="26"/>
              </w:rPr>
              <w:t>tư</w:t>
            </w:r>
            <w:proofErr w:type="spellEnd"/>
          </w:p>
        </w:tc>
        <w:tc>
          <w:tcPr>
            <w:tcW w:w="522" w:type="pct"/>
            <w:textDirection w:val="btLr"/>
            <w:vAlign w:val="center"/>
          </w:tcPr>
          <w:p w14:paraId="5CA7820A" w14:textId="77777777" w:rsidR="00E1424D" w:rsidRDefault="00E1424D" w:rsidP="005A32EB">
            <w:pPr>
              <w:pStyle w:val="TableParagraph"/>
              <w:kinsoku w:val="0"/>
              <w:overflowPunct w:val="0"/>
              <w:spacing w:before="60" w:after="60" w:line="264" w:lineRule="auto"/>
              <w:ind w:left="50"/>
              <w:rPr>
                <w:b/>
                <w:bCs/>
                <w:sz w:val="26"/>
                <w:szCs w:val="26"/>
              </w:rPr>
            </w:pPr>
            <w:proofErr w:type="spellStart"/>
            <w:r>
              <w:rPr>
                <w:b/>
                <w:bCs/>
                <w:sz w:val="26"/>
                <w:szCs w:val="26"/>
              </w:rPr>
              <w:t>Tư</w:t>
            </w:r>
            <w:proofErr w:type="spellEnd"/>
            <w:r>
              <w:rPr>
                <w:b/>
                <w:bCs/>
                <w:sz w:val="26"/>
                <w:szCs w:val="26"/>
              </w:rPr>
              <w:t xml:space="preserve"> </w:t>
            </w:r>
            <w:proofErr w:type="spellStart"/>
            <w:r>
              <w:rPr>
                <w:b/>
                <w:bCs/>
                <w:sz w:val="26"/>
                <w:szCs w:val="26"/>
              </w:rPr>
              <w:t>vấn</w:t>
            </w:r>
            <w:proofErr w:type="spellEnd"/>
            <w:r>
              <w:rPr>
                <w:b/>
                <w:bCs/>
                <w:sz w:val="26"/>
                <w:szCs w:val="26"/>
              </w:rPr>
              <w:t xml:space="preserve"> </w:t>
            </w:r>
            <w:proofErr w:type="spellStart"/>
            <w:r>
              <w:rPr>
                <w:b/>
                <w:bCs/>
                <w:sz w:val="26"/>
                <w:szCs w:val="26"/>
              </w:rPr>
              <w:t>thiết</w:t>
            </w:r>
            <w:proofErr w:type="spellEnd"/>
            <w:r>
              <w:rPr>
                <w:b/>
                <w:bCs/>
                <w:sz w:val="26"/>
                <w:szCs w:val="26"/>
              </w:rPr>
              <w:t xml:space="preserve"> </w:t>
            </w:r>
            <w:proofErr w:type="spellStart"/>
            <w:r>
              <w:rPr>
                <w:b/>
                <w:bCs/>
                <w:sz w:val="26"/>
                <w:szCs w:val="26"/>
              </w:rPr>
              <w:t>kế</w:t>
            </w:r>
            <w:proofErr w:type="spellEnd"/>
            <w:r>
              <w:rPr>
                <w:b/>
                <w:bCs/>
                <w:sz w:val="26"/>
                <w:szCs w:val="26"/>
              </w:rPr>
              <w:t xml:space="preserve">, </w:t>
            </w:r>
          </w:p>
          <w:p w14:paraId="59DB4E1A" w14:textId="2134938D" w:rsidR="00FE3210" w:rsidRPr="00E1424D" w:rsidRDefault="00A01DB5" w:rsidP="005A32EB">
            <w:pPr>
              <w:pStyle w:val="TableParagraph"/>
              <w:kinsoku w:val="0"/>
              <w:overflowPunct w:val="0"/>
              <w:spacing w:before="60" w:after="60" w:line="264" w:lineRule="auto"/>
              <w:ind w:left="50"/>
              <w:rPr>
                <w:b/>
                <w:bCs/>
                <w:sz w:val="26"/>
                <w:szCs w:val="26"/>
              </w:rPr>
            </w:pPr>
            <w:proofErr w:type="spellStart"/>
            <w:r w:rsidRPr="00E1424D">
              <w:rPr>
                <w:b/>
                <w:bCs/>
                <w:sz w:val="26"/>
                <w:szCs w:val="26"/>
              </w:rPr>
              <w:t>Tư</w:t>
            </w:r>
            <w:proofErr w:type="spellEnd"/>
            <w:r w:rsidRPr="00E1424D">
              <w:rPr>
                <w:b/>
                <w:bCs/>
                <w:sz w:val="26"/>
                <w:szCs w:val="26"/>
              </w:rPr>
              <w:t xml:space="preserve"> </w:t>
            </w:r>
            <w:proofErr w:type="spellStart"/>
            <w:r w:rsidRPr="00E1424D">
              <w:rPr>
                <w:b/>
                <w:bCs/>
                <w:sz w:val="26"/>
                <w:szCs w:val="26"/>
              </w:rPr>
              <w:t>vấn</w:t>
            </w:r>
            <w:proofErr w:type="spellEnd"/>
            <w:r w:rsidRPr="00E1424D">
              <w:rPr>
                <w:b/>
                <w:bCs/>
                <w:sz w:val="26"/>
                <w:szCs w:val="26"/>
              </w:rPr>
              <w:t xml:space="preserve"> BIM</w:t>
            </w:r>
          </w:p>
        </w:tc>
        <w:tc>
          <w:tcPr>
            <w:tcW w:w="522" w:type="pct"/>
            <w:textDirection w:val="btLr"/>
            <w:vAlign w:val="center"/>
          </w:tcPr>
          <w:p w14:paraId="4D500F5D" w14:textId="77777777" w:rsidR="00FE3210" w:rsidRPr="00E1424D" w:rsidRDefault="00FE3210" w:rsidP="005A32EB">
            <w:pPr>
              <w:pStyle w:val="TableParagraph"/>
              <w:kinsoku w:val="0"/>
              <w:overflowPunct w:val="0"/>
              <w:spacing w:before="60" w:after="60" w:line="264" w:lineRule="auto"/>
              <w:ind w:left="50"/>
              <w:rPr>
                <w:b/>
                <w:bCs/>
                <w:sz w:val="26"/>
                <w:szCs w:val="26"/>
              </w:rPr>
            </w:pPr>
            <w:proofErr w:type="spellStart"/>
            <w:r w:rsidRPr="00E1424D">
              <w:rPr>
                <w:b/>
                <w:bCs/>
                <w:sz w:val="26"/>
                <w:szCs w:val="26"/>
              </w:rPr>
              <w:t>Tư</w:t>
            </w:r>
            <w:proofErr w:type="spellEnd"/>
            <w:r w:rsidRPr="00E1424D">
              <w:rPr>
                <w:b/>
                <w:bCs/>
                <w:sz w:val="26"/>
                <w:szCs w:val="26"/>
              </w:rPr>
              <w:t xml:space="preserve"> </w:t>
            </w:r>
            <w:proofErr w:type="spellStart"/>
            <w:r w:rsidRPr="00E1424D">
              <w:rPr>
                <w:b/>
                <w:bCs/>
                <w:sz w:val="26"/>
                <w:szCs w:val="26"/>
              </w:rPr>
              <w:t>vấn</w:t>
            </w:r>
            <w:proofErr w:type="spellEnd"/>
            <w:r w:rsidRPr="00E1424D">
              <w:rPr>
                <w:b/>
                <w:bCs/>
                <w:sz w:val="26"/>
                <w:szCs w:val="26"/>
              </w:rPr>
              <w:t xml:space="preserve"> </w:t>
            </w:r>
            <w:proofErr w:type="spellStart"/>
            <w:r w:rsidRPr="00E1424D">
              <w:rPr>
                <w:b/>
                <w:bCs/>
                <w:sz w:val="26"/>
                <w:szCs w:val="26"/>
              </w:rPr>
              <w:t>thẩm</w:t>
            </w:r>
            <w:proofErr w:type="spellEnd"/>
            <w:r w:rsidRPr="00E1424D">
              <w:rPr>
                <w:b/>
                <w:bCs/>
                <w:sz w:val="26"/>
                <w:szCs w:val="26"/>
              </w:rPr>
              <w:t xml:space="preserve"> </w:t>
            </w:r>
            <w:proofErr w:type="spellStart"/>
            <w:r w:rsidRPr="00E1424D">
              <w:rPr>
                <w:b/>
                <w:bCs/>
                <w:sz w:val="26"/>
                <w:szCs w:val="26"/>
              </w:rPr>
              <w:t>tra</w:t>
            </w:r>
            <w:proofErr w:type="spellEnd"/>
          </w:p>
        </w:tc>
        <w:tc>
          <w:tcPr>
            <w:tcW w:w="522" w:type="pct"/>
            <w:textDirection w:val="btLr"/>
            <w:vAlign w:val="center"/>
          </w:tcPr>
          <w:p w14:paraId="136A4D69" w14:textId="4EB77624" w:rsidR="00FE3210" w:rsidRPr="00E1424D" w:rsidRDefault="00FE3210" w:rsidP="00FE3210">
            <w:pPr>
              <w:pStyle w:val="TableParagraph"/>
              <w:kinsoku w:val="0"/>
              <w:overflowPunct w:val="0"/>
              <w:spacing w:before="60" w:after="60" w:line="264" w:lineRule="auto"/>
              <w:ind w:left="50"/>
              <w:rPr>
                <w:b/>
                <w:bCs/>
                <w:w w:val="99"/>
                <w:sz w:val="26"/>
                <w:szCs w:val="26"/>
              </w:rPr>
            </w:pPr>
            <w:proofErr w:type="spellStart"/>
            <w:r w:rsidRPr="00E1424D">
              <w:rPr>
                <w:b/>
                <w:bCs/>
                <w:sz w:val="26"/>
                <w:szCs w:val="26"/>
              </w:rPr>
              <w:t>cơ</w:t>
            </w:r>
            <w:proofErr w:type="spellEnd"/>
            <w:r w:rsidRPr="00E1424D">
              <w:rPr>
                <w:b/>
                <w:bCs/>
                <w:sz w:val="26"/>
                <w:szCs w:val="26"/>
              </w:rPr>
              <w:t xml:space="preserve"> </w:t>
            </w:r>
            <w:proofErr w:type="spellStart"/>
            <w:r w:rsidRPr="00E1424D">
              <w:rPr>
                <w:b/>
                <w:bCs/>
                <w:sz w:val="26"/>
                <w:szCs w:val="26"/>
              </w:rPr>
              <w:t>quan</w:t>
            </w:r>
            <w:proofErr w:type="spellEnd"/>
            <w:r w:rsidRPr="00E1424D">
              <w:rPr>
                <w:b/>
                <w:bCs/>
                <w:sz w:val="26"/>
                <w:szCs w:val="26"/>
              </w:rPr>
              <w:t xml:space="preserve"> </w:t>
            </w:r>
            <w:proofErr w:type="spellStart"/>
            <w:r w:rsidRPr="00E1424D">
              <w:rPr>
                <w:b/>
                <w:bCs/>
                <w:sz w:val="26"/>
                <w:szCs w:val="26"/>
              </w:rPr>
              <w:t>thẩm</w:t>
            </w:r>
            <w:proofErr w:type="spellEnd"/>
            <w:r w:rsidRPr="00E1424D">
              <w:rPr>
                <w:b/>
                <w:bCs/>
                <w:sz w:val="26"/>
                <w:szCs w:val="26"/>
              </w:rPr>
              <w:t xml:space="preserve"> </w:t>
            </w:r>
            <w:proofErr w:type="spellStart"/>
            <w:r w:rsidRPr="00E1424D">
              <w:rPr>
                <w:b/>
                <w:bCs/>
                <w:sz w:val="26"/>
                <w:szCs w:val="26"/>
              </w:rPr>
              <w:t>định</w:t>
            </w:r>
            <w:proofErr w:type="spellEnd"/>
          </w:p>
        </w:tc>
      </w:tr>
      <w:tr w:rsidR="00FE3210" w:rsidRPr="00E1424D" w14:paraId="5EB4ACD3" w14:textId="77777777" w:rsidTr="00E1424D">
        <w:trPr>
          <w:trHeight w:val="359"/>
        </w:trPr>
        <w:tc>
          <w:tcPr>
            <w:tcW w:w="2912" w:type="pct"/>
          </w:tcPr>
          <w:p w14:paraId="5BFCEE02" w14:textId="77777777" w:rsidR="00FE3210" w:rsidRPr="00E1424D" w:rsidRDefault="00FE3210" w:rsidP="005A32EB">
            <w:pPr>
              <w:pStyle w:val="TableParagraph"/>
              <w:kinsoku w:val="0"/>
              <w:overflowPunct w:val="0"/>
              <w:spacing w:before="60" w:after="60" w:line="264" w:lineRule="auto"/>
              <w:ind w:left="4"/>
              <w:rPr>
                <w:sz w:val="26"/>
                <w:szCs w:val="26"/>
              </w:rPr>
            </w:pPr>
            <w:r w:rsidRPr="00E1424D">
              <w:rPr>
                <w:sz w:val="26"/>
                <w:szCs w:val="26"/>
              </w:rPr>
              <w:t>WIP (</w:t>
            </w:r>
            <w:proofErr w:type="spellStart"/>
            <w:r w:rsidRPr="00E1424D">
              <w:rPr>
                <w:sz w:val="26"/>
                <w:szCs w:val="26"/>
              </w:rPr>
              <w:t>Đang</w:t>
            </w:r>
            <w:proofErr w:type="spellEnd"/>
            <w:r w:rsidRPr="00E1424D">
              <w:rPr>
                <w:sz w:val="26"/>
                <w:szCs w:val="26"/>
              </w:rPr>
              <w:t xml:space="preserve"> </w:t>
            </w:r>
            <w:proofErr w:type="spellStart"/>
            <w:r w:rsidRPr="00E1424D">
              <w:rPr>
                <w:sz w:val="26"/>
                <w:szCs w:val="26"/>
              </w:rPr>
              <w:t>triển</w:t>
            </w:r>
            <w:proofErr w:type="spellEnd"/>
            <w:r w:rsidRPr="00E1424D">
              <w:rPr>
                <w:sz w:val="26"/>
                <w:szCs w:val="26"/>
              </w:rPr>
              <w:t xml:space="preserve"> </w:t>
            </w:r>
            <w:proofErr w:type="spellStart"/>
            <w:r w:rsidRPr="00E1424D">
              <w:rPr>
                <w:sz w:val="26"/>
                <w:szCs w:val="26"/>
              </w:rPr>
              <w:t>khai</w:t>
            </w:r>
            <w:proofErr w:type="spellEnd"/>
            <w:r w:rsidRPr="00E1424D">
              <w:rPr>
                <w:sz w:val="26"/>
                <w:szCs w:val="26"/>
              </w:rPr>
              <w:t>)</w:t>
            </w:r>
          </w:p>
        </w:tc>
        <w:tc>
          <w:tcPr>
            <w:tcW w:w="522" w:type="pct"/>
          </w:tcPr>
          <w:p w14:paraId="11439839" w14:textId="37A6CA04" w:rsidR="00FE3210" w:rsidRPr="00E1424D" w:rsidRDefault="00E1424D" w:rsidP="005A32EB">
            <w:pPr>
              <w:pStyle w:val="TableParagraph"/>
              <w:kinsoku w:val="0"/>
              <w:overflowPunct w:val="0"/>
              <w:spacing w:before="60" w:after="60" w:line="264" w:lineRule="auto"/>
              <w:ind w:left="4"/>
              <w:rPr>
                <w:sz w:val="26"/>
                <w:szCs w:val="26"/>
              </w:rPr>
            </w:pPr>
            <w:r>
              <w:rPr>
                <w:sz w:val="26"/>
                <w:szCs w:val="26"/>
              </w:rPr>
              <w:t>W</w:t>
            </w:r>
          </w:p>
        </w:tc>
        <w:tc>
          <w:tcPr>
            <w:tcW w:w="522" w:type="pct"/>
          </w:tcPr>
          <w:p w14:paraId="69337FD9" w14:textId="77777777" w:rsidR="00FE3210" w:rsidRPr="00E1424D" w:rsidRDefault="00FE3210" w:rsidP="005A32EB">
            <w:pPr>
              <w:pStyle w:val="TableParagraph"/>
              <w:kinsoku w:val="0"/>
              <w:overflowPunct w:val="0"/>
              <w:spacing w:before="60" w:after="60" w:line="264" w:lineRule="auto"/>
              <w:ind w:left="3"/>
              <w:rPr>
                <w:sz w:val="26"/>
                <w:szCs w:val="26"/>
              </w:rPr>
            </w:pPr>
            <w:r w:rsidRPr="00E1424D">
              <w:rPr>
                <w:sz w:val="26"/>
                <w:szCs w:val="26"/>
              </w:rPr>
              <w:t>W</w:t>
            </w:r>
          </w:p>
        </w:tc>
        <w:tc>
          <w:tcPr>
            <w:tcW w:w="522" w:type="pct"/>
          </w:tcPr>
          <w:p w14:paraId="77BC8A0F" w14:textId="12B4A4F6" w:rsidR="00FE3210" w:rsidRPr="00E1424D" w:rsidRDefault="00E1424D" w:rsidP="005A32EB">
            <w:pPr>
              <w:pStyle w:val="TableParagraph"/>
              <w:kinsoku w:val="0"/>
              <w:overflowPunct w:val="0"/>
              <w:spacing w:before="60" w:after="60" w:line="264" w:lineRule="auto"/>
              <w:ind w:left="3"/>
              <w:rPr>
                <w:sz w:val="26"/>
                <w:szCs w:val="26"/>
              </w:rPr>
            </w:pPr>
            <w:r>
              <w:rPr>
                <w:sz w:val="26"/>
                <w:szCs w:val="26"/>
              </w:rPr>
              <w:t>W</w:t>
            </w:r>
          </w:p>
        </w:tc>
        <w:tc>
          <w:tcPr>
            <w:tcW w:w="522" w:type="pct"/>
          </w:tcPr>
          <w:p w14:paraId="170966AD" w14:textId="5D8DDD2B" w:rsidR="00FE3210" w:rsidRPr="00E1424D" w:rsidRDefault="00E1424D" w:rsidP="005A32EB">
            <w:pPr>
              <w:pStyle w:val="TableParagraph"/>
              <w:kinsoku w:val="0"/>
              <w:overflowPunct w:val="0"/>
              <w:spacing w:before="60" w:after="60" w:line="264" w:lineRule="auto"/>
              <w:ind w:left="5"/>
              <w:rPr>
                <w:sz w:val="26"/>
                <w:szCs w:val="26"/>
              </w:rPr>
            </w:pPr>
            <w:r>
              <w:rPr>
                <w:sz w:val="26"/>
                <w:szCs w:val="26"/>
              </w:rPr>
              <w:t>N</w:t>
            </w:r>
          </w:p>
        </w:tc>
      </w:tr>
      <w:tr w:rsidR="00FE3210" w:rsidRPr="00E1424D" w14:paraId="509B7B43" w14:textId="77777777" w:rsidTr="00E1424D">
        <w:trPr>
          <w:trHeight w:val="359"/>
        </w:trPr>
        <w:tc>
          <w:tcPr>
            <w:tcW w:w="2912" w:type="pct"/>
          </w:tcPr>
          <w:p w14:paraId="5456FA69" w14:textId="77777777" w:rsidR="00FE3210" w:rsidRPr="00E1424D" w:rsidRDefault="00FE3210" w:rsidP="005A32EB">
            <w:pPr>
              <w:pStyle w:val="TableParagraph"/>
              <w:kinsoku w:val="0"/>
              <w:overflowPunct w:val="0"/>
              <w:spacing w:before="60" w:after="60" w:line="264" w:lineRule="auto"/>
              <w:ind w:left="4"/>
              <w:rPr>
                <w:sz w:val="26"/>
                <w:szCs w:val="26"/>
              </w:rPr>
            </w:pPr>
            <w:r w:rsidRPr="00E1424D">
              <w:rPr>
                <w:sz w:val="26"/>
                <w:szCs w:val="26"/>
              </w:rPr>
              <w:t xml:space="preserve">Shared (Chia </w:t>
            </w:r>
            <w:proofErr w:type="spellStart"/>
            <w:r w:rsidRPr="00E1424D">
              <w:rPr>
                <w:sz w:val="26"/>
                <w:szCs w:val="26"/>
              </w:rPr>
              <w:t>sẻ</w:t>
            </w:r>
            <w:proofErr w:type="spellEnd"/>
            <w:r w:rsidRPr="00E1424D">
              <w:rPr>
                <w:sz w:val="26"/>
                <w:szCs w:val="26"/>
              </w:rPr>
              <w:t>)</w:t>
            </w:r>
          </w:p>
        </w:tc>
        <w:tc>
          <w:tcPr>
            <w:tcW w:w="522" w:type="pct"/>
          </w:tcPr>
          <w:p w14:paraId="27D16D3B" w14:textId="6F80D140" w:rsidR="00FE3210" w:rsidRPr="00E1424D" w:rsidRDefault="00E1424D" w:rsidP="005A32EB">
            <w:pPr>
              <w:pStyle w:val="TableParagraph"/>
              <w:kinsoku w:val="0"/>
              <w:overflowPunct w:val="0"/>
              <w:spacing w:before="60" w:after="60" w:line="264" w:lineRule="auto"/>
              <w:ind w:left="4"/>
              <w:rPr>
                <w:sz w:val="26"/>
                <w:szCs w:val="26"/>
              </w:rPr>
            </w:pPr>
            <w:r>
              <w:rPr>
                <w:sz w:val="26"/>
                <w:szCs w:val="26"/>
              </w:rPr>
              <w:t>W</w:t>
            </w:r>
          </w:p>
        </w:tc>
        <w:tc>
          <w:tcPr>
            <w:tcW w:w="522" w:type="pct"/>
          </w:tcPr>
          <w:p w14:paraId="2858372B" w14:textId="77777777" w:rsidR="00FE3210" w:rsidRPr="00E1424D" w:rsidRDefault="00FE3210" w:rsidP="005A32EB">
            <w:pPr>
              <w:pStyle w:val="TableParagraph"/>
              <w:kinsoku w:val="0"/>
              <w:overflowPunct w:val="0"/>
              <w:spacing w:before="60" w:after="60" w:line="264" w:lineRule="auto"/>
              <w:ind w:left="3"/>
              <w:rPr>
                <w:sz w:val="26"/>
                <w:szCs w:val="26"/>
              </w:rPr>
            </w:pPr>
            <w:r w:rsidRPr="00E1424D">
              <w:rPr>
                <w:sz w:val="26"/>
                <w:szCs w:val="26"/>
              </w:rPr>
              <w:t>W</w:t>
            </w:r>
          </w:p>
        </w:tc>
        <w:tc>
          <w:tcPr>
            <w:tcW w:w="522" w:type="pct"/>
          </w:tcPr>
          <w:p w14:paraId="5B493214" w14:textId="300A7106" w:rsidR="00FE3210" w:rsidRPr="00E1424D" w:rsidRDefault="00E1424D" w:rsidP="005A32EB">
            <w:pPr>
              <w:pStyle w:val="TableParagraph"/>
              <w:kinsoku w:val="0"/>
              <w:overflowPunct w:val="0"/>
              <w:spacing w:before="60" w:after="60" w:line="264" w:lineRule="auto"/>
              <w:ind w:left="3"/>
              <w:rPr>
                <w:sz w:val="26"/>
                <w:szCs w:val="26"/>
              </w:rPr>
            </w:pPr>
            <w:r>
              <w:rPr>
                <w:sz w:val="26"/>
                <w:szCs w:val="26"/>
              </w:rPr>
              <w:t>W</w:t>
            </w:r>
          </w:p>
        </w:tc>
        <w:tc>
          <w:tcPr>
            <w:tcW w:w="522" w:type="pct"/>
          </w:tcPr>
          <w:p w14:paraId="221311B8" w14:textId="77777777" w:rsidR="00FE3210" w:rsidRPr="00E1424D" w:rsidRDefault="00FE3210" w:rsidP="005A32EB">
            <w:pPr>
              <w:pStyle w:val="TableParagraph"/>
              <w:kinsoku w:val="0"/>
              <w:overflowPunct w:val="0"/>
              <w:spacing w:before="60" w:after="60" w:line="264" w:lineRule="auto"/>
              <w:ind w:left="5"/>
              <w:rPr>
                <w:sz w:val="26"/>
                <w:szCs w:val="26"/>
              </w:rPr>
            </w:pPr>
            <w:r w:rsidRPr="00E1424D">
              <w:rPr>
                <w:sz w:val="26"/>
                <w:szCs w:val="26"/>
              </w:rPr>
              <w:t>N</w:t>
            </w:r>
          </w:p>
        </w:tc>
      </w:tr>
      <w:tr w:rsidR="00FE3210" w:rsidRPr="00E1424D" w14:paraId="1431CBE8" w14:textId="77777777" w:rsidTr="00E1424D">
        <w:trPr>
          <w:trHeight w:val="357"/>
        </w:trPr>
        <w:tc>
          <w:tcPr>
            <w:tcW w:w="2912" w:type="pct"/>
          </w:tcPr>
          <w:p w14:paraId="77D494C0" w14:textId="77777777" w:rsidR="00FE3210" w:rsidRPr="00E1424D" w:rsidRDefault="00FE3210" w:rsidP="005A32EB">
            <w:pPr>
              <w:pStyle w:val="TableParagraph"/>
              <w:kinsoku w:val="0"/>
              <w:overflowPunct w:val="0"/>
              <w:spacing w:before="60" w:after="60" w:line="264" w:lineRule="auto"/>
              <w:ind w:left="4"/>
              <w:rPr>
                <w:sz w:val="26"/>
                <w:szCs w:val="26"/>
              </w:rPr>
            </w:pPr>
            <w:r w:rsidRPr="00E1424D">
              <w:rPr>
                <w:sz w:val="26"/>
                <w:szCs w:val="26"/>
              </w:rPr>
              <w:t>Published (</w:t>
            </w:r>
            <w:proofErr w:type="spellStart"/>
            <w:r w:rsidRPr="00E1424D">
              <w:rPr>
                <w:sz w:val="26"/>
                <w:szCs w:val="26"/>
              </w:rPr>
              <w:t>Phát</w:t>
            </w:r>
            <w:proofErr w:type="spellEnd"/>
            <w:r w:rsidRPr="00E1424D">
              <w:rPr>
                <w:sz w:val="26"/>
                <w:szCs w:val="26"/>
              </w:rPr>
              <w:t xml:space="preserve"> </w:t>
            </w:r>
            <w:proofErr w:type="spellStart"/>
            <w:r w:rsidRPr="00E1424D">
              <w:rPr>
                <w:sz w:val="26"/>
                <w:szCs w:val="26"/>
              </w:rPr>
              <w:t>hành</w:t>
            </w:r>
            <w:proofErr w:type="spellEnd"/>
            <w:r w:rsidRPr="00E1424D">
              <w:rPr>
                <w:sz w:val="26"/>
                <w:szCs w:val="26"/>
              </w:rPr>
              <w:t>)</w:t>
            </w:r>
          </w:p>
        </w:tc>
        <w:tc>
          <w:tcPr>
            <w:tcW w:w="522" w:type="pct"/>
          </w:tcPr>
          <w:p w14:paraId="315B7AAB" w14:textId="77777777" w:rsidR="00FE3210" w:rsidRPr="00E1424D" w:rsidRDefault="00FE3210" w:rsidP="005A32EB">
            <w:pPr>
              <w:pStyle w:val="TableParagraph"/>
              <w:kinsoku w:val="0"/>
              <w:overflowPunct w:val="0"/>
              <w:spacing w:before="60" w:after="60" w:line="264" w:lineRule="auto"/>
              <w:ind w:left="4"/>
              <w:rPr>
                <w:sz w:val="26"/>
                <w:szCs w:val="26"/>
              </w:rPr>
            </w:pPr>
            <w:r w:rsidRPr="00E1424D">
              <w:rPr>
                <w:sz w:val="26"/>
                <w:szCs w:val="26"/>
              </w:rPr>
              <w:t>R</w:t>
            </w:r>
          </w:p>
        </w:tc>
        <w:tc>
          <w:tcPr>
            <w:tcW w:w="522" w:type="pct"/>
          </w:tcPr>
          <w:p w14:paraId="1D7DC1C6" w14:textId="77777777" w:rsidR="00FE3210" w:rsidRPr="00E1424D" w:rsidRDefault="00FE3210" w:rsidP="005A32EB">
            <w:pPr>
              <w:pStyle w:val="TableParagraph"/>
              <w:kinsoku w:val="0"/>
              <w:overflowPunct w:val="0"/>
              <w:spacing w:before="60" w:after="60" w:line="264" w:lineRule="auto"/>
              <w:ind w:left="3"/>
              <w:rPr>
                <w:sz w:val="26"/>
                <w:szCs w:val="26"/>
              </w:rPr>
            </w:pPr>
            <w:r w:rsidRPr="00E1424D">
              <w:rPr>
                <w:sz w:val="26"/>
                <w:szCs w:val="26"/>
              </w:rPr>
              <w:t>R</w:t>
            </w:r>
          </w:p>
        </w:tc>
        <w:tc>
          <w:tcPr>
            <w:tcW w:w="522" w:type="pct"/>
          </w:tcPr>
          <w:p w14:paraId="7C7F7FA0" w14:textId="77777777" w:rsidR="00FE3210" w:rsidRPr="00E1424D" w:rsidRDefault="00FE3210" w:rsidP="005A32EB">
            <w:pPr>
              <w:pStyle w:val="TableParagraph"/>
              <w:kinsoku w:val="0"/>
              <w:overflowPunct w:val="0"/>
              <w:spacing w:before="60" w:after="60" w:line="264" w:lineRule="auto"/>
              <w:ind w:left="3"/>
              <w:rPr>
                <w:sz w:val="26"/>
                <w:szCs w:val="26"/>
              </w:rPr>
            </w:pPr>
            <w:r w:rsidRPr="00E1424D">
              <w:rPr>
                <w:sz w:val="26"/>
                <w:szCs w:val="26"/>
              </w:rPr>
              <w:t>R</w:t>
            </w:r>
          </w:p>
        </w:tc>
        <w:tc>
          <w:tcPr>
            <w:tcW w:w="522" w:type="pct"/>
          </w:tcPr>
          <w:p w14:paraId="42500DE4" w14:textId="77777777" w:rsidR="00FE3210" w:rsidRPr="00E1424D" w:rsidRDefault="00FE3210" w:rsidP="005A32EB">
            <w:pPr>
              <w:pStyle w:val="TableParagraph"/>
              <w:kinsoku w:val="0"/>
              <w:overflowPunct w:val="0"/>
              <w:spacing w:before="60" w:after="60" w:line="264" w:lineRule="auto"/>
              <w:ind w:left="5"/>
              <w:rPr>
                <w:sz w:val="26"/>
                <w:szCs w:val="26"/>
              </w:rPr>
            </w:pPr>
            <w:r w:rsidRPr="00E1424D">
              <w:rPr>
                <w:sz w:val="26"/>
                <w:szCs w:val="26"/>
              </w:rPr>
              <w:t>R</w:t>
            </w:r>
          </w:p>
        </w:tc>
      </w:tr>
      <w:tr w:rsidR="00FE3210" w:rsidRPr="00E1424D" w14:paraId="36071B4B" w14:textId="77777777" w:rsidTr="00E1424D">
        <w:trPr>
          <w:trHeight w:val="359"/>
        </w:trPr>
        <w:tc>
          <w:tcPr>
            <w:tcW w:w="2912" w:type="pct"/>
          </w:tcPr>
          <w:p w14:paraId="55684238" w14:textId="77777777" w:rsidR="00FE3210" w:rsidRPr="00E1424D" w:rsidRDefault="00FE3210" w:rsidP="005A32EB">
            <w:pPr>
              <w:pStyle w:val="TableParagraph"/>
              <w:kinsoku w:val="0"/>
              <w:overflowPunct w:val="0"/>
              <w:spacing w:before="60" w:after="60" w:line="264" w:lineRule="auto"/>
              <w:ind w:left="4"/>
              <w:rPr>
                <w:sz w:val="26"/>
                <w:szCs w:val="26"/>
              </w:rPr>
            </w:pPr>
            <w:r w:rsidRPr="00E1424D">
              <w:rPr>
                <w:sz w:val="26"/>
                <w:szCs w:val="26"/>
              </w:rPr>
              <w:t>Archived (</w:t>
            </w:r>
            <w:proofErr w:type="spellStart"/>
            <w:r w:rsidRPr="00E1424D">
              <w:rPr>
                <w:sz w:val="26"/>
                <w:szCs w:val="26"/>
              </w:rPr>
              <w:t>Lưu</w:t>
            </w:r>
            <w:proofErr w:type="spellEnd"/>
            <w:r w:rsidRPr="00E1424D">
              <w:rPr>
                <w:sz w:val="26"/>
                <w:szCs w:val="26"/>
              </w:rPr>
              <w:t xml:space="preserve"> </w:t>
            </w:r>
            <w:proofErr w:type="spellStart"/>
            <w:r w:rsidRPr="00E1424D">
              <w:rPr>
                <w:sz w:val="26"/>
                <w:szCs w:val="26"/>
              </w:rPr>
              <w:t>trữ</w:t>
            </w:r>
            <w:proofErr w:type="spellEnd"/>
            <w:r w:rsidRPr="00E1424D">
              <w:rPr>
                <w:sz w:val="26"/>
                <w:szCs w:val="26"/>
              </w:rPr>
              <w:t>)</w:t>
            </w:r>
          </w:p>
        </w:tc>
        <w:tc>
          <w:tcPr>
            <w:tcW w:w="522" w:type="pct"/>
          </w:tcPr>
          <w:p w14:paraId="1BC14E5D" w14:textId="77777777" w:rsidR="00FE3210" w:rsidRPr="00E1424D" w:rsidRDefault="00FE3210" w:rsidP="005A32EB">
            <w:pPr>
              <w:pStyle w:val="TableParagraph"/>
              <w:kinsoku w:val="0"/>
              <w:overflowPunct w:val="0"/>
              <w:spacing w:before="60" w:after="60" w:line="264" w:lineRule="auto"/>
              <w:ind w:left="4"/>
              <w:rPr>
                <w:sz w:val="26"/>
                <w:szCs w:val="26"/>
              </w:rPr>
            </w:pPr>
            <w:r w:rsidRPr="00E1424D">
              <w:rPr>
                <w:sz w:val="26"/>
                <w:szCs w:val="26"/>
              </w:rPr>
              <w:t>R</w:t>
            </w:r>
          </w:p>
        </w:tc>
        <w:tc>
          <w:tcPr>
            <w:tcW w:w="522" w:type="pct"/>
          </w:tcPr>
          <w:p w14:paraId="61E80E77" w14:textId="77777777" w:rsidR="00FE3210" w:rsidRPr="00E1424D" w:rsidRDefault="00FE3210" w:rsidP="005A32EB">
            <w:pPr>
              <w:pStyle w:val="TableParagraph"/>
              <w:kinsoku w:val="0"/>
              <w:overflowPunct w:val="0"/>
              <w:spacing w:before="60" w:after="60" w:line="264" w:lineRule="auto"/>
              <w:ind w:left="3"/>
              <w:rPr>
                <w:sz w:val="26"/>
                <w:szCs w:val="26"/>
              </w:rPr>
            </w:pPr>
            <w:r w:rsidRPr="00E1424D">
              <w:rPr>
                <w:sz w:val="26"/>
                <w:szCs w:val="26"/>
              </w:rPr>
              <w:t>R</w:t>
            </w:r>
          </w:p>
        </w:tc>
        <w:tc>
          <w:tcPr>
            <w:tcW w:w="522" w:type="pct"/>
          </w:tcPr>
          <w:p w14:paraId="1E7FCC6A" w14:textId="77777777" w:rsidR="00FE3210" w:rsidRPr="00E1424D" w:rsidRDefault="00FE3210" w:rsidP="005A32EB">
            <w:pPr>
              <w:pStyle w:val="TableParagraph"/>
              <w:kinsoku w:val="0"/>
              <w:overflowPunct w:val="0"/>
              <w:spacing w:before="60" w:after="60" w:line="264" w:lineRule="auto"/>
              <w:ind w:left="3"/>
              <w:rPr>
                <w:sz w:val="26"/>
                <w:szCs w:val="26"/>
              </w:rPr>
            </w:pPr>
            <w:r w:rsidRPr="00E1424D">
              <w:rPr>
                <w:sz w:val="26"/>
                <w:szCs w:val="26"/>
              </w:rPr>
              <w:t>N</w:t>
            </w:r>
          </w:p>
        </w:tc>
        <w:tc>
          <w:tcPr>
            <w:tcW w:w="522" w:type="pct"/>
          </w:tcPr>
          <w:p w14:paraId="27D1C88A" w14:textId="77777777" w:rsidR="00FE3210" w:rsidRPr="00E1424D" w:rsidRDefault="00FE3210" w:rsidP="005A32EB">
            <w:pPr>
              <w:pStyle w:val="TableParagraph"/>
              <w:kinsoku w:val="0"/>
              <w:overflowPunct w:val="0"/>
              <w:spacing w:before="60" w:after="60" w:line="264" w:lineRule="auto"/>
              <w:ind w:left="5"/>
              <w:rPr>
                <w:sz w:val="26"/>
                <w:szCs w:val="26"/>
              </w:rPr>
            </w:pPr>
            <w:r w:rsidRPr="00E1424D">
              <w:rPr>
                <w:sz w:val="26"/>
                <w:szCs w:val="26"/>
              </w:rPr>
              <w:t>N</w:t>
            </w:r>
          </w:p>
        </w:tc>
      </w:tr>
    </w:tbl>
    <w:p w14:paraId="6EF60997" w14:textId="77777777" w:rsidR="0023063B" w:rsidRPr="00E1424D" w:rsidRDefault="0023063B" w:rsidP="00816A7C">
      <w:pPr>
        <w:widowControl w:val="0"/>
        <w:adjustRightInd w:val="0"/>
        <w:spacing w:line="276" w:lineRule="auto"/>
        <w:ind w:left="90" w:firstLine="360"/>
        <w:textAlignment w:val="baseline"/>
        <w:rPr>
          <w:rFonts w:asciiTheme="majorHAnsi" w:hAnsiTheme="majorHAnsi" w:cstheme="majorHAnsi"/>
          <w:color w:val="000000" w:themeColor="text1"/>
          <w:sz w:val="26"/>
          <w:szCs w:val="26"/>
        </w:rPr>
      </w:pPr>
      <w:r w:rsidRPr="00E1424D">
        <w:rPr>
          <w:rFonts w:asciiTheme="majorHAnsi" w:hAnsiTheme="majorHAnsi" w:cstheme="majorHAnsi"/>
          <w:color w:val="000000" w:themeColor="text1"/>
          <w:sz w:val="26"/>
          <w:szCs w:val="26"/>
        </w:rPr>
        <w:t>Trong đó:</w:t>
      </w:r>
    </w:p>
    <w:tbl>
      <w:tblPr>
        <w:tblW w:w="0" w:type="auto"/>
        <w:tblInd w:w="1423" w:type="dxa"/>
        <w:tblLayout w:type="fixed"/>
        <w:tblCellMar>
          <w:left w:w="0" w:type="dxa"/>
          <w:right w:w="0" w:type="dxa"/>
        </w:tblCellMar>
        <w:tblLook w:val="0000" w:firstRow="0" w:lastRow="0" w:firstColumn="0" w:lastColumn="0" w:noHBand="0" w:noVBand="0"/>
      </w:tblPr>
      <w:tblGrid>
        <w:gridCol w:w="394"/>
        <w:gridCol w:w="5134"/>
      </w:tblGrid>
      <w:tr w:rsidR="00C97DD6" w:rsidRPr="00E1424D" w14:paraId="29188F00" w14:textId="77777777" w:rsidTr="00987C6C">
        <w:trPr>
          <w:trHeight w:val="357"/>
        </w:trPr>
        <w:tc>
          <w:tcPr>
            <w:tcW w:w="394" w:type="dxa"/>
          </w:tcPr>
          <w:p w14:paraId="6FDADF9D" w14:textId="77777777" w:rsidR="0023063B" w:rsidRPr="00E1424D" w:rsidRDefault="0023063B" w:rsidP="00816A7C">
            <w:pPr>
              <w:pStyle w:val="TableParagraph"/>
              <w:kinsoku w:val="0"/>
              <w:overflowPunct w:val="0"/>
              <w:spacing w:before="120" w:line="276" w:lineRule="auto"/>
              <w:ind w:left="4"/>
              <w:rPr>
                <w:rFonts w:asciiTheme="majorHAnsi" w:hAnsiTheme="majorHAnsi" w:cstheme="majorHAnsi"/>
                <w:color w:val="000000" w:themeColor="text1"/>
                <w:sz w:val="26"/>
                <w:szCs w:val="26"/>
              </w:rPr>
            </w:pPr>
            <w:r w:rsidRPr="00E1424D">
              <w:rPr>
                <w:rFonts w:asciiTheme="majorHAnsi" w:hAnsiTheme="majorHAnsi" w:cstheme="majorHAnsi"/>
                <w:color w:val="000000" w:themeColor="text1"/>
                <w:sz w:val="26"/>
                <w:szCs w:val="26"/>
              </w:rPr>
              <w:t>W</w:t>
            </w:r>
          </w:p>
        </w:tc>
        <w:tc>
          <w:tcPr>
            <w:tcW w:w="5134" w:type="dxa"/>
          </w:tcPr>
          <w:p w14:paraId="3AC16A52" w14:textId="62C0D99A" w:rsidR="0023063B" w:rsidRPr="00E1424D" w:rsidRDefault="00C213FC" w:rsidP="00816A7C">
            <w:pPr>
              <w:pStyle w:val="TableParagraph"/>
              <w:kinsoku w:val="0"/>
              <w:overflowPunct w:val="0"/>
              <w:spacing w:before="120" w:line="276" w:lineRule="auto"/>
              <w:ind w:left="453"/>
              <w:jc w:val="left"/>
              <w:rPr>
                <w:rFonts w:asciiTheme="majorHAnsi" w:hAnsiTheme="majorHAnsi" w:cstheme="majorHAnsi"/>
                <w:color w:val="000000" w:themeColor="text1"/>
                <w:sz w:val="26"/>
                <w:szCs w:val="26"/>
              </w:rPr>
            </w:pPr>
            <w:r w:rsidRPr="00E1424D">
              <w:rPr>
                <w:rFonts w:asciiTheme="majorHAnsi" w:hAnsiTheme="majorHAnsi" w:cstheme="majorHAnsi"/>
                <w:color w:val="000000" w:themeColor="text1"/>
                <w:sz w:val="26"/>
                <w:szCs w:val="26"/>
              </w:rPr>
              <w:t xml:space="preserve">: </w:t>
            </w:r>
            <w:proofErr w:type="spellStart"/>
            <w:r w:rsidR="0023063B" w:rsidRPr="00E1424D">
              <w:rPr>
                <w:rFonts w:asciiTheme="majorHAnsi" w:hAnsiTheme="majorHAnsi" w:cstheme="majorHAnsi"/>
                <w:color w:val="000000" w:themeColor="text1"/>
                <w:sz w:val="26"/>
                <w:szCs w:val="26"/>
              </w:rPr>
              <w:t>Ghi</w:t>
            </w:r>
            <w:proofErr w:type="spellEnd"/>
            <w:r w:rsidR="0023063B" w:rsidRPr="00E1424D">
              <w:rPr>
                <w:rFonts w:asciiTheme="majorHAnsi" w:hAnsiTheme="majorHAnsi" w:cstheme="majorHAnsi"/>
                <w:color w:val="000000" w:themeColor="text1"/>
                <w:sz w:val="26"/>
                <w:szCs w:val="26"/>
              </w:rPr>
              <w:t xml:space="preserve"> </w:t>
            </w:r>
            <w:proofErr w:type="spellStart"/>
            <w:r w:rsidR="0023063B" w:rsidRPr="00E1424D">
              <w:rPr>
                <w:rFonts w:asciiTheme="majorHAnsi" w:hAnsiTheme="majorHAnsi" w:cstheme="majorHAnsi"/>
                <w:color w:val="000000" w:themeColor="text1"/>
                <w:sz w:val="26"/>
                <w:szCs w:val="26"/>
              </w:rPr>
              <w:t>dữ</w:t>
            </w:r>
            <w:proofErr w:type="spellEnd"/>
            <w:r w:rsidR="0023063B" w:rsidRPr="00E1424D">
              <w:rPr>
                <w:rFonts w:asciiTheme="majorHAnsi" w:hAnsiTheme="majorHAnsi" w:cstheme="majorHAnsi"/>
                <w:color w:val="000000" w:themeColor="text1"/>
                <w:sz w:val="26"/>
                <w:szCs w:val="26"/>
              </w:rPr>
              <w:t xml:space="preserve"> </w:t>
            </w:r>
            <w:proofErr w:type="spellStart"/>
            <w:r w:rsidR="0023063B" w:rsidRPr="00E1424D">
              <w:rPr>
                <w:rFonts w:asciiTheme="majorHAnsi" w:hAnsiTheme="majorHAnsi" w:cstheme="majorHAnsi"/>
                <w:color w:val="000000" w:themeColor="text1"/>
                <w:sz w:val="26"/>
                <w:szCs w:val="26"/>
              </w:rPr>
              <w:t>liệu</w:t>
            </w:r>
            <w:proofErr w:type="spellEnd"/>
            <w:r w:rsidR="0023063B" w:rsidRPr="00E1424D">
              <w:rPr>
                <w:rFonts w:asciiTheme="majorHAnsi" w:hAnsiTheme="majorHAnsi" w:cstheme="majorHAnsi"/>
                <w:color w:val="000000" w:themeColor="text1"/>
                <w:sz w:val="26"/>
                <w:szCs w:val="26"/>
              </w:rPr>
              <w:t xml:space="preserve"> (Write)</w:t>
            </w:r>
          </w:p>
        </w:tc>
      </w:tr>
      <w:tr w:rsidR="00C97DD6" w:rsidRPr="00E1424D" w14:paraId="10BAA283" w14:textId="77777777" w:rsidTr="00987C6C">
        <w:trPr>
          <w:trHeight w:val="359"/>
        </w:trPr>
        <w:tc>
          <w:tcPr>
            <w:tcW w:w="394" w:type="dxa"/>
          </w:tcPr>
          <w:p w14:paraId="2E32CA38" w14:textId="77777777" w:rsidR="0023063B" w:rsidRPr="00E1424D" w:rsidRDefault="0023063B" w:rsidP="00816A7C">
            <w:pPr>
              <w:pStyle w:val="TableParagraph"/>
              <w:kinsoku w:val="0"/>
              <w:overflowPunct w:val="0"/>
              <w:spacing w:before="120" w:line="276" w:lineRule="auto"/>
              <w:ind w:left="4"/>
              <w:rPr>
                <w:rFonts w:asciiTheme="majorHAnsi" w:hAnsiTheme="majorHAnsi" w:cstheme="majorHAnsi"/>
                <w:color w:val="000000" w:themeColor="text1"/>
                <w:sz w:val="26"/>
                <w:szCs w:val="26"/>
              </w:rPr>
            </w:pPr>
            <w:r w:rsidRPr="00E1424D">
              <w:rPr>
                <w:rFonts w:asciiTheme="majorHAnsi" w:hAnsiTheme="majorHAnsi" w:cstheme="majorHAnsi"/>
                <w:color w:val="000000" w:themeColor="text1"/>
                <w:sz w:val="26"/>
                <w:szCs w:val="26"/>
              </w:rPr>
              <w:t>R</w:t>
            </w:r>
          </w:p>
        </w:tc>
        <w:tc>
          <w:tcPr>
            <w:tcW w:w="5134" w:type="dxa"/>
          </w:tcPr>
          <w:p w14:paraId="6D848A4D" w14:textId="7AC766A8" w:rsidR="0023063B" w:rsidRPr="00E1424D" w:rsidRDefault="00C213FC" w:rsidP="00816A7C">
            <w:pPr>
              <w:pStyle w:val="TableParagraph"/>
              <w:kinsoku w:val="0"/>
              <w:overflowPunct w:val="0"/>
              <w:spacing w:before="120" w:line="276" w:lineRule="auto"/>
              <w:ind w:left="453"/>
              <w:jc w:val="left"/>
              <w:rPr>
                <w:rFonts w:asciiTheme="majorHAnsi" w:hAnsiTheme="majorHAnsi" w:cstheme="majorHAnsi"/>
                <w:color w:val="000000" w:themeColor="text1"/>
                <w:sz w:val="26"/>
                <w:szCs w:val="26"/>
              </w:rPr>
            </w:pPr>
            <w:r w:rsidRPr="00E1424D">
              <w:rPr>
                <w:rFonts w:asciiTheme="majorHAnsi" w:hAnsiTheme="majorHAnsi" w:cstheme="majorHAnsi"/>
                <w:color w:val="000000" w:themeColor="text1"/>
                <w:sz w:val="26"/>
                <w:szCs w:val="26"/>
              </w:rPr>
              <w:t xml:space="preserve">: </w:t>
            </w:r>
            <w:proofErr w:type="spellStart"/>
            <w:r w:rsidR="0023063B" w:rsidRPr="00E1424D">
              <w:rPr>
                <w:rFonts w:asciiTheme="majorHAnsi" w:hAnsiTheme="majorHAnsi" w:cstheme="majorHAnsi"/>
                <w:color w:val="000000" w:themeColor="text1"/>
                <w:sz w:val="26"/>
                <w:szCs w:val="26"/>
              </w:rPr>
              <w:t>Đọc</w:t>
            </w:r>
            <w:proofErr w:type="spellEnd"/>
            <w:r w:rsidR="0023063B" w:rsidRPr="00E1424D">
              <w:rPr>
                <w:rFonts w:asciiTheme="majorHAnsi" w:hAnsiTheme="majorHAnsi" w:cstheme="majorHAnsi"/>
                <w:color w:val="000000" w:themeColor="text1"/>
                <w:sz w:val="26"/>
                <w:szCs w:val="26"/>
              </w:rPr>
              <w:t xml:space="preserve"> </w:t>
            </w:r>
            <w:proofErr w:type="spellStart"/>
            <w:r w:rsidR="0023063B" w:rsidRPr="00E1424D">
              <w:rPr>
                <w:rFonts w:asciiTheme="majorHAnsi" w:hAnsiTheme="majorHAnsi" w:cstheme="majorHAnsi"/>
                <w:color w:val="000000" w:themeColor="text1"/>
                <w:sz w:val="26"/>
                <w:szCs w:val="26"/>
              </w:rPr>
              <w:t>dữ</w:t>
            </w:r>
            <w:proofErr w:type="spellEnd"/>
            <w:r w:rsidR="0023063B" w:rsidRPr="00E1424D">
              <w:rPr>
                <w:rFonts w:asciiTheme="majorHAnsi" w:hAnsiTheme="majorHAnsi" w:cstheme="majorHAnsi"/>
                <w:color w:val="000000" w:themeColor="text1"/>
                <w:sz w:val="26"/>
                <w:szCs w:val="26"/>
              </w:rPr>
              <w:t xml:space="preserve"> </w:t>
            </w:r>
            <w:proofErr w:type="spellStart"/>
            <w:r w:rsidR="0023063B" w:rsidRPr="00E1424D">
              <w:rPr>
                <w:rFonts w:asciiTheme="majorHAnsi" w:hAnsiTheme="majorHAnsi" w:cstheme="majorHAnsi"/>
                <w:color w:val="000000" w:themeColor="text1"/>
                <w:sz w:val="26"/>
                <w:szCs w:val="26"/>
              </w:rPr>
              <w:t>liệu</w:t>
            </w:r>
            <w:proofErr w:type="spellEnd"/>
            <w:r w:rsidR="0023063B" w:rsidRPr="00E1424D">
              <w:rPr>
                <w:rFonts w:asciiTheme="majorHAnsi" w:hAnsiTheme="majorHAnsi" w:cstheme="majorHAnsi"/>
                <w:color w:val="000000" w:themeColor="text1"/>
                <w:sz w:val="26"/>
                <w:szCs w:val="26"/>
              </w:rPr>
              <w:t xml:space="preserve"> (Read)</w:t>
            </w:r>
          </w:p>
        </w:tc>
      </w:tr>
      <w:tr w:rsidR="00C97DD6" w:rsidRPr="00E1424D" w14:paraId="38852A1B" w14:textId="77777777" w:rsidTr="00987C6C">
        <w:trPr>
          <w:trHeight w:val="359"/>
        </w:trPr>
        <w:tc>
          <w:tcPr>
            <w:tcW w:w="394" w:type="dxa"/>
          </w:tcPr>
          <w:p w14:paraId="62F93CDA" w14:textId="77777777" w:rsidR="0023063B" w:rsidRPr="00E1424D" w:rsidRDefault="0023063B" w:rsidP="00816A7C">
            <w:pPr>
              <w:pStyle w:val="TableParagraph"/>
              <w:kinsoku w:val="0"/>
              <w:overflowPunct w:val="0"/>
              <w:spacing w:before="120" w:line="276" w:lineRule="auto"/>
              <w:ind w:left="4"/>
              <w:rPr>
                <w:rFonts w:asciiTheme="majorHAnsi" w:hAnsiTheme="majorHAnsi" w:cstheme="majorHAnsi"/>
                <w:color w:val="000000" w:themeColor="text1"/>
                <w:w w:val="99"/>
                <w:sz w:val="26"/>
                <w:szCs w:val="26"/>
              </w:rPr>
            </w:pPr>
            <w:r w:rsidRPr="00E1424D">
              <w:rPr>
                <w:rFonts w:asciiTheme="majorHAnsi" w:hAnsiTheme="majorHAnsi" w:cstheme="majorHAnsi"/>
                <w:color w:val="000000" w:themeColor="text1"/>
                <w:w w:val="99"/>
                <w:sz w:val="26"/>
                <w:szCs w:val="26"/>
              </w:rPr>
              <w:t>N</w:t>
            </w:r>
          </w:p>
        </w:tc>
        <w:tc>
          <w:tcPr>
            <w:tcW w:w="5134" w:type="dxa"/>
          </w:tcPr>
          <w:p w14:paraId="0EA0590E" w14:textId="1D7D72D2" w:rsidR="0023063B" w:rsidRPr="00E1424D" w:rsidRDefault="00C213FC" w:rsidP="00816A7C">
            <w:pPr>
              <w:pStyle w:val="TableParagraph"/>
              <w:kinsoku w:val="0"/>
              <w:overflowPunct w:val="0"/>
              <w:spacing w:before="120" w:line="276" w:lineRule="auto"/>
              <w:ind w:left="453"/>
              <w:jc w:val="left"/>
              <w:rPr>
                <w:rFonts w:asciiTheme="majorHAnsi" w:hAnsiTheme="majorHAnsi" w:cstheme="majorHAnsi"/>
                <w:color w:val="000000" w:themeColor="text1"/>
                <w:sz w:val="26"/>
                <w:szCs w:val="26"/>
              </w:rPr>
            </w:pPr>
            <w:r w:rsidRPr="00E1424D">
              <w:rPr>
                <w:rFonts w:asciiTheme="majorHAnsi" w:hAnsiTheme="majorHAnsi" w:cstheme="majorHAnsi"/>
                <w:color w:val="000000" w:themeColor="text1"/>
                <w:sz w:val="26"/>
                <w:szCs w:val="26"/>
              </w:rPr>
              <w:t xml:space="preserve">: </w:t>
            </w:r>
            <w:proofErr w:type="spellStart"/>
            <w:r w:rsidR="0023063B" w:rsidRPr="00E1424D">
              <w:rPr>
                <w:rFonts w:asciiTheme="majorHAnsi" w:hAnsiTheme="majorHAnsi" w:cstheme="majorHAnsi"/>
                <w:color w:val="000000" w:themeColor="text1"/>
                <w:sz w:val="26"/>
                <w:szCs w:val="26"/>
              </w:rPr>
              <w:t>Không</w:t>
            </w:r>
            <w:proofErr w:type="spellEnd"/>
            <w:r w:rsidR="0023063B" w:rsidRPr="00E1424D">
              <w:rPr>
                <w:rFonts w:asciiTheme="majorHAnsi" w:hAnsiTheme="majorHAnsi" w:cstheme="majorHAnsi"/>
                <w:color w:val="000000" w:themeColor="text1"/>
                <w:sz w:val="26"/>
                <w:szCs w:val="26"/>
              </w:rPr>
              <w:t xml:space="preserve"> </w:t>
            </w:r>
            <w:proofErr w:type="spellStart"/>
            <w:r w:rsidR="0023063B" w:rsidRPr="00E1424D">
              <w:rPr>
                <w:rFonts w:asciiTheme="majorHAnsi" w:hAnsiTheme="majorHAnsi" w:cstheme="majorHAnsi"/>
                <w:color w:val="000000" w:themeColor="text1"/>
                <w:sz w:val="26"/>
                <w:szCs w:val="26"/>
              </w:rPr>
              <w:t>được</w:t>
            </w:r>
            <w:proofErr w:type="spellEnd"/>
            <w:r w:rsidR="0023063B" w:rsidRPr="00E1424D">
              <w:rPr>
                <w:rFonts w:asciiTheme="majorHAnsi" w:hAnsiTheme="majorHAnsi" w:cstheme="majorHAnsi"/>
                <w:color w:val="000000" w:themeColor="text1"/>
                <w:sz w:val="26"/>
                <w:szCs w:val="26"/>
              </w:rPr>
              <w:t xml:space="preserve"> </w:t>
            </w:r>
            <w:proofErr w:type="spellStart"/>
            <w:r w:rsidR="0023063B" w:rsidRPr="00E1424D">
              <w:rPr>
                <w:rFonts w:asciiTheme="majorHAnsi" w:hAnsiTheme="majorHAnsi" w:cstheme="majorHAnsi"/>
                <w:color w:val="000000" w:themeColor="text1"/>
                <w:sz w:val="26"/>
                <w:szCs w:val="26"/>
              </w:rPr>
              <w:t>phép</w:t>
            </w:r>
            <w:proofErr w:type="spellEnd"/>
            <w:r w:rsidR="0023063B" w:rsidRPr="00E1424D">
              <w:rPr>
                <w:rFonts w:asciiTheme="majorHAnsi" w:hAnsiTheme="majorHAnsi" w:cstheme="majorHAnsi"/>
                <w:color w:val="000000" w:themeColor="text1"/>
                <w:sz w:val="26"/>
                <w:szCs w:val="26"/>
              </w:rPr>
              <w:t xml:space="preserve"> </w:t>
            </w:r>
            <w:proofErr w:type="spellStart"/>
            <w:r w:rsidR="0023063B" w:rsidRPr="00E1424D">
              <w:rPr>
                <w:rFonts w:asciiTheme="majorHAnsi" w:hAnsiTheme="majorHAnsi" w:cstheme="majorHAnsi"/>
                <w:color w:val="000000" w:themeColor="text1"/>
                <w:sz w:val="26"/>
                <w:szCs w:val="26"/>
              </w:rPr>
              <w:t>truy</w:t>
            </w:r>
            <w:proofErr w:type="spellEnd"/>
            <w:r w:rsidR="0023063B" w:rsidRPr="00E1424D">
              <w:rPr>
                <w:rFonts w:asciiTheme="majorHAnsi" w:hAnsiTheme="majorHAnsi" w:cstheme="majorHAnsi"/>
                <w:color w:val="000000" w:themeColor="text1"/>
                <w:sz w:val="26"/>
                <w:szCs w:val="26"/>
              </w:rPr>
              <w:t xml:space="preserve"> </w:t>
            </w:r>
            <w:proofErr w:type="spellStart"/>
            <w:r w:rsidR="0023063B" w:rsidRPr="00E1424D">
              <w:rPr>
                <w:rFonts w:asciiTheme="majorHAnsi" w:hAnsiTheme="majorHAnsi" w:cstheme="majorHAnsi"/>
                <w:color w:val="000000" w:themeColor="text1"/>
                <w:sz w:val="26"/>
                <w:szCs w:val="26"/>
              </w:rPr>
              <w:t>cập</w:t>
            </w:r>
            <w:proofErr w:type="spellEnd"/>
            <w:r w:rsidR="0023063B" w:rsidRPr="00E1424D">
              <w:rPr>
                <w:rFonts w:asciiTheme="majorHAnsi" w:hAnsiTheme="majorHAnsi" w:cstheme="majorHAnsi"/>
                <w:color w:val="000000" w:themeColor="text1"/>
                <w:sz w:val="26"/>
                <w:szCs w:val="26"/>
              </w:rPr>
              <w:t xml:space="preserve"> (No access)</w:t>
            </w:r>
          </w:p>
        </w:tc>
      </w:tr>
    </w:tbl>
    <w:p w14:paraId="67AD143D" w14:textId="77777777" w:rsidR="0023063B" w:rsidRPr="00E1424D" w:rsidRDefault="0023063B" w:rsidP="00816A7C">
      <w:pPr>
        <w:pStyle w:val="Thn"/>
        <w:rPr>
          <w:rFonts w:asciiTheme="majorHAnsi" w:hAnsiTheme="majorHAnsi" w:cstheme="majorHAnsi"/>
          <w:szCs w:val="26"/>
        </w:rPr>
      </w:pPr>
      <w:r w:rsidRPr="00E1424D">
        <w:rPr>
          <w:rFonts w:asciiTheme="majorHAnsi" w:hAnsiTheme="majorHAnsi" w:cstheme="majorHAnsi"/>
          <w:szCs w:val="26"/>
        </w:rPr>
        <w:t>Ghi chú: Các thư mục, khu vực lưu trữ trong CDE được định nghĩa theo quyết định 348/QĐ-BXD, cụ thể như sau:</w:t>
      </w:r>
    </w:p>
    <w:p w14:paraId="75EE5E78" w14:textId="77777777" w:rsidR="0023063B" w:rsidRPr="00E1424D" w:rsidRDefault="0023063B" w:rsidP="00816A7C">
      <w:pPr>
        <w:numPr>
          <w:ilvl w:val="2"/>
          <w:numId w:val="1"/>
        </w:numPr>
        <w:spacing w:before="80" w:after="80" w:line="276" w:lineRule="auto"/>
        <w:jc w:val="both"/>
        <w:rPr>
          <w:rFonts w:asciiTheme="majorHAnsi" w:hAnsiTheme="majorHAnsi" w:cstheme="majorHAnsi"/>
          <w:color w:val="000000" w:themeColor="text1"/>
          <w:sz w:val="26"/>
          <w:szCs w:val="26"/>
        </w:rPr>
      </w:pPr>
      <w:r w:rsidRPr="00E1424D">
        <w:rPr>
          <w:rFonts w:asciiTheme="majorHAnsi" w:hAnsiTheme="majorHAnsi" w:cstheme="majorHAnsi"/>
          <w:color w:val="000000" w:themeColor="text1"/>
          <w:sz w:val="26"/>
          <w:szCs w:val="26"/>
        </w:rPr>
        <w:t xml:space="preserve">Khu vực </w:t>
      </w:r>
      <w:r w:rsidRPr="00E1424D">
        <w:rPr>
          <w:rFonts w:asciiTheme="majorHAnsi" w:hAnsiTheme="majorHAnsi" w:cstheme="majorHAnsi"/>
          <w:b/>
          <w:color w:val="000000" w:themeColor="text1"/>
          <w:sz w:val="26"/>
          <w:szCs w:val="26"/>
        </w:rPr>
        <w:t>“CÔNG VIỆC ĐANG TIẾN HÀNH</w:t>
      </w:r>
      <w:r w:rsidRPr="00E1424D">
        <w:rPr>
          <w:rFonts w:asciiTheme="majorHAnsi" w:hAnsiTheme="majorHAnsi" w:cstheme="majorHAnsi"/>
          <w:color w:val="000000" w:themeColor="text1"/>
          <w:sz w:val="26"/>
          <w:szCs w:val="26"/>
        </w:rPr>
        <w:t xml:space="preserve">” </w:t>
      </w:r>
      <w:r w:rsidRPr="00E1424D">
        <w:rPr>
          <w:rFonts w:asciiTheme="majorHAnsi" w:hAnsiTheme="majorHAnsi" w:cstheme="majorHAnsi"/>
          <w:b/>
          <w:color w:val="000000" w:themeColor="text1"/>
          <w:sz w:val="26"/>
          <w:szCs w:val="26"/>
        </w:rPr>
        <w:t>(WORK IN PROGRESS, viết tắt WIP</w:t>
      </w:r>
      <w:r w:rsidRPr="00E1424D">
        <w:rPr>
          <w:rFonts w:asciiTheme="majorHAnsi" w:hAnsiTheme="majorHAnsi" w:cstheme="majorHAnsi"/>
          <w:color w:val="000000" w:themeColor="text1"/>
          <w:sz w:val="26"/>
          <w:szCs w:val="26"/>
        </w:rPr>
        <w:t>) của CDE là nơi mỗi nhóm hay cá nhân thực hiện công việc của mình, WIP được dùng để lưu trữ các thông tin chưa được chấp thuận chia sẻ cho các nhóm/cá nhân khác có liên quan. Trong một dự án có thể có nhiều khu vực WIP, thường mỗi 1 bên tham gia thực hiện có một khu vực WIP của riêng mình.</w:t>
      </w:r>
    </w:p>
    <w:p w14:paraId="54AB1A87" w14:textId="77777777" w:rsidR="0023063B" w:rsidRPr="00E1424D" w:rsidRDefault="0023063B" w:rsidP="007E5E0E">
      <w:pPr>
        <w:numPr>
          <w:ilvl w:val="2"/>
          <w:numId w:val="1"/>
        </w:numPr>
        <w:tabs>
          <w:tab w:val="clear" w:pos="832"/>
        </w:tabs>
        <w:spacing w:before="80" w:after="80" w:line="276" w:lineRule="auto"/>
        <w:ind w:left="0" w:firstLine="450"/>
        <w:jc w:val="both"/>
        <w:rPr>
          <w:rFonts w:asciiTheme="majorHAnsi" w:hAnsiTheme="majorHAnsi" w:cstheme="majorHAnsi"/>
          <w:color w:val="000000" w:themeColor="text1"/>
          <w:sz w:val="26"/>
          <w:szCs w:val="26"/>
        </w:rPr>
      </w:pPr>
      <w:r w:rsidRPr="00E1424D">
        <w:rPr>
          <w:rFonts w:asciiTheme="majorHAnsi" w:hAnsiTheme="majorHAnsi" w:cstheme="majorHAnsi"/>
          <w:color w:val="000000" w:themeColor="text1"/>
          <w:sz w:val="26"/>
          <w:szCs w:val="26"/>
        </w:rPr>
        <w:lastRenderedPageBreak/>
        <w:t xml:space="preserve">Khu vực </w:t>
      </w:r>
      <w:r w:rsidRPr="00E1424D">
        <w:rPr>
          <w:rFonts w:asciiTheme="majorHAnsi" w:hAnsiTheme="majorHAnsi" w:cstheme="majorHAnsi"/>
          <w:b/>
          <w:color w:val="000000" w:themeColor="text1"/>
          <w:sz w:val="26"/>
          <w:szCs w:val="26"/>
        </w:rPr>
        <w:t>“CHIA SẺ” (SHARED)</w:t>
      </w:r>
      <w:r w:rsidRPr="00E1424D">
        <w:rPr>
          <w:rFonts w:asciiTheme="majorHAnsi" w:hAnsiTheme="majorHAnsi" w:cstheme="majorHAnsi"/>
          <w:color w:val="000000" w:themeColor="text1"/>
          <w:sz w:val="26"/>
          <w:szCs w:val="26"/>
        </w:rPr>
        <w:t xml:space="preserve"> được dùng để lưu trữ thông tin đã được chấp thuận cho việc chia sẻ. Thông tin này được chia sẻ để các đơn vị khác sử dụng làm dữ liệu tham khảo cho việc phát triển nội dung có liên quan. Khi tất cả đã hoàn thành, thông tin (sản phẩm theo kế hoạch) phải được đặt ở trạng thái “Chờ phát hành”.</w:t>
      </w:r>
    </w:p>
    <w:p w14:paraId="43258D7A" w14:textId="77777777" w:rsidR="0023063B" w:rsidRPr="00E1424D" w:rsidRDefault="0023063B" w:rsidP="007E5E0E">
      <w:pPr>
        <w:numPr>
          <w:ilvl w:val="2"/>
          <w:numId w:val="1"/>
        </w:numPr>
        <w:tabs>
          <w:tab w:val="clear" w:pos="832"/>
        </w:tabs>
        <w:spacing w:before="80" w:after="80" w:line="276" w:lineRule="auto"/>
        <w:ind w:left="0" w:firstLine="450"/>
        <w:jc w:val="both"/>
        <w:rPr>
          <w:rFonts w:asciiTheme="majorHAnsi" w:hAnsiTheme="majorHAnsi" w:cstheme="majorHAnsi"/>
          <w:color w:val="000000" w:themeColor="text1"/>
          <w:sz w:val="26"/>
          <w:szCs w:val="26"/>
        </w:rPr>
      </w:pPr>
      <w:r w:rsidRPr="00E1424D">
        <w:rPr>
          <w:rFonts w:asciiTheme="majorHAnsi" w:hAnsiTheme="majorHAnsi" w:cstheme="majorHAnsi"/>
          <w:color w:val="000000" w:themeColor="text1"/>
          <w:sz w:val="26"/>
          <w:szCs w:val="26"/>
        </w:rPr>
        <w:t xml:space="preserve">Khu vực </w:t>
      </w:r>
      <w:r w:rsidRPr="00E1424D">
        <w:rPr>
          <w:rFonts w:asciiTheme="majorHAnsi" w:hAnsiTheme="majorHAnsi" w:cstheme="majorHAnsi"/>
          <w:b/>
          <w:color w:val="000000" w:themeColor="text1"/>
          <w:sz w:val="26"/>
          <w:szCs w:val="26"/>
        </w:rPr>
        <w:t>“PHÁT HÀNH” (PUBLISHED DOCUMENTATION)</w:t>
      </w:r>
      <w:r w:rsidRPr="00E1424D">
        <w:rPr>
          <w:rFonts w:asciiTheme="majorHAnsi" w:hAnsiTheme="majorHAnsi" w:cstheme="majorHAnsi"/>
          <w:color w:val="000000" w:themeColor="text1"/>
          <w:sz w:val="26"/>
          <w:szCs w:val="26"/>
        </w:rPr>
        <w:t xml:space="preserve"> được sử dụng để lưu trữ các thông tin được phát hành, là những thông tin đã được chấp thuận bởi chủ đầu tư.</w:t>
      </w:r>
    </w:p>
    <w:p w14:paraId="0F48EE75" w14:textId="33D5742D" w:rsidR="005C7042" w:rsidRPr="00E1424D" w:rsidRDefault="0023063B" w:rsidP="007E5E0E">
      <w:pPr>
        <w:numPr>
          <w:ilvl w:val="2"/>
          <w:numId w:val="1"/>
        </w:numPr>
        <w:tabs>
          <w:tab w:val="clear" w:pos="832"/>
        </w:tabs>
        <w:spacing w:before="80" w:after="80" w:line="276" w:lineRule="auto"/>
        <w:ind w:left="0" w:firstLine="450"/>
        <w:jc w:val="both"/>
        <w:rPr>
          <w:rFonts w:asciiTheme="majorHAnsi" w:hAnsiTheme="majorHAnsi" w:cstheme="majorHAnsi"/>
          <w:color w:val="000000" w:themeColor="text1"/>
          <w:sz w:val="26"/>
          <w:szCs w:val="26"/>
        </w:rPr>
      </w:pPr>
      <w:r w:rsidRPr="00E1424D">
        <w:rPr>
          <w:rFonts w:asciiTheme="majorHAnsi" w:hAnsiTheme="majorHAnsi" w:cstheme="majorHAnsi"/>
          <w:color w:val="000000" w:themeColor="text1"/>
          <w:sz w:val="26"/>
          <w:szCs w:val="26"/>
        </w:rPr>
        <w:t xml:space="preserve">Khu vực </w:t>
      </w:r>
      <w:r w:rsidRPr="00E1424D">
        <w:rPr>
          <w:rFonts w:asciiTheme="majorHAnsi" w:hAnsiTheme="majorHAnsi" w:cstheme="majorHAnsi"/>
          <w:b/>
          <w:color w:val="000000" w:themeColor="text1"/>
          <w:sz w:val="26"/>
          <w:szCs w:val="26"/>
        </w:rPr>
        <w:t xml:space="preserve">“LƯU TRỮ” (ARCHIVE) </w:t>
      </w:r>
      <w:r w:rsidRPr="00E1424D">
        <w:rPr>
          <w:rFonts w:asciiTheme="majorHAnsi" w:hAnsiTheme="majorHAnsi" w:cstheme="majorHAnsi"/>
          <w:color w:val="000000" w:themeColor="text1"/>
          <w:sz w:val="26"/>
          <w:szCs w:val="26"/>
        </w:rPr>
        <w:t>ghi lại mọi tiến triển tại mỗi mốc thời điểm và phải lưu lại bản ghi của tất cả các trao đổi và thay đổi nhằm cung cấp các dấu vết lịch sử trao đổi để kiểm tra và đối chiếu trong trường hợp có tranh chấp…</w:t>
      </w:r>
    </w:p>
    <w:p w14:paraId="0C485E3F" w14:textId="52427A2B" w:rsidR="00330C49" w:rsidRPr="00E1424D" w:rsidRDefault="00330C49" w:rsidP="00816A7C">
      <w:pPr>
        <w:pStyle w:val="Heading2"/>
        <w:tabs>
          <w:tab w:val="clear" w:pos="432"/>
          <w:tab w:val="num" w:pos="576"/>
        </w:tabs>
        <w:spacing w:before="80" w:after="80" w:line="276" w:lineRule="auto"/>
        <w:ind w:left="576" w:hanging="576"/>
        <w:rPr>
          <w:rFonts w:asciiTheme="majorHAnsi" w:hAnsiTheme="majorHAnsi" w:cstheme="majorHAnsi"/>
          <w:sz w:val="26"/>
          <w:szCs w:val="26"/>
        </w:rPr>
      </w:pPr>
      <w:bookmarkStart w:id="67" w:name="_Toc202539201"/>
      <w:r w:rsidRPr="00E1424D">
        <w:rPr>
          <w:rFonts w:asciiTheme="majorHAnsi" w:hAnsiTheme="majorHAnsi" w:cstheme="majorHAnsi"/>
          <w:sz w:val="26"/>
          <w:szCs w:val="26"/>
        </w:rPr>
        <w:t>Quy ước đặt tên</w:t>
      </w:r>
      <w:bookmarkEnd w:id="67"/>
    </w:p>
    <w:p w14:paraId="23BA5F8D" w14:textId="7F5E024D" w:rsidR="00BB1FE1" w:rsidRPr="00E1424D" w:rsidRDefault="00BB1FE1" w:rsidP="00816A7C">
      <w:pPr>
        <w:pStyle w:val="Thn"/>
        <w:rPr>
          <w:rFonts w:asciiTheme="majorHAnsi" w:hAnsiTheme="majorHAnsi" w:cstheme="majorHAnsi"/>
          <w:szCs w:val="26"/>
        </w:rPr>
      </w:pPr>
      <w:r w:rsidRPr="00E1424D">
        <w:rPr>
          <w:rFonts w:asciiTheme="majorHAnsi" w:hAnsiTheme="majorHAnsi" w:cstheme="majorHAnsi"/>
          <w:szCs w:val="26"/>
        </w:rPr>
        <w:t>Các ký tự được phép dùng đặt tên thư mục, tệp tin là từ a-z, A-Z, dấu gach (-) và dấu gạch dưới (_). Dấu cách (trừ phần mô tả), các chữ cái có dấu trong tiếng Việt (ă, â, đ, ê, ô, ơ, ư) và các ký tự đực biệt đều không được phép sử dụng.</w:t>
      </w:r>
    </w:p>
    <w:p w14:paraId="63E1EB6E" w14:textId="29D6217B" w:rsidR="00BB1FE1" w:rsidRPr="00E1424D" w:rsidRDefault="00BB1FE1" w:rsidP="00816A7C">
      <w:pPr>
        <w:pStyle w:val="Thn"/>
        <w:rPr>
          <w:rFonts w:asciiTheme="majorHAnsi" w:hAnsiTheme="majorHAnsi" w:cstheme="majorHAnsi"/>
          <w:szCs w:val="26"/>
        </w:rPr>
      </w:pPr>
      <w:r w:rsidRPr="00E1424D">
        <w:rPr>
          <w:rFonts w:asciiTheme="majorHAnsi" w:hAnsiTheme="majorHAnsi" w:cstheme="majorHAnsi"/>
          <w:szCs w:val="26"/>
        </w:rPr>
        <w:t>Các thư mục và file phải được đặt tên ngắn ngất có thể vì các giới hạn số ký tự trong các đường dẫn file bị khống chế bởi các hệ điều hành và phần mềm.</w:t>
      </w:r>
    </w:p>
    <w:p w14:paraId="1BB0546D" w14:textId="13F453FB" w:rsidR="00BB1FE1" w:rsidRPr="00E1424D" w:rsidRDefault="00BB1FE1" w:rsidP="00816A7C">
      <w:pPr>
        <w:pStyle w:val="Caption"/>
        <w:keepNext/>
        <w:spacing w:line="276" w:lineRule="auto"/>
        <w:rPr>
          <w:rFonts w:asciiTheme="majorHAnsi" w:hAnsiTheme="majorHAnsi" w:cstheme="majorHAnsi"/>
          <w:color w:val="000000" w:themeColor="text1"/>
          <w:szCs w:val="26"/>
        </w:rPr>
      </w:pPr>
      <w:bookmarkStart w:id="68" w:name="_Toc192099735"/>
      <w:r w:rsidRPr="00E1424D">
        <w:rPr>
          <w:rFonts w:asciiTheme="majorHAnsi" w:hAnsiTheme="majorHAnsi" w:cstheme="majorHAnsi"/>
          <w:color w:val="000000" w:themeColor="text1"/>
          <w:szCs w:val="26"/>
        </w:rPr>
        <w:t xml:space="preserve">Bảng </w:t>
      </w:r>
      <w:r w:rsidR="001C1ED4" w:rsidRPr="00E1424D">
        <w:rPr>
          <w:rFonts w:asciiTheme="majorHAnsi" w:hAnsiTheme="majorHAnsi" w:cstheme="majorHAnsi"/>
          <w:color w:val="000000" w:themeColor="text1"/>
          <w:szCs w:val="26"/>
        </w:rPr>
        <w:fldChar w:fldCharType="begin"/>
      </w:r>
      <w:r w:rsidR="001C1ED4" w:rsidRPr="00E1424D">
        <w:rPr>
          <w:rFonts w:asciiTheme="majorHAnsi" w:hAnsiTheme="majorHAnsi" w:cstheme="majorHAnsi"/>
          <w:color w:val="000000" w:themeColor="text1"/>
          <w:szCs w:val="26"/>
        </w:rPr>
        <w:instrText xml:space="preserve"> STYLEREF 1 \s </w:instrText>
      </w:r>
      <w:r w:rsidR="001C1ED4" w:rsidRPr="00E1424D">
        <w:rPr>
          <w:rFonts w:asciiTheme="majorHAnsi" w:hAnsiTheme="majorHAnsi" w:cstheme="majorHAnsi"/>
          <w:color w:val="000000" w:themeColor="text1"/>
          <w:szCs w:val="26"/>
        </w:rPr>
        <w:fldChar w:fldCharType="separate"/>
      </w:r>
      <w:r w:rsidR="007E5E0E">
        <w:rPr>
          <w:rFonts w:asciiTheme="majorHAnsi" w:hAnsiTheme="majorHAnsi" w:cstheme="majorHAnsi"/>
          <w:color w:val="000000" w:themeColor="text1"/>
          <w:szCs w:val="26"/>
        </w:rPr>
        <w:t>7</w:t>
      </w:r>
      <w:r w:rsidR="001C1ED4" w:rsidRPr="00E1424D">
        <w:rPr>
          <w:rFonts w:asciiTheme="majorHAnsi" w:hAnsiTheme="majorHAnsi" w:cstheme="majorHAnsi"/>
          <w:color w:val="000000" w:themeColor="text1"/>
          <w:szCs w:val="26"/>
        </w:rPr>
        <w:fldChar w:fldCharType="end"/>
      </w:r>
      <w:r w:rsidR="001C1ED4" w:rsidRPr="00E1424D">
        <w:rPr>
          <w:rFonts w:asciiTheme="majorHAnsi" w:hAnsiTheme="majorHAnsi" w:cstheme="majorHAnsi"/>
          <w:color w:val="000000" w:themeColor="text1"/>
          <w:szCs w:val="26"/>
        </w:rPr>
        <w:t>.</w:t>
      </w:r>
      <w:r w:rsidR="001C1ED4" w:rsidRPr="00E1424D">
        <w:rPr>
          <w:rFonts w:asciiTheme="majorHAnsi" w:hAnsiTheme="majorHAnsi" w:cstheme="majorHAnsi"/>
          <w:color w:val="000000" w:themeColor="text1"/>
          <w:szCs w:val="26"/>
        </w:rPr>
        <w:fldChar w:fldCharType="begin"/>
      </w:r>
      <w:r w:rsidR="001C1ED4" w:rsidRPr="00E1424D">
        <w:rPr>
          <w:rFonts w:asciiTheme="majorHAnsi" w:hAnsiTheme="majorHAnsi" w:cstheme="majorHAnsi"/>
          <w:color w:val="000000" w:themeColor="text1"/>
          <w:szCs w:val="26"/>
        </w:rPr>
        <w:instrText xml:space="preserve"> SEQ Bảng \* ARABIC \s 1 </w:instrText>
      </w:r>
      <w:r w:rsidR="001C1ED4" w:rsidRPr="00E1424D">
        <w:rPr>
          <w:rFonts w:asciiTheme="majorHAnsi" w:hAnsiTheme="majorHAnsi" w:cstheme="majorHAnsi"/>
          <w:color w:val="000000" w:themeColor="text1"/>
          <w:szCs w:val="26"/>
        </w:rPr>
        <w:fldChar w:fldCharType="separate"/>
      </w:r>
      <w:r w:rsidR="007E5E0E">
        <w:rPr>
          <w:rFonts w:asciiTheme="majorHAnsi" w:hAnsiTheme="majorHAnsi" w:cstheme="majorHAnsi"/>
          <w:color w:val="000000" w:themeColor="text1"/>
          <w:szCs w:val="26"/>
        </w:rPr>
        <w:t>2</w:t>
      </w:r>
      <w:r w:rsidR="001C1ED4" w:rsidRPr="00E1424D">
        <w:rPr>
          <w:rFonts w:asciiTheme="majorHAnsi" w:hAnsiTheme="majorHAnsi" w:cstheme="majorHAnsi"/>
          <w:color w:val="000000" w:themeColor="text1"/>
          <w:szCs w:val="26"/>
        </w:rPr>
        <w:fldChar w:fldCharType="end"/>
      </w:r>
      <w:r w:rsidRPr="00E1424D">
        <w:rPr>
          <w:rFonts w:asciiTheme="majorHAnsi" w:hAnsiTheme="majorHAnsi" w:cstheme="majorHAnsi"/>
          <w:color w:val="000000" w:themeColor="text1"/>
          <w:szCs w:val="26"/>
        </w:rPr>
        <w:t>. Quy tắc đặt tên file</w:t>
      </w:r>
      <w:bookmarkEnd w:id="68"/>
    </w:p>
    <w:tbl>
      <w:tblPr>
        <w:tblStyle w:val="TableGrid"/>
        <w:tblW w:w="9022" w:type="dxa"/>
        <w:tblLook w:val="04A0" w:firstRow="1" w:lastRow="0" w:firstColumn="1" w:lastColumn="0" w:noHBand="0" w:noVBand="1"/>
      </w:tblPr>
      <w:tblGrid>
        <w:gridCol w:w="1503"/>
        <w:gridCol w:w="1503"/>
        <w:gridCol w:w="1504"/>
        <w:gridCol w:w="1504"/>
        <w:gridCol w:w="1504"/>
        <w:gridCol w:w="1504"/>
      </w:tblGrid>
      <w:tr w:rsidR="00C97DD6" w:rsidRPr="00E1424D" w14:paraId="6F14F6B0" w14:textId="77777777" w:rsidTr="001C74A1">
        <w:trPr>
          <w:trHeight w:val="469"/>
        </w:trPr>
        <w:tc>
          <w:tcPr>
            <w:tcW w:w="1503" w:type="dxa"/>
            <w:vAlign w:val="center"/>
          </w:tcPr>
          <w:p w14:paraId="57CD2862" w14:textId="7606A477" w:rsidR="001C74A1" w:rsidRPr="00E1424D" w:rsidRDefault="001C74A1" w:rsidP="00816A7C">
            <w:pPr>
              <w:spacing w:line="276" w:lineRule="auto"/>
              <w:jc w:val="center"/>
              <w:rPr>
                <w:rFonts w:asciiTheme="majorHAnsi" w:hAnsiTheme="majorHAnsi" w:cstheme="majorHAnsi"/>
                <w:b/>
                <w:color w:val="000000" w:themeColor="text1"/>
                <w:sz w:val="26"/>
                <w:szCs w:val="26"/>
                <w:lang w:val="nl-NL"/>
              </w:rPr>
            </w:pPr>
            <w:r w:rsidRPr="00E1424D">
              <w:rPr>
                <w:rFonts w:asciiTheme="majorHAnsi" w:hAnsiTheme="majorHAnsi" w:cstheme="majorHAnsi"/>
                <w:b/>
                <w:color w:val="000000" w:themeColor="text1"/>
                <w:sz w:val="26"/>
                <w:szCs w:val="26"/>
                <w:lang w:val="nl-NL"/>
              </w:rPr>
              <w:t>Trường 1</w:t>
            </w:r>
          </w:p>
        </w:tc>
        <w:tc>
          <w:tcPr>
            <w:tcW w:w="1503" w:type="dxa"/>
            <w:vAlign w:val="center"/>
          </w:tcPr>
          <w:p w14:paraId="749318EE" w14:textId="7622C5B0" w:rsidR="001C74A1" w:rsidRPr="00E1424D" w:rsidRDefault="001C74A1" w:rsidP="00816A7C">
            <w:pPr>
              <w:spacing w:line="276" w:lineRule="auto"/>
              <w:jc w:val="center"/>
              <w:rPr>
                <w:rFonts w:asciiTheme="majorHAnsi" w:hAnsiTheme="majorHAnsi" w:cstheme="majorHAnsi"/>
                <w:b/>
                <w:color w:val="000000" w:themeColor="text1"/>
                <w:sz w:val="26"/>
                <w:szCs w:val="26"/>
                <w:lang w:val="nl-NL"/>
              </w:rPr>
            </w:pPr>
            <w:r w:rsidRPr="00E1424D">
              <w:rPr>
                <w:rFonts w:asciiTheme="majorHAnsi" w:hAnsiTheme="majorHAnsi" w:cstheme="majorHAnsi"/>
                <w:b/>
                <w:color w:val="000000" w:themeColor="text1"/>
                <w:sz w:val="26"/>
                <w:szCs w:val="26"/>
                <w:lang w:val="nl-NL"/>
              </w:rPr>
              <w:t>Trường 2</w:t>
            </w:r>
          </w:p>
        </w:tc>
        <w:tc>
          <w:tcPr>
            <w:tcW w:w="1504" w:type="dxa"/>
            <w:vAlign w:val="center"/>
          </w:tcPr>
          <w:p w14:paraId="4A3060CA" w14:textId="371052D4" w:rsidR="001C74A1" w:rsidRPr="00E1424D" w:rsidRDefault="001C74A1" w:rsidP="00816A7C">
            <w:pPr>
              <w:spacing w:line="276" w:lineRule="auto"/>
              <w:jc w:val="center"/>
              <w:rPr>
                <w:rFonts w:asciiTheme="majorHAnsi" w:hAnsiTheme="majorHAnsi" w:cstheme="majorHAnsi"/>
                <w:b/>
                <w:color w:val="000000" w:themeColor="text1"/>
                <w:sz w:val="26"/>
                <w:szCs w:val="26"/>
                <w:lang w:val="nl-NL"/>
              </w:rPr>
            </w:pPr>
            <w:r w:rsidRPr="00E1424D">
              <w:rPr>
                <w:rFonts w:asciiTheme="majorHAnsi" w:hAnsiTheme="majorHAnsi" w:cstheme="majorHAnsi"/>
                <w:b/>
                <w:color w:val="000000" w:themeColor="text1"/>
                <w:sz w:val="26"/>
                <w:szCs w:val="26"/>
                <w:lang w:val="nl-NL"/>
              </w:rPr>
              <w:t>Trường 3</w:t>
            </w:r>
          </w:p>
        </w:tc>
        <w:tc>
          <w:tcPr>
            <w:tcW w:w="1504" w:type="dxa"/>
            <w:vAlign w:val="center"/>
          </w:tcPr>
          <w:p w14:paraId="3CFE08D0" w14:textId="0E1223AD" w:rsidR="001C74A1" w:rsidRPr="00E1424D" w:rsidRDefault="001C74A1" w:rsidP="00816A7C">
            <w:pPr>
              <w:spacing w:line="276" w:lineRule="auto"/>
              <w:jc w:val="center"/>
              <w:rPr>
                <w:rFonts w:asciiTheme="majorHAnsi" w:hAnsiTheme="majorHAnsi" w:cstheme="majorHAnsi"/>
                <w:b/>
                <w:color w:val="000000" w:themeColor="text1"/>
                <w:sz w:val="26"/>
                <w:szCs w:val="26"/>
                <w:lang w:val="nl-NL"/>
              </w:rPr>
            </w:pPr>
            <w:r w:rsidRPr="00E1424D">
              <w:rPr>
                <w:rFonts w:asciiTheme="majorHAnsi" w:hAnsiTheme="majorHAnsi" w:cstheme="majorHAnsi"/>
                <w:b/>
                <w:color w:val="000000" w:themeColor="text1"/>
                <w:sz w:val="26"/>
                <w:szCs w:val="26"/>
                <w:lang w:val="nl-NL"/>
              </w:rPr>
              <w:t>Trường 4</w:t>
            </w:r>
          </w:p>
        </w:tc>
        <w:tc>
          <w:tcPr>
            <w:tcW w:w="1504" w:type="dxa"/>
            <w:vAlign w:val="center"/>
          </w:tcPr>
          <w:p w14:paraId="78A4EED2" w14:textId="42A2298E" w:rsidR="001C74A1" w:rsidRPr="00E1424D" w:rsidRDefault="001C74A1" w:rsidP="00816A7C">
            <w:pPr>
              <w:spacing w:line="276" w:lineRule="auto"/>
              <w:jc w:val="center"/>
              <w:rPr>
                <w:rFonts w:asciiTheme="majorHAnsi" w:hAnsiTheme="majorHAnsi" w:cstheme="majorHAnsi"/>
                <w:b/>
                <w:color w:val="000000" w:themeColor="text1"/>
                <w:sz w:val="26"/>
                <w:szCs w:val="26"/>
                <w:lang w:val="nl-NL"/>
              </w:rPr>
            </w:pPr>
            <w:r w:rsidRPr="00E1424D">
              <w:rPr>
                <w:rFonts w:asciiTheme="majorHAnsi" w:hAnsiTheme="majorHAnsi" w:cstheme="majorHAnsi"/>
                <w:b/>
                <w:color w:val="000000" w:themeColor="text1"/>
                <w:sz w:val="26"/>
                <w:szCs w:val="26"/>
                <w:lang w:val="nl-NL"/>
              </w:rPr>
              <w:t>Trường 5</w:t>
            </w:r>
          </w:p>
        </w:tc>
        <w:tc>
          <w:tcPr>
            <w:tcW w:w="1504" w:type="dxa"/>
            <w:vAlign w:val="center"/>
          </w:tcPr>
          <w:p w14:paraId="6A6AF7A1" w14:textId="4F5A5870" w:rsidR="001C74A1" w:rsidRPr="00E1424D" w:rsidRDefault="001C74A1" w:rsidP="00816A7C">
            <w:pPr>
              <w:spacing w:line="276" w:lineRule="auto"/>
              <w:jc w:val="center"/>
              <w:rPr>
                <w:rFonts w:asciiTheme="majorHAnsi" w:hAnsiTheme="majorHAnsi" w:cstheme="majorHAnsi"/>
                <w:b/>
                <w:color w:val="000000" w:themeColor="text1"/>
                <w:sz w:val="26"/>
                <w:szCs w:val="26"/>
                <w:lang w:val="nl-NL"/>
              </w:rPr>
            </w:pPr>
            <w:r w:rsidRPr="00E1424D">
              <w:rPr>
                <w:rFonts w:asciiTheme="majorHAnsi" w:hAnsiTheme="majorHAnsi" w:cstheme="majorHAnsi"/>
                <w:b/>
                <w:color w:val="000000" w:themeColor="text1"/>
                <w:sz w:val="26"/>
                <w:szCs w:val="26"/>
                <w:lang w:val="nl-NL"/>
              </w:rPr>
              <w:t>Trường 6</w:t>
            </w:r>
          </w:p>
        </w:tc>
      </w:tr>
      <w:tr w:rsidR="00C97DD6" w:rsidRPr="00E1424D" w14:paraId="3B703E88" w14:textId="77777777" w:rsidTr="001C74A1">
        <w:trPr>
          <w:trHeight w:val="235"/>
        </w:trPr>
        <w:tc>
          <w:tcPr>
            <w:tcW w:w="1503" w:type="dxa"/>
            <w:vAlign w:val="center"/>
          </w:tcPr>
          <w:p w14:paraId="1248A8CA" w14:textId="19370220" w:rsidR="001C74A1" w:rsidRPr="00E1424D" w:rsidRDefault="001C74A1" w:rsidP="00816A7C">
            <w:pPr>
              <w:spacing w:line="276" w:lineRule="auto"/>
              <w:rPr>
                <w:rFonts w:asciiTheme="majorHAnsi" w:hAnsiTheme="majorHAnsi" w:cstheme="majorHAnsi"/>
                <w:color w:val="000000" w:themeColor="text1"/>
                <w:sz w:val="26"/>
                <w:szCs w:val="26"/>
                <w:lang w:val="nl-NL"/>
              </w:rPr>
            </w:pPr>
            <w:r w:rsidRPr="00E1424D">
              <w:rPr>
                <w:rFonts w:asciiTheme="majorHAnsi" w:hAnsiTheme="majorHAnsi" w:cstheme="majorHAnsi"/>
                <w:color w:val="000000" w:themeColor="text1"/>
                <w:sz w:val="26"/>
                <w:szCs w:val="26"/>
                <w:lang w:val="nl-NL"/>
              </w:rPr>
              <w:t>Dự án</w:t>
            </w:r>
          </w:p>
        </w:tc>
        <w:tc>
          <w:tcPr>
            <w:tcW w:w="1503" w:type="dxa"/>
            <w:vAlign w:val="center"/>
          </w:tcPr>
          <w:p w14:paraId="088001C3" w14:textId="65132C8E" w:rsidR="001C74A1" w:rsidRPr="00E1424D" w:rsidRDefault="001C74A1" w:rsidP="00816A7C">
            <w:pPr>
              <w:spacing w:line="276" w:lineRule="auto"/>
              <w:rPr>
                <w:rFonts w:asciiTheme="majorHAnsi" w:hAnsiTheme="majorHAnsi" w:cstheme="majorHAnsi"/>
                <w:color w:val="000000" w:themeColor="text1"/>
                <w:sz w:val="26"/>
                <w:szCs w:val="26"/>
                <w:lang w:val="nl-NL"/>
              </w:rPr>
            </w:pPr>
            <w:r w:rsidRPr="00E1424D">
              <w:rPr>
                <w:rFonts w:asciiTheme="majorHAnsi" w:hAnsiTheme="majorHAnsi" w:cstheme="majorHAnsi"/>
                <w:color w:val="000000" w:themeColor="text1"/>
                <w:sz w:val="26"/>
                <w:szCs w:val="26"/>
                <w:lang w:val="nl-NL"/>
              </w:rPr>
              <w:t>Đơn vị khởi tạo</w:t>
            </w:r>
          </w:p>
        </w:tc>
        <w:tc>
          <w:tcPr>
            <w:tcW w:w="1504" w:type="dxa"/>
            <w:vAlign w:val="center"/>
          </w:tcPr>
          <w:p w14:paraId="31D0480B" w14:textId="4383A966" w:rsidR="001C74A1" w:rsidRPr="00E1424D" w:rsidRDefault="001C74A1" w:rsidP="00816A7C">
            <w:pPr>
              <w:spacing w:line="276" w:lineRule="auto"/>
              <w:rPr>
                <w:rFonts w:asciiTheme="majorHAnsi" w:hAnsiTheme="majorHAnsi" w:cstheme="majorHAnsi"/>
                <w:color w:val="000000" w:themeColor="text1"/>
                <w:sz w:val="26"/>
                <w:szCs w:val="26"/>
                <w:lang w:val="nl-NL"/>
              </w:rPr>
            </w:pPr>
            <w:r w:rsidRPr="00E1424D">
              <w:rPr>
                <w:rFonts w:asciiTheme="majorHAnsi" w:hAnsiTheme="majorHAnsi" w:cstheme="majorHAnsi"/>
                <w:color w:val="000000" w:themeColor="text1"/>
                <w:sz w:val="26"/>
                <w:szCs w:val="26"/>
                <w:lang w:val="nl-NL"/>
              </w:rPr>
              <w:t>Giai đoạn dự án</w:t>
            </w:r>
          </w:p>
        </w:tc>
        <w:tc>
          <w:tcPr>
            <w:tcW w:w="1504" w:type="dxa"/>
            <w:vAlign w:val="center"/>
          </w:tcPr>
          <w:p w14:paraId="1E689C4C" w14:textId="70305B7F" w:rsidR="001C74A1" w:rsidRPr="00E1424D" w:rsidRDefault="001C74A1" w:rsidP="00816A7C">
            <w:pPr>
              <w:spacing w:line="276" w:lineRule="auto"/>
              <w:rPr>
                <w:rFonts w:asciiTheme="majorHAnsi" w:hAnsiTheme="majorHAnsi" w:cstheme="majorHAnsi"/>
                <w:color w:val="000000" w:themeColor="text1"/>
                <w:sz w:val="26"/>
                <w:szCs w:val="26"/>
                <w:lang w:val="nl-NL"/>
              </w:rPr>
            </w:pPr>
            <w:r w:rsidRPr="00E1424D">
              <w:rPr>
                <w:rFonts w:asciiTheme="majorHAnsi" w:hAnsiTheme="majorHAnsi" w:cstheme="majorHAnsi"/>
                <w:color w:val="000000" w:themeColor="text1"/>
                <w:sz w:val="26"/>
                <w:szCs w:val="26"/>
                <w:lang w:val="nl-NL"/>
              </w:rPr>
              <w:t>Bộ môn, hạng mục</w:t>
            </w:r>
          </w:p>
        </w:tc>
        <w:tc>
          <w:tcPr>
            <w:tcW w:w="1504" w:type="dxa"/>
            <w:vAlign w:val="center"/>
          </w:tcPr>
          <w:p w14:paraId="2E40E255" w14:textId="638C47F0" w:rsidR="001C74A1" w:rsidRPr="00E1424D" w:rsidRDefault="001C74A1" w:rsidP="00816A7C">
            <w:pPr>
              <w:spacing w:line="276" w:lineRule="auto"/>
              <w:rPr>
                <w:rFonts w:asciiTheme="majorHAnsi" w:hAnsiTheme="majorHAnsi" w:cstheme="majorHAnsi"/>
                <w:color w:val="000000" w:themeColor="text1"/>
                <w:sz w:val="26"/>
                <w:szCs w:val="26"/>
                <w:lang w:val="nl-NL"/>
              </w:rPr>
            </w:pPr>
            <w:r w:rsidRPr="00E1424D">
              <w:rPr>
                <w:rFonts w:asciiTheme="majorHAnsi" w:hAnsiTheme="majorHAnsi" w:cstheme="majorHAnsi"/>
                <w:color w:val="000000" w:themeColor="text1"/>
                <w:sz w:val="26"/>
                <w:szCs w:val="26"/>
                <w:lang w:val="nl-NL"/>
              </w:rPr>
              <w:t>Loại tập tin</w:t>
            </w:r>
          </w:p>
        </w:tc>
        <w:tc>
          <w:tcPr>
            <w:tcW w:w="1504" w:type="dxa"/>
            <w:vAlign w:val="center"/>
          </w:tcPr>
          <w:p w14:paraId="0A379EBD" w14:textId="71D9769C" w:rsidR="001C74A1" w:rsidRPr="00E1424D" w:rsidRDefault="001C74A1" w:rsidP="00816A7C">
            <w:pPr>
              <w:spacing w:line="276" w:lineRule="auto"/>
              <w:rPr>
                <w:rFonts w:asciiTheme="majorHAnsi" w:hAnsiTheme="majorHAnsi" w:cstheme="majorHAnsi"/>
                <w:color w:val="000000" w:themeColor="text1"/>
                <w:sz w:val="26"/>
                <w:szCs w:val="26"/>
                <w:lang w:val="nl-NL"/>
              </w:rPr>
            </w:pPr>
            <w:r w:rsidRPr="00E1424D">
              <w:rPr>
                <w:rFonts w:asciiTheme="majorHAnsi" w:hAnsiTheme="majorHAnsi" w:cstheme="majorHAnsi"/>
                <w:color w:val="000000" w:themeColor="text1"/>
                <w:sz w:val="26"/>
                <w:szCs w:val="26"/>
                <w:lang w:val="nl-NL"/>
              </w:rPr>
              <w:t>Mô tả</w:t>
            </w:r>
          </w:p>
        </w:tc>
      </w:tr>
      <w:tr w:rsidR="00C97DD6" w:rsidRPr="00E1424D" w14:paraId="796B53A1" w14:textId="77777777" w:rsidTr="00E1424D">
        <w:trPr>
          <w:trHeight w:val="710"/>
        </w:trPr>
        <w:tc>
          <w:tcPr>
            <w:tcW w:w="9022" w:type="dxa"/>
            <w:gridSpan w:val="6"/>
            <w:vAlign w:val="center"/>
          </w:tcPr>
          <w:p w14:paraId="501C3F9D" w14:textId="5CBEB782" w:rsidR="001C74A1" w:rsidRPr="001A1FBE" w:rsidRDefault="001C74A1" w:rsidP="00E1424D">
            <w:pPr>
              <w:spacing w:line="276" w:lineRule="auto"/>
              <w:jc w:val="center"/>
              <w:rPr>
                <w:rFonts w:asciiTheme="majorHAnsi" w:hAnsiTheme="majorHAnsi" w:cstheme="majorHAnsi"/>
                <w:color w:val="000000" w:themeColor="text1"/>
                <w:sz w:val="26"/>
                <w:szCs w:val="26"/>
              </w:rPr>
            </w:pPr>
            <w:r w:rsidRPr="001A1FBE">
              <w:rPr>
                <w:rFonts w:asciiTheme="majorHAnsi" w:hAnsiTheme="majorHAnsi" w:cstheme="majorHAnsi"/>
                <w:color w:val="000000" w:themeColor="text1"/>
                <w:sz w:val="26"/>
                <w:szCs w:val="26"/>
              </w:rPr>
              <w:t xml:space="preserve">Ví dụ: </w:t>
            </w:r>
            <w:r w:rsidR="00E1424D" w:rsidRPr="001A1FBE">
              <w:rPr>
                <w:rFonts w:asciiTheme="majorHAnsi" w:hAnsiTheme="majorHAnsi" w:cstheme="majorHAnsi"/>
                <w:color w:val="000000" w:themeColor="text1"/>
                <w:sz w:val="26"/>
                <w:szCs w:val="26"/>
              </w:rPr>
              <w:t>R</w:t>
            </w:r>
            <w:r w:rsidR="001A1FBE" w:rsidRPr="001A1FBE">
              <w:rPr>
                <w:rFonts w:asciiTheme="majorHAnsi" w:hAnsiTheme="majorHAnsi" w:cstheme="majorHAnsi"/>
                <w:color w:val="000000" w:themeColor="text1"/>
                <w:sz w:val="26"/>
                <w:szCs w:val="26"/>
              </w:rPr>
              <w:t>BL</w:t>
            </w:r>
            <w:r w:rsidRPr="001A1FBE">
              <w:rPr>
                <w:rFonts w:asciiTheme="majorHAnsi" w:hAnsiTheme="majorHAnsi" w:cstheme="majorHAnsi"/>
                <w:color w:val="000000" w:themeColor="text1"/>
                <w:sz w:val="26"/>
                <w:szCs w:val="26"/>
              </w:rPr>
              <w:t>-</w:t>
            </w:r>
            <w:r w:rsidR="001A1FBE" w:rsidRPr="001A1FBE">
              <w:rPr>
                <w:rFonts w:asciiTheme="majorHAnsi" w:hAnsiTheme="majorHAnsi" w:cstheme="majorHAnsi"/>
                <w:color w:val="000000" w:themeColor="text1"/>
                <w:sz w:val="26"/>
                <w:szCs w:val="26"/>
              </w:rPr>
              <w:t>SIWRR</w:t>
            </w:r>
            <w:r w:rsidRPr="001A1FBE">
              <w:rPr>
                <w:rFonts w:asciiTheme="majorHAnsi" w:hAnsiTheme="majorHAnsi" w:cstheme="majorHAnsi"/>
                <w:color w:val="000000" w:themeColor="text1"/>
                <w:sz w:val="26"/>
                <w:szCs w:val="26"/>
              </w:rPr>
              <w:t>-</w:t>
            </w:r>
            <w:r w:rsidR="00BC4343" w:rsidRPr="001A1FBE">
              <w:rPr>
                <w:rFonts w:asciiTheme="majorHAnsi" w:hAnsiTheme="majorHAnsi" w:cstheme="majorHAnsi"/>
                <w:color w:val="000000" w:themeColor="text1"/>
                <w:sz w:val="26"/>
                <w:szCs w:val="26"/>
              </w:rPr>
              <w:t>FS</w:t>
            </w:r>
            <w:r w:rsidR="009023CF" w:rsidRPr="001A1FBE">
              <w:rPr>
                <w:rFonts w:asciiTheme="majorHAnsi" w:hAnsiTheme="majorHAnsi" w:cstheme="majorHAnsi"/>
                <w:color w:val="000000" w:themeColor="text1"/>
                <w:sz w:val="26"/>
                <w:szCs w:val="26"/>
              </w:rPr>
              <w:t>-</w:t>
            </w:r>
            <w:r w:rsidR="001A1FBE" w:rsidRPr="001A1FBE">
              <w:rPr>
                <w:rFonts w:asciiTheme="majorHAnsi" w:hAnsiTheme="majorHAnsi" w:cstheme="majorHAnsi"/>
                <w:color w:val="000000" w:themeColor="text1"/>
                <w:sz w:val="26"/>
                <w:szCs w:val="26"/>
              </w:rPr>
              <w:t>KE</w:t>
            </w:r>
            <w:r w:rsidRPr="001A1FBE">
              <w:rPr>
                <w:rFonts w:asciiTheme="majorHAnsi" w:hAnsiTheme="majorHAnsi" w:cstheme="majorHAnsi"/>
                <w:color w:val="000000" w:themeColor="text1"/>
                <w:sz w:val="26"/>
                <w:szCs w:val="26"/>
              </w:rPr>
              <w:t>-M3-</w:t>
            </w:r>
            <w:r w:rsidR="001A1FBE" w:rsidRPr="001A1FBE">
              <w:rPr>
                <w:rFonts w:asciiTheme="majorHAnsi" w:hAnsiTheme="majorHAnsi" w:cstheme="majorHAnsi"/>
                <w:color w:val="000000" w:themeColor="text1"/>
                <w:sz w:val="26"/>
                <w:szCs w:val="26"/>
              </w:rPr>
              <w:t>KC</w:t>
            </w:r>
          </w:p>
        </w:tc>
      </w:tr>
    </w:tbl>
    <w:p w14:paraId="2D490D1A" w14:textId="1C0827D5" w:rsidR="00330C49" w:rsidRPr="00E1424D" w:rsidRDefault="00BB1FE1" w:rsidP="00816A7C">
      <w:pPr>
        <w:pStyle w:val="Thn"/>
        <w:rPr>
          <w:rFonts w:asciiTheme="majorHAnsi" w:hAnsiTheme="majorHAnsi" w:cstheme="majorHAnsi"/>
          <w:szCs w:val="26"/>
        </w:rPr>
      </w:pPr>
      <w:r w:rsidRPr="00E1424D">
        <w:rPr>
          <w:rFonts w:asciiTheme="majorHAnsi" w:hAnsiTheme="majorHAnsi" w:cstheme="majorHAnsi"/>
          <w:szCs w:val="26"/>
        </w:rPr>
        <w:t>Nhà thầu tư vấn có thể tham khảo cách đăt t</w:t>
      </w:r>
      <w:r w:rsidR="001C74A1" w:rsidRPr="00E1424D">
        <w:rPr>
          <w:rFonts w:asciiTheme="majorHAnsi" w:hAnsiTheme="majorHAnsi" w:cstheme="majorHAnsi"/>
          <w:szCs w:val="26"/>
        </w:rPr>
        <w:t>ên</w:t>
      </w:r>
      <w:r w:rsidRPr="00E1424D">
        <w:rPr>
          <w:rFonts w:asciiTheme="majorHAnsi" w:hAnsiTheme="majorHAnsi" w:cstheme="majorHAnsi"/>
          <w:szCs w:val="26"/>
        </w:rPr>
        <w:t xml:space="preserve"> như trên hoặc đề xuất quy ước mặt tên theo các trường nội dung khác nhưng phải đảm bảo các quy tắc chung đã được quy định.</w:t>
      </w:r>
    </w:p>
    <w:p w14:paraId="02348142" w14:textId="77777777" w:rsidR="005749D2" w:rsidRPr="00E56911" w:rsidRDefault="005749D2" w:rsidP="00816A7C">
      <w:pPr>
        <w:pStyle w:val="Heading2"/>
        <w:tabs>
          <w:tab w:val="clear" w:pos="432"/>
          <w:tab w:val="num" w:pos="576"/>
        </w:tabs>
        <w:spacing w:before="80" w:after="80" w:line="276" w:lineRule="auto"/>
        <w:ind w:left="576" w:hanging="576"/>
        <w:rPr>
          <w:rFonts w:asciiTheme="majorHAnsi" w:hAnsiTheme="majorHAnsi" w:cstheme="majorHAnsi"/>
          <w:sz w:val="26"/>
          <w:szCs w:val="26"/>
          <w:lang w:val="vi-VN"/>
        </w:rPr>
      </w:pPr>
      <w:bookmarkStart w:id="69" w:name="_Toc128234021"/>
      <w:bookmarkStart w:id="70" w:name="_Toc202539202"/>
      <w:r w:rsidRPr="00E56911">
        <w:rPr>
          <w:rFonts w:asciiTheme="majorHAnsi" w:hAnsiTheme="majorHAnsi" w:cstheme="majorHAnsi"/>
          <w:sz w:val="26"/>
          <w:szCs w:val="26"/>
          <w:lang w:val="vi-VN"/>
        </w:rPr>
        <w:t>Cung cấp môi trường dữ liệu chung</w:t>
      </w:r>
      <w:bookmarkEnd w:id="69"/>
      <w:bookmarkEnd w:id="70"/>
    </w:p>
    <w:p w14:paraId="334F6937" w14:textId="77777777" w:rsidR="005749D2" w:rsidRPr="00E56911" w:rsidRDefault="005749D2" w:rsidP="00816A7C">
      <w:pPr>
        <w:numPr>
          <w:ilvl w:val="2"/>
          <w:numId w:val="1"/>
        </w:numPr>
        <w:spacing w:before="80" w:after="80" w:line="276" w:lineRule="auto"/>
        <w:jc w:val="both"/>
        <w:rPr>
          <w:rFonts w:asciiTheme="majorHAnsi" w:hAnsiTheme="majorHAnsi" w:cstheme="majorHAnsi"/>
          <w:color w:val="000000" w:themeColor="text1"/>
          <w:sz w:val="26"/>
          <w:szCs w:val="26"/>
        </w:rPr>
      </w:pPr>
      <w:r w:rsidRPr="00E56911">
        <w:rPr>
          <w:rFonts w:asciiTheme="majorHAnsi" w:hAnsiTheme="majorHAnsi" w:cstheme="majorHAnsi"/>
          <w:color w:val="000000" w:themeColor="text1"/>
          <w:sz w:val="26"/>
          <w:szCs w:val="26"/>
        </w:rPr>
        <w:t xml:space="preserve">Để hỗ trợ quá trình thực hiện áp dụng BIM, công tác trao đổi thông tin cần được thực hiện và kiểm soát. Các thành viên tham gia cần trao đổi thường xuyên. Các thông tin cần được lưu trữ trên môi trường dữ liệu chung (CDE) để các thành viên có liên quan có thể truy cập được kịp thời. </w:t>
      </w:r>
    </w:p>
    <w:p w14:paraId="08842B38" w14:textId="7E9A21CB" w:rsidR="005749D2" w:rsidRPr="00E56911" w:rsidRDefault="005749D2" w:rsidP="00816A7C">
      <w:pPr>
        <w:numPr>
          <w:ilvl w:val="2"/>
          <w:numId w:val="1"/>
        </w:numPr>
        <w:spacing w:before="80" w:after="80" w:line="276" w:lineRule="auto"/>
        <w:jc w:val="both"/>
        <w:rPr>
          <w:rFonts w:asciiTheme="majorHAnsi" w:hAnsiTheme="majorHAnsi" w:cstheme="majorHAnsi"/>
          <w:color w:val="000000" w:themeColor="text1"/>
          <w:sz w:val="26"/>
          <w:szCs w:val="26"/>
        </w:rPr>
      </w:pPr>
      <w:r w:rsidRPr="00E56911">
        <w:rPr>
          <w:rFonts w:asciiTheme="majorHAnsi" w:hAnsiTheme="majorHAnsi" w:cstheme="majorHAnsi"/>
          <w:color w:val="000000" w:themeColor="text1"/>
          <w:sz w:val="26"/>
          <w:szCs w:val="26"/>
        </w:rPr>
        <w:t>Số lượng người dùng tham gia môi trường dữ liệu</w:t>
      </w:r>
      <w:r w:rsidR="009827D5" w:rsidRPr="00E56911">
        <w:rPr>
          <w:rFonts w:asciiTheme="majorHAnsi" w:hAnsiTheme="majorHAnsi" w:cstheme="majorHAnsi"/>
          <w:color w:val="000000" w:themeColor="text1"/>
          <w:sz w:val="26"/>
          <w:szCs w:val="26"/>
        </w:rPr>
        <w:t xml:space="preserve"> chung phải đáp ứng tối thiểu 02</w:t>
      </w:r>
      <w:r w:rsidRPr="00E56911">
        <w:rPr>
          <w:rFonts w:asciiTheme="majorHAnsi" w:hAnsiTheme="majorHAnsi" w:cstheme="majorHAnsi"/>
          <w:color w:val="000000" w:themeColor="text1"/>
          <w:sz w:val="26"/>
          <w:szCs w:val="26"/>
        </w:rPr>
        <w:t xml:space="preserve"> người/ 01 đơn vị, đồng thời đảm bảo việc trao đổi thông tin không bị gián đoạn.</w:t>
      </w:r>
    </w:p>
    <w:p w14:paraId="242D85F5" w14:textId="72A91A2E" w:rsidR="00E1424D" w:rsidRPr="00E56911" w:rsidRDefault="005749D2" w:rsidP="005C3980">
      <w:pPr>
        <w:numPr>
          <w:ilvl w:val="2"/>
          <w:numId w:val="1"/>
        </w:numPr>
        <w:spacing w:before="80" w:after="80" w:line="276" w:lineRule="auto"/>
        <w:jc w:val="both"/>
        <w:rPr>
          <w:rFonts w:asciiTheme="majorHAnsi" w:hAnsiTheme="majorHAnsi" w:cstheme="majorHAnsi"/>
          <w:color w:val="000000" w:themeColor="text1"/>
          <w:sz w:val="26"/>
          <w:szCs w:val="26"/>
        </w:rPr>
      </w:pPr>
      <w:r w:rsidRPr="00E56911">
        <w:rPr>
          <w:rFonts w:asciiTheme="majorHAnsi" w:hAnsiTheme="majorHAnsi" w:cstheme="majorHAnsi"/>
          <w:color w:val="000000" w:themeColor="text1"/>
          <w:sz w:val="26"/>
          <w:szCs w:val="26"/>
        </w:rPr>
        <w:t>Số lượng người dùng dự kiến như sau:</w:t>
      </w:r>
    </w:p>
    <w:p w14:paraId="1764BE19" w14:textId="21AC82A5" w:rsidR="006C2A6A" w:rsidRPr="00E56911" w:rsidRDefault="006C2A6A" w:rsidP="00816A7C">
      <w:pPr>
        <w:pStyle w:val="Caption"/>
        <w:keepNext/>
        <w:spacing w:line="276" w:lineRule="auto"/>
        <w:rPr>
          <w:rFonts w:asciiTheme="majorHAnsi" w:hAnsiTheme="majorHAnsi" w:cstheme="majorHAnsi"/>
          <w:color w:val="000000" w:themeColor="text1"/>
          <w:szCs w:val="26"/>
        </w:rPr>
      </w:pPr>
      <w:bookmarkStart w:id="71" w:name="_Toc192099736"/>
      <w:r w:rsidRPr="00E1424D">
        <w:rPr>
          <w:rFonts w:asciiTheme="majorHAnsi" w:hAnsiTheme="majorHAnsi" w:cstheme="majorHAnsi"/>
          <w:color w:val="000000" w:themeColor="text1"/>
          <w:szCs w:val="26"/>
        </w:rPr>
        <w:t xml:space="preserve">Bảng </w:t>
      </w:r>
      <w:r w:rsidR="001C1ED4" w:rsidRPr="00E1424D">
        <w:rPr>
          <w:rFonts w:asciiTheme="majorHAnsi" w:hAnsiTheme="majorHAnsi" w:cstheme="majorHAnsi"/>
          <w:color w:val="000000" w:themeColor="text1"/>
          <w:szCs w:val="26"/>
        </w:rPr>
        <w:fldChar w:fldCharType="begin"/>
      </w:r>
      <w:r w:rsidR="001C1ED4" w:rsidRPr="00E1424D">
        <w:rPr>
          <w:rFonts w:asciiTheme="majorHAnsi" w:hAnsiTheme="majorHAnsi" w:cstheme="majorHAnsi"/>
          <w:color w:val="000000" w:themeColor="text1"/>
          <w:szCs w:val="26"/>
        </w:rPr>
        <w:instrText xml:space="preserve"> STYLEREF 1 \s </w:instrText>
      </w:r>
      <w:r w:rsidR="001C1ED4" w:rsidRPr="00E1424D">
        <w:rPr>
          <w:rFonts w:asciiTheme="majorHAnsi" w:hAnsiTheme="majorHAnsi" w:cstheme="majorHAnsi"/>
          <w:color w:val="000000" w:themeColor="text1"/>
          <w:szCs w:val="26"/>
        </w:rPr>
        <w:fldChar w:fldCharType="separate"/>
      </w:r>
      <w:r w:rsidR="007E5E0E">
        <w:rPr>
          <w:rFonts w:asciiTheme="majorHAnsi" w:hAnsiTheme="majorHAnsi" w:cstheme="majorHAnsi"/>
          <w:color w:val="000000" w:themeColor="text1"/>
          <w:szCs w:val="26"/>
        </w:rPr>
        <w:t>7</w:t>
      </w:r>
      <w:r w:rsidR="001C1ED4" w:rsidRPr="00E1424D">
        <w:rPr>
          <w:rFonts w:asciiTheme="majorHAnsi" w:hAnsiTheme="majorHAnsi" w:cstheme="majorHAnsi"/>
          <w:color w:val="000000" w:themeColor="text1"/>
          <w:szCs w:val="26"/>
        </w:rPr>
        <w:fldChar w:fldCharType="end"/>
      </w:r>
      <w:r w:rsidR="001C1ED4" w:rsidRPr="00E1424D">
        <w:rPr>
          <w:rFonts w:asciiTheme="majorHAnsi" w:hAnsiTheme="majorHAnsi" w:cstheme="majorHAnsi"/>
          <w:color w:val="000000" w:themeColor="text1"/>
          <w:szCs w:val="26"/>
        </w:rPr>
        <w:t>.</w:t>
      </w:r>
      <w:r w:rsidR="001C1ED4" w:rsidRPr="00E1424D">
        <w:rPr>
          <w:rFonts w:asciiTheme="majorHAnsi" w:hAnsiTheme="majorHAnsi" w:cstheme="majorHAnsi"/>
          <w:color w:val="000000" w:themeColor="text1"/>
          <w:szCs w:val="26"/>
        </w:rPr>
        <w:fldChar w:fldCharType="begin"/>
      </w:r>
      <w:r w:rsidR="001C1ED4" w:rsidRPr="00E1424D">
        <w:rPr>
          <w:rFonts w:asciiTheme="majorHAnsi" w:hAnsiTheme="majorHAnsi" w:cstheme="majorHAnsi"/>
          <w:color w:val="000000" w:themeColor="text1"/>
          <w:szCs w:val="26"/>
        </w:rPr>
        <w:instrText xml:space="preserve"> SEQ Bảng \* ARABIC \s 1 </w:instrText>
      </w:r>
      <w:r w:rsidR="001C1ED4" w:rsidRPr="00E1424D">
        <w:rPr>
          <w:rFonts w:asciiTheme="majorHAnsi" w:hAnsiTheme="majorHAnsi" w:cstheme="majorHAnsi"/>
          <w:color w:val="000000" w:themeColor="text1"/>
          <w:szCs w:val="26"/>
        </w:rPr>
        <w:fldChar w:fldCharType="separate"/>
      </w:r>
      <w:r w:rsidR="007E5E0E">
        <w:rPr>
          <w:rFonts w:asciiTheme="majorHAnsi" w:hAnsiTheme="majorHAnsi" w:cstheme="majorHAnsi"/>
          <w:color w:val="000000" w:themeColor="text1"/>
          <w:szCs w:val="26"/>
        </w:rPr>
        <w:t>3</w:t>
      </w:r>
      <w:r w:rsidR="001C1ED4" w:rsidRPr="00E1424D">
        <w:rPr>
          <w:rFonts w:asciiTheme="majorHAnsi" w:hAnsiTheme="majorHAnsi" w:cstheme="majorHAnsi"/>
          <w:color w:val="000000" w:themeColor="text1"/>
          <w:szCs w:val="26"/>
        </w:rPr>
        <w:fldChar w:fldCharType="end"/>
      </w:r>
      <w:r w:rsidRPr="00E56911">
        <w:rPr>
          <w:rFonts w:asciiTheme="majorHAnsi" w:hAnsiTheme="majorHAnsi" w:cstheme="majorHAnsi"/>
          <w:color w:val="000000" w:themeColor="text1"/>
          <w:szCs w:val="26"/>
        </w:rPr>
        <w:t>. Số tài khoản CDE cho dự án</w:t>
      </w:r>
      <w:bookmarkEnd w:id="71"/>
    </w:p>
    <w:tbl>
      <w:tblPr>
        <w:tblW w:w="5081" w:type="pct"/>
        <w:tblInd w:w="-147" w:type="dxa"/>
        <w:tblLayout w:type="fixed"/>
        <w:tblLook w:val="04A0" w:firstRow="1" w:lastRow="0" w:firstColumn="1" w:lastColumn="0" w:noHBand="0" w:noVBand="1"/>
      </w:tblPr>
      <w:tblGrid>
        <w:gridCol w:w="820"/>
        <w:gridCol w:w="5506"/>
        <w:gridCol w:w="1808"/>
        <w:gridCol w:w="1650"/>
      </w:tblGrid>
      <w:tr w:rsidR="00E1424D" w:rsidRPr="00E1424D" w14:paraId="0C31E3D2" w14:textId="77777777" w:rsidTr="0013728E">
        <w:trPr>
          <w:trHeight w:val="402"/>
          <w:tblHeader/>
        </w:trPr>
        <w:tc>
          <w:tcPr>
            <w:tcW w:w="419" w:type="pct"/>
            <w:vMerge w:val="restart"/>
            <w:tcBorders>
              <w:top w:val="single" w:sz="4" w:space="0" w:color="auto"/>
              <w:left w:val="single" w:sz="4" w:space="0" w:color="auto"/>
              <w:bottom w:val="single" w:sz="4" w:space="0" w:color="auto"/>
              <w:right w:val="single" w:sz="4" w:space="0" w:color="auto"/>
            </w:tcBorders>
            <w:vAlign w:val="center"/>
            <w:hideMark/>
          </w:tcPr>
          <w:p w14:paraId="4A157CD7" w14:textId="77777777" w:rsidR="00E1424D" w:rsidRPr="00E1424D" w:rsidRDefault="00E1424D" w:rsidP="00E1424D">
            <w:pPr>
              <w:jc w:val="center"/>
              <w:rPr>
                <w:b/>
                <w:bCs/>
                <w:noProof w:val="0"/>
                <w:color w:val="002060"/>
                <w:lang w:val="en-US"/>
              </w:rPr>
            </w:pPr>
            <w:r w:rsidRPr="00E1424D">
              <w:rPr>
                <w:b/>
                <w:bCs/>
                <w:noProof w:val="0"/>
                <w:color w:val="002060"/>
                <w:lang w:val="en-US"/>
              </w:rPr>
              <w:t>STT</w:t>
            </w:r>
          </w:p>
        </w:tc>
        <w:tc>
          <w:tcPr>
            <w:tcW w:w="2814" w:type="pct"/>
            <w:vMerge w:val="restart"/>
            <w:tcBorders>
              <w:top w:val="single" w:sz="4" w:space="0" w:color="auto"/>
              <w:left w:val="single" w:sz="4" w:space="0" w:color="auto"/>
              <w:bottom w:val="single" w:sz="4" w:space="0" w:color="auto"/>
              <w:right w:val="single" w:sz="4" w:space="0" w:color="auto"/>
            </w:tcBorders>
            <w:vAlign w:val="center"/>
            <w:hideMark/>
          </w:tcPr>
          <w:p w14:paraId="3563309A" w14:textId="77777777" w:rsidR="00E1424D" w:rsidRPr="00E1424D" w:rsidRDefault="00E1424D" w:rsidP="00E1424D">
            <w:pPr>
              <w:jc w:val="center"/>
              <w:rPr>
                <w:b/>
                <w:bCs/>
                <w:noProof w:val="0"/>
                <w:color w:val="002060"/>
                <w:lang w:val="en-US"/>
              </w:rPr>
            </w:pPr>
            <w:proofErr w:type="spellStart"/>
            <w:r w:rsidRPr="00E1424D">
              <w:rPr>
                <w:b/>
                <w:bCs/>
                <w:noProof w:val="0"/>
                <w:color w:val="002060"/>
                <w:lang w:val="en-US"/>
              </w:rPr>
              <w:t>Đơn</w:t>
            </w:r>
            <w:proofErr w:type="spellEnd"/>
            <w:r w:rsidRPr="00E1424D">
              <w:rPr>
                <w:b/>
                <w:bCs/>
                <w:noProof w:val="0"/>
                <w:color w:val="002060"/>
                <w:lang w:val="en-US"/>
              </w:rPr>
              <w:t xml:space="preserve"> </w:t>
            </w:r>
            <w:proofErr w:type="spellStart"/>
            <w:r w:rsidRPr="00E1424D">
              <w:rPr>
                <w:b/>
                <w:bCs/>
                <w:noProof w:val="0"/>
                <w:color w:val="002060"/>
                <w:lang w:val="en-US"/>
              </w:rPr>
              <w:t>vị</w:t>
            </w:r>
            <w:proofErr w:type="spellEnd"/>
          </w:p>
        </w:tc>
        <w:tc>
          <w:tcPr>
            <w:tcW w:w="1767" w:type="pct"/>
            <w:gridSpan w:val="2"/>
            <w:tcBorders>
              <w:top w:val="single" w:sz="4" w:space="0" w:color="auto"/>
              <w:left w:val="nil"/>
              <w:bottom w:val="single" w:sz="4" w:space="0" w:color="auto"/>
              <w:right w:val="single" w:sz="4" w:space="0" w:color="auto"/>
            </w:tcBorders>
            <w:noWrap/>
            <w:vAlign w:val="center"/>
            <w:hideMark/>
          </w:tcPr>
          <w:p w14:paraId="394C5E62" w14:textId="77777777" w:rsidR="00E1424D" w:rsidRPr="00E1424D" w:rsidRDefault="00E1424D" w:rsidP="00E1424D">
            <w:pPr>
              <w:jc w:val="center"/>
              <w:rPr>
                <w:b/>
                <w:bCs/>
                <w:noProof w:val="0"/>
                <w:color w:val="002060"/>
                <w:lang w:val="en-US"/>
              </w:rPr>
            </w:pPr>
            <w:proofErr w:type="spellStart"/>
            <w:r w:rsidRPr="00E1424D">
              <w:rPr>
                <w:b/>
                <w:bCs/>
                <w:noProof w:val="0"/>
                <w:color w:val="002060"/>
                <w:lang w:val="en-US"/>
              </w:rPr>
              <w:t>Giai</w:t>
            </w:r>
            <w:proofErr w:type="spellEnd"/>
            <w:r w:rsidRPr="00E1424D">
              <w:rPr>
                <w:b/>
                <w:bCs/>
                <w:noProof w:val="0"/>
                <w:color w:val="002060"/>
                <w:lang w:val="en-US"/>
              </w:rPr>
              <w:t xml:space="preserve"> </w:t>
            </w:r>
            <w:proofErr w:type="spellStart"/>
            <w:r w:rsidRPr="00E1424D">
              <w:rPr>
                <w:b/>
                <w:bCs/>
                <w:noProof w:val="0"/>
                <w:color w:val="002060"/>
                <w:lang w:val="en-US"/>
              </w:rPr>
              <w:t>đoạn</w:t>
            </w:r>
            <w:proofErr w:type="spellEnd"/>
            <w:r w:rsidRPr="00E1424D">
              <w:rPr>
                <w:b/>
                <w:bCs/>
                <w:noProof w:val="0"/>
                <w:color w:val="002060"/>
                <w:lang w:val="en-US"/>
              </w:rPr>
              <w:t xml:space="preserve"> BCNCKT</w:t>
            </w:r>
          </w:p>
        </w:tc>
      </w:tr>
      <w:tr w:rsidR="00E1424D" w:rsidRPr="00E1424D" w14:paraId="1E47D66C" w14:textId="77777777" w:rsidTr="0013728E">
        <w:trPr>
          <w:trHeight w:val="702"/>
          <w:tblHeader/>
        </w:trPr>
        <w:tc>
          <w:tcPr>
            <w:tcW w:w="419" w:type="pct"/>
            <w:vMerge/>
            <w:tcBorders>
              <w:top w:val="single" w:sz="4" w:space="0" w:color="auto"/>
              <w:left w:val="single" w:sz="4" w:space="0" w:color="auto"/>
              <w:bottom w:val="single" w:sz="4" w:space="0" w:color="auto"/>
              <w:right w:val="single" w:sz="4" w:space="0" w:color="auto"/>
            </w:tcBorders>
            <w:vAlign w:val="center"/>
            <w:hideMark/>
          </w:tcPr>
          <w:p w14:paraId="70FD9A25" w14:textId="77777777" w:rsidR="00E1424D" w:rsidRPr="00E1424D" w:rsidRDefault="00E1424D" w:rsidP="00E1424D">
            <w:pPr>
              <w:rPr>
                <w:b/>
                <w:bCs/>
                <w:noProof w:val="0"/>
                <w:color w:val="002060"/>
                <w:lang w:val="en-US"/>
              </w:rPr>
            </w:pPr>
          </w:p>
        </w:tc>
        <w:tc>
          <w:tcPr>
            <w:tcW w:w="2814" w:type="pct"/>
            <w:vMerge/>
            <w:tcBorders>
              <w:top w:val="single" w:sz="4" w:space="0" w:color="auto"/>
              <w:left w:val="single" w:sz="4" w:space="0" w:color="auto"/>
              <w:bottom w:val="single" w:sz="4" w:space="0" w:color="auto"/>
              <w:right w:val="single" w:sz="4" w:space="0" w:color="auto"/>
            </w:tcBorders>
            <w:vAlign w:val="center"/>
            <w:hideMark/>
          </w:tcPr>
          <w:p w14:paraId="4C0F79BF" w14:textId="77777777" w:rsidR="00E1424D" w:rsidRPr="00E1424D" w:rsidRDefault="00E1424D" w:rsidP="00E1424D">
            <w:pPr>
              <w:rPr>
                <w:b/>
                <w:bCs/>
                <w:noProof w:val="0"/>
                <w:color w:val="002060"/>
                <w:lang w:val="en-US"/>
              </w:rPr>
            </w:pPr>
          </w:p>
        </w:tc>
        <w:tc>
          <w:tcPr>
            <w:tcW w:w="924" w:type="pct"/>
            <w:tcBorders>
              <w:top w:val="nil"/>
              <w:left w:val="nil"/>
              <w:bottom w:val="nil"/>
              <w:right w:val="single" w:sz="4" w:space="0" w:color="auto"/>
            </w:tcBorders>
            <w:vAlign w:val="center"/>
            <w:hideMark/>
          </w:tcPr>
          <w:p w14:paraId="08BE7B6B" w14:textId="77777777" w:rsidR="00E1424D" w:rsidRPr="00E1424D" w:rsidRDefault="00E1424D" w:rsidP="00E1424D">
            <w:pPr>
              <w:jc w:val="center"/>
              <w:rPr>
                <w:b/>
                <w:bCs/>
                <w:noProof w:val="0"/>
                <w:color w:val="002060"/>
                <w:lang w:val="en-US"/>
              </w:rPr>
            </w:pPr>
            <w:proofErr w:type="spellStart"/>
            <w:r w:rsidRPr="00E1424D">
              <w:rPr>
                <w:b/>
                <w:bCs/>
                <w:noProof w:val="0"/>
                <w:color w:val="002060"/>
                <w:lang w:val="en-US"/>
              </w:rPr>
              <w:t>Số</w:t>
            </w:r>
            <w:proofErr w:type="spellEnd"/>
            <w:r w:rsidRPr="00E1424D">
              <w:rPr>
                <w:b/>
                <w:bCs/>
                <w:noProof w:val="0"/>
                <w:color w:val="002060"/>
                <w:lang w:val="en-US"/>
              </w:rPr>
              <w:t xml:space="preserve"> </w:t>
            </w:r>
            <w:proofErr w:type="spellStart"/>
            <w:r w:rsidRPr="00E1424D">
              <w:rPr>
                <w:b/>
                <w:bCs/>
                <w:noProof w:val="0"/>
                <w:color w:val="002060"/>
                <w:lang w:val="en-US"/>
              </w:rPr>
              <w:t>lượng</w:t>
            </w:r>
            <w:proofErr w:type="spellEnd"/>
            <w:r w:rsidRPr="00E1424D">
              <w:rPr>
                <w:b/>
                <w:bCs/>
                <w:noProof w:val="0"/>
                <w:color w:val="002060"/>
                <w:lang w:val="en-US"/>
              </w:rPr>
              <w:t xml:space="preserve"> User</w:t>
            </w:r>
          </w:p>
        </w:tc>
        <w:tc>
          <w:tcPr>
            <w:tcW w:w="843" w:type="pct"/>
            <w:tcBorders>
              <w:top w:val="nil"/>
              <w:left w:val="nil"/>
              <w:bottom w:val="nil"/>
              <w:right w:val="single" w:sz="4" w:space="0" w:color="auto"/>
            </w:tcBorders>
            <w:vAlign w:val="center"/>
            <w:hideMark/>
          </w:tcPr>
          <w:p w14:paraId="0E9161FC" w14:textId="77777777" w:rsidR="00E1424D" w:rsidRPr="00E1424D" w:rsidRDefault="00E1424D" w:rsidP="00E1424D">
            <w:pPr>
              <w:jc w:val="center"/>
              <w:rPr>
                <w:b/>
                <w:bCs/>
                <w:noProof w:val="0"/>
                <w:color w:val="002060"/>
                <w:lang w:val="en-US"/>
              </w:rPr>
            </w:pPr>
            <w:proofErr w:type="spellStart"/>
            <w:r w:rsidRPr="00E1424D">
              <w:rPr>
                <w:b/>
                <w:bCs/>
                <w:noProof w:val="0"/>
                <w:color w:val="002060"/>
                <w:lang w:val="en-US"/>
              </w:rPr>
              <w:t>Thời</w:t>
            </w:r>
            <w:proofErr w:type="spellEnd"/>
            <w:r w:rsidRPr="00E1424D">
              <w:rPr>
                <w:b/>
                <w:bCs/>
                <w:noProof w:val="0"/>
                <w:color w:val="002060"/>
                <w:lang w:val="en-US"/>
              </w:rPr>
              <w:t xml:space="preserve"> </w:t>
            </w:r>
            <w:proofErr w:type="spellStart"/>
            <w:r w:rsidRPr="00E1424D">
              <w:rPr>
                <w:b/>
                <w:bCs/>
                <w:noProof w:val="0"/>
                <w:color w:val="002060"/>
                <w:lang w:val="en-US"/>
              </w:rPr>
              <w:t>gian</w:t>
            </w:r>
            <w:proofErr w:type="spellEnd"/>
            <w:r w:rsidRPr="00E1424D">
              <w:rPr>
                <w:b/>
                <w:bCs/>
                <w:noProof w:val="0"/>
                <w:color w:val="002060"/>
                <w:lang w:val="en-US"/>
              </w:rPr>
              <w:t xml:space="preserve"> </w:t>
            </w:r>
            <w:proofErr w:type="spellStart"/>
            <w:r w:rsidRPr="00E1424D">
              <w:rPr>
                <w:b/>
                <w:bCs/>
                <w:noProof w:val="0"/>
                <w:color w:val="002060"/>
                <w:lang w:val="en-US"/>
              </w:rPr>
              <w:t>sử</w:t>
            </w:r>
            <w:proofErr w:type="spellEnd"/>
            <w:r w:rsidRPr="00E1424D">
              <w:rPr>
                <w:b/>
                <w:bCs/>
                <w:noProof w:val="0"/>
                <w:color w:val="002060"/>
                <w:lang w:val="en-US"/>
              </w:rPr>
              <w:t xml:space="preserve"> </w:t>
            </w:r>
            <w:proofErr w:type="spellStart"/>
            <w:r w:rsidRPr="00E1424D">
              <w:rPr>
                <w:b/>
                <w:bCs/>
                <w:noProof w:val="0"/>
                <w:color w:val="002060"/>
                <w:lang w:val="en-US"/>
              </w:rPr>
              <w:t>dụng</w:t>
            </w:r>
            <w:proofErr w:type="spellEnd"/>
          </w:p>
        </w:tc>
      </w:tr>
      <w:tr w:rsidR="00E1424D" w:rsidRPr="00E1424D" w14:paraId="7DA72AAA" w14:textId="77777777" w:rsidTr="004A2BA2">
        <w:trPr>
          <w:trHeight w:val="498"/>
        </w:trPr>
        <w:tc>
          <w:tcPr>
            <w:tcW w:w="419" w:type="pct"/>
            <w:tcBorders>
              <w:top w:val="nil"/>
              <w:left w:val="single" w:sz="4" w:space="0" w:color="auto"/>
              <w:bottom w:val="single" w:sz="4" w:space="0" w:color="auto"/>
              <w:right w:val="single" w:sz="4" w:space="0" w:color="auto"/>
            </w:tcBorders>
            <w:shd w:val="clear" w:color="000000" w:fill="FDE9D9"/>
            <w:noWrap/>
            <w:vAlign w:val="center"/>
            <w:hideMark/>
          </w:tcPr>
          <w:p w14:paraId="44F9B2FE" w14:textId="77777777" w:rsidR="00E1424D" w:rsidRPr="00E1424D" w:rsidRDefault="00E1424D" w:rsidP="00E1424D">
            <w:pPr>
              <w:jc w:val="center"/>
              <w:rPr>
                <w:b/>
                <w:bCs/>
                <w:noProof w:val="0"/>
                <w:lang w:val="en-US"/>
              </w:rPr>
            </w:pPr>
            <w:r w:rsidRPr="00E1424D">
              <w:rPr>
                <w:b/>
                <w:bCs/>
                <w:noProof w:val="0"/>
                <w:lang w:val="en-US"/>
              </w:rPr>
              <w:t>I</w:t>
            </w:r>
          </w:p>
        </w:tc>
        <w:tc>
          <w:tcPr>
            <w:tcW w:w="2814" w:type="pct"/>
            <w:tcBorders>
              <w:top w:val="nil"/>
              <w:left w:val="nil"/>
              <w:bottom w:val="single" w:sz="4" w:space="0" w:color="auto"/>
              <w:right w:val="single" w:sz="4" w:space="0" w:color="auto"/>
            </w:tcBorders>
            <w:shd w:val="clear" w:color="000000" w:fill="FDE9D9"/>
            <w:noWrap/>
            <w:vAlign w:val="center"/>
            <w:hideMark/>
          </w:tcPr>
          <w:p w14:paraId="3A54983C" w14:textId="77777777" w:rsidR="00E1424D" w:rsidRPr="00E1424D" w:rsidRDefault="00E1424D" w:rsidP="00E1424D">
            <w:pPr>
              <w:rPr>
                <w:b/>
                <w:bCs/>
                <w:noProof w:val="0"/>
                <w:lang w:val="en-US"/>
              </w:rPr>
            </w:pPr>
            <w:proofErr w:type="spellStart"/>
            <w:r w:rsidRPr="00E1424D">
              <w:rPr>
                <w:b/>
                <w:bCs/>
                <w:noProof w:val="0"/>
                <w:lang w:val="en-US"/>
              </w:rPr>
              <w:t>Chủ</w:t>
            </w:r>
            <w:proofErr w:type="spellEnd"/>
            <w:r w:rsidRPr="00E1424D">
              <w:rPr>
                <w:b/>
                <w:bCs/>
                <w:noProof w:val="0"/>
                <w:lang w:val="en-US"/>
              </w:rPr>
              <w:t xml:space="preserve"> </w:t>
            </w:r>
            <w:proofErr w:type="spellStart"/>
            <w:r w:rsidRPr="00E1424D">
              <w:rPr>
                <w:b/>
                <w:bCs/>
                <w:noProof w:val="0"/>
                <w:lang w:val="en-US"/>
              </w:rPr>
              <w:t>đầu</w:t>
            </w:r>
            <w:proofErr w:type="spellEnd"/>
            <w:r w:rsidRPr="00E1424D">
              <w:rPr>
                <w:b/>
                <w:bCs/>
                <w:noProof w:val="0"/>
                <w:lang w:val="en-US"/>
              </w:rPr>
              <w:t xml:space="preserve"> </w:t>
            </w:r>
            <w:proofErr w:type="spellStart"/>
            <w:r w:rsidRPr="00E1424D">
              <w:rPr>
                <w:b/>
                <w:bCs/>
                <w:noProof w:val="0"/>
                <w:lang w:val="en-US"/>
              </w:rPr>
              <w:t>tư</w:t>
            </w:r>
            <w:proofErr w:type="spellEnd"/>
          </w:p>
        </w:tc>
        <w:tc>
          <w:tcPr>
            <w:tcW w:w="924" w:type="pct"/>
            <w:tcBorders>
              <w:top w:val="single" w:sz="4" w:space="0" w:color="auto"/>
              <w:left w:val="nil"/>
              <w:bottom w:val="single" w:sz="4" w:space="0" w:color="auto"/>
              <w:right w:val="single" w:sz="4" w:space="0" w:color="auto"/>
            </w:tcBorders>
            <w:shd w:val="clear" w:color="000000" w:fill="FDE9D9"/>
            <w:noWrap/>
            <w:vAlign w:val="center"/>
            <w:hideMark/>
          </w:tcPr>
          <w:p w14:paraId="5A610718" w14:textId="54501E14" w:rsidR="00E1424D" w:rsidRPr="00E1424D" w:rsidRDefault="001A1FBE" w:rsidP="00E1424D">
            <w:pPr>
              <w:jc w:val="center"/>
              <w:rPr>
                <w:b/>
                <w:bCs/>
                <w:noProof w:val="0"/>
                <w:lang w:val="en-US"/>
              </w:rPr>
            </w:pPr>
            <w:r>
              <w:rPr>
                <w:b/>
                <w:bCs/>
                <w:noProof w:val="0"/>
                <w:lang w:val="en-US"/>
              </w:rPr>
              <w:t>3</w:t>
            </w:r>
          </w:p>
        </w:tc>
        <w:tc>
          <w:tcPr>
            <w:tcW w:w="843" w:type="pct"/>
            <w:tcBorders>
              <w:top w:val="single" w:sz="4" w:space="0" w:color="auto"/>
              <w:left w:val="nil"/>
              <w:bottom w:val="single" w:sz="4" w:space="0" w:color="auto"/>
              <w:right w:val="single" w:sz="4" w:space="0" w:color="auto"/>
            </w:tcBorders>
            <w:shd w:val="clear" w:color="000000" w:fill="FDE9D9"/>
            <w:noWrap/>
            <w:vAlign w:val="center"/>
            <w:hideMark/>
          </w:tcPr>
          <w:p w14:paraId="575A00A1" w14:textId="77777777" w:rsidR="00E1424D" w:rsidRPr="00E1424D" w:rsidRDefault="00E1424D" w:rsidP="00E1424D">
            <w:pPr>
              <w:rPr>
                <w:b/>
                <w:bCs/>
                <w:noProof w:val="0"/>
                <w:lang w:val="en-US"/>
              </w:rPr>
            </w:pPr>
            <w:r w:rsidRPr="00E1424D">
              <w:rPr>
                <w:b/>
                <w:bCs/>
                <w:noProof w:val="0"/>
                <w:lang w:val="en-US"/>
              </w:rPr>
              <w:t> </w:t>
            </w:r>
          </w:p>
        </w:tc>
      </w:tr>
      <w:tr w:rsidR="00E1424D" w:rsidRPr="00E1424D" w14:paraId="30CC8870" w14:textId="77777777" w:rsidTr="004A2BA2">
        <w:trPr>
          <w:trHeight w:val="498"/>
        </w:trPr>
        <w:tc>
          <w:tcPr>
            <w:tcW w:w="419" w:type="pct"/>
            <w:tcBorders>
              <w:top w:val="nil"/>
              <w:left w:val="single" w:sz="4" w:space="0" w:color="auto"/>
              <w:bottom w:val="single" w:sz="4" w:space="0" w:color="auto"/>
              <w:right w:val="single" w:sz="4" w:space="0" w:color="auto"/>
            </w:tcBorders>
            <w:noWrap/>
            <w:vAlign w:val="center"/>
            <w:hideMark/>
          </w:tcPr>
          <w:p w14:paraId="111CBFB6" w14:textId="77777777" w:rsidR="00E1424D" w:rsidRPr="00E1424D" w:rsidRDefault="00E1424D" w:rsidP="00E1424D">
            <w:pPr>
              <w:jc w:val="center"/>
              <w:rPr>
                <w:noProof w:val="0"/>
                <w:lang w:val="en-US"/>
              </w:rPr>
            </w:pPr>
            <w:r w:rsidRPr="00E1424D">
              <w:rPr>
                <w:noProof w:val="0"/>
                <w:lang w:val="en-US"/>
              </w:rPr>
              <w:lastRenderedPageBreak/>
              <w:t>1</w:t>
            </w:r>
          </w:p>
        </w:tc>
        <w:tc>
          <w:tcPr>
            <w:tcW w:w="2814" w:type="pct"/>
            <w:tcBorders>
              <w:top w:val="nil"/>
              <w:left w:val="nil"/>
              <w:bottom w:val="single" w:sz="4" w:space="0" w:color="auto"/>
              <w:right w:val="single" w:sz="4" w:space="0" w:color="auto"/>
            </w:tcBorders>
            <w:noWrap/>
            <w:vAlign w:val="center"/>
            <w:hideMark/>
          </w:tcPr>
          <w:p w14:paraId="16F357A7" w14:textId="77777777" w:rsidR="00E1424D" w:rsidRPr="00E1424D" w:rsidRDefault="00E1424D" w:rsidP="00E1424D">
            <w:pPr>
              <w:rPr>
                <w:noProof w:val="0"/>
                <w:lang w:val="en-US"/>
              </w:rPr>
            </w:pPr>
            <w:r w:rsidRPr="00E1424D">
              <w:rPr>
                <w:noProof w:val="0"/>
                <w:lang w:val="en-US"/>
              </w:rPr>
              <w:t xml:space="preserve">Ban </w:t>
            </w:r>
            <w:proofErr w:type="spellStart"/>
            <w:r w:rsidRPr="00E1424D">
              <w:rPr>
                <w:noProof w:val="0"/>
                <w:lang w:val="en-US"/>
              </w:rPr>
              <w:t>giám</w:t>
            </w:r>
            <w:proofErr w:type="spellEnd"/>
            <w:r w:rsidRPr="00E1424D">
              <w:rPr>
                <w:noProof w:val="0"/>
                <w:lang w:val="en-US"/>
              </w:rPr>
              <w:t xml:space="preserve"> </w:t>
            </w:r>
            <w:proofErr w:type="spellStart"/>
            <w:r w:rsidRPr="00E1424D">
              <w:rPr>
                <w:noProof w:val="0"/>
                <w:lang w:val="en-US"/>
              </w:rPr>
              <w:t>đốc</w:t>
            </w:r>
            <w:proofErr w:type="spellEnd"/>
          </w:p>
        </w:tc>
        <w:tc>
          <w:tcPr>
            <w:tcW w:w="924" w:type="pct"/>
            <w:tcBorders>
              <w:top w:val="nil"/>
              <w:left w:val="nil"/>
              <w:bottom w:val="single" w:sz="4" w:space="0" w:color="auto"/>
              <w:right w:val="single" w:sz="4" w:space="0" w:color="auto"/>
            </w:tcBorders>
            <w:noWrap/>
            <w:vAlign w:val="center"/>
            <w:hideMark/>
          </w:tcPr>
          <w:p w14:paraId="10764D6E" w14:textId="77777777" w:rsidR="00E1424D" w:rsidRPr="00E1424D" w:rsidRDefault="00E1424D" w:rsidP="00E1424D">
            <w:pPr>
              <w:jc w:val="center"/>
              <w:rPr>
                <w:noProof w:val="0"/>
                <w:lang w:val="en-US"/>
              </w:rPr>
            </w:pPr>
            <w:r w:rsidRPr="00E1424D">
              <w:rPr>
                <w:noProof w:val="0"/>
                <w:lang w:val="en-US"/>
              </w:rPr>
              <w:t>1</w:t>
            </w:r>
          </w:p>
        </w:tc>
        <w:tc>
          <w:tcPr>
            <w:tcW w:w="843" w:type="pct"/>
            <w:vMerge w:val="restart"/>
            <w:tcBorders>
              <w:top w:val="single" w:sz="4" w:space="0" w:color="auto"/>
              <w:left w:val="single" w:sz="4" w:space="0" w:color="auto"/>
              <w:bottom w:val="single" w:sz="4" w:space="0" w:color="000000"/>
              <w:right w:val="single" w:sz="4" w:space="0" w:color="auto"/>
            </w:tcBorders>
            <w:noWrap/>
            <w:vAlign w:val="center"/>
            <w:hideMark/>
          </w:tcPr>
          <w:p w14:paraId="25852B70" w14:textId="23184034" w:rsidR="00E1424D" w:rsidRPr="00E1424D" w:rsidRDefault="001A1FBE" w:rsidP="00E1424D">
            <w:pPr>
              <w:jc w:val="center"/>
              <w:rPr>
                <w:noProof w:val="0"/>
                <w:lang w:val="en-US"/>
              </w:rPr>
            </w:pPr>
            <w:r>
              <w:rPr>
                <w:noProof w:val="0"/>
                <w:lang w:val="en-US"/>
              </w:rPr>
              <w:t>3</w:t>
            </w:r>
            <w:r w:rsidR="00E1424D" w:rsidRPr="00E1424D">
              <w:rPr>
                <w:noProof w:val="0"/>
                <w:lang w:val="en-US"/>
              </w:rPr>
              <w:t xml:space="preserve"> </w:t>
            </w:r>
            <w:proofErr w:type="spellStart"/>
            <w:r w:rsidR="00E1424D" w:rsidRPr="00E1424D">
              <w:rPr>
                <w:noProof w:val="0"/>
                <w:lang w:val="en-US"/>
              </w:rPr>
              <w:t>tháng</w:t>
            </w:r>
            <w:proofErr w:type="spellEnd"/>
          </w:p>
        </w:tc>
      </w:tr>
      <w:tr w:rsidR="00E1424D" w:rsidRPr="00E1424D" w14:paraId="47CCBDEA" w14:textId="77777777" w:rsidTr="004A2BA2">
        <w:trPr>
          <w:trHeight w:val="498"/>
        </w:trPr>
        <w:tc>
          <w:tcPr>
            <w:tcW w:w="419" w:type="pct"/>
            <w:tcBorders>
              <w:top w:val="nil"/>
              <w:left w:val="single" w:sz="4" w:space="0" w:color="auto"/>
              <w:bottom w:val="single" w:sz="4" w:space="0" w:color="auto"/>
              <w:right w:val="single" w:sz="4" w:space="0" w:color="auto"/>
            </w:tcBorders>
            <w:noWrap/>
            <w:vAlign w:val="center"/>
            <w:hideMark/>
          </w:tcPr>
          <w:p w14:paraId="319B0DE7" w14:textId="77777777" w:rsidR="00E1424D" w:rsidRPr="00E1424D" w:rsidRDefault="00E1424D" w:rsidP="00E1424D">
            <w:pPr>
              <w:jc w:val="center"/>
              <w:rPr>
                <w:noProof w:val="0"/>
                <w:lang w:val="en-US"/>
              </w:rPr>
            </w:pPr>
            <w:r w:rsidRPr="00E1424D">
              <w:rPr>
                <w:noProof w:val="0"/>
                <w:lang w:val="en-US"/>
              </w:rPr>
              <w:t>2</w:t>
            </w:r>
          </w:p>
        </w:tc>
        <w:tc>
          <w:tcPr>
            <w:tcW w:w="2814" w:type="pct"/>
            <w:tcBorders>
              <w:top w:val="nil"/>
              <w:left w:val="nil"/>
              <w:bottom w:val="single" w:sz="4" w:space="0" w:color="auto"/>
              <w:right w:val="single" w:sz="4" w:space="0" w:color="auto"/>
            </w:tcBorders>
            <w:noWrap/>
            <w:vAlign w:val="center"/>
            <w:hideMark/>
          </w:tcPr>
          <w:p w14:paraId="24711466" w14:textId="77777777" w:rsidR="00E1424D" w:rsidRPr="00E1424D" w:rsidRDefault="00E1424D" w:rsidP="00E1424D">
            <w:pPr>
              <w:rPr>
                <w:noProof w:val="0"/>
                <w:lang w:val="en-US"/>
              </w:rPr>
            </w:pPr>
            <w:r w:rsidRPr="00E1424D">
              <w:rPr>
                <w:noProof w:val="0"/>
                <w:lang w:val="en-US"/>
              </w:rPr>
              <w:t xml:space="preserve">Ban </w:t>
            </w:r>
            <w:proofErr w:type="spellStart"/>
            <w:r w:rsidRPr="00E1424D">
              <w:rPr>
                <w:noProof w:val="0"/>
                <w:lang w:val="en-US"/>
              </w:rPr>
              <w:t>quản</w:t>
            </w:r>
            <w:proofErr w:type="spellEnd"/>
            <w:r w:rsidRPr="00E1424D">
              <w:rPr>
                <w:noProof w:val="0"/>
                <w:lang w:val="en-US"/>
              </w:rPr>
              <w:t xml:space="preserve"> </w:t>
            </w:r>
            <w:proofErr w:type="spellStart"/>
            <w:r w:rsidRPr="00E1424D">
              <w:rPr>
                <w:noProof w:val="0"/>
                <w:lang w:val="en-US"/>
              </w:rPr>
              <w:t>lý</w:t>
            </w:r>
            <w:proofErr w:type="spellEnd"/>
            <w:r w:rsidRPr="00E1424D">
              <w:rPr>
                <w:noProof w:val="0"/>
                <w:lang w:val="en-US"/>
              </w:rPr>
              <w:t xml:space="preserve"> </w:t>
            </w:r>
            <w:proofErr w:type="spellStart"/>
            <w:r w:rsidRPr="00E1424D">
              <w:rPr>
                <w:noProof w:val="0"/>
                <w:lang w:val="en-US"/>
              </w:rPr>
              <w:t>dự</w:t>
            </w:r>
            <w:proofErr w:type="spellEnd"/>
            <w:r w:rsidRPr="00E1424D">
              <w:rPr>
                <w:noProof w:val="0"/>
                <w:lang w:val="en-US"/>
              </w:rPr>
              <w:t xml:space="preserve"> </w:t>
            </w:r>
            <w:proofErr w:type="spellStart"/>
            <w:r w:rsidRPr="00E1424D">
              <w:rPr>
                <w:noProof w:val="0"/>
                <w:lang w:val="en-US"/>
              </w:rPr>
              <w:t>án</w:t>
            </w:r>
            <w:proofErr w:type="spellEnd"/>
          </w:p>
        </w:tc>
        <w:tc>
          <w:tcPr>
            <w:tcW w:w="924" w:type="pct"/>
            <w:tcBorders>
              <w:top w:val="nil"/>
              <w:left w:val="nil"/>
              <w:bottom w:val="single" w:sz="4" w:space="0" w:color="auto"/>
              <w:right w:val="single" w:sz="4" w:space="0" w:color="auto"/>
            </w:tcBorders>
            <w:noWrap/>
            <w:vAlign w:val="center"/>
            <w:hideMark/>
          </w:tcPr>
          <w:p w14:paraId="2128551A" w14:textId="6D7D315A" w:rsidR="00E1424D" w:rsidRPr="00E1424D" w:rsidRDefault="001A1FBE" w:rsidP="00E1424D">
            <w:pPr>
              <w:jc w:val="center"/>
              <w:rPr>
                <w:noProof w:val="0"/>
                <w:lang w:val="en-US"/>
              </w:rPr>
            </w:pPr>
            <w:r>
              <w:rPr>
                <w:noProof w:val="0"/>
                <w:lang w:val="en-US"/>
              </w:rPr>
              <w:t>1</w:t>
            </w:r>
          </w:p>
        </w:tc>
        <w:tc>
          <w:tcPr>
            <w:tcW w:w="843" w:type="pct"/>
            <w:vMerge/>
            <w:tcBorders>
              <w:top w:val="single" w:sz="4" w:space="0" w:color="auto"/>
              <w:left w:val="single" w:sz="4" w:space="0" w:color="auto"/>
              <w:bottom w:val="single" w:sz="4" w:space="0" w:color="000000"/>
              <w:right w:val="single" w:sz="4" w:space="0" w:color="auto"/>
            </w:tcBorders>
            <w:vAlign w:val="center"/>
            <w:hideMark/>
          </w:tcPr>
          <w:p w14:paraId="23557F95" w14:textId="77777777" w:rsidR="00E1424D" w:rsidRPr="00E1424D" w:rsidRDefault="00E1424D" w:rsidP="00E1424D">
            <w:pPr>
              <w:rPr>
                <w:noProof w:val="0"/>
                <w:lang w:val="en-US"/>
              </w:rPr>
            </w:pPr>
          </w:p>
        </w:tc>
      </w:tr>
      <w:tr w:rsidR="00E1424D" w:rsidRPr="00E1424D" w14:paraId="68CCEBE5" w14:textId="77777777" w:rsidTr="004A2BA2">
        <w:trPr>
          <w:trHeight w:val="498"/>
        </w:trPr>
        <w:tc>
          <w:tcPr>
            <w:tcW w:w="419" w:type="pct"/>
            <w:tcBorders>
              <w:top w:val="nil"/>
              <w:left w:val="single" w:sz="4" w:space="0" w:color="auto"/>
              <w:bottom w:val="single" w:sz="4" w:space="0" w:color="auto"/>
              <w:right w:val="single" w:sz="4" w:space="0" w:color="auto"/>
            </w:tcBorders>
            <w:noWrap/>
            <w:vAlign w:val="center"/>
            <w:hideMark/>
          </w:tcPr>
          <w:p w14:paraId="149EA485" w14:textId="77777777" w:rsidR="00E1424D" w:rsidRPr="00E1424D" w:rsidRDefault="00E1424D" w:rsidP="00E1424D">
            <w:pPr>
              <w:jc w:val="center"/>
              <w:rPr>
                <w:noProof w:val="0"/>
                <w:lang w:val="en-US"/>
              </w:rPr>
            </w:pPr>
            <w:r w:rsidRPr="00E1424D">
              <w:rPr>
                <w:noProof w:val="0"/>
                <w:lang w:val="en-US"/>
              </w:rPr>
              <w:t>3</w:t>
            </w:r>
          </w:p>
        </w:tc>
        <w:tc>
          <w:tcPr>
            <w:tcW w:w="2814" w:type="pct"/>
            <w:tcBorders>
              <w:top w:val="nil"/>
              <w:left w:val="nil"/>
              <w:bottom w:val="single" w:sz="4" w:space="0" w:color="auto"/>
              <w:right w:val="single" w:sz="4" w:space="0" w:color="auto"/>
            </w:tcBorders>
            <w:noWrap/>
            <w:vAlign w:val="center"/>
            <w:hideMark/>
          </w:tcPr>
          <w:p w14:paraId="251A50B2" w14:textId="77777777" w:rsidR="00E1424D" w:rsidRPr="00E1424D" w:rsidRDefault="00E1424D" w:rsidP="00E1424D">
            <w:pPr>
              <w:rPr>
                <w:noProof w:val="0"/>
                <w:lang w:val="en-US"/>
              </w:rPr>
            </w:pPr>
            <w:proofErr w:type="spellStart"/>
            <w:r w:rsidRPr="00E1424D">
              <w:rPr>
                <w:noProof w:val="0"/>
                <w:lang w:val="en-US"/>
              </w:rPr>
              <w:t>Các</w:t>
            </w:r>
            <w:proofErr w:type="spellEnd"/>
            <w:r w:rsidRPr="00E1424D">
              <w:rPr>
                <w:noProof w:val="0"/>
                <w:lang w:val="en-US"/>
              </w:rPr>
              <w:t xml:space="preserve"> </w:t>
            </w:r>
            <w:proofErr w:type="spellStart"/>
            <w:r w:rsidRPr="00E1424D">
              <w:rPr>
                <w:noProof w:val="0"/>
                <w:lang w:val="en-US"/>
              </w:rPr>
              <w:t>phòng</w:t>
            </w:r>
            <w:proofErr w:type="spellEnd"/>
            <w:r w:rsidRPr="00E1424D">
              <w:rPr>
                <w:noProof w:val="0"/>
                <w:lang w:val="en-US"/>
              </w:rPr>
              <w:t xml:space="preserve"> ban </w:t>
            </w:r>
            <w:proofErr w:type="spellStart"/>
            <w:r w:rsidRPr="00E1424D">
              <w:rPr>
                <w:noProof w:val="0"/>
                <w:lang w:val="en-US"/>
              </w:rPr>
              <w:t>liên</w:t>
            </w:r>
            <w:proofErr w:type="spellEnd"/>
            <w:r w:rsidRPr="00E1424D">
              <w:rPr>
                <w:noProof w:val="0"/>
                <w:lang w:val="en-US"/>
              </w:rPr>
              <w:t xml:space="preserve"> </w:t>
            </w:r>
            <w:proofErr w:type="spellStart"/>
            <w:r w:rsidRPr="00E1424D">
              <w:rPr>
                <w:noProof w:val="0"/>
                <w:lang w:val="en-US"/>
              </w:rPr>
              <w:t>quan</w:t>
            </w:r>
            <w:proofErr w:type="spellEnd"/>
            <w:r w:rsidRPr="00E1424D">
              <w:rPr>
                <w:noProof w:val="0"/>
                <w:lang w:val="en-US"/>
              </w:rPr>
              <w:t xml:space="preserve"> </w:t>
            </w:r>
            <w:proofErr w:type="spellStart"/>
            <w:r w:rsidRPr="00E1424D">
              <w:rPr>
                <w:noProof w:val="0"/>
                <w:lang w:val="en-US"/>
              </w:rPr>
              <w:t>khác</w:t>
            </w:r>
            <w:proofErr w:type="spellEnd"/>
            <w:r w:rsidRPr="00E1424D">
              <w:rPr>
                <w:noProof w:val="0"/>
                <w:lang w:val="en-US"/>
              </w:rPr>
              <w:t xml:space="preserve"> (</w:t>
            </w:r>
            <w:proofErr w:type="spellStart"/>
            <w:r w:rsidRPr="00E1424D">
              <w:rPr>
                <w:noProof w:val="0"/>
                <w:lang w:val="en-US"/>
              </w:rPr>
              <w:t>phòng</w:t>
            </w:r>
            <w:proofErr w:type="spellEnd"/>
            <w:r w:rsidRPr="00E1424D">
              <w:rPr>
                <w:noProof w:val="0"/>
                <w:lang w:val="en-US"/>
              </w:rPr>
              <w:t xml:space="preserve"> </w:t>
            </w:r>
            <w:proofErr w:type="spellStart"/>
            <w:r w:rsidRPr="00E1424D">
              <w:rPr>
                <w:noProof w:val="0"/>
                <w:lang w:val="en-US"/>
              </w:rPr>
              <w:t>chất</w:t>
            </w:r>
            <w:proofErr w:type="spellEnd"/>
            <w:r w:rsidRPr="00E1424D">
              <w:rPr>
                <w:noProof w:val="0"/>
                <w:lang w:val="en-US"/>
              </w:rPr>
              <w:t xml:space="preserve"> </w:t>
            </w:r>
            <w:proofErr w:type="spellStart"/>
            <w:r w:rsidRPr="00E1424D">
              <w:rPr>
                <w:noProof w:val="0"/>
                <w:lang w:val="en-US"/>
              </w:rPr>
              <w:t>lượng</w:t>
            </w:r>
            <w:proofErr w:type="spellEnd"/>
            <w:r w:rsidRPr="00E1424D">
              <w:rPr>
                <w:noProof w:val="0"/>
                <w:lang w:val="en-US"/>
              </w:rPr>
              <w:t xml:space="preserve">, </w:t>
            </w:r>
            <w:proofErr w:type="spellStart"/>
            <w:r w:rsidRPr="00E1424D">
              <w:rPr>
                <w:noProof w:val="0"/>
                <w:lang w:val="en-US"/>
              </w:rPr>
              <w:t>phòng</w:t>
            </w:r>
            <w:proofErr w:type="spellEnd"/>
            <w:r w:rsidRPr="00E1424D">
              <w:rPr>
                <w:noProof w:val="0"/>
                <w:lang w:val="en-US"/>
              </w:rPr>
              <w:t xml:space="preserve"> </w:t>
            </w:r>
            <w:proofErr w:type="spellStart"/>
            <w:r w:rsidRPr="00E1424D">
              <w:rPr>
                <w:noProof w:val="0"/>
                <w:lang w:val="en-US"/>
              </w:rPr>
              <w:t>kế</w:t>
            </w:r>
            <w:proofErr w:type="spellEnd"/>
            <w:r w:rsidRPr="00E1424D">
              <w:rPr>
                <w:noProof w:val="0"/>
                <w:lang w:val="en-US"/>
              </w:rPr>
              <w:t xml:space="preserve"> </w:t>
            </w:r>
            <w:proofErr w:type="spellStart"/>
            <w:r w:rsidRPr="00E1424D">
              <w:rPr>
                <w:noProof w:val="0"/>
                <w:lang w:val="en-US"/>
              </w:rPr>
              <w:t>hoạch</w:t>
            </w:r>
            <w:proofErr w:type="spellEnd"/>
            <w:r w:rsidRPr="00E1424D">
              <w:rPr>
                <w:noProof w:val="0"/>
                <w:lang w:val="en-US"/>
              </w:rPr>
              <w:t>,..)</w:t>
            </w:r>
          </w:p>
        </w:tc>
        <w:tc>
          <w:tcPr>
            <w:tcW w:w="924" w:type="pct"/>
            <w:tcBorders>
              <w:top w:val="nil"/>
              <w:left w:val="nil"/>
              <w:bottom w:val="single" w:sz="4" w:space="0" w:color="auto"/>
              <w:right w:val="single" w:sz="4" w:space="0" w:color="auto"/>
            </w:tcBorders>
            <w:noWrap/>
            <w:vAlign w:val="center"/>
            <w:hideMark/>
          </w:tcPr>
          <w:p w14:paraId="7D966FFD" w14:textId="1CAA5E61" w:rsidR="00E1424D" w:rsidRPr="00E1424D" w:rsidRDefault="001A1FBE" w:rsidP="00E1424D">
            <w:pPr>
              <w:jc w:val="center"/>
              <w:rPr>
                <w:noProof w:val="0"/>
                <w:lang w:val="en-US"/>
              </w:rPr>
            </w:pPr>
            <w:r>
              <w:rPr>
                <w:noProof w:val="0"/>
                <w:lang w:val="en-US"/>
              </w:rPr>
              <w:t>1</w:t>
            </w:r>
          </w:p>
        </w:tc>
        <w:tc>
          <w:tcPr>
            <w:tcW w:w="843" w:type="pct"/>
            <w:vMerge/>
            <w:tcBorders>
              <w:top w:val="single" w:sz="4" w:space="0" w:color="auto"/>
              <w:left w:val="single" w:sz="4" w:space="0" w:color="auto"/>
              <w:bottom w:val="single" w:sz="4" w:space="0" w:color="000000"/>
              <w:right w:val="single" w:sz="4" w:space="0" w:color="auto"/>
            </w:tcBorders>
            <w:vAlign w:val="center"/>
            <w:hideMark/>
          </w:tcPr>
          <w:p w14:paraId="0F532703" w14:textId="77777777" w:rsidR="00E1424D" w:rsidRPr="00E1424D" w:rsidRDefault="00E1424D" w:rsidP="00E1424D">
            <w:pPr>
              <w:rPr>
                <w:noProof w:val="0"/>
                <w:lang w:val="en-US"/>
              </w:rPr>
            </w:pPr>
          </w:p>
        </w:tc>
      </w:tr>
      <w:tr w:rsidR="00E1424D" w:rsidRPr="00E1424D" w14:paraId="7BFCDD4D" w14:textId="77777777" w:rsidTr="004A2BA2">
        <w:trPr>
          <w:trHeight w:val="498"/>
        </w:trPr>
        <w:tc>
          <w:tcPr>
            <w:tcW w:w="419" w:type="pct"/>
            <w:tcBorders>
              <w:top w:val="nil"/>
              <w:left w:val="single" w:sz="4" w:space="0" w:color="auto"/>
              <w:bottom w:val="single" w:sz="4" w:space="0" w:color="auto"/>
              <w:right w:val="single" w:sz="4" w:space="0" w:color="auto"/>
            </w:tcBorders>
            <w:shd w:val="clear" w:color="000000" w:fill="FDE9D9"/>
            <w:noWrap/>
            <w:vAlign w:val="center"/>
            <w:hideMark/>
          </w:tcPr>
          <w:p w14:paraId="1882A95A" w14:textId="77777777" w:rsidR="00E1424D" w:rsidRPr="00E1424D" w:rsidRDefault="00E1424D" w:rsidP="00E1424D">
            <w:pPr>
              <w:jc w:val="center"/>
              <w:rPr>
                <w:b/>
                <w:bCs/>
                <w:noProof w:val="0"/>
                <w:lang w:val="en-US"/>
              </w:rPr>
            </w:pPr>
            <w:r w:rsidRPr="00E1424D">
              <w:rPr>
                <w:b/>
                <w:bCs/>
                <w:noProof w:val="0"/>
                <w:lang w:val="en-US"/>
              </w:rPr>
              <w:t>II</w:t>
            </w:r>
          </w:p>
        </w:tc>
        <w:tc>
          <w:tcPr>
            <w:tcW w:w="2814" w:type="pct"/>
            <w:tcBorders>
              <w:top w:val="nil"/>
              <w:left w:val="nil"/>
              <w:bottom w:val="single" w:sz="4" w:space="0" w:color="auto"/>
              <w:right w:val="single" w:sz="4" w:space="0" w:color="auto"/>
            </w:tcBorders>
            <w:shd w:val="clear" w:color="000000" w:fill="FDE9D9"/>
            <w:noWrap/>
            <w:vAlign w:val="center"/>
            <w:hideMark/>
          </w:tcPr>
          <w:p w14:paraId="67A7B085" w14:textId="77777777" w:rsidR="00E1424D" w:rsidRPr="00E1424D" w:rsidRDefault="00E1424D" w:rsidP="00E1424D">
            <w:pPr>
              <w:rPr>
                <w:b/>
                <w:bCs/>
                <w:noProof w:val="0"/>
                <w:lang w:val="en-US"/>
              </w:rPr>
            </w:pPr>
            <w:proofErr w:type="spellStart"/>
            <w:r w:rsidRPr="00E1424D">
              <w:rPr>
                <w:b/>
                <w:bCs/>
                <w:noProof w:val="0"/>
                <w:lang w:val="en-US"/>
              </w:rPr>
              <w:t>Tư</w:t>
            </w:r>
            <w:proofErr w:type="spellEnd"/>
            <w:r w:rsidRPr="00E1424D">
              <w:rPr>
                <w:b/>
                <w:bCs/>
                <w:noProof w:val="0"/>
                <w:lang w:val="en-US"/>
              </w:rPr>
              <w:t xml:space="preserve"> </w:t>
            </w:r>
            <w:proofErr w:type="spellStart"/>
            <w:r w:rsidRPr="00E1424D">
              <w:rPr>
                <w:b/>
                <w:bCs/>
                <w:noProof w:val="0"/>
                <w:lang w:val="en-US"/>
              </w:rPr>
              <w:t>vấn</w:t>
            </w:r>
            <w:proofErr w:type="spellEnd"/>
            <w:r w:rsidRPr="00E1424D">
              <w:rPr>
                <w:b/>
                <w:bCs/>
                <w:noProof w:val="0"/>
                <w:lang w:val="en-US"/>
              </w:rPr>
              <w:t xml:space="preserve"> </w:t>
            </w:r>
            <w:proofErr w:type="spellStart"/>
            <w:r w:rsidRPr="00E1424D">
              <w:rPr>
                <w:b/>
                <w:bCs/>
                <w:noProof w:val="0"/>
                <w:lang w:val="en-US"/>
              </w:rPr>
              <w:t>thiết</w:t>
            </w:r>
            <w:proofErr w:type="spellEnd"/>
            <w:r w:rsidRPr="00E1424D">
              <w:rPr>
                <w:b/>
                <w:bCs/>
                <w:noProof w:val="0"/>
                <w:lang w:val="en-US"/>
              </w:rPr>
              <w:t xml:space="preserve"> </w:t>
            </w:r>
            <w:proofErr w:type="spellStart"/>
            <w:r w:rsidRPr="00E1424D">
              <w:rPr>
                <w:b/>
                <w:bCs/>
                <w:noProof w:val="0"/>
                <w:lang w:val="en-US"/>
              </w:rPr>
              <w:t>kế</w:t>
            </w:r>
            <w:proofErr w:type="spellEnd"/>
          </w:p>
        </w:tc>
        <w:tc>
          <w:tcPr>
            <w:tcW w:w="924" w:type="pct"/>
            <w:tcBorders>
              <w:top w:val="nil"/>
              <w:left w:val="nil"/>
              <w:bottom w:val="single" w:sz="4" w:space="0" w:color="auto"/>
              <w:right w:val="single" w:sz="4" w:space="0" w:color="auto"/>
            </w:tcBorders>
            <w:shd w:val="clear" w:color="000000" w:fill="FDE9D9"/>
            <w:noWrap/>
            <w:vAlign w:val="center"/>
            <w:hideMark/>
          </w:tcPr>
          <w:p w14:paraId="272BBB74" w14:textId="06AE6E1F" w:rsidR="00E1424D" w:rsidRPr="00E1424D" w:rsidRDefault="001A1FBE" w:rsidP="00E1424D">
            <w:pPr>
              <w:jc w:val="center"/>
              <w:rPr>
                <w:b/>
                <w:bCs/>
                <w:noProof w:val="0"/>
                <w:lang w:val="en-US"/>
              </w:rPr>
            </w:pPr>
            <w:r>
              <w:rPr>
                <w:b/>
                <w:bCs/>
                <w:noProof w:val="0"/>
                <w:lang w:val="en-US"/>
              </w:rPr>
              <w:t>8</w:t>
            </w:r>
          </w:p>
        </w:tc>
        <w:tc>
          <w:tcPr>
            <w:tcW w:w="843" w:type="pct"/>
            <w:tcBorders>
              <w:top w:val="nil"/>
              <w:left w:val="nil"/>
              <w:bottom w:val="single" w:sz="4" w:space="0" w:color="auto"/>
              <w:right w:val="single" w:sz="4" w:space="0" w:color="auto"/>
            </w:tcBorders>
            <w:shd w:val="clear" w:color="000000" w:fill="FDE9D9"/>
            <w:noWrap/>
            <w:vAlign w:val="center"/>
            <w:hideMark/>
          </w:tcPr>
          <w:p w14:paraId="53C32283" w14:textId="77777777" w:rsidR="00E1424D" w:rsidRPr="00E1424D" w:rsidRDefault="00E1424D" w:rsidP="00E1424D">
            <w:pPr>
              <w:rPr>
                <w:b/>
                <w:bCs/>
                <w:noProof w:val="0"/>
                <w:lang w:val="en-US"/>
              </w:rPr>
            </w:pPr>
            <w:r w:rsidRPr="00E1424D">
              <w:rPr>
                <w:b/>
                <w:bCs/>
                <w:noProof w:val="0"/>
                <w:lang w:val="en-US"/>
              </w:rPr>
              <w:t> </w:t>
            </w:r>
          </w:p>
        </w:tc>
      </w:tr>
      <w:tr w:rsidR="00E1424D" w:rsidRPr="00E1424D" w14:paraId="1BFFE5DE" w14:textId="77777777" w:rsidTr="004A2BA2">
        <w:trPr>
          <w:trHeight w:val="498"/>
        </w:trPr>
        <w:tc>
          <w:tcPr>
            <w:tcW w:w="419" w:type="pct"/>
            <w:tcBorders>
              <w:top w:val="nil"/>
              <w:left w:val="single" w:sz="4" w:space="0" w:color="auto"/>
              <w:bottom w:val="single" w:sz="4" w:space="0" w:color="auto"/>
              <w:right w:val="single" w:sz="4" w:space="0" w:color="auto"/>
            </w:tcBorders>
            <w:noWrap/>
            <w:vAlign w:val="center"/>
            <w:hideMark/>
          </w:tcPr>
          <w:p w14:paraId="2EC2C398" w14:textId="77777777" w:rsidR="00E1424D" w:rsidRPr="00E1424D" w:rsidRDefault="00E1424D" w:rsidP="00E1424D">
            <w:pPr>
              <w:jc w:val="center"/>
              <w:rPr>
                <w:noProof w:val="0"/>
                <w:lang w:val="en-US"/>
              </w:rPr>
            </w:pPr>
            <w:r w:rsidRPr="00E1424D">
              <w:rPr>
                <w:noProof w:val="0"/>
                <w:lang w:val="en-US"/>
              </w:rPr>
              <w:t>1</w:t>
            </w:r>
          </w:p>
        </w:tc>
        <w:tc>
          <w:tcPr>
            <w:tcW w:w="2814" w:type="pct"/>
            <w:tcBorders>
              <w:top w:val="nil"/>
              <w:left w:val="nil"/>
              <w:bottom w:val="single" w:sz="4" w:space="0" w:color="auto"/>
              <w:right w:val="single" w:sz="4" w:space="0" w:color="auto"/>
            </w:tcBorders>
            <w:noWrap/>
            <w:vAlign w:val="center"/>
            <w:hideMark/>
          </w:tcPr>
          <w:p w14:paraId="00D65FA3" w14:textId="77777777" w:rsidR="00E1424D" w:rsidRPr="00E1424D" w:rsidRDefault="00E1424D" w:rsidP="00E1424D">
            <w:pPr>
              <w:rPr>
                <w:noProof w:val="0"/>
                <w:lang w:val="en-US"/>
              </w:rPr>
            </w:pPr>
            <w:proofErr w:type="spellStart"/>
            <w:r w:rsidRPr="00E1424D">
              <w:rPr>
                <w:noProof w:val="0"/>
                <w:lang w:val="en-US"/>
              </w:rPr>
              <w:t>Chủ</w:t>
            </w:r>
            <w:proofErr w:type="spellEnd"/>
            <w:r w:rsidRPr="00E1424D">
              <w:rPr>
                <w:noProof w:val="0"/>
                <w:lang w:val="en-US"/>
              </w:rPr>
              <w:t xml:space="preserve"> </w:t>
            </w:r>
            <w:proofErr w:type="spellStart"/>
            <w:r w:rsidRPr="00E1424D">
              <w:rPr>
                <w:noProof w:val="0"/>
                <w:lang w:val="en-US"/>
              </w:rPr>
              <w:t>nhiệm</w:t>
            </w:r>
            <w:proofErr w:type="spellEnd"/>
            <w:r w:rsidRPr="00E1424D">
              <w:rPr>
                <w:noProof w:val="0"/>
                <w:lang w:val="en-US"/>
              </w:rPr>
              <w:t xml:space="preserve"> </w:t>
            </w:r>
            <w:proofErr w:type="spellStart"/>
            <w:r w:rsidRPr="00E1424D">
              <w:rPr>
                <w:noProof w:val="0"/>
                <w:lang w:val="en-US"/>
              </w:rPr>
              <w:t>dự</w:t>
            </w:r>
            <w:proofErr w:type="spellEnd"/>
            <w:r w:rsidRPr="00E1424D">
              <w:rPr>
                <w:noProof w:val="0"/>
                <w:lang w:val="en-US"/>
              </w:rPr>
              <w:t xml:space="preserve"> </w:t>
            </w:r>
            <w:proofErr w:type="spellStart"/>
            <w:r w:rsidRPr="00E1424D">
              <w:rPr>
                <w:noProof w:val="0"/>
                <w:lang w:val="en-US"/>
              </w:rPr>
              <w:t>án</w:t>
            </w:r>
            <w:proofErr w:type="spellEnd"/>
          </w:p>
        </w:tc>
        <w:tc>
          <w:tcPr>
            <w:tcW w:w="924" w:type="pct"/>
            <w:tcBorders>
              <w:top w:val="nil"/>
              <w:left w:val="nil"/>
              <w:bottom w:val="single" w:sz="4" w:space="0" w:color="auto"/>
              <w:right w:val="single" w:sz="4" w:space="0" w:color="auto"/>
            </w:tcBorders>
            <w:noWrap/>
            <w:vAlign w:val="center"/>
            <w:hideMark/>
          </w:tcPr>
          <w:p w14:paraId="3B1F9348" w14:textId="77777777" w:rsidR="00E1424D" w:rsidRPr="00E1424D" w:rsidRDefault="00E1424D" w:rsidP="00E1424D">
            <w:pPr>
              <w:jc w:val="center"/>
              <w:rPr>
                <w:noProof w:val="0"/>
                <w:lang w:val="en-US"/>
              </w:rPr>
            </w:pPr>
            <w:r w:rsidRPr="00E1424D">
              <w:rPr>
                <w:noProof w:val="0"/>
                <w:lang w:val="en-US"/>
              </w:rPr>
              <w:t>1</w:t>
            </w:r>
          </w:p>
        </w:tc>
        <w:tc>
          <w:tcPr>
            <w:tcW w:w="843" w:type="pct"/>
            <w:vMerge w:val="restart"/>
            <w:tcBorders>
              <w:top w:val="nil"/>
              <w:left w:val="single" w:sz="4" w:space="0" w:color="auto"/>
              <w:bottom w:val="single" w:sz="4" w:space="0" w:color="auto"/>
              <w:right w:val="single" w:sz="4" w:space="0" w:color="auto"/>
            </w:tcBorders>
            <w:noWrap/>
            <w:vAlign w:val="center"/>
            <w:hideMark/>
          </w:tcPr>
          <w:p w14:paraId="45620B4C" w14:textId="423B0F6C" w:rsidR="00E1424D" w:rsidRPr="00E1424D" w:rsidRDefault="001A1FBE" w:rsidP="00E1424D">
            <w:pPr>
              <w:jc w:val="center"/>
              <w:rPr>
                <w:noProof w:val="0"/>
                <w:lang w:val="en-US"/>
              </w:rPr>
            </w:pPr>
            <w:r>
              <w:rPr>
                <w:noProof w:val="0"/>
                <w:lang w:val="en-US"/>
              </w:rPr>
              <w:t>3</w:t>
            </w:r>
            <w:r w:rsidR="00E1424D" w:rsidRPr="00E1424D">
              <w:rPr>
                <w:noProof w:val="0"/>
                <w:lang w:val="en-US"/>
              </w:rPr>
              <w:t xml:space="preserve"> </w:t>
            </w:r>
            <w:proofErr w:type="spellStart"/>
            <w:r w:rsidR="00E1424D" w:rsidRPr="00E1424D">
              <w:rPr>
                <w:noProof w:val="0"/>
                <w:lang w:val="en-US"/>
              </w:rPr>
              <w:t>tháng</w:t>
            </w:r>
            <w:proofErr w:type="spellEnd"/>
          </w:p>
        </w:tc>
      </w:tr>
      <w:tr w:rsidR="00E1424D" w:rsidRPr="00E1424D" w14:paraId="3B73C739" w14:textId="77777777" w:rsidTr="004A2BA2">
        <w:trPr>
          <w:trHeight w:val="498"/>
        </w:trPr>
        <w:tc>
          <w:tcPr>
            <w:tcW w:w="419" w:type="pct"/>
            <w:tcBorders>
              <w:top w:val="nil"/>
              <w:left w:val="single" w:sz="4" w:space="0" w:color="auto"/>
              <w:bottom w:val="single" w:sz="4" w:space="0" w:color="auto"/>
              <w:right w:val="single" w:sz="4" w:space="0" w:color="auto"/>
            </w:tcBorders>
            <w:noWrap/>
            <w:vAlign w:val="center"/>
            <w:hideMark/>
          </w:tcPr>
          <w:p w14:paraId="432234AA" w14:textId="77777777" w:rsidR="00E1424D" w:rsidRPr="00E1424D" w:rsidRDefault="00E1424D" w:rsidP="00E1424D">
            <w:pPr>
              <w:jc w:val="center"/>
              <w:rPr>
                <w:noProof w:val="0"/>
                <w:lang w:val="en-US"/>
              </w:rPr>
            </w:pPr>
            <w:r w:rsidRPr="00E1424D">
              <w:rPr>
                <w:noProof w:val="0"/>
                <w:lang w:val="en-US"/>
              </w:rPr>
              <w:t>2</w:t>
            </w:r>
          </w:p>
        </w:tc>
        <w:tc>
          <w:tcPr>
            <w:tcW w:w="2814" w:type="pct"/>
            <w:tcBorders>
              <w:top w:val="nil"/>
              <w:left w:val="nil"/>
              <w:bottom w:val="single" w:sz="4" w:space="0" w:color="auto"/>
              <w:right w:val="single" w:sz="4" w:space="0" w:color="auto"/>
            </w:tcBorders>
            <w:noWrap/>
            <w:vAlign w:val="center"/>
            <w:hideMark/>
          </w:tcPr>
          <w:p w14:paraId="124B2E62" w14:textId="77777777" w:rsidR="00E1424D" w:rsidRPr="00E1424D" w:rsidRDefault="00E1424D" w:rsidP="00E1424D">
            <w:pPr>
              <w:rPr>
                <w:noProof w:val="0"/>
                <w:lang w:val="en-US"/>
              </w:rPr>
            </w:pPr>
            <w:proofErr w:type="spellStart"/>
            <w:r w:rsidRPr="00E1424D">
              <w:rPr>
                <w:noProof w:val="0"/>
                <w:lang w:val="en-US"/>
              </w:rPr>
              <w:t>Chủ</w:t>
            </w:r>
            <w:proofErr w:type="spellEnd"/>
            <w:r w:rsidRPr="00E1424D">
              <w:rPr>
                <w:noProof w:val="0"/>
                <w:lang w:val="en-US"/>
              </w:rPr>
              <w:t xml:space="preserve"> </w:t>
            </w:r>
            <w:proofErr w:type="spellStart"/>
            <w:r w:rsidRPr="00E1424D">
              <w:rPr>
                <w:noProof w:val="0"/>
                <w:lang w:val="en-US"/>
              </w:rPr>
              <w:t>trì</w:t>
            </w:r>
            <w:proofErr w:type="spellEnd"/>
            <w:r w:rsidRPr="00E1424D">
              <w:rPr>
                <w:noProof w:val="0"/>
                <w:lang w:val="en-US"/>
              </w:rPr>
              <w:t xml:space="preserve"> </w:t>
            </w:r>
            <w:proofErr w:type="spellStart"/>
            <w:r w:rsidRPr="00E1424D">
              <w:rPr>
                <w:noProof w:val="0"/>
                <w:lang w:val="en-US"/>
              </w:rPr>
              <w:t>thiết</w:t>
            </w:r>
            <w:proofErr w:type="spellEnd"/>
            <w:r w:rsidRPr="00E1424D">
              <w:rPr>
                <w:noProof w:val="0"/>
                <w:lang w:val="en-US"/>
              </w:rPr>
              <w:t xml:space="preserve"> </w:t>
            </w:r>
            <w:proofErr w:type="spellStart"/>
            <w:r w:rsidRPr="00E1424D">
              <w:rPr>
                <w:noProof w:val="0"/>
                <w:lang w:val="en-US"/>
              </w:rPr>
              <w:t>kế</w:t>
            </w:r>
            <w:proofErr w:type="spellEnd"/>
            <w:r w:rsidRPr="00E1424D">
              <w:rPr>
                <w:noProof w:val="0"/>
                <w:lang w:val="en-US"/>
              </w:rPr>
              <w:t xml:space="preserve"> </w:t>
            </w:r>
            <w:proofErr w:type="spellStart"/>
            <w:r w:rsidRPr="00E1424D">
              <w:rPr>
                <w:noProof w:val="0"/>
                <w:lang w:val="en-US"/>
              </w:rPr>
              <w:t>các</w:t>
            </w:r>
            <w:proofErr w:type="spellEnd"/>
            <w:r w:rsidRPr="00E1424D">
              <w:rPr>
                <w:noProof w:val="0"/>
                <w:lang w:val="en-US"/>
              </w:rPr>
              <w:t xml:space="preserve"> </w:t>
            </w:r>
            <w:proofErr w:type="spellStart"/>
            <w:r w:rsidRPr="00E1424D">
              <w:rPr>
                <w:noProof w:val="0"/>
                <w:lang w:val="en-US"/>
              </w:rPr>
              <w:t>hạng</w:t>
            </w:r>
            <w:proofErr w:type="spellEnd"/>
            <w:r w:rsidRPr="00E1424D">
              <w:rPr>
                <w:noProof w:val="0"/>
                <w:lang w:val="en-US"/>
              </w:rPr>
              <w:t xml:space="preserve"> </w:t>
            </w:r>
            <w:proofErr w:type="spellStart"/>
            <w:r w:rsidRPr="00E1424D">
              <w:rPr>
                <w:noProof w:val="0"/>
                <w:lang w:val="en-US"/>
              </w:rPr>
              <w:t>mục</w:t>
            </w:r>
            <w:proofErr w:type="spellEnd"/>
          </w:p>
        </w:tc>
        <w:tc>
          <w:tcPr>
            <w:tcW w:w="924" w:type="pct"/>
            <w:tcBorders>
              <w:top w:val="nil"/>
              <w:left w:val="nil"/>
              <w:bottom w:val="single" w:sz="4" w:space="0" w:color="auto"/>
              <w:right w:val="single" w:sz="4" w:space="0" w:color="auto"/>
            </w:tcBorders>
            <w:noWrap/>
            <w:vAlign w:val="center"/>
            <w:hideMark/>
          </w:tcPr>
          <w:p w14:paraId="693F2A29" w14:textId="1A298BEC" w:rsidR="00E1424D" w:rsidRPr="00E1424D" w:rsidRDefault="001A1FBE" w:rsidP="00E1424D">
            <w:pPr>
              <w:jc w:val="center"/>
              <w:rPr>
                <w:noProof w:val="0"/>
                <w:lang w:val="en-US"/>
              </w:rPr>
            </w:pPr>
            <w:r>
              <w:rPr>
                <w:noProof w:val="0"/>
                <w:lang w:val="en-US"/>
              </w:rPr>
              <w:t>1</w:t>
            </w:r>
          </w:p>
        </w:tc>
        <w:tc>
          <w:tcPr>
            <w:tcW w:w="843" w:type="pct"/>
            <w:vMerge/>
            <w:tcBorders>
              <w:top w:val="nil"/>
              <w:left w:val="single" w:sz="4" w:space="0" w:color="auto"/>
              <w:bottom w:val="single" w:sz="4" w:space="0" w:color="auto"/>
              <w:right w:val="single" w:sz="4" w:space="0" w:color="auto"/>
            </w:tcBorders>
            <w:vAlign w:val="center"/>
            <w:hideMark/>
          </w:tcPr>
          <w:p w14:paraId="37414874" w14:textId="77777777" w:rsidR="00E1424D" w:rsidRPr="00E1424D" w:rsidRDefault="00E1424D" w:rsidP="00E1424D">
            <w:pPr>
              <w:rPr>
                <w:noProof w:val="0"/>
                <w:lang w:val="en-US"/>
              </w:rPr>
            </w:pPr>
          </w:p>
        </w:tc>
      </w:tr>
      <w:tr w:rsidR="00E1424D" w:rsidRPr="00E1424D" w14:paraId="4F6F8FD6" w14:textId="77777777" w:rsidTr="004A2BA2">
        <w:trPr>
          <w:trHeight w:val="498"/>
        </w:trPr>
        <w:tc>
          <w:tcPr>
            <w:tcW w:w="419" w:type="pct"/>
            <w:tcBorders>
              <w:top w:val="nil"/>
              <w:left w:val="single" w:sz="4" w:space="0" w:color="auto"/>
              <w:bottom w:val="single" w:sz="4" w:space="0" w:color="auto"/>
              <w:right w:val="single" w:sz="4" w:space="0" w:color="auto"/>
            </w:tcBorders>
            <w:noWrap/>
            <w:vAlign w:val="center"/>
            <w:hideMark/>
          </w:tcPr>
          <w:p w14:paraId="63AEA428" w14:textId="77777777" w:rsidR="00E1424D" w:rsidRPr="00E1424D" w:rsidRDefault="00E1424D" w:rsidP="00E1424D">
            <w:pPr>
              <w:jc w:val="center"/>
              <w:rPr>
                <w:noProof w:val="0"/>
                <w:color w:val="366092"/>
                <w:lang w:val="en-US"/>
              </w:rPr>
            </w:pPr>
            <w:r w:rsidRPr="00E1424D">
              <w:rPr>
                <w:noProof w:val="0"/>
                <w:color w:val="366092"/>
                <w:lang w:val="en-US"/>
              </w:rPr>
              <w:t>3</w:t>
            </w:r>
          </w:p>
        </w:tc>
        <w:tc>
          <w:tcPr>
            <w:tcW w:w="2814" w:type="pct"/>
            <w:tcBorders>
              <w:top w:val="nil"/>
              <w:left w:val="nil"/>
              <w:bottom w:val="single" w:sz="4" w:space="0" w:color="auto"/>
              <w:right w:val="single" w:sz="4" w:space="0" w:color="auto"/>
            </w:tcBorders>
            <w:noWrap/>
            <w:vAlign w:val="center"/>
            <w:hideMark/>
          </w:tcPr>
          <w:p w14:paraId="3DDC7330" w14:textId="77777777" w:rsidR="00E1424D" w:rsidRPr="00E1424D" w:rsidRDefault="00E1424D" w:rsidP="00E1424D">
            <w:pPr>
              <w:rPr>
                <w:noProof w:val="0"/>
                <w:color w:val="366092"/>
                <w:lang w:val="en-US"/>
              </w:rPr>
            </w:pPr>
            <w:r w:rsidRPr="00E1424D">
              <w:rPr>
                <w:noProof w:val="0"/>
                <w:color w:val="366092"/>
                <w:lang w:val="en-US"/>
              </w:rPr>
              <w:t>BIM Manager</w:t>
            </w:r>
          </w:p>
        </w:tc>
        <w:tc>
          <w:tcPr>
            <w:tcW w:w="924" w:type="pct"/>
            <w:tcBorders>
              <w:top w:val="nil"/>
              <w:left w:val="nil"/>
              <w:bottom w:val="single" w:sz="4" w:space="0" w:color="auto"/>
              <w:right w:val="single" w:sz="4" w:space="0" w:color="auto"/>
            </w:tcBorders>
            <w:noWrap/>
            <w:vAlign w:val="center"/>
            <w:hideMark/>
          </w:tcPr>
          <w:p w14:paraId="4D3BDE6A" w14:textId="77777777" w:rsidR="00E1424D" w:rsidRPr="00E1424D" w:rsidRDefault="00E1424D" w:rsidP="00E1424D">
            <w:pPr>
              <w:jc w:val="center"/>
              <w:rPr>
                <w:noProof w:val="0"/>
                <w:color w:val="366092"/>
                <w:lang w:val="en-US"/>
              </w:rPr>
            </w:pPr>
            <w:r w:rsidRPr="00E1424D">
              <w:rPr>
                <w:noProof w:val="0"/>
                <w:color w:val="366092"/>
                <w:lang w:val="en-US"/>
              </w:rPr>
              <w:t>1</w:t>
            </w:r>
          </w:p>
        </w:tc>
        <w:tc>
          <w:tcPr>
            <w:tcW w:w="843" w:type="pct"/>
            <w:vMerge/>
            <w:tcBorders>
              <w:top w:val="nil"/>
              <w:left w:val="single" w:sz="4" w:space="0" w:color="auto"/>
              <w:bottom w:val="single" w:sz="4" w:space="0" w:color="auto"/>
              <w:right w:val="single" w:sz="4" w:space="0" w:color="auto"/>
            </w:tcBorders>
            <w:vAlign w:val="center"/>
            <w:hideMark/>
          </w:tcPr>
          <w:p w14:paraId="0CD06A84" w14:textId="77777777" w:rsidR="00E1424D" w:rsidRPr="00E1424D" w:rsidRDefault="00E1424D" w:rsidP="00E1424D">
            <w:pPr>
              <w:rPr>
                <w:noProof w:val="0"/>
                <w:lang w:val="en-US"/>
              </w:rPr>
            </w:pPr>
          </w:p>
        </w:tc>
      </w:tr>
      <w:tr w:rsidR="00E1424D" w:rsidRPr="00E1424D" w14:paraId="27928E5D" w14:textId="77777777" w:rsidTr="004A2BA2">
        <w:trPr>
          <w:trHeight w:val="498"/>
        </w:trPr>
        <w:tc>
          <w:tcPr>
            <w:tcW w:w="419" w:type="pct"/>
            <w:tcBorders>
              <w:top w:val="nil"/>
              <w:left w:val="single" w:sz="4" w:space="0" w:color="auto"/>
              <w:bottom w:val="single" w:sz="4" w:space="0" w:color="auto"/>
              <w:right w:val="single" w:sz="4" w:space="0" w:color="auto"/>
            </w:tcBorders>
            <w:noWrap/>
            <w:vAlign w:val="center"/>
            <w:hideMark/>
          </w:tcPr>
          <w:p w14:paraId="05EDD572" w14:textId="77777777" w:rsidR="00E1424D" w:rsidRPr="00E1424D" w:rsidRDefault="00E1424D" w:rsidP="00E1424D">
            <w:pPr>
              <w:jc w:val="center"/>
              <w:rPr>
                <w:noProof w:val="0"/>
                <w:color w:val="366092"/>
                <w:lang w:val="en-US"/>
              </w:rPr>
            </w:pPr>
            <w:r w:rsidRPr="00E1424D">
              <w:rPr>
                <w:noProof w:val="0"/>
                <w:color w:val="366092"/>
                <w:lang w:val="en-US"/>
              </w:rPr>
              <w:t>4</w:t>
            </w:r>
          </w:p>
        </w:tc>
        <w:tc>
          <w:tcPr>
            <w:tcW w:w="2814" w:type="pct"/>
            <w:tcBorders>
              <w:top w:val="nil"/>
              <w:left w:val="nil"/>
              <w:bottom w:val="single" w:sz="4" w:space="0" w:color="auto"/>
              <w:right w:val="single" w:sz="4" w:space="0" w:color="auto"/>
            </w:tcBorders>
            <w:noWrap/>
            <w:vAlign w:val="center"/>
            <w:hideMark/>
          </w:tcPr>
          <w:p w14:paraId="10221B95" w14:textId="77777777" w:rsidR="00E1424D" w:rsidRPr="00E1424D" w:rsidRDefault="00E1424D" w:rsidP="00E1424D">
            <w:pPr>
              <w:rPr>
                <w:noProof w:val="0"/>
                <w:color w:val="366092"/>
                <w:lang w:val="en-US"/>
              </w:rPr>
            </w:pPr>
            <w:r w:rsidRPr="00E1424D">
              <w:rPr>
                <w:noProof w:val="0"/>
                <w:color w:val="366092"/>
                <w:lang w:val="en-US"/>
              </w:rPr>
              <w:t>BIM Coordinator</w:t>
            </w:r>
          </w:p>
        </w:tc>
        <w:tc>
          <w:tcPr>
            <w:tcW w:w="924" w:type="pct"/>
            <w:tcBorders>
              <w:top w:val="nil"/>
              <w:left w:val="nil"/>
              <w:bottom w:val="single" w:sz="4" w:space="0" w:color="auto"/>
              <w:right w:val="single" w:sz="4" w:space="0" w:color="auto"/>
            </w:tcBorders>
            <w:noWrap/>
            <w:vAlign w:val="center"/>
            <w:hideMark/>
          </w:tcPr>
          <w:p w14:paraId="0788DA34" w14:textId="6DBE07BC" w:rsidR="00E1424D" w:rsidRPr="00E1424D" w:rsidRDefault="001A1FBE" w:rsidP="00E1424D">
            <w:pPr>
              <w:jc w:val="center"/>
              <w:rPr>
                <w:noProof w:val="0"/>
                <w:color w:val="366092"/>
                <w:lang w:val="en-US"/>
              </w:rPr>
            </w:pPr>
            <w:r>
              <w:rPr>
                <w:noProof w:val="0"/>
                <w:color w:val="366092"/>
                <w:lang w:val="en-US"/>
              </w:rPr>
              <w:t>1</w:t>
            </w:r>
          </w:p>
        </w:tc>
        <w:tc>
          <w:tcPr>
            <w:tcW w:w="843" w:type="pct"/>
            <w:vMerge/>
            <w:tcBorders>
              <w:top w:val="nil"/>
              <w:left w:val="single" w:sz="4" w:space="0" w:color="auto"/>
              <w:bottom w:val="single" w:sz="4" w:space="0" w:color="auto"/>
              <w:right w:val="single" w:sz="4" w:space="0" w:color="auto"/>
            </w:tcBorders>
            <w:vAlign w:val="center"/>
            <w:hideMark/>
          </w:tcPr>
          <w:p w14:paraId="2827C3C6" w14:textId="77777777" w:rsidR="00E1424D" w:rsidRPr="00E1424D" w:rsidRDefault="00E1424D" w:rsidP="00E1424D">
            <w:pPr>
              <w:rPr>
                <w:noProof w:val="0"/>
                <w:lang w:val="en-US"/>
              </w:rPr>
            </w:pPr>
          </w:p>
        </w:tc>
      </w:tr>
      <w:tr w:rsidR="001A1FBE" w:rsidRPr="00E1424D" w14:paraId="1526801F" w14:textId="77777777" w:rsidTr="004A2BA2">
        <w:trPr>
          <w:trHeight w:val="498"/>
        </w:trPr>
        <w:tc>
          <w:tcPr>
            <w:tcW w:w="419" w:type="pct"/>
            <w:tcBorders>
              <w:top w:val="nil"/>
              <w:left w:val="single" w:sz="4" w:space="0" w:color="auto"/>
              <w:bottom w:val="single" w:sz="4" w:space="0" w:color="auto"/>
              <w:right w:val="single" w:sz="4" w:space="0" w:color="auto"/>
            </w:tcBorders>
            <w:noWrap/>
            <w:vAlign w:val="center"/>
          </w:tcPr>
          <w:p w14:paraId="294BE270" w14:textId="61E56053" w:rsidR="001A1FBE" w:rsidRPr="00E1424D" w:rsidRDefault="001A1FBE" w:rsidP="00E1424D">
            <w:pPr>
              <w:jc w:val="center"/>
              <w:rPr>
                <w:noProof w:val="0"/>
                <w:color w:val="366092"/>
                <w:lang w:val="en-US"/>
              </w:rPr>
            </w:pPr>
            <w:r>
              <w:rPr>
                <w:noProof w:val="0"/>
                <w:color w:val="366092"/>
                <w:lang w:val="en-US"/>
              </w:rPr>
              <w:t>5</w:t>
            </w:r>
          </w:p>
        </w:tc>
        <w:tc>
          <w:tcPr>
            <w:tcW w:w="2814" w:type="pct"/>
            <w:tcBorders>
              <w:top w:val="nil"/>
              <w:left w:val="nil"/>
              <w:bottom w:val="single" w:sz="4" w:space="0" w:color="auto"/>
              <w:right w:val="single" w:sz="4" w:space="0" w:color="auto"/>
            </w:tcBorders>
            <w:noWrap/>
            <w:vAlign w:val="center"/>
          </w:tcPr>
          <w:p w14:paraId="5F3A9E2E" w14:textId="44754503" w:rsidR="001A1FBE" w:rsidRPr="00E1424D" w:rsidRDefault="001A1FBE" w:rsidP="00E1424D">
            <w:pPr>
              <w:rPr>
                <w:noProof w:val="0"/>
                <w:color w:val="366092"/>
                <w:lang w:val="en-US"/>
              </w:rPr>
            </w:pPr>
            <w:r w:rsidRPr="001A1FBE">
              <w:rPr>
                <w:noProof w:val="0"/>
                <w:color w:val="366092"/>
                <w:lang w:val="en-US"/>
              </w:rPr>
              <w:t>BIM Modeler</w:t>
            </w:r>
          </w:p>
        </w:tc>
        <w:tc>
          <w:tcPr>
            <w:tcW w:w="924" w:type="pct"/>
            <w:tcBorders>
              <w:top w:val="nil"/>
              <w:left w:val="nil"/>
              <w:bottom w:val="single" w:sz="4" w:space="0" w:color="auto"/>
              <w:right w:val="single" w:sz="4" w:space="0" w:color="auto"/>
            </w:tcBorders>
            <w:noWrap/>
            <w:vAlign w:val="center"/>
          </w:tcPr>
          <w:p w14:paraId="66D32D17" w14:textId="37AD40FF" w:rsidR="001A1FBE" w:rsidRPr="00E1424D" w:rsidRDefault="001A1FBE" w:rsidP="00E1424D">
            <w:pPr>
              <w:jc w:val="center"/>
              <w:rPr>
                <w:noProof w:val="0"/>
                <w:color w:val="366092"/>
                <w:lang w:val="en-US"/>
              </w:rPr>
            </w:pPr>
            <w:r>
              <w:rPr>
                <w:noProof w:val="0"/>
                <w:color w:val="366092"/>
                <w:lang w:val="en-US"/>
              </w:rPr>
              <w:t>4</w:t>
            </w:r>
          </w:p>
        </w:tc>
        <w:tc>
          <w:tcPr>
            <w:tcW w:w="843" w:type="pct"/>
            <w:tcBorders>
              <w:top w:val="nil"/>
              <w:left w:val="single" w:sz="4" w:space="0" w:color="auto"/>
              <w:bottom w:val="single" w:sz="4" w:space="0" w:color="auto"/>
              <w:right w:val="single" w:sz="4" w:space="0" w:color="auto"/>
            </w:tcBorders>
            <w:vAlign w:val="center"/>
          </w:tcPr>
          <w:p w14:paraId="4E75B827" w14:textId="77777777" w:rsidR="001A1FBE" w:rsidRPr="00E1424D" w:rsidRDefault="001A1FBE" w:rsidP="00E1424D">
            <w:pPr>
              <w:rPr>
                <w:noProof w:val="0"/>
                <w:lang w:val="en-US"/>
              </w:rPr>
            </w:pPr>
          </w:p>
        </w:tc>
      </w:tr>
      <w:tr w:rsidR="00E1424D" w:rsidRPr="00E1424D" w14:paraId="047A7D2F" w14:textId="77777777" w:rsidTr="004A2BA2">
        <w:trPr>
          <w:trHeight w:val="498"/>
        </w:trPr>
        <w:tc>
          <w:tcPr>
            <w:tcW w:w="419" w:type="pct"/>
            <w:tcBorders>
              <w:top w:val="nil"/>
              <w:left w:val="single" w:sz="4" w:space="0" w:color="auto"/>
              <w:bottom w:val="nil"/>
              <w:right w:val="single" w:sz="4" w:space="0" w:color="auto"/>
            </w:tcBorders>
            <w:shd w:val="clear" w:color="000000" w:fill="FDE9D9"/>
            <w:noWrap/>
            <w:vAlign w:val="center"/>
            <w:hideMark/>
          </w:tcPr>
          <w:p w14:paraId="3C6C41F4" w14:textId="77777777" w:rsidR="00E1424D" w:rsidRPr="00E1424D" w:rsidRDefault="00E1424D" w:rsidP="00E1424D">
            <w:pPr>
              <w:jc w:val="center"/>
              <w:rPr>
                <w:b/>
                <w:bCs/>
                <w:noProof w:val="0"/>
                <w:lang w:val="en-US"/>
              </w:rPr>
            </w:pPr>
            <w:r w:rsidRPr="00E1424D">
              <w:rPr>
                <w:b/>
                <w:bCs/>
                <w:noProof w:val="0"/>
                <w:lang w:val="en-US"/>
              </w:rPr>
              <w:t>III</w:t>
            </w:r>
          </w:p>
        </w:tc>
        <w:tc>
          <w:tcPr>
            <w:tcW w:w="2814" w:type="pct"/>
            <w:tcBorders>
              <w:top w:val="nil"/>
              <w:left w:val="nil"/>
              <w:bottom w:val="nil"/>
              <w:right w:val="single" w:sz="4" w:space="0" w:color="auto"/>
            </w:tcBorders>
            <w:shd w:val="clear" w:color="000000" w:fill="FDE9D9"/>
            <w:noWrap/>
            <w:vAlign w:val="center"/>
            <w:hideMark/>
          </w:tcPr>
          <w:p w14:paraId="202B0203" w14:textId="77777777" w:rsidR="00E1424D" w:rsidRPr="00E1424D" w:rsidRDefault="00E1424D" w:rsidP="00E1424D">
            <w:pPr>
              <w:rPr>
                <w:b/>
                <w:bCs/>
                <w:noProof w:val="0"/>
                <w:lang w:val="en-US"/>
              </w:rPr>
            </w:pPr>
            <w:proofErr w:type="spellStart"/>
            <w:r w:rsidRPr="00E1424D">
              <w:rPr>
                <w:b/>
                <w:bCs/>
                <w:noProof w:val="0"/>
                <w:lang w:val="en-US"/>
              </w:rPr>
              <w:t>Tư</w:t>
            </w:r>
            <w:proofErr w:type="spellEnd"/>
            <w:r w:rsidRPr="00E1424D">
              <w:rPr>
                <w:b/>
                <w:bCs/>
                <w:noProof w:val="0"/>
                <w:lang w:val="en-US"/>
              </w:rPr>
              <w:t xml:space="preserve"> </w:t>
            </w:r>
            <w:proofErr w:type="spellStart"/>
            <w:r w:rsidRPr="00E1424D">
              <w:rPr>
                <w:b/>
                <w:bCs/>
                <w:noProof w:val="0"/>
                <w:lang w:val="en-US"/>
              </w:rPr>
              <w:t>vấn</w:t>
            </w:r>
            <w:proofErr w:type="spellEnd"/>
            <w:r w:rsidRPr="00E1424D">
              <w:rPr>
                <w:b/>
                <w:bCs/>
                <w:noProof w:val="0"/>
                <w:lang w:val="en-US"/>
              </w:rPr>
              <w:t xml:space="preserve"> </w:t>
            </w:r>
            <w:proofErr w:type="spellStart"/>
            <w:r w:rsidRPr="00E1424D">
              <w:rPr>
                <w:b/>
                <w:bCs/>
                <w:noProof w:val="0"/>
                <w:lang w:val="en-US"/>
              </w:rPr>
              <w:t>thẩm</w:t>
            </w:r>
            <w:proofErr w:type="spellEnd"/>
            <w:r w:rsidRPr="00E1424D">
              <w:rPr>
                <w:b/>
                <w:bCs/>
                <w:noProof w:val="0"/>
                <w:lang w:val="en-US"/>
              </w:rPr>
              <w:t xml:space="preserve"> </w:t>
            </w:r>
            <w:proofErr w:type="spellStart"/>
            <w:r w:rsidRPr="00E1424D">
              <w:rPr>
                <w:b/>
                <w:bCs/>
                <w:noProof w:val="0"/>
                <w:lang w:val="en-US"/>
              </w:rPr>
              <w:t>tra</w:t>
            </w:r>
            <w:proofErr w:type="spellEnd"/>
          </w:p>
        </w:tc>
        <w:tc>
          <w:tcPr>
            <w:tcW w:w="924" w:type="pct"/>
            <w:tcBorders>
              <w:top w:val="nil"/>
              <w:left w:val="nil"/>
              <w:bottom w:val="nil"/>
              <w:right w:val="single" w:sz="4" w:space="0" w:color="auto"/>
            </w:tcBorders>
            <w:shd w:val="clear" w:color="000000" w:fill="FDE9D9"/>
            <w:noWrap/>
            <w:vAlign w:val="center"/>
            <w:hideMark/>
          </w:tcPr>
          <w:p w14:paraId="2CF8F4CC" w14:textId="78BC73B7" w:rsidR="00E1424D" w:rsidRPr="00E1424D" w:rsidRDefault="007E5E0E" w:rsidP="00E1424D">
            <w:pPr>
              <w:jc w:val="center"/>
              <w:rPr>
                <w:b/>
                <w:bCs/>
                <w:noProof w:val="0"/>
                <w:lang w:val="en-US"/>
              </w:rPr>
            </w:pPr>
            <w:r>
              <w:rPr>
                <w:b/>
                <w:bCs/>
                <w:noProof w:val="0"/>
                <w:lang w:val="en-US"/>
              </w:rPr>
              <w:t>2</w:t>
            </w:r>
            <w:bookmarkStart w:id="72" w:name="_GoBack"/>
            <w:bookmarkEnd w:id="72"/>
          </w:p>
        </w:tc>
        <w:tc>
          <w:tcPr>
            <w:tcW w:w="843" w:type="pct"/>
            <w:tcBorders>
              <w:top w:val="nil"/>
              <w:left w:val="nil"/>
              <w:bottom w:val="single" w:sz="4" w:space="0" w:color="auto"/>
              <w:right w:val="single" w:sz="4" w:space="0" w:color="auto"/>
            </w:tcBorders>
            <w:shd w:val="clear" w:color="000000" w:fill="FDE9D9"/>
            <w:noWrap/>
            <w:vAlign w:val="center"/>
            <w:hideMark/>
          </w:tcPr>
          <w:p w14:paraId="65D4096D" w14:textId="77777777" w:rsidR="00E1424D" w:rsidRPr="00E1424D" w:rsidRDefault="00E1424D" w:rsidP="00E1424D">
            <w:pPr>
              <w:rPr>
                <w:b/>
                <w:bCs/>
                <w:noProof w:val="0"/>
                <w:lang w:val="en-US"/>
              </w:rPr>
            </w:pPr>
            <w:r w:rsidRPr="00E1424D">
              <w:rPr>
                <w:b/>
                <w:bCs/>
                <w:noProof w:val="0"/>
                <w:lang w:val="en-US"/>
              </w:rPr>
              <w:t> </w:t>
            </w:r>
          </w:p>
        </w:tc>
      </w:tr>
      <w:tr w:rsidR="00E1424D" w:rsidRPr="00E1424D" w14:paraId="16C6BBD7" w14:textId="77777777" w:rsidTr="004A2BA2">
        <w:trPr>
          <w:trHeight w:val="498"/>
        </w:trPr>
        <w:tc>
          <w:tcPr>
            <w:tcW w:w="419" w:type="pct"/>
            <w:tcBorders>
              <w:top w:val="single" w:sz="4" w:space="0" w:color="auto"/>
              <w:left w:val="single" w:sz="4" w:space="0" w:color="auto"/>
              <w:bottom w:val="single" w:sz="4" w:space="0" w:color="auto"/>
              <w:right w:val="single" w:sz="4" w:space="0" w:color="auto"/>
            </w:tcBorders>
            <w:noWrap/>
            <w:vAlign w:val="center"/>
            <w:hideMark/>
          </w:tcPr>
          <w:p w14:paraId="6A2121B4" w14:textId="77777777" w:rsidR="00E1424D" w:rsidRPr="00E1424D" w:rsidRDefault="00E1424D" w:rsidP="00E1424D">
            <w:pPr>
              <w:jc w:val="center"/>
              <w:rPr>
                <w:noProof w:val="0"/>
                <w:lang w:val="en-US"/>
              </w:rPr>
            </w:pPr>
            <w:r w:rsidRPr="00E1424D">
              <w:rPr>
                <w:noProof w:val="0"/>
                <w:lang w:val="en-US"/>
              </w:rPr>
              <w:t>1</w:t>
            </w:r>
          </w:p>
        </w:tc>
        <w:tc>
          <w:tcPr>
            <w:tcW w:w="2814" w:type="pct"/>
            <w:tcBorders>
              <w:top w:val="single" w:sz="4" w:space="0" w:color="auto"/>
              <w:left w:val="nil"/>
              <w:bottom w:val="single" w:sz="4" w:space="0" w:color="auto"/>
              <w:right w:val="single" w:sz="4" w:space="0" w:color="auto"/>
            </w:tcBorders>
            <w:noWrap/>
            <w:vAlign w:val="center"/>
            <w:hideMark/>
          </w:tcPr>
          <w:p w14:paraId="1416E7FC" w14:textId="77777777" w:rsidR="00E1424D" w:rsidRPr="00E1424D" w:rsidRDefault="00E1424D" w:rsidP="00E1424D">
            <w:pPr>
              <w:rPr>
                <w:noProof w:val="0"/>
                <w:lang w:val="en-US"/>
              </w:rPr>
            </w:pPr>
            <w:proofErr w:type="spellStart"/>
            <w:r w:rsidRPr="00E1424D">
              <w:rPr>
                <w:noProof w:val="0"/>
                <w:lang w:val="en-US"/>
              </w:rPr>
              <w:t>Chủ</w:t>
            </w:r>
            <w:proofErr w:type="spellEnd"/>
            <w:r w:rsidRPr="00E1424D">
              <w:rPr>
                <w:noProof w:val="0"/>
                <w:lang w:val="en-US"/>
              </w:rPr>
              <w:t xml:space="preserve"> </w:t>
            </w:r>
            <w:proofErr w:type="spellStart"/>
            <w:r w:rsidRPr="00E1424D">
              <w:rPr>
                <w:noProof w:val="0"/>
                <w:lang w:val="en-US"/>
              </w:rPr>
              <w:t>nhiệm</w:t>
            </w:r>
            <w:proofErr w:type="spellEnd"/>
            <w:r w:rsidRPr="00E1424D">
              <w:rPr>
                <w:noProof w:val="0"/>
                <w:lang w:val="en-US"/>
              </w:rPr>
              <w:t xml:space="preserve"> </w:t>
            </w:r>
            <w:proofErr w:type="spellStart"/>
            <w:r w:rsidRPr="00E1424D">
              <w:rPr>
                <w:noProof w:val="0"/>
                <w:lang w:val="en-US"/>
              </w:rPr>
              <w:t>thẩm</w:t>
            </w:r>
            <w:proofErr w:type="spellEnd"/>
            <w:r w:rsidRPr="00E1424D">
              <w:rPr>
                <w:noProof w:val="0"/>
                <w:lang w:val="en-US"/>
              </w:rPr>
              <w:t xml:space="preserve"> </w:t>
            </w:r>
            <w:proofErr w:type="spellStart"/>
            <w:r w:rsidRPr="00E1424D">
              <w:rPr>
                <w:noProof w:val="0"/>
                <w:lang w:val="en-US"/>
              </w:rPr>
              <w:t>tra</w:t>
            </w:r>
            <w:proofErr w:type="spellEnd"/>
            <w:r w:rsidRPr="00E1424D">
              <w:rPr>
                <w:noProof w:val="0"/>
                <w:lang w:val="en-US"/>
              </w:rPr>
              <w:t xml:space="preserve"> </w:t>
            </w:r>
            <w:proofErr w:type="spellStart"/>
            <w:r w:rsidRPr="00E1424D">
              <w:rPr>
                <w:noProof w:val="0"/>
                <w:lang w:val="en-US"/>
              </w:rPr>
              <w:t>dự</w:t>
            </w:r>
            <w:proofErr w:type="spellEnd"/>
            <w:r w:rsidRPr="00E1424D">
              <w:rPr>
                <w:noProof w:val="0"/>
                <w:lang w:val="en-US"/>
              </w:rPr>
              <w:t xml:space="preserve"> </w:t>
            </w:r>
            <w:proofErr w:type="spellStart"/>
            <w:r w:rsidRPr="00E1424D">
              <w:rPr>
                <w:noProof w:val="0"/>
                <w:lang w:val="en-US"/>
              </w:rPr>
              <w:t>án</w:t>
            </w:r>
            <w:proofErr w:type="spellEnd"/>
          </w:p>
        </w:tc>
        <w:tc>
          <w:tcPr>
            <w:tcW w:w="924" w:type="pct"/>
            <w:tcBorders>
              <w:top w:val="single" w:sz="4" w:space="0" w:color="auto"/>
              <w:left w:val="nil"/>
              <w:bottom w:val="single" w:sz="4" w:space="0" w:color="auto"/>
              <w:right w:val="single" w:sz="4" w:space="0" w:color="auto"/>
            </w:tcBorders>
            <w:noWrap/>
            <w:vAlign w:val="center"/>
            <w:hideMark/>
          </w:tcPr>
          <w:p w14:paraId="4DCE701C" w14:textId="77777777" w:rsidR="00E1424D" w:rsidRPr="00E1424D" w:rsidRDefault="00E1424D" w:rsidP="00E1424D">
            <w:pPr>
              <w:jc w:val="center"/>
              <w:rPr>
                <w:noProof w:val="0"/>
                <w:lang w:val="en-US"/>
              </w:rPr>
            </w:pPr>
            <w:r w:rsidRPr="00E1424D">
              <w:rPr>
                <w:noProof w:val="0"/>
                <w:lang w:val="en-US"/>
              </w:rPr>
              <w:t>1</w:t>
            </w:r>
          </w:p>
        </w:tc>
        <w:tc>
          <w:tcPr>
            <w:tcW w:w="843" w:type="pct"/>
            <w:vMerge w:val="restart"/>
            <w:tcBorders>
              <w:top w:val="nil"/>
              <w:left w:val="single" w:sz="4" w:space="0" w:color="auto"/>
              <w:bottom w:val="single" w:sz="4" w:space="0" w:color="auto"/>
              <w:right w:val="single" w:sz="4" w:space="0" w:color="auto"/>
            </w:tcBorders>
            <w:noWrap/>
            <w:vAlign w:val="center"/>
            <w:hideMark/>
          </w:tcPr>
          <w:p w14:paraId="03AFB98B" w14:textId="0F32B0EA" w:rsidR="00E1424D" w:rsidRPr="00E1424D" w:rsidRDefault="001A1FBE" w:rsidP="00E1424D">
            <w:pPr>
              <w:jc w:val="center"/>
              <w:rPr>
                <w:noProof w:val="0"/>
                <w:lang w:val="en-US"/>
              </w:rPr>
            </w:pPr>
            <w:r>
              <w:rPr>
                <w:noProof w:val="0"/>
                <w:lang w:val="en-US"/>
              </w:rPr>
              <w:t xml:space="preserve">3 </w:t>
            </w:r>
            <w:proofErr w:type="spellStart"/>
            <w:r w:rsidR="00E1424D" w:rsidRPr="00E1424D">
              <w:rPr>
                <w:noProof w:val="0"/>
                <w:lang w:val="en-US"/>
              </w:rPr>
              <w:t>tháng</w:t>
            </w:r>
            <w:proofErr w:type="spellEnd"/>
          </w:p>
        </w:tc>
      </w:tr>
      <w:tr w:rsidR="00E1424D" w:rsidRPr="00E1424D" w14:paraId="1C43EAFC" w14:textId="77777777" w:rsidTr="004A2BA2">
        <w:trPr>
          <w:trHeight w:val="498"/>
        </w:trPr>
        <w:tc>
          <w:tcPr>
            <w:tcW w:w="419" w:type="pct"/>
            <w:tcBorders>
              <w:top w:val="nil"/>
              <w:left w:val="single" w:sz="4" w:space="0" w:color="auto"/>
              <w:bottom w:val="single" w:sz="4" w:space="0" w:color="auto"/>
              <w:right w:val="single" w:sz="4" w:space="0" w:color="auto"/>
            </w:tcBorders>
            <w:noWrap/>
            <w:vAlign w:val="center"/>
            <w:hideMark/>
          </w:tcPr>
          <w:p w14:paraId="6120E8F7" w14:textId="77777777" w:rsidR="00E1424D" w:rsidRPr="00E1424D" w:rsidRDefault="00E1424D" w:rsidP="00E1424D">
            <w:pPr>
              <w:jc w:val="center"/>
              <w:rPr>
                <w:noProof w:val="0"/>
                <w:lang w:val="en-US"/>
              </w:rPr>
            </w:pPr>
            <w:r w:rsidRPr="00E1424D">
              <w:rPr>
                <w:noProof w:val="0"/>
                <w:lang w:val="en-US"/>
              </w:rPr>
              <w:t>2</w:t>
            </w:r>
          </w:p>
        </w:tc>
        <w:tc>
          <w:tcPr>
            <w:tcW w:w="2814" w:type="pct"/>
            <w:tcBorders>
              <w:top w:val="nil"/>
              <w:left w:val="nil"/>
              <w:bottom w:val="single" w:sz="4" w:space="0" w:color="auto"/>
              <w:right w:val="single" w:sz="4" w:space="0" w:color="auto"/>
            </w:tcBorders>
            <w:vAlign w:val="center"/>
            <w:hideMark/>
          </w:tcPr>
          <w:p w14:paraId="46963EF8" w14:textId="77777777" w:rsidR="00E1424D" w:rsidRPr="00E1424D" w:rsidRDefault="00E1424D" w:rsidP="00E1424D">
            <w:pPr>
              <w:rPr>
                <w:noProof w:val="0"/>
                <w:lang w:val="en-US"/>
              </w:rPr>
            </w:pPr>
            <w:proofErr w:type="spellStart"/>
            <w:r w:rsidRPr="00E1424D">
              <w:rPr>
                <w:noProof w:val="0"/>
                <w:lang w:val="en-US"/>
              </w:rPr>
              <w:t>Chủ</w:t>
            </w:r>
            <w:proofErr w:type="spellEnd"/>
            <w:r w:rsidRPr="00E1424D">
              <w:rPr>
                <w:noProof w:val="0"/>
                <w:lang w:val="en-US"/>
              </w:rPr>
              <w:t xml:space="preserve"> </w:t>
            </w:r>
            <w:proofErr w:type="spellStart"/>
            <w:r w:rsidRPr="00E1424D">
              <w:rPr>
                <w:noProof w:val="0"/>
                <w:lang w:val="en-US"/>
              </w:rPr>
              <w:t>trì</w:t>
            </w:r>
            <w:proofErr w:type="spellEnd"/>
            <w:r w:rsidRPr="00E1424D">
              <w:rPr>
                <w:noProof w:val="0"/>
                <w:lang w:val="en-US"/>
              </w:rPr>
              <w:t xml:space="preserve"> </w:t>
            </w:r>
            <w:proofErr w:type="spellStart"/>
            <w:r w:rsidRPr="00E1424D">
              <w:rPr>
                <w:noProof w:val="0"/>
                <w:lang w:val="en-US"/>
              </w:rPr>
              <w:t>thẩm</w:t>
            </w:r>
            <w:proofErr w:type="spellEnd"/>
            <w:r w:rsidRPr="00E1424D">
              <w:rPr>
                <w:noProof w:val="0"/>
                <w:lang w:val="en-US"/>
              </w:rPr>
              <w:t xml:space="preserve"> </w:t>
            </w:r>
            <w:proofErr w:type="spellStart"/>
            <w:r w:rsidRPr="00E1424D">
              <w:rPr>
                <w:noProof w:val="0"/>
                <w:lang w:val="en-US"/>
              </w:rPr>
              <w:t>tra</w:t>
            </w:r>
            <w:proofErr w:type="spellEnd"/>
            <w:r w:rsidRPr="00E1424D">
              <w:rPr>
                <w:noProof w:val="0"/>
                <w:lang w:val="en-US"/>
              </w:rPr>
              <w:t xml:space="preserve"> </w:t>
            </w:r>
            <w:proofErr w:type="spellStart"/>
            <w:r w:rsidRPr="00E1424D">
              <w:rPr>
                <w:noProof w:val="0"/>
                <w:lang w:val="en-US"/>
              </w:rPr>
              <w:t>các</w:t>
            </w:r>
            <w:proofErr w:type="spellEnd"/>
            <w:r w:rsidRPr="00E1424D">
              <w:rPr>
                <w:noProof w:val="0"/>
                <w:lang w:val="en-US"/>
              </w:rPr>
              <w:t xml:space="preserve"> </w:t>
            </w:r>
            <w:proofErr w:type="spellStart"/>
            <w:r w:rsidRPr="00E1424D">
              <w:rPr>
                <w:noProof w:val="0"/>
                <w:lang w:val="en-US"/>
              </w:rPr>
              <w:t>hạng</w:t>
            </w:r>
            <w:proofErr w:type="spellEnd"/>
            <w:r w:rsidRPr="00E1424D">
              <w:rPr>
                <w:noProof w:val="0"/>
                <w:lang w:val="en-US"/>
              </w:rPr>
              <w:t xml:space="preserve"> </w:t>
            </w:r>
            <w:proofErr w:type="spellStart"/>
            <w:r w:rsidRPr="00E1424D">
              <w:rPr>
                <w:noProof w:val="0"/>
                <w:lang w:val="en-US"/>
              </w:rPr>
              <w:t>mục</w:t>
            </w:r>
            <w:proofErr w:type="spellEnd"/>
          </w:p>
        </w:tc>
        <w:tc>
          <w:tcPr>
            <w:tcW w:w="924" w:type="pct"/>
            <w:tcBorders>
              <w:top w:val="nil"/>
              <w:left w:val="nil"/>
              <w:bottom w:val="single" w:sz="4" w:space="0" w:color="auto"/>
              <w:right w:val="single" w:sz="4" w:space="0" w:color="auto"/>
            </w:tcBorders>
            <w:noWrap/>
            <w:vAlign w:val="center"/>
            <w:hideMark/>
          </w:tcPr>
          <w:p w14:paraId="0CFA97DF" w14:textId="2901A7C2" w:rsidR="00E1424D" w:rsidRPr="00E1424D" w:rsidRDefault="001A1FBE" w:rsidP="00E1424D">
            <w:pPr>
              <w:jc w:val="center"/>
              <w:rPr>
                <w:noProof w:val="0"/>
                <w:lang w:val="en-US"/>
              </w:rPr>
            </w:pPr>
            <w:r>
              <w:rPr>
                <w:noProof w:val="0"/>
                <w:lang w:val="en-US"/>
              </w:rPr>
              <w:t>1</w:t>
            </w:r>
          </w:p>
        </w:tc>
        <w:tc>
          <w:tcPr>
            <w:tcW w:w="843" w:type="pct"/>
            <w:vMerge/>
            <w:tcBorders>
              <w:top w:val="nil"/>
              <w:left w:val="single" w:sz="4" w:space="0" w:color="auto"/>
              <w:bottom w:val="single" w:sz="4" w:space="0" w:color="auto"/>
              <w:right w:val="single" w:sz="4" w:space="0" w:color="auto"/>
            </w:tcBorders>
            <w:vAlign w:val="center"/>
            <w:hideMark/>
          </w:tcPr>
          <w:p w14:paraId="04A10F72" w14:textId="77777777" w:rsidR="00E1424D" w:rsidRPr="00E1424D" w:rsidRDefault="00E1424D" w:rsidP="00E1424D">
            <w:pPr>
              <w:rPr>
                <w:noProof w:val="0"/>
                <w:lang w:val="en-US"/>
              </w:rPr>
            </w:pPr>
          </w:p>
        </w:tc>
      </w:tr>
      <w:tr w:rsidR="00E1424D" w:rsidRPr="00E1424D" w14:paraId="6B9126CD" w14:textId="77777777" w:rsidTr="004A2BA2">
        <w:trPr>
          <w:trHeight w:val="498"/>
        </w:trPr>
        <w:tc>
          <w:tcPr>
            <w:tcW w:w="419" w:type="pct"/>
            <w:tcBorders>
              <w:top w:val="nil"/>
              <w:left w:val="single" w:sz="4" w:space="0" w:color="auto"/>
              <w:bottom w:val="single" w:sz="4" w:space="0" w:color="auto"/>
              <w:right w:val="single" w:sz="4" w:space="0" w:color="auto"/>
            </w:tcBorders>
            <w:shd w:val="clear" w:color="000000" w:fill="FDE9D9"/>
            <w:noWrap/>
            <w:vAlign w:val="center"/>
            <w:hideMark/>
          </w:tcPr>
          <w:p w14:paraId="749A8E73" w14:textId="77777777" w:rsidR="00E1424D" w:rsidRPr="00E1424D" w:rsidRDefault="00E1424D" w:rsidP="00E1424D">
            <w:pPr>
              <w:jc w:val="center"/>
              <w:rPr>
                <w:b/>
                <w:bCs/>
                <w:noProof w:val="0"/>
                <w:lang w:val="en-US"/>
              </w:rPr>
            </w:pPr>
            <w:r w:rsidRPr="00E1424D">
              <w:rPr>
                <w:b/>
                <w:bCs/>
                <w:noProof w:val="0"/>
                <w:lang w:val="en-US"/>
              </w:rPr>
              <w:t>IV</w:t>
            </w:r>
          </w:p>
        </w:tc>
        <w:tc>
          <w:tcPr>
            <w:tcW w:w="2814" w:type="pct"/>
            <w:tcBorders>
              <w:top w:val="nil"/>
              <w:left w:val="nil"/>
              <w:bottom w:val="single" w:sz="4" w:space="0" w:color="auto"/>
              <w:right w:val="single" w:sz="4" w:space="0" w:color="auto"/>
            </w:tcBorders>
            <w:shd w:val="clear" w:color="000000" w:fill="FDE9D9"/>
            <w:noWrap/>
            <w:vAlign w:val="center"/>
            <w:hideMark/>
          </w:tcPr>
          <w:p w14:paraId="6857C7DD" w14:textId="77777777" w:rsidR="00E1424D" w:rsidRPr="00E1424D" w:rsidRDefault="00E1424D" w:rsidP="00E1424D">
            <w:pPr>
              <w:rPr>
                <w:b/>
                <w:bCs/>
                <w:noProof w:val="0"/>
                <w:lang w:val="en-US"/>
              </w:rPr>
            </w:pPr>
            <w:proofErr w:type="spellStart"/>
            <w:r w:rsidRPr="00E1424D">
              <w:rPr>
                <w:b/>
                <w:bCs/>
                <w:noProof w:val="0"/>
                <w:lang w:val="en-US"/>
              </w:rPr>
              <w:t>Cơ</w:t>
            </w:r>
            <w:proofErr w:type="spellEnd"/>
            <w:r w:rsidRPr="00E1424D">
              <w:rPr>
                <w:b/>
                <w:bCs/>
                <w:noProof w:val="0"/>
                <w:lang w:val="en-US"/>
              </w:rPr>
              <w:t xml:space="preserve"> </w:t>
            </w:r>
            <w:proofErr w:type="spellStart"/>
            <w:r w:rsidRPr="00E1424D">
              <w:rPr>
                <w:b/>
                <w:bCs/>
                <w:noProof w:val="0"/>
                <w:lang w:val="en-US"/>
              </w:rPr>
              <w:t>quan</w:t>
            </w:r>
            <w:proofErr w:type="spellEnd"/>
            <w:r w:rsidRPr="00E1424D">
              <w:rPr>
                <w:b/>
                <w:bCs/>
                <w:noProof w:val="0"/>
                <w:lang w:val="en-US"/>
              </w:rPr>
              <w:t xml:space="preserve"> ban </w:t>
            </w:r>
            <w:proofErr w:type="spellStart"/>
            <w:r w:rsidRPr="00E1424D">
              <w:rPr>
                <w:b/>
                <w:bCs/>
                <w:noProof w:val="0"/>
                <w:lang w:val="en-US"/>
              </w:rPr>
              <w:t>ngành</w:t>
            </w:r>
            <w:proofErr w:type="spellEnd"/>
          </w:p>
        </w:tc>
        <w:tc>
          <w:tcPr>
            <w:tcW w:w="924" w:type="pct"/>
            <w:tcBorders>
              <w:top w:val="nil"/>
              <w:left w:val="nil"/>
              <w:bottom w:val="single" w:sz="4" w:space="0" w:color="auto"/>
              <w:right w:val="single" w:sz="4" w:space="0" w:color="auto"/>
            </w:tcBorders>
            <w:shd w:val="clear" w:color="000000" w:fill="FDE9D9"/>
            <w:noWrap/>
            <w:vAlign w:val="center"/>
            <w:hideMark/>
          </w:tcPr>
          <w:p w14:paraId="0A9B4D51" w14:textId="77777777" w:rsidR="00E1424D" w:rsidRPr="00E1424D" w:rsidRDefault="00E1424D" w:rsidP="00E1424D">
            <w:pPr>
              <w:jc w:val="center"/>
              <w:rPr>
                <w:b/>
                <w:bCs/>
                <w:noProof w:val="0"/>
                <w:lang w:val="en-US"/>
              </w:rPr>
            </w:pPr>
            <w:r w:rsidRPr="00E1424D">
              <w:rPr>
                <w:b/>
                <w:bCs/>
                <w:noProof w:val="0"/>
                <w:lang w:val="en-US"/>
              </w:rPr>
              <w:t>1</w:t>
            </w:r>
          </w:p>
        </w:tc>
        <w:tc>
          <w:tcPr>
            <w:tcW w:w="843" w:type="pct"/>
            <w:tcBorders>
              <w:top w:val="nil"/>
              <w:left w:val="nil"/>
              <w:bottom w:val="single" w:sz="4" w:space="0" w:color="auto"/>
              <w:right w:val="single" w:sz="4" w:space="0" w:color="auto"/>
            </w:tcBorders>
            <w:shd w:val="clear" w:color="000000" w:fill="FDE9D9"/>
            <w:noWrap/>
            <w:vAlign w:val="center"/>
            <w:hideMark/>
          </w:tcPr>
          <w:p w14:paraId="02F1E2B6" w14:textId="77777777" w:rsidR="00E1424D" w:rsidRPr="00E1424D" w:rsidRDefault="00E1424D" w:rsidP="00E1424D">
            <w:pPr>
              <w:rPr>
                <w:b/>
                <w:bCs/>
                <w:noProof w:val="0"/>
                <w:lang w:val="en-US"/>
              </w:rPr>
            </w:pPr>
            <w:r w:rsidRPr="00E1424D">
              <w:rPr>
                <w:b/>
                <w:bCs/>
                <w:noProof w:val="0"/>
                <w:lang w:val="en-US"/>
              </w:rPr>
              <w:t> </w:t>
            </w:r>
          </w:p>
        </w:tc>
      </w:tr>
      <w:tr w:rsidR="00E1424D" w:rsidRPr="00E1424D" w14:paraId="2F5E7AC1" w14:textId="77777777" w:rsidTr="004A2BA2">
        <w:trPr>
          <w:trHeight w:val="498"/>
        </w:trPr>
        <w:tc>
          <w:tcPr>
            <w:tcW w:w="419" w:type="pct"/>
            <w:tcBorders>
              <w:top w:val="nil"/>
              <w:left w:val="single" w:sz="4" w:space="0" w:color="auto"/>
              <w:bottom w:val="single" w:sz="4" w:space="0" w:color="auto"/>
              <w:right w:val="single" w:sz="4" w:space="0" w:color="auto"/>
            </w:tcBorders>
            <w:noWrap/>
            <w:vAlign w:val="center"/>
            <w:hideMark/>
          </w:tcPr>
          <w:p w14:paraId="3A8A7D03" w14:textId="77777777" w:rsidR="00E1424D" w:rsidRPr="00E1424D" w:rsidRDefault="00E1424D" w:rsidP="00E1424D">
            <w:pPr>
              <w:jc w:val="center"/>
              <w:rPr>
                <w:noProof w:val="0"/>
                <w:lang w:val="en-US"/>
              </w:rPr>
            </w:pPr>
            <w:r w:rsidRPr="00E1424D">
              <w:rPr>
                <w:noProof w:val="0"/>
                <w:lang w:val="en-US"/>
              </w:rPr>
              <w:t>1</w:t>
            </w:r>
          </w:p>
        </w:tc>
        <w:tc>
          <w:tcPr>
            <w:tcW w:w="2814" w:type="pct"/>
            <w:tcBorders>
              <w:top w:val="nil"/>
              <w:left w:val="nil"/>
              <w:bottom w:val="single" w:sz="4" w:space="0" w:color="auto"/>
              <w:right w:val="single" w:sz="4" w:space="0" w:color="auto"/>
            </w:tcBorders>
            <w:vAlign w:val="center"/>
            <w:hideMark/>
          </w:tcPr>
          <w:p w14:paraId="6DEA9D5A" w14:textId="2572FF9A" w:rsidR="00E1424D" w:rsidRPr="00E1424D" w:rsidRDefault="00E1424D" w:rsidP="00A16CDF">
            <w:pPr>
              <w:rPr>
                <w:noProof w:val="0"/>
                <w:lang w:val="en-US"/>
              </w:rPr>
            </w:pPr>
            <w:proofErr w:type="spellStart"/>
            <w:r w:rsidRPr="00E1424D">
              <w:rPr>
                <w:noProof w:val="0"/>
                <w:lang w:val="en-US"/>
              </w:rPr>
              <w:t>Cơ</w:t>
            </w:r>
            <w:proofErr w:type="spellEnd"/>
            <w:r w:rsidRPr="00E1424D">
              <w:rPr>
                <w:noProof w:val="0"/>
                <w:lang w:val="en-US"/>
              </w:rPr>
              <w:t xml:space="preserve"> </w:t>
            </w:r>
            <w:proofErr w:type="spellStart"/>
            <w:r w:rsidRPr="00E1424D">
              <w:rPr>
                <w:noProof w:val="0"/>
                <w:lang w:val="en-US"/>
              </w:rPr>
              <w:t>quan</w:t>
            </w:r>
            <w:proofErr w:type="spellEnd"/>
            <w:r w:rsidRPr="00E1424D">
              <w:rPr>
                <w:noProof w:val="0"/>
                <w:lang w:val="en-US"/>
              </w:rPr>
              <w:t xml:space="preserve"> ban </w:t>
            </w:r>
            <w:proofErr w:type="spellStart"/>
            <w:r w:rsidRPr="00E1424D">
              <w:rPr>
                <w:noProof w:val="0"/>
                <w:lang w:val="en-US"/>
              </w:rPr>
              <w:t>ngành</w:t>
            </w:r>
            <w:proofErr w:type="spellEnd"/>
            <w:r w:rsidRPr="00E1424D">
              <w:rPr>
                <w:noProof w:val="0"/>
                <w:lang w:val="en-US"/>
              </w:rPr>
              <w:t xml:space="preserve"> (</w:t>
            </w:r>
            <w:proofErr w:type="spellStart"/>
            <w:r w:rsidRPr="00E1424D">
              <w:rPr>
                <w:noProof w:val="0"/>
                <w:lang w:val="en-US"/>
              </w:rPr>
              <w:t>Sở</w:t>
            </w:r>
            <w:proofErr w:type="spellEnd"/>
            <w:r w:rsidRPr="00E1424D">
              <w:rPr>
                <w:noProof w:val="0"/>
                <w:lang w:val="en-US"/>
              </w:rPr>
              <w:t xml:space="preserve"> </w:t>
            </w:r>
            <w:proofErr w:type="spellStart"/>
            <w:r w:rsidR="00A16CDF">
              <w:rPr>
                <w:noProof w:val="0"/>
                <w:lang w:val="en-US"/>
              </w:rPr>
              <w:t>Nông</w:t>
            </w:r>
            <w:proofErr w:type="spellEnd"/>
            <w:r w:rsidR="00A16CDF">
              <w:rPr>
                <w:noProof w:val="0"/>
                <w:lang w:val="en-US"/>
              </w:rPr>
              <w:t xml:space="preserve"> </w:t>
            </w:r>
            <w:proofErr w:type="spellStart"/>
            <w:r w:rsidR="00A16CDF">
              <w:rPr>
                <w:noProof w:val="0"/>
                <w:lang w:val="en-US"/>
              </w:rPr>
              <w:t>nghiệp</w:t>
            </w:r>
            <w:proofErr w:type="spellEnd"/>
            <w:r w:rsidR="00A16CDF">
              <w:rPr>
                <w:noProof w:val="0"/>
                <w:lang w:val="en-US"/>
              </w:rPr>
              <w:t xml:space="preserve"> </w:t>
            </w:r>
            <w:proofErr w:type="spellStart"/>
            <w:r w:rsidR="00A16CDF">
              <w:rPr>
                <w:noProof w:val="0"/>
                <w:lang w:val="en-US"/>
              </w:rPr>
              <w:t>và</w:t>
            </w:r>
            <w:proofErr w:type="spellEnd"/>
            <w:r w:rsidR="00A16CDF">
              <w:rPr>
                <w:noProof w:val="0"/>
                <w:lang w:val="en-US"/>
              </w:rPr>
              <w:t xml:space="preserve"> </w:t>
            </w:r>
            <w:proofErr w:type="spellStart"/>
            <w:r w:rsidR="00A16CDF">
              <w:rPr>
                <w:noProof w:val="0"/>
                <w:lang w:val="en-US"/>
              </w:rPr>
              <w:t>Môi</w:t>
            </w:r>
            <w:proofErr w:type="spellEnd"/>
            <w:r w:rsidR="00A16CDF">
              <w:rPr>
                <w:noProof w:val="0"/>
                <w:lang w:val="en-US"/>
              </w:rPr>
              <w:t xml:space="preserve"> </w:t>
            </w:r>
            <w:proofErr w:type="spellStart"/>
            <w:r w:rsidR="00A16CDF">
              <w:rPr>
                <w:noProof w:val="0"/>
                <w:lang w:val="en-US"/>
              </w:rPr>
              <w:t>trường</w:t>
            </w:r>
            <w:proofErr w:type="spellEnd"/>
            <w:r w:rsidRPr="00E1424D">
              <w:rPr>
                <w:noProof w:val="0"/>
                <w:lang w:val="en-US"/>
              </w:rPr>
              <w:t>)</w:t>
            </w:r>
          </w:p>
        </w:tc>
        <w:tc>
          <w:tcPr>
            <w:tcW w:w="924" w:type="pct"/>
            <w:tcBorders>
              <w:top w:val="nil"/>
              <w:left w:val="nil"/>
              <w:bottom w:val="single" w:sz="4" w:space="0" w:color="auto"/>
              <w:right w:val="single" w:sz="4" w:space="0" w:color="auto"/>
            </w:tcBorders>
            <w:noWrap/>
            <w:vAlign w:val="center"/>
            <w:hideMark/>
          </w:tcPr>
          <w:p w14:paraId="5CA3678D" w14:textId="77777777" w:rsidR="00E1424D" w:rsidRPr="00E1424D" w:rsidRDefault="00E1424D" w:rsidP="00E1424D">
            <w:pPr>
              <w:jc w:val="center"/>
              <w:rPr>
                <w:noProof w:val="0"/>
                <w:lang w:val="en-US"/>
              </w:rPr>
            </w:pPr>
            <w:r w:rsidRPr="00E1424D">
              <w:rPr>
                <w:noProof w:val="0"/>
                <w:lang w:val="en-US"/>
              </w:rPr>
              <w:t>1</w:t>
            </w:r>
          </w:p>
        </w:tc>
        <w:tc>
          <w:tcPr>
            <w:tcW w:w="843" w:type="pct"/>
            <w:tcBorders>
              <w:top w:val="nil"/>
              <w:left w:val="nil"/>
              <w:bottom w:val="single" w:sz="4" w:space="0" w:color="auto"/>
              <w:right w:val="single" w:sz="4" w:space="0" w:color="auto"/>
            </w:tcBorders>
            <w:noWrap/>
            <w:vAlign w:val="center"/>
            <w:hideMark/>
          </w:tcPr>
          <w:p w14:paraId="03C86EC2" w14:textId="40478873" w:rsidR="00E1424D" w:rsidRPr="00E1424D" w:rsidRDefault="001A1FBE" w:rsidP="00E1424D">
            <w:pPr>
              <w:jc w:val="center"/>
              <w:rPr>
                <w:noProof w:val="0"/>
                <w:lang w:val="en-US"/>
              </w:rPr>
            </w:pPr>
            <w:r>
              <w:rPr>
                <w:noProof w:val="0"/>
                <w:lang w:val="en-US"/>
              </w:rPr>
              <w:t>3</w:t>
            </w:r>
            <w:r w:rsidR="00E1424D" w:rsidRPr="00E1424D">
              <w:rPr>
                <w:noProof w:val="0"/>
                <w:lang w:val="en-US"/>
              </w:rPr>
              <w:t xml:space="preserve"> </w:t>
            </w:r>
            <w:proofErr w:type="spellStart"/>
            <w:r w:rsidR="00E1424D" w:rsidRPr="00E1424D">
              <w:rPr>
                <w:noProof w:val="0"/>
                <w:lang w:val="en-US"/>
              </w:rPr>
              <w:t>tháng</w:t>
            </w:r>
            <w:proofErr w:type="spellEnd"/>
          </w:p>
        </w:tc>
      </w:tr>
      <w:tr w:rsidR="00E1424D" w:rsidRPr="00E1424D" w14:paraId="1BF9D7CD" w14:textId="77777777" w:rsidTr="004A2BA2">
        <w:trPr>
          <w:trHeight w:val="498"/>
        </w:trPr>
        <w:tc>
          <w:tcPr>
            <w:tcW w:w="3233" w:type="pct"/>
            <w:gridSpan w:val="2"/>
            <w:tcBorders>
              <w:top w:val="single" w:sz="4" w:space="0" w:color="auto"/>
              <w:left w:val="single" w:sz="4" w:space="0" w:color="auto"/>
              <w:bottom w:val="single" w:sz="4" w:space="0" w:color="auto"/>
              <w:right w:val="single" w:sz="4" w:space="0" w:color="auto"/>
            </w:tcBorders>
            <w:noWrap/>
            <w:vAlign w:val="center"/>
            <w:hideMark/>
          </w:tcPr>
          <w:p w14:paraId="5698116F" w14:textId="77777777" w:rsidR="00E1424D" w:rsidRPr="00E1424D" w:rsidRDefault="00E1424D" w:rsidP="00E1424D">
            <w:pPr>
              <w:jc w:val="center"/>
              <w:rPr>
                <w:b/>
                <w:bCs/>
                <w:noProof w:val="0"/>
                <w:lang w:val="en-US"/>
              </w:rPr>
            </w:pPr>
            <w:proofErr w:type="spellStart"/>
            <w:r w:rsidRPr="00E1424D">
              <w:rPr>
                <w:b/>
                <w:bCs/>
                <w:noProof w:val="0"/>
                <w:lang w:val="en-US"/>
              </w:rPr>
              <w:t>Tổng</w:t>
            </w:r>
            <w:proofErr w:type="spellEnd"/>
            <w:r w:rsidRPr="00E1424D">
              <w:rPr>
                <w:b/>
                <w:bCs/>
                <w:noProof w:val="0"/>
                <w:lang w:val="en-US"/>
              </w:rPr>
              <w:t xml:space="preserve"> </w:t>
            </w:r>
            <w:proofErr w:type="spellStart"/>
            <w:r w:rsidRPr="00E1424D">
              <w:rPr>
                <w:b/>
                <w:bCs/>
                <w:noProof w:val="0"/>
                <w:lang w:val="en-US"/>
              </w:rPr>
              <w:t>cộng</w:t>
            </w:r>
            <w:proofErr w:type="spellEnd"/>
          </w:p>
        </w:tc>
        <w:tc>
          <w:tcPr>
            <w:tcW w:w="924" w:type="pct"/>
            <w:tcBorders>
              <w:top w:val="nil"/>
              <w:left w:val="nil"/>
              <w:bottom w:val="single" w:sz="4" w:space="0" w:color="auto"/>
              <w:right w:val="single" w:sz="4" w:space="0" w:color="auto"/>
            </w:tcBorders>
            <w:noWrap/>
            <w:vAlign w:val="center"/>
            <w:hideMark/>
          </w:tcPr>
          <w:p w14:paraId="22E1A891" w14:textId="31F65E02" w:rsidR="00E1424D" w:rsidRPr="00E1424D" w:rsidRDefault="00E1424D" w:rsidP="00E1424D">
            <w:pPr>
              <w:jc w:val="center"/>
              <w:rPr>
                <w:b/>
                <w:bCs/>
                <w:noProof w:val="0"/>
                <w:lang w:val="en-US"/>
              </w:rPr>
            </w:pPr>
            <w:r w:rsidRPr="00E1424D">
              <w:rPr>
                <w:b/>
                <w:bCs/>
                <w:noProof w:val="0"/>
                <w:lang w:val="en-US"/>
              </w:rPr>
              <w:t>1</w:t>
            </w:r>
            <w:r w:rsidR="001A1FBE">
              <w:rPr>
                <w:b/>
                <w:bCs/>
                <w:noProof w:val="0"/>
                <w:lang w:val="en-US"/>
              </w:rPr>
              <w:t>4</w:t>
            </w:r>
          </w:p>
        </w:tc>
        <w:tc>
          <w:tcPr>
            <w:tcW w:w="843" w:type="pct"/>
            <w:tcBorders>
              <w:top w:val="nil"/>
              <w:left w:val="nil"/>
              <w:bottom w:val="single" w:sz="4" w:space="0" w:color="auto"/>
              <w:right w:val="single" w:sz="4" w:space="0" w:color="auto"/>
            </w:tcBorders>
            <w:noWrap/>
            <w:vAlign w:val="center"/>
            <w:hideMark/>
          </w:tcPr>
          <w:p w14:paraId="460C82F7" w14:textId="77777777" w:rsidR="00E1424D" w:rsidRPr="00E1424D" w:rsidRDefault="00E1424D" w:rsidP="00E1424D">
            <w:pPr>
              <w:jc w:val="center"/>
              <w:rPr>
                <w:b/>
                <w:bCs/>
                <w:noProof w:val="0"/>
                <w:lang w:val="en-US"/>
              </w:rPr>
            </w:pPr>
            <w:r w:rsidRPr="00E1424D">
              <w:rPr>
                <w:b/>
                <w:bCs/>
                <w:noProof w:val="0"/>
                <w:lang w:val="en-US"/>
              </w:rPr>
              <w:t> </w:t>
            </w:r>
          </w:p>
        </w:tc>
      </w:tr>
    </w:tbl>
    <w:p w14:paraId="00BD4AC3" w14:textId="77777777" w:rsidR="00E1424D" w:rsidRDefault="00E1424D" w:rsidP="00E1424D">
      <w:pPr>
        <w:rPr>
          <w:lang w:val="nl-NL"/>
        </w:rPr>
      </w:pPr>
    </w:p>
    <w:p w14:paraId="78E9C998" w14:textId="77777777" w:rsidR="00E1424D" w:rsidRPr="00E1424D" w:rsidRDefault="00E1424D" w:rsidP="00E1424D">
      <w:pPr>
        <w:rPr>
          <w:lang w:val="nl-NL"/>
        </w:rPr>
      </w:pPr>
    </w:p>
    <w:p w14:paraId="63A22F34" w14:textId="7BF0BC64" w:rsidR="005C7042" w:rsidRPr="004A2BA2" w:rsidRDefault="005C7042" w:rsidP="00816A7C">
      <w:pPr>
        <w:pStyle w:val="Heading2"/>
        <w:tabs>
          <w:tab w:val="clear" w:pos="432"/>
          <w:tab w:val="num" w:pos="576"/>
        </w:tabs>
        <w:spacing w:before="80" w:after="80" w:line="276" w:lineRule="auto"/>
        <w:ind w:left="576" w:hanging="576"/>
        <w:rPr>
          <w:rFonts w:asciiTheme="majorHAnsi" w:hAnsiTheme="majorHAnsi" w:cstheme="majorHAnsi"/>
          <w:sz w:val="26"/>
          <w:szCs w:val="26"/>
        </w:rPr>
      </w:pPr>
      <w:bookmarkStart w:id="73" w:name="_Toc202539203"/>
      <w:r w:rsidRPr="004A2BA2">
        <w:rPr>
          <w:rFonts w:asciiTheme="majorHAnsi" w:hAnsiTheme="majorHAnsi" w:cstheme="majorHAnsi"/>
          <w:sz w:val="26"/>
          <w:szCs w:val="26"/>
        </w:rPr>
        <w:lastRenderedPageBreak/>
        <w:t>Quy trình phối hợp BIM giữa các bên</w:t>
      </w:r>
      <w:bookmarkEnd w:id="73"/>
    </w:p>
    <w:p w14:paraId="34CFAEC3" w14:textId="715A8C37" w:rsidR="006C2A6A" w:rsidRPr="004A2BA2" w:rsidRDefault="00947041" w:rsidP="00816A7C">
      <w:pPr>
        <w:keepNext/>
        <w:widowControl w:val="0"/>
        <w:adjustRightInd w:val="0"/>
        <w:spacing w:line="276" w:lineRule="auto"/>
        <w:ind w:hanging="360"/>
        <w:jc w:val="center"/>
        <w:textAlignment w:val="baseline"/>
        <w:rPr>
          <w:rFonts w:asciiTheme="majorHAnsi" w:hAnsiTheme="majorHAnsi" w:cstheme="majorHAnsi"/>
          <w:color w:val="000000" w:themeColor="text1"/>
          <w:sz w:val="26"/>
          <w:szCs w:val="26"/>
        </w:rPr>
      </w:pPr>
      <w:r w:rsidRPr="004A2BA2">
        <w:rPr>
          <w:lang w:val="en-US"/>
        </w:rPr>
        <w:drawing>
          <wp:inline distT="0" distB="0" distL="0" distR="0" wp14:anchorId="39C20DD2" wp14:editId="7F9345B0">
            <wp:extent cx="5760720" cy="6780490"/>
            <wp:effectExtent l="0" t="0" r="0" b="1905"/>
            <wp:docPr id="2" name="Picture 2" descr="Q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QT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6780490"/>
                    </a:xfrm>
                    <a:prstGeom prst="rect">
                      <a:avLst/>
                    </a:prstGeom>
                    <a:noFill/>
                    <a:ln>
                      <a:noFill/>
                    </a:ln>
                  </pic:spPr>
                </pic:pic>
              </a:graphicData>
            </a:graphic>
          </wp:inline>
        </w:drawing>
      </w:r>
    </w:p>
    <w:p w14:paraId="2EC1CE7B" w14:textId="160D9E9F" w:rsidR="005C7042" w:rsidRPr="00E56911" w:rsidRDefault="006C2A6A" w:rsidP="00816A7C">
      <w:pPr>
        <w:pStyle w:val="Caption"/>
        <w:spacing w:line="276" w:lineRule="auto"/>
        <w:rPr>
          <w:rFonts w:asciiTheme="majorHAnsi" w:hAnsiTheme="majorHAnsi" w:cstheme="majorHAnsi"/>
          <w:color w:val="000000" w:themeColor="text1"/>
          <w:szCs w:val="26"/>
        </w:rPr>
      </w:pPr>
      <w:bookmarkStart w:id="74" w:name="_Toc192099742"/>
      <w:r w:rsidRPr="004A2BA2">
        <w:rPr>
          <w:rFonts w:asciiTheme="majorHAnsi" w:hAnsiTheme="majorHAnsi" w:cstheme="majorHAnsi"/>
          <w:color w:val="000000" w:themeColor="text1"/>
          <w:szCs w:val="26"/>
        </w:rPr>
        <w:t xml:space="preserve">Hình </w:t>
      </w:r>
      <w:r w:rsidR="007662AD" w:rsidRPr="004A2BA2">
        <w:rPr>
          <w:rFonts w:asciiTheme="majorHAnsi" w:hAnsiTheme="majorHAnsi" w:cstheme="majorHAnsi"/>
          <w:color w:val="000000" w:themeColor="text1"/>
          <w:szCs w:val="26"/>
        </w:rPr>
        <w:fldChar w:fldCharType="begin"/>
      </w:r>
      <w:r w:rsidR="007662AD" w:rsidRPr="004A2BA2">
        <w:rPr>
          <w:rFonts w:asciiTheme="majorHAnsi" w:hAnsiTheme="majorHAnsi" w:cstheme="majorHAnsi"/>
          <w:color w:val="000000" w:themeColor="text1"/>
          <w:szCs w:val="26"/>
        </w:rPr>
        <w:instrText xml:space="preserve"> STYLEREF 1 \s </w:instrText>
      </w:r>
      <w:r w:rsidR="007662AD" w:rsidRPr="004A2BA2">
        <w:rPr>
          <w:rFonts w:asciiTheme="majorHAnsi" w:hAnsiTheme="majorHAnsi" w:cstheme="majorHAnsi"/>
          <w:color w:val="000000" w:themeColor="text1"/>
          <w:szCs w:val="26"/>
        </w:rPr>
        <w:fldChar w:fldCharType="separate"/>
      </w:r>
      <w:r w:rsidR="007E5E0E">
        <w:rPr>
          <w:rFonts w:asciiTheme="majorHAnsi" w:hAnsiTheme="majorHAnsi" w:cstheme="majorHAnsi"/>
          <w:color w:val="000000" w:themeColor="text1"/>
          <w:szCs w:val="26"/>
        </w:rPr>
        <w:t>7</w:t>
      </w:r>
      <w:r w:rsidR="007662AD" w:rsidRPr="004A2BA2">
        <w:rPr>
          <w:rFonts w:asciiTheme="majorHAnsi" w:hAnsiTheme="majorHAnsi" w:cstheme="majorHAnsi"/>
          <w:color w:val="000000" w:themeColor="text1"/>
          <w:szCs w:val="26"/>
        </w:rPr>
        <w:fldChar w:fldCharType="end"/>
      </w:r>
      <w:r w:rsidR="007662AD" w:rsidRPr="004A2BA2">
        <w:rPr>
          <w:rFonts w:asciiTheme="majorHAnsi" w:hAnsiTheme="majorHAnsi" w:cstheme="majorHAnsi"/>
          <w:color w:val="000000" w:themeColor="text1"/>
          <w:szCs w:val="26"/>
        </w:rPr>
        <w:noBreakHyphen/>
      </w:r>
      <w:r w:rsidR="007662AD" w:rsidRPr="004A2BA2">
        <w:rPr>
          <w:rFonts w:asciiTheme="majorHAnsi" w:hAnsiTheme="majorHAnsi" w:cstheme="majorHAnsi"/>
          <w:color w:val="000000" w:themeColor="text1"/>
          <w:szCs w:val="26"/>
        </w:rPr>
        <w:fldChar w:fldCharType="begin"/>
      </w:r>
      <w:r w:rsidR="007662AD" w:rsidRPr="004A2BA2">
        <w:rPr>
          <w:rFonts w:asciiTheme="majorHAnsi" w:hAnsiTheme="majorHAnsi" w:cstheme="majorHAnsi"/>
          <w:color w:val="000000" w:themeColor="text1"/>
          <w:szCs w:val="26"/>
        </w:rPr>
        <w:instrText xml:space="preserve"> SEQ Hình \* ARABIC \s 1 </w:instrText>
      </w:r>
      <w:r w:rsidR="007662AD" w:rsidRPr="004A2BA2">
        <w:rPr>
          <w:rFonts w:asciiTheme="majorHAnsi" w:hAnsiTheme="majorHAnsi" w:cstheme="majorHAnsi"/>
          <w:color w:val="000000" w:themeColor="text1"/>
          <w:szCs w:val="26"/>
        </w:rPr>
        <w:fldChar w:fldCharType="separate"/>
      </w:r>
      <w:r w:rsidR="007E5E0E">
        <w:rPr>
          <w:rFonts w:asciiTheme="majorHAnsi" w:hAnsiTheme="majorHAnsi" w:cstheme="majorHAnsi"/>
          <w:color w:val="000000" w:themeColor="text1"/>
          <w:szCs w:val="26"/>
        </w:rPr>
        <w:t>1</w:t>
      </w:r>
      <w:r w:rsidR="007662AD" w:rsidRPr="004A2BA2">
        <w:rPr>
          <w:rFonts w:asciiTheme="majorHAnsi" w:hAnsiTheme="majorHAnsi" w:cstheme="majorHAnsi"/>
          <w:color w:val="000000" w:themeColor="text1"/>
          <w:szCs w:val="26"/>
        </w:rPr>
        <w:fldChar w:fldCharType="end"/>
      </w:r>
      <w:r w:rsidRPr="004A2BA2">
        <w:rPr>
          <w:rFonts w:asciiTheme="majorHAnsi" w:hAnsiTheme="majorHAnsi" w:cstheme="majorHAnsi"/>
          <w:color w:val="000000" w:themeColor="text1"/>
          <w:szCs w:val="26"/>
        </w:rPr>
        <w:t xml:space="preserve">. Quy trình phối hợp BIM </w:t>
      </w:r>
      <w:r w:rsidR="00947041" w:rsidRPr="00E56911">
        <w:rPr>
          <w:rFonts w:asciiTheme="majorHAnsi" w:hAnsiTheme="majorHAnsi" w:cstheme="majorHAnsi"/>
          <w:color w:val="000000" w:themeColor="text1"/>
          <w:szCs w:val="26"/>
        </w:rPr>
        <w:t>các bên liên quan</w:t>
      </w:r>
      <w:bookmarkEnd w:id="74"/>
    </w:p>
    <w:p w14:paraId="5C1B06B2" w14:textId="77777777" w:rsidR="005C7042" w:rsidRPr="00E56911" w:rsidRDefault="005C7042" w:rsidP="00816A7C">
      <w:pPr>
        <w:pStyle w:val="Heading2"/>
        <w:tabs>
          <w:tab w:val="clear" w:pos="432"/>
          <w:tab w:val="num" w:pos="576"/>
        </w:tabs>
        <w:spacing w:before="80" w:after="80" w:line="276" w:lineRule="auto"/>
        <w:ind w:left="576" w:hanging="576"/>
        <w:rPr>
          <w:rFonts w:asciiTheme="majorHAnsi" w:hAnsiTheme="majorHAnsi" w:cstheme="majorHAnsi"/>
          <w:sz w:val="26"/>
          <w:szCs w:val="26"/>
          <w:lang w:val="vi-VN"/>
        </w:rPr>
      </w:pPr>
      <w:bookmarkStart w:id="75" w:name="_Toc108166616"/>
      <w:bookmarkStart w:id="76" w:name="_Toc108166673"/>
      <w:bookmarkStart w:id="77" w:name="_Toc108166761"/>
      <w:bookmarkStart w:id="78" w:name="_Toc108166851"/>
      <w:bookmarkStart w:id="79" w:name="_Toc108167245"/>
      <w:bookmarkStart w:id="80" w:name="_Toc108181157"/>
      <w:bookmarkStart w:id="81" w:name="_Toc108181719"/>
      <w:bookmarkStart w:id="82" w:name="_Toc108182436"/>
      <w:bookmarkStart w:id="83" w:name="_Toc128234014"/>
      <w:bookmarkStart w:id="84" w:name="_Toc130981718"/>
      <w:bookmarkStart w:id="85" w:name="_Toc202539204"/>
      <w:bookmarkEnd w:id="75"/>
      <w:bookmarkEnd w:id="76"/>
      <w:bookmarkEnd w:id="77"/>
      <w:bookmarkEnd w:id="78"/>
      <w:bookmarkEnd w:id="79"/>
      <w:bookmarkEnd w:id="80"/>
      <w:bookmarkEnd w:id="81"/>
      <w:bookmarkEnd w:id="82"/>
      <w:r w:rsidRPr="00E56911">
        <w:rPr>
          <w:rFonts w:asciiTheme="majorHAnsi" w:hAnsiTheme="majorHAnsi" w:cstheme="majorHAnsi"/>
          <w:sz w:val="26"/>
          <w:szCs w:val="26"/>
          <w:lang w:val="vi-VN"/>
        </w:rPr>
        <w:t>Quy trình kiểm soát va chạm các hạng mục:</w:t>
      </w:r>
      <w:bookmarkEnd w:id="83"/>
      <w:bookmarkEnd w:id="84"/>
      <w:bookmarkEnd w:id="85"/>
    </w:p>
    <w:p w14:paraId="7BA3E605" w14:textId="368D5661" w:rsidR="009A0CCE" w:rsidRPr="004A2BA2" w:rsidRDefault="009A0CCE" w:rsidP="009A0CCE">
      <w:pPr>
        <w:pStyle w:val="Thn"/>
        <w:rPr>
          <w:szCs w:val="26"/>
        </w:rPr>
      </w:pPr>
      <w:r w:rsidRPr="00E56911">
        <w:rPr>
          <w:rFonts w:asciiTheme="majorHAnsi" w:hAnsiTheme="majorHAnsi" w:cstheme="majorHAnsi"/>
          <w:szCs w:val="26"/>
        </w:rPr>
        <w:t xml:space="preserve">Đối với </w:t>
      </w:r>
      <w:r w:rsidR="00286E37" w:rsidRPr="00E56911">
        <w:rPr>
          <w:rFonts w:asciiTheme="majorHAnsi" w:hAnsiTheme="majorHAnsi" w:cstheme="majorHAnsi"/>
          <w:szCs w:val="26"/>
        </w:rPr>
        <w:t xml:space="preserve">Dự án </w:t>
      </w:r>
      <w:r w:rsidR="00E56911">
        <w:rPr>
          <w:rFonts w:asciiTheme="majorHAnsi" w:hAnsiTheme="majorHAnsi" w:cstheme="majorHAnsi"/>
          <w:szCs w:val="26"/>
        </w:rPr>
        <w:t xml:space="preserve">Nạo vét, cải tạo môi trường kết hợp chỉnh trang đô thị rạch </w:t>
      </w:r>
      <w:r w:rsidR="001A1FBE" w:rsidRPr="001A1FBE">
        <w:rPr>
          <w:rFonts w:asciiTheme="majorHAnsi" w:hAnsiTheme="majorHAnsi" w:cstheme="majorHAnsi"/>
          <w:szCs w:val="26"/>
        </w:rPr>
        <w:t>Bà L</w:t>
      </w:r>
      <w:r w:rsidR="001A1FBE" w:rsidRPr="000A7C3B">
        <w:rPr>
          <w:rFonts w:asciiTheme="majorHAnsi" w:hAnsiTheme="majorHAnsi" w:cstheme="majorHAnsi"/>
          <w:szCs w:val="26"/>
        </w:rPr>
        <w:t>ớn</w:t>
      </w:r>
      <w:r w:rsidR="004A2BA2" w:rsidRPr="00E56911">
        <w:rPr>
          <w:rFonts w:asciiTheme="majorHAnsi" w:hAnsiTheme="majorHAnsi" w:cstheme="majorHAnsi"/>
          <w:szCs w:val="26"/>
        </w:rPr>
        <w:t xml:space="preserve"> </w:t>
      </w:r>
      <w:r w:rsidRPr="00E56911">
        <w:rPr>
          <w:rFonts w:asciiTheme="majorHAnsi" w:hAnsiTheme="majorHAnsi" w:cstheme="majorHAnsi"/>
          <w:szCs w:val="26"/>
        </w:rPr>
        <w:t xml:space="preserve">là dự </w:t>
      </w:r>
      <w:r w:rsidR="00286E37" w:rsidRPr="00E56911">
        <w:rPr>
          <w:rFonts w:asciiTheme="majorHAnsi" w:hAnsiTheme="majorHAnsi" w:cstheme="majorHAnsi"/>
          <w:szCs w:val="26"/>
        </w:rPr>
        <w:t xml:space="preserve">án </w:t>
      </w:r>
      <w:r w:rsidRPr="00005B7F">
        <w:rPr>
          <w:rFonts w:asciiTheme="majorHAnsi" w:hAnsiTheme="majorHAnsi" w:cstheme="majorHAnsi"/>
          <w:szCs w:val="26"/>
          <w:highlight w:val="yellow"/>
        </w:rPr>
        <w:t>quan trọng bao gồm rất nhiều hạng mục</w:t>
      </w:r>
      <w:r w:rsidR="00286E37" w:rsidRPr="00005B7F">
        <w:rPr>
          <w:rFonts w:asciiTheme="majorHAnsi" w:hAnsiTheme="majorHAnsi" w:cstheme="majorHAnsi"/>
          <w:szCs w:val="26"/>
          <w:highlight w:val="yellow"/>
        </w:rPr>
        <w:t xml:space="preserve"> </w:t>
      </w:r>
      <w:r w:rsidR="00A535A8" w:rsidRPr="00A535A8">
        <w:rPr>
          <w:rFonts w:asciiTheme="majorHAnsi" w:hAnsiTheme="majorHAnsi" w:cstheme="majorHAnsi"/>
          <w:szCs w:val="26"/>
          <w:highlight w:val="yellow"/>
        </w:rPr>
        <w:t xml:space="preserve">kết cấu công trình thủy lợi, </w:t>
      </w:r>
      <w:r w:rsidR="00286E37" w:rsidRPr="00005B7F">
        <w:rPr>
          <w:rFonts w:asciiTheme="majorHAnsi" w:hAnsiTheme="majorHAnsi" w:cstheme="majorHAnsi"/>
          <w:szCs w:val="26"/>
          <w:highlight w:val="yellow"/>
        </w:rPr>
        <w:t>hạ tầng kỹ thuật</w:t>
      </w:r>
      <w:r w:rsidRPr="00005B7F">
        <w:rPr>
          <w:rFonts w:asciiTheme="majorHAnsi" w:hAnsiTheme="majorHAnsi" w:cstheme="majorHAnsi"/>
          <w:szCs w:val="26"/>
          <w:highlight w:val="yellow"/>
        </w:rPr>
        <w:t xml:space="preserve"> phức tạp</w:t>
      </w:r>
      <w:r w:rsidR="00286E37" w:rsidRPr="00005B7F">
        <w:rPr>
          <w:rFonts w:asciiTheme="majorHAnsi" w:hAnsiTheme="majorHAnsi" w:cstheme="majorHAnsi"/>
          <w:szCs w:val="26"/>
          <w:highlight w:val="yellow"/>
        </w:rPr>
        <w:t>, với hệ thống hạ tầng hiện hữu dày đặt</w:t>
      </w:r>
      <w:r w:rsidRPr="00005B7F">
        <w:rPr>
          <w:rFonts w:asciiTheme="majorHAnsi" w:hAnsiTheme="majorHAnsi" w:cstheme="majorHAnsi"/>
          <w:szCs w:val="26"/>
          <w:highlight w:val="yellow"/>
        </w:rPr>
        <w:t xml:space="preserve"> vì vậy công tác phát hiện và xử lý giao cắt  giữa các hạng mục,</w:t>
      </w:r>
      <w:r w:rsidRPr="00E56911">
        <w:rPr>
          <w:rFonts w:asciiTheme="majorHAnsi" w:hAnsiTheme="majorHAnsi" w:cstheme="majorHAnsi"/>
          <w:szCs w:val="26"/>
        </w:rPr>
        <w:t xml:space="preserve"> cấu kiện nếu sử dụng thiết kế truyền thống sẽ rất khó khăn. Việc áp dụng BIM sẽ giúp công tác phát hiện và xử lý giao cắt trở nên hiệu quả và triệt để hơn, quy trình phát hiện và xử lý xung đột được đề xuất như sau:</w:t>
      </w:r>
    </w:p>
    <w:p w14:paraId="59BC57D5" w14:textId="77777777" w:rsidR="009A0CCE" w:rsidRPr="00E56911" w:rsidRDefault="009A0CCE" w:rsidP="009A0CCE">
      <w:pPr>
        <w:numPr>
          <w:ilvl w:val="2"/>
          <w:numId w:val="1"/>
        </w:numPr>
        <w:spacing w:before="80" w:after="80" w:line="276" w:lineRule="auto"/>
        <w:jc w:val="both"/>
        <w:rPr>
          <w:rFonts w:asciiTheme="majorHAnsi" w:hAnsiTheme="majorHAnsi" w:cstheme="majorHAnsi"/>
          <w:color w:val="000000" w:themeColor="text1"/>
          <w:sz w:val="26"/>
          <w:szCs w:val="26"/>
        </w:rPr>
      </w:pPr>
      <w:r w:rsidRPr="00E56911">
        <w:rPr>
          <w:rFonts w:asciiTheme="majorHAnsi" w:hAnsiTheme="majorHAnsi" w:cstheme="majorHAnsi"/>
          <w:color w:val="000000" w:themeColor="text1"/>
          <w:sz w:val="26"/>
          <w:szCs w:val="26"/>
        </w:rPr>
        <w:lastRenderedPageBreak/>
        <w:t>Bước 1: Dọn dẹp các thông tin dữ liệu rác trước khi tổng hợp mô hình;</w:t>
      </w:r>
    </w:p>
    <w:p w14:paraId="298276B3" w14:textId="77777777" w:rsidR="009A0CCE" w:rsidRPr="00E56911" w:rsidRDefault="009A0CCE" w:rsidP="009A0CCE">
      <w:pPr>
        <w:numPr>
          <w:ilvl w:val="2"/>
          <w:numId w:val="1"/>
        </w:numPr>
        <w:spacing w:before="80" w:after="80" w:line="276" w:lineRule="auto"/>
        <w:jc w:val="both"/>
        <w:rPr>
          <w:rFonts w:asciiTheme="majorHAnsi" w:hAnsiTheme="majorHAnsi" w:cstheme="majorHAnsi"/>
          <w:color w:val="000000" w:themeColor="text1"/>
          <w:sz w:val="26"/>
          <w:szCs w:val="26"/>
        </w:rPr>
      </w:pPr>
      <w:r w:rsidRPr="00E56911">
        <w:rPr>
          <w:rFonts w:asciiTheme="majorHAnsi" w:hAnsiTheme="majorHAnsi" w:cstheme="majorHAnsi"/>
          <w:color w:val="000000" w:themeColor="text1"/>
          <w:sz w:val="26"/>
          <w:szCs w:val="26"/>
        </w:rPr>
        <w:t>Bước 2: Tổng hợp mô hình các bộ môn, hạng mục theo phân chia mô hình;</w:t>
      </w:r>
    </w:p>
    <w:p w14:paraId="0D106F39" w14:textId="77777777" w:rsidR="009A0CCE" w:rsidRPr="00E56911" w:rsidRDefault="009A0CCE" w:rsidP="009A0CCE">
      <w:pPr>
        <w:numPr>
          <w:ilvl w:val="2"/>
          <w:numId w:val="1"/>
        </w:numPr>
        <w:spacing w:before="80" w:after="80" w:line="276" w:lineRule="auto"/>
        <w:jc w:val="both"/>
        <w:rPr>
          <w:rFonts w:asciiTheme="majorHAnsi" w:hAnsiTheme="majorHAnsi" w:cstheme="majorHAnsi"/>
          <w:color w:val="000000" w:themeColor="text1"/>
          <w:sz w:val="26"/>
          <w:szCs w:val="26"/>
        </w:rPr>
      </w:pPr>
      <w:r w:rsidRPr="00E56911">
        <w:rPr>
          <w:rFonts w:asciiTheme="majorHAnsi" w:hAnsiTheme="majorHAnsi" w:cstheme="majorHAnsi"/>
          <w:color w:val="000000" w:themeColor="text1"/>
          <w:sz w:val="26"/>
          <w:szCs w:val="26"/>
        </w:rPr>
        <w:t>Bước 3: Tạo ma trận các bộ môn, hạng mục cần kiểm tra xung đột;</w:t>
      </w:r>
    </w:p>
    <w:p w14:paraId="4A87880B" w14:textId="77777777" w:rsidR="009A0CCE" w:rsidRPr="00E56911" w:rsidRDefault="009A0CCE" w:rsidP="009A0CCE">
      <w:pPr>
        <w:numPr>
          <w:ilvl w:val="2"/>
          <w:numId w:val="1"/>
        </w:numPr>
        <w:spacing w:before="80" w:after="80" w:line="276" w:lineRule="auto"/>
        <w:jc w:val="both"/>
        <w:rPr>
          <w:rFonts w:asciiTheme="majorHAnsi" w:hAnsiTheme="majorHAnsi" w:cstheme="majorHAnsi"/>
          <w:color w:val="000000" w:themeColor="text1"/>
          <w:sz w:val="26"/>
          <w:szCs w:val="26"/>
        </w:rPr>
      </w:pPr>
      <w:r w:rsidRPr="00E56911">
        <w:rPr>
          <w:rFonts w:asciiTheme="majorHAnsi" w:hAnsiTheme="majorHAnsi" w:cstheme="majorHAnsi"/>
          <w:color w:val="000000" w:themeColor="text1"/>
          <w:sz w:val="26"/>
          <w:szCs w:val="26"/>
        </w:rPr>
        <w:t>Bước 4: Sử dụng phần mềm chuyên dụng (Navisworks Manager) để kiểm tra xung đột;</w:t>
      </w:r>
    </w:p>
    <w:p w14:paraId="4C7AD986" w14:textId="77777777" w:rsidR="009A0CCE" w:rsidRPr="00E56911" w:rsidRDefault="009A0CCE" w:rsidP="009A0CCE">
      <w:pPr>
        <w:numPr>
          <w:ilvl w:val="2"/>
          <w:numId w:val="1"/>
        </w:numPr>
        <w:spacing w:before="80" w:after="80" w:line="276" w:lineRule="auto"/>
        <w:jc w:val="both"/>
        <w:rPr>
          <w:rFonts w:asciiTheme="majorHAnsi" w:hAnsiTheme="majorHAnsi" w:cstheme="majorHAnsi"/>
          <w:color w:val="000000" w:themeColor="text1"/>
          <w:sz w:val="26"/>
          <w:szCs w:val="26"/>
        </w:rPr>
      </w:pPr>
      <w:r w:rsidRPr="00E56911">
        <w:rPr>
          <w:rFonts w:asciiTheme="majorHAnsi" w:hAnsiTheme="majorHAnsi" w:cstheme="majorHAnsi"/>
          <w:color w:val="000000" w:themeColor="text1"/>
          <w:sz w:val="26"/>
          <w:szCs w:val="26"/>
        </w:rPr>
        <w:t>Bước 5: Lập báo cáo xung đột gửi đến các bộ phận chịu trách nhiệm trực tiếp và tổ chức các cuộc họp thống nhất cách xử lý xung đột;</w:t>
      </w:r>
    </w:p>
    <w:p w14:paraId="1FF7C71E" w14:textId="77777777" w:rsidR="009A0CCE" w:rsidRPr="00E56911" w:rsidRDefault="009A0CCE" w:rsidP="009A0CCE">
      <w:pPr>
        <w:numPr>
          <w:ilvl w:val="2"/>
          <w:numId w:val="1"/>
        </w:numPr>
        <w:spacing w:before="80" w:after="80" w:line="276" w:lineRule="auto"/>
        <w:jc w:val="both"/>
        <w:rPr>
          <w:rFonts w:asciiTheme="majorHAnsi" w:hAnsiTheme="majorHAnsi" w:cstheme="majorHAnsi"/>
          <w:color w:val="000000" w:themeColor="text1"/>
          <w:sz w:val="26"/>
          <w:szCs w:val="26"/>
        </w:rPr>
      </w:pPr>
      <w:r w:rsidRPr="00E56911">
        <w:rPr>
          <w:rFonts w:asciiTheme="majorHAnsi" w:hAnsiTheme="majorHAnsi" w:cstheme="majorHAnsi"/>
          <w:color w:val="000000" w:themeColor="text1"/>
          <w:sz w:val="26"/>
          <w:szCs w:val="26"/>
        </w:rPr>
        <w:t>Bước 6: Căn cứ nội dung thống nhất xử lý xung đột để cập nhật lại mô hình BIM các bộ môn, hạng mục;</w:t>
      </w:r>
    </w:p>
    <w:p w14:paraId="7DB590B4" w14:textId="691E02B5" w:rsidR="009A0CCE" w:rsidRPr="004A2BA2" w:rsidRDefault="009A0CCE" w:rsidP="009A0CCE">
      <w:pPr>
        <w:numPr>
          <w:ilvl w:val="2"/>
          <w:numId w:val="1"/>
        </w:numPr>
        <w:spacing w:before="80" w:after="80" w:line="276" w:lineRule="auto"/>
        <w:jc w:val="both"/>
        <w:rPr>
          <w:szCs w:val="26"/>
        </w:rPr>
      </w:pPr>
      <w:r w:rsidRPr="00E56911">
        <w:rPr>
          <w:rFonts w:asciiTheme="majorHAnsi" w:hAnsiTheme="majorHAnsi" w:cstheme="majorHAnsi"/>
          <w:color w:val="000000" w:themeColor="text1"/>
          <w:sz w:val="26"/>
          <w:szCs w:val="26"/>
        </w:rPr>
        <w:t>Bước 7: Tạo lập mô hình tổng hợp các bộ môn, hạng mục sau khi đã xử lý các xung đột, kiểm tra và hoàn thiện lại mô hình BIM.</w:t>
      </w:r>
    </w:p>
    <w:p w14:paraId="49D0BC74" w14:textId="029D453A" w:rsidR="005C7042" w:rsidRPr="00E56911" w:rsidRDefault="005C7042" w:rsidP="00816A7C">
      <w:pPr>
        <w:pStyle w:val="Heading2"/>
        <w:tabs>
          <w:tab w:val="clear" w:pos="432"/>
          <w:tab w:val="num" w:pos="576"/>
        </w:tabs>
        <w:spacing w:before="80" w:after="80" w:line="276" w:lineRule="auto"/>
        <w:ind w:left="576" w:hanging="576"/>
        <w:rPr>
          <w:rFonts w:asciiTheme="majorHAnsi" w:hAnsiTheme="majorHAnsi" w:cstheme="majorHAnsi"/>
          <w:sz w:val="26"/>
          <w:szCs w:val="26"/>
          <w:lang w:val="vi-VN"/>
        </w:rPr>
      </w:pPr>
      <w:bookmarkStart w:id="86" w:name="_Toc202539205"/>
      <w:bookmarkStart w:id="87" w:name="_Toc128234017"/>
      <w:r w:rsidRPr="00E56911">
        <w:rPr>
          <w:rFonts w:asciiTheme="majorHAnsi" w:hAnsiTheme="majorHAnsi" w:cstheme="majorHAnsi"/>
          <w:sz w:val="26"/>
          <w:szCs w:val="26"/>
          <w:lang w:val="vi-VN"/>
        </w:rPr>
        <w:t>Ma trận vai trò và trách nhiệm của các bên có liên quan áp dụng BIM</w:t>
      </w:r>
      <w:bookmarkEnd w:id="86"/>
    </w:p>
    <w:p w14:paraId="47702409" w14:textId="77777777" w:rsidR="005C7042" w:rsidRPr="00E56911" w:rsidRDefault="005C7042" w:rsidP="00816A7C">
      <w:pPr>
        <w:pStyle w:val="Thn"/>
        <w:rPr>
          <w:rFonts w:asciiTheme="majorHAnsi" w:hAnsiTheme="majorHAnsi" w:cstheme="majorHAnsi"/>
          <w:szCs w:val="26"/>
        </w:rPr>
      </w:pPr>
      <w:r w:rsidRPr="00E56911">
        <w:rPr>
          <w:rFonts w:asciiTheme="majorHAnsi" w:hAnsiTheme="majorHAnsi" w:cstheme="majorHAnsi"/>
          <w:szCs w:val="26"/>
        </w:rPr>
        <w:t>Sử dụng ma trận RACI để phân phối vai trò và trách nhiệm các bên tham gia như trình bày trong các bảng biểu dưới đây:</w:t>
      </w:r>
    </w:p>
    <w:p w14:paraId="34235A4B" w14:textId="77777777" w:rsidR="005C7042" w:rsidRPr="00E56911" w:rsidRDefault="005C7042" w:rsidP="00816A7C">
      <w:pPr>
        <w:numPr>
          <w:ilvl w:val="2"/>
          <w:numId w:val="1"/>
        </w:numPr>
        <w:spacing w:before="80" w:after="80" w:line="276" w:lineRule="auto"/>
        <w:jc w:val="both"/>
        <w:rPr>
          <w:rFonts w:asciiTheme="majorHAnsi" w:hAnsiTheme="majorHAnsi" w:cstheme="majorHAnsi"/>
          <w:color w:val="000000" w:themeColor="text1"/>
          <w:sz w:val="26"/>
          <w:szCs w:val="26"/>
        </w:rPr>
      </w:pPr>
      <w:r w:rsidRPr="00E56911">
        <w:rPr>
          <w:rFonts w:asciiTheme="majorHAnsi" w:hAnsiTheme="majorHAnsi" w:cstheme="majorHAnsi"/>
          <w:color w:val="000000" w:themeColor="text1"/>
          <w:sz w:val="26"/>
          <w:szCs w:val="26"/>
        </w:rPr>
        <w:t>R (Responsible) = Chịu trách nhiệm thực hiện nhiệm vụ</w:t>
      </w:r>
    </w:p>
    <w:p w14:paraId="4B4BADBC" w14:textId="77777777" w:rsidR="005C7042" w:rsidRPr="00E56911" w:rsidRDefault="005C7042" w:rsidP="00816A7C">
      <w:pPr>
        <w:numPr>
          <w:ilvl w:val="2"/>
          <w:numId w:val="1"/>
        </w:numPr>
        <w:spacing w:before="80" w:after="80" w:line="276" w:lineRule="auto"/>
        <w:jc w:val="both"/>
        <w:rPr>
          <w:rFonts w:asciiTheme="majorHAnsi" w:hAnsiTheme="majorHAnsi" w:cstheme="majorHAnsi"/>
          <w:color w:val="000000" w:themeColor="text1"/>
          <w:sz w:val="26"/>
          <w:szCs w:val="26"/>
        </w:rPr>
      </w:pPr>
      <w:r w:rsidRPr="00E56911">
        <w:rPr>
          <w:rFonts w:asciiTheme="majorHAnsi" w:hAnsiTheme="majorHAnsi" w:cstheme="majorHAnsi"/>
          <w:color w:val="000000" w:themeColor="text1"/>
          <w:sz w:val="26"/>
          <w:szCs w:val="26"/>
        </w:rPr>
        <w:t>A (Accountable) = Chịu trách nhiệm Phê duyệt – Phân công nhiệm vụ và xác nhận kết quả</w:t>
      </w:r>
    </w:p>
    <w:p w14:paraId="3154F1DF" w14:textId="77777777" w:rsidR="005C7042" w:rsidRPr="00E56911" w:rsidRDefault="005C7042" w:rsidP="00816A7C">
      <w:pPr>
        <w:numPr>
          <w:ilvl w:val="2"/>
          <w:numId w:val="1"/>
        </w:numPr>
        <w:spacing w:before="80" w:after="80" w:line="276" w:lineRule="auto"/>
        <w:jc w:val="both"/>
        <w:rPr>
          <w:rFonts w:asciiTheme="majorHAnsi" w:hAnsiTheme="majorHAnsi" w:cstheme="majorHAnsi"/>
          <w:color w:val="000000" w:themeColor="text1"/>
          <w:sz w:val="26"/>
          <w:szCs w:val="26"/>
        </w:rPr>
      </w:pPr>
      <w:r w:rsidRPr="00E56911">
        <w:rPr>
          <w:rFonts w:asciiTheme="majorHAnsi" w:hAnsiTheme="majorHAnsi" w:cstheme="majorHAnsi"/>
          <w:color w:val="000000" w:themeColor="text1"/>
          <w:sz w:val="26"/>
          <w:szCs w:val="26"/>
        </w:rPr>
        <w:t>C (Consulted)= Có nhiệm vụ tham mưu, cung cấp đầu vào để hoàn thành nhiệm vụ</w:t>
      </w:r>
    </w:p>
    <w:p w14:paraId="22CFB30F" w14:textId="77777777" w:rsidR="005C7042" w:rsidRPr="00E56911" w:rsidRDefault="005C7042" w:rsidP="00816A7C">
      <w:pPr>
        <w:numPr>
          <w:ilvl w:val="2"/>
          <w:numId w:val="1"/>
        </w:numPr>
        <w:spacing w:before="80" w:after="80" w:line="276" w:lineRule="auto"/>
        <w:jc w:val="both"/>
        <w:rPr>
          <w:rFonts w:asciiTheme="majorHAnsi" w:hAnsiTheme="majorHAnsi" w:cstheme="majorHAnsi"/>
          <w:color w:val="000000" w:themeColor="text1"/>
          <w:sz w:val="26"/>
          <w:szCs w:val="26"/>
        </w:rPr>
      </w:pPr>
      <w:r w:rsidRPr="00E56911">
        <w:rPr>
          <w:rFonts w:asciiTheme="majorHAnsi" w:hAnsiTheme="majorHAnsi" w:cstheme="majorHAnsi"/>
          <w:color w:val="000000" w:themeColor="text1"/>
          <w:sz w:val="26"/>
          <w:szCs w:val="26"/>
        </w:rPr>
        <w:t>I (Informed) = Có nhiệm vụ báo cáo, chia sẻ thông tin về nhiệm vụ và/hoặc kết quả</w:t>
      </w:r>
    </w:p>
    <w:p w14:paraId="696C36B4" w14:textId="58917D1F" w:rsidR="006C2A6A" w:rsidRPr="004A2BA2" w:rsidRDefault="005C7042" w:rsidP="00816A7C">
      <w:pPr>
        <w:widowControl w:val="0"/>
        <w:numPr>
          <w:ilvl w:val="0"/>
          <w:numId w:val="32"/>
        </w:numPr>
        <w:spacing w:before="120" w:line="276" w:lineRule="auto"/>
        <w:ind w:left="540" w:hanging="270"/>
        <w:jc w:val="both"/>
        <w:rPr>
          <w:rFonts w:asciiTheme="majorHAnsi" w:hAnsiTheme="majorHAnsi" w:cstheme="majorHAnsi"/>
          <w:color w:val="000000" w:themeColor="text1"/>
          <w:sz w:val="26"/>
          <w:szCs w:val="26"/>
          <w:lang w:val="es-ES"/>
        </w:rPr>
      </w:pPr>
      <w:r w:rsidRPr="004A2BA2">
        <w:rPr>
          <w:rFonts w:asciiTheme="majorHAnsi" w:hAnsiTheme="majorHAnsi" w:cstheme="majorHAnsi"/>
          <w:color w:val="000000" w:themeColor="text1"/>
          <w:sz w:val="26"/>
          <w:szCs w:val="26"/>
          <w:lang w:val="es-ES"/>
        </w:rPr>
        <w:t xml:space="preserve">* </w:t>
      </w:r>
      <w:r w:rsidRPr="004A2BA2">
        <w:rPr>
          <w:rFonts w:asciiTheme="majorHAnsi" w:hAnsiTheme="majorHAnsi" w:cstheme="majorHAnsi"/>
          <w:color w:val="000000" w:themeColor="text1"/>
          <w:sz w:val="26"/>
          <w:szCs w:val="26"/>
          <w:lang w:val="en-US"/>
        </w:rPr>
        <w:t>= như yêu cầu.</w:t>
      </w:r>
    </w:p>
    <w:p w14:paraId="044A761A" w14:textId="505667B5" w:rsidR="00937D49" w:rsidRPr="004A2BA2" w:rsidRDefault="00937D49" w:rsidP="00816A7C">
      <w:pPr>
        <w:pStyle w:val="Caption"/>
        <w:keepNext/>
        <w:spacing w:line="276" w:lineRule="auto"/>
        <w:rPr>
          <w:rFonts w:asciiTheme="majorHAnsi" w:hAnsiTheme="majorHAnsi" w:cstheme="majorHAnsi"/>
          <w:color w:val="000000" w:themeColor="text1"/>
          <w:szCs w:val="26"/>
          <w:lang w:val="es-ES"/>
        </w:rPr>
      </w:pPr>
      <w:bookmarkStart w:id="88" w:name="_Toc192099737"/>
      <w:r w:rsidRPr="004A2BA2">
        <w:rPr>
          <w:rFonts w:asciiTheme="majorHAnsi" w:hAnsiTheme="majorHAnsi" w:cstheme="majorHAnsi"/>
          <w:szCs w:val="26"/>
        </w:rPr>
        <w:t xml:space="preserve">Bảng </w:t>
      </w:r>
      <w:r w:rsidR="001C1ED4" w:rsidRPr="004A2BA2">
        <w:rPr>
          <w:rFonts w:asciiTheme="majorHAnsi" w:hAnsiTheme="majorHAnsi" w:cstheme="majorHAnsi"/>
          <w:szCs w:val="26"/>
        </w:rPr>
        <w:fldChar w:fldCharType="begin"/>
      </w:r>
      <w:r w:rsidR="001C1ED4" w:rsidRPr="004A2BA2">
        <w:rPr>
          <w:rFonts w:asciiTheme="majorHAnsi" w:hAnsiTheme="majorHAnsi" w:cstheme="majorHAnsi"/>
          <w:szCs w:val="26"/>
        </w:rPr>
        <w:instrText xml:space="preserve"> STYLEREF 1 \s </w:instrText>
      </w:r>
      <w:r w:rsidR="001C1ED4" w:rsidRPr="004A2BA2">
        <w:rPr>
          <w:rFonts w:asciiTheme="majorHAnsi" w:hAnsiTheme="majorHAnsi" w:cstheme="majorHAnsi"/>
          <w:szCs w:val="26"/>
        </w:rPr>
        <w:fldChar w:fldCharType="separate"/>
      </w:r>
      <w:r w:rsidR="007E5E0E">
        <w:rPr>
          <w:rFonts w:asciiTheme="majorHAnsi" w:hAnsiTheme="majorHAnsi" w:cstheme="majorHAnsi"/>
          <w:szCs w:val="26"/>
        </w:rPr>
        <w:t>7</w:t>
      </w:r>
      <w:r w:rsidR="001C1ED4" w:rsidRPr="004A2BA2">
        <w:rPr>
          <w:rFonts w:asciiTheme="majorHAnsi" w:hAnsiTheme="majorHAnsi" w:cstheme="majorHAnsi"/>
          <w:szCs w:val="26"/>
        </w:rPr>
        <w:fldChar w:fldCharType="end"/>
      </w:r>
      <w:r w:rsidR="001C1ED4" w:rsidRPr="004A2BA2">
        <w:rPr>
          <w:rFonts w:asciiTheme="majorHAnsi" w:hAnsiTheme="majorHAnsi" w:cstheme="majorHAnsi"/>
          <w:szCs w:val="26"/>
        </w:rPr>
        <w:t>.</w:t>
      </w:r>
      <w:r w:rsidR="001C1ED4" w:rsidRPr="004A2BA2">
        <w:rPr>
          <w:rFonts w:asciiTheme="majorHAnsi" w:hAnsiTheme="majorHAnsi" w:cstheme="majorHAnsi"/>
          <w:szCs w:val="26"/>
        </w:rPr>
        <w:fldChar w:fldCharType="begin"/>
      </w:r>
      <w:r w:rsidR="001C1ED4" w:rsidRPr="004A2BA2">
        <w:rPr>
          <w:rFonts w:asciiTheme="majorHAnsi" w:hAnsiTheme="majorHAnsi" w:cstheme="majorHAnsi"/>
          <w:szCs w:val="26"/>
        </w:rPr>
        <w:instrText xml:space="preserve"> SEQ Bảng \* ARABIC \s 1 </w:instrText>
      </w:r>
      <w:r w:rsidR="001C1ED4" w:rsidRPr="004A2BA2">
        <w:rPr>
          <w:rFonts w:asciiTheme="majorHAnsi" w:hAnsiTheme="majorHAnsi" w:cstheme="majorHAnsi"/>
          <w:szCs w:val="26"/>
        </w:rPr>
        <w:fldChar w:fldCharType="separate"/>
      </w:r>
      <w:r w:rsidR="007E5E0E">
        <w:rPr>
          <w:rFonts w:asciiTheme="majorHAnsi" w:hAnsiTheme="majorHAnsi" w:cstheme="majorHAnsi"/>
          <w:szCs w:val="26"/>
        </w:rPr>
        <w:t>4</w:t>
      </w:r>
      <w:r w:rsidR="001C1ED4" w:rsidRPr="004A2BA2">
        <w:rPr>
          <w:rFonts w:asciiTheme="majorHAnsi" w:hAnsiTheme="majorHAnsi" w:cstheme="majorHAnsi"/>
          <w:szCs w:val="26"/>
        </w:rPr>
        <w:fldChar w:fldCharType="end"/>
      </w:r>
      <w:r w:rsidRPr="00E56911">
        <w:rPr>
          <w:rFonts w:asciiTheme="majorHAnsi" w:hAnsiTheme="majorHAnsi" w:cstheme="majorHAnsi"/>
          <w:szCs w:val="26"/>
          <w:lang w:val="es-ES"/>
        </w:rPr>
        <w:t xml:space="preserve">. </w:t>
      </w:r>
      <w:r w:rsidRPr="004A2BA2">
        <w:rPr>
          <w:rFonts w:asciiTheme="majorHAnsi" w:hAnsiTheme="majorHAnsi" w:cstheme="majorHAnsi"/>
          <w:color w:val="000000" w:themeColor="text1"/>
          <w:szCs w:val="26"/>
          <w:lang w:val="es-ES"/>
        </w:rPr>
        <w:t>Ma trận vai trò trách nhiệm các bên có liên quan</w:t>
      </w:r>
      <w:bookmarkEnd w:id="88"/>
    </w:p>
    <w:tbl>
      <w:tblPr>
        <w:tblW w:w="9351" w:type="dxa"/>
        <w:jc w:val="center"/>
        <w:tblCellMar>
          <w:left w:w="0" w:type="dxa"/>
          <w:bottom w:w="5" w:type="dxa"/>
          <w:right w:w="3" w:type="dxa"/>
        </w:tblCellMar>
        <w:tblLook w:val="04A0" w:firstRow="1" w:lastRow="0" w:firstColumn="1" w:lastColumn="0" w:noHBand="0" w:noVBand="1"/>
      </w:tblPr>
      <w:tblGrid>
        <w:gridCol w:w="7225"/>
        <w:gridCol w:w="425"/>
        <w:gridCol w:w="760"/>
        <w:gridCol w:w="516"/>
        <w:gridCol w:w="425"/>
      </w:tblGrid>
      <w:tr w:rsidR="00947041" w:rsidRPr="00043DC5" w14:paraId="15140988" w14:textId="77777777" w:rsidTr="004A2BA2">
        <w:trPr>
          <w:cantSplit/>
          <w:trHeight w:val="2305"/>
          <w:tblHeader/>
          <w:jc w:val="center"/>
        </w:trPr>
        <w:tc>
          <w:tcPr>
            <w:tcW w:w="7225" w:type="dxa"/>
            <w:tcBorders>
              <w:top w:val="single" w:sz="4" w:space="0" w:color="000000"/>
              <w:left w:val="single" w:sz="4" w:space="0" w:color="000000"/>
              <w:bottom w:val="single" w:sz="4" w:space="0" w:color="000000"/>
              <w:right w:val="single" w:sz="4" w:space="0" w:color="000000"/>
            </w:tcBorders>
            <w:vAlign w:val="center"/>
          </w:tcPr>
          <w:p w14:paraId="4E49968A" w14:textId="77777777" w:rsidR="00947041" w:rsidRPr="00043DC5" w:rsidRDefault="00947041" w:rsidP="00043DC5">
            <w:pPr>
              <w:widowControl w:val="0"/>
              <w:spacing w:before="20" w:after="20" w:line="269" w:lineRule="auto"/>
              <w:ind w:left="794" w:hanging="799"/>
              <w:contextualSpacing/>
              <w:jc w:val="center"/>
              <w:rPr>
                <w:b/>
                <w:sz w:val="26"/>
                <w:szCs w:val="26"/>
              </w:rPr>
            </w:pPr>
            <w:r w:rsidRPr="00043DC5">
              <w:rPr>
                <w:b/>
                <w:sz w:val="26"/>
                <w:szCs w:val="26"/>
              </w:rPr>
              <w:t>TRÁCH NHIỆM</w:t>
            </w:r>
          </w:p>
        </w:tc>
        <w:tc>
          <w:tcPr>
            <w:tcW w:w="425" w:type="dxa"/>
            <w:tcBorders>
              <w:top w:val="single" w:sz="4" w:space="0" w:color="000000"/>
              <w:left w:val="single" w:sz="4" w:space="0" w:color="000000"/>
              <w:bottom w:val="single" w:sz="4" w:space="0" w:color="000000"/>
              <w:right w:val="single" w:sz="4" w:space="0" w:color="000000"/>
            </w:tcBorders>
            <w:textDirection w:val="btLr"/>
            <w:vAlign w:val="center"/>
          </w:tcPr>
          <w:p w14:paraId="78210AC4" w14:textId="77777777" w:rsidR="00947041" w:rsidRPr="00043DC5" w:rsidRDefault="00947041" w:rsidP="00043DC5">
            <w:pPr>
              <w:spacing w:before="20" w:after="20" w:line="269" w:lineRule="auto"/>
              <w:ind w:left="113" w:right="113"/>
              <w:rPr>
                <w:b/>
                <w:sz w:val="26"/>
                <w:szCs w:val="26"/>
              </w:rPr>
            </w:pPr>
            <w:r w:rsidRPr="00043DC5">
              <w:rPr>
                <w:b/>
                <w:sz w:val="26"/>
                <w:szCs w:val="26"/>
              </w:rPr>
              <w:t>Chủ đầu tư</w:t>
            </w:r>
          </w:p>
        </w:tc>
        <w:tc>
          <w:tcPr>
            <w:tcW w:w="760" w:type="dxa"/>
            <w:tcBorders>
              <w:top w:val="single" w:sz="4" w:space="0" w:color="000000"/>
              <w:left w:val="single" w:sz="4" w:space="0" w:color="000000"/>
              <w:bottom w:val="single" w:sz="4" w:space="0" w:color="000000"/>
              <w:right w:val="single" w:sz="4" w:space="0" w:color="000000"/>
            </w:tcBorders>
            <w:textDirection w:val="btLr"/>
            <w:vAlign w:val="center"/>
          </w:tcPr>
          <w:p w14:paraId="26A6EADB" w14:textId="5DB28002" w:rsidR="00947041" w:rsidRPr="00043DC5" w:rsidRDefault="004A2BA2" w:rsidP="00043DC5">
            <w:pPr>
              <w:spacing w:before="20" w:after="20" w:line="269" w:lineRule="auto"/>
              <w:ind w:left="113" w:right="113"/>
              <w:rPr>
                <w:b/>
                <w:sz w:val="26"/>
                <w:szCs w:val="26"/>
              </w:rPr>
            </w:pPr>
            <w:r w:rsidRPr="00043DC5">
              <w:rPr>
                <w:b/>
                <w:sz w:val="26"/>
                <w:szCs w:val="26"/>
              </w:rPr>
              <w:t xml:space="preserve">Tư vấn thiết kế, </w:t>
            </w:r>
            <w:r w:rsidR="00A01DB5" w:rsidRPr="00043DC5">
              <w:rPr>
                <w:b/>
                <w:sz w:val="26"/>
                <w:szCs w:val="26"/>
              </w:rPr>
              <w:t>Tư vấn BIM</w:t>
            </w:r>
          </w:p>
        </w:tc>
        <w:tc>
          <w:tcPr>
            <w:tcW w:w="516" w:type="dxa"/>
            <w:tcBorders>
              <w:top w:val="single" w:sz="4" w:space="0" w:color="000000"/>
              <w:left w:val="single" w:sz="4" w:space="0" w:color="000000"/>
              <w:bottom w:val="single" w:sz="4" w:space="0" w:color="000000"/>
              <w:right w:val="single" w:sz="4" w:space="0" w:color="000000"/>
            </w:tcBorders>
            <w:textDirection w:val="btLr"/>
            <w:vAlign w:val="center"/>
          </w:tcPr>
          <w:p w14:paraId="6C8C8B87" w14:textId="77777777" w:rsidR="00947041" w:rsidRPr="00043DC5" w:rsidRDefault="00947041" w:rsidP="00043DC5">
            <w:pPr>
              <w:spacing w:before="20" w:after="20" w:line="269" w:lineRule="auto"/>
              <w:ind w:left="113" w:right="113"/>
              <w:rPr>
                <w:b/>
                <w:sz w:val="26"/>
                <w:szCs w:val="26"/>
              </w:rPr>
            </w:pPr>
            <w:r w:rsidRPr="00043DC5">
              <w:rPr>
                <w:b/>
                <w:sz w:val="26"/>
                <w:szCs w:val="26"/>
              </w:rPr>
              <w:t>Tư vấn thẩm tra</w:t>
            </w:r>
          </w:p>
        </w:tc>
        <w:tc>
          <w:tcPr>
            <w:tcW w:w="425" w:type="dxa"/>
            <w:tcBorders>
              <w:top w:val="single" w:sz="4" w:space="0" w:color="000000"/>
              <w:left w:val="single" w:sz="4" w:space="0" w:color="000000"/>
              <w:bottom w:val="single" w:sz="4" w:space="0" w:color="000000"/>
              <w:right w:val="single" w:sz="4" w:space="0" w:color="000000"/>
            </w:tcBorders>
            <w:textDirection w:val="btLr"/>
            <w:vAlign w:val="center"/>
          </w:tcPr>
          <w:p w14:paraId="66D1AE2E" w14:textId="77777777" w:rsidR="00947041" w:rsidRPr="00043DC5" w:rsidRDefault="00947041" w:rsidP="00043DC5">
            <w:pPr>
              <w:spacing w:before="20" w:after="20" w:line="269" w:lineRule="auto"/>
              <w:ind w:left="113" w:right="113"/>
              <w:rPr>
                <w:b/>
                <w:sz w:val="26"/>
                <w:szCs w:val="26"/>
              </w:rPr>
            </w:pPr>
            <w:r w:rsidRPr="00043DC5">
              <w:rPr>
                <w:b/>
                <w:sz w:val="26"/>
                <w:szCs w:val="26"/>
              </w:rPr>
              <w:t>Thẩm định</w:t>
            </w:r>
          </w:p>
        </w:tc>
      </w:tr>
      <w:tr w:rsidR="00947041" w:rsidRPr="00043DC5" w14:paraId="796BA543" w14:textId="77777777" w:rsidTr="004A2BA2">
        <w:trPr>
          <w:jc w:val="center"/>
        </w:trPr>
        <w:tc>
          <w:tcPr>
            <w:tcW w:w="7225" w:type="dxa"/>
            <w:tcBorders>
              <w:top w:val="single" w:sz="4" w:space="0" w:color="000000"/>
              <w:left w:val="single" w:sz="4" w:space="0" w:color="000000"/>
              <w:bottom w:val="single" w:sz="4" w:space="0" w:color="000000"/>
              <w:right w:val="single" w:sz="4" w:space="0" w:color="000000"/>
            </w:tcBorders>
            <w:vAlign w:val="center"/>
          </w:tcPr>
          <w:p w14:paraId="3CBE72AF" w14:textId="77777777" w:rsidR="00947041" w:rsidRPr="00043DC5" w:rsidRDefault="00947041" w:rsidP="00043DC5">
            <w:pPr>
              <w:spacing w:before="20" w:after="20" w:line="269" w:lineRule="auto"/>
              <w:rPr>
                <w:sz w:val="26"/>
                <w:szCs w:val="26"/>
              </w:rPr>
            </w:pPr>
            <w:r w:rsidRPr="00043DC5">
              <w:rPr>
                <w:sz w:val="26"/>
                <w:szCs w:val="26"/>
              </w:rPr>
              <w:t>Góp ý về các yêu cầu liên quan đến CDE</w:t>
            </w:r>
          </w:p>
        </w:tc>
        <w:tc>
          <w:tcPr>
            <w:tcW w:w="425" w:type="dxa"/>
            <w:tcBorders>
              <w:top w:val="single" w:sz="4" w:space="0" w:color="000000"/>
              <w:left w:val="single" w:sz="4" w:space="0" w:color="000000"/>
              <w:bottom w:val="single" w:sz="4" w:space="0" w:color="000000"/>
              <w:right w:val="single" w:sz="4" w:space="0" w:color="000000"/>
            </w:tcBorders>
            <w:vAlign w:val="center"/>
          </w:tcPr>
          <w:p w14:paraId="714279F7" w14:textId="77777777" w:rsidR="00947041" w:rsidRPr="00043DC5" w:rsidRDefault="00947041" w:rsidP="00043DC5">
            <w:pPr>
              <w:spacing w:before="20" w:after="20" w:line="269" w:lineRule="auto"/>
              <w:jc w:val="center"/>
              <w:rPr>
                <w:sz w:val="26"/>
                <w:szCs w:val="26"/>
              </w:rPr>
            </w:pPr>
            <w:r w:rsidRPr="00043DC5">
              <w:rPr>
                <w:sz w:val="26"/>
                <w:szCs w:val="26"/>
              </w:rPr>
              <w:t>A</w:t>
            </w:r>
          </w:p>
        </w:tc>
        <w:tc>
          <w:tcPr>
            <w:tcW w:w="760" w:type="dxa"/>
            <w:tcBorders>
              <w:top w:val="single" w:sz="4" w:space="0" w:color="000000"/>
              <w:left w:val="single" w:sz="4" w:space="0" w:color="000000"/>
              <w:bottom w:val="single" w:sz="4" w:space="0" w:color="000000"/>
              <w:right w:val="single" w:sz="4" w:space="0" w:color="000000"/>
            </w:tcBorders>
            <w:vAlign w:val="center"/>
          </w:tcPr>
          <w:p w14:paraId="1E4DE322" w14:textId="77777777" w:rsidR="00947041" w:rsidRPr="00043DC5" w:rsidRDefault="00947041" w:rsidP="00043DC5">
            <w:pPr>
              <w:spacing w:before="20" w:after="20" w:line="269" w:lineRule="auto"/>
              <w:jc w:val="center"/>
              <w:rPr>
                <w:sz w:val="26"/>
                <w:szCs w:val="26"/>
              </w:rPr>
            </w:pPr>
            <w:r w:rsidRPr="00043DC5">
              <w:rPr>
                <w:sz w:val="26"/>
                <w:szCs w:val="26"/>
              </w:rPr>
              <w:t>C</w:t>
            </w:r>
          </w:p>
        </w:tc>
        <w:tc>
          <w:tcPr>
            <w:tcW w:w="516" w:type="dxa"/>
            <w:tcBorders>
              <w:top w:val="single" w:sz="4" w:space="0" w:color="000000"/>
              <w:left w:val="single" w:sz="4" w:space="0" w:color="000000"/>
              <w:bottom w:val="single" w:sz="4" w:space="0" w:color="000000"/>
              <w:right w:val="single" w:sz="4" w:space="0" w:color="000000"/>
            </w:tcBorders>
            <w:vAlign w:val="center"/>
          </w:tcPr>
          <w:p w14:paraId="2D0F4022" w14:textId="77777777" w:rsidR="00947041" w:rsidRPr="00043DC5" w:rsidRDefault="00947041" w:rsidP="00043DC5">
            <w:pPr>
              <w:spacing w:before="20" w:after="20" w:line="269" w:lineRule="auto"/>
              <w:jc w:val="center"/>
              <w:rPr>
                <w:sz w:val="26"/>
                <w:szCs w:val="26"/>
              </w:rPr>
            </w:pPr>
            <w:r w:rsidRPr="00043DC5">
              <w:rPr>
                <w:sz w:val="26"/>
                <w:szCs w:val="26"/>
              </w:rPr>
              <w:t>R</w:t>
            </w:r>
          </w:p>
        </w:tc>
        <w:tc>
          <w:tcPr>
            <w:tcW w:w="425" w:type="dxa"/>
            <w:tcBorders>
              <w:top w:val="single" w:sz="4" w:space="0" w:color="000000"/>
              <w:left w:val="single" w:sz="4" w:space="0" w:color="000000"/>
              <w:bottom w:val="single" w:sz="4" w:space="0" w:color="000000"/>
              <w:right w:val="single" w:sz="4" w:space="0" w:color="000000"/>
            </w:tcBorders>
          </w:tcPr>
          <w:p w14:paraId="3D1C1558" w14:textId="77777777" w:rsidR="00947041" w:rsidRPr="00043DC5" w:rsidRDefault="00947041" w:rsidP="00043DC5">
            <w:pPr>
              <w:spacing w:before="20" w:after="20" w:line="269" w:lineRule="auto"/>
              <w:jc w:val="center"/>
              <w:rPr>
                <w:sz w:val="26"/>
                <w:szCs w:val="26"/>
              </w:rPr>
            </w:pPr>
          </w:p>
        </w:tc>
      </w:tr>
      <w:tr w:rsidR="00947041" w:rsidRPr="00043DC5" w14:paraId="1FAA5B08" w14:textId="77777777" w:rsidTr="004A2BA2">
        <w:trPr>
          <w:jc w:val="center"/>
        </w:trPr>
        <w:tc>
          <w:tcPr>
            <w:tcW w:w="7225" w:type="dxa"/>
            <w:tcBorders>
              <w:top w:val="single" w:sz="4" w:space="0" w:color="000000"/>
              <w:left w:val="single" w:sz="4" w:space="0" w:color="000000"/>
              <w:bottom w:val="single" w:sz="4" w:space="0" w:color="000000"/>
              <w:right w:val="single" w:sz="4" w:space="0" w:color="000000"/>
            </w:tcBorders>
            <w:vAlign w:val="center"/>
          </w:tcPr>
          <w:p w14:paraId="31AFE271" w14:textId="77777777" w:rsidR="00947041" w:rsidRPr="00043DC5" w:rsidRDefault="00947041" w:rsidP="00043DC5">
            <w:pPr>
              <w:spacing w:before="20" w:after="20" w:line="269" w:lineRule="auto"/>
              <w:rPr>
                <w:sz w:val="26"/>
                <w:szCs w:val="26"/>
              </w:rPr>
            </w:pPr>
            <w:r w:rsidRPr="00043DC5">
              <w:rPr>
                <w:sz w:val="26"/>
                <w:szCs w:val="26"/>
              </w:rPr>
              <w:t>Cung cấp CDE</w:t>
            </w:r>
          </w:p>
        </w:tc>
        <w:tc>
          <w:tcPr>
            <w:tcW w:w="425" w:type="dxa"/>
            <w:tcBorders>
              <w:top w:val="single" w:sz="4" w:space="0" w:color="000000"/>
              <w:left w:val="single" w:sz="4" w:space="0" w:color="000000"/>
              <w:bottom w:val="single" w:sz="4" w:space="0" w:color="000000"/>
              <w:right w:val="single" w:sz="4" w:space="0" w:color="000000"/>
            </w:tcBorders>
            <w:vAlign w:val="center"/>
          </w:tcPr>
          <w:p w14:paraId="438EE07E" w14:textId="77777777" w:rsidR="00947041" w:rsidRPr="00043DC5" w:rsidRDefault="00947041" w:rsidP="00043DC5">
            <w:pPr>
              <w:spacing w:before="20" w:after="20" w:line="269" w:lineRule="auto"/>
              <w:jc w:val="center"/>
              <w:rPr>
                <w:sz w:val="26"/>
                <w:szCs w:val="26"/>
                <w:lang w:val="en-GB"/>
              </w:rPr>
            </w:pPr>
            <w:r w:rsidRPr="00043DC5">
              <w:rPr>
                <w:sz w:val="26"/>
                <w:szCs w:val="26"/>
                <w:lang w:val="en-GB"/>
              </w:rPr>
              <w:t>R</w:t>
            </w:r>
          </w:p>
        </w:tc>
        <w:tc>
          <w:tcPr>
            <w:tcW w:w="760" w:type="dxa"/>
            <w:tcBorders>
              <w:top w:val="single" w:sz="4" w:space="0" w:color="000000"/>
              <w:left w:val="single" w:sz="4" w:space="0" w:color="000000"/>
              <w:bottom w:val="single" w:sz="4" w:space="0" w:color="000000"/>
              <w:right w:val="single" w:sz="4" w:space="0" w:color="000000"/>
            </w:tcBorders>
            <w:vAlign w:val="center"/>
          </w:tcPr>
          <w:p w14:paraId="5B471AA3" w14:textId="77777777" w:rsidR="00947041" w:rsidRPr="00043DC5" w:rsidRDefault="00947041" w:rsidP="00043DC5">
            <w:pPr>
              <w:spacing w:before="20" w:after="20" w:line="269" w:lineRule="auto"/>
              <w:jc w:val="center"/>
              <w:rPr>
                <w:sz w:val="26"/>
                <w:szCs w:val="26"/>
                <w:lang w:val="en-GB"/>
              </w:rPr>
            </w:pPr>
            <w:r w:rsidRPr="00043DC5">
              <w:rPr>
                <w:sz w:val="26"/>
                <w:szCs w:val="26"/>
                <w:lang w:val="en-GB"/>
              </w:rPr>
              <w:t>I</w:t>
            </w:r>
          </w:p>
        </w:tc>
        <w:tc>
          <w:tcPr>
            <w:tcW w:w="516" w:type="dxa"/>
            <w:tcBorders>
              <w:top w:val="single" w:sz="4" w:space="0" w:color="000000"/>
              <w:left w:val="single" w:sz="4" w:space="0" w:color="000000"/>
              <w:bottom w:val="single" w:sz="4" w:space="0" w:color="000000"/>
              <w:right w:val="single" w:sz="4" w:space="0" w:color="000000"/>
            </w:tcBorders>
            <w:vAlign w:val="center"/>
          </w:tcPr>
          <w:p w14:paraId="51D5C963" w14:textId="77777777" w:rsidR="00947041" w:rsidRPr="00043DC5" w:rsidRDefault="00947041" w:rsidP="00043DC5">
            <w:pPr>
              <w:spacing w:before="20" w:after="20" w:line="269" w:lineRule="auto"/>
              <w:jc w:val="center"/>
              <w:rPr>
                <w:sz w:val="26"/>
                <w:szCs w:val="26"/>
              </w:rPr>
            </w:pPr>
            <w:r w:rsidRPr="00043DC5">
              <w:rPr>
                <w:sz w:val="26"/>
                <w:szCs w:val="26"/>
              </w:rPr>
              <w:t>I</w:t>
            </w:r>
          </w:p>
        </w:tc>
        <w:tc>
          <w:tcPr>
            <w:tcW w:w="425" w:type="dxa"/>
            <w:tcBorders>
              <w:top w:val="single" w:sz="4" w:space="0" w:color="000000"/>
              <w:left w:val="single" w:sz="4" w:space="0" w:color="000000"/>
              <w:bottom w:val="single" w:sz="4" w:space="0" w:color="000000"/>
              <w:right w:val="single" w:sz="4" w:space="0" w:color="000000"/>
            </w:tcBorders>
          </w:tcPr>
          <w:p w14:paraId="119BC391" w14:textId="77777777" w:rsidR="00947041" w:rsidRPr="00043DC5" w:rsidRDefault="00947041" w:rsidP="00043DC5">
            <w:pPr>
              <w:spacing w:before="20" w:after="20" w:line="269" w:lineRule="auto"/>
              <w:jc w:val="center"/>
              <w:rPr>
                <w:sz w:val="26"/>
                <w:szCs w:val="26"/>
              </w:rPr>
            </w:pPr>
          </w:p>
        </w:tc>
      </w:tr>
      <w:tr w:rsidR="00947041" w:rsidRPr="00043DC5" w14:paraId="0091A64F" w14:textId="77777777" w:rsidTr="004A2BA2">
        <w:trPr>
          <w:jc w:val="center"/>
        </w:trPr>
        <w:tc>
          <w:tcPr>
            <w:tcW w:w="7225" w:type="dxa"/>
            <w:tcBorders>
              <w:top w:val="single" w:sz="4" w:space="0" w:color="000000"/>
              <w:left w:val="single" w:sz="4" w:space="0" w:color="000000"/>
              <w:bottom w:val="single" w:sz="4" w:space="0" w:color="000000"/>
              <w:right w:val="single" w:sz="4" w:space="0" w:color="000000"/>
            </w:tcBorders>
            <w:vAlign w:val="center"/>
          </w:tcPr>
          <w:p w14:paraId="65731513" w14:textId="77777777" w:rsidR="00947041" w:rsidRPr="00043DC5" w:rsidRDefault="00947041" w:rsidP="00043DC5">
            <w:pPr>
              <w:spacing w:before="20" w:after="20" w:line="269" w:lineRule="auto"/>
              <w:rPr>
                <w:sz w:val="26"/>
                <w:szCs w:val="26"/>
              </w:rPr>
            </w:pPr>
            <w:r w:rsidRPr="00043DC5">
              <w:rPr>
                <w:sz w:val="26"/>
                <w:szCs w:val="26"/>
              </w:rPr>
              <w:t>Thiết lập CDE</w:t>
            </w:r>
          </w:p>
        </w:tc>
        <w:tc>
          <w:tcPr>
            <w:tcW w:w="425" w:type="dxa"/>
            <w:tcBorders>
              <w:top w:val="single" w:sz="4" w:space="0" w:color="000000"/>
              <w:left w:val="single" w:sz="4" w:space="0" w:color="000000"/>
              <w:bottom w:val="single" w:sz="4" w:space="0" w:color="000000"/>
              <w:right w:val="single" w:sz="4" w:space="0" w:color="000000"/>
            </w:tcBorders>
            <w:vAlign w:val="center"/>
          </w:tcPr>
          <w:p w14:paraId="0AFC6B92" w14:textId="77777777" w:rsidR="00947041" w:rsidRPr="00043DC5" w:rsidRDefault="00947041" w:rsidP="00043DC5">
            <w:pPr>
              <w:spacing w:before="20" w:after="20" w:line="269" w:lineRule="auto"/>
              <w:jc w:val="center"/>
              <w:rPr>
                <w:sz w:val="26"/>
                <w:szCs w:val="26"/>
              </w:rPr>
            </w:pPr>
            <w:r w:rsidRPr="00043DC5">
              <w:rPr>
                <w:sz w:val="26"/>
                <w:szCs w:val="26"/>
              </w:rPr>
              <w:t>A</w:t>
            </w:r>
          </w:p>
        </w:tc>
        <w:tc>
          <w:tcPr>
            <w:tcW w:w="760" w:type="dxa"/>
            <w:tcBorders>
              <w:top w:val="single" w:sz="4" w:space="0" w:color="000000"/>
              <w:left w:val="single" w:sz="4" w:space="0" w:color="000000"/>
              <w:bottom w:val="single" w:sz="4" w:space="0" w:color="000000"/>
              <w:right w:val="single" w:sz="4" w:space="0" w:color="000000"/>
            </w:tcBorders>
            <w:vAlign w:val="center"/>
          </w:tcPr>
          <w:p w14:paraId="10B78893" w14:textId="77777777" w:rsidR="00947041" w:rsidRPr="00043DC5" w:rsidRDefault="00947041" w:rsidP="00043DC5">
            <w:pPr>
              <w:spacing w:before="20" w:after="20" w:line="269" w:lineRule="auto"/>
              <w:jc w:val="center"/>
              <w:rPr>
                <w:sz w:val="26"/>
                <w:szCs w:val="26"/>
              </w:rPr>
            </w:pPr>
            <w:r w:rsidRPr="00043DC5">
              <w:rPr>
                <w:sz w:val="26"/>
                <w:szCs w:val="26"/>
              </w:rPr>
              <w:t>R</w:t>
            </w:r>
          </w:p>
        </w:tc>
        <w:tc>
          <w:tcPr>
            <w:tcW w:w="516" w:type="dxa"/>
            <w:tcBorders>
              <w:top w:val="single" w:sz="4" w:space="0" w:color="000000"/>
              <w:left w:val="single" w:sz="4" w:space="0" w:color="000000"/>
              <w:bottom w:val="single" w:sz="4" w:space="0" w:color="000000"/>
              <w:right w:val="single" w:sz="4" w:space="0" w:color="000000"/>
            </w:tcBorders>
            <w:vAlign w:val="center"/>
          </w:tcPr>
          <w:p w14:paraId="6BFF1C48" w14:textId="77777777" w:rsidR="00947041" w:rsidRPr="00043DC5" w:rsidRDefault="00947041" w:rsidP="00043DC5">
            <w:pPr>
              <w:spacing w:before="20" w:after="20" w:line="269" w:lineRule="auto"/>
              <w:jc w:val="center"/>
              <w:rPr>
                <w:sz w:val="26"/>
                <w:szCs w:val="26"/>
              </w:rPr>
            </w:pPr>
            <w:r w:rsidRPr="00043DC5">
              <w:rPr>
                <w:sz w:val="26"/>
                <w:szCs w:val="26"/>
              </w:rPr>
              <w:t>C</w:t>
            </w:r>
          </w:p>
        </w:tc>
        <w:tc>
          <w:tcPr>
            <w:tcW w:w="425" w:type="dxa"/>
            <w:tcBorders>
              <w:top w:val="single" w:sz="4" w:space="0" w:color="000000"/>
              <w:left w:val="single" w:sz="4" w:space="0" w:color="000000"/>
              <w:bottom w:val="single" w:sz="4" w:space="0" w:color="000000"/>
              <w:right w:val="single" w:sz="4" w:space="0" w:color="000000"/>
            </w:tcBorders>
          </w:tcPr>
          <w:p w14:paraId="34ECEECB" w14:textId="77777777" w:rsidR="00947041" w:rsidRPr="00043DC5" w:rsidRDefault="00947041" w:rsidP="00043DC5">
            <w:pPr>
              <w:spacing w:before="20" w:after="20" w:line="269" w:lineRule="auto"/>
              <w:jc w:val="center"/>
              <w:rPr>
                <w:sz w:val="26"/>
                <w:szCs w:val="26"/>
              </w:rPr>
            </w:pPr>
          </w:p>
        </w:tc>
      </w:tr>
      <w:tr w:rsidR="00947041" w:rsidRPr="00043DC5" w14:paraId="01DC075A" w14:textId="77777777" w:rsidTr="004A2BA2">
        <w:trPr>
          <w:jc w:val="center"/>
        </w:trPr>
        <w:tc>
          <w:tcPr>
            <w:tcW w:w="7225" w:type="dxa"/>
            <w:tcBorders>
              <w:top w:val="single" w:sz="4" w:space="0" w:color="000000"/>
              <w:left w:val="single" w:sz="4" w:space="0" w:color="000000"/>
              <w:bottom w:val="single" w:sz="4" w:space="0" w:color="000000"/>
              <w:right w:val="single" w:sz="4" w:space="0" w:color="000000"/>
            </w:tcBorders>
            <w:vAlign w:val="center"/>
          </w:tcPr>
          <w:p w14:paraId="6EA5DFE4" w14:textId="77777777" w:rsidR="00947041" w:rsidRPr="00043DC5" w:rsidRDefault="00947041" w:rsidP="00043DC5">
            <w:pPr>
              <w:spacing w:before="20" w:after="20" w:line="269" w:lineRule="auto"/>
              <w:rPr>
                <w:sz w:val="26"/>
                <w:szCs w:val="26"/>
              </w:rPr>
            </w:pPr>
            <w:r w:rsidRPr="00043DC5">
              <w:rPr>
                <w:sz w:val="26"/>
                <w:szCs w:val="26"/>
              </w:rPr>
              <w:t>Bảo trì CDE</w:t>
            </w:r>
          </w:p>
        </w:tc>
        <w:tc>
          <w:tcPr>
            <w:tcW w:w="425" w:type="dxa"/>
            <w:tcBorders>
              <w:top w:val="single" w:sz="4" w:space="0" w:color="000000"/>
              <w:left w:val="single" w:sz="4" w:space="0" w:color="000000"/>
              <w:bottom w:val="single" w:sz="4" w:space="0" w:color="000000"/>
              <w:right w:val="single" w:sz="4" w:space="0" w:color="000000"/>
            </w:tcBorders>
            <w:vAlign w:val="center"/>
          </w:tcPr>
          <w:p w14:paraId="6C8B1AB3" w14:textId="77777777" w:rsidR="00947041" w:rsidRPr="00043DC5" w:rsidRDefault="00947041" w:rsidP="00043DC5">
            <w:pPr>
              <w:spacing w:before="20" w:after="20" w:line="269" w:lineRule="auto"/>
              <w:jc w:val="center"/>
              <w:rPr>
                <w:sz w:val="26"/>
                <w:szCs w:val="26"/>
                <w:lang w:val="en-GB"/>
              </w:rPr>
            </w:pPr>
            <w:r w:rsidRPr="00043DC5">
              <w:rPr>
                <w:sz w:val="26"/>
                <w:szCs w:val="26"/>
                <w:lang w:val="en-GB"/>
              </w:rPr>
              <w:t>R</w:t>
            </w:r>
          </w:p>
        </w:tc>
        <w:tc>
          <w:tcPr>
            <w:tcW w:w="760" w:type="dxa"/>
            <w:tcBorders>
              <w:top w:val="single" w:sz="4" w:space="0" w:color="000000"/>
              <w:left w:val="single" w:sz="4" w:space="0" w:color="000000"/>
              <w:bottom w:val="single" w:sz="4" w:space="0" w:color="000000"/>
              <w:right w:val="single" w:sz="4" w:space="0" w:color="000000"/>
            </w:tcBorders>
            <w:vAlign w:val="center"/>
          </w:tcPr>
          <w:p w14:paraId="2F8C278F" w14:textId="77777777" w:rsidR="00947041" w:rsidRPr="00043DC5" w:rsidRDefault="00947041" w:rsidP="00043DC5">
            <w:pPr>
              <w:spacing w:before="20" w:after="20" w:line="269" w:lineRule="auto"/>
              <w:jc w:val="center"/>
              <w:rPr>
                <w:sz w:val="26"/>
                <w:szCs w:val="26"/>
                <w:lang w:val="en-GB"/>
              </w:rPr>
            </w:pPr>
            <w:r w:rsidRPr="00043DC5">
              <w:rPr>
                <w:sz w:val="26"/>
                <w:szCs w:val="26"/>
                <w:lang w:val="en-GB"/>
              </w:rPr>
              <w:t>I</w:t>
            </w:r>
          </w:p>
        </w:tc>
        <w:tc>
          <w:tcPr>
            <w:tcW w:w="516" w:type="dxa"/>
            <w:tcBorders>
              <w:top w:val="single" w:sz="4" w:space="0" w:color="000000"/>
              <w:left w:val="single" w:sz="4" w:space="0" w:color="000000"/>
              <w:bottom w:val="single" w:sz="4" w:space="0" w:color="000000"/>
              <w:right w:val="single" w:sz="4" w:space="0" w:color="000000"/>
            </w:tcBorders>
            <w:vAlign w:val="center"/>
          </w:tcPr>
          <w:p w14:paraId="2ED66D65" w14:textId="77777777" w:rsidR="00947041" w:rsidRPr="00043DC5" w:rsidRDefault="00947041" w:rsidP="00043DC5">
            <w:pPr>
              <w:spacing w:before="20" w:after="20" w:line="269" w:lineRule="auto"/>
              <w:jc w:val="center"/>
              <w:rPr>
                <w:sz w:val="26"/>
                <w:szCs w:val="26"/>
              </w:rPr>
            </w:pPr>
            <w:r w:rsidRPr="00043DC5">
              <w:rPr>
                <w:sz w:val="26"/>
                <w:szCs w:val="26"/>
              </w:rPr>
              <w:t>I</w:t>
            </w:r>
          </w:p>
        </w:tc>
        <w:tc>
          <w:tcPr>
            <w:tcW w:w="425" w:type="dxa"/>
            <w:tcBorders>
              <w:top w:val="single" w:sz="4" w:space="0" w:color="000000"/>
              <w:left w:val="single" w:sz="4" w:space="0" w:color="000000"/>
              <w:bottom w:val="single" w:sz="4" w:space="0" w:color="000000"/>
              <w:right w:val="single" w:sz="4" w:space="0" w:color="000000"/>
            </w:tcBorders>
          </w:tcPr>
          <w:p w14:paraId="732F8A5D" w14:textId="77777777" w:rsidR="00947041" w:rsidRPr="00043DC5" w:rsidRDefault="00947041" w:rsidP="00043DC5">
            <w:pPr>
              <w:spacing w:before="20" w:after="20" w:line="269" w:lineRule="auto"/>
              <w:jc w:val="center"/>
              <w:rPr>
                <w:sz w:val="26"/>
                <w:szCs w:val="26"/>
              </w:rPr>
            </w:pPr>
          </w:p>
        </w:tc>
      </w:tr>
      <w:tr w:rsidR="00947041" w:rsidRPr="00043DC5" w14:paraId="0659EF6C" w14:textId="77777777" w:rsidTr="004A2BA2">
        <w:trPr>
          <w:jc w:val="center"/>
        </w:trPr>
        <w:tc>
          <w:tcPr>
            <w:tcW w:w="7225" w:type="dxa"/>
            <w:tcBorders>
              <w:top w:val="single" w:sz="4" w:space="0" w:color="000000"/>
              <w:left w:val="single" w:sz="4" w:space="0" w:color="000000"/>
              <w:bottom w:val="single" w:sz="4" w:space="0" w:color="000000"/>
              <w:right w:val="single" w:sz="4" w:space="0" w:color="000000"/>
            </w:tcBorders>
            <w:vAlign w:val="center"/>
          </w:tcPr>
          <w:p w14:paraId="7112BB05" w14:textId="77777777" w:rsidR="00947041" w:rsidRPr="00043DC5" w:rsidRDefault="00947041" w:rsidP="00043DC5">
            <w:pPr>
              <w:spacing w:before="20" w:after="20" w:line="269" w:lineRule="auto"/>
              <w:rPr>
                <w:sz w:val="26"/>
                <w:szCs w:val="26"/>
              </w:rPr>
            </w:pPr>
            <w:r w:rsidRPr="00043DC5">
              <w:rPr>
                <w:sz w:val="26"/>
                <w:szCs w:val="26"/>
              </w:rPr>
              <w:t>Tải về/Tải lên tất cả thông tin của dự án</w:t>
            </w:r>
          </w:p>
        </w:tc>
        <w:tc>
          <w:tcPr>
            <w:tcW w:w="425" w:type="dxa"/>
            <w:tcBorders>
              <w:top w:val="single" w:sz="4" w:space="0" w:color="000000"/>
              <w:left w:val="single" w:sz="4" w:space="0" w:color="000000"/>
              <w:bottom w:val="single" w:sz="4" w:space="0" w:color="000000"/>
              <w:right w:val="single" w:sz="4" w:space="0" w:color="000000"/>
            </w:tcBorders>
            <w:vAlign w:val="center"/>
          </w:tcPr>
          <w:p w14:paraId="769D98EA" w14:textId="77777777" w:rsidR="00947041" w:rsidRPr="00043DC5" w:rsidRDefault="00947041" w:rsidP="00043DC5">
            <w:pPr>
              <w:spacing w:before="20" w:after="20" w:line="269" w:lineRule="auto"/>
              <w:jc w:val="center"/>
              <w:rPr>
                <w:sz w:val="26"/>
                <w:szCs w:val="26"/>
              </w:rPr>
            </w:pPr>
            <w:r w:rsidRPr="00043DC5">
              <w:rPr>
                <w:sz w:val="26"/>
                <w:szCs w:val="26"/>
              </w:rPr>
              <w:t>R</w:t>
            </w:r>
          </w:p>
        </w:tc>
        <w:tc>
          <w:tcPr>
            <w:tcW w:w="760" w:type="dxa"/>
            <w:tcBorders>
              <w:top w:val="single" w:sz="4" w:space="0" w:color="000000"/>
              <w:left w:val="single" w:sz="4" w:space="0" w:color="000000"/>
              <w:bottom w:val="single" w:sz="4" w:space="0" w:color="000000"/>
              <w:right w:val="single" w:sz="4" w:space="0" w:color="000000"/>
            </w:tcBorders>
            <w:vAlign w:val="center"/>
          </w:tcPr>
          <w:p w14:paraId="170041B8" w14:textId="77777777" w:rsidR="00947041" w:rsidRPr="00043DC5" w:rsidRDefault="00947041" w:rsidP="00043DC5">
            <w:pPr>
              <w:spacing w:before="20" w:after="20" w:line="269" w:lineRule="auto"/>
              <w:jc w:val="center"/>
              <w:rPr>
                <w:sz w:val="26"/>
                <w:szCs w:val="26"/>
              </w:rPr>
            </w:pPr>
            <w:r w:rsidRPr="00043DC5">
              <w:rPr>
                <w:sz w:val="26"/>
                <w:szCs w:val="26"/>
              </w:rPr>
              <w:t>R</w:t>
            </w:r>
          </w:p>
        </w:tc>
        <w:tc>
          <w:tcPr>
            <w:tcW w:w="516" w:type="dxa"/>
            <w:tcBorders>
              <w:top w:val="single" w:sz="4" w:space="0" w:color="000000"/>
              <w:left w:val="single" w:sz="4" w:space="0" w:color="000000"/>
              <w:bottom w:val="single" w:sz="4" w:space="0" w:color="000000"/>
              <w:right w:val="single" w:sz="4" w:space="0" w:color="000000"/>
            </w:tcBorders>
            <w:vAlign w:val="center"/>
          </w:tcPr>
          <w:p w14:paraId="7FE5FB4B" w14:textId="77777777" w:rsidR="00947041" w:rsidRPr="00043DC5" w:rsidRDefault="00947041" w:rsidP="00043DC5">
            <w:pPr>
              <w:spacing w:before="20" w:after="20" w:line="269" w:lineRule="auto"/>
              <w:jc w:val="center"/>
              <w:rPr>
                <w:sz w:val="26"/>
                <w:szCs w:val="26"/>
              </w:rPr>
            </w:pPr>
            <w:r w:rsidRPr="00043DC5">
              <w:rPr>
                <w:sz w:val="26"/>
                <w:szCs w:val="26"/>
              </w:rPr>
              <w:t>R</w:t>
            </w:r>
          </w:p>
        </w:tc>
        <w:tc>
          <w:tcPr>
            <w:tcW w:w="425" w:type="dxa"/>
            <w:tcBorders>
              <w:top w:val="single" w:sz="4" w:space="0" w:color="000000"/>
              <w:left w:val="single" w:sz="4" w:space="0" w:color="000000"/>
              <w:bottom w:val="single" w:sz="4" w:space="0" w:color="000000"/>
              <w:right w:val="single" w:sz="4" w:space="0" w:color="000000"/>
            </w:tcBorders>
          </w:tcPr>
          <w:p w14:paraId="34E66914" w14:textId="77777777" w:rsidR="00947041" w:rsidRPr="00043DC5" w:rsidRDefault="00947041" w:rsidP="00043DC5">
            <w:pPr>
              <w:spacing w:before="20" w:after="20" w:line="269" w:lineRule="auto"/>
              <w:jc w:val="center"/>
              <w:rPr>
                <w:sz w:val="26"/>
                <w:szCs w:val="26"/>
              </w:rPr>
            </w:pPr>
          </w:p>
        </w:tc>
      </w:tr>
      <w:tr w:rsidR="00947041" w:rsidRPr="00043DC5" w14:paraId="35398A7B" w14:textId="77777777" w:rsidTr="004A2BA2">
        <w:trPr>
          <w:jc w:val="center"/>
        </w:trPr>
        <w:tc>
          <w:tcPr>
            <w:tcW w:w="7225" w:type="dxa"/>
            <w:tcBorders>
              <w:top w:val="single" w:sz="4" w:space="0" w:color="000000"/>
              <w:left w:val="single" w:sz="4" w:space="0" w:color="000000"/>
              <w:bottom w:val="single" w:sz="4" w:space="0" w:color="000000"/>
              <w:right w:val="single" w:sz="4" w:space="0" w:color="000000"/>
            </w:tcBorders>
            <w:vAlign w:val="center"/>
          </w:tcPr>
          <w:p w14:paraId="4342BCD4" w14:textId="77777777" w:rsidR="00947041" w:rsidRPr="00043DC5" w:rsidRDefault="00947041" w:rsidP="00043DC5">
            <w:pPr>
              <w:spacing w:before="20" w:after="20" w:line="269" w:lineRule="auto"/>
              <w:rPr>
                <w:sz w:val="26"/>
                <w:szCs w:val="26"/>
              </w:rPr>
            </w:pPr>
            <w:r w:rsidRPr="00043DC5">
              <w:rPr>
                <w:sz w:val="26"/>
                <w:szCs w:val="26"/>
              </w:rPr>
              <w:t>Đảm bảo phần cứng và phần mềm cần thiết đã được thiết lập trong các đơn vị để hỗ trợ hiệu quả cho quá trình cung cấp sản phẩm cho dự án</w:t>
            </w:r>
          </w:p>
        </w:tc>
        <w:tc>
          <w:tcPr>
            <w:tcW w:w="425" w:type="dxa"/>
            <w:tcBorders>
              <w:top w:val="single" w:sz="4" w:space="0" w:color="000000"/>
              <w:left w:val="single" w:sz="4" w:space="0" w:color="000000"/>
              <w:bottom w:val="single" w:sz="4" w:space="0" w:color="000000"/>
              <w:right w:val="single" w:sz="4" w:space="0" w:color="000000"/>
            </w:tcBorders>
            <w:vAlign w:val="center"/>
          </w:tcPr>
          <w:p w14:paraId="7252EC80" w14:textId="77777777" w:rsidR="00947041" w:rsidRPr="00043DC5" w:rsidRDefault="00947041" w:rsidP="00043DC5">
            <w:pPr>
              <w:spacing w:before="20" w:after="20" w:line="269" w:lineRule="auto"/>
              <w:jc w:val="center"/>
              <w:rPr>
                <w:sz w:val="26"/>
                <w:szCs w:val="26"/>
              </w:rPr>
            </w:pPr>
            <w:r w:rsidRPr="00043DC5">
              <w:rPr>
                <w:sz w:val="26"/>
                <w:szCs w:val="26"/>
              </w:rPr>
              <w:t>R</w:t>
            </w:r>
          </w:p>
        </w:tc>
        <w:tc>
          <w:tcPr>
            <w:tcW w:w="760" w:type="dxa"/>
            <w:tcBorders>
              <w:top w:val="single" w:sz="4" w:space="0" w:color="000000"/>
              <w:left w:val="single" w:sz="4" w:space="0" w:color="000000"/>
              <w:bottom w:val="single" w:sz="4" w:space="0" w:color="000000"/>
              <w:right w:val="single" w:sz="4" w:space="0" w:color="000000"/>
            </w:tcBorders>
            <w:vAlign w:val="center"/>
          </w:tcPr>
          <w:p w14:paraId="7247E262" w14:textId="77777777" w:rsidR="00947041" w:rsidRPr="00043DC5" w:rsidRDefault="00947041" w:rsidP="00043DC5">
            <w:pPr>
              <w:spacing w:before="20" w:after="20" w:line="269" w:lineRule="auto"/>
              <w:jc w:val="center"/>
              <w:rPr>
                <w:sz w:val="26"/>
                <w:szCs w:val="26"/>
              </w:rPr>
            </w:pPr>
            <w:r w:rsidRPr="00043DC5">
              <w:rPr>
                <w:sz w:val="26"/>
                <w:szCs w:val="26"/>
              </w:rPr>
              <w:t>R</w:t>
            </w:r>
          </w:p>
        </w:tc>
        <w:tc>
          <w:tcPr>
            <w:tcW w:w="516" w:type="dxa"/>
            <w:tcBorders>
              <w:top w:val="single" w:sz="4" w:space="0" w:color="000000"/>
              <w:left w:val="single" w:sz="4" w:space="0" w:color="000000"/>
              <w:bottom w:val="single" w:sz="4" w:space="0" w:color="000000"/>
              <w:right w:val="single" w:sz="4" w:space="0" w:color="000000"/>
            </w:tcBorders>
            <w:vAlign w:val="center"/>
          </w:tcPr>
          <w:p w14:paraId="4AC4BB6B" w14:textId="77777777" w:rsidR="00947041" w:rsidRPr="00043DC5" w:rsidRDefault="00947041" w:rsidP="00043DC5">
            <w:pPr>
              <w:spacing w:before="20" w:after="20" w:line="269" w:lineRule="auto"/>
              <w:jc w:val="center"/>
              <w:rPr>
                <w:sz w:val="26"/>
                <w:szCs w:val="26"/>
              </w:rPr>
            </w:pPr>
            <w:r w:rsidRPr="00043DC5">
              <w:rPr>
                <w:sz w:val="26"/>
                <w:szCs w:val="26"/>
              </w:rPr>
              <w:t>R</w:t>
            </w:r>
          </w:p>
        </w:tc>
        <w:tc>
          <w:tcPr>
            <w:tcW w:w="425" w:type="dxa"/>
            <w:tcBorders>
              <w:top w:val="single" w:sz="4" w:space="0" w:color="000000"/>
              <w:left w:val="single" w:sz="4" w:space="0" w:color="000000"/>
              <w:bottom w:val="single" w:sz="4" w:space="0" w:color="000000"/>
              <w:right w:val="single" w:sz="4" w:space="0" w:color="000000"/>
            </w:tcBorders>
          </w:tcPr>
          <w:p w14:paraId="7856CE69" w14:textId="77777777" w:rsidR="00947041" w:rsidRPr="00043DC5" w:rsidRDefault="00947041" w:rsidP="00043DC5">
            <w:pPr>
              <w:spacing w:before="20" w:after="20" w:line="269" w:lineRule="auto"/>
              <w:jc w:val="center"/>
              <w:rPr>
                <w:sz w:val="26"/>
                <w:szCs w:val="26"/>
              </w:rPr>
            </w:pPr>
          </w:p>
        </w:tc>
      </w:tr>
      <w:tr w:rsidR="00947041" w:rsidRPr="00043DC5" w14:paraId="3579F8F0" w14:textId="77777777" w:rsidTr="004A2BA2">
        <w:trPr>
          <w:jc w:val="center"/>
        </w:trPr>
        <w:tc>
          <w:tcPr>
            <w:tcW w:w="7225" w:type="dxa"/>
            <w:tcBorders>
              <w:top w:val="single" w:sz="4" w:space="0" w:color="000000"/>
              <w:left w:val="single" w:sz="4" w:space="0" w:color="000000"/>
              <w:bottom w:val="single" w:sz="4" w:space="0" w:color="000000"/>
              <w:right w:val="single" w:sz="4" w:space="0" w:color="000000"/>
            </w:tcBorders>
            <w:vAlign w:val="center"/>
          </w:tcPr>
          <w:p w14:paraId="7B825FBB" w14:textId="77777777" w:rsidR="00947041" w:rsidRPr="00043DC5" w:rsidRDefault="00947041" w:rsidP="00043DC5">
            <w:pPr>
              <w:spacing w:before="20" w:after="20" w:line="269" w:lineRule="auto"/>
              <w:rPr>
                <w:sz w:val="26"/>
                <w:szCs w:val="26"/>
              </w:rPr>
            </w:pPr>
            <w:r w:rsidRPr="00043DC5">
              <w:rPr>
                <w:sz w:val="26"/>
                <w:szCs w:val="26"/>
              </w:rPr>
              <w:lastRenderedPageBreak/>
              <w:t>Thiết lập các yêu cầu của BIM cho dự án</w:t>
            </w:r>
          </w:p>
        </w:tc>
        <w:tc>
          <w:tcPr>
            <w:tcW w:w="425" w:type="dxa"/>
            <w:tcBorders>
              <w:top w:val="single" w:sz="4" w:space="0" w:color="000000"/>
              <w:left w:val="single" w:sz="4" w:space="0" w:color="000000"/>
              <w:bottom w:val="single" w:sz="4" w:space="0" w:color="000000"/>
              <w:right w:val="single" w:sz="4" w:space="0" w:color="000000"/>
            </w:tcBorders>
            <w:vAlign w:val="center"/>
          </w:tcPr>
          <w:p w14:paraId="539F7AF9" w14:textId="77777777" w:rsidR="00947041" w:rsidRPr="00043DC5" w:rsidRDefault="00947041" w:rsidP="00043DC5">
            <w:pPr>
              <w:spacing w:before="20" w:after="20" w:line="269" w:lineRule="auto"/>
              <w:jc w:val="center"/>
              <w:rPr>
                <w:sz w:val="26"/>
                <w:szCs w:val="26"/>
              </w:rPr>
            </w:pPr>
            <w:r w:rsidRPr="00043DC5">
              <w:rPr>
                <w:sz w:val="26"/>
                <w:szCs w:val="26"/>
              </w:rPr>
              <w:t>A</w:t>
            </w:r>
          </w:p>
        </w:tc>
        <w:tc>
          <w:tcPr>
            <w:tcW w:w="760" w:type="dxa"/>
            <w:tcBorders>
              <w:top w:val="single" w:sz="4" w:space="0" w:color="000000"/>
              <w:left w:val="single" w:sz="4" w:space="0" w:color="000000"/>
              <w:bottom w:val="single" w:sz="4" w:space="0" w:color="000000"/>
              <w:right w:val="single" w:sz="4" w:space="0" w:color="000000"/>
            </w:tcBorders>
            <w:vAlign w:val="center"/>
          </w:tcPr>
          <w:p w14:paraId="283D8DFB" w14:textId="77777777" w:rsidR="00947041" w:rsidRPr="00043DC5" w:rsidRDefault="00947041" w:rsidP="00043DC5">
            <w:pPr>
              <w:spacing w:before="20" w:after="20" w:line="269" w:lineRule="auto"/>
              <w:jc w:val="center"/>
              <w:rPr>
                <w:sz w:val="26"/>
                <w:szCs w:val="26"/>
              </w:rPr>
            </w:pPr>
            <w:r w:rsidRPr="00043DC5">
              <w:rPr>
                <w:sz w:val="26"/>
                <w:szCs w:val="26"/>
              </w:rPr>
              <w:t>R</w:t>
            </w:r>
          </w:p>
        </w:tc>
        <w:tc>
          <w:tcPr>
            <w:tcW w:w="516" w:type="dxa"/>
            <w:tcBorders>
              <w:top w:val="single" w:sz="4" w:space="0" w:color="000000"/>
              <w:left w:val="single" w:sz="4" w:space="0" w:color="000000"/>
              <w:bottom w:val="single" w:sz="4" w:space="0" w:color="000000"/>
              <w:right w:val="single" w:sz="4" w:space="0" w:color="000000"/>
            </w:tcBorders>
            <w:vAlign w:val="center"/>
          </w:tcPr>
          <w:p w14:paraId="5C7CA2C2" w14:textId="77777777" w:rsidR="00947041" w:rsidRPr="00043DC5" w:rsidRDefault="00947041" w:rsidP="00043DC5">
            <w:pPr>
              <w:spacing w:before="20" w:after="20" w:line="269" w:lineRule="auto"/>
              <w:jc w:val="center"/>
              <w:rPr>
                <w:sz w:val="26"/>
                <w:szCs w:val="26"/>
              </w:rPr>
            </w:pPr>
            <w:r w:rsidRPr="00043DC5">
              <w:rPr>
                <w:sz w:val="26"/>
                <w:szCs w:val="26"/>
              </w:rPr>
              <w:t>C</w:t>
            </w:r>
          </w:p>
        </w:tc>
        <w:tc>
          <w:tcPr>
            <w:tcW w:w="425" w:type="dxa"/>
            <w:tcBorders>
              <w:top w:val="single" w:sz="4" w:space="0" w:color="000000"/>
              <w:left w:val="single" w:sz="4" w:space="0" w:color="000000"/>
              <w:bottom w:val="single" w:sz="4" w:space="0" w:color="000000"/>
              <w:right w:val="single" w:sz="4" w:space="0" w:color="000000"/>
            </w:tcBorders>
          </w:tcPr>
          <w:p w14:paraId="347CDEBE" w14:textId="77777777" w:rsidR="00947041" w:rsidRPr="00043DC5" w:rsidRDefault="00947041" w:rsidP="00043DC5">
            <w:pPr>
              <w:spacing w:before="20" w:after="20" w:line="269" w:lineRule="auto"/>
              <w:jc w:val="center"/>
              <w:rPr>
                <w:sz w:val="26"/>
                <w:szCs w:val="26"/>
              </w:rPr>
            </w:pPr>
            <w:r w:rsidRPr="00043DC5">
              <w:rPr>
                <w:sz w:val="26"/>
                <w:szCs w:val="26"/>
              </w:rPr>
              <w:t>C</w:t>
            </w:r>
          </w:p>
        </w:tc>
      </w:tr>
      <w:tr w:rsidR="00947041" w:rsidRPr="00043DC5" w14:paraId="60D5A5FB" w14:textId="77777777" w:rsidTr="004A2BA2">
        <w:trPr>
          <w:jc w:val="center"/>
        </w:trPr>
        <w:tc>
          <w:tcPr>
            <w:tcW w:w="7225" w:type="dxa"/>
            <w:tcBorders>
              <w:top w:val="single" w:sz="4" w:space="0" w:color="000000"/>
              <w:left w:val="single" w:sz="4" w:space="0" w:color="000000"/>
              <w:bottom w:val="single" w:sz="4" w:space="0" w:color="000000"/>
              <w:right w:val="single" w:sz="4" w:space="0" w:color="000000"/>
            </w:tcBorders>
            <w:vAlign w:val="center"/>
          </w:tcPr>
          <w:p w14:paraId="234FE7D4" w14:textId="77777777" w:rsidR="00947041" w:rsidRPr="00043DC5" w:rsidRDefault="00947041" w:rsidP="00043DC5">
            <w:pPr>
              <w:spacing w:before="20" w:after="20" w:line="269" w:lineRule="auto"/>
              <w:rPr>
                <w:sz w:val="26"/>
                <w:szCs w:val="26"/>
              </w:rPr>
            </w:pPr>
            <w:r w:rsidRPr="00043DC5">
              <w:rPr>
                <w:sz w:val="26"/>
                <w:szCs w:val="26"/>
              </w:rPr>
              <w:t>Xây dựng, thực hiện và cập nhật Kế hoạch thực hiện BIM (BEP)</w:t>
            </w:r>
          </w:p>
        </w:tc>
        <w:tc>
          <w:tcPr>
            <w:tcW w:w="425" w:type="dxa"/>
            <w:tcBorders>
              <w:top w:val="single" w:sz="4" w:space="0" w:color="000000"/>
              <w:left w:val="single" w:sz="4" w:space="0" w:color="000000"/>
              <w:bottom w:val="single" w:sz="4" w:space="0" w:color="000000"/>
              <w:right w:val="single" w:sz="4" w:space="0" w:color="000000"/>
            </w:tcBorders>
            <w:vAlign w:val="center"/>
          </w:tcPr>
          <w:p w14:paraId="4B7D8549" w14:textId="77777777" w:rsidR="00947041" w:rsidRPr="00043DC5" w:rsidRDefault="00947041" w:rsidP="00043DC5">
            <w:pPr>
              <w:spacing w:before="20" w:after="20" w:line="269" w:lineRule="auto"/>
              <w:jc w:val="center"/>
              <w:rPr>
                <w:sz w:val="26"/>
                <w:szCs w:val="26"/>
              </w:rPr>
            </w:pPr>
            <w:r w:rsidRPr="00043DC5">
              <w:rPr>
                <w:sz w:val="26"/>
                <w:szCs w:val="26"/>
              </w:rPr>
              <w:t>A</w:t>
            </w:r>
          </w:p>
        </w:tc>
        <w:tc>
          <w:tcPr>
            <w:tcW w:w="760" w:type="dxa"/>
            <w:tcBorders>
              <w:top w:val="single" w:sz="4" w:space="0" w:color="000000"/>
              <w:left w:val="single" w:sz="4" w:space="0" w:color="000000"/>
              <w:bottom w:val="single" w:sz="4" w:space="0" w:color="000000"/>
              <w:right w:val="single" w:sz="4" w:space="0" w:color="000000"/>
            </w:tcBorders>
            <w:vAlign w:val="center"/>
          </w:tcPr>
          <w:p w14:paraId="296F101F" w14:textId="77777777" w:rsidR="00947041" w:rsidRPr="00043DC5" w:rsidRDefault="00947041" w:rsidP="00043DC5">
            <w:pPr>
              <w:spacing w:before="20" w:after="20" w:line="269" w:lineRule="auto"/>
              <w:jc w:val="center"/>
              <w:rPr>
                <w:sz w:val="26"/>
                <w:szCs w:val="26"/>
              </w:rPr>
            </w:pPr>
            <w:r w:rsidRPr="00043DC5">
              <w:rPr>
                <w:sz w:val="26"/>
                <w:szCs w:val="26"/>
              </w:rPr>
              <w:t>R</w:t>
            </w:r>
          </w:p>
        </w:tc>
        <w:tc>
          <w:tcPr>
            <w:tcW w:w="516" w:type="dxa"/>
            <w:tcBorders>
              <w:top w:val="single" w:sz="4" w:space="0" w:color="000000"/>
              <w:left w:val="single" w:sz="4" w:space="0" w:color="000000"/>
              <w:bottom w:val="single" w:sz="4" w:space="0" w:color="000000"/>
              <w:right w:val="single" w:sz="4" w:space="0" w:color="000000"/>
            </w:tcBorders>
            <w:vAlign w:val="center"/>
          </w:tcPr>
          <w:p w14:paraId="24CA3D7F" w14:textId="77777777" w:rsidR="00947041" w:rsidRPr="00043DC5" w:rsidRDefault="00947041" w:rsidP="00043DC5">
            <w:pPr>
              <w:spacing w:before="20" w:after="20" w:line="269" w:lineRule="auto"/>
              <w:jc w:val="center"/>
              <w:rPr>
                <w:sz w:val="26"/>
                <w:szCs w:val="26"/>
              </w:rPr>
            </w:pPr>
            <w:r w:rsidRPr="00043DC5">
              <w:rPr>
                <w:sz w:val="26"/>
                <w:szCs w:val="26"/>
              </w:rPr>
              <w:t>C</w:t>
            </w:r>
          </w:p>
        </w:tc>
        <w:tc>
          <w:tcPr>
            <w:tcW w:w="425" w:type="dxa"/>
            <w:tcBorders>
              <w:top w:val="single" w:sz="4" w:space="0" w:color="000000"/>
              <w:left w:val="single" w:sz="4" w:space="0" w:color="000000"/>
              <w:bottom w:val="single" w:sz="4" w:space="0" w:color="000000"/>
              <w:right w:val="single" w:sz="4" w:space="0" w:color="000000"/>
            </w:tcBorders>
          </w:tcPr>
          <w:p w14:paraId="7DA5E881" w14:textId="77777777" w:rsidR="00947041" w:rsidRPr="00043DC5" w:rsidRDefault="00947041" w:rsidP="00043DC5">
            <w:pPr>
              <w:spacing w:before="20" w:after="20" w:line="269" w:lineRule="auto"/>
              <w:jc w:val="center"/>
              <w:rPr>
                <w:sz w:val="26"/>
                <w:szCs w:val="26"/>
              </w:rPr>
            </w:pPr>
          </w:p>
        </w:tc>
      </w:tr>
      <w:tr w:rsidR="00947041" w:rsidRPr="00043DC5" w14:paraId="242CA795" w14:textId="77777777" w:rsidTr="004A2BA2">
        <w:trPr>
          <w:jc w:val="center"/>
        </w:trPr>
        <w:tc>
          <w:tcPr>
            <w:tcW w:w="7225" w:type="dxa"/>
            <w:tcBorders>
              <w:top w:val="single" w:sz="4" w:space="0" w:color="000000"/>
              <w:left w:val="single" w:sz="4" w:space="0" w:color="000000"/>
              <w:bottom w:val="single" w:sz="4" w:space="0" w:color="000000"/>
              <w:right w:val="single" w:sz="4" w:space="0" w:color="000000"/>
            </w:tcBorders>
            <w:vAlign w:val="center"/>
          </w:tcPr>
          <w:p w14:paraId="7F4D779B" w14:textId="77777777" w:rsidR="00947041" w:rsidRPr="00043DC5" w:rsidRDefault="00947041" w:rsidP="00043DC5">
            <w:pPr>
              <w:spacing w:before="20" w:after="20" w:line="269" w:lineRule="auto"/>
              <w:rPr>
                <w:sz w:val="26"/>
                <w:szCs w:val="26"/>
              </w:rPr>
            </w:pPr>
            <w:r w:rsidRPr="00043DC5">
              <w:rPr>
                <w:sz w:val="26"/>
                <w:szCs w:val="26"/>
              </w:rPr>
              <w:t>Xây dựng và triển khai kế hoạch chuyển giao thông tin</w:t>
            </w:r>
          </w:p>
        </w:tc>
        <w:tc>
          <w:tcPr>
            <w:tcW w:w="425" w:type="dxa"/>
            <w:tcBorders>
              <w:top w:val="single" w:sz="4" w:space="0" w:color="000000"/>
              <w:left w:val="single" w:sz="4" w:space="0" w:color="000000"/>
              <w:bottom w:val="single" w:sz="4" w:space="0" w:color="000000"/>
              <w:right w:val="single" w:sz="4" w:space="0" w:color="000000"/>
            </w:tcBorders>
            <w:vAlign w:val="center"/>
          </w:tcPr>
          <w:p w14:paraId="59F264F3" w14:textId="77777777" w:rsidR="00947041" w:rsidRPr="00043DC5" w:rsidRDefault="00947041" w:rsidP="00043DC5">
            <w:pPr>
              <w:spacing w:before="20" w:after="20" w:line="269" w:lineRule="auto"/>
              <w:jc w:val="center"/>
              <w:rPr>
                <w:sz w:val="26"/>
                <w:szCs w:val="26"/>
              </w:rPr>
            </w:pPr>
          </w:p>
        </w:tc>
        <w:tc>
          <w:tcPr>
            <w:tcW w:w="760" w:type="dxa"/>
            <w:tcBorders>
              <w:top w:val="single" w:sz="4" w:space="0" w:color="000000"/>
              <w:left w:val="single" w:sz="4" w:space="0" w:color="000000"/>
              <w:bottom w:val="single" w:sz="4" w:space="0" w:color="000000"/>
              <w:right w:val="single" w:sz="4" w:space="0" w:color="000000"/>
            </w:tcBorders>
            <w:vAlign w:val="center"/>
          </w:tcPr>
          <w:p w14:paraId="4317B0FE" w14:textId="77777777" w:rsidR="00947041" w:rsidRPr="00043DC5" w:rsidRDefault="00947041" w:rsidP="00043DC5">
            <w:pPr>
              <w:spacing w:before="20" w:after="20" w:line="269" w:lineRule="auto"/>
              <w:jc w:val="center"/>
              <w:rPr>
                <w:sz w:val="26"/>
                <w:szCs w:val="26"/>
              </w:rPr>
            </w:pPr>
            <w:r w:rsidRPr="00043DC5">
              <w:rPr>
                <w:sz w:val="26"/>
                <w:szCs w:val="26"/>
              </w:rPr>
              <w:t>R</w:t>
            </w:r>
          </w:p>
        </w:tc>
        <w:tc>
          <w:tcPr>
            <w:tcW w:w="516" w:type="dxa"/>
            <w:tcBorders>
              <w:top w:val="single" w:sz="4" w:space="0" w:color="000000"/>
              <w:left w:val="single" w:sz="4" w:space="0" w:color="000000"/>
              <w:bottom w:val="single" w:sz="4" w:space="0" w:color="000000"/>
              <w:right w:val="single" w:sz="4" w:space="0" w:color="000000"/>
            </w:tcBorders>
            <w:vAlign w:val="center"/>
          </w:tcPr>
          <w:p w14:paraId="7EEDDDA1" w14:textId="77777777" w:rsidR="00947041" w:rsidRPr="00043DC5" w:rsidRDefault="00947041" w:rsidP="00043DC5">
            <w:pPr>
              <w:spacing w:before="20" w:after="20" w:line="269" w:lineRule="auto"/>
              <w:jc w:val="center"/>
              <w:rPr>
                <w:sz w:val="26"/>
                <w:szCs w:val="26"/>
              </w:rPr>
            </w:pPr>
            <w:r w:rsidRPr="00043DC5">
              <w:rPr>
                <w:sz w:val="26"/>
                <w:szCs w:val="26"/>
              </w:rPr>
              <w:t>C</w:t>
            </w:r>
          </w:p>
        </w:tc>
        <w:tc>
          <w:tcPr>
            <w:tcW w:w="425" w:type="dxa"/>
            <w:tcBorders>
              <w:top w:val="single" w:sz="4" w:space="0" w:color="000000"/>
              <w:left w:val="single" w:sz="4" w:space="0" w:color="000000"/>
              <w:bottom w:val="single" w:sz="4" w:space="0" w:color="000000"/>
              <w:right w:val="single" w:sz="4" w:space="0" w:color="000000"/>
            </w:tcBorders>
          </w:tcPr>
          <w:p w14:paraId="065C7622" w14:textId="77777777" w:rsidR="00947041" w:rsidRPr="00043DC5" w:rsidRDefault="00947041" w:rsidP="00043DC5">
            <w:pPr>
              <w:spacing w:before="20" w:after="20" w:line="269" w:lineRule="auto"/>
              <w:jc w:val="center"/>
              <w:rPr>
                <w:sz w:val="26"/>
                <w:szCs w:val="26"/>
              </w:rPr>
            </w:pPr>
          </w:p>
        </w:tc>
      </w:tr>
      <w:tr w:rsidR="00947041" w:rsidRPr="00043DC5" w14:paraId="3CE43930" w14:textId="77777777" w:rsidTr="004A2BA2">
        <w:trPr>
          <w:jc w:val="center"/>
        </w:trPr>
        <w:tc>
          <w:tcPr>
            <w:tcW w:w="7225" w:type="dxa"/>
            <w:tcBorders>
              <w:top w:val="single" w:sz="4" w:space="0" w:color="000000"/>
              <w:left w:val="single" w:sz="4" w:space="0" w:color="000000"/>
              <w:bottom w:val="single" w:sz="4" w:space="0" w:color="000000"/>
              <w:right w:val="single" w:sz="4" w:space="0" w:color="000000"/>
            </w:tcBorders>
            <w:vAlign w:val="center"/>
          </w:tcPr>
          <w:p w14:paraId="6025BF91" w14:textId="77777777" w:rsidR="00947041" w:rsidRPr="00043DC5" w:rsidRDefault="00947041" w:rsidP="00043DC5">
            <w:pPr>
              <w:spacing w:before="20" w:after="20" w:line="269" w:lineRule="auto"/>
              <w:rPr>
                <w:sz w:val="26"/>
                <w:szCs w:val="26"/>
              </w:rPr>
            </w:pPr>
            <w:r w:rsidRPr="00043DC5">
              <w:rPr>
                <w:sz w:val="26"/>
                <w:szCs w:val="26"/>
              </w:rPr>
              <w:t>Thu thập và cập nhật Kế hoạch chuyển giao thông tin tổng thể (MIDP).</w:t>
            </w:r>
          </w:p>
        </w:tc>
        <w:tc>
          <w:tcPr>
            <w:tcW w:w="425" w:type="dxa"/>
            <w:tcBorders>
              <w:top w:val="single" w:sz="4" w:space="0" w:color="000000"/>
              <w:left w:val="single" w:sz="4" w:space="0" w:color="000000"/>
              <w:bottom w:val="single" w:sz="4" w:space="0" w:color="000000"/>
              <w:right w:val="single" w:sz="4" w:space="0" w:color="000000"/>
            </w:tcBorders>
            <w:vAlign w:val="center"/>
          </w:tcPr>
          <w:p w14:paraId="2332FF9C" w14:textId="77777777" w:rsidR="00947041" w:rsidRPr="00043DC5" w:rsidRDefault="00947041" w:rsidP="00043DC5">
            <w:pPr>
              <w:spacing w:before="20" w:after="20" w:line="269" w:lineRule="auto"/>
              <w:jc w:val="center"/>
              <w:rPr>
                <w:sz w:val="26"/>
                <w:szCs w:val="26"/>
              </w:rPr>
            </w:pPr>
          </w:p>
        </w:tc>
        <w:tc>
          <w:tcPr>
            <w:tcW w:w="760" w:type="dxa"/>
            <w:tcBorders>
              <w:top w:val="single" w:sz="4" w:space="0" w:color="000000"/>
              <w:left w:val="single" w:sz="4" w:space="0" w:color="000000"/>
              <w:bottom w:val="single" w:sz="4" w:space="0" w:color="000000"/>
              <w:right w:val="single" w:sz="4" w:space="0" w:color="000000"/>
            </w:tcBorders>
            <w:vAlign w:val="center"/>
          </w:tcPr>
          <w:p w14:paraId="7684C6A8" w14:textId="77777777" w:rsidR="00947041" w:rsidRPr="00043DC5" w:rsidRDefault="00947041" w:rsidP="00043DC5">
            <w:pPr>
              <w:spacing w:before="20" w:after="20" w:line="269" w:lineRule="auto"/>
              <w:jc w:val="center"/>
              <w:rPr>
                <w:sz w:val="26"/>
                <w:szCs w:val="26"/>
              </w:rPr>
            </w:pPr>
            <w:r w:rsidRPr="00043DC5">
              <w:rPr>
                <w:sz w:val="26"/>
                <w:szCs w:val="26"/>
              </w:rPr>
              <w:t>R</w:t>
            </w:r>
          </w:p>
        </w:tc>
        <w:tc>
          <w:tcPr>
            <w:tcW w:w="516" w:type="dxa"/>
            <w:tcBorders>
              <w:top w:val="single" w:sz="4" w:space="0" w:color="000000"/>
              <w:left w:val="single" w:sz="4" w:space="0" w:color="000000"/>
              <w:bottom w:val="single" w:sz="4" w:space="0" w:color="000000"/>
              <w:right w:val="single" w:sz="4" w:space="0" w:color="000000"/>
            </w:tcBorders>
            <w:vAlign w:val="center"/>
          </w:tcPr>
          <w:p w14:paraId="5EC603B4" w14:textId="77777777" w:rsidR="00947041" w:rsidRPr="00043DC5" w:rsidRDefault="00947041" w:rsidP="00043DC5">
            <w:pPr>
              <w:spacing w:before="20" w:after="20" w:line="269" w:lineRule="auto"/>
              <w:jc w:val="center"/>
              <w:rPr>
                <w:sz w:val="26"/>
                <w:szCs w:val="26"/>
              </w:rPr>
            </w:pPr>
            <w:r w:rsidRPr="00043DC5">
              <w:rPr>
                <w:sz w:val="26"/>
                <w:szCs w:val="26"/>
              </w:rPr>
              <w:t>C</w:t>
            </w:r>
          </w:p>
        </w:tc>
        <w:tc>
          <w:tcPr>
            <w:tcW w:w="425" w:type="dxa"/>
            <w:tcBorders>
              <w:top w:val="single" w:sz="4" w:space="0" w:color="000000"/>
              <w:left w:val="single" w:sz="4" w:space="0" w:color="000000"/>
              <w:bottom w:val="single" w:sz="4" w:space="0" w:color="000000"/>
              <w:right w:val="single" w:sz="4" w:space="0" w:color="000000"/>
            </w:tcBorders>
          </w:tcPr>
          <w:p w14:paraId="6D890726" w14:textId="77777777" w:rsidR="00947041" w:rsidRPr="00043DC5" w:rsidRDefault="00947041" w:rsidP="00043DC5">
            <w:pPr>
              <w:spacing w:before="20" w:after="20" w:line="269" w:lineRule="auto"/>
              <w:jc w:val="center"/>
              <w:rPr>
                <w:sz w:val="26"/>
                <w:szCs w:val="26"/>
              </w:rPr>
            </w:pPr>
          </w:p>
        </w:tc>
      </w:tr>
      <w:tr w:rsidR="00947041" w:rsidRPr="00043DC5" w14:paraId="54965590" w14:textId="77777777" w:rsidTr="004A2BA2">
        <w:trPr>
          <w:jc w:val="center"/>
        </w:trPr>
        <w:tc>
          <w:tcPr>
            <w:tcW w:w="7225" w:type="dxa"/>
            <w:tcBorders>
              <w:top w:val="single" w:sz="4" w:space="0" w:color="000000"/>
              <w:left w:val="single" w:sz="4" w:space="0" w:color="000000"/>
              <w:bottom w:val="single" w:sz="4" w:space="0" w:color="000000"/>
              <w:right w:val="single" w:sz="4" w:space="0" w:color="000000"/>
            </w:tcBorders>
            <w:vAlign w:val="center"/>
          </w:tcPr>
          <w:p w14:paraId="1A72ADFF" w14:textId="77777777" w:rsidR="00947041" w:rsidRPr="00043DC5" w:rsidRDefault="00947041" w:rsidP="00043DC5">
            <w:pPr>
              <w:spacing w:before="20" w:after="20" w:line="269" w:lineRule="auto"/>
              <w:rPr>
                <w:sz w:val="26"/>
                <w:szCs w:val="26"/>
              </w:rPr>
            </w:pPr>
            <w:r w:rsidRPr="00043DC5">
              <w:rPr>
                <w:sz w:val="26"/>
                <w:szCs w:val="26"/>
              </w:rPr>
              <w:t>Hướng dẫn các vấn đề liên quan đến BIM và theo dõi các bên tham gia dự án</w:t>
            </w:r>
          </w:p>
        </w:tc>
        <w:tc>
          <w:tcPr>
            <w:tcW w:w="425" w:type="dxa"/>
            <w:tcBorders>
              <w:top w:val="single" w:sz="4" w:space="0" w:color="000000"/>
              <w:left w:val="single" w:sz="4" w:space="0" w:color="000000"/>
              <w:bottom w:val="single" w:sz="4" w:space="0" w:color="000000"/>
              <w:right w:val="single" w:sz="4" w:space="0" w:color="000000"/>
            </w:tcBorders>
            <w:vAlign w:val="center"/>
          </w:tcPr>
          <w:p w14:paraId="3C89D505" w14:textId="77777777" w:rsidR="00947041" w:rsidRPr="00043DC5" w:rsidRDefault="00947041" w:rsidP="00043DC5">
            <w:pPr>
              <w:spacing w:before="20" w:after="20" w:line="269" w:lineRule="auto"/>
              <w:jc w:val="center"/>
              <w:rPr>
                <w:sz w:val="26"/>
                <w:szCs w:val="26"/>
              </w:rPr>
            </w:pPr>
            <w:r w:rsidRPr="00043DC5">
              <w:rPr>
                <w:sz w:val="26"/>
                <w:szCs w:val="26"/>
              </w:rPr>
              <w:t>I</w:t>
            </w:r>
          </w:p>
        </w:tc>
        <w:tc>
          <w:tcPr>
            <w:tcW w:w="760" w:type="dxa"/>
            <w:tcBorders>
              <w:top w:val="single" w:sz="4" w:space="0" w:color="000000"/>
              <w:left w:val="single" w:sz="4" w:space="0" w:color="000000"/>
              <w:bottom w:val="single" w:sz="4" w:space="0" w:color="000000"/>
              <w:right w:val="single" w:sz="4" w:space="0" w:color="000000"/>
            </w:tcBorders>
            <w:vAlign w:val="center"/>
          </w:tcPr>
          <w:p w14:paraId="0EBE024D" w14:textId="77777777" w:rsidR="00947041" w:rsidRPr="00043DC5" w:rsidRDefault="00947041" w:rsidP="00043DC5">
            <w:pPr>
              <w:spacing w:before="20" w:after="20" w:line="269" w:lineRule="auto"/>
              <w:jc w:val="center"/>
              <w:rPr>
                <w:sz w:val="26"/>
                <w:szCs w:val="26"/>
              </w:rPr>
            </w:pPr>
            <w:r w:rsidRPr="00043DC5">
              <w:rPr>
                <w:sz w:val="26"/>
                <w:szCs w:val="26"/>
              </w:rPr>
              <w:t>R</w:t>
            </w:r>
          </w:p>
        </w:tc>
        <w:tc>
          <w:tcPr>
            <w:tcW w:w="516" w:type="dxa"/>
            <w:tcBorders>
              <w:top w:val="single" w:sz="4" w:space="0" w:color="000000"/>
              <w:left w:val="single" w:sz="4" w:space="0" w:color="000000"/>
              <w:bottom w:val="single" w:sz="4" w:space="0" w:color="000000"/>
              <w:right w:val="single" w:sz="4" w:space="0" w:color="000000"/>
            </w:tcBorders>
            <w:vAlign w:val="center"/>
          </w:tcPr>
          <w:p w14:paraId="2A6B0383" w14:textId="77777777" w:rsidR="00947041" w:rsidRPr="00043DC5" w:rsidRDefault="00947041" w:rsidP="00043DC5">
            <w:pPr>
              <w:spacing w:before="20" w:after="20" w:line="269" w:lineRule="auto"/>
              <w:jc w:val="center"/>
              <w:rPr>
                <w:sz w:val="26"/>
                <w:szCs w:val="26"/>
              </w:rPr>
            </w:pPr>
          </w:p>
        </w:tc>
        <w:tc>
          <w:tcPr>
            <w:tcW w:w="425" w:type="dxa"/>
            <w:tcBorders>
              <w:top w:val="single" w:sz="4" w:space="0" w:color="000000"/>
              <w:left w:val="single" w:sz="4" w:space="0" w:color="000000"/>
              <w:bottom w:val="single" w:sz="4" w:space="0" w:color="000000"/>
              <w:right w:val="single" w:sz="4" w:space="0" w:color="000000"/>
            </w:tcBorders>
          </w:tcPr>
          <w:p w14:paraId="667293A0" w14:textId="77777777" w:rsidR="00947041" w:rsidRPr="00043DC5" w:rsidRDefault="00947041" w:rsidP="00043DC5">
            <w:pPr>
              <w:spacing w:before="20" w:after="20" w:line="269" w:lineRule="auto"/>
              <w:jc w:val="center"/>
              <w:rPr>
                <w:sz w:val="26"/>
                <w:szCs w:val="26"/>
              </w:rPr>
            </w:pPr>
          </w:p>
        </w:tc>
      </w:tr>
      <w:tr w:rsidR="00947041" w:rsidRPr="00043DC5" w14:paraId="2280F133" w14:textId="77777777" w:rsidTr="004A2BA2">
        <w:trPr>
          <w:jc w:val="center"/>
        </w:trPr>
        <w:tc>
          <w:tcPr>
            <w:tcW w:w="7225" w:type="dxa"/>
            <w:tcBorders>
              <w:top w:val="single" w:sz="4" w:space="0" w:color="000000"/>
              <w:left w:val="single" w:sz="4" w:space="0" w:color="000000"/>
              <w:bottom w:val="single" w:sz="4" w:space="0" w:color="000000"/>
              <w:right w:val="single" w:sz="4" w:space="0" w:color="000000"/>
            </w:tcBorders>
            <w:vAlign w:val="center"/>
          </w:tcPr>
          <w:p w14:paraId="265D597E" w14:textId="77777777" w:rsidR="00947041" w:rsidRPr="00043DC5" w:rsidRDefault="00947041" w:rsidP="00043DC5">
            <w:pPr>
              <w:spacing w:before="20" w:after="20" w:line="269" w:lineRule="auto"/>
              <w:rPr>
                <w:sz w:val="26"/>
                <w:szCs w:val="26"/>
              </w:rPr>
            </w:pPr>
            <w:r w:rsidRPr="00043DC5">
              <w:rPr>
                <w:sz w:val="26"/>
                <w:szCs w:val="26"/>
              </w:rPr>
              <w:t>Cung cấp các thông tin tham khảo (bao gồm dữ liệu khảo sát và các mô hình hiện trạng)</w:t>
            </w:r>
          </w:p>
        </w:tc>
        <w:tc>
          <w:tcPr>
            <w:tcW w:w="425" w:type="dxa"/>
            <w:tcBorders>
              <w:top w:val="single" w:sz="4" w:space="0" w:color="000000"/>
              <w:left w:val="single" w:sz="4" w:space="0" w:color="000000"/>
              <w:bottom w:val="single" w:sz="4" w:space="0" w:color="000000"/>
              <w:right w:val="single" w:sz="4" w:space="0" w:color="000000"/>
            </w:tcBorders>
            <w:vAlign w:val="center"/>
          </w:tcPr>
          <w:p w14:paraId="663F0AFE" w14:textId="77777777" w:rsidR="00947041" w:rsidRPr="00043DC5" w:rsidRDefault="00947041" w:rsidP="00043DC5">
            <w:pPr>
              <w:spacing w:before="20" w:after="20" w:line="269" w:lineRule="auto"/>
              <w:jc w:val="center"/>
              <w:rPr>
                <w:sz w:val="26"/>
                <w:szCs w:val="26"/>
              </w:rPr>
            </w:pPr>
          </w:p>
        </w:tc>
        <w:tc>
          <w:tcPr>
            <w:tcW w:w="760" w:type="dxa"/>
            <w:tcBorders>
              <w:top w:val="single" w:sz="4" w:space="0" w:color="000000"/>
              <w:left w:val="single" w:sz="4" w:space="0" w:color="000000"/>
              <w:bottom w:val="single" w:sz="4" w:space="0" w:color="000000"/>
              <w:right w:val="single" w:sz="4" w:space="0" w:color="000000"/>
            </w:tcBorders>
            <w:vAlign w:val="center"/>
          </w:tcPr>
          <w:p w14:paraId="1B959269" w14:textId="77777777" w:rsidR="00947041" w:rsidRPr="00043DC5" w:rsidRDefault="00947041" w:rsidP="00043DC5">
            <w:pPr>
              <w:spacing w:before="20" w:after="20" w:line="269" w:lineRule="auto"/>
              <w:jc w:val="center"/>
              <w:rPr>
                <w:sz w:val="26"/>
                <w:szCs w:val="26"/>
              </w:rPr>
            </w:pPr>
            <w:r w:rsidRPr="00043DC5">
              <w:rPr>
                <w:sz w:val="26"/>
                <w:szCs w:val="26"/>
              </w:rPr>
              <w:t>R</w:t>
            </w:r>
          </w:p>
        </w:tc>
        <w:tc>
          <w:tcPr>
            <w:tcW w:w="516" w:type="dxa"/>
            <w:tcBorders>
              <w:top w:val="single" w:sz="4" w:space="0" w:color="000000"/>
              <w:left w:val="single" w:sz="4" w:space="0" w:color="000000"/>
              <w:bottom w:val="single" w:sz="4" w:space="0" w:color="000000"/>
              <w:right w:val="single" w:sz="4" w:space="0" w:color="000000"/>
            </w:tcBorders>
            <w:vAlign w:val="center"/>
          </w:tcPr>
          <w:p w14:paraId="541E7B58" w14:textId="77777777" w:rsidR="00947041" w:rsidRPr="00043DC5" w:rsidRDefault="00947041" w:rsidP="00043DC5">
            <w:pPr>
              <w:spacing w:before="20" w:after="20" w:line="269" w:lineRule="auto"/>
              <w:jc w:val="center"/>
              <w:rPr>
                <w:sz w:val="26"/>
                <w:szCs w:val="26"/>
              </w:rPr>
            </w:pPr>
          </w:p>
        </w:tc>
        <w:tc>
          <w:tcPr>
            <w:tcW w:w="425" w:type="dxa"/>
            <w:tcBorders>
              <w:top w:val="single" w:sz="4" w:space="0" w:color="000000"/>
              <w:left w:val="single" w:sz="4" w:space="0" w:color="000000"/>
              <w:bottom w:val="single" w:sz="4" w:space="0" w:color="000000"/>
              <w:right w:val="single" w:sz="4" w:space="0" w:color="000000"/>
            </w:tcBorders>
          </w:tcPr>
          <w:p w14:paraId="306EB776" w14:textId="77777777" w:rsidR="00947041" w:rsidRPr="00043DC5" w:rsidRDefault="00947041" w:rsidP="00043DC5">
            <w:pPr>
              <w:spacing w:before="20" w:after="20" w:line="269" w:lineRule="auto"/>
              <w:jc w:val="center"/>
              <w:rPr>
                <w:sz w:val="26"/>
                <w:szCs w:val="26"/>
              </w:rPr>
            </w:pPr>
          </w:p>
        </w:tc>
      </w:tr>
      <w:tr w:rsidR="00947041" w:rsidRPr="00043DC5" w14:paraId="45730EC5" w14:textId="77777777" w:rsidTr="004A2BA2">
        <w:tblPrEx>
          <w:tblCellMar>
            <w:bottom w:w="0" w:type="dxa"/>
            <w:right w:w="4" w:type="dxa"/>
          </w:tblCellMar>
        </w:tblPrEx>
        <w:trPr>
          <w:jc w:val="center"/>
        </w:trPr>
        <w:tc>
          <w:tcPr>
            <w:tcW w:w="7225" w:type="dxa"/>
            <w:tcBorders>
              <w:top w:val="single" w:sz="4" w:space="0" w:color="000000"/>
              <w:left w:val="single" w:sz="4" w:space="0" w:color="000000"/>
              <w:bottom w:val="single" w:sz="4" w:space="0" w:color="000000"/>
              <w:right w:val="single" w:sz="4" w:space="0" w:color="000000"/>
            </w:tcBorders>
            <w:vAlign w:val="center"/>
          </w:tcPr>
          <w:p w14:paraId="47B2085E" w14:textId="77777777" w:rsidR="00947041" w:rsidRPr="00043DC5" w:rsidRDefault="00947041" w:rsidP="00043DC5">
            <w:pPr>
              <w:spacing w:before="20" w:after="20" w:line="269" w:lineRule="auto"/>
              <w:rPr>
                <w:sz w:val="26"/>
                <w:szCs w:val="26"/>
              </w:rPr>
            </w:pPr>
            <w:r w:rsidRPr="00043DC5">
              <w:rPr>
                <w:sz w:val="26"/>
                <w:szCs w:val="26"/>
              </w:rPr>
              <w:t>Tạo mô hình bao gồm hệ tọa độ gốc và hệ lưới trục để sử dụng phổ biến cho tất cả các đơn vị tham gia dự án</w:t>
            </w:r>
          </w:p>
        </w:tc>
        <w:tc>
          <w:tcPr>
            <w:tcW w:w="425" w:type="dxa"/>
            <w:tcBorders>
              <w:top w:val="single" w:sz="4" w:space="0" w:color="000000"/>
              <w:left w:val="single" w:sz="4" w:space="0" w:color="000000"/>
              <w:bottom w:val="single" w:sz="4" w:space="0" w:color="000000"/>
              <w:right w:val="single" w:sz="4" w:space="0" w:color="000000"/>
            </w:tcBorders>
            <w:vAlign w:val="center"/>
          </w:tcPr>
          <w:p w14:paraId="13F7EBFF" w14:textId="77777777" w:rsidR="00947041" w:rsidRPr="00043DC5" w:rsidRDefault="00947041" w:rsidP="00043DC5">
            <w:pPr>
              <w:spacing w:before="20" w:after="20" w:line="269" w:lineRule="auto"/>
              <w:jc w:val="center"/>
              <w:rPr>
                <w:sz w:val="26"/>
                <w:szCs w:val="26"/>
              </w:rPr>
            </w:pPr>
            <w:r w:rsidRPr="00043DC5">
              <w:rPr>
                <w:sz w:val="26"/>
                <w:szCs w:val="26"/>
              </w:rPr>
              <w:t>A</w:t>
            </w:r>
          </w:p>
        </w:tc>
        <w:tc>
          <w:tcPr>
            <w:tcW w:w="760" w:type="dxa"/>
            <w:tcBorders>
              <w:top w:val="single" w:sz="4" w:space="0" w:color="000000"/>
              <w:left w:val="single" w:sz="4" w:space="0" w:color="000000"/>
              <w:bottom w:val="single" w:sz="4" w:space="0" w:color="000000"/>
              <w:right w:val="single" w:sz="4" w:space="0" w:color="000000"/>
            </w:tcBorders>
            <w:vAlign w:val="center"/>
          </w:tcPr>
          <w:p w14:paraId="2925540E" w14:textId="77777777" w:rsidR="00947041" w:rsidRPr="00043DC5" w:rsidRDefault="00947041" w:rsidP="00043DC5">
            <w:pPr>
              <w:spacing w:before="20" w:after="20" w:line="269" w:lineRule="auto"/>
              <w:jc w:val="center"/>
              <w:rPr>
                <w:sz w:val="26"/>
                <w:szCs w:val="26"/>
              </w:rPr>
            </w:pPr>
            <w:r w:rsidRPr="00043DC5">
              <w:rPr>
                <w:sz w:val="26"/>
                <w:szCs w:val="26"/>
              </w:rPr>
              <w:t>R</w:t>
            </w:r>
          </w:p>
        </w:tc>
        <w:tc>
          <w:tcPr>
            <w:tcW w:w="516" w:type="dxa"/>
            <w:tcBorders>
              <w:top w:val="single" w:sz="4" w:space="0" w:color="000000"/>
              <w:left w:val="single" w:sz="4" w:space="0" w:color="000000"/>
              <w:bottom w:val="single" w:sz="4" w:space="0" w:color="000000"/>
              <w:right w:val="single" w:sz="4" w:space="0" w:color="000000"/>
            </w:tcBorders>
            <w:vAlign w:val="center"/>
          </w:tcPr>
          <w:p w14:paraId="18165C54" w14:textId="77777777" w:rsidR="00947041" w:rsidRPr="00043DC5" w:rsidRDefault="00947041" w:rsidP="00043DC5">
            <w:pPr>
              <w:spacing w:before="20" w:after="20" w:line="269" w:lineRule="auto"/>
              <w:jc w:val="center"/>
              <w:rPr>
                <w:sz w:val="26"/>
                <w:szCs w:val="26"/>
              </w:rPr>
            </w:pPr>
          </w:p>
        </w:tc>
        <w:tc>
          <w:tcPr>
            <w:tcW w:w="425" w:type="dxa"/>
            <w:tcBorders>
              <w:top w:val="single" w:sz="4" w:space="0" w:color="000000"/>
              <w:left w:val="single" w:sz="4" w:space="0" w:color="000000"/>
              <w:bottom w:val="single" w:sz="4" w:space="0" w:color="000000"/>
              <w:right w:val="single" w:sz="4" w:space="0" w:color="000000"/>
            </w:tcBorders>
          </w:tcPr>
          <w:p w14:paraId="2CE0C1AF" w14:textId="77777777" w:rsidR="00947041" w:rsidRPr="00043DC5" w:rsidRDefault="00947041" w:rsidP="00043DC5">
            <w:pPr>
              <w:spacing w:before="20" w:after="20" w:line="269" w:lineRule="auto"/>
              <w:jc w:val="center"/>
              <w:rPr>
                <w:sz w:val="26"/>
                <w:szCs w:val="26"/>
              </w:rPr>
            </w:pPr>
          </w:p>
        </w:tc>
      </w:tr>
      <w:tr w:rsidR="00947041" w:rsidRPr="00043DC5" w14:paraId="4B15DD3F" w14:textId="77777777" w:rsidTr="004A2BA2">
        <w:tblPrEx>
          <w:tblCellMar>
            <w:bottom w:w="0" w:type="dxa"/>
            <w:right w:w="4" w:type="dxa"/>
          </w:tblCellMar>
        </w:tblPrEx>
        <w:trPr>
          <w:jc w:val="center"/>
        </w:trPr>
        <w:tc>
          <w:tcPr>
            <w:tcW w:w="7225" w:type="dxa"/>
            <w:tcBorders>
              <w:top w:val="single" w:sz="4" w:space="0" w:color="000000"/>
              <w:left w:val="single" w:sz="4" w:space="0" w:color="000000"/>
              <w:bottom w:val="single" w:sz="4" w:space="0" w:color="000000"/>
              <w:right w:val="single" w:sz="4" w:space="0" w:color="000000"/>
            </w:tcBorders>
            <w:vAlign w:val="center"/>
          </w:tcPr>
          <w:p w14:paraId="6A0A7E3F" w14:textId="77777777" w:rsidR="00947041" w:rsidRPr="00043DC5" w:rsidRDefault="00947041" w:rsidP="00043DC5">
            <w:pPr>
              <w:spacing w:before="20" w:after="20" w:line="269" w:lineRule="auto"/>
              <w:rPr>
                <w:sz w:val="26"/>
                <w:szCs w:val="26"/>
              </w:rPr>
            </w:pPr>
            <w:r w:rsidRPr="00043DC5">
              <w:rPr>
                <w:sz w:val="26"/>
                <w:szCs w:val="26"/>
              </w:rPr>
              <w:t>Cung cấp mô hình phù hợp với các yêu cầu trong Kế hoạch chuyển giao thông tin tổng thể (MIDP)</w:t>
            </w:r>
          </w:p>
        </w:tc>
        <w:tc>
          <w:tcPr>
            <w:tcW w:w="425" w:type="dxa"/>
            <w:tcBorders>
              <w:top w:val="single" w:sz="4" w:space="0" w:color="000000"/>
              <w:left w:val="single" w:sz="4" w:space="0" w:color="000000"/>
              <w:bottom w:val="single" w:sz="4" w:space="0" w:color="000000"/>
              <w:right w:val="single" w:sz="4" w:space="0" w:color="000000"/>
            </w:tcBorders>
            <w:vAlign w:val="center"/>
          </w:tcPr>
          <w:p w14:paraId="2F9A1932" w14:textId="77777777" w:rsidR="00947041" w:rsidRPr="00043DC5" w:rsidRDefault="00947041" w:rsidP="00043DC5">
            <w:pPr>
              <w:spacing w:before="20" w:after="20" w:line="269" w:lineRule="auto"/>
              <w:rPr>
                <w:sz w:val="26"/>
                <w:szCs w:val="26"/>
              </w:rPr>
            </w:pPr>
          </w:p>
        </w:tc>
        <w:tc>
          <w:tcPr>
            <w:tcW w:w="760" w:type="dxa"/>
            <w:tcBorders>
              <w:top w:val="single" w:sz="4" w:space="0" w:color="000000"/>
              <w:left w:val="single" w:sz="4" w:space="0" w:color="000000"/>
              <w:bottom w:val="single" w:sz="4" w:space="0" w:color="000000"/>
              <w:right w:val="single" w:sz="4" w:space="0" w:color="000000"/>
            </w:tcBorders>
            <w:vAlign w:val="center"/>
          </w:tcPr>
          <w:p w14:paraId="45C552A1" w14:textId="77777777" w:rsidR="00947041" w:rsidRPr="00043DC5" w:rsidRDefault="00947041" w:rsidP="00043DC5">
            <w:pPr>
              <w:spacing w:before="20" w:after="20" w:line="269" w:lineRule="auto"/>
              <w:jc w:val="center"/>
              <w:rPr>
                <w:sz w:val="26"/>
                <w:szCs w:val="26"/>
              </w:rPr>
            </w:pPr>
            <w:r w:rsidRPr="00043DC5">
              <w:rPr>
                <w:sz w:val="26"/>
                <w:szCs w:val="26"/>
              </w:rPr>
              <w:t>R</w:t>
            </w:r>
          </w:p>
        </w:tc>
        <w:tc>
          <w:tcPr>
            <w:tcW w:w="516" w:type="dxa"/>
            <w:tcBorders>
              <w:top w:val="single" w:sz="4" w:space="0" w:color="000000"/>
              <w:left w:val="single" w:sz="4" w:space="0" w:color="000000"/>
              <w:bottom w:val="single" w:sz="4" w:space="0" w:color="000000"/>
              <w:right w:val="single" w:sz="4" w:space="0" w:color="000000"/>
            </w:tcBorders>
            <w:vAlign w:val="center"/>
          </w:tcPr>
          <w:p w14:paraId="3DFFBE8F" w14:textId="77777777" w:rsidR="00947041" w:rsidRPr="00043DC5" w:rsidRDefault="00947041" w:rsidP="00043DC5">
            <w:pPr>
              <w:spacing w:before="20" w:after="20" w:line="269" w:lineRule="auto"/>
              <w:jc w:val="center"/>
              <w:rPr>
                <w:sz w:val="26"/>
                <w:szCs w:val="26"/>
              </w:rPr>
            </w:pPr>
            <w:r w:rsidRPr="00043DC5">
              <w:rPr>
                <w:sz w:val="26"/>
                <w:szCs w:val="26"/>
              </w:rPr>
              <w:t>C</w:t>
            </w:r>
          </w:p>
        </w:tc>
        <w:tc>
          <w:tcPr>
            <w:tcW w:w="425" w:type="dxa"/>
            <w:tcBorders>
              <w:top w:val="single" w:sz="4" w:space="0" w:color="000000"/>
              <w:left w:val="single" w:sz="4" w:space="0" w:color="000000"/>
              <w:bottom w:val="single" w:sz="4" w:space="0" w:color="000000"/>
              <w:right w:val="single" w:sz="4" w:space="0" w:color="000000"/>
            </w:tcBorders>
          </w:tcPr>
          <w:p w14:paraId="173E4626" w14:textId="77777777" w:rsidR="00947041" w:rsidRPr="00043DC5" w:rsidRDefault="00947041" w:rsidP="00043DC5">
            <w:pPr>
              <w:spacing w:before="20" w:after="20" w:line="269" w:lineRule="auto"/>
              <w:jc w:val="center"/>
              <w:rPr>
                <w:sz w:val="26"/>
                <w:szCs w:val="26"/>
              </w:rPr>
            </w:pPr>
          </w:p>
        </w:tc>
      </w:tr>
      <w:tr w:rsidR="00947041" w:rsidRPr="00043DC5" w14:paraId="52CEFEE5" w14:textId="77777777" w:rsidTr="004A2BA2">
        <w:tblPrEx>
          <w:tblCellMar>
            <w:bottom w:w="0" w:type="dxa"/>
            <w:right w:w="4" w:type="dxa"/>
          </w:tblCellMar>
        </w:tblPrEx>
        <w:trPr>
          <w:jc w:val="center"/>
        </w:trPr>
        <w:tc>
          <w:tcPr>
            <w:tcW w:w="7225" w:type="dxa"/>
            <w:tcBorders>
              <w:top w:val="single" w:sz="4" w:space="0" w:color="000000"/>
              <w:left w:val="single" w:sz="4" w:space="0" w:color="000000"/>
              <w:bottom w:val="single" w:sz="4" w:space="0" w:color="000000"/>
              <w:right w:val="single" w:sz="4" w:space="0" w:color="000000"/>
            </w:tcBorders>
            <w:vAlign w:val="center"/>
          </w:tcPr>
          <w:p w14:paraId="20D591A1" w14:textId="77777777" w:rsidR="00947041" w:rsidRPr="00043DC5" w:rsidRDefault="00947041" w:rsidP="00043DC5">
            <w:pPr>
              <w:spacing w:before="20" w:after="20" w:line="269" w:lineRule="auto"/>
              <w:rPr>
                <w:sz w:val="26"/>
                <w:szCs w:val="26"/>
              </w:rPr>
            </w:pPr>
            <w:r w:rsidRPr="00043DC5">
              <w:rPr>
                <w:sz w:val="26"/>
                <w:szCs w:val="26"/>
              </w:rPr>
              <w:t>Chia sẻ mô hình thông tin BIM phục vụ cho phối hợp</w:t>
            </w:r>
          </w:p>
        </w:tc>
        <w:tc>
          <w:tcPr>
            <w:tcW w:w="425" w:type="dxa"/>
            <w:tcBorders>
              <w:top w:val="single" w:sz="4" w:space="0" w:color="000000"/>
              <w:left w:val="single" w:sz="4" w:space="0" w:color="000000"/>
              <w:bottom w:val="single" w:sz="4" w:space="0" w:color="000000"/>
              <w:right w:val="single" w:sz="4" w:space="0" w:color="000000"/>
            </w:tcBorders>
            <w:vAlign w:val="center"/>
          </w:tcPr>
          <w:p w14:paraId="3C409BDD" w14:textId="77777777" w:rsidR="00947041" w:rsidRPr="00043DC5" w:rsidRDefault="00947041" w:rsidP="00043DC5">
            <w:pPr>
              <w:spacing w:before="20" w:after="20" w:line="269" w:lineRule="auto"/>
              <w:rPr>
                <w:sz w:val="26"/>
                <w:szCs w:val="26"/>
              </w:rPr>
            </w:pPr>
          </w:p>
        </w:tc>
        <w:tc>
          <w:tcPr>
            <w:tcW w:w="760" w:type="dxa"/>
            <w:tcBorders>
              <w:top w:val="single" w:sz="4" w:space="0" w:color="000000"/>
              <w:left w:val="single" w:sz="4" w:space="0" w:color="000000"/>
              <w:bottom w:val="single" w:sz="4" w:space="0" w:color="000000"/>
              <w:right w:val="single" w:sz="4" w:space="0" w:color="000000"/>
            </w:tcBorders>
            <w:vAlign w:val="center"/>
          </w:tcPr>
          <w:p w14:paraId="15A846FA" w14:textId="77777777" w:rsidR="00947041" w:rsidRPr="00043DC5" w:rsidRDefault="00947041" w:rsidP="00043DC5">
            <w:pPr>
              <w:spacing w:before="20" w:after="20" w:line="269" w:lineRule="auto"/>
              <w:jc w:val="center"/>
              <w:rPr>
                <w:sz w:val="26"/>
                <w:szCs w:val="26"/>
              </w:rPr>
            </w:pPr>
            <w:r w:rsidRPr="00043DC5">
              <w:rPr>
                <w:sz w:val="26"/>
                <w:szCs w:val="26"/>
              </w:rPr>
              <w:t>R</w:t>
            </w:r>
          </w:p>
        </w:tc>
        <w:tc>
          <w:tcPr>
            <w:tcW w:w="516" w:type="dxa"/>
            <w:tcBorders>
              <w:top w:val="single" w:sz="4" w:space="0" w:color="000000"/>
              <w:left w:val="single" w:sz="4" w:space="0" w:color="000000"/>
              <w:bottom w:val="single" w:sz="4" w:space="0" w:color="000000"/>
              <w:right w:val="single" w:sz="4" w:space="0" w:color="000000"/>
            </w:tcBorders>
            <w:vAlign w:val="center"/>
          </w:tcPr>
          <w:p w14:paraId="73B7A88D" w14:textId="77777777" w:rsidR="00947041" w:rsidRPr="00043DC5" w:rsidRDefault="00947041" w:rsidP="00043DC5">
            <w:pPr>
              <w:spacing w:before="20" w:after="20" w:line="269" w:lineRule="auto"/>
              <w:jc w:val="center"/>
              <w:rPr>
                <w:sz w:val="26"/>
                <w:szCs w:val="26"/>
              </w:rPr>
            </w:pPr>
            <w:r w:rsidRPr="00043DC5">
              <w:rPr>
                <w:sz w:val="26"/>
                <w:szCs w:val="26"/>
              </w:rPr>
              <w:t>C</w:t>
            </w:r>
          </w:p>
        </w:tc>
        <w:tc>
          <w:tcPr>
            <w:tcW w:w="425" w:type="dxa"/>
            <w:tcBorders>
              <w:top w:val="single" w:sz="4" w:space="0" w:color="000000"/>
              <w:left w:val="single" w:sz="4" w:space="0" w:color="000000"/>
              <w:bottom w:val="single" w:sz="4" w:space="0" w:color="000000"/>
              <w:right w:val="single" w:sz="4" w:space="0" w:color="000000"/>
            </w:tcBorders>
          </w:tcPr>
          <w:p w14:paraId="67CA3137" w14:textId="77777777" w:rsidR="00947041" w:rsidRPr="00043DC5" w:rsidRDefault="00947041" w:rsidP="00043DC5">
            <w:pPr>
              <w:spacing w:before="20" w:after="20" w:line="269" w:lineRule="auto"/>
              <w:jc w:val="center"/>
              <w:rPr>
                <w:sz w:val="26"/>
                <w:szCs w:val="26"/>
              </w:rPr>
            </w:pPr>
          </w:p>
        </w:tc>
      </w:tr>
      <w:tr w:rsidR="00947041" w:rsidRPr="00043DC5" w14:paraId="65413681" w14:textId="77777777" w:rsidTr="004A2BA2">
        <w:tblPrEx>
          <w:tblCellMar>
            <w:bottom w:w="0" w:type="dxa"/>
            <w:right w:w="4" w:type="dxa"/>
          </w:tblCellMar>
        </w:tblPrEx>
        <w:trPr>
          <w:jc w:val="center"/>
        </w:trPr>
        <w:tc>
          <w:tcPr>
            <w:tcW w:w="7225" w:type="dxa"/>
            <w:tcBorders>
              <w:top w:val="single" w:sz="4" w:space="0" w:color="000000"/>
              <w:left w:val="single" w:sz="4" w:space="0" w:color="000000"/>
              <w:bottom w:val="single" w:sz="4" w:space="0" w:color="000000"/>
              <w:right w:val="single" w:sz="4" w:space="0" w:color="000000"/>
            </w:tcBorders>
            <w:vAlign w:val="center"/>
          </w:tcPr>
          <w:p w14:paraId="6A1570F4" w14:textId="77777777" w:rsidR="00947041" w:rsidRPr="00043DC5" w:rsidRDefault="00947041" w:rsidP="00043DC5">
            <w:pPr>
              <w:spacing w:before="20" w:after="20" w:line="269" w:lineRule="auto"/>
              <w:rPr>
                <w:sz w:val="26"/>
                <w:szCs w:val="26"/>
              </w:rPr>
            </w:pPr>
            <w:r w:rsidRPr="00043DC5">
              <w:rPr>
                <w:sz w:val="26"/>
                <w:szCs w:val="26"/>
              </w:rPr>
              <w:t>Triển khai Kế hoạch thực hiện BIM (BEP) trong đơn vị</w:t>
            </w:r>
          </w:p>
        </w:tc>
        <w:tc>
          <w:tcPr>
            <w:tcW w:w="425" w:type="dxa"/>
            <w:tcBorders>
              <w:top w:val="single" w:sz="4" w:space="0" w:color="000000"/>
              <w:left w:val="single" w:sz="4" w:space="0" w:color="000000"/>
              <w:bottom w:val="single" w:sz="4" w:space="0" w:color="000000"/>
              <w:right w:val="single" w:sz="4" w:space="0" w:color="000000"/>
            </w:tcBorders>
            <w:vAlign w:val="center"/>
          </w:tcPr>
          <w:p w14:paraId="539B31B5" w14:textId="77777777" w:rsidR="00947041" w:rsidRPr="00043DC5" w:rsidRDefault="00947041" w:rsidP="00043DC5">
            <w:pPr>
              <w:spacing w:before="20" w:after="20" w:line="269" w:lineRule="auto"/>
              <w:rPr>
                <w:sz w:val="26"/>
                <w:szCs w:val="26"/>
              </w:rPr>
            </w:pPr>
          </w:p>
        </w:tc>
        <w:tc>
          <w:tcPr>
            <w:tcW w:w="760" w:type="dxa"/>
            <w:tcBorders>
              <w:top w:val="single" w:sz="4" w:space="0" w:color="000000"/>
              <w:left w:val="single" w:sz="4" w:space="0" w:color="000000"/>
              <w:bottom w:val="single" w:sz="4" w:space="0" w:color="000000"/>
              <w:right w:val="single" w:sz="4" w:space="0" w:color="000000"/>
            </w:tcBorders>
            <w:vAlign w:val="center"/>
          </w:tcPr>
          <w:p w14:paraId="03CECA45" w14:textId="77777777" w:rsidR="00947041" w:rsidRPr="00043DC5" w:rsidRDefault="00947041" w:rsidP="00043DC5">
            <w:pPr>
              <w:spacing w:before="20" w:after="20" w:line="269" w:lineRule="auto"/>
              <w:jc w:val="center"/>
              <w:rPr>
                <w:sz w:val="26"/>
                <w:szCs w:val="26"/>
              </w:rPr>
            </w:pPr>
            <w:r w:rsidRPr="00043DC5">
              <w:rPr>
                <w:sz w:val="26"/>
                <w:szCs w:val="26"/>
              </w:rPr>
              <w:t>R</w:t>
            </w:r>
          </w:p>
        </w:tc>
        <w:tc>
          <w:tcPr>
            <w:tcW w:w="516" w:type="dxa"/>
            <w:tcBorders>
              <w:top w:val="single" w:sz="4" w:space="0" w:color="000000"/>
              <w:left w:val="single" w:sz="4" w:space="0" w:color="000000"/>
              <w:bottom w:val="single" w:sz="4" w:space="0" w:color="000000"/>
              <w:right w:val="single" w:sz="4" w:space="0" w:color="000000"/>
            </w:tcBorders>
            <w:vAlign w:val="center"/>
          </w:tcPr>
          <w:p w14:paraId="2F32608E" w14:textId="77777777" w:rsidR="00947041" w:rsidRPr="00043DC5" w:rsidRDefault="00947041" w:rsidP="00043DC5">
            <w:pPr>
              <w:spacing w:before="20" w:after="20" w:line="269" w:lineRule="auto"/>
              <w:jc w:val="center"/>
              <w:rPr>
                <w:sz w:val="26"/>
                <w:szCs w:val="26"/>
              </w:rPr>
            </w:pPr>
            <w:r w:rsidRPr="00043DC5">
              <w:rPr>
                <w:sz w:val="26"/>
                <w:szCs w:val="26"/>
              </w:rPr>
              <w:t>C</w:t>
            </w:r>
          </w:p>
        </w:tc>
        <w:tc>
          <w:tcPr>
            <w:tcW w:w="425" w:type="dxa"/>
            <w:tcBorders>
              <w:top w:val="single" w:sz="4" w:space="0" w:color="000000"/>
              <w:left w:val="single" w:sz="4" w:space="0" w:color="000000"/>
              <w:bottom w:val="single" w:sz="4" w:space="0" w:color="000000"/>
              <w:right w:val="single" w:sz="4" w:space="0" w:color="000000"/>
            </w:tcBorders>
          </w:tcPr>
          <w:p w14:paraId="3AAEF6DC" w14:textId="77777777" w:rsidR="00947041" w:rsidRPr="00043DC5" w:rsidRDefault="00947041" w:rsidP="00043DC5">
            <w:pPr>
              <w:spacing w:before="20" w:after="20" w:line="269" w:lineRule="auto"/>
              <w:jc w:val="center"/>
              <w:rPr>
                <w:sz w:val="26"/>
                <w:szCs w:val="26"/>
              </w:rPr>
            </w:pPr>
          </w:p>
        </w:tc>
      </w:tr>
      <w:tr w:rsidR="00947041" w:rsidRPr="00043DC5" w14:paraId="7F99B030" w14:textId="77777777" w:rsidTr="004A2BA2">
        <w:tblPrEx>
          <w:tblCellMar>
            <w:bottom w:w="0" w:type="dxa"/>
            <w:right w:w="4" w:type="dxa"/>
          </w:tblCellMar>
        </w:tblPrEx>
        <w:trPr>
          <w:jc w:val="center"/>
        </w:trPr>
        <w:tc>
          <w:tcPr>
            <w:tcW w:w="7225" w:type="dxa"/>
            <w:tcBorders>
              <w:top w:val="single" w:sz="4" w:space="0" w:color="000000"/>
              <w:left w:val="single" w:sz="4" w:space="0" w:color="000000"/>
              <w:bottom w:val="single" w:sz="4" w:space="0" w:color="000000"/>
              <w:right w:val="single" w:sz="4" w:space="0" w:color="000000"/>
            </w:tcBorders>
            <w:vAlign w:val="center"/>
          </w:tcPr>
          <w:p w14:paraId="11D4D1E0" w14:textId="77777777" w:rsidR="00947041" w:rsidRPr="00043DC5" w:rsidRDefault="00947041" w:rsidP="00043DC5">
            <w:pPr>
              <w:spacing w:before="20" w:after="20" w:line="269" w:lineRule="auto"/>
              <w:rPr>
                <w:sz w:val="26"/>
                <w:szCs w:val="26"/>
              </w:rPr>
            </w:pPr>
            <w:r w:rsidRPr="00043DC5">
              <w:rPr>
                <w:sz w:val="26"/>
                <w:szCs w:val="26"/>
              </w:rPr>
              <w:t>Tạo báo cáo phát hiện xung đột từ mô hình liên kết</w:t>
            </w:r>
          </w:p>
        </w:tc>
        <w:tc>
          <w:tcPr>
            <w:tcW w:w="425" w:type="dxa"/>
            <w:tcBorders>
              <w:top w:val="single" w:sz="4" w:space="0" w:color="000000"/>
              <w:left w:val="single" w:sz="4" w:space="0" w:color="000000"/>
              <w:bottom w:val="single" w:sz="4" w:space="0" w:color="000000"/>
              <w:right w:val="single" w:sz="4" w:space="0" w:color="000000"/>
            </w:tcBorders>
            <w:vAlign w:val="center"/>
          </w:tcPr>
          <w:p w14:paraId="2C843E24" w14:textId="77777777" w:rsidR="00947041" w:rsidRPr="00043DC5" w:rsidRDefault="00947041" w:rsidP="00043DC5">
            <w:pPr>
              <w:spacing w:before="20" w:after="20" w:line="269" w:lineRule="auto"/>
              <w:rPr>
                <w:sz w:val="26"/>
                <w:szCs w:val="26"/>
              </w:rPr>
            </w:pPr>
          </w:p>
        </w:tc>
        <w:tc>
          <w:tcPr>
            <w:tcW w:w="760" w:type="dxa"/>
            <w:tcBorders>
              <w:top w:val="single" w:sz="4" w:space="0" w:color="000000"/>
              <w:left w:val="single" w:sz="4" w:space="0" w:color="000000"/>
              <w:bottom w:val="single" w:sz="4" w:space="0" w:color="000000"/>
              <w:right w:val="single" w:sz="4" w:space="0" w:color="000000"/>
            </w:tcBorders>
            <w:vAlign w:val="center"/>
          </w:tcPr>
          <w:p w14:paraId="6850B4A8" w14:textId="77777777" w:rsidR="00947041" w:rsidRPr="00043DC5" w:rsidRDefault="00947041" w:rsidP="00043DC5">
            <w:pPr>
              <w:spacing w:before="20" w:after="20" w:line="269" w:lineRule="auto"/>
              <w:jc w:val="center"/>
              <w:rPr>
                <w:sz w:val="26"/>
                <w:szCs w:val="26"/>
              </w:rPr>
            </w:pPr>
            <w:r w:rsidRPr="00043DC5">
              <w:rPr>
                <w:sz w:val="26"/>
                <w:szCs w:val="26"/>
              </w:rPr>
              <w:t>R</w:t>
            </w:r>
          </w:p>
        </w:tc>
        <w:tc>
          <w:tcPr>
            <w:tcW w:w="516" w:type="dxa"/>
            <w:tcBorders>
              <w:top w:val="single" w:sz="4" w:space="0" w:color="000000"/>
              <w:left w:val="single" w:sz="4" w:space="0" w:color="000000"/>
              <w:bottom w:val="single" w:sz="4" w:space="0" w:color="000000"/>
              <w:right w:val="single" w:sz="4" w:space="0" w:color="000000"/>
            </w:tcBorders>
            <w:vAlign w:val="center"/>
          </w:tcPr>
          <w:p w14:paraId="7B2F791A" w14:textId="77777777" w:rsidR="00947041" w:rsidRPr="00043DC5" w:rsidRDefault="00947041" w:rsidP="00043DC5">
            <w:pPr>
              <w:spacing w:before="20" w:after="20" w:line="269" w:lineRule="auto"/>
              <w:jc w:val="center"/>
              <w:rPr>
                <w:sz w:val="26"/>
                <w:szCs w:val="26"/>
              </w:rPr>
            </w:pPr>
            <w:r w:rsidRPr="00043DC5">
              <w:rPr>
                <w:sz w:val="26"/>
                <w:szCs w:val="26"/>
              </w:rPr>
              <w:t>C</w:t>
            </w:r>
          </w:p>
        </w:tc>
        <w:tc>
          <w:tcPr>
            <w:tcW w:w="425" w:type="dxa"/>
            <w:tcBorders>
              <w:top w:val="single" w:sz="4" w:space="0" w:color="000000"/>
              <w:left w:val="single" w:sz="4" w:space="0" w:color="000000"/>
              <w:bottom w:val="single" w:sz="4" w:space="0" w:color="000000"/>
              <w:right w:val="single" w:sz="4" w:space="0" w:color="000000"/>
            </w:tcBorders>
          </w:tcPr>
          <w:p w14:paraId="6745E61C" w14:textId="77777777" w:rsidR="00947041" w:rsidRPr="00043DC5" w:rsidRDefault="00947041" w:rsidP="00043DC5">
            <w:pPr>
              <w:spacing w:before="20" w:after="20" w:line="269" w:lineRule="auto"/>
              <w:jc w:val="center"/>
              <w:rPr>
                <w:sz w:val="26"/>
                <w:szCs w:val="26"/>
              </w:rPr>
            </w:pPr>
          </w:p>
        </w:tc>
      </w:tr>
      <w:tr w:rsidR="00947041" w:rsidRPr="00043DC5" w14:paraId="33C45EFF" w14:textId="77777777" w:rsidTr="004A2BA2">
        <w:tblPrEx>
          <w:tblCellMar>
            <w:bottom w:w="0" w:type="dxa"/>
            <w:right w:w="4" w:type="dxa"/>
          </w:tblCellMar>
        </w:tblPrEx>
        <w:trPr>
          <w:jc w:val="center"/>
        </w:trPr>
        <w:tc>
          <w:tcPr>
            <w:tcW w:w="7225" w:type="dxa"/>
            <w:tcBorders>
              <w:top w:val="single" w:sz="4" w:space="0" w:color="000000"/>
              <w:left w:val="single" w:sz="4" w:space="0" w:color="000000"/>
              <w:bottom w:val="single" w:sz="4" w:space="0" w:color="000000"/>
              <w:right w:val="single" w:sz="4" w:space="0" w:color="000000"/>
            </w:tcBorders>
            <w:vAlign w:val="center"/>
          </w:tcPr>
          <w:p w14:paraId="4609107B" w14:textId="77777777" w:rsidR="00947041" w:rsidRPr="00043DC5" w:rsidRDefault="00947041" w:rsidP="00043DC5">
            <w:pPr>
              <w:spacing w:before="20" w:after="20" w:line="269" w:lineRule="auto"/>
              <w:rPr>
                <w:sz w:val="26"/>
                <w:szCs w:val="26"/>
              </w:rPr>
            </w:pPr>
            <w:r w:rsidRPr="00043DC5">
              <w:rPr>
                <w:sz w:val="26"/>
                <w:szCs w:val="26"/>
              </w:rPr>
              <w:t>Xác định các dữ liệu cần thiết (bao gồm mục đích và thời gian chuyển giao)</w:t>
            </w:r>
          </w:p>
        </w:tc>
        <w:tc>
          <w:tcPr>
            <w:tcW w:w="425" w:type="dxa"/>
            <w:tcBorders>
              <w:top w:val="single" w:sz="4" w:space="0" w:color="000000"/>
              <w:left w:val="single" w:sz="4" w:space="0" w:color="000000"/>
              <w:bottom w:val="single" w:sz="4" w:space="0" w:color="000000"/>
              <w:right w:val="single" w:sz="4" w:space="0" w:color="000000"/>
            </w:tcBorders>
            <w:vAlign w:val="center"/>
          </w:tcPr>
          <w:p w14:paraId="64CA2003" w14:textId="77777777" w:rsidR="00947041" w:rsidRPr="00043DC5" w:rsidRDefault="00947041" w:rsidP="00043DC5">
            <w:pPr>
              <w:spacing w:before="20" w:after="20" w:line="269" w:lineRule="auto"/>
              <w:jc w:val="center"/>
              <w:rPr>
                <w:sz w:val="26"/>
                <w:szCs w:val="26"/>
              </w:rPr>
            </w:pPr>
            <w:r w:rsidRPr="00043DC5">
              <w:rPr>
                <w:sz w:val="26"/>
                <w:szCs w:val="26"/>
              </w:rPr>
              <w:t>A</w:t>
            </w:r>
          </w:p>
        </w:tc>
        <w:tc>
          <w:tcPr>
            <w:tcW w:w="760" w:type="dxa"/>
            <w:tcBorders>
              <w:top w:val="single" w:sz="4" w:space="0" w:color="000000"/>
              <w:left w:val="single" w:sz="4" w:space="0" w:color="000000"/>
              <w:bottom w:val="single" w:sz="4" w:space="0" w:color="000000"/>
              <w:right w:val="single" w:sz="4" w:space="0" w:color="000000"/>
            </w:tcBorders>
            <w:vAlign w:val="center"/>
          </w:tcPr>
          <w:p w14:paraId="393B116B" w14:textId="77777777" w:rsidR="00947041" w:rsidRPr="00043DC5" w:rsidRDefault="00947041" w:rsidP="00043DC5">
            <w:pPr>
              <w:spacing w:before="20" w:after="20" w:line="269" w:lineRule="auto"/>
              <w:jc w:val="center"/>
              <w:rPr>
                <w:sz w:val="26"/>
                <w:szCs w:val="26"/>
              </w:rPr>
            </w:pPr>
            <w:r w:rsidRPr="00043DC5">
              <w:rPr>
                <w:sz w:val="26"/>
                <w:szCs w:val="26"/>
              </w:rPr>
              <w:t>I</w:t>
            </w:r>
          </w:p>
        </w:tc>
        <w:tc>
          <w:tcPr>
            <w:tcW w:w="516" w:type="dxa"/>
            <w:tcBorders>
              <w:top w:val="single" w:sz="4" w:space="0" w:color="000000"/>
              <w:left w:val="single" w:sz="4" w:space="0" w:color="000000"/>
              <w:bottom w:val="single" w:sz="4" w:space="0" w:color="000000"/>
              <w:right w:val="single" w:sz="4" w:space="0" w:color="000000"/>
            </w:tcBorders>
            <w:vAlign w:val="center"/>
          </w:tcPr>
          <w:p w14:paraId="2A181927" w14:textId="77777777" w:rsidR="00947041" w:rsidRPr="00043DC5" w:rsidRDefault="00947041" w:rsidP="00043DC5">
            <w:pPr>
              <w:spacing w:before="20" w:after="20" w:line="269" w:lineRule="auto"/>
              <w:jc w:val="center"/>
              <w:rPr>
                <w:sz w:val="26"/>
                <w:szCs w:val="26"/>
              </w:rPr>
            </w:pPr>
            <w:r w:rsidRPr="00043DC5">
              <w:rPr>
                <w:sz w:val="26"/>
                <w:szCs w:val="26"/>
              </w:rPr>
              <w:t>C</w:t>
            </w:r>
          </w:p>
        </w:tc>
        <w:tc>
          <w:tcPr>
            <w:tcW w:w="425" w:type="dxa"/>
            <w:tcBorders>
              <w:top w:val="single" w:sz="4" w:space="0" w:color="000000"/>
              <w:left w:val="single" w:sz="4" w:space="0" w:color="000000"/>
              <w:bottom w:val="single" w:sz="4" w:space="0" w:color="000000"/>
              <w:right w:val="single" w:sz="4" w:space="0" w:color="000000"/>
            </w:tcBorders>
            <w:vAlign w:val="center"/>
          </w:tcPr>
          <w:p w14:paraId="7989BA7E" w14:textId="77777777" w:rsidR="00947041" w:rsidRPr="00043DC5" w:rsidRDefault="00947041" w:rsidP="00043DC5">
            <w:pPr>
              <w:spacing w:before="20" w:after="20" w:line="269" w:lineRule="auto"/>
              <w:jc w:val="center"/>
              <w:rPr>
                <w:sz w:val="26"/>
                <w:szCs w:val="26"/>
              </w:rPr>
            </w:pPr>
          </w:p>
        </w:tc>
      </w:tr>
      <w:tr w:rsidR="00947041" w:rsidRPr="00043DC5" w14:paraId="7AD39351" w14:textId="77777777" w:rsidTr="004A2BA2">
        <w:tblPrEx>
          <w:tblCellMar>
            <w:bottom w:w="0" w:type="dxa"/>
            <w:right w:w="4" w:type="dxa"/>
          </w:tblCellMar>
        </w:tblPrEx>
        <w:trPr>
          <w:jc w:val="center"/>
        </w:trPr>
        <w:tc>
          <w:tcPr>
            <w:tcW w:w="7225" w:type="dxa"/>
            <w:tcBorders>
              <w:top w:val="single" w:sz="4" w:space="0" w:color="000000"/>
              <w:left w:val="single" w:sz="4" w:space="0" w:color="000000"/>
              <w:bottom w:val="single" w:sz="4" w:space="0" w:color="000000"/>
              <w:right w:val="single" w:sz="4" w:space="0" w:color="000000"/>
            </w:tcBorders>
            <w:vAlign w:val="center"/>
          </w:tcPr>
          <w:p w14:paraId="0F7D33C8" w14:textId="77777777" w:rsidR="00947041" w:rsidRPr="00043DC5" w:rsidRDefault="00947041" w:rsidP="00043DC5">
            <w:pPr>
              <w:spacing w:before="20" w:after="20" w:line="269" w:lineRule="auto"/>
              <w:rPr>
                <w:sz w:val="26"/>
                <w:szCs w:val="26"/>
              </w:rPr>
            </w:pPr>
            <w:r w:rsidRPr="00043DC5">
              <w:rPr>
                <w:sz w:val="26"/>
                <w:szCs w:val="26"/>
              </w:rPr>
              <w:t>Khởi tạo, thu thập và lưu trữ các thông tin theo yêu cầu</w:t>
            </w:r>
          </w:p>
        </w:tc>
        <w:tc>
          <w:tcPr>
            <w:tcW w:w="425" w:type="dxa"/>
            <w:tcBorders>
              <w:top w:val="single" w:sz="4" w:space="0" w:color="000000"/>
              <w:left w:val="single" w:sz="4" w:space="0" w:color="000000"/>
              <w:bottom w:val="single" w:sz="4" w:space="0" w:color="000000"/>
              <w:right w:val="single" w:sz="4" w:space="0" w:color="000000"/>
            </w:tcBorders>
            <w:vAlign w:val="center"/>
          </w:tcPr>
          <w:p w14:paraId="51383CA6" w14:textId="77777777" w:rsidR="00947041" w:rsidRPr="00043DC5" w:rsidRDefault="00947041" w:rsidP="00043DC5">
            <w:pPr>
              <w:spacing w:before="20" w:after="20" w:line="269" w:lineRule="auto"/>
              <w:rPr>
                <w:sz w:val="26"/>
                <w:szCs w:val="26"/>
              </w:rPr>
            </w:pPr>
          </w:p>
        </w:tc>
        <w:tc>
          <w:tcPr>
            <w:tcW w:w="760" w:type="dxa"/>
            <w:tcBorders>
              <w:top w:val="single" w:sz="4" w:space="0" w:color="000000"/>
              <w:left w:val="single" w:sz="4" w:space="0" w:color="000000"/>
              <w:bottom w:val="single" w:sz="4" w:space="0" w:color="000000"/>
              <w:right w:val="single" w:sz="4" w:space="0" w:color="000000"/>
            </w:tcBorders>
            <w:vAlign w:val="center"/>
          </w:tcPr>
          <w:p w14:paraId="757B8099" w14:textId="77777777" w:rsidR="00947041" w:rsidRPr="00043DC5" w:rsidRDefault="00947041" w:rsidP="00043DC5">
            <w:pPr>
              <w:spacing w:before="20" w:after="20" w:line="269" w:lineRule="auto"/>
              <w:jc w:val="center"/>
              <w:rPr>
                <w:sz w:val="26"/>
                <w:szCs w:val="26"/>
              </w:rPr>
            </w:pPr>
            <w:r w:rsidRPr="00043DC5">
              <w:rPr>
                <w:sz w:val="26"/>
                <w:szCs w:val="26"/>
              </w:rPr>
              <w:t>R</w:t>
            </w:r>
          </w:p>
        </w:tc>
        <w:tc>
          <w:tcPr>
            <w:tcW w:w="516" w:type="dxa"/>
            <w:tcBorders>
              <w:top w:val="single" w:sz="4" w:space="0" w:color="000000"/>
              <w:left w:val="single" w:sz="4" w:space="0" w:color="000000"/>
              <w:bottom w:val="single" w:sz="4" w:space="0" w:color="000000"/>
              <w:right w:val="single" w:sz="4" w:space="0" w:color="000000"/>
            </w:tcBorders>
            <w:vAlign w:val="center"/>
          </w:tcPr>
          <w:p w14:paraId="1E0154B0" w14:textId="77777777" w:rsidR="00947041" w:rsidRPr="00043DC5" w:rsidRDefault="00947041" w:rsidP="00043DC5">
            <w:pPr>
              <w:spacing w:before="20" w:after="20" w:line="269" w:lineRule="auto"/>
              <w:jc w:val="center"/>
              <w:rPr>
                <w:sz w:val="26"/>
                <w:szCs w:val="26"/>
              </w:rPr>
            </w:pPr>
            <w:r w:rsidRPr="00043DC5">
              <w:rPr>
                <w:sz w:val="26"/>
                <w:szCs w:val="26"/>
              </w:rPr>
              <w:t>R</w:t>
            </w:r>
          </w:p>
        </w:tc>
        <w:tc>
          <w:tcPr>
            <w:tcW w:w="425" w:type="dxa"/>
            <w:tcBorders>
              <w:top w:val="single" w:sz="4" w:space="0" w:color="000000"/>
              <w:left w:val="single" w:sz="4" w:space="0" w:color="000000"/>
              <w:bottom w:val="single" w:sz="4" w:space="0" w:color="000000"/>
              <w:right w:val="single" w:sz="4" w:space="0" w:color="000000"/>
            </w:tcBorders>
          </w:tcPr>
          <w:p w14:paraId="341A9504" w14:textId="77777777" w:rsidR="00947041" w:rsidRPr="00043DC5" w:rsidRDefault="00947041" w:rsidP="00043DC5">
            <w:pPr>
              <w:spacing w:before="20" w:after="20" w:line="269" w:lineRule="auto"/>
              <w:jc w:val="center"/>
              <w:rPr>
                <w:sz w:val="26"/>
                <w:szCs w:val="26"/>
              </w:rPr>
            </w:pPr>
          </w:p>
        </w:tc>
      </w:tr>
      <w:tr w:rsidR="00947041" w:rsidRPr="00043DC5" w14:paraId="288388EF" w14:textId="77777777" w:rsidTr="004A2BA2">
        <w:tblPrEx>
          <w:tblCellMar>
            <w:bottom w:w="0" w:type="dxa"/>
            <w:right w:w="4" w:type="dxa"/>
          </w:tblCellMar>
        </w:tblPrEx>
        <w:trPr>
          <w:trHeight w:val="739"/>
          <w:jc w:val="center"/>
        </w:trPr>
        <w:tc>
          <w:tcPr>
            <w:tcW w:w="7225" w:type="dxa"/>
            <w:tcBorders>
              <w:top w:val="single" w:sz="4" w:space="0" w:color="000000"/>
              <w:left w:val="single" w:sz="4" w:space="0" w:color="000000"/>
              <w:bottom w:val="single" w:sz="4" w:space="0" w:color="000000"/>
              <w:right w:val="single" w:sz="4" w:space="0" w:color="000000"/>
            </w:tcBorders>
            <w:vAlign w:val="center"/>
          </w:tcPr>
          <w:p w14:paraId="21C7749A" w14:textId="77777777" w:rsidR="00947041" w:rsidRPr="00043DC5" w:rsidRDefault="00947041" w:rsidP="00043DC5">
            <w:pPr>
              <w:spacing w:before="20" w:after="20" w:line="269" w:lineRule="auto"/>
              <w:rPr>
                <w:sz w:val="26"/>
                <w:szCs w:val="26"/>
              </w:rPr>
            </w:pPr>
            <w:r w:rsidRPr="00043DC5">
              <w:rPr>
                <w:sz w:val="26"/>
                <w:szCs w:val="26"/>
              </w:rPr>
              <w:t>Xem xét và chấp thuận dữ liệu được chuyển giao trước khi đệ trình</w:t>
            </w:r>
          </w:p>
        </w:tc>
        <w:tc>
          <w:tcPr>
            <w:tcW w:w="425" w:type="dxa"/>
            <w:tcBorders>
              <w:top w:val="single" w:sz="4" w:space="0" w:color="000000"/>
              <w:left w:val="single" w:sz="4" w:space="0" w:color="000000"/>
              <w:bottom w:val="single" w:sz="4" w:space="0" w:color="000000"/>
              <w:right w:val="single" w:sz="4" w:space="0" w:color="000000"/>
            </w:tcBorders>
            <w:vAlign w:val="center"/>
          </w:tcPr>
          <w:p w14:paraId="7BD0FA41" w14:textId="77777777" w:rsidR="00947041" w:rsidRPr="00043DC5" w:rsidRDefault="00947041" w:rsidP="00043DC5">
            <w:pPr>
              <w:spacing w:before="20" w:after="20" w:line="269" w:lineRule="auto"/>
              <w:jc w:val="center"/>
              <w:rPr>
                <w:sz w:val="26"/>
                <w:szCs w:val="26"/>
              </w:rPr>
            </w:pPr>
            <w:r w:rsidRPr="00043DC5">
              <w:rPr>
                <w:sz w:val="26"/>
                <w:szCs w:val="26"/>
              </w:rPr>
              <w:t>A</w:t>
            </w:r>
          </w:p>
        </w:tc>
        <w:tc>
          <w:tcPr>
            <w:tcW w:w="760" w:type="dxa"/>
            <w:tcBorders>
              <w:top w:val="single" w:sz="4" w:space="0" w:color="000000"/>
              <w:left w:val="single" w:sz="4" w:space="0" w:color="000000"/>
              <w:bottom w:val="single" w:sz="4" w:space="0" w:color="000000"/>
              <w:right w:val="single" w:sz="4" w:space="0" w:color="000000"/>
            </w:tcBorders>
            <w:vAlign w:val="center"/>
          </w:tcPr>
          <w:p w14:paraId="1B1D864D" w14:textId="77777777" w:rsidR="00947041" w:rsidRPr="00043DC5" w:rsidRDefault="00947041" w:rsidP="00043DC5">
            <w:pPr>
              <w:spacing w:before="20" w:after="20" w:line="269" w:lineRule="auto"/>
              <w:jc w:val="center"/>
              <w:rPr>
                <w:sz w:val="26"/>
                <w:szCs w:val="26"/>
              </w:rPr>
            </w:pPr>
            <w:r w:rsidRPr="00043DC5">
              <w:rPr>
                <w:sz w:val="26"/>
                <w:szCs w:val="26"/>
              </w:rPr>
              <w:t>C</w:t>
            </w:r>
          </w:p>
        </w:tc>
        <w:tc>
          <w:tcPr>
            <w:tcW w:w="516" w:type="dxa"/>
            <w:tcBorders>
              <w:top w:val="single" w:sz="4" w:space="0" w:color="000000"/>
              <w:left w:val="single" w:sz="4" w:space="0" w:color="000000"/>
              <w:bottom w:val="single" w:sz="4" w:space="0" w:color="000000"/>
              <w:right w:val="single" w:sz="4" w:space="0" w:color="000000"/>
            </w:tcBorders>
            <w:vAlign w:val="center"/>
          </w:tcPr>
          <w:p w14:paraId="56B60705" w14:textId="77777777" w:rsidR="00947041" w:rsidRPr="00043DC5" w:rsidRDefault="00947041" w:rsidP="00043DC5">
            <w:pPr>
              <w:spacing w:before="20" w:after="20" w:line="269" w:lineRule="auto"/>
              <w:jc w:val="center"/>
              <w:rPr>
                <w:sz w:val="26"/>
                <w:szCs w:val="26"/>
              </w:rPr>
            </w:pPr>
            <w:r w:rsidRPr="00043DC5">
              <w:rPr>
                <w:sz w:val="26"/>
                <w:szCs w:val="26"/>
              </w:rPr>
              <w:t>R</w:t>
            </w:r>
          </w:p>
        </w:tc>
        <w:tc>
          <w:tcPr>
            <w:tcW w:w="425" w:type="dxa"/>
            <w:tcBorders>
              <w:top w:val="single" w:sz="4" w:space="0" w:color="000000"/>
              <w:left w:val="single" w:sz="4" w:space="0" w:color="000000"/>
              <w:bottom w:val="single" w:sz="4" w:space="0" w:color="000000"/>
              <w:right w:val="single" w:sz="4" w:space="0" w:color="000000"/>
            </w:tcBorders>
          </w:tcPr>
          <w:p w14:paraId="20383CDC" w14:textId="77777777" w:rsidR="00947041" w:rsidRPr="00043DC5" w:rsidRDefault="00947041" w:rsidP="00043DC5">
            <w:pPr>
              <w:spacing w:before="20" w:after="20" w:line="269" w:lineRule="auto"/>
              <w:jc w:val="center"/>
              <w:rPr>
                <w:sz w:val="26"/>
                <w:szCs w:val="26"/>
              </w:rPr>
            </w:pPr>
          </w:p>
        </w:tc>
      </w:tr>
      <w:tr w:rsidR="00947041" w:rsidRPr="00043DC5" w14:paraId="42A2355A" w14:textId="77777777" w:rsidTr="004A2BA2">
        <w:tblPrEx>
          <w:tblCellMar>
            <w:bottom w:w="0" w:type="dxa"/>
            <w:right w:w="4" w:type="dxa"/>
          </w:tblCellMar>
        </w:tblPrEx>
        <w:trPr>
          <w:jc w:val="center"/>
        </w:trPr>
        <w:tc>
          <w:tcPr>
            <w:tcW w:w="7225" w:type="dxa"/>
            <w:tcBorders>
              <w:top w:val="single" w:sz="4" w:space="0" w:color="000000"/>
              <w:left w:val="single" w:sz="4" w:space="0" w:color="000000"/>
              <w:bottom w:val="single" w:sz="4" w:space="0" w:color="000000"/>
              <w:right w:val="single" w:sz="4" w:space="0" w:color="000000"/>
            </w:tcBorders>
            <w:vAlign w:val="center"/>
          </w:tcPr>
          <w:p w14:paraId="5928F777" w14:textId="77777777" w:rsidR="00947041" w:rsidRPr="00043DC5" w:rsidRDefault="00947041" w:rsidP="00043DC5">
            <w:pPr>
              <w:spacing w:before="20" w:after="20" w:line="269" w:lineRule="auto"/>
              <w:rPr>
                <w:sz w:val="26"/>
                <w:szCs w:val="26"/>
              </w:rPr>
            </w:pPr>
            <w:r w:rsidRPr="00043DC5">
              <w:rPr>
                <w:sz w:val="26"/>
                <w:szCs w:val="26"/>
              </w:rPr>
              <w:t>Báo cáo các rủi ro có thể dựa trên mô hình BIM và chia sẻ thông qua Môi trường dữ liệu chung (CDE)</w:t>
            </w:r>
          </w:p>
        </w:tc>
        <w:tc>
          <w:tcPr>
            <w:tcW w:w="425" w:type="dxa"/>
            <w:tcBorders>
              <w:top w:val="single" w:sz="4" w:space="0" w:color="000000"/>
              <w:left w:val="single" w:sz="4" w:space="0" w:color="000000"/>
              <w:bottom w:val="single" w:sz="4" w:space="0" w:color="000000"/>
              <w:right w:val="single" w:sz="4" w:space="0" w:color="000000"/>
            </w:tcBorders>
            <w:vAlign w:val="center"/>
          </w:tcPr>
          <w:p w14:paraId="13AA6461" w14:textId="77777777" w:rsidR="00947041" w:rsidRPr="00043DC5" w:rsidRDefault="00947041" w:rsidP="00043DC5">
            <w:pPr>
              <w:spacing w:before="20" w:after="20" w:line="269" w:lineRule="auto"/>
              <w:jc w:val="center"/>
              <w:rPr>
                <w:sz w:val="26"/>
                <w:szCs w:val="26"/>
              </w:rPr>
            </w:pPr>
            <w:r w:rsidRPr="00043DC5">
              <w:rPr>
                <w:sz w:val="26"/>
                <w:szCs w:val="26"/>
              </w:rPr>
              <w:t>C</w:t>
            </w:r>
          </w:p>
        </w:tc>
        <w:tc>
          <w:tcPr>
            <w:tcW w:w="760" w:type="dxa"/>
            <w:tcBorders>
              <w:top w:val="single" w:sz="4" w:space="0" w:color="000000"/>
              <w:left w:val="single" w:sz="4" w:space="0" w:color="000000"/>
              <w:bottom w:val="single" w:sz="4" w:space="0" w:color="000000"/>
              <w:right w:val="single" w:sz="4" w:space="0" w:color="000000"/>
            </w:tcBorders>
            <w:vAlign w:val="center"/>
          </w:tcPr>
          <w:p w14:paraId="0AD9900B" w14:textId="77777777" w:rsidR="00947041" w:rsidRPr="00043DC5" w:rsidRDefault="00947041" w:rsidP="00043DC5">
            <w:pPr>
              <w:spacing w:before="20" w:after="20" w:line="269" w:lineRule="auto"/>
              <w:jc w:val="center"/>
              <w:rPr>
                <w:sz w:val="26"/>
                <w:szCs w:val="26"/>
              </w:rPr>
            </w:pPr>
            <w:r w:rsidRPr="00043DC5">
              <w:rPr>
                <w:sz w:val="26"/>
                <w:szCs w:val="26"/>
              </w:rPr>
              <w:t>C</w:t>
            </w:r>
          </w:p>
        </w:tc>
        <w:tc>
          <w:tcPr>
            <w:tcW w:w="516" w:type="dxa"/>
            <w:tcBorders>
              <w:top w:val="single" w:sz="4" w:space="0" w:color="000000"/>
              <w:left w:val="single" w:sz="4" w:space="0" w:color="000000"/>
              <w:bottom w:val="single" w:sz="4" w:space="0" w:color="000000"/>
              <w:right w:val="single" w:sz="4" w:space="0" w:color="000000"/>
            </w:tcBorders>
            <w:vAlign w:val="center"/>
          </w:tcPr>
          <w:p w14:paraId="5777AF51" w14:textId="77777777" w:rsidR="00947041" w:rsidRPr="00043DC5" w:rsidRDefault="00947041" w:rsidP="00043DC5">
            <w:pPr>
              <w:spacing w:before="20" w:after="20" w:line="269" w:lineRule="auto"/>
              <w:jc w:val="center"/>
              <w:rPr>
                <w:sz w:val="26"/>
                <w:szCs w:val="26"/>
              </w:rPr>
            </w:pPr>
            <w:r w:rsidRPr="00043DC5">
              <w:rPr>
                <w:sz w:val="26"/>
                <w:szCs w:val="26"/>
              </w:rPr>
              <w:t>C</w:t>
            </w:r>
          </w:p>
        </w:tc>
        <w:tc>
          <w:tcPr>
            <w:tcW w:w="425" w:type="dxa"/>
            <w:tcBorders>
              <w:top w:val="single" w:sz="4" w:space="0" w:color="000000"/>
              <w:left w:val="single" w:sz="4" w:space="0" w:color="000000"/>
              <w:bottom w:val="single" w:sz="4" w:space="0" w:color="000000"/>
              <w:right w:val="single" w:sz="4" w:space="0" w:color="000000"/>
            </w:tcBorders>
            <w:vAlign w:val="center"/>
          </w:tcPr>
          <w:p w14:paraId="258D8E8B" w14:textId="77777777" w:rsidR="00947041" w:rsidRPr="00043DC5" w:rsidRDefault="00947041" w:rsidP="00043DC5">
            <w:pPr>
              <w:spacing w:before="20" w:after="20" w:line="269" w:lineRule="auto"/>
              <w:jc w:val="center"/>
              <w:rPr>
                <w:sz w:val="26"/>
                <w:szCs w:val="26"/>
              </w:rPr>
            </w:pPr>
          </w:p>
        </w:tc>
      </w:tr>
      <w:tr w:rsidR="00947041" w:rsidRPr="00043DC5" w14:paraId="65A975C0" w14:textId="77777777" w:rsidTr="004A2BA2">
        <w:tblPrEx>
          <w:tblCellMar>
            <w:bottom w:w="0" w:type="dxa"/>
            <w:right w:w="4" w:type="dxa"/>
          </w:tblCellMar>
        </w:tblPrEx>
        <w:trPr>
          <w:jc w:val="center"/>
        </w:trPr>
        <w:tc>
          <w:tcPr>
            <w:tcW w:w="7225" w:type="dxa"/>
            <w:tcBorders>
              <w:top w:val="single" w:sz="4" w:space="0" w:color="000000"/>
              <w:left w:val="single" w:sz="4" w:space="0" w:color="000000"/>
              <w:bottom w:val="single" w:sz="4" w:space="0" w:color="000000"/>
              <w:right w:val="single" w:sz="4" w:space="0" w:color="000000"/>
            </w:tcBorders>
            <w:vAlign w:val="center"/>
          </w:tcPr>
          <w:p w14:paraId="63E582C7" w14:textId="77777777" w:rsidR="00947041" w:rsidRPr="00043DC5" w:rsidRDefault="00947041" w:rsidP="00043DC5">
            <w:pPr>
              <w:spacing w:before="20" w:after="20" w:line="269" w:lineRule="auto"/>
              <w:rPr>
                <w:sz w:val="26"/>
                <w:szCs w:val="26"/>
              </w:rPr>
            </w:pPr>
            <w:r w:rsidRPr="00043DC5">
              <w:rPr>
                <w:sz w:val="26"/>
                <w:szCs w:val="26"/>
              </w:rPr>
              <w:t>Đảm bảo tất cả các thông tin đáp ứng yêu cầu (chất lượng và số lượng)</w:t>
            </w:r>
          </w:p>
        </w:tc>
        <w:tc>
          <w:tcPr>
            <w:tcW w:w="425" w:type="dxa"/>
            <w:tcBorders>
              <w:top w:val="single" w:sz="4" w:space="0" w:color="000000"/>
              <w:left w:val="single" w:sz="4" w:space="0" w:color="000000"/>
              <w:bottom w:val="single" w:sz="4" w:space="0" w:color="000000"/>
              <w:right w:val="single" w:sz="4" w:space="0" w:color="000000"/>
            </w:tcBorders>
            <w:vAlign w:val="center"/>
          </w:tcPr>
          <w:p w14:paraId="76D6F843" w14:textId="77777777" w:rsidR="00947041" w:rsidRPr="00043DC5" w:rsidRDefault="00947041" w:rsidP="00043DC5">
            <w:pPr>
              <w:spacing w:before="20" w:after="20" w:line="269" w:lineRule="auto"/>
              <w:rPr>
                <w:sz w:val="26"/>
                <w:szCs w:val="26"/>
              </w:rPr>
            </w:pPr>
          </w:p>
        </w:tc>
        <w:tc>
          <w:tcPr>
            <w:tcW w:w="760" w:type="dxa"/>
            <w:tcBorders>
              <w:top w:val="single" w:sz="4" w:space="0" w:color="000000"/>
              <w:left w:val="single" w:sz="4" w:space="0" w:color="000000"/>
              <w:bottom w:val="single" w:sz="4" w:space="0" w:color="000000"/>
              <w:right w:val="single" w:sz="4" w:space="0" w:color="000000"/>
            </w:tcBorders>
            <w:vAlign w:val="center"/>
          </w:tcPr>
          <w:p w14:paraId="2FFF18BA" w14:textId="77777777" w:rsidR="00947041" w:rsidRPr="00043DC5" w:rsidRDefault="00947041" w:rsidP="00043DC5">
            <w:pPr>
              <w:spacing w:before="20" w:after="20" w:line="269" w:lineRule="auto"/>
              <w:jc w:val="center"/>
              <w:rPr>
                <w:sz w:val="26"/>
                <w:szCs w:val="26"/>
              </w:rPr>
            </w:pPr>
            <w:r w:rsidRPr="00043DC5">
              <w:rPr>
                <w:sz w:val="26"/>
                <w:szCs w:val="26"/>
              </w:rPr>
              <w:t>R</w:t>
            </w:r>
          </w:p>
        </w:tc>
        <w:tc>
          <w:tcPr>
            <w:tcW w:w="516" w:type="dxa"/>
            <w:tcBorders>
              <w:top w:val="single" w:sz="4" w:space="0" w:color="000000"/>
              <w:left w:val="single" w:sz="4" w:space="0" w:color="000000"/>
              <w:bottom w:val="single" w:sz="4" w:space="0" w:color="000000"/>
              <w:right w:val="single" w:sz="4" w:space="0" w:color="000000"/>
            </w:tcBorders>
            <w:vAlign w:val="center"/>
          </w:tcPr>
          <w:p w14:paraId="6864711C" w14:textId="77777777" w:rsidR="00947041" w:rsidRPr="00043DC5" w:rsidRDefault="00947041" w:rsidP="00043DC5">
            <w:pPr>
              <w:spacing w:before="20" w:after="20" w:line="269" w:lineRule="auto"/>
              <w:jc w:val="center"/>
              <w:rPr>
                <w:sz w:val="26"/>
                <w:szCs w:val="26"/>
              </w:rPr>
            </w:pPr>
            <w:r w:rsidRPr="00043DC5">
              <w:rPr>
                <w:sz w:val="26"/>
                <w:szCs w:val="26"/>
              </w:rPr>
              <w:t>R</w:t>
            </w:r>
          </w:p>
        </w:tc>
        <w:tc>
          <w:tcPr>
            <w:tcW w:w="425" w:type="dxa"/>
            <w:tcBorders>
              <w:top w:val="single" w:sz="4" w:space="0" w:color="000000"/>
              <w:left w:val="single" w:sz="4" w:space="0" w:color="000000"/>
              <w:bottom w:val="single" w:sz="4" w:space="0" w:color="000000"/>
              <w:right w:val="single" w:sz="4" w:space="0" w:color="000000"/>
            </w:tcBorders>
          </w:tcPr>
          <w:p w14:paraId="70541B55" w14:textId="77777777" w:rsidR="00947041" w:rsidRPr="00043DC5" w:rsidRDefault="00947041" w:rsidP="00043DC5">
            <w:pPr>
              <w:spacing w:before="20" w:after="20" w:line="269" w:lineRule="auto"/>
              <w:jc w:val="center"/>
              <w:rPr>
                <w:sz w:val="26"/>
                <w:szCs w:val="26"/>
              </w:rPr>
            </w:pPr>
          </w:p>
        </w:tc>
      </w:tr>
      <w:tr w:rsidR="00947041" w:rsidRPr="00043DC5" w14:paraId="605A5B2C" w14:textId="77777777" w:rsidTr="004A2BA2">
        <w:tblPrEx>
          <w:tblCellMar>
            <w:bottom w:w="0" w:type="dxa"/>
            <w:right w:w="4" w:type="dxa"/>
          </w:tblCellMar>
        </w:tblPrEx>
        <w:trPr>
          <w:jc w:val="center"/>
        </w:trPr>
        <w:tc>
          <w:tcPr>
            <w:tcW w:w="7225" w:type="dxa"/>
            <w:tcBorders>
              <w:top w:val="single" w:sz="4" w:space="0" w:color="000000"/>
              <w:left w:val="single" w:sz="4" w:space="0" w:color="000000"/>
              <w:bottom w:val="single" w:sz="4" w:space="0" w:color="000000"/>
              <w:right w:val="single" w:sz="4" w:space="0" w:color="000000"/>
            </w:tcBorders>
            <w:vAlign w:val="center"/>
          </w:tcPr>
          <w:p w14:paraId="311739EB" w14:textId="77777777" w:rsidR="00947041" w:rsidRPr="00043DC5" w:rsidRDefault="00947041" w:rsidP="00043DC5">
            <w:pPr>
              <w:spacing w:before="20" w:after="20" w:line="269" w:lineRule="auto"/>
              <w:rPr>
                <w:sz w:val="26"/>
                <w:szCs w:val="26"/>
              </w:rPr>
            </w:pPr>
            <w:r w:rsidRPr="00043DC5">
              <w:rPr>
                <w:sz w:val="26"/>
                <w:szCs w:val="26"/>
              </w:rPr>
              <w:t>Kiểm tra và phối hợp mô hình, bao gồm công tác phát hiện xung đột đầy đủ và liên tục theo kế hoạch BIM</w:t>
            </w:r>
          </w:p>
        </w:tc>
        <w:tc>
          <w:tcPr>
            <w:tcW w:w="425" w:type="dxa"/>
            <w:tcBorders>
              <w:top w:val="single" w:sz="4" w:space="0" w:color="000000"/>
              <w:left w:val="single" w:sz="4" w:space="0" w:color="000000"/>
              <w:bottom w:val="single" w:sz="4" w:space="0" w:color="000000"/>
              <w:right w:val="single" w:sz="4" w:space="0" w:color="000000"/>
            </w:tcBorders>
            <w:vAlign w:val="center"/>
          </w:tcPr>
          <w:p w14:paraId="6315A6D0" w14:textId="77777777" w:rsidR="00947041" w:rsidRPr="00043DC5" w:rsidRDefault="00947041" w:rsidP="00043DC5">
            <w:pPr>
              <w:spacing w:before="20" w:after="20" w:line="269" w:lineRule="auto"/>
              <w:rPr>
                <w:sz w:val="26"/>
                <w:szCs w:val="26"/>
              </w:rPr>
            </w:pPr>
          </w:p>
        </w:tc>
        <w:tc>
          <w:tcPr>
            <w:tcW w:w="760" w:type="dxa"/>
            <w:tcBorders>
              <w:top w:val="single" w:sz="4" w:space="0" w:color="000000"/>
              <w:left w:val="single" w:sz="4" w:space="0" w:color="000000"/>
              <w:bottom w:val="single" w:sz="4" w:space="0" w:color="000000"/>
              <w:right w:val="single" w:sz="4" w:space="0" w:color="000000"/>
            </w:tcBorders>
            <w:vAlign w:val="center"/>
          </w:tcPr>
          <w:p w14:paraId="50AD6D7A" w14:textId="77777777" w:rsidR="00947041" w:rsidRPr="00043DC5" w:rsidRDefault="00947041" w:rsidP="00043DC5">
            <w:pPr>
              <w:spacing w:before="20" w:after="20" w:line="269" w:lineRule="auto"/>
              <w:jc w:val="center"/>
              <w:rPr>
                <w:sz w:val="26"/>
                <w:szCs w:val="26"/>
              </w:rPr>
            </w:pPr>
            <w:r w:rsidRPr="00043DC5">
              <w:rPr>
                <w:sz w:val="26"/>
                <w:szCs w:val="26"/>
              </w:rPr>
              <w:t>R</w:t>
            </w:r>
          </w:p>
        </w:tc>
        <w:tc>
          <w:tcPr>
            <w:tcW w:w="516" w:type="dxa"/>
            <w:tcBorders>
              <w:top w:val="single" w:sz="4" w:space="0" w:color="000000"/>
              <w:left w:val="single" w:sz="4" w:space="0" w:color="000000"/>
              <w:bottom w:val="single" w:sz="4" w:space="0" w:color="000000"/>
              <w:right w:val="single" w:sz="4" w:space="0" w:color="000000"/>
            </w:tcBorders>
            <w:vAlign w:val="center"/>
          </w:tcPr>
          <w:p w14:paraId="284DBB16" w14:textId="77777777" w:rsidR="00947041" w:rsidRPr="00043DC5" w:rsidRDefault="00947041" w:rsidP="00043DC5">
            <w:pPr>
              <w:spacing w:before="20" w:after="20" w:line="269" w:lineRule="auto"/>
              <w:jc w:val="center"/>
              <w:rPr>
                <w:sz w:val="26"/>
                <w:szCs w:val="26"/>
              </w:rPr>
            </w:pPr>
            <w:r w:rsidRPr="00043DC5">
              <w:rPr>
                <w:sz w:val="26"/>
                <w:szCs w:val="26"/>
              </w:rPr>
              <w:t>C</w:t>
            </w:r>
          </w:p>
        </w:tc>
        <w:tc>
          <w:tcPr>
            <w:tcW w:w="425" w:type="dxa"/>
            <w:tcBorders>
              <w:top w:val="single" w:sz="4" w:space="0" w:color="000000"/>
              <w:left w:val="single" w:sz="4" w:space="0" w:color="000000"/>
              <w:bottom w:val="single" w:sz="4" w:space="0" w:color="000000"/>
              <w:right w:val="single" w:sz="4" w:space="0" w:color="000000"/>
            </w:tcBorders>
          </w:tcPr>
          <w:p w14:paraId="490F05B2" w14:textId="77777777" w:rsidR="00947041" w:rsidRPr="00043DC5" w:rsidRDefault="00947041" w:rsidP="00043DC5">
            <w:pPr>
              <w:spacing w:before="20" w:after="20" w:line="269" w:lineRule="auto"/>
              <w:jc w:val="center"/>
              <w:rPr>
                <w:sz w:val="26"/>
                <w:szCs w:val="26"/>
              </w:rPr>
            </w:pPr>
          </w:p>
        </w:tc>
      </w:tr>
      <w:tr w:rsidR="00947041" w:rsidRPr="00043DC5" w14:paraId="4CBC2B69" w14:textId="77777777" w:rsidTr="004A2BA2">
        <w:tblPrEx>
          <w:tblCellMar>
            <w:bottom w:w="0" w:type="dxa"/>
            <w:right w:w="4" w:type="dxa"/>
          </w:tblCellMar>
        </w:tblPrEx>
        <w:trPr>
          <w:jc w:val="center"/>
        </w:trPr>
        <w:tc>
          <w:tcPr>
            <w:tcW w:w="7225" w:type="dxa"/>
            <w:tcBorders>
              <w:top w:val="single" w:sz="4" w:space="0" w:color="000000"/>
              <w:left w:val="single" w:sz="4" w:space="0" w:color="000000"/>
              <w:bottom w:val="single" w:sz="4" w:space="0" w:color="000000"/>
              <w:right w:val="single" w:sz="4" w:space="0" w:color="000000"/>
            </w:tcBorders>
            <w:vAlign w:val="center"/>
          </w:tcPr>
          <w:p w14:paraId="05689B34" w14:textId="77777777" w:rsidR="00947041" w:rsidRPr="00043DC5" w:rsidRDefault="00947041" w:rsidP="00043DC5">
            <w:pPr>
              <w:spacing w:before="20" w:after="20" w:line="269" w:lineRule="auto"/>
              <w:rPr>
                <w:sz w:val="26"/>
                <w:szCs w:val="26"/>
              </w:rPr>
            </w:pPr>
            <w:r w:rsidRPr="00043DC5">
              <w:rPr>
                <w:sz w:val="26"/>
                <w:szCs w:val="26"/>
              </w:rPr>
              <w:t>Báo cáo chung về chất lượng mô hình về mặt hình học, vật liệu và siêu dữ liệu</w:t>
            </w:r>
          </w:p>
        </w:tc>
        <w:tc>
          <w:tcPr>
            <w:tcW w:w="425" w:type="dxa"/>
            <w:tcBorders>
              <w:top w:val="single" w:sz="4" w:space="0" w:color="000000"/>
              <w:left w:val="single" w:sz="4" w:space="0" w:color="000000"/>
              <w:bottom w:val="single" w:sz="4" w:space="0" w:color="000000"/>
              <w:right w:val="single" w:sz="4" w:space="0" w:color="000000"/>
            </w:tcBorders>
            <w:vAlign w:val="center"/>
          </w:tcPr>
          <w:p w14:paraId="1916C2CE" w14:textId="77777777" w:rsidR="00947041" w:rsidRPr="00043DC5" w:rsidRDefault="00947041" w:rsidP="00043DC5">
            <w:pPr>
              <w:spacing w:before="20" w:after="20" w:line="269" w:lineRule="auto"/>
              <w:rPr>
                <w:sz w:val="26"/>
                <w:szCs w:val="26"/>
              </w:rPr>
            </w:pPr>
          </w:p>
        </w:tc>
        <w:tc>
          <w:tcPr>
            <w:tcW w:w="760" w:type="dxa"/>
            <w:tcBorders>
              <w:top w:val="single" w:sz="4" w:space="0" w:color="000000"/>
              <w:left w:val="single" w:sz="4" w:space="0" w:color="000000"/>
              <w:bottom w:val="single" w:sz="4" w:space="0" w:color="000000"/>
              <w:right w:val="single" w:sz="4" w:space="0" w:color="000000"/>
            </w:tcBorders>
            <w:vAlign w:val="center"/>
          </w:tcPr>
          <w:p w14:paraId="193C130F" w14:textId="77777777" w:rsidR="00947041" w:rsidRPr="00043DC5" w:rsidRDefault="00947041" w:rsidP="00043DC5">
            <w:pPr>
              <w:spacing w:before="20" w:after="20" w:line="269" w:lineRule="auto"/>
              <w:jc w:val="center"/>
              <w:rPr>
                <w:sz w:val="26"/>
                <w:szCs w:val="26"/>
              </w:rPr>
            </w:pPr>
          </w:p>
        </w:tc>
        <w:tc>
          <w:tcPr>
            <w:tcW w:w="516" w:type="dxa"/>
            <w:tcBorders>
              <w:top w:val="single" w:sz="4" w:space="0" w:color="000000"/>
              <w:left w:val="single" w:sz="4" w:space="0" w:color="000000"/>
              <w:bottom w:val="single" w:sz="4" w:space="0" w:color="000000"/>
              <w:right w:val="single" w:sz="4" w:space="0" w:color="000000"/>
            </w:tcBorders>
            <w:vAlign w:val="center"/>
          </w:tcPr>
          <w:p w14:paraId="30B3DF19" w14:textId="77777777" w:rsidR="00947041" w:rsidRPr="00043DC5" w:rsidRDefault="00947041" w:rsidP="00043DC5">
            <w:pPr>
              <w:spacing w:before="20" w:after="20" w:line="269" w:lineRule="auto"/>
              <w:jc w:val="center"/>
              <w:rPr>
                <w:sz w:val="26"/>
                <w:szCs w:val="26"/>
              </w:rPr>
            </w:pPr>
            <w:r w:rsidRPr="00043DC5">
              <w:rPr>
                <w:sz w:val="26"/>
                <w:szCs w:val="26"/>
              </w:rPr>
              <w:t>R</w:t>
            </w:r>
          </w:p>
        </w:tc>
        <w:tc>
          <w:tcPr>
            <w:tcW w:w="425" w:type="dxa"/>
            <w:tcBorders>
              <w:top w:val="single" w:sz="4" w:space="0" w:color="000000"/>
              <w:left w:val="single" w:sz="4" w:space="0" w:color="000000"/>
              <w:bottom w:val="single" w:sz="4" w:space="0" w:color="000000"/>
              <w:right w:val="single" w:sz="4" w:space="0" w:color="000000"/>
            </w:tcBorders>
          </w:tcPr>
          <w:p w14:paraId="7F8281D8" w14:textId="77777777" w:rsidR="00947041" w:rsidRPr="00043DC5" w:rsidRDefault="00947041" w:rsidP="00043DC5">
            <w:pPr>
              <w:spacing w:before="20" w:after="20" w:line="269" w:lineRule="auto"/>
              <w:jc w:val="center"/>
              <w:rPr>
                <w:sz w:val="26"/>
                <w:szCs w:val="26"/>
              </w:rPr>
            </w:pPr>
          </w:p>
        </w:tc>
      </w:tr>
      <w:tr w:rsidR="00947041" w:rsidRPr="00043DC5" w14:paraId="5588AA3A" w14:textId="77777777" w:rsidTr="004A2BA2">
        <w:tblPrEx>
          <w:tblCellMar>
            <w:bottom w:w="0" w:type="dxa"/>
            <w:right w:w="4" w:type="dxa"/>
          </w:tblCellMar>
        </w:tblPrEx>
        <w:trPr>
          <w:jc w:val="center"/>
        </w:trPr>
        <w:tc>
          <w:tcPr>
            <w:tcW w:w="7225" w:type="dxa"/>
            <w:tcBorders>
              <w:top w:val="single" w:sz="4" w:space="0" w:color="000000"/>
              <w:left w:val="single" w:sz="4" w:space="0" w:color="000000"/>
              <w:bottom w:val="single" w:sz="4" w:space="0" w:color="000000"/>
              <w:right w:val="single" w:sz="4" w:space="0" w:color="000000"/>
            </w:tcBorders>
            <w:vAlign w:val="center"/>
          </w:tcPr>
          <w:p w14:paraId="69DA435E" w14:textId="77777777" w:rsidR="00947041" w:rsidRPr="00043DC5" w:rsidRDefault="00947041" w:rsidP="00043DC5">
            <w:pPr>
              <w:spacing w:before="20" w:after="20" w:line="269" w:lineRule="auto"/>
              <w:rPr>
                <w:sz w:val="26"/>
                <w:szCs w:val="26"/>
              </w:rPr>
            </w:pPr>
            <w:r w:rsidRPr="00043DC5">
              <w:rPr>
                <w:sz w:val="26"/>
                <w:szCs w:val="26"/>
              </w:rPr>
              <w:t>Báo cáo về sự tuân thủ Kế hoạch thực hiện BIM (BEP)</w:t>
            </w:r>
          </w:p>
        </w:tc>
        <w:tc>
          <w:tcPr>
            <w:tcW w:w="425" w:type="dxa"/>
            <w:tcBorders>
              <w:top w:val="single" w:sz="4" w:space="0" w:color="000000"/>
              <w:left w:val="single" w:sz="4" w:space="0" w:color="000000"/>
              <w:bottom w:val="single" w:sz="4" w:space="0" w:color="000000"/>
              <w:right w:val="single" w:sz="4" w:space="0" w:color="000000"/>
            </w:tcBorders>
            <w:vAlign w:val="center"/>
          </w:tcPr>
          <w:p w14:paraId="75576063" w14:textId="77777777" w:rsidR="00947041" w:rsidRPr="00043DC5" w:rsidRDefault="00947041" w:rsidP="00043DC5">
            <w:pPr>
              <w:spacing w:before="20" w:after="20" w:line="269" w:lineRule="auto"/>
              <w:rPr>
                <w:sz w:val="26"/>
                <w:szCs w:val="26"/>
              </w:rPr>
            </w:pPr>
          </w:p>
        </w:tc>
        <w:tc>
          <w:tcPr>
            <w:tcW w:w="760" w:type="dxa"/>
            <w:tcBorders>
              <w:top w:val="single" w:sz="4" w:space="0" w:color="000000"/>
              <w:left w:val="single" w:sz="4" w:space="0" w:color="000000"/>
              <w:bottom w:val="single" w:sz="4" w:space="0" w:color="000000"/>
              <w:right w:val="single" w:sz="4" w:space="0" w:color="000000"/>
            </w:tcBorders>
            <w:vAlign w:val="center"/>
          </w:tcPr>
          <w:p w14:paraId="34199DBE" w14:textId="77777777" w:rsidR="00947041" w:rsidRPr="00043DC5" w:rsidRDefault="00947041" w:rsidP="00043DC5">
            <w:pPr>
              <w:spacing w:before="20" w:after="20" w:line="269" w:lineRule="auto"/>
              <w:jc w:val="center"/>
              <w:rPr>
                <w:sz w:val="26"/>
                <w:szCs w:val="26"/>
              </w:rPr>
            </w:pPr>
          </w:p>
        </w:tc>
        <w:tc>
          <w:tcPr>
            <w:tcW w:w="516" w:type="dxa"/>
            <w:tcBorders>
              <w:top w:val="single" w:sz="4" w:space="0" w:color="000000"/>
              <w:left w:val="single" w:sz="4" w:space="0" w:color="000000"/>
              <w:bottom w:val="single" w:sz="4" w:space="0" w:color="000000"/>
              <w:right w:val="single" w:sz="4" w:space="0" w:color="000000"/>
            </w:tcBorders>
            <w:vAlign w:val="center"/>
          </w:tcPr>
          <w:p w14:paraId="55C54B87" w14:textId="77777777" w:rsidR="00947041" w:rsidRPr="00043DC5" w:rsidRDefault="00947041" w:rsidP="00043DC5">
            <w:pPr>
              <w:spacing w:before="20" w:after="20" w:line="269" w:lineRule="auto"/>
              <w:jc w:val="center"/>
              <w:rPr>
                <w:sz w:val="26"/>
                <w:szCs w:val="26"/>
              </w:rPr>
            </w:pPr>
            <w:r w:rsidRPr="00043DC5">
              <w:rPr>
                <w:sz w:val="26"/>
                <w:szCs w:val="26"/>
              </w:rPr>
              <w:t>R</w:t>
            </w:r>
          </w:p>
        </w:tc>
        <w:tc>
          <w:tcPr>
            <w:tcW w:w="425" w:type="dxa"/>
            <w:tcBorders>
              <w:top w:val="single" w:sz="4" w:space="0" w:color="000000"/>
              <w:left w:val="single" w:sz="4" w:space="0" w:color="000000"/>
              <w:bottom w:val="single" w:sz="4" w:space="0" w:color="000000"/>
              <w:right w:val="single" w:sz="4" w:space="0" w:color="000000"/>
            </w:tcBorders>
          </w:tcPr>
          <w:p w14:paraId="0CEF5B27" w14:textId="77777777" w:rsidR="00947041" w:rsidRPr="00043DC5" w:rsidRDefault="00947041" w:rsidP="00043DC5">
            <w:pPr>
              <w:spacing w:before="20" w:after="20" w:line="269" w:lineRule="auto"/>
              <w:jc w:val="center"/>
              <w:rPr>
                <w:sz w:val="26"/>
                <w:szCs w:val="26"/>
              </w:rPr>
            </w:pPr>
          </w:p>
        </w:tc>
      </w:tr>
      <w:tr w:rsidR="00947041" w:rsidRPr="00043DC5" w14:paraId="5BB1A2C3" w14:textId="77777777" w:rsidTr="004A2BA2">
        <w:tblPrEx>
          <w:tblCellMar>
            <w:bottom w:w="0" w:type="dxa"/>
            <w:right w:w="4" w:type="dxa"/>
          </w:tblCellMar>
        </w:tblPrEx>
        <w:trPr>
          <w:jc w:val="center"/>
        </w:trPr>
        <w:tc>
          <w:tcPr>
            <w:tcW w:w="7225" w:type="dxa"/>
            <w:tcBorders>
              <w:top w:val="single" w:sz="4" w:space="0" w:color="000000"/>
              <w:left w:val="single" w:sz="4" w:space="0" w:color="000000"/>
              <w:bottom w:val="single" w:sz="4" w:space="0" w:color="000000"/>
              <w:right w:val="single" w:sz="4" w:space="0" w:color="000000"/>
            </w:tcBorders>
            <w:vAlign w:val="center"/>
          </w:tcPr>
          <w:p w14:paraId="76F762B6" w14:textId="77777777" w:rsidR="00947041" w:rsidRPr="00043DC5" w:rsidRDefault="00947041" w:rsidP="00043DC5">
            <w:pPr>
              <w:spacing w:before="20" w:after="20" w:line="269" w:lineRule="auto"/>
              <w:rPr>
                <w:sz w:val="26"/>
                <w:szCs w:val="26"/>
              </w:rPr>
            </w:pPr>
            <w:r w:rsidRPr="00043DC5">
              <w:rPr>
                <w:sz w:val="26"/>
                <w:szCs w:val="26"/>
              </w:rPr>
              <w:t>Xem xét dữ liệu nhận được và so sánh với yêu cầu trong hồ sơ Yêu cầu về thông tin (EIR)</w:t>
            </w:r>
          </w:p>
        </w:tc>
        <w:tc>
          <w:tcPr>
            <w:tcW w:w="425" w:type="dxa"/>
            <w:tcBorders>
              <w:top w:val="single" w:sz="4" w:space="0" w:color="000000"/>
              <w:left w:val="single" w:sz="4" w:space="0" w:color="000000"/>
              <w:bottom w:val="single" w:sz="4" w:space="0" w:color="000000"/>
              <w:right w:val="single" w:sz="4" w:space="0" w:color="000000"/>
            </w:tcBorders>
            <w:vAlign w:val="center"/>
          </w:tcPr>
          <w:p w14:paraId="0B92D2B0" w14:textId="77777777" w:rsidR="00947041" w:rsidRPr="00043DC5" w:rsidRDefault="00947041" w:rsidP="00043DC5">
            <w:pPr>
              <w:spacing w:before="20" w:after="20" w:line="269" w:lineRule="auto"/>
              <w:rPr>
                <w:sz w:val="26"/>
                <w:szCs w:val="26"/>
              </w:rPr>
            </w:pPr>
          </w:p>
        </w:tc>
        <w:tc>
          <w:tcPr>
            <w:tcW w:w="760" w:type="dxa"/>
            <w:tcBorders>
              <w:top w:val="single" w:sz="4" w:space="0" w:color="000000"/>
              <w:left w:val="single" w:sz="4" w:space="0" w:color="000000"/>
              <w:bottom w:val="single" w:sz="4" w:space="0" w:color="000000"/>
              <w:right w:val="single" w:sz="4" w:space="0" w:color="000000"/>
            </w:tcBorders>
            <w:vAlign w:val="center"/>
          </w:tcPr>
          <w:p w14:paraId="1AA95313" w14:textId="77777777" w:rsidR="00947041" w:rsidRPr="00043DC5" w:rsidRDefault="00947041" w:rsidP="00043DC5">
            <w:pPr>
              <w:spacing w:before="20" w:after="20" w:line="269" w:lineRule="auto"/>
              <w:jc w:val="center"/>
              <w:rPr>
                <w:sz w:val="26"/>
                <w:szCs w:val="26"/>
              </w:rPr>
            </w:pPr>
            <w:r w:rsidRPr="00043DC5">
              <w:rPr>
                <w:sz w:val="26"/>
                <w:szCs w:val="26"/>
              </w:rPr>
              <w:t>R</w:t>
            </w:r>
          </w:p>
        </w:tc>
        <w:tc>
          <w:tcPr>
            <w:tcW w:w="516" w:type="dxa"/>
            <w:tcBorders>
              <w:top w:val="single" w:sz="4" w:space="0" w:color="000000"/>
              <w:left w:val="single" w:sz="4" w:space="0" w:color="000000"/>
              <w:bottom w:val="single" w:sz="4" w:space="0" w:color="000000"/>
              <w:right w:val="single" w:sz="4" w:space="0" w:color="000000"/>
            </w:tcBorders>
            <w:vAlign w:val="center"/>
          </w:tcPr>
          <w:p w14:paraId="6CE4CF06" w14:textId="77777777" w:rsidR="00947041" w:rsidRPr="00043DC5" w:rsidRDefault="00947041" w:rsidP="00043DC5">
            <w:pPr>
              <w:spacing w:before="20" w:after="20" w:line="269" w:lineRule="auto"/>
              <w:jc w:val="center"/>
              <w:rPr>
                <w:sz w:val="26"/>
                <w:szCs w:val="26"/>
              </w:rPr>
            </w:pPr>
            <w:r w:rsidRPr="00043DC5">
              <w:rPr>
                <w:sz w:val="26"/>
                <w:szCs w:val="26"/>
              </w:rPr>
              <w:t>R</w:t>
            </w:r>
          </w:p>
        </w:tc>
        <w:tc>
          <w:tcPr>
            <w:tcW w:w="425" w:type="dxa"/>
            <w:tcBorders>
              <w:top w:val="single" w:sz="4" w:space="0" w:color="000000"/>
              <w:left w:val="single" w:sz="4" w:space="0" w:color="000000"/>
              <w:bottom w:val="single" w:sz="4" w:space="0" w:color="000000"/>
              <w:right w:val="single" w:sz="4" w:space="0" w:color="000000"/>
            </w:tcBorders>
          </w:tcPr>
          <w:p w14:paraId="20E71231" w14:textId="77777777" w:rsidR="00947041" w:rsidRPr="00043DC5" w:rsidRDefault="00947041" w:rsidP="00043DC5">
            <w:pPr>
              <w:spacing w:before="20" w:after="20" w:line="269" w:lineRule="auto"/>
              <w:jc w:val="center"/>
              <w:rPr>
                <w:sz w:val="26"/>
                <w:szCs w:val="26"/>
              </w:rPr>
            </w:pPr>
          </w:p>
        </w:tc>
      </w:tr>
      <w:tr w:rsidR="00947041" w:rsidRPr="00043DC5" w14:paraId="15EE67FC" w14:textId="77777777" w:rsidTr="004A2BA2">
        <w:tblPrEx>
          <w:tblCellMar>
            <w:bottom w:w="0" w:type="dxa"/>
            <w:right w:w="4" w:type="dxa"/>
          </w:tblCellMar>
        </w:tblPrEx>
        <w:trPr>
          <w:jc w:val="center"/>
        </w:trPr>
        <w:tc>
          <w:tcPr>
            <w:tcW w:w="7225" w:type="dxa"/>
            <w:tcBorders>
              <w:top w:val="single" w:sz="4" w:space="0" w:color="000000"/>
              <w:left w:val="single" w:sz="4" w:space="0" w:color="000000"/>
              <w:bottom w:val="single" w:sz="4" w:space="0" w:color="000000"/>
              <w:right w:val="single" w:sz="4" w:space="0" w:color="000000"/>
            </w:tcBorders>
            <w:vAlign w:val="center"/>
          </w:tcPr>
          <w:p w14:paraId="48BDFF30" w14:textId="77777777" w:rsidR="00947041" w:rsidRPr="00043DC5" w:rsidRDefault="00947041" w:rsidP="00043DC5">
            <w:pPr>
              <w:spacing w:before="20" w:after="20" w:line="269" w:lineRule="auto"/>
              <w:rPr>
                <w:sz w:val="26"/>
                <w:szCs w:val="26"/>
              </w:rPr>
            </w:pPr>
            <w:r w:rsidRPr="00043DC5">
              <w:rPr>
                <w:sz w:val="26"/>
                <w:szCs w:val="26"/>
              </w:rPr>
              <w:t>Sử dụng mô hình trong các cuộc họp giữa các bên liên quan</w:t>
            </w:r>
          </w:p>
        </w:tc>
        <w:tc>
          <w:tcPr>
            <w:tcW w:w="425" w:type="dxa"/>
            <w:tcBorders>
              <w:top w:val="single" w:sz="4" w:space="0" w:color="000000"/>
              <w:left w:val="single" w:sz="4" w:space="0" w:color="000000"/>
              <w:bottom w:val="single" w:sz="4" w:space="0" w:color="000000"/>
              <w:right w:val="single" w:sz="4" w:space="0" w:color="000000"/>
            </w:tcBorders>
            <w:vAlign w:val="center"/>
          </w:tcPr>
          <w:p w14:paraId="3BF3A0F1" w14:textId="77777777" w:rsidR="00947041" w:rsidRPr="00043DC5" w:rsidRDefault="00947041" w:rsidP="00043DC5">
            <w:pPr>
              <w:spacing w:before="20" w:after="20" w:line="269" w:lineRule="auto"/>
              <w:rPr>
                <w:sz w:val="26"/>
                <w:szCs w:val="26"/>
              </w:rPr>
            </w:pPr>
          </w:p>
        </w:tc>
        <w:tc>
          <w:tcPr>
            <w:tcW w:w="760" w:type="dxa"/>
            <w:tcBorders>
              <w:top w:val="single" w:sz="4" w:space="0" w:color="000000"/>
              <w:left w:val="single" w:sz="4" w:space="0" w:color="000000"/>
              <w:bottom w:val="single" w:sz="4" w:space="0" w:color="000000"/>
              <w:right w:val="single" w:sz="4" w:space="0" w:color="000000"/>
            </w:tcBorders>
            <w:vAlign w:val="center"/>
          </w:tcPr>
          <w:p w14:paraId="0C72027D" w14:textId="77777777" w:rsidR="00947041" w:rsidRPr="00043DC5" w:rsidRDefault="00947041" w:rsidP="00043DC5">
            <w:pPr>
              <w:spacing w:before="20" w:after="20" w:line="269" w:lineRule="auto"/>
              <w:jc w:val="center"/>
              <w:rPr>
                <w:sz w:val="26"/>
                <w:szCs w:val="26"/>
              </w:rPr>
            </w:pPr>
            <w:r w:rsidRPr="00043DC5">
              <w:rPr>
                <w:sz w:val="26"/>
                <w:szCs w:val="26"/>
              </w:rPr>
              <w:t>R</w:t>
            </w:r>
          </w:p>
        </w:tc>
        <w:tc>
          <w:tcPr>
            <w:tcW w:w="516" w:type="dxa"/>
            <w:tcBorders>
              <w:top w:val="single" w:sz="4" w:space="0" w:color="000000"/>
              <w:left w:val="single" w:sz="4" w:space="0" w:color="000000"/>
              <w:bottom w:val="single" w:sz="4" w:space="0" w:color="000000"/>
              <w:right w:val="single" w:sz="4" w:space="0" w:color="000000"/>
            </w:tcBorders>
            <w:vAlign w:val="center"/>
          </w:tcPr>
          <w:p w14:paraId="0CD62D16" w14:textId="77777777" w:rsidR="00947041" w:rsidRPr="00043DC5" w:rsidRDefault="00947041" w:rsidP="00043DC5">
            <w:pPr>
              <w:spacing w:before="20" w:after="20" w:line="269" w:lineRule="auto"/>
              <w:jc w:val="center"/>
              <w:rPr>
                <w:sz w:val="26"/>
                <w:szCs w:val="26"/>
              </w:rPr>
            </w:pPr>
            <w:r w:rsidRPr="00043DC5">
              <w:rPr>
                <w:sz w:val="26"/>
                <w:szCs w:val="26"/>
              </w:rPr>
              <w:t>R</w:t>
            </w:r>
          </w:p>
        </w:tc>
        <w:tc>
          <w:tcPr>
            <w:tcW w:w="425" w:type="dxa"/>
            <w:tcBorders>
              <w:top w:val="single" w:sz="4" w:space="0" w:color="000000"/>
              <w:left w:val="single" w:sz="4" w:space="0" w:color="000000"/>
              <w:bottom w:val="single" w:sz="4" w:space="0" w:color="000000"/>
              <w:right w:val="single" w:sz="4" w:space="0" w:color="000000"/>
            </w:tcBorders>
          </w:tcPr>
          <w:p w14:paraId="0F8C56E6" w14:textId="77777777" w:rsidR="00947041" w:rsidRPr="00043DC5" w:rsidRDefault="00947041" w:rsidP="00043DC5">
            <w:pPr>
              <w:spacing w:before="20" w:after="20" w:line="269" w:lineRule="auto"/>
              <w:jc w:val="center"/>
              <w:rPr>
                <w:sz w:val="26"/>
                <w:szCs w:val="26"/>
              </w:rPr>
            </w:pPr>
          </w:p>
        </w:tc>
      </w:tr>
      <w:tr w:rsidR="00947041" w:rsidRPr="00043DC5" w14:paraId="3EC39824" w14:textId="77777777" w:rsidTr="004A2BA2">
        <w:tblPrEx>
          <w:tblCellMar>
            <w:bottom w:w="0" w:type="dxa"/>
            <w:right w:w="4" w:type="dxa"/>
          </w:tblCellMar>
        </w:tblPrEx>
        <w:trPr>
          <w:trHeight w:val="434"/>
          <w:jc w:val="center"/>
        </w:trPr>
        <w:tc>
          <w:tcPr>
            <w:tcW w:w="7225" w:type="dxa"/>
            <w:tcBorders>
              <w:top w:val="single" w:sz="4" w:space="0" w:color="000000"/>
              <w:left w:val="single" w:sz="4" w:space="0" w:color="000000"/>
              <w:bottom w:val="single" w:sz="4" w:space="0" w:color="000000"/>
              <w:right w:val="single" w:sz="4" w:space="0" w:color="000000"/>
            </w:tcBorders>
            <w:vAlign w:val="center"/>
          </w:tcPr>
          <w:p w14:paraId="7617EB63" w14:textId="77777777" w:rsidR="00947041" w:rsidRPr="00043DC5" w:rsidRDefault="00947041" w:rsidP="00043DC5">
            <w:pPr>
              <w:spacing w:before="20" w:after="20" w:line="269" w:lineRule="auto"/>
              <w:rPr>
                <w:sz w:val="26"/>
                <w:szCs w:val="26"/>
              </w:rPr>
            </w:pPr>
            <w:r w:rsidRPr="00043DC5">
              <w:rPr>
                <w:sz w:val="26"/>
                <w:szCs w:val="26"/>
              </w:rPr>
              <w:lastRenderedPageBreak/>
              <w:t>Tổ chức các cuộc họp của nhóm BIM</w:t>
            </w:r>
          </w:p>
        </w:tc>
        <w:tc>
          <w:tcPr>
            <w:tcW w:w="425" w:type="dxa"/>
            <w:tcBorders>
              <w:top w:val="single" w:sz="4" w:space="0" w:color="000000"/>
              <w:left w:val="single" w:sz="4" w:space="0" w:color="000000"/>
              <w:bottom w:val="single" w:sz="4" w:space="0" w:color="000000"/>
              <w:right w:val="single" w:sz="4" w:space="0" w:color="000000"/>
            </w:tcBorders>
            <w:vAlign w:val="center"/>
          </w:tcPr>
          <w:p w14:paraId="0EAE21B0" w14:textId="77777777" w:rsidR="00947041" w:rsidRPr="00043DC5" w:rsidRDefault="00947041" w:rsidP="00043DC5">
            <w:pPr>
              <w:spacing w:before="20" w:after="20" w:line="269" w:lineRule="auto"/>
              <w:jc w:val="center"/>
              <w:rPr>
                <w:sz w:val="26"/>
                <w:szCs w:val="26"/>
              </w:rPr>
            </w:pPr>
          </w:p>
        </w:tc>
        <w:tc>
          <w:tcPr>
            <w:tcW w:w="760" w:type="dxa"/>
            <w:tcBorders>
              <w:top w:val="single" w:sz="4" w:space="0" w:color="000000"/>
              <w:left w:val="single" w:sz="4" w:space="0" w:color="000000"/>
              <w:bottom w:val="single" w:sz="4" w:space="0" w:color="000000"/>
              <w:right w:val="single" w:sz="4" w:space="0" w:color="000000"/>
            </w:tcBorders>
            <w:vAlign w:val="center"/>
          </w:tcPr>
          <w:p w14:paraId="494F25FE" w14:textId="77777777" w:rsidR="00947041" w:rsidRPr="00043DC5" w:rsidRDefault="00947041" w:rsidP="00043DC5">
            <w:pPr>
              <w:spacing w:before="20" w:after="20" w:line="269" w:lineRule="auto"/>
              <w:jc w:val="center"/>
              <w:rPr>
                <w:sz w:val="26"/>
                <w:szCs w:val="26"/>
              </w:rPr>
            </w:pPr>
            <w:r w:rsidRPr="00043DC5">
              <w:rPr>
                <w:sz w:val="26"/>
                <w:szCs w:val="26"/>
              </w:rPr>
              <w:t>R</w:t>
            </w:r>
          </w:p>
        </w:tc>
        <w:tc>
          <w:tcPr>
            <w:tcW w:w="516" w:type="dxa"/>
            <w:tcBorders>
              <w:top w:val="single" w:sz="4" w:space="0" w:color="000000"/>
              <w:left w:val="single" w:sz="4" w:space="0" w:color="000000"/>
              <w:bottom w:val="single" w:sz="4" w:space="0" w:color="000000"/>
              <w:right w:val="single" w:sz="4" w:space="0" w:color="000000"/>
            </w:tcBorders>
            <w:vAlign w:val="center"/>
          </w:tcPr>
          <w:p w14:paraId="7C715EEE" w14:textId="77777777" w:rsidR="00947041" w:rsidRPr="00043DC5" w:rsidRDefault="00947041" w:rsidP="00043DC5">
            <w:pPr>
              <w:spacing w:before="20" w:after="20" w:line="269" w:lineRule="auto"/>
              <w:jc w:val="center"/>
              <w:rPr>
                <w:sz w:val="26"/>
                <w:szCs w:val="26"/>
              </w:rPr>
            </w:pPr>
            <w:r w:rsidRPr="00043DC5">
              <w:rPr>
                <w:sz w:val="26"/>
                <w:szCs w:val="26"/>
              </w:rPr>
              <w:t>I</w:t>
            </w:r>
          </w:p>
        </w:tc>
        <w:tc>
          <w:tcPr>
            <w:tcW w:w="425" w:type="dxa"/>
            <w:tcBorders>
              <w:top w:val="single" w:sz="4" w:space="0" w:color="000000"/>
              <w:left w:val="single" w:sz="4" w:space="0" w:color="000000"/>
              <w:bottom w:val="single" w:sz="4" w:space="0" w:color="000000"/>
              <w:right w:val="single" w:sz="4" w:space="0" w:color="000000"/>
            </w:tcBorders>
          </w:tcPr>
          <w:p w14:paraId="2453D29D" w14:textId="77777777" w:rsidR="00947041" w:rsidRPr="00043DC5" w:rsidRDefault="00947041" w:rsidP="00043DC5">
            <w:pPr>
              <w:spacing w:before="20" w:after="20" w:line="269" w:lineRule="auto"/>
              <w:jc w:val="center"/>
              <w:rPr>
                <w:sz w:val="26"/>
                <w:szCs w:val="26"/>
              </w:rPr>
            </w:pPr>
          </w:p>
        </w:tc>
      </w:tr>
      <w:tr w:rsidR="00947041" w:rsidRPr="00043DC5" w14:paraId="5F2D61B5" w14:textId="77777777" w:rsidTr="004A2BA2">
        <w:tblPrEx>
          <w:tblCellMar>
            <w:bottom w:w="0" w:type="dxa"/>
            <w:right w:w="4" w:type="dxa"/>
          </w:tblCellMar>
        </w:tblPrEx>
        <w:trPr>
          <w:jc w:val="center"/>
        </w:trPr>
        <w:tc>
          <w:tcPr>
            <w:tcW w:w="7225" w:type="dxa"/>
            <w:tcBorders>
              <w:top w:val="single" w:sz="4" w:space="0" w:color="000000"/>
              <w:left w:val="single" w:sz="4" w:space="0" w:color="000000"/>
              <w:bottom w:val="single" w:sz="4" w:space="0" w:color="000000"/>
              <w:right w:val="single" w:sz="4" w:space="0" w:color="000000"/>
            </w:tcBorders>
            <w:vAlign w:val="center"/>
          </w:tcPr>
          <w:p w14:paraId="70B08560" w14:textId="77777777" w:rsidR="00947041" w:rsidRPr="00043DC5" w:rsidRDefault="00947041" w:rsidP="00043DC5">
            <w:pPr>
              <w:spacing w:before="20" w:after="20" w:line="269" w:lineRule="auto"/>
              <w:rPr>
                <w:sz w:val="26"/>
                <w:szCs w:val="26"/>
              </w:rPr>
            </w:pPr>
            <w:r w:rsidRPr="00043DC5">
              <w:rPr>
                <w:sz w:val="26"/>
                <w:szCs w:val="26"/>
              </w:rPr>
              <w:t>Tổ chức các cuộc họp chính, giai đoạn về BIM</w:t>
            </w:r>
          </w:p>
        </w:tc>
        <w:tc>
          <w:tcPr>
            <w:tcW w:w="425" w:type="dxa"/>
            <w:tcBorders>
              <w:top w:val="single" w:sz="4" w:space="0" w:color="000000"/>
              <w:left w:val="single" w:sz="4" w:space="0" w:color="000000"/>
              <w:bottom w:val="single" w:sz="4" w:space="0" w:color="000000"/>
              <w:right w:val="single" w:sz="4" w:space="0" w:color="000000"/>
            </w:tcBorders>
            <w:vAlign w:val="center"/>
          </w:tcPr>
          <w:p w14:paraId="3EF9AE15" w14:textId="77777777" w:rsidR="00947041" w:rsidRPr="00043DC5" w:rsidRDefault="00947041" w:rsidP="00043DC5">
            <w:pPr>
              <w:spacing w:before="20" w:after="20" w:line="269" w:lineRule="auto"/>
              <w:jc w:val="center"/>
              <w:rPr>
                <w:sz w:val="26"/>
                <w:szCs w:val="26"/>
              </w:rPr>
            </w:pPr>
            <w:r w:rsidRPr="00043DC5">
              <w:rPr>
                <w:sz w:val="26"/>
                <w:szCs w:val="26"/>
              </w:rPr>
              <w:t>C</w:t>
            </w:r>
          </w:p>
        </w:tc>
        <w:tc>
          <w:tcPr>
            <w:tcW w:w="760" w:type="dxa"/>
            <w:tcBorders>
              <w:top w:val="single" w:sz="4" w:space="0" w:color="000000"/>
              <w:left w:val="single" w:sz="4" w:space="0" w:color="000000"/>
              <w:bottom w:val="single" w:sz="4" w:space="0" w:color="000000"/>
              <w:right w:val="single" w:sz="4" w:space="0" w:color="000000"/>
            </w:tcBorders>
            <w:vAlign w:val="center"/>
          </w:tcPr>
          <w:p w14:paraId="0B983F5D" w14:textId="77777777" w:rsidR="00947041" w:rsidRPr="00043DC5" w:rsidRDefault="00947041" w:rsidP="00043DC5">
            <w:pPr>
              <w:spacing w:before="20" w:after="20" w:line="269" w:lineRule="auto"/>
              <w:jc w:val="center"/>
              <w:rPr>
                <w:sz w:val="26"/>
                <w:szCs w:val="26"/>
              </w:rPr>
            </w:pPr>
            <w:r w:rsidRPr="00043DC5">
              <w:rPr>
                <w:sz w:val="26"/>
                <w:szCs w:val="26"/>
              </w:rPr>
              <w:t>R</w:t>
            </w:r>
          </w:p>
        </w:tc>
        <w:tc>
          <w:tcPr>
            <w:tcW w:w="516" w:type="dxa"/>
            <w:tcBorders>
              <w:top w:val="single" w:sz="4" w:space="0" w:color="000000"/>
              <w:left w:val="single" w:sz="4" w:space="0" w:color="000000"/>
              <w:bottom w:val="single" w:sz="4" w:space="0" w:color="000000"/>
              <w:right w:val="single" w:sz="4" w:space="0" w:color="000000"/>
            </w:tcBorders>
            <w:vAlign w:val="center"/>
          </w:tcPr>
          <w:p w14:paraId="6AC37D31" w14:textId="77777777" w:rsidR="00947041" w:rsidRPr="00043DC5" w:rsidRDefault="00947041" w:rsidP="00043DC5">
            <w:pPr>
              <w:spacing w:before="20" w:after="20" w:line="269" w:lineRule="auto"/>
              <w:jc w:val="center"/>
              <w:rPr>
                <w:sz w:val="26"/>
                <w:szCs w:val="26"/>
              </w:rPr>
            </w:pPr>
            <w:r w:rsidRPr="00043DC5">
              <w:rPr>
                <w:sz w:val="26"/>
                <w:szCs w:val="26"/>
              </w:rPr>
              <w:t>C</w:t>
            </w:r>
          </w:p>
        </w:tc>
        <w:tc>
          <w:tcPr>
            <w:tcW w:w="425" w:type="dxa"/>
            <w:tcBorders>
              <w:top w:val="single" w:sz="4" w:space="0" w:color="000000"/>
              <w:left w:val="single" w:sz="4" w:space="0" w:color="000000"/>
              <w:bottom w:val="single" w:sz="4" w:space="0" w:color="000000"/>
              <w:right w:val="single" w:sz="4" w:space="0" w:color="000000"/>
            </w:tcBorders>
          </w:tcPr>
          <w:p w14:paraId="68A6B9A8" w14:textId="77777777" w:rsidR="00947041" w:rsidRPr="00043DC5" w:rsidRDefault="00947041" w:rsidP="00043DC5">
            <w:pPr>
              <w:spacing w:before="20" w:after="20" w:line="269" w:lineRule="auto"/>
              <w:jc w:val="center"/>
              <w:rPr>
                <w:sz w:val="26"/>
                <w:szCs w:val="26"/>
              </w:rPr>
            </w:pPr>
          </w:p>
        </w:tc>
      </w:tr>
      <w:tr w:rsidR="00947041" w:rsidRPr="00043DC5" w14:paraId="5945BF81" w14:textId="77777777" w:rsidTr="004A2BA2">
        <w:tblPrEx>
          <w:tblCellMar>
            <w:bottom w:w="0" w:type="dxa"/>
            <w:right w:w="4" w:type="dxa"/>
          </w:tblCellMar>
        </w:tblPrEx>
        <w:trPr>
          <w:jc w:val="center"/>
        </w:trPr>
        <w:tc>
          <w:tcPr>
            <w:tcW w:w="7225" w:type="dxa"/>
            <w:tcBorders>
              <w:top w:val="single" w:sz="4" w:space="0" w:color="000000"/>
              <w:left w:val="single" w:sz="4" w:space="0" w:color="000000"/>
              <w:bottom w:val="single" w:sz="4" w:space="0" w:color="000000"/>
              <w:right w:val="single" w:sz="4" w:space="0" w:color="000000"/>
            </w:tcBorders>
            <w:vAlign w:val="center"/>
          </w:tcPr>
          <w:p w14:paraId="6B0A4A5F" w14:textId="77777777" w:rsidR="00947041" w:rsidRPr="00043DC5" w:rsidRDefault="00947041" w:rsidP="00043DC5">
            <w:pPr>
              <w:spacing w:before="20" w:after="20" w:line="269" w:lineRule="auto"/>
              <w:rPr>
                <w:sz w:val="26"/>
                <w:szCs w:val="26"/>
              </w:rPr>
            </w:pPr>
            <w:r w:rsidRPr="00043DC5">
              <w:rPr>
                <w:sz w:val="26"/>
                <w:szCs w:val="26"/>
              </w:rPr>
              <w:t>Tổ chức các cuộc họp gặp gỡ học tập/đào tạo</w:t>
            </w:r>
          </w:p>
        </w:tc>
        <w:tc>
          <w:tcPr>
            <w:tcW w:w="425" w:type="dxa"/>
            <w:tcBorders>
              <w:top w:val="single" w:sz="4" w:space="0" w:color="000000"/>
              <w:left w:val="single" w:sz="4" w:space="0" w:color="000000"/>
              <w:bottom w:val="single" w:sz="4" w:space="0" w:color="000000"/>
              <w:right w:val="single" w:sz="4" w:space="0" w:color="000000"/>
            </w:tcBorders>
            <w:vAlign w:val="center"/>
          </w:tcPr>
          <w:p w14:paraId="04D414C1" w14:textId="77777777" w:rsidR="00947041" w:rsidRPr="00043DC5" w:rsidRDefault="00947041" w:rsidP="00043DC5">
            <w:pPr>
              <w:spacing w:before="20" w:after="20" w:line="269" w:lineRule="auto"/>
              <w:jc w:val="center"/>
              <w:rPr>
                <w:sz w:val="26"/>
                <w:szCs w:val="26"/>
              </w:rPr>
            </w:pPr>
            <w:r w:rsidRPr="00043DC5">
              <w:rPr>
                <w:sz w:val="26"/>
                <w:szCs w:val="26"/>
              </w:rPr>
              <w:t>R</w:t>
            </w:r>
          </w:p>
        </w:tc>
        <w:tc>
          <w:tcPr>
            <w:tcW w:w="760" w:type="dxa"/>
            <w:tcBorders>
              <w:top w:val="single" w:sz="4" w:space="0" w:color="000000"/>
              <w:left w:val="single" w:sz="4" w:space="0" w:color="000000"/>
              <w:bottom w:val="single" w:sz="4" w:space="0" w:color="000000"/>
              <w:right w:val="single" w:sz="4" w:space="0" w:color="000000"/>
            </w:tcBorders>
            <w:vAlign w:val="center"/>
          </w:tcPr>
          <w:p w14:paraId="572CD580" w14:textId="77777777" w:rsidR="00947041" w:rsidRPr="00043DC5" w:rsidRDefault="00947041" w:rsidP="00043DC5">
            <w:pPr>
              <w:spacing w:before="20" w:after="20" w:line="269" w:lineRule="auto"/>
              <w:jc w:val="center"/>
              <w:rPr>
                <w:sz w:val="26"/>
                <w:szCs w:val="26"/>
              </w:rPr>
            </w:pPr>
            <w:r w:rsidRPr="00043DC5">
              <w:rPr>
                <w:sz w:val="26"/>
                <w:szCs w:val="26"/>
              </w:rPr>
              <w:t>C</w:t>
            </w:r>
          </w:p>
        </w:tc>
        <w:tc>
          <w:tcPr>
            <w:tcW w:w="516" w:type="dxa"/>
            <w:tcBorders>
              <w:top w:val="single" w:sz="4" w:space="0" w:color="000000"/>
              <w:left w:val="single" w:sz="4" w:space="0" w:color="000000"/>
              <w:bottom w:val="single" w:sz="4" w:space="0" w:color="000000"/>
              <w:right w:val="single" w:sz="4" w:space="0" w:color="000000"/>
            </w:tcBorders>
            <w:vAlign w:val="center"/>
          </w:tcPr>
          <w:p w14:paraId="6E0781D7" w14:textId="77777777" w:rsidR="00947041" w:rsidRPr="00043DC5" w:rsidRDefault="00947041" w:rsidP="00043DC5">
            <w:pPr>
              <w:spacing w:before="20" w:after="20" w:line="269" w:lineRule="auto"/>
              <w:jc w:val="center"/>
              <w:rPr>
                <w:sz w:val="26"/>
                <w:szCs w:val="26"/>
              </w:rPr>
            </w:pPr>
            <w:r w:rsidRPr="00043DC5">
              <w:rPr>
                <w:sz w:val="26"/>
                <w:szCs w:val="26"/>
              </w:rPr>
              <w:t>C</w:t>
            </w:r>
          </w:p>
        </w:tc>
        <w:tc>
          <w:tcPr>
            <w:tcW w:w="425" w:type="dxa"/>
            <w:tcBorders>
              <w:top w:val="single" w:sz="4" w:space="0" w:color="000000"/>
              <w:left w:val="single" w:sz="4" w:space="0" w:color="000000"/>
              <w:bottom w:val="single" w:sz="4" w:space="0" w:color="000000"/>
              <w:right w:val="single" w:sz="4" w:space="0" w:color="000000"/>
            </w:tcBorders>
          </w:tcPr>
          <w:p w14:paraId="310CF5FD" w14:textId="77777777" w:rsidR="00947041" w:rsidRPr="00043DC5" w:rsidRDefault="00947041" w:rsidP="00043DC5">
            <w:pPr>
              <w:spacing w:before="20" w:after="20" w:line="269" w:lineRule="auto"/>
              <w:jc w:val="center"/>
              <w:rPr>
                <w:sz w:val="26"/>
                <w:szCs w:val="26"/>
              </w:rPr>
            </w:pPr>
            <w:r w:rsidRPr="00043DC5">
              <w:rPr>
                <w:sz w:val="26"/>
                <w:szCs w:val="26"/>
              </w:rPr>
              <w:t>C</w:t>
            </w:r>
          </w:p>
        </w:tc>
      </w:tr>
    </w:tbl>
    <w:p w14:paraId="7D770426" w14:textId="77777777" w:rsidR="005C7042" w:rsidRPr="00E56911" w:rsidRDefault="005C7042" w:rsidP="00816A7C">
      <w:pPr>
        <w:pStyle w:val="Heading2"/>
        <w:tabs>
          <w:tab w:val="clear" w:pos="432"/>
          <w:tab w:val="num" w:pos="576"/>
        </w:tabs>
        <w:spacing w:before="80" w:after="80" w:line="276" w:lineRule="auto"/>
        <w:ind w:left="576" w:hanging="576"/>
        <w:rPr>
          <w:rFonts w:asciiTheme="majorHAnsi" w:hAnsiTheme="majorHAnsi" w:cstheme="majorHAnsi"/>
          <w:sz w:val="26"/>
          <w:szCs w:val="26"/>
          <w:lang w:val="vi-VN"/>
        </w:rPr>
      </w:pPr>
      <w:bookmarkStart w:id="89" w:name="_Toc202539206"/>
      <w:r w:rsidRPr="00E56911">
        <w:rPr>
          <w:rFonts w:asciiTheme="majorHAnsi" w:hAnsiTheme="majorHAnsi" w:cstheme="majorHAnsi"/>
          <w:sz w:val="26"/>
          <w:szCs w:val="26"/>
          <w:lang w:val="vi-VN"/>
        </w:rPr>
        <w:t>Quy trình kiểm tra và nghiệm thu mô hình</w:t>
      </w:r>
      <w:bookmarkEnd w:id="89"/>
    </w:p>
    <w:p w14:paraId="59E71D64" w14:textId="77777777" w:rsidR="005C7042" w:rsidRPr="00E56911" w:rsidRDefault="005C7042" w:rsidP="00816A7C">
      <w:pPr>
        <w:pStyle w:val="Thn"/>
        <w:rPr>
          <w:rFonts w:asciiTheme="majorHAnsi" w:hAnsiTheme="majorHAnsi" w:cstheme="majorHAnsi"/>
          <w:szCs w:val="26"/>
        </w:rPr>
      </w:pPr>
      <w:r w:rsidRPr="00E56911">
        <w:rPr>
          <w:rFonts w:asciiTheme="majorHAnsi" w:hAnsiTheme="majorHAnsi" w:cstheme="majorHAnsi"/>
          <w:szCs w:val="26"/>
        </w:rPr>
        <w:t>Kiểm soát chất lượng mô hình phải đảm bảo: Nội dung kỹ thuật tuân thủ theo các hướng dẫn; Thông tin dữ liệu theo yêu cầu từng giai đoạn dự án, và việc sử dụng phải phù hợp với mục tiêu áp dụng BIM:</w:t>
      </w:r>
    </w:p>
    <w:p w14:paraId="125F5B46" w14:textId="77777777" w:rsidR="005C7042" w:rsidRPr="00E56911" w:rsidRDefault="005C7042" w:rsidP="00816A7C">
      <w:pPr>
        <w:widowControl w:val="0"/>
        <w:numPr>
          <w:ilvl w:val="0"/>
          <w:numId w:val="32"/>
        </w:numPr>
        <w:spacing w:before="120" w:line="276" w:lineRule="auto"/>
        <w:ind w:left="540" w:hanging="270"/>
        <w:jc w:val="both"/>
        <w:rPr>
          <w:rFonts w:asciiTheme="majorHAnsi" w:hAnsiTheme="majorHAnsi" w:cstheme="majorHAnsi"/>
          <w:color w:val="000000" w:themeColor="text1"/>
          <w:sz w:val="26"/>
          <w:szCs w:val="26"/>
        </w:rPr>
      </w:pPr>
      <w:r w:rsidRPr="00E56911">
        <w:rPr>
          <w:rFonts w:asciiTheme="majorHAnsi" w:hAnsiTheme="majorHAnsi" w:cstheme="majorHAnsi"/>
          <w:color w:val="000000" w:themeColor="text1"/>
          <w:sz w:val="26"/>
          <w:szCs w:val="26"/>
        </w:rPr>
        <w:t>Về kỹ thuật: Mô hình được tạo lập tuân thủ theo quy trình, hướng dẫn và hệ thống phân loại;</w:t>
      </w:r>
    </w:p>
    <w:p w14:paraId="6F3D4D04" w14:textId="77777777" w:rsidR="005C7042" w:rsidRPr="00E56911" w:rsidRDefault="005C7042" w:rsidP="00816A7C">
      <w:pPr>
        <w:widowControl w:val="0"/>
        <w:numPr>
          <w:ilvl w:val="0"/>
          <w:numId w:val="32"/>
        </w:numPr>
        <w:spacing w:before="120" w:line="276" w:lineRule="auto"/>
        <w:ind w:left="540" w:hanging="270"/>
        <w:jc w:val="both"/>
        <w:rPr>
          <w:rFonts w:asciiTheme="majorHAnsi" w:hAnsiTheme="majorHAnsi" w:cstheme="majorHAnsi"/>
          <w:color w:val="000000" w:themeColor="text1"/>
          <w:sz w:val="26"/>
          <w:szCs w:val="26"/>
        </w:rPr>
      </w:pPr>
      <w:r w:rsidRPr="00E56911">
        <w:rPr>
          <w:rFonts w:asciiTheme="majorHAnsi" w:hAnsiTheme="majorHAnsi" w:cstheme="majorHAnsi"/>
          <w:color w:val="000000" w:themeColor="text1"/>
          <w:sz w:val="26"/>
          <w:szCs w:val="26"/>
        </w:rPr>
        <w:t>Về thông tin: Mô hình phải chứa dữ liệu theo yêu cầu thông tin trong từng giai đoạn dự án (thiết kế, thi công và bảo trì...);</w:t>
      </w:r>
    </w:p>
    <w:p w14:paraId="1DC08253" w14:textId="77777777" w:rsidR="005C7042" w:rsidRPr="00E56911" w:rsidRDefault="005C7042" w:rsidP="00816A7C">
      <w:pPr>
        <w:widowControl w:val="0"/>
        <w:numPr>
          <w:ilvl w:val="0"/>
          <w:numId w:val="32"/>
        </w:numPr>
        <w:spacing w:before="120" w:line="276" w:lineRule="auto"/>
        <w:ind w:left="540" w:hanging="270"/>
        <w:jc w:val="both"/>
        <w:rPr>
          <w:rFonts w:asciiTheme="majorHAnsi" w:hAnsiTheme="majorHAnsi" w:cstheme="majorHAnsi"/>
          <w:color w:val="000000" w:themeColor="text1"/>
          <w:sz w:val="26"/>
          <w:szCs w:val="26"/>
        </w:rPr>
      </w:pPr>
      <w:r w:rsidRPr="00E56911">
        <w:rPr>
          <w:rFonts w:asciiTheme="majorHAnsi" w:hAnsiTheme="majorHAnsi" w:cstheme="majorHAnsi"/>
          <w:color w:val="000000" w:themeColor="text1"/>
          <w:sz w:val="26"/>
          <w:szCs w:val="26"/>
        </w:rPr>
        <w:t>Đánh giá chất lượng: Các giải pháp xử lý xung đột giữa các đối tượng mô hình, độ chính xác và mức độ chi tiết theo yêu cầu.</w:t>
      </w:r>
    </w:p>
    <w:p w14:paraId="7344F9D0" w14:textId="0DE4D89B" w:rsidR="006C2A6A" w:rsidRPr="00E56911" w:rsidRDefault="006C2A6A" w:rsidP="00816A7C">
      <w:pPr>
        <w:pStyle w:val="Caption"/>
        <w:keepNext/>
        <w:spacing w:line="276" w:lineRule="auto"/>
        <w:rPr>
          <w:rFonts w:asciiTheme="majorHAnsi" w:hAnsiTheme="majorHAnsi" w:cstheme="majorHAnsi"/>
          <w:color w:val="000000" w:themeColor="text1"/>
          <w:szCs w:val="26"/>
        </w:rPr>
      </w:pPr>
      <w:bookmarkStart w:id="90" w:name="_Toc192099738"/>
      <w:r w:rsidRPr="004A2BA2">
        <w:rPr>
          <w:rFonts w:asciiTheme="majorHAnsi" w:hAnsiTheme="majorHAnsi" w:cstheme="majorHAnsi"/>
          <w:color w:val="000000" w:themeColor="text1"/>
          <w:szCs w:val="26"/>
        </w:rPr>
        <w:t xml:space="preserve">Bảng </w:t>
      </w:r>
      <w:r w:rsidR="001C1ED4" w:rsidRPr="004A2BA2">
        <w:rPr>
          <w:rFonts w:asciiTheme="majorHAnsi" w:hAnsiTheme="majorHAnsi" w:cstheme="majorHAnsi"/>
          <w:color w:val="000000" w:themeColor="text1"/>
          <w:szCs w:val="26"/>
        </w:rPr>
        <w:fldChar w:fldCharType="begin"/>
      </w:r>
      <w:r w:rsidR="001C1ED4" w:rsidRPr="004A2BA2">
        <w:rPr>
          <w:rFonts w:asciiTheme="majorHAnsi" w:hAnsiTheme="majorHAnsi" w:cstheme="majorHAnsi"/>
          <w:color w:val="000000" w:themeColor="text1"/>
          <w:szCs w:val="26"/>
        </w:rPr>
        <w:instrText xml:space="preserve"> STYLEREF 1 \s </w:instrText>
      </w:r>
      <w:r w:rsidR="001C1ED4" w:rsidRPr="004A2BA2">
        <w:rPr>
          <w:rFonts w:asciiTheme="majorHAnsi" w:hAnsiTheme="majorHAnsi" w:cstheme="majorHAnsi"/>
          <w:color w:val="000000" w:themeColor="text1"/>
          <w:szCs w:val="26"/>
        </w:rPr>
        <w:fldChar w:fldCharType="separate"/>
      </w:r>
      <w:r w:rsidR="007E5E0E">
        <w:rPr>
          <w:rFonts w:asciiTheme="majorHAnsi" w:hAnsiTheme="majorHAnsi" w:cstheme="majorHAnsi"/>
          <w:color w:val="000000" w:themeColor="text1"/>
          <w:szCs w:val="26"/>
        </w:rPr>
        <w:t>7</w:t>
      </w:r>
      <w:r w:rsidR="001C1ED4" w:rsidRPr="004A2BA2">
        <w:rPr>
          <w:rFonts w:asciiTheme="majorHAnsi" w:hAnsiTheme="majorHAnsi" w:cstheme="majorHAnsi"/>
          <w:color w:val="000000" w:themeColor="text1"/>
          <w:szCs w:val="26"/>
        </w:rPr>
        <w:fldChar w:fldCharType="end"/>
      </w:r>
      <w:r w:rsidR="001C1ED4" w:rsidRPr="004A2BA2">
        <w:rPr>
          <w:rFonts w:asciiTheme="majorHAnsi" w:hAnsiTheme="majorHAnsi" w:cstheme="majorHAnsi"/>
          <w:color w:val="000000" w:themeColor="text1"/>
          <w:szCs w:val="26"/>
        </w:rPr>
        <w:t>.</w:t>
      </w:r>
      <w:r w:rsidR="001C1ED4" w:rsidRPr="004A2BA2">
        <w:rPr>
          <w:rFonts w:asciiTheme="majorHAnsi" w:hAnsiTheme="majorHAnsi" w:cstheme="majorHAnsi"/>
          <w:color w:val="000000" w:themeColor="text1"/>
          <w:szCs w:val="26"/>
        </w:rPr>
        <w:fldChar w:fldCharType="begin"/>
      </w:r>
      <w:r w:rsidR="001C1ED4" w:rsidRPr="004A2BA2">
        <w:rPr>
          <w:rFonts w:asciiTheme="majorHAnsi" w:hAnsiTheme="majorHAnsi" w:cstheme="majorHAnsi"/>
          <w:color w:val="000000" w:themeColor="text1"/>
          <w:szCs w:val="26"/>
        </w:rPr>
        <w:instrText xml:space="preserve"> SEQ Bảng \* ARABIC \s 1 </w:instrText>
      </w:r>
      <w:r w:rsidR="001C1ED4" w:rsidRPr="004A2BA2">
        <w:rPr>
          <w:rFonts w:asciiTheme="majorHAnsi" w:hAnsiTheme="majorHAnsi" w:cstheme="majorHAnsi"/>
          <w:color w:val="000000" w:themeColor="text1"/>
          <w:szCs w:val="26"/>
        </w:rPr>
        <w:fldChar w:fldCharType="separate"/>
      </w:r>
      <w:r w:rsidR="007E5E0E">
        <w:rPr>
          <w:rFonts w:asciiTheme="majorHAnsi" w:hAnsiTheme="majorHAnsi" w:cstheme="majorHAnsi"/>
          <w:color w:val="000000" w:themeColor="text1"/>
          <w:szCs w:val="26"/>
        </w:rPr>
        <w:t>5</w:t>
      </w:r>
      <w:r w:rsidR="001C1ED4" w:rsidRPr="004A2BA2">
        <w:rPr>
          <w:rFonts w:asciiTheme="majorHAnsi" w:hAnsiTheme="majorHAnsi" w:cstheme="majorHAnsi"/>
          <w:color w:val="000000" w:themeColor="text1"/>
          <w:szCs w:val="26"/>
        </w:rPr>
        <w:fldChar w:fldCharType="end"/>
      </w:r>
      <w:r w:rsidRPr="00E56911">
        <w:rPr>
          <w:rFonts w:asciiTheme="majorHAnsi" w:hAnsiTheme="majorHAnsi" w:cstheme="majorHAnsi"/>
          <w:color w:val="000000" w:themeColor="text1"/>
          <w:szCs w:val="26"/>
        </w:rPr>
        <w:t>. Biểu mẫu kiểm tra mô hình</w:t>
      </w:r>
      <w:bookmarkEnd w:id="90"/>
    </w:p>
    <w:tbl>
      <w:tblPr>
        <w:tblW w:w="5000" w:type="pct"/>
        <w:jc w:val="center"/>
        <w:tblCellMar>
          <w:left w:w="0" w:type="dxa"/>
          <w:right w:w="0" w:type="dxa"/>
        </w:tblCellMar>
        <w:tblLook w:val="0000" w:firstRow="0" w:lastRow="0" w:firstColumn="0" w:lastColumn="0" w:noHBand="0" w:noVBand="0"/>
      </w:tblPr>
      <w:tblGrid>
        <w:gridCol w:w="1476"/>
        <w:gridCol w:w="3187"/>
        <w:gridCol w:w="1822"/>
        <w:gridCol w:w="1764"/>
        <w:gridCol w:w="1379"/>
      </w:tblGrid>
      <w:tr w:rsidR="00C97DD6" w:rsidRPr="004A2BA2" w14:paraId="4EA276DD" w14:textId="77777777" w:rsidTr="00C810BD">
        <w:trPr>
          <w:trHeight w:val="717"/>
          <w:tblHeader/>
          <w:jc w:val="center"/>
        </w:trPr>
        <w:tc>
          <w:tcPr>
            <w:tcW w:w="767" w:type="pct"/>
            <w:tcBorders>
              <w:top w:val="single" w:sz="4" w:space="0" w:color="000000"/>
              <w:left w:val="single" w:sz="4" w:space="0" w:color="000000"/>
              <w:bottom w:val="single" w:sz="4" w:space="0" w:color="000000"/>
              <w:right w:val="single" w:sz="4" w:space="0" w:color="000000"/>
            </w:tcBorders>
          </w:tcPr>
          <w:p w14:paraId="29B26E7D" w14:textId="77777777" w:rsidR="005C7042" w:rsidRPr="004A2BA2" w:rsidRDefault="005C7042" w:rsidP="00816A7C">
            <w:pPr>
              <w:pStyle w:val="TableParagraph"/>
              <w:kinsoku w:val="0"/>
              <w:overflowPunct w:val="0"/>
              <w:spacing w:line="276" w:lineRule="auto"/>
              <w:ind w:left="142"/>
              <w:jc w:val="left"/>
              <w:rPr>
                <w:rFonts w:asciiTheme="majorHAnsi" w:hAnsiTheme="majorHAnsi" w:cstheme="majorHAnsi"/>
                <w:b/>
                <w:bCs/>
                <w:color w:val="000000" w:themeColor="text1"/>
                <w:sz w:val="26"/>
                <w:szCs w:val="26"/>
              </w:rPr>
            </w:pPr>
            <w:proofErr w:type="spellStart"/>
            <w:r w:rsidRPr="004A2BA2">
              <w:rPr>
                <w:rFonts w:asciiTheme="majorHAnsi" w:hAnsiTheme="majorHAnsi" w:cstheme="majorHAnsi"/>
                <w:b/>
                <w:bCs/>
                <w:color w:val="000000" w:themeColor="text1"/>
                <w:sz w:val="26"/>
                <w:szCs w:val="26"/>
              </w:rPr>
              <w:t>Kiểm</w:t>
            </w:r>
            <w:proofErr w:type="spellEnd"/>
            <w:r w:rsidRPr="004A2BA2">
              <w:rPr>
                <w:rFonts w:asciiTheme="majorHAnsi" w:hAnsiTheme="majorHAnsi" w:cstheme="majorHAnsi"/>
                <w:b/>
                <w:bCs/>
                <w:color w:val="000000" w:themeColor="text1"/>
                <w:sz w:val="26"/>
                <w:szCs w:val="26"/>
              </w:rPr>
              <w:t xml:space="preserve"> </w:t>
            </w:r>
            <w:proofErr w:type="spellStart"/>
            <w:r w:rsidRPr="004A2BA2">
              <w:rPr>
                <w:rFonts w:asciiTheme="majorHAnsi" w:hAnsiTheme="majorHAnsi" w:cstheme="majorHAnsi"/>
                <w:b/>
                <w:bCs/>
                <w:color w:val="000000" w:themeColor="text1"/>
                <w:sz w:val="26"/>
                <w:szCs w:val="26"/>
              </w:rPr>
              <w:t>tra</w:t>
            </w:r>
            <w:proofErr w:type="spellEnd"/>
          </w:p>
        </w:tc>
        <w:tc>
          <w:tcPr>
            <w:tcW w:w="1655" w:type="pct"/>
            <w:tcBorders>
              <w:top w:val="single" w:sz="4" w:space="0" w:color="000000"/>
              <w:left w:val="single" w:sz="4" w:space="0" w:color="000000"/>
              <w:bottom w:val="single" w:sz="4" w:space="0" w:color="000000"/>
              <w:right w:val="single" w:sz="4" w:space="0" w:color="000000"/>
            </w:tcBorders>
          </w:tcPr>
          <w:p w14:paraId="3D457692" w14:textId="57DFB56B" w:rsidR="005C7042" w:rsidRPr="004A2BA2" w:rsidRDefault="005C7042" w:rsidP="00816A7C">
            <w:pPr>
              <w:pStyle w:val="TableParagraph"/>
              <w:kinsoku w:val="0"/>
              <w:overflowPunct w:val="0"/>
              <w:spacing w:line="276" w:lineRule="auto"/>
              <w:ind w:left="590" w:right="426"/>
              <w:rPr>
                <w:rFonts w:asciiTheme="majorHAnsi" w:hAnsiTheme="majorHAnsi" w:cstheme="majorHAnsi"/>
                <w:b/>
                <w:bCs/>
                <w:color w:val="000000" w:themeColor="text1"/>
                <w:sz w:val="26"/>
                <w:szCs w:val="26"/>
              </w:rPr>
            </w:pPr>
            <w:proofErr w:type="spellStart"/>
            <w:r w:rsidRPr="004A2BA2">
              <w:rPr>
                <w:rFonts w:asciiTheme="majorHAnsi" w:hAnsiTheme="majorHAnsi" w:cstheme="majorHAnsi"/>
                <w:b/>
                <w:bCs/>
                <w:color w:val="000000" w:themeColor="text1"/>
                <w:sz w:val="26"/>
                <w:szCs w:val="26"/>
              </w:rPr>
              <w:t>Nội</w:t>
            </w:r>
            <w:proofErr w:type="spellEnd"/>
            <w:r w:rsidR="00312331" w:rsidRPr="004A2BA2">
              <w:rPr>
                <w:rFonts w:asciiTheme="majorHAnsi" w:hAnsiTheme="majorHAnsi" w:cstheme="majorHAnsi"/>
                <w:b/>
                <w:bCs/>
                <w:color w:val="000000" w:themeColor="text1"/>
                <w:sz w:val="26"/>
                <w:szCs w:val="26"/>
              </w:rPr>
              <w:t xml:space="preserve"> </w:t>
            </w:r>
            <w:r w:rsidRPr="004A2BA2">
              <w:rPr>
                <w:rFonts w:asciiTheme="majorHAnsi" w:hAnsiTheme="majorHAnsi" w:cstheme="majorHAnsi"/>
                <w:b/>
                <w:bCs/>
                <w:color w:val="000000" w:themeColor="text1"/>
                <w:sz w:val="26"/>
                <w:szCs w:val="26"/>
              </w:rPr>
              <w:t>dung</w:t>
            </w:r>
          </w:p>
        </w:tc>
        <w:tc>
          <w:tcPr>
            <w:tcW w:w="946" w:type="pct"/>
            <w:tcBorders>
              <w:top w:val="single" w:sz="4" w:space="0" w:color="000000"/>
              <w:left w:val="single" w:sz="4" w:space="0" w:color="000000"/>
              <w:bottom w:val="single" w:sz="4" w:space="0" w:color="000000"/>
              <w:right w:val="single" w:sz="4" w:space="0" w:color="000000"/>
            </w:tcBorders>
          </w:tcPr>
          <w:p w14:paraId="0A12F84E" w14:textId="32F6E758" w:rsidR="005C7042" w:rsidRPr="004A2BA2" w:rsidRDefault="005C7042" w:rsidP="00816A7C">
            <w:pPr>
              <w:pStyle w:val="TableParagraph"/>
              <w:kinsoku w:val="0"/>
              <w:overflowPunct w:val="0"/>
              <w:spacing w:line="276" w:lineRule="auto"/>
              <w:ind w:left="190" w:right="188"/>
              <w:rPr>
                <w:rFonts w:asciiTheme="majorHAnsi" w:hAnsiTheme="majorHAnsi" w:cstheme="majorHAnsi"/>
                <w:b/>
                <w:bCs/>
                <w:color w:val="000000" w:themeColor="text1"/>
                <w:sz w:val="26"/>
                <w:szCs w:val="26"/>
              </w:rPr>
            </w:pPr>
            <w:proofErr w:type="spellStart"/>
            <w:r w:rsidRPr="004A2BA2">
              <w:rPr>
                <w:rFonts w:asciiTheme="majorHAnsi" w:hAnsiTheme="majorHAnsi" w:cstheme="majorHAnsi"/>
                <w:b/>
                <w:bCs/>
                <w:color w:val="000000" w:themeColor="text1"/>
                <w:sz w:val="26"/>
                <w:szCs w:val="26"/>
              </w:rPr>
              <w:t>Phần</w:t>
            </w:r>
            <w:proofErr w:type="spellEnd"/>
            <w:r w:rsidRPr="004A2BA2">
              <w:rPr>
                <w:rFonts w:asciiTheme="majorHAnsi" w:hAnsiTheme="majorHAnsi" w:cstheme="majorHAnsi"/>
                <w:b/>
                <w:bCs/>
                <w:color w:val="000000" w:themeColor="text1"/>
                <w:sz w:val="26"/>
                <w:szCs w:val="26"/>
              </w:rPr>
              <w:t xml:space="preserve"> </w:t>
            </w:r>
            <w:proofErr w:type="spellStart"/>
            <w:r w:rsidRPr="004A2BA2">
              <w:rPr>
                <w:rFonts w:asciiTheme="majorHAnsi" w:hAnsiTheme="majorHAnsi" w:cstheme="majorHAnsi"/>
                <w:b/>
                <w:bCs/>
                <w:color w:val="000000" w:themeColor="text1"/>
                <w:sz w:val="26"/>
                <w:szCs w:val="26"/>
              </w:rPr>
              <w:t>mềm</w:t>
            </w:r>
            <w:proofErr w:type="spellEnd"/>
            <w:r w:rsidR="00312331" w:rsidRPr="004A2BA2">
              <w:rPr>
                <w:rFonts w:asciiTheme="majorHAnsi" w:hAnsiTheme="majorHAnsi" w:cstheme="majorHAnsi"/>
                <w:b/>
                <w:bCs/>
                <w:color w:val="000000" w:themeColor="text1"/>
                <w:sz w:val="26"/>
                <w:szCs w:val="26"/>
              </w:rPr>
              <w:t xml:space="preserve"> </w:t>
            </w:r>
            <w:proofErr w:type="spellStart"/>
            <w:r w:rsidRPr="004A2BA2">
              <w:rPr>
                <w:rFonts w:asciiTheme="majorHAnsi" w:hAnsiTheme="majorHAnsi" w:cstheme="majorHAnsi"/>
                <w:b/>
                <w:bCs/>
                <w:color w:val="000000" w:themeColor="text1"/>
                <w:sz w:val="26"/>
                <w:szCs w:val="26"/>
              </w:rPr>
              <w:t>sử</w:t>
            </w:r>
            <w:proofErr w:type="spellEnd"/>
            <w:r w:rsidRPr="004A2BA2">
              <w:rPr>
                <w:rFonts w:asciiTheme="majorHAnsi" w:hAnsiTheme="majorHAnsi" w:cstheme="majorHAnsi"/>
                <w:b/>
                <w:bCs/>
                <w:color w:val="000000" w:themeColor="text1"/>
                <w:sz w:val="26"/>
                <w:szCs w:val="26"/>
              </w:rPr>
              <w:t xml:space="preserve"> </w:t>
            </w:r>
            <w:proofErr w:type="spellStart"/>
            <w:r w:rsidRPr="004A2BA2">
              <w:rPr>
                <w:rFonts w:asciiTheme="majorHAnsi" w:hAnsiTheme="majorHAnsi" w:cstheme="majorHAnsi"/>
                <w:b/>
                <w:bCs/>
                <w:color w:val="000000" w:themeColor="text1"/>
                <w:sz w:val="26"/>
                <w:szCs w:val="26"/>
              </w:rPr>
              <w:t>dụng</w:t>
            </w:r>
            <w:proofErr w:type="spellEnd"/>
          </w:p>
        </w:tc>
        <w:tc>
          <w:tcPr>
            <w:tcW w:w="916" w:type="pct"/>
            <w:tcBorders>
              <w:top w:val="single" w:sz="4" w:space="0" w:color="000000"/>
              <w:left w:val="single" w:sz="4" w:space="0" w:color="000000"/>
              <w:bottom w:val="single" w:sz="4" w:space="0" w:color="000000"/>
              <w:right w:val="single" w:sz="4" w:space="0" w:color="000000"/>
            </w:tcBorders>
          </w:tcPr>
          <w:p w14:paraId="03B98C1C" w14:textId="470C693C" w:rsidR="005C7042" w:rsidRPr="004A2BA2" w:rsidRDefault="005C7042" w:rsidP="00816A7C">
            <w:pPr>
              <w:pStyle w:val="TableParagraph"/>
              <w:kinsoku w:val="0"/>
              <w:overflowPunct w:val="0"/>
              <w:spacing w:line="276" w:lineRule="auto"/>
              <w:ind w:left="132"/>
              <w:rPr>
                <w:rFonts w:asciiTheme="majorHAnsi" w:hAnsiTheme="majorHAnsi" w:cstheme="majorHAnsi"/>
                <w:b/>
                <w:bCs/>
                <w:color w:val="000000" w:themeColor="text1"/>
                <w:sz w:val="26"/>
                <w:szCs w:val="26"/>
              </w:rPr>
            </w:pPr>
            <w:proofErr w:type="spellStart"/>
            <w:r w:rsidRPr="004A2BA2">
              <w:rPr>
                <w:rFonts w:asciiTheme="majorHAnsi" w:hAnsiTheme="majorHAnsi" w:cstheme="majorHAnsi"/>
                <w:b/>
                <w:bCs/>
                <w:color w:val="000000" w:themeColor="text1"/>
                <w:sz w:val="26"/>
                <w:szCs w:val="26"/>
              </w:rPr>
              <w:t>Bên</w:t>
            </w:r>
            <w:proofErr w:type="spellEnd"/>
            <w:r w:rsidRPr="004A2BA2">
              <w:rPr>
                <w:rFonts w:asciiTheme="majorHAnsi" w:hAnsiTheme="majorHAnsi" w:cstheme="majorHAnsi"/>
                <w:b/>
                <w:bCs/>
                <w:color w:val="000000" w:themeColor="text1"/>
                <w:sz w:val="26"/>
                <w:szCs w:val="26"/>
              </w:rPr>
              <w:t xml:space="preserve"> </w:t>
            </w:r>
            <w:proofErr w:type="spellStart"/>
            <w:r w:rsidRPr="004A2BA2">
              <w:rPr>
                <w:rFonts w:asciiTheme="majorHAnsi" w:hAnsiTheme="majorHAnsi" w:cstheme="majorHAnsi"/>
                <w:b/>
                <w:bCs/>
                <w:color w:val="000000" w:themeColor="text1"/>
                <w:sz w:val="26"/>
                <w:szCs w:val="26"/>
              </w:rPr>
              <w:t>nhận</w:t>
            </w:r>
            <w:proofErr w:type="spellEnd"/>
            <w:r w:rsidR="00312331" w:rsidRPr="004A2BA2">
              <w:rPr>
                <w:rFonts w:asciiTheme="majorHAnsi" w:hAnsiTheme="majorHAnsi" w:cstheme="majorHAnsi"/>
                <w:b/>
                <w:bCs/>
                <w:color w:val="000000" w:themeColor="text1"/>
                <w:sz w:val="26"/>
                <w:szCs w:val="26"/>
              </w:rPr>
              <w:t xml:space="preserve"> </w:t>
            </w:r>
            <w:proofErr w:type="spellStart"/>
            <w:r w:rsidRPr="004A2BA2">
              <w:rPr>
                <w:rFonts w:asciiTheme="majorHAnsi" w:hAnsiTheme="majorHAnsi" w:cstheme="majorHAnsi"/>
                <w:b/>
                <w:bCs/>
                <w:color w:val="000000" w:themeColor="text1"/>
                <w:sz w:val="26"/>
                <w:szCs w:val="26"/>
              </w:rPr>
              <w:t>trách</w:t>
            </w:r>
            <w:proofErr w:type="spellEnd"/>
            <w:r w:rsidR="00312331" w:rsidRPr="004A2BA2">
              <w:rPr>
                <w:rFonts w:asciiTheme="majorHAnsi" w:hAnsiTheme="majorHAnsi" w:cstheme="majorHAnsi"/>
                <w:b/>
                <w:bCs/>
                <w:color w:val="000000" w:themeColor="text1"/>
                <w:sz w:val="26"/>
                <w:szCs w:val="26"/>
              </w:rPr>
              <w:t xml:space="preserve"> </w:t>
            </w:r>
            <w:proofErr w:type="spellStart"/>
            <w:r w:rsidRPr="004A2BA2">
              <w:rPr>
                <w:rFonts w:asciiTheme="majorHAnsi" w:hAnsiTheme="majorHAnsi" w:cstheme="majorHAnsi"/>
                <w:b/>
                <w:bCs/>
                <w:color w:val="000000" w:themeColor="text1"/>
                <w:sz w:val="26"/>
                <w:szCs w:val="26"/>
              </w:rPr>
              <w:t>nhiệm</w:t>
            </w:r>
            <w:proofErr w:type="spellEnd"/>
          </w:p>
        </w:tc>
        <w:tc>
          <w:tcPr>
            <w:tcW w:w="716" w:type="pct"/>
            <w:tcBorders>
              <w:top w:val="single" w:sz="4" w:space="0" w:color="000000"/>
              <w:left w:val="single" w:sz="4" w:space="0" w:color="000000"/>
              <w:bottom w:val="single" w:sz="4" w:space="0" w:color="000000"/>
              <w:right w:val="single" w:sz="4" w:space="0" w:color="000000"/>
            </w:tcBorders>
          </w:tcPr>
          <w:p w14:paraId="0040BD15" w14:textId="77777777" w:rsidR="005C7042" w:rsidRPr="004A2BA2" w:rsidRDefault="005C7042" w:rsidP="00816A7C">
            <w:pPr>
              <w:pStyle w:val="TableParagraph"/>
              <w:kinsoku w:val="0"/>
              <w:overflowPunct w:val="0"/>
              <w:spacing w:line="276" w:lineRule="auto"/>
              <w:ind w:left="27"/>
              <w:rPr>
                <w:rFonts w:asciiTheme="majorHAnsi" w:hAnsiTheme="majorHAnsi" w:cstheme="majorHAnsi"/>
                <w:b/>
                <w:bCs/>
                <w:color w:val="000000" w:themeColor="text1"/>
                <w:sz w:val="26"/>
                <w:szCs w:val="26"/>
              </w:rPr>
            </w:pPr>
            <w:proofErr w:type="spellStart"/>
            <w:r w:rsidRPr="004A2BA2">
              <w:rPr>
                <w:rFonts w:asciiTheme="majorHAnsi" w:hAnsiTheme="majorHAnsi" w:cstheme="majorHAnsi"/>
                <w:b/>
                <w:bCs/>
                <w:color w:val="000000" w:themeColor="text1"/>
                <w:sz w:val="26"/>
                <w:szCs w:val="26"/>
              </w:rPr>
              <w:t>Tần</w:t>
            </w:r>
            <w:proofErr w:type="spellEnd"/>
            <w:r w:rsidRPr="004A2BA2">
              <w:rPr>
                <w:rFonts w:asciiTheme="majorHAnsi" w:hAnsiTheme="majorHAnsi" w:cstheme="majorHAnsi"/>
                <w:b/>
                <w:bCs/>
                <w:color w:val="000000" w:themeColor="text1"/>
                <w:sz w:val="26"/>
                <w:szCs w:val="26"/>
              </w:rPr>
              <w:t xml:space="preserve"> </w:t>
            </w:r>
            <w:proofErr w:type="spellStart"/>
            <w:r w:rsidRPr="004A2BA2">
              <w:rPr>
                <w:rFonts w:asciiTheme="majorHAnsi" w:hAnsiTheme="majorHAnsi" w:cstheme="majorHAnsi"/>
                <w:b/>
                <w:bCs/>
                <w:color w:val="000000" w:themeColor="text1"/>
                <w:sz w:val="26"/>
                <w:szCs w:val="26"/>
              </w:rPr>
              <w:t>suất</w:t>
            </w:r>
            <w:proofErr w:type="spellEnd"/>
          </w:p>
        </w:tc>
      </w:tr>
      <w:tr w:rsidR="00C97DD6" w:rsidRPr="004A2BA2" w14:paraId="0989D764" w14:textId="77777777" w:rsidTr="00C810BD">
        <w:trPr>
          <w:trHeight w:val="1077"/>
          <w:jc w:val="center"/>
        </w:trPr>
        <w:tc>
          <w:tcPr>
            <w:tcW w:w="767" w:type="pct"/>
            <w:tcBorders>
              <w:top w:val="single" w:sz="4" w:space="0" w:color="000000"/>
              <w:left w:val="single" w:sz="4" w:space="0" w:color="000000"/>
              <w:bottom w:val="single" w:sz="4" w:space="0" w:color="000000"/>
              <w:right w:val="single" w:sz="4" w:space="0" w:color="000000"/>
            </w:tcBorders>
          </w:tcPr>
          <w:p w14:paraId="49B6EAE1" w14:textId="77777777" w:rsidR="005C7042" w:rsidRPr="004A2BA2" w:rsidRDefault="005C7042" w:rsidP="00816A7C">
            <w:pPr>
              <w:pStyle w:val="TableParagraph"/>
              <w:tabs>
                <w:tab w:val="left" w:pos="1072"/>
              </w:tabs>
              <w:kinsoku w:val="0"/>
              <w:overflowPunct w:val="0"/>
              <w:spacing w:line="276" w:lineRule="auto"/>
              <w:ind w:left="107" w:right="97"/>
              <w:rPr>
                <w:rFonts w:asciiTheme="majorHAnsi" w:hAnsiTheme="majorHAnsi" w:cstheme="majorHAnsi"/>
                <w:color w:val="000000" w:themeColor="text1"/>
                <w:sz w:val="26"/>
                <w:szCs w:val="26"/>
              </w:rPr>
            </w:pPr>
            <w:proofErr w:type="spellStart"/>
            <w:r w:rsidRPr="004A2BA2">
              <w:rPr>
                <w:rFonts w:asciiTheme="majorHAnsi" w:hAnsiTheme="majorHAnsi" w:cstheme="majorHAnsi"/>
                <w:color w:val="000000" w:themeColor="text1"/>
                <w:sz w:val="26"/>
                <w:szCs w:val="26"/>
              </w:rPr>
              <w:t>Kiểm</w:t>
            </w:r>
            <w:proofErr w:type="spellEnd"/>
            <w:r w:rsidRPr="004A2BA2">
              <w:rPr>
                <w:rFonts w:asciiTheme="majorHAnsi" w:hAnsiTheme="majorHAnsi" w:cstheme="majorHAnsi"/>
                <w:color w:val="000000" w:themeColor="text1"/>
                <w:sz w:val="26"/>
                <w:szCs w:val="26"/>
              </w:rPr>
              <w:t xml:space="preserve"> </w:t>
            </w:r>
            <w:proofErr w:type="spellStart"/>
            <w:r w:rsidRPr="004A2BA2">
              <w:rPr>
                <w:rFonts w:asciiTheme="majorHAnsi" w:hAnsiTheme="majorHAnsi" w:cstheme="majorHAnsi"/>
                <w:color w:val="000000" w:themeColor="text1"/>
                <w:spacing w:val="-6"/>
                <w:sz w:val="26"/>
                <w:szCs w:val="26"/>
              </w:rPr>
              <w:t>tra</w:t>
            </w:r>
            <w:proofErr w:type="spellEnd"/>
            <w:r w:rsidRPr="004A2BA2">
              <w:rPr>
                <w:rFonts w:asciiTheme="majorHAnsi" w:hAnsiTheme="majorHAnsi" w:cstheme="majorHAnsi"/>
                <w:color w:val="000000" w:themeColor="text1"/>
                <w:spacing w:val="-6"/>
                <w:sz w:val="26"/>
                <w:szCs w:val="26"/>
              </w:rPr>
              <w:t xml:space="preserve"> </w:t>
            </w:r>
            <w:proofErr w:type="spellStart"/>
            <w:r w:rsidRPr="004A2BA2">
              <w:rPr>
                <w:rFonts w:asciiTheme="majorHAnsi" w:hAnsiTheme="majorHAnsi" w:cstheme="majorHAnsi"/>
                <w:color w:val="000000" w:themeColor="text1"/>
                <w:sz w:val="26"/>
                <w:szCs w:val="26"/>
              </w:rPr>
              <w:t>trực</w:t>
            </w:r>
            <w:proofErr w:type="spellEnd"/>
            <w:r w:rsidRPr="004A2BA2">
              <w:rPr>
                <w:rFonts w:asciiTheme="majorHAnsi" w:hAnsiTheme="majorHAnsi" w:cstheme="majorHAnsi"/>
                <w:color w:val="000000" w:themeColor="text1"/>
                <w:spacing w:val="-3"/>
                <w:sz w:val="26"/>
                <w:szCs w:val="26"/>
              </w:rPr>
              <w:t xml:space="preserve"> </w:t>
            </w:r>
            <w:proofErr w:type="spellStart"/>
            <w:r w:rsidRPr="004A2BA2">
              <w:rPr>
                <w:rFonts w:asciiTheme="majorHAnsi" w:hAnsiTheme="majorHAnsi" w:cstheme="majorHAnsi"/>
                <w:color w:val="000000" w:themeColor="text1"/>
                <w:sz w:val="26"/>
                <w:szCs w:val="26"/>
              </w:rPr>
              <w:t>quan</w:t>
            </w:r>
            <w:proofErr w:type="spellEnd"/>
          </w:p>
        </w:tc>
        <w:tc>
          <w:tcPr>
            <w:tcW w:w="1655" w:type="pct"/>
            <w:tcBorders>
              <w:top w:val="single" w:sz="4" w:space="0" w:color="000000"/>
              <w:left w:val="single" w:sz="4" w:space="0" w:color="000000"/>
              <w:bottom w:val="single" w:sz="4" w:space="0" w:color="000000"/>
              <w:right w:val="single" w:sz="4" w:space="0" w:color="000000"/>
            </w:tcBorders>
          </w:tcPr>
          <w:p w14:paraId="095DA5DD" w14:textId="77777777" w:rsidR="005C7042" w:rsidRPr="004A2BA2" w:rsidRDefault="005C7042" w:rsidP="00043DC5">
            <w:pPr>
              <w:pStyle w:val="TableParagraph"/>
              <w:kinsoku w:val="0"/>
              <w:overflowPunct w:val="0"/>
              <w:spacing w:line="276" w:lineRule="auto"/>
              <w:ind w:left="107"/>
              <w:jc w:val="both"/>
              <w:rPr>
                <w:rFonts w:asciiTheme="majorHAnsi" w:hAnsiTheme="majorHAnsi" w:cstheme="majorHAnsi"/>
                <w:color w:val="000000" w:themeColor="text1"/>
                <w:sz w:val="26"/>
                <w:szCs w:val="26"/>
              </w:rPr>
            </w:pPr>
            <w:proofErr w:type="spellStart"/>
            <w:r w:rsidRPr="004A2BA2">
              <w:rPr>
                <w:rFonts w:asciiTheme="majorHAnsi" w:hAnsiTheme="majorHAnsi" w:cstheme="majorHAnsi"/>
                <w:color w:val="000000" w:themeColor="text1"/>
                <w:sz w:val="26"/>
                <w:szCs w:val="26"/>
              </w:rPr>
              <w:t>Thông</w:t>
            </w:r>
            <w:proofErr w:type="spellEnd"/>
            <w:r w:rsidRPr="004A2BA2">
              <w:rPr>
                <w:rFonts w:asciiTheme="majorHAnsi" w:hAnsiTheme="majorHAnsi" w:cstheme="majorHAnsi"/>
                <w:color w:val="000000" w:themeColor="text1"/>
                <w:sz w:val="26"/>
                <w:szCs w:val="26"/>
              </w:rPr>
              <w:t xml:space="preserve"> tin </w:t>
            </w:r>
            <w:proofErr w:type="spellStart"/>
            <w:r w:rsidRPr="004A2BA2">
              <w:rPr>
                <w:rFonts w:asciiTheme="majorHAnsi" w:hAnsiTheme="majorHAnsi" w:cstheme="majorHAnsi"/>
                <w:color w:val="000000" w:themeColor="text1"/>
                <w:sz w:val="26"/>
                <w:szCs w:val="26"/>
              </w:rPr>
              <w:t>chứa</w:t>
            </w:r>
            <w:proofErr w:type="spellEnd"/>
            <w:r w:rsidRPr="004A2BA2">
              <w:rPr>
                <w:rFonts w:asciiTheme="majorHAnsi" w:hAnsiTheme="majorHAnsi" w:cstheme="majorHAnsi"/>
                <w:color w:val="000000" w:themeColor="text1"/>
                <w:sz w:val="26"/>
                <w:szCs w:val="26"/>
              </w:rPr>
              <w:t xml:space="preserve"> </w:t>
            </w:r>
            <w:proofErr w:type="spellStart"/>
            <w:r w:rsidRPr="004A2BA2">
              <w:rPr>
                <w:rFonts w:asciiTheme="majorHAnsi" w:hAnsiTheme="majorHAnsi" w:cstheme="majorHAnsi"/>
                <w:color w:val="000000" w:themeColor="text1"/>
                <w:sz w:val="26"/>
                <w:szCs w:val="26"/>
              </w:rPr>
              <w:t>trong</w:t>
            </w:r>
            <w:proofErr w:type="spellEnd"/>
            <w:r w:rsidRPr="004A2BA2">
              <w:rPr>
                <w:rFonts w:asciiTheme="majorHAnsi" w:hAnsiTheme="majorHAnsi" w:cstheme="majorHAnsi"/>
                <w:color w:val="000000" w:themeColor="text1"/>
                <w:sz w:val="26"/>
                <w:szCs w:val="26"/>
              </w:rPr>
              <w:t xml:space="preserve"> </w:t>
            </w:r>
            <w:proofErr w:type="spellStart"/>
            <w:r w:rsidRPr="004A2BA2">
              <w:rPr>
                <w:rFonts w:asciiTheme="majorHAnsi" w:hAnsiTheme="majorHAnsi" w:cstheme="majorHAnsi"/>
                <w:color w:val="000000" w:themeColor="text1"/>
                <w:sz w:val="26"/>
                <w:szCs w:val="26"/>
              </w:rPr>
              <w:t>mô</w:t>
            </w:r>
            <w:proofErr w:type="spellEnd"/>
            <w:r w:rsidRPr="004A2BA2">
              <w:rPr>
                <w:rFonts w:asciiTheme="majorHAnsi" w:hAnsiTheme="majorHAnsi" w:cstheme="majorHAnsi"/>
                <w:color w:val="000000" w:themeColor="text1"/>
                <w:sz w:val="26"/>
                <w:szCs w:val="26"/>
              </w:rPr>
              <w:t xml:space="preserve"> </w:t>
            </w:r>
            <w:proofErr w:type="spellStart"/>
            <w:r w:rsidRPr="004A2BA2">
              <w:rPr>
                <w:rFonts w:asciiTheme="majorHAnsi" w:hAnsiTheme="majorHAnsi" w:cstheme="majorHAnsi"/>
                <w:color w:val="000000" w:themeColor="text1"/>
                <w:sz w:val="26"/>
                <w:szCs w:val="26"/>
              </w:rPr>
              <w:t>hình</w:t>
            </w:r>
            <w:proofErr w:type="spellEnd"/>
            <w:r w:rsidRPr="004A2BA2">
              <w:rPr>
                <w:rFonts w:asciiTheme="majorHAnsi" w:hAnsiTheme="majorHAnsi" w:cstheme="majorHAnsi"/>
                <w:color w:val="000000" w:themeColor="text1"/>
                <w:sz w:val="26"/>
                <w:szCs w:val="26"/>
              </w:rPr>
              <w:t xml:space="preserve"> BIM </w:t>
            </w:r>
            <w:proofErr w:type="spellStart"/>
            <w:r w:rsidRPr="004A2BA2">
              <w:rPr>
                <w:rFonts w:asciiTheme="majorHAnsi" w:hAnsiTheme="majorHAnsi" w:cstheme="majorHAnsi"/>
                <w:color w:val="000000" w:themeColor="text1"/>
                <w:sz w:val="26"/>
                <w:szCs w:val="26"/>
              </w:rPr>
              <w:t>phải</w:t>
            </w:r>
            <w:proofErr w:type="spellEnd"/>
            <w:r w:rsidRPr="004A2BA2">
              <w:rPr>
                <w:rFonts w:asciiTheme="majorHAnsi" w:hAnsiTheme="majorHAnsi" w:cstheme="majorHAnsi"/>
                <w:color w:val="000000" w:themeColor="text1"/>
                <w:sz w:val="26"/>
                <w:szCs w:val="26"/>
              </w:rPr>
              <w:t xml:space="preserve"> </w:t>
            </w:r>
            <w:proofErr w:type="spellStart"/>
            <w:r w:rsidRPr="004A2BA2">
              <w:rPr>
                <w:rFonts w:asciiTheme="majorHAnsi" w:hAnsiTheme="majorHAnsi" w:cstheme="majorHAnsi"/>
                <w:color w:val="000000" w:themeColor="text1"/>
                <w:sz w:val="26"/>
                <w:szCs w:val="26"/>
              </w:rPr>
              <w:t>được</w:t>
            </w:r>
            <w:proofErr w:type="spellEnd"/>
            <w:r w:rsidRPr="004A2BA2">
              <w:rPr>
                <w:rFonts w:asciiTheme="majorHAnsi" w:hAnsiTheme="majorHAnsi" w:cstheme="majorHAnsi"/>
                <w:color w:val="000000" w:themeColor="text1"/>
                <w:sz w:val="26"/>
                <w:szCs w:val="26"/>
              </w:rPr>
              <w:t xml:space="preserve"> </w:t>
            </w:r>
            <w:proofErr w:type="spellStart"/>
            <w:r w:rsidRPr="004A2BA2">
              <w:rPr>
                <w:rFonts w:asciiTheme="majorHAnsi" w:hAnsiTheme="majorHAnsi" w:cstheme="majorHAnsi"/>
                <w:color w:val="000000" w:themeColor="text1"/>
                <w:sz w:val="26"/>
                <w:szCs w:val="26"/>
              </w:rPr>
              <w:t>xác</w:t>
            </w:r>
            <w:proofErr w:type="spellEnd"/>
            <w:r w:rsidRPr="004A2BA2">
              <w:rPr>
                <w:rFonts w:asciiTheme="majorHAnsi" w:hAnsiTheme="majorHAnsi" w:cstheme="majorHAnsi"/>
                <w:color w:val="000000" w:themeColor="text1"/>
                <w:sz w:val="26"/>
                <w:szCs w:val="26"/>
              </w:rPr>
              <w:t xml:space="preserve"> minh </w:t>
            </w:r>
            <w:proofErr w:type="spellStart"/>
            <w:r w:rsidRPr="004A2BA2">
              <w:rPr>
                <w:rFonts w:asciiTheme="majorHAnsi" w:hAnsiTheme="majorHAnsi" w:cstheme="majorHAnsi"/>
                <w:color w:val="000000" w:themeColor="text1"/>
                <w:sz w:val="26"/>
                <w:szCs w:val="26"/>
              </w:rPr>
              <w:t>để</w:t>
            </w:r>
            <w:proofErr w:type="spellEnd"/>
            <w:r w:rsidRPr="004A2BA2">
              <w:rPr>
                <w:rFonts w:asciiTheme="majorHAnsi" w:hAnsiTheme="majorHAnsi" w:cstheme="majorHAnsi"/>
                <w:color w:val="000000" w:themeColor="text1"/>
                <w:sz w:val="26"/>
                <w:szCs w:val="26"/>
              </w:rPr>
              <w:t xml:space="preserve"> </w:t>
            </w:r>
            <w:proofErr w:type="spellStart"/>
            <w:r w:rsidRPr="004A2BA2">
              <w:rPr>
                <w:rFonts w:asciiTheme="majorHAnsi" w:hAnsiTheme="majorHAnsi" w:cstheme="majorHAnsi"/>
                <w:color w:val="000000" w:themeColor="text1"/>
                <w:sz w:val="26"/>
                <w:szCs w:val="26"/>
              </w:rPr>
              <w:t>xác</w:t>
            </w:r>
            <w:proofErr w:type="spellEnd"/>
            <w:r w:rsidRPr="004A2BA2">
              <w:rPr>
                <w:rFonts w:asciiTheme="majorHAnsi" w:hAnsiTheme="majorHAnsi" w:cstheme="majorHAnsi"/>
                <w:color w:val="000000" w:themeColor="text1"/>
                <w:sz w:val="26"/>
                <w:szCs w:val="26"/>
              </w:rPr>
              <w:t xml:space="preserve"> </w:t>
            </w:r>
            <w:proofErr w:type="spellStart"/>
            <w:r w:rsidRPr="004A2BA2">
              <w:rPr>
                <w:rFonts w:asciiTheme="majorHAnsi" w:hAnsiTheme="majorHAnsi" w:cstheme="majorHAnsi"/>
                <w:color w:val="000000" w:themeColor="text1"/>
                <w:sz w:val="26"/>
                <w:szCs w:val="26"/>
              </w:rPr>
              <w:t>định</w:t>
            </w:r>
            <w:proofErr w:type="spellEnd"/>
            <w:r w:rsidRPr="004A2BA2">
              <w:rPr>
                <w:rFonts w:asciiTheme="majorHAnsi" w:hAnsiTheme="majorHAnsi" w:cstheme="majorHAnsi"/>
                <w:color w:val="000000" w:themeColor="text1"/>
                <w:sz w:val="26"/>
                <w:szCs w:val="26"/>
              </w:rPr>
              <w:t xml:space="preserve"> </w:t>
            </w:r>
            <w:proofErr w:type="spellStart"/>
            <w:r w:rsidRPr="004A2BA2">
              <w:rPr>
                <w:rFonts w:asciiTheme="majorHAnsi" w:hAnsiTheme="majorHAnsi" w:cstheme="majorHAnsi"/>
                <w:color w:val="000000" w:themeColor="text1"/>
                <w:sz w:val="26"/>
                <w:szCs w:val="26"/>
              </w:rPr>
              <w:t>tính</w:t>
            </w:r>
            <w:proofErr w:type="spellEnd"/>
            <w:r w:rsidRPr="004A2BA2">
              <w:rPr>
                <w:rFonts w:asciiTheme="majorHAnsi" w:hAnsiTheme="majorHAnsi" w:cstheme="majorHAnsi"/>
                <w:color w:val="000000" w:themeColor="text1"/>
                <w:sz w:val="26"/>
                <w:szCs w:val="26"/>
              </w:rPr>
              <w:t xml:space="preserve"> </w:t>
            </w:r>
            <w:proofErr w:type="spellStart"/>
            <w:r w:rsidRPr="004A2BA2">
              <w:rPr>
                <w:rFonts w:asciiTheme="majorHAnsi" w:hAnsiTheme="majorHAnsi" w:cstheme="majorHAnsi"/>
                <w:color w:val="000000" w:themeColor="text1"/>
                <w:sz w:val="26"/>
                <w:szCs w:val="26"/>
              </w:rPr>
              <w:t>chính</w:t>
            </w:r>
            <w:proofErr w:type="spellEnd"/>
            <w:r w:rsidRPr="004A2BA2">
              <w:rPr>
                <w:rFonts w:asciiTheme="majorHAnsi" w:hAnsiTheme="majorHAnsi" w:cstheme="majorHAnsi"/>
                <w:color w:val="000000" w:themeColor="text1"/>
                <w:sz w:val="26"/>
                <w:szCs w:val="26"/>
              </w:rPr>
              <w:t xml:space="preserve"> </w:t>
            </w:r>
            <w:proofErr w:type="spellStart"/>
            <w:r w:rsidRPr="004A2BA2">
              <w:rPr>
                <w:rFonts w:asciiTheme="majorHAnsi" w:hAnsiTheme="majorHAnsi" w:cstheme="majorHAnsi"/>
                <w:color w:val="000000" w:themeColor="text1"/>
                <w:sz w:val="26"/>
                <w:szCs w:val="26"/>
              </w:rPr>
              <w:t>xác</w:t>
            </w:r>
            <w:proofErr w:type="spellEnd"/>
            <w:r w:rsidRPr="004A2BA2">
              <w:rPr>
                <w:rFonts w:asciiTheme="majorHAnsi" w:hAnsiTheme="majorHAnsi" w:cstheme="majorHAnsi"/>
                <w:color w:val="000000" w:themeColor="text1"/>
                <w:sz w:val="26"/>
                <w:szCs w:val="26"/>
              </w:rPr>
              <w:t>.</w:t>
            </w:r>
          </w:p>
        </w:tc>
        <w:tc>
          <w:tcPr>
            <w:tcW w:w="946" w:type="pct"/>
            <w:tcBorders>
              <w:top w:val="single" w:sz="4" w:space="0" w:color="000000"/>
              <w:left w:val="single" w:sz="4" w:space="0" w:color="000000"/>
              <w:bottom w:val="single" w:sz="4" w:space="0" w:color="000000"/>
              <w:right w:val="single" w:sz="4" w:space="0" w:color="000000"/>
            </w:tcBorders>
          </w:tcPr>
          <w:p w14:paraId="68B0C6E1" w14:textId="77777777" w:rsidR="005C7042" w:rsidRPr="004A2BA2" w:rsidRDefault="005C7042" w:rsidP="00043DC5">
            <w:pPr>
              <w:pStyle w:val="TableParagraph"/>
              <w:tabs>
                <w:tab w:val="left" w:pos="520"/>
              </w:tabs>
              <w:kinsoku w:val="0"/>
              <w:overflowPunct w:val="0"/>
              <w:spacing w:line="276" w:lineRule="auto"/>
              <w:ind w:left="105" w:right="99"/>
              <w:jc w:val="right"/>
              <w:rPr>
                <w:rFonts w:asciiTheme="majorHAnsi" w:hAnsiTheme="majorHAnsi" w:cstheme="majorHAnsi"/>
                <w:i/>
                <w:iCs/>
                <w:color w:val="000000" w:themeColor="text1"/>
                <w:sz w:val="26"/>
                <w:szCs w:val="26"/>
              </w:rPr>
            </w:pPr>
            <w:r w:rsidRPr="004A2BA2">
              <w:rPr>
                <w:rFonts w:asciiTheme="majorHAnsi" w:hAnsiTheme="majorHAnsi" w:cstheme="majorHAnsi"/>
                <w:color w:val="000000" w:themeColor="text1"/>
                <w:sz w:val="26"/>
                <w:szCs w:val="26"/>
                <w:u w:val="single" w:color="000000"/>
              </w:rPr>
              <w:t xml:space="preserve"> </w:t>
            </w:r>
            <w:r w:rsidRPr="004A2BA2">
              <w:rPr>
                <w:rFonts w:asciiTheme="majorHAnsi" w:hAnsiTheme="majorHAnsi" w:cstheme="majorHAnsi"/>
                <w:color w:val="000000" w:themeColor="text1"/>
                <w:sz w:val="26"/>
                <w:szCs w:val="26"/>
                <w:u w:val="single" w:color="000000"/>
              </w:rPr>
              <w:tab/>
            </w:r>
            <w:r w:rsidRPr="004A2BA2">
              <w:rPr>
                <w:rFonts w:asciiTheme="majorHAnsi" w:hAnsiTheme="majorHAnsi" w:cstheme="majorHAnsi"/>
                <w:color w:val="000000" w:themeColor="text1"/>
                <w:spacing w:val="-13"/>
                <w:sz w:val="26"/>
                <w:szCs w:val="26"/>
              </w:rPr>
              <w:t xml:space="preserve"> </w:t>
            </w:r>
            <w:r w:rsidRPr="004A2BA2">
              <w:rPr>
                <w:rFonts w:asciiTheme="majorHAnsi" w:hAnsiTheme="majorHAnsi" w:cstheme="majorHAnsi"/>
                <w:i/>
                <w:iCs/>
                <w:color w:val="000000" w:themeColor="text1"/>
                <w:sz w:val="26"/>
                <w:szCs w:val="26"/>
              </w:rPr>
              <w:t>[</w:t>
            </w:r>
            <w:proofErr w:type="spellStart"/>
            <w:r w:rsidRPr="004A2BA2">
              <w:rPr>
                <w:rFonts w:asciiTheme="majorHAnsi" w:hAnsiTheme="majorHAnsi" w:cstheme="majorHAnsi"/>
                <w:i/>
                <w:iCs/>
                <w:color w:val="000000" w:themeColor="text1"/>
                <w:sz w:val="26"/>
                <w:szCs w:val="26"/>
              </w:rPr>
              <w:t>Ghi</w:t>
            </w:r>
            <w:proofErr w:type="spellEnd"/>
            <w:r w:rsidRPr="004A2BA2">
              <w:rPr>
                <w:rFonts w:asciiTheme="majorHAnsi" w:hAnsiTheme="majorHAnsi" w:cstheme="majorHAnsi"/>
                <w:i/>
                <w:iCs/>
                <w:color w:val="000000" w:themeColor="text1"/>
                <w:sz w:val="26"/>
                <w:szCs w:val="26"/>
              </w:rPr>
              <w:t xml:space="preserve"> </w:t>
            </w:r>
            <w:proofErr w:type="spellStart"/>
            <w:r w:rsidRPr="004A2BA2">
              <w:rPr>
                <w:rFonts w:asciiTheme="majorHAnsi" w:hAnsiTheme="majorHAnsi" w:cstheme="majorHAnsi"/>
                <w:i/>
                <w:iCs/>
                <w:color w:val="000000" w:themeColor="text1"/>
                <w:spacing w:val="-5"/>
                <w:sz w:val="26"/>
                <w:szCs w:val="26"/>
              </w:rPr>
              <w:t>tên</w:t>
            </w:r>
            <w:proofErr w:type="spellEnd"/>
            <w:r w:rsidRPr="004A2BA2">
              <w:rPr>
                <w:rFonts w:asciiTheme="majorHAnsi" w:hAnsiTheme="majorHAnsi" w:cstheme="majorHAnsi"/>
                <w:i/>
                <w:iCs/>
                <w:color w:val="000000" w:themeColor="text1"/>
                <w:spacing w:val="-5"/>
                <w:sz w:val="26"/>
                <w:szCs w:val="26"/>
              </w:rPr>
              <w:t xml:space="preserve"> </w:t>
            </w:r>
            <w:proofErr w:type="spellStart"/>
            <w:r w:rsidRPr="004A2BA2">
              <w:rPr>
                <w:rFonts w:asciiTheme="majorHAnsi" w:hAnsiTheme="majorHAnsi" w:cstheme="majorHAnsi"/>
                <w:i/>
                <w:iCs/>
                <w:color w:val="000000" w:themeColor="text1"/>
                <w:sz w:val="26"/>
                <w:szCs w:val="26"/>
              </w:rPr>
              <w:t>phần</w:t>
            </w:r>
            <w:proofErr w:type="spellEnd"/>
            <w:r w:rsidRPr="004A2BA2">
              <w:rPr>
                <w:rFonts w:asciiTheme="majorHAnsi" w:hAnsiTheme="majorHAnsi" w:cstheme="majorHAnsi"/>
                <w:i/>
                <w:iCs/>
                <w:color w:val="000000" w:themeColor="text1"/>
                <w:spacing w:val="-2"/>
                <w:sz w:val="26"/>
                <w:szCs w:val="26"/>
              </w:rPr>
              <w:t xml:space="preserve"> </w:t>
            </w:r>
            <w:proofErr w:type="spellStart"/>
            <w:r w:rsidRPr="004A2BA2">
              <w:rPr>
                <w:rFonts w:asciiTheme="majorHAnsi" w:hAnsiTheme="majorHAnsi" w:cstheme="majorHAnsi"/>
                <w:i/>
                <w:iCs/>
                <w:color w:val="000000" w:themeColor="text1"/>
                <w:sz w:val="26"/>
                <w:szCs w:val="26"/>
              </w:rPr>
              <w:t>mềm</w:t>
            </w:r>
            <w:proofErr w:type="spellEnd"/>
            <w:r w:rsidRPr="004A2BA2">
              <w:rPr>
                <w:rFonts w:asciiTheme="majorHAnsi" w:hAnsiTheme="majorHAnsi" w:cstheme="majorHAnsi"/>
                <w:i/>
                <w:iCs/>
                <w:color w:val="000000" w:themeColor="text1"/>
                <w:sz w:val="26"/>
                <w:szCs w:val="26"/>
              </w:rPr>
              <w:t>]</w:t>
            </w:r>
          </w:p>
        </w:tc>
        <w:tc>
          <w:tcPr>
            <w:tcW w:w="916" w:type="pct"/>
            <w:tcBorders>
              <w:top w:val="single" w:sz="4" w:space="0" w:color="000000"/>
              <w:left w:val="single" w:sz="4" w:space="0" w:color="000000"/>
              <w:bottom w:val="single" w:sz="4" w:space="0" w:color="000000"/>
              <w:right w:val="single" w:sz="4" w:space="0" w:color="000000"/>
            </w:tcBorders>
          </w:tcPr>
          <w:p w14:paraId="60CA9D66" w14:textId="77777777" w:rsidR="005C7042" w:rsidRPr="004A2BA2" w:rsidRDefault="005C7042" w:rsidP="00043DC5">
            <w:pPr>
              <w:pStyle w:val="TableParagraph"/>
              <w:tabs>
                <w:tab w:val="left" w:pos="522"/>
              </w:tabs>
              <w:kinsoku w:val="0"/>
              <w:overflowPunct w:val="0"/>
              <w:spacing w:line="276" w:lineRule="auto"/>
              <w:ind w:left="107"/>
              <w:jc w:val="right"/>
              <w:rPr>
                <w:rFonts w:asciiTheme="majorHAnsi" w:hAnsiTheme="majorHAnsi" w:cstheme="majorHAnsi"/>
                <w:i/>
                <w:iCs/>
                <w:color w:val="000000" w:themeColor="text1"/>
                <w:sz w:val="26"/>
                <w:szCs w:val="26"/>
              </w:rPr>
            </w:pPr>
            <w:r w:rsidRPr="004A2BA2">
              <w:rPr>
                <w:rFonts w:asciiTheme="majorHAnsi" w:hAnsiTheme="majorHAnsi" w:cstheme="majorHAnsi"/>
                <w:i/>
                <w:iCs/>
                <w:color w:val="000000" w:themeColor="text1"/>
                <w:sz w:val="26"/>
                <w:szCs w:val="26"/>
                <w:u w:val="single" w:color="000000"/>
              </w:rPr>
              <w:t xml:space="preserve"> </w:t>
            </w:r>
            <w:r w:rsidRPr="004A2BA2">
              <w:rPr>
                <w:rFonts w:asciiTheme="majorHAnsi" w:hAnsiTheme="majorHAnsi" w:cstheme="majorHAnsi"/>
                <w:i/>
                <w:iCs/>
                <w:color w:val="000000" w:themeColor="text1"/>
                <w:sz w:val="26"/>
                <w:szCs w:val="26"/>
                <w:u w:val="single" w:color="000000"/>
              </w:rPr>
              <w:tab/>
            </w:r>
            <w:r w:rsidRPr="004A2BA2">
              <w:rPr>
                <w:rFonts w:asciiTheme="majorHAnsi" w:hAnsiTheme="majorHAnsi" w:cstheme="majorHAnsi"/>
                <w:i/>
                <w:iCs/>
                <w:color w:val="000000" w:themeColor="text1"/>
                <w:sz w:val="26"/>
                <w:szCs w:val="26"/>
              </w:rPr>
              <w:t xml:space="preserve"> </w:t>
            </w:r>
            <w:r w:rsidRPr="004A2BA2">
              <w:rPr>
                <w:rFonts w:asciiTheme="majorHAnsi" w:hAnsiTheme="majorHAnsi" w:cstheme="majorHAnsi"/>
                <w:i/>
                <w:iCs/>
                <w:color w:val="000000" w:themeColor="text1"/>
                <w:spacing w:val="11"/>
                <w:sz w:val="26"/>
                <w:szCs w:val="26"/>
              </w:rPr>
              <w:t xml:space="preserve"> </w:t>
            </w:r>
            <w:r w:rsidRPr="004A2BA2">
              <w:rPr>
                <w:rFonts w:asciiTheme="majorHAnsi" w:hAnsiTheme="majorHAnsi" w:cstheme="majorHAnsi"/>
                <w:i/>
                <w:iCs/>
                <w:color w:val="000000" w:themeColor="text1"/>
                <w:sz w:val="26"/>
                <w:szCs w:val="26"/>
              </w:rPr>
              <w:t>[</w:t>
            </w:r>
            <w:proofErr w:type="spellStart"/>
            <w:r w:rsidRPr="004A2BA2">
              <w:rPr>
                <w:rFonts w:asciiTheme="majorHAnsi" w:hAnsiTheme="majorHAnsi" w:cstheme="majorHAnsi"/>
                <w:i/>
                <w:iCs/>
                <w:color w:val="000000" w:themeColor="text1"/>
                <w:sz w:val="26"/>
                <w:szCs w:val="26"/>
              </w:rPr>
              <w:t>Ghi</w:t>
            </w:r>
            <w:proofErr w:type="spellEnd"/>
            <w:r w:rsidRPr="004A2BA2">
              <w:rPr>
                <w:rFonts w:asciiTheme="majorHAnsi" w:hAnsiTheme="majorHAnsi" w:cstheme="majorHAnsi"/>
                <w:i/>
                <w:iCs/>
                <w:color w:val="000000" w:themeColor="text1"/>
                <w:spacing w:val="6"/>
                <w:sz w:val="26"/>
                <w:szCs w:val="26"/>
              </w:rPr>
              <w:t xml:space="preserve"> </w:t>
            </w:r>
            <w:proofErr w:type="spellStart"/>
            <w:r w:rsidRPr="004A2BA2">
              <w:rPr>
                <w:rFonts w:asciiTheme="majorHAnsi" w:hAnsiTheme="majorHAnsi" w:cstheme="majorHAnsi"/>
                <w:i/>
                <w:iCs/>
                <w:color w:val="000000" w:themeColor="text1"/>
                <w:sz w:val="26"/>
                <w:szCs w:val="26"/>
              </w:rPr>
              <w:t>ghi</w:t>
            </w:r>
            <w:proofErr w:type="spellEnd"/>
          </w:p>
          <w:p w14:paraId="58052EF7" w14:textId="77777777" w:rsidR="005C7042" w:rsidRPr="004A2BA2" w:rsidRDefault="005C7042" w:rsidP="00043DC5">
            <w:pPr>
              <w:pStyle w:val="TableParagraph"/>
              <w:kinsoku w:val="0"/>
              <w:overflowPunct w:val="0"/>
              <w:spacing w:before="10" w:line="276" w:lineRule="auto"/>
              <w:ind w:left="107"/>
              <w:jc w:val="right"/>
              <w:rPr>
                <w:rFonts w:asciiTheme="majorHAnsi" w:hAnsiTheme="majorHAnsi" w:cstheme="majorHAnsi"/>
                <w:i/>
                <w:iCs/>
                <w:color w:val="000000" w:themeColor="text1"/>
                <w:sz w:val="26"/>
                <w:szCs w:val="26"/>
              </w:rPr>
            </w:pPr>
            <w:proofErr w:type="spellStart"/>
            <w:r w:rsidRPr="004A2BA2">
              <w:rPr>
                <w:rFonts w:asciiTheme="majorHAnsi" w:hAnsiTheme="majorHAnsi" w:cstheme="majorHAnsi"/>
                <w:i/>
                <w:iCs/>
                <w:color w:val="000000" w:themeColor="text1"/>
                <w:sz w:val="26"/>
                <w:szCs w:val="26"/>
              </w:rPr>
              <w:t>tên</w:t>
            </w:r>
            <w:proofErr w:type="spellEnd"/>
            <w:r w:rsidRPr="004A2BA2">
              <w:rPr>
                <w:rFonts w:asciiTheme="majorHAnsi" w:hAnsiTheme="majorHAnsi" w:cstheme="majorHAnsi"/>
                <w:i/>
                <w:iCs/>
                <w:color w:val="000000" w:themeColor="text1"/>
                <w:sz w:val="26"/>
                <w:szCs w:val="26"/>
              </w:rPr>
              <w:t xml:space="preserve"> </w:t>
            </w:r>
            <w:proofErr w:type="spellStart"/>
            <w:r w:rsidRPr="004A2BA2">
              <w:rPr>
                <w:rFonts w:asciiTheme="majorHAnsi" w:hAnsiTheme="majorHAnsi" w:cstheme="majorHAnsi"/>
                <w:i/>
                <w:iCs/>
                <w:color w:val="000000" w:themeColor="text1"/>
                <w:sz w:val="26"/>
                <w:szCs w:val="26"/>
              </w:rPr>
              <w:t>bên</w:t>
            </w:r>
            <w:proofErr w:type="spellEnd"/>
            <w:r w:rsidRPr="004A2BA2">
              <w:rPr>
                <w:rFonts w:asciiTheme="majorHAnsi" w:hAnsiTheme="majorHAnsi" w:cstheme="majorHAnsi"/>
                <w:i/>
                <w:iCs/>
                <w:color w:val="000000" w:themeColor="text1"/>
                <w:sz w:val="26"/>
                <w:szCs w:val="26"/>
              </w:rPr>
              <w:t xml:space="preserve"> </w:t>
            </w:r>
            <w:proofErr w:type="spellStart"/>
            <w:r w:rsidRPr="004A2BA2">
              <w:rPr>
                <w:rFonts w:asciiTheme="majorHAnsi" w:hAnsiTheme="majorHAnsi" w:cstheme="majorHAnsi"/>
                <w:i/>
                <w:iCs/>
                <w:color w:val="000000" w:themeColor="text1"/>
                <w:sz w:val="26"/>
                <w:szCs w:val="26"/>
              </w:rPr>
              <w:t>nhận</w:t>
            </w:r>
            <w:proofErr w:type="spellEnd"/>
            <w:r w:rsidRPr="004A2BA2">
              <w:rPr>
                <w:rFonts w:asciiTheme="majorHAnsi" w:hAnsiTheme="majorHAnsi" w:cstheme="majorHAnsi"/>
                <w:i/>
                <w:iCs/>
                <w:color w:val="000000" w:themeColor="text1"/>
                <w:sz w:val="26"/>
                <w:szCs w:val="26"/>
              </w:rPr>
              <w:t xml:space="preserve"> </w:t>
            </w:r>
            <w:proofErr w:type="spellStart"/>
            <w:r w:rsidRPr="004A2BA2">
              <w:rPr>
                <w:rFonts w:asciiTheme="majorHAnsi" w:hAnsiTheme="majorHAnsi" w:cstheme="majorHAnsi"/>
                <w:i/>
                <w:iCs/>
                <w:color w:val="000000" w:themeColor="text1"/>
                <w:sz w:val="26"/>
                <w:szCs w:val="26"/>
              </w:rPr>
              <w:t>trách</w:t>
            </w:r>
            <w:proofErr w:type="spellEnd"/>
            <w:r w:rsidRPr="004A2BA2">
              <w:rPr>
                <w:rFonts w:asciiTheme="majorHAnsi" w:hAnsiTheme="majorHAnsi" w:cstheme="majorHAnsi"/>
                <w:i/>
                <w:iCs/>
                <w:color w:val="000000" w:themeColor="text1"/>
                <w:sz w:val="26"/>
                <w:szCs w:val="26"/>
              </w:rPr>
              <w:t xml:space="preserve"> </w:t>
            </w:r>
            <w:proofErr w:type="spellStart"/>
            <w:r w:rsidRPr="004A2BA2">
              <w:rPr>
                <w:rFonts w:asciiTheme="majorHAnsi" w:hAnsiTheme="majorHAnsi" w:cstheme="majorHAnsi"/>
                <w:i/>
                <w:iCs/>
                <w:color w:val="000000" w:themeColor="text1"/>
                <w:sz w:val="26"/>
                <w:szCs w:val="26"/>
              </w:rPr>
              <w:t>nhiệm</w:t>
            </w:r>
            <w:proofErr w:type="spellEnd"/>
            <w:r w:rsidRPr="004A2BA2">
              <w:rPr>
                <w:rFonts w:asciiTheme="majorHAnsi" w:hAnsiTheme="majorHAnsi" w:cstheme="majorHAnsi"/>
                <w:i/>
                <w:iCs/>
                <w:color w:val="000000" w:themeColor="text1"/>
                <w:sz w:val="26"/>
                <w:szCs w:val="26"/>
              </w:rPr>
              <w:t>]</w:t>
            </w:r>
          </w:p>
        </w:tc>
        <w:tc>
          <w:tcPr>
            <w:tcW w:w="716" w:type="pct"/>
            <w:tcBorders>
              <w:top w:val="single" w:sz="4" w:space="0" w:color="000000"/>
              <w:left w:val="single" w:sz="4" w:space="0" w:color="000000"/>
              <w:bottom w:val="single" w:sz="4" w:space="0" w:color="000000"/>
              <w:right w:val="single" w:sz="4" w:space="0" w:color="000000"/>
            </w:tcBorders>
          </w:tcPr>
          <w:p w14:paraId="59E79C8F" w14:textId="77777777" w:rsidR="005C7042" w:rsidRPr="004A2BA2" w:rsidRDefault="005C7042" w:rsidP="00043DC5">
            <w:pPr>
              <w:pStyle w:val="TableParagraph"/>
              <w:tabs>
                <w:tab w:val="left" w:pos="520"/>
                <w:tab w:val="left" w:pos="774"/>
              </w:tabs>
              <w:kinsoku w:val="0"/>
              <w:overflowPunct w:val="0"/>
              <w:spacing w:line="276" w:lineRule="auto"/>
              <w:ind w:left="105"/>
              <w:jc w:val="right"/>
              <w:rPr>
                <w:rFonts w:asciiTheme="majorHAnsi" w:hAnsiTheme="majorHAnsi" w:cstheme="majorHAnsi"/>
                <w:i/>
                <w:iCs/>
                <w:color w:val="000000" w:themeColor="text1"/>
                <w:sz w:val="26"/>
                <w:szCs w:val="26"/>
              </w:rPr>
            </w:pPr>
            <w:r w:rsidRPr="004A2BA2">
              <w:rPr>
                <w:rFonts w:asciiTheme="majorHAnsi" w:hAnsiTheme="majorHAnsi" w:cstheme="majorHAnsi"/>
                <w:i/>
                <w:iCs/>
                <w:color w:val="000000" w:themeColor="text1"/>
                <w:sz w:val="26"/>
                <w:szCs w:val="26"/>
                <w:u w:val="single" w:color="000000"/>
              </w:rPr>
              <w:t xml:space="preserve"> </w:t>
            </w:r>
            <w:r w:rsidRPr="004A2BA2">
              <w:rPr>
                <w:rFonts w:asciiTheme="majorHAnsi" w:hAnsiTheme="majorHAnsi" w:cstheme="majorHAnsi"/>
                <w:i/>
                <w:iCs/>
                <w:color w:val="000000" w:themeColor="text1"/>
                <w:sz w:val="26"/>
                <w:szCs w:val="26"/>
                <w:u w:val="single" w:color="000000"/>
              </w:rPr>
              <w:tab/>
            </w:r>
            <w:r w:rsidRPr="004A2BA2">
              <w:rPr>
                <w:rFonts w:asciiTheme="majorHAnsi" w:hAnsiTheme="majorHAnsi" w:cstheme="majorHAnsi"/>
                <w:i/>
                <w:iCs/>
                <w:color w:val="000000" w:themeColor="text1"/>
                <w:sz w:val="26"/>
                <w:szCs w:val="26"/>
              </w:rPr>
              <w:tab/>
              <w:t>[</w:t>
            </w:r>
            <w:proofErr w:type="spellStart"/>
            <w:r w:rsidRPr="004A2BA2">
              <w:rPr>
                <w:rFonts w:asciiTheme="majorHAnsi" w:hAnsiTheme="majorHAnsi" w:cstheme="majorHAnsi"/>
                <w:i/>
                <w:iCs/>
                <w:color w:val="000000" w:themeColor="text1"/>
                <w:sz w:val="26"/>
                <w:szCs w:val="26"/>
              </w:rPr>
              <w:t>Ghi</w:t>
            </w:r>
            <w:proofErr w:type="spellEnd"/>
          </w:p>
          <w:p w14:paraId="256E0A32" w14:textId="77777777" w:rsidR="005C7042" w:rsidRPr="004A2BA2" w:rsidRDefault="005C7042" w:rsidP="00043DC5">
            <w:pPr>
              <w:pStyle w:val="TableParagraph"/>
              <w:tabs>
                <w:tab w:val="left" w:pos="829"/>
              </w:tabs>
              <w:kinsoku w:val="0"/>
              <w:overflowPunct w:val="0"/>
              <w:spacing w:before="10" w:line="276" w:lineRule="auto"/>
              <w:ind w:left="105" w:right="99"/>
              <w:jc w:val="right"/>
              <w:rPr>
                <w:rFonts w:asciiTheme="majorHAnsi" w:hAnsiTheme="majorHAnsi" w:cstheme="majorHAnsi"/>
                <w:i/>
                <w:iCs/>
                <w:color w:val="000000" w:themeColor="text1"/>
                <w:sz w:val="26"/>
                <w:szCs w:val="26"/>
              </w:rPr>
            </w:pPr>
            <w:proofErr w:type="spellStart"/>
            <w:r w:rsidRPr="004A2BA2">
              <w:rPr>
                <w:rFonts w:asciiTheme="majorHAnsi" w:hAnsiTheme="majorHAnsi" w:cstheme="majorHAnsi"/>
                <w:i/>
                <w:iCs/>
                <w:color w:val="000000" w:themeColor="text1"/>
                <w:sz w:val="26"/>
                <w:szCs w:val="26"/>
              </w:rPr>
              <w:t>tần</w:t>
            </w:r>
            <w:proofErr w:type="spellEnd"/>
            <w:r w:rsidRPr="004A2BA2">
              <w:rPr>
                <w:rFonts w:asciiTheme="majorHAnsi" w:hAnsiTheme="majorHAnsi" w:cstheme="majorHAnsi"/>
                <w:i/>
                <w:iCs/>
                <w:color w:val="000000" w:themeColor="text1"/>
                <w:sz w:val="26"/>
                <w:szCs w:val="26"/>
              </w:rPr>
              <w:t xml:space="preserve"> </w:t>
            </w:r>
            <w:proofErr w:type="spellStart"/>
            <w:r w:rsidRPr="004A2BA2">
              <w:rPr>
                <w:rFonts w:asciiTheme="majorHAnsi" w:hAnsiTheme="majorHAnsi" w:cstheme="majorHAnsi"/>
                <w:i/>
                <w:iCs/>
                <w:color w:val="000000" w:themeColor="text1"/>
                <w:spacing w:val="-5"/>
                <w:sz w:val="26"/>
                <w:szCs w:val="26"/>
              </w:rPr>
              <w:t>suất</w:t>
            </w:r>
            <w:proofErr w:type="spellEnd"/>
            <w:r w:rsidRPr="004A2BA2">
              <w:rPr>
                <w:rFonts w:asciiTheme="majorHAnsi" w:hAnsiTheme="majorHAnsi" w:cstheme="majorHAnsi"/>
                <w:i/>
                <w:iCs/>
                <w:color w:val="000000" w:themeColor="text1"/>
                <w:spacing w:val="-5"/>
                <w:sz w:val="26"/>
                <w:szCs w:val="26"/>
              </w:rPr>
              <w:t xml:space="preserve"> </w:t>
            </w:r>
            <w:proofErr w:type="spellStart"/>
            <w:r w:rsidRPr="004A2BA2">
              <w:rPr>
                <w:rFonts w:asciiTheme="majorHAnsi" w:hAnsiTheme="majorHAnsi" w:cstheme="majorHAnsi"/>
                <w:i/>
                <w:iCs/>
                <w:color w:val="000000" w:themeColor="text1"/>
                <w:sz w:val="26"/>
                <w:szCs w:val="26"/>
              </w:rPr>
              <w:t>kiểm</w:t>
            </w:r>
            <w:proofErr w:type="spellEnd"/>
            <w:r w:rsidRPr="004A2BA2">
              <w:rPr>
                <w:rFonts w:asciiTheme="majorHAnsi" w:hAnsiTheme="majorHAnsi" w:cstheme="majorHAnsi"/>
                <w:i/>
                <w:iCs/>
                <w:color w:val="000000" w:themeColor="text1"/>
                <w:spacing w:val="-2"/>
                <w:sz w:val="26"/>
                <w:szCs w:val="26"/>
              </w:rPr>
              <w:t xml:space="preserve"> </w:t>
            </w:r>
            <w:proofErr w:type="spellStart"/>
            <w:r w:rsidRPr="004A2BA2">
              <w:rPr>
                <w:rFonts w:asciiTheme="majorHAnsi" w:hAnsiTheme="majorHAnsi" w:cstheme="majorHAnsi"/>
                <w:i/>
                <w:iCs/>
                <w:color w:val="000000" w:themeColor="text1"/>
                <w:sz w:val="26"/>
                <w:szCs w:val="26"/>
              </w:rPr>
              <w:t>tra</w:t>
            </w:r>
            <w:proofErr w:type="spellEnd"/>
            <w:r w:rsidRPr="004A2BA2">
              <w:rPr>
                <w:rFonts w:asciiTheme="majorHAnsi" w:hAnsiTheme="majorHAnsi" w:cstheme="majorHAnsi"/>
                <w:i/>
                <w:iCs/>
                <w:color w:val="000000" w:themeColor="text1"/>
                <w:sz w:val="26"/>
                <w:szCs w:val="26"/>
              </w:rPr>
              <w:t>]</w:t>
            </w:r>
          </w:p>
        </w:tc>
      </w:tr>
      <w:tr w:rsidR="00C97DD6" w:rsidRPr="004A2BA2" w14:paraId="57E455E7" w14:textId="77777777" w:rsidTr="00C810BD">
        <w:trPr>
          <w:trHeight w:val="64"/>
          <w:jc w:val="center"/>
        </w:trPr>
        <w:tc>
          <w:tcPr>
            <w:tcW w:w="767" w:type="pct"/>
            <w:tcBorders>
              <w:top w:val="single" w:sz="4" w:space="0" w:color="000000"/>
              <w:left w:val="single" w:sz="4" w:space="0" w:color="000000"/>
              <w:bottom w:val="single" w:sz="4" w:space="0" w:color="000000"/>
              <w:right w:val="single" w:sz="4" w:space="0" w:color="000000"/>
            </w:tcBorders>
          </w:tcPr>
          <w:p w14:paraId="0818C5CA" w14:textId="77777777" w:rsidR="005C7042" w:rsidRPr="004A2BA2" w:rsidRDefault="005C7042" w:rsidP="00816A7C">
            <w:pPr>
              <w:pStyle w:val="TableParagraph"/>
              <w:tabs>
                <w:tab w:val="left" w:pos="1072"/>
              </w:tabs>
              <w:kinsoku w:val="0"/>
              <w:overflowPunct w:val="0"/>
              <w:spacing w:line="276" w:lineRule="auto"/>
              <w:ind w:left="107" w:right="97"/>
              <w:rPr>
                <w:rFonts w:asciiTheme="majorHAnsi" w:hAnsiTheme="majorHAnsi" w:cstheme="majorHAnsi"/>
                <w:color w:val="000000" w:themeColor="text1"/>
                <w:sz w:val="26"/>
                <w:szCs w:val="26"/>
              </w:rPr>
            </w:pPr>
            <w:proofErr w:type="spellStart"/>
            <w:r w:rsidRPr="004A2BA2">
              <w:rPr>
                <w:rFonts w:asciiTheme="majorHAnsi" w:hAnsiTheme="majorHAnsi" w:cstheme="majorHAnsi"/>
                <w:color w:val="000000" w:themeColor="text1"/>
                <w:sz w:val="26"/>
                <w:szCs w:val="26"/>
              </w:rPr>
              <w:t>Kiểm</w:t>
            </w:r>
            <w:proofErr w:type="spellEnd"/>
            <w:r w:rsidRPr="004A2BA2">
              <w:rPr>
                <w:rFonts w:asciiTheme="majorHAnsi" w:hAnsiTheme="majorHAnsi" w:cstheme="majorHAnsi"/>
                <w:color w:val="000000" w:themeColor="text1"/>
                <w:sz w:val="26"/>
                <w:szCs w:val="26"/>
              </w:rPr>
              <w:t xml:space="preserve"> </w:t>
            </w:r>
            <w:proofErr w:type="spellStart"/>
            <w:r w:rsidRPr="004A2BA2">
              <w:rPr>
                <w:rFonts w:asciiTheme="majorHAnsi" w:hAnsiTheme="majorHAnsi" w:cstheme="majorHAnsi"/>
                <w:color w:val="000000" w:themeColor="text1"/>
                <w:spacing w:val="-6"/>
                <w:sz w:val="26"/>
                <w:szCs w:val="26"/>
              </w:rPr>
              <w:t>tra</w:t>
            </w:r>
            <w:proofErr w:type="spellEnd"/>
            <w:r w:rsidRPr="004A2BA2">
              <w:rPr>
                <w:rFonts w:asciiTheme="majorHAnsi" w:hAnsiTheme="majorHAnsi" w:cstheme="majorHAnsi"/>
                <w:color w:val="000000" w:themeColor="text1"/>
                <w:spacing w:val="-6"/>
                <w:sz w:val="26"/>
                <w:szCs w:val="26"/>
              </w:rPr>
              <w:t xml:space="preserve"> </w:t>
            </w:r>
            <w:proofErr w:type="spellStart"/>
            <w:r w:rsidRPr="004A2BA2">
              <w:rPr>
                <w:rFonts w:asciiTheme="majorHAnsi" w:hAnsiTheme="majorHAnsi" w:cstheme="majorHAnsi"/>
                <w:color w:val="000000" w:themeColor="text1"/>
                <w:sz w:val="26"/>
                <w:szCs w:val="26"/>
              </w:rPr>
              <w:t>xung</w:t>
            </w:r>
            <w:proofErr w:type="spellEnd"/>
            <w:r w:rsidRPr="004A2BA2">
              <w:rPr>
                <w:rFonts w:asciiTheme="majorHAnsi" w:hAnsiTheme="majorHAnsi" w:cstheme="majorHAnsi"/>
                <w:color w:val="000000" w:themeColor="text1"/>
                <w:sz w:val="26"/>
                <w:szCs w:val="26"/>
              </w:rPr>
              <w:t xml:space="preserve"> </w:t>
            </w:r>
            <w:proofErr w:type="spellStart"/>
            <w:r w:rsidRPr="004A2BA2">
              <w:rPr>
                <w:rFonts w:asciiTheme="majorHAnsi" w:hAnsiTheme="majorHAnsi" w:cstheme="majorHAnsi"/>
                <w:color w:val="000000" w:themeColor="text1"/>
                <w:sz w:val="26"/>
                <w:szCs w:val="26"/>
              </w:rPr>
              <w:t>đột</w:t>
            </w:r>
            <w:proofErr w:type="spellEnd"/>
          </w:p>
        </w:tc>
        <w:tc>
          <w:tcPr>
            <w:tcW w:w="1655" w:type="pct"/>
            <w:tcBorders>
              <w:top w:val="single" w:sz="4" w:space="0" w:color="000000"/>
              <w:left w:val="single" w:sz="4" w:space="0" w:color="000000"/>
              <w:bottom w:val="single" w:sz="4" w:space="0" w:color="000000"/>
              <w:right w:val="single" w:sz="4" w:space="0" w:color="000000"/>
            </w:tcBorders>
          </w:tcPr>
          <w:p w14:paraId="39687B2C" w14:textId="77777777" w:rsidR="005C7042" w:rsidRPr="004A2BA2" w:rsidRDefault="005C7042" w:rsidP="00043DC5">
            <w:pPr>
              <w:pStyle w:val="TableParagraph"/>
              <w:kinsoku w:val="0"/>
              <w:overflowPunct w:val="0"/>
              <w:spacing w:line="276" w:lineRule="auto"/>
              <w:ind w:left="107" w:right="97"/>
              <w:jc w:val="both"/>
              <w:rPr>
                <w:rFonts w:asciiTheme="majorHAnsi" w:hAnsiTheme="majorHAnsi" w:cstheme="majorHAnsi"/>
                <w:color w:val="000000" w:themeColor="text1"/>
                <w:spacing w:val="-6"/>
                <w:sz w:val="26"/>
                <w:szCs w:val="26"/>
              </w:rPr>
            </w:pPr>
            <w:proofErr w:type="spellStart"/>
            <w:r w:rsidRPr="004A2BA2">
              <w:rPr>
                <w:rFonts w:asciiTheme="majorHAnsi" w:hAnsiTheme="majorHAnsi" w:cstheme="majorHAnsi"/>
                <w:color w:val="000000" w:themeColor="text1"/>
                <w:sz w:val="26"/>
                <w:szCs w:val="26"/>
              </w:rPr>
              <w:t>Phát</w:t>
            </w:r>
            <w:proofErr w:type="spellEnd"/>
            <w:r w:rsidRPr="004A2BA2">
              <w:rPr>
                <w:rFonts w:asciiTheme="majorHAnsi" w:hAnsiTheme="majorHAnsi" w:cstheme="majorHAnsi"/>
                <w:color w:val="000000" w:themeColor="text1"/>
                <w:sz w:val="26"/>
                <w:szCs w:val="26"/>
              </w:rPr>
              <w:t xml:space="preserve"> </w:t>
            </w:r>
            <w:proofErr w:type="spellStart"/>
            <w:r w:rsidRPr="004A2BA2">
              <w:rPr>
                <w:rFonts w:asciiTheme="majorHAnsi" w:hAnsiTheme="majorHAnsi" w:cstheme="majorHAnsi"/>
                <w:color w:val="000000" w:themeColor="text1"/>
                <w:sz w:val="26"/>
                <w:szCs w:val="26"/>
              </w:rPr>
              <w:t>hiện</w:t>
            </w:r>
            <w:proofErr w:type="spellEnd"/>
            <w:r w:rsidRPr="004A2BA2">
              <w:rPr>
                <w:rFonts w:asciiTheme="majorHAnsi" w:hAnsiTheme="majorHAnsi" w:cstheme="majorHAnsi"/>
                <w:color w:val="000000" w:themeColor="text1"/>
                <w:sz w:val="26"/>
                <w:szCs w:val="26"/>
              </w:rPr>
              <w:t xml:space="preserve"> </w:t>
            </w:r>
            <w:proofErr w:type="spellStart"/>
            <w:r w:rsidRPr="004A2BA2">
              <w:rPr>
                <w:rFonts w:asciiTheme="majorHAnsi" w:hAnsiTheme="majorHAnsi" w:cstheme="majorHAnsi"/>
                <w:color w:val="000000" w:themeColor="text1"/>
                <w:sz w:val="26"/>
                <w:szCs w:val="26"/>
              </w:rPr>
              <w:t>các</w:t>
            </w:r>
            <w:proofErr w:type="spellEnd"/>
            <w:r w:rsidRPr="004A2BA2">
              <w:rPr>
                <w:rFonts w:asciiTheme="majorHAnsi" w:hAnsiTheme="majorHAnsi" w:cstheme="majorHAnsi"/>
                <w:color w:val="000000" w:themeColor="text1"/>
                <w:sz w:val="26"/>
                <w:szCs w:val="26"/>
              </w:rPr>
              <w:t xml:space="preserve"> </w:t>
            </w:r>
            <w:proofErr w:type="spellStart"/>
            <w:r w:rsidRPr="004A2BA2">
              <w:rPr>
                <w:rFonts w:asciiTheme="majorHAnsi" w:hAnsiTheme="majorHAnsi" w:cstheme="majorHAnsi"/>
                <w:color w:val="000000" w:themeColor="text1"/>
                <w:sz w:val="26"/>
                <w:szCs w:val="26"/>
              </w:rPr>
              <w:t>vấn</w:t>
            </w:r>
            <w:proofErr w:type="spellEnd"/>
            <w:r w:rsidRPr="004A2BA2">
              <w:rPr>
                <w:rFonts w:asciiTheme="majorHAnsi" w:hAnsiTheme="majorHAnsi" w:cstheme="majorHAnsi"/>
                <w:color w:val="000000" w:themeColor="text1"/>
                <w:sz w:val="26"/>
                <w:szCs w:val="26"/>
              </w:rPr>
              <w:t xml:space="preserve"> </w:t>
            </w:r>
            <w:proofErr w:type="spellStart"/>
            <w:r w:rsidRPr="004A2BA2">
              <w:rPr>
                <w:rFonts w:asciiTheme="majorHAnsi" w:hAnsiTheme="majorHAnsi" w:cstheme="majorHAnsi"/>
                <w:color w:val="000000" w:themeColor="text1"/>
                <w:sz w:val="26"/>
                <w:szCs w:val="26"/>
              </w:rPr>
              <w:t>đề</w:t>
            </w:r>
            <w:proofErr w:type="spellEnd"/>
            <w:r w:rsidRPr="004A2BA2">
              <w:rPr>
                <w:rFonts w:asciiTheme="majorHAnsi" w:hAnsiTheme="majorHAnsi" w:cstheme="majorHAnsi"/>
                <w:color w:val="000000" w:themeColor="text1"/>
                <w:sz w:val="26"/>
                <w:szCs w:val="26"/>
              </w:rPr>
              <w:t xml:space="preserve"> </w:t>
            </w:r>
            <w:proofErr w:type="spellStart"/>
            <w:r w:rsidRPr="004A2BA2">
              <w:rPr>
                <w:rFonts w:asciiTheme="majorHAnsi" w:hAnsiTheme="majorHAnsi" w:cstheme="majorHAnsi"/>
                <w:color w:val="000000" w:themeColor="text1"/>
                <w:sz w:val="26"/>
                <w:szCs w:val="26"/>
              </w:rPr>
              <w:t>trong</w:t>
            </w:r>
            <w:proofErr w:type="spellEnd"/>
            <w:r w:rsidRPr="004A2BA2">
              <w:rPr>
                <w:rFonts w:asciiTheme="majorHAnsi" w:hAnsiTheme="majorHAnsi" w:cstheme="majorHAnsi"/>
                <w:color w:val="000000" w:themeColor="text1"/>
                <w:sz w:val="26"/>
                <w:szCs w:val="26"/>
              </w:rPr>
              <w:t xml:space="preserve"> </w:t>
            </w:r>
            <w:proofErr w:type="spellStart"/>
            <w:r w:rsidRPr="004A2BA2">
              <w:rPr>
                <w:rFonts w:asciiTheme="majorHAnsi" w:hAnsiTheme="majorHAnsi" w:cstheme="majorHAnsi"/>
                <w:color w:val="000000" w:themeColor="text1"/>
                <w:sz w:val="26"/>
                <w:szCs w:val="26"/>
              </w:rPr>
              <w:t>mô</w:t>
            </w:r>
            <w:proofErr w:type="spellEnd"/>
            <w:r w:rsidRPr="004A2BA2">
              <w:rPr>
                <w:rFonts w:asciiTheme="majorHAnsi" w:hAnsiTheme="majorHAnsi" w:cstheme="majorHAnsi"/>
                <w:color w:val="000000" w:themeColor="text1"/>
                <w:sz w:val="26"/>
                <w:szCs w:val="26"/>
              </w:rPr>
              <w:t xml:space="preserve"> </w:t>
            </w:r>
            <w:proofErr w:type="spellStart"/>
            <w:r w:rsidRPr="004A2BA2">
              <w:rPr>
                <w:rFonts w:asciiTheme="majorHAnsi" w:hAnsiTheme="majorHAnsi" w:cstheme="majorHAnsi"/>
                <w:color w:val="000000" w:themeColor="text1"/>
                <w:sz w:val="26"/>
                <w:szCs w:val="26"/>
              </w:rPr>
              <w:t>hình</w:t>
            </w:r>
            <w:proofErr w:type="spellEnd"/>
            <w:r w:rsidRPr="004A2BA2">
              <w:rPr>
                <w:rFonts w:asciiTheme="majorHAnsi" w:hAnsiTheme="majorHAnsi" w:cstheme="majorHAnsi"/>
                <w:color w:val="000000" w:themeColor="text1"/>
                <w:sz w:val="26"/>
                <w:szCs w:val="26"/>
              </w:rPr>
              <w:t xml:space="preserve"> </w:t>
            </w:r>
            <w:proofErr w:type="spellStart"/>
            <w:r w:rsidRPr="004A2BA2">
              <w:rPr>
                <w:rFonts w:asciiTheme="majorHAnsi" w:hAnsiTheme="majorHAnsi" w:cstheme="majorHAnsi"/>
                <w:color w:val="000000" w:themeColor="text1"/>
                <w:sz w:val="26"/>
                <w:szCs w:val="26"/>
              </w:rPr>
              <w:t>nơi</w:t>
            </w:r>
            <w:proofErr w:type="spellEnd"/>
            <w:r w:rsidRPr="004A2BA2">
              <w:rPr>
                <w:rFonts w:asciiTheme="majorHAnsi" w:hAnsiTheme="majorHAnsi" w:cstheme="majorHAnsi"/>
                <w:color w:val="000000" w:themeColor="text1"/>
                <w:sz w:val="26"/>
                <w:szCs w:val="26"/>
              </w:rPr>
              <w:t xml:space="preserve"> </w:t>
            </w:r>
            <w:proofErr w:type="spellStart"/>
            <w:r w:rsidRPr="004A2BA2">
              <w:rPr>
                <w:rFonts w:asciiTheme="majorHAnsi" w:hAnsiTheme="majorHAnsi" w:cstheme="majorHAnsi"/>
                <w:color w:val="000000" w:themeColor="text1"/>
                <w:sz w:val="26"/>
                <w:szCs w:val="26"/>
              </w:rPr>
              <w:t>các</w:t>
            </w:r>
            <w:proofErr w:type="spellEnd"/>
            <w:r w:rsidRPr="004A2BA2">
              <w:rPr>
                <w:rFonts w:asciiTheme="majorHAnsi" w:hAnsiTheme="majorHAnsi" w:cstheme="majorHAnsi"/>
                <w:color w:val="000000" w:themeColor="text1"/>
                <w:sz w:val="26"/>
                <w:szCs w:val="26"/>
              </w:rPr>
              <w:t xml:space="preserve"> </w:t>
            </w:r>
            <w:proofErr w:type="spellStart"/>
            <w:r w:rsidRPr="004A2BA2">
              <w:rPr>
                <w:rFonts w:asciiTheme="majorHAnsi" w:hAnsiTheme="majorHAnsi" w:cstheme="majorHAnsi"/>
                <w:color w:val="000000" w:themeColor="text1"/>
                <w:sz w:val="26"/>
                <w:szCs w:val="26"/>
              </w:rPr>
              <w:t>thành</w:t>
            </w:r>
            <w:proofErr w:type="spellEnd"/>
            <w:r w:rsidRPr="004A2BA2">
              <w:rPr>
                <w:rFonts w:asciiTheme="majorHAnsi" w:hAnsiTheme="majorHAnsi" w:cstheme="majorHAnsi"/>
                <w:color w:val="000000" w:themeColor="text1"/>
                <w:sz w:val="26"/>
                <w:szCs w:val="26"/>
              </w:rPr>
              <w:t xml:space="preserve"> </w:t>
            </w:r>
            <w:proofErr w:type="spellStart"/>
            <w:r w:rsidRPr="004A2BA2">
              <w:rPr>
                <w:rFonts w:asciiTheme="majorHAnsi" w:hAnsiTheme="majorHAnsi" w:cstheme="majorHAnsi"/>
                <w:color w:val="000000" w:themeColor="text1"/>
                <w:sz w:val="26"/>
                <w:szCs w:val="26"/>
              </w:rPr>
              <w:t>phần</w:t>
            </w:r>
            <w:proofErr w:type="spellEnd"/>
            <w:r w:rsidRPr="004A2BA2">
              <w:rPr>
                <w:rFonts w:asciiTheme="majorHAnsi" w:hAnsiTheme="majorHAnsi" w:cstheme="majorHAnsi"/>
                <w:color w:val="000000" w:themeColor="text1"/>
                <w:sz w:val="26"/>
                <w:szCs w:val="26"/>
              </w:rPr>
              <w:t xml:space="preserve"> </w:t>
            </w:r>
            <w:proofErr w:type="spellStart"/>
            <w:r w:rsidRPr="004A2BA2">
              <w:rPr>
                <w:rFonts w:asciiTheme="majorHAnsi" w:hAnsiTheme="majorHAnsi" w:cstheme="majorHAnsi"/>
                <w:color w:val="000000" w:themeColor="text1"/>
                <w:spacing w:val="-4"/>
                <w:sz w:val="26"/>
                <w:szCs w:val="26"/>
              </w:rPr>
              <w:t>khác</w:t>
            </w:r>
            <w:proofErr w:type="spellEnd"/>
            <w:r w:rsidRPr="004A2BA2">
              <w:rPr>
                <w:rFonts w:asciiTheme="majorHAnsi" w:hAnsiTheme="majorHAnsi" w:cstheme="majorHAnsi"/>
                <w:color w:val="000000" w:themeColor="text1"/>
                <w:spacing w:val="-4"/>
                <w:sz w:val="26"/>
                <w:szCs w:val="26"/>
              </w:rPr>
              <w:t xml:space="preserve"> </w:t>
            </w:r>
            <w:proofErr w:type="spellStart"/>
            <w:r w:rsidRPr="004A2BA2">
              <w:rPr>
                <w:rFonts w:asciiTheme="majorHAnsi" w:hAnsiTheme="majorHAnsi" w:cstheme="majorHAnsi"/>
                <w:color w:val="000000" w:themeColor="text1"/>
                <w:sz w:val="26"/>
                <w:szCs w:val="26"/>
              </w:rPr>
              <w:t>nhau</w:t>
            </w:r>
            <w:proofErr w:type="spellEnd"/>
            <w:r w:rsidRPr="004A2BA2">
              <w:rPr>
                <w:rFonts w:asciiTheme="majorHAnsi" w:hAnsiTheme="majorHAnsi" w:cstheme="majorHAnsi"/>
                <w:color w:val="000000" w:themeColor="text1"/>
                <w:sz w:val="26"/>
                <w:szCs w:val="26"/>
              </w:rPr>
              <w:t xml:space="preserve"> </w:t>
            </w:r>
            <w:proofErr w:type="spellStart"/>
            <w:r w:rsidRPr="004A2BA2">
              <w:rPr>
                <w:rFonts w:asciiTheme="majorHAnsi" w:hAnsiTheme="majorHAnsi" w:cstheme="majorHAnsi"/>
                <w:color w:val="000000" w:themeColor="text1"/>
                <w:sz w:val="26"/>
                <w:szCs w:val="26"/>
              </w:rPr>
              <w:t>của</w:t>
            </w:r>
            <w:proofErr w:type="spellEnd"/>
            <w:r w:rsidRPr="004A2BA2">
              <w:rPr>
                <w:rFonts w:asciiTheme="majorHAnsi" w:hAnsiTheme="majorHAnsi" w:cstheme="majorHAnsi"/>
                <w:color w:val="000000" w:themeColor="text1"/>
                <w:sz w:val="26"/>
                <w:szCs w:val="26"/>
              </w:rPr>
              <w:t xml:space="preserve"> </w:t>
            </w:r>
            <w:proofErr w:type="spellStart"/>
            <w:r w:rsidRPr="004A2BA2">
              <w:rPr>
                <w:rFonts w:asciiTheme="majorHAnsi" w:hAnsiTheme="majorHAnsi" w:cstheme="majorHAnsi"/>
                <w:color w:val="000000" w:themeColor="text1"/>
                <w:sz w:val="26"/>
                <w:szCs w:val="26"/>
              </w:rPr>
              <w:t>công</w:t>
            </w:r>
            <w:proofErr w:type="spellEnd"/>
            <w:r w:rsidRPr="004A2BA2">
              <w:rPr>
                <w:rFonts w:asciiTheme="majorHAnsi" w:hAnsiTheme="majorHAnsi" w:cstheme="majorHAnsi"/>
                <w:color w:val="000000" w:themeColor="text1"/>
                <w:sz w:val="26"/>
                <w:szCs w:val="26"/>
              </w:rPr>
              <w:t xml:space="preserve"> </w:t>
            </w:r>
            <w:proofErr w:type="spellStart"/>
            <w:r w:rsidRPr="004A2BA2">
              <w:rPr>
                <w:rFonts w:asciiTheme="majorHAnsi" w:hAnsiTheme="majorHAnsi" w:cstheme="majorHAnsi"/>
                <w:color w:val="000000" w:themeColor="text1"/>
                <w:sz w:val="26"/>
                <w:szCs w:val="26"/>
              </w:rPr>
              <w:t>trình</w:t>
            </w:r>
            <w:proofErr w:type="spellEnd"/>
            <w:r w:rsidRPr="004A2BA2">
              <w:rPr>
                <w:rFonts w:asciiTheme="majorHAnsi" w:hAnsiTheme="majorHAnsi" w:cstheme="majorHAnsi"/>
                <w:color w:val="000000" w:themeColor="text1"/>
                <w:sz w:val="26"/>
                <w:szCs w:val="26"/>
              </w:rPr>
              <w:t xml:space="preserve"> </w:t>
            </w:r>
            <w:proofErr w:type="spellStart"/>
            <w:r w:rsidRPr="004A2BA2">
              <w:rPr>
                <w:rFonts w:asciiTheme="majorHAnsi" w:hAnsiTheme="majorHAnsi" w:cstheme="majorHAnsi"/>
                <w:color w:val="000000" w:themeColor="text1"/>
                <w:sz w:val="26"/>
                <w:szCs w:val="26"/>
              </w:rPr>
              <w:t>có</w:t>
            </w:r>
            <w:proofErr w:type="spellEnd"/>
            <w:r w:rsidRPr="004A2BA2">
              <w:rPr>
                <w:rFonts w:asciiTheme="majorHAnsi" w:hAnsiTheme="majorHAnsi" w:cstheme="majorHAnsi"/>
                <w:color w:val="000000" w:themeColor="text1"/>
                <w:sz w:val="26"/>
                <w:szCs w:val="26"/>
              </w:rPr>
              <w:t xml:space="preserve"> </w:t>
            </w:r>
            <w:proofErr w:type="spellStart"/>
            <w:r w:rsidRPr="004A2BA2">
              <w:rPr>
                <w:rFonts w:asciiTheme="majorHAnsi" w:hAnsiTheme="majorHAnsi" w:cstheme="majorHAnsi"/>
                <w:color w:val="000000" w:themeColor="text1"/>
                <w:sz w:val="26"/>
                <w:szCs w:val="26"/>
              </w:rPr>
              <w:t>sự</w:t>
            </w:r>
            <w:proofErr w:type="spellEnd"/>
            <w:r w:rsidRPr="004A2BA2">
              <w:rPr>
                <w:rFonts w:asciiTheme="majorHAnsi" w:hAnsiTheme="majorHAnsi" w:cstheme="majorHAnsi"/>
                <w:color w:val="000000" w:themeColor="text1"/>
                <w:spacing w:val="54"/>
                <w:sz w:val="26"/>
                <w:szCs w:val="26"/>
              </w:rPr>
              <w:t xml:space="preserve"> </w:t>
            </w:r>
            <w:proofErr w:type="spellStart"/>
            <w:r w:rsidRPr="004A2BA2">
              <w:rPr>
                <w:rFonts w:asciiTheme="majorHAnsi" w:hAnsiTheme="majorHAnsi" w:cstheme="majorHAnsi"/>
                <w:color w:val="000000" w:themeColor="text1"/>
                <w:spacing w:val="-6"/>
                <w:sz w:val="26"/>
                <w:szCs w:val="26"/>
              </w:rPr>
              <w:t>va</w:t>
            </w:r>
            <w:proofErr w:type="spellEnd"/>
            <w:r w:rsidRPr="004A2BA2">
              <w:rPr>
                <w:rFonts w:asciiTheme="majorHAnsi" w:hAnsiTheme="majorHAnsi" w:cstheme="majorHAnsi"/>
                <w:color w:val="000000" w:themeColor="text1"/>
                <w:spacing w:val="-6"/>
                <w:sz w:val="26"/>
                <w:szCs w:val="26"/>
              </w:rPr>
              <w:t xml:space="preserve"> </w:t>
            </w:r>
            <w:proofErr w:type="spellStart"/>
            <w:r w:rsidRPr="004A2BA2">
              <w:rPr>
                <w:rFonts w:asciiTheme="majorHAnsi" w:hAnsiTheme="majorHAnsi" w:cstheme="majorHAnsi"/>
                <w:color w:val="000000" w:themeColor="text1"/>
                <w:sz w:val="26"/>
                <w:szCs w:val="26"/>
              </w:rPr>
              <w:t>chạm</w:t>
            </w:r>
            <w:proofErr w:type="spellEnd"/>
            <w:r w:rsidRPr="004A2BA2">
              <w:rPr>
                <w:rFonts w:asciiTheme="majorHAnsi" w:hAnsiTheme="majorHAnsi" w:cstheme="majorHAnsi"/>
                <w:color w:val="000000" w:themeColor="text1"/>
                <w:sz w:val="26"/>
                <w:szCs w:val="26"/>
              </w:rPr>
              <w:t xml:space="preserve">, </w:t>
            </w:r>
            <w:proofErr w:type="spellStart"/>
            <w:r w:rsidRPr="004A2BA2">
              <w:rPr>
                <w:rFonts w:asciiTheme="majorHAnsi" w:hAnsiTheme="majorHAnsi" w:cstheme="majorHAnsi"/>
                <w:color w:val="000000" w:themeColor="text1"/>
                <w:sz w:val="26"/>
                <w:szCs w:val="26"/>
              </w:rPr>
              <w:t>xung</w:t>
            </w:r>
            <w:proofErr w:type="spellEnd"/>
            <w:r w:rsidRPr="004A2BA2">
              <w:rPr>
                <w:rFonts w:asciiTheme="majorHAnsi" w:hAnsiTheme="majorHAnsi" w:cstheme="majorHAnsi"/>
                <w:color w:val="000000" w:themeColor="text1"/>
                <w:sz w:val="26"/>
                <w:szCs w:val="26"/>
              </w:rPr>
              <w:t xml:space="preserve"> </w:t>
            </w:r>
            <w:proofErr w:type="spellStart"/>
            <w:r w:rsidRPr="004A2BA2">
              <w:rPr>
                <w:rFonts w:asciiTheme="majorHAnsi" w:hAnsiTheme="majorHAnsi" w:cstheme="majorHAnsi"/>
                <w:color w:val="000000" w:themeColor="text1"/>
                <w:sz w:val="26"/>
                <w:szCs w:val="26"/>
              </w:rPr>
              <w:t>đột</w:t>
            </w:r>
            <w:proofErr w:type="spellEnd"/>
          </w:p>
        </w:tc>
        <w:tc>
          <w:tcPr>
            <w:tcW w:w="946" w:type="pct"/>
            <w:tcBorders>
              <w:top w:val="single" w:sz="4" w:space="0" w:color="000000"/>
              <w:left w:val="single" w:sz="4" w:space="0" w:color="000000"/>
              <w:bottom w:val="single" w:sz="4" w:space="0" w:color="000000"/>
              <w:right w:val="single" w:sz="4" w:space="0" w:color="000000"/>
            </w:tcBorders>
          </w:tcPr>
          <w:p w14:paraId="784A27F0" w14:textId="77777777" w:rsidR="005C7042" w:rsidRPr="004A2BA2" w:rsidRDefault="005C7042" w:rsidP="00043DC5">
            <w:pPr>
              <w:pStyle w:val="TableParagraph"/>
              <w:tabs>
                <w:tab w:val="left" w:pos="520"/>
              </w:tabs>
              <w:kinsoku w:val="0"/>
              <w:overflowPunct w:val="0"/>
              <w:spacing w:line="276" w:lineRule="auto"/>
              <w:ind w:left="105" w:right="99"/>
              <w:jc w:val="right"/>
              <w:rPr>
                <w:rFonts w:asciiTheme="majorHAnsi" w:hAnsiTheme="majorHAnsi" w:cstheme="majorHAnsi"/>
                <w:i/>
                <w:iCs/>
                <w:color w:val="000000" w:themeColor="text1"/>
                <w:sz w:val="26"/>
                <w:szCs w:val="26"/>
              </w:rPr>
            </w:pPr>
            <w:r w:rsidRPr="004A2BA2">
              <w:rPr>
                <w:rFonts w:asciiTheme="majorHAnsi" w:hAnsiTheme="majorHAnsi" w:cstheme="majorHAnsi"/>
                <w:color w:val="000000" w:themeColor="text1"/>
                <w:sz w:val="26"/>
                <w:szCs w:val="26"/>
                <w:u w:val="single" w:color="000000"/>
              </w:rPr>
              <w:t xml:space="preserve"> </w:t>
            </w:r>
            <w:r w:rsidRPr="004A2BA2">
              <w:rPr>
                <w:rFonts w:asciiTheme="majorHAnsi" w:hAnsiTheme="majorHAnsi" w:cstheme="majorHAnsi"/>
                <w:color w:val="000000" w:themeColor="text1"/>
                <w:sz w:val="26"/>
                <w:szCs w:val="26"/>
                <w:u w:val="single" w:color="000000"/>
              </w:rPr>
              <w:tab/>
            </w:r>
            <w:r w:rsidRPr="004A2BA2">
              <w:rPr>
                <w:rFonts w:asciiTheme="majorHAnsi" w:hAnsiTheme="majorHAnsi" w:cstheme="majorHAnsi"/>
                <w:color w:val="000000" w:themeColor="text1"/>
                <w:spacing w:val="-13"/>
                <w:sz w:val="26"/>
                <w:szCs w:val="26"/>
              </w:rPr>
              <w:t xml:space="preserve"> </w:t>
            </w:r>
            <w:r w:rsidRPr="004A2BA2">
              <w:rPr>
                <w:rFonts w:asciiTheme="majorHAnsi" w:hAnsiTheme="majorHAnsi" w:cstheme="majorHAnsi"/>
                <w:i/>
                <w:iCs/>
                <w:color w:val="000000" w:themeColor="text1"/>
                <w:sz w:val="26"/>
                <w:szCs w:val="26"/>
              </w:rPr>
              <w:t>[</w:t>
            </w:r>
            <w:proofErr w:type="spellStart"/>
            <w:r w:rsidRPr="004A2BA2">
              <w:rPr>
                <w:rFonts w:asciiTheme="majorHAnsi" w:hAnsiTheme="majorHAnsi" w:cstheme="majorHAnsi"/>
                <w:i/>
                <w:iCs/>
                <w:color w:val="000000" w:themeColor="text1"/>
                <w:sz w:val="26"/>
                <w:szCs w:val="26"/>
              </w:rPr>
              <w:t>Ghi</w:t>
            </w:r>
            <w:proofErr w:type="spellEnd"/>
            <w:r w:rsidRPr="004A2BA2">
              <w:rPr>
                <w:rFonts w:asciiTheme="majorHAnsi" w:hAnsiTheme="majorHAnsi" w:cstheme="majorHAnsi"/>
                <w:i/>
                <w:iCs/>
                <w:color w:val="000000" w:themeColor="text1"/>
                <w:sz w:val="26"/>
                <w:szCs w:val="26"/>
              </w:rPr>
              <w:t xml:space="preserve"> </w:t>
            </w:r>
            <w:proofErr w:type="spellStart"/>
            <w:r w:rsidRPr="004A2BA2">
              <w:rPr>
                <w:rFonts w:asciiTheme="majorHAnsi" w:hAnsiTheme="majorHAnsi" w:cstheme="majorHAnsi"/>
                <w:i/>
                <w:iCs/>
                <w:color w:val="000000" w:themeColor="text1"/>
                <w:spacing w:val="-5"/>
                <w:sz w:val="26"/>
                <w:szCs w:val="26"/>
              </w:rPr>
              <w:t>tên</w:t>
            </w:r>
            <w:proofErr w:type="spellEnd"/>
            <w:r w:rsidRPr="004A2BA2">
              <w:rPr>
                <w:rFonts w:asciiTheme="majorHAnsi" w:hAnsiTheme="majorHAnsi" w:cstheme="majorHAnsi"/>
                <w:i/>
                <w:iCs/>
                <w:color w:val="000000" w:themeColor="text1"/>
                <w:spacing w:val="-5"/>
                <w:sz w:val="26"/>
                <w:szCs w:val="26"/>
              </w:rPr>
              <w:t xml:space="preserve"> </w:t>
            </w:r>
            <w:proofErr w:type="spellStart"/>
            <w:r w:rsidRPr="004A2BA2">
              <w:rPr>
                <w:rFonts w:asciiTheme="majorHAnsi" w:hAnsiTheme="majorHAnsi" w:cstheme="majorHAnsi"/>
                <w:i/>
                <w:iCs/>
                <w:color w:val="000000" w:themeColor="text1"/>
                <w:sz w:val="26"/>
                <w:szCs w:val="26"/>
              </w:rPr>
              <w:t>phần</w:t>
            </w:r>
            <w:proofErr w:type="spellEnd"/>
            <w:r w:rsidRPr="004A2BA2">
              <w:rPr>
                <w:rFonts w:asciiTheme="majorHAnsi" w:hAnsiTheme="majorHAnsi" w:cstheme="majorHAnsi"/>
                <w:i/>
                <w:iCs/>
                <w:color w:val="000000" w:themeColor="text1"/>
                <w:spacing w:val="-2"/>
                <w:sz w:val="26"/>
                <w:szCs w:val="26"/>
              </w:rPr>
              <w:t xml:space="preserve"> </w:t>
            </w:r>
            <w:proofErr w:type="spellStart"/>
            <w:r w:rsidRPr="004A2BA2">
              <w:rPr>
                <w:rFonts w:asciiTheme="majorHAnsi" w:hAnsiTheme="majorHAnsi" w:cstheme="majorHAnsi"/>
                <w:i/>
                <w:iCs/>
                <w:color w:val="000000" w:themeColor="text1"/>
                <w:sz w:val="26"/>
                <w:szCs w:val="26"/>
              </w:rPr>
              <w:t>mềm</w:t>
            </w:r>
            <w:proofErr w:type="spellEnd"/>
            <w:r w:rsidRPr="004A2BA2">
              <w:rPr>
                <w:rFonts w:asciiTheme="majorHAnsi" w:hAnsiTheme="majorHAnsi" w:cstheme="majorHAnsi"/>
                <w:i/>
                <w:iCs/>
                <w:color w:val="000000" w:themeColor="text1"/>
                <w:sz w:val="26"/>
                <w:szCs w:val="26"/>
              </w:rPr>
              <w:t>]</w:t>
            </w:r>
          </w:p>
        </w:tc>
        <w:tc>
          <w:tcPr>
            <w:tcW w:w="916" w:type="pct"/>
            <w:tcBorders>
              <w:top w:val="single" w:sz="4" w:space="0" w:color="000000"/>
              <w:left w:val="single" w:sz="4" w:space="0" w:color="000000"/>
              <w:bottom w:val="single" w:sz="4" w:space="0" w:color="000000"/>
              <w:right w:val="single" w:sz="4" w:space="0" w:color="000000"/>
            </w:tcBorders>
          </w:tcPr>
          <w:p w14:paraId="4FEB240A" w14:textId="77777777" w:rsidR="005C7042" w:rsidRPr="004A2BA2" w:rsidRDefault="005C7042" w:rsidP="00043DC5">
            <w:pPr>
              <w:pStyle w:val="TableParagraph"/>
              <w:kinsoku w:val="0"/>
              <w:overflowPunct w:val="0"/>
              <w:spacing w:line="276" w:lineRule="auto"/>
              <w:ind w:left="107" w:right="99"/>
              <w:jc w:val="right"/>
              <w:rPr>
                <w:rFonts w:asciiTheme="majorHAnsi" w:hAnsiTheme="majorHAnsi" w:cstheme="majorHAnsi"/>
                <w:i/>
                <w:iCs/>
                <w:color w:val="000000" w:themeColor="text1"/>
                <w:sz w:val="26"/>
                <w:szCs w:val="26"/>
              </w:rPr>
            </w:pPr>
            <w:r w:rsidRPr="004A2BA2">
              <w:rPr>
                <w:rFonts w:asciiTheme="majorHAnsi" w:hAnsiTheme="majorHAnsi" w:cstheme="majorHAnsi"/>
                <w:i/>
                <w:iCs/>
                <w:color w:val="000000" w:themeColor="text1"/>
                <w:sz w:val="26"/>
                <w:szCs w:val="26"/>
                <w:u w:val="single" w:color="000000"/>
              </w:rPr>
              <w:t xml:space="preserve">       </w:t>
            </w:r>
            <w:r w:rsidRPr="004A2BA2">
              <w:rPr>
                <w:rFonts w:asciiTheme="majorHAnsi" w:hAnsiTheme="majorHAnsi" w:cstheme="majorHAnsi"/>
                <w:i/>
                <w:iCs/>
                <w:color w:val="000000" w:themeColor="text1"/>
                <w:sz w:val="26"/>
                <w:szCs w:val="26"/>
              </w:rPr>
              <w:t xml:space="preserve">  [</w:t>
            </w:r>
            <w:proofErr w:type="spellStart"/>
            <w:r w:rsidRPr="004A2BA2">
              <w:rPr>
                <w:rFonts w:asciiTheme="majorHAnsi" w:hAnsiTheme="majorHAnsi" w:cstheme="majorHAnsi"/>
                <w:i/>
                <w:iCs/>
                <w:color w:val="000000" w:themeColor="text1"/>
                <w:sz w:val="26"/>
                <w:szCs w:val="26"/>
              </w:rPr>
              <w:t>Ghi</w:t>
            </w:r>
            <w:proofErr w:type="spellEnd"/>
            <w:r w:rsidRPr="004A2BA2">
              <w:rPr>
                <w:rFonts w:asciiTheme="majorHAnsi" w:hAnsiTheme="majorHAnsi" w:cstheme="majorHAnsi"/>
                <w:i/>
                <w:iCs/>
                <w:color w:val="000000" w:themeColor="text1"/>
                <w:sz w:val="26"/>
                <w:szCs w:val="26"/>
              </w:rPr>
              <w:t xml:space="preserve"> </w:t>
            </w:r>
            <w:proofErr w:type="spellStart"/>
            <w:r w:rsidRPr="004A2BA2">
              <w:rPr>
                <w:rFonts w:asciiTheme="majorHAnsi" w:hAnsiTheme="majorHAnsi" w:cstheme="majorHAnsi"/>
                <w:i/>
                <w:iCs/>
                <w:color w:val="000000" w:themeColor="text1"/>
                <w:sz w:val="26"/>
                <w:szCs w:val="26"/>
              </w:rPr>
              <w:t>ghi</w:t>
            </w:r>
            <w:proofErr w:type="spellEnd"/>
            <w:r w:rsidRPr="004A2BA2">
              <w:rPr>
                <w:rFonts w:asciiTheme="majorHAnsi" w:hAnsiTheme="majorHAnsi" w:cstheme="majorHAnsi"/>
                <w:i/>
                <w:iCs/>
                <w:color w:val="000000" w:themeColor="text1"/>
                <w:sz w:val="26"/>
                <w:szCs w:val="26"/>
              </w:rPr>
              <w:t xml:space="preserve"> </w:t>
            </w:r>
            <w:proofErr w:type="spellStart"/>
            <w:r w:rsidRPr="004A2BA2">
              <w:rPr>
                <w:rFonts w:asciiTheme="majorHAnsi" w:hAnsiTheme="majorHAnsi" w:cstheme="majorHAnsi"/>
                <w:i/>
                <w:iCs/>
                <w:color w:val="000000" w:themeColor="text1"/>
                <w:sz w:val="26"/>
                <w:szCs w:val="26"/>
              </w:rPr>
              <w:t>tên</w:t>
            </w:r>
            <w:proofErr w:type="spellEnd"/>
            <w:r w:rsidRPr="004A2BA2">
              <w:rPr>
                <w:rFonts w:asciiTheme="majorHAnsi" w:hAnsiTheme="majorHAnsi" w:cstheme="majorHAnsi"/>
                <w:i/>
                <w:iCs/>
                <w:color w:val="000000" w:themeColor="text1"/>
                <w:sz w:val="26"/>
                <w:szCs w:val="26"/>
              </w:rPr>
              <w:t xml:space="preserve"> </w:t>
            </w:r>
            <w:proofErr w:type="spellStart"/>
            <w:r w:rsidRPr="004A2BA2">
              <w:rPr>
                <w:rFonts w:asciiTheme="majorHAnsi" w:hAnsiTheme="majorHAnsi" w:cstheme="majorHAnsi"/>
                <w:i/>
                <w:iCs/>
                <w:color w:val="000000" w:themeColor="text1"/>
                <w:sz w:val="26"/>
                <w:szCs w:val="26"/>
              </w:rPr>
              <w:t>bên</w:t>
            </w:r>
            <w:proofErr w:type="spellEnd"/>
            <w:r w:rsidRPr="004A2BA2">
              <w:rPr>
                <w:rFonts w:asciiTheme="majorHAnsi" w:hAnsiTheme="majorHAnsi" w:cstheme="majorHAnsi"/>
                <w:i/>
                <w:iCs/>
                <w:color w:val="000000" w:themeColor="text1"/>
                <w:sz w:val="26"/>
                <w:szCs w:val="26"/>
              </w:rPr>
              <w:t xml:space="preserve"> </w:t>
            </w:r>
            <w:proofErr w:type="spellStart"/>
            <w:r w:rsidRPr="004A2BA2">
              <w:rPr>
                <w:rFonts w:asciiTheme="majorHAnsi" w:hAnsiTheme="majorHAnsi" w:cstheme="majorHAnsi"/>
                <w:i/>
                <w:iCs/>
                <w:color w:val="000000" w:themeColor="text1"/>
                <w:sz w:val="26"/>
                <w:szCs w:val="26"/>
              </w:rPr>
              <w:t>nhận</w:t>
            </w:r>
            <w:proofErr w:type="spellEnd"/>
            <w:r w:rsidRPr="004A2BA2">
              <w:rPr>
                <w:rFonts w:asciiTheme="majorHAnsi" w:hAnsiTheme="majorHAnsi" w:cstheme="majorHAnsi"/>
                <w:i/>
                <w:iCs/>
                <w:color w:val="000000" w:themeColor="text1"/>
                <w:sz w:val="26"/>
                <w:szCs w:val="26"/>
              </w:rPr>
              <w:t xml:space="preserve"> </w:t>
            </w:r>
            <w:proofErr w:type="spellStart"/>
            <w:r w:rsidRPr="004A2BA2">
              <w:rPr>
                <w:rFonts w:asciiTheme="majorHAnsi" w:hAnsiTheme="majorHAnsi" w:cstheme="majorHAnsi"/>
                <w:i/>
                <w:iCs/>
                <w:color w:val="000000" w:themeColor="text1"/>
                <w:sz w:val="26"/>
                <w:szCs w:val="26"/>
              </w:rPr>
              <w:t>trách</w:t>
            </w:r>
            <w:proofErr w:type="spellEnd"/>
            <w:r w:rsidRPr="004A2BA2">
              <w:rPr>
                <w:rFonts w:asciiTheme="majorHAnsi" w:hAnsiTheme="majorHAnsi" w:cstheme="majorHAnsi"/>
                <w:i/>
                <w:iCs/>
                <w:color w:val="000000" w:themeColor="text1"/>
                <w:sz w:val="26"/>
                <w:szCs w:val="26"/>
              </w:rPr>
              <w:t xml:space="preserve"> </w:t>
            </w:r>
            <w:proofErr w:type="spellStart"/>
            <w:r w:rsidRPr="004A2BA2">
              <w:rPr>
                <w:rFonts w:asciiTheme="majorHAnsi" w:hAnsiTheme="majorHAnsi" w:cstheme="majorHAnsi"/>
                <w:i/>
                <w:iCs/>
                <w:color w:val="000000" w:themeColor="text1"/>
                <w:sz w:val="26"/>
                <w:szCs w:val="26"/>
              </w:rPr>
              <w:t>nhiệm</w:t>
            </w:r>
            <w:proofErr w:type="spellEnd"/>
            <w:r w:rsidRPr="004A2BA2">
              <w:rPr>
                <w:rFonts w:asciiTheme="majorHAnsi" w:hAnsiTheme="majorHAnsi" w:cstheme="majorHAnsi"/>
                <w:i/>
                <w:iCs/>
                <w:color w:val="000000" w:themeColor="text1"/>
                <w:sz w:val="26"/>
                <w:szCs w:val="26"/>
              </w:rPr>
              <w:t>]</w:t>
            </w:r>
          </w:p>
        </w:tc>
        <w:tc>
          <w:tcPr>
            <w:tcW w:w="716" w:type="pct"/>
            <w:tcBorders>
              <w:top w:val="single" w:sz="4" w:space="0" w:color="000000"/>
              <w:left w:val="single" w:sz="4" w:space="0" w:color="000000"/>
              <w:bottom w:val="single" w:sz="4" w:space="0" w:color="000000"/>
              <w:right w:val="single" w:sz="4" w:space="0" w:color="000000"/>
            </w:tcBorders>
          </w:tcPr>
          <w:p w14:paraId="0AD2653C" w14:textId="77777777" w:rsidR="005C7042" w:rsidRPr="004A2BA2" w:rsidRDefault="005C7042" w:rsidP="00043DC5">
            <w:pPr>
              <w:pStyle w:val="TableParagraph"/>
              <w:tabs>
                <w:tab w:val="left" w:pos="520"/>
                <w:tab w:val="left" w:pos="774"/>
              </w:tabs>
              <w:kinsoku w:val="0"/>
              <w:overflowPunct w:val="0"/>
              <w:spacing w:line="276" w:lineRule="auto"/>
              <w:ind w:left="105"/>
              <w:jc w:val="right"/>
              <w:rPr>
                <w:rFonts w:asciiTheme="majorHAnsi" w:hAnsiTheme="majorHAnsi" w:cstheme="majorHAnsi"/>
                <w:i/>
                <w:iCs/>
                <w:color w:val="000000" w:themeColor="text1"/>
                <w:sz w:val="26"/>
                <w:szCs w:val="26"/>
              </w:rPr>
            </w:pPr>
            <w:r w:rsidRPr="004A2BA2">
              <w:rPr>
                <w:rFonts w:asciiTheme="majorHAnsi" w:hAnsiTheme="majorHAnsi" w:cstheme="majorHAnsi"/>
                <w:i/>
                <w:iCs/>
                <w:color w:val="000000" w:themeColor="text1"/>
                <w:sz w:val="26"/>
                <w:szCs w:val="26"/>
                <w:u w:val="single" w:color="000000"/>
              </w:rPr>
              <w:t xml:space="preserve"> </w:t>
            </w:r>
            <w:r w:rsidRPr="004A2BA2">
              <w:rPr>
                <w:rFonts w:asciiTheme="majorHAnsi" w:hAnsiTheme="majorHAnsi" w:cstheme="majorHAnsi"/>
                <w:i/>
                <w:iCs/>
                <w:color w:val="000000" w:themeColor="text1"/>
                <w:sz w:val="26"/>
                <w:szCs w:val="26"/>
                <w:u w:val="single" w:color="000000"/>
              </w:rPr>
              <w:tab/>
            </w:r>
            <w:r w:rsidRPr="004A2BA2">
              <w:rPr>
                <w:rFonts w:asciiTheme="majorHAnsi" w:hAnsiTheme="majorHAnsi" w:cstheme="majorHAnsi"/>
                <w:i/>
                <w:iCs/>
                <w:color w:val="000000" w:themeColor="text1"/>
                <w:sz w:val="26"/>
                <w:szCs w:val="26"/>
              </w:rPr>
              <w:tab/>
              <w:t>[</w:t>
            </w:r>
            <w:proofErr w:type="spellStart"/>
            <w:r w:rsidRPr="004A2BA2">
              <w:rPr>
                <w:rFonts w:asciiTheme="majorHAnsi" w:hAnsiTheme="majorHAnsi" w:cstheme="majorHAnsi"/>
                <w:i/>
                <w:iCs/>
                <w:color w:val="000000" w:themeColor="text1"/>
                <w:sz w:val="26"/>
                <w:szCs w:val="26"/>
              </w:rPr>
              <w:t>Ghi</w:t>
            </w:r>
            <w:proofErr w:type="spellEnd"/>
          </w:p>
          <w:p w14:paraId="44825ADB" w14:textId="77777777" w:rsidR="005C7042" w:rsidRPr="004A2BA2" w:rsidRDefault="005C7042" w:rsidP="00043DC5">
            <w:pPr>
              <w:pStyle w:val="TableParagraph"/>
              <w:tabs>
                <w:tab w:val="left" w:pos="829"/>
              </w:tabs>
              <w:kinsoku w:val="0"/>
              <w:overflowPunct w:val="0"/>
              <w:spacing w:before="84" w:line="276" w:lineRule="auto"/>
              <w:ind w:left="105" w:right="99"/>
              <w:jc w:val="right"/>
              <w:rPr>
                <w:rFonts w:asciiTheme="majorHAnsi" w:hAnsiTheme="majorHAnsi" w:cstheme="majorHAnsi"/>
                <w:i/>
                <w:iCs/>
                <w:color w:val="000000" w:themeColor="text1"/>
                <w:sz w:val="26"/>
                <w:szCs w:val="26"/>
              </w:rPr>
            </w:pPr>
            <w:proofErr w:type="spellStart"/>
            <w:r w:rsidRPr="004A2BA2">
              <w:rPr>
                <w:rFonts w:asciiTheme="majorHAnsi" w:hAnsiTheme="majorHAnsi" w:cstheme="majorHAnsi"/>
                <w:i/>
                <w:iCs/>
                <w:color w:val="000000" w:themeColor="text1"/>
                <w:sz w:val="26"/>
                <w:szCs w:val="26"/>
              </w:rPr>
              <w:t>tần</w:t>
            </w:r>
            <w:proofErr w:type="spellEnd"/>
            <w:r w:rsidRPr="004A2BA2">
              <w:rPr>
                <w:rFonts w:asciiTheme="majorHAnsi" w:hAnsiTheme="majorHAnsi" w:cstheme="majorHAnsi"/>
                <w:i/>
                <w:iCs/>
                <w:color w:val="000000" w:themeColor="text1"/>
                <w:sz w:val="26"/>
                <w:szCs w:val="26"/>
              </w:rPr>
              <w:t xml:space="preserve"> </w:t>
            </w:r>
            <w:proofErr w:type="spellStart"/>
            <w:r w:rsidRPr="004A2BA2">
              <w:rPr>
                <w:rFonts w:asciiTheme="majorHAnsi" w:hAnsiTheme="majorHAnsi" w:cstheme="majorHAnsi"/>
                <w:i/>
                <w:iCs/>
                <w:color w:val="000000" w:themeColor="text1"/>
                <w:spacing w:val="-5"/>
                <w:sz w:val="26"/>
                <w:szCs w:val="26"/>
              </w:rPr>
              <w:t>suất</w:t>
            </w:r>
            <w:proofErr w:type="spellEnd"/>
            <w:r w:rsidRPr="004A2BA2">
              <w:rPr>
                <w:rFonts w:asciiTheme="majorHAnsi" w:hAnsiTheme="majorHAnsi" w:cstheme="majorHAnsi"/>
                <w:i/>
                <w:iCs/>
                <w:color w:val="000000" w:themeColor="text1"/>
                <w:spacing w:val="-5"/>
                <w:sz w:val="26"/>
                <w:szCs w:val="26"/>
              </w:rPr>
              <w:t xml:space="preserve"> </w:t>
            </w:r>
            <w:proofErr w:type="spellStart"/>
            <w:r w:rsidRPr="004A2BA2">
              <w:rPr>
                <w:rFonts w:asciiTheme="majorHAnsi" w:hAnsiTheme="majorHAnsi" w:cstheme="majorHAnsi"/>
                <w:i/>
                <w:iCs/>
                <w:color w:val="000000" w:themeColor="text1"/>
                <w:sz w:val="26"/>
                <w:szCs w:val="26"/>
              </w:rPr>
              <w:t>kiểm</w:t>
            </w:r>
            <w:proofErr w:type="spellEnd"/>
            <w:r w:rsidRPr="004A2BA2">
              <w:rPr>
                <w:rFonts w:asciiTheme="majorHAnsi" w:hAnsiTheme="majorHAnsi" w:cstheme="majorHAnsi"/>
                <w:i/>
                <w:iCs/>
                <w:color w:val="000000" w:themeColor="text1"/>
                <w:spacing w:val="-2"/>
                <w:sz w:val="26"/>
                <w:szCs w:val="26"/>
              </w:rPr>
              <w:t xml:space="preserve"> </w:t>
            </w:r>
            <w:proofErr w:type="spellStart"/>
            <w:r w:rsidRPr="004A2BA2">
              <w:rPr>
                <w:rFonts w:asciiTheme="majorHAnsi" w:hAnsiTheme="majorHAnsi" w:cstheme="majorHAnsi"/>
                <w:i/>
                <w:iCs/>
                <w:color w:val="000000" w:themeColor="text1"/>
                <w:sz w:val="26"/>
                <w:szCs w:val="26"/>
              </w:rPr>
              <w:t>tra</w:t>
            </w:r>
            <w:proofErr w:type="spellEnd"/>
            <w:r w:rsidRPr="004A2BA2">
              <w:rPr>
                <w:rFonts w:asciiTheme="majorHAnsi" w:hAnsiTheme="majorHAnsi" w:cstheme="majorHAnsi"/>
                <w:i/>
                <w:iCs/>
                <w:color w:val="000000" w:themeColor="text1"/>
                <w:sz w:val="26"/>
                <w:szCs w:val="26"/>
              </w:rPr>
              <w:t>]</w:t>
            </w:r>
          </w:p>
        </w:tc>
      </w:tr>
      <w:tr w:rsidR="00C97DD6" w:rsidRPr="00F57186" w14:paraId="7A0FD06F" w14:textId="77777777" w:rsidTr="00C810BD">
        <w:trPr>
          <w:trHeight w:val="1077"/>
          <w:jc w:val="center"/>
        </w:trPr>
        <w:tc>
          <w:tcPr>
            <w:tcW w:w="767" w:type="pct"/>
            <w:tcBorders>
              <w:top w:val="single" w:sz="4" w:space="0" w:color="000000"/>
              <w:left w:val="single" w:sz="4" w:space="0" w:color="000000"/>
              <w:bottom w:val="single" w:sz="4" w:space="0" w:color="000000"/>
              <w:right w:val="single" w:sz="4" w:space="0" w:color="000000"/>
            </w:tcBorders>
          </w:tcPr>
          <w:p w14:paraId="6DC070A8" w14:textId="77777777" w:rsidR="005C7042" w:rsidRPr="004A2BA2" w:rsidRDefault="005C7042" w:rsidP="00816A7C">
            <w:pPr>
              <w:pStyle w:val="TableParagraph"/>
              <w:tabs>
                <w:tab w:val="left" w:pos="1072"/>
              </w:tabs>
              <w:kinsoku w:val="0"/>
              <w:overflowPunct w:val="0"/>
              <w:spacing w:line="276" w:lineRule="auto"/>
              <w:ind w:left="107" w:right="97"/>
              <w:rPr>
                <w:rFonts w:asciiTheme="majorHAnsi" w:hAnsiTheme="majorHAnsi" w:cstheme="majorHAnsi"/>
                <w:color w:val="000000" w:themeColor="text1"/>
                <w:sz w:val="26"/>
                <w:szCs w:val="26"/>
              </w:rPr>
            </w:pPr>
            <w:proofErr w:type="spellStart"/>
            <w:r w:rsidRPr="004A2BA2">
              <w:rPr>
                <w:rFonts w:asciiTheme="majorHAnsi" w:hAnsiTheme="majorHAnsi" w:cstheme="majorHAnsi"/>
                <w:color w:val="000000" w:themeColor="text1"/>
                <w:sz w:val="26"/>
                <w:szCs w:val="26"/>
              </w:rPr>
              <w:t>Kiểm</w:t>
            </w:r>
            <w:proofErr w:type="spellEnd"/>
            <w:r w:rsidRPr="004A2BA2">
              <w:rPr>
                <w:rFonts w:asciiTheme="majorHAnsi" w:hAnsiTheme="majorHAnsi" w:cstheme="majorHAnsi"/>
                <w:color w:val="000000" w:themeColor="text1"/>
                <w:sz w:val="26"/>
                <w:szCs w:val="26"/>
              </w:rPr>
              <w:t xml:space="preserve"> </w:t>
            </w:r>
            <w:proofErr w:type="spellStart"/>
            <w:r w:rsidRPr="004A2BA2">
              <w:rPr>
                <w:rFonts w:asciiTheme="majorHAnsi" w:hAnsiTheme="majorHAnsi" w:cstheme="majorHAnsi"/>
                <w:color w:val="000000" w:themeColor="text1"/>
                <w:spacing w:val="-6"/>
                <w:sz w:val="26"/>
                <w:szCs w:val="26"/>
              </w:rPr>
              <w:t>tra</w:t>
            </w:r>
            <w:proofErr w:type="spellEnd"/>
            <w:r w:rsidRPr="004A2BA2">
              <w:rPr>
                <w:rFonts w:asciiTheme="majorHAnsi" w:hAnsiTheme="majorHAnsi" w:cstheme="majorHAnsi"/>
                <w:color w:val="000000" w:themeColor="text1"/>
                <w:spacing w:val="-6"/>
                <w:sz w:val="26"/>
                <w:szCs w:val="26"/>
              </w:rPr>
              <w:t xml:space="preserve"> </w:t>
            </w:r>
            <w:proofErr w:type="spellStart"/>
            <w:r w:rsidRPr="004A2BA2">
              <w:rPr>
                <w:rFonts w:asciiTheme="majorHAnsi" w:hAnsiTheme="majorHAnsi" w:cstheme="majorHAnsi"/>
                <w:color w:val="000000" w:themeColor="text1"/>
                <w:sz w:val="26"/>
                <w:szCs w:val="26"/>
              </w:rPr>
              <w:t>tiêu</w:t>
            </w:r>
            <w:proofErr w:type="spellEnd"/>
            <w:r w:rsidRPr="004A2BA2">
              <w:rPr>
                <w:rFonts w:asciiTheme="majorHAnsi" w:hAnsiTheme="majorHAnsi" w:cstheme="majorHAnsi"/>
                <w:color w:val="000000" w:themeColor="text1"/>
                <w:spacing w:val="-1"/>
                <w:sz w:val="26"/>
                <w:szCs w:val="26"/>
              </w:rPr>
              <w:t xml:space="preserve"> </w:t>
            </w:r>
            <w:proofErr w:type="spellStart"/>
            <w:r w:rsidRPr="004A2BA2">
              <w:rPr>
                <w:rFonts w:asciiTheme="majorHAnsi" w:hAnsiTheme="majorHAnsi" w:cstheme="majorHAnsi"/>
                <w:color w:val="000000" w:themeColor="text1"/>
                <w:sz w:val="26"/>
                <w:szCs w:val="26"/>
              </w:rPr>
              <w:t>chuẩn</w:t>
            </w:r>
            <w:proofErr w:type="spellEnd"/>
          </w:p>
        </w:tc>
        <w:tc>
          <w:tcPr>
            <w:tcW w:w="1655" w:type="pct"/>
            <w:tcBorders>
              <w:top w:val="single" w:sz="4" w:space="0" w:color="000000"/>
              <w:left w:val="single" w:sz="4" w:space="0" w:color="000000"/>
              <w:bottom w:val="single" w:sz="4" w:space="0" w:color="000000"/>
              <w:right w:val="single" w:sz="4" w:space="0" w:color="000000"/>
            </w:tcBorders>
          </w:tcPr>
          <w:p w14:paraId="0AAED2E6" w14:textId="77777777" w:rsidR="005C7042" w:rsidRPr="004A2BA2" w:rsidRDefault="005C7042" w:rsidP="00043DC5">
            <w:pPr>
              <w:pStyle w:val="TableParagraph"/>
              <w:kinsoku w:val="0"/>
              <w:overflowPunct w:val="0"/>
              <w:spacing w:line="276" w:lineRule="auto"/>
              <w:ind w:left="107"/>
              <w:jc w:val="both"/>
              <w:rPr>
                <w:rFonts w:asciiTheme="majorHAnsi" w:hAnsiTheme="majorHAnsi" w:cstheme="majorHAnsi"/>
                <w:color w:val="000000" w:themeColor="text1"/>
                <w:sz w:val="26"/>
                <w:szCs w:val="26"/>
              </w:rPr>
            </w:pPr>
            <w:proofErr w:type="spellStart"/>
            <w:r w:rsidRPr="004A2BA2">
              <w:rPr>
                <w:rFonts w:asciiTheme="majorHAnsi" w:hAnsiTheme="majorHAnsi" w:cstheme="majorHAnsi"/>
                <w:color w:val="000000" w:themeColor="text1"/>
                <w:sz w:val="26"/>
                <w:szCs w:val="26"/>
              </w:rPr>
              <w:t>Đảm</w:t>
            </w:r>
            <w:proofErr w:type="spellEnd"/>
            <w:r w:rsidRPr="004A2BA2">
              <w:rPr>
                <w:rFonts w:asciiTheme="majorHAnsi" w:hAnsiTheme="majorHAnsi" w:cstheme="majorHAnsi"/>
                <w:color w:val="000000" w:themeColor="text1"/>
                <w:sz w:val="26"/>
                <w:szCs w:val="26"/>
              </w:rPr>
              <w:t xml:space="preserve"> </w:t>
            </w:r>
            <w:proofErr w:type="spellStart"/>
            <w:r w:rsidRPr="004A2BA2">
              <w:rPr>
                <w:rFonts w:asciiTheme="majorHAnsi" w:hAnsiTheme="majorHAnsi" w:cstheme="majorHAnsi"/>
                <w:color w:val="000000" w:themeColor="text1"/>
                <w:sz w:val="26"/>
                <w:szCs w:val="26"/>
              </w:rPr>
              <w:t>bảo</w:t>
            </w:r>
            <w:proofErr w:type="spellEnd"/>
            <w:r w:rsidRPr="004A2BA2">
              <w:rPr>
                <w:rFonts w:asciiTheme="majorHAnsi" w:hAnsiTheme="majorHAnsi" w:cstheme="majorHAnsi"/>
                <w:color w:val="000000" w:themeColor="text1"/>
                <w:sz w:val="26"/>
                <w:szCs w:val="26"/>
              </w:rPr>
              <w:t xml:space="preserve"> </w:t>
            </w:r>
            <w:proofErr w:type="spellStart"/>
            <w:r w:rsidRPr="004A2BA2">
              <w:rPr>
                <w:rFonts w:asciiTheme="majorHAnsi" w:hAnsiTheme="majorHAnsi" w:cstheme="majorHAnsi"/>
                <w:color w:val="000000" w:themeColor="text1"/>
                <w:sz w:val="26"/>
                <w:szCs w:val="26"/>
              </w:rPr>
              <w:t>việc</w:t>
            </w:r>
            <w:proofErr w:type="spellEnd"/>
            <w:r w:rsidRPr="004A2BA2">
              <w:rPr>
                <w:rFonts w:asciiTheme="majorHAnsi" w:hAnsiTheme="majorHAnsi" w:cstheme="majorHAnsi"/>
                <w:color w:val="000000" w:themeColor="text1"/>
                <w:sz w:val="26"/>
                <w:szCs w:val="26"/>
              </w:rPr>
              <w:t xml:space="preserve"> </w:t>
            </w:r>
            <w:proofErr w:type="spellStart"/>
            <w:r w:rsidRPr="004A2BA2">
              <w:rPr>
                <w:rFonts w:asciiTheme="majorHAnsi" w:hAnsiTheme="majorHAnsi" w:cstheme="majorHAnsi"/>
                <w:color w:val="000000" w:themeColor="text1"/>
                <w:sz w:val="26"/>
                <w:szCs w:val="26"/>
              </w:rPr>
              <w:t>tuân</w:t>
            </w:r>
            <w:proofErr w:type="spellEnd"/>
            <w:r w:rsidRPr="004A2BA2">
              <w:rPr>
                <w:rFonts w:asciiTheme="majorHAnsi" w:hAnsiTheme="majorHAnsi" w:cstheme="majorHAnsi"/>
                <w:color w:val="000000" w:themeColor="text1"/>
                <w:sz w:val="26"/>
                <w:szCs w:val="26"/>
              </w:rPr>
              <w:t xml:space="preserve"> </w:t>
            </w:r>
            <w:proofErr w:type="spellStart"/>
            <w:r w:rsidRPr="004A2BA2">
              <w:rPr>
                <w:rFonts w:asciiTheme="majorHAnsi" w:hAnsiTheme="majorHAnsi" w:cstheme="majorHAnsi"/>
                <w:color w:val="000000" w:themeColor="text1"/>
                <w:sz w:val="26"/>
                <w:szCs w:val="26"/>
              </w:rPr>
              <w:t>thủ</w:t>
            </w:r>
            <w:proofErr w:type="spellEnd"/>
            <w:r w:rsidRPr="004A2BA2">
              <w:rPr>
                <w:rFonts w:asciiTheme="majorHAnsi" w:hAnsiTheme="majorHAnsi" w:cstheme="majorHAnsi"/>
                <w:color w:val="000000" w:themeColor="text1"/>
                <w:sz w:val="26"/>
                <w:szCs w:val="26"/>
              </w:rPr>
              <w:t xml:space="preserve"> </w:t>
            </w:r>
            <w:proofErr w:type="spellStart"/>
            <w:r w:rsidRPr="004A2BA2">
              <w:rPr>
                <w:rFonts w:asciiTheme="majorHAnsi" w:hAnsiTheme="majorHAnsi" w:cstheme="majorHAnsi"/>
                <w:color w:val="000000" w:themeColor="text1"/>
                <w:sz w:val="26"/>
                <w:szCs w:val="26"/>
              </w:rPr>
              <w:t>các</w:t>
            </w:r>
            <w:proofErr w:type="spellEnd"/>
            <w:r w:rsidRPr="004A2BA2">
              <w:rPr>
                <w:rFonts w:asciiTheme="majorHAnsi" w:hAnsiTheme="majorHAnsi" w:cstheme="majorHAnsi"/>
                <w:color w:val="000000" w:themeColor="text1"/>
                <w:sz w:val="26"/>
                <w:szCs w:val="26"/>
              </w:rPr>
              <w:t xml:space="preserve"> </w:t>
            </w:r>
            <w:proofErr w:type="spellStart"/>
            <w:r w:rsidRPr="004A2BA2">
              <w:rPr>
                <w:rFonts w:asciiTheme="majorHAnsi" w:hAnsiTheme="majorHAnsi" w:cstheme="majorHAnsi"/>
                <w:color w:val="000000" w:themeColor="text1"/>
                <w:sz w:val="26"/>
                <w:szCs w:val="26"/>
              </w:rPr>
              <w:t>tiêu</w:t>
            </w:r>
            <w:proofErr w:type="spellEnd"/>
            <w:r w:rsidRPr="004A2BA2">
              <w:rPr>
                <w:rFonts w:asciiTheme="majorHAnsi" w:hAnsiTheme="majorHAnsi" w:cstheme="majorHAnsi"/>
                <w:color w:val="000000" w:themeColor="text1"/>
                <w:sz w:val="26"/>
                <w:szCs w:val="26"/>
              </w:rPr>
              <w:t xml:space="preserve"> </w:t>
            </w:r>
            <w:proofErr w:type="spellStart"/>
            <w:r w:rsidRPr="004A2BA2">
              <w:rPr>
                <w:rFonts w:asciiTheme="majorHAnsi" w:hAnsiTheme="majorHAnsi" w:cstheme="majorHAnsi"/>
                <w:color w:val="000000" w:themeColor="text1"/>
                <w:sz w:val="26"/>
                <w:szCs w:val="26"/>
              </w:rPr>
              <w:t>chuẩn</w:t>
            </w:r>
            <w:proofErr w:type="spellEnd"/>
            <w:r w:rsidRPr="004A2BA2">
              <w:rPr>
                <w:rFonts w:asciiTheme="majorHAnsi" w:hAnsiTheme="majorHAnsi" w:cstheme="majorHAnsi"/>
                <w:color w:val="000000" w:themeColor="text1"/>
                <w:sz w:val="26"/>
                <w:szCs w:val="26"/>
              </w:rPr>
              <w:t xml:space="preserve">, </w:t>
            </w:r>
            <w:proofErr w:type="spellStart"/>
            <w:r w:rsidRPr="004A2BA2">
              <w:rPr>
                <w:rFonts w:asciiTheme="majorHAnsi" w:hAnsiTheme="majorHAnsi" w:cstheme="majorHAnsi"/>
                <w:color w:val="000000" w:themeColor="text1"/>
                <w:sz w:val="26"/>
                <w:szCs w:val="26"/>
              </w:rPr>
              <w:t>phương</w:t>
            </w:r>
            <w:proofErr w:type="spellEnd"/>
            <w:r w:rsidRPr="004A2BA2">
              <w:rPr>
                <w:rFonts w:asciiTheme="majorHAnsi" w:hAnsiTheme="majorHAnsi" w:cstheme="majorHAnsi"/>
                <w:color w:val="000000" w:themeColor="text1"/>
                <w:sz w:val="26"/>
                <w:szCs w:val="26"/>
              </w:rPr>
              <w:t xml:space="preserve"> </w:t>
            </w:r>
            <w:proofErr w:type="spellStart"/>
            <w:r w:rsidRPr="004A2BA2">
              <w:rPr>
                <w:rFonts w:asciiTheme="majorHAnsi" w:hAnsiTheme="majorHAnsi" w:cstheme="majorHAnsi"/>
                <w:color w:val="000000" w:themeColor="text1"/>
                <w:sz w:val="26"/>
                <w:szCs w:val="26"/>
              </w:rPr>
              <w:t>pháp</w:t>
            </w:r>
            <w:proofErr w:type="spellEnd"/>
            <w:r w:rsidRPr="004A2BA2">
              <w:rPr>
                <w:rFonts w:asciiTheme="majorHAnsi" w:hAnsiTheme="majorHAnsi" w:cstheme="majorHAnsi"/>
                <w:color w:val="000000" w:themeColor="text1"/>
                <w:sz w:val="26"/>
                <w:szCs w:val="26"/>
              </w:rPr>
              <w:t xml:space="preserve">, </w:t>
            </w:r>
            <w:proofErr w:type="spellStart"/>
            <w:r w:rsidRPr="004A2BA2">
              <w:rPr>
                <w:rFonts w:asciiTheme="majorHAnsi" w:hAnsiTheme="majorHAnsi" w:cstheme="majorHAnsi"/>
                <w:color w:val="000000" w:themeColor="text1"/>
                <w:sz w:val="26"/>
                <w:szCs w:val="26"/>
              </w:rPr>
              <w:t>hướng</w:t>
            </w:r>
            <w:proofErr w:type="spellEnd"/>
            <w:r w:rsidRPr="004A2BA2">
              <w:rPr>
                <w:rFonts w:asciiTheme="majorHAnsi" w:hAnsiTheme="majorHAnsi" w:cstheme="majorHAnsi"/>
                <w:color w:val="000000" w:themeColor="text1"/>
                <w:sz w:val="26"/>
                <w:szCs w:val="26"/>
              </w:rPr>
              <w:t xml:space="preserve"> </w:t>
            </w:r>
            <w:proofErr w:type="spellStart"/>
            <w:r w:rsidRPr="004A2BA2">
              <w:rPr>
                <w:rFonts w:asciiTheme="majorHAnsi" w:hAnsiTheme="majorHAnsi" w:cstheme="majorHAnsi"/>
                <w:color w:val="000000" w:themeColor="text1"/>
                <w:sz w:val="26"/>
                <w:szCs w:val="26"/>
              </w:rPr>
              <w:t>dẫn</w:t>
            </w:r>
            <w:proofErr w:type="spellEnd"/>
            <w:r w:rsidRPr="004A2BA2">
              <w:rPr>
                <w:rFonts w:asciiTheme="majorHAnsi" w:hAnsiTheme="majorHAnsi" w:cstheme="majorHAnsi"/>
                <w:color w:val="000000" w:themeColor="text1"/>
                <w:sz w:val="26"/>
                <w:szCs w:val="26"/>
              </w:rPr>
              <w:t xml:space="preserve"> </w:t>
            </w:r>
            <w:proofErr w:type="spellStart"/>
            <w:r w:rsidRPr="004A2BA2">
              <w:rPr>
                <w:rFonts w:asciiTheme="majorHAnsi" w:hAnsiTheme="majorHAnsi" w:cstheme="majorHAnsi"/>
                <w:color w:val="000000" w:themeColor="text1"/>
                <w:sz w:val="26"/>
                <w:szCs w:val="26"/>
              </w:rPr>
              <w:t>áp</w:t>
            </w:r>
            <w:proofErr w:type="spellEnd"/>
            <w:r w:rsidRPr="004A2BA2">
              <w:rPr>
                <w:rFonts w:asciiTheme="majorHAnsi" w:hAnsiTheme="majorHAnsi" w:cstheme="majorHAnsi"/>
                <w:color w:val="000000" w:themeColor="text1"/>
                <w:sz w:val="26"/>
                <w:szCs w:val="26"/>
              </w:rPr>
              <w:t xml:space="preserve"> </w:t>
            </w:r>
            <w:proofErr w:type="spellStart"/>
            <w:r w:rsidRPr="004A2BA2">
              <w:rPr>
                <w:rFonts w:asciiTheme="majorHAnsi" w:hAnsiTheme="majorHAnsi" w:cstheme="majorHAnsi"/>
                <w:color w:val="000000" w:themeColor="text1"/>
                <w:sz w:val="26"/>
                <w:szCs w:val="26"/>
              </w:rPr>
              <w:t>dụng</w:t>
            </w:r>
            <w:proofErr w:type="spellEnd"/>
          </w:p>
        </w:tc>
        <w:tc>
          <w:tcPr>
            <w:tcW w:w="946" w:type="pct"/>
            <w:tcBorders>
              <w:top w:val="single" w:sz="4" w:space="0" w:color="000000"/>
              <w:left w:val="single" w:sz="4" w:space="0" w:color="000000"/>
              <w:bottom w:val="single" w:sz="4" w:space="0" w:color="000000"/>
              <w:right w:val="single" w:sz="4" w:space="0" w:color="000000"/>
            </w:tcBorders>
          </w:tcPr>
          <w:p w14:paraId="6FDD6A63" w14:textId="77777777" w:rsidR="005C7042" w:rsidRPr="004A2BA2" w:rsidRDefault="005C7042" w:rsidP="00043DC5">
            <w:pPr>
              <w:pStyle w:val="TableParagraph"/>
              <w:tabs>
                <w:tab w:val="left" w:pos="520"/>
              </w:tabs>
              <w:kinsoku w:val="0"/>
              <w:overflowPunct w:val="0"/>
              <w:spacing w:line="276" w:lineRule="auto"/>
              <w:ind w:left="105" w:right="99"/>
              <w:jc w:val="right"/>
              <w:rPr>
                <w:rFonts w:asciiTheme="majorHAnsi" w:hAnsiTheme="majorHAnsi" w:cstheme="majorHAnsi"/>
                <w:i/>
                <w:iCs/>
                <w:color w:val="000000" w:themeColor="text1"/>
                <w:sz w:val="26"/>
                <w:szCs w:val="26"/>
              </w:rPr>
            </w:pPr>
            <w:r w:rsidRPr="004A2BA2">
              <w:rPr>
                <w:rFonts w:asciiTheme="majorHAnsi" w:hAnsiTheme="majorHAnsi" w:cstheme="majorHAnsi"/>
                <w:color w:val="000000" w:themeColor="text1"/>
                <w:sz w:val="26"/>
                <w:szCs w:val="26"/>
                <w:u w:val="single" w:color="000000"/>
              </w:rPr>
              <w:t xml:space="preserve"> </w:t>
            </w:r>
            <w:r w:rsidRPr="004A2BA2">
              <w:rPr>
                <w:rFonts w:asciiTheme="majorHAnsi" w:hAnsiTheme="majorHAnsi" w:cstheme="majorHAnsi"/>
                <w:color w:val="000000" w:themeColor="text1"/>
                <w:sz w:val="26"/>
                <w:szCs w:val="26"/>
                <w:u w:val="single" w:color="000000"/>
              </w:rPr>
              <w:tab/>
            </w:r>
            <w:r w:rsidRPr="004A2BA2">
              <w:rPr>
                <w:rFonts w:asciiTheme="majorHAnsi" w:hAnsiTheme="majorHAnsi" w:cstheme="majorHAnsi"/>
                <w:color w:val="000000" w:themeColor="text1"/>
                <w:spacing w:val="-13"/>
                <w:sz w:val="26"/>
                <w:szCs w:val="26"/>
              </w:rPr>
              <w:t xml:space="preserve"> </w:t>
            </w:r>
            <w:r w:rsidRPr="004A2BA2">
              <w:rPr>
                <w:rFonts w:asciiTheme="majorHAnsi" w:hAnsiTheme="majorHAnsi" w:cstheme="majorHAnsi"/>
                <w:i/>
                <w:iCs/>
                <w:color w:val="000000" w:themeColor="text1"/>
                <w:sz w:val="26"/>
                <w:szCs w:val="26"/>
              </w:rPr>
              <w:t>[</w:t>
            </w:r>
            <w:proofErr w:type="spellStart"/>
            <w:r w:rsidRPr="004A2BA2">
              <w:rPr>
                <w:rFonts w:asciiTheme="majorHAnsi" w:hAnsiTheme="majorHAnsi" w:cstheme="majorHAnsi"/>
                <w:i/>
                <w:iCs/>
                <w:color w:val="000000" w:themeColor="text1"/>
                <w:sz w:val="26"/>
                <w:szCs w:val="26"/>
              </w:rPr>
              <w:t>Ghi</w:t>
            </w:r>
            <w:proofErr w:type="spellEnd"/>
            <w:r w:rsidRPr="004A2BA2">
              <w:rPr>
                <w:rFonts w:asciiTheme="majorHAnsi" w:hAnsiTheme="majorHAnsi" w:cstheme="majorHAnsi"/>
                <w:i/>
                <w:iCs/>
                <w:color w:val="000000" w:themeColor="text1"/>
                <w:sz w:val="26"/>
                <w:szCs w:val="26"/>
              </w:rPr>
              <w:t xml:space="preserve"> </w:t>
            </w:r>
            <w:proofErr w:type="spellStart"/>
            <w:r w:rsidRPr="004A2BA2">
              <w:rPr>
                <w:rFonts w:asciiTheme="majorHAnsi" w:hAnsiTheme="majorHAnsi" w:cstheme="majorHAnsi"/>
                <w:i/>
                <w:iCs/>
                <w:color w:val="000000" w:themeColor="text1"/>
                <w:spacing w:val="-5"/>
                <w:sz w:val="26"/>
                <w:szCs w:val="26"/>
              </w:rPr>
              <w:t>tên</w:t>
            </w:r>
            <w:proofErr w:type="spellEnd"/>
            <w:r w:rsidRPr="004A2BA2">
              <w:rPr>
                <w:rFonts w:asciiTheme="majorHAnsi" w:hAnsiTheme="majorHAnsi" w:cstheme="majorHAnsi"/>
                <w:i/>
                <w:iCs/>
                <w:color w:val="000000" w:themeColor="text1"/>
                <w:spacing w:val="-5"/>
                <w:sz w:val="26"/>
                <w:szCs w:val="26"/>
              </w:rPr>
              <w:t xml:space="preserve"> </w:t>
            </w:r>
            <w:proofErr w:type="spellStart"/>
            <w:r w:rsidRPr="004A2BA2">
              <w:rPr>
                <w:rFonts w:asciiTheme="majorHAnsi" w:hAnsiTheme="majorHAnsi" w:cstheme="majorHAnsi"/>
                <w:i/>
                <w:iCs/>
                <w:color w:val="000000" w:themeColor="text1"/>
                <w:sz w:val="26"/>
                <w:szCs w:val="26"/>
              </w:rPr>
              <w:t>phần</w:t>
            </w:r>
            <w:proofErr w:type="spellEnd"/>
            <w:r w:rsidRPr="004A2BA2">
              <w:rPr>
                <w:rFonts w:asciiTheme="majorHAnsi" w:hAnsiTheme="majorHAnsi" w:cstheme="majorHAnsi"/>
                <w:i/>
                <w:iCs/>
                <w:color w:val="000000" w:themeColor="text1"/>
                <w:spacing w:val="-2"/>
                <w:sz w:val="26"/>
                <w:szCs w:val="26"/>
              </w:rPr>
              <w:t xml:space="preserve"> </w:t>
            </w:r>
            <w:proofErr w:type="spellStart"/>
            <w:r w:rsidRPr="004A2BA2">
              <w:rPr>
                <w:rFonts w:asciiTheme="majorHAnsi" w:hAnsiTheme="majorHAnsi" w:cstheme="majorHAnsi"/>
                <w:i/>
                <w:iCs/>
                <w:color w:val="000000" w:themeColor="text1"/>
                <w:sz w:val="26"/>
                <w:szCs w:val="26"/>
              </w:rPr>
              <w:t>mềm</w:t>
            </w:r>
            <w:proofErr w:type="spellEnd"/>
            <w:r w:rsidRPr="004A2BA2">
              <w:rPr>
                <w:rFonts w:asciiTheme="majorHAnsi" w:hAnsiTheme="majorHAnsi" w:cstheme="majorHAnsi"/>
                <w:i/>
                <w:iCs/>
                <w:color w:val="000000" w:themeColor="text1"/>
                <w:sz w:val="26"/>
                <w:szCs w:val="26"/>
              </w:rPr>
              <w:t>]</w:t>
            </w:r>
          </w:p>
        </w:tc>
        <w:tc>
          <w:tcPr>
            <w:tcW w:w="916" w:type="pct"/>
            <w:tcBorders>
              <w:top w:val="single" w:sz="4" w:space="0" w:color="000000"/>
              <w:left w:val="single" w:sz="4" w:space="0" w:color="000000"/>
              <w:bottom w:val="single" w:sz="4" w:space="0" w:color="000000"/>
              <w:right w:val="single" w:sz="4" w:space="0" w:color="000000"/>
            </w:tcBorders>
          </w:tcPr>
          <w:p w14:paraId="1C4757F2" w14:textId="77777777" w:rsidR="005C7042" w:rsidRPr="004A2BA2" w:rsidRDefault="005C7042" w:rsidP="00043DC5">
            <w:pPr>
              <w:pStyle w:val="TableParagraph"/>
              <w:tabs>
                <w:tab w:val="left" w:pos="522"/>
              </w:tabs>
              <w:kinsoku w:val="0"/>
              <w:overflowPunct w:val="0"/>
              <w:spacing w:line="276" w:lineRule="auto"/>
              <w:ind w:left="107"/>
              <w:jc w:val="right"/>
              <w:rPr>
                <w:rFonts w:asciiTheme="majorHAnsi" w:hAnsiTheme="majorHAnsi" w:cstheme="majorHAnsi"/>
                <w:i/>
                <w:iCs/>
                <w:color w:val="000000" w:themeColor="text1"/>
                <w:sz w:val="26"/>
                <w:szCs w:val="26"/>
              </w:rPr>
            </w:pPr>
            <w:r w:rsidRPr="004A2BA2">
              <w:rPr>
                <w:rFonts w:asciiTheme="majorHAnsi" w:hAnsiTheme="majorHAnsi" w:cstheme="majorHAnsi"/>
                <w:i/>
                <w:iCs/>
                <w:color w:val="000000" w:themeColor="text1"/>
                <w:sz w:val="26"/>
                <w:szCs w:val="26"/>
                <w:u w:val="single" w:color="000000"/>
              </w:rPr>
              <w:t xml:space="preserve"> </w:t>
            </w:r>
            <w:r w:rsidRPr="004A2BA2">
              <w:rPr>
                <w:rFonts w:asciiTheme="majorHAnsi" w:hAnsiTheme="majorHAnsi" w:cstheme="majorHAnsi"/>
                <w:i/>
                <w:iCs/>
                <w:color w:val="000000" w:themeColor="text1"/>
                <w:sz w:val="26"/>
                <w:szCs w:val="26"/>
                <w:u w:val="single" w:color="000000"/>
              </w:rPr>
              <w:tab/>
            </w:r>
            <w:r w:rsidRPr="004A2BA2">
              <w:rPr>
                <w:rFonts w:asciiTheme="majorHAnsi" w:hAnsiTheme="majorHAnsi" w:cstheme="majorHAnsi"/>
                <w:i/>
                <w:iCs/>
                <w:color w:val="000000" w:themeColor="text1"/>
                <w:sz w:val="26"/>
                <w:szCs w:val="26"/>
              </w:rPr>
              <w:t xml:space="preserve"> </w:t>
            </w:r>
            <w:r w:rsidRPr="004A2BA2">
              <w:rPr>
                <w:rFonts w:asciiTheme="majorHAnsi" w:hAnsiTheme="majorHAnsi" w:cstheme="majorHAnsi"/>
                <w:i/>
                <w:iCs/>
                <w:color w:val="000000" w:themeColor="text1"/>
                <w:spacing w:val="11"/>
                <w:sz w:val="26"/>
                <w:szCs w:val="26"/>
              </w:rPr>
              <w:t xml:space="preserve"> </w:t>
            </w:r>
            <w:r w:rsidRPr="004A2BA2">
              <w:rPr>
                <w:rFonts w:asciiTheme="majorHAnsi" w:hAnsiTheme="majorHAnsi" w:cstheme="majorHAnsi"/>
                <w:i/>
                <w:iCs/>
                <w:color w:val="000000" w:themeColor="text1"/>
                <w:sz w:val="26"/>
                <w:szCs w:val="26"/>
              </w:rPr>
              <w:t>[</w:t>
            </w:r>
            <w:proofErr w:type="spellStart"/>
            <w:r w:rsidRPr="004A2BA2">
              <w:rPr>
                <w:rFonts w:asciiTheme="majorHAnsi" w:hAnsiTheme="majorHAnsi" w:cstheme="majorHAnsi"/>
                <w:i/>
                <w:iCs/>
                <w:color w:val="000000" w:themeColor="text1"/>
                <w:sz w:val="26"/>
                <w:szCs w:val="26"/>
              </w:rPr>
              <w:t>Ghi</w:t>
            </w:r>
            <w:proofErr w:type="spellEnd"/>
            <w:r w:rsidRPr="004A2BA2">
              <w:rPr>
                <w:rFonts w:asciiTheme="majorHAnsi" w:hAnsiTheme="majorHAnsi" w:cstheme="majorHAnsi"/>
                <w:i/>
                <w:iCs/>
                <w:color w:val="000000" w:themeColor="text1"/>
                <w:spacing w:val="6"/>
                <w:sz w:val="26"/>
                <w:szCs w:val="26"/>
              </w:rPr>
              <w:t xml:space="preserve"> </w:t>
            </w:r>
            <w:proofErr w:type="spellStart"/>
            <w:r w:rsidRPr="004A2BA2">
              <w:rPr>
                <w:rFonts w:asciiTheme="majorHAnsi" w:hAnsiTheme="majorHAnsi" w:cstheme="majorHAnsi"/>
                <w:i/>
                <w:iCs/>
                <w:color w:val="000000" w:themeColor="text1"/>
                <w:sz w:val="26"/>
                <w:szCs w:val="26"/>
              </w:rPr>
              <w:t>ghi</w:t>
            </w:r>
            <w:proofErr w:type="spellEnd"/>
          </w:p>
          <w:p w14:paraId="78059BAE" w14:textId="77777777" w:rsidR="005C7042" w:rsidRPr="004A2BA2" w:rsidRDefault="005C7042" w:rsidP="00043DC5">
            <w:pPr>
              <w:pStyle w:val="TableParagraph"/>
              <w:kinsoku w:val="0"/>
              <w:overflowPunct w:val="0"/>
              <w:spacing w:before="10" w:line="276" w:lineRule="auto"/>
              <w:ind w:left="107"/>
              <w:jc w:val="right"/>
              <w:rPr>
                <w:rFonts w:asciiTheme="majorHAnsi" w:hAnsiTheme="majorHAnsi" w:cstheme="majorHAnsi"/>
                <w:i/>
                <w:iCs/>
                <w:color w:val="000000" w:themeColor="text1"/>
                <w:sz w:val="26"/>
                <w:szCs w:val="26"/>
              </w:rPr>
            </w:pPr>
            <w:proofErr w:type="spellStart"/>
            <w:r w:rsidRPr="004A2BA2">
              <w:rPr>
                <w:rFonts w:asciiTheme="majorHAnsi" w:hAnsiTheme="majorHAnsi" w:cstheme="majorHAnsi"/>
                <w:i/>
                <w:iCs/>
                <w:color w:val="000000" w:themeColor="text1"/>
                <w:sz w:val="26"/>
                <w:szCs w:val="26"/>
              </w:rPr>
              <w:t>tên</w:t>
            </w:r>
            <w:proofErr w:type="spellEnd"/>
            <w:r w:rsidRPr="004A2BA2">
              <w:rPr>
                <w:rFonts w:asciiTheme="majorHAnsi" w:hAnsiTheme="majorHAnsi" w:cstheme="majorHAnsi"/>
                <w:i/>
                <w:iCs/>
                <w:color w:val="000000" w:themeColor="text1"/>
                <w:sz w:val="26"/>
                <w:szCs w:val="26"/>
              </w:rPr>
              <w:t xml:space="preserve"> </w:t>
            </w:r>
            <w:proofErr w:type="spellStart"/>
            <w:r w:rsidRPr="004A2BA2">
              <w:rPr>
                <w:rFonts w:asciiTheme="majorHAnsi" w:hAnsiTheme="majorHAnsi" w:cstheme="majorHAnsi"/>
                <w:i/>
                <w:iCs/>
                <w:color w:val="000000" w:themeColor="text1"/>
                <w:sz w:val="26"/>
                <w:szCs w:val="26"/>
              </w:rPr>
              <w:t>bên</w:t>
            </w:r>
            <w:proofErr w:type="spellEnd"/>
            <w:r w:rsidRPr="004A2BA2">
              <w:rPr>
                <w:rFonts w:asciiTheme="majorHAnsi" w:hAnsiTheme="majorHAnsi" w:cstheme="majorHAnsi"/>
                <w:i/>
                <w:iCs/>
                <w:color w:val="000000" w:themeColor="text1"/>
                <w:sz w:val="26"/>
                <w:szCs w:val="26"/>
              </w:rPr>
              <w:t xml:space="preserve"> </w:t>
            </w:r>
            <w:proofErr w:type="spellStart"/>
            <w:r w:rsidRPr="004A2BA2">
              <w:rPr>
                <w:rFonts w:asciiTheme="majorHAnsi" w:hAnsiTheme="majorHAnsi" w:cstheme="majorHAnsi"/>
                <w:i/>
                <w:iCs/>
                <w:color w:val="000000" w:themeColor="text1"/>
                <w:sz w:val="26"/>
                <w:szCs w:val="26"/>
              </w:rPr>
              <w:t>nhận</w:t>
            </w:r>
            <w:proofErr w:type="spellEnd"/>
            <w:r w:rsidRPr="004A2BA2">
              <w:rPr>
                <w:rFonts w:asciiTheme="majorHAnsi" w:hAnsiTheme="majorHAnsi" w:cstheme="majorHAnsi"/>
                <w:i/>
                <w:iCs/>
                <w:color w:val="000000" w:themeColor="text1"/>
                <w:sz w:val="26"/>
                <w:szCs w:val="26"/>
              </w:rPr>
              <w:t xml:space="preserve"> </w:t>
            </w:r>
            <w:proofErr w:type="spellStart"/>
            <w:r w:rsidRPr="004A2BA2">
              <w:rPr>
                <w:rFonts w:asciiTheme="majorHAnsi" w:hAnsiTheme="majorHAnsi" w:cstheme="majorHAnsi"/>
                <w:i/>
                <w:iCs/>
                <w:color w:val="000000" w:themeColor="text1"/>
                <w:sz w:val="26"/>
                <w:szCs w:val="26"/>
              </w:rPr>
              <w:t>trách</w:t>
            </w:r>
            <w:proofErr w:type="spellEnd"/>
            <w:r w:rsidRPr="004A2BA2">
              <w:rPr>
                <w:rFonts w:asciiTheme="majorHAnsi" w:hAnsiTheme="majorHAnsi" w:cstheme="majorHAnsi"/>
                <w:i/>
                <w:iCs/>
                <w:color w:val="000000" w:themeColor="text1"/>
                <w:sz w:val="26"/>
                <w:szCs w:val="26"/>
              </w:rPr>
              <w:t xml:space="preserve"> </w:t>
            </w:r>
            <w:proofErr w:type="spellStart"/>
            <w:r w:rsidRPr="004A2BA2">
              <w:rPr>
                <w:rFonts w:asciiTheme="majorHAnsi" w:hAnsiTheme="majorHAnsi" w:cstheme="majorHAnsi"/>
                <w:i/>
                <w:iCs/>
                <w:color w:val="000000" w:themeColor="text1"/>
                <w:sz w:val="26"/>
                <w:szCs w:val="26"/>
              </w:rPr>
              <w:t>nhiệm</w:t>
            </w:r>
            <w:proofErr w:type="spellEnd"/>
            <w:r w:rsidRPr="004A2BA2">
              <w:rPr>
                <w:rFonts w:asciiTheme="majorHAnsi" w:hAnsiTheme="majorHAnsi" w:cstheme="majorHAnsi"/>
                <w:i/>
                <w:iCs/>
                <w:color w:val="000000" w:themeColor="text1"/>
                <w:sz w:val="26"/>
                <w:szCs w:val="26"/>
              </w:rPr>
              <w:t>]</w:t>
            </w:r>
          </w:p>
        </w:tc>
        <w:tc>
          <w:tcPr>
            <w:tcW w:w="716" w:type="pct"/>
            <w:tcBorders>
              <w:top w:val="single" w:sz="4" w:space="0" w:color="000000"/>
              <w:left w:val="single" w:sz="4" w:space="0" w:color="000000"/>
              <w:bottom w:val="single" w:sz="4" w:space="0" w:color="000000"/>
              <w:right w:val="single" w:sz="4" w:space="0" w:color="000000"/>
            </w:tcBorders>
          </w:tcPr>
          <w:p w14:paraId="0A3247F8" w14:textId="77777777" w:rsidR="005C7042" w:rsidRPr="004A2BA2" w:rsidRDefault="005C7042" w:rsidP="00043DC5">
            <w:pPr>
              <w:pStyle w:val="TableParagraph"/>
              <w:tabs>
                <w:tab w:val="left" w:pos="520"/>
                <w:tab w:val="left" w:pos="774"/>
              </w:tabs>
              <w:kinsoku w:val="0"/>
              <w:overflowPunct w:val="0"/>
              <w:spacing w:line="276" w:lineRule="auto"/>
              <w:ind w:left="105"/>
              <w:jc w:val="right"/>
              <w:rPr>
                <w:rFonts w:asciiTheme="majorHAnsi" w:hAnsiTheme="majorHAnsi" w:cstheme="majorHAnsi"/>
                <w:i/>
                <w:iCs/>
                <w:color w:val="000000" w:themeColor="text1"/>
                <w:sz w:val="26"/>
                <w:szCs w:val="26"/>
              </w:rPr>
            </w:pPr>
            <w:r w:rsidRPr="004A2BA2">
              <w:rPr>
                <w:rFonts w:asciiTheme="majorHAnsi" w:hAnsiTheme="majorHAnsi" w:cstheme="majorHAnsi"/>
                <w:i/>
                <w:iCs/>
                <w:color w:val="000000" w:themeColor="text1"/>
                <w:sz w:val="26"/>
                <w:szCs w:val="26"/>
                <w:u w:val="single" w:color="000000"/>
              </w:rPr>
              <w:t xml:space="preserve"> </w:t>
            </w:r>
            <w:r w:rsidRPr="004A2BA2">
              <w:rPr>
                <w:rFonts w:asciiTheme="majorHAnsi" w:hAnsiTheme="majorHAnsi" w:cstheme="majorHAnsi"/>
                <w:i/>
                <w:iCs/>
                <w:color w:val="000000" w:themeColor="text1"/>
                <w:sz w:val="26"/>
                <w:szCs w:val="26"/>
                <w:u w:val="single" w:color="000000"/>
              </w:rPr>
              <w:tab/>
            </w:r>
            <w:r w:rsidRPr="004A2BA2">
              <w:rPr>
                <w:rFonts w:asciiTheme="majorHAnsi" w:hAnsiTheme="majorHAnsi" w:cstheme="majorHAnsi"/>
                <w:i/>
                <w:iCs/>
                <w:color w:val="000000" w:themeColor="text1"/>
                <w:sz w:val="26"/>
                <w:szCs w:val="26"/>
              </w:rPr>
              <w:tab/>
              <w:t>[</w:t>
            </w:r>
            <w:proofErr w:type="spellStart"/>
            <w:r w:rsidRPr="004A2BA2">
              <w:rPr>
                <w:rFonts w:asciiTheme="majorHAnsi" w:hAnsiTheme="majorHAnsi" w:cstheme="majorHAnsi"/>
                <w:i/>
                <w:iCs/>
                <w:color w:val="000000" w:themeColor="text1"/>
                <w:sz w:val="26"/>
                <w:szCs w:val="26"/>
              </w:rPr>
              <w:t>Ghi</w:t>
            </w:r>
            <w:proofErr w:type="spellEnd"/>
          </w:p>
          <w:p w14:paraId="45FF9BFB" w14:textId="77777777" w:rsidR="005C7042" w:rsidRPr="004A2BA2" w:rsidRDefault="005C7042" w:rsidP="00043DC5">
            <w:pPr>
              <w:pStyle w:val="TableParagraph"/>
              <w:tabs>
                <w:tab w:val="left" w:pos="829"/>
              </w:tabs>
              <w:kinsoku w:val="0"/>
              <w:overflowPunct w:val="0"/>
              <w:spacing w:before="10" w:line="276" w:lineRule="auto"/>
              <w:ind w:left="105" w:right="99"/>
              <w:jc w:val="right"/>
              <w:rPr>
                <w:rFonts w:asciiTheme="majorHAnsi" w:hAnsiTheme="majorHAnsi" w:cstheme="majorHAnsi"/>
                <w:i/>
                <w:iCs/>
                <w:color w:val="000000" w:themeColor="text1"/>
                <w:sz w:val="26"/>
                <w:szCs w:val="26"/>
              </w:rPr>
            </w:pPr>
            <w:proofErr w:type="spellStart"/>
            <w:r w:rsidRPr="004A2BA2">
              <w:rPr>
                <w:rFonts w:asciiTheme="majorHAnsi" w:hAnsiTheme="majorHAnsi" w:cstheme="majorHAnsi"/>
                <w:i/>
                <w:iCs/>
                <w:color w:val="000000" w:themeColor="text1"/>
                <w:sz w:val="26"/>
                <w:szCs w:val="26"/>
              </w:rPr>
              <w:t>tần</w:t>
            </w:r>
            <w:proofErr w:type="spellEnd"/>
            <w:r w:rsidRPr="004A2BA2">
              <w:rPr>
                <w:rFonts w:asciiTheme="majorHAnsi" w:hAnsiTheme="majorHAnsi" w:cstheme="majorHAnsi"/>
                <w:i/>
                <w:iCs/>
                <w:color w:val="000000" w:themeColor="text1"/>
                <w:sz w:val="26"/>
                <w:szCs w:val="26"/>
              </w:rPr>
              <w:t xml:space="preserve"> </w:t>
            </w:r>
            <w:proofErr w:type="spellStart"/>
            <w:r w:rsidRPr="004A2BA2">
              <w:rPr>
                <w:rFonts w:asciiTheme="majorHAnsi" w:hAnsiTheme="majorHAnsi" w:cstheme="majorHAnsi"/>
                <w:i/>
                <w:iCs/>
                <w:color w:val="000000" w:themeColor="text1"/>
                <w:spacing w:val="-5"/>
                <w:sz w:val="26"/>
                <w:szCs w:val="26"/>
              </w:rPr>
              <w:t>suất</w:t>
            </w:r>
            <w:proofErr w:type="spellEnd"/>
            <w:r w:rsidRPr="004A2BA2">
              <w:rPr>
                <w:rFonts w:asciiTheme="majorHAnsi" w:hAnsiTheme="majorHAnsi" w:cstheme="majorHAnsi"/>
                <w:i/>
                <w:iCs/>
                <w:color w:val="000000" w:themeColor="text1"/>
                <w:spacing w:val="-5"/>
                <w:sz w:val="26"/>
                <w:szCs w:val="26"/>
              </w:rPr>
              <w:t xml:space="preserve"> </w:t>
            </w:r>
            <w:proofErr w:type="spellStart"/>
            <w:r w:rsidRPr="004A2BA2">
              <w:rPr>
                <w:rFonts w:asciiTheme="majorHAnsi" w:hAnsiTheme="majorHAnsi" w:cstheme="majorHAnsi"/>
                <w:i/>
                <w:iCs/>
                <w:color w:val="000000" w:themeColor="text1"/>
                <w:sz w:val="26"/>
                <w:szCs w:val="26"/>
              </w:rPr>
              <w:t>kiểm</w:t>
            </w:r>
            <w:proofErr w:type="spellEnd"/>
            <w:r w:rsidRPr="004A2BA2">
              <w:rPr>
                <w:rFonts w:asciiTheme="majorHAnsi" w:hAnsiTheme="majorHAnsi" w:cstheme="majorHAnsi"/>
                <w:i/>
                <w:iCs/>
                <w:color w:val="000000" w:themeColor="text1"/>
                <w:spacing w:val="-2"/>
                <w:sz w:val="26"/>
                <w:szCs w:val="26"/>
              </w:rPr>
              <w:t xml:space="preserve"> </w:t>
            </w:r>
            <w:proofErr w:type="spellStart"/>
            <w:r w:rsidRPr="004A2BA2">
              <w:rPr>
                <w:rFonts w:asciiTheme="majorHAnsi" w:hAnsiTheme="majorHAnsi" w:cstheme="majorHAnsi"/>
                <w:i/>
                <w:iCs/>
                <w:color w:val="000000" w:themeColor="text1"/>
                <w:sz w:val="26"/>
                <w:szCs w:val="26"/>
              </w:rPr>
              <w:t>tra</w:t>
            </w:r>
            <w:proofErr w:type="spellEnd"/>
            <w:r w:rsidRPr="004A2BA2">
              <w:rPr>
                <w:rFonts w:asciiTheme="majorHAnsi" w:hAnsiTheme="majorHAnsi" w:cstheme="majorHAnsi"/>
                <w:i/>
                <w:iCs/>
                <w:color w:val="000000" w:themeColor="text1"/>
                <w:sz w:val="26"/>
                <w:szCs w:val="26"/>
              </w:rPr>
              <w:t>]</w:t>
            </w:r>
          </w:p>
        </w:tc>
      </w:tr>
    </w:tbl>
    <w:p w14:paraId="549535C6" w14:textId="2533B82F" w:rsidR="005C7042" w:rsidRPr="004A2BA2" w:rsidRDefault="005C7042" w:rsidP="00816A7C">
      <w:pPr>
        <w:pStyle w:val="Heading1"/>
        <w:numPr>
          <w:ilvl w:val="0"/>
          <w:numId w:val="2"/>
        </w:numPr>
        <w:spacing w:before="80" w:after="80"/>
        <w:ind w:left="432" w:hanging="432"/>
        <w:jc w:val="left"/>
        <w:rPr>
          <w:rFonts w:asciiTheme="majorHAnsi" w:hAnsiTheme="majorHAnsi" w:cstheme="majorHAnsi"/>
          <w:color w:val="000000" w:themeColor="text1"/>
          <w:sz w:val="26"/>
          <w:szCs w:val="26"/>
        </w:rPr>
      </w:pPr>
      <w:bookmarkStart w:id="91" w:name="_Toc202539207"/>
      <w:r w:rsidRPr="004A2BA2">
        <w:rPr>
          <w:rFonts w:asciiTheme="majorHAnsi" w:hAnsiTheme="majorHAnsi" w:cstheme="majorHAnsi"/>
          <w:color w:val="000000" w:themeColor="text1"/>
          <w:sz w:val="26"/>
          <w:szCs w:val="26"/>
        </w:rPr>
        <w:t>CÁC NỘI DUNG VỀ KỸ THUẬT</w:t>
      </w:r>
      <w:bookmarkEnd w:id="91"/>
    </w:p>
    <w:p w14:paraId="3E462CDC" w14:textId="445675A0" w:rsidR="005C7042" w:rsidRPr="004A2BA2" w:rsidRDefault="005C7042" w:rsidP="00816A7C">
      <w:pPr>
        <w:pStyle w:val="Heading2"/>
        <w:tabs>
          <w:tab w:val="clear" w:pos="432"/>
          <w:tab w:val="num" w:pos="576"/>
        </w:tabs>
        <w:spacing w:before="80" w:after="80" w:line="276" w:lineRule="auto"/>
        <w:ind w:left="576" w:hanging="576"/>
        <w:rPr>
          <w:rFonts w:asciiTheme="majorHAnsi" w:hAnsiTheme="majorHAnsi" w:cstheme="majorHAnsi"/>
          <w:sz w:val="26"/>
          <w:szCs w:val="26"/>
        </w:rPr>
      </w:pPr>
      <w:bookmarkStart w:id="92" w:name="_Toc202539208"/>
      <w:r w:rsidRPr="004A2BA2">
        <w:rPr>
          <w:rFonts w:asciiTheme="majorHAnsi" w:hAnsiTheme="majorHAnsi" w:cstheme="majorHAnsi"/>
          <w:sz w:val="26"/>
          <w:szCs w:val="26"/>
        </w:rPr>
        <w:t>Nền tảng phần mềm</w:t>
      </w:r>
      <w:bookmarkEnd w:id="92"/>
    </w:p>
    <w:p w14:paraId="586F6293" w14:textId="77777777" w:rsidR="005749D2" w:rsidRPr="004A2BA2" w:rsidRDefault="005749D2" w:rsidP="00816A7C">
      <w:pPr>
        <w:widowControl w:val="0"/>
        <w:numPr>
          <w:ilvl w:val="0"/>
          <w:numId w:val="32"/>
        </w:numPr>
        <w:spacing w:before="60" w:after="60" w:line="276" w:lineRule="auto"/>
        <w:ind w:left="540" w:hanging="270"/>
        <w:jc w:val="both"/>
        <w:rPr>
          <w:rFonts w:asciiTheme="majorHAnsi" w:hAnsiTheme="majorHAnsi" w:cstheme="majorHAnsi"/>
          <w:color w:val="000000" w:themeColor="text1"/>
          <w:sz w:val="26"/>
          <w:szCs w:val="26"/>
        </w:rPr>
      </w:pPr>
      <w:r w:rsidRPr="004A2BA2">
        <w:rPr>
          <w:rFonts w:asciiTheme="majorHAnsi" w:hAnsiTheme="majorHAnsi" w:cstheme="majorHAnsi"/>
          <w:color w:val="000000" w:themeColor="text1"/>
          <w:sz w:val="26"/>
          <w:szCs w:val="26"/>
          <w:lang w:val="nl-NL"/>
        </w:rPr>
        <w:t xml:space="preserve">Yêu cầu </w:t>
      </w:r>
      <w:r w:rsidRPr="004A2BA2">
        <w:rPr>
          <w:rFonts w:asciiTheme="majorHAnsi" w:hAnsiTheme="majorHAnsi" w:cstheme="majorHAnsi"/>
          <w:color w:val="000000" w:themeColor="text1"/>
          <w:sz w:val="26"/>
          <w:szCs w:val="26"/>
        </w:rPr>
        <w:t>phần mềm lập mô hình BIM:</w:t>
      </w:r>
    </w:p>
    <w:p w14:paraId="4425935E" w14:textId="7BCB0A8C" w:rsidR="005749D2" w:rsidRPr="004A2BA2" w:rsidRDefault="005749D2" w:rsidP="00816A7C">
      <w:pPr>
        <w:pStyle w:val="ListParagraph"/>
        <w:widowControl w:val="0"/>
        <w:numPr>
          <w:ilvl w:val="0"/>
          <w:numId w:val="41"/>
        </w:numPr>
        <w:spacing w:before="60" w:after="60"/>
        <w:ind w:left="709" w:hanging="283"/>
        <w:contextualSpacing w:val="0"/>
        <w:jc w:val="both"/>
        <w:rPr>
          <w:rFonts w:asciiTheme="majorHAnsi" w:hAnsiTheme="majorHAnsi" w:cstheme="majorHAnsi"/>
          <w:color w:val="000000" w:themeColor="text1"/>
          <w:sz w:val="26"/>
          <w:szCs w:val="26"/>
        </w:rPr>
      </w:pPr>
      <w:r w:rsidRPr="004A2BA2">
        <w:rPr>
          <w:rFonts w:asciiTheme="majorHAnsi" w:hAnsiTheme="majorHAnsi" w:cstheme="majorHAnsi"/>
          <w:color w:val="000000" w:themeColor="text1"/>
          <w:sz w:val="26"/>
          <w:szCs w:val="26"/>
        </w:rPr>
        <w:t xml:space="preserve">Các phần mềm tạo lập mô hình BIM đảm bảo khả năng tạo lập mô hình đạt mức độ chi tiết (LOD, LOI) phù hợp với từng bộ môn đã được thể hiện </w:t>
      </w:r>
      <w:r w:rsidR="00BE0C41" w:rsidRPr="004A2BA2">
        <w:rPr>
          <w:rFonts w:asciiTheme="majorHAnsi" w:hAnsiTheme="majorHAnsi" w:cstheme="majorHAnsi"/>
          <w:color w:val="000000" w:themeColor="text1"/>
          <w:sz w:val="26"/>
          <w:szCs w:val="26"/>
        </w:rPr>
        <w:t>ở mục 6.</w:t>
      </w:r>
    </w:p>
    <w:p w14:paraId="7093618D" w14:textId="4EAD829B" w:rsidR="005749D2" w:rsidRPr="004A2BA2" w:rsidRDefault="005749D2" w:rsidP="00816A7C">
      <w:pPr>
        <w:pStyle w:val="ListParagraph"/>
        <w:widowControl w:val="0"/>
        <w:numPr>
          <w:ilvl w:val="0"/>
          <w:numId w:val="41"/>
        </w:numPr>
        <w:spacing w:before="60" w:after="60"/>
        <w:ind w:left="709" w:hanging="283"/>
        <w:contextualSpacing w:val="0"/>
        <w:jc w:val="both"/>
        <w:rPr>
          <w:rFonts w:asciiTheme="majorHAnsi" w:hAnsiTheme="majorHAnsi" w:cstheme="majorHAnsi"/>
          <w:color w:val="000000" w:themeColor="text1"/>
          <w:sz w:val="26"/>
          <w:szCs w:val="26"/>
        </w:rPr>
      </w:pPr>
      <w:r w:rsidRPr="004A2BA2">
        <w:rPr>
          <w:rFonts w:asciiTheme="majorHAnsi" w:hAnsiTheme="majorHAnsi" w:cstheme="majorHAnsi"/>
          <w:color w:val="000000" w:themeColor="text1"/>
          <w:sz w:val="26"/>
          <w:szCs w:val="26"/>
        </w:rPr>
        <w:lastRenderedPageBreak/>
        <w:t>Có khả năng xuất ra các đị</w:t>
      </w:r>
      <w:r w:rsidR="006E57F4" w:rsidRPr="004A2BA2">
        <w:rPr>
          <w:rFonts w:asciiTheme="majorHAnsi" w:hAnsiTheme="majorHAnsi" w:cstheme="majorHAnsi"/>
          <w:color w:val="000000" w:themeColor="text1"/>
          <w:sz w:val="26"/>
          <w:szCs w:val="26"/>
        </w:rPr>
        <w:t>nh dạ</w:t>
      </w:r>
      <w:r w:rsidRPr="004A2BA2">
        <w:rPr>
          <w:rFonts w:asciiTheme="majorHAnsi" w:hAnsiTheme="majorHAnsi" w:cstheme="majorHAnsi"/>
          <w:color w:val="000000" w:themeColor="text1"/>
          <w:sz w:val="26"/>
          <w:szCs w:val="26"/>
        </w:rPr>
        <w:t>ng trao đổi chung mà không làm mất các thông tin chính về cả mặt hình học và phi hình học của đối tượng, cấu kiện;</w:t>
      </w:r>
    </w:p>
    <w:p w14:paraId="61124758" w14:textId="77777777" w:rsidR="005749D2" w:rsidRPr="004A2BA2" w:rsidRDefault="005749D2" w:rsidP="00816A7C">
      <w:pPr>
        <w:pStyle w:val="ListParagraph"/>
        <w:widowControl w:val="0"/>
        <w:numPr>
          <w:ilvl w:val="0"/>
          <w:numId w:val="41"/>
        </w:numPr>
        <w:spacing w:before="60" w:after="60"/>
        <w:ind w:left="709" w:hanging="283"/>
        <w:contextualSpacing w:val="0"/>
        <w:jc w:val="both"/>
        <w:rPr>
          <w:rFonts w:asciiTheme="majorHAnsi" w:hAnsiTheme="majorHAnsi" w:cstheme="majorHAnsi"/>
          <w:color w:val="000000" w:themeColor="text1"/>
          <w:sz w:val="26"/>
          <w:szCs w:val="26"/>
        </w:rPr>
      </w:pPr>
      <w:r w:rsidRPr="004A2BA2">
        <w:rPr>
          <w:rFonts w:asciiTheme="majorHAnsi" w:hAnsiTheme="majorHAnsi" w:cstheme="majorHAnsi"/>
          <w:color w:val="000000" w:themeColor="text1"/>
          <w:sz w:val="26"/>
          <w:szCs w:val="26"/>
        </w:rPr>
        <w:t>Các nhóm thực hiện tạo lập Mô hình BIM được yêu cầu sử dụng chung các phần mềm BIM để đảm bảo tính kế thừa và phối hợp cho toàn dự án.</w:t>
      </w:r>
    </w:p>
    <w:p w14:paraId="0495A302" w14:textId="22A44E34" w:rsidR="005749D2" w:rsidRPr="004A2BA2" w:rsidRDefault="005749D2" w:rsidP="00816A7C">
      <w:pPr>
        <w:widowControl w:val="0"/>
        <w:numPr>
          <w:ilvl w:val="0"/>
          <w:numId w:val="32"/>
        </w:numPr>
        <w:spacing w:before="60" w:after="60" w:line="276" w:lineRule="auto"/>
        <w:ind w:left="540" w:hanging="270"/>
        <w:jc w:val="both"/>
        <w:rPr>
          <w:rFonts w:asciiTheme="majorHAnsi" w:hAnsiTheme="majorHAnsi" w:cstheme="majorHAnsi"/>
          <w:color w:val="000000" w:themeColor="text1"/>
          <w:sz w:val="26"/>
          <w:szCs w:val="26"/>
        </w:rPr>
      </w:pPr>
      <w:r w:rsidRPr="004A2BA2">
        <w:rPr>
          <w:rFonts w:asciiTheme="majorHAnsi" w:hAnsiTheme="majorHAnsi" w:cstheme="majorHAnsi"/>
          <w:color w:val="000000" w:themeColor="text1"/>
          <w:sz w:val="26"/>
          <w:szCs w:val="26"/>
        </w:rPr>
        <w:t>Danh sách phần mềm chính tạo lập mô hình BIM và giải pháp CDE của dự án:</w:t>
      </w:r>
    </w:p>
    <w:p w14:paraId="47BE2029" w14:textId="2B92F521" w:rsidR="00BE0C41" w:rsidRPr="004A2BA2" w:rsidRDefault="00BE0C41" w:rsidP="00816A7C">
      <w:pPr>
        <w:pStyle w:val="Caption"/>
        <w:keepNext/>
        <w:spacing w:line="276" w:lineRule="auto"/>
        <w:rPr>
          <w:rFonts w:asciiTheme="majorHAnsi" w:hAnsiTheme="majorHAnsi" w:cstheme="majorHAnsi"/>
          <w:color w:val="000000" w:themeColor="text1"/>
          <w:szCs w:val="26"/>
        </w:rPr>
      </w:pPr>
      <w:bookmarkStart w:id="93" w:name="_Toc192099739"/>
      <w:r w:rsidRPr="004A2BA2">
        <w:rPr>
          <w:rFonts w:asciiTheme="majorHAnsi" w:hAnsiTheme="majorHAnsi" w:cstheme="majorHAnsi"/>
          <w:color w:val="000000" w:themeColor="text1"/>
          <w:szCs w:val="26"/>
        </w:rPr>
        <w:t xml:space="preserve">Bảng </w:t>
      </w:r>
      <w:r w:rsidR="001C1ED4" w:rsidRPr="004A2BA2">
        <w:rPr>
          <w:rFonts w:asciiTheme="majorHAnsi" w:hAnsiTheme="majorHAnsi" w:cstheme="majorHAnsi"/>
          <w:color w:val="000000" w:themeColor="text1"/>
          <w:szCs w:val="26"/>
        </w:rPr>
        <w:fldChar w:fldCharType="begin"/>
      </w:r>
      <w:r w:rsidR="001C1ED4" w:rsidRPr="004A2BA2">
        <w:rPr>
          <w:rFonts w:asciiTheme="majorHAnsi" w:hAnsiTheme="majorHAnsi" w:cstheme="majorHAnsi"/>
          <w:color w:val="000000" w:themeColor="text1"/>
          <w:szCs w:val="26"/>
        </w:rPr>
        <w:instrText xml:space="preserve"> STYLEREF 1 \s </w:instrText>
      </w:r>
      <w:r w:rsidR="001C1ED4" w:rsidRPr="004A2BA2">
        <w:rPr>
          <w:rFonts w:asciiTheme="majorHAnsi" w:hAnsiTheme="majorHAnsi" w:cstheme="majorHAnsi"/>
          <w:color w:val="000000" w:themeColor="text1"/>
          <w:szCs w:val="26"/>
        </w:rPr>
        <w:fldChar w:fldCharType="separate"/>
      </w:r>
      <w:r w:rsidR="007E5E0E">
        <w:rPr>
          <w:rFonts w:asciiTheme="majorHAnsi" w:hAnsiTheme="majorHAnsi" w:cstheme="majorHAnsi"/>
          <w:color w:val="000000" w:themeColor="text1"/>
          <w:szCs w:val="26"/>
        </w:rPr>
        <w:t>8</w:t>
      </w:r>
      <w:r w:rsidR="001C1ED4" w:rsidRPr="004A2BA2">
        <w:rPr>
          <w:rFonts w:asciiTheme="majorHAnsi" w:hAnsiTheme="majorHAnsi" w:cstheme="majorHAnsi"/>
          <w:color w:val="000000" w:themeColor="text1"/>
          <w:szCs w:val="26"/>
        </w:rPr>
        <w:fldChar w:fldCharType="end"/>
      </w:r>
      <w:r w:rsidR="001C1ED4" w:rsidRPr="004A2BA2">
        <w:rPr>
          <w:rFonts w:asciiTheme="majorHAnsi" w:hAnsiTheme="majorHAnsi" w:cstheme="majorHAnsi"/>
          <w:color w:val="000000" w:themeColor="text1"/>
          <w:szCs w:val="26"/>
        </w:rPr>
        <w:t>.</w:t>
      </w:r>
      <w:r w:rsidR="001C1ED4" w:rsidRPr="004A2BA2">
        <w:rPr>
          <w:rFonts w:asciiTheme="majorHAnsi" w:hAnsiTheme="majorHAnsi" w:cstheme="majorHAnsi"/>
          <w:color w:val="000000" w:themeColor="text1"/>
          <w:szCs w:val="26"/>
        </w:rPr>
        <w:fldChar w:fldCharType="begin"/>
      </w:r>
      <w:r w:rsidR="001C1ED4" w:rsidRPr="004A2BA2">
        <w:rPr>
          <w:rFonts w:asciiTheme="majorHAnsi" w:hAnsiTheme="majorHAnsi" w:cstheme="majorHAnsi"/>
          <w:color w:val="000000" w:themeColor="text1"/>
          <w:szCs w:val="26"/>
        </w:rPr>
        <w:instrText xml:space="preserve"> SEQ Bảng \* ARABIC \s 1 </w:instrText>
      </w:r>
      <w:r w:rsidR="001C1ED4" w:rsidRPr="004A2BA2">
        <w:rPr>
          <w:rFonts w:asciiTheme="majorHAnsi" w:hAnsiTheme="majorHAnsi" w:cstheme="majorHAnsi"/>
          <w:color w:val="000000" w:themeColor="text1"/>
          <w:szCs w:val="26"/>
        </w:rPr>
        <w:fldChar w:fldCharType="separate"/>
      </w:r>
      <w:r w:rsidR="007E5E0E">
        <w:rPr>
          <w:rFonts w:asciiTheme="majorHAnsi" w:hAnsiTheme="majorHAnsi" w:cstheme="majorHAnsi"/>
          <w:color w:val="000000" w:themeColor="text1"/>
          <w:szCs w:val="26"/>
        </w:rPr>
        <w:t>1</w:t>
      </w:r>
      <w:r w:rsidR="001C1ED4" w:rsidRPr="004A2BA2">
        <w:rPr>
          <w:rFonts w:asciiTheme="majorHAnsi" w:hAnsiTheme="majorHAnsi" w:cstheme="majorHAnsi"/>
          <w:color w:val="000000" w:themeColor="text1"/>
          <w:szCs w:val="26"/>
        </w:rPr>
        <w:fldChar w:fldCharType="end"/>
      </w:r>
      <w:r w:rsidRPr="004A2BA2">
        <w:rPr>
          <w:rFonts w:asciiTheme="majorHAnsi" w:hAnsiTheme="majorHAnsi" w:cstheme="majorHAnsi"/>
          <w:color w:val="000000" w:themeColor="text1"/>
          <w:szCs w:val="26"/>
        </w:rPr>
        <w:t xml:space="preserve">. </w:t>
      </w:r>
      <w:r w:rsidR="00957488" w:rsidRPr="004A2BA2">
        <w:rPr>
          <w:rFonts w:asciiTheme="majorHAnsi" w:hAnsiTheme="majorHAnsi" w:cstheme="majorHAnsi"/>
          <w:color w:val="000000" w:themeColor="text1"/>
          <w:szCs w:val="26"/>
        </w:rPr>
        <w:t>Phần mềm và phiên bản sử dụng</w:t>
      </w:r>
      <w:bookmarkEnd w:id="9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4059"/>
        <w:gridCol w:w="3160"/>
        <w:gridCol w:w="1656"/>
      </w:tblGrid>
      <w:tr w:rsidR="00C97DD6" w:rsidRPr="004A2BA2" w14:paraId="720DDF0C" w14:textId="77777777" w:rsidTr="00F234C3">
        <w:trPr>
          <w:trHeight w:val="571"/>
          <w:jc w:val="center"/>
        </w:trPr>
        <w:tc>
          <w:tcPr>
            <w:tcW w:w="391" w:type="pct"/>
            <w:vAlign w:val="center"/>
          </w:tcPr>
          <w:p w14:paraId="7B9B272A" w14:textId="77777777" w:rsidR="005B290B" w:rsidRPr="004A2BA2" w:rsidRDefault="005B290B" w:rsidP="00816A7C">
            <w:pPr>
              <w:tabs>
                <w:tab w:val="left" w:pos="567"/>
              </w:tabs>
              <w:spacing w:before="60" w:after="60" w:line="276" w:lineRule="auto"/>
              <w:jc w:val="center"/>
              <w:rPr>
                <w:rFonts w:asciiTheme="majorHAnsi" w:hAnsiTheme="majorHAnsi" w:cstheme="majorHAnsi"/>
                <w:b/>
                <w:color w:val="000000" w:themeColor="text1"/>
                <w:sz w:val="26"/>
                <w:szCs w:val="26"/>
              </w:rPr>
            </w:pPr>
            <w:r w:rsidRPr="004A2BA2">
              <w:rPr>
                <w:rFonts w:asciiTheme="majorHAnsi" w:hAnsiTheme="majorHAnsi" w:cstheme="majorHAnsi"/>
                <w:b/>
                <w:color w:val="000000" w:themeColor="text1"/>
                <w:sz w:val="26"/>
                <w:szCs w:val="26"/>
              </w:rPr>
              <w:t>STT</w:t>
            </w:r>
          </w:p>
        </w:tc>
        <w:tc>
          <w:tcPr>
            <w:tcW w:w="2108" w:type="pct"/>
            <w:vAlign w:val="center"/>
          </w:tcPr>
          <w:p w14:paraId="0A3A733E" w14:textId="30A63D0C" w:rsidR="005B290B" w:rsidRPr="004A2BA2" w:rsidRDefault="005B290B" w:rsidP="00816A7C">
            <w:pPr>
              <w:tabs>
                <w:tab w:val="left" w:pos="567"/>
              </w:tabs>
              <w:spacing w:before="60" w:after="60" w:line="276" w:lineRule="auto"/>
              <w:jc w:val="center"/>
              <w:rPr>
                <w:rFonts w:asciiTheme="majorHAnsi" w:hAnsiTheme="majorHAnsi" w:cstheme="majorHAnsi"/>
                <w:b/>
                <w:color w:val="000000" w:themeColor="text1"/>
                <w:sz w:val="26"/>
                <w:szCs w:val="26"/>
                <w:lang w:val="en-US"/>
              </w:rPr>
            </w:pPr>
            <w:r w:rsidRPr="004A2BA2">
              <w:rPr>
                <w:rFonts w:asciiTheme="majorHAnsi" w:hAnsiTheme="majorHAnsi" w:cstheme="majorHAnsi"/>
                <w:b/>
                <w:color w:val="000000" w:themeColor="text1"/>
                <w:sz w:val="26"/>
                <w:szCs w:val="26"/>
                <w:lang w:val="en-US"/>
              </w:rPr>
              <w:t>Nội dung</w:t>
            </w:r>
          </w:p>
        </w:tc>
        <w:tc>
          <w:tcPr>
            <w:tcW w:w="1641" w:type="pct"/>
            <w:vAlign w:val="center"/>
          </w:tcPr>
          <w:p w14:paraId="7F63C419" w14:textId="19D47EE2" w:rsidR="005B290B" w:rsidRPr="004A2BA2" w:rsidRDefault="005B290B" w:rsidP="00816A7C">
            <w:pPr>
              <w:tabs>
                <w:tab w:val="left" w:pos="567"/>
              </w:tabs>
              <w:spacing w:before="60" w:after="60" w:line="276" w:lineRule="auto"/>
              <w:jc w:val="center"/>
              <w:rPr>
                <w:rFonts w:asciiTheme="majorHAnsi" w:hAnsiTheme="majorHAnsi" w:cstheme="majorHAnsi"/>
                <w:b/>
                <w:color w:val="000000" w:themeColor="text1"/>
                <w:sz w:val="26"/>
                <w:szCs w:val="26"/>
                <w:lang w:val="en-US"/>
              </w:rPr>
            </w:pPr>
            <w:r w:rsidRPr="004A2BA2">
              <w:rPr>
                <w:rFonts w:asciiTheme="majorHAnsi" w:hAnsiTheme="majorHAnsi" w:cstheme="majorHAnsi"/>
                <w:b/>
                <w:color w:val="000000" w:themeColor="text1"/>
                <w:sz w:val="26"/>
                <w:szCs w:val="26"/>
                <w:lang w:val="en-US"/>
              </w:rPr>
              <w:t>Tên phần mềm</w:t>
            </w:r>
          </w:p>
        </w:tc>
        <w:tc>
          <w:tcPr>
            <w:tcW w:w="860" w:type="pct"/>
            <w:vAlign w:val="center"/>
          </w:tcPr>
          <w:p w14:paraId="3166E43A" w14:textId="4E1D12E1" w:rsidR="005B290B" w:rsidRPr="004A2BA2" w:rsidRDefault="005B290B" w:rsidP="00816A7C">
            <w:pPr>
              <w:tabs>
                <w:tab w:val="left" w:pos="567"/>
              </w:tabs>
              <w:spacing w:before="60" w:after="60" w:line="276" w:lineRule="auto"/>
              <w:jc w:val="center"/>
              <w:rPr>
                <w:rFonts w:asciiTheme="majorHAnsi" w:hAnsiTheme="majorHAnsi" w:cstheme="majorHAnsi"/>
                <w:b/>
                <w:color w:val="000000" w:themeColor="text1"/>
                <w:sz w:val="26"/>
                <w:szCs w:val="26"/>
                <w:lang w:val="en-US"/>
              </w:rPr>
            </w:pPr>
            <w:r w:rsidRPr="004A2BA2">
              <w:rPr>
                <w:rFonts w:asciiTheme="majorHAnsi" w:hAnsiTheme="majorHAnsi" w:cstheme="majorHAnsi"/>
                <w:b/>
                <w:color w:val="000000" w:themeColor="text1"/>
                <w:sz w:val="26"/>
                <w:szCs w:val="26"/>
                <w:lang w:val="en-US"/>
              </w:rPr>
              <w:t>Phiên bản</w:t>
            </w:r>
          </w:p>
        </w:tc>
      </w:tr>
      <w:tr w:rsidR="00F234C3" w:rsidRPr="004A2BA2" w14:paraId="06B44A98" w14:textId="77777777" w:rsidTr="00F234C3">
        <w:trPr>
          <w:trHeight w:val="1178"/>
          <w:jc w:val="center"/>
        </w:trPr>
        <w:tc>
          <w:tcPr>
            <w:tcW w:w="391" w:type="pct"/>
            <w:vAlign w:val="center"/>
          </w:tcPr>
          <w:p w14:paraId="1932D39C" w14:textId="77777777" w:rsidR="00F234C3" w:rsidRPr="004A2BA2" w:rsidRDefault="00F234C3" w:rsidP="00816A7C">
            <w:pPr>
              <w:tabs>
                <w:tab w:val="left" w:pos="567"/>
              </w:tabs>
              <w:spacing w:before="60" w:after="60" w:line="276" w:lineRule="auto"/>
              <w:jc w:val="center"/>
              <w:rPr>
                <w:rFonts w:asciiTheme="majorHAnsi" w:hAnsiTheme="majorHAnsi" w:cstheme="majorHAnsi"/>
                <w:color w:val="000000" w:themeColor="text1"/>
                <w:sz w:val="26"/>
                <w:szCs w:val="26"/>
              </w:rPr>
            </w:pPr>
            <w:r w:rsidRPr="004A2BA2">
              <w:rPr>
                <w:rFonts w:asciiTheme="majorHAnsi" w:hAnsiTheme="majorHAnsi" w:cstheme="majorHAnsi"/>
                <w:color w:val="000000" w:themeColor="text1"/>
                <w:sz w:val="26"/>
                <w:szCs w:val="26"/>
              </w:rPr>
              <w:t>01</w:t>
            </w:r>
          </w:p>
        </w:tc>
        <w:tc>
          <w:tcPr>
            <w:tcW w:w="2108" w:type="pct"/>
            <w:vAlign w:val="center"/>
          </w:tcPr>
          <w:p w14:paraId="4DECD213" w14:textId="5F151E0E" w:rsidR="00F234C3" w:rsidRPr="004A2BA2" w:rsidRDefault="00F234C3" w:rsidP="00816A7C">
            <w:pPr>
              <w:tabs>
                <w:tab w:val="left" w:pos="567"/>
              </w:tabs>
              <w:spacing w:before="60" w:after="60" w:line="276" w:lineRule="auto"/>
              <w:rPr>
                <w:rFonts w:asciiTheme="majorHAnsi" w:hAnsiTheme="majorHAnsi" w:cstheme="majorHAnsi"/>
                <w:color w:val="000000" w:themeColor="text1"/>
                <w:sz w:val="26"/>
                <w:szCs w:val="26"/>
              </w:rPr>
            </w:pPr>
            <w:r w:rsidRPr="004A2BA2">
              <w:rPr>
                <w:rFonts w:asciiTheme="majorHAnsi" w:hAnsiTheme="majorHAnsi" w:cstheme="majorHAnsi"/>
                <w:color w:val="000000" w:themeColor="text1"/>
                <w:sz w:val="26"/>
                <w:szCs w:val="26"/>
              </w:rPr>
              <w:t>Tạo mô hình BIM cho phần công trình đường (hiện trạng, đường giao thông, thoát nước, TCGT,…)</w:t>
            </w:r>
          </w:p>
        </w:tc>
        <w:tc>
          <w:tcPr>
            <w:tcW w:w="1641" w:type="pct"/>
            <w:vAlign w:val="center"/>
          </w:tcPr>
          <w:p w14:paraId="455AF512" w14:textId="43F0DE8F" w:rsidR="00F234C3" w:rsidRPr="004A2BA2" w:rsidRDefault="00F234C3" w:rsidP="00816A7C">
            <w:pPr>
              <w:tabs>
                <w:tab w:val="left" w:pos="567"/>
              </w:tabs>
              <w:spacing w:before="60" w:after="60" w:line="276" w:lineRule="auto"/>
              <w:contextualSpacing/>
              <w:rPr>
                <w:rFonts w:asciiTheme="majorHAnsi" w:hAnsiTheme="majorHAnsi" w:cstheme="majorHAnsi"/>
                <w:bCs/>
                <w:color w:val="000000" w:themeColor="text1"/>
                <w:sz w:val="26"/>
                <w:szCs w:val="26"/>
                <w:lang w:val="en-US"/>
              </w:rPr>
            </w:pPr>
            <w:r w:rsidRPr="004A2BA2">
              <w:rPr>
                <w:rFonts w:asciiTheme="majorHAnsi" w:hAnsiTheme="majorHAnsi" w:cstheme="majorHAnsi"/>
                <w:bCs/>
                <w:color w:val="000000" w:themeColor="text1"/>
                <w:sz w:val="26"/>
                <w:szCs w:val="26"/>
                <w:lang w:val="en-US"/>
              </w:rPr>
              <w:t>Infraworks;</w:t>
            </w:r>
          </w:p>
          <w:p w14:paraId="20E9454E" w14:textId="0A96E21A" w:rsidR="00F234C3" w:rsidRPr="004A2BA2" w:rsidRDefault="00F234C3" w:rsidP="00816A7C">
            <w:pPr>
              <w:tabs>
                <w:tab w:val="left" w:pos="567"/>
              </w:tabs>
              <w:spacing w:before="60" w:after="60" w:line="276" w:lineRule="auto"/>
              <w:contextualSpacing/>
              <w:rPr>
                <w:rFonts w:asciiTheme="majorHAnsi" w:hAnsiTheme="majorHAnsi" w:cstheme="majorHAnsi"/>
                <w:bCs/>
                <w:color w:val="000000" w:themeColor="text1"/>
                <w:sz w:val="26"/>
                <w:szCs w:val="26"/>
                <w:lang w:val="en-US"/>
              </w:rPr>
            </w:pPr>
            <w:r w:rsidRPr="004A2BA2">
              <w:rPr>
                <w:rFonts w:asciiTheme="majorHAnsi" w:hAnsiTheme="majorHAnsi" w:cstheme="majorHAnsi"/>
                <w:bCs/>
                <w:color w:val="000000" w:themeColor="text1"/>
                <w:sz w:val="26"/>
                <w:szCs w:val="26"/>
                <w:lang w:val="en-US"/>
              </w:rPr>
              <w:t>Autodesk Civil 3D;</w:t>
            </w:r>
          </w:p>
          <w:p w14:paraId="2FBCB25A" w14:textId="596CC43A" w:rsidR="00F234C3" w:rsidRPr="004A2BA2" w:rsidRDefault="00F234C3" w:rsidP="00816A7C">
            <w:pPr>
              <w:tabs>
                <w:tab w:val="left" w:pos="567"/>
              </w:tabs>
              <w:spacing w:before="60" w:after="60" w:line="276" w:lineRule="auto"/>
              <w:contextualSpacing/>
              <w:rPr>
                <w:rFonts w:asciiTheme="majorHAnsi" w:hAnsiTheme="majorHAnsi" w:cstheme="majorHAnsi"/>
                <w:bCs/>
                <w:color w:val="000000" w:themeColor="text1"/>
                <w:sz w:val="26"/>
                <w:szCs w:val="26"/>
                <w:lang w:val="en-US"/>
              </w:rPr>
            </w:pPr>
            <w:r w:rsidRPr="004A2BA2">
              <w:rPr>
                <w:rFonts w:asciiTheme="majorHAnsi" w:hAnsiTheme="majorHAnsi" w:cstheme="majorHAnsi"/>
                <w:bCs/>
                <w:color w:val="000000" w:themeColor="text1"/>
                <w:sz w:val="26"/>
                <w:szCs w:val="26"/>
                <w:lang w:val="en-US"/>
              </w:rPr>
              <w:t>12d.</w:t>
            </w:r>
          </w:p>
        </w:tc>
        <w:tc>
          <w:tcPr>
            <w:tcW w:w="860" w:type="pct"/>
            <w:vMerge w:val="restart"/>
            <w:vAlign w:val="center"/>
          </w:tcPr>
          <w:p w14:paraId="7512E495" w14:textId="254BBB64" w:rsidR="00F234C3" w:rsidRPr="004A2BA2" w:rsidRDefault="00F234C3" w:rsidP="009827D5">
            <w:pPr>
              <w:tabs>
                <w:tab w:val="left" w:pos="567"/>
              </w:tabs>
              <w:spacing w:before="60" w:after="60" w:line="276" w:lineRule="auto"/>
              <w:jc w:val="center"/>
              <w:rPr>
                <w:rFonts w:asciiTheme="majorHAnsi" w:hAnsiTheme="majorHAnsi" w:cstheme="majorHAnsi"/>
                <w:color w:val="000000" w:themeColor="text1"/>
                <w:sz w:val="26"/>
                <w:szCs w:val="26"/>
                <w:lang w:val="en-US"/>
              </w:rPr>
            </w:pPr>
            <w:r w:rsidRPr="004A2BA2">
              <w:rPr>
                <w:rFonts w:asciiTheme="majorHAnsi" w:hAnsiTheme="majorHAnsi" w:cstheme="majorHAnsi"/>
                <w:color w:val="000000" w:themeColor="text1"/>
                <w:sz w:val="26"/>
                <w:szCs w:val="26"/>
                <w:lang w:val="en-US"/>
              </w:rPr>
              <w:t>Phiên bản mới nhất của phần mềm được chọn (Phiên bản phần mềm sử dụng được quy định cụ thể tr</w:t>
            </w:r>
            <w:r w:rsidR="009827D5" w:rsidRPr="004A2BA2">
              <w:rPr>
                <w:rFonts w:asciiTheme="majorHAnsi" w:hAnsiTheme="majorHAnsi" w:cstheme="majorHAnsi"/>
                <w:color w:val="000000" w:themeColor="text1"/>
                <w:sz w:val="26"/>
                <w:szCs w:val="26"/>
                <w:lang w:val="en-US"/>
              </w:rPr>
              <w:t>ong Kế hoạch thực hiện BIM (BEP</w:t>
            </w:r>
            <w:r w:rsidRPr="004A2BA2">
              <w:rPr>
                <w:rFonts w:asciiTheme="majorHAnsi" w:hAnsiTheme="majorHAnsi" w:cstheme="majorHAnsi"/>
                <w:color w:val="000000" w:themeColor="text1"/>
                <w:sz w:val="26"/>
                <w:szCs w:val="26"/>
                <w:lang w:val="en-US"/>
              </w:rPr>
              <w:t>).</w:t>
            </w:r>
          </w:p>
        </w:tc>
      </w:tr>
      <w:tr w:rsidR="00F234C3" w:rsidRPr="004A2BA2" w14:paraId="70E47175" w14:textId="77777777" w:rsidTr="00F234C3">
        <w:trPr>
          <w:trHeight w:val="1253"/>
          <w:jc w:val="center"/>
        </w:trPr>
        <w:tc>
          <w:tcPr>
            <w:tcW w:w="391" w:type="pct"/>
            <w:vAlign w:val="center"/>
          </w:tcPr>
          <w:p w14:paraId="4D9E5AAC" w14:textId="4D789C37" w:rsidR="00F234C3" w:rsidRPr="004A2BA2" w:rsidRDefault="00F234C3" w:rsidP="00816A7C">
            <w:pPr>
              <w:tabs>
                <w:tab w:val="left" w:pos="567"/>
              </w:tabs>
              <w:spacing w:before="60" w:after="60" w:line="276" w:lineRule="auto"/>
              <w:jc w:val="center"/>
              <w:rPr>
                <w:rFonts w:asciiTheme="majorHAnsi" w:hAnsiTheme="majorHAnsi" w:cstheme="majorHAnsi"/>
                <w:color w:val="000000" w:themeColor="text1"/>
                <w:sz w:val="26"/>
                <w:szCs w:val="26"/>
              </w:rPr>
            </w:pPr>
            <w:r w:rsidRPr="004A2BA2">
              <w:rPr>
                <w:rFonts w:asciiTheme="majorHAnsi" w:hAnsiTheme="majorHAnsi" w:cstheme="majorHAnsi"/>
                <w:color w:val="000000" w:themeColor="text1"/>
                <w:sz w:val="26"/>
                <w:szCs w:val="26"/>
              </w:rPr>
              <w:t>02</w:t>
            </w:r>
          </w:p>
        </w:tc>
        <w:tc>
          <w:tcPr>
            <w:tcW w:w="2108" w:type="pct"/>
            <w:vAlign w:val="center"/>
          </w:tcPr>
          <w:p w14:paraId="4F094DD4" w14:textId="2A9A8318" w:rsidR="00F234C3" w:rsidRPr="004A2BA2" w:rsidRDefault="00F234C3" w:rsidP="00816A7C">
            <w:pPr>
              <w:tabs>
                <w:tab w:val="left" w:pos="567"/>
              </w:tabs>
              <w:spacing w:before="60" w:after="60" w:line="276" w:lineRule="auto"/>
              <w:rPr>
                <w:rFonts w:asciiTheme="majorHAnsi" w:hAnsiTheme="majorHAnsi" w:cstheme="majorHAnsi"/>
                <w:color w:val="000000" w:themeColor="text1"/>
                <w:sz w:val="26"/>
                <w:szCs w:val="26"/>
              </w:rPr>
            </w:pPr>
            <w:r w:rsidRPr="004A2BA2">
              <w:rPr>
                <w:rFonts w:asciiTheme="majorHAnsi" w:hAnsiTheme="majorHAnsi" w:cstheme="majorHAnsi"/>
                <w:color w:val="000000" w:themeColor="text1"/>
                <w:sz w:val="26"/>
                <w:szCs w:val="26"/>
              </w:rPr>
              <w:t>Tạo mô hình BIM cho phần kết cấu (cầu, hố ga, các kết cấu BTCT khác)</w:t>
            </w:r>
          </w:p>
        </w:tc>
        <w:tc>
          <w:tcPr>
            <w:tcW w:w="1641" w:type="pct"/>
            <w:vAlign w:val="center"/>
          </w:tcPr>
          <w:p w14:paraId="29B62365" w14:textId="3CB0DB88" w:rsidR="00F234C3" w:rsidRPr="004A2BA2" w:rsidRDefault="00F234C3" w:rsidP="00816A7C">
            <w:pPr>
              <w:tabs>
                <w:tab w:val="left" w:pos="567"/>
              </w:tabs>
              <w:spacing w:before="60" w:after="60" w:line="276" w:lineRule="auto"/>
              <w:contextualSpacing/>
              <w:rPr>
                <w:rFonts w:asciiTheme="majorHAnsi" w:hAnsiTheme="majorHAnsi" w:cstheme="majorHAnsi"/>
                <w:bCs/>
                <w:color w:val="000000" w:themeColor="text1"/>
                <w:sz w:val="26"/>
                <w:szCs w:val="26"/>
                <w:lang w:val="en-US"/>
              </w:rPr>
            </w:pPr>
            <w:r w:rsidRPr="004A2BA2">
              <w:rPr>
                <w:rFonts w:asciiTheme="majorHAnsi" w:hAnsiTheme="majorHAnsi" w:cstheme="majorHAnsi"/>
                <w:bCs/>
                <w:color w:val="000000" w:themeColor="text1"/>
                <w:sz w:val="26"/>
                <w:szCs w:val="26"/>
                <w:lang w:val="en-US"/>
              </w:rPr>
              <w:t>Tekla Structures;</w:t>
            </w:r>
          </w:p>
          <w:p w14:paraId="59809D9B" w14:textId="67E2D0E9" w:rsidR="00F234C3" w:rsidRPr="004A2BA2" w:rsidRDefault="00F234C3" w:rsidP="00816A7C">
            <w:pPr>
              <w:tabs>
                <w:tab w:val="left" w:pos="567"/>
              </w:tabs>
              <w:spacing w:before="60" w:after="60" w:line="276" w:lineRule="auto"/>
              <w:contextualSpacing/>
              <w:rPr>
                <w:rFonts w:asciiTheme="majorHAnsi" w:hAnsiTheme="majorHAnsi" w:cstheme="majorHAnsi"/>
                <w:bCs/>
                <w:color w:val="000000" w:themeColor="text1"/>
                <w:sz w:val="26"/>
                <w:szCs w:val="26"/>
                <w:lang w:val="en-US"/>
              </w:rPr>
            </w:pPr>
            <w:r w:rsidRPr="004A2BA2">
              <w:rPr>
                <w:rFonts w:asciiTheme="majorHAnsi" w:hAnsiTheme="majorHAnsi" w:cstheme="majorHAnsi"/>
                <w:bCs/>
                <w:color w:val="000000" w:themeColor="text1"/>
                <w:sz w:val="26"/>
                <w:szCs w:val="26"/>
                <w:lang w:val="en-US"/>
              </w:rPr>
              <w:t>Revit;</w:t>
            </w:r>
          </w:p>
          <w:p w14:paraId="32FB9396" w14:textId="0375790D" w:rsidR="00F234C3" w:rsidRPr="004A2BA2" w:rsidRDefault="00F234C3" w:rsidP="00816A7C">
            <w:pPr>
              <w:tabs>
                <w:tab w:val="left" w:pos="567"/>
              </w:tabs>
              <w:spacing w:before="60" w:after="60" w:line="276" w:lineRule="auto"/>
              <w:contextualSpacing/>
              <w:rPr>
                <w:rFonts w:asciiTheme="majorHAnsi" w:hAnsiTheme="majorHAnsi" w:cstheme="majorHAnsi"/>
                <w:bCs/>
                <w:color w:val="000000" w:themeColor="text1"/>
                <w:sz w:val="26"/>
                <w:szCs w:val="26"/>
                <w:lang w:val="en-US"/>
              </w:rPr>
            </w:pPr>
            <w:r w:rsidRPr="004A2BA2">
              <w:rPr>
                <w:rFonts w:asciiTheme="majorHAnsi" w:hAnsiTheme="majorHAnsi" w:cstheme="majorHAnsi"/>
                <w:bCs/>
                <w:color w:val="000000" w:themeColor="text1"/>
                <w:sz w:val="26"/>
                <w:szCs w:val="26"/>
                <w:lang w:val="en-US"/>
              </w:rPr>
              <w:t>AllPlan.</w:t>
            </w:r>
          </w:p>
        </w:tc>
        <w:tc>
          <w:tcPr>
            <w:tcW w:w="860" w:type="pct"/>
            <w:vMerge/>
            <w:vAlign w:val="center"/>
          </w:tcPr>
          <w:p w14:paraId="7859A599" w14:textId="087E2AB7" w:rsidR="00F234C3" w:rsidRPr="004A2BA2" w:rsidRDefault="00F234C3" w:rsidP="00816A7C">
            <w:pPr>
              <w:tabs>
                <w:tab w:val="left" w:pos="567"/>
              </w:tabs>
              <w:spacing w:before="60" w:after="60" w:line="276" w:lineRule="auto"/>
              <w:jc w:val="center"/>
              <w:rPr>
                <w:rFonts w:asciiTheme="majorHAnsi" w:hAnsiTheme="majorHAnsi" w:cstheme="majorHAnsi"/>
                <w:color w:val="000000" w:themeColor="text1"/>
                <w:sz w:val="26"/>
                <w:szCs w:val="26"/>
                <w:lang w:val="en-US"/>
              </w:rPr>
            </w:pPr>
          </w:p>
        </w:tc>
      </w:tr>
      <w:tr w:rsidR="00F234C3" w:rsidRPr="004A2BA2" w14:paraId="323CA8B8" w14:textId="77777777" w:rsidTr="00F234C3">
        <w:trPr>
          <w:trHeight w:val="240"/>
          <w:jc w:val="center"/>
        </w:trPr>
        <w:tc>
          <w:tcPr>
            <w:tcW w:w="391" w:type="pct"/>
            <w:vAlign w:val="center"/>
          </w:tcPr>
          <w:p w14:paraId="06E17916" w14:textId="4B78A572" w:rsidR="00F234C3" w:rsidRPr="004A2BA2" w:rsidRDefault="00F234C3" w:rsidP="00816A7C">
            <w:pPr>
              <w:tabs>
                <w:tab w:val="left" w:pos="567"/>
              </w:tabs>
              <w:spacing w:before="60" w:after="60" w:line="276" w:lineRule="auto"/>
              <w:jc w:val="center"/>
              <w:rPr>
                <w:rFonts w:asciiTheme="majorHAnsi" w:hAnsiTheme="majorHAnsi" w:cstheme="majorHAnsi"/>
                <w:color w:val="000000" w:themeColor="text1"/>
                <w:sz w:val="26"/>
                <w:szCs w:val="26"/>
              </w:rPr>
            </w:pPr>
            <w:r w:rsidRPr="004A2BA2">
              <w:rPr>
                <w:rFonts w:asciiTheme="majorHAnsi" w:hAnsiTheme="majorHAnsi" w:cstheme="majorHAnsi"/>
                <w:color w:val="000000" w:themeColor="text1"/>
                <w:sz w:val="26"/>
                <w:szCs w:val="26"/>
              </w:rPr>
              <w:t>03</w:t>
            </w:r>
          </w:p>
        </w:tc>
        <w:tc>
          <w:tcPr>
            <w:tcW w:w="2108" w:type="pct"/>
            <w:vAlign w:val="center"/>
          </w:tcPr>
          <w:p w14:paraId="12EF03E8" w14:textId="7E28CC11" w:rsidR="00F234C3" w:rsidRPr="004A2BA2" w:rsidRDefault="00F234C3" w:rsidP="00816A7C">
            <w:pPr>
              <w:tabs>
                <w:tab w:val="left" w:pos="567"/>
              </w:tabs>
              <w:spacing w:before="60" w:after="60" w:line="276" w:lineRule="auto"/>
              <w:rPr>
                <w:rFonts w:asciiTheme="majorHAnsi" w:hAnsiTheme="majorHAnsi" w:cstheme="majorHAnsi"/>
                <w:color w:val="000000" w:themeColor="text1"/>
                <w:sz w:val="26"/>
                <w:szCs w:val="26"/>
              </w:rPr>
            </w:pPr>
            <w:r w:rsidRPr="004A2BA2">
              <w:rPr>
                <w:rFonts w:asciiTheme="majorHAnsi" w:hAnsiTheme="majorHAnsi" w:cstheme="majorHAnsi"/>
                <w:color w:val="000000" w:themeColor="text1"/>
                <w:sz w:val="26"/>
                <w:szCs w:val="26"/>
              </w:rPr>
              <w:t>Kiểm tra mô hình, đánh giá thiết kế</w:t>
            </w:r>
          </w:p>
        </w:tc>
        <w:tc>
          <w:tcPr>
            <w:tcW w:w="1641" w:type="pct"/>
            <w:vAlign w:val="center"/>
          </w:tcPr>
          <w:p w14:paraId="69ED1C1F" w14:textId="4CB1AB9B" w:rsidR="00F234C3" w:rsidRPr="004A2BA2" w:rsidRDefault="00F234C3" w:rsidP="00816A7C">
            <w:pPr>
              <w:tabs>
                <w:tab w:val="left" w:pos="567"/>
              </w:tabs>
              <w:spacing w:before="60" w:after="60" w:line="276" w:lineRule="auto"/>
              <w:rPr>
                <w:rFonts w:asciiTheme="majorHAnsi" w:hAnsiTheme="majorHAnsi" w:cstheme="majorHAnsi"/>
                <w:color w:val="000000" w:themeColor="text1"/>
                <w:sz w:val="26"/>
                <w:szCs w:val="26"/>
                <w:lang w:val="en-US"/>
              </w:rPr>
            </w:pPr>
            <w:r w:rsidRPr="004A2BA2">
              <w:rPr>
                <w:rFonts w:asciiTheme="majorHAnsi" w:hAnsiTheme="majorHAnsi" w:cstheme="majorHAnsi"/>
                <w:color w:val="000000" w:themeColor="text1"/>
                <w:sz w:val="26"/>
                <w:szCs w:val="26"/>
                <w:lang w:val="en-US"/>
              </w:rPr>
              <w:t>Navisworks Manage;</w:t>
            </w:r>
          </w:p>
          <w:p w14:paraId="7675969F" w14:textId="571148E0" w:rsidR="00F234C3" w:rsidRPr="004A2BA2" w:rsidRDefault="00F234C3" w:rsidP="00816A7C">
            <w:pPr>
              <w:tabs>
                <w:tab w:val="left" w:pos="567"/>
              </w:tabs>
              <w:spacing w:before="60" w:after="60" w:line="276" w:lineRule="auto"/>
              <w:rPr>
                <w:rFonts w:asciiTheme="majorHAnsi" w:hAnsiTheme="majorHAnsi" w:cstheme="majorHAnsi"/>
                <w:color w:val="000000" w:themeColor="text1"/>
                <w:sz w:val="26"/>
                <w:szCs w:val="26"/>
                <w:lang w:val="en-US"/>
              </w:rPr>
            </w:pPr>
            <w:r w:rsidRPr="004A2BA2">
              <w:rPr>
                <w:rFonts w:asciiTheme="majorHAnsi" w:hAnsiTheme="majorHAnsi" w:cstheme="majorHAnsi"/>
                <w:color w:val="000000" w:themeColor="text1"/>
                <w:sz w:val="26"/>
                <w:szCs w:val="26"/>
                <w:lang w:val="en-US"/>
              </w:rPr>
              <w:t>Synchro 4D.</w:t>
            </w:r>
          </w:p>
        </w:tc>
        <w:tc>
          <w:tcPr>
            <w:tcW w:w="860" w:type="pct"/>
            <w:vMerge/>
            <w:vAlign w:val="center"/>
          </w:tcPr>
          <w:p w14:paraId="18204C92" w14:textId="6B396D91" w:rsidR="00F234C3" w:rsidRPr="004A2BA2" w:rsidRDefault="00F234C3" w:rsidP="00816A7C">
            <w:pPr>
              <w:tabs>
                <w:tab w:val="left" w:pos="567"/>
              </w:tabs>
              <w:spacing w:before="60" w:after="60" w:line="276" w:lineRule="auto"/>
              <w:jc w:val="center"/>
              <w:rPr>
                <w:rFonts w:asciiTheme="majorHAnsi" w:hAnsiTheme="majorHAnsi" w:cstheme="majorHAnsi"/>
                <w:color w:val="000000" w:themeColor="text1"/>
                <w:sz w:val="26"/>
                <w:szCs w:val="26"/>
                <w:lang w:val="en-US"/>
              </w:rPr>
            </w:pPr>
          </w:p>
        </w:tc>
      </w:tr>
      <w:tr w:rsidR="00F234C3" w:rsidRPr="004A2BA2" w14:paraId="4DBD0B36" w14:textId="77777777" w:rsidTr="00F234C3">
        <w:trPr>
          <w:trHeight w:val="493"/>
          <w:jc w:val="center"/>
        </w:trPr>
        <w:tc>
          <w:tcPr>
            <w:tcW w:w="391" w:type="pct"/>
            <w:vAlign w:val="center"/>
          </w:tcPr>
          <w:p w14:paraId="5C2157FC" w14:textId="485CB7D7" w:rsidR="00F234C3" w:rsidRPr="004A2BA2" w:rsidRDefault="00F234C3" w:rsidP="00816A7C">
            <w:pPr>
              <w:tabs>
                <w:tab w:val="left" w:pos="567"/>
              </w:tabs>
              <w:spacing w:before="60" w:after="60" w:line="276" w:lineRule="auto"/>
              <w:jc w:val="center"/>
              <w:rPr>
                <w:rFonts w:asciiTheme="majorHAnsi" w:hAnsiTheme="majorHAnsi" w:cstheme="majorHAnsi"/>
                <w:color w:val="000000" w:themeColor="text1"/>
                <w:sz w:val="26"/>
                <w:szCs w:val="26"/>
              </w:rPr>
            </w:pPr>
            <w:r w:rsidRPr="004A2BA2">
              <w:rPr>
                <w:rFonts w:asciiTheme="majorHAnsi" w:hAnsiTheme="majorHAnsi" w:cstheme="majorHAnsi"/>
                <w:color w:val="000000" w:themeColor="text1"/>
                <w:sz w:val="26"/>
                <w:szCs w:val="26"/>
              </w:rPr>
              <w:t>04</w:t>
            </w:r>
          </w:p>
        </w:tc>
        <w:tc>
          <w:tcPr>
            <w:tcW w:w="2108" w:type="pct"/>
            <w:vAlign w:val="center"/>
          </w:tcPr>
          <w:p w14:paraId="5D76F127" w14:textId="57BAC5DA" w:rsidR="00F234C3" w:rsidRPr="004A2BA2" w:rsidRDefault="00F234C3" w:rsidP="00816A7C">
            <w:pPr>
              <w:tabs>
                <w:tab w:val="left" w:pos="567"/>
              </w:tabs>
              <w:spacing w:before="60" w:after="60" w:line="276" w:lineRule="auto"/>
              <w:rPr>
                <w:rFonts w:asciiTheme="majorHAnsi" w:hAnsiTheme="majorHAnsi" w:cstheme="majorHAnsi"/>
                <w:color w:val="000000" w:themeColor="text1"/>
                <w:sz w:val="26"/>
                <w:szCs w:val="26"/>
              </w:rPr>
            </w:pPr>
            <w:r w:rsidRPr="004A2BA2">
              <w:rPr>
                <w:rFonts w:asciiTheme="majorHAnsi" w:hAnsiTheme="majorHAnsi" w:cstheme="majorHAnsi"/>
                <w:color w:val="000000" w:themeColor="text1"/>
                <w:sz w:val="26"/>
                <w:szCs w:val="26"/>
              </w:rPr>
              <w:t>Dự toán chi phí, lập tiến độ thi công</w:t>
            </w:r>
          </w:p>
        </w:tc>
        <w:tc>
          <w:tcPr>
            <w:tcW w:w="1641" w:type="pct"/>
            <w:vAlign w:val="center"/>
          </w:tcPr>
          <w:p w14:paraId="53DFB044" w14:textId="4D25A4F9" w:rsidR="00F234C3" w:rsidRPr="004A2BA2" w:rsidRDefault="00F234C3" w:rsidP="00816A7C">
            <w:pPr>
              <w:tabs>
                <w:tab w:val="left" w:pos="567"/>
              </w:tabs>
              <w:spacing w:before="60" w:after="60" w:line="276" w:lineRule="auto"/>
              <w:rPr>
                <w:rFonts w:asciiTheme="majorHAnsi" w:hAnsiTheme="majorHAnsi" w:cstheme="majorHAnsi"/>
                <w:color w:val="000000" w:themeColor="text1"/>
                <w:sz w:val="26"/>
                <w:szCs w:val="26"/>
                <w:lang w:val="en-US"/>
              </w:rPr>
            </w:pPr>
            <w:r w:rsidRPr="004A2BA2">
              <w:rPr>
                <w:rFonts w:asciiTheme="majorHAnsi" w:hAnsiTheme="majorHAnsi" w:cstheme="majorHAnsi"/>
                <w:color w:val="000000" w:themeColor="text1"/>
                <w:sz w:val="26"/>
                <w:szCs w:val="26"/>
                <w:lang w:val="en-US"/>
              </w:rPr>
              <w:t>Navisworks Manage;</w:t>
            </w:r>
          </w:p>
          <w:p w14:paraId="33F0FE8A" w14:textId="3836B801" w:rsidR="00F234C3" w:rsidRPr="004A2BA2" w:rsidRDefault="00F234C3" w:rsidP="00816A7C">
            <w:pPr>
              <w:tabs>
                <w:tab w:val="left" w:pos="567"/>
              </w:tabs>
              <w:spacing w:before="60" w:after="60" w:line="276" w:lineRule="auto"/>
              <w:rPr>
                <w:rFonts w:asciiTheme="majorHAnsi" w:hAnsiTheme="majorHAnsi" w:cstheme="majorHAnsi"/>
                <w:color w:val="000000" w:themeColor="text1"/>
                <w:sz w:val="26"/>
                <w:szCs w:val="26"/>
                <w:lang w:val="en-US"/>
              </w:rPr>
            </w:pPr>
            <w:r w:rsidRPr="004A2BA2">
              <w:rPr>
                <w:rFonts w:asciiTheme="majorHAnsi" w:hAnsiTheme="majorHAnsi" w:cstheme="majorHAnsi"/>
                <w:color w:val="000000" w:themeColor="text1"/>
                <w:sz w:val="26"/>
                <w:szCs w:val="26"/>
                <w:lang w:val="en-US"/>
              </w:rPr>
              <w:t>Synchro 4D;</w:t>
            </w:r>
          </w:p>
          <w:p w14:paraId="370E3D5C" w14:textId="263DC626" w:rsidR="00F234C3" w:rsidRPr="004A2BA2" w:rsidRDefault="00F234C3" w:rsidP="00816A7C">
            <w:pPr>
              <w:tabs>
                <w:tab w:val="left" w:pos="567"/>
              </w:tabs>
              <w:spacing w:before="60" w:after="60" w:line="276" w:lineRule="auto"/>
              <w:rPr>
                <w:rFonts w:asciiTheme="majorHAnsi" w:hAnsiTheme="majorHAnsi" w:cstheme="majorHAnsi"/>
                <w:color w:val="000000" w:themeColor="text1"/>
                <w:sz w:val="26"/>
                <w:szCs w:val="26"/>
                <w:lang w:val="en-US"/>
              </w:rPr>
            </w:pPr>
            <w:r w:rsidRPr="004A2BA2">
              <w:rPr>
                <w:rFonts w:asciiTheme="majorHAnsi" w:hAnsiTheme="majorHAnsi" w:cstheme="majorHAnsi"/>
                <w:color w:val="000000" w:themeColor="text1"/>
                <w:sz w:val="26"/>
                <w:szCs w:val="26"/>
                <w:lang w:val="en-US"/>
              </w:rPr>
              <w:t>Fuzor.</w:t>
            </w:r>
          </w:p>
        </w:tc>
        <w:tc>
          <w:tcPr>
            <w:tcW w:w="860" w:type="pct"/>
            <w:vMerge/>
            <w:vAlign w:val="center"/>
          </w:tcPr>
          <w:p w14:paraId="3854C43F" w14:textId="152D51A2" w:rsidR="00F234C3" w:rsidRPr="004A2BA2" w:rsidRDefault="00F234C3" w:rsidP="00816A7C">
            <w:pPr>
              <w:tabs>
                <w:tab w:val="left" w:pos="567"/>
              </w:tabs>
              <w:spacing w:before="60" w:after="60" w:line="276" w:lineRule="auto"/>
              <w:jc w:val="center"/>
              <w:rPr>
                <w:rFonts w:asciiTheme="majorHAnsi" w:hAnsiTheme="majorHAnsi" w:cstheme="majorHAnsi"/>
                <w:bCs/>
                <w:color w:val="000000" w:themeColor="text1"/>
                <w:sz w:val="26"/>
                <w:szCs w:val="26"/>
                <w:lang w:val="en-US"/>
              </w:rPr>
            </w:pPr>
          </w:p>
        </w:tc>
      </w:tr>
      <w:tr w:rsidR="00F234C3" w:rsidRPr="004A2BA2" w14:paraId="3FA077A9" w14:textId="77777777" w:rsidTr="00F234C3">
        <w:trPr>
          <w:trHeight w:val="922"/>
          <w:jc w:val="center"/>
        </w:trPr>
        <w:tc>
          <w:tcPr>
            <w:tcW w:w="391" w:type="pct"/>
            <w:vAlign w:val="center"/>
          </w:tcPr>
          <w:p w14:paraId="686401EA" w14:textId="77777777" w:rsidR="00F234C3" w:rsidRPr="004A2BA2" w:rsidRDefault="00F234C3" w:rsidP="00816A7C">
            <w:pPr>
              <w:widowControl w:val="0"/>
              <w:tabs>
                <w:tab w:val="left" w:pos="567"/>
              </w:tabs>
              <w:spacing w:before="60" w:after="60" w:line="276" w:lineRule="auto"/>
              <w:jc w:val="center"/>
              <w:rPr>
                <w:rFonts w:asciiTheme="majorHAnsi" w:hAnsiTheme="majorHAnsi" w:cstheme="majorHAnsi"/>
                <w:color w:val="000000" w:themeColor="text1"/>
                <w:sz w:val="26"/>
                <w:szCs w:val="26"/>
              </w:rPr>
            </w:pPr>
            <w:r w:rsidRPr="004A2BA2">
              <w:rPr>
                <w:rFonts w:asciiTheme="majorHAnsi" w:hAnsiTheme="majorHAnsi" w:cstheme="majorHAnsi"/>
                <w:color w:val="000000" w:themeColor="text1"/>
                <w:sz w:val="26"/>
                <w:szCs w:val="26"/>
              </w:rPr>
              <w:t>05</w:t>
            </w:r>
          </w:p>
        </w:tc>
        <w:tc>
          <w:tcPr>
            <w:tcW w:w="2108" w:type="pct"/>
            <w:vAlign w:val="center"/>
          </w:tcPr>
          <w:p w14:paraId="5FAA4C0B" w14:textId="460B20AA" w:rsidR="00F234C3" w:rsidRPr="004A2BA2" w:rsidRDefault="00F234C3" w:rsidP="00816A7C">
            <w:pPr>
              <w:widowControl w:val="0"/>
              <w:tabs>
                <w:tab w:val="left" w:pos="567"/>
              </w:tabs>
              <w:spacing w:before="60" w:after="60" w:line="276" w:lineRule="auto"/>
              <w:rPr>
                <w:rFonts w:asciiTheme="majorHAnsi" w:hAnsiTheme="majorHAnsi" w:cstheme="majorHAnsi"/>
                <w:color w:val="000000" w:themeColor="text1"/>
                <w:sz w:val="26"/>
                <w:szCs w:val="26"/>
              </w:rPr>
            </w:pPr>
            <w:r w:rsidRPr="004A2BA2">
              <w:rPr>
                <w:rFonts w:asciiTheme="majorHAnsi" w:hAnsiTheme="majorHAnsi" w:cstheme="majorHAnsi"/>
                <w:color w:val="000000" w:themeColor="text1"/>
                <w:sz w:val="26"/>
                <w:szCs w:val="26"/>
              </w:rPr>
              <w:t>Môi trường dữ liệu chung</w:t>
            </w:r>
          </w:p>
        </w:tc>
        <w:tc>
          <w:tcPr>
            <w:tcW w:w="1641" w:type="pct"/>
            <w:vAlign w:val="center"/>
          </w:tcPr>
          <w:p w14:paraId="57D681C9" w14:textId="2AE753BB" w:rsidR="00F234C3" w:rsidRPr="004A2BA2" w:rsidRDefault="00F234C3" w:rsidP="00816A7C">
            <w:pPr>
              <w:widowControl w:val="0"/>
              <w:tabs>
                <w:tab w:val="left" w:pos="567"/>
              </w:tabs>
              <w:spacing w:before="60" w:after="60" w:line="276" w:lineRule="auto"/>
              <w:rPr>
                <w:rFonts w:asciiTheme="majorHAnsi" w:hAnsiTheme="majorHAnsi" w:cstheme="majorHAnsi"/>
                <w:color w:val="000000" w:themeColor="text1"/>
                <w:sz w:val="26"/>
                <w:szCs w:val="26"/>
                <w:lang w:val="en-US"/>
              </w:rPr>
            </w:pPr>
            <w:r w:rsidRPr="004A2BA2">
              <w:rPr>
                <w:rFonts w:asciiTheme="majorHAnsi" w:hAnsiTheme="majorHAnsi" w:cstheme="majorHAnsi"/>
                <w:color w:val="000000" w:themeColor="text1"/>
                <w:sz w:val="26"/>
                <w:szCs w:val="26"/>
                <w:lang w:val="en-US"/>
              </w:rPr>
              <w:t>Autodesk Construction Cloud;</w:t>
            </w:r>
          </w:p>
          <w:p w14:paraId="5F722989" w14:textId="0784020E" w:rsidR="00F234C3" w:rsidRPr="004A2BA2" w:rsidRDefault="00F234C3" w:rsidP="00816A7C">
            <w:pPr>
              <w:widowControl w:val="0"/>
              <w:tabs>
                <w:tab w:val="left" w:pos="567"/>
              </w:tabs>
              <w:spacing w:before="60" w:after="60" w:line="276" w:lineRule="auto"/>
              <w:rPr>
                <w:rFonts w:asciiTheme="majorHAnsi" w:hAnsiTheme="majorHAnsi" w:cstheme="majorHAnsi"/>
                <w:color w:val="000000" w:themeColor="text1"/>
                <w:sz w:val="26"/>
                <w:szCs w:val="26"/>
                <w:lang w:val="en-US"/>
              </w:rPr>
            </w:pPr>
            <w:r w:rsidRPr="004A2BA2">
              <w:rPr>
                <w:rFonts w:asciiTheme="majorHAnsi" w:hAnsiTheme="majorHAnsi" w:cstheme="majorHAnsi"/>
                <w:color w:val="000000" w:themeColor="text1"/>
                <w:sz w:val="26"/>
                <w:szCs w:val="26"/>
                <w:lang w:val="en-US"/>
              </w:rPr>
              <w:t>BIMNEXT;</w:t>
            </w:r>
          </w:p>
          <w:p w14:paraId="23341A44" w14:textId="6E4F93BF" w:rsidR="00F234C3" w:rsidRPr="004A2BA2" w:rsidRDefault="00F234C3" w:rsidP="00816A7C">
            <w:pPr>
              <w:widowControl w:val="0"/>
              <w:tabs>
                <w:tab w:val="left" w:pos="567"/>
              </w:tabs>
              <w:spacing w:before="60" w:after="60" w:line="276" w:lineRule="auto"/>
              <w:rPr>
                <w:rFonts w:asciiTheme="majorHAnsi" w:hAnsiTheme="majorHAnsi" w:cstheme="majorHAnsi"/>
                <w:color w:val="000000" w:themeColor="text1"/>
                <w:sz w:val="26"/>
                <w:szCs w:val="26"/>
                <w:lang w:val="en-US"/>
              </w:rPr>
            </w:pPr>
            <w:r w:rsidRPr="004A2BA2">
              <w:rPr>
                <w:rFonts w:asciiTheme="majorHAnsi" w:hAnsiTheme="majorHAnsi" w:cstheme="majorHAnsi"/>
                <w:color w:val="000000" w:themeColor="text1"/>
                <w:sz w:val="26"/>
                <w:szCs w:val="26"/>
                <w:lang w:val="en-US"/>
              </w:rPr>
              <w:t>Trimble Connect.</w:t>
            </w:r>
          </w:p>
        </w:tc>
        <w:tc>
          <w:tcPr>
            <w:tcW w:w="860" w:type="pct"/>
            <w:vMerge/>
            <w:vAlign w:val="center"/>
          </w:tcPr>
          <w:p w14:paraId="20E05522" w14:textId="06A1745E" w:rsidR="00F234C3" w:rsidRPr="004A2BA2" w:rsidRDefault="00F234C3" w:rsidP="00816A7C">
            <w:pPr>
              <w:widowControl w:val="0"/>
              <w:tabs>
                <w:tab w:val="left" w:pos="567"/>
              </w:tabs>
              <w:spacing w:before="60" w:after="60" w:line="276" w:lineRule="auto"/>
              <w:jc w:val="center"/>
              <w:rPr>
                <w:rFonts w:asciiTheme="majorHAnsi" w:hAnsiTheme="majorHAnsi" w:cstheme="majorHAnsi"/>
                <w:bCs/>
                <w:color w:val="000000" w:themeColor="text1"/>
                <w:sz w:val="26"/>
                <w:szCs w:val="26"/>
                <w:lang w:val="en-US"/>
              </w:rPr>
            </w:pPr>
          </w:p>
        </w:tc>
      </w:tr>
    </w:tbl>
    <w:p w14:paraId="50B6932A" w14:textId="73A24D74" w:rsidR="00957488" w:rsidRPr="00E56911" w:rsidRDefault="00957488" w:rsidP="00816A7C">
      <w:pPr>
        <w:pStyle w:val="Thn"/>
        <w:rPr>
          <w:rFonts w:asciiTheme="majorHAnsi" w:hAnsiTheme="majorHAnsi" w:cstheme="majorHAnsi"/>
          <w:szCs w:val="26"/>
        </w:rPr>
      </w:pPr>
      <w:bookmarkStart w:id="94" w:name="_Toc157692946"/>
      <w:r w:rsidRPr="004A2BA2">
        <w:rPr>
          <w:rFonts w:asciiTheme="majorHAnsi" w:hAnsiTheme="majorHAnsi" w:cstheme="majorHAnsi"/>
          <w:szCs w:val="26"/>
        </w:rPr>
        <w:t>Nhà thầu tư vấn có thể</w:t>
      </w:r>
      <w:r w:rsidR="00486788" w:rsidRPr="004A2BA2">
        <w:rPr>
          <w:rFonts w:asciiTheme="majorHAnsi" w:hAnsiTheme="majorHAnsi" w:cstheme="majorHAnsi"/>
          <w:szCs w:val="26"/>
        </w:rPr>
        <w:t xml:space="preserve"> </w:t>
      </w:r>
      <w:r w:rsidRPr="004A2BA2">
        <w:rPr>
          <w:rFonts w:asciiTheme="majorHAnsi" w:hAnsiTheme="majorHAnsi" w:cstheme="majorHAnsi"/>
          <w:szCs w:val="26"/>
        </w:rPr>
        <w:t>lựa chọn một trong các phần mềm hoặc phối hợp nhiều phần mềm nhưng phải đảm bảo đầy đủ các nội dung và đảm bảo các yêu cầu kỹ thuật đặt ra cho cô</w:t>
      </w:r>
      <w:r w:rsidR="00486788" w:rsidRPr="004A2BA2">
        <w:rPr>
          <w:rFonts w:asciiTheme="majorHAnsi" w:hAnsiTheme="majorHAnsi" w:cstheme="majorHAnsi"/>
          <w:szCs w:val="26"/>
        </w:rPr>
        <w:t>ng tác áp dụng BIM của Dự án.</w:t>
      </w:r>
    </w:p>
    <w:p w14:paraId="73034FBB" w14:textId="05956E56" w:rsidR="005749D2" w:rsidRPr="004A2BA2" w:rsidRDefault="005749D2" w:rsidP="00816A7C">
      <w:pPr>
        <w:pStyle w:val="Heading2"/>
        <w:tabs>
          <w:tab w:val="clear" w:pos="432"/>
          <w:tab w:val="num" w:pos="576"/>
        </w:tabs>
        <w:spacing w:before="80" w:after="80" w:line="276" w:lineRule="auto"/>
        <w:ind w:left="576" w:hanging="576"/>
        <w:rPr>
          <w:rFonts w:asciiTheme="majorHAnsi" w:hAnsiTheme="majorHAnsi" w:cstheme="majorHAnsi"/>
          <w:sz w:val="26"/>
          <w:szCs w:val="26"/>
        </w:rPr>
      </w:pPr>
      <w:bookmarkStart w:id="95" w:name="_Toc202539209"/>
      <w:r w:rsidRPr="004A2BA2">
        <w:rPr>
          <w:rFonts w:asciiTheme="majorHAnsi" w:hAnsiTheme="majorHAnsi" w:cstheme="majorHAnsi"/>
          <w:sz w:val="26"/>
          <w:szCs w:val="26"/>
        </w:rPr>
        <w:t>Phần cứng</w:t>
      </w:r>
      <w:bookmarkEnd w:id="94"/>
      <w:bookmarkEnd w:id="95"/>
    </w:p>
    <w:p w14:paraId="6116B517" w14:textId="77777777" w:rsidR="005749D2" w:rsidRPr="004A2BA2" w:rsidRDefault="005749D2" w:rsidP="00816A7C">
      <w:pPr>
        <w:pStyle w:val="Thn"/>
        <w:rPr>
          <w:rFonts w:asciiTheme="majorHAnsi" w:hAnsiTheme="majorHAnsi" w:cstheme="majorHAnsi"/>
          <w:szCs w:val="26"/>
          <w:lang w:val="en-US"/>
        </w:rPr>
      </w:pPr>
      <w:r w:rsidRPr="004A2BA2">
        <w:rPr>
          <w:rFonts w:asciiTheme="majorHAnsi" w:hAnsiTheme="majorHAnsi" w:cstheme="majorHAnsi"/>
          <w:szCs w:val="26"/>
          <w:lang w:val="nl-NL"/>
        </w:rPr>
        <w:t xml:space="preserve">Tùy thuộc vào công việc đảm nhận của từng chủ thể liên quan của dự án sẽ có các yêu cầu cụ thể về máy tính có cấu hình phù hợp để sử dụng. </w:t>
      </w:r>
      <w:r w:rsidRPr="004A2BA2">
        <w:rPr>
          <w:rFonts w:asciiTheme="majorHAnsi" w:hAnsiTheme="majorHAnsi" w:cstheme="majorHAnsi"/>
          <w:szCs w:val="26"/>
          <w:lang w:val="en-US"/>
        </w:rPr>
        <w:t>Có thể tham khảo các cấu hình sau:</w:t>
      </w:r>
    </w:p>
    <w:p w14:paraId="3F2E0C72" w14:textId="77777777" w:rsidR="005749D2" w:rsidRPr="004A2BA2" w:rsidRDefault="005749D2" w:rsidP="00816A7C">
      <w:pPr>
        <w:widowControl w:val="0"/>
        <w:numPr>
          <w:ilvl w:val="0"/>
          <w:numId w:val="32"/>
        </w:numPr>
        <w:spacing w:before="60" w:after="60" w:line="276" w:lineRule="auto"/>
        <w:ind w:left="540" w:hanging="270"/>
        <w:jc w:val="both"/>
        <w:rPr>
          <w:rFonts w:asciiTheme="majorHAnsi" w:hAnsiTheme="majorHAnsi" w:cstheme="majorHAnsi"/>
          <w:color w:val="000000" w:themeColor="text1"/>
          <w:sz w:val="26"/>
          <w:szCs w:val="26"/>
        </w:rPr>
      </w:pPr>
      <w:r w:rsidRPr="004A2BA2">
        <w:rPr>
          <w:rFonts w:asciiTheme="majorHAnsi" w:hAnsiTheme="majorHAnsi" w:cstheme="majorHAnsi"/>
          <w:color w:val="000000" w:themeColor="text1"/>
          <w:sz w:val="26"/>
          <w:szCs w:val="26"/>
        </w:rPr>
        <w:t>Yêu cầu về cấu hình máy phục vụ khai thác mô hình BIM trên phần mềm gốc:</w:t>
      </w:r>
    </w:p>
    <w:p w14:paraId="64A04A21" w14:textId="757FB581" w:rsidR="005749D2" w:rsidRPr="004A2BA2" w:rsidRDefault="005749D2" w:rsidP="00816A7C">
      <w:pPr>
        <w:pStyle w:val="ListParagraph"/>
        <w:widowControl w:val="0"/>
        <w:numPr>
          <w:ilvl w:val="0"/>
          <w:numId w:val="41"/>
        </w:numPr>
        <w:spacing w:before="60" w:after="60"/>
        <w:ind w:left="709" w:hanging="283"/>
        <w:contextualSpacing w:val="0"/>
        <w:jc w:val="both"/>
        <w:rPr>
          <w:rFonts w:asciiTheme="majorHAnsi" w:hAnsiTheme="majorHAnsi" w:cstheme="majorHAnsi"/>
          <w:color w:val="000000" w:themeColor="text1"/>
          <w:sz w:val="26"/>
          <w:szCs w:val="26"/>
        </w:rPr>
      </w:pPr>
      <w:r w:rsidRPr="004A2BA2">
        <w:rPr>
          <w:rFonts w:asciiTheme="majorHAnsi" w:hAnsiTheme="majorHAnsi" w:cstheme="majorHAnsi"/>
          <w:color w:val="000000" w:themeColor="text1"/>
          <w:sz w:val="26"/>
          <w:szCs w:val="26"/>
        </w:rPr>
        <w:t>Hệ điều hành: Microsoft Window 10</w:t>
      </w:r>
      <w:r w:rsidR="00770456" w:rsidRPr="00E56911">
        <w:rPr>
          <w:rFonts w:asciiTheme="majorHAnsi" w:hAnsiTheme="majorHAnsi" w:cstheme="majorHAnsi"/>
          <w:color w:val="000000" w:themeColor="text1"/>
          <w:sz w:val="26"/>
          <w:szCs w:val="26"/>
        </w:rPr>
        <w:t xml:space="preserve"> hoặc 11</w:t>
      </w:r>
      <w:r w:rsidRPr="004A2BA2">
        <w:rPr>
          <w:rFonts w:asciiTheme="majorHAnsi" w:hAnsiTheme="majorHAnsi" w:cstheme="majorHAnsi"/>
          <w:color w:val="000000" w:themeColor="text1"/>
          <w:sz w:val="26"/>
          <w:szCs w:val="26"/>
        </w:rPr>
        <w:t>; 64 bit hoặc tương đương;</w:t>
      </w:r>
    </w:p>
    <w:p w14:paraId="7448B039" w14:textId="6E356E71" w:rsidR="005749D2" w:rsidRPr="004A2BA2" w:rsidRDefault="005749D2" w:rsidP="00816A7C">
      <w:pPr>
        <w:pStyle w:val="ListParagraph"/>
        <w:widowControl w:val="0"/>
        <w:numPr>
          <w:ilvl w:val="0"/>
          <w:numId w:val="41"/>
        </w:numPr>
        <w:spacing w:before="60" w:after="60"/>
        <w:ind w:left="709" w:hanging="283"/>
        <w:contextualSpacing w:val="0"/>
        <w:jc w:val="both"/>
        <w:rPr>
          <w:rFonts w:asciiTheme="majorHAnsi" w:hAnsiTheme="majorHAnsi" w:cstheme="majorHAnsi"/>
          <w:color w:val="000000" w:themeColor="text1"/>
          <w:sz w:val="26"/>
          <w:szCs w:val="26"/>
        </w:rPr>
      </w:pPr>
      <w:r w:rsidRPr="004A2BA2">
        <w:rPr>
          <w:rFonts w:asciiTheme="majorHAnsi" w:hAnsiTheme="majorHAnsi" w:cstheme="majorHAnsi"/>
          <w:color w:val="000000" w:themeColor="text1"/>
          <w:sz w:val="26"/>
          <w:szCs w:val="26"/>
        </w:rPr>
        <w:t>CPU: Intel, AMD tối thiểu 4 nhân, xung nhịp 2.5GHz trở</w:t>
      </w:r>
      <w:r w:rsidR="00770456" w:rsidRPr="004A2BA2">
        <w:rPr>
          <w:rFonts w:asciiTheme="majorHAnsi" w:hAnsiTheme="majorHAnsi" w:cstheme="majorHAnsi"/>
          <w:color w:val="000000" w:themeColor="text1"/>
          <w:sz w:val="26"/>
          <w:szCs w:val="26"/>
        </w:rPr>
        <w:t xml:space="preserve"> lên: Intel i7</w:t>
      </w:r>
      <w:r w:rsidRPr="004A2BA2">
        <w:rPr>
          <w:rFonts w:asciiTheme="majorHAnsi" w:hAnsiTheme="majorHAnsi" w:cstheme="majorHAnsi"/>
          <w:color w:val="000000" w:themeColor="text1"/>
          <w:sz w:val="26"/>
          <w:szCs w:val="26"/>
        </w:rPr>
        <w:t>-Series trở lên hoặc Xeon-E, Xeon-W, AMD Ryzen 5, AMD Ryzen 7 hoặc tương đư</w:t>
      </w:r>
      <w:r w:rsidR="00770456" w:rsidRPr="00E56911">
        <w:rPr>
          <w:rFonts w:asciiTheme="majorHAnsi" w:hAnsiTheme="majorHAnsi" w:cstheme="majorHAnsi"/>
          <w:color w:val="000000" w:themeColor="text1"/>
          <w:sz w:val="26"/>
          <w:szCs w:val="26"/>
        </w:rPr>
        <w:t>ơ</w:t>
      </w:r>
      <w:r w:rsidRPr="004A2BA2">
        <w:rPr>
          <w:rFonts w:asciiTheme="majorHAnsi" w:hAnsiTheme="majorHAnsi" w:cstheme="majorHAnsi"/>
          <w:color w:val="000000" w:themeColor="text1"/>
          <w:sz w:val="26"/>
          <w:szCs w:val="26"/>
        </w:rPr>
        <w:t>ng;</w:t>
      </w:r>
    </w:p>
    <w:p w14:paraId="239D6B8D" w14:textId="77777777" w:rsidR="005749D2" w:rsidRPr="004A2BA2" w:rsidRDefault="005749D2" w:rsidP="00816A7C">
      <w:pPr>
        <w:pStyle w:val="ListParagraph"/>
        <w:widowControl w:val="0"/>
        <w:numPr>
          <w:ilvl w:val="0"/>
          <w:numId w:val="41"/>
        </w:numPr>
        <w:spacing w:before="60" w:after="60"/>
        <w:ind w:left="709" w:hanging="283"/>
        <w:contextualSpacing w:val="0"/>
        <w:jc w:val="both"/>
        <w:rPr>
          <w:rFonts w:asciiTheme="majorHAnsi" w:hAnsiTheme="majorHAnsi" w:cstheme="majorHAnsi"/>
          <w:color w:val="000000" w:themeColor="text1"/>
          <w:sz w:val="26"/>
          <w:szCs w:val="26"/>
        </w:rPr>
      </w:pPr>
      <w:r w:rsidRPr="004A2BA2">
        <w:rPr>
          <w:rFonts w:asciiTheme="majorHAnsi" w:hAnsiTheme="majorHAnsi" w:cstheme="majorHAnsi"/>
          <w:color w:val="000000" w:themeColor="text1"/>
          <w:sz w:val="26"/>
          <w:szCs w:val="26"/>
        </w:rPr>
        <w:t>Ram: Tối thiểu 32 GB;</w:t>
      </w:r>
    </w:p>
    <w:p w14:paraId="6933C8FA" w14:textId="77777777" w:rsidR="005749D2" w:rsidRPr="004A2BA2" w:rsidRDefault="005749D2" w:rsidP="00816A7C">
      <w:pPr>
        <w:pStyle w:val="ListParagraph"/>
        <w:widowControl w:val="0"/>
        <w:numPr>
          <w:ilvl w:val="0"/>
          <w:numId w:val="41"/>
        </w:numPr>
        <w:spacing w:before="60" w:after="60"/>
        <w:ind w:left="709" w:hanging="283"/>
        <w:contextualSpacing w:val="0"/>
        <w:jc w:val="both"/>
        <w:rPr>
          <w:rFonts w:asciiTheme="majorHAnsi" w:hAnsiTheme="majorHAnsi" w:cstheme="majorHAnsi"/>
          <w:color w:val="000000" w:themeColor="text1"/>
          <w:sz w:val="26"/>
          <w:szCs w:val="26"/>
        </w:rPr>
      </w:pPr>
      <w:r w:rsidRPr="004A2BA2">
        <w:rPr>
          <w:rFonts w:asciiTheme="majorHAnsi" w:hAnsiTheme="majorHAnsi" w:cstheme="majorHAnsi"/>
          <w:color w:val="000000" w:themeColor="text1"/>
          <w:sz w:val="26"/>
          <w:szCs w:val="26"/>
        </w:rPr>
        <w:t>Card đồ họa: DirectX 11 với Shader Model 5 và bộ nhớ video tối thiểu 6GB hoặc tương đường;</w:t>
      </w:r>
    </w:p>
    <w:p w14:paraId="02B206FA" w14:textId="77777777" w:rsidR="005749D2" w:rsidRPr="004A2BA2" w:rsidRDefault="005749D2" w:rsidP="00816A7C">
      <w:pPr>
        <w:pStyle w:val="ListParagraph"/>
        <w:widowControl w:val="0"/>
        <w:numPr>
          <w:ilvl w:val="0"/>
          <w:numId w:val="41"/>
        </w:numPr>
        <w:spacing w:before="60" w:after="60"/>
        <w:ind w:left="709" w:hanging="283"/>
        <w:contextualSpacing w:val="0"/>
        <w:jc w:val="both"/>
        <w:rPr>
          <w:rFonts w:asciiTheme="majorHAnsi" w:hAnsiTheme="majorHAnsi" w:cstheme="majorHAnsi"/>
          <w:color w:val="000000" w:themeColor="text1"/>
          <w:sz w:val="26"/>
          <w:szCs w:val="26"/>
        </w:rPr>
      </w:pPr>
      <w:r w:rsidRPr="004A2BA2">
        <w:rPr>
          <w:rFonts w:asciiTheme="majorHAnsi" w:hAnsiTheme="majorHAnsi" w:cstheme="majorHAnsi"/>
          <w:color w:val="000000" w:themeColor="text1"/>
          <w:sz w:val="26"/>
          <w:szCs w:val="26"/>
        </w:rPr>
        <w:lastRenderedPageBreak/>
        <w:t>Độ phân giải màn hình: tối thiểu 1280x1024;</w:t>
      </w:r>
    </w:p>
    <w:p w14:paraId="02C2445F" w14:textId="77777777" w:rsidR="005749D2" w:rsidRPr="004A2BA2" w:rsidRDefault="005749D2" w:rsidP="00816A7C">
      <w:pPr>
        <w:pStyle w:val="ListParagraph"/>
        <w:widowControl w:val="0"/>
        <w:numPr>
          <w:ilvl w:val="0"/>
          <w:numId w:val="41"/>
        </w:numPr>
        <w:spacing w:before="60" w:after="60"/>
        <w:ind w:left="709" w:hanging="283"/>
        <w:contextualSpacing w:val="0"/>
        <w:jc w:val="both"/>
        <w:rPr>
          <w:rFonts w:asciiTheme="majorHAnsi" w:hAnsiTheme="majorHAnsi" w:cstheme="majorHAnsi"/>
          <w:color w:val="000000" w:themeColor="text1"/>
          <w:sz w:val="26"/>
          <w:szCs w:val="26"/>
        </w:rPr>
      </w:pPr>
      <w:r w:rsidRPr="004A2BA2">
        <w:rPr>
          <w:rFonts w:asciiTheme="majorHAnsi" w:hAnsiTheme="majorHAnsi" w:cstheme="majorHAnsi"/>
          <w:color w:val="000000" w:themeColor="text1"/>
          <w:sz w:val="26"/>
          <w:szCs w:val="26"/>
        </w:rPr>
        <w:t>Dung lượng ổ cứng: 256GB.</w:t>
      </w:r>
    </w:p>
    <w:p w14:paraId="71C58FAE" w14:textId="77777777" w:rsidR="005749D2" w:rsidRPr="004A2BA2" w:rsidRDefault="005749D2" w:rsidP="00816A7C">
      <w:pPr>
        <w:widowControl w:val="0"/>
        <w:numPr>
          <w:ilvl w:val="0"/>
          <w:numId w:val="32"/>
        </w:numPr>
        <w:spacing w:before="60" w:after="60" w:line="276" w:lineRule="auto"/>
        <w:ind w:left="540" w:hanging="270"/>
        <w:jc w:val="both"/>
        <w:rPr>
          <w:rFonts w:asciiTheme="majorHAnsi" w:hAnsiTheme="majorHAnsi" w:cstheme="majorHAnsi"/>
          <w:color w:val="000000" w:themeColor="text1"/>
          <w:sz w:val="26"/>
          <w:szCs w:val="26"/>
        </w:rPr>
      </w:pPr>
      <w:r w:rsidRPr="004A2BA2">
        <w:rPr>
          <w:rFonts w:asciiTheme="majorHAnsi" w:hAnsiTheme="majorHAnsi" w:cstheme="majorHAnsi"/>
          <w:color w:val="000000" w:themeColor="text1"/>
          <w:sz w:val="26"/>
          <w:szCs w:val="26"/>
        </w:rPr>
        <w:t>Yêu cầu cấu hình máy phục vụ khai thác mô hình BIM trên CDE:</w:t>
      </w:r>
    </w:p>
    <w:p w14:paraId="43260CA1" w14:textId="18DA4519" w:rsidR="005749D2" w:rsidRPr="004A2BA2" w:rsidRDefault="009A0CCE" w:rsidP="00816A7C">
      <w:pPr>
        <w:pStyle w:val="ListParagraph"/>
        <w:widowControl w:val="0"/>
        <w:numPr>
          <w:ilvl w:val="0"/>
          <w:numId w:val="41"/>
        </w:numPr>
        <w:spacing w:before="60" w:after="60"/>
        <w:ind w:left="709" w:hanging="283"/>
        <w:contextualSpacing w:val="0"/>
        <w:jc w:val="both"/>
        <w:rPr>
          <w:rFonts w:asciiTheme="majorHAnsi" w:hAnsiTheme="majorHAnsi" w:cstheme="majorHAnsi"/>
          <w:color w:val="000000" w:themeColor="text1"/>
          <w:sz w:val="26"/>
          <w:szCs w:val="26"/>
        </w:rPr>
      </w:pPr>
      <w:r w:rsidRPr="004A2BA2">
        <w:rPr>
          <w:rFonts w:asciiTheme="majorHAnsi" w:hAnsiTheme="majorHAnsi" w:cstheme="majorHAnsi"/>
          <w:color w:val="000000" w:themeColor="text1"/>
          <w:sz w:val="26"/>
          <w:szCs w:val="26"/>
        </w:rPr>
        <w:t>CPU: i5</w:t>
      </w:r>
      <w:r w:rsidR="005749D2" w:rsidRPr="004A2BA2">
        <w:rPr>
          <w:rFonts w:asciiTheme="majorHAnsi" w:hAnsiTheme="majorHAnsi" w:cstheme="majorHAnsi"/>
          <w:color w:val="000000" w:themeColor="text1"/>
          <w:sz w:val="26"/>
          <w:szCs w:val="26"/>
        </w:rPr>
        <w:t xml:space="preserve"> hoặc Xeon;</w:t>
      </w:r>
    </w:p>
    <w:p w14:paraId="25BF4997" w14:textId="7C1ED35E" w:rsidR="005749D2" w:rsidRPr="004A2BA2" w:rsidRDefault="005749D2" w:rsidP="00816A7C">
      <w:pPr>
        <w:pStyle w:val="ListParagraph"/>
        <w:widowControl w:val="0"/>
        <w:numPr>
          <w:ilvl w:val="0"/>
          <w:numId w:val="41"/>
        </w:numPr>
        <w:spacing w:before="60" w:after="60"/>
        <w:ind w:left="709" w:hanging="283"/>
        <w:contextualSpacing w:val="0"/>
        <w:jc w:val="both"/>
        <w:rPr>
          <w:rFonts w:asciiTheme="majorHAnsi" w:hAnsiTheme="majorHAnsi" w:cstheme="majorHAnsi"/>
          <w:color w:val="000000" w:themeColor="text1"/>
          <w:sz w:val="26"/>
          <w:szCs w:val="26"/>
        </w:rPr>
      </w:pPr>
      <w:r w:rsidRPr="004A2BA2">
        <w:rPr>
          <w:rFonts w:asciiTheme="majorHAnsi" w:hAnsiTheme="majorHAnsi" w:cstheme="majorHAnsi"/>
          <w:color w:val="000000" w:themeColor="text1"/>
          <w:sz w:val="26"/>
          <w:szCs w:val="26"/>
        </w:rPr>
        <w:t>Ram: Tối thiể</w:t>
      </w:r>
      <w:r w:rsidR="00770456" w:rsidRPr="004A2BA2">
        <w:rPr>
          <w:rFonts w:asciiTheme="majorHAnsi" w:hAnsiTheme="majorHAnsi" w:cstheme="majorHAnsi"/>
          <w:color w:val="000000" w:themeColor="text1"/>
          <w:sz w:val="26"/>
          <w:szCs w:val="26"/>
        </w:rPr>
        <w:t>u 16</w:t>
      </w:r>
      <w:r w:rsidRPr="004A2BA2">
        <w:rPr>
          <w:rFonts w:asciiTheme="majorHAnsi" w:hAnsiTheme="majorHAnsi" w:cstheme="majorHAnsi"/>
          <w:color w:val="000000" w:themeColor="text1"/>
          <w:sz w:val="26"/>
          <w:szCs w:val="26"/>
        </w:rPr>
        <w:t xml:space="preserve"> GB;</w:t>
      </w:r>
    </w:p>
    <w:p w14:paraId="7E502C9E" w14:textId="10B29536" w:rsidR="005749D2" w:rsidRPr="004A2BA2" w:rsidRDefault="005749D2" w:rsidP="00816A7C">
      <w:pPr>
        <w:pStyle w:val="ListParagraph"/>
        <w:widowControl w:val="0"/>
        <w:numPr>
          <w:ilvl w:val="0"/>
          <w:numId w:val="41"/>
        </w:numPr>
        <w:spacing w:before="60" w:after="60"/>
        <w:ind w:left="709" w:hanging="283"/>
        <w:contextualSpacing w:val="0"/>
        <w:jc w:val="both"/>
        <w:rPr>
          <w:rFonts w:asciiTheme="majorHAnsi" w:hAnsiTheme="majorHAnsi" w:cstheme="majorHAnsi"/>
          <w:color w:val="000000" w:themeColor="text1"/>
          <w:sz w:val="26"/>
          <w:szCs w:val="26"/>
        </w:rPr>
      </w:pPr>
      <w:r w:rsidRPr="004A2BA2">
        <w:rPr>
          <w:rFonts w:asciiTheme="majorHAnsi" w:hAnsiTheme="majorHAnsi" w:cstheme="majorHAnsi"/>
          <w:color w:val="000000" w:themeColor="text1"/>
          <w:sz w:val="26"/>
          <w:szCs w:val="26"/>
        </w:rPr>
        <w:t>Card màn hình: Tối thiể</w:t>
      </w:r>
      <w:r w:rsidR="00957488" w:rsidRPr="004A2BA2">
        <w:rPr>
          <w:rFonts w:asciiTheme="majorHAnsi" w:hAnsiTheme="majorHAnsi" w:cstheme="majorHAnsi"/>
          <w:color w:val="000000" w:themeColor="text1"/>
          <w:sz w:val="26"/>
          <w:szCs w:val="26"/>
        </w:rPr>
        <w:t>u 2 GB.</w:t>
      </w:r>
    </w:p>
    <w:p w14:paraId="5AA5BA5A" w14:textId="4A39E0E9" w:rsidR="005749D2" w:rsidRPr="004A2BA2" w:rsidRDefault="005749D2" w:rsidP="00816A7C">
      <w:pPr>
        <w:pStyle w:val="Heading2"/>
        <w:tabs>
          <w:tab w:val="clear" w:pos="432"/>
          <w:tab w:val="num" w:pos="576"/>
        </w:tabs>
        <w:spacing w:before="80" w:after="80" w:line="276" w:lineRule="auto"/>
        <w:ind w:left="576" w:hanging="576"/>
        <w:rPr>
          <w:rFonts w:asciiTheme="majorHAnsi" w:hAnsiTheme="majorHAnsi" w:cstheme="majorHAnsi"/>
          <w:sz w:val="26"/>
          <w:szCs w:val="26"/>
        </w:rPr>
      </w:pPr>
      <w:bookmarkStart w:id="96" w:name="_Toc202539210"/>
      <w:r w:rsidRPr="004A2BA2">
        <w:rPr>
          <w:rFonts w:asciiTheme="majorHAnsi" w:hAnsiTheme="majorHAnsi" w:cstheme="majorHAnsi"/>
          <w:sz w:val="26"/>
          <w:szCs w:val="26"/>
        </w:rPr>
        <w:t>Tạo lập bản vẽ</w:t>
      </w:r>
      <w:bookmarkEnd w:id="96"/>
    </w:p>
    <w:p w14:paraId="74EA48C4" w14:textId="39C979EF" w:rsidR="005749D2" w:rsidRPr="004A2BA2" w:rsidRDefault="005749D2" w:rsidP="00816A7C">
      <w:pPr>
        <w:widowControl w:val="0"/>
        <w:numPr>
          <w:ilvl w:val="0"/>
          <w:numId w:val="32"/>
        </w:numPr>
        <w:spacing w:before="60" w:after="60" w:line="276" w:lineRule="auto"/>
        <w:ind w:left="540" w:hanging="270"/>
        <w:jc w:val="both"/>
        <w:rPr>
          <w:rFonts w:asciiTheme="majorHAnsi" w:hAnsiTheme="majorHAnsi" w:cstheme="majorHAnsi"/>
          <w:color w:val="000000" w:themeColor="text1"/>
          <w:sz w:val="26"/>
          <w:szCs w:val="26"/>
        </w:rPr>
      </w:pPr>
      <w:r w:rsidRPr="004A2BA2">
        <w:rPr>
          <w:rFonts w:asciiTheme="majorHAnsi" w:hAnsiTheme="majorHAnsi" w:cstheme="majorHAnsi"/>
          <w:color w:val="000000" w:themeColor="text1"/>
          <w:sz w:val="26"/>
          <w:szCs w:val="26"/>
        </w:rPr>
        <w:t>Việc sản xuất bản vẽ cần tuân thủ các quy định chung đảm bảo tính thống nhất cho dự án. Cụ thể, trước khi triển khai các nhóm thực hiện, đơn vị tư vấn sẽ ban hành Bản vẽ mẫu hồ sơ định hướng của tất cả các loại cấu kiện để thống nhất ban hành chung cho cả dự án.</w:t>
      </w:r>
    </w:p>
    <w:p w14:paraId="1B343987" w14:textId="6002DC45" w:rsidR="005749D2" w:rsidRPr="004A2BA2" w:rsidRDefault="00493265" w:rsidP="00816A7C">
      <w:pPr>
        <w:widowControl w:val="0"/>
        <w:numPr>
          <w:ilvl w:val="0"/>
          <w:numId w:val="32"/>
        </w:numPr>
        <w:spacing w:before="60" w:after="60" w:line="276" w:lineRule="auto"/>
        <w:ind w:left="540" w:hanging="270"/>
        <w:jc w:val="both"/>
        <w:rPr>
          <w:rFonts w:asciiTheme="majorHAnsi" w:hAnsiTheme="majorHAnsi" w:cstheme="majorHAnsi"/>
          <w:color w:val="000000" w:themeColor="text1"/>
          <w:sz w:val="26"/>
          <w:szCs w:val="26"/>
        </w:rPr>
      </w:pPr>
      <w:r w:rsidRPr="004A2BA2">
        <w:rPr>
          <w:rFonts w:asciiTheme="majorHAnsi" w:hAnsiTheme="majorHAnsi" w:cstheme="majorHAnsi"/>
          <w:color w:val="000000" w:themeColor="text1"/>
          <w:sz w:val="26"/>
          <w:szCs w:val="26"/>
        </w:rPr>
        <w:t>Khi được yêu cầu, Bản vẽ được trích xuất trực tiếp từ các mô hình BIM. Việc bổ sung đường nét, chi tiết xây dựng và ký hiệu có thể được bổ sung vào khi cần thêm chi tiết.</w:t>
      </w:r>
    </w:p>
    <w:p w14:paraId="4BBC33E0" w14:textId="77777777" w:rsidR="005C7042" w:rsidRPr="00E56911" w:rsidRDefault="005C7042" w:rsidP="00816A7C">
      <w:pPr>
        <w:spacing w:line="276" w:lineRule="auto"/>
        <w:rPr>
          <w:rFonts w:asciiTheme="majorHAnsi" w:hAnsiTheme="majorHAnsi" w:cstheme="majorHAnsi"/>
          <w:color w:val="000000" w:themeColor="text1"/>
          <w:sz w:val="26"/>
          <w:szCs w:val="26"/>
        </w:rPr>
      </w:pPr>
    </w:p>
    <w:p w14:paraId="4738DED9" w14:textId="2AE21ABE" w:rsidR="005C7042" w:rsidRPr="00E56911" w:rsidRDefault="005C7042" w:rsidP="00816A7C">
      <w:pPr>
        <w:spacing w:line="276" w:lineRule="auto"/>
        <w:rPr>
          <w:rFonts w:asciiTheme="majorHAnsi" w:hAnsiTheme="majorHAnsi" w:cstheme="majorHAnsi"/>
          <w:color w:val="000000" w:themeColor="text1"/>
          <w:sz w:val="26"/>
          <w:szCs w:val="26"/>
        </w:rPr>
        <w:sectPr w:rsidR="005C7042" w:rsidRPr="00E56911" w:rsidSect="00E56911">
          <w:headerReference w:type="default" r:id="rId15"/>
          <w:footerReference w:type="default" r:id="rId16"/>
          <w:pgSz w:w="11907" w:h="16840" w:code="9"/>
          <w:pgMar w:top="851" w:right="851" w:bottom="851" w:left="1418" w:header="567" w:footer="284" w:gutter="0"/>
          <w:cols w:space="720"/>
          <w:docGrid w:linePitch="360"/>
        </w:sectPr>
      </w:pPr>
    </w:p>
    <w:p w14:paraId="54ED8C93" w14:textId="30274853" w:rsidR="003851FA" w:rsidRPr="00E56911" w:rsidRDefault="003851FA" w:rsidP="004266CB">
      <w:pPr>
        <w:pStyle w:val="Heading2"/>
        <w:tabs>
          <w:tab w:val="clear" w:pos="432"/>
          <w:tab w:val="num" w:pos="576"/>
        </w:tabs>
        <w:spacing w:before="80" w:after="80" w:line="276" w:lineRule="auto"/>
        <w:ind w:left="576" w:hanging="576"/>
        <w:rPr>
          <w:rFonts w:asciiTheme="majorHAnsi" w:hAnsiTheme="majorHAnsi" w:cstheme="majorHAnsi"/>
          <w:sz w:val="26"/>
          <w:szCs w:val="26"/>
          <w:lang w:val="vi-VN"/>
        </w:rPr>
      </w:pPr>
      <w:bookmarkStart w:id="97" w:name="_Toc101882840"/>
      <w:bookmarkStart w:id="98" w:name="_Toc128234015"/>
      <w:bookmarkStart w:id="99" w:name="_Toc202539211"/>
      <w:bookmarkEnd w:id="47"/>
      <w:bookmarkEnd w:id="48"/>
      <w:bookmarkEnd w:id="87"/>
      <w:r w:rsidRPr="00E56911">
        <w:rPr>
          <w:rFonts w:asciiTheme="majorHAnsi" w:hAnsiTheme="majorHAnsi" w:cstheme="majorHAnsi"/>
          <w:sz w:val="26"/>
          <w:szCs w:val="26"/>
          <w:lang w:val="vi-VN"/>
        </w:rPr>
        <w:lastRenderedPageBreak/>
        <w:t>Yêu cầu về sản phẩm và kỹ thuật</w:t>
      </w:r>
      <w:bookmarkEnd w:id="97"/>
      <w:bookmarkEnd w:id="98"/>
      <w:bookmarkEnd w:id="99"/>
    </w:p>
    <w:p w14:paraId="3836BB4B" w14:textId="77777777" w:rsidR="003851FA" w:rsidRPr="00E56911" w:rsidRDefault="003851FA" w:rsidP="00816A7C">
      <w:pPr>
        <w:numPr>
          <w:ilvl w:val="2"/>
          <w:numId w:val="1"/>
        </w:numPr>
        <w:spacing w:before="80" w:after="80" w:line="276" w:lineRule="auto"/>
        <w:jc w:val="both"/>
        <w:rPr>
          <w:rFonts w:asciiTheme="majorHAnsi" w:hAnsiTheme="majorHAnsi" w:cstheme="majorHAnsi"/>
          <w:color w:val="000000" w:themeColor="text1"/>
          <w:sz w:val="26"/>
          <w:szCs w:val="26"/>
        </w:rPr>
      </w:pPr>
      <w:r w:rsidRPr="00E56911">
        <w:rPr>
          <w:rFonts w:asciiTheme="majorHAnsi" w:hAnsiTheme="majorHAnsi" w:cstheme="majorHAnsi"/>
          <w:color w:val="000000" w:themeColor="text1"/>
          <w:sz w:val="26"/>
          <w:szCs w:val="26"/>
        </w:rPr>
        <w:t>Hồ sơ yêu cầu thông tin được lập ra theo các nội dung chính về sản phẩm, kỹ thuật và quản lý cụ thể như sau:</w:t>
      </w:r>
    </w:p>
    <w:p w14:paraId="1BD5B2DB" w14:textId="17C9E8F7" w:rsidR="006C2A6A" w:rsidRPr="001A24E5" w:rsidRDefault="006C2A6A" w:rsidP="00816A7C">
      <w:pPr>
        <w:pStyle w:val="Caption"/>
        <w:keepNext/>
        <w:spacing w:line="276" w:lineRule="auto"/>
        <w:rPr>
          <w:rFonts w:asciiTheme="majorHAnsi" w:hAnsiTheme="majorHAnsi" w:cstheme="majorHAnsi"/>
          <w:color w:val="000000" w:themeColor="text1"/>
          <w:szCs w:val="26"/>
        </w:rPr>
      </w:pPr>
      <w:bookmarkStart w:id="100" w:name="_Toc192099740"/>
      <w:r w:rsidRPr="004A2BA2">
        <w:rPr>
          <w:rFonts w:asciiTheme="majorHAnsi" w:hAnsiTheme="majorHAnsi" w:cstheme="majorHAnsi"/>
          <w:color w:val="000000" w:themeColor="text1"/>
          <w:szCs w:val="26"/>
        </w:rPr>
        <w:t xml:space="preserve">Bảng </w:t>
      </w:r>
      <w:r w:rsidR="001C1ED4" w:rsidRPr="004A2BA2">
        <w:rPr>
          <w:rFonts w:asciiTheme="majorHAnsi" w:hAnsiTheme="majorHAnsi" w:cstheme="majorHAnsi"/>
          <w:color w:val="000000" w:themeColor="text1"/>
          <w:szCs w:val="26"/>
        </w:rPr>
        <w:fldChar w:fldCharType="begin"/>
      </w:r>
      <w:r w:rsidR="001C1ED4" w:rsidRPr="004A2BA2">
        <w:rPr>
          <w:rFonts w:asciiTheme="majorHAnsi" w:hAnsiTheme="majorHAnsi" w:cstheme="majorHAnsi"/>
          <w:color w:val="000000" w:themeColor="text1"/>
          <w:szCs w:val="26"/>
        </w:rPr>
        <w:instrText xml:space="preserve"> STYLEREF 1 \s </w:instrText>
      </w:r>
      <w:r w:rsidR="001C1ED4" w:rsidRPr="004A2BA2">
        <w:rPr>
          <w:rFonts w:asciiTheme="majorHAnsi" w:hAnsiTheme="majorHAnsi" w:cstheme="majorHAnsi"/>
          <w:color w:val="000000" w:themeColor="text1"/>
          <w:szCs w:val="26"/>
        </w:rPr>
        <w:fldChar w:fldCharType="separate"/>
      </w:r>
      <w:r w:rsidR="007E5E0E">
        <w:rPr>
          <w:rFonts w:asciiTheme="majorHAnsi" w:hAnsiTheme="majorHAnsi" w:cstheme="majorHAnsi"/>
          <w:color w:val="000000" w:themeColor="text1"/>
          <w:szCs w:val="26"/>
        </w:rPr>
        <w:t>8</w:t>
      </w:r>
      <w:r w:rsidR="001C1ED4" w:rsidRPr="004A2BA2">
        <w:rPr>
          <w:rFonts w:asciiTheme="majorHAnsi" w:hAnsiTheme="majorHAnsi" w:cstheme="majorHAnsi"/>
          <w:color w:val="000000" w:themeColor="text1"/>
          <w:szCs w:val="26"/>
        </w:rPr>
        <w:fldChar w:fldCharType="end"/>
      </w:r>
      <w:r w:rsidR="001C1ED4" w:rsidRPr="004A2BA2">
        <w:rPr>
          <w:rFonts w:asciiTheme="majorHAnsi" w:hAnsiTheme="majorHAnsi" w:cstheme="majorHAnsi"/>
          <w:color w:val="000000" w:themeColor="text1"/>
          <w:szCs w:val="26"/>
        </w:rPr>
        <w:t>.</w:t>
      </w:r>
      <w:r w:rsidR="001C1ED4" w:rsidRPr="004A2BA2">
        <w:rPr>
          <w:rFonts w:asciiTheme="majorHAnsi" w:hAnsiTheme="majorHAnsi" w:cstheme="majorHAnsi"/>
          <w:color w:val="000000" w:themeColor="text1"/>
          <w:szCs w:val="26"/>
        </w:rPr>
        <w:fldChar w:fldCharType="begin"/>
      </w:r>
      <w:r w:rsidR="001C1ED4" w:rsidRPr="004A2BA2">
        <w:rPr>
          <w:rFonts w:asciiTheme="majorHAnsi" w:hAnsiTheme="majorHAnsi" w:cstheme="majorHAnsi"/>
          <w:color w:val="000000" w:themeColor="text1"/>
          <w:szCs w:val="26"/>
        </w:rPr>
        <w:instrText xml:space="preserve"> SEQ Bảng \* ARABIC \s 1 </w:instrText>
      </w:r>
      <w:r w:rsidR="001C1ED4" w:rsidRPr="004A2BA2">
        <w:rPr>
          <w:rFonts w:asciiTheme="majorHAnsi" w:hAnsiTheme="majorHAnsi" w:cstheme="majorHAnsi"/>
          <w:color w:val="000000" w:themeColor="text1"/>
          <w:szCs w:val="26"/>
        </w:rPr>
        <w:fldChar w:fldCharType="separate"/>
      </w:r>
      <w:r w:rsidR="007E5E0E">
        <w:rPr>
          <w:rFonts w:asciiTheme="majorHAnsi" w:hAnsiTheme="majorHAnsi" w:cstheme="majorHAnsi"/>
          <w:color w:val="000000" w:themeColor="text1"/>
          <w:szCs w:val="26"/>
        </w:rPr>
        <w:t>2</w:t>
      </w:r>
      <w:r w:rsidR="001C1ED4" w:rsidRPr="004A2BA2">
        <w:rPr>
          <w:rFonts w:asciiTheme="majorHAnsi" w:hAnsiTheme="majorHAnsi" w:cstheme="majorHAnsi"/>
          <w:color w:val="000000" w:themeColor="text1"/>
          <w:szCs w:val="26"/>
        </w:rPr>
        <w:fldChar w:fldCharType="end"/>
      </w:r>
      <w:r w:rsidRPr="00E56911">
        <w:rPr>
          <w:rFonts w:asciiTheme="majorHAnsi" w:hAnsiTheme="majorHAnsi" w:cstheme="majorHAnsi"/>
          <w:color w:val="000000" w:themeColor="text1"/>
          <w:szCs w:val="26"/>
        </w:rPr>
        <w:t xml:space="preserve">. Kế hoạch chuyển giao thông tin nhiệm vụ giai đoạn </w:t>
      </w:r>
      <w:r w:rsidR="0015753C" w:rsidRPr="00E56911">
        <w:rPr>
          <w:rFonts w:asciiTheme="majorHAnsi" w:hAnsiTheme="majorHAnsi" w:cstheme="majorHAnsi"/>
          <w:color w:val="000000" w:themeColor="text1"/>
          <w:szCs w:val="26"/>
        </w:rPr>
        <w:t>BCNCKT</w:t>
      </w:r>
      <w:bookmarkEnd w:id="100"/>
      <w:r w:rsidR="00A74E3B" w:rsidRPr="001A24E5">
        <w:rPr>
          <w:rFonts w:asciiTheme="majorHAnsi" w:hAnsiTheme="majorHAnsi" w:cstheme="majorHAnsi"/>
          <w:color w:val="000000" w:themeColor="text1"/>
          <w:szCs w:val="26"/>
        </w:rPr>
        <w:t xml:space="preserve"> </w:t>
      </w:r>
    </w:p>
    <w:tbl>
      <w:tblPr>
        <w:tblW w:w="50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131"/>
        <w:gridCol w:w="3148"/>
        <w:gridCol w:w="1701"/>
        <w:gridCol w:w="1415"/>
        <w:gridCol w:w="1276"/>
        <w:gridCol w:w="2269"/>
        <w:gridCol w:w="2128"/>
      </w:tblGrid>
      <w:tr w:rsidR="00C97DD6" w:rsidRPr="005C3980" w14:paraId="4495B200" w14:textId="77777777" w:rsidTr="005C3980">
        <w:trPr>
          <w:trHeight w:val="1365"/>
          <w:tblHeader/>
          <w:jc w:val="center"/>
        </w:trPr>
        <w:tc>
          <w:tcPr>
            <w:tcW w:w="227" w:type="pct"/>
            <w:vAlign w:val="center"/>
          </w:tcPr>
          <w:p w14:paraId="7592E0B8" w14:textId="1A790249" w:rsidR="003851FA" w:rsidRPr="005C3980" w:rsidRDefault="000332A9" w:rsidP="00985135">
            <w:pPr>
              <w:tabs>
                <w:tab w:val="left" w:pos="567"/>
              </w:tabs>
              <w:spacing w:line="276" w:lineRule="auto"/>
              <w:jc w:val="center"/>
              <w:rPr>
                <w:rFonts w:asciiTheme="majorHAnsi" w:hAnsiTheme="majorHAnsi" w:cstheme="majorHAnsi"/>
                <w:b/>
                <w:color w:val="000000" w:themeColor="text1"/>
                <w:sz w:val="26"/>
                <w:szCs w:val="26"/>
              </w:rPr>
            </w:pPr>
            <w:r w:rsidRPr="005C3980">
              <w:rPr>
                <w:rFonts w:asciiTheme="majorHAnsi" w:hAnsiTheme="majorHAnsi" w:cstheme="majorHAnsi"/>
                <w:b/>
                <w:color w:val="000000" w:themeColor="text1"/>
                <w:sz w:val="26"/>
                <w:szCs w:val="26"/>
              </w:rPr>
              <w:t>Stt</w:t>
            </w:r>
          </w:p>
        </w:tc>
        <w:tc>
          <w:tcPr>
            <w:tcW w:w="723" w:type="pct"/>
            <w:vAlign w:val="center"/>
          </w:tcPr>
          <w:p w14:paraId="1EC3E3D7" w14:textId="34D808E3" w:rsidR="003851FA" w:rsidRPr="005C3980" w:rsidRDefault="000332A9" w:rsidP="00985135">
            <w:pPr>
              <w:tabs>
                <w:tab w:val="left" w:pos="567"/>
              </w:tabs>
              <w:spacing w:line="276" w:lineRule="auto"/>
              <w:jc w:val="center"/>
              <w:rPr>
                <w:rFonts w:asciiTheme="majorHAnsi" w:hAnsiTheme="majorHAnsi" w:cstheme="majorHAnsi"/>
                <w:b/>
                <w:color w:val="000000" w:themeColor="text1"/>
                <w:sz w:val="26"/>
                <w:szCs w:val="26"/>
                <w:lang w:val="en-US"/>
              </w:rPr>
            </w:pPr>
            <w:r w:rsidRPr="005C3980">
              <w:rPr>
                <w:rFonts w:asciiTheme="majorHAnsi" w:hAnsiTheme="majorHAnsi" w:cstheme="majorHAnsi"/>
                <w:b/>
                <w:color w:val="000000" w:themeColor="text1"/>
                <w:sz w:val="26"/>
                <w:szCs w:val="26"/>
                <w:lang w:val="en-US"/>
              </w:rPr>
              <w:t>Mốc công tác</w:t>
            </w:r>
          </w:p>
        </w:tc>
        <w:tc>
          <w:tcPr>
            <w:tcW w:w="1068" w:type="pct"/>
            <w:vAlign w:val="center"/>
          </w:tcPr>
          <w:p w14:paraId="5C085F48" w14:textId="785367C2" w:rsidR="003851FA" w:rsidRPr="005C3980" w:rsidRDefault="000332A9" w:rsidP="00985135">
            <w:pPr>
              <w:tabs>
                <w:tab w:val="left" w:pos="567"/>
              </w:tabs>
              <w:spacing w:line="276" w:lineRule="auto"/>
              <w:jc w:val="center"/>
              <w:rPr>
                <w:rFonts w:asciiTheme="majorHAnsi" w:hAnsiTheme="majorHAnsi" w:cstheme="majorHAnsi"/>
                <w:b/>
                <w:color w:val="000000" w:themeColor="text1"/>
                <w:sz w:val="26"/>
                <w:szCs w:val="26"/>
                <w:lang w:val="en-US"/>
              </w:rPr>
            </w:pPr>
            <w:r w:rsidRPr="005C3980">
              <w:rPr>
                <w:rFonts w:asciiTheme="majorHAnsi" w:hAnsiTheme="majorHAnsi" w:cstheme="majorHAnsi"/>
                <w:b/>
                <w:color w:val="000000" w:themeColor="text1"/>
                <w:sz w:val="26"/>
                <w:szCs w:val="26"/>
                <w:lang w:val="en-US"/>
              </w:rPr>
              <w:t>Ứng dụng</w:t>
            </w:r>
          </w:p>
        </w:tc>
        <w:tc>
          <w:tcPr>
            <w:tcW w:w="577" w:type="pct"/>
            <w:vAlign w:val="center"/>
          </w:tcPr>
          <w:p w14:paraId="483C457E" w14:textId="46AB04A5" w:rsidR="003851FA" w:rsidRPr="005C3980" w:rsidRDefault="000332A9" w:rsidP="00985135">
            <w:pPr>
              <w:tabs>
                <w:tab w:val="left" w:pos="567"/>
              </w:tabs>
              <w:spacing w:line="276" w:lineRule="auto"/>
              <w:jc w:val="center"/>
              <w:rPr>
                <w:rFonts w:asciiTheme="majorHAnsi" w:hAnsiTheme="majorHAnsi" w:cstheme="majorHAnsi"/>
                <w:b/>
                <w:color w:val="000000" w:themeColor="text1"/>
                <w:sz w:val="26"/>
                <w:szCs w:val="26"/>
                <w:lang w:val="en-US"/>
              </w:rPr>
            </w:pPr>
            <w:r w:rsidRPr="005C3980">
              <w:rPr>
                <w:rFonts w:asciiTheme="majorHAnsi" w:hAnsiTheme="majorHAnsi" w:cstheme="majorHAnsi"/>
                <w:b/>
                <w:color w:val="000000" w:themeColor="text1"/>
                <w:sz w:val="26"/>
                <w:szCs w:val="26"/>
                <w:lang w:val="en-US"/>
              </w:rPr>
              <w:t>Định dạng dữ liệu gốc</w:t>
            </w:r>
          </w:p>
        </w:tc>
        <w:tc>
          <w:tcPr>
            <w:tcW w:w="480" w:type="pct"/>
            <w:vAlign w:val="center"/>
          </w:tcPr>
          <w:p w14:paraId="4B42C1AC" w14:textId="14F99C2C" w:rsidR="003851FA" w:rsidRPr="005C3980" w:rsidRDefault="00985135" w:rsidP="00985135">
            <w:pPr>
              <w:tabs>
                <w:tab w:val="left" w:pos="567"/>
              </w:tabs>
              <w:spacing w:line="276" w:lineRule="auto"/>
              <w:jc w:val="center"/>
              <w:rPr>
                <w:rFonts w:asciiTheme="majorHAnsi" w:hAnsiTheme="majorHAnsi" w:cstheme="majorHAnsi"/>
                <w:b/>
                <w:color w:val="000000" w:themeColor="text1"/>
                <w:sz w:val="26"/>
                <w:szCs w:val="26"/>
                <w:lang w:val="en-US"/>
              </w:rPr>
            </w:pPr>
            <w:r w:rsidRPr="005C3980">
              <w:rPr>
                <w:rFonts w:asciiTheme="majorHAnsi" w:hAnsiTheme="majorHAnsi" w:cstheme="majorHAnsi"/>
                <w:b/>
                <w:color w:val="000000" w:themeColor="text1"/>
                <w:sz w:val="26"/>
                <w:szCs w:val="26"/>
                <w:lang w:val="en-US"/>
              </w:rPr>
              <w:t>Định dạng trao đổi</w:t>
            </w:r>
          </w:p>
        </w:tc>
        <w:tc>
          <w:tcPr>
            <w:tcW w:w="433" w:type="pct"/>
            <w:vAlign w:val="center"/>
          </w:tcPr>
          <w:p w14:paraId="5B0CC796" w14:textId="2DD6A05E" w:rsidR="003851FA" w:rsidRPr="005C3980" w:rsidRDefault="000332A9" w:rsidP="00985135">
            <w:pPr>
              <w:tabs>
                <w:tab w:val="left" w:pos="567"/>
              </w:tabs>
              <w:spacing w:line="276" w:lineRule="auto"/>
              <w:jc w:val="center"/>
              <w:rPr>
                <w:rFonts w:asciiTheme="majorHAnsi" w:hAnsiTheme="majorHAnsi" w:cstheme="majorHAnsi"/>
                <w:b/>
                <w:color w:val="000000" w:themeColor="text1"/>
                <w:sz w:val="26"/>
                <w:szCs w:val="26"/>
              </w:rPr>
            </w:pPr>
            <w:r w:rsidRPr="005C3980">
              <w:rPr>
                <w:rFonts w:asciiTheme="majorHAnsi" w:hAnsiTheme="majorHAnsi" w:cstheme="majorHAnsi"/>
                <w:b/>
                <w:color w:val="000000" w:themeColor="text1"/>
                <w:sz w:val="26"/>
                <w:szCs w:val="26"/>
                <w:lang w:val="en-US"/>
              </w:rPr>
              <w:t>Mức độ chi tiết</w:t>
            </w:r>
            <w:r w:rsidR="003851FA" w:rsidRPr="005C3980">
              <w:rPr>
                <w:rFonts w:asciiTheme="majorHAnsi" w:hAnsiTheme="majorHAnsi" w:cstheme="majorHAnsi"/>
                <w:b/>
                <w:color w:val="000000" w:themeColor="text1"/>
                <w:sz w:val="26"/>
                <w:szCs w:val="26"/>
              </w:rPr>
              <w:t xml:space="preserve"> LOD</w:t>
            </w:r>
          </w:p>
        </w:tc>
        <w:tc>
          <w:tcPr>
            <w:tcW w:w="770" w:type="pct"/>
            <w:vAlign w:val="center"/>
          </w:tcPr>
          <w:p w14:paraId="1451B91C" w14:textId="772F9C3C" w:rsidR="003851FA" w:rsidRPr="005C3980" w:rsidRDefault="000332A9" w:rsidP="00985135">
            <w:pPr>
              <w:tabs>
                <w:tab w:val="left" w:pos="567"/>
              </w:tabs>
              <w:spacing w:line="276" w:lineRule="auto"/>
              <w:jc w:val="center"/>
              <w:rPr>
                <w:rFonts w:asciiTheme="majorHAnsi" w:hAnsiTheme="majorHAnsi" w:cstheme="majorHAnsi"/>
                <w:b/>
                <w:color w:val="000000" w:themeColor="text1"/>
                <w:sz w:val="26"/>
                <w:szCs w:val="26"/>
              </w:rPr>
            </w:pPr>
            <w:r w:rsidRPr="005C3980">
              <w:rPr>
                <w:rFonts w:asciiTheme="majorHAnsi" w:hAnsiTheme="majorHAnsi" w:cstheme="majorHAnsi"/>
                <w:b/>
                <w:color w:val="000000" w:themeColor="text1"/>
                <w:sz w:val="26"/>
                <w:szCs w:val="26"/>
                <w:lang w:val="en-US"/>
              </w:rPr>
              <w:t>Các chức năng</w:t>
            </w:r>
            <w:r w:rsidR="003851FA" w:rsidRPr="005C3980">
              <w:rPr>
                <w:rFonts w:asciiTheme="majorHAnsi" w:hAnsiTheme="majorHAnsi" w:cstheme="majorHAnsi"/>
                <w:b/>
                <w:color w:val="000000" w:themeColor="text1"/>
                <w:sz w:val="26"/>
                <w:szCs w:val="26"/>
              </w:rPr>
              <w:t xml:space="preserve"> CDE</w:t>
            </w:r>
          </w:p>
        </w:tc>
        <w:tc>
          <w:tcPr>
            <w:tcW w:w="722" w:type="pct"/>
            <w:vAlign w:val="center"/>
          </w:tcPr>
          <w:p w14:paraId="1E372511" w14:textId="25843481" w:rsidR="003851FA" w:rsidRPr="005C3980" w:rsidRDefault="000332A9" w:rsidP="00985135">
            <w:pPr>
              <w:tabs>
                <w:tab w:val="left" w:pos="567"/>
              </w:tabs>
              <w:spacing w:line="276" w:lineRule="auto"/>
              <w:jc w:val="center"/>
              <w:rPr>
                <w:rFonts w:asciiTheme="majorHAnsi" w:hAnsiTheme="majorHAnsi" w:cstheme="majorHAnsi"/>
                <w:b/>
                <w:color w:val="000000" w:themeColor="text1"/>
                <w:sz w:val="26"/>
                <w:szCs w:val="26"/>
                <w:lang w:val="en-US"/>
              </w:rPr>
            </w:pPr>
            <w:r w:rsidRPr="005C3980">
              <w:rPr>
                <w:rFonts w:asciiTheme="majorHAnsi" w:hAnsiTheme="majorHAnsi" w:cstheme="majorHAnsi"/>
                <w:b/>
                <w:color w:val="000000" w:themeColor="text1"/>
                <w:sz w:val="26"/>
                <w:szCs w:val="26"/>
                <w:lang w:val="en-US"/>
              </w:rPr>
              <w:t>Thông tin trao đổi</w:t>
            </w:r>
          </w:p>
        </w:tc>
      </w:tr>
      <w:tr w:rsidR="00C97DD6" w:rsidRPr="005C3980" w14:paraId="481ECA83" w14:textId="77777777" w:rsidTr="00985135">
        <w:trPr>
          <w:trHeight w:val="483"/>
          <w:jc w:val="center"/>
        </w:trPr>
        <w:tc>
          <w:tcPr>
            <w:tcW w:w="227" w:type="pct"/>
            <w:vAlign w:val="center"/>
          </w:tcPr>
          <w:p w14:paraId="3DDA8603" w14:textId="77777777" w:rsidR="003851FA" w:rsidRPr="005C3980" w:rsidRDefault="003851FA" w:rsidP="00985135">
            <w:pPr>
              <w:tabs>
                <w:tab w:val="left" w:pos="567"/>
              </w:tabs>
              <w:spacing w:line="276" w:lineRule="auto"/>
              <w:jc w:val="center"/>
              <w:rPr>
                <w:rFonts w:asciiTheme="majorHAnsi" w:hAnsiTheme="majorHAnsi" w:cstheme="majorHAnsi"/>
                <w:b/>
                <w:color w:val="000000" w:themeColor="text1"/>
                <w:sz w:val="26"/>
                <w:szCs w:val="26"/>
              </w:rPr>
            </w:pPr>
            <w:r w:rsidRPr="005C3980">
              <w:rPr>
                <w:rFonts w:asciiTheme="majorHAnsi" w:hAnsiTheme="majorHAnsi" w:cstheme="majorHAnsi"/>
                <w:b/>
                <w:color w:val="000000" w:themeColor="text1"/>
                <w:sz w:val="26"/>
                <w:szCs w:val="26"/>
              </w:rPr>
              <w:t>I</w:t>
            </w:r>
          </w:p>
        </w:tc>
        <w:tc>
          <w:tcPr>
            <w:tcW w:w="4773" w:type="pct"/>
            <w:gridSpan w:val="7"/>
            <w:vAlign w:val="center"/>
          </w:tcPr>
          <w:p w14:paraId="0353FD08" w14:textId="77777777" w:rsidR="003851FA" w:rsidRPr="005C3980" w:rsidRDefault="003851FA" w:rsidP="00985135">
            <w:pPr>
              <w:tabs>
                <w:tab w:val="left" w:pos="567"/>
              </w:tabs>
              <w:spacing w:line="276" w:lineRule="auto"/>
              <w:rPr>
                <w:rFonts w:asciiTheme="majorHAnsi" w:hAnsiTheme="majorHAnsi" w:cstheme="majorHAnsi"/>
                <w:color w:val="000000" w:themeColor="text1"/>
                <w:sz w:val="26"/>
                <w:szCs w:val="26"/>
              </w:rPr>
            </w:pPr>
            <w:r w:rsidRPr="00E56911">
              <w:rPr>
                <w:rFonts w:asciiTheme="majorHAnsi" w:hAnsiTheme="majorHAnsi" w:cstheme="majorHAnsi"/>
                <w:b/>
                <w:bCs/>
                <w:color w:val="000000" w:themeColor="text1"/>
                <w:sz w:val="26"/>
                <w:szCs w:val="26"/>
              </w:rPr>
              <w:t>Giai đoạn chuẩn bị áp dụng BIM</w:t>
            </w:r>
          </w:p>
        </w:tc>
      </w:tr>
      <w:tr w:rsidR="00C97DD6" w:rsidRPr="005C3980" w14:paraId="03A3F3A3" w14:textId="77777777" w:rsidTr="00985135">
        <w:trPr>
          <w:trHeight w:val="561"/>
          <w:jc w:val="center"/>
        </w:trPr>
        <w:tc>
          <w:tcPr>
            <w:tcW w:w="227" w:type="pct"/>
            <w:vAlign w:val="center"/>
          </w:tcPr>
          <w:p w14:paraId="604BDCAE" w14:textId="77777777" w:rsidR="003851FA" w:rsidRPr="005C3980" w:rsidRDefault="003851FA" w:rsidP="00985135">
            <w:pPr>
              <w:tabs>
                <w:tab w:val="left" w:pos="567"/>
              </w:tabs>
              <w:spacing w:line="276" w:lineRule="auto"/>
              <w:jc w:val="center"/>
              <w:rPr>
                <w:rFonts w:asciiTheme="majorHAnsi" w:hAnsiTheme="majorHAnsi" w:cstheme="majorHAnsi"/>
                <w:color w:val="000000" w:themeColor="text1"/>
                <w:sz w:val="26"/>
                <w:szCs w:val="26"/>
              </w:rPr>
            </w:pPr>
            <w:r w:rsidRPr="005C3980">
              <w:rPr>
                <w:rFonts w:asciiTheme="majorHAnsi" w:hAnsiTheme="majorHAnsi" w:cstheme="majorHAnsi"/>
                <w:color w:val="000000" w:themeColor="text1"/>
                <w:sz w:val="26"/>
                <w:szCs w:val="26"/>
              </w:rPr>
              <w:t>1</w:t>
            </w:r>
          </w:p>
        </w:tc>
        <w:tc>
          <w:tcPr>
            <w:tcW w:w="4773" w:type="pct"/>
            <w:gridSpan w:val="7"/>
            <w:vAlign w:val="center"/>
          </w:tcPr>
          <w:p w14:paraId="595DEEEE" w14:textId="77777777" w:rsidR="003851FA" w:rsidRPr="005C3980" w:rsidRDefault="003851FA" w:rsidP="00985135">
            <w:pPr>
              <w:tabs>
                <w:tab w:val="left" w:pos="567"/>
              </w:tabs>
              <w:spacing w:line="276" w:lineRule="auto"/>
              <w:rPr>
                <w:rFonts w:asciiTheme="majorHAnsi" w:hAnsiTheme="majorHAnsi" w:cstheme="majorHAnsi"/>
                <w:color w:val="000000" w:themeColor="text1"/>
                <w:sz w:val="26"/>
                <w:szCs w:val="26"/>
              </w:rPr>
            </w:pPr>
            <w:r w:rsidRPr="005C3980">
              <w:rPr>
                <w:rFonts w:asciiTheme="majorHAnsi" w:hAnsiTheme="majorHAnsi" w:cstheme="majorHAnsi"/>
                <w:color w:val="000000" w:themeColor="text1"/>
                <w:sz w:val="26"/>
                <w:szCs w:val="26"/>
              </w:rPr>
              <w:t>Lựa chọn giải pháp Môi trường dữ liệu chung (CDE). Thiết lập hoạt động và phân quyền trên CDE cho các bên liên quan</w:t>
            </w:r>
          </w:p>
        </w:tc>
      </w:tr>
      <w:tr w:rsidR="00C97DD6" w:rsidRPr="005C3980" w14:paraId="5F611D42" w14:textId="77777777" w:rsidTr="005C3980">
        <w:trPr>
          <w:trHeight w:val="2090"/>
          <w:jc w:val="center"/>
        </w:trPr>
        <w:tc>
          <w:tcPr>
            <w:tcW w:w="227" w:type="pct"/>
            <w:vAlign w:val="center"/>
          </w:tcPr>
          <w:p w14:paraId="43C65928" w14:textId="77777777" w:rsidR="003851FA" w:rsidRPr="005C3980" w:rsidRDefault="003851FA" w:rsidP="00985135">
            <w:pPr>
              <w:tabs>
                <w:tab w:val="left" w:pos="567"/>
              </w:tabs>
              <w:spacing w:line="276" w:lineRule="auto"/>
              <w:jc w:val="center"/>
              <w:rPr>
                <w:rFonts w:asciiTheme="majorHAnsi" w:hAnsiTheme="majorHAnsi" w:cstheme="majorHAnsi"/>
                <w:color w:val="000000" w:themeColor="text1"/>
                <w:sz w:val="26"/>
                <w:szCs w:val="26"/>
              </w:rPr>
            </w:pPr>
            <w:r w:rsidRPr="005C3980">
              <w:rPr>
                <w:rFonts w:asciiTheme="majorHAnsi" w:hAnsiTheme="majorHAnsi" w:cstheme="majorHAnsi"/>
                <w:color w:val="000000" w:themeColor="text1"/>
                <w:sz w:val="26"/>
                <w:szCs w:val="26"/>
              </w:rPr>
              <w:t>2</w:t>
            </w:r>
          </w:p>
        </w:tc>
        <w:tc>
          <w:tcPr>
            <w:tcW w:w="723" w:type="pct"/>
            <w:vAlign w:val="center"/>
          </w:tcPr>
          <w:p w14:paraId="2B571C10" w14:textId="6F72BAA2" w:rsidR="003851FA" w:rsidRPr="005C3980" w:rsidRDefault="003851FA" w:rsidP="00985135">
            <w:pPr>
              <w:tabs>
                <w:tab w:val="left" w:pos="567"/>
              </w:tabs>
              <w:spacing w:line="276" w:lineRule="auto"/>
              <w:rPr>
                <w:rFonts w:asciiTheme="majorHAnsi" w:hAnsiTheme="majorHAnsi" w:cstheme="majorHAnsi"/>
                <w:color w:val="000000" w:themeColor="text1"/>
                <w:sz w:val="26"/>
                <w:szCs w:val="26"/>
              </w:rPr>
            </w:pPr>
            <w:r w:rsidRPr="005C3980">
              <w:rPr>
                <w:rFonts w:asciiTheme="majorHAnsi" w:hAnsiTheme="majorHAnsi" w:cstheme="majorHAnsi"/>
                <w:color w:val="000000" w:themeColor="text1"/>
                <w:sz w:val="26"/>
                <w:szCs w:val="26"/>
              </w:rPr>
              <w:t>Xây dựng kế hoạch thực hiện BIM (BEP) áp dụng cho dự án.</w:t>
            </w:r>
          </w:p>
        </w:tc>
        <w:tc>
          <w:tcPr>
            <w:tcW w:w="1068" w:type="pct"/>
            <w:vAlign w:val="center"/>
          </w:tcPr>
          <w:p w14:paraId="47DC650F" w14:textId="77777777" w:rsidR="003851FA" w:rsidRPr="005C3980" w:rsidRDefault="003851FA" w:rsidP="00985135">
            <w:pPr>
              <w:tabs>
                <w:tab w:val="left" w:pos="567"/>
              </w:tabs>
              <w:spacing w:line="276" w:lineRule="auto"/>
              <w:rPr>
                <w:rFonts w:asciiTheme="majorHAnsi" w:hAnsiTheme="majorHAnsi" w:cstheme="majorHAnsi"/>
                <w:color w:val="000000" w:themeColor="text1"/>
                <w:sz w:val="26"/>
                <w:szCs w:val="26"/>
              </w:rPr>
            </w:pPr>
            <w:r w:rsidRPr="005C3980">
              <w:rPr>
                <w:rFonts w:asciiTheme="majorHAnsi" w:hAnsiTheme="majorHAnsi" w:cstheme="majorHAnsi"/>
                <w:color w:val="000000" w:themeColor="text1"/>
                <w:sz w:val="26"/>
                <w:szCs w:val="26"/>
              </w:rPr>
              <w:t>Microsoft Office</w:t>
            </w:r>
          </w:p>
        </w:tc>
        <w:tc>
          <w:tcPr>
            <w:tcW w:w="577" w:type="pct"/>
            <w:vAlign w:val="center"/>
          </w:tcPr>
          <w:p w14:paraId="6D1DC2B8" w14:textId="77777777" w:rsidR="003851FA" w:rsidRPr="005C3980" w:rsidRDefault="003851FA" w:rsidP="00985135">
            <w:pPr>
              <w:tabs>
                <w:tab w:val="left" w:pos="567"/>
              </w:tabs>
              <w:spacing w:line="276" w:lineRule="auto"/>
              <w:rPr>
                <w:rFonts w:asciiTheme="majorHAnsi" w:hAnsiTheme="majorHAnsi" w:cstheme="majorHAnsi"/>
                <w:color w:val="000000" w:themeColor="text1"/>
                <w:sz w:val="26"/>
                <w:szCs w:val="26"/>
              </w:rPr>
            </w:pPr>
            <w:r w:rsidRPr="005C3980">
              <w:rPr>
                <w:rFonts w:asciiTheme="majorHAnsi" w:hAnsiTheme="majorHAnsi" w:cstheme="majorHAnsi"/>
                <w:color w:val="000000" w:themeColor="text1"/>
                <w:sz w:val="26"/>
                <w:szCs w:val="26"/>
              </w:rPr>
              <w:t>*.docx; *.xlsx; *.ppt; *.mpp</w:t>
            </w:r>
          </w:p>
          <w:p w14:paraId="29C3F79E" w14:textId="77777777" w:rsidR="003851FA" w:rsidRPr="005C3980" w:rsidRDefault="003851FA" w:rsidP="00985135">
            <w:pPr>
              <w:tabs>
                <w:tab w:val="left" w:pos="567"/>
              </w:tabs>
              <w:spacing w:line="276" w:lineRule="auto"/>
              <w:rPr>
                <w:rFonts w:asciiTheme="majorHAnsi" w:hAnsiTheme="majorHAnsi" w:cstheme="majorHAnsi"/>
                <w:color w:val="000000" w:themeColor="text1"/>
                <w:sz w:val="26"/>
                <w:szCs w:val="26"/>
              </w:rPr>
            </w:pPr>
            <w:r w:rsidRPr="005C3980">
              <w:rPr>
                <w:rFonts w:asciiTheme="majorHAnsi" w:hAnsiTheme="majorHAnsi" w:cstheme="majorHAnsi"/>
                <w:color w:val="000000" w:themeColor="text1"/>
                <w:sz w:val="26"/>
                <w:szCs w:val="26"/>
              </w:rPr>
              <w:t>…</w:t>
            </w:r>
          </w:p>
          <w:p w14:paraId="5DFF3C18" w14:textId="77777777" w:rsidR="003851FA" w:rsidRPr="005C3980" w:rsidRDefault="003851FA" w:rsidP="00985135">
            <w:pPr>
              <w:tabs>
                <w:tab w:val="left" w:pos="567"/>
              </w:tabs>
              <w:spacing w:line="276" w:lineRule="auto"/>
              <w:rPr>
                <w:rFonts w:asciiTheme="majorHAnsi" w:hAnsiTheme="majorHAnsi" w:cstheme="majorHAnsi"/>
                <w:color w:val="000000" w:themeColor="text1"/>
                <w:sz w:val="26"/>
                <w:szCs w:val="26"/>
              </w:rPr>
            </w:pPr>
          </w:p>
        </w:tc>
        <w:tc>
          <w:tcPr>
            <w:tcW w:w="480" w:type="pct"/>
            <w:vAlign w:val="center"/>
          </w:tcPr>
          <w:p w14:paraId="23B13A70" w14:textId="77777777" w:rsidR="003851FA" w:rsidRPr="005C3980" w:rsidRDefault="003851FA" w:rsidP="00985135">
            <w:pPr>
              <w:tabs>
                <w:tab w:val="left" w:pos="567"/>
              </w:tabs>
              <w:spacing w:line="276" w:lineRule="auto"/>
              <w:rPr>
                <w:rFonts w:asciiTheme="majorHAnsi" w:hAnsiTheme="majorHAnsi" w:cstheme="majorHAnsi"/>
                <w:color w:val="000000" w:themeColor="text1"/>
                <w:sz w:val="26"/>
                <w:szCs w:val="26"/>
              </w:rPr>
            </w:pPr>
            <w:r w:rsidRPr="005C3980">
              <w:rPr>
                <w:rFonts w:asciiTheme="majorHAnsi" w:hAnsiTheme="majorHAnsi" w:cstheme="majorHAnsi"/>
                <w:color w:val="000000" w:themeColor="text1"/>
                <w:sz w:val="26"/>
                <w:szCs w:val="26"/>
              </w:rPr>
              <w:t>*.pdf</w:t>
            </w:r>
          </w:p>
        </w:tc>
        <w:tc>
          <w:tcPr>
            <w:tcW w:w="433" w:type="pct"/>
            <w:vAlign w:val="center"/>
          </w:tcPr>
          <w:p w14:paraId="611BACBB" w14:textId="77777777" w:rsidR="003851FA" w:rsidRPr="005C3980" w:rsidRDefault="003851FA" w:rsidP="00985135">
            <w:pPr>
              <w:tabs>
                <w:tab w:val="left" w:pos="567"/>
              </w:tabs>
              <w:spacing w:line="276" w:lineRule="auto"/>
              <w:jc w:val="center"/>
              <w:rPr>
                <w:rFonts w:asciiTheme="majorHAnsi" w:hAnsiTheme="majorHAnsi" w:cstheme="majorHAnsi"/>
                <w:color w:val="000000" w:themeColor="text1"/>
                <w:sz w:val="26"/>
                <w:szCs w:val="26"/>
              </w:rPr>
            </w:pPr>
          </w:p>
        </w:tc>
        <w:tc>
          <w:tcPr>
            <w:tcW w:w="770" w:type="pct"/>
            <w:vAlign w:val="center"/>
          </w:tcPr>
          <w:p w14:paraId="7DBE7E29" w14:textId="77777777" w:rsidR="003851FA" w:rsidRPr="005C3980" w:rsidRDefault="003851FA" w:rsidP="00985135">
            <w:pPr>
              <w:tabs>
                <w:tab w:val="left" w:pos="567"/>
              </w:tabs>
              <w:spacing w:line="276" w:lineRule="auto"/>
              <w:rPr>
                <w:rFonts w:asciiTheme="majorHAnsi" w:hAnsiTheme="majorHAnsi" w:cstheme="majorHAnsi"/>
                <w:color w:val="000000" w:themeColor="text1"/>
                <w:sz w:val="26"/>
                <w:szCs w:val="26"/>
              </w:rPr>
            </w:pPr>
            <w:r w:rsidRPr="005C3980">
              <w:rPr>
                <w:rFonts w:asciiTheme="majorHAnsi" w:hAnsiTheme="majorHAnsi" w:cstheme="majorHAnsi"/>
                <w:color w:val="000000" w:themeColor="text1"/>
                <w:sz w:val="26"/>
                <w:szCs w:val="26"/>
              </w:rPr>
              <w:t>- Kho lưu trữ tài liệu, quy trình, quy chuẩn.</w:t>
            </w:r>
          </w:p>
          <w:p w14:paraId="58A06368" w14:textId="7284A0FA" w:rsidR="003851FA" w:rsidRPr="005C3980" w:rsidRDefault="003851FA" w:rsidP="00985135">
            <w:pPr>
              <w:tabs>
                <w:tab w:val="left" w:pos="567"/>
              </w:tabs>
              <w:spacing w:line="276" w:lineRule="auto"/>
              <w:rPr>
                <w:rFonts w:asciiTheme="majorHAnsi" w:hAnsiTheme="majorHAnsi" w:cstheme="majorHAnsi"/>
                <w:color w:val="000000" w:themeColor="text1"/>
                <w:sz w:val="26"/>
                <w:szCs w:val="26"/>
              </w:rPr>
            </w:pPr>
            <w:r w:rsidRPr="005C3980">
              <w:rPr>
                <w:rFonts w:asciiTheme="majorHAnsi" w:hAnsiTheme="majorHAnsi" w:cstheme="majorHAnsi"/>
                <w:color w:val="000000" w:themeColor="text1"/>
                <w:sz w:val="26"/>
                <w:szCs w:val="26"/>
              </w:rPr>
              <w:t>- Cách thức chia sẻ cho các bên liên quan. Nhận các phản hồi và thông báo khi có thay đổi.</w:t>
            </w:r>
          </w:p>
        </w:tc>
        <w:tc>
          <w:tcPr>
            <w:tcW w:w="722" w:type="pct"/>
            <w:vAlign w:val="center"/>
          </w:tcPr>
          <w:p w14:paraId="1C12759C" w14:textId="77777777" w:rsidR="003851FA" w:rsidRPr="005C3980" w:rsidRDefault="003851FA" w:rsidP="00985135">
            <w:pPr>
              <w:tabs>
                <w:tab w:val="left" w:pos="567"/>
              </w:tabs>
              <w:spacing w:line="276" w:lineRule="auto"/>
              <w:rPr>
                <w:rFonts w:asciiTheme="majorHAnsi" w:hAnsiTheme="majorHAnsi" w:cstheme="majorHAnsi"/>
                <w:color w:val="000000" w:themeColor="text1"/>
                <w:sz w:val="26"/>
                <w:szCs w:val="26"/>
              </w:rPr>
            </w:pPr>
            <w:r w:rsidRPr="005C3980">
              <w:rPr>
                <w:rFonts w:asciiTheme="majorHAnsi" w:hAnsiTheme="majorHAnsi" w:cstheme="majorHAnsi"/>
                <w:color w:val="000000" w:themeColor="text1"/>
                <w:sz w:val="26"/>
                <w:szCs w:val="26"/>
              </w:rPr>
              <w:t>- Các tài liệu, biểu mẫu, quy trình.</w:t>
            </w:r>
          </w:p>
          <w:p w14:paraId="0B369992" w14:textId="77777777" w:rsidR="003851FA" w:rsidRPr="005C3980" w:rsidRDefault="003851FA" w:rsidP="00985135">
            <w:pPr>
              <w:tabs>
                <w:tab w:val="left" w:pos="567"/>
              </w:tabs>
              <w:spacing w:line="276" w:lineRule="auto"/>
              <w:rPr>
                <w:rFonts w:asciiTheme="majorHAnsi" w:hAnsiTheme="majorHAnsi" w:cstheme="majorHAnsi"/>
                <w:color w:val="000000" w:themeColor="text1"/>
                <w:sz w:val="26"/>
                <w:szCs w:val="26"/>
              </w:rPr>
            </w:pPr>
            <w:r w:rsidRPr="005C3980">
              <w:rPr>
                <w:rFonts w:asciiTheme="majorHAnsi" w:hAnsiTheme="majorHAnsi" w:cstheme="majorHAnsi"/>
                <w:color w:val="000000" w:themeColor="text1"/>
                <w:sz w:val="26"/>
                <w:szCs w:val="26"/>
              </w:rPr>
              <w:t>- Các thông tin phản hồi, trao đổi thông qua CDE.</w:t>
            </w:r>
          </w:p>
          <w:p w14:paraId="48AE3CD9" w14:textId="77777777" w:rsidR="003851FA" w:rsidRPr="005C3980" w:rsidRDefault="003851FA" w:rsidP="00985135">
            <w:pPr>
              <w:tabs>
                <w:tab w:val="left" w:pos="567"/>
              </w:tabs>
              <w:spacing w:line="276" w:lineRule="auto"/>
              <w:rPr>
                <w:rFonts w:asciiTheme="majorHAnsi" w:hAnsiTheme="majorHAnsi" w:cstheme="majorHAnsi"/>
                <w:color w:val="000000" w:themeColor="text1"/>
                <w:sz w:val="26"/>
                <w:szCs w:val="26"/>
              </w:rPr>
            </w:pPr>
          </w:p>
        </w:tc>
      </w:tr>
      <w:tr w:rsidR="00C97DD6" w:rsidRPr="005C3980" w14:paraId="09D15CAB" w14:textId="77777777" w:rsidTr="00985135">
        <w:trPr>
          <w:trHeight w:val="464"/>
          <w:jc w:val="center"/>
        </w:trPr>
        <w:tc>
          <w:tcPr>
            <w:tcW w:w="227" w:type="pct"/>
            <w:vAlign w:val="center"/>
          </w:tcPr>
          <w:p w14:paraId="2BAC514F" w14:textId="77777777" w:rsidR="003851FA" w:rsidRPr="005C3980" w:rsidRDefault="003851FA" w:rsidP="00985135">
            <w:pPr>
              <w:tabs>
                <w:tab w:val="left" w:pos="567"/>
              </w:tabs>
              <w:spacing w:line="276" w:lineRule="auto"/>
              <w:jc w:val="center"/>
              <w:rPr>
                <w:rFonts w:asciiTheme="majorHAnsi" w:hAnsiTheme="majorHAnsi" w:cstheme="majorHAnsi"/>
                <w:b/>
                <w:color w:val="000000" w:themeColor="text1"/>
                <w:sz w:val="26"/>
                <w:szCs w:val="26"/>
              </w:rPr>
            </w:pPr>
            <w:r w:rsidRPr="005C3980">
              <w:rPr>
                <w:rFonts w:asciiTheme="majorHAnsi" w:hAnsiTheme="majorHAnsi" w:cstheme="majorHAnsi"/>
                <w:b/>
                <w:color w:val="000000" w:themeColor="text1"/>
                <w:sz w:val="26"/>
                <w:szCs w:val="26"/>
              </w:rPr>
              <w:t>II</w:t>
            </w:r>
          </w:p>
        </w:tc>
        <w:tc>
          <w:tcPr>
            <w:tcW w:w="4773" w:type="pct"/>
            <w:gridSpan w:val="7"/>
            <w:vAlign w:val="center"/>
          </w:tcPr>
          <w:p w14:paraId="0CB7FF7F" w14:textId="0E2E86B7" w:rsidR="003851FA" w:rsidRPr="005C3980" w:rsidRDefault="003851FA" w:rsidP="00985135">
            <w:pPr>
              <w:tabs>
                <w:tab w:val="left" w:pos="567"/>
              </w:tabs>
              <w:spacing w:line="276" w:lineRule="auto"/>
              <w:rPr>
                <w:rFonts w:asciiTheme="majorHAnsi" w:hAnsiTheme="majorHAnsi" w:cstheme="majorHAnsi"/>
                <w:color w:val="000000" w:themeColor="text1"/>
                <w:sz w:val="26"/>
                <w:szCs w:val="26"/>
              </w:rPr>
            </w:pPr>
            <w:r w:rsidRPr="00E56911">
              <w:rPr>
                <w:rFonts w:asciiTheme="majorHAnsi" w:hAnsiTheme="majorHAnsi" w:cstheme="majorHAnsi"/>
                <w:b/>
                <w:bCs/>
                <w:color w:val="000000" w:themeColor="text1"/>
                <w:sz w:val="26"/>
                <w:szCs w:val="26"/>
              </w:rPr>
              <w:t xml:space="preserve">Giai đoạn áp dụng BIM bước </w:t>
            </w:r>
            <w:r w:rsidR="00947041" w:rsidRPr="00E56911">
              <w:rPr>
                <w:rFonts w:asciiTheme="majorHAnsi" w:hAnsiTheme="majorHAnsi" w:cstheme="majorHAnsi"/>
                <w:b/>
                <w:bCs/>
                <w:color w:val="000000" w:themeColor="text1"/>
                <w:sz w:val="26"/>
                <w:szCs w:val="26"/>
              </w:rPr>
              <w:t>BCNCKT</w:t>
            </w:r>
          </w:p>
        </w:tc>
      </w:tr>
      <w:tr w:rsidR="00FA7C69" w:rsidRPr="005C3980" w14:paraId="058AD1C2" w14:textId="77777777" w:rsidTr="005C3980">
        <w:trPr>
          <w:trHeight w:val="378"/>
          <w:jc w:val="center"/>
        </w:trPr>
        <w:tc>
          <w:tcPr>
            <w:tcW w:w="227" w:type="pct"/>
            <w:vAlign w:val="center"/>
          </w:tcPr>
          <w:p w14:paraId="3FDCC212" w14:textId="77777777" w:rsidR="00FA7C69" w:rsidRPr="005C3980" w:rsidRDefault="00FA7C69" w:rsidP="00985135">
            <w:pPr>
              <w:tabs>
                <w:tab w:val="left" w:pos="567"/>
              </w:tabs>
              <w:spacing w:line="276" w:lineRule="auto"/>
              <w:jc w:val="center"/>
              <w:rPr>
                <w:rFonts w:asciiTheme="majorHAnsi" w:hAnsiTheme="majorHAnsi" w:cstheme="majorHAnsi"/>
                <w:color w:val="000000" w:themeColor="text1"/>
                <w:sz w:val="26"/>
                <w:szCs w:val="26"/>
              </w:rPr>
            </w:pPr>
            <w:r w:rsidRPr="005C3980">
              <w:rPr>
                <w:rFonts w:asciiTheme="majorHAnsi" w:hAnsiTheme="majorHAnsi" w:cstheme="majorHAnsi"/>
                <w:color w:val="000000" w:themeColor="text1"/>
                <w:sz w:val="26"/>
                <w:szCs w:val="26"/>
              </w:rPr>
              <w:t>1</w:t>
            </w:r>
          </w:p>
        </w:tc>
        <w:tc>
          <w:tcPr>
            <w:tcW w:w="723" w:type="pct"/>
            <w:vAlign w:val="center"/>
          </w:tcPr>
          <w:p w14:paraId="130DFDFD" w14:textId="18FDE1C9" w:rsidR="00FA7C69" w:rsidRPr="00E56911" w:rsidRDefault="00FA7C69" w:rsidP="00985135">
            <w:pPr>
              <w:tabs>
                <w:tab w:val="left" w:pos="567"/>
              </w:tabs>
              <w:spacing w:line="276" w:lineRule="auto"/>
              <w:rPr>
                <w:rFonts w:asciiTheme="majorHAnsi" w:hAnsiTheme="majorHAnsi" w:cstheme="majorHAnsi"/>
                <w:color w:val="000000" w:themeColor="text1"/>
                <w:sz w:val="26"/>
                <w:szCs w:val="26"/>
              </w:rPr>
            </w:pPr>
            <w:r w:rsidRPr="005C3980">
              <w:rPr>
                <w:rFonts w:asciiTheme="majorHAnsi" w:hAnsiTheme="majorHAnsi" w:cstheme="majorHAnsi"/>
                <w:color w:val="000000" w:themeColor="text1"/>
                <w:sz w:val="26"/>
                <w:szCs w:val="26"/>
              </w:rPr>
              <w:t>Mô hình hiện trạng</w:t>
            </w:r>
            <w:r w:rsidR="00985135" w:rsidRPr="00E56911">
              <w:rPr>
                <w:rFonts w:asciiTheme="majorHAnsi" w:hAnsiTheme="majorHAnsi" w:cstheme="majorHAnsi"/>
                <w:color w:val="000000" w:themeColor="text1"/>
                <w:sz w:val="26"/>
                <w:szCs w:val="26"/>
              </w:rPr>
              <w:t xml:space="preserve"> phạm vi dự án</w:t>
            </w:r>
          </w:p>
        </w:tc>
        <w:tc>
          <w:tcPr>
            <w:tcW w:w="1068" w:type="pct"/>
            <w:vMerge w:val="restart"/>
            <w:vAlign w:val="center"/>
          </w:tcPr>
          <w:p w14:paraId="1AD59766" w14:textId="77777777" w:rsidR="00FA7C69" w:rsidRPr="005C3980" w:rsidRDefault="00FA7C69" w:rsidP="00985135">
            <w:pPr>
              <w:tabs>
                <w:tab w:val="left" w:pos="567"/>
              </w:tabs>
              <w:spacing w:line="276" w:lineRule="auto"/>
              <w:rPr>
                <w:rFonts w:asciiTheme="majorHAnsi" w:hAnsiTheme="majorHAnsi" w:cstheme="majorHAnsi"/>
                <w:color w:val="000000" w:themeColor="text1"/>
                <w:sz w:val="26"/>
                <w:szCs w:val="26"/>
              </w:rPr>
            </w:pPr>
            <w:r w:rsidRPr="005C3980">
              <w:rPr>
                <w:rFonts w:asciiTheme="majorHAnsi" w:hAnsiTheme="majorHAnsi" w:cstheme="majorHAnsi"/>
                <w:color w:val="000000" w:themeColor="text1"/>
                <w:sz w:val="26"/>
                <w:szCs w:val="26"/>
              </w:rPr>
              <w:t xml:space="preserve">Sử dụng các ứng dụng phù hợp đảm bảo các yếu tố sau: </w:t>
            </w:r>
          </w:p>
          <w:p w14:paraId="0F1DD848" w14:textId="77777777" w:rsidR="00FA7C69" w:rsidRPr="005C3980" w:rsidRDefault="00FA7C69" w:rsidP="00985135">
            <w:pPr>
              <w:pStyle w:val="ListParagraph"/>
              <w:numPr>
                <w:ilvl w:val="0"/>
                <w:numId w:val="34"/>
              </w:numPr>
              <w:tabs>
                <w:tab w:val="left" w:pos="112"/>
                <w:tab w:val="left" w:pos="567"/>
              </w:tabs>
              <w:spacing w:before="120" w:after="0"/>
              <w:ind w:left="0" w:firstLine="0"/>
              <w:jc w:val="both"/>
              <w:rPr>
                <w:rFonts w:asciiTheme="majorHAnsi" w:hAnsiTheme="majorHAnsi" w:cstheme="majorHAnsi"/>
                <w:color w:val="000000" w:themeColor="text1"/>
                <w:sz w:val="26"/>
                <w:szCs w:val="26"/>
              </w:rPr>
            </w:pPr>
            <w:r w:rsidRPr="005C3980">
              <w:rPr>
                <w:rFonts w:asciiTheme="majorHAnsi" w:hAnsiTheme="majorHAnsi" w:cstheme="majorHAnsi"/>
                <w:color w:val="000000" w:themeColor="text1"/>
                <w:sz w:val="26"/>
                <w:szCs w:val="26"/>
              </w:rPr>
              <w:lastRenderedPageBreak/>
              <w:t>Sản phẩm mô hình hóa tuân thủ theo mức độ phát triển thông tin (LOD) được đề ra.</w:t>
            </w:r>
          </w:p>
          <w:p w14:paraId="06FF0CCA" w14:textId="77777777" w:rsidR="00FA7C69" w:rsidRPr="005C3980" w:rsidRDefault="00FA7C69" w:rsidP="00985135">
            <w:pPr>
              <w:pStyle w:val="ListParagraph"/>
              <w:numPr>
                <w:ilvl w:val="0"/>
                <w:numId w:val="34"/>
              </w:numPr>
              <w:tabs>
                <w:tab w:val="left" w:pos="112"/>
                <w:tab w:val="left" w:pos="567"/>
              </w:tabs>
              <w:spacing w:before="120" w:after="0"/>
              <w:ind w:left="0" w:firstLine="0"/>
              <w:jc w:val="both"/>
              <w:rPr>
                <w:rFonts w:asciiTheme="majorHAnsi" w:hAnsiTheme="majorHAnsi" w:cstheme="majorHAnsi"/>
                <w:color w:val="000000" w:themeColor="text1"/>
                <w:sz w:val="26"/>
                <w:szCs w:val="26"/>
              </w:rPr>
            </w:pPr>
            <w:r w:rsidRPr="005C3980">
              <w:rPr>
                <w:rFonts w:asciiTheme="majorHAnsi" w:hAnsiTheme="majorHAnsi" w:cstheme="majorHAnsi"/>
                <w:color w:val="000000" w:themeColor="text1"/>
                <w:sz w:val="26"/>
                <w:szCs w:val="26"/>
              </w:rPr>
              <w:t>Đảm bảo khả năng xuất mô hình ra được các đuôi định dạng trao đổi chung mà không làm thay đổi (hoặc mất đi) đặc tính hình học và các trường thông tin bắt buộc cần đính kèm vào mô hình theo như Kế hoạch thực hiện BIM (BEP).</w:t>
            </w:r>
          </w:p>
        </w:tc>
        <w:tc>
          <w:tcPr>
            <w:tcW w:w="577" w:type="pct"/>
            <w:vMerge w:val="restart"/>
            <w:vAlign w:val="center"/>
          </w:tcPr>
          <w:p w14:paraId="019A5191" w14:textId="77777777" w:rsidR="00FA7C69" w:rsidRPr="005C3980" w:rsidRDefault="00FA7C69" w:rsidP="00985135">
            <w:pPr>
              <w:tabs>
                <w:tab w:val="left" w:pos="567"/>
              </w:tabs>
              <w:spacing w:line="276" w:lineRule="auto"/>
              <w:rPr>
                <w:rFonts w:asciiTheme="majorHAnsi" w:hAnsiTheme="majorHAnsi" w:cstheme="majorHAnsi"/>
                <w:color w:val="000000" w:themeColor="text1"/>
                <w:sz w:val="26"/>
                <w:szCs w:val="26"/>
              </w:rPr>
            </w:pPr>
            <w:r w:rsidRPr="005C3980">
              <w:rPr>
                <w:rFonts w:asciiTheme="majorHAnsi" w:hAnsiTheme="majorHAnsi" w:cstheme="majorHAnsi"/>
                <w:color w:val="000000" w:themeColor="text1"/>
                <w:sz w:val="26"/>
                <w:szCs w:val="26"/>
              </w:rPr>
              <w:lastRenderedPageBreak/>
              <w:t xml:space="preserve">Tùy thuộc ứng dụng được lựa </w:t>
            </w:r>
            <w:r w:rsidRPr="005C3980">
              <w:rPr>
                <w:rFonts w:asciiTheme="majorHAnsi" w:hAnsiTheme="majorHAnsi" w:cstheme="majorHAnsi"/>
                <w:color w:val="000000" w:themeColor="text1"/>
                <w:sz w:val="26"/>
                <w:szCs w:val="26"/>
              </w:rPr>
              <w:lastRenderedPageBreak/>
              <w:t>chọn (phải được thể hiện cụ thể trong Kế hoạch thực hiện BIM (BEP))</w:t>
            </w:r>
          </w:p>
        </w:tc>
        <w:tc>
          <w:tcPr>
            <w:tcW w:w="480" w:type="pct"/>
            <w:vMerge w:val="restart"/>
            <w:vAlign w:val="center"/>
          </w:tcPr>
          <w:p w14:paraId="1837D349" w14:textId="77777777" w:rsidR="00FA7C69" w:rsidRPr="005C3980" w:rsidRDefault="00FA7C69" w:rsidP="00985135">
            <w:pPr>
              <w:tabs>
                <w:tab w:val="left" w:pos="567"/>
              </w:tabs>
              <w:spacing w:line="276" w:lineRule="auto"/>
              <w:rPr>
                <w:rFonts w:asciiTheme="majorHAnsi" w:hAnsiTheme="majorHAnsi" w:cstheme="majorHAnsi"/>
                <w:color w:val="000000" w:themeColor="text1"/>
                <w:sz w:val="26"/>
                <w:szCs w:val="26"/>
              </w:rPr>
            </w:pPr>
            <w:r w:rsidRPr="005C3980">
              <w:rPr>
                <w:rFonts w:asciiTheme="majorHAnsi" w:hAnsiTheme="majorHAnsi" w:cstheme="majorHAnsi"/>
                <w:color w:val="000000" w:themeColor="text1"/>
                <w:sz w:val="26"/>
                <w:szCs w:val="26"/>
              </w:rPr>
              <w:lastRenderedPageBreak/>
              <w:t>*.nwd, *.IFC, *.nwc.</w:t>
            </w:r>
          </w:p>
          <w:p w14:paraId="30B1666C" w14:textId="77777777" w:rsidR="00FA7C69" w:rsidRPr="005C3980" w:rsidRDefault="00FA7C69" w:rsidP="00985135">
            <w:pPr>
              <w:tabs>
                <w:tab w:val="left" w:pos="567"/>
              </w:tabs>
              <w:spacing w:line="276" w:lineRule="auto"/>
              <w:rPr>
                <w:rFonts w:asciiTheme="majorHAnsi" w:hAnsiTheme="majorHAnsi" w:cstheme="majorHAnsi"/>
                <w:color w:val="000000" w:themeColor="text1"/>
                <w:sz w:val="26"/>
                <w:szCs w:val="26"/>
              </w:rPr>
            </w:pPr>
          </w:p>
        </w:tc>
        <w:tc>
          <w:tcPr>
            <w:tcW w:w="433" w:type="pct"/>
            <w:vAlign w:val="center"/>
          </w:tcPr>
          <w:p w14:paraId="20B3067B" w14:textId="19F14DB5" w:rsidR="00FA7C69" w:rsidRPr="005C3980" w:rsidRDefault="00FA7C69" w:rsidP="00985135">
            <w:pPr>
              <w:tabs>
                <w:tab w:val="left" w:pos="567"/>
              </w:tabs>
              <w:spacing w:line="276" w:lineRule="auto"/>
              <w:jc w:val="center"/>
              <w:rPr>
                <w:rFonts w:asciiTheme="majorHAnsi" w:hAnsiTheme="majorHAnsi" w:cstheme="majorHAnsi"/>
                <w:color w:val="000000" w:themeColor="text1"/>
                <w:sz w:val="26"/>
                <w:szCs w:val="26"/>
                <w:lang w:val="en-US"/>
              </w:rPr>
            </w:pPr>
            <w:r w:rsidRPr="005C3980">
              <w:rPr>
                <w:rFonts w:asciiTheme="majorHAnsi" w:hAnsiTheme="majorHAnsi" w:cstheme="majorHAnsi"/>
                <w:color w:val="000000" w:themeColor="text1"/>
                <w:sz w:val="26"/>
                <w:szCs w:val="26"/>
                <w:lang w:val="en-US"/>
              </w:rPr>
              <w:lastRenderedPageBreak/>
              <w:t>200</w:t>
            </w:r>
          </w:p>
        </w:tc>
        <w:tc>
          <w:tcPr>
            <w:tcW w:w="770" w:type="pct"/>
            <w:vMerge w:val="restart"/>
            <w:vAlign w:val="center"/>
          </w:tcPr>
          <w:p w14:paraId="0F0C5239" w14:textId="77777777" w:rsidR="00FA7C69" w:rsidRPr="005C3980" w:rsidRDefault="00FA7C69" w:rsidP="00985135">
            <w:pPr>
              <w:tabs>
                <w:tab w:val="left" w:pos="567"/>
              </w:tabs>
              <w:spacing w:line="276" w:lineRule="auto"/>
              <w:rPr>
                <w:rFonts w:asciiTheme="majorHAnsi" w:hAnsiTheme="majorHAnsi" w:cstheme="majorHAnsi"/>
                <w:color w:val="000000" w:themeColor="text1"/>
                <w:sz w:val="26"/>
                <w:szCs w:val="26"/>
              </w:rPr>
            </w:pPr>
            <w:r w:rsidRPr="005C3980">
              <w:rPr>
                <w:rFonts w:asciiTheme="majorHAnsi" w:hAnsiTheme="majorHAnsi" w:cstheme="majorHAnsi"/>
                <w:color w:val="000000" w:themeColor="text1"/>
                <w:sz w:val="26"/>
                <w:szCs w:val="26"/>
              </w:rPr>
              <w:t xml:space="preserve">-  Lưu trữ và trao đổi thông tin trong </w:t>
            </w:r>
            <w:r w:rsidRPr="005C3980">
              <w:rPr>
                <w:rFonts w:asciiTheme="majorHAnsi" w:hAnsiTheme="majorHAnsi" w:cstheme="majorHAnsi"/>
                <w:color w:val="000000" w:themeColor="text1"/>
                <w:sz w:val="26"/>
                <w:szCs w:val="26"/>
              </w:rPr>
              <w:lastRenderedPageBreak/>
              <w:t>quá trình thiết kế, thẩm tra.</w:t>
            </w:r>
          </w:p>
        </w:tc>
        <w:tc>
          <w:tcPr>
            <w:tcW w:w="722" w:type="pct"/>
            <w:vMerge w:val="restart"/>
            <w:vAlign w:val="center"/>
          </w:tcPr>
          <w:p w14:paraId="66BB1302" w14:textId="77777777" w:rsidR="00FA7C69" w:rsidRPr="005C3980" w:rsidRDefault="00FA7C69" w:rsidP="00985135">
            <w:pPr>
              <w:tabs>
                <w:tab w:val="left" w:pos="567"/>
              </w:tabs>
              <w:spacing w:line="276" w:lineRule="auto"/>
              <w:rPr>
                <w:rFonts w:asciiTheme="majorHAnsi" w:hAnsiTheme="majorHAnsi" w:cstheme="majorHAnsi"/>
                <w:color w:val="000000" w:themeColor="text1"/>
                <w:sz w:val="26"/>
                <w:szCs w:val="26"/>
              </w:rPr>
            </w:pPr>
          </w:p>
          <w:p w14:paraId="31D5220F" w14:textId="77777777" w:rsidR="00FA7C69" w:rsidRPr="005C3980" w:rsidRDefault="00FA7C69" w:rsidP="00985135">
            <w:pPr>
              <w:tabs>
                <w:tab w:val="left" w:pos="567"/>
              </w:tabs>
              <w:spacing w:line="276" w:lineRule="auto"/>
              <w:rPr>
                <w:rFonts w:asciiTheme="majorHAnsi" w:hAnsiTheme="majorHAnsi" w:cstheme="majorHAnsi"/>
                <w:color w:val="000000" w:themeColor="text1"/>
                <w:sz w:val="26"/>
                <w:szCs w:val="26"/>
              </w:rPr>
            </w:pPr>
            <w:r w:rsidRPr="005C3980">
              <w:rPr>
                <w:rFonts w:asciiTheme="majorHAnsi" w:hAnsiTheme="majorHAnsi" w:cstheme="majorHAnsi"/>
                <w:color w:val="000000" w:themeColor="text1"/>
                <w:sz w:val="26"/>
                <w:szCs w:val="26"/>
              </w:rPr>
              <w:t>- Các mô hình thành phần.</w:t>
            </w:r>
          </w:p>
          <w:p w14:paraId="58887203" w14:textId="77777777" w:rsidR="00FA7C69" w:rsidRPr="005C3980" w:rsidRDefault="00FA7C69" w:rsidP="00985135">
            <w:pPr>
              <w:tabs>
                <w:tab w:val="left" w:pos="567"/>
              </w:tabs>
              <w:spacing w:line="276" w:lineRule="auto"/>
              <w:rPr>
                <w:rFonts w:asciiTheme="majorHAnsi" w:hAnsiTheme="majorHAnsi" w:cstheme="majorHAnsi"/>
                <w:color w:val="000000" w:themeColor="text1"/>
                <w:sz w:val="26"/>
                <w:szCs w:val="26"/>
              </w:rPr>
            </w:pPr>
            <w:r w:rsidRPr="005C3980">
              <w:rPr>
                <w:rFonts w:asciiTheme="majorHAnsi" w:hAnsiTheme="majorHAnsi" w:cstheme="majorHAnsi"/>
                <w:color w:val="000000" w:themeColor="text1"/>
                <w:sz w:val="26"/>
                <w:szCs w:val="26"/>
              </w:rPr>
              <w:lastRenderedPageBreak/>
              <w:t>- Các thông tin phản hồi, trao đổi.</w:t>
            </w:r>
          </w:p>
        </w:tc>
      </w:tr>
      <w:tr w:rsidR="005C3980" w:rsidRPr="005C3980" w14:paraId="75B6EC0B" w14:textId="77777777" w:rsidTr="005C3980">
        <w:trPr>
          <w:trHeight w:val="1269"/>
          <w:jc w:val="center"/>
        </w:trPr>
        <w:tc>
          <w:tcPr>
            <w:tcW w:w="227" w:type="pct"/>
            <w:vAlign w:val="center"/>
          </w:tcPr>
          <w:p w14:paraId="61739336" w14:textId="2A2C0F42" w:rsidR="005C3980" w:rsidRPr="005C3980" w:rsidRDefault="005C3980" w:rsidP="00985135">
            <w:pPr>
              <w:tabs>
                <w:tab w:val="left" w:pos="567"/>
              </w:tabs>
              <w:spacing w:line="276" w:lineRule="auto"/>
              <w:jc w:val="center"/>
              <w:rPr>
                <w:rFonts w:asciiTheme="majorHAnsi" w:hAnsiTheme="majorHAnsi" w:cstheme="majorHAnsi"/>
                <w:b/>
                <w:color w:val="000000" w:themeColor="text1"/>
                <w:sz w:val="26"/>
                <w:szCs w:val="26"/>
                <w:lang w:val="en-US"/>
              </w:rPr>
            </w:pPr>
            <w:r w:rsidRPr="005C3980">
              <w:rPr>
                <w:rFonts w:asciiTheme="majorHAnsi" w:hAnsiTheme="majorHAnsi" w:cstheme="majorHAnsi"/>
                <w:b/>
                <w:color w:val="000000" w:themeColor="text1"/>
                <w:sz w:val="26"/>
                <w:szCs w:val="26"/>
                <w:lang w:val="en-US"/>
              </w:rPr>
              <w:lastRenderedPageBreak/>
              <w:t>2</w:t>
            </w:r>
          </w:p>
        </w:tc>
        <w:tc>
          <w:tcPr>
            <w:tcW w:w="723" w:type="pct"/>
            <w:vAlign w:val="center"/>
          </w:tcPr>
          <w:p w14:paraId="29E36772" w14:textId="496644F7" w:rsidR="005C3980" w:rsidRPr="005C3980" w:rsidRDefault="005C3980" w:rsidP="00985135">
            <w:pPr>
              <w:tabs>
                <w:tab w:val="left" w:pos="567"/>
              </w:tabs>
              <w:spacing w:line="276" w:lineRule="auto"/>
              <w:rPr>
                <w:rFonts w:asciiTheme="majorHAnsi" w:hAnsiTheme="majorHAnsi" w:cstheme="majorHAnsi"/>
                <w:b/>
                <w:color w:val="000000" w:themeColor="text1"/>
                <w:sz w:val="26"/>
                <w:szCs w:val="26"/>
                <w:lang w:val="en-US"/>
              </w:rPr>
            </w:pPr>
            <w:r w:rsidRPr="005C3980">
              <w:rPr>
                <w:rFonts w:asciiTheme="majorHAnsi" w:hAnsiTheme="majorHAnsi" w:cstheme="majorHAnsi"/>
                <w:b/>
                <w:color w:val="000000" w:themeColor="text1"/>
                <w:sz w:val="26"/>
                <w:szCs w:val="26"/>
                <w:lang w:val="en-US"/>
              </w:rPr>
              <w:t>Giao thông</w:t>
            </w:r>
          </w:p>
        </w:tc>
        <w:tc>
          <w:tcPr>
            <w:tcW w:w="1068" w:type="pct"/>
            <w:vMerge/>
            <w:vAlign w:val="center"/>
          </w:tcPr>
          <w:p w14:paraId="14043850" w14:textId="77777777" w:rsidR="005C3980" w:rsidRPr="005C3980" w:rsidRDefault="005C3980" w:rsidP="00985135">
            <w:pPr>
              <w:tabs>
                <w:tab w:val="left" w:pos="567"/>
              </w:tabs>
              <w:spacing w:line="276" w:lineRule="auto"/>
              <w:rPr>
                <w:rFonts w:asciiTheme="majorHAnsi" w:hAnsiTheme="majorHAnsi" w:cstheme="majorHAnsi"/>
                <w:b/>
                <w:color w:val="000000" w:themeColor="text1"/>
                <w:sz w:val="26"/>
                <w:szCs w:val="26"/>
              </w:rPr>
            </w:pPr>
          </w:p>
        </w:tc>
        <w:tc>
          <w:tcPr>
            <w:tcW w:w="577" w:type="pct"/>
            <w:vMerge/>
            <w:vAlign w:val="center"/>
          </w:tcPr>
          <w:p w14:paraId="00F11BE0" w14:textId="77777777" w:rsidR="005C3980" w:rsidRPr="005C3980" w:rsidRDefault="005C3980" w:rsidP="00985135">
            <w:pPr>
              <w:tabs>
                <w:tab w:val="left" w:pos="567"/>
              </w:tabs>
              <w:spacing w:line="276" w:lineRule="auto"/>
              <w:rPr>
                <w:rFonts w:asciiTheme="majorHAnsi" w:hAnsiTheme="majorHAnsi" w:cstheme="majorHAnsi"/>
                <w:b/>
                <w:color w:val="000000" w:themeColor="text1"/>
                <w:sz w:val="26"/>
                <w:szCs w:val="26"/>
              </w:rPr>
            </w:pPr>
          </w:p>
        </w:tc>
        <w:tc>
          <w:tcPr>
            <w:tcW w:w="480" w:type="pct"/>
            <w:vMerge/>
            <w:vAlign w:val="center"/>
          </w:tcPr>
          <w:p w14:paraId="3CC70670" w14:textId="77777777" w:rsidR="005C3980" w:rsidRPr="005C3980" w:rsidRDefault="005C3980" w:rsidP="00985135">
            <w:pPr>
              <w:tabs>
                <w:tab w:val="left" w:pos="567"/>
              </w:tabs>
              <w:spacing w:line="276" w:lineRule="auto"/>
              <w:rPr>
                <w:rFonts w:asciiTheme="majorHAnsi" w:hAnsiTheme="majorHAnsi" w:cstheme="majorHAnsi"/>
                <w:b/>
                <w:color w:val="000000" w:themeColor="text1"/>
                <w:sz w:val="26"/>
                <w:szCs w:val="26"/>
              </w:rPr>
            </w:pPr>
          </w:p>
        </w:tc>
        <w:tc>
          <w:tcPr>
            <w:tcW w:w="433" w:type="pct"/>
            <w:vAlign w:val="center"/>
          </w:tcPr>
          <w:p w14:paraId="3A4EDB05" w14:textId="77777777" w:rsidR="005C3980" w:rsidRPr="005C3980" w:rsidRDefault="005C3980" w:rsidP="00985135">
            <w:pPr>
              <w:tabs>
                <w:tab w:val="left" w:pos="567"/>
              </w:tabs>
              <w:spacing w:line="276" w:lineRule="auto"/>
              <w:jc w:val="center"/>
              <w:rPr>
                <w:rFonts w:asciiTheme="majorHAnsi" w:hAnsiTheme="majorHAnsi" w:cstheme="majorHAnsi"/>
                <w:b/>
                <w:color w:val="000000" w:themeColor="text1"/>
                <w:sz w:val="26"/>
                <w:szCs w:val="26"/>
                <w:lang w:val="en-US"/>
              </w:rPr>
            </w:pPr>
          </w:p>
        </w:tc>
        <w:tc>
          <w:tcPr>
            <w:tcW w:w="770" w:type="pct"/>
            <w:vMerge/>
            <w:vAlign w:val="center"/>
          </w:tcPr>
          <w:p w14:paraId="7E351612" w14:textId="77777777" w:rsidR="005C3980" w:rsidRPr="005C3980" w:rsidRDefault="005C3980" w:rsidP="00985135">
            <w:pPr>
              <w:tabs>
                <w:tab w:val="left" w:pos="567"/>
              </w:tabs>
              <w:spacing w:line="276" w:lineRule="auto"/>
              <w:rPr>
                <w:rFonts w:asciiTheme="majorHAnsi" w:hAnsiTheme="majorHAnsi" w:cstheme="majorHAnsi"/>
                <w:color w:val="000000" w:themeColor="text1"/>
                <w:sz w:val="26"/>
                <w:szCs w:val="26"/>
              </w:rPr>
            </w:pPr>
          </w:p>
        </w:tc>
        <w:tc>
          <w:tcPr>
            <w:tcW w:w="722" w:type="pct"/>
            <w:vMerge/>
            <w:vAlign w:val="center"/>
          </w:tcPr>
          <w:p w14:paraId="559CA6C6" w14:textId="77777777" w:rsidR="005C3980" w:rsidRPr="005C3980" w:rsidRDefault="005C3980" w:rsidP="00985135">
            <w:pPr>
              <w:tabs>
                <w:tab w:val="left" w:pos="567"/>
              </w:tabs>
              <w:spacing w:line="276" w:lineRule="auto"/>
              <w:rPr>
                <w:rFonts w:asciiTheme="majorHAnsi" w:hAnsiTheme="majorHAnsi" w:cstheme="majorHAnsi"/>
                <w:color w:val="000000" w:themeColor="text1"/>
                <w:sz w:val="26"/>
                <w:szCs w:val="26"/>
              </w:rPr>
            </w:pPr>
          </w:p>
        </w:tc>
      </w:tr>
      <w:tr w:rsidR="005C3980" w:rsidRPr="005C3980" w14:paraId="25035334" w14:textId="77777777" w:rsidTr="005C3980">
        <w:trPr>
          <w:trHeight w:val="1269"/>
          <w:jc w:val="center"/>
        </w:trPr>
        <w:tc>
          <w:tcPr>
            <w:tcW w:w="227" w:type="pct"/>
            <w:vAlign w:val="center"/>
          </w:tcPr>
          <w:p w14:paraId="344FC81A" w14:textId="6A4D332E" w:rsidR="005C3980" w:rsidRPr="005C3980" w:rsidRDefault="005C3980" w:rsidP="005C3980">
            <w:pPr>
              <w:tabs>
                <w:tab w:val="left" w:pos="567"/>
              </w:tabs>
              <w:spacing w:line="276" w:lineRule="auto"/>
              <w:jc w:val="center"/>
              <w:rPr>
                <w:rFonts w:asciiTheme="majorHAnsi" w:hAnsiTheme="majorHAnsi" w:cstheme="majorHAnsi"/>
                <w:b/>
                <w:color w:val="000000" w:themeColor="text1"/>
                <w:sz w:val="26"/>
                <w:szCs w:val="26"/>
                <w:lang w:val="en-US"/>
              </w:rPr>
            </w:pPr>
            <w:r w:rsidRPr="005C3980">
              <w:rPr>
                <w:rFonts w:asciiTheme="majorHAnsi" w:hAnsiTheme="majorHAnsi" w:cstheme="majorHAnsi"/>
                <w:i/>
                <w:iCs/>
                <w:color w:val="000000" w:themeColor="text1"/>
                <w:sz w:val="26"/>
                <w:szCs w:val="26"/>
              </w:rPr>
              <w:lastRenderedPageBreak/>
              <w:t>2.1</w:t>
            </w:r>
          </w:p>
        </w:tc>
        <w:tc>
          <w:tcPr>
            <w:tcW w:w="723" w:type="pct"/>
            <w:vAlign w:val="center"/>
          </w:tcPr>
          <w:p w14:paraId="73BC5B98" w14:textId="6BD5F797" w:rsidR="005C3980" w:rsidRPr="005C3980" w:rsidRDefault="005C3980" w:rsidP="005C3980">
            <w:pPr>
              <w:tabs>
                <w:tab w:val="left" w:pos="567"/>
              </w:tabs>
              <w:spacing w:line="276" w:lineRule="auto"/>
              <w:rPr>
                <w:rFonts w:asciiTheme="majorHAnsi" w:hAnsiTheme="majorHAnsi" w:cstheme="majorHAnsi"/>
                <w:b/>
                <w:color w:val="000000" w:themeColor="text1"/>
                <w:sz w:val="26"/>
                <w:szCs w:val="26"/>
                <w:lang w:val="en-US"/>
              </w:rPr>
            </w:pPr>
            <w:r w:rsidRPr="005C3980">
              <w:rPr>
                <w:rFonts w:asciiTheme="majorHAnsi" w:hAnsiTheme="majorHAnsi" w:cstheme="majorHAnsi"/>
                <w:i/>
                <w:iCs/>
                <w:color w:val="000000" w:themeColor="text1"/>
                <w:sz w:val="26"/>
                <w:szCs w:val="26"/>
                <w:lang w:val="en-US"/>
              </w:rPr>
              <w:t>Xử lý nền</w:t>
            </w:r>
          </w:p>
        </w:tc>
        <w:tc>
          <w:tcPr>
            <w:tcW w:w="1068" w:type="pct"/>
            <w:vMerge/>
            <w:vAlign w:val="center"/>
          </w:tcPr>
          <w:p w14:paraId="1C12C15E" w14:textId="77777777" w:rsidR="005C3980" w:rsidRPr="005C3980" w:rsidRDefault="005C3980" w:rsidP="005C3980">
            <w:pPr>
              <w:tabs>
                <w:tab w:val="left" w:pos="567"/>
              </w:tabs>
              <w:spacing w:line="276" w:lineRule="auto"/>
              <w:rPr>
                <w:rFonts w:asciiTheme="majorHAnsi" w:hAnsiTheme="majorHAnsi" w:cstheme="majorHAnsi"/>
                <w:b/>
                <w:color w:val="000000" w:themeColor="text1"/>
                <w:sz w:val="26"/>
                <w:szCs w:val="26"/>
              </w:rPr>
            </w:pPr>
          </w:p>
        </w:tc>
        <w:tc>
          <w:tcPr>
            <w:tcW w:w="577" w:type="pct"/>
            <w:vMerge/>
            <w:vAlign w:val="center"/>
          </w:tcPr>
          <w:p w14:paraId="16910366" w14:textId="77777777" w:rsidR="005C3980" w:rsidRPr="005C3980" w:rsidRDefault="005C3980" w:rsidP="005C3980">
            <w:pPr>
              <w:tabs>
                <w:tab w:val="left" w:pos="567"/>
              </w:tabs>
              <w:spacing w:line="276" w:lineRule="auto"/>
              <w:rPr>
                <w:rFonts w:asciiTheme="majorHAnsi" w:hAnsiTheme="majorHAnsi" w:cstheme="majorHAnsi"/>
                <w:b/>
                <w:color w:val="000000" w:themeColor="text1"/>
                <w:sz w:val="26"/>
                <w:szCs w:val="26"/>
              </w:rPr>
            </w:pPr>
          </w:p>
        </w:tc>
        <w:tc>
          <w:tcPr>
            <w:tcW w:w="480" w:type="pct"/>
            <w:vMerge/>
            <w:vAlign w:val="center"/>
          </w:tcPr>
          <w:p w14:paraId="543C2823" w14:textId="77777777" w:rsidR="005C3980" w:rsidRPr="005C3980" w:rsidRDefault="005C3980" w:rsidP="005C3980">
            <w:pPr>
              <w:tabs>
                <w:tab w:val="left" w:pos="567"/>
              </w:tabs>
              <w:spacing w:line="276" w:lineRule="auto"/>
              <w:rPr>
                <w:rFonts w:asciiTheme="majorHAnsi" w:hAnsiTheme="majorHAnsi" w:cstheme="majorHAnsi"/>
                <w:b/>
                <w:color w:val="000000" w:themeColor="text1"/>
                <w:sz w:val="26"/>
                <w:szCs w:val="26"/>
              </w:rPr>
            </w:pPr>
          </w:p>
        </w:tc>
        <w:tc>
          <w:tcPr>
            <w:tcW w:w="433" w:type="pct"/>
            <w:vAlign w:val="center"/>
          </w:tcPr>
          <w:p w14:paraId="22DC9684" w14:textId="5C6EB0D2" w:rsidR="005C3980" w:rsidRPr="005C3980" w:rsidRDefault="005C3980" w:rsidP="005C3980">
            <w:pPr>
              <w:tabs>
                <w:tab w:val="left" w:pos="567"/>
              </w:tabs>
              <w:spacing w:line="276" w:lineRule="auto"/>
              <w:jc w:val="center"/>
              <w:rPr>
                <w:rFonts w:asciiTheme="majorHAnsi" w:hAnsiTheme="majorHAnsi" w:cstheme="majorHAnsi"/>
                <w:b/>
                <w:color w:val="000000" w:themeColor="text1"/>
                <w:sz w:val="26"/>
                <w:szCs w:val="26"/>
                <w:lang w:val="en-US"/>
              </w:rPr>
            </w:pPr>
            <w:r w:rsidRPr="005C3980">
              <w:rPr>
                <w:rFonts w:asciiTheme="majorHAnsi" w:hAnsiTheme="majorHAnsi" w:cstheme="majorHAnsi"/>
                <w:i/>
                <w:iCs/>
                <w:color w:val="000000" w:themeColor="text1"/>
                <w:sz w:val="26"/>
                <w:szCs w:val="26"/>
                <w:lang w:val="en-US"/>
              </w:rPr>
              <w:t>200</w:t>
            </w:r>
          </w:p>
        </w:tc>
        <w:tc>
          <w:tcPr>
            <w:tcW w:w="770" w:type="pct"/>
            <w:vMerge/>
            <w:vAlign w:val="center"/>
          </w:tcPr>
          <w:p w14:paraId="03870A97" w14:textId="77777777" w:rsidR="005C3980" w:rsidRPr="005C3980" w:rsidRDefault="005C3980" w:rsidP="005C3980">
            <w:pPr>
              <w:tabs>
                <w:tab w:val="left" w:pos="567"/>
              </w:tabs>
              <w:spacing w:line="276" w:lineRule="auto"/>
              <w:rPr>
                <w:rFonts w:asciiTheme="majorHAnsi" w:hAnsiTheme="majorHAnsi" w:cstheme="majorHAnsi"/>
                <w:color w:val="000000" w:themeColor="text1"/>
                <w:sz w:val="26"/>
                <w:szCs w:val="26"/>
              </w:rPr>
            </w:pPr>
          </w:p>
        </w:tc>
        <w:tc>
          <w:tcPr>
            <w:tcW w:w="722" w:type="pct"/>
            <w:vMerge/>
            <w:vAlign w:val="center"/>
          </w:tcPr>
          <w:p w14:paraId="6EAE0504" w14:textId="77777777" w:rsidR="005C3980" w:rsidRPr="005C3980" w:rsidRDefault="005C3980" w:rsidP="005C3980">
            <w:pPr>
              <w:tabs>
                <w:tab w:val="left" w:pos="567"/>
              </w:tabs>
              <w:spacing w:line="276" w:lineRule="auto"/>
              <w:rPr>
                <w:rFonts w:asciiTheme="majorHAnsi" w:hAnsiTheme="majorHAnsi" w:cstheme="majorHAnsi"/>
                <w:color w:val="000000" w:themeColor="text1"/>
                <w:sz w:val="26"/>
                <w:szCs w:val="26"/>
              </w:rPr>
            </w:pPr>
          </w:p>
        </w:tc>
      </w:tr>
      <w:tr w:rsidR="005C3980" w:rsidRPr="005C3980" w14:paraId="6A9F47F5" w14:textId="77777777" w:rsidTr="005C3980">
        <w:trPr>
          <w:trHeight w:val="1269"/>
          <w:jc w:val="center"/>
        </w:trPr>
        <w:tc>
          <w:tcPr>
            <w:tcW w:w="227" w:type="pct"/>
            <w:vAlign w:val="center"/>
          </w:tcPr>
          <w:p w14:paraId="37DC6905" w14:textId="2190AC26" w:rsidR="005C3980" w:rsidRPr="005C3980" w:rsidRDefault="005C3980" w:rsidP="005C3980">
            <w:pPr>
              <w:tabs>
                <w:tab w:val="left" w:pos="567"/>
              </w:tabs>
              <w:spacing w:line="276" w:lineRule="auto"/>
              <w:jc w:val="center"/>
              <w:rPr>
                <w:rFonts w:asciiTheme="majorHAnsi" w:hAnsiTheme="majorHAnsi" w:cstheme="majorHAnsi"/>
                <w:i/>
                <w:iCs/>
                <w:color w:val="000000" w:themeColor="text1"/>
                <w:sz w:val="26"/>
                <w:szCs w:val="26"/>
                <w:lang w:val="en-US"/>
              </w:rPr>
            </w:pPr>
            <w:r w:rsidRPr="005C3980">
              <w:rPr>
                <w:rFonts w:asciiTheme="majorHAnsi" w:hAnsiTheme="majorHAnsi" w:cstheme="majorHAnsi"/>
                <w:i/>
                <w:iCs/>
                <w:color w:val="000000" w:themeColor="text1"/>
                <w:sz w:val="26"/>
                <w:szCs w:val="26"/>
              </w:rPr>
              <w:t>2.</w:t>
            </w:r>
            <w:r w:rsidRPr="005C3980">
              <w:rPr>
                <w:rFonts w:asciiTheme="majorHAnsi" w:hAnsiTheme="majorHAnsi" w:cstheme="majorHAnsi"/>
                <w:i/>
                <w:iCs/>
                <w:color w:val="000000" w:themeColor="text1"/>
                <w:sz w:val="26"/>
                <w:szCs w:val="26"/>
                <w:lang w:val="en-US"/>
              </w:rPr>
              <w:t>2</w:t>
            </w:r>
          </w:p>
        </w:tc>
        <w:tc>
          <w:tcPr>
            <w:tcW w:w="723" w:type="pct"/>
            <w:vAlign w:val="center"/>
          </w:tcPr>
          <w:p w14:paraId="1DB5C999" w14:textId="0207BC21" w:rsidR="005C3980" w:rsidRPr="005C3980" w:rsidRDefault="005C3980" w:rsidP="005C3980">
            <w:pPr>
              <w:tabs>
                <w:tab w:val="left" w:pos="567"/>
              </w:tabs>
              <w:spacing w:line="276" w:lineRule="auto"/>
              <w:rPr>
                <w:rFonts w:asciiTheme="majorHAnsi" w:hAnsiTheme="majorHAnsi" w:cstheme="majorHAnsi"/>
                <w:i/>
                <w:iCs/>
                <w:color w:val="000000" w:themeColor="text1"/>
                <w:sz w:val="26"/>
                <w:szCs w:val="26"/>
                <w:lang w:val="en-US"/>
              </w:rPr>
            </w:pPr>
            <w:r w:rsidRPr="005C3980">
              <w:rPr>
                <w:rFonts w:asciiTheme="majorHAnsi" w:hAnsiTheme="majorHAnsi" w:cstheme="majorHAnsi"/>
                <w:i/>
                <w:iCs/>
                <w:color w:val="000000" w:themeColor="text1"/>
                <w:sz w:val="26"/>
                <w:szCs w:val="26"/>
                <w:lang w:val="en-US"/>
              </w:rPr>
              <w:t>Giao thông (nền mặt đường, nút giao, vỉa hè,…)</w:t>
            </w:r>
          </w:p>
        </w:tc>
        <w:tc>
          <w:tcPr>
            <w:tcW w:w="1068" w:type="pct"/>
            <w:vMerge/>
            <w:vAlign w:val="center"/>
          </w:tcPr>
          <w:p w14:paraId="6203B1D2" w14:textId="77777777" w:rsidR="005C3980" w:rsidRPr="005C3980" w:rsidRDefault="005C3980" w:rsidP="005C3980">
            <w:pPr>
              <w:tabs>
                <w:tab w:val="left" w:pos="567"/>
              </w:tabs>
              <w:spacing w:line="276" w:lineRule="auto"/>
              <w:rPr>
                <w:rFonts w:asciiTheme="majorHAnsi" w:hAnsiTheme="majorHAnsi" w:cstheme="majorHAnsi"/>
                <w:b/>
                <w:color w:val="000000" w:themeColor="text1"/>
                <w:sz w:val="26"/>
                <w:szCs w:val="26"/>
              </w:rPr>
            </w:pPr>
          </w:p>
        </w:tc>
        <w:tc>
          <w:tcPr>
            <w:tcW w:w="577" w:type="pct"/>
            <w:vMerge/>
            <w:vAlign w:val="center"/>
          </w:tcPr>
          <w:p w14:paraId="42C9AAD1" w14:textId="77777777" w:rsidR="005C3980" w:rsidRPr="005C3980" w:rsidRDefault="005C3980" w:rsidP="005C3980">
            <w:pPr>
              <w:tabs>
                <w:tab w:val="left" w:pos="567"/>
              </w:tabs>
              <w:spacing w:line="276" w:lineRule="auto"/>
              <w:rPr>
                <w:rFonts w:asciiTheme="majorHAnsi" w:hAnsiTheme="majorHAnsi" w:cstheme="majorHAnsi"/>
                <w:b/>
                <w:color w:val="000000" w:themeColor="text1"/>
                <w:sz w:val="26"/>
                <w:szCs w:val="26"/>
              </w:rPr>
            </w:pPr>
          </w:p>
        </w:tc>
        <w:tc>
          <w:tcPr>
            <w:tcW w:w="480" w:type="pct"/>
            <w:vMerge/>
            <w:vAlign w:val="center"/>
          </w:tcPr>
          <w:p w14:paraId="4DAAF27C" w14:textId="77777777" w:rsidR="005C3980" w:rsidRPr="005C3980" w:rsidRDefault="005C3980" w:rsidP="005C3980">
            <w:pPr>
              <w:tabs>
                <w:tab w:val="left" w:pos="567"/>
              </w:tabs>
              <w:spacing w:line="276" w:lineRule="auto"/>
              <w:rPr>
                <w:rFonts w:asciiTheme="majorHAnsi" w:hAnsiTheme="majorHAnsi" w:cstheme="majorHAnsi"/>
                <w:b/>
                <w:color w:val="000000" w:themeColor="text1"/>
                <w:sz w:val="26"/>
                <w:szCs w:val="26"/>
              </w:rPr>
            </w:pPr>
          </w:p>
        </w:tc>
        <w:tc>
          <w:tcPr>
            <w:tcW w:w="433" w:type="pct"/>
            <w:vAlign w:val="center"/>
          </w:tcPr>
          <w:p w14:paraId="322561BB" w14:textId="4A9C671D" w:rsidR="005C3980" w:rsidRPr="005C3980" w:rsidRDefault="005C3980" w:rsidP="005C3980">
            <w:pPr>
              <w:tabs>
                <w:tab w:val="left" w:pos="567"/>
              </w:tabs>
              <w:spacing w:line="276" w:lineRule="auto"/>
              <w:jc w:val="center"/>
              <w:rPr>
                <w:rFonts w:asciiTheme="majorHAnsi" w:hAnsiTheme="majorHAnsi" w:cstheme="majorHAnsi"/>
                <w:i/>
                <w:iCs/>
                <w:color w:val="000000" w:themeColor="text1"/>
                <w:sz w:val="26"/>
                <w:szCs w:val="26"/>
                <w:lang w:val="en-US"/>
              </w:rPr>
            </w:pPr>
            <w:r w:rsidRPr="005C3980">
              <w:rPr>
                <w:rFonts w:asciiTheme="majorHAnsi" w:hAnsiTheme="majorHAnsi" w:cstheme="majorHAnsi"/>
                <w:i/>
                <w:iCs/>
                <w:color w:val="000000" w:themeColor="text1"/>
                <w:sz w:val="26"/>
                <w:szCs w:val="26"/>
                <w:lang w:val="en-US"/>
              </w:rPr>
              <w:t>300</w:t>
            </w:r>
          </w:p>
        </w:tc>
        <w:tc>
          <w:tcPr>
            <w:tcW w:w="770" w:type="pct"/>
            <w:vMerge/>
            <w:vAlign w:val="center"/>
          </w:tcPr>
          <w:p w14:paraId="5F22FEE0" w14:textId="77777777" w:rsidR="005C3980" w:rsidRPr="005C3980" w:rsidRDefault="005C3980" w:rsidP="005C3980">
            <w:pPr>
              <w:tabs>
                <w:tab w:val="left" w:pos="567"/>
              </w:tabs>
              <w:spacing w:line="276" w:lineRule="auto"/>
              <w:rPr>
                <w:rFonts w:asciiTheme="majorHAnsi" w:hAnsiTheme="majorHAnsi" w:cstheme="majorHAnsi"/>
                <w:color w:val="000000" w:themeColor="text1"/>
                <w:sz w:val="26"/>
                <w:szCs w:val="26"/>
              </w:rPr>
            </w:pPr>
          </w:p>
        </w:tc>
        <w:tc>
          <w:tcPr>
            <w:tcW w:w="722" w:type="pct"/>
            <w:vMerge/>
            <w:vAlign w:val="center"/>
          </w:tcPr>
          <w:p w14:paraId="5C98BD33" w14:textId="77777777" w:rsidR="005C3980" w:rsidRPr="005C3980" w:rsidRDefault="005C3980" w:rsidP="005C3980">
            <w:pPr>
              <w:tabs>
                <w:tab w:val="left" w:pos="567"/>
              </w:tabs>
              <w:spacing w:line="276" w:lineRule="auto"/>
              <w:rPr>
                <w:rFonts w:asciiTheme="majorHAnsi" w:hAnsiTheme="majorHAnsi" w:cstheme="majorHAnsi"/>
                <w:color w:val="000000" w:themeColor="text1"/>
                <w:sz w:val="26"/>
                <w:szCs w:val="26"/>
              </w:rPr>
            </w:pPr>
          </w:p>
        </w:tc>
      </w:tr>
      <w:tr w:rsidR="005C3980" w:rsidRPr="005C3980" w14:paraId="5201E53C" w14:textId="77777777" w:rsidTr="005C3980">
        <w:trPr>
          <w:trHeight w:val="1269"/>
          <w:jc w:val="center"/>
        </w:trPr>
        <w:tc>
          <w:tcPr>
            <w:tcW w:w="227" w:type="pct"/>
            <w:vAlign w:val="center"/>
          </w:tcPr>
          <w:p w14:paraId="57D7EE84" w14:textId="4CA2CF71" w:rsidR="005C3980" w:rsidRPr="005C3980" w:rsidRDefault="005C3980" w:rsidP="005C3980">
            <w:pPr>
              <w:tabs>
                <w:tab w:val="left" w:pos="567"/>
              </w:tabs>
              <w:spacing w:line="276" w:lineRule="auto"/>
              <w:jc w:val="center"/>
              <w:rPr>
                <w:rFonts w:asciiTheme="majorHAnsi" w:hAnsiTheme="majorHAnsi" w:cstheme="majorHAnsi"/>
                <w:b/>
                <w:color w:val="000000" w:themeColor="text1"/>
                <w:sz w:val="26"/>
                <w:szCs w:val="26"/>
                <w:lang w:val="en-US"/>
              </w:rPr>
            </w:pPr>
            <w:r w:rsidRPr="005C3980">
              <w:rPr>
                <w:rFonts w:asciiTheme="majorHAnsi" w:hAnsiTheme="majorHAnsi" w:cstheme="majorHAnsi"/>
                <w:i/>
                <w:iCs/>
                <w:color w:val="000000" w:themeColor="text1"/>
                <w:sz w:val="26"/>
                <w:szCs w:val="26"/>
              </w:rPr>
              <w:t>2.3</w:t>
            </w:r>
          </w:p>
        </w:tc>
        <w:tc>
          <w:tcPr>
            <w:tcW w:w="723" w:type="pct"/>
            <w:vAlign w:val="center"/>
          </w:tcPr>
          <w:p w14:paraId="11E61ED7" w14:textId="51D673EF" w:rsidR="005C3980" w:rsidRPr="005C3980" w:rsidRDefault="005C3980" w:rsidP="005C3980">
            <w:pPr>
              <w:tabs>
                <w:tab w:val="left" w:pos="567"/>
              </w:tabs>
              <w:spacing w:line="276" w:lineRule="auto"/>
              <w:rPr>
                <w:rFonts w:asciiTheme="majorHAnsi" w:hAnsiTheme="majorHAnsi" w:cstheme="majorHAnsi"/>
                <w:b/>
                <w:color w:val="000000" w:themeColor="text1"/>
                <w:sz w:val="26"/>
                <w:szCs w:val="26"/>
                <w:lang w:val="en-US"/>
              </w:rPr>
            </w:pPr>
            <w:r w:rsidRPr="005C3980">
              <w:rPr>
                <w:rFonts w:asciiTheme="majorHAnsi" w:hAnsiTheme="majorHAnsi" w:cstheme="majorHAnsi"/>
                <w:i/>
                <w:iCs/>
                <w:color w:val="000000" w:themeColor="text1"/>
                <w:sz w:val="26"/>
                <w:szCs w:val="26"/>
                <w:lang w:val="en-US"/>
              </w:rPr>
              <w:t>Hệ thống An toàn giao thông (vạch sơn, biển báo, đèn tín hiệu giao thông)</w:t>
            </w:r>
          </w:p>
        </w:tc>
        <w:tc>
          <w:tcPr>
            <w:tcW w:w="1068" w:type="pct"/>
            <w:vMerge/>
            <w:vAlign w:val="center"/>
          </w:tcPr>
          <w:p w14:paraId="4439CC43" w14:textId="77777777" w:rsidR="005C3980" w:rsidRPr="005C3980" w:rsidRDefault="005C3980" w:rsidP="005C3980">
            <w:pPr>
              <w:tabs>
                <w:tab w:val="left" w:pos="567"/>
              </w:tabs>
              <w:spacing w:line="276" w:lineRule="auto"/>
              <w:rPr>
                <w:rFonts w:asciiTheme="majorHAnsi" w:hAnsiTheme="majorHAnsi" w:cstheme="majorHAnsi"/>
                <w:b/>
                <w:color w:val="000000" w:themeColor="text1"/>
                <w:sz w:val="26"/>
                <w:szCs w:val="26"/>
              </w:rPr>
            </w:pPr>
          </w:p>
        </w:tc>
        <w:tc>
          <w:tcPr>
            <w:tcW w:w="577" w:type="pct"/>
            <w:vMerge/>
            <w:vAlign w:val="center"/>
          </w:tcPr>
          <w:p w14:paraId="785DFBFB" w14:textId="77777777" w:rsidR="005C3980" w:rsidRPr="005C3980" w:rsidRDefault="005C3980" w:rsidP="005C3980">
            <w:pPr>
              <w:tabs>
                <w:tab w:val="left" w:pos="567"/>
              </w:tabs>
              <w:spacing w:line="276" w:lineRule="auto"/>
              <w:rPr>
                <w:rFonts w:asciiTheme="majorHAnsi" w:hAnsiTheme="majorHAnsi" w:cstheme="majorHAnsi"/>
                <w:b/>
                <w:color w:val="000000" w:themeColor="text1"/>
                <w:sz w:val="26"/>
                <w:szCs w:val="26"/>
              </w:rPr>
            </w:pPr>
          </w:p>
        </w:tc>
        <w:tc>
          <w:tcPr>
            <w:tcW w:w="480" w:type="pct"/>
            <w:vMerge/>
            <w:vAlign w:val="center"/>
          </w:tcPr>
          <w:p w14:paraId="4898BDA0" w14:textId="77777777" w:rsidR="005C3980" w:rsidRPr="005C3980" w:rsidRDefault="005C3980" w:rsidP="005C3980">
            <w:pPr>
              <w:tabs>
                <w:tab w:val="left" w:pos="567"/>
              </w:tabs>
              <w:spacing w:line="276" w:lineRule="auto"/>
              <w:rPr>
                <w:rFonts w:asciiTheme="majorHAnsi" w:hAnsiTheme="majorHAnsi" w:cstheme="majorHAnsi"/>
                <w:b/>
                <w:color w:val="000000" w:themeColor="text1"/>
                <w:sz w:val="26"/>
                <w:szCs w:val="26"/>
              </w:rPr>
            </w:pPr>
          </w:p>
        </w:tc>
        <w:tc>
          <w:tcPr>
            <w:tcW w:w="433" w:type="pct"/>
            <w:vAlign w:val="center"/>
          </w:tcPr>
          <w:p w14:paraId="26AF7D44" w14:textId="62174F22" w:rsidR="005C3980" w:rsidRPr="005C3980" w:rsidRDefault="005C3980" w:rsidP="005C3980">
            <w:pPr>
              <w:tabs>
                <w:tab w:val="left" w:pos="567"/>
              </w:tabs>
              <w:spacing w:line="276" w:lineRule="auto"/>
              <w:jc w:val="center"/>
              <w:rPr>
                <w:rFonts w:asciiTheme="majorHAnsi" w:hAnsiTheme="majorHAnsi" w:cstheme="majorHAnsi"/>
                <w:b/>
                <w:color w:val="000000" w:themeColor="text1"/>
                <w:sz w:val="26"/>
                <w:szCs w:val="26"/>
                <w:lang w:val="en-US"/>
              </w:rPr>
            </w:pPr>
            <w:r w:rsidRPr="005C3980">
              <w:rPr>
                <w:rFonts w:asciiTheme="majorHAnsi" w:hAnsiTheme="majorHAnsi" w:cstheme="majorHAnsi"/>
                <w:i/>
                <w:iCs/>
                <w:color w:val="000000" w:themeColor="text1"/>
                <w:sz w:val="26"/>
                <w:szCs w:val="26"/>
                <w:lang w:val="en-US"/>
              </w:rPr>
              <w:t>200</w:t>
            </w:r>
          </w:p>
        </w:tc>
        <w:tc>
          <w:tcPr>
            <w:tcW w:w="770" w:type="pct"/>
            <w:vMerge/>
            <w:vAlign w:val="center"/>
          </w:tcPr>
          <w:p w14:paraId="356560E3" w14:textId="77777777" w:rsidR="005C3980" w:rsidRPr="005C3980" w:rsidRDefault="005C3980" w:rsidP="005C3980">
            <w:pPr>
              <w:tabs>
                <w:tab w:val="left" w:pos="567"/>
              </w:tabs>
              <w:spacing w:line="276" w:lineRule="auto"/>
              <w:rPr>
                <w:rFonts w:asciiTheme="majorHAnsi" w:hAnsiTheme="majorHAnsi" w:cstheme="majorHAnsi"/>
                <w:color w:val="000000" w:themeColor="text1"/>
                <w:sz w:val="26"/>
                <w:szCs w:val="26"/>
              </w:rPr>
            </w:pPr>
          </w:p>
        </w:tc>
        <w:tc>
          <w:tcPr>
            <w:tcW w:w="722" w:type="pct"/>
            <w:vMerge/>
            <w:vAlign w:val="center"/>
          </w:tcPr>
          <w:p w14:paraId="0D42AD60" w14:textId="77777777" w:rsidR="005C3980" w:rsidRPr="005C3980" w:rsidRDefault="005C3980" w:rsidP="005C3980">
            <w:pPr>
              <w:tabs>
                <w:tab w:val="left" w:pos="567"/>
              </w:tabs>
              <w:spacing w:line="276" w:lineRule="auto"/>
              <w:rPr>
                <w:rFonts w:asciiTheme="majorHAnsi" w:hAnsiTheme="majorHAnsi" w:cstheme="majorHAnsi"/>
                <w:color w:val="000000" w:themeColor="text1"/>
                <w:sz w:val="26"/>
                <w:szCs w:val="26"/>
              </w:rPr>
            </w:pPr>
          </w:p>
        </w:tc>
      </w:tr>
      <w:tr w:rsidR="005C3980" w:rsidRPr="005C3980" w14:paraId="025D6EE7" w14:textId="77777777" w:rsidTr="005C3980">
        <w:trPr>
          <w:trHeight w:val="1269"/>
          <w:jc w:val="center"/>
        </w:trPr>
        <w:tc>
          <w:tcPr>
            <w:tcW w:w="227" w:type="pct"/>
            <w:vAlign w:val="center"/>
          </w:tcPr>
          <w:p w14:paraId="399DABD6" w14:textId="489A72A4" w:rsidR="005C3980" w:rsidRPr="005C3980" w:rsidRDefault="005C3980" w:rsidP="005C3980">
            <w:pPr>
              <w:tabs>
                <w:tab w:val="left" w:pos="567"/>
              </w:tabs>
              <w:spacing w:line="276" w:lineRule="auto"/>
              <w:jc w:val="center"/>
              <w:rPr>
                <w:rFonts w:asciiTheme="majorHAnsi" w:hAnsiTheme="majorHAnsi" w:cstheme="majorHAnsi"/>
                <w:b/>
                <w:color w:val="000000" w:themeColor="text1"/>
                <w:sz w:val="26"/>
                <w:szCs w:val="26"/>
                <w:lang w:val="en-US"/>
              </w:rPr>
            </w:pPr>
            <w:r w:rsidRPr="005C3980">
              <w:rPr>
                <w:rFonts w:asciiTheme="majorHAnsi" w:hAnsiTheme="majorHAnsi" w:cstheme="majorHAnsi"/>
                <w:b/>
                <w:color w:val="000000" w:themeColor="text1"/>
                <w:sz w:val="26"/>
                <w:szCs w:val="26"/>
                <w:lang w:val="en-US"/>
              </w:rPr>
              <w:t>3</w:t>
            </w:r>
          </w:p>
        </w:tc>
        <w:tc>
          <w:tcPr>
            <w:tcW w:w="723" w:type="pct"/>
            <w:vAlign w:val="center"/>
          </w:tcPr>
          <w:p w14:paraId="70D5F899" w14:textId="55C7F99D" w:rsidR="005C3980" w:rsidRPr="005C3980" w:rsidRDefault="005C3980" w:rsidP="005C3980">
            <w:pPr>
              <w:tabs>
                <w:tab w:val="left" w:pos="567"/>
              </w:tabs>
              <w:spacing w:line="276" w:lineRule="auto"/>
              <w:rPr>
                <w:rFonts w:asciiTheme="majorHAnsi" w:hAnsiTheme="majorHAnsi" w:cstheme="majorHAnsi"/>
                <w:b/>
                <w:color w:val="000000" w:themeColor="text1"/>
                <w:sz w:val="26"/>
                <w:szCs w:val="26"/>
                <w:lang w:val="en-US"/>
              </w:rPr>
            </w:pPr>
            <w:r w:rsidRPr="005C3980">
              <w:rPr>
                <w:rFonts w:asciiTheme="majorHAnsi" w:hAnsiTheme="majorHAnsi" w:cstheme="majorHAnsi"/>
                <w:b/>
                <w:color w:val="000000" w:themeColor="text1"/>
                <w:sz w:val="26"/>
                <w:szCs w:val="26"/>
              </w:rPr>
              <w:t xml:space="preserve">Mô hình hóa hệ thống </w:t>
            </w:r>
            <w:r w:rsidRPr="005C3980">
              <w:rPr>
                <w:rFonts w:asciiTheme="majorHAnsi" w:hAnsiTheme="majorHAnsi" w:cstheme="majorHAnsi"/>
                <w:b/>
                <w:color w:val="000000" w:themeColor="text1"/>
                <w:sz w:val="26"/>
                <w:szCs w:val="26"/>
                <w:lang w:val="en-US"/>
              </w:rPr>
              <w:t>hạ tầng kỹ thuật</w:t>
            </w:r>
          </w:p>
        </w:tc>
        <w:tc>
          <w:tcPr>
            <w:tcW w:w="1068" w:type="pct"/>
            <w:vMerge/>
            <w:vAlign w:val="center"/>
          </w:tcPr>
          <w:p w14:paraId="5BAEE6D6" w14:textId="77777777" w:rsidR="005C3980" w:rsidRPr="005C3980" w:rsidRDefault="005C3980" w:rsidP="005C3980">
            <w:pPr>
              <w:tabs>
                <w:tab w:val="left" w:pos="567"/>
              </w:tabs>
              <w:spacing w:line="276" w:lineRule="auto"/>
              <w:rPr>
                <w:rFonts w:asciiTheme="majorHAnsi" w:hAnsiTheme="majorHAnsi" w:cstheme="majorHAnsi"/>
                <w:b/>
                <w:color w:val="000000" w:themeColor="text1"/>
                <w:sz w:val="26"/>
                <w:szCs w:val="26"/>
              </w:rPr>
            </w:pPr>
          </w:p>
        </w:tc>
        <w:tc>
          <w:tcPr>
            <w:tcW w:w="577" w:type="pct"/>
            <w:vMerge/>
            <w:vAlign w:val="center"/>
          </w:tcPr>
          <w:p w14:paraId="5FDA9740" w14:textId="77777777" w:rsidR="005C3980" w:rsidRPr="005C3980" w:rsidRDefault="005C3980" w:rsidP="005C3980">
            <w:pPr>
              <w:tabs>
                <w:tab w:val="left" w:pos="567"/>
              </w:tabs>
              <w:spacing w:line="276" w:lineRule="auto"/>
              <w:rPr>
                <w:rFonts w:asciiTheme="majorHAnsi" w:hAnsiTheme="majorHAnsi" w:cstheme="majorHAnsi"/>
                <w:b/>
                <w:color w:val="000000" w:themeColor="text1"/>
                <w:sz w:val="26"/>
                <w:szCs w:val="26"/>
              </w:rPr>
            </w:pPr>
          </w:p>
        </w:tc>
        <w:tc>
          <w:tcPr>
            <w:tcW w:w="480" w:type="pct"/>
            <w:vMerge/>
            <w:vAlign w:val="center"/>
          </w:tcPr>
          <w:p w14:paraId="5FE96796" w14:textId="77777777" w:rsidR="005C3980" w:rsidRPr="005C3980" w:rsidRDefault="005C3980" w:rsidP="005C3980">
            <w:pPr>
              <w:tabs>
                <w:tab w:val="left" w:pos="567"/>
              </w:tabs>
              <w:spacing w:line="276" w:lineRule="auto"/>
              <w:rPr>
                <w:rFonts w:asciiTheme="majorHAnsi" w:hAnsiTheme="majorHAnsi" w:cstheme="majorHAnsi"/>
                <w:b/>
                <w:color w:val="000000" w:themeColor="text1"/>
                <w:sz w:val="26"/>
                <w:szCs w:val="26"/>
              </w:rPr>
            </w:pPr>
          </w:p>
        </w:tc>
        <w:tc>
          <w:tcPr>
            <w:tcW w:w="433" w:type="pct"/>
            <w:vAlign w:val="center"/>
          </w:tcPr>
          <w:p w14:paraId="1837D091" w14:textId="5BE7C6F3" w:rsidR="005C3980" w:rsidRPr="005C3980" w:rsidRDefault="005C3980" w:rsidP="005C3980">
            <w:pPr>
              <w:tabs>
                <w:tab w:val="left" w:pos="567"/>
              </w:tabs>
              <w:spacing w:line="276" w:lineRule="auto"/>
              <w:jc w:val="center"/>
              <w:rPr>
                <w:rFonts w:asciiTheme="majorHAnsi" w:hAnsiTheme="majorHAnsi" w:cstheme="majorHAnsi"/>
                <w:b/>
                <w:color w:val="000000" w:themeColor="text1"/>
                <w:sz w:val="26"/>
                <w:szCs w:val="26"/>
                <w:lang w:val="en-US"/>
              </w:rPr>
            </w:pPr>
            <w:r w:rsidRPr="005C3980">
              <w:rPr>
                <w:rFonts w:asciiTheme="majorHAnsi" w:hAnsiTheme="majorHAnsi" w:cstheme="majorHAnsi"/>
                <w:b/>
                <w:color w:val="000000" w:themeColor="text1"/>
                <w:sz w:val="26"/>
                <w:szCs w:val="26"/>
                <w:lang w:val="en-US"/>
              </w:rPr>
              <w:t>200</w:t>
            </w:r>
          </w:p>
        </w:tc>
        <w:tc>
          <w:tcPr>
            <w:tcW w:w="770" w:type="pct"/>
            <w:vMerge/>
            <w:vAlign w:val="center"/>
          </w:tcPr>
          <w:p w14:paraId="304913CF" w14:textId="77777777" w:rsidR="005C3980" w:rsidRPr="005C3980" w:rsidRDefault="005C3980" w:rsidP="005C3980">
            <w:pPr>
              <w:tabs>
                <w:tab w:val="left" w:pos="567"/>
              </w:tabs>
              <w:spacing w:line="276" w:lineRule="auto"/>
              <w:rPr>
                <w:rFonts w:asciiTheme="majorHAnsi" w:hAnsiTheme="majorHAnsi" w:cstheme="majorHAnsi"/>
                <w:color w:val="000000" w:themeColor="text1"/>
                <w:sz w:val="26"/>
                <w:szCs w:val="26"/>
              </w:rPr>
            </w:pPr>
          </w:p>
        </w:tc>
        <w:tc>
          <w:tcPr>
            <w:tcW w:w="722" w:type="pct"/>
            <w:vMerge/>
            <w:vAlign w:val="center"/>
          </w:tcPr>
          <w:p w14:paraId="7E89AA76" w14:textId="77777777" w:rsidR="005C3980" w:rsidRPr="005C3980" w:rsidRDefault="005C3980" w:rsidP="005C3980">
            <w:pPr>
              <w:tabs>
                <w:tab w:val="left" w:pos="567"/>
              </w:tabs>
              <w:spacing w:line="276" w:lineRule="auto"/>
              <w:rPr>
                <w:rFonts w:asciiTheme="majorHAnsi" w:hAnsiTheme="majorHAnsi" w:cstheme="majorHAnsi"/>
                <w:color w:val="000000" w:themeColor="text1"/>
                <w:sz w:val="26"/>
                <w:szCs w:val="26"/>
              </w:rPr>
            </w:pPr>
          </w:p>
        </w:tc>
      </w:tr>
      <w:tr w:rsidR="005C3980" w:rsidRPr="005C3980" w14:paraId="546D0FE9" w14:textId="77777777" w:rsidTr="005C3980">
        <w:trPr>
          <w:trHeight w:val="359"/>
          <w:jc w:val="center"/>
        </w:trPr>
        <w:tc>
          <w:tcPr>
            <w:tcW w:w="227" w:type="pct"/>
            <w:vAlign w:val="center"/>
          </w:tcPr>
          <w:p w14:paraId="62ADA462" w14:textId="7E59A382" w:rsidR="005C3980" w:rsidRPr="005C3980" w:rsidRDefault="005C3980" w:rsidP="005C3980">
            <w:pPr>
              <w:tabs>
                <w:tab w:val="left" w:pos="567"/>
              </w:tabs>
              <w:spacing w:line="276" w:lineRule="auto"/>
              <w:jc w:val="center"/>
              <w:rPr>
                <w:rFonts w:asciiTheme="majorHAnsi" w:hAnsiTheme="majorHAnsi" w:cstheme="majorHAnsi"/>
                <w:i/>
                <w:iCs/>
                <w:color w:val="000000" w:themeColor="text1"/>
                <w:sz w:val="26"/>
                <w:szCs w:val="26"/>
              </w:rPr>
            </w:pPr>
            <w:r w:rsidRPr="005C3980">
              <w:rPr>
                <w:rFonts w:asciiTheme="majorHAnsi" w:hAnsiTheme="majorHAnsi" w:cstheme="majorHAnsi"/>
                <w:i/>
                <w:iCs/>
                <w:color w:val="000000" w:themeColor="text1"/>
                <w:sz w:val="26"/>
                <w:szCs w:val="26"/>
                <w:lang w:val="en-US"/>
              </w:rPr>
              <w:lastRenderedPageBreak/>
              <w:t>3</w:t>
            </w:r>
            <w:r w:rsidRPr="005C3980">
              <w:rPr>
                <w:rFonts w:asciiTheme="majorHAnsi" w:hAnsiTheme="majorHAnsi" w:cstheme="majorHAnsi"/>
                <w:i/>
                <w:iCs/>
                <w:color w:val="000000" w:themeColor="text1"/>
                <w:sz w:val="26"/>
                <w:szCs w:val="26"/>
              </w:rPr>
              <w:t>.1</w:t>
            </w:r>
          </w:p>
        </w:tc>
        <w:tc>
          <w:tcPr>
            <w:tcW w:w="723" w:type="pct"/>
            <w:vAlign w:val="center"/>
          </w:tcPr>
          <w:p w14:paraId="3A8830B3" w14:textId="1EABFB90" w:rsidR="005C3980" w:rsidRPr="005C3980" w:rsidRDefault="005C3980" w:rsidP="005C3980">
            <w:pPr>
              <w:tabs>
                <w:tab w:val="left" w:pos="567"/>
              </w:tabs>
              <w:spacing w:line="276" w:lineRule="auto"/>
              <w:rPr>
                <w:rFonts w:asciiTheme="majorHAnsi" w:hAnsiTheme="majorHAnsi" w:cstheme="majorHAnsi"/>
                <w:i/>
                <w:iCs/>
                <w:color w:val="000000" w:themeColor="text1"/>
                <w:sz w:val="26"/>
                <w:szCs w:val="26"/>
                <w:lang w:val="en-US"/>
              </w:rPr>
            </w:pPr>
            <w:r w:rsidRPr="005C3980">
              <w:rPr>
                <w:rFonts w:asciiTheme="majorHAnsi" w:hAnsiTheme="majorHAnsi" w:cstheme="majorHAnsi"/>
                <w:i/>
                <w:iCs/>
                <w:color w:val="000000" w:themeColor="text1"/>
                <w:sz w:val="26"/>
                <w:szCs w:val="26"/>
                <w:lang w:val="en-US"/>
              </w:rPr>
              <w:t>Thoát nước sinh hoạt</w:t>
            </w:r>
          </w:p>
        </w:tc>
        <w:tc>
          <w:tcPr>
            <w:tcW w:w="1068" w:type="pct"/>
            <w:vMerge/>
            <w:vAlign w:val="center"/>
          </w:tcPr>
          <w:p w14:paraId="15C1087D" w14:textId="77777777" w:rsidR="005C3980" w:rsidRPr="005C3980" w:rsidRDefault="005C3980" w:rsidP="005C3980">
            <w:pPr>
              <w:tabs>
                <w:tab w:val="left" w:pos="567"/>
              </w:tabs>
              <w:spacing w:line="276" w:lineRule="auto"/>
              <w:rPr>
                <w:rFonts w:asciiTheme="majorHAnsi" w:hAnsiTheme="majorHAnsi" w:cstheme="majorHAnsi"/>
                <w:i/>
                <w:iCs/>
                <w:color w:val="000000" w:themeColor="text1"/>
                <w:sz w:val="26"/>
                <w:szCs w:val="26"/>
              </w:rPr>
            </w:pPr>
          </w:p>
        </w:tc>
        <w:tc>
          <w:tcPr>
            <w:tcW w:w="577" w:type="pct"/>
            <w:vMerge/>
            <w:vAlign w:val="center"/>
          </w:tcPr>
          <w:p w14:paraId="296F6580" w14:textId="77777777" w:rsidR="005C3980" w:rsidRPr="005C3980" w:rsidRDefault="005C3980" w:rsidP="005C3980">
            <w:pPr>
              <w:tabs>
                <w:tab w:val="left" w:pos="567"/>
              </w:tabs>
              <w:spacing w:line="276" w:lineRule="auto"/>
              <w:rPr>
                <w:rFonts w:asciiTheme="majorHAnsi" w:hAnsiTheme="majorHAnsi" w:cstheme="majorHAnsi"/>
                <w:i/>
                <w:iCs/>
                <w:color w:val="000000" w:themeColor="text1"/>
                <w:sz w:val="26"/>
                <w:szCs w:val="26"/>
              </w:rPr>
            </w:pPr>
          </w:p>
        </w:tc>
        <w:tc>
          <w:tcPr>
            <w:tcW w:w="480" w:type="pct"/>
            <w:vMerge/>
            <w:vAlign w:val="center"/>
          </w:tcPr>
          <w:p w14:paraId="31959AEB" w14:textId="77777777" w:rsidR="005C3980" w:rsidRPr="005C3980" w:rsidRDefault="005C3980" w:rsidP="005C3980">
            <w:pPr>
              <w:tabs>
                <w:tab w:val="left" w:pos="567"/>
              </w:tabs>
              <w:spacing w:line="276" w:lineRule="auto"/>
              <w:rPr>
                <w:rFonts w:asciiTheme="majorHAnsi" w:hAnsiTheme="majorHAnsi" w:cstheme="majorHAnsi"/>
                <w:i/>
                <w:iCs/>
                <w:color w:val="000000" w:themeColor="text1"/>
                <w:sz w:val="26"/>
                <w:szCs w:val="26"/>
              </w:rPr>
            </w:pPr>
          </w:p>
        </w:tc>
        <w:tc>
          <w:tcPr>
            <w:tcW w:w="433" w:type="pct"/>
            <w:vAlign w:val="center"/>
          </w:tcPr>
          <w:p w14:paraId="536504C8" w14:textId="43F33686" w:rsidR="005C3980" w:rsidRPr="005C3980" w:rsidRDefault="005C3980" w:rsidP="005C3980">
            <w:pPr>
              <w:tabs>
                <w:tab w:val="left" w:pos="567"/>
              </w:tabs>
              <w:spacing w:line="276" w:lineRule="auto"/>
              <w:jc w:val="center"/>
              <w:rPr>
                <w:rFonts w:asciiTheme="majorHAnsi" w:hAnsiTheme="majorHAnsi" w:cstheme="majorHAnsi"/>
                <w:i/>
                <w:iCs/>
                <w:color w:val="000000" w:themeColor="text1"/>
                <w:sz w:val="26"/>
                <w:szCs w:val="26"/>
                <w:lang w:val="en-US"/>
              </w:rPr>
            </w:pPr>
            <w:r w:rsidRPr="005C3980">
              <w:rPr>
                <w:rFonts w:asciiTheme="majorHAnsi" w:hAnsiTheme="majorHAnsi" w:cstheme="majorHAnsi"/>
                <w:i/>
                <w:iCs/>
                <w:color w:val="000000" w:themeColor="text1"/>
                <w:sz w:val="26"/>
                <w:szCs w:val="26"/>
                <w:lang w:val="en-US"/>
              </w:rPr>
              <w:t>200</w:t>
            </w:r>
          </w:p>
        </w:tc>
        <w:tc>
          <w:tcPr>
            <w:tcW w:w="770" w:type="pct"/>
            <w:vMerge/>
            <w:vAlign w:val="center"/>
          </w:tcPr>
          <w:p w14:paraId="65755D92" w14:textId="77777777" w:rsidR="005C3980" w:rsidRPr="005C3980" w:rsidRDefault="005C3980" w:rsidP="005C3980">
            <w:pPr>
              <w:tabs>
                <w:tab w:val="left" w:pos="567"/>
              </w:tabs>
              <w:spacing w:line="276" w:lineRule="auto"/>
              <w:rPr>
                <w:rFonts w:asciiTheme="majorHAnsi" w:hAnsiTheme="majorHAnsi" w:cstheme="majorHAnsi"/>
                <w:i/>
                <w:iCs/>
                <w:color w:val="000000" w:themeColor="text1"/>
                <w:sz w:val="26"/>
                <w:szCs w:val="26"/>
              </w:rPr>
            </w:pPr>
          </w:p>
        </w:tc>
        <w:tc>
          <w:tcPr>
            <w:tcW w:w="722" w:type="pct"/>
            <w:vMerge/>
            <w:vAlign w:val="center"/>
          </w:tcPr>
          <w:p w14:paraId="62939FF9" w14:textId="77777777" w:rsidR="005C3980" w:rsidRPr="005C3980" w:rsidRDefault="005C3980" w:rsidP="005C3980">
            <w:pPr>
              <w:tabs>
                <w:tab w:val="left" w:pos="567"/>
              </w:tabs>
              <w:spacing w:line="276" w:lineRule="auto"/>
              <w:rPr>
                <w:rFonts w:asciiTheme="majorHAnsi" w:hAnsiTheme="majorHAnsi" w:cstheme="majorHAnsi"/>
                <w:i/>
                <w:iCs/>
                <w:color w:val="000000" w:themeColor="text1"/>
                <w:sz w:val="26"/>
                <w:szCs w:val="26"/>
              </w:rPr>
            </w:pPr>
          </w:p>
        </w:tc>
      </w:tr>
      <w:tr w:rsidR="005C3980" w:rsidRPr="005C3980" w14:paraId="5D371694" w14:textId="77777777" w:rsidTr="005C3980">
        <w:trPr>
          <w:trHeight w:val="359"/>
          <w:jc w:val="center"/>
        </w:trPr>
        <w:tc>
          <w:tcPr>
            <w:tcW w:w="227" w:type="pct"/>
            <w:vAlign w:val="center"/>
          </w:tcPr>
          <w:p w14:paraId="77085288" w14:textId="7C17DE99" w:rsidR="005C3980" w:rsidRPr="005C3980" w:rsidRDefault="005C3980" w:rsidP="005C3980">
            <w:pPr>
              <w:tabs>
                <w:tab w:val="left" w:pos="567"/>
              </w:tabs>
              <w:spacing w:line="276" w:lineRule="auto"/>
              <w:jc w:val="center"/>
              <w:rPr>
                <w:rFonts w:asciiTheme="majorHAnsi" w:hAnsiTheme="majorHAnsi" w:cstheme="majorHAnsi"/>
                <w:i/>
                <w:iCs/>
                <w:color w:val="000000" w:themeColor="text1"/>
                <w:sz w:val="26"/>
                <w:szCs w:val="26"/>
                <w:lang w:val="en-US"/>
              </w:rPr>
            </w:pPr>
            <w:r w:rsidRPr="005C3980">
              <w:rPr>
                <w:rFonts w:asciiTheme="majorHAnsi" w:hAnsiTheme="majorHAnsi" w:cstheme="majorHAnsi"/>
                <w:i/>
                <w:iCs/>
                <w:color w:val="000000" w:themeColor="text1"/>
                <w:sz w:val="26"/>
                <w:szCs w:val="26"/>
                <w:lang w:val="en-US"/>
              </w:rPr>
              <w:lastRenderedPageBreak/>
              <w:t>3</w:t>
            </w:r>
            <w:r w:rsidRPr="005C3980">
              <w:rPr>
                <w:rFonts w:asciiTheme="majorHAnsi" w:hAnsiTheme="majorHAnsi" w:cstheme="majorHAnsi"/>
                <w:i/>
                <w:iCs/>
                <w:color w:val="000000" w:themeColor="text1"/>
                <w:sz w:val="26"/>
                <w:szCs w:val="26"/>
              </w:rPr>
              <w:t>.</w:t>
            </w:r>
            <w:r w:rsidRPr="005C3980">
              <w:rPr>
                <w:rFonts w:asciiTheme="majorHAnsi" w:hAnsiTheme="majorHAnsi" w:cstheme="majorHAnsi"/>
                <w:i/>
                <w:iCs/>
                <w:color w:val="000000" w:themeColor="text1"/>
                <w:sz w:val="26"/>
                <w:szCs w:val="26"/>
                <w:lang w:val="en-US"/>
              </w:rPr>
              <w:t>2</w:t>
            </w:r>
          </w:p>
        </w:tc>
        <w:tc>
          <w:tcPr>
            <w:tcW w:w="723" w:type="pct"/>
            <w:vAlign w:val="center"/>
          </w:tcPr>
          <w:p w14:paraId="15531309" w14:textId="46CA6F84" w:rsidR="005C3980" w:rsidRPr="005C3980" w:rsidRDefault="005C3980" w:rsidP="005C3980">
            <w:pPr>
              <w:tabs>
                <w:tab w:val="left" w:pos="567"/>
              </w:tabs>
              <w:spacing w:line="276" w:lineRule="auto"/>
              <w:rPr>
                <w:rFonts w:asciiTheme="majorHAnsi" w:hAnsiTheme="majorHAnsi" w:cstheme="majorHAnsi"/>
                <w:i/>
                <w:iCs/>
                <w:color w:val="000000" w:themeColor="text1"/>
                <w:sz w:val="26"/>
                <w:szCs w:val="26"/>
                <w:lang w:val="en-US"/>
              </w:rPr>
            </w:pPr>
            <w:r w:rsidRPr="005C3980">
              <w:rPr>
                <w:rFonts w:asciiTheme="majorHAnsi" w:hAnsiTheme="majorHAnsi" w:cstheme="majorHAnsi"/>
                <w:i/>
                <w:iCs/>
                <w:color w:val="000000" w:themeColor="text1"/>
                <w:sz w:val="26"/>
                <w:szCs w:val="26"/>
                <w:lang w:val="en-US"/>
              </w:rPr>
              <w:t>Thoát nước mưa</w:t>
            </w:r>
          </w:p>
        </w:tc>
        <w:tc>
          <w:tcPr>
            <w:tcW w:w="1068" w:type="pct"/>
            <w:vMerge/>
            <w:vAlign w:val="center"/>
          </w:tcPr>
          <w:p w14:paraId="2F0DFBD7" w14:textId="77777777" w:rsidR="005C3980" w:rsidRPr="005C3980" w:rsidRDefault="005C3980" w:rsidP="005C3980">
            <w:pPr>
              <w:tabs>
                <w:tab w:val="left" w:pos="567"/>
              </w:tabs>
              <w:spacing w:line="276" w:lineRule="auto"/>
              <w:rPr>
                <w:rFonts w:asciiTheme="majorHAnsi" w:hAnsiTheme="majorHAnsi" w:cstheme="majorHAnsi"/>
                <w:i/>
                <w:iCs/>
                <w:color w:val="000000" w:themeColor="text1"/>
                <w:sz w:val="26"/>
                <w:szCs w:val="26"/>
              </w:rPr>
            </w:pPr>
          </w:p>
        </w:tc>
        <w:tc>
          <w:tcPr>
            <w:tcW w:w="577" w:type="pct"/>
            <w:vMerge/>
            <w:vAlign w:val="center"/>
          </w:tcPr>
          <w:p w14:paraId="46832A17" w14:textId="77777777" w:rsidR="005C3980" w:rsidRPr="005C3980" w:rsidRDefault="005C3980" w:rsidP="005C3980">
            <w:pPr>
              <w:tabs>
                <w:tab w:val="left" w:pos="567"/>
              </w:tabs>
              <w:spacing w:line="276" w:lineRule="auto"/>
              <w:rPr>
                <w:rFonts w:asciiTheme="majorHAnsi" w:hAnsiTheme="majorHAnsi" w:cstheme="majorHAnsi"/>
                <w:i/>
                <w:iCs/>
                <w:color w:val="000000" w:themeColor="text1"/>
                <w:sz w:val="26"/>
                <w:szCs w:val="26"/>
              </w:rPr>
            </w:pPr>
          </w:p>
        </w:tc>
        <w:tc>
          <w:tcPr>
            <w:tcW w:w="480" w:type="pct"/>
            <w:vMerge/>
            <w:vAlign w:val="center"/>
          </w:tcPr>
          <w:p w14:paraId="30F29D08" w14:textId="77777777" w:rsidR="005C3980" w:rsidRPr="005C3980" w:rsidRDefault="005C3980" w:rsidP="005C3980">
            <w:pPr>
              <w:tabs>
                <w:tab w:val="left" w:pos="567"/>
              </w:tabs>
              <w:spacing w:line="276" w:lineRule="auto"/>
              <w:rPr>
                <w:rFonts w:asciiTheme="majorHAnsi" w:hAnsiTheme="majorHAnsi" w:cstheme="majorHAnsi"/>
                <w:i/>
                <w:iCs/>
                <w:color w:val="000000" w:themeColor="text1"/>
                <w:sz w:val="26"/>
                <w:szCs w:val="26"/>
              </w:rPr>
            </w:pPr>
          </w:p>
        </w:tc>
        <w:tc>
          <w:tcPr>
            <w:tcW w:w="433" w:type="pct"/>
            <w:vAlign w:val="center"/>
          </w:tcPr>
          <w:p w14:paraId="667F0C3A" w14:textId="09DD3769" w:rsidR="005C3980" w:rsidRPr="005C3980" w:rsidRDefault="005C3980" w:rsidP="005C3980">
            <w:pPr>
              <w:tabs>
                <w:tab w:val="left" w:pos="567"/>
              </w:tabs>
              <w:spacing w:line="276" w:lineRule="auto"/>
              <w:jc w:val="center"/>
              <w:rPr>
                <w:rFonts w:asciiTheme="majorHAnsi" w:hAnsiTheme="majorHAnsi" w:cstheme="majorHAnsi"/>
                <w:i/>
                <w:iCs/>
                <w:color w:val="000000" w:themeColor="text1"/>
                <w:sz w:val="26"/>
                <w:szCs w:val="26"/>
                <w:lang w:val="en-US"/>
              </w:rPr>
            </w:pPr>
            <w:r w:rsidRPr="005C3980">
              <w:rPr>
                <w:rFonts w:asciiTheme="majorHAnsi" w:hAnsiTheme="majorHAnsi" w:cstheme="majorHAnsi"/>
                <w:i/>
                <w:iCs/>
                <w:color w:val="000000" w:themeColor="text1"/>
                <w:sz w:val="26"/>
                <w:szCs w:val="26"/>
                <w:lang w:val="en-US"/>
              </w:rPr>
              <w:t>200</w:t>
            </w:r>
          </w:p>
        </w:tc>
        <w:tc>
          <w:tcPr>
            <w:tcW w:w="770" w:type="pct"/>
            <w:vMerge/>
            <w:vAlign w:val="center"/>
          </w:tcPr>
          <w:p w14:paraId="3305027C" w14:textId="77777777" w:rsidR="005C3980" w:rsidRPr="005C3980" w:rsidRDefault="005C3980" w:rsidP="005C3980">
            <w:pPr>
              <w:tabs>
                <w:tab w:val="left" w:pos="567"/>
              </w:tabs>
              <w:spacing w:line="276" w:lineRule="auto"/>
              <w:rPr>
                <w:rFonts w:asciiTheme="majorHAnsi" w:hAnsiTheme="majorHAnsi" w:cstheme="majorHAnsi"/>
                <w:i/>
                <w:iCs/>
                <w:color w:val="000000" w:themeColor="text1"/>
                <w:sz w:val="26"/>
                <w:szCs w:val="26"/>
              </w:rPr>
            </w:pPr>
          </w:p>
        </w:tc>
        <w:tc>
          <w:tcPr>
            <w:tcW w:w="722" w:type="pct"/>
            <w:vMerge/>
            <w:vAlign w:val="center"/>
          </w:tcPr>
          <w:p w14:paraId="623D1AB9" w14:textId="77777777" w:rsidR="005C3980" w:rsidRPr="005C3980" w:rsidRDefault="005C3980" w:rsidP="005C3980">
            <w:pPr>
              <w:tabs>
                <w:tab w:val="left" w:pos="567"/>
              </w:tabs>
              <w:spacing w:line="276" w:lineRule="auto"/>
              <w:rPr>
                <w:rFonts w:asciiTheme="majorHAnsi" w:hAnsiTheme="majorHAnsi" w:cstheme="majorHAnsi"/>
                <w:i/>
                <w:iCs/>
                <w:color w:val="000000" w:themeColor="text1"/>
                <w:sz w:val="26"/>
                <w:szCs w:val="26"/>
              </w:rPr>
            </w:pPr>
          </w:p>
        </w:tc>
      </w:tr>
      <w:tr w:rsidR="005C3980" w:rsidRPr="005C3980" w14:paraId="37A734E8" w14:textId="77777777" w:rsidTr="005C3980">
        <w:trPr>
          <w:trHeight w:val="359"/>
          <w:jc w:val="center"/>
        </w:trPr>
        <w:tc>
          <w:tcPr>
            <w:tcW w:w="227" w:type="pct"/>
            <w:vAlign w:val="center"/>
          </w:tcPr>
          <w:p w14:paraId="3AB784EB" w14:textId="45996681" w:rsidR="005C3980" w:rsidRPr="005C3980" w:rsidRDefault="005C3980" w:rsidP="005C3980">
            <w:pPr>
              <w:tabs>
                <w:tab w:val="left" w:pos="567"/>
              </w:tabs>
              <w:spacing w:line="276" w:lineRule="auto"/>
              <w:jc w:val="center"/>
              <w:rPr>
                <w:rFonts w:asciiTheme="majorHAnsi" w:hAnsiTheme="majorHAnsi" w:cstheme="majorHAnsi"/>
                <w:i/>
                <w:iCs/>
                <w:color w:val="000000" w:themeColor="text1"/>
                <w:sz w:val="26"/>
                <w:szCs w:val="26"/>
              </w:rPr>
            </w:pPr>
            <w:r w:rsidRPr="005C3980">
              <w:rPr>
                <w:rFonts w:asciiTheme="majorHAnsi" w:hAnsiTheme="majorHAnsi" w:cstheme="majorHAnsi"/>
                <w:i/>
                <w:iCs/>
                <w:color w:val="000000" w:themeColor="text1"/>
                <w:sz w:val="26"/>
                <w:szCs w:val="26"/>
                <w:lang w:val="en-US"/>
              </w:rPr>
              <w:t>3</w:t>
            </w:r>
            <w:r w:rsidRPr="005C3980">
              <w:rPr>
                <w:rFonts w:asciiTheme="majorHAnsi" w:hAnsiTheme="majorHAnsi" w:cstheme="majorHAnsi"/>
                <w:i/>
                <w:iCs/>
                <w:color w:val="000000" w:themeColor="text1"/>
                <w:sz w:val="26"/>
                <w:szCs w:val="26"/>
              </w:rPr>
              <w:t>.3</w:t>
            </w:r>
          </w:p>
        </w:tc>
        <w:tc>
          <w:tcPr>
            <w:tcW w:w="723" w:type="pct"/>
            <w:vAlign w:val="center"/>
          </w:tcPr>
          <w:p w14:paraId="2D72F3AE" w14:textId="3BC076F6" w:rsidR="005C3980" w:rsidRPr="005C3980" w:rsidRDefault="005C3980" w:rsidP="005C3980">
            <w:pPr>
              <w:tabs>
                <w:tab w:val="left" w:pos="567"/>
              </w:tabs>
              <w:spacing w:line="276" w:lineRule="auto"/>
              <w:rPr>
                <w:rFonts w:asciiTheme="majorHAnsi" w:hAnsiTheme="majorHAnsi" w:cstheme="majorHAnsi"/>
                <w:i/>
                <w:iCs/>
                <w:color w:val="000000" w:themeColor="text1"/>
                <w:sz w:val="26"/>
                <w:szCs w:val="26"/>
                <w:lang w:val="en-US"/>
              </w:rPr>
            </w:pPr>
            <w:r w:rsidRPr="005C3980">
              <w:rPr>
                <w:rFonts w:asciiTheme="majorHAnsi" w:hAnsiTheme="majorHAnsi" w:cstheme="majorHAnsi"/>
                <w:i/>
                <w:iCs/>
                <w:color w:val="000000" w:themeColor="text1"/>
                <w:sz w:val="26"/>
                <w:szCs w:val="26"/>
                <w:lang w:val="en-US"/>
              </w:rPr>
              <w:t>Cống bao</w:t>
            </w:r>
          </w:p>
        </w:tc>
        <w:tc>
          <w:tcPr>
            <w:tcW w:w="1068" w:type="pct"/>
            <w:vMerge/>
            <w:vAlign w:val="center"/>
          </w:tcPr>
          <w:p w14:paraId="2DFB188D" w14:textId="77777777" w:rsidR="005C3980" w:rsidRPr="005C3980" w:rsidRDefault="005C3980" w:rsidP="005C3980">
            <w:pPr>
              <w:tabs>
                <w:tab w:val="left" w:pos="567"/>
              </w:tabs>
              <w:spacing w:line="276" w:lineRule="auto"/>
              <w:rPr>
                <w:rFonts w:asciiTheme="majorHAnsi" w:hAnsiTheme="majorHAnsi" w:cstheme="majorHAnsi"/>
                <w:i/>
                <w:iCs/>
                <w:color w:val="000000" w:themeColor="text1"/>
                <w:sz w:val="26"/>
                <w:szCs w:val="26"/>
              </w:rPr>
            </w:pPr>
          </w:p>
        </w:tc>
        <w:tc>
          <w:tcPr>
            <w:tcW w:w="577" w:type="pct"/>
            <w:vMerge/>
            <w:vAlign w:val="center"/>
          </w:tcPr>
          <w:p w14:paraId="14E9B7DC" w14:textId="77777777" w:rsidR="005C3980" w:rsidRPr="005C3980" w:rsidRDefault="005C3980" w:rsidP="005C3980">
            <w:pPr>
              <w:tabs>
                <w:tab w:val="left" w:pos="567"/>
              </w:tabs>
              <w:spacing w:line="276" w:lineRule="auto"/>
              <w:rPr>
                <w:rFonts w:asciiTheme="majorHAnsi" w:hAnsiTheme="majorHAnsi" w:cstheme="majorHAnsi"/>
                <w:i/>
                <w:iCs/>
                <w:color w:val="000000" w:themeColor="text1"/>
                <w:sz w:val="26"/>
                <w:szCs w:val="26"/>
              </w:rPr>
            </w:pPr>
          </w:p>
        </w:tc>
        <w:tc>
          <w:tcPr>
            <w:tcW w:w="480" w:type="pct"/>
            <w:vMerge/>
            <w:vAlign w:val="center"/>
          </w:tcPr>
          <w:p w14:paraId="653F3635" w14:textId="77777777" w:rsidR="005C3980" w:rsidRPr="005C3980" w:rsidRDefault="005C3980" w:rsidP="005C3980">
            <w:pPr>
              <w:tabs>
                <w:tab w:val="left" w:pos="567"/>
              </w:tabs>
              <w:spacing w:line="276" w:lineRule="auto"/>
              <w:rPr>
                <w:rFonts w:asciiTheme="majorHAnsi" w:hAnsiTheme="majorHAnsi" w:cstheme="majorHAnsi"/>
                <w:i/>
                <w:iCs/>
                <w:color w:val="000000" w:themeColor="text1"/>
                <w:sz w:val="26"/>
                <w:szCs w:val="26"/>
              </w:rPr>
            </w:pPr>
          </w:p>
        </w:tc>
        <w:tc>
          <w:tcPr>
            <w:tcW w:w="433" w:type="pct"/>
            <w:vAlign w:val="center"/>
          </w:tcPr>
          <w:p w14:paraId="450F6D70" w14:textId="44DF7736" w:rsidR="005C3980" w:rsidRPr="005C3980" w:rsidRDefault="005C3980" w:rsidP="005C3980">
            <w:pPr>
              <w:tabs>
                <w:tab w:val="left" w:pos="567"/>
              </w:tabs>
              <w:spacing w:line="276" w:lineRule="auto"/>
              <w:jc w:val="center"/>
              <w:rPr>
                <w:rFonts w:asciiTheme="majorHAnsi" w:hAnsiTheme="majorHAnsi" w:cstheme="majorHAnsi"/>
                <w:i/>
                <w:iCs/>
                <w:color w:val="000000" w:themeColor="text1"/>
                <w:sz w:val="26"/>
                <w:szCs w:val="26"/>
                <w:lang w:val="en-US"/>
              </w:rPr>
            </w:pPr>
            <w:r w:rsidRPr="005C3980">
              <w:rPr>
                <w:rFonts w:asciiTheme="majorHAnsi" w:hAnsiTheme="majorHAnsi" w:cstheme="majorHAnsi"/>
                <w:i/>
                <w:iCs/>
                <w:color w:val="000000" w:themeColor="text1"/>
                <w:sz w:val="26"/>
                <w:szCs w:val="26"/>
                <w:lang w:val="en-US"/>
              </w:rPr>
              <w:t>200</w:t>
            </w:r>
          </w:p>
        </w:tc>
        <w:tc>
          <w:tcPr>
            <w:tcW w:w="770" w:type="pct"/>
            <w:vMerge/>
            <w:vAlign w:val="center"/>
          </w:tcPr>
          <w:p w14:paraId="7BE647E3" w14:textId="77777777" w:rsidR="005C3980" w:rsidRPr="005C3980" w:rsidRDefault="005C3980" w:rsidP="005C3980">
            <w:pPr>
              <w:tabs>
                <w:tab w:val="left" w:pos="567"/>
              </w:tabs>
              <w:spacing w:line="276" w:lineRule="auto"/>
              <w:rPr>
                <w:rFonts w:asciiTheme="majorHAnsi" w:hAnsiTheme="majorHAnsi" w:cstheme="majorHAnsi"/>
                <w:i/>
                <w:iCs/>
                <w:color w:val="000000" w:themeColor="text1"/>
                <w:sz w:val="26"/>
                <w:szCs w:val="26"/>
              </w:rPr>
            </w:pPr>
          </w:p>
        </w:tc>
        <w:tc>
          <w:tcPr>
            <w:tcW w:w="722" w:type="pct"/>
            <w:vMerge/>
            <w:vAlign w:val="center"/>
          </w:tcPr>
          <w:p w14:paraId="4C60C660" w14:textId="77777777" w:rsidR="005C3980" w:rsidRPr="005C3980" w:rsidRDefault="005C3980" w:rsidP="005C3980">
            <w:pPr>
              <w:tabs>
                <w:tab w:val="left" w:pos="567"/>
              </w:tabs>
              <w:spacing w:line="276" w:lineRule="auto"/>
              <w:rPr>
                <w:rFonts w:asciiTheme="majorHAnsi" w:hAnsiTheme="majorHAnsi" w:cstheme="majorHAnsi"/>
                <w:i/>
                <w:iCs/>
                <w:color w:val="000000" w:themeColor="text1"/>
                <w:sz w:val="26"/>
                <w:szCs w:val="26"/>
              </w:rPr>
            </w:pPr>
          </w:p>
        </w:tc>
      </w:tr>
      <w:tr w:rsidR="005C3980" w:rsidRPr="005C3980" w14:paraId="64CEC8E4" w14:textId="77777777" w:rsidTr="005C3980">
        <w:trPr>
          <w:trHeight w:val="359"/>
          <w:jc w:val="center"/>
        </w:trPr>
        <w:tc>
          <w:tcPr>
            <w:tcW w:w="227" w:type="pct"/>
            <w:vAlign w:val="center"/>
          </w:tcPr>
          <w:p w14:paraId="3670899E" w14:textId="3E62A06E" w:rsidR="005C3980" w:rsidRPr="005C3980" w:rsidRDefault="005C3980" w:rsidP="005C3980">
            <w:pPr>
              <w:tabs>
                <w:tab w:val="left" w:pos="567"/>
              </w:tabs>
              <w:spacing w:line="276" w:lineRule="auto"/>
              <w:jc w:val="center"/>
              <w:rPr>
                <w:rFonts w:asciiTheme="majorHAnsi" w:hAnsiTheme="majorHAnsi" w:cstheme="majorHAnsi"/>
                <w:i/>
                <w:iCs/>
                <w:color w:val="000000" w:themeColor="text1"/>
                <w:sz w:val="26"/>
                <w:szCs w:val="26"/>
                <w:lang w:val="en-US"/>
              </w:rPr>
            </w:pPr>
            <w:r w:rsidRPr="005C3980">
              <w:rPr>
                <w:rFonts w:asciiTheme="majorHAnsi" w:hAnsiTheme="majorHAnsi" w:cstheme="majorHAnsi"/>
                <w:i/>
                <w:iCs/>
                <w:color w:val="000000" w:themeColor="text1"/>
                <w:sz w:val="26"/>
                <w:szCs w:val="26"/>
                <w:lang w:val="en-US"/>
              </w:rPr>
              <w:t>3</w:t>
            </w:r>
            <w:r w:rsidRPr="005C3980">
              <w:rPr>
                <w:rFonts w:asciiTheme="majorHAnsi" w:hAnsiTheme="majorHAnsi" w:cstheme="majorHAnsi"/>
                <w:i/>
                <w:iCs/>
                <w:color w:val="000000" w:themeColor="text1"/>
                <w:sz w:val="26"/>
                <w:szCs w:val="26"/>
              </w:rPr>
              <w:t>.</w:t>
            </w:r>
            <w:r w:rsidRPr="005C3980">
              <w:rPr>
                <w:rFonts w:asciiTheme="majorHAnsi" w:hAnsiTheme="majorHAnsi" w:cstheme="majorHAnsi"/>
                <w:i/>
                <w:iCs/>
                <w:color w:val="000000" w:themeColor="text1"/>
                <w:sz w:val="26"/>
                <w:szCs w:val="26"/>
                <w:lang w:val="en-US"/>
              </w:rPr>
              <w:t>4</w:t>
            </w:r>
          </w:p>
        </w:tc>
        <w:tc>
          <w:tcPr>
            <w:tcW w:w="723" w:type="pct"/>
            <w:vAlign w:val="center"/>
          </w:tcPr>
          <w:p w14:paraId="165C401A" w14:textId="41EF6258" w:rsidR="005C3980" w:rsidRPr="005C3980" w:rsidRDefault="005C3980" w:rsidP="005C3980">
            <w:pPr>
              <w:tabs>
                <w:tab w:val="left" w:pos="567"/>
              </w:tabs>
              <w:spacing w:line="276" w:lineRule="auto"/>
              <w:rPr>
                <w:rFonts w:asciiTheme="majorHAnsi" w:hAnsiTheme="majorHAnsi" w:cstheme="majorHAnsi"/>
                <w:i/>
                <w:iCs/>
                <w:color w:val="000000" w:themeColor="text1"/>
                <w:sz w:val="26"/>
                <w:szCs w:val="26"/>
                <w:lang w:val="en-US"/>
              </w:rPr>
            </w:pPr>
            <w:r w:rsidRPr="005C3980">
              <w:rPr>
                <w:rFonts w:asciiTheme="majorHAnsi" w:hAnsiTheme="majorHAnsi" w:cstheme="majorHAnsi"/>
                <w:i/>
                <w:iCs/>
                <w:color w:val="000000" w:themeColor="text1"/>
                <w:sz w:val="26"/>
                <w:szCs w:val="26"/>
                <w:lang w:val="en-US"/>
              </w:rPr>
              <w:t>Hào kỹ thuật</w:t>
            </w:r>
          </w:p>
        </w:tc>
        <w:tc>
          <w:tcPr>
            <w:tcW w:w="1068" w:type="pct"/>
            <w:vMerge/>
            <w:vAlign w:val="center"/>
          </w:tcPr>
          <w:p w14:paraId="6C13F52B" w14:textId="77777777" w:rsidR="005C3980" w:rsidRPr="005C3980" w:rsidRDefault="005C3980" w:rsidP="005C3980">
            <w:pPr>
              <w:tabs>
                <w:tab w:val="left" w:pos="567"/>
              </w:tabs>
              <w:spacing w:line="276" w:lineRule="auto"/>
              <w:rPr>
                <w:rFonts w:asciiTheme="majorHAnsi" w:hAnsiTheme="majorHAnsi" w:cstheme="majorHAnsi"/>
                <w:i/>
                <w:iCs/>
                <w:color w:val="000000" w:themeColor="text1"/>
                <w:sz w:val="26"/>
                <w:szCs w:val="26"/>
              </w:rPr>
            </w:pPr>
          </w:p>
        </w:tc>
        <w:tc>
          <w:tcPr>
            <w:tcW w:w="577" w:type="pct"/>
            <w:vMerge/>
            <w:vAlign w:val="center"/>
          </w:tcPr>
          <w:p w14:paraId="54B156A6" w14:textId="77777777" w:rsidR="005C3980" w:rsidRPr="005C3980" w:rsidRDefault="005C3980" w:rsidP="005C3980">
            <w:pPr>
              <w:tabs>
                <w:tab w:val="left" w:pos="567"/>
              </w:tabs>
              <w:spacing w:line="276" w:lineRule="auto"/>
              <w:rPr>
                <w:rFonts w:asciiTheme="majorHAnsi" w:hAnsiTheme="majorHAnsi" w:cstheme="majorHAnsi"/>
                <w:i/>
                <w:iCs/>
                <w:color w:val="000000" w:themeColor="text1"/>
                <w:sz w:val="26"/>
                <w:szCs w:val="26"/>
              </w:rPr>
            </w:pPr>
          </w:p>
        </w:tc>
        <w:tc>
          <w:tcPr>
            <w:tcW w:w="480" w:type="pct"/>
            <w:vMerge/>
            <w:vAlign w:val="center"/>
          </w:tcPr>
          <w:p w14:paraId="32560B07" w14:textId="77777777" w:rsidR="005C3980" w:rsidRPr="005C3980" w:rsidRDefault="005C3980" w:rsidP="005C3980">
            <w:pPr>
              <w:tabs>
                <w:tab w:val="left" w:pos="567"/>
              </w:tabs>
              <w:spacing w:line="276" w:lineRule="auto"/>
              <w:rPr>
                <w:rFonts w:asciiTheme="majorHAnsi" w:hAnsiTheme="majorHAnsi" w:cstheme="majorHAnsi"/>
                <w:i/>
                <w:iCs/>
                <w:color w:val="000000" w:themeColor="text1"/>
                <w:sz w:val="26"/>
                <w:szCs w:val="26"/>
              </w:rPr>
            </w:pPr>
          </w:p>
        </w:tc>
        <w:tc>
          <w:tcPr>
            <w:tcW w:w="433" w:type="pct"/>
            <w:vAlign w:val="center"/>
          </w:tcPr>
          <w:p w14:paraId="29F1D486" w14:textId="345DE627" w:rsidR="005C3980" w:rsidRPr="005C3980" w:rsidRDefault="005C3980" w:rsidP="005C3980">
            <w:pPr>
              <w:tabs>
                <w:tab w:val="left" w:pos="567"/>
              </w:tabs>
              <w:spacing w:line="276" w:lineRule="auto"/>
              <w:jc w:val="center"/>
              <w:rPr>
                <w:rFonts w:asciiTheme="majorHAnsi" w:hAnsiTheme="majorHAnsi" w:cstheme="majorHAnsi"/>
                <w:i/>
                <w:iCs/>
                <w:color w:val="000000" w:themeColor="text1"/>
                <w:sz w:val="26"/>
                <w:szCs w:val="26"/>
                <w:lang w:val="en-US"/>
              </w:rPr>
            </w:pPr>
            <w:r w:rsidRPr="005C3980">
              <w:rPr>
                <w:rFonts w:asciiTheme="majorHAnsi" w:hAnsiTheme="majorHAnsi" w:cstheme="majorHAnsi"/>
                <w:i/>
                <w:iCs/>
                <w:color w:val="000000" w:themeColor="text1"/>
                <w:sz w:val="26"/>
                <w:szCs w:val="26"/>
                <w:lang w:val="en-US"/>
              </w:rPr>
              <w:t>200</w:t>
            </w:r>
          </w:p>
        </w:tc>
        <w:tc>
          <w:tcPr>
            <w:tcW w:w="770" w:type="pct"/>
            <w:vMerge/>
            <w:vAlign w:val="center"/>
          </w:tcPr>
          <w:p w14:paraId="3D72EF5F" w14:textId="77777777" w:rsidR="005C3980" w:rsidRPr="005C3980" w:rsidRDefault="005C3980" w:rsidP="005C3980">
            <w:pPr>
              <w:tabs>
                <w:tab w:val="left" w:pos="567"/>
              </w:tabs>
              <w:spacing w:line="276" w:lineRule="auto"/>
              <w:rPr>
                <w:rFonts w:asciiTheme="majorHAnsi" w:hAnsiTheme="majorHAnsi" w:cstheme="majorHAnsi"/>
                <w:i/>
                <w:iCs/>
                <w:color w:val="000000" w:themeColor="text1"/>
                <w:sz w:val="26"/>
                <w:szCs w:val="26"/>
              </w:rPr>
            </w:pPr>
          </w:p>
        </w:tc>
        <w:tc>
          <w:tcPr>
            <w:tcW w:w="722" w:type="pct"/>
            <w:vMerge/>
            <w:vAlign w:val="center"/>
          </w:tcPr>
          <w:p w14:paraId="7D55EF6B" w14:textId="77777777" w:rsidR="005C3980" w:rsidRPr="005C3980" w:rsidRDefault="005C3980" w:rsidP="005C3980">
            <w:pPr>
              <w:tabs>
                <w:tab w:val="left" w:pos="567"/>
              </w:tabs>
              <w:spacing w:line="276" w:lineRule="auto"/>
              <w:rPr>
                <w:rFonts w:asciiTheme="majorHAnsi" w:hAnsiTheme="majorHAnsi" w:cstheme="majorHAnsi"/>
                <w:i/>
                <w:iCs/>
                <w:color w:val="000000" w:themeColor="text1"/>
                <w:sz w:val="26"/>
                <w:szCs w:val="26"/>
              </w:rPr>
            </w:pPr>
          </w:p>
        </w:tc>
      </w:tr>
      <w:tr w:rsidR="005C3980" w:rsidRPr="005C3980" w14:paraId="52224FD3" w14:textId="77777777" w:rsidTr="005C3980">
        <w:trPr>
          <w:trHeight w:val="359"/>
          <w:jc w:val="center"/>
        </w:trPr>
        <w:tc>
          <w:tcPr>
            <w:tcW w:w="227" w:type="pct"/>
            <w:vAlign w:val="center"/>
          </w:tcPr>
          <w:p w14:paraId="6142AB26" w14:textId="798E146B" w:rsidR="005C3980" w:rsidRPr="005C3980" w:rsidRDefault="005C3980" w:rsidP="005C3980">
            <w:pPr>
              <w:tabs>
                <w:tab w:val="left" w:pos="567"/>
              </w:tabs>
              <w:spacing w:line="276" w:lineRule="auto"/>
              <w:jc w:val="center"/>
              <w:rPr>
                <w:rFonts w:asciiTheme="majorHAnsi" w:hAnsiTheme="majorHAnsi" w:cstheme="majorHAnsi"/>
                <w:i/>
                <w:iCs/>
                <w:color w:val="000000" w:themeColor="text1"/>
                <w:sz w:val="26"/>
                <w:szCs w:val="26"/>
                <w:lang w:val="en-US"/>
              </w:rPr>
            </w:pPr>
            <w:r w:rsidRPr="005C3980">
              <w:rPr>
                <w:rFonts w:asciiTheme="majorHAnsi" w:hAnsiTheme="majorHAnsi" w:cstheme="majorHAnsi"/>
                <w:i/>
                <w:iCs/>
                <w:color w:val="000000" w:themeColor="text1"/>
                <w:sz w:val="26"/>
                <w:szCs w:val="26"/>
                <w:lang w:val="en-US"/>
              </w:rPr>
              <w:t>3</w:t>
            </w:r>
            <w:r w:rsidRPr="005C3980">
              <w:rPr>
                <w:rFonts w:asciiTheme="majorHAnsi" w:hAnsiTheme="majorHAnsi" w:cstheme="majorHAnsi"/>
                <w:i/>
                <w:iCs/>
                <w:color w:val="000000" w:themeColor="text1"/>
                <w:sz w:val="26"/>
                <w:szCs w:val="26"/>
              </w:rPr>
              <w:t>.</w:t>
            </w:r>
            <w:r w:rsidRPr="005C3980">
              <w:rPr>
                <w:rFonts w:asciiTheme="majorHAnsi" w:hAnsiTheme="majorHAnsi" w:cstheme="majorHAnsi"/>
                <w:i/>
                <w:iCs/>
                <w:color w:val="000000" w:themeColor="text1"/>
                <w:sz w:val="26"/>
                <w:szCs w:val="26"/>
                <w:lang w:val="en-US"/>
              </w:rPr>
              <w:t>5</w:t>
            </w:r>
          </w:p>
        </w:tc>
        <w:tc>
          <w:tcPr>
            <w:tcW w:w="723" w:type="pct"/>
            <w:vAlign w:val="center"/>
          </w:tcPr>
          <w:p w14:paraId="55ACCCBC" w14:textId="031623EA" w:rsidR="005C3980" w:rsidRPr="005C3980" w:rsidRDefault="005C3980" w:rsidP="005C3980">
            <w:pPr>
              <w:tabs>
                <w:tab w:val="left" w:pos="567"/>
              </w:tabs>
              <w:spacing w:line="276" w:lineRule="auto"/>
              <w:rPr>
                <w:rFonts w:asciiTheme="majorHAnsi" w:hAnsiTheme="majorHAnsi" w:cstheme="majorHAnsi"/>
                <w:i/>
                <w:iCs/>
                <w:color w:val="000000" w:themeColor="text1"/>
                <w:sz w:val="26"/>
                <w:szCs w:val="26"/>
                <w:lang w:val="en-US"/>
              </w:rPr>
            </w:pPr>
            <w:r w:rsidRPr="005C3980">
              <w:rPr>
                <w:rFonts w:asciiTheme="majorHAnsi" w:hAnsiTheme="majorHAnsi" w:cstheme="majorHAnsi"/>
                <w:i/>
                <w:iCs/>
                <w:color w:val="000000" w:themeColor="text1"/>
                <w:sz w:val="26"/>
                <w:szCs w:val="26"/>
                <w:lang w:val="en-US"/>
              </w:rPr>
              <w:t>Mảng xanh, cây xanh đường phố</w:t>
            </w:r>
          </w:p>
        </w:tc>
        <w:tc>
          <w:tcPr>
            <w:tcW w:w="1068" w:type="pct"/>
            <w:vMerge/>
            <w:vAlign w:val="center"/>
          </w:tcPr>
          <w:p w14:paraId="613732C5" w14:textId="77777777" w:rsidR="005C3980" w:rsidRPr="005C3980" w:rsidRDefault="005C3980" w:rsidP="005C3980">
            <w:pPr>
              <w:tabs>
                <w:tab w:val="left" w:pos="567"/>
              </w:tabs>
              <w:spacing w:line="276" w:lineRule="auto"/>
              <w:rPr>
                <w:rFonts w:asciiTheme="majorHAnsi" w:hAnsiTheme="majorHAnsi" w:cstheme="majorHAnsi"/>
                <w:i/>
                <w:iCs/>
                <w:color w:val="000000" w:themeColor="text1"/>
                <w:sz w:val="26"/>
                <w:szCs w:val="26"/>
              </w:rPr>
            </w:pPr>
          </w:p>
        </w:tc>
        <w:tc>
          <w:tcPr>
            <w:tcW w:w="577" w:type="pct"/>
            <w:vMerge/>
            <w:vAlign w:val="center"/>
          </w:tcPr>
          <w:p w14:paraId="1DA38DAE" w14:textId="77777777" w:rsidR="005C3980" w:rsidRPr="005C3980" w:rsidRDefault="005C3980" w:rsidP="005C3980">
            <w:pPr>
              <w:tabs>
                <w:tab w:val="left" w:pos="567"/>
              </w:tabs>
              <w:spacing w:line="276" w:lineRule="auto"/>
              <w:rPr>
                <w:rFonts w:asciiTheme="majorHAnsi" w:hAnsiTheme="majorHAnsi" w:cstheme="majorHAnsi"/>
                <w:i/>
                <w:iCs/>
                <w:color w:val="000000" w:themeColor="text1"/>
                <w:sz w:val="26"/>
                <w:szCs w:val="26"/>
              </w:rPr>
            </w:pPr>
          </w:p>
        </w:tc>
        <w:tc>
          <w:tcPr>
            <w:tcW w:w="480" w:type="pct"/>
            <w:vMerge/>
            <w:vAlign w:val="center"/>
          </w:tcPr>
          <w:p w14:paraId="267F0515" w14:textId="77777777" w:rsidR="005C3980" w:rsidRPr="005C3980" w:rsidRDefault="005C3980" w:rsidP="005C3980">
            <w:pPr>
              <w:tabs>
                <w:tab w:val="left" w:pos="567"/>
              </w:tabs>
              <w:spacing w:line="276" w:lineRule="auto"/>
              <w:rPr>
                <w:rFonts w:asciiTheme="majorHAnsi" w:hAnsiTheme="majorHAnsi" w:cstheme="majorHAnsi"/>
                <w:i/>
                <w:iCs/>
                <w:color w:val="000000" w:themeColor="text1"/>
                <w:sz w:val="26"/>
                <w:szCs w:val="26"/>
              </w:rPr>
            </w:pPr>
          </w:p>
        </w:tc>
        <w:tc>
          <w:tcPr>
            <w:tcW w:w="433" w:type="pct"/>
            <w:vAlign w:val="center"/>
          </w:tcPr>
          <w:p w14:paraId="71F2CB4C" w14:textId="6F552C8F" w:rsidR="005C3980" w:rsidRPr="005C3980" w:rsidRDefault="005C3980" w:rsidP="005C3980">
            <w:pPr>
              <w:tabs>
                <w:tab w:val="left" w:pos="567"/>
              </w:tabs>
              <w:spacing w:line="276" w:lineRule="auto"/>
              <w:jc w:val="center"/>
              <w:rPr>
                <w:rFonts w:asciiTheme="majorHAnsi" w:hAnsiTheme="majorHAnsi" w:cstheme="majorHAnsi"/>
                <w:i/>
                <w:iCs/>
                <w:color w:val="000000" w:themeColor="text1"/>
                <w:sz w:val="26"/>
                <w:szCs w:val="26"/>
                <w:lang w:val="en-US"/>
              </w:rPr>
            </w:pPr>
            <w:r w:rsidRPr="005C3980">
              <w:rPr>
                <w:rFonts w:asciiTheme="majorHAnsi" w:hAnsiTheme="majorHAnsi" w:cstheme="majorHAnsi"/>
                <w:i/>
                <w:iCs/>
                <w:color w:val="000000" w:themeColor="text1"/>
                <w:sz w:val="26"/>
                <w:szCs w:val="26"/>
                <w:lang w:val="en-US"/>
              </w:rPr>
              <w:t>200</w:t>
            </w:r>
          </w:p>
        </w:tc>
        <w:tc>
          <w:tcPr>
            <w:tcW w:w="770" w:type="pct"/>
            <w:vMerge/>
            <w:vAlign w:val="center"/>
          </w:tcPr>
          <w:p w14:paraId="0A6E0631" w14:textId="77777777" w:rsidR="005C3980" w:rsidRPr="005C3980" w:rsidRDefault="005C3980" w:rsidP="005C3980">
            <w:pPr>
              <w:tabs>
                <w:tab w:val="left" w:pos="567"/>
              </w:tabs>
              <w:spacing w:line="276" w:lineRule="auto"/>
              <w:rPr>
                <w:rFonts w:asciiTheme="majorHAnsi" w:hAnsiTheme="majorHAnsi" w:cstheme="majorHAnsi"/>
                <w:i/>
                <w:iCs/>
                <w:color w:val="000000" w:themeColor="text1"/>
                <w:sz w:val="26"/>
                <w:szCs w:val="26"/>
              </w:rPr>
            </w:pPr>
          </w:p>
        </w:tc>
        <w:tc>
          <w:tcPr>
            <w:tcW w:w="722" w:type="pct"/>
            <w:vMerge/>
            <w:vAlign w:val="center"/>
          </w:tcPr>
          <w:p w14:paraId="39F048B6" w14:textId="77777777" w:rsidR="005C3980" w:rsidRPr="005C3980" w:rsidRDefault="005C3980" w:rsidP="005C3980">
            <w:pPr>
              <w:tabs>
                <w:tab w:val="left" w:pos="567"/>
              </w:tabs>
              <w:spacing w:line="276" w:lineRule="auto"/>
              <w:rPr>
                <w:rFonts w:asciiTheme="majorHAnsi" w:hAnsiTheme="majorHAnsi" w:cstheme="majorHAnsi"/>
                <w:i/>
                <w:iCs/>
                <w:color w:val="000000" w:themeColor="text1"/>
                <w:sz w:val="26"/>
                <w:szCs w:val="26"/>
              </w:rPr>
            </w:pPr>
          </w:p>
        </w:tc>
      </w:tr>
      <w:tr w:rsidR="005C3980" w:rsidRPr="005C3980" w14:paraId="144B11FE" w14:textId="77777777" w:rsidTr="005C3980">
        <w:trPr>
          <w:trHeight w:val="359"/>
          <w:jc w:val="center"/>
        </w:trPr>
        <w:tc>
          <w:tcPr>
            <w:tcW w:w="227" w:type="pct"/>
            <w:vAlign w:val="center"/>
          </w:tcPr>
          <w:p w14:paraId="7502CD38" w14:textId="05CABDA6" w:rsidR="005C3980" w:rsidRPr="005C3980" w:rsidRDefault="005C3980" w:rsidP="005C3980">
            <w:pPr>
              <w:tabs>
                <w:tab w:val="left" w:pos="567"/>
              </w:tabs>
              <w:spacing w:line="276" w:lineRule="auto"/>
              <w:jc w:val="center"/>
              <w:rPr>
                <w:rFonts w:asciiTheme="majorHAnsi" w:hAnsiTheme="majorHAnsi" w:cstheme="majorHAnsi"/>
                <w:i/>
                <w:iCs/>
                <w:color w:val="000000" w:themeColor="text1"/>
                <w:sz w:val="26"/>
                <w:szCs w:val="26"/>
                <w:lang w:val="en-US"/>
              </w:rPr>
            </w:pPr>
            <w:r w:rsidRPr="005C3980">
              <w:rPr>
                <w:rFonts w:asciiTheme="majorHAnsi" w:hAnsiTheme="majorHAnsi" w:cstheme="majorHAnsi"/>
                <w:i/>
                <w:iCs/>
                <w:color w:val="000000" w:themeColor="text1"/>
                <w:sz w:val="26"/>
                <w:szCs w:val="26"/>
                <w:lang w:val="en-US"/>
              </w:rPr>
              <w:t>3</w:t>
            </w:r>
            <w:r w:rsidRPr="005C3980">
              <w:rPr>
                <w:rFonts w:asciiTheme="majorHAnsi" w:hAnsiTheme="majorHAnsi" w:cstheme="majorHAnsi"/>
                <w:i/>
                <w:iCs/>
                <w:color w:val="000000" w:themeColor="text1"/>
                <w:sz w:val="26"/>
                <w:szCs w:val="26"/>
              </w:rPr>
              <w:t>.</w:t>
            </w:r>
            <w:r w:rsidRPr="005C3980">
              <w:rPr>
                <w:rFonts w:asciiTheme="majorHAnsi" w:hAnsiTheme="majorHAnsi" w:cstheme="majorHAnsi"/>
                <w:i/>
                <w:iCs/>
                <w:color w:val="000000" w:themeColor="text1"/>
                <w:sz w:val="26"/>
                <w:szCs w:val="26"/>
                <w:lang w:val="en-US"/>
              </w:rPr>
              <w:t>6</w:t>
            </w:r>
          </w:p>
        </w:tc>
        <w:tc>
          <w:tcPr>
            <w:tcW w:w="723" w:type="pct"/>
            <w:vAlign w:val="center"/>
          </w:tcPr>
          <w:p w14:paraId="0787DEF9" w14:textId="28E21185" w:rsidR="005C3980" w:rsidRPr="005C3980" w:rsidRDefault="005C3980" w:rsidP="005C3980">
            <w:pPr>
              <w:tabs>
                <w:tab w:val="left" w:pos="567"/>
              </w:tabs>
              <w:spacing w:line="276" w:lineRule="auto"/>
              <w:rPr>
                <w:rFonts w:asciiTheme="majorHAnsi" w:hAnsiTheme="majorHAnsi" w:cstheme="majorHAnsi"/>
                <w:i/>
                <w:iCs/>
                <w:color w:val="000000" w:themeColor="text1"/>
                <w:sz w:val="26"/>
                <w:szCs w:val="26"/>
                <w:lang w:val="en-US"/>
              </w:rPr>
            </w:pPr>
            <w:r w:rsidRPr="005C3980">
              <w:rPr>
                <w:rFonts w:asciiTheme="majorHAnsi" w:hAnsiTheme="majorHAnsi" w:cstheme="majorHAnsi"/>
                <w:i/>
                <w:iCs/>
                <w:color w:val="000000" w:themeColor="text1"/>
                <w:sz w:val="26"/>
                <w:szCs w:val="26"/>
                <w:lang w:val="en-US"/>
              </w:rPr>
              <w:t>Điện chiếu sáng</w:t>
            </w:r>
          </w:p>
        </w:tc>
        <w:tc>
          <w:tcPr>
            <w:tcW w:w="1068" w:type="pct"/>
            <w:vMerge/>
            <w:vAlign w:val="center"/>
          </w:tcPr>
          <w:p w14:paraId="0281B33A" w14:textId="77777777" w:rsidR="005C3980" w:rsidRPr="005C3980" w:rsidRDefault="005C3980" w:rsidP="005C3980">
            <w:pPr>
              <w:tabs>
                <w:tab w:val="left" w:pos="567"/>
              </w:tabs>
              <w:spacing w:line="276" w:lineRule="auto"/>
              <w:rPr>
                <w:rFonts w:asciiTheme="majorHAnsi" w:hAnsiTheme="majorHAnsi" w:cstheme="majorHAnsi"/>
                <w:i/>
                <w:iCs/>
                <w:color w:val="000000" w:themeColor="text1"/>
                <w:sz w:val="26"/>
                <w:szCs w:val="26"/>
              </w:rPr>
            </w:pPr>
          </w:p>
        </w:tc>
        <w:tc>
          <w:tcPr>
            <w:tcW w:w="577" w:type="pct"/>
            <w:vMerge/>
            <w:vAlign w:val="center"/>
          </w:tcPr>
          <w:p w14:paraId="44C57776" w14:textId="77777777" w:rsidR="005C3980" w:rsidRPr="005C3980" w:rsidRDefault="005C3980" w:rsidP="005C3980">
            <w:pPr>
              <w:tabs>
                <w:tab w:val="left" w:pos="567"/>
              </w:tabs>
              <w:spacing w:line="276" w:lineRule="auto"/>
              <w:rPr>
                <w:rFonts w:asciiTheme="majorHAnsi" w:hAnsiTheme="majorHAnsi" w:cstheme="majorHAnsi"/>
                <w:i/>
                <w:iCs/>
                <w:color w:val="000000" w:themeColor="text1"/>
                <w:sz w:val="26"/>
                <w:szCs w:val="26"/>
              </w:rPr>
            </w:pPr>
          </w:p>
        </w:tc>
        <w:tc>
          <w:tcPr>
            <w:tcW w:w="480" w:type="pct"/>
            <w:vMerge/>
            <w:vAlign w:val="center"/>
          </w:tcPr>
          <w:p w14:paraId="6684B6F8" w14:textId="77777777" w:rsidR="005C3980" w:rsidRPr="005C3980" w:rsidRDefault="005C3980" w:rsidP="005C3980">
            <w:pPr>
              <w:tabs>
                <w:tab w:val="left" w:pos="567"/>
              </w:tabs>
              <w:spacing w:line="276" w:lineRule="auto"/>
              <w:rPr>
                <w:rFonts w:asciiTheme="majorHAnsi" w:hAnsiTheme="majorHAnsi" w:cstheme="majorHAnsi"/>
                <w:i/>
                <w:iCs/>
                <w:color w:val="000000" w:themeColor="text1"/>
                <w:sz w:val="26"/>
                <w:szCs w:val="26"/>
              </w:rPr>
            </w:pPr>
          </w:p>
        </w:tc>
        <w:tc>
          <w:tcPr>
            <w:tcW w:w="433" w:type="pct"/>
            <w:vAlign w:val="center"/>
          </w:tcPr>
          <w:p w14:paraId="0C6C356B" w14:textId="044B9813" w:rsidR="005C3980" w:rsidRPr="005C3980" w:rsidRDefault="005C3980" w:rsidP="005C3980">
            <w:pPr>
              <w:tabs>
                <w:tab w:val="left" w:pos="567"/>
              </w:tabs>
              <w:spacing w:line="276" w:lineRule="auto"/>
              <w:jc w:val="center"/>
              <w:rPr>
                <w:rFonts w:asciiTheme="majorHAnsi" w:hAnsiTheme="majorHAnsi" w:cstheme="majorHAnsi"/>
                <w:i/>
                <w:iCs/>
                <w:color w:val="000000" w:themeColor="text1"/>
                <w:sz w:val="26"/>
                <w:szCs w:val="26"/>
                <w:lang w:val="en-US"/>
              </w:rPr>
            </w:pPr>
            <w:r w:rsidRPr="005C3980">
              <w:rPr>
                <w:rFonts w:asciiTheme="majorHAnsi" w:hAnsiTheme="majorHAnsi" w:cstheme="majorHAnsi"/>
                <w:i/>
                <w:iCs/>
                <w:color w:val="000000" w:themeColor="text1"/>
                <w:sz w:val="26"/>
                <w:szCs w:val="26"/>
                <w:lang w:val="en-US"/>
              </w:rPr>
              <w:t>200</w:t>
            </w:r>
          </w:p>
        </w:tc>
        <w:tc>
          <w:tcPr>
            <w:tcW w:w="770" w:type="pct"/>
            <w:vMerge/>
            <w:vAlign w:val="center"/>
          </w:tcPr>
          <w:p w14:paraId="2E49FDDF" w14:textId="77777777" w:rsidR="005C3980" w:rsidRPr="005C3980" w:rsidRDefault="005C3980" w:rsidP="005C3980">
            <w:pPr>
              <w:tabs>
                <w:tab w:val="left" w:pos="567"/>
              </w:tabs>
              <w:spacing w:line="276" w:lineRule="auto"/>
              <w:rPr>
                <w:rFonts w:asciiTheme="majorHAnsi" w:hAnsiTheme="majorHAnsi" w:cstheme="majorHAnsi"/>
                <w:i/>
                <w:iCs/>
                <w:color w:val="000000" w:themeColor="text1"/>
                <w:sz w:val="26"/>
                <w:szCs w:val="26"/>
              </w:rPr>
            </w:pPr>
          </w:p>
        </w:tc>
        <w:tc>
          <w:tcPr>
            <w:tcW w:w="722" w:type="pct"/>
            <w:vMerge/>
            <w:vAlign w:val="center"/>
          </w:tcPr>
          <w:p w14:paraId="679D3019" w14:textId="77777777" w:rsidR="005C3980" w:rsidRPr="005C3980" w:rsidRDefault="005C3980" w:rsidP="005C3980">
            <w:pPr>
              <w:tabs>
                <w:tab w:val="left" w:pos="567"/>
              </w:tabs>
              <w:spacing w:line="276" w:lineRule="auto"/>
              <w:rPr>
                <w:rFonts w:asciiTheme="majorHAnsi" w:hAnsiTheme="majorHAnsi" w:cstheme="majorHAnsi"/>
                <w:i/>
                <w:iCs/>
                <w:color w:val="000000" w:themeColor="text1"/>
                <w:sz w:val="26"/>
                <w:szCs w:val="26"/>
              </w:rPr>
            </w:pPr>
          </w:p>
        </w:tc>
      </w:tr>
      <w:tr w:rsidR="001A24E5" w:rsidRPr="005C3980" w14:paraId="2AB9F8B8" w14:textId="77777777" w:rsidTr="005C3980">
        <w:trPr>
          <w:trHeight w:val="359"/>
          <w:jc w:val="center"/>
        </w:trPr>
        <w:tc>
          <w:tcPr>
            <w:tcW w:w="227" w:type="pct"/>
            <w:vAlign w:val="center"/>
          </w:tcPr>
          <w:p w14:paraId="725B0AA7" w14:textId="2BAB4883" w:rsidR="001A24E5" w:rsidRPr="005C3980" w:rsidRDefault="001A24E5" w:rsidP="001A24E5">
            <w:pPr>
              <w:tabs>
                <w:tab w:val="left" w:pos="567"/>
              </w:tabs>
              <w:spacing w:line="276" w:lineRule="auto"/>
              <w:jc w:val="center"/>
              <w:rPr>
                <w:rFonts w:asciiTheme="majorHAnsi" w:hAnsiTheme="majorHAnsi" w:cstheme="majorHAnsi"/>
                <w:i/>
                <w:iCs/>
                <w:color w:val="000000" w:themeColor="text1"/>
                <w:sz w:val="26"/>
                <w:szCs w:val="26"/>
                <w:lang w:val="en-US"/>
              </w:rPr>
            </w:pPr>
            <w:r w:rsidRPr="005C3980">
              <w:rPr>
                <w:rFonts w:asciiTheme="majorHAnsi" w:hAnsiTheme="majorHAnsi" w:cstheme="majorHAnsi"/>
                <w:b/>
                <w:color w:val="000000" w:themeColor="text1"/>
                <w:sz w:val="26"/>
                <w:szCs w:val="26"/>
                <w:lang w:val="en-US"/>
              </w:rPr>
              <w:t>4</w:t>
            </w:r>
          </w:p>
        </w:tc>
        <w:tc>
          <w:tcPr>
            <w:tcW w:w="723" w:type="pct"/>
            <w:vAlign w:val="center"/>
          </w:tcPr>
          <w:p w14:paraId="29B49949" w14:textId="65098B13" w:rsidR="001A24E5" w:rsidRPr="005C3980" w:rsidRDefault="001A24E5" w:rsidP="001A24E5">
            <w:pPr>
              <w:tabs>
                <w:tab w:val="left" w:pos="567"/>
              </w:tabs>
              <w:spacing w:line="276" w:lineRule="auto"/>
              <w:rPr>
                <w:rFonts w:asciiTheme="majorHAnsi" w:hAnsiTheme="majorHAnsi" w:cstheme="majorHAnsi"/>
                <w:i/>
                <w:iCs/>
                <w:color w:val="000000" w:themeColor="text1"/>
                <w:sz w:val="26"/>
                <w:szCs w:val="26"/>
                <w:lang w:val="en-US"/>
              </w:rPr>
            </w:pPr>
            <w:r w:rsidRPr="005C3980">
              <w:rPr>
                <w:rFonts w:asciiTheme="majorHAnsi" w:hAnsiTheme="majorHAnsi" w:cstheme="majorHAnsi"/>
                <w:b/>
                <w:color w:val="000000" w:themeColor="text1"/>
                <w:sz w:val="26"/>
                <w:szCs w:val="26"/>
                <w:lang w:val="en-US"/>
              </w:rPr>
              <w:t>Kè, Nạo vét</w:t>
            </w:r>
          </w:p>
        </w:tc>
        <w:tc>
          <w:tcPr>
            <w:tcW w:w="1068" w:type="pct"/>
            <w:vMerge/>
            <w:vAlign w:val="center"/>
          </w:tcPr>
          <w:p w14:paraId="10695FA9" w14:textId="77777777" w:rsidR="001A24E5" w:rsidRPr="005C3980" w:rsidRDefault="001A24E5" w:rsidP="001A24E5">
            <w:pPr>
              <w:tabs>
                <w:tab w:val="left" w:pos="567"/>
              </w:tabs>
              <w:spacing w:line="276" w:lineRule="auto"/>
              <w:rPr>
                <w:rFonts w:asciiTheme="majorHAnsi" w:hAnsiTheme="majorHAnsi" w:cstheme="majorHAnsi"/>
                <w:i/>
                <w:iCs/>
                <w:color w:val="000000" w:themeColor="text1"/>
                <w:sz w:val="26"/>
                <w:szCs w:val="26"/>
              </w:rPr>
            </w:pPr>
          </w:p>
        </w:tc>
        <w:tc>
          <w:tcPr>
            <w:tcW w:w="577" w:type="pct"/>
            <w:vMerge/>
            <w:vAlign w:val="center"/>
          </w:tcPr>
          <w:p w14:paraId="35879D94" w14:textId="77777777" w:rsidR="001A24E5" w:rsidRPr="005C3980" w:rsidRDefault="001A24E5" w:rsidP="001A24E5">
            <w:pPr>
              <w:tabs>
                <w:tab w:val="left" w:pos="567"/>
              </w:tabs>
              <w:spacing w:line="276" w:lineRule="auto"/>
              <w:rPr>
                <w:rFonts w:asciiTheme="majorHAnsi" w:hAnsiTheme="majorHAnsi" w:cstheme="majorHAnsi"/>
                <w:i/>
                <w:iCs/>
                <w:color w:val="000000" w:themeColor="text1"/>
                <w:sz w:val="26"/>
                <w:szCs w:val="26"/>
              </w:rPr>
            </w:pPr>
          </w:p>
        </w:tc>
        <w:tc>
          <w:tcPr>
            <w:tcW w:w="480" w:type="pct"/>
            <w:vMerge/>
            <w:vAlign w:val="center"/>
          </w:tcPr>
          <w:p w14:paraId="2EB4FFAC" w14:textId="77777777" w:rsidR="001A24E5" w:rsidRPr="005C3980" w:rsidRDefault="001A24E5" w:rsidP="001A24E5">
            <w:pPr>
              <w:tabs>
                <w:tab w:val="left" w:pos="567"/>
              </w:tabs>
              <w:spacing w:line="276" w:lineRule="auto"/>
              <w:rPr>
                <w:rFonts w:asciiTheme="majorHAnsi" w:hAnsiTheme="majorHAnsi" w:cstheme="majorHAnsi"/>
                <w:i/>
                <w:iCs/>
                <w:color w:val="000000" w:themeColor="text1"/>
                <w:sz w:val="26"/>
                <w:szCs w:val="26"/>
              </w:rPr>
            </w:pPr>
          </w:p>
        </w:tc>
        <w:tc>
          <w:tcPr>
            <w:tcW w:w="433" w:type="pct"/>
            <w:vAlign w:val="center"/>
          </w:tcPr>
          <w:p w14:paraId="70C13935" w14:textId="3A294EAA" w:rsidR="001A24E5" w:rsidRPr="005C3980" w:rsidRDefault="001A24E5" w:rsidP="001A24E5">
            <w:pPr>
              <w:tabs>
                <w:tab w:val="left" w:pos="567"/>
              </w:tabs>
              <w:spacing w:line="276" w:lineRule="auto"/>
              <w:jc w:val="center"/>
              <w:rPr>
                <w:rFonts w:asciiTheme="majorHAnsi" w:hAnsiTheme="majorHAnsi" w:cstheme="majorHAnsi"/>
                <w:i/>
                <w:iCs/>
                <w:color w:val="000000" w:themeColor="text1"/>
                <w:sz w:val="26"/>
                <w:szCs w:val="26"/>
                <w:lang w:val="en-US"/>
              </w:rPr>
            </w:pPr>
            <w:r w:rsidRPr="005C3980">
              <w:rPr>
                <w:rFonts w:asciiTheme="majorHAnsi" w:hAnsiTheme="majorHAnsi" w:cstheme="majorHAnsi"/>
                <w:b/>
                <w:i/>
                <w:iCs/>
                <w:color w:val="000000" w:themeColor="text1"/>
                <w:sz w:val="26"/>
                <w:szCs w:val="26"/>
                <w:lang w:val="en-US"/>
              </w:rPr>
              <w:t>200</w:t>
            </w:r>
          </w:p>
        </w:tc>
        <w:tc>
          <w:tcPr>
            <w:tcW w:w="770" w:type="pct"/>
            <w:vMerge/>
            <w:vAlign w:val="center"/>
          </w:tcPr>
          <w:p w14:paraId="3FBC8A49" w14:textId="77777777" w:rsidR="001A24E5" w:rsidRPr="005C3980" w:rsidRDefault="001A24E5" w:rsidP="001A24E5">
            <w:pPr>
              <w:tabs>
                <w:tab w:val="left" w:pos="567"/>
              </w:tabs>
              <w:spacing w:line="276" w:lineRule="auto"/>
              <w:rPr>
                <w:rFonts w:asciiTheme="majorHAnsi" w:hAnsiTheme="majorHAnsi" w:cstheme="majorHAnsi"/>
                <w:i/>
                <w:iCs/>
                <w:color w:val="000000" w:themeColor="text1"/>
                <w:sz w:val="26"/>
                <w:szCs w:val="26"/>
              </w:rPr>
            </w:pPr>
          </w:p>
        </w:tc>
        <w:tc>
          <w:tcPr>
            <w:tcW w:w="722" w:type="pct"/>
            <w:vMerge/>
            <w:vAlign w:val="center"/>
          </w:tcPr>
          <w:p w14:paraId="3F11D8E1" w14:textId="77777777" w:rsidR="001A24E5" w:rsidRPr="005C3980" w:rsidRDefault="001A24E5" w:rsidP="001A24E5">
            <w:pPr>
              <w:tabs>
                <w:tab w:val="left" w:pos="567"/>
              </w:tabs>
              <w:spacing w:line="276" w:lineRule="auto"/>
              <w:rPr>
                <w:rFonts w:asciiTheme="majorHAnsi" w:hAnsiTheme="majorHAnsi" w:cstheme="majorHAnsi"/>
                <w:i/>
                <w:iCs/>
                <w:color w:val="000000" w:themeColor="text1"/>
                <w:sz w:val="26"/>
                <w:szCs w:val="26"/>
              </w:rPr>
            </w:pPr>
          </w:p>
        </w:tc>
      </w:tr>
      <w:tr w:rsidR="001A24E5" w:rsidRPr="005C3980" w14:paraId="4E89EBED" w14:textId="77777777" w:rsidTr="005C3980">
        <w:trPr>
          <w:trHeight w:val="359"/>
          <w:jc w:val="center"/>
        </w:trPr>
        <w:tc>
          <w:tcPr>
            <w:tcW w:w="227" w:type="pct"/>
            <w:vAlign w:val="center"/>
          </w:tcPr>
          <w:p w14:paraId="370485E1" w14:textId="5DBBA5C6" w:rsidR="001A24E5" w:rsidRPr="005C3980" w:rsidRDefault="001A24E5" w:rsidP="001A24E5">
            <w:pPr>
              <w:tabs>
                <w:tab w:val="left" w:pos="567"/>
              </w:tabs>
              <w:spacing w:line="276" w:lineRule="auto"/>
              <w:jc w:val="center"/>
              <w:rPr>
                <w:rFonts w:asciiTheme="majorHAnsi" w:hAnsiTheme="majorHAnsi" w:cstheme="majorHAnsi"/>
                <w:i/>
                <w:iCs/>
                <w:color w:val="000000" w:themeColor="text1"/>
                <w:sz w:val="26"/>
                <w:szCs w:val="26"/>
                <w:lang w:val="en-US"/>
              </w:rPr>
            </w:pPr>
            <w:r w:rsidRPr="005C3980">
              <w:rPr>
                <w:rFonts w:asciiTheme="majorHAnsi" w:hAnsiTheme="majorHAnsi" w:cstheme="majorHAnsi"/>
                <w:i/>
                <w:iCs/>
                <w:color w:val="000000" w:themeColor="text1"/>
                <w:sz w:val="26"/>
                <w:szCs w:val="26"/>
                <w:lang w:val="en-US"/>
              </w:rPr>
              <w:t>4</w:t>
            </w:r>
            <w:r w:rsidRPr="005C3980">
              <w:rPr>
                <w:rFonts w:asciiTheme="majorHAnsi" w:hAnsiTheme="majorHAnsi" w:cstheme="majorHAnsi"/>
                <w:i/>
                <w:iCs/>
                <w:color w:val="000000" w:themeColor="text1"/>
                <w:sz w:val="26"/>
                <w:szCs w:val="26"/>
              </w:rPr>
              <w:t>.1</w:t>
            </w:r>
          </w:p>
        </w:tc>
        <w:tc>
          <w:tcPr>
            <w:tcW w:w="723" w:type="pct"/>
            <w:vAlign w:val="center"/>
          </w:tcPr>
          <w:p w14:paraId="4390D889" w14:textId="02D38ADB" w:rsidR="001A24E5" w:rsidRPr="005C3980" w:rsidRDefault="001A24E5" w:rsidP="001A24E5">
            <w:pPr>
              <w:tabs>
                <w:tab w:val="left" w:pos="567"/>
              </w:tabs>
              <w:spacing w:line="276" w:lineRule="auto"/>
              <w:rPr>
                <w:rFonts w:asciiTheme="majorHAnsi" w:hAnsiTheme="majorHAnsi" w:cstheme="majorHAnsi"/>
                <w:i/>
                <w:iCs/>
                <w:color w:val="000000" w:themeColor="text1"/>
                <w:sz w:val="26"/>
                <w:szCs w:val="26"/>
                <w:lang w:val="en-US"/>
              </w:rPr>
            </w:pPr>
            <w:r w:rsidRPr="00E56911">
              <w:rPr>
                <w:rFonts w:asciiTheme="majorHAnsi" w:hAnsiTheme="majorHAnsi" w:cstheme="majorHAnsi"/>
                <w:i/>
                <w:iCs/>
                <w:color w:val="000000" w:themeColor="text1"/>
                <w:sz w:val="26"/>
                <w:szCs w:val="26"/>
              </w:rPr>
              <w:t>Nạo vét và gia cố lòng rạch</w:t>
            </w:r>
          </w:p>
        </w:tc>
        <w:tc>
          <w:tcPr>
            <w:tcW w:w="1068" w:type="pct"/>
            <w:vMerge/>
            <w:vAlign w:val="center"/>
          </w:tcPr>
          <w:p w14:paraId="26CFEAC5" w14:textId="77777777" w:rsidR="001A24E5" w:rsidRPr="005C3980" w:rsidRDefault="001A24E5" w:rsidP="001A24E5">
            <w:pPr>
              <w:tabs>
                <w:tab w:val="left" w:pos="567"/>
              </w:tabs>
              <w:spacing w:line="276" w:lineRule="auto"/>
              <w:rPr>
                <w:rFonts w:asciiTheme="majorHAnsi" w:hAnsiTheme="majorHAnsi" w:cstheme="majorHAnsi"/>
                <w:i/>
                <w:iCs/>
                <w:color w:val="000000" w:themeColor="text1"/>
                <w:sz w:val="26"/>
                <w:szCs w:val="26"/>
              </w:rPr>
            </w:pPr>
          </w:p>
        </w:tc>
        <w:tc>
          <w:tcPr>
            <w:tcW w:w="577" w:type="pct"/>
            <w:vMerge/>
            <w:vAlign w:val="center"/>
          </w:tcPr>
          <w:p w14:paraId="116E49BB" w14:textId="77777777" w:rsidR="001A24E5" w:rsidRPr="005C3980" w:rsidRDefault="001A24E5" w:rsidP="001A24E5">
            <w:pPr>
              <w:tabs>
                <w:tab w:val="left" w:pos="567"/>
              </w:tabs>
              <w:spacing w:line="276" w:lineRule="auto"/>
              <w:rPr>
                <w:rFonts w:asciiTheme="majorHAnsi" w:hAnsiTheme="majorHAnsi" w:cstheme="majorHAnsi"/>
                <w:i/>
                <w:iCs/>
                <w:color w:val="000000" w:themeColor="text1"/>
                <w:sz w:val="26"/>
                <w:szCs w:val="26"/>
              </w:rPr>
            </w:pPr>
          </w:p>
        </w:tc>
        <w:tc>
          <w:tcPr>
            <w:tcW w:w="480" w:type="pct"/>
            <w:vMerge/>
            <w:vAlign w:val="center"/>
          </w:tcPr>
          <w:p w14:paraId="4F0F4D52" w14:textId="77777777" w:rsidR="001A24E5" w:rsidRPr="005C3980" w:rsidRDefault="001A24E5" w:rsidP="001A24E5">
            <w:pPr>
              <w:tabs>
                <w:tab w:val="left" w:pos="567"/>
              </w:tabs>
              <w:spacing w:line="276" w:lineRule="auto"/>
              <w:rPr>
                <w:rFonts w:asciiTheme="majorHAnsi" w:hAnsiTheme="majorHAnsi" w:cstheme="majorHAnsi"/>
                <w:i/>
                <w:iCs/>
                <w:color w:val="000000" w:themeColor="text1"/>
                <w:sz w:val="26"/>
                <w:szCs w:val="26"/>
              </w:rPr>
            </w:pPr>
          </w:p>
        </w:tc>
        <w:tc>
          <w:tcPr>
            <w:tcW w:w="433" w:type="pct"/>
            <w:vAlign w:val="center"/>
          </w:tcPr>
          <w:p w14:paraId="19161A15" w14:textId="08829295" w:rsidR="001A24E5" w:rsidRPr="005C3980" w:rsidRDefault="001A24E5" w:rsidP="001A24E5">
            <w:pPr>
              <w:tabs>
                <w:tab w:val="left" w:pos="567"/>
              </w:tabs>
              <w:spacing w:line="276" w:lineRule="auto"/>
              <w:jc w:val="center"/>
              <w:rPr>
                <w:rFonts w:asciiTheme="majorHAnsi" w:hAnsiTheme="majorHAnsi" w:cstheme="majorHAnsi"/>
                <w:i/>
                <w:iCs/>
                <w:color w:val="000000" w:themeColor="text1"/>
                <w:sz w:val="26"/>
                <w:szCs w:val="26"/>
                <w:lang w:val="en-US"/>
              </w:rPr>
            </w:pPr>
            <w:r w:rsidRPr="005C3980">
              <w:rPr>
                <w:rFonts w:asciiTheme="majorHAnsi" w:hAnsiTheme="majorHAnsi" w:cstheme="majorHAnsi"/>
                <w:i/>
                <w:iCs/>
                <w:color w:val="000000" w:themeColor="text1"/>
                <w:sz w:val="26"/>
                <w:szCs w:val="26"/>
                <w:lang w:val="en-US"/>
              </w:rPr>
              <w:t>200</w:t>
            </w:r>
          </w:p>
        </w:tc>
        <w:tc>
          <w:tcPr>
            <w:tcW w:w="770" w:type="pct"/>
            <w:vMerge/>
            <w:vAlign w:val="center"/>
          </w:tcPr>
          <w:p w14:paraId="7FF3628E" w14:textId="77777777" w:rsidR="001A24E5" w:rsidRPr="005C3980" w:rsidRDefault="001A24E5" w:rsidP="001A24E5">
            <w:pPr>
              <w:tabs>
                <w:tab w:val="left" w:pos="567"/>
              </w:tabs>
              <w:spacing w:line="276" w:lineRule="auto"/>
              <w:rPr>
                <w:rFonts w:asciiTheme="majorHAnsi" w:hAnsiTheme="majorHAnsi" w:cstheme="majorHAnsi"/>
                <w:i/>
                <w:iCs/>
                <w:color w:val="000000" w:themeColor="text1"/>
                <w:sz w:val="26"/>
                <w:szCs w:val="26"/>
              </w:rPr>
            </w:pPr>
          </w:p>
        </w:tc>
        <w:tc>
          <w:tcPr>
            <w:tcW w:w="722" w:type="pct"/>
            <w:vMerge/>
            <w:vAlign w:val="center"/>
          </w:tcPr>
          <w:p w14:paraId="3718D401" w14:textId="77777777" w:rsidR="001A24E5" w:rsidRPr="005C3980" w:rsidRDefault="001A24E5" w:rsidP="001A24E5">
            <w:pPr>
              <w:tabs>
                <w:tab w:val="left" w:pos="567"/>
              </w:tabs>
              <w:spacing w:line="276" w:lineRule="auto"/>
              <w:rPr>
                <w:rFonts w:asciiTheme="majorHAnsi" w:hAnsiTheme="majorHAnsi" w:cstheme="majorHAnsi"/>
                <w:i/>
                <w:iCs/>
                <w:color w:val="000000" w:themeColor="text1"/>
                <w:sz w:val="26"/>
                <w:szCs w:val="26"/>
              </w:rPr>
            </w:pPr>
          </w:p>
        </w:tc>
      </w:tr>
      <w:tr w:rsidR="001A24E5" w:rsidRPr="005C3980" w14:paraId="61345898" w14:textId="77777777" w:rsidTr="005C3980">
        <w:trPr>
          <w:trHeight w:val="563"/>
          <w:jc w:val="center"/>
        </w:trPr>
        <w:tc>
          <w:tcPr>
            <w:tcW w:w="227" w:type="pct"/>
            <w:vAlign w:val="center"/>
          </w:tcPr>
          <w:p w14:paraId="256A10C5" w14:textId="2D5B82C9" w:rsidR="001A24E5" w:rsidRPr="005C3980" w:rsidRDefault="001A24E5" w:rsidP="001A24E5">
            <w:pPr>
              <w:tabs>
                <w:tab w:val="left" w:pos="567"/>
              </w:tabs>
              <w:spacing w:line="276" w:lineRule="auto"/>
              <w:jc w:val="center"/>
              <w:rPr>
                <w:rFonts w:asciiTheme="majorHAnsi" w:hAnsiTheme="majorHAnsi" w:cstheme="majorHAnsi"/>
                <w:i/>
                <w:iCs/>
                <w:color w:val="000000" w:themeColor="text1"/>
                <w:sz w:val="26"/>
                <w:szCs w:val="26"/>
                <w:lang w:val="en-US"/>
              </w:rPr>
            </w:pPr>
            <w:r w:rsidRPr="005C3980">
              <w:rPr>
                <w:rFonts w:asciiTheme="majorHAnsi" w:hAnsiTheme="majorHAnsi" w:cstheme="majorHAnsi"/>
                <w:i/>
                <w:iCs/>
                <w:color w:val="000000" w:themeColor="text1"/>
                <w:sz w:val="26"/>
                <w:szCs w:val="26"/>
                <w:lang w:val="en-US"/>
              </w:rPr>
              <w:t>4</w:t>
            </w:r>
            <w:r w:rsidRPr="005C3980">
              <w:rPr>
                <w:rFonts w:asciiTheme="majorHAnsi" w:hAnsiTheme="majorHAnsi" w:cstheme="majorHAnsi"/>
                <w:i/>
                <w:iCs/>
                <w:color w:val="000000" w:themeColor="text1"/>
                <w:sz w:val="26"/>
                <w:szCs w:val="26"/>
              </w:rPr>
              <w:t>.2</w:t>
            </w:r>
          </w:p>
        </w:tc>
        <w:tc>
          <w:tcPr>
            <w:tcW w:w="723" w:type="pct"/>
            <w:vAlign w:val="center"/>
          </w:tcPr>
          <w:p w14:paraId="711229B5" w14:textId="00F62B7F" w:rsidR="001A24E5" w:rsidRPr="005C3980" w:rsidRDefault="001A24E5" w:rsidP="001A24E5">
            <w:pPr>
              <w:tabs>
                <w:tab w:val="left" w:pos="567"/>
              </w:tabs>
              <w:spacing w:line="276" w:lineRule="auto"/>
              <w:rPr>
                <w:rFonts w:asciiTheme="majorHAnsi" w:hAnsiTheme="majorHAnsi" w:cstheme="majorHAnsi"/>
                <w:b/>
                <w:color w:val="000000" w:themeColor="text1"/>
                <w:sz w:val="26"/>
                <w:szCs w:val="26"/>
                <w:lang w:val="en-US"/>
              </w:rPr>
            </w:pPr>
            <w:r w:rsidRPr="005C3980">
              <w:rPr>
                <w:rFonts w:asciiTheme="majorHAnsi" w:hAnsiTheme="majorHAnsi" w:cstheme="majorHAnsi"/>
                <w:i/>
                <w:iCs/>
                <w:color w:val="000000" w:themeColor="text1"/>
                <w:sz w:val="26"/>
                <w:szCs w:val="26"/>
                <w:lang w:val="en-US"/>
              </w:rPr>
              <w:t>Kè</w:t>
            </w:r>
          </w:p>
        </w:tc>
        <w:tc>
          <w:tcPr>
            <w:tcW w:w="1068" w:type="pct"/>
            <w:vMerge/>
            <w:vAlign w:val="center"/>
          </w:tcPr>
          <w:p w14:paraId="60D70448" w14:textId="77777777" w:rsidR="001A24E5" w:rsidRPr="005C3980" w:rsidRDefault="001A24E5" w:rsidP="001A24E5">
            <w:pPr>
              <w:tabs>
                <w:tab w:val="left" w:pos="567"/>
              </w:tabs>
              <w:spacing w:line="276" w:lineRule="auto"/>
              <w:rPr>
                <w:rFonts w:asciiTheme="majorHAnsi" w:hAnsiTheme="majorHAnsi" w:cstheme="majorHAnsi"/>
                <w:i/>
                <w:iCs/>
                <w:color w:val="000000" w:themeColor="text1"/>
                <w:sz w:val="26"/>
                <w:szCs w:val="26"/>
              </w:rPr>
            </w:pPr>
          </w:p>
        </w:tc>
        <w:tc>
          <w:tcPr>
            <w:tcW w:w="577" w:type="pct"/>
            <w:vMerge/>
            <w:vAlign w:val="center"/>
          </w:tcPr>
          <w:p w14:paraId="33CC1DFE" w14:textId="77777777" w:rsidR="001A24E5" w:rsidRPr="005C3980" w:rsidRDefault="001A24E5" w:rsidP="001A24E5">
            <w:pPr>
              <w:tabs>
                <w:tab w:val="left" w:pos="567"/>
              </w:tabs>
              <w:spacing w:line="276" w:lineRule="auto"/>
              <w:rPr>
                <w:rFonts w:asciiTheme="majorHAnsi" w:hAnsiTheme="majorHAnsi" w:cstheme="majorHAnsi"/>
                <w:i/>
                <w:iCs/>
                <w:color w:val="000000" w:themeColor="text1"/>
                <w:sz w:val="26"/>
                <w:szCs w:val="26"/>
              </w:rPr>
            </w:pPr>
          </w:p>
        </w:tc>
        <w:tc>
          <w:tcPr>
            <w:tcW w:w="480" w:type="pct"/>
            <w:vMerge/>
            <w:vAlign w:val="center"/>
          </w:tcPr>
          <w:p w14:paraId="38A758F7" w14:textId="77777777" w:rsidR="001A24E5" w:rsidRPr="005C3980" w:rsidRDefault="001A24E5" w:rsidP="001A24E5">
            <w:pPr>
              <w:tabs>
                <w:tab w:val="left" w:pos="567"/>
              </w:tabs>
              <w:spacing w:line="276" w:lineRule="auto"/>
              <w:rPr>
                <w:rFonts w:asciiTheme="majorHAnsi" w:hAnsiTheme="majorHAnsi" w:cstheme="majorHAnsi"/>
                <w:i/>
                <w:iCs/>
                <w:color w:val="000000" w:themeColor="text1"/>
                <w:sz w:val="26"/>
                <w:szCs w:val="26"/>
              </w:rPr>
            </w:pPr>
          </w:p>
        </w:tc>
        <w:tc>
          <w:tcPr>
            <w:tcW w:w="433" w:type="pct"/>
            <w:vAlign w:val="center"/>
          </w:tcPr>
          <w:p w14:paraId="070CBE58" w14:textId="3D507358" w:rsidR="001A24E5" w:rsidRPr="005C3980" w:rsidRDefault="001A24E5" w:rsidP="001A24E5">
            <w:pPr>
              <w:tabs>
                <w:tab w:val="left" w:pos="567"/>
              </w:tabs>
              <w:spacing w:line="276" w:lineRule="auto"/>
              <w:jc w:val="center"/>
              <w:rPr>
                <w:rFonts w:asciiTheme="majorHAnsi" w:hAnsiTheme="majorHAnsi" w:cstheme="majorHAnsi"/>
                <w:b/>
                <w:i/>
                <w:iCs/>
                <w:color w:val="000000" w:themeColor="text1"/>
                <w:sz w:val="26"/>
                <w:szCs w:val="26"/>
                <w:lang w:val="en-US"/>
              </w:rPr>
            </w:pPr>
            <w:r w:rsidRPr="005C3980">
              <w:rPr>
                <w:rFonts w:asciiTheme="majorHAnsi" w:hAnsiTheme="majorHAnsi" w:cstheme="majorHAnsi"/>
                <w:i/>
                <w:iCs/>
                <w:color w:val="000000" w:themeColor="text1"/>
                <w:sz w:val="26"/>
                <w:szCs w:val="26"/>
                <w:lang w:val="en-US"/>
              </w:rPr>
              <w:t>200</w:t>
            </w:r>
          </w:p>
        </w:tc>
        <w:tc>
          <w:tcPr>
            <w:tcW w:w="770" w:type="pct"/>
            <w:vMerge/>
            <w:vAlign w:val="center"/>
          </w:tcPr>
          <w:p w14:paraId="0EEEFBCE" w14:textId="77777777" w:rsidR="001A24E5" w:rsidRPr="005C3980" w:rsidRDefault="001A24E5" w:rsidP="001A24E5">
            <w:pPr>
              <w:tabs>
                <w:tab w:val="left" w:pos="567"/>
              </w:tabs>
              <w:spacing w:line="276" w:lineRule="auto"/>
              <w:rPr>
                <w:rFonts w:asciiTheme="majorHAnsi" w:hAnsiTheme="majorHAnsi" w:cstheme="majorHAnsi"/>
                <w:i/>
                <w:iCs/>
                <w:color w:val="000000" w:themeColor="text1"/>
                <w:sz w:val="26"/>
                <w:szCs w:val="26"/>
              </w:rPr>
            </w:pPr>
          </w:p>
        </w:tc>
        <w:tc>
          <w:tcPr>
            <w:tcW w:w="722" w:type="pct"/>
            <w:vMerge/>
            <w:vAlign w:val="center"/>
          </w:tcPr>
          <w:p w14:paraId="013ECC68" w14:textId="77777777" w:rsidR="001A24E5" w:rsidRPr="005C3980" w:rsidRDefault="001A24E5" w:rsidP="001A24E5">
            <w:pPr>
              <w:tabs>
                <w:tab w:val="left" w:pos="567"/>
              </w:tabs>
              <w:spacing w:line="276" w:lineRule="auto"/>
              <w:rPr>
                <w:rFonts w:asciiTheme="majorHAnsi" w:hAnsiTheme="majorHAnsi" w:cstheme="majorHAnsi"/>
                <w:i/>
                <w:iCs/>
                <w:color w:val="000000" w:themeColor="text1"/>
                <w:sz w:val="26"/>
                <w:szCs w:val="26"/>
              </w:rPr>
            </w:pPr>
          </w:p>
        </w:tc>
      </w:tr>
      <w:tr w:rsidR="005C3980" w:rsidRPr="005C3980" w14:paraId="6E6D52CA" w14:textId="77777777" w:rsidTr="005C3980">
        <w:trPr>
          <w:trHeight w:val="473"/>
          <w:jc w:val="center"/>
        </w:trPr>
        <w:tc>
          <w:tcPr>
            <w:tcW w:w="227" w:type="pct"/>
            <w:vAlign w:val="center"/>
          </w:tcPr>
          <w:p w14:paraId="30379C82" w14:textId="48F677FD" w:rsidR="005C3980" w:rsidRPr="001A24E5" w:rsidRDefault="005C3980" w:rsidP="005C3980">
            <w:pPr>
              <w:tabs>
                <w:tab w:val="left" w:pos="567"/>
              </w:tabs>
              <w:spacing w:line="276" w:lineRule="auto"/>
              <w:jc w:val="center"/>
              <w:rPr>
                <w:rFonts w:asciiTheme="majorHAnsi" w:hAnsiTheme="majorHAnsi" w:cstheme="majorHAnsi"/>
                <w:i/>
                <w:iCs/>
                <w:color w:val="000000" w:themeColor="text1"/>
                <w:sz w:val="26"/>
                <w:szCs w:val="26"/>
                <w:lang w:val="en-US"/>
              </w:rPr>
            </w:pPr>
            <w:r w:rsidRPr="005C3980">
              <w:rPr>
                <w:rFonts w:asciiTheme="majorHAnsi" w:hAnsiTheme="majorHAnsi" w:cstheme="majorHAnsi"/>
                <w:i/>
                <w:iCs/>
                <w:color w:val="000000" w:themeColor="text1"/>
                <w:sz w:val="26"/>
                <w:szCs w:val="26"/>
                <w:lang w:val="en-US"/>
              </w:rPr>
              <w:t>4</w:t>
            </w:r>
            <w:r w:rsidRPr="005C3980">
              <w:rPr>
                <w:rFonts w:asciiTheme="majorHAnsi" w:hAnsiTheme="majorHAnsi" w:cstheme="majorHAnsi"/>
                <w:i/>
                <w:iCs/>
                <w:color w:val="000000" w:themeColor="text1"/>
                <w:sz w:val="26"/>
                <w:szCs w:val="26"/>
              </w:rPr>
              <w:t>.</w:t>
            </w:r>
            <w:r w:rsidR="001A24E5">
              <w:rPr>
                <w:rFonts w:asciiTheme="majorHAnsi" w:hAnsiTheme="majorHAnsi" w:cstheme="majorHAnsi"/>
                <w:i/>
                <w:iCs/>
                <w:color w:val="000000" w:themeColor="text1"/>
                <w:sz w:val="26"/>
                <w:szCs w:val="26"/>
                <w:lang w:val="en-US"/>
              </w:rPr>
              <w:t>3</w:t>
            </w:r>
          </w:p>
        </w:tc>
        <w:tc>
          <w:tcPr>
            <w:tcW w:w="723" w:type="pct"/>
            <w:vAlign w:val="center"/>
          </w:tcPr>
          <w:p w14:paraId="607BEBA2" w14:textId="59F3788E" w:rsidR="005C3980" w:rsidRPr="001A24E5" w:rsidRDefault="001A24E5" w:rsidP="005C3980">
            <w:pPr>
              <w:tabs>
                <w:tab w:val="left" w:pos="567"/>
              </w:tabs>
              <w:spacing w:line="276" w:lineRule="auto"/>
              <w:rPr>
                <w:rFonts w:asciiTheme="majorHAnsi" w:hAnsiTheme="majorHAnsi" w:cstheme="majorHAnsi"/>
                <w:i/>
                <w:iCs/>
                <w:color w:val="000000" w:themeColor="text1"/>
                <w:sz w:val="26"/>
                <w:szCs w:val="26"/>
                <w:lang w:val="en-US"/>
              </w:rPr>
            </w:pPr>
            <w:r>
              <w:rPr>
                <w:rFonts w:asciiTheme="majorHAnsi" w:hAnsiTheme="majorHAnsi" w:cstheme="majorHAnsi"/>
                <w:i/>
                <w:iCs/>
                <w:color w:val="000000" w:themeColor="text1"/>
                <w:sz w:val="26"/>
                <w:szCs w:val="26"/>
                <w:lang w:val="en-US"/>
              </w:rPr>
              <w:t>Bến lên xuống</w:t>
            </w:r>
          </w:p>
        </w:tc>
        <w:tc>
          <w:tcPr>
            <w:tcW w:w="1068" w:type="pct"/>
            <w:vMerge/>
            <w:vAlign w:val="center"/>
          </w:tcPr>
          <w:p w14:paraId="0D0B9FD7" w14:textId="77777777" w:rsidR="005C3980" w:rsidRPr="005C3980" w:rsidRDefault="005C3980" w:rsidP="005C3980">
            <w:pPr>
              <w:tabs>
                <w:tab w:val="left" w:pos="567"/>
              </w:tabs>
              <w:spacing w:line="276" w:lineRule="auto"/>
              <w:rPr>
                <w:rFonts w:asciiTheme="majorHAnsi" w:hAnsiTheme="majorHAnsi" w:cstheme="majorHAnsi"/>
                <w:i/>
                <w:iCs/>
                <w:color w:val="000000" w:themeColor="text1"/>
                <w:sz w:val="26"/>
                <w:szCs w:val="26"/>
              </w:rPr>
            </w:pPr>
          </w:p>
        </w:tc>
        <w:tc>
          <w:tcPr>
            <w:tcW w:w="577" w:type="pct"/>
            <w:vMerge/>
            <w:vAlign w:val="center"/>
          </w:tcPr>
          <w:p w14:paraId="11FFA37F" w14:textId="77777777" w:rsidR="005C3980" w:rsidRPr="005C3980" w:rsidRDefault="005C3980" w:rsidP="005C3980">
            <w:pPr>
              <w:tabs>
                <w:tab w:val="left" w:pos="567"/>
              </w:tabs>
              <w:spacing w:line="276" w:lineRule="auto"/>
              <w:rPr>
                <w:rFonts w:asciiTheme="majorHAnsi" w:hAnsiTheme="majorHAnsi" w:cstheme="majorHAnsi"/>
                <w:i/>
                <w:iCs/>
                <w:color w:val="000000" w:themeColor="text1"/>
                <w:sz w:val="26"/>
                <w:szCs w:val="26"/>
              </w:rPr>
            </w:pPr>
          </w:p>
        </w:tc>
        <w:tc>
          <w:tcPr>
            <w:tcW w:w="480" w:type="pct"/>
            <w:vMerge/>
            <w:vAlign w:val="center"/>
          </w:tcPr>
          <w:p w14:paraId="172FEEF2" w14:textId="77777777" w:rsidR="005C3980" w:rsidRPr="005C3980" w:rsidRDefault="005C3980" w:rsidP="005C3980">
            <w:pPr>
              <w:tabs>
                <w:tab w:val="left" w:pos="567"/>
              </w:tabs>
              <w:spacing w:line="276" w:lineRule="auto"/>
              <w:rPr>
                <w:rFonts w:asciiTheme="majorHAnsi" w:hAnsiTheme="majorHAnsi" w:cstheme="majorHAnsi"/>
                <w:i/>
                <w:iCs/>
                <w:color w:val="000000" w:themeColor="text1"/>
                <w:sz w:val="26"/>
                <w:szCs w:val="26"/>
              </w:rPr>
            </w:pPr>
          </w:p>
        </w:tc>
        <w:tc>
          <w:tcPr>
            <w:tcW w:w="433" w:type="pct"/>
            <w:vAlign w:val="center"/>
          </w:tcPr>
          <w:p w14:paraId="24EE690C" w14:textId="7641D1FF" w:rsidR="005C3980" w:rsidRPr="005C3980" w:rsidRDefault="005C3980" w:rsidP="005C3980">
            <w:pPr>
              <w:tabs>
                <w:tab w:val="left" w:pos="567"/>
              </w:tabs>
              <w:spacing w:line="276" w:lineRule="auto"/>
              <w:jc w:val="center"/>
              <w:rPr>
                <w:rFonts w:asciiTheme="majorHAnsi" w:hAnsiTheme="majorHAnsi" w:cstheme="majorHAnsi"/>
                <w:i/>
                <w:iCs/>
                <w:color w:val="000000" w:themeColor="text1"/>
                <w:sz w:val="26"/>
                <w:szCs w:val="26"/>
                <w:lang w:val="en-US"/>
              </w:rPr>
            </w:pPr>
            <w:r w:rsidRPr="005C3980">
              <w:rPr>
                <w:rFonts w:asciiTheme="majorHAnsi" w:hAnsiTheme="majorHAnsi" w:cstheme="majorHAnsi"/>
                <w:i/>
                <w:iCs/>
                <w:color w:val="000000" w:themeColor="text1"/>
                <w:sz w:val="26"/>
                <w:szCs w:val="26"/>
                <w:lang w:val="en-US"/>
              </w:rPr>
              <w:t>200</w:t>
            </w:r>
          </w:p>
        </w:tc>
        <w:tc>
          <w:tcPr>
            <w:tcW w:w="770" w:type="pct"/>
            <w:vMerge/>
            <w:vAlign w:val="center"/>
          </w:tcPr>
          <w:p w14:paraId="6940AE80" w14:textId="77777777" w:rsidR="005C3980" w:rsidRPr="005C3980" w:rsidRDefault="005C3980" w:rsidP="005C3980">
            <w:pPr>
              <w:tabs>
                <w:tab w:val="left" w:pos="567"/>
              </w:tabs>
              <w:spacing w:line="276" w:lineRule="auto"/>
              <w:rPr>
                <w:rFonts w:asciiTheme="majorHAnsi" w:hAnsiTheme="majorHAnsi" w:cstheme="majorHAnsi"/>
                <w:i/>
                <w:iCs/>
                <w:color w:val="000000" w:themeColor="text1"/>
                <w:sz w:val="26"/>
                <w:szCs w:val="26"/>
              </w:rPr>
            </w:pPr>
          </w:p>
        </w:tc>
        <w:tc>
          <w:tcPr>
            <w:tcW w:w="722" w:type="pct"/>
            <w:vMerge/>
            <w:vAlign w:val="center"/>
          </w:tcPr>
          <w:p w14:paraId="717346BA" w14:textId="77777777" w:rsidR="005C3980" w:rsidRPr="005C3980" w:rsidRDefault="005C3980" w:rsidP="005C3980">
            <w:pPr>
              <w:tabs>
                <w:tab w:val="left" w:pos="567"/>
              </w:tabs>
              <w:spacing w:line="276" w:lineRule="auto"/>
              <w:rPr>
                <w:rFonts w:asciiTheme="majorHAnsi" w:hAnsiTheme="majorHAnsi" w:cstheme="majorHAnsi"/>
                <w:i/>
                <w:iCs/>
                <w:color w:val="000000" w:themeColor="text1"/>
                <w:sz w:val="26"/>
                <w:szCs w:val="26"/>
              </w:rPr>
            </w:pPr>
          </w:p>
        </w:tc>
      </w:tr>
      <w:tr w:rsidR="00043DC5" w:rsidRPr="005C3980" w14:paraId="46A588F0" w14:textId="77777777" w:rsidTr="00043DC5">
        <w:trPr>
          <w:trHeight w:val="423"/>
          <w:jc w:val="center"/>
        </w:trPr>
        <w:tc>
          <w:tcPr>
            <w:tcW w:w="227" w:type="pct"/>
            <w:vAlign w:val="center"/>
          </w:tcPr>
          <w:p w14:paraId="730E0E15" w14:textId="7326CE5B" w:rsidR="00043DC5" w:rsidRPr="001A24E5" w:rsidRDefault="001A24E5" w:rsidP="005C3980">
            <w:pPr>
              <w:tabs>
                <w:tab w:val="left" w:pos="567"/>
              </w:tabs>
              <w:spacing w:line="276" w:lineRule="auto"/>
              <w:jc w:val="center"/>
              <w:rPr>
                <w:rFonts w:asciiTheme="majorHAnsi" w:hAnsiTheme="majorHAnsi" w:cstheme="majorHAnsi"/>
                <w:b/>
                <w:bCs/>
                <w:color w:val="000000" w:themeColor="text1"/>
                <w:sz w:val="26"/>
                <w:szCs w:val="26"/>
              </w:rPr>
            </w:pPr>
            <w:r w:rsidRPr="001A24E5">
              <w:rPr>
                <w:rFonts w:asciiTheme="majorHAnsi" w:hAnsiTheme="majorHAnsi" w:cstheme="majorHAnsi"/>
                <w:b/>
                <w:bCs/>
                <w:color w:val="000000" w:themeColor="text1"/>
                <w:sz w:val="26"/>
                <w:szCs w:val="26"/>
                <w:lang w:val="en-US"/>
              </w:rPr>
              <w:t>5</w:t>
            </w:r>
          </w:p>
        </w:tc>
        <w:tc>
          <w:tcPr>
            <w:tcW w:w="723" w:type="pct"/>
            <w:vAlign w:val="center"/>
          </w:tcPr>
          <w:p w14:paraId="7D3F41D2" w14:textId="0371AB89" w:rsidR="00043DC5" w:rsidRPr="001A24E5" w:rsidRDefault="001A24E5" w:rsidP="005C3980">
            <w:pPr>
              <w:tabs>
                <w:tab w:val="left" w:pos="567"/>
              </w:tabs>
              <w:spacing w:line="276" w:lineRule="auto"/>
              <w:rPr>
                <w:rFonts w:asciiTheme="majorHAnsi" w:hAnsiTheme="majorHAnsi" w:cstheme="majorHAnsi"/>
                <w:b/>
                <w:bCs/>
                <w:color w:val="000000" w:themeColor="text1"/>
                <w:sz w:val="26"/>
                <w:szCs w:val="26"/>
                <w:lang w:val="en-US"/>
              </w:rPr>
            </w:pPr>
            <w:r w:rsidRPr="001A24E5">
              <w:rPr>
                <w:rFonts w:asciiTheme="majorHAnsi" w:hAnsiTheme="majorHAnsi" w:cstheme="majorHAnsi"/>
                <w:b/>
                <w:bCs/>
                <w:color w:val="000000" w:themeColor="text1"/>
                <w:sz w:val="26"/>
                <w:szCs w:val="26"/>
                <w:lang w:val="en-US"/>
              </w:rPr>
              <w:t>Cầu</w:t>
            </w:r>
          </w:p>
        </w:tc>
        <w:tc>
          <w:tcPr>
            <w:tcW w:w="1068" w:type="pct"/>
            <w:vMerge/>
            <w:vAlign w:val="center"/>
          </w:tcPr>
          <w:p w14:paraId="7ECD21C7" w14:textId="77777777" w:rsidR="00043DC5" w:rsidRPr="005C3980" w:rsidRDefault="00043DC5" w:rsidP="005C3980">
            <w:pPr>
              <w:tabs>
                <w:tab w:val="left" w:pos="567"/>
              </w:tabs>
              <w:spacing w:line="276" w:lineRule="auto"/>
              <w:rPr>
                <w:rFonts w:asciiTheme="majorHAnsi" w:hAnsiTheme="majorHAnsi" w:cstheme="majorHAnsi"/>
                <w:i/>
                <w:iCs/>
                <w:color w:val="000000" w:themeColor="text1"/>
                <w:sz w:val="26"/>
                <w:szCs w:val="26"/>
              </w:rPr>
            </w:pPr>
          </w:p>
        </w:tc>
        <w:tc>
          <w:tcPr>
            <w:tcW w:w="577" w:type="pct"/>
            <w:vMerge/>
            <w:vAlign w:val="center"/>
          </w:tcPr>
          <w:p w14:paraId="1E95BF50" w14:textId="77777777" w:rsidR="00043DC5" w:rsidRPr="005C3980" w:rsidRDefault="00043DC5" w:rsidP="005C3980">
            <w:pPr>
              <w:tabs>
                <w:tab w:val="left" w:pos="567"/>
              </w:tabs>
              <w:spacing w:line="276" w:lineRule="auto"/>
              <w:rPr>
                <w:rFonts w:asciiTheme="majorHAnsi" w:hAnsiTheme="majorHAnsi" w:cstheme="majorHAnsi"/>
                <w:i/>
                <w:iCs/>
                <w:color w:val="000000" w:themeColor="text1"/>
                <w:sz w:val="26"/>
                <w:szCs w:val="26"/>
              </w:rPr>
            </w:pPr>
          </w:p>
        </w:tc>
        <w:tc>
          <w:tcPr>
            <w:tcW w:w="480" w:type="pct"/>
            <w:vMerge/>
            <w:vAlign w:val="center"/>
          </w:tcPr>
          <w:p w14:paraId="71D928D1" w14:textId="77777777" w:rsidR="00043DC5" w:rsidRPr="005C3980" w:rsidRDefault="00043DC5" w:rsidP="005C3980">
            <w:pPr>
              <w:tabs>
                <w:tab w:val="left" w:pos="567"/>
              </w:tabs>
              <w:spacing w:line="276" w:lineRule="auto"/>
              <w:rPr>
                <w:rFonts w:asciiTheme="majorHAnsi" w:hAnsiTheme="majorHAnsi" w:cstheme="majorHAnsi"/>
                <w:i/>
                <w:iCs/>
                <w:color w:val="000000" w:themeColor="text1"/>
                <w:sz w:val="26"/>
                <w:szCs w:val="26"/>
              </w:rPr>
            </w:pPr>
          </w:p>
        </w:tc>
        <w:tc>
          <w:tcPr>
            <w:tcW w:w="433" w:type="pct"/>
            <w:vAlign w:val="center"/>
          </w:tcPr>
          <w:p w14:paraId="32FFC214" w14:textId="73A0E510" w:rsidR="00043DC5" w:rsidRPr="001A24E5" w:rsidRDefault="00043DC5" w:rsidP="005C3980">
            <w:pPr>
              <w:tabs>
                <w:tab w:val="left" w:pos="567"/>
              </w:tabs>
              <w:spacing w:line="276" w:lineRule="auto"/>
              <w:jc w:val="center"/>
              <w:rPr>
                <w:rFonts w:asciiTheme="majorHAnsi" w:hAnsiTheme="majorHAnsi" w:cstheme="majorHAnsi"/>
                <w:b/>
                <w:bCs/>
                <w:color w:val="000000" w:themeColor="text1"/>
                <w:sz w:val="26"/>
                <w:szCs w:val="26"/>
                <w:lang w:val="en-US"/>
              </w:rPr>
            </w:pPr>
            <w:r w:rsidRPr="001A24E5">
              <w:rPr>
                <w:rFonts w:asciiTheme="majorHAnsi" w:hAnsiTheme="majorHAnsi" w:cstheme="majorHAnsi"/>
                <w:b/>
                <w:bCs/>
                <w:color w:val="000000" w:themeColor="text1"/>
                <w:sz w:val="26"/>
                <w:szCs w:val="26"/>
                <w:lang w:val="en-US"/>
              </w:rPr>
              <w:t>200</w:t>
            </w:r>
          </w:p>
        </w:tc>
        <w:tc>
          <w:tcPr>
            <w:tcW w:w="770" w:type="pct"/>
            <w:vMerge/>
            <w:vAlign w:val="center"/>
          </w:tcPr>
          <w:p w14:paraId="18C53F54" w14:textId="77777777" w:rsidR="00043DC5" w:rsidRPr="005C3980" w:rsidRDefault="00043DC5" w:rsidP="005C3980">
            <w:pPr>
              <w:tabs>
                <w:tab w:val="left" w:pos="567"/>
              </w:tabs>
              <w:spacing w:line="276" w:lineRule="auto"/>
              <w:rPr>
                <w:rFonts w:asciiTheme="majorHAnsi" w:hAnsiTheme="majorHAnsi" w:cstheme="majorHAnsi"/>
                <w:i/>
                <w:iCs/>
                <w:color w:val="000000" w:themeColor="text1"/>
                <w:sz w:val="26"/>
                <w:szCs w:val="26"/>
              </w:rPr>
            </w:pPr>
          </w:p>
        </w:tc>
        <w:tc>
          <w:tcPr>
            <w:tcW w:w="722" w:type="pct"/>
            <w:vMerge/>
            <w:vAlign w:val="center"/>
          </w:tcPr>
          <w:p w14:paraId="621B269F" w14:textId="77777777" w:rsidR="00043DC5" w:rsidRPr="005C3980" w:rsidRDefault="00043DC5" w:rsidP="005C3980">
            <w:pPr>
              <w:tabs>
                <w:tab w:val="left" w:pos="567"/>
              </w:tabs>
              <w:spacing w:line="276" w:lineRule="auto"/>
              <w:rPr>
                <w:rFonts w:asciiTheme="majorHAnsi" w:hAnsiTheme="majorHAnsi" w:cstheme="majorHAnsi"/>
                <w:i/>
                <w:iCs/>
                <w:color w:val="000000" w:themeColor="text1"/>
                <w:sz w:val="26"/>
                <w:szCs w:val="26"/>
              </w:rPr>
            </w:pPr>
          </w:p>
        </w:tc>
      </w:tr>
      <w:tr w:rsidR="005C3980" w:rsidRPr="005C3980" w14:paraId="22BC9592" w14:textId="77777777" w:rsidTr="005C3980">
        <w:trPr>
          <w:trHeight w:val="1269"/>
          <w:jc w:val="center"/>
        </w:trPr>
        <w:tc>
          <w:tcPr>
            <w:tcW w:w="227" w:type="pct"/>
            <w:vAlign w:val="center"/>
          </w:tcPr>
          <w:p w14:paraId="780547CC" w14:textId="47A639A5" w:rsidR="005C3980" w:rsidRPr="001A24E5" w:rsidRDefault="001A24E5" w:rsidP="005C3980">
            <w:pPr>
              <w:tabs>
                <w:tab w:val="left" w:pos="567"/>
              </w:tabs>
              <w:spacing w:line="276" w:lineRule="auto"/>
              <w:jc w:val="center"/>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6</w:t>
            </w:r>
          </w:p>
        </w:tc>
        <w:tc>
          <w:tcPr>
            <w:tcW w:w="723" w:type="pct"/>
            <w:vAlign w:val="center"/>
          </w:tcPr>
          <w:p w14:paraId="7DA05DC2" w14:textId="77777777" w:rsidR="005C3980" w:rsidRPr="005C3980" w:rsidRDefault="005C3980" w:rsidP="005C3980">
            <w:pPr>
              <w:tabs>
                <w:tab w:val="left" w:pos="567"/>
              </w:tabs>
              <w:spacing w:line="276" w:lineRule="auto"/>
              <w:rPr>
                <w:rFonts w:asciiTheme="majorHAnsi" w:hAnsiTheme="majorHAnsi" w:cstheme="majorHAnsi"/>
                <w:b/>
                <w:color w:val="000000" w:themeColor="text1"/>
                <w:sz w:val="26"/>
                <w:szCs w:val="26"/>
              </w:rPr>
            </w:pPr>
            <w:r w:rsidRPr="005C3980">
              <w:rPr>
                <w:rFonts w:asciiTheme="majorHAnsi" w:hAnsiTheme="majorHAnsi" w:cstheme="majorHAnsi"/>
                <w:b/>
                <w:color w:val="000000" w:themeColor="text1"/>
                <w:sz w:val="26"/>
                <w:szCs w:val="26"/>
              </w:rPr>
              <w:t>Xây dựng mô hình tổng hợp, phối hợp 3D các bộ môn, hạng mục.</w:t>
            </w:r>
          </w:p>
        </w:tc>
        <w:tc>
          <w:tcPr>
            <w:tcW w:w="1068" w:type="pct"/>
            <w:vMerge/>
            <w:vAlign w:val="center"/>
          </w:tcPr>
          <w:p w14:paraId="0C39D709" w14:textId="77777777" w:rsidR="005C3980" w:rsidRPr="005C3980" w:rsidRDefault="005C3980" w:rsidP="005C3980">
            <w:pPr>
              <w:tabs>
                <w:tab w:val="left" w:pos="567"/>
              </w:tabs>
              <w:spacing w:line="276" w:lineRule="auto"/>
              <w:rPr>
                <w:rFonts w:asciiTheme="majorHAnsi" w:hAnsiTheme="majorHAnsi" w:cstheme="majorHAnsi"/>
                <w:b/>
                <w:color w:val="000000" w:themeColor="text1"/>
                <w:sz w:val="26"/>
                <w:szCs w:val="26"/>
              </w:rPr>
            </w:pPr>
          </w:p>
        </w:tc>
        <w:tc>
          <w:tcPr>
            <w:tcW w:w="577" w:type="pct"/>
            <w:vMerge/>
            <w:vAlign w:val="center"/>
          </w:tcPr>
          <w:p w14:paraId="21FB3BFA" w14:textId="77777777" w:rsidR="005C3980" w:rsidRPr="005C3980" w:rsidRDefault="005C3980" w:rsidP="005C3980">
            <w:pPr>
              <w:tabs>
                <w:tab w:val="left" w:pos="567"/>
              </w:tabs>
              <w:spacing w:line="276" w:lineRule="auto"/>
              <w:rPr>
                <w:rFonts w:asciiTheme="majorHAnsi" w:hAnsiTheme="majorHAnsi" w:cstheme="majorHAnsi"/>
                <w:b/>
                <w:color w:val="000000" w:themeColor="text1"/>
                <w:sz w:val="26"/>
                <w:szCs w:val="26"/>
              </w:rPr>
            </w:pPr>
          </w:p>
        </w:tc>
        <w:tc>
          <w:tcPr>
            <w:tcW w:w="480" w:type="pct"/>
            <w:vMerge/>
            <w:vAlign w:val="center"/>
          </w:tcPr>
          <w:p w14:paraId="3E38B924" w14:textId="77777777" w:rsidR="005C3980" w:rsidRPr="005C3980" w:rsidRDefault="005C3980" w:rsidP="005C3980">
            <w:pPr>
              <w:tabs>
                <w:tab w:val="left" w:pos="567"/>
              </w:tabs>
              <w:spacing w:line="276" w:lineRule="auto"/>
              <w:rPr>
                <w:rFonts w:asciiTheme="majorHAnsi" w:hAnsiTheme="majorHAnsi" w:cstheme="majorHAnsi"/>
                <w:b/>
                <w:color w:val="000000" w:themeColor="text1"/>
                <w:sz w:val="26"/>
                <w:szCs w:val="26"/>
              </w:rPr>
            </w:pPr>
          </w:p>
        </w:tc>
        <w:tc>
          <w:tcPr>
            <w:tcW w:w="433" w:type="pct"/>
            <w:vAlign w:val="center"/>
          </w:tcPr>
          <w:p w14:paraId="21237352" w14:textId="02503CC1" w:rsidR="005C3980" w:rsidRPr="005C3980" w:rsidRDefault="005C3980" w:rsidP="005C3980">
            <w:pPr>
              <w:tabs>
                <w:tab w:val="left" w:pos="567"/>
              </w:tabs>
              <w:spacing w:line="276" w:lineRule="auto"/>
              <w:jc w:val="center"/>
              <w:rPr>
                <w:rFonts w:asciiTheme="majorHAnsi" w:hAnsiTheme="majorHAnsi" w:cstheme="majorHAnsi"/>
                <w:b/>
                <w:color w:val="000000" w:themeColor="text1"/>
                <w:sz w:val="26"/>
                <w:szCs w:val="26"/>
                <w:lang w:val="en-US"/>
              </w:rPr>
            </w:pPr>
            <w:r w:rsidRPr="005C3980">
              <w:rPr>
                <w:rFonts w:asciiTheme="majorHAnsi" w:hAnsiTheme="majorHAnsi" w:cstheme="majorHAnsi"/>
                <w:b/>
                <w:color w:val="000000" w:themeColor="text1"/>
                <w:sz w:val="26"/>
                <w:szCs w:val="26"/>
                <w:lang w:val="en-US"/>
              </w:rPr>
              <w:t>200</w:t>
            </w:r>
          </w:p>
        </w:tc>
        <w:tc>
          <w:tcPr>
            <w:tcW w:w="770" w:type="pct"/>
            <w:vAlign w:val="center"/>
          </w:tcPr>
          <w:p w14:paraId="680BD113" w14:textId="77777777" w:rsidR="005C3980" w:rsidRPr="005C3980" w:rsidRDefault="005C3980" w:rsidP="005C3980">
            <w:pPr>
              <w:tabs>
                <w:tab w:val="left" w:pos="567"/>
              </w:tabs>
              <w:spacing w:line="276" w:lineRule="auto"/>
              <w:rPr>
                <w:rFonts w:asciiTheme="majorHAnsi" w:hAnsiTheme="majorHAnsi" w:cstheme="majorHAnsi"/>
                <w:color w:val="000000" w:themeColor="text1"/>
                <w:sz w:val="26"/>
                <w:szCs w:val="26"/>
              </w:rPr>
            </w:pPr>
            <w:r w:rsidRPr="005C3980">
              <w:rPr>
                <w:rFonts w:asciiTheme="majorHAnsi" w:hAnsiTheme="majorHAnsi" w:cstheme="majorHAnsi"/>
                <w:color w:val="000000" w:themeColor="text1"/>
                <w:sz w:val="26"/>
                <w:szCs w:val="26"/>
              </w:rPr>
              <w:t>- Mô hình tổng hợp được lưu trữ trực tuyến, tích hợp thông tin phi hình học.</w:t>
            </w:r>
          </w:p>
        </w:tc>
        <w:tc>
          <w:tcPr>
            <w:tcW w:w="722" w:type="pct"/>
            <w:vAlign w:val="center"/>
          </w:tcPr>
          <w:p w14:paraId="2860C043" w14:textId="77777777" w:rsidR="005C3980" w:rsidRPr="005C3980" w:rsidRDefault="005C3980" w:rsidP="005C3980">
            <w:pPr>
              <w:tabs>
                <w:tab w:val="left" w:pos="567"/>
              </w:tabs>
              <w:spacing w:line="276" w:lineRule="auto"/>
              <w:rPr>
                <w:rFonts w:asciiTheme="majorHAnsi" w:hAnsiTheme="majorHAnsi" w:cstheme="majorHAnsi"/>
                <w:color w:val="000000" w:themeColor="text1"/>
                <w:sz w:val="26"/>
                <w:szCs w:val="26"/>
              </w:rPr>
            </w:pPr>
            <w:r w:rsidRPr="005C3980">
              <w:rPr>
                <w:rFonts w:asciiTheme="majorHAnsi" w:hAnsiTheme="majorHAnsi" w:cstheme="majorHAnsi"/>
                <w:color w:val="000000" w:themeColor="text1"/>
                <w:sz w:val="26"/>
                <w:szCs w:val="26"/>
              </w:rPr>
              <w:t>- Mô hình tổng hợp của dự án. Có thể có nhiều phiên bản khác nhau.</w:t>
            </w:r>
          </w:p>
        </w:tc>
      </w:tr>
      <w:tr w:rsidR="005C3980" w:rsidRPr="00F57186" w14:paraId="79E16721" w14:textId="77777777" w:rsidTr="005C3980">
        <w:trPr>
          <w:trHeight w:val="96"/>
          <w:jc w:val="center"/>
        </w:trPr>
        <w:tc>
          <w:tcPr>
            <w:tcW w:w="227" w:type="pct"/>
            <w:vAlign w:val="center"/>
          </w:tcPr>
          <w:p w14:paraId="37C2C39A" w14:textId="09E7ED1A" w:rsidR="005C3980" w:rsidRPr="001A24E5" w:rsidRDefault="001A24E5" w:rsidP="005C3980">
            <w:pPr>
              <w:tabs>
                <w:tab w:val="left" w:pos="567"/>
              </w:tabs>
              <w:spacing w:line="276" w:lineRule="auto"/>
              <w:jc w:val="center"/>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lastRenderedPageBreak/>
              <w:t>7</w:t>
            </w:r>
          </w:p>
        </w:tc>
        <w:tc>
          <w:tcPr>
            <w:tcW w:w="723" w:type="pct"/>
            <w:vAlign w:val="center"/>
          </w:tcPr>
          <w:p w14:paraId="45D6C250" w14:textId="2A267527" w:rsidR="005C3980" w:rsidRPr="005C3980" w:rsidRDefault="005C3980" w:rsidP="005C3980">
            <w:pPr>
              <w:tabs>
                <w:tab w:val="left" w:pos="567"/>
              </w:tabs>
              <w:spacing w:line="276" w:lineRule="auto"/>
              <w:rPr>
                <w:rFonts w:asciiTheme="majorHAnsi" w:hAnsiTheme="majorHAnsi" w:cstheme="majorHAnsi"/>
                <w:b/>
                <w:color w:val="000000" w:themeColor="text1"/>
                <w:sz w:val="26"/>
                <w:szCs w:val="26"/>
                <w:lang w:val="en-US"/>
              </w:rPr>
            </w:pPr>
            <w:r w:rsidRPr="005C3980">
              <w:rPr>
                <w:rFonts w:asciiTheme="majorHAnsi" w:hAnsiTheme="majorHAnsi" w:cstheme="majorHAnsi"/>
                <w:b/>
                <w:color w:val="000000" w:themeColor="text1"/>
                <w:sz w:val="26"/>
                <w:szCs w:val="26"/>
              </w:rPr>
              <w:t>Kiểm tra xung đột. Tối ưu thiết kế.</w:t>
            </w:r>
            <w:r w:rsidRPr="005C3980">
              <w:rPr>
                <w:rFonts w:asciiTheme="majorHAnsi" w:hAnsiTheme="majorHAnsi" w:cstheme="majorHAnsi"/>
                <w:b/>
                <w:color w:val="000000" w:themeColor="text1"/>
                <w:sz w:val="26"/>
                <w:szCs w:val="26"/>
                <w:lang w:val="en-US"/>
              </w:rPr>
              <w:t xml:space="preserve"> Lấp báo cáo tổng hợp áp dụng BIM</w:t>
            </w:r>
          </w:p>
        </w:tc>
        <w:tc>
          <w:tcPr>
            <w:tcW w:w="1068" w:type="pct"/>
            <w:vMerge/>
            <w:vAlign w:val="center"/>
          </w:tcPr>
          <w:p w14:paraId="5AE948F5" w14:textId="77777777" w:rsidR="005C3980" w:rsidRPr="005C3980" w:rsidRDefault="005C3980" w:rsidP="005C3980">
            <w:pPr>
              <w:tabs>
                <w:tab w:val="left" w:pos="567"/>
              </w:tabs>
              <w:spacing w:line="276" w:lineRule="auto"/>
              <w:rPr>
                <w:rFonts w:asciiTheme="majorHAnsi" w:hAnsiTheme="majorHAnsi" w:cstheme="majorHAnsi"/>
                <w:b/>
                <w:color w:val="000000" w:themeColor="text1"/>
                <w:sz w:val="26"/>
                <w:szCs w:val="26"/>
              </w:rPr>
            </w:pPr>
          </w:p>
        </w:tc>
        <w:tc>
          <w:tcPr>
            <w:tcW w:w="577" w:type="pct"/>
            <w:vMerge/>
            <w:vAlign w:val="center"/>
          </w:tcPr>
          <w:p w14:paraId="42A0CD4C" w14:textId="77777777" w:rsidR="005C3980" w:rsidRPr="005C3980" w:rsidRDefault="005C3980" w:rsidP="005C3980">
            <w:pPr>
              <w:tabs>
                <w:tab w:val="left" w:pos="567"/>
              </w:tabs>
              <w:spacing w:line="276" w:lineRule="auto"/>
              <w:rPr>
                <w:rFonts w:asciiTheme="majorHAnsi" w:hAnsiTheme="majorHAnsi" w:cstheme="majorHAnsi"/>
                <w:b/>
                <w:color w:val="000000" w:themeColor="text1"/>
                <w:sz w:val="26"/>
                <w:szCs w:val="26"/>
              </w:rPr>
            </w:pPr>
          </w:p>
        </w:tc>
        <w:tc>
          <w:tcPr>
            <w:tcW w:w="480" w:type="pct"/>
            <w:vMerge/>
            <w:vAlign w:val="center"/>
          </w:tcPr>
          <w:p w14:paraId="2DF0C4D6" w14:textId="77777777" w:rsidR="005C3980" w:rsidRPr="005C3980" w:rsidRDefault="005C3980" w:rsidP="005C3980">
            <w:pPr>
              <w:tabs>
                <w:tab w:val="left" w:pos="567"/>
              </w:tabs>
              <w:spacing w:line="276" w:lineRule="auto"/>
              <w:rPr>
                <w:rFonts w:asciiTheme="majorHAnsi" w:hAnsiTheme="majorHAnsi" w:cstheme="majorHAnsi"/>
                <w:b/>
                <w:color w:val="000000" w:themeColor="text1"/>
                <w:sz w:val="26"/>
                <w:szCs w:val="26"/>
              </w:rPr>
            </w:pPr>
          </w:p>
        </w:tc>
        <w:tc>
          <w:tcPr>
            <w:tcW w:w="433" w:type="pct"/>
            <w:vAlign w:val="center"/>
          </w:tcPr>
          <w:p w14:paraId="08BC129F" w14:textId="77585AD7" w:rsidR="005C3980" w:rsidRPr="005C3980" w:rsidRDefault="005C3980" w:rsidP="005C3980">
            <w:pPr>
              <w:tabs>
                <w:tab w:val="left" w:pos="567"/>
              </w:tabs>
              <w:spacing w:line="276" w:lineRule="auto"/>
              <w:jc w:val="center"/>
              <w:rPr>
                <w:rFonts w:asciiTheme="majorHAnsi" w:hAnsiTheme="majorHAnsi" w:cstheme="majorHAnsi"/>
                <w:b/>
                <w:color w:val="000000" w:themeColor="text1"/>
                <w:sz w:val="26"/>
                <w:szCs w:val="26"/>
                <w:lang w:val="en-US"/>
              </w:rPr>
            </w:pPr>
            <w:r w:rsidRPr="005C3980">
              <w:rPr>
                <w:rFonts w:asciiTheme="majorHAnsi" w:hAnsiTheme="majorHAnsi" w:cstheme="majorHAnsi"/>
                <w:b/>
                <w:color w:val="000000" w:themeColor="text1"/>
                <w:sz w:val="26"/>
                <w:szCs w:val="26"/>
                <w:lang w:val="en-US"/>
              </w:rPr>
              <w:t>200</w:t>
            </w:r>
          </w:p>
        </w:tc>
        <w:tc>
          <w:tcPr>
            <w:tcW w:w="770" w:type="pct"/>
            <w:vAlign w:val="center"/>
          </w:tcPr>
          <w:p w14:paraId="32231F2D" w14:textId="77777777" w:rsidR="005C3980" w:rsidRPr="005C3980" w:rsidRDefault="005C3980" w:rsidP="005C3980">
            <w:pPr>
              <w:tabs>
                <w:tab w:val="left" w:pos="567"/>
              </w:tabs>
              <w:spacing w:line="276" w:lineRule="auto"/>
              <w:rPr>
                <w:rFonts w:asciiTheme="majorHAnsi" w:hAnsiTheme="majorHAnsi" w:cstheme="majorHAnsi"/>
                <w:color w:val="000000" w:themeColor="text1"/>
                <w:sz w:val="26"/>
                <w:szCs w:val="26"/>
              </w:rPr>
            </w:pPr>
            <w:r w:rsidRPr="005C3980">
              <w:rPr>
                <w:rFonts w:asciiTheme="majorHAnsi" w:hAnsiTheme="majorHAnsi" w:cstheme="majorHAnsi"/>
                <w:color w:val="000000" w:themeColor="text1"/>
                <w:sz w:val="26"/>
                <w:szCs w:val="26"/>
              </w:rPr>
              <w:t>- Các báo cáo và giải quyết xung đột hạng mục.</w:t>
            </w:r>
          </w:p>
        </w:tc>
        <w:tc>
          <w:tcPr>
            <w:tcW w:w="722" w:type="pct"/>
            <w:vAlign w:val="center"/>
          </w:tcPr>
          <w:p w14:paraId="086FCAC8" w14:textId="77777777" w:rsidR="005C3980" w:rsidRPr="005C3980" w:rsidRDefault="005C3980" w:rsidP="005C3980">
            <w:pPr>
              <w:tabs>
                <w:tab w:val="left" w:pos="567"/>
              </w:tabs>
              <w:spacing w:line="276" w:lineRule="auto"/>
              <w:rPr>
                <w:rFonts w:asciiTheme="majorHAnsi" w:hAnsiTheme="majorHAnsi" w:cstheme="majorHAnsi"/>
                <w:color w:val="000000" w:themeColor="text1"/>
                <w:sz w:val="26"/>
                <w:szCs w:val="26"/>
              </w:rPr>
            </w:pPr>
            <w:r w:rsidRPr="005C3980">
              <w:rPr>
                <w:rFonts w:asciiTheme="majorHAnsi" w:hAnsiTheme="majorHAnsi" w:cstheme="majorHAnsi"/>
                <w:color w:val="000000" w:themeColor="text1"/>
                <w:sz w:val="26"/>
                <w:szCs w:val="26"/>
              </w:rPr>
              <w:t>- Danh sách báo xung đột</w:t>
            </w:r>
          </w:p>
          <w:p w14:paraId="43C30E6F" w14:textId="77777777" w:rsidR="005C3980" w:rsidRPr="005C3980" w:rsidRDefault="005C3980" w:rsidP="005C3980">
            <w:pPr>
              <w:tabs>
                <w:tab w:val="left" w:pos="567"/>
              </w:tabs>
              <w:spacing w:line="276" w:lineRule="auto"/>
              <w:rPr>
                <w:rFonts w:asciiTheme="majorHAnsi" w:hAnsiTheme="majorHAnsi" w:cstheme="majorHAnsi"/>
                <w:color w:val="000000" w:themeColor="text1"/>
                <w:sz w:val="26"/>
                <w:szCs w:val="26"/>
              </w:rPr>
            </w:pPr>
            <w:r w:rsidRPr="005C3980">
              <w:rPr>
                <w:rFonts w:asciiTheme="majorHAnsi" w:hAnsiTheme="majorHAnsi" w:cstheme="majorHAnsi"/>
                <w:color w:val="000000" w:themeColor="text1"/>
                <w:sz w:val="26"/>
                <w:szCs w:val="26"/>
              </w:rPr>
              <w:t>- Các thông tin trao đổi liên quan.</w:t>
            </w:r>
          </w:p>
          <w:p w14:paraId="2D0D7F82" w14:textId="77777777" w:rsidR="005C3980" w:rsidRPr="005C3980" w:rsidRDefault="005C3980" w:rsidP="005C3980">
            <w:pPr>
              <w:tabs>
                <w:tab w:val="left" w:pos="567"/>
              </w:tabs>
              <w:spacing w:line="276" w:lineRule="auto"/>
              <w:rPr>
                <w:rFonts w:asciiTheme="majorHAnsi" w:hAnsiTheme="majorHAnsi" w:cstheme="majorHAnsi"/>
                <w:color w:val="000000" w:themeColor="text1"/>
                <w:sz w:val="26"/>
                <w:szCs w:val="26"/>
              </w:rPr>
            </w:pPr>
            <w:r w:rsidRPr="005C3980">
              <w:rPr>
                <w:rFonts w:asciiTheme="majorHAnsi" w:hAnsiTheme="majorHAnsi" w:cstheme="majorHAnsi"/>
                <w:color w:val="000000" w:themeColor="text1"/>
                <w:sz w:val="26"/>
                <w:szCs w:val="26"/>
              </w:rPr>
              <w:t>- Phương án xử lý xung đột.</w:t>
            </w:r>
          </w:p>
        </w:tc>
      </w:tr>
    </w:tbl>
    <w:p w14:paraId="0D05E3EF" w14:textId="334E845A" w:rsidR="003851FA" w:rsidRPr="00E56911" w:rsidRDefault="003851FA" w:rsidP="00816A7C">
      <w:pPr>
        <w:spacing w:before="120" w:line="276" w:lineRule="auto"/>
        <w:rPr>
          <w:rFonts w:asciiTheme="majorHAnsi" w:hAnsiTheme="majorHAnsi" w:cstheme="majorHAnsi"/>
          <w:i/>
          <w:iCs/>
          <w:color w:val="000000" w:themeColor="text1"/>
          <w:sz w:val="26"/>
          <w:szCs w:val="26"/>
          <w:highlight w:val="yellow"/>
        </w:rPr>
      </w:pPr>
    </w:p>
    <w:p w14:paraId="36060E1C" w14:textId="77777777" w:rsidR="003851FA" w:rsidRPr="00E56911" w:rsidRDefault="003851FA" w:rsidP="00816A7C">
      <w:pPr>
        <w:spacing w:before="120" w:line="276" w:lineRule="auto"/>
        <w:rPr>
          <w:rFonts w:asciiTheme="majorHAnsi" w:hAnsiTheme="majorHAnsi" w:cstheme="majorHAnsi"/>
          <w:i/>
          <w:iCs/>
          <w:color w:val="000000" w:themeColor="text1"/>
          <w:sz w:val="26"/>
          <w:szCs w:val="26"/>
          <w:highlight w:val="yellow"/>
        </w:rPr>
        <w:sectPr w:rsidR="003851FA" w:rsidRPr="00E56911" w:rsidSect="00DC0D88">
          <w:headerReference w:type="default" r:id="rId17"/>
          <w:footerReference w:type="default" r:id="rId18"/>
          <w:pgSz w:w="16840" w:h="11907" w:orient="landscape" w:code="9"/>
          <w:pgMar w:top="1134" w:right="1134" w:bottom="1701" w:left="1134" w:header="533" w:footer="284" w:gutter="0"/>
          <w:cols w:space="720"/>
          <w:docGrid w:linePitch="360"/>
        </w:sectPr>
      </w:pPr>
    </w:p>
    <w:p w14:paraId="334F4469" w14:textId="77777777" w:rsidR="005749D2" w:rsidRPr="00F57186" w:rsidRDefault="005749D2" w:rsidP="00816A7C">
      <w:pPr>
        <w:pStyle w:val="Heading1"/>
        <w:numPr>
          <w:ilvl w:val="0"/>
          <w:numId w:val="2"/>
        </w:numPr>
        <w:spacing w:before="80" w:after="80"/>
        <w:ind w:left="432" w:hanging="432"/>
        <w:jc w:val="left"/>
        <w:rPr>
          <w:rFonts w:asciiTheme="majorHAnsi" w:hAnsiTheme="majorHAnsi" w:cstheme="majorHAnsi"/>
          <w:color w:val="000000" w:themeColor="text1"/>
          <w:sz w:val="26"/>
          <w:szCs w:val="26"/>
          <w:lang w:val="en-US"/>
        </w:rPr>
      </w:pPr>
      <w:bookmarkStart w:id="101" w:name="_Toc202539212"/>
      <w:bookmarkStart w:id="102" w:name="_Toc101882847"/>
      <w:bookmarkStart w:id="103" w:name="_Toc128234018"/>
      <w:r w:rsidRPr="00F57186">
        <w:rPr>
          <w:rFonts w:asciiTheme="majorHAnsi" w:hAnsiTheme="majorHAnsi" w:cstheme="majorHAnsi"/>
          <w:color w:val="000000" w:themeColor="text1"/>
          <w:sz w:val="26"/>
          <w:szCs w:val="26"/>
          <w:lang w:val="en-US"/>
        </w:rPr>
        <w:lastRenderedPageBreak/>
        <w:t>ĐÀO TẠO, CHUYỂN GIAO</w:t>
      </w:r>
      <w:bookmarkEnd w:id="101"/>
    </w:p>
    <w:p w14:paraId="03003A2D" w14:textId="5FCF6D27" w:rsidR="005749D2" w:rsidRPr="00F57186" w:rsidRDefault="00FE5828" w:rsidP="00816A7C">
      <w:pPr>
        <w:pStyle w:val="Thn"/>
        <w:rPr>
          <w:rFonts w:asciiTheme="majorHAnsi" w:hAnsiTheme="majorHAnsi" w:cstheme="majorHAnsi"/>
          <w:szCs w:val="26"/>
          <w:lang w:val="en-US"/>
        </w:rPr>
      </w:pPr>
      <w:r w:rsidRPr="00F57186">
        <w:rPr>
          <w:rFonts w:asciiTheme="majorHAnsi" w:hAnsiTheme="majorHAnsi" w:cstheme="majorHAnsi"/>
          <w:szCs w:val="26"/>
          <w:lang w:val="en-US"/>
        </w:rPr>
        <w:t>Nhà thầu được yêu cầu cung cấp chi tiết về khóa đào tạo mà nhà thầu sẽ cung cấp cho C</w:t>
      </w:r>
      <w:r w:rsidR="00E55B76" w:rsidRPr="00F57186">
        <w:rPr>
          <w:rFonts w:asciiTheme="majorHAnsi" w:hAnsiTheme="majorHAnsi" w:cstheme="majorHAnsi"/>
          <w:szCs w:val="26"/>
          <w:lang w:val="en-US"/>
        </w:rPr>
        <w:t>hủ đầu tư để đáp</w:t>
      </w:r>
      <w:r w:rsidRPr="00F57186">
        <w:rPr>
          <w:rFonts w:asciiTheme="majorHAnsi" w:hAnsiTheme="majorHAnsi" w:cstheme="majorHAnsi"/>
          <w:szCs w:val="26"/>
          <w:lang w:val="en-US"/>
        </w:rPr>
        <w:t xml:space="preserve"> ứng các yêu cầu sử dụng BIM được nêu cụ thể trong tài liệu này đảm bảo quá trình phối hợp, bàn giao và hiểu biết trong quá trình thiết kế và thi công.</w:t>
      </w:r>
    </w:p>
    <w:p w14:paraId="48EDB3C4" w14:textId="3490E415" w:rsidR="00FE5828" w:rsidRPr="00F57186" w:rsidRDefault="00FE5828" w:rsidP="00816A7C">
      <w:pPr>
        <w:pStyle w:val="Caption"/>
        <w:keepNext/>
        <w:spacing w:line="276" w:lineRule="auto"/>
        <w:rPr>
          <w:rFonts w:asciiTheme="majorHAnsi" w:hAnsiTheme="majorHAnsi" w:cstheme="majorHAnsi"/>
          <w:color w:val="000000" w:themeColor="text1"/>
          <w:szCs w:val="26"/>
          <w:lang w:val="en-US"/>
        </w:rPr>
      </w:pPr>
      <w:bookmarkStart w:id="104" w:name="_Toc192099741"/>
      <w:r w:rsidRPr="00F57186">
        <w:rPr>
          <w:rFonts w:asciiTheme="majorHAnsi" w:hAnsiTheme="majorHAnsi" w:cstheme="majorHAnsi"/>
          <w:color w:val="000000" w:themeColor="text1"/>
          <w:szCs w:val="26"/>
        </w:rPr>
        <w:t xml:space="preserve">Bảng </w:t>
      </w:r>
      <w:r w:rsidR="001C1ED4" w:rsidRPr="00F57186">
        <w:rPr>
          <w:rFonts w:asciiTheme="majorHAnsi" w:hAnsiTheme="majorHAnsi" w:cstheme="majorHAnsi"/>
          <w:color w:val="000000" w:themeColor="text1"/>
          <w:szCs w:val="26"/>
        </w:rPr>
        <w:fldChar w:fldCharType="begin"/>
      </w:r>
      <w:r w:rsidR="001C1ED4" w:rsidRPr="00F57186">
        <w:rPr>
          <w:rFonts w:asciiTheme="majorHAnsi" w:hAnsiTheme="majorHAnsi" w:cstheme="majorHAnsi"/>
          <w:color w:val="000000" w:themeColor="text1"/>
          <w:szCs w:val="26"/>
        </w:rPr>
        <w:instrText xml:space="preserve"> STYLEREF 1 \s </w:instrText>
      </w:r>
      <w:r w:rsidR="001C1ED4" w:rsidRPr="00F57186">
        <w:rPr>
          <w:rFonts w:asciiTheme="majorHAnsi" w:hAnsiTheme="majorHAnsi" w:cstheme="majorHAnsi"/>
          <w:color w:val="000000" w:themeColor="text1"/>
          <w:szCs w:val="26"/>
        </w:rPr>
        <w:fldChar w:fldCharType="separate"/>
      </w:r>
      <w:r w:rsidR="007E5E0E">
        <w:rPr>
          <w:rFonts w:asciiTheme="majorHAnsi" w:hAnsiTheme="majorHAnsi" w:cstheme="majorHAnsi"/>
          <w:color w:val="000000" w:themeColor="text1"/>
          <w:szCs w:val="26"/>
        </w:rPr>
        <w:t>9</w:t>
      </w:r>
      <w:r w:rsidR="001C1ED4" w:rsidRPr="00F57186">
        <w:rPr>
          <w:rFonts w:asciiTheme="majorHAnsi" w:hAnsiTheme="majorHAnsi" w:cstheme="majorHAnsi"/>
          <w:color w:val="000000" w:themeColor="text1"/>
          <w:szCs w:val="26"/>
        </w:rPr>
        <w:fldChar w:fldCharType="end"/>
      </w:r>
      <w:r w:rsidR="001C1ED4" w:rsidRPr="00F57186">
        <w:rPr>
          <w:rFonts w:asciiTheme="majorHAnsi" w:hAnsiTheme="majorHAnsi" w:cstheme="majorHAnsi"/>
          <w:color w:val="000000" w:themeColor="text1"/>
          <w:szCs w:val="26"/>
        </w:rPr>
        <w:t>.</w:t>
      </w:r>
      <w:r w:rsidR="001C1ED4" w:rsidRPr="00F57186">
        <w:rPr>
          <w:rFonts w:asciiTheme="majorHAnsi" w:hAnsiTheme="majorHAnsi" w:cstheme="majorHAnsi"/>
          <w:color w:val="000000" w:themeColor="text1"/>
          <w:szCs w:val="26"/>
        </w:rPr>
        <w:fldChar w:fldCharType="begin"/>
      </w:r>
      <w:r w:rsidR="001C1ED4" w:rsidRPr="00F57186">
        <w:rPr>
          <w:rFonts w:asciiTheme="majorHAnsi" w:hAnsiTheme="majorHAnsi" w:cstheme="majorHAnsi"/>
          <w:color w:val="000000" w:themeColor="text1"/>
          <w:szCs w:val="26"/>
        </w:rPr>
        <w:instrText xml:space="preserve"> SEQ Bảng \* ARABIC \s 1 </w:instrText>
      </w:r>
      <w:r w:rsidR="001C1ED4" w:rsidRPr="00F57186">
        <w:rPr>
          <w:rFonts w:asciiTheme="majorHAnsi" w:hAnsiTheme="majorHAnsi" w:cstheme="majorHAnsi"/>
          <w:color w:val="000000" w:themeColor="text1"/>
          <w:szCs w:val="26"/>
        </w:rPr>
        <w:fldChar w:fldCharType="separate"/>
      </w:r>
      <w:r w:rsidR="007E5E0E">
        <w:rPr>
          <w:rFonts w:asciiTheme="majorHAnsi" w:hAnsiTheme="majorHAnsi" w:cstheme="majorHAnsi"/>
          <w:color w:val="000000" w:themeColor="text1"/>
          <w:szCs w:val="26"/>
        </w:rPr>
        <w:t>1</w:t>
      </w:r>
      <w:r w:rsidR="001C1ED4" w:rsidRPr="00F57186">
        <w:rPr>
          <w:rFonts w:asciiTheme="majorHAnsi" w:hAnsiTheme="majorHAnsi" w:cstheme="majorHAnsi"/>
          <w:color w:val="000000" w:themeColor="text1"/>
          <w:szCs w:val="26"/>
        </w:rPr>
        <w:fldChar w:fldCharType="end"/>
      </w:r>
      <w:r w:rsidRPr="00F57186">
        <w:rPr>
          <w:rFonts w:asciiTheme="majorHAnsi" w:hAnsiTheme="majorHAnsi" w:cstheme="majorHAnsi"/>
          <w:color w:val="000000" w:themeColor="text1"/>
          <w:szCs w:val="26"/>
          <w:lang w:val="en-US"/>
        </w:rPr>
        <w:t>. Chương trình đào tạo</w:t>
      </w:r>
      <w:bookmarkEnd w:id="104"/>
    </w:p>
    <w:tbl>
      <w:tblPr>
        <w:tblStyle w:val="TableGrid"/>
        <w:tblW w:w="0" w:type="auto"/>
        <w:tblLook w:val="04A0" w:firstRow="1" w:lastRow="0" w:firstColumn="1" w:lastColumn="0" w:noHBand="0" w:noVBand="1"/>
      </w:tblPr>
      <w:tblGrid>
        <w:gridCol w:w="4213"/>
        <w:gridCol w:w="4849"/>
      </w:tblGrid>
      <w:tr w:rsidR="00937D49" w:rsidRPr="00F57186" w14:paraId="0EAF9985" w14:textId="77777777" w:rsidTr="000658B4">
        <w:tc>
          <w:tcPr>
            <w:tcW w:w="0" w:type="auto"/>
          </w:tcPr>
          <w:p w14:paraId="793B85C1" w14:textId="5064D992" w:rsidR="00FE5828" w:rsidRPr="00F57186" w:rsidRDefault="00E55B76" w:rsidP="00816A7C">
            <w:pPr>
              <w:widowControl w:val="0"/>
              <w:adjustRightInd w:val="0"/>
              <w:spacing w:line="276" w:lineRule="auto"/>
              <w:jc w:val="center"/>
              <w:textAlignment w:val="baseline"/>
              <w:rPr>
                <w:rFonts w:asciiTheme="majorHAnsi" w:hAnsiTheme="majorHAnsi" w:cstheme="majorHAnsi"/>
                <w:b/>
                <w:color w:val="000000" w:themeColor="text1"/>
                <w:sz w:val="26"/>
                <w:szCs w:val="26"/>
                <w:lang w:val="en-US"/>
              </w:rPr>
            </w:pPr>
            <w:r w:rsidRPr="00F57186">
              <w:rPr>
                <w:rFonts w:asciiTheme="majorHAnsi" w:hAnsiTheme="majorHAnsi" w:cstheme="majorHAnsi"/>
                <w:b/>
                <w:color w:val="000000" w:themeColor="text1"/>
                <w:sz w:val="26"/>
                <w:szCs w:val="26"/>
                <w:lang w:val="en-US"/>
              </w:rPr>
              <w:t>Chương trình đào tạo</w:t>
            </w:r>
          </w:p>
        </w:tc>
        <w:tc>
          <w:tcPr>
            <w:tcW w:w="0" w:type="auto"/>
          </w:tcPr>
          <w:p w14:paraId="7B874002" w14:textId="1C40D495" w:rsidR="00FE5828" w:rsidRPr="00F57186" w:rsidRDefault="00E55B76" w:rsidP="00816A7C">
            <w:pPr>
              <w:widowControl w:val="0"/>
              <w:adjustRightInd w:val="0"/>
              <w:spacing w:line="276" w:lineRule="auto"/>
              <w:jc w:val="center"/>
              <w:textAlignment w:val="baseline"/>
              <w:rPr>
                <w:rFonts w:asciiTheme="majorHAnsi" w:hAnsiTheme="majorHAnsi" w:cstheme="majorHAnsi"/>
                <w:b/>
                <w:color w:val="000000" w:themeColor="text1"/>
                <w:sz w:val="26"/>
                <w:szCs w:val="26"/>
                <w:lang w:val="en-US"/>
              </w:rPr>
            </w:pPr>
            <w:r w:rsidRPr="00F57186">
              <w:rPr>
                <w:rFonts w:asciiTheme="majorHAnsi" w:hAnsiTheme="majorHAnsi" w:cstheme="majorHAnsi"/>
                <w:b/>
                <w:color w:val="000000" w:themeColor="text1"/>
                <w:sz w:val="26"/>
                <w:szCs w:val="26"/>
                <w:lang w:val="en-US"/>
              </w:rPr>
              <w:t>Mô tả</w:t>
            </w:r>
          </w:p>
        </w:tc>
      </w:tr>
      <w:tr w:rsidR="00937D49" w:rsidRPr="00F57186" w14:paraId="2E39F835" w14:textId="77777777" w:rsidTr="000658B4">
        <w:tc>
          <w:tcPr>
            <w:tcW w:w="0" w:type="auto"/>
          </w:tcPr>
          <w:p w14:paraId="01A1427C" w14:textId="149C3D3F" w:rsidR="00FE5828" w:rsidRPr="00E56911" w:rsidRDefault="00E55B76" w:rsidP="00816A7C">
            <w:pPr>
              <w:widowControl w:val="0"/>
              <w:adjustRightInd w:val="0"/>
              <w:spacing w:line="276" w:lineRule="auto"/>
              <w:jc w:val="both"/>
              <w:textAlignment w:val="baseline"/>
              <w:rPr>
                <w:rFonts w:asciiTheme="majorHAnsi" w:hAnsiTheme="majorHAnsi" w:cstheme="majorHAnsi"/>
                <w:color w:val="000000" w:themeColor="text1"/>
                <w:sz w:val="26"/>
                <w:szCs w:val="26"/>
              </w:rPr>
            </w:pPr>
            <w:r w:rsidRPr="00F57186">
              <w:rPr>
                <w:rFonts w:asciiTheme="majorHAnsi" w:hAnsiTheme="majorHAnsi" w:cstheme="majorHAnsi"/>
                <w:color w:val="000000" w:themeColor="text1"/>
                <w:sz w:val="26"/>
                <w:szCs w:val="26"/>
              </w:rPr>
              <w:t>Đào tạo, chuyển giao sử dụng Môi trường dữ liệu chung (CDE)</w:t>
            </w:r>
            <w:r w:rsidR="00937D49" w:rsidRPr="00E56911">
              <w:rPr>
                <w:rFonts w:asciiTheme="majorHAnsi" w:hAnsiTheme="majorHAnsi" w:cstheme="majorHAnsi"/>
                <w:color w:val="000000" w:themeColor="text1"/>
                <w:sz w:val="26"/>
                <w:szCs w:val="26"/>
              </w:rPr>
              <w:t xml:space="preserve"> và phổ biến Kế hoạch thực hiện (BIM) đã được chấp thuận.</w:t>
            </w:r>
          </w:p>
        </w:tc>
        <w:tc>
          <w:tcPr>
            <w:tcW w:w="0" w:type="auto"/>
          </w:tcPr>
          <w:p w14:paraId="501ADCAB" w14:textId="77777777" w:rsidR="00FE5828" w:rsidRPr="00F57186" w:rsidRDefault="00E55B76" w:rsidP="00816A7C">
            <w:pPr>
              <w:widowControl w:val="0"/>
              <w:adjustRightInd w:val="0"/>
              <w:spacing w:line="276" w:lineRule="auto"/>
              <w:jc w:val="both"/>
              <w:textAlignment w:val="baseline"/>
              <w:rPr>
                <w:rFonts w:asciiTheme="majorHAnsi" w:hAnsiTheme="majorHAnsi" w:cstheme="majorHAnsi"/>
                <w:color w:val="000000" w:themeColor="text1"/>
                <w:sz w:val="26"/>
                <w:szCs w:val="26"/>
              </w:rPr>
            </w:pPr>
            <w:r w:rsidRPr="00F57186">
              <w:rPr>
                <w:rFonts w:asciiTheme="majorHAnsi" w:hAnsiTheme="majorHAnsi" w:cstheme="majorHAnsi"/>
                <w:color w:val="000000" w:themeColor="text1"/>
                <w:sz w:val="26"/>
                <w:szCs w:val="26"/>
              </w:rPr>
              <w:t>Nhà thầu tổ chức đào tạo, chuyển giao</w:t>
            </w:r>
            <w:r w:rsidR="000658B4" w:rsidRPr="00F57186">
              <w:rPr>
                <w:rFonts w:asciiTheme="majorHAnsi" w:hAnsiTheme="majorHAnsi" w:cstheme="majorHAnsi"/>
                <w:color w:val="000000" w:themeColor="text1"/>
                <w:sz w:val="26"/>
                <w:szCs w:val="26"/>
              </w:rPr>
              <w:t xml:space="preserve"> cho các đơn vị liên quan về các quy định, thao tác trên giải pháp CDE được lựa chọn để áp dụng cho dự án.</w:t>
            </w:r>
          </w:p>
          <w:p w14:paraId="1B3211D8" w14:textId="587C7629" w:rsidR="000658B4" w:rsidRPr="00F57186" w:rsidRDefault="000658B4" w:rsidP="00816A7C">
            <w:pPr>
              <w:pStyle w:val="ListParagraph"/>
              <w:widowControl w:val="0"/>
              <w:numPr>
                <w:ilvl w:val="0"/>
                <w:numId w:val="34"/>
              </w:numPr>
              <w:adjustRightInd w:val="0"/>
              <w:ind w:left="273" w:hanging="142"/>
              <w:jc w:val="both"/>
              <w:textAlignment w:val="baseline"/>
              <w:rPr>
                <w:rFonts w:asciiTheme="majorHAnsi" w:hAnsiTheme="majorHAnsi" w:cstheme="majorHAnsi"/>
                <w:color w:val="000000" w:themeColor="text1"/>
                <w:sz w:val="26"/>
                <w:szCs w:val="26"/>
              </w:rPr>
            </w:pPr>
            <w:r w:rsidRPr="00F57186">
              <w:rPr>
                <w:rFonts w:asciiTheme="majorHAnsi" w:hAnsiTheme="majorHAnsi" w:cstheme="majorHAnsi"/>
                <w:color w:val="000000" w:themeColor="text1"/>
                <w:sz w:val="26"/>
                <w:szCs w:val="26"/>
              </w:rPr>
              <w:t>Thời gian: Ngay sau khi Kế hoạch thực hiện BIM được Chủ đầu tư cấp thuậ</w:t>
            </w:r>
            <w:r w:rsidR="00914BAB" w:rsidRPr="00F57186">
              <w:rPr>
                <w:rFonts w:asciiTheme="majorHAnsi" w:hAnsiTheme="majorHAnsi" w:cstheme="majorHAnsi"/>
                <w:color w:val="000000" w:themeColor="text1"/>
                <w:sz w:val="26"/>
                <w:szCs w:val="26"/>
              </w:rPr>
              <w:t>n;</w:t>
            </w:r>
          </w:p>
          <w:p w14:paraId="2280473F" w14:textId="0E65574B" w:rsidR="000658B4" w:rsidRPr="00F57186" w:rsidRDefault="000658B4" w:rsidP="00816A7C">
            <w:pPr>
              <w:pStyle w:val="ListParagraph"/>
              <w:widowControl w:val="0"/>
              <w:numPr>
                <w:ilvl w:val="0"/>
                <w:numId w:val="34"/>
              </w:numPr>
              <w:adjustRightInd w:val="0"/>
              <w:ind w:left="273" w:hanging="142"/>
              <w:jc w:val="both"/>
              <w:textAlignment w:val="baseline"/>
              <w:rPr>
                <w:rFonts w:asciiTheme="majorHAnsi" w:hAnsiTheme="majorHAnsi" w:cstheme="majorHAnsi"/>
                <w:color w:val="000000" w:themeColor="text1"/>
                <w:sz w:val="26"/>
                <w:szCs w:val="26"/>
              </w:rPr>
            </w:pPr>
            <w:r w:rsidRPr="00F57186">
              <w:rPr>
                <w:rFonts w:asciiTheme="majorHAnsi" w:hAnsiTheme="majorHAnsi" w:cstheme="majorHAnsi"/>
                <w:color w:val="000000" w:themeColor="text1"/>
                <w:sz w:val="26"/>
                <w:szCs w:val="26"/>
              </w:rPr>
              <w:t>Thành phần: Tất cả các đơn vị có liên quan đến công tác áp dụng BIM dự án.</w:t>
            </w:r>
          </w:p>
        </w:tc>
      </w:tr>
      <w:tr w:rsidR="00937D49" w:rsidRPr="00F57186" w14:paraId="4A5C0690" w14:textId="77777777" w:rsidTr="000658B4">
        <w:tc>
          <w:tcPr>
            <w:tcW w:w="0" w:type="auto"/>
          </w:tcPr>
          <w:p w14:paraId="00F3D0B4" w14:textId="0A1DCC98" w:rsidR="00FE5828" w:rsidRPr="00F57186" w:rsidRDefault="00937D49" w:rsidP="00816A7C">
            <w:pPr>
              <w:widowControl w:val="0"/>
              <w:adjustRightInd w:val="0"/>
              <w:spacing w:line="276" w:lineRule="auto"/>
              <w:jc w:val="both"/>
              <w:textAlignment w:val="baseline"/>
              <w:rPr>
                <w:rFonts w:asciiTheme="majorHAnsi" w:hAnsiTheme="majorHAnsi" w:cstheme="majorHAnsi"/>
                <w:color w:val="000000" w:themeColor="text1"/>
                <w:sz w:val="26"/>
                <w:szCs w:val="26"/>
              </w:rPr>
            </w:pPr>
            <w:r w:rsidRPr="00E56911">
              <w:rPr>
                <w:rFonts w:asciiTheme="majorHAnsi" w:hAnsiTheme="majorHAnsi" w:cstheme="majorHAnsi"/>
                <w:color w:val="000000" w:themeColor="text1"/>
                <w:sz w:val="26"/>
                <w:szCs w:val="26"/>
              </w:rPr>
              <w:t xml:space="preserve">Đào tạo, </w:t>
            </w:r>
            <w:r w:rsidRPr="00F57186">
              <w:rPr>
                <w:rFonts w:asciiTheme="majorHAnsi" w:hAnsiTheme="majorHAnsi" w:cstheme="majorHAnsi"/>
                <w:color w:val="000000" w:themeColor="text1"/>
                <w:sz w:val="26"/>
                <w:szCs w:val="26"/>
              </w:rPr>
              <w:t>c</w:t>
            </w:r>
            <w:r w:rsidR="00E55B76" w:rsidRPr="00F57186">
              <w:rPr>
                <w:rFonts w:asciiTheme="majorHAnsi" w:hAnsiTheme="majorHAnsi" w:cstheme="majorHAnsi"/>
                <w:color w:val="000000" w:themeColor="text1"/>
                <w:sz w:val="26"/>
                <w:szCs w:val="26"/>
              </w:rPr>
              <w:t xml:space="preserve">huyển giao </w:t>
            </w:r>
            <w:r w:rsidR="00914BAB" w:rsidRPr="00F57186">
              <w:rPr>
                <w:rFonts w:asciiTheme="majorHAnsi" w:hAnsiTheme="majorHAnsi" w:cstheme="majorHAnsi"/>
                <w:color w:val="000000" w:themeColor="text1"/>
                <w:sz w:val="26"/>
                <w:szCs w:val="26"/>
              </w:rPr>
              <w:t>dữ liệu</w:t>
            </w:r>
            <w:r w:rsidR="00E55B76" w:rsidRPr="00F57186">
              <w:rPr>
                <w:rFonts w:asciiTheme="majorHAnsi" w:hAnsiTheme="majorHAnsi" w:cstheme="majorHAnsi"/>
                <w:color w:val="000000" w:themeColor="text1"/>
                <w:sz w:val="26"/>
                <w:szCs w:val="26"/>
              </w:rPr>
              <w:t xml:space="preserve"> sản phẩm quá trình áp dụng BIM</w:t>
            </w:r>
          </w:p>
        </w:tc>
        <w:tc>
          <w:tcPr>
            <w:tcW w:w="0" w:type="auto"/>
          </w:tcPr>
          <w:p w14:paraId="4CFC610B" w14:textId="4D1DCB92" w:rsidR="00FE5828" w:rsidRPr="00F57186" w:rsidRDefault="000658B4" w:rsidP="00816A7C">
            <w:pPr>
              <w:widowControl w:val="0"/>
              <w:adjustRightInd w:val="0"/>
              <w:spacing w:line="276" w:lineRule="auto"/>
              <w:jc w:val="both"/>
              <w:textAlignment w:val="baseline"/>
              <w:rPr>
                <w:rFonts w:asciiTheme="majorHAnsi" w:hAnsiTheme="majorHAnsi" w:cstheme="majorHAnsi"/>
                <w:color w:val="000000" w:themeColor="text1"/>
                <w:sz w:val="26"/>
                <w:szCs w:val="26"/>
              </w:rPr>
            </w:pPr>
            <w:r w:rsidRPr="00F57186">
              <w:rPr>
                <w:rFonts w:asciiTheme="majorHAnsi" w:hAnsiTheme="majorHAnsi" w:cstheme="majorHAnsi"/>
                <w:color w:val="000000" w:themeColor="text1"/>
                <w:sz w:val="26"/>
                <w:szCs w:val="26"/>
              </w:rPr>
              <w:t xml:space="preserve">Nhà thầu </w:t>
            </w:r>
            <w:r w:rsidR="00914BAB" w:rsidRPr="00F57186">
              <w:rPr>
                <w:rFonts w:asciiTheme="majorHAnsi" w:hAnsiTheme="majorHAnsi" w:cstheme="majorHAnsi"/>
                <w:color w:val="000000" w:themeColor="text1"/>
                <w:sz w:val="26"/>
                <w:szCs w:val="26"/>
              </w:rPr>
              <w:t>tư vấn BIM tổ chức hướng dẫn, chuyển giao khai thác dữ liệu mô hình BIM cho Chủ đầu tư.</w:t>
            </w:r>
          </w:p>
          <w:p w14:paraId="2D33307C" w14:textId="7F4DF086" w:rsidR="00914BAB" w:rsidRPr="00F57186" w:rsidRDefault="00914BAB" w:rsidP="00816A7C">
            <w:pPr>
              <w:pStyle w:val="ListParagraph"/>
              <w:widowControl w:val="0"/>
              <w:numPr>
                <w:ilvl w:val="0"/>
                <w:numId w:val="34"/>
              </w:numPr>
              <w:adjustRightInd w:val="0"/>
              <w:ind w:left="273" w:hanging="142"/>
              <w:jc w:val="both"/>
              <w:textAlignment w:val="baseline"/>
              <w:rPr>
                <w:rFonts w:asciiTheme="majorHAnsi" w:hAnsiTheme="majorHAnsi" w:cstheme="majorHAnsi"/>
                <w:color w:val="000000" w:themeColor="text1"/>
                <w:sz w:val="26"/>
                <w:szCs w:val="26"/>
              </w:rPr>
            </w:pPr>
            <w:r w:rsidRPr="00F57186">
              <w:rPr>
                <w:rFonts w:asciiTheme="majorHAnsi" w:hAnsiTheme="majorHAnsi" w:cstheme="majorHAnsi"/>
                <w:color w:val="000000" w:themeColor="text1"/>
                <w:sz w:val="26"/>
                <w:szCs w:val="26"/>
              </w:rPr>
              <w:t>Thời gian: Ngay sau khi đóng gói giữ liệu bàn giao cho Chủ đầu tư</w:t>
            </w:r>
            <w:r w:rsidR="001B3AA7" w:rsidRPr="00F57186">
              <w:rPr>
                <w:rFonts w:asciiTheme="majorHAnsi" w:hAnsiTheme="majorHAnsi" w:cstheme="majorHAnsi"/>
                <w:color w:val="000000" w:themeColor="text1"/>
                <w:sz w:val="26"/>
                <w:szCs w:val="26"/>
              </w:rPr>
              <w:t>;</w:t>
            </w:r>
          </w:p>
          <w:p w14:paraId="249A3124" w14:textId="125EE02E" w:rsidR="00914BAB" w:rsidRPr="00F57186" w:rsidRDefault="00914BAB" w:rsidP="00816A7C">
            <w:pPr>
              <w:pStyle w:val="ListParagraph"/>
              <w:widowControl w:val="0"/>
              <w:numPr>
                <w:ilvl w:val="0"/>
                <w:numId w:val="34"/>
              </w:numPr>
              <w:adjustRightInd w:val="0"/>
              <w:ind w:left="273" w:hanging="142"/>
              <w:jc w:val="both"/>
              <w:textAlignment w:val="baseline"/>
              <w:rPr>
                <w:rFonts w:asciiTheme="majorHAnsi" w:hAnsiTheme="majorHAnsi" w:cstheme="majorHAnsi"/>
                <w:color w:val="000000" w:themeColor="text1"/>
                <w:sz w:val="26"/>
                <w:szCs w:val="26"/>
              </w:rPr>
            </w:pPr>
            <w:r w:rsidRPr="00F57186">
              <w:rPr>
                <w:rFonts w:asciiTheme="majorHAnsi" w:hAnsiTheme="majorHAnsi" w:cstheme="majorHAnsi"/>
                <w:color w:val="000000" w:themeColor="text1"/>
                <w:sz w:val="26"/>
                <w:szCs w:val="26"/>
              </w:rPr>
              <w:t>Thành phần: Chủ đầu tư và các đơn vị có liên quan.</w:t>
            </w:r>
          </w:p>
        </w:tc>
      </w:tr>
    </w:tbl>
    <w:p w14:paraId="3AC49582" w14:textId="77777777" w:rsidR="005749D2" w:rsidRPr="00F57186" w:rsidRDefault="005749D2" w:rsidP="00816A7C">
      <w:pPr>
        <w:pStyle w:val="Heading1"/>
        <w:numPr>
          <w:ilvl w:val="0"/>
          <w:numId w:val="2"/>
        </w:numPr>
        <w:spacing w:before="80" w:after="80"/>
        <w:ind w:left="432" w:hanging="432"/>
        <w:jc w:val="left"/>
        <w:rPr>
          <w:rFonts w:asciiTheme="majorHAnsi" w:hAnsiTheme="majorHAnsi" w:cstheme="majorHAnsi"/>
          <w:color w:val="000000" w:themeColor="text1"/>
          <w:sz w:val="26"/>
          <w:szCs w:val="26"/>
        </w:rPr>
      </w:pPr>
      <w:bookmarkStart w:id="105" w:name="_Toc202539213"/>
      <w:r w:rsidRPr="00F57186">
        <w:rPr>
          <w:rFonts w:asciiTheme="majorHAnsi" w:hAnsiTheme="majorHAnsi" w:cstheme="majorHAnsi"/>
          <w:color w:val="000000" w:themeColor="text1"/>
          <w:sz w:val="26"/>
          <w:szCs w:val="26"/>
        </w:rPr>
        <w:t>ĐÁNH GIÁ NĂNG LỰC NHÀ THẦU</w:t>
      </w:r>
      <w:bookmarkEnd w:id="105"/>
    </w:p>
    <w:p w14:paraId="23BCFBD5" w14:textId="0C606E35" w:rsidR="005749D2" w:rsidRPr="00F57186" w:rsidRDefault="00415E53" w:rsidP="00816A7C">
      <w:pPr>
        <w:pStyle w:val="Thn"/>
        <w:rPr>
          <w:rFonts w:asciiTheme="majorHAnsi" w:hAnsiTheme="majorHAnsi" w:cstheme="majorHAnsi"/>
          <w:szCs w:val="26"/>
        </w:rPr>
      </w:pPr>
      <w:r w:rsidRPr="00F57186">
        <w:rPr>
          <w:rFonts w:asciiTheme="majorHAnsi" w:hAnsiTheme="majorHAnsi" w:cstheme="majorHAnsi"/>
          <w:szCs w:val="26"/>
        </w:rPr>
        <w:t>Nhà thầu xây dựng Kế hoạch thực hiện BIM sơ bộ và các nội dung liên quan đến việc triển khai BIM cho công trình của dự án. Việc áp dụng BIM từ tổng thể đến chi tiết cần cần đối giữa nguồn lực và tiến độ yêu cầu, kế hoạch và khả năng đáp ứng.</w:t>
      </w:r>
    </w:p>
    <w:p w14:paraId="09002BE2" w14:textId="35BAC50B" w:rsidR="006C2A6A" w:rsidRPr="00F57186" w:rsidRDefault="006C2A6A" w:rsidP="00816A7C">
      <w:pPr>
        <w:pStyle w:val="Thn"/>
        <w:rPr>
          <w:rFonts w:asciiTheme="majorHAnsi" w:hAnsiTheme="majorHAnsi" w:cstheme="majorHAnsi"/>
          <w:szCs w:val="26"/>
        </w:rPr>
      </w:pPr>
      <w:r w:rsidRPr="00F57186">
        <w:rPr>
          <w:rFonts w:asciiTheme="majorHAnsi" w:hAnsiTheme="majorHAnsi" w:cstheme="majorHAnsi"/>
          <w:szCs w:val="26"/>
        </w:rPr>
        <w:t>Nhà thầu sẽ trình bày BEP này theo hai giai đoạn dưới hình thức Kế hoạch thực hiện BIM sơ bộ (Pre-BEP) và Kế hoạch thực hiện BIM (BEP) – sau khi ký kết hợp đồng; hai phiên bản như sau và được xác định chi tiết bên dưới:</w:t>
      </w:r>
    </w:p>
    <w:p w14:paraId="5925FAF4" w14:textId="1D41AA7F" w:rsidR="006C2A6A" w:rsidRPr="00F57186" w:rsidRDefault="00A9611E" w:rsidP="00816A7C">
      <w:pPr>
        <w:numPr>
          <w:ilvl w:val="2"/>
          <w:numId w:val="1"/>
        </w:numPr>
        <w:spacing w:before="80" w:after="80" w:line="276" w:lineRule="auto"/>
        <w:jc w:val="both"/>
        <w:rPr>
          <w:rFonts w:asciiTheme="majorHAnsi" w:hAnsiTheme="majorHAnsi" w:cstheme="majorHAnsi"/>
          <w:color w:val="000000" w:themeColor="text1"/>
          <w:sz w:val="26"/>
          <w:szCs w:val="26"/>
        </w:rPr>
      </w:pPr>
      <w:r w:rsidRPr="00F57186">
        <w:rPr>
          <w:rFonts w:asciiTheme="majorHAnsi" w:hAnsiTheme="majorHAnsi" w:cstheme="majorHAnsi"/>
          <w:color w:val="000000" w:themeColor="text1"/>
          <w:sz w:val="26"/>
          <w:szCs w:val="26"/>
        </w:rPr>
        <w:t>Pre-BEP trong HSM</w:t>
      </w:r>
      <w:r w:rsidRPr="00E56911">
        <w:rPr>
          <w:rFonts w:asciiTheme="majorHAnsi" w:hAnsiTheme="majorHAnsi" w:cstheme="majorHAnsi"/>
          <w:color w:val="000000" w:themeColor="text1"/>
          <w:sz w:val="26"/>
          <w:szCs w:val="26"/>
        </w:rPr>
        <w:t>T</w:t>
      </w:r>
      <w:r w:rsidR="006C2A6A" w:rsidRPr="00F57186">
        <w:rPr>
          <w:rFonts w:asciiTheme="majorHAnsi" w:hAnsiTheme="majorHAnsi" w:cstheme="majorHAnsi"/>
          <w:color w:val="000000" w:themeColor="text1"/>
          <w:sz w:val="26"/>
          <w:szCs w:val="26"/>
        </w:rPr>
        <w:t xml:space="preserve"> – để xác nhận sự hiểu biết về các yêu cầu thông tin và đồng ý hoặc sửa đổi các yêu cầu như một phần của đề nghị nhà thầu.</w:t>
      </w:r>
    </w:p>
    <w:p w14:paraId="1DFD8C86" w14:textId="16AB87AC" w:rsidR="006C2A6A" w:rsidRPr="00F57186" w:rsidRDefault="006C2A6A" w:rsidP="00816A7C">
      <w:pPr>
        <w:numPr>
          <w:ilvl w:val="2"/>
          <w:numId w:val="1"/>
        </w:numPr>
        <w:spacing w:before="80" w:after="80" w:line="276" w:lineRule="auto"/>
        <w:jc w:val="both"/>
        <w:rPr>
          <w:rFonts w:asciiTheme="majorHAnsi" w:hAnsiTheme="majorHAnsi" w:cstheme="majorHAnsi"/>
          <w:color w:val="000000" w:themeColor="text1"/>
          <w:sz w:val="26"/>
          <w:szCs w:val="26"/>
        </w:rPr>
      </w:pPr>
      <w:r w:rsidRPr="00F57186">
        <w:rPr>
          <w:rFonts w:asciiTheme="majorHAnsi" w:hAnsiTheme="majorHAnsi" w:cstheme="majorHAnsi"/>
          <w:color w:val="000000" w:themeColor="text1"/>
          <w:sz w:val="26"/>
          <w:szCs w:val="26"/>
        </w:rPr>
        <w:t>BEP sau khi chọn thầu – được trình bày sau khi ký kết hợp đồng và hoàn thiện Kế hoạch thực hiện BIM (BEP).</w:t>
      </w:r>
    </w:p>
    <w:p w14:paraId="2AE7B8DC" w14:textId="4F5DFE04" w:rsidR="006C2A6A" w:rsidRPr="00F57186" w:rsidRDefault="006C2A6A" w:rsidP="00816A7C">
      <w:pPr>
        <w:widowControl w:val="0"/>
        <w:adjustRightInd w:val="0"/>
        <w:spacing w:line="276" w:lineRule="auto"/>
        <w:ind w:left="90" w:firstLine="360"/>
        <w:textAlignment w:val="baseline"/>
        <w:rPr>
          <w:rFonts w:asciiTheme="majorHAnsi" w:hAnsiTheme="majorHAnsi" w:cstheme="majorHAnsi"/>
          <w:b/>
          <w:i/>
          <w:color w:val="000000" w:themeColor="text1"/>
          <w:sz w:val="26"/>
          <w:szCs w:val="26"/>
        </w:rPr>
      </w:pPr>
      <w:r w:rsidRPr="00F57186">
        <w:rPr>
          <w:rFonts w:asciiTheme="majorHAnsi" w:hAnsiTheme="majorHAnsi" w:cstheme="majorHAnsi"/>
          <w:b/>
          <w:i/>
          <w:color w:val="000000" w:themeColor="text1"/>
          <w:sz w:val="26"/>
          <w:szCs w:val="26"/>
        </w:rPr>
        <w:t>Kế hoạc</w:t>
      </w:r>
      <w:r w:rsidR="00A535A8" w:rsidRPr="00A535A8">
        <w:rPr>
          <w:rFonts w:asciiTheme="majorHAnsi" w:hAnsiTheme="majorHAnsi" w:cstheme="majorHAnsi"/>
          <w:b/>
          <w:i/>
          <w:color w:val="000000" w:themeColor="text1"/>
          <w:sz w:val="26"/>
          <w:szCs w:val="26"/>
        </w:rPr>
        <w:t xml:space="preserve">h </w:t>
      </w:r>
      <w:r w:rsidRPr="00F57186">
        <w:rPr>
          <w:rFonts w:asciiTheme="majorHAnsi" w:hAnsiTheme="majorHAnsi" w:cstheme="majorHAnsi"/>
          <w:b/>
          <w:i/>
          <w:color w:val="000000" w:themeColor="text1"/>
          <w:sz w:val="26"/>
          <w:szCs w:val="26"/>
        </w:rPr>
        <w:t>thực hiện BIM sơ bộ (Pre-BEP) nêu trong HSMT</w:t>
      </w:r>
    </w:p>
    <w:p w14:paraId="0B57D512" w14:textId="304551EE" w:rsidR="006C2A6A" w:rsidRPr="00F57186" w:rsidRDefault="006C2A6A" w:rsidP="00816A7C">
      <w:pPr>
        <w:pStyle w:val="Thn"/>
        <w:rPr>
          <w:rFonts w:asciiTheme="majorHAnsi" w:hAnsiTheme="majorHAnsi" w:cstheme="majorHAnsi"/>
          <w:szCs w:val="26"/>
        </w:rPr>
      </w:pPr>
      <w:r w:rsidRPr="00F57186">
        <w:rPr>
          <w:rFonts w:asciiTheme="majorHAnsi" w:hAnsiTheme="majorHAnsi" w:cstheme="majorHAnsi"/>
          <w:szCs w:val="26"/>
        </w:rPr>
        <w:t>Nhà thầu biên soạn Kế hoạch thực hiện BIM sơ bộ (Pre-BEP) để thể hiện phương pháp, khả năng và năng lực đề xuất để đáp ứng các yêu cầu được nêu trong EIR này.</w:t>
      </w:r>
    </w:p>
    <w:p w14:paraId="719F079A" w14:textId="6D2B73EC" w:rsidR="00642F0B" w:rsidRPr="00F57186" w:rsidRDefault="00642F0B" w:rsidP="00816A7C">
      <w:pPr>
        <w:widowControl w:val="0"/>
        <w:adjustRightInd w:val="0"/>
        <w:spacing w:line="276" w:lineRule="auto"/>
        <w:ind w:left="90" w:firstLine="360"/>
        <w:textAlignment w:val="baseline"/>
        <w:rPr>
          <w:rFonts w:asciiTheme="majorHAnsi" w:hAnsiTheme="majorHAnsi" w:cstheme="majorHAnsi"/>
          <w:b/>
          <w:i/>
          <w:color w:val="000000" w:themeColor="text1"/>
          <w:sz w:val="26"/>
          <w:szCs w:val="26"/>
        </w:rPr>
      </w:pPr>
      <w:r w:rsidRPr="00F57186">
        <w:rPr>
          <w:rFonts w:asciiTheme="majorHAnsi" w:hAnsiTheme="majorHAnsi" w:cstheme="majorHAnsi"/>
          <w:b/>
          <w:i/>
          <w:color w:val="000000" w:themeColor="text1"/>
          <w:sz w:val="26"/>
          <w:szCs w:val="26"/>
        </w:rPr>
        <w:t>Kế hoạch thực hiện BIM (BEP)  sau khi trúng thầu</w:t>
      </w:r>
    </w:p>
    <w:p w14:paraId="370B1B32" w14:textId="79961665" w:rsidR="00642F0B" w:rsidRPr="00F57186" w:rsidRDefault="00642F0B" w:rsidP="00816A7C">
      <w:pPr>
        <w:pStyle w:val="Thn"/>
        <w:rPr>
          <w:rFonts w:asciiTheme="majorHAnsi" w:hAnsiTheme="majorHAnsi" w:cstheme="majorHAnsi"/>
          <w:szCs w:val="26"/>
        </w:rPr>
      </w:pPr>
      <w:r w:rsidRPr="00F57186">
        <w:rPr>
          <w:rFonts w:asciiTheme="majorHAnsi" w:hAnsiTheme="majorHAnsi" w:cstheme="majorHAnsi"/>
          <w:szCs w:val="26"/>
        </w:rPr>
        <w:lastRenderedPageBreak/>
        <w:t>Nhà thầu phối hợp với các bên liên quan hoàn thiện các nội dung chi tiết trong Kế hoạch t</w:t>
      </w:r>
      <w:r w:rsidR="00BC4343" w:rsidRPr="00F57186">
        <w:rPr>
          <w:rFonts w:asciiTheme="majorHAnsi" w:hAnsiTheme="majorHAnsi" w:cstheme="majorHAnsi"/>
          <w:szCs w:val="26"/>
        </w:rPr>
        <w:t>hực hiện BIM (BEP) trong vòng 5</w:t>
      </w:r>
      <w:r w:rsidRPr="00F57186">
        <w:rPr>
          <w:rFonts w:asciiTheme="majorHAnsi" w:hAnsiTheme="majorHAnsi" w:cstheme="majorHAnsi"/>
          <w:szCs w:val="26"/>
        </w:rPr>
        <w:t xml:space="preserve"> ngày kể từ ngày ký hợp đồng.</w:t>
      </w:r>
    </w:p>
    <w:p w14:paraId="1DC6524D" w14:textId="77777777" w:rsidR="003851FA" w:rsidRPr="00F57186" w:rsidRDefault="003851FA" w:rsidP="00816A7C">
      <w:pPr>
        <w:pStyle w:val="Heading1"/>
        <w:numPr>
          <w:ilvl w:val="0"/>
          <w:numId w:val="2"/>
        </w:numPr>
        <w:spacing w:before="80" w:after="80"/>
        <w:ind w:left="432" w:hanging="432"/>
        <w:jc w:val="left"/>
        <w:rPr>
          <w:rFonts w:asciiTheme="majorHAnsi" w:hAnsiTheme="majorHAnsi" w:cstheme="majorHAnsi"/>
          <w:color w:val="000000" w:themeColor="text1"/>
          <w:sz w:val="26"/>
          <w:szCs w:val="26"/>
        </w:rPr>
      </w:pPr>
      <w:bookmarkStart w:id="106" w:name="_Toc128234022"/>
      <w:bookmarkStart w:id="107" w:name="_Toc202539214"/>
      <w:bookmarkEnd w:id="102"/>
      <w:bookmarkEnd w:id="103"/>
      <w:r w:rsidRPr="00F57186">
        <w:rPr>
          <w:rFonts w:asciiTheme="majorHAnsi" w:hAnsiTheme="majorHAnsi" w:cstheme="majorHAnsi"/>
          <w:color w:val="000000" w:themeColor="text1"/>
          <w:sz w:val="26"/>
          <w:szCs w:val="26"/>
        </w:rPr>
        <w:t>CHI PHÍ TRIỂN KHAI ỨNG DỤNG BIM CHO DỰ ÁN:</w:t>
      </w:r>
      <w:bookmarkEnd w:id="106"/>
      <w:bookmarkEnd w:id="107"/>
    </w:p>
    <w:p w14:paraId="67E123A5" w14:textId="6CD0E797" w:rsidR="0062484D" w:rsidRPr="00F57186" w:rsidRDefault="003851FA" w:rsidP="00062C4E">
      <w:pPr>
        <w:pStyle w:val="Thn"/>
        <w:rPr>
          <w:rFonts w:asciiTheme="majorHAnsi" w:hAnsiTheme="majorHAnsi" w:cstheme="majorHAnsi"/>
          <w:szCs w:val="26"/>
        </w:rPr>
      </w:pPr>
      <w:bookmarkStart w:id="108" w:name="_Toc128234023"/>
      <w:r w:rsidRPr="00F57186">
        <w:rPr>
          <w:rFonts w:asciiTheme="majorHAnsi" w:hAnsiTheme="majorHAnsi" w:cstheme="majorHAnsi"/>
          <w:szCs w:val="26"/>
        </w:rPr>
        <w:t>Căn cứ lập dự toán</w:t>
      </w:r>
      <w:r w:rsidR="00062C4E" w:rsidRPr="00E56911">
        <w:rPr>
          <w:rFonts w:asciiTheme="majorHAnsi" w:hAnsiTheme="majorHAnsi" w:cstheme="majorHAnsi"/>
          <w:szCs w:val="26"/>
        </w:rPr>
        <w:t xml:space="preserve"> áp dụng Mô hình thông tin công trình (BIM)</w:t>
      </w:r>
      <w:r w:rsidRPr="00F57186">
        <w:rPr>
          <w:rFonts w:asciiTheme="majorHAnsi" w:hAnsiTheme="majorHAnsi" w:cstheme="majorHAnsi"/>
          <w:szCs w:val="26"/>
        </w:rPr>
        <w:t>:</w:t>
      </w:r>
      <w:bookmarkEnd w:id="108"/>
    </w:p>
    <w:p w14:paraId="423CD10F" w14:textId="77777777" w:rsidR="00123A26" w:rsidRPr="00E56911" w:rsidRDefault="00123A26" w:rsidP="00123A26">
      <w:pPr>
        <w:numPr>
          <w:ilvl w:val="2"/>
          <w:numId w:val="1"/>
        </w:numPr>
        <w:spacing w:before="80" w:after="80" w:line="276" w:lineRule="auto"/>
        <w:jc w:val="both"/>
        <w:rPr>
          <w:rFonts w:asciiTheme="majorHAnsi" w:hAnsiTheme="majorHAnsi" w:cstheme="majorHAnsi"/>
          <w:color w:val="000000" w:themeColor="text1"/>
          <w:sz w:val="26"/>
          <w:szCs w:val="26"/>
        </w:rPr>
      </w:pPr>
      <w:r w:rsidRPr="00E56911">
        <w:rPr>
          <w:rFonts w:asciiTheme="majorHAnsi" w:hAnsiTheme="majorHAnsi" w:cstheme="majorHAnsi"/>
          <w:color w:val="000000" w:themeColor="text1"/>
          <w:sz w:val="26"/>
          <w:szCs w:val="26"/>
        </w:rPr>
        <w:t>Thông tư 23/2023/TT-BTC ngày 25/4/2023 của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14:paraId="322CFF9F" w14:textId="77777777" w:rsidR="00123A26" w:rsidRPr="00E56911" w:rsidRDefault="00123A26" w:rsidP="00123A26">
      <w:pPr>
        <w:numPr>
          <w:ilvl w:val="2"/>
          <w:numId w:val="1"/>
        </w:numPr>
        <w:spacing w:before="80" w:after="80" w:line="276" w:lineRule="auto"/>
        <w:jc w:val="both"/>
        <w:rPr>
          <w:rFonts w:asciiTheme="majorHAnsi" w:hAnsiTheme="majorHAnsi" w:cstheme="majorHAnsi"/>
          <w:color w:val="000000" w:themeColor="text1"/>
          <w:sz w:val="26"/>
          <w:szCs w:val="26"/>
        </w:rPr>
      </w:pPr>
      <w:r w:rsidRPr="00E56911">
        <w:rPr>
          <w:rFonts w:asciiTheme="majorHAnsi" w:hAnsiTheme="majorHAnsi" w:cstheme="majorHAnsi"/>
          <w:color w:val="000000" w:themeColor="text1"/>
          <w:sz w:val="26"/>
          <w:szCs w:val="26"/>
        </w:rPr>
        <w:t>Thông tư số 11/2021/TT-BXD ngày 31/8/2021 của Bộ Xây dựng hướng dẫn một số nội dung xác định và quản lý chi phí đầu tư xây dựng;</w:t>
      </w:r>
    </w:p>
    <w:p w14:paraId="6B71E9FC" w14:textId="4C846F81" w:rsidR="00F57186" w:rsidRPr="00E56911" w:rsidRDefault="00F57186" w:rsidP="00F57186">
      <w:pPr>
        <w:numPr>
          <w:ilvl w:val="2"/>
          <w:numId w:val="1"/>
        </w:numPr>
        <w:spacing w:before="80" w:after="80" w:line="276" w:lineRule="auto"/>
        <w:jc w:val="both"/>
        <w:rPr>
          <w:rFonts w:asciiTheme="majorHAnsi" w:hAnsiTheme="majorHAnsi" w:cstheme="majorHAnsi"/>
          <w:color w:val="000000" w:themeColor="text1"/>
          <w:sz w:val="26"/>
          <w:szCs w:val="26"/>
        </w:rPr>
      </w:pPr>
      <w:r w:rsidRPr="00E56911">
        <w:rPr>
          <w:rFonts w:asciiTheme="majorHAnsi" w:hAnsiTheme="majorHAnsi" w:cstheme="majorHAnsi"/>
          <w:color w:val="000000" w:themeColor="text1"/>
          <w:sz w:val="26"/>
          <w:szCs w:val="26"/>
        </w:rPr>
        <w:t>Thông tư số 04/2025/TT-BNV ngày 07/5/2025 của Bộ Nội vụ về Quy định mức lương của chuyên gia tư vấn trong nước làm cơ sở cho việc xác định giá gói thầu;</w:t>
      </w:r>
    </w:p>
    <w:p w14:paraId="03574212" w14:textId="4D0C9550" w:rsidR="00123A26" w:rsidRPr="00A535A8" w:rsidRDefault="00123A26" w:rsidP="00123A26">
      <w:pPr>
        <w:numPr>
          <w:ilvl w:val="2"/>
          <w:numId w:val="1"/>
        </w:numPr>
        <w:spacing w:before="80" w:after="80" w:line="276" w:lineRule="auto"/>
        <w:jc w:val="both"/>
        <w:rPr>
          <w:rFonts w:asciiTheme="majorHAnsi" w:hAnsiTheme="majorHAnsi" w:cstheme="majorHAnsi"/>
          <w:color w:val="000000" w:themeColor="text1"/>
          <w:sz w:val="26"/>
          <w:szCs w:val="26"/>
        </w:rPr>
      </w:pPr>
      <w:r w:rsidRPr="00E56911">
        <w:rPr>
          <w:rFonts w:asciiTheme="majorHAnsi" w:hAnsiTheme="majorHAnsi" w:cstheme="majorHAnsi"/>
          <w:color w:val="000000" w:themeColor="text1"/>
          <w:sz w:val="26"/>
          <w:szCs w:val="26"/>
        </w:rPr>
        <w:t>Thông tư số 12/2021/TT-BXD ngày 31/08/2021của Bộ Xây Dựng ban hành định mức xây dựng;</w:t>
      </w:r>
    </w:p>
    <w:p w14:paraId="06463457" w14:textId="1C67462E" w:rsidR="00A535A8" w:rsidRDefault="00A535A8" w:rsidP="00123A26">
      <w:pPr>
        <w:numPr>
          <w:ilvl w:val="2"/>
          <w:numId w:val="1"/>
        </w:numPr>
        <w:spacing w:before="80" w:after="80" w:line="276" w:lineRule="auto"/>
        <w:jc w:val="both"/>
        <w:rPr>
          <w:rFonts w:asciiTheme="majorHAnsi" w:hAnsiTheme="majorHAnsi" w:cstheme="majorHAnsi"/>
          <w:color w:val="000000" w:themeColor="text1"/>
          <w:sz w:val="26"/>
          <w:szCs w:val="26"/>
        </w:rPr>
      </w:pPr>
      <w:r w:rsidRPr="00E56911">
        <w:rPr>
          <w:rFonts w:asciiTheme="majorHAnsi" w:hAnsiTheme="majorHAnsi" w:cstheme="majorHAnsi"/>
          <w:color w:val="000000" w:themeColor="text1"/>
          <w:sz w:val="26"/>
          <w:szCs w:val="26"/>
        </w:rPr>
        <w:t>Thông tư số 09/2024/TT-BXD ngày 30 tháng 8 năm 2024 của Bộ Xây dựng về việc Sửa đổi, bổ sung một số định mức xây dựng ban hành tại Thông tư số 12/2021/TT-BXD ngày 31 tháng 8 năm 2021 của Bộ trưởng Bộ Xây dựng</w:t>
      </w:r>
      <w:r w:rsidRPr="00A535A8">
        <w:rPr>
          <w:rFonts w:asciiTheme="majorHAnsi" w:hAnsiTheme="majorHAnsi" w:cstheme="majorHAnsi"/>
          <w:color w:val="000000" w:themeColor="text1"/>
          <w:sz w:val="26"/>
          <w:szCs w:val="26"/>
        </w:rPr>
        <w:t>;</w:t>
      </w:r>
    </w:p>
    <w:p w14:paraId="76C90888" w14:textId="227FEED7" w:rsidR="00A74E3B" w:rsidRPr="00A74E3B" w:rsidRDefault="00A74E3B" w:rsidP="00A74E3B">
      <w:pPr>
        <w:numPr>
          <w:ilvl w:val="2"/>
          <w:numId w:val="1"/>
        </w:numPr>
        <w:spacing w:before="80" w:after="80" w:line="276" w:lineRule="auto"/>
        <w:jc w:val="both"/>
        <w:rPr>
          <w:rFonts w:asciiTheme="majorHAnsi" w:hAnsiTheme="majorHAnsi" w:cstheme="majorHAnsi"/>
          <w:color w:val="000000" w:themeColor="text1"/>
          <w:sz w:val="26"/>
          <w:szCs w:val="26"/>
          <w:highlight w:val="yellow"/>
        </w:rPr>
      </w:pPr>
      <w:r w:rsidRPr="00A74E3B">
        <w:rPr>
          <w:rFonts w:asciiTheme="majorHAnsi" w:hAnsiTheme="majorHAnsi" w:cstheme="majorHAnsi"/>
          <w:color w:val="000000" w:themeColor="text1"/>
          <w:sz w:val="26"/>
          <w:szCs w:val="26"/>
          <w:highlight w:val="yellow"/>
        </w:rPr>
        <w:t>Thông tư số 60/2025/TT-BXD ngày 30 tháng 12 năm 2025 của Bộ Xây dựng về sửa đổi, bổ sung một số nội dung các Thông tư số 11/2021/TT-BXD ngày 31 tháng 8 năm 2021 của Bộ trưởng Bộ Xây dựng hướng dẫn một số nội dung xác định và quản lý chi phí đầu tư xây dựng; Thông tư số 12/2021/TT-BXD ngày 31 tháng 8 năm 2021 của Bộ trưởng Bộ Xây dựng ban hành định mức xây dựng; Thông tư số 13/2021/TT- BXD ngày 31 tháng 8 năm 2021 của Bộ trưởng Bộ Xây dựng hướng dẫn phương pháp xác định các chỉ tiêu kinh tế kỹ thuật và đo bóc khối lượng công trình và Thông tư số 14/2021/TT-BXD ngày 08 tháng 9 năm 2021 của Bộ trưởng Bộ Xây dựng hướng dẫn xác định chi phí bảo trì công trình xây dựng</w:t>
      </w:r>
      <w:r w:rsidR="00A535A8" w:rsidRPr="00A535A8">
        <w:rPr>
          <w:rFonts w:asciiTheme="majorHAnsi" w:hAnsiTheme="majorHAnsi" w:cstheme="majorHAnsi"/>
          <w:color w:val="000000" w:themeColor="text1"/>
          <w:sz w:val="26"/>
          <w:szCs w:val="26"/>
          <w:highlight w:val="yellow"/>
        </w:rPr>
        <w:t>;</w:t>
      </w:r>
    </w:p>
    <w:p w14:paraId="58BC5478" w14:textId="19768021" w:rsidR="00062C4E" w:rsidRPr="00E56911" w:rsidRDefault="00062C4E" w:rsidP="00123A26">
      <w:pPr>
        <w:numPr>
          <w:ilvl w:val="2"/>
          <w:numId w:val="1"/>
        </w:numPr>
        <w:spacing w:before="80" w:after="80" w:line="276" w:lineRule="auto"/>
        <w:jc w:val="both"/>
        <w:rPr>
          <w:rFonts w:asciiTheme="majorHAnsi" w:hAnsiTheme="majorHAnsi" w:cstheme="majorHAnsi"/>
          <w:color w:val="000000" w:themeColor="text1"/>
          <w:sz w:val="26"/>
          <w:szCs w:val="26"/>
        </w:rPr>
      </w:pPr>
      <w:r w:rsidRPr="00E56911">
        <w:rPr>
          <w:rFonts w:asciiTheme="majorHAnsi" w:hAnsiTheme="majorHAnsi" w:cstheme="majorHAnsi"/>
          <w:color w:val="000000" w:themeColor="text1"/>
          <w:sz w:val="26"/>
          <w:szCs w:val="26"/>
        </w:rPr>
        <w:t>Chi phí được thể hiện trong Dự toán chi tiết đính kèm.</w:t>
      </w:r>
    </w:p>
    <w:bookmarkEnd w:id="0"/>
    <w:p w14:paraId="62171043" w14:textId="26017619" w:rsidR="005535A2" w:rsidRPr="005535A2" w:rsidRDefault="005535A2" w:rsidP="005535A2"/>
    <w:sectPr w:rsidR="005535A2" w:rsidRPr="005535A2" w:rsidSect="0021778D">
      <w:headerReference w:type="default" r:id="rId19"/>
      <w:footerReference w:type="default" r:id="rId20"/>
      <w:pgSz w:w="11907" w:h="16840" w:code="9"/>
      <w:pgMar w:top="1134" w:right="1134" w:bottom="1134" w:left="1701" w:header="533" w:footer="284"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2C0">
      <wne:acd wne:acdName="acd0"/>
    </wne:keymap>
  </wne:keymaps>
  <wne:toolbars>
    <wne:acdManifest>
      <wne:acdEntry wne:acdName="acd0"/>
    </wne:acdManifest>
  </wne:toolbars>
  <wne:acds>
    <wne:acd wne:argValue="AgBUAGgA4gBuAA==" wne:acdName="acd0" wne:fciIndexBasedOn="0065"/>
  </wne:acd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45C66" w14:textId="77777777" w:rsidR="00DB1EFD" w:rsidRDefault="00DB1EFD">
      <w:r>
        <w:separator/>
      </w:r>
    </w:p>
  </w:endnote>
  <w:endnote w:type="continuationSeparator" w:id="0">
    <w:p w14:paraId="1568716C" w14:textId="77777777" w:rsidR="00DB1EFD" w:rsidRDefault="00DB1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VNI-Times">
    <w:panose1 w:val="00000000000000000000"/>
    <w:charset w:val="00"/>
    <w:family w:val="auto"/>
    <w:pitch w:val="variable"/>
    <w:sig w:usb0="00000007" w:usb1="00000000" w:usb2="00000000" w:usb3="00000000" w:csb0="00000013" w:csb1="00000000"/>
  </w:font>
  <w:font w:name=".VnArial">
    <w:panose1 w:val="020B7200000000000000"/>
    <w:charset w:val="00"/>
    <w:family w:val="swiss"/>
    <w:pitch w:val="variable"/>
    <w:sig w:usb0="00000007" w:usb1="00000000" w:usb2="00000000" w:usb3="00000000" w:csb0="00000013" w:csb1="00000000"/>
  </w:font>
  <w:font w:name=".VnArabia">
    <w:panose1 w:val="020B7200000000000000"/>
    <w:charset w:val="00"/>
    <w:family w:val="swiss"/>
    <w:pitch w:val="variable"/>
    <w:sig w:usb0="00000003" w:usb1="00000000" w:usb2="00000000" w:usb3="00000000" w:csb0="00000001" w:csb1="00000000"/>
  </w:font>
  <w:font w:name="font497">
    <w:altName w:val="Times New Roman"/>
    <w:panose1 w:val="00000000000000000000"/>
    <w:charset w:val="00"/>
    <w:family w:val="auto"/>
    <w:notTrueType/>
    <w:pitch w:val="default"/>
  </w:font>
  <w:font w:name="Tahoma">
    <w:panose1 w:val="020B0604030504040204"/>
    <w:charset w:val="00"/>
    <w:family w:val="swiss"/>
    <w:pitch w:val="variable"/>
    <w:sig w:usb0="E1002EFF" w:usb1="C000605B" w:usb2="00000029" w:usb3="00000000" w:csb0="000101FF" w:csb1="00000000"/>
  </w:font>
  <w:font w:name="VNI-Helve">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VNI-Meli">
    <w:panose1 w:val="00000000000000000000"/>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Microsoft Sans Serif">
    <w:panose1 w:val="020B0604020202020204"/>
    <w:charset w:val="00"/>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ngsana New">
    <w:panose1 w:val="02020603050405020304"/>
    <w:charset w:val="00"/>
    <w:family w:val="roman"/>
    <w:pitch w:val="variable"/>
    <w:sig w:usb0="81000003" w:usb1="00000000" w:usb2="00000000" w:usb3="00000000" w:csb0="00010001" w:csb1="00000000"/>
  </w:font>
  <w:font w:name=".VnArialH">
    <w:panose1 w:val="020B7200000000000000"/>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I-Souvir">
    <w:panose1 w:val="00000000000000000000"/>
    <w:charset w:val="00"/>
    <w:family w:val="auto"/>
    <w:pitch w:val="variable"/>
    <w:sig w:usb0="00000003" w:usb1="00000000" w:usb2="00000000" w:usb3="00000000" w:csb0="00000001" w:csb1="00000000"/>
  </w:font>
  <w:font w:name=".VnBodoniH">
    <w:panose1 w:val="020B7200000000000000"/>
    <w:charset w:val="00"/>
    <w:family w:val="swiss"/>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Helvetica Neue">
    <w:charset w:val="00"/>
    <w:family w:val="auto"/>
    <w:pitch w:val="variable"/>
    <w:sig w:usb0="E50002FF" w:usb1="500079DB" w:usb2="00000010" w:usb3="00000000" w:csb0="00000001" w:csb1="00000000"/>
  </w:font>
  <w:font w:name=".VnTimeH">
    <w:panose1 w:val="020B7200000000000000"/>
    <w:charset w:val="00"/>
    <w:family w:val="swiss"/>
    <w:pitch w:val="variable"/>
    <w:sig w:usb0="00000007" w:usb1="00000000" w:usb2="00000000" w:usb3="00000000" w:csb0="00000013" w:csb1="00000000"/>
  </w:font>
  <w:font w:name="OpenSymbol">
    <w:charset w:val="00"/>
    <w:family w:val="auto"/>
    <w:pitch w:val="variable"/>
    <w:sig w:usb0="800000AF" w:usb1="1001E0EA" w:usb2="00000000" w:usb3="00000000" w:csb0="00000001" w:csb1="00000000"/>
  </w:font>
  <w:font w:name="DejaVu Sans">
    <w:altName w:val="Times New Roman"/>
    <w:charset w:val="00"/>
    <w:family w:val="swiss"/>
    <w:pitch w:val="variable"/>
    <w:sig w:usb0="E7003EFF" w:usb1="D200FDFF" w:usb2="00042029" w:usb3="00000000" w:csb0="8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EB381" w14:textId="3914CD24" w:rsidR="00A16CDF" w:rsidRPr="00E56911" w:rsidRDefault="00A16CDF" w:rsidP="00E56911">
    <w:pPr>
      <w:pStyle w:val="Footer"/>
      <w:pBdr>
        <w:top w:val="single" w:sz="4" w:space="1" w:color="auto"/>
      </w:pBdr>
      <w:jc w:val="right"/>
      <w:rPr>
        <w:color w:val="0000FF"/>
        <w:sz w:val="22"/>
        <w:szCs w:val="22"/>
      </w:rPr>
    </w:pPr>
    <w:r w:rsidRPr="00E56911">
      <w:rPr>
        <w:sz w:val="22"/>
        <w:szCs w:val="22"/>
      </w:rPr>
      <w:tab/>
      <w:t xml:space="preserve">     </w:t>
    </w:r>
    <w:r w:rsidRPr="00E56911">
      <w:rPr>
        <w:sz w:val="22"/>
        <w:szCs w:val="22"/>
      </w:rPr>
      <w:tab/>
    </w:r>
    <w:r w:rsidRPr="00E56911">
      <w:rPr>
        <w:color w:val="0000FF"/>
        <w:sz w:val="22"/>
        <w:szCs w:val="22"/>
      </w:rPr>
      <w:t xml:space="preserve">Trang </w:t>
    </w:r>
    <w:r w:rsidRPr="00E56911">
      <w:rPr>
        <w:color w:val="0000FF"/>
        <w:sz w:val="22"/>
        <w:szCs w:val="22"/>
      </w:rPr>
      <w:fldChar w:fldCharType="begin"/>
    </w:r>
    <w:r w:rsidRPr="00E56911">
      <w:rPr>
        <w:color w:val="0000FF"/>
        <w:sz w:val="22"/>
        <w:szCs w:val="22"/>
      </w:rPr>
      <w:instrText xml:space="preserve"> PAGE   \* MERGEFORMAT </w:instrText>
    </w:r>
    <w:r w:rsidRPr="00E56911">
      <w:rPr>
        <w:color w:val="0000FF"/>
        <w:sz w:val="22"/>
        <w:szCs w:val="22"/>
      </w:rPr>
      <w:fldChar w:fldCharType="separate"/>
    </w:r>
    <w:r w:rsidR="007E5E0E">
      <w:rPr>
        <w:color w:val="0000FF"/>
        <w:sz w:val="22"/>
        <w:szCs w:val="22"/>
      </w:rPr>
      <w:t>iii</w:t>
    </w:r>
    <w:r w:rsidRPr="00E56911">
      <w:rPr>
        <w:color w:val="0000FF"/>
        <w:sz w:val="22"/>
        <w:szCs w:val="22"/>
      </w:rPr>
      <w:fldChar w:fldCharType="end"/>
    </w:r>
  </w:p>
  <w:p w14:paraId="49E398E2" w14:textId="77777777" w:rsidR="00A16CDF" w:rsidRPr="00E56911" w:rsidRDefault="00A16CDF" w:rsidP="00E56911">
    <w:pPr>
      <w:pStyle w:val="Footer"/>
      <w:rPr>
        <w:sz w:val="22"/>
        <w:szCs w:val="2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92624" w14:textId="1646F4DF" w:rsidR="00A16CDF" w:rsidRDefault="00A16CDF" w:rsidP="00E56911">
    <w:pPr>
      <w:pStyle w:val="Footer"/>
      <w:pBdr>
        <w:top w:val="single" w:sz="4" w:space="1" w:color="auto"/>
      </w:pBdr>
      <w:jc w:val="right"/>
      <w:rPr>
        <w:color w:val="0000FF"/>
        <w:sz w:val="22"/>
        <w:szCs w:val="22"/>
        <w:lang w:val="en-US"/>
      </w:rPr>
    </w:pPr>
    <w:r w:rsidRPr="00E56911">
      <w:rPr>
        <w:sz w:val="22"/>
        <w:szCs w:val="22"/>
      </w:rPr>
      <w:tab/>
      <w:t xml:space="preserve">     </w:t>
    </w:r>
    <w:r w:rsidRPr="00E56911">
      <w:rPr>
        <w:sz w:val="22"/>
        <w:szCs w:val="22"/>
      </w:rPr>
      <w:tab/>
    </w:r>
    <w:r w:rsidRPr="00E56911">
      <w:rPr>
        <w:color w:val="0000FF"/>
        <w:sz w:val="22"/>
        <w:szCs w:val="22"/>
      </w:rPr>
      <w:t xml:space="preserve">Trang </w:t>
    </w:r>
    <w:r w:rsidRPr="00E56911">
      <w:rPr>
        <w:color w:val="0000FF"/>
        <w:sz w:val="22"/>
        <w:szCs w:val="22"/>
      </w:rPr>
      <w:fldChar w:fldCharType="begin"/>
    </w:r>
    <w:r w:rsidRPr="00E56911">
      <w:rPr>
        <w:color w:val="0000FF"/>
        <w:sz w:val="22"/>
        <w:szCs w:val="22"/>
      </w:rPr>
      <w:instrText xml:space="preserve"> PAGE   \* MERGEFORMAT </w:instrText>
    </w:r>
    <w:r w:rsidRPr="00E56911">
      <w:rPr>
        <w:color w:val="0000FF"/>
        <w:sz w:val="22"/>
        <w:szCs w:val="22"/>
      </w:rPr>
      <w:fldChar w:fldCharType="separate"/>
    </w:r>
    <w:r w:rsidR="007E5E0E" w:rsidRPr="007E5E0E">
      <w:rPr>
        <w:color w:val="0000FF"/>
        <w:sz w:val="22"/>
      </w:rPr>
      <w:t>34</w:t>
    </w:r>
    <w:r w:rsidRPr="00E56911">
      <w:rPr>
        <w:color w:val="0000FF"/>
        <w:sz w:val="22"/>
        <w:szCs w:val="22"/>
      </w:rPr>
      <w:fldChar w:fldCharType="end"/>
    </w:r>
  </w:p>
  <w:p w14:paraId="15ABA834" w14:textId="77777777" w:rsidR="00A16CDF" w:rsidRPr="00E56911" w:rsidRDefault="00A16CDF" w:rsidP="00E56911">
    <w:pPr>
      <w:pStyle w:val="Footer"/>
      <w:pBdr>
        <w:top w:val="single" w:sz="4" w:space="1" w:color="auto"/>
      </w:pBdr>
      <w:jc w:val="right"/>
      <w:rPr>
        <w:color w:val="0000FF"/>
        <w:sz w:val="22"/>
        <w:szCs w:val="22"/>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641CC" w14:textId="20058655" w:rsidR="00A16CDF" w:rsidRDefault="00A16CDF" w:rsidP="0013728E">
    <w:pPr>
      <w:pStyle w:val="Footer"/>
      <w:pBdr>
        <w:top w:val="single" w:sz="4" w:space="1" w:color="auto"/>
      </w:pBdr>
      <w:jc w:val="right"/>
      <w:rPr>
        <w:color w:val="0000FF"/>
        <w:sz w:val="22"/>
        <w:szCs w:val="22"/>
        <w:lang w:val="en-US"/>
      </w:rPr>
    </w:pPr>
    <w:r w:rsidRPr="00E56911">
      <w:rPr>
        <w:sz w:val="22"/>
        <w:szCs w:val="22"/>
      </w:rPr>
      <w:tab/>
      <w:t xml:space="preserve">     </w:t>
    </w:r>
    <w:r w:rsidRPr="00E56911">
      <w:rPr>
        <w:sz w:val="22"/>
        <w:szCs w:val="22"/>
      </w:rPr>
      <w:tab/>
    </w:r>
    <w:r w:rsidRPr="00E56911">
      <w:rPr>
        <w:color w:val="0000FF"/>
        <w:sz w:val="22"/>
        <w:szCs w:val="22"/>
      </w:rPr>
      <w:t xml:space="preserve">Trang </w:t>
    </w:r>
    <w:r w:rsidRPr="00E56911">
      <w:rPr>
        <w:color w:val="0000FF"/>
        <w:sz w:val="22"/>
        <w:szCs w:val="22"/>
      </w:rPr>
      <w:fldChar w:fldCharType="begin"/>
    </w:r>
    <w:r w:rsidRPr="00E56911">
      <w:rPr>
        <w:color w:val="0000FF"/>
        <w:sz w:val="22"/>
        <w:szCs w:val="22"/>
      </w:rPr>
      <w:instrText xml:space="preserve"> PAGE   \* MERGEFORMAT </w:instrText>
    </w:r>
    <w:r w:rsidRPr="00E56911">
      <w:rPr>
        <w:color w:val="0000FF"/>
        <w:sz w:val="22"/>
        <w:szCs w:val="22"/>
      </w:rPr>
      <w:fldChar w:fldCharType="separate"/>
    </w:r>
    <w:r w:rsidR="007E5E0E">
      <w:rPr>
        <w:color w:val="0000FF"/>
        <w:sz w:val="22"/>
        <w:szCs w:val="22"/>
      </w:rPr>
      <w:t>38</w:t>
    </w:r>
    <w:r w:rsidRPr="00E56911">
      <w:rPr>
        <w:color w:val="0000FF"/>
        <w:sz w:val="22"/>
        <w:szCs w:val="22"/>
      </w:rPr>
      <w:fldChar w:fldCharType="end"/>
    </w:r>
  </w:p>
  <w:p w14:paraId="7486EB33" w14:textId="77777777" w:rsidR="00A16CDF" w:rsidRPr="00E56911" w:rsidRDefault="00A16CDF" w:rsidP="0013728E">
    <w:pPr>
      <w:pStyle w:val="Footer"/>
      <w:pBdr>
        <w:top w:val="single" w:sz="4" w:space="1" w:color="auto"/>
      </w:pBdr>
      <w:jc w:val="right"/>
      <w:rPr>
        <w:color w:val="0000FF"/>
        <w:sz w:val="22"/>
        <w:szCs w:val="22"/>
        <w:lang w:val="en-US"/>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9F74A" w14:textId="7E86EB16" w:rsidR="00A16CDF" w:rsidRDefault="00A16CDF" w:rsidP="0013728E">
    <w:pPr>
      <w:pStyle w:val="Footer"/>
      <w:pBdr>
        <w:top w:val="single" w:sz="4" w:space="1" w:color="auto"/>
      </w:pBdr>
      <w:jc w:val="right"/>
      <w:rPr>
        <w:color w:val="0000FF"/>
        <w:sz w:val="22"/>
        <w:szCs w:val="22"/>
        <w:lang w:val="en-US"/>
      </w:rPr>
    </w:pPr>
    <w:r w:rsidRPr="00E56911">
      <w:rPr>
        <w:sz w:val="22"/>
        <w:szCs w:val="22"/>
      </w:rPr>
      <w:tab/>
      <w:t xml:space="preserve">     </w:t>
    </w:r>
    <w:r w:rsidRPr="00E56911">
      <w:rPr>
        <w:sz w:val="22"/>
        <w:szCs w:val="22"/>
      </w:rPr>
      <w:tab/>
    </w:r>
    <w:r w:rsidRPr="00E56911">
      <w:rPr>
        <w:color w:val="0000FF"/>
        <w:sz w:val="22"/>
        <w:szCs w:val="22"/>
      </w:rPr>
      <w:t xml:space="preserve">Trang </w:t>
    </w:r>
    <w:r w:rsidRPr="00E56911">
      <w:rPr>
        <w:color w:val="0000FF"/>
        <w:sz w:val="22"/>
        <w:szCs w:val="22"/>
      </w:rPr>
      <w:fldChar w:fldCharType="begin"/>
    </w:r>
    <w:r w:rsidRPr="00E56911">
      <w:rPr>
        <w:color w:val="0000FF"/>
        <w:sz w:val="22"/>
        <w:szCs w:val="22"/>
      </w:rPr>
      <w:instrText xml:space="preserve"> PAGE   \* MERGEFORMAT </w:instrText>
    </w:r>
    <w:r w:rsidRPr="00E56911">
      <w:rPr>
        <w:color w:val="0000FF"/>
        <w:sz w:val="22"/>
        <w:szCs w:val="22"/>
      </w:rPr>
      <w:fldChar w:fldCharType="separate"/>
    </w:r>
    <w:r w:rsidR="007E5E0E">
      <w:rPr>
        <w:color w:val="0000FF"/>
        <w:sz w:val="22"/>
        <w:szCs w:val="22"/>
      </w:rPr>
      <w:t>40</w:t>
    </w:r>
    <w:r w:rsidRPr="00E56911">
      <w:rPr>
        <w:color w:val="0000FF"/>
        <w:sz w:val="22"/>
        <w:szCs w:val="22"/>
      </w:rPr>
      <w:fldChar w:fldCharType="end"/>
    </w:r>
  </w:p>
  <w:p w14:paraId="6E90C425" w14:textId="77777777" w:rsidR="00A16CDF" w:rsidRPr="00E56911" w:rsidRDefault="00A16CDF" w:rsidP="0013728E">
    <w:pPr>
      <w:pStyle w:val="Footer"/>
      <w:pBdr>
        <w:top w:val="single" w:sz="4" w:space="1" w:color="auto"/>
      </w:pBdr>
      <w:jc w:val="right"/>
      <w:rPr>
        <w:color w:val="0000FF"/>
        <w:sz w:val="22"/>
        <w:szCs w:val="22"/>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B4E15" w14:textId="77777777" w:rsidR="00DB1EFD" w:rsidRDefault="00DB1EFD">
      <w:r>
        <w:separator/>
      </w:r>
    </w:p>
  </w:footnote>
  <w:footnote w:type="continuationSeparator" w:id="0">
    <w:p w14:paraId="6B6CDDDB" w14:textId="77777777" w:rsidR="00DB1EFD" w:rsidRDefault="00DB1EF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8" w:space="0" w:color="003399"/>
        <w:insideV w:val="single" w:sz="8" w:space="0" w:color="003399"/>
      </w:tblBorders>
      <w:tblLook w:val="0000" w:firstRow="0" w:lastRow="0" w:firstColumn="0" w:lastColumn="0" w:noHBand="0" w:noVBand="0"/>
    </w:tblPr>
    <w:tblGrid>
      <w:gridCol w:w="9638"/>
    </w:tblGrid>
    <w:tr w:rsidR="00A16CDF" w:rsidRPr="00E56911" w14:paraId="16B2D779" w14:textId="77777777" w:rsidTr="00005B7F">
      <w:trPr>
        <w:trHeight w:val="20"/>
      </w:trPr>
      <w:tc>
        <w:tcPr>
          <w:tcW w:w="5000" w:type="pct"/>
          <w:vAlign w:val="center"/>
        </w:tcPr>
        <w:p w14:paraId="555E1E07" w14:textId="3B25DECB" w:rsidR="00A16CDF" w:rsidRPr="00E56911" w:rsidRDefault="00A16CDF" w:rsidP="00E56911">
          <w:pPr>
            <w:pStyle w:val="Header"/>
            <w:tabs>
              <w:tab w:val="clear" w:pos="8640"/>
            </w:tabs>
            <w:spacing w:before="40" w:after="40"/>
            <w:ind w:right="-108"/>
            <w:rPr>
              <w:bCs/>
              <w:iCs/>
              <w:color w:val="003399"/>
              <w:spacing w:val="-2"/>
              <w:sz w:val="22"/>
              <w:szCs w:val="22"/>
              <w:lang w:val="nl-NL"/>
            </w:rPr>
          </w:pPr>
          <w:r w:rsidRPr="00E56911">
            <w:rPr>
              <w:bCs/>
              <w:iCs/>
              <w:color w:val="003399"/>
              <w:spacing w:val="-2"/>
              <w:sz w:val="22"/>
              <w:szCs w:val="22"/>
              <w:lang w:val="nl-NL"/>
            </w:rPr>
            <w:t xml:space="preserve">Dự án: Nạo vét, cải tạo môi trường kết hợp chỉnh trang đô thị trục thoát nước rạch </w:t>
          </w:r>
          <w:r>
            <w:rPr>
              <w:bCs/>
              <w:iCs/>
              <w:color w:val="003399"/>
              <w:spacing w:val="-2"/>
              <w:sz w:val="22"/>
              <w:szCs w:val="22"/>
              <w:lang w:val="nl-NL"/>
            </w:rPr>
            <w:t>Bà Lớn</w:t>
          </w:r>
        </w:p>
      </w:tc>
    </w:tr>
    <w:tr w:rsidR="00A16CDF" w:rsidRPr="00E56911" w14:paraId="50EE97A3" w14:textId="77777777" w:rsidTr="00005B7F">
      <w:trPr>
        <w:trHeight w:val="20"/>
      </w:trPr>
      <w:tc>
        <w:tcPr>
          <w:tcW w:w="5000" w:type="pct"/>
          <w:vAlign w:val="center"/>
        </w:tcPr>
        <w:p w14:paraId="66010A22" w14:textId="65050C7D" w:rsidR="00A16CDF" w:rsidRPr="00E56911" w:rsidRDefault="00A16CDF" w:rsidP="00E56911">
          <w:pPr>
            <w:pStyle w:val="Header"/>
            <w:spacing w:before="40"/>
            <w:ind w:right="-108"/>
            <w:jc w:val="right"/>
            <w:rPr>
              <w:sz w:val="22"/>
              <w:szCs w:val="22"/>
              <w:lang w:eastAsia="zh-CN"/>
            </w:rPr>
          </w:pPr>
          <w:r w:rsidRPr="004D381B">
            <w:rPr>
              <w:b/>
              <w:bCs/>
              <w:iCs/>
              <w:color w:val="FF0000"/>
              <w:spacing w:val="-2"/>
              <w:sz w:val="22"/>
              <w:szCs w:val="22"/>
            </w:rPr>
            <w:t>NHIỆM VỤ LẬP MÔ HÌNH THÔNG TIN CÔNG TRÌNH (BIM)</w:t>
          </w:r>
        </w:p>
      </w:tc>
    </w:tr>
  </w:tbl>
  <w:p w14:paraId="6C3C2785" w14:textId="6C787A9F" w:rsidR="00A16CDF" w:rsidRPr="004D381B" w:rsidRDefault="00A16CDF" w:rsidP="00E56911">
    <w:pPr>
      <w:pStyle w:val="Header"/>
      <w:rPr>
        <w:sz w:val="2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8" w:space="0" w:color="003399"/>
        <w:insideV w:val="single" w:sz="8" w:space="0" w:color="003399"/>
      </w:tblBorders>
      <w:tblLook w:val="0000" w:firstRow="0" w:lastRow="0" w:firstColumn="0" w:lastColumn="0" w:noHBand="0" w:noVBand="0"/>
    </w:tblPr>
    <w:tblGrid>
      <w:gridCol w:w="9638"/>
    </w:tblGrid>
    <w:tr w:rsidR="00A16CDF" w:rsidRPr="00E56911" w14:paraId="6DAFA201" w14:textId="77777777" w:rsidTr="00005B7F">
      <w:trPr>
        <w:trHeight w:val="20"/>
      </w:trPr>
      <w:tc>
        <w:tcPr>
          <w:tcW w:w="5000" w:type="pct"/>
          <w:vAlign w:val="center"/>
        </w:tcPr>
        <w:p w14:paraId="25DEC170" w14:textId="0E21017C" w:rsidR="00A16CDF" w:rsidRPr="00E56911" w:rsidRDefault="00A16CDF" w:rsidP="00E56911">
          <w:pPr>
            <w:pStyle w:val="Header"/>
            <w:tabs>
              <w:tab w:val="clear" w:pos="8640"/>
            </w:tabs>
            <w:spacing w:before="40" w:after="40"/>
            <w:ind w:right="-108"/>
            <w:rPr>
              <w:bCs/>
              <w:iCs/>
              <w:color w:val="003399"/>
              <w:spacing w:val="-2"/>
              <w:sz w:val="22"/>
              <w:szCs w:val="22"/>
              <w:lang w:val="nl-NL"/>
            </w:rPr>
          </w:pPr>
          <w:r w:rsidRPr="00E56911">
            <w:rPr>
              <w:bCs/>
              <w:iCs/>
              <w:color w:val="003399"/>
              <w:spacing w:val="-2"/>
              <w:sz w:val="22"/>
              <w:szCs w:val="22"/>
              <w:lang w:val="nl-NL"/>
            </w:rPr>
            <w:t xml:space="preserve">Dự án: Nạo vét, cải tạo môi trường kết hợp chỉnh trang đô thị trục thoát nước rạch </w:t>
          </w:r>
          <w:r>
            <w:rPr>
              <w:bCs/>
              <w:iCs/>
              <w:color w:val="003399"/>
              <w:spacing w:val="-2"/>
              <w:sz w:val="22"/>
              <w:szCs w:val="22"/>
              <w:lang w:val="nl-NL"/>
            </w:rPr>
            <w:t>Bà Lớn</w:t>
          </w:r>
        </w:p>
      </w:tc>
    </w:tr>
    <w:tr w:rsidR="00A16CDF" w:rsidRPr="00E56911" w14:paraId="05929FF4" w14:textId="77777777" w:rsidTr="00005B7F">
      <w:trPr>
        <w:trHeight w:val="20"/>
      </w:trPr>
      <w:tc>
        <w:tcPr>
          <w:tcW w:w="5000" w:type="pct"/>
          <w:vAlign w:val="center"/>
        </w:tcPr>
        <w:p w14:paraId="05E6E2AC" w14:textId="696359A5" w:rsidR="00A16CDF" w:rsidRPr="00E56911" w:rsidRDefault="00A16CDF" w:rsidP="00E56911">
          <w:pPr>
            <w:pStyle w:val="Header"/>
            <w:spacing w:before="40"/>
            <w:ind w:right="-108"/>
            <w:jc w:val="right"/>
            <w:rPr>
              <w:sz w:val="22"/>
              <w:szCs w:val="22"/>
              <w:lang w:eastAsia="zh-CN"/>
            </w:rPr>
          </w:pPr>
          <w:r w:rsidRPr="004D381B">
            <w:rPr>
              <w:b/>
              <w:bCs/>
              <w:iCs/>
              <w:color w:val="FF0000"/>
              <w:spacing w:val="-2"/>
              <w:sz w:val="22"/>
              <w:szCs w:val="22"/>
            </w:rPr>
            <w:t>NHIỆM VỤ ÁP DỤNG MÔ HÌNH THÔNG TIN CÔNG TRÌNH (BIM)</w:t>
          </w:r>
        </w:p>
      </w:tc>
    </w:tr>
  </w:tbl>
  <w:p w14:paraId="650F0158" w14:textId="77777777" w:rsidR="00A16CDF" w:rsidRPr="004D381B" w:rsidRDefault="00A16CDF" w:rsidP="00E56911">
    <w:pPr>
      <w:pStyle w:val="Header"/>
      <w:rPr>
        <w:sz w:val="22"/>
        <w:szCs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8" w:space="0" w:color="003399"/>
        <w:insideV w:val="single" w:sz="8" w:space="0" w:color="003399"/>
      </w:tblBorders>
      <w:tblLook w:val="0000" w:firstRow="0" w:lastRow="0" w:firstColumn="0" w:lastColumn="0" w:noHBand="0" w:noVBand="0"/>
    </w:tblPr>
    <w:tblGrid>
      <w:gridCol w:w="14572"/>
    </w:tblGrid>
    <w:tr w:rsidR="00A16CDF" w:rsidRPr="00E56911" w14:paraId="5DF10783" w14:textId="77777777" w:rsidTr="00005B7F">
      <w:trPr>
        <w:trHeight w:val="20"/>
      </w:trPr>
      <w:tc>
        <w:tcPr>
          <w:tcW w:w="5000" w:type="pct"/>
          <w:vAlign w:val="center"/>
        </w:tcPr>
        <w:p w14:paraId="4CC2883A" w14:textId="77777777" w:rsidR="00A16CDF" w:rsidRPr="00E56911" w:rsidRDefault="00A16CDF" w:rsidP="0013728E">
          <w:pPr>
            <w:pStyle w:val="Header"/>
            <w:tabs>
              <w:tab w:val="clear" w:pos="8640"/>
            </w:tabs>
            <w:spacing w:before="40" w:after="40"/>
            <w:ind w:right="-108"/>
            <w:rPr>
              <w:bCs/>
              <w:iCs/>
              <w:color w:val="003399"/>
              <w:spacing w:val="-2"/>
              <w:sz w:val="22"/>
              <w:szCs w:val="22"/>
              <w:lang w:val="nl-NL"/>
            </w:rPr>
          </w:pPr>
          <w:r w:rsidRPr="00E56911">
            <w:rPr>
              <w:bCs/>
              <w:iCs/>
              <w:color w:val="003399"/>
              <w:spacing w:val="-2"/>
              <w:sz w:val="22"/>
              <w:szCs w:val="22"/>
              <w:lang w:val="nl-NL"/>
            </w:rPr>
            <w:t xml:space="preserve">Dự án: Nạo vét, cải tạo môi trường kết hợp chỉnh trang đô thị trục thoát nước rạch </w:t>
          </w:r>
          <w:r>
            <w:rPr>
              <w:bCs/>
              <w:iCs/>
              <w:color w:val="003399"/>
              <w:spacing w:val="-2"/>
              <w:sz w:val="22"/>
              <w:szCs w:val="22"/>
              <w:lang w:val="nl-NL"/>
            </w:rPr>
            <w:t>Bà Lớn</w:t>
          </w:r>
        </w:p>
      </w:tc>
    </w:tr>
    <w:tr w:rsidR="00A16CDF" w:rsidRPr="00E56911" w14:paraId="39D40AC0" w14:textId="77777777" w:rsidTr="00005B7F">
      <w:trPr>
        <w:trHeight w:val="20"/>
      </w:trPr>
      <w:tc>
        <w:tcPr>
          <w:tcW w:w="5000" w:type="pct"/>
          <w:vAlign w:val="center"/>
        </w:tcPr>
        <w:p w14:paraId="02BA22C1" w14:textId="77777777" w:rsidR="00A16CDF" w:rsidRPr="00E56911" w:rsidRDefault="00A16CDF" w:rsidP="0013728E">
          <w:pPr>
            <w:pStyle w:val="Header"/>
            <w:spacing w:before="40"/>
            <w:ind w:right="-108"/>
            <w:jc w:val="right"/>
            <w:rPr>
              <w:sz w:val="22"/>
              <w:szCs w:val="22"/>
              <w:lang w:eastAsia="zh-CN"/>
            </w:rPr>
          </w:pPr>
          <w:r w:rsidRPr="004D381B">
            <w:rPr>
              <w:b/>
              <w:bCs/>
              <w:iCs/>
              <w:color w:val="FF0000"/>
              <w:spacing w:val="-2"/>
              <w:sz w:val="22"/>
              <w:szCs w:val="22"/>
            </w:rPr>
            <w:t>NHIỆM VỤ ÁP DỤNG MÔ HÌNH THÔNG TIN CÔNG TRÌNH (BIM)</w:t>
          </w:r>
        </w:p>
      </w:tc>
    </w:tr>
  </w:tbl>
  <w:p w14:paraId="16AD29EB" w14:textId="77777777" w:rsidR="00A16CDF" w:rsidRPr="004D381B" w:rsidRDefault="00A16CDF" w:rsidP="0013728E">
    <w:pPr>
      <w:pStyle w:val="Header"/>
      <w:rPr>
        <w:sz w:val="22"/>
        <w:szCs w:val="2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8" w:space="0" w:color="003399"/>
        <w:insideV w:val="single" w:sz="8" w:space="0" w:color="003399"/>
      </w:tblBorders>
      <w:tblLook w:val="0000" w:firstRow="0" w:lastRow="0" w:firstColumn="0" w:lastColumn="0" w:noHBand="0" w:noVBand="0"/>
    </w:tblPr>
    <w:tblGrid>
      <w:gridCol w:w="9072"/>
    </w:tblGrid>
    <w:tr w:rsidR="00A16CDF" w:rsidRPr="00E56911" w14:paraId="67BD9292" w14:textId="77777777" w:rsidTr="00005B7F">
      <w:trPr>
        <w:trHeight w:val="20"/>
      </w:trPr>
      <w:tc>
        <w:tcPr>
          <w:tcW w:w="5000" w:type="pct"/>
          <w:vAlign w:val="center"/>
        </w:tcPr>
        <w:p w14:paraId="320AE9F1" w14:textId="77777777" w:rsidR="00A16CDF" w:rsidRPr="00E56911" w:rsidRDefault="00A16CDF" w:rsidP="0013728E">
          <w:pPr>
            <w:pStyle w:val="Header"/>
            <w:tabs>
              <w:tab w:val="clear" w:pos="8640"/>
            </w:tabs>
            <w:spacing w:before="40" w:after="40"/>
            <w:ind w:right="-108"/>
            <w:rPr>
              <w:bCs/>
              <w:iCs/>
              <w:color w:val="003399"/>
              <w:spacing w:val="-2"/>
              <w:sz w:val="22"/>
              <w:szCs w:val="22"/>
              <w:lang w:val="nl-NL"/>
            </w:rPr>
          </w:pPr>
          <w:r w:rsidRPr="00E56911">
            <w:rPr>
              <w:bCs/>
              <w:iCs/>
              <w:color w:val="003399"/>
              <w:spacing w:val="-2"/>
              <w:sz w:val="22"/>
              <w:szCs w:val="22"/>
              <w:lang w:val="nl-NL"/>
            </w:rPr>
            <w:t xml:space="preserve">Dự án: Nạo vét, cải tạo môi trường kết hợp chỉnh trang đô thị trục thoát nước rạch </w:t>
          </w:r>
          <w:r>
            <w:rPr>
              <w:bCs/>
              <w:iCs/>
              <w:color w:val="003399"/>
              <w:spacing w:val="-2"/>
              <w:sz w:val="22"/>
              <w:szCs w:val="22"/>
              <w:lang w:val="nl-NL"/>
            </w:rPr>
            <w:t>Bà Lớn</w:t>
          </w:r>
        </w:p>
      </w:tc>
    </w:tr>
    <w:tr w:rsidR="00A16CDF" w:rsidRPr="00E56911" w14:paraId="7ABDFBB6" w14:textId="77777777" w:rsidTr="00005B7F">
      <w:trPr>
        <w:trHeight w:val="20"/>
      </w:trPr>
      <w:tc>
        <w:tcPr>
          <w:tcW w:w="5000" w:type="pct"/>
          <w:vAlign w:val="center"/>
        </w:tcPr>
        <w:p w14:paraId="6EACEAF0" w14:textId="77777777" w:rsidR="00A16CDF" w:rsidRPr="00E56911" w:rsidRDefault="00A16CDF" w:rsidP="0013728E">
          <w:pPr>
            <w:pStyle w:val="Header"/>
            <w:spacing w:before="40"/>
            <w:ind w:right="-108"/>
            <w:jc w:val="right"/>
            <w:rPr>
              <w:sz w:val="22"/>
              <w:szCs w:val="22"/>
              <w:lang w:eastAsia="zh-CN"/>
            </w:rPr>
          </w:pPr>
          <w:r w:rsidRPr="004D381B">
            <w:rPr>
              <w:b/>
              <w:bCs/>
              <w:iCs/>
              <w:color w:val="FF0000"/>
              <w:spacing w:val="-2"/>
              <w:sz w:val="22"/>
              <w:szCs w:val="22"/>
            </w:rPr>
            <w:t>NHIỆM VỤ ÁP DỤNG MÔ HÌNH THÔNG TIN CÔNG TRÌNH (BIM)</w:t>
          </w:r>
        </w:p>
      </w:tc>
    </w:tr>
  </w:tbl>
  <w:p w14:paraId="656E5F24" w14:textId="77777777" w:rsidR="00A16CDF" w:rsidRPr="001A24E5" w:rsidRDefault="00A16CDF" w:rsidP="0013728E">
    <w:pPr>
      <w:pStyle w:val="Header"/>
      <w:rPr>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
      </v:shape>
    </w:pict>
  </w:numPicBullet>
  <w:abstractNum w:abstractNumId="0" w15:restartNumberingAfterBreak="0">
    <w:nsid w:val="03004560"/>
    <w:multiLevelType w:val="hybridMultilevel"/>
    <w:tmpl w:val="E382A98C"/>
    <w:lvl w:ilvl="0" w:tplc="04090001">
      <w:start w:val="1"/>
      <w:numFmt w:val="bullet"/>
      <w:lvlText w:val=""/>
      <w:lvlJc w:val="left"/>
      <w:pPr>
        <w:ind w:left="787" w:hanging="360"/>
      </w:pPr>
      <w:rPr>
        <w:rFonts w:ascii="Symbol" w:hAnsi="Symbol" w:hint="default"/>
      </w:rPr>
    </w:lvl>
    <w:lvl w:ilvl="1" w:tplc="042A0003" w:tentative="1">
      <w:start w:val="1"/>
      <w:numFmt w:val="bullet"/>
      <w:lvlText w:val="o"/>
      <w:lvlJc w:val="left"/>
      <w:pPr>
        <w:ind w:left="1507" w:hanging="360"/>
      </w:pPr>
      <w:rPr>
        <w:rFonts w:ascii="Courier New" w:hAnsi="Courier New" w:cs="Courier New" w:hint="default"/>
      </w:rPr>
    </w:lvl>
    <w:lvl w:ilvl="2" w:tplc="042A0005" w:tentative="1">
      <w:start w:val="1"/>
      <w:numFmt w:val="bullet"/>
      <w:lvlText w:val=""/>
      <w:lvlJc w:val="left"/>
      <w:pPr>
        <w:ind w:left="2227" w:hanging="360"/>
      </w:pPr>
      <w:rPr>
        <w:rFonts w:ascii="Wingdings" w:hAnsi="Wingdings" w:hint="default"/>
      </w:rPr>
    </w:lvl>
    <w:lvl w:ilvl="3" w:tplc="042A0001" w:tentative="1">
      <w:start w:val="1"/>
      <w:numFmt w:val="bullet"/>
      <w:lvlText w:val=""/>
      <w:lvlJc w:val="left"/>
      <w:pPr>
        <w:ind w:left="2947" w:hanging="360"/>
      </w:pPr>
      <w:rPr>
        <w:rFonts w:ascii="Symbol" w:hAnsi="Symbol" w:hint="default"/>
      </w:rPr>
    </w:lvl>
    <w:lvl w:ilvl="4" w:tplc="042A0003" w:tentative="1">
      <w:start w:val="1"/>
      <w:numFmt w:val="bullet"/>
      <w:lvlText w:val="o"/>
      <w:lvlJc w:val="left"/>
      <w:pPr>
        <w:ind w:left="3667" w:hanging="360"/>
      </w:pPr>
      <w:rPr>
        <w:rFonts w:ascii="Courier New" w:hAnsi="Courier New" w:cs="Courier New" w:hint="default"/>
      </w:rPr>
    </w:lvl>
    <w:lvl w:ilvl="5" w:tplc="042A0005" w:tentative="1">
      <w:start w:val="1"/>
      <w:numFmt w:val="bullet"/>
      <w:lvlText w:val=""/>
      <w:lvlJc w:val="left"/>
      <w:pPr>
        <w:ind w:left="4387" w:hanging="360"/>
      </w:pPr>
      <w:rPr>
        <w:rFonts w:ascii="Wingdings" w:hAnsi="Wingdings" w:hint="default"/>
      </w:rPr>
    </w:lvl>
    <w:lvl w:ilvl="6" w:tplc="042A0001" w:tentative="1">
      <w:start w:val="1"/>
      <w:numFmt w:val="bullet"/>
      <w:lvlText w:val=""/>
      <w:lvlJc w:val="left"/>
      <w:pPr>
        <w:ind w:left="5107" w:hanging="360"/>
      </w:pPr>
      <w:rPr>
        <w:rFonts w:ascii="Symbol" w:hAnsi="Symbol" w:hint="default"/>
      </w:rPr>
    </w:lvl>
    <w:lvl w:ilvl="7" w:tplc="042A0003" w:tentative="1">
      <w:start w:val="1"/>
      <w:numFmt w:val="bullet"/>
      <w:lvlText w:val="o"/>
      <w:lvlJc w:val="left"/>
      <w:pPr>
        <w:ind w:left="5827" w:hanging="360"/>
      </w:pPr>
      <w:rPr>
        <w:rFonts w:ascii="Courier New" w:hAnsi="Courier New" w:cs="Courier New" w:hint="default"/>
      </w:rPr>
    </w:lvl>
    <w:lvl w:ilvl="8" w:tplc="042A0005" w:tentative="1">
      <w:start w:val="1"/>
      <w:numFmt w:val="bullet"/>
      <w:lvlText w:val=""/>
      <w:lvlJc w:val="left"/>
      <w:pPr>
        <w:ind w:left="6547" w:hanging="360"/>
      </w:pPr>
      <w:rPr>
        <w:rFonts w:ascii="Wingdings" w:hAnsi="Wingdings" w:hint="default"/>
      </w:rPr>
    </w:lvl>
  </w:abstractNum>
  <w:abstractNum w:abstractNumId="1" w15:restartNumberingAfterBreak="0">
    <w:nsid w:val="06533FB1"/>
    <w:multiLevelType w:val="hybridMultilevel"/>
    <w:tmpl w:val="79785D46"/>
    <w:lvl w:ilvl="0" w:tplc="98DA9002">
      <w:start w:val="1"/>
      <w:numFmt w:val="bullet"/>
      <w:pStyle w:val="H-2"/>
      <w:lvlText w:val="-"/>
      <w:lvlJc w:val="left"/>
      <w:pPr>
        <w:tabs>
          <w:tab w:val="num" w:pos="425"/>
        </w:tabs>
        <w:ind w:left="425" w:hanging="425"/>
      </w:pPr>
      <w:rPr>
        <w:rFonts w:ascii="Times New Roman" w:hAnsi="Times New Roman" w:cs="Times New Roman" w:hint="default"/>
        <w:b/>
      </w:rPr>
    </w:lvl>
    <w:lvl w:ilvl="1" w:tplc="649874A0">
      <w:start w:val="2"/>
      <w:numFmt w:val="bullet"/>
      <w:lvlText w:val="-"/>
      <w:lvlJc w:val="left"/>
      <w:pPr>
        <w:tabs>
          <w:tab w:val="num" w:pos="1440"/>
        </w:tabs>
        <w:ind w:left="1440" w:hanging="360"/>
      </w:pPr>
      <w:rPr>
        <w:rFonts w:ascii=".VnTime" w:eastAsia="Times New Roman" w:hAnsi=".VnTime"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0B459B"/>
    <w:multiLevelType w:val="multilevel"/>
    <w:tmpl w:val="E84A1816"/>
    <w:styleLink w:val="Style5"/>
    <w:lvl w:ilvl="0">
      <w:start w:val="1"/>
      <w:numFmt w:val="bullet"/>
      <w:lvlText w:val=""/>
      <w:lvlJc w:val="left"/>
      <w:pPr>
        <w:tabs>
          <w:tab w:val="num" w:pos="1418"/>
        </w:tabs>
        <w:ind w:left="1418" w:hanging="426"/>
      </w:pPr>
      <w:rPr>
        <w:rFonts w:ascii="Symbol" w:hAnsi="Symbol" w:hint="default"/>
        <w:b/>
        <w:color w:val="auto"/>
        <w:sz w:val="20"/>
      </w:rPr>
    </w:lvl>
    <w:lvl w:ilvl="1">
      <w:start w:val="1"/>
      <w:numFmt w:val="bullet"/>
      <w:pStyle w:val="Style2"/>
      <w:lvlText w:val="o"/>
      <w:lvlJc w:val="left"/>
      <w:pPr>
        <w:tabs>
          <w:tab w:val="num" w:pos="1843"/>
        </w:tabs>
        <w:ind w:left="1843" w:hanging="425"/>
      </w:pPr>
      <w:rPr>
        <w:rFonts w:ascii="Courier New" w:hAnsi="Courier New" w:hint="default"/>
      </w:rPr>
    </w:lvl>
    <w:lvl w:ilvl="2">
      <w:start w:val="1"/>
      <w:numFmt w:val="bullet"/>
      <w:lvlText w:val=""/>
      <w:lvlJc w:val="left"/>
      <w:pPr>
        <w:tabs>
          <w:tab w:val="num" w:pos="2268"/>
        </w:tabs>
        <w:ind w:left="2268" w:hanging="425"/>
      </w:pPr>
      <w:rPr>
        <w:rFonts w:ascii="Wingdings" w:hAnsi="Wingdings" w:hint="default"/>
      </w:rPr>
    </w:lvl>
    <w:lvl w:ilvl="3">
      <w:start w:val="1"/>
      <w:numFmt w:val="bullet"/>
      <w:lvlText w:val=""/>
      <w:lvlJc w:val="left"/>
      <w:pPr>
        <w:tabs>
          <w:tab w:val="num" w:pos="3432"/>
        </w:tabs>
        <w:ind w:left="3432" w:hanging="340"/>
      </w:pPr>
      <w:rPr>
        <w:rFonts w:ascii="Wingdings" w:hAnsi="Wingdings" w:hint="default"/>
      </w:rPr>
    </w:lvl>
    <w:lvl w:ilvl="4">
      <w:start w:val="1"/>
      <w:numFmt w:val="bullet"/>
      <w:lvlText w:val="o"/>
      <w:lvlJc w:val="left"/>
      <w:pPr>
        <w:tabs>
          <w:tab w:val="num" w:pos="5671"/>
        </w:tabs>
        <w:ind w:left="5671" w:hanging="360"/>
      </w:pPr>
      <w:rPr>
        <w:rFonts w:ascii="Courier New" w:hAnsi="Courier New" w:cs="Courier New" w:hint="default"/>
      </w:rPr>
    </w:lvl>
    <w:lvl w:ilvl="5">
      <w:start w:val="1"/>
      <w:numFmt w:val="bullet"/>
      <w:lvlText w:val=""/>
      <w:lvlJc w:val="left"/>
      <w:pPr>
        <w:tabs>
          <w:tab w:val="num" w:pos="6391"/>
        </w:tabs>
        <w:ind w:left="6391" w:hanging="360"/>
      </w:pPr>
      <w:rPr>
        <w:rFonts w:ascii="Wingdings" w:hAnsi="Wingdings" w:hint="default"/>
      </w:rPr>
    </w:lvl>
    <w:lvl w:ilvl="6">
      <w:start w:val="1"/>
      <w:numFmt w:val="bullet"/>
      <w:lvlText w:val=""/>
      <w:lvlJc w:val="left"/>
      <w:pPr>
        <w:tabs>
          <w:tab w:val="num" w:pos="7111"/>
        </w:tabs>
        <w:ind w:left="7111" w:hanging="360"/>
      </w:pPr>
      <w:rPr>
        <w:rFonts w:ascii="Symbol" w:hAnsi="Symbol" w:hint="default"/>
      </w:rPr>
    </w:lvl>
    <w:lvl w:ilvl="7">
      <w:start w:val="1"/>
      <w:numFmt w:val="bullet"/>
      <w:lvlText w:val="o"/>
      <w:lvlJc w:val="left"/>
      <w:pPr>
        <w:tabs>
          <w:tab w:val="num" w:pos="7831"/>
        </w:tabs>
        <w:ind w:left="7831" w:hanging="360"/>
      </w:pPr>
      <w:rPr>
        <w:rFonts w:ascii="Courier New" w:hAnsi="Courier New" w:cs="Courier New" w:hint="default"/>
      </w:rPr>
    </w:lvl>
    <w:lvl w:ilvl="8">
      <w:start w:val="1"/>
      <w:numFmt w:val="bullet"/>
      <w:lvlText w:val=""/>
      <w:lvlJc w:val="left"/>
      <w:pPr>
        <w:tabs>
          <w:tab w:val="num" w:pos="8551"/>
        </w:tabs>
        <w:ind w:left="8551" w:hanging="360"/>
      </w:pPr>
      <w:rPr>
        <w:rFonts w:ascii="Wingdings" w:hAnsi="Wingdings" w:hint="default"/>
      </w:rPr>
    </w:lvl>
  </w:abstractNum>
  <w:abstractNum w:abstractNumId="3" w15:restartNumberingAfterBreak="0">
    <w:nsid w:val="0C0F4DBD"/>
    <w:multiLevelType w:val="hybridMultilevel"/>
    <w:tmpl w:val="A9C09526"/>
    <w:lvl w:ilvl="0" w:tplc="DB7A621E">
      <w:start w:val="1"/>
      <w:numFmt w:val="bullet"/>
      <w:pStyle w:val="Q-gachdaudong"/>
      <w:suff w:val="space"/>
      <w:lvlText w:val="-"/>
      <w:lvlJc w:val="left"/>
      <w:pPr>
        <w:ind w:left="0" w:firstLine="567"/>
      </w:pPr>
      <w:rPr>
        <w:rFonts w:ascii="Times New Roman" w:hAnsi="Times New Roman" w:cs="Times New Roman" w:hint="default"/>
        <w:color w:val="auto"/>
      </w:rPr>
    </w:lvl>
    <w:lvl w:ilvl="1" w:tplc="6338DB12">
      <w:start w:val="1"/>
      <w:numFmt w:val="bullet"/>
      <w:lvlText w:val="+"/>
      <w:lvlJc w:val="left"/>
      <w:pPr>
        <w:tabs>
          <w:tab w:val="num" w:pos="1440"/>
        </w:tabs>
        <w:ind w:left="1440" w:hanging="360"/>
      </w:pPr>
      <w:rPr>
        <w:rFonts w:ascii="Arial" w:hAnsi="Aria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676426"/>
    <w:multiLevelType w:val="hybridMultilevel"/>
    <w:tmpl w:val="931C40C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157A12C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1877465A"/>
    <w:multiLevelType w:val="multilevel"/>
    <w:tmpl w:val="E84A1816"/>
    <w:numStyleLink w:val="Style5"/>
  </w:abstractNum>
  <w:abstractNum w:abstractNumId="7" w15:restartNumberingAfterBreak="0">
    <w:nsid w:val="1B386168"/>
    <w:multiLevelType w:val="multilevel"/>
    <w:tmpl w:val="D70467A4"/>
    <w:lvl w:ilvl="0">
      <w:start w:val="2"/>
      <w:numFmt w:val="decimal"/>
      <w:pStyle w:val="K1"/>
      <w:lvlText w:val="%1."/>
      <w:lvlJc w:val="left"/>
      <w:pPr>
        <w:tabs>
          <w:tab w:val="num" w:pos="480"/>
        </w:tabs>
        <w:ind w:left="480" w:hanging="480"/>
      </w:pPr>
      <w:rPr>
        <w:rFonts w:hint="default"/>
      </w:rPr>
    </w:lvl>
    <w:lvl w:ilvl="1">
      <w:start w:val="1"/>
      <w:numFmt w:val="decimal"/>
      <w:pStyle w:val="K1"/>
      <w:isLgl/>
      <w:lvlText w:val="%1.%2."/>
      <w:lvlJc w:val="left"/>
      <w:rPr>
        <w:rFonts w:ascii="Times New Roman" w:hAnsi="Times New Roman"/>
        <w:b/>
        <w:bCs/>
        <w:i w:val="0"/>
        <w:iCs w:val="0"/>
        <w:caps w:val="0"/>
        <w:smallCaps w:val="0"/>
        <w:strike w:val="0"/>
        <w:dstrike w:val="0"/>
        <w:color w:val="auto"/>
        <w:spacing w:val="0"/>
        <w:w w:val="100"/>
        <w:kern w:val="0"/>
        <w:position w:val="0"/>
        <w:sz w:val="26"/>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6.1.3.%4."/>
      <w:lvlJc w:val="left"/>
      <w:pPr>
        <w:tabs>
          <w:tab w:val="num" w:pos="108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D4A640D"/>
    <w:multiLevelType w:val="hybridMultilevel"/>
    <w:tmpl w:val="431CD5A2"/>
    <w:lvl w:ilvl="0" w:tplc="042A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 w15:restartNumberingAfterBreak="0">
    <w:nsid w:val="1DF734DC"/>
    <w:multiLevelType w:val="hybridMultilevel"/>
    <w:tmpl w:val="48568552"/>
    <w:lvl w:ilvl="0" w:tplc="29E80D6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732149"/>
    <w:multiLevelType w:val="hybridMultilevel"/>
    <w:tmpl w:val="DFBA7D68"/>
    <w:lvl w:ilvl="0" w:tplc="7EEE16DC">
      <w:start w:val="1"/>
      <w:numFmt w:val="bullet"/>
      <w:pStyle w:val="Bullet1"/>
      <w:lvlText w:val="-"/>
      <w:lvlJc w:val="left"/>
      <w:pPr>
        <w:ind w:left="1074" w:hanging="360"/>
      </w:pPr>
      <w:rPr>
        <w:rFonts w:ascii="Times New Roman" w:hAnsi="Times New Roman" w:cs="Times New Roman" w:hint="default"/>
      </w:rPr>
    </w:lvl>
    <w:lvl w:ilvl="1" w:tplc="FFFFFFFF">
      <w:start w:val="1"/>
      <w:numFmt w:val="bullet"/>
      <w:lvlText w:val="o"/>
      <w:lvlJc w:val="left"/>
      <w:pPr>
        <w:ind w:left="1794" w:hanging="360"/>
      </w:pPr>
      <w:rPr>
        <w:rFonts w:ascii="Courier New" w:hAnsi="Courier New" w:cs="Courier New" w:hint="default"/>
      </w:rPr>
    </w:lvl>
    <w:lvl w:ilvl="2" w:tplc="FFFFFFFF" w:tentative="1">
      <w:start w:val="1"/>
      <w:numFmt w:val="bullet"/>
      <w:lvlText w:val=""/>
      <w:lvlJc w:val="left"/>
      <w:pPr>
        <w:ind w:left="2514" w:hanging="360"/>
      </w:pPr>
      <w:rPr>
        <w:rFonts w:ascii="Wingdings" w:hAnsi="Wingdings" w:hint="default"/>
      </w:rPr>
    </w:lvl>
    <w:lvl w:ilvl="3" w:tplc="FFFFFFFF" w:tentative="1">
      <w:start w:val="1"/>
      <w:numFmt w:val="bullet"/>
      <w:lvlText w:val=""/>
      <w:lvlJc w:val="left"/>
      <w:pPr>
        <w:ind w:left="3234" w:hanging="360"/>
      </w:pPr>
      <w:rPr>
        <w:rFonts w:ascii="Symbol" w:hAnsi="Symbol" w:hint="default"/>
      </w:rPr>
    </w:lvl>
    <w:lvl w:ilvl="4" w:tplc="FFFFFFFF" w:tentative="1">
      <w:start w:val="1"/>
      <w:numFmt w:val="bullet"/>
      <w:lvlText w:val="o"/>
      <w:lvlJc w:val="left"/>
      <w:pPr>
        <w:ind w:left="3954" w:hanging="360"/>
      </w:pPr>
      <w:rPr>
        <w:rFonts w:ascii="Courier New" w:hAnsi="Courier New" w:cs="Courier New" w:hint="default"/>
      </w:rPr>
    </w:lvl>
    <w:lvl w:ilvl="5" w:tplc="FFFFFFFF" w:tentative="1">
      <w:start w:val="1"/>
      <w:numFmt w:val="bullet"/>
      <w:lvlText w:val=""/>
      <w:lvlJc w:val="left"/>
      <w:pPr>
        <w:ind w:left="4674" w:hanging="360"/>
      </w:pPr>
      <w:rPr>
        <w:rFonts w:ascii="Wingdings" w:hAnsi="Wingdings" w:hint="default"/>
      </w:rPr>
    </w:lvl>
    <w:lvl w:ilvl="6" w:tplc="FFFFFFFF" w:tentative="1">
      <w:start w:val="1"/>
      <w:numFmt w:val="bullet"/>
      <w:lvlText w:val=""/>
      <w:lvlJc w:val="left"/>
      <w:pPr>
        <w:ind w:left="5394" w:hanging="360"/>
      </w:pPr>
      <w:rPr>
        <w:rFonts w:ascii="Symbol" w:hAnsi="Symbol" w:hint="default"/>
      </w:rPr>
    </w:lvl>
    <w:lvl w:ilvl="7" w:tplc="FFFFFFFF" w:tentative="1">
      <w:start w:val="1"/>
      <w:numFmt w:val="bullet"/>
      <w:lvlText w:val="o"/>
      <w:lvlJc w:val="left"/>
      <w:pPr>
        <w:ind w:left="6114" w:hanging="360"/>
      </w:pPr>
      <w:rPr>
        <w:rFonts w:ascii="Courier New" w:hAnsi="Courier New" w:cs="Courier New" w:hint="default"/>
      </w:rPr>
    </w:lvl>
    <w:lvl w:ilvl="8" w:tplc="FFFFFFFF">
      <w:start w:val="1"/>
      <w:numFmt w:val="bullet"/>
      <w:lvlText w:val=""/>
      <w:lvlJc w:val="left"/>
      <w:pPr>
        <w:ind w:left="6834" w:hanging="360"/>
      </w:pPr>
      <w:rPr>
        <w:rFonts w:ascii="Wingdings" w:hAnsi="Wingdings" w:hint="default"/>
      </w:rPr>
    </w:lvl>
  </w:abstractNum>
  <w:abstractNum w:abstractNumId="11" w15:restartNumberingAfterBreak="0">
    <w:nsid w:val="238E41DA"/>
    <w:multiLevelType w:val="hybridMultilevel"/>
    <w:tmpl w:val="EF08C1E6"/>
    <w:lvl w:ilvl="0" w:tplc="4F0284B2">
      <w:start w:val="1"/>
      <w:numFmt w:val="bullet"/>
      <w:pStyle w:val="List-2"/>
      <w:lvlText w:val="+"/>
      <w:lvlJc w:val="left"/>
      <w:pPr>
        <w:ind w:left="1571" w:hanging="360"/>
      </w:pPr>
      <w:rPr>
        <w:rFonts w:ascii="Courier New" w:hAnsi="Courier New"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 w15:restartNumberingAfterBreak="0">
    <w:nsid w:val="272F72CE"/>
    <w:multiLevelType w:val="hybridMultilevel"/>
    <w:tmpl w:val="9188748E"/>
    <w:lvl w:ilvl="0" w:tplc="E49CDCC8">
      <w:start w:val="1"/>
      <w:numFmt w:val="decimal"/>
      <w:pStyle w:val="Hinh"/>
      <w:lvlText w:val="Hình %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3" w15:restartNumberingAfterBreak="0">
    <w:nsid w:val="2BAB0C8D"/>
    <w:multiLevelType w:val="hybridMultilevel"/>
    <w:tmpl w:val="6DD89302"/>
    <w:lvl w:ilvl="0" w:tplc="042A0001">
      <w:start w:val="1"/>
      <w:numFmt w:val="bullet"/>
      <w:lvlText w:val=""/>
      <w:lvlJc w:val="left"/>
      <w:pPr>
        <w:ind w:left="1179" w:hanging="360"/>
      </w:pPr>
      <w:rPr>
        <w:rFonts w:ascii="Symbol" w:hAnsi="Symbol" w:hint="default"/>
      </w:rPr>
    </w:lvl>
    <w:lvl w:ilvl="1" w:tplc="042A0003" w:tentative="1">
      <w:start w:val="1"/>
      <w:numFmt w:val="bullet"/>
      <w:lvlText w:val="o"/>
      <w:lvlJc w:val="left"/>
      <w:pPr>
        <w:ind w:left="1899" w:hanging="360"/>
      </w:pPr>
      <w:rPr>
        <w:rFonts w:ascii="Courier New" w:hAnsi="Courier New" w:cs="Courier New" w:hint="default"/>
      </w:rPr>
    </w:lvl>
    <w:lvl w:ilvl="2" w:tplc="042A0005" w:tentative="1">
      <w:start w:val="1"/>
      <w:numFmt w:val="bullet"/>
      <w:lvlText w:val=""/>
      <w:lvlJc w:val="left"/>
      <w:pPr>
        <w:ind w:left="2619" w:hanging="360"/>
      </w:pPr>
      <w:rPr>
        <w:rFonts w:ascii="Wingdings" w:hAnsi="Wingdings" w:hint="default"/>
      </w:rPr>
    </w:lvl>
    <w:lvl w:ilvl="3" w:tplc="042A0001" w:tentative="1">
      <w:start w:val="1"/>
      <w:numFmt w:val="bullet"/>
      <w:lvlText w:val=""/>
      <w:lvlJc w:val="left"/>
      <w:pPr>
        <w:ind w:left="3339" w:hanging="360"/>
      </w:pPr>
      <w:rPr>
        <w:rFonts w:ascii="Symbol" w:hAnsi="Symbol" w:hint="default"/>
      </w:rPr>
    </w:lvl>
    <w:lvl w:ilvl="4" w:tplc="042A0003" w:tentative="1">
      <w:start w:val="1"/>
      <w:numFmt w:val="bullet"/>
      <w:lvlText w:val="o"/>
      <w:lvlJc w:val="left"/>
      <w:pPr>
        <w:ind w:left="4059" w:hanging="360"/>
      </w:pPr>
      <w:rPr>
        <w:rFonts w:ascii="Courier New" w:hAnsi="Courier New" w:cs="Courier New" w:hint="default"/>
      </w:rPr>
    </w:lvl>
    <w:lvl w:ilvl="5" w:tplc="042A0005" w:tentative="1">
      <w:start w:val="1"/>
      <w:numFmt w:val="bullet"/>
      <w:lvlText w:val=""/>
      <w:lvlJc w:val="left"/>
      <w:pPr>
        <w:ind w:left="4779" w:hanging="360"/>
      </w:pPr>
      <w:rPr>
        <w:rFonts w:ascii="Wingdings" w:hAnsi="Wingdings" w:hint="default"/>
      </w:rPr>
    </w:lvl>
    <w:lvl w:ilvl="6" w:tplc="042A0001" w:tentative="1">
      <w:start w:val="1"/>
      <w:numFmt w:val="bullet"/>
      <w:lvlText w:val=""/>
      <w:lvlJc w:val="left"/>
      <w:pPr>
        <w:ind w:left="5499" w:hanging="360"/>
      </w:pPr>
      <w:rPr>
        <w:rFonts w:ascii="Symbol" w:hAnsi="Symbol" w:hint="default"/>
      </w:rPr>
    </w:lvl>
    <w:lvl w:ilvl="7" w:tplc="042A0003" w:tentative="1">
      <w:start w:val="1"/>
      <w:numFmt w:val="bullet"/>
      <w:lvlText w:val="o"/>
      <w:lvlJc w:val="left"/>
      <w:pPr>
        <w:ind w:left="6219" w:hanging="360"/>
      </w:pPr>
      <w:rPr>
        <w:rFonts w:ascii="Courier New" w:hAnsi="Courier New" w:cs="Courier New" w:hint="default"/>
      </w:rPr>
    </w:lvl>
    <w:lvl w:ilvl="8" w:tplc="042A0005" w:tentative="1">
      <w:start w:val="1"/>
      <w:numFmt w:val="bullet"/>
      <w:lvlText w:val=""/>
      <w:lvlJc w:val="left"/>
      <w:pPr>
        <w:ind w:left="6939" w:hanging="360"/>
      </w:pPr>
      <w:rPr>
        <w:rFonts w:ascii="Wingdings" w:hAnsi="Wingdings" w:hint="default"/>
      </w:rPr>
    </w:lvl>
  </w:abstractNum>
  <w:abstractNum w:abstractNumId="14" w15:restartNumberingAfterBreak="0">
    <w:nsid w:val="2BDF5056"/>
    <w:multiLevelType w:val="hybridMultilevel"/>
    <w:tmpl w:val="5B704286"/>
    <w:lvl w:ilvl="0" w:tplc="E74C15DE">
      <w:start w:val="1"/>
      <w:numFmt w:val="bullet"/>
      <w:pStyle w:val="Cng"/>
      <w:suff w:val="space"/>
      <w:lvlText w:val="+"/>
      <w:lvlJc w:val="left"/>
      <w:pPr>
        <w:ind w:left="0" w:firstLine="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2BF51767"/>
    <w:multiLevelType w:val="hybridMultilevel"/>
    <w:tmpl w:val="7B2CDDE6"/>
    <w:lvl w:ilvl="0" w:tplc="768C44CE">
      <w:start w:val="1"/>
      <w:numFmt w:val="bullet"/>
      <w:pStyle w:val="b2"/>
      <w:lvlText w:val=""/>
      <w:lvlJc w:val="left"/>
      <w:pPr>
        <w:ind w:left="1512" w:hanging="360"/>
      </w:pPr>
      <w:rPr>
        <w:rFonts w:ascii="Wingdings 3" w:hAnsi="Wingdings 3" w:hint="default"/>
        <w:sz w:val="16"/>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16" w15:restartNumberingAfterBreak="0">
    <w:nsid w:val="2C422859"/>
    <w:multiLevelType w:val="hybridMultilevel"/>
    <w:tmpl w:val="70BA031C"/>
    <w:lvl w:ilvl="0" w:tplc="C79C4250">
      <w:numFmt w:val="bullet"/>
      <w:lvlText w:val="+"/>
      <w:lvlJc w:val="left"/>
      <w:pPr>
        <w:ind w:left="1552" w:hanging="360"/>
      </w:pPr>
      <w:rPr>
        <w:rFonts w:asciiTheme="majorHAnsi" w:eastAsiaTheme="minorHAnsi" w:hAnsiTheme="majorHAnsi" w:cstheme="majorHAnsi" w:hint="default"/>
        <w:color w:val="000000" w:themeColor="text1"/>
      </w:rPr>
    </w:lvl>
    <w:lvl w:ilvl="1" w:tplc="04090003" w:tentative="1">
      <w:start w:val="1"/>
      <w:numFmt w:val="bullet"/>
      <w:lvlText w:val="o"/>
      <w:lvlJc w:val="left"/>
      <w:pPr>
        <w:ind w:left="2272" w:hanging="360"/>
      </w:pPr>
      <w:rPr>
        <w:rFonts w:ascii="Courier New" w:hAnsi="Courier New" w:cs="Courier New" w:hint="default"/>
      </w:rPr>
    </w:lvl>
    <w:lvl w:ilvl="2" w:tplc="04090005">
      <w:start w:val="1"/>
      <w:numFmt w:val="bullet"/>
      <w:lvlText w:val=""/>
      <w:lvlJc w:val="left"/>
      <w:pPr>
        <w:ind w:left="2992" w:hanging="360"/>
      </w:pPr>
      <w:rPr>
        <w:rFonts w:ascii="Wingdings" w:hAnsi="Wingdings" w:hint="default"/>
      </w:rPr>
    </w:lvl>
    <w:lvl w:ilvl="3" w:tplc="04090001" w:tentative="1">
      <w:start w:val="1"/>
      <w:numFmt w:val="bullet"/>
      <w:lvlText w:val=""/>
      <w:lvlJc w:val="left"/>
      <w:pPr>
        <w:ind w:left="3712" w:hanging="360"/>
      </w:pPr>
      <w:rPr>
        <w:rFonts w:ascii="Symbol" w:hAnsi="Symbol" w:hint="default"/>
      </w:rPr>
    </w:lvl>
    <w:lvl w:ilvl="4" w:tplc="04090003" w:tentative="1">
      <w:start w:val="1"/>
      <w:numFmt w:val="bullet"/>
      <w:lvlText w:val="o"/>
      <w:lvlJc w:val="left"/>
      <w:pPr>
        <w:ind w:left="4432" w:hanging="360"/>
      </w:pPr>
      <w:rPr>
        <w:rFonts w:ascii="Courier New" w:hAnsi="Courier New" w:cs="Courier New" w:hint="default"/>
      </w:rPr>
    </w:lvl>
    <w:lvl w:ilvl="5" w:tplc="04090005" w:tentative="1">
      <w:start w:val="1"/>
      <w:numFmt w:val="bullet"/>
      <w:lvlText w:val=""/>
      <w:lvlJc w:val="left"/>
      <w:pPr>
        <w:ind w:left="5152" w:hanging="360"/>
      </w:pPr>
      <w:rPr>
        <w:rFonts w:ascii="Wingdings" w:hAnsi="Wingdings" w:hint="default"/>
      </w:rPr>
    </w:lvl>
    <w:lvl w:ilvl="6" w:tplc="04090001" w:tentative="1">
      <w:start w:val="1"/>
      <w:numFmt w:val="bullet"/>
      <w:lvlText w:val=""/>
      <w:lvlJc w:val="left"/>
      <w:pPr>
        <w:ind w:left="5872" w:hanging="360"/>
      </w:pPr>
      <w:rPr>
        <w:rFonts w:ascii="Symbol" w:hAnsi="Symbol" w:hint="default"/>
      </w:rPr>
    </w:lvl>
    <w:lvl w:ilvl="7" w:tplc="04090003" w:tentative="1">
      <w:start w:val="1"/>
      <w:numFmt w:val="bullet"/>
      <w:lvlText w:val="o"/>
      <w:lvlJc w:val="left"/>
      <w:pPr>
        <w:ind w:left="6592" w:hanging="360"/>
      </w:pPr>
      <w:rPr>
        <w:rFonts w:ascii="Courier New" w:hAnsi="Courier New" w:cs="Courier New" w:hint="default"/>
      </w:rPr>
    </w:lvl>
    <w:lvl w:ilvl="8" w:tplc="04090005" w:tentative="1">
      <w:start w:val="1"/>
      <w:numFmt w:val="bullet"/>
      <w:lvlText w:val=""/>
      <w:lvlJc w:val="left"/>
      <w:pPr>
        <w:ind w:left="7312" w:hanging="360"/>
      </w:pPr>
      <w:rPr>
        <w:rFonts w:ascii="Wingdings" w:hAnsi="Wingdings" w:hint="default"/>
      </w:rPr>
    </w:lvl>
  </w:abstractNum>
  <w:abstractNum w:abstractNumId="17" w15:restartNumberingAfterBreak="0">
    <w:nsid w:val="2E4D09C4"/>
    <w:multiLevelType w:val="hybridMultilevel"/>
    <w:tmpl w:val="0E1A59DA"/>
    <w:lvl w:ilvl="0" w:tplc="581A357E">
      <w:start w:val="1"/>
      <w:numFmt w:val="bullet"/>
      <w:pStyle w:val="00-GachDauDong"/>
      <w:lvlText w:val="-"/>
      <w:lvlJc w:val="left"/>
      <w:pPr>
        <w:tabs>
          <w:tab w:val="num" w:pos="1134"/>
        </w:tabs>
        <w:ind w:left="794" w:hanging="227"/>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30A97DB6"/>
    <w:multiLevelType w:val="hybridMultilevel"/>
    <w:tmpl w:val="1B54E53A"/>
    <w:lvl w:ilvl="0" w:tplc="F0045B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3C6C34"/>
    <w:multiLevelType w:val="hybridMultilevel"/>
    <w:tmpl w:val="997EFEB8"/>
    <w:lvl w:ilvl="0" w:tplc="F490DC7A">
      <w:numFmt w:val="bullet"/>
      <w:pStyle w:val="Indent1"/>
      <w:lvlText w:val="-"/>
      <w:lvlJc w:val="left"/>
      <w:pPr>
        <w:ind w:left="54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4044E7"/>
    <w:multiLevelType w:val="multilevel"/>
    <w:tmpl w:val="51941616"/>
    <w:lvl w:ilvl="0">
      <w:start w:val="1"/>
      <w:numFmt w:val="decimal"/>
      <w:lvlText w:val="%1."/>
      <w:lvlJc w:val="left"/>
      <w:pPr>
        <w:ind w:left="4329" w:hanging="360"/>
      </w:pPr>
      <w:rPr>
        <w:rFonts w:ascii="Times New Roman" w:hAnsi="Times New Roman" w:cs="Times New Roman" w:hint="default"/>
        <w:i/>
      </w:rPr>
    </w:lvl>
    <w:lvl w:ilvl="1">
      <w:start w:val="1"/>
      <w:numFmt w:val="decimal"/>
      <w:lvlText w:val="Bảng %1.%2."/>
      <w:lvlJc w:val="left"/>
      <w:pPr>
        <w:ind w:left="567" w:hanging="567"/>
      </w:pPr>
      <w:rPr>
        <w:rFonts w:ascii="Times New Roman" w:hAnsi="Times New Roman" w:hint="default"/>
        <w:b w:val="0"/>
        <w:i/>
        <w:sz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decimal"/>
      <w:lvlRestart w:val="1"/>
      <w:pStyle w:val="Bng"/>
      <w:lvlText w:val="Bảng %1.%9."/>
      <w:lvlJc w:val="right"/>
      <w:pPr>
        <w:ind w:left="567" w:hanging="567"/>
      </w:pPr>
      <w:rPr>
        <w:rFonts w:ascii="Times New Roman" w:hAnsi="Times New Roman" w:hint="default"/>
        <w:b w:val="0"/>
        <w:i/>
        <w:sz w:val="26"/>
      </w:rPr>
    </w:lvl>
  </w:abstractNum>
  <w:abstractNum w:abstractNumId="21" w15:restartNumberingAfterBreak="0">
    <w:nsid w:val="377D7342"/>
    <w:multiLevelType w:val="hybridMultilevel"/>
    <w:tmpl w:val="56D6D1C0"/>
    <w:lvl w:ilvl="0" w:tplc="5ED455EC">
      <w:start w:val="1"/>
      <w:numFmt w:val="bullet"/>
      <w:pStyle w:val="b1"/>
      <w:lvlText w:val=""/>
      <w:lvlJc w:val="left"/>
      <w:pPr>
        <w:tabs>
          <w:tab w:val="num" w:pos="1247"/>
        </w:tabs>
        <w:ind w:left="1247" w:hanging="396"/>
      </w:pPr>
      <w:rPr>
        <w:rFonts w:ascii="Symbol" w:hAnsi="Symbol" w:hint="default"/>
        <w:color w:val="auto"/>
      </w:rPr>
    </w:lvl>
    <w:lvl w:ilvl="1" w:tplc="04090003">
      <w:start w:val="1"/>
      <w:numFmt w:val="bullet"/>
      <w:lvlText w:val="o"/>
      <w:lvlJc w:val="left"/>
      <w:pPr>
        <w:tabs>
          <w:tab w:val="num" w:pos="1931"/>
        </w:tabs>
        <w:ind w:left="1931" w:hanging="360"/>
      </w:pPr>
      <w:rPr>
        <w:rFonts w:ascii="Courier New" w:hAnsi="Courier New" w:hint="default"/>
      </w:rPr>
    </w:lvl>
    <w:lvl w:ilvl="2" w:tplc="04090005">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2" w15:restartNumberingAfterBreak="0">
    <w:nsid w:val="37AF6629"/>
    <w:multiLevelType w:val="singleLevel"/>
    <w:tmpl w:val="C2CA7138"/>
    <w:styleLink w:val="111111243"/>
    <w:lvl w:ilvl="0">
      <w:start w:val="1"/>
      <w:numFmt w:val="bullet"/>
      <w:lvlText w:val=""/>
      <w:lvlJc w:val="left"/>
      <w:pPr>
        <w:ind w:left="1607" w:hanging="360"/>
      </w:pPr>
      <w:rPr>
        <w:rFonts w:ascii="Wingdings" w:hAnsi="Wingdings" w:hint="default"/>
        <w:color w:val="auto"/>
        <w:sz w:val="16"/>
        <w:szCs w:val="16"/>
      </w:rPr>
    </w:lvl>
  </w:abstractNum>
  <w:abstractNum w:abstractNumId="23" w15:restartNumberingAfterBreak="0">
    <w:nsid w:val="3C4F52FF"/>
    <w:multiLevelType w:val="singleLevel"/>
    <w:tmpl w:val="9EC805AA"/>
    <w:styleLink w:val="Style5Char"/>
    <w:lvl w:ilvl="0">
      <w:start w:val="1"/>
      <w:numFmt w:val="bullet"/>
      <w:lvlText w:val="-"/>
      <w:lvlJc w:val="left"/>
      <w:pPr>
        <w:tabs>
          <w:tab w:val="num" w:pos="1080"/>
        </w:tabs>
        <w:ind w:left="1080" w:hanging="360"/>
      </w:pPr>
      <w:rPr>
        <w:rFonts w:ascii="Times New Roman" w:hAnsi="Times New Roman" w:hint="default"/>
      </w:rPr>
    </w:lvl>
  </w:abstractNum>
  <w:abstractNum w:abstractNumId="24" w15:restartNumberingAfterBreak="0">
    <w:nsid w:val="433B668A"/>
    <w:multiLevelType w:val="hybridMultilevel"/>
    <w:tmpl w:val="8CAC4868"/>
    <w:lvl w:ilvl="0" w:tplc="3AE26700">
      <w:start w:val="1"/>
      <w:numFmt w:val="bullet"/>
      <w:pStyle w:val="List-1"/>
      <w:lvlText w:val=""/>
      <w:lvlJc w:val="left"/>
      <w:pPr>
        <w:ind w:left="2204"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4A6C4DDB"/>
    <w:multiLevelType w:val="multilevel"/>
    <w:tmpl w:val="8E12C226"/>
    <w:numStyleLink w:val="ListBullets"/>
  </w:abstractNum>
  <w:abstractNum w:abstractNumId="26" w15:restartNumberingAfterBreak="0">
    <w:nsid w:val="4C0401D0"/>
    <w:multiLevelType w:val="multilevel"/>
    <w:tmpl w:val="E31C6F4E"/>
    <w:lvl w:ilvl="0">
      <w:start w:val="1"/>
      <w:numFmt w:val="decimal"/>
      <w:lvlText w:val="%1"/>
      <w:lvlJc w:val="left"/>
      <w:pPr>
        <w:tabs>
          <w:tab w:val="num" w:pos="992"/>
        </w:tabs>
        <w:ind w:left="992" w:hanging="992"/>
      </w:pPr>
      <w:rPr>
        <w:rFonts w:ascii="VNI-Times" w:hAnsi="VNI-Times" w:hint="default"/>
        <w:b/>
        <w:i w:val="0"/>
        <w:sz w:val="24"/>
        <w:szCs w:val="26"/>
      </w:rPr>
    </w:lvl>
    <w:lvl w:ilvl="1">
      <w:start w:val="1"/>
      <w:numFmt w:val="decimal"/>
      <w:lvlText w:val="%1.%2"/>
      <w:lvlJc w:val="left"/>
      <w:pPr>
        <w:tabs>
          <w:tab w:val="num" w:pos="992"/>
        </w:tabs>
        <w:ind w:left="992" w:hanging="992"/>
      </w:pPr>
      <w:rPr>
        <w:rFonts w:hint="default"/>
        <w:b/>
        <w:i w:val="0"/>
      </w:rPr>
    </w:lvl>
    <w:lvl w:ilvl="2">
      <w:start w:val="1"/>
      <w:numFmt w:val="decimal"/>
      <w:lvlText w:val="%1.%2.%3"/>
      <w:lvlJc w:val="left"/>
      <w:pPr>
        <w:tabs>
          <w:tab w:val="num" w:pos="992"/>
        </w:tabs>
        <w:ind w:left="992" w:hanging="992"/>
      </w:pPr>
      <w:rPr>
        <w:rFonts w:ascii="VNI-Times" w:hAnsi="VNI-Times" w:hint="default"/>
        <w:b/>
        <w:i/>
        <w:sz w:val="24"/>
        <w:szCs w:val="24"/>
      </w:rPr>
    </w:lvl>
    <w:lvl w:ilvl="3">
      <w:start w:val="1"/>
      <w:numFmt w:val="decimal"/>
      <w:lvlText w:val="%1.%2.%3.%4"/>
      <w:lvlJc w:val="left"/>
      <w:pPr>
        <w:tabs>
          <w:tab w:val="num" w:pos="992"/>
        </w:tabs>
        <w:ind w:left="992" w:hanging="992"/>
      </w:pPr>
      <w:rPr>
        <w:rFonts w:ascii="VNI-Times" w:hAnsi="VNI-Times" w:hint="default"/>
        <w:b w:val="0"/>
        <w:i/>
        <w:sz w:val="24"/>
        <w:szCs w:val="24"/>
      </w:rPr>
    </w:lvl>
    <w:lvl w:ilvl="4">
      <w:start w:val="1"/>
      <w:numFmt w:val="decimal"/>
      <w:lvlText w:val="%1.%2.%3.%4.%5"/>
      <w:lvlJc w:val="left"/>
      <w:pPr>
        <w:tabs>
          <w:tab w:val="num" w:pos="1755"/>
        </w:tabs>
        <w:ind w:left="1755" w:hanging="1008"/>
      </w:pPr>
      <w:rPr>
        <w:rFonts w:hint="default"/>
      </w:rPr>
    </w:lvl>
    <w:lvl w:ilvl="5">
      <w:start w:val="1"/>
      <w:numFmt w:val="decimal"/>
      <w:lvlText w:val="%1.%2.%3.%4.%5.%6"/>
      <w:lvlJc w:val="left"/>
      <w:pPr>
        <w:tabs>
          <w:tab w:val="num" w:pos="1899"/>
        </w:tabs>
        <w:ind w:left="1899" w:hanging="1152"/>
      </w:pPr>
      <w:rPr>
        <w:rFonts w:hint="default"/>
      </w:rPr>
    </w:lvl>
    <w:lvl w:ilvl="6">
      <w:start w:val="1"/>
      <w:numFmt w:val="decimal"/>
      <w:lvlText w:val="%1.%2.%3.%4.%5.%6.%7"/>
      <w:lvlJc w:val="left"/>
      <w:pPr>
        <w:tabs>
          <w:tab w:val="num" w:pos="2043"/>
        </w:tabs>
        <w:ind w:left="2043" w:hanging="1296"/>
      </w:pPr>
      <w:rPr>
        <w:rFonts w:hint="default"/>
      </w:rPr>
    </w:lvl>
    <w:lvl w:ilvl="7">
      <w:start w:val="1"/>
      <w:numFmt w:val="decimal"/>
      <w:lvlText w:val="%1.%2.%3.%4.%5.%6.%7.%8"/>
      <w:lvlJc w:val="left"/>
      <w:pPr>
        <w:tabs>
          <w:tab w:val="num" w:pos="2187"/>
        </w:tabs>
        <w:ind w:left="2187" w:hanging="1440"/>
      </w:pPr>
      <w:rPr>
        <w:rFonts w:hint="default"/>
      </w:rPr>
    </w:lvl>
    <w:lvl w:ilvl="8">
      <w:start w:val="1"/>
      <w:numFmt w:val="decimal"/>
      <w:lvlText w:val="%1.%2.%3.%4.%5.%6.%7.%8.%9"/>
      <w:lvlJc w:val="left"/>
      <w:pPr>
        <w:tabs>
          <w:tab w:val="num" w:pos="2331"/>
        </w:tabs>
        <w:ind w:left="2331" w:hanging="1584"/>
      </w:pPr>
      <w:rPr>
        <w:rFonts w:hint="default"/>
      </w:rPr>
    </w:lvl>
  </w:abstractNum>
  <w:abstractNum w:abstractNumId="27" w15:restartNumberingAfterBreak="0">
    <w:nsid w:val="4E13790B"/>
    <w:multiLevelType w:val="hybridMultilevel"/>
    <w:tmpl w:val="B75E4770"/>
    <w:lvl w:ilvl="0" w:tplc="0B46B83A">
      <w:start w:val="1"/>
      <w:numFmt w:val="bullet"/>
      <w:pStyle w:val="StyleNormal-CongBefore6pt"/>
      <w:lvlText w:val="-"/>
      <w:lvlJc w:val="left"/>
      <w:pPr>
        <w:ind w:left="1429" w:hanging="360"/>
      </w:pPr>
      <w:rPr>
        <w:rFonts w:ascii=".VnArial" w:hAnsi=".VnAria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15:restartNumberingAfterBreak="0">
    <w:nsid w:val="51572DBD"/>
    <w:multiLevelType w:val="hybridMultilevel"/>
    <w:tmpl w:val="89703042"/>
    <w:lvl w:ilvl="0" w:tplc="42E49CAC">
      <w:start w:val="1"/>
      <w:numFmt w:val="bullet"/>
      <w:lvlText w:val="-"/>
      <w:lvlJc w:val="left"/>
      <w:pPr>
        <w:ind w:left="720" w:hanging="360"/>
      </w:pPr>
      <w:rPr>
        <w:rFonts w:ascii=".VnArabia" w:hAnsi=".VnArabia" w:hint="default"/>
      </w:rPr>
    </w:lvl>
    <w:lvl w:ilvl="1" w:tplc="8708AF86">
      <w:start w:val="1"/>
      <w:numFmt w:val="bullet"/>
      <w:lvlText w:val="+"/>
      <w:lvlJc w:val="left"/>
      <w:pPr>
        <w:ind w:left="1440" w:hanging="360"/>
      </w:pPr>
      <w:rPr>
        <w:rFonts w:ascii="Times New Roman" w:eastAsia="Times New Roman" w:hAnsi="Times New Roman" w:cs="Times New Roman"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331DC0"/>
    <w:multiLevelType w:val="singleLevel"/>
    <w:tmpl w:val="53331DC0"/>
    <w:lvl w:ilvl="0">
      <w:start w:val="1"/>
      <w:numFmt w:val="bullet"/>
      <w:lvlText w:val=""/>
      <w:lvlPicBulletId w:val="0"/>
      <w:lvlJc w:val="left"/>
      <w:pPr>
        <w:tabs>
          <w:tab w:val="num" w:pos="1304"/>
        </w:tabs>
        <w:ind w:left="1211" w:hanging="360"/>
      </w:pPr>
      <w:rPr>
        <w:rFonts w:ascii="Symbol" w:hAnsi="Symbol" w:hint="default"/>
        <w:color w:val="auto"/>
        <w:sz w:val="16"/>
        <w:szCs w:val="16"/>
      </w:rPr>
    </w:lvl>
  </w:abstractNum>
  <w:abstractNum w:abstractNumId="30" w15:restartNumberingAfterBreak="0">
    <w:nsid w:val="55A7421E"/>
    <w:multiLevelType w:val="multilevel"/>
    <w:tmpl w:val="8E12C226"/>
    <w:styleLink w:val="ListBullets"/>
    <w:lvl w:ilvl="0">
      <w:start w:val="1"/>
      <w:numFmt w:val="decimal"/>
      <w:pStyle w:val="ListBullet"/>
      <w:lvlText w:val="%1."/>
      <w:lvlJc w:val="left"/>
      <w:pPr>
        <w:ind w:left="357" w:hanging="357"/>
      </w:pPr>
      <w:rPr>
        <w:rFonts w:hint="default"/>
      </w:rPr>
    </w:lvl>
    <w:lvl w:ilvl="1">
      <w:start w:val="1"/>
      <w:numFmt w:val="bullet"/>
      <w:pStyle w:val="ListBullet2"/>
      <w:lvlText w:val=""/>
      <w:lvlJc w:val="left"/>
      <w:pPr>
        <w:ind w:left="714" w:hanging="357"/>
      </w:pPr>
      <w:rPr>
        <w:rFonts w:ascii="Symbol" w:hAnsi="Symbol" w:hint="default"/>
        <w:color w:val="000000"/>
      </w:rPr>
    </w:lvl>
    <w:lvl w:ilvl="2">
      <w:start w:val="1"/>
      <w:numFmt w:val="bullet"/>
      <w:pStyle w:val="ListBullet3"/>
      <w:lvlText w:val="+"/>
      <w:lvlJc w:val="left"/>
      <w:pPr>
        <w:ind w:left="1071" w:hanging="357"/>
      </w:pPr>
      <w:rPr>
        <w:rFonts w:ascii="font497" w:hAnsi="font497" w:hint="default"/>
      </w:rPr>
    </w:lvl>
    <w:lvl w:ilvl="3">
      <w:start w:val="1"/>
      <w:numFmt w:val="bullet"/>
      <w:pStyle w:val="ListBullet4"/>
      <w:lvlText w:val="o"/>
      <w:lvlJc w:val="left"/>
      <w:pPr>
        <w:ind w:left="1428" w:hanging="357"/>
      </w:pPr>
      <w:rPr>
        <w:rFonts w:ascii="Courier New" w:hAnsi="Courier New" w:hint="default"/>
      </w:rPr>
    </w:lvl>
    <w:lvl w:ilvl="4">
      <w:start w:val="1"/>
      <w:numFmt w:val="bullet"/>
      <w:pStyle w:val="ListBullet5"/>
      <w:lvlText w:val=""/>
      <w:lvlJc w:val="left"/>
      <w:pPr>
        <w:ind w:left="1785" w:hanging="357"/>
      </w:pPr>
      <w:rPr>
        <w:rFonts w:ascii="Symbol" w:hAnsi="Symbol" w:hint="default"/>
      </w:rPr>
    </w:lvl>
    <w:lvl w:ilvl="5">
      <w:start w:val="1"/>
      <w:numFmt w:val="none"/>
      <w:lvlText w:val=""/>
      <w:lvlJc w:val="left"/>
      <w:pPr>
        <w:ind w:left="2142" w:hanging="357"/>
      </w:pPr>
      <w:rPr>
        <w:rFonts w:hint="default"/>
      </w:rPr>
    </w:lvl>
    <w:lvl w:ilvl="6">
      <w:start w:val="1"/>
      <w:numFmt w:val="none"/>
      <w:lvlText w:val="%7"/>
      <w:lvlJc w:val="left"/>
      <w:pPr>
        <w:ind w:left="2499" w:hanging="357"/>
      </w:pPr>
      <w:rPr>
        <w:rFonts w:hint="default"/>
      </w:rPr>
    </w:lvl>
    <w:lvl w:ilvl="7">
      <w:start w:val="1"/>
      <w:numFmt w:val="none"/>
      <w:lvlText w:val="%8"/>
      <w:lvlJc w:val="left"/>
      <w:pPr>
        <w:ind w:left="2856" w:hanging="357"/>
      </w:pPr>
      <w:rPr>
        <w:rFonts w:hint="default"/>
      </w:rPr>
    </w:lvl>
    <w:lvl w:ilvl="8">
      <w:start w:val="1"/>
      <w:numFmt w:val="none"/>
      <w:lvlText w:val="%9"/>
      <w:lvlJc w:val="left"/>
      <w:pPr>
        <w:ind w:left="3213" w:hanging="357"/>
      </w:pPr>
      <w:rPr>
        <w:rFonts w:hint="default"/>
      </w:rPr>
    </w:lvl>
  </w:abstractNum>
  <w:abstractNum w:abstractNumId="31" w15:restartNumberingAfterBreak="0">
    <w:nsid w:val="56C636D3"/>
    <w:multiLevelType w:val="multilevel"/>
    <w:tmpl w:val="17F0D284"/>
    <w:lvl w:ilvl="0">
      <w:start w:val="1"/>
      <w:numFmt w:val="upperRoman"/>
      <w:pStyle w:val="To1"/>
      <w:lvlText w:val="V.%1."/>
      <w:lvlJc w:val="right"/>
      <w:pPr>
        <w:tabs>
          <w:tab w:val="num" w:pos="531"/>
        </w:tabs>
        <w:ind w:left="531" w:hanging="171"/>
      </w:pPr>
      <w:rPr>
        <w:rFonts w:hint="default"/>
      </w:rPr>
    </w:lvl>
    <w:lvl w:ilvl="1">
      <w:start w:val="1"/>
      <w:numFmt w:val="decimal"/>
      <w:pStyle w:val="To2"/>
      <w:lvlText w:val="V.%1.%2."/>
      <w:lvlJc w:val="left"/>
      <w:pPr>
        <w:tabs>
          <w:tab w:val="num" w:pos="1077"/>
        </w:tabs>
        <w:ind w:left="1077" w:hanging="737"/>
      </w:pPr>
      <w:rPr>
        <w:rFonts w:hint="default"/>
      </w:rPr>
    </w:lvl>
    <w:lvl w:ilvl="2">
      <w:start w:val="3"/>
      <w:numFmt w:val="upperRoman"/>
      <w:lvlText w:val="%3"/>
      <w:lvlJc w:val="left"/>
      <w:pPr>
        <w:tabs>
          <w:tab w:val="num" w:pos="1980"/>
        </w:tabs>
        <w:ind w:left="2207" w:hanging="227"/>
      </w:pPr>
      <w:rPr>
        <w:rFonts w:ascii=".VnTime" w:hAnsi=".VnTime" w:cs="Times New Roman" w:hint="default"/>
        <w:b/>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58091AD3"/>
    <w:multiLevelType w:val="hybridMultilevel"/>
    <w:tmpl w:val="33A6B0F2"/>
    <w:lvl w:ilvl="0" w:tplc="FFFFFFFF">
      <w:start w:val="1"/>
      <w:numFmt w:val="bullet"/>
      <w:pStyle w:val="b3"/>
      <w:lvlText w:val=""/>
      <w:lvlJc w:val="left"/>
      <w:pPr>
        <w:ind w:left="1712" w:hanging="360"/>
      </w:pPr>
      <w:rPr>
        <w:rFonts w:ascii="Wingdings" w:hAnsi="Wingdings" w:hint="default"/>
        <w:b/>
        <w:i w:val="0"/>
        <w:sz w:val="26"/>
      </w:rPr>
    </w:lvl>
    <w:lvl w:ilvl="1" w:tplc="FFFFFFFF" w:tentative="1">
      <w:start w:val="1"/>
      <w:numFmt w:val="bullet"/>
      <w:lvlText w:val="o"/>
      <w:lvlJc w:val="left"/>
      <w:pPr>
        <w:ind w:left="2432" w:hanging="360"/>
      </w:pPr>
      <w:rPr>
        <w:rFonts w:ascii="Courier New" w:hAnsi="Courier New" w:cs="Courier New" w:hint="default"/>
      </w:rPr>
    </w:lvl>
    <w:lvl w:ilvl="2" w:tplc="FFFFFFFF" w:tentative="1">
      <w:start w:val="1"/>
      <w:numFmt w:val="bullet"/>
      <w:lvlText w:val=""/>
      <w:lvlJc w:val="left"/>
      <w:pPr>
        <w:ind w:left="3152" w:hanging="360"/>
      </w:pPr>
      <w:rPr>
        <w:rFonts w:ascii="Wingdings" w:hAnsi="Wingdings" w:hint="default"/>
      </w:rPr>
    </w:lvl>
    <w:lvl w:ilvl="3" w:tplc="FFFFFFFF" w:tentative="1">
      <w:start w:val="1"/>
      <w:numFmt w:val="bullet"/>
      <w:lvlText w:val=""/>
      <w:lvlJc w:val="left"/>
      <w:pPr>
        <w:ind w:left="3872" w:hanging="360"/>
      </w:pPr>
      <w:rPr>
        <w:rFonts w:ascii="Symbol" w:hAnsi="Symbol" w:hint="default"/>
      </w:rPr>
    </w:lvl>
    <w:lvl w:ilvl="4" w:tplc="FFFFFFFF" w:tentative="1">
      <w:start w:val="1"/>
      <w:numFmt w:val="bullet"/>
      <w:lvlText w:val="o"/>
      <w:lvlJc w:val="left"/>
      <w:pPr>
        <w:ind w:left="4592" w:hanging="360"/>
      </w:pPr>
      <w:rPr>
        <w:rFonts w:ascii="Courier New" w:hAnsi="Courier New" w:cs="Courier New" w:hint="default"/>
      </w:rPr>
    </w:lvl>
    <w:lvl w:ilvl="5" w:tplc="FFFFFFFF" w:tentative="1">
      <w:start w:val="1"/>
      <w:numFmt w:val="bullet"/>
      <w:lvlText w:val=""/>
      <w:lvlJc w:val="left"/>
      <w:pPr>
        <w:ind w:left="5312" w:hanging="360"/>
      </w:pPr>
      <w:rPr>
        <w:rFonts w:ascii="Wingdings" w:hAnsi="Wingdings" w:hint="default"/>
      </w:rPr>
    </w:lvl>
    <w:lvl w:ilvl="6" w:tplc="FFFFFFFF" w:tentative="1">
      <w:start w:val="1"/>
      <w:numFmt w:val="bullet"/>
      <w:lvlText w:val=""/>
      <w:lvlJc w:val="left"/>
      <w:pPr>
        <w:ind w:left="6032" w:hanging="360"/>
      </w:pPr>
      <w:rPr>
        <w:rFonts w:ascii="Symbol" w:hAnsi="Symbol" w:hint="default"/>
      </w:rPr>
    </w:lvl>
    <w:lvl w:ilvl="7" w:tplc="FFFFFFFF" w:tentative="1">
      <w:start w:val="1"/>
      <w:numFmt w:val="bullet"/>
      <w:lvlText w:val="o"/>
      <w:lvlJc w:val="left"/>
      <w:pPr>
        <w:ind w:left="6752" w:hanging="360"/>
      </w:pPr>
      <w:rPr>
        <w:rFonts w:ascii="Courier New" w:hAnsi="Courier New" w:cs="Courier New" w:hint="default"/>
      </w:rPr>
    </w:lvl>
    <w:lvl w:ilvl="8" w:tplc="FFFFFFFF" w:tentative="1">
      <w:start w:val="1"/>
      <w:numFmt w:val="bullet"/>
      <w:lvlText w:val=""/>
      <w:lvlJc w:val="left"/>
      <w:pPr>
        <w:ind w:left="7472" w:hanging="360"/>
      </w:pPr>
      <w:rPr>
        <w:rFonts w:ascii="Wingdings" w:hAnsi="Wingdings" w:hint="default"/>
      </w:rPr>
    </w:lvl>
  </w:abstractNum>
  <w:abstractNum w:abstractNumId="33" w15:restartNumberingAfterBreak="0">
    <w:nsid w:val="5A1057F6"/>
    <w:multiLevelType w:val="hybridMultilevel"/>
    <w:tmpl w:val="7BFE355A"/>
    <w:lvl w:ilvl="0" w:tplc="05063436">
      <w:start w:val="5"/>
      <w:numFmt w:val="bullet"/>
      <w:pStyle w:val="00level2"/>
      <w:lvlText w:val="-"/>
      <w:lvlJc w:val="left"/>
      <w:pPr>
        <w:tabs>
          <w:tab w:val="num" w:pos="927"/>
        </w:tabs>
        <w:ind w:left="927" w:hanging="360"/>
      </w:pPr>
      <w:rPr>
        <w:rFonts w:ascii="Times New Roman" w:eastAsia="Times New Roman" w:hAnsi="Times New Roman" w:cs="Times New Roman" w:hint="default"/>
      </w:rPr>
    </w:lvl>
    <w:lvl w:ilvl="1" w:tplc="44C0F9E6">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E07CF1"/>
    <w:multiLevelType w:val="hybridMultilevel"/>
    <w:tmpl w:val="2C30A500"/>
    <w:lvl w:ilvl="0" w:tplc="25BCE85C">
      <w:start w:val="1"/>
      <w:numFmt w:val="bullet"/>
      <w:lvlText w:val="-"/>
      <w:lvlJc w:val="center"/>
      <w:pPr>
        <w:ind w:left="6031" w:hanging="360"/>
      </w:pPr>
      <w:rPr>
        <w:rFonts w:ascii="Tahoma" w:hAnsi="Tahoma"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D65D8B"/>
    <w:multiLevelType w:val="multilevel"/>
    <w:tmpl w:val="98A44ADC"/>
    <w:styleLink w:val="11111111"/>
    <w:lvl w:ilvl="0">
      <w:start w:val="1"/>
      <w:numFmt w:val="upperRoman"/>
      <w:lvlText w:val="%1"/>
      <w:lvlJc w:val="left"/>
      <w:pPr>
        <w:tabs>
          <w:tab w:val="num" w:pos="851"/>
        </w:tabs>
        <w:ind w:left="0" w:firstLine="0"/>
      </w:pPr>
      <w:rPr>
        <w:rFonts w:ascii="VNI-Helve" w:hAnsi="VNI-Helve" w:hint="default"/>
        <w:b/>
        <w:i w:val="0"/>
        <w:caps w:val="0"/>
        <w:strike w:val="0"/>
        <w:dstrike w:val="0"/>
        <w:outline w:val="0"/>
        <w:shadow w:val="0"/>
        <w:emboss w:val="0"/>
        <w:imprint w:val="0"/>
        <w:vanish w:val="0"/>
        <w:sz w:val="24"/>
        <w:szCs w:val="24"/>
        <w:u w:val="none"/>
        <w:vertAlign w:val="baseline"/>
      </w:rPr>
    </w:lvl>
    <w:lvl w:ilvl="1">
      <w:start w:val="1"/>
      <w:numFmt w:val="decimal"/>
      <w:lvlText w:val="%1.%2"/>
      <w:lvlJc w:val="left"/>
      <w:pPr>
        <w:tabs>
          <w:tab w:val="num" w:pos="851"/>
        </w:tabs>
        <w:ind w:left="851" w:hanging="851"/>
      </w:pPr>
      <w:rPr>
        <w:rFonts w:ascii="VNI-Helve" w:hAnsi="VNI-Helve" w:hint="default"/>
        <w:b/>
        <w:i w:val="0"/>
        <w:color w:val="0000FF"/>
        <w:sz w:val="24"/>
        <w:szCs w:val="24"/>
      </w:rPr>
    </w:lvl>
    <w:lvl w:ilvl="2">
      <w:start w:val="1"/>
      <w:numFmt w:val="decimal"/>
      <w:lvlText w:val="%1.%2.%3"/>
      <w:lvlJc w:val="left"/>
      <w:pPr>
        <w:tabs>
          <w:tab w:val="num" w:pos="851"/>
        </w:tabs>
        <w:ind w:left="851" w:hanging="851"/>
      </w:pPr>
      <w:rPr>
        <w:rFonts w:ascii="VNI-Helve" w:hAnsi="VNI-Helve" w:hint="default"/>
        <w:b/>
        <w:i w:val="0"/>
        <w:sz w:val="24"/>
        <w:szCs w:val="24"/>
      </w:rPr>
    </w:lvl>
    <w:lvl w:ilvl="3">
      <w:start w:val="1"/>
      <w:numFmt w:val="decimal"/>
      <w:lvlText w:val="%1.%2.%3.%4"/>
      <w:lvlJc w:val="left"/>
      <w:pPr>
        <w:tabs>
          <w:tab w:val="num" w:pos="851"/>
        </w:tabs>
        <w:ind w:left="851" w:hanging="851"/>
      </w:pPr>
      <w:rPr>
        <w:rFonts w:ascii="VNI-Helve" w:hAnsi="VNI-Helve" w:hint="default"/>
        <w:b/>
        <w:i w:val="0"/>
        <w:sz w:val="24"/>
        <w:szCs w:val="24"/>
      </w:rPr>
    </w:lvl>
    <w:lvl w:ilvl="4">
      <w:start w:val="1"/>
      <w:numFmt w:val="decimal"/>
      <w:lvlText w:val="(%5)"/>
      <w:lvlJc w:val="left"/>
      <w:pPr>
        <w:tabs>
          <w:tab w:val="num" w:pos="851"/>
        </w:tabs>
        <w:ind w:left="851" w:hanging="851"/>
      </w:pPr>
      <w:rPr>
        <w:rFonts w:ascii="VNI-Times" w:hAnsi="VNI-Times" w:hint="default"/>
        <w:b/>
        <w:i w:val="0"/>
        <w:sz w:val="24"/>
      </w:rPr>
    </w:lvl>
    <w:lvl w:ilvl="5">
      <w:start w:val="1"/>
      <w:numFmt w:val="lowerLetter"/>
      <w:lvlText w:val="(%6)"/>
      <w:lvlJc w:val="left"/>
      <w:pPr>
        <w:tabs>
          <w:tab w:val="num" w:pos="3677"/>
        </w:tabs>
        <w:ind w:left="3317" w:firstLine="0"/>
      </w:pPr>
      <w:rPr>
        <w:rFonts w:hint="default"/>
      </w:rPr>
    </w:lvl>
    <w:lvl w:ilvl="6">
      <w:start w:val="1"/>
      <w:numFmt w:val="lowerRoman"/>
      <w:lvlText w:val="(%7)"/>
      <w:lvlJc w:val="left"/>
      <w:pPr>
        <w:tabs>
          <w:tab w:val="num" w:pos="4397"/>
        </w:tabs>
        <w:ind w:left="4037" w:firstLine="0"/>
      </w:pPr>
      <w:rPr>
        <w:rFonts w:hint="default"/>
      </w:rPr>
    </w:lvl>
    <w:lvl w:ilvl="7">
      <w:start w:val="1"/>
      <w:numFmt w:val="lowerLetter"/>
      <w:lvlText w:val="(%8)"/>
      <w:lvlJc w:val="left"/>
      <w:pPr>
        <w:tabs>
          <w:tab w:val="num" w:pos="5117"/>
        </w:tabs>
        <w:ind w:left="4757" w:firstLine="0"/>
      </w:pPr>
      <w:rPr>
        <w:rFonts w:hint="default"/>
      </w:rPr>
    </w:lvl>
    <w:lvl w:ilvl="8">
      <w:start w:val="1"/>
      <w:numFmt w:val="lowerRoman"/>
      <w:lvlText w:val="(%9)"/>
      <w:lvlJc w:val="left"/>
      <w:pPr>
        <w:tabs>
          <w:tab w:val="num" w:pos="5837"/>
        </w:tabs>
        <w:ind w:left="5477" w:firstLine="0"/>
      </w:pPr>
      <w:rPr>
        <w:rFonts w:hint="default"/>
      </w:rPr>
    </w:lvl>
  </w:abstractNum>
  <w:abstractNum w:abstractNumId="36" w15:restartNumberingAfterBreak="0">
    <w:nsid w:val="662312BF"/>
    <w:multiLevelType w:val="hybridMultilevel"/>
    <w:tmpl w:val="937804FE"/>
    <w:lvl w:ilvl="0" w:tplc="FA843D36">
      <w:start w:val="2"/>
      <w:numFmt w:val="bullet"/>
      <w:pStyle w:val="LV5"/>
      <w:lvlText w:val="-"/>
      <w:lvlJc w:val="left"/>
      <w:pPr>
        <w:ind w:left="806" w:hanging="360"/>
      </w:pPr>
      <w:rPr>
        <w:rFonts w:ascii="Times New Roman" w:eastAsia="Times New Roman" w:hAnsi="Times New Roman" w:cs="Times New Roman" w:hint="default"/>
        <w:b/>
      </w:rPr>
    </w:lvl>
    <w:lvl w:ilvl="1" w:tplc="042A0003">
      <w:start w:val="1"/>
      <w:numFmt w:val="bullet"/>
      <w:lvlText w:val="o"/>
      <w:lvlJc w:val="left"/>
      <w:pPr>
        <w:ind w:left="1526" w:hanging="360"/>
      </w:pPr>
      <w:rPr>
        <w:rFonts w:ascii="Courier New" w:hAnsi="Courier New" w:cs="Courier New" w:hint="default"/>
      </w:rPr>
    </w:lvl>
    <w:lvl w:ilvl="2" w:tplc="042A0005">
      <w:start w:val="1"/>
      <w:numFmt w:val="bullet"/>
      <w:lvlText w:val=""/>
      <w:lvlJc w:val="left"/>
      <w:pPr>
        <w:ind w:left="2246" w:hanging="360"/>
      </w:pPr>
      <w:rPr>
        <w:rFonts w:ascii="Wingdings" w:hAnsi="Wingdings" w:hint="default"/>
      </w:rPr>
    </w:lvl>
    <w:lvl w:ilvl="3" w:tplc="042A0001">
      <w:start w:val="1"/>
      <w:numFmt w:val="bullet"/>
      <w:lvlText w:val=""/>
      <w:lvlJc w:val="left"/>
      <w:pPr>
        <w:ind w:left="2966" w:hanging="360"/>
      </w:pPr>
      <w:rPr>
        <w:rFonts w:ascii="Symbol" w:hAnsi="Symbol" w:hint="default"/>
      </w:rPr>
    </w:lvl>
    <w:lvl w:ilvl="4" w:tplc="042A0003">
      <w:start w:val="1"/>
      <w:numFmt w:val="bullet"/>
      <w:lvlText w:val="o"/>
      <w:lvlJc w:val="left"/>
      <w:pPr>
        <w:ind w:left="3686" w:hanging="360"/>
      </w:pPr>
      <w:rPr>
        <w:rFonts w:ascii="Courier New" w:hAnsi="Courier New" w:cs="Courier New" w:hint="default"/>
      </w:rPr>
    </w:lvl>
    <w:lvl w:ilvl="5" w:tplc="042A0005">
      <w:start w:val="1"/>
      <w:numFmt w:val="bullet"/>
      <w:lvlText w:val=""/>
      <w:lvlJc w:val="left"/>
      <w:pPr>
        <w:ind w:left="4406" w:hanging="360"/>
      </w:pPr>
      <w:rPr>
        <w:rFonts w:ascii="Wingdings" w:hAnsi="Wingdings" w:hint="default"/>
      </w:rPr>
    </w:lvl>
    <w:lvl w:ilvl="6" w:tplc="042A0001">
      <w:start w:val="1"/>
      <w:numFmt w:val="bullet"/>
      <w:lvlText w:val=""/>
      <w:lvlJc w:val="left"/>
      <w:pPr>
        <w:ind w:left="5126" w:hanging="360"/>
      </w:pPr>
      <w:rPr>
        <w:rFonts w:ascii="Symbol" w:hAnsi="Symbol" w:hint="default"/>
      </w:rPr>
    </w:lvl>
    <w:lvl w:ilvl="7" w:tplc="042A0003">
      <w:start w:val="1"/>
      <w:numFmt w:val="bullet"/>
      <w:lvlText w:val="o"/>
      <w:lvlJc w:val="left"/>
      <w:pPr>
        <w:ind w:left="5846" w:hanging="360"/>
      </w:pPr>
      <w:rPr>
        <w:rFonts w:ascii="Courier New" w:hAnsi="Courier New" w:cs="Courier New" w:hint="default"/>
      </w:rPr>
    </w:lvl>
    <w:lvl w:ilvl="8" w:tplc="042A0005">
      <w:start w:val="1"/>
      <w:numFmt w:val="bullet"/>
      <w:lvlText w:val=""/>
      <w:lvlJc w:val="left"/>
      <w:pPr>
        <w:ind w:left="6566" w:hanging="360"/>
      </w:pPr>
      <w:rPr>
        <w:rFonts w:ascii="Wingdings" w:hAnsi="Wingdings" w:hint="default"/>
      </w:rPr>
    </w:lvl>
  </w:abstractNum>
  <w:abstractNum w:abstractNumId="37" w15:restartNumberingAfterBreak="0">
    <w:nsid w:val="668840F1"/>
    <w:multiLevelType w:val="hybridMultilevel"/>
    <w:tmpl w:val="E24049AA"/>
    <w:styleLink w:val="1111113"/>
    <w:lvl w:ilvl="0" w:tplc="E730CB04">
      <w:start w:val="1"/>
      <w:numFmt w:val="bullet"/>
      <w:pStyle w:val="T"/>
      <w:lvlText w:val=""/>
      <w:lvlJc w:val="left"/>
      <w:pPr>
        <w:tabs>
          <w:tab w:val="num" w:pos="2340"/>
        </w:tabs>
        <w:ind w:left="2340" w:hanging="360"/>
      </w:pPr>
      <w:rPr>
        <w:rFonts w:ascii="Symbol" w:hAnsi="Symbol" w:hint="default"/>
      </w:rPr>
    </w:lvl>
    <w:lvl w:ilvl="1" w:tplc="D3644230">
      <w:start w:val="1"/>
      <w:numFmt w:val="bullet"/>
      <w:lvlText w:val="o"/>
      <w:lvlJc w:val="left"/>
      <w:pPr>
        <w:tabs>
          <w:tab w:val="num" w:pos="1440"/>
        </w:tabs>
        <w:ind w:left="1440" w:hanging="360"/>
      </w:pPr>
      <w:rPr>
        <w:rFonts w:ascii="Courier New" w:hAnsi="Courier New" w:cs="Courier New" w:hint="default"/>
      </w:rPr>
    </w:lvl>
    <w:lvl w:ilvl="2" w:tplc="8C40071C">
      <w:start w:val="1"/>
      <w:numFmt w:val="bullet"/>
      <w:pStyle w:val="T"/>
      <w:lvlText w:val="-"/>
      <w:lvlJc w:val="left"/>
      <w:pPr>
        <w:tabs>
          <w:tab w:val="num" w:pos="832"/>
        </w:tabs>
        <w:ind w:left="832" w:hanging="382"/>
      </w:pPr>
      <w:rPr>
        <w:rFonts w:ascii="VNI-Times" w:hAnsi="VNI-Times" w:hint="default"/>
        <w:color w:val="000000" w:themeColor="text1"/>
      </w:rPr>
    </w:lvl>
    <w:lvl w:ilvl="3" w:tplc="15E8B0CE">
      <w:numFmt w:val="bullet"/>
      <w:lvlText w:val="+"/>
      <w:lvlJc w:val="left"/>
      <w:pPr>
        <w:ind w:left="2880" w:hanging="360"/>
      </w:pPr>
      <w:rPr>
        <w:rFonts w:ascii="Calibri" w:eastAsiaTheme="minorHAnsi" w:hAnsi="Calibri" w:hint="default"/>
      </w:rPr>
    </w:lvl>
    <w:lvl w:ilvl="4" w:tplc="8206AADE">
      <w:start w:val="1"/>
      <w:numFmt w:val="bullet"/>
      <w:lvlText w:val="o"/>
      <w:lvlJc w:val="left"/>
      <w:pPr>
        <w:tabs>
          <w:tab w:val="num" w:pos="3600"/>
        </w:tabs>
        <w:ind w:left="3600" w:hanging="360"/>
      </w:pPr>
      <w:rPr>
        <w:rFonts w:ascii="Courier New" w:hAnsi="Courier New" w:cs="Courier New" w:hint="default"/>
      </w:rPr>
    </w:lvl>
    <w:lvl w:ilvl="5" w:tplc="BB9E21B8">
      <w:start w:val="1"/>
      <w:numFmt w:val="bullet"/>
      <w:lvlText w:val=""/>
      <w:lvlJc w:val="left"/>
      <w:pPr>
        <w:tabs>
          <w:tab w:val="num" w:pos="4320"/>
        </w:tabs>
        <w:ind w:left="4320" w:hanging="360"/>
      </w:pPr>
      <w:rPr>
        <w:rFonts w:ascii="Wingdings" w:hAnsi="Wingdings" w:hint="default"/>
      </w:rPr>
    </w:lvl>
    <w:lvl w:ilvl="6" w:tplc="D0E695CA" w:tentative="1">
      <w:start w:val="1"/>
      <w:numFmt w:val="bullet"/>
      <w:lvlText w:val=""/>
      <w:lvlJc w:val="left"/>
      <w:pPr>
        <w:tabs>
          <w:tab w:val="num" w:pos="5040"/>
        </w:tabs>
        <w:ind w:left="5040" w:hanging="360"/>
      </w:pPr>
      <w:rPr>
        <w:rFonts w:ascii="Symbol" w:hAnsi="Symbol" w:hint="default"/>
      </w:rPr>
    </w:lvl>
    <w:lvl w:ilvl="7" w:tplc="FF0AD0FC" w:tentative="1">
      <w:start w:val="1"/>
      <w:numFmt w:val="bullet"/>
      <w:lvlText w:val="o"/>
      <w:lvlJc w:val="left"/>
      <w:pPr>
        <w:tabs>
          <w:tab w:val="num" w:pos="5760"/>
        </w:tabs>
        <w:ind w:left="5760" w:hanging="360"/>
      </w:pPr>
      <w:rPr>
        <w:rFonts w:ascii="Courier New" w:hAnsi="Courier New" w:cs="Courier New" w:hint="default"/>
      </w:rPr>
    </w:lvl>
    <w:lvl w:ilvl="8" w:tplc="0E1E16CA"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F47B13"/>
    <w:multiLevelType w:val="singleLevel"/>
    <w:tmpl w:val="97787DEC"/>
    <w:lvl w:ilvl="0">
      <w:start w:val="1"/>
      <w:numFmt w:val="bullet"/>
      <w:pStyle w:val="Gach"/>
      <w:lvlText w:val="-"/>
      <w:lvlJc w:val="left"/>
      <w:pPr>
        <w:tabs>
          <w:tab w:val="num" w:pos="927"/>
        </w:tabs>
        <w:ind w:left="907" w:hanging="340"/>
      </w:pPr>
      <w:rPr>
        <w:rFonts w:ascii="Times New Roman" w:hAnsi="Times New Roman" w:hint="default"/>
      </w:rPr>
    </w:lvl>
  </w:abstractNum>
  <w:abstractNum w:abstractNumId="39" w15:restartNumberingAfterBreak="0">
    <w:nsid w:val="6860056A"/>
    <w:multiLevelType w:val="multilevel"/>
    <w:tmpl w:val="C58880C2"/>
    <w:lvl w:ilvl="0">
      <w:start w:val="1"/>
      <w:numFmt w:val="decimal"/>
      <w:pStyle w:val="daudong-lv1"/>
      <w:lvlText w:val="%1."/>
      <w:lvlJc w:val="left"/>
      <w:pPr>
        <w:tabs>
          <w:tab w:val="num" w:pos="432"/>
        </w:tabs>
        <w:ind w:left="431" w:hanging="431"/>
      </w:pPr>
      <w:rPr>
        <w:rFonts w:hint="default"/>
        <w:b/>
      </w:rPr>
    </w:lvl>
    <w:lvl w:ilvl="1">
      <w:start w:val="1"/>
      <w:numFmt w:val="decimal"/>
      <w:pStyle w:val="Heading2"/>
      <w:lvlText w:val="%1.%2"/>
      <w:lvlJc w:val="left"/>
      <w:pPr>
        <w:tabs>
          <w:tab w:val="num" w:pos="432"/>
        </w:tabs>
        <w:ind w:left="431" w:hanging="431"/>
      </w:pPr>
      <w:rPr>
        <w:rFonts w:hint="default"/>
        <w:b/>
        <w:strike w:val="0"/>
      </w:rPr>
    </w:lvl>
    <w:lvl w:ilvl="2">
      <w:start w:val="1"/>
      <w:numFmt w:val="decimal"/>
      <w:pStyle w:val="Heading3"/>
      <w:lvlText w:val="%1.%2.%3"/>
      <w:lvlJc w:val="left"/>
      <w:pPr>
        <w:tabs>
          <w:tab w:val="num" w:pos="432"/>
        </w:tabs>
        <w:ind w:left="431" w:hanging="431"/>
      </w:pPr>
      <w:rPr>
        <w:rFonts w:hint="default"/>
        <w:b/>
        <w:i w:val="0"/>
        <w:color w:val="auto"/>
        <w:sz w:val="26"/>
        <w:szCs w:val="26"/>
      </w:rPr>
    </w:lvl>
    <w:lvl w:ilvl="3">
      <w:start w:val="1"/>
      <w:numFmt w:val="decimal"/>
      <w:pStyle w:val="Heading4"/>
      <w:suff w:val="space"/>
      <w:lvlText w:val="%1.%2.%3.%4"/>
      <w:lvlJc w:val="left"/>
      <w:pPr>
        <w:ind w:left="431" w:hanging="431"/>
      </w:pPr>
      <w:rPr>
        <w:rFonts w:hint="default"/>
      </w:rPr>
    </w:lvl>
    <w:lvl w:ilvl="4">
      <w:start w:val="1"/>
      <w:numFmt w:val="decimal"/>
      <w:pStyle w:val="Heading5"/>
      <w:lvlText w:val="%1.%2.%3.%4.%5"/>
      <w:lvlJc w:val="left"/>
      <w:pPr>
        <w:tabs>
          <w:tab w:val="num" w:pos="432"/>
        </w:tabs>
        <w:ind w:left="431" w:hanging="431"/>
      </w:pPr>
      <w:rPr>
        <w:rFonts w:hint="default"/>
      </w:rPr>
    </w:lvl>
    <w:lvl w:ilvl="5">
      <w:start w:val="1"/>
      <w:numFmt w:val="decimal"/>
      <w:pStyle w:val="Heading6"/>
      <w:lvlText w:val="%1.%2.%3.%4.%5.%6"/>
      <w:lvlJc w:val="left"/>
      <w:pPr>
        <w:tabs>
          <w:tab w:val="num" w:pos="432"/>
        </w:tabs>
        <w:ind w:left="431" w:hanging="431"/>
      </w:pPr>
      <w:rPr>
        <w:rFonts w:hint="default"/>
      </w:rPr>
    </w:lvl>
    <w:lvl w:ilvl="6">
      <w:start w:val="1"/>
      <w:numFmt w:val="decimal"/>
      <w:pStyle w:val="Heading7"/>
      <w:lvlText w:val="%1.%2.%3.%4.%5.%6.%7"/>
      <w:lvlJc w:val="left"/>
      <w:pPr>
        <w:tabs>
          <w:tab w:val="num" w:pos="432"/>
        </w:tabs>
        <w:ind w:left="431" w:hanging="431"/>
      </w:pPr>
      <w:rPr>
        <w:rFonts w:hint="default"/>
      </w:rPr>
    </w:lvl>
    <w:lvl w:ilvl="7">
      <w:start w:val="1"/>
      <w:numFmt w:val="decimal"/>
      <w:pStyle w:val="Heading8"/>
      <w:lvlText w:val="%1.%2.%3.%4.%5.%6.%7.%8"/>
      <w:lvlJc w:val="left"/>
      <w:pPr>
        <w:tabs>
          <w:tab w:val="num" w:pos="432"/>
        </w:tabs>
        <w:ind w:left="431" w:hanging="431"/>
      </w:pPr>
      <w:rPr>
        <w:rFonts w:hint="default"/>
      </w:rPr>
    </w:lvl>
    <w:lvl w:ilvl="8">
      <w:start w:val="1"/>
      <w:numFmt w:val="decimal"/>
      <w:pStyle w:val="Heading9"/>
      <w:lvlText w:val="%1.%2.%3.%4.%5.%6.%7.%8.%9"/>
      <w:lvlJc w:val="left"/>
      <w:pPr>
        <w:tabs>
          <w:tab w:val="num" w:pos="432"/>
        </w:tabs>
        <w:ind w:left="431" w:hanging="431"/>
      </w:pPr>
      <w:rPr>
        <w:rFonts w:hint="default"/>
      </w:rPr>
    </w:lvl>
  </w:abstractNum>
  <w:abstractNum w:abstractNumId="40" w15:restartNumberingAfterBreak="0">
    <w:nsid w:val="6CC33E6F"/>
    <w:multiLevelType w:val="hybridMultilevel"/>
    <w:tmpl w:val="B9B6E968"/>
    <w:lvl w:ilvl="0" w:tplc="42E49CAC">
      <w:start w:val="1"/>
      <w:numFmt w:val="bullet"/>
      <w:lvlText w:val="-"/>
      <w:lvlJc w:val="left"/>
      <w:pPr>
        <w:ind w:left="1571" w:hanging="360"/>
      </w:pPr>
      <w:rPr>
        <w:rFonts w:ascii=".VnArabia" w:hAnsi=".VnArabia"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1" w15:restartNumberingAfterBreak="0">
    <w:nsid w:val="6D7903BF"/>
    <w:multiLevelType w:val="hybridMultilevel"/>
    <w:tmpl w:val="2B4678FE"/>
    <w:lvl w:ilvl="0" w:tplc="FFFFFFFF">
      <w:start w:val="1"/>
      <w:numFmt w:val="bullet"/>
      <w:pStyle w:val="Normal-Cong"/>
      <w:lvlText w:val="+"/>
      <w:lvlJc w:val="left"/>
      <w:pPr>
        <w:tabs>
          <w:tab w:val="num" w:pos="4735"/>
        </w:tabs>
        <w:ind w:left="4735" w:hanging="340"/>
      </w:pPr>
      <w:rPr>
        <w:rFonts w:ascii="Times New Roman" w:hAnsi="Times New Roman" w:cs="Times New Roman" w:hint="default"/>
        <w:sz w:val="2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E36505E"/>
    <w:multiLevelType w:val="multilevel"/>
    <w:tmpl w:val="FE3C0DE4"/>
    <w:lvl w:ilvl="0">
      <w:start w:val="2"/>
      <w:numFmt w:val="decimal"/>
      <w:pStyle w:val="Style64"/>
      <w:lvlText w:val="CHƯƠNG %1."/>
      <w:lvlJc w:val="left"/>
      <w:pPr>
        <w:tabs>
          <w:tab w:val="num" w:pos="2268"/>
        </w:tabs>
        <w:ind w:left="0" w:firstLine="0"/>
      </w:pPr>
      <w:rPr>
        <w:rFonts w:ascii="Times New Roman Bold" w:hAnsi="Times New Roman Bold" w:cs="Times New Roman" w:hint="default"/>
        <w:i w:val="0"/>
        <w:caps/>
        <w:smallCaps w:val="0"/>
        <w:lang w:val="pt-BR"/>
      </w:rPr>
    </w:lvl>
    <w:lvl w:ilvl="1">
      <w:start w:val="5"/>
      <w:numFmt w:val="decimal"/>
      <w:lvlText w:val="%2."/>
      <w:lvlJc w:val="right"/>
      <w:pPr>
        <w:tabs>
          <w:tab w:val="num" w:pos="340"/>
        </w:tabs>
        <w:ind w:left="170" w:hanging="170"/>
      </w:pPr>
      <w:rPr>
        <w:rFonts w:cs="Times New Roman" w:hint="default"/>
      </w:rPr>
    </w:lvl>
    <w:lvl w:ilvl="2">
      <w:start w:val="1"/>
      <w:numFmt w:val="decimal"/>
      <w:lvlText w:val="%2.%3."/>
      <w:lvlJc w:val="right"/>
      <w:pPr>
        <w:tabs>
          <w:tab w:val="num" w:pos="340"/>
        </w:tabs>
        <w:ind w:left="170" w:hanging="170"/>
      </w:pPr>
      <w:rPr>
        <w:rFonts w:cs="Times New Roman" w:hint="default"/>
        <w:i w:val="0"/>
        <w:color w:val="0000CC"/>
      </w:rPr>
    </w:lvl>
    <w:lvl w:ilvl="3">
      <w:start w:val="1"/>
      <w:numFmt w:val="decimal"/>
      <w:lvlText w:val="%2.%3.%4."/>
      <w:lvlJc w:val="right"/>
      <w:pPr>
        <w:tabs>
          <w:tab w:val="num" w:pos="340"/>
        </w:tabs>
        <w:ind w:left="170" w:hanging="170"/>
      </w:pPr>
      <w:rPr>
        <w:rFonts w:cs="Times New Roman" w:hint="default"/>
        <w:i w:val="0"/>
      </w:rPr>
    </w:lvl>
    <w:lvl w:ilvl="4">
      <w:start w:val="1"/>
      <w:numFmt w:val="decimal"/>
      <w:lvlText w:val="%2.%3.%4.%5."/>
      <w:lvlJc w:val="right"/>
      <w:pPr>
        <w:tabs>
          <w:tab w:val="num" w:pos="170"/>
        </w:tabs>
        <w:ind w:left="0" w:hanging="170"/>
      </w:pPr>
      <w:rPr>
        <w:rFonts w:cs="Times New Roman" w:hint="default"/>
      </w:rPr>
    </w:lvl>
    <w:lvl w:ilvl="5">
      <w:start w:val="1"/>
      <w:numFmt w:val="lowerLetter"/>
      <w:lvlText w:val="%6."/>
      <w:lvlJc w:val="right"/>
      <w:pPr>
        <w:tabs>
          <w:tab w:val="num" w:pos="170"/>
        </w:tabs>
        <w:ind w:left="0" w:hanging="170"/>
      </w:pPr>
      <w:rPr>
        <w:rFonts w:cs="Times New Roman" w:hint="default"/>
        <w:b w:val="0"/>
        <w:bCs/>
      </w:rPr>
    </w:lvl>
    <w:lvl w:ilvl="6">
      <w:start w:val="1"/>
      <w:numFmt w:val="decimal"/>
      <w:lvlText w:val="%7."/>
      <w:lvlJc w:val="left"/>
      <w:pPr>
        <w:ind w:left="36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3" w15:restartNumberingAfterBreak="0">
    <w:nsid w:val="705538AC"/>
    <w:multiLevelType w:val="hybridMultilevel"/>
    <w:tmpl w:val="7E307C06"/>
    <w:lvl w:ilvl="0" w:tplc="FFFFFFFF">
      <w:numFmt w:val="bullet"/>
      <w:lvlText w:val="-"/>
      <w:lvlJc w:val="left"/>
      <w:pPr>
        <w:tabs>
          <w:tab w:val="num" w:pos="990"/>
        </w:tabs>
        <w:ind w:left="-79" w:firstLine="709"/>
      </w:pPr>
      <w:rPr>
        <w:rFonts w:ascii=".VnTime" w:eastAsia="Times New Roman" w:hAnsi=".VnTime" w:cs="Times New Roman" w:hint="default"/>
      </w:rPr>
    </w:lvl>
    <w:lvl w:ilvl="1" w:tplc="FFFFFFFF">
      <w:start w:val="1"/>
      <w:numFmt w:val="bullet"/>
      <w:lvlText w:val="o"/>
      <w:lvlJc w:val="left"/>
      <w:pPr>
        <w:tabs>
          <w:tab w:val="num" w:pos="1647"/>
        </w:tabs>
        <w:ind w:left="1647" w:hanging="360"/>
      </w:pPr>
      <w:rPr>
        <w:rFonts w:ascii="Courier New" w:hAnsi="Courier New" w:hint="default"/>
      </w:rPr>
    </w:lvl>
    <w:lvl w:ilvl="2" w:tplc="FFFFFFFF">
      <w:start w:val="1"/>
      <w:numFmt w:val="bullet"/>
      <w:lvlText w:val=""/>
      <w:lvlJc w:val="left"/>
      <w:pPr>
        <w:tabs>
          <w:tab w:val="num" w:pos="2367"/>
        </w:tabs>
        <w:ind w:left="2367" w:hanging="360"/>
      </w:pPr>
      <w:rPr>
        <w:rFonts w:ascii="Wingdings" w:hAnsi="Wingdings" w:hint="default"/>
      </w:rPr>
    </w:lvl>
    <w:lvl w:ilvl="3" w:tplc="FFFFFFFF">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44" w15:restartNumberingAfterBreak="0">
    <w:nsid w:val="70F52EFD"/>
    <w:multiLevelType w:val="hybridMultilevel"/>
    <w:tmpl w:val="2BB29058"/>
    <w:lvl w:ilvl="0" w:tplc="E4B8F3D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A645E2"/>
    <w:multiLevelType w:val="hybridMultilevel"/>
    <w:tmpl w:val="B2D8B7AE"/>
    <w:lvl w:ilvl="0" w:tplc="615201F2">
      <w:numFmt w:val="bullet"/>
      <w:pStyle w:val="Gu"/>
      <w:lvlText w:val="-"/>
      <w:lvlJc w:val="left"/>
      <w:pPr>
        <w:tabs>
          <w:tab w:val="num" w:pos="992"/>
        </w:tabs>
        <w:ind w:left="0" w:firstLine="707"/>
      </w:pPr>
      <w:rPr>
        <w:rFonts w:ascii="Times New Roman" w:eastAsia="Times New Roman" w:hAnsi="Times New Roman" w:cs="Times New Roman" w:hint="default"/>
      </w:rPr>
    </w:lvl>
    <w:lvl w:ilvl="1" w:tplc="FFFFFFFF">
      <w:numFmt w:val="bullet"/>
      <w:lvlText w:val=""/>
      <w:lvlJc w:val="left"/>
      <w:pPr>
        <w:tabs>
          <w:tab w:val="num" w:pos="1787"/>
        </w:tabs>
        <w:ind w:left="1787" w:hanging="360"/>
      </w:pPr>
      <w:rPr>
        <w:rFonts w:ascii="Symbol" w:hAnsi="Symbol" w:hint="default"/>
        <w:sz w:val="22"/>
      </w:rPr>
    </w:lvl>
    <w:lvl w:ilvl="2" w:tplc="08C0F502">
      <w:start w:val="1"/>
      <w:numFmt w:val="bullet"/>
      <w:lvlText w:val=""/>
      <w:lvlJc w:val="left"/>
      <w:pPr>
        <w:tabs>
          <w:tab w:val="num" w:pos="2507"/>
        </w:tabs>
        <w:ind w:left="2507" w:hanging="360"/>
      </w:pPr>
      <w:rPr>
        <w:rFonts w:ascii="Wingdings" w:hAnsi="Wingdings" w:hint="default"/>
      </w:rPr>
    </w:lvl>
    <w:lvl w:ilvl="3" w:tplc="0FDA6B7A" w:tentative="1">
      <w:start w:val="1"/>
      <w:numFmt w:val="bullet"/>
      <w:lvlText w:val=""/>
      <w:lvlJc w:val="left"/>
      <w:pPr>
        <w:tabs>
          <w:tab w:val="num" w:pos="3227"/>
        </w:tabs>
        <w:ind w:left="3227" w:hanging="360"/>
      </w:pPr>
      <w:rPr>
        <w:rFonts w:ascii="Symbol" w:hAnsi="Symbol" w:hint="default"/>
      </w:rPr>
    </w:lvl>
    <w:lvl w:ilvl="4" w:tplc="C3448DDE" w:tentative="1">
      <w:start w:val="1"/>
      <w:numFmt w:val="bullet"/>
      <w:lvlText w:val="o"/>
      <w:lvlJc w:val="left"/>
      <w:pPr>
        <w:tabs>
          <w:tab w:val="num" w:pos="3947"/>
        </w:tabs>
        <w:ind w:left="3947" w:hanging="360"/>
      </w:pPr>
      <w:rPr>
        <w:rFonts w:ascii="Courier New" w:hAnsi="Courier New" w:cs="Courier New" w:hint="default"/>
      </w:rPr>
    </w:lvl>
    <w:lvl w:ilvl="5" w:tplc="090C5658" w:tentative="1">
      <w:start w:val="1"/>
      <w:numFmt w:val="bullet"/>
      <w:lvlText w:val=""/>
      <w:lvlJc w:val="left"/>
      <w:pPr>
        <w:tabs>
          <w:tab w:val="num" w:pos="4667"/>
        </w:tabs>
        <w:ind w:left="4667" w:hanging="360"/>
      </w:pPr>
      <w:rPr>
        <w:rFonts w:ascii="Wingdings" w:hAnsi="Wingdings" w:hint="default"/>
      </w:rPr>
    </w:lvl>
    <w:lvl w:ilvl="6" w:tplc="EFB8F364" w:tentative="1">
      <w:start w:val="1"/>
      <w:numFmt w:val="bullet"/>
      <w:lvlText w:val=""/>
      <w:lvlJc w:val="left"/>
      <w:pPr>
        <w:tabs>
          <w:tab w:val="num" w:pos="5387"/>
        </w:tabs>
        <w:ind w:left="5387" w:hanging="360"/>
      </w:pPr>
      <w:rPr>
        <w:rFonts w:ascii="Symbol" w:hAnsi="Symbol" w:hint="default"/>
      </w:rPr>
    </w:lvl>
    <w:lvl w:ilvl="7" w:tplc="FC749EFE" w:tentative="1">
      <w:start w:val="1"/>
      <w:numFmt w:val="bullet"/>
      <w:lvlText w:val="o"/>
      <w:lvlJc w:val="left"/>
      <w:pPr>
        <w:tabs>
          <w:tab w:val="num" w:pos="6107"/>
        </w:tabs>
        <w:ind w:left="6107" w:hanging="360"/>
      </w:pPr>
      <w:rPr>
        <w:rFonts w:ascii="Courier New" w:hAnsi="Courier New" w:cs="Courier New" w:hint="default"/>
      </w:rPr>
    </w:lvl>
    <w:lvl w:ilvl="8" w:tplc="E0DE5506" w:tentative="1">
      <w:start w:val="1"/>
      <w:numFmt w:val="bullet"/>
      <w:lvlText w:val=""/>
      <w:lvlJc w:val="left"/>
      <w:pPr>
        <w:tabs>
          <w:tab w:val="num" w:pos="6827"/>
        </w:tabs>
        <w:ind w:left="6827" w:hanging="360"/>
      </w:pPr>
      <w:rPr>
        <w:rFonts w:ascii="Wingdings" w:hAnsi="Wingdings" w:hint="default"/>
      </w:rPr>
    </w:lvl>
  </w:abstractNum>
  <w:abstractNum w:abstractNumId="46" w15:restartNumberingAfterBreak="0">
    <w:nsid w:val="71D013B5"/>
    <w:multiLevelType w:val="multilevel"/>
    <w:tmpl w:val="79CAA026"/>
    <w:lvl w:ilvl="0">
      <w:start w:val="2"/>
      <w:numFmt w:val="decimal"/>
      <w:pStyle w:val="A1"/>
      <w:suff w:val="space"/>
      <w:lvlText w:val="%1."/>
      <w:lvlJc w:val="left"/>
      <w:pPr>
        <w:ind w:left="0" w:firstLine="0"/>
      </w:pPr>
      <w:rPr>
        <w:rFonts w:ascii="Times New Roman" w:hAnsi="Times New Roman" w:hint="default"/>
        <w:b/>
        <w:i w:val="0"/>
        <w:sz w:val="26"/>
        <w:szCs w:val="26"/>
      </w:rPr>
    </w:lvl>
    <w:lvl w:ilvl="1">
      <w:start w:val="1"/>
      <w:numFmt w:val="decimal"/>
      <w:pStyle w:val="A2"/>
      <w:suff w:val="space"/>
      <w:lvlText w:val="%1.%2"/>
      <w:lvlJc w:val="left"/>
      <w:pPr>
        <w:ind w:left="0" w:firstLine="0"/>
      </w:pPr>
      <w:rPr>
        <w:rFonts w:ascii="Times New Roman Bold" w:hAnsi="Times New Roman Bold" w:hint="default"/>
        <w:b/>
        <w:i w:val="0"/>
      </w:rPr>
    </w:lvl>
    <w:lvl w:ilvl="2">
      <w:start w:val="1"/>
      <w:numFmt w:val="decimal"/>
      <w:pStyle w:val="A3"/>
      <w:suff w:val="space"/>
      <w:lvlText w:val="%1.%2.%3."/>
      <w:lvlJc w:val="left"/>
      <w:pPr>
        <w:ind w:left="0" w:firstLine="0"/>
      </w:pPr>
      <w:rPr>
        <w:rFonts w:ascii="Times New Roman Bold" w:hAnsi="Times New Roman Bold" w:cs="Times New Roman" w:hint="default"/>
        <w:b/>
        <w:i w:val="0"/>
        <w:color w:val="auto"/>
      </w:rPr>
    </w:lvl>
    <w:lvl w:ilvl="3">
      <w:start w:val="1"/>
      <w:numFmt w:val="decimal"/>
      <w:pStyle w:val="A4"/>
      <w:suff w:val="space"/>
      <w:lvlText w:val="%1.%2.%3.%4."/>
      <w:lvlJc w:val="left"/>
      <w:pPr>
        <w:ind w:left="0" w:firstLine="0"/>
      </w:pPr>
      <w:rPr>
        <w:rFonts w:ascii="Times New Roman Bold" w:hAnsi="Times New Roman Bold" w:hint="default"/>
        <w:b w:val="0"/>
        <w:i w:val="0"/>
      </w:rPr>
    </w:lvl>
    <w:lvl w:ilvl="4">
      <w:start w:val="1"/>
      <w:numFmt w:val="decimal"/>
      <w:pStyle w:val="A5"/>
      <w:suff w:val="space"/>
      <w:lvlText w:val="%1.%2.%3.%4.%5."/>
      <w:lvlJc w:val="left"/>
      <w:pPr>
        <w:ind w:left="0" w:firstLine="0"/>
      </w:pPr>
      <w:rPr>
        <w:rFonts w:hint="default"/>
        <w:b/>
        <w:i w:val="0"/>
      </w:rPr>
    </w:lvl>
    <w:lvl w:ilvl="5">
      <w:start w:val="1"/>
      <w:numFmt w:val="none"/>
      <w:pStyle w:val="A6"/>
      <w:suff w:val="space"/>
      <w:lvlText w:val="-"/>
      <w:lvlJc w:val="left"/>
      <w:pPr>
        <w:ind w:left="0" w:firstLine="284"/>
      </w:pPr>
      <w:rPr>
        <w:rFonts w:hint="default"/>
      </w:rPr>
    </w:lvl>
    <w:lvl w:ilvl="6">
      <w:start w:val="1"/>
      <w:numFmt w:val="none"/>
      <w:pStyle w:val="A7"/>
      <w:suff w:val="space"/>
      <w:lvlText w:val="+"/>
      <w:lvlJc w:val="left"/>
      <w:pPr>
        <w:ind w:left="0" w:firstLine="284"/>
      </w:pPr>
      <w:rPr>
        <w:rFonts w:hint="default"/>
        <w:b w:val="0"/>
      </w:rPr>
    </w:lvl>
    <w:lvl w:ilvl="7">
      <w:start w:val="1"/>
      <w:numFmt w:val="none"/>
      <w:pStyle w:val="A8"/>
      <w:suff w:val="nothing"/>
      <w:lvlText w:val=""/>
      <w:lvlJc w:val="left"/>
      <w:pPr>
        <w:ind w:left="0" w:firstLine="567"/>
      </w:pPr>
      <w:rPr>
        <w:rFonts w:hint="default"/>
      </w:rPr>
    </w:lvl>
    <w:lvl w:ilvl="8">
      <w:start w:val="1"/>
      <w:numFmt w:val="lowerLetter"/>
      <w:lvlRestart w:val="0"/>
      <w:pStyle w:val="A9"/>
      <w:suff w:val="space"/>
      <w:lvlText w:val="%9."/>
      <w:lvlJc w:val="left"/>
      <w:pPr>
        <w:ind w:left="0" w:firstLine="28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47" w15:restartNumberingAfterBreak="0">
    <w:nsid w:val="737D5DBA"/>
    <w:multiLevelType w:val="hybridMultilevel"/>
    <w:tmpl w:val="ED5C8AE6"/>
    <w:lvl w:ilvl="0" w:tplc="15E8B0CE">
      <w:numFmt w:val="bullet"/>
      <w:lvlText w:val="+"/>
      <w:lvlJc w:val="left"/>
      <w:pPr>
        <w:ind w:left="1552" w:hanging="360"/>
      </w:pPr>
      <w:rPr>
        <w:rFonts w:ascii="Calibri" w:eastAsiaTheme="minorHAnsi" w:hAnsi="Calibri" w:hint="default"/>
      </w:rPr>
    </w:lvl>
    <w:lvl w:ilvl="1" w:tplc="04090003" w:tentative="1">
      <w:start w:val="1"/>
      <w:numFmt w:val="bullet"/>
      <w:lvlText w:val="o"/>
      <w:lvlJc w:val="left"/>
      <w:pPr>
        <w:ind w:left="2272" w:hanging="360"/>
      </w:pPr>
      <w:rPr>
        <w:rFonts w:ascii="Courier New" w:hAnsi="Courier New" w:cs="Courier New" w:hint="default"/>
      </w:rPr>
    </w:lvl>
    <w:lvl w:ilvl="2" w:tplc="04090005">
      <w:start w:val="1"/>
      <w:numFmt w:val="bullet"/>
      <w:lvlText w:val=""/>
      <w:lvlJc w:val="left"/>
      <w:pPr>
        <w:ind w:left="2992" w:hanging="360"/>
      </w:pPr>
      <w:rPr>
        <w:rFonts w:ascii="Wingdings" w:hAnsi="Wingdings" w:hint="default"/>
      </w:rPr>
    </w:lvl>
    <w:lvl w:ilvl="3" w:tplc="04090001" w:tentative="1">
      <w:start w:val="1"/>
      <w:numFmt w:val="bullet"/>
      <w:lvlText w:val=""/>
      <w:lvlJc w:val="left"/>
      <w:pPr>
        <w:ind w:left="3712" w:hanging="360"/>
      </w:pPr>
      <w:rPr>
        <w:rFonts w:ascii="Symbol" w:hAnsi="Symbol" w:hint="default"/>
      </w:rPr>
    </w:lvl>
    <w:lvl w:ilvl="4" w:tplc="04090003" w:tentative="1">
      <w:start w:val="1"/>
      <w:numFmt w:val="bullet"/>
      <w:lvlText w:val="o"/>
      <w:lvlJc w:val="left"/>
      <w:pPr>
        <w:ind w:left="4432" w:hanging="360"/>
      </w:pPr>
      <w:rPr>
        <w:rFonts w:ascii="Courier New" w:hAnsi="Courier New" w:cs="Courier New" w:hint="default"/>
      </w:rPr>
    </w:lvl>
    <w:lvl w:ilvl="5" w:tplc="04090005" w:tentative="1">
      <w:start w:val="1"/>
      <w:numFmt w:val="bullet"/>
      <w:lvlText w:val=""/>
      <w:lvlJc w:val="left"/>
      <w:pPr>
        <w:ind w:left="5152" w:hanging="360"/>
      </w:pPr>
      <w:rPr>
        <w:rFonts w:ascii="Wingdings" w:hAnsi="Wingdings" w:hint="default"/>
      </w:rPr>
    </w:lvl>
    <w:lvl w:ilvl="6" w:tplc="04090001" w:tentative="1">
      <w:start w:val="1"/>
      <w:numFmt w:val="bullet"/>
      <w:lvlText w:val=""/>
      <w:lvlJc w:val="left"/>
      <w:pPr>
        <w:ind w:left="5872" w:hanging="360"/>
      </w:pPr>
      <w:rPr>
        <w:rFonts w:ascii="Symbol" w:hAnsi="Symbol" w:hint="default"/>
      </w:rPr>
    </w:lvl>
    <w:lvl w:ilvl="7" w:tplc="04090003" w:tentative="1">
      <w:start w:val="1"/>
      <w:numFmt w:val="bullet"/>
      <w:lvlText w:val="o"/>
      <w:lvlJc w:val="left"/>
      <w:pPr>
        <w:ind w:left="6592" w:hanging="360"/>
      </w:pPr>
      <w:rPr>
        <w:rFonts w:ascii="Courier New" w:hAnsi="Courier New" w:cs="Courier New" w:hint="default"/>
      </w:rPr>
    </w:lvl>
    <w:lvl w:ilvl="8" w:tplc="04090005" w:tentative="1">
      <w:start w:val="1"/>
      <w:numFmt w:val="bullet"/>
      <w:lvlText w:val=""/>
      <w:lvlJc w:val="left"/>
      <w:pPr>
        <w:ind w:left="7312" w:hanging="360"/>
      </w:pPr>
      <w:rPr>
        <w:rFonts w:ascii="Wingdings" w:hAnsi="Wingdings" w:hint="default"/>
      </w:rPr>
    </w:lvl>
  </w:abstractNum>
  <w:abstractNum w:abstractNumId="48" w15:restartNumberingAfterBreak="0">
    <w:nsid w:val="770009CA"/>
    <w:multiLevelType w:val="multilevel"/>
    <w:tmpl w:val="1FEE528C"/>
    <w:lvl w:ilvl="0">
      <w:start w:val="2"/>
      <w:numFmt w:val="decimal"/>
      <w:pStyle w:val="K2"/>
      <w:lvlText w:val="%1."/>
      <w:lvlJc w:val="left"/>
      <w:pPr>
        <w:tabs>
          <w:tab w:val="num" w:pos="1110"/>
        </w:tabs>
        <w:ind w:left="1110" w:hanging="510"/>
      </w:pPr>
      <w:rPr>
        <w:rFonts w:hint="default"/>
      </w:rPr>
    </w:lvl>
    <w:lvl w:ilvl="1">
      <w:start w:val="1"/>
      <w:numFmt w:val="decimal"/>
      <w:lvlText w:val="%1.%2."/>
      <w:lvlJc w:val="left"/>
      <w:pPr>
        <w:tabs>
          <w:tab w:val="num" w:pos="1320"/>
        </w:tabs>
        <w:ind w:left="1320" w:hanging="720"/>
      </w:pPr>
      <w:rPr>
        <w:rFonts w:hint="default"/>
      </w:rPr>
    </w:lvl>
    <w:lvl w:ilvl="2">
      <w:start w:val="1"/>
      <w:numFmt w:val="decimal"/>
      <w:pStyle w:val="K2"/>
      <w:lvlText w:val="1.4.%3."/>
      <w:lvlJc w:val="left"/>
      <w:pPr>
        <w:tabs>
          <w:tab w:val="num" w:pos="1276"/>
        </w:tabs>
        <w:ind w:left="1276" w:hanging="709"/>
      </w:pPr>
      <w:rPr>
        <w:rFonts w:hint="default"/>
      </w:rPr>
    </w:lvl>
    <w:lvl w:ilvl="3">
      <w:start w:val="1"/>
      <w:numFmt w:val="decimal"/>
      <w:lvlText w:val="%1.%2.%3.%4."/>
      <w:lvlJc w:val="left"/>
      <w:pPr>
        <w:tabs>
          <w:tab w:val="num" w:pos="1680"/>
        </w:tabs>
        <w:ind w:left="1680" w:hanging="108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040"/>
        </w:tabs>
        <w:ind w:left="2040" w:hanging="1440"/>
      </w:pPr>
      <w:rPr>
        <w:rFonts w:hint="default"/>
      </w:rPr>
    </w:lvl>
    <w:lvl w:ilvl="7">
      <w:start w:val="1"/>
      <w:numFmt w:val="decimal"/>
      <w:lvlText w:val="%1.%2.%3.%4.%5.%6.%7.%8."/>
      <w:lvlJc w:val="left"/>
      <w:pPr>
        <w:tabs>
          <w:tab w:val="num" w:pos="2400"/>
        </w:tabs>
        <w:ind w:left="2400" w:hanging="1800"/>
      </w:pPr>
      <w:rPr>
        <w:rFonts w:hint="default"/>
      </w:rPr>
    </w:lvl>
    <w:lvl w:ilvl="8">
      <w:start w:val="1"/>
      <w:numFmt w:val="decimal"/>
      <w:lvlText w:val="%1.%2.%3.%4.%5.%6.%7.%8.%9."/>
      <w:lvlJc w:val="left"/>
      <w:pPr>
        <w:tabs>
          <w:tab w:val="num" w:pos="2400"/>
        </w:tabs>
        <w:ind w:left="2400" w:hanging="1800"/>
      </w:pPr>
      <w:rPr>
        <w:rFonts w:hint="default"/>
      </w:rPr>
    </w:lvl>
  </w:abstractNum>
  <w:abstractNum w:abstractNumId="49" w15:restartNumberingAfterBreak="0">
    <w:nsid w:val="7DBA1E7F"/>
    <w:multiLevelType w:val="hybridMultilevel"/>
    <w:tmpl w:val="6CE2B6E2"/>
    <w:lvl w:ilvl="0" w:tplc="DB7A7544">
      <w:start w:val="1"/>
      <w:numFmt w:val="bullet"/>
      <w:lvlText w:val="+"/>
      <w:lvlJc w:val="left"/>
      <w:pPr>
        <w:ind w:left="1440" w:hanging="360"/>
      </w:pPr>
      <w:rPr>
        <w:rFonts w:ascii="Courier New" w:hAnsi="Courier New" w:hint="default"/>
        <w:b w:val="0"/>
        <w:bCs/>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FE07D4E"/>
    <w:multiLevelType w:val="hybridMultilevel"/>
    <w:tmpl w:val="814233F0"/>
    <w:lvl w:ilvl="0" w:tplc="5C382D70">
      <w:numFmt w:val="decimal"/>
      <w:pStyle w:val="0Nomal6"/>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51" w15:restartNumberingAfterBreak="0">
    <w:nsid w:val="7FFC4291"/>
    <w:multiLevelType w:val="multilevel"/>
    <w:tmpl w:val="2074718C"/>
    <w:styleLink w:val="numberheads3"/>
    <w:lvl w:ilvl="0">
      <w:start w:val="1"/>
      <w:numFmt w:val="decimal"/>
      <w:pStyle w:val="K0"/>
      <w:lvlText w:val="Bảng %1."/>
      <w:lvlJc w:val="center"/>
      <w:pPr>
        <w:ind w:left="34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7"/>
  </w:num>
  <w:num w:numId="2">
    <w:abstractNumId w:val="39"/>
  </w:num>
  <w:num w:numId="3">
    <w:abstractNumId w:val="33"/>
  </w:num>
  <w:num w:numId="4">
    <w:abstractNumId w:val="19"/>
  </w:num>
  <w:num w:numId="5">
    <w:abstractNumId w:val="51"/>
  </w:num>
  <w:num w:numId="6">
    <w:abstractNumId w:val="12"/>
  </w:num>
  <w:num w:numId="7">
    <w:abstractNumId w:val="26"/>
  </w:num>
  <w:num w:numId="8">
    <w:abstractNumId w:val="36"/>
  </w:num>
  <w:num w:numId="9">
    <w:abstractNumId w:val="32"/>
  </w:num>
  <w:num w:numId="10">
    <w:abstractNumId w:val="45"/>
  </w:num>
  <w:num w:numId="11">
    <w:abstractNumId w:val="43"/>
  </w:num>
  <w:num w:numId="12">
    <w:abstractNumId w:val="7"/>
  </w:num>
  <w:num w:numId="13">
    <w:abstractNumId w:val="38"/>
  </w:num>
  <w:num w:numId="14">
    <w:abstractNumId w:val="21"/>
  </w:num>
  <w:num w:numId="15">
    <w:abstractNumId w:val="2"/>
  </w:num>
  <w:num w:numId="16">
    <w:abstractNumId w:val="6"/>
  </w:num>
  <w:num w:numId="17">
    <w:abstractNumId w:val="23"/>
  </w:num>
  <w:num w:numId="18">
    <w:abstractNumId w:val="48"/>
  </w:num>
  <w:num w:numId="19">
    <w:abstractNumId w:val="27"/>
  </w:num>
  <w:num w:numId="20">
    <w:abstractNumId w:val="10"/>
  </w:num>
  <w:num w:numId="21">
    <w:abstractNumId w:val="20"/>
  </w:num>
  <w:num w:numId="22">
    <w:abstractNumId w:val="31"/>
  </w:num>
  <w:num w:numId="23">
    <w:abstractNumId w:val="42"/>
  </w:num>
  <w:num w:numId="24">
    <w:abstractNumId w:val="30"/>
  </w:num>
  <w:num w:numId="25">
    <w:abstractNumId w:val="25"/>
  </w:num>
  <w:num w:numId="26">
    <w:abstractNumId w:val="3"/>
  </w:num>
  <w:num w:numId="27">
    <w:abstractNumId w:val="46"/>
  </w:num>
  <w:num w:numId="28">
    <w:abstractNumId w:val="5"/>
  </w:num>
  <w:num w:numId="29">
    <w:abstractNumId w:val="16"/>
  </w:num>
  <w:num w:numId="30">
    <w:abstractNumId w:val="1"/>
  </w:num>
  <w:num w:numId="31">
    <w:abstractNumId w:val="18"/>
  </w:num>
  <w:num w:numId="32">
    <w:abstractNumId w:val="28"/>
  </w:num>
  <w:num w:numId="33">
    <w:abstractNumId w:val="17"/>
  </w:num>
  <w:num w:numId="34">
    <w:abstractNumId w:val="44"/>
  </w:num>
  <w:num w:numId="35">
    <w:abstractNumId w:val="50"/>
  </w:num>
  <w:num w:numId="36">
    <w:abstractNumId w:val="41"/>
  </w:num>
  <w:num w:numId="37">
    <w:abstractNumId w:val="35"/>
  </w:num>
  <w:num w:numId="38">
    <w:abstractNumId w:val="47"/>
  </w:num>
  <w:num w:numId="39">
    <w:abstractNumId w:val="40"/>
  </w:num>
  <w:num w:numId="40">
    <w:abstractNumId w:val="14"/>
  </w:num>
  <w:num w:numId="41">
    <w:abstractNumId w:val="49"/>
  </w:num>
  <w:num w:numId="42">
    <w:abstractNumId w:val="15"/>
  </w:num>
  <w:num w:numId="43">
    <w:abstractNumId w:val="22"/>
  </w:num>
  <w:num w:numId="44">
    <w:abstractNumId w:val="4"/>
  </w:num>
  <w:num w:numId="45">
    <w:abstractNumId w:val="13"/>
  </w:num>
  <w:num w:numId="46">
    <w:abstractNumId w:val="34"/>
  </w:num>
  <w:num w:numId="47">
    <w:abstractNumId w:val="9"/>
  </w:num>
  <w:num w:numId="48">
    <w:abstractNumId w:val="24"/>
  </w:num>
  <w:num w:numId="49">
    <w:abstractNumId w:val="11"/>
  </w:num>
  <w:num w:numId="50">
    <w:abstractNumId w:val="8"/>
  </w:num>
  <w:num w:numId="51">
    <w:abstractNumId w:val="0"/>
  </w:num>
  <w:num w:numId="52">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hideSpellingErrors/>
  <w:hideGrammaticalErrors/>
  <w:activeWritingStyle w:appName="MSWord" w:lang="es-ES" w:vendorID="64" w:dllVersion="6" w:nlCheck="1" w:checkStyle="0"/>
  <w:activeWritingStyle w:appName="MSWord" w:lang="en-US" w:vendorID="64" w:dllVersion="6" w:nlCheck="1" w:checkStyle="0"/>
  <w:activeWritingStyle w:appName="MSWord" w:lang="en-GB" w:vendorID="64" w:dllVersion="6" w:nlCheck="1" w:checkStyle="0"/>
  <w:activeWritingStyle w:appName="MSWord" w:lang="fr-FR"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s-ES" w:vendorID="64" w:dllVersion="0" w:nlCheck="1" w:checkStyle="0"/>
  <w:activeWritingStyle w:appName="MSWord" w:lang="en-AU" w:vendorID="64" w:dllVersion="6" w:nlCheck="1" w:checkStyle="0"/>
  <w:activeWritingStyle w:appName="MSWord" w:lang="en-AU" w:vendorID="64" w:dllVersion="0" w:nlCheck="1" w:checkStyle="0"/>
  <w:activeWritingStyle w:appName="MSWord" w:lang="en-US" w:vendorID="64" w:dllVersion="131078" w:nlCheck="1" w:checkStyle="0"/>
  <w:activeWritingStyle w:appName="MSWord" w:lang="es-ES" w:vendorID="64" w:dllVersion="131078" w:nlCheck="1" w:checkStyle="0"/>
  <w:activeWritingStyle w:appName="MSWord" w:lang="en-AU" w:vendorID="64" w:dllVersion="131078" w:nlCheck="1" w:checkStyle="0"/>
  <w:activeWritingStyle w:appName="MSWord" w:lang="en-GB"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6F6"/>
    <w:rsid w:val="00000180"/>
    <w:rsid w:val="00000D15"/>
    <w:rsid w:val="000013FA"/>
    <w:rsid w:val="00001A31"/>
    <w:rsid w:val="0000216F"/>
    <w:rsid w:val="0000269E"/>
    <w:rsid w:val="00002B74"/>
    <w:rsid w:val="00002D8F"/>
    <w:rsid w:val="00002DCA"/>
    <w:rsid w:val="000034C3"/>
    <w:rsid w:val="0000373C"/>
    <w:rsid w:val="00003F7C"/>
    <w:rsid w:val="000045CA"/>
    <w:rsid w:val="0000472F"/>
    <w:rsid w:val="00004E51"/>
    <w:rsid w:val="00004EFF"/>
    <w:rsid w:val="0000584F"/>
    <w:rsid w:val="00005931"/>
    <w:rsid w:val="00005B7F"/>
    <w:rsid w:val="00005E4D"/>
    <w:rsid w:val="000069CD"/>
    <w:rsid w:val="00006B0D"/>
    <w:rsid w:val="00006FB5"/>
    <w:rsid w:val="000070E4"/>
    <w:rsid w:val="0000727A"/>
    <w:rsid w:val="0000728A"/>
    <w:rsid w:val="000072BB"/>
    <w:rsid w:val="0000750C"/>
    <w:rsid w:val="00007E41"/>
    <w:rsid w:val="00010163"/>
    <w:rsid w:val="00010707"/>
    <w:rsid w:val="00010901"/>
    <w:rsid w:val="00010945"/>
    <w:rsid w:val="0001129E"/>
    <w:rsid w:val="00011598"/>
    <w:rsid w:val="0001171E"/>
    <w:rsid w:val="00011770"/>
    <w:rsid w:val="000119F4"/>
    <w:rsid w:val="00011DF0"/>
    <w:rsid w:val="00012225"/>
    <w:rsid w:val="0001242C"/>
    <w:rsid w:val="00012DE5"/>
    <w:rsid w:val="00012F52"/>
    <w:rsid w:val="00013B73"/>
    <w:rsid w:val="00013F5E"/>
    <w:rsid w:val="00014401"/>
    <w:rsid w:val="00014EE8"/>
    <w:rsid w:val="000158BA"/>
    <w:rsid w:val="000159C3"/>
    <w:rsid w:val="00015E52"/>
    <w:rsid w:val="00016772"/>
    <w:rsid w:val="00016B79"/>
    <w:rsid w:val="00016C7A"/>
    <w:rsid w:val="00016DC8"/>
    <w:rsid w:val="0001708C"/>
    <w:rsid w:val="00017C3E"/>
    <w:rsid w:val="00020542"/>
    <w:rsid w:val="00021DF4"/>
    <w:rsid w:val="00021ED3"/>
    <w:rsid w:val="00022524"/>
    <w:rsid w:val="0002257A"/>
    <w:rsid w:val="00022777"/>
    <w:rsid w:val="00022DF3"/>
    <w:rsid w:val="00023EFD"/>
    <w:rsid w:val="00023FA6"/>
    <w:rsid w:val="0002403D"/>
    <w:rsid w:val="00024AEB"/>
    <w:rsid w:val="00024B6E"/>
    <w:rsid w:val="000250D9"/>
    <w:rsid w:val="00025389"/>
    <w:rsid w:val="0002552A"/>
    <w:rsid w:val="00025E4F"/>
    <w:rsid w:val="00025E5D"/>
    <w:rsid w:val="000260F7"/>
    <w:rsid w:val="00026168"/>
    <w:rsid w:val="00026B2C"/>
    <w:rsid w:val="0002717A"/>
    <w:rsid w:val="000275B4"/>
    <w:rsid w:val="0002787F"/>
    <w:rsid w:val="00027AE0"/>
    <w:rsid w:val="00030460"/>
    <w:rsid w:val="0003088C"/>
    <w:rsid w:val="00030D0C"/>
    <w:rsid w:val="000312BB"/>
    <w:rsid w:val="000314B4"/>
    <w:rsid w:val="0003155D"/>
    <w:rsid w:val="00031661"/>
    <w:rsid w:val="0003171C"/>
    <w:rsid w:val="00032616"/>
    <w:rsid w:val="00032757"/>
    <w:rsid w:val="000327B5"/>
    <w:rsid w:val="00033127"/>
    <w:rsid w:val="000332A9"/>
    <w:rsid w:val="0003334F"/>
    <w:rsid w:val="00033609"/>
    <w:rsid w:val="00033854"/>
    <w:rsid w:val="00033DB4"/>
    <w:rsid w:val="00034221"/>
    <w:rsid w:val="000343D5"/>
    <w:rsid w:val="00034849"/>
    <w:rsid w:val="00034F19"/>
    <w:rsid w:val="00035518"/>
    <w:rsid w:val="00035B1F"/>
    <w:rsid w:val="00035C8B"/>
    <w:rsid w:val="00035D05"/>
    <w:rsid w:val="0003621D"/>
    <w:rsid w:val="000365EA"/>
    <w:rsid w:val="00036C70"/>
    <w:rsid w:val="00036F47"/>
    <w:rsid w:val="000376CC"/>
    <w:rsid w:val="0003793D"/>
    <w:rsid w:val="00037C47"/>
    <w:rsid w:val="00037E7E"/>
    <w:rsid w:val="00037FD6"/>
    <w:rsid w:val="00040581"/>
    <w:rsid w:val="0004070A"/>
    <w:rsid w:val="00040B89"/>
    <w:rsid w:val="00041899"/>
    <w:rsid w:val="00042006"/>
    <w:rsid w:val="0004247C"/>
    <w:rsid w:val="000424CF"/>
    <w:rsid w:val="00042813"/>
    <w:rsid w:val="00042EE3"/>
    <w:rsid w:val="00043749"/>
    <w:rsid w:val="00043CD9"/>
    <w:rsid w:val="00043DC5"/>
    <w:rsid w:val="00043E1B"/>
    <w:rsid w:val="000442AB"/>
    <w:rsid w:val="00044445"/>
    <w:rsid w:val="00044BF8"/>
    <w:rsid w:val="00044E0E"/>
    <w:rsid w:val="0004512E"/>
    <w:rsid w:val="00045D17"/>
    <w:rsid w:val="00046235"/>
    <w:rsid w:val="00046641"/>
    <w:rsid w:val="0004670C"/>
    <w:rsid w:val="000467A9"/>
    <w:rsid w:val="00046B3D"/>
    <w:rsid w:val="0004795B"/>
    <w:rsid w:val="00047CA8"/>
    <w:rsid w:val="00050A9F"/>
    <w:rsid w:val="00050C31"/>
    <w:rsid w:val="00050E98"/>
    <w:rsid w:val="0005116B"/>
    <w:rsid w:val="000511B9"/>
    <w:rsid w:val="00051284"/>
    <w:rsid w:val="000515AD"/>
    <w:rsid w:val="000518DA"/>
    <w:rsid w:val="00051929"/>
    <w:rsid w:val="00051C14"/>
    <w:rsid w:val="00051CBE"/>
    <w:rsid w:val="00051FA0"/>
    <w:rsid w:val="00052623"/>
    <w:rsid w:val="00053333"/>
    <w:rsid w:val="00053756"/>
    <w:rsid w:val="00053AE1"/>
    <w:rsid w:val="0005428F"/>
    <w:rsid w:val="00054F36"/>
    <w:rsid w:val="000551EE"/>
    <w:rsid w:val="000553BB"/>
    <w:rsid w:val="000555FE"/>
    <w:rsid w:val="00055C93"/>
    <w:rsid w:val="000564B3"/>
    <w:rsid w:val="00056C79"/>
    <w:rsid w:val="0005725B"/>
    <w:rsid w:val="0005744F"/>
    <w:rsid w:val="00057E7A"/>
    <w:rsid w:val="0006007E"/>
    <w:rsid w:val="0006066F"/>
    <w:rsid w:val="0006071C"/>
    <w:rsid w:val="000616F6"/>
    <w:rsid w:val="00061C92"/>
    <w:rsid w:val="00061F90"/>
    <w:rsid w:val="000621FE"/>
    <w:rsid w:val="000625C9"/>
    <w:rsid w:val="00062C4E"/>
    <w:rsid w:val="00063434"/>
    <w:rsid w:val="00063514"/>
    <w:rsid w:val="00063829"/>
    <w:rsid w:val="00064A16"/>
    <w:rsid w:val="000658B4"/>
    <w:rsid w:val="00065939"/>
    <w:rsid w:val="00066513"/>
    <w:rsid w:val="0006668A"/>
    <w:rsid w:val="00066994"/>
    <w:rsid w:val="00066D13"/>
    <w:rsid w:val="0006798D"/>
    <w:rsid w:val="00067BBC"/>
    <w:rsid w:val="00067C73"/>
    <w:rsid w:val="00067E14"/>
    <w:rsid w:val="000703F0"/>
    <w:rsid w:val="00070BEB"/>
    <w:rsid w:val="00070C66"/>
    <w:rsid w:val="00070C6E"/>
    <w:rsid w:val="00070DF3"/>
    <w:rsid w:val="00070EF1"/>
    <w:rsid w:val="00071273"/>
    <w:rsid w:val="0007343C"/>
    <w:rsid w:val="00073F5D"/>
    <w:rsid w:val="00074134"/>
    <w:rsid w:val="000741D9"/>
    <w:rsid w:val="000743C5"/>
    <w:rsid w:val="000744F5"/>
    <w:rsid w:val="00074987"/>
    <w:rsid w:val="000749BB"/>
    <w:rsid w:val="000750C5"/>
    <w:rsid w:val="00075240"/>
    <w:rsid w:val="000759D7"/>
    <w:rsid w:val="00075A59"/>
    <w:rsid w:val="00075AA3"/>
    <w:rsid w:val="00075D63"/>
    <w:rsid w:val="000764A2"/>
    <w:rsid w:val="000765F6"/>
    <w:rsid w:val="000770F9"/>
    <w:rsid w:val="000776BE"/>
    <w:rsid w:val="000800FB"/>
    <w:rsid w:val="000807B7"/>
    <w:rsid w:val="000808F7"/>
    <w:rsid w:val="000815D9"/>
    <w:rsid w:val="00082465"/>
    <w:rsid w:val="000824C4"/>
    <w:rsid w:val="000830B2"/>
    <w:rsid w:val="00083221"/>
    <w:rsid w:val="00083620"/>
    <w:rsid w:val="000839F0"/>
    <w:rsid w:val="00083DE3"/>
    <w:rsid w:val="000843AD"/>
    <w:rsid w:val="000845A4"/>
    <w:rsid w:val="00084962"/>
    <w:rsid w:val="0008549D"/>
    <w:rsid w:val="0008550E"/>
    <w:rsid w:val="00085514"/>
    <w:rsid w:val="000855EB"/>
    <w:rsid w:val="00085924"/>
    <w:rsid w:val="00085FFE"/>
    <w:rsid w:val="00086308"/>
    <w:rsid w:val="000867EF"/>
    <w:rsid w:val="00086D35"/>
    <w:rsid w:val="00087084"/>
    <w:rsid w:val="000872F1"/>
    <w:rsid w:val="000876A8"/>
    <w:rsid w:val="0008770D"/>
    <w:rsid w:val="0008774F"/>
    <w:rsid w:val="000877B4"/>
    <w:rsid w:val="0009009A"/>
    <w:rsid w:val="00090630"/>
    <w:rsid w:val="00090BBD"/>
    <w:rsid w:val="00090BF9"/>
    <w:rsid w:val="00090F00"/>
    <w:rsid w:val="00091637"/>
    <w:rsid w:val="000921BE"/>
    <w:rsid w:val="000921EE"/>
    <w:rsid w:val="0009236D"/>
    <w:rsid w:val="00092383"/>
    <w:rsid w:val="0009240A"/>
    <w:rsid w:val="00092EF0"/>
    <w:rsid w:val="00093052"/>
    <w:rsid w:val="000933CB"/>
    <w:rsid w:val="000936CC"/>
    <w:rsid w:val="00093ABF"/>
    <w:rsid w:val="000946F2"/>
    <w:rsid w:val="00094A87"/>
    <w:rsid w:val="00094DE0"/>
    <w:rsid w:val="000954F7"/>
    <w:rsid w:val="0009552D"/>
    <w:rsid w:val="00095821"/>
    <w:rsid w:val="000959C6"/>
    <w:rsid w:val="00095ED0"/>
    <w:rsid w:val="00096265"/>
    <w:rsid w:val="00096CC8"/>
    <w:rsid w:val="00096F09"/>
    <w:rsid w:val="00097013"/>
    <w:rsid w:val="00097176"/>
    <w:rsid w:val="0009794B"/>
    <w:rsid w:val="000A0149"/>
    <w:rsid w:val="000A05F6"/>
    <w:rsid w:val="000A0E5B"/>
    <w:rsid w:val="000A0F03"/>
    <w:rsid w:val="000A11D1"/>
    <w:rsid w:val="000A13D3"/>
    <w:rsid w:val="000A2C61"/>
    <w:rsid w:val="000A2DF1"/>
    <w:rsid w:val="000A2F38"/>
    <w:rsid w:val="000A4115"/>
    <w:rsid w:val="000A4737"/>
    <w:rsid w:val="000A4D6B"/>
    <w:rsid w:val="000A4E8B"/>
    <w:rsid w:val="000A53A2"/>
    <w:rsid w:val="000A55A5"/>
    <w:rsid w:val="000A5D33"/>
    <w:rsid w:val="000A6343"/>
    <w:rsid w:val="000A7072"/>
    <w:rsid w:val="000A71A6"/>
    <w:rsid w:val="000A72CA"/>
    <w:rsid w:val="000A752E"/>
    <w:rsid w:val="000A772A"/>
    <w:rsid w:val="000A79E0"/>
    <w:rsid w:val="000A7BE3"/>
    <w:rsid w:val="000A7C3B"/>
    <w:rsid w:val="000B00D5"/>
    <w:rsid w:val="000B0947"/>
    <w:rsid w:val="000B11C5"/>
    <w:rsid w:val="000B188C"/>
    <w:rsid w:val="000B1A61"/>
    <w:rsid w:val="000B1A77"/>
    <w:rsid w:val="000B2315"/>
    <w:rsid w:val="000B24F2"/>
    <w:rsid w:val="000B25C1"/>
    <w:rsid w:val="000B329B"/>
    <w:rsid w:val="000B3A0B"/>
    <w:rsid w:val="000B3D68"/>
    <w:rsid w:val="000B406D"/>
    <w:rsid w:val="000B42B2"/>
    <w:rsid w:val="000B4426"/>
    <w:rsid w:val="000B47F9"/>
    <w:rsid w:val="000B5197"/>
    <w:rsid w:val="000B5456"/>
    <w:rsid w:val="000B57DC"/>
    <w:rsid w:val="000B58C5"/>
    <w:rsid w:val="000B5A7E"/>
    <w:rsid w:val="000B5B2A"/>
    <w:rsid w:val="000B5D80"/>
    <w:rsid w:val="000B5E8E"/>
    <w:rsid w:val="000B600C"/>
    <w:rsid w:val="000B616D"/>
    <w:rsid w:val="000B617E"/>
    <w:rsid w:val="000B62C4"/>
    <w:rsid w:val="000B7827"/>
    <w:rsid w:val="000C08BE"/>
    <w:rsid w:val="000C1696"/>
    <w:rsid w:val="000C20EA"/>
    <w:rsid w:val="000C22F5"/>
    <w:rsid w:val="000C2856"/>
    <w:rsid w:val="000C2A97"/>
    <w:rsid w:val="000C2C85"/>
    <w:rsid w:val="000C2CAD"/>
    <w:rsid w:val="000C37BF"/>
    <w:rsid w:val="000C39E1"/>
    <w:rsid w:val="000C3DCE"/>
    <w:rsid w:val="000C4052"/>
    <w:rsid w:val="000C4450"/>
    <w:rsid w:val="000C45DD"/>
    <w:rsid w:val="000C4A28"/>
    <w:rsid w:val="000C4A2A"/>
    <w:rsid w:val="000C4B33"/>
    <w:rsid w:val="000C55A7"/>
    <w:rsid w:val="000C5692"/>
    <w:rsid w:val="000C5864"/>
    <w:rsid w:val="000C5E38"/>
    <w:rsid w:val="000C6AAF"/>
    <w:rsid w:val="000C6F92"/>
    <w:rsid w:val="000C6FC7"/>
    <w:rsid w:val="000C756A"/>
    <w:rsid w:val="000C78B1"/>
    <w:rsid w:val="000C7911"/>
    <w:rsid w:val="000C7C67"/>
    <w:rsid w:val="000C7DD3"/>
    <w:rsid w:val="000C7EEA"/>
    <w:rsid w:val="000C7F3A"/>
    <w:rsid w:val="000D0148"/>
    <w:rsid w:val="000D069E"/>
    <w:rsid w:val="000D0EDD"/>
    <w:rsid w:val="000D0F5E"/>
    <w:rsid w:val="000D1CFD"/>
    <w:rsid w:val="000D2392"/>
    <w:rsid w:val="000D2A10"/>
    <w:rsid w:val="000D2B9F"/>
    <w:rsid w:val="000D2C5E"/>
    <w:rsid w:val="000D3206"/>
    <w:rsid w:val="000D3870"/>
    <w:rsid w:val="000D3FB4"/>
    <w:rsid w:val="000D417C"/>
    <w:rsid w:val="000D44D2"/>
    <w:rsid w:val="000D4F65"/>
    <w:rsid w:val="000D54A9"/>
    <w:rsid w:val="000D566F"/>
    <w:rsid w:val="000D5926"/>
    <w:rsid w:val="000D5E99"/>
    <w:rsid w:val="000D5F6C"/>
    <w:rsid w:val="000D5F6F"/>
    <w:rsid w:val="000D67C6"/>
    <w:rsid w:val="000D6808"/>
    <w:rsid w:val="000D68BE"/>
    <w:rsid w:val="000D6B4D"/>
    <w:rsid w:val="000D6DB6"/>
    <w:rsid w:val="000D73A8"/>
    <w:rsid w:val="000D7939"/>
    <w:rsid w:val="000D7C01"/>
    <w:rsid w:val="000D7D7C"/>
    <w:rsid w:val="000E02A6"/>
    <w:rsid w:val="000E03CB"/>
    <w:rsid w:val="000E03F6"/>
    <w:rsid w:val="000E08F9"/>
    <w:rsid w:val="000E15B0"/>
    <w:rsid w:val="000E1B53"/>
    <w:rsid w:val="000E330A"/>
    <w:rsid w:val="000E35DD"/>
    <w:rsid w:val="000E46C7"/>
    <w:rsid w:val="000E498B"/>
    <w:rsid w:val="000E59C9"/>
    <w:rsid w:val="000E5B65"/>
    <w:rsid w:val="000E5C0B"/>
    <w:rsid w:val="000E6015"/>
    <w:rsid w:val="000E61A0"/>
    <w:rsid w:val="000E640B"/>
    <w:rsid w:val="000E69FB"/>
    <w:rsid w:val="000E6B35"/>
    <w:rsid w:val="000E6ECB"/>
    <w:rsid w:val="000E71E0"/>
    <w:rsid w:val="000E737E"/>
    <w:rsid w:val="000E77B7"/>
    <w:rsid w:val="000F0001"/>
    <w:rsid w:val="000F038F"/>
    <w:rsid w:val="000F03E7"/>
    <w:rsid w:val="000F0E9B"/>
    <w:rsid w:val="000F1C77"/>
    <w:rsid w:val="000F1F6B"/>
    <w:rsid w:val="000F2E62"/>
    <w:rsid w:val="000F326F"/>
    <w:rsid w:val="000F3276"/>
    <w:rsid w:val="000F336C"/>
    <w:rsid w:val="000F3402"/>
    <w:rsid w:val="000F3711"/>
    <w:rsid w:val="000F3D60"/>
    <w:rsid w:val="000F516A"/>
    <w:rsid w:val="000F51CB"/>
    <w:rsid w:val="000F523A"/>
    <w:rsid w:val="000F52BF"/>
    <w:rsid w:val="000F5315"/>
    <w:rsid w:val="000F5E51"/>
    <w:rsid w:val="000F5F5B"/>
    <w:rsid w:val="000F6492"/>
    <w:rsid w:val="000F72E5"/>
    <w:rsid w:val="000F7540"/>
    <w:rsid w:val="000F7641"/>
    <w:rsid w:val="000F7D8C"/>
    <w:rsid w:val="000F7F82"/>
    <w:rsid w:val="00100238"/>
    <w:rsid w:val="0010099A"/>
    <w:rsid w:val="00100AA1"/>
    <w:rsid w:val="00101815"/>
    <w:rsid w:val="00101A9C"/>
    <w:rsid w:val="00101D50"/>
    <w:rsid w:val="0010214A"/>
    <w:rsid w:val="00102153"/>
    <w:rsid w:val="001024A3"/>
    <w:rsid w:val="00102DD5"/>
    <w:rsid w:val="001033B6"/>
    <w:rsid w:val="001038B2"/>
    <w:rsid w:val="0010498E"/>
    <w:rsid w:val="00104B46"/>
    <w:rsid w:val="00105A43"/>
    <w:rsid w:val="00105A6D"/>
    <w:rsid w:val="00106241"/>
    <w:rsid w:val="001063BB"/>
    <w:rsid w:val="00106DA1"/>
    <w:rsid w:val="0010704D"/>
    <w:rsid w:val="001104FD"/>
    <w:rsid w:val="001107E4"/>
    <w:rsid w:val="00110E5B"/>
    <w:rsid w:val="00110EE6"/>
    <w:rsid w:val="001113E8"/>
    <w:rsid w:val="00111522"/>
    <w:rsid w:val="00111893"/>
    <w:rsid w:val="0011239A"/>
    <w:rsid w:val="001123C9"/>
    <w:rsid w:val="001125AF"/>
    <w:rsid w:val="00112E2D"/>
    <w:rsid w:val="00112ECF"/>
    <w:rsid w:val="001131E3"/>
    <w:rsid w:val="00113212"/>
    <w:rsid w:val="0011386C"/>
    <w:rsid w:val="00113A1F"/>
    <w:rsid w:val="00113A8A"/>
    <w:rsid w:val="0011456A"/>
    <w:rsid w:val="001145F0"/>
    <w:rsid w:val="0011583B"/>
    <w:rsid w:val="00115AC8"/>
    <w:rsid w:val="00115BBE"/>
    <w:rsid w:val="00115D65"/>
    <w:rsid w:val="00115F58"/>
    <w:rsid w:val="00115F5E"/>
    <w:rsid w:val="00116A69"/>
    <w:rsid w:val="001170C3"/>
    <w:rsid w:val="001172F9"/>
    <w:rsid w:val="0011790C"/>
    <w:rsid w:val="00117ED2"/>
    <w:rsid w:val="00120336"/>
    <w:rsid w:val="00120E17"/>
    <w:rsid w:val="001219D4"/>
    <w:rsid w:val="00121FD9"/>
    <w:rsid w:val="00122122"/>
    <w:rsid w:val="00122BBF"/>
    <w:rsid w:val="00122DD4"/>
    <w:rsid w:val="00123A26"/>
    <w:rsid w:val="00123BF7"/>
    <w:rsid w:val="00123D8F"/>
    <w:rsid w:val="00123E0A"/>
    <w:rsid w:val="00124595"/>
    <w:rsid w:val="0012467B"/>
    <w:rsid w:val="00124856"/>
    <w:rsid w:val="0012515F"/>
    <w:rsid w:val="0012543D"/>
    <w:rsid w:val="00125660"/>
    <w:rsid w:val="00125D23"/>
    <w:rsid w:val="00126125"/>
    <w:rsid w:val="00126480"/>
    <w:rsid w:val="001267AC"/>
    <w:rsid w:val="00126905"/>
    <w:rsid w:val="001269A2"/>
    <w:rsid w:val="00126C98"/>
    <w:rsid w:val="00126D8F"/>
    <w:rsid w:val="00126F75"/>
    <w:rsid w:val="00127417"/>
    <w:rsid w:val="00127909"/>
    <w:rsid w:val="00127CA1"/>
    <w:rsid w:val="00130176"/>
    <w:rsid w:val="001303C7"/>
    <w:rsid w:val="00130768"/>
    <w:rsid w:val="00130903"/>
    <w:rsid w:val="001309DF"/>
    <w:rsid w:val="00130F3D"/>
    <w:rsid w:val="00131980"/>
    <w:rsid w:val="00131ADD"/>
    <w:rsid w:val="00131EFE"/>
    <w:rsid w:val="00132088"/>
    <w:rsid w:val="0013260E"/>
    <w:rsid w:val="00132F69"/>
    <w:rsid w:val="001331D4"/>
    <w:rsid w:val="00133B34"/>
    <w:rsid w:val="00133D55"/>
    <w:rsid w:val="00133F58"/>
    <w:rsid w:val="0013401E"/>
    <w:rsid w:val="00134723"/>
    <w:rsid w:val="00134B9E"/>
    <w:rsid w:val="00134D07"/>
    <w:rsid w:val="001350C0"/>
    <w:rsid w:val="001352E8"/>
    <w:rsid w:val="0013537C"/>
    <w:rsid w:val="001355D1"/>
    <w:rsid w:val="00135715"/>
    <w:rsid w:val="00136733"/>
    <w:rsid w:val="001369AA"/>
    <w:rsid w:val="00136E6D"/>
    <w:rsid w:val="0013709D"/>
    <w:rsid w:val="0013728E"/>
    <w:rsid w:val="00137A47"/>
    <w:rsid w:val="00137DA1"/>
    <w:rsid w:val="00137E1A"/>
    <w:rsid w:val="001400F4"/>
    <w:rsid w:val="001406CA"/>
    <w:rsid w:val="001409DC"/>
    <w:rsid w:val="0014161D"/>
    <w:rsid w:val="001417EA"/>
    <w:rsid w:val="00141AC6"/>
    <w:rsid w:val="00141FD5"/>
    <w:rsid w:val="0014263F"/>
    <w:rsid w:val="001436CA"/>
    <w:rsid w:val="00144855"/>
    <w:rsid w:val="001449B2"/>
    <w:rsid w:val="00144A23"/>
    <w:rsid w:val="00144E39"/>
    <w:rsid w:val="00145243"/>
    <w:rsid w:val="00145EFA"/>
    <w:rsid w:val="001466CB"/>
    <w:rsid w:val="00146CD8"/>
    <w:rsid w:val="00146DB6"/>
    <w:rsid w:val="00147171"/>
    <w:rsid w:val="00147568"/>
    <w:rsid w:val="001475FD"/>
    <w:rsid w:val="00147B28"/>
    <w:rsid w:val="00147E29"/>
    <w:rsid w:val="00151263"/>
    <w:rsid w:val="00151506"/>
    <w:rsid w:val="0015160E"/>
    <w:rsid w:val="00151BBF"/>
    <w:rsid w:val="00152335"/>
    <w:rsid w:val="00152722"/>
    <w:rsid w:val="00152840"/>
    <w:rsid w:val="00152CDC"/>
    <w:rsid w:val="00153008"/>
    <w:rsid w:val="00153028"/>
    <w:rsid w:val="001535E5"/>
    <w:rsid w:val="00153AC0"/>
    <w:rsid w:val="00153B7A"/>
    <w:rsid w:val="00154347"/>
    <w:rsid w:val="00154849"/>
    <w:rsid w:val="00154E8E"/>
    <w:rsid w:val="00155068"/>
    <w:rsid w:val="0015517F"/>
    <w:rsid w:val="00155703"/>
    <w:rsid w:val="00155960"/>
    <w:rsid w:val="00155D3F"/>
    <w:rsid w:val="00156502"/>
    <w:rsid w:val="00156763"/>
    <w:rsid w:val="001569E3"/>
    <w:rsid w:val="00157047"/>
    <w:rsid w:val="0015710F"/>
    <w:rsid w:val="0015753C"/>
    <w:rsid w:val="00157AD7"/>
    <w:rsid w:val="00160084"/>
    <w:rsid w:val="00160408"/>
    <w:rsid w:val="00160465"/>
    <w:rsid w:val="0016058F"/>
    <w:rsid w:val="001605A9"/>
    <w:rsid w:val="001605C1"/>
    <w:rsid w:val="0016067D"/>
    <w:rsid w:val="001606ED"/>
    <w:rsid w:val="00160EE6"/>
    <w:rsid w:val="00161143"/>
    <w:rsid w:val="0016126F"/>
    <w:rsid w:val="0016134E"/>
    <w:rsid w:val="00161D6C"/>
    <w:rsid w:val="00161D88"/>
    <w:rsid w:val="00162212"/>
    <w:rsid w:val="001623E0"/>
    <w:rsid w:val="00162C22"/>
    <w:rsid w:val="00162DC4"/>
    <w:rsid w:val="00162E23"/>
    <w:rsid w:val="00163269"/>
    <w:rsid w:val="00163A8D"/>
    <w:rsid w:val="001648EE"/>
    <w:rsid w:val="00164A34"/>
    <w:rsid w:val="00164CC2"/>
    <w:rsid w:val="00165259"/>
    <w:rsid w:val="0016528B"/>
    <w:rsid w:val="0016530D"/>
    <w:rsid w:val="00165466"/>
    <w:rsid w:val="001655DC"/>
    <w:rsid w:val="0016563A"/>
    <w:rsid w:val="00165EA7"/>
    <w:rsid w:val="00165ECD"/>
    <w:rsid w:val="00166154"/>
    <w:rsid w:val="001662AD"/>
    <w:rsid w:val="0016632C"/>
    <w:rsid w:val="00166E1F"/>
    <w:rsid w:val="001676B0"/>
    <w:rsid w:val="001678C7"/>
    <w:rsid w:val="0017020F"/>
    <w:rsid w:val="0017028E"/>
    <w:rsid w:val="00170688"/>
    <w:rsid w:val="001706DF"/>
    <w:rsid w:val="0017112D"/>
    <w:rsid w:val="00171472"/>
    <w:rsid w:val="00171C3E"/>
    <w:rsid w:val="00172702"/>
    <w:rsid w:val="0017295C"/>
    <w:rsid w:val="00172A98"/>
    <w:rsid w:val="00172B11"/>
    <w:rsid w:val="00172B6A"/>
    <w:rsid w:val="00172BA5"/>
    <w:rsid w:val="001732CF"/>
    <w:rsid w:val="00173B5B"/>
    <w:rsid w:val="00173B77"/>
    <w:rsid w:val="00173FEC"/>
    <w:rsid w:val="0017427D"/>
    <w:rsid w:val="00174AE5"/>
    <w:rsid w:val="00175541"/>
    <w:rsid w:val="0017590E"/>
    <w:rsid w:val="00176296"/>
    <w:rsid w:val="001765EA"/>
    <w:rsid w:val="00177196"/>
    <w:rsid w:val="0017762D"/>
    <w:rsid w:val="00177793"/>
    <w:rsid w:val="00177C16"/>
    <w:rsid w:val="00177F72"/>
    <w:rsid w:val="00177FEA"/>
    <w:rsid w:val="00180199"/>
    <w:rsid w:val="0018027C"/>
    <w:rsid w:val="00180281"/>
    <w:rsid w:val="00180951"/>
    <w:rsid w:val="001812CF"/>
    <w:rsid w:val="001813F5"/>
    <w:rsid w:val="001818B8"/>
    <w:rsid w:val="00181BC6"/>
    <w:rsid w:val="00181EBA"/>
    <w:rsid w:val="001821BA"/>
    <w:rsid w:val="00182204"/>
    <w:rsid w:val="00182F2E"/>
    <w:rsid w:val="00183453"/>
    <w:rsid w:val="001844C8"/>
    <w:rsid w:val="001850A4"/>
    <w:rsid w:val="001856BF"/>
    <w:rsid w:val="00185DC9"/>
    <w:rsid w:val="00185E4A"/>
    <w:rsid w:val="0018613F"/>
    <w:rsid w:val="00186538"/>
    <w:rsid w:val="001869F7"/>
    <w:rsid w:val="00186B3C"/>
    <w:rsid w:val="00187048"/>
    <w:rsid w:val="00187363"/>
    <w:rsid w:val="00187419"/>
    <w:rsid w:val="0018752F"/>
    <w:rsid w:val="0018758F"/>
    <w:rsid w:val="00187730"/>
    <w:rsid w:val="0018782B"/>
    <w:rsid w:val="001878B7"/>
    <w:rsid w:val="00190711"/>
    <w:rsid w:val="00190FB7"/>
    <w:rsid w:val="00191E82"/>
    <w:rsid w:val="00192337"/>
    <w:rsid w:val="001929BD"/>
    <w:rsid w:val="00192D8F"/>
    <w:rsid w:val="00192F20"/>
    <w:rsid w:val="00193736"/>
    <w:rsid w:val="00193B5C"/>
    <w:rsid w:val="00193FD2"/>
    <w:rsid w:val="0019484F"/>
    <w:rsid w:val="00194A12"/>
    <w:rsid w:val="00194C27"/>
    <w:rsid w:val="00194FC8"/>
    <w:rsid w:val="00195602"/>
    <w:rsid w:val="00196043"/>
    <w:rsid w:val="00196289"/>
    <w:rsid w:val="00196311"/>
    <w:rsid w:val="001963AB"/>
    <w:rsid w:val="00196773"/>
    <w:rsid w:val="00196C3A"/>
    <w:rsid w:val="00197632"/>
    <w:rsid w:val="001979AE"/>
    <w:rsid w:val="001979CF"/>
    <w:rsid w:val="00197CB0"/>
    <w:rsid w:val="00197CDE"/>
    <w:rsid w:val="00197E40"/>
    <w:rsid w:val="00197FAD"/>
    <w:rsid w:val="001A077D"/>
    <w:rsid w:val="001A1319"/>
    <w:rsid w:val="001A1520"/>
    <w:rsid w:val="001A1A87"/>
    <w:rsid w:val="001A1EEE"/>
    <w:rsid w:val="001A1FBE"/>
    <w:rsid w:val="001A24E5"/>
    <w:rsid w:val="001A3556"/>
    <w:rsid w:val="001A3635"/>
    <w:rsid w:val="001A38DD"/>
    <w:rsid w:val="001A4308"/>
    <w:rsid w:val="001A436A"/>
    <w:rsid w:val="001A457E"/>
    <w:rsid w:val="001A5069"/>
    <w:rsid w:val="001A555D"/>
    <w:rsid w:val="001A5CD5"/>
    <w:rsid w:val="001A6013"/>
    <w:rsid w:val="001A74F6"/>
    <w:rsid w:val="001A7AE3"/>
    <w:rsid w:val="001B0152"/>
    <w:rsid w:val="001B05E5"/>
    <w:rsid w:val="001B08CE"/>
    <w:rsid w:val="001B0C20"/>
    <w:rsid w:val="001B0F8B"/>
    <w:rsid w:val="001B1300"/>
    <w:rsid w:val="001B1885"/>
    <w:rsid w:val="001B19BF"/>
    <w:rsid w:val="001B1BCE"/>
    <w:rsid w:val="001B1E34"/>
    <w:rsid w:val="001B25D3"/>
    <w:rsid w:val="001B2BCE"/>
    <w:rsid w:val="001B2F7D"/>
    <w:rsid w:val="001B357A"/>
    <w:rsid w:val="001B39EB"/>
    <w:rsid w:val="001B3AA7"/>
    <w:rsid w:val="001B3AEE"/>
    <w:rsid w:val="001B3D9A"/>
    <w:rsid w:val="001B3F25"/>
    <w:rsid w:val="001B3FCC"/>
    <w:rsid w:val="001B49CC"/>
    <w:rsid w:val="001B54C9"/>
    <w:rsid w:val="001B558E"/>
    <w:rsid w:val="001B5790"/>
    <w:rsid w:val="001B6D7D"/>
    <w:rsid w:val="001B75D8"/>
    <w:rsid w:val="001B7B8B"/>
    <w:rsid w:val="001C0236"/>
    <w:rsid w:val="001C041F"/>
    <w:rsid w:val="001C0C98"/>
    <w:rsid w:val="001C1A6C"/>
    <w:rsid w:val="001C1DBE"/>
    <w:rsid w:val="001C1ED4"/>
    <w:rsid w:val="001C2035"/>
    <w:rsid w:val="001C2904"/>
    <w:rsid w:val="001C297D"/>
    <w:rsid w:val="001C30F0"/>
    <w:rsid w:val="001C31FF"/>
    <w:rsid w:val="001C43CD"/>
    <w:rsid w:val="001C4842"/>
    <w:rsid w:val="001C4BD6"/>
    <w:rsid w:val="001C5356"/>
    <w:rsid w:val="001C5897"/>
    <w:rsid w:val="001C61BA"/>
    <w:rsid w:val="001C61DB"/>
    <w:rsid w:val="001C64C1"/>
    <w:rsid w:val="001C67D4"/>
    <w:rsid w:val="001C74A1"/>
    <w:rsid w:val="001C7652"/>
    <w:rsid w:val="001C795E"/>
    <w:rsid w:val="001C7B07"/>
    <w:rsid w:val="001C7CE8"/>
    <w:rsid w:val="001C7E10"/>
    <w:rsid w:val="001C7F79"/>
    <w:rsid w:val="001D0017"/>
    <w:rsid w:val="001D018A"/>
    <w:rsid w:val="001D05CB"/>
    <w:rsid w:val="001D1343"/>
    <w:rsid w:val="001D14EF"/>
    <w:rsid w:val="001D22EA"/>
    <w:rsid w:val="001D235B"/>
    <w:rsid w:val="001D23E4"/>
    <w:rsid w:val="001D26D3"/>
    <w:rsid w:val="001D27EB"/>
    <w:rsid w:val="001D2CED"/>
    <w:rsid w:val="001D2DDC"/>
    <w:rsid w:val="001D31CE"/>
    <w:rsid w:val="001D330D"/>
    <w:rsid w:val="001D351D"/>
    <w:rsid w:val="001D3857"/>
    <w:rsid w:val="001D38C9"/>
    <w:rsid w:val="001D38EC"/>
    <w:rsid w:val="001D3C64"/>
    <w:rsid w:val="001D44F2"/>
    <w:rsid w:val="001D47B9"/>
    <w:rsid w:val="001D47F0"/>
    <w:rsid w:val="001D4811"/>
    <w:rsid w:val="001D4D47"/>
    <w:rsid w:val="001D53B1"/>
    <w:rsid w:val="001D5B0A"/>
    <w:rsid w:val="001D6A00"/>
    <w:rsid w:val="001D730E"/>
    <w:rsid w:val="001D788E"/>
    <w:rsid w:val="001D7A1A"/>
    <w:rsid w:val="001E04DE"/>
    <w:rsid w:val="001E0706"/>
    <w:rsid w:val="001E079A"/>
    <w:rsid w:val="001E13B4"/>
    <w:rsid w:val="001E19F3"/>
    <w:rsid w:val="001E1D70"/>
    <w:rsid w:val="001E2110"/>
    <w:rsid w:val="001E28FE"/>
    <w:rsid w:val="001E2AD4"/>
    <w:rsid w:val="001E2BC4"/>
    <w:rsid w:val="001E37D1"/>
    <w:rsid w:val="001E3D15"/>
    <w:rsid w:val="001E3DDA"/>
    <w:rsid w:val="001E3E0B"/>
    <w:rsid w:val="001E45A6"/>
    <w:rsid w:val="001E4D6C"/>
    <w:rsid w:val="001E5440"/>
    <w:rsid w:val="001E703D"/>
    <w:rsid w:val="001E74EC"/>
    <w:rsid w:val="001E7552"/>
    <w:rsid w:val="001E784C"/>
    <w:rsid w:val="001E78DD"/>
    <w:rsid w:val="001E7E33"/>
    <w:rsid w:val="001E7F1E"/>
    <w:rsid w:val="001F10EC"/>
    <w:rsid w:val="001F15FD"/>
    <w:rsid w:val="001F1C84"/>
    <w:rsid w:val="001F2D58"/>
    <w:rsid w:val="001F36E6"/>
    <w:rsid w:val="001F434F"/>
    <w:rsid w:val="001F46EB"/>
    <w:rsid w:val="001F47CB"/>
    <w:rsid w:val="001F4A1F"/>
    <w:rsid w:val="001F508E"/>
    <w:rsid w:val="001F53A0"/>
    <w:rsid w:val="001F60DA"/>
    <w:rsid w:val="001F6439"/>
    <w:rsid w:val="001F7272"/>
    <w:rsid w:val="001F73C7"/>
    <w:rsid w:val="001F7483"/>
    <w:rsid w:val="001F7497"/>
    <w:rsid w:val="001F78B9"/>
    <w:rsid w:val="001F7D6E"/>
    <w:rsid w:val="002011E3"/>
    <w:rsid w:val="0020125B"/>
    <w:rsid w:val="00201A12"/>
    <w:rsid w:val="00201D00"/>
    <w:rsid w:val="00201D5A"/>
    <w:rsid w:val="0020251D"/>
    <w:rsid w:val="00202B88"/>
    <w:rsid w:val="00203606"/>
    <w:rsid w:val="0020360C"/>
    <w:rsid w:val="00203880"/>
    <w:rsid w:val="0020476D"/>
    <w:rsid w:val="00204863"/>
    <w:rsid w:val="00205519"/>
    <w:rsid w:val="00205A0A"/>
    <w:rsid w:val="00205D14"/>
    <w:rsid w:val="00205E3A"/>
    <w:rsid w:val="00206045"/>
    <w:rsid w:val="00206AFD"/>
    <w:rsid w:val="00206C00"/>
    <w:rsid w:val="00206D6B"/>
    <w:rsid w:val="00206E2C"/>
    <w:rsid w:val="002076D7"/>
    <w:rsid w:val="00207778"/>
    <w:rsid w:val="00207AF5"/>
    <w:rsid w:val="00207B8C"/>
    <w:rsid w:val="00207DF9"/>
    <w:rsid w:val="002101FE"/>
    <w:rsid w:val="0021026C"/>
    <w:rsid w:val="002103B5"/>
    <w:rsid w:val="00211245"/>
    <w:rsid w:val="00211286"/>
    <w:rsid w:val="002112D7"/>
    <w:rsid w:val="0021142D"/>
    <w:rsid w:val="002115D3"/>
    <w:rsid w:val="00211814"/>
    <w:rsid w:val="00211EAC"/>
    <w:rsid w:val="002125D1"/>
    <w:rsid w:val="00213480"/>
    <w:rsid w:val="00213849"/>
    <w:rsid w:val="00213BAE"/>
    <w:rsid w:val="002143DD"/>
    <w:rsid w:val="002145B5"/>
    <w:rsid w:val="002145D8"/>
    <w:rsid w:val="00215499"/>
    <w:rsid w:val="00215AA5"/>
    <w:rsid w:val="00215F6C"/>
    <w:rsid w:val="0021619B"/>
    <w:rsid w:val="002168BE"/>
    <w:rsid w:val="00216CDE"/>
    <w:rsid w:val="00216DDB"/>
    <w:rsid w:val="0021778D"/>
    <w:rsid w:val="00217A4D"/>
    <w:rsid w:val="0022071B"/>
    <w:rsid w:val="002208CF"/>
    <w:rsid w:val="00220945"/>
    <w:rsid w:val="002209E3"/>
    <w:rsid w:val="00220A7E"/>
    <w:rsid w:val="00220EEE"/>
    <w:rsid w:val="002217FB"/>
    <w:rsid w:val="00221848"/>
    <w:rsid w:val="00221874"/>
    <w:rsid w:val="00221AAC"/>
    <w:rsid w:val="00221AC5"/>
    <w:rsid w:val="00221FA3"/>
    <w:rsid w:val="002220B4"/>
    <w:rsid w:val="002222B4"/>
    <w:rsid w:val="00222692"/>
    <w:rsid w:val="002227DD"/>
    <w:rsid w:val="00222BA8"/>
    <w:rsid w:val="00223720"/>
    <w:rsid w:val="00223815"/>
    <w:rsid w:val="00223CF0"/>
    <w:rsid w:val="00223D07"/>
    <w:rsid w:val="00224499"/>
    <w:rsid w:val="002248F4"/>
    <w:rsid w:val="00225038"/>
    <w:rsid w:val="0022565D"/>
    <w:rsid w:val="00225ADA"/>
    <w:rsid w:val="00225C3C"/>
    <w:rsid w:val="00226A47"/>
    <w:rsid w:val="00226E7F"/>
    <w:rsid w:val="00227445"/>
    <w:rsid w:val="0022750D"/>
    <w:rsid w:val="00227718"/>
    <w:rsid w:val="00227B9A"/>
    <w:rsid w:val="00227DEF"/>
    <w:rsid w:val="00230159"/>
    <w:rsid w:val="0023063B"/>
    <w:rsid w:val="002306D8"/>
    <w:rsid w:val="00230B21"/>
    <w:rsid w:val="00230C2E"/>
    <w:rsid w:val="002313CC"/>
    <w:rsid w:val="002319CF"/>
    <w:rsid w:val="00231EF0"/>
    <w:rsid w:val="00233EE5"/>
    <w:rsid w:val="00233EFA"/>
    <w:rsid w:val="00233FE6"/>
    <w:rsid w:val="00234571"/>
    <w:rsid w:val="002346F5"/>
    <w:rsid w:val="00234BF7"/>
    <w:rsid w:val="00235AC1"/>
    <w:rsid w:val="00235F48"/>
    <w:rsid w:val="0023679D"/>
    <w:rsid w:val="002368BE"/>
    <w:rsid w:val="00236950"/>
    <w:rsid w:val="00236DF3"/>
    <w:rsid w:val="00237337"/>
    <w:rsid w:val="002379E7"/>
    <w:rsid w:val="00240CAF"/>
    <w:rsid w:val="002419F8"/>
    <w:rsid w:val="002421E7"/>
    <w:rsid w:val="00242296"/>
    <w:rsid w:val="002424B8"/>
    <w:rsid w:val="00242A34"/>
    <w:rsid w:val="00242B0F"/>
    <w:rsid w:val="00242D29"/>
    <w:rsid w:val="00243067"/>
    <w:rsid w:val="0024385A"/>
    <w:rsid w:val="00243A47"/>
    <w:rsid w:val="00243A5B"/>
    <w:rsid w:val="00243C34"/>
    <w:rsid w:val="00243CDE"/>
    <w:rsid w:val="002445BC"/>
    <w:rsid w:val="002446C4"/>
    <w:rsid w:val="00244F86"/>
    <w:rsid w:val="00244FFA"/>
    <w:rsid w:val="00245042"/>
    <w:rsid w:val="002457D2"/>
    <w:rsid w:val="002458C3"/>
    <w:rsid w:val="002459AA"/>
    <w:rsid w:val="00246558"/>
    <w:rsid w:val="002465EC"/>
    <w:rsid w:val="002467E7"/>
    <w:rsid w:val="00246B4F"/>
    <w:rsid w:val="00246ED0"/>
    <w:rsid w:val="002472E3"/>
    <w:rsid w:val="002474C4"/>
    <w:rsid w:val="00247AF2"/>
    <w:rsid w:val="0025051C"/>
    <w:rsid w:val="002505F1"/>
    <w:rsid w:val="002505FE"/>
    <w:rsid w:val="00250718"/>
    <w:rsid w:val="00250D20"/>
    <w:rsid w:val="002510D2"/>
    <w:rsid w:val="002511D2"/>
    <w:rsid w:val="00251419"/>
    <w:rsid w:val="00251590"/>
    <w:rsid w:val="00252013"/>
    <w:rsid w:val="00252A0C"/>
    <w:rsid w:val="00253903"/>
    <w:rsid w:val="00254A3F"/>
    <w:rsid w:val="002552E5"/>
    <w:rsid w:val="00255A9B"/>
    <w:rsid w:val="00255BF5"/>
    <w:rsid w:val="00256658"/>
    <w:rsid w:val="00256EBF"/>
    <w:rsid w:val="002570BC"/>
    <w:rsid w:val="0026009C"/>
    <w:rsid w:val="0026094F"/>
    <w:rsid w:val="00260C76"/>
    <w:rsid w:val="002611AD"/>
    <w:rsid w:val="002615DF"/>
    <w:rsid w:val="002616D0"/>
    <w:rsid w:val="00261846"/>
    <w:rsid w:val="00261A5A"/>
    <w:rsid w:val="00261BF2"/>
    <w:rsid w:val="00261C77"/>
    <w:rsid w:val="00262BA3"/>
    <w:rsid w:val="00262DFA"/>
    <w:rsid w:val="00264733"/>
    <w:rsid w:val="00264F8E"/>
    <w:rsid w:val="00265724"/>
    <w:rsid w:val="0026599A"/>
    <w:rsid w:val="00265ADF"/>
    <w:rsid w:val="00265D48"/>
    <w:rsid w:val="00265FF5"/>
    <w:rsid w:val="002660B8"/>
    <w:rsid w:val="00266618"/>
    <w:rsid w:val="002673E7"/>
    <w:rsid w:val="00267C54"/>
    <w:rsid w:val="00267D3A"/>
    <w:rsid w:val="00267E9E"/>
    <w:rsid w:val="002707A7"/>
    <w:rsid w:val="00270DDE"/>
    <w:rsid w:val="002712E9"/>
    <w:rsid w:val="0027166A"/>
    <w:rsid w:val="002718AD"/>
    <w:rsid w:val="00272852"/>
    <w:rsid w:val="002729CB"/>
    <w:rsid w:val="00272C62"/>
    <w:rsid w:val="0027366A"/>
    <w:rsid w:val="00273B70"/>
    <w:rsid w:val="00273C4B"/>
    <w:rsid w:val="00274161"/>
    <w:rsid w:val="0027496C"/>
    <w:rsid w:val="00275326"/>
    <w:rsid w:val="00275B16"/>
    <w:rsid w:val="00275B47"/>
    <w:rsid w:val="00276165"/>
    <w:rsid w:val="00276512"/>
    <w:rsid w:val="002766B5"/>
    <w:rsid w:val="002767DE"/>
    <w:rsid w:val="0027745B"/>
    <w:rsid w:val="00277CB3"/>
    <w:rsid w:val="00277F05"/>
    <w:rsid w:val="002802B1"/>
    <w:rsid w:val="002802DF"/>
    <w:rsid w:val="00280C13"/>
    <w:rsid w:val="00280EBB"/>
    <w:rsid w:val="00280FEC"/>
    <w:rsid w:val="002810AB"/>
    <w:rsid w:val="00281A18"/>
    <w:rsid w:val="00281C49"/>
    <w:rsid w:val="00281C57"/>
    <w:rsid w:val="0028277A"/>
    <w:rsid w:val="00282AB1"/>
    <w:rsid w:val="00282B57"/>
    <w:rsid w:val="00283B9F"/>
    <w:rsid w:val="00283CA5"/>
    <w:rsid w:val="00284050"/>
    <w:rsid w:val="002840C1"/>
    <w:rsid w:val="002843B8"/>
    <w:rsid w:val="002847C9"/>
    <w:rsid w:val="002856F7"/>
    <w:rsid w:val="00285B9A"/>
    <w:rsid w:val="00286014"/>
    <w:rsid w:val="0028629A"/>
    <w:rsid w:val="00286460"/>
    <w:rsid w:val="00286D6A"/>
    <w:rsid w:val="00286DF0"/>
    <w:rsid w:val="00286E37"/>
    <w:rsid w:val="00287153"/>
    <w:rsid w:val="002872FA"/>
    <w:rsid w:val="00287421"/>
    <w:rsid w:val="00287477"/>
    <w:rsid w:val="002874BB"/>
    <w:rsid w:val="002879E0"/>
    <w:rsid w:val="00287F5F"/>
    <w:rsid w:val="002900FA"/>
    <w:rsid w:val="0029081C"/>
    <w:rsid w:val="002909D1"/>
    <w:rsid w:val="00290A76"/>
    <w:rsid w:val="00290B3B"/>
    <w:rsid w:val="00290F3D"/>
    <w:rsid w:val="00291AE1"/>
    <w:rsid w:val="00291EE8"/>
    <w:rsid w:val="002926D5"/>
    <w:rsid w:val="00292A70"/>
    <w:rsid w:val="002931B3"/>
    <w:rsid w:val="00293CB8"/>
    <w:rsid w:val="002941A1"/>
    <w:rsid w:val="00294369"/>
    <w:rsid w:val="00294C71"/>
    <w:rsid w:val="0029504D"/>
    <w:rsid w:val="0029513A"/>
    <w:rsid w:val="0029565D"/>
    <w:rsid w:val="00296936"/>
    <w:rsid w:val="00296CC1"/>
    <w:rsid w:val="0029705D"/>
    <w:rsid w:val="002977B8"/>
    <w:rsid w:val="00297AC7"/>
    <w:rsid w:val="00297D81"/>
    <w:rsid w:val="00297E69"/>
    <w:rsid w:val="00297FA6"/>
    <w:rsid w:val="002A01D2"/>
    <w:rsid w:val="002A089A"/>
    <w:rsid w:val="002A0927"/>
    <w:rsid w:val="002A0F52"/>
    <w:rsid w:val="002A14CB"/>
    <w:rsid w:val="002A156C"/>
    <w:rsid w:val="002A1614"/>
    <w:rsid w:val="002A18D5"/>
    <w:rsid w:val="002A259D"/>
    <w:rsid w:val="002A2AC9"/>
    <w:rsid w:val="002A3996"/>
    <w:rsid w:val="002A3BF3"/>
    <w:rsid w:val="002A4126"/>
    <w:rsid w:val="002A4C2C"/>
    <w:rsid w:val="002A4DEA"/>
    <w:rsid w:val="002A5B9D"/>
    <w:rsid w:val="002A5D89"/>
    <w:rsid w:val="002A6721"/>
    <w:rsid w:val="002A6920"/>
    <w:rsid w:val="002B008B"/>
    <w:rsid w:val="002B02CB"/>
    <w:rsid w:val="002B0396"/>
    <w:rsid w:val="002B0EDF"/>
    <w:rsid w:val="002B0F08"/>
    <w:rsid w:val="002B1438"/>
    <w:rsid w:val="002B165C"/>
    <w:rsid w:val="002B2494"/>
    <w:rsid w:val="002B269C"/>
    <w:rsid w:val="002B2C5D"/>
    <w:rsid w:val="002B2CCC"/>
    <w:rsid w:val="002B2D9C"/>
    <w:rsid w:val="002B2E1B"/>
    <w:rsid w:val="002B3071"/>
    <w:rsid w:val="002B3556"/>
    <w:rsid w:val="002B360B"/>
    <w:rsid w:val="002B3A35"/>
    <w:rsid w:val="002B3F04"/>
    <w:rsid w:val="002B4125"/>
    <w:rsid w:val="002B43EB"/>
    <w:rsid w:val="002B4541"/>
    <w:rsid w:val="002B47F5"/>
    <w:rsid w:val="002B4A18"/>
    <w:rsid w:val="002B5170"/>
    <w:rsid w:val="002B56C5"/>
    <w:rsid w:val="002B5FF2"/>
    <w:rsid w:val="002B60B6"/>
    <w:rsid w:val="002B624F"/>
    <w:rsid w:val="002B644B"/>
    <w:rsid w:val="002B6500"/>
    <w:rsid w:val="002B716B"/>
    <w:rsid w:val="002B7669"/>
    <w:rsid w:val="002B78C6"/>
    <w:rsid w:val="002C0C83"/>
    <w:rsid w:val="002C0DE0"/>
    <w:rsid w:val="002C177B"/>
    <w:rsid w:val="002C1884"/>
    <w:rsid w:val="002C1916"/>
    <w:rsid w:val="002C1E2E"/>
    <w:rsid w:val="002C2064"/>
    <w:rsid w:val="002C2432"/>
    <w:rsid w:val="002C28C3"/>
    <w:rsid w:val="002C2AF2"/>
    <w:rsid w:val="002C35AF"/>
    <w:rsid w:val="002C3915"/>
    <w:rsid w:val="002C40F6"/>
    <w:rsid w:val="002C44CC"/>
    <w:rsid w:val="002C4BAC"/>
    <w:rsid w:val="002C4FA6"/>
    <w:rsid w:val="002C50C6"/>
    <w:rsid w:val="002C5779"/>
    <w:rsid w:val="002C59B5"/>
    <w:rsid w:val="002C6CBC"/>
    <w:rsid w:val="002C6E31"/>
    <w:rsid w:val="002C7079"/>
    <w:rsid w:val="002C7158"/>
    <w:rsid w:val="002C7D8B"/>
    <w:rsid w:val="002D085A"/>
    <w:rsid w:val="002D0B36"/>
    <w:rsid w:val="002D1AEB"/>
    <w:rsid w:val="002D1DFD"/>
    <w:rsid w:val="002D21E8"/>
    <w:rsid w:val="002D350F"/>
    <w:rsid w:val="002D3790"/>
    <w:rsid w:val="002D38D0"/>
    <w:rsid w:val="002D3AE9"/>
    <w:rsid w:val="002D3BF6"/>
    <w:rsid w:val="002D3EA3"/>
    <w:rsid w:val="002D3F4B"/>
    <w:rsid w:val="002D4077"/>
    <w:rsid w:val="002D409F"/>
    <w:rsid w:val="002D44A5"/>
    <w:rsid w:val="002D46A3"/>
    <w:rsid w:val="002D4D87"/>
    <w:rsid w:val="002D62B0"/>
    <w:rsid w:val="002D6808"/>
    <w:rsid w:val="002D78A6"/>
    <w:rsid w:val="002D7A42"/>
    <w:rsid w:val="002D7DCB"/>
    <w:rsid w:val="002E0153"/>
    <w:rsid w:val="002E040C"/>
    <w:rsid w:val="002E0450"/>
    <w:rsid w:val="002E081B"/>
    <w:rsid w:val="002E0C6A"/>
    <w:rsid w:val="002E19A0"/>
    <w:rsid w:val="002E1A27"/>
    <w:rsid w:val="002E1C92"/>
    <w:rsid w:val="002E2485"/>
    <w:rsid w:val="002E280E"/>
    <w:rsid w:val="002E2929"/>
    <w:rsid w:val="002E3260"/>
    <w:rsid w:val="002E3E88"/>
    <w:rsid w:val="002E4606"/>
    <w:rsid w:val="002E4CC9"/>
    <w:rsid w:val="002E4F6C"/>
    <w:rsid w:val="002E528B"/>
    <w:rsid w:val="002E550F"/>
    <w:rsid w:val="002E55B0"/>
    <w:rsid w:val="002E5FD6"/>
    <w:rsid w:val="002E681B"/>
    <w:rsid w:val="002E74BF"/>
    <w:rsid w:val="002E7BF9"/>
    <w:rsid w:val="002E7FFC"/>
    <w:rsid w:val="002F0287"/>
    <w:rsid w:val="002F02F3"/>
    <w:rsid w:val="002F04F7"/>
    <w:rsid w:val="002F07E7"/>
    <w:rsid w:val="002F0890"/>
    <w:rsid w:val="002F0A3F"/>
    <w:rsid w:val="002F11A6"/>
    <w:rsid w:val="002F1271"/>
    <w:rsid w:val="002F1753"/>
    <w:rsid w:val="002F1C13"/>
    <w:rsid w:val="002F2006"/>
    <w:rsid w:val="002F2224"/>
    <w:rsid w:val="002F39F0"/>
    <w:rsid w:val="002F3DAD"/>
    <w:rsid w:val="002F43B0"/>
    <w:rsid w:val="002F469A"/>
    <w:rsid w:val="002F4A07"/>
    <w:rsid w:val="002F4CC4"/>
    <w:rsid w:val="002F4DD9"/>
    <w:rsid w:val="002F51F7"/>
    <w:rsid w:val="002F5C6C"/>
    <w:rsid w:val="002F5D8D"/>
    <w:rsid w:val="002F5F2D"/>
    <w:rsid w:val="002F6B97"/>
    <w:rsid w:val="002F6BBF"/>
    <w:rsid w:val="002F6CF2"/>
    <w:rsid w:val="002F75E5"/>
    <w:rsid w:val="002F780C"/>
    <w:rsid w:val="002F7AF3"/>
    <w:rsid w:val="002F7F3A"/>
    <w:rsid w:val="00300120"/>
    <w:rsid w:val="0030021F"/>
    <w:rsid w:val="003005FC"/>
    <w:rsid w:val="003008D0"/>
    <w:rsid w:val="00300E84"/>
    <w:rsid w:val="003016B6"/>
    <w:rsid w:val="00301DDE"/>
    <w:rsid w:val="00301DE3"/>
    <w:rsid w:val="00302216"/>
    <w:rsid w:val="0030302A"/>
    <w:rsid w:val="003030C0"/>
    <w:rsid w:val="003030F2"/>
    <w:rsid w:val="003033F9"/>
    <w:rsid w:val="003035E9"/>
    <w:rsid w:val="00303E7A"/>
    <w:rsid w:val="00304488"/>
    <w:rsid w:val="0030456B"/>
    <w:rsid w:val="003047F7"/>
    <w:rsid w:val="0030526D"/>
    <w:rsid w:val="003053B8"/>
    <w:rsid w:val="003056E6"/>
    <w:rsid w:val="00305E8B"/>
    <w:rsid w:val="00306A21"/>
    <w:rsid w:val="003072F7"/>
    <w:rsid w:val="003074A5"/>
    <w:rsid w:val="0030771C"/>
    <w:rsid w:val="003077FE"/>
    <w:rsid w:val="0031114B"/>
    <w:rsid w:val="003111E9"/>
    <w:rsid w:val="00311CC8"/>
    <w:rsid w:val="00311E58"/>
    <w:rsid w:val="00312331"/>
    <w:rsid w:val="00312371"/>
    <w:rsid w:val="00312568"/>
    <w:rsid w:val="003129E4"/>
    <w:rsid w:val="00312F14"/>
    <w:rsid w:val="003132E5"/>
    <w:rsid w:val="00313E6E"/>
    <w:rsid w:val="003145E3"/>
    <w:rsid w:val="003157BC"/>
    <w:rsid w:val="00315DBB"/>
    <w:rsid w:val="003162F5"/>
    <w:rsid w:val="003163EC"/>
    <w:rsid w:val="003166C1"/>
    <w:rsid w:val="0031675D"/>
    <w:rsid w:val="00317081"/>
    <w:rsid w:val="0031720B"/>
    <w:rsid w:val="00317360"/>
    <w:rsid w:val="003206C7"/>
    <w:rsid w:val="00320A43"/>
    <w:rsid w:val="0032121A"/>
    <w:rsid w:val="003223BF"/>
    <w:rsid w:val="00322A6B"/>
    <w:rsid w:val="00322D1F"/>
    <w:rsid w:val="00322E71"/>
    <w:rsid w:val="00323309"/>
    <w:rsid w:val="003233CD"/>
    <w:rsid w:val="00323714"/>
    <w:rsid w:val="00323809"/>
    <w:rsid w:val="00323BD3"/>
    <w:rsid w:val="003243D5"/>
    <w:rsid w:val="003255A0"/>
    <w:rsid w:val="00325C2B"/>
    <w:rsid w:val="00327230"/>
    <w:rsid w:val="0032750A"/>
    <w:rsid w:val="00327555"/>
    <w:rsid w:val="00327958"/>
    <w:rsid w:val="00330249"/>
    <w:rsid w:val="0033038C"/>
    <w:rsid w:val="00330466"/>
    <w:rsid w:val="003309D6"/>
    <w:rsid w:val="00330A44"/>
    <w:rsid w:val="00330C49"/>
    <w:rsid w:val="00331353"/>
    <w:rsid w:val="00331861"/>
    <w:rsid w:val="0033190B"/>
    <w:rsid w:val="0033245C"/>
    <w:rsid w:val="00332737"/>
    <w:rsid w:val="003328E3"/>
    <w:rsid w:val="00332B1D"/>
    <w:rsid w:val="00332B6D"/>
    <w:rsid w:val="003333EC"/>
    <w:rsid w:val="0033446B"/>
    <w:rsid w:val="00334A73"/>
    <w:rsid w:val="00334B9B"/>
    <w:rsid w:val="00335091"/>
    <w:rsid w:val="00335391"/>
    <w:rsid w:val="003355FF"/>
    <w:rsid w:val="003357E8"/>
    <w:rsid w:val="0033592B"/>
    <w:rsid w:val="00335CAA"/>
    <w:rsid w:val="003361B8"/>
    <w:rsid w:val="003361E3"/>
    <w:rsid w:val="003362FB"/>
    <w:rsid w:val="00336C04"/>
    <w:rsid w:val="0033713A"/>
    <w:rsid w:val="0033799E"/>
    <w:rsid w:val="00337A83"/>
    <w:rsid w:val="00337EA1"/>
    <w:rsid w:val="003401DD"/>
    <w:rsid w:val="003403C9"/>
    <w:rsid w:val="003406C4"/>
    <w:rsid w:val="00340A05"/>
    <w:rsid w:val="00340D5B"/>
    <w:rsid w:val="00341730"/>
    <w:rsid w:val="00341814"/>
    <w:rsid w:val="00341C90"/>
    <w:rsid w:val="00341D47"/>
    <w:rsid w:val="00341DE5"/>
    <w:rsid w:val="003425E8"/>
    <w:rsid w:val="00342CD5"/>
    <w:rsid w:val="0034370E"/>
    <w:rsid w:val="00343CAB"/>
    <w:rsid w:val="00343EF7"/>
    <w:rsid w:val="00344C9B"/>
    <w:rsid w:val="003450A9"/>
    <w:rsid w:val="0034549C"/>
    <w:rsid w:val="00345560"/>
    <w:rsid w:val="00347109"/>
    <w:rsid w:val="0034741E"/>
    <w:rsid w:val="003476D3"/>
    <w:rsid w:val="00347705"/>
    <w:rsid w:val="00347A0F"/>
    <w:rsid w:val="00347FB0"/>
    <w:rsid w:val="00350A4C"/>
    <w:rsid w:val="00350D39"/>
    <w:rsid w:val="00351044"/>
    <w:rsid w:val="0035109A"/>
    <w:rsid w:val="00351335"/>
    <w:rsid w:val="00351406"/>
    <w:rsid w:val="00351B78"/>
    <w:rsid w:val="00351CF5"/>
    <w:rsid w:val="00352399"/>
    <w:rsid w:val="003523AD"/>
    <w:rsid w:val="0035285F"/>
    <w:rsid w:val="003532B9"/>
    <w:rsid w:val="00353D40"/>
    <w:rsid w:val="00353DAA"/>
    <w:rsid w:val="0035417E"/>
    <w:rsid w:val="003541F4"/>
    <w:rsid w:val="003545B4"/>
    <w:rsid w:val="00355B5F"/>
    <w:rsid w:val="00355E0F"/>
    <w:rsid w:val="0035633F"/>
    <w:rsid w:val="003565D9"/>
    <w:rsid w:val="00356D5A"/>
    <w:rsid w:val="00356DAE"/>
    <w:rsid w:val="00356E99"/>
    <w:rsid w:val="00356F83"/>
    <w:rsid w:val="003576E1"/>
    <w:rsid w:val="003576E4"/>
    <w:rsid w:val="0036022C"/>
    <w:rsid w:val="0036053D"/>
    <w:rsid w:val="00360D1B"/>
    <w:rsid w:val="00360F02"/>
    <w:rsid w:val="003611AE"/>
    <w:rsid w:val="0036137A"/>
    <w:rsid w:val="003614DD"/>
    <w:rsid w:val="0036180A"/>
    <w:rsid w:val="00361E6D"/>
    <w:rsid w:val="003620CA"/>
    <w:rsid w:val="00362B7A"/>
    <w:rsid w:val="00362F76"/>
    <w:rsid w:val="00363030"/>
    <w:rsid w:val="003637B6"/>
    <w:rsid w:val="00363A89"/>
    <w:rsid w:val="00363B8B"/>
    <w:rsid w:val="00363EA5"/>
    <w:rsid w:val="00364CC2"/>
    <w:rsid w:val="00364D08"/>
    <w:rsid w:val="0036526F"/>
    <w:rsid w:val="0036609A"/>
    <w:rsid w:val="00366216"/>
    <w:rsid w:val="0036728E"/>
    <w:rsid w:val="00367ABC"/>
    <w:rsid w:val="00367B33"/>
    <w:rsid w:val="00371085"/>
    <w:rsid w:val="00371103"/>
    <w:rsid w:val="00371CE6"/>
    <w:rsid w:val="003723FA"/>
    <w:rsid w:val="00372A3F"/>
    <w:rsid w:val="003737F1"/>
    <w:rsid w:val="003745C9"/>
    <w:rsid w:val="00374CB5"/>
    <w:rsid w:val="003754BE"/>
    <w:rsid w:val="0037559C"/>
    <w:rsid w:val="003760B2"/>
    <w:rsid w:val="0037658C"/>
    <w:rsid w:val="003767E4"/>
    <w:rsid w:val="00376A6F"/>
    <w:rsid w:val="003773A9"/>
    <w:rsid w:val="00377808"/>
    <w:rsid w:val="0038013C"/>
    <w:rsid w:val="0038027E"/>
    <w:rsid w:val="003802F9"/>
    <w:rsid w:val="003808EE"/>
    <w:rsid w:val="00380A53"/>
    <w:rsid w:val="00380B3D"/>
    <w:rsid w:val="00380C67"/>
    <w:rsid w:val="00380F95"/>
    <w:rsid w:val="003812A1"/>
    <w:rsid w:val="00381690"/>
    <w:rsid w:val="003816C8"/>
    <w:rsid w:val="00381ED2"/>
    <w:rsid w:val="00383137"/>
    <w:rsid w:val="003831CB"/>
    <w:rsid w:val="0038379E"/>
    <w:rsid w:val="003838B0"/>
    <w:rsid w:val="00383A64"/>
    <w:rsid w:val="00383BBB"/>
    <w:rsid w:val="00383BDF"/>
    <w:rsid w:val="0038499E"/>
    <w:rsid w:val="003851FA"/>
    <w:rsid w:val="0038531D"/>
    <w:rsid w:val="003858EA"/>
    <w:rsid w:val="00385F22"/>
    <w:rsid w:val="00385F7A"/>
    <w:rsid w:val="003861D5"/>
    <w:rsid w:val="003865D9"/>
    <w:rsid w:val="003866D1"/>
    <w:rsid w:val="00386952"/>
    <w:rsid w:val="00386D1F"/>
    <w:rsid w:val="00386F65"/>
    <w:rsid w:val="003870A6"/>
    <w:rsid w:val="00387F17"/>
    <w:rsid w:val="003902E8"/>
    <w:rsid w:val="0039095D"/>
    <w:rsid w:val="00390AD1"/>
    <w:rsid w:val="00390CD3"/>
    <w:rsid w:val="00390F49"/>
    <w:rsid w:val="0039118F"/>
    <w:rsid w:val="003913B8"/>
    <w:rsid w:val="0039143A"/>
    <w:rsid w:val="0039152F"/>
    <w:rsid w:val="00391590"/>
    <w:rsid w:val="003918D8"/>
    <w:rsid w:val="00391ACF"/>
    <w:rsid w:val="00391C4E"/>
    <w:rsid w:val="00392001"/>
    <w:rsid w:val="003929BF"/>
    <w:rsid w:val="0039332C"/>
    <w:rsid w:val="00393598"/>
    <w:rsid w:val="003944D0"/>
    <w:rsid w:val="003945DB"/>
    <w:rsid w:val="0039462E"/>
    <w:rsid w:val="003949A1"/>
    <w:rsid w:val="00394C24"/>
    <w:rsid w:val="00394D6F"/>
    <w:rsid w:val="003950F9"/>
    <w:rsid w:val="00395F8E"/>
    <w:rsid w:val="00396B81"/>
    <w:rsid w:val="00397B49"/>
    <w:rsid w:val="003A013B"/>
    <w:rsid w:val="003A08E1"/>
    <w:rsid w:val="003A0A0B"/>
    <w:rsid w:val="003A0C4E"/>
    <w:rsid w:val="003A19BA"/>
    <w:rsid w:val="003A1C4D"/>
    <w:rsid w:val="003A382B"/>
    <w:rsid w:val="003A3879"/>
    <w:rsid w:val="003A403E"/>
    <w:rsid w:val="003A4338"/>
    <w:rsid w:val="003A4850"/>
    <w:rsid w:val="003A4C4E"/>
    <w:rsid w:val="003A5A7C"/>
    <w:rsid w:val="003A60B3"/>
    <w:rsid w:val="003A63AF"/>
    <w:rsid w:val="003A65AA"/>
    <w:rsid w:val="003A65B2"/>
    <w:rsid w:val="003A6C93"/>
    <w:rsid w:val="003A7368"/>
    <w:rsid w:val="003A7615"/>
    <w:rsid w:val="003A7741"/>
    <w:rsid w:val="003B04F8"/>
    <w:rsid w:val="003B0946"/>
    <w:rsid w:val="003B09A1"/>
    <w:rsid w:val="003B1618"/>
    <w:rsid w:val="003B18BC"/>
    <w:rsid w:val="003B20AA"/>
    <w:rsid w:val="003B2211"/>
    <w:rsid w:val="003B29E5"/>
    <w:rsid w:val="003B3040"/>
    <w:rsid w:val="003B346B"/>
    <w:rsid w:val="003B376B"/>
    <w:rsid w:val="003B38A8"/>
    <w:rsid w:val="003B4235"/>
    <w:rsid w:val="003B44E4"/>
    <w:rsid w:val="003B49D8"/>
    <w:rsid w:val="003B49F5"/>
    <w:rsid w:val="003B4BC6"/>
    <w:rsid w:val="003B4C19"/>
    <w:rsid w:val="003B5148"/>
    <w:rsid w:val="003B52F0"/>
    <w:rsid w:val="003B54EF"/>
    <w:rsid w:val="003B5ABC"/>
    <w:rsid w:val="003B5CEB"/>
    <w:rsid w:val="003B5F28"/>
    <w:rsid w:val="003B6309"/>
    <w:rsid w:val="003B649A"/>
    <w:rsid w:val="003B670A"/>
    <w:rsid w:val="003B6A18"/>
    <w:rsid w:val="003B6D48"/>
    <w:rsid w:val="003B7390"/>
    <w:rsid w:val="003B7458"/>
    <w:rsid w:val="003B752F"/>
    <w:rsid w:val="003B7D85"/>
    <w:rsid w:val="003B7FB5"/>
    <w:rsid w:val="003C021C"/>
    <w:rsid w:val="003C0A6B"/>
    <w:rsid w:val="003C0B99"/>
    <w:rsid w:val="003C2A7E"/>
    <w:rsid w:val="003C2FC0"/>
    <w:rsid w:val="003C39F2"/>
    <w:rsid w:val="003C46E9"/>
    <w:rsid w:val="003C477D"/>
    <w:rsid w:val="003C4AAF"/>
    <w:rsid w:val="003C4BAA"/>
    <w:rsid w:val="003C4CDF"/>
    <w:rsid w:val="003C4F01"/>
    <w:rsid w:val="003C531A"/>
    <w:rsid w:val="003C5363"/>
    <w:rsid w:val="003C5632"/>
    <w:rsid w:val="003C5D70"/>
    <w:rsid w:val="003C5F61"/>
    <w:rsid w:val="003C69A2"/>
    <w:rsid w:val="003C6A96"/>
    <w:rsid w:val="003C7139"/>
    <w:rsid w:val="003C71D1"/>
    <w:rsid w:val="003C75AE"/>
    <w:rsid w:val="003C78F0"/>
    <w:rsid w:val="003D0357"/>
    <w:rsid w:val="003D0D18"/>
    <w:rsid w:val="003D14F5"/>
    <w:rsid w:val="003D1FCE"/>
    <w:rsid w:val="003D2068"/>
    <w:rsid w:val="003D2284"/>
    <w:rsid w:val="003D28E4"/>
    <w:rsid w:val="003D445B"/>
    <w:rsid w:val="003D46C0"/>
    <w:rsid w:val="003D4DFC"/>
    <w:rsid w:val="003D4EE2"/>
    <w:rsid w:val="003D53A7"/>
    <w:rsid w:val="003D57F0"/>
    <w:rsid w:val="003D58A2"/>
    <w:rsid w:val="003D5B3F"/>
    <w:rsid w:val="003D60A1"/>
    <w:rsid w:val="003D6730"/>
    <w:rsid w:val="003D6C2A"/>
    <w:rsid w:val="003D72FB"/>
    <w:rsid w:val="003D7706"/>
    <w:rsid w:val="003D7756"/>
    <w:rsid w:val="003D7B20"/>
    <w:rsid w:val="003E05B9"/>
    <w:rsid w:val="003E0E11"/>
    <w:rsid w:val="003E1664"/>
    <w:rsid w:val="003E1869"/>
    <w:rsid w:val="003E1C09"/>
    <w:rsid w:val="003E1DEB"/>
    <w:rsid w:val="003E22DE"/>
    <w:rsid w:val="003E240B"/>
    <w:rsid w:val="003E2435"/>
    <w:rsid w:val="003E2642"/>
    <w:rsid w:val="003E277A"/>
    <w:rsid w:val="003E2E5E"/>
    <w:rsid w:val="003E3236"/>
    <w:rsid w:val="003E3436"/>
    <w:rsid w:val="003E357A"/>
    <w:rsid w:val="003E3678"/>
    <w:rsid w:val="003E36CC"/>
    <w:rsid w:val="003E373E"/>
    <w:rsid w:val="003E3800"/>
    <w:rsid w:val="003E3DF2"/>
    <w:rsid w:val="003E4002"/>
    <w:rsid w:val="003E41CA"/>
    <w:rsid w:val="003E45C8"/>
    <w:rsid w:val="003E525F"/>
    <w:rsid w:val="003E5382"/>
    <w:rsid w:val="003E587A"/>
    <w:rsid w:val="003E598E"/>
    <w:rsid w:val="003E5B6C"/>
    <w:rsid w:val="003E5F48"/>
    <w:rsid w:val="003E6057"/>
    <w:rsid w:val="003E6299"/>
    <w:rsid w:val="003E65EC"/>
    <w:rsid w:val="003E6603"/>
    <w:rsid w:val="003E6724"/>
    <w:rsid w:val="003E6B14"/>
    <w:rsid w:val="003E6E3D"/>
    <w:rsid w:val="003E76C8"/>
    <w:rsid w:val="003F001A"/>
    <w:rsid w:val="003F0595"/>
    <w:rsid w:val="003F068A"/>
    <w:rsid w:val="003F0B5E"/>
    <w:rsid w:val="003F0F46"/>
    <w:rsid w:val="003F1021"/>
    <w:rsid w:val="003F11BA"/>
    <w:rsid w:val="003F1368"/>
    <w:rsid w:val="003F1AB0"/>
    <w:rsid w:val="003F1B63"/>
    <w:rsid w:val="003F1C15"/>
    <w:rsid w:val="003F3084"/>
    <w:rsid w:val="003F30C0"/>
    <w:rsid w:val="003F30D5"/>
    <w:rsid w:val="003F3294"/>
    <w:rsid w:val="003F3428"/>
    <w:rsid w:val="003F37A1"/>
    <w:rsid w:val="003F3843"/>
    <w:rsid w:val="003F3A7C"/>
    <w:rsid w:val="003F3B4A"/>
    <w:rsid w:val="003F4050"/>
    <w:rsid w:val="003F4B07"/>
    <w:rsid w:val="003F4BB4"/>
    <w:rsid w:val="003F4FB2"/>
    <w:rsid w:val="003F5428"/>
    <w:rsid w:val="003F5B1B"/>
    <w:rsid w:val="003F5BCD"/>
    <w:rsid w:val="003F63D6"/>
    <w:rsid w:val="003F64C3"/>
    <w:rsid w:val="003F6763"/>
    <w:rsid w:val="003F6981"/>
    <w:rsid w:val="003F69D3"/>
    <w:rsid w:val="003F6BEC"/>
    <w:rsid w:val="003F6D68"/>
    <w:rsid w:val="003F6ED9"/>
    <w:rsid w:val="003F6FD4"/>
    <w:rsid w:val="003F731B"/>
    <w:rsid w:val="003F76D4"/>
    <w:rsid w:val="003F7F7D"/>
    <w:rsid w:val="003F7FB6"/>
    <w:rsid w:val="00400095"/>
    <w:rsid w:val="004002B5"/>
    <w:rsid w:val="00401808"/>
    <w:rsid w:val="00401945"/>
    <w:rsid w:val="00401BA5"/>
    <w:rsid w:val="0040221E"/>
    <w:rsid w:val="00402506"/>
    <w:rsid w:val="00402520"/>
    <w:rsid w:val="0040270D"/>
    <w:rsid w:val="00402ABF"/>
    <w:rsid w:val="00402CD8"/>
    <w:rsid w:val="00402E24"/>
    <w:rsid w:val="00402E67"/>
    <w:rsid w:val="00403B3E"/>
    <w:rsid w:val="00403BB3"/>
    <w:rsid w:val="00403EBB"/>
    <w:rsid w:val="00404AEE"/>
    <w:rsid w:val="00404D88"/>
    <w:rsid w:val="00404EA1"/>
    <w:rsid w:val="00404EFB"/>
    <w:rsid w:val="00404FA5"/>
    <w:rsid w:val="004054F6"/>
    <w:rsid w:val="00405A57"/>
    <w:rsid w:val="00405FF0"/>
    <w:rsid w:val="0040757B"/>
    <w:rsid w:val="00407D4E"/>
    <w:rsid w:val="00411010"/>
    <w:rsid w:val="0041140A"/>
    <w:rsid w:val="00411D45"/>
    <w:rsid w:val="004124FD"/>
    <w:rsid w:val="0041284B"/>
    <w:rsid w:val="00413061"/>
    <w:rsid w:val="00413ECC"/>
    <w:rsid w:val="004146C6"/>
    <w:rsid w:val="00414B61"/>
    <w:rsid w:val="00414CF3"/>
    <w:rsid w:val="0041522C"/>
    <w:rsid w:val="00415456"/>
    <w:rsid w:val="00415760"/>
    <w:rsid w:val="004157A6"/>
    <w:rsid w:val="00415E53"/>
    <w:rsid w:val="00416153"/>
    <w:rsid w:val="00416312"/>
    <w:rsid w:val="004173B6"/>
    <w:rsid w:val="0041745F"/>
    <w:rsid w:val="0041759D"/>
    <w:rsid w:val="00420310"/>
    <w:rsid w:val="004209C8"/>
    <w:rsid w:val="00420AD2"/>
    <w:rsid w:val="0042145C"/>
    <w:rsid w:val="004214D9"/>
    <w:rsid w:val="004223F1"/>
    <w:rsid w:val="00422A32"/>
    <w:rsid w:val="00422C50"/>
    <w:rsid w:val="00422DB1"/>
    <w:rsid w:val="00422F3D"/>
    <w:rsid w:val="00423B14"/>
    <w:rsid w:val="00425BB1"/>
    <w:rsid w:val="00425C3E"/>
    <w:rsid w:val="00425DFB"/>
    <w:rsid w:val="00425EE3"/>
    <w:rsid w:val="0042625A"/>
    <w:rsid w:val="004266CB"/>
    <w:rsid w:val="004267C8"/>
    <w:rsid w:val="004272D3"/>
    <w:rsid w:val="00427842"/>
    <w:rsid w:val="00427885"/>
    <w:rsid w:val="00427B00"/>
    <w:rsid w:val="004300C6"/>
    <w:rsid w:val="00430975"/>
    <w:rsid w:val="00430B94"/>
    <w:rsid w:val="00430E45"/>
    <w:rsid w:val="00431022"/>
    <w:rsid w:val="00431095"/>
    <w:rsid w:val="0043119E"/>
    <w:rsid w:val="00431218"/>
    <w:rsid w:val="00431B1A"/>
    <w:rsid w:val="004328E0"/>
    <w:rsid w:val="00432A9B"/>
    <w:rsid w:val="0043360B"/>
    <w:rsid w:val="00433A5A"/>
    <w:rsid w:val="004343A9"/>
    <w:rsid w:val="004343B2"/>
    <w:rsid w:val="00434F06"/>
    <w:rsid w:val="004350F9"/>
    <w:rsid w:val="00435D9F"/>
    <w:rsid w:val="0043641D"/>
    <w:rsid w:val="0043655F"/>
    <w:rsid w:val="00436679"/>
    <w:rsid w:val="00436771"/>
    <w:rsid w:val="0043696E"/>
    <w:rsid w:val="00436AE1"/>
    <w:rsid w:val="00436B7D"/>
    <w:rsid w:val="00436D11"/>
    <w:rsid w:val="004371F8"/>
    <w:rsid w:val="004374C6"/>
    <w:rsid w:val="00437CB3"/>
    <w:rsid w:val="00440120"/>
    <w:rsid w:val="004403C6"/>
    <w:rsid w:val="0044054D"/>
    <w:rsid w:val="0044068C"/>
    <w:rsid w:val="00440BB3"/>
    <w:rsid w:val="00440D03"/>
    <w:rsid w:val="0044115F"/>
    <w:rsid w:val="00441B60"/>
    <w:rsid w:val="004420B3"/>
    <w:rsid w:val="00442211"/>
    <w:rsid w:val="00442AE3"/>
    <w:rsid w:val="00442FAE"/>
    <w:rsid w:val="00442FBA"/>
    <w:rsid w:val="00443E2B"/>
    <w:rsid w:val="00443E57"/>
    <w:rsid w:val="00444649"/>
    <w:rsid w:val="0044467C"/>
    <w:rsid w:val="004447DD"/>
    <w:rsid w:val="00446719"/>
    <w:rsid w:val="004467DF"/>
    <w:rsid w:val="00446A97"/>
    <w:rsid w:val="00446E6F"/>
    <w:rsid w:val="00447157"/>
    <w:rsid w:val="0044782E"/>
    <w:rsid w:val="00447AB7"/>
    <w:rsid w:val="004500C2"/>
    <w:rsid w:val="00450783"/>
    <w:rsid w:val="00450793"/>
    <w:rsid w:val="00450FF5"/>
    <w:rsid w:val="00451417"/>
    <w:rsid w:val="00451587"/>
    <w:rsid w:val="004519A8"/>
    <w:rsid w:val="00451A68"/>
    <w:rsid w:val="00451D8C"/>
    <w:rsid w:val="00452004"/>
    <w:rsid w:val="00452134"/>
    <w:rsid w:val="00452575"/>
    <w:rsid w:val="00452600"/>
    <w:rsid w:val="0045276D"/>
    <w:rsid w:val="0045281F"/>
    <w:rsid w:val="00452904"/>
    <w:rsid w:val="00453E50"/>
    <w:rsid w:val="0045443F"/>
    <w:rsid w:val="004546A4"/>
    <w:rsid w:val="0045553E"/>
    <w:rsid w:val="00455684"/>
    <w:rsid w:val="00455948"/>
    <w:rsid w:val="00455D21"/>
    <w:rsid w:val="00456C69"/>
    <w:rsid w:val="00456FC9"/>
    <w:rsid w:val="004579CE"/>
    <w:rsid w:val="0046006E"/>
    <w:rsid w:val="0046086C"/>
    <w:rsid w:val="0046095B"/>
    <w:rsid w:val="00460CD8"/>
    <w:rsid w:val="0046158A"/>
    <w:rsid w:val="00461750"/>
    <w:rsid w:val="004626A9"/>
    <w:rsid w:val="0046307E"/>
    <w:rsid w:val="004636C3"/>
    <w:rsid w:val="00463A4C"/>
    <w:rsid w:val="00463D90"/>
    <w:rsid w:val="00463FC6"/>
    <w:rsid w:val="00464124"/>
    <w:rsid w:val="00464370"/>
    <w:rsid w:val="004643A6"/>
    <w:rsid w:val="00464C96"/>
    <w:rsid w:val="00465094"/>
    <w:rsid w:val="0046555B"/>
    <w:rsid w:val="004655D2"/>
    <w:rsid w:val="00465D40"/>
    <w:rsid w:val="00465F59"/>
    <w:rsid w:val="004665F3"/>
    <w:rsid w:val="0046660E"/>
    <w:rsid w:val="00466FC0"/>
    <w:rsid w:val="004671F2"/>
    <w:rsid w:val="004672BD"/>
    <w:rsid w:val="00467A49"/>
    <w:rsid w:val="00471145"/>
    <w:rsid w:val="004718EE"/>
    <w:rsid w:val="004719F9"/>
    <w:rsid w:val="0047243B"/>
    <w:rsid w:val="00472AAA"/>
    <w:rsid w:val="00472D1B"/>
    <w:rsid w:val="00472FCE"/>
    <w:rsid w:val="00473C80"/>
    <w:rsid w:val="00473DC9"/>
    <w:rsid w:val="0047411A"/>
    <w:rsid w:val="004742C3"/>
    <w:rsid w:val="004743B6"/>
    <w:rsid w:val="00474E06"/>
    <w:rsid w:val="004754A9"/>
    <w:rsid w:val="00475FE5"/>
    <w:rsid w:val="00476E37"/>
    <w:rsid w:val="00476EB1"/>
    <w:rsid w:val="00476FE6"/>
    <w:rsid w:val="00476FFD"/>
    <w:rsid w:val="00477368"/>
    <w:rsid w:val="00477CA1"/>
    <w:rsid w:val="0048002B"/>
    <w:rsid w:val="004803F6"/>
    <w:rsid w:val="004806CF"/>
    <w:rsid w:val="00480C6D"/>
    <w:rsid w:val="004811A1"/>
    <w:rsid w:val="00481C04"/>
    <w:rsid w:val="0048258D"/>
    <w:rsid w:val="00483587"/>
    <w:rsid w:val="0048385E"/>
    <w:rsid w:val="00483A1E"/>
    <w:rsid w:val="004845E3"/>
    <w:rsid w:val="00484B4B"/>
    <w:rsid w:val="004853CE"/>
    <w:rsid w:val="00486788"/>
    <w:rsid w:val="00486B2A"/>
    <w:rsid w:val="004874B5"/>
    <w:rsid w:val="00487615"/>
    <w:rsid w:val="00487AE5"/>
    <w:rsid w:val="00487C19"/>
    <w:rsid w:val="004901A4"/>
    <w:rsid w:val="0049058F"/>
    <w:rsid w:val="00490783"/>
    <w:rsid w:val="004907C7"/>
    <w:rsid w:val="00490E76"/>
    <w:rsid w:val="0049133D"/>
    <w:rsid w:val="0049182A"/>
    <w:rsid w:val="00491B3A"/>
    <w:rsid w:val="00492909"/>
    <w:rsid w:val="00493105"/>
    <w:rsid w:val="00493178"/>
    <w:rsid w:val="00493265"/>
    <w:rsid w:val="00493440"/>
    <w:rsid w:val="00493A57"/>
    <w:rsid w:val="00494187"/>
    <w:rsid w:val="004944FE"/>
    <w:rsid w:val="00494887"/>
    <w:rsid w:val="004950C0"/>
    <w:rsid w:val="0049609D"/>
    <w:rsid w:val="00496434"/>
    <w:rsid w:val="00496636"/>
    <w:rsid w:val="0049667C"/>
    <w:rsid w:val="00496F63"/>
    <w:rsid w:val="00497BA0"/>
    <w:rsid w:val="00497F5A"/>
    <w:rsid w:val="004A033B"/>
    <w:rsid w:val="004A0EA6"/>
    <w:rsid w:val="004A182C"/>
    <w:rsid w:val="004A1894"/>
    <w:rsid w:val="004A1ECB"/>
    <w:rsid w:val="004A2BA2"/>
    <w:rsid w:val="004A2FA5"/>
    <w:rsid w:val="004A3851"/>
    <w:rsid w:val="004A40FC"/>
    <w:rsid w:val="004A4764"/>
    <w:rsid w:val="004A480E"/>
    <w:rsid w:val="004A4E0E"/>
    <w:rsid w:val="004A53B5"/>
    <w:rsid w:val="004A5448"/>
    <w:rsid w:val="004A58CA"/>
    <w:rsid w:val="004A5A18"/>
    <w:rsid w:val="004A5B2A"/>
    <w:rsid w:val="004A5B52"/>
    <w:rsid w:val="004A5EE7"/>
    <w:rsid w:val="004A6771"/>
    <w:rsid w:val="004A6ACD"/>
    <w:rsid w:val="004A6FB1"/>
    <w:rsid w:val="004A752D"/>
    <w:rsid w:val="004B03E5"/>
    <w:rsid w:val="004B090D"/>
    <w:rsid w:val="004B1634"/>
    <w:rsid w:val="004B1657"/>
    <w:rsid w:val="004B202A"/>
    <w:rsid w:val="004B24A1"/>
    <w:rsid w:val="004B27B7"/>
    <w:rsid w:val="004B2BE2"/>
    <w:rsid w:val="004B2C67"/>
    <w:rsid w:val="004B3507"/>
    <w:rsid w:val="004B3E0B"/>
    <w:rsid w:val="004B4190"/>
    <w:rsid w:val="004B4688"/>
    <w:rsid w:val="004B480E"/>
    <w:rsid w:val="004B49A9"/>
    <w:rsid w:val="004B4B71"/>
    <w:rsid w:val="004B4D72"/>
    <w:rsid w:val="004B4DBC"/>
    <w:rsid w:val="004B58EA"/>
    <w:rsid w:val="004B5B38"/>
    <w:rsid w:val="004B5FCE"/>
    <w:rsid w:val="004B6110"/>
    <w:rsid w:val="004B6A12"/>
    <w:rsid w:val="004B7015"/>
    <w:rsid w:val="004B7097"/>
    <w:rsid w:val="004B72CC"/>
    <w:rsid w:val="004B73EF"/>
    <w:rsid w:val="004B75FB"/>
    <w:rsid w:val="004B76EA"/>
    <w:rsid w:val="004B7774"/>
    <w:rsid w:val="004B7B3A"/>
    <w:rsid w:val="004C0975"/>
    <w:rsid w:val="004C10B9"/>
    <w:rsid w:val="004C12F3"/>
    <w:rsid w:val="004C1764"/>
    <w:rsid w:val="004C17D6"/>
    <w:rsid w:val="004C1F77"/>
    <w:rsid w:val="004C2381"/>
    <w:rsid w:val="004C3467"/>
    <w:rsid w:val="004C346F"/>
    <w:rsid w:val="004C3787"/>
    <w:rsid w:val="004C3A6B"/>
    <w:rsid w:val="004C43B5"/>
    <w:rsid w:val="004C43B6"/>
    <w:rsid w:val="004C45A5"/>
    <w:rsid w:val="004C45BD"/>
    <w:rsid w:val="004C466A"/>
    <w:rsid w:val="004C4B33"/>
    <w:rsid w:val="004C53BB"/>
    <w:rsid w:val="004C5807"/>
    <w:rsid w:val="004C584C"/>
    <w:rsid w:val="004C5D52"/>
    <w:rsid w:val="004C6B3B"/>
    <w:rsid w:val="004C6B48"/>
    <w:rsid w:val="004C759F"/>
    <w:rsid w:val="004C7E35"/>
    <w:rsid w:val="004C7E58"/>
    <w:rsid w:val="004C7FEC"/>
    <w:rsid w:val="004D0550"/>
    <w:rsid w:val="004D13A0"/>
    <w:rsid w:val="004D2589"/>
    <w:rsid w:val="004D25FB"/>
    <w:rsid w:val="004D29E2"/>
    <w:rsid w:val="004D2A25"/>
    <w:rsid w:val="004D2D45"/>
    <w:rsid w:val="004D2DDD"/>
    <w:rsid w:val="004D3201"/>
    <w:rsid w:val="004D381B"/>
    <w:rsid w:val="004D397D"/>
    <w:rsid w:val="004D4109"/>
    <w:rsid w:val="004D44E4"/>
    <w:rsid w:val="004D47D3"/>
    <w:rsid w:val="004D4906"/>
    <w:rsid w:val="004D51AC"/>
    <w:rsid w:val="004D545F"/>
    <w:rsid w:val="004D5AFF"/>
    <w:rsid w:val="004D5CF4"/>
    <w:rsid w:val="004D6047"/>
    <w:rsid w:val="004D64F4"/>
    <w:rsid w:val="004D664C"/>
    <w:rsid w:val="004D6AA6"/>
    <w:rsid w:val="004D6D28"/>
    <w:rsid w:val="004D724B"/>
    <w:rsid w:val="004D7538"/>
    <w:rsid w:val="004D7801"/>
    <w:rsid w:val="004D7938"/>
    <w:rsid w:val="004E0253"/>
    <w:rsid w:val="004E0773"/>
    <w:rsid w:val="004E0B9F"/>
    <w:rsid w:val="004E0F37"/>
    <w:rsid w:val="004E2159"/>
    <w:rsid w:val="004E21DD"/>
    <w:rsid w:val="004E2D1C"/>
    <w:rsid w:val="004E2E28"/>
    <w:rsid w:val="004E3056"/>
    <w:rsid w:val="004E30AF"/>
    <w:rsid w:val="004E3A30"/>
    <w:rsid w:val="004E3ACD"/>
    <w:rsid w:val="004E3DF1"/>
    <w:rsid w:val="004E40E9"/>
    <w:rsid w:val="004E413C"/>
    <w:rsid w:val="004E4425"/>
    <w:rsid w:val="004E4E14"/>
    <w:rsid w:val="004E5352"/>
    <w:rsid w:val="004E59D4"/>
    <w:rsid w:val="004E59E1"/>
    <w:rsid w:val="004E60B3"/>
    <w:rsid w:val="004E6371"/>
    <w:rsid w:val="004E67B5"/>
    <w:rsid w:val="004E6F33"/>
    <w:rsid w:val="004E736C"/>
    <w:rsid w:val="004E79A4"/>
    <w:rsid w:val="004F0071"/>
    <w:rsid w:val="004F0264"/>
    <w:rsid w:val="004F07C0"/>
    <w:rsid w:val="004F1251"/>
    <w:rsid w:val="004F14EF"/>
    <w:rsid w:val="004F1501"/>
    <w:rsid w:val="004F17A1"/>
    <w:rsid w:val="004F2671"/>
    <w:rsid w:val="004F28EC"/>
    <w:rsid w:val="004F29A6"/>
    <w:rsid w:val="004F2C14"/>
    <w:rsid w:val="004F2D42"/>
    <w:rsid w:val="004F2EFE"/>
    <w:rsid w:val="004F3144"/>
    <w:rsid w:val="004F345C"/>
    <w:rsid w:val="004F346F"/>
    <w:rsid w:val="004F36BC"/>
    <w:rsid w:val="004F3AEA"/>
    <w:rsid w:val="004F3D12"/>
    <w:rsid w:val="004F4241"/>
    <w:rsid w:val="004F436A"/>
    <w:rsid w:val="004F45C2"/>
    <w:rsid w:val="004F50B2"/>
    <w:rsid w:val="004F599C"/>
    <w:rsid w:val="004F5DCA"/>
    <w:rsid w:val="004F5E34"/>
    <w:rsid w:val="004F694D"/>
    <w:rsid w:val="004F69F9"/>
    <w:rsid w:val="004F789C"/>
    <w:rsid w:val="004F7DBA"/>
    <w:rsid w:val="004F7FC7"/>
    <w:rsid w:val="00500076"/>
    <w:rsid w:val="00500206"/>
    <w:rsid w:val="00500531"/>
    <w:rsid w:val="0050056E"/>
    <w:rsid w:val="00500761"/>
    <w:rsid w:val="00500780"/>
    <w:rsid w:val="00500867"/>
    <w:rsid w:val="00500868"/>
    <w:rsid w:val="005010C2"/>
    <w:rsid w:val="00501282"/>
    <w:rsid w:val="00501B44"/>
    <w:rsid w:val="005021F6"/>
    <w:rsid w:val="00502515"/>
    <w:rsid w:val="005034EB"/>
    <w:rsid w:val="005037D7"/>
    <w:rsid w:val="00503A22"/>
    <w:rsid w:val="00504C4D"/>
    <w:rsid w:val="00504EB3"/>
    <w:rsid w:val="00505254"/>
    <w:rsid w:val="00505883"/>
    <w:rsid w:val="005068B6"/>
    <w:rsid w:val="00506B7F"/>
    <w:rsid w:val="00506DB4"/>
    <w:rsid w:val="00506F27"/>
    <w:rsid w:val="00506F29"/>
    <w:rsid w:val="0050735D"/>
    <w:rsid w:val="00507865"/>
    <w:rsid w:val="00507DA9"/>
    <w:rsid w:val="005100AA"/>
    <w:rsid w:val="005101D3"/>
    <w:rsid w:val="00510537"/>
    <w:rsid w:val="0051096A"/>
    <w:rsid w:val="00510BD8"/>
    <w:rsid w:val="00510D3D"/>
    <w:rsid w:val="00511139"/>
    <w:rsid w:val="005112B5"/>
    <w:rsid w:val="00512154"/>
    <w:rsid w:val="0051235F"/>
    <w:rsid w:val="00512D3F"/>
    <w:rsid w:val="00512F54"/>
    <w:rsid w:val="00513169"/>
    <w:rsid w:val="00513B66"/>
    <w:rsid w:val="00513D9D"/>
    <w:rsid w:val="00513F45"/>
    <w:rsid w:val="005162BF"/>
    <w:rsid w:val="00516421"/>
    <w:rsid w:val="00516B95"/>
    <w:rsid w:val="00516FB2"/>
    <w:rsid w:val="0051756C"/>
    <w:rsid w:val="00517669"/>
    <w:rsid w:val="00517A58"/>
    <w:rsid w:val="00517A9A"/>
    <w:rsid w:val="00521306"/>
    <w:rsid w:val="00521415"/>
    <w:rsid w:val="0052270D"/>
    <w:rsid w:val="00522D9D"/>
    <w:rsid w:val="00522E53"/>
    <w:rsid w:val="00523150"/>
    <w:rsid w:val="00523352"/>
    <w:rsid w:val="005235A2"/>
    <w:rsid w:val="00524438"/>
    <w:rsid w:val="00525D90"/>
    <w:rsid w:val="00525DF3"/>
    <w:rsid w:val="00526059"/>
    <w:rsid w:val="005260AE"/>
    <w:rsid w:val="005263FB"/>
    <w:rsid w:val="00526627"/>
    <w:rsid w:val="00526879"/>
    <w:rsid w:val="0052693F"/>
    <w:rsid w:val="00527153"/>
    <w:rsid w:val="0053028A"/>
    <w:rsid w:val="00530B72"/>
    <w:rsid w:val="00530ED9"/>
    <w:rsid w:val="00531300"/>
    <w:rsid w:val="0053253F"/>
    <w:rsid w:val="0053271D"/>
    <w:rsid w:val="005333A7"/>
    <w:rsid w:val="0053361C"/>
    <w:rsid w:val="005336E6"/>
    <w:rsid w:val="00533B6C"/>
    <w:rsid w:val="00533CEC"/>
    <w:rsid w:val="00533F1B"/>
    <w:rsid w:val="005343C2"/>
    <w:rsid w:val="00534BFD"/>
    <w:rsid w:val="00534E1E"/>
    <w:rsid w:val="00535378"/>
    <w:rsid w:val="0053574B"/>
    <w:rsid w:val="00536184"/>
    <w:rsid w:val="005361FA"/>
    <w:rsid w:val="00536345"/>
    <w:rsid w:val="005365D0"/>
    <w:rsid w:val="0053697A"/>
    <w:rsid w:val="00536B65"/>
    <w:rsid w:val="00536ECA"/>
    <w:rsid w:val="0053703C"/>
    <w:rsid w:val="0053712C"/>
    <w:rsid w:val="0053728F"/>
    <w:rsid w:val="00537790"/>
    <w:rsid w:val="00540878"/>
    <w:rsid w:val="00540FB6"/>
    <w:rsid w:val="0054105E"/>
    <w:rsid w:val="005418A1"/>
    <w:rsid w:val="00541A21"/>
    <w:rsid w:val="00541D88"/>
    <w:rsid w:val="005422AC"/>
    <w:rsid w:val="0054320F"/>
    <w:rsid w:val="005433DB"/>
    <w:rsid w:val="00543AFA"/>
    <w:rsid w:val="00543D8E"/>
    <w:rsid w:val="005441B5"/>
    <w:rsid w:val="00544200"/>
    <w:rsid w:val="005447DC"/>
    <w:rsid w:val="005452FC"/>
    <w:rsid w:val="0054595C"/>
    <w:rsid w:val="00545AD2"/>
    <w:rsid w:val="00545EB6"/>
    <w:rsid w:val="0054666D"/>
    <w:rsid w:val="00546E0C"/>
    <w:rsid w:val="005473FD"/>
    <w:rsid w:val="00547641"/>
    <w:rsid w:val="00547A68"/>
    <w:rsid w:val="00547C98"/>
    <w:rsid w:val="00547CEA"/>
    <w:rsid w:val="005503F0"/>
    <w:rsid w:val="00550482"/>
    <w:rsid w:val="00550F8C"/>
    <w:rsid w:val="00551164"/>
    <w:rsid w:val="00551B80"/>
    <w:rsid w:val="00551DDA"/>
    <w:rsid w:val="00551E1C"/>
    <w:rsid w:val="0055203E"/>
    <w:rsid w:val="00552308"/>
    <w:rsid w:val="00552843"/>
    <w:rsid w:val="00552A42"/>
    <w:rsid w:val="005530E3"/>
    <w:rsid w:val="005532E9"/>
    <w:rsid w:val="005535A2"/>
    <w:rsid w:val="005538D1"/>
    <w:rsid w:val="00555480"/>
    <w:rsid w:val="00555583"/>
    <w:rsid w:val="005557D5"/>
    <w:rsid w:val="00555969"/>
    <w:rsid w:val="00555B70"/>
    <w:rsid w:val="0055694C"/>
    <w:rsid w:val="00557001"/>
    <w:rsid w:val="00557024"/>
    <w:rsid w:val="005570F8"/>
    <w:rsid w:val="00557597"/>
    <w:rsid w:val="00557743"/>
    <w:rsid w:val="00557D34"/>
    <w:rsid w:val="00557F41"/>
    <w:rsid w:val="00560213"/>
    <w:rsid w:val="005604E6"/>
    <w:rsid w:val="00560DEA"/>
    <w:rsid w:val="00560E3B"/>
    <w:rsid w:val="005612BA"/>
    <w:rsid w:val="0056138B"/>
    <w:rsid w:val="00561997"/>
    <w:rsid w:val="00561DA5"/>
    <w:rsid w:val="00561F53"/>
    <w:rsid w:val="0056238F"/>
    <w:rsid w:val="00562E4A"/>
    <w:rsid w:val="00562E8E"/>
    <w:rsid w:val="00562ED5"/>
    <w:rsid w:val="00563637"/>
    <w:rsid w:val="005648D6"/>
    <w:rsid w:val="00564AF5"/>
    <w:rsid w:val="00564C30"/>
    <w:rsid w:val="00564DE3"/>
    <w:rsid w:val="005656B5"/>
    <w:rsid w:val="00565DEE"/>
    <w:rsid w:val="00565EE2"/>
    <w:rsid w:val="0056643C"/>
    <w:rsid w:val="00566A37"/>
    <w:rsid w:val="0056708E"/>
    <w:rsid w:val="0056719C"/>
    <w:rsid w:val="00567208"/>
    <w:rsid w:val="0056728E"/>
    <w:rsid w:val="00567633"/>
    <w:rsid w:val="00567D7E"/>
    <w:rsid w:val="00567EB8"/>
    <w:rsid w:val="00570A1D"/>
    <w:rsid w:val="00570BFB"/>
    <w:rsid w:val="005710BB"/>
    <w:rsid w:val="005711E6"/>
    <w:rsid w:val="00571483"/>
    <w:rsid w:val="00571540"/>
    <w:rsid w:val="0057185B"/>
    <w:rsid w:val="00571A5E"/>
    <w:rsid w:val="0057231A"/>
    <w:rsid w:val="005723CD"/>
    <w:rsid w:val="005738DD"/>
    <w:rsid w:val="00573B20"/>
    <w:rsid w:val="00573C52"/>
    <w:rsid w:val="005741DD"/>
    <w:rsid w:val="005749D2"/>
    <w:rsid w:val="00574A0B"/>
    <w:rsid w:val="00574B21"/>
    <w:rsid w:val="00574D94"/>
    <w:rsid w:val="00575312"/>
    <w:rsid w:val="005755DE"/>
    <w:rsid w:val="005755F7"/>
    <w:rsid w:val="00575706"/>
    <w:rsid w:val="00575B03"/>
    <w:rsid w:val="0057600E"/>
    <w:rsid w:val="0057607B"/>
    <w:rsid w:val="005760CE"/>
    <w:rsid w:val="00576B30"/>
    <w:rsid w:val="00576C63"/>
    <w:rsid w:val="00577376"/>
    <w:rsid w:val="005775BC"/>
    <w:rsid w:val="00577912"/>
    <w:rsid w:val="00577C7F"/>
    <w:rsid w:val="0058065E"/>
    <w:rsid w:val="005808D1"/>
    <w:rsid w:val="00580A5D"/>
    <w:rsid w:val="00580AAF"/>
    <w:rsid w:val="00580E57"/>
    <w:rsid w:val="00580EBD"/>
    <w:rsid w:val="00580FAB"/>
    <w:rsid w:val="00580FBD"/>
    <w:rsid w:val="0058102C"/>
    <w:rsid w:val="005810D2"/>
    <w:rsid w:val="0058166F"/>
    <w:rsid w:val="005818F2"/>
    <w:rsid w:val="00582C03"/>
    <w:rsid w:val="00583775"/>
    <w:rsid w:val="005841E8"/>
    <w:rsid w:val="0058423B"/>
    <w:rsid w:val="005847BD"/>
    <w:rsid w:val="00584A7B"/>
    <w:rsid w:val="00584EF9"/>
    <w:rsid w:val="00585575"/>
    <w:rsid w:val="00585C37"/>
    <w:rsid w:val="005861A7"/>
    <w:rsid w:val="00586691"/>
    <w:rsid w:val="00586907"/>
    <w:rsid w:val="00586D2F"/>
    <w:rsid w:val="00587275"/>
    <w:rsid w:val="00587928"/>
    <w:rsid w:val="005900FE"/>
    <w:rsid w:val="005901B3"/>
    <w:rsid w:val="00590296"/>
    <w:rsid w:val="0059048C"/>
    <w:rsid w:val="00590611"/>
    <w:rsid w:val="0059073A"/>
    <w:rsid w:val="00590901"/>
    <w:rsid w:val="00591257"/>
    <w:rsid w:val="00591293"/>
    <w:rsid w:val="005913D6"/>
    <w:rsid w:val="00591650"/>
    <w:rsid w:val="00591A76"/>
    <w:rsid w:val="00592143"/>
    <w:rsid w:val="0059232D"/>
    <w:rsid w:val="00592736"/>
    <w:rsid w:val="00592AD6"/>
    <w:rsid w:val="00593269"/>
    <w:rsid w:val="00593B3B"/>
    <w:rsid w:val="005946AB"/>
    <w:rsid w:val="0059475E"/>
    <w:rsid w:val="00594F8B"/>
    <w:rsid w:val="0059548B"/>
    <w:rsid w:val="005954AE"/>
    <w:rsid w:val="0059553A"/>
    <w:rsid w:val="005959A9"/>
    <w:rsid w:val="00596008"/>
    <w:rsid w:val="005961F7"/>
    <w:rsid w:val="0059663E"/>
    <w:rsid w:val="00596A33"/>
    <w:rsid w:val="0059712A"/>
    <w:rsid w:val="005974F6"/>
    <w:rsid w:val="00597B0B"/>
    <w:rsid w:val="00597EEC"/>
    <w:rsid w:val="005A04B0"/>
    <w:rsid w:val="005A0E39"/>
    <w:rsid w:val="005A1112"/>
    <w:rsid w:val="005A12D9"/>
    <w:rsid w:val="005A1CC3"/>
    <w:rsid w:val="005A2105"/>
    <w:rsid w:val="005A2155"/>
    <w:rsid w:val="005A2171"/>
    <w:rsid w:val="005A2868"/>
    <w:rsid w:val="005A2954"/>
    <w:rsid w:val="005A3245"/>
    <w:rsid w:val="005A32EB"/>
    <w:rsid w:val="005A343F"/>
    <w:rsid w:val="005A3521"/>
    <w:rsid w:val="005A39BE"/>
    <w:rsid w:val="005A3B8A"/>
    <w:rsid w:val="005A42B9"/>
    <w:rsid w:val="005A43BE"/>
    <w:rsid w:val="005A4707"/>
    <w:rsid w:val="005A479E"/>
    <w:rsid w:val="005A490A"/>
    <w:rsid w:val="005A4949"/>
    <w:rsid w:val="005A49E3"/>
    <w:rsid w:val="005A4F38"/>
    <w:rsid w:val="005A5191"/>
    <w:rsid w:val="005A51F9"/>
    <w:rsid w:val="005A5243"/>
    <w:rsid w:val="005A556C"/>
    <w:rsid w:val="005A5A10"/>
    <w:rsid w:val="005A6554"/>
    <w:rsid w:val="005A67CA"/>
    <w:rsid w:val="005A69A4"/>
    <w:rsid w:val="005A7395"/>
    <w:rsid w:val="005A7BD1"/>
    <w:rsid w:val="005A7C67"/>
    <w:rsid w:val="005A7D2B"/>
    <w:rsid w:val="005B00E4"/>
    <w:rsid w:val="005B0462"/>
    <w:rsid w:val="005B0669"/>
    <w:rsid w:val="005B0781"/>
    <w:rsid w:val="005B0CEC"/>
    <w:rsid w:val="005B1204"/>
    <w:rsid w:val="005B1AFE"/>
    <w:rsid w:val="005B206D"/>
    <w:rsid w:val="005B21CD"/>
    <w:rsid w:val="005B21D1"/>
    <w:rsid w:val="005B26FE"/>
    <w:rsid w:val="005B290B"/>
    <w:rsid w:val="005B2BA1"/>
    <w:rsid w:val="005B2CDE"/>
    <w:rsid w:val="005B3485"/>
    <w:rsid w:val="005B364A"/>
    <w:rsid w:val="005B3AD9"/>
    <w:rsid w:val="005B3D39"/>
    <w:rsid w:val="005B3E5B"/>
    <w:rsid w:val="005B4B46"/>
    <w:rsid w:val="005B5083"/>
    <w:rsid w:val="005B511C"/>
    <w:rsid w:val="005B6070"/>
    <w:rsid w:val="005B6C4B"/>
    <w:rsid w:val="005B6EFF"/>
    <w:rsid w:val="005B73EE"/>
    <w:rsid w:val="005B7E8C"/>
    <w:rsid w:val="005C0085"/>
    <w:rsid w:val="005C0236"/>
    <w:rsid w:val="005C06D2"/>
    <w:rsid w:val="005C0887"/>
    <w:rsid w:val="005C089A"/>
    <w:rsid w:val="005C0BE1"/>
    <w:rsid w:val="005C0F9D"/>
    <w:rsid w:val="005C1456"/>
    <w:rsid w:val="005C16C5"/>
    <w:rsid w:val="005C2272"/>
    <w:rsid w:val="005C236B"/>
    <w:rsid w:val="005C2D38"/>
    <w:rsid w:val="005C2EBB"/>
    <w:rsid w:val="005C317A"/>
    <w:rsid w:val="005C337D"/>
    <w:rsid w:val="005C3543"/>
    <w:rsid w:val="005C3980"/>
    <w:rsid w:val="005C3B26"/>
    <w:rsid w:val="005C3C74"/>
    <w:rsid w:val="005C3CB0"/>
    <w:rsid w:val="005C3EA0"/>
    <w:rsid w:val="005C3EDD"/>
    <w:rsid w:val="005C3EEA"/>
    <w:rsid w:val="005C44BB"/>
    <w:rsid w:val="005C4515"/>
    <w:rsid w:val="005C4843"/>
    <w:rsid w:val="005C5148"/>
    <w:rsid w:val="005C5443"/>
    <w:rsid w:val="005C5526"/>
    <w:rsid w:val="005C56FB"/>
    <w:rsid w:val="005C5F3D"/>
    <w:rsid w:val="005C6E83"/>
    <w:rsid w:val="005C7042"/>
    <w:rsid w:val="005C7391"/>
    <w:rsid w:val="005C75A8"/>
    <w:rsid w:val="005C7616"/>
    <w:rsid w:val="005D0489"/>
    <w:rsid w:val="005D0755"/>
    <w:rsid w:val="005D0AFE"/>
    <w:rsid w:val="005D0D44"/>
    <w:rsid w:val="005D0D96"/>
    <w:rsid w:val="005D1B32"/>
    <w:rsid w:val="005D1B92"/>
    <w:rsid w:val="005D1C2D"/>
    <w:rsid w:val="005D1F0B"/>
    <w:rsid w:val="005D24F3"/>
    <w:rsid w:val="005D2824"/>
    <w:rsid w:val="005D306F"/>
    <w:rsid w:val="005D3535"/>
    <w:rsid w:val="005D3B3D"/>
    <w:rsid w:val="005D4355"/>
    <w:rsid w:val="005D4855"/>
    <w:rsid w:val="005D4FB4"/>
    <w:rsid w:val="005D5612"/>
    <w:rsid w:val="005D5804"/>
    <w:rsid w:val="005D5CD0"/>
    <w:rsid w:val="005D6D54"/>
    <w:rsid w:val="005D6DD8"/>
    <w:rsid w:val="005D721E"/>
    <w:rsid w:val="005D74B5"/>
    <w:rsid w:val="005D7592"/>
    <w:rsid w:val="005D7608"/>
    <w:rsid w:val="005D765C"/>
    <w:rsid w:val="005D7C7E"/>
    <w:rsid w:val="005E00F6"/>
    <w:rsid w:val="005E0512"/>
    <w:rsid w:val="005E0531"/>
    <w:rsid w:val="005E06F6"/>
    <w:rsid w:val="005E0793"/>
    <w:rsid w:val="005E0BE1"/>
    <w:rsid w:val="005E1235"/>
    <w:rsid w:val="005E1763"/>
    <w:rsid w:val="005E1867"/>
    <w:rsid w:val="005E1B1B"/>
    <w:rsid w:val="005E1B20"/>
    <w:rsid w:val="005E2623"/>
    <w:rsid w:val="005E286A"/>
    <w:rsid w:val="005E2B08"/>
    <w:rsid w:val="005E2B93"/>
    <w:rsid w:val="005E3220"/>
    <w:rsid w:val="005E324A"/>
    <w:rsid w:val="005E32EE"/>
    <w:rsid w:val="005E3336"/>
    <w:rsid w:val="005E3507"/>
    <w:rsid w:val="005E3508"/>
    <w:rsid w:val="005E3580"/>
    <w:rsid w:val="005E3A53"/>
    <w:rsid w:val="005E3F98"/>
    <w:rsid w:val="005E3FED"/>
    <w:rsid w:val="005E4082"/>
    <w:rsid w:val="005E4109"/>
    <w:rsid w:val="005E425F"/>
    <w:rsid w:val="005E42D8"/>
    <w:rsid w:val="005E4618"/>
    <w:rsid w:val="005E4E87"/>
    <w:rsid w:val="005E5171"/>
    <w:rsid w:val="005E5176"/>
    <w:rsid w:val="005E569E"/>
    <w:rsid w:val="005E5930"/>
    <w:rsid w:val="005E5FC1"/>
    <w:rsid w:val="005E610B"/>
    <w:rsid w:val="005E6138"/>
    <w:rsid w:val="005E622B"/>
    <w:rsid w:val="005E6D67"/>
    <w:rsid w:val="005E71D8"/>
    <w:rsid w:val="005E75E4"/>
    <w:rsid w:val="005E780D"/>
    <w:rsid w:val="005E7C8C"/>
    <w:rsid w:val="005F0CBE"/>
    <w:rsid w:val="005F0CE5"/>
    <w:rsid w:val="005F0FA7"/>
    <w:rsid w:val="005F0FD8"/>
    <w:rsid w:val="005F21EC"/>
    <w:rsid w:val="005F252E"/>
    <w:rsid w:val="005F2588"/>
    <w:rsid w:val="005F294E"/>
    <w:rsid w:val="005F2A46"/>
    <w:rsid w:val="005F2EE8"/>
    <w:rsid w:val="005F3867"/>
    <w:rsid w:val="005F44CA"/>
    <w:rsid w:val="005F48C9"/>
    <w:rsid w:val="005F4B8B"/>
    <w:rsid w:val="005F4E16"/>
    <w:rsid w:val="005F4EFE"/>
    <w:rsid w:val="005F5644"/>
    <w:rsid w:val="005F568E"/>
    <w:rsid w:val="005F56D6"/>
    <w:rsid w:val="005F63A5"/>
    <w:rsid w:val="005F6410"/>
    <w:rsid w:val="005F6E7A"/>
    <w:rsid w:val="005F7E82"/>
    <w:rsid w:val="005F7EA4"/>
    <w:rsid w:val="0060007B"/>
    <w:rsid w:val="006008F2"/>
    <w:rsid w:val="006008F4"/>
    <w:rsid w:val="00600D1B"/>
    <w:rsid w:val="00600D44"/>
    <w:rsid w:val="00601025"/>
    <w:rsid w:val="00601288"/>
    <w:rsid w:val="0060158B"/>
    <w:rsid w:val="006020B5"/>
    <w:rsid w:val="006021FA"/>
    <w:rsid w:val="006023B3"/>
    <w:rsid w:val="0060260C"/>
    <w:rsid w:val="0060298B"/>
    <w:rsid w:val="00602B6E"/>
    <w:rsid w:val="00602B7D"/>
    <w:rsid w:val="00603200"/>
    <w:rsid w:val="00603592"/>
    <w:rsid w:val="00603717"/>
    <w:rsid w:val="006037AC"/>
    <w:rsid w:val="00603ABC"/>
    <w:rsid w:val="00603AF2"/>
    <w:rsid w:val="00603C21"/>
    <w:rsid w:val="00603E30"/>
    <w:rsid w:val="006042B8"/>
    <w:rsid w:val="00604792"/>
    <w:rsid w:val="006048F3"/>
    <w:rsid w:val="00604965"/>
    <w:rsid w:val="00604DFF"/>
    <w:rsid w:val="00605513"/>
    <w:rsid w:val="00605732"/>
    <w:rsid w:val="00605BD2"/>
    <w:rsid w:val="00605E34"/>
    <w:rsid w:val="00605FCA"/>
    <w:rsid w:val="00606190"/>
    <w:rsid w:val="006074BC"/>
    <w:rsid w:val="00607511"/>
    <w:rsid w:val="00607F33"/>
    <w:rsid w:val="00607F58"/>
    <w:rsid w:val="006108AC"/>
    <w:rsid w:val="0061098A"/>
    <w:rsid w:val="00610D4F"/>
    <w:rsid w:val="0061176B"/>
    <w:rsid w:val="00611952"/>
    <w:rsid w:val="00611CB0"/>
    <w:rsid w:val="006128F9"/>
    <w:rsid w:val="00613205"/>
    <w:rsid w:val="00613390"/>
    <w:rsid w:val="006134E9"/>
    <w:rsid w:val="0061371C"/>
    <w:rsid w:val="00613A8C"/>
    <w:rsid w:val="006144AD"/>
    <w:rsid w:val="006146C5"/>
    <w:rsid w:val="00614912"/>
    <w:rsid w:val="00614B1D"/>
    <w:rsid w:val="00614DC6"/>
    <w:rsid w:val="0061502A"/>
    <w:rsid w:val="006151D9"/>
    <w:rsid w:val="00615639"/>
    <w:rsid w:val="006158E0"/>
    <w:rsid w:val="00615953"/>
    <w:rsid w:val="006171B0"/>
    <w:rsid w:val="00617756"/>
    <w:rsid w:val="00617950"/>
    <w:rsid w:val="00620045"/>
    <w:rsid w:val="00620E60"/>
    <w:rsid w:val="006213AE"/>
    <w:rsid w:val="00621B2C"/>
    <w:rsid w:val="00621BA2"/>
    <w:rsid w:val="00621BC2"/>
    <w:rsid w:val="006224E1"/>
    <w:rsid w:val="006225E4"/>
    <w:rsid w:val="006228C3"/>
    <w:rsid w:val="00622DC5"/>
    <w:rsid w:val="00623D5D"/>
    <w:rsid w:val="00623E30"/>
    <w:rsid w:val="00624054"/>
    <w:rsid w:val="0062436A"/>
    <w:rsid w:val="00624474"/>
    <w:rsid w:val="0062481D"/>
    <w:rsid w:val="0062484D"/>
    <w:rsid w:val="006249FF"/>
    <w:rsid w:val="00624D76"/>
    <w:rsid w:val="00625213"/>
    <w:rsid w:val="006252F4"/>
    <w:rsid w:val="00625337"/>
    <w:rsid w:val="006253A9"/>
    <w:rsid w:val="00625A46"/>
    <w:rsid w:val="00625AE6"/>
    <w:rsid w:val="00625D55"/>
    <w:rsid w:val="0062634C"/>
    <w:rsid w:val="00626525"/>
    <w:rsid w:val="0062671D"/>
    <w:rsid w:val="00626F32"/>
    <w:rsid w:val="00626F8C"/>
    <w:rsid w:val="0062785F"/>
    <w:rsid w:val="00627865"/>
    <w:rsid w:val="00627893"/>
    <w:rsid w:val="00627A62"/>
    <w:rsid w:val="006307FA"/>
    <w:rsid w:val="00630A4E"/>
    <w:rsid w:val="00630B28"/>
    <w:rsid w:val="00630D67"/>
    <w:rsid w:val="00630F28"/>
    <w:rsid w:val="00631A37"/>
    <w:rsid w:val="00631BB0"/>
    <w:rsid w:val="00631D23"/>
    <w:rsid w:val="00631F7A"/>
    <w:rsid w:val="00632701"/>
    <w:rsid w:val="00632920"/>
    <w:rsid w:val="00632C3D"/>
    <w:rsid w:val="00632CA4"/>
    <w:rsid w:val="00632DA8"/>
    <w:rsid w:val="00632F29"/>
    <w:rsid w:val="006332C2"/>
    <w:rsid w:val="00633E2B"/>
    <w:rsid w:val="0063409A"/>
    <w:rsid w:val="006346AE"/>
    <w:rsid w:val="006347C8"/>
    <w:rsid w:val="00634A83"/>
    <w:rsid w:val="006358F3"/>
    <w:rsid w:val="00635E9C"/>
    <w:rsid w:val="006360D2"/>
    <w:rsid w:val="0063630A"/>
    <w:rsid w:val="00637397"/>
    <w:rsid w:val="00637F0B"/>
    <w:rsid w:val="006401CC"/>
    <w:rsid w:val="00640610"/>
    <w:rsid w:val="0064170B"/>
    <w:rsid w:val="00642243"/>
    <w:rsid w:val="00642C42"/>
    <w:rsid w:val="00642F0B"/>
    <w:rsid w:val="00643272"/>
    <w:rsid w:val="0064475B"/>
    <w:rsid w:val="0064486D"/>
    <w:rsid w:val="00644B26"/>
    <w:rsid w:val="00644CDA"/>
    <w:rsid w:val="00645203"/>
    <w:rsid w:val="00645512"/>
    <w:rsid w:val="00645875"/>
    <w:rsid w:val="00646440"/>
    <w:rsid w:val="0064644D"/>
    <w:rsid w:val="00646897"/>
    <w:rsid w:val="00646B65"/>
    <w:rsid w:val="00646C84"/>
    <w:rsid w:val="0064767E"/>
    <w:rsid w:val="00647B52"/>
    <w:rsid w:val="0065039A"/>
    <w:rsid w:val="006507D7"/>
    <w:rsid w:val="00650C41"/>
    <w:rsid w:val="00650E30"/>
    <w:rsid w:val="00650E5B"/>
    <w:rsid w:val="00650FAD"/>
    <w:rsid w:val="00651517"/>
    <w:rsid w:val="00651ADF"/>
    <w:rsid w:val="00651F08"/>
    <w:rsid w:val="00652193"/>
    <w:rsid w:val="00652A60"/>
    <w:rsid w:val="00652AF8"/>
    <w:rsid w:val="006536CD"/>
    <w:rsid w:val="0065383B"/>
    <w:rsid w:val="00653ACC"/>
    <w:rsid w:val="00653B43"/>
    <w:rsid w:val="00654076"/>
    <w:rsid w:val="00654747"/>
    <w:rsid w:val="0065480D"/>
    <w:rsid w:val="00654B67"/>
    <w:rsid w:val="00654C7D"/>
    <w:rsid w:val="006552FF"/>
    <w:rsid w:val="00655323"/>
    <w:rsid w:val="006555D2"/>
    <w:rsid w:val="006558FE"/>
    <w:rsid w:val="006561EA"/>
    <w:rsid w:val="00656551"/>
    <w:rsid w:val="00656749"/>
    <w:rsid w:val="00656893"/>
    <w:rsid w:val="00657AAF"/>
    <w:rsid w:val="00657BFA"/>
    <w:rsid w:val="00660128"/>
    <w:rsid w:val="00660FCB"/>
    <w:rsid w:val="0066134F"/>
    <w:rsid w:val="00661BA4"/>
    <w:rsid w:val="0066344D"/>
    <w:rsid w:val="00663465"/>
    <w:rsid w:val="006638A7"/>
    <w:rsid w:val="0066395A"/>
    <w:rsid w:val="00663EF4"/>
    <w:rsid w:val="0066467A"/>
    <w:rsid w:val="00665173"/>
    <w:rsid w:val="0066561E"/>
    <w:rsid w:val="006657BA"/>
    <w:rsid w:val="00665AA5"/>
    <w:rsid w:val="00665E21"/>
    <w:rsid w:val="006661C1"/>
    <w:rsid w:val="00666813"/>
    <w:rsid w:val="00667489"/>
    <w:rsid w:val="0066751F"/>
    <w:rsid w:val="00667DB5"/>
    <w:rsid w:val="00670379"/>
    <w:rsid w:val="0067082F"/>
    <w:rsid w:val="0067139A"/>
    <w:rsid w:val="006713A6"/>
    <w:rsid w:val="00671504"/>
    <w:rsid w:val="0067159B"/>
    <w:rsid w:val="006718AF"/>
    <w:rsid w:val="0067212A"/>
    <w:rsid w:val="00672325"/>
    <w:rsid w:val="006723BC"/>
    <w:rsid w:val="00672504"/>
    <w:rsid w:val="006725A1"/>
    <w:rsid w:val="006726D0"/>
    <w:rsid w:val="006731BC"/>
    <w:rsid w:val="006736FB"/>
    <w:rsid w:val="00674AEC"/>
    <w:rsid w:val="00674D9C"/>
    <w:rsid w:val="00674EFC"/>
    <w:rsid w:val="00675049"/>
    <w:rsid w:val="006754E1"/>
    <w:rsid w:val="00675ACD"/>
    <w:rsid w:val="00675F69"/>
    <w:rsid w:val="006764DE"/>
    <w:rsid w:val="0067668F"/>
    <w:rsid w:val="006767E9"/>
    <w:rsid w:val="00676942"/>
    <w:rsid w:val="0067697B"/>
    <w:rsid w:val="00676BE8"/>
    <w:rsid w:val="00676E18"/>
    <w:rsid w:val="00677524"/>
    <w:rsid w:val="00680083"/>
    <w:rsid w:val="0068023D"/>
    <w:rsid w:val="00680D21"/>
    <w:rsid w:val="0068104C"/>
    <w:rsid w:val="006812AF"/>
    <w:rsid w:val="006814F3"/>
    <w:rsid w:val="0068154B"/>
    <w:rsid w:val="00681F63"/>
    <w:rsid w:val="00681FAA"/>
    <w:rsid w:val="006823CF"/>
    <w:rsid w:val="0068253A"/>
    <w:rsid w:val="006827CF"/>
    <w:rsid w:val="0068287C"/>
    <w:rsid w:val="00682C8F"/>
    <w:rsid w:val="006830D2"/>
    <w:rsid w:val="0068313C"/>
    <w:rsid w:val="00683405"/>
    <w:rsid w:val="00683945"/>
    <w:rsid w:val="00683E8B"/>
    <w:rsid w:val="00684832"/>
    <w:rsid w:val="00686590"/>
    <w:rsid w:val="006868F1"/>
    <w:rsid w:val="00686C08"/>
    <w:rsid w:val="00686D85"/>
    <w:rsid w:val="00686DAE"/>
    <w:rsid w:val="00686F97"/>
    <w:rsid w:val="0068712C"/>
    <w:rsid w:val="00687293"/>
    <w:rsid w:val="006873B6"/>
    <w:rsid w:val="0069000C"/>
    <w:rsid w:val="00690733"/>
    <w:rsid w:val="006913DB"/>
    <w:rsid w:val="0069170B"/>
    <w:rsid w:val="00692449"/>
    <w:rsid w:val="00692B5E"/>
    <w:rsid w:val="00692CCC"/>
    <w:rsid w:val="00692F1F"/>
    <w:rsid w:val="0069311E"/>
    <w:rsid w:val="0069318B"/>
    <w:rsid w:val="006934A8"/>
    <w:rsid w:val="006941A0"/>
    <w:rsid w:val="00694EAA"/>
    <w:rsid w:val="00694EF1"/>
    <w:rsid w:val="00696577"/>
    <w:rsid w:val="00696A81"/>
    <w:rsid w:val="00696E76"/>
    <w:rsid w:val="006972D2"/>
    <w:rsid w:val="006972D6"/>
    <w:rsid w:val="006977C6"/>
    <w:rsid w:val="006A0052"/>
    <w:rsid w:val="006A0BAC"/>
    <w:rsid w:val="006A1C3D"/>
    <w:rsid w:val="006A1CBB"/>
    <w:rsid w:val="006A204E"/>
    <w:rsid w:val="006A2370"/>
    <w:rsid w:val="006A2390"/>
    <w:rsid w:val="006A25BA"/>
    <w:rsid w:val="006A2C09"/>
    <w:rsid w:val="006A2F37"/>
    <w:rsid w:val="006A2F82"/>
    <w:rsid w:val="006A3A42"/>
    <w:rsid w:val="006A47D4"/>
    <w:rsid w:val="006A4DBE"/>
    <w:rsid w:val="006A51B1"/>
    <w:rsid w:val="006A5496"/>
    <w:rsid w:val="006A55A5"/>
    <w:rsid w:val="006A576B"/>
    <w:rsid w:val="006A581C"/>
    <w:rsid w:val="006A5FCE"/>
    <w:rsid w:val="006A5FD3"/>
    <w:rsid w:val="006A6357"/>
    <w:rsid w:val="006A65CD"/>
    <w:rsid w:val="006A6614"/>
    <w:rsid w:val="006A7537"/>
    <w:rsid w:val="006A79BE"/>
    <w:rsid w:val="006A7C7A"/>
    <w:rsid w:val="006A7FF6"/>
    <w:rsid w:val="006B0BB6"/>
    <w:rsid w:val="006B10CE"/>
    <w:rsid w:val="006B112E"/>
    <w:rsid w:val="006B11A5"/>
    <w:rsid w:val="006B1BDF"/>
    <w:rsid w:val="006B28F7"/>
    <w:rsid w:val="006B293E"/>
    <w:rsid w:val="006B29F0"/>
    <w:rsid w:val="006B3478"/>
    <w:rsid w:val="006B35A6"/>
    <w:rsid w:val="006B3CE7"/>
    <w:rsid w:val="006B3D9B"/>
    <w:rsid w:val="006B3F5D"/>
    <w:rsid w:val="006B4504"/>
    <w:rsid w:val="006B48F5"/>
    <w:rsid w:val="006B5298"/>
    <w:rsid w:val="006B5657"/>
    <w:rsid w:val="006B5AAE"/>
    <w:rsid w:val="006B6025"/>
    <w:rsid w:val="006B628D"/>
    <w:rsid w:val="006B67D7"/>
    <w:rsid w:val="006B694E"/>
    <w:rsid w:val="006B6AB6"/>
    <w:rsid w:val="006B6B3F"/>
    <w:rsid w:val="006B721B"/>
    <w:rsid w:val="006B72E0"/>
    <w:rsid w:val="006B77DC"/>
    <w:rsid w:val="006B790F"/>
    <w:rsid w:val="006B793C"/>
    <w:rsid w:val="006B7A97"/>
    <w:rsid w:val="006C0242"/>
    <w:rsid w:val="006C0253"/>
    <w:rsid w:val="006C0668"/>
    <w:rsid w:val="006C0C96"/>
    <w:rsid w:val="006C1AD7"/>
    <w:rsid w:val="006C1E67"/>
    <w:rsid w:val="006C21FB"/>
    <w:rsid w:val="006C2A6A"/>
    <w:rsid w:val="006C308F"/>
    <w:rsid w:val="006C32EB"/>
    <w:rsid w:val="006C403E"/>
    <w:rsid w:val="006C4156"/>
    <w:rsid w:val="006C4527"/>
    <w:rsid w:val="006C4BD9"/>
    <w:rsid w:val="006C4D3E"/>
    <w:rsid w:val="006C56C7"/>
    <w:rsid w:val="006C5FE4"/>
    <w:rsid w:val="006C63C2"/>
    <w:rsid w:val="006C6517"/>
    <w:rsid w:val="006C66D1"/>
    <w:rsid w:val="006C7591"/>
    <w:rsid w:val="006C7B45"/>
    <w:rsid w:val="006D065A"/>
    <w:rsid w:val="006D0B02"/>
    <w:rsid w:val="006D0E80"/>
    <w:rsid w:val="006D0F2F"/>
    <w:rsid w:val="006D112B"/>
    <w:rsid w:val="006D1512"/>
    <w:rsid w:val="006D2781"/>
    <w:rsid w:val="006D32D1"/>
    <w:rsid w:val="006D3C89"/>
    <w:rsid w:val="006D448D"/>
    <w:rsid w:val="006D4B85"/>
    <w:rsid w:val="006D4C71"/>
    <w:rsid w:val="006D55A3"/>
    <w:rsid w:val="006D59B5"/>
    <w:rsid w:val="006D5A04"/>
    <w:rsid w:val="006D5AF0"/>
    <w:rsid w:val="006D63AC"/>
    <w:rsid w:val="006D6C73"/>
    <w:rsid w:val="006D6D3D"/>
    <w:rsid w:val="006D6E07"/>
    <w:rsid w:val="006D6FA3"/>
    <w:rsid w:val="006D70A3"/>
    <w:rsid w:val="006D7952"/>
    <w:rsid w:val="006D7A98"/>
    <w:rsid w:val="006D7BC5"/>
    <w:rsid w:val="006D7EEA"/>
    <w:rsid w:val="006E0235"/>
    <w:rsid w:val="006E1078"/>
    <w:rsid w:val="006E143F"/>
    <w:rsid w:val="006E1BFA"/>
    <w:rsid w:val="006E1D5D"/>
    <w:rsid w:val="006E2246"/>
    <w:rsid w:val="006E2371"/>
    <w:rsid w:val="006E331A"/>
    <w:rsid w:val="006E36CA"/>
    <w:rsid w:val="006E38DC"/>
    <w:rsid w:val="006E411C"/>
    <w:rsid w:val="006E4EC0"/>
    <w:rsid w:val="006E5119"/>
    <w:rsid w:val="006E57F4"/>
    <w:rsid w:val="006E5C9F"/>
    <w:rsid w:val="006E62FD"/>
    <w:rsid w:val="006E7484"/>
    <w:rsid w:val="006E7849"/>
    <w:rsid w:val="006E788B"/>
    <w:rsid w:val="006F0200"/>
    <w:rsid w:val="006F04CE"/>
    <w:rsid w:val="006F06E4"/>
    <w:rsid w:val="006F10C8"/>
    <w:rsid w:val="006F132E"/>
    <w:rsid w:val="006F162A"/>
    <w:rsid w:val="006F1C7B"/>
    <w:rsid w:val="006F1E73"/>
    <w:rsid w:val="006F1ED9"/>
    <w:rsid w:val="006F2040"/>
    <w:rsid w:val="006F2458"/>
    <w:rsid w:val="006F2834"/>
    <w:rsid w:val="006F2A25"/>
    <w:rsid w:val="006F3484"/>
    <w:rsid w:val="006F34A3"/>
    <w:rsid w:val="006F34D9"/>
    <w:rsid w:val="006F41B9"/>
    <w:rsid w:val="006F4467"/>
    <w:rsid w:val="006F49DB"/>
    <w:rsid w:val="006F5047"/>
    <w:rsid w:val="006F50DD"/>
    <w:rsid w:val="006F524F"/>
    <w:rsid w:val="006F5312"/>
    <w:rsid w:val="006F5334"/>
    <w:rsid w:val="006F543E"/>
    <w:rsid w:val="006F5C01"/>
    <w:rsid w:val="006F5EAE"/>
    <w:rsid w:val="006F613C"/>
    <w:rsid w:val="006F6A43"/>
    <w:rsid w:val="006F6D0D"/>
    <w:rsid w:val="006F70C6"/>
    <w:rsid w:val="006F788F"/>
    <w:rsid w:val="007005C4"/>
    <w:rsid w:val="007009FE"/>
    <w:rsid w:val="00700AF7"/>
    <w:rsid w:val="00701003"/>
    <w:rsid w:val="00701BE2"/>
    <w:rsid w:val="007024D0"/>
    <w:rsid w:val="00702534"/>
    <w:rsid w:val="0070256E"/>
    <w:rsid w:val="00702D06"/>
    <w:rsid w:val="00702E40"/>
    <w:rsid w:val="0070326F"/>
    <w:rsid w:val="007034C9"/>
    <w:rsid w:val="007036AB"/>
    <w:rsid w:val="0070416B"/>
    <w:rsid w:val="0070422E"/>
    <w:rsid w:val="007045FE"/>
    <w:rsid w:val="00704948"/>
    <w:rsid w:val="007049CD"/>
    <w:rsid w:val="007056BD"/>
    <w:rsid w:val="00705A44"/>
    <w:rsid w:val="00705CB8"/>
    <w:rsid w:val="00705E6A"/>
    <w:rsid w:val="00705E88"/>
    <w:rsid w:val="007064B2"/>
    <w:rsid w:val="0070664F"/>
    <w:rsid w:val="00706897"/>
    <w:rsid w:val="00706BBF"/>
    <w:rsid w:val="00706FE9"/>
    <w:rsid w:val="007070C8"/>
    <w:rsid w:val="00707235"/>
    <w:rsid w:val="00707714"/>
    <w:rsid w:val="00710218"/>
    <w:rsid w:val="0071092E"/>
    <w:rsid w:val="00710ADD"/>
    <w:rsid w:val="00711519"/>
    <w:rsid w:val="00712034"/>
    <w:rsid w:val="00713189"/>
    <w:rsid w:val="007137BF"/>
    <w:rsid w:val="00713D7E"/>
    <w:rsid w:val="00713E48"/>
    <w:rsid w:val="00713FEC"/>
    <w:rsid w:val="007141BF"/>
    <w:rsid w:val="00714454"/>
    <w:rsid w:val="00714A7F"/>
    <w:rsid w:val="00715018"/>
    <w:rsid w:val="0071503D"/>
    <w:rsid w:val="00715C72"/>
    <w:rsid w:val="007162BF"/>
    <w:rsid w:val="00716BA2"/>
    <w:rsid w:val="00717007"/>
    <w:rsid w:val="007177E8"/>
    <w:rsid w:val="00717F0C"/>
    <w:rsid w:val="00720B72"/>
    <w:rsid w:val="00720F63"/>
    <w:rsid w:val="007210A4"/>
    <w:rsid w:val="007215C8"/>
    <w:rsid w:val="007218D3"/>
    <w:rsid w:val="00722074"/>
    <w:rsid w:val="007222AF"/>
    <w:rsid w:val="007223F3"/>
    <w:rsid w:val="007224C8"/>
    <w:rsid w:val="00722A28"/>
    <w:rsid w:val="00722B48"/>
    <w:rsid w:val="00722CF4"/>
    <w:rsid w:val="0072314B"/>
    <w:rsid w:val="007238FC"/>
    <w:rsid w:val="007239F8"/>
    <w:rsid w:val="00723DD4"/>
    <w:rsid w:val="007240EC"/>
    <w:rsid w:val="007242DA"/>
    <w:rsid w:val="0072477B"/>
    <w:rsid w:val="00724AAE"/>
    <w:rsid w:val="00724E31"/>
    <w:rsid w:val="00725075"/>
    <w:rsid w:val="007257AB"/>
    <w:rsid w:val="00725FDB"/>
    <w:rsid w:val="007262C7"/>
    <w:rsid w:val="00726302"/>
    <w:rsid w:val="0072728E"/>
    <w:rsid w:val="007303DD"/>
    <w:rsid w:val="00730B7E"/>
    <w:rsid w:val="00730C20"/>
    <w:rsid w:val="00730EEB"/>
    <w:rsid w:val="007316B5"/>
    <w:rsid w:val="007329AD"/>
    <w:rsid w:val="00732D45"/>
    <w:rsid w:val="007332D4"/>
    <w:rsid w:val="007335CF"/>
    <w:rsid w:val="00733D02"/>
    <w:rsid w:val="00735402"/>
    <w:rsid w:val="007357AE"/>
    <w:rsid w:val="00735AC1"/>
    <w:rsid w:val="00735DA3"/>
    <w:rsid w:val="00736456"/>
    <w:rsid w:val="0073653B"/>
    <w:rsid w:val="007372DC"/>
    <w:rsid w:val="00737998"/>
    <w:rsid w:val="00737D01"/>
    <w:rsid w:val="00737D56"/>
    <w:rsid w:val="00737FEC"/>
    <w:rsid w:val="007402A4"/>
    <w:rsid w:val="007403FE"/>
    <w:rsid w:val="00740527"/>
    <w:rsid w:val="007406D3"/>
    <w:rsid w:val="00741661"/>
    <w:rsid w:val="00742051"/>
    <w:rsid w:val="0074211A"/>
    <w:rsid w:val="00742295"/>
    <w:rsid w:val="007423B0"/>
    <w:rsid w:val="0074281E"/>
    <w:rsid w:val="007432D5"/>
    <w:rsid w:val="007435C1"/>
    <w:rsid w:val="00743859"/>
    <w:rsid w:val="00743990"/>
    <w:rsid w:val="00743C3C"/>
    <w:rsid w:val="00743D0E"/>
    <w:rsid w:val="0074407E"/>
    <w:rsid w:val="00744389"/>
    <w:rsid w:val="007443BB"/>
    <w:rsid w:val="00744618"/>
    <w:rsid w:val="00744D67"/>
    <w:rsid w:val="00744E1D"/>
    <w:rsid w:val="00744E39"/>
    <w:rsid w:val="007454AD"/>
    <w:rsid w:val="00745E0A"/>
    <w:rsid w:val="007462D1"/>
    <w:rsid w:val="007462D3"/>
    <w:rsid w:val="00746664"/>
    <w:rsid w:val="00746853"/>
    <w:rsid w:val="00746900"/>
    <w:rsid w:val="00746C6D"/>
    <w:rsid w:val="007472E2"/>
    <w:rsid w:val="00747605"/>
    <w:rsid w:val="0074768C"/>
    <w:rsid w:val="00750408"/>
    <w:rsid w:val="007506E1"/>
    <w:rsid w:val="00750942"/>
    <w:rsid w:val="00751269"/>
    <w:rsid w:val="00751854"/>
    <w:rsid w:val="0075191B"/>
    <w:rsid w:val="00751C1C"/>
    <w:rsid w:val="00751D0F"/>
    <w:rsid w:val="00751FD4"/>
    <w:rsid w:val="00752533"/>
    <w:rsid w:val="00752980"/>
    <w:rsid w:val="00752DEF"/>
    <w:rsid w:val="00752F60"/>
    <w:rsid w:val="00753D6D"/>
    <w:rsid w:val="00753ED9"/>
    <w:rsid w:val="007541B5"/>
    <w:rsid w:val="00754EFC"/>
    <w:rsid w:val="00755AB9"/>
    <w:rsid w:val="007563F4"/>
    <w:rsid w:val="00756486"/>
    <w:rsid w:val="0076027B"/>
    <w:rsid w:val="00760763"/>
    <w:rsid w:val="00760EEC"/>
    <w:rsid w:val="00760F66"/>
    <w:rsid w:val="007611AA"/>
    <w:rsid w:val="0076125C"/>
    <w:rsid w:val="007613C4"/>
    <w:rsid w:val="00761B79"/>
    <w:rsid w:val="00761FD0"/>
    <w:rsid w:val="00762091"/>
    <w:rsid w:val="00763584"/>
    <w:rsid w:val="00763899"/>
    <w:rsid w:val="00763914"/>
    <w:rsid w:val="0076418D"/>
    <w:rsid w:val="0076436C"/>
    <w:rsid w:val="007653FD"/>
    <w:rsid w:val="0076598C"/>
    <w:rsid w:val="00765B2F"/>
    <w:rsid w:val="0076608D"/>
    <w:rsid w:val="007662AD"/>
    <w:rsid w:val="00767077"/>
    <w:rsid w:val="00767202"/>
    <w:rsid w:val="00767E6B"/>
    <w:rsid w:val="00767F9D"/>
    <w:rsid w:val="007701F6"/>
    <w:rsid w:val="00770456"/>
    <w:rsid w:val="00770932"/>
    <w:rsid w:val="00770F1F"/>
    <w:rsid w:val="00771452"/>
    <w:rsid w:val="007719BF"/>
    <w:rsid w:val="00771A4C"/>
    <w:rsid w:val="00771A6F"/>
    <w:rsid w:val="00771B7E"/>
    <w:rsid w:val="007720BE"/>
    <w:rsid w:val="0077246E"/>
    <w:rsid w:val="0077327C"/>
    <w:rsid w:val="007735B7"/>
    <w:rsid w:val="00773831"/>
    <w:rsid w:val="00773F27"/>
    <w:rsid w:val="0077439D"/>
    <w:rsid w:val="007744C8"/>
    <w:rsid w:val="007744F7"/>
    <w:rsid w:val="00774663"/>
    <w:rsid w:val="00775249"/>
    <w:rsid w:val="00775485"/>
    <w:rsid w:val="00775582"/>
    <w:rsid w:val="00775C8E"/>
    <w:rsid w:val="007760F4"/>
    <w:rsid w:val="00776B11"/>
    <w:rsid w:val="00776EE6"/>
    <w:rsid w:val="0077710E"/>
    <w:rsid w:val="007773EC"/>
    <w:rsid w:val="00777D34"/>
    <w:rsid w:val="007805CD"/>
    <w:rsid w:val="00780A6E"/>
    <w:rsid w:val="00781313"/>
    <w:rsid w:val="00781789"/>
    <w:rsid w:val="0078225F"/>
    <w:rsid w:val="00783506"/>
    <w:rsid w:val="00783AB7"/>
    <w:rsid w:val="00784590"/>
    <w:rsid w:val="00784726"/>
    <w:rsid w:val="0078475E"/>
    <w:rsid w:val="0078598F"/>
    <w:rsid w:val="00785B1F"/>
    <w:rsid w:val="00786A11"/>
    <w:rsid w:val="007873CB"/>
    <w:rsid w:val="00787D85"/>
    <w:rsid w:val="00787F90"/>
    <w:rsid w:val="00790485"/>
    <w:rsid w:val="00790A38"/>
    <w:rsid w:val="00790CA6"/>
    <w:rsid w:val="0079204F"/>
    <w:rsid w:val="0079217F"/>
    <w:rsid w:val="00792E4F"/>
    <w:rsid w:val="00792FCA"/>
    <w:rsid w:val="00793AB8"/>
    <w:rsid w:val="00793B6B"/>
    <w:rsid w:val="00793BA4"/>
    <w:rsid w:val="00794257"/>
    <w:rsid w:val="00794B7F"/>
    <w:rsid w:val="00795574"/>
    <w:rsid w:val="0079613B"/>
    <w:rsid w:val="0079616F"/>
    <w:rsid w:val="00796233"/>
    <w:rsid w:val="007974F6"/>
    <w:rsid w:val="00797C3D"/>
    <w:rsid w:val="00797FBE"/>
    <w:rsid w:val="007A02ED"/>
    <w:rsid w:val="007A031F"/>
    <w:rsid w:val="007A03BB"/>
    <w:rsid w:val="007A03D4"/>
    <w:rsid w:val="007A0FED"/>
    <w:rsid w:val="007A1959"/>
    <w:rsid w:val="007A1FA2"/>
    <w:rsid w:val="007A201D"/>
    <w:rsid w:val="007A2787"/>
    <w:rsid w:val="007A2BBB"/>
    <w:rsid w:val="007A3349"/>
    <w:rsid w:val="007A37B1"/>
    <w:rsid w:val="007A39AE"/>
    <w:rsid w:val="007A3A0D"/>
    <w:rsid w:val="007A3B83"/>
    <w:rsid w:val="007A3BFF"/>
    <w:rsid w:val="007A3FFE"/>
    <w:rsid w:val="007A44E9"/>
    <w:rsid w:val="007A5249"/>
    <w:rsid w:val="007A59D6"/>
    <w:rsid w:val="007A5D99"/>
    <w:rsid w:val="007A6015"/>
    <w:rsid w:val="007A637B"/>
    <w:rsid w:val="007A652D"/>
    <w:rsid w:val="007A6D1F"/>
    <w:rsid w:val="007A7953"/>
    <w:rsid w:val="007B00A6"/>
    <w:rsid w:val="007B055C"/>
    <w:rsid w:val="007B093B"/>
    <w:rsid w:val="007B0D1F"/>
    <w:rsid w:val="007B0FCA"/>
    <w:rsid w:val="007B1480"/>
    <w:rsid w:val="007B1534"/>
    <w:rsid w:val="007B1BDD"/>
    <w:rsid w:val="007B1D64"/>
    <w:rsid w:val="007B1DF2"/>
    <w:rsid w:val="007B202B"/>
    <w:rsid w:val="007B204F"/>
    <w:rsid w:val="007B2D80"/>
    <w:rsid w:val="007B31A8"/>
    <w:rsid w:val="007B35E5"/>
    <w:rsid w:val="007B3F33"/>
    <w:rsid w:val="007B4035"/>
    <w:rsid w:val="007B404B"/>
    <w:rsid w:val="007B4114"/>
    <w:rsid w:val="007B42E9"/>
    <w:rsid w:val="007B49C3"/>
    <w:rsid w:val="007B5081"/>
    <w:rsid w:val="007B52BB"/>
    <w:rsid w:val="007B55EC"/>
    <w:rsid w:val="007B571F"/>
    <w:rsid w:val="007B5F37"/>
    <w:rsid w:val="007B6232"/>
    <w:rsid w:val="007B6457"/>
    <w:rsid w:val="007B656E"/>
    <w:rsid w:val="007B6800"/>
    <w:rsid w:val="007B6827"/>
    <w:rsid w:val="007B6F0B"/>
    <w:rsid w:val="007B6FE3"/>
    <w:rsid w:val="007C052E"/>
    <w:rsid w:val="007C055E"/>
    <w:rsid w:val="007C0FF4"/>
    <w:rsid w:val="007C1290"/>
    <w:rsid w:val="007C1711"/>
    <w:rsid w:val="007C1807"/>
    <w:rsid w:val="007C1A3D"/>
    <w:rsid w:val="007C2187"/>
    <w:rsid w:val="007C25EF"/>
    <w:rsid w:val="007C28A3"/>
    <w:rsid w:val="007C337F"/>
    <w:rsid w:val="007C339D"/>
    <w:rsid w:val="007C39D5"/>
    <w:rsid w:val="007C467B"/>
    <w:rsid w:val="007C4D0C"/>
    <w:rsid w:val="007C4D3B"/>
    <w:rsid w:val="007C52CE"/>
    <w:rsid w:val="007C5626"/>
    <w:rsid w:val="007C565C"/>
    <w:rsid w:val="007C5731"/>
    <w:rsid w:val="007C58A0"/>
    <w:rsid w:val="007C5903"/>
    <w:rsid w:val="007C5C9D"/>
    <w:rsid w:val="007C5CD9"/>
    <w:rsid w:val="007C6153"/>
    <w:rsid w:val="007C73D9"/>
    <w:rsid w:val="007C7D13"/>
    <w:rsid w:val="007C7DDC"/>
    <w:rsid w:val="007D0B51"/>
    <w:rsid w:val="007D0B58"/>
    <w:rsid w:val="007D0CB1"/>
    <w:rsid w:val="007D174C"/>
    <w:rsid w:val="007D186E"/>
    <w:rsid w:val="007D1A8F"/>
    <w:rsid w:val="007D1CD5"/>
    <w:rsid w:val="007D29CF"/>
    <w:rsid w:val="007D2C82"/>
    <w:rsid w:val="007D2C86"/>
    <w:rsid w:val="007D3CC4"/>
    <w:rsid w:val="007D4F75"/>
    <w:rsid w:val="007D4FC0"/>
    <w:rsid w:val="007D5980"/>
    <w:rsid w:val="007D7A6C"/>
    <w:rsid w:val="007E0409"/>
    <w:rsid w:val="007E0E7D"/>
    <w:rsid w:val="007E0EC4"/>
    <w:rsid w:val="007E153A"/>
    <w:rsid w:val="007E15AE"/>
    <w:rsid w:val="007E1F8A"/>
    <w:rsid w:val="007E2007"/>
    <w:rsid w:val="007E2030"/>
    <w:rsid w:val="007E26C8"/>
    <w:rsid w:val="007E3165"/>
    <w:rsid w:val="007E337F"/>
    <w:rsid w:val="007E35C8"/>
    <w:rsid w:val="007E3822"/>
    <w:rsid w:val="007E3FD5"/>
    <w:rsid w:val="007E433D"/>
    <w:rsid w:val="007E4775"/>
    <w:rsid w:val="007E4A9F"/>
    <w:rsid w:val="007E4B08"/>
    <w:rsid w:val="007E52C6"/>
    <w:rsid w:val="007E5CCB"/>
    <w:rsid w:val="007E5E0E"/>
    <w:rsid w:val="007E5F01"/>
    <w:rsid w:val="007E602E"/>
    <w:rsid w:val="007E6940"/>
    <w:rsid w:val="007E6F8A"/>
    <w:rsid w:val="007E79F9"/>
    <w:rsid w:val="007E7B3D"/>
    <w:rsid w:val="007F00C9"/>
    <w:rsid w:val="007F022E"/>
    <w:rsid w:val="007F0305"/>
    <w:rsid w:val="007F04E6"/>
    <w:rsid w:val="007F0C3D"/>
    <w:rsid w:val="007F0DE8"/>
    <w:rsid w:val="007F0EF9"/>
    <w:rsid w:val="007F1DA3"/>
    <w:rsid w:val="007F206E"/>
    <w:rsid w:val="007F222D"/>
    <w:rsid w:val="007F244D"/>
    <w:rsid w:val="007F3040"/>
    <w:rsid w:val="007F3179"/>
    <w:rsid w:val="007F33CD"/>
    <w:rsid w:val="007F35CC"/>
    <w:rsid w:val="007F360F"/>
    <w:rsid w:val="007F3A4D"/>
    <w:rsid w:val="007F3D09"/>
    <w:rsid w:val="007F3D8D"/>
    <w:rsid w:val="007F4420"/>
    <w:rsid w:val="007F4A74"/>
    <w:rsid w:val="007F4DA8"/>
    <w:rsid w:val="007F4DB4"/>
    <w:rsid w:val="007F505B"/>
    <w:rsid w:val="007F53C6"/>
    <w:rsid w:val="007F5673"/>
    <w:rsid w:val="007F58A3"/>
    <w:rsid w:val="007F5C03"/>
    <w:rsid w:val="007F5D17"/>
    <w:rsid w:val="007F5F68"/>
    <w:rsid w:val="007F7226"/>
    <w:rsid w:val="007F73AF"/>
    <w:rsid w:val="007F74F8"/>
    <w:rsid w:val="007F7A50"/>
    <w:rsid w:val="007F7E70"/>
    <w:rsid w:val="008000C3"/>
    <w:rsid w:val="008001D2"/>
    <w:rsid w:val="008009A6"/>
    <w:rsid w:val="008019E1"/>
    <w:rsid w:val="00801DF5"/>
    <w:rsid w:val="0080261B"/>
    <w:rsid w:val="008027DD"/>
    <w:rsid w:val="00802E17"/>
    <w:rsid w:val="0080336A"/>
    <w:rsid w:val="008034E8"/>
    <w:rsid w:val="00804171"/>
    <w:rsid w:val="00804611"/>
    <w:rsid w:val="00804727"/>
    <w:rsid w:val="008047F9"/>
    <w:rsid w:val="00804907"/>
    <w:rsid w:val="00805018"/>
    <w:rsid w:val="0080534F"/>
    <w:rsid w:val="0080562D"/>
    <w:rsid w:val="008059DE"/>
    <w:rsid w:val="0080612F"/>
    <w:rsid w:val="00806B8A"/>
    <w:rsid w:val="00806DE4"/>
    <w:rsid w:val="00806EC3"/>
    <w:rsid w:val="00807000"/>
    <w:rsid w:val="0080724A"/>
    <w:rsid w:val="008078E9"/>
    <w:rsid w:val="00807F60"/>
    <w:rsid w:val="008104BC"/>
    <w:rsid w:val="00810586"/>
    <w:rsid w:val="00810CA2"/>
    <w:rsid w:val="0081101B"/>
    <w:rsid w:val="0081102F"/>
    <w:rsid w:val="008112E4"/>
    <w:rsid w:val="0081177E"/>
    <w:rsid w:val="00812AB4"/>
    <w:rsid w:val="00812BD0"/>
    <w:rsid w:val="00812E21"/>
    <w:rsid w:val="008132BC"/>
    <w:rsid w:val="008137AF"/>
    <w:rsid w:val="00813B0D"/>
    <w:rsid w:val="00813C65"/>
    <w:rsid w:val="0081428A"/>
    <w:rsid w:val="008144D2"/>
    <w:rsid w:val="00814521"/>
    <w:rsid w:val="00814555"/>
    <w:rsid w:val="008145D7"/>
    <w:rsid w:val="00814936"/>
    <w:rsid w:val="00814A13"/>
    <w:rsid w:val="00814C1E"/>
    <w:rsid w:val="0081521F"/>
    <w:rsid w:val="00815717"/>
    <w:rsid w:val="00815E73"/>
    <w:rsid w:val="0081620D"/>
    <w:rsid w:val="008163B9"/>
    <w:rsid w:val="00816737"/>
    <w:rsid w:val="00816A7C"/>
    <w:rsid w:val="00816F63"/>
    <w:rsid w:val="00817CBB"/>
    <w:rsid w:val="00820443"/>
    <w:rsid w:val="008216B6"/>
    <w:rsid w:val="008221D4"/>
    <w:rsid w:val="008221E7"/>
    <w:rsid w:val="00822350"/>
    <w:rsid w:val="0082268C"/>
    <w:rsid w:val="00822936"/>
    <w:rsid w:val="00822D89"/>
    <w:rsid w:val="0082316D"/>
    <w:rsid w:val="00823517"/>
    <w:rsid w:val="008236CF"/>
    <w:rsid w:val="00823850"/>
    <w:rsid w:val="0082387B"/>
    <w:rsid w:val="00823923"/>
    <w:rsid w:val="00823A06"/>
    <w:rsid w:val="00824146"/>
    <w:rsid w:val="00824550"/>
    <w:rsid w:val="00824A15"/>
    <w:rsid w:val="00824B31"/>
    <w:rsid w:val="00824D80"/>
    <w:rsid w:val="0082586F"/>
    <w:rsid w:val="00825B1A"/>
    <w:rsid w:val="00825C61"/>
    <w:rsid w:val="008260D6"/>
    <w:rsid w:val="0082636F"/>
    <w:rsid w:val="0082672E"/>
    <w:rsid w:val="00826891"/>
    <w:rsid w:val="00826999"/>
    <w:rsid w:val="00826C12"/>
    <w:rsid w:val="00827050"/>
    <w:rsid w:val="008273F0"/>
    <w:rsid w:val="0082774C"/>
    <w:rsid w:val="008277AA"/>
    <w:rsid w:val="0083056A"/>
    <w:rsid w:val="00830C17"/>
    <w:rsid w:val="00830E30"/>
    <w:rsid w:val="00831842"/>
    <w:rsid w:val="00831EFD"/>
    <w:rsid w:val="008320E9"/>
    <w:rsid w:val="008323D6"/>
    <w:rsid w:val="00832890"/>
    <w:rsid w:val="008328E1"/>
    <w:rsid w:val="00832A8A"/>
    <w:rsid w:val="008336B2"/>
    <w:rsid w:val="00833734"/>
    <w:rsid w:val="00833795"/>
    <w:rsid w:val="00833E15"/>
    <w:rsid w:val="00834464"/>
    <w:rsid w:val="00835329"/>
    <w:rsid w:val="00835349"/>
    <w:rsid w:val="008355FA"/>
    <w:rsid w:val="00835A63"/>
    <w:rsid w:val="008362C3"/>
    <w:rsid w:val="00836C47"/>
    <w:rsid w:val="00836D8D"/>
    <w:rsid w:val="008373EA"/>
    <w:rsid w:val="0083757C"/>
    <w:rsid w:val="00837C40"/>
    <w:rsid w:val="0084078A"/>
    <w:rsid w:val="00840A5B"/>
    <w:rsid w:val="00840B10"/>
    <w:rsid w:val="00840B46"/>
    <w:rsid w:val="00840FDB"/>
    <w:rsid w:val="0084142F"/>
    <w:rsid w:val="00841C8B"/>
    <w:rsid w:val="008429B8"/>
    <w:rsid w:val="008429DC"/>
    <w:rsid w:val="00842EA4"/>
    <w:rsid w:val="00842F73"/>
    <w:rsid w:val="00843126"/>
    <w:rsid w:val="00843154"/>
    <w:rsid w:val="008432D7"/>
    <w:rsid w:val="00843431"/>
    <w:rsid w:val="008437A2"/>
    <w:rsid w:val="008437BC"/>
    <w:rsid w:val="00843A2F"/>
    <w:rsid w:val="00844002"/>
    <w:rsid w:val="00845846"/>
    <w:rsid w:val="00846260"/>
    <w:rsid w:val="008464A5"/>
    <w:rsid w:val="008476AF"/>
    <w:rsid w:val="008501E9"/>
    <w:rsid w:val="0085049A"/>
    <w:rsid w:val="0085094D"/>
    <w:rsid w:val="00850A3B"/>
    <w:rsid w:val="008518CD"/>
    <w:rsid w:val="00851A1D"/>
    <w:rsid w:val="00852369"/>
    <w:rsid w:val="00852496"/>
    <w:rsid w:val="00852B3D"/>
    <w:rsid w:val="0085346D"/>
    <w:rsid w:val="008535A7"/>
    <w:rsid w:val="00854200"/>
    <w:rsid w:val="0085461A"/>
    <w:rsid w:val="00854C8C"/>
    <w:rsid w:val="00854E55"/>
    <w:rsid w:val="00854ED7"/>
    <w:rsid w:val="008558DE"/>
    <w:rsid w:val="00855F39"/>
    <w:rsid w:val="008562C9"/>
    <w:rsid w:val="00856BE3"/>
    <w:rsid w:val="00857059"/>
    <w:rsid w:val="0085772C"/>
    <w:rsid w:val="00857879"/>
    <w:rsid w:val="00857BA1"/>
    <w:rsid w:val="00857E87"/>
    <w:rsid w:val="00857F8B"/>
    <w:rsid w:val="00860656"/>
    <w:rsid w:val="0086078C"/>
    <w:rsid w:val="0086091F"/>
    <w:rsid w:val="00861070"/>
    <w:rsid w:val="00861462"/>
    <w:rsid w:val="00861AFA"/>
    <w:rsid w:val="008625E1"/>
    <w:rsid w:val="008628BF"/>
    <w:rsid w:val="00862B60"/>
    <w:rsid w:val="00862B71"/>
    <w:rsid w:val="00863503"/>
    <w:rsid w:val="00863538"/>
    <w:rsid w:val="008636A0"/>
    <w:rsid w:val="008636CB"/>
    <w:rsid w:val="008639AD"/>
    <w:rsid w:val="00863B38"/>
    <w:rsid w:val="00864160"/>
    <w:rsid w:val="008643FA"/>
    <w:rsid w:val="00864604"/>
    <w:rsid w:val="00864D47"/>
    <w:rsid w:val="00864D86"/>
    <w:rsid w:val="00864E4E"/>
    <w:rsid w:val="00865AE0"/>
    <w:rsid w:val="00865BAD"/>
    <w:rsid w:val="00865EDE"/>
    <w:rsid w:val="008661FD"/>
    <w:rsid w:val="00866639"/>
    <w:rsid w:val="00866ACB"/>
    <w:rsid w:val="00866B3F"/>
    <w:rsid w:val="00866FA9"/>
    <w:rsid w:val="00867378"/>
    <w:rsid w:val="00867595"/>
    <w:rsid w:val="008677AA"/>
    <w:rsid w:val="00867D5E"/>
    <w:rsid w:val="00867E07"/>
    <w:rsid w:val="008707A0"/>
    <w:rsid w:val="00870826"/>
    <w:rsid w:val="0087106A"/>
    <w:rsid w:val="00871FA4"/>
    <w:rsid w:val="008720D7"/>
    <w:rsid w:val="00872108"/>
    <w:rsid w:val="008727AE"/>
    <w:rsid w:val="00872987"/>
    <w:rsid w:val="0087329F"/>
    <w:rsid w:val="0087346D"/>
    <w:rsid w:val="00873BEF"/>
    <w:rsid w:val="00874436"/>
    <w:rsid w:val="008745B8"/>
    <w:rsid w:val="00874966"/>
    <w:rsid w:val="00874DCB"/>
    <w:rsid w:val="008754A6"/>
    <w:rsid w:val="00875913"/>
    <w:rsid w:val="00875923"/>
    <w:rsid w:val="0087648D"/>
    <w:rsid w:val="00876838"/>
    <w:rsid w:val="00876928"/>
    <w:rsid w:val="008772C6"/>
    <w:rsid w:val="008776F4"/>
    <w:rsid w:val="008777A0"/>
    <w:rsid w:val="00880186"/>
    <w:rsid w:val="0088022F"/>
    <w:rsid w:val="00880727"/>
    <w:rsid w:val="008807CA"/>
    <w:rsid w:val="00880C34"/>
    <w:rsid w:val="00881134"/>
    <w:rsid w:val="008812B0"/>
    <w:rsid w:val="0088171B"/>
    <w:rsid w:val="00881E90"/>
    <w:rsid w:val="00881EDE"/>
    <w:rsid w:val="00882F35"/>
    <w:rsid w:val="008833BA"/>
    <w:rsid w:val="008835E4"/>
    <w:rsid w:val="00883B22"/>
    <w:rsid w:val="00884101"/>
    <w:rsid w:val="0088410C"/>
    <w:rsid w:val="008841DE"/>
    <w:rsid w:val="00884429"/>
    <w:rsid w:val="008845AE"/>
    <w:rsid w:val="0088574E"/>
    <w:rsid w:val="00885AB1"/>
    <w:rsid w:val="00885D9C"/>
    <w:rsid w:val="00886319"/>
    <w:rsid w:val="00886821"/>
    <w:rsid w:val="00886CAF"/>
    <w:rsid w:val="0088712B"/>
    <w:rsid w:val="00887A3D"/>
    <w:rsid w:val="00890249"/>
    <w:rsid w:val="00890317"/>
    <w:rsid w:val="00890322"/>
    <w:rsid w:val="008905C7"/>
    <w:rsid w:val="00890B91"/>
    <w:rsid w:val="00890D38"/>
    <w:rsid w:val="00890DD5"/>
    <w:rsid w:val="00891D86"/>
    <w:rsid w:val="0089209F"/>
    <w:rsid w:val="008928C2"/>
    <w:rsid w:val="00892D44"/>
    <w:rsid w:val="00892E59"/>
    <w:rsid w:val="008931AA"/>
    <w:rsid w:val="008934F1"/>
    <w:rsid w:val="00893C41"/>
    <w:rsid w:val="00893D7C"/>
    <w:rsid w:val="00893F85"/>
    <w:rsid w:val="00894499"/>
    <w:rsid w:val="008945B0"/>
    <w:rsid w:val="00894636"/>
    <w:rsid w:val="008947D7"/>
    <w:rsid w:val="00894C36"/>
    <w:rsid w:val="00895189"/>
    <w:rsid w:val="00895344"/>
    <w:rsid w:val="00895B79"/>
    <w:rsid w:val="00896162"/>
    <w:rsid w:val="008963F1"/>
    <w:rsid w:val="00896666"/>
    <w:rsid w:val="00896F32"/>
    <w:rsid w:val="00896F82"/>
    <w:rsid w:val="00897803"/>
    <w:rsid w:val="00897D2F"/>
    <w:rsid w:val="008A010F"/>
    <w:rsid w:val="008A041D"/>
    <w:rsid w:val="008A067D"/>
    <w:rsid w:val="008A184F"/>
    <w:rsid w:val="008A1EBA"/>
    <w:rsid w:val="008A1F2B"/>
    <w:rsid w:val="008A260D"/>
    <w:rsid w:val="008A2996"/>
    <w:rsid w:val="008A29AF"/>
    <w:rsid w:val="008A2BCE"/>
    <w:rsid w:val="008A326A"/>
    <w:rsid w:val="008A35C0"/>
    <w:rsid w:val="008A3736"/>
    <w:rsid w:val="008A39C8"/>
    <w:rsid w:val="008A3E14"/>
    <w:rsid w:val="008A40BB"/>
    <w:rsid w:val="008A4522"/>
    <w:rsid w:val="008A51E9"/>
    <w:rsid w:val="008A5A86"/>
    <w:rsid w:val="008A5ACF"/>
    <w:rsid w:val="008A5F3C"/>
    <w:rsid w:val="008A5F46"/>
    <w:rsid w:val="008A666A"/>
    <w:rsid w:val="008A6C70"/>
    <w:rsid w:val="008A6D1E"/>
    <w:rsid w:val="008A6EBD"/>
    <w:rsid w:val="008A73C5"/>
    <w:rsid w:val="008A77A0"/>
    <w:rsid w:val="008A7DED"/>
    <w:rsid w:val="008B028E"/>
    <w:rsid w:val="008B0533"/>
    <w:rsid w:val="008B07F8"/>
    <w:rsid w:val="008B14C2"/>
    <w:rsid w:val="008B1616"/>
    <w:rsid w:val="008B16A5"/>
    <w:rsid w:val="008B1705"/>
    <w:rsid w:val="008B17B6"/>
    <w:rsid w:val="008B19E2"/>
    <w:rsid w:val="008B19ED"/>
    <w:rsid w:val="008B1B60"/>
    <w:rsid w:val="008B1E6A"/>
    <w:rsid w:val="008B2005"/>
    <w:rsid w:val="008B3005"/>
    <w:rsid w:val="008B3029"/>
    <w:rsid w:val="008B30A7"/>
    <w:rsid w:val="008B351D"/>
    <w:rsid w:val="008B38B0"/>
    <w:rsid w:val="008B3CE0"/>
    <w:rsid w:val="008B3FC0"/>
    <w:rsid w:val="008B431D"/>
    <w:rsid w:val="008B479C"/>
    <w:rsid w:val="008B47A8"/>
    <w:rsid w:val="008B4AF3"/>
    <w:rsid w:val="008B536B"/>
    <w:rsid w:val="008B5390"/>
    <w:rsid w:val="008B5B37"/>
    <w:rsid w:val="008B6002"/>
    <w:rsid w:val="008B6111"/>
    <w:rsid w:val="008B679D"/>
    <w:rsid w:val="008B69BE"/>
    <w:rsid w:val="008B6A03"/>
    <w:rsid w:val="008B6D35"/>
    <w:rsid w:val="008B6D49"/>
    <w:rsid w:val="008B72E9"/>
    <w:rsid w:val="008B7601"/>
    <w:rsid w:val="008B7AA9"/>
    <w:rsid w:val="008B7CE6"/>
    <w:rsid w:val="008B7E51"/>
    <w:rsid w:val="008B7F57"/>
    <w:rsid w:val="008C0174"/>
    <w:rsid w:val="008C01AD"/>
    <w:rsid w:val="008C1888"/>
    <w:rsid w:val="008C2318"/>
    <w:rsid w:val="008C2D24"/>
    <w:rsid w:val="008C35D7"/>
    <w:rsid w:val="008C3759"/>
    <w:rsid w:val="008C3768"/>
    <w:rsid w:val="008C38B2"/>
    <w:rsid w:val="008C3AD4"/>
    <w:rsid w:val="008C3D5E"/>
    <w:rsid w:val="008C4431"/>
    <w:rsid w:val="008C4872"/>
    <w:rsid w:val="008C4ABD"/>
    <w:rsid w:val="008C4D0D"/>
    <w:rsid w:val="008C4F73"/>
    <w:rsid w:val="008C5478"/>
    <w:rsid w:val="008C58A9"/>
    <w:rsid w:val="008C5940"/>
    <w:rsid w:val="008C6213"/>
    <w:rsid w:val="008C6483"/>
    <w:rsid w:val="008C6C95"/>
    <w:rsid w:val="008C73D0"/>
    <w:rsid w:val="008C784E"/>
    <w:rsid w:val="008C7C6B"/>
    <w:rsid w:val="008D0525"/>
    <w:rsid w:val="008D128D"/>
    <w:rsid w:val="008D1496"/>
    <w:rsid w:val="008D14D1"/>
    <w:rsid w:val="008D1D18"/>
    <w:rsid w:val="008D1D40"/>
    <w:rsid w:val="008D1E52"/>
    <w:rsid w:val="008D208E"/>
    <w:rsid w:val="008D2D9B"/>
    <w:rsid w:val="008D35B6"/>
    <w:rsid w:val="008D37E8"/>
    <w:rsid w:val="008D3D2A"/>
    <w:rsid w:val="008D41B7"/>
    <w:rsid w:val="008D4A04"/>
    <w:rsid w:val="008D4CC9"/>
    <w:rsid w:val="008D6438"/>
    <w:rsid w:val="008D6804"/>
    <w:rsid w:val="008D6DE6"/>
    <w:rsid w:val="008D7173"/>
    <w:rsid w:val="008D73E8"/>
    <w:rsid w:val="008D7457"/>
    <w:rsid w:val="008D7572"/>
    <w:rsid w:val="008D7F33"/>
    <w:rsid w:val="008E03DB"/>
    <w:rsid w:val="008E062F"/>
    <w:rsid w:val="008E0895"/>
    <w:rsid w:val="008E08BA"/>
    <w:rsid w:val="008E0C9B"/>
    <w:rsid w:val="008E0E1F"/>
    <w:rsid w:val="008E110E"/>
    <w:rsid w:val="008E1284"/>
    <w:rsid w:val="008E1BE5"/>
    <w:rsid w:val="008E1D41"/>
    <w:rsid w:val="008E25C0"/>
    <w:rsid w:val="008E2910"/>
    <w:rsid w:val="008E29CE"/>
    <w:rsid w:val="008E29E0"/>
    <w:rsid w:val="008E2C93"/>
    <w:rsid w:val="008E2DEE"/>
    <w:rsid w:val="008E3A47"/>
    <w:rsid w:val="008E44FB"/>
    <w:rsid w:val="008E4726"/>
    <w:rsid w:val="008E5249"/>
    <w:rsid w:val="008E590D"/>
    <w:rsid w:val="008E5EC9"/>
    <w:rsid w:val="008E61F3"/>
    <w:rsid w:val="008E6250"/>
    <w:rsid w:val="008E62F0"/>
    <w:rsid w:val="008E6B07"/>
    <w:rsid w:val="008E6CC3"/>
    <w:rsid w:val="008E6E80"/>
    <w:rsid w:val="008E6F15"/>
    <w:rsid w:val="008F00AF"/>
    <w:rsid w:val="008F079D"/>
    <w:rsid w:val="008F0E03"/>
    <w:rsid w:val="008F13E5"/>
    <w:rsid w:val="008F1AEC"/>
    <w:rsid w:val="008F1B66"/>
    <w:rsid w:val="008F22AC"/>
    <w:rsid w:val="008F22E9"/>
    <w:rsid w:val="008F251B"/>
    <w:rsid w:val="008F281B"/>
    <w:rsid w:val="008F3126"/>
    <w:rsid w:val="008F335C"/>
    <w:rsid w:val="008F3903"/>
    <w:rsid w:val="008F396F"/>
    <w:rsid w:val="008F4162"/>
    <w:rsid w:val="008F41CF"/>
    <w:rsid w:val="008F427E"/>
    <w:rsid w:val="008F44BE"/>
    <w:rsid w:val="008F4635"/>
    <w:rsid w:val="008F488F"/>
    <w:rsid w:val="008F5128"/>
    <w:rsid w:val="008F5378"/>
    <w:rsid w:val="008F5B14"/>
    <w:rsid w:val="008F5C14"/>
    <w:rsid w:val="008F5FF1"/>
    <w:rsid w:val="008F6A6E"/>
    <w:rsid w:val="008F7091"/>
    <w:rsid w:val="008F72DD"/>
    <w:rsid w:val="008F734D"/>
    <w:rsid w:val="008F7C0B"/>
    <w:rsid w:val="0090035B"/>
    <w:rsid w:val="00900557"/>
    <w:rsid w:val="009007B8"/>
    <w:rsid w:val="00900876"/>
    <w:rsid w:val="00900AAD"/>
    <w:rsid w:val="009015C5"/>
    <w:rsid w:val="0090167D"/>
    <w:rsid w:val="009017E1"/>
    <w:rsid w:val="00901B2D"/>
    <w:rsid w:val="00901B33"/>
    <w:rsid w:val="00901C1D"/>
    <w:rsid w:val="00901E53"/>
    <w:rsid w:val="009023CF"/>
    <w:rsid w:val="00902D34"/>
    <w:rsid w:val="009031CD"/>
    <w:rsid w:val="00903333"/>
    <w:rsid w:val="0090350E"/>
    <w:rsid w:val="00903898"/>
    <w:rsid w:val="00904951"/>
    <w:rsid w:val="00904BAD"/>
    <w:rsid w:val="00905836"/>
    <w:rsid w:val="00905A88"/>
    <w:rsid w:val="00905C3E"/>
    <w:rsid w:val="0090694E"/>
    <w:rsid w:val="00906BF9"/>
    <w:rsid w:val="00907065"/>
    <w:rsid w:val="009072A9"/>
    <w:rsid w:val="00907583"/>
    <w:rsid w:val="009077BF"/>
    <w:rsid w:val="00907F83"/>
    <w:rsid w:val="00907F94"/>
    <w:rsid w:val="009101CC"/>
    <w:rsid w:val="00910501"/>
    <w:rsid w:val="0091114B"/>
    <w:rsid w:val="009113A1"/>
    <w:rsid w:val="00911CC9"/>
    <w:rsid w:val="00912282"/>
    <w:rsid w:val="0091294A"/>
    <w:rsid w:val="00913159"/>
    <w:rsid w:val="00913B28"/>
    <w:rsid w:val="009147DA"/>
    <w:rsid w:val="00914BAB"/>
    <w:rsid w:val="00914E65"/>
    <w:rsid w:val="00915012"/>
    <w:rsid w:val="0091559B"/>
    <w:rsid w:val="00915829"/>
    <w:rsid w:val="00915C3A"/>
    <w:rsid w:val="00915C4B"/>
    <w:rsid w:val="00915CBA"/>
    <w:rsid w:val="00915E86"/>
    <w:rsid w:val="009160E8"/>
    <w:rsid w:val="00917540"/>
    <w:rsid w:val="009175AA"/>
    <w:rsid w:val="00917A56"/>
    <w:rsid w:val="00917BB9"/>
    <w:rsid w:val="00917C15"/>
    <w:rsid w:val="00917E9A"/>
    <w:rsid w:val="00917EC2"/>
    <w:rsid w:val="00917ED1"/>
    <w:rsid w:val="0092021D"/>
    <w:rsid w:val="009204B4"/>
    <w:rsid w:val="00920B5F"/>
    <w:rsid w:val="00920FB3"/>
    <w:rsid w:val="009217B1"/>
    <w:rsid w:val="009218CD"/>
    <w:rsid w:val="00921C7B"/>
    <w:rsid w:val="00922166"/>
    <w:rsid w:val="009221E2"/>
    <w:rsid w:val="009221F9"/>
    <w:rsid w:val="00922292"/>
    <w:rsid w:val="0092239E"/>
    <w:rsid w:val="00922544"/>
    <w:rsid w:val="00922A9C"/>
    <w:rsid w:val="00922AFB"/>
    <w:rsid w:val="00922EAD"/>
    <w:rsid w:val="00923CB9"/>
    <w:rsid w:val="00923E62"/>
    <w:rsid w:val="009249ED"/>
    <w:rsid w:val="00924BF7"/>
    <w:rsid w:val="00925851"/>
    <w:rsid w:val="00925C3C"/>
    <w:rsid w:val="00925E5F"/>
    <w:rsid w:val="00925E6F"/>
    <w:rsid w:val="009263B1"/>
    <w:rsid w:val="0092645A"/>
    <w:rsid w:val="009264C0"/>
    <w:rsid w:val="009267FF"/>
    <w:rsid w:val="00927C4B"/>
    <w:rsid w:val="00927EBE"/>
    <w:rsid w:val="00927EF7"/>
    <w:rsid w:val="00927FAA"/>
    <w:rsid w:val="00927FB6"/>
    <w:rsid w:val="009304EA"/>
    <w:rsid w:val="00930668"/>
    <w:rsid w:val="00930777"/>
    <w:rsid w:val="00930BFC"/>
    <w:rsid w:val="00930C57"/>
    <w:rsid w:val="0093131E"/>
    <w:rsid w:val="00931556"/>
    <w:rsid w:val="00932390"/>
    <w:rsid w:val="0093271F"/>
    <w:rsid w:val="00932785"/>
    <w:rsid w:val="0093278C"/>
    <w:rsid w:val="009327B9"/>
    <w:rsid w:val="00932A3E"/>
    <w:rsid w:val="00932EE5"/>
    <w:rsid w:val="00932FA6"/>
    <w:rsid w:val="0093310A"/>
    <w:rsid w:val="00933214"/>
    <w:rsid w:val="009333EE"/>
    <w:rsid w:val="00933650"/>
    <w:rsid w:val="009343F9"/>
    <w:rsid w:val="0093459D"/>
    <w:rsid w:val="009345EB"/>
    <w:rsid w:val="00934B7B"/>
    <w:rsid w:val="00934BB5"/>
    <w:rsid w:val="00934BDF"/>
    <w:rsid w:val="00935710"/>
    <w:rsid w:val="00935CF0"/>
    <w:rsid w:val="00935F8A"/>
    <w:rsid w:val="0093605A"/>
    <w:rsid w:val="009361D6"/>
    <w:rsid w:val="00936EBA"/>
    <w:rsid w:val="00937222"/>
    <w:rsid w:val="00937B57"/>
    <w:rsid w:val="00937D49"/>
    <w:rsid w:val="00940172"/>
    <w:rsid w:val="00940436"/>
    <w:rsid w:val="009407F0"/>
    <w:rsid w:val="00940B91"/>
    <w:rsid w:val="00940E53"/>
    <w:rsid w:val="00940FAF"/>
    <w:rsid w:val="0094109C"/>
    <w:rsid w:val="00941483"/>
    <w:rsid w:val="00941A31"/>
    <w:rsid w:val="00941E0C"/>
    <w:rsid w:val="0094228E"/>
    <w:rsid w:val="0094252E"/>
    <w:rsid w:val="00942F9D"/>
    <w:rsid w:val="00942FF6"/>
    <w:rsid w:val="00943640"/>
    <w:rsid w:val="00943B77"/>
    <w:rsid w:val="00944832"/>
    <w:rsid w:val="00944F65"/>
    <w:rsid w:val="00945B77"/>
    <w:rsid w:val="009464CC"/>
    <w:rsid w:val="009468E1"/>
    <w:rsid w:val="00947041"/>
    <w:rsid w:val="00947D00"/>
    <w:rsid w:val="009504D7"/>
    <w:rsid w:val="0095065F"/>
    <w:rsid w:val="00950663"/>
    <w:rsid w:val="009508EE"/>
    <w:rsid w:val="00950C14"/>
    <w:rsid w:val="00951156"/>
    <w:rsid w:val="00951385"/>
    <w:rsid w:val="009514BD"/>
    <w:rsid w:val="009516E8"/>
    <w:rsid w:val="00951A08"/>
    <w:rsid w:val="00951CF3"/>
    <w:rsid w:val="00952162"/>
    <w:rsid w:val="00952863"/>
    <w:rsid w:val="009528E5"/>
    <w:rsid w:val="00953B15"/>
    <w:rsid w:val="0095460D"/>
    <w:rsid w:val="00954912"/>
    <w:rsid w:val="00954AB6"/>
    <w:rsid w:val="009550AB"/>
    <w:rsid w:val="009551C7"/>
    <w:rsid w:val="00955302"/>
    <w:rsid w:val="00955321"/>
    <w:rsid w:val="009556A8"/>
    <w:rsid w:val="00955964"/>
    <w:rsid w:val="00955AF6"/>
    <w:rsid w:val="00955DA4"/>
    <w:rsid w:val="00955FC0"/>
    <w:rsid w:val="00956BB9"/>
    <w:rsid w:val="00956DDE"/>
    <w:rsid w:val="00957488"/>
    <w:rsid w:val="009575BB"/>
    <w:rsid w:val="00957796"/>
    <w:rsid w:val="00957807"/>
    <w:rsid w:val="00957B9F"/>
    <w:rsid w:val="00957C39"/>
    <w:rsid w:val="00957DA8"/>
    <w:rsid w:val="009606DA"/>
    <w:rsid w:val="009606E5"/>
    <w:rsid w:val="00960D69"/>
    <w:rsid w:val="009615A0"/>
    <w:rsid w:val="009616C3"/>
    <w:rsid w:val="009619B4"/>
    <w:rsid w:val="00961F2E"/>
    <w:rsid w:val="00962EF4"/>
    <w:rsid w:val="00962EF7"/>
    <w:rsid w:val="00962F90"/>
    <w:rsid w:val="00963277"/>
    <w:rsid w:val="009634FD"/>
    <w:rsid w:val="00963CF3"/>
    <w:rsid w:val="00963EEC"/>
    <w:rsid w:val="00963F75"/>
    <w:rsid w:val="00964255"/>
    <w:rsid w:val="00964A69"/>
    <w:rsid w:val="00964A77"/>
    <w:rsid w:val="00964EB8"/>
    <w:rsid w:val="0096505A"/>
    <w:rsid w:val="009653C9"/>
    <w:rsid w:val="00965419"/>
    <w:rsid w:val="009654F3"/>
    <w:rsid w:val="0096584D"/>
    <w:rsid w:val="00965B23"/>
    <w:rsid w:val="00965B45"/>
    <w:rsid w:val="00965BD1"/>
    <w:rsid w:val="00965E6E"/>
    <w:rsid w:val="0096672B"/>
    <w:rsid w:val="00966B57"/>
    <w:rsid w:val="00966E19"/>
    <w:rsid w:val="00967025"/>
    <w:rsid w:val="00967A99"/>
    <w:rsid w:val="00967E25"/>
    <w:rsid w:val="00967FF6"/>
    <w:rsid w:val="00970272"/>
    <w:rsid w:val="009711E1"/>
    <w:rsid w:val="00971249"/>
    <w:rsid w:val="009718E3"/>
    <w:rsid w:val="00971CB2"/>
    <w:rsid w:val="00972506"/>
    <w:rsid w:val="00972B3D"/>
    <w:rsid w:val="00972C62"/>
    <w:rsid w:val="00973019"/>
    <w:rsid w:val="009730B6"/>
    <w:rsid w:val="009733EA"/>
    <w:rsid w:val="009737C1"/>
    <w:rsid w:val="00973DE5"/>
    <w:rsid w:val="00974456"/>
    <w:rsid w:val="009744F5"/>
    <w:rsid w:val="00974A52"/>
    <w:rsid w:val="009750E9"/>
    <w:rsid w:val="0097571F"/>
    <w:rsid w:val="00975ACF"/>
    <w:rsid w:val="009762F4"/>
    <w:rsid w:val="00976D6B"/>
    <w:rsid w:val="00976EB8"/>
    <w:rsid w:val="00976EFE"/>
    <w:rsid w:val="00977742"/>
    <w:rsid w:val="00977955"/>
    <w:rsid w:val="00977AE1"/>
    <w:rsid w:val="0098008F"/>
    <w:rsid w:val="009804EB"/>
    <w:rsid w:val="0098058D"/>
    <w:rsid w:val="00980B06"/>
    <w:rsid w:val="0098103C"/>
    <w:rsid w:val="00981CCA"/>
    <w:rsid w:val="00981DEF"/>
    <w:rsid w:val="00982048"/>
    <w:rsid w:val="009826CB"/>
    <w:rsid w:val="009827D5"/>
    <w:rsid w:val="00983245"/>
    <w:rsid w:val="00983960"/>
    <w:rsid w:val="00983C70"/>
    <w:rsid w:val="00984078"/>
    <w:rsid w:val="0098416F"/>
    <w:rsid w:val="00984177"/>
    <w:rsid w:val="0098441B"/>
    <w:rsid w:val="009847B8"/>
    <w:rsid w:val="00984B9F"/>
    <w:rsid w:val="00984C01"/>
    <w:rsid w:val="00984F64"/>
    <w:rsid w:val="00985135"/>
    <w:rsid w:val="00985146"/>
    <w:rsid w:val="00985572"/>
    <w:rsid w:val="00986124"/>
    <w:rsid w:val="00986E6F"/>
    <w:rsid w:val="00986EAB"/>
    <w:rsid w:val="00986F0E"/>
    <w:rsid w:val="009873F9"/>
    <w:rsid w:val="00987788"/>
    <w:rsid w:val="00987C6C"/>
    <w:rsid w:val="00987D32"/>
    <w:rsid w:val="00987FD5"/>
    <w:rsid w:val="0099042A"/>
    <w:rsid w:val="009912C8"/>
    <w:rsid w:val="009912CD"/>
    <w:rsid w:val="009916DD"/>
    <w:rsid w:val="00991716"/>
    <w:rsid w:val="009917F6"/>
    <w:rsid w:val="00991B3A"/>
    <w:rsid w:val="00991CB5"/>
    <w:rsid w:val="00991EED"/>
    <w:rsid w:val="0099212A"/>
    <w:rsid w:val="00992928"/>
    <w:rsid w:val="00992FCF"/>
    <w:rsid w:val="0099361E"/>
    <w:rsid w:val="009941FF"/>
    <w:rsid w:val="009944BB"/>
    <w:rsid w:val="009948BB"/>
    <w:rsid w:val="00994A30"/>
    <w:rsid w:val="00995996"/>
    <w:rsid w:val="00995BCF"/>
    <w:rsid w:val="00995C52"/>
    <w:rsid w:val="00997324"/>
    <w:rsid w:val="00997336"/>
    <w:rsid w:val="009975BD"/>
    <w:rsid w:val="009A0409"/>
    <w:rsid w:val="009A051B"/>
    <w:rsid w:val="009A090B"/>
    <w:rsid w:val="009A0CCE"/>
    <w:rsid w:val="009A0D3A"/>
    <w:rsid w:val="009A23B3"/>
    <w:rsid w:val="009A2612"/>
    <w:rsid w:val="009A2963"/>
    <w:rsid w:val="009A34A3"/>
    <w:rsid w:val="009A3523"/>
    <w:rsid w:val="009A36DD"/>
    <w:rsid w:val="009A36F6"/>
    <w:rsid w:val="009A3CE8"/>
    <w:rsid w:val="009A3D18"/>
    <w:rsid w:val="009A401C"/>
    <w:rsid w:val="009A476B"/>
    <w:rsid w:val="009A5526"/>
    <w:rsid w:val="009A69A3"/>
    <w:rsid w:val="009A69A8"/>
    <w:rsid w:val="009A6B36"/>
    <w:rsid w:val="009A73FF"/>
    <w:rsid w:val="009A75A5"/>
    <w:rsid w:val="009A7601"/>
    <w:rsid w:val="009A79CA"/>
    <w:rsid w:val="009A7D51"/>
    <w:rsid w:val="009B0369"/>
    <w:rsid w:val="009B07F1"/>
    <w:rsid w:val="009B0861"/>
    <w:rsid w:val="009B0AED"/>
    <w:rsid w:val="009B147D"/>
    <w:rsid w:val="009B19D1"/>
    <w:rsid w:val="009B2572"/>
    <w:rsid w:val="009B2A66"/>
    <w:rsid w:val="009B2F41"/>
    <w:rsid w:val="009B310D"/>
    <w:rsid w:val="009B3793"/>
    <w:rsid w:val="009B3C09"/>
    <w:rsid w:val="009B44D6"/>
    <w:rsid w:val="009B4A88"/>
    <w:rsid w:val="009B4DBD"/>
    <w:rsid w:val="009B4F45"/>
    <w:rsid w:val="009B5055"/>
    <w:rsid w:val="009B58F3"/>
    <w:rsid w:val="009B5BBB"/>
    <w:rsid w:val="009B5D20"/>
    <w:rsid w:val="009B5D79"/>
    <w:rsid w:val="009B624C"/>
    <w:rsid w:val="009B6FCD"/>
    <w:rsid w:val="009B744F"/>
    <w:rsid w:val="009B7557"/>
    <w:rsid w:val="009B76AB"/>
    <w:rsid w:val="009C0049"/>
    <w:rsid w:val="009C0285"/>
    <w:rsid w:val="009C0299"/>
    <w:rsid w:val="009C03FD"/>
    <w:rsid w:val="009C03FE"/>
    <w:rsid w:val="009C059B"/>
    <w:rsid w:val="009C0CEE"/>
    <w:rsid w:val="009C1C78"/>
    <w:rsid w:val="009C1D6A"/>
    <w:rsid w:val="009C2947"/>
    <w:rsid w:val="009C2C51"/>
    <w:rsid w:val="009C3643"/>
    <w:rsid w:val="009C3811"/>
    <w:rsid w:val="009C3823"/>
    <w:rsid w:val="009C423D"/>
    <w:rsid w:val="009C45DA"/>
    <w:rsid w:val="009C4A64"/>
    <w:rsid w:val="009C6207"/>
    <w:rsid w:val="009C6835"/>
    <w:rsid w:val="009C6872"/>
    <w:rsid w:val="009C7046"/>
    <w:rsid w:val="009C750B"/>
    <w:rsid w:val="009C795A"/>
    <w:rsid w:val="009C7C1C"/>
    <w:rsid w:val="009C7DE6"/>
    <w:rsid w:val="009C7ED7"/>
    <w:rsid w:val="009D0364"/>
    <w:rsid w:val="009D04B0"/>
    <w:rsid w:val="009D0ECC"/>
    <w:rsid w:val="009D12C0"/>
    <w:rsid w:val="009D193C"/>
    <w:rsid w:val="009D2930"/>
    <w:rsid w:val="009D2B1B"/>
    <w:rsid w:val="009D2C96"/>
    <w:rsid w:val="009D325C"/>
    <w:rsid w:val="009D3F81"/>
    <w:rsid w:val="009D47BF"/>
    <w:rsid w:val="009D4CB8"/>
    <w:rsid w:val="009D4E7B"/>
    <w:rsid w:val="009D55EC"/>
    <w:rsid w:val="009D5E10"/>
    <w:rsid w:val="009D6254"/>
    <w:rsid w:val="009D66FA"/>
    <w:rsid w:val="009D6979"/>
    <w:rsid w:val="009D71CB"/>
    <w:rsid w:val="009D738F"/>
    <w:rsid w:val="009D74B2"/>
    <w:rsid w:val="009D7512"/>
    <w:rsid w:val="009D7683"/>
    <w:rsid w:val="009D7B03"/>
    <w:rsid w:val="009D7B65"/>
    <w:rsid w:val="009E00B3"/>
    <w:rsid w:val="009E0145"/>
    <w:rsid w:val="009E038B"/>
    <w:rsid w:val="009E19E6"/>
    <w:rsid w:val="009E1B9F"/>
    <w:rsid w:val="009E2234"/>
    <w:rsid w:val="009E22FB"/>
    <w:rsid w:val="009E2765"/>
    <w:rsid w:val="009E2932"/>
    <w:rsid w:val="009E33AC"/>
    <w:rsid w:val="009E3522"/>
    <w:rsid w:val="009E35D0"/>
    <w:rsid w:val="009E3977"/>
    <w:rsid w:val="009E3A23"/>
    <w:rsid w:val="009E3C23"/>
    <w:rsid w:val="009E3E0B"/>
    <w:rsid w:val="009E3F24"/>
    <w:rsid w:val="009E4312"/>
    <w:rsid w:val="009E4583"/>
    <w:rsid w:val="009E4DB4"/>
    <w:rsid w:val="009E5865"/>
    <w:rsid w:val="009E5B53"/>
    <w:rsid w:val="009E5E30"/>
    <w:rsid w:val="009E5EDE"/>
    <w:rsid w:val="009E6649"/>
    <w:rsid w:val="009E67EF"/>
    <w:rsid w:val="009E69D4"/>
    <w:rsid w:val="009E6FD7"/>
    <w:rsid w:val="009E750C"/>
    <w:rsid w:val="009E7A4C"/>
    <w:rsid w:val="009F0128"/>
    <w:rsid w:val="009F062D"/>
    <w:rsid w:val="009F0669"/>
    <w:rsid w:val="009F06F8"/>
    <w:rsid w:val="009F181A"/>
    <w:rsid w:val="009F1A5A"/>
    <w:rsid w:val="009F1D7E"/>
    <w:rsid w:val="009F2084"/>
    <w:rsid w:val="009F31C1"/>
    <w:rsid w:val="009F322E"/>
    <w:rsid w:val="009F3425"/>
    <w:rsid w:val="009F42A5"/>
    <w:rsid w:val="009F5127"/>
    <w:rsid w:val="009F5529"/>
    <w:rsid w:val="009F57A0"/>
    <w:rsid w:val="009F60E1"/>
    <w:rsid w:val="009F6A46"/>
    <w:rsid w:val="009F72BF"/>
    <w:rsid w:val="00A004E6"/>
    <w:rsid w:val="00A00569"/>
    <w:rsid w:val="00A00AE0"/>
    <w:rsid w:val="00A00C6F"/>
    <w:rsid w:val="00A00DCF"/>
    <w:rsid w:val="00A01520"/>
    <w:rsid w:val="00A01DB5"/>
    <w:rsid w:val="00A01F54"/>
    <w:rsid w:val="00A02221"/>
    <w:rsid w:val="00A02A92"/>
    <w:rsid w:val="00A036C3"/>
    <w:rsid w:val="00A03700"/>
    <w:rsid w:val="00A03776"/>
    <w:rsid w:val="00A03BC5"/>
    <w:rsid w:val="00A043C1"/>
    <w:rsid w:val="00A047DA"/>
    <w:rsid w:val="00A04908"/>
    <w:rsid w:val="00A04CF4"/>
    <w:rsid w:val="00A04DD9"/>
    <w:rsid w:val="00A05159"/>
    <w:rsid w:val="00A052FF"/>
    <w:rsid w:val="00A05561"/>
    <w:rsid w:val="00A05756"/>
    <w:rsid w:val="00A061C6"/>
    <w:rsid w:val="00A062BD"/>
    <w:rsid w:val="00A06AF9"/>
    <w:rsid w:val="00A0723F"/>
    <w:rsid w:val="00A07529"/>
    <w:rsid w:val="00A07F7D"/>
    <w:rsid w:val="00A07F9F"/>
    <w:rsid w:val="00A101AD"/>
    <w:rsid w:val="00A10261"/>
    <w:rsid w:val="00A11F1A"/>
    <w:rsid w:val="00A11F1F"/>
    <w:rsid w:val="00A1305F"/>
    <w:rsid w:val="00A13B0B"/>
    <w:rsid w:val="00A13DD7"/>
    <w:rsid w:val="00A14302"/>
    <w:rsid w:val="00A14313"/>
    <w:rsid w:val="00A149A4"/>
    <w:rsid w:val="00A1500A"/>
    <w:rsid w:val="00A15233"/>
    <w:rsid w:val="00A158CD"/>
    <w:rsid w:val="00A15D6B"/>
    <w:rsid w:val="00A15DC5"/>
    <w:rsid w:val="00A162B9"/>
    <w:rsid w:val="00A1654F"/>
    <w:rsid w:val="00A16CDF"/>
    <w:rsid w:val="00A173B3"/>
    <w:rsid w:val="00A175D1"/>
    <w:rsid w:val="00A17AD6"/>
    <w:rsid w:val="00A17E7B"/>
    <w:rsid w:val="00A201CA"/>
    <w:rsid w:val="00A20246"/>
    <w:rsid w:val="00A203BE"/>
    <w:rsid w:val="00A20505"/>
    <w:rsid w:val="00A20523"/>
    <w:rsid w:val="00A20931"/>
    <w:rsid w:val="00A20992"/>
    <w:rsid w:val="00A210E7"/>
    <w:rsid w:val="00A21188"/>
    <w:rsid w:val="00A2167B"/>
    <w:rsid w:val="00A21EDC"/>
    <w:rsid w:val="00A22102"/>
    <w:rsid w:val="00A22768"/>
    <w:rsid w:val="00A2299D"/>
    <w:rsid w:val="00A22C07"/>
    <w:rsid w:val="00A230D6"/>
    <w:rsid w:val="00A232B1"/>
    <w:rsid w:val="00A23B3A"/>
    <w:rsid w:val="00A248B8"/>
    <w:rsid w:val="00A24AF3"/>
    <w:rsid w:val="00A24B77"/>
    <w:rsid w:val="00A24D2B"/>
    <w:rsid w:val="00A24F0B"/>
    <w:rsid w:val="00A25020"/>
    <w:rsid w:val="00A2519A"/>
    <w:rsid w:val="00A256C6"/>
    <w:rsid w:val="00A2605C"/>
    <w:rsid w:val="00A2672D"/>
    <w:rsid w:val="00A26909"/>
    <w:rsid w:val="00A27917"/>
    <w:rsid w:val="00A279DD"/>
    <w:rsid w:val="00A27F66"/>
    <w:rsid w:val="00A303BC"/>
    <w:rsid w:val="00A3140C"/>
    <w:rsid w:val="00A3159E"/>
    <w:rsid w:val="00A319B3"/>
    <w:rsid w:val="00A319E5"/>
    <w:rsid w:val="00A31A4E"/>
    <w:rsid w:val="00A31A6A"/>
    <w:rsid w:val="00A31A9B"/>
    <w:rsid w:val="00A321CB"/>
    <w:rsid w:val="00A32991"/>
    <w:rsid w:val="00A32D92"/>
    <w:rsid w:val="00A33791"/>
    <w:rsid w:val="00A33DAC"/>
    <w:rsid w:val="00A35A96"/>
    <w:rsid w:val="00A35E5C"/>
    <w:rsid w:val="00A35F88"/>
    <w:rsid w:val="00A36BAC"/>
    <w:rsid w:val="00A36EC1"/>
    <w:rsid w:val="00A37111"/>
    <w:rsid w:val="00A373B0"/>
    <w:rsid w:val="00A374E0"/>
    <w:rsid w:val="00A3779D"/>
    <w:rsid w:val="00A378A6"/>
    <w:rsid w:val="00A37A91"/>
    <w:rsid w:val="00A37FE5"/>
    <w:rsid w:val="00A40186"/>
    <w:rsid w:val="00A40361"/>
    <w:rsid w:val="00A40A24"/>
    <w:rsid w:val="00A41030"/>
    <w:rsid w:val="00A4152E"/>
    <w:rsid w:val="00A41F9B"/>
    <w:rsid w:val="00A4230C"/>
    <w:rsid w:val="00A42482"/>
    <w:rsid w:val="00A424BC"/>
    <w:rsid w:val="00A424FA"/>
    <w:rsid w:val="00A428DE"/>
    <w:rsid w:val="00A42EF3"/>
    <w:rsid w:val="00A44164"/>
    <w:rsid w:val="00A44371"/>
    <w:rsid w:val="00A44563"/>
    <w:rsid w:val="00A44592"/>
    <w:rsid w:val="00A446DB"/>
    <w:rsid w:val="00A4489A"/>
    <w:rsid w:val="00A449C5"/>
    <w:rsid w:val="00A45214"/>
    <w:rsid w:val="00A45944"/>
    <w:rsid w:val="00A45ECD"/>
    <w:rsid w:val="00A46631"/>
    <w:rsid w:val="00A46E43"/>
    <w:rsid w:val="00A47225"/>
    <w:rsid w:val="00A47321"/>
    <w:rsid w:val="00A47322"/>
    <w:rsid w:val="00A4778E"/>
    <w:rsid w:val="00A5050F"/>
    <w:rsid w:val="00A50EAD"/>
    <w:rsid w:val="00A50F4B"/>
    <w:rsid w:val="00A51427"/>
    <w:rsid w:val="00A514D9"/>
    <w:rsid w:val="00A517E5"/>
    <w:rsid w:val="00A51D2E"/>
    <w:rsid w:val="00A51E52"/>
    <w:rsid w:val="00A52A77"/>
    <w:rsid w:val="00A52E8C"/>
    <w:rsid w:val="00A53173"/>
    <w:rsid w:val="00A531EF"/>
    <w:rsid w:val="00A53332"/>
    <w:rsid w:val="00A535A8"/>
    <w:rsid w:val="00A535FB"/>
    <w:rsid w:val="00A53738"/>
    <w:rsid w:val="00A53AB7"/>
    <w:rsid w:val="00A53CC1"/>
    <w:rsid w:val="00A53E24"/>
    <w:rsid w:val="00A54191"/>
    <w:rsid w:val="00A5434B"/>
    <w:rsid w:val="00A54D91"/>
    <w:rsid w:val="00A54E62"/>
    <w:rsid w:val="00A5547A"/>
    <w:rsid w:val="00A5594E"/>
    <w:rsid w:val="00A56982"/>
    <w:rsid w:val="00A56AC1"/>
    <w:rsid w:val="00A57182"/>
    <w:rsid w:val="00A60E26"/>
    <w:rsid w:val="00A60E96"/>
    <w:rsid w:val="00A62FA8"/>
    <w:rsid w:val="00A631B2"/>
    <w:rsid w:val="00A63215"/>
    <w:rsid w:val="00A63A15"/>
    <w:rsid w:val="00A641FC"/>
    <w:rsid w:val="00A64356"/>
    <w:rsid w:val="00A64A95"/>
    <w:rsid w:val="00A64E36"/>
    <w:rsid w:val="00A64FAE"/>
    <w:rsid w:val="00A650B9"/>
    <w:rsid w:val="00A65580"/>
    <w:rsid w:val="00A6598F"/>
    <w:rsid w:val="00A65C8E"/>
    <w:rsid w:val="00A66062"/>
    <w:rsid w:val="00A662AB"/>
    <w:rsid w:val="00A663D6"/>
    <w:rsid w:val="00A6692B"/>
    <w:rsid w:val="00A66962"/>
    <w:rsid w:val="00A66E4F"/>
    <w:rsid w:val="00A673E9"/>
    <w:rsid w:val="00A70A84"/>
    <w:rsid w:val="00A70E85"/>
    <w:rsid w:val="00A7112A"/>
    <w:rsid w:val="00A7116B"/>
    <w:rsid w:val="00A715F5"/>
    <w:rsid w:val="00A7164F"/>
    <w:rsid w:val="00A71A94"/>
    <w:rsid w:val="00A71D93"/>
    <w:rsid w:val="00A71FE9"/>
    <w:rsid w:val="00A7257A"/>
    <w:rsid w:val="00A72648"/>
    <w:rsid w:val="00A72951"/>
    <w:rsid w:val="00A72AE8"/>
    <w:rsid w:val="00A72EAB"/>
    <w:rsid w:val="00A7323C"/>
    <w:rsid w:val="00A733FC"/>
    <w:rsid w:val="00A73751"/>
    <w:rsid w:val="00A7398B"/>
    <w:rsid w:val="00A73D5B"/>
    <w:rsid w:val="00A74683"/>
    <w:rsid w:val="00A74E3B"/>
    <w:rsid w:val="00A7519B"/>
    <w:rsid w:val="00A75DC0"/>
    <w:rsid w:val="00A75FCC"/>
    <w:rsid w:val="00A761B0"/>
    <w:rsid w:val="00A76A13"/>
    <w:rsid w:val="00A77247"/>
    <w:rsid w:val="00A77957"/>
    <w:rsid w:val="00A77982"/>
    <w:rsid w:val="00A80114"/>
    <w:rsid w:val="00A80285"/>
    <w:rsid w:val="00A804FE"/>
    <w:rsid w:val="00A809DF"/>
    <w:rsid w:val="00A80A1D"/>
    <w:rsid w:val="00A80A83"/>
    <w:rsid w:val="00A80D22"/>
    <w:rsid w:val="00A80D84"/>
    <w:rsid w:val="00A80E75"/>
    <w:rsid w:val="00A80ED0"/>
    <w:rsid w:val="00A81239"/>
    <w:rsid w:val="00A817A2"/>
    <w:rsid w:val="00A818DD"/>
    <w:rsid w:val="00A81930"/>
    <w:rsid w:val="00A81A78"/>
    <w:rsid w:val="00A81DEF"/>
    <w:rsid w:val="00A82C5E"/>
    <w:rsid w:val="00A831C1"/>
    <w:rsid w:val="00A8378C"/>
    <w:rsid w:val="00A83D6D"/>
    <w:rsid w:val="00A83F7E"/>
    <w:rsid w:val="00A850BF"/>
    <w:rsid w:val="00A856DD"/>
    <w:rsid w:val="00A85A33"/>
    <w:rsid w:val="00A85B74"/>
    <w:rsid w:val="00A85DB8"/>
    <w:rsid w:val="00A85F7D"/>
    <w:rsid w:val="00A86176"/>
    <w:rsid w:val="00A862AE"/>
    <w:rsid w:val="00A863C3"/>
    <w:rsid w:val="00A86EEF"/>
    <w:rsid w:val="00A86F75"/>
    <w:rsid w:val="00A86FE7"/>
    <w:rsid w:val="00A90061"/>
    <w:rsid w:val="00A90182"/>
    <w:rsid w:val="00A902CA"/>
    <w:rsid w:val="00A90725"/>
    <w:rsid w:val="00A90876"/>
    <w:rsid w:val="00A90A26"/>
    <w:rsid w:val="00A90B03"/>
    <w:rsid w:val="00A91167"/>
    <w:rsid w:val="00A912E9"/>
    <w:rsid w:val="00A918B8"/>
    <w:rsid w:val="00A92261"/>
    <w:rsid w:val="00A9275B"/>
    <w:rsid w:val="00A92B3A"/>
    <w:rsid w:val="00A92C9F"/>
    <w:rsid w:val="00A9428C"/>
    <w:rsid w:val="00A94434"/>
    <w:rsid w:val="00A9471D"/>
    <w:rsid w:val="00A94B70"/>
    <w:rsid w:val="00A94E18"/>
    <w:rsid w:val="00A94FBD"/>
    <w:rsid w:val="00A951B5"/>
    <w:rsid w:val="00A95971"/>
    <w:rsid w:val="00A9611E"/>
    <w:rsid w:val="00A96249"/>
    <w:rsid w:val="00A96430"/>
    <w:rsid w:val="00A96A24"/>
    <w:rsid w:val="00A96CB4"/>
    <w:rsid w:val="00A96E92"/>
    <w:rsid w:val="00A97692"/>
    <w:rsid w:val="00A97D6F"/>
    <w:rsid w:val="00AA001E"/>
    <w:rsid w:val="00AA0300"/>
    <w:rsid w:val="00AA05C5"/>
    <w:rsid w:val="00AA0676"/>
    <w:rsid w:val="00AA1D1D"/>
    <w:rsid w:val="00AA2163"/>
    <w:rsid w:val="00AA240B"/>
    <w:rsid w:val="00AA2460"/>
    <w:rsid w:val="00AA2547"/>
    <w:rsid w:val="00AA28B6"/>
    <w:rsid w:val="00AA2F2D"/>
    <w:rsid w:val="00AA3117"/>
    <w:rsid w:val="00AA4608"/>
    <w:rsid w:val="00AA6321"/>
    <w:rsid w:val="00AA6E06"/>
    <w:rsid w:val="00AA70DA"/>
    <w:rsid w:val="00AA71B0"/>
    <w:rsid w:val="00AA71BF"/>
    <w:rsid w:val="00AA7748"/>
    <w:rsid w:val="00AA78A1"/>
    <w:rsid w:val="00AA791F"/>
    <w:rsid w:val="00AA7E7B"/>
    <w:rsid w:val="00AB06D1"/>
    <w:rsid w:val="00AB0D0F"/>
    <w:rsid w:val="00AB0E86"/>
    <w:rsid w:val="00AB147D"/>
    <w:rsid w:val="00AB1BAE"/>
    <w:rsid w:val="00AB1C43"/>
    <w:rsid w:val="00AB262F"/>
    <w:rsid w:val="00AB340A"/>
    <w:rsid w:val="00AB3563"/>
    <w:rsid w:val="00AB3617"/>
    <w:rsid w:val="00AB396F"/>
    <w:rsid w:val="00AB3F9E"/>
    <w:rsid w:val="00AB4FD4"/>
    <w:rsid w:val="00AB5330"/>
    <w:rsid w:val="00AB5387"/>
    <w:rsid w:val="00AB5475"/>
    <w:rsid w:val="00AB5CD5"/>
    <w:rsid w:val="00AB5E6F"/>
    <w:rsid w:val="00AB6BA0"/>
    <w:rsid w:val="00AB7CE4"/>
    <w:rsid w:val="00AC0002"/>
    <w:rsid w:val="00AC061D"/>
    <w:rsid w:val="00AC078F"/>
    <w:rsid w:val="00AC0806"/>
    <w:rsid w:val="00AC0A67"/>
    <w:rsid w:val="00AC0B21"/>
    <w:rsid w:val="00AC0B6D"/>
    <w:rsid w:val="00AC10BD"/>
    <w:rsid w:val="00AC119A"/>
    <w:rsid w:val="00AC1588"/>
    <w:rsid w:val="00AC1694"/>
    <w:rsid w:val="00AC1CE9"/>
    <w:rsid w:val="00AC1F06"/>
    <w:rsid w:val="00AC2293"/>
    <w:rsid w:val="00AC26AA"/>
    <w:rsid w:val="00AC319C"/>
    <w:rsid w:val="00AC364D"/>
    <w:rsid w:val="00AC43B5"/>
    <w:rsid w:val="00AC442A"/>
    <w:rsid w:val="00AC4F76"/>
    <w:rsid w:val="00AC57FB"/>
    <w:rsid w:val="00AC5BC2"/>
    <w:rsid w:val="00AC602F"/>
    <w:rsid w:val="00AC60C5"/>
    <w:rsid w:val="00AC685D"/>
    <w:rsid w:val="00AC6B54"/>
    <w:rsid w:val="00AC6D46"/>
    <w:rsid w:val="00AC757C"/>
    <w:rsid w:val="00AC7683"/>
    <w:rsid w:val="00AC7856"/>
    <w:rsid w:val="00AC7CC3"/>
    <w:rsid w:val="00AD0DC8"/>
    <w:rsid w:val="00AD1374"/>
    <w:rsid w:val="00AD1EC1"/>
    <w:rsid w:val="00AD1ED9"/>
    <w:rsid w:val="00AD21B7"/>
    <w:rsid w:val="00AD25E8"/>
    <w:rsid w:val="00AD27BF"/>
    <w:rsid w:val="00AD2948"/>
    <w:rsid w:val="00AD299F"/>
    <w:rsid w:val="00AD2B0B"/>
    <w:rsid w:val="00AD2FB6"/>
    <w:rsid w:val="00AD3102"/>
    <w:rsid w:val="00AD32D6"/>
    <w:rsid w:val="00AD3467"/>
    <w:rsid w:val="00AD3A31"/>
    <w:rsid w:val="00AD44E0"/>
    <w:rsid w:val="00AD559D"/>
    <w:rsid w:val="00AD6051"/>
    <w:rsid w:val="00AD64F2"/>
    <w:rsid w:val="00AD69C2"/>
    <w:rsid w:val="00AD6F6A"/>
    <w:rsid w:val="00AD7676"/>
    <w:rsid w:val="00AD79F1"/>
    <w:rsid w:val="00AE1492"/>
    <w:rsid w:val="00AE1810"/>
    <w:rsid w:val="00AE1A50"/>
    <w:rsid w:val="00AE286C"/>
    <w:rsid w:val="00AE4043"/>
    <w:rsid w:val="00AE48D3"/>
    <w:rsid w:val="00AE48E3"/>
    <w:rsid w:val="00AE4924"/>
    <w:rsid w:val="00AE50C1"/>
    <w:rsid w:val="00AE53F9"/>
    <w:rsid w:val="00AE5B96"/>
    <w:rsid w:val="00AE5C28"/>
    <w:rsid w:val="00AE5C3C"/>
    <w:rsid w:val="00AE642C"/>
    <w:rsid w:val="00AE65FB"/>
    <w:rsid w:val="00AE6F8E"/>
    <w:rsid w:val="00AE705E"/>
    <w:rsid w:val="00AE7C56"/>
    <w:rsid w:val="00AE7E51"/>
    <w:rsid w:val="00AE7F87"/>
    <w:rsid w:val="00AF04AF"/>
    <w:rsid w:val="00AF0785"/>
    <w:rsid w:val="00AF0DDA"/>
    <w:rsid w:val="00AF0EA8"/>
    <w:rsid w:val="00AF0FEB"/>
    <w:rsid w:val="00AF1193"/>
    <w:rsid w:val="00AF139E"/>
    <w:rsid w:val="00AF1A19"/>
    <w:rsid w:val="00AF1FE3"/>
    <w:rsid w:val="00AF25B0"/>
    <w:rsid w:val="00AF25ED"/>
    <w:rsid w:val="00AF2679"/>
    <w:rsid w:val="00AF2EC8"/>
    <w:rsid w:val="00AF2F30"/>
    <w:rsid w:val="00AF3060"/>
    <w:rsid w:val="00AF324A"/>
    <w:rsid w:val="00AF32E9"/>
    <w:rsid w:val="00AF3C45"/>
    <w:rsid w:val="00AF3D62"/>
    <w:rsid w:val="00AF3F36"/>
    <w:rsid w:val="00AF4C5A"/>
    <w:rsid w:val="00AF4F69"/>
    <w:rsid w:val="00AF4FBD"/>
    <w:rsid w:val="00AF505B"/>
    <w:rsid w:val="00AF58DC"/>
    <w:rsid w:val="00AF5BD1"/>
    <w:rsid w:val="00AF6023"/>
    <w:rsid w:val="00AF62B2"/>
    <w:rsid w:val="00AF6ABF"/>
    <w:rsid w:val="00AF6E60"/>
    <w:rsid w:val="00AF7558"/>
    <w:rsid w:val="00AF7C3D"/>
    <w:rsid w:val="00B0056C"/>
    <w:rsid w:val="00B00BA3"/>
    <w:rsid w:val="00B0104C"/>
    <w:rsid w:val="00B015E7"/>
    <w:rsid w:val="00B017FA"/>
    <w:rsid w:val="00B0183A"/>
    <w:rsid w:val="00B01BF3"/>
    <w:rsid w:val="00B02119"/>
    <w:rsid w:val="00B02159"/>
    <w:rsid w:val="00B02291"/>
    <w:rsid w:val="00B02D7E"/>
    <w:rsid w:val="00B032B9"/>
    <w:rsid w:val="00B0337D"/>
    <w:rsid w:val="00B0366A"/>
    <w:rsid w:val="00B03788"/>
    <w:rsid w:val="00B03836"/>
    <w:rsid w:val="00B03A8C"/>
    <w:rsid w:val="00B03AF6"/>
    <w:rsid w:val="00B03B64"/>
    <w:rsid w:val="00B03ECB"/>
    <w:rsid w:val="00B04159"/>
    <w:rsid w:val="00B045F6"/>
    <w:rsid w:val="00B049B8"/>
    <w:rsid w:val="00B04CA9"/>
    <w:rsid w:val="00B05245"/>
    <w:rsid w:val="00B0554E"/>
    <w:rsid w:val="00B05746"/>
    <w:rsid w:val="00B0582D"/>
    <w:rsid w:val="00B0696B"/>
    <w:rsid w:val="00B071E0"/>
    <w:rsid w:val="00B0769A"/>
    <w:rsid w:val="00B106A3"/>
    <w:rsid w:val="00B106C3"/>
    <w:rsid w:val="00B1132F"/>
    <w:rsid w:val="00B11354"/>
    <w:rsid w:val="00B11733"/>
    <w:rsid w:val="00B11A22"/>
    <w:rsid w:val="00B11B04"/>
    <w:rsid w:val="00B1200B"/>
    <w:rsid w:val="00B12286"/>
    <w:rsid w:val="00B12593"/>
    <w:rsid w:val="00B12E23"/>
    <w:rsid w:val="00B13753"/>
    <w:rsid w:val="00B13C41"/>
    <w:rsid w:val="00B13DAD"/>
    <w:rsid w:val="00B13E3E"/>
    <w:rsid w:val="00B14559"/>
    <w:rsid w:val="00B15311"/>
    <w:rsid w:val="00B15490"/>
    <w:rsid w:val="00B15558"/>
    <w:rsid w:val="00B1575A"/>
    <w:rsid w:val="00B157F7"/>
    <w:rsid w:val="00B1587C"/>
    <w:rsid w:val="00B15D50"/>
    <w:rsid w:val="00B16364"/>
    <w:rsid w:val="00B16381"/>
    <w:rsid w:val="00B166DC"/>
    <w:rsid w:val="00B16ACC"/>
    <w:rsid w:val="00B16DD2"/>
    <w:rsid w:val="00B1776C"/>
    <w:rsid w:val="00B17FCC"/>
    <w:rsid w:val="00B20437"/>
    <w:rsid w:val="00B205AB"/>
    <w:rsid w:val="00B20AD5"/>
    <w:rsid w:val="00B20F23"/>
    <w:rsid w:val="00B217C8"/>
    <w:rsid w:val="00B21985"/>
    <w:rsid w:val="00B21F89"/>
    <w:rsid w:val="00B22236"/>
    <w:rsid w:val="00B2280F"/>
    <w:rsid w:val="00B230BE"/>
    <w:rsid w:val="00B233DE"/>
    <w:rsid w:val="00B23628"/>
    <w:rsid w:val="00B23C41"/>
    <w:rsid w:val="00B24C33"/>
    <w:rsid w:val="00B2534C"/>
    <w:rsid w:val="00B253B1"/>
    <w:rsid w:val="00B25867"/>
    <w:rsid w:val="00B25C1F"/>
    <w:rsid w:val="00B26011"/>
    <w:rsid w:val="00B260BA"/>
    <w:rsid w:val="00B266C1"/>
    <w:rsid w:val="00B26939"/>
    <w:rsid w:val="00B26B2E"/>
    <w:rsid w:val="00B26F35"/>
    <w:rsid w:val="00B2709F"/>
    <w:rsid w:val="00B27278"/>
    <w:rsid w:val="00B27D80"/>
    <w:rsid w:val="00B27DA4"/>
    <w:rsid w:val="00B30358"/>
    <w:rsid w:val="00B30C06"/>
    <w:rsid w:val="00B30D34"/>
    <w:rsid w:val="00B31011"/>
    <w:rsid w:val="00B3210E"/>
    <w:rsid w:val="00B322B9"/>
    <w:rsid w:val="00B327C8"/>
    <w:rsid w:val="00B329DF"/>
    <w:rsid w:val="00B32BC8"/>
    <w:rsid w:val="00B33368"/>
    <w:rsid w:val="00B336B0"/>
    <w:rsid w:val="00B33EC6"/>
    <w:rsid w:val="00B34292"/>
    <w:rsid w:val="00B34F91"/>
    <w:rsid w:val="00B35339"/>
    <w:rsid w:val="00B35488"/>
    <w:rsid w:val="00B356B4"/>
    <w:rsid w:val="00B3577E"/>
    <w:rsid w:val="00B359B5"/>
    <w:rsid w:val="00B35AFE"/>
    <w:rsid w:val="00B35B49"/>
    <w:rsid w:val="00B36004"/>
    <w:rsid w:val="00B37055"/>
    <w:rsid w:val="00B37613"/>
    <w:rsid w:val="00B40385"/>
    <w:rsid w:val="00B40501"/>
    <w:rsid w:val="00B40634"/>
    <w:rsid w:val="00B40843"/>
    <w:rsid w:val="00B409BE"/>
    <w:rsid w:val="00B40E16"/>
    <w:rsid w:val="00B4100A"/>
    <w:rsid w:val="00B41084"/>
    <w:rsid w:val="00B410C2"/>
    <w:rsid w:val="00B41E01"/>
    <w:rsid w:val="00B420A1"/>
    <w:rsid w:val="00B42D49"/>
    <w:rsid w:val="00B4305A"/>
    <w:rsid w:val="00B4355C"/>
    <w:rsid w:val="00B435BA"/>
    <w:rsid w:val="00B43914"/>
    <w:rsid w:val="00B43BE2"/>
    <w:rsid w:val="00B4428B"/>
    <w:rsid w:val="00B446C5"/>
    <w:rsid w:val="00B44B5E"/>
    <w:rsid w:val="00B452E4"/>
    <w:rsid w:val="00B455DF"/>
    <w:rsid w:val="00B45790"/>
    <w:rsid w:val="00B4581B"/>
    <w:rsid w:val="00B4598C"/>
    <w:rsid w:val="00B45D39"/>
    <w:rsid w:val="00B46123"/>
    <w:rsid w:val="00B46520"/>
    <w:rsid w:val="00B46706"/>
    <w:rsid w:val="00B46A73"/>
    <w:rsid w:val="00B46D1B"/>
    <w:rsid w:val="00B46E21"/>
    <w:rsid w:val="00B46FB2"/>
    <w:rsid w:val="00B4709C"/>
    <w:rsid w:val="00B47716"/>
    <w:rsid w:val="00B47FA2"/>
    <w:rsid w:val="00B500BC"/>
    <w:rsid w:val="00B503D8"/>
    <w:rsid w:val="00B50446"/>
    <w:rsid w:val="00B506E1"/>
    <w:rsid w:val="00B50775"/>
    <w:rsid w:val="00B50CB3"/>
    <w:rsid w:val="00B50E9B"/>
    <w:rsid w:val="00B512F8"/>
    <w:rsid w:val="00B513A2"/>
    <w:rsid w:val="00B516CB"/>
    <w:rsid w:val="00B51B69"/>
    <w:rsid w:val="00B51C2D"/>
    <w:rsid w:val="00B51C70"/>
    <w:rsid w:val="00B51D7B"/>
    <w:rsid w:val="00B52C18"/>
    <w:rsid w:val="00B52D11"/>
    <w:rsid w:val="00B52E0D"/>
    <w:rsid w:val="00B52F7D"/>
    <w:rsid w:val="00B534C2"/>
    <w:rsid w:val="00B53504"/>
    <w:rsid w:val="00B53952"/>
    <w:rsid w:val="00B53975"/>
    <w:rsid w:val="00B54094"/>
    <w:rsid w:val="00B541D9"/>
    <w:rsid w:val="00B549CF"/>
    <w:rsid w:val="00B54A70"/>
    <w:rsid w:val="00B54D6E"/>
    <w:rsid w:val="00B55C01"/>
    <w:rsid w:val="00B55D09"/>
    <w:rsid w:val="00B560EF"/>
    <w:rsid w:val="00B5678E"/>
    <w:rsid w:val="00B568A5"/>
    <w:rsid w:val="00B5693C"/>
    <w:rsid w:val="00B56F24"/>
    <w:rsid w:val="00B56F91"/>
    <w:rsid w:val="00B56F97"/>
    <w:rsid w:val="00B56FEE"/>
    <w:rsid w:val="00B573D1"/>
    <w:rsid w:val="00B57640"/>
    <w:rsid w:val="00B57905"/>
    <w:rsid w:val="00B57C88"/>
    <w:rsid w:val="00B602C6"/>
    <w:rsid w:val="00B606AD"/>
    <w:rsid w:val="00B609A1"/>
    <w:rsid w:val="00B610FF"/>
    <w:rsid w:val="00B613C9"/>
    <w:rsid w:val="00B6268E"/>
    <w:rsid w:val="00B6276B"/>
    <w:rsid w:val="00B62D94"/>
    <w:rsid w:val="00B631A4"/>
    <w:rsid w:val="00B63EBC"/>
    <w:rsid w:val="00B64166"/>
    <w:rsid w:val="00B64411"/>
    <w:rsid w:val="00B64584"/>
    <w:rsid w:val="00B64857"/>
    <w:rsid w:val="00B64858"/>
    <w:rsid w:val="00B6515C"/>
    <w:rsid w:val="00B65161"/>
    <w:rsid w:val="00B653D0"/>
    <w:rsid w:val="00B6563A"/>
    <w:rsid w:val="00B6582E"/>
    <w:rsid w:val="00B65CD3"/>
    <w:rsid w:val="00B65EFF"/>
    <w:rsid w:val="00B66979"/>
    <w:rsid w:val="00B66B41"/>
    <w:rsid w:val="00B66D88"/>
    <w:rsid w:val="00B66E84"/>
    <w:rsid w:val="00B67051"/>
    <w:rsid w:val="00B671C8"/>
    <w:rsid w:val="00B6741C"/>
    <w:rsid w:val="00B67A15"/>
    <w:rsid w:val="00B67C5C"/>
    <w:rsid w:val="00B67E4C"/>
    <w:rsid w:val="00B7033E"/>
    <w:rsid w:val="00B7069D"/>
    <w:rsid w:val="00B70EFF"/>
    <w:rsid w:val="00B71ACE"/>
    <w:rsid w:val="00B71D41"/>
    <w:rsid w:val="00B71DD2"/>
    <w:rsid w:val="00B71E8B"/>
    <w:rsid w:val="00B722BD"/>
    <w:rsid w:val="00B7277C"/>
    <w:rsid w:val="00B731D9"/>
    <w:rsid w:val="00B7357B"/>
    <w:rsid w:val="00B7424C"/>
    <w:rsid w:val="00B7437E"/>
    <w:rsid w:val="00B75018"/>
    <w:rsid w:val="00B759B1"/>
    <w:rsid w:val="00B7668C"/>
    <w:rsid w:val="00B767C6"/>
    <w:rsid w:val="00B776F8"/>
    <w:rsid w:val="00B80334"/>
    <w:rsid w:val="00B80534"/>
    <w:rsid w:val="00B81A20"/>
    <w:rsid w:val="00B824BB"/>
    <w:rsid w:val="00B82892"/>
    <w:rsid w:val="00B82BDC"/>
    <w:rsid w:val="00B83321"/>
    <w:rsid w:val="00B835C7"/>
    <w:rsid w:val="00B83C3B"/>
    <w:rsid w:val="00B83E83"/>
    <w:rsid w:val="00B83F4C"/>
    <w:rsid w:val="00B8440A"/>
    <w:rsid w:val="00B84CF1"/>
    <w:rsid w:val="00B84EE0"/>
    <w:rsid w:val="00B853D4"/>
    <w:rsid w:val="00B8557D"/>
    <w:rsid w:val="00B85654"/>
    <w:rsid w:val="00B85994"/>
    <w:rsid w:val="00B87481"/>
    <w:rsid w:val="00B87655"/>
    <w:rsid w:val="00B8784E"/>
    <w:rsid w:val="00B87946"/>
    <w:rsid w:val="00B87EB6"/>
    <w:rsid w:val="00B90110"/>
    <w:rsid w:val="00B9061C"/>
    <w:rsid w:val="00B91085"/>
    <w:rsid w:val="00B91272"/>
    <w:rsid w:val="00B9139B"/>
    <w:rsid w:val="00B91E2D"/>
    <w:rsid w:val="00B92018"/>
    <w:rsid w:val="00B92117"/>
    <w:rsid w:val="00B92148"/>
    <w:rsid w:val="00B923B2"/>
    <w:rsid w:val="00B92408"/>
    <w:rsid w:val="00B92701"/>
    <w:rsid w:val="00B92D5C"/>
    <w:rsid w:val="00B9354A"/>
    <w:rsid w:val="00B935E8"/>
    <w:rsid w:val="00B9386F"/>
    <w:rsid w:val="00B9531D"/>
    <w:rsid w:val="00B96429"/>
    <w:rsid w:val="00B96770"/>
    <w:rsid w:val="00B9679F"/>
    <w:rsid w:val="00B96870"/>
    <w:rsid w:val="00B96D91"/>
    <w:rsid w:val="00B97281"/>
    <w:rsid w:val="00B972A2"/>
    <w:rsid w:val="00B97300"/>
    <w:rsid w:val="00B97C17"/>
    <w:rsid w:val="00B97D0E"/>
    <w:rsid w:val="00B97E4F"/>
    <w:rsid w:val="00B97ED1"/>
    <w:rsid w:val="00BA0269"/>
    <w:rsid w:val="00BA0495"/>
    <w:rsid w:val="00BA0734"/>
    <w:rsid w:val="00BA0791"/>
    <w:rsid w:val="00BA0B85"/>
    <w:rsid w:val="00BA0B97"/>
    <w:rsid w:val="00BA0E32"/>
    <w:rsid w:val="00BA0F72"/>
    <w:rsid w:val="00BA1624"/>
    <w:rsid w:val="00BA1945"/>
    <w:rsid w:val="00BA2114"/>
    <w:rsid w:val="00BA2458"/>
    <w:rsid w:val="00BA2489"/>
    <w:rsid w:val="00BA2578"/>
    <w:rsid w:val="00BA259E"/>
    <w:rsid w:val="00BA2AA2"/>
    <w:rsid w:val="00BA3174"/>
    <w:rsid w:val="00BA470C"/>
    <w:rsid w:val="00BA4A48"/>
    <w:rsid w:val="00BA4A68"/>
    <w:rsid w:val="00BA54D4"/>
    <w:rsid w:val="00BA5908"/>
    <w:rsid w:val="00BA663C"/>
    <w:rsid w:val="00BA6BE7"/>
    <w:rsid w:val="00BA6E03"/>
    <w:rsid w:val="00BA7347"/>
    <w:rsid w:val="00BA7585"/>
    <w:rsid w:val="00BA7E35"/>
    <w:rsid w:val="00BB140F"/>
    <w:rsid w:val="00BB15D6"/>
    <w:rsid w:val="00BB16B7"/>
    <w:rsid w:val="00BB1A44"/>
    <w:rsid w:val="00BB1FE1"/>
    <w:rsid w:val="00BB3E26"/>
    <w:rsid w:val="00BB3FBC"/>
    <w:rsid w:val="00BB44BF"/>
    <w:rsid w:val="00BB46F9"/>
    <w:rsid w:val="00BB54F4"/>
    <w:rsid w:val="00BB57AF"/>
    <w:rsid w:val="00BB5C24"/>
    <w:rsid w:val="00BB63E9"/>
    <w:rsid w:val="00BB65EC"/>
    <w:rsid w:val="00BB6B72"/>
    <w:rsid w:val="00BB7603"/>
    <w:rsid w:val="00BB7D1F"/>
    <w:rsid w:val="00BB7F0C"/>
    <w:rsid w:val="00BC0305"/>
    <w:rsid w:val="00BC0590"/>
    <w:rsid w:val="00BC0BE6"/>
    <w:rsid w:val="00BC0C09"/>
    <w:rsid w:val="00BC18DE"/>
    <w:rsid w:val="00BC19CC"/>
    <w:rsid w:val="00BC1C05"/>
    <w:rsid w:val="00BC1D6F"/>
    <w:rsid w:val="00BC223F"/>
    <w:rsid w:val="00BC2704"/>
    <w:rsid w:val="00BC281F"/>
    <w:rsid w:val="00BC2C6A"/>
    <w:rsid w:val="00BC2CBC"/>
    <w:rsid w:val="00BC2CF8"/>
    <w:rsid w:val="00BC2DE4"/>
    <w:rsid w:val="00BC2ED3"/>
    <w:rsid w:val="00BC2F96"/>
    <w:rsid w:val="00BC2FDD"/>
    <w:rsid w:val="00BC30D0"/>
    <w:rsid w:val="00BC390B"/>
    <w:rsid w:val="00BC3A65"/>
    <w:rsid w:val="00BC3C2F"/>
    <w:rsid w:val="00BC4289"/>
    <w:rsid w:val="00BC4343"/>
    <w:rsid w:val="00BC51FF"/>
    <w:rsid w:val="00BC53AC"/>
    <w:rsid w:val="00BC5449"/>
    <w:rsid w:val="00BC5517"/>
    <w:rsid w:val="00BC5D84"/>
    <w:rsid w:val="00BC5DEF"/>
    <w:rsid w:val="00BC5F87"/>
    <w:rsid w:val="00BC61CB"/>
    <w:rsid w:val="00BC6BC7"/>
    <w:rsid w:val="00BC6C61"/>
    <w:rsid w:val="00BC6FF8"/>
    <w:rsid w:val="00BC74E9"/>
    <w:rsid w:val="00BC75DE"/>
    <w:rsid w:val="00BC76F9"/>
    <w:rsid w:val="00BC778D"/>
    <w:rsid w:val="00BD01F2"/>
    <w:rsid w:val="00BD03AD"/>
    <w:rsid w:val="00BD03BF"/>
    <w:rsid w:val="00BD05DD"/>
    <w:rsid w:val="00BD070D"/>
    <w:rsid w:val="00BD09BF"/>
    <w:rsid w:val="00BD0D0E"/>
    <w:rsid w:val="00BD163D"/>
    <w:rsid w:val="00BD170A"/>
    <w:rsid w:val="00BD1943"/>
    <w:rsid w:val="00BD1E63"/>
    <w:rsid w:val="00BD1F8E"/>
    <w:rsid w:val="00BD3549"/>
    <w:rsid w:val="00BD36B9"/>
    <w:rsid w:val="00BD386A"/>
    <w:rsid w:val="00BD45C2"/>
    <w:rsid w:val="00BD4DBB"/>
    <w:rsid w:val="00BD4F06"/>
    <w:rsid w:val="00BD5171"/>
    <w:rsid w:val="00BD59D9"/>
    <w:rsid w:val="00BD5E8B"/>
    <w:rsid w:val="00BD5EEF"/>
    <w:rsid w:val="00BD6223"/>
    <w:rsid w:val="00BD66E2"/>
    <w:rsid w:val="00BD6A8F"/>
    <w:rsid w:val="00BD73C9"/>
    <w:rsid w:val="00BD73E5"/>
    <w:rsid w:val="00BD7401"/>
    <w:rsid w:val="00BD79B0"/>
    <w:rsid w:val="00BE0339"/>
    <w:rsid w:val="00BE039B"/>
    <w:rsid w:val="00BE083C"/>
    <w:rsid w:val="00BE09BA"/>
    <w:rsid w:val="00BE0C41"/>
    <w:rsid w:val="00BE0F0A"/>
    <w:rsid w:val="00BE1222"/>
    <w:rsid w:val="00BE2B62"/>
    <w:rsid w:val="00BE2C48"/>
    <w:rsid w:val="00BE371A"/>
    <w:rsid w:val="00BE3BF1"/>
    <w:rsid w:val="00BE414A"/>
    <w:rsid w:val="00BE4575"/>
    <w:rsid w:val="00BE45C9"/>
    <w:rsid w:val="00BE4725"/>
    <w:rsid w:val="00BE4CEE"/>
    <w:rsid w:val="00BE509A"/>
    <w:rsid w:val="00BE5D81"/>
    <w:rsid w:val="00BE6402"/>
    <w:rsid w:val="00BE65B4"/>
    <w:rsid w:val="00BE69A5"/>
    <w:rsid w:val="00BE6CBD"/>
    <w:rsid w:val="00BE6D1D"/>
    <w:rsid w:val="00BE6EE9"/>
    <w:rsid w:val="00BE6F31"/>
    <w:rsid w:val="00BE747E"/>
    <w:rsid w:val="00BF0B6C"/>
    <w:rsid w:val="00BF1059"/>
    <w:rsid w:val="00BF115E"/>
    <w:rsid w:val="00BF14AB"/>
    <w:rsid w:val="00BF14D5"/>
    <w:rsid w:val="00BF1926"/>
    <w:rsid w:val="00BF1E98"/>
    <w:rsid w:val="00BF201D"/>
    <w:rsid w:val="00BF2993"/>
    <w:rsid w:val="00BF29DF"/>
    <w:rsid w:val="00BF2ED6"/>
    <w:rsid w:val="00BF31AE"/>
    <w:rsid w:val="00BF36FB"/>
    <w:rsid w:val="00BF3E30"/>
    <w:rsid w:val="00BF4139"/>
    <w:rsid w:val="00BF45D0"/>
    <w:rsid w:val="00BF53DE"/>
    <w:rsid w:val="00BF55F0"/>
    <w:rsid w:val="00BF5FC4"/>
    <w:rsid w:val="00BF634E"/>
    <w:rsid w:val="00BF69CC"/>
    <w:rsid w:val="00BF6A05"/>
    <w:rsid w:val="00BF6BDF"/>
    <w:rsid w:val="00BF7AF0"/>
    <w:rsid w:val="00C0013C"/>
    <w:rsid w:val="00C00359"/>
    <w:rsid w:val="00C00E49"/>
    <w:rsid w:val="00C00F59"/>
    <w:rsid w:val="00C01048"/>
    <w:rsid w:val="00C012E8"/>
    <w:rsid w:val="00C01499"/>
    <w:rsid w:val="00C014C8"/>
    <w:rsid w:val="00C01720"/>
    <w:rsid w:val="00C01B6B"/>
    <w:rsid w:val="00C01D6C"/>
    <w:rsid w:val="00C0217E"/>
    <w:rsid w:val="00C02AE4"/>
    <w:rsid w:val="00C02BE2"/>
    <w:rsid w:val="00C02E7D"/>
    <w:rsid w:val="00C0329A"/>
    <w:rsid w:val="00C0343F"/>
    <w:rsid w:val="00C0399E"/>
    <w:rsid w:val="00C03A3D"/>
    <w:rsid w:val="00C03BA4"/>
    <w:rsid w:val="00C03EBC"/>
    <w:rsid w:val="00C04010"/>
    <w:rsid w:val="00C0493E"/>
    <w:rsid w:val="00C04B4A"/>
    <w:rsid w:val="00C05412"/>
    <w:rsid w:val="00C0559C"/>
    <w:rsid w:val="00C05663"/>
    <w:rsid w:val="00C0585B"/>
    <w:rsid w:val="00C0615B"/>
    <w:rsid w:val="00C063C0"/>
    <w:rsid w:val="00C06580"/>
    <w:rsid w:val="00C06958"/>
    <w:rsid w:val="00C06A29"/>
    <w:rsid w:val="00C06E26"/>
    <w:rsid w:val="00C07065"/>
    <w:rsid w:val="00C070DE"/>
    <w:rsid w:val="00C07FC1"/>
    <w:rsid w:val="00C10036"/>
    <w:rsid w:val="00C1063B"/>
    <w:rsid w:val="00C10B5F"/>
    <w:rsid w:val="00C10E90"/>
    <w:rsid w:val="00C10FC9"/>
    <w:rsid w:val="00C1111D"/>
    <w:rsid w:val="00C113CA"/>
    <w:rsid w:val="00C11D02"/>
    <w:rsid w:val="00C11D89"/>
    <w:rsid w:val="00C122B6"/>
    <w:rsid w:val="00C12735"/>
    <w:rsid w:val="00C12C92"/>
    <w:rsid w:val="00C131C7"/>
    <w:rsid w:val="00C14858"/>
    <w:rsid w:val="00C148CF"/>
    <w:rsid w:val="00C14F60"/>
    <w:rsid w:val="00C15B8A"/>
    <w:rsid w:val="00C164AE"/>
    <w:rsid w:val="00C17280"/>
    <w:rsid w:val="00C172B2"/>
    <w:rsid w:val="00C1755B"/>
    <w:rsid w:val="00C1796C"/>
    <w:rsid w:val="00C20233"/>
    <w:rsid w:val="00C2087A"/>
    <w:rsid w:val="00C208A1"/>
    <w:rsid w:val="00C20EE9"/>
    <w:rsid w:val="00C20F85"/>
    <w:rsid w:val="00C21263"/>
    <w:rsid w:val="00C213FC"/>
    <w:rsid w:val="00C216AC"/>
    <w:rsid w:val="00C223D2"/>
    <w:rsid w:val="00C22449"/>
    <w:rsid w:val="00C2251F"/>
    <w:rsid w:val="00C22D48"/>
    <w:rsid w:val="00C23727"/>
    <w:rsid w:val="00C23B78"/>
    <w:rsid w:val="00C23D2C"/>
    <w:rsid w:val="00C240ED"/>
    <w:rsid w:val="00C24E47"/>
    <w:rsid w:val="00C25406"/>
    <w:rsid w:val="00C25E9A"/>
    <w:rsid w:val="00C25FBC"/>
    <w:rsid w:val="00C26BBD"/>
    <w:rsid w:val="00C26DB2"/>
    <w:rsid w:val="00C26ED1"/>
    <w:rsid w:val="00C27585"/>
    <w:rsid w:val="00C27D1B"/>
    <w:rsid w:val="00C30081"/>
    <w:rsid w:val="00C3038C"/>
    <w:rsid w:val="00C30702"/>
    <w:rsid w:val="00C30872"/>
    <w:rsid w:val="00C30C95"/>
    <w:rsid w:val="00C30F67"/>
    <w:rsid w:val="00C31022"/>
    <w:rsid w:val="00C311CE"/>
    <w:rsid w:val="00C31E1C"/>
    <w:rsid w:val="00C324F4"/>
    <w:rsid w:val="00C32864"/>
    <w:rsid w:val="00C32B37"/>
    <w:rsid w:val="00C32E22"/>
    <w:rsid w:val="00C32F4D"/>
    <w:rsid w:val="00C334EA"/>
    <w:rsid w:val="00C33A74"/>
    <w:rsid w:val="00C33F57"/>
    <w:rsid w:val="00C3427F"/>
    <w:rsid w:val="00C349F0"/>
    <w:rsid w:val="00C367AC"/>
    <w:rsid w:val="00C36C74"/>
    <w:rsid w:val="00C37094"/>
    <w:rsid w:val="00C3758F"/>
    <w:rsid w:val="00C40211"/>
    <w:rsid w:val="00C408B3"/>
    <w:rsid w:val="00C40A02"/>
    <w:rsid w:val="00C40C90"/>
    <w:rsid w:val="00C41338"/>
    <w:rsid w:val="00C41627"/>
    <w:rsid w:val="00C417BC"/>
    <w:rsid w:val="00C41CC4"/>
    <w:rsid w:val="00C41FD4"/>
    <w:rsid w:val="00C4284B"/>
    <w:rsid w:val="00C429BF"/>
    <w:rsid w:val="00C42A13"/>
    <w:rsid w:val="00C42ED0"/>
    <w:rsid w:val="00C43032"/>
    <w:rsid w:val="00C4353D"/>
    <w:rsid w:val="00C4374E"/>
    <w:rsid w:val="00C43814"/>
    <w:rsid w:val="00C441BA"/>
    <w:rsid w:val="00C4438A"/>
    <w:rsid w:val="00C443E1"/>
    <w:rsid w:val="00C44A95"/>
    <w:rsid w:val="00C44C82"/>
    <w:rsid w:val="00C453F9"/>
    <w:rsid w:val="00C4547C"/>
    <w:rsid w:val="00C45694"/>
    <w:rsid w:val="00C45B95"/>
    <w:rsid w:val="00C45D8B"/>
    <w:rsid w:val="00C464AD"/>
    <w:rsid w:val="00C467D3"/>
    <w:rsid w:val="00C46C18"/>
    <w:rsid w:val="00C46F5F"/>
    <w:rsid w:val="00C477E1"/>
    <w:rsid w:val="00C4794D"/>
    <w:rsid w:val="00C47D55"/>
    <w:rsid w:val="00C500D0"/>
    <w:rsid w:val="00C505F8"/>
    <w:rsid w:val="00C50E17"/>
    <w:rsid w:val="00C5218B"/>
    <w:rsid w:val="00C521F2"/>
    <w:rsid w:val="00C52725"/>
    <w:rsid w:val="00C528F0"/>
    <w:rsid w:val="00C52A15"/>
    <w:rsid w:val="00C52F58"/>
    <w:rsid w:val="00C5311A"/>
    <w:rsid w:val="00C5351E"/>
    <w:rsid w:val="00C5367D"/>
    <w:rsid w:val="00C53AA3"/>
    <w:rsid w:val="00C548C6"/>
    <w:rsid w:val="00C55185"/>
    <w:rsid w:val="00C552F6"/>
    <w:rsid w:val="00C559AD"/>
    <w:rsid w:val="00C55A5C"/>
    <w:rsid w:val="00C55EB0"/>
    <w:rsid w:val="00C563A0"/>
    <w:rsid w:val="00C5646E"/>
    <w:rsid w:val="00C568A7"/>
    <w:rsid w:val="00C56EFE"/>
    <w:rsid w:val="00C5730C"/>
    <w:rsid w:val="00C579DB"/>
    <w:rsid w:val="00C57F75"/>
    <w:rsid w:val="00C605E1"/>
    <w:rsid w:val="00C61121"/>
    <w:rsid w:val="00C611D7"/>
    <w:rsid w:val="00C61401"/>
    <w:rsid w:val="00C614B7"/>
    <w:rsid w:val="00C61C0C"/>
    <w:rsid w:val="00C62587"/>
    <w:rsid w:val="00C62B06"/>
    <w:rsid w:val="00C62DB4"/>
    <w:rsid w:val="00C62F68"/>
    <w:rsid w:val="00C63085"/>
    <w:rsid w:val="00C6379E"/>
    <w:rsid w:val="00C638B8"/>
    <w:rsid w:val="00C63C00"/>
    <w:rsid w:val="00C640AC"/>
    <w:rsid w:val="00C641A7"/>
    <w:rsid w:val="00C6429A"/>
    <w:rsid w:val="00C643DB"/>
    <w:rsid w:val="00C64479"/>
    <w:rsid w:val="00C64791"/>
    <w:rsid w:val="00C64B14"/>
    <w:rsid w:val="00C6546A"/>
    <w:rsid w:val="00C65D07"/>
    <w:rsid w:val="00C6617E"/>
    <w:rsid w:val="00C66760"/>
    <w:rsid w:val="00C66AA1"/>
    <w:rsid w:val="00C66D67"/>
    <w:rsid w:val="00C66F06"/>
    <w:rsid w:val="00C67992"/>
    <w:rsid w:val="00C67D5B"/>
    <w:rsid w:val="00C70202"/>
    <w:rsid w:val="00C70F33"/>
    <w:rsid w:val="00C71704"/>
    <w:rsid w:val="00C71C0C"/>
    <w:rsid w:val="00C71FC0"/>
    <w:rsid w:val="00C72463"/>
    <w:rsid w:val="00C724F4"/>
    <w:rsid w:val="00C725CC"/>
    <w:rsid w:val="00C729BA"/>
    <w:rsid w:val="00C733DD"/>
    <w:rsid w:val="00C735D8"/>
    <w:rsid w:val="00C740C2"/>
    <w:rsid w:val="00C74996"/>
    <w:rsid w:val="00C74E32"/>
    <w:rsid w:val="00C74ECC"/>
    <w:rsid w:val="00C74FFB"/>
    <w:rsid w:val="00C750EF"/>
    <w:rsid w:val="00C75C45"/>
    <w:rsid w:val="00C75ED8"/>
    <w:rsid w:val="00C765A7"/>
    <w:rsid w:val="00C76ECE"/>
    <w:rsid w:val="00C77110"/>
    <w:rsid w:val="00C7769D"/>
    <w:rsid w:val="00C77750"/>
    <w:rsid w:val="00C77A46"/>
    <w:rsid w:val="00C77C46"/>
    <w:rsid w:val="00C77E0E"/>
    <w:rsid w:val="00C80403"/>
    <w:rsid w:val="00C80FC6"/>
    <w:rsid w:val="00C810BD"/>
    <w:rsid w:val="00C82D54"/>
    <w:rsid w:val="00C83518"/>
    <w:rsid w:val="00C83EE0"/>
    <w:rsid w:val="00C849C4"/>
    <w:rsid w:val="00C85C22"/>
    <w:rsid w:val="00C85C84"/>
    <w:rsid w:val="00C85EA9"/>
    <w:rsid w:val="00C860B4"/>
    <w:rsid w:val="00C861D1"/>
    <w:rsid w:val="00C86474"/>
    <w:rsid w:val="00C864FF"/>
    <w:rsid w:val="00C86661"/>
    <w:rsid w:val="00C866B6"/>
    <w:rsid w:val="00C87187"/>
    <w:rsid w:val="00C87B56"/>
    <w:rsid w:val="00C900AE"/>
    <w:rsid w:val="00C901A6"/>
    <w:rsid w:val="00C90373"/>
    <w:rsid w:val="00C908CF"/>
    <w:rsid w:val="00C90B51"/>
    <w:rsid w:val="00C90F33"/>
    <w:rsid w:val="00C9175B"/>
    <w:rsid w:val="00C91C30"/>
    <w:rsid w:val="00C91EC5"/>
    <w:rsid w:val="00C91EF7"/>
    <w:rsid w:val="00C929E9"/>
    <w:rsid w:val="00C92D46"/>
    <w:rsid w:val="00C930A5"/>
    <w:rsid w:val="00C931F6"/>
    <w:rsid w:val="00C93411"/>
    <w:rsid w:val="00C936C4"/>
    <w:rsid w:val="00C93E59"/>
    <w:rsid w:val="00C949ED"/>
    <w:rsid w:val="00C94F3D"/>
    <w:rsid w:val="00C9556C"/>
    <w:rsid w:val="00C95AAF"/>
    <w:rsid w:val="00C95E3B"/>
    <w:rsid w:val="00C96AB2"/>
    <w:rsid w:val="00C96B75"/>
    <w:rsid w:val="00C96BB0"/>
    <w:rsid w:val="00C96F17"/>
    <w:rsid w:val="00C97397"/>
    <w:rsid w:val="00C9790C"/>
    <w:rsid w:val="00C97D58"/>
    <w:rsid w:val="00C97D7F"/>
    <w:rsid w:val="00C97DD6"/>
    <w:rsid w:val="00C97E7C"/>
    <w:rsid w:val="00CA04BD"/>
    <w:rsid w:val="00CA0568"/>
    <w:rsid w:val="00CA081A"/>
    <w:rsid w:val="00CA1074"/>
    <w:rsid w:val="00CA11BA"/>
    <w:rsid w:val="00CA15AD"/>
    <w:rsid w:val="00CA1E7C"/>
    <w:rsid w:val="00CA1F12"/>
    <w:rsid w:val="00CA269F"/>
    <w:rsid w:val="00CA27CF"/>
    <w:rsid w:val="00CA2829"/>
    <w:rsid w:val="00CA2FD0"/>
    <w:rsid w:val="00CA3295"/>
    <w:rsid w:val="00CA38B1"/>
    <w:rsid w:val="00CA39F8"/>
    <w:rsid w:val="00CA3B09"/>
    <w:rsid w:val="00CA3C2C"/>
    <w:rsid w:val="00CA4408"/>
    <w:rsid w:val="00CA4A24"/>
    <w:rsid w:val="00CA4AA2"/>
    <w:rsid w:val="00CA4D69"/>
    <w:rsid w:val="00CA5177"/>
    <w:rsid w:val="00CA5317"/>
    <w:rsid w:val="00CA54A7"/>
    <w:rsid w:val="00CA5ED3"/>
    <w:rsid w:val="00CA6179"/>
    <w:rsid w:val="00CA6633"/>
    <w:rsid w:val="00CA68F9"/>
    <w:rsid w:val="00CA7068"/>
    <w:rsid w:val="00CA77B6"/>
    <w:rsid w:val="00CA7A06"/>
    <w:rsid w:val="00CA7B2F"/>
    <w:rsid w:val="00CA7B54"/>
    <w:rsid w:val="00CB068E"/>
    <w:rsid w:val="00CB120F"/>
    <w:rsid w:val="00CB13B4"/>
    <w:rsid w:val="00CB1432"/>
    <w:rsid w:val="00CB190D"/>
    <w:rsid w:val="00CB2A2D"/>
    <w:rsid w:val="00CB2B25"/>
    <w:rsid w:val="00CB2D7D"/>
    <w:rsid w:val="00CB3700"/>
    <w:rsid w:val="00CB39AB"/>
    <w:rsid w:val="00CB3ABB"/>
    <w:rsid w:val="00CB3F20"/>
    <w:rsid w:val="00CB425D"/>
    <w:rsid w:val="00CB4789"/>
    <w:rsid w:val="00CB47DF"/>
    <w:rsid w:val="00CB4C07"/>
    <w:rsid w:val="00CB4E67"/>
    <w:rsid w:val="00CB4F2B"/>
    <w:rsid w:val="00CB57A5"/>
    <w:rsid w:val="00CB5C94"/>
    <w:rsid w:val="00CB5C9B"/>
    <w:rsid w:val="00CB6546"/>
    <w:rsid w:val="00CB70D1"/>
    <w:rsid w:val="00CB72D6"/>
    <w:rsid w:val="00CB7A1D"/>
    <w:rsid w:val="00CC0479"/>
    <w:rsid w:val="00CC0598"/>
    <w:rsid w:val="00CC0FE4"/>
    <w:rsid w:val="00CC10EA"/>
    <w:rsid w:val="00CC123A"/>
    <w:rsid w:val="00CC1261"/>
    <w:rsid w:val="00CC1F31"/>
    <w:rsid w:val="00CC273F"/>
    <w:rsid w:val="00CC306E"/>
    <w:rsid w:val="00CC3745"/>
    <w:rsid w:val="00CC4202"/>
    <w:rsid w:val="00CC44F8"/>
    <w:rsid w:val="00CC4A27"/>
    <w:rsid w:val="00CC51F0"/>
    <w:rsid w:val="00CC5BBB"/>
    <w:rsid w:val="00CC5CB1"/>
    <w:rsid w:val="00CC6258"/>
    <w:rsid w:val="00CC676F"/>
    <w:rsid w:val="00CC6B42"/>
    <w:rsid w:val="00CC71EA"/>
    <w:rsid w:val="00CC71EE"/>
    <w:rsid w:val="00CC7B0F"/>
    <w:rsid w:val="00CC7B79"/>
    <w:rsid w:val="00CD02E4"/>
    <w:rsid w:val="00CD0FC4"/>
    <w:rsid w:val="00CD0FF1"/>
    <w:rsid w:val="00CD12F5"/>
    <w:rsid w:val="00CD1B83"/>
    <w:rsid w:val="00CD1CBC"/>
    <w:rsid w:val="00CD204A"/>
    <w:rsid w:val="00CD29BB"/>
    <w:rsid w:val="00CD2A1D"/>
    <w:rsid w:val="00CD2AE7"/>
    <w:rsid w:val="00CD319B"/>
    <w:rsid w:val="00CD3360"/>
    <w:rsid w:val="00CD3C44"/>
    <w:rsid w:val="00CD3EB3"/>
    <w:rsid w:val="00CD4424"/>
    <w:rsid w:val="00CD4621"/>
    <w:rsid w:val="00CD4CDD"/>
    <w:rsid w:val="00CD4FA9"/>
    <w:rsid w:val="00CD5DB1"/>
    <w:rsid w:val="00CD5FAC"/>
    <w:rsid w:val="00CD6944"/>
    <w:rsid w:val="00CD6AC2"/>
    <w:rsid w:val="00CD6C92"/>
    <w:rsid w:val="00CD6CB7"/>
    <w:rsid w:val="00CD6EC7"/>
    <w:rsid w:val="00CD73D7"/>
    <w:rsid w:val="00CD74E7"/>
    <w:rsid w:val="00CD7C21"/>
    <w:rsid w:val="00CE0022"/>
    <w:rsid w:val="00CE0912"/>
    <w:rsid w:val="00CE1A08"/>
    <w:rsid w:val="00CE23DC"/>
    <w:rsid w:val="00CE2765"/>
    <w:rsid w:val="00CE2916"/>
    <w:rsid w:val="00CE29AB"/>
    <w:rsid w:val="00CE2F7A"/>
    <w:rsid w:val="00CE316A"/>
    <w:rsid w:val="00CE37A6"/>
    <w:rsid w:val="00CE37F6"/>
    <w:rsid w:val="00CE3AD6"/>
    <w:rsid w:val="00CE3EF7"/>
    <w:rsid w:val="00CE44DD"/>
    <w:rsid w:val="00CE450D"/>
    <w:rsid w:val="00CE484F"/>
    <w:rsid w:val="00CE4FDA"/>
    <w:rsid w:val="00CE660F"/>
    <w:rsid w:val="00CE6A18"/>
    <w:rsid w:val="00CE6DC1"/>
    <w:rsid w:val="00CE707D"/>
    <w:rsid w:val="00CE71BC"/>
    <w:rsid w:val="00CE78DC"/>
    <w:rsid w:val="00CF042D"/>
    <w:rsid w:val="00CF046B"/>
    <w:rsid w:val="00CF08B0"/>
    <w:rsid w:val="00CF0B8C"/>
    <w:rsid w:val="00CF1171"/>
    <w:rsid w:val="00CF17A6"/>
    <w:rsid w:val="00CF1D69"/>
    <w:rsid w:val="00CF223F"/>
    <w:rsid w:val="00CF225E"/>
    <w:rsid w:val="00CF29D9"/>
    <w:rsid w:val="00CF2DBD"/>
    <w:rsid w:val="00CF2EA9"/>
    <w:rsid w:val="00CF3A7F"/>
    <w:rsid w:val="00CF4109"/>
    <w:rsid w:val="00CF412B"/>
    <w:rsid w:val="00CF48B9"/>
    <w:rsid w:val="00CF5149"/>
    <w:rsid w:val="00CF609D"/>
    <w:rsid w:val="00CF6644"/>
    <w:rsid w:val="00CF6A0E"/>
    <w:rsid w:val="00CF7420"/>
    <w:rsid w:val="00CF757C"/>
    <w:rsid w:val="00CF795A"/>
    <w:rsid w:val="00CF79FC"/>
    <w:rsid w:val="00D0003D"/>
    <w:rsid w:val="00D00EFB"/>
    <w:rsid w:val="00D011A3"/>
    <w:rsid w:val="00D012BA"/>
    <w:rsid w:val="00D012E9"/>
    <w:rsid w:val="00D014EC"/>
    <w:rsid w:val="00D01A8B"/>
    <w:rsid w:val="00D01C1E"/>
    <w:rsid w:val="00D0216F"/>
    <w:rsid w:val="00D02252"/>
    <w:rsid w:val="00D02759"/>
    <w:rsid w:val="00D027BC"/>
    <w:rsid w:val="00D02C6F"/>
    <w:rsid w:val="00D02E78"/>
    <w:rsid w:val="00D03670"/>
    <w:rsid w:val="00D03727"/>
    <w:rsid w:val="00D0425B"/>
    <w:rsid w:val="00D054EC"/>
    <w:rsid w:val="00D057D0"/>
    <w:rsid w:val="00D06407"/>
    <w:rsid w:val="00D067EE"/>
    <w:rsid w:val="00D070DB"/>
    <w:rsid w:val="00D07935"/>
    <w:rsid w:val="00D10040"/>
    <w:rsid w:val="00D10556"/>
    <w:rsid w:val="00D1089A"/>
    <w:rsid w:val="00D11112"/>
    <w:rsid w:val="00D11894"/>
    <w:rsid w:val="00D11D89"/>
    <w:rsid w:val="00D12A94"/>
    <w:rsid w:val="00D12B35"/>
    <w:rsid w:val="00D12D4A"/>
    <w:rsid w:val="00D12F65"/>
    <w:rsid w:val="00D13DE3"/>
    <w:rsid w:val="00D140CD"/>
    <w:rsid w:val="00D1453D"/>
    <w:rsid w:val="00D14A56"/>
    <w:rsid w:val="00D14EA6"/>
    <w:rsid w:val="00D150C6"/>
    <w:rsid w:val="00D16026"/>
    <w:rsid w:val="00D1676F"/>
    <w:rsid w:val="00D16A24"/>
    <w:rsid w:val="00D16DBF"/>
    <w:rsid w:val="00D16EF4"/>
    <w:rsid w:val="00D1702D"/>
    <w:rsid w:val="00D17570"/>
    <w:rsid w:val="00D175E7"/>
    <w:rsid w:val="00D17803"/>
    <w:rsid w:val="00D17CD7"/>
    <w:rsid w:val="00D17CDA"/>
    <w:rsid w:val="00D17FF9"/>
    <w:rsid w:val="00D203F6"/>
    <w:rsid w:val="00D2089D"/>
    <w:rsid w:val="00D20C8C"/>
    <w:rsid w:val="00D20D66"/>
    <w:rsid w:val="00D2129C"/>
    <w:rsid w:val="00D2137D"/>
    <w:rsid w:val="00D224D2"/>
    <w:rsid w:val="00D226C8"/>
    <w:rsid w:val="00D22C63"/>
    <w:rsid w:val="00D22DF3"/>
    <w:rsid w:val="00D22EF1"/>
    <w:rsid w:val="00D23064"/>
    <w:rsid w:val="00D23327"/>
    <w:rsid w:val="00D23531"/>
    <w:rsid w:val="00D23558"/>
    <w:rsid w:val="00D23B98"/>
    <w:rsid w:val="00D23C2F"/>
    <w:rsid w:val="00D244FF"/>
    <w:rsid w:val="00D24661"/>
    <w:rsid w:val="00D24AC2"/>
    <w:rsid w:val="00D24C6D"/>
    <w:rsid w:val="00D25658"/>
    <w:rsid w:val="00D2580E"/>
    <w:rsid w:val="00D26658"/>
    <w:rsid w:val="00D273F0"/>
    <w:rsid w:val="00D276AE"/>
    <w:rsid w:val="00D2787C"/>
    <w:rsid w:val="00D27C67"/>
    <w:rsid w:val="00D27D4F"/>
    <w:rsid w:val="00D27DB2"/>
    <w:rsid w:val="00D27F5F"/>
    <w:rsid w:val="00D302ED"/>
    <w:rsid w:val="00D31781"/>
    <w:rsid w:val="00D31B2D"/>
    <w:rsid w:val="00D322D5"/>
    <w:rsid w:val="00D326F9"/>
    <w:rsid w:val="00D3374C"/>
    <w:rsid w:val="00D33B98"/>
    <w:rsid w:val="00D33E3B"/>
    <w:rsid w:val="00D33EA0"/>
    <w:rsid w:val="00D34746"/>
    <w:rsid w:val="00D3493A"/>
    <w:rsid w:val="00D34DBA"/>
    <w:rsid w:val="00D351B2"/>
    <w:rsid w:val="00D3537A"/>
    <w:rsid w:val="00D35F4F"/>
    <w:rsid w:val="00D35FF6"/>
    <w:rsid w:val="00D368E4"/>
    <w:rsid w:val="00D36942"/>
    <w:rsid w:val="00D36B25"/>
    <w:rsid w:val="00D37D58"/>
    <w:rsid w:val="00D414E4"/>
    <w:rsid w:val="00D415C5"/>
    <w:rsid w:val="00D41783"/>
    <w:rsid w:val="00D4287B"/>
    <w:rsid w:val="00D428C5"/>
    <w:rsid w:val="00D42ADC"/>
    <w:rsid w:val="00D42D3A"/>
    <w:rsid w:val="00D43188"/>
    <w:rsid w:val="00D43583"/>
    <w:rsid w:val="00D435AE"/>
    <w:rsid w:val="00D43B79"/>
    <w:rsid w:val="00D43F0C"/>
    <w:rsid w:val="00D45025"/>
    <w:rsid w:val="00D450D4"/>
    <w:rsid w:val="00D453A1"/>
    <w:rsid w:val="00D4540B"/>
    <w:rsid w:val="00D45486"/>
    <w:rsid w:val="00D45BBC"/>
    <w:rsid w:val="00D45C19"/>
    <w:rsid w:val="00D4633F"/>
    <w:rsid w:val="00D475C1"/>
    <w:rsid w:val="00D4774E"/>
    <w:rsid w:val="00D50C0D"/>
    <w:rsid w:val="00D50FEC"/>
    <w:rsid w:val="00D51277"/>
    <w:rsid w:val="00D5137B"/>
    <w:rsid w:val="00D513D7"/>
    <w:rsid w:val="00D51477"/>
    <w:rsid w:val="00D516FA"/>
    <w:rsid w:val="00D51705"/>
    <w:rsid w:val="00D5320E"/>
    <w:rsid w:val="00D53BEF"/>
    <w:rsid w:val="00D5415F"/>
    <w:rsid w:val="00D54A3A"/>
    <w:rsid w:val="00D54AA7"/>
    <w:rsid w:val="00D54BEE"/>
    <w:rsid w:val="00D5501E"/>
    <w:rsid w:val="00D5580F"/>
    <w:rsid w:val="00D55AD2"/>
    <w:rsid w:val="00D55EE4"/>
    <w:rsid w:val="00D5631D"/>
    <w:rsid w:val="00D563CF"/>
    <w:rsid w:val="00D56520"/>
    <w:rsid w:val="00D56ADD"/>
    <w:rsid w:val="00D570BC"/>
    <w:rsid w:val="00D57275"/>
    <w:rsid w:val="00D572F9"/>
    <w:rsid w:val="00D57DD1"/>
    <w:rsid w:val="00D61415"/>
    <w:rsid w:val="00D61FDD"/>
    <w:rsid w:val="00D620FA"/>
    <w:rsid w:val="00D62CDE"/>
    <w:rsid w:val="00D6310D"/>
    <w:rsid w:val="00D634AF"/>
    <w:rsid w:val="00D63559"/>
    <w:rsid w:val="00D63684"/>
    <w:rsid w:val="00D639D4"/>
    <w:rsid w:val="00D63D2A"/>
    <w:rsid w:val="00D64145"/>
    <w:rsid w:val="00D64199"/>
    <w:rsid w:val="00D643B0"/>
    <w:rsid w:val="00D644CF"/>
    <w:rsid w:val="00D64500"/>
    <w:rsid w:val="00D64AD5"/>
    <w:rsid w:val="00D65B41"/>
    <w:rsid w:val="00D6627A"/>
    <w:rsid w:val="00D66563"/>
    <w:rsid w:val="00D66949"/>
    <w:rsid w:val="00D66DFB"/>
    <w:rsid w:val="00D6731F"/>
    <w:rsid w:val="00D67555"/>
    <w:rsid w:val="00D67629"/>
    <w:rsid w:val="00D70396"/>
    <w:rsid w:val="00D71D9A"/>
    <w:rsid w:val="00D71FBE"/>
    <w:rsid w:val="00D721C0"/>
    <w:rsid w:val="00D7387C"/>
    <w:rsid w:val="00D73BAA"/>
    <w:rsid w:val="00D73EFB"/>
    <w:rsid w:val="00D74178"/>
    <w:rsid w:val="00D74570"/>
    <w:rsid w:val="00D74D16"/>
    <w:rsid w:val="00D74D8D"/>
    <w:rsid w:val="00D74FD9"/>
    <w:rsid w:val="00D759A1"/>
    <w:rsid w:val="00D766CF"/>
    <w:rsid w:val="00D76FF9"/>
    <w:rsid w:val="00D7708D"/>
    <w:rsid w:val="00D7776F"/>
    <w:rsid w:val="00D80008"/>
    <w:rsid w:val="00D8068A"/>
    <w:rsid w:val="00D80A55"/>
    <w:rsid w:val="00D80D77"/>
    <w:rsid w:val="00D816A6"/>
    <w:rsid w:val="00D818E4"/>
    <w:rsid w:val="00D81E5C"/>
    <w:rsid w:val="00D82009"/>
    <w:rsid w:val="00D82094"/>
    <w:rsid w:val="00D823C0"/>
    <w:rsid w:val="00D829F9"/>
    <w:rsid w:val="00D83143"/>
    <w:rsid w:val="00D83294"/>
    <w:rsid w:val="00D83625"/>
    <w:rsid w:val="00D83800"/>
    <w:rsid w:val="00D839E3"/>
    <w:rsid w:val="00D83A66"/>
    <w:rsid w:val="00D84583"/>
    <w:rsid w:val="00D851DF"/>
    <w:rsid w:val="00D855DA"/>
    <w:rsid w:val="00D85991"/>
    <w:rsid w:val="00D85A60"/>
    <w:rsid w:val="00D85F77"/>
    <w:rsid w:val="00D86453"/>
    <w:rsid w:val="00D8656E"/>
    <w:rsid w:val="00D86A1E"/>
    <w:rsid w:val="00D86FA8"/>
    <w:rsid w:val="00D87859"/>
    <w:rsid w:val="00D878DF"/>
    <w:rsid w:val="00D87A7D"/>
    <w:rsid w:val="00D87C7D"/>
    <w:rsid w:val="00D87CD6"/>
    <w:rsid w:val="00D87E09"/>
    <w:rsid w:val="00D9009E"/>
    <w:rsid w:val="00D90543"/>
    <w:rsid w:val="00D90793"/>
    <w:rsid w:val="00D908B0"/>
    <w:rsid w:val="00D90B9A"/>
    <w:rsid w:val="00D911C6"/>
    <w:rsid w:val="00D91D52"/>
    <w:rsid w:val="00D91E3D"/>
    <w:rsid w:val="00D920CF"/>
    <w:rsid w:val="00D92167"/>
    <w:rsid w:val="00D92663"/>
    <w:rsid w:val="00D927E2"/>
    <w:rsid w:val="00D928C6"/>
    <w:rsid w:val="00D92D99"/>
    <w:rsid w:val="00D93796"/>
    <w:rsid w:val="00D938AE"/>
    <w:rsid w:val="00D93A53"/>
    <w:rsid w:val="00D93A9D"/>
    <w:rsid w:val="00D93C92"/>
    <w:rsid w:val="00D94634"/>
    <w:rsid w:val="00D946E6"/>
    <w:rsid w:val="00D94A03"/>
    <w:rsid w:val="00D94ED9"/>
    <w:rsid w:val="00D9503C"/>
    <w:rsid w:val="00D950DA"/>
    <w:rsid w:val="00D95303"/>
    <w:rsid w:val="00D953B0"/>
    <w:rsid w:val="00D954BF"/>
    <w:rsid w:val="00D95AFD"/>
    <w:rsid w:val="00D95B9E"/>
    <w:rsid w:val="00D95D8F"/>
    <w:rsid w:val="00D96066"/>
    <w:rsid w:val="00D96524"/>
    <w:rsid w:val="00D965C1"/>
    <w:rsid w:val="00D966C0"/>
    <w:rsid w:val="00D96E2D"/>
    <w:rsid w:val="00D975F0"/>
    <w:rsid w:val="00D97634"/>
    <w:rsid w:val="00D97D40"/>
    <w:rsid w:val="00DA2711"/>
    <w:rsid w:val="00DA2921"/>
    <w:rsid w:val="00DA29B1"/>
    <w:rsid w:val="00DA3BDE"/>
    <w:rsid w:val="00DA4332"/>
    <w:rsid w:val="00DA4574"/>
    <w:rsid w:val="00DA4B3D"/>
    <w:rsid w:val="00DA4BE3"/>
    <w:rsid w:val="00DA4E8C"/>
    <w:rsid w:val="00DA503B"/>
    <w:rsid w:val="00DA60F8"/>
    <w:rsid w:val="00DA650C"/>
    <w:rsid w:val="00DA668D"/>
    <w:rsid w:val="00DA6E64"/>
    <w:rsid w:val="00DA6FE3"/>
    <w:rsid w:val="00DB004F"/>
    <w:rsid w:val="00DB0224"/>
    <w:rsid w:val="00DB0538"/>
    <w:rsid w:val="00DB05B9"/>
    <w:rsid w:val="00DB08A7"/>
    <w:rsid w:val="00DB0A86"/>
    <w:rsid w:val="00DB14DC"/>
    <w:rsid w:val="00DB1669"/>
    <w:rsid w:val="00DB187A"/>
    <w:rsid w:val="00DB19DB"/>
    <w:rsid w:val="00DB1EFD"/>
    <w:rsid w:val="00DB2076"/>
    <w:rsid w:val="00DB27AB"/>
    <w:rsid w:val="00DB29CA"/>
    <w:rsid w:val="00DB3219"/>
    <w:rsid w:val="00DB3729"/>
    <w:rsid w:val="00DB39A5"/>
    <w:rsid w:val="00DB3D73"/>
    <w:rsid w:val="00DB3E1F"/>
    <w:rsid w:val="00DB40DF"/>
    <w:rsid w:val="00DB40E0"/>
    <w:rsid w:val="00DB439C"/>
    <w:rsid w:val="00DB483C"/>
    <w:rsid w:val="00DB4F4A"/>
    <w:rsid w:val="00DB58FB"/>
    <w:rsid w:val="00DB5D19"/>
    <w:rsid w:val="00DB603C"/>
    <w:rsid w:val="00DB6B0E"/>
    <w:rsid w:val="00DB7F66"/>
    <w:rsid w:val="00DC02E3"/>
    <w:rsid w:val="00DC0349"/>
    <w:rsid w:val="00DC042A"/>
    <w:rsid w:val="00DC0B26"/>
    <w:rsid w:val="00DC0D88"/>
    <w:rsid w:val="00DC0EAC"/>
    <w:rsid w:val="00DC0F0D"/>
    <w:rsid w:val="00DC106B"/>
    <w:rsid w:val="00DC12C5"/>
    <w:rsid w:val="00DC15AF"/>
    <w:rsid w:val="00DC1CD9"/>
    <w:rsid w:val="00DC2436"/>
    <w:rsid w:val="00DC285E"/>
    <w:rsid w:val="00DC2C39"/>
    <w:rsid w:val="00DC3055"/>
    <w:rsid w:val="00DC32BA"/>
    <w:rsid w:val="00DC36B9"/>
    <w:rsid w:val="00DC3C56"/>
    <w:rsid w:val="00DC47D9"/>
    <w:rsid w:val="00DC48E9"/>
    <w:rsid w:val="00DC518D"/>
    <w:rsid w:val="00DC51D8"/>
    <w:rsid w:val="00DC52D3"/>
    <w:rsid w:val="00DC5516"/>
    <w:rsid w:val="00DC5659"/>
    <w:rsid w:val="00DC5B1A"/>
    <w:rsid w:val="00DC5B3A"/>
    <w:rsid w:val="00DC5D25"/>
    <w:rsid w:val="00DC613D"/>
    <w:rsid w:val="00DC6CED"/>
    <w:rsid w:val="00DC74A0"/>
    <w:rsid w:val="00DD0383"/>
    <w:rsid w:val="00DD07CA"/>
    <w:rsid w:val="00DD15CC"/>
    <w:rsid w:val="00DD18B5"/>
    <w:rsid w:val="00DD1920"/>
    <w:rsid w:val="00DD1BD5"/>
    <w:rsid w:val="00DD2059"/>
    <w:rsid w:val="00DD247B"/>
    <w:rsid w:val="00DD2FCB"/>
    <w:rsid w:val="00DD3303"/>
    <w:rsid w:val="00DD38B7"/>
    <w:rsid w:val="00DD4431"/>
    <w:rsid w:val="00DD4848"/>
    <w:rsid w:val="00DD535C"/>
    <w:rsid w:val="00DD5442"/>
    <w:rsid w:val="00DD6A8D"/>
    <w:rsid w:val="00DD6CB4"/>
    <w:rsid w:val="00DD7182"/>
    <w:rsid w:val="00DD7510"/>
    <w:rsid w:val="00DE0041"/>
    <w:rsid w:val="00DE0711"/>
    <w:rsid w:val="00DE0A87"/>
    <w:rsid w:val="00DE0B86"/>
    <w:rsid w:val="00DE0BB9"/>
    <w:rsid w:val="00DE10F4"/>
    <w:rsid w:val="00DE117E"/>
    <w:rsid w:val="00DE12E7"/>
    <w:rsid w:val="00DE1871"/>
    <w:rsid w:val="00DE1A42"/>
    <w:rsid w:val="00DE2260"/>
    <w:rsid w:val="00DE228C"/>
    <w:rsid w:val="00DE28DE"/>
    <w:rsid w:val="00DE2995"/>
    <w:rsid w:val="00DE323F"/>
    <w:rsid w:val="00DE3741"/>
    <w:rsid w:val="00DE376E"/>
    <w:rsid w:val="00DE4C8D"/>
    <w:rsid w:val="00DE5862"/>
    <w:rsid w:val="00DE5963"/>
    <w:rsid w:val="00DE5EB9"/>
    <w:rsid w:val="00DE608C"/>
    <w:rsid w:val="00DE6728"/>
    <w:rsid w:val="00DE6813"/>
    <w:rsid w:val="00DE7399"/>
    <w:rsid w:val="00DE74DE"/>
    <w:rsid w:val="00DE77DA"/>
    <w:rsid w:val="00DE79A3"/>
    <w:rsid w:val="00DE7DFB"/>
    <w:rsid w:val="00DF0FBC"/>
    <w:rsid w:val="00DF122A"/>
    <w:rsid w:val="00DF1BE3"/>
    <w:rsid w:val="00DF2062"/>
    <w:rsid w:val="00DF270C"/>
    <w:rsid w:val="00DF2C9D"/>
    <w:rsid w:val="00DF3026"/>
    <w:rsid w:val="00DF3400"/>
    <w:rsid w:val="00DF34E6"/>
    <w:rsid w:val="00DF3E98"/>
    <w:rsid w:val="00DF4170"/>
    <w:rsid w:val="00DF432D"/>
    <w:rsid w:val="00DF438B"/>
    <w:rsid w:val="00DF4B6B"/>
    <w:rsid w:val="00DF56A6"/>
    <w:rsid w:val="00DF5F0A"/>
    <w:rsid w:val="00DF6245"/>
    <w:rsid w:val="00DF65B6"/>
    <w:rsid w:val="00DF6A0B"/>
    <w:rsid w:val="00DF6ECB"/>
    <w:rsid w:val="00DF7163"/>
    <w:rsid w:val="00DF720E"/>
    <w:rsid w:val="00DF7250"/>
    <w:rsid w:val="00DF747F"/>
    <w:rsid w:val="00DF7648"/>
    <w:rsid w:val="00DF7693"/>
    <w:rsid w:val="00DF7E0E"/>
    <w:rsid w:val="00DF7FA9"/>
    <w:rsid w:val="00E000D0"/>
    <w:rsid w:val="00E00C24"/>
    <w:rsid w:val="00E01B1F"/>
    <w:rsid w:val="00E01C48"/>
    <w:rsid w:val="00E01CCA"/>
    <w:rsid w:val="00E01F2E"/>
    <w:rsid w:val="00E02347"/>
    <w:rsid w:val="00E0288F"/>
    <w:rsid w:val="00E02E02"/>
    <w:rsid w:val="00E033BA"/>
    <w:rsid w:val="00E03C9F"/>
    <w:rsid w:val="00E0446D"/>
    <w:rsid w:val="00E045E1"/>
    <w:rsid w:val="00E0474B"/>
    <w:rsid w:val="00E047FE"/>
    <w:rsid w:val="00E04C56"/>
    <w:rsid w:val="00E04DE1"/>
    <w:rsid w:val="00E05584"/>
    <w:rsid w:val="00E055B3"/>
    <w:rsid w:val="00E056DF"/>
    <w:rsid w:val="00E069F4"/>
    <w:rsid w:val="00E06A63"/>
    <w:rsid w:val="00E070B3"/>
    <w:rsid w:val="00E104A9"/>
    <w:rsid w:val="00E10730"/>
    <w:rsid w:val="00E10771"/>
    <w:rsid w:val="00E10B48"/>
    <w:rsid w:val="00E10E63"/>
    <w:rsid w:val="00E10F3B"/>
    <w:rsid w:val="00E10F63"/>
    <w:rsid w:val="00E11318"/>
    <w:rsid w:val="00E1223F"/>
    <w:rsid w:val="00E125B4"/>
    <w:rsid w:val="00E12860"/>
    <w:rsid w:val="00E12CF4"/>
    <w:rsid w:val="00E131AA"/>
    <w:rsid w:val="00E131F9"/>
    <w:rsid w:val="00E13392"/>
    <w:rsid w:val="00E1350E"/>
    <w:rsid w:val="00E135BB"/>
    <w:rsid w:val="00E13613"/>
    <w:rsid w:val="00E136AF"/>
    <w:rsid w:val="00E1380D"/>
    <w:rsid w:val="00E13874"/>
    <w:rsid w:val="00E13D6B"/>
    <w:rsid w:val="00E13FA2"/>
    <w:rsid w:val="00E1424D"/>
    <w:rsid w:val="00E142B0"/>
    <w:rsid w:val="00E14398"/>
    <w:rsid w:val="00E14663"/>
    <w:rsid w:val="00E151FA"/>
    <w:rsid w:val="00E15477"/>
    <w:rsid w:val="00E15E5E"/>
    <w:rsid w:val="00E1609F"/>
    <w:rsid w:val="00E16849"/>
    <w:rsid w:val="00E1704E"/>
    <w:rsid w:val="00E17257"/>
    <w:rsid w:val="00E17672"/>
    <w:rsid w:val="00E17C81"/>
    <w:rsid w:val="00E17E65"/>
    <w:rsid w:val="00E20273"/>
    <w:rsid w:val="00E204E1"/>
    <w:rsid w:val="00E20CD6"/>
    <w:rsid w:val="00E21C44"/>
    <w:rsid w:val="00E222F5"/>
    <w:rsid w:val="00E22763"/>
    <w:rsid w:val="00E23672"/>
    <w:rsid w:val="00E2388A"/>
    <w:rsid w:val="00E2391D"/>
    <w:rsid w:val="00E23A7E"/>
    <w:rsid w:val="00E23B7D"/>
    <w:rsid w:val="00E23DDE"/>
    <w:rsid w:val="00E23E67"/>
    <w:rsid w:val="00E24344"/>
    <w:rsid w:val="00E243C8"/>
    <w:rsid w:val="00E24447"/>
    <w:rsid w:val="00E24672"/>
    <w:rsid w:val="00E24B7F"/>
    <w:rsid w:val="00E24E98"/>
    <w:rsid w:val="00E24F3A"/>
    <w:rsid w:val="00E252D6"/>
    <w:rsid w:val="00E257F9"/>
    <w:rsid w:val="00E25C92"/>
    <w:rsid w:val="00E26124"/>
    <w:rsid w:val="00E2645E"/>
    <w:rsid w:val="00E2655F"/>
    <w:rsid w:val="00E2662E"/>
    <w:rsid w:val="00E275FB"/>
    <w:rsid w:val="00E27C1A"/>
    <w:rsid w:val="00E30AA3"/>
    <w:rsid w:val="00E31040"/>
    <w:rsid w:val="00E3158A"/>
    <w:rsid w:val="00E32176"/>
    <w:rsid w:val="00E323C3"/>
    <w:rsid w:val="00E32403"/>
    <w:rsid w:val="00E331C7"/>
    <w:rsid w:val="00E33558"/>
    <w:rsid w:val="00E3375E"/>
    <w:rsid w:val="00E33A0D"/>
    <w:rsid w:val="00E33B6D"/>
    <w:rsid w:val="00E340DF"/>
    <w:rsid w:val="00E34BD2"/>
    <w:rsid w:val="00E350A6"/>
    <w:rsid w:val="00E35440"/>
    <w:rsid w:val="00E3561E"/>
    <w:rsid w:val="00E360B6"/>
    <w:rsid w:val="00E3614F"/>
    <w:rsid w:val="00E368E0"/>
    <w:rsid w:val="00E36B95"/>
    <w:rsid w:val="00E374D7"/>
    <w:rsid w:val="00E377B8"/>
    <w:rsid w:val="00E4044D"/>
    <w:rsid w:val="00E40511"/>
    <w:rsid w:val="00E405F6"/>
    <w:rsid w:val="00E40715"/>
    <w:rsid w:val="00E40F89"/>
    <w:rsid w:val="00E40FBB"/>
    <w:rsid w:val="00E41675"/>
    <w:rsid w:val="00E416D8"/>
    <w:rsid w:val="00E41FF6"/>
    <w:rsid w:val="00E421CC"/>
    <w:rsid w:val="00E42326"/>
    <w:rsid w:val="00E432F6"/>
    <w:rsid w:val="00E432FD"/>
    <w:rsid w:val="00E4396C"/>
    <w:rsid w:val="00E43AE4"/>
    <w:rsid w:val="00E4412F"/>
    <w:rsid w:val="00E44311"/>
    <w:rsid w:val="00E444C4"/>
    <w:rsid w:val="00E4460B"/>
    <w:rsid w:val="00E44DFF"/>
    <w:rsid w:val="00E4517E"/>
    <w:rsid w:val="00E45202"/>
    <w:rsid w:val="00E4533C"/>
    <w:rsid w:val="00E459E1"/>
    <w:rsid w:val="00E45C56"/>
    <w:rsid w:val="00E45CBF"/>
    <w:rsid w:val="00E45D2A"/>
    <w:rsid w:val="00E45DFA"/>
    <w:rsid w:val="00E4614C"/>
    <w:rsid w:val="00E462ED"/>
    <w:rsid w:val="00E463BF"/>
    <w:rsid w:val="00E46756"/>
    <w:rsid w:val="00E4677A"/>
    <w:rsid w:val="00E46BC2"/>
    <w:rsid w:val="00E46DC8"/>
    <w:rsid w:val="00E46E19"/>
    <w:rsid w:val="00E47088"/>
    <w:rsid w:val="00E47C96"/>
    <w:rsid w:val="00E501C5"/>
    <w:rsid w:val="00E503A0"/>
    <w:rsid w:val="00E508E6"/>
    <w:rsid w:val="00E50A15"/>
    <w:rsid w:val="00E511EA"/>
    <w:rsid w:val="00E5124A"/>
    <w:rsid w:val="00E5196C"/>
    <w:rsid w:val="00E5210C"/>
    <w:rsid w:val="00E52718"/>
    <w:rsid w:val="00E52943"/>
    <w:rsid w:val="00E52C72"/>
    <w:rsid w:val="00E52C8C"/>
    <w:rsid w:val="00E532FB"/>
    <w:rsid w:val="00E53A4D"/>
    <w:rsid w:val="00E54215"/>
    <w:rsid w:val="00E54898"/>
    <w:rsid w:val="00E54E18"/>
    <w:rsid w:val="00E54E58"/>
    <w:rsid w:val="00E54EA7"/>
    <w:rsid w:val="00E55B76"/>
    <w:rsid w:val="00E55E5E"/>
    <w:rsid w:val="00E55ECD"/>
    <w:rsid w:val="00E563E4"/>
    <w:rsid w:val="00E56911"/>
    <w:rsid w:val="00E56EDA"/>
    <w:rsid w:val="00E570BC"/>
    <w:rsid w:val="00E57398"/>
    <w:rsid w:val="00E57BF5"/>
    <w:rsid w:val="00E6142D"/>
    <w:rsid w:val="00E62481"/>
    <w:rsid w:val="00E637D5"/>
    <w:rsid w:val="00E64146"/>
    <w:rsid w:val="00E642D6"/>
    <w:rsid w:val="00E646DD"/>
    <w:rsid w:val="00E64922"/>
    <w:rsid w:val="00E64A7A"/>
    <w:rsid w:val="00E64ACF"/>
    <w:rsid w:val="00E64E1B"/>
    <w:rsid w:val="00E65920"/>
    <w:rsid w:val="00E65BE9"/>
    <w:rsid w:val="00E65D9D"/>
    <w:rsid w:val="00E664AF"/>
    <w:rsid w:val="00E665EF"/>
    <w:rsid w:val="00E66ABD"/>
    <w:rsid w:val="00E66BF3"/>
    <w:rsid w:val="00E66F8C"/>
    <w:rsid w:val="00E67B40"/>
    <w:rsid w:val="00E70465"/>
    <w:rsid w:val="00E704AA"/>
    <w:rsid w:val="00E7058E"/>
    <w:rsid w:val="00E708BE"/>
    <w:rsid w:val="00E711EA"/>
    <w:rsid w:val="00E712C9"/>
    <w:rsid w:val="00E71327"/>
    <w:rsid w:val="00E713FE"/>
    <w:rsid w:val="00E71453"/>
    <w:rsid w:val="00E71EE0"/>
    <w:rsid w:val="00E72040"/>
    <w:rsid w:val="00E72DD9"/>
    <w:rsid w:val="00E72DF7"/>
    <w:rsid w:val="00E73067"/>
    <w:rsid w:val="00E734D8"/>
    <w:rsid w:val="00E736C6"/>
    <w:rsid w:val="00E73D17"/>
    <w:rsid w:val="00E74A22"/>
    <w:rsid w:val="00E74ACC"/>
    <w:rsid w:val="00E7500F"/>
    <w:rsid w:val="00E75558"/>
    <w:rsid w:val="00E75915"/>
    <w:rsid w:val="00E76164"/>
    <w:rsid w:val="00E76280"/>
    <w:rsid w:val="00E777AF"/>
    <w:rsid w:val="00E77A09"/>
    <w:rsid w:val="00E77AE9"/>
    <w:rsid w:val="00E77F02"/>
    <w:rsid w:val="00E77FB0"/>
    <w:rsid w:val="00E77FF6"/>
    <w:rsid w:val="00E80A08"/>
    <w:rsid w:val="00E80CEB"/>
    <w:rsid w:val="00E8127F"/>
    <w:rsid w:val="00E8133F"/>
    <w:rsid w:val="00E8196C"/>
    <w:rsid w:val="00E8221D"/>
    <w:rsid w:val="00E823B1"/>
    <w:rsid w:val="00E82E68"/>
    <w:rsid w:val="00E83313"/>
    <w:rsid w:val="00E8397A"/>
    <w:rsid w:val="00E83EB1"/>
    <w:rsid w:val="00E843AD"/>
    <w:rsid w:val="00E847E5"/>
    <w:rsid w:val="00E847EB"/>
    <w:rsid w:val="00E84B94"/>
    <w:rsid w:val="00E84C4A"/>
    <w:rsid w:val="00E853B5"/>
    <w:rsid w:val="00E8602E"/>
    <w:rsid w:val="00E862AC"/>
    <w:rsid w:val="00E8640D"/>
    <w:rsid w:val="00E8651F"/>
    <w:rsid w:val="00E86804"/>
    <w:rsid w:val="00E86FF7"/>
    <w:rsid w:val="00E8706B"/>
    <w:rsid w:val="00E875ED"/>
    <w:rsid w:val="00E8782F"/>
    <w:rsid w:val="00E90048"/>
    <w:rsid w:val="00E900D3"/>
    <w:rsid w:val="00E9021A"/>
    <w:rsid w:val="00E90A95"/>
    <w:rsid w:val="00E90CF8"/>
    <w:rsid w:val="00E92297"/>
    <w:rsid w:val="00E92BD9"/>
    <w:rsid w:val="00E92DE3"/>
    <w:rsid w:val="00E933E5"/>
    <w:rsid w:val="00E9386D"/>
    <w:rsid w:val="00E939D6"/>
    <w:rsid w:val="00E94152"/>
    <w:rsid w:val="00E94459"/>
    <w:rsid w:val="00E9474B"/>
    <w:rsid w:val="00E94B57"/>
    <w:rsid w:val="00E94C87"/>
    <w:rsid w:val="00E94FFD"/>
    <w:rsid w:val="00E95AF3"/>
    <w:rsid w:val="00E96023"/>
    <w:rsid w:val="00E9614C"/>
    <w:rsid w:val="00E961F1"/>
    <w:rsid w:val="00E964F7"/>
    <w:rsid w:val="00E96C2B"/>
    <w:rsid w:val="00E96C6F"/>
    <w:rsid w:val="00E976DE"/>
    <w:rsid w:val="00E97717"/>
    <w:rsid w:val="00E97984"/>
    <w:rsid w:val="00E97B15"/>
    <w:rsid w:val="00E97D64"/>
    <w:rsid w:val="00E97EE8"/>
    <w:rsid w:val="00EA0144"/>
    <w:rsid w:val="00EA0527"/>
    <w:rsid w:val="00EA0EF8"/>
    <w:rsid w:val="00EA133B"/>
    <w:rsid w:val="00EA1EC4"/>
    <w:rsid w:val="00EA20E2"/>
    <w:rsid w:val="00EA2B39"/>
    <w:rsid w:val="00EA2F1D"/>
    <w:rsid w:val="00EA30DC"/>
    <w:rsid w:val="00EA311E"/>
    <w:rsid w:val="00EA33CE"/>
    <w:rsid w:val="00EA3586"/>
    <w:rsid w:val="00EA38C4"/>
    <w:rsid w:val="00EA3991"/>
    <w:rsid w:val="00EA3E63"/>
    <w:rsid w:val="00EA3E68"/>
    <w:rsid w:val="00EA4011"/>
    <w:rsid w:val="00EA4218"/>
    <w:rsid w:val="00EA464D"/>
    <w:rsid w:val="00EA48A7"/>
    <w:rsid w:val="00EA5451"/>
    <w:rsid w:val="00EA58B5"/>
    <w:rsid w:val="00EA59C3"/>
    <w:rsid w:val="00EA66DB"/>
    <w:rsid w:val="00EA690E"/>
    <w:rsid w:val="00EA69C9"/>
    <w:rsid w:val="00EA6B41"/>
    <w:rsid w:val="00EA79F8"/>
    <w:rsid w:val="00EA7A18"/>
    <w:rsid w:val="00EB070E"/>
    <w:rsid w:val="00EB09BA"/>
    <w:rsid w:val="00EB0AA1"/>
    <w:rsid w:val="00EB0B16"/>
    <w:rsid w:val="00EB0D2B"/>
    <w:rsid w:val="00EB0D9E"/>
    <w:rsid w:val="00EB126E"/>
    <w:rsid w:val="00EB1899"/>
    <w:rsid w:val="00EB2A17"/>
    <w:rsid w:val="00EB2AC9"/>
    <w:rsid w:val="00EB347F"/>
    <w:rsid w:val="00EB3A36"/>
    <w:rsid w:val="00EB3E17"/>
    <w:rsid w:val="00EB40A0"/>
    <w:rsid w:val="00EB4239"/>
    <w:rsid w:val="00EB436A"/>
    <w:rsid w:val="00EB49AE"/>
    <w:rsid w:val="00EB541F"/>
    <w:rsid w:val="00EB55B1"/>
    <w:rsid w:val="00EB55F8"/>
    <w:rsid w:val="00EB5C2E"/>
    <w:rsid w:val="00EB5ED6"/>
    <w:rsid w:val="00EB68E6"/>
    <w:rsid w:val="00EB6D54"/>
    <w:rsid w:val="00EB70E5"/>
    <w:rsid w:val="00EB766C"/>
    <w:rsid w:val="00EB7765"/>
    <w:rsid w:val="00EB7891"/>
    <w:rsid w:val="00EC0077"/>
    <w:rsid w:val="00EC02F5"/>
    <w:rsid w:val="00EC1024"/>
    <w:rsid w:val="00EC146B"/>
    <w:rsid w:val="00EC1A26"/>
    <w:rsid w:val="00EC1D9F"/>
    <w:rsid w:val="00EC1F05"/>
    <w:rsid w:val="00EC2158"/>
    <w:rsid w:val="00EC21ED"/>
    <w:rsid w:val="00EC262A"/>
    <w:rsid w:val="00EC2CBE"/>
    <w:rsid w:val="00EC33A8"/>
    <w:rsid w:val="00EC3C8E"/>
    <w:rsid w:val="00EC3F9B"/>
    <w:rsid w:val="00EC5663"/>
    <w:rsid w:val="00EC5C7A"/>
    <w:rsid w:val="00EC6100"/>
    <w:rsid w:val="00EC6249"/>
    <w:rsid w:val="00EC6B80"/>
    <w:rsid w:val="00EC6D98"/>
    <w:rsid w:val="00EC78BF"/>
    <w:rsid w:val="00EC7A45"/>
    <w:rsid w:val="00EC7DB1"/>
    <w:rsid w:val="00EC7F03"/>
    <w:rsid w:val="00ED022D"/>
    <w:rsid w:val="00ED05C9"/>
    <w:rsid w:val="00ED063F"/>
    <w:rsid w:val="00ED097A"/>
    <w:rsid w:val="00ED0BEB"/>
    <w:rsid w:val="00ED0D8E"/>
    <w:rsid w:val="00ED11C8"/>
    <w:rsid w:val="00ED16BD"/>
    <w:rsid w:val="00ED18DF"/>
    <w:rsid w:val="00ED1ED1"/>
    <w:rsid w:val="00ED21B4"/>
    <w:rsid w:val="00ED22A0"/>
    <w:rsid w:val="00ED23D9"/>
    <w:rsid w:val="00ED2980"/>
    <w:rsid w:val="00ED2CB1"/>
    <w:rsid w:val="00ED2E16"/>
    <w:rsid w:val="00ED3085"/>
    <w:rsid w:val="00ED354A"/>
    <w:rsid w:val="00ED3614"/>
    <w:rsid w:val="00ED3674"/>
    <w:rsid w:val="00ED3D44"/>
    <w:rsid w:val="00ED3E7B"/>
    <w:rsid w:val="00ED4198"/>
    <w:rsid w:val="00ED44E5"/>
    <w:rsid w:val="00ED5A8C"/>
    <w:rsid w:val="00ED5D51"/>
    <w:rsid w:val="00ED62A3"/>
    <w:rsid w:val="00ED63D6"/>
    <w:rsid w:val="00ED652F"/>
    <w:rsid w:val="00ED6690"/>
    <w:rsid w:val="00ED6971"/>
    <w:rsid w:val="00ED6CCE"/>
    <w:rsid w:val="00ED6FE5"/>
    <w:rsid w:val="00ED70FA"/>
    <w:rsid w:val="00ED7110"/>
    <w:rsid w:val="00ED722A"/>
    <w:rsid w:val="00ED74E7"/>
    <w:rsid w:val="00ED77A8"/>
    <w:rsid w:val="00ED7B7B"/>
    <w:rsid w:val="00ED7C83"/>
    <w:rsid w:val="00ED7F23"/>
    <w:rsid w:val="00EE020D"/>
    <w:rsid w:val="00EE0662"/>
    <w:rsid w:val="00EE0F7B"/>
    <w:rsid w:val="00EE114E"/>
    <w:rsid w:val="00EE14B7"/>
    <w:rsid w:val="00EE265B"/>
    <w:rsid w:val="00EE32DB"/>
    <w:rsid w:val="00EE3639"/>
    <w:rsid w:val="00EE4228"/>
    <w:rsid w:val="00EE45DA"/>
    <w:rsid w:val="00EE4D42"/>
    <w:rsid w:val="00EE6133"/>
    <w:rsid w:val="00EE6FDE"/>
    <w:rsid w:val="00EE6FFF"/>
    <w:rsid w:val="00EE728F"/>
    <w:rsid w:val="00EE7422"/>
    <w:rsid w:val="00EE75BD"/>
    <w:rsid w:val="00EF0877"/>
    <w:rsid w:val="00EF1175"/>
    <w:rsid w:val="00EF13BB"/>
    <w:rsid w:val="00EF2718"/>
    <w:rsid w:val="00EF2798"/>
    <w:rsid w:val="00EF296A"/>
    <w:rsid w:val="00EF2B7F"/>
    <w:rsid w:val="00EF3AE1"/>
    <w:rsid w:val="00EF3AFD"/>
    <w:rsid w:val="00EF3C6A"/>
    <w:rsid w:val="00EF40A0"/>
    <w:rsid w:val="00EF4819"/>
    <w:rsid w:val="00EF52FE"/>
    <w:rsid w:val="00EF596F"/>
    <w:rsid w:val="00EF5CCE"/>
    <w:rsid w:val="00EF68FF"/>
    <w:rsid w:val="00EF6D08"/>
    <w:rsid w:val="00EF6E4B"/>
    <w:rsid w:val="00EF709C"/>
    <w:rsid w:val="00EF72F0"/>
    <w:rsid w:val="00EF7571"/>
    <w:rsid w:val="00EF78E6"/>
    <w:rsid w:val="00EF7B85"/>
    <w:rsid w:val="00EF7D5A"/>
    <w:rsid w:val="00EF7EF3"/>
    <w:rsid w:val="00EF7FC5"/>
    <w:rsid w:val="00F00344"/>
    <w:rsid w:val="00F00DF5"/>
    <w:rsid w:val="00F00EFB"/>
    <w:rsid w:val="00F016AC"/>
    <w:rsid w:val="00F01712"/>
    <w:rsid w:val="00F01F35"/>
    <w:rsid w:val="00F01F36"/>
    <w:rsid w:val="00F0201E"/>
    <w:rsid w:val="00F0206E"/>
    <w:rsid w:val="00F0267A"/>
    <w:rsid w:val="00F02FA2"/>
    <w:rsid w:val="00F03BA4"/>
    <w:rsid w:val="00F044BC"/>
    <w:rsid w:val="00F04512"/>
    <w:rsid w:val="00F0465B"/>
    <w:rsid w:val="00F0485B"/>
    <w:rsid w:val="00F04EB0"/>
    <w:rsid w:val="00F051C1"/>
    <w:rsid w:val="00F055F4"/>
    <w:rsid w:val="00F0607F"/>
    <w:rsid w:val="00F069FE"/>
    <w:rsid w:val="00F06B8F"/>
    <w:rsid w:val="00F06EB3"/>
    <w:rsid w:val="00F06F64"/>
    <w:rsid w:val="00F06F8B"/>
    <w:rsid w:val="00F07335"/>
    <w:rsid w:val="00F073E0"/>
    <w:rsid w:val="00F07862"/>
    <w:rsid w:val="00F07A6E"/>
    <w:rsid w:val="00F07AFE"/>
    <w:rsid w:val="00F1063B"/>
    <w:rsid w:val="00F10852"/>
    <w:rsid w:val="00F1094D"/>
    <w:rsid w:val="00F10E02"/>
    <w:rsid w:val="00F10E78"/>
    <w:rsid w:val="00F10EA2"/>
    <w:rsid w:val="00F11283"/>
    <w:rsid w:val="00F11531"/>
    <w:rsid w:val="00F12226"/>
    <w:rsid w:val="00F124AA"/>
    <w:rsid w:val="00F12C23"/>
    <w:rsid w:val="00F134C2"/>
    <w:rsid w:val="00F135C3"/>
    <w:rsid w:val="00F13E56"/>
    <w:rsid w:val="00F13E9D"/>
    <w:rsid w:val="00F14188"/>
    <w:rsid w:val="00F1421D"/>
    <w:rsid w:val="00F14833"/>
    <w:rsid w:val="00F14CC2"/>
    <w:rsid w:val="00F14F07"/>
    <w:rsid w:val="00F14F19"/>
    <w:rsid w:val="00F158BD"/>
    <w:rsid w:val="00F16096"/>
    <w:rsid w:val="00F160E5"/>
    <w:rsid w:val="00F16608"/>
    <w:rsid w:val="00F16C1D"/>
    <w:rsid w:val="00F172B7"/>
    <w:rsid w:val="00F17491"/>
    <w:rsid w:val="00F20635"/>
    <w:rsid w:val="00F21915"/>
    <w:rsid w:val="00F2240E"/>
    <w:rsid w:val="00F22EA4"/>
    <w:rsid w:val="00F2304E"/>
    <w:rsid w:val="00F23271"/>
    <w:rsid w:val="00F234C3"/>
    <w:rsid w:val="00F234FF"/>
    <w:rsid w:val="00F23FCF"/>
    <w:rsid w:val="00F24669"/>
    <w:rsid w:val="00F2526B"/>
    <w:rsid w:val="00F25B56"/>
    <w:rsid w:val="00F25C0D"/>
    <w:rsid w:val="00F265AD"/>
    <w:rsid w:val="00F26BE5"/>
    <w:rsid w:val="00F26DFA"/>
    <w:rsid w:val="00F26E21"/>
    <w:rsid w:val="00F27270"/>
    <w:rsid w:val="00F27A41"/>
    <w:rsid w:val="00F27E2D"/>
    <w:rsid w:val="00F27E92"/>
    <w:rsid w:val="00F27F6F"/>
    <w:rsid w:val="00F301DD"/>
    <w:rsid w:val="00F306B3"/>
    <w:rsid w:val="00F30A50"/>
    <w:rsid w:val="00F311ED"/>
    <w:rsid w:val="00F31212"/>
    <w:rsid w:val="00F31458"/>
    <w:rsid w:val="00F316BA"/>
    <w:rsid w:val="00F31780"/>
    <w:rsid w:val="00F31D86"/>
    <w:rsid w:val="00F32127"/>
    <w:rsid w:val="00F323E4"/>
    <w:rsid w:val="00F32BE3"/>
    <w:rsid w:val="00F32E00"/>
    <w:rsid w:val="00F33FD4"/>
    <w:rsid w:val="00F3402A"/>
    <w:rsid w:val="00F34407"/>
    <w:rsid w:val="00F3443E"/>
    <w:rsid w:val="00F349F2"/>
    <w:rsid w:val="00F34BDE"/>
    <w:rsid w:val="00F34CBF"/>
    <w:rsid w:val="00F35034"/>
    <w:rsid w:val="00F3540D"/>
    <w:rsid w:val="00F37153"/>
    <w:rsid w:val="00F378B1"/>
    <w:rsid w:val="00F37C1A"/>
    <w:rsid w:val="00F37F69"/>
    <w:rsid w:val="00F406D6"/>
    <w:rsid w:val="00F406E5"/>
    <w:rsid w:val="00F41629"/>
    <w:rsid w:val="00F419AB"/>
    <w:rsid w:val="00F41C40"/>
    <w:rsid w:val="00F420A2"/>
    <w:rsid w:val="00F421C2"/>
    <w:rsid w:val="00F422DD"/>
    <w:rsid w:val="00F426CE"/>
    <w:rsid w:val="00F428B7"/>
    <w:rsid w:val="00F42B0C"/>
    <w:rsid w:val="00F435B6"/>
    <w:rsid w:val="00F4366B"/>
    <w:rsid w:val="00F43D80"/>
    <w:rsid w:val="00F441CE"/>
    <w:rsid w:val="00F44A48"/>
    <w:rsid w:val="00F44BB1"/>
    <w:rsid w:val="00F4567D"/>
    <w:rsid w:val="00F458A0"/>
    <w:rsid w:val="00F46596"/>
    <w:rsid w:val="00F465F1"/>
    <w:rsid w:val="00F46B38"/>
    <w:rsid w:val="00F46E64"/>
    <w:rsid w:val="00F472EC"/>
    <w:rsid w:val="00F47E22"/>
    <w:rsid w:val="00F50070"/>
    <w:rsid w:val="00F501B9"/>
    <w:rsid w:val="00F50D08"/>
    <w:rsid w:val="00F5103F"/>
    <w:rsid w:val="00F51058"/>
    <w:rsid w:val="00F51CFE"/>
    <w:rsid w:val="00F5215A"/>
    <w:rsid w:val="00F528F5"/>
    <w:rsid w:val="00F540FB"/>
    <w:rsid w:val="00F542B0"/>
    <w:rsid w:val="00F54582"/>
    <w:rsid w:val="00F54B5F"/>
    <w:rsid w:val="00F54F3E"/>
    <w:rsid w:val="00F55288"/>
    <w:rsid w:val="00F553DC"/>
    <w:rsid w:val="00F556ED"/>
    <w:rsid w:val="00F569E4"/>
    <w:rsid w:val="00F56CE2"/>
    <w:rsid w:val="00F57186"/>
    <w:rsid w:val="00F5755C"/>
    <w:rsid w:val="00F57CD5"/>
    <w:rsid w:val="00F60423"/>
    <w:rsid w:val="00F605B7"/>
    <w:rsid w:val="00F605E3"/>
    <w:rsid w:val="00F60684"/>
    <w:rsid w:val="00F60DE4"/>
    <w:rsid w:val="00F60ED7"/>
    <w:rsid w:val="00F613BB"/>
    <w:rsid w:val="00F613D9"/>
    <w:rsid w:val="00F6225D"/>
    <w:rsid w:val="00F6261E"/>
    <w:rsid w:val="00F62C8D"/>
    <w:rsid w:val="00F62CF1"/>
    <w:rsid w:val="00F62D6D"/>
    <w:rsid w:val="00F6352E"/>
    <w:rsid w:val="00F638BC"/>
    <w:rsid w:val="00F65306"/>
    <w:rsid w:val="00F661E1"/>
    <w:rsid w:val="00F663AC"/>
    <w:rsid w:val="00F66B2D"/>
    <w:rsid w:val="00F6733E"/>
    <w:rsid w:val="00F67B96"/>
    <w:rsid w:val="00F67F85"/>
    <w:rsid w:val="00F70120"/>
    <w:rsid w:val="00F72129"/>
    <w:rsid w:val="00F72310"/>
    <w:rsid w:val="00F728B2"/>
    <w:rsid w:val="00F729CD"/>
    <w:rsid w:val="00F72AB2"/>
    <w:rsid w:val="00F737FE"/>
    <w:rsid w:val="00F738EF"/>
    <w:rsid w:val="00F739E6"/>
    <w:rsid w:val="00F73AAD"/>
    <w:rsid w:val="00F73D4E"/>
    <w:rsid w:val="00F73E7C"/>
    <w:rsid w:val="00F73EDE"/>
    <w:rsid w:val="00F73FAD"/>
    <w:rsid w:val="00F740D3"/>
    <w:rsid w:val="00F7414F"/>
    <w:rsid w:val="00F7433F"/>
    <w:rsid w:val="00F7466E"/>
    <w:rsid w:val="00F749F6"/>
    <w:rsid w:val="00F74C80"/>
    <w:rsid w:val="00F7561A"/>
    <w:rsid w:val="00F75655"/>
    <w:rsid w:val="00F75E34"/>
    <w:rsid w:val="00F76255"/>
    <w:rsid w:val="00F76A04"/>
    <w:rsid w:val="00F775F6"/>
    <w:rsid w:val="00F778C5"/>
    <w:rsid w:val="00F77B2B"/>
    <w:rsid w:val="00F77C57"/>
    <w:rsid w:val="00F77E05"/>
    <w:rsid w:val="00F8024B"/>
    <w:rsid w:val="00F80578"/>
    <w:rsid w:val="00F8107D"/>
    <w:rsid w:val="00F8155E"/>
    <w:rsid w:val="00F81723"/>
    <w:rsid w:val="00F81724"/>
    <w:rsid w:val="00F81806"/>
    <w:rsid w:val="00F81AC2"/>
    <w:rsid w:val="00F81C17"/>
    <w:rsid w:val="00F82502"/>
    <w:rsid w:val="00F8261C"/>
    <w:rsid w:val="00F828B7"/>
    <w:rsid w:val="00F83322"/>
    <w:rsid w:val="00F83877"/>
    <w:rsid w:val="00F852D4"/>
    <w:rsid w:val="00F8617E"/>
    <w:rsid w:val="00F86531"/>
    <w:rsid w:val="00F86593"/>
    <w:rsid w:val="00F86A28"/>
    <w:rsid w:val="00F86E3E"/>
    <w:rsid w:val="00F87250"/>
    <w:rsid w:val="00F875F1"/>
    <w:rsid w:val="00F87B55"/>
    <w:rsid w:val="00F87B83"/>
    <w:rsid w:val="00F87B93"/>
    <w:rsid w:val="00F90830"/>
    <w:rsid w:val="00F909EE"/>
    <w:rsid w:val="00F90DF8"/>
    <w:rsid w:val="00F90FD7"/>
    <w:rsid w:val="00F91D38"/>
    <w:rsid w:val="00F91FAF"/>
    <w:rsid w:val="00F91FB9"/>
    <w:rsid w:val="00F930D7"/>
    <w:rsid w:val="00F93F51"/>
    <w:rsid w:val="00F9433C"/>
    <w:rsid w:val="00F94577"/>
    <w:rsid w:val="00F94F88"/>
    <w:rsid w:val="00F95121"/>
    <w:rsid w:val="00F9540C"/>
    <w:rsid w:val="00F954B6"/>
    <w:rsid w:val="00F95730"/>
    <w:rsid w:val="00F9590B"/>
    <w:rsid w:val="00F95EB4"/>
    <w:rsid w:val="00F96493"/>
    <w:rsid w:val="00F96815"/>
    <w:rsid w:val="00F96A40"/>
    <w:rsid w:val="00F96AE5"/>
    <w:rsid w:val="00F96E32"/>
    <w:rsid w:val="00F970CE"/>
    <w:rsid w:val="00F979B8"/>
    <w:rsid w:val="00FA008A"/>
    <w:rsid w:val="00FA0811"/>
    <w:rsid w:val="00FA0A32"/>
    <w:rsid w:val="00FA0CDF"/>
    <w:rsid w:val="00FA11E7"/>
    <w:rsid w:val="00FA1DE0"/>
    <w:rsid w:val="00FA244F"/>
    <w:rsid w:val="00FA27F8"/>
    <w:rsid w:val="00FA2D72"/>
    <w:rsid w:val="00FA3BD2"/>
    <w:rsid w:val="00FA3F8C"/>
    <w:rsid w:val="00FA44A4"/>
    <w:rsid w:val="00FA472C"/>
    <w:rsid w:val="00FA51C6"/>
    <w:rsid w:val="00FA595E"/>
    <w:rsid w:val="00FA5EA0"/>
    <w:rsid w:val="00FA60C2"/>
    <w:rsid w:val="00FA616F"/>
    <w:rsid w:val="00FA625A"/>
    <w:rsid w:val="00FA72AE"/>
    <w:rsid w:val="00FA76BC"/>
    <w:rsid w:val="00FA791C"/>
    <w:rsid w:val="00FA7C69"/>
    <w:rsid w:val="00FA7D9F"/>
    <w:rsid w:val="00FA7E3F"/>
    <w:rsid w:val="00FB00A5"/>
    <w:rsid w:val="00FB0105"/>
    <w:rsid w:val="00FB05F4"/>
    <w:rsid w:val="00FB087A"/>
    <w:rsid w:val="00FB1412"/>
    <w:rsid w:val="00FB15F1"/>
    <w:rsid w:val="00FB1B4F"/>
    <w:rsid w:val="00FB1B6B"/>
    <w:rsid w:val="00FB1C75"/>
    <w:rsid w:val="00FB1FF5"/>
    <w:rsid w:val="00FB22B8"/>
    <w:rsid w:val="00FB2973"/>
    <w:rsid w:val="00FB2EB4"/>
    <w:rsid w:val="00FB2F0B"/>
    <w:rsid w:val="00FB30B6"/>
    <w:rsid w:val="00FB3382"/>
    <w:rsid w:val="00FB33A5"/>
    <w:rsid w:val="00FB37BE"/>
    <w:rsid w:val="00FB3C89"/>
    <w:rsid w:val="00FB3E0F"/>
    <w:rsid w:val="00FB5B93"/>
    <w:rsid w:val="00FB6725"/>
    <w:rsid w:val="00FB67C3"/>
    <w:rsid w:val="00FB6BCD"/>
    <w:rsid w:val="00FB6D97"/>
    <w:rsid w:val="00FB7349"/>
    <w:rsid w:val="00FB781B"/>
    <w:rsid w:val="00FC09D4"/>
    <w:rsid w:val="00FC0A10"/>
    <w:rsid w:val="00FC0D23"/>
    <w:rsid w:val="00FC1256"/>
    <w:rsid w:val="00FC1840"/>
    <w:rsid w:val="00FC1B91"/>
    <w:rsid w:val="00FC2335"/>
    <w:rsid w:val="00FC23FE"/>
    <w:rsid w:val="00FC29CE"/>
    <w:rsid w:val="00FC2AB3"/>
    <w:rsid w:val="00FC2AF5"/>
    <w:rsid w:val="00FC32EC"/>
    <w:rsid w:val="00FC33F5"/>
    <w:rsid w:val="00FC3411"/>
    <w:rsid w:val="00FC3C5B"/>
    <w:rsid w:val="00FC4D19"/>
    <w:rsid w:val="00FC4FEB"/>
    <w:rsid w:val="00FC533D"/>
    <w:rsid w:val="00FC56A7"/>
    <w:rsid w:val="00FC594D"/>
    <w:rsid w:val="00FC5B3B"/>
    <w:rsid w:val="00FC5BA9"/>
    <w:rsid w:val="00FC5C23"/>
    <w:rsid w:val="00FC5EE5"/>
    <w:rsid w:val="00FC62D8"/>
    <w:rsid w:val="00FC6977"/>
    <w:rsid w:val="00FC6A3D"/>
    <w:rsid w:val="00FC6A7D"/>
    <w:rsid w:val="00FC6E39"/>
    <w:rsid w:val="00FC7102"/>
    <w:rsid w:val="00FC7302"/>
    <w:rsid w:val="00FC75B5"/>
    <w:rsid w:val="00FC75D2"/>
    <w:rsid w:val="00FC7621"/>
    <w:rsid w:val="00FC78B8"/>
    <w:rsid w:val="00FC7FF0"/>
    <w:rsid w:val="00FD06AB"/>
    <w:rsid w:val="00FD1275"/>
    <w:rsid w:val="00FD1CB3"/>
    <w:rsid w:val="00FD1D13"/>
    <w:rsid w:val="00FD1F3E"/>
    <w:rsid w:val="00FD216F"/>
    <w:rsid w:val="00FD27D0"/>
    <w:rsid w:val="00FD2D8F"/>
    <w:rsid w:val="00FD30CB"/>
    <w:rsid w:val="00FD3735"/>
    <w:rsid w:val="00FD4532"/>
    <w:rsid w:val="00FD45AE"/>
    <w:rsid w:val="00FD45B7"/>
    <w:rsid w:val="00FD4B00"/>
    <w:rsid w:val="00FD4C2C"/>
    <w:rsid w:val="00FD4C8F"/>
    <w:rsid w:val="00FD5281"/>
    <w:rsid w:val="00FD5503"/>
    <w:rsid w:val="00FD550A"/>
    <w:rsid w:val="00FD5D33"/>
    <w:rsid w:val="00FD6032"/>
    <w:rsid w:val="00FE00CB"/>
    <w:rsid w:val="00FE02E5"/>
    <w:rsid w:val="00FE0B78"/>
    <w:rsid w:val="00FE0B7D"/>
    <w:rsid w:val="00FE0EAE"/>
    <w:rsid w:val="00FE0EE7"/>
    <w:rsid w:val="00FE158D"/>
    <w:rsid w:val="00FE1F5F"/>
    <w:rsid w:val="00FE2284"/>
    <w:rsid w:val="00FE243E"/>
    <w:rsid w:val="00FE257B"/>
    <w:rsid w:val="00FE29E1"/>
    <w:rsid w:val="00FE31F3"/>
    <w:rsid w:val="00FE3210"/>
    <w:rsid w:val="00FE3A56"/>
    <w:rsid w:val="00FE3CDB"/>
    <w:rsid w:val="00FE416B"/>
    <w:rsid w:val="00FE5828"/>
    <w:rsid w:val="00FE5C14"/>
    <w:rsid w:val="00FE5FB5"/>
    <w:rsid w:val="00FE601D"/>
    <w:rsid w:val="00FE6741"/>
    <w:rsid w:val="00FE6E63"/>
    <w:rsid w:val="00FE7189"/>
    <w:rsid w:val="00FE71C8"/>
    <w:rsid w:val="00FE783C"/>
    <w:rsid w:val="00FF136C"/>
    <w:rsid w:val="00FF1781"/>
    <w:rsid w:val="00FF1A22"/>
    <w:rsid w:val="00FF1B6A"/>
    <w:rsid w:val="00FF1B8C"/>
    <w:rsid w:val="00FF1CBA"/>
    <w:rsid w:val="00FF265D"/>
    <w:rsid w:val="00FF2C11"/>
    <w:rsid w:val="00FF2DAA"/>
    <w:rsid w:val="00FF2E74"/>
    <w:rsid w:val="00FF3153"/>
    <w:rsid w:val="00FF32BF"/>
    <w:rsid w:val="00FF3348"/>
    <w:rsid w:val="00FF3722"/>
    <w:rsid w:val="00FF37FB"/>
    <w:rsid w:val="00FF3D6D"/>
    <w:rsid w:val="00FF42DD"/>
    <w:rsid w:val="00FF43B9"/>
    <w:rsid w:val="00FF4BFF"/>
    <w:rsid w:val="00FF4C30"/>
    <w:rsid w:val="00FF4E16"/>
    <w:rsid w:val="00FF4F9E"/>
    <w:rsid w:val="00FF5296"/>
    <w:rsid w:val="00FF577A"/>
    <w:rsid w:val="00FF5816"/>
    <w:rsid w:val="00FF5A98"/>
    <w:rsid w:val="00FF5C9B"/>
    <w:rsid w:val="00FF5CA4"/>
    <w:rsid w:val="00FF5F95"/>
    <w:rsid w:val="00FF6073"/>
    <w:rsid w:val="00FF60D0"/>
    <w:rsid w:val="00FF631D"/>
    <w:rsid w:val="00FF73BD"/>
    <w:rsid w:val="00FF78D3"/>
    <w:rsid w:val="00FF7993"/>
    <w:rsid w:val="0409F67B"/>
    <w:rsid w:val="05126374"/>
    <w:rsid w:val="072C6057"/>
    <w:rsid w:val="0A05274D"/>
    <w:rsid w:val="181D1EB7"/>
    <w:rsid w:val="19B8EF18"/>
    <w:rsid w:val="1C457169"/>
    <w:rsid w:val="1F99C562"/>
    <w:rsid w:val="27074F25"/>
    <w:rsid w:val="2AC2D5D5"/>
    <w:rsid w:val="2E7E1619"/>
    <w:rsid w:val="2F9646F8"/>
    <w:rsid w:val="30DFEC3A"/>
    <w:rsid w:val="3387AAD1"/>
    <w:rsid w:val="34508FBE"/>
    <w:rsid w:val="3469B81B"/>
    <w:rsid w:val="3722303C"/>
    <w:rsid w:val="3738BD50"/>
    <w:rsid w:val="3C8D7015"/>
    <w:rsid w:val="405B3924"/>
    <w:rsid w:val="480240A5"/>
    <w:rsid w:val="4BBD1B47"/>
    <w:rsid w:val="4E388150"/>
    <w:rsid w:val="5355A143"/>
    <w:rsid w:val="54375F16"/>
    <w:rsid w:val="5E5646C0"/>
    <w:rsid w:val="5E8E3C50"/>
    <w:rsid w:val="60690F53"/>
    <w:rsid w:val="66AB5355"/>
    <w:rsid w:val="68DEF26C"/>
    <w:rsid w:val="698B188F"/>
    <w:rsid w:val="6AA5E4B7"/>
    <w:rsid w:val="6BE4C4BC"/>
    <w:rsid w:val="6DB2638F"/>
    <w:rsid w:val="74916E75"/>
    <w:rsid w:val="75EE3C34"/>
    <w:rsid w:val="762D3ED6"/>
    <w:rsid w:val="781B3A56"/>
    <w:rsid w:val="7842BA6A"/>
    <w:rsid w:val="787B0FE5"/>
    <w:rsid w:val="79D89A71"/>
    <w:rsid w:val="7B00AFF9"/>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833E0B"/>
  <w15:docId w15:val="{36033A15-709E-4D61-B3E4-06AB81C1D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iPriority="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59D"/>
    <w:rPr>
      <w:noProof/>
      <w:sz w:val="24"/>
      <w:szCs w:val="24"/>
      <w:lang w:eastAsia="en-US"/>
    </w:rPr>
  </w:style>
  <w:style w:type="paragraph" w:styleId="Heading1">
    <w:name w:val="heading 1"/>
    <w:aliases w:val="Heading,1 ghost,g,Heading 1(Report Only),Heading 1(Report Only)1,Chapter1,Heading 1A,01 Chuong,heading,MVA,0,CHUONG,HD6-1,Heading 1 Char Char,Heading 1 Char Char1,Heading2,Heading11,Heading 1 Char2,Heading 1 Char Char2,Heading3,HD,H,Headin,1."/>
    <w:basedOn w:val="Normal"/>
    <w:next w:val="Normal"/>
    <w:link w:val="Heading1Char"/>
    <w:qFormat/>
    <w:rsid w:val="0A05274D"/>
    <w:pPr>
      <w:keepNext/>
      <w:spacing w:before="120" w:line="276" w:lineRule="auto"/>
      <w:ind w:left="432" w:hanging="432"/>
      <w:jc w:val="center"/>
      <w:outlineLvl w:val="0"/>
    </w:pPr>
    <w:rPr>
      <w:b/>
      <w:bCs/>
    </w:rPr>
  </w:style>
  <w:style w:type="paragraph" w:styleId="Heading2">
    <w:name w:val="heading 2"/>
    <w:aliases w:val="Chuong 1,BVI2,Heading 2-BVI,RepHead2,style1,02.Muc 1,0.1,HD6-2,Muc I,Muc I Char,Heading 2 Char Char Char Char,Heading 21,Heading 2 Char Char1,Heading 2 Char Char Char Char Char,Heading 2 Char Char1 Char Char Char,C,Tieude2,1.1.,h,2 headline,01"/>
    <w:basedOn w:val="Normal"/>
    <w:next w:val="Normal"/>
    <w:link w:val="Heading2Char"/>
    <w:uiPriority w:val="9"/>
    <w:qFormat/>
    <w:rsid w:val="0A05274D"/>
    <w:pPr>
      <w:keepNext/>
      <w:numPr>
        <w:ilvl w:val="1"/>
        <w:numId w:val="2"/>
      </w:numPr>
      <w:spacing w:before="60" w:after="60" w:line="300" w:lineRule="auto"/>
      <w:jc w:val="both"/>
      <w:outlineLvl w:val="1"/>
    </w:pPr>
    <w:rPr>
      <w:b/>
      <w:bCs/>
      <w:color w:val="000000" w:themeColor="text1"/>
      <w:sz w:val="27"/>
      <w:szCs w:val="27"/>
      <w:lang w:val="nl-NL"/>
    </w:rPr>
  </w:style>
  <w:style w:type="paragraph" w:styleId="Heading3">
    <w:name w:val="heading 3"/>
    <w:aliases w:val="Char Char Char Char Char1,Char Char Char Char Char,Char Char Char Char Char Char,Char Char Char2,Char Char Char Char Char Char1,Char Char1 Char Char,Char Char6 Char,Hong 3 Char,H3(copy) Ch,Char Char6,Hong 3, Char,Char Char1 Char, Char Char6"/>
    <w:basedOn w:val="Normal"/>
    <w:next w:val="Normal"/>
    <w:link w:val="Heading3Char"/>
    <w:uiPriority w:val="9"/>
    <w:qFormat/>
    <w:rsid w:val="009E3E0B"/>
    <w:pPr>
      <w:keepNext/>
      <w:numPr>
        <w:ilvl w:val="2"/>
        <w:numId w:val="2"/>
      </w:numPr>
      <w:spacing w:before="120" w:after="120"/>
      <w:outlineLvl w:val="2"/>
    </w:pPr>
    <w:rPr>
      <w:rFonts w:cs="Arial"/>
      <w:b/>
      <w:bCs/>
      <w:color w:val="800080"/>
      <w:sz w:val="26"/>
    </w:rPr>
  </w:style>
  <w:style w:type="paragraph" w:styleId="Heading4">
    <w:name w:val="heading 4"/>
    <w:aliases w:val="04.Muc3,3,Heading 4 Char Char,Heading 4 Char Char Char Char,Caption1,Hong 4,H4(copy),HEADING-4,Appendix 1- Titre 4,04,Muc3,Head4,Heading 4 Char1 Char Char,Heading 4 Char1 Char Char Char Char,Heading 4 Char Char Char Char Char Char,Tieu de 4,H4"/>
    <w:basedOn w:val="Normal"/>
    <w:next w:val="Normal"/>
    <w:link w:val="Heading4Char"/>
    <w:uiPriority w:val="9"/>
    <w:qFormat/>
    <w:rsid w:val="00260C76"/>
    <w:pPr>
      <w:keepNext/>
      <w:numPr>
        <w:ilvl w:val="3"/>
        <w:numId w:val="2"/>
      </w:numPr>
      <w:tabs>
        <w:tab w:val="right" w:pos="0"/>
      </w:tabs>
      <w:spacing w:before="120" w:after="120"/>
      <w:outlineLvl w:val="3"/>
    </w:pPr>
    <w:rPr>
      <w:rFonts w:eastAsia="Calibri"/>
      <w:b/>
      <w:bCs/>
      <w:sz w:val="26"/>
      <w:szCs w:val="26"/>
    </w:rPr>
  </w:style>
  <w:style w:type="paragraph" w:styleId="Heading5">
    <w:name w:val="heading 5"/>
    <w:aliases w:val="Heading 5 Char Char Char,Heading 5 Char Char,05.Muc4,4,Heading 5 Char Char Char Char Char Char,Heading 51,Hong 5,H5(copy),Heading1,05,Muc4,Muc4 Char,Heading 5 Char Char Char Char Char,B,TIEU DE 5,heading6"/>
    <w:basedOn w:val="Normal"/>
    <w:next w:val="Normal"/>
    <w:link w:val="Heading5Char"/>
    <w:qFormat/>
    <w:rsid w:val="0A05274D"/>
    <w:pPr>
      <w:numPr>
        <w:ilvl w:val="4"/>
        <w:numId w:val="2"/>
      </w:numPr>
      <w:spacing w:before="240" w:after="60"/>
      <w:outlineLvl w:val="4"/>
    </w:pPr>
    <w:rPr>
      <w:rFonts w:ascii="VNI-Times" w:hAnsi="VNI-Times"/>
      <w:b/>
      <w:bCs/>
      <w:i/>
      <w:iCs/>
      <w:sz w:val="26"/>
      <w:szCs w:val="26"/>
    </w:rPr>
  </w:style>
  <w:style w:type="paragraph" w:styleId="Heading6">
    <w:name w:val="heading 6"/>
    <w:aliases w:val=". (a.),(a,)1,Table,),HINH,Hong 6,H6(copy),sub-dash,sd,5,4.1,41,1 Char2,42,h6,Style Heading 6,)(a)1 + Before:  3 pt After:  3 pt,411,11"/>
    <w:basedOn w:val="Normal"/>
    <w:next w:val="Normal"/>
    <w:link w:val="Heading6Char"/>
    <w:qFormat/>
    <w:rsid w:val="0A05274D"/>
    <w:pPr>
      <w:keepNext/>
      <w:numPr>
        <w:ilvl w:val="5"/>
        <w:numId w:val="2"/>
      </w:numPr>
      <w:outlineLvl w:val="5"/>
    </w:pPr>
    <w:rPr>
      <w:rFonts w:ascii="VNI-Times" w:hAnsi="VNI-Times"/>
      <w:b/>
      <w:bCs/>
      <w:sz w:val="26"/>
      <w:szCs w:val="26"/>
      <w:u w:val="single"/>
    </w:rPr>
  </w:style>
  <w:style w:type="paragraph" w:styleId="Heading7">
    <w:name w:val="heading 7"/>
    <w:aliases w:val=". [(1)],De muc,Hong 7,H7(copy),[(1)],figure,Figure,Heading 7 Char Char Char,De"/>
    <w:basedOn w:val="Normal"/>
    <w:next w:val="Normal"/>
    <w:link w:val="Heading7Char"/>
    <w:qFormat/>
    <w:rsid w:val="0A05274D"/>
    <w:pPr>
      <w:numPr>
        <w:ilvl w:val="6"/>
        <w:numId w:val="2"/>
      </w:numPr>
      <w:spacing w:before="240" w:after="60"/>
      <w:outlineLvl w:val="6"/>
    </w:pPr>
  </w:style>
  <w:style w:type="paragraph" w:styleId="Heading8">
    <w:name w:val="heading 8"/>
    <w:aliases w:val=". [(a)],Hong 8,H8(copy),[(a)]"/>
    <w:basedOn w:val="Normal"/>
    <w:next w:val="Normal"/>
    <w:link w:val="Heading8Char"/>
    <w:uiPriority w:val="9"/>
    <w:qFormat/>
    <w:rsid w:val="0A05274D"/>
    <w:pPr>
      <w:numPr>
        <w:ilvl w:val="7"/>
        <w:numId w:val="2"/>
      </w:numPr>
      <w:spacing w:before="240" w:after="60"/>
      <w:outlineLvl w:val="7"/>
    </w:pPr>
    <w:rPr>
      <w:i/>
      <w:iCs/>
    </w:rPr>
  </w:style>
  <w:style w:type="paragraph" w:styleId="Heading9">
    <w:name w:val="heading 9"/>
    <w:basedOn w:val="Normal"/>
    <w:next w:val="Normal"/>
    <w:link w:val="Heading9Char"/>
    <w:uiPriority w:val="9"/>
    <w:qFormat/>
    <w:rsid w:val="0A05274D"/>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MyHeader,En-tête client,S-title"/>
    <w:basedOn w:val="Normal"/>
    <w:link w:val="HeaderChar"/>
    <w:uiPriority w:val="99"/>
    <w:rsid w:val="0A05274D"/>
    <w:pPr>
      <w:tabs>
        <w:tab w:val="center" w:pos="4320"/>
        <w:tab w:val="right" w:pos="8640"/>
      </w:tabs>
    </w:pPr>
  </w:style>
  <w:style w:type="paragraph" w:styleId="Footer">
    <w:name w:val="footer"/>
    <w:basedOn w:val="Normal"/>
    <w:link w:val="FooterChar"/>
    <w:rsid w:val="0A05274D"/>
    <w:pPr>
      <w:tabs>
        <w:tab w:val="center" w:pos="4320"/>
        <w:tab w:val="right" w:pos="8640"/>
      </w:tabs>
    </w:pPr>
  </w:style>
  <w:style w:type="character" w:styleId="PageNumber">
    <w:name w:val="page number"/>
    <w:basedOn w:val="DefaultParagraphFont"/>
    <w:rsid w:val="00B25867"/>
  </w:style>
  <w:style w:type="paragraph" w:styleId="BodyText">
    <w:name w:val="Body Text"/>
    <w:link w:val="BodyTextChar"/>
    <w:uiPriority w:val="1"/>
    <w:rsid w:val="00152722"/>
    <w:pPr>
      <w:spacing w:before="60" w:after="60" w:line="300" w:lineRule="auto"/>
      <w:ind w:firstLine="720"/>
      <w:jc w:val="both"/>
    </w:pPr>
    <w:rPr>
      <w:sz w:val="26"/>
      <w:lang w:val="en-US" w:eastAsia="en-US"/>
    </w:rPr>
  </w:style>
  <w:style w:type="paragraph" w:customStyle="1" w:styleId="Normal1">
    <w:name w:val="Normal1"/>
    <w:basedOn w:val="Normal"/>
    <w:uiPriority w:val="1"/>
    <w:rsid w:val="0A05274D"/>
    <w:pPr>
      <w:spacing w:before="60" w:after="60"/>
      <w:ind w:left="567"/>
      <w:jc w:val="both"/>
    </w:pPr>
    <w:rPr>
      <w:rFonts w:ascii="VNI-Times" w:hAnsi="VNI-Times"/>
      <w:lang w:val="en-GB"/>
    </w:rPr>
  </w:style>
  <w:style w:type="paragraph" w:customStyle="1" w:styleId="CharCharCharChar">
    <w:name w:val="Char Char Char Char"/>
    <w:basedOn w:val="Normal"/>
    <w:rsid w:val="0A05274D"/>
    <w:pPr>
      <w:spacing w:after="160" w:line="240" w:lineRule="exact"/>
    </w:pPr>
    <w:rPr>
      <w:rFonts w:ascii="Verdana" w:hAnsi="Verdana"/>
      <w:sz w:val="20"/>
      <w:szCs w:val="20"/>
    </w:rPr>
  </w:style>
  <w:style w:type="paragraph" w:styleId="TOC1">
    <w:name w:val="toc 1"/>
    <w:basedOn w:val="Normal"/>
    <w:next w:val="Normal"/>
    <w:uiPriority w:val="39"/>
    <w:rsid w:val="002A4DEA"/>
    <w:pPr>
      <w:tabs>
        <w:tab w:val="right" w:leader="dot" w:pos="9345"/>
      </w:tabs>
      <w:spacing w:before="60" w:after="60" w:line="288" w:lineRule="auto"/>
      <w:ind w:left="360" w:hanging="360"/>
      <w:jc w:val="center"/>
    </w:pPr>
    <w:rPr>
      <w:b/>
      <w:bCs/>
      <w:color w:val="000080"/>
      <w:szCs w:val="26"/>
    </w:rPr>
  </w:style>
  <w:style w:type="paragraph" w:styleId="TOC2">
    <w:name w:val="toc 2"/>
    <w:basedOn w:val="Normal"/>
    <w:next w:val="Normal"/>
    <w:uiPriority w:val="39"/>
    <w:rsid w:val="0A05274D"/>
    <w:pPr>
      <w:tabs>
        <w:tab w:val="left" w:pos="720"/>
        <w:tab w:val="right" w:leader="dot" w:pos="9345"/>
      </w:tabs>
      <w:spacing w:before="60" w:after="60" w:line="360" w:lineRule="auto"/>
      <w:ind w:left="720" w:hanging="475"/>
      <w:jc w:val="center"/>
    </w:pPr>
    <w:rPr>
      <w:color w:val="003366"/>
    </w:rPr>
  </w:style>
  <w:style w:type="paragraph" w:styleId="TOC3">
    <w:name w:val="toc 3"/>
    <w:basedOn w:val="Normal"/>
    <w:next w:val="Normal"/>
    <w:uiPriority w:val="39"/>
    <w:rsid w:val="0A05274D"/>
    <w:pPr>
      <w:tabs>
        <w:tab w:val="left" w:pos="1260"/>
        <w:tab w:val="right" w:leader="dot" w:pos="9345"/>
      </w:tabs>
      <w:ind w:left="1260" w:hanging="780"/>
    </w:pPr>
  </w:style>
  <w:style w:type="character" w:styleId="Hyperlink">
    <w:name w:val="Hyperlink"/>
    <w:uiPriority w:val="99"/>
    <w:rsid w:val="002A4DEA"/>
    <w:rPr>
      <w:rFonts w:ascii="Times New Roman" w:hAnsi="Times New Roman"/>
      <w:color w:val="0000FF"/>
      <w:sz w:val="24"/>
      <w:u w:val="single"/>
    </w:rPr>
  </w:style>
  <w:style w:type="table" w:styleId="TableGrid">
    <w:name w:val="Table Grid"/>
    <w:aliases w:val=".bang,Muc lon,PhuongNV-Style"/>
    <w:basedOn w:val="TableNormal"/>
    <w:qFormat/>
    <w:rsid w:val="00342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1.1.1"/>
    <w:basedOn w:val="Normal"/>
    <w:link w:val="111Char"/>
    <w:uiPriority w:val="1"/>
    <w:rsid w:val="0A05274D"/>
    <w:pPr>
      <w:tabs>
        <w:tab w:val="num" w:pos="1260"/>
      </w:tabs>
      <w:ind w:left="1260" w:hanging="720"/>
    </w:pPr>
    <w:rPr>
      <w:b/>
      <w:bCs/>
      <w:sz w:val="26"/>
      <w:szCs w:val="26"/>
    </w:rPr>
  </w:style>
  <w:style w:type="character" w:customStyle="1" w:styleId="111Char">
    <w:name w:val="1.1.1 Char"/>
    <w:link w:val="111"/>
    <w:uiPriority w:val="1"/>
    <w:rsid w:val="0A05274D"/>
    <w:rPr>
      <w:b/>
      <w:bCs/>
      <w:noProof/>
      <w:sz w:val="26"/>
      <w:szCs w:val="26"/>
    </w:rPr>
  </w:style>
  <w:style w:type="paragraph" w:customStyle="1" w:styleId="Bang">
    <w:name w:val="Bang"/>
    <w:basedOn w:val="Normal"/>
    <w:link w:val="BangChar"/>
    <w:uiPriority w:val="1"/>
    <w:qFormat/>
    <w:rsid w:val="0A05274D"/>
    <w:pPr>
      <w:spacing w:before="120" w:after="120"/>
      <w:jc w:val="center"/>
    </w:pPr>
    <w:rPr>
      <w:sz w:val="26"/>
      <w:szCs w:val="26"/>
    </w:rPr>
  </w:style>
  <w:style w:type="paragraph" w:customStyle="1" w:styleId="CharCharCharCharCharCharChar">
    <w:name w:val="Char Char Char Char Char Char Char"/>
    <w:autoRedefine/>
    <w:rsid w:val="006A6357"/>
    <w:pPr>
      <w:tabs>
        <w:tab w:val="left" w:pos="1152"/>
      </w:tabs>
      <w:spacing w:before="120" w:after="120" w:line="312" w:lineRule="auto"/>
    </w:pPr>
    <w:rPr>
      <w:rFonts w:ascii="VNI-Helve" w:eastAsia="VNI-Times" w:hAnsi="VNI-Helve" w:cs="VNI-Helve"/>
      <w:sz w:val="26"/>
      <w:szCs w:val="26"/>
      <w:lang w:val="en-US" w:eastAsia="en-US"/>
    </w:rPr>
  </w:style>
  <w:style w:type="character" w:customStyle="1" w:styleId="ft012">
    <w:name w:val="ft012"/>
    <w:basedOn w:val="DefaultParagraphFont"/>
    <w:rsid w:val="00A90B03"/>
  </w:style>
  <w:style w:type="character" w:customStyle="1" w:styleId="ft018">
    <w:name w:val="ft018"/>
    <w:basedOn w:val="DefaultParagraphFont"/>
    <w:rsid w:val="00A90B03"/>
  </w:style>
  <w:style w:type="character" w:customStyle="1" w:styleId="HeaderChar">
    <w:name w:val="Header Char"/>
    <w:aliases w:val="MyHeader Char,En-tête client Char,S-title Char"/>
    <w:link w:val="Header"/>
    <w:uiPriority w:val="99"/>
    <w:qFormat/>
    <w:rsid w:val="0A05274D"/>
    <w:rPr>
      <w:noProof/>
      <w:sz w:val="24"/>
      <w:szCs w:val="24"/>
      <w:lang w:eastAsia="en-US"/>
    </w:rPr>
  </w:style>
  <w:style w:type="character" w:styleId="FollowedHyperlink">
    <w:name w:val="FollowedHyperlink"/>
    <w:uiPriority w:val="99"/>
    <w:rsid w:val="00892E59"/>
    <w:rPr>
      <w:color w:val="800080"/>
      <w:u w:val="single"/>
    </w:rPr>
  </w:style>
  <w:style w:type="paragraph" w:customStyle="1" w:styleId="Default">
    <w:name w:val="Default"/>
    <w:link w:val="DefaultChar"/>
    <w:qFormat/>
    <w:rsid w:val="00A158CD"/>
    <w:pPr>
      <w:widowControl w:val="0"/>
      <w:autoSpaceDE w:val="0"/>
      <w:autoSpaceDN w:val="0"/>
      <w:adjustRightInd w:val="0"/>
    </w:pPr>
    <w:rPr>
      <w:rFonts w:ascii=".VnTime" w:hAnsi=".VnTime" w:cs=".VnTime"/>
      <w:color w:val="000000"/>
      <w:sz w:val="24"/>
      <w:szCs w:val="24"/>
      <w:lang w:val="en-US" w:eastAsia="en-US"/>
    </w:rPr>
  </w:style>
  <w:style w:type="paragraph" w:customStyle="1" w:styleId="CM3">
    <w:name w:val="CM3"/>
    <w:basedOn w:val="Default"/>
    <w:next w:val="Default"/>
    <w:rsid w:val="00A158CD"/>
    <w:pPr>
      <w:spacing w:line="266" w:lineRule="atLeast"/>
    </w:pPr>
    <w:rPr>
      <w:color w:val="auto"/>
    </w:rPr>
  </w:style>
  <w:style w:type="paragraph" w:customStyle="1" w:styleId="Style3">
    <w:name w:val="Style3"/>
    <w:basedOn w:val="Normal"/>
    <w:uiPriority w:val="99"/>
    <w:rsid w:val="0A05274D"/>
    <w:pPr>
      <w:spacing w:before="60" w:after="60"/>
      <w:jc w:val="both"/>
    </w:pPr>
    <w:rPr>
      <w:color w:val="000000" w:themeColor="text1"/>
      <w:sz w:val="26"/>
      <w:szCs w:val="26"/>
    </w:rPr>
  </w:style>
  <w:style w:type="paragraph" w:styleId="BalloonText">
    <w:name w:val="Balloon Text"/>
    <w:basedOn w:val="Normal"/>
    <w:link w:val="BalloonTextChar"/>
    <w:uiPriority w:val="1"/>
    <w:rsid w:val="0A05274D"/>
    <w:rPr>
      <w:rFonts w:ascii="Tahoma" w:hAnsi="Tahoma"/>
      <w:sz w:val="16"/>
      <w:szCs w:val="16"/>
    </w:rPr>
  </w:style>
  <w:style w:type="character" w:customStyle="1" w:styleId="BalloonTextChar">
    <w:name w:val="Balloon Text Char"/>
    <w:link w:val="BalloonText"/>
    <w:uiPriority w:val="1"/>
    <w:rsid w:val="0A05274D"/>
    <w:rPr>
      <w:rFonts w:ascii="Tahoma" w:hAnsi="Tahoma" w:cs="Tahoma"/>
      <w:noProof/>
      <w:sz w:val="16"/>
      <w:szCs w:val="16"/>
    </w:rPr>
  </w:style>
  <w:style w:type="paragraph" w:customStyle="1" w:styleId="00level2">
    <w:name w:val="00 level 2"/>
    <w:basedOn w:val="Normal"/>
    <w:qFormat/>
    <w:rsid w:val="0A05274D"/>
    <w:pPr>
      <w:keepNext/>
      <w:numPr>
        <w:numId w:val="3"/>
      </w:numPr>
      <w:spacing w:before="120"/>
      <w:ind w:left="2007"/>
      <w:outlineLvl w:val="1"/>
    </w:pPr>
    <w:rPr>
      <w:rFonts w:ascii=".VnTime" w:hAnsi=".VnTime"/>
      <w:b/>
      <w:bCs/>
      <w:color w:val="002060"/>
      <w:sz w:val="26"/>
      <w:szCs w:val="26"/>
    </w:rPr>
  </w:style>
  <w:style w:type="paragraph" w:customStyle="1" w:styleId="Char">
    <w:name w:val="Char"/>
    <w:basedOn w:val="Normal"/>
    <w:uiPriority w:val="1"/>
    <w:rsid w:val="0A05274D"/>
    <w:pPr>
      <w:spacing w:after="160" w:line="240" w:lineRule="exact"/>
    </w:pPr>
    <w:rPr>
      <w:rFonts w:ascii="Arial" w:hAnsi="Arial" w:cs="Arial"/>
      <w:sz w:val="22"/>
      <w:szCs w:val="22"/>
    </w:rPr>
  </w:style>
  <w:style w:type="paragraph" w:customStyle="1" w:styleId="00Style">
    <w:name w:val="00 Style"/>
    <w:basedOn w:val="BodyTextIndent"/>
    <w:uiPriority w:val="1"/>
    <w:rsid w:val="0A05274D"/>
    <w:pPr>
      <w:spacing w:before="80" w:after="80" w:line="360" w:lineRule="auto"/>
      <w:ind w:left="357" w:firstLine="357"/>
      <w:jc w:val="both"/>
    </w:pPr>
    <w:rPr>
      <w:color w:val="0070C0"/>
      <w:sz w:val="26"/>
      <w:szCs w:val="26"/>
    </w:rPr>
  </w:style>
  <w:style w:type="paragraph" w:styleId="BodyTextIndent">
    <w:name w:val="Body Text Indent"/>
    <w:basedOn w:val="Normal"/>
    <w:link w:val="BodyTextIndentChar"/>
    <w:uiPriority w:val="1"/>
    <w:rsid w:val="0A05274D"/>
    <w:pPr>
      <w:spacing w:after="120"/>
      <w:ind w:left="360"/>
    </w:pPr>
  </w:style>
  <w:style w:type="character" w:customStyle="1" w:styleId="BodyTextIndentChar">
    <w:name w:val="Body Text Indent Char"/>
    <w:link w:val="BodyTextIndent"/>
    <w:uiPriority w:val="1"/>
    <w:rsid w:val="0A05274D"/>
    <w:rPr>
      <w:noProof/>
      <w:sz w:val="24"/>
      <w:szCs w:val="24"/>
    </w:rPr>
  </w:style>
  <w:style w:type="paragraph" w:styleId="ListParagraph">
    <w:name w:val="List Paragraph"/>
    <w:aliases w:val="List a),List Paragraph12,List_Paragraph,ADB paragraph numbering,List Paragraph nowy,Bullets,List Paragraph (numbered (a)),Numbered List Paragraph,References,ANNEX,List Paragraph1,List Paragraph2,Normal 2,style 3,List Paragraph11,ko,new,Hì"/>
    <w:basedOn w:val="Normal"/>
    <w:link w:val="ListParagraphChar"/>
    <w:uiPriority w:val="34"/>
    <w:qFormat/>
    <w:rsid w:val="0A05274D"/>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List a) Char,List Paragraph12 Char,List_Paragraph Char,ADB paragraph numbering Char,List Paragraph nowy Char,Bullets Char,List Paragraph (numbered (a)) Char,Numbered List Paragraph Char,References Char,ANNEX Char,List Paragraph1 Char"/>
    <w:link w:val="ListParagraph"/>
    <w:uiPriority w:val="34"/>
    <w:qFormat/>
    <w:rsid w:val="0A05274D"/>
    <w:rPr>
      <w:rFonts w:ascii="Calibri" w:eastAsia="Calibri" w:hAnsi="Calibri"/>
      <w:noProof/>
      <w:sz w:val="22"/>
      <w:szCs w:val="22"/>
    </w:rPr>
  </w:style>
  <w:style w:type="paragraph" w:styleId="NormalWeb">
    <w:name w:val="Normal (Web)"/>
    <w:basedOn w:val="Normal"/>
    <w:link w:val="NormalWebChar"/>
    <w:uiPriority w:val="99"/>
    <w:unhideWhenUsed/>
    <w:qFormat/>
    <w:rsid w:val="0A05274D"/>
    <w:pPr>
      <w:spacing w:beforeAutospacing="1" w:afterAutospacing="1"/>
    </w:pPr>
  </w:style>
  <w:style w:type="character" w:customStyle="1" w:styleId="HoathiChar">
    <w:name w:val="Hoa thi Char"/>
    <w:link w:val="Hoathi"/>
    <w:uiPriority w:val="99"/>
    <w:rsid w:val="0A05274D"/>
    <w:rPr>
      <w:noProof/>
      <w:sz w:val="26"/>
      <w:szCs w:val="26"/>
    </w:rPr>
  </w:style>
  <w:style w:type="paragraph" w:customStyle="1" w:styleId="Hoathi">
    <w:name w:val="Hoa thi"/>
    <w:basedOn w:val="Normal"/>
    <w:link w:val="HoathiChar"/>
    <w:uiPriority w:val="99"/>
    <w:qFormat/>
    <w:rsid w:val="0A05274D"/>
    <w:pPr>
      <w:widowControl w:val="0"/>
      <w:spacing w:line="264" w:lineRule="auto"/>
      <w:ind w:firstLine="567"/>
      <w:contextualSpacing/>
      <w:jc w:val="both"/>
    </w:pPr>
    <w:rPr>
      <w:sz w:val="26"/>
      <w:szCs w:val="26"/>
    </w:rPr>
  </w:style>
  <w:style w:type="paragraph" w:customStyle="1" w:styleId="Indent1">
    <w:name w:val="Indent(1)"/>
    <w:basedOn w:val="Normal"/>
    <w:rsid w:val="0A05274D"/>
    <w:pPr>
      <w:numPr>
        <w:numId w:val="4"/>
      </w:numPr>
      <w:jc w:val="both"/>
    </w:pPr>
    <w:rPr>
      <w:rFonts w:ascii=".VnTime" w:hAnsi=".VnTime"/>
      <w:sz w:val="26"/>
      <w:szCs w:val="26"/>
    </w:rPr>
  </w:style>
  <w:style w:type="paragraph" w:customStyle="1" w:styleId="K">
    <w:name w:val="K"/>
    <w:basedOn w:val="Normal"/>
    <w:link w:val="KChar1"/>
    <w:uiPriority w:val="1"/>
    <w:rsid w:val="0A05274D"/>
    <w:pPr>
      <w:spacing w:before="120"/>
      <w:ind w:firstLine="709"/>
    </w:pPr>
    <w:rPr>
      <w:sz w:val="26"/>
      <w:szCs w:val="26"/>
    </w:rPr>
  </w:style>
  <w:style w:type="character" w:customStyle="1" w:styleId="KChar1">
    <w:name w:val="K Char1"/>
    <w:link w:val="K"/>
    <w:uiPriority w:val="1"/>
    <w:rsid w:val="0A05274D"/>
    <w:rPr>
      <w:noProof/>
      <w:sz w:val="26"/>
      <w:szCs w:val="26"/>
    </w:rPr>
  </w:style>
  <w:style w:type="paragraph" w:customStyle="1" w:styleId="Hinh">
    <w:name w:val="Hinh"/>
    <w:basedOn w:val="Normal"/>
    <w:link w:val="HinhChar"/>
    <w:qFormat/>
    <w:rsid w:val="0A05274D"/>
    <w:pPr>
      <w:keepNext/>
      <w:numPr>
        <w:numId w:val="6"/>
      </w:numPr>
      <w:tabs>
        <w:tab w:val="left" w:pos="993"/>
      </w:tabs>
      <w:spacing w:before="120"/>
      <w:jc w:val="center"/>
    </w:pPr>
    <w:rPr>
      <w:rFonts w:ascii="Arial" w:eastAsia="MS Mincho" w:hAnsi="Arial"/>
      <w:i/>
      <w:iCs/>
      <w:color w:val="000000" w:themeColor="text1"/>
      <w:lang w:eastAsia="zh-CN"/>
    </w:rPr>
  </w:style>
  <w:style w:type="character" w:customStyle="1" w:styleId="HinhChar">
    <w:name w:val="Hinh Char"/>
    <w:link w:val="Hinh"/>
    <w:rsid w:val="0A05274D"/>
    <w:rPr>
      <w:rFonts w:ascii="Arial" w:eastAsia="MS Mincho" w:hAnsi="Arial"/>
      <w:i/>
      <w:iCs/>
      <w:noProof/>
      <w:color w:val="000000" w:themeColor="text1"/>
      <w:sz w:val="24"/>
      <w:szCs w:val="24"/>
      <w:lang w:eastAsia="zh-CN"/>
    </w:rPr>
  </w:style>
  <w:style w:type="numbering" w:customStyle="1" w:styleId="numberheads3">
    <w:name w:val="numberheads3"/>
    <w:uiPriority w:val="99"/>
    <w:rsid w:val="00DF3400"/>
    <w:pPr>
      <w:numPr>
        <w:numId w:val="5"/>
      </w:numPr>
    </w:pPr>
  </w:style>
  <w:style w:type="character" w:customStyle="1" w:styleId="BangChar">
    <w:name w:val="Bang Char"/>
    <w:link w:val="Bang"/>
    <w:uiPriority w:val="1"/>
    <w:rsid w:val="0A05274D"/>
    <w:rPr>
      <w:noProof/>
      <w:sz w:val="26"/>
      <w:szCs w:val="26"/>
      <w:lang w:eastAsia="en-US"/>
    </w:rPr>
  </w:style>
  <w:style w:type="paragraph" w:customStyle="1" w:styleId="T">
    <w:name w:val="T"/>
    <w:basedOn w:val="Normal"/>
    <w:rsid w:val="0A05274D"/>
    <w:pPr>
      <w:widowControl w:val="0"/>
      <w:numPr>
        <w:numId w:val="1"/>
      </w:numPr>
      <w:spacing w:before="120" w:line="276" w:lineRule="auto"/>
    </w:pPr>
  </w:style>
  <w:style w:type="paragraph" w:customStyle="1" w:styleId="Style1">
    <w:name w:val="Style1"/>
    <w:basedOn w:val="Normal"/>
    <w:qFormat/>
    <w:rsid w:val="0A05274D"/>
    <w:rPr>
      <w:rFonts w:ascii="VNI-Meli" w:eastAsia="VNI-Times" w:hAnsi="VNI-Meli"/>
      <w:b/>
      <w:bCs/>
      <w:caps/>
      <w:sz w:val="26"/>
      <w:szCs w:val="26"/>
    </w:rPr>
  </w:style>
  <w:style w:type="paragraph" w:customStyle="1" w:styleId="Style2Char">
    <w:name w:val="Style2 Char"/>
    <w:basedOn w:val="Normal"/>
    <w:uiPriority w:val="1"/>
    <w:rsid w:val="0A05274D"/>
    <w:pPr>
      <w:tabs>
        <w:tab w:val="num" w:pos="992"/>
      </w:tabs>
      <w:spacing w:before="60" w:after="60" w:line="312" w:lineRule="auto"/>
      <w:ind w:left="992" w:hanging="992"/>
      <w:contextualSpacing/>
      <w:jc w:val="both"/>
    </w:pPr>
    <w:rPr>
      <w:rFonts w:ascii="VNI-Meli" w:hAnsi="VNI-Meli"/>
      <w:b/>
      <w:bCs/>
    </w:rPr>
  </w:style>
  <w:style w:type="paragraph" w:customStyle="1" w:styleId="Style3Char">
    <w:name w:val="Style3 Char"/>
    <w:basedOn w:val="Normal"/>
    <w:uiPriority w:val="1"/>
    <w:rsid w:val="0A05274D"/>
    <w:pPr>
      <w:widowControl w:val="0"/>
      <w:tabs>
        <w:tab w:val="num" w:pos="992"/>
      </w:tabs>
      <w:spacing w:before="60" w:after="60" w:line="312" w:lineRule="auto"/>
      <w:ind w:left="992" w:hanging="992"/>
      <w:contextualSpacing/>
      <w:jc w:val="both"/>
    </w:pPr>
    <w:rPr>
      <w:rFonts w:ascii="VNI-Meli" w:hAnsi="VNI-Meli"/>
      <w:b/>
      <w:bCs/>
      <w:i/>
      <w:iCs/>
    </w:rPr>
  </w:style>
  <w:style w:type="paragraph" w:customStyle="1" w:styleId="Style4">
    <w:name w:val="Style4"/>
    <w:basedOn w:val="Normal"/>
    <w:rsid w:val="0A05274D"/>
    <w:pPr>
      <w:widowControl w:val="0"/>
      <w:tabs>
        <w:tab w:val="num" w:pos="992"/>
      </w:tabs>
      <w:spacing w:before="60" w:after="60" w:line="312" w:lineRule="auto"/>
      <w:ind w:left="992" w:hanging="992"/>
      <w:contextualSpacing/>
      <w:jc w:val="both"/>
    </w:pPr>
    <w:rPr>
      <w:rFonts w:ascii="VNI-Meli" w:hAnsi="VNI-Meli"/>
      <w:i/>
      <w:iCs/>
      <w:sz w:val="26"/>
      <w:szCs w:val="26"/>
    </w:rPr>
  </w:style>
  <w:style w:type="character" w:customStyle="1" w:styleId="UnresolvedMention1">
    <w:name w:val="Unresolved Mention1"/>
    <w:uiPriority w:val="99"/>
    <w:semiHidden/>
    <w:unhideWhenUsed/>
    <w:rsid w:val="008D1496"/>
    <w:rPr>
      <w:color w:val="605E5C"/>
      <w:shd w:val="clear" w:color="auto" w:fill="E1DFDD"/>
    </w:rPr>
  </w:style>
  <w:style w:type="paragraph" w:customStyle="1" w:styleId="LV5">
    <w:name w:val="LV5"/>
    <w:basedOn w:val="Normal"/>
    <w:uiPriority w:val="1"/>
    <w:qFormat/>
    <w:rsid w:val="0A05274D"/>
    <w:pPr>
      <w:numPr>
        <w:numId w:val="8"/>
      </w:numPr>
      <w:spacing w:before="60"/>
      <w:jc w:val="both"/>
    </w:pPr>
    <w:rPr>
      <w:sz w:val="26"/>
      <w:szCs w:val="26"/>
    </w:rPr>
  </w:style>
  <w:style w:type="character" w:styleId="CommentReference">
    <w:name w:val="annotation reference"/>
    <w:rsid w:val="00FA244F"/>
    <w:rPr>
      <w:sz w:val="16"/>
      <w:szCs w:val="16"/>
    </w:rPr>
  </w:style>
  <w:style w:type="paragraph" w:styleId="CommentText">
    <w:name w:val="annotation text"/>
    <w:basedOn w:val="Normal"/>
    <w:link w:val="CommentTextChar"/>
    <w:uiPriority w:val="1"/>
    <w:qFormat/>
    <w:rsid w:val="0A05274D"/>
    <w:rPr>
      <w:sz w:val="20"/>
      <w:szCs w:val="20"/>
    </w:rPr>
  </w:style>
  <w:style w:type="character" w:customStyle="1" w:styleId="CommentTextChar">
    <w:name w:val="Comment Text Char"/>
    <w:basedOn w:val="DefaultParagraphFont"/>
    <w:link w:val="CommentText"/>
    <w:uiPriority w:val="1"/>
    <w:rsid w:val="0A05274D"/>
    <w:rPr>
      <w:noProof/>
      <w:lang w:val="vi-VN"/>
    </w:rPr>
  </w:style>
  <w:style w:type="paragraph" w:styleId="CommentSubject">
    <w:name w:val="annotation subject"/>
    <w:basedOn w:val="CommentText"/>
    <w:next w:val="CommentText"/>
    <w:link w:val="CommentSubjectChar"/>
    <w:rsid w:val="0A05274D"/>
    <w:rPr>
      <w:b/>
      <w:bCs/>
    </w:rPr>
  </w:style>
  <w:style w:type="character" w:customStyle="1" w:styleId="CommentSubjectChar">
    <w:name w:val="Comment Subject Char"/>
    <w:link w:val="CommentSubject"/>
    <w:rsid w:val="0A05274D"/>
    <w:rPr>
      <w:b/>
      <w:bCs/>
      <w:noProof/>
    </w:rPr>
  </w:style>
  <w:style w:type="paragraph" w:customStyle="1" w:styleId="b3">
    <w:name w:val="b3"/>
    <w:basedOn w:val="Normal"/>
    <w:link w:val="b3Char"/>
    <w:qFormat/>
    <w:rsid w:val="0A05274D"/>
    <w:pPr>
      <w:numPr>
        <w:numId w:val="9"/>
      </w:numPr>
      <w:spacing w:before="120"/>
      <w:jc w:val="both"/>
    </w:pPr>
    <w:rPr>
      <w:rFonts w:eastAsia="Calibri"/>
    </w:rPr>
  </w:style>
  <w:style w:type="character" w:customStyle="1" w:styleId="Picturecaption">
    <w:name w:val="Picture caption_"/>
    <w:link w:val="Picturecaption0"/>
    <w:uiPriority w:val="1"/>
    <w:rsid w:val="0A05274D"/>
    <w:rPr>
      <w:rFonts w:ascii="Arial" w:eastAsia="Arial" w:hAnsi="Arial" w:cs="Arial"/>
      <w:noProof/>
      <w:color w:val="404040" w:themeColor="text1" w:themeTint="BF"/>
      <w:sz w:val="17"/>
      <w:szCs w:val="17"/>
    </w:rPr>
  </w:style>
  <w:style w:type="character" w:customStyle="1" w:styleId="Other">
    <w:name w:val="Other_"/>
    <w:link w:val="Other0"/>
    <w:uiPriority w:val="1"/>
    <w:rsid w:val="0A05274D"/>
    <w:rPr>
      <w:noProof/>
      <w:sz w:val="26"/>
      <w:szCs w:val="26"/>
    </w:rPr>
  </w:style>
  <w:style w:type="character" w:customStyle="1" w:styleId="Tableofcontents">
    <w:name w:val="Table of contents_"/>
    <w:link w:val="Tableofcontents0"/>
    <w:uiPriority w:val="1"/>
    <w:rsid w:val="0A05274D"/>
    <w:rPr>
      <w:noProof/>
      <w:sz w:val="26"/>
      <w:szCs w:val="26"/>
    </w:rPr>
  </w:style>
  <w:style w:type="paragraph" w:customStyle="1" w:styleId="Picturecaption0">
    <w:name w:val="Picture caption"/>
    <w:basedOn w:val="Normal"/>
    <w:link w:val="Picturecaption"/>
    <w:uiPriority w:val="1"/>
    <w:rsid w:val="0A05274D"/>
    <w:pPr>
      <w:widowControl w:val="0"/>
    </w:pPr>
    <w:rPr>
      <w:rFonts w:ascii="Arial" w:eastAsia="Arial" w:hAnsi="Arial" w:cs="Arial"/>
      <w:color w:val="404040" w:themeColor="text1" w:themeTint="BF"/>
      <w:sz w:val="17"/>
      <w:szCs w:val="17"/>
    </w:rPr>
  </w:style>
  <w:style w:type="paragraph" w:customStyle="1" w:styleId="Other0">
    <w:name w:val="Other"/>
    <w:basedOn w:val="Normal"/>
    <w:link w:val="Other"/>
    <w:uiPriority w:val="1"/>
    <w:rsid w:val="0A05274D"/>
    <w:pPr>
      <w:widowControl w:val="0"/>
      <w:spacing w:line="283" w:lineRule="auto"/>
    </w:pPr>
    <w:rPr>
      <w:sz w:val="26"/>
      <w:szCs w:val="26"/>
    </w:rPr>
  </w:style>
  <w:style w:type="paragraph" w:customStyle="1" w:styleId="Tableofcontents0">
    <w:name w:val="Table of contents"/>
    <w:basedOn w:val="Normal"/>
    <w:link w:val="Tableofcontents"/>
    <w:uiPriority w:val="1"/>
    <w:rsid w:val="0A05274D"/>
    <w:pPr>
      <w:widowControl w:val="0"/>
      <w:spacing w:after="100"/>
      <w:ind w:firstLine="500"/>
    </w:pPr>
    <w:rPr>
      <w:sz w:val="26"/>
      <w:szCs w:val="26"/>
    </w:rPr>
  </w:style>
  <w:style w:type="paragraph" w:customStyle="1" w:styleId="Gu">
    <w:name w:val="Gu"/>
    <w:basedOn w:val="Normal"/>
    <w:link w:val="GuCharChar"/>
    <w:qFormat/>
    <w:rsid w:val="0A05274D"/>
    <w:pPr>
      <w:numPr>
        <w:numId w:val="10"/>
      </w:numPr>
      <w:spacing w:before="60"/>
      <w:jc w:val="both"/>
    </w:pPr>
    <w:rPr>
      <w:sz w:val="26"/>
      <w:szCs w:val="26"/>
    </w:rPr>
  </w:style>
  <w:style w:type="character" w:customStyle="1" w:styleId="GuCharChar">
    <w:name w:val="Gu Char Char"/>
    <w:link w:val="Gu"/>
    <w:rsid w:val="0A05274D"/>
    <w:rPr>
      <w:noProof/>
      <w:sz w:val="26"/>
      <w:szCs w:val="26"/>
      <w:lang w:eastAsia="en-US"/>
    </w:rPr>
  </w:style>
  <w:style w:type="character" w:customStyle="1" w:styleId="DefaultChar">
    <w:name w:val="Default Char"/>
    <w:link w:val="Default"/>
    <w:rsid w:val="00C94F3D"/>
    <w:rPr>
      <w:rFonts w:ascii=".VnTime" w:hAnsi=".VnTime" w:cs=".VnTime"/>
      <w:color w:val="000000"/>
      <w:sz w:val="24"/>
      <w:szCs w:val="24"/>
    </w:rPr>
  </w:style>
  <w:style w:type="paragraph" w:customStyle="1" w:styleId="Ku">
    <w:name w:val="Ku"/>
    <w:basedOn w:val="Normal"/>
    <w:link w:val="KuChar"/>
    <w:qFormat/>
    <w:rsid w:val="0A05274D"/>
    <w:pPr>
      <w:spacing w:before="120"/>
      <w:ind w:firstLine="709"/>
      <w:jc w:val="both"/>
    </w:pPr>
    <w:rPr>
      <w:sz w:val="26"/>
      <w:szCs w:val="26"/>
    </w:rPr>
  </w:style>
  <w:style w:type="character" w:customStyle="1" w:styleId="KuChar">
    <w:name w:val="Ku Char"/>
    <w:link w:val="Ku"/>
    <w:rsid w:val="0A05274D"/>
    <w:rPr>
      <w:noProof/>
      <w:sz w:val="26"/>
      <w:szCs w:val="26"/>
    </w:rPr>
  </w:style>
  <w:style w:type="paragraph" w:customStyle="1" w:styleId="GDDCharCharChar">
    <w:name w:val="GDD Char Char Char"/>
    <w:basedOn w:val="Normal"/>
    <w:uiPriority w:val="1"/>
    <w:rsid w:val="0A05274D"/>
    <w:rPr>
      <w:sz w:val="26"/>
      <w:szCs w:val="26"/>
    </w:rPr>
  </w:style>
  <w:style w:type="paragraph" w:customStyle="1" w:styleId="Char5">
    <w:name w:val="Char5"/>
    <w:autoRedefine/>
    <w:rsid w:val="00E142B0"/>
    <w:pPr>
      <w:tabs>
        <w:tab w:val="left" w:pos="1152"/>
      </w:tabs>
      <w:spacing w:line="312" w:lineRule="auto"/>
      <w:jc w:val="center"/>
    </w:pPr>
    <w:rPr>
      <w:sz w:val="26"/>
      <w:szCs w:val="26"/>
      <w:lang w:val="en-US" w:eastAsia="en-US"/>
    </w:rPr>
  </w:style>
  <w:style w:type="paragraph" w:customStyle="1" w:styleId="K1">
    <w:name w:val="K1"/>
    <w:basedOn w:val="Normal"/>
    <w:link w:val="K1CharChar"/>
    <w:uiPriority w:val="1"/>
    <w:rsid w:val="0A05274D"/>
    <w:pPr>
      <w:numPr>
        <w:numId w:val="12"/>
      </w:numPr>
      <w:spacing w:before="240"/>
      <w:jc w:val="both"/>
    </w:pPr>
    <w:rPr>
      <w:sz w:val="26"/>
      <w:szCs w:val="26"/>
    </w:rPr>
  </w:style>
  <w:style w:type="character" w:customStyle="1" w:styleId="K1CharChar">
    <w:name w:val="K1 Char Char"/>
    <w:link w:val="K1"/>
    <w:uiPriority w:val="1"/>
    <w:rsid w:val="0A05274D"/>
    <w:rPr>
      <w:noProof/>
      <w:sz w:val="26"/>
      <w:szCs w:val="26"/>
      <w:lang w:eastAsia="en-US"/>
    </w:rPr>
  </w:style>
  <w:style w:type="paragraph" w:customStyle="1" w:styleId="GDD">
    <w:name w:val="GDD"/>
    <w:basedOn w:val="Normal"/>
    <w:link w:val="GDDChar"/>
    <w:qFormat/>
    <w:rsid w:val="0A05274D"/>
    <w:pPr>
      <w:tabs>
        <w:tab w:val="left" w:pos="992"/>
        <w:tab w:val="num" w:pos="1069"/>
      </w:tabs>
      <w:spacing w:before="120" w:line="288" w:lineRule="auto"/>
      <w:ind w:firstLine="709"/>
      <w:jc w:val="both"/>
      <w:outlineLvl w:val="0"/>
    </w:pPr>
    <w:rPr>
      <w:sz w:val="26"/>
      <w:szCs w:val="26"/>
    </w:rPr>
  </w:style>
  <w:style w:type="character" w:customStyle="1" w:styleId="GDDChar">
    <w:name w:val="GDD Char"/>
    <w:link w:val="GDD"/>
    <w:rsid w:val="0A05274D"/>
    <w:rPr>
      <w:noProof/>
      <w:sz w:val="26"/>
      <w:szCs w:val="26"/>
    </w:rPr>
  </w:style>
  <w:style w:type="paragraph" w:customStyle="1" w:styleId="Style7">
    <w:name w:val="Style7"/>
    <w:basedOn w:val="Normal"/>
    <w:uiPriority w:val="1"/>
    <w:qFormat/>
    <w:rsid w:val="0A05274D"/>
    <w:pPr>
      <w:tabs>
        <w:tab w:val="num" w:pos="720"/>
      </w:tabs>
      <w:ind w:left="720" w:hanging="720"/>
    </w:pPr>
    <w:rPr>
      <w:rFonts w:eastAsia="MS Mincho"/>
      <w:sz w:val="20"/>
      <w:szCs w:val="20"/>
    </w:rPr>
  </w:style>
  <w:style w:type="paragraph" w:customStyle="1" w:styleId="Style13">
    <w:name w:val="Style13"/>
    <w:basedOn w:val="Normal"/>
    <w:uiPriority w:val="99"/>
    <w:rsid w:val="0A05274D"/>
    <w:pPr>
      <w:widowControl w:val="0"/>
      <w:tabs>
        <w:tab w:val="left" w:pos="567"/>
      </w:tabs>
      <w:spacing w:before="120" w:line="288" w:lineRule="auto"/>
      <w:ind w:left="568" w:hanging="284"/>
      <w:jc w:val="both"/>
    </w:pPr>
    <w:rPr>
      <w:color w:val="000000" w:themeColor="text1"/>
      <w:sz w:val="26"/>
      <w:szCs w:val="26"/>
      <w:lang w:val="pt-BR"/>
    </w:rPr>
  </w:style>
  <w:style w:type="paragraph" w:styleId="Title">
    <w:name w:val="Title"/>
    <w:aliases w:val="symbol"/>
    <w:basedOn w:val="Normal"/>
    <w:next w:val="Normal"/>
    <w:link w:val="TitleChar"/>
    <w:uiPriority w:val="10"/>
    <w:qFormat/>
    <w:rsid w:val="0A05274D"/>
    <w:pPr>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0A05274D"/>
    <w:rPr>
      <w:rFonts w:eastAsiaTheme="minorEastAsia"/>
      <w:color w:val="5A5A5A"/>
    </w:rPr>
  </w:style>
  <w:style w:type="paragraph" w:styleId="Quote">
    <w:name w:val="Quote"/>
    <w:basedOn w:val="Normal"/>
    <w:next w:val="Normal"/>
    <w:link w:val="QuoteChar"/>
    <w:uiPriority w:val="29"/>
    <w:qFormat/>
    <w:rsid w:val="0A05274D"/>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0A05274D"/>
    <w:pPr>
      <w:spacing w:before="360" w:after="360"/>
      <w:ind w:left="864" w:right="864"/>
      <w:jc w:val="center"/>
    </w:pPr>
    <w:rPr>
      <w:i/>
      <w:iCs/>
      <w:color w:val="4472C4" w:themeColor="accent1"/>
    </w:rPr>
  </w:style>
  <w:style w:type="character" w:customStyle="1" w:styleId="TitleChar">
    <w:name w:val="Title Char"/>
    <w:aliases w:val="symbol Char"/>
    <w:basedOn w:val="DefaultParagraphFont"/>
    <w:link w:val="Title"/>
    <w:uiPriority w:val="10"/>
    <w:rsid w:val="0A05274D"/>
    <w:rPr>
      <w:rFonts w:asciiTheme="majorHAnsi" w:eastAsiaTheme="majorEastAsia" w:hAnsiTheme="majorHAnsi" w:cstheme="majorBidi"/>
      <w:noProof/>
      <w:sz w:val="56"/>
      <w:szCs w:val="56"/>
      <w:lang w:val="vi-VN"/>
    </w:rPr>
  </w:style>
  <w:style w:type="character" w:customStyle="1" w:styleId="SubtitleChar">
    <w:name w:val="Subtitle Char"/>
    <w:basedOn w:val="DefaultParagraphFont"/>
    <w:link w:val="Subtitle"/>
    <w:uiPriority w:val="11"/>
    <w:rsid w:val="0A05274D"/>
    <w:rPr>
      <w:rFonts w:ascii="Times New Roman" w:eastAsiaTheme="minorEastAsia" w:hAnsi="Times New Roman" w:cs="Times New Roman"/>
      <w:noProof/>
      <w:color w:val="5A5A5A"/>
      <w:lang w:val="vi-VN"/>
    </w:rPr>
  </w:style>
  <w:style w:type="character" w:customStyle="1" w:styleId="QuoteChar">
    <w:name w:val="Quote Char"/>
    <w:basedOn w:val="DefaultParagraphFont"/>
    <w:link w:val="Quote"/>
    <w:uiPriority w:val="29"/>
    <w:rsid w:val="0A05274D"/>
    <w:rPr>
      <w:i/>
      <w:iCs/>
      <w:noProof/>
      <w:color w:val="404040" w:themeColor="text1" w:themeTint="BF"/>
      <w:lang w:val="vi-VN"/>
    </w:rPr>
  </w:style>
  <w:style w:type="character" w:customStyle="1" w:styleId="IntenseQuoteChar">
    <w:name w:val="Intense Quote Char"/>
    <w:basedOn w:val="DefaultParagraphFont"/>
    <w:link w:val="IntenseQuote"/>
    <w:uiPriority w:val="30"/>
    <w:rsid w:val="0A05274D"/>
    <w:rPr>
      <w:i/>
      <w:iCs/>
      <w:noProof/>
      <w:color w:val="4472C4" w:themeColor="accent1"/>
      <w:lang w:val="vi-VN"/>
    </w:rPr>
  </w:style>
  <w:style w:type="paragraph" w:styleId="TOC4">
    <w:name w:val="toc 4"/>
    <w:basedOn w:val="Normal"/>
    <w:next w:val="Normal"/>
    <w:uiPriority w:val="39"/>
    <w:unhideWhenUsed/>
    <w:rsid w:val="0A05274D"/>
    <w:pPr>
      <w:spacing w:after="100"/>
      <w:ind w:left="660"/>
    </w:pPr>
  </w:style>
  <w:style w:type="paragraph" w:styleId="TOC5">
    <w:name w:val="toc 5"/>
    <w:basedOn w:val="Normal"/>
    <w:next w:val="Normal"/>
    <w:uiPriority w:val="39"/>
    <w:unhideWhenUsed/>
    <w:rsid w:val="0A05274D"/>
    <w:pPr>
      <w:spacing w:after="100"/>
      <w:ind w:left="880"/>
    </w:pPr>
  </w:style>
  <w:style w:type="paragraph" w:styleId="TOC6">
    <w:name w:val="toc 6"/>
    <w:basedOn w:val="Normal"/>
    <w:next w:val="Normal"/>
    <w:uiPriority w:val="39"/>
    <w:unhideWhenUsed/>
    <w:rsid w:val="0A05274D"/>
    <w:pPr>
      <w:spacing w:after="100"/>
      <w:ind w:left="1100"/>
    </w:pPr>
  </w:style>
  <w:style w:type="paragraph" w:styleId="TOC7">
    <w:name w:val="toc 7"/>
    <w:basedOn w:val="Normal"/>
    <w:next w:val="Normal"/>
    <w:uiPriority w:val="39"/>
    <w:unhideWhenUsed/>
    <w:rsid w:val="0A05274D"/>
    <w:pPr>
      <w:spacing w:after="100"/>
      <w:ind w:left="1320"/>
    </w:pPr>
  </w:style>
  <w:style w:type="paragraph" w:styleId="TOC8">
    <w:name w:val="toc 8"/>
    <w:basedOn w:val="Normal"/>
    <w:next w:val="Normal"/>
    <w:uiPriority w:val="39"/>
    <w:unhideWhenUsed/>
    <w:rsid w:val="0A05274D"/>
    <w:pPr>
      <w:spacing w:after="100"/>
      <w:ind w:left="1540"/>
    </w:pPr>
  </w:style>
  <w:style w:type="paragraph" w:styleId="TOC9">
    <w:name w:val="toc 9"/>
    <w:basedOn w:val="Normal"/>
    <w:next w:val="Normal"/>
    <w:uiPriority w:val="39"/>
    <w:unhideWhenUsed/>
    <w:rsid w:val="0A05274D"/>
    <w:pPr>
      <w:spacing w:after="100"/>
      <w:ind w:left="1760"/>
    </w:pPr>
  </w:style>
  <w:style w:type="paragraph" w:styleId="EndnoteText">
    <w:name w:val="endnote text"/>
    <w:basedOn w:val="Normal"/>
    <w:link w:val="EndnoteTextChar"/>
    <w:uiPriority w:val="99"/>
    <w:unhideWhenUsed/>
    <w:rsid w:val="0A05274D"/>
    <w:rPr>
      <w:sz w:val="20"/>
      <w:szCs w:val="20"/>
    </w:rPr>
  </w:style>
  <w:style w:type="character" w:customStyle="1" w:styleId="EndnoteTextChar">
    <w:name w:val="Endnote Text Char"/>
    <w:basedOn w:val="DefaultParagraphFont"/>
    <w:link w:val="EndnoteText"/>
    <w:uiPriority w:val="99"/>
    <w:rsid w:val="0A05274D"/>
    <w:rPr>
      <w:noProof/>
      <w:sz w:val="20"/>
      <w:szCs w:val="20"/>
      <w:lang w:val="vi-VN"/>
    </w:rPr>
  </w:style>
  <w:style w:type="paragraph" w:styleId="FootnoteText">
    <w:name w:val="footnote text"/>
    <w:aliases w:val="(NECG) Footnote Text,ALTS FOOTNOTE,Boston 10,FOOTNOTES,Font: Geneva 9,Footnote Text Char Char,Footnote Text Char1 Char,Fußno,Geneva 9,f,fn,footnote text,ft Char Char1,ft1,single space,single space Char Char,ft,Car,ADB,Footnote ak"/>
    <w:basedOn w:val="Normal"/>
    <w:link w:val="FootnoteTextChar"/>
    <w:uiPriority w:val="99"/>
    <w:unhideWhenUsed/>
    <w:qFormat/>
    <w:rsid w:val="0A05274D"/>
    <w:rPr>
      <w:sz w:val="20"/>
      <w:szCs w:val="20"/>
    </w:rPr>
  </w:style>
  <w:style w:type="character" w:customStyle="1" w:styleId="FootnoteTextChar">
    <w:name w:val="Footnote Text Char"/>
    <w:aliases w:val="(NECG) Footnote Text Char,ALTS FOOTNOTE Char,Boston 10 Char,FOOTNOTES Char,Font: Geneva 9 Char,Footnote Text Char Char Char,Footnote Text Char1 Char Char,Fußno Char,Geneva 9 Char,f Char,fn Char,footnote text Char,ft Char Char1 Char"/>
    <w:basedOn w:val="DefaultParagraphFont"/>
    <w:link w:val="FootnoteText"/>
    <w:uiPriority w:val="99"/>
    <w:qFormat/>
    <w:rsid w:val="0A05274D"/>
    <w:rPr>
      <w:noProof/>
      <w:sz w:val="20"/>
      <w:szCs w:val="20"/>
      <w:lang w:val="vi-VN"/>
    </w:rPr>
  </w:style>
  <w:style w:type="paragraph" w:styleId="TOCHeading">
    <w:name w:val="TOC Heading"/>
    <w:basedOn w:val="Heading1"/>
    <w:next w:val="Normal"/>
    <w:uiPriority w:val="39"/>
    <w:unhideWhenUsed/>
    <w:qFormat/>
    <w:rsid w:val="00D27F5F"/>
    <w:pPr>
      <w:keepLines/>
      <w:spacing w:before="240" w:line="259" w:lineRule="auto"/>
      <w:ind w:left="0" w:firstLine="0"/>
      <w:jc w:val="left"/>
      <w:outlineLvl w:val="9"/>
    </w:pPr>
    <w:rPr>
      <w:rFonts w:asciiTheme="majorHAnsi" w:eastAsiaTheme="majorEastAsia" w:hAnsiTheme="majorHAnsi" w:cstheme="majorBidi"/>
      <w:b w:val="0"/>
      <w:bCs w:val="0"/>
      <w:noProof w:val="0"/>
      <w:color w:val="2F5496" w:themeColor="accent1" w:themeShade="BF"/>
      <w:sz w:val="32"/>
      <w:szCs w:val="32"/>
      <w:lang w:val="en-US"/>
    </w:rPr>
  </w:style>
  <w:style w:type="paragraph" w:customStyle="1" w:styleId="msonormal0">
    <w:name w:val="msonormal"/>
    <w:basedOn w:val="Normal"/>
    <w:rsid w:val="00507DA9"/>
    <w:pPr>
      <w:spacing w:before="100" w:beforeAutospacing="1" w:after="100" w:afterAutospacing="1"/>
    </w:pPr>
    <w:rPr>
      <w:noProof w:val="0"/>
      <w:lang w:val="en-US"/>
    </w:rPr>
  </w:style>
  <w:style w:type="paragraph" w:customStyle="1" w:styleId="font5">
    <w:name w:val="font5"/>
    <w:basedOn w:val="Normal"/>
    <w:rsid w:val="00507DA9"/>
    <w:pPr>
      <w:spacing w:before="100" w:beforeAutospacing="1" w:after="100" w:afterAutospacing="1"/>
    </w:pPr>
    <w:rPr>
      <w:rFonts w:ascii="Microsoft Sans Serif" w:hAnsi="Microsoft Sans Serif" w:cs="Microsoft Sans Serif"/>
      <w:noProof w:val="0"/>
      <w:color w:val="000000"/>
      <w:sz w:val="17"/>
      <w:szCs w:val="17"/>
      <w:lang w:val="en-US"/>
    </w:rPr>
  </w:style>
  <w:style w:type="paragraph" w:customStyle="1" w:styleId="xl66">
    <w:name w:val="xl66"/>
    <w:basedOn w:val="Normal"/>
    <w:rsid w:val="00507DA9"/>
    <w:pPr>
      <w:spacing w:before="100" w:beforeAutospacing="1" w:after="100" w:afterAutospacing="1"/>
      <w:textAlignment w:val="top"/>
    </w:pPr>
    <w:rPr>
      <w:rFonts w:ascii="Arial" w:hAnsi="Arial" w:cs="Arial"/>
      <w:b/>
      <w:bCs/>
      <w:noProof w:val="0"/>
      <w:sz w:val="20"/>
      <w:szCs w:val="20"/>
      <w:lang w:val="en-US"/>
    </w:rPr>
  </w:style>
  <w:style w:type="paragraph" w:customStyle="1" w:styleId="xl67">
    <w:name w:val="xl67"/>
    <w:basedOn w:val="Normal"/>
    <w:rsid w:val="00507DA9"/>
    <w:pPr>
      <w:spacing w:before="100" w:beforeAutospacing="1" w:after="100" w:afterAutospacing="1"/>
      <w:textAlignment w:val="top"/>
    </w:pPr>
    <w:rPr>
      <w:rFonts w:ascii="Arial" w:hAnsi="Arial" w:cs="Arial"/>
      <w:noProof w:val="0"/>
      <w:sz w:val="20"/>
      <w:szCs w:val="20"/>
      <w:lang w:val="en-US"/>
    </w:rPr>
  </w:style>
  <w:style w:type="paragraph" w:customStyle="1" w:styleId="xl68">
    <w:name w:val="xl68"/>
    <w:basedOn w:val="Normal"/>
    <w:rsid w:val="00507DA9"/>
    <w:pPr>
      <w:spacing w:before="100" w:beforeAutospacing="1" w:after="100" w:afterAutospacing="1"/>
      <w:textAlignment w:val="top"/>
    </w:pPr>
    <w:rPr>
      <w:rFonts w:ascii="Arial" w:hAnsi="Arial" w:cs="Arial"/>
      <w:noProof w:val="0"/>
      <w:sz w:val="20"/>
      <w:szCs w:val="20"/>
      <w:lang w:val="en-US"/>
    </w:rPr>
  </w:style>
  <w:style w:type="paragraph" w:customStyle="1" w:styleId="xl69">
    <w:name w:val="xl69"/>
    <w:basedOn w:val="Normal"/>
    <w:rsid w:val="00507D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noProof w:val="0"/>
      <w:sz w:val="20"/>
      <w:szCs w:val="20"/>
      <w:lang w:val="en-US"/>
    </w:rPr>
  </w:style>
  <w:style w:type="paragraph" w:customStyle="1" w:styleId="xl70">
    <w:name w:val="xl70"/>
    <w:basedOn w:val="Normal"/>
    <w:rsid w:val="00507D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b/>
      <w:bCs/>
      <w:noProof w:val="0"/>
      <w:sz w:val="20"/>
      <w:szCs w:val="20"/>
      <w:lang w:val="en-US"/>
    </w:rPr>
  </w:style>
  <w:style w:type="paragraph" w:customStyle="1" w:styleId="xl71">
    <w:name w:val="xl71"/>
    <w:basedOn w:val="Normal"/>
    <w:rsid w:val="00507D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noProof w:val="0"/>
      <w:sz w:val="20"/>
      <w:szCs w:val="20"/>
      <w:lang w:val="en-US"/>
    </w:rPr>
  </w:style>
  <w:style w:type="paragraph" w:customStyle="1" w:styleId="xl72">
    <w:name w:val="xl72"/>
    <w:basedOn w:val="Normal"/>
    <w:rsid w:val="00507D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b/>
      <w:bCs/>
      <w:noProof w:val="0"/>
      <w:sz w:val="20"/>
      <w:szCs w:val="20"/>
      <w:lang w:val="en-US"/>
    </w:rPr>
  </w:style>
  <w:style w:type="paragraph" w:customStyle="1" w:styleId="xl73">
    <w:name w:val="xl73"/>
    <w:basedOn w:val="Normal"/>
    <w:rsid w:val="00507D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noProof w:val="0"/>
      <w:sz w:val="20"/>
      <w:szCs w:val="20"/>
      <w:lang w:val="en-US"/>
    </w:rPr>
  </w:style>
  <w:style w:type="paragraph" w:customStyle="1" w:styleId="xl74">
    <w:name w:val="xl74"/>
    <w:basedOn w:val="Normal"/>
    <w:rsid w:val="00507D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b/>
      <w:bCs/>
      <w:noProof w:val="0"/>
      <w:sz w:val="20"/>
      <w:szCs w:val="20"/>
      <w:lang w:val="en-US"/>
    </w:rPr>
  </w:style>
  <w:style w:type="paragraph" w:customStyle="1" w:styleId="xl75">
    <w:name w:val="xl75"/>
    <w:basedOn w:val="Normal"/>
    <w:rsid w:val="00507D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b/>
      <w:bCs/>
      <w:i/>
      <w:iCs/>
      <w:noProof w:val="0"/>
      <w:sz w:val="20"/>
      <w:szCs w:val="20"/>
      <w:lang w:val="en-US"/>
    </w:rPr>
  </w:style>
  <w:style w:type="paragraph" w:customStyle="1" w:styleId="xl76">
    <w:name w:val="xl76"/>
    <w:basedOn w:val="Normal"/>
    <w:rsid w:val="00507D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b/>
      <w:bCs/>
      <w:i/>
      <w:iCs/>
      <w:noProof w:val="0"/>
      <w:sz w:val="20"/>
      <w:szCs w:val="20"/>
      <w:lang w:val="en-US"/>
    </w:rPr>
  </w:style>
  <w:style w:type="paragraph" w:customStyle="1" w:styleId="xl77">
    <w:name w:val="xl77"/>
    <w:basedOn w:val="Normal"/>
    <w:rsid w:val="00507D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b/>
      <w:bCs/>
      <w:i/>
      <w:iCs/>
      <w:noProof w:val="0"/>
      <w:sz w:val="20"/>
      <w:szCs w:val="20"/>
      <w:lang w:val="en-US"/>
    </w:rPr>
  </w:style>
  <w:style w:type="paragraph" w:customStyle="1" w:styleId="xl78">
    <w:name w:val="xl78"/>
    <w:basedOn w:val="Normal"/>
    <w:rsid w:val="00507D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b/>
      <w:bCs/>
      <w:i/>
      <w:iCs/>
      <w:noProof w:val="0"/>
      <w:sz w:val="20"/>
      <w:szCs w:val="20"/>
      <w:lang w:val="en-US"/>
    </w:rPr>
  </w:style>
  <w:style w:type="paragraph" w:customStyle="1" w:styleId="xl79">
    <w:name w:val="xl79"/>
    <w:basedOn w:val="Normal"/>
    <w:rsid w:val="00507D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b/>
      <w:bCs/>
      <w:i/>
      <w:iCs/>
      <w:noProof w:val="0"/>
      <w:sz w:val="20"/>
      <w:szCs w:val="20"/>
      <w:lang w:val="en-US"/>
    </w:rPr>
  </w:style>
  <w:style w:type="paragraph" w:customStyle="1" w:styleId="xl80">
    <w:name w:val="xl80"/>
    <w:basedOn w:val="Normal"/>
    <w:rsid w:val="00507D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b/>
      <w:bCs/>
      <w:i/>
      <w:iCs/>
      <w:noProof w:val="0"/>
      <w:sz w:val="20"/>
      <w:szCs w:val="20"/>
      <w:lang w:val="en-US"/>
    </w:rPr>
  </w:style>
  <w:style w:type="paragraph" w:customStyle="1" w:styleId="xl81">
    <w:name w:val="xl81"/>
    <w:basedOn w:val="Normal"/>
    <w:rsid w:val="00507D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noProof w:val="0"/>
      <w:sz w:val="20"/>
      <w:szCs w:val="20"/>
      <w:lang w:val="en-US"/>
    </w:rPr>
  </w:style>
  <w:style w:type="paragraph" w:customStyle="1" w:styleId="xl82">
    <w:name w:val="xl82"/>
    <w:basedOn w:val="Normal"/>
    <w:rsid w:val="00507D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noProof w:val="0"/>
      <w:sz w:val="20"/>
      <w:szCs w:val="20"/>
      <w:lang w:val="en-US"/>
    </w:rPr>
  </w:style>
  <w:style w:type="paragraph" w:customStyle="1" w:styleId="xl83">
    <w:name w:val="xl83"/>
    <w:basedOn w:val="Normal"/>
    <w:rsid w:val="00507D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noProof w:val="0"/>
      <w:sz w:val="20"/>
      <w:szCs w:val="20"/>
      <w:lang w:val="en-US"/>
    </w:rPr>
  </w:style>
  <w:style w:type="paragraph" w:customStyle="1" w:styleId="xl84">
    <w:name w:val="xl84"/>
    <w:basedOn w:val="Normal"/>
    <w:rsid w:val="00507D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noProof w:val="0"/>
      <w:sz w:val="20"/>
      <w:szCs w:val="20"/>
      <w:lang w:val="en-US"/>
    </w:rPr>
  </w:style>
  <w:style w:type="paragraph" w:customStyle="1" w:styleId="xl85">
    <w:name w:val="xl85"/>
    <w:basedOn w:val="Normal"/>
    <w:rsid w:val="00507D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b/>
      <w:bCs/>
      <w:noProof w:val="0"/>
      <w:sz w:val="20"/>
      <w:szCs w:val="20"/>
      <w:lang w:val="en-US"/>
    </w:rPr>
  </w:style>
  <w:style w:type="paragraph" w:customStyle="1" w:styleId="xl86">
    <w:name w:val="xl86"/>
    <w:basedOn w:val="Normal"/>
    <w:rsid w:val="00507D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b/>
      <w:bCs/>
      <w:noProof w:val="0"/>
      <w:sz w:val="20"/>
      <w:szCs w:val="20"/>
      <w:lang w:val="en-US"/>
    </w:rPr>
  </w:style>
  <w:style w:type="paragraph" w:customStyle="1" w:styleId="xl87">
    <w:name w:val="xl87"/>
    <w:basedOn w:val="Normal"/>
    <w:rsid w:val="00507D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b/>
      <w:bCs/>
      <w:noProof w:val="0"/>
      <w:sz w:val="20"/>
      <w:szCs w:val="20"/>
      <w:lang w:val="en-US"/>
    </w:rPr>
  </w:style>
  <w:style w:type="paragraph" w:customStyle="1" w:styleId="xl88">
    <w:name w:val="xl88"/>
    <w:basedOn w:val="Normal"/>
    <w:rsid w:val="00507D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b/>
      <w:bCs/>
      <w:noProof w:val="0"/>
      <w:sz w:val="20"/>
      <w:szCs w:val="20"/>
      <w:lang w:val="en-US"/>
    </w:rPr>
  </w:style>
  <w:style w:type="paragraph" w:customStyle="1" w:styleId="xl89">
    <w:name w:val="xl89"/>
    <w:basedOn w:val="Normal"/>
    <w:rsid w:val="00507D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b/>
      <w:bCs/>
      <w:noProof w:val="0"/>
      <w:sz w:val="20"/>
      <w:szCs w:val="20"/>
      <w:lang w:val="en-US"/>
    </w:rPr>
  </w:style>
  <w:style w:type="paragraph" w:customStyle="1" w:styleId="xl90">
    <w:name w:val="xl90"/>
    <w:basedOn w:val="Normal"/>
    <w:rsid w:val="00507D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i/>
      <w:iCs/>
      <w:noProof w:val="0"/>
      <w:sz w:val="20"/>
      <w:szCs w:val="20"/>
      <w:lang w:val="en-US"/>
    </w:rPr>
  </w:style>
  <w:style w:type="paragraph" w:customStyle="1" w:styleId="xl91">
    <w:name w:val="xl91"/>
    <w:basedOn w:val="Normal"/>
    <w:rsid w:val="00507DA9"/>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textAlignment w:val="top"/>
    </w:pPr>
    <w:rPr>
      <w:rFonts w:ascii="Arial" w:hAnsi="Arial" w:cs="Arial"/>
      <w:noProof w:val="0"/>
      <w:sz w:val="20"/>
      <w:szCs w:val="20"/>
      <w:lang w:val="en-US"/>
    </w:rPr>
  </w:style>
  <w:style w:type="paragraph" w:customStyle="1" w:styleId="xl92">
    <w:name w:val="xl92"/>
    <w:basedOn w:val="Normal"/>
    <w:rsid w:val="00507DA9"/>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top"/>
    </w:pPr>
    <w:rPr>
      <w:rFonts w:ascii="Arial" w:hAnsi="Arial" w:cs="Arial"/>
      <w:noProof w:val="0"/>
      <w:sz w:val="20"/>
      <w:szCs w:val="20"/>
      <w:lang w:val="en-US"/>
    </w:rPr>
  </w:style>
  <w:style w:type="paragraph" w:customStyle="1" w:styleId="xl93">
    <w:name w:val="xl93"/>
    <w:basedOn w:val="Normal"/>
    <w:rsid w:val="00507DA9"/>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top"/>
    </w:pPr>
    <w:rPr>
      <w:rFonts w:ascii="Arial" w:hAnsi="Arial" w:cs="Arial"/>
      <w:noProof w:val="0"/>
      <w:sz w:val="20"/>
      <w:szCs w:val="20"/>
      <w:lang w:val="en-US"/>
    </w:rPr>
  </w:style>
  <w:style w:type="paragraph" w:customStyle="1" w:styleId="xl94">
    <w:name w:val="xl94"/>
    <w:basedOn w:val="Normal"/>
    <w:rsid w:val="00507DA9"/>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top"/>
    </w:pPr>
    <w:rPr>
      <w:rFonts w:ascii="Arial" w:hAnsi="Arial" w:cs="Arial"/>
      <w:b/>
      <w:bCs/>
      <w:i/>
      <w:iCs/>
      <w:noProof w:val="0"/>
      <w:sz w:val="20"/>
      <w:szCs w:val="20"/>
      <w:lang w:val="en-US"/>
    </w:rPr>
  </w:style>
  <w:style w:type="paragraph" w:customStyle="1" w:styleId="xl95">
    <w:name w:val="xl95"/>
    <w:basedOn w:val="Normal"/>
    <w:rsid w:val="00507D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noProof w:val="0"/>
      <w:sz w:val="20"/>
      <w:szCs w:val="20"/>
      <w:lang w:val="en-US"/>
    </w:rPr>
  </w:style>
  <w:style w:type="paragraph" w:customStyle="1" w:styleId="xl96">
    <w:name w:val="xl96"/>
    <w:basedOn w:val="Normal"/>
    <w:rsid w:val="00507DA9"/>
    <w:pPr>
      <w:shd w:val="clear" w:color="000000" w:fill="C9C9C9"/>
      <w:spacing w:before="100" w:beforeAutospacing="1" w:after="100" w:afterAutospacing="1"/>
      <w:textAlignment w:val="top"/>
    </w:pPr>
    <w:rPr>
      <w:rFonts w:ascii="Arial" w:hAnsi="Arial" w:cs="Arial"/>
      <w:noProof w:val="0"/>
      <w:sz w:val="20"/>
      <w:szCs w:val="20"/>
      <w:lang w:val="en-US"/>
    </w:rPr>
  </w:style>
  <w:style w:type="paragraph" w:customStyle="1" w:styleId="xl97">
    <w:name w:val="xl97"/>
    <w:basedOn w:val="Normal"/>
    <w:rsid w:val="00507DA9"/>
    <w:pPr>
      <w:spacing w:before="100" w:beforeAutospacing="1" w:after="100" w:afterAutospacing="1"/>
      <w:textAlignment w:val="top"/>
    </w:pPr>
    <w:rPr>
      <w:rFonts w:ascii="Arial" w:hAnsi="Arial" w:cs="Arial"/>
      <w:noProof w:val="0"/>
      <w:sz w:val="20"/>
      <w:szCs w:val="20"/>
      <w:lang w:val="en-US"/>
    </w:rPr>
  </w:style>
  <w:style w:type="paragraph" w:customStyle="1" w:styleId="xl98">
    <w:name w:val="xl98"/>
    <w:basedOn w:val="Normal"/>
    <w:rsid w:val="00507DA9"/>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center"/>
    </w:pPr>
    <w:rPr>
      <w:b/>
      <w:bCs/>
      <w:noProof w:val="0"/>
      <w:sz w:val="22"/>
      <w:szCs w:val="22"/>
      <w:lang w:val="en-US"/>
    </w:rPr>
  </w:style>
  <w:style w:type="paragraph" w:customStyle="1" w:styleId="xl99">
    <w:name w:val="xl99"/>
    <w:basedOn w:val="Normal"/>
    <w:rsid w:val="00507D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noProof w:val="0"/>
      <w:sz w:val="20"/>
      <w:szCs w:val="20"/>
      <w:lang w:val="en-US"/>
    </w:rPr>
  </w:style>
  <w:style w:type="paragraph" w:customStyle="1" w:styleId="xl100">
    <w:name w:val="xl100"/>
    <w:basedOn w:val="Normal"/>
    <w:rsid w:val="00507DA9"/>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center"/>
    </w:pPr>
    <w:rPr>
      <w:rFonts w:ascii="Arial" w:hAnsi="Arial" w:cs="Arial"/>
      <w:b/>
      <w:bCs/>
      <w:noProof w:val="0"/>
      <w:sz w:val="20"/>
      <w:szCs w:val="20"/>
      <w:lang w:val="en-US"/>
    </w:rPr>
  </w:style>
  <w:style w:type="paragraph" w:customStyle="1" w:styleId="xl101">
    <w:name w:val="xl101"/>
    <w:basedOn w:val="Normal"/>
    <w:rsid w:val="00507DA9"/>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center"/>
    </w:pPr>
    <w:rPr>
      <w:rFonts w:ascii="Arial" w:hAnsi="Arial" w:cs="Arial"/>
      <w:noProof w:val="0"/>
      <w:sz w:val="20"/>
      <w:szCs w:val="20"/>
      <w:lang w:val="en-US"/>
    </w:rPr>
  </w:style>
  <w:style w:type="paragraph" w:customStyle="1" w:styleId="xl102">
    <w:name w:val="xl102"/>
    <w:basedOn w:val="Normal"/>
    <w:rsid w:val="00507DA9"/>
    <w:pPr>
      <w:pBdr>
        <w:top w:val="single" w:sz="4" w:space="0" w:color="000000"/>
        <w:left w:val="single" w:sz="4" w:space="0" w:color="000000"/>
        <w:bottom w:val="single" w:sz="4" w:space="0" w:color="000000"/>
        <w:right w:val="single" w:sz="4" w:space="0" w:color="000000"/>
      </w:pBdr>
      <w:shd w:val="clear" w:color="000000" w:fill="C9C9C9"/>
      <w:spacing w:before="100" w:beforeAutospacing="1" w:after="100" w:afterAutospacing="1"/>
      <w:textAlignment w:val="top"/>
    </w:pPr>
    <w:rPr>
      <w:rFonts w:ascii="Arial" w:hAnsi="Arial" w:cs="Arial"/>
      <w:noProof w:val="0"/>
      <w:sz w:val="20"/>
      <w:szCs w:val="20"/>
      <w:lang w:val="en-US"/>
    </w:rPr>
  </w:style>
  <w:style w:type="paragraph" w:customStyle="1" w:styleId="xl103">
    <w:name w:val="xl103"/>
    <w:basedOn w:val="Normal"/>
    <w:rsid w:val="00507D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noProof w:val="0"/>
      <w:sz w:val="20"/>
      <w:szCs w:val="20"/>
      <w:lang w:val="en-US"/>
    </w:rPr>
  </w:style>
  <w:style w:type="paragraph" w:customStyle="1" w:styleId="xl104">
    <w:name w:val="xl104"/>
    <w:basedOn w:val="Normal"/>
    <w:rsid w:val="00507D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b/>
      <w:bCs/>
      <w:noProof w:val="0"/>
      <w:sz w:val="20"/>
      <w:szCs w:val="20"/>
      <w:lang w:val="en-US"/>
    </w:rPr>
  </w:style>
  <w:style w:type="paragraph" w:customStyle="1" w:styleId="xl105">
    <w:name w:val="xl105"/>
    <w:basedOn w:val="Normal"/>
    <w:rsid w:val="00507D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i/>
      <w:iCs/>
      <w:noProof w:val="0"/>
      <w:sz w:val="20"/>
      <w:szCs w:val="20"/>
      <w:lang w:val="en-US"/>
    </w:rPr>
  </w:style>
  <w:style w:type="paragraph" w:customStyle="1" w:styleId="xl106">
    <w:name w:val="xl106"/>
    <w:basedOn w:val="Normal"/>
    <w:rsid w:val="00507D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i/>
      <w:iCs/>
      <w:noProof w:val="0"/>
      <w:sz w:val="20"/>
      <w:szCs w:val="20"/>
      <w:lang w:val="en-US"/>
    </w:rPr>
  </w:style>
  <w:style w:type="paragraph" w:customStyle="1" w:styleId="xl107">
    <w:name w:val="xl107"/>
    <w:basedOn w:val="Normal"/>
    <w:rsid w:val="00507D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i/>
      <w:iCs/>
      <w:noProof w:val="0"/>
      <w:sz w:val="20"/>
      <w:szCs w:val="20"/>
      <w:lang w:val="en-US"/>
    </w:rPr>
  </w:style>
  <w:style w:type="paragraph" w:customStyle="1" w:styleId="xl108">
    <w:name w:val="xl108"/>
    <w:basedOn w:val="Normal"/>
    <w:rsid w:val="00507D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i/>
      <w:iCs/>
      <w:noProof w:val="0"/>
      <w:sz w:val="20"/>
      <w:szCs w:val="20"/>
      <w:lang w:val="en-US"/>
    </w:rPr>
  </w:style>
  <w:style w:type="paragraph" w:customStyle="1" w:styleId="xl109">
    <w:name w:val="xl109"/>
    <w:basedOn w:val="Normal"/>
    <w:rsid w:val="00507D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i/>
      <w:iCs/>
      <w:noProof w:val="0"/>
      <w:sz w:val="20"/>
      <w:szCs w:val="20"/>
      <w:lang w:val="en-US"/>
    </w:rPr>
  </w:style>
  <w:style w:type="paragraph" w:customStyle="1" w:styleId="xl110">
    <w:name w:val="xl110"/>
    <w:basedOn w:val="Normal"/>
    <w:rsid w:val="00507D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noProof w:val="0"/>
      <w:sz w:val="20"/>
      <w:szCs w:val="20"/>
      <w:lang w:val="en-US"/>
    </w:rPr>
  </w:style>
  <w:style w:type="paragraph" w:customStyle="1" w:styleId="xl111">
    <w:name w:val="xl111"/>
    <w:basedOn w:val="Normal"/>
    <w:rsid w:val="00507DA9"/>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top"/>
    </w:pPr>
    <w:rPr>
      <w:rFonts w:ascii="Arial" w:hAnsi="Arial" w:cs="Arial"/>
      <w:noProof w:val="0"/>
      <w:sz w:val="20"/>
      <w:szCs w:val="20"/>
      <w:lang w:val="en-US"/>
    </w:rPr>
  </w:style>
  <w:style w:type="paragraph" w:customStyle="1" w:styleId="xl112">
    <w:name w:val="xl112"/>
    <w:basedOn w:val="Normal"/>
    <w:rsid w:val="00507DA9"/>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top"/>
    </w:pPr>
    <w:rPr>
      <w:rFonts w:ascii="Arial" w:hAnsi="Arial" w:cs="Arial"/>
      <w:noProof w:val="0"/>
      <w:sz w:val="20"/>
      <w:szCs w:val="20"/>
      <w:lang w:val="en-US"/>
    </w:rPr>
  </w:style>
  <w:style w:type="paragraph" w:customStyle="1" w:styleId="xl113">
    <w:name w:val="xl113"/>
    <w:basedOn w:val="Normal"/>
    <w:rsid w:val="00507DA9"/>
    <w:pPr>
      <w:pBdr>
        <w:top w:val="single" w:sz="4" w:space="0" w:color="000000"/>
        <w:left w:val="single" w:sz="4" w:space="0" w:color="000000"/>
        <w:bottom w:val="single" w:sz="4" w:space="0" w:color="000000"/>
        <w:right w:val="single" w:sz="4" w:space="0" w:color="000000"/>
      </w:pBdr>
      <w:shd w:val="clear" w:color="000000" w:fill="92D050"/>
      <w:spacing w:before="100" w:beforeAutospacing="1" w:after="100" w:afterAutospacing="1"/>
      <w:jc w:val="right"/>
      <w:textAlignment w:val="top"/>
    </w:pPr>
    <w:rPr>
      <w:rFonts w:ascii="Arial" w:hAnsi="Arial" w:cs="Arial"/>
      <w:noProof w:val="0"/>
      <w:sz w:val="20"/>
      <w:szCs w:val="20"/>
      <w:lang w:val="en-US"/>
    </w:rPr>
  </w:style>
  <w:style w:type="paragraph" w:customStyle="1" w:styleId="xl114">
    <w:name w:val="xl114"/>
    <w:basedOn w:val="Normal"/>
    <w:rsid w:val="00507DA9"/>
    <w:pPr>
      <w:pBdr>
        <w:top w:val="single" w:sz="4" w:space="0" w:color="000000"/>
        <w:left w:val="single" w:sz="4" w:space="0" w:color="000000"/>
        <w:bottom w:val="single" w:sz="4" w:space="0" w:color="000000"/>
        <w:right w:val="single" w:sz="4" w:space="0" w:color="000000"/>
      </w:pBdr>
      <w:shd w:val="clear" w:color="000000" w:fill="92D050"/>
      <w:spacing w:before="100" w:beforeAutospacing="1" w:after="100" w:afterAutospacing="1"/>
      <w:jc w:val="right"/>
      <w:textAlignment w:val="top"/>
    </w:pPr>
    <w:rPr>
      <w:rFonts w:ascii="Arial" w:hAnsi="Arial" w:cs="Arial"/>
      <w:noProof w:val="0"/>
      <w:color w:val="FF0000"/>
      <w:sz w:val="20"/>
      <w:szCs w:val="20"/>
      <w:lang w:val="en-US"/>
    </w:rPr>
  </w:style>
  <w:style w:type="paragraph" w:customStyle="1" w:styleId="xl115">
    <w:name w:val="xl115"/>
    <w:basedOn w:val="Normal"/>
    <w:rsid w:val="00507DA9"/>
    <w:pPr>
      <w:pBdr>
        <w:top w:val="single" w:sz="4" w:space="0" w:color="000000"/>
        <w:left w:val="single" w:sz="4" w:space="0" w:color="000000"/>
        <w:bottom w:val="single" w:sz="4" w:space="0" w:color="000000"/>
        <w:right w:val="single" w:sz="4" w:space="0" w:color="000000"/>
      </w:pBdr>
      <w:shd w:val="clear" w:color="000000" w:fill="C9C9C9"/>
      <w:spacing w:before="100" w:beforeAutospacing="1" w:after="100" w:afterAutospacing="1"/>
      <w:jc w:val="center"/>
      <w:textAlignment w:val="center"/>
    </w:pPr>
    <w:rPr>
      <w:b/>
      <w:bCs/>
      <w:noProof w:val="0"/>
      <w:sz w:val="22"/>
      <w:szCs w:val="22"/>
      <w:lang w:val="en-US"/>
    </w:rPr>
  </w:style>
  <w:style w:type="character" w:customStyle="1" w:styleId="Heading3Char">
    <w:name w:val="Heading 3 Char"/>
    <w:aliases w:val="Char Char Char Char Char1 Char,Char Char Char Char Char Char2,Char Char Char Char Char Char Char1,Char Char Char2 Char,Char Char Char Char Char Char1 Char1,Char Char1 Char Char Char,Char Char6 Char Char,Hong 3 Char Char,H3(copy) Ch Char"/>
    <w:basedOn w:val="DefaultParagraphFont"/>
    <w:link w:val="Heading3"/>
    <w:uiPriority w:val="9"/>
    <w:rsid w:val="009E3E0B"/>
    <w:rPr>
      <w:rFonts w:cs="Arial"/>
      <w:b/>
      <w:bCs/>
      <w:noProof/>
      <w:color w:val="800080"/>
      <w:sz w:val="26"/>
      <w:szCs w:val="24"/>
      <w:lang w:eastAsia="en-US"/>
    </w:rPr>
  </w:style>
  <w:style w:type="character" w:customStyle="1" w:styleId="Heading4Char">
    <w:name w:val="Heading 4 Char"/>
    <w:aliases w:val="04.Muc3 Char,3 Char,Heading 4 Char Char Char,Heading 4 Char Char Char Char Char,Caption1 Char,Hong 4 Char,H4(copy) Char,HEADING-4 Char,Appendix 1- Titre 4 Char,04 Char,Muc3 Char,Head4 Char,Heading 4 Char1 Char Char Char,Tieu de 4 Char"/>
    <w:basedOn w:val="DefaultParagraphFont"/>
    <w:link w:val="Heading4"/>
    <w:uiPriority w:val="9"/>
    <w:rsid w:val="00260C76"/>
    <w:rPr>
      <w:rFonts w:eastAsia="Calibri"/>
      <w:b/>
      <w:bCs/>
      <w:noProof/>
      <w:sz w:val="26"/>
      <w:szCs w:val="26"/>
      <w:lang w:eastAsia="en-US"/>
    </w:rPr>
  </w:style>
  <w:style w:type="paragraph" w:customStyle="1" w:styleId="xl116">
    <w:name w:val="xl116"/>
    <w:basedOn w:val="Normal"/>
    <w:rsid w:val="00D5147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i/>
      <w:iCs/>
      <w:noProof w:val="0"/>
      <w:color w:val="000000"/>
      <w:sz w:val="20"/>
      <w:szCs w:val="20"/>
      <w:lang w:val="en-US"/>
    </w:rPr>
  </w:style>
  <w:style w:type="paragraph" w:customStyle="1" w:styleId="xl117">
    <w:name w:val="xl117"/>
    <w:basedOn w:val="Normal"/>
    <w:rsid w:val="00D51477"/>
    <w:pPr>
      <w:pBdr>
        <w:bottom w:val="single" w:sz="4" w:space="0" w:color="000000"/>
        <w:right w:val="single" w:sz="4" w:space="0" w:color="000000"/>
      </w:pBdr>
      <w:spacing w:before="100" w:beforeAutospacing="1" w:after="100" w:afterAutospacing="1"/>
      <w:jc w:val="center"/>
      <w:textAlignment w:val="center"/>
    </w:pPr>
    <w:rPr>
      <w:rFonts w:ascii="Arial" w:hAnsi="Arial" w:cs="Arial"/>
      <w:b/>
      <w:bCs/>
      <w:i/>
      <w:iCs/>
      <w:noProof w:val="0"/>
      <w:color w:val="000000"/>
      <w:sz w:val="20"/>
      <w:szCs w:val="20"/>
      <w:lang w:val="en-US"/>
    </w:rPr>
  </w:style>
  <w:style w:type="paragraph" w:customStyle="1" w:styleId="xl118">
    <w:name w:val="xl118"/>
    <w:basedOn w:val="Normal"/>
    <w:rsid w:val="00D51477"/>
    <w:pPr>
      <w:pBdr>
        <w:bottom w:val="single" w:sz="4" w:space="0" w:color="000000"/>
        <w:right w:val="single" w:sz="4" w:space="0" w:color="000000"/>
      </w:pBdr>
      <w:spacing w:before="100" w:beforeAutospacing="1" w:after="100" w:afterAutospacing="1"/>
      <w:textAlignment w:val="center"/>
    </w:pPr>
    <w:rPr>
      <w:rFonts w:ascii="Arial" w:hAnsi="Arial" w:cs="Arial"/>
      <w:b/>
      <w:bCs/>
      <w:i/>
      <w:iCs/>
      <w:noProof w:val="0"/>
      <w:color w:val="000000"/>
      <w:sz w:val="20"/>
      <w:szCs w:val="20"/>
      <w:lang w:val="en-US"/>
    </w:rPr>
  </w:style>
  <w:style w:type="paragraph" w:customStyle="1" w:styleId="xl119">
    <w:name w:val="xl119"/>
    <w:basedOn w:val="Normal"/>
    <w:rsid w:val="00D51477"/>
    <w:pPr>
      <w:pBdr>
        <w:bottom w:val="single" w:sz="4" w:space="0" w:color="000000"/>
        <w:right w:val="single" w:sz="4" w:space="0" w:color="000000"/>
      </w:pBdr>
      <w:spacing w:before="100" w:beforeAutospacing="1" w:after="100" w:afterAutospacing="1"/>
      <w:jc w:val="center"/>
      <w:textAlignment w:val="center"/>
    </w:pPr>
    <w:rPr>
      <w:rFonts w:ascii="Arial" w:hAnsi="Arial" w:cs="Arial"/>
      <w:b/>
      <w:bCs/>
      <w:i/>
      <w:iCs/>
      <w:noProof w:val="0"/>
      <w:color w:val="000000"/>
      <w:sz w:val="20"/>
      <w:szCs w:val="20"/>
      <w:lang w:val="en-US"/>
    </w:rPr>
  </w:style>
  <w:style w:type="paragraph" w:customStyle="1" w:styleId="xl120">
    <w:name w:val="xl120"/>
    <w:basedOn w:val="Normal"/>
    <w:rsid w:val="00D51477"/>
    <w:pPr>
      <w:pBdr>
        <w:bottom w:val="single" w:sz="4" w:space="0" w:color="000000"/>
        <w:right w:val="single" w:sz="4" w:space="0" w:color="000000"/>
      </w:pBdr>
      <w:spacing w:before="100" w:beforeAutospacing="1" w:after="100" w:afterAutospacing="1"/>
      <w:jc w:val="right"/>
      <w:textAlignment w:val="center"/>
    </w:pPr>
    <w:rPr>
      <w:rFonts w:ascii="Arial" w:hAnsi="Arial" w:cs="Arial"/>
      <w:b/>
      <w:bCs/>
      <w:i/>
      <w:iCs/>
      <w:noProof w:val="0"/>
      <w:color w:val="000000"/>
      <w:sz w:val="20"/>
      <w:szCs w:val="20"/>
      <w:lang w:val="en-US"/>
    </w:rPr>
  </w:style>
  <w:style w:type="paragraph" w:customStyle="1" w:styleId="xl121">
    <w:name w:val="xl121"/>
    <w:basedOn w:val="Normal"/>
    <w:rsid w:val="00D51477"/>
    <w:pPr>
      <w:pBdr>
        <w:bottom w:val="single" w:sz="4" w:space="0" w:color="000000"/>
        <w:right w:val="single" w:sz="4" w:space="0" w:color="000000"/>
      </w:pBdr>
      <w:spacing w:before="100" w:beforeAutospacing="1" w:after="100" w:afterAutospacing="1"/>
      <w:jc w:val="right"/>
      <w:textAlignment w:val="center"/>
    </w:pPr>
    <w:rPr>
      <w:rFonts w:ascii="Arial" w:hAnsi="Arial" w:cs="Arial"/>
      <w:b/>
      <w:bCs/>
      <w:i/>
      <w:iCs/>
      <w:noProof w:val="0"/>
      <w:color w:val="000000"/>
      <w:sz w:val="20"/>
      <w:szCs w:val="20"/>
      <w:lang w:val="en-US"/>
    </w:rPr>
  </w:style>
  <w:style w:type="paragraph" w:customStyle="1" w:styleId="xl122">
    <w:name w:val="xl122"/>
    <w:basedOn w:val="Normal"/>
    <w:rsid w:val="00D51477"/>
    <w:pPr>
      <w:spacing w:before="100" w:beforeAutospacing="1" w:after="100" w:afterAutospacing="1"/>
      <w:textAlignment w:val="center"/>
    </w:pPr>
    <w:rPr>
      <w:rFonts w:ascii="Arial" w:hAnsi="Arial" w:cs="Arial"/>
      <w:b/>
      <w:bCs/>
      <w:i/>
      <w:iCs/>
      <w:noProof w:val="0"/>
      <w:sz w:val="20"/>
      <w:szCs w:val="20"/>
      <w:lang w:val="en-US"/>
    </w:rPr>
  </w:style>
  <w:style w:type="paragraph" w:customStyle="1" w:styleId="xl123">
    <w:name w:val="xl123"/>
    <w:basedOn w:val="Normal"/>
    <w:rsid w:val="00D51477"/>
    <w:pPr>
      <w:spacing w:before="100" w:beforeAutospacing="1" w:after="100" w:afterAutospacing="1"/>
      <w:textAlignment w:val="center"/>
    </w:pPr>
    <w:rPr>
      <w:rFonts w:ascii="Arial" w:hAnsi="Arial" w:cs="Arial"/>
      <w:noProof w:val="0"/>
      <w:sz w:val="20"/>
      <w:szCs w:val="20"/>
      <w:lang w:val="en-US"/>
    </w:rPr>
  </w:style>
  <w:style w:type="paragraph" w:customStyle="1" w:styleId="xl124">
    <w:name w:val="xl124"/>
    <w:basedOn w:val="Normal"/>
    <w:rsid w:val="00D51477"/>
    <w:pPr>
      <w:spacing w:before="100" w:beforeAutospacing="1" w:after="100" w:afterAutospacing="1"/>
      <w:textAlignment w:val="center"/>
    </w:pPr>
    <w:rPr>
      <w:rFonts w:ascii="Arial" w:hAnsi="Arial" w:cs="Arial"/>
      <w:noProof w:val="0"/>
      <w:sz w:val="20"/>
      <w:szCs w:val="20"/>
      <w:lang w:val="en-US"/>
    </w:rPr>
  </w:style>
  <w:style w:type="paragraph" w:customStyle="1" w:styleId="xl125">
    <w:name w:val="xl125"/>
    <w:basedOn w:val="Normal"/>
    <w:rsid w:val="00D51477"/>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center"/>
      <w:textAlignment w:val="center"/>
    </w:pPr>
    <w:rPr>
      <w:b/>
      <w:bCs/>
      <w:noProof w:val="0"/>
      <w:lang w:val="en-US"/>
    </w:rPr>
  </w:style>
  <w:style w:type="paragraph" w:customStyle="1" w:styleId="xl126">
    <w:name w:val="xl126"/>
    <w:basedOn w:val="Normal"/>
    <w:rsid w:val="00D51477"/>
    <w:pPr>
      <w:pBdr>
        <w:bottom w:val="single" w:sz="4" w:space="0" w:color="000000"/>
        <w:right w:val="single" w:sz="4" w:space="0" w:color="000000"/>
      </w:pBdr>
      <w:spacing w:before="100" w:beforeAutospacing="1" w:after="100" w:afterAutospacing="1"/>
      <w:textAlignment w:val="center"/>
    </w:pPr>
    <w:rPr>
      <w:rFonts w:ascii="Arial" w:hAnsi="Arial" w:cs="Arial"/>
      <w:noProof w:val="0"/>
      <w:color w:val="000000"/>
      <w:sz w:val="20"/>
      <w:szCs w:val="20"/>
      <w:lang w:val="en-US"/>
    </w:rPr>
  </w:style>
  <w:style w:type="paragraph" w:customStyle="1" w:styleId="xl127">
    <w:name w:val="xl127"/>
    <w:basedOn w:val="Normal"/>
    <w:rsid w:val="00D5147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noProof w:val="0"/>
      <w:sz w:val="20"/>
      <w:szCs w:val="20"/>
      <w:lang w:val="en-US"/>
    </w:rPr>
  </w:style>
  <w:style w:type="paragraph" w:customStyle="1" w:styleId="xl128">
    <w:name w:val="xl128"/>
    <w:basedOn w:val="Normal"/>
    <w:rsid w:val="00D51477"/>
    <w:pPr>
      <w:pBdr>
        <w:bottom w:val="single" w:sz="4" w:space="0" w:color="000000"/>
        <w:right w:val="single" w:sz="4" w:space="0" w:color="000000"/>
      </w:pBdr>
      <w:spacing w:before="100" w:beforeAutospacing="1" w:after="100" w:afterAutospacing="1"/>
      <w:jc w:val="center"/>
      <w:textAlignment w:val="center"/>
    </w:pPr>
    <w:rPr>
      <w:rFonts w:ascii="Arial" w:hAnsi="Arial" w:cs="Arial"/>
      <w:noProof w:val="0"/>
      <w:sz w:val="20"/>
      <w:szCs w:val="20"/>
      <w:lang w:val="en-US"/>
    </w:rPr>
  </w:style>
  <w:style w:type="paragraph" w:customStyle="1" w:styleId="xl129">
    <w:name w:val="xl129"/>
    <w:basedOn w:val="Normal"/>
    <w:rsid w:val="00D51477"/>
    <w:pPr>
      <w:pBdr>
        <w:bottom w:val="single" w:sz="4" w:space="0" w:color="000000"/>
        <w:right w:val="single" w:sz="4" w:space="0" w:color="000000"/>
      </w:pBdr>
      <w:spacing w:before="100" w:beforeAutospacing="1" w:after="100" w:afterAutospacing="1"/>
      <w:textAlignment w:val="center"/>
    </w:pPr>
    <w:rPr>
      <w:rFonts w:ascii="Arial" w:hAnsi="Arial" w:cs="Arial"/>
      <w:noProof w:val="0"/>
      <w:sz w:val="20"/>
      <w:szCs w:val="20"/>
      <w:lang w:val="en-US"/>
    </w:rPr>
  </w:style>
  <w:style w:type="paragraph" w:customStyle="1" w:styleId="xl130">
    <w:name w:val="xl130"/>
    <w:basedOn w:val="Normal"/>
    <w:rsid w:val="00D51477"/>
    <w:pPr>
      <w:pBdr>
        <w:bottom w:val="single" w:sz="4" w:space="0" w:color="000000"/>
        <w:right w:val="single" w:sz="4" w:space="0" w:color="000000"/>
      </w:pBdr>
      <w:spacing w:before="100" w:beforeAutospacing="1" w:after="100" w:afterAutospacing="1"/>
      <w:jc w:val="center"/>
      <w:textAlignment w:val="center"/>
    </w:pPr>
    <w:rPr>
      <w:rFonts w:ascii="Arial" w:hAnsi="Arial" w:cs="Arial"/>
      <w:noProof w:val="0"/>
      <w:sz w:val="20"/>
      <w:szCs w:val="20"/>
      <w:lang w:val="en-US"/>
    </w:rPr>
  </w:style>
  <w:style w:type="paragraph" w:customStyle="1" w:styleId="xl131">
    <w:name w:val="xl131"/>
    <w:basedOn w:val="Normal"/>
    <w:rsid w:val="00D51477"/>
    <w:pPr>
      <w:pBdr>
        <w:bottom w:val="single" w:sz="4" w:space="0" w:color="000000"/>
        <w:right w:val="single" w:sz="4" w:space="0" w:color="000000"/>
      </w:pBdr>
      <w:spacing w:before="100" w:beforeAutospacing="1" w:after="100" w:afterAutospacing="1"/>
      <w:jc w:val="right"/>
      <w:textAlignment w:val="center"/>
    </w:pPr>
    <w:rPr>
      <w:rFonts w:ascii="Arial" w:hAnsi="Arial" w:cs="Arial"/>
      <w:noProof w:val="0"/>
      <w:sz w:val="20"/>
      <w:szCs w:val="20"/>
      <w:lang w:val="en-US"/>
    </w:rPr>
  </w:style>
  <w:style w:type="paragraph" w:customStyle="1" w:styleId="xl132">
    <w:name w:val="xl132"/>
    <w:basedOn w:val="Normal"/>
    <w:rsid w:val="00D51477"/>
    <w:pPr>
      <w:pBdr>
        <w:bottom w:val="single" w:sz="4" w:space="0" w:color="000000"/>
        <w:right w:val="single" w:sz="4" w:space="0" w:color="000000"/>
      </w:pBdr>
      <w:spacing w:before="100" w:beforeAutospacing="1" w:after="100" w:afterAutospacing="1"/>
      <w:textAlignment w:val="center"/>
    </w:pPr>
    <w:rPr>
      <w:rFonts w:ascii="Arial" w:hAnsi="Arial" w:cs="Arial"/>
      <w:noProof w:val="0"/>
      <w:sz w:val="20"/>
      <w:szCs w:val="20"/>
      <w:lang w:val="en-US"/>
    </w:rPr>
  </w:style>
  <w:style w:type="paragraph" w:customStyle="1" w:styleId="xl133">
    <w:name w:val="xl133"/>
    <w:basedOn w:val="Normal"/>
    <w:rsid w:val="00D51477"/>
    <w:pPr>
      <w:pBdr>
        <w:bottom w:val="single" w:sz="4" w:space="0" w:color="000000"/>
        <w:right w:val="single" w:sz="4" w:space="0" w:color="000000"/>
      </w:pBdr>
      <w:spacing w:before="100" w:beforeAutospacing="1" w:after="100" w:afterAutospacing="1"/>
      <w:jc w:val="right"/>
      <w:textAlignment w:val="center"/>
    </w:pPr>
    <w:rPr>
      <w:rFonts w:ascii="Arial" w:hAnsi="Arial" w:cs="Arial"/>
      <w:noProof w:val="0"/>
      <w:sz w:val="20"/>
      <w:szCs w:val="20"/>
      <w:lang w:val="en-US"/>
    </w:rPr>
  </w:style>
  <w:style w:type="paragraph" w:customStyle="1" w:styleId="xl134">
    <w:name w:val="xl134"/>
    <w:basedOn w:val="Normal"/>
    <w:rsid w:val="00D51477"/>
    <w:pPr>
      <w:pBdr>
        <w:bottom w:val="single" w:sz="4" w:space="0" w:color="000000"/>
        <w:right w:val="single" w:sz="4" w:space="0" w:color="000000"/>
      </w:pBdr>
      <w:spacing w:before="100" w:beforeAutospacing="1" w:after="100" w:afterAutospacing="1"/>
      <w:textAlignment w:val="center"/>
    </w:pPr>
    <w:rPr>
      <w:rFonts w:ascii="Arial" w:hAnsi="Arial" w:cs="Arial"/>
      <w:noProof w:val="0"/>
      <w:sz w:val="20"/>
      <w:szCs w:val="20"/>
      <w:lang w:val="en-US"/>
    </w:rPr>
  </w:style>
  <w:style w:type="paragraph" w:customStyle="1" w:styleId="xl135">
    <w:name w:val="xl135"/>
    <w:basedOn w:val="Normal"/>
    <w:rsid w:val="00D51477"/>
    <w:pPr>
      <w:pBdr>
        <w:bottom w:val="single" w:sz="4" w:space="0" w:color="000000"/>
        <w:right w:val="single" w:sz="4" w:space="0" w:color="000000"/>
      </w:pBdr>
      <w:spacing w:before="100" w:beforeAutospacing="1" w:after="100" w:afterAutospacing="1"/>
      <w:textAlignment w:val="center"/>
    </w:pPr>
    <w:rPr>
      <w:rFonts w:ascii="Arial" w:hAnsi="Arial" w:cs="Arial"/>
      <w:b/>
      <w:bCs/>
      <w:noProof w:val="0"/>
      <w:color w:val="FF0000"/>
      <w:sz w:val="20"/>
      <w:szCs w:val="20"/>
      <w:lang w:val="en-US"/>
    </w:rPr>
  </w:style>
  <w:style w:type="paragraph" w:customStyle="1" w:styleId="xl136">
    <w:name w:val="xl136"/>
    <w:basedOn w:val="Normal"/>
    <w:rsid w:val="00D5147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noProof w:val="0"/>
      <w:sz w:val="20"/>
      <w:szCs w:val="20"/>
      <w:lang w:val="en-US"/>
    </w:rPr>
  </w:style>
  <w:style w:type="paragraph" w:customStyle="1" w:styleId="xl137">
    <w:name w:val="xl137"/>
    <w:basedOn w:val="Normal"/>
    <w:rsid w:val="00D51477"/>
    <w:pPr>
      <w:pBdr>
        <w:bottom w:val="single" w:sz="4" w:space="0" w:color="000000"/>
        <w:right w:val="single" w:sz="4" w:space="0" w:color="000000"/>
      </w:pBdr>
      <w:spacing w:before="100" w:beforeAutospacing="1" w:after="100" w:afterAutospacing="1"/>
      <w:jc w:val="center"/>
      <w:textAlignment w:val="center"/>
    </w:pPr>
    <w:rPr>
      <w:rFonts w:ascii="Arial" w:hAnsi="Arial" w:cs="Arial"/>
      <w:noProof w:val="0"/>
      <w:sz w:val="20"/>
      <w:szCs w:val="20"/>
      <w:lang w:val="en-US"/>
    </w:rPr>
  </w:style>
  <w:style w:type="paragraph" w:customStyle="1" w:styleId="xl138">
    <w:name w:val="xl138"/>
    <w:basedOn w:val="Normal"/>
    <w:rsid w:val="00D51477"/>
    <w:pPr>
      <w:pBdr>
        <w:bottom w:val="single" w:sz="4" w:space="0" w:color="000000"/>
        <w:right w:val="single" w:sz="4" w:space="0" w:color="000000"/>
      </w:pBdr>
      <w:spacing w:before="100" w:beforeAutospacing="1" w:after="100" w:afterAutospacing="1"/>
      <w:textAlignment w:val="center"/>
    </w:pPr>
    <w:rPr>
      <w:rFonts w:ascii="Arial" w:hAnsi="Arial" w:cs="Arial"/>
      <w:noProof w:val="0"/>
      <w:sz w:val="20"/>
      <w:szCs w:val="20"/>
      <w:lang w:val="en-US"/>
    </w:rPr>
  </w:style>
  <w:style w:type="paragraph" w:customStyle="1" w:styleId="xl139">
    <w:name w:val="xl139"/>
    <w:basedOn w:val="Normal"/>
    <w:rsid w:val="00D51477"/>
    <w:pPr>
      <w:pBdr>
        <w:bottom w:val="single" w:sz="4" w:space="0" w:color="000000"/>
        <w:right w:val="single" w:sz="4" w:space="0" w:color="000000"/>
      </w:pBdr>
      <w:spacing w:before="100" w:beforeAutospacing="1" w:after="100" w:afterAutospacing="1"/>
      <w:jc w:val="center"/>
      <w:textAlignment w:val="center"/>
    </w:pPr>
    <w:rPr>
      <w:rFonts w:ascii="Arial" w:hAnsi="Arial" w:cs="Arial"/>
      <w:noProof w:val="0"/>
      <w:sz w:val="20"/>
      <w:szCs w:val="20"/>
      <w:lang w:val="en-US"/>
    </w:rPr>
  </w:style>
  <w:style w:type="paragraph" w:customStyle="1" w:styleId="xl140">
    <w:name w:val="xl140"/>
    <w:basedOn w:val="Normal"/>
    <w:rsid w:val="00D51477"/>
    <w:pPr>
      <w:pBdr>
        <w:bottom w:val="single" w:sz="4" w:space="0" w:color="000000"/>
        <w:right w:val="single" w:sz="4" w:space="0" w:color="000000"/>
      </w:pBdr>
      <w:spacing w:before="100" w:beforeAutospacing="1" w:after="100" w:afterAutospacing="1"/>
      <w:textAlignment w:val="center"/>
    </w:pPr>
    <w:rPr>
      <w:rFonts w:ascii="Arial" w:hAnsi="Arial" w:cs="Arial"/>
      <w:noProof w:val="0"/>
      <w:sz w:val="20"/>
      <w:szCs w:val="20"/>
      <w:lang w:val="en-US"/>
    </w:rPr>
  </w:style>
  <w:style w:type="paragraph" w:customStyle="1" w:styleId="xl141">
    <w:name w:val="xl141"/>
    <w:basedOn w:val="Normal"/>
    <w:rsid w:val="00D51477"/>
    <w:pPr>
      <w:pBdr>
        <w:bottom w:val="single" w:sz="4" w:space="0" w:color="000000"/>
        <w:right w:val="single" w:sz="4" w:space="0" w:color="000000"/>
      </w:pBdr>
      <w:spacing w:before="100" w:beforeAutospacing="1" w:after="100" w:afterAutospacing="1"/>
      <w:jc w:val="right"/>
      <w:textAlignment w:val="center"/>
    </w:pPr>
    <w:rPr>
      <w:rFonts w:ascii="Arial" w:hAnsi="Arial" w:cs="Arial"/>
      <w:noProof w:val="0"/>
      <w:sz w:val="20"/>
      <w:szCs w:val="20"/>
      <w:lang w:val="en-US"/>
    </w:rPr>
  </w:style>
  <w:style w:type="paragraph" w:customStyle="1" w:styleId="xl142">
    <w:name w:val="xl142"/>
    <w:basedOn w:val="Normal"/>
    <w:rsid w:val="00D51477"/>
    <w:pPr>
      <w:pBdr>
        <w:bottom w:val="single" w:sz="4" w:space="0" w:color="000000"/>
        <w:right w:val="single" w:sz="4" w:space="0" w:color="000000"/>
      </w:pBdr>
      <w:spacing w:before="100" w:beforeAutospacing="1" w:after="100" w:afterAutospacing="1"/>
      <w:jc w:val="right"/>
      <w:textAlignment w:val="center"/>
    </w:pPr>
    <w:rPr>
      <w:rFonts w:ascii="Arial" w:hAnsi="Arial" w:cs="Arial"/>
      <w:noProof w:val="0"/>
      <w:sz w:val="20"/>
      <w:szCs w:val="20"/>
      <w:lang w:val="en-US"/>
    </w:rPr>
  </w:style>
  <w:style w:type="paragraph" w:customStyle="1" w:styleId="xl143">
    <w:name w:val="xl143"/>
    <w:basedOn w:val="Normal"/>
    <w:rsid w:val="00D51477"/>
    <w:pPr>
      <w:pBdr>
        <w:bottom w:val="single" w:sz="4" w:space="0" w:color="000000"/>
        <w:right w:val="single" w:sz="4" w:space="0" w:color="000000"/>
      </w:pBdr>
      <w:spacing w:before="100" w:beforeAutospacing="1" w:after="100" w:afterAutospacing="1"/>
      <w:jc w:val="right"/>
      <w:textAlignment w:val="center"/>
    </w:pPr>
    <w:rPr>
      <w:rFonts w:ascii="Arial" w:hAnsi="Arial" w:cs="Arial"/>
      <w:b/>
      <w:bCs/>
      <w:i/>
      <w:iCs/>
      <w:noProof w:val="0"/>
      <w:color w:val="0000FF"/>
      <w:sz w:val="20"/>
      <w:szCs w:val="20"/>
      <w:lang w:val="en-US"/>
    </w:rPr>
  </w:style>
  <w:style w:type="paragraph" w:customStyle="1" w:styleId="xl144">
    <w:name w:val="xl144"/>
    <w:basedOn w:val="Normal"/>
    <w:rsid w:val="00D51477"/>
    <w:pPr>
      <w:pBdr>
        <w:bottom w:val="single" w:sz="4" w:space="0" w:color="000000"/>
        <w:right w:val="single" w:sz="4" w:space="0" w:color="000000"/>
      </w:pBdr>
      <w:spacing w:before="100" w:beforeAutospacing="1" w:after="100" w:afterAutospacing="1"/>
      <w:jc w:val="center"/>
      <w:textAlignment w:val="center"/>
    </w:pPr>
    <w:rPr>
      <w:rFonts w:ascii="Arial" w:hAnsi="Arial" w:cs="Arial"/>
      <w:b/>
      <w:bCs/>
      <w:i/>
      <w:iCs/>
      <w:noProof w:val="0"/>
      <w:color w:val="0000FF"/>
      <w:sz w:val="20"/>
      <w:szCs w:val="20"/>
      <w:lang w:val="en-US"/>
    </w:rPr>
  </w:style>
  <w:style w:type="paragraph" w:customStyle="1" w:styleId="xl145">
    <w:name w:val="xl145"/>
    <w:basedOn w:val="Normal"/>
    <w:rsid w:val="00D51477"/>
    <w:pPr>
      <w:pBdr>
        <w:bottom w:val="single" w:sz="4" w:space="0" w:color="000000"/>
        <w:right w:val="single" w:sz="4" w:space="0" w:color="000000"/>
      </w:pBdr>
      <w:spacing w:before="100" w:beforeAutospacing="1" w:after="100" w:afterAutospacing="1"/>
      <w:textAlignment w:val="center"/>
    </w:pPr>
    <w:rPr>
      <w:rFonts w:ascii="Arial" w:hAnsi="Arial" w:cs="Arial"/>
      <w:b/>
      <w:bCs/>
      <w:i/>
      <w:iCs/>
      <w:noProof w:val="0"/>
      <w:color w:val="0000FF"/>
      <w:sz w:val="20"/>
      <w:szCs w:val="20"/>
      <w:lang w:val="en-US"/>
    </w:rPr>
  </w:style>
  <w:style w:type="paragraph" w:customStyle="1" w:styleId="xl146">
    <w:name w:val="xl146"/>
    <w:basedOn w:val="Normal"/>
    <w:rsid w:val="00D51477"/>
    <w:pPr>
      <w:pBdr>
        <w:bottom w:val="single" w:sz="4" w:space="0" w:color="000000"/>
        <w:right w:val="single" w:sz="4" w:space="0" w:color="000000"/>
      </w:pBdr>
      <w:spacing w:before="100" w:beforeAutospacing="1" w:after="100" w:afterAutospacing="1"/>
      <w:jc w:val="right"/>
      <w:textAlignment w:val="center"/>
    </w:pPr>
    <w:rPr>
      <w:rFonts w:ascii="Arial" w:hAnsi="Arial" w:cs="Arial"/>
      <w:b/>
      <w:bCs/>
      <w:i/>
      <w:iCs/>
      <w:noProof w:val="0"/>
      <w:color w:val="0000FF"/>
      <w:sz w:val="20"/>
      <w:szCs w:val="20"/>
      <w:lang w:val="en-US"/>
    </w:rPr>
  </w:style>
  <w:style w:type="paragraph" w:customStyle="1" w:styleId="xl147">
    <w:name w:val="xl147"/>
    <w:basedOn w:val="Normal"/>
    <w:rsid w:val="00D51477"/>
    <w:pPr>
      <w:pBdr>
        <w:bottom w:val="single" w:sz="4" w:space="0" w:color="000000"/>
        <w:right w:val="single" w:sz="4" w:space="0" w:color="000000"/>
      </w:pBdr>
      <w:spacing w:before="100" w:beforeAutospacing="1" w:after="100" w:afterAutospacing="1"/>
      <w:jc w:val="right"/>
      <w:textAlignment w:val="center"/>
    </w:pPr>
    <w:rPr>
      <w:rFonts w:ascii="Arial" w:hAnsi="Arial" w:cs="Arial"/>
      <w:b/>
      <w:bCs/>
      <w:i/>
      <w:iCs/>
      <w:noProof w:val="0"/>
      <w:color w:val="0000FF"/>
      <w:sz w:val="20"/>
      <w:szCs w:val="20"/>
      <w:lang w:val="en-US"/>
    </w:rPr>
  </w:style>
  <w:style w:type="paragraph" w:customStyle="1" w:styleId="xl148">
    <w:name w:val="xl148"/>
    <w:basedOn w:val="Normal"/>
    <w:rsid w:val="00D51477"/>
    <w:pPr>
      <w:pBdr>
        <w:bottom w:val="single" w:sz="4" w:space="0" w:color="000000"/>
        <w:right w:val="single" w:sz="4" w:space="0" w:color="000000"/>
      </w:pBdr>
      <w:spacing w:before="100" w:beforeAutospacing="1" w:after="100" w:afterAutospacing="1"/>
      <w:jc w:val="right"/>
      <w:textAlignment w:val="center"/>
    </w:pPr>
    <w:rPr>
      <w:rFonts w:ascii="Arial" w:hAnsi="Arial" w:cs="Arial"/>
      <w:noProof w:val="0"/>
      <w:color w:val="000000"/>
      <w:sz w:val="20"/>
      <w:szCs w:val="20"/>
      <w:lang w:val="en-US"/>
    </w:rPr>
  </w:style>
  <w:style w:type="paragraph" w:customStyle="1" w:styleId="xl149">
    <w:name w:val="xl149"/>
    <w:basedOn w:val="Normal"/>
    <w:rsid w:val="00D51477"/>
    <w:pPr>
      <w:pBdr>
        <w:bottom w:val="single" w:sz="4" w:space="0" w:color="000000"/>
        <w:right w:val="single" w:sz="4" w:space="0" w:color="000000"/>
      </w:pBdr>
      <w:spacing w:before="100" w:beforeAutospacing="1" w:after="100" w:afterAutospacing="1"/>
      <w:jc w:val="right"/>
      <w:textAlignment w:val="center"/>
    </w:pPr>
    <w:rPr>
      <w:rFonts w:ascii="Arial" w:hAnsi="Arial" w:cs="Arial"/>
      <w:noProof w:val="0"/>
      <w:sz w:val="20"/>
      <w:szCs w:val="20"/>
      <w:lang w:val="en-US"/>
    </w:rPr>
  </w:style>
  <w:style w:type="paragraph" w:customStyle="1" w:styleId="xl150">
    <w:name w:val="xl150"/>
    <w:basedOn w:val="Normal"/>
    <w:rsid w:val="00D51477"/>
    <w:pPr>
      <w:pBdr>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noProof w:val="0"/>
      <w:color w:val="000000"/>
      <w:sz w:val="20"/>
      <w:szCs w:val="20"/>
      <w:lang w:val="en-US"/>
    </w:rPr>
  </w:style>
  <w:style w:type="paragraph" w:customStyle="1" w:styleId="xl151">
    <w:name w:val="xl151"/>
    <w:basedOn w:val="Normal"/>
    <w:rsid w:val="00D51477"/>
    <w:pPr>
      <w:pBdr>
        <w:bottom w:val="single" w:sz="4" w:space="0" w:color="000000"/>
        <w:right w:val="single" w:sz="4" w:space="0" w:color="000000"/>
      </w:pBdr>
      <w:shd w:val="clear" w:color="000000" w:fill="FFFFFF"/>
      <w:spacing w:before="100" w:beforeAutospacing="1" w:after="100" w:afterAutospacing="1"/>
      <w:textAlignment w:val="center"/>
    </w:pPr>
    <w:rPr>
      <w:rFonts w:ascii="Arial" w:hAnsi="Arial" w:cs="Arial"/>
      <w:noProof w:val="0"/>
      <w:color w:val="000000"/>
      <w:sz w:val="20"/>
      <w:szCs w:val="20"/>
      <w:lang w:val="en-US"/>
    </w:rPr>
  </w:style>
  <w:style w:type="paragraph" w:customStyle="1" w:styleId="xl152">
    <w:name w:val="xl152"/>
    <w:basedOn w:val="Normal"/>
    <w:rsid w:val="00D51477"/>
    <w:pPr>
      <w:pBdr>
        <w:bottom w:val="single" w:sz="4" w:space="0" w:color="000000"/>
        <w:right w:val="single" w:sz="4" w:space="0" w:color="000000"/>
      </w:pBdr>
      <w:spacing w:before="100" w:beforeAutospacing="1" w:after="100" w:afterAutospacing="1"/>
      <w:jc w:val="right"/>
      <w:textAlignment w:val="center"/>
    </w:pPr>
    <w:rPr>
      <w:rFonts w:ascii="Arial" w:hAnsi="Arial" w:cs="Arial"/>
      <w:i/>
      <w:iCs/>
      <w:noProof w:val="0"/>
      <w:sz w:val="20"/>
      <w:szCs w:val="20"/>
      <w:lang w:val="en-US"/>
    </w:rPr>
  </w:style>
  <w:style w:type="paragraph" w:customStyle="1" w:styleId="xl153">
    <w:name w:val="xl153"/>
    <w:basedOn w:val="Normal"/>
    <w:rsid w:val="00D51477"/>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noProof w:val="0"/>
      <w:color w:val="000000"/>
      <w:sz w:val="20"/>
      <w:szCs w:val="20"/>
      <w:lang w:val="en-US"/>
    </w:rPr>
  </w:style>
  <w:style w:type="paragraph" w:customStyle="1" w:styleId="xl154">
    <w:name w:val="xl154"/>
    <w:basedOn w:val="Normal"/>
    <w:rsid w:val="00D51477"/>
    <w:pPr>
      <w:pBdr>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noProof w:val="0"/>
      <w:color w:val="000000"/>
      <w:sz w:val="20"/>
      <w:szCs w:val="20"/>
      <w:lang w:val="en-US"/>
    </w:rPr>
  </w:style>
  <w:style w:type="paragraph" w:customStyle="1" w:styleId="xl155">
    <w:name w:val="xl155"/>
    <w:basedOn w:val="Normal"/>
    <w:rsid w:val="00D51477"/>
    <w:pPr>
      <w:pBdr>
        <w:bottom w:val="single" w:sz="4" w:space="0" w:color="000000"/>
        <w:right w:val="single" w:sz="4" w:space="0" w:color="000000"/>
      </w:pBdr>
      <w:shd w:val="clear" w:color="000000" w:fill="FFFFFF"/>
      <w:spacing w:before="100" w:beforeAutospacing="1" w:after="100" w:afterAutospacing="1"/>
      <w:textAlignment w:val="center"/>
    </w:pPr>
    <w:rPr>
      <w:rFonts w:ascii="Arial" w:hAnsi="Arial" w:cs="Arial"/>
      <w:noProof w:val="0"/>
      <w:color w:val="000000"/>
      <w:sz w:val="20"/>
      <w:szCs w:val="20"/>
      <w:lang w:val="en-US"/>
    </w:rPr>
  </w:style>
  <w:style w:type="paragraph" w:customStyle="1" w:styleId="xl156">
    <w:name w:val="xl156"/>
    <w:basedOn w:val="Normal"/>
    <w:rsid w:val="00D51477"/>
    <w:pPr>
      <w:pBdr>
        <w:bottom w:val="single" w:sz="4" w:space="0" w:color="000000"/>
        <w:right w:val="single" w:sz="4" w:space="0" w:color="000000"/>
      </w:pBdr>
      <w:shd w:val="clear" w:color="000000" w:fill="FFFFFF"/>
      <w:spacing w:before="100" w:beforeAutospacing="1" w:after="100" w:afterAutospacing="1"/>
      <w:jc w:val="right"/>
      <w:textAlignment w:val="center"/>
    </w:pPr>
    <w:rPr>
      <w:rFonts w:ascii="Arial" w:hAnsi="Arial" w:cs="Arial"/>
      <w:noProof w:val="0"/>
      <w:color w:val="000000"/>
      <w:sz w:val="20"/>
      <w:szCs w:val="20"/>
      <w:lang w:val="en-US"/>
    </w:rPr>
  </w:style>
  <w:style w:type="paragraph" w:customStyle="1" w:styleId="xl157">
    <w:name w:val="xl157"/>
    <w:basedOn w:val="Normal"/>
    <w:rsid w:val="00D51477"/>
    <w:pPr>
      <w:spacing w:before="100" w:beforeAutospacing="1" w:after="100" w:afterAutospacing="1"/>
      <w:jc w:val="right"/>
      <w:textAlignment w:val="center"/>
    </w:pPr>
    <w:rPr>
      <w:rFonts w:ascii="Arial" w:hAnsi="Arial" w:cs="Arial"/>
      <w:b/>
      <w:bCs/>
      <w:i/>
      <w:iCs/>
      <w:noProof w:val="0"/>
      <w:color w:val="0000FF"/>
      <w:sz w:val="20"/>
      <w:szCs w:val="20"/>
      <w:lang w:val="en-US"/>
    </w:rPr>
  </w:style>
  <w:style w:type="paragraph" w:customStyle="1" w:styleId="xl158">
    <w:name w:val="xl158"/>
    <w:basedOn w:val="Normal"/>
    <w:rsid w:val="00D51477"/>
    <w:pPr>
      <w:pBdr>
        <w:bottom w:val="single" w:sz="4" w:space="0" w:color="000000"/>
        <w:right w:val="single" w:sz="4" w:space="0" w:color="000000"/>
      </w:pBdr>
      <w:spacing w:before="100" w:beforeAutospacing="1" w:after="100" w:afterAutospacing="1"/>
      <w:jc w:val="right"/>
      <w:textAlignment w:val="center"/>
    </w:pPr>
    <w:rPr>
      <w:rFonts w:ascii="Arial" w:hAnsi="Arial" w:cs="Arial"/>
      <w:noProof w:val="0"/>
      <w:color w:val="000000"/>
      <w:sz w:val="20"/>
      <w:szCs w:val="20"/>
      <w:lang w:val="en-US"/>
    </w:rPr>
  </w:style>
  <w:style w:type="paragraph" w:customStyle="1" w:styleId="xl159">
    <w:name w:val="xl159"/>
    <w:basedOn w:val="Normal"/>
    <w:rsid w:val="00D51477"/>
    <w:pPr>
      <w:pBdr>
        <w:bottom w:val="single" w:sz="4" w:space="0" w:color="000000"/>
        <w:right w:val="single" w:sz="4" w:space="0" w:color="000000"/>
      </w:pBdr>
      <w:spacing w:before="100" w:beforeAutospacing="1" w:after="100" w:afterAutospacing="1"/>
      <w:jc w:val="right"/>
      <w:textAlignment w:val="center"/>
    </w:pPr>
    <w:rPr>
      <w:rFonts w:ascii="Arial" w:hAnsi="Arial" w:cs="Arial"/>
      <w:b/>
      <w:bCs/>
      <w:noProof w:val="0"/>
      <w:color w:val="FF0000"/>
      <w:sz w:val="20"/>
      <w:szCs w:val="20"/>
      <w:lang w:val="en-US"/>
    </w:rPr>
  </w:style>
  <w:style w:type="paragraph" w:customStyle="1" w:styleId="xl160">
    <w:name w:val="xl160"/>
    <w:basedOn w:val="Normal"/>
    <w:rsid w:val="00D51477"/>
    <w:pPr>
      <w:pBdr>
        <w:bottom w:val="single" w:sz="4" w:space="0" w:color="000000"/>
        <w:right w:val="single" w:sz="4" w:space="0" w:color="000000"/>
      </w:pBdr>
      <w:spacing w:before="100" w:beforeAutospacing="1" w:after="100" w:afterAutospacing="1"/>
      <w:jc w:val="right"/>
      <w:textAlignment w:val="center"/>
    </w:pPr>
    <w:rPr>
      <w:rFonts w:ascii="Arial" w:hAnsi="Arial" w:cs="Arial"/>
      <w:b/>
      <w:bCs/>
      <w:i/>
      <w:iCs/>
      <w:noProof w:val="0"/>
      <w:color w:val="000000"/>
      <w:sz w:val="20"/>
      <w:szCs w:val="20"/>
      <w:lang w:val="en-US"/>
    </w:rPr>
  </w:style>
  <w:style w:type="paragraph" w:customStyle="1" w:styleId="xl161">
    <w:name w:val="xl161"/>
    <w:basedOn w:val="Normal"/>
    <w:rsid w:val="00D51477"/>
    <w:pPr>
      <w:pBdr>
        <w:bottom w:val="single" w:sz="4" w:space="0" w:color="000000"/>
        <w:right w:val="single" w:sz="4" w:space="0" w:color="000000"/>
      </w:pBdr>
      <w:spacing w:before="100" w:beforeAutospacing="1" w:after="100" w:afterAutospacing="1"/>
      <w:jc w:val="right"/>
      <w:textAlignment w:val="center"/>
    </w:pPr>
    <w:rPr>
      <w:rFonts w:ascii="Arial" w:hAnsi="Arial" w:cs="Arial"/>
      <w:noProof w:val="0"/>
      <w:sz w:val="20"/>
      <w:szCs w:val="20"/>
      <w:lang w:val="en-US"/>
    </w:rPr>
  </w:style>
  <w:style w:type="paragraph" w:customStyle="1" w:styleId="xl162">
    <w:name w:val="xl162"/>
    <w:basedOn w:val="Normal"/>
    <w:rsid w:val="00D51477"/>
    <w:pPr>
      <w:pBdr>
        <w:bottom w:val="single" w:sz="4" w:space="0" w:color="000000"/>
        <w:right w:val="single" w:sz="4" w:space="0" w:color="000000"/>
      </w:pBdr>
      <w:spacing w:before="100" w:beforeAutospacing="1" w:after="100" w:afterAutospacing="1"/>
      <w:jc w:val="right"/>
      <w:textAlignment w:val="center"/>
    </w:pPr>
    <w:rPr>
      <w:rFonts w:ascii="Arial" w:hAnsi="Arial" w:cs="Arial"/>
      <w:noProof w:val="0"/>
      <w:color w:val="000000"/>
      <w:sz w:val="20"/>
      <w:szCs w:val="20"/>
      <w:lang w:val="en-US"/>
    </w:rPr>
  </w:style>
  <w:style w:type="paragraph" w:customStyle="1" w:styleId="xl163">
    <w:name w:val="xl163"/>
    <w:basedOn w:val="Normal"/>
    <w:rsid w:val="00D51477"/>
    <w:pPr>
      <w:pBdr>
        <w:bottom w:val="single" w:sz="4" w:space="0" w:color="000000"/>
        <w:right w:val="single" w:sz="4" w:space="0" w:color="000000"/>
      </w:pBdr>
      <w:spacing w:before="100" w:beforeAutospacing="1" w:after="100" w:afterAutospacing="1"/>
      <w:jc w:val="center"/>
      <w:textAlignment w:val="center"/>
    </w:pPr>
    <w:rPr>
      <w:rFonts w:ascii="Arial" w:hAnsi="Arial" w:cs="Arial"/>
      <w:noProof w:val="0"/>
      <w:color w:val="000000"/>
      <w:sz w:val="20"/>
      <w:szCs w:val="20"/>
      <w:lang w:val="en-US"/>
    </w:rPr>
  </w:style>
  <w:style w:type="paragraph" w:customStyle="1" w:styleId="xl164">
    <w:name w:val="xl164"/>
    <w:basedOn w:val="Normal"/>
    <w:rsid w:val="00D51477"/>
    <w:pPr>
      <w:pBdr>
        <w:bottom w:val="single" w:sz="4" w:space="0" w:color="000000"/>
        <w:right w:val="single" w:sz="4" w:space="0" w:color="000000"/>
      </w:pBdr>
      <w:spacing w:before="100" w:beforeAutospacing="1" w:after="100" w:afterAutospacing="1"/>
      <w:jc w:val="right"/>
      <w:textAlignment w:val="center"/>
    </w:pPr>
    <w:rPr>
      <w:rFonts w:ascii="Arial" w:hAnsi="Arial" w:cs="Arial"/>
      <w:noProof w:val="0"/>
      <w:color w:val="000000"/>
      <w:sz w:val="20"/>
      <w:szCs w:val="20"/>
      <w:lang w:val="en-US"/>
    </w:rPr>
  </w:style>
  <w:style w:type="paragraph" w:customStyle="1" w:styleId="xl165">
    <w:name w:val="xl165"/>
    <w:basedOn w:val="Normal"/>
    <w:rsid w:val="00D51477"/>
    <w:pPr>
      <w:pBdr>
        <w:bottom w:val="single" w:sz="4" w:space="0" w:color="000000"/>
        <w:right w:val="single" w:sz="4" w:space="0" w:color="000000"/>
      </w:pBdr>
      <w:spacing w:before="100" w:beforeAutospacing="1" w:after="100" w:afterAutospacing="1"/>
      <w:jc w:val="center"/>
      <w:textAlignment w:val="center"/>
    </w:pPr>
    <w:rPr>
      <w:rFonts w:ascii="Arial" w:hAnsi="Arial" w:cs="Arial"/>
      <w:noProof w:val="0"/>
      <w:color w:val="000000"/>
      <w:sz w:val="20"/>
      <w:szCs w:val="20"/>
      <w:lang w:val="en-US"/>
    </w:rPr>
  </w:style>
  <w:style w:type="paragraph" w:customStyle="1" w:styleId="xl166">
    <w:name w:val="xl166"/>
    <w:basedOn w:val="Normal"/>
    <w:rsid w:val="00D51477"/>
    <w:pPr>
      <w:pBdr>
        <w:top w:val="single" w:sz="4" w:space="0" w:color="000000"/>
        <w:left w:val="single" w:sz="4" w:space="0" w:color="auto"/>
      </w:pBdr>
      <w:shd w:val="clear" w:color="000000" w:fill="FF00FF"/>
      <w:spacing w:before="100" w:beforeAutospacing="1" w:after="100" w:afterAutospacing="1"/>
      <w:jc w:val="center"/>
      <w:textAlignment w:val="center"/>
    </w:pPr>
    <w:rPr>
      <w:b/>
      <w:bCs/>
      <w:noProof w:val="0"/>
      <w:lang w:val="en-US"/>
    </w:rPr>
  </w:style>
  <w:style w:type="paragraph" w:customStyle="1" w:styleId="xl167">
    <w:name w:val="xl167"/>
    <w:basedOn w:val="Normal"/>
    <w:rsid w:val="00D51477"/>
    <w:pPr>
      <w:pBdr>
        <w:left w:val="single" w:sz="4" w:space="0" w:color="auto"/>
        <w:bottom w:val="single" w:sz="4" w:space="0" w:color="000000"/>
      </w:pBdr>
      <w:shd w:val="clear" w:color="000000" w:fill="FF00FF"/>
      <w:spacing w:before="100" w:beforeAutospacing="1" w:after="100" w:afterAutospacing="1"/>
      <w:jc w:val="center"/>
      <w:textAlignment w:val="center"/>
    </w:pPr>
    <w:rPr>
      <w:b/>
      <w:bCs/>
      <w:noProof w:val="0"/>
      <w:lang w:val="en-US"/>
    </w:rPr>
  </w:style>
  <w:style w:type="paragraph" w:customStyle="1" w:styleId="xl168">
    <w:name w:val="xl168"/>
    <w:basedOn w:val="Normal"/>
    <w:rsid w:val="00D51477"/>
    <w:pPr>
      <w:pBdr>
        <w:top w:val="single" w:sz="4" w:space="0" w:color="000000"/>
        <w:left w:val="single" w:sz="4" w:space="0" w:color="000000"/>
        <w:right w:val="single" w:sz="4" w:space="0" w:color="000000"/>
      </w:pBdr>
      <w:shd w:val="clear" w:color="000000" w:fill="FF00FF"/>
      <w:spacing w:before="100" w:beforeAutospacing="1" w:after="100" w:afterAutospacing="1"/>
      <w:jc w:val="center"/>
      <w:textAlignment w:val="center"/>
    </w:pPr>
    <w:rPr>
      <w:b/>
      <w:bCs/>
      <w:noProof w:val="0"/>
      <w:lang w:val="en-US"/>
    </w:rPr>
  </w:style>
  <w:style w:type="paragraph" w:customStyle="1" w:styleId="xl169">
    <w:name w:val="xl169"/>
    <w:basedOn w:val="Normal"/>
    <w:rsid w:val="00D51477"/>
    <w:pPr>
      <w:pBdr>
        <w:left w:val="single" w:sz="4" w:space="0" w:color="000000"/>
        <w:bottom w:val="single" w:sz="4" w:space="0" w:color="000000"/>
        <w:right w:val="single" w:sz="4" w:space="0" w:color="000000"/>
      </w:pBdr>
      <w:shd w:val="clear" w:color="000000" w:fill="FF00FF"/>
      <w:spacing w:before="100" w:beforeAutospacing="1" w:after="100" w:afterAutospacing="1"/>
      <w:jc w:val="center"/>
      <w:textAlignment w:val="center"/>
    </w:pPr>
    <w:rPr>
      <w:b/>
      <w:bCs/>
      <w:noProof w:val="0"/>
      <w:lang w:val="en-US"/>
    </w:rPr>
  </w:style>
  <w:style w:type="paragraph" w:customStyle="1" w:styleId="xl170">
    <w:name w:val="xl170"/>
    <w:basedOn w:val="Normal"/>
    <w:rsid w:val="00D51477"/>
    <w:pPr>
      <w:pBdr>
        <w:top w:val="single" w:sz="4" w:space="0" w:color="000000"/>
        <w:right w:val="single" w:sz="4" w:space="0" w:color="000000"/>
      </w:pBdr>
      <w:shd w:val="clear" w:color="000000" w:fill="FF00FF"/>
      <w:spacing w:before="100" w:beforeAutospacing="1" w:after="100" w:afterAutospacing="1"/>
      <w:jc w:val="center"/>
      <w:textAlignment w:val="center"/>
    </w:pPr>
    <w:rPr>
      <w:b/>
      <w:bCs/>
      <w:noProof w:val="0"/>
      <w:lang w:val="en-US"/>
    </w:rPr>
  </w:style>
  <w:style w:type="paragraph" w:customStyle="1" w:styleId="xl171">
    <w:name w:val="xl171"/>
    <w:basedOn w:val="Normal"/>
    <w:rsid w:val="00D51477"/>
    <w:pPr>
      <w:pBdr>
        <w:bottom w:val="single" w:sz="4" w:space="0" w:color="000000"/>
        <w:right w:val="single" w:sz="4" w:space="0" w:color="000000"/>
      </w:pBdr>
      <w:shd w:val="clear" w:color="000000" w:fill="FF00FF"/>
      <w:spacing w:before="100" w:beforeAutospacing="1" w:after="100" w:afterAutospacing="1"/>
      <w:jc w:val="center"/>
      <w:textAlignment w:val="center"/>
    </w:pPr>
    <w:rPr>
      <w:b/>
      <w:bCs/>
      <w:noProof w:val="0"/>
      <w:lang w:val="en-US"/>
    </w:rPr>
  </w:style>
  <w:style w:type="paragraph" w:customStyle="1" w:styleId="xl172">
    <w:name w:val="xl172"/>
    <w:basedOn w:val="Normal"/>
    <w:rsid w:val="00D51477"/>
    <w:pPr>
      <w:pBdr>
        <w:top w:val="single" w:sz="4" w:space="0" w:color="000000"/>
      </w:pBdr>
      <w:shd w:val="clear" w:color="000000" w:fill="FF00FF"/>
      <w:spacing w:before="100" w:beforeAutospacing="1" w:after="100" w:afterAutospacing="1"/>
      <w:jc w:val="center"/>
      <w:textAlignment w:val="center"/>
    </w:pPr>
    <w:rPr>
      <w:b/>
      <w:bCs/>
      <w:noProof w:val="0"/>
      <w:lang w:val="en-US"/>
    </w:rPr>
  </w:style>
  <w:style w:type="paragraph" w:customStyle="1" w:styleId="xl173">
    <w:name w:val="xl173"/>
    <w:basedOn w:val="Normal"/>
    <w:rsid w:val="00D51477"/>
    <w:pPr>
      <w:pBdr>
        <w:bottom w:val="single" w:sz="4" w:space="0" w:color="000000"/>
      </w:pBdr>
      <w:shd w:val="clear" w:color="000000" w:fill="FF00FF"/>
      <w:spacing w:before="100" w:beforeAutospacing="1" w:after="100" w:afterAutospacing="1"/>
      <w:jc w:val="center"/>
      <w:textAlignment w:val="center"/>
    </w:pPr>
    <w:rPr>
      <w:b/>
      <w:bCs/>
      <w:noProof w:val="0"/>
      <w:lang w:val="en-US"/>
    </w:rPr>
  </w:style>
  <w:style w:type="paragraph" w:customStyle="1" w:styleId="Gach">
    <w:name w:val="Gach"/>
    <w:basedOn w:val="Normal"/>
    <w:next w:val="Normal"/>
    <w:link w:val="GachChar"/>
    <w:qFormat/>
    <w:rsid w:val="005C7391"/>
    <w:pPr>
      <w:numPr>
        <w:numId w:val="13"/>
      </w:numPr>
      <w:spacing w:before="100"/>
      <w:jc w:val="both"/>
    </w:pPr>
    <w:rPr>
      <w:sz w:val="26"/>
      <w:szCs w:val="26"/>
      <w:lang w:val="x-none" w:eastAsia="x-none"/>
    </w:rPr>
  </w:style>
  <w:style w:type="character" w:customStyle="1" w:styleId="GachChar">
    <w:name w:val="Gach Char"/>
    <w:link w:val="Gach"/>
    <w:locked/>
    <w:rsid w:val="005C7391"/>
    <w:rPr>
      <w:noProof/>
      <w:sz w:val="26"/>
      <w:szCs w:val="26"/>
      <w:lang w:val="x-none" w:eastAsia="x-none"/>
    </w:rPr>
  </w:style>
  <w:style w:type="paragraph" w:customStyle="1" w:styleId="b2">
    <w:name w:val="b2"/>
    <w:basedOn w:val="Normal"/>
    <w:link w:val="b2Char"/>
    <w:autoRedefine/>
    <w:qFormat/>
    <w:rsid w:val="003F3294"/>
    <w:pPr>
      <w:widowControl w:val="0"/>
      <w:numPr>
        <w:numId w:val="42"/>
      </w:numPr>
      <w:tabs>
        <w:tab w:val="left" w:pos="990"/>
      </w:tabs>
      <w:spacing w:before="60" w:after="60" w:line="288" w:lineRule="auto"/>
      <w:jc w:val="both"/>
    </w:pPr>
    <w:rPr>
      <w:noProof w:val="0"/>
      <w:sz w:val="26"/>
      <w:lang w:val="en-US"/>
    </w:rPr>
  </w:style>
  <w:style w:type="paragraph" w:styleId="ListBullet">
    <w:name w:val="List Bullet"/>
    <w:basedOn w:val="Normal"/>
    <w:rsid w:val="00880186"/>
    <w:pPr>
      <w:numPr>
        <w:numId w:val="25"/>
      </w:numPr>
      <w:spacing w:before="120" w:after="120" w:line="300" w:lineRule="auto"/>
      <w:contextualSpacing/>
      <w:jc w:val="both"/>
    </w:pPr>
    <w:rPr>
      <w:noProof w:val="0"/>
      <w:sz w:val="26"/>
      <w:szCs w:val="20"/>
      <w:lang w:val="en-US"/>
    </w:rPr>
  </w:style>
  <w:style w:type="paragraph" w:styleId="ListBullet2">
    <w:name w:val="List Bullet 2"/>
    <w:basedOn w:val="Normal"/>
    <w:rsid w:val="00880186"/>
    <w:pPr>
      <w:numPr>
        <w:ilvl w:val="1"/>
        <w:numId w:val="25"/>
      </w:numPr>
      <w:spacing w:before="120" w:after="120" w:line="300" w:lineRule="auto"/>
      <w:contextualSpacing/>
      <w:jc w:val="both"/>
    </w:pPr>
    <w:rPr>
      <w:noProof w:val="0"/>
      <w:sz w:val="26"/>
      <w:szCs w:val="20"/>
      <w:lang w:val="en-US"/>
    </w:rPr>
  </w:style>
  <w:style w:type="paragraph" w:styleId="ListBullet3">
    <w:name w:val="List Bullet 3"/>
    <w:basedOn w:val="Normal"/>
    <w:rsid w:val="00880186"/>
    <w:pPr>
      <w:numPr>
        <w:ilvl w:val="2"/>
        <w:numId w:val="25"/>
      </w:numPr>
      <w:spacing w:before="120" w:after="120" w:line="300" w:lineRule="auto"/>
      <w:contextualSpacing/>
      <w:jc w:val="both"/>
    </w:pPr>
    <w:rPr>
      <w:noProof w:val="0"/>
      <w:sz w:val="26"/>
      <w:szCs w:val="20"/>
      <w:lang w:val="en-US"/>
    </w:rPr>
  </w:style>
  <w:style w:type="paragraph" w:styleId="ListBullet4">
    <w:name w:val="List Bullet 4"/>
    <w:basedOn w:val="Normal"/>
    <w:rsid w:val="00880186"/>
    <w:pPr>
      <w:numPr>
        <w:ilvl w:val="3"/>
        <w:numId w:val="25"/>
      </w:numPr>
      <w:spacing w:before="120" w:after="120" w:line="300" w:lineRule="auto"/>
      <w:contextualSpacing/>
      <w:jc w:val="both"/>
    </w:pPr>
    <w:rPr>
      <w:noProof w:val="0"/>
      <w:sz w:val="26"/>
      <w:szCs w:val="20"/>
      <w:lang w:val="en-US"/>
    </w:rPr>
  </w:style>
  <w:style w:type="paragraph" w:styleId="ListBullet5">
    <w:name w:val="List Bullet 5"/>
    <w:basedOn w:val="Normal"/>
    <w:rsid w:val="00880186"/>
    <w:pPr>
      <w:numPr>
        <w:ilvl w:val="4"/>
        <w:numId w:val="25"/>
      </w:numPr>
      <w:spacing w:before="120" w:after="120" w:line="300" w:lineRule="auto"/>
      <w:contextualSpacing/>
      <w:jc w:val="both"/>
    </w:pPr>
    <w:rPr>
      <w:noProof w:val="0"/>
      <w:sz w:val="26"/>
      <w:szCs w:val="20"/>
      <w:lang w:val="en-US"/>
    </w:rPr>
  </w:style>
  <w:style w:type="paragraph" w:customStyle="1" w:styleId="font6">
    <w:name w:val="font6"/>
    <w:basedOn w:val="Normal"/>
    <w:rsid w:val="00F528F5"/>
    <w:pPr>
      <w:spacing w:before="100" w:beforeAutospacing="1" w:after="100" w:afterAutospacing="1"/>
    </w:pPr>
    <w:rPr>
      <w:rFonts w:ascii="Tahoma" w:hAnsi="Tahoma" w:cs="Tahoma"/>
      <w:noProof w:val="0"/>
      <w:color w:val="000000"/>
      <w:sz w:val="18"/>
      <w:szCs w:val="18"/>
      <w:lang w:val="en-US"/>
    </w:rPr>
  </w:style>
  <w:style w:type="paragraph" w:customStyle="1" w:styleId="xl174">
    <w:name w:val="xl174"/>
    <w:basedOn w:val="Normal"/>
    <w:rsid w:val="00B43914"/>
    <w:pPr>
      <w:pBdr>
        <w:bottom w:val="single" w:sz="4" w:space="0" w:color="000000"/>
        <w:right w:val="single" w:sz="4" w:space="0" w:color="000000"/>
      </w:pBdr>
      <w:shd w:val="clear" w:color="000000" w:fill="FFFFFF"/>
      <w:spacing w:before="100" w:beforeAutospacing="1" w:after="100" w:afterAutospacing="1"/>
      <w:jc w:val="right"/>
      <w:textAlignment w:val="center"/>
    </w:pPr>
    <w:rPr>
      <w:rFonts w:ascii="Arial" w:hAnsi="Arial" w:cs="Arial"/>
      <w:b/>
      <w:bCs/>
      <w:i/>
      <w:iCs/>
      <w:noProof w:val="0"/>
      <w:color w:val="000000"/>
      <w:sz w:val="20"/>
      <w:szCs w:val="20"/>
      <w:lang w:val="en-US"/>
    </w:rPr>
  </w:style>
  <w:style w:type="paragraph" w:customStyle="1" w:styleId="xl175">
    <w:name w:val="xl175"/>
    <w:basedOn w:val="Normal"/>
    <w:rsid w:val="00B43914"/>
    <w:pPr>
      <w:pBdr>
        <w:bottom w:val="single" w:sz="4" w:space="0" w:color="000000"/>
        <w:right w:val="single" w:sz="4" w:space="0" w:color="000000"/>
      </w:pBdr>
      <w:shd w:val="clear" w:color="000000" w:fill="FFFFFF"/>
      <w:spacing w:before="100" w:beforeAutospacing="1" w:after="100" w:afterAutospacing="1"/>
      <w:jc w:val="right"/>
      <w:textAlignment w:val="center"/>
    </w:pPr>
    <w:rPr>
      <w:rFonts w:ascii="Arial" w:hAnsi="Arial" w:cs="Arial"/>
      <w:b/>
      <w:bCs/>
      <w:i/>
      <w:iCs/>
      <w:noProof w:val="0"/>
      <w:color w:val="000000"/>
      <w:sz w:val="20"/>
      <w:szCs w:val="20"/>
      <w:lang w:val="en-US"/>
    </w:rPr>
  </w:style>
  <w:style w:type="paragraph" w:customStyle="1" w:styleId="xl176">
    <w:name w:val="xl176"/>
    <w:basedOn w:val="Normal"/>
    <w:rsid w:val="00B43914"/>
    <w:pPr>
      <w:pBdr>
        <w:bottom w:val="single" w:sz="4" w:space="0" w:color="000000"/>
        <w:right w:val="single" w:sz="4" w:space="0" w:color="000000"/>
      </w:pBdr>
      <w:shd w:val="clear" w:color="000000" w:fill="FFFFFF"/>
      <w:spacing w:before="100" w:beforeAutospacing="1" w:after="100" w:afterAutospacing="1"/>
      <w:jc w:val="right"/>
      <w:textAlignment w:val="center"/>
    </w:pPr>
    <w:rPr>
      <w:rFonts w:ascii="Arial" w:hAnsi="Arial" w:cs="Arial"/>
      <w:b/>
      <w:bCs/>
      <w:i/>
      <w:iCs/>
      <w:noProof w:val="0"/>
      <w:color w:val="000000"/>
      <w:sz w:val="20"/>
      <w:szCs w:val="20"/>
      <w:lang w:val="en-US"/>
    </w:rPr>
  </w:style>
  <w:style w:type="paragraph" w:customStyle="1" w:styleId="xl177">
    <w:name w:val="xl177"/>
    <w:basedOn w:val="Normal"/>
    <w:rsid w:val="00B43914"/>
    <w:pPr>
      <w:pBdr>
        <w:bottom w:val="single" w:sz="4" w:space="0" w:color="000000"/>
        <w:right w:val="single" w:sz="4" w:space="0" w:color="000000"/>
      </w:pBdr>
      <w:shd w:val="clear" w:color="000000" w:fill="FFFFFF"/>
      <w:spacing w:before="100" w:beforeAutospacing="1" w:after="100" w:afterAutospacing="1"/>
      <w:textAlignment w:val="center"/>
    </w:pPr>
    <w:rPr>
      <w:rFonts w:ascii="Arial" w:hAnsi="Arial" w:cs="Arial"/>
      <w:i/>
      <w:iCs/>
      <w:noProof w:val="0"/>
      <w:color w:val="0000CC"/>
      <w:sz w:val="20"/>
      <w:szCs w:val="20"/>
      <w:lang w:val="en-US"/>
    </w:rPr>
  </w:style>
  <w:style w:type="paragraph" w:customStyle="1" w:styleId="bb">
    <w:name w:val="bb"/>
    <w:basedOn w:val="Normal"/>
    <w:rsid w:val="00864D86"/>
    <w:pPr>
      <w:tabs>
        <w:tab w:val="left" w:pos="1247"/>
        <w:tab w:val="left" w:pos="1701"/>
        <w:tab w:val="right" w:pos="9015"/>
      </w:tabs>
      <w:spacing w:before="40" w:after="40"/>
      <w:jc w:val="both"/>
    </w:pPr>
    <w:rPr>
      <w:b/>
      <w:sz w:val="18"/>
      <w:szCs w:val="20"/>
      <w:lang w:val="en-US"/>
    </w:rPr>
  </w:style>
  <w:style w:type="character" w:customStyle="1" w:styleId="FooterChar">
    <w:name w:val="Footer Char"/>
    <w:link w:val="Footer"/>
    <w:qFormat/>
    <w:rsid w:val="0038531D"/>
    <w:rPr>
      <w:noProof/>
      <w:sz w:val="24"/>
      <w:szCs w:val="24"/>
      <w:lang w:eastAsia="en-US"/>
    </w:rPr>
  </w:style>
  <w:style w:type="paragraph" w:customStyle="1" w:styleId="b1">
    <w:name w:val="b1"/>
    <w:aliases w:val="b Char Char Char Char Char Char Char Char,b Char Char Char Char Char Char Char Char4,b Char Char Char Char Char Char Char Char5,b Char Char Char Char Char Char Char Char Char,b Char Char Char Char Char1 Char Char,b Char Char Char Char Char Char Char"/>
    <w:basedOn w:val="Normal"/>
    <w:link w:val="b1CharChar"/>
    <w:autoRedefine/>
    <w:qFormat/>
    <w:rsid w:val="00C33F57"/>
    <w:pPr>
      <w:numPr>
        <w:numId w:val="14"/>
      </w:numPr>
      <w:spacing w:before="60" w:after="60"/>
      <w:jc w:val="both"/>
    </w:pPr>
    <w:rPr>
      <w:color w:val="000000"/>
      <w:szCs w:val="20"/>
      <w:lang w:val="x-none" w:eastAsia="x-none"/>
    </w:rPr>
  </w:style>
  <w:style w:type="character" w:customStyle="1" w:styleId="b1CharChar">
    <w:name w:val="b1 Char Char"/>
    <w:link w:val="b1"/>
    <w:rsid w:val="00C33F57"/>
    <w:rPr>
      <w:noProof/>
      <w:color w:val="000000"/>
      <w:sz w:val="24"/>
      <w:lang w:val="x-none" w:eastAsia="x-none"/>
    </w:rPr>
  </w:style>
  <w:style w:type="paragraph" w:customStyle="1" w:styleId="xl30">
    <w:name w:val="xl30"/>
    <w:basedOn w:val="Normal"/>
    <w:rsid w:val="00C30081"/>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right"/>
    </w:pPr>
    <w:rPr>
      <w:rFonts w:ascii=".VnTime" w:eastAsia="Arial Unicode MS" w:hAnsi=".VnTime" w:cs="Arial Unicode MS"/>
      <w:noProof w:val="0"/>
      <w:sz w:val="22"/>
      <w:szCs w:val="22"/>
      <w:lang w:val="en-US"/>
    </w:rPr>
  </w:style>
  <w:style w:type="numbering" w:customStyle="1" w:styleId="Style5">
    <w:name w:val="Style5"/>
    <w:rsid w:val="00C30081"/>
    <w:pPr>
      <w:numPr>
        <w:numId w:val="15"/>
      </w:numPr>
    </w:pPr>
  </w:style>
  <w:style w:type="paragraph" w:customStyle="1" w:styleId="Style2">
    <w:name w:val="Style2"/>
    <w:basedOn w:val="Normal"/>
    <w:autoRedefine/>
    <w:rsid w:val="00C30081"/>
    <w:pPr>
      <w:widowControl w:val="0"/>
      <w:numPr>
        <w:ilvl w:val="1"/>
        <w:numId w:val="16"/>
      </w:numPr>
      <w:tabs>
        <w:tab w:val="clear" w:pos="1843"/>
        <w:tab w:val="num" w:pos="992"/>
      </w:tabs>
      <w:spacing w:before="120" w:after="60"/>
      <w:ind w:left="992" w:hanging="992"/>
      <w:jc w:val="both"/>
    </w:pPr>
    <w:rPr>
      <w:rFonts w:eastAsia="VNI-Times"/>
      <w:b/>
      <w:noProof w:val="0"/>
      <w:snapToGrid w:val="0"/>
      <w:szCs w:val="20"/>
      <w:lang w:val="en-US"/>
    </w:rPr>
  </w:style>
  <w:style w:type="numbering" w:customStyle="1" w:styleId="Style5Char">
    <w:name w:val="Style5 Char"/>
    <w:link w:val="Style5CharChar"/>
    <w:rsid w:val="00C30081"/>
    <w:pPr>
      <w:numPr>
        <w:numId w:val="17"/>
      </w:numPr>
    </w:pPr>
  </w:style>
  <w:style w:type="character" w:customStyle="1" w:styleId="Style5CharChar">
    <w:name w:val="Style5 Char Char"/>
    <w:link w:val="Style5Char"/>
    <w:rsid w:val="00C30081"/>
    <w:rPr>
      <w:rFonts w:ascii="VNI-Times" w:hAnsi="VNI-Times"/>
      <w:snapToGrid w:val="0"/>
      <w:sz w:val="24"/>
      <w:szCs w:val="24"/>
      <w:lang w:val="en-US" w:eastAsia="en-US" w:bidi="ar-SA"/>
    </w:rPr>
  </w:style>
  <w:style w:type="character" w:customStyle="1" w:styleId="NormalWebChar">
    <w:name w:val="Normal (Web) Char"/>
    <w:link w:val="NormalWeb"/>
    <w:uiPriority w:val="99"/>
    <w:locked/>
    <w:rsid w:val="00C30081"/>
    <w:rPr>
      <w:noProof/>
      <w:sz w:val="24"/>
      <w:szCs w:val="24"/>
      <w:lang w:eastAsia="en-US"/>
    </w:rPr>
  </w:style>
  <w:style w:type="paragraph" w:customStyle="1" w:styleId="StyleHeading312ptAutoBefore4ptAfter4ptLinesp">
    <w:name w:val="Style Heading 3 + 12 pt Auto Before:  4 pt After:  4 pt Line sp..."/>
    <w:basedOn w:val="Heading3"/>
    <w:rsid w:val="00A641FC"/>
    <w:pPr>
      <w:spacing w:before="80" w:after="80" w:line="276" w:lineRule="auto"/>
    </w:pPr>
    <w:rPr>
      <w:rFonts w:cs="Times New Roman"/>
      <w:color w:val="auto"/>
      <w:szCs w:val="20"/>
    </w:rPr>
  </w:style>
  <w:style w:type="paragraph" w:customStyle="1" w:styleId="StyleHeading312ptAutoBefore3ptAfter3ptLinesp">
    <w:name w:val="Style Heading 3 + 12 pt Auto Before:  3 pt After:  3 pt Line sp..."/>
    <w:basedOn w:val="Heading3"/>
    <w:rsid w:val="008E5EC9"/>
    <w:pPr>
      <w:spacing w:before="60" w:after="60" w:line="264" w:lineRule="auto"/>
    </w:pPr>
    <w:rPr>
      <w:rFonts w:cs="Times New Roman"/>
      <w:color w:val="auto"/>
      <w:szCs w:val="20"/>
    </w:rPr>
  </w:style>
  <w:style w:type="paragraph" w:customStyle="1" w:styleId="StyleHeading312ptAuto">
    <w:name w:val="Style Heading 3 + 12 pt Auto"/>
    <w:basedOn w:val="Heading3"/>
    <w:rsid w:val="007C055E"/>
    <w:rPr>
      <w:color w:val="auto"/>
    </w:rPr>
  </w:style>
  <w:style w:type="paragraph" w:customStyle="1" w:styleId="StyleHeading4NotBold">
    <w:name w:val="Style Heading 4 + Not Bold"/>
    <w:basedOn w:val="Heading4"/>
    <w:rsid w:val="00715018"/>
    <w:pPr>
      <w:ind w:left="0" w:firstLine="0"/>
    </w:pPr>
    <w:rPr>
      <w:b w:val="0"/>
      <w:bCs w:val="0"/>
    </w:rPr>
  </w:style>
  <w:style w:type="paragraph" w:customStyle="1" w:styleId="StyleHeading3NotBoldItalic">
    <w:name w:val="Style Heading 3 + Not Bold Italic"/>
    <w:basedOn w:val="Heading3"/>
    <w:rsid w:val="007C055E"/>
    <w:rPr>
      <w:b w:val="0"/>
      <w:bCs w:val="0"/>
      <w:i/>
      <w:iCs/>
    </w:rPr>
  </w:style>
  <w:style w:type="paragraph" w:customStyle="1" w:styleId="xl65">
    <w:name w:val="xl65"/>
    <w:basedOn w:val="Normal"/>
    <w:rsid w:val="006536CD"/>
    <w:pPr>
      <w:spacing w:before="100" w:beforeAutospacing="1" w:after="100" w:afterAutospacing="1"/>
    </w:pPr>
    <w:rPr>
      <w:noProof w:val="0"/>
      <w:lang w:val="en-US"/>
    </w:rPr>
  </w:style>
  <w:style w:type="paragraph" w:customStyle="1" w:styleId="StyleJustifiedBefore3ptAfter3ptLinespacingMultip">
    <w:name w:val="Style Justified Before:  3 pt After:  3 pt Line spacing:  Multip..."/>
    <w:basedOn w:val="Normal"/>
    <w:rsid w:val="00B824BB"/>
    <w:pPr>
      <w:spacing w:before="60" w:after="60" w:line="264" w:lineRule="auto"/>
      <w:jc w:val="both"/>
    </w:pPr>
    <w:rPr>
      <w:sz w:val="26"/>
      <w:szCs w:val="20"/>
    </w:rPr>
  </w:style>
  <w:style w:type="paragraph" w:customStyle="1" w:styleId="K2">
    <w:name w:val="K2"/>
    <w:basedOn w:val="K1"/>
    <w:rsid w:val="00512154"/>
    <w:pPr>
      <w:numPr>
        <w:ilvl w:val="2"/>
        <w:numId w:val="18"/>
      </w:numPr>
      <w:spacing w:line="312" w:lineRule="auto"/>
    </w:pPr>
    <w:rPr>
      <w:rFonts w:ascii=".VnTime" w:hAnsi=".VnTime"/>
      <w:b/>
      <w:noProof w:val="0"/>
      <w:szCs w:val="24"/>
      <w:lang w:val="en-US"/>
    </w:rPr>
  </w:style>
  <w:style w:type="numbering" w:customStyle="1" w:styleId="ListBullets">
    <w:name w:val="ListBullets"/>
    <w:uiPriority w:val="99"/>
    <w:rsid w:val="00880186"/>
    <w:pPr>
      <w:numPr>
        <w:numId w:val="24"/>
      </w:numPr>
    </w:pPr>
  </w:style>
  <w:style w:type="character" w:customStyle="1" w:styleId="BodyTextChar">
    <w:name w:val="Body Text Char"/>
    <w:basedOn w:val="DefaultParagraphFont"/>
    <w:link w:val="BodyText"/>
    <w:rsid w:val="00152722"/>
    <w:rPr>
      <w:sz w:val="26"/>
      <w:lang w:val="en-US" w:eastAsia="en-US"/>
    </w:rPr>
  </w:style>
  <w:style w:type="paragraph" w:customStyle="1" w:styleId="Bullet1">
    <w:name w:val="Bullet 1"/>
    <w:basedOn w:val="ListBullet"/>
    <w:next w:val="ListBullet"/>
    <w:qFormat/>
    <w:rsid w:val="00CD4FA9"/>
    <w:pPr>
      <w:widowControl w:val="0"/>
      <w:numPr>
        <w:numId w:val="20"/>
      </w:numPr>
      <w:tabs>
        <w:tab w:val="left" w:pos="567"/>
      </w:tabs>
      <w:spacing w:after="0" w:line="360" w:lineRule="atLeast"/>
    </w:pPr>
    <w:rPr>
      <w:rFonts w:eastAsia="Calibri"/>
      <w:szCs w:val="26"/>
      <w:lang w:val="fr-FR" w:eastAsia="ja-JP"/>
    </w:rPr>
  </w:style>
  <w:style w:type="paragraph" w:customStyle="1" w:styleId="StyleNormal-CongBefore6pt">
    <w:name w:val="Style Normal-Cong + Before:  6 pt"/>
    <w:basedOn w:val="Normal"/>
    <w:rsid w:val="00CD4FA9"/>
    <w:pPr>
      <w:widowControl w:val="0"/>
      <w:numPr>
        <w:numId w:val="19"/>
      </w:numPr>
      <w:spacing w:after="60" w:line="340" w:lineRule="exact"/>
      <w:ind w:left="749" w:hanging="346"/>
      <w:jc w:val="both"/>
    </w:pPr>
    <w:rPr>
      <w:rFonts w:eastAsia="MS Mincho"/>
      <w:noProof w:val="0"/>
      <w:color w:val="000000"/>
      <w:kern w:val="2"/>
      <w:sz w:val="26"/>
      <w:szCs w:val="20"/>
      <w:lang w:val="en-US" w:eastAsia="ja-JP"/>
    </w:rPr>
  </w:style>
  <w:style w:type="paragraph" w:styleId="Caption">
    <w:name w:val="caption"/>
    <w:basedOn w:val="Normal"/>
    <w:next w:val="Normal"/>
    <w:unhideWhenUsed/>
    <w:qFormat/>
    <w:rsid w:val="006941A0"/>
    <w:pPr>
      <w:spacing w:after="200"/>
      <w:jc w:val="center"/>
    </w:pPr>
    <w:rPr>
      <w:i/>
      <w:iCs/>
      <w:sz w:val="26"/>
      <w:szCs w:val="18"/>
    </w:rPr>
  </w:style>
  <w:style w:type="paragraph" w:customStyle="1" w:styleId="StyleHeading3ItalicAuto">
    <w:name w:val="Style Heading 3 + Italic Auto"/>
    <w:basedOn w:val="Heading3"/>
    <w:rsid w:val="009E3E0B"/>
    <w:rPr>
      <w:i/>
      <w:iCs/>
      <w:color w:val="auto"/>
    </w:rPr>
  </w:style>
  <w:style w:type="paragraph" w:customStyle="1" w:styleId="Bng">
    <w:name w:val="Bảng"/>
    <w:basedOn w:val="Hinh"/>
    <w:qFormat/>
    <w:rsid w:val="003B09A1"/>
    <w:pPr>
      <w:keepNext w:val="0"/>
      <w:numPr>
        <w:ilvl w:val="8"/>
        <w:numId w:val="21"/>
      </w:numPr>
      <w:tabs>
        <w:tab w:val="clear" w:pos="993"/>
        <w:tab w:val="left" w:pos="1418"/>
      </w:tabs>
      <w:spacing w:before="40" w:after="40" w:line="312" w:lineRule="auto"/>
    </w:pPr>
    <w:rPr>
      <w:rFonts w:ascii="Times New Roman" w:eastAsia="Calibri" w:hAnsi="Times New Roman"/>
      <w:iCs w:val="0"/>
      <w:color w:val="auto"/>
      <w:sz w:val="26"/>
      <w:szCs w:val="26"/>
      <w:lang w:val="en-US" w:eastAsia="en-US"/>
    </w:rPr>
  </w:style>
  <w:style w:type="paragraph" w:customStyle="1" w:styleId="BodyText1">
    <w:name w:val="Body Text1"/>
    <w:basedOn w:val="Normal"/>
    <w:link w:val="BodytextChar0"/>
    <w:qFormat/>
    <w:rsid w:val="003B09A1"/>
    <w:pPr>
      <w:widowControl w:val="0"/>
      <w:spacing w:before="120" w:after="120" w:line="360" w:lineRule="atLeast"/>
      <w:ind w:firstLine="567"/>
      <w:jc w:val="both"/>
    </w:pPr>
    <w:rPr>
      <w:rFonts w:eastAsia="PMingLiU" w:cs="Angsana New"/>
      <w:noProof w:val="0"/>
      <w:kern w:val="2"/>
      <w:sz w:val="26"/>
      <w:lang w:val="en-US" w:eastAsia="zh-TW"/>
    </w:rPr>
  </w:style>
  <w:style w:type="character" w:customStyle="1" w:styleId="BodytextChar0">
    <w:name w:val="Body text Char"/>
    <w:basedOn w:val="DefaultParagraphFont"/>
    <w:link w:val="BodyText1"/>
    <w:rsid w:val="003B09A1"/>
    <w:rPr>
      <w:rFonts w:eastAsia="PMingLiU" w:cs="Angsana New"/>
      <w:kern w:val="2"/>
      <w:sz w:val="26"/>
      <w:szCs w:val="24"/>
      <w:lang w:val="en-US" w:eastAsia="zh-TW"/>
    </w:rPr>
  </w:style>
  <w:style w:type="paragraph" w:customStyle="1" w:styleId="To1">
    <w:name w:val="To1"/>
    <w:basedOn w:val="Normal"/>
    <w:next w:val="Normal"/>
    <w:rsid w:val="006F0200"/>
    <w:pPr>
      <w:numPr>
        <w:numId w:val="22"/>
      </w:numPr>
      <w:autoSpaceDE w:val="0"/>
      <w:autoSpaceDN w:val="0"/>
      <w:spacing w:before="40" w:after="40" w:line="288" w:lineRule="auto"/>
      <w:jc w:val="both"/>
    </w:pPr>
    <w:rPr>
      <w:rFonts w:ascii=".VnArialH" w:hAnsi=".VnArialH"/>
      <w:noProof w:val="0"/>
      <w:sz w:val="26"/>
      <w:szCs w:val="26"/>
      <w:lang w:val="en-GB"/>
    </w:rPr>
  </w:style>
  <w:style w:type="paragraph" w:customStyle="1" w:styleId="To2">
    <w:name w:val="To2"/>
    <w:basedOn w:val="Heading2"/>
    <w:next w:val="Normal"/>
    <w:rsid w:val="006F0200"/>
    <w:pPr>
      <w:widowControl w:val="0"/>
      <w:numPr>
        <w:numId w:val="22"/>
      </w:numPr>
      <w:spacing w:before="40" w:after="40" w:line="288" w:lineRule="auto"/>
    </w:pPr>
    <w:rPr>
      <w:rFonts w:eastAsia="MS Mincho"/>
      <w:b w:val="0"/>
      <w:bCs w:val="0"/>
      <w:noProof w:val="0"/>
      <w:color w:val="auto"/>
      <w:kern w:val="2"/>
      <w:sz w:val="26"/>
      <w:szCs w:val="22"/>
      <w:lang w:val="es-ES" w:eastAsia="ja-JP"/>
    </w:rPr>
  </w:style>
  <w:style w:type="paragraph" w:customStyle="1" w:styleId="Gachngang">
    <w:name w:val="Gach ngang"/>
    <w:basedOn w:val="Normal"/>
    <w:rsid w:val="00B606AD"/>
    <w:pPr>
      <w:tabs>
        <w:tab w:val="num" w:pos="992"/>
      </w:tabs>
      <w:spacing w:before="60" w:after="120" w:line="340" w:lineRule="exact"/>
      <w:ind w:firstLine="709"/>
      <w:jc w:val="both"/>
    </w:pPr>
    <w:rPr>
      <w:noProof w:val="0"/>
      <w:kern w:val="2"/>
      <w:sz w:val="26"/>
      <w:szCs w:val="26"/>
      <w:lang w:val="en-US" w:eastAsia="x-none"/>
    </w:rPr>
  </w:style>
  <w:style w:type="paragraph" w:customStyle="1" w:styleId="bang0">
    <w:name w:val="bang"/>
    <w:basedOn w:val="Normal"/>
    <w:link w:val="bangChar0"/>
    <w:rsid w:val="00FB1B6B"/>
    <w:pPr>
      <w:spacing w:after="120"/>
      <w:jc w:val="right"/>
    </w:pPr>
    <w:rPr>
      <w:rFonts w:ascii="Arial" w:eastAsia="Calibri" w:hAnsi="Arial"/>
      <w:i/>
      <w:noProof w:val="0"/>
      <w:szCs w:val="22"/>
      <w:lang w:val="x-none" w:eastAsia="x-none"/>
    </w:rPr>
  </w:style>
  <w:style w:type="character" w:customStyle="1" w:styleId="bangChar0">
    <w:name w:val="bang Char"/>
    <w:link w:val="bang0"/>
    <w:rsid w:val="00FB1B6B"/>
    <w:rPr>
      <w:rFonts w:ascii="Arial" w:eastAsia="Calibri" w:hAnsi="Arial"/>
      <w:i/>
      <w:sz w:val="24"/>
      <w:szCs w:val="22"/>
      <w:lang w:val="x-none" w:eastAsia="x-none"/>
    </w:rPr>
  </w:style>
  <w:style w:type="paragraph" w:customStyle="1" w:styleId="Normal-Picture">
    <w:name w:val="Normal-Picture"/>
    <w:basedOn w:val="Normal"/>
    <w:unhideWhenUsed/>
    <w:qFormat/>
    <w:rsid w:val="002458C3"/>
    <w:pPr>
      <w:jc w:val="center"/>
    </w:pPr>
    <w:rPr>
      <w:sz w:val="26"/>
      <w:lang w:val="en-US"/>
    </w:rPr>
  </w:style>
  <w:style w:type="paragraph" w:customStyle="1" w:styleId="Style64">
    <w:name w:val="Style64"/>
    <w:basedOn w:val="Normal"/>
    <w:rsid w:val="00CE44DD"/>
    <w:pPr>
      <w:widowControl w:val="0"/>
      <w:numPr>
        <w:numId w:val="23"/>
      </w:numPr>
      <w:snapToGrid w:val="0"/>
      <w:spacing w:before="120" w:after="120"/>
      <w:jc w:val="both"/>
    </w:pPr>
    <w:rPr>
      <w:noProof w:val="0"/>
      <w:sz w:val="26"/>
      <w:szCs w:val="26"/>
      <w:lang w:val="fr-FR"/>
    </w:rPr>
  </w:style>
  <w:style w:type="character" w:customStyle="1" w:styleId="Heading1Char">
    <w:name w:val="Heading 1 Char"/>
    <w:aliases w:val="Heading Char,1 ghost Char,g Char,Heading 1(Report Only) Char,Heading 1(Report Only)1 Char,Chapter1 Char,Heading 1A Char,01 Chuong Char,heading Char,MVA Char,0 Char,CHUONG Char,HD6-1 Char,Heading 1 Char Char Char,Heading 1 Char Char1 Char"/>
    <w:link w:val="Heading1"/>
    <w:rsid w:val="007A3A0D"/>
    <w:rPr>
      <w:b/>
      <w:bCs/>
      <w:noProof/>
      <w:sz w:val="24"/>
      <w:szCs w:val="24"/>
      <w:lang w:eastAsia="en-US"/>
    </w:rPr>
  </w:style>
  <w:style w:type="character" w:customStyle="1" w:styleId="Heading2Char">
    <w:name w:val="Heading 2 Char"/>
    <w:aliases w:val="Chuong 1 Char,BVI2 Char,Heading 2-BVI Char,RepHead2 Char,style1 Char,02.Muc 1 Char,0.1 Char,HD6-2 Char,Muc I Char1,Muc I Char Char,Heading 2 Char Char Char Char Char1,Heading 21 Char,Heading 2 Char Char1 Char,C Char,Tieude2 Char,1.1. Char"/>
    <w:link w:val="Heading2"/>
    <w:uiPriority w:val="9"/>
    <w:rsid w:val="007A3A0D"/>
    <w:rPr>
      <w:b/>
      <w:bCs/>
      <w:noProof/>
      <w:color w:val="000000" w:themeColor="text1"/>
      <w:sz w:val="27"/>
      <w:szCs w:val="27"/>
      <w:lang w:val="nl-NL" w:eastAsia="en-US"/>
    </w:rPr>
  </w:style>
  <w:style w:type="character" w:customStyle="1" w:styleId="Heading5Char">
    <w:name w:val="Heading 5 Char"/>
    <w:aliases w:val="Heading 5 Char Char Char Char,Heading 5 Char Char Char1,05.Muc4 Char,4 Char,Heading 5 Char Char Char Char Char Char Char,Heading 51 Char,Hong 5 Char,H5(copy) Char,Heading1 Char,05 Char,Muc4 Char1,Muc4 Char Char,B Char,TIEU DE 5 Char"/>
    <w:link w:val="Heading5"/>
    <w:rsid w:val="007A3A0D"/>
    <w:rPr>
      <w:rFonts w:ascii="VNI-Times" w:hAnsi="VNI-Times"/>
      <w:b/>
      <w:bCs/>
      <w:i/>
      <w:iCs/>
      <w:noProof/>
      <w:sz w:val="26"/>
      <w:szCs w:val="26"/>
      <w:lang w:eastAsia="en-US"/>
    </w:rPr>
  </w:style>
  <w:style w:type="character" w:customStyle="1" w:styleId="Heading6Char">
    <w:name w:val="Heading 6 Char"/>
    <w:aliases w:val=". (a.) Char,(a Char,)1 Char,Table Char,) Char,HINH Char,Hong 6 Char,H6(copy) Char,sub-dash Char,sd Char,5 Char,4.1 Char,41 Char,1 Char2 Char,42 Char,h6 Char,Style Heading 6 Char,)(a)1 + Before:  3 pt After:  3 pt Char,411 Char,11 Char"/>
    <w:link w:val="Heading6"/>
    <w:rsid w:val="007A3A0D"/>
    <w:rPr>
      <w:rFonts w:ascii="VNI-Times" w:hAnsi="VNI-Times"/>
      <w:b/>
      <w:bCs/>
      <w:noProof/>
      <w:sz w:val="26"/>
      <w:szCs w:val="26"/>
      <w:u w:val="single"/>
      <w:lang w:eastAsia="en-US"/>
    </w:rPr>
  </w:style>
  <w:style w:type="character" w:customStyle="1" w:styleId="Heading7Char">
    <w:name w:val="Heading 7 Char"/>
    <w:aliases w:val=". [(1)] Char,De muc Char,Hong 7 Char,H7(copy) Char,[(1)] Char,figure Char,Figure Char,Heading 7 Char Char Char Char,De Char"/>
    <w:link w:val="Heading7"/>
    <w:rsid w:val="007A3A0D"/>
    <w:rPr>
      <w:noProof/>
      <w:sz w:val="24"/>
      <w:szCs w:val="24"/>
      <w:lang w:eastAsia="en-US"/>
    </w:rPr>
  </w:style>
  <w:style w:type="character" w:customStyle="1" w:styleId="Heading8Char">
    <w:name w:val="Heading 8 Char"/>
    <w:aliases w:val=". [(a)] Char,Hong 8 Char,H8(copy) Char,[(a)] Char"/>
    <w:link w:val="Heading8"/>
    <w:uiPriority w:val="9"/>
    <w:rsid w:val="007A3A0D"/>
    <w:rPr>
      <w:i/>
      <w:iCs/>
      <w:noProof/>
      <w:sz w:val="24"/>
      <w:szCs w:val="24"/>
      <w:lang w:eastAsia="en-US"/>
    </w:rPr>
  </w:style>
  <w:style w:type="character" w:customStyle="1" w:styleId="Heading9Char">
    <w:name w:val="Heading 9 Char"/>
    <w:link w:val="Heading9"/>
    <w:uiPriority w:val="9"/>
    <w:rsid w:val="007A3A0D"/>
    <w:rPr>
      <w:rFonts w:ascii="Arial" w:hAnsi="Arial" w:cs="Arial"/>
      <w:noProof/>
      <w:sz w:val="22"/>
      <w:szCs w:val="22"/>
      <w:lang w:eastAsia="en-US"/>
    </w:rPr>
  </w:style>
  <w:style w:type="paragraph" w:styleId="BlockText">
    <w:name w:val="Block Text"/>
    <w:basedOn w:val="Normal"/>
    <w:rsid w:val="007A3A0D"/>
    <w:pPr>
      <w:widowControl w:val="0"/>
      <w:snapToGrid w:val="0"/>
      <w:ind w:left="1134" w:right="1105" w:firstLine="1134"/>
      <w:jc w:val="both"/>
    </w:pPr>
    <w:rPr>
      <w:rFonts w:ascii="VNI-Times" w:hAnsi="VNI-Times" w:cs="VNI-Times"/>
      <w:noProof w:val="0"/>
      <w:sz w:val="26"/>
      <w:szCs w:val="26"/>
    </w:rPr>
  </w:style>
  <w:style w:type="paragraph" w:styleId="BodyText2">
    <w:name w:val="Body Text 2"/>
    <w:basedOn w:val="Normal"/>
    <w:link w:val="BodyText2Char"/>
    <w:rsid w:val="007A3A0D"/>
    <w:rPr>
      <w:rFonts w:ascii="VNI-Times" w:hAnsi="VNI-Times" w:cs="VNI-Times"/>
      <w:noProof w:val="0"/>
      <w:sz w:val="28"/>
      <w:szCs w:val="28"/>
      <w:lang w:val="en-US"/>
    </w:rPr>
  </w:style>
  <w:style w:type="character" w:customStyle="1" w:styleId="BodyText2Char">
    <w:name w:val="Body Text 2 Char"/>
    <w:basedOn w:val="DefaultParagraphFont"/>
    <w:link w:val="BodyText2"/>
    <w:rsid w:val="007A3A0D"/>
    <w:rPr>
      <w:rFonts w:ascii="VNI-Times" w:hAnsi="VNI-Times" w:cs="VNI-Times"/>
      <w:sz w:val="28"/>
      <w:szCs w:val="28"/>
      <w:lang w:val="en-US" w:eastAsia="en-US"/>
    </w:rPr>
  </w:style>
  <w:style w:type="paragraph" w:styleId="BodyText3">
    <w:name w:val="Body Text 3"/>
    <w:basedOn w:val="Normal"/>
    <w:link w:val="BodyText3Char"/>
    <w:rsid w:val="007A3A0D"/>
    <w:pPr>
      <w:jc w:val="both"/>
    </w:pPr>
    <w:rPr>
      <w:rFonts w:ascii="VNI-Times" w:hAnsi="VNI-Times" w:cs="VNI-Times"/>
      <w:noProof w:val="0"/>
      <w:sz w:val="26"/>
      <w:szCs w:val="26"/>
      <w:lang w:val="en-US"/>
    </w:rPr>
  </w:style>
  <w:style w:type="character" w:customStyle="1" w:styleId="BodyText3Char">
    <w:name w:val="Body Text 3 Char"/>
    <w:basedOn w:val="DefaultParagraphFont"/>
    <w:link w:val="BodyText3"/>
    <w:rsid w:val="007A3A0D"/>
    <w:rPr>
      <w:rFonts w:ascii="VNI-Times" w:hAnsi="VNI-Times" w:cs="VNI-Times"/>
      <w:sz w:val="26"/>
      <w:szCs w:val="26"/>
      <w:lang w:val="en-US" w:eastAsia="en-US"/>
    </w:rPr>
  </w:style>
  <w:style w:type="paragraph" w:styleId="BodyTextIndent2">
    <w:name w:val="Body Text Indent 2"/>
    <w:basedOn w:val="Normal"/>
    <w:link w:val="BodyTextIndent2Char"/>
    <w:rsid w:val="007A3A0D"/>
    <w:pPr>
      <w:spacing w:after="120" w:line="480" w:lineRule="auto"/>
      <w:ind w:left="360"/>
    </w:pPr>
    <w:rPr>
      <w:noProof w:val="0"/>
      <w:lang w:val="en-US"/>
    </w:rPr>
  </w:style>
  <w:style w:type="character" w:customStyle="1" w:styleId="BodyTextIndent2Char">
    <w:name w:val="Body Text Indent 2 Char"/>
    <w:basedOn w:val="DefaultParagraphFont"/>
    <w:link w:val="BodyTextIndent2"/>
    <w:rsid w:val="007A3A0D"/>
    <w:rPr>
      <w:sz w:val="24"/>
      <w:szCs w:val="24"/>
      <w:lang w:val="en-US" w:eastAsia="en-US"/>
    </w:rPr>
  </w:style>
  <w:style w:type="paragraph" w:styleId="BodyTextIndent3">
    <w:name w:val="Body Text Indent 3"/>
    <w:basedOn w:val="Normal"/>
    <w:link w:val="BodyTextIndent3Char"/>
    <w:rsid w:val="007A3A0D"/>
    <w:pPr>
      <w:spacing w:before="120"/>
      <w:ind w:left="567" w:firstLine="567"/>
      <w:jc w:val="both"/>
    </w:pPr>
    <w:rPr>
      <w:noProof w:val="0"/>
      <w:sz w:val="30"/>
      <w:szCs w:val="30"/>
      <w:lang w:val="en-US"/>
    </w:rPr>
  </w:style>
  <w:style w:type="character" w:customStyle="1" w:styleId="BodyTextIndent3Char">
    <w:name w:val="Body Text Indent 3 Char"/>
    <w:basedOn w:val="DefaultParagraphFont"/>
    <w:link w:val="BodyTextIndent3"/>
    <w:rsid w:val="007A3A0D"/>
    <w:rPr>
      <w:sz w:val="30"/>
      <w:szCs w:val="30"/>
      <w:lang w:val="en-US" w:eastAsia="en-US"/>
    </w:rPr>
  </w:style>
  <w:style w:type="paragraph" w:styleId="Date">
    <w:name w:val="Date"/>
    <w:basedOn w:val="Normal"/>
    <w:next w:val="Normal"/>
    <w:link w:val="DateChar"/>
    <w:rsid w:val="007A3A0D"/>
    <w:pPr>
      <w:numPr>
        <w:ilvl w:val="8"/>
      </w:numPr>
    </w:pPr>
    <w:rPr>
      <w:rFonts w:ascii="Calibri Light" w:eastAsia="Arial" w:hAnsi="Calibri Light" w:cs="Calibri Light"/>
      <w:noProof w:val="0"/>
      <w:lang w:val="en-US"/>
    </w:rPr>
  </w:style>
  <w:style w:type="character" w:customStyle="1" w:styleId="DateChar">
    <w:name w:val="Date Char"/>
    <w:basedOn w:val="DefaultParagraphFont"/>
    <w:link w:val="Date"/>
    <w:rsid w:val="007A3A0D"/>
    <w:rPr>
      <w:rFonts w:ascii="Calibri Light" w:eastAsia="Arial" w:hAnsi="Calibri Light" w:cs="Calibri Light"/>
      <w:sz w:val="24"/>
      <w:szCs w:val="24"/>
      <w:lang w:val="en-US" w:eastAsia="en-US"/>
    </w:rPr>
  </w:style>
  <w:style w:type="paragraph" w:styleId="DocumentMap">
    <w:name w:val="Document Map"/>
    <w:basedOn w:val="Normal"/>
    <w:link w:val="DocumentMapChar"/>
    <w:rsid w:val="007A3A0D"/>
    <w:pPr>
      <w:shd w:val="clear" w:color="auto" w:fill="000080"/>
    </w:pPr>
    <w:rPr>
      <w:rFonts w:ascii="Tahoma" w:hAnsi="Tahoma" w:cs="Tahoma"/>
      <w:noProof w:val="0"/>
      <w:sz w:val="20"/>
      <w:szCs w:val="20"/>
      <w:lang w:val="en-US"/>
    </w:rPr>
  </w:style>
  <w:style w:type="character" w:customStyle="1" w:styleId="DocumentMapChar">
    <w:name w:val="Document Map Char"/>
    <w:basedOn w:val="DefaultParagraphFont"/>
    <w:link w:val="DocumentMap"/>
    <w:rsid w:val="007A3A0D"/>
    <w:rPr>
      <w:rFonts w:ascii="Tahoma" w:hAnsi="Tahoma" w:cs="Tahoma"/>
      <w:shd w:val="clear" w:color="auto" w:fill="000080"/>
      <w:lang w:val="en-US" w:eastAsia="en-US"/>
    </w:rPr>
  </w:style>
  <w:style w:type="character" w:styleId="Emphasis">
    <w:name w:val="Emphasis"/>
    <w:uiPriority w:val="20"/>
    <w:qFormat/>
    <w:rsid w:val="007A3A0D"/>
    <w:rPr>
      <w:rFonts w:cs="Times New Roman"/>
      <w:i/>
      <w:iCs/>
    </w:rPr>
  </w:style>
  <w:style w:type="character" w:styleId="EndnoteReference">
    <w:name w:val="endnote reference"/>
    <w:unhideWhenUsed/>
    <w:rsid w:val="007A3A0D"/>
    <w:rPr>
      <w:vertAlign w:val="superscript"/>
    </w:rPr>
  </w:style>
  <w:style w:type="character" w:styleId="FootnoteReference">
    <w:name w:val="footnote reference"/>
    <w:link w:val="BVIfnrCarCar"/>
    <w:uiPriority w:val="99"/>
    <w:unhideWhenUsed/>
    <w:qFormat/>
    <w:rsid w:val="007A3A0D"/>
    <w:rPr>
      <w:vertAlign w:val="superscript"/>
    </w:rPr>
  </w:style>
  <w:style w:type="paragraph" w:customStyle="1" w:styleId="BVIfnrCarCar">
    <w:name w:val="BVI fnr Car Car"/>
    <w:basedOn w:val="Normal"/>
    <w:link w:val="FootnoteReference"/>
    <w:uiPriority w:val="99"/>
    <w:qFormat/>
    <w:rsid w:val="007A3A0D"/>
    <w:pPr>
      <w:spacing w:after="160" w:line="240" w:lineRule="exact"/>
    </w:pPr>
    <w:rPr>
      <w:noProof w:val="0"/>
      <w:sz w:val="20"/>
      <w:szCs w:val="20"/>
      <w:vertAlign w:val="superscript"/>
      <w:lang w:eastAsia="ja-JP"/>
    </w:rPr>
  </w:style>
  <w:style w:type="character" w:styleId="HTMLCode">
    <w:name w:val="HTML Code"/>
    <w:uiPriority w:val="99"/>
    <w:unhideWhenUsed/>
    <w:rsid w:val="007A3A0D"/>
    <w:rPr>
      <w:rFonts w:ascii="Courier New" w:eastAsia="Times New Roman" w:hAnsi="Courier New" w:cs="Courier New"/>
      <w:sz w:val="20"/>
      <w:szCs w:val="20"/>
    </w:rPr>
  </w:style>
  <w:style w:type="paragraph" w:styleId="PlainText">
    <w:name w:val="Plain Text"/>
    <w:basedOn w:val="Normal"/>
    <w:link w:val="PlainTextChar"/>
    <w:rsid w:val="007A3A0D"/>
    <w:rPr>
      <w:rFonts w:ascii="Courier New" w:hAnsi="Courier New" w:cs="Courier New"/>
      <w:noProof w:val="0"/>
      <w:sz w:val="20"/>
      <w:szCs w:val="20"/>
      <w:lang w:val="en-US"/>
    </w:rPr>
  </w:style>
  <w:style w:type="character" w:customStyle="1" w:styleId="PlainTextChar">
    <w:name w:val="Plain Text Char"/>
    <w:basedOn w:val="DefaultParagraphFont"/>
    <w:link w:val="PlainText"/>
    <w:rsid w:val="007A3A0D"/>
    <w:rPr>
      <w:rFonts w:ascii="Courier New" w:hAnsi="Courier New" w:cs="Courier New"/>
      <w:lang w:val="en-US" w:eastAsia="en-US"/>
    </w:rPr>
  </w:style>
  <w:style w:type="character" w:styleId="Strong">
    <w:name w:val="Strong"/>
    <w:uiPriority w:val="22"/>
    <w:qFormat/>
    <w:rsid w:val="007A3A0D"/>
    <w:rPr>
      <w:b/>
      <w:bCs/>
    </w:rPr>
  </w:style>
  <w:style w:type="paragraph" w:styleId="TableofFigures">
    <w:name w:val="table of figures"/>
    <w:basedOn w:val="Normal"/>
    <w:next w:val="Normal"/>
    <w:uiPriority w:val="99"/>
    <w:rsid w:val="007A3A0D"/>
    <w:pPr>
      <w:spacing w:before="60" w:line="288" w:lineRule="auto"/>
      <w:jc w:val="both"/>
    </w:pPr>
    <w:rPr>
      <w:rFonts w:ascii="Arial" w:eastAsia="VNI-Times" w:hAnsi="Arial" w:cs="Arial"/>
      <w:noProof w:val="0"/>
      <w:sz w:val="26"/>
      <w:szCs w:val="22"/>
      <w:lang w:val="en-US"/>
    </w:rPr>
  </w:style>
  <w:style w:type="paragraph" w:customStyle="1" w:styleId="Char8CharCharCharCharCharChar">
    <w:name w:val="Char8 Char Char Char Char Char Char"/>
    <w:rsid w:val="007A3A0D"/>
    <w:pPr>
      <w:tabs>
        <w:tab w:val="left" w:pos="1152"/>
      </w:tabs>
      <w:spacing w:before="120" w:after="120" w:line="312" w:lineRule="auto"/>
    </w:pPr>
    <w:rPr>
      <w:rFonts w:ascii="Arial" w:hAnsi="Arial" w:cs="Arial"/>
      <w:sz w:val="26"/>
      <w:szCs w:val="26"/>
      <w:lang w:val="en-US" w:eastAsia="en-US"/>
    </w:rPr>
  </w:style>
  <w:style w:type="paragraph" w:customStyle="1" w:styleId="DefaultParagraphFontParaCharCharCharCharChar">
    <w:name w:val="Default Paragraph Font Para Char Char Char Char Char"/>
    <w:rsid w:val="007A3A0D"/>
    <w:pPr>
      <w:tabs>
        <w:tab w:val="left" w:pos="1152"/>
      </w:tabs>
      <w:spacing w:before="120" w:after="120" w:line="312" w:lineRule="auto"/>
    </w:pPr>
    <w:rPr>
      <w:rFonts w:ascii="Arial" w:hAnsi="Arial" w:cs="Arial"/>
      <w:sz w:val="26"/>
      <w:szCs w:val="26"/>
      <w:lang w:val="en-US" w:eastAsia="en-US"/>
    </w:rPr>
  </w:style>
  <w:style w:type="paragraph" w:customStyle="1" w:styleId="n-dieund">
    <w:name w:val="n-dieund"/>
    <w:basedOn w:val="Normal"/>
    <w:rsid w:val="007A3A0D"/>
    <w:pPr>
      <w:spacing w:after="120"/>
      <w:ind w:firstLine="709"/>
      <w:jc w:val="both"/>
    </w:pPr>
    <w:rPr>
      <w:rFonts w:ascii=".VnTime" w:hAnsi=".VnTime" w:cs=".VnTime"/>
      <w:b/>
      <w:bCs/>
      <w:noProof w:val="0"/>
      <w:sz w:val="28"/>
      <w:szCs w:val="28"/>
      <w:lang w:val="en-US"/>
    </w:rPr>
  </w:style>
  <w:style w:type="paragraph" w:customStyle="1" w:styleId="CharChar">
    <w:name w:val="Char Char"/>
    <w:rsid w:val="007A3A0D"/>
    <w:pPr>
      <w:tabs>
        <w:tab w:val="left" w:pos="1152"/>
      </w:tabs>
      <w:spacing w:before="120" w:after="120" w:line="312" w:lineRule="auto"/>
    </w:pPr>
    <w:rPr>
      <w:rFonts w:ascii="Arial" w:hAnsi="Arial" w:cs="Arial"/>
      <w:sz w:val="26"/>
      <w:szCs w:val="26"/>
      <w:lang w:val="en-US" w:eastAsia="en-US"/>
    </w:rPr>
  </w:style>
  <w:style w:type="paragraph" w:customStyle="1" w:styleId="Char2">
    <w:name w:val="Char2"/>
    <w:rsid w:val="007A3A0D"/>
    <w:pPr>
      <w:tabs>
        <w:tab w:val="left" w:pos="1152"/>
      </w:tabs>
      <w:spacing w:before="120" w:after="120" w:line="312" w:lineRule="auto"/>
    </w:pPr>
    <w:rPr>
      <w:rFonts w:ascii="Arial" w:hAnsi="Arial" w:cs="Arial"/>
      <w:sz w:val="26"/>
      <w:szCs w:val="26"/>
      <w:lang w:val="en-US" w:eastAsia="en-US"/>
    </w:rPr>
  </w:style>
  <w:style w:type="paragraph" w:customStyle="1" w:styleId="Char1">
    <w:name w:val="Char1"/>
    <w:basedOn w:val="Normal"/>
    <w:rsid w:val="007A3A0D"/>
    <w:pPr>
      <w:spacing w:after="160" w:line="240" w:lineRule="exact"/>
      <w:textAlignment w:val="baseline"/>
    </w:pPr>
    <w:rPr>
      <w:rFonts w:ascii="Verdana" w:eastAsia="MS Mincho" w:hAnsi="Verdana" w:cs="Verdana"/>
      <w:noProof w:val="0"/>
      <w:sz w:val="20"/>
      <w:szCs w:val="20"/>
      <w:lang w:val="en-GB"/>
    </w:rPr>
  </w:style>
  <w:style w:type="paragraph" w:customStyle="1" w:styleId="05NidungVB">
    <w:name w:val="05 Nội dung VB"/>
    <w:basedOn w:val="Normal"/>
    <w:link w:val="05NidungVBChar"/>
    <w:rsid w:val="007A3A0D"/>
    <w:pPr>
      <w:widowControl w:val="0"/>
      <w:spacing w:after="120" w:line="400" w:lineRule="atLeast"/>
      <w:ind w:firstLine="567"/>
      <w:jc w:val="both"/>
    </w:pPr>
    <w:rPr>
      <w:noProof w:val="0"/>
      <w:sz w:val="28"/>
      <w:szCs w:val="28"/>
      <w:lang w:val="en-US"/>
    </w:rPr>
  </w:style>
  <w:style w:type="character" w:customStyle="1" w:styleId="05NidungVBChar">
    <w:name w:val="05 Nội dung VB Char"/>
    <w:link w:val="05NidungVB"/>
    <w:locked/>
    <w:rsid w:val="007A3A0D"/>
    <w:rPr>
      <w:sz w:val="28"/>
      <w:szCs w:val="28"/>
      <w:lang w:val="en-US" w:eastAsia="en-US"/>
    </w:rPr>
  </w:style>
  <w:style w:type="paragraph" w:customStyle="1" w:styleId="CharCharCharCharCharChar1Char">
    <w:name w:val="Char Char Char Char Char Char1 Char"/>
    <w:basedOn w:val="Normal"/>
    <w:rsid w:val="007A3A0D"/>
    <w:pPr>
      <w:spacing w:after="160" w:line="240" w:lineRule="exact"/>
    </w:pPr>
    <w:rPr>
      <w:rFonts w:ascii="VNI-Times" w:hAnsi="VNI-Times" w:cs="VNI-Times"/>
      <w:noProof w:val="0"/>
      <w:sz w:val="20"/>
      <w:szCs w:val="20"/>
      <w:lang w:val="en-US"/>
    </w:rPr>
  </w:style>
  <w:style w:type="paragraph" w:customStyle="1" w:styleId="CharCharCharCharCharCharCharCharChar2CharCharCharCharCharCharChar">
    <w:name w:val="Char Char Char Char Char Char Char Char Char2 Char Char Char Char Char Char Char"/>
    <w:basedOn w:val="Normal"/>
    <w:rsid w:val="007A3A0D"/>
    <w:pPr>
      <w:spacing w:after="160" w:line="240" w:lineRule="exact"/>
    </w:pPr>
    <w:rPr>
      <w:rFonts w:ascii="VNI-Times" w:hAnsi="VNI-Times" w:cs="VNI-Times"/>
      <w:noProof w:val="0"/>
      <w:sz w:val="20"/>
      <w:szCs w:val="20"/>
      <w:lang w:val="en-US"/>
    </w:rPr>
  </w:style>
  <w:style w:type="character" w:customStyle="1" w:styleId="normal-h1">
    <w:name w:val="normal-h1"/>
    <w:rsid w:val="007A3A0D"/>
    <w:rPr>
      <w:rFonts w:ascii=".VnTime" w:hAnsi=".VnTime" w:cs=".VnTime"/>
      <w:sz w:val="28"/>
      <w:szCs w:val="28"/>
      <w:lang w:val="en-US" w:eastAsia="en-US"/>
    </w:rPr>
  </w:style>
  <w:style w:type="paragraph" w:customStyle="1" w:styleId="CharCharCharChar1">
    <w:name w:val="Char Char Char Char1"/>
    <w:rsid w:val="007A3A0D"/>
    <w:pPr>
      <w:tabs>
        <w:tab w:val="left" w:pos="1152"/>
      </w:tabs>
      <w:spacing w:before="120" w:after="120" w:line="312" w:lineRule="auto"/>
    </w:pPr>
    <w:rPr>
      <w:rFonts w:ascii="Arial" w:hAnsi="Arial" w:cs="Arial"/>
      <w:sz w:val="26"/>
      <w:szCs w:val="26"/>
      <w:lang w:val="en-US" w:eastAsia="en-US"/>
    </w:rPr>
  </w:style>
  <w:style w:type="paragraph" w:customStyle="1" w:styleId="pbody">
    <w:name w:val="pbody"/>
    <w:basedOn w:val="Normal"/>
    <w:rsid w:val="007A3A0D"/>
    <w:pPr>
      <w:spacing w:before="100" w:beforeAutospacing="1" w:after="100" w:afterAutospacing="1"/>
    </w:pPr>
    <w:rPr>
      <w:rFonts w:ascii="Arial" w:hAnsi="Arial" w:cs="Arial"/>
      <w:noProof w:val="0"/>
      <w:color w:val="000000"/>
      <w:sz w:val="20"/>
      <w:szCs w:val="20"/>
      <w:lang w:val="en-US"/>
    </w:rPr>
  </w:style>
  <w:style w:type="paragraph" w:customStyle="1" w:styleId="CharCharCharCharCharCharCharCharCharChar">
    <w:name w:val="Char Char Char Char Char Char Char Char Char Char"/>
    <w:rsid w:val="007A3A0D"/>
    <w:pPr>
      <w:tabs>
        <w:tab w:val="left" w:pos="1152"/>
      </w:tabs>
      <w:spacing w:before="120" w:after="120" w:line="312" w:lineRule="auto"/>
    </w:pPr>
    <w:rPr>
      <w:rFonts w:ascii="Arial" w:hAnsi="Arial" w:cs="Arial"/>
      <w:sz w:val="26"/>
      <w:szCs w:val="26"/>
      <w:lang w:val="en-US" w:eastAsia="en-US"/>
    </w:rPr>
  </w:style>
  <w:style w:type="paragraph" w:customStyle="1" w:styleId="CharCharChar1Char">
    <w:name w:val="Char Char Char1 Char"/>
    <w:basedOn w:val="Normal"/>
    <w:rsid w:val="007A3A0D"/>
    <w:pPr>
      <w:spacing w:after="160" w:line="240" w:lineRule="exact"/>
    </w:pPr>
    <w:rPr>
      <w:rFonts w:ascii="Tahoma" w:eastAsia="PMingLiU" w:hAnsi="Tahoma"/>
      <w:noProof w:val="0"/>
      <w:sz w:val="20"/>
      <w:szCs w:val="20"/>
      <w:lang w:val="en-US"/>
    </w:rPr>
  </w:style>
  <w:style w:type="paragraph" w:customStyle="1" w:styleId="Char1CharCharChar1CharCharChar">
    <w:name w:val="Char1 Char Char Char1 Char Char Char"/>
    <w:rsid w:val="007A3A0D"/>
    <w:pPr>
      <w:tabs>
        <w:tab w:val="left" w:pos="1152"/>
      </w:tabs>
      <w:spacing w:before="120" w:after="120" w:line="312" w:lineRule="auto"/>
    </w:pPr>
    <w:rPr>
      <w:rFonts w:ascii="Arial" w:hAnsi="Arial" w:cs="Arial"/>
      <w:sz w:val="26"/>
      <w:szCs w:val="26"/>
      <w:lang w:val="en-US" w:eastAsia="en-US"/>
    </w:rPr>
  </w:style>
  <w:style w:type="paragraph" w:customStyle="1" w:styleId="Char3">
    <w:name w:val="Char3"/>
    <w:basedOn w:val="Normal"/>
    <w:rsid w:val="007A3A0D"/>
    <w:pPr>
      <w:spacing w:after="160" w:line="240" w:lineRule="exact"/>
    </w:pPr>
    <w:rPr>
      <w:rFonts w:ascii="VNI-Times" w:eastAsia="VNI-Times" w:hAnsi="VNI-Times" w:cs="VNI-Times"/>
      <w:noProof w:val="0"/>
      <w:sz w:val="20"/>
      <w:szCs w:val="20"/>
      <w:lang w:val="en-US"/>
    </w:rPr>
  </w:style>
  <w:style w:type="paragraph" w:customStyle="1" w:styleId="CharCharChar">
    <w:name w:val="Char Char Char"/>
    <w:basedOn w:val="Normal"/>
    <w:next w:val="Normal"/>
    <w:semiHidden/>
    <w:rsid w:val="007A3A0D"/>
    <w:pPr>
      <w:spacing w:before="120" w:after="120" w:line="312" w:lineRule="auto"/>
    </w:pPr>
    <w:rPr>
      <w:noProof w:val="0"/>
      <w:sz w:val="28"/>
      <w:szCs w:val="28"/>
      <w:lang w:val="en-US"/>
    </w:rPr>
  </w:style>
  <w:style w:type="paragraph" w:customStyle="1" w:styleId="CharCharCharChar2">
    <w:name w:val="Char Char Char Char2"/>
    <w:uiPriority w:val="1"/>
    <w:rsid w:val="007A3A0D"/>
    <w:pPr>
      <w:tabs>
        <w:tab w:val="left" w:pos="1152"/>
      </w:tabs>
      <w:spacing w:before="120" w:after="120" w:line="312" w:lineRule="auto"/>
    </w:pPr>
    <w:rPr>
      <w:rFonts w:ascii="Arial" w:hAnsi="Arial" w:cs="Arial"/>
      <w:sz w:val="26"/>
      <w:szCs w:val="26"/>
      <w:lang w:val="en-US" w:eastAsia="en-US"/>
    </w:rPr>
  </w:style>
  <w:style w:type="paragraph" w:customStyle="1" w:styleId="CharCharCharCharCharChar1Char2">
    <w:name w:val="Char Char Char Char Char Char1 Char2"/>
    <w:basedOn w:val="Normal"/>
    <w:rsid w:val="007A3A0D"/>
    <w:pPr>
      <w:spacing w:after="160" w:line="240" w:lineRule="exact"/>
    </w:pPr>
    <w:rPr>
      <w:rFonts w:ascii="VNI-Times" w:eastAsia="VNI-Times" w:hAnsi="VNI-Times" w:cs="VNI-Times"/>
      <w:noProof w:val="0"/>
      <w:sz w:val="20"/>
      <w:szCs w:val="20"/>
      <w:lang w:val="en-US"/>
    </w:rPr>
  </w:style>
  <w:style w:type="paragraph" w:customStyle="1" w:styleId="1CharCharCharChar">
    <w:name w:val="1 Char Char Char Char"/>
    <w:basedOn w:val="DocumentMap"/>
    <w:rsid w:val="007A3A0D"/>
    <w:pPr>
      <w:widowControl w:val="0"/>
      <w:jc w:val="both"/>
    </w:pPr>
    <w:rPr>
      <w:rFonts w:eastAsia="SimSun" w:cs="Times New Roman"/>
      <w:kern w:val="2"/>
      <w:sz w:val="24"/>
      <w:szCs w:val="24"/>
      <w:lang w:eastAsia="zh-CN"/>
    </w:rPr>
  </w:style>
  <w:style w:type="paragraph" w:customStyle="1" w:styleId="Noidung">
    <w:name w:val="Noi dung"/>
    <w:basedOn w:val="Normal"/>
    <w:rsid w:val="007A3A0D"/>
    <w:pPr>
      <w:spacing w:before="120"/>
      <w:ind w:firstLine="567"/>
      <w:jc w:val="both"/>
    </w:pPr>
    <w:rPr>
      <w:noProof w:val="0"/>
      <w:sz w:val="28"/>
      <w:szCs w:val="28"/>
      <w:lang w:val="en-US"/>
    </w:rPr>
  </w:style>
  <w:style w:type="character" w:customStyle="1" w:styleId="FontStyle19">
    <w:name w:val="Font Style19"/>
    <w:rsid w:val="007A3A0D"/>
    <w:rPr>
      <w:rFonts w:ascii="Times New Roman" w:hAnsi="Times New Roman" w:cs="Times New Roman"/>
      <w:color w:val="000000"/>
      <w:sz w:val="24"/>
      <w:szCs w:val="24"/>
    </w:rPr>
  </w:style>
  <w:style w:type="paragraph" w:customStyle="1" w:styleId="thang">
    <w:name w:val="thang"/>
    <w:basedOn w:val="Normal"/>
    <w:rsid w:val="007A3A0D"/>
    <w:pPr>
      <w:spacing w:after="120"/>
      <w:ind w:firstLine="567"/>
      <w:jc w:val="both"/>
    </w:pPr>
    <w:rPr>
      <w:rFonts w:ascii="VNI-Times" w:hAnsi="VNI-Times"/>
      <w:noProof w:val="0"/>
      <w:sz w:val="26"/>
      <w:lang w:val="en-US"/>
    </w:rPr>
  </w:style>
  <w:style w:type="paragraph" w:customStyle="1" w:styleId="Normal2">
    <w:name w:val="Normal2"/>
    <w:rsid w:val="007A3A0D"/>
    <w:rPr>
      <w:sz w:val="26"/>
      <w:szCs w:val="26"/>
      <w:lang w:val="it-IT" w:eastAsia="en-US"/>
    </w:rPr>
  </w:style>
  <w:style w:type="paragraph" w:styleId="NoSpacing">
    <w:name w:val="No Spacing"/>
    <w:uiPriority w:val="1"/>
    <w:qFormat/>
    <w:rsid w:val="007A3A0D"/>
    <w:rPr>
      <w:lang w:val="en-US" w:eastAsia="en-US"/>
    </w:rPr>
  </w:style>
  <w:style w:type="paragraph" w:customStyle="1" w:styleId="A">
    <w:name w:val="A"/>
    <w:basedOn w:val="Normal"/>
    <w:rsid w:val="007A3A0D"/>
    <w:rPr>
      <w:rFonts w:ascii="Calibri Light" w:eastAsia="Arial" w:hAnsi="Calibri Light" w:cs="Arial"/>
      <w:b/>
      <w:noProof w:val="0"/>
      <w:sz w:val="26"/>
      <w:szCs w:val="26"/>
      <w:lang w:val="en-US"/>
    </w:rPr>
  </w:style>
  <w:style w:type="paragraph" w:customStyle="1" w:styleId="daudong-lv1">
    <w:name w:val="dau dong - lv1"/>
    <w:basedOn w:val="Normal"/>
    <w:link w:val="daudong-lv1Char"/>
    <w:qFormat/>
    <w:rsid w:val="007A3A0D"/>
    <w:pPr>
      <w:numPr>
        <w:numId w:val="2"/>
      </w:numPr>
      <w:tabs>
        <w:tab w:val="left" w:pos="961"/>
      </w:tabs>
      <w:spacing w:before="120" w:after="120" w:line="276" w:lineRule="auto"/>
      <w:jc w:val="both"/>
    </w:pPr>
    <w:rPr>
      <w:rFonts w:ascii="Arial" w:eastAsia="VNI-Times" w:hAnsi="Arial" w:cs="Arial"/>
      <w:noProof w:val="0"/>
      <w:sz w:val="26"/>
      <w:szCs w:val="26"/>
      <w:lang w:val="es-CR"/>
    </w:rPr>
  </w:style>
  <w:style w:type="character" w:customStyle="1" w:styleId="daudong-lv1Char">
    <w:name w:val="dau dong - lv1 Char"/>
    <w:link w:val="daudong-lv1"/>
    <w:rsid w:val="007A3A0D"/>
    <w:rPr>
      <w:rFonts w:ascii="Arial" w:eastAsia="VNI-Times" w:hAnsi="Arial" w:cs="Arial"/>
      <w:sz w:val="26"/>
      <w:szCs w:val="26"/>
      <w:lang w:val="es-CR" w:eastAsia="en-US"/>
    </w:rPr>
  </w:style>
  <w:style w:type="paragraph" w:customStyle="1" w:styleId="b0">
    <w:name w:val="b0"/>
    <w:basedOn w:val="Normal"/>
    <w:link w:val="b0Char"/>
    <w:qFormat/>
    <w:rsid w:val="007A3A0D"/>
    <w:pPr>
      <w:tabs>
        <w:tab w:val="left" w:pos="851"/>
      </w:tabs>
      <w:spacing w:before="60" w:after="60"/>
      <w:ind w:left="851"/>
      <w:jc w:val="both"/>
    </w:pPr>
    <w:rPr>
      <w:rFonts w:ascii="SimSun" w:eastAsia="Arial" w:hAnsi="SimSun" w:cs="Arial"/>
      <w:noProof w:val="0"/>
      <w:lang w:val="en-US"/>
    </w:rPr>
  </w:style>
  <w:style w:type="character" w:customStyle="1" w:styleId="b0Char">
    <w:name w:val="b0 Char"/>
    <w:link w:val="b0"/>
    <w:locked/>
    <w:rsid w:val="007A3A0D"/>
    <w:rPr>
      <w:rFonts w:ascii="SimSun" w:eastAsia="Arial" w:hAnsi="SimSun" w:cs="Arial"/>
      <w:sz w:val="24"/>
      <w:szCs w:val="24"/>
      <w:lang w:val="en-US" w:eastAsia="en-US"/>
    </w:rPr>
  </w:style>
  <w:style w:type="paragraph" w:customStyle="1" w:styleId="onvn">
    <w:name w:val="Đoạn văn"/>
    <w:basedOn w:val="Normal"/>
    <w:link w:val="onvnChar"/>
    <w:rsid w:val="007A3A0D"/>
    <w:pPr>
      <w:spacing w:before="60" w:after="60" w:line="264" w:lineRule="auto"/>
      <w:jc w:val="both"/>
    </w:pPr>
    <w:rPr>
      <w:rFonts w:ascii="Arial" w:eastAsia="Arial" w:hAnsi="Arial" w:cs="Arial"/>
      <w:noProof w:val="0"/>
      <w:sz w:val="28"/>
      <w:lang w:val="en-US"/>
    </w:rPr>
  </w:style>
  <w:style w:type="character" w:customStyle="1" w:styleId="onvnChar">
    <w:name w:val="Đoạn văn Char"/>
    <w:link w:val="onvn"/>
    <w:rsid w:val="007A3A0D"/>
    <w:rPr>
      <w:rFonts w:ascii="Arial" w:eastAsia="Arial" w:hAnsi="Arial" w:cs="Arial"/>
      <w:sz w:val="28"/>
      <w:szCs w:val="24"/>
      <w:lang w:val="en-US" w:eastAsia="en-US"/>
    </w:rPr>
  </w:style>
  <w:style w:type="character" w:customStyle="1" w:styleId="KChar">
    <w:name w:val="K Char"/>
    <w:rsid w:val="007A3A0D"/>
    <w:rPr>
      <w:rFonts w:ascii="VNI-Souvir" w:eastAsia="Arial" w:hAnsi="VNI-Souvir" w:cs="Arial"/>
      <w:sz w:val="26"/>
      <w:szCs w:val="24"/>
    </w:rPr>
  </w:style>
  <w:style w:type="paragraph" w:customStyle="1" w:styleId="M111">
    <w:name w:val="M 1.1.1"/>
    <w:basedOn w:val="Normal"/>
    <w:rsid w:val="007A3A0D"/>
    <w:pPr>
      <w:spacing w:before="240"/>
      <w:ind w:left="3088" w:hanging="180"/>
      <w:jc w:val="both"/>
    </w:pPr>
    <w:rPr>
      <w:rFonts w:ascii="Courier New" w:eastAsia="Arial" w:hAnsi="Courier New" w:cs="Arial"/>
      <w:b/>
      <w:noProof w:val="0"/>
      <w:sz w:val="26"/>
      <w:szCs w:val="26"/>
      <w:lang w:val="en-US"/>
    </w:rPr>
  </w:style>
  <w:style w:type="paragraph" w:customStyle="1" w:styleId="a0">
    <w:name w:val="a"/>
    <w:basedOn w:val="ListParagraph"/>
    <w:link w:val="aChar"/>
    <w:qFormat/>
    <w:rsid w:val="007A3A0D"/>
    <w:pPr>
      <w:autoSpaceDE w:val="0"/>
      <w:autoSpaceDN w:val="0"/>
      <w:adjustRightInd w:val="0"/>
      <w:snapToGrid w:val="0"/>
      <w:spacing w:before="120" w:after="120"/>
      <w:ind w:hanging="360"/>
      <w:contextualSpacing w:val="0"/>
      <w:jc w:val="both"/>
    </w:pPr>
    <w:rPr>
      <w:rFonts w:ascii="Arial" w:eastAsia="Arial" w:hAnsi="Arial" w:cs="Arial"/>
      <w:noProof w:val="0"/>
      <w:sz w:val="28"/>
      <w:szCs w:val="28"/>
      <w:lang w:eastAsia="ko-KR"/>
    </w:rPr>
  </w:style>
  <w:style w:type="character" w:customStyle="1" w:styleId="aChar">
    <w:name w:val="a Char"/>
    <w:link w:val="a0"/>
    <w:rsid w:val="007A3A0D"/>
    <w:rPr>
      <w:rFonts w:ascii="Arial" w:eastAsia="Arial" w:hAnsi="Arial" w:cs="Arial"/>
      <w:sz w:val="28"/>
      <w:szCs w:val="28"/>
      <w:lang w:eastAsia="ko-KR"/>
    </w:rPr>
  </w:style>
  <w:style w:type="paragraph" w:customStyle="1" w:styleId="b">
    <w:name w:val="b"/>
    <w:basedOn w:val="ListParagraph"/>
    <w:link w:val="bChar"/>
    <w:qFormat/>
    <w:rsid w:val="007A3A0D"/>
    <w:pPr>
      <w:autoSpaceDE w:val="0"/>
      <w:autoSpaceDN w:val="0"/>
      <w:adjustRightInd w:val="0"/>
      <w:snapToGrid w:val="0"/>
      <w:spacing w:before="120" w:after="120"/>
      <w:ind w:left="1080" w:hanging="360"/>
      <w:contextualSpacing w:val="0"/>
      <w:jc w:val="both"/>
    </w:pPr>
    <w:rPr>
      <w:rFonts w:ascii="Arial" w:eastAsia="Arial" w:hAnsi="Arial" w:cs="Arial"/>
      <w:noProof w:val="0"/>
      <w:sz w:val="28"/>
      <w:szCs w:val="28"/>
      <w:lang w:val="pt-BR" w:eastAsia="ko-KR"/>
    </w:rPr>
  </w:style>
  <w:style w:type="character" w:customStyle="1" w:styleId="bChar">
    <w:name w:val="b Char"/>
    <w:link w:val="b"/>
    <w:rsid w:val="007A3A0D"/>
    <w:rPr>
      <w:rFonts w:ascii="Arial" w:eastAsia="Arial" w:hAnsi="Arial" w:cs="Arial"/>
      <w:sz w:val="28"/>
      <w:szCs w:val="28"/>
      <w:lang w:val="pt-BR" w:eastAsia="ko-KR"/>
    </w:rPr>
  </w:style>
  <w:style w:type="paragraph" w:customStyle="1" w:styleId="c">
    <w:name w:val="c"/>
    <w:basedOn w:val="b"/>
    <w:qFormat/>
    <w:rsid w:val="007A3A0D"/>
    <w:pPr>
      <w:numPr>
        <w:ilvl w:val="1"/>
      </w:numPr>
      <w:tabs>
        <w:tab w:val="left" w:pos="360"/>
      </w:tabs>
      <w:ind w:left="1080" w:hanging="360"/>
    </w:pPr>
  </w:style>
  <w:style w:type="paragraph" w:customStyle="1" w:styleId="Bodytext21">
    <w:name w:val="Body text (2)1"/>
    <w:basedOn w:val="Normal"/>
    <w:link w:val="Bodytext20"/>
    <w:rsid w:val="007A3A0D"/>
    <w:pPr>
      <w:widowControl w:val="0"/>
      <w:shd w:val="clear" w:color="auto" w:fill="FFFFFF"/>
      <w:spacing w:before="300" w:after="60" w:line="240" w:lineRule="atLeast"/>
      <w:ind w:hanging="460"/>
    </w:pPr>
    <w:rPr>
      <w:rFonts w:ascii="Arial" w:eastAsia="Arial" w:hAnsi="Arial" w:cs="Arial"/>
      <w:noProof w:val="0"/>
      <w:sz w:val="28"/>
      <w:szCs w:val="28"/>
      <w:lang w:val="en-GB"/>
    </w:rPr>
  </w:style>
  <w:style w:type="character" w:customStyle="1" w:styleId="Bodytext20">
    <w:name w:val="Body text (2)_"/>
    <w:link w:val="Bodytext21"/>
    <w:locked/>
    <w:rsid w:val="007A3A0D"/>
    <w:rPr>
      <w:rFonts w:ascii="Arial" w:eastAsia="Arial" w:hAnsi="Arial" w:cs="Arial"/>
      <w:sz w:val="28"/>
      <w:szCs w:val="28"/>
      <w:shd w:val="clear" w:color="auto" w:fill="FFFFFF"/>
      <w:lang w:val="en-GB" w:eastAsia="en-US"/>
    </w:rPr>
  </w:style>
  <w:style w:type="paragraph" w:customStyle="1" w:styleId="H-1">
    <w:name w:val="H-1"/>
    <w:basedOn w:val="Normal"/>
    <w:link w:val="H-1Char"/>
    <w:rsid w:val="007A3A0D"/>
    <w:pPr>
      <w:spacing w:before="120" w:line="360" w:lineRule="atLeast"/>
      <w:jc w:val="both"/>
    </w:pPr>
    <w:rPr>
      <w:noProof w:val="0"/>
      <w:sz w:val="26"/>
      <w:szCs w:val="20"/>
      <w:lang w:val="fr-FR"/>
    </w:rPr>
  </w:style>
  <w:style w:type="character" w:customStyle="1" w:styleId="H-1Char">
    <w:name w:val="H-1 Char"/>
    <w:link w:val="H-1"/>
    <w:rsid w:val="007A3A0D"/>
    <w:rPr>
      <w:sz w:val="26"/>
      <w:lang w:val="fr-FR" w:eastAsia="en-US"/>
    </w:rPr>
  </w:style>
  <w:style w:type="character" w:customStyle="1" w:styleId="Footnote">
    <w:name w:val="Footnote_"/>
    <w:rsid w:val="007A3A0D"/>
    <w:rPr>
      <w:rFonts w:ascii="Times New Roman" w:eastAsia="Times New Roman" w:hAnsi="Times New Roman" w:cs="Times New Roman"/>
      <w:b w:val="0"/>
      <w:bCs w:val="0"/>
      <w:i w:val="0"/>
      <w:iCs w:val="0"/>
      <w:smallCaps w:val="0"/>
      <w:strike w:val="0"/>
      <w:sz w:val="19"/>
      <w:szCs w:val="19"/>
      <w:u w:val="none"/>
      <w:shd w:val="clear" w:color="auto" w:fill="auto"/>
    </w:rPr>
  </w:style>
  <w:style w:type="paragraph" w:customStyle="1" w:styleId="K0">
    <w:name w:val="K0"/>
    <w:basedOn w:val="Header"/>
    <w:rsid w:val="007A3A0D"/>
    <w:pPr>
      <w:numPr>
        <w:numId w:val="5"/>
      </w:numPr>
      <w:tabs>
        <w:tab w:val="clear" w:pos="4320"/>
        <w:tab w:val="clear" w:pos="8640"/>
        <w:tab w:val="left" w:pos="709"/>
      </w:tabs>
      <w:jc w:val="center"/>
    </w:pPr>
    <w:rPr>
      <w:rFonts w:ascii=".VnBodoniH" w:hAnsi=".VnBodoniH"/>
      <w:bCs/>
      <w:noProof w:val="0"/>
      <w:sz w:val="28"/>
      <w:lang w:val="en-US"/>
    </w:rPr>
  </w:style>
  <w:style w:type="table" w:customStyle="1" w:styleId="Muclon1">
    <w:name w:val="Muc lon1"/>
    <w:basedOn w:val="TableNormal"/>
    <w:uiPriority w:val="39"/>
    <w:qFormat/>
    <w:rsid w:val="007A3A0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7A3A0D"/>
    <w:rPr>
      <w:rFonts w:ascii="Times New Roman" w:hAnsi="Times New Roman" w:cs="Times New Roman" w:hint="default"/>
      <w:b w:val="0"/>
      <w:bCs w:val="0"/>
      <w:i w:val="0"/>
      <w:iCs w:val="0"/>
      <w:color w:val="000000"/>
      <w:sz w:val="28"/>
      <w:szCs w:val="28"/>
    </w:rPr>
  </w:style>
  <w:style w:type="paragraph" w:customStyle="1" w:styleId="Headingabc">
    <w:name w:val="Heading abc"/>
    <w:basedOn w:val="Normal"/>
    <w:link w:val="HeadingabcChar"/>
    <w:uiPriority w:val="99"/>
    <w:qFormat/>
    <w:rsid w:val="007A3A0D"/>
    <w:pPr>
      <w:widowControl w:val="0"/>
      <w:tabs>
        <w:tab w:val="left" w:pos="714"/>
        <w:tab w:val="num" w:pos="992"/>
      </w:tabs>
      <w:autoSpaceDN w:val="0"/>
      <w:spacing w:before="120" w:after="120"/>
      <w:ind w:left="992" w:hanging="992"/>
      <w:jc w:val="both"/>
    </w:pPr>
    <w:rPr>
      <w:rFonts w:eastAsia="PMingLiU" w:cs="Angsana New"/>
      <w:b/>
      <w:noProof w:val="0"/>
      <w:kern w:val="2"/>
      <w:sz w:val="26"/>
      <w:lang w:val="en-US" w:eastAsia="zh-TW"/>
    </w:rPr>
  </w:style>
  <w:style w:type="character" w:customStyle="1" w:styleId="HeadingabcChar">
    <w:name w:val="Heading abc Char"/>
    <w:link w:val="Headingabc"/>
    <w:uiPriority w:val="99"/>
    <w:rsid w:val="007A3A0D"/>
    <w:rPr>
      <w:rFonts w:eastAsia="PMingLiU" w:cs="Angsana New"/>
      <w:b/>
      <w:kern w:val="2"/>
      <w:sz w:val="26"/>
      <w:szCs w:val="24"/>
      <w:lang w:val="en-US" w:eastAsia="zh-TW"/>
    </w:rPr>
  </w:style>
  <w:style w:type="paragraph" w:customStyle="1" w:styleId="TableParagraph">
    <w:name w:val="Table Paragraph"/>
    <w:basedOn w:val="Normal"/>
    <w:uiPriority w:val="1"/>
    <w:qFormat/>
    <w:rsid w:val="007A3A0D"/>
    <w:pPr>
      <w:widowControl w:val="0"/>
      <w:autoSpaceDE w:val="0"/>
      <w:autoSpaceDN w:val="0"/>
      <w:spacing w:before="53"/>
      <w:jc w:val="center"/>
    </w:pPr>
    <w:rPr>
      <w:noProof w:val="0"/>
      <w:sz w:val="22"/>
      <w:szCs w:val="22"/>
      <w:lang w:val="en-US"/>
    </w:rPr>
  </w:style>
  <w:style w:type="paragraph" w:styleId="Revision">
    <w:name w:val="Revision"/>
    <w:uiPriority w:val="99"/>
    <w:semiHidden/>
    <w:rsid w:val="007A3A0D"/>
    <w:rPr>
      <w:rFonts w:ascii="VNI-Souvir" w:eastAsia="Arial" w:hAnsi="VNI-Souvir" w:cs="Arial"/>
      <w:sz w:val="24"/>
      <w:szCs w:val="24"/>
      <w:lang w:val="en-US" w:eastAsia="en-US"/>
    </w:rPr>
  </w:style>
  <w:style w:type="character" w:customStyle="1" w:styleId="Bodytext2Italic">
    <w:name w:val="Body text (2) + Italic"/>
    <w:uiPriority w:val="99"/>
    <w:rsid w:val="007A3A0D"/>
    <w:rPr>
      <w:i/>
      <w:iCs/>
      <w:color w:val="000000"/>
      <w:spacing w:val="0"/>
      <w:w w:val="100"/>
      <w:position w:val="0"/>
      <w:sz w:val="26"/>
      <w:szCs w:val="26"/>
      <w:shd w:val="clear" w:color="auto" w:fill="FFFFFF"/>
      <w:lang w:val="vi-VN" w:eastAsia="vi-VN" w:bidi="vi-VN"/>
    </w:rPr>
  </w:style>
  <w:style w:type="character" w:customStyle="1" w:styleId="Bodytext214pt">
    <w:name w:val="Body text (2) + 14 pt"/>
    <w:uiPriority w:val="99"/>
    <w:rsid w:val="007A3A0D"/>
    <w:rPr>
      <w:color w:val="000000"/>
      <w:spacing w:val="0"/>
      <w:w w:val="100"/>
      <w:position w:val="0"/>
      <w:sz w:val="28"/>
      <w:szCs w:val="28"/>
      <w:shd w:val="clear" w:color="auto" w:fill="FFFFFF"/>
      <w:lang w:val="vi-VN" w:eastAsia="vi-VN" w:bidi="vi-VN"/>
    </w:rPr>
  </w:style>
  <w:style w:type="paragraph" w:customStyle="1" w:styleId="Bodytext22">
    <w:name w:val="Body text (2)"/>
    <w:basedOn w:val="Normal"/>
    <w:rsid w:val="007A3A0D"/>
    <w:pPr>
      <w:widowControl w:val="0"/>
      <w:shd w:val="clear" w:color="auto" w:fill="FFFFFF"/>
      <w:spacing w:line="0" w:lineRule="atLeast"/>
    </w:pPr>
    <w:rPr>
      <w:noProof w:val="0"/>
      <w:sz w:val="26"/>
      <w:szCs w:val="26"/>
      <w:lang w:val="en-US"/>
    </w:rPr>
  </w:style>
  <w:style w:type="character" w:customStyle="1" w:styleId="Bodytext2Exact">
    <w:name w:val="Body text (2) Exact"/>
    <w:rsid w:val="007A3A0D"/>
    <w:rPr>
      <w:rFonts w:ascii="Times New Roman" w:eastAsia="Times New Roman" w:hAnsi="Times New Roman" w:cs="Times New Roman"/>
      <w:b w:val="0"/>
      <w:bCs w:val="0"/>
      <w:i w:val="0"/>
      <w:iCs w:val="0"/>
      <w:smallCaps w:val="0"/>
      <w:strike w:val="0"/>
      <w:sz w:val="26"/>
      <w:szCs w:val="26"/>
      <w:u w:val="none"/>
    </w:rPr>
  </w:style>
  <w:style w:type="character" w:customStyle="1" w:styleId="Bodytext2ItalicExact">
    <w:name w:val="Body text (2) + Italic Exact"/>
    <w:rsid w:val="007A3A0D"/>
    <w:rPr>
      <w:rFonts w:ascii="Times New Roman" w:hAnsi="Times New Roman"/>
      <w:b w:val="0"/>
      <w:bCs w:val="0"/>
      <w:i/>
      <w:iCs/>
      <w:smallCaps w:val="0"/>
      <w:strike w:val="0"/>
      <w:color w:val="000000"/>
      <w:spacing w:val="0"/>
      <w:w w:val="100"/>
      <w:position w:val="0"/>
      <w:sz w:val="26"/>
      <w:szCs w:val="26"/>
      <w:u w:val="none"/>
      <w:shd w:val="clear" w:color="auto" w:fill="FFFFFF"/>
      <w:lang w:val="vi-VN" w:eastAsia="vi-VN" w:bidi="vi-VN"/>
    </w:rPr>
  </w:style>
  <w:style w:type="character" w:customStyle="1" w:styleId="Bodytext2Candara">
    <w:name w:val="Body text (2) + Candara"/>
    <w:aliases w:val="11 pt Exact"/>
    <w:rsid w:val="007A3A0D"/>
    <w:rPr>
      <w:rFonts w:ascii="Candara" w:eastAsia="Candara" w:hAnsi="Candara" w:cs="Candara"/>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10pt">
    <w:name w:val="Body text (2) + 10 pt"/>
    <w:aliases w:val="Spacing 1 pt Exact"/>
    <w:rsid w:val="007A3A0D"/>
    <w:rPr>
      <w:rFonts w:ascii="Times New Roman" w:hAnsi="Times New Roman"/>
      <w:b w:val="0"/>
      <w:bCs w:val="0"/>
      <w:i w:val="0"/>
      <w:iCs w:val="0"/>
      <w:smallCaps w:val="0"/>
      <w:strike w:val="0"/>
      <w:color w:val="000000"/>
      <w:spacing w:val="20"/>
      <w:w w:val="100"/>
      <w:position w:val="0"/>
      <w:sz w:val="20"/>
      <w:szCs w:val="20"/>
      <w:u w:val="none"/>
      <w:shd w:val="clear" w:color="auto" w:fill="FFFFFF"/>
      <w:lang w:val="vi-VN" w:eastAsia="vi-VN" w:bidi="vi-VN"/>
    </w:rPr>
  </w:style>
  <w:style w:type="character" w:customStyle="1" w:styleId="Bodytext211pt">
    <w:name w:val="Body text (2) + 11 pt"/>
    <w:aliases w:val="Italic Exact"/>
    <w:rsid w:val="007A3A0D"/>
    <w:rPr>
      <w:rFonts w:ascii="Times New Roman" w:hAnsi="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2Bold">
    <w:name w:val="Body text (2) + Bold"/>
    <w:rsid w:val="007A3A0D"/>
    <w:rPr>
      <w:rFonts w:ascii="Times New Roman" w:hAnsi="Times New Roman"/>
      <w:b/>
      <w:bCs/>
      <w:i w:val="0"/>
      <w:iCs w:val="0"/>
      <w:smallCaps w:val="0"/>
      <w:strike w:val="0"/>
      <w:color w:val="000000"/>
      <w:spacing w:val="0"/>
      <w:w w:val="100"/>
      <w:position w:val="0"/>
      <w:sz w:val="26"/>
      <w:szCs w:val="26"/>
      <w:u w:val="none"/>
      <w:shd w:val="clear" w:color="auto" w:fill="FFFFFF"/>
      <w:lang w:val="vi-VN" w:eastAsia="vi-VN" w:bidi="vi-VN"/>
    </w:rPr>
  </w:style>
  <w:style w:type="paragraph" w:customStyle="1" w:styleId="StyleStyleHeader1-ClausesAfter0ptLeft0Hanging">
    <w:name w:val="Style Style Header 1 - Clauses + After:  0 pt + Left:  0&quot; Hanging:"/>
    <w:basedOn w:val="Normal"/>
    <w:rsid w:val="007A3A0D"/>
    <w:pPr>
      <w:tabs>
        <w:tab w:val="left" w:pos="576"/>
      </w:tabs>
      <w:spacing w:after="200"/>
      <w:ind w:left="576" w:hanging="576"/>
      <w:jc w:val="both"/>
    </w:pPr>
    <w:rPr>
      <w:noProof w:val="0"/>
      <w:szCs w:val="20"/>
      <w:lang w:val="es-ES_tradnl"/>
    </w:rPr>
  </w:style>
  <w:style w:type="character" w:customStyle="1" w:styleId="Bodytext285pt">
    <w:name w:val="Body text (2) + 8.5 pt"/>
    <w:aliases w:val="Bold2"/>
    <w:uiPriority w:val="99"/>
    <w:rsid w:val="007A3A0D"/>
    <w:rPr>
      <w:rFonts w:ascii="Times New Roman" w:hAnsi="Times New Roman"/>
      <w:b/>
      <w:bCs/>
      <w:sz w:val="17"/>
      <w:szCs w:val="17"/>
      <w:u w:val="none"/>
      <w:shd w:val="clear" w:color="auto" w:fill="FFFFFF"/>
    </w:rPr>
  </w:style>
  <w:style w:type="character" w:customStyle="1" w:styleId="Bodytext214pt1">
    <w:name w:val="Body text (2) + 14 pt1"/>
    <w:aliases w:val="Italic"/>
    <w:uiPriority w:val="99"/>
    <w:rsid w:val="007A3A0D"/>
    <w:rPr>
      <w:rFonts w:ascii="Times New Roman" w:hAnsi="Times New Roman"/>
      <w:i/>
      <w:iCs/>
      <w:spacing w:val="0"/>
      <w:sz w:val="28"/>
      <w:szCs w:val="28"/>
      <w:u w:val="none"/>
      <w:shd w:val="clear" w:color="auto" w:fill="FFFFFF"/>
    </w:rPr>
  </w:style>
  <w:style w:type="character" w:customStyle="1" w:styleId="Bodytext5">
    <w:name w:val="Body text (5)_"/>
    <w:link w:val="Bodytext51"/>
    <w:uiPriority w:val="99"/>
    <w:rsid w:val="007A3A0D"/>
    <w:rPr>
      <w:sz w:val="11"/>
      <w:szCs w:val="11"/>
      <w:shd w:val="clear" w:color="auto" w:fill="FFFFFF"/>
    </w:rPr>
  </w:style>
  <w:style w:type="paragraph" w:customStyle="1" w:styleId="Bodytext51">
    <w:name w:val="Body text (5)1"/>
    <w:basedOn w:val="Normal"/>
    <w:link w:val="Bodytext5"/>
    <w:uiPriority w:val="99"/>
    <w:rsid w:val="007A3A0D"/>
    <w:pPr>
      <w:widowControl w:val="0"/>
      <w:shd w:val="clear" w:color="auto" w:fill="FFFFFF"/>
      <w:spacing w:after="840" w:line="120" w:lineRule="exact"/>
    </w:pPr>
    <w:rPr>
      <w:noProof w:val="0"/>
      <w:sz w:val="11"/>
      <w:szCs w:val="11"/>
      <w:lang w:eastAsia="ja-JP"/>
    </w:rPr>
  </w:style>
  <w:style w:type="character" w:customStyle="1" w:styleId="Bodytext50">
    <w:name w:val="Body text (5)"/>
    <w:uiPriority w:val="99"/>
    <w:rsid w:val="007A3A0D"/>
    <w:rPr>
      <w:sz w:val="11"/>
      <w:szCs w:val="11"/>
      <w:shd w:val="clear" w:color="auto" w:fill="FFFFFF"/>
    </w:rPr>
  </w:style>
  <w:style w:type="character" w:customStyle="1" w:styleId="Bodytext5Exact">
    <w:name w:val="Body text (5) Exact"/>
    <w:uiPriority w:val="99"/>
    <w:rsid w:val="007A3A0D"/>
    <w:rPr>
      <w:rFonts w:ascii="Times New Roman" w:hAnsi="Times New Roman" w:cs="Times New Roman"/>
      <w:i/>
      <w:iCs/>
      <w:sz w:val="26"/>
      <w:szCs w:val="26"/>
      <w:u w:val="none"/>
    </w:rPr>
  </w:style>
  <w:style w:type="character" w:customStyle="1" w:styleId="Bodytext7">
    <w:name w:val="Body text (7)_"/>
    <w:link w:val="Bodytext70"/>
    <w:uiPriority w:val="99"/>
    <w:rsid w:val="007A3A0D"/>
    <w:rPr>
      <w:szCs w:val="28"/>
      <w:shd w:val="clear" w:color="auto" w:fill="FFFFFF"/>
    </w:rPr>
  </w:style>
  <w:style w:type="paragraph" w:customStyle="1" w:styleId="Bodytext70">
    <w:name w:val="Body text (7)"/>
    <w:basedOn w:val="Normal"/>
    <w:link w:val="Bodytext7"/>
    <w:uiPriority w:val="99"/>
    <w:rsid w:val="007A3A0D"/>
    <w:pPr>
      <w:widowControl w:val="0"/>
      <w:shd w:val="clear" w:color="auto" w:fill="FFFFFF"/>
      <w:spacing w:before="60" w:line="317" w:lineRule="exact"/>
      <w:ind w:firstLine="700"/>
      <w:jc w:val="both"/>
    </w:pPr>
    <w:rPr>
      <w:noProof w:val="0"/>
      <w:sz w:val="20"/>
      <w:szCs w:val="28"/>
      <w:lang w:eastAsia="ja-JP"/>
    </w:rPr>
  </w:style>
  <w:style w:type="character" w:customStyle="1" w:styleId="Bodytext713pt">
    <w:name w:val="Body text (7) + 13 pt"/>
    <w:uiPriority w:val="99"/>
    <w:rsid w:val="007A3A0D"/>
    <w:rPr>
      <w:sz w:val="26"/>
      <w:szCs w:val="26"/>
      <w:shd w:val="clear" w:color="auto" w:fill="FFFFFF"/>
    </w:rPr>
  </w:style>
  <w:style w:type="character" w:customStyle="1" w:styleId="GDDCharChar1">
    <w:name w:val="GDD Char Char1"/>
    <w:rsid w:val="007A3A0D"/>
    <w:rPr>
      <w:sz w:val="26"/>
      <w:szCs w:val="26"/>
      <w:lang w:val="it-IT"/>
    </w:rPr>
  </w:style>
  <w:style w:type="character" w:customStyle="1" w:styleId="Heading10">
    <w:name w:val="Heading #1_"/>
    <w:link w:val="Heading11"/>
    <w:rsid w:val="007A3A0D"/>
    <w:rPr>
      <w:b/>
      <w:bCs/>
      <w:szCs w:val="28"/>
      <w:shd w:val="clear" w:color="auto" w:fill="FFFFFF"/>
    </w:rPr>
  </w:style>
  <w:style w:type="paragraph" w:customStyle="1" w:styleId="Heading11">
    <w:name w:val="Heading #1"/>
    <w:basedOn w:val="Normal"/>
    <w:link w:val="Heading10"/>
    <w:rsid w:val="007A3A0D"/>
    <w:pPr>
      <w:widowControl w:val="0"/>
      <w:shd w:val="clear" w:color="auto" w:fill="FFFFFF"/>
      <w:spacing w:after="50"/>
      <w:ind w:firstLine="740"/>
      <w:outlineLvl w:val="0"/>
    </w:pPr>
    <w:rPr>
      <w:b/>
      <w:bCs/>
      <w:noProof w:val="0"/>
      <w:sz w:val="20"/>
      <w:szCs w:val="28"/>
      <w:lang w:eastAsia="ja-JP"/>
    </w:rPr>
  </w:style>
  <w:style w:type="paragraph" w:customStyle="1" w:styleId="CharChar7CharCharCharCharCharCharCharCharCharChar1">
    <w:name w:val="Char Char7 Char Char Char Char Char Char Char Char Char Char1"/>
    <w:basedOn w:val="Normal"/>
    <w:semiHidden/>
    <w:rsid w:val="007A3A0D"/>
    <w:pPr>
      <w:spacing w:after="160" w:line="240" w:lineRule="exact"/>
    </w:pPr>
    <w:rPr>
      <w:rFonts w:ascii="Arial" w:hAnsi="Arial"/>
      <w:noProof w:val="0"/>
      <w:sz w:val="22"/>
      <w:szCs w:val="22"/>
      <w:lang w:val="en-US"/>
    </w:rPr>
  </w:style>
  <w:style w:type="paragraph" w:customStyle="1" w:styleId="Nidung">
    <w:name w:val="Nội dung"/>
    <w:rsid w:val="007A3A0D"/>
    <w:rPr>
      <w:rFonts w:ascii="Helvetica Neue" w:eastAsia="Helvetica Neue" w:hAnsi="Helvetica Neue" w:cs="Helvetica Neue"/>
      <w:color w:val="000000"/>
      <w:sz w:val="22"/>
      <w:szCs w:val="22"/>
      <w:lang w:eastAsia="vi-VN"/>
    </w:rPr>
  </w:style>
  <w:style w:type="paragraph" w:customStyle="1" w:styleId="Char4">
    <w:name w:val="Char4"/>
    <w:basedOn w:val="Normal"/>
    <w:semiHidden/>
    <w:rsid w:val="007A3A0D"/>
    <w:pPr>
      <w:spacing w:after="160" w:line="240" w:lineRule="exact"/>
    </w:pPr>
    <w:rPr>
      <w:rFonts w:ascii="Arial" w:hAnsi="Arial" w:cs="Arial"/>
      <w:noProof w:val="0"/>
      <w:sz w:val="22"/>
      <w:szCs w:val="22"/>
      <w:lang w:val="en-US"/>
    </w:rPr>
  </w:style>
  <w:style w:type="paragraph" w:customStyle="1" w:styleId="CharChar7CharCharCharCharCharCharCharCharCharChar11">
    <w:name w:val="Char Char7 Char Char Char Char Char Char Char Char Char Char11"/>
    <w:basedOn w:val="Normal"/>
    <w:semiHidden/>
    <w:rsid w:val="007A3A0D"/>
    <w:pPr>
      <w:spacing w:after="160" w:line="240" w:lineRule="exact"/>
    </w:pPr>
    <w:rPr>
      <w:rFonts w:ascii="Arial" w:hAnsi="Arial"/>
      <w:noProof w:val="0"/>
      <w:sz w:val="22"/>
      <w:szCs w:val="22"/>
      <w:lang w:val="en-US"/>
    </w:rPr>
  </w:style>
  <w:style w:type="paragraph" w:customStyle="1" w:styleId="CharCharCharCharCharCharCharCharCharCharCharCharCharCharChar">
    <w:name w:val="Char Char Char Char Char Char Char Char Char Char Char Char Char Char Char"/>
    <w:basedOn w:val="Normal"/>
    <w:rsid w:val="007A3A0D"/>
    <w:pPr>
      <w:spacing w:after="160" w:line="240" w:lineRule="exact"/>
    </w:pPr>
    <w:rPr>
      <w:rFonts w:ascii="Verdana" w:hAnsi="Verdana"/>
      <w:noProof w:val="0"/>
      <w:sz w:val="3276"/>
      <w:szCs w:val="20"/>
      <w:lang w:val="en-US"/>
    </w:rPr>
  </w:style>
  <w:style w:type="paragraph" w:customStyle="1" w:styleId="CharCharCharCharCharCharCharCharCharCharCharCharCharCharChar7">
    <w:name w:val="Char Char Char Char Char Char Char Char Char Char Char Char Char Char Char7"/>
    <w:basedOn w:val="Normal"/>
    <w:rsid w:val="007A3A0D"/>
    <w:pPr>
      <w:spacing w:after="160" w:line="240" w:lineRule="exact"/>
    </w:pPr>
    <w:rPr>
      <w:rFonts w:ascii="Verdana" w:hAnsi="Verdana"/>
      <w:noProof w:val="0"/>
      <w:sz w:val="3276"/>
      <w:szCs w:val="20"/>
      <w:lang w:val="en-US"/>
    </w:rPr>
  </w:style>
  <w:style w:type="paragraph" w:customStyle="1" w:styleId="CharCharCharCharCharCharCharCharCharCharCharCharCharCharChar6">
    <w:name w:val="Char Char Char Char Char Char Char Char Char Char Char Char Char Char Char6"/>
    <w:basedOn w:val="Normal"/>
    <w:rsid w:val="007A3A0D"/>
    <w:pPr>
      <w:spacing w:after="160" w:line="240" w:lineRule="exact"/>
    </w:pPr>
    <w:rPr>
      <w:rFonts w:ascii="Verdana" w:hAnsi="Verdana"/>
      <w:noProof w:val="0"/>
      <w:sz w:val="3276"/>
      <w:szCs w:val="20"/>
      <w:lang w:val="en-US"/>
    </w:rPr>
  </w:style>
  <w:style w:type="paragraph" w:customStyle="1" w:styleId="CharCharCharCharCharCharCharCharCharCharCharCharCharCharChar5">
    <w:name w:val="Char Char Char Char Char Char Char Char Char Char Char Char Char Char Char5"/>
    <w:basedOn w:val="Normal"/>
    <w:rsid w:val="007A3A0D"/>
    <w:pPr>
      <w:spacing w:after="160" w:line="240" w:lineRule="exact"/>
    </w:pPr>
    <w:rPr>
      <w:rFonts w:ascii="Verdana" w:hAnsi="Verdana"/>
      <w:noProof w:val="0"/>
      <w:sz w:val="3276"/>
      <w:szCs w:val="20"/>
      <w:lang w:val="en-US"/>
    </w:rPr>
  </w:style>
  <w:style w:type="paragraph" w:customStyle="1" w:styleId="CharCharCharCharCharCharCharCharCharCharCharCharCharCharChar4">
    <w:name w:val="Char Char Char Char Char Char Char Char Char Char Char Char Char Char Char4"/>
    <w:basedOn w:val="Normal"/>
    <w:rsid w:val="007A3A0D"/>
    <w:pPr>
      <w:spacing w:after="160" w:line="240" w:lineRule="exact"/>
    </w:pPr>
    <w:rPr>
      <w:rFonts w:ascii="Verdana" w:hAnsi="Verdana"/>
      <w:noProof w:val="0"/>
      <w:sz w:val="3276"/>
      <w:szCs w:val="20"/>
      <w:lang w:val="en-US"/>
    </w:rPr>
  </w:style>
  <w:style w:type="paragraph" w:customStyle="1" w:styleId="CharCharCharCharCharCharCharCharCharCharCharCharCharCharChar3">
    <w:name w:val="Char Char Char Char Char Char Char Char Char Char Char Char Char Char Char3"/>
    <w:basedOn w:val="Normal"/>
    <w:rsid w:val="007A3A0D"/>
    <w:pPr>
      <w:spacing w:after="160" w:line="240" w:lineRule="exact"/>
    </w:pPr>
    <w:rPr>
      <w:rFonts w:ascii="Verdana" w:hAnsi="Verdana"/>
      <w:noProof w:val="0"/>
      <w:sz w:val="3276"/>
      <w:szCs w:val="20"/>
      <w:lang w:val="en-US"/>
    </w:rPr>
  </w:style>
  <w:style w:type="paragraph" w:customStyle="1" w:styleId="CharCharCharCharCharCharCharCharCharCharCharCharCharCharChar2">
    <w:name w:val="Char Char Char Char Char Char Char Char Char Char Char Char Char Char Char2"/>
    <w:basedOn w:val="Normal"/>
    <w:rsid w:val="007A3A0D"/>
    <w:pPr>
      <w:spacing w:after="160" w:line="240" w:lineRule="exact"/>
    </w:pPr>
    <w:rPr>
      <w:rFonts w:ascii="Verdana" w:hAnsi="Verdana"/>
      <w:noProof w:val="0"/>
      <w:sz w:val="3276"/>
      <w:szCs w:val="20"/>
      <w:lang w:val="en-US"/>
    </w:rPr>
  </w:style>
  <w:style w:type="paragraph" w:customStyle="1" w:styleId="CharCharCharCharCharCharCharCharCharCharCharCharCharCharChar1">
    <w:name w:val="Char Char Char Char Char Char Char Char Char Char Char Char Char Char Char1"/>
    <w:basedOn w:val="Normal"/>
    <w:rsid w:val="007A3A0D"/>
    <w:pPr>
      <w:spacing w:after="160" w:line="240" w:lineRule="exact"/>
    </w:pPr>
    <w:rPr>
      <w:rFonts w:ascii="Verdana" w:hAnsi="Verdana"/>
      <w:noProof w:val="0"/>
      <w:sz w:val="3276"/>
      <w:szCs w:val="20"/>
      <w:lang w:val="en-US"/>
    </w:rPr>
  </w:style>
  <w:style w:type="paragraph" w:customStyle="1" w:styleId="CDD">
    <w:name w:val="CDD+"/>
    <w:basedOn w:val="GDD"/>
    <w:qFormat/>
    <w:rsid w:val="007A3A0D"/>
    <w:pPr>
      <w:widowControl w:val="0"/>
      <w:tabs>
        <w:tab w:val="clear" w:pos="1069"/>
        <w:tab w:val="left" w:pos="1134"/>
      </w:tabs>
      <w:spacing w:before="60" w:after="60" w:line="276" w:lineRule="auto"/>
      <w:ind w:firstLine="851"/>
      <w:contextualSpacing/>
      <w:outlineLvl w:val="9"/>
    </w:pPr>
    <w:rPr>
      <w:noProof w:val="0"/>
      <w:lang w:val="it-IT"/>
    </w:rPr>
  </w:style>
  <w:style w:type="paragraph" w:customStyle="1" w:styleId="StyleKTimesNewRomanFirstline125cmBefore18ptAf">
    <w:name w:val="Style K + Times New Roman First line:  125 cm Before:  18 pt Af..."/>
    <w:basedOn w:val="Normal"/>
    <w:rsid w:val="007A3A0D"/>
    <w:pPr>
      <w:spacing w:before="360" w:after="120"/>
      <w:ind w:firstLine="709"/>
      <w:jc w:val="both"/>
    </w:pPr>
    <w:rPr>
      <w:noProof w:val="0"/>
      <w:sz w:val="26"/>
      <w:szCs w:val="20"/>
      <w:lang w:val="en-US"/>
    </w:rPr>
  </w:style>
  <w:style w:type="paragraph" w:customStyle="1" w:styleId="CharCharCharCharCharCharCharCharCharCharCharChar">
    <w:name w:val="Char Char Char Char Char Char Char Char Char Char Char Char"/>
    <w:basedOn w:val="Normal"/>
    <w:semiHidden/>
    <w:rsid w:val="007A3A0D"/>
    <w:pPr>
      <w:spacing w:after="160" w:line="240" w:lineRule="exact"/>
    </w:pPr>
    <w:rPr>
      <w:rFonts w:ascii="Arial" w:hAnsi="Arial"/>
      <w:noProof w:val="0"/>
      <w:sz w:val="22"/>
      <w:szCs w:val="22"/>
      <w:lang w:val="en-US"/>
    </w:rPr>
  </w:style>
  <w:style w:type="character" w:styleId="SubtleEmphasis">
    <w:name w:val="Subtle Emphasis"/>
    <w:uiPriority w:val="19"/>
    <w:qFormat/>
    <w:rsid w:val="007A3A0D"/>
    <w:rPr>
      <w:i/>
      <w:iCs/>
      <w:color w:val="404040"/>
    </w:rPr>
  </w:style>
  <w:style w:type="character" w:styleId="IntenseEmphasis">
    <w:name w:val="Intense Emphasis"/>
    <w:uiPriority w:val="21"/>
    <w:qFormat/>
    <w:rsid w:val="007A3A0D"/>
    <w:rPr>
      <w:b/>
      <w:bCs/>
      <w:i/>
      <w:iCs/>
    </w:rPr>
  </w:style>
  <w:style w:type="character" w:styleId="SubtleReference">
    <w:name w:val="Subtle Reference"/>
    <w:uiPriority w:val="31"/>
    <w:qFormat/>
    <w:rsid w:val="007A3A0D"/>
    <w:rPr>
      <w:smallCaps/>
      <w:color w:val="404040"/>
      <w:u w:val="single" w:color="7F7F7F"/>
    </w:rPr>
  </w:style>
  <w:style w:type="character" w:styleId="IntenseReference">
    <w:name w:val="Intense Reference"/>
    <w:uiPriority w:val="32"/>
    <w:qFormat/>
    <w:rsid w:val="007A3A0D"/>
    <w:rPr>
      <w:b/>
      <w:bCs/>
      <w:smallCaps/>
      <w:spacing w:val="5"/>
      <w:u w:val="single"/>
    </w:rPr>
  </w:style>
  <w:style w:type="character" w:styleId="BookTitle">
    <w:name w:val="Book Title"/>
    <w:uiPriority w:val="33"/>
    <w:qFormat/>
    <w:rsid w:val="007A3A0D"/>
    <w:rPr>
      <w:b/>
      <w:bCs/>
      <w:smallCaps/>
    </w:rPr>
  </w:style>
  <w:style w:type="character" w:customStyle="1" w:styleId="text">
    <w:name w:val="text"/>
    <w:rsid w:val="007A3A0D"/>
  </w:style>
  <w:style w:type="character" w:customStyle="1" w:styleId="card-send-timesendtime">
    <w:name w:val="card-send-time__sendtime"/>
    <w:rsid w:val="007A3A0D"/>
  </w:style>
  <w:style w:type="character" w:customStyle="1" w:styleId="Tablecaption">
    <w:name w:val="Table caption_"/>
    <w:link w:val="Tablecaption0"/>
    <w:rsid w:val="007A3A0D"/>
    <w:rPr>
      <w:i/>
      <w:iCs/>
    </w:rPr>
  </w:style>
  <w:style w:type="paragraph" w:customStyle="1" w:styleId="Tablecaption0">
    <w:name w:val="Table caption"/>
    <w:basedOn w:val="Normal"/>
    <w:link w:val="Tablecaption"/>
    <w:rsid w:val="007A3A0D"/>
    <w:pPr>
      <w:widowControl w:val="0"/>
    </w:pPr>
    <w:rPr>
      <w:i/>
      <w:iCs/>
      <w:noProof w:val="0"/>
      <w:sz w:val="20"/>
      <w:szCs w:val="20"/>
      <w:lang w:eastAsia="ja-JP"/>
    </w:rPr>
  </w:style>
  <w:style w:type="paragraph" w:customStyle="1" w:styleId="abc">
    <w:name w:val="abc"/>
    <w:basedOn w:val="Normal"/>
    <w:rsid w:val="007A3A0D"/>
    <w:pPr>
      <w:overflowPunct w:val="0"/>
      <w:autoSpaceDE w:val="0"/>
      <w:autoSpaceDN w:val="0"/>
      <w:adjustRightInd w:val="0"/>
      <w:textAlignment w:val="baseline"/>
    </w:pPr>
    <w:rPr>
      <w:rFonts w:ascii=".VnTime" w:hAnsi=".VnTime"/>
      <w:noProof w:val="0"/>
      <w:sz w:val="28"/>
      <w:szCs w:val="20"/>
      <w:lang w:val="en-US"/>
    </w:rPr>
  </w:style>
  <w:style w:type="character" w:customStyle="1" w:styleId="CharChar1">
    <w:name w:val="Char Char1"/>
    <w:rsid w:val="007A3A0D"/>
    <w:rPr>
      <w:rFonts w:ascii=".VnTimeH" w:hAnsi=".VnTimeH"/>
      <w:b/>
      <w:bCs/>
      <w:sz w:val="24"/>
      <w:szCs w:val="24"/>
      <w:lang w:val="en-US" w:eastAsia="en-US" w:bidi="ar-SA"/>
    </w:rPr>
  </w:style>
  <w:style w:type="table" w:customStyle="1" w:styleId="TableGrid1">
    <w:name w:val="Table Grid1"/>
    <w:basedOn w:val="TableNormal"/>
    <w:uiPriority w:val="39"/>
    <w:rsid w:val="007A3A0D"/>
    <w:rPr>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Char1">
    <w:name w:val="Char Char Char1 Char1"/>
    <w:basedOn w:val="Normal"/>
    <w:rsid w:val="007A3A0D"/>
    <w:pPr>
      <w:spacing w:after="160" w:line="240" w:lineRule="exact"/>
    </w:pPr>
    <w:rPr>
      <w:rFonts w:ascii="Tahoma" w:eastAsia="PMingLiU" w:hAnsi="Tahoma"/>
      <w:noProof w:val="0"/>
      <w:sz w:val="20"/>
      <w:szCs w:val="20"/>
      <w:lang w:val="en-US"/>
    </w:rPr>
  </w:style>
  <w:style w:type="paragraph" w:customStyle="1" w:styleId="Char1CharCharChar1CharCharChar1">
    <w:name w:val="Char1 Char Char Char1 Char Char Char1"/>
    <w:rsid w:val="007A3A0D"/>
    <w:pPr>
      <w:tabs>
        <w:tab w:val="left" w:pos="1152"/>
      </w:tabs>
      <w:spacing w:before="120" w:after="120" w:line="312" w:lineRule="auto"/>
    </w:pPr>
    <w:rPr>
      <w:rFonts w:ascii="Arial" w:hAnsi="Arial" w:cs="Arial"/>
      <w:sz w:val="26"/>
      <w:szCs w:val="26"/>
      <w:lang w:val="en-US" w:eastAsia="en-US"/>
    </w:rPr>
  </w:style>
  <w:style w:type="paragraph" w:customStyle="1" w:styleId="CarattereCarattereCharCharCharCharCharCharZchn">
    <w:name w:val="Carattere Carattere Char Char Char Char Char Char Zchn"/>
    <w:basedOn w:val="Normal"/>
    <w:next w:val="Normal"/>
    <w:uiPriority w:val="99"/>
    <w:qFormat/>
    <w:rsid w:val="007A3A0D"/>
    <w:pPr>
      <w:spacing w:after="160" w:line="240" w:lineRule="exact"/>
    </w:pPr>
    <w:rPr>
      <w:rFonts w:ascii="Calibri" w:eastAsia="Wingdings" w:hAnsi="Calibri"/>
      <w:noProof w:val="0"/>
      <w:sz w:val="22"/>
      <w:szCs w:val="22"/>
      <w:vertAlign w:val="superscript"/>
      <w:lang w:val="en-US"/>
    </w:rPr>
  </w:style>
  <w:style w:type="character" w:customStyle="1" w:styleId="WW8Num2z0">
    <w:name w:val="WW8Num2z0"/>
    <w:rsid w:val="007A3A0D"/>
    <w:rPr>
      <w:rFonts w:ascii="Symbol" w:hAnsi="Symbol" w:cs="OpenSymbol"/>
    </w:rPr>
  </w:style>
  <w:style w:type="character" w:customStyle="1" w:styleId="Absatz-Standardschriftart">
    <w:name w:val="Absatz-Standardschriftart"/>
    <w:rsid w:val="007A3A0D"/>
  </w:style>
  <w:style w:type="character" w:customStyle="1" w:styleId="WW-Absatz-Standardschriftart">
    <w:name w:val="WW-Absatz-Standardschriftart"/>
    <w:rsid w:val="007A3A0D"/>
  </w:style>
  <w:style w:type="character" w:customStyle="1" w:styleId="WW-Absatz-Standardschriftart1">
    <w:name w:val="WW-Absatz-Standardschriftart1"/>
    <w:rsid w:val="007A3A0D"/>
  </w:style>
  <w:style w:type="character" w:customStyle="1" w:styleId="WW-Absatz-Standardschriftart11">
    <w:name w:val="WW-Absatz-Standardschriftart11"/>
    <w:rsid w:val="007A3A0D"/>
  </w:style>
  <w:style w:type="character" w:customStyle="1" w:styleId="WW-Absatz-Standardschriftart111">
    <w:name w:val="WW-Absatz-Standardschriftart111"/>
    <w:rsid w:val="007A3A0D"/>
  </w:style>
  <w:style w:type="character" w:customStyle="1" w:styleId="WW8Num3z0">
    <w:name w:val="WW8Num3z0"/>
    <w:rsid w:val="007A3A0D"/>
    <w:rPr>
      <w:sz w:val="28"/>
      <w:szCs w:val="28"/>
    </w:rPr>
  </w:style>
  <w:style w:type="character" w:customStyle="1" w:styleId="WW-Absatz-Standardschriftart1111">
    <w:name w:val="WW-Absatz-Standardschriftart1111"/>
    <w:rsid w:val="007A3A0D"/>
  </w:style>
  <w:style w:type="character" w:customStyle="1" w:styleId="WW-Absatz-Standardschriftart11111">
    <w:name w:val="WW-Absatz-Standardschriftart11111"/>
    <w:rsid w:val="007A3A0D"/>
  </w:style>
  <w:style w:type="character" w:customStyle="1" w:styleId="WW-Absatz-Standardschriftart111111">
    <w:name w:val="WW-Absatz-Standardschriftart111111"/>
    <w:rsid w:val="007A3A0D"/>
  </w:style>
  <w:style w:type="character" w:customStyle="1" w:styleId="WW-Absatz-Standardschriftart1111111">
    <w:name w:val="WW-Absatz-Standardschriftart1111111"/>
    <w:rsid w:val="007A3A0D"/>
  </w:style>
  <w:style w:type="character" w:customStyle="1" w:styleId="WW-Absatz-Standardschriftart11111111">
    <w:name w:val="WW-Absatz-Standardschriftart11111111"/>
    <w:rsid w:val="007A3A0D"/>
  </w:style>
  <w:style w:type="character" w:customStyle="1" w:styleId="WW-Absatz-Standardschriftart111111111">
    <w:name w:val="WW-Absatz-Standardschriftart111111111"/>
    <w:rsid w:val="007A3A0D"/>
  </w:style>
  <w:style w:type="character" w:customStyle="1" w:styleId="WW-Absatz-Standardschriftart1111111111">
    <w:name w:val="WW-Absatz-Standardschriftart1111111111"/>
    <w:rsid w:val="007A3A0D"/>
  </w:style>
  <w:style w:type="character" w:customStyle="1" w:styleId="DefaultParagraphFont1">
    <w:name w:val="Default Paragraph Font1"/>
    <w:rsid w:val="007A3A0D"/>
  </w:style>
  <w:style w:type="character" w:customStyle="1" w:styleId="WW-Absatz-Standardschriftart11111111111">
    <w:name w:val="WW-Absatz-Standardschriftart11111111111"/>
    <w:rsid w:val="007A3A0D"/>
  </w:style>
  <w:style w:type="character" w:customStyle="1" w:styleId="WW8Num1z0">
    <w:name w:val="WW8Num1z0"/>
    <w:rsid w:val="007A3A0D"/>
    <w:rPr>
      <w:rFonts w:ascii="Symbol" w:hAnsi="Symbol"/>
    </w:rPr>
  </w:style>
  <w:style w:type="character" w:customStyle="1" w:styleId="WW8Num7z0">
    <w:name w:val="WW8Num7z0"/>
    <w:rsid w:val="007A3A0D"/>
    <w:rPr>
      <w:rFonts w:ascii=".VnTime" w:eastAsia="Times New Roman" w:hAnsi=".VnTime" w:cs="Times New Roman"/>
    </w:rPr>
  </w:style>
  <w:style w:type="character" w:customStyle="1" w:styleId="WW8Num7z1">
    <w:name w:val="WW8Num7z1"/>
    <w:rsid w:val="007A3A0D"/>
    <w:rPr>
      <w:rFonts w:ascii="Courier New" w:hAnsi="Courier New"/>
    </w:rPr>
  </w:style>
  <w:style w:type="character" w:customStyle="1" w:styleId="WW8Num7z2">
    <w:name w:val="WW8Num7z2"/>
    <w:rsid w:val="007A3A0D"/>
    <w:rPr>
      <w:rFonts w:ascii="Wingdings" w:hAnsi="Wingdings"/>
    </w:rPr>
  </w:style>
  <w:style w:type="character" w:customStyle="1" w:styleId="WW8Num7z3">
    <w:name w:val="WW8Num7z3"/>
    <w:rsid w:val="007A3A0D"/>
    <w:rPr>
      <w:rFonts w:ascii="Symbol" w:hAnsi="Symbol"/>
    </w:rPr>
  </w:style>
  <w:style w:type="character" w:customStyle="1" w:styleId="WW8Num9z0">
    <w:name w:val="WW8Num9z0"/>
    <w:rsid w:val="007A3A0D"/>
    <w:rPr>
      <w:rFonts w:ascii="Symbol" w:hAnsi="Symbol" w:cs="Symbol"/>
    </w:rPr>
  </w:style>
  <w:style w:type="character" w:customStyle="1" w:styleId="WW8Num9z1">
    <w:name w:val="WW8Num9z1"/>
    <w:rsid w:val="007A3A0D"/>
    <w:rPr>
      <w:rFonts w:ascii="Courier New" w:hAnsi="Courier New" w:cs="Courier New"/>
    </w:rPr>
  </w:style>
  <w:style w:type="character" w:customStyle="1" w:styleId="WW8Num9z2">
    <w:name w:val="WW8Num9z2"/>
    <w:rsid w:val="007A3A0D"/>
    <w:rPr>
      <w:rFonts w:ascii="Wingdings" w:hAnsi="Wingdings" w:cs="Wingdings"/>
    </w:rPr>
  </w:style>
  <w:style w:type="character" w:customStyle="1" w:styleId="WW8Num11z0">
    <w:name w:val="WW8Num11z0"/>
    <w:rsid w:val="007A3A0D"/>
    <w:rPr>
      <w:rFonts w:ascii="Wingdings" w:hAnsi="Wingdings"/>
    </w:rPr>
  </w:style>
  <w:style w:type="character" w:customStyle="1" w:styleId="WW8Num11z1">
    <w:name w:val="WW8Num11z1"/>
    <w:rsid w:val="007A3A0D"/>
    <w:rPr>
      <w:rFonts w:ascii="Courier New" w:hAnsi="Courier New"/>
    </w:rPr>
  </w:style>
  <w:style w:type="character" w:customStyle="1" w:styleId="WW8Num11z3">
    <w:name w:val="WW8Num11z3"/>
    <w:rsid w:val="007A3A0D"/>
    <w:rPr>
      <w:rFonts w:ascii="Symbol" w:hAnsi="Symbol"/>
    </w:rPr>
  </w:style>
  <w:style w:type="character" w:customStyle="1" w:styleId="WW8Num12z0">
    <w:name w:val="WW8Num12z0"/>
    <w:rsid w:val="007A3A0D"/>
    <w:rPr>
      <w:rFonts w:ascii=".VnTime" w:eastAsia="Times New Roman" w:hAnsi=".VnTime" w:cs="Times New Roman"/>
      <w:color w:val="000000"/>
    </w:rPr>
  </w:style>
  <w:style w:type="character" w:customStyle="1" w:styleId="WW8Num12z1">
    <w:name w:val="WW8Num12z1"/>
    <w:rsid w:val="007A3A0D"/>
    <w:rPr>
      <w:rFonts w:ascii="Courier New" w:hAnsi="Courier New"/>
    </w:rPr>
  </w:style>
  <w:style w:type="character" w:customStyle="1" w:styleId="WW8Num12z2">
    <w:name w:val="WW8Num12z2"/>
    <w:rsid w:val="007A3A0D"/>
    <w:rPr>
      <w:rFonts w:ascii="Wingdings" w:hAnsi="Wingdings"/>
    </w:rPr>
  </w:style>
  <w:style w:type="character" w:customStyle="1" w:styleId="WW8Num12z3">
    <w:name w:val="WW8Num12z3"/>
    <w:rsid w:val="007A3A0D"/>
    <w:rPr>
      <w:rFonts w:ascii="Symbol" w:hAnsi="Symbol"/>
    </w:rPr>
  </w:style>
  <w:style w:type="character" w:customStyle="1" w:styleId="WW8Num15z0">
    <w:name w:val="WW8Num15z0"/>
    <w:rsid w:val="007A3A0D"/>
    <w:rPr>
      <w:rFonts w:ascii=".VnTime" w:eastAsia="Times New Roman" w:hAnsi=".VnTime" w:cs="Times New Roman"/>
    </w:rPr>
  </w:style>
  <w:style w:type="character" w:customStyle="1" w:styleId="WW-DefaultParagraphFont">
    <w:name w:val="WW-Default Paragraph Font"/>
    <w:rsid w:val="007A3A0D"/>
  </w:style>
  <w:style w:type="character" w:customStyle="1" w:styleId="WW8Num4z0">
    <w:name w:val="WW8Num4z0"/>
    <w:rsid w:val="007A3A0D"/>
    <w:rPr>
      <w:sz w:val="28"/>
      <w:szCs w:val="28"/>
    </w:rPr>
  </w:style>
  <w:style w:type="character" w:customStyle="1" w:styleId="Khiunhs">
    <w:name w:val="Ký hiệu đánh số"/>
    <w:rsid w:val="007A3A0D"/>
  </w:style>
  <w:style w:type="paragraph" w:customStyle="1" w:styleId="Tiu">
    <w:name w:val="Tiêu đề"/>
    <w:basedOn w:val="Normal"/>
    <w:next w:val="BodyText"/>
    <w:rsid w:val="007A3A0D"/>
    <w:pPr>
      <w:keepNext/>
      <w:suppressAutoHyphens/>
      <w:spacing w:before="240" w:after="120"/>
    </w:pPr>
    <w:rPr>
      <w:rFonts w:ascii="DejaVu Sans" w:eastAsia="DejaVu Sans" w:hAnsi="DejaVu Sans" w:cs="Tahoma"/>
      <w:noProof w:val="0"/>
      <w:sz w:val="28"/>
      <w:szCs w:val="28"/>
      <w:lang w:val="en-US" w:eastAsia="ar-SA"/>
    </w:rPr>
  </w:style>
  <w:style w:type="paragraph" w:styleId="List">
    <w:name w:val="List"/>
    <w:basedOn w:val="BodyText"/>
    <w:rsid w:val="007A3A0D"/>
    <w:pPr>
      <w:suppressAutoHyphens/>
      <w:spacing w:before="0" w:after="120" w:line="240" w:lineRule="auto"/>
      <w:ind w:firstLine="0"/>
      <w:jc w:val="left"/>
    </w:pPr>
    <w:rPr>
      <w:rFonts w:ascii=".VnTime" w:hAnsi=".VnTime" w:cs="Tahoma"/>
      <w:sz w:val="24"/>
      <w:szCs w:val="24"/>
      <w:lang w:eastAsia="ar-SA"/>
    </w:rPr>
  </w:style>
  <w:style w:type="paragraph" w:customStyle="1" w:styleId="Ph">
    <w:name w:val="Phụ đề"/>
    <w:basedOn w:val="Normal"/>
    <w:rsid w:val="007A3A0D"/>
    <w:pPr>
      <w:suppressLineNumbers/>
      <w:suppressAutoHyphens/>
      <w:spacing w:before="120" w:after="120"/>
    </w:pPr>
    <w:rPr>
      <w:rFonts w:ascii=".VnTime" w:hAnsi=".VnTime" w:cs="Tahoma"/>
      <w:i/>
      <w:iCs/>
      <w:noProof w:val="0"/>
      <w:lang w:val="en-US" w:eastAsia="ar-SA"/>
    </w:rPr>
  </w:style>
  <w:style w:type="paragraph" w:customStyle="1" w:styleId="Chmc">
    <w:name w:val="Chỉ mục"/>
    <w:basedOn w:val="Normal"/>
    <w:rsid w:val="007A3A0D"/>
    <w:pPr>
      <w:suppressLineNumbers/>
      <w:suppressAutoHyphens/>
    </w:pPr>
    <w:rPr>
      <w:rFonts w:ascii=".VnTime" w:hAnsi=".VnTime" w:cs="Tahoma"/>
      <w:noProof w:val="0"/>
      <w:lang w:val="en-US" w:eastAsia="ar-SA"/>
    </w:rPr>
  </w:style>
  <w:style w:type="paragraph" w:customStyle="1" w:styleId="Nidungbng">
    <w:name w:val="Nội dung bảng"/>
    <w:basedOn w:val="Normal"/>
    <w:rsid w:val="007A3A0D"/>
    <w:pPr>
      <w:suppressLineNumbers/>
      <w:suppressAutoHyphens/>
    </w:pPr>
    <w:rPr>
      <w:noProof w:val="0"/>
      <w:lang w:val="en-US" w:eastAsia="ar-SA"/>
    </w:rPr>
  </w:style>
  <w:style w:type="paragraph" w:customStyle="1" w:styleId="Tiubng">
    <w:name w:val="Tiêu đề bảng"/>
    <w:basedOn w:val="Nidungbng"/>
    <w:rsid w:val="007A3A0D"/>
    <w:pPr>
      <w:jc w:val="center"/>
    </w:pPr>
    <w:rPr>
      <w:b/>
      <w:bCs/>
    </w:rPr>
  </w:style>
  <w:style w:type="paragraph" w:customStyle="1" w:styleId="Nidungkhung">
    <w:name w:val="Nội dung khung"/>
    <w:basedOn w:val="BodyText"/>
    <w:rsid w:val="007A3A0D"/>
    <w:pPr>
      <w:suppressAutoHyphens/>
      <w:spacing w:before="0" w:after="120" w:line="240" w:lineRule="auto"/>
      <w:ind w:firstLine="0"/>
      <w:jc w:val="left"/>
    </w:pPr>
    <w:rPr>
      <w:sz w:val="24"/>
      <w:szCs w:val="24"/>
      <w:lang w:eastAsia="ar-SA"/>
    </w:rPr>
  </w:style>
  <w:style w:type="paragraph" w:customStyle="1" w:styleId="CharCharCharCharCharCharCharCharCharChar3CharCharCharCharCharCharCharCharChar2">
    <w:name w:val="Char Char Char Char Char Char Char Char Char Char3 Char Char Char Char Char Char Char Char Char2"/>
    <w:autoRedefine/>
    <w:rsid w:val="007A3A0D"/>
    <w:pPr>
      <w:tabs>
        <w:tab w:val="left" w:pos="1152"/>
      </w:tabs>
      <w:spacing w:before="120" w:after="120" w:line="312" w:lineRule="auto"/>
    </w:pPr>
    <w:rPr>
      <w:rFonts w:ascii="Arial" w:hAnsi="Arial" w:cs="Arial"/>
      <w:sz w:val="26"/>
      <w:szCs w:val="26"/>
      <w:lang w:val="en-US" w:eastAsia="en-US"/>
    </w:rPr>
  </w:style>
  <w:style w:type="character" w:customStyle="1" w:styleId="st">
    <w:name w:val="st"/>
    <w:rsid w:val="007A3A0D"/>
  </w:style>
  <w:style w:type="paragraph" w:customStyle="1" w:styleId="Bt">
    <w:name w:val="Bt"/>
    <w:basedOn w:val="Normal"/>
    <w:rsid w:val="007A3A0D"/>
    <w:pPr>
      <w:widowControl w:val="0"/>
      <w:suppressAutoHyphens/>
      <w:jc w:val="both"/>
      <w:textAlignment w:val="baseline"/>
    </w:pPr>
    <w:rPr>
      <w:rFonts w:ascii="Arial" w:eastAsia="Arial" w:hAnsi="Arial" w:cs="Arial"/>
      <w:noProof w:val="0"/>
      <w:kern w:val="1"/>
      <w:sz w:val="20"/>
      <w:szCs w:val="20"/>
      <w:lang w:val="en-US" w:eastAsia="ar-SA"/>
    </w:rPr>
  </w:style>
  <w:style w:type="paragraph" w:customStyle="1" w:styleId="TexteTableau9ptsNormal">
    <w:name w:val="Texte Tableau 9 pts Normal"/>
    <w:basedOn w:val="Normal"/>
    <w:link w:val="TexteTableau9ptsNormalCar"/>
    <w:rsid w:val="007A3A0D"/>
    <w:pPr>
      <w:spacing w:before="60" w:after="40"/>
    </w:pPr>
    <w:rPr>
      <w:rFonts w:ascii="Arial" w:hAnsi="Arial"/>
      <w:noProof w:val="0"/>
      <w:sz w:val="18"/>
      <w:szCs w:val="32"/>
      <w:lang w:val="en-GB" w:eastAsia="fr-FR"/>
    </w:rPr>
  </w:style>
  <w:style w:type="character" w:customStyle="1" w:styleId="TexteTableau9ptsNormalCar">
    <w:name w:val="Texte Tableau 9 pts Normal Car"/>
    <w:link w:val="TexteTableau9ptsNormal"/>
    <w:locked/>
    <w:rsid w:val="007A3A0D"/>
    <w:rPr>
      <w:rFonts w:ascii="Arial" w:hAnsi="Arial"/>
      <w:sz w:val="18"/>
      <w:szCs w:val="32"/>
      <w:lang w:val="en-GB" w:eastAsia="fr-FR"/>
    </w:rPr>
  </w:style>
  <w:style w:type="paragraph" w:customStyle="1" w:styleId="Q-gachdaudong">
    <w:name w:val="Q-gach dau dong"/>
    <w:basedOn w:val="BodyTextIndent2"/>
    <w:qFormat/>
    <w:rsid w:val="007A3A0D"/>
    <w:pPr>
      <w:widowControl w:val="0"/>
      <w:numPr>
        <w:numId w:val="26"/>
      </w:numPr>
      <w:spacing w:before="60" w:after="60" w:line="288" w:lineRule="auto"/>
      <w:jc w:val="both"/>
    </w:pPr>
    <w:rPr>
      <w:sz w:val="25"/>
      <w:szCs w:val="20"/>
      <w:lang w:val="x-none" w:eastAsia="x-none"/>
    </w:rPr>
  </w:style>
  <w:style w:type="character" w:customStyle="1" w:styleId="newstitlerdetail">
    <w:name w:val="news_titler_detail"/>
    <w:rsid w:val="007A3A0D"/>
  </w:style>
  <w:style w:type="character" w:customStyle="1" w:styleId="markedcontent">
    <w:name w:val="markedcontent"/>
    <w:rsid w:val="007A3A0D"/>
  </w:style>
  <w:style w:type="character" w:customStyle="1" w:styleId="doc-name">
    <w:name w:val="doc-name"/>
    <w:rsid w:val="007A3A0D"/>
  </w:style>
  <w:style w:type="character" w:customStyle="1" w:styleId="aa">
    <w:name w:val="Основной текст"/>
    <w:rsid w:val="007A3A0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ab">
    <w:name w:val="Основной текст + Полужирный"/>
    <w:aliases w:val="Курсив,Основной текст + 10 pt"/>
    <w:rsid w:val="007A3A0D"/>
    <w:rPr>
      <w:rFonts w:ascii="Times New Roman" w:eastAsia="Times New Roman" w:hAnsi="Times New Roman" w:cs="Times New Roman"/>
      <w:b/>
      <w:bCs/>
      <w:i/>
      <w:iCs/>
      <w:smallCaps w:val="0"/>
      <w:strike w:val="0"/>
      <w:color w:val="000000"/>
      <w:spacing w:val="0"/>
      <w:w w:val="100"/>
      <w:position w:val="0"/>
      <w:sz w:val="24"/>
      <w:szCs w:val="24"/>
      <w:u w:val="none"/>
      <w:lang w:val="vi-VN"/>
    </w:rPr>
  </w:style>
  <w:style w:type="character" w:customStyle="1" w:styleId="11pt">
    <w:name w:val="Основной текст + 11 pt"/>
    <w:rsid w:val="007A3A0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style>
  <w:style w:type="character" w:customStyle="1" w:styleId="15pt">
    <w:name w:val="Основной текст + 15 pt"/>
    <w:rsid w:val="007A3A0D"/>
    <w:rPr>
      <w:rFonts w:ascii="Times New Roman" w:eastAsia="Times New Roman" w:hAnsi="Times New Roman" w:cs="Times New Roman"/>
      <w:b w:val="0"/>
      <w:bCs w:val="0"/>
      <w:i w:val="0"/>
      <w:iCs w:val="0"/>
      <w:smallCaps w:val="0"/>
      <w:strike w:val="0"/>
      <w:color w:val="000000"/>
      <w:spacing w:val="0"/>
      <w:w w:val="100"/>
      <w:position w:val="0"/>
      <w:sz w:val="30"/>
      <w:szCs w:val="30"/>
      <w:u w:val="none"/>
    </w:rPr>
  </w:style>
  <w:style w:type="paragraph" w:customStyle="1" w:styleId="A1">
    <w:name w:val="A1"/>
    <w:basedOn w:val="Normal"/>
    <w:qFormat/>
    <w:rsid w:val="003B752F"/>
    <w:pPr>
      <w:numPr>
        <w:numId w:val="27"/>
      </w:numPr>
      <w:spacing w:line="264" w:lineRule="auto"/>
      <w:jc w:val="both"/>
    </w:pPr>
    <w:rPr>
      <w:noProof w:val="0"/>
      <w:sz w:val="26"/>
      <w:szCs w:val="20"/>
      <w:lang w:val="fr-FR"/>
    </w:rPr>
  </w:style>
  <w:style w:type="paragraph" w:customStyle="1" w:styleId="A2">
    <w:name w:val="A2"/>
    <w:basedOn w:val="A1"/>
    <w:qFormat/>
    <w:rsid w:val="003B752F"/>
    <w:pPr>
      <w:numPr>
        <w:ilvl w:val="1"/>
      </w:numPr>
    </w:pPr>
  </w:style>
  <w:style w:type="paragraph" w:customStyle="1" w:styleId="A3">
    <w:name w:val="A3"/>
    <w:basedOn w:val="A1"/>
    <w:qFormat/>
    <w:rsid w:val="003B752F"/>
    <w:pPr>
      <w:numPr>
        <w:ilvl w:val="2"/>
      </w:numPr>
    </w:pPr>
  </w:style>
  <w:style w:type="paragraph" w:customStyle="1" w:styleId="A4">
    <w:name w:val="A4"/>
    <w:basedOn w:val="A3"/>
    <w:qFormat/>
    <w:rsid w:val="003B752F"/>
    <w:pPr>
      <w:numPr>
        <w:ilvl w:val="3"/>
      </w:numPr>
    </w:pPr>
  </w:style>
  <w:style w:type="paragraph" w:customStyle="1" w:styleId="A5">
    <w:name w:val="A5"/>
    <w:basedOn w:val="A4"/>
    <w:qFormat/>
    <w:rsid w:val="003B752F"/>
    <w:pPr>
      <w:numPr>
        <w:ilvl w:val="4"/>
      </w:numPr>
    </w:pPr>
  </w:style>
  <w:style w:type="paragraph" w:customStyle="1" w:styleId="A6">
    <w:name w:val="A6"/>
    <w:basedOn w:val="A1"/>
    <w:qFormat/>
    <w:rsid w:val="003B752F"/>
    <w:pPr>
      <w:numPr>
        <w:ilvl w:val="5"/>
      </w:numPr>
    </w:pPr>
    <w:rPr>
      <w:rFonts w:eastAsia="MS Mincho"/>
    </w:rPr>
  </w:style>
  <w:style w:type="paragraph" w:customStyle="1" w:styleId="A7">
    <w:name w:val="A7"/>
    <w:basedOn w:val="A6"/>
    <w:qFormat/>
    <w:rsid w:val="003B752F"/>
    <w:pPr>
      <w:numPr>
        <w:ilvl w:val="6"/>
      </w:numPr>
    </w:pPr>
  </w:style>
  <w:style w:type="paragraph" w:customStyle="1" w:styleId="A8">
    <w:name w:val="A8"/>
    <w:basedOn w:val="A6"/>
    <w:qFormat/>
    <w:rsid w:val="003B752F"/>
    <w:pPr>
      <w:numPr>
        <w:ilvl w:val="7"/>
      </w:numPr>
      <w:ind w:left="6469" w:hanging="360"/>
    </w:pPr>
  </w:style>
  <w:style w:type="paragraph" w:customStyle="1" w:styleId="A9">
    <w:name w:val="A9"/>
    <w:basedOn w:val="A1"/>
    <w:qFormat/>
    <w:rsid w:val="003B752F"/>
    <w:pPr>
      <w:numPr>
        <w:ilvl w:val="8"/>
      </w:numPr>
    </w:pPr>
    <w:rPr>
      <w:rFonts w:eastAsia="MS Mincho"/>
    </w:rPr>
  </w:style>
  <w:style w:type="character" w:customStyle="1" w:styleId="Bodytext212pt">
    <w:name w:val="Body text (2) + 12 pt"/>
    <w:basedOn w:val="DefaultParagraphFont"/>
    <w:uiPriority w:val="99"/>
    <w:rsid w:val="002F11A6"/>
    <w:rPr>
      <w:rFonts w:ascii="Times New Roman" w:hAnsi="Times New Roman" w:cs="Times New Roman"/>
      <w:sz w:val="24"/>
      <w:szCs w:val="24"/>
      <w:u w:val="none"/>
    </w:rPr>
  </w:style>
  <w:style w:type="character" w:customStyle="1" w:styleId="b1Char">
    <w:name w:val="b1 Char"/>
    <w:aliases w:val="b Char Char Char Char Char Char Char Char Char1,b Char Char Char Char Char Char Char Char4 Char,b Char Char Char Char Char Char Char Char5 Char,b Char Char Char Char Char Char Char Char Char Char,b Char Char Char Char Char1 Char Char Char"/>
    <w:rsid w:val="002F11A6"/>
    <w:rPr>
      <w:rFonts w:ascii="Arial" w:hAnsi="Arial" w:cs="Arial"/>
      <w:snapToGrid w:val="0"/>
      <w:sz w:val="24"/>
      <w:szCs w:val="24"/>
    </w:rPr>
  </w:style>
  <w:style w:type="character" w:customStyle="1" w:styleId="b2Char">
    <w:name w:val="b2 Char"/>
    <w:link w:val="b2"/>
    <w:qFormat/>
    <w:rsid w:val="003F3294"/>
    <w:rPr>
      <w:sz w:val="26"/>
      <w:szCs w:val="24"/>
      <w:lang w:val="en-US" w:eastAsia="en-US"/>
    </w:rPr>
  </w:style>
  <w:style w:type="numbering" w:styleId="111111">
    <w:name w:val="Outline List 2"/>
    <w:basedOn w:val="NoList"/>
    <w:rsid w:val="002F11A6"/>
    <w:pPr>
      <w:numPr>
        <w:numId w:val="28"/>
      </w:numPr>
    </w:pPr>
  </w:style>
  <w:style w:type="paragraph" w:customStyle="1" w:styleId="H-2">
    <w:name w:val="H-2"/>
    <w:basedOn w:val="Normal"/>
    <w:link w:val="H-2CharChar"/>
    <w:rsid w:val="002F11A6"/>
    <w:pPr>
      <w:numPr>
        <w:numId w:val="30"/>
      </w:numPr>
      <w:tabs>
        <w:tab w:val="left" w:pos="357"/>
      </w:tabs>
      <w:spacing w:before="120" w:line="360" w:lineRule="atLeast"/>
      <w:jc w:val="both"/>
    </w:pPr>
    <w:rPr>
      <w:noProof w:val="0"/>
      <w:sz w:val="26"/>
      <w:szCs w:val="20"/>
      <w:lang w:val="fr-FR"/>
    </w:rPr>
  </w:style>
  <w:style w:type="paragraph" w:customStyle="1" w:styleId="00-GachDauDong">
    <w:name w:val="0 0-Gach Dau Dong"/>
    <w:basedOn w:val="Normal"/>
    <w:link w:val="00-GachDauDongChar"/>
    <w:qFormat/>
    <w:rsid w:val="002F11A6"/>
    <w:pPr>
      <w:widowControl w:val="0"/>
      <w:numPr>
        <w:numId w:val="33"/>
      </w:numPr>
      <w:spacing w:before="60" w:after="60" w:line="276" w:lineRule="auto"/>
      <w:contextualSpacing/>
      <w:jc w:val="both"/>
    </w:pPr>
    <w:rPr>
      <w:noProof w:val="0"/>
      <w:sz w:val="26"/>
      <w:szCs w:val="26"/>
    </w:rPr>
  </w:style>
  <w:style w:type="character" w:customStyle="1" w:styleId="00-GachDauDongChar">
    <w:name w:val="0 0-Gach Dau Dong Char"/>
    <w:link w:val="00-GachDauDong"/>
    <w:rsid w:val="002F11A6"/>
    <w:rPr>
      <w:sz w:val="26"/>
      <w:szCs w:val="26"/>
      <w:lang w:eastAsia="en-US"/>
    </w:rPr>
  </w:style>
  <w:style w:type="paragraph" w:customStyle="1" w:styleId="0Nomal6">
    <w:name w:val="0 Nomal 6"/>
    <w:basedOn w:val="Normal"/>
    <w:qFormat/>
    <w:rsid w:val="009E4DB4"/>
    <w:pPr>
      <w:numPr>
        <w:numId w:val="35"/>
      </w:numPr>
      <w:tabs>
        <w:tab w:val="left" w:pos="1151"/>
        <w:tab w:val="left" w:pos="2552"/>
      </w:tabs>
      <w:spacing w:before="60" w:after="60" w:line="288" w:lineRule="auto"/>
      <w:jc w:val="both"/>
    </w:pPr>
    <w:rPr>
      <w:rFonts w:ascii="Arial" w:eastAsia="SimSun" w:hAnsi="Arial" w:cs="Arial"/>
      <w:noProof w:val="0"/>
      <w:sz w:val="26"/>
      <w:szCs w:val="52"/>
      <w:lang w:val="en-US"/>
    </w:rPr>
  </w:style>
  <w:style w:type="paragraph" w:customStyle="1" w:styleId="0Nomal7">
    <w:name w:val="0 Nomal 7"/>
    <w:basedOn w:val="0Nomal6"/>
    <w:qFormat/>
    <w:rsid w:val="009E4DB4"/>
    <w:rPr>
      <w:i/>
    </w:rPr>
  </w:style>
  <w:style w:type="paragraph" w:customStyle="1" w:styleId="Normal-Cong">
    <w:name w:val="Normal-Cong"/>
    <w:basedOn w:val="Normal"/>
    <w:rsid w:val="00A96A24"/>
    <w:pPr>
      <w:widowControl w:val="0"/>
      <w:numPr>
        <w:numId w:val="36"/>
      </w:numPr>
      <w:spacing w:before="60" w:after="60" w:line="340" w:lineRule="exact"/>
      <w:jc w:val="both"/>
    </w:pPr>
    <w:rPr>
      <w:rFonts w:eastAsia="MS Mincho"/>
      <w:noProof w:val="0"/>
      <w:color w:val="000000"/>
      <w:kern w:val="2"/>
      <w:sz w:val="26"/>
      <w:szCs w:val="26"/>
      <w:lang w:val="en-US" w:eastAsia="ja-JP"/>
    </w:rPr>
  </w:style>
  <w:style w:type="paragraph" w:customStyle="1" w:styleId="BO-TIEUDE">
    <w:name w:val="BO-TIEU DE"/>
    <w:basedOn w:val="b0"/>
    <w:link w:val="BO-TIEUDEChar"/>
    <w:qFormat/>
    <w:rsid w:val="00AC319C"/>
    <w:pPr>
      <w:tabs>
        <w:tab w:val="clear" w:pos="851"/>
      </w:tabs>
      <w:spacing w:line="288" w:lineRule="auto"/>
    </w:pPr>
    <w:rPr>
      <w:rFonts w:ascii="Times New Roman" w:eastAsia="VNI-Times" w:hAnsi="Times New Roman" w:cs="Times New Roman"/>
      <w:b/>
      <w:snapToGrid w:val="0"/>
      <w:color w:val="0000FF"/>
      <w:sz w:val="26"/>
    </w:rPr>
  </w:style>
  <w:style w:type="character" w:customStyle="1" w:styleId="BO-TIEUDEChar">
    <w:name w:val="BO-TIEU DE Char"/>
    <w:link w:val="BO-TIEUDE"/>
    <w:rsid w:val="00AC319C"/>
    <w:rPr>
      <w:rFonts w:eastAsia="VNI-Times"/>
      <w:b/>
      <w:snapToGrid w:val="0"/>
      <w:color w:val="0000FF"/>
      <w:sz w:val="26"/>
      <w:szCs w:val="24"/>
      <w:lang w:val="en-US" w:eastAsia="en-US"/>
    </w:rPr>
  </w:style>
  <w:style w:type="paragraph" w:customStyle="1" w:styleId="Dauhinhthoi">
    <w:name w:val="Dau hinh thoi"/>
    <w:link w:val="DauhinhthoiChar"/>
    <w:autoRedefine/>
    <w:qFormat/>
    <w:rsid w:val="00AC319C"/>
    <w:pPr>
      <w:widowControl w:val="0"/>
      <w:tabs>
        <w:tab w:val="num" w:pos="1247"/>
      </w:tabs>
      <w:spacing w:before="60" w:after="60" w:line="276" w:lineRule="auto"/>
      <w:ind w:left="1247" w:hanging="396"/>
      <w:jc w:val="both"/>
    </w:pPr>
    <w:rPr>
      <w:snapToGrid w:val="0"/>
      <w:sz w:val="26"/>
      <w:szCs w:val="24"/>
      <w:lang w:val="pt-BR" w:eastAsia="en-US"/>
    </w:rPr>
  </w:style>
  <w:style w:type="character" w:customStyle="1" w:styleId="DauhinhthoiChar">
    <w:name w:val="Dau hinh thoi Char"/>
    <w:link w:val="Dauhinhthoi"/>
    <w:rsid w:val="00AC319C"/>
    <w:rPr>
      <w:snapToGrid w:val="0"/>
      <w:sz w:val="26"/>
      <w:szCs w:val="24"/>
      <w:lang w:val="pt-BR" w:eastAsia="en-US"/>
    </w:rPr>
  </w:style>
  <w:style w:type="numbering" w:customStyle="1" w:styleId="11111111">
    <w:name w:val="1 / 1.1 / 1.1.111"/>
    <w:rsid w:val="00225C3C"/>
    <w:pPr>
      <w:numPr>
        <w:numId w:val="37"/>
      </w:numPr>
    </w:pPr>
  </w:style>
  <w:style w:type="paragraph" w:customStyle="1" w:styleId="Normal-GDD">
    <w:name w:val="Normal-GDD"/>
    <w:basedOn w:val="Normal"/>
    <w:unhideWhenUsed/>
    <w:qFormat/>
    <w:rsid w:val="007E6F8A"/>
    <w:pPr>
      <w:spacing w:before="60" w:after="60" w:line="276" w:lineRule="auto"/>
      <w:jc w:val="both"/>
    </w:pPr>
    <w:rPr>
      <w:noProof w:val="0"/>
      <w:sz w:val="26"/>
      <w:lang w:val="en-US"/>
    </w:rPr>
  </w:style>
  <w:style w:type="character" w:customStyle="1" w:styleId="H-2CharChar">
    <w:name w:val="H-2 Char Char"/>
    <w:link w:val="H-2"/>
    <w:rsid w:val="004B4D72"/>
    <w:rPr>
      <w:sz w:val="26"/>
      <w:lang w:val="fr-FR" w:eastAsia="en-US"/>
    </w:rPr>
  </w:style>
  <w:style w:type="paragraph" w:customStyle="1" w:styleId="Cng">
    <w:name w:val="Cộng +"/>
    <w:basedOn w:val="Normal"/>
    <w:qFormat/>
    <w:rsid w:val="00AD7676"/>
    <w:pPr>
      <w:numPr>
        <w:numId w:val="40"/>
      </w:numPr>
      <w:spacing w:before="120" w:after="120" w:line="264" w:lineRule="auto"/>
      <w:jc w:val="both"/>
    </w:pPr>
    <w:rPr>
      <w:noProof w:val="0"/>
      <w:sz w:val="28"/>
      <w:lang w:val="en-US"/>
    </w:rPr>
  </w:style>
  <w:style w:type="paragraph" w:customStyle="1" w:styleId="Thn">
    <w:name w:val="Thân"/>
    <w:basedOn w:val="Normal"/>
    <w:rsid w:val="00820443"/>
    <w:pPr>
      <w:spacing w:line="276" w:lineRule="auto"/>
      <w:ind w:left="91" w:firstLine="357"/>
      <w:jc w:val="both"/>
    </w:pPr>
    <w:rPr>
      <w:color w:val="000000" w:themeColor="text1"/>
      <w:sz w:val="26"/>
      <w:szCs w:val="20"/>
    </w:rPr>
  </w:style>
  <w:style w:type="paragraph" w:customStyle="1" w:styleId="xl25">
    <w:name w:val="xl25"/>
    <w:basedOn w:val="Normal"/>
    <w:rsid w:val="003F3294"/>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noProof w:val="0"/>
      <w:lang w:val="en-US"/>
    </w:rPr>
  </w:style>
  <w:style w:type="numbering" w:customStyle="1" w:styleId="1111113">
    <w:name w:val="1 / 1.1 / 1.1.13"/>
    <w:rsid w:val="003F3294"/>
    <w:pPr>
      <w:numPr>
        <w:numId w:val="1"/>
      </w:numPr>
    </w:pPr>
  </w:style>
  <w:style w:type="character" w:customStyle="1" w:styleId="b3Char">
    <w:name w:val="b3 Char"/>
    <w:link w:val="b3"/>
    <w:rsid w:val="003F3294"/>
    <w:rPr>
      <w:rFonts w:eastAsia="Calibri"/>
      <w:noProof/>
      <w:sz w:val="24"/>
      <w:szCs w:val="24"/>
      <w:lang w:eastAsia="en-US"/>
    </w:rPr>
  </w:style>
  <w:style w:type="numbering" w:customStyle="1" w:styleId="111111243">
    <w:name w:val="1 / 1.1 / 1.1.1243"/>
    <w:rsid w:val="005A7D2B"/>
    <w:pPr>
      <w:numPr>
        <w:numId w:val="43"/>
      </w:numPr>
    </w:pPr>
  </w:style>
  <w:style w:type="paragraph" w:customStyle="1" w:styleId="Style22">
    <w:name w:val="Style22"/>
    <w:basedOn w:val="Heading2"/>
    <w:qFormat/>
    <w:rsid w:val="00123A26"/>
    <w:pPr>
      <w:widowControl w:val="0"/>
      <w:numPr>
        <w:ilvl w:val="0"/>
        <w:numId w:val="0"/>
      </w:numPr>
      <w:spacing w:line="276" w:lineRule="auto"/>
      <w:ind w:left="284" w:hanging="284"/>
    </w:pPr>
    <w:rPr>
      <w:bCs w:val="0"/>
      <w:noProof w:val="0"/>
      <w:color w:val="0000CC"/>
      <w:sz w:val="28"/>
      <w:szCs w:val="26"/>
      <w:lang w:val="pt-BR"/>
    </w:rPr>
  </w:style>
  <w:style w:type="paragraph" w:customStyle="1" w:styleId="List-1">
    <w:name w:val="List-1"/>
    <w:basedOn w:val="Normal"/>
    <w:link w:val="List-1Char"/>
    <w:qFormat/>
    <w:rsid w:val="00FE0B78"/>
    <w:pPr>
      <w:numPr>
        <w:numId w:val="48"/>
      </w:numPr>
      <w:spacing w:before="120" w:line="259" w:lineRule="auto"/>
      <w:ind w:left="567" w:hanging="283"/>
      <w:jc w:val="both"/>
    </w:pPr>
    <w:rPr>
      <w:rFonts w:eastAsiaTheme="minorHAnsi"/>
      <w:noProof w:val="0"/>
      <w:sz w:val="26"/>
      <w:szCs w:val="26"/>
      <w:lang w:val="en-GB"/>
    </w:rPr>
  </w:style>
  <w:style w:type="character" w:customStyle="1" w:styleId="List-1Char">
    <w:name w:val="List-1 Char"/>
    <w:basedOn w:val="DefaultParagraphFont"/>
    <w:link w:val="List-1"/>
    <w:rsid w:val="00FE0B78"/>
    <w:rPr>
      <w:rFonts w:eastAsiaTheme="minorHAnsi"/>
      <w:sz w:val="26"/>
      <w:szCs w:val="26"/>
      <w:lang w:val="en-GB" w:eastAsia="en-US"/>
    </w:rPr>
  </w:style>
  <w:style w:type="paragraph" w:customStyle="1" w:styleId="List-2">
    <w:name w:val="List-2"/>
    <w:basedOn w:val="ListParagraph"/>
    <w:qFormat/>
    <w:rsid w:val="00FE0B78"/>
    <w:pPr>
      <w:numPr>
        <w:numId w:val="49"/>
      </w:numPr>
      <w:spacing w:before="60" w:after="0" w:line="259" w:lineRule="auto"/>
      <w:ind w:left="851" w:hanging="284"/>
      <w:contextualSpacing w:val="0"/>
      <w:jc w:val="both"/>
    </w:pPr>
    <w:rPr>
      <w:rFonts w:ascii="Times New Roman" w:eastAsiaTheme="minorHAnsi" w:hAnsi="Times New Roman" w:cstheme="minorBidi"/>
      <w:noProof w:val="0"/>
      <w:sz w:val="26"/>
    </w:rPr>
  </w:style>
  <w:style w:type="paragraph" w:customStyle="1" w:styleId="bodytext0">
    <w:name w:val="bodytext"/>
    <w:basedOn w:val="Normal"/>
    <w:link w:val="bodytextChar1"/>
    <w:qFormat/>
    <w:rsid w:val="000C2A97"/>
    <w:pPr>
      <w:spacing w:before="80" w:after="80" w:line="276" w:lineRule="auto"/>
      <w:ind w:firstLine="709"/>
      <w:jc w:val="both"/>
    </w:pPr>
    <w:rPr>
      <w:rFonts w:eastAsia="Arial"/>
      <w:noProof w:val="0"/>
      <w:sz w:val="26"/>
      <w:szCs w:val="28"/>
      <w:lang w:val="en-US"/>
    </w:rPr>
  </w:style>
  <w:style w:type="character" w:customStyle="1" w:styleId="bodytextChar1">
    <w:name w:val="bodytext Char"/>
    <w:link w:val="bodytext0"/>
    <w:rsid w:val="000C2A97"/>
    <w:rPr>
      <w:rFonts w:eastAsia="Arial"/>
      <w:sz w:val="26"/>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8855">
      <w:bodyDiv w:val="1"/>
      <w:marLeft w:val="0"/>
      <w:marRight w:val="0"/>
      <w:marTop w:val="0"/>
      <w:marBottom w:val="0"/>
      <w:divBdr>
        <w:top w:val="none" w:sz="0" w:space="0" w:color="auto"/>
        <w:left w:val="none" w:sz="0" w:space="0" w:color="auto"/>
        <w:bottom w:val="none" w:sz="0" w:space="0" w:color="auto"/>
        <w:right w:val="none" w:sz="0" w:space="0" w:color="auto"/>
      </w:divBdr>
    </w:div>
    <w:div w:id="8994740">
      <w:bodyDiv w:val="1"/>
      <w:marLeft w:val="0"/>
      <w:marRight w:val="0"/>
      <w:marTop w:val="0"/>
      <w:marBottom w:val="0"/>
      <w:divBdr>
        <w:top w:val="none" w:sz="0" w:space="0" w:color="auto"/>
        <w:left w:val="none" w:sz="0" w:space="0" w:color="auto"/>
        <w:bottom w:val="none" w:sz="0" w:space="0" w:color="auto"/>
        <w:right w:val="none" w:sz="0" w:space="0" w:color="auto"/>
      </w:divBdr>
    </w:div>
    <w:div w:id="15424687">
      <w:bodyDiv w:val="1"/>
      <w:marLeft w:val="0"/>
      <w:marRight w:val="0"/>
      <w:marTop w:val="0"/>
      <w:marBottom w:val="0"/>
      <w:divBdr>
        <w:top w:val="none" w:sz="0" w:space="0" w:color="auto"/>
        <w:left w:val="none" w:sz="0" w:space="0" w:color="auto"/>
        <w:bottom w:val="none" w:sz="0" w:space="0" w:color="auto"/>
        <w:right w:val="none" w:sz="0" w:space="0" w:color="auto"/>
      </w:divBdr>
    </w:div>
    <w:div w:id="19865758">
      <w:bodyDiv w:val="1"/>
      <w:marLeft w:val="0"/>
      <w:marRight w:val="0"/>
      <w:marTop w:val="0"/>
      <w:marBottom w:val="0"/>
      <w:divBdr>
        <w:top w:val="none" w:sz="0" w:space="0" w:color="auto"/>
        <w:left w:val="none" w:sz="0" w:space="0" w:color="auto"/>
        <w:bottom w:val="none" w:sz="0" w:space="0" w:color="auto"/>
        <w:right w:val="none" w:sz="0" w:space="0" w:color="auto"/>
      </w:divBdr>
    </w:div>
    <w:div w:id="20714497">
      <w:bodyDiv w:val="1"/>
      <w:marLeft w:val="0"/>
      <w:marRight w:val="0"/>
      <w:marTop w:val="0"/>
      <w:marBottom w:val="0"/>
      <w:divBdr>
        <w:top w:val="none" w:sz="0" w:space="0" w:color="auto"/>
        <w:left w:val="none" w:sz="0" w:space="0" w:color="auto"/>
        <w:bottom w:val="none" w:sz="0" w:space="0" w:color="auto"/>
        <w:right w:val="none" w:sz="0" w:space="0" w:color="auto"/>
      </w:divBdr>
    </w:div>
    <w:div w:id="23486462">
      <w:bodyDiv w:val="1"/>
      <w:marLeft w:val="0"/>
      <w:marRight w:val="0"/>
      <w:marTop w:val="0"/>
      <w:marBottom w:val="0"/>
      <w:divBdr>
        <w:top w:val="none" w:sz="0" w:space="0" w:color="auto"/>
        <w:left w:val="none" w:sz="0" w:space="0" w:color="auto"/>
        <w:bottom w:val="none" w:sz="0" w:space="0" w:color="auto"/>
        <w:right w:val="none" w:sz="0" w:space="0" w:color="auto"/>
      </w:divBdr>
    </w:div>
    <w:div w:id="30108500">
      <w:bodyDiv w:val="1"/>
      <w:marLeft w:val="0"/>
      <w:marRight w:val="0"/>
      <w:marTop w:val="0"/>
      <w:marBottom w:val="0"/>
      <w:divBdr>
        <w:top w:val="none" w:sz="0" w:space="0" w:color="auto"/>
        <w:left w:val="none" w:sz="0" w:space="0" w:color="auto"/>
        <w:bottom w:val="none" w:sz="0" w:space="0" w:color="auto"/>
        <w:right w:val="none" w:sz="0" w:space="0" w:color="auto"/>
      </w:divBdr>
    </w:div>
    <w:div w:id="36662244">
      <w:bodyDiv w:val="1"/>
      <w:marLeft w:val="0"/>
      <w:marRight w:val="0"/>
      <w:marTop w:val="0"/>
      <w:marBottom w:val="0"/>
      <w:divBdr>
        <w:top w:val="none" w:sz="0" w:space="0" w:color="auto"/>
        <w:left w:val="none" w:sz="0" w:space="0" w:color="auto"/>
        <w:bottom w:val="none" w:sz="0" w:space="0" w:color="auto"/>
        <w:right w:val="none" w:sz="0" w:space="0" w:color="auto"/>
      </w:divBdr>
    </w:div>
    <w:div w:id="63456287">
      <w:bodyDiv w:val="1"/>
      <w:marLeft w:val="0"/>
      <w:marRight w:val="0"/>
      <w:marTop w:val="0"/>
      <w:marBottom w:val="0"/>
      <w:divBdr>
        <w:top w:val="none" w:sz="0" w:space="0" w:color="auto"/>
        <w:left w:val="none" w:sz="0" w:space="0" w:color="auto"/>
        <w:bottom w:val="none" w:sz="0" w:space="0" w:color="auto"/>
        <w:right w:val="none" w:sz="0" w:space="0" w:color="auto"/>
      </w:divBdr>
    </w:div>
    <w:div w:id="69665573">
      <w:bodyDiv w:val="1"/>
      <w:marLeft w:val="0"/>
      <w:marRight w:val="0"/>
      <w:marTop w:val="0"/>
      <w:marBottom w:val="0"/>
      <w:divBdr>
        <w:top w:val="none" w:sz="0" w:space="0" w:color="auto"/>
        <w:left w:val="none" w:sz="0" w:space="0" w:color="auto"/>
        <w:bottom w:val="none" w:sz="0" w:space="0" w:color="auto"/>
        <w:right w:val="none" w:sz="0" w:space="0" w:color="auto"/>
      </w:divBdr>
    </w:div>
    <w:div w:id="70516865">
      <w:bodyDiv w:val="1"/>
      <w:marLeft w:val="0"/>
      <w:marRight w:val="0"/>
      <w:marTop w:val="0"/>
      <w:marBottom w:val="0"/>
      <w:divBdr>
        <w:top w:val="none" w:sz="0" w:space="0" w:color="auto"/>
        <w:left w:val="none" w:sz="0" w:space="0" w:color="auto"/>
        <w:bottom w:val="none" w:sz="0" w:space="0" w:color="auto"/>
        <w:right w:val="none" w:sz="0" w:space="0" w:color="auto"/>
      </w:divBdr>
    </w:div>
    <w:div w:id="73859273">
      <w:bodyDiv w:val="1"/>
      <w:marLeft w:val="0"/>
      <w:marRight w:val="0"/>
      <w:marTop w:val="0"/>
      <w:marBottom w:val="0"/>
      <w:divBdr>
        <w:top w:val="none" w:sz="0" w:space="0" w:color="auto"/>
        <w:left w:val="none" w:sz="0" w:space="0" w:color="auto"/>
        <w:bottom w:val="none" w:sz="0" w:space="0" w:color="auto"/>
        <w:right w:val="none" w:sz="0" w:space="0" w:color="auto"/>
      </w:divBdr>
    </w:div>
    <w:div w:id="75638661">
      <w:bodyDiv w:val="1"/>
      <w:marLeft w:val="0"/>
      <w:marRight w:val="0"/>
      <w:marTop w:val="0"/>
      <w:marBottom w:val="0"/>
      <w:divBdr>
        <w:top w:val="none" w:sz="0" w:space="0" w:color="auto"/>
        <w:left w:val="none" w:sz="0" w:space="0" w:color="auto"/>
        <w:bottom w:val="none" w:sz="0" w:space="0" w:color="auto"/>
        <w:right w:val="none" w:sz="0" w:space="0" w:color="auto"/>
      </w:divBdr>
    </w:div>
    <w:div w:id="75710249">
      <w:bodyDiv w:val="1"/>
      <w:marLeft w:val="0"/>
      <w:marRight w:val="0"/>
      <w:marTop w:val="0"/>
      <w:marBottom w:val="0"/>
      <w:divBdr>
        <w:top w:val="none" w:sz="0" w:space="0" w:color="auto"/>
        <w:left w:val="none" w:sz="0" w:space="0" w:color="auto"/>
        <w:bottom w:val="none" w:sz="0" w:space="0" w:color="auto"/>
        <w:right w:val="none" w:sz="0" w:space="0" w:color="auto"/>
      </w:divBdr>
    </w:div>
    <w:div w:id="87190885">
      <w:bodyDiv w:val="1"/>
      <w:marLeft w:val="0"/>
      <w:marRight w:val="0"/>
      <w:marTop w:val="0"/>
      <w:marBottom w:val="0"/>
      <w:divBdr>
        <w:top w:val="none" w:sz="0" w:space="0" w:color="auto"/>
        <w:left w:val="none" w:sz="0" w:space="0" w:color="auto"/>
        <w:bottom w:val="none" w:sz="0" w:space="0" w:color="auto"/>
        <w:right w:val="none" w:sz="0" w:space="0" w:color="auto"/>
      </w:divBdr>
    </w:div>
    <w:div w:id="90200083">
      <w:bodyDiv w:val="1"/>
      <w:marLeft w:val="0"/>
      <w:marRight w:val="0"/>
      <w:marTop w:val="0"/>
      <w:marBottom w:val="0"/>
      <w:divBdr>
        <w:top w:val="none" w:sz="0" w:space="0" w:color="auto"/>
        <w:left w:val="none" w:sz="0" w:space="0" w:color="auto"/>
        <w:bottom w:val="none" w:sz="0" w:space="0" w:color="auto"/>
        <w:right w:val="none" w:sz="0" w:space="0" w:color="auto"/>
      </w:divBdr>
    </w:div>
    <w:div w:id="99884501">
      <w:bodyDiv w:val="1"/>
      <w:marLeft w:val="0"/>
      <w:marRight w:val="0"/>
      <w:marTop w:val="0"/>
      <w:marBottom w:val="0"/>
      <w:divBdr>
        <w:top w:val="none" w:sz="0" w:space="0" w:color="auto"/>
        <w:left w:val="none" w:sz="0" w:space="0" w:color="auto"/>
        <w:bottom w:val="none" w:sz="0" w:space="0" w:color="auto"/>
        <w:right w:val="none" w:sz="0" w:space="0" w:color="auto"/>
      </w:divBdr>
    </w:div>
    <w:div w:id="127481249">
      <w:bodyDiv w:val="1"/>
      <w:marLeft w:val="0"/>
      <w:marRight w:val="0"/>
      <w:marTop w:val="0"/>
      <w:marBottom w:val="0"/>
      <w:divBdr>
        <w:top w:val="none" w:sz="0" w:space="0" w:color="auto"/>
        <w:left w:val="none" w:sz="0" w:space="0" w:color="auto"/>
        <w:bottom w:val="none" w:sz="0" w:space="0" w:color="auto"/>
        <w:right w:val="none" w:sz="0" w:space="0" w:color="auto"/>
      </w:divBdr>
    </w:div>
    <w:div w:id="129903608">
      <w:bodyDiv w:val="1"/>
      <w:marLeft w:val="0"/>
      <w:marRight w:val="0"/>
      <w:marTop w:val="0"/>
      <w:marBottom w:val="0"/>
      <w:divBdr>
        <w:top w:val="none" w:sz="0" w:space="0" w:color="auto"/>
        <w:left w:val="none" w:sz="0" w:space="0" w:color="auto"/>
        <w:bottom w:val="none" w:sz="0" w:space="0" w:color="auto"/>
        <w:right w:val="none" w:sz="0" w:space="0" w:color="auto"/>
      </w:divBdr>
    </w:div>
    <w:div w:id="132598250">
      <w:bodyDiv w:val="1"/>
      <w:marLeft w:val="0"/>
      <w:marRight w:val="0"/>
      <w:marTop w:val="0"/>
      <w:marBottom w:val="0"/>
      <w:divBdr>
        <w:top w:val="none" w:sz="0" w:space="0" w:color="auto"/>
        <w:left w:val="none" w:sz="0" w:space="0" w:color="auto"/>
        <w:bottom w:val="none" w:sz="0" w:space="0" w:color="auto"/>
        <w:right w:val="none" w:sz="0" w:space="0" w:color="auto"/>
      </w:divBdr>
    </w:div>
    <w:div w:id="139350255">
      <w:bodyDiv w:val="1"/>
      <w:marLeft w:val="0"/>
      <w:marRight w:val="0"/>
      <w:marTop w:val="0"/>
      <w:marBottom w:val="0"/>
      <w:divBdr>
        <w:top w:val="none" w:sz="0" w:space="0" w:color="auto"/>
        <w:left w:val="none" w:sz="0" w:space="0" w:color="auto"/>
        <w:bottom w:val="none" w:sz="0" w:space="0" w:color="auto"/>
        <w:right w:val="none" w:sz="0" w:space="0" w:color="auto"/>
      </w:divBdr>
    </w:div>
    <w:div w:id="174272464">
      <w:bodyDiv w:val="1"/>
      <w:marLeft w:val="0"/>
      <w:marRight w:val="0"/>
      <w:marTop w:val="0"/>
      <w:marBottom w:val="0"/>
      <w:divBdr>
        <w:top w:val="none" w:sz="0" w:space="0" w:color="auto"/>
        <w:left w:val="none" w:sz="0" w:space="0" w:color="auto"/>
        <w:bottom w:val="none" w:sz="0" w:space="0" w:color="auto"/>
        <w:right w:val="none" w:sz="0" w:space="0" w:color="auto"/>
      </w:divBdr>
    </w:div>
    <w:div w:id="191960764">
      <w:bodyDiv w:val="1"/>
      <w:marLeft w:val="0"/>
      <w:marRight w:val="0"/>
      <w:marTop w:val="0"/>
      <w:marBottom w:val="0"/>
      <w:divBdr>
        <w:top w:val="none" w:sz="0" w:space="0" w:color="auto"/>
        <w:left w:val="none" w:sz="0" w:space="0" w:color="auto"/>
        <w:bottom w:val="none" w:sz="0" w:space="0" w:color="auto"/>
        <w:right w:val="none" w:sz="0" w:space="0" w:color="auto"/>
      </w:divBdr>
    </w:div>
    <w:div w:id="199247819">
      <w:bodyDiv w:val="1"/>
      <w:marLeft w:val="0"/>
      <w:marRight w:val="0"/>
      <w:marTop w:val="0"/>
      <w:marBottom w:val="0"/>
      <w:divBdr>
        <w:top w:val="none" w:sz="0" w:space="0" w:color="auto"/>
        <w:left w:val="none" w:sz="0" w:space="0" w:color="auto"/>
        <w:bottom w:val="none" w:sz="0" w:space="0" w:color="auto"/>
        <w:right w:val="none" w:sz="0" w:space="0" w:color="auto"/>
      </w:divBdr>
    </w:div>
    <w:div w:id="204951205">
      <w:bodyDiv w:val="1"/>
      <w:marLeft w:val="0"/>
      <w:marRight w:val="0"/>
      <w:marTop w:val="0"/>
      <w:marBottom w:val="0"/>
      <w:divBdr>
        <w:top w:val="none" w:sz="0" w:space="0" w:color="auto"/>
        <w:left w:val="none" w:sz="0" w:space="0" w:color="auto"/>
        <w:bottom w:val="none" w:sz="0" w:space="0" w:color="auto"/>
        <w:right w:val="none" w:sz="0" w:space="0" w:color="auto"/>
      </w:divBdr>
    </w:div>
    <w:div w:id="205064017">
      <w:bodyDiv w:val="1"/>
      <w:marLeft w:val="0"/>
      <w:marRight w:val="0"/>
      <w:marTop w:val="0"/>
      <w:marBottom w:val="0"/>
      <w:divBdr>
        <w:top w:val="none" w:sz="0" w:space="0" w:color="auto"/>
        <w:left w:val="none" w:sz="0" w:space="0" w:color="auto"/>
        <w:bottom w:val="none" w:sz="0" w:space="0" w:color="auto"/>
        <w:right w:val="none" w:sz="0" w:space="0" w:color="auto"/>
      </w:divBdr>
    </w:div>
    <w:div w:id="230123620">
      <w:bodyDiv w:val="1"/>
      <w:marLeft w:val="0"/>
      <w:marRight w:val="0"/>
      <w:marTop w:val="0"/>
      <w:marBottom w:val="0"/>
      <w:divBdr>
        <w:top w:val="none" w:sz="0" w:space="0" w:color="auto"/>
        <w:left w:val="none" w:sz="0" w:space="0" w:color="auto"/>
        <w:bottom w:val="none" w:sz="0" w:space="0" w:color="auto"/>
        <w:right w:val="none" w:sz="0" w:space="0" w:color="auto"/>
      </w:divBdr>
    </w:div>
    <w:div w:id="230312061">
      <w:bodyDiv w:val="1"/>
      <w:marLeft w:val="0"/>
      <w:marRight w:val="0"/>
      <w:marTop w:val="0"/>
      <w:marBottom w:val="0"/>
      <w:divBdr>
        <w:top w:val="none" w:sz="0" w:space="0" w:color="auto"/>
        <w:left w:val="none" w:sz="0" w:space="0" w:color="auto"/>
        <w:bottom w:val="none" w:sz="0" w:space="0" w:color="auto"/>
        <w:right w:val="none" w:sz="0" w:space="0" w:color="auto"/>
      </w:divBdr>
    </w:div>
    <w:div w:id="250243857">
      <w:bodyDiv w:val="1"/>
      <w:marLeft w:val="0"/>
      <w:marRight w:val="0"/>
      <w:marTop w:val="0"/>
      <w:marBottom w:val="0"/>
      <w:divBdr>
        <w:top w:val="none" w:sz="0" w:space="0" w:color="auto"/>
        <w:left w:val="none" w:sz="0" w:space="0" w:color="auto"/>
        <w:bottom w:val="none" w:sz="0" w:space="0" w:color="auto"/>
        <w:right w:val="none" w:sz="0" w:space="0" w:color="auto"/>
      </w:divBdr>
    </w:div>
    <w:div w:id="265622312">
      <w:bodyDiv w:val="1"/>
      <w:marLeft w:val="0"/>
      <w:marRight w:val="0"/>
      <w:marTop w:val="0"/>
      <w:marBottom w:val="0"/>
      <w:divBdr>
        <w:top w:val="none" w:sz="0" w:space="0" w:color="auto"/>
        <w:left w:val="none" w:sz="0" w:space="0" w:color="auto"/>
        <w:bottom w:val="none" w:sz="0" w:space="0" w:color="auto"/>
        <w:right w:val="none" w:sz="0" w:space="0" w:color="auto"/>
      </w:divBdr>
    </w:div>
    <w:div w:id="280966272">
      <w:bodyDiv w:val="1"/>
      <w:marLeft w:val="0"/>
      <w:marRight w:val="0"/>
      <w:marTop w:val="0"/>
      <w:marBottom w:val="0"/>
      <w:divBdr>
        <w:top w:val="none" w:sz="0" w:space="0" w:color="auto"/>
        <w:left w:val="none" w:sz="0" w:space="0" w:color="auto"/>
        <w:bottom w:val="none" w:sz="0" w:space="0" w:color="auto"/>
        <w:right w:val="none" w:sz="0" w:space="0" w:color="auto"/>
      </w:divBdr>
    </w:div>
    <w:div w:id="294221799">
      <w:bodyDiv w:val="1"/>
      <w:marLeft w:val="0"/>
      <w:marRight w:val="0"/>
      <w:marTop w:val="0"/>
      <w:marBottom w:val="0"/>
      <w:divBdr>
        <w:top w:val="none" w:sz="0" w:space="0" w:color="auto"/>
        <w:left w:val="none" w:sz="0" w:space="0" w:color="auto"/>
        <w:bottom w:val="none" w:sz="0" w:space="0" w:color="auto"/>
        <w:right w:val="none" w:sz="0" w:space="0" w:color="auto"/>
      </w:divBdr>
    </w:div>
    <w:div w:id="309671229">
      <w:bodyDiv w:val="1"/>
      <w:marLeft w:val="0"/>
      <w:marRight w:val="0"/>
      <w:marTop w:val="0"/>
      <w:marBottom w:val="0"/>
      <w:divBdr>
        <w:top w:val="none" w:sz="0" w:space="0" w:color="auto"/>
        <w:left w:val="none" w:sz="0" w:space="0" w:color="auto"/>
        <w:bottom w:val="none" w:sz="0" w:space="0" w:color="auto"/>
        <w:right w:val="none" w:sz="0" w:space="0" w:color="auto"/>
      </w:divBdr>
    </w:div>
    <w:div w:id="348459207">
      <w:bodyDiv w:val="1"/>
      <w:marLeft w:val="0"/>
      <w:marRight w:val="0"/>
      <w:marTop w:val="0"/>
      <w:marBottom w:val="0"/>
      <w:divBdr>
        <w:top w:val="none" w:sz="0" w:space="0" w:color="auto"/>
        <w:left w:val="none" w:sz="0" w:space="0" w:color="auto"/>
        <w:bottom w:val="none" w:sz="0" w:space="0" w:color="auto"/>
        <w:right w:val="none" w:sz="0" w:space="0" w:color="auto"/>
      </w:divBdr>
    </w:div>
    <w:div w:id="392044748">
      <w:bodyDiv w:val="1"/>
      <w:marLeft w:val="0"/>
      <w:marRight w:val="0"/>
      <w:marTop w:val="0"/>
      <w:marBottom w:val="0"/>
      <w:divBdr>
        <w:top w:val="none" w:sz="0" w:space="0" w:color="auto"/>
        <w:left w:val="none" w:sz="0" w:space="0" w:color="auto"/>
        <w:bottom w:val="none" w:sz="0" w:space="0" w:color="auto"/>
        <w:right w:val="none" w:sz="0" w:space="0" w:color="auto"/>
      </w:divBdr>
    </w:div>
    <w:div w:id="437216287">
      <w:bodyDiv w:val="1"/>
      <w:marLeft w:val="0"/>
      <w:marRight w:val="0"/>
      <w:marTop w:val="0"/>
      <w:marBottom w:val="0"/>
      <w:divBdr>
        <w:top w:val="none" w:sz="0" w:space="0" w:color="auto"/>
        <w:left w:val="none" w:sz="0" w:space="0" w:color="auto"/>
        <w:bottom w:val="none" w:sz="0" w:space="0" w:color="auto"/>
        <w:right w:val="none" w:sz="0" w:space="0" w:color="auto"/>
      </w:divBdr>
    </w:div>
    <w:div w:id="460349736">
      <w:bodyDiv w:val="1"/>
      <w:marLeft w:val="0"/>
      <w:marRight w:val="0"/>
      <w:marTop w:val="0"/>
      <w:marBottom w:val="0"/>
      <w:divBdr>
        <w:top w:val="none" w:sz="0" w:space="0" w:color="auto"/>
        <w:left w:val="none" w:sz="0" w:space="0" w:color="auto"/>
        <w:bottom w:val="none" w:sz="0" w:space="0" w:color="auto"/>
        <w:right w:val="none" w:sz="0" w:space="0" w:color="auto"/>
      </w:divBdr>
    </w:div>
    <w:div w:id="487283734">
      <w:bodyDiv w:val="1"/>
      <w:marLeft w:val="0"/>
      <w:marRight w:val="0"/>
      <w:marTop w:val="0"/>
      <w:marBottom w:val="0"/>
      <w:divBdr>
        <w:top w:val="none" w:sz="0" w:space="0" w:color="auto"/>
        <w:left w:val="none" w:sz="0" w:space="0" w:color="auto"/>
        <w:bottom w:val="none" w:sz="0" w:space="0" w:color="auto"/>
        <w:right w:val="none" w:sz="0" w:space="0" w:color="auto"/>
      </w:divBdr>
    </w:div>
    <w:div w:id="498468477">
      <w:bodyDiv w:val="1"/>
      <w:marLeft w:val="0"/>
      <w:marRight w:val="0"/>
      <w:marTop w:val="0"/>
      <w:marBottom w:val="0"/>
      <w:divBdr>
        <w:top w:val="none" w:sz="0" w:space="0" w:color="auto"/>
        <w:left w:val="none" w:sz="0" w:space="0" w:color="auto"/>
        <w:bottom w:val="none" w:sz="0" w:space="0" w:color="auto"/>
        <w:right w:val="none" w:sz="0" w:space="0" w:color="auto"/>
      </w:divBdr>
    </w:div>
    <w:div w:id="516117802">
      <w:bodyDiv w:val="1"/>
      <w:marLeft w:val="0"/>
      <w:marRight w:val="0"/>
      <w:marTop w:val="0"/>
      <w:marBottom w:val="0"/>
      <w:divBdr>
        <w:top w:val="none" w:sz="0" w:space="0" w:color="auto"/>
        <w:left w:val="none" w:sz="0" w:space="0" w:color="auto"/>
        <w:bottom w:val="none" w:sz="0" w:space="0" w:color="auto"/>
        <w:right w:val="none" w:sz="0" w:space="0" w:color="auto"/>
      </w:divBdr>
    </w:div>
    <w:div w:id="536742057">
      <w:bodyDiv w:val="1"/>
      <w:marLeft w:val="0"/>
      <w:marRight w:val="0"/>
      <w:marTop w:val="0"/>
      <w:marBottom w:val="0"/>
      <w:divBdr>
        <w:top w:val="none" w:sz="0" w:space="0" w:color="auto"/>
        <w:left w:val="none" w:sz="0" w:space="0" w:color="auto"/>
        <w:bottom w:val="none" w:sz="0" w:space="0" w:color="auto"/>
        <w:right w:val="none" w:sz="0" w:space="0" w:color="auto"/>
      </w:divBdr>
    </w:div>
    <w:div w:id="552272857">
      <w:bodyDiv w:val="1"/>
      <w:marLeft w:val="0"/>
      <w:marRight w:val="0"/>
      <w:marTop w:val="0"/>
      <w:marBottom w:val="0"/>
      <w:divBdr>
        <w:top w:val="none" w:sz="0" w:space="0" w:color="auto"/>
        <w:left w:val="none" w:sz="0" w:space="0" w:color="auto"/>
        <w:bottom w:val="none" w:sz="0" w:space="0" w:color="auto"/>
        <w:right w:val="none" w:sz="0" w:space="0" w:color="auto"/>
      </w:divBdr>
    </w:div>
    <w:div w:id="567806636">
      <w:bodyDiv w:val="1"/>
      <w:marLeft w:val="0"/>
      <w:marRight w:val="0"/>
      <w:marTop w:val="0"/>
      <w:marBottom w:val="0"/>
      <w:divBdr>
        <w:top w:val="none" w:sz="0" w:space="0" w:color="auto"/>
        <w:left w:val="none" w:sz="0" w:space="0" w:color="auto"/>
        <w:bottom w:val="none" w:sz="0" w:space="0" w:color="auto"/>
        <w:right w:val="none" w:sz="0" w:space="0" w:color="auto"/>
      </w:divBdr>
    </w:div>
    <w:div w:id="613174494">
      <w:bodyDiv w:val="1"/>
      <w:marLeft w:val="0"/>
      <w:marRight w:val="0"/>
      <w:marTop w:val="0"/>
      <w:marBottom w:val="0"/>
      <w:divBdr>
        <w:top w:val="none" w:sz="0" w:space="0" w:color="auto"/>
        <w:left w:val="none" w:sz="0" w:space="0" w:color="auto"/>
        <w:bottom w:val="none" w:sz="0" w:space="0" w:color="auto"/>
        <w:right w:val="none" w:sz="0" w:space="0" w:color="auto"/>
      </w:divBdr>
    </w:div>
    <w:div w:id="636036133">
      <w:bodyDiv w:val="1"/>
      <w:marLeft w:val="0"/>
      <w:marRight w:val="0"/>
      <w:marTop w:val="0"/>
      <w:marBottom w:val="0"/>
      <w:divBdr>
        <w:top w:val="none" w:sz="0" w:space="0" w:color="auto"/>
        <w:left w:val="none" w:sz="0" w:space="0" w:color="auto"/>
        <w:bottom w:val="none" w:sz="0" w:space="0" w:color="auto"/>
        <w:right w:val="none" w:sz="0" w:space="0" w:color="auto"/>
      </w:divBdr>
    </w:div>
    <w:div w:id="668364244">
      <w:bodyDiv w:val="1"/>
      <w:marLeft w:val="0"/>
      <w:marRight w:val="0"/>
      <w:marTop w:val="0"/>
      <w:marBottom w:val="0"/>
      <w:divBdr>
        <w:top w:val="none" w:sz="0" w:space="0" w:color="auto"/>
        <w:left w:val="none" w:sz="0" w:space="0" w:color="auto"/>
        <w:bottom w:val="none" w:sz="0" w:space="0" w:color="auto"/>
        <w:right w:val="none" w:sz="0" w:space="0" w:color="auto"/>
      </w:divBdr>
    </w:div>
    <w:div w:id="677539620">
      <w:bodyDiv w:val="1"/>
      <w:marLeft w:val="0"/>
      <w:marRight w:val="0"/>
      <w:marTop w:val="0"/>
      <w:marBottom w:val="0"/>
      <w:divBdr>
        <w:top w:val="none" w:sz="0" w:space="0" w:color="auto"/>
        <w:left w:val="none" w:sz="0" w:space="0" w:color="auto"/>
        <w:bottom w:val="none" w:sz="0" w:space="0" w:color="auto"/>
        <w:right w:val="none" w:sz="0" w:space="0" w:color="auto"/>
      </w:divBdr>
    </w:div>
    <w:div w:id="678776480">
      <w:bodyDiv w:val="1"/>
      <w:marLeft w:val="0"/>
      <w:marRight w:val="0"/>
      <w:marTop w:val="0"/>
      <w:marBottom w:val="0"/>
      <w:divBdr>
        <w:top w:val="none" w:sz="0" w:space="0" w:color="auto"/>
        <w:left w:val="none" w:sz="0" w:space="0" w:color="auto"/>
        <w:bottom w:val="none" w:sz="0" w:space="0" w:color="auto"/>
        <w:right w:val="none" w:sz="0" w:space="0" w:color="auto"/>
      </w:divBdr>
    </w:div>
    <w:div w:id="701128912">
      <w:bodyDiv w:val="1"/>
      <w:marLeft w:val="0"/>
      <w:marRight w:val="0"/>
      <w:marTop w:val="0"/>
      <w:marBottom w:val="0"/>
      <w:divBdr>
        <w:top w:val="none" w:sz="0" w:space="0" w:color="auto"/>
        <w:left w:val="none" w:sz="0" w:space="0" w:color="auto"/>
        <w:bottom w:val="none" w:sz="0" w:space="0" w:color="auto"/>
        <w:right w:val="none" w:sz="0" w:space="0" w:color="auto"/>
      </w:divBdr>
    </w:div>
    <w:div w:id="702708175">
      <w:bodyDiv w:val="1"/>
      <w:marLeft w:val="0"/>
      <w:marRight w:val="0"/>
      <w:marTop w:val="0"/>
      <w:marBottom w:val="0"/>
      <w:divBdr>
        <w:top w:val="none" w:sz="0" w:space="0" w:color="auto"/>
        <w:left w:val="none" w:sz="0" w:space="0" w:color="auto"/>
        <w:bottom w:val="none" w:sz="0" w:space="0" w:color="auto"/>
        <w:right w:val="none" w:sz="0" w:space="0" w:color="auto"/>
      </w:divBdr>
    </w:div>
    <w:div w:id="702747333">
      <w:bodyDiv w:val="1"/>
      <w:marLeft w:val="0"/>
      <w:marRight w:val="0"/>
      <w:marTop w:val="0"/>
      <w:marBottom w:val="0"/>
      <w:divBdr>
        <w:top w:val="none" w:sz="0" w:space="0" w:color="auto"/>
        <w:left w:val="none" w:sz="0" w:space="0" w:color="auto"/>
        <w:bottom w:val="none" w:sz="0" w:space="0" w:color="auto"/>
        <w:right w:val="none" w:sz="0" w:space="0" w:color="auto"/>
      </w:divBdr>
    </w:div>
    <w:div w:id="707146205">
      <w:bodyDiv w:val="1"/>
      <w:marLeft w:val="0"/>
      <w:marRight w:val="0"/>
      <w:marTop w:val="0"/>
      <w:marBottom w:val="0"/>
      <w:divBdr>
        <w:top w:val="none" w:sz="0" w:space="0" w:color="auto"/>
        <w:left w:val="none" w:sz="0" w:space="0" w:color="auto"/>
        <w:bottom w:val="none" w:sz="0" w:space="0" w:color="auto"/>
        <w:right w:val="none" w:sz="0" w:space="0" w:color="auto"/>
      </w:divBdr>
    </w:div>
    <w:div w:id="735929903">
      <w:bodyDiv w:val="1"/>
      <w:marLeft w:val="0"/>
      <w:marRight w:val="0"/>
      <w:marTop w:val="0"/>
      <w:marBottom w:val="0"/>
      <w:divBdr>
        <w:top w:val="none" w:sz="0" w:space="0" w:color="auto"/>
        <w:left w:val="none" w:sz="0" w:space="0" w:color="auto"/>
        <w:bottom w:val="none" w:sz="0" w:space="0" w:color="auto"/>
        <w:right w:val="none" w:sz="0" w:space="0" w:color="auto"/>
      </w:divBdr>
    </w:div>
    <w:div w:id="737095137">
      <w:bodyDiv w:val="1"/>
      <w:marLeft w:val="0"/>
      <w:marRight w:val="0"/>
      <w:marTop w:val="0"/>
      <w:marBottom w:val="0"/>
      <w:divBdr>
        <w:top w:val="none" w:sz="0" w:space="0" w:color="auto"/>
        <w:left w:val="none" w:sz="0" w:space="0" w:color="auto"/>
        <w:bottom w:val="none" w:sz="0" w:space="0" w:color="auto"/>
        <w:right w:val="none" w:sz="0" w:space="0" w:color="auto"/>
      </w:divBdr>
    </w:div>
    <w:div w:id="750270339">
      <w:bodyDiv w:val="1"/>
      <w:marLeft w:val="0"/>
      <w:marRight w:val="0"/>
      <w:marTop w:val="0"/>
      <w:marBottom w:val="0"/>
      <w:divBdr>
        <w:top w:val="none" w:sz="0" w:space="0" w:color="auto"/>
        <w:left w:val="none" w:sz="0" w:space="0" w:color="auto"/>
        <w:bottom w:val="none" w:sz="0" w:space="0" w:color="auto"/>
        <w:right w:val="none" w:sz="0" w:space="0" w:color="auto"/>
      </w:divBdr>
    </w:div>
    <w:div w:id="770586619">
      <w:bodyDiv w:val="1"/>
      <w:marLeft w:val="0"/>
      <w:marRight w:val="0"/>
      <w:marTop w:val="0"/>
      <w:marBottom w:val="0"/>
      <w:divBdr>
        <w:top w:val="none" w:sz="0" w:space="0" w:color="auto"/>
        <w:left w:val="none" w:sz="0" w:space="0" w:color="auto"/>
        <w:bottom w:val="none" w:sz="0" w:space="0" w:color="auto"/>
        <w:right w:val="none" w:sz="0" w:space="0" w:color="auto"/>
      </w:divBdr>
    </w:div>
    <w:div w:id="780028179">
      <w:bodyDiv w:val="1"/>
      <w:marLeft w:val="0"/>
      <w:marRight w:val="0"/>
      <w:marTop w:val="0"/>
      <w:marBottom w:val="0"/>
      <w:divBdr>
        <w:top w:val="none" w:sz="0" w:space="0" w:color="auto"/>
        <w:left w:val="none" w:sz="0" w:space="0" w:color="auto"/>
        <w:bottom w:val="none" w:sz="0" w:space="0" w:color="auto"/>
        <w:right w:val="none" w:sz="0" w:space="0" w:color="auto"/>
      </w:divBdr>
    </w:div>
    <w:div w:id="788428239">
      <w:bodyDiv w:val="1"/>
      <w:marLeft w:val="0"/>
      <w:marRight w:val="0"/>
      <w:marTop w:val="0"/>
      <w:marBottom w:val="0"/>
      <w:divBdr>
        <w:top w:val="none" w:sz="0" w:space="0" w:color="auto"/>
        <w:left w:val="none" w:sz="0" w:space="0" w:color="auto"/>
        <w:bottom w:val="none" w:sz="0" w:space="0" w:color="auto"/>
        <w:right w:val="none" w:sz="0" w:space="0" w:color="auto"/>
      </w:divBdr>
    </w:div>
    <w:div w:id="790899562">
      <w:bodyDiv w:val="1"/>
      <w:marLeft w:val="0"/>
      <w:marRight w:val="0"/>
      <w:marTop w:val="0"/>
      <w:marBottom w:val="0"/>
      <w:divBdr>
        <w:top w:val="none" w:sz="0" w:space="0" w:color="auto"/>
        <w:left w:val="none" w:sz="0" w:space="0" w:color="auto"/>
        <w:bottom w:val="none" w:sz="0" w:space="0" w:color="auto"/>
        <w:right w:val="none" w:sz="0" w:space="0" w:color="auto"/>
      </w:divBdr>
    </w:div>
    <w:div w:id="808403620">
      <w:bodyDiv w:val="1"/>
      <w:marLeft w:val="0"/>
      <w:marRight w:val="0"/>
      <w:marTop w:val="0"/>
      <w:marBottom w:val="0"/>
      <w:divBdr>
        <w:top w:val="none" w:sz="0" w:space="0" w:color="auto"/>
        <w:left w:val="none" w:sz="0" w:space="0" w:color="auto"/>
        <w:bottom w:val="none" w:sz="0" w:space="0" w:color="auto"/>
        <w:right w:val="none" w:sz="0" w:space="0" w:color="auto"/>
      </w:divBdr>
    </w:div>
    <w:div w:id="816217225">
      <w:bodyDiv w:val="1"/>
      <w:marLeft w:val="0"/>
      <w:marRight w:val="0"/>
      <w:marTop w:val="0"/>
      <w:marBottom w:val="0"/>
      <w:divBdr>
        <w:top w:val="none" w:sz="0" w:space="0" w:color="auto"/>
        <w:left w:val="none" w:sz="0" w:space="0" w:color="auto"/>
        <w:bottom w:val="none" w:sz="0" w:space="0" w:color="auto"/>
        <w:right w:val="none" w:sz="0" w:space="0" w:color="auto"/>
      </w:divBdr>
    </w:div>
    <w:div w:id="843134820">
      <w:bodyDiv w:val="1"/>
      <w:marLeft w:val="0"/>
      <w:marRight w:val="0"/>
      <w:marTop w:val="0"/>
      <w:marBottom w:val="0"/>
      <w:divBdr>
        <w:top w:val="none" w:sz="0" w:space="0" w:color="auto"/>
        <w:left w:val="none" w:sz="0" w:space="0" w:color="auto"/>
        <w:bottom w:val="none" w:sz="0" w:space="0" w:color="auto"/>
        <w:right w:val="none" w:sz="0" w:space="0" w:color="auto"/>
      </w:divBdr>
    </w:div>
    <w:div w:id="886573594">
      <w:bodyDiv w:val="1"/>
      <w:marLeft w:val="0"/>
      <w:marRight w:val="0"/>
      <w:marTop w:val="0"/>
      <w:marBottom w:val="0"/>
      <w:divBdr>
        <w:top w:val="none" w:sz="0" w:space="0" w:color="auto"/>
        <w:left w:val="none" w:sz="0" w:space="0" w:color="auto"/>
        <w:bottom w:val="none" w:sz="0" w:space="0" w:color="auto"/>
        <w:right w:val="none" w:sz="0" w:space="0" w:color="auto"/>
      </w:divBdr>
    </w:div>
    <w:div w:id="888032696">
      <w:bodyDiv w:val="1"/>
      <w:marLeft w:val="0"/>
      <w:marRight w:val="0"/>
      <w:marTop w:val="0"/>
      <w:marBottom w:val="0"/>
      <w:divBdr>
        <w:top w:val="none" w:sz="0" w:space="0" w:color="auto"/>
        <w:left w:val="none" w:sz="0" w:space="0" w:color="auto"/>
        <w:bottom w:val="none" w:sz="0" w:space="0" w:color="auto"/>
        <w:right w:val="none" w:sz="0" w:space="0" w:color="auto"/>
      </w:divBdr>
    </w:div>
    <w:div w:id="889805024">
      <w:bodyDiv w:val="1"/>
      <w:marLeft w:val="0"/>
      <w:marRight w:val="0"/>
      <w:marTop w:val="0"/>
      <w:marBottom w:val="0"/>
      <w:divBdr>
        <w:top w:val="none" w:sz="0" w:space="0" w:color="auto"/>
        <w:left w:val="none" w:sz="0" w:space="0" w:color="auto"/>
        <w:bottom w:val="none" w:sz="0" w:space="0" w:color="auto"/>
        <w:right w:val="none" w:sz="0" w:space="0" w:color="auto"/>
      </w:divBdr>
    </w:div>
    <w:div w:id="890724831">
      <w:bodyDiv w:val="1"/>
      <w:marLeft w:val="0"/>
      <w:marRight w:val="0"/>
      <w:marTop w:val="0"/>
      <w:marBottom w:val="0"/>
      <w:divBdr>
        <w:top w:val="none" w:sz="0" w:space="0" w:color="auto"/>
        <w:left w:val="none" w:sz="0" w:space="0" w:color="auto"/>
        <w:bottom w:val="none" w:sz="0" w:space="0" w:color="auto"/>
        <w:right w:val="none" w:sz="0" w:space="0" w:color="auto"/>
      </w:divBdr>
    </w:div>
    <w:div w:id="904878640">
      <w:bodyDiv w:val="1"/>
      <w:marLeft w:val="0"/>
      <w:marRight w:val="0"/>
      <w:marTop w:val="0"/>
      <w:marBottom w:val="0"/>
      <w:divBdr>
        <w:top w:val="none" w:sz="0" w:space="0" w:color="auto"/>
        <w:left w:val="none" w:sz="0" w:space="0" w:color="auto"/>
        <w:bottom w:val="none" w:sz="0" w:space="0" w:color="auto"/>
        <w:right w:val="none" w:sz="0" w:space="0" w:color="auto"/>
      </w:divBdr>
    </w:div>
    <w:div w:id="908658699">
      <w:bodyDiv w:val="1"/>
      <w:marLeft w:val="0"/>
      <w:marRight w:val="0"/>
      <w:marTop w:val="0"/>
      <w:marBottom w:val="0"/>
      <w:divBdr>
        <w:top w:val="none" w:sz="0" w:space="0" w:color="auto"/>
        <w:left w:val="none" w:sz="0" w:space="0" w:color="auto"/>
        <w:bottom w:val="none" w:sz="0" w:space="0" w:color="auto"/>
        <w:right w:val="none" w:sz="0" w:space="0" w:color="auto"/>
      </w:divBdr>
    </w:div>
    <w:div w:id="938179129">
      <w:bodyDiv w:val="1"/>
      <w:marLeft w:val="0"/>
      <w:marRight w:val="0"/>
      <w:marTop w:val="0"/>
      <w:marBottom w:val="0"/>
      <w:divBdr>
        <w:top w:val="none" w:sz="0" w:space="0" w:color="auto"/>
        <w:left w:val="none" w:sz="0" w:space="0" w:color="auto"/>
        <w:bottom w:val="none" w:sz="0" w:space="0" w:color="auto"/>
        <w:right w:val="none" w:sz="0" w:space="0" w:color="auto"/>
      </w:divBdr>
    </w:div>
    <w:div w:id="940724729">
      <w:bodyDiv w:val="1"/>
      <w:marLeft w:val="0"/>
      <w:marRight w:val="0"/>
      <w:marTop w:val="0"/>
      <w:marBottom w:val="0"/>
      <w:divBdr>
        <w:top w:val="none" w:sz="0" w:space="0" w:color="auto"/>
        <w:left w:val="none" w:sz="0" w:space="0" w:color="auto"/>
        <w:bottom w:val="none" w:sz="0" w:space="0" w:color="auto"/>
        <w:right w:val="none" w:sz="0" w:space="0" w:color="auto"/>
      </w:divBdr>
    </w:div>
    <w:div w:id="948127385">
      <w:bodyDiv w:val="1"/>
      <w:marLeft w:val="0"/>
      <w:marRight w:val="0"/>
      <w:marTop w:val="0"/>
      <w:marBottom w:val="0"/>
      <w:divBdr>
        <w:top w:val="none" w:sz="0" w:space="0" w:color="auto"/>
        <w:left w:val="none" w:sz="0" w:space="0" w:color="auto"/>
        <w:bottom w:val="none" w:sz="0" w:space="0" w:color="auto"/>
        <w:right w:val="none" w:sz="0" w:space="0" w:color="auto"/>
      </w:divBdr>
    </w:div>
    <w:div w:id="967129097">
      <w:bodyDiv w:val="1"/>
      <w:marLeft w:val="0"/>
      <w:marRight w:val="0"/>
      <w:marTop w:val="0"/>
      <w:marBottom w:val="0"/>
      <w:divBdr>
        <w:top w:val="none" w:sz="0" w:space="0" w:color="auto"/>
        <w:left w:val="none" w:sz="0" w:space="0" w:color="auto"/>
        <w:bottom w:val="none" w:sz="0" w:space="0" w:color="auto"/>
        <w:right w:val="none" w:sz="0" w:space="0" w:color="auto"/>
      </w:divBdr>
    </w:div>
    <w:div w:id="969438809">
      <w:bodyDiv w:val="1"/>
      <w:marLeft w:val="0"/>
      <w:marRight w:val="0"/>
      <w:marTop w:val="0"/>
      <w:marBottom w:val="0"/>
      <w:divBdr>
        <w:top w:val="none" w:sz="0" w:space="0" w:color="auto"/>
        <w:left w:val="none" w:sz="0" w:space="0" w:color="auto"/>
        <w:bottom w:val="none" w:sz="0" w:space="0" w:color="auto"/>
        <w:right w:val="none" w:sz="0" w:space="0" w:color="auto"/>
      </w:divBdr>
    </w:div>
    <w:div w:id="1009330878">
      <w:bodyDiv w:val="1"/>
      <w:marLeft w:val="0"/>
      <w:marRight w:val="0"/>
      <w:marTop w:val="0"/>
      <w:marBottom w:val="0"/>
      <w:divBdr>
        <w:top w:val="none" w:sz="0" w:space="0" w:color="auto"/>
        <w:left w:val="none" w:sz="0" w:space="0" w:color="auto"/>
        <w:bottom w:val="none" w:sz="0" w:space="0" w:color="auto"/>
        <w:right w:val="none" w:sz="0" w:space="0" w:color="auto"/>
      </w:divBdr>
    </w:div>
    <w:div w:id="1017344609">
      <w:bodyDiv w:val="1"/>
      <w:marLeft w:val="0"/>
      <w:marRight w:val="0"/>
      <w:marTop w:val="0"/>
      <w:marBottom w:val="0"/>
      <w:divBdr>
        <w:top w:val="none" w:sz="0" w:space="0" w:color="auto"/>
        <w:left w:val="none" w:sz="0" w:space="0" w:color="auto"/>
        <w:bottom w:val="none" w:sz="0" w:space="0" w:color="auto"/>
        <w:right w:val="none" w:sz="0" w:space="0" w:color="auto"/>
      </w:divBdr>
    </w:div>
    <w:div w:id="1020820260">
      <w:bodyDiv w:val="1"/>
      <w:marLeft w:val="0"/>
      <w:marRight w:val="0"/>
      <w:marTop w:val="0"/>
      <w:marBottom w:val="0"/>
      <w:divBdr>
        <w:top w:val="none" w:sz="0" w:space="0" w:color="auto"/>
        <w:left w:val="none" w:sz="0" w:space="0" w:color="auto"/>
        <w:bottom w:val="none" w:sz="0" w:space="0" w:color="auto"/>
        <w:right w:val="none" w:sz="0" w:space="0" w:color="auto"/>
      </w:divBdr>
    </w:div>
    <w:div w:id="1028801196">
      <w:bodyDiv w:val="1"/>
      <w:marLeft w:val="0"/>
      <w:marRight w:val="0"/>
      <w:marTop w:val="0"/>
      <w:marBottom w:val="0"/>
      <w:divBdr>
        <w:top w:val="none" w:sz="0" w:space="0" w:color="auto"/>
        <w:left w:val="none" w:sz="0" w:space="0" w:color="auto"/>
        <w:bottom w:val="none" w:sz="0" w:space="0" w:color="auto"/>
        <w:right w:val="none" w:sz="0" w:space="0" w:color="auto"/>
      </w:divBdr>
    </w:div>
    <w:div w:id="1039743413">
      <w:bodyDiv w:val="1"/>
      <w:marLeft w:val="0"/>
      <w:marRight w:val="0"/>
      <w:marTop w:val="0"/>
      <w:marBottom w:val="0"/>
      <w:divBdr>
        <w:top w:val="none" w:sz="0" w:space="0" w:color="auto"/>
        <w:left w:val="none" w:sz="0" w:space="0" w:color="auto"/>
        <w:bottom w:val="none" w:sz="0" w:space="0" w:color="auto"/>
        <w:right w:val="none" w:sz="0" w:space="0" w:color="auto"/>
      </w:divBdr>
    </w:div>
    <w:div w:id="1041594285">
      <w:bodyDiv w:val="1"/>
      <w:marLeft w:val="0"/>
      <w:marRight w:val="0"/>
      <w:marTop w:val="0"/>
      <w:marBottom w:val="0"/>
      <w:divBdr>
        <w:top w:val="none" w:sz="0" w:space="0" w:color="auto"/>
        <w:left w:val="none" w:sz="0" w:space="0" w:color="auto"/>
        <w:bottom w:val="none" w:sz="0" w:space="0" w:color="auto"/>
        <w:right w:val="none" w:sz="0" w:space="0" w:color="auto"/>
      </w:divBdr>
    </w:div>
    <w:div w:id="1043867971">
      <w:bodyDiv w:val="1"/>
      <w:marLeft w:val="0"/>
      <w:marRight w:val="0"/>
      <w:marTop w:val="0"/>
      <w:marBottom w:val="0"/>
      <w:divBdr>
        <w:top w:val="none" w:sz="0" w:space="0" w:color="auto"/>
        <w:left w:val="none" w:sz="0" w:space="0" w:color="auto"/>
        <w:bottom w:val="none" w:sz="0" w:space="0" w:color="auto"/>
        <w:right w:val="none" w:sz="0" w:space="0" w:color="auto"/>
      </w:divBdr>
    </w:div>
    <w:div w:id="1085539999">
      <w:bodyDiv w:val="1"/>
      <w:marLeft w:val="0"/>
      <w:marRight w:val="0"/>
      <w:marTop w:val="0"/>
      <w:marBottom w:val="0"/>
      <w:divBdr>
        <w:top w:val="none" w:sz="0" w:space="0" w:color="auto"/>
        <w:left w:val="none" w:sz="0" w:space="0" w:color="auto"/>
        <w:bottom w:val="none" w:sz="0" w:space="0" w:color="auto"/>
        <w:right w:val="none" w:sz="0" w:space="0" w:color="auto"/>
      </w:divBdr>
    </w:div>
    <w:div w:id="1092043808">
      <w:bodyDiv w:val="1"/>
      <w:marLeft w:val="0"/>
      <w:marRight w:val="0"/>
      <w:marTop w:val="0"/>
      <w:marBottom w:val="0"/>
      <w:divBdr>
        <w:top w:val="none" w:sz="0" w:space="0" w:color="auto"/>
        <w:left w:val="none" w:sz="0" w:space="0" w:color="auto"/>
        <w:bottom w:val="none" w:sz="0" w:space="0" w:color="auto"/>
        <w:right w:val="none" w:sz="0" w:space="0" w:color="auto"/>
      </w:divBdr>
    </w:div>
    <w:div w:id="1096749384">
      <w:bodyDiv w:val="1"/>
      <w:marLeft w:val="0"/>
      <w:marRight w:val="0"/>
      <w:marTop w:val="0"/>
      <w:marBottom w:val="0"/>
      <w:divBdr>
        <w:top w:val="none" w:sz="0" w:space="0" w:color="auto"/>
        <w:left w:val="none" w:sz="0" w:space="0" w:color="auto"/>
        <w:bottom w:val="none" w:sz="0" w:space="0" w:color="auto"/>
        <w:right w:val="none" w:sz="0" w:space="0" w:color="auto"/>
      </w:divBdr>
    </w:div>
    <w:div w:id="1107508651">
      <w:bodyDiv w:val="1"/>
      <w:marLeft w:val="0"/>
      <w:marRight w:val="0"/>
      <w:marTop w:val="0"/>
      <w:marBottom w:val="0"/>
      <w:divBdr>
        <w:top w:val="none" w:sz="0" w:space="0" w:color="auto"/>
        <w:left w:val="none" w:sz="0" w:space="0" w:color="auto"/>
        <w:bottom w:val="none" w:sz="0" w:space="0" w:color="auto"/>
        <w:right w:val="none" w:sz="0" w:space="0" w:color="auto"/>
      </w:divBdr>
    </w:div>
    <w:div w:id="1123963740">
      <w:bodyDiv w:val="1"/>
      <w:marLeft w:val="0"/>
      <w:marRight w:val="0"/>
      <w:marTop w:val="0"/>
      <w:marBottom w:val="0"/>
      <w:divBdr>
        <w:top w:val="none" w:sz="0" w:space="0" w:color="auto"/>
        <w:left w:val="none" w:sz="0" w:space="0" w:color="auto"/>
        <w:bottom w:val="none" w:sz="0" w:space="0" w:color="auto"/>
        <w:right w:val="none" w:sz="0" w:space="0" w:color="auto"/>
      </w:divBdr>
    </w:div>
    <w:div w:id="1127966436">
      <w:bodyDiv w:val="1"/>
      <w:marLeft w:val="0"/>
      <w:marRight w:val="0"/>
      <w:marTop w:val="0"/>
      <w:marBottom w:val="0"/>
      <w:divBdr>
        <w:top w:val="none" w:sz="0" w:space="0" w:color="auto"/>
        <w:left w:val="none" w:sz="0" w:space="0" w:color="auto"/>
        <w:bottom w:val="none" w:sz="0" w:space="0" w:color="auto"/>
        <w:right w:val="none" w:sz="0" w:space="0" w:color="auto"/>
      </w:divBdr>
    </w:div>
    <w:div w:id="1162045248">
      <w:bodyDiv w:val="1"/>
      <w:marLeft w:val="0"/>
      <w:marRight w:val="0"/>
      <w:marTop w:val="0"/>
      <w:marBottom w:val="0"/>
      <w:divBdr>
        <w:top w:val="none" w:sz="0" w:space="0" w:color="auto"/>
        <w:left w:val="none" w:sz="0" w:space="0" w:color="auto"/>
        <w:bottom w:val="none" w:sz="0" w:space="0" w:color="auto"/>
        <w:right w:val="none" w:sz="0" w:space="0" w:color="auto"/>
      </w:divBdr>
    </w:div>
    <w:div w:id="1196582564">
      <w:bodyDiv w:val="1"/>
      <w:marLeft w:val="0"/>
      <w:marRight w:val="0"/>
      <w:marTop w:val="0"/>
      <w:marBottom w:val="0"/>
      <w:divBdr>
        <w:top w:val="none" w:sz="0" w:space="0" w:color="auto"/>
        <w:left w:val="none" w:sz="0" w:space="0" w:color="auto"/>
        <w:bottom w:val="none" w:sz="0" w:space="0" w:color="auto"/>
        <w:right w:val="none" w:sz="0" w:space="0" w:color="auto"/>
      </w:divBdr>
    </w:div>
    <w:div w:id="1232273499">
      <w:bodyDiv w:val="1"/>
      <w:marLeft w:val="0"/>
      <w:marRight w:val="0"/>
      <w:marTop w:val="0"/>
      <w:marBottom w:val="0"/>
      <w:divBdr>
        <w:top w:val="none" w:sz="0" w:space="0" w:color="auto"/>
        <w:left w:val="none" w:sz="0" w:space="0" w:color="auto"/>
        <w:bottom w:val="none" w:sz="0" w:space="0" w:color="auto"/>
        <w:right w:val="none" w:sz="0" w:space="0" w:color="auto"/>
      </w:divBdr>
    </w:div>
    <w:div w:id="1238592226">
      <w:bodyDiv w:val="1"/>
      <w:marLeft w:val="0"/>
      <w:marRight w:val="0"/>
      <w:marTop w:val="0"/>
      <w:marBottom w:val="0"/>
      <w:divBdr>
        <w:top w:val="none" w:sz="0" w:space="0" w:color="auto"/>
        <w:left w:val="none" w:sz="0" w:space="0" w:color="auto"/>
        <w:bottom w:val="none" w:sz="0" w:space="0" w:color="auto"/>
        <w:right w:val="none" w:sz="0" w:space="0" w:color="auto"/>
      </w:divBdr>
    </w:div>
    <w:div w:id="1241872368">
      <w:bodyDiv w:val="1"/>
      <w:marLeft w:val="0"/>
      <w:marRight w:val="0"/>
      <w:marTop w:val="0"/>
      <w:marBottom w:val="0"/>
      <w:divBdr>
        <w:top w:val="none" w:sz="0" w:space="0" w:color="auto"/>
        <w:left w:val="none" w:sz="0" w:space="0" w:color="auto"/>
        <w:bottom w:val="none" w:sz="0" w:space="0" w:color="auto"/>
        <w:right w:val="none" w:sz="0" w:space="0" w:color="auto"/>
      </w:divBdr>
    </w:div>
    <w:div w:id="1267033236">
      <w:bodyDiv w:val="1"/>
      <w:marLeft w:val="0"/>
      <w:marRight w:val="0"/>
      <w:marTop w:val="0"/>
      <w:marBottom w:val="0"/>
      <w:divBdr>
        <w:top w:val="none" w:sz="0" w:space="0" w:color="auto"/>
        <w:left w:val="none" w:sz="0" w:space="0" w:color="auto"/>
        <w:bottom w:val="none" w:sz="0" w:space="0" w:color="auto"/>
        <w:right w:val="none" w:sz="0" w:space="0" w:color="auto"/>
      </w:divBdr>
    </w:div>
    <w:div w:id="1271813564">
      <w:bodyDiv w:val="1"/>
      <w:marLeft w:val="0"/>
      <w:marRight w:val="0"/>
      <w:marTop w:val="0"/>
      <w:marBottom w:val="0"/>
      <w:divBdr>
        <w:top w:val="none" w:sz="0" w:space="0" w:color="auto"/>
        <w:left w:val="none" w:sz="0" w:space="0" w:color="auto"/>
        <w:bottom w:val="none" w:sz="0" w:space="0" w:color="auto"/>
        <w:right w:val="none" w:sz="0" w:space="0" w:color="auto"/>
      </w:divBdr>
    </w:div>
    <w:div w:id="1279802746">
      <w:bodyDiv w:val="1"/>
      <w:marLeft w:val="0"/>
      <w:marRight w:val="0"/>
      <w:marTop w:val="0"/>
      <w:marBottom w:val="0"/>
      <w:divBdr>
        <w:top w:val="none" w:sz="0" w:space="0" w:color="auto"/>
        <w:left w:val="none" w:sz="0" w:space="0" w:color="auto"/>
        <w:bottom w:val="none" w:sz="0" w:space="0" w:color="auto"/>
        <w:right w:val="none" w:sz="0" w:space="0" w:color="auto"/>
      </w:divBdr>
    </w:div>
    <w:div w:id="1285580069">
      <w:bodyDiv w:val="1"/>
      <w:marLeft w:val="0"/>
      <w:marRight w:val="0"/>
      <w:marTop w:val="0"/>
      <w:marBottom w:val="0"/>
      <w:divBdr>
        <w:top w:val="none" w:sz="0" w:space="0" w:color="auto"/>
        <w:left w:val="none" w:sz="0" w:space="0" w:color="auto"/>
        <w:bottom w:val="none" w:sz="0" w:space="0" w:color="auto"/>
        <w:right w:val="none" w:sz="0" w:space="0" w:color="auto"/>
      </w:divBdr>
    </w:div>
    <w:div w:id="1324436289">
      <w:bodyDiv w:val="1"/>
      <w:marLeft w:val="0"/>
      <w:marRight w:val="0"/>
      <w:marTop w:val="0"/>
      <w:marBottom w:val="0"/>
      <w:divBdr>
        <w:top w:val="none" w:sz="0" w:space="0" w:color="auto"/>
        <w:left w:val="none" w:sz="0" w:space="0" w:color="auto"/>
        <w:bottom w:val="none" w:sz="0" w:space="0" w:color="auto"/>
        <w:right w:val="none" w:sz="0" w:space="0" w:color="auto"/>
      </w:divBdr>
    </w:div>
    <w:div w:id="1343628137">
      <w:bodyDiv w:val="1"/>
      <w:marLeft w:val="0"/>
      <w:marRight w:val="0"/>
      <w:marTop w:val="0"/>
      <w:marBottom w:val="0"/>
      <w:divBdr>
        <w:top w:val="none" w:sz="0" w:space="0" w:color="auto"/>
        <w:left w:val="none" w:sz="0" w:space="0" w:color="auto"/>
        <w:bottom w:val="none" w:sz="0" w:space="0" w:color="auto"/>
        <w:right w:val="none" w:sz="0" w:space="0" w:color="auto"/>
      </w:divBdr>
    </w:div>
    <w:div w:id="1362590382">
      <w:bodyDiv w:val="1"/>
      <w:marLeft w:val="0"/>
      <w:marRight w:val="0"/>
      <w:marTop w:val="0"/>
      <w:marBottom w:val="0"/>
      <w:divBdr>
        <w:top w:val="none" w:sz="0" w:space="0" w:color="auto"/>
        <w:left w:val="none" w:sz="0" w:space="0" w:color="auto"/>
        <w:bottom w:val="none" w:sz="0" w:space="0" w:color="auto"/>
        <w:right w:val="none" w:sz="0" w:space="0" w:color="auto"/>
      </w:divBdr>
    </w:div>
    <w:div w:id="1366104365">
      <w:bodyDiv w:val="1"/>
      <w:marLeft w:val="0"/>
      <w:marRight w:val="0"/>
      <w:marTop w:val="0"/>
      <w:marBottom w:val="0"/>
      <w:divBdr>
        <w:top w:val="none" w:sz="0" w:space="0" w:color="auto"/>
        <w:left w:val="none" w:sz="0" w:space="0" w:color="auto"/>
        <w:bottom w:val="none" w:sz="0" w:space="0" w:color="auto"/>
        <w:right w:val="none" w:sz="0" w:space="0" w:color="auto"/>
      </w:divBdr>
    </w:div>
    <w:div w:id="1366835675">
      <w:bodyDiv w:val="1"/>
      <w:marLeft w:val="0"/>
      <w:marRight w:val="0"/>
      <w:marTop w:val="0"/>
      <w:marBottom w:val="0"/>
      <w:divBdr>
        <w:top w:val="none" w:sz="0" w:space="0" w:color="auto"/>
        <w:left w:val="none" w:sz="0" w:space="0" w:color="auto"/>
        <w:bottom w:val="none" w:sz="0" w:space="0" w:color="auto"/>
        <w:right w:val="none" w:sz="0" w:space="0" w:color="auto"/>
      </w:divBdr>
    </w:div>
    <w:div w:id="1371491111">
      <w:bodyDiv w:val="1"/>
      <w:marLeft w:val="0"/>
      <w:marRight w:val="0"/>
      <w:marTop w:val="0"/>
      <w:marBottom w:val="0"/>
      <w:divBdr>
        <w:top w:val="none" w:sz="0" w:space="0" w:color="auto"/>
        <w:left w:val="none" w:sz="0" w:space="0" w:color="auto"/>
        <w:bottom w:val="none" w:sz="0" w:space="0" w:color="auto"/>
        <w:right w:val="none" w:sz="0" w:space="0" w:color="auto"/>
      </w:divBdr>
    </w:div>
    <w:div w:id="1379087574">
      <w:bodyDiv w:val="1"/>
      <w:marLeft w:val="0"/>
      <w:marRight w:val="0"/>
      <w:marTop w:val="0"/>
      <w:marBottom w:val="0"/>
      <w:divBdr>
        <w:top w:val="none" w:sz="0" w:space="0" w:color="auto"/>
        <w:left w:val="none" w:sz="0" w:space="0" w:color="auto"/>
        <w:bottom w:val="none" w:sz="0" w:space="0" w:color="auto"/>
        <w:right w:val="none" w:sz="0" w:space="0" w:color="auto"/>
      </w:divBdr>
    </w:div>
    <w:div w:id="1379205864">
      <w:bodyDiv w:val="1"/>
      <w:marLeft w:val="0"/>
      <w:marRight w:val="0"/>
      <w:marTop w:val="0"/>
      <w:marBottom w:val="0"/>
      <w:divBdr>
        <w:top w:val="none" w:sz="0" w:space="0" w:color="auto"/>
        <w:left w:val="none" w:sz="0" w:space="0" w:color="auto"/>
        <w:bottom w:val="none" w:sz="0" w:space="0" w:color="auto"/>
        <w:right w:val="none" w:sz="0" w:space="0" w:color="auto"/>
      </w:divBdr>
    </w:div>
    <w:div w:id="1379738724">
      <w:bodyDiv w:val="1"/>
      <w:marLeft w:val="0"/>
      <w:marRight w:val="0"/>
      <w:marTop w:val="0"/>
      <w:marBottom w:val="0"/>
      <w:divBdr>
        <w:top w:val="none" w:sz="0" w:space="0" w:color="auto"/>
        <w:left w:val="none" w:sz="0" w:space="0" w:color="auto"/>
        <w:bottom w:val="none" w:sz="0" w:space="0" w:color="auto"/>
        <w:right w:val="none" w:sz="0" w:space="0" w:color="auto"/>
      </w:divBdr>
    </w:div>
    <w:div w:id="1393575078">
      <w:bodyDiv w:val="1"/>
      <w:marLeft w:val="0"/>
      <w:marRight w:val="0"/>
      <w:marTop w:val="0"/>
      <w:marBottom w:val="0"/>
      <w:divBdr>
        <w:top w:val="none" w:sz="0" w:space="0" w:color="auto"/>
        <w:left w:val="none" w:sz="0" w:space="0" w:color="auto"/>
        <w:bottom w:val="none" w:sz="0" w:space="0" w:color="auto"/>
        <w:right w:val="none" w:sz="0" w:space="0" w:color="auto"/>
      </w:divBdr>
    </w:div>
    <w:div w:id="1407533204">
      <w:bodyDiv w:val="1"/>
      <w:marLeft w:val="0"/>
      <w:marRight w:val="0"/>
      <w:marTop w:val="0"/>
      <w:marBottom w:val="0"/>
      <w:divBdr>
        <w:top w:val="none" w:sz="0" w:space="0" w:color="auto"/>
        <w:left w:val="none" w:sz="0" w:space="0" w:color="auto"/>
        <w:bottom w:val="none" w:sz="0" w:space="0" w:color="auto"/>
        <w:right w:val="none" w:sz="0" w:space="0" w:color="auto"/>
      </w:divBdr>
    </w:div>
    <w:div w:id="1438258351">
      <w:bodyDiv w:val="1"/>
      <w:marLeft w:val="0"/>
      <w:marRight w:val="0"/>
      <w:marTop w:val="0"/>
      <w:marBottom w:val="0"/>
      <w:divBdr>
        <w:top w:val="none" w:sz="0" w:space="0" w:color="auto"/>
        <w:left w:val="none" w:sz="0" w:space="0" w:color="auto"/>
        <w:bottom w:val="none" w:sz="0" w:space="0" w:color="auto"/>
        <w:right w:val="none" w:sz="0" w:space="0" w:color="auto"/>
      </w:divBdr>
    </w:div>
    <w:div w:id="1471437560">
      <w:bodyDiv w:val="1"/>
      <w:marLeft w:val="0"/>
      <w:marRight w:val="0"/>
      <w:marTop w:val="0"/>
      <w:marBottom w:val="0"/>
      <w:divBdr>
        <w:top w:val="none" w:sz="0" w:space="0" w:color="auto"/>
        <w:left w:val="none" w:sz="0" w:space="0" w:color="auto"/>
        <w:bottom w:val="none" w:sz="0" w:space="0" w:color="auto"/>
        <w:right w:val="none" w:sz="0" w:space="0" w:color="auto"/>
      </w:divBdr>
    </w:div>
    <w:div w:id="1475104161">
      <w:bodyDiv w:val="1"/>
      <w:marLeft w:val="0"/>
      <w:marRight w:val="0"/>
      <w:marTop w:val="0"/>
      <w:marBottom w:val="0"/>
      <w:divBdr>
        <w:top w:val="none" w:sz="0" w:space="0" w:color="auto"/>
        <w:left w:val="none" w:sz="0" w:space="0" w:color="auto"/>
        <w:bottom w:val="none" w:sz="0" w:space="0" w:color="auto"/>
        <w:right w:val="none" w:sz="0" w:space="0" w:color="auto"/>
      </w:divBdr>
    </w:div>
    <w:div w:id="1481076220">
      <w:bodyDiv w:val="1"/>
      <w:marLeft w:val="0"/>
      <w:marRight w:val="0"/>
      <w:marTop w:val="0"/>
      <w:marBottom w:val="0"/>
      <w:divBdr>
        <w:top w:val="none" w:sz="0" w:space="0" w:color="auto"/>
        <w:left w:val="none" w:sz="0" w:space="0" w:color="auto"/>
        <w:bottom w:val="none" w:sz="0" w:space="0" w:color="auto"/>
        <w:right w:val="none" w:sz="0" w:space="0" w:color="auto"/>
      </w:divBdr>
    </w:div>
    <w:div w:id="1490174385">
      <w:bodyDiv w:val="1"/>
      <w:marLeft w:val="0"/>
      <w:marRight w:val="0"/>
      <w:marTop w:val="0"/>
      <w:marBottom w:val="0"/>
      <w:divBdr>
        <w:top w:val="none" w:sz="0" w:space="0" w:color="auto"/>
        <w:left w:val="none" w:sz="0" w:space="0" w:color="auto"/>
        <w:bottom w:val="none" w:sz="0" w:space="0" w:color="auto"/>
        <w:right w:val="none" w:sz="0" w:space="0" w:color="auto"/>
      </w:divBdr>
    </w:div>
    <w:div w:id="1513184894">
      <w:bodyDiv w:val="1"/>
      <w:marLeft w:val="0"/>
      <w:marRight w:val="0"/>
      <w:marTop w:val="0"/>
      <w:marBottom w:val="0"/>
      <w:divBdr>
        <w:top w:val="none" w:sz="0" w:space="0" w:color="auto"/>
        <w:left w:val="none" w:sz="0" w:space="0" w:color="auto"/>
        <w:bottom w:val="none" w:sz="0" w:space="0" w:color="auto"/>
        <w:right w:val="none" w:sz="0" w:space="0" w:color="auto"/>
      </w:divBdr>
    </w:div>
    <w:div w:id="1523088456">
      <w:bodyDiv w:val="1"/>
      <w:marLeft w:val="0"/>
      <w:marRight w:val="0"/>
      <w:marTop w:val="0"/>
      <w:marBottom w:val="0"/>
      <w:divBdr>
        <w:top w:val="none" w:sz="0" w:space="0" w:color="auto"/>
        <w:left w:val="none" w:sz="0" w:space="0" w:color="auto"/>
        <w:bottom w:val="none" w:sz="0" w:space="0" w:color="auto"/>
        <w:right w:val="none" w:sz="0" w:space="0" w:color="auto"/>
      </w:divBdr>
    </w:div>
    <w:div w:id="1525946069">
      <w:bodyDiv w:val="1"/>
      <w:marLeft w:val="0"/>
      <w:marRight w:val="0"/>
      <w:marTop w:val="0"/>
      <w:marBottom w:val="0"/>
      <w:divBdr>
        <w:top w:val="none" w:sz="0" w:space="0" w:color="auto"/>
        <w:left w:val="none" w:sz="0" w:space="0" w:color="auto"/>
        <w:bottom w:val="none" w:sz="0" w:space="0" w:color="auto"/>
        <w:right w:val="none" w:sz="0" w:space="0" w:color="auto"/>
      </w:divBdr>
    </w:div>
    <w:div w:id="1529879597">
      <w:bodyDiv w:val="1"/>
      <w:marLeft w:val="0"/>
      <w:marRight w:val="0"/>
      <w:marTop w:val="0"/>
      <w:marBottom w:val="0"/>
      <w:divBdr>
        <w:top w:val="none" w:sz="0" w:space="0" w:color="auto"/>
        <w:left w:val="none" w:sz="0" w:space="0" w:color="auto"/>
        <w:bottom w:val="none" w:sz="0" w:space="0" w:color="auto"/>
        <w:right w:val="none" w:sz="0" w:space="0" w:color="auto"/>
      </w:divBdr>
    </w:div>
    <w:div w:id="1554730426">
      <w:bodyDiv w:val="1"/>
      <w:marLeft w:val="0"/>
      <w:marRight w:val="0"/>
      <w:marTop w:val="0"/>
      <w:marBottom w:val="0"/>
      <w:divBdr>
        <w:top w:val="none" w:sz="0" w:space="0" w:color="auto"/>
        <w:left w:val="none" w:sz="0" w:space="0" w:color="auto"/>
        <w:bottom w:val="none" w:sz="0" w:space="0" w:color="auto"/>
        <w:right w:val="none" w:sz="0" w:space="0" w:color="auto"/>
      </w:divBdr>
    </w:div>
    <w:div w:id="1563521056">
      <w:bodyDiv w:val="1"/>
      <w:marLeft w:val="0"/>
      <w:marRight w:val="0"/>
      <w:marTop w:val="0"/>
      <w:marBottom w:val="0"/>
      <w:divBdr>
        <w:top w:val="none" w:sz="0" w:space="0" w:color="auto"/>
        <w:left w:val="none" w:sz="0" w:space="0" w:color="auto"/>
        <w:bottom w:val="none" w:sz="0" w:space="0" w:color="auto"/>
        <w:right w:val="none" w:sz="0" w:space="0" w:color="auto"/>
      </w:divBdr>
    </w:div>
    <w:div w:id="1567955302">
      <w:bodyDiv w:val="1"/>
      <w:marLeft w:val="0"/>
      <w:marRight w:val="0"/>
      <w:marTop w:val="0"/>
      <w:marBottom w:val="0"/>
      <w:divBdr>
        <w:top w:val="none" w:sz="0" w:space="0" w:color="auto"/>
        <w:left w:val="none" w:sz="0" w:space="0" w:color="auto"/>
        <w:bottom w:val="none" w:sz="0" w:space="0" w:color="auto"/>
        <w:right w:val="none" w:sz="0" w:space="0" w:color="auto"/>
      </w:divBdr>
    </w:div>
    <w:div w:id="1587575854">
      <w:bodyDiv w:val="1"/>
      <w:marLeft w:val="0"/>
      <w:marRight w:val="0"/>
      <w:marTop w:val="0"/>
      <w:marBottom w:val="0"/>
      <w:divBdr>
        <w:top w:val="none" w:sz="0" w:space="0" w:color="auto"/>
        <w:left w:val="none" w:sz="0" w:space="0" w:color="auto"/>
        <w:bottom w:val="none" w:sz="0" w:space="0" w:color="auto"/>
        <w:right w:val="none" w:sz="0" w:space="0" w:color="auto"/>
      </w:divBdr>
    </w:div>
    <w:div w:id="1628782703">
      <w:bodyDiv w:val="1"/>
      <w:marLeft w:val="0"/>
      <w:marRight w:val="0"/>
      <w:marTop w:val="0"/>
      <w:marBottom w:val="0"/>
      <w:divBdr>
        <w:top w:val="none" w:sz="0" w:space="0" w:color="auto"/>
        <w:left w:val="none" w:sz="0" w:space="0" w:color="auto"/>
        <w:bottom w:val="none" w:sz="0" w:space="0" w:color="auto"/>
        <w:right w:val="none" w:sz="0" w:space="0" w:color="auto"/>
      </w:divBdr>
    </w:div>
    <w:div w:id="1636637372">
      <w:bodyDiv w:val="1"/>
      <w:marLeft w:val="0"/>
      <w:marRight w:val="0"/>
      <w:marTop w:val="0"/>
      <w:marBottom w:val="0"/>
      <w:divBdr>
        <w:top w:val="none" w:sz="0" w:space="0" w:color="auto"/>
        <w:left w:val="none" w:sz="0" w:space="0" w:color="auto"/>
        <w:bottom w:val="none" w:sz="0" w:space="0" w:color="auto"/>
        <w:right w:val="none" w:sz="0" w:space="0" w:color="auto"/>
      </w:divBdr>
    </w:div>
    <w:div w:id="1643651961">
      <w:bodyDiv w:val="1"/>
      <w:marLeft w:val="0"/>
      <w:marRight w:val="0"/>
      <w:marTop w:val="0"/>
      <w:marBottom w:val="0"/>
      <w:divBdr>
        <w:top w:val="none" w:sz="0" w:space="0" w:color="auto"/>
        <w:left w:val="none" w:sz="0" w:space="0" w:color="auto"/>
        <w:bottom w:val="none" w:sz="0" w:space="0" w:color="auto"/>
        <w:right w:val="none" w:sz="0" w:space="0" w:color="auto"/>
      </w:divBdr>
    </w:div>
    <w:div w:id="1644580069">
      <w:bodyDiv w:val="1"/>
      <w:marLeft w:val="0"/>
      <w:marRight w:val="0"/>
      <w:marTop w:val="0"/>
      <w:marBottom w:val="0"/>
      <w:divBdr>
        <w:top w:val="none" w:sz="0" w:space="0" w:color="auto"/>
        <w:left w:val="none" w:sz="0" w:space="0" w:color="auto"/>
        <w:bottom w:val="none" w:sz="0" w:space="0" w:color="auto"/>
        <w:right w:val="none" w:sz="0" w:space="0" w:color="auto"/>
      </w:divBdr>
    </w:div>
    <w:div w:id="1646540986">
      <w:bodyDiv w:val="1"/>
      <w:marLeft w:val="0"/>
      <w:marRight w:val="0"/>
      <w:marTop w:val="0"/>
      <w:marBottom w:val="0"/>
      <w:divBdr>
        <w:top w:val="none" w:sz="0" w:space="0" w:color="auto"/>
        <w:left w:val="none" w:sz="0" w:space="0" w:color="auto"/>
        <w:bottom w:val="none" w:sz="0" w:space="0" w:color="auto"/>
        <w:right w:val="none" w:sz="0" w:space="0" w:color="auto"/>
      </w:divBdr>
    </w:div>
    <w:div w:id="1662079784">
      <w:bodyDiv w:val="1"/>
      <w:marLeft w:val="0"/>
      <w:marRight w:val="0"/>
      <w:marTop w:val="0"/>
      <w:marBottom w:val="0"/>
      <w:divBdr>
        <w:top w:val="none" w:sz="0" w:space="0" w:color="auto"/>
        <w:left w:val="none" w:sz="0" w:space="0" w:color="auto"/>
        <w:bottom w:val="none" w:sz="0" w:space="0" w:color="auto"/>
        <w:right w:val="none" w:sz="0" w:space="0" w:color="auto"/>
      </w:divBdr>
    </w:div>
    <w:div w:id="1665740679">
      <w:bodyDiv w:val="1"/>
      <w:marLeft w:val="0"/>
      <w:marRight w:val="0"/>
      <w:marTop w:val="0"/>
      <w:marBottom w:val="0"/>
      <w:divBdr>
        <w:top w:val="none" w:sz="0" w:space="0" w:color="auto"/>
        <w:left w:val="none" w:sz="0" w:space="0" w:color="auto"/>
        <w:bottom w:val="none" w:sz="0" w:space="0" w:color="auto"/>
        <w:right w:val="none" w:sz="0" w:space="0" w:color="auto"/>
      </w:divBdr>
    </w:div>
    <w:div w:id="1684433356">
      <w:bodyDiv w:val="1"/>
      <w:marLeft w:val="0"/>
      <w:marRight w:val="0"/>
      <w:marTop w:val="0"/>
      <w:marBottom w:val="0"/>
      <w:divBdr>
        <w:top w:val="none" w:sz="0" w:space="0" w:color="auto"/>
        <w:left w:val="none" w:sz="0" w:space="0" w:color="auto"/>
        <w:bottom w:val="none" w:sz="0" w:space="0" w:color="auto"/>
        <w:right w:val="none" w:sz="0" w:space="0" w:color="auto"/>
      </w:divBdr>
    </w:div>
    <w:div w:id="1695376757">
      <w:bodyDiv w:val="1"/>
      <w:marLeft w:val="0"/>
      <w:marRight w:val="0"/>
      <w:marTop w:val="0"/>
      <w:marBottom w:val="0"/>
      <w:divBdr>
        <w:top w:val="none" w:sz="0" w:space="0" w:color="auto"/>
        <w:left w:val="none" w:sz="0" w:space="0" w:color="auto"/>
        <w:bottom w:val="none" w:sz="0" w:space="0" w:color="auto"/>
        <w:right w:val="none" w:sz="0" w:space="0" w:color="auto"/>
      </w:divBdr>
    </w:div>
    <w:div w:id="1719434256">
      <w:bodyDiv w:val="1"/>
      <w:marLeft w:val="0"/>
      <w:marRight w:val="0"/>
      <w:marTop w:val="0"/>
      <w:marBottom w:val="0"/>
      <w:divBdr>
        <w:top w:val="none" w:sz="0" w:space="0" w:color="auto"/>
        <w:left w:val="none" w:sz="0" w:space="0" w:color="auto"/>
        <w:bottom w:val="none" w:sz="0" w:space="0" w:color="auto"/>
        <w:right w:val="none" w:sz="0" w:space="0" w:color="auto"/>
      </w:divBdr>
    </w:div>
    <w:div w:id="1729036918">
      <w:bodyDiv w:val="1"/>
      <w:marLeft w:val="0"/>
      <w:marRight w:val="0"/>
      <w:marTop w:val="0"/>
      <w:marBottom w:val="0"/>
      <w:divBdr>
        <w:top w:val="none" w:sz="0" w:space="0" w:color="auto"/>
        <w:left w:val="none" w:sz="0" w:space="0" w:color="auto"/>
        <w:bottom w:val="none" w:sz="0" w:space="0" w:color="auto"/>
        <w:right w:val="none" w:sz="0" w:space="0" w:color="auto"/>
      </w:divBdr>
    </w:div>
    <w:div w:id="1731002952">
      <w:bodyDiv w:val="1"/>
      <w:marLeft w:val="0"/>
      <w:marRight w:val="0"/>
      <w:marTop w:val="0"/>
      <w:marBottom w:val="0"/>
      <w:divBdr>
        <w:top w:val="none" w:sz="0" w:space="0" w:color="auto"/>
        <w:left w:val="none" w:sz="0" w:space="0" w:color="auto"/>
        <w:bottom w:val="none" w:sz="0" w:space="0" w:color="auto"/>
        <w:right w:val="none" w:sz="0" w:space="0" w:color="auto"/>
      </w:divBdr>
    </w:div>
    <w:div w:id="1735883764">
      <w:bodyDiv w:val="1"/>
      <w:marLeft w:val="0"/>
      <w:marRight w:val="0"/>
      <w:marTop w:val="0"/>
      <w:marBottom w:val="0"/>
      <w:divBdr>
        <w:top w:val="none" w:sz="0" w:space="0" w:color="auto"/>
        <w:left w:val="none" w:sz="0" w:space="0" w:color="auto"/>
        <w:bottom w:val="none" w:sz="0" w:space="0" w:color="auto"/>
        <w:right w:val="none" w:sz="0" w:space="0" w:color="auto"/>
      </w:divBdr>
    </w:div>
    <w:div w:id="1739477318">
      <w:bodyDiv w:val="1"/>
      <w:marLeft w:val="0"/>
      <w:marRight w:val="0"/>
      <w:marTop w:val="0"/>
      <w:marBottom w:val="0"/>
      <w:divBdr>
        <w:top w:val="none" w:sz="0" w:space="0" w:color="auto"/>
        <w:left w:val="none" w:sz="0" w:space="0" w:color="auto"/>
        <w:bottom w:val="none" w:sz="0" w:space="0" w:color="auto"/>
        <w:right w:val="none" w:sz="0" w:space="0" w:color="auto"/>
      </w:divBdr>
    </w:div>
    <w:div w:id="1741362385">
      <w:bodyDiv w:val="1"/>
      <w:marLeft w:val="0"/>
      <w:marRight w:val="0"/>
      <w:marTop w:val="0"/>
      <w:marBottom w:val="0"/>
      <w:divBdr>
        <w:top w:val="none" w:sz="0" w:space="0" w:color="auto"/>
        <w:left w:val="none" w:sz="0" w:space="0" w:color="auto"/>
        <w:bottom w:val="none" w:sz="0" w:space="0" w:color="auto"/>
        <w:right w:val="none" w:sz="0" w:space="0" w:color="auto"/>
      </w:divBdr>
    </w:div>
    <w:div w:id="1750805439">
      <w:bodyDiv w:val="1"/>
      <w:marLeft w:val="0"/>
      <w:marRight w:val="0"/>
      <w:marTop w:val="0"/>
      <w:marBottom w:val="0"/>
      <w:divBdr>
        <w:top w:val="none" w:sz="0" w:space="0" w:color="auto"/>
        <w:left w:val="none" w:sz="0" w:space="0" w:color="auto"/>
        <w:bottom w:val="none" w:sz="0" w:space="0" w:color="auto"/>
        <w:right w:val="none" w:sz="0" w:space="0" w:color="auto"/>
      </w:divBdr>
    </w:div>
    <w:div w:id="1762143911">
      <w:bodyDiv w:val="1"/>
      <w:marLeft w:val="0"/>
      <w:marRight w:val="0"/>
      <w:marTop w:val="0"/>
      <w:marBottom w:val="0"/>
      <w:divBdr>
        <w:top w:val="none" w:sz="0" w:space="0" w:color="auto"/>
        <w:left w:val="none" w:sz="0" w:space="0" w:color="auto"/>
        <w:bottom w:val="none" w:sz="0" w:space="0" w:color="auto"/>
        <w:right w:val="none" w:sz="0" w:space="0" w:color="auto"/>
      </w:divBdr>
    </w:div>
    <w:div w:id="1771775047">
      <w:bodyDiv w:val="1"/>
      <w:marLeft w:val="0"/>
      <w:marRight w:val="0"/>
      <w:marTop w:val="0"/>
      <w:marBottom w:val="0"/>
      <w:divBdr>
        <w:top w:val="none" w:sz="0" w:space="0" w:color="auto"/>
        <w:left w:val="none" w:sz="0" w:space="0" w:color="auto"/>
        <w:bottom w:val="none" w:sz="0" w:space="0" w:color="auto"/>
        <w:right w:val="none" w:sz="0" w:space="0" w:color="auto"/>
      </w:divBdr>
    </w:div>
    <w:div w:id="1778141203">
      <w:bodyDiv w:val="1"/>
      <w:marLeft w:val="0"/>
      <w:marRight w:val="0"/>
      <w:marTop w:val="0"/>
      <w:marBottom w:val="0"/>
      <w:divBdr>
        <w:top w:val="none" w:sz="0" w:space="0" w:color="auto"/>
        <w:left w:val="none" w:sz="0" w:space="0" w:color="auto"/>
        <w:bottom w:val="none" w:sz="0" w:space="0" w:color="auto"/>
        <w:right w:val="none" w:sz="0" w:space="0" w:color="auto"/>
      </w:divBdr>
    </w:div>
    <w:div w:id="1790776762">
      <w:bodyDiv w:val="1"/>
      <w:marLeft w:val="0"/>
      <w:marRight w:val="0"/>
      <w:marTop w:val="0"/>
      <w:marBottom w:val="0"/>
      <w:divBdr>
        <w:top w:val="none" w:sz="0" w:space="0" w:color="auto"/>
        <w:left w:val="none" w:sz="0" w:space="0" w:color="auto"/>
        <w:bottom w:val="none" w:sz="0" w:space="0" w:color="auto"/>
        <w:right w:val="none" w:sz="0" w:space="0" w:color="auto"/>
      </w:divBdr>
    </w:div>
    <w:div w:id="1807047563">
      <w:bodyDiv w:val="1"/>
      <w:marLeft w:val="0"/>
      <w:marRight w:val="0"/>
      <w:marTop w:val="0"/>
      <w:marBottom w:val="0"/>
      <w:divBdr>
        <w:top w:val="none" w:sz="0" w:space="0" w:color="auto"/>
        <w:left w:val="none" w:sz="0" w:space="0" w:color="auto"/>
        <w:bottom w:val="none" w:sz="0" w:space="0" w:color="auto"/>
        <w:right w:val="none" w:sz="0" w:space="0" w:color="auto"/>
      </w:divBdr>
    </w:div>
    <w:div w:id="1810513616">
      <w:bodyDiv w:val="1"/>
      <w:marLeft w:val="0"/>
      <w:marRight w:val="0"/>
      <w:marTop w:val="0"/>
      <w:marBottom w:val="0"/>
      <w:divBdr>
        <w:top w:val="none" w:sz="0" w:space="0" w:color="auto"/>
        <w:left w:val="none" w:sz="0" w:space="0" w:color="auto"/>
        <w:bottom w:val="none" w:sz="0" w:space="0" w:color="auto"/>
        <w:right w:val="none" w:sz="0" w:space="0" w:color="auto"/>
      </w:divBdr>
    </w:div>
    <w:div w:id="1824350602">
      <w:bodyDiv w:val="1"/>
      <w:marLeft w:val="0"/>
      <w:marRight w:val="0"/>
      <w:marTop w:val="0"/>
      <w:marBottom w:val="0"/>
      <w:divBdr>
        <w:top w:val="none" w:sz="0" w:space="0" w:color="auto"/>
        <w:left w:val="none" w:sz="0" w:space="0" w:color="auto"/>
        <w:bottom w:val="none" w:sz="0" w:space="0" w:color="auto"/>
        <w:right w:val="none" w:sz="0" w:space="0" w:color="auto"/>
      </w:divBdr>
    </w:div>
    <w:div w:id="1835148221">
      <w:bodyDiv w:val="1"/>
      <w:marLeft w:val="0"/>
      <w:marRight w:val="0"/>
      <w:marTop w:val="0"/>
      <w:marBottom w:val="0"/>
      <w:divBdr>
        <w:top w:val="none" w:sz="0" w:space="0" w:color="auto"/>
        <w:left w:val="none" w:sz="0" w:space="0" w:color="auto"/>
        <w:bottom w:val="none" w:sz="0" w:space="0" w:color="auto"/>
        <w:right w:val="none" w:sz="0" w:space="0" w:color="auto"/>
      </w:divBdr>
    </w:div>
    <w:div w:id="1835997549">
      <w:bodyDiv w:val="1"/>
      <w:marLeft w:val="0"/>
      <w:marRight w:val="0"/>
      <w:marTop w:val="0"/>
      <w:marBottom w:val="0"/>
      <w:divBdr>
        <w:top w:val="none" w:sz="0" w:space="0" w:color="auto"/>
        <w:left w:val="none" w:sz="0" w:space="0" w:color="auto"/>
        <w:bottom w:val="none" w:sz="0" w:space="0" w:color="auto"/>
        <w:right w:val="none" w:sz="0" w:space="0" w:color="auto"/>
      </w:divBdr>
    </w:div>
    <w:div w:id="1837530471">
      <w:bodyDiv w:val="1"/>
      <w:marLeft w:val="0"/>
      <w:marRight w:val="0"/>
      <w:marTop w:val="0"/>
      <w:marBottom w:val="0"/>
      <w:divBdr>
        <w:top w:val="none" w:sz="0" w:space="0" w:color="auto"/>
        <w:left w:val="none" w:sz="0" w:space="0" w:color="auto"/>
        <w:bottom w:val="none" w:sz="0" w:space="0" w:color="auto"/>
        <w:right w:val="none" w:sz="0" w:space="0" w:color="auto"/>
      </w:divBdr>
    </w:div>
    <w:div w:id="1848055926">
      <w:bodyDiv w:val="1"/>
      <w:marLeft w:val="0"/>
      <w:marRight w:val="0"/>
      <w:marTop w:val="0"/>
      <w:marBottom w:val="0"/>
      <w:divBdr>
        <w:top w:val="none" w:sz="0" w:space="0" w:color="auto"/>
        <w:left w:val="none" w:sz="0" w:space="0" w:color="auto"/>
        <w:bottom w:val="none" w:sz="0" w:space="0" w:color="auto"/>
        <w:right w:val="none" w:sz="0" w:space="0" w:color="auto"/>
      </w:divBdr>
    </w:div>
    <w:div w:id="1848596630">
      <w:bodyDiv w:val="1"/>
      <w:marLeft w:val="0"/>
      <w:marRight w:val="0"/>
      <w:marTop w:val="0"/>
      <w:marBottom w:val="0"/>
      <w:divBdr>
        <w:top w:val="none" w:sz="0" w:space="0" w:color="auto"/>
        <w:left w:val="none" w:sz="0" w:space="0" w:color="auto"/>
        <w:bottom w:val="none" w:sz="0" w:space="0" w:color="auto"/>
        <w:right w:val="none" w:sz="0" w:space="0" w:color="auto"/>
      </w:divBdr>
    </w:div>
    <w:div w:id="1849982872">
      <w:bodyDiv w:val="1"/>
      <w:marLeft w:val="0"/>
      <w:marRight w:val="0"/>
      <w:marTop w:val="0"/>
      <w:marBottom w:val="0"/>
      <w:divBdr>
        <w:top w:val="none" w:sz="0" w:space="0" w:color="auto"/>
        <w:left w:val="none" w:sz="0" w:space="0" w:color="auto"/>
        <w:bottom w:val="none" w:sz="0" w:space="0" w:color="auto"/>
        <w:right w:val="none" w:sz="0" w:space="0" w:color="auto"/>
      </w:divBdr>
    </w:div>
    <w:div w:id="1855000604">
      <w:bodyDiv w:val="1"/>
      <w:marLeft w:val="0"/>
      <w:marRight w:val="0"/>
      <w:marTop w:val="0"/>
      <w:marBottom w:val="0"/>
      <w:divBdr>
        <w:top w:val="none" w:sz="0" w:space="0" w:color="auto"/>
        <w:left w:val="none" w:sz="0" w:space="0" w:color="auto"/>
        <w:bottom w:val="none" w:sz="0" w:space="0" w:color="auto"/>
        <w:right w:val="none" w:sz="0" w:space="0" w:color="auto"/>
      </w:divBdr>
    </w:div>
    <w:div w:id="1858737034">
      <w:bodyDiv w:val="1"/>
      <w:marLeft w:val="0"/>
      <w:marRight w:val="0"/>
      <w:marTop w:val="0"/>
      <w:marBottom w:val="0"/>
      <w:divBdr>
        <w:top w:val="none" w:sz="0" w:space="0" w:color="auto"/>
        <w:left w:val="none" w:sz="0" w:space="0" w:color="auto"/>
        <w:bottom w:val="none" w:sz="0" w:space="0" w:color="auto"/>
        <w:right w:val="none" w:sz="0" w:space="0" w:color="auto"/>
      </w:divBdr>
    </w:div>
    <w:div w:id="1859418261">
      <w:bodyDiv w:val="1"/>
      <w:marLeft w:val="0"/>
      <w:marRight w:val="0"/>
      <w:marTop w:val="0"/>
      <w:marBottom w:val="0"/>
      <w:divBdr>
        <w:top w:val="none" w:sz="0" w:space="0" w:color="auto"/>
        <w:left w:val="none" w:sz="0" w:space="0" w:color="auto"/>
        <w:bottom w:val="none" w:sz="0" w:space="0" w:color="auto"/>
        <w:right w:val="none" w:sz="0" w:space="0" w:color="auto"/>
      </w:divBdr>
    </w:div>
    <w:div w:id="1885556940">
      <w:bodyDiv w:val="1"/>
      <w:marLeft w:val="0"/>
      <w:marRight w:val="0"/>
      <w:marTop w:val="0"/>
      <w:marBottom w:val="0"/>
      <w:divBdr>
        <w:top w:val="none" w:sz="0" w:space="0" w:color="auto"/>
        <w:left w:val="none" w:sz="0" w:space="0" w:color="auto"/>
        <w:bottom w:val="none" w:sz="0" w:space="0" w:color="auto"/>
        <w:right w:val="none" w:sz="0" w:space="0" w:color="auto"/>
      </w:divBdr>
    </w:div>
    <w:div w:id="1894610898">
      <w:bodyDiv w:val="1"/>
      <w:marLeft w:val="0"/>
      <w:marRight w:val="0"/>
      <w:marTop w:val="0"/>
      <w:marBottom w:val="0"/>
      <w:divBdr>
        <w:top w:val="none" w:sz="0" w:space="0" w:color="auto"/>
        <w:left w:val="none" w:sz="0" w:space="0" w:color="auto"/>
        <w:bottom w:val="none" w:sz="0" w:space="0" w:color="auto"/>
        <w:right w:val="none" w:sz="0" w:space="0" w:color="auto"/>
      </w:divBdr>
    </w:div>
    <w:div w:id="1914272966">
      <w:bodyDiv w:val="1"/>
      <w:marLeft w:val="0"/>
      <w:marRight w:val="0"/>
      <w:marTop w:val="0"/>
      <w:marBottom w:val="0"/>
      <w:divBdr>
        <w:top w:val="none" w:sz="0" w:space="0" w:color="auto"/>
        <w:left w:val="none" w:sz="0" w:space="0" w:color="auto"/>
        <w:bottom w:val="none" w:sz="0" w:space="0" w:color="auto"/>
        <w:right w:val="none" w:sz="0" w:space="0" w:color="auto"/>
      </w:divBdr>
    </w:div>
    <w:div w:id="1917282190">
      <w:bodyDiv w:val="1"/>
      <w:marLeft w:val="0"/>
      <w:marRight w:val="0"/>
      <w:marTop w:val="0"/>
      <w:marBottom w:val="0"/>
      <w:divBdr>
        <w:top w:val="none" w:sz="0" w:space="0" w:color="auto"/>
        <w:left w:val="none" w:sz="0" w:space="0" w:color="auto"/>
        <w:bottom w:val="none" w:sz="0" w:space="0" w:color="auto"/>
        <w:right w:val="none" w:sz="0" w:space="0" w:color="auto"/>
      </w:divBdr>
    </w:div>
    <w:div w:id="1943951645">
      <w:bodyDiv w:val="1"/>
      <w:marLeft w:val="0"/>
      <w:marRight w:val="0"/>
      <w:marTop w:val="0"/>
      <w:marBottom w:val="0"/>
      <w:divBdr>
        <w:top w:val="none" w:sz="0" w:space="0" w:color="auto"/>
        <w:left w:val="none" w:sz="0" w:space="0" w:color="auto"/>
        <w:bottom w:val="none" w:sz="0" w:space="0" w:color="auto"/>
        <w:right w:val="none" w:sz="0" w:space="0" w:color="auto"/>
      </w:divBdr>
    </w:div>
    <w:div w:id="1946839572">
      <w:bodyDiv w:val="1"/>
      <w:marLeft w:val="0"/>
      <w:marRight w:val="0"/>
      <w:marTop w:val="0"/>
      <w:marBottom w:val="0"/>
      <w:divBdr>
        <w:top w:val="none" w:sz="0" w:space="0" w:color="auto"/>
        <w:left w:val="none" w:sz="0" w:space="0" w:color="auto"/>
        <w:bottom w:val="none" w:sz="0" w:space="0" w:color="auto"/>
        <w:right w:val="none" w:sz="0" w:space="0" w:color="auto"/>
      </w:divBdr>
    </w:div>
    <w:div w:id="1955286134">
      <w:bodyDiv w:val="1"/>
      <w:marLeft w:val="0"/>
      <w:marRight w:val="0"/>
      <w:marTop w:val="0"/>
      <w:marBottom w:val="0"/>
      <w:divBdr>
        <w:top w:val="none" w:sz="0" w:space="0" w:color="auto"/>
        <w:left w:val="none" w:sz="0" w:space="0" w:color="auto"/>
        <w:bottom w:val="none" w:sz="0" w:space="0" w:color="auto"/>
        <w:right w:val="none" w:sz="0" w:space="0" w:color="auto"/>
      </w:divBdr>
    </w:div>
    <w:div w:id="1957059260">
      <w:bodyDiv w:val="1"/>
      <w:marLeft w:val="0"/>
      <w:marRight w:val="0"/>
      <w:marTop w:val="0"/>
      <w:marBottom w:val="0"/>
      <w:divBdr>
        <w:top w:val="none" w:sz="0" w:space="0" w:color="auto"/>
        <w:left w:val="none" w:sz="0" w:space="0" w:color="auto"/>
        <w:bottom w:val="none" w:sz="0" w:space="0" w:color="auto"/>
        <w:right w:val="none" w:sz="0" w:space="0" w:color="auto"/>
      </w:divBdr>
    </w:div>
    <w:div w:id="1958024878">
      <w:bodyDiv w:val="1"/>
      <w:marLeft w:val="0"/>
      <w:marRight w:val="0"/>
      <w:marTop w:val="0"/>
      <w:marBottom w:val="0"/>
      <w:divBdr>
        <w:top w:val="none" w:sz="0" w:space="0" w:color="auto"/>
        <w:left w:val="none" w:sz="0" w:space="0" w:color="auto"/>
        <w:bottom w:val="none" w:sz="0" w:space="0" w:color="auto"/>
        <w:right w:val="none" w:sz="0" w:space="0" w:color="auto"/>
      </w:divBdr>
      <w:divsChild>
        <w:div w:id="2010404498">
          <w:marLeft w:val="0"/>
          <w:marRight w:val="0"/>
          <w:marTop w:val="0"/>
          <w:marBottom w:val="0"/>
          <w:divBdr>
            <w:top w:val="none" w:sz="0" w:space="0" w:color="auto"/>
            <w:left w:val="none" w:sz="0" w:space="0" w:color="auto"/>
            <w:bottom w:val="none" w:sz="0" w:space="0" w:color="auto"/>
            <w:right w:val="none" w:sz="0" w:space="0" w:color="auto"/>
          </w:divBdr>
          <w:divsChild>
            <w:div w:id="1755779917">
              <w:marLeft w:val="0"/>
              <w:marRight w:val="0"/>
              <w:marTop w:val="0"/>
              <w:marBottom w:val="0"/>
              <w:divBdr>
                <w:top w:val="none" w:sz="0" w:space="0" w:color="auto"/>
                <w:left w:val="none" w:sz="0" w:space="0" w:color="auto"/>
                <w:bottom w:val="none" w:sz="0" w:space="0" w:color="auto"/>
                <w:right w:val="none" w:sz="0" w:space="0" w:color="auto"/>
              </w:divBdr>
              <w:divsChild>
                <w:div w:id="1382290593">
                  <w:marLeft w:val="0"/>
                  <w:marRight w:val="-105"/>
                  <w:marTop w:val="0"/>
                  <w:marBottom w:val="0"/>
                  <w:divBdr>
                    <w:top w:val="none" w:sz="0" w:space="0" w:color="auto"/>
                    <w:left w:val="none" w:sz="0" w:space="0" w:color="auto"/>
                    <w:bottom w:val="none" w:sz="0" w:space="0" w:color="auto"/>
                    <w:right w:val="none" w:sz="0" w:space="0" w:color="auto"/>
                  </w:divBdr>
                  <w:divsChild>
                    <w:div w:id="1590263195">
                      <w:marLeft w:val="0"/>
                      <w:marRight w:val="0"/>
                      <w:marTop w:val="0"/>
                      <w:marBottom w:val="420"/>
                      <w:divBdr>
                        <w:top w:val="none" w:sz="0" w:space="0" w:color="auto"/>
                        <w:left w:val="none" w:sz="0" w:space="0" w:color="auto"/>
                        <w:bottom w:val="none" w:sz="0" w:space="0" w:color="auto"/>
                        <w:right w:val="none" w:sz="0" w:space="0" w:color="auto"/>
                      </w:divBdr>
                      <w:divsChild>
                        <w:div w:id="1227641460">
                          <w:marLeft w:val="240"/>
                          <w:marRight w:val="240"/>
                          <w:marTop w:val="0"/>
                          <w:marBottom w:val="165"/>
                          <w:divBdr>
                            <w:top w:val="none" w:sz="0" w:space="0" w:color="auto"/>
                            <w:left w:val="none" w:sz="0" w:space="0" w:color="auto"/>
                            <w:bottom w:val="none" w:sz="0" w:space="0" w:color="auto"/>
                            <w:right w:val="none" w:sz="0" w:space="0" w:color="auto"/>
                          </w:divBdr>
                          <w:divsChild>
                            <w:div w:id="65953594">
                              <w:marLeft w:val="150"/>
                              <w:marRight w:val="0"/>
                              <w:marTop w:val="0"/>
                              <w:marBottom w:val="0"/>
                              <w:divBdr>
                                <w:top w:val="none" w:sz="0" w:space="0" w:color="auto"/>
                                <w:left w:val="none" w:sz="0" w:space="0" w:color="auto"/>
                                <w:bottom w:val="none" w:sz="0" w:space="0" w:color="auto"/>
                                <w:right w:val="none" w:sz="0" w:space="0" w:color="auto"/>
                              </w:divBdr>
                              <w:divsChild>
                                <w:div w:id="292104605">
                                  <w:marLeft w:val="0"/>
                                  <w:marRight w:val="0"/>
                                  <w:marTop w:val="0"/>
                                  <w:marBottom w:val="0"/>
                                  <w:divBdr>
                                    <w:top w:val="none" w:sz="0" w:space="0" w:color="auto"/>
                                    <w:left w:val="none" w:sz="0" w:space="0" w:color="auto"/>
                                    <w:bottom w:val="none" w:sz="0" w:space="0" w:color="auto"/>
                                    <w:right w:val="none" w:sz="0" w:space="0" w:color="auto"/>
                                  </w:divBdr>
                                  <w:divsChild>
                                    <w:div w:id="1805273537">
                                      <w:marLeft w:val="0"/>
                                      <w:marRight w:val="0"/>
                                      <w:marTop w:val="0"/>
                                      <w:marBottom w:val="0"/>
                                      <w:divBdr>
                                        <w:top w:val="none" w:sz="0" w:space="0" w:color="auto"/>
                                        <w:left w:val="none" w:sz="0" w:space="0" w:color="auto"/>
                                        <w:bottom w:val="none" w:sz="0" w:space="0" w:color="auto"/>
                                        <w:right w:val="none" w:sz="0" w:space="0" w:color="auto"/>
                                      </w:divBdr>
                                      <w:divsChild>
                                        <w:div w:id="316610965">
                                          <w:marLeft w:val="0"/>
                                          <w:marRight w:val="0"/>
                                          <w:marTop w:val="0"/>
                                          <w:marBottom w:val="60"/>
                                          <w:divBdr>
                                            <w:top w:val="none" w:sz="0" w:space="0" w:color="auto"/>
                                            <w:left w:val="none" w:sz="0" w:space="0" w:color="auto"/>
                                            <w:bottom w:val="none" w:sz="0" w:space="0" w:color="auto"/>
                                            <w:right w:val="none" w:sz="0" w:space="0" w:color="auto"/>
                                          </w:divBdr>
                                          <w:divsChild>
                                            <w:div w:id="331228732">
                                              <w:marLeft w:val="0"/>
                                              <w:marRight w:val="0"/>
                                              <w:marTop w:val="150"/>
                                              <w:marBottom w:val="0"/>
                                              <w:divBdr>
                                                <w:top w:val="none" w:sz="0" w:space="0" w:color="auto"/>
                                                <w:left w:val="none" w:sz="0" w:space="0" w:color="auto"/>
                                                <w:bottom w:val="none" w:sz="0" w:space="0" w:color="auto"/>
                                                <w:right w:val="none" w:sz="0" w:space="0" w:color="auto"/>
                                              </w:divBdr>
                                            </w:div>
                                            <w:div w:id="753670233">
                                              <w:marLeft w:val="0"/>
                                              <w:marRight w:val="0"/>
                                              <w:marTop w:val="0"/>
                                              <w:marBottom w:val="0"/>
                                              <w:divBdr>
                                                <w:top w:val="none" w:sz="0" w:space="0" w:color="auto"/>
                                                <w:left w:val="none" w:sz="0" w:space="0" w:color="auto"/>
                                                <w:bottom w:val="none" w:sz="0" w:space="0" w:color="auto"/>
                                                <w:right w:val="none" w:sz="0" w:space="0" w:color="auto"/>
                                              </w:divBdr>
                                            </w:div>
                                            <w:div w:id="1209991659">
                                              <w:marLeft w:val="0"/>
                                              <w:marRight w:val="0"/>
                                              <w:marTop w:val="0"/>
                                              <w:marBottom w:val="0"/>
                                              <w:divBdr>
                                                <w:top w:val="none" w:sz="0" w:space="0" w:color="auto"/>
                                                <w:left w:val="none" w:sz="0" w:space="0" w:color="auto"/>
                                                <w:bottom w:val="none" w:sz="0" w:space="0" w:color="auto"/>
                                                <w:right w:val="none" w:sz="0" w:space="0" w:color="auto"/>
                                              </w:divBdr>
                                              <w:divsChild>
                                                <w:div w:id="1027682203">
                                                  <w:marLeft w:val="75"/>
                                                  <w:marRight w:val="75"/>
                                                  <w:marTop w:val="0"/>
                                                  <w:marBottom w:val="0"/>
                                                  <w:divBdr>
                                                    <w:top w:val="none" w:sz="0" w:space="0" w:color="auto"/>
                                                    <w:left w:val="none" w:sz="0" w:space="0" w:color="auto"/>
                                                    <w:bottom w:val="none" w:sz="0" w:space="0" w:color="auto"/>
                                                    <w:right w:val="none" w:sz="0" w:space="0" w:color="auto"/>
                                                  </w:divBdr>
                                                  <w:divsChild>
                                                    <w:div w:id="1107389356">
                                                      <w:marLeft w:val="0"/>
                                                      <w:marRight w:val="0"/>
                                                      <w:marTop w:val="100"/>
                                                      <w:marBottom w:val="100"/>
                                                      <w:divBdr>
                                                        <w:top w:val="none" w:sz="0" w:space="0" w:color="auto"/>
                                                        <w:left w:val="none" w:sz="0" w:space="0" w:color="auto"/>
                                                        <w:bottom w:val="none" w:sz="0" w:space="0" w:color="auto"/>
                                                        <w:right w:val="none" w:sz="0" w:space="0" w:color="auto"/>
                                                      </w:divBdr>
                                                      <w:divsChild>
                                                        <w:div w:id="1281494582">
                                                          <w:marLeft w:val="30"/>
                                                          <w:marRight w:val="30"/>
                                                          <w:marTop w:val="0"/>
                                                          <w:marBottom w:val="0"/>
                                                          <w:divBdr>
                                                            <w:top w:val="none" w:sz="0" w:space="0" w:color="auto"/>
                                                            <w:left w:val="none" w:sz="0" w:space="0" w:color="auto"/>
                                                            <w:bottom w:val="none" w:sz="0" w:space="0" w:color="auto"/>
                                                            <w:right w:val="none" w:sz="0" w:space="0" w:color="auto"/>
                                                          </w:divBdr>
                                                        </w:div>
                                                      </w:divsChild>
                                                    </w:div>
                                                    <w:div w:id="1156529011">
                                                      <w:marLeft w:val="45"/>
                                                      <w:marRight w:val="0"/>
                                                      <w:marTop w:val="15"/>
                                                      <w:marBottom w:val="30"/>
                                                      <w:divBdr>
                                                        <w:top w:val="none" w:sz="0" w:space="0" w:color="auto"/>
                                                        <w:left w:val="none" w:sz="0" w:space="0" w:color="auto"/>
                                                        <w:bottom w:val="none" w:sz="0" w:space="0" w:color="auto"/>
                                                        <w:right w:val="none" w:sz="0" w:space="0" w:color="auto"/>
                                                      </w:divBdr>
                                                    </w:div>
                                                  </w:divsChild>
                                                </w:div>
                                                <w:div w:id="157747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3750118">
      <w:bodyDiv w:val="1"/>
      <w:marLeft w:val="0"/>
      <w:marRight w:val="0"/>
      <w:marTop w:val="0"/>
      <w:marBottom w:val="0"/>
      <w:divBdr>
        <w:top w:val="none" w:sz="0" w:space="0" w:color="auto"/>
        <w:left w:val="none" w:sz="0" w:space="0" w:color="auto"/>
        <w:bottom w:val="none" w:sz="0" w:space="0" w:color="auto"/>
        <w:right w:val="none" w:sz="0" w:space="0" w:color="auto"/>
      </w:divBdr>
    </w:div>
    <w:div w:id="1985692806">
      <w:bodyDiv w:val="1"/>
      <w:marLeft w:val="0"/>
      <w:marRight w:val="0"/>
      <w:marTop w:val="0"/>
      <w:marBottom w:val="0"/>
      <w:divBdr>
        <w:top w:val="none" w:sz="0" w:space="0" w:color="auto"/>
        <w:left w:val="none" w:sz="0" w:space="0" w:color="auto"/>
        <w:bottom w:val="none" w:sz="0" w:space="0" w:color="auto"/>
        <w:right w:val="none" w:sz="0" w:space="0" w:color="auto"/>
      </w:divBdr>
    </w:div>
    <w:div w:id="2007047797">
      <w:bodyDiv w:val="1"/>
      <w:marLeft w:val="0"/>
      <w:marRight w:val="0"/>
      <w:marTop w:val="0"/>
      <w:marBottom w:val="0"/>
      <w:divBdr>
        <w:top w:val="none" w:sz="0" w:space="0" w:color="auto"/>
        <w:left w:val="none" w:sz="0" w:space="0" w:color="auto"/>
        <w:bottom w:val="none" w:sz="0" w:space="0" w:color="auto"/>
        <w:right w:val="none" w:sz="0" w:space="0" w:color="auto"/>
      </w:divBdr>
    </w:div>
    <w:div w:id="2009937187">
      <w:bodyDiv w:val="1"/>
      <w:marLeft w:val="0"/>
      <w:marRight w:val="0"/>
      <w:marTop w:val="0"/>
      <w:marBottom w:val="0"/>
      <w:divBdr>
        <w:top w:val="none" w:sz="0" w:space="0" w:color="auto"/>
        <w:left w:val="none" w:sz="0" w:space="0" w:color="auto"/>
        <w:bottom w:val="none" w:sz="0" w:space="0" w:color="auto"/>
        <w:right w:val="none" w:sz="0" w:space="0" w:color="auto"/>
      </w:divBdr>
    </w:div>
    <w:div w:id="2021199234">
      <w:bodyDiv w:val="1"/>
      <w:marLeft w:val="0"/>
      <w:marRight w:val="0"/>
      <w:marTop w:val="0"/>
      <w:marBottom w:val="0"/>
      <w:divBdr>
        <w:top w:val="none" w:sz="0" w:space="0" w:color="auto"/>
        <w:left w:val="none" w:sz="0" w:space="0" w:color="auto"/>
        <w:bottom w:val="none" w:sz="0" w:space="0" w:color="auto"/>
        <w:right w:val="none" w:sz="0" w:space="0" w:color="auto"/>
      </w:divBdr>
    </w:div>
    <w:div w:id="2026667704">
      <w:bodyDiv w:val="1"/>
      <w:marLeft w:val="0"/>
      <w:marRight w:val="0"/>
      <w:marTop w:val="0"/>
      <w:marBottom w:val="0"/>
      <w:divBdr>
        <w:top w:val="none" w:sz="0" w:space="0" w:color="auto"/>
        <w:left w:val="none" w:sz="0" w:space="0" w:color="auto"/>
        <w:bottom w:val="none" w:sz="0" w:space="0" w:color="auto"/>
        <w:right w:val="none" w:sz="0" w:space="0" w:color="auto"/>
      </w:divBdr>
    </w:div>
    <w:div w:id="2056153074">
      <w:bodyDiv w:val="1"/>
      <w:marLeft w:val="0"/>
      <w:marRight w:val="0"/>
      <w:marTop w:val="0"/>
      <w:marBottom w:val="0"/>
      <w:divBdr>
        <w:top w:val="none" w:sz="0" w:space="0" w:color="auto"/>
        <w:left w:val="none" w:sz="0" w:space="0" w:color="auto"/>
        <w:bottom w:val="none" w:sz="0" w:space="0" w:color="auto"/>
        <w:right w:val="none" w:sz="0" w:space="0" w:color="auto"/>
      </w:divBdr>
    </w:div>
    <w:div w:id="2060863782">
      <w:bodyDiv w:val="1"/>
      <w:marLeft w:val="0"/>
      <w:marRight w:val="0"/>
      <w:marTop w:val="0"/>
      <w:marBottom w:val="0"/>
      <w:divBdr>
        <w:top w:val="none" w:sz="0" w:space="0" w:color="auto"/>
        <w:left w:val="none" w:sz="0" w:space="0" w:color="auto"/>
        <w:bottom w:val="none" w:sz="0" w:space="0" w:color="auto"/>
        <w:right w:val="none" w:sz="0" w:space="0" w:color="auto"/>
      </w:divBdr>
    </w:div>
    <w:div w:id="2077966741">
      <w:bodyDiv w:val="1"/>
      <w:marLeft w:val="0"/>
      <w:marRight w:val="0"/>
      <w:marTop w:val="0"/>
      <w:marBottom w:val="0"/>
      <w:divBdr>
        <w:top w:val="none" w:sz="0" w:space="0" w:color="auto"/>
        <w:left w:val="none" w:sz="0" w:space="0" w:color="auto"/>
        <w:bottom w:val="none" w:sz="0" w:space="0" w:color="auto"/>
        <w:right w:val="none" w:sz="0" w:space="0" w:color="auto"/>
      </w:divBdr>
    </w:div>
    <w:div w:id="2087341335">
      <w:bodyDiv w:val="1"/>
      <w:marLeft w:val="0"/>
      <w:marRight w:val="0"/>
      <w:marTop w:val="0"/>
      <w:marBottom w:val="0"/>
      <w:divBdr>
        <w:top w:val="none" w:sz="0" w:space="0" w:color="auto"/>
        <w:left w:val="none" w:sz="0" w:space="0" w:color="auto"/>
        <w:bottom w:val="none" w:sz="0" w:space="0" w:color="auto"/>
        <w:right w:val="none" w:sz="0" w:space="0" w:color="auto"/>
      </w:divBdr>
    </w:div>
    <w:div w:id="2087991771">
      <w:bodyDiv w:val="1"/>
      <w:marLeft w:val="0"/>
      <w:marRight w:val="0"/>
      <w:marTop w:val="0"/>
      <w:marBottom w:val="0"/>
      <w:divBdr>
        <w:top w:val="none" w:sz="0" w:space="0" w:color="auto"/>
        <w:left w:val="none" w:sz="0" w:space="0" w:color="auto"/>
        <w:bottom w:val="none" w:sz="0" w:space="0" w:color="auto"/>
        <w:right w:val="none" w:sz="0" w:space="0" w:color="auto"/>
      </w:divBdr>
    </w:div>
    <w:div w:id="2090930925">
      <w:bodyDiv w:val="1"/>
      <w:marLeft w:val="0"/>
      <w:marRight w:val="0"/>
      <w:marTop w:val="0"/>
      <w:marBottom w:val="0"/>
      <w:divBdr>
        <w:top w:val="none" w:sz="0" w:space="0" w:color="auto"/>
        <w:left w:val="none" w:sz="0" w:space="0" w:color="auto"/>
        <w:bottom w:val="none" w:sz="0" w:space="0" w:color="auto"/>
        <w:right w:val="none" w:sz="0" w:space="0" w:color="auto"/>
      </w:divBdr>
    </w:div>
    <w:div w:id="2116705014">
      <w:bodyDiv w:val="1"/>
      <w:marLeft w:val="0"/>
      <w:marRight w:val="0"/>
      <w:marTop w:val="0"/>
      <w:marBottom w:val="0"/>
      <w:divBdr>
        <w:top w:val="none" w:sz="0" w:space="0" w:color="auto"/>
        <w:left w:val="none" w:sz="0" w:space="0" w:color="auto"/>
        <w:bottom w:val="none" w:sz="0" w:space="0" w:color="auto"/>
        <w:right w:val="none" w:sz="0" w:space="0" w:color="auto"/>
      </w:divBdr>
    </w:div>
    <w:div w:id="214233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g"/><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thuvienphapluat.vn/van-ban/Tai-chinh-nha-nuoc/Thong-tu-09-2019-TT-BXD-huong-dan-xac-dinh-va-quan-ly-chi-phi-dau-tu-xay-dung-432621.aspx"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2A5B2-8C76-433E-9750-D2AA839F1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40</Pages>
  <Words>9495</Words>
  <Characters>54124</Characters>
  <Application>Microsoft Office Word</Application>
  <DocSecurity>0</DocSecurity>
  <Lines>451</Lines>
  <Paragraphs>126</Paragraphs>
  <ScaleCrop>false</ScaleCrop>
  <HeadingPairs>
    <vt:vector size="2" baseType="variant">
      <vt:variant>
        <vt:lpstr>Title</vt:lpstr>
      </vt:variant>
      <vt:variant>
        <vt:i4>1</vt:i4>
      </vt:variant>
    </vt:vector>
  </HeadingPairs>
  <TitlesOfParts>
    <vt:vector size="1" baseType="lpstr">
      <vt:lpstr>CÔNG TY CỔ PHẦN TƯ VẤN</vt:lpstr>
    </vt:vector>
  </TitlesOfParts>
  <Company>khcic</Company>
  <LinksUpToDate>false</LinksUpToDate>
  <CharactersWithSpaces>63493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CÔNG TY CỔ PHẦN TƯ VẤN</dc:title>
  <dc:subject/>
  <dc:creator>Tk02-01</dc:creator>
  <cp:keywords/>
  <dc:description/>
  <cp:lastModifiedBy>ASUS</cp:lastModifiedBy>
  <cp:revision>11</cp:revision>
  <cp:lastPrinted>2026-02-10T02:03:00Z</cp:lastPrinted>
  <dcterms:created xsi:type="dcterms:W3CDTF">2025-07-04T09:33:00Z</dcterms:created>
  <dcterms:modified xsi:type="dcterms:W3CDTF">2026-02-10T02:18:00Z</dcterms:modified>
</cp:coreProperties>
</file>