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F550B" w14:textId="77777777" w:rsidR="00F235F3" w:rsidRPr="00024CC8" w:rsidRDefault="00F235F3" w:rsidP="00F235F3">
      <w:pPr>
        <w:spacing w:before="38"/>
        <w:ind w:left="100"/>
        <w:jc w:val="center"/>
        <w:rPr>
          <w:b/>
          <w:sz w:val="28"/>
        </w:rPr>
      </w:pPr>
      <w:r w:rsidRPr="00024CC8">
        <w:rPr>
          <w:b/>
          <w:sz w:val="28"/>
        </w:rPr>
        <w:t>Chương</w:t>
      </w:r>
      <w:r w:rsidRPr="00024CC8">
        <w:rPr>
          <w:b/>
          <w:spacing w:val="-7"/>
          <w:sz w:val="28"/>
        </w:rPr>
        <w:t xml:space="preserve"> </w:t>
      </w:r>
      <w:r w:rsidRPr="00024CC8">
        <w:rPr>
          <w:b/>
          <w:sz w:val="28"/>
        </w:rPr>
        <w:t>V:</w:t>
      </w:r>
      <w:r w:rsidRPr="00024CC8">
        <w:rPr>
          <w:b/>
          <w:spacing w:val="-4"/>
          <w:sz w:val="28"/>
        </w:rPr>
        <w:t xml:space="preserve"> </w:t>
      </w:r>
      <w:r w:rsidRPr="00024CC8">
        <w:rPr>
          <w:b/>
          <w:sz w:val="28"/>
        </w:rPr>
        <w:t>Yêu</w:t>
      </w:r>
      <w:r w:rsidRPr="00024CC8">
        <w:rPr>
          <w:b/>
          <w:spacing w:val="-5"/>
          <w:sz w:val="28"/>
        </w:rPr>
        <w:t xml:space="preserve"> </w:t>
      </w:r>
      <w:r w:rsidRPr="00024CC8">
        <w:rPr>
          <w:b/>
          <w:sz w:val="28"/>
        </w:rPr>
        <w:t>cầu</w:t>
      </w:r>
      <w:r w:rsidRPr="00024CC8">
        <w:rPr>
          <w:b/>
          <w:spacing w:val="-4"/>
          <w:sz w:val="28"/>
        </w:rPr>
        <w:t xml:space="preserve"> </w:t>
      </w:r>
      <w:r w:rsidRPr="00024CC8">
        <w:rPr>
          <w:b/>
          <w:sz w:val="28"/>
        </w:rPr>
        <w:t>về</w:t>
      </w:r>
      <w:r w:rsidRPr="00024CC8">
        <w:rPr>
          <w:b/>
          <w:spacing w:val="-5"/>
          <w:sz w:val="28"/>
        </w:rPr>
        <w:t xml:space="preserve"> </w:t>
      </w:r>
      <w:r w:rsidRPr="00024CC8">
        <w:rPr>
          <w:b/>
          <w:sz w:val="28"/>
        </w:rPr>
        <w:t>kỹ</w:t>
      </w:r>
      <w:r w:rsidRPr="00024CC8">
        <w:rPr>
          <w:b/>
          <w:spacing w:val="-4"/>
          <w:sz w:val="28"/>
        </w:rPr>
        <w:t xml:space="preserve"> </w:t>
      </w:r>
      <w:r w:rsidRPr="00024CC8">
        <w:rPr>
          <w:b/>
          <w:spacing w:val="-2"/>
          <w:sz w:val="28"/>
        </w:rPr>
        <w:t>thuật</w:t>
      </w:r>
    </w:p>
    <w:p w14:paraId="512584E2" w14:textId="77777777" w:rsidR="00F235F3" w:rsidRPr="00024CC8" w:rsidRDefault="00F235F3" w:rsidP="00F235F3">
      <w:pPr>
        <w:spacing w:before="120"/>
        <w:ind w:firstLine="709"/>
        <w:rPr>
          <w:b/>
          <w:sz w:val="28"/>
          <w:szCs w:val="28"/>
          <w:lang w:val="vi-VN"/>
        </w:rPr>
      </w:pPr>
      <w:r w:rsidRPr="00024CC8">
        <w:rPr>
          <w:b/>
          <w:sz w:val="28"/>
          <w:szCs w:val="28"/>
          <w:lang w:val="vi-VN"/>
        </w:rPr>
        <w:t>I. Giới thiệu về gói thầu</w:t>
      </w:r>
    </w:p>
    <w:p w14:paraId="2767A340" w14:textId="77777777" w:rsidR="00F235F3" w:rsidRPr="00024CC8" w:rsidRDefault="00F235F3" w:rsidP="00F235F3">
      <w:pPr>
        <w:spacing w:before="120" w:after="120"/>
        <w:ind w:firstLine="709"/>
        <w:rPr>
          <w:sz w:val="28"/>
          <w:szCs w:val="28"/>
          <w:lang w:val="vi-VN"/>
        </w:rPr>
      </w:pPr>
      <w:r w:rsidRPr="00024CC8">
        <w:rPr>
          <w:sz w:val="28"/>
          <w:szCs w:val="28"/>
          <w:lang w:val="vi-VN"/>
        </w:rPr>
        <w:t>1. Phạm vi công việc của gói thầu.</w:t>
      </w:r>
    </w:p>
    <w:p w14:paraId="4DEE9D39" w14:textId="77777777" w:rsidR="00F235F3" w:rsidRPr="00024CC8" w:rsidRDefault="00F235F3" w:rsidP="00F235F3">
      <w:pPr>
        <w:spacing w:before="120" w:after="120"/>
        <w:ind w:firstLine="709"/>
        <w:rPr>
          <w:sz w:val="28"/>
          <w:szCs w:val="28"/>
          <w:lang w:val="vi-VN"/>
        </w:rPr>
      </w:pPr>
      <w:r w:rsidRPr="00024CC8">
        <w:rPr>
          <w:sz w:val="28"/>
          <w:szCs w:val="28"/>
          <w:lang w:val="vi-VN"/>
        </w:rPr>
        <w:t>1.1. Giới thiệu chung</w:t>
      </w:r>
    </w:p>
    <w:p w14:paraId="56127EC7" w14:textId="720EFC28" w:rsidR="00F235F3" w:rsidRPr="00024CC8" w:rsidRDefault="00F235F3" w:rsidP="00F235F3">
      <w:pPr>
        <w:spacing w:before="120" w:after="120"/>
        <w:ind w:firstLine="709"/>
        <w:rPr>
          <w:sz w:val="28"/>
          <w:szCs w:val="28"/>
          <w:lang w:val="vi-VN"/>
        </w:rPr>
      </w:pPr>
      <w:r w:rsidRPr="00024CC8">
        <w:rPr>
          <w:sz w:val="28"/>
          <w:szCs w:val="28"/>
          <w:lang w:val="vi-VN"/>
        </w:rPr>
        <w:t xml:space="preserve">- Tên Công trình: </w:t>
      </w:r>
      <w:r w:rsidR="00024CC8" w:rsidRPr="00024CC8">
        <w:rPr>
          <w:sz w:val="28"/>
          <w:szCs w:val="28"/>
          <w:lang w:val="vi-VN"/>
        </w:rPr>
        <w:t>Tuyến tổ 1 đi tổ 2, ấp 3 (từ Ông Sơn - Đồi độc lập)</w:t>
      </w:r>
      <w:r w:rsidR="001C108B" w:rsidRPr="00024CC8">
        <w:rPr>
          <w:sz w:val="28"/>
          <w:szCs w:val="28"/>
          <w:lang w:val="en-US"/>
        </w:rPr>
        <w:t>.</w:t>
      </w:r>
    </w:p>
    <w:p w14:paraId="1E9687CA" w14:textId="7897448E" w:rsidR="00F235F3" w:rsidRPr="00024CC8" w:rsidRDefault="00F235F3" w:rsidP="00F235F3">
      <w:pPr>
        <w:spacing w:before="120" w:after="120"/>
        <w:ind w:firstLine="709"/>
        <w:rPr>
          <w:sz w:val="28"/>
          <w:szCs w:val="28"/>
          <w:lang w:val="vi-VN"/>
        </w:rPr>
      </w:pPr>
      <w:r w:rsidRPr="00024CC8">
        <w:rPr>
          <w:sz w:val="28"/>
          <w:szCs w:val="28"/>
          <w:lang w:val="vi-VN"/>
        </w:rPr>
        <w:t xml:space="preserve">- Chủ đầu tư: </w:t>
      </w:r>
      <w:r w:rsidR="001C108B" w:rsidRPr="00024CC8">
        <w:rPr>
          <w:sz w:val="28"/>
          <w:szCs w:val="28"/>
          <w:lang w:val="vi-VN"/>
        </w:rPr>
        <w:t>UBND xã Đăk Lua.</w:t>
      </w:r>
      <w:r w:rsidR="001C108B" w:rsidRPr="00024CC8">
        <w:rPr>
          <w:i/>
          <w:sz w:val="28"/>
          <w:szCs w:val="28"/>
        </w:rPr>
        <w:t xml:space="preserve"> </w:t>
      </w:r>
    </w:p>
    <w:p w14:paraId="0FE40EA7" w14:textId="63084363" w:rsidR="00F235F3" w:rsidRPr="00024CC8" w:rsidRDefault="00F235F3" w:rsidP="00F235F3">
      <w:pPr>
        <w:spacing w:before="120" w:after="120"/>
        <w:ind w:firstLine="709"/>
        <w:rPr>
          <w:sz w:val="28"/>
          <w:szCs w:val="28"/>
          <w:lang w:val="en-US"/>
        </w:rPr>
      </w:pPr>
      <w:r w:rsidRPr="00024CC8">
        <w:rPr>
          <w:sz w:val="28"/>
          <w:szCs w:val="28"/>
          <w:lang w:val="vi-VN"/>
        </w:rPr>
        <w:t xml:space="preserve">- </w:t>
      </w:r>
      <w:r w:rsidR="001C108B" w:rsidRPr="00024CC8">
        <w:rPr>
          <w:sz w:val="28"/>
          <w:szCs w:val="28"/>
          <w:lang w:val="en-US"/>
        </w:rPr>
        <w:t>Tổ Chuyên gia</w:t>
      </w:r>
      <w:r w:rsidRPr="00024CC8">
        <w:rPr>
          <w:sz w:val="28"/>
          <w:szCs w:val="28"/>
          <w:lang w:val="vi-VN"/>
        </w:rPr>
        <w:t>:</w:t>
      </w:r>
      <w:r w:rsidRPr="00024CC8">
        <w:rPr>
          <w:sz w:val="28"/>
          <w:szCs w:val="28"/>
        </w:rPr>
        <w:t xml:space="preserve"> </w:t>
      </w:r>
      <w:r w:rsidRPr="00024CC8">
        <w:rPr>
          <w:sz w:val="28"/>
          <w:szCs w:val="28"/>
          <w:lang w:val="vi-VN"/>
        </w:rPr>
        <w:t xml:space="preserve">Công ty TNHH </w:t>
      </w:r>
      <w:r w:rsidR="001C108B" w:rsidRPr="00024CC8">
        <w:rPr>
          <w:sz w:val="28"/>
          <w:szCs w:val="28"/>
          <w:lang w:val="en-US"/>
        </w:rPr>
        <w:t>Kiểm định và Tư vấn Xây dựng Bách Thiên Phúc</w:t>
      </w:r>
    </w:p>
    <w:p w14:paraId="30794A52" w14:textId="1974CDD7" w:rsidR="000E47C1" w:rsidRPr="000E47C1" w:rsidRDefault="00F235F3" w:rsidP="00F235F3">
      <w:pPr>
        <w:spacing w:before="120" w:after="120"/>
        <w:ind w:firstLine="709"/>
        <w:rPr>
          <w:b/>
          <w:bCs/>
          <w:sz w:val="28"/>
          <w:szCs w:val="28"/>
          <w:lang w:val="vi-VN"/>
        </w:rPr>
      </w:pPr>
      <w:r w:rsidRPr="00024CC8">
        <w:rPr>
          <w:sz w:val="28"/>
          <w:szCs w:val="28"/>
          <w:lang w:val="vi-VN"/>
        </w:rPr>
        <w:t>-</w:t>
      </w:r>
      <w:r w:rsidR="000E47C1">
        <w:rPr>
          <w:sz w:val="28"/>
          <w:szCs w:val="28"/>
          <w:lang w:val="en-US"/>
        </w:rPr>
        <w:t xml:space="preserve"> </w:t>
      </w:r>
      <w:r w:rsidR="000E47C1" w:rsidRPr="000E47C1">
        <w:rPr>
          <w:sz w:val="28"/>
          <w:szCs w:val="28"/>
          <w:lang w:val="vi-VN"/>
        </w:rPr>
        <w:t>Loại, nhóm dự án: Dự án nhóm C</w:t>
      </w:r>
    </w:p>
    <w:p w14:paraId="3B12CDF9" w14:textId="2C879D6E" w:rsidR="00F235F3" w:rsidRDefault="000E47C1" w:rsidP="000E47C1">
      <w:pPr>
        <w:spacing w:before="120" w:after="120"/>
        <w:ind w:firstLine="709"/>
        <w:rPr>
          <w:sz w:val="28"/>
          <w:szCs w:val="28"/>
          <w:lang w:val="en-US"/>
        </w:rPr>
      </w:pPr>
      <w:r>
        <w:rPr>
          <w:sz w:val="28"/>
          <w:szCs w:val="28"/>
          <w:lang w:val="en-US"/>
        </w:rPr>
        <w:t>-</w:t>
      </w:r>
      <w:r w:rsidR="00F235F3" w:rsidRPr="00024CC8">
        <w:rPr>
          <w:sz w:val="28"/>
          <w:szCs w:val="28"/>
          <w:lang w:val="vi-VN"/>
        </w:rPr>
        <w:t xml:space="preserve"> Loại, cấp công trình: </w:t>
      </w:r>
      <w:r w:rsidRPr="000E47C1">
        <w:rPr>
          <w:sz w:val="28"/>
          <w:szCs w:val="28"/>
          <w:lang w:val="vi-VN"/>
        </w:rPr>
        <w:t>Công trình giao thông cấp IV, đường giao thông</w:t>
      </w:r>
      <w:r>
        <w:rPr>
          <w:sz w:val="28"/>
          <w:szCs w:val="28"/>
          <w:lang w:val="en-US"/>
        </w:rPr>
        <w:t xml:space="preserve"> </w:t>
      </w:r>
      <w:r w:rsidRPr="000E47C1">
        <w:rPr>
          <w:sz w:val="28"/>
          <w:szCs w:val="28"/>
          <w:lang w:val="vi-VN"/>
        </w:rPr>
        <w:t>nông thôn, cấp C</w:t>
      </w:r>
      <w:r>
        <w:rPr>
          <w:sz w:val="28"/>
          <w:szCs w:val="28"/>
          <w:lang w:val="en-US"/>
        </w:rPr>
        <w:t>.</w:t>
      </w:r>
    </w:p>
    <w:p w14:paraId="69AF4EEA" w14:textId="12802990" w:rsidR="000E47C1" w:rsidRPr="000E47C1" w:rsidRDefault="000E47C1" w:rsidP="000E47C1">
      <w:pPr>
        <w:spacing w:before="120" w:after="120"/>
        <w:ind w:firstLine="709"/>
        <w:rPr>
          <w:sz w:val="28"/>
          <w:szCs w:val="28"/>
          <w:lang w:val="en-US"/>
        </w:rPr>
      </w:pPr>
      <w:r>
        <w:rPr>
          <w:sz w:val="28"/>
          <w:szCs w:val="28"/>
          <w:lang w:val="en-US"/>
        </w:rPr>
        <w:t xml:space="preserve">- </w:t>
      </w:r>
      <w:r w:rsidRPr="000E47C1">
        <w:rPr>
          <w:sz w:val="28"/>
          <w:szCs w:val="28"/>
          <w:lang w:val="en-US"/>
        </w:rPr>
        <w:t>Thời hạn sử dụng theo thiết kế của công trình: Quy định theo cấp công</w:t>
      </w:r>
      <w:r>
        <w:rPr>
          <w:sz w:val="28"/>
          <w:szCs w:val="28"/>
          <w:lang w:val="en-US"/>
        </w:rPr>
        <w:t xml:space="preserve"> </w:t>
      </w:r>
      <w:r w:rsidRPr="000E47C1">
        <w:rPr>
          <w:sz w:val="28"/>
          <w:szCs w:val="28"/>
          <w:lang w:val="en-US"/>
        </w:rPr>
        <w:t>trình xây dựng</w:t>
      </w:r>
    </w:p>
    <w:p w14:paraId="5B7490DD" w14:textId="23BD8CB2" w:rsidR="00F235F3" w:rsidRPr="00024CC8" w:rsidRDefault="00F235F3" w:rsidP="001C108B">
      <w:pPr>
        <w:spacing w:before="120" w:after="120"/>
        <w:ind w:firstLine="709"/>
        <w:rPr>
          <w:sz w:val="28"/>
          <w:szCs w:val="28"/>
          <w:lang w:val="vi-VN"/>
        </w:rPr>
      </w:pPr>
      <w:r w:rsidRPr="00024CC8">
        <w:rPr>
          <w:sz w:val="28"/>
          <w:szCs w:val="28"/>
          <w:lang w:val="vi-VN"/>
        </w:rPr>
        <w:t xml:space="preserve">- Nguồn vốn: </w:t>
      </w:r>
      <w:r w:rsidR="001C108B" w:rsidRPr="00024CC8">
        <w:rPr>
          <w:sz w:val="28"/>
          <w:szCs w:val="28"/>
          <w:lang w:val="vi-VN"/>
        </w:rPr>
        <w:t>Ngân</w:t>
      </w:r>
      <w:r w:rsidR="001C108B" w:rsidRPr="00024CC8">
        <w:rPr>
          <w:sz w:val="28"/>
          <w:szCs w:val="28"/>
          <w:lang w:val="en-US"/>
        </w:rPr>
        <w:t xml:space="preserve"> </w:t>
      </w:r>
      <w:r w:rsidR="001C108B" w:rsidRPr="00024CC8">
        <w:rPr>
          <w:sz w:val="28"/>
          <w:szCs w:val="28"/>
          <w:lang w:val="vi-VN"/>
        </w:rPr>
        <w:t>sách hỗ</w:t>
      </w:r>
      <w:r w:rsidR="001C108B" w:rsidRPr="00024CC8">
        <w:rPr>
          <w:sz w:val="28"/>
          <w:szCs w:val="28"/>
          <w:lang w:val="en-US"/>
        </w:rPr>
        <w:t xml:space="preserve"> </w:t>
      </w:r>
      <w:r w:rsidR="001C108B" w:rsidRPr="00024CC8">
        <w:rPr>
          <w:sz w:val="28"/>
          <w:szCs w:val="28"/>
          <w:lang w:val="vi-VN"/>
        </w:rPr>
        <w:t>trợ + huy</w:t>
      </w:r>
      <w:r w:rsidR="001C108B" w:rsidRPr="00024CC8">
        <w:rPr>
          <w:sz w:val="28"/>
          <w:szCs w:val="28"/>
          <w:lang w:val="en-US"/>
        </w:rPr>
        <w:t xml:space="preserve"> </w:t>
      </w:r>
      <w:r w:rsidR="001C108B" w:rsidRPr="00024CC8">
        <w:rPr>
          <w:sz w:val="28"/>
          <w:szCs w:val="28"/>
          <w:lang w:val="vi-VN"/>
        </w:rPr>
        <w:t>động</w:t>
      </w:r>
      <w:r w:rsidR="001C108B" w:rsidRPr="00024CC8">
        <w:rPr>
          <w:sz w:val="28"/>
          <w:szCs w:val="28"/>
          <w:lang w:val="en-US"/>
        </w:rPr>
        <w:t xml:space="preserve"> </w:t>
      </w:r>
      <w:r w:rsidR="001C108B" w:rsidRPr="00024CC8">
        <w:rPr>
          <w:sz w:val="28"/>
          <w:szCs w:val="28"/>
          <w:lang w:val="vi-VN"/>
        </w:rPr>
        <w:t>nguồn</w:t>
      </w:r>
      <w:r w:rsidR="001C108B" w:rsidRPr="00024CC8">
        <w:rPr>
          <w:sz w:val="28"/>
          <w:szCs w:val="28"/>
          <w:lang w:val="en-US"/>
        </w:rPr>
        <w:t xml:space="preserve"> </w:t>
      </w:r>
      <w:r w:rsidR="001C108B" w:rsidRPr="00024CC8">
        <w:rPr>
          <w:sz w:val="28"/>
          <w:szCs w:val="28"/>
          <w:lang w:val="vi-VN"/>
        </w:rPr>
        <w:t>Nhân dân</w:t>
      </w:r>
      <w:r w:rsidR="001C108B" w:rsidRPr="00024CC8">
        <w:rPr>
          <w:sz w:val="28"/>
          <w:szCs w:val="28"/>
          <w:lang w:val="en-US"/>
        </w:rPr>
        <w:t xml:space="preserve"> </w:t>
      </w:r>
      <w:r w:rsidR="001C108B" w:rsidRPr="00024CC8">
        <w:rPr>
          <w:sz w:val="28"/>
          <w:szCs w:val="28"/>
          <w:lang w:val="vi-VN"/>
        </w:rPr>
        <w:t>đóng góp</w:t>
      </w:r>
    </w:p>
    <w:p w14:paraId="21E64C19" w14:textId="231E514D" w:rsidR="00F235F3" w:rsidRPr="00024CC8" w:rsidRDefault="00F235F3" w:rsidP="00F235F3">
      <w:pPr>
        <w:spacing w:before="120" w:after="120"/>
        <w:ind w:firstLine="709"/>
        <w:rPr>
          <w:sz w:val="28"/>
          <w:szCs w:val="28"/>
          <w:lang w:val="vi-VN"/>
        </w:rPr>
      </w:pPr>
      <w:r w:rsidRPr="00024CC8">
        <w:rPr>
          <w:sz w:val="28"/>
          <w:szCs w:val="28"/>
          <w:lang w:val="vi-VN"/>
        </w:rPr>
        <w:t>- Địa điểm xây dựng:</w:t>
      </w:r>
      <w:r w:rsidRPr="00024CC8">
        <w:rPr>
          <w:sz w:val="28"/>
          <w:szCs w:val="28"/>
        </w:rPr>
        <w:t xml:space="preserve"> </w:t>
      </w:r>
      <w:r w:rsidR="001C108B" w:rsidRPr="00024CC8">
        <w:rPr>
          <w:sz w:val="28"/>
          <w:szCs w:val="28"/>
          <w:lang w:val="vi-VN"/>
        </w:rPr>
        <w:t>xã Đăk Lua</w:t>
      </w:r>
      <w:r w:rsidRPr="00024CC8">
        <w:rPr>
          <w:sz w:val="28"/>
          <w:szCs w:val="28"/>
          <w:lang w:val="vi-VN"/>
        </w:rPr>
        <w:t>, tỉnh Đồng Nai.</w:t>
      </w:r>
    </w:p>
    <w:p w14:paraId="1B021E72" w14:textId="77777777" w:rsidR="00F235F3" w:rsidRPr="00024CC8" w:rsidRDefault="00F235F3" w:rsidP="00F235F3">
      <w:pPr>
        <w:spacing w:before="120" w:after="120"/>
        <w:ind w:firstLine="709"/>
        <w:rPr>
          <w:sz w:val="28"/>
          <w:szCs w:val="28"/>
          <w:lang w:val="vi-VN"/>
        </w:rPr>
      </w:pPr>
      <w:r w:rsidRPr="00024CC8">
        <w:rPr>
          <w:sz w:val="28"/>
          <w:szCs w:val="28"/>
        </w:rPr>
        <w:t>1.2</w:t>
      </w:r>
      <w:r w:rsidRPr="00024CC8">
        <w:rPr>
          <w:sz w:val="28"/>
          <w:szCs w:val="28"/>
          <w:lang w:val="vi-VN"/>
        </w:rPr>
        <w:t xml:space="preserve"> </w:t>
      </w:r>
      <w:r w:rsidRPr="00024CC8">
        <w:rPr>
          <w:sz w:val="28"/>
          <w:szCs w:val="28"/>
        </w:rPr>
        <w:t>Mục tiêu, q</w:t>
      </w:r>
      <w:r w:rsidRPr="00024CC8">
        <w:rPr>
          <w:sz w:val="28"/>
          <w:szCs w:val="28"/>
          <w:lang w:val="vi-VN"/>
        </w:rPr>
        <w:t>uy mô:</w:t>
      </w:r>
    </w:p>
    <w:p w14:paraId="3B56BA34" w14:textId="77777777" w:rsidR="00F235F3" w:rsidRPr="00024CC8" w:rsidRDefault="00F235F3" w:rsidP="00F235F3">
      <w:pPr>
        <w:tabs>
          <w:tab w:val="left" w:pos="993"/>
        </w:tabs>
        <w:spacing w:before="80" w:after="80"/>
        <w:ind w:firstLine="567"/>
        <w:rPr>
          <w:sz w:val="28"/>
          <w:szCs w:val="28"/>
          <w:lang w:val="es-ES"/>
        </w:rPr>
      </w:pPr>
      <w:r w:rsidRPr="00024CC8">
        <w:rPr>
          <w:sz w:val="28"/>
          <w:szCs w:val="28"/>
          <w:lang w:val="es-ES"/>
        </w:rPr>
        <w:t>a. Mục tiêu:</w:t>
      </w:r>
    </w:p>
    <w:p w14:paraId="09323EFA" w14:textId="26ABAEA5" w:rsidR="00F235F3" w:rsidRPr="00024CC8" w:rsidRDefault="00024CC8" w:rsidP="00024CC8">
      <w:pPr>
        <w:tabs>
          <w:tab w:val="left" w:pos="993"/>
        </w:tabs>
        <w:spacing w:before="80" w:after="80"/>
        <w:ind w:firstLine="567"/>
        <w:rPr>
          <w:sz w:val="28"/>
          <w:szCs w:val="28"/>
          <w:lang w:val="es-ES"/>
        </w:rPr>
      </w:pPr>
      <w:r w:rsidRPr="00024CC8">
        <w:rPr>
          <w:sz w:val="28"/>
          <w:szCs w:val="28"/>
          <w:lang w:val="es-ES"/>
        </w:rPr>
        <w:t>Tạo điều kiện cho nhân dân trong khu vực đi</w:t>
      </w:r>
      <w:r w:rsidRPr="00024CC8">
        <w:rPr>
          <w:sz w:val="28"/>
          <w:szCs w:val="28"/>
          <w:lang w:val="es-ES"/>
        </w:rPr>
        <w:t xml:space="preserve"> </w:t>
      </w:r>
      <w:r w:rsidRPr="00024CC8">
        <w:rPr>
          <w:sz w:val="28"/>
          <w:szCs w:val="28"/>
          <w:lang w:val="es-ES"/>
        </w:rPr>
        <w:t>lại thuận lợi, phục vụ nhu cầu vận chuyển hàng hóa, phát triển kinh tế tại địa</w:t>
      </w:r>
      <w:r w:rsidRPr="00024CC8">
        <w:rPr>
          <w:sz w:val="28"/>
          <w:szCs w:val="28"/>
          <w:lang w:val="es-ES"/>
        </w:rPr>
        <w:t xml:space="preserve"> </w:t>
      </w:r>
      <w:r w:rsidRPr="00024CC8">
        <w:rPr>
          <w:sz w:val="28"/>
          <w:szCs w:val="28"/>
          <w:lang w:val="es-ES"/>
        </w:rPr>
        <w:t>phương</w:t>
      </w:r>
      <w:r w:rsidR="00F235F3" w:rsidRPr="00024CC8">
        <w:rPr>
          <w:sz w:val="28"/>
          <w:szCs w:val="28"/>
          <w:lang w:val="es-ES"/>
        </w:rPr>
        <w:t>.</w:t>
      </w:r>
    </w:p>
    <w:p w14:paraId="67A6A761" w14:textId="548FEE80" w:rsidR="00F235F3" w:rsidRPr="00024CC8" w:rsidRDefault="00F235F3" w:rsidP="00F235F3">
      <w:pPr>
        <w:tabs>
          <w:tab w:val="left" w:pos="993"/>
        </w:tabs>
        <w:spacing w:before="80" w:after="80"/>
        <w:ind w:firstLine="567"/>
        <w:rPr>
          <w:sz w:val="28"/>
          <w:szCs w:val="28"/>
          <w:lang w:val="es-ES"/>
        </w:rPr>
      </w:pPr>
      <w:r w:rsidRPr="00024CC8">
        <w:rPr>
          <w:sz w:val="28"/>
          <w:szCs w:val="28"/>
          <w:lang w:val="es-ES"/>
        </w:rPr>
        <w:t>b. Quy mô</w:t>
      </w:r>
      <w:r w:rsidR="00024CC8">
        <w:rPr>
          <w:sz w:val="28"/>
          <w:szCs w:val="28"/>
          <w:lang w:val="es-ES"/>
        </w:rPr>
        <w:t xml:space="preserve"> đầu tư xây dựng</w:t>
      </w:r>
      <w:r w:rsidRPr="00024CC8">
        <w:rPr>
          <w:sz w:val="28"/>
          <w:szCs w:val="28"/>
          <w:lang w:val="es-ES"/>
        </w:rPr>
        <w:t>:</w:t>
      </w:r>
    </w:p>
    <w:p w14:paraId="619D05B7" w14:textId="296261D1" w:rsidR="00024CC8" w:rsidRPr="00024CC8" w:rsidRDefault="00024CC8" w:rsidP="00024CC8">
      <w:pPr>
        <w:tabs>
          <w:tab w:val="left" w:pos="993"/>
        </w:tabs>
        <w:spacing w:before="80" w:after="80"/>
        <w:ind w:firstLine="567"/>
        <w:rPr>
          <w:sz w:val="28"/>
          <w:szCs w:val="28"/>
          <w:lang w:val="es-ES"/>
        </w:rPr>
      </w:pPr>
      <w:r w:rsidRPr="00024CC8">
        <w:rPr>
          <w:sz w:val="28"/>
          <w:szCs w:val="28"/>
          <w:lang w:val="es-ES"/>
        </w:rPr>
        <w:t>Đầu tư bê tông hóa tuyến đường đất hiện hữu</w:t>
      </w:r>
      <w:r w:rsidRPr="00024CC8">
        <w:rPr>
          <w:sz w:val="28"/>
          <w:szCs w:val="28"/>
          <w:lang w:val="es-ES"/>
        </w:rPr>
        <w:t xml:space="preserve"> </w:t>
      </w:r>
      <w:r w:rsidRPr="00024CC8">
        <w:rPr>
          <w:sz w:val="28"/>
          <w:szCs w:val="28"/>
          <w:lang w:val="es-ES"/>
        </w:rPr>
        <w:t>với tổng chiều dài 1.514,25 m. Thiết kế mặt đường bê tông xi măng rộng 3,0m, lề</w:t>
      </w:r>
      <w:r w:rsidRPr="00024CC8">
        <w:rPr>
          <w:sz w:val="28"/>
          <w:szCs w:val="28"/>
          <w:lang w:val="es-ES"/>
        </w:rPr>
        <w:t xml:space="preserve"> </w:t>
      </w:r>
      <w:r w:rsidRPr="00024CC8">
        <w:rPr>
          <w:sz w:val="28"/>
          <w:szCs w:val="28"/>
          <w:lang w:val="es-ES"/>
        </w:rPr>
        <w:t>đường đắp đất rộng 1,0m mỗi bên, nền đường rộng 5,0m, cải tạo, vuốt nối mặt</w:t>
      </w:r>
      <w:r w:rsidRPr="00024CC8">
        <w:rPr>
          <w:sz w:val="28"/>
          <w:szCs w:val="28"/>
          <w:lang w:val="es-ES"/>
        </w:rPr>
        <w:t xml:space="preserve"> </w:t>
      </w:r>
      <w:r w:rsidRPr="00024CC8">
        <w:rPr>
          <w:sz w:val="28"/>
          <w:szCs w:val="28"/>
          <w:lang w:val="es-ES"/>
        </w:rPr>
        <w:t>đường những vị trí giao cắt.</w:t>
      </w:r>
    </w:p>
    <w:p w14:paraId="0AB6D545" w14:textId="33D170B5" w:rsidR="00024CC8" w:rsidRPr="00024CC8" w:rsidRDefault="00024CC8" w:rsidP="00024CC8">
      <w:pPr>
        <w:tabs>
          <w:tab w:val="left" w:pos="993"/>
        </w:tabs>
        <w:spacing w:before="80" w:after="80"/>
        <w:ind w:firstLine="567"/>
        <w:rPr>
          <w:sz w:val="28"/>
          <w:szCs w:val="28"/>
          <w:lang w:val="es-ES"/>
        </w:rPr>
      </w:pPr>
      <w:r w:rsidRPr="00024CC8">
        <w:rPr>
          <w:sz w:val="28"/>
          <w:szCs w:val="28"/>
          <w:lang w:val="es-ES"/>
        </w:rPr>
        <w:t>Thoát nước dọc: Thoát nước theo tự nhiên, một số vị trí thấp khơi rãnh đất</w:t>
      </w:r>
      <w:r w:rsidRPr="00024CC8">
        <w:rPr>
          <w:sz w:val="28"/>
          <w:szCs w:val="28"/>
          <w:lang w:val="es-ES"/>
        </w:rPr>
        <w:t xml:space="preserve"> </w:t>
      </w:r>
      <w:r w:rsidRPr="00024CC8">
        <w:rPr>
          <w:sz w:val="28"/>
          <w:szCs w:val="28"/>
          <w:lang w:val="es-ES"/>
        </w:rPr>
        <w:t>dọc hai bên tuyến để thoát nước mưa. Vị trí giao với các tuyến đường</w:t>
      </w:r>
      <w:r w:rsidRPr="00024CC8">
        <w:rPr>
          <w:sz w:val="28"/>
          <w:szCs w:val="28"/>
          <w:lang w:val="es-ES"/>
        </w:rPr>
        <w:t xml:space="preserve"> </w:t>
      </w:r>
      <w:r w:rsidRPr="00024CC8">
        <w:rPr>
          <w:sz w:val="28"/>
          <w:szCs w:val="28"/>
          <w:lang w:val="es-ES"/>
        </w:rPr>
        <w:t>nhánh cùng</w:t>
      </w:r>
      <w:r w:rsidRPr="00024CC8">
        <w:rPr>
          <w:sz w:val="28"/>
          <w:szCs w:val="28"/>
          <w:lang w:val="es-ES"/>
        </w:rPr>
        <w:t xml:space="preserve"> </w:t>
      </w:r>
      <w:r w:rsidRPr="00024CC8">
        <w:rPr>
          <w:sz w:val="28"/>
          <w:szCs w:val="28"/>
          <w:lang w:val="es-ES"/>
        </w:rPr>
        <w:t>cấp tại lý trình Km0+579,74; Km0+882,57 thiết kế mương BTCT đậy nắp đan</w:t>
      </w:r>
      <w:r w:rsidRPr="00024CC8">
        <w:rPr>
          <w:sz w:val="28"/>
          <w:szCs w:val="28"/>
          <w:lang w:val="es-ES"/>
        </w:rPr>
        <w:t xml:space="preserve"> </w:t>
      </w:r>
      <w:r w:rsidRPr="00024CC8">
        <w:rPr>
          <w:sz w:val="28"/>
          <w:szCs w:val="28"/>
          <w:lang w:val="es-ES"/>
        </w:rPr>
        <w:t>KT(0,8x0,8)m theo hướng dọc tuyến (ngang tuyến đường nhánh) để thoát nước</w:t>
      </w:r>
      <w:r w:rsidRPr="00024CC8">
        <w:rPr>
          <w:sz w:val="28"/>
          <w:szCs w:val="28"/>
          <w:lang w:val="es-ES"/>
        </w:rPr>
        <w:t xml:space="preserve"> </w:t>
      </w:r>
      <w:r w:rsidRPr="00024CC8">
        <w:rPr>
          <w:sz w:val="28"/>
          <w:szCs w:val="28"/>
          <w:lang w:val="es-ES"/>
        </w:rPr>
        <w:t>liên tục từ các rãnh đất theo suốt chiều dài tuyến.</w:t>
      </w:r>
    </w:p>
    <w:p w14:paraId="1E73873C" w14:textId="0336A5AF" w:rsidR="00024CC8" w:rsidRPr="00024CC8" w:rsidRDefault="00024CC8" w:rsidP="00024CC8">
      <w:pPr>
        <w:tabs>
          <w:tab w:val="left" w:pos="993"/>
        </w:tabs>
        <w:spacing w:before="80" w:after="80"/>
        <w:ind w:firstLine="567"/>
        <w:rPr>
          <w:sz w:val="28"/>
          <w:szCs w:val="28"/>
          <w:lang w:val="es-ES"/>
        </w:rPr>
      </w:pPr>
      <w:r w:rsidRPr="00024CC8">
        <w:rPr>
          <w:sz w:val="28"/>
          <w:szCs w:val="28"/>
          <w:lang w:val="es-ES"/>
        </w:rPr>
        <w:t>Thoát nước ngang: Thiết kế mới mương BTCT đậy nắp đan KT(0,5x0,6)m,</w:t>
      </w:r>
      <w:r w:rsidRPr="00024CC8">
        <w:rPr>
          <w:sz w:val="28"/>
          <w:szCs w:val="28"/>
          <w:lang w:val="es-ES"/>
        </w:rPr>
        <w:t xml:space="preserve"> </w:t>
      </w:r>
      <w:r w:rsidRPr="00024CC8">
        <w:rPr>
          <w:sz w:val="28"/>
          <w:szCs w:val="28"/>
          <w:lang w:val="es-ES"/>
        </w:rPr>
        <w:t>thoát nước ngang đường tại các lý trình Km0+282,96; Km0+510,02;</w:t>
      </w:r>
      <w:r w:rsidRPr="00024CC8">
        <w:rPr>
          <w:sz w:val="28"/>
          <w:szCs w:val="28"/>
          <w:lang w:val="es-ES"/>
        </w:rPr>
        <w:t xml:space="preserve"> </w:t>
      </w:r>
      <w:r w:rsidRPr="00024CC8">
        <w:rPr>
          <w:sz w:val="28"/>
          <w:szCs w:val="28"/>
          <w:lang w:val="es-ES"/>
        </w:rPr>
        <w:t>Km0+849,17; Km1+335,29. Tận dụng lại các mương ngang tại vị trí lý trình</w:t>
      </w:r>
      <w:r w:rsidRPr="00024CC8">
        <w:rPr>
          <w:sz w:val="28"/>
          <w:szCs w:val="28"/>
          <w:lang w:val="es-ES"/>
        </w:rPr>
        <w:t xml:space="preserve"> </w:t>
      </w:r>
      <w:r w:rsidRPr="00024CC8">
        <w:rPr>
          <w:sz w:val="28"/>
          <w:szCs w:val="28"/>
          <w:lang w:val="es-ES"/>
        </w:rPr>
        <w:t>Km0+583,357; Km0+961,158; Km1+101,02.</w:t>
      </w:r>
    </w:p>
    <w:p w14:paraId="62CAEA44" w14:textId="247F4165" w:rsidR="00024CC8" w:rsidRPr="00024CC8" w:rsidRDefault="00024CC8" w:rsidP="00024CC8">
      <w:pPr>
        <w:tabs>
          <w:tab w:val="left" w:pos="993"/>
        </w:tabs>
        <w:spacing w:before="80" w:after="80"/>
        <w:ind w:firstLine="567"/>
        <w:rPr>
          <w:sz w:val="28"/>
          <w:szCs w:val="28"/>
          <w:lang w:val="es-ES"/>
        </w:rPr>
      </w:pPr>
      <w:r w:rsidRPr="00024CC8">
        <w:rPr>
          <w:sz w:val="28"/>
          <w:szCs w:val="28"/>
          <w:lang w:val="es-ES"/>
        </w:rPr>
        <w:t>Thiết kế kết cấu mương thoát nước: Thân mương và gờ gác đan bằng BTCT</w:t>
      </w:r>
      <w:r w:rsidRPr="00024CC8">
        <w:rPr>
          <w:sz w:val="28"/>
          <w:szCs w:val="28"/>
          <w:lang w:val="es-ES"/>
        </w:rPr>
        <w:t xml:space="preserve"> </w:t>
      </w:r>
      <w:r w:rsidRPr="00024CC8">
        <w:rPr>
          <w:sz w:val="28"/>
          <w:szCs w:val="28"/>
          <w:lang w:val="es-ES"/>
        </w:rPr>
        <w:t>đá 1x2, M300 đổ tại chỗ. Đan BTCT đá 1x2, M300 đúc sẵn, lắp ghép. Cửa thu và</w:t>
      </w:r>
      <w:r w:rsidRPr="00024CC8">
        <w:rPr>
          <w:sz w:val="28"/>
          <w:szCs w:val="28"/>
          <w:lang w:val="es-ES"/>
        </w:rPr>
        <w:t xml:space="preserve"> </w:t>
      </w:r>
      <w:r w:rsidRPr="00024CC8">
        <w:rPr>
          <w:sz w:val="28"/>
          <w:szCs w:val="28"/>
          <w:lang w:val="es-ES"/>
        </w:rPr>
        <w:t>cửa xả mương bằng bê tông đá 1x2, M200 xây dựng dạng vát đứng, lớp móng</w:t>
      </w:r>
      <w:r w:rsidRPr="00024CC8">
        <w:rPr>
          <w:sz w:val="28"/>
          <w:szCs w:val="28"/>
          <w:lang w:val="es-ES"/>
        </w:rPr>
        <w:t xml:space="preserve"> </w:t>
      </w:r>
      <w:r w:rsidRPr="00024CC8">
        <w:rPr>
          <w:sz w:val="28"/>
          <w:szCs w:val="28"/>
          <w:lang w:val="es-ES"/>
        </w:rPr>
        <w:t>bằng bê tông đá 1x2, M150.</w:t>
      </w:r>
    </w:p>
    <w:p w14:paraId="31CD0D6F" w14:textId="428389D2" w:rsidR="00F235F3" w:rsidRPr="00024CC8" w:rsidRDefault="00024CC8" w:rsidP="00024CC8">
      <w:pPr>
        <w:tabs>
          <w:tab w:val="left" w:pos="993"/>
        </w:tabs>
        <w:spacing w:before="80" w:after="80"/>
        <w:ind w:firstLine="567"/>
        <w:rPr>
          <w:sz w:val="28"/>
          <w:szCs w:val="28"/>
          <w:lang w:val="es-ES"/>
        </w:rPr>
      </w:pPr>
      <w:r w:rsidRPr="00024CC8">
        <w:rPr>
          <w:sz w:val="28"/>
          <w:szCs w:val="28"/>
          <w:lang w:val="es-ES"/>
        </w:rPr>
        <w:t>Bố trí lắp đặt cọc tiêu, biển báo giao thông theo quy định để đảm bảo an</w:t>
      </w:r>
      <w:r w:rsidRPr="00024CC8">
        <w:rPr>
          <w:sz w:val="28"/>
          <w:szCs w:val="28"/>
          <w:lang w:val="es-ES"/>
        </w:rPr>
        <w:t xml:space="preserve"> </w:t>
      </w:r>
      <w:r w:rsidRPr="00024CC8">
        <w:rPr>
          <w:sz w:val="28"/>
          <w:szCs w:val="28"/>
          <w:lang w:val="es-ES"/>
        </w:rPr>
        <w:lastRenderedPageBreak/>
        <w:t>toàn giao thông</w:t>
      </w:r>
      <w:r w:rsidR="001C108B" w:rsidRPr="00024CC8">
        <w:rPr>
          <w:sz w:val="28"/>
          <w:szCs w:val="28"/>
          <w:lang w:val="es-ES"/>
        </w:rPr>
        <w:t>.</w:t>
      </w:r>
    </w:p>
    <w:p w14:paraId="22893850" w14:textId="4A2D78A7" w:rsidR="00F235F3" w:rsidRPr="00024CC8" w:rsidRDefault="00F235F3" w:rsidP="00F235F3">
      <w:pPr>
        <w:tabs>
          <w:tab w:val="left" w:pos="993"/>
        </w:tabs>
        <w:spacing w:before="80" w:after="80"/>
        <w:ind w:firstLine="567"/>
        <w:rPr>
          <w:b/>
          <w:sz w:val="28"/>
          <w:szCs w:val="28"/>
          <w:lang w:val="es-ES"/>
        </w:rPr>
      </w:pPr>
      <w:r w:rsidRPr="00024CC8">
        <w:rPr>
          <w:sz w:val="28"/>
          <w:szCs w:val="28"/>
          <w:lang w:val="es-ES"/>
        </w:rPr>
        <w:t xml:space="preserve">* Nhà thầu khi tham dự thầu phải chào giá dự thầu với thuế giá trị gia tăng là </w:t>
      </w:r>
      <w:r w:rsidR="001C108B" w:rsidRPr="00024CC8">
        <w:rPr>
          <w:sz w:val="28"/>
          <w:szCs w:val="28"/>
          <w:lang w:val="es-ES"/>
        </w:rPr>
        <w:t>8</w:t>
      </w:r>
      <w:r w:rsidRPr="00024CC8">
        <w:rPr>
          <w:sz w:val="28"/>
          <w:szCs w:val="28"/>
          <w:lang w:val="es-ES"/>
        </w:rPr>
        <w:t>% theo đúng cơ cấu của giá gói thầu được duyệt; Khi thực hiện và thanh quyết toán khối lượng của gói thầu thì thuế giá trị gia tăng được điều chỉnh theo quy định hiện hành của pháp luật và điều khoản trong hợp đồng.</w:t>
      </w:r>
    </w:p>
    <w:p w14:paraId="05421880" w14:textId="6DFDC9F1" w:rsidR="00F235F3" w:rsidRPr="00024CC8" w:rsidRDefault="00F235F3" w:rsidP="00F235F3">
      <w:pPr>
        <w:spacing w:before="120" w:after="120" w:line="264" w:lineRule="auto"/>
        <w:ind w:firstLine="709"/>
        <w:rPr>
          <w:sz w:val="28"/>
          <w:szCs w:val="28"/>
        </w:rPr>
      </w:pPr>
      <w:r w:rsidRPr="00024CC8">
        <w:rPr>
          <w:sz w:val="28"/>
          <w:szCs w:val="28"/>
          <w:lang w:val="vi-VN"/>
        </w:rPr>
        <w:t xml:space="preserve">2. </w:t>
      </w:r>
      <w:r w:rsidRPr="00024CC8">
        <w:rPr>
          <w:sz w:val="28"/>
          <w:szCs w:val="28"/>
        </w:rPr>
        <w:t xml:space="preserve">Tiến độ thực hiện: </w:t>
      </w:r>
      <w:r w:rsidRPr="00024CC8">
        <w:rPr>
          <w:b/>
          <w:bCs/>
          <w:sz w:val="28"/>
          <w:szCs w:val="28"/>
          <w:lang w:val="es-ES"/>
        </w:rPr>
        <w:t>1</w:t>
      </w:r>
      <w:r w:rsidR="001C108B" w:rsidRPr="00024CC8">
        <w:rPr>
          <w:b/>
          <w:bCs/>
          <w:sz w:val="28"/>
          <w:szCs w:val="28"/>
          <w:lang w:val="es-ES"/>
        </w:rPr>
        <w:t>2</w:t>
      </w:r>
      <w:r w:rsidRPr="00024CC8">
        <w:rPr>
          <w:b/>
          <w:bCs/>
          <w:sz w:val="28"/>
          <w:szCs w:val="28"/>
          <w:lang w:val="es-ES"/>
        </w:rPr>
        <w:t>0</w:t>
      </w:r>
      <w:r w:rsidRPr="00024CC8">
        <w:rPr>
          <w:b/>
          <w:bCs/>
          <w:sz w:val="28"/>
          <w:szCs w:val="28"/>
        </w:rPr>
        <w:t xml:space="preserve"> ngày.</w:t>
      </w:r>
    </w:p>
    <w:p w14:paraId="53B2AC42" w14:textId="77777777" w:rsidR="00F235F3" w:rsidRPr="000E47C1" w:rsidRDefault="00F235F3" w:rsidP="00F235F3">
      <w:pPr>
        <w:spacing w:before="120" w:after="120" w:line="264" w:lineRule="auto"/>
        <w:ind w:firstLine="709"/>
        <w:rPr>
          <w:b/>
          <w:sz w:val="28"/>
          <w:szCs w:val="28"/>
          <w:lang w:val="vi-VN"/>
        </w:rPr>
      </w:pPr>
      <w:r w:rsidRPr="000E47C1">
        <w:rPr>
          <w:b/>
          <w:sz w:val="28"/>
          <w:szCs w:val="28"/>
          <w:lang w:val="vi-VN"/>
        </w:rPr>
        <w:t>II. Yêu cầu về tiến độ thực hiện</w:t>
      </w:r>
    </w:p>
    <w:p w14:paraId="08873DF1" w14:textId="77777777" w:rsidR="00F235F3" w:rsidRPr="000E47C1" w:rsidRDefault="00F235F3" w:rsidP="00F235F3">
      <w:pPr>
        <w:spacing w:before="120" w:after="120" w:line="264" w:lineRule="auto"/>
        <w:ind w:firstLine="709"/>
        <w:rPr>
          <w:sz w:val="28"/>
          <w:szCs w:val="28"/>
          <w:lang w:val="es-ES"/>
        </w:rPr>
      </w:pPr>
      <w:r w:rsidRPr="000E47C1">
        <w:rPr>
          <w:sz w:val="28"/>
          <w:szCs w:val="28"/>
          <w:lang w:val="es-ES"/>
        </w:rPr>
        <w:t xml:space="preserve">Nêu yêu cầu về thời gian từ khi khởi công </w:t>
      </w:r>
      <w:r w:rsidRPr="000E47C1">
        <w:rPr>
          <w:rFonts w:eastAsia="Calibri"/>
          <w:kern w:val="24"/>
          <w:sz w:val="28"/>
          <w:szCs w:val="28"/>
          <w:lang w:val="vi-VN" w:eastAsia="vi-VN"/>
        </w:rPr>
        <w:t>đến</w:t>
      </w:r>
      <w:r w:rsidRPr="000E47C1">
        <w:rPr>
          <w:sz w:val="28"/>
          <w:szCs w:val="28"/>
          <w:lang w:val="es-ES"/>
        </w:rPr>
        <w:t xml:space="preserve"> khi hoàn thành hợp đồng theo ngày/tuần/tháng.</w:t>
      </w:r>
    </w:p>
    <w:p w14:paraId="475FF17C" w14:textId="77777777" w:rsidR="00F235F3" w:rsidRPr="000E47C1" w:rsidRDefault="00F235F3" w:rsidP="00F235F3">
      <w:pPr>
        <w:spacing w:before="120" w:after="120" w:line="264" w:lineRule="auto"/>
        <w:ind w:firstLine="709"/>
        <w:rPr>
          <w:sz w:val="28"/>
          <w:szCs w:val="28"/>
          <w:lang w:val="es-ES"/>
        </w:rPr>
      </w:pPr>
      <w:r w:rsidRPr="000E47C1">
        <w:rPr>
          <w:sz w:val="28"/>
          <w:szCs w:val="28"/>
          <w:lang w:val="es-ES"/>
        </w:rPr>
        <w:t>Trường hợp ngoài yêu cầu thời hạn hoàn thành cho toàn bộ công trình còn có yêu cầu tiến độ hoàn thành cho từng hạng mục công trình thì lập bảng yêu cầu tiến độ hoàn thành.</w:t>
      </w:r>
    </w:p>
    <w:tbl>
      <w:tblPr>
        <w:tblW w:w="867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3394"/>
        <w:gridCol w:w="2126"/>
        <w:gridCol w:w="2410"/>
      </w:tblGrid>
      <w:tr w:rsidR="000E47C1" w:rsidRPr="000E47C1" w14:paraId="670BC626" w14:textId="77777777" w:rsidTr="00847F58">
        <w:trPr>
          <w:trHeight w:val="552"/>
        </w:trPr>
        <w:tc>
          <w:tcPr>
            <w:tcW w:w="746" w:type="dxa"/>
            <w:shd w:val="clear" w:color="auto" w:fill="auto"/>
            <w:vAlign w:val="center"/>
          </w:tcPr>
          <w:p w14:paraId="46BFFEF5" w14:textId="77777777" w:rsidR="00F235F3" w:rsidRPr="000E47C1" w:rsidRDefault="00F235F3" w:rsidP="00D37D1B">
            <w:pPr>
              <w:spacing w:before="60" w:after="60"/>
              <w:jc w:val="center"/>
              <w:rPr>
                <w:b/>
                <w:sz w:val="28"/>
                <w:szCs w:val="28"/>
                <w:lang w:val="en-GB"/>
              </w:rPr>
            </w:pPr>
            <w:r w:rsidRPr="000E47C1">
              <w:rPr>
                <w:b/>
                <w:sz w:val="28"/>
                <w:szCs w:val="28"/>
              </w:rPr>
              <w:t>STT</w:t>
            </w:r>
          </w:p>
        </w:tc>
        <w:tc>
          <w:tcPr>
            <w:tcW w:w="3394" w:type="dxa"/>
            <w:shd w:val="clear" w:color="auto" w:fill="auto"/>
            <w:vAlign w:val="center"/>
          </w:tcPr>
          <w:p w14:paraId="4EA4DFD5" w14:textId="77777777" w:rsidR="00F235F3" w:rsidRPr="000E47C1" w:rsidRDefault="00F235F3" w:rsidP="00D37D1B">
            <w:pPr>
              <w:spacing w:before="60" w:after="60"/>
              <w:jc w:val="center"/>
              <w:rPr>
                <w:b/>
                <w:sz w:val="28"/>
                <w:szCs w:val="28"/>
              </w:rPr>
            </w:pPr>
            <w:r w:rsidRPr="000E47C1">
              <w:rPr>
                <w:b/>
                <w:sz w:val="28"/>
                <w:szCs w:val="28"/>
              </w:rPr>
              <w:t>Hạng mục công trình</w:t>
            </w:r>
          </w:p>
        </w:tc>
        <w:tc>
          <w:tcPr>
            <w:tcW w:w="2126" w:type="dxa"/>
            <w:shd w:val="clear" w:color="auto" w:fill="auto"/>
            <w:vAlign w:val="center"/>
          </w:tcPr>
          <w:p w14:paraId="262BDEA0" w14:textId="77777777" w:rsidR="00F235F3" w:rsidRPr="000E47C1" w:rsidRDefault="00F235F3" w:rsidP="00D37D1B">
            <w:pPr>
              <w:spacing w:before="60" w:after="60"/>
              <w:jc w:val="center"/>
              <w:rPr>
                <w:b/>
                <w:sz w:val="28"/>
                <w:szCs w:val="28"/>
              </w:rPr>
            </w:pPr>
            <w:r w:rsidRPr="000E47C1">
              <w:rPr>
                <w:b/>
                <w:sz w:val="28"/>
                <w:szCs w:val="28"/>
              </w:rPr>
              <w:t>Ngày bắt đầu</w:t>
            </w:r>
          </w:p>
        </w:tc>
        <w:tc>
          <w:tcPr>
            <w:tcW w:w="2410" w:type="dxa"/>
            <w:shd w:val="clear" w:color="auto" w:fill="auto"/>
            <w:vAlign w:val="center"/>
          </w:tcPr>
          <w:p w14:paraId="7C085758" w14:textId="77777777" w:rsidR="00F235F3" w:rsidRPr="000E47C1" w:rsidRDefault="00F235F3" w:rsidP="00D37D1B">
            <w:pPr>
              <w:spacing w:before="60" w:after="60"/>
              <w:jc w:val="center"/>
              <w:rPr>
                <w:b/>
                <w:sz w:val="28"/>
                <w:szCs w:val="28"/>
                <w:lang w:val="en-GB"/>
              </w:rPr>
            </w:pPr>
            <w:r w:rsidRPr="000E47C1">
              <w:rPr>
                <w:b/>
                <w:sz w:val="28"/>
                <w:szCs w:val="28"/>
              </w:rPr>
              <w:t>Ngày hoàn thành</w:t>
            </w:r>
          </w:p>
        </w:tc>
      </w:tr>
      <w:tr w:rsidR="000E47C1" w:rsidRPr="000E47C1" w14:paraId="3D9FDA02" w14:textId="77777777" w:rsidTr="00847F58">
        <w:tc>
          <w:tcPr>
            <w:tcW w:w="746" w:type="dxa"/>
            <w:shd w:val="clear" w:color="auto" w:fill="auto"/>
          </w:tcPr>
          <w:p w14:paraId="49BD9152" w14:textId="77777777" w:rsidR="00F235F3" w:rsidRPr="000E47C1" w:rsidRDefault="00F235F3" w:rsidP="00D37D1B">
            <w:pPr>
              <w:spacing w:before="60" w:after="60"/>
              <w:jc w:val="center"/>
              <w:rPr>
                <w:sz w:val="28"/>
                <w:szCs w:val="28"/>
                <w:lang w:val="en-GB"/>
              </w:rPr>
            </w:pPr>
          </w:p>
        </w:tc>
        <w:tc>
          <w:tcPr>
            <w:tcW w:w="3394" w:type="dxa"/>
            <w:shd w:val="clear" w:color="auto" w:fill="auto"/>
          </w:tcPr>
          <w:p w14:paraId="087CD7C0" w14:textId="77777777" w:rsidR="00F235F3" w:rsidRPr="000E47C1" w:rsidRDefault="00F235F3" w:rsidP="00D37D1B">
            <w:pPr>
              <w:spacing w:before="60" w:after="60"/>
              <w:rPr>
                <w:sz w:val="28"/>
                <w:szCs w:val="28"/>
                <w:lang w:val="en-GB"/>
              </w:rPr>
            </w:pPr>
          </w:p>
        </w:tc>
        <w:tc>
          <w:tcPr>
            <w:tcW w:w="2126" w:type="dxa"/>
            <w:shd w:val="clear" w:color="auto" w:fill="auto"/>
          </w:tcPr>
          <w:p w14:paraId="386D95E0" w14:textId="77777777" w:rsidR="00F235F3" w:rsidRPr="000E47C1" w:rsidRDefault="00F235F3" w:rsidP="00D37D1B">
            <w:pPr>
              <w:spacing w:before="60" w:after="60"/>
              <w:rPr>
                <w:sz w:val="28"/>
                <w:szCs w:val="28"/>
                <w:lang w:val="en-GB"/>
              </w:rPr>
            </w:pPr>
          </w:p>
        </w:tc>
        <w:tc>
          <w:tcPr>
            <w:tcW w:w="2410" w:type="dxa"/>
            <w:shd w:val="clear" w:color="auto" w:fill="auto"/>
          </w:tcPr>
          <w:p w14:paraId="5F1B83E5" w14:textId="77777777" w:rsidR="00F235F3" w:rsidRPr="000E47C1" w:rsidRDefault="00F235F3" w:rsidP="00D37D1B">
            <w:pPr>
              <w:spacing w:before="60" w:after="60"/>
              <w:rPr>
                <w:sz w:val="28"/>
                <w:szCs w:val="28"/>
                <w:lang w:val="en-GB"/>
              </w:rPr>
            </w:pPr>
          </w:p>
        </w:tc>
      </w:tr>
      <w:tr w:rsidR="000E47C1" w:rsidRPr="000E47C1" w14:paraId="26041879" w14:textId="77777777" w:rsidTr="00847F58">
        <w:tc>
          <w:tcPr>
            <w:tcW w:w="746" w:type="dxa"/>
            <w:shd w:val="clear" w:color="auto" w:fill="auto"/>
          </w:tcPr>
          <w:p w14:paraId="387B5532" w14:textId="77777777" w:rsidR="00F235F3" w:rsidRPr="000E47C1" w:rsidRDefault="00F235F3" w:rsidP="00D37D1B">
            <w:pPr>
              <w:spacing w:before="60" w:after="60"/>
              <w:jc w:val="center"/>
              <w:rPr>
                <w:sz w:val="28"/>
                <w:szCs w:val="28"/>
                <w:lang w:val="en-GB"/>
              </w:rPr>
            </w:pPr>
          </w:p>
        </w:tc>
        <w:tc>
          <w:tcPr>
            <w:tcW w:w="3394" w:type="dxa"/>
            <w:shd w:val="clear" w:color="auto" w:fill="auto"/>
          </w:tcPr>
          <w:p w14:paraId="6E802A2A" w14:textId="77777777" w:rsidR="00F235F3" w:rsidRPr="000E47C1" w:rsidRDefault="00F235F3" w:rsidP="00D37D1B">
            <w:pPr>
              <w:spacing w:before="60" w:after="60"/>
              <w:rPr>
                <w:sz w:val="28"/>
                <w:szCs w:val="28"/>
                <w:lang w:val="en-GB"/>
              </w:rPr>
            </w:pPr>
          </w:p>
        </w:tc>
        <w:tc>
          <w:tcPr>
            <w:tcW w:w="2126" w:type="dxa"/>
            <w:shd w:val="clear" w:color="auto" w:fill="auto"/>
          </w:tcPr>
          <w:p w14:paraId="45DE86A4" w14:textId="77777777" w:rsidR="00F235F3" w:rsidRPr="000E47C1" w:rsidRDefault="00F235F3" w:rsidP="00D37D1B">
            <w:pPr>
              <w:spacing w:before="60" w:after="60"/>
              <w:rPr>
                <w:sz w:val="28"/>
                <w:szCs w:val="28"/>
                <w:lang w:val="en-GB"/>
              </w:rPr>
            </w:pPr>
          </w:p>
        </w:tc>
        <w:tc>
          <w:tcPr>
            <w:tcW w:w="2410" w:type="dxa"/>
            <w:shd w:val="clear" w:color="auto" w:fill="auto"/>
          </w:tcPr>
          <w:p w14:paraId="04E02550" w14:textId="77777777" w:rsidR="00F235F3" w:rsidRPr="000E47C1" w:rsidRDefault="00F235F3" w:rsidP="00D37D1B">
            <w:pPr>
              <w:spacing w:before="60" w:after="60"/>
              <w:rPr>
                <w:sz w:val="28"/>
                <w:szCs w:val="28"/>
                <w:lang w:val="en-GB"/>
              </w:rPr>
            </w:pPr>
          </w:p>
        </w:tc>
      </w:tr>
      <w:tr w:rsidR="000E47C1" w:rsidRPr="000E47C1" w14:paraId="3546BA16" w14:textId="77777777" w:rsidTr="00847F58">
        <w:tc>
          <w:tcPr>
            <w:tcW w:w="746" w:type="dxa"/>
            <w:shd w:val="clear" w:color="auto" w:fill="auto"/>
          </w:tcPr>
          <w:p w14:paraId="062BAC75" w14:textId="77777777" w:rsidR="00F235F3" w:rsidRPr="000E47C1" w:rsidRDefault="00F235F3" w:rsidP="00D37D1B">
            <w:pPr>
              <w:spacing w:before="60" w:after="60"/>
              <w:jc w:val="center"/>
              <w:rPr>
                <w:sz w:val="28"/>
                <w:szCs w:val="28"/>
                <w:lang w:val="en-GB"/>
              </w:rPr>
            </w:pPr>
          </w:p>
        </w:tc>
        <w:tc>
          <w:tcPr>
            <w:tcW w:w="3394" w:type="dxa"/>
            <w:shd w:val="clear" w:color="auto" w:fill="auto"/>
          </w:tcPr>
          <w:p w14:paraId="5483B774" w14:textId="77777777" w:rsidR="00F235F3" w:rsidRPr="000E47C1" w:rsidRDefault="00F235F3" w:rsidP="00D37D1B">
            <w:pPr>
              <w:spacing w:before="60" w:after="60"/>
              <w:rPr>
                <w:sz w:val="28"/>
                <w:szCs w:val="28"/>
                <w:lang w:val="en-GB"/>
              </w:rPr>
            </w:pPr>
          </w:p>
        </w:tc>
        <w:tc>
          <w:tcPr>
            <w:tcW w:w="2126" w:type="dxa"/>
            <w:shd w:val="clear" w:color="auto" w:fill="auto"/>
          </w:tcPr>
          <w:p w14:paraId="5C21CAC2" w14:textId="77777777" w:rsidR="00F235F3" w:rsidRPr="000E47C1" w:rsidRDefault="00F235F3" w:rsidP="00D37D1B">
            <w:pPr>
              <w:spacing w:before="60" w:after="60"/>
              <w:rPr>
                <w:sz w:val="28"/>
                <w:szCs w:val="28"/>
                <w:lang w:val="en-GB"/>
              </w:rPr>
            </w:pPr>
          </w:p>
        </w:tc>
        <w:tc>
          <w:tcPr>
            <w:tcW w:w="2410" w:type="dxa"/>
            <w:shd w:val="clear" w:color="auto" w:fill="auto"/>
          </w:tcPr>
          <w:p w14:paraId="176C6AB7" w14:textId="77777777" w:rsidR="00F235F3" w:rsidRPr="000E47C1" w:rsidRDefault="00F235F3" w:rsidP="00D37D1B">
            <w:pPr>
              <w:spacing w:before="60" w:after="60"/>
              <w:rPr>
                <w:sz w:val="28"/>
                <w:szCs w:val="28"/>
                <w:lang w:val="en-GB"/>
              </w:rPr>
            </w:pPr>
          </w:p>
        </w:tc>
      </w:tr>
    </w:tbl>
    <w:p w14:paraId="755D9C08" w14:textId="77777777" w:rsidR="00F235F3" w:rsidRPr="000E47C1" w:rsidRDefault="00F235F3" w:rsidP="00F235F3">
      <w:pPr>
        <w:tabs>
          <w:tab w:val="left" w:pos="700"/>
        </w:tabs>
        <w:spacing w:before="120" w:after="120" w:line="264" w:lineRule="auto"/>
        <w:ind w:firstLine="709"/>
        <w:rPr>
          <w:b/>
          <w:bCs/>
          <w:sz w:val="28"/>
          <w:szCs w:val="28"/>
        </w:rPr>
      </w:pPr>
      <w:r w:rsidRPr="000E47C1">
        <w:rPr>
          <w:b/>
          <w:bCs/>
          <w:sz w:val="28"/>
          <w:szCs w:val="28"/>
        </w:rPr>
        <w:t>III. Yêu cầu về kỹ thuật/chỉ dẫn kỹ thuật</w:t>
      </w:r>
    </w:p>
    <w:p w14:paraId="2337C808" w14:textId="77777777" w:rsidR="00F235F3" w:rsidRPr="000E47C1" w:rsidRDefault="00F235F3" w:rsidP="00F235F3">
      <w:pPr>
        <w:spacing w:before="120"/>
        <w:ind w:firstLine="567"/>
        <w:rPr>
          <w:b/>
          <w:bCs/>
          <w:sz w:val="28"/>
          <w:szCs w:val="28"/>
        </w:rPr>
      </w:pPr>
      <w:r w:rsidRPr="000E47C1">
        <w:rPr>
          <w:b/>
          <w:bCs/>
          <w:sz w:val="28"/>
          <w:szCs w:val="28"/>
        </w:rPr>
        <w:t>1. Quy trình, quy phạm áp dụng cho việc thi công, nghiệm thu công trình:</w:t>
      </w:r>
    </w:p>
    <w:p w14:paraId="0D975897" w14:textId="77777777" w:rsidR="001C108B" w:rsidRPr="000E47C1" w:rsidRDefault="00F235F3" w:rsidP="001C108B">
      <w:pPr>
        <w:adjustRightInd w:val="0"/>
        <w:spacing w:line="380" w:lineRule="exact"/>
        <w:ind w:firstLine="567"/>
        <w:jc w:val="both"/>
        <w:rPr>
          <w:sz w:val="28"/>
          <w:szCs w:val="28"/>
        </w:rPr>
      </w:pPr>
      <w:r w:rsidRPr="000E47C1">
        <w:rPr>
          <w:sz w:val="28"/>
          <w:szCs w:val="28"/>
        </w:rPr>
        <w:t xml:space="preserve">- </w:t>
      </w:r>
      <w:r w:rsidR="001C108B" w:rsidRPr="000E47C1">
        <w:rPr>
          <w:sz w:val="28"/>
          <w:szCs w:val="28"/>
        </w:rPr>
        <w:t>Đường ô tô - Tiêu chuẩn khảo sát TCCS 31:2020/ TCĐBVN;</w:t>
      </w:r>
    </w:p>
    <w:p w14:paraId="022E624A" w14:textId="77777777" w:rsidR="001C108B" w:rsidRPr="000E47C1" w:rsidRDefault="001C108B" w:rsidP="001C108B">
      <w:pPr>
        <w:adjustRightInd w:val="0"/>
        <w:spacing w:line="380" w:lineRule="exact"/>
        <w:ind w:firstLine="567"/>
        <w:jc w:val="both"/>
        <w:rPr>
          <w:sz w:val="28"/>
          <w:szCs w:val="28"/>
        </w:rPr>
      </w:pPr>
      <w:r w:rsidRPr="000E47C1">
        <w:rPr>
          <w:sz w:val="28"/>
          <w:szCs w:val="28"/>
        </w:rPr>
        <w:t>- Đường giao thông nông thôn - Yêu cầu thiết kế TCVN 10380:2014;</w:t>
      </w:r>
    </w:p>
    <w:p w14:paraId="2B4FD8AA" w14:textId="37CAA80D" w:rsidR="00F235F3" w:rsidRPr="000E47C1" w:rsidRDefault="00F235F3" w:rsidP="00F235F3">
      <w:pPr>
        <w:adjustRightInd w:val="0"/>
        <w:spacing w:line="380" w:lineRule="exact"/>
        <w:ind w:firstLine="567"/>
        <w:jc w:val="both"/>
        <w:rPr>
          <w:sz w:val="28"/>
          <w:szCs w:val="28"/>
        </w:rPr>
      </w:pPr>
      <w:r w:rsidRPr="000E47C1">
        <w:rPr>
          <w:sz w:val="28"/>
          <w:szCs w:val="28"/>
        </w:rPr>
        <w:t>-</w:t>
      </w:r>
      <w:r w:rsidR="001C108B" w:rsidRPr="000E47C1">
        <w:rPr>
          <w:sz w:val="28"/>
          <w:szCs w:val="28"/>
          <w:lang w:val="en-US"/>
        </w:rPr>
        <w:t xml:space="preserve"> </w:t>
      </w:r>
      <w:r w:rsidRPr="000E47C1">
        <w:rPr>
          <w:sz w:val="28"/>
          <w:szCs w:val="28"/>
        </w:rPr>
        <w:t>Quy chuẩn kỹ thuật quốc gia về báo hiệu đường bộ QCVN41:2016/BGTVT.</w:t>
      </w:r>
    </w:p>
    <w:p w14:paraId="4342CCFF" w14:textId="77777777" w:rsidR="00F235F3" w:rsidRPr="000E47C1" w:rsidRDefault="00F235F3" w:rsidP="00F235F3">
      <w:pPr>
        <w:adjustRightInd w:val="0"/>
        <w:spacing w:line="380" w:lineRule="exact"/>
        <w:ind w:firstLine="567"/>
        <w:jc w:val="both"/>
        <w:rPr>
          <w:sz w:val="28"/>
          <w:szCs w:val="28"/>
        </w:rPr>
      </w:pPr>
      <w:r w:rsidRPr="000E47C1">
        <w:rPr>
          <w:sz w:val="28"/>
          <w:szCs w:val="28"/>
        </w:rPr>
        <w:t>- Các tiêu chuẩn, quy trình, quy phạm thiết kế, thi công hiện hành có liên quan</w:t>
      </w:r>
    </w:p>
    <w:p w14:paraId="74BF3577" w14:textId="77777777" w:rsidR="00F235F3" w:rsidRPr="000E47C1" w:rsidRDefault="00F235F3" w:rsidP="00F235F3">
      <w:pPr>
        <w:spacing w:before="120"/>
        <w:ind w:firstLine="567"/>
        <w:rPr>
          <w:b/>
          <w:bCs/>
          <w:sz w:val="28"/>
          <w:szCs w:val="28"/>
        </w:rPr>
      </w:pPr>
      <w:r w:rsidRPr="000E47C1">
        <w:rPr>
          <w:b/>
          <w:bCs/>
          <w:sz w:val="28"/>
          <w:szCs w:val="28"/>
        </w:rPr>
        <w:t>2. Yêu cầu về tổ chức kỹ thuật thi công, giám sát;</w:t>
      </w:r>
    </w:p>
    <w:p w14:paraId="66730679" w14:textId="77777777" w:rsidR="00F235F3" w:rsidRPr="000E47C1" w:rsidRDefault="00F235F3" w:rsidP="00F235F3">
      <w:pPr>
        <w:spacing w:before="120"/>
        <w:ind w:firstLine="567"/>
        <w:rPr>
          <w:sz w:val="28"/>
          <w:szCs w:val="28"/>
        </w:rPr>
      </w:pPr>
      <w:r w:rsidRPr="000E47C1">
        <w:rPr>
          <w:sz w:val="28"/>
          <w:szCs w:val="28"/>
        </w:rPr>
        <w:t>Tổ chức thi công theo đúng trình tự yêu cầu kỹ thuật của hồ sơ thiết kế, biện pháp thi công của nhà thầu phải phù hợp, hợp lý với yêu cầu kỹ thuật của hồ sơ. Tổ chức giám sát chặt chẽ tuân thủ quy trình, quy phạm.</w:t>
      </w:r>
    </w:p>
    <w:p w14:paraId="65CC2DB1" w14:textId="77777777" w:rsidR="00F235F3" w:rsidRPr="000E47C1" w:rsidRDefault="00F235F3" w:rsidP="00F235F3">
      <w:pPr>
        <w:spacing w:before="120"/>
        <w:ind w:firstLine="567"/>
        <w:rPr>
          <w:b/>
          <w:bCs/>
          <w:sz w:val="28"/>
          <w:szCs w:val="28"/>
        </w:rPr>
      </w:pPr>
      <w:r w:rsidRPr="000E47C1">
        <w:rPr>
          <w:b/>
          <w:bCs/>
          <w:sz w:val="28"/>
          <w:szCs w:val="28"/>
        </w:rPr>
        <w:t>3. Yêu cầu về chủng loại, chất lượng vật tư, máy móc, thiết bị (kèm theo các tiêu chuẩn về phương pháp thử);</w:t>
      </w:r>
    </w:p>
    <w:p w14:paraId="6501C20E" w14:textId="77777777" w:rsidR="00F235F3" w:rsidRPr="000E47C1" w:rsidRDefault="00F235F3" w:rsidP="00F235F3">
      <w:pPr>
        <w:spacing w:before="120"/>
        <w:ind w:firstLine="567"/>
        <w:rPr>
          <w:sz w:val="28"/>
          <w:szCs w:val="28"/>
        </w:rPr>
      </w:pPr>
      <w:r w:rsidRPr="000E47C1">
        <w:rPr>
          <w:sz w:val="28"/>
          <w:szCs w:val="28"/>
        </w:rPr>
        <w:t>* Yêu cầu về kỹ thuật chung:</w:t>
      </w:r>
    </w:p>
    <w:p w14:paraId="0F7E7C5D" w14:textId="77777777" w:rsidR="00F235F3" w:rsidRPr="000E47C1" w:rsidRDefault="00F235F3" w:rsidP="00F235F3">
      <w:pPr>
        <w:spacing w:before="120"/>
        <w:ind w:firstLine="567"/>
        <w:rPr>
          <w:sz w:val="28"/>
          <w:szCs w:val="28"/>
        </w:rPr>
      </w:pPr>
      <w:r w:rsidRPr="000E47C1">
        <w:rPr>
          <w:sz w:val="28"/>
          <w:szCs w:val="28"/>
        </w:rPr>
        <w:t>- Chủng loại, chất lượng vật tư, máy móc, thiết bị phải đáp ứng trình tự thi công, đảm bảo chất lượng theo các tiêu chuẩn và phương pháp thử.</w:t>
      </w:r>
    </w:p>
    <w:p w14:paraId="0275B722" w14:textId="77777777" w:rsidR="00F235F3" w:rsidRPr="000E47C1" w:rsidRDefault="00F235F3" w:rsidP="00F235F3">
      <w:pPr>
        <w:spacing w:before="120"/>
        <w:ind w:firstLine="567"/>
        <w:rPr>
          <w:sz w:val="28"/>
          <w:szCs w:val="28"/>
        </w:rPr>
      </w:pPr>
      <w:r w:rsidRPr="000E47C1">
        <w:rPr>
          <w:sz w:val="28"/>
          <w:szCs w:val="28"/>
        </w:rPr>
        <w:t>- Mức độ tự động hoá của hệ thống: Tự động hóa hoàn toàn có chương trình điều khiển tương đương.</w:t>
      </w:r>
    </w:p>
    <w:p w14:paraId="78FF416E" w14:textId="29AC2615" w:rsidR="00F235F3" w:rsidRPr="000E47C1" w:rsidRDefault="00F235F3" w:rsidP="00F235F3">
      <w:pPr>
        <w:spacing w:before="120" w:after="120" w:line="264" w:lineRule="auto"/>
        <w:ind w:firstLine="567"/>
        <w:rPr>
          <w:b/>
          <w:sz w:val="28"/>
          <w:szCs w:val="28"/>
        </w:rPr>
      </w:pPr>
      <w:r w:rsidRPr="000E47C1">
        <w:rPr>
          <w:b/>
          <w:sz w:val="28"/>
          <w:szCs w:val="28"/>
        </w:rPr>
        <w:lastRenderedPageBreak/>
        <w:t xml:space="preserve">Bảng chủng loại vật tư  xây dựng: </w:t>
      </w:r>
    </w:p>
    <w:tbl>
      <w:tblPr>
        <w:tblW w:w="9776" w:type="dxa"/>
        <w:jc w:val="center"/>
        <w:tblLook w:val="04A0" w:firstRow="1" w:lastRow="0" w:firstColumn="1" w:lastColumn="0" w:noHBand="0" w:noVBand="1"/>
      </w:tblPr>
      <w:tblGrid>
        <w:gridCol w:w="725"/>
        <w:gridCol w:w="1822"/>
        <w:gridCol w:w="2552"/>
        <w:gridCol w:w="2693"/>
        <w:gridCol w:w="1984"/>
      </w:tblGrid>
      <w:tr w:rsidR="000E47C1" w:rsidRPr="000E47C1" w14:paraId="690ED6E2" w14:textId="77777777" w:rsidTr="0016721C">
        <w:trPr>
          <w:trHeight w:val="1008"/>
          <w:jc w:val="center"/>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ED0EB" w14:textId="77777777" w:rsidR="00F366AB" w:rsidRPr="000E47C1" w:rsidRDefault="00F366AB" w:rsidP="0016721C">
            <w:pPr>
              <w:shd w:val="clear" w:color="auto" w:fill="FFFFFF" w:themeFill="background1"/>
              <w:spacing w:before="120" w:after="120"/>
              <w:jc w:val="center"/>
              <w:rPr>
                <w:b/>
                <w:bCs/>
                <w:sz w:val="26"/>
                <w:szCs w:val="26"/>
              </w:rPr>
            </w:pPr>
            <w:r w:rsidRPr="000E47C1">
              <w:rPr>
                <w:b/>
                <w:bCs/>
                <w:sz w:val="26"/>
                <w:szCs w:val="26"/>
              </w:rPr>
              <w:t>STT</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1A7BB" w14:textId="77777777" w:rsidR="00F366AB" w:rsidRPr="000E47C1" w:rsidRDefault="00F366AB" w:rsidP="0016721C">
            <w:pPr>
              <w:shd w:val="clear" w:color="auto" w:fill="FFFFFF" w:themeFill="background1"/>
              <w:spacing w:before="120" w:after="120"/>
              <w:jc w:val="both"/>
              <w:rPr>
                <w:b/>
                <w:bCs/>
                <w:sz w:val="26"/>
                <w:szCs w:val="26"/>
              </w:rPr>
            </w:pPr>
            <w:r w:rsidRPr="000E47C1">
              <w:rPr>
                <w:b/>
                <w:bCs/>
                <w:sz w:val="26"/>
                <w:szCs w:val="26"/>
              </w:rPr>
              <w:t>Tên vật liệu, Thiết bị</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C7B09" w14:textId="77777777" w:rsidR="00F366AB" w:rsidRPr="000E47C1" w:rsidRDefault="00F366AB" w:rsidP="0016721C">
            <w:pPr>
              <w:shd w:val="clear" w:color="auto" w:fill="FFFFFF" w:themeFill="background1"/>
              <w:spacing w:before="120" w:after="120"/>
              <w:jc w:val="both"/>
              <w:rPr>
                <w:b/>
                <w:bCs/>
                <w:sz w:val="26"/>
                <w:szCs w:val="26"/>
              </w:rPr>
            </w:pPr>
            <w:r w:rsidRPr="000E47C1">
              <w:rPr>
                <w:b/>
                <w:bCs/>
                <w:sz w:val="26"/>
                <w:szCs w:val="26"/>
              </w:rPr>
              <w:t>Quy cách, chất lương</w:t>
            </w:r>
          </w:p>
        </w:tc>
        <w:tc>
          <w:tcPr>
            <w:tcW w:w="2693" w:type="dxa"/>
            <w:tcBorders>
              <w:top w:val="single" w:sz="4" w:space="0" w:color="auto"/>
              <w:left w:val="single" w:sz="4" w:space="0" w:color="auto"/>
              <w:bottom w:val="single" w:sz="4" w:space="0" w:color="auto"/>
              <w:right w:val="single" w:sz="4" w:space="0" w:color="auto"/>
            </w:tcBorders>
            <w:vAlign w:val="center"/>
          </w:tcPr>
          <w:p w14:paraId="0E78FAC3" w14:textId="77777777" w:rsidR="00F366AB" w:rsidRPr="000E47C1" w:rsidRDefault="00F366AB" w:rsidP="0016721C">
            <w:pPr>
              <w:shd w:val="clear" w:color="auto" w:fill="FFFFFF" w:themeFill="background1"/>
              <w:spacing w:before="120" w:after="120"/>
              <w:jc w:val="both"/>
              <w:rPr>
                <w:b/>
                <w:bCs/>
                <w:sz w:val="26"/>
                <w:szCs w:val="26"/>
              </w:rPr>
            </w:pPr>
            <w:r w:rsidRPr="000E47C1">
              <w:rPr>
                <w:b/>
                <w:bCs/>
                <w:sz w:val="26"/>
                <w:szCs w:val="26"/>
              </w:rPr>
              <w:t>Yêu cầu kỹ thuật/ Thông số kỹ thuật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8D34B" w14:textId="77777777" w:rsidR="00F366AB" w:rsidRPr="000E47C1" w:rsidRDefault="00F366AB" w:rsidP="0016721C">
            <w:pPr>
              <w:shd w:val="clear" w:color="auto" w:fill="FFFFFF" w:themeFill="background1"/>
              <w:spacing w:before="120" w:after="120"/>
              <w:jc w:val="both"/>
              <w:rPr>
                <w:b/>
                <w:bCs/>
                <w:sz w:val="26"/>
                <w:szCs w:val="26"/>
              </w:rPr>
            </w:pPr>
            <w:r w:rsidRPr="000E47C1">
              <w:rPr>
                <w:b/>
                <w:bCs/>
                <w:sz w:val="26"/>
                <w:szCs w:val="26"/>
              </w:rPr>
              <w:t>Nhã hiệu, xuất xứ</w:t>
            </w:r>
          </w:p>
        </w:tc>
      </w:tr>
      <w:tr w:rsidR="000E47C1" w:rsidRPr="000E47C1" w14:paraId="55F7EB85" w14:textId="77777777" w:rsidTr="0016721C">
        <w:trPr>
          <w:trHeight w:val="375"/>
          <w:jc w:val="center"/>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698DB" w14:textId="77777777" w:rsidR="00F366AB" w:rsidRPr="000E47C1" w:rsidRDefault="00F366AB" w:rsidP="0016721C">
            <w:pPr>
              <w:shd w:val="clear" w:color="auto" w:fill="FFFFFF" w:themeFill="background1"/>
              <w:spacing w:before="120" w:after="120"/>
              <w:jc w:val="center"/>
              <w:rPr>
                <w:sz w:val="26"/>
                <w:szCs w:val="26"/>
              </w:rPr>
            </w:pPr>
            <w:r w:rsidRPr="000E47C1">
              <w:rPr>
                <w:sz w:val="26"/>
                <w:szCs w:val="26"/>
              </w:rPr>
              <w:t>1</w:t>
            </w:r>
          </w:p>
        </w:tc>
        <w:tc>
          <w:tcPr>
            <w:tcW w:w="1822" w:type="dxa"/>
            <w:tcBorders>
              <w:top w:val="single" w:sz="4" w:space="0" w:color="auto"/>
              <w:left w:val="nil"/>
              <w:bottom w:val="single" w:sz="4" w:space="0" w:color="auto"/>
              <w:right w:val="single" w:sz="4" w:space="0" w:color="auto"/>
            </w:tcBorders>
            <w:shd w:val="clear" w:color="auto" w:fill="auto"/>
            <w:vAlign w:val="center"/>
            <w:hideMark/>
          </w:tcPr>
          <w:p w14:paraId="0A32F3F6" w14:textId="77777777" w:rsidR="00F366AB" w:rsidRPr="000E47C1" w:rsidRDefault="00F366AB" w:rsidP="0016721C">
            <w:pPr>
              <w:shd w:val="clear" w:color="auto" w:fill="FFFFFF" w:themeFill="background1"/>
              <w:spacing w:before="120" w:after="120"/>
              <w:jc w:val="both"/>
              <w:rPr>
                <w:sz w:val="26"/>
                <w:szCs w:val="26"/>
              </w:rPr>
            </w:pPr>
            <w:r w:rsidRPr="000E47C1">
              <w:rPr>
                <w:sz w:val="26"/>
                <w:szCs w:val="26"/>
              </w:rPr>
              <w:t>Xi măng đen PCB40</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5FC5D525" w14:textId="77777777" w:rsidR="00F366AB" w:rsidRPr="000E47C1" w:rsidRDefault="00F366AB" w:rsidP="0016721C">
            <w:pPr>
              <w:shd w:val="clear" w:color="auto" w:fill="FFFFFF" w:themeFill="background1"/>
              <w:spacing w:before="120" w:after="120"/>
              <w:jc w:val="both"/>
              <w:rPr>
                <w:sz w:val="26"/>
                <w:szCs w:val="26"/>
              </w:rPr>
            </w:pPr>
            <w:r w:rsidRPr="000E47C1">
              <w:rPr>
                <w:sz w:val="26"/>
                <w:szCs w:val="26"/>
              </w:rPr>
              <w:t>Theo TCVN và hồ sơ thiết kế, chất lượng tốt, của các nhãn hiệu uy tín trên thị trường </w:t>
            </w:r>
          </w:p>
        </w:tc>
        <w:tc>
          <w:tcPr>
            <w:tcW w:w="2693" w:type="dxa"/>
            <w:tcBorders>
              <w:top w:val="single" w:sz="4" w:space="0" w:color="auto"/>
              <w:left w:val="nil"/>
              <w:bottom w:val="single" w:sz="4" w:space="0" w:color="auto"/>
              <w:right w:val="single" w:sz="4" w:space="0" w:color="auto"/>
            </w:tcBorders>
            <w:vAlign w:val="center"/>
          </w:tcPr>
          <w:p w14:paraId="438ECFCC" w14:textId="77777777" w:rsidR="00F366AB" w:rsidRPr="000E47C1" w:rsidRDefault="00F366AB" w:rsidP="0016721C">
            <w:pPr>
              <w:shd w:val="clear" w:color="auto" w:fill="FFFFFF" w:themeFill="background1"/>
              <w:spacing w:before="120" w:after="120"/>
              <w:jc w:val="both"/>
              <w:rPr>
                <w:sz w:val="26"/>
                <w:szCs w:val="26"/>
              </w:rPr>
            </w:pPr>
            <w:r w:rsidRPr="000E47C1">
              <w:rPr>
                <w:sz w:val="26"/>
                <w:szCs w:val="26"/>
              </w:rPr>
              <w:t>Nhà thầu mô tả kỹ thuật thỏa mãn yêu cầu kỹ thuật, chất lượng theo thiết kế, phù hợp tiêu chuẩn hiện hành</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C69967" w14:textId="77777777" w:rsidR="00F366AB" w:rsidRPr="000E47C1" w:rsidRDefault="00F366AB" w:rsidP="0016721C">
            <w:pPr>
              <w:shd w:val="clear" w:color="auto" w:fill="FFFFFF" w:themeFill="background1"/>
              <w:spacing w:before="120" w:after="120"/>
              <w:jc w:val="both"/>
              <w:rPr>
                <w:sz w:val="26"/>
                <w:szCs w:val="26"/>
              </w:rPr>
            </w:pPr>
            <w:r w:rsidRPr="000E47C1">
              <w:rPr>
                <w:sz w:val="26"/>
                <w:szCs w:val="26"/>
              </w:rPr>
              <w:t>Nêu đầy đủ rõ ràng chủng loại, xuất xứ, tên nhà sản xuất hoặc nhãn hiệu </w:t>
            </w:r>
          </w:p>
        </w:tc>
      </w:tr>
      <w:tr w:rsidR="000E47C1" w:rsidRPr="000E47C1" w14:paraId="1F403808" w14:textId="77777777" w:rsidTr="0016721C">
        <w:trPr>
          <w:trHeight w:val="375"/>
          <w:jc w:val="center"/>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324C3" w14:textId="77777777" w:rsidR="00F366AB" w:rsidRPr="000E47C1" w:rsidRDefault="00F366AB" w:rsidP="0016721C">
            <w:pPr>
              <w:shd w:val="clear" w:color="auto" w:fill="FFFFFF" w:themeFill="background1"/>
              <w:spacing w:before="120" w:after="120"/>
              <w:jc w:val="center"/>
              <w:rPr>
                <w:sz w:val="26"/>
                <w:szCs w:val="26"/>
              </w:rPr>
            </w:pPr>
            <w:r w:rsidRPr="000E47C1">
              <w:rPr>
                <w:sz w:val="26"/>
                <w:szCs w:val="26"/>
              </w:rPr>
              <w:t>2</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5FF58" w14:textId="7DBCC62A" w:rsidR="00F366AB" w:rsidRPr="000E47C1" w:rsidRDefault="00F366AB" w:rsidP="0016721C">
            <w:pPr>
              <w:shd w:val="clear" w:color="auto" w:fill="FFFFFF" w:themeFill="background1"/>
              <w:spacing w:before="120" w:after="120"/>
              <w:jc w:val="both"/>
              <w:rPr>
                <w:sz w:val="26"/>
                <w:szCs w:val="26"/>
              </w:rPr>
            </w:pPr>
            <w:r w:rsidRPr="000E47C1">
              <w:rPr>
                <w:sz w:val="26"/>
                <w:szCs w:val="26"/>
              </w:rPr>
              <w:t>Cát dùng cho bê tông</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196C8" w14:textId="77777777" w:rsidR="00F366AB" w:rsidRPr="000E47C1" w:rsidRDefault="00F366AB" w:rsidP="0016721C">
            <w:pPr>
              <w:shd w:val="clear" w:color="auto" w:fill="FFFFFF" w:themeFill="background1"/>
              <w:spacing w:before="120" w:after="120"/>
              <w:jc w:val="both"/>
              <w:rPr>
                <w:sz w:val="26"/>
                <w:szCs w:val="26"/>
              </w:rPr>
            </w:pPr>
            <w:r w:rsidRPr="000E47C1">
              <w:rPr>
                <w:sz w:val="26"/>
                <w:szCs w:val="26"/>
              </w:rPr>
              <w:t>Theo TCVN và hồ sơ thiết kế, đúng quy cách, cấp phối </w:t>
            </w:r>
          </w:p>
        </w:tc>
        <w:tc>
          <w:tcPr>
            <w:tcW w:w="2693" w:type="dxa"/>
            <w:tcBorders>
              <w:top w:val="single" w:sz="4" w:space="0" w:color="auto"/>
              <w:left w:val="single" w:sz="4" w:space="0" w:color="auto"/>
              <w:bottom w:val="single" w:sz="4" w:space="0" w:color="auto"/>
              <w:right w:val="single" w:sz="4" w:space="0" w:color="auto"/>
            </w:tcBorders>
            <w:vAlign w:val="center"/>
          </w:tcPr>
          <w:p w14:paraId="389238E5" w14:textId="77777777" w:rsidR="00F366AB" w:rsidRPr="000E47C1" w:rsidRDefault="00F366AB" w:rsidP="0016721C">
            <w:pPr>
              <w:shd w:val="clear" w:color="auto" w:fill="FFFFFF" w:themeFill="background1"/>
              <w:spacing w:before="120" w:after="120"/>
              <w:jc w:val="both"/>
              <w:rPr>
                <w:sz w:val="26"/>
                <w:szCs w:val="26"/>
              </w:rPr>
            </w:pPr>
            <w:r w:rsidRPr="000E47C1">
              <w:rPr>
                <w:sz w:val="26"/>
                <w:szCs w:val="26"/>
              </w:rPr>
              <w:t>Nhà thầu mô tả kỹ thuật thỏa mãn yêu cầu kỹ thuật, chất lượng theo thiết kế, phù hợp tiêu chuẩn hiện hành</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9D728B" w14:textId="77777777" w:rsidR="00F366AB" w:rsidRPr="000E47C1" w:rsidRDefault="00F366AB" w:rsidP="0016721C">
            <w:pPr>
              <w:shd w:val="clear" w:color="auto" w:fill="FFFFFF" w:themeFill="background1"/>
              <w:spacing w:before="120" w:after="120"/>
              <w:jc w:val="both"/>
              <w:rPr>
                <w:sz w:val="26"/>
                <w:szCs w:val="26"/>
              </w:rPr>
            </w:pPr>
            <w:r w:rsidRPr="000E47C1">
              <w:rPr>
                <w:sz w:val="26"/>
                <w:szCs w:val="26"/>
              </w:rPr>
              <w:t>Nêu đầy đủ rõ ràng chủng loại, xuất xứ, tên nhà sản xuất hoặc nhãn hiệu </w:t>
            </w:r>
          </w:p>
        </w:tc>
      </w:tr>
      <w:tr w:rsidR="000E47C1" w:rsidRPr="000E47C1" w14:paraId="329554FB" w14:textId="77777777" w:rsidTr="0016721C">
        <w:trPr>
          <w:trHeight w:val="375"/>
          <w:jc w:val="center"/>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3464F50D" w14:textId="5D1234AF" w:rsidR="00236914" w:rsidRPr="000E47C1" w:rsidRDefault="00236914" w:rsidP="00236914">
            <w:pPr>
              <w:shd w:val="clear" w:color="auto" w:fill="FFFFFF" w:themeFill="background1"/>
              <w:spacing w:before="120" w:after="120"/>
              <w:jc w:val="center"/>
              <w:rPr>
                <w:sz w:val="26"/>
                <w:szCs w:val="26"/>
              </w:rPr>
            </w:pPr>
            <w:r w:rsidRPr="000E47C1">
              <w:rPr>
                <w:sz w:val="26"/>
                <w:szCs w:val="26"/>
              </w:rPr>
              <w:t>3</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center"/>
          </w:tcPr>
          <w:p w14:paraId="2019B0A4" w14:textId="1E9FF1C0" w:rsidR="00236914" w:rsidRPr="000E47C1" w:rsidRDefault="00236914" w:rsidP="00236914">
            <w:pPr>
              <w:shd w:val="clear" w:color="auto" w:fill="FFFFFF" w:themeFill="background1"/>
              <w:spacing w:before="120" w:after="120"/>
              <w:jc w:val="both"/>
              <w:rPr>
                <w:sz w:val="26"/>
                <w:szCs w:val="26"/>
                <w:lang w:val="en-US"/>
              </w:rPr>
            </w:pPr>
            <w:r w:rsidRPr="000E47C1">
              <w:rPr>
                <w:sz w:val="26"/>
                <w:szCs w:val="26"/>
                <w:lang w:val="en-US"/>
              </w:rPr>
              <w:t>Cát nền</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9A50E8" w14:textId="0E603EBF" w:rsidR="00236914" w:rsidRPr="000E47C1" w:rsidRDefault="00236914" w:rsidP="00236914">
            <w:pPr>
              <w:shd w:val="clear" w:color="auto" w:fill="FFFFFF" w:themeFill="background1"/>
              <w:spacing w:before="120" w:after="120"/>
              <w:jc w:val="both"/>
              <w:rPr>
                <w:sz w:val="26"/>
                <w:szCs w:val="26"/>
              </w:rPr>
            </w:pPr>
            <w:r w:rsidRPr="000E47C1">
              <w:rPr>
                <w:sz w:val="26"/>
                <w:szCs w:val="26"/>
              </w:rPr>
              <w:t>Theo TCVN và hồ sơ thiết kế, đúng quy cách, cấp phối </w:t>
            </w:r>
          </w:p>
        </w:tc>
        <w:tc>
          <w:tcPr>
            <w:tcW w:w="2693" w:type="dxa"/>
            <w:tcBorders>
              <w:top w:val="single" w:sz="4" w:space="0" w:color="auto"/>
              <w:left w:val="single" w:sz="4" w:space="0" w:color="auto"/>
              <w:bottom w:val="single" w:sz="4" w:space="0" w:color="auto"/>
              <w:right w:val="single" w:sz="4" w:space="0" w:color="auto"/>
            </w:tcBorders>
            <w:vAlign w:val="center"/>
          </w:tcPr>
          <w:p w14:paraId="7F1E9923" w14:textId="1D53D831" w:rsidR="00236914" w:rsidRPr="000E47C1" w:rsidRDefault="00236914" w:rsidP="00236914">
            <w:pPr>
              <w:shd w:val="clear" w:color="auto" w:fill="FFFFFF" w:themeFill="background1"/>
              <w:spacing w:before="120" w:after="120"/>
              <w:jc w:val="both"/>
              <w:rPr>
                <w:sz w:val="26"/>
                <w:szCs w:val="26"/>
              </w:rPr>
            </w:pPr>
            <w:r w:rsidRPr="000E47C1">
              <w:rPr>
                <w:sz w:val="26"/>
                <w:szCs w:val="26"/>
              </w:rPr>
              <w:t>Nhà thầu mô tả kỹ thuật thỏa mãn yêu cầu kỹ thuật, chất lượng theo thiết kế, phù hợp tiêu chuẩn hiện hành</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E5D125" w14:textId="3499891F" w:rsidR="00236914" w:rsidRPr="000E47C1" w:rsidRDefault="00236914" w:rsidP="00236914">
            <w:pPr>
              <w:shd w:val="clear" w:color="auto" w:fill="FFFFFF" w:themeFill="background1"/>
              <w:spacing w:before="120" w:after="120"/>
              <w:jc w:val="both"/>
              <w:rPr>
                <w:sz w:val="26"/>
                <w:szCs w:val="26"/>
              </w:rPr>
            </w:pPr>
            <w:r w:rsidRPr="000E47C1">
              <w:rPr>
                <w:sz w:val="26"/>
                <w:szCs w:val="26"/>
              </w:rPr>
              <w:t>Nêu đầy đủ rõ ràng chủng loại, xuất xứ, tên nhà sản xuất hoặc nhãn hiệu </w:t>
            </w:r>
          </w:p>
        </w:tc>
      </w:tr>
      <w:tr w:rsidR="000E47C1" w:rsidRPr="000E47C1" w14:paraId="58D2C9FA" w14:textId="77777777" w:rsidTr="00236914">
        <w:trPr>
          <w:trHeight w:val="375"/>
          <w:jc w:val="center"/>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7DB25635" w14:textId="1E7BF2C5" w:rsidR="00236914" w:rsidRPr="000E47C1" w:rsidRDefault="00236914" w:rsidP="00236914">
            <w:pPr>
              <w:shd w:val="clear" w:color="auto" w:fill="FFFFFF" w:themeFill="background1"/>
              <w:spacing w:before="120" w:after="120"/>
              <w:jc w:val="center"/>
              <w:rPr>
                <w:sz w:val="26"/>
                <w:szCs w:val="26"/>
              </w:rPr>
            </w:pPr>
            <w:r w:rsidRPr="000E47C1">
              <w:rPr>
                <w:sz w:val="26"/>
                <w:szCs w:val="26"/>
              </w:rPr>
              <w:t>4</w:t>
            </w:r>
          </w:p>
        </w:tc>
        <w:tc>
          <w:tcPr>
            <w:tcW w:w="1822" w:type="dxa"/>
            <w:tcBorders>
              <w:top w:val="single" w:sz="4" w:space="0" w:color="auto"/>
              <w:left w:val="nil"/>
              <w:bottom w:val="single" w:sz="4" w:space="0" w:color="auto"/>
              <w:right w:val="single" w:sz="4" w:space="0" w:color="auto"/>
            </w:tcBorders>
            <w:shd w:val="clear" w:color="auto" w:fill="auto"/>
            <w:vAlign w:val="center"/>
            <w:hideMark/>
          </w:tcPr>
          <w:p w14:paraId="3DA21E26" w14:textId="77777777" w:rsidR="00236914" w:rsidRPr="000E47C1" w:rsidRDefault="00236914" w:rsidP="00236914">
            <w:pPr>
              <w:shd w:val="clear" w:color="auto" w:fill="FFFFFF" w:themeFill="background1"/>
              <w:spacing w:before="120" w:after="120"/>
              <w:jc w:val="both"/>
              <w:rPr>
                <w:sz w:val="26"/>
                <w:szCs w:val="26"/>
              </w:rPr>
            </w:pPr>
            <w:r w:rsidRPr="000E47C1">
              <w:rPr>
                <w:sz w:val="26"/>
                <w:szCs w:val="26"/>
              </w:rPr>
              <w:t>Đá 1x2, đá 0x4</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0F6B6B0E" w14:textId="77777777" w:rsidR="00236914" w:rsidRPr="000E47C1" w:rsidRDefault="00236914" w:rsidP="00236914">
            <w:pPr>
              <w:shd w:val="clear" w:color="auto" w:fill="FFFFFF" w:themeFill="background1"/>
              <w:spacing w:before="120" w:after="120"/>
              <w:jc w:val="both"/>
              <w:rPr>
                <w:sz w:val="26"/>
                <w:szCs w:val="26"/>
              </w:rPr>
            </w:pPr>
            <w:r w:rsidRPr="000E47C1">
              <w:rPr>
                <w:sz w:val="26"/>
                <w:szCs w:val="26"/>
              </w:rPr>
              <w:t>Theo TCVN và hồ sơ thiết kế, đúng quy cách, cấp phối </w:t>
            </w:r>
          </w:p>
        </w:tc>
        <w:tc>
          <w:tcPr>
            <w:tcW w:w="2693" w:type="dxa"/>
            <w:tcBorders>
              <w:top w:val="single" w:sz="4" w:space="0" w:color="auto"/>
              <w:left w:val="nil"/>
              <w:bottom w:val="single" w:sz="4" w:space="0" w:color="auto"/>
              <w:right w:val="single" w:sz="4" w:space="0" w:color="auto"/>
            </w:tcBorders>
            <w:vAlign w:val="center"/>
          </w:tcPr>
          <w:p w14:paraId="26F6A3FF" w14:textId="77777777" w:rsidR="00236914" w:rsidRPr="000E47C1" w:rsidRDefault="00236914" w:rsidP="00236914">
            <w:pPr>
              <w:shd w:val="clear" w:color="auto" w:fill="FFFFFF" w:themeFill="background1"/>
              <w:spacing w:before="120" w:after="120"/>
              <w:jc w:val="both"/>
              <w:rPr>
                <w:sz w:val="26"/>
                <w:szCs w:val="26"/>
              </w:rPr>
            </w:pPr>
            <w:r w:rsidRPr="000E47C1">
              <w:rPr>
                <w:sz w:val="26"/>
                <w:szCs w:val="26"/>
              </w:rPr>
              <w:t>Nhà thầu mô tả kỹ thuật thỏa mãn yêu cầu kỹ thuật, chất lượng theo thiết kế, phù hợp tiêu chuẩn hiện hành</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E320B" w14:textId="77777777" w:rsidR="00236914" w:rsidRPr="000E47C1" w:rsidRDefault="00236914" w:rsidP="00236914">
            <w:pPr>
              <w:shd w:val="clear" w:color="auto" w:fill="FFFFFF" w:themeFill="background1"/>
              <w:spacing w:before="120" w:after="120"/>
              <w:jc w:val="both"/>
              <w:rPr>
                <w:sz w:val="26"/>
                <w:szCs w:val="26"/>
              </w:rPr>
            </w:pPr>
            <w:r w:rsidRPr="000E47C1">
              <w:rPr>
                <w:sz w:val="26"/>
                <w:szCs w:val="26"/>
              </w:rPr>
              <w:t>Nêu đầy đủ rõ ràng chủng loại, xuất xứ, tên nhà sản xuất hoặc nhãn hiệu </w:t>
            </w:r>
          </w:p>
        </w:tc>
      </w:tr>
      <w:tr w:rsidR="000E47C1" w:rsidRPr="000E47C1" w14:paraId="39CB1B60" w14:textId="77777777" w:rsidTr="0016721C">
        <w:trPr>
          <w:trHeight w:val="375"/>
          <w:jc w:val="center"/>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52E73B47" w14:textId="141D3733" w:rsidR="00236914" w:rsidRPr="000E47C1" w:rsidRDefault="00236914" w:rsidP="00236914">
            <w:pPr>
              <w:shd w:val="clear" w:color="auto" w:fill="FFFFFF" w:themeFill="background1"/>
              <w:spacing w:before="120" w:after="120"/>
              <w:jc w:val="center"/>
              <w:rPr>
                <w:sz w:val="26"/>
                <w:szCs w:val="26"/>
              </w:rPr>
            </w:pPr>
            <w:r w:rsidRPr="000E47C1">
              <w:rPr>
                <w:sz w:val="26"/>
                <w:szCs w:val="26"/>
                <w:lang w:val="en-US"/>
              </w:rPr>
              <w:t>5</w:t>
            </w:r>
          </w:p>
        </w:tc>
        <w:tc>
          <w:tcPr>
            <w:tcW w:w="1822" w:type="dxa"/>
            <w:tcBorders>
              <w:top w:val="single" w:sz="4" w:space="0" w:color="auto"/>
              <w:left w:val="nil"/>
              <w:bottom w:val="single" w:sz="4" w:space="0" w:color="auto"/>
              <w:right w:val="single" w:sz="4" w:space="0" w:color="auto"/>
            </w:tcBorders>
            <w:shd w:val="clear" w:color="auto" w:fill="auto"/>
            <w:vAlign w:val="center"/>
          </w:tcPr>
          <w:p w14:paraId="0BD9FA1F" w14:textId="76478DC3" w:rsidR="00236914" w:rsidRPr="000E47C1" w:rsidRDefault="00236914" w:rsidP="00236914">
            <w:pPr>
              <w:shd w:val="clear" w:color="auto" w:fill="FFFFFF" w:themeFill="background1"/>
              <w:spacing w:before="120" w:after="120"/>
              <w:jc w:val="both"/>
              <w:rPr>
                <w:sz w:val="26"/>
                <w:szCs w:val="26"/>
              </w:rPr>
            </w:pPr>
            <w:r w:rsidRPr="000E47C1">
              <w:rPr>
                <w:sz w:val="26"/>
                <w:szCs w:val="26"/>
              </w:rPr>
              <w:t>Đất các loại</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445D3D3F" w14:textId="32166648" w:rsidR="00236914" w:rsidRPr="000E47C1" w:rsidRDefault="00236914" w:rsidP="00236914">
            <w:pPr>
              <w:shd w:val="clear" w:color="auto" w:fill="FFFFFF" w:themeFill="background1"/>
              <w:spacing w:before="120" w:after="120"/>
              <w:jc w:val="both"/>
              <w:rPr>
                <w:sz w:val="26"/>
                <w:szCs w:val="26"/>
              </w:rPr>
            </w:pPr>
            <w:r w:rsidRPr="000E47C1">
              <w:rPr>
                <w:sz w:val="26"/>
                <w:szCs w:val="26"/>
              </w:rPr>
              <w:t>Theo TCVN và hồ sơ thiết kế, chất lượng tốt, của các nhãn hiệu uy tín trên thị trường </w:t>
            </w:r>
          </w:p>
        </w:tc>
        <w:tc>
          <w:tcPr>
            <w:tcW w:w="2693" w:type="dxa"/>
            <w:tcBorders>
              <w:top w:val="single" w:sz="4" w:space="0" w:color="auto"/>
              <w:left w:val="nil"/>
              <w:bottom w:val="single" w:sz="4" w:space="0" w:color="auto"/>
              <w:right w:val="single" w:sz="4" w:space="0" w:color="auto"/>
            </w:tcBorders>
            <w:vAlign w:val="center"/>
          </w:tcPr>
          <w:p w14:paraId="48036663" w14:textId="205E9620" w:rsidR="00236914" w:rsidRPr="000E47C1" w:rsidRDefault="00236914" w:rsidP="00236914">
            <w:pPr>
              <w:shd w:val="clear" w:color="auto" w:fill="FFFFFF" w:themeFill="background1"/>
              <w:spacing w:before="120" w:after="120"/>
              <w:jc w:val="both"/>
              <w:rPr>
                <w:sz w:val="26"/>
                <w:szCs w:val="26"/>
              </w:rPr>
            </w:pPr>
            <w:r w:rsidRPr="000E47C1">
              <w:rPr>
                <w:sz w:val="26"/>
                <w:szCs w:val="26"/>
              </w:rPr>
              <w:t>Nhà thầu mô tả kỹ thuật thỏa mãn yêu cầu kỹ thuật, chất lượng theo thiết kế, phù hợp tiêu chuẩn hiện hành</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7BCF43" w14:textId="67B2056A" w:rsidR="00236914" w:rsidRPr="000E47C1" w:rsidRDefault="00236914" w:rsidP="00236914">
            <w:pPr>
              <w:shd w:val="clear" w:color="auto" w:fill="FFFFFF" w:themeFill="background1"/>
              <w:spacing w:before="120" w:after="120"/>
              <w:jc w:val="both"/>
              <w:rPr>
                <w:sz w:val="26"/>
                <w:szCs w:val="26"/>
              </w:rPr>
            </w:pPr>
            <w:r w:rsidRPr="000E47C1">
              <w:rPr>
                <w:sz w:val="26"/>
                <w:szCs w:val="26"/>
              </w:rPr>
              <w:t>Nêu đầy đủ rõ ràng chủng loại, xuất xứ, tên nhà sản xuất hoặc nhãn hiệu </w:t>
            </w:r>
          </w:p>
        </w:tc>
      </w:tr>
      <w:tr w:rsidR="000E47C1" w:rsidRPr="000E47C1" w14:paraId="319E0887" w14:textId="77777777" w:rsidTr="0016721C">
        <w:trPr>
          <w:trHeight w:val="375"/>
          <w:jc w:val="center"/>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7E5B30ED" w14:textId="3FDB6BE1" w:rsidR="00236914" w:rsidRPr="000E47C1" w:rsidRDefault="00236914" w:rsidP="00236914">
            <w:pPr>
              <w:shd w:val="clear" w:color="auto" w:fill="FFFFFF" w:themeFill="background1"/>
              <w:spacing w:before="120" w:after="120"/>
              <w:jc w:val="center"/>
              <w:rPr>
                <w:sz w:val="26"/>
                <w:szCs w:val="26"/>
                <w:lang w:val="en-US"/>
              </w:rPr>
            </w:pPr>
            <w:r w:rsidRPr="000E47C1">
              <w:rPr>
                <w:sz w:val="26"/>
                <w:szCs w:val="26"/>
                <w:lang w:val="en-US"/>
              </w:rPr>
              <w:t>6</w:t>
            </w:r>
          </w:p>
        </w:tc>
        <w:tc>
          <w:tcPr>
            <w:tcW w:w="1822" w:type="dxa"/>
            <w:tcBorders>
              <w:top w:val="single" w:sz="4" w:space="0" w:color="auto"/>
              <w:left w:val="nil"/>
              <w:bottom w:val="single" w:sz="4" w:space="0" w:color="auto"/>
              <w:right w:val="single" w:sz="4" w:space="0" w:color="auto"/>
            </w:tcBorders>
            <w:shd w:val="clear" w:color="auto" w:fill="auto"/>
            <w:vAlign w:val="center"/>
          </w:tcPr>
          <w:p w14:paraId="0B70F102" w14:textId="4FAA3318" w:rsidR="00236914" w:rsidRPr="000E47C1" w:rsidRDefault="00236914" w:rsidP="00236914">
            <w:pPr>
              <w:shd w:val="clear" w:color="auto" w:fill="FFFFFF" w:themeFill="background1"/>
              <w:spacing w:before="120" w:after="120"/>
              <w:jc w:val="both"/>
              <w:rPr>
                <w:sz w:val="26"/>
                <w:szCs w:val="26"/>
              </w:rPr>
            </w:pPr>
            <w:r w:rsidRPr="000E47C1">
              <w:rPr>
                <w:sz w:val="26"/>
                <w:szCs w:val="26"/>
              </w:rPr>
              <w:t>Thép tròn các loại; Thép hình, thép tấm</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06DA856A" w14:textId="4F7704F2" w:rsidR="00236914" w:rsidRPr="000E47C1" w:rsidRDefault="00236914" w:rsidP="00236914">
            <w:pPr>
              <w:shd w:val="clear" w:color="auto" w:fill="FFFFFF" w:themeFill="background1"/>
              <w:spacing w:before="120" w:after="120"/>
              <w:jc w:val="both"/>
              <w:rPr>
                <w:sz w:val="26"/>
                <w:szCs w:val="26"/>
              </w:rPr>
            </w:pPr>
            <w:r w:rsidRPr="000E47C1">
              <w:rPr>
                <w:sz w:val="26"/>
                <w:szCs w:val="26"/>
              </w:rPr>
              <w:t>Theo TCVN và hồ sơ thiết kế, chất lượng tốt, của các nhãn hiệu uy tín trên thị trường </w:t>
            </w:r>
          </w:p>
        </w:tc>
        <w:tc>
          <w:tcPr>
            <w:tcW w:w="2693" w:type="dxa"/>
            <w:tcBorders>
              <w:top w:val="single" w:sz="4" w:space="0" w:color="auto"/>
              <w:left w:val="nil"/>
              <w:bottom w:val="single" w:sz="4" w:space="0" w:color="auto"/>
              <w:right w:val="single" w:sz="4" w:space="0" w:color="auto"/>
            </w:tcBorders>
            <w:vAlign w:val="center"/>
          </w:tcPr>
          <w:p w14:paraId="083CE304" w14:textId="2405A0F7" w:rsidR="00236914" w:rsidRPr="000E47C1" w:rsidRDefault="00236914" w:rsidP="00236914">
            <w:pPr>
              <w:shd w:val="clear" w:color="auto" w:fill="FFFFFF" w:themeFill="background1"/>
              <w:spacing w:before="120" w:after="120"/>
              <w:jc w:val="both"/>
              <w:rPr>
                <w:sz w:val="26"/>
                <w:szCs w:val="26"/>
              </w:rPr>
            </w:pPr>
            <w:r w:rsidRPr="000E47C1">
              <w:rPr>
                <w:sz w:val="26"/>
                <w:szCs w:val="26"/>
              </w:rPr>
              <w:t>Nhà thầu mô tả kỹ thuật thỏa mãn yêu cầu kỹ thuật, chất lượng theo thiết kế, phù hợp tiêu chuẩn hiện hành</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DDCA13" w14:textId="06FCF089" w:rsidR="00236914" w:rsidRPr="000E47C1" w:rsidRDefault="00236914" w:rsidP="00236914">
            <w:pPr>
              <w:shd w:val="clear" w:color="auto" w:fill="FFFFFF" w:themeFill="background1"/>
              <w:spacing w:before="120" w:after="120"/>
              <w:jc w:val="both"/>
              <w:rPr>
                <w:sz w:val="26"/>
                <w:szCs w:val="26"/>
              </w:rPr>
            </w:pPr>
            <w:r w:rsidRPr="000E47C1">
              <w:rPr>
                <w:sz w:val="26"/>
                <w:szCs w:val="26"/>
              </w:rPr>
              <w:t>Nêu đầy đủ rõ ràng chủng loại, xuất xứ, tên nhà sản xuất hoặc nhãn hiệu </w:t>
            </w:r>
          </w:p>
        </w:tc>
      </w:tr>
      <w:tr w:rsidR="000E47C1" w:rsidRPr="000E47C1" w14:paraId="5CCBDAF6" w14:textId="77777777" w:rsidTr="0016721C">
        <w:trPr>
          <w:trHeight w:val="375"/>
          <w:jc w:val="center"/>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25497FC4" w14:textId="5FC67419" w:rsidR="00236914" w:rsidRPr="000E47C1" w:rsidRDefault="00236914" w:rsidP="00236914">
            <w:pPr>
              <w:shd w:val="clear" w:color="auto" w:fill="FFFFFF" w:themeFill="background1"/>
              <w:spacing w:before="120" w:after="120"/>
              <w:jc w:val="center"/>
              <w:rPr>
                <w:sz w:val="26"/>
                <w:szCs w:val="26"/>
                <w:lang w:val="en-US"/>
              </w:rPr>
            </w:pPr>
            <w:r w:rsidRPr="000E47C1">
              <w:rPr>
                <w:sz w:val="26"/>
                <w:szCs w:val="26"/>
                <w:lang w:val="en-US"/>
              </w:rPr>
              <w:t>7</w:t>
            </w:r>
          </w:p>
        </w:tc>
        <w:tc>
          <w:tcPr>
            <w:tcW w:w="1822" w:type="dxa"/>
            <w:tcBorders>
              <w:top w:val="single" w:sz="4" w:space="0" w:color="auto"/>
              <w:left w:val="nil"/>
              <w:bottom w:val="single" w:sz="4" w:space="0" w:color="auto"/>
              <w:right w:val="single" w:sz="4" w:space="0" w:color="auto"/>
            </w:tcBorders>
            <w:shd w:val="clear" w:color="auto" w:fill="auto"/>
            <w:vAlign w:val="center"/>
          </w:tcPr>
          <w:p w14:paraId="0FB73C6D" w14:textId="460B11C2" w:rsidR="00236914" w:rsidRPr="000E47C1" w:rsidRDefault="00236914" w:rsidP="00236914">
            <w:pPr>
              <w:shd w:val="clear" w:color="auto" w:fill="FFFFFF" w:themeFill="background1"/>
              <w:spacing w:before="120" w:after="120"/>
              <w:jc w:val="both"/>
              <w:rPr>
                <w:sz w:val="26"/>
                <w:szCs w:val="26"/>
              </w:rPr>
            </w:pPr>
            <w:r w:rsidRPr="000E47C1">
              <w:rPr>
                <w:sz w:val="28"/>
                <w:szCs w:val="28"/>
              </w:rPr>
              <w:t>Biển báo phản quang các loại</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0395DA3F" w14:textId="41B5704C" w:rsidR="00236914" w:rsidRPr="000E47C1" w:rsidRDefault="00236914" w:rsidP="00236914">
            <w:pPr>
              <w:shd w:val="clear" w:color="auto" w:fill="FFFFFF" w:themeFill="background1"/>
              <w:spacing w:before="120" w:after="120"/>
              <w:jc w:val="both"/>
              <w:rPr>
                <w:sz w:val="26"/>
                <w:szCs w:val="26"/>
              </w:rPr>
            </w:pPr>
            <w:r w:rsidRPr="000E47C1">
              <w:rPr>
                <w:sz w:val="26"/>
                <w:szCs w:val="26"/>
              </w:rPr>
              <w:t>Theo TCVN và hồ sơ thiết kế, chất lượng tốt, của các nhãn hiệu uy tín trên thị trường </w:t>
            </w:r>
          </w:p>
        </w:tc>
        <w:tc>
          <w:tcPr>
            <w:tcW w:w="2693" w:type="dxa"/>
            <w:tcBorders>
              <w:top w:val="single" w:sz="4" w:space="0" w:color="auto"/>
              <w:left w:val="nil"/>
              <w:bottom w:val="single" w:sz="4" w:space="0" w:color="auto"/>
              <w:right w:val="single" w:sz="4" w:space="0" w:color="auto"/>
            </w:tcBorders>
            <w:vAlign w:val="center"/>
          </w:tcPr>
          <w:p w14:paraId="26E262A7" w14:textId="68A1EDBF" w:rsidR="00236914" w:rsidRPr="000E47C1" w:rsidRDefault="00236914" w:rsidP="00236914">
            <w:pPr>
              <w:shd w:val="clear" w:color="auto" w:fill="FFFFFF" w:themeFill="background1"/>
              <w:spacing w:before="120" w:after="120"/>
              <w:jc w:val="both"/>
              <w:rPr>
                <w:sz w:val="26"/>
                <w:szCs w:val="26"/>
              </w:rPr>
            </w:pPr>
            <w:r w:rsidRPr="000E47C1">
              <w:rPr>
                <w:sz w:val="26"/>
                <w:szCs w:val="26"/>
              </w:rPr>
              <w:t>Nhà thầu mô tả kỹ thuật thỏa mãn yêu cầu kỹ thuật, chất lượng theo thiết kế, phù hợp tiêu chuẩn hiện hành</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EF6A3F" w14:textId="272AA5EF" w:rsidR="00236914" w:rsidRPr="000E47C1" w:rsidRDefault="00236914" w:rsidP="00236914">
            <w:pPr>
              <w:shd w:val="clear" w:color="auto" w:fill="FFFFFF" w:themeFill="background1"/>
              <w:spacing w:before="120" w:after="120"/>
              <w:jc w:val="both"/>
              <w:rPr>
                <w:sz w:val="26"/>
                <w:szCs w:val="26"/>
              </w:rPr>
            </w:pPr>
            <w:r w:rsidRPr="000E47C1">
              <w:rPr>
                <w:sz w:val="26"/>
                <w:szCs w:val="26"/>
              </w:rPr>
              <w:t>Nêu đầy đủ rõ ràng chủng loại, xuất xứ, tên nhà sản xuất hoặc nhãn hiệu </w:t>
            </w:r>
          </w:p>
        </w:tc>
      </w:tr>
      <w:tr w:rsidR="000E47C1" w:rsidRPr="000E47C1" w14:paraId="4E766E7C" w14:textId="77777777" w:rsidTr="0016721C">
        <w:trPr>
          <w:trHeight w:val="375"/>
          <w:jc w:val="center"/>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38439846" w14:textId="5B60C95C" w:rsidR="00236914" w:rsidRPr="000E47C1" w:rsidRDefault="00236914" w:rsidP="00236914">
            <w:pPr>
              <w:shd w:val="clear" w:color="auto" w:fill="FFFFFF" w:themeFill="background1"/>
              <w:spacing w:before="120" w:after="120"/>
              <w:jc w:val="center"/>
              <w:rPr>
                <w:sz w:val="26"/>
                <w:szCs w:val="26"/>
                <w:lang w:val="en-US"/>
              </w:rPr>
            </w:pPr>
            <w:r w:rsidRPr="000E47C1">
              <w:rPr>
                <w:sz w:val="26"/>
                <w:szCs w:val="26"/>
                <w:lang w:val="en-US"/>
              </w:rPr>
              <w:t>8</w:t>
            </w:r>
          </w:p>
        </w:tc>
        <w:tc>
          <w:tcPr>
            <w:tcW w:w="1822" w:type="dxa"/>
            <w:tcBorders>
              <w:top w:val="single" w:sz="4" w:space="0" w:color="auto"/>
              <w:left w:val="nil"/>
              <w:bottom w:val="single" w:sz="4" w:space="0" w:color="auto"/>
              <w:right w:val="single" w:sz="4" w:space="0" w:color="auto"/>
            </w:tcBorders>
            <w:shd w:val="clear" w:color="auto" w:fill="auto"/>
            <w:vAlign w:val="center"/>
          </w:tcPr>
          <w:p w14:paraId="14358CB9" w14:textId="66F25FCE" w:rsidR="00236914" w:rsidRPr="000E47C1" w:rsidRDefault="00236914" w:rsidP="00236914">
            <w:pPr>
              <w:shd w:val="clear" w:color="auto" w:fill="FFFFFF" w:themeFill="background1"/>
              <w:spacing w:before="120" w:after="120"/>
              <w:jc w:val="both"/>
              <w:rPr>
                <w:sz w:val="28"/>
                <w:szCs w:val="28"/>
                <w:lang w:val="en-US"/>
              </w:rPr>
            </w:pPr>
            <w:r w:rsidRPr="000E47C1">
              <w:rPr>
                <w:sz w:val="28"/>
                <w:szCs w:val="28"/>
                <w:lang w:val="en-US"/>
              </w:rPr>
              <w:t>Nhựa đường</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65646022" w14:textId="2546A5A7" w:rsidR="00236914" w:rsidRPr="000E47C1" w:rsidRDefault="00236914" w:rsidP="00236914">
            <w:pPr>
              <w:shd w:val="clear" w:color="auto" w:fill="FFFFFF" w:themeFill="background1"/>
              <w:spacing w:before="120" w:after="120"/>
              <w:jc w:val="both"/>
              <w:rPr>
                <w:sz w:val="26"/>
                <w:szCs w:val="26"/>
              </w:rPr>
            </w:pPr>
            <w:r w:rsidRPr="000E47C1">
              <w:rPr>
                <w:sz w:val="26"/>
                <w:szCs w:val="26"/>
              </w:rPr>
              <w:t xml:space="preserve">Theo TCVN và hồ sơ thiết kế, chất lượng </w:t>
            </w:r>
            <w:r w:rsidRPr="000E47C1">
              <w:rPr>
                <w:sz w:val="26"/>
                <w:szCs w:val="26"/>
              </w:rPr>
              <w:lastRenderedPageBreak/>
              <w:t>tốt, của các nhãn hiệu uy tín trên thị trường </w:t>
            </w:r>
          </w:p>
        </w:tc>
        <w:tc>
          <w:tcPr>
            <w:tcW w:w="2693" w:type="dxa"/>
            <w:tcBorders>
              <w:top w:val="single" w:sz="4" w:space="0" w:color="auto"/>
              <w:left w:val="nil"/>
              <w:bottom w:val="single" w:sz="4" w:space="0" w:color="auto"/>
              <w:right w:val="single" w:sz="4" w:space="0" w:color="auto"/>
            </w:tcBorders>
            <w:vAlign w:val="center"/>
          </w:tcPr>
          <w:p w14:paraId="56C8EAC4" w14:textId="224DC1C6" w:rsidR="00236914" w:rsidRPr="000E47C1" w:rsidRDefault="00236914" w:rsidP="00236914">
            <w:pPr>
              <w:shd w:val="clear" w:color="auto" w:fill="FFFFFF" w:themeFill="background1"/>
              <w:spacing w:before="120" w:after="120"/>
              <w:jc w:val="both"/>
              <w:rPr>
                <w:sz w:val="26"/>
                <w:szCs w:val="26"/>
              </w:rPr>
            </w:pPr>
            <w:r w:rsidRPr="000E47C1">
              <w:rPr>
                <w:sz w:val="26"/>
                <w:szCs w:val="26"/>
              </w:rPr>
              <w:lastRenderedPageBreak/>
              <w:t xml:space="preserve">Nhà thầu mô tả kỹ thuật thỏa mãn yêu cầu kỹ </w:t>
            </w:r>
            <w:r w:rsidRPr="000E47C1">
              <w:rPr>
                <w:sz w:val="26"/>
                <w:szCs w:val="26"/>
              </w:rPr>
              <w:lastRenderedPageBreak/>
              <w:t>thuật, chất lượng theo thiết kế, phù hợp tiêu chuẩn hiện hành</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E3490D" w14:textId="1C0F950F" w:rsidR="00236914" w:rsidRPr="000E47C1" w:rsidRDefault="00236914" w:rsidP="00236914">
            <w:pPr>
              <w:shd w:val="clear" w:color="auto" w:fill="FFFFFF" w:themeFill="background1"/>
              <w:spacing w:before="120" w:after="120"/>
              <w:jc w:val="both"/>
              <w:rPr>
                <w:sz w:val="26"/>
                <w:szCs w:val="26"/>
              </w:rPr>
            </w:pPr>
            <w:r w:rsidRPr="000E47C1">
              <w:rPr>
                <w:sz w:val="26"/>
                <w:szCs w:val="26"/>
              </w:rPr>
              <w:lastRenderedPageBreak/>
              <w:t xml:space="preserve">Nêu đầy đủ rõ ràng chủng loại, </w:t>
            </w:r>
            <w:r w:rsidRPr="000E47C1">
              <w:rPr>
                <w:sz w:val="26"/>
                <w:szCs w:val="26"/>
              </w:rPr>
              <w:lastRenderedPageBreak/>
              <w:t>xuất xứ, tên nhà sản xuất hoặc nhãn hiệu </w:t>
            </w:r>
          </w:p>
        </w:tc>
      </w:tr>
      <w:tr w:rsidR="000E47C1" w:rsidRPr="000E47C1" w14:paraId="050E2614" w14:textId="77777777" w:rsidTr="0016721C">
        <w:trPr>
          <w:trHeight w:val="375"/>
          <w:jc w:val="center"/>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4615A945" w14:textId="2B19A5F1" w:rsidR="00236914" w:rsidRPr="000E47C1" w:rsidRDefault="00236914" w:rsidP="00236914">
            <w:pPr>
              <w:shd w:val="clear" w:color="auto" w:fill="FFFFFF" w:themeFill="background1"/>
              <w:spacing w:before="120" w:after="120"/>
              <w:jc w:val="center"/>
              <w:rPr>
                <w:sz w:val="26"/>
                <w:szCs w:val="26"/>
                <w:lang w:val="en-US"/>
              </w:rPr>
            </w:pPr>
            <w:r w:rsidRPr="000E47C1">
              <w:rPr>
                <w:sz w:val="26"/>
                <w:szCs w:val="26"/>
                <w:lang w:val="en-US"/>
              </w:rPr>
              <w:lastRenderedPageBreak/>
              <w:t>9</w:t>
            </w:r>
          </w:p>
        </w:tc>
        <w:tc>
          <w:tcPr>
            <w:tcW w:w="1822" w:type="dxa"/>
            <w:tcBorders>
              <w:top w:val="single" w:sz="4" w:space="0" w:color="auto"/>
              <w:left w:val="nil"/>
              <w:bottom w:val="single" w:sz="4" w:space="0" w:color="auto"/>
              <w:right w:val="single" w:sz="4" w:space="0" w:color="auto"/>
            </w:tcBorders>
            <w:shd w:val="clear" w:color="auto" w:fill="auto"/>
            <w:vAlign w:val="center"/>
          </w:tcPr>
          <w:p w14:paraId="480B917C" w14:textId="769B37D0" w:rsidR="00236914" w:rsidRPr="000E47C1" w:rsidRDefault="00236914" w:rsidP="00236914">
            <w:pPr>
              <w:shd w:val="clear" w:color="auto" w:fill="FFFFFF" w:themeFill="background1"/>
              <w:spacing w:before="120" w:after="120"/>
              <w:jc w:val="both"/>
              <w:rPr>
                <w:sz w:val="28"/>
                <w:szCs w:val="28"/>
                <w:lang w:val="en-US"/>
              </w:rPr>
            </w:pPr>
            <w:r w:rsidRPr="000E47C1">
              <w:rPr>
                <w:sz w:val="28"/>
                <w:szCs w:val="28"/>
                <w:lang w:val="en-US"/>
              </w:rPr>
              <w:t>Gỗ làm khe co dãn</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7ED91E94" w14:textId="045346CF" w:rsidR="00236914" w:rsidRPr="000E47C1" w:rsidRDefault="00236914" w:rsidP="00236914">
            <w:pPr>
              <w:shd w:val="clear" w:color="auto" w:fill="FFFFFF" w:themeFill="background1"/>
              <w:spacing w:before="120" w:after="120"/>
              <w:jc w:val="both"/>
              <w:rPr>
                <w:sz w:val="26"/>
                <w:szCs w:val="26"/>
              </w:rPr>
            </w:pPr>
            <w:r w:rsidRPr="000E47C1">
              <w:rPr>
                <w:sz w:val="26"/>
                <w:szCs w:val="26"/>
              </w:rPr>
              <w:t>Theo TCVN và hồ sơ thiết kế, chất lượng tốt, của các nhãn hiệu uy tín trên thị trường </w:t>
            </w:r>
          </w:p>
        </w:tc>
        <w:tc>
          <w:tcPr>
            <w:tcW w:w="2693" w:type="dxa"/>
            <w:tcBorders>
              <w:top w:val="single" w:sz="4" w:space="0" w:color="auto"/>
              <w:left w:val="nil"/>
              <w:bottom w:val="single" w:sz="4" w:space="0" w:color="auto"/>
              <w:right w:val="single" w:sz="4" w:space="0" w:color="auto"/>
            </w:tcBorders>
            <w:vAlign w:val="center"/>
          </w:tcPr>
          <w:p w14:paraId="6A77207B" w14:textId="09D0325E" w:rsidR="00236914" w:rsidRPr="000E47C1" w:rsidRDefault="00236914" w:rsidP="00236914">
            <w:pPr>
              <w:shd w:val="clear" w:color="auto" w:fill="FFFFFF" w:themeFill="background1"/>
              <w:spacing w:before="120" w:after="120"/>
              <w:jc w:val="both"/>
              <w:rPr>
                <w:sz w:val="26"/>
                <w:szCs w:val="26"/>
              </w:rPr>
            </w:pPr>
            <w:r w:rsidRPr="000E47C1">
              <w:rPr>
                <w:sz w:val="26"/>
                <w:szCs w:val="26"/>
              </w:rPr>
              <w:t>Nhà thầu mô tả kỹ thuật thỏa mãn yêu cầu kỹ thuật, chất lượng theo thiết kế, phù hợp tiêu chuẩn hiện hành</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25ED51" w14:textId="1328F859" w:rsidR="00236914" w:rsidRPr="000E47C1" w:rsidRDefault="00236914" w:rsidP="00236914">
            <w:pPr>
              <w:shd w:val="clear" w:color="auto" w:fill="FFFFFF" w:themeFill="background1"/>
              <w:spacing w:before="120" w:after="120"/>
              <w:jc w:val="both"/>
              <w:rPr>
                <w:sz w:val="26"/>
                <w:szCs w:val="26"/>
              </w:rPr>
            </w:pPr>
            <w:r w:rsidRPr="000E47C1">
              <w:rPr>
                <w:sz w:val="26"/>
                <w:szCs w:val="26"/>
              </w:rPr>
              <w:t>Nêu đầy đủ rõ ràng chủng loại, xuất xứ, tên nhà sản xuất hoặc nhãn hiệu </w:t>
            </w:r>
          </w:p>
        </w:tc>
      </w:tr>
      <w:tr w:rsidR="000E47C1" w:rsidRPr="000E47C1" w14:paraId="57044E9E" w14:textId="77777777" w:rsidTr="0016721C">
        <w:trPr>
          <w:trHeight w:val="375"/>
          <w:jc w:val="center"/>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tcPr>
          <w:p w14:paraId="339CF901" w14:textId="16CF0E27" w:rsidR="00951AAE" w:rsidRPr="000E47C1" w:rsidRDefault="00951AAE" w:rsidP="00951AAE">
            <w:pPr>
              <w:shd w:val="clear" w:color="auto" w:fill="FFFFFF" w:themeFill="background1"/>
              <w:spacing w:before="120" w:after="120"/>
              <w:jc w:val="center"/>
              <w:rPr>
                <w:sz w:val="26"/>
                <w:szCs w:val="26"/>
                <w:lang w:val="en-US"/>
              </w:rPr>
            </w:pPr>
            <w:r w:rsidRPr="000E47C1">
              <w:rPr>
                <w:sz w:val="26"/>
                <w:szCs w:val="26"/>
                <w:lang w:val="en-US"/>
              </w:rPr>
              <w:t>10</w:t>
            </w:r>
          </w:p>
        </w:tc>
        <w:tc>
          <w:tcPr>
            <w:tcW w:w="1822" w:type="dxa"/>
            <w:tcBorders>
              <w:top w:val="single" w:sz="4" w:space="0" w:color="auto"/>
              <w:left w:val="nil"/>
              <w:bottom w:val="single" w:sz="4" w:space="0" w:color="auto"/>
              <w:right w:val="single" w:sz="4" w:space="0" w:color="auto"/>
            </w:tcBorders>
            <w:shd w:val="clear" w:color="auto" w:fill="auto"/>
            <w:vAlign w:val="center"/>
          </w:tcPr>
          <w:p w14:paraId="28095FC6" w14:textId="162A236C" w:rsidR="00951AAE" w:rsidRPr="000E47C1" w:rsidRDefault="00951AAE" w:rsidP="00951AAE">
            <w:pPr>
              <w:shd w:val="clear" w:color="auto" w:fill="FFFFFF" w:themeFill="background1"/>
              <w:spacing w:before="120" w:after="120"/>
              <w:jc w:val="both"/>
              <w:rPr>
                <w:sz w:val="28"/>
                <w:szCs w:val="28"/>
                <w:lang w:val="en-US"/>
              </w:rPr>
            </w:pPr>
            <w:r w:rsidRPr="000E47C1">
              <w:rPr>
                <w:sz w:val="28"/>
                <w:szCs w:val="28"/>
                <w:lang w:val="en-US"/>
              </w:rPr>
              <w:t>Bu lông các loại</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0AAC028E" w14:textId="751017A8" w:rsidR="00951AAE" w:rsidRPr="000E47C1" w:rsidRDefault="00951AAE" w:rsidP="00951AAE">
            <w:pPr>
              <w:shd w:val="clear" w:color="auto" w:fill="FFFFFF" w:themeFill="background1"/>
              <w:spacing w:before="120" w:after="120"/>
              <w:jc w:val="both"/>
              <w:rPr>
                <w:sz w:val="26"/>
                <w:szCs w:val="26"/>
              </w:rPr>
            </w:pPr>
            <w:r w:rsidRPr="000E47C1">
              <w:rPr>
                <w:sz w:val="26"/>
                <w:szCs w:val="26"/>
              </w:rPr>
              <w:t>Theo TCVN và hồ sơ thiết kế, chất lượng tốt, của các nhãn hiệu uy tín trên thị trường </w:t>
            </w:r>
          </w:p>
        </w:tc>
        <w:tc>
          <w:tcPr>
            <w:tcW w:w="2693" w:type="dxa"/>
            <w:tcBorders>
              <w:top w:val="single" w:sz="4" w:space="0" w:color="auto"/>
              <w:left w:val="nil"/>
              <w:bottom w:val="single" w:sz="4" w:space="0" w:color="auto"/>
              <w:right w:val="single" w:sz="4" w:space="0" w:color="auto"/>
            </w:tcBorders>
            <w:vAlign w:val="center"/>
          </w:tcPr>
          <w:p w14:paraId="03EAA9FA" w14:textId="0568725C" w:rsidR="00951AAE" w:rsidRPr="000E47C1" w:rsidRDefault="00951AAE" w:rsidP="00951AAE">
            <w:pPr>
              <w:shd w:val="clear" w:color="auto" w:fill="FFFFFF" w:themeFill="background1"/>
              <w:spacing w:before="120" w:after="120"/>
              <w:jc w:val="both"/>
              <w:rPr>
                <w:sz w:val="26"/>
                <w:szCs w:val="26"/>
              </w:rPr>
            </w:pPr>
            <w:r w:rsidRPr="000E47C1">
              <w:rPr>
                <w:sz w:val="26"/>
                <w:szCs w:val="26"/>
              </w:rPr>
              <w:t>Nhà thầu mô tả kỹ thuật thỏa mãn yêu cầu kỹ thuật, chất lượng theo thiết kế, phù hợp tiêu chuẩn hiện hành</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878BA0" w14:textId="12F7DD4F" w:rsidR="00951AAE" w:rsidRPr="000E47C1" w:rsidRDefault="00951AAE" w:rsidP="00951AAE">
            <w:pPr>
              <w:shd w:val="clear" w:color="auto" w:fill="FFFFFF" w:themeFill="background1"/>
              <w:spacing w:before="120" w:after="120"/>
              <w:jc w:val="both"/>
              <w:rPr>
                <w:sz w:val="26"/>
                <w:szCs w:val="26"/>
              </w:rPr>
            </w:pPr>
            <w:r w:rsidRPr="000E47C1">
              <w:rPr>
                <w:sz w:val="26"/>
                <w:szCs w:val="26"/>
              </w:rPr>
              <w:t>Nêu đầy đủ rõ ràng chủng loại, xuất xứ, tên nhà sản xuất hoặc nhãn hiệu </w:t>
            </w:r>
          </w:p>
        </w:tc>
      </w:tr>
    </w:tbl>
    <w:p w14:paraId="1E3DC4DD" w14:textId="77777777" w:rsidR="00F235F3" w:rsidRPr="000E47C1" w:rsidRDefault="00F235F3" w:rsidP="00F235F3">
      <w:pPr>
        <w:widowControl/>
        <w:autoSpaceDE/>
        <w:autoSpaceDN/>
        <w:spacing w:before="120"/>
        <w:ind w:firstLine="567"/>
        <w:jc w:val="both"/>
        <w:rPr>
          <w:sz w:val="26"/>
          <w:szCs w:val="26"/>
          <w:lang w:val="es-ES"/>
        </w:rPr>
      </w:pPr>
      <w:r w:rsidRPr="000E47C1">
        <w:rPr>
          <w:sz w:val="26"/>
          <w:szCs w:val="26"/>
          <w:lang w:val="es-ES"/>
        </w:rPr>
        <w:t>Căn cứ thiết kế kỹ thuật và các yêu cầu của hồ sơ mời thầu, các nhà thầu lập bảng quy cách chủng loại vật tư dự thầu theo các loại vật tư như bảng trên và phải nêu rõ chủng loại, nhãn hiệu vật tư sẽ sử dụng cho công trình (</w:t>
      </w:r>
      <w:r w:rsidRPr="000E47C1">
        <w:rPr>
          <w:i/>
          <w:sz w:val="26"/>
          <w:szCs w:val="26"/>
          <w:lang w:val="es-ES"/>
        </w:rPr>
        <w:t>ghi rõ nguồn gốc sản xuất – không ghi chung chung để làm cơ sở đánh giá hồ sơ dự thầu và thương thảo hợp đồng khi trúng thầu</w:t>
      </w:r>
      <w:r w:rsidRPr="000E47C1">
        <w:rPr>
          <w:sz w:val="26"/>
          <w:szCs w:val="26"/>
          <w:lang w:val="es-ES"/>
        </w:rPr>
        <w:t>).</w:t>
      </w:r>
    </w:p>
    <w:p w14:paraId="42B60204" w14:textId="77777777" w:rsidR="00F235F3" w:rsidRPr="000E47C1" w:rsidRDefault="00F235F3" w:rsidP="00F235F3">
      <w:pPr>
        <w:widowControl/>
        <w:autoSpaceDE/>
        <w:autoSpaceDN/>
        <w:spacing w:before="120"/>
        <w:ind w:firstLine="567"/>
        <w:jc w:val="both"/>
        <w:rPr>
          <w:b/>
          <w:i/>
          <w:sz w:val="26"/>
          <w:szCs w:val="26"/>
          <w:lang w:val="es-ES"/>
        </w:rPr>
      </w:pPr>
      <w:r w:rsidRPr="000E47C1">
        <w:rPr>
          <w:b/>
          <w:sz w:val="26"/>
          <w:szCs w:val="26"/>
          <w:lang w:val="es-ES"/>
        </w:rPr>
        <w:t>Nhà thầu phải có cam kết hoặc hợp đồng nguyên tắc cung cấp các vật tư theo yêu cầu Bảng chủng loại vật tư chủ yếu trên.</w:t>
      </w:r>
      <w:r w:rsidRPr="000E47C1">
        <w:rPr>
          <w:i/>
          <w:sz w:val="26"/>
          <w:szCs w:val="26"/>
          <w:lang w:val="es-ES"/>
        </w:rPr>
        <w:t xml:space="preserve"> </w:t>
      </w:r>
    </w:p>
    <w:p w14:paraId="5B7821FA" w14:textId="77777777" w:rsidR="00F235F3" w:rsidRPr="000E47C1" w:rsidRDefault="00F235F3" w:rsidP="00F235F3">
      <w:pPr>
        <w:tabs>
          <w:tab w:val="left" w:pos="700"/>
        </w:tabs>
        <w:autoSpaceDE/>
        <w:autoSpaceDN/>
        <w:spacing w:before="120"/>
        <w:ind w:firstLine="567"/>
        <w:jc w:val="both"/>
        <w:rPr>
          <w:bCs/>
          <w:sz w:val="26"/>
          <w:szCs w:val="26"/>
          <w:lang w:val="es-ES"/>
        </w:rPr>
      </w:pPr>
      <w:r w:rsidRPr="000E47C1">
        <w:rPr>
          <w:sz w:val="26"/>
          <w:szCs w:val="26"/>
          <w:lang w:val="es-ES"/>
        </w:rPr>
        <w:t xml:space="preserve">Nhà thầu đính kèm bản chính hoặc bản chụp có chứng thực văn bản thỏa thuận hoặc hợp đồng nguyên tắc; hồ sơ chứng minh tư cách pháp nhân của đơn vị cung cấp </w:t>
      </w:r>
      <w:r w:rsidRPr="000E47C1">
        <w:rPr>
          <w:i/>
          <w:sz w:val="26"/>
          <w:szCs w:val="26"/>
          <w:lang w:val="es-ES"/>
        </w:rPr>
        <w:t>(giấy đăng ký kinh doanh hoặc quyết định thành lập)</w:t>
      </w:r>
      <w:r w:rsidRPr="000E47C1">
        <w:rPr>
          <w:sz w:val="26"/>
          <w:szCs w:val="26"/>
          <w:lang w:val="es-ES"/>
        </w:rPr>
        <w:t>. Nhà thầu phải có mô tả kỹ thuật thỏa mãn yêu cầu kỹ thuật, chất lượng các vật liệu theo danh mục nêu trên.</w:t>
      </w:r>
    </w:p>
    <w:p w14:paraId="2ABC5B73" w14:textId="77777777" w:rsidR="00F235F3" w:rsidRPr="000E47C1" w:rsidRDefault="00F235F3" w:rsidP="00F235F3">
      <w:pPr>
        <w:widowControl/>
        <w:tabs>
          <w:tab w:val="left" w:pos="851"/>
        </w:tabs>
        <w:autoSpaceDE/>
        <w:autoSpaceDN/>
        <w:spacing w:before="120"/>
        <w:ind w:firstLine="567"/>
        <w:jc w:val="both"/>
        <w:rPr>
          <w:b/>
          <w:bCs/>
          <w:sz w:val="26"/>
          <w:szCs w:val="26"/>
          <w:lang w:val="es-ES"/>
        </w:rPr>
      </w:pPr>
      <w:r w:rsidRPr="000E47C1">
        <w:rPr>
          <w:b/>
          <w:bCs/>
          <w:sz w:val="26"/>
          <w:szCs w:val="26"/>
          <w:lang w:val="es-ES"/>
        </w:rPr>
        <w:t>4. Yêu cầu về trình tự thi công, lắp đặt:</w:t>
      </w:r>
    </w:p>
    <w:p w14:paraId="170D0646" w14:textId="77777777" w:rsidR="00F235F3" w:rsidRPr="000E47C1" w:rsidRDefault="00F235F3" w:rsidP="00F235F3">
      <w:pPr>
        <w:widowControl/>
        <w:autoSpaceDE/>
        <w:autoSpaceDN/>
        <w:spacing w:before="120"/>
        <w:ind w:firstLine="567"/>
        <w:jc w:val="both"/>
        <w:rPr>
          <w:b/>
          <w:sz w:val="26"/>
          <w:szCs w:val="26"/>
          <w:lang w:val="es-ES"/>
        </w:rPr>
      </w:pPr>
      <w:r w:rsidRPr="000E47C1">
        <w:rPr>
          <w:b/>
          <w:sz w:val="26"/>
          <w:szCs w:val="26"/>
          <w:lang w:val="es-ES"/>
        </w:rPr>
        <w:tab/>
        <w:t>4.1 Yêu cầu chung</w:t>
      </w:r>
    </w:p>
    <w:p w14:paraId="69B66772" w14:textId="77777777" w:rsidR="00F235F3" w:rsidRPr="000E47C1" w:rsidRDefault="00F235F3" w:rsidP="00F235F3">
      <w:pPr>
        <w:widowControl/>
        <w:tabs>
          <w:tab w:val="left" w:pos="851"/>
        </w:tabs>
        <w:autoSpaceDE/>
        <w:autoSpaceDN/>
        <w:spacing w:before="120"/>
        <w:ind w:firstLine="567"/>
        <w:jc w:val="both"/>
        <w:rPr>
          <w:bCs/>
          <w:sz w:val="26"/>
          <w:szCs w:val="26"/>
          <w:lang w:val="es-ES"/>
        </w:rPr>
      </w:pPr>
      <w:r w:rsidRPr="000E47C1">
        <w:rPr>
          <w:bCs/>
          <w:sz w:val="26"/>
          <w:szCs w:val="26"/>
          <w:lang w:val="es-ES"/>
        </w:rPr>
        <w:t>- Chuẩn bị mặt bằng công trường, lán trại, lối ra vào, đường tạm, hàng rào tạm công trình, hệ thống cấp thoát nước thi công</w:t>
      </w:r>
    </w:p>
    <w:p w14:paraId="15AB6D36" w14:textId="77777777" w:rsidR="00F235F3" w:rsidRPr="000E47C1" w:rsidRDefault="00F235F3" w:rsidP="00F235F3">
      <w:pPr>
        <w:widowControl/>
        <w:tabs>
          <w:tab w:val="left" w:pos="851"/>
        </w:tabs>
        <w:autoSpaceDE/>
        <w:autoSpaceDN/>
        <w:spacing w:before="120"/>
        <w:ind w:firstLine="567"/>
        <w:jc w:val="both"/>
        <w:rPr>
          <w:bCs/>
          <w:sz w:val="26"/>
          <w:szCs w:val="26"/>
          <w:lang w:val="es-ES"/>
        </w:rPr>
      </w:pPr>
      <w:r w:rsidRPr="000E47C1">
        <w:rPr>
          <w:bCs/>
          <w:sz w:val="26"/>
          <w:szCs w:val="26"/>
          <w:lang w:val="es-ES"/>
        </w:rPr>
        <w:t>- Thi công công trình đúng hồ sơ thiết kế đã được phê duyệt, trình tự thi công theo kế hoạch</w:t>
      </w:r>
    </w:p>
    <w:p w14:paraId="6C898090" w14:textId="77777777" w:rsidR="00F235F3" w:rsidRPr="000E47C1" w:rsidRDefault="00F235F3" w:rsidP="00F235F3">
      <w:pPr>
        <w:widowControl/>
        <w:autoSpaceDE/>
        <w:autoSpaceDN/>
        <w:spacing w:before="120"/>
        <w:ind w:firstLine="567"/>
        <w:jc w:val="both"/>
        <w:rPr>
          <w:b/>
          <w:sz w:val="26"/>
          <w:szCs w:val="26"/>
          <w:lang w:val="es-ES"/>
        </w:rPr>
      </w:pPr>
      <w:r w:rsidRPr="000E47C1">
        <w:rPr>
          <w:b/>
          <w:sz w:val="26"/>
          <w:szCs w:val="26"/>
          <w:lang w:val="es-ES"/>
        </w:rPr>
        <w:tab/>
        <w:t>4.2 Yêu cầu về kỹ thuật</w:t>
      </w:r>
    </w:p>
    <w:p w14:paraId="72160D3E" w14:textId="77777777" w:rsidR="00F235F3" w:rsidRPr="000E47C1" w:rsidRDefault="00F235F3" w:rsidP="00F235F3">
      <w:pPr>
        <w:widowControl/>
        <w:tabs>
          <w:tab w:val="right" w:leader="dot" w:pos="8100"/>
        </w:tabs>
        <w:autoSpaceDE/>
        <w:autoSpaceDN/>
        <w:spacing w:before="120"/>
        <w:ind w:firstLine="567"/>
        <w:jc w:val="both"/>
        <w:rPr>
          <w:sz w:val="26"/>
          <w:szCs w:val="26"/>
          <w:lang w:val="es-ES"/>
        </w:rPr>
      </w:pPr>
      <w:r w:rsidRPr="000E47C1">
        <w:rPr>
          <w:sz w:val="26"/>
          <w:szCs w:val="26"/>
          <w:lang w:val="es-ES"/>
        </w:rPr>
        <w:t>Nhà thầu phải thuyết minh đầy đủ, chi tiết về các giải pháp kỹ thuật trình tự thi công, lắp đặt các cấu kiện bộ phận công trình được đảm bảo kỹ thuật, chất lượng theo yêu cầu các hạng mục công việc chính của gói thầu.</w:t>
      </w:r>
    </w:p>
    <w:p w14:paraId="53070A52" w14:textId="77777777" w:rsidR="00F235F3" w:rsidRPr="000E47C1" w:rsidRDefault="00F235F3" w:rsidP="00F235F3">
      <w:pPr>
        <w:widowControl/>
        <w:tabs>
          <w:tab w:val="left" w:pos="851"/>
        </w:tabs>
        <w:autoSpaceDE/>
        <w:autoSpaceDN/>
        <w:spacing w:before="120"/>
        <w:ind w:firstLine="567"/>
        <w:jc w:val="both"/>
        <w:rPr>
          <w:b/>
          <w:bCs/>
          <w:sz w:val="26"/>
          <w:szCs w:val="26"/>
          <w:lang w:val="es-ES"/>
        </w:rPr>
      </w:pPr>
      <w:r w:rsidRPr="000E47C1">
        <w:rPr>
          <w:b/>
          <w:bCs/>
          <w:sz w:val="26"/>
          <w:szCs w:val="26"/>
          <w:lang w:val="es-ES"/>
        </w:rPr>
        <w:t>5. Yêu cầu về vận hành thử nghiệm, an toàn:</w:t>
      </w:r>
    </w:p>
    <w:p w14:paraId="5023BCF0" w14:textId="77777777" w:rsidR="00F235F3" w:rsidRPr="000E47C1" w:rsidRDefault="00F235F3" w:rsidP="00F235F3">
      <w:pPr>
        <w:widowControl/>
        <w:tabs>
          <w:tab w:val="left" w:pos="851"/>
        </w:tabs>
        <w:autoSpaceDE/>
        <w:autoSpaceDN/>
        <w:spacing w:before="120"/>
        <w:ind w:firstLine="567"/>
        <w:jc w:val="both"/>
        <w:rPr>
          <w:bCs/>
          <w:sz w:val="26"/>
          <w:szCs w:val="26"/>
          <w:lang w:val="es-ES"/>
        </w:rPr>
      </w:pPr>
      <w:r w:rsidRPr="000E47C1">
        <w:rPr>
          <w:bCs/>
          <w:sz w:val="26"/>
          <w:szCs w:val="26"/>
          <w:lang w:val="es-ES"/>
        </w:rPr>
        <w:t xml:space="preserve">Tổ chức kiểm định an toàn theo đúng các tiêu chuẩn, quy chuẩn hiện hành. </w:t>
      </w:r>
    </w:p>
    <w:p w14:paraId="0614122A" w14:textId="77777777" w:rsidR="00F235F3" w:rsidRPr="000E47C1" w:rsidRDefault="00F235F3" w:rsidP="00F235F3">
      <w:pPr>
        <w:widowControl/>
        <w:tabs>
          <w:tab w:val="left" w:pos="851"/>
        </w:tabs>
        <w:autoSpaceDE/>
        <w:autoSpaceDN/>
        <w:spacing w:before="120"/>
        <w:ind w:firstLine="567"/>
        <w:jc w:val="both"/>
        <w:rPr>
          <w:bCs/>
          <w:sz w:val="26"/>
          <w:szCs w:val="26"/>
          <w:lang w:val="es-ES"/>
        </w:rPr>
      </w:pPr>
      <w:r w:rsidRPr="000E47C1">
        <w:rPr>
          <w:bCs/>
          <w:sz w:val="26"/>
          <w:szCs w:val="26"/>
          <w:lang w:val="es-ES"/>
        </w:rPr>
        <w:t>Đối với các vật tư thiết bị đưa vào thi công, yêu cầu nhà thầu thi công phải chuẩn bị được các vấn đề sau:</w:t>
      </w:r>
    </w:p>
    <w:p w14:paraId="4B0999F7" w14:textId="77777777" w:rsidR="00F235F3" w:rsidRPr="000E47C1" w:rsidRDefault="00F235F3" w:rsidP="00F235F3">
      <w:pPr>
        <w:widowControl/>
        <w:tabs>
          <w:tab w:val="left" w:pos="851"/>
        </w:tabs>
        <w:autoSpaceDE/>
        <w:autoSpaceDN/>
        <w:spacing w:before="120"/>
        <w:ind w:firstLine="567"/>
        <w:jc w:val="both"/>
        <w:rPr>
          <w:bCs/>
          <w:sz w:val="26"/>
          <w:szCs w:val="26"/>
          <w:lang w:val="es-ES"/>
        </w:rPr>
      </w:pPr>
      <w:r w:rsidRPr="000E47C1">
        <w:rPr>
          <w:bCs/>
          <w:sz w:val="26"/>
          <w:szCs w:val="26"/>
          <w:lang w:val="es-ES"/>
        </w:rPr>
        <w:t>Về phòng thí nghiệm:</w:t>
      </w:r>
    </w:p>
    <w:p w14:paraId="4A648839" w14:textId="77777777" w:rsidR="00F235F3" w:rsidRPr="000E47C1" w:rsidRDefault="00F235F3" w:rsidP="00F235F3">
      <w:pPr>
        <w:widowControl/>
        <w:tabs>
          <w:tab w:val="left" w:pos="851"/>
        </w:tabs>
        <w:autoSpaceDE/>
        <w:autoSpaceDN/>
        <w:spacing w:before="120"/>
        <w:ind w:firstLine="567"/>
        <w:jc w:val="both"/>
        <w:rPr>
          <w:bCs/>
          <w:sz w:val="26"/>
          <w:szCs w:val="26"/>
          <w:lang w:val="es-ES"/>
        </w:rPr>
      </w:pPr>
      <w:r w:rsidRPr="000E47C1">
        <w:rPr>
          <w:bCs/>
          <w:sz w:val="26"/>
          <w:szCs w:val="26"/>
          <w:lang w:val="es-ES"/>
        </w:rPr>
        <w:lastRenderedPageBreak/>
        <w:t>Nhà thầu phải cung cấp tất cả các trang thiết bị ban đầu, vật liệu, công trình, lao động, dịch vụ và các khoản mục cần thiết khác để thực hiện công việc thử nghiệm sẽ do nhà thầu thực hiện dưới sự chỉ đạo và giám sát của Chủ đầu tư. Nếu nhà thầu không bảo đảm được phòng thí nghiệm thì có thể thuê cơ quan, đơn vị có đủ thiết bị thí nghiệm, nhân lực để thực hiện các thí nghiệm. Nhà thầu trình Chủ đầu tư danh sách và năng lực của các phòng thí nghiệm, Chủ đầu tư sẽ duyệt phòng thí nghiệm phù hợp.</w:t>
      </w:r>
    </w:p>
    <w:p w14:paraId="0DCAD757" w14:textId="77777777" w:rsidR="00F235F3" w:rsidRPr="000E47C1" w:rsidRDefault="00F235F3" w:rsidP="00F235F3">
      <w:pPr>
        <w:widowControl/>
        <w:tabs>
          <w:tab w:val="left" w:pos="851"/>
        </w:tabs>
        <w:autoSpaceDE/>
        <w:autoSpaceDN/>
        <w:spacing w:before="120"/>
        <w:ind w:firstLine="567"/>
        <w:jc w:val="both"/>
        <w:rPr>
          <w:bCs/>
          <w:sz w:val="26"/>
          <w:szCs w:val="26"/>
          <w:lang w:val="es-ES"/>
        </w:rPr>
      </w:pPr>
      <w:r w:rsidRPr="000E47C1">
        <w:rPr>
          <w:bCs/>
          <w:sz w:val="26"/>
          <w:szCs w:val="26"/>
          <w:lang w:val="es-ES"/>
        </w:rPr>
        <w:t>Về quá trình thực hiện thí nghiệm:</w:t>
      </w:r>
    </w:p>
    <w:p w14:paraId="39B3D5E9" w14:textId="77777777" w:rsidR="00F235F3" w:rsidRPr="000E47C1" w:rsidRDefault="00F235F3" w:rsidP="00F235F3">
      <w:pPr>
        <w:widowControl/>
        <w:tabs>
          <w:tab w:val="left" w:pos="851"/>
        </w:tabs>
        <w:autoSpaceDE/>
        <w:autoSpaceDN/>
        <w:spacing w:before="120"/>
        <w:ind w:firstLine="567"/>
        <w:jc w:val="both"/>
        <w:rPr>
          <w:bCs/>
          <w:sz w:val="26"/>
          <w:szCs w:val="26"/>
          <w:lang w:val="es-ES"/>
        </w:rPr>
      </w:pPr>
      <w:r w:rsidRPr="000E47C1">
        <w:rPr>
          <w:bCs/>
          <w:sz w:val="26"/>
          <w:szCs w:val="26"/>
          <w:lang w:val="es-ES"/>
        </w:rPr>
        <w:t xml:space="preserve">Quy trình và tiêu chuẩn: công việc thí nghiệm phải được tiến hành một cách chặt chẽ, chính xác theo quy định và tiêu chuẩn đề ra. </w:t>
      </w:r>
    </w:p>
    <w:p w14:paraId="4322130D" w14:textId="77777777" w:rsidR="00F235F3" w:rsidRPr="000E47C1" w:rsidRDefault="00F235F3" w:rsidP="00F235F3">
      <w:pPr>
        <w:widowControl/>
        <w:tabs>
          <w:tab w:val="left" w:pos="851"/>
        </w:tabs>
        <w:autoSpaceDE/>
        <w:autoSpaceDN/>
        <w:spacing w:before="120"/>
        <w:ind w:firstLine="567"/>
        <w:jc w:val="both"/>
        <w:rPr>
          <w:bCs/>
          <w:sz w:val="26"/>
          <w:szCs w:val="26"/>
          <w:lang w:val="es-ES"/>
        </w:rPr>
      </w:pPr>
      <w:r w:rsidRPr="000E47C1">
        <w:rPr>
          <w:bCs/>
          <w:sz w:val="26"/>
          <w:szCs w:val="26"/>
          <w:lang w:val="es-ES"/>
        </w:rPr>
        <w:t xml:space="preserve">Các mẫu biểu thử nghiệm: Trong vòng 15 ngày kể từ ngày khởi công, nhà thầu phải đệ trình các mẫu biểu tiêu chuẩn thử nghiệm sẽ được sử dụng trong hợp đồng cho các thí nghiệm theo quy định để Chủ đầu tư thông qua. </w:t>
      </w:r>
    </w:p>
    <w:p w14:paraId="0D41B789" w14:textId="77777777" w:rsidR="00F235F3" w:rsidRPr="000E47C1" w:rsidRDefault="00F235F3" w:rsidP="00F235F3">
      <w:pPr>
        <w:widowControl/>
        <w:tabs>
          <w:tab w:val="left" w:pos="851"/>
        </w:tabs>
        <w:autoSpaceDE/>
        <w:autoSpaceDN/>
        <w:spacing w:before="120"/>
        <w:ind w:firstLine="567"/>
        <w:jc w:val="both"/>
        <w:rPr>
          <w:bCs/>
          <w:sz w:val="26"/>
          <w:szCs w:val="26"/>
          <w:lang w:val="es-ES"/>
        </w:rPr>
      </w:pPr>
      <w:r w:rsidRPr="000E47C1">
        <w:rPr>
          <w:bCs/>
          <w:sz w:val="26"/>
          <w:szCs w:val="26"/>
          <w:lang w:val="es-ES"/>
        </w:rPr>
        <w:t xml:space="preserve">Mẫu: đối với các thử nghiệm thực tế và báo cáo các kết quả thử nghiệm thì chỉ những mẫu thử nghiệm nào được Chủ đầu tư chứng kiến trước mới được chấp thuận kết quả. </w:t>
      </w:r>
    </w:p>
    <w:p w14:paraId="2D2AC622" w14:textId="77777777" w:rsidR="00F235F3" w:rsidRPr="000E47C1" w:rsidRDefault="00F235F3" w:rsidP="00F235F3">
      <w:pPr>
        <w:widowControl/>
        <w:tabs>
          <w:tab w:val="left" w:pos="851"/>
        </w:tabs>
        <w:autoSpaceDE/>
        <w:autoSpaceDN/>
        <w:spacing w:before="120"/>
        <w:ind w:firstLine="567"/>
        <w:jc w:val="both"/>
        <w:rPr>
          <w:b/>
          <w:bCs/>
          <w:sz w:val="26"/>
          <w:szCs w:val="26"/>
          <w:lang w:val="es-ES"/>
        </w:rPr>
      </w:pPr>
      <w:r w:rsidRPr="000E47C1">
        <w:rPr>
          <w:b/>
          <w:bCs/>
          <w:sz w:val="26"/>
          <w:szCs w:val="26"/>
          <w:lang w:val="es-ES"/>
        </w:rPr>
        <w:t>6. Các yêu cầu về phòng, chống cháy, nổ:</w:t>
      </w:r>
    </w:p>
    <w:p w14:paraId="5CFFC524" w14:textId="77777777" w:rsidR="00F235F3" w:rsidRPr="000E47C1" w:rsidRDefault="00F235F3" w:rsidP="00F235F3">
      <w:pPr>
        <w:widowControl/>
        <w:tabs>
          <w:tab w:val="left" w:pos="851"/>
        </w:tabs>
        <w:autoSpaceDE/>
        <w:autoSpaceDN/>
        <w:spacing w:before="120"/>
        <w:ind w:firstLine="567"/>
        <w:jc w:val="both"/>
        <w:rPr>
          <w:bCs/>
          <w:sz w:val="26"/>
          <w:szCs w:val="26"/>
          <w:lang w:val="es-ES"/>
        </w:rPr>
      </w:pPr>
      <w:r w:rsidRPr="000E47C1">
        <w:rPr>
          <w:bCs/>
          <w:sz w:val="26"/>
          <w:szCs w:val="26"/>
          <w:lang w:val="es-ES"/>
        </w:rPr>
        <w:t>Thực hiện theo các quy định hiện hành của nhà nước.</w:t>
      </w:r>
    </w:p>
    <w:p w14:paraId="5B3AD828" w14:textId="77777777" w:rsidR="00F235F3" w:rsidRPr="000E47C1" w:rsidRDefault="00F235F3" w:rsidP="00F235F3">
      <w:pPr>
        <w:widowControl/>
        <w:tabs>
          <w:tab w:val="left" w:pos="851"/>
        </w:tabs>
        <w:autoSpaceDE/>
        <w:autoSpaceDN/>
        <w:spacing w:before="120"/>
        <w:ind w:firstLine="567"/>
        <w:jc w:val="both"/>
        <w:rPr>
          <w:bCs/>
          <w:sz w:val="26"/>
          <w:szCs w:val="26"/>
          <w:lang w:val="es-ES"/>
        </w:rPr>
      </w:pPr>
      <w:r w:rsidRPr="000E47C1">
        <w:rPr>
          <w:bCs/>
          <w:sz w:val="26"/>
          <w:szCs w:val="26"/>
          <w:lang w:val="es-ES"/>
        </w:rPr>
        <w:t xml:space="preserve">Nhà thầu phải xây dựng phương án phòng chống cháy nổ, biện pháp bảo đảm vệ sinh môi trường. </w:t>
      </w:r>
    </w:p>
    <w:p w14:paraId="7B836DD0" w14:textId="77777777" w:rsidR="00F235F3" w:rsidRPr="000E47C1" w:rsidRDefault="00F235F3" w:rsidP="00F235F3">
      <w:pPr>
        <w:widowControl/>
        <w:tabs>
          <w:tab w:val="left" w:pos="851"/>
        </w:tabs>
        <w:autoSpaceDE/>
        <w:autoSpaceDN/>
        <w:spacing w:before="120"/>
        <w:ind w:firstLine="567"/>
        <w:jc w:val="both"/>
        <w:rPr>
          <w:bCs/>
          <w:sz w:val="26"/>
          <w:szCs w:val="26"/>
          <w:lang w:val="es-ES"/>
        </w:rPr>
      </w:pPr>
      <w:r w:rsidRPr="000E47C1">
        <w:rPr>
          <w:bCs/>
          <w:sz w:val="26"/>
          <w:szCs w:val="26"/>
          <w:lang w:val="es-ES"/>
        </w:rPr>
        <w:t>Với phương châm phòng hơn chống cho nên cần chú ý biện pháp phòng ngừa bằng mọi cách tuyên truyền phổ biến, kiểm tra đôn đốc thường xuyên và có các hình thức xử lý kỷ luật thích đáng cụ thể như:</w:t>
      </w:r>
    </w:p>
    <w:p w14:paraId="7C18CB5B" w14:textId="77777777" w:rsidR="00F235F3" w:rsidRPr="000E47C1" w:rsidRDefault="00F235F3" w:rsidP="00F235F3">
      <w:pPr>
        <w:widowControl/>
        <w:tabs>
          <w:tab w:val="left" w:pos="851"/>
        </w:tabs>
        <w:autoSpaceDE/>
        <w:autoSpaceDN/>
        <w:spacing w:before="120"/>
        <w:ind w:firstLine="567"/>
        <w:jc w:val="both"/>
        <w:rPr>
          <w:bCs/>
          <w:sz w:val="26"/>
          <w:szCs w:val="26"/>
          <w:lang w:val="es-ES"/>
        </w:rPr>
      </w:pPr>
      <w:r w:rsidRPr="000E47C1">
        <w:rPr>
          <w:bCs/>
          <w:sz w:val="26"/>
          <w:szCs w:val="26"/>
          <w:lang w:val="es-ES"/>
        </w:rPr>
        <w:t xml:space="preserve"> Cấm không sử dụng hoặc gây phát lửa bừa bãi trên công trường.</w:t>
      </w:r>
    </w:p>
    <w:p w14:paraId="5E3E5991" w14:textId="77777777" w:rsidR="00F235F3" w:rsidRPr="000E47C1" w:rsidRDefault="00F235F3" w:rsidP="00F235F3">
      <w:pPr>
        <w:widowControl/>
        <w:tabs>
          <w:tab w:val="left" w:pos="851"/>
        </w:tabs>
        <w:autoSpaceDE/>
        <w:autoSpaceDN/>
        <w:spacing w:before="120"/>
        <w:ind w:firstLine="567"/>
        <w:jc w:val="both"/>
        <w:rPr>
          <w:bCs/>
          <w:sz w:val="26"/>
          <w:szCs w:val="26"/>
          <w:lang w:val="es-ES"/>
        </w:rPr>
      </w:pPr>
      <w:r w:rsidRPr="000E47C1">
        <w:rPr>
          <w:bCs/>
          <w:sz w:val="26"/>
          <w:szCs w:val="26"/>
          <w:lang w:val="es-ES"/>
        </w:rPr>
        <w:t>Không sử dụng điện tuỳ tiện câu móc bừa bãi, đun nấu trên công trường, dùng điện không có phích và ổ cắm.</w:t>
      </w:r>
    </w:p>
    <w:p w14:paraId="18FF0517" w14:textId="77777777" w:rsidR="00F235F3" w:rsidRPr="000E47C1" w:rsidRDefault="00F235F3" w:rsidP="00F235F3">
      <w:pPr>
        <w:widowControl/>
        <w:tabs>
          <w:tab w:val="left" w:pos="851"/>
        </w:tabs>
        <w:autoSpaceDE/>
        <w:autoSpaceDN/>
        <w:spacing w:before="120"/>
        <w:ind w:firstLine="567"/>
        <w:jc w:val="both"/>
        <w:rPr>
          <w:bCs/>
          <w:sz w:val="26"/>
          <w:szCs w:val="26"/>
          <w:lang w:val="es-ES"/>
        </w:rPr>
      </w:pPr>
      <w:r w:rsidRPr="000E47C1">
        <w:rPr>
          <w:bCs/>
          <w:sz w:val="26"/>
          <w:szCs w:val="26"/>
          <w:lang w:val="es-ES"/>
        </w:rPr>
        <w:t xml:space="preserve"> Không để chất dễ cháy gần các khu vực có dây điện bảng điện.</w:t>
      </w:r>
    </w:p>
    <w:p w14:paraId="0A730F09" w14:textId="77777777" w:rsidR="00F235F3" w:rsidRPr="000E47C1" w:rsidRDefault="00F235F3" w:rsidP="00F235F3">
      <w:pPr>
        <w:widowControl/>
        <w:tabs>
          <w:tab w:val="left" w:pos="851"/>
        </w:tabs>
        <w:autoSpaceDE/>
        <w:autoSpaceDN/>
        <w:spacing w:before="120"/>
        <w:ind w:firstLine="567"/>
        <w:jc w:val="both"/>
        <w:rPr>
          <w:bCs/>
          <w:sz w:val="26"/>
          <w:szCs w:val="26"/>
          <w:lang w:val="es-ES"/>
        </w:rPr>
      </w:pPr>
      <w:r w:rsidRPr="000E47C1">
        <w:rPr>
          <w:bCs/>
          <w:sz w:val="26"/>
          <w:szCs w:val="26"/>
          <w:lang w:val="es-ES"/>
        </w:rPr>
        <w:t xml:space="preserve"> Sắp xếp vật tư gọn gàng khoa học từng loại.</w:t>
      </w:r>
    </w:p>
    <w:p w14:paraId="7B149146" w14:textId="77777777" w:rsidR="00F235F3" w:rsidRPr="000E47C1" w:rsidRDefault="00F235F3" w:rsidP="00F235F3">
      <w:pPr>
        <w:widowControl/>
        <w:tabs>
          <w:tab w:val="left" w:pos="851"/>
        </w:tabs>
        <w:autoSpaceDE/>
        <w:autoSpaceDN/>
        <w:spacing w:before="120"/>
        <w:ind w:firstLine="567"/>
        <w:jc w:val="both"/>
        <w:rPr>
          <w:bCs/>
          <w:sz w:val="26"/>
          <w:szCs w:val="26"/>
          <w:lang w:val="es-ES"/>
        </w:rPr>
      </w:pPr>
      <w:r w:rsidRPr="000E47C1">
        <w:rPr>
          <w:bCs/>
          <w:sz w:val="26"/>
          <w:szCs w:val="26"/>
          <w:lang w:val="es-ES"/>
        </w:rPr>
        <w:t xml:space="preserve"> Không để các chướng ngại vật trên các đường đi chính đã được thiết kế yêu cầu cho phòng hoả.</w:t>
      </w:r>
    </w:p>
    <w:p w14:paraId="5F1635CB" w14:textId="77777777" w:rsidR="00F235F3" w:rsidRPr="000E47C1" w:rsidRDefault="00F235F3" w:rsidP="00F235F3">
      <w:pPr>
        <w:widowControl/>
        <w:tabs>
          <w:tab w:val="left" w:pos="851"/>
        </w:tabs>
        <w:autoSpaceDE/>
        <w:autoSpaceDN/>
        <w:spacing w:before="120"/>
        <w:ind w:firstLine="567"/>
        <w:jc w:val="both"/>
        <w:rPr>
          <w:bCs/>
          <w:sz w:val="26"/>
          <w:szCs w:val="26"/>
          <w:lang w:val="es-ES"/>
        </w:rPr>
      </w:pPr>
      <w:r w:rsidRPr="000E47C1">
        <w:rPr>
          <w:bCs/>
          <w:sz w:val="26"/>
          <w:szCs w:val="26"/>
          <w:lang w:val="es-ES"/>
        </w:rPr>
        <w:t xml:space="preserve"> Xe máy ra vào cổng và để lại trên công trường phải xếp gọn tắt khoá điện và quay đầu ra ngoài.</w:t>
      </w:r>
    </w:p>
    <w:p w14:paraId="721AA740" w14:textId="77777777" w:rsidR="00F235F3" w:rsidRPr="000E47C1" w:rsidRDefault="00F235F3" w:rsidP="00F235F3">
      <w:pPr>
        <w:widowControl/>
        <w:tabs>
          <w:tab w:val="left" w:pos="851"/>
        </w:tabs>
        <w:autoSpaceDE/>
        <w:autoSpaceDN/>
        <w:spacing w:before="120"/>
        <w:ind w:firstLine="567"/>
        <w:jc w:val="both"/>
        <w:rPr>
          <w:bCs/>
          <w:sz w:val="26"/>
          <w:szCs w:val="26"/>
          <w:lang w:val="es-ES"/>
        </w:rPr>
      </w:pPr>
      <w:r w:rsidRPr="000E47C1">
        <w:rPr>
          <w:bCs/>
          <w:sz w:val="26"/>
          <w:szCs w:val="26"/>
          <w:lang w:val="es-ES"/>
        </w:rPr>
        <w:t xml:space="preserve"> Các phương tiện phòng cháy chữa cháy phải để ở nơi dễ thấy, có đủ bình bọt và máy bơm, bể nước cứu hoả dự phòng.</w:t>
      </w:r>
    </w:p>
    <w:p w14:paraId="038F41C8" w14:textId="77777777" w:rsidR="00F235F3" w:rsidRPr="000E47C1" w:rsidRDefault="00F235F3" w:rsidP="00F235F3">
      <w:pPr>
        <w:widowControl/>
        <w:tabs>
          <w:tab w:val="left" w:pos="851"/>
        </w:tabs>
        <w:autoSpaceDE/>
        <w:autoSpaceDN/>
        <w:spacing w:before="120"/>
        <w:ind w:firstLine="567"/>
        <w:jc w:val="both"/>
        <w:rPr>
          <w:bCs/>
          <w:sz w:val="26"/>
          <w:szCs w:val="26"/>
          <w:lang w:val="es-ES"/>
        </w:rPr>
      </w:pPr>
      <w:r w:rsidRPr="000E47C1">
        <w:rPr>
          <w:bCs/>
          <w:sz w:val="26"/>
          <w:szCs w:val="26"/>
          <w:lang w:val="es-ES"/>
        </w:rPr>
        <w:t xml:space="preserve"> Lập hệ thống biển cấm, biển báo, có phương án và thực tập kiểm tra ứng cứu khi có sự cố.</w:t>
      </w:r>
    </w:p>
    <w:p w14:paraId="29DB4F21" w14:textId="77777777" w:rsidR="00F235F3" w:rsidRPr="000E47C1" w:rsidRDefault="00F235F3" w:rsidP="00F235F3">
      <w:pPr>
        <w:widowControl/>
        <w:tabs>
          <w:tab w:val="left" w:pos="851"/>
        </w:tabs>
        <w:autoSpaceDE/>
        <w:autoSpaceDN/>
        <w:spacing w:before="120"/>
        <w:ind w:firstLine="567"/>
        <w:jc w:val="both"/>
        <w:rPr>
          <w:bCs/>
          <w:sz w:val="26"/>
          <w:szCs w:val="26"/>
          <w:lang w:val="es-ES"/>
        </w:rPr>
      </w:pPr>
      <w:r w:rsidRPr="000E47C1">
        <w:rPr>
          <w:bCs/>
          <w:sz w:val="26"/>
          <w:szCs w:val="26"/>
          <w:lang w:val="es-ES"/>
        </w:rPr>
        <w:t xml:space="preserve"> Quản lý chặt chẽ vật liệu dễ cháy nổ. Không cho bất kỳ ai tự ý mang vật liệu dễ cháy nổ vào khu vực thi công.</w:t>
      </w:r>
    </w:p>
    <w:p w14:paraId="5D7764AD" w14:textId="77777777" w:rsidR="00F235F3" w:rsidRPr="000E47C1" w:rsidRDefault="00F235F3" w:rsidP="00F235F3">
      <w:pPr>
        <w:widowControl/>
        <w:tabs>
          <w:tab w:val="left" w:pos="851"/>
        </w:tabs>
        <w:autoSpaceDE/>
        <w:autoSpaceDN/>
        <w:spacing w:before="120"/>
        <w:ind w:firstLine="567"/>
        <w:jc w:val="both"/>
        <w:rPr>
          <w:bCs/>
          <w:sz w:val="26"/>
          <w:szCs w:val="26"/>
          <w:lang w:val="es-ES"/>
        </w:rPr>
      </w:pPr>
      <w:r w:rsidRPr="000E47C1">
        <w:rPr>
          <w:bCs/>
          <w:sz w:val="26"/>
          <w:szCs w:val="26"/>
          <w:lang w:val="es-ES"/>
        </w:rPr>
        <w:t xml:space="preserve"> Thường xuyên kiểm tra đường điện, cầu dao điện, các thiết bị dùng điện và phổ biến cho công nhân có ý thức trong công việc dùng điện, dùng lửa đề phòng cháy. Có bể nước, bình bọt và máy bơm nước đề phòng dập lửa khi có hỏa hoạn xảy ra.</w:t>
      </w:r>
    </w:p>
    <w:p w14:paraId="485E29D2" w14:textId="77777777" w:rsidR="00F235F3" w:rsidRPr="000E47C1" w:rsidRDefault="00F235F3" w:rsidP="00F235F3">
      <w:pPr>
        <w:widowControl/>
        <w:tabs>
          <w:tab w:val="left" w:pos="851"/>
        </w:tabs>
        <w:autoSpaceDE/>
        <w:autoSpaceDN/>
        <w:spacing w:before="120"/>
        <w:ind w:firstLine="567"/>
        <w:jc w:val="both"/>
        <w:rPr>
          <w:bCs/>
          <w:sz w:val="26"/>
          <w:szCs w:val="26"/>
          <w:lang w:val="es-ES"/>
        </w:rPr>
      </w:pPr>
      <w:r w:rsidRPr="000E47C1">
        <w:rPr>
          <w:bCs/>
          <w:sz w:val="26"/>
          <w:szCs w:val="26"/>
          <w:lang w:val="es-ES"/>
        </w:rPr>
        <w:lastRenderedPageBreak/>
        <w:t>Khi tiến hành hàn cốt thép hoặc hàn bulông vào lưới thép phải sử dụng mọi biện pháp để đảm bảo an toàn lao động, tuyệt đối tuân theo các quy định về an toàn lao động không để xảy ra cháy nổ. Phải sử dụng hệ thống thông gió đầy đủ và thích hợp, cần có người giám sát, hỗ trợ bên ngoài bể để canh chừng sự an toàn cho những công nhân làm việc trong đó.</w:t>
      </w:r>
    </w:p>
    <w:p w14:paraId="5F77497C" w14:textId="77777777" w:rsidR="00F235F3" w:rsidRPr="000E47C1" w:rsidRDefault="00F235F3" w:rsidP="00F235F3">
      <w:pPr>
        <w:widowControl/>
        <w:tabs>
          <w:tab w:val="left" w:pos="851"/>
        </w:tabs>
        <w:autoSpaceDE/>
        <w:autoSpaceDN/>
        <w:spacing w:before="120"/>
        <w:ind w:firstLine="567"/>
        <w:jc w:val="both"/>
        <w:rPr>
          <w:b/>
          <w:bCs/>
          <w:sz w:val="26"/>
          <w:szCs w:val="26"/>
          <w:lang w:val="es-ES"/>
        </w:rPr>
      </w:pPr>
      <w:r w:rsidRPr="000E47C1">
        <w:rPr>
          <w:b/>
          <w:bCs/>
          <w:sz w:val="26"/>
          <w:szCs w:val="26"/>
          <w:lang w:val="es-ES"/>
        </w:rPr>
        <w:t>7. Yêu cầu về vệ sinh môi trường;</w:t>
      </w:r>
    </w:p>
    <w:p w14:paraId="7E4AFEF9" w14:textId="77777777" w:rsidR="00F235F3" w:rsidRPr="000E47C1" w:rsidRDefault="00F235F3" w:rsidP="00F235F3">
      <w:pPr>
        <w:widowControl/>
        <w:tabs>
          <w:tab w:val="left" w:pos="851"/>
        </w:tabs>
        <w:autoSpaceDE/>
        <w:autoSpaceDN/>
        <w:spacing w:before="120"/>
        <w:ind w:firstLine="567"/>
        <w:jc w:val="both"/>
        <w:rPr>
          <w:bCs/>
          <w:sz w:val="26"/>
          <w:szCs w:val="26"/>
          <w:lang w:val="es-ES"/>
        </w:rPr>
      </w:pPr>
      <w:bookmarkStart w:id="0" w:name="_Toc532598990"/>
      <w:bookmarkStart w:id="1" w:name="_Toc510550094"/>
      <w:bookmarkStart w:id="2" w:name="_Toc510535609"/>
      <w:r w:rsidRPr="000E47C1">
        <w:rPr>
          <w:bCs/>
          <w:sz w:val="26"/>
          <w:szCs w:val="26"/>
          <w:lang w:val="es-ES"/>
        </w:rPr>
        <w:t>- Nước thải, nước mặt được giải quyết gom tới rãnh tạm và nối vào mạng thải của khu vực, không để chảy tràn lan.</w:t>
      </w:r>
    </w:p>
    <w:p w14:paraId="1E248A00" w14:textId="77777777" w:rsidR="00F235F3" w:rsidRPr="000E47C1" w:rsidRDefault="00F235F3" w:rsidP="00F235F3">
      <w:pPr>
        <w:widowControl/>
        <w:tabs>
          <w:tab w:val="left" w:pos="851"/>
        </w:tabs>
        <w:autoSpaceDE/>
        <w:autoSpaceDN/>
        <w:spacing w:before="120"/>
        <w:ind w:firstLine="567"/>
        <w:jc w:val="both"/>
        <w:rPr>
          <w:bCs/>
          <w:sz w:val="26"/>
          <w:szCs w:val="26"/>
          <w:lang w:val="es-ES"/>
        </w:rPr>
      </w:pPr>
      <w:r w:rsidRPr="000E47C1">
        <w:rPr>
          <w:bCs/>
          <w:sz w:val="26"/>
          <w:szCs w:val="26"/>
          <w:lang w:val="es-ES"/>
        </w:rPr>
        <w:t>- Bố trí một khu vệ sinh riêng cho công nhân ở trong khu vực thi công, có bể tự hoại và bố trí tổ lao động vệ sinh thường xuyên để tránh gây ô nhiễm cho xung quanh.</w:t>
      </w:r>
    </w:p>
    <w:p w14:paraId="7ACED912" w14:textId="77777777" w:rsidR="00F235F3" w:rsidRPr="000E47C1" w:rsidRDefault="00F235F3" w:rsidP="00F235F3">
      <w:pPr>
        <w:widowControl/>
        <w:tabs>
          <w:tab w:val="left" w:pos="851"/>
        </w:tabs>
        <w:autoSpaceDE/>
        <w:autoSpaceDN/>
        <w:spacing w:before="120"/>
        <w:ind w:firstLine="567"/>
        <w:jc w:val="both"/>
        <w:rPr>
          <w:bCs/>
          <w:sz w:val="26"/>
          <w:szCs w:val="26"/>
          <w:lang w:val="es-ES"/>
        </w:rPr>
      </w:pPr>
      <w:r w:rsidRPr="000E47C1">
        <w:rPr>
          <w:bCs/>
          <w:sz w:val="26"/>
          <w:szCs w:val="26"/>
          <w:lang w:val="es-ES"/>
        </w:rPr>
        <w:t>- Không đốt phế thải trong công trường.</w:t>
      </w:r>
    </w:p>
    <w:p w14:paraId="6C6A74C8" w14:textId="77777777" w:rsidR="00F235F3" w:rsidRPr="000E47C1" w:rsidRDefault="00F235F3" w:rsidP="00F235F3">
      <w:pPr>
        <w:widowControl/>
        <w:tabs>
          <w:tab w:val="left" w:pos="851"/>
        </w:tabs>
        <w:autoSpaceDE/>
        <w:autoSpaceDN/>
        <w:spacing w:before="120"/>
        <w:ind w:firstLine="567"/>
        <w:jc w:val="both"/>
        <w:rPr>
          <w:bCs/>
          <w:sz w:val="26"/>
          <w:szCs w:val="26"/>
          <w:lang w:val="es-ES"/>
        </w:rPr>
      </w:pPr>
      <w:bookmarkStart w:id="3" w:name="_Toc510535613"/>
      <w:bookmarkEnd w:id="0"/>
      <w:bookmarkEnd w:id="1"/>
      <w:bookmarkEnd w:id="2"/>
      <w:r w:rsidRPr="000E47C1">
        <w:rPr>
          <w:bCs/>
          <w:sz w:val="26"/>
          <w:szCs w:val="26"/>
          <w:lang w:val="es-ES"/>
        </w:rPr>
        <w:t>- Những công trình có hệ thống công trình kỹ thuật hạ tầng đi qua sẽ có biện pháp bảo vệ để hệ thống này hoạt động bình thường. Chỉ được phép thay đổi, di chuyển hệ thống công trình kỹ thuật hạ tầng sau khi có có văn bản của cơ quan quản lý hệ thống công trình này cho phép thay đổi, di chuyển, cung cấp sơ đồ chỉ dẫn cần thiết của toàn bộ hệ thống và thoả thuận về biện pháp tạm thời để duy trì các điều kiện bình thường cho sinh hoạt và sản xuất của dân cư trong vùng.</w:t>
      </w:r>
    </w:p>
    <w:p w14:paraId="4B0F1690" w14:textId="77777777" w:rsidR="00F235F3" w:rsidRPr="000E47C1" w:rsidRDefault="00F235F3" w:rsidP="00F235F3">
      <w:pPr>
        <w:widowControl/>
        <w:tabs>
          <w:tab w:val="left" w:pos="851"/>
        </w:tabs>
        <w:autoSpaceDE/>
        <w:autoSpaceDN/>
        <w:spacing w:before="120"/>
        <w:ind w:firstLine="567"/>
        <w:jc w:val="both"/>
        <w:rPr>
          <w:bCs/>
          <w:sz w:val="26"/>
          <w:szCs w:val="26"/>
          <w:lang w:val="es-ES"/>
        </w:rPr>
      </w:pPr>
      <w:r w:rsidRPr="000E47C1">
        <w:rPr>
          <w:bCs/>
          <w:sz w:val="26"/>
          <w:szCs w:val="26"/>
          <w:lang w:val="es-ES"/>
        </w:rPr>
        <w:t>* Kết thúc công trình:</w:t>
      </w:r>
    </w:p>
    <w:p w14:paraId="1CE18089" w14:textId="77777777" w:rsidR="00F235F3" w:rsidRPr="000E47C1" w:rsidRDefault="00F235F3" w:rsidP="00F235F3">
      <w:pPr>
        <w:widowControl/>
        <w:tabs>
          <w:tab w:val="left" w:pos="851"/>
        </w:tabs>
        <w:autoSpaceDE/>
        <w:autoSpaceDN/>
        <w:spacing w:before="120"/>
        <w:ind w:firstLine="567"/>
        <w:jc w:val="both"/>
        <w:rPr>
          <w:bCs/>
          <w:sz w:val="26"/>
          <w:szCs w:val="26"/>
          <w:lang w:val="es-ES"/>
        </w:rPr>
      </w:pPr>
      <w:r w:rsidRPr="000E47C1">
        <w:rPr>
          <w:bCs/>
          <w:sz w:val="26"/>
          <w:szCs w:val="26"/>
          <w:lang w:val="es-ES"/>
        </w:rPr>
        <w:t>Trước khi kết thúc công trình Nhà thầu phải thu dọn mặt bằng công trường gọn gàng, sạch sẽ, chuyển hết các vật liệu thừa, dỡ bỏ các công trình tạm, sữa chữa những chỗ hư hỏng của đường xá, vỉa hè, cống rãnh, hệ thống công trình kỹ thuật hạ tầng, nhà công trình xung quanh... do quá trình thi công gây ra theo đúng thoả thuận ban đầu hoặc theo quy định của Nhà nước.</w:t>
      </w:r>
      <w:bookmarkEnd w:id="3"/>
    </w:p>
    <w:p w14:paraId="120CC2AB" w14:textId="77777777" w:rsidR="00F235F3" w:rsidRPr="000E47C1" w:rsidRDefault="00F235F3" w:rsidP="00F235F3">
      <w:pPr>
        <w:widowControl/>
        <w:tabs>
          <w:tab w:val="left" w:pos="851"/>
        </w:tabs>
        <w:autoSpaceDE/>
        <w:autoSpaceDN/>
        <w:spacing w:before="120"/>
        <w:ind w:firstLine="567"/>
        <w:jc w:val="both"/>
        <w:rPr>
          <w:b/>
          <w:bCs/>
          <w:sz w:val="26"/>
          <w:szCs w:val="26"/>
          <w:lang w:val="en-US"/>
        </w:rPr>
      </w:pPr>
      <w:r w:rsidRPr="000E47C1">
        <w:rPr>
          <w:b/>
          <w:bCs/>
          <w:sz w:val="26"/>
          <w:szCs w:val="26"/>
          <w:lang w:val="en-US"/>
        </w:rPr>
        <w:t>8. Yêu cầu về an toàn lao động:</w:t>
      </w:r>
    </w:p>
    <w:p w14:paraId="0E94C4C2" w14:textId="77777777" w:rsidR="00F235F3" w:rsidRPr="000E47C1" w:rsidRDefault="00F235F3" w:rsidP="00F235F3">
      <w:pPr>
        <w:widowControl/>
        <w:tabs>
          <w:tab w:val="left" w:pos="851"/>
        </w:tabs>
        <w:autoSpaceDE/>
        <w:autoSpaceDN/>
        <w:spacing w:before="120"/>
        <w:ind w:firstLine="567"/>
        <w:jc w:val="both"/>
        <w:rPr>
          <w:bCs/>
          <w:sz w:val="26"/>
          <w:szCs w:val="26"/>
          <w:lang w:val="en-US"/>
        </w:rPr>
      </w:pPr>
      <w:r w:rsidRPr="000E47C1">
        <w:rPr>
          <w:bCs/>
          <w:sz w:val="26"/>
          <w:szCs w:val="26"/>
          <w:lang w:val="en-US"/>
        </w:rPr>
        <w:t>Nhà thầu phải đảm bảo không gây thiệt hại nào cho người, nhà cửa hoặc các công trình kế cận và phải chịu hoàn toàn trách nhiệm về các hậu quả nếu có.</w:t>
      </w:r>
    </w:p>
    <w:p w14:paraId="7C4D0783" w14:textId="77777777" w:rsidR="00F235F3" w:rsidRPr="000E47C1" w:rsidRDefault="00F235F3" w:rsidP="00F235F3">
      <w:pPr>
        <w:widowControl/>
        <w:autoSpaceDE/>
        <w:autoSpaceDN/>
        <w:spacing w:before="120"/>
        <w:ind w:firstLine="567"/>
        <w:jc w:val="both"/>
        <w:rPr>
          <w:bCs/>
          <w:sz w:val="26"/>
          <w:szCs w:val="26"/>
          <w:lang w:val="x-none" w:eastAsia="x-none"/>
        </w:rPr>
      </w:pPr>
      <w:r w:rsidRPr="000E47C1">
        <w:rPr>
          <w:bCs/>
          <w:sz w:val="26"/>
          <w:szCs w:val="26"/>
          <w:lang w:val="x-none" w:eastAsia="x-none"/>
        </w:rPr>
        <w:t>Nhà thầu chịu trách nhiệm về điều kiện lao động và an toàn cho nhân viên của mình.</w:t>
      </w:r>
    </w:p>
    <w:p w14:paraId="32261FE8" w14:textId="77777777" w:rsidR="00F235F3" w:rsidRPr="000E47C1" w:rsidRDefault="00F235F3" w:rsidP="00F235F3">
      <w:pPr>
        <w:widowControl/>
        <w:autoSpaceDE/>
        <w:autoSpaceDN/>
        <w:spacing w:before="120"/>
        <w:ind w:firstLine="567"/>
        <w:jc w:val="both"/>
        <w:rPr>
          <w:bCs/>
          <w:sz w:val="26"/>
          <w:szCs w:val="26"/>
          <w:lang w:val="x-none" w:eastAsia="x-none"/>
        </w:rPr>
      </w:pPr>
      <w:r w:rsidRPr="000E47C1">
        <w:rPr>
          <w:bCs/>
          <w:sz w:val="26"/>
          <w:szCs w:val="26"/>
          <w:lang w:val="x-none" w:eastAsia="x-none"/>
        </w:rPr>
        <w:t>Trong bản chào giá, mà nhà thầu lập, phải bao gồm cả khoản chi phí phát sinh từ việc áp dụng các biện pháp an toàn theo qui định của pháp luật Việt Nam.</w:t>
      </w:r>
    </w:p>
    <w:p w14:paraId="7BA2CFBC" w14:textId="77777777" w:rsidR="00F235F3" w:rsidRPr="000E47C1" w:rsidRDefault="00F235F3" w:rsidP="00F235F3">
      <w:pPr>
        <w:widowControl/>
        <w:autoSpaceDE/>
        <w:autoSpaceDN/>
        <w:spacing w:before="120"/>
        <w:ind w:firstLine="567"/>
        <w:jc w:val="both"/>
        <w:rPr>
          <w:bCs/>
          <w:sz w:val="26"/>
          <w:szCs w:val="26"/>
          <w:lang w:val="x-none" w:eastAsia="x-none"/>
        </w:rPr>
      </w:pPr>
      <w:r w:rsidRPr="000E47C1">
        <w:rPr>
          <w:bCs/>
          <w:sz w:val="26"/>
          <w:szCs w:val="26"/>
          <w:lang w:val="x-none" w:eastAsia="x-none"/>
        </w:rPr>
        <w:t>Nhà thầu phải có trách nhiệm đối với an toàn về vận chuyển tại công trường và có nghĩa vụ bố trí các bảng hiệu khuyến cáo, khu vực cấm và các định hướng cần thiết cho việc giao thông được thuận tiện, an toàn nhất có thể tại công trường.</w:t>
      </w:r>
    </w:p>
    <w:p w14:paraId="300851F0" w14:textId="77777777" w:rsidR="00F235F3" w:rsidRPr="000E47C1" w:rsidRDefault="00F235F3" w:rsidP="00F235F3">
      <w:pPr>
        <w:widowControl/>
        <w:tabs>
          <w:tab w:val="left" w:pos="851"/>
        </w:tabs>
        <w:autoSpaceDE/>
        <w:autoSpaceDN/>
        <w:spacing w:before="120"/>
        <w:ind w:firstLine="567"/>
        <w:jc w:val="both"/>
        <w:rPr>
          <w:bCs/>
          <w:sz w:val="26"/>
          <w:szCs w:val="26"/>
          <w:lang w:val="en-US"/>
        </w:rPr>
      </w:pPr>
      <w:r w:rsidRPr="000E47C1">
        <w:rPr>
          <w:bCs/>
          <w:sz w:val="26"/>
          <w:szCs w:val="26"/>
          <w:lang w:val="en-US"/>
        </w:rPr>
        <w:t>a. Đối với cán bộ kỹ thuật và công nhân:</w:t>
      </w:r>
    </w:p>
    <w:p w14:paraId="4A3C3ABB" w14:textId="77777777" w:rsidR="00F235F3" w:rsidRPr="000E47C1" w:rsidRDefault="00F235F3" w:rsidP="00F235F3">
      <w:pPr>
        <w:widowControl/>
        <w:tabs>
          <w:tab w:val="left" w:pos="851"/>
        </w:tabs>
        <w:autoSpaceDE/>
        <w:autoSpaceDN/>
        <w:spacing w:before="120"/>
        <w:ind w:firstLine="567"/>
        <w:jc w:val="both"/>
        <w:rPr>
          <w:bCs/>
          <w:sz w:val="26"/>
          <w:szCs w:val="26"/>
          <w:lang w:val="en-US"/>
        </w:rPr>
      </w:pPr>
      <w:r w:rsidRPr="000E47C1">
        <w:rPr>
          <w:bCs/>
          <w:sz w:val="26"/>
          <w:szCs w:val="26"/>
          <w:lang w:val="en-US"/>
        </w:rPr>
        <w:t>Công nhân làm việc trong khu vực thi công đều được đào tạo cơ bản về an toàn lao động và kiểm tra về trình độ, ý thức giữ gìn an toàn lao động cho mình và cho xung quanh.</w:t>
      </w:r>
    </w:p>
    <w:p w14:paraId="03A5E9E9" w14:textId="77777777" w:rsidR="00F235F3" w:rsidRPr="000E47C1" w:rsidRDefault="00F235F3" w:rsidP="00F235F3">
      <w:pPr>
        <w:widowControl/>
        <w:tabs>
          <w:tab w:val="left" w:pos="851"/>
        </w:tabs>
        <w:autoSpaceDE/>
        <w:autoSpaceDN/>
        <w:spacing w:before="120"/>
        <w:ind w:firstLine="567"/>
        <w:jc w:val="both"/>
        <w:rPr>
          <w:bCs/>
          <w:sz w:val="26"/>
          <w:szCs w:val="26"/>
          <w:lang w:val="en-US"/>
        </w:rPr>
      </w:pPr>
      <w:r w:rsidRPr="000E47C1">
        <w:rPr>
          <w:bCs/>
          <w:sz w:val="26"/>
          <w:szCs w:val="26"/>
          <w:lang w:val="en-US"/>
        </w:rPr>
        <w:t>100% cán bộ công nhân viên được kiểm tra sức khoẻ tay nghề, để phân công nhiệm vụ phù hợp với từng loại công việc. Những người chưa qua đào tạo sẽ không được vận hành các máy móc thiết bị yêu cầu trình độ chuyên môn.</w:t>
      </w:r>
    </w:p>
    <w:p w14:paraId="0F0B382F" w14:textId="77777777" w:rsidR="00F235F3" w:rsidRPr="000E47C1" w:rsidRDefault="00F235F3" w:rsidP="00F235F3">
      <w:pPr>
        <w:widowControl/>
        <w:tabs>
          <w:tab w:val="left" w:pos="851"/>
        </w:tabs>
        <w:autoSpaceDE/>
        <w:autoSpaceDN/>
        <w:spacing w:before="120"/>
        <w:ind w:firstLine="567"/>
        <w:jc w:val="both"/>
        <w:rPr>
          <w:bCs/>
          <w:sz w:val="26"/>
          <w:szCs w:val="26"/>
          <w:lang w:val="en-US"/>
        </w:rPr>
      </w:pPr>
      <w:r w:rsidRPr="000E47C1">
        <w:rPr>
          <w:bCs/>
          <w:sz w:val="26"/>
          <w:szCs w:val="26"/>
          <w:lang w:val="en-US"/>
        </w:rPr>
        <w:t>Trước khi thi công các bộ phận công việc, phải cho công nhân học tập về thao tác an toàn đối với công việc đó.</w:t>
      </w:r>
    </w:p>
    <w:p w14:paraId="3C7720D1" w14:textId="77777777" w:rsidR="00F235F3" w:rsidRPr="000E47C1" w:rsidRDefault="00F235F3" w:rsidP="00F235F3">
      <w:pPr>
        <w:widowControl/>
        <w:tabs>
          <w:tab w:val="left" w:pos="851"/>
        </w:tabs>
        <w:autoSpaceDE/>
        <w:autoSpaceDN/>
        <w:spacing w:before="120"/>
        <w:ind w:firstLine="567"/>
        <w:jc w:val="both"/>
        <w:rPr>
          <w:bCs/>
          <w:sz w:val="26"/>
          <w:szCs w:val="26"/>
          <w:lang w:val="en-US"/>
        </w:rPr>
      </w:pPr>
      <w:r w:rsidRPr="000E47C1">
        <w:rPr>
          <w:bCs/>
          <w:sz w:val="26"/>
          <w:szCs w:val="26"/>
          <w:lang w:val="en-US"/>
        </w:rPr>
        <w:lastRenderedPageBreak/>
        <w:t>Tổ chức an toàn cho từng công tác, bộ phận và phổ biến an toàn cho các công tác đó theo qui định về an toàn lao động của Nhà nước:</w:t>
      </w:r>
    </w:p>
    <w:p w14:paraId="4132BF2D" w14:textId="77777777" w:rsidR="00F235F3" w:rsidRPr="000E47C1" w:rsidRDefault="00F235F3" w:rsidP="00F235F3">
      <w:pPr>
        <w:widowControl/>
        <w:tabs>
          <w:tab w:val="left" w:pos="851"/>
        </w:tabs>
        <w:autoSpaceDE/>
        <w:autoSpaceDN/>
        <w:spacing w:before="120"/>
        <w:ind w:firstLine="567"/>
        <w:jc w:val="both"/>
        <w:rPr>
          <w:bCs/>
          <w:sz w:val="26"/>
          <w:szCs w:val="26"/>
          <w:lang w:val="en-US"/>
        </w:rPr>
      </w:pPr>
      <w:r w:rsidRPr="000E47C1">
        <w:rPr>
          <w:bCs/>
          <w:sz w:val="26"/>
          <w:szCs w:val="26"/>
          <w:lang w:val="en-US"/>
        </w:rPr>
        <w:t xml:space="preserve"> An toàn trong di chuyển, đi lại, vận chuyển ngang.</w:t>
      </w:r>
    </w:p>
    <w:p w14:paraId="52DD059A" w14:textId="77777777" w:rsidR="00F235F3" w:rsidRPr="000E47C1" w:rsidRDefault="00F235F3" w:rsidP="00F235F3">
      <w:pPr>
        <w:widowControl/>
        <w:tabs>
          <w:tab w:val="left" w:pos="851"/>
        </w:tabs>
        <w:autoSpaceDE/>
        <w:autoSpaceDN/>
        <w:spacing w:before="120"/>
        <w:ind w:firstLine="567"/>
        <w:jc w:val="both"/>
        <w:rPr>
          <w:bCs/>
          <w:sz w:val="26"/>
          <w:szCs w:val="26"/>
          <w:lang w:val="en-US"/>
        </w:rPr>
      </w:pPr>
      <w:r w:rsidRPr="000E47C1">
        <w:rPr>
          <w:bCs/>
          <w:sz w:val="26"/>
          <w:szCs w:val="26"/>
          <w:lang w:val="en-US"/>
        </w:rPr>
        <w:t xml:space="preserve"> An toàn vận chuyển lên cao.</w:t>
      </w:r>
    </w:p>
    <w:p w14:paraId="042CC023" w14:textId="77777777" w:rsidR="00F235F3" w:rsidRPr="000E47C1" w:rsidRDefault="00F235F3" w:rsidP="00F235F3">
      <w:pPr>
        <w:widowControl/>
        <w:tabs>
          <w:tab w:val="left" w:pos="851"/>
        </w:tabs>
        <w:autoSpaceDE/>
        <w:autoSpaceDN/>
        <w:spacing w:before="120"/>
        <w:ind w:firstLine="567"/>
        <w:jc w:val="both"/>
        <w:rPr>
          <w:bCs/>
          <w:sz w:val="26"/>
          <w:szCs w:val="26"/>
          <w:lang w:val="en-US"/>
        </w:rPr>
      </w:pPr>
      <w:r w:rsidRPr="000E47C1">
        <w:rPr>
          <w:bCs/>
          <w:sz w:val="26"/>
          <w:szCs w:val="26"/>
          <w:lang w:val="en-US"/>
        </w:rPr>
        <w:t>b. An toàn điện máy.</w:t>
      </w:r>
    </w:p>
    <w:p w14:paraId="43D3B45D" w14:textId="77777777" w:rsidR="00F235F3" w:rsidRPr="000E47C1" w:rsidRDefault="00F235F3" w:rsidP="00F235F3">
      <w:pPr>
        <w:widowControl/>
        <w:tabs>
          <w:tab w:val="left" w:pos="851"/>
        </w:tabs>
        <w:autoSpaceDE/>
        <w:autoSpaceDN/>
        <w:spacing w:before="120"/>
        <w:ind w:firstLine="567"/>
        <w:jc w:val="both"/>
        <w:rPr>
          <w:bCs/>
          <w:sz w:val="26"/>
          <w:szCs w:val="26"/>
          <w:lang w:val="en-US"/>
        </w:rPr>
      </w:pPr>
      <w:r w:rsidRPr="000E47C1">
        <w:rPr>
          <w:bCs/>
          <w:sz w:val="26"/>
          <w:szCs w:val="26"/>
          <w:lang w:val="en-US"/>
        </w:rPr>
        <w:t>Giới hạn phạm vi hoạt động và các khu vực làm việc của công nhân, của tổ sản xuất, phải có biển báo. Cấm những người không có nhiệm vụ vào khu vực đang được giới hạn để đảm bảo an toàn (trạm biến thế, cầu dao điện... ).</w:t>
      </w:r>
    </w:p>
    <w:p w14:paraId="2BBB2FB9" w14:textId="77777777" w:rsidR="00F235F3" w:rsidRPr="000E47C1" w:rsidRDefault="00F235F3" w:rsidP="00F235F3">
      <w:pPr>
        <w:widowControl/>
        <w:tabs>
          <w:tab w:val="left" w:pos="851"/>
        </w:tabs>
        <w:autoSpaceDE/>
        <w:autoSpaceDN/>
        <w:spacing w:before="120"/>
        <w:ind w:firstLine="567"/>
        <w:jc w:val="both"/>
        <w:rPr>
          <w:bCs/>
          <w:sz w:val="26"/>
          <w:szCs w:val="26"/>
          <w:lang w:val="en-US"/>
        </w:rPr>
      </w:pPr>
      <w:r w:rsidRPr="000E47C1">
        <w:rPr>
          <w:bCs/>
          <w:sz w:val="26"/>
          <w:szCs w:val="26"/>
          <w:lang w:val="en-US"/>
        </w:rPr>
        <w:t>Kho bãi, nhà xưởng phải bố trí hợp lý, chú ý đến kỹ thuật an toàn, phòng cháy.</w:t>
      </w:r>
    </w:p>
    <w:p w14:paraId="4722A12D" w14:textId="77777777" w:rsidR="00F235F3" w:rsidRPr="000E47C1" w:rsidRDefault="00F235F3" w:rsidP="00F235F3">
      <w:pPr>
        <w:widowControl/>
        <w:tabs>
          <w:tab w:val="left" w:pos="851"/>
        </w:tabs>
        <w:autoSpaceDE/>
        <w:autoSpaceDN/>
        <w:spacing w:before="120"/>
        <w:ind w:firstLine="567"/>
        <w:jc w:val="both"/>
        <w:rPr>
          <w:bCs/>
          <w:sz w:val="26"/>
          <w:szCs w:val="26"/>
          <w:lang w:val="en-US"/>
        </w:rPr>
      </w:pPr>
      <w:r w:rsidRPr="000E47C1">
        <w:rPr>
          <w:bCs/>
          <w:sz w:val="26"/>
          <w:szCs w:val="26"/>
          <w:lang w:val="en-US"/>
        </w:rPr>
        <w:t>Trang bị những dụng cụ tối thiểu sơ cứu, cấp cứu, một số thuốc thông dụng. Niêm yết và bảo quản các thông báo về địa điểm và số điện thoại của các dịch vụ cấp cứu gần nhất ở những nơi dễ thấy trên công trường.</w:t>
      </w:r>
    </w:p>
    <w:p w14:paraId="168E1471" w14:textId="77777777" w:rsidR="00F235F3" w:rsidRPr="000E47C1" w:rsidRDefault="00F235F3" w:rsidP="00F235F3">
      <w:pPr>
        <w:widowControl/>
        <w:tabs>
          <w:tab w:val="left" w:pos="851"/>
        </w:tabs>
        <w:autoSpaceDE/>
        <w:autoSpaceDN/>
        <w:spacing w:before="120"/>
        <w:ind w:firstLine="567"/>
        <w:jc w:val="both"/>
        <w:rPr>
          <w:b/>
          <w:bCs/>
          <w:sz w:val="26"/>
          <w:szCs w:val="26"/>
          <w:lang w:val="en-US"/>
        </w:rPr>
      </w:pPr>
      <w:r w:rsidRPr="000E47C1">
        <w:rPr>
          <w:b/>
          <w:bCs/>
          <w:sz w:val="26"/>
          <w:szCs w:val="26"/>
          <w:lang w:val="en-US"/>
        </w:rPr>
        <w:t>9. Biện pháp huy động nhân lực và thiết bị phục vụ thi công:</w:t>
      </w:r>
    </w:p>
    <w:p w14:paraId="63B2E567" w14:textId="77777777" w:rsidR="00F235F3" w:rsidRPr="000E47C1" w:rsidRDefault="00F235F3" w:rsidP="00F235F3">
      <w:pPr>
        <w:widowControl/>
        <w:tabs>
          <w:tab w:val="left" w:pos="851"/>
        </w:tabs>
        <w:autoSpaceDE/>
        <w:autoSpaceDN/>
        <w:spacing w:before="120"/>
        <w:ind w:firstLine="567"/>
        <w:jc w:val="both"/>
        <w:rPr>
          <w:bCs/>
          <w:sz w:val="26"/>
          <w:szCs w:val="26"/>
          <w:lang w:val="en-US"/>
        </w:rPr>
      </w:pPr>
      <w:r w:rsidRPr="000E47C1">
        <w:rPr>
          <w:bCs/>
          <w:sz w:val="26"/>
          <w:szCs w:val="26"/>
          <w:lang w:val="en-US"/>
        </w:rPr>
        <w:t>Nhà thầu trên cơ sở tiến độ thi công công trình, tiên lượng công tác xây lắp; trình tự cũng như biện pháp thi công đã chọn lựa cần tính toán nhu cầu về nhân công; chủng loại và công suất, số lượng cũng như thời gian sử dụng máy móc thiết bị thi công để đề ra tiến độ huy động nhân lực và thiết bị thi công phù hợp.</w:t>
      </w:r>
    </w:p>
    <w:p w14:paraId="61177CA7" w14:textId="77777777" w:rsidR="00F235F3" w:rsidRPr="000E47C1" w:rsidRDefault="00F235F3" w:rsidP="00F235F3">
      <w:pPr>
        <w:widowControl/>
        <w:tabs>
          <w:tab w:val="left" w:pos="851"/>
        </w:tabs>
        <w:autoSpaceDE/>
        <w:autoSpaceDN/>
        <w:spacing w:before="120"/>
        <w:ind w:firstLine="567"/>
        <w:jc w:val="both"/>
        <w:rPr>
          <w:bCs/>
          <w:sz w:val="26"/>
          <w:szCs w:val="26"/>
          <w:lang w:val="en-US"/>
        </w:rPr>
      </w:pPr>
      <w:r w:rsidRPr="000E47C1">
        <w:rPr>
          <w:bCs/>
          <w:sz w:val="26"/>
          <w:szCs w:val="26"/>
          <w:lang w:val="en-US"/>
        </w:rPr>
        <w:t>9.1 Biện pháp huy động nhân lực:</w:t>
      </w:r>
    </w:p>
    <w:p w14:paraId="5D160382" w14:textId="77777777" w:rsidR="00F235F3" w:rsidRPr="000E47C1" w:rsidRDefault="00F235F3" w:rsidP="00F235F3">
      <w:pPr>
        <w:widowControl/>
        <w:tabs>
          <w:tab w:val="left" w:pos="851"/>
        </w:tabs>
        <w:autoSpaceDE/>
        <w:autoSpaceDN/>
        <w:spacing w:before="120"/>
        <w:ind w:firstLine="567"/>
        <w:jc w:val="both"/>
        <w:rPr>
          <w:bCs/>
          <w:sz w:val="26"/>
          <w:szCs w:val="26"/>
          <w:lang w:val="en-US"/>
        </w:rPr>
      </w:pPr>
      <w:r w:rsidRPr="000E47C1">
        <w:rPr>
          <w:bCs/>
          <w:sz w:val="26"/>
          <w:szCs w:val="26"/>
          <w:lang w:val="en-US"/>
        </w:rPr>
        <w:t>Nhà thầu phải nêu rõ biện pháp huy động nhân lực để thực hiện gói thầu bao gồm: cán bộ kỹ thuật, quản lý và công nhân kỹ thuật, các lao động...</w:t>
      </w:r>
    </w:p>
    <w:p w14:paraId="30918132" w14:textId="77777777" w:rsidR="00F235F3" w:rsidRPr="000E47C1" w:rsidRDefault="00F235F3" w:rsidP="00F235F3">
      <w:pPr>
        <w:widowControl/>
        <w:tabs>
          <w:tab w:val="left" w:pos="851"/>
        </w:tabs>
        <w:autoSpaceDE/>
        <w:autoSpaceDN/>
        <w:spacing w:before="120"/>
        <w:ind w:firstLine="567"/>
        <w:jc w:val="both"/>
        <w:rPr>
          <w:bCs/>
          <w:sz w:val="26"/>
          <w:szCs w:val="26"/>
          <w:lang w:val="en-US"/>
        </w:rPr>
      </w:pPr>
      <w:r w:rsidRPr="000E47C1">
        <w:rPr>
          <w:bCs/>
          <w:sz w:val="26"/>
          <w:szCs w:val="26"/>
          <w:lang w:val="en-US"/>
        </w:rPr>
        <w:t xml:space="preserve">Đối với các cán bộ chủ chốt của công trường nhà thầu cần phải kê khai. Mỗi cán bộ chủ chốt đều phải kèm bản kê khai lý lịch công tác. Trong quá trình thi công Nhà thầu nếu muốn thay thế bất kỳ một cán bộ chủ chốt của công trường nào đều cần phải báo cáo với chủ đầu tư và việc thay thế chỉ được thực hiện khi có sự chấp thuận của chủ đầu tư. </w:t>
      </w:r>
    </w:p>
    <w:p w14:paraId="59163560" w14:textId="77777777" w:rsidR="00F235F3" w:rsidRPr="000E47C1" w:rsidRDefault="00F235F3" w:rsidP="00F235F3">
      <w:pPr>
        <w:widowControl/>
        <w:tabs>
          <w:tab w:val="left" w:pos="851"/>
        </w:tabs>
        <w:autoSpaceDE/>
        <w:autoSpaceDN/>
        <w:spacing w:before="120"/>
        <w:ind w:firstLine="567"/>
        <w:jc w:val="both"/>
        <w:rPr>
          <w:bCs/>
          <w:sz w:val="26"/>
          <w:szCs w:val="26"/>
          <w:lang w:val="en-US"/>
        </w:rPr>
      </w:pPr>
      <w:r w:rsidRPr="000E47C1">
        <w:rPr>
          <w:bCs/>
          <w:sz w:val="26"/>
          <w:szCs w:val="26"/>
          <w:lang w:val="en-US"/>
        </w:rPr>
        <w:t>9.2 Máy móc sử dụng cho thi công:</w:t>
      </w:r>
    </w:p>
    <w:p w14:paraId="440A9863" w14:textId="77777777" w:rsidR="00F235F3" w:rsidRPr="000E47C1" w:rsidRDefault="00F235F3" w:rsidP="00F235F3">
      <w:pPr>
        <w:widowControl/>
        <w:tabs>
          <w:tab w:val="left" w:pos="851"/>
        </w:tabs>
        <w:autoSpaceDE/>
        <w:autoSpaceDN/>
        <w:spacing w:before="120"/>
        <w:ind w:firstLine="567"/>
        <w:jc w:val="both"/>
        <w:rPr>
          <w:bCs/>
          <w:sz w:val="26"/>
          <w:szCs w:val="26"/>
          <w:lang w:val="en-US"/>
        </w:rPr>
      </w:pPr>
      <w:r w:rsidRPr="000E47C1">
        <w:rPr>
          <w:bCs/>
          <w:sz w:val="26"/>
          <w:szCs w:val="26"/>
          <w:lang w:val="en-US"/>
        </w:rPr>
        <w:t xml:space="preserve">Căn cứ vào công việc của gói thầu, Nhà thầu phải nêu rõ biện pháp huy động máy móc để thực hiện gói thầu bao gồm: máy cắt, máy trộn </w:t>
      </w:r>
      <w:r w:rsidRPr="000E47C1">
        <w:rPr>
          <w:bCs/>
          <w:sz w:val="26"/>
          <w:szCs w:val="26"/>
          <w:lang w:val="vi-VN"/>
        </w:rPr>
        <w:t>bê tông,</w:t>
      </w:r>
      <w:r w:rsidRPr="000E47C1">
        <w:rPr>
          <w:bCs/>
          <w:sz w:val="26"/>
          <w:szCs w:val="26"/>
          <w:lang w:val="en-US"/>
        </w:rPr>
        <w:t xml:space="preserve">… </w:t>
      </w:r>
    </w:p>
    <w:p w14:paraId="6584F91C" w14:textId="77777777" w:rsidR="00F235F3" w:rsidRPr="000E47C1" w:rsidRDefault="00F235F3" w:rsidP="00F235F3">
      <w:pPr>
        <w:widowControl/>
        <w:tabs>
          <w:tab w:val="left" w:pos="851"/>
        </w:tabs>
        <w:autoSpaceDE/>
        <w:autoSpaceDN/>
        <w:spacing w:before="120"/>
        <w:ind w:firstLine="567"/>
        <w:jc w:val="both"/>
        <w:rPr>
          <w:bCs/>
          <w:sz w:val="26"/>
          <w:szCs w:val="26"/>
          <w:lang w:val="en-US"/>
        </w:rPr>
      </w:pPr>
      <w:r w:rsidRPr="000E47C1">
        <w:rPr>
          <w:bCs/>
          <w:sz w:val="26"/>
          <w:szCs w:val="26"/>
          <w:lang w:val="en-US"/>
        </w:rPr>
        <w:t>Để quản lý máy thi công, nhà thầu cần lập danh mục tất cả máy móc và hình thức quản lý mà nhà thầu sử dụng để thi công cho gói thầu với các thông tin cơ bản sau:</w:t>
      </w:r>
    </w:p>
    <w:p w14:paraId="39559DA2" w14:textId="77777777" w:rsidR="00F235F3" w:rsidRPr="000E47C1" w:rsidRDefault="00F235F3" w:rsidP="00F235F3">
      <w:pPr>
        <w:widowControl/>
        <w:tabs>
          <w:tab w:val="left" w:pos="851"/>
        </w:tabs>
        <w:autoSpaceDE/>
        <w:autoSpaceDN/>
        <w:spacing w:before="120"/>
        <w:ind w:firstLine="567"/>
        <w:jc w:val="both"/>
        <w:rPr>
          <w:bCs/>
          <w:sz w:val="26"/>
          <w:szCs w:val="26"/>
          <w:lang w:val="en-US"/>
        </w:rPr>
      </w:pPr>
      <w:r w:rsidRPr="000E47C1">
        <w:rPr>
          <w:bCs/>
          <w:sz w:val="26"/>
          <w:szCs w:val="26"/>
          <w:lang w:val="en-US"/>
        </w:rPr>
        <w:t xml:space="preserve"> Loại máy móc, thiết bị;</w:t>
      </w:r>
    </w:p>
    <w:p w14:paraId="248D305C" w14:textId="77777777" w:rsidR="00F235F3" w:rsidRPr="000E47C1" w:rsidRDefault="00F235F3" w:rsidP="00F235F3">
      <w:pPr>
        <w:widowControl/>
        <w:tabs>
          <w:tab w:val="left" w:pos="851"/>
        </w:tabs>
        <w:autoSpaceDE/>
        <w:autoSpaceDN/>
        <w:spacing w:before="120"/>
        <w:ind w:firstLine="567"/>
        <w:jc w:val="both"/>
        <w:rPr>
          <w:bCs/>
          <w:sz w:val="26"/>
          <w:szCs w:val="26"/>
          <w:lang w:val="en-US"/>
        </w:rPr>
      </w:pPr>
      <w:r w:rsidRPr="000E47C1">
        <w:rPr>
          <w:bCs/>
          <w:sz w:val="26"/>
          <w:szCs w:val="26"/>
          <w:lang w:val="en-US"/>
        </w:rPr>
        <w:t xml:space="preserve"> Mã hiệu, nguồn gốc, xuất xứ;</w:t>
      </w:r>
    </w:p>
    <w:p w14:paraId="57851176" w14:textId="77777777" w:rsidR="00F235F3" w:rsidRPr="000E47C1" w:rsidRDefault="00F235F3" w:rsidP="00F235F3">
      <w:pPr>
        <w:widowControl/>
        <w:tabs>
          <w:tab w:val="left" w:pos="851"/>
        </w:tabs>
        <w:autoSpaceDE/>
        <w:autoSpaceDN/>
        <w:spacing w:before="120"/>
        <w:ind w:firstLine="567"/>
        <w:jc w:val="both"/>
        <w:rPr>
          <w:bCs/>
          <w:sz w:val="26"/>
          <w:szCs w:val="26"/>
          <w:lang w:val="en-US"/>
        </w:rPr>
      </w:pPr>
      <w:r w:rsidRPr="000E47C1">
        <w:rPr>
          <w:bCs/>
          <w:sz w:val="26"/>
          <w:szCs w:val="26"/>
          <w:lang w:val="en-US"/>
        </w:rPr>
        <w:t xml:space="preserve"> Đặc tính kỹ thuật chính;</w:t>
      </w:r>
    </w:p>
    <w:p w14:paraId="26FBC61E" w14:textId="77777777" w:rsidR="00F235F3" w:rsidRPr="000E47C1" w:rsidRDefault="00F235F3" w:rsidP="00F235F3">
      <w:pPr>
        <w:widowControl/>
        <w:tabs>
          <w:tab w:val="left" w:pos="851"/>
        </w:tabs>
        <w:autoSpaceDE/>
        <w:autoSpaceDN/>
        <w:spacing w:before="120"/>
        <w:ind w:firstLine="567"/>
        <w:jc w:val="both"/>
        <w:rPr>
          <w:bCs/>
          <w:sz w:val="26"/>
          <w:szCs w:val="26"/>
          <w:lang w:val="vi-VN"/>
        </w:rPr>
      </w:pPr>
      <w:r w:rsidRPr="000E47C1">
        <w:rPr>
          <w:bCs/>
          <w:sz w:val="26"/>
          <w:szCs w:val="26"/>
          <w:lang w:val="en-US"/>
        </w:rPr>
        <w:t xml:space="preserve"> Chất lượng thiết bị hiện tại (tự đánh giá)</w:t>
      </w:r>
      <w:r w:rsidRPr="000E47C1">
        <w:rPr>
          <w:bCs/>
          <w:sz w:val="26"/>
          <w:szCs w:val="26"/>
          <w:lang w:val="vi-VN"/>
        </w:rPr>
        <w:t>.</w:t>
      </w:r>
    </w:p>
    <w:p w14:paraId="23EC361B" w14:textId="77777777" w:rsidR="00F235F3" w:rsidRPr="000E47C1" w:rsidRDefault="00F235F3" w:rsidP="00F235F3">
      <w:pPr>
        <w:widowControl/>
        <w:tabs>
          <w:tab w:val="left" w:pos="851"/>
        </w:tabs>
        <w:autoSpaceDE/>
        <w:autoSpaceDN/>
        <w:spacing w:before="120"/>
        <w:ind w:firstLine="567"/>
        <w:jc w:val="both"/>
        <w:rPr>
          <w:b/>
          <w:bCs/>
          <w:sz w:val="26"/>
          <w:szCs w:val="26"/>
          <w:lang w:val="vi-VN"/>
        </w:rPr>
      </w:pPr>
      <w:r w:rsidRPr="000E47C1">
        <w:rPr>
          <w:b/>
          <w:bCs/>
          <w:sz w:val="26"/>
          <w:szCs w:val="26"/>
          <w:lang w:val="vi-VN"/>
        </w:rPr>
        <w:t>10. Yêu cầu về biện pháp tổ chức thi công tổng thể và các hạng mục:</w:t>
      </w:r>
    </w:p>
    <w:p w14:paraId="37E46F0B" w14:textId="77777777" w:rsidR="00F235F3" w:rsidRPr="000E47C1" w:rsidRDefault="00F235F3" w:rsidP="00F235F3">
      <w:pPr>
        <w:widowControl/>
        <w:tabs>
          <w:tab w:val="left" w:pos="851"/>
        </w:tabs>
        <w:autoSpaceDE/>
        <w:autoSpaceDN/>
        <w:spacing w:before="120"/>
        <w:ind w:firstLine="567"/>
        <w:jc w:val="both"/>
        <w:rPr>
          <w:bCs/>
          <w:sz w:val="26"/>
          <w:szCs w:val="26"/>
          <w:lang w:val="vi-VN"/>
        </w:rPr>
      </w:pPr>
      <w:r w:rsidRPr="000E47C1">
        <w:rPr>
          <w:bCs/>
          <w:sz w:val="26"/>
          <w:szCs w:val="26"/>
          <w:lang w:val="vi-VN"/>
        </w:rPr>
        <w:t>Trước khi chào giá, nhà thầu phải xem xét, tham quan địa điểm xây dựng công trình để nghiên cứu, đánh giá hiện trạng mặt bằng công trường, điều kiện tự nhiên, lối ra vào, các công trình lân cận và các yếu tố khác liên quan, ảnh hưởng đến việc chào giá. Do đó, sau này không được đòi hỏi thêm các chi phí phát sinh do những điều kiện tự nhiên, hiện trạng của công trường gây nên.</w:t>
      </w:r>
    </w:p>
    <w:p w14:paraId="5184CC8A" w14:textId="77777777" w:rsidR="00F235F3" w:rsidRPr="000E47C1" w:rsidRDefault="00F235F3" w:rsidP="00F235F3">
      <w:pPr>
        <w:widowControl/>
        <w:tabs>
          <w:tab w:val="left" w:pos="851"/>
        </w:tabs>
        <w:autoSpaceDE/>
        <w:autoSpaceDN/>
        <w:spacing w:before="120"/>
        <w:ind w:firstLine="567"/>
        <w:jc w:val="both"/>
        <w:rPr>
          <w:bCs/>
          <w:sz w:val="26"/>
          <w:szCs w:val="26"/>
          <w:lang w:val="vi-VN"/>
        </w:rPr>
      </w:pPr>
      <w:r w:rsidRPr="000E47C1">
        <w:rPr>
          <w:bCs/>
          <w:sz w:val="26"/>
          <w:szCs w:val="26"/>
          <w:lang w:val="vi-VN"/>
        </w:rPr>
        <w:lastRenderedPageBreak/>
        <w:t>Chủ đầu tư có trách nhiệm bàn giao mặt bằng thi công các hạng mục như trong bản vẽ. Phạm vi công trường cho nhà thầu được chỉ ra trong bản vẽ. Nhà thầu chỉ được phép tiến hành các công tác trong phạm vi chỉ ra đó.</w:t>
      </w:r>
    </w:p>
    <w:p w14:paraId="6EA7B846" w14:textId="77777777" w:rsidR="00F235F3" w:rsidRPr="000E47C1" w:rsidRDefault="00F235F3" w:rsidP="00F235F3">
      <w:pPr>
        <w:widowControl/>
        <w:tabs>
          <w:tab w:val="left" w:pos="851"/>
        </w:tabs>
        <w:autoSpaceDE/>
        <w:autoSpaceDN/>
        <w:spacing w:before="120"/>
        <w:ind w:firstLine="567"/>
        <w:jc w:val="both"/>
        <w:rPr>
          <w:bCs/>
          <w:sz w:val="26"/>
          <w:szCs w:val="26"/>
          <w:lang w:val="vi-VN"/>
        </w:rPr>
      </w:pPr>
      <w:r w:rsidRPr="000E47C1">
        <w:rPr>
          <w:bCs/>
          <w:sz w:val="26"/>
          <w:szCs w:val="26"/>
          <w:lang w:val="vi-VN"/>
        </w:rPr>
        <w:t>Nhà thầu tổ chức công trường bao gồm việc sử dụng chung mặt bằng và hạ tầng kỹ thuật với nhà thầu khác cùng thi công trên công trường. Việc sử dụng chung này trên cơ sở thống nhất chi phí khấu hao (nếu sử dụng sau) và chi phí xây dựng chung (nếu cùng thi công đồng thời) của các nhà thầu và có sự chứng kiến của Chủ đầu tư (nếu cần thiết).</w:t>
      </w:r>
    </w:p>
    <w:p w14:paraId="33555615" w14:textId="77777777" w:rsidR="00F235F3" w:rsidRPr="000E47C1" w:rsidRDefault="00F235F3" w:rsidP="00F235F3">
      <w:pPr>
        <w:widowControl/>
        <w:tabs>
          <w:tab w:val="left" w:pos="851"/>
        </w:tabs>
        <w:autoSpaceDE/>
        <w:autoSpaceDN/>
        <w:spacing w:before="120"/>
        <w:ind w:firstLine="567"/>
        <w:jc w:val="both"/>
        <w:rPr>
          <w:bCs/>
          <w:sz w:val="26"/>
          <w:szCs w:val="26"/>
          <w:lang w:val="vi-VN"/>
        </w:rPr>
      </w:pPr>
      <w:r w:rsidRPr="000E47C1">
        <w:rPr>
          <w:bCs/>
          <w:sz w:val="26"/>
          <w:szCs w:val="26"/>
          <w:lang w:val="vi-VN"/>
        </w:rPr>
        <w:t>Thuyết minh biện pháp tổ chức thi công:</w:t>
      </w:r>
    </w:p>
    <w:p w14:paraId="6BD438D2" w14:textId="77777777" w:rsidR="00F235F3" w:rsidRPr="000E47C1" w:rsidRDefault="00F235F3" w:rsidP="00F235F3">
      <w:pPr>
        <w:widowControl/>
        <w:tabs>
          <w:tab w:val="left" w:pos="851"/>
        </w:tabs>
        <w:autoSpaceDE/>
        <w:autoSpaceDN/>
        <w:spacing w:before="120"/>
        <w:ind w:firstLine="567"/>
        <w:jc w:val="both"/>
        <w:rPr>
          <w:bCs/>
          <w:sz w:val="26"/>
          <w:szCs w:val="26"/>
          <w:lang w:val="vi-VN"/>
        </w:rPr>
      </w:pPr>
      <w:r w:rsidRPr="000E47C1">
        <w:rPr>
          <w:bCs/>
          <w:sz w:val="26"/>
          <w:szCs w:val="26"/>
          <w:lang w:val="vi-VN"/>
        </w:rPr>
        <w:t>Trong thuyết minh biện pháp, nhà thầu cần nêu và giải thích sự phù hợp của việc bố trí mặt bằng triển khai thi công, mặt bằng bố trí công trình tạm, tiến độ huy động nhân lực, máy móc</w:t>
      </w:r>
    </w:p>
    <w:p w14:paraId="4794BE49" w14:textId="77777777" w:rsidR="00F235F3" w:rsidRPr="000E47C1" w:rsidRDefault="00F235F3" w:rsidP="00F235F3">
      <w:pPr>
        <w:widowControl/>
        <w:tabs>
          <w:tab w:val="left" w:pos="851"/>
        </w:tabs>
        <w:autoSpaceDE/>
        <w:autoSpaceDN/>
        <w:spacing w:before="120"/>
        <w:ind w:firstLine="567"/>
        <w:jc w:val="both"/>
        <w:rPr>
          <w:bCs/>
          <w:sz w:val="26"/>
          <w:szCs w:val="26"/>
          <w:lang w:val="vi-VN"/>
        </w:rPr>
      </w:pPr>
      <w:r w:rsidRPr="000E47C1">
        <w:rPr>
          <w:bCs/>
          <w:sz w:val="26"/>
          <w:szCs w:val="26"/>
          <w:lang w:val="vi-VN"/>
        </w:rPr>
        <w:t>Nhà thầu phải có lưới rào chắn tạm thời khu vực mà nhà thầu đảm nhận thi công. Việc tập kết vật liệu, máy móc và các thứ khác phục vụ thi công công trình chỉ được phép tập kết phía trong hàng rào;</w:t>
      </w:r>
    </w:p>
    <w:p w14:paraId="3054C2DF" w14:textId="77777777" w:rsidR="00F235F3" w:rsidRPr="000E47C1" w:rsidRDefault="00F235F3" w:rsidP="00F235F3">
      <w:pPr>
        <w:widowControl/>
        <w:tabs>
          <w:tab w:val="left" w:pos="851"/>
        </w:tabs>
        <w:autoSpaceDE/>
        <w:autoSpaceDN/>
        <w:spacing w:before="120"/>
        <w:ind w:firstLine="567"/>
        <w:jc w:val="both"/>
        <w:rPr>
          <w:bCs/>
          <w:sz w:val="26"/>
          <w:szCs w:val="26"/>
          <w:lang w:val="vi-VN"/>
        </w:rPr>
      </w:pPr>
      <w:r w:rsidRPr="000E47C1">
        <w:rPr>
          <w:bCs/>
          <w:sz w:val="26"/>
          <w:szCs w:val="26"/>
          <w:lang w:val="vi-VN"/>
        </w:rPr>
        <w:t xml:space="preserve">Nhà thầu phải chỉ ra được đường vào công trình để Chủ đầu tư xem xét, chấp nhận. Những người không nhiệm vụ không được phép vào công trình. Cổng ra vào luôn luôn được kiểm soát chặt chẽ; </w:t>
      </w:r>
    </w:p>
    <w:p w14:paraId="3EC4C25F" w14:textId="77777777" w:rsidR="00F235F3" w:rsidRPr="000E47C1" w:rsidRDefault="00F235F3" w:rsidP="00F235F3">
      <w:pPr>
        <w:widowControl/>
        <w:tabs>
          <w:tab w:val="left" w:pos="851"/>
        </w:tabs>
        <w:autoSpaceDE/>
        <w:autoSpaceDN/>
        <w:spacing w:before="120"/>
        <w:ind w:firstLine="567"/>
        <w:jc w:val="both"/>
        <w:rPr>
          <w:bCs/>
          <w:sz w:val="26"/>
          <w:szCs w:val="26"/>
          <w:lang w:val="vi-VN"/>
        </w:rPr>
      </w:pPr>
      <w:r w:rsidRPr="000E47C1">
        <w:rPr>
          <w:bCs/>
          <w:sz w:val="26"/>
          <w:szCs w:val="26"/>
          <w:lang w:val="vi-VN"/>
        </w:rPr>
        <w:t>Nhà thầu sẽ phải lập chương trình làm việc chi tiết dưới dạng biểu đồ. Chủ đầu tư có thể yêu cầu Nhà thầu sửa đổi chương trình này trong quá trình tiến hành hợp đồng. Nhà thầu bất cứ lúc nào cũng phải tiến hành theo chương trình được thông qua mới nhất;</w:t>
      </w:r>
    </w:p>
    <w:p w14:paraId="1D619CCB" w14:textId="77777777" w:rsidR="00F235F3" w:rsidRPr="000E47C1" w:rsidRDefault="00F235F3" w:rsidP="00F235F3">
      <w:pPr>
        <w:widowControl/>
        <w:tabs>
          <w:tab w:val="left" w:pos="851"/>
        </w:tabs>
        <w:autoSpaceDE/>
        <w:autoSpaceDN/>
        <w:spacing w:before="120"/>
        <w:ind w:firstLine="567"/>
        <w:jc w:val="both"/>
        <w:rPr>
          <w:bCs/>
          <w:sz w:val="26"/>
          <w:szCs w:val="26"/>
          <w:lang w:val="vi-VN"/>
        </w:rPr>
      </w:pPr>
      <w:r w:rsidRPr="000E47C1">
        <w:rPr>
          <w:bCs/>
          <w:sz w:val="26"/>
          <w:szCs w:val="26"/>
          <w:lang w:val="vi-VN"/>
        </w:rPr>
        <w:t>Nhà thầu phải chỉ rõ trong lịch trình rằng các công tác được tiến hành trong giờ hay ngoài giờ hành chính hoặc cần thiết phải làm theo ca để hoàn thành công trình;</w:t>
      </w:r>
    </w:p>
    <w:p w14:paraId="44C8C8E6" w14:textId="77777777" w:rsidR="00F235F3" w:rsidRPr="000E47C1" w:rsidRDefault="00F235F3" w:rsidP="00F235F3">
      <w:pPr>
        <w:widowControl/>
        <w:tabs>
          <w:tab w:val="left" w:pos="851"/>
        </w:tabs>
        <w:autoSpaceDE/>
        <w:autoSpaceDN/>
        <w:spacing w:before="120"/>
        <w:ind w:firstLine="567"/>
        <w:jc w:val="both"/>
        <w:rPr>
          <w:bCs/>
          <w:sz w:val="26"/>
          <w:szCs w:val="26"/>
          <w:lang w:val="vi-VN"/>
        </w:rPr>
      </w:pPr>
      <w:r w:rsidRPr="000E47C1">
        <w:rPr>
          <w:bCs/>
          <w:sz w:val="26"/>
          <w:szCs w:val="26"/>
          <w:lang w:val="vi-VN"/>
        </w:rPr>
        <w:t>Nhà thầu phải trình Chủ đầu tư báo cáo tuần, nêu chi tiết nhân sự, đơn đặt hàng và quá trình gửi máy móc, nguyên vật liệu và thiết bị.</w:t>
      </w:r>
    </w:p>
    <w:p w14:paraId="65CFFF63" w14:textId="77777777" w:rsidR="00F235F3" w:rsidRPr="000E47C1" w:rsidRDefault="00F235F3" w:rsidP="00F235F3">
      <w:pPr>
        <w:widowControl/>
        <w:tabs>
          <w:tab w:val="left" w:pos="851"/>
        </w:tabs>
        <w:autoSpaceDE/>
        <w:autoSpaceDN/>
        <w:spacing w:before="120"/>
        <w:ind w:firstLine="567"/>
        <w:jc w:val="both"/>
        <w:rPr>
          <w:bCs/>
          <w:sz w:val="26"/>
          <w:szCs w:val="26"/>
          <w:lang w:val="vi-VN"/>
        </w:rPr>
      </w:pPr>
      <w:r w:rsidRPr="000E47C1">
        <w:rPr>
          <w:bCs/>
          <w:sz w:val="26"/>
          <w:szCs w:val="26"/>
          <w:lang w:val="vi-VN"/>
        </w:rPr>
        <w:t>Căn cứ trên biện pháp thi công, tiến độ huy động nhân lực, thiết bị. Nhà thầu lập thuyết minh chi tiết cho việc bố trí công trình tạm, kho bãi và đảm bảo rằng việc bố trí công trình tạm, kho bãi là hợp lý, an toàn, không ảnh hưởng tới các công tác thi công chính khác hoặc không làm ảnh hưởng tới các nhà thầu thi công cho các hạng mục không việc khác.</w:t>
      </w:r>
    </w:p>
    <w:p w14:paraId="77855F04" w14:textId="77777777" w:rsidR="00F235F3" w:rsidRPr="000E47C1" w:rsidRDefault="00F235F3" w:rsidP="00F235F3">
      <w:pPr>
        <w:widowControl/>
        <w:tabs>
          <w:tab w:val="left" w:pos="851"/>
        </w:tabs>
        <w:autoSpaceDE/>
        <w:autoSpaceDN/>
        <w:spacing w:before="120"/>
        <w:ind w:firstLine="567"/>
        <w:jc w:val="both"/>
        <w:rPr>
          <w:bCs/>
          <w:sz w:val="26"/>
          <w:szCs w:val="26"/>
          <w:lang w:val="vi-VN"/>
        </w:rPr>
      </w:pPr>
      <w:r w:rsidRPr="000E47C1">
        <w:rPr>
          <w:bCs/>
          <w:sz w:val="26"/>
          <w:szCs w:val="26"/>
          <w:lang w:val="vi-VN"/>
        </w:rPr>
        <w:t>Trong thuyết minh về sơ đồ tổ chức công trường, nhà thầu cần thể hiện rõ:</w:t>
      </w:r>
    </w:p>
    <w:p w14:paraId="529B056D" w14:textId="77777777" w:rsidR="00F235F3" w:rsidRPr="000E47C1" w:rsidRDefault="00F235F3" w:rsidP="00F235F3">
      <w:pPr>
        <w:widowControl/>
        <w:tabs>
          <w:tab w:val="left" w:pos="851"/>
        </w:tabs>
        <w:autoSpaceDE/>
        <w:autoSpaceDN/>
        <w:spacing w:before="120"/>
        <w:ind w:firstLine="567"/>
        <w:jc w:val="both"/>
        <w:rPr>
          <w:bCs/>
          <w:sz w:val="26"/>
          <w:szCs w:val="26"/>
          <w:lang w:val="vi-VN"/>
        </w:rPr>
      </w:pPr>
      <w:r w:rsidRPr="000E47C1">
        <w:rPr>
          <w:bCs/>
          <w:sz w:val="26"/>
          <w:szCs w:val="26"/>
          <w:lang w:val="vi-VN"/>
        </w:rPr>
        <w:t xml:space="preserve"> Sơ đồ tổ chức bộ máy quản lý, chỉ huy công trường</w:t>
      </w:r>
    </w:p>
    <w:p w14:paraId="202C12DF" w14:textId="77777777" w:rsidR="00F235F3" w:rsidRPr="000E47C1" w:rsidRDefault="00F235F3" w:rsidP="00F235F3">
      <w:pPr>
        <w:widowControl/>
        <w:tabs>
          <w:tab w:val="left" w:pos="851"/>
        </w:tabs>
        <w:autoSpaceDE/>
        <w:autoSpaceDN/>
        <w:spacing w:before="120"/>
        <w:ind w:firstLine="567"/>
        <w:jc w:val="both"/>
        <w:rPr>
          <w:bCs/>
          <w:sz w:val="26"/>
          <w:szCs w:val="26"/>
          <w:lang w:val="vi-VN"/>
        </w:rPr>
      </w:pPr>
      <w:r w:rsidRPr="000E47C1">
        <w:rPr>
          <w:bCs/>
          <w:sz w:val="26"/>
          <w:szCs w:val="26"/>
          <w:lang w:val="vi-VN"/>
        </w:rPr>
        <w:t xml:space="preserve"> Thuyết minh sơ đồ tổ chức. Mô tả quan hệ giữa Công ty  với bộ máy chỉ huy công trường. Nêu rõ trách nhiệm, quyền hạn sẽ được giao cho một số cán bộ chủ chốt tại hiện trường như: Chỉ huy công trường, phụ trách kỹ thuật công trường.</w:t>
      </w:r>
    </w:p>
    <w:p w14:paraId="55DCBA8B" w14:textId="77777777" w:rsidR="00F235F3" w:rsidRPr="000E47C1" w:rsidRDefault="00F235F3" w:rsidP="00F235F3">
      <w:pPr>
        <w:widowControl/>
        <w:tabs>
          <w:tab w:val="left" w:pos="851"/>
        </w:tabs>
        <w:autoSpaceDE/>
        <w:autoSpaceDN/>
        <w:spacing w:before="120"/>
        <w:ind w:firstLine="567"/>
        <w:jc w:val="both"/>
        <w:rPr>
          <w:bCs/>
          <w:sz w:val="26"/>
          <w:szCs w:val="26"/>
          <w:lang w:val="vi-VN"/>
        </w:rPr>
      </w:pPr>
      <w:r w:rsidRPr="000E47C1">
        <w:rPr>
          <w:bCs/>
          <w:sz w:val="26"/>
          <w:szCs w:val="26"/>
          <w:lang w:val="vi-VN"/>
        </w:rPr>
        <w:t xml:space="preserve"> Biểu tổng hợp trích ngang cán bộ của bộ máy quản lý phục vụ công trường (Công ty, hiện trường);</w:t>
      </w:r>
    </w:p>
    <w:p w14:paraId="0FED55EB" w14:textId="77777777" w:rsidR="00F235F3" w:rsidRPr="000E47C1" w:rsidRDefault="00F235F3" w:rsidP="00F235F3">
      <w:pPr>
        <w:widowControl/>
        <w:tabs>
          <w:tab w:val="left" w:pos="851"/>
        </w:tabs>
        <w:autoSpaceDE/>
        <w:autoSpaceDN/>
        <w:spacing w:before="120"/>
        <w:ind w:firstLine="567"/>
        <w:jc w:val="both"/>
        <w:rPr>
          <w:bCs/>
          <w:sz w:val="26"/>
          <w:szCs w:val="26"/>
          <w:lang w:val="vi-VN"/>
        </w:rPr>
      </w:pPr>
      <w:r w:rsidRPr="000E47C1">
        <w:rPr>
          <w:bCs/>
          <w:sz w:val="26"/>
          <w:szCs w:val="26"/>
          <w:lang w:val="vi-VN"/>
        </w:rPr>
        <w:t xml:space="preserve"> Biểu thống kê trích ngang các công nhân kỹ thuật bậc cao, tổ trưởng, sẽ được bố trí cho công trường. </w:t>
      </w:r>
    </w:p>
    <w:p w14:paraId="1F05CFAC" w14:textId="77777777" w:rsidR="00F235F3" w:rsidRPr="000E47C1" w:rsidRDefault="00F235F3" w:rsidP="00F235F3">
      <w:pPr>
        <w:widowControl/>
        <w:tabs>
          <w:tab w:val="left" w:pos="851"/>
        </w:tabs>
        <w:autoSpaceDE/>
        <w:autoSpaceDN/>
        <w:spacing w:before="120"/>
        <w:ind w:firstLine="567"/>
        <w:jc w:val="both"/>
        <w:rPr>
          <w:b/>
          <w:bCs/>
          <w:sz w:val="26"/>
          <w:szCs w:val="26"/>
          <w:lang w:val="vi-VN"/>
        </w:rPr>
      </w:pPr>
      <w:r w:rsidRPr="000E47C1">
        <w:rPr>
          <w:b/>
          <w:bCs/>
          <w:sz w:val="26"/>
          <w:szCs w:val="26"/>
          <w:lang w:val="vi-VN"/>
        </w:rPr>
        <w:t>11. Yêu cầu về hệ thống kiểm tra, giám sát chất lượng của nhà thầu;</w:t>
      </w:r>
    </w:p>
    <w:p w14:paraId="3CFCAEE9" w14:textId="77777777" w:rsidR="00F235F3" w:rsidRPr="000E47C1" w:rsidRDefault="00F235F3" w:rsidP="00F235F3">
      <w:pPr>
        <w:widowControl/>
        <w:tabs>
          <w:tab w:val="left" w:pos="851"/>
        </w:tabs>
        <w:autoSpaceDE/>
        <w:autoSpaceDN/>
        <w:spacing w:before="120"/>
        <w:ind w:firstLine="567"/>
        <w:jc w:val="both"/>
        <w:rPr>
          <w:bCs/>
          <w:sz w:val="26"/>
          <w:szCs w:val="26"/>
          <w:lang w:val="vi-VN"/>
        </w:rPr>
      </w:pPr>
      <w:r w:rsidRPr="000E47C1">
        <w:rPr>
          <w:bCs/>
          <w:sz w:val="26"/>
          <w:szCs w:val="26"/>
          <w:lang w:val="vi-VN"/>
        </w:rPr>
        <w:t>Nhà thầu phải thuyết minh rõ hệ thống kiểm tra, giám sát chất lượng đảm bảo chất lượng khi thực hiện gói thầu, bao gồm:</w:t>
      </w:r>
    </w:p>
    <w:p w14:paraId="44CEE7AD" w14:textId="77777777" w:rsidR="00F235F3" w:rsidRPr="000E47C1" w:rsidRDefault="00F235F3" w:rsidP="00F235F3">
      <w:pPr>
        <w:widowControl/>
        <w:tabs>
          <w:tab w:val="left" w:pos="851"/>
        </w:tabs>
        <w:autoSpaceDE/>
        <w:autoSpaceDN/>
        <w:spacing w:before="120"/>
        <w:ind w:firstLine="567"/>
        <w:jc w:val="both"/>
        <w:rPr>
          <w:bCs/>
          <w:sz w:val="26"/>
          <w:szCs w:val="26"/>
          <w:lang w:val="vi-VN"/>
        </w:rPr>
      </w:pPr>
      <w:r w:rsidRPr="000E47C1">
        <w:rPr>
          <w:bCs/>
          <w:sz w:val="26"/>
          <w:szCs w:val="26"/>
          <w:lang w:val="vi-VN"/>
        </w:rPr>
        <w:lastRenderedPageBreak/>
        <w:t xml:space="preserve"> Kiểm tra chất lượng của vật tư, vật liệu sử dụng cho công trình;</w:t>
      </w:r>
    </w:p>
    <w:p w14:paraId="509AB92E" w14:textId="77777777" w:rsidR="00F235F3" w:rsidRPr="000E47C1" w:rsidRDefault="00F235F3" w:rsidP="00F235F3">
      <w:pPr>
        <w:widowControl/>
        <w:tabs>
          <w:tab w:val="left" w:pos="851"/>
        </w:tabs>
        <w:autoSpaceDE/>
        <w:autoSpaceDN/>
        <w:spacing w:before="120"/>
        <w:ind w:firstLine="567"/>
        <w:jc w:val="both"/>
        <w:rPr>
          <w:bCs/>
          <w:sz w:val="26"/>
          <w:szCs w:val="26"/>
          <w:lang w:val="vi-VN"/>
        </w:rPr>
      </w:pPr>
      <w:r w:rsidRPr="000E47C1">
        <w:rPr>
          <w:bCs/>
          <w:sz w:val="26"/>
          <w:szCs w:val="26"/>
          <w:lang w:val="vi-VN"/>
        </w:rPr>
        <w:t xml:space="preserve"> Giám sát quy trình thực hiện thi công của các công tác và của toàn bộ gói thầu;</w:t>
      </w:r>
    </w:p>
    <w:p w14:paraId="5ABEF1AD" w14:textId="77777777" w:rsidR="00F235F3" w:rsidRPr="000E47C1" w:rsidRDefault="00F235F3" w:rsidP="00F235F3">
      <w:pPr>
        <w:widowControl/>
        <w:tabs>
          <w:tab w:val="left" w:pos="851"/>
        </w:tabs>
        <w:autoSpaceDE/>
        <w:autoSpaceDN/>
        <w:spacing w:before="120"/>
        <w:ind w:firstLine="567"/>
        <w:jc w:val="both"/>
        <w:rPr>
          <w:bCs/>
          <w:sz w:val="26"/>
          <w:szCs w:val="26"/>
          <w:lang w:val="vi-VN"/>
        </w:rPr>
      </w:pPr>
      <w:r w:rsidRPr="000E47C1">
        <w:rPr>
          <w:bCs/>
          <w:sz w:val="26"/>
          <w:szCs w:val="26"/>
          <w:lang w:val="vi-VN"/>
        </w:rPr>
        <w:t xml:space="preserve"> Các biện pháp đo lường, thí nghiệm, kiểm tra chất lượng vật tư vật liệu và sản phẩm hoàn thành; </w:t>
      </w:r>
    </w:p>
    <w:p w14:paraId="6A4A5D20" w14:textId="77777777" w:rsidR="00F235F3" w:rsidRPr="000E47C1" w:rsidRDefault="00F235F3" w:rsidP="00F235F3">
      <w:pPr>
        <w:widowControl/>
        <w:tabs>
          <w:tab w:val="left" w:pos="851"/>
        </w:tabs>
        <w:autoSpaceDE/>
        <w:autoSpaceDN/>
        <w:spacing w:before="120"/>
        <w:ind w:firstLine="567"/>
        <w:jc w:val="both"/>
        <w:rPr>
          <w:bCs/>
          <w:sz w:val="26"/>
          <w:szCs w:val="26"/>
          <w:lang w:val="vi-VN"/>
        </w:rPr>
      </w:pPr>
      <w:r w:rsidRPr="000E47C1">
        <w:rPr>
          <w:bCs/>
          <w:sz w:val="26"/>
          <w:szCs w:val="26"/>
          <w:lang w:val="vi-VN"/>
        </w:rPr>
        <w:t xml:space="preserve"> Các biện pháp xử lý sản phẩm không phù hợp: Nhà thầu cần nêu rõ một số nguyên tắc chính sẽ được áp dụng để xử lý đối với sản phẩm không phù hợp sau khi tiến hành đo lường, thí nghiệm, kiểm tra.</w:t>
      </w:r>
    </w:p>
    <w:p w14:paraId="41E38851" w14:textId="77777777" w:rsidR="00F235F3" w:rsidRPr="000E47C1" w:rsidRDefault="00F235F3" w:rsidP="00F235F3">
      <w:pPr>
        <w:widowControl/>
        <w:tabs>
          <w:tab w:val="left" w:pos="851"/>
        </w:tabs>
        <w:autoSpaceDE/>
        <w:autoSpaceDN/>
        <w:spacing w:before="120"/>
        <w:ind w:firstLine="567"/>
        <w:jc w:val="both"/>
        <w:rPr>
          <w:bCs/>
          <w:sz w:val="26"/>
          <w:szCs w:val="26"/>
          <w:lang w:val="vi-VN"/>
        </w:rPr>
      </w:pPr>
      <w:r w:rsidRPr="000E47C1">
        <w:rPr>
          <w:bCs/>
          <w:sz w:val="26"/>
          <w:szCs w:val="26"/>
          <w:lang w:val="vi-VN"/>
        </w:rPr>
        <w:t>Nhà thầu cần nêu rõ:</w:t>
      </w:r>
    </w:p>
    <w:p w14:paraId="50F15049" w14:textId="77777777" w:rsidR="00F235F3" w:rsidRPr="000E47C1" w:rsidRDefault="00F235F3" w:rsidP="00F235F3">
      <w:pPr>
        <w:widowControl/>
        <w:tabs>
          <w:tab w:val="left" w:pos="851"/>
        </w:tabs>
        <w:autoSpaceDE/>
        <w:autoSpaceDN/>
        <w:spacing w:before="120"/>
        <w:ind w:firstLine="567"/>
        <w:jc w:val="both"/>
        <w:rPr>
          <w:bCs/>
          <w:sz w:val="26"/>
          <w:szCs w:val="26"/>
          <w:lang w:val="vi-VN"/>
        </w:rPr>
      </w:pPr>
      <w:r w:rsidRPr="000E47C1">
        <w:rPr>
          <w:bCs/>
          <w:sz w:val="26"/>
          <w:szCs w:val="26"/>
          <w:lang w:val="vi-VN"/>
        </w:rPr>
        <w:t>- Qui trình kiểm tra chất lượng vật tư, vật liệu trước khi đưa vào sử dụng;</w:t>
      </w:r>
    </w:p>
    <w:p w14:paraId="54A1D796" w14:textId="77777777" w:rsidR="00F235F3" w:rsidRPr="000E47C1" w:rsidRDefault="00F235F3" w:rsidP="00F235F3">
      <w:pPr>
        <w:widowControl/>
        <w:tabs>
          <w:tab w:val="left" w:pos="851"/>
        </w:tabs>
        <w:autoSpaceDE/>
        <w:autoSpaceDN/>
        <w:spacing w:before="120"/>
        <w:ind w:firstLine="567"/>
        <w:jc w:val="both"/>
        <w:rPr>
          <w:bCs/>
          <w:sz w:val="26"/>
          <w:szCs w:val="26"/>
          <w:lang w:val="vi-VN"/>
        </w:rPr>
      </w:pPr>
      <w:r w:rsidRPr="000E47C1">
        <w:rPr>
          <w:bCs/>
          <w:sz w:val="26"/>
          <w:szCs w:val="26"/>
          <w:lang w:val="vi-VN"/>
        </w:rPr>
        <w:t>- Qui trình nghiệm thu cấu kiện, đơn vị sản phẩm;</w:t>
      </w:r>
    </w:p>
    <w:p w14:paraId="5FD871E1" w14:textId="77777777" w:rsidR="00F235F3" w:rsidRPr="000E47C1" w:rsidRDefault="00F235F3" w:rsidP="00F235F3">
      <w:pPr>
        <w:widowControl/>
        <w:tabs>
          <w:tab w:val="left" w:pos="851"/>
        </w:tabs>
        <w:autoSpaceDE/>
        <w:autoSpaceDN/>
        <w:spacing w:before="120"/>
        <w:ind w:firstLine="567"/>
        <w:jc w:val="both"/>
        <w:rPr>
          <w:bCs/>
          <w:sz w:val="26"/>
          <w:szCs w:val="26"/>
          <w:lang w:val="vi-VN"/>
        </w:rPr>
      </w:pPr>
      <w:r w:rsidRPr="000E47C1">
        <w:rPr>
          <w:bCs/>
          <w:sz w:val="26"/>
          <w:szCs w:val="26"/>
          <w:lang w:val="vi-VN"/>
        </w:rPr>
        <w:t>- Qui trình nghiệm thu giai đoạn thi công;</w:t>
      </w:r>
    </w:p>
    <w:p w14:paraId="0D959D28" w14:textId="77777777" w:rsidR="00F235F3" w:rsidRPr="000E47C1" w:rsidRDefault="00F235F3" w:rsidP="00F235F3">
      <w:pPr>
        <w:widowControl/>
        <w:tabs>
          <w:tab w:val="left" w:pos="851"/>
        </w:tabs>
        <w:autoSpaceDE/>
        <w:autoSpaceDN/>
        <w:spacing w:before="120"/>
        <w:ind w:firstLine="567"/>
        <w:jc w:val="both"/>
        <w:rPr>
          <w:bCs/>
          <w:sz w:val="26"/>
          <w:szCs w:val="26"/>
          <w:lang w:val="vi-VN"/>
        </w:rPr>
      </w:pPr>
      <w:r w:rsidRPr="000E47C1">
        <w:rPr>
          <w:bCs/>
          <w:sz w:val="26"/>
          <w:szCs w:val="26"/>
          <w:lang w:val="vi-VN"/>
        </w:rPr>
        <w:t>- Qui trình nghiệm thu sản phẩm hoàn thành đưa vào sử dụng;</w:t>
      </w:r>
    </w:p>
    <w:p w14:paraId="3FBAC7E5" w14:textId="77777777" w:rsidR="00F235F3" w:rsidRPr="000E47C1" w:rsidRDefault="00F235F3" w:rsidP="00F235F3">
      <w:pPr>
        <w:widowControl/>
        <w:tabs>
          <w:tab w:val="left" w:pos="851"/>
        </w:tabs>
        <w:autoSpaceDE/>
        <w:autoSpaceDN/>
        <w:spacing w:before="120"/>
        <w:ind w:firstLine="567"/>
        <w:jc w:val="both"/>
        <w:rPr>
          <w:bCs/>
          <w:sz w:val="26"/>
          <w:szCs w:val="26"/>
          <w:lang w:val="vi-VN"/>
        </w:rPr>
      </w:pPr>
      <w:r w:rsidRPr="000E47C1">
        <w:rPr>
          <w:bCs/>
          <w:sz w:val="26"/>
          <w:szCs w:val="26"/>
          <w:lang w:val="vi-VN"/>
        </w:rPr>
        <w:t>Khi kết thúc thi công một giai đoạn Nhà thầu phải hoàn tất các thủ tục về hồ sơ pháp lý gồm:</w:t>
      </w:r>
    </w:p>
    <w:p w14:paraId="7B937727" w14:textId="77777777" w:rsidR="00F235F3" w:rsidRPr="000E47C1" w:rsidRDefault="00F235F3" w:rsidP="00F235F3">
      <w:pPr>
        <w:widowControl/>
        <w:tabs>
          <w:tab w:val="left" w:pos="851"/>
        </w:tabs>
        <w:autoSpaceDE/>
        <w:autoSpaceDN/>
        <w:spacing w:before="120"/>
        <w:ind w:firstLine="567"/>
        <w:jc w:val="both"/>
        <w:rPr>
          <w:bCs/>
          <w:sz w:val="26"/>
          <w:szCs w:val="26"/>
          <w:lang w:val="vi-VN"/>
        </w:rPr>
      </w:pPr>
      <w:r w:rsidRPr="000E47C1">
        <w:rPr>
          <w:bCs/>
          <w:sz w:val="26"/>
          <w:szCs w:val="26"/>
          <w:lang w:val="vi-VN"/>
        </w:rPr>
        <w:t>- Chứng chỉ, nguồn gốc vật tư</w:t>
      </w:r>
    </w:p>
    <w:p w14:paraId="634F00A3" w14:textId="77777777" w:rsidR="00F235F3" w:rsidRPr="000E47C1" w:rsidRDefault="00F235F3" w:rsidP="00F235F3">
      <w:pPr>
        <w:widowControl/>
        <w:tabs>
          <w:tab w:val="left" w:pos="851"/>
        </w:tabs>
        <w:autoSpaceDE/>
        <w:autoSpaceDN/>
        <w:spacing w:before="120"/>
        <w:ind w:firstLine="567"/>
        <w:jc w:val="both"/>
        <w:rPr>
          <w:bCs/>
          <w:sz w:val="26"/>
          <w:szCs w:val="26"/>
          <w:lang w:val="vi-VN"/>
        </w:rPr>
      </w:pPr>
      <w:r w:rsidRPr="000E47C1">
        <w:rPr>
          <w:bCs/>
          <w:sz w:val="26"/>
          <w:szCs w:val="26"/>
          <w:lang w:val="vi-VN"/>
        </w:rPr>
        <w:t>- Kết quả thí nghiệm</w:t>
      </w:r>
    </w:p>
    <w:p w14:paraId="68D85596" w14:textId="77777777" w:rsidR="00F235F3" w:rsidRPr="000E47C1" w:rsidRDefault="00F235F3" w:rsidP="00F235F3">
      <w:pPr>
        <w:widowControl/>
        <w:tabs>
          <w:tab w:val="left" w:pos="851"/>
        </w:tabs>
        <w:autoSpaceDE/>
        <w:autoSpaceDN/>
        <w:spacing w:before="120"/>
        <w:ind w:firstLine="567"/>
        <w:jc w:val="both"/>
        <w:rPr>
          <w:bCs/>
          <w:sz w:val="26"/>
          <w:szCs w:val="26"/>
          <w:lang w:val="vi-VN"/>
        </w:rPr>
      </w:pPr>
      <w:r w:rsidRPr="000E47C1">
        <w:rPr>
          <w:bCs/>
          <w:sz w:val="26"/>
          <w:szCs w:val="26"/>
          <w:lang w:val="vi-VN"/>
        </w:rPr>
        <w:t>- Biên bản nghiệm thu kỹ thuật</w:t>
      </w:r>
    </w:p>
    <w:p w14:paraId="4E585CAB" w14:textId="77777777" w:rsidR="00F235F3" w:rsidRPr="000E47C1" w:rsidRDefault="00F235F3" w:rsidP="00F235F3">
      <w:pPr>
        <w:widowControl/>
        <w:tabs>
          <w:tab w:val="left" w:pos="851"/>
        </w:tabs>
        <w:autoSpaceDE/>
        <w:autoSpaceDN/>
        <w:spacing w:before="120"/>
        <w:ind w:firstLine="567"/>
        <w:jc w:val="both"/>
        <w:rPr>
          <w:bCs/>
          <w:sz w:val="26"/>
          <w:szCs w:val="26"/>
          <w:lang w:val="vi-VN"/>
        </w:rPr>
      </w:pPr>
      <w:r w:rsidRPr="000E47C1">
        <w:rPr>
          <w:bCs/>
          <w:sz w:val="26"/>
          <w:szCs w:val="26"/>
          <w:lang w:val="vi-VN"/>
        </w:rPr>
        <w:t>- Nhật ký công trình</w:t>
      </w:r>
    </w:p>
    <w:p w14:paraId="2EE7EBA8" w14:textId="77777777" w:rsidR="00F235F3" w:rsidRPr="000E47C1" w:rsidRDefault="00F235F3" w:rsidP="00F235F3">
      <w:pPr>
        <w:widowControl/>
        <w:tabs>
          <w:tab w:val="left" w:pos="851"/>
        </w:tabs>
        <w:autoSpaceDE/>
        <w:autoSpaceDN/>
        <w:spacing w:before="120"/>
        <w:ind w:firstLine="567"/>
        <w:jc w:val="both"/>
        <w:rPr>
          <w:bCs/>
          <w:sz w:val="26"/>
          <w:szCs w:val="26"/>
          <w:lang w:val="vi-VN"/>
        </w:rPr>
      </w:pPr>
      <w:r w:rsidRPr="000E47C1">
        <w:rPr>
          <w:bCs/>
          <w:sz w:val="26"/>
          <w:szCs w:val="26"/>
          <w:lang w:val="vi-VN"/>
        </w:rPr>
        <w:t>- Bản vẽ hoàn công</w:t>
      </w:r>
    </w:p>
    <w:p w14:paraId="12485637" w14:textId="77777777" w:rsidR="00F235F3" w:rsidRPr="000E47C1" w:rsidRDefault="00F235F3" w:rsidP="00F235F3">
      <w:pPr>
        <w:widowControl/>
        <w:tabs>
          <w:tab w:val="left" w:pos="851"/>
        </w:tabs>
        <w:autoSpaceDE/>
        <w:autoSpaceDN/>
        <w:spacing w:before="120"/>
        <w:ind w:firstLine="567"/>
        <w:jc w:val="both"/>
        <w:rPr>
          <w:bCs/>
          <w:sz w:val="26"/>
          <w:szCs w:val="26"/>
          <w:lang w:val="vi-VN"/>
        </w:rPr>
      </w:pPr>
      <w:r w:rsidRPr="000E47C1">
        <w:rPr>
          <w:bCs/>
          <w:sz w:val="26"/>
          <w:szCs w:val="26"/>
          <w:lang w:val="vi-VN"/>
        </w:rPr>
        <w:t>- Bản thanh toán tiên lượng hoàn thành theo giai đoạn.</w:t>
      </w:r>
    </w:p>
    <w:p w14:paraId="7C2028B6" w14:textId="77777777" w:rsidR="00F235F3" w:rsidRPr="000E47C1" w:rsidRDefault="00F235F3" w:rsidP="00F235F3">
      <w:pPr>
        <w:adjustRightInd w:val="0"/>
        <w:spacing w:before="120"/>
        <w:ind w:right="-14" w:firstLine="567"/>
        <w:jc w:val="both"/>
        <w:rPr>
          <w:sz w:val="26"/>
          <w:szCs w:val="26"/>
          <w:lang w:val="vi-VN"/>
        </w:rPr>
      </w:pPr>
      <w:r w:rsidRPr="000E47C1">
        <w:rPr>
          <w:bCs/>
          <w:sz w:val="26"/>
          <w:szCs w:val="26"/>
          <w:lang w:val="vi-VN"/>
        </w:rPr>
        <w:t xml:space="preserve"> Sau khi bàn giao công trình trong thời gian quy định trong hợp đồng nhà thầu phải hoàn tất các thủ tục hồ sơ cho toàn bộ công trình và nộp cho chủ đầu tư</w:t>
      </w:r>
      <w:r w:rsidRPr="000E47C1">
        <w:rPr>
          <w:sz w:val="26"/>
          <w:szCs w:val="26"/>
          <w:lang w:val="vi-VN"/>
        </w:rPr>
        <w:t>.</w:t>
      </w:r>
    </w:p>
    <w:p w14:paraId="78C6B8D0" w14:textId="77777777" w:rsidR="00F235F3" w:rsidRPr="000E47C1" w:rsidRDefault="00F235F3" w:rsidP="00F235F3">
      <w:pPr>
        <w:widowControl/>
        <w:shd w:val="clear" w:color="auto" w:fill="FFFFFF"/>
        <w:tabs>
          <w:tab w:val="left" w:pos="993"/>
        </w:tabs>
        <w:autoSpaceDE/>
        <w:autoSpaceDN/>
        <w:spacing w:before="120"/>
        <w:ind w:firstLine="567"/>
        <w:jc w:val="both"/>
        <w:textAlignment w:val="baseline"/>
        <w:outlineLvl w:val="0"/>
        <w:rPr>
          <w:b/>
          <w:sz w:val="26"/>
          <w:szCs w:val="26"/>
          <w:lang w:val="vi-VN"/>
        </w:rPr>
      </w:pPr>
      <w:r w:rsidRPr="000E47C1">
        <w:rPr>
          <w:b/>
          <w:kern w:val="36"/>
          <w:sz w:val="26"/>
          <w:szCs w:val="26"/>
          <w:lang w:val="vi-VN"/>
        </w:rPr>
        <w:t>12.</w:t>
      </w:r>
      <w:r w:rsidRPr="000E47C1">
        <w:rPr>
          <w:b/>
          <w:kern w:val="36"/>
          <w:sz w:val="26"/>
          <w:szCs w:val="26"/>
          <w:lang w:val="vi-VN"/>
        </w:rPr>
        <w:tab/>
        <w:t xml:space="preserve">Yêu cầu về mức </w:t>
      </w:r>
      <w:r w:rsidRPr="000E47C1">
        <w:rPr>
          <w:b/>
          <w:sz w:val="26"/>
          <w:szCs w:val="26"/>
          <w:lang w:val="vi-VN"/>
        </w:rPr>
        <w:t xml:space="preserve">độ bảo hành: </w:t>
      </w:r>
    </w:p>
    <w:p w14:paraId="7AACF693" w14:textId="77777777" w:rsidR="00F235F3" w:rsidRPr="000E47C1" w:rsidRDefault="00F235F3" w:rsidP="00F235F3">
      <w:pPr>
        <w:widowControl/>
        <w:shd w:val="clear" w:color="auto" w:fill="FFFFFF"/>
        <w:tabs>
          <w:tab w:val="left" w:pos="993"/>
        </w:tabs>
        <w:autoSpaceDE/>
        <w:autoSpaceDN/>
        <w:spacing w:before="120"/>
        <w:ind w:firstLine="567"/>
        <w:jc w:val="both"/>
        <w:textAlignment w:val="baseline"/>
        <w:outlineLvl w:val="0"/>
        <w:rPr>
          <w:bCs/>
          <w:kern w:val="36"/>
          <w:sz w:val="26"/>
          <w:szCs w:val="26"/>
          <w:lang w:val="vi-VN"/>
        </w:rPr>
      </w:pPr>
      <w:r w:rsidRPr="000E47C1">
        <w:rPr>
          <w:sz w:val="26"/>
          <w:szCs w:val="26"/>
          <w:lang w:val="vi-VN"/>
        </w:rPr>
        <w:t>Nhà thầu phải thực hiện đúng theo Nghị định 06/2021/NĐ-CP ngày 26/01/2021</w:t>
      </w:r>
      <w:r w:rsidRPr="000E47C1">
        <w:rPr>
          <w:bCs/>
          <w:kern w:val="36"/>
          <w:sz w:val="26"/>
          <w:szCs w:val="26"/>
          <w:lang w:val="vi-VN"/>
        </w:rPr>
        <w:t>, cụ thể như sau:</w:t>
      </w:r>
    </w:p>
    <w:p w14:paraId="587C5EB6" w14:textId="3B24F19C" w:rsidR="00F235F3" w:rsidRPr="000E47C1" w:rsidRDefault="00F235F3" w:rsidP="00F235F3">
      <w:pPr>
        <w:widowControl/>
        <w:numPr>
          <w:ilvl w:val="0"/>
          <w:numId w:val="2"/>
        </w:numPr>
        <w:tabs>
          <w:tab w:val="left" w:pos="709"/>
        </w:tabs>
        <w:autoSpaceDE/>
        <w:autoSpaceDN/>
        <w:spacing w:before="120"/>
        <w:ind w:left="0" w:firstLine="567"/>
        <w:jc w:val="both"/>
        <w:rPr>
          <w:sz w:val="26"/>
          <w:szCs w:val="26"/>
          <w:lang w:val="vi-VN"/>
        </w:rPr>
      </w:pPr>
      <w:r w:rsidRPr="000E47C1">
        <w:rPr>
          <w:sz w:val="26"/>
          <w:szCs w:val="26"/>
          <w:lang w:val="vi-VN"/>
        </w:rPr>
        <w:t xml:space="preserve">Thời gian bảo hành công trình: </w:t>
      </w:r>
      <w:r w:rsidRPr="000E47C1">
        <w:rPr>
          <w:b/>
          <w:sz w:val="26"/>
          <w:szCs w:val="26"/>
          <w:lang w:val="vi-VN"/>
        </w:rPr>
        <w:t>≥ 1</w:t>
      </w:r>
      <w:r w:rsidR="00123510" w:rsidRPr="000E47C1">
        <w:rPr>
          <w:b/>
          <w:sz w:val="26"/>
          <w:szCs w:val="26"/>
          <w:lang w:val="en-US"/>
        </w:rPr>
        <w:t>2</w:t>
      </w:r>
      <w:r w:rsidRPr="000E47C1">
        <w:rPr>
          <w:b/>
          <w:sz w:val="26"/>
          <w:szCs w:val="26"/>
          <w:lang w:val="vi-VN"/>
        </w:rPr>
        <w:t xml:space="preserve"> tháng</w:t>
      </w:r>
      <w:r w:rsidRPr="000E47C1">
        <w:rPr>
          <w:sz w:val="26"/>
          <w:szCs w:val="26"/>
          <w:lang w:val="vi-VN"/>
        </w:rPr>
        <w:t>, thời hạn bảo hành được tính từ ngày ký biên bản nghiệm thu đưa công trình, hạng mục công trình để đưa vào sử dụng.</w:t>
      </w:r>
    </w:p>
    <w:p w14:paraId="364A48F4" w14:textId="77777777" w:rsidR="00F235F3" w:rsidRPr="000E47C1" w:rsidRDefault="00F235F3" w:rsidP="00F235F3">
      <w:pPr>
        <w:widowControl/>
        <w:numPr>
          <w:ilvl w:val="0"/>
          <w:numId w:val="2"/>
        </w:numPr>
        <w:tabs>
          <w:tab w:val="left" w:pos="709"/>
        </w:tabs>
        <w:autoSpaceDE/>
        <w:autoSpaceDN/>
        <w:spacing w:before="120"/>
        <w:ind w:left="0" w:firstLine="567"/>
        <w:jc w:val="both"/>
        <w:rPr>
          <w:sz w:val="26"/>
          <w:szCs w:val="26"/>
          <w:lang w:val="vi-VN"/>
        </w:rPr>
      </w:pPr>
      <w:r w:rsidRPr="000E47C1">
        <w:rPr>
          <w:sz w:val="26"/>
          <w:szCs w:val="26"/>
          <w:lang w:val="vi-VN"/>
        </w:rPr>
        <w:t xml:space="preserve">Mức bảo hành công trình: </w:t>
      </w:r>
      <w:r w:rsidRPr="000E47C1">
        <w:rPr>
          <w:b/>
          <w:sz w:val="26"/>
          <w:szCs w:val="26"/>
          <w:lang w:val="vi-VN"/>
        </w:rPr>
        <w:t>5% giá trị hợp đồng</w:t>
      </w:r>
      <w:r w:rsidRPr="000E47C1">
        <w:rPr>
          <w:sz w:val="26"/>
          <w:szCs w:val="26"/>
          <w:lang w:val="vi-VN"/>
        </w:rPr>
        <w:t>.</w:t>
      </w:r>
    </w:p>
    <w:p w14:paraId="5ADD9480" w14:textId="77777777" w:rsidR="00F235F3" w:rsidRPr="000E47C1" w:rsidRDefault="00F235F3" w:rsidP="00F235F3">
      <w:pPr>
        <w:widowControl/>
        <w:numPr>
          <w:ilvl w:val="0"/>
          <w:numId w:val="2"/>
        </w:numPr>
        <w:tabs>
          <w:tab w:val="left" w:pos="709"/>
        </w:tabs>
        <w:autoSpaceDE/>
        <w:autoSpaceDN/>
        <w:spacing w:before="120"/>
        <w:ind w:left="0" w:firstLine="567"/>
        <w:jc w:val="both"/>
        <w:rPr>
          <w:sz w:val="26"/>
          <w:szCs w:val="26"/>
          <w:lang w:val="vi-VN"/>
        </w:rPr>
      </w:pPr>
      <w:r w:rsidRPr="000E47C1">
        <w:rPr>
          <w:sz w:val="26"/>
          <w:szCs w:val="26"/>
          <w:lang w:val="vi-VN"/>
        </w:rPr>
        <w:t>Trong thời hạn bảo hành, nhà thầu thi công xây dựng công trình phải thực hiện việc bảo hành sau khi nhận được thông báo của chủ đầu tư. Nếu các nhà thầu nêu trên không tiến hành bảo hành thì chủ đầu tư có quyền sử dụng tiền bảo hành để thuê tổ chức, cá nhân khác sửa chữa.</w:t>
      </w:r>
    </w:p>
    <w:p w14:paraId="0196E6DE" w14:textId="77777777" w:rsidR="00F235F3" w:rsidRPr="000E47C1" w:rsidRDefault="00F235F3" w:rsidP="00F235F3">
      <w:pPr>
        <w:widowControl/>
        <w:numPr>
          <w:ilvl w:val="0"/>
          <w:numId w:val="2"/>
        </w:numPr>
        <w:tabs>
          <w:tab w:val="left" w:pos="709"/>
        </w:tabs>
        <w:autoSpaceDE/>
        <w:autoSpaceDN/>
        <w:spacing w:before="120"/>
        <w:ind w:left="0" w:firstLine="567"/>
        <w:jc w:val="both"/>
        <w:rPr>
          <w:sz w:val="26"/>
          <w:szCs w:val="26"/>
          <w:lang w:val="vi-VN"/>
        </w:rPr>
      </w:pPr>
      <w:r w:rsidRPr="000E47C1">
        <w:rPr>
          <w:sz w:val="26"/>
          <w:szCs w:val="26"/>
          <w:lang w:val="vi-VN"/>
        </w:rPr>
        <w:t>Khi chủ đầu tư, chủ sở hữu hoặc chủ quản lý sử dụng công trình kiểm tra tình trạng công trình xây dựng, phát hiện hư hỏng thì nhà thầu thi công xây dựng công trình tổ chức khắc phục ngay sau khi có yêu cầu và phải chịu mọi phí tổn khắc phục.</w:t>
      </w:r>
    </w:p>
    <w:p w14:paraId="15238980" w14:textId="77777777" w:rsidR="00F235F3" w:rsidRPr="000E47C1" w:rsidRDefault="00F235F3" w:rsidP="00F235F3">
      <w:pPr>
        <w:widowControl/>
        <w:numPr>
          <w:ilvl w:val="0"/>
          <w:numId w:val="2"/>
        </w:numPr>
        <w:tabs>
          <w:tab w:val="left" w:pos="709"/>
        </w:tabs>
        <w:autoSpaceDE/>
        <w:autoSpaceDN/>
        <w:spacing w:before="120"/>
        <w:ind w:left="0" w:firstLine="567"/>
        <w:jc w:val="both"/>
        <w:rPr>
          <w:sz w:val="26"/>
          <w:szCs w:val="26"/>
          <w:lang w:val="vi-VN"/>
        </w:rPr>
      </w:pPr>
      <w:r w:rsidRPr="000E47C1">
        <w:rPr>
          <w:sz w:val="26"/>
          <w:szCs w:val="26"/>
          <w:lang w:val="vi-VN"/>
        </w:rPr>
        <w:t>Nhà thầu thi công xây dựng công trình và chỉ được hoàn trả tiền bảo hành công trình sau khi kết thúc thời hạn bảo hành và được chủ đầu tư xác nhận đã hoàn thành công việc bảo hành.</w:t>
      </w:r>
    </w:p>
    <w:p w14:paraId="0F5EA57B" w14:textId="77777777" w:rsidR="00F235F3" w:rsidRPr="000E47C1" w:rsidRDefault="00F235F3" w:rsidP="00F235F3">
      <w:pPr>
        <w:widowControl/>
        <w:numPr>
          <w:ilvl w:val="0"/>
          <w:numId w:val="2"/>
        </w:numPr>
        <w:tabs>
          <w:tab w:val="left" w:pos="709"/>
        </w:tabs>
        <w:autoSpaceDE/>
        <w:autoSpaceDN/>
        <w:spacing w:before="120"/>
        <w:ind w:left="0" w:firstLine="567"/>
        <w:jc w:val="both"/>
        <w:rPr>
          <w:sz w:val="26"/>
          <w:szCs w:val="26"/>
          <w:lang w:val="vi-VN"/>
        </w:rPr>
      </w:pPr>
      <w:r w:rsidRPr="000E47C1">
        <w:rPr>
          <w:sz w:val="26"/>
          <w:szCs w:val="26"/>
          <w:lang w:val="vi-VN"/>
        </w:rPr>
        <w:lastRenderedPageBreak/>
        <w:t>Nhà thầu phải có đề xuất thời gian khắc phục (chậm nhất trong vòng 1 tuần kể từ ngày Chủ đầu tư có yêu cầu sửa chữa) và giải pháp kỹ thuật sửa chữa những hư hỏng của công trình đảm bảo không ảnh hưởng đến sự hoạt động của công trình.</w:t>
      </w:r>
    </w:p>
    <w:p w14:paraId="3CFF2495" w14:textId="77777777" w:rsidR="00F235F3" w:rsidRPr="000E47C1" w:rsidRDefault="00F235F3" w:rsidP="00F235F3">
      <w:pPr>
        <w:tabs>
          <w:tab w:val="left" w:pos="700"/>
        </w:tabs>
        <w:autoSpaceDE/>
        <w:autoSpaceDN/>
        <w:spacing w:before="120"/>
        <w:ind w:firstLine="567"/>
        <w:jc w:val="both"/>
        <w:rPr>
          <w:bCs/>
          <w:sz w:val="26"/>
          <w:szCs w:val="26"/>
          <w:lang w:val="vi-VN"/>
        </w:rPr>
      </w:pPr>
      <w:r w:rsidRPr="000E47C1">
        <w:rPr>
          <w:sz w:val="26"/>
          <w:szCs w:val="26"/>
          <w:lang w:val="vi-VN"/>
        </w:rPr>
        <w:t>Nhà thầu thi công xây dựng công trình và các nhà thầu khác có liên quan chịu trách nhiệm về chất lượng công trình tương ứng với phần công việc do mình thực hiện kể cả sau thời gian bảo hành.</w:t>
      </w:r>
    </w:p>
    <w:p w14:paraId="232B2F80" w14:textId="77777777" w:rsidR="00F235F3" w:rsidRPr="000E47C1" w:rsidRDefault="00F235F3" w:rsidP="00F235F3">
      <w:pPr>
        <w:autoSpaceDE/>
        <w:autoSpaceDN/>
        <w:spacing w:before="120"/>
        <w:ind w:firstLine="567"/>
        <w:jc w:val="both"/>
        <w:rPr>
          <w:b/>
          <w:sz w:val="26"/>
          <w:szCs w:val="26"/>
          <w:lang w:val="vi-VN"/>
        </w:rPr>
      </w:pPr>
      <w:r w:rsidRPr="000E47C1">
        <w:rPr>
          <w:b/>
          <w:sz w:val="26"/>
          <w:szCs w:val="26"/>
          <w:lang w:val="vi-VN"/>
        </w:rPr>
        <w:t>IV. Các bản vẽ</w:t>
      </w:r>
    </w:p>
    <w:p w14:paraId="4ACA08AE" w14:textId="77777777" w:rsidR="00F235F3" w:rsidRPr="000E47C1" w:rsidRDefault="00F235F3" w:rsidP="00F235F3">
      <w:pPr>
        <w:pStyle w:val="BodyText"/>
        <w:spacing w:before="120" w:after="120"/>
        <w:ind w:left="370"/>
      </w:pPr>
      <w:r w:rsidRPr="000E47C1">
        <w:rPr>
          <w:bCs/>
          <w:sz w:val="26"/>
          <w:szCs w:val="26"/>
          <w:lang w:val="vi-VN"/>
        </w:rPr>
        <w:t>Theo danh mục bản vẽ của hồ s</w:t>
      </w:r>
      <w:r w:rsidRPr="000E47C1">
        <w:rPr>
          <w:rFonts w:hint="eastAsia"/>
          <w:bCs/>
          <w:sz w:val="26"/>
          <w:szCs w:val="26"/>
          <w:lang w:val="vi-VN"/>
        </w:rPr>
        <w:t>ơ</w:t>
      </w:r>
      <w:r w:rsidRPr="000E47C1">
        <w:rPr>
          <w:bCs/>
          <w:sz w:val="26"/>
          <w:szCs w:val="26"/>
          <w:lang w:val="vi-VN"/>
        </w:rPr>
        <w:t xml:space="preserve"> s</w:t>
      </w:r>
      <w:r w:rsidRPr="000E47C1">
        <w:rPr>
          <w:rFonts w:hint="eastAsia"/>
          <w:bCs/>
          <w:sz w:val="26"/>
          <w:szCs w:val="26"/>
          <w:lang w:val="vi-VN"/>
        </w:rPr>
        <w:t>ơ</w:t>
      </w:r>
      <w:r w:rsidRPr="000E47C1">
        <w:rPr>
          <w:bCs/>
          <w:sz w:val="26"/>
          <w:szCs w:val="26"/>
          <w:lang w:val="vi-VN"/>
        </w:rPr>
        <w:t xml:space="preserve"> thiết kế bản vẽ thi công </w:t>
      </w:r>
      <w:r w:rsidRPr="000E47C1">
        <w:rPr>
          <w:rFonts w:hint="eastAsia"/>
          <w:bCs/>
          <w:sz w:val="26"/>
          <w:szCs w:val="26"/>
          <w:lang w:val="vi-VN"/>
        </w:rPr>
        <w:t>đư</w:t>
      </w:r>
      <w:r w:rsidRPr="000E47C1">
        <w:rPr>
          <w:bCs/>
          <w:sz w:val="26"/>
          <w:szCs w:val="26"/>
          <w:lang w:val="vi-VN"/>
        </w:rPr>
        <w:t>ợc duyệt kèm theo E- HSMT (có File đính kèm)</w:t>
      </w:r>
    </w:p>
    <w:p w14:paraId="6899B3BE" w14:textId="77777777" w:rsidR="00F235F3" w:rsidRPr="00024CC8" w:rsidRDefault="00F235F3">
      <w:pPr>
        <w:rPr>
          <w:color w:val="FF0000"/>
        </w:rPr>
      </w:pPr>
    </w:p>
    <w:sectPr w:rsidR="00F235F3" w:rsidRPr="00024CC8" w:rsidSect="00F235F3">
      <w:foot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9C67B" w14:textId="77777777" w:rsidR="001D222F" w:rsidRDefault="001D222F" w:rsidP="00F235F3">
      <w:r>
        <w:separator/>
      </w:r>
    </w:p>
  </w:endnote>
  <w:endnote w:type="continuationSeparator" w:id="0">
    <w:p w14:paraId="38617095" w14:textId="77777777" w:rsidR="001D222F" w:rsidRDefault="001D222F" w:rsidP="00F2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455863"/>
      <w:docPartObj>
        <w:docPartGallery w:val="Page Numbers (Bottom of Page)"/>
        <w:docPartUnique/>
      </w:docPartObj>
    </w:sdtPr>
    <w:sdtEndPr>
      <w:rPr>
        <w:noProof/>
      </w:rPr>
    </w:sdtEndPr>
    <w:sdtContent>
      <w:p w14:paraId="45808158" w14:textId="195A4606" w:rsidR="00F235F3" w:rsidRDefault="00F235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E861A6" w14:textId="77777777" w:rsidR="00F235F3" w:rsidRDefault="00F23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7236D" w14:textId="77777777" w:rsidR="001D222F" w:rsidRDefault="001D222F" w:rsidP="00F235F3">
      <w:r>
        <w:separator/>
      </w:r>
    </w:p>
  </w:footnote>
  <w:footnote w:type="continuationSeparator" w:id="0">
    <w:p w14:paraId="1C78C8E5" w14:textId="77777777" w:rsidR="001D222F" w:rsidRDefault="001D222F" w:rsidP="00F23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619A3"/>
    <w:multiLevelType w:val="hybridMultilevel"/>
    <w:tmpl w:val="BE74F7C6"/>
    <w:lvl w:ilvl="0" w:tplc="608C474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0D3C25"/>
    <w:multiLevelType w:val="hybridMultilevel"/>
    <w:tmpl w:val="865CEAA6"/>
    <w:lvl w:ilvl="0" w:tplc="B8007A04">
      <w:start w:val="1"/>
      <w:numFmt w:val="decimal"/>
      <w:suff w:val="space"/>
      <w:lvlText w:val="%1"/>
      <w:lvlJc w:val="left"/>
      <w:pPr>
        <w:ind w:left="1361" w:hanging="1361"/>
      </w:pPr>
      <w:rPr>
        <w:rFonts w:hint="default"/>
        <w:b w:val="0"/>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F3"/>
    <w:rsid w:val="00024CC8"/>
    <w:rsid w:val="000E47C1"/>
    <w:rsid w:val="00123510"/>
    <w:rsid w:val="00181C4F"/>
    <w:rsid w:val="001C108B"/>
    <w:rsid w:val="001D222F"/>
    <w:rsid w:val="00236914"/>
    <w:rsid w:val="0046323C"/>
    <w:rsid w:val="005149F4"/>
    <w:rsid w:val="007E07E8"/>
    <w:rsid w:val="00847F58"/>
    <w:rsid w:val="00951AAE"/>
    <w:rsid w:val="009A2454"/>
    <w:rsid w:val="00BC656B"/>
    <w:rsid w:val="00F235F3"/>
    <w:rsid w:val="00F36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CE99E"/>
  <w15:chartTrackingRefBased/>
  <w15:docId w15:val="{8A08BB8A-C750-42CC-97C2-AA9F7E663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5F3"/>
    <w:pPr>
      <w:widowControl w:val="0"/>
      <w:autoSpaceDE w:val="0"/>
      <w:autoSpaceDN w:val="0"/>
      <w:spacing w:after="0" w:line="240" w:lineRule="auto"/>
    </w:pPr>
    <w:rPr>
      <w:rFonts w:ascii="Times New Roman" w:eastAsia="Times New Roman" w:hAnsi="Times New Roman" w:cs="Times New Roman"/>
      <w:kern w:val="0"/>
      <w:sz w:val="22"/>
      <w:szCs w:val="22"/>
      <w:lang w:val="vi"/>
      <w14:ligatures w14:val="none"/>
    </w:rPr>
  </w:style>
  <w:style w:type="paragraph" w:styleId="Heading1">
    <w:name w:val="heading 1"/>
    <w:basedOn w:val="Normal"/>
    <w:next w:val="Normal"/>
    <w:link w:val="Heading1Char"/>
    <w:uiPriority w:val="9"/>
    <w:qFormat/>
    <w:rsid w:val="00F235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35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35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35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235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35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35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35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35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5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35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35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35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35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35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35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35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35F3"/>
    <w:rPr>
      <w:rFonts w:eastAsiaTheme="majorEastAsia" w:cstheme="majorBidi"/>
      <w:color w:val="272727" w:themeColor="text1" w:themeTint="D8"/>
    </w:rPr>
  </w:style>
  <w:style w:type="paragraph" w:styleId="Title">
    <w:name w:val="Title"/>
    <w:basedOn w:val="Normal"/>
    <w:next w:val="Normal"/>
    <w:link w:val="TitleChar"/>
    <w:uiPriority w:val="10"/>
    <w:qFormat/>
    <w:rsid w:val="00F235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35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35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35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35F3"/>
    <w:pPr>
      <w:spacing w:before="160"/>
      <w:jc w:val="center"/>
    </w:pPr>
    <w:rPr>
      <w:i/>
      <w:iCs/>
      <w:color w:val="404040" w:themeColor="text1" w:themeTint="BF"/>
    </w:rPr>
  </w:style>
  <w:style w:type="character" w:customStyle="1" w:styleId="QuoteChar">
    <w:name w:val="Quote Char"/>
    <w:basedOn w:val="DefaultParagraphFont"/>
    <w:link w:val="Quote"/>
    <w:uiPriority w:val="29"/>
    <w:rsid w:val="00F235F3"/>
    <w:rPr>
      <w:i/>
      <w:iCs/>
      <w:color w:val="404040" w:themeColor="text1" w:themeTint="BF"/>
    </w:rPr>
  </w:style>
  <w:style w:type="paragraph" w:styleId="ListParagraph">
    <w:name w:val="List Paragraph"/>
    <w:basedOn w:val="Normal"/>
    <w:uiPriority w:val="34"/>
    <w:qFormat/>
    <w:rsid w:val="00F235F3"/>
    <w:pPr>
      <w:ind w:left="720"/>
      <w:contextualSpacing/>
    </w:pPr>
  </w:style>
  <w:style w:type="character" w:styleId="IntenseEmphasis">
    <w:name w:val="Intense Emphasis"/>
    <w:basedOn w:val="DefaultParagraphFont"/>
    <w:uiPriority w:val="21"/>
    <w:qFormat/>
    <w:rsid w:val="00F235F3"/>
    <w:rPr>
      <w:i/>
      <w:iCs/>
      <w:color w:val="0F4761" w:themeColor="accent1" w:themeShade="BF"/>
    </w:rPr>
  </w:style>
  <w:style w:type="paragraph" w:styleId="IntenseQuote">
    <w:name w:val="Intense Quote"/>
    <w:basedOn w:val="Normal"/>
    <w:next w:val="Normal"/>
    <w:link w:val="IntenseQuoteChar"/>
    <w:uiPriority w:val="30"/>
    <w:qFormat/>
    <w:rsid w:val="00F235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35F3"/>
    <w:rPr>
      <w:i/>
      <w:iCs/>
      <w:color w:val="0F4761" w:themeColor="accent1" w:themeShade="BF"/>
    </w:rPr>
  </w:style>
  <w:style w:type="character" w:styleId="IntenseReference">
    <w:name w:val="Intense Reference"/>
    <w:basedOn w:val="DefaultParagraphFont"/>
    <w:uiPriority w:val="32"/>
    <w:qFormat/>
    <w:rsid w:val="00F235F3"/>
    <w:rPr>
      <w:b/>
      <w:bCs/>
      <w:smallCaps/>
      <w:color w:val="0F4761" w:themeColor="accent1" w:themeShade="BF"/>
      <w:spacing w:val="5"/>
    </w:rPr>
  </w:style>
  <w:style w:type="paragraph" w:styleId="BodyText">
    <w:name w:val="Body Text"/>
    <w:basedOn w:val="Normal"/>
    <w:link w:val="BodyTextChar"/>
    <w:uiPriority w:val="1"/>
    <w:qFormat/>
    <w:rsid w:val="00F235F3"/>
    <w:rPr>
      <w:sz w:val="28"/>
      <w:szCs w:val="28"/>
    </w:rPr>
  </w:style>
  <w:style w:type="character" w:customStyle="1" w:styleId="BodyTextChar">
    <w:name w:val="Body Text Char"/>
    <w:basedOn w:val="DefaultParagraphFont"/>
    <w:link w:val="BodyText"/>
    <w:uiPriority w:val="1"/>
    <w:rsid w:val="00F235F3"/>
    <w:rPr>
      <w:rFonts w:ascii="Times New Roman" w:eastAsia="Times New Roman" w:hAnsi="Times New Roman" w:cs="Times New Roman"/>
      <w:kern w:val="0"/>
      <w:sz w:val="28"/>
      <w:szCs w:val="28"/>
      <w:lang w:val="vi"/>
      <w14:ligatures w14:val="none"/>
    </w:rPr>
  </w:style>
  <w:style w:type="paragraph" w:styleId="Header">
    <w:name w:val="header"/>
    <w:basedOn w:val="Normal"/>
    <w:link w:val="HeaderChar"/>
    <w:uiPriority w:val="99"/>
    <w:unhideWhenUsed/>
    <w:rsid w:val="00F235F3"/>
    <w:pPr>
      <w:tabs>
        <w:tab w:val="center" w:pos="4680"/>
        <w:tab w:val="right" w:pos="9360"/>
      </w:tabs>
    </w:pPr>
  </w:style>
  <w:style w:type="character" w:customStyle="1" w:styleId="HeaderChar">
    <w:name w:val="Header Char"/>
    <w:basedOn w:val="DefaultParagraphFont"/>
    <w:link w:val="Header"/>
    <w:uiPriority w:val="99"/>
    <w:rsid w:val="00F235F3"/>
    <w:rPr>
      <w:rFonts w:ascii="Times New Roman" w:eastAsia="Times New Roman" w:hAnsi="Times New Roman" w:cs="Times New Roman"/>
      <w:kern w:val="0"/>
      <w:sz w:val="22"/>
      <w:szCs w:val="22"/>
      <w:lang w:val="vi"/>
      <w14:ligatures w14:val="none"/>
    </w:rPr>
  </w:style>
  <w:style w:type="paragraph" w:styleId="Footer">
    <w:name w:val="footer"/>
    <w:basedOn w:val="Normal"/>
    <w:link w:val="FooterChar"/>
    <w:uiPriority w:val="99"/>
    <w:unhideWhenUsed/>
    <w:rsid w:val="00F235F3"/>
    <w:pPr>
      <w:tabs>
        <w:tab w:val="center" w:pos="4680"/>
        <w:tab w:val="right" w:pos="9360"/>
      </w:tabs>
    </w:pPr>
  </w:style>
  <w:style w:type="character" w:customStyle="1" w:styleId="FooterChar">
    <w:name w:val="Footer Char"/>
    <w:basedOn w:val="DefaultParagraphFont"/>
    <w:link w:val="Footer"/>
    <w:uiPriority w:val="99"/>
    <w:rsid w:val="00F235F3"/>
    <w:rPr>
      <w:rFonts w:ascii="Times New Roman" w:eastAsia="Times New Roman" w:hAnsi="Times New Roman" w:cs="Times New Roman"/>
      <w:kern w:val="0"/>
      <w:sz w:val="22"/>
      <w:szCs w:val="22"/>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17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10</Pages>
  <Words>3197</Words>
  <Characters>18224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Bách Nguyễn Đình</dc:creator>
  <cp:keywords/>
  <dc:description/>
  <cp:lastModifiedBy>Bách Nguyễn Đình</cp:lastModifiedBy>
  <cp:revision>11</cp:revision>
  <dcterms:created xsi:type="dcterms:W3CDTF">2024-11-25T04:01:00Z</dcterms:created>
  <dcterms:modified xsi:type="dcterms:W3CDTF">2026-03-11T09:13:00Z</dcterms:modified>
</cp:coreProperties>
</file>