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2E2159" w14:textId="77777777" w:rsidR="00B53434" w:rsidRPr="00B53434" w:rsidRDefault="00B53434" w:rsidP="00B53434">
      <w:pPr>
        <w:widowControl w:val="0"/>
        <w:spacing w:before="120" w:after="120" w:line="264" w:lineRule="auto"/>
        <w:jc w:val="center"/>
        <w:rPr>
          <w:rFonts w:ascii="Times New Roman" w:eastAsia="Times New Roman" w:hAnsi="Times New Roman" w:cs="Times New Roman"/>
          <w:b/>
          <w:bCs/>
          <w:kern w:val="0"/>
          <w:sz w:val="28"/>
          <w:szCs w:val="28"/>
          <w:lang w:val="vi-VN"/>
          <w14:ligatures w14:val="none"/>
        </w:rPr>
      </w:pPr>
      <w:bookmarkStart w:id="0" w:name="_Toc104800535"/>
      <w:r w:rsidRPr="00B53434">
        <w:rPr>
          <w:rFonts w:ascii="Times New Roman" w:eastAsia="Times New Roman" w:hAnsi="Times New Roman" w:cs="Times New Roman"/>
          <w:b/>
          <w:bCs/>
          <w:kern w:val="0"/>
          <w:sz w:val="28"/>
          <w:szCs w:val="28"/>
          <w:lang w:val="vi-VN"/>
          <w14:ligatures w14:val="none"/>
        </w:rPr>
        <w:t>Chương V. YÊU CẦU VỀ KỸ THUẬT</w:t>
      </w:r>
      <w:bookmarkEnd w:id="0"/>
    </w:p>
    <w:p w14:paraId="2DC23185" w14:textId="77777777" w:rsidR="00B53434" w:rsidRPr="00B53434" w:rsidRDefault="00B53434" w:rsidP="00B53434">
      <w:pPr>
        <w:spacing w:before="60" w:after="60" w:line="240" w:lineRule="auto"/>
        <w:ind w:firstLine="709"/>
        <w:jc w:val="both"/>
        <w:rPr>
          <w:rFonts w:ascii="Times New Roman" w:eastAsia="Times New Roman" w:hAnsi="Times New Roman" w:cs="Times New Roman"/>
          <w:kern w:val="0"/>
          <w:sz w:val="28"/>
          <w:szCs w:val="28"/>
          <w:lang w:val="it-IT"/>
          <w14:ligatures w14:val="none"/>
        </w:rPr>
      </w:pPr>
      <w:r w:rsidRPr="00B53434">
        <w:rPr>
          <w:rFonts w:ascii="Times New Roman" w:eastAsia="Times New Roman" w:hAnsi="Times New Roman" w:cs="Times New Roman"/>
          <w:b/>
          <w:kern w:val="0"/>
          <w:sz w:val="28"/>
          <w:szCs w:val="28"/>
          <w:lang w:val="nl-NL"/>
          <w14:ligatures w14:val="none"/>
        </w:rPr>
        <w:t>1. Giới thiệu chung về gói thầu</w:t>
      </w:r>
    </w:p>
    <w:p w14:paraId="0DF27B29" w14:textId="6E633453" w:rsidR="00B53434" w:rsidRPr="00B53434" w:rsidRDefault="00B53434" w:rsidP="00B53434">
      <w:pPr>
        <w:spacing w:after="80" w:line="320" w:lineRule="exact"/>
        <w:ind w:firstLine="720"/>
        <w:jc w:val="both"/>
        <w:rPr>
          <w:rFonts w:ascii="Times New Roman" w:eastAsia="Times New Roman" w:hAnsi="Times New Roman" w:cs="Times New Roman"/>
          <w:kern w:val="0"/>
          <w:sz w:val="28"/>
          <w:szCs w:val="28"/>
          <w:lang w:val="it-IT"/>
          <w14:ligatures w14:val="none"/>
        </w:rPr>
      </w:pPr>
      <w:bookmarkStart w:id="1" w:name="OLE_LINK43"/>
      <w:r w:rsidRPr="00B53434">
        <w:rPr>
          <w:rFonts w:ascii="Times New Roman" w:eastAsia="Times New Roman" w:hAnsi="Times New Roman" w:cs="Times New Roman"/>
          <w:kern w:val="0"/>
          <w:sz w:val="28"/>
          <w:szCs w:val="28"/>
          <w:lang w:val="it-IT"/>
          <w14:ligatures w14:val="none"/>
        </w:rPr>
        <w:t xml:space="preserve">- Gói thầu </w:t>
      </w:r>
      <w:r w:rsidRPr="008D59B6">
        <w:rPr>
          <w:rFonts w:ascii="Times New Roman" w:eastAsia="Times New Roman" w:hAnsi="Times New Roman" w:cs="Times New Roman"/>
          <w:kern w:val="0"/>
          <w:sz w:val="28"/>
          <w:szCs w:val="28"/>
          <w:lang w:val="it-IT"/>
          <w14:ligatures w14:val="none"/>
        </w:rPr>
        <w:t>số</w:t>
      </w:r>
      <w:bookmarkStart w:id="2" w:name="OLE_LINK2"/>
      <w:r w:rsidRPr="008D59B6">
        <w:rPr>
          <w:rFonts w:ascii="Times New Roman" w:eastAsia="Times New Roman" w:hAnsi="Times New Roman" w:cs="Times New Roman"/>
          <w:kern w:val="0"/>
          <w:sz w:val="28"/>
          <w:szCs w:val="28"/>
          <w:lang w:val="it-IT"/>
          <w14:ligatures w14:val="none"/>
        </w:rPr>
        <w:t xml:space="preserve"> </w:t>
      </w:r>
      <w:bookmarkStart w:id="3" w:name="OLE_LINK4"/>
      <w:bookmarkEnd w:id="2"/>
      <w:r w:rsidR="008D59B6" w:rsidRPr="008D59B6">
        <w:rPr>
          <w:rFonts w:ascii="Times New Roman" w:eastAsia="Times New Roman" w:hAnsi="Times New Roman" w:cs="Times New Roman"/>
          <w:kern w:val="0"/>
          <w:sz w:val="28"/>
          <w:szCs w:val="28"/>
          <w:lang w:val="it-IT"/>
          <w14:ligatures w14:val="none"/>
        </w:rPr>
        <w:t>0</w:t>
      </w:r>
      <w:r w:rsidR="00953167">
        <w:rPr>
          <w:rFonts w:ascii="Times New Roman" w:eastAsia="Times New Roman" w:hAnsi="Times New Roman" w:cs="Times New Roman"/>
          <w:kern w:val="0"/>
          <w:sz w:val="28"/>
          <w:szCs w:val="28"/>
          <w:lang w:val="it-IT"/>
          <w14:ligatures w14:val="none"/>
        </w:rPr>
        <w:t>4</w:t>
      </w:r>
      <w:r w:rsidR="008D59B6" w:rsidRPr="008D59B6">
        <w:rPr>
          <w:rFonts w:ascii="Times New Roman" w:eastAsia="Times New Roman" w:hAnsi="Times New Roman" w:cs="Times New Roman"/>
          <w:kern w:val="0"/>
          <w:sz w:val="28"/>
          <w:szCs w:val="28"/>
          <w:lang w:val="it-IT"/>
          <w14:ligatures w14:val="none"/>
        </w:rPr>
        <w:t>PTV-SXKD.NS-202</w:t>
      </w:r>
      <w:r w:rsidR="00953167">
        <w:rPr>
          <w:rFonts w:ascii="Times New Roman" w:eastAsia="Times New Roman" w:hAnsi="Times New Roman" w:cs="Times New Roman"/>
          <w:kern w:val="0"/>
          <w:sz w:val="28"/>
          <w:szCs w:val="28"/>
          <w:lang w:val="it-IT"/>
          <w14:ligatures w14:val="none"/>
        </w:rPr>
        <w:t>6</w:t>
      </w:r>
      <w:r w:rsidR="008D59B6" w:rsidRPr="008D59B6">
        <w:rPr>
          <w:rFonts w:ascii="Times New Roman" w:eastAsia="Times New Roman" w:hAnsi="Times New Roman" w:cs="Times New Roman"/>
          <w:kern w:val="0"/>
          <w:sz w:val="28"/>
          <w:szCs w:val="28"/>
          <w:lang w:val="it-IT"/>
          <w14:ligatures w14:val="none"/>
        </w:rPr>
        <w:t>: Bảo hiểm phương tiện đối với xe ô tô</w:t>
      </w:r>
      <w:bookmarkEnd w:id="3"/>
      <w:r w:rsidRPr="008D59B6">
        <w:rPr>
          <w:rFonts w:ascii="Times New Roman" w:eastAsia="Times New Roman" w:hAnsi="Times New Roman" w:cs="Times New Roman"/>
          <w:kern w:val="0"/>
          <w:sz w:val="28"/>
          <w:szCs w:val="28"/>
          <w:lang w:val="it-IT"/>
          <w14:ligatures w14:val="none"/>
        </w:rPr>
        <w:t xml:space="preserve"> đ</w:t>
      </w:r>
      <w:r w:rsidRPr="00B53434">
        <w:rPr>
          <w:rFonts w:ascii="Times New Roman" w:eastAsia="Times New Roman" w:hAnsi="Times New Roman" w:cs="Times New Roman"/>
          <w:kern w:val="0"/>
          <w:sz w:val="28"/>
          <w:szCs w:val="28"/>
          <w:lang w:val="it-IT"/>
          <w14:ligatures w14:val="none"/>
        </w:rPr>
        <w:t xml:space="preserve">ược Công ty Nhiệt điện Nghi Sơn phê duyệt kế hoạch lựa chọn nhà thầu tại Quyết định số </w:t>
      </w:r>
      <w:r w:rsidR="00953167">
        <w:rPr>
          <w:rFonts w:ascii="Times New Roman" w:eastAsia="Times New Roman" w:hAnsi="Times New Roman" w:cs="Times New Roman"/>
          <w:kern w:val="0"/>
          <w:sz w:val="28"/>
          <w:szCs w:val="28"/>
          <w:lang w:val="it-IT"/>
          <w14:ligatures w14:val="none"/>
        </w:rPr>
        <w:t>88</w:t>
      </w:r>
      <w:r w:rsidR="008D59B6" w:rsidRPr="008D59B6">
        <w:rPr>
          <w:rFonts w:ascii="Times New Roman" w:eastAsia="Times New Roman" w:hAnsi="Times New Roman" w:cs="Times New Roman"/>
          <w:kern w:val="0"/>
          <w:sz w:val="28"/>
          <w:szCs w:val="28"/>
          <w:lang w:val="it-IT"/>
          <w14:ligatures w14:val="none"/>
        </w:rPr>
        <w:t xml:space="preserve">/QĐ-NĐNS ngày </w:t>
      </w:r>
      <w:r w:rsidR="00953167">
        <w:rPr>
          <w:rFonts w:ascii="Times New Roman" w:eastAsia="Times New Roman" w:hAnsi="Times New Roman" w:cs="Times New Roman"/>
          <w:kern w:val="0"/>
          <w:sz w:val="28"/>
          <w:szCs w:val="28"/>
          <w:lang w:val="it-IT"/>
          <w14:ligatures w14:val="none"/>
        </w:rPr>
        <w:t>24</w:t>
      </w:r>
      <w:r w:rsidR="008D59B6" w:rsidRPr="008D59B6">
        <w:rPr>
          <w:rFonts w:ascii="Times New Roman" w:eastAsia="Times New Roman" w:hAnsi="Times New Roman" w:cs="Times New Roman"/>
          <w:kern w:val="0"/>
          <w:sz w:val="28"/>
          <w:szCs w:val="28"/>
          <w:lang w:val="it-IT"/>
          <w14:ligatures w14:val="none"/>
        </w:rPr>
        <w:t>/</w:t>
      </w:r>
      <w:r w:rsidR="00953167">
        <w:rPr>
          <w:rFonts w:ascii="Times New Roman" w:eastAsia="Times New Roman" w:hAnsi="Times New Roman" w:cs="Times New Roman"/>
          <w:kern w:val="0"/>
          <w:sz w:val="28"/>
          <w:szCs w:val="28"/>
          <w:lang w:val="it-IT"/>
          <w14:ligatures w14:val="none"/>
        </w:rPr>
        <w:t>2</w:t>
      </w:r>
      <w:r w:rsidR="008D59B6" w:rsidRPr="008D59B6">
        <w:rPr>
          <w:rFonts w:ascii="Times New Roman" w:eastAsia="Times New Roman" w:hAnsi="Times New Roman" w:cs="Times New Roman"/>
          <w:kern w:val="0"/>
          <w:sz w:val="28"/>
          <w:szCs w:val="28"/>
          <w:lang w:val="it-IT"/>
          <w14:ligatures w14:val="none"/>
        </w:rPr>
        <w:t>/202</w:t>
      </w:r>
      <w:r w:rsidR="00953167">
        <w:rPr>
          <w:rFonts w:ascii="Times New Roman" w:eastAsia="Times New Roman" w:hAnsi="Times New Roman" w:cs="Times New Roman"/>
          <w:kern w:val="0"/>
          <w:sz w:val="28"/>
          <w:szCs w:val="28"/>
          <w:lang w:val="it-IT"/>
          <w14:ligatures w14:val="none"/>
        </w:rPr>
        <w:t>6</w:t>
      </w:r>
      <w:r w:rsidRPr="00B53434">
        <w:rPr>
          <w:rFonts w:ascii="Times New Roman" w:eastAsia="Times New Roman" w:hAnsi="Times New Roman" w:cs="Times New Roman"/>
          <w:kern w:val="0"/>
          <w:sz w:val="28"/>
          <w:szCs w:val="28"/>
          <w:lang w:val="it-IT"/>
          <w14:ligatures w14:val="none"/>
        </w:rPr>
        <w:t>. Nội dung cụ thể:</w:t>
      </w:r>
    </w:p>
    <w:bookmarkEnd w:id="1"/>
    <w:p w14:paraId="2A6B7E15" w14:textId="13A56A2A" w:rsidR="00B53434" w:rsidRPr="00B53434" w:rsidRDefault="00B53434" w:rsidP="00B53434">
      <w:pPr>
        <w:spacing w:after="80" w:line="320" w:lineRule="exact"/>
        <w:ind w:firstLine="720"/>
        <w:jc w:val="both"/>
        <w:rPr>
          <w:rFonts w:ascii="Times New Roman" w:eastAsia="Times New Roman" w:hAnsi="Times New Roman" w:cs="Times New Roman"/>
          <w:kern w:val="0"/>
          <w:sz w:val="28"/>
          <w:szCs w:val="28"/>
          <w:lang w:val="it-IT"/>
          <w14:ligatures w14:val="none"/>
        </w:rPr>
      </w:pPr>
      <w:r w:rsidRPr="00B53434">
        <w:rPr>
          <w:rFonts w:ascii="Times New Roman" w:eastAsia="Times New Roman" w:hAnsi="Times New Roman" w:cs="Times New Roman"/>
          <w:kern w:val="0"/>
          <w:sz w:val="28"/>
          <w:szCs w:val="28"/>
          <w:lang w:val="it-IT"/>
          <w14:ligatures w14:val="none"/>
        </w:rPr>
        <w:t xml:space="preserve">+ Tên gói thầu: </w:t>
      </w:r>
      <w:r>
        <w:rPr>
          <w:rFonts w:ascii="Times New Roman" w:eastAsia="Times New Roman" w:hAnsi="Times New Roman" w:cs="Times New Roman"/>
          <w:kern w:val="0"/>
          <w:sz w:val="28"/>
          <w:szCs w:val="28"/>
          <w:lang w:val="it-IT"/>
          <w14:ligatures w14:val="none"/>
        </w:rPr>
        <w:t xml:space="preserve">Gói thầu số </w:t>
      </w:r>
      <w:r w:rsidR="008D59B6" w:rsidRPr="008D59B6">
        <w:rPr>
          <w:rFonts w:ascii="Times New Roman" w:eastAsia="Times New Roman" w:hAnsi="Times New Roman" w:cs="Times New Roman"/>
          <w:kern w:val="0"/>
          <w:sz w:val="28"/>
          <w:szCs w:val="28"/>
          <w:lang w:val="it-IT"/>
          <w14:ligatures w14:val="none"/>
        </w:rPr>
        <w:t>0</w:t>
      </w:r>
      <w:r w:rsidR="00953167">
        <w:rPr>
          <w:rFonts w:ascii="Times New Roman" w:eastAsia="Times New Roman" w:hAnsi="Times New Roman" w:cs="Times New Roman"/>
          <w:kern w:val="0"/>
          <w:sz w:val="28"/>
          <w:szCs w:val="28"/>
          <w:lang w:val="it-IT"/>
          <w14:ligatures w14:val="none"/>
        </w:rPr>
        <w:t>4</w:t>
      </w:r>
      <w:r w:rsidR="008D59B6" w:rsidRPr="008D59B6">
        <w:rPr>
          <w:rFonts w:ascii="Times New Roman" w:eastAsia="Times New Roman" w:hAnsi="Times New Roman" w:cs="Times New Roman"/>
          <w:kern w:val="0"/>
          <w:sz w:val="28"/>
          <w:szCs w:val="28"/>
          <w:lang w:val="it-IT"/>
          <w14:ligatures w14:val="none"/>
        </w:rPr>
        <w:t>PTV-SXKD.NS-202</w:t>
      </w:r>
      <w:r w:rsidR="00953167">
        <w:rPr>
          <w:rFonts w:ascii="Times New Roman" w:eastAsia="Times New Roman" w:hAnsi="Times New Roman" w:cs="Times New Roman"/>
          <w:kern w:val="0"/>
          <w:sz w:val="28"/>
          <w:szCs w:val="28"/>
          <w:lang w:val="it-IT"/>
          <w14:ligatures w14:val="none"/>
        </w:rPr>
        <w:t>6</w:t>
      </w:r>
      <w:r w:rsidR="008D59B6" w:rsidRPr="008D59B6">
        <w:rPr>
          <w:rFonts w:ascii="Times New Roman" w:eastAsia="Times New Roman" w:hAnsi="Times New Roman" w:cs="Times New Roman"/>
          <w:kern w:val="0"/>
          <w:sz w:val="28"/>
          <w:szCs w:val="28"/>
          <w:lang w:val="it-IT"/>
          <w14:ligatures w14:val="none"/>
        </w:rPr>
        <w:t>:</w:t>
      </w:r>
      <w:r w:rsidR="00035C63">
        <w:rPr>
          <w:rFonts w:ascii="Times New Roman" w:eastAsia="Times New Roman" w:hAnsi="Times New Roman" w:cs="Times New Roman"/>
          <w:kern w:val="0"/>
          <w:sz w:val="28"/>
          <w:szCs w:val="28"/>
          <w:lang w:val="it-IT"/>
          <w14:ligatures w14:val="none"/>
        </w:rPr>
        <w:t xml:space="preserve"> </w:t>
      </w:r>
      <w:r w:rsidR="008D59B6" w:rsidRPr="008D59B6">
        <w:rPr>
          <w:rFonts w:ascii="Times New Roman" w:eastAsia="Times New Roman" w:hAnsi="Times New Roman" w:cs="Times New Roman"/>
          <w:kern w:val="0"/>
          <w:sz w:val="28"/>
          <w:szCs w:val="28"/>
          <w:lang w:val="it-IT"/>
          <w14:ligatures w14:val="none"/>
        </w:rPr>
        <w:t>Bảo hiểm phương tiện đối với xe ô tô</w:t>
      </w:r>
      <w:r w:rsidRPr="00B53434">
        <w:rPr>
          <w:rFonts w:ascii="Times New Roman" w:eastAsia="Times New Roman" w:hAnsi="Times New Roman" w:cs="Times New Roman"/>
          <w:kern w:val="0"/>
          <w:sz w:val="28"/>
          <w:szCs w:val="28"/>
          <w:lang w:val="it-IT"/>
          <w14:ligatures w14:val="none"/>
        </w:rPr>
        <w:t>.</w:t>
      </w:r>
    </w:p>
    <w:p w14:paraId="78D0A938" w14:textId="77777777" w:rsidR="00B53434" w:rsidRPr="00B53434" w:rsidRDefault="00B53434" w:rsidP="00B53434">
      <w:pPr>
        <w:spacing w:after="80" w:line="320" w:lineRule="exact"/>
        <w:ind w:firstLine="720"/>
        <w:jc w:val="both"/>
        <w:rPr>
          <w:rFonts w:ascii="Times New Roman" w:eastAsia="Times New Roman" w:hAnsi="Times New Roman" w:cs="Times New Roman"/>
          <w:kern w:val="0"/>
          <w:sz w:val="28"/>
          <w:szCs w:val="28"/>
          <w:lang w:val="it-IT"/>
          <w14:ligatures w14:val="none"/>
        </w:rPr>
      </w:pPr>
      <w:r w:rsidRPr="00B53434">
        <w:rPr>
          <w:rFonts w:ascii="Times New Roman" w:eastAsia="Times New Roman" w:hAnsi="Times New Roman" w:cs="Times New Roman"/>
          <w:kern w:val="0"/>
          <w:sz w:val="28"/>
          <w:szCs w:val="28"/>
          <w:lang w:val="it-IT"/>
          <w14:ligatures w14:val="none"/>
        </w:rPr>
        <w:t>+ Hình thức lựa chọn nhà thầu:  Đấu thầu rộng rãi trong nước – qua mạng.</w:t>
      </w:r>
    </w:p>
    <w:p w14:paraId="77F8AF05" w14:textId="369367BC" w:rsidR="00B53434" w:rsidRPr="00B53434" w:rsidRDefault="00B53434" w:rsidP="00B53434">
      <w:pPr>
        <w:spacing w:after="80" w:line="320" w:lineRule="exact"/>
        <w:ind w:firstLine="720"/>
        <w:jc w:val="both"/>
        <w:rPr>
          <w:rFonts w:ascii="Times New Roman" w:eastAsia="Times New Roman" w:hAnsi="Times New Roman" w:cs="Times New Roman"/>
          <w:kern w:val="0"/>
          <w:sz w:val="28"/>
          <w:szCs w:val="28"/>
          <w:lang w:val="it-IT"/>
          <w14:ligatures w14:val="none"/>
        </w:rPr>
      </w:pPr>
      <w:r w:rsidRPr="00B53434">
        <w:rPr>
          <w:rFonts w:ascii="Times New Roman" w:eastAsia="Times New Roman" w:hAnsi="Times New Roman" w:cs="Times New Roman"/>
          <w:kern w:val="0"/>
          <w:sz w:val="28"/>
          <w:szCs w:val="28"/>
          <w:lang w:val="it-IT"/>
          <w14:ligatures w14:val="none"/>
        </w:rPr>
        <w:t>+ Phương thức đấu thầu: Một giai đoạn 1 túi hồ sơ</w:t>
      </w:r>
      <w:r>
        <w:rPr>
          <w:rFonts w:ascii="Times New Roman" w:eastAsia="Times New Roman" w:hAnsi="Times New Roman" w:cs="Times New Roman"/>
          <w:kern w:val="0"/>
          <w:sz w:val="28"/>
          <w:szCs w:val="28"/>
          <w:lang w:val="it-IT"/>
          <w14:ligatures w14:val="none"/>
        </w:rPr>
        <w:t>.</w:t>
      </w:r>
    </w:p>
    <w:p w14:paraId="1A5F3F64" w14:textId="4FFF5723" w:rsidR="00B53434" w:rsidRPr="00B53434" w:rsidRDefault="00B53434" w:rsidP="00B53434">
      <w:pPr>
        <w:spacing w:after="80" w:line="320" w:lineRule="exact"/>
        <w:ind w:firstLine="720"/>
        <w:jc w:val="both"/>
        <w:rPr>
          <w:rFonts w:ascii="Times New Roman" w:eastAsia="Times New Roman" w:hAnsi="Times New Roman" w:cs="Times New Roman"/>
          <w:kern w:val="0"/>
          <w:sz w:val="28"/>
          <w:szCs w:val="28"/>
          <w:lang w:val="it-IT"/>
          <w14:ligatures w14:val="none"/>
        </w:rPr>
      </w:pPr>
      <w:r w:rsidRPr="00B53434">
        <w:rPr>
          <w:rFonts w:ascii="Times New Roman" w:eastAsia="Times New Roman" w:hAnsi="Times New Roman" w:cs="Times New Roman"/>
          <w:kern w:val="0"/>
          <w:sz w:val="28"/>
          <w:szCs w:val="28"/>
          <w:lang w:val="it-IT"/>
          <w14:ligatures w14:val="none"/>
        </w:rPr>
        <w:t>+ Loại hợp đồng: Hợp đồng trọn gói</w:t>
      </w:r>
      <w:r>
        <w:rPr>
          <w:rFonts w:ascii="Times New Roman" w:eastAsia="Times New Roman" w:hAnsi="Times New Roman" w:cs="Times New Roman"/>
          <w:kern w:val="0"/>
          <w:sz w:val="28"/>
          <w:szCs w:val="28"/>
          <w:lang w:val="it-IT"/>
          <w14:ligatures w14:val="none"/>
        </w:rPr>
        <w:t>.</w:t>
      </w:r>
    </w:p>
    <w:p w14:paraId="530F9A72" w14:textId="77777777" w:rsidR="00B53434" w:rsidRPr="00B53434" w:rsidRDefault="00B53434" w:rsidP="00B53434">
      <w:pPr>
        <w:spacing w:after="80" w:line="320" w:lineRule="exact"/>
        <w:ind w:firstLine="720"/>
        <w:jc w:val="both"/>
        <w:rPr>
          <w:rFonts w:ascii="Times New Roman" w:eastAsia="Times New Roman" w:hAnsi="Times New Roman" w:cs="Times New Roman"/>
          <w:kern w:val="0"/>
          <w:sz w:val="28"/>
          <w:szCs w:val="28"/>
          <w:lang w:val="it-IT"/>
          <w14:ligatures w14:val="none"/>
        </w:rPr>
      </w:pPr>
      <w:r w:rsidRPr="00B53434">
        <w:rPr>
          <w:rFonts w:ascii="Times New Roman" w:eastAsia="Times New Roman" w:hAnsi="Times New Roman" w:cs="Times New Roman"/>
          <w:kern w:val="0"/>
          <w:sz w:val="28"/>
          <w:szCs w:val="28"/>
          <w:lang w:val="it-IT"/>
          <w14:ligatures w14:val="none"/>
        </w:rPr>
        <w:t>+ Thời gian thực hiện hợp đồng: 365 ngày.</w:t>
      </w:r>
    </w:p>
    <w:p w14:paraId="18A4ED52" w14:textId="2665BE81" w:rsidR="00B53434" w:rsidRDefault="00B53434" w:rsidP="00B53434">
      <w:pPr>
        <w:spacing w:before="120" w:after="0" w:line="240" w:lineRule="auto"/>
        <w:ind w:firstLine="567"/>
        <w:jc w:val="both"/>
        <w:rPr>
          <w:rFonts w:ascii="Times New Roman" w:eastAsia="Times New Roman" w:hAnsi="Times New Roman" w:cs="Times New Roman"/>
          <w:kern w:val="0"/>
          <w:sz w:val="28"/>
          <w:szCs w:val="28"/>
          <w:lang w:val="it-IT"/>
          <w14:ligatures w14:val="none"/>
        </w:rPr>
      </w:pPr>
      <w:r w:rsidRPr="00B53434">
        <w:rPr>
          <w:rFonts w:ascii="Times New Roman" w:eastAsia="Times New Roman" w:hAnsi="Times New Roman" w:cs="Times New Roman"/>
          <w:kern w:val="0"/>
          <w:sz w:val="28"/>
          <w:szCs w:val="28"/>
          <w:lang w:val="it-IT"/>
          <w14:ligatures w14:val="none"/>
        </w:rPr>
        <w:t xml:space="preserve">  + Nguồn vốn: Vốn sản xuất kinh doanh điện năm 202</w:t>
      </w:r>
      <w:r w:rsidR="00953167">
        <w:rPr>
          <w:rFonts w:ascii="Times New Roman" w:eastAsia="Times New Roman" w:hAnsi="Times New Roman" w:cs="Times New Roman"/>
          <w:kern w:val="0"/>
          <w:sz w:val="28"/>
          <w:szCs w:val="28"/>
          <w:lang w:val="it-IT"/>
          <w14:ligatures w14:val="none"/>
        </w:rPr>
        <w:t>6</w:t>
      </w:r>
      <w:r w:rsidRPr="00B53434">
        <w:rPr>
          <w:rFonts w:ascii="Times New Roman" w:eastAsia="Times New Roman" w:hAnsi="Times New Roman" w:cs="Times New Roman"/>
          <w:kern w:val="0"/>
          <w:sz w:val="28"/>
          <w:szCs w:val="28"/>
          <w:lang w:val="it-IT"/>
          <w14:ligatures w14:val="none"/>
        </w:rPr>
        <w:t xml:space="preserve"> do Tổng công ty Phát điện 1 cấp cho Công ty Nhiệt điện Nghi Sơn.</w:t>
      </w:r>
    </w:p>
    <w:p w14:paraId="7120A2CE" w14:textId="12B8EF7A" w:rsidR="006E2D3B" w:rsidRPr="00B53434" w:rsidRDefault="006E2D3B" w:rsidP="00B53434">
      <w:pPr>
        <w:spacing w:before="120" w:after="0" w:line="240" w:lineRule="auto"/>
        <w:ind w:firstLine="567"/>
        <w:jc w:val="both"/>
        <w:rPr>
          <w:rFonts w:ascii="Times New Roman" w:eastAsia="Times New Roman" w:hAnsi="Times New Roman" w:cs="Times New Roman"/>
          <w:kern w:val="0"/>
          <w:sz w:val="28"/>
          <w:szCs w:val="28"/>
          <w:lang w:val="it-IT"/>
          <w14:ligatures w14:val="none"/>
        </w:rPr>
      </w:pPr>
      <w:r>
        <w:rPr>
          <w:rFonts w:ascii="Times New Roman" w:eastAsia="Times New Roman" w:hAnsi="Times New Roman" w:cs="Times New Roman"/>
          <w:kern w:val="0"/>
          <w:sz w:val="28"/>
          <w:szCs w:val="28"/>
          <w:lang w:val="it-IT"/>
          <w14:ligatures w14:val="none"/>
        </w:rPr>
        <w:tab/>
      </w:r>
      <w:r w:rsidRPr="00BE51FE">
        <w:rPr>
          <w:rFonts w:ascii="Times New Roman" w:eastAsia="Times New Roman" w:hAnsi="Times New Roman" w:cs="Times New Roman"/>
          <w:kern w:val="0"/>
          <w:sz w:val="28"/>
          <w:szCs w:val="28"/>
          <w:lang w:val="it-IT"/>
          <w14:ligatures w14:val="none"/>
        </w:rPr>
        <w:t>- Giá gói thầu/dự toán gói thầu được phê duyệt là:</w:t>
      </w:r>
      <w:r>
        <w:rPr>
          <w:rFonts w:ascii="Times New Roman" w:eastAsia="Times New Roman" w:hAnsi="Times New Roman" w:cs="Times New Roman"/>
          <w:kern w:val="0"/>
          <w:sz w:val="28"/>
          <w:szCs w:val="28"/>
          <w:lang w:val="it-IT"/>
          <w14:ligatures w14:val="none"/>
        </w:rPr>
        <w:t xml:space="preserve"> </w:t>
      </w:r>
      <w:r w:rsidR="00BE51FE" w:rsidRPr="00BE51FE">
        <w:rPr>
          <w:rFonts w:ascii="Times New Roman" w:eastAsia="Times New Roman" w:hAnsi="Times New Roman" w:cs="Times New Roman"/>
          <w:kern w:val="0"/>
          <w:sz w:val="28"/>
          <w:szCs w:val="28"/>
          <w:lang w:val="it-IT"/>
          <w14:ligatures w14:val="none"/>
        </w:rPr>
        <w:t>116.309.685 VN</w:t>
      </w:r>
      <w:r w:rsidR="00BE51FE" w:rsidRPr="00BE51FE">
        <w:rPr>
          <w:rFonts w:ascii="Times New Roman" w:eastAsia="Times New Roman" w:hAnsi="Times New Roman" w:cs="Times New Roman" w:hint="eastAsia"/>
          <w:kern w:val="0"/>
          <w:sz w:val="28"/>
          <w:szCs w:val="28"/>
          <w:lang w:val="it-IT"/>
          <w14:ligatures w14:val="none"/>
        </w:rPr>
        <w:t>Đ</w:t>
      </w:r>
      <w:r w:rsidR="00BE51FE" w:rsidRPr="00BE51FE">
        <w:rPr>
          <w:rFonts w:ascii="Times New Roman" w:eastAsia="Times New Roman" w:hAnsi="Times New Roman" w:cs="Times New Roman"/>
          <w:kern w:val="0"/>
          <w:sz w:val="28"/>
          <w:szCs w:val="28"/>
          <w:lang w:val="it-IT"/>
          <w14:ligatures w14:val="none"/>
        </w:rPr>
        <w:t xml:space="preserve"> (Một tr</w:t>
      </w:r>
      <w:r w:rsidR="00BE51FE" w:rsidRPr="00BE51FE">
        <w:rPr>
          <w:rFonts w:ascii="Times New Roman" w:eastAsia="Times New Roman" w:hAnsi="Times New Roman" w:cs="Times New Roman" w:hint="eastAsia"/>
          <w:kern w:val="0"/>
          <w:sz w:val="28"/>
          <w:szCs w:val="28"/>
          <w:lang w:val="it-IT"/>
          <w14:ligatures w14:val="none"/>
        </w:rPr>
        <w:t>ă</w:t>
      </w:r>
      <w:r w:rsidR="00BE51FE" w:rsidRPr="00BE51FE">
        <w:rPr>
          <w:rFonts w:ascii="Times New Roman" w:eastAsia="Times New Roman" w:hAnsi="Times New Roman" w:cs="Times New Roman"/>
          <w:kern w:val="0"/>
          <w:sz w:val="28"/>
          <w:szCs w:val="28"/>
          <w:lang w:val="it-IT"/>
          <w14:ligatures w14:val="none"/>
        </w:rPr>
        <w:t>m m</w:t>
      </w:r>
      <w:r w:rsidR="00BE51FE" w:rsidRPr="00BE51FE">
        <w:rPr>
          <w:rFonts w:ascii="Times New Roman" w:eastAsia="Times New Roman" w:hAnsi="Times New Roman" w:cs="Times New Roman" w:hint="eastAsia"/>
          <w:kern w:val="0"/>
          <w:sz w:val="28"/>
          <w:szCs w:val="28"/>
          <w:lang w:val="it-IT"/>
          <w14:ligatures w14:val="none"/>
        </w:rPr>
        <w:t>ư</w:t>
      </w:r>
      <w:r w:rsidR="00BE51FE" w:rsidRPr="00BE51FE">
        <w:rPr>
          <w:rFonts w:ascii="Times New Roman" w:eastAsia="Times New Roman" w:hAnsi="Times New Roman" w:cs="Times New Roman"/>
          <w:kern w:val="0"/>
          <w:sz w:val="28"/>
          <w:szCs w:val="28"/>
          <w:lang w:val="it-IT"/>
          <w14:ligatures w14:val="none"/>
        </w:rPr>
        <w:t>ời sáu triệu, ba tr</w:t>
      </w:r>
      <w:r w:rsidR="00BE51FE" w:rsidRPr="00BE51FE">
        <w:rPr>
          <w:rFonts w:ascii="Times New Roman" w:eastAsia="Times New Roman" w:hAnsi="Times New Roman" w:cs="Times New Roman" w:hint="eastAsia"/>
          <w:kern w:val="0"/>
          <w:sz w:val="28"/>
          <w:szCs w:val="28"/>
          <w:lang w:val="it-IT"/>
          <w14:ligatures w14:val="none"/>
        </w:rPr>
        <w:t>ă</w:t>
      </w:r>
      <w:r w:rsidR="00BE51FE" w:rsidRPr="00BE51FE">
        <w:rPr>
          <w:rFonts w:ascii="Times New Roman" w:eastAsia="Times New Roman" w:hAnsi="Times New Roman" w:cs="Times New Roman"/>
          <w:kern w:val="0"/>
          <w:sz w:val="28"/>
          <w:szCs w:val="28"/>
          <w:lang w:val="it-IT"/>
          <w14:ligatures w14:val="none"/>
        </w:rPr>
        <w:t>m linh chín nghìn, sáu tr</w:t>
      </w:r>
      <w:r w:rsidR="00BE51FE" w:rsidRPr="00BE51FE">
        <w:rPr>
          <w:rFonts w:ascii="Times New Roman" w:eastAsia="Times New Roman" w:hAnsi="Times New Roman" w:cs="Times New Roman" w:hint="eastAsia"/>
          <w:kern w:val="0"/>
          <w:sz w:val="28"/>
          <w:szCs w:val="28"/>
          <w:lang w:val="it-IT"/>
          <w14:ligatures w14:val="none"/>
        </w:rPr>
        <w:t>ă</w:t>
      </w:r>
      <w:r w:rsidR="00BE51FE" w:rsidRPr="00BE51FE">
        <w:rPr>
          <w:rFonts w:ascii="Times New Roman" w:eastAsia="Times New Roman" w:hAnsi="Times New Roman" w:cs="Times New Roman"/>
          <w:kern w:val="0"/>
          <w:sz w:val="28"/>
          <w:szCs w:val="28"/>
          <w:lang w:val="it-IT"/>
          <w14:ligatures w14:val="none"/>
        </w:rPr>
        <w:t>m tám m</w:t>
      </w:r>
      <w:r w:rsidR="00BE51FE" w:rsidRPr="00BE51FE">
        <w:rPr>
          <w:rFonts w:ascii="Times New Roman" w:eastAsia="Times New Roman" w:hAnsi="Times New Roman" w:cs="Times New Roman" w:hint="eastAsia"/>
          <w:kern w:val="0"/>
          <w:sz w:val="28"/>
          <w:szCs w:val="28"/>
          <w:lang w:val="it-IT"/>
          <w14:ligatures w14:val="none"/>
        </w:rPr>
        <w:t>ươ</w:t>
      </w:r>
      <w:r w:rsidR="00BE51FE" w:rsidRPr="00BE51FE">
        <w:rPr>
          <w:rFonts w:ascii="Times New Roman" w:eastAsia="Times New Roman" w:hAnsi="Times New Roman" w:cs="Times New Roman"/>
          <w:kern w:val="0"/>
          <w:sz w:val="28"/>
          <w:szCs w:val="28"/>
          <w:lang w:val="it-IT"/>
          <w14:ligatures w14:val="none"/>
        </w:rPr>
        <w:t>i l</w:t>
      </w:r>
      <w:r w:rsidR="00BE51FE" w:rsidRPr="00BE51FE">
        <w:rPr>
          <w:rFonts w:ascii="Times New Roman" w:eastAsia="Times New Roman" w:hAnsi="Times New Roman" w:cs="Times New Roman" w:hint="eastAsia"/>
          <w:kern w:val="0"/>
          <w:sz w:val="28"/>
          <w:szCs w:val="28"/>
          <w:lang w:val="it-IT"/>
          <w14:ligatures w14:val="none"/>
        </w:rPr>
        <w:t>ă</w:t>
      </w:r>
      <w:r w:rsidR="00BE51FE" w:rsidRPr="00BE51FE">
        <w:rPr>
          <w:rFonts w:ascii="Times New Roman" w:eastAsia="Times New Roman" w:hAnsi="Times New Roman" w:cs="Times New Roman"/>
          <w:kern w:val="0"/>
          <w:sz w:val="28"/>
          <w:szCs w:val="28"/>
          <w:lang w:val="it-IT"/>
          <w14:ligatures w14:val="none"/>
        </w:rPr>
        <w:t xml:space="preserve">m </w:t>
      </w:r>
      <w:r w:rsidR="00BE51FE" w:rsidRPr="00BE51FE">
        <w:rPr>
          <w:rFonts w:ascii="Times New Roman" w:eastAsia="Times New Roman" w:hAnsi="Times New Roman" w:cs="Times New Roman" w:hint="eastAsia"/>
          <w:kern w:val="0"/>
          <w:sz w:val="28"/>
          <w:szCs w:val="28"/>
          <w:lang w:val="it-IT"/>
          <w14:ligatures w14:val="none"/>
        </w:rPr>
        <w:t>đ</w:t>
      </w:r>
      <w:r w:rsidR="00BE51FE" w:rsidRPr="00BE51FE">
        <w:rPr>
          <w:rFonts w:ascii="Times New Roman" w:eastAsia="Times New Roman" w:hAnsi="Times New Roman" w:cs="Times New Roman"/>
          <w:kern w:val="0"/>
          <w:sz w:val="28"/>
          <w:szCs w:val="28"/>
          <w:lang w:val="it-IT"/>
          <w14:ligatures w14:val="none"/>
        </w:rPr>
        <w:t>ồng)</w:t>
      </w:r>
      <w:r w:rsidR="00BE51FE">
        <w:rPr>
          <w:rFonts w:ascii="Times New Roman" w:eastAsia="Times New Roman" w:hAnsi="Times New Roman" w:cs="Times New Roman"/>
          <w:kern w:val="0"/>
          <w:sz w:val="28"/>
          <w:szCs w:val="28"/>
          <w:lang w:val="it-IT"/>
          <w14:ligatures w14:val="none"/>
        </w:rPr>
        <w:t>.</w:t>
      </w:r>
    </w:p>
    <w:p w14:paraId="0A311778" w14:textId="77777777" w:rsidR="00B53434" w:rsidRPr="00B53434" w:rsidRDefault="00B53434" w:rsidP="00B53434">
      <w:pPr>
        <w:spacing w:after="80" w:line="320" w:lineRule="exact"/>
        <w:ind w:firstLine="720"/>
        <w:jc w:val="both"/>
        <w:rPr>
          <w:rFonts w:ascii="Times New Roman" w:eastAsia="Times New Roman" w:hAnsi="Times New Roman" w:cs="Times New Roman"/>
          <w:kern w:val="0"/>
          <w:sz w:val="28"/>
          <w:szCs w:val="28"/>
          <w:lang w:val="it-IT"/>
          <w14:ligatures w14:val="none"/>
        </w:rPr>
      </w:pPr>
      <w:r w:rsidRPr="00B53434">
        <w:rPr>
          <w:rFonts w:ascii="Times New Roman" w:eastAsia="Times New Roman" w:hAnsi="Times New Roman" w:cs="Times New Roman"/>
          <w:kern w:val="0"/>
          <w:sz w:val="28"/>
          <w:szCs w:val="28"/>
          <w:lang w:val="it-IT"/>
          <w14:ligatures w14:val="none"/>
        </w:rPr>
        <w:t>- Địa điểm thực hiện: Việt Nam.</w:t>
      </w:r>
    </w:p>
    <w:p w14:paraId="185DFE4F" w14:textId="77777777" w:rsidR="00B53434" w:rsidRPr="00B53434" w:rsidRDefault="00B53434" w:rsidP="00B53434">
      <w:pPr>
        <w:spacing w:after="80" w:line="320" w:lineRule="exact"/>
        <w:ind w:firstLine="720"/>
        <w:jc w:val="both"/>
        <w:rPr>
          <w:rFonts w:ascii="Times New Roman" w:eastAsia="Times New Roman" w:hAnsi="Times New Roman" w:cs="Times New Roman"/>
          <w:kern w:val="0"/>
          <w:sz w:val="28"/>
          <w:szCs w:val="28"/>
          <w:lang w:val="it-IT"/>
          <w14:ligatures w14:val="none"/>
        </w:rPr>
      </w:pPr>
      <w:r w:rsidRPr="00B53434">
        <w:rPr>
          <w:rFonts w:ascii="Times New Roman" w:eastAsia="Times New Roman" w:hAnsi="Times New Roman" w:cs="Times New Roman"/>
          <w:kern w:val="0"/>
          <w:sz w:val="28"/>
          <w:szCs w:val="28"/>
          <w:lang w:val="it-IT"/>
          <w14:ligatures w14:val="none"/>
        </w:rPr>
        <w:t>- Yêu cầu về cung cấp dịch vụ: Cung cấp dịch vụ bảo hiểm vật chất cho xe ô tô của Công ty Nhiệt điện Nghi Sơn, chi tiết xem Mục 2 Chương V.</w:t>
      </w:r>
    </w:p>
    <w:p w14:paraId="68F1DA83" w14:textId="77777777" w:rsidR="00B53434" w:rsidRPr="00B53434" w:rsidRDefault="00B53434" w:rsidP="00B53434">
      <w:pPr>
        <w:spacing w:after="80" w:line="320" w:lineRule="exact"/>
        <w:ind w:firstLine="720"/>
        <w:jc w:val="both"/>
        <w:rPr>
          <w:rFonts w:ascii="Times New Roman" w:eastAsia="Times New Roman" w:hAnsi="Times New Roman" w:cs="Times New Roman"/>
          <w:kern w:val="0"/>
          <w:sz w:val="28"/>
          <w:szCs w:val="28"/>
          <w:lang w:val="it-IT"/>
          <w14:ligatures w14:val="none"/>
        </w:rPr>
      </w:pPr>
      <w:r w:rsidRPr="00B53434">
        <w:rPr>
          <w:rFonts w:ascii="Times New Roman" w:eastAsia="Times New Roman" w:hAnsi="Times New Roman" w:cs="Times New Roman"/>
          <w:kern w:val="0"/>
          <w:sz w:val="28"/>
          <w:szCs w:val="28"/>
          <w:lang w:val="it-IT"/>
          <w14:ligatures w14:val="none"/>
        </w:rPr>
        <w:t>- Thời gian thực hiện: 365 ngày.</w:t>
      </w:r>
    </w:p>
    <w:p w14:paraId="2158CE2D" w14:textId="77777777" w:rsidR="00B53434" w:rsidRPr="00B53434" w:rsidRDefault="00B53434" w:rsidP="00B53434">
      <w:pPr>
        <w:spacing w:before="60" w:after="60" w:line="240" w:lineRule="auto"/>
        <w:ind w:firstLine="709"/>
        <w:jc w:val="both"/>
        <w:rPr>
          <w:rFonts w:ascii="Times New Roman" w:eastAsia="Times New Roman" w:hAnsi="Times New Roman" w:cs="Times New Roman"/>
          <w:b/>
          <w:kern w:val="0"/>
          <w:sz w:val="28"/>
          <w:szCs w:val="28"/>
          <w:lang w:val="nl-NL"/>
          <w14:ligatures w14:val="none"/>
        </w:rPr>
      </w:pPr>
      <w:r w:rsidRPr="00B53434">
        <w:rPr>
          <w:rFonts w:ascii="Times New Roman" w:eastAsia="Times New Roman" w:hAnsi="Times New Roman" w:cs="Times New Roman"/>
          <w:i/>
          <w:spacing w:val="-4"/>
          <w:kern w:val="0"/>
          <w:sz w:val="28"/>
          <w:szCs w:val="28"/>
          <w:lang w:val="it-IT"/>
          <w14:ligatures w14:val="none"/>
        </w:rPr>
        <w:tab/>
      </w:r>
      <w:r w:rsidRPr="00B53434">
        <w:rPr>
          <w:rFonts w:ascii="Times New Roman" w:eastAsia="Times New Roman" w:hAnsi="Times New Roman" w:cs="Times New Roman"/>
          <w:b/>
          <w:kern w:val="0"/>
          <w:sz w:val="28"/>
          <w:szCs w:val="28"/>
          <w:lang w:val="nl-NL"/>
          <w14:ligatures w14:val="none"/>
        </w:rPr>
        <w:t>2. Yêu cầu kỹ thuật và mô tả về dịch vụ</w:t>
      </w:r>
    </w:p>
    <w:p w14:paraId="66EA4E1E" w14:textId="77777777" w:rsidR="00B53434" w:rsidRPr="00B53434" w:rsidRDefault="00B53434" w:rsidP="00B53434">
      <w:pPr>
        <w:tabs>
          <w:tab w:val="left" w:pos="700"/>
        </w:tabs>
        <w:spacing w:before="120" w:after="120" w:line="264" w:lineRule="auto"/>
        <w:ind w:firstLine="567"/>
        <w:jc w:val="both"/>
        <w:rPr>
          <w:rFonts w:ascii="Times New Roman" w:eastAsia="Times New Roman" w:hAnsi="Times New Roman" w:cs="Times New Roman"/>
          <w:kern w:val="0"/>
          <w:sz w:val="28"/>
          <w:szCs w:val="28"/>
          <w:lang w:val="it-IT"/>
          <w14:ligatures w14:val="none"/>
        </w:rPr>
      </w:pPr>
      <w:r w:rsidRPr="00B53434">
        <w:rPr>
          <w:rFonts w:ascii="Times New Roman" w:eastAsia="Times New Roman" w:hAnsi="Times New Roman" w:cs="Times New Roman"/>
          <w:kern w:val="0"/>
          <w:sz w:val="28"/>
          <w:szCs w:val="28"/>
          <w:lang w:val="it-IT"/>
          <w14:ligatures w14:val="none"/>
        </w:rPr>
        <w:t>Cung cấp dịch vụ bảo hiểm thiệt hại vật chất đối với xe tô tô của Công ty Nhiệt điện Nghi Sơn- Chi nhánh Tổng Công ty Phát điện 1 với các yêu cầu cụ thể như sau:</w:t>
      </w:r>
    </w:p>
    <w:p w14:paraId="45C3B076" w14:textId="77777777" w:rsidR="00B53434" w:rsidRPr="00B53434" w:rsidRDefault="00B53434" w:rsidP="00B53434">
      <w:pPr>
        <w:tabs>
          <w:tab w:val="left" w:pos="700"/>
        </w:tabs>
        <w:spacing w:before="120" w:after="120" w:line="264" w:lineRule="auto"/>
        <w:ind w:firstLine="567"/>
        <w:jc w:val="both"/>
        <w:rPr>
          <w:rFonts w:ascii="Times New Roman" w:eastAsia="Times New Roman" w:hAnsi="Times New Roman" w:cs="Times New Roman"/>
          <w:b/>
          <w:bCs/>
          <w:i/>
          <w:iCs/>
          <w:kern w:val="0"/>
          <w:sz w:val="28"/>
          <w:szCs w:val="28"/>
          <w:lang w:val="it-IT"/>
          <w14:ligatures w14:val="none"/>
        </w:rPr>
      </w:pPr>
      <w:r w:rsidRPr="00B53434">
        <w:rPr>
          <w:rFonts w:ascii="Times New Roman" w:eastAsia="Times New Roman" w:hAnsi="Times New Roman" w:cs="Times New Roman"/>
          <w:b/>
          <w:bCs/>
          <w:i/>
          <w:iCs/>
          <w:kern w:val="0"/>
          <w:sz w:val="28"/>
          <w:szCs w:val="28"/>
          <w:lang w:val="it-IT"/>
          <w14:ligatures w14:val="none"/>
        </w:rPr>
        <w:t>2.1. Giá trị tài sản bảo hiểm</w:t>
      </w:r>
    </w:p>
    <w:p w14:paraId="7F55775B" w14:textId="77777777" w:rsidR="00B53434" w:rsidRPr="00B53434" w:rsidRDefault="00B53434" w:rsidP="00B53434">
      <w:pPr>
        <w:tabs>
          <w:tab w:val="left" w:pos="700"/>
        </w:tabs>
        <w:spacing w:before="120" w:after="120" w:line="264" w:lineRule="auto"/>
        <w:ind w:firstLine="567"/>
        <w:jc w:val="both"/>
        <w:rPr>
          <w:rFonts w:ascii="Times New Roman" w:eastAsia="Times New Roman" w:hAnsi="Times New Roman" w:cs="Times New Roman"/>
          <w:bCs/>
          <w:kern w:val="0"/>
          <w:sz w:val="28"/>
          <w:szCs w:val="28"/>
          <w:lang w:val="it-IT"/>
          <w14:ligatures w14:val="none"/>
        </w:rPr>
      </w:pPr>
      <w:r w:rsidRPr="00B53434">
        <w:rPr>
          <w:rFonts w:ascii="Times New Roman" w:eastAsia="Times New Roman" w:hAnsi="Times New Roman" w:cs="Times New Roman"/>
          <w:bCs/>
          <w:kern w:val="0"/>
          <w:sz w:val="28"/>
          <w:szCs w:val="28"/>
          <w:lang w:val="it-IT"/>
          <w14:ligatures w14:val="none"/>
        </w:rPr>
        <w:t>Gía trị tài sản bảo hiểm của các phương cụ thể như bảng sau:</w:t>
      </w:r>
    </w:p>
    <w:tbl>
      <w:tblPr>
        <w:tblW w:w="4950" w:type="pc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115" w:type="dxa"/>
          <w:right w:w="115" w:type="dxa"/>
        </w:tblCellMar>
        <w:tblLook w:val="04A0" w:firstRow="1" w:lastRow="0" w:firstColumn="1" w:lastColumn="0" w:noHBand="0" w:noVBand="1"/>
      </w:tblPr>
      <w:tblGrid>
        <w:gridCol w:w="591"/>
        <w:gridCol w:w="2995"/>
        <w:gridCol w:w="1477"/>
        <w:gridCol w:w="1477"/>
        <w:gridCol w:w="2433"/>
      </w:tblGrid>
      <w:tr w:rsidR="00B53434" w:rsidRPr="006E20F0" w14:paraId="57D25F24" w14:textId="77777777" w:rsidTr="006E2D3B">
        <w:trPr>
          <w:trHeight w:val="20"/>
          <w:tblHeader/>
        </w:trPr>
        <w:tc>
          <w:tcPr>
            <w:tcW w:w="329" w:type="pct"/>
            <w:vAlign w:val="center"/>
            <w:hideMark/>
          </w:tcPr>
          <w:p w14:paraId="0CD0CBC2" w14:textId="77777777" w:rsidR="00B53434" w:rsidRPr="006E2D3B" w:rsidRDefault="00B53434" w:rsidP="00B53434">
            <w:pPr>
              <w:spacing w:before="120" w:after="0" w:line="240" w:lineRule="auto"/>
              <w:jc w:val="center"/>
              <w:rPr>
                <w:rFonts w:ascii="Times New Roman" w:eastAsia="Times New Roman" w:hAnsi="Times New Roman" w:cs="Times New Roman"/>
                <w:b/>
                <w:kern w:val="0"/>
                <w:sz w:val="26"/>
                <w:szCs w:val="26"/>
                <w:lang w:val="nl-NL"/>
                <w14:ligatures w14:val="none"/>
              </w:rPr>
            </w:pPr>
            <w:r w:rsidRPr="006E2D3B">
              <w:rPr>
                <w:rFonts w:ascii="Times New Roman" w:eastAsia="Times New Roman" w:hAnsi="Times New Roman" w:cs="Times New Roman"/>
                <w:b/>
                <w:kern w:val="0"/>
                <w:sz w:val="26"/>
                <w:szCs w:val="26"/>
                <w:lang w:val="nl-NL"/>
                <w14:ligatures w14:val="none"/>
              </w:rPr>
              <w:t>TT</w:t>
            </w:r>
          </w:p>
        </w:tc>
        <w:tc>
          <w:tcPr>
            <w:tcW w:w="1669" w:type="pct"/>
            <w:vAlign w:val="center"/>
            <w:hideMark/>
          </w:tcPr>
          <w:p w14:paraId="412581F5" w14:textId="77777777" w:rsidR="00B53434" w:rsidRPr="006E2D3B" w:rsidRDefault="00B53434" w:rsidP="00B53434">
            <w:pPr>
              <w:spacing w:before="120" w:after="0" w:line="240" w:lineRule="auto"/>
              <w:jc w:val="center"/>
              <w:rPr>
                <w:rFonts w:ascii="Times New Roman" w:eastAsia="Times New Roman" w:hAnsi="Times New Roman" w:cs="Times New Roman"/>
                <w:b/>
                <w:kern w:val="0"/>
                <w:sz w:val="26"/>
                <w:szCs w:val="26"/>
                <w:lang w:val="nl-NL"/>
                <w14:ligatures w14:val="none"/>
              </w:rPr>
            </w:pPr>
            <w:r w:rsidRPr="006E2D3B">
              <w:rPr>
                <w:rFonts w:ascii="Times New Roman" w:eastAsia="Times New Roman" w:hAnsi="Times New Roman" w:cs="Times New Roman"/>
                <w:b/>
                <w:kern w:val="0"/>
                <w:sz w:val="26"/>
                <w:szCs w:val="26"/>
                <w:lang w:val="nl-NL"/>
                <w14:ligatures w14:val="none"/>
              </w:rPr>
              <w:t>Danh mục dịch vụ</w:t>
            </w:r>
          </w:p>
        </w:tc>
        <w:tc>
          <w:tcPr>
            <w:tcW w:w="823" w:type="pct"/>
            <w:vAlign w:val="center"/>
            <w:hideMark/>
          </w:tcPr>
          <w:p w14:paraId="56F75B7C" w14:textId="77777777" w:rsidR="00B53434" w:rsidRPr="006E2D3B" w:rsidRDefault="00B53434" w:rsidP="00B53434">
            <w:pPr>
              <w:spacing w:before="120" w:after="0" w:line="240" w:lineRule="auto"/>
              <w:jc w:val="center"/>
              <w:rPr>
                <w:rFonts w:ascii="Times New Roman" w:eastAsia="Times New Roman" w:hAnsi="Times New Roman" w:cs="Times New Roman"/>
                <w:b/>
                <w:kern w:val="0"/>
                <w:sz w:val="26"/>
                <w:szCs w:val="26"/>
                <w:lang w:val="nl-NL"/>
                <w14:ligatures w14:val="none"/>
              </w:rPr>
            </w:pPr>
            <w:r w:rsidRPr="006E2D3B">
              <w:rPr>
                <w:rFonts w:ascii="Times New Roman" w:eastAsia="Times New Roman" w:hAnsi="Times New Roman" w:cs="Times New Roman"/>
                <w:b/>
                <w:kern w:val="0"/>
                <w:sz w:val="26"/>
                <w:szCs w:val="26"/>
                <w:lang w:val="nl-NL"/>
                <w14:ligatures w14:val="none"/>
              </w:rPr>
              <w:t>Ngày đăng ký lần đầu</w:t>
            </w:r>
          </w:p>
        </w:tc>
        <w:tc>
          <w:tcPr>
            <w:tcW w:w="823" w:type="pct"/>
            <w:vAlign w:val="center"/>
            <w:hideMark/>
          </w:tcPr>
          <w:p w14:paraId="6A7D88D3" w14:textId="77777777" w:rsidR="00B53434" w:rsidRPr="006E2D3B" w:rsidRDefault="00B53434" w:rsidP="00B53434">
            <w:pPr>
              <w:spacing w:before="120" w:after="0" w:line="240" w:lineRule="auto"/>
              <w:jc w:val="center"/>
              <w:rPr>
                <w:rFonts w:ascii="Times New Roman" w:eastAsia="Times New Roman" w:hAnsi="Times New Roman" w:cs="Times New Roman"/>
                <w:b/>
                <w:kern w:val="0"/>
                <w:sz w:val="26"/>
                <w:szCs w:val="26"/>
                <w:lang w:val="nl-NL"/>
                <w14:ligatures w14:val="none"/>
              </w:rPr>
            </w:pPr>
            <w:r w:rsidRPr="006E2D3B">
              <w:rPr>
                <w:rFonts w:ascii="Times New Roman" w:eastAsia="Times New Roman" w:hAnsi="Times New Roman" w:cs="Times New Roman"/>
                <w:b/>
                <w:kern w:val="0"/>
                <w:sz w:val="26"/>
                <w:szCs w:val="26"/>
                <w:lang w:val="nl-NL"/>
                <w14:ligatures w14:val="none"/>
              </w:rPr>
              <w:t>Hãng sản xuất, loại xe</w:t>
            </w:r>
          </w:p>
        </w:tc>
        <w:tc>
          <w:tcPr>
            <w:tcW w:w="1356" w:type="pct"/>
            <w:vAlign w:val="center"/>
            <w:hideMark/>
          </w:tcPr>
          <w:p w14:paraId="6CF6EC41" w14:textId="77777777" w:rsidR="00B53434" w:rsidRPr="006E2D3B" w:rsidRDefault="00B53434" w:rsidP="00B53434">
            <w:pPr>
              <w:spacing w:before="120" w:after="0" w:line="240" w:lineRule="auto"/>
              <w:jc w:val="center"/>
              <w:rPr>
                <w:rFonts w:ascii="Times New Roman" w:eastAsia="Times New Roman" w:hAnsi="Times New Roman" w:cs="Times New Roman"/>
                <w:b/>
                <w:kern w:val="0"/>
                <w:sz w:val="26"/>
                <w:szCs w:val="26"/>
                <w:lang w:val="nl-NL"/>
                <w14:ligatures w14:val="none"/>
              </w:rPr>
            </w:pPr>
            <w:r w:rsidRPr="006E2D3B">
              <w:rPr>
                <w:rFonts w:ascii="Times New Roman" w:eastAsia="Times New Roman" w:hAnsi="Times New Roman" w:cs="Times New Roman"/>
                <w:b/>
                <w:kern w:val="0"/>
                <w:sz w:val="26"/>
                <w:szCs w:val="26"/>
                <w:lang w:val="nl-NL"/>
                <w14:ligatures w14:val="none"/>
              </w:rPr>
              <w:t>Gía trị tài sản bảo hiểm/Số tiền bảo hiểm (VNĐ)</w:t>
            </w:r>
          </w:p>
        </w:tc>
      </w:tr>
      <w:tr w:rsidR="006E2D3B" w:rsidRPr="006E2D3B" w14:paraId="377AC994" w14:textId="77777777" w:rsidTr="006E2D3B">
        <w:trPr>
          <w:trHeight w:val="20"/>
        </w:trPr>
        <w:tc>
          <w:tcPr>
            <w:tcW w:w="329" w:type="pct"/>
            <w:shd w:val="clear" w:color="auto" w:fill="FFFFFF"/>
            <w:vAlign w:val="center"/>
            <w:hideMark/>
          </w:tcPr>
          <w:p w14:paraId="3C98C6B7"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1</w:t>
            </w:r>
          </w:p>
        </w:tc>
        <w:tc>
          <w:tcPr>
            <w:tcW w:w="1669" w:type="pct"/>
            <w:shd w:val="clear" w:color="000000" w:fill="FFFFFF"/>
            <w:vAlign w:val="center"/>
            <w:hideMark/>
          </w:tcPr>
          <w:p w14:paraId="4C0C1DC4" w14:textId="00D352CB" w:rsidR="006E2D3B" w:rsidRPr="006E2D3B" w:rsidRDefault="006E2D3B" w:rsidP="006E2D3B">
            <w:pPr>
              <w:spacing w:after="0" w:line="240" w:lineRule="auto"/>
              <w:jc w:val="both"/>
              <w:rPr>
                <w:rFonts w:ascii="Times New Roman" w:eastAsia="Times New Roman" w:hAnsi="Times New Roman" w:cs="Times New Roman"/>
                <w:kern w:val="0"/>
                <w:sz w:val="26"/>
                <w:szCs w:val="26"/>
                <w14:ligatures w14:val="none"/>
              </w:rPr>
            </w:pPr>
            <w:r w:rsidRPr="006E2D3B">
              <w:rPr>
                <w:rFonts w:ascii="Times New Roman" w:hAnsi="Times New Roman" w:cs="Times New Roman"/>
                <w:color w:val="000000"/>
                <w:sz w:val="26"/>
                <w:szCs w:val="26"/>
              </w:rPr>
              <w:t>Xe 47 chỗ biển kiểm soát 36B-02690</w:t>
            </w:r>
          </w:p>
        </w:tc>
        <w:tc>
          <w:tcPr>
            <w:tcW w:w="823" w:type="pct"/>
            <w:vAlign w:val="center"/>
            <w:hideMark/>
          </w:tcPr>
          <w:p w14:paraId="07DEC664"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8/11/2013</w:t>
            </w:r>
          </w:p>
        </w:tc>
        <w:tc>
          <w:tcPr>
            <w:tcW w:w="823" w:type="pct"/>
            <w:vAlign w:val="center"/>
            <w:hideMark/>
          </w:tcPr>
          <w:p w14:paraId="086DAA2C"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Hyundai,47 chỗ</w:t>
            </w:r>
          </w:p>
        </w:tc>
        <w:tc>
          <w:tcPr>
            <w:tcW w:w="1356" w:type="pct"/>
            <w:shd w:val="clear" w:color="000000" w:fill="FFFFFF"/>
            <w:vAlign w:val="center"/>
            <w:hideMark/>
          </w:tcPr>
          <w:p w14:paraId="7226042B" w14:textId="7BD162E2"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14:ligatures w14:val="none"/>
              </w:rPr>
            </w:pPr>
            <w:r w:rsidRPr="006E2D3B">
              <w:rPr>
                <w:rFonts w:ascii="Times New Roman" w:hAnsi="Times New Roman" w:cs="Times New Roman"/>
                <w:color w:val="000000"/>
                <w:sz w:val="26"/>
                <w:szCs w:val="26"/>
              </w:rPr>
              <w:t>1.163.547.000</w:t>
            </w:r>
          </w:p>
        </w:tc>
      </w:tr>
      <w:tr w:rsidR="006E2D3B" w:rsidRPr="006E2D3B" w14:paraId="520415D7" w14:textId="77777777" w:rsidTr="006E2D3B">
        <w:trPr>
          <w:trHeight w:val="20"/>
        </w:trPr>
        <w:tc>
          <w:tcPr>
            <w:tcW w:w="329" w:type="pct"/>
            <w:shd w:val="clear" w:color="auto" w:fill="FFFFFF"/>
            <w:vAlign w:val="center"/>
            <w:hideMark/>
          </w:tcPr>
          <w:p w14:paraId="7C93F23A"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2</w:t>
            </w:r>
          </w:p>
        </w:tc>
        <w:tc>
          <w:tcPr>
            <w:tcW w:w="1669" w:type="pct"/>
            <w:shd w:val="clear" w:color="000000" w:fill="FFFFFF"/>
            <w:vAlign w:val="center"/>
            <w:hideMark/>
          </w:tcPr>
          <w:p w14:paraId="52C09581" w14:textId="354DFE38" w:rsidR="006E2D3B" w:rsidRPr="006E2D3B" w:rsidRDefault="006E2D3B" w:rsidP="006E2D3B">
            <w:pPr>
              <w:spacing w:after="0" w:line="240" w:lineRule="auto"/>
              <w:jc w:val="both"/>
              <w:rPr>
                <w:rFonts w:ascii="Times New Roman" w:eastAsia="Times New Roman" w:hAnsi="Times New Roman" w:cs="Times New Roman"/>
                <w:kern w:val="0"/>
                <w:sz w:val="26"/>
                <w:szCs w:val="26"/>
                <w14:ligatures w14:val="none"/>
              </w:rPr>
            </w:pPr>
            <w:r w:rsidRPr="006E2D3B">
              <w:rPr>
                <w:rFonts w:ascii="Times New Roman" w:hAnsi="Times New Roman" w:cs="Times New Roman"/>
                <w:color w:val="000000"/>
                <w:sz w:val="26"/>
                <w:szCs w:val="26"/>
              </w:rPr>
              <w:t>Xe 47 chỗ biển kiểm soát 36B-02737</w:t>
            </w:r>
          </w:p>
        </w:tc>
        <w:tc>
          <w:tcPr>
            <w:tcW w:w="823" w:type="pct"/>
            <w:vAlign w:val="center"/>
            <w:hideMark/>
          </w:tcPr>
          <w:p w14:paraId="41344836"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6/6/2012</w:t>
            </w:r>
          </w:p>
        </w:tc>
        <w:tc>
          <w:tcPr>
            <w:tcW w:w="823" w:type="pct"/>
            <w:vAlign w:val="center"/>
            <w:hideMark/>
          </w:tcPr>
          <w:p w14:paraId="0DC30B00"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Hyundai,47 chỗ</w:t>
            </w:r>
          </w:p>
        </w:tc>
        <w:tc>
          <w:tcPr>
            <w:tcW w:w="1356" w:type="pct"/>
            <w:shd w:val="clear" w:color="000000" w:fill="FFFFFF"/>
            <w:vAlign w:val="center"/>
            <w:hideMark/>
          </w:tcPr>
          <w:p w14:paraId="0E89A824" w14:textId="59F00439"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14:ligatures w14:val="none"/>
              </w:rPr>
            </w:pPr>
            <w:r w:rsidRPr="006E2D3B">
              <w:rPr>
                <w:rFonts w:ascii="Times New Roman" w:hAnsi="Times New Roman" w:cs="Times New Roman"/>
                <w:color w:val="000000"/>
                <w:sz w:val="26"/>
                <w:szCs w:val="26"/>
              </w:rPr>
              <w:t>1.014.539.400</w:t>
            </w:r>
          </w:p>
        </w:tc>
      </w:tr>
      <w:tr w:rsidR="006E2D3B" w:rsidRPr="006E2D3B" w14:paraId="184D3C76" w14:textId="77777777" w:rsidTr="006E2D3B">
        <w:trPr>
          <w:trHeight w:val="20"/>
        </w:trPr>
        <w:tc>
          <w:tcPr>
            <w:tcW w:w="329" w:type="pct"/>
            <w:shd w:val="clear" w:color="auto" w:fill="FFFFFF"/>
            <w:vAlign w:val="center"/>
            <w:hideMark/>
          </w:tcPr>
          <w:p w14:paraId="01C6ABC1"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3</w:t>
            </w:r>
          </w:p>
        </w:tc>
        <w:tc>
          <w:tcPr>
            <w:tcW w:w="1669" w:type="pct"/>
            <w:shd w:val="clear" w:color="000000" w:fill="FFFFFF"/>
            <w:vAlign w:val="center"/>
            <w:hideMark/>
          </w:tcPr>
          <w:p w14:paraId="3DB7CC00" w14:textId="0B2640B7" w:rsidR="006E2D3B" w:rsidRPr="006E2D3B" w:rsidRDefault="006E2D3B" w:rsidP="006E2D3B">
            <w:pPr>
              <w:spacing w:after="0" w:line="240" w:lineRule="auto"/>
              <w:jc w:val="both"/>
              <w:rPr>
                <w:rFonts w:ascii="Times New Roman" w:eastAsia="Times New Roman" w:hAnsi="Times New Roman" w:cs="Times New Roman"/>
                <w:kern w:val="0"/>
                <w:sz w:val="26"/>
                <w:szCs w:val="26"/>
                <w14:ligatures w14:val="none"/>
              </w:rPr>
            </w:pPr>
            <w:r w:rsidRPr="006E2D3B">
              <w:rPr>
                <w:rFonts w:ascii="Times New Roman" w:hAnsi="Times New Roman" w:cs="Times New Roman"/>
                <w:color w:val="000000"/>
                <w:sz w:val="26"/>
                <w:szCs w:val="26"/>
              </w:rPr>
              <w:t>Xe tải có cẩu biển kiểm soát 36C-18167</w:t>
            </w:r>
          </w:p>
        </w:tc>
        <w:tc>
          <w:tcPr>
            <w:tcW w:w="823" w:type="pct"/>
            <w:vAlign w:val="center"/>
            <w:hideMark/>
          </w:tcPr>
          <w:p w14:paraId="4F1A0161"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9/8/2016</w:t>
            </w:r>
          </w:p>
        </w:tc>
        <w:tc>
          <w:tcPr>
            <w:tcW w:w="823" w:type="pct"/>
            <w:vAlign w:val="center"/>
            <w:hideMark/>
          </w:tcPr>
          <w:p w14:paraId="33B3CDDD"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Hyundai, cẩu 15 tấn</w:t>
            </w:r>
          </w:p>
        </w:tc>
        <w:tc>
          <w:tcPr>
            <w:tcW w:w="1356" w:type="pct"/>
            <w:shd w:val="clear" w:color="000000" w:fill="FFFFFF"/>
            <w:vAlign w:val="center"/>
            <w:hideMark/>
          </w:tcPr>
          <w:p w14:paraId="13ED7925" w14:textId="6DE0C51A"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14:ligatures w14:val="none"/>
              </w:rPr>
            </w:pPr>
            <w:r w:rsidRPr="006E2D3B">
              <w:rPr>
                <w:rFonts w:ascii="Times New Roman" w:hAnsi="Times New Roman" w:cs="Times New Roman"/>
                <w:color w:val="000000"/>
                <w:sz w:val="26"/>
                <w:szCs w:val="26"/>
              </w:rPr>
              <w:t>142.351.850</w:t>
            </w:r>
          </w:p>
        </w:tc>
      </w:tr>
      <w:tr w:rsidR="006E2D3B" w:rsidRPr="006E2D3B" w14:paraId="51E09BCD" w14:textId="77777777" w:rsidTr="006E2D3B">
        <w:trPr>
          <w:trHeight w:val="20"/>
        </w:trPr>
        <w:tc>
          <w:tcPr>
            <w:tcW w:w="329" w:type="pct"/>
            <w:shd w:val="clear" w:color="auto" w:fill="FFFFFF"/>
            <w:vAlign w:val="center"/>
            <w:hideMark/>
          </w:tcPr>
          <w:p w14:paraId="6615414C"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4</w:t>
            </w:r>
          </w:p>
        </w:tc>
        <w:tc>
          <w:tcPr>
            <w:tcW w:w="1669" w:type="pct"/>
            <w:shd w:val="clear" w:color="000000" w:fill="FFFFFF"/>
            <w:vAlign w:val="center"/>
            <w:hideMark/>
          </w:tcPr>
          <w:p w14:paraId="5876F6EC" w14:textId="29BE61AA" w:rsidR="006E2D3B" w:rsidRPr="006E2D3B" w:rsidRDefault="006E2D3B" w:rsidP="006E2D3B">
            <w:pPr>
              <w:spacing w:after="0" w:line="240" w:lineRule="auto"/>
              <w:jc w:val="both"/>
              <w:rPr>
                <w:rFonts w:ascii="Times New Roman" w:eastAsia="Times New Roman" w:hAnsi="Times New Roman" w:cs="Times New Roman"/>
                <w:kern w:val="0"/>
                <w:sz w:val="26"/>
                <w:szCs w:val="26"/>
                <w14:ligatures w14:val="none"/>
              </w:rPr>
            </w:pPr>
            <w:r w:rsidRPr="006E2D3B">
              <w:rPr>
                <w:rFonts w:ascii="Times New Roman" w:hAnsi="Times New Roman" w:cs="Times New Roman"/>
                <w:color w:val="000000"/>
                <w:sz w:val="26"/>
                <w:szCs w:val="26"/>
              </w:rPr>
              <w:t>Xe 29 chỗ biển kiểm soát 36B-02735</w:t>
            </w:r>
          </w:p>
        </w:tc>
        <w:tc>
          <w:tcPr>
            <w:tcW w:w="823" w:type="pct"/>
            <w:vAlign w:val="center"/>
            <w:hideMark/>
          </w:tcPr>
          <w:p w14:paraId="66EB8E4E"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7/11/2014</w:t>
            </w:r>
          </w:p>
        </w:tc>
        <w:tc>
          <w:tcPr>
            <w:tcW w:w="823" w:type="pct"/>
            <w:vAlign w:val="center"/>
            <w:hideMark/>
          </w:tcPr>
          <w:p w14:paraId="75BF269E"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Hyun dai County, 29 chỗ</w:t>
            </w:r>
          </w:p>
        </w:tc>
        <w:tc>
          <w:tcPr>
            <w:tcW w:w="1356" w:type="pct"/>
            <w:shd w:val="clear" w:color="000000" w:fill="FFFFFF"/>
            <w:vAlign w:val="center"/>
            <w:hideMark/>
          </w:tcPr>
          <w:p w14:paraId="413964E6" w14:textId="2388F79C"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14:ligatures w14:val="none"/>
              </w:rPr>
            </w:pPr>
            <w:r w:rsidRPr="006E2D3B">
              <w:rPr>
                <w:rFonts w:ascii="Times New Roman" w:hAnsi="Times New Roman" w:cs="Times New Roman"/>
                <w:color w:val="000000"/>
                <w:sz w:val="26"/>
                <w:szCs w:val="26"/>
              </w:rPr>
              <w:t>271.443.200</w:t>
            </w:r>
          </w:p>
        </w:tc>
      </w:tr>
      <w:tr w:rsidR="006E2D3B" w:rsidRPr="006E2D3B" w14:paraId="103E2B57" w14:textId="77777777" w:rsidTr="006E2D3B">
        <w:trPr>
          <w:trHeight w:val="20"/>
        </w:trPr>
        <w:tc>
          <w:tcPr>
            <w:tcW w:w="329" w:type="pct"/>
            <w:shd w:val="clear" w:color="auto" w:fill="FFFFFF"/>
            <w:vAlign w:val="center"/>
            <w:hideMark/>
          </w:tcPr>
          <w:p w14:paraId="30C5F5EB"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5</w:t>
            </w:r>
          </w:p>
        </w:tc>
        <w:tc>
          <w:tcPr>
            <w:tcW w:w="1669" w:type="pct"/>
            <w:shd w:val="clear" w:color="000000" w:fill="FFFFFF"/>
            <w:vAlign w:val="center"/>
            <w:hideMark/>
          </w:tcPr>
          <w:p w14:paraId="3578082C" w14:textId="572940EA" w:rsidR="006E2D3B" w:rsidRPr="006E2D3B" w:rsidRDefault="006E2D3B" w:rsidP="006E2D3B">
            <w:pPr>
              <w:spacing w:after="0" w:line="240" w:lineRule="auto"/>
              <w:jc w:val="both"/>
              <w:rPr>
                <w:rFonts w:ascii="Times New Roman" w:eastAsia="Times New Roman" w:hAnsi="Times New Roman" w:cs="Times New Roman"/>
                <w:kern w:val="0"/>
                <w:sz w:val="26"/>
                <w:szCs w:val="26"/>
                <w14:ligatures w14:val="none"/>
              </w:rPr>
            </w:pPr>
            <w:r w:rsidRPr="006E2D3B">
              <w:rPr>
                <w:rFonts w:ascii="Times New Roman" w:hAnsi="Times New Roman" w:cs="Times New Roman"/>
                <w:color w:val="000000"/>
                <w:sz w:val="26"/>
                <w:szCs w:val="26"/>
              </w:rPr>
              <w:t>Xe 29 chỗ biển kiểm soát 36B-02570</w:t>
            </w:r>
          </w:p>
        </w:tc>
        <w:tc>
          <w:tcPr>
            <w:tcW w:w="823" w:type="pct"/>
            <w:vAlign w:val="center"/>
            <w:hideMark/>
          </w:tcPr>
          <w:p w14:paraId="58DE449E"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22/8/2012</w:t>
            </w:r>
          </w:p>
        </w:tc>
        <w:tc>
          <w:tcPr>
            <w:tcW w:w="823" w:type="pct"/>
            <w:vAlign w:val="center"/>
            <w:hideMark/>
          </w:tcPr>
          <w:p w14:paraId="61FB49EC"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Hyundai County, 29 chỗ</w:t>
            </w:r>
          </w:p>
        </w:tc>
        <w:tc>
          <w:tcPr>
            <w:tcW w:w="1356" w:type="pct"/>
            <w:shd w:val="clear" w:color="000000" w:fill="FFFFFF"/>
            <w:vAlign w:val="center"/>
            <w:hideMark/>
          </w:tcPr>
          <w:p w14:paraId="004FCB7D" w14:textId="21EAC0E2"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14:ligatures w14:val="none"/>
              </w:rPr>
            </w:pPr>
            <w:r w:rsidRPr="006E2D3B">
              <w:rPr>
                <w:rFonts w:ascii="Times New Roman" w:hAnsi="Times New Roman" w:cs="Times New Roman"/>
                <w:color w:val="000000"/>
                <w:sz w:val="26"/>
                <w:szCs w:val="26"/>
              </w:rPr>
              <w:t>233.016.000</w:t>
            </w:r>
          </w:p>
        </w:tc>
      </w:tr>
      <w:tr w:rsidR="006E2D3B" w:rsidRPr="006E2D3B" w14:paraId="0127D339" w14:textId="77777777" w:rsidTr="006E2D3B">
        <w:trPr>
          <w:trHeight w:val="20"/>
        </w:trPr>
        <w:tc>
          <w:tcPr>
            <w:tcW w:w="329" w:type="pct"/>
            <w:shd w:val="clear" w:color="auto" w:fill="FFFFFF"/>
            <w:vAlign w:val="center"/>
            <w:hideMark/>
          </w:tcPr>
          <w:p w14:paraId="3C117389"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lastRenderedPageBreak/>
              <w:t>6</w:t>
            </w:r>
          </w:p>
        </w:tc>
        <w:tc>
          <w:tcPr>
            <w:tcW w:w="1669" w:type="pct"/>
            <w:shd w:val="clear" w:color="000000" w:fill="FFFFFF"/>
            <w:vAlign w:val="center"/>
            <w:hideMark/>
          </w:tcPr>
          <w:p w14:paraId="048A2931" w14:textId="3D5348BA" w:rsidR="006E2D3B" w:rsidRPr="006E2D3B" w:rsidRDefault="006E2D3B" w:rsidP="006E2D3B">
            <w:pPr>
              <w:spacing w:after="0" w:line="240" w:lineRule="auto"/>
              <w:jc w:val="both"/>
              <w:rPr>
                <w:rFonts w:ascii="Times New Roman" w:eastAsia="Times New Roman" w:hAnsi="Times New Roman" w:cs="Times New Roman"/>
                <w:kern w:val="0"/>
                <w:sz w:val="26"/>
                <w:szCs w:val="26"/>
                <w:lang w:val="es-ES"/>
                <w14:ligatures w14:val="none"/>
              </w:rPr>
            </w:pPr>
            <w:r w:rsidRPr="006E2D3B">
              <w:rPr>
                <w:rFonts w:ascii="Times New Roman" w:hAnsi="Times New Roman" w:cs="Times New Roman"/>
                <w:color w:val="000000"/>
                <w:sz w:val="26"/>
                <w:szCs w:val="26"/>
                <w:lang w:val="es-ES"/>
              </w:rPr>
              <w:t>Xe ô tô con 7 chỗ biển kiểm soát 37A-11836</w:t>
            </w:r>
          </w:p>
        </w:tc>
        <w:tc>
          <w:tcPr>
            <w:tcW w:w="823" w:type="pct"/>
            <w:vAlign w:val="center"/>
            <w:hideMark/>
          </w:tcPr>
          <w:p w14:paraId="435B015C"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21/8/2013</w:t>
            </w:r>
          </w:p>
        </w:tc>
        <w:tc>
          <w:tcPr>
            <w:tcW w:w="823" w:type="pct"/>
            <w:vAlign w:val="center"/>
            <w:hideMark/>
          </w:tcPr>
          <w:p w14:paraId="155007FB"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Fortuner, 7 chỗ</w:t>
            </w:r>
          </w:p>
        </w:tc>
        <w:tc>
          <w:tcPr>
            <w:tcW w:w="1356" w:type="pct"/>
            <w:shd w:val="clear" w:color="000000" w:fill="FFFFFF"/>
            <w:vAlign w:val="center"/>
            <w:hideMark/>
          </w:tcPr>
          <w:p w14:paraId="3A4EEEB1" w14:textId="15EC4935"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14:ligatures w14:val="none"/>
              </w:rPr>
            </w:pPr>
            <w:r w:rsidRPr="006E2D3B">
              <w:rPr>
                <w:rFonts w:ascii="Times New Roman" w:hAnsi="Times New Roman" w:cs="Times New Roman"/>
                <w:color w:val="000000"/>
                <w:sz w:val="26"/>
                <w:szCs w:val="26"/>
              </w:rPr>
              <w:t>230.658.000</w:t>
            </w:r>
          </w:p>
        </w:tc>
      </w:tr>
      <w:tr w:rsidR="006E2D3B" w:rsidRPr="006E2D3B" w14:paraId="53272AF6" w14:textId="77777777" w:rsidTr="006E2D3B">
        <w:trPr>
          <w:trHeight w:val="20"/>
        </w:trPr>
        <w:tc>
          <w:tcPr>
            <w:tcW w:w="329" w:type="pct"/>
            <w:shd w:val="clear" w:color="auto" w:fill="FFFFFF"/>
            <w:vAlign w:val="center"/>
            <w:hideMark/>
          </w:tcPr>
          <w:p w14:paraId="6FDED9CB"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7</w:t>
            </w:r>
          </w:p>
        </w:tc>
        <w:tc>
          <w:tcPr>
            <w:tcW w:w="1669" w:type="pct"/>
            <w:shd w:val="clear" w:color="000000" w:fill="FFFFFF"/>
            <w:vAlign w:val="center"/>
            <w:hideMark/>
          </w:tcPr>
          <w:p w14:paraId="53562167" w14:textId="5E3CD293" w:rsidR="006E2D3B" w:rsidRPr="006E2D3B" w:rsidRDefault="006E2D3B" w:rsidP="006E2D3B">
            <w:pPr>
              <w:spacing w:after="0" w:line="240" w:lineRule="auto"/>
              <w:jc w:val="both"/>
              <w:rPr>
                <w:rFonts w:ascii="Times New Roman" w:eastAsia="Times New Roman" w:hAnsi="Times New Roman" w:cs="Times New Roman"/>
                <w:kern w:val="0"/>
                <w:sz w:val="26"/>
                <w:szCs w:val="26"/>
                <w14:ligatures w14:val="none"/>
              </w:rPr>
            </w:pPr>
            <w:r w:rsidRPr="006E2D3B">
              <w:rPr>
                <w:rFonts w:ascii="Times New Roman" w:hAnsi="Times New Roman" w:cs="Times New Roman"/>
                <w:color w:val="000000"/>
                <w:sz w:val="26"/>
                <w:szCs w:val="26"/>
              </w:rPr>
              <w:t>Xe ô tô con 7 chỗ biển kiểm soát 37N-4618</w:t>
            </w:r>
          </w:p>
        </w:tc>
        <w:tc>
          <w:tcPr>
            <w:tcW w:w="823" w:type="pct"/>
            <w:vAlign w:val="center"/>
            <w:hideMark/>
          </w:tcPr>
          <w:p w14:paraId="2A4C5DF0"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23/04/2007</w:t>
            </w:r>
          </w:p>
        </w:tc>
        <w:tc>
          <w:tcPr>
            <w:tcW w:w="823" w:type="pct"/>
            <w:vAlign w:val="center"/>
            <w:hideMark/>
          </w:tcPr>
          <w:p w14:paraId="4EBC7AC8"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Land cruiser, 7 chỗ</w:t>
            </w:r>
          </w:p>
        </w:tc>
        <w:tc>
          <w:tcPr>
            <w:tcW w:w="1356" w:type="pct"/>
            <w:shd w:val="clear" w:color="000000" w:fill="FFFFFF"/>
            <w:vAlign w:val="center"/>
            <w:hideMark/>
          </w:tcPr>
          <w:p w14:paraId="2FBF2625" w14:textId="23284890"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14:ligatures w14:val="none"/>
              </w:rPr>
            </w:pPr>
            <w:r w:rsidRPr="006E2D3B">
              <w:rPr>
                <w:rFonts w:ascii="Times New Roman" w:hAnsi="Times New Roman" w:cs="Times New Roman"/>
                <w:color w:val="000000"/>
                <w:sz w:val="26"/>
                <w:szCs w:val="26"/>
              </w:rPr>
              <w:t>235.060.000</w:t>
            </w:r>
          </w:p>
        </w:tc>
      </w:tr>
      <w:tr w:rsidR="006E2D3B" w:rsidRPr="006E2D3B" w14:paraId="4ABA3922" w14:textId="77777777" w:rsidTr="006E2D3B">
        <w:trPr>
          <w:trHeight w:val="20"/>
        </w:trPr>
        <w:tc>
          <w:tcPr>
            <w:tcW w:w="329" w:type="pct"/>
            <w:shd w:val="clear" w:color="auto" w:fill="FFFFFF"/>
            <w:vAlign w:val="center"/>
            <w:hideMark/>
          </w:tcPr>
          <w:p w14:paraId="20A8112F"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8</w:t>
            </w:r>
          </w:p>
        </w:tc>
        <w:tc>
          <w:tcPr>
            <w:tcW w:w="1669" w:type="pct"/>
            <w:shd w:val="clear" w:color="000000" w:fill="FFFFFF"/>
            <w:vAlign w:val="center"/>
            <w:hideMark/>
          </w:tcPr>
          <w:p w14:paraId="6AA80E8A" w14:textId="3970DE7C" w:rsidR="006E2D3B" w:rsidRPr="006E2D3B" w:rsidRDefault="006E2D3B" w:rsidP="006E2D3B">
            <w:pPr>
              <w:spacing w:after="0" w:line="240" w:lineRule="auto"/>
              <w:jc w:val="both"/>
              <w:rPr>
                <w:rFonts w:ascii="Times New Roman" w:eastAsia="Times New Roman" w:hAnsi="Times New Roman" w:cs="Times New Roman"/>
                <w:kern w:val="0"/>
                <w:sz w:val="26"/>
                <w:szCs w:val="26"/>
                <w:lang w:val="es-ES"/>
                <w14:ligatures w14:val="none"/>
              </w:rPr>
            </w:pPr>
            <w:r w:rsidRPr="006E2D3B">
              <w:rPr>
                <w:rFonts w:ascii="Times New Roman" w:hAnsi="Times New Roman" w:cs="Times New Roman"/>
                <w:color w:val="000000"/>
                <w:sz w:val="26"/>
                <w:szCs w:val="26"/>
                <w:lang w:val="es-ES"/>
              </w:rPr>
              <w:t>Xe tải van biển kiểm soát 36D-01128</w:t>
            </w:r>
          </w:p>
        </w:tc>
        <w:tc>
          <w:tcPr>
            <w:tcW w:w="823" w:type="pct"/>
            <w:vAlign w:val="center"/>
            <w:hideMark/>
          </w:tcPr>
          <w:p w14:paraId="4C42B580"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15/01/2014</w:t>
            </w:r>
          </w:p>
        </w:tc>
        <w:tc>
          <w:tcPr>
            <w:tcW w:w="823" w:type="pct"/>
            <w:vAlign w:val="center"/>
            <w:hideMark/>
          </w:tcPr>
          <w:p w14:paraId="3639C285"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Hyundai, 3 chỗ</w:t>
            </w:r>
          </w:p>
        </w:tc>
        <w:tc>
          <w:tcPr>
            <w:tcW w:w="1356" w:type="pct"/>
            <w:shd w:val="clear" w:color="000000" w:fill="FFFFFF"/>
            <w:vAlign w:val="center"/>
            <w:hideMark/>
          </w:tcPr>
          <w:p w14:paraId="60E84C0B" w14:textId="1EE2B3AF"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14:ligatures w14:val="none"/>
              </w:rPr>
            </w:pPr>
            <w:r w:rsidRPr="006E2D3B">
              <w:rPr>
                <w:rFonts w:ascii="Times New Roman" w:hAnsi="Times New Roman" w:cs="Times New Roman"/>
                <w:color w:val="000000"/>
                <w:sz w:val="26"/>
                <w:szCs w:val="26"/>
              </w:rPr>
              <w:t>246.336.922</w:t>
            </w:r>
          </w:p>
        </w:tc>
      </w:tr>
      <w:tr w:rsidR="006E2D3B" w:rsidRPr="006E2D3B" w14:paraId="297D1C8A" w14:textId="77777777" w:rsidTr="006E2D3B">
        <w:trPr>
          <w:trHeight w:val="20"/>
        </w:trPr>
        <w:tc>
          <w:tcPr>
            <w:tcW w:w="329" w:type="pct"/>
            <w:shd w:val="clear" w:color="auto" w:fill="FFFFFF"/>
            <w:vAlign w:val="center"/>
            <w:hideMark/>
          </w:tcPr>
          <w:p w14:paraId="652E9FD8"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9</w:t>
            </w:r>
          </w:p>
        </w:tc>
        <w:tc>
          <w:tcPr>
            <w:tcW w:w="1669" w:type="pct"/>
            <w:shd w:val="clear" w:color="000000" w:fill="FFFFFF"/>
            <w:vAlign w:val="center"/>
            <w:hideMark/>
          </w:tcPr>
          <w:p w14:paraId="48B72125" w14:textId="304110D4" w:rsidR="006E2D3B" w:rsidRPr="006E2D3B" w:rsidRDefault="006E2D3B" w:rsidP="006E2D3B">
            <w:pPr>
              <w:spacing w:after="0" w:line="240" w:lineRule="auto"/>
              <w:jc w:val="both"/>
              <w:rPr>
                <w:rFonts w:ascii="Times New Roman" w:eastAsia="Times New Roman" w:hAnsi="Times New Roman" w:cs="Times New Roman"/>
                <w:kern w:val="0"/>
                <w:sz w:val="26"/>
                <w:szCs w:val="26"/>
                <w14:ligatures w14:val="none"/>
              </w:rPr>
            </w:pPr>
            <w:r w:rsidRPr="006E2D3B">
              <w:rPr>
                <w:rFonts w:ascii="Times New Roman" w:hAnsi="Times New Roman" w:cs="Times New Roman"/>
                <w:color w:val="000000"/>
                <w:sz w:val="26"/>
                <w:szCs w:val="26"/>
              </w:rPr>
              <w:t>Xe tải 1 tấn biển kiểm soát  36C-21633</w:t>
            </w:r>
          </w:p>
        </w:tc>
        <w:tc>
          <w:tcPr>
            <w:tcW w:w="823" w:type="pct"/>
            <w:vAlign w:val="center"/>
            <w:hideMark/>
          </w:tcPr>
          <w:p w14:paraId="347F7610"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5/1/2014</w:t>
            </w:r>
          </w:p>
        </w:tc>
        <w:tc>
          <w:tcPr>
            <w:tcW w:w="823" w:type="pct"/>
            <w:vAlign w:val="center"/>
            <w:hideMark/>
          </w:tcPr>
          <w:p w14:paraId="18E113B0"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Hyundai, 1 tấn</w:t>
            </w:r>
          </w:p>
        </w:tc>
        <w:tc>
          <w:tcPr>
            <w:tcW w:w="1356" w:type="pct"/>
            <w:shd w:val="clear" w:color="000000" w:fill="FFFFFF"/>
            <w:vAlign w:val="center"/>
            <w:hideMark/>
          </w:tcPr>
          <w:p w14:paraId="0DBD128B" w14:textId="6CD96D9F"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14:ligatures w14:val="none"/>
              </w:rPr>
            </w:pPr>
            <w:r w:rsidRPr="006E2D3B">
              <w:rPr>
                <w:rFonts w:ascii="Times New Roman" w:hAnsi="Times New Roman" w:cs="Times New Roman"/>
                <w:color w:val="000000"/>
                <w:sz w:val="26"/>
                <w:szCs w:val="26"/>
              </w:rPr>
              <w:t>153.960.576</w:t>
            </w:r>
          </w:p>
        </w:tc>
      </w:tr>
      <w:tr w:rsidR="006E2D3B" w:rsidRPr="006E2D3B" w14:paraId="646EEF57" w14:textId="77777777" w:rsidTr="006E2D3B">
        <w:trPr>
          <w:trHeight w:val="20"/>
        </w:trPr>
        <w:tc>
          <w:tcPr>
            <w:tcW w:w="329" w:type="pct"/>
            <w:shd w:val="clear" w:color="auto" w:fill="FFFFFF"/>
            <w:vAlign w:val="center"/>
            <w:hideMark/>
          </w:tcPr>
          <w:p w14:paraId="3FBC9CE5"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10</w:t>
            </w:r>
          </w:p>
        </w:tc>
        <w:tc>
          <w:tcPr>
            <w:tcW w:w="1669" w:type="pct"/>
            <w:shd w:val="clear" w:color="000000" w:fill="FFFFFF"/>
            <w:vAlign w:val="center"/>
            <w:hideMark/>
          </w:tcPr>
          <w:p w14:paraId="41DBD0F6" w14:textId="71728AA1" w:rsidR="006E2D3B" w:rsidRPr="006E2D3B" w:rsidRDefault="006E2D3B" w:rsidP="006E2D3B">
            <w:pPr>
              <w:spacing w:after="0" w:line="240" w:lineRule="auto"/>
              <w:jc w:val="both"/>
              <w:rPr>
                <w:rFonts w:ascii="Times New Roman" w:eastAsia="Times New Roman" w:hAnsi="Times New Roman" w:cs="Times New Roman"/>
                <w:kern w:val="0"/>
                <w:sz w:val="26"/>
                <w:szCs w:val="26"/>
                <w:lang w:val="es-ES"/>
                <w14:ligatures w14:val="none"/>
              </w:rPr>
            </w:pPr>
            <w:r w:rsidRPr="006E2D3B">
              <w:rPr>
                <w:rFonts w:ascii="Times New Roman" w:hAnsi="Times New Roman" w:cs="Times New Roman"/>
                <w:color w:val="000000"/>
                <w:sz w:val="26"/>
                <w:szCs w:val="26"/>
                <w:lang w:val="es-ES"/>
              </w:rPr>
              <w:t>Xe ô tô con 7 chỗ biển kiểm soát 36A-25000</w:t>
            </w:r>
          </w:p>
        </w:tc>
        <w:tc>
          <w:tcPr>
            <w:tcW w:w="823" w:type="pct"/>
            <w:vAlign w:val="center"/>
            <w:hideMark/>
          </w:tcPr>
          <w:p w14:paraId="28EC4A0E"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16/4/2007</w:t>
            </w:r>
          </w:p>
        </w:tc>
        <w:tc>
          <w:tcPr>
            <w:tcW w:w="823" w:type="pct"/>
            <w:vAlign w:val="center"/>
            <w:hideMark/>
          </w:tcPr>
          <w:p w14:paraId="0BE1C904"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Mitsubishi, 7 chỗ</w:t>
            </w:r>
          </w:p>
        </w:tc>
        <w:tc>
          <w:tcPr>
            <w:tcW w:w="1356" w:type="pct"/>
            <w:shd w:val="clear" w:color="000000" w:fill="FFFFFF"/>
            <w:vAlign w:val="center"/>
            <w:hideMark/>
          </w:tcPr>
          <w:p w14:paraId="6FE94E54" w14:textId="3CA9E1C6"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14:ligatures w14:val="none"/>
              </w:rPr>
            </w:pPr>
            <w:r w:rsidRPr="006E2D3B">
              <w:rPr>
                <w:rFonts w:ascii="Times New Roman" w:hAnsi="Times New Roman" w:cs="Times New Roman"/>
                <w:color w:val="000000"/>
                <w:sz w:val="26"/>
                <w:szCs w:val="26"/>
              </w:rPr>
              <w:t>148.543.120</w:t>
            </w:r>
          </w:p>
        </w:tc>
      </w:tr>
      <w:tr w:rsidR="006E2D3B" w:rsidRPr="006E2D3B" w14:paraId="1B387CE6" w14:textId="77777777" w:rsidTr="006E2D3B">
        <w:trPr>
          <w:trHeight w:val="20"/>
        </w:trPr>
        <w:tc>
          <w:tcPr>
            <w:tcW w:w="329" w:type="pct"/>
            <w:shd w:val="clear" w:color="auto" w:fill="FFFFFF"/>
            <w:vAlign w:val="center"/>
            <w:hideMark/>
          </w:tcPr>
          <w:p w14:paraId="0EE0BC24"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11</w:t>
            </w:r>
          </w:p>
        </w:tc>
        <w:tc>
          <w:tcPr>
            <w:tcW w:w="1669" w:type="pct"/>
            <w:shd w:val="clear" w:color="000000" w:fill="FFFFFF"/>
            <w:vAlign w:val="center"/>
            <w:hideMark/>
          </w:tcPr>
          <w:p w14:paraId="5E9E7B41" w14:textId="1356D080" w:rsidR="006E2D3B" w:rsidRPr="006E2D3B" w:rsidRDefault="006E2D3B" w:rsidP="006E2D3B">
            <w:pPr>
              <w:spacing w:after="0" w:line="240" w:lineRule="auto"/>
              <w:jc w:val="both"/>
              <w:rPr>
                <w:rFonts w:ascii="Times New Roman" w:eastAsia="Times New Roman" w:hAnsi="Times New Roman" w:cs="Times New Roman"/>
                <w:kern w:val="0"/>
                <w:sz w:val="26"/>
                <w:szCs w:val="26"/>
                <w:lang w:val="es-ES"/>
                <w14:ligatures w14:val="none"/>
              </w:rPr>
            </w:pPr>
            <w:r w:rsidRPr="006E2D3B">
              <w:rPr>
                <w:rFonts w:ascii="Times New Roman" w:hAnsi="Times New Roman" w:cs="Times New Roman"/>
                <w:color w:val="000000"/>
                <w:sz w:val="26"/>
                <w:szCs w:val="26"/>
                <w:lang w:val="es-ES"/>
              </w:rPr>
              <w:t>Xe ô tô con 7 chỗ biển kiểm soát 36A-27063</w:t>
            </w:r>
          </w:p>
        </w:tc>
        <w:tc>
          <w:tcPr>
            <w:tcW w:w="823" w:type="pct"/>
            <w:vAlign w:val="center"/>
            <w:hideMark/>
          </w:tcPr>
          <w:p w14:paraId="00EB6614"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12/3/2003</w:t>
            </w:r>
          </w:p>
        </w:tc>
        <w:tc>
          <w:tcPr>
            <w:tcW w:w="823" w:type="pct"/>
            <w:vAlign w:val="center"/>
            <w:hideMark/>
          </w:tcPr>
          <w:p w14:paraId="61B7AB3C"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Mitsubishi, 7 chỗ</w:t>
            </w:r>
          </w:p>
        </w:tc>
        <w:tc>
          <w:tcPr>
            <w:tcW w:w="1356" w:type="pct"/>
            <w:shd w:val="clear" w:color="000000" w:fill="FFFFFF"/>
            <w:vAlign w:val="center"/>
            <w:hideMark/>
          </w:tcPr>
          <w:p w14:paraId="5E310FD0" w14:textId="332A24A3"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14:ligatures w14:val="none"/>
              </w:rPr>
            </w:pPr>
            <w:r w:rsidRPr="006E2D3B">
              <w:rPr>
                <w:rFonts w:ascii="Times New Roman" w:hAnsi="Times New Roman" w:cs="Times New Roman"/>
                <w:color w:val="000000"/>
                <w:sz w:val="26"/>
                <w:szCs w:val="26"/>
              </w:rPr>
              <w:t>175.905.070</w:t>
            </w:r>
          </w:p>
        </w:tc>
      </w:tr>
      <w:tr w:rsidR="006E2D3B" w:rsidRPr="006E2D3B" w14:paraId="308A8393" w14:textId="77777777" w:rsidTr="006E2D3B">
        <w:trPr>
          <w:trHeight w:val="20"/>
        </w:trPr>
        <w:tc>
          <w:tcPr>
            <w:tcW w:w="329" w:type="pct"/>
            <w:shd w:val="clear" w:color="auto" w:fill="FFFFFF"/>
            <w:vAlign w:val="center"/>
            <w:hideMark/>
          </w:tcPr>
          <w:p w14:paraId="611C5154"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12</w:t>
            </w:r>
          </w:p>
        </w:tc>
        <w:tc>
          <w:tcPr>
            <w:tcW w:w="1669" w:type="pct"/>
            <w:shd w:val="clear" w:color="000000" w:fill="FFFFFF"/>
            <w:vAlign w:val="center"/>
            <w:hideMark/>
          </w:tcPr>
          <w:p w14:paraId="1668F230" w14:textId="2736FD62" w:rsidR="006E2D3B" w:rsidRPr="006E2D3B" w:rsidRDefault="006E2D3B" w:rsidP="006E2D3B">
            <w:pPr>
              <w:spacing w:after="0" w:line="240" w:lineRule="auto"/>
              <w:jc w:val="both"/>
              <w:rPr>
                <w:rFonts w:ascii="Times New Roman" w:eastAsia="Times New Roman" w:hAnsi="Times New Roman" w:cs="Times New Roman"/>
                <w:kern w:val="0"/>
                <w:sz w:val="26"/>
                <w:szCs w:val="26"/>
                <w14:ligatures w14:val="none"/>
              </w:rPr>
            </w:pPr>
            <w:r w:rsidRPr="006E2D3B">
              <w:rPr>
                <w:rFonts w:ascii="Times New Roman" w:hAnsi="Times New Roman" w:cs="Times New Roman"/>
                <w:color w:val="000000"/>
                <w:sz w:val="26"/>
                <w:szCs w:val="26"/>
              </w:rPr>
              <w:t>Xe ô tô 16 chỗ biển kiểm soát 36B-02700</w:t>
            </w:r>
          </w:p>
        </w:tc>
        <w:tc>
          <w:tcPr>
            <w:tcW w:w="823" w:type="pct"/>
            <w:vAlign w:val="center"/>
            <w:hideMark/>
          </w:tcPr>
          <w:p w14:paraId="531FD9C7"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10/4/2007</w:t>
            </w:r>
          </w:p>
        </w:tc>
        <w:tc>
          <w:tcPr>
            <w:tcW w:w="823" w:type="pct"/>
            <w:vAlign w:val="center"/>
            <w:hideMark/>
          </w:tcPr>
          <w:p w14:paraId="07F285EE"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Toyota, 16 chỗ</w:t>
            </w:r>
          </w:p>
        </w:tc>
        <w:tc>
          <w:tcPr>
            <w:tcW w:w="1356" w:type="pct"/>
            <w:shd w:val="clear" w:color="000000" w:fill="FFFFFF"/>
            <w:vAlign w:val="center"/>
            <w:hideMark/>
          </w:tcPr>
          <w:p w14:paraId="7E08BEBE" w14:textId="25637309"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14:ligatures w14:val="none"/>
              </w:rPr>
            </w:pPr>
            <w:r w:rsidRPr="006E2D3B">
              <w:rPr>
                <w:rFonts w:ascii="Times New Roman" w:hAnsi="Times New Roman" w:cs="Times New Roman"/>
                <w:color w:val="000000"/>
                <w:sz w:val="26"/>
                <w:szCs w:val="26"/>
              </w:rPr>
              <w:t>100.434.280</w:t>
            </w:r>
          </w:p>
        </w:tc>
      </w:tr>
      <w:tr w:rsidR="006E2D3B" w:rsidRPr="006E2D3B" w14:paraId="6CF460D9" w14:textId="77777777" w:rsidTr="006E2D3B">
        <w:trPr>
          <w:trHeight w:val="20"/>
        </w:trPr>
        <w:tc>
          <w:tcPr>
            <w:tcW w:w="329" w:type="pct"/>
            <w:shd w:val="clear" w:color="auto" w:fill="FFFFFF"/>
            <w:vAlign w:val="center"/>
            <w:hideMark/>
          </w:tcPr>
          <w:p w14:paraId="4CE65E51"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13</w:t>
            </w:r>
          </w:p>
        </w:tc>
        <w:tc>
          <w:tcPr>
            <w:tcW w:w="1669" w:type="pct"/>
            <w:shd w:val="clear" w:color="000000" w:fill="FFFFFF"/>
            <w:vAlign w:val="center"/>
            <w:hideMark/>
          </w:tcPr>
          <w:p w14:paraId="3CBD20F1" w14:textId="2DC6A91E" w:rsidR="006E2D3B" w:rsidRPr="006E2D3B" w:rsidRDefault="006E2D3B" w:rsidP="006E2D3B">
            <w:pPr>
              <w:spacing w:after="0" w:line="240" w:lineRule="auto"/>
              <w:jc w:val="both"/>
              <w:rPr>
                <w:rFonts w:ascii="Times New Roman" w:eastAsia="Times New Roman" w:hAnsi="Times New Roman" w:cs="Times New Roman"/>
                <w:kern w:val="0"/>
                <w:sz w:val="26"/>
                <w:szCs w:val="26"/>
                <w:lang w:val="es-ES"/>
                <w14:ligatures w14:val="none"/>
              </w:rPr>
            </w:pPr>
            <w:r w:rsidRPr="006E2D3B">
              <w:rPr>
                <w:rFonts w:ascii="Times New Roman" w:hAnsi="Times New Roman" w:cs="Times New Roman"/>
                <w:color w:val="000000"/>
                <w:sz w:val="26"/>
                <w:szCs w:val="26"/>
                <w:lang w:val="es-ES"/>
              </w:rPr>
              <w:t>Xe ô tô con 7 chỗ biển kiểm soát 36A-48128</w:t>
            </w:r>
          </w:p>
        </w:tc>
        <w:tc>
          <w:tcPr>
            <w:tcW w:w="823" w:type="pct"/>
            <w:vAlign w:val="center"/>
            <w:hideMark/>
          </w:tcPr>
          <w:p w14:paraId="3EA59D62"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14/01/2020</w:t>
            </w:r>
          </w:p>
        </w:tc>
        <w:tc>
          <w:tcPr>
            <w:tcW w:w="823" w:type="pct"/>
            <w:vAlign w:val="center"/>
            <w:hideMark/>
          </w:tcPr>
          <w:p w14:paraId="72939EA7"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Mitsubishi, pajero</w:t>
            </w:r>
          </w:p>
        </w:tc>
        <w:tc>
          <w:tcPr>
            <w:tcW w:w="1356" w:type="pct"/>
            <w:shd w:val="clear" w:color="000000" w:fill="FFFFFF"/>
            <w:vAlign w:val="center"/>
            <w:hideMark/>
          </w:tcPr>
          <w:p w14:paraId="243A55A5" w14:textId="1B5DFD29"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14:ligatures w14:val="none"/>
              </w:rPr>
            </w:pPr>
            <w:r w:rsidRPr="006E2D3B">
              <w:rPr>
                <w:rFonts w:ascii="Times New Roman" w:hAnsi="Times New Roman" w:cs="Times New Roman"/>
                <w:color w:val="000000"/>
                <w:sz w:val="26"/>
                <w:szCs w:val="26"/>
              </w:rPr>
              <w:t>469.591.192</w:t>
            </w:r>
          </w:p>
        </w:tc>
      </w:tr>
      <w:tr w:rsidR="006E2D3B" w:rsidRPr="006E2D3B" w14:paraId="1A3996E6" w14:textId="77777777" w:rsidTr="006E2D3B">
        <w:trPr>
          <w:trHeight w:val="20"/>
        </w:trPr>
        <w:tc>
          <w:tcPr>
            <w:tcW w:w="329" w:type="pct"/>
            <w:shd w:val="clear" w:color="auto" w:fill="FFFFFF"/>
            <w:vAlign w:val="center"/>
            <w:hideMark/>
          </w:tcPr>
          <w:p w14:paraId="763450BA"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lang w:val="es-ES"/>
                <w14:ligatures w14:val="none"/>
              </w:rPr>
              <w:t>14</w:t>
            </w:r>
          </w:p>
        </w:tc>
        <w:tc>
          <w:tcPr>
            <w:tcW w:w="1669" w:type="pct"/>
            <w:shd w:val="clear" w:color="000000" w:fill="FFFFFF"/>
            <w:vAlign w:val="center"/>
            <w:hideMark/>
          </w:tcPr>
          <w:p w14:paraId="5009DEFD" w14:textId="31DC2029" w:rsidR="006E2D3B" w:rsidRPr="006E2D3B" w:rsidRDefault="006E2D3B" w:rsidP="006E2D3B">
            <w:pPr>
              <w:spacing w:after="0" w:line="240" w:lineRule="auto"/>
              <w:jc w:val="both"/>
              <w:rPr>
                <w:rFonts w:ascii="Times New Roman" w:eastAsia="Times New Roman" w:hAnsi="Times New Roman" w:cs="Times New Roman"/>
                <w:kern w:val="0"/>
                <w:sz w:val="26"/>
                <w:szCs w:val="26"/>
                <w14:ligatures w14:val="none"/>
              </w:rPr>
            </w:pPr>
            <w:r w:rsidRPr="006E2D3B">
              <w:rPr>
                <w:rFonts w:ascii="Times New Roman" w:hAnsi="Times New Roman" w:cs="Times New Roman"/>
                <w:color w:val="000000"/>
                <w:sz w:val="26"/>
                <w:szCs w:val="26"/>
              </w:rPr>
              <w:t xml:space="preserve"> Xe ô tô  29 chỗ biển kiểm soát 51B-17329</w:t>
            </w:r>
          </w:p>
        </w:tc>
        <w:tc>
          <w:tcPr>
            <w:tcW w:w="823" w:type="pct"/>
            <w:vAlign w:val="center"/>
            <w:hideMark/>
          </w:tcPr>
          <w:p w14:paraId="25BC6DA6"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28/03/2015</w:t>
            </w:r>
          </w:p>
        </w:tc>
        <w:tc>
          <w:tcPr>
            <w:tcW w:w="823" w:type="pct"/>
            <w:vAlign w:val="center"/>
            <w:hideMark/>
          </w:tcPr>
          <w:p w14:paraId="48C735B2" w14:textId="77777777" w:rsidR="006E2D3B" w:rsidRPr="006E2D3B" w:rsidRDefault="006E2D3B" w:rsidP="006E2D3B">
            <w:pPr>
              <w:spacing w:after="0" w:line="240" w:lineRule="auto"/>
              <w:jc w:val="center"/>
              <w:rPr>
                <w:rFonts w:ascii="Times New Roman" w:eastAsia="Times New Roman" w:hAnsi="Times New Roman" w:cs="Times New Roman"/>
                <w:kern w:val="0"/>
                <w:sz w:val="26"/>
                <w:szCs w:val="26"/>
                <w14:ligatures w14:val="none"/>
              </w:rPr>
            </w:pPr>
            <w:r w:rsidRPr="006E2D3B">
              <w:rPr>
                <w:rFonts w:ascii="Times New Roman" w:eastAsia="Times New Roman" w:hAnsi="Times New Roman" w:cs="Times New Roman"/>
                <w:color w:val="000000"/>
                <w:kern w:val="0"/>
                <w:sz w:val="26"/>
                <w:szCs w:val="26"/>
                <w14:ligatures w14:val="none"/>
              </w:rPr>
              <w:t>County HM 29 chỗ</w:t>
            </w:r>
          </w:p>
        </w:tc>
        <w:tc>
          <w:tcPr>
            <w:tcW w:w="1356" w:type="pct"/>
            <w:shd w:val="clear" w:color="000000" w:fill="FFFFFF"/>
            <w:vAlign w:val="center"/>
            <w:hideMark/>
          </w:tcPr>
          <w:p w14:paraId="1D63D6F1" w14:textId="6452803F"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lang w:val="it-IT"/>
                <w14:ligatures w14:val="none"/>
              </w:rPr>
            </w:pPr>
            <w:r w:rsidRPr="006E2D3B">
              <w:rPr>
                <w:rFonts w:ascii="Times New Roman" w:hAnsi="Times New Roman" w:cs="Times New Roman"/>
                <w:color w:val="000000"/>
                <w:sz w:val="26"/>
                <w:szCs w:val="26"/>
              </w:rPr>
              <w:t>274.482.000</w:t>
            </w:r>
          </w:p>
        </w:tc>
      </w:tr>
      <w:tr w:rsidR="006E2D3B" w:rsidRPr="006E2D3B" w14:paraId="4C13EA0A" w14:textId="77777777" w:rsidTr="006E2D3B">
        <w:trPr>
          <w:trHeight w:val="20"/>
        </w:trPr>
        <w:tc>
          <w:tcPr>
            <w:tcW w:w="329" w:type="pct"/>
            <w:shd w:val="clear" w:color="auto" w:fill="FFFFFF"/>
            <w:vAlign w:val="center"/>
          </w:tcPr>
          <w:p w14:paraId="2E5EA3A3" w14:textId="77777777"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lang w:val="es-ES"/>
                <w14:ligatures w14:val="none"/>
              </w:rPr>
            </w:pPr>
            <w:r w:rsidRPr="006E2D3B">
              <w:rPr>
                <w:rFonts w:ascii="Times New Roman" w:eastAsia="Times New Roman" w:hAnsi="Times New Roman" w:cs="Times New Roman"/>
                <w:color w:val="000000"/>
                <w:kern w:val="0"/>
                <w:sz w:val="26"/>
                <w:szCs w:val="26"/>
                <w:lang w:val="es-ES"/>
                <w14:ligatures w14:val="none"/>
              </w:rPr>
              <w:t>15</w:t>
            </w:r>
          </w:p>
        </w:tc>
        <w:tc>
          <w:tcPr>
            <w:tcW w:w="1669" w:type="pct"/>
            <w:shd w:val="clear" w:color="000000" w:fill="FFFFFF"/>
            <w:vAlign w:val="center"/>
          </w:tcPr>
          <w:p w14:paraId="7FB872E3" w14:textId="47A6789B" w:rsidR="006E2D3B" w:rsidRPr="006E2D3B" w:rsidRDefault="006E2D3B" w:rsidP="006E2D3B">
            <w:pPr>
              <w:spacing w:after="0" w:line="240" w:lineRule="auto"/>
              <w:jc w:val="both"/>
              <w:rPr>
                <w:rFonts w:ascii="Times New Roman" w:eastAsia="Times New Roman" w:hAnsi="Times New Roman" w:cs="Times New Roman"/>
                <w:color w:val="000000"/>
                <w:kern w:val="0"/>
                <w:sz w:val="26"/>
                <w:szCs w:val="26"/>
                <w:lang w:val="es-ES"/>
                <w14:ligatures w14:val="none"/>
              </w:rPr>
            </w:pPr>
            <w:r w:rsidRPr="006E2D3B">
              <w:rPr>
                <w:rFonts w:ascii="Times New Roman" w:hAnsi="Times New Roman" w:cs="Times New Roman"/>
                <w:color w:val="000000"/>
                <w:sz w:val="26"/>
                <w:szCs w:val="26"/>
                <w:lang w:val="es-ES"/>
              </w:rPr>
              <w:t>Xe ô tô con 8 chỗ biển kiểm soát 30G-51426</w:t>
            </w:r>
          </w:p>
        </w:tc>
        <w:tc>
          <w:tcPr>
            <w:tcW w:w="823" w:type="pct"/>
            <w:vAlign w:val="center"/>
          </w:tcPr>
          <w:p w14:paraId="621C6407" w14:textId="77777777"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lang w:val="es-ES"/>
                <w14:ligatures w14:val="none"/>
              </w:rPr>
            </w:pPr>
            <w:r w:rsidRPr="006E2D3B">
              <w:rPr>
                <w:rFonts w:ascii="Times New Roman" w:eastAsia="Times New Roman" w:hAnsi="Times New Roman" w:cs="Times New Roman"/>
                <w:color w:val="000000"/>
                <w:kern w:val="0"/>
                <w:sz w:val="26"/>
                <w:szCs w:val="26"/>
                <w:lang w:val="es-ES"/>
                <w14:ligatures w14:val="none"/>
              </w:rPr>
              <w:t>17/06/2003</w:t>
            </w:r>
          </w:p>
        </w:tc>
        <w:tc>
          <w:tcPr>
            <w:tcW w:w="823" w:type="pct"/>
            <w:vAlign w:val="center"/>
          </w:tcPr>
          <w:p w14:paraId="76363A3B" w14:textId="77777777"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lang w:val="es-ES"/>
                <w14:ligatures w14:val="none"/>
              </w:rPr>
            </w:pPr>
            <w:r w:rsidRPr="006E2D3B">
              <w:rPr>
                <w:rFonts w:ascii="Times New Roman" w:eastAsia="Times New Roman" w:hAnsi="Times New Roman" w:cs="Times New Roman"/>
                <w:color w:val="000000"/>
                <w:kern w:val="0"/>
                <w:sz w:val="26"/>
                <w:szCs w:val="26"/>
                <w:lang w:val="es-ES"/>
                <w14:ligatures w14:val="none"/>
              </w:rPr>
              <w:t>Toyota Land Cruiser</w:t>
            </w:r>
          </w:p>
        </w:tc>
        <w:tc>
          <w:tcPr>
            <w:tcW w:w="1356" w:type="pct"/>
            <w:shd w:val="clear" w:color="000000" w:fill="FFFFFF"/>
            <w:vAlign w:val="center"/>
          </w:tcPr>
          <w:p w14:paraId="1964D389" w14:textId="7066FD83"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lang w:val="es-ES"/>
                <w14:ligatures w14:val="none"/>
              </w:rPr>
            </w:pPr>
            <w:r w:rsidRPr="006E2D3B">
              <w:rPr>
                <w:rFonts w:ascii="Times New Roman" w:hAnsi="Times New Roman" w:cs="Times New Roman"/>
                <w:color w:val="000000"/>
                <w:sz w:val="26"/>
                <w:szCs w:val="26"/>
              </w:rPr>
              <w:t>235.060.000</w:t>
            </w:r>
          </w:p>
        </w:tc>
      </w:tr>
      <w:tr w:rsidR="006E2D3B" w:rsidRPr="006E2D3B" w14:paraId="14731EC3" w14:textId="77777777" w:rsidTr="006E2D3B">
        <w:trPr>
          <w:trHeight w:val="20"/>
        </w:trPr>
        <w:tc>
          <w:tcPr>
            <w:tcW w:w="329" w:type="pct"/>
            <w:shd w:val="clear" w:color="auto" w:fill="FFFFFF"/>
            <w:vAlign w:val="center"/>
          </w:tcPr>
          <w:p w14:paraId="17A0871E" w14:textId="04F27EB5"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lang w:val="es-ES"/>
                <w14:ligatures w14:val="none"/>
              </w:rPr>
            </w:pPr>
            <w:r>
              <w:rPr>
                <w:rFonts w:ascii="Times New Roman" w:eastAsia="Times New Roman" w:hAnsi="Times New Roman" w:cs="Times New Roman"/>
                <w:color w:val="000000"/>
                <w:kern w:val="0"/>
                <w:sz w:val="26"/>
                <w:szCs w:val="26"/>
                <w:lang w:val="es-ES"/>
                <w14:ligatures w14:val="none"/>
              </w:rPr>
              <w:t>16</w:t>
            </w:r>
          </w:p>
        </w:tc>
        <w:tc>
          <w:tcPr>
            <w:tcW w:w="1669" w:type="pct"/>
            <w:shd w:val="clear" w:color="000000" w:fill="FFFFFF"/>
            <w:vAlign w:val="center"/>
          </w:tcPr>
          <w:p w14:paraId="046C446C" w14:textId="4A89B156" w:rsidR="006E2D3B" w:rsidRPr="006E2D3B" w:rsidRDefault="006E2D3B" w:rsidP="006E2D3B">
            <w:pPr>
              <w:spacing w:after="0" w:line="240" w:lineRule="auto"/>
              <w:jc w:val="both"/>
              <w:rPr>
                <w:rFonts w:ascii="Times New Roman" w:hAnsi="Times New Roman" w:cs="Times New Roman"/>
                <w:color w:val="000000"/>
                <w:sz w:val="26"/>
                <w:szCs w:val="26"/>
                <w:lang w:val="es-ES"/>
              </w:rPr>
            </w:pPr>
            <w:r w:rsidRPr="006E2D3B">
              <w:rPr>
                <w:rFonts w:ascii="Times New Roman" w:hAnsi="Times New Roman" w:cs="Times New Roman"/>
                <w:color w:val="000000"/>
                <w:sz w:val="26"/>
                <w:szCs w:val="26"/>
                <w:lang w:val="es-ES"/>
              </w:rPr>
              <w:t>Xe ô tô con 7 chỗ biển kiểm soát 36K-29967</w:t>
            </w:r>
          </w:p>
        </w:tc>
        <w:tc>
          <w:tcPr>
            <w:tcW w:w="823" w:type="pct"/>
            <w:vAlign w:val="center"/>
          </w:tcPr>
          <w:p w14:paraId="48899164" w14:textId="0BA77ABA"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lang w:val="es-ES"/>
                <w14:ligatures w14:val="none"/>
              </w:rPr>
            </w:pPr>
            <w:r>
              <w:rPr>
                <w:rFonts w:ascii="Times New Roman" w:eastAsia="Times New Roman" w:hAnsi="Times New Roman" w:cs="Times New Roman"/>
                <w:color w:val="000000"/>
                <w:kern w:val="0"/>
                <w:sz w:val="26"/>
                <w:szCs w:val="26"/>
                <w:lang w:val="es-ES"/>
                <w14:ligatures w14:val="none"/>
              </w:rPr>
              <w:t>21/03/2025</w:t>
            </w:r>
          </w:p>
        </w:tc>
        <w:tc>
          <w:tcPr>
            <w:tcW w:w="823" w:type="pct"/>
            <w:vAlign w:val="center"/>
          </w:tcPr>
          <w:p w14:paraId="609B7EF8" w14:textId="2D983075" w:rsidR="006E2D3B" w:rsidRPr="006E2D3B" w:rsidRDefault="006E2D3B" w:rsidP="006E2D3B">
            <w:pPr>
              <w:spacing w:after="0" w:line="240" w:lineRule="auto"/>
              <w:jc w:val="center"/>
              <w:rPr>
                <w:rFonts w:ascii="Times New Roman" w:eastAsia="Times New Roman" w:hAnsi="Times New Roman" w:cs="Times New Roman"/>
                <w:color w:val="000000"/>
                <w:kern w:val="0"/>
                <w:sz w:val="26"/>
                <w:szCs w:val="26"/>
                <w:lang w:val="es-ES"/>
                <w14:ligatures w14:val="none"/>
              </w:rPr>
            </w:pPr>
            <w:r w:rsidRPr="006E2D3B">
              <w:rPr>
                <w:rFonts w:ascii="Times New Roman" w:eastAsia="Times New Roman" w:hAnsi="Times New Roman" w:cs="Times New Roman"/>
                <w:color w:val="000000"/>
                <w:kern w:val="0"/>
                <w:sz w:val="26"/>
                <w:szCs w:val="26"/>
                <w:lang w:val="es-ES"/>
                <w14:ligatures w14:val="none"/>
              </w:rPr>
              <w:t>Mitsubishi pajero</w:t>
            </w:r>
          </w:p>
        </w:tc>
        <w:tc>
          <w:tcPr>
            <w:tcW w:w="1356" w:type="pct"/>
            <w:shd w:val="clear" w:color="000000" w:fill="FFFFFF"/>
            <w:vAlign w:val="center"/>
          </w:tcPr>
          <w:p w14:paraId="4862E189" w14:textId="670FD6B2" w:rsidR="006E2D3B" w:rsidRPr="006E2D3B" w:rsidRDefault="006E2D3B" w:rsidP="006E2D3B">
            <w:pPr>
              <w:spacing w:after="0" w:line="240" w:lineRule="auto"/>
              <w:jc w:val="center"/>
              <w:rPr>
                <w:rFonts w:ascii="Times New Roman" w:hAnsi="Times New Roman" w:cs="Times New Roman"/>
                <w:color w:val="000000"/>
                <w:sz w:val="26"/>
                <w:szCs w:val="26"/>
                <w:lang w:val="es-ES"/>
              </w:rPr>
            </w:pPr>
            <w:r>
              <w:rPr>
                <w:rFonts w:ascii="Times New Roman" w:hAnsi="Times New Roman" w:cs="Times New Roman"/>
                <w:color w:val="000000"/>
                <w:sz w:val="26"/>
                <w:szCs w:val="26"/>
                <w:lang w:val="es-ES"/>
              </w:rPr>
              <w:t>1.239.825.120</w:t>
            </w:r>
          </w:p>
        </w:tc>
      </w:tr>
    </w:tbl>
    <w:p w14:paraId="33064F1C" w14:textId="036C6CF0" w:rsidR="00B53434" w:rsidRPr="00B53434" w:rsidRDefault="00BE51FE" w:rsidP="00BE51FE">
      <w:pPr>
        <w:tabs>
          <w:tab w:val="left" w:pos="700"/>
        </w:tabs>
        <w:spacing w:before="120" w:after="120" w:line="264" w:lineRule="auto"/>
        <w:jc w:val="both"/>
        <w:rPr>
          <w:rFonts w:ascii="Times New Roman" w:eastAsia="Times New Roman" w:hAnsi="Times New Roman" w:cs="Times New Roman"/>
          <w:b/>
          <w:i/>
          <w:iCs/>
          <w:kern w:val="0"/>
          <w:sz w:val="28"/>
          <w:szCs w:val="28"/>
          <w:lang w:val="it-IT"/>
          <w14:ligatures w14:val="none"/>
        </w:rPr>
      </w:pPr>
      <w:r>
        <w:rPr>
          <w:rFonts w:ascii="Times New Roman" w:eastAsia="Times New Roman" w:hAnsi="Times New Roman" w:cs="Times New Roman"/>
          <w:b/>
          <w:i/>
          <w:iCs/>
          <w:kern w:val="0"/>
          <w:sz w:val="28"/>
          <w:szCs w:val="28"/>
          <w:lang w:val="it-IT"/>
          <w14:ligatures w14:val="none"/>
        </w:rPr>
        <w:tab/>
      </w:r>
      <w:r w:rsidR="00B53434" w:rsidRPr="00B53434">
        <w:rPr>
          <w:rFonts w:ascii="Times New Roman" w:eastAsia="Times New Roman" w:hAnsi="Times New Roman" w:cs="Times New Roman"/>
          <w:b/>
          <w:i/>
          <w:iCs/>
          <w:kern w:val="0"/>
          <w:sz w:val="28"/>
          <w:szCs w:val="28"/>
          <w:lang w:val="it-IT"/>
          <w14:ligatures w14:val="none"/>
        </w:rPr>
        <w:t>2.2. Hồ sơ các phương tiện</w:t>
      </w:r>
    </w:p>
    <w:p w14:paraId="1415B7F8" w14:textId="2E8156B4" w:rsidR="00B53434" w:rsidRPr="00B53434" w:rsidRDefault="00B53434" w:rsidP="00B53434">
      <w:pPr>
        <w:tabs>
          <w:tab w:val="left" w:pos="700"/>
        </w:tabs>
        <w:spacing w:before="120" w:after="120" w:line="264" w:lineRule="auto"/>
        <w:ind w:firstLine="567"/>
        <w:jc w:val="both"/>
        <w:rPr>
          <w:rFonts w:ascii="Times New Roman" w:eastAsia="Times New Roman" w:hAnsi="Times New Roman" w:cs="Times New Roman"/>
          <w:bCs/>
          <w:kern w:val="0"/>
          <w:sz w:val="28"/>
          <w:szCs w:val="28"/>
          <w:lang w:val="it-IT"/>
          <w14:ligatures w14:val="none"/>
        </w:rPr>
      </w:pPr>
      <w:r w:rsidRPr="00B53434">
        <w:rPr>
          <w:rFonts w:ascii="Times New Roman" w:eastAsia="Times New Roman" w:hAnsi="Times New Roman" w:cs="Times New Roman"/>
          <w:bCs/>
          <w:kern w:val="0"/>
          <w:sz w:val="28"/>
          <w:szCs w:val="28"/>
          <w:lang w:val="it-IT"/>
          <w14:ligatures w14:val="none"/>
        </w:rPr>
        <w:t xml:space="preserve">Hồ sơ đăng ký, đăng kiểm của các phương tiện được đính kèm ở Mục </w:t>
      </w:r>
      <w:r w:rsidR="001D49A1">
        <w:rPr>
          <w:rFonts w:ascii="Times New Roman" w:eastAsia="Times New Roman" w:hAnsi="Times New Roman" w:cs="Times New Roman"/>
          <w:bCs/>
          <w:kern w:val="0"/>
          <w:sz w:val="28"/>
          <w:szCs w:val="28"/>
          <w:lang w:val="it-IT"/>
          <w14:ligatures w14:val="none"/>
        </w:rPr>
        <w:t>7</w:t>
      </w:r>
      <w:r w:rsidRPr="00B53434">
        <w:rPr>
          <w:rFonts w:ascii="Times New Roman" w:eastAsia="Times New Roman" w:hAnsi="Times New Roman" w:cs="Times New Roman"/>
          <w:bCs/>
          <w:kern w:val="0"/>
          <w:sz w:val="28"/>
          <w:szCs w:val="28"/>
          <w:lang w:val="it-IT"/>
          <w14:ligatures w14:val="none"/>
        </w:rPr>
        <w:t xml:space="preserve"> Chương V dưới đây (sử dụng với mục đích tham chiếu thông tin phương tiện).</w:t>
      </w:r>
    </w:p>
    <w:p w14:paraId="203F73EC" w14:textId="77777777" w:rsidR="00B53434" w:rsidRPr="00B53434" w:rsidRDefault="00B53434" w:rsidP="00B53434">
      <w:pPr>
        <w:tabs>
          <w:tab w:val="left" w:pos="709"/>
        </w:tabs>
        <w:spacing w:before="120" w:after="120" w:line="264" w:lineRule="auto"/>
        <w:ind w:firstLine="567"/>
        <w:jc w:val="both"/>
        <w:rPr>
          <w:rFonts w:ascii="Times New Roman" w:eastAsia="Times New Roman" w:hAnsi="Times New Roman" w:cs="Times New Roman"/>
          <w:b/>
          <w:i/>
          <w:iCs/>
          <w:kern w:val="0"/>
          <w:sz w:val="28"/>
          <w:szCs w:val="28"/>
          <w:lang w:val="fr-FR"/>
          <w14:ligatures w14:val="none"/>
        </w:rPr>
      </w:pPr>
      <w:bookmarkStart w:id="4" w:name="OLE_LINK5"/>
      <w:r w:rsidRPr="00B53434">
        <w:rPr>
          <w:rFonts w:ascii="Times New Roman" w:eastAsia="Times New Roman" w:hAnsi="Times New Roman" w:cs="Times New Roman"/>
          <w:b/>
          <w:i/>
          <w:iCs/>
          <w:kern w:val="0"/>
          <w:sz w:val="28"/>
          <w:szCs w:val="28"/>
          <w:lang w:val="fr-FR"/>
          <w14:ligatures w14:val="none"/>
        </w:rPr>
        <w:t>2.3. Yêu cầu quyền lợi bảo hiểm tối thiểu</w:t>
      </w:r>
      <w:bookmarkEnd w:id="4"/>
    </w:p>
    <w:p w14:paraId="3D4EDB82" w14:textId="77777777" w:rsidR="00B53434" w:rsidRPr="00B53434" w:rsidRDefault="00B53434" w:rsidP="00B53434">
      <w:pPr>
        <w:tabs>
          <w:tab w:val="left" w:pos="709"/>
        </w:tabs>
        <w:spacing w:before="120" w:after="120" w:line="264" w:lineRule="auto"/>
        <w:ind w:firstLine="567"/>
        <w:jc w:val="both"/>
        <w:rPr>
          <w:rFonts w:ascii="Times New Roman" w:eastAsia="Times New Roman" w:hAnsi="Times New Roman" w:cs="Times New Roman"/>
          <w:b/>
          <w:kern w:val="0"/>
          <w:sz w:val="28"/>
          <w:szCs w:val="28"/>
          <w:lang w:val="fr-FR"/>
          <w14:ligatures w14:val="none"/>
        </w:rPr>
      </w:pPr>
      <w:r w:rsidRPr="00B53434">
        <w:rPr>
          <w:rFonts w:ascii="Times New Roman" w:eastAsia="Times New Roman" w:hAnsi="Times New Roman" w:cs="Times New Roman"/>
          <w:kern w:val="0"/>
          <w:sz w:val="28"/>
          <w:szCs w:val="28"/>
          <w:lang w:val="fr-FR"/>
          <w14:ligatures w14:val="none"/>
        </w:rPr>
        <w:t>Cung bảo hiểm thiệt hại vật chất xe cơ giới cho các phương tiện nêu ở Mục 2.1 Chương V với thời gian bảo hiểm là 365 ngày, dịch vụ bảo hiểm phải đáp ứng các yêu cầu cơ bản và tối thiểu như sau:</w:t>
      </w:r>
    </w:p>
    <w:p w14:paraId="1547DB9A" w14:textId="77777777" w:rsidR="00B53434" w:rsidRPr="00B53434" w:rsidRDefault="00B53434" w:rsidP="00B53434">
      <w:pPr>
        <w:tabs>
          <w:tab w:val="left" w:pos="709"/>
        </w:tabs>
        <w:spacing w:before="120" w:after="120" w:line="264" w:lineRule="auto"/>
        <w:ind w:firstLine="567"/>
        <w:jc w:val="both"/>
        <w:rPr>
          <w:rFonts w:ascii="Times New Roman" w:eastAsia="Times New Roman" w:hAnsi="Times New Roman" w:cs="Times New Roman"/>
          <w:kern w:val="0"/>
          <w:sz w:val="28"/>
          <w:szCs w:val="28"/>
          <w:lang w:val="fr-FR"/>
          <w14:ligatures w14:val="none"/>
        </w:rPr>
      </w:pPr>
      <w:r w:rsidRPr="00B53434">
        <w:rPr>
          <w:rFonts w:ascii="Times New Roman" w:eastAsia="Times New Roman" w:hAnsi="Times New Roman" w:cs="Times New Roman"/>
          <w:kern w:val="0"/>
          <w:sz w:val="26"/>
          <w:szCs w:val="26"/>
          <w:lang w:val="fr-FR"/>
          <w14:ligatures w14:val="none"/>
        </w:rPr>
        <w:t>a</w:t>
      </w:r>
      <w:r w:rsidRPr="00B53434">
        <w:rPr>
          <w:rFonts w:ascii="Times New Roman" w:eastAsia="Times New Roman" w:hAnsi="Times New Roman" w:cs="Times New Roman"/>
          <w:kern w:val="0"/>
          <w:sz w:val="28"/>
          <w:szCs w:val="28"/>
          <w:lang w:val="fr-FR"/>
          <w14:ligatures w14:val="none"/>
        </w:rPr>
        <w:t>. Số tiền bảo hiểm</w:t>
      </w:r>
    </w:p>
    <w:p w14:paraId="00C06077" w14:textId="77777777" w:rsidR="00B53434" w:rsidRPr="00B53434" w:rsidRDefault="00B53434" w:rsidP="00B53434">
      <w:pPr>
        <w:tabs>
          <w:tab w:val="left" w:pos="709"/>
        </w:tabs>
        <w:spacing w:before="120" w:after="120" w:line="264" w:lineRule="auto"/>
        <w:ind w:firstLine="567"/>
        <w:jc w:val="both"/>
        <w:rPr>
          <w:rFonts w:ascii="Times New Roman" w:eastAsia="Times New Roman" w:hAnsi="Times New Roman" w:cs="Times New Roman"/>
          <w:kern w:val="0"/>
          <w:sz w:val="28"/>
          <w:szCs w:val="28"/>
          <w:lang w:val="fr-FR"/>
          <w14:ligatures w14:val="none"/>
        </w:rPr>
      </w:pPr>
      <w:r w:rsidRPr="00B53434">
        <w:rPr>
          <w:rFonts w:ascii="Times New Roman" w:eastAsia="Times New Roman" w:hAnsi="Times New Roman" w:cs="Times New Roman"/>
          <w:kern w:val="0"/>
          <w:sz w:val="28"/>
          <w:szCs w:val="28"/>
          <w:lang w:val="fr-FR"/>
          <w14:ligatures w14:val="none"/>
        </w:rPr>
        <w:t>Số tiền bảo hiểm sẽ được ghi trên giấy chứng nhận bảo hiểm của mỗi phương tiện phải có giá trị tổi thiểu bằng giá trị tài sản bảo hiểm tương ứng qui định tại Mục 2.1 Chương V.</w:t>
      </w:r>
    </w:p>
    <w:p w14:paraId="6F416D93"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lang w:val="fr-FR"/>
          <w14:ligatures w14:val="none"/>
        </w:rPr>
      </w:pPr>
      <w:r w:rsidRPr="00B53434">
        <w:rPr>
          <w:rFonts w:ascii="Times New Roman" w:eastAsia="Times New Roman" w:hAnsi="Times New Roman" w:cs="Times New Roman"/>
          <w:kern w:val="0"/>
          <w:sz w:val="28"/>
          <w:szCs w:val="28"/>
          <w:lang w:val="fr-FR"/>
          <w14:ligatures w14:val="none"/>
        </w:rPr>
        <w:t>b. Phạm vi bảo hiểm</w:t>
      </w:r>
    </w:p>
    <w:p w14:paraId="3C159105"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lang w:val="fr-FR"/>
          <w14:ligatures w14:val="none"/>
        </w:rPr>
      </w:pPr>
      <w:r w:rsidRPr="00B53434">
        <w:rPr>
          <w:rFonts w:ascii="Times New Roman" w:eastAsia="Times New Roman" w:hAnsi="Times New Roman" w:cs="Times New Roman"/>
          <w:kern w:val="0"/>
          <w:sz w:val="28"/>
          <w:szCs w:val="28"/>
          <w:lang w:val="fr-FR"/>
          <w14:ligatures w14:val="none"/>
        </w:rPr>
        <w:t>- Đâm, va, lật, đổ, chìm, rơi toàn bộ xe, các vật thể khác từ bên ngoài tác động vào;</w:t>
      </w:r>
    </w:p>
    <w:p w14:paraId="2269527F"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lang w:val="fr-FR"/>
          <w14:ligatures w14:val="none"/>
        </w:rPr>
      </w:pPr>
      <w:r w:rsidRPr="00B53434">
        <w:rPr>
          <w:rFonts w:ascii="Times New Roman" w:eastAsia="Times New Roman" w:hAnsi="Times New Roman" w:cs="Times New Roman"/>
          <w:kern w:val="0"/>
          <w:sz w:val="28"/>
          <w:szCs w:val="28"/>
          <w:lang w:val="fr-FR"/>
          <w14:ligatures w14:val="none"/>
        </w:rPr>
        <w:lastRenderedPageBreak/>
        <w:t>- Hỏa hoạn, cháy, nổ;</w:t>
      </w:r>
    </w:p>
    <w:p w14:paraId="3D8E9845"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lang w:val="fr-FR"/>
          <w14:ligatures w14:val="none"/>
        </w:rPr>
      </w:pPr>
      <w:r w:rsidRPr="00B53434">
        <w:rPr>
          <w:rFonts w:ascii="Times New Roman" w:eastAsia="Times New Roman" w:hAnsi="Times New Roman" w:cs="Times New Roman"/>
          <w:kern w:val="0"/>
          <w:sz w:val="28"/>
          <w:szCs w:val="28"/>
          <w:lang w:val="fr-FR"/>
          <w14:ligatures w14:val="none"/>
        </w:rPr>
        <w:t>- Những rủi ro bất khả kháng;</w:t>
      </w:r>
    </w:p>
    <w:p w14:paraId="67005CEB" w14:textId="3556D994" w:rsidR="00B53434" w:rsidRDefault="00B53434" w:rsidP="006E2D3B">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B53434">
        <w:rPr>
          <w:rFonts w:ascii="Times New Roman" w:eastAsia="Times New Roman" w:hAnsi="Times New Roman" w:cs="Times New Roman"/>
          <w:kern w:val="0"/>
          <w:sz w:val="28"/>
          <w:szCs w:val="28"/>
          <w14:ligatures w14:val="none"/>
        </w:rPr>
        <w:t>- Mất toàn bộ xe do trộm, cướp</w:t>
      </w:r>
      <w:r w:rsidR="002B2DA4">
        <w:rPr>
          <w:rFonts w:ascii="Times New Roman" w:eastAsia="Times New Roman" w:hAnsi="Times New Roman" w:cs="Times New Roman"/>
          <w:kern w:val="0"/>
          <w:sz w:val="28"/>
          <w:szCs w:val="28"/>
          <w14:ligatures w14:val="none"/>
        </w:rPr>
        <w:t>;</w:t>
      </w:r>
    </w:p>
    <w:p w14:paraId="1160EB91" w14:textId="6D3FF3BC" w:rsidR="002B2DA4" w:rsidRPr="002B2DA4" w:rsidRDefault="002B2DA4" w:rsidP="002B2DA4">
      <w:pPr>
        <w:tabs>
          <w:tab w:val="left" w:pos="709"/>
        </w:tabs>
        <w:spacing w:before="120" w:after="120" w:line="276" w:lineRule="auto"/>
        <w:ind w:firstLine="567"/>
        <w:jc w:val="both"/>
        <w:rPr>
          <w:rFonts w:ascii="Times New Roman" w:eastAsia="Times New Roman" w:hAnsi="Times New Roman" w:cs="Times New Roman"/>
          <w:kern w:val="0"/>
          <w:sz w:val="26"/>
          <w:szCs w:val="26"/>
          <w14:ligatures w14:val="none"/>
        </w:rPr>
      </w:pPr>
      <w:r w:rsidRPr="002B2DA4">
        <w:rPr>
          <w:rFonts w:ascii="Times New Roman" w:eastAsia="Times New Roman" w:hAnsi="Times New Roman" w:cs="Times New Roman"/>
          <w:kern w:val="0"/>
          <w:sz w:val="26"/>
          <w:szCs w:val="26"/>
          <w14:ligatures w14:val="none"/>
        </w:rPr>
        <w:t>- Các chi phí hợp lý như chi phí ngăn ngừa và hạn chế tổn thất thêm, chi phí cứu hộ và vận chuyển.</w:t>
      </w:r>
    </w:p>
    <w:p w14:paraId="13F98229"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B53434">
        <w:rPr>
          <w:rFonts w:ascii="Times New Roman" w:eastAsia="Times New Roman" w:hAnsi="Times New Roman" w:cs="Times New Roman"/>
          <w:kern w:val="0"/>
          <w:sz w:val="28"/>
          <w:szCs w:val="28"/>
          <w14:ligatures w14:val="none"/>
        </w:rPr>
        <w:t>c. Bồi thường toàn bộ</w:t>
      </w:r>
    </w:p>
    <w:p w14:paraId="660309C0"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B53434">
        <w:rPr>
          <w:rFonts w:ascii="Times New Roman" w:eastAsia="Times New Roman" w:hAnsi="Times New Roman" w:cs="Times New Roman"/>
          <w:kern w:val="0"/>
          <w:sz w:val="28"/>
          <w:szCs w:val="28"/>
          <w14:ligatures w14:val="none"/>
        </w:rPr>
        <w:t>Các trường hợp được bồi thường toàn bộ:</w:t>
      </w:r>
    </w:p>
    <w:p w14:paraId="1D9A070F"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B53434">
        <w:rPr>
          <w:rFonts w:ascii="Times New Roman" w:eastAsia="Times New Roman" w:hAnsi="Times New Roman" w:cs="Times New Roman"/>
          <w:kern w:val="0"/>
          <w:sz w:val="28"/>
          <w:szCs w:val="28"/>
          <w14:ligatures w14:val="none"/>
        </w:rPr>
        <w:t>- Bị thiệt hại trên 75% giá trị thị trường của phương tiện; hoặc chi phí sửa chữa bằng hoặc trên 75% giá trị thị trường của phương tiện tại thời điểm xẩy ra tổn thất;</w:t>
      </w:r>
    </w:p>
    <w:p w14:paraId="390D8B0A"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B53434">
        <w:rPr>
          <w:rFonts w:ascii="Times New Roman" w:eastAsia="Times New Roman" w:hAnsi="Times New Roman" w:cs="Times New Roman"/>
          <w:kern w:val="0"/>
          <w:sz w:val="28"/>
          <w:szCs w:val="28"/>
          <w14:ligatures w14:val="none"/>
        </w:rPr>
        <w:t>- Xe bị mất trộm, mất cướp.</w:t>
      </w:r>
    </w:p>
    <w:p w14:paraId="579BC823"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B53434">
        <w:rPr>
          <w:rFonts w:ascii="Times New Roman" w:eastAsia="Times New Roman" w:hAnsi="Times New Roman" w:cs="Times New Roman"/>
          <w:kern w:val="0"/>
          <w:sz w:val="28"/>
          <w:szCs w:val="28"/>
          <w14:ligatures w14:val="none"/>
        </w:rPr>
        <w:t>d. Mức miễn thường/Mức khấu trừ: ≤500.000 đồng/vụ.</w:t>
      </w:r>
    </w:p>
    <w:p w14:paraId="0E59C7D3"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B53434">
        <w:rPr>
          <w:rFonts w:ascii="Times New Roman" w:eastAsia="Times New Roman" w:hAnsi="Times New Roman" w:cs="Times New Roman"/>
          <w:kern w:val="0"/>
          <w:sz w:val="28"/>
          <w:szCs w:val="28"/>
          <w14:ligatures w14:val="none"/>
        </w:rPr>
        <w:t>e. Các điều khoản bổ sung</w:t>
      </w:r>
    </w:p>
    <w:p w14:paraId="2553ACB7"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B53434">
        <w:rPr>
          <w:rFonts w:ascii="Times New Roman" w:eastAsia="Times New Roman" w:hAnsi="Times New Roman" w:cs="Times New Roman"/>
          <w:kern w:val="0"/>
          <w:sz w:val="28"/>
          <w:szCs w:val="28"/>
          <w14:ligatures w14:val="none"/>
        </w:rPr>
        <w:t>Phạm vi bảo hiểm đủ tối thiểu các điều khoản bảo hiểm bổ sung sau:</w:t>
      </w:r>
    </w:p>
    <w:p w14:paraId="1615B1C3"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B53434">
        <w:rPr>
          <w:rFonts w:ascii="Times New Roman" w:eastAsia="Times New Roman" w:hAnsi="Times New Roman" w:cs="Times New Roman"/>
          <w:kern w:val="0"/>
          <w:sz w:val="28"/>
          <w:szCs w:val="28"/>
          <w14:ligatures w14:val="none"/>
        </w:rPr>
        <w:t>- Bảo hiểm tổn thất động cơ khi xe hoạt động trong vùng ngập nước;</w:t>
      </w:r>
    </w:p>
    <w:p w14:paraId="5951520A"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B53434">
        <w:rPr>
          <w:rFonts w:ascii="Times New Roman" w:eastAsia="Times New Roman" w:hAnsi="Times New Roman" w:cs="Times New Roman"/>
          <w:kern w:val="0"/>
          <w:sz w:val="28"/>
          <w:szCs w:val="28"/>
          <w14:ligatures w14:val="none"/>
        </w:rPr>
        <w:t>- Lựa chọn cơ sở sửa chữa;</w:t>
      </w:r>
    </w:p>
    <w:p w14:paraId="1FC53F6C"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B53434">
        <w:rPr>
          <w:rFonts w:ascii="Times New Roman" w:eastAsia="Times New Roman" w:hAnsi="Times New Roman" w:cs="Times New Roman"/>
          <w:kern w:val="0"/>
          <w:sz w:val="28"/>
          <w:szCs w:val="28"/>
          <w14:ligatures w14:val="none"/>
        </w:rPr>
        <w:t>- Thay thế mới không khấu hao.</w:t>
      </w:r>
    </w:p>
    <w:p w14:paraId="6D1EDA63"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B53434">
        <w:rPr>
          <w:rFonts w:ascii="Times New Roman" w:eastAsia="Times New Roman" w:hAnsi="Times New Roman" w:cs="Times New Roman"/>
          <w:kern w:val="0"/>
          <w:sz w:val="28"/>
          <w:szCs w:val="28"/>
          <w14:ligatures w14:val="none"/>
        </w:rPr>
        <w:t>g. Các yêu cầu khác</w:t>
      </w:r>
    </w:p>
    <w:p w14:paraId="53AD0518" w14:textId="4976767F"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2B2DA4">
        <w:rPr>
          <w:rFonts w:ascii="Times New Roman" w:eastAsia="Times New Roman" w:hAnsi="Times New Roman" w:cs="Times New Roman"/>
          <w:kern w:val="0"/>
          <w:sz w:val="28"/>
          <w:szCs w:val="28"/>
          <w14:ligatures w14:val="none"/>
        </w:rPr>
        <w:t>- Giám định viên có mặt tại hiện trường trong vòng 1 tiếng kể từ thời điểm thông báo tổn thất để giám định tổn thất và hướng dẫn thủ tục bồi thường</w:t>
      </w:r>
      <w:r w:rsidR="002B2DA4">
        <w:rPr>
          <w:rFonts w:ascii="Times New Roman" w:eastAsia="Times New Roman" w:hAnsi="Times New Roman" w:cs="Times New Roman"/>
          <w:kern w:val="0"/>
          <w:sz w:val="28"/>
          <w:szCs w:val="28"/>
          <w14:ligatures w14:val="none"/>
        </w:rPr>
        <w:t>.</w:t>
      </w:r>
    </w:p>
    <w:p w14:paraId="2304A5B2" w14:textId="317FD98B" w:rsidR="00BE51FE"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B53434">
        <w:rPr>
          <w:rFonts w:ascii="Times New Roman" w:eastAsia="Times New Roman" w:hAnsi="Times New Roman" w:cs="Times New Roman"/>
          <w:kern w:val="0"/>
          <w:sz w:val="28"/>
          <w:szCs w:val="28"/>
          <w14:ligatures w14:val="none"/>
        </w:rPr>
        <w:t>- Cứu hộ miễn phí ngay khi xe bị sự cố trong vòng bán kính 100 Km</w:t>
      </w:r>
      <w:r w:rsidR="00BE51FE">
        <w:rPr>
          <w:rFonts w:ascii="Times New Roman" w:eastAsia="Times New Roman" w:hAnsi="Times New Roman" w:cs="Times New Roman"/>
          <w:kern w:val="0"/>
          <w:sz w:val="28"/>
          <w:szCs w:val="28"/>
          <w14:ligatures w14:val="none"/>
        </w:rPr>
        <w:t xml:space="preserve"> đối với các địa ban sau:</w:t>
      </w:r>
    </w:p>
    <w:p w14:paraId="70AC349F" w14:textId="045DA0E4" w:rsidR="00BE51FE" w:rsidRDefault="00BE51FE"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Pr>
          <w:rFonts w:ascii="Times New Roman" w:eastAsia="Times New Roman" w:hAnsi="Times New Roman" w:cs="Times New Roman"/>
          <w:kern w:val="0"/>
          <w:sz w:val="28"/>
          <w:szCs w:val="28"/>
          <w14:ligatures w14:val="none"/>
        </w:rPr>
        <w:t>+ Tỉnh Nghệ An: 100 Km tính từ Quảng trường Hồ Chí Minh phường Trường Vinh, tỉnh Nghệ An.</w:t>
      </w:r>
    </w:p>
    <w:p w14:paraId="5C6F11B3" w14:textId="2AE9233F" w:rsidR="00BE51FE" w:rsidRDefault="00BE51FE"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Pr>
          <w:rFonts w:ascii="Times New Roman" w:eastAsia="Times New Roman" w:hAnsi="Times New Roman" w:cs="Times New Roman"/>
          <w:kern w:val="0"/>
          <w:sz w:val="28"/>
          <w:szCs w:val="28"/>
          <w14:ligatures w14:val="none"/>
        </w:rPr>
        <w:t>+ Tỉnh Thanh Hóa: 100 Km tính từ Quảng trường Lam Sơn phường Hạc Thành, tỉnh Thanh Hóa.</w:t>
      </w:r>
    </w:p>
    <w:p w14:paraId="2FA950BF" w14:textId="1A41888D" w:rsidR="00B53434" w:rsidRPr="00B53434" w:rsidRDefault="00BE51FE"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Pr>
          <w:rFonts w:ascii="Times New Roman" w:eastAsia="Times New Roman" w:hAnsi="Times New Roman" w:cs="Times New Roman"/>
          <w:kern w:val="0"/>
          <w:sz w:val="28"/>
          <w:szCs w:val="28"/>
          <w14:ligatures w14:val="none"/>
        </w:rPr>
        <w:t>+ 100 Km tính từ</w:t>
      </w:r>
      <w:r w:rsidR="00B53434" w:rsidRPr="00B53434">
        <w:rPr>
          <w:rFonts w:ascii="Times New Roman" w:eastAsia="Times New Roman" w:hAnsi="Times New Roman" w:cs="Times New Roman"/>
          <w:kern w:val="0"/>
          <w:sz w:val="28"/>
          <w:szCs w:val="28"/>
          <w14:ligatures w14:val="none"/>
        </w:rPr>
        <w:t xml:space="preserve"> Bưu điện trung tâm các thành ph</w:t>
      </w:r>
      <w:r>
        <w:rPr>
          <w:rFonts w:ascii="Times New Roman" w:eastAsia="Times New Roman" w:hAnsi="Times New Roman" w:cs="Times New Roman"/>
          <w:kern w:val="0"/>
          <w:sz w:val="28"/>
          <w:szCs w:val="28"/>
          <w14:ligatures w14:val="none"/>
        </w:rPr>
        <w:t>ố</w:t>
      </w:r>
      <w:r w:rsidR="00B53434" w:rsidRPr="00B53434">
        <w:rPr>
          <w:rFonts w:ascii="Times New Roman" w:eastAsia="Times New Roman" w:hAnsi="Times New Roman" w:cs="Times New Roman"/>
          <w:kern w:val="0"/>
          <w:sz w:val="28"/>
          <w:szCs w:val="28"/>
          <w14:ligatures w14:val="none"/>
        </w:rPr>
        <w:t>, Hà Nội, Quảng Ninh, Đà Nẵng.</w:t>
      </w:r>
    </w:p>
    <w:p w14:paraId="0D8B7FDD"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B53434">
        <w:rPr>
          <w:rFonts w:ascii="Times New Roman" w:eastAsia="Times New Roman" w:hAnsi="Times New Roman" w:cs="Times New Roman"/>
          <w:kern w:val="0"/>
          <w:sz w:val="28"/>
          <w:szCs w:val="28"/>
          <w14:ligatures w14:val="none"/>
        </w:rPr>
        <w:t xml:space="preserve">- Trong E-HSDT nhà thầu phải chào rõ quy tắc bảo hiểm, đơn bảo hiểm, phạm vi bảo hiểm, trong đó nêu rõ điều kiện bảo hiểm, phạm vi bảo hiểm, hiệu lực bảo hiểm, quyền lợi người được bảo hiểm, thủ tục giải quyết bồi thường, hồ sơ yêu cầu trả tiền bồi thường, thời gian và cách thức chi trả tiền bồi thường... phù </w:t>
      </w:r>
      <w:r w:rsidRPr="00B53434">
        <w:rPr>
          <w:rFonts w:ascii="Times New Roman" w:eastAsia="Times New Roman" w:hAnsi="Times New Roman" w:cs="Times New Roman"/>
          <w:kern w:val="0"/>
          <w:sz w:val="28"/>
          <w:szCs w:val="28"/>
          <w14:ligatures w14:val="none"/>
        </w:rPr>
        <w:lastRenderedPageBreak/>
        <w:t>hợp với thông lệ, đáp ứng các yêu cầu nêu trên và không được có các điều khoản loại trừ bất thường không phù hợp.</w:t>
      </w:r>
    </w:p>
    <w:p w14:paraId="3BB4F7E9"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B53434">
        <w:rPr>
          <w:rFonts w:ascii="Times New Roman" w:eastAsia="Times New Roman" w:hAnsi="Times New Roman" w:cs="Times New Roman"/>
          <w:kern w:val="0"/>
          <w:sz w:val="28"/>
          <w:szCs w:val="28"/>
          <w14:ligatures w14:val="none"/>
        </w:rPr>
        <w:t>- Quy tắc điều khoản bảo hiểm nhà thầu chào không được có các điều khoản, nội dung bất thường không phù hợp với thông lệ hoặc các quy định hiện hành (nếu có), đặc biệt là những điều khoản loại trừ trách nhiệm.</w:t>
      </w:r>
    </w:p>
    <w:p w14:paraId="28976915" w14:textId="77777777"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b/>
          <w:bCs/>
          <w:i/>
          <w:iCs/>
          <w:kern w:val="0"/>
          <w:sz w:val="28"/>
          <w:szCs w:val="28"/>
          <w14:ligatures w14:val="none"/>
        </w:rPr>
      </w:pPr>
      <w:r w:rsidRPr="00B53434">
        <w:rPr>
          <w:rFonts w:ascii="Times New Roman" w:eastAsia="Times New Roman" w:hAnsi="Times New Roman" w:cs="Times New Roman"/>
          <w:b/>
          <w:bCs/>
          <w:i/>
          <w:iCs/>
          <w:kern w:val="0"/>
          <w:sz w:val="28"/>
          <w:szCs w:val="28"/>
          <w14:ligatures w14:val="none"/>
        </w:rPr>
        <w:t>2.4. Thời hạn bảo hiểm</w:t>
      </w:r>
    </w:p>
    <w:p w14:paraId="53A71063" w14:textId="1AF4DF50" w:rsidR="00B53434" w:rsidRPr="00B53434" w:rsidRDefault="00B53434" w:rsidP="00B53434">
      <w:pPr>
        <w:tabs>
          <w:tab w:val="left" w:pos="709"/>
        </w:tabs>
        <w:spacing w:before="120" w:after="120" w:line="276" w:lineRule="auto"/>
        <w:ind w:firstLine="567"/>
        <w:jc w:val="both"/>
        <w:rPr>
          <w:rFonts w:ascii="Times New Roman" w:eastAsia="Times New Roman" w:hAnsi="Times New Roman" w:cs="Times New Roman"/>
          <w:kern w:val="0"/>
          <w:sz w:val="28"/>
          <w:szCs w:val="28"/>
          <w14:ligatures w14:val="none"/>
        </w:rPr>
      </w:pPr>
      <w:r w:rsidRPr="00B53434">
        <w:rPr>
          <w:rFonts w:ascii="Times New Roman" w:eastAsia="Times New Roman" w:hAnsi="Times New Roman" w:cs="Times New Roman"/>
          <w:kern w:val="0"/>
          <w:sz w:val="28"/>
          <w:szCs w:val="28"/>
          <w14:ligatures w14:val="none"/>
        </w:rPr>
        <w:t xml:space="preserve">Thời hạn hiệu lực bảo hiểm: ≥ 365 ngày kể từ ngày hợp đồng đồng bảo hiểm </w:t>
      </w:r>
      <w:r w:rsidR="008D59B6">
        <w:rPr>
          <w:rFonts w:ascii="Times New Roman" w:eastAsia="Times New Roman" w:hAnsi="Times New Roman" w:cs="Times New Roman"/>
          <w:kern w:val="0"/>
          <w:sz w:val="28"/>
          <w:szCs w:val="28"/>
          <w14:ligatures w14:val="none"/>
        </w:rPr>
        <w:t>có hiệu lực</w:t>
      </w:r>
      <w:r w:rsidRPr="00B53434">
        <w:rPr>
          <w:rFonts w:ascii="Times New Roman" w:eastAsia="Times New Roman" w:hAnsi="Times New Roman" w:cs="Times New Roman"/>
          <w:kern w:val="0"/>
          <w:sz w:val="28"/>
          <w:szCs w:val="28"/>
          <w14:ligatures w14:val="none"/>
        </w:rPr>
        <w:t>.</w:t>
      </w:r>
    </w:p>
    <w:p w14:paraId="4B2C83ED" w14:textId="77777777" w:rsidR="00B53434" w:rsidRPr="00B53434" w:rsidRDefault="00B53434" w:rsidP="00B53434">
      <w:pPr>
        <w:spacing w:after="0" w:line="240" w:lineRule="auto"/>
        <w:ind w:firstLine="567"/>
        <w:jc w:val="both"/>
        <w:rPr>
          <w:rFonts w:ascii="Times New Roman" w:eastAsia="Times New Roman" w:hAnsi="Times New Roman" w:cs="Times New Roman"/>
          <w:b/>
          <w:bCs/>
          <w:kern w:val="0"/>
          <w:sz w:val="28"/>
          <w:szCs w:val="28"/>
          <w14:ligatures w14:val="none"/>
        </w:rPr>
      </w:pPr>
      <w:r w:rsidRPr="00B53434">
        <w:rPr>
          <w:rFonts w:ascii="Times New Roman" w:eastAsia="Times New Roman" w:hAnsi="Times New Roman" w:cs="Times New Roman"/>
          <w:b/>
          <w:bCs/>
          <w:kern w:val="0"/>
          <w:sz w:val="28"/>
          <w:szCs w:val="28"/>
          <w14:ligatures w14:val="none"/>
        </w:rPr>
        <w:t>3. Yêu cầu đối với nhà thầu</w:t>
      </w:r>
    </w:p>
    <w:p w14:paraId="47F2BB9A" w14:textId="77777777" w:rsidR="00B53434" w:rsidRPr="008D59B6" w:rsidRDefault="00B53434" w:rsidP="00B53434">
      <w:pPr>
        <w:widowControl w:val="0"/>
        <w:spacing w:before="120" w:after="120" w:line="276" w:lineRule="auto"/>
        <w:ind w:firstLine="567"/>
        <w:jc w:val="both"/>
        <w:rPr>
          <w:rFonts w:ascii="Times New Roman" w:eastAsia="Times New Roman" w:hAnsi="Times New Roman" w:cs="Times New Roman"/>
          <w:bCs/>
          <w:kern w:val="0"/>
          <w:sz w:val="28"/>
          <w:szCs w:val="28"/>
          <w:lang w:val="pl-PL"/>
          <w14:ligatures w14:val="none"/>
        </w:rPr>
      </w:pPr>
      <w:r w:rsidRPr="008D59B6">
        <w:rPr>
          <w:rFonts w:ascii="Times New Roman" w:eastAsia="Times New Roman" w:hAnsi="Times New Roman" w:cs="Times New Roman"/>
          <w:bCs/>
          <w:kern w:val="0"/>
          <w:sz w:val="28"/>
          <w:szCs w:val="28"/>
          <w:lang w:val="pl-PL"/>
          <w14:ligatures w14:val="none"/>
        </w:rPr>
        <w:t xml:space="preserve">Nhà thầu phải là tổ chức đủ điều kiện kinh doanh bảo hiểm đối với với lĩnh vực bảo hiểm phù hợp với yêu cầu của gói thầu. Trong E-HSDT nhà thầu phải đính kèm bảo sao các tài liệu đăng ký kinh doanh, </w:t>
      </w:r>
      <w:bookmarkStart w:id="5" w:name="OLE_LINK1"/>
      <w:r w:rsidRPr="008D59B6">
        <w:rPr>
          <w:rFonts w:ascii="Times New Roman" w:eastAsia="Times New Roman" w:hAnsi="Times New Roman" w:cs="Times New Roman"/>
          <w:bCs/>
          <w:kern w:val="0"/>
          <w:sz w:val="28"/>
          <w:szCs w:val="28"/>
          <w:lang w:val="pl-PL"/>
          <w14:ligatures w14:val="none"/>
        </w:rPr>
        <w:t>giấy phép thành lập và hoạt động kinh doanh bảo hiểm theo quy định của pháp luật hiện hành</w:t>
      </w:r>
      <w:bookmarkEnd w:id="5"/>
      <w:r w:rsidRPr="008D59B6">
        <w:rPr>
          <w:rFonts w:ascii="Times New Roman" w:eastAsia="Times New Roman" w:hAnsi="Times New Roman" w:cs="Times New Roman"/>
          <w:bCs/>
          <w:kern w:val="0"/>
          <w:sz w:val="28"/>
          <w:szCs w:val="28"/>
          <w:lang w:val="pl-PL"/>
          <w14:ligatures w14:val="none"/>
        </w:rPr>
        <w:t>.</w:t>
      </w:r>
    </w:p>
    <w:p w14:paraId="394DFA69" w14:textId="77777777" w:rsidR="00B53434" w:rsidRPr="00B53434" w:rsidRDefault="00B53434" w:rsidP="00B53434">
      <w:pPr>
        <w:widowControl w:val="0"/>
        <w:spacing w:before="120" w:after="120" w:line="276" w:lineRule="auto"/>
        <w:ind w:firstLine="567"/>
        <w:jc w:val="both"/>
        <w:rPr>
          <w:rFonts w:ascii="Times New Roman" w:eastAsia="Times New Roman" w:hAnsi="Times New Roman" w:cs="Times New Roman"/>
          <w:b/>
          <w:bCs/>
          <w:kern w:val="0"/>
          <w:sz w:val="28"/>
          <w:szCs w:val="28"/>
          <w:lang w:val="fr-FR"/>
          <w14:ligatures w14:val="none"/>
        </w:rPr>
      </w:pPr>
      <w:r w:rsidRPr="00B53434">
        <w:rPr>
          <w:rFonts w:ascii="Times New Roman" w:eastAsia="Times New Roman" w:hAnsi="Times New Roman" w:cs="Times New Roman"/>
          <w:b/>
          <w:bCs/>
          <w:kern w:val="0"/>
          <w:sz w:val="28"/>
          <w:szCs w:val="28"/>
          <w:lang w:val="fr-FR"/>
          <w14:ligatures w14:val="none"/>
        </w:rPr>
        <w:t>4. Phương thức thanh toán</w:t>
      </w:r>
    </w:p>
    <w:p w14:paraId="7F8C5FAA" w14:textId="4B8E0BA8" w:rsidR="00B53434" w:rsidRPr="00B53434" w:rsidRDefault="00B53434" w:rsidP="00B53434">
      <w:pPr>
        <w:widowControl w:val="0"/>
        <w:spacing w:before="120" w:after="120" w:line="276" w:lineRule="auto"/>
        <w:ind w:firstLine="567"/>
        <w:jc w:val="both"/>
        <w:rPr>
          <w:rFonts w:ascii="Times New Roman" w:eastAsia="Times New Roman" w:hAnsi="Times New Roman" w:cs="Times New Roman"/>
          <w:bCs/>
          <w:kern w:val="0"/>
          <w:sz w:val="28"/>
          <w:szCs w:val="28"/>
          <w:lang w:val="pl-PL"/>
          <w14:ligatures w14:val="none"/>
        </w:rPr>
      </w:pPr>
      <w:r w:rsidRPr="00B53434">
        <w:rPr>
          <w:rFonts w:ascii="Times New Roman" w:eastAsia="Times New Roman" w:hAnsi="Times New Roman" w:cs="Times New Roman"/>
          <w:bCs/>
          <w:kern w:val="0"/>
          <w:sz w:val="28"/>
          <w:szCs w:val="28"/>
          <w:lang w:val="pl-PL"/>
          <w14:ligatures w14:val="none"/>
        </w:rPr>
        <w:t xml:space="preserve">Trong vòng </w:t>
      </w:r>
      <w:r w:rsidR="008D59B6">
        <w:rPr>
          <w:rFonts w:ascii="Times New Roman" w:eastAsia="Times New Roman" w:hAnsi="Times New Roman" w:cs="Times New Roman"/>
          <w:bCs/>
          <w:kern w:val="0"/>
          <w:sz w:val="28"/>
          <w:szCs w:val="28"/>
          <w:lang w:val="pl-PL"/>
          <w14:ligatures w14:val="none"/>
        </w:rPr>
        <w:t>60</w:t>
      </w:r>
      <w:r w:rsidRPr="00B53434">
        <w:rPr>
          <w:rFonts w:ascii="Times New Roman" w:eastAsia="Times New Roman" w:hAnsi="Times New Roman" w:cs="Times New Roman"/>
          <w:bCs/>
          <w:kern w:val="0"/>
          <w:sz w:val="28"/>
          <w:szCs w:val="28"/>
          <w:lang w:val="pl-PL"/>
          <w14:ligatures w14:val="none"/>
        </w:rPr>
        <w:t xml:space="preserve"> ngày, Bên mua bảo hiểm sẽ thanh toán 100% phí bảo hiểm cho Công ty bảo hiểm sau khi Bên mua bảo hiểm nhận đủ hồ sơ thanh toán hợp lệ bao gồm các tài liệu sau:</w:t>
      </w:r>
    </w:p>
    <w:p w14:paraId="473EEE93" w14:textId="77777777" w:rsidR="00B53434" w:rsidRPr="00B53434" w:rsidRDefault="00B53434" w:rsidP="00B53434">
      <w:pPr>
        <w:widowControl w:val="0"/>
        <w:spacing w:before="120" w:after="120" w:line="276" w:lineRule="auto"/>
        <w:ind w:firstLine="567"/>
        <w:jc w:val="both"/>
        <w:rPr>
          <w:rFonts w:ascii="Times New Roman" w:eastAsia="Times New Roman" w:hAnsi="Times New Roman" w:cs="Times New Roman"/>
          <w:bCs/>
          <w:kern w:val="0"/>
          <w:sz w:val="28"/>
          <w:szCs w:val="28"/>
          <w:lang w:val="pl-PL"/>
          <w14:ligatures w14:val="none"/>
        </w:rPr>
      </w:pPr>
      <w:r w:rsidRPr="00B53434">
        <w:rPr>
          <w:rFonts w:ascii="Times New Roman" w:eastAsia="Times New Roman" w:hAnsi="Times New Roman" w:cs="Times New Roman"/>
          <w:bCs/>
          <w:kern w:val="0"/>
          <w:sz w:val="28"/>
          <w:szCs w:val="28"/>
          <w:lang w:val="pl-PL"/>
          <w14:ligatures w14:val="none"/>
        </w:rPr>
        <w:t>- Bảo lãnh thực hiện hợp đồng;</w:t>
      </w:r>
    </w:p>
    <w:p w14:paraId="545353F2" w14:textId="77777777" w:rsidR="00B53434" w:rsidRPr="00B53434" w:rsidRDefault="00B53434" w:rsidP="00B53434">
      <w:pPr>
        <w:widowControl w:val="0"/>
        <w:spacing w:before="120" w:after="120" w:line="276" w:lineRule="auto"/>
        <w:ind w:firstLine="567"/>
        <w:jc w:val="both"/>
        <w:rPr>
          <w:rFonts w:ascii="Times New Roman" w:eastAsia="Times New Roman" w:hAnsi="Times New Roman" w:cs="Times New Roman"/>
          <w:bCs/>
          <w:kern w:val="0"/>
          <w:sz w:val="28"/>
          <w:szCs w:val="28"/>
          <w:lang w:val="pl-PL"/>
          <w14:ligatures w14:val="none"/>
        </w:rPr>
      </w:pPr>
      <w:r w:rsidRPr="00B53434">
        <w:rPr>
          <w:rFonts w:ascii="Times New Roman" w:eastAsia="Times New Roman" w:hAnsi="Times New Roman" w:cs="Times New Roman"/>
          <w:bCs/>
          <w:kern w:val="0"/>
          <w:sz w:val="28"/>
          <w:szCs w:val="28"/>
          <w:lang w:val="pl-PL"/>
          <w14:ligatures w14:val="none"/>
        </w:rPr>
        <w:t>- Giấy đề nghị thanh toán/thông báo thu phí;</w:t>
      </w:r>
    </w:p>
    <w:p w14:paraId="1BC83CE3" w14:textId="77777777" w:rsidR="00B53434" w:rsidRPr="00B53434" w:rsidRDefault="00B53434" w:rsidP="00B53434">
      <w:pPr>
        <w:widowControl w:val="0"/>
        <w:spacing w:before="120" w:after="120" w:line="276" w:lineRule="auto"/>
        <w:ind w:firstLine="567"/>
        <w:jc w:val="both"/>
        <w:rPr>
          <w:rFonts w:ascii="Times New Roman" w:eastAsia="Times New Roman" w:hAnsi="Times New Roman" w:cs="Times New Roman"/>
          <w:bCs/>
          <w:kern w:val="0"/>
          <w:sz w:val="28"/>
          <w:szCs w:val="28"/>
          <w:lang w:val="pl-PL"/>
          <w14:ligatures w14:val="none"/>
        </w:rPr>
      </w:pPr>
      <w:r w:rsidRPr="00B53434">
        <w:rPr>
          <w:rFonts w:ascii="Times New Roman" w:eastAsia="Times New Roman" w:hAnsi="Times New Roman" w:cs="Times New Roman"/>
          <w:bCs/>
          <w:kern w:val="0"/>
          <w:sz w:val="28"/>
          <w:szCs w:val="28"/>
          <w:lang w:val="pl-PL"/>
          <w14:ligatures w14:val="none"/>
        </w:rPr>
        <w:t>- Hoá đơn GTGT hợp lệ.</w:t>
      </w:r>
    </w:p>
    <w:p w14:paraId="6BD49F5D" w14:textId="77777777" w:rsidR="00B53434" w:rsidRPr="00B53434" w:rsidRDefault="00B53434" w:rsidP="00B53434">
      <w:pPr>
        <w:widowControl w:val="0"/>
        <w:spacing w:before="120" w:after="120" w:line="276" w:lineRule="auto"/>
        <w:ind w:firstLine="567"/>
        <w:jc w:val="both"/>
        <w:rPr>
          <w:rFonts w:ascii="Times New Roman" w:eastAsia="Times New Roman" w:hAnsi="Times New Roman" w:cs="Times New Roman"/>
          <w:bCs/>
          <w:kern w:val="0"/>
          <w:sz w:val="28"/>
          <w:szCs w:val="28"/>
          <w:lang w:val="pl-PL"/>
          <w14:ligatures w14:val="none"/>
        </w:rPr>
      </w:pPr>
      <w:r w:rsidRPr="00B53434">
        <w:rPr>
          <w:rFonts w:ascii="Times New Roman" w:eastAsia="Times New Roman" w:hAnsi="Times New Roman" w:cs="Times New Roman"/>
          <w:bCs/>
          <w:kern w:val="0"/>
          <w:sz w:val="28"/>
          <w:szCs w:val="28"/>
          <w:lang w:val="pl-PL"/>
          <w14:ligatures w14:val="none"/>
        </w:rPr>
        <w:t>- Giấy chứng nhận bảo hiểm của toàn bộ các phương tiện.</w:t>
      </w:r>
    </w:p>
    <w:p w14:paraId="56F296E3" w14:textId="77777777" w:rsidR="00B53434" w:rsidRPr="00B53434" w:rsidRDefault="00B53434" w:rsidP="00B53434">
      <w:pPr>
        <w:widowControl w:val="0"/>
        <w:spacing w:before="120" w:after="120" w:line="276" w:lineRule="auto"/>
        <w:ind w:firstLine="567"/>
        <w:jc w:val="both"/>
        <w:rPr>
          <w:rFonts w:ascii="Times New Roman" w:eastAsia="Times New Roman" w:hAnsi="Times New Roman" w:cs="Times New Roman"/>
          <w:bCs/>
          <w:kern w:val="0"/>
          <w:sz w:val="28"/>
          <w:szCs w:val="28"/>
          <w:lang w:val="pl-PL"/>
          <w14:ligatures w14:val="none"/>
        </w:rPr>
      </w:pPr>
      <w:r w:rsidRPr="00B53434">
        <w:rPr>
          <w:rFonts w:ascii="Times New Roman" w:eastAsia="Times New Roman" w:hAnsi="Times New Roman" w:cs="Times New Roman"/>
          <w:bCs/>
          <w:kern w:val="0"/>
          <w:sz w:val="28"/>
          <w:szCs w:val="28"/>
          <w:lang w:val="pl-PL"/>
          <w14:ligatures w14:val="none"/>
        </w:rPr>
        <w:t>Phương thức chuyển tiền thanh toán: Bằng chuyển khoản 100%.</w:t>
      </w:r>
    </w:p>
    <w:p w14:paraId="327DE681" w14:textId="21609A57" w:rsidR="00B53434" w:rsidRPr="00464BAA" w:rsidRDefault="00B53434" w:rsidP="00464BAA">
      <w:pPr>
        <w:widowControl w:val="0"/>
        <w:spacing w:before="120" w:after="120" w:line="276" w:lineRule="auto"/>
        <w:ind w:firstLine="567"/>
        <w:jc w:val="both"/>
        <w:rPr>
          <w:rFonts w:ascii="Times New Roman" w:eastAsia="Times New Roman" w:hAnsi="Times New Roman" w:cs="Times New Roman"/>
          <w:b/>
          <w:bCs/>
          <w:kern w:val="0"/>
          <w:sz w:val="28"/>
          <w:szCs w:val="28"/>
          <w:lang w:val="fr-FR"/>
          <w14:ligatures w14:val="none"/>
        </w:rPr>
      </w:pPr>
      <w:r w:rsidRPr="00B53434">
        <w:rPr>
          <w:rFonts w:ascii="Times New Roman" w:eastAsia="Times New Roman" w:hAnsi="Times New Roman" w:cs="Times New Roman"/>
          <w:b/>
          <w:bCs/>
          <w:kern w:val="0"/>
          <w:sz w:val="28"/>
          <w:szCs w:val="28"/>
          <w:lang w:val="fr-FR"/>
          <w14:ligatures w14:val="none"/>
        </w:rPr>
        <w:t xml:space="preserve">5. </w:t>
      </w:r>
      <w:r w:rsidR="00464BAA" w:rsidRPr="00464BAA">
        <w:rPr>
          <w:rFonts w:ascii="Times New Roman" w:eastAsia="Times New Roman" w:hAnsi="Times New Roman" w:cs="Times New Roman"/>
          <w:b/>
          <w:bCs/>
          <w:kern w:val="0"/>
          <w:sz w:val="28"/>
          <w:szCs w:val="28"/>
          <w:lang w:val="fr-FR"/>
          <w14:ligatures w14:val="none"/>
        </w:rPr>
        <w:t>Hướng dẫn về</w:t>
      </w:r>
      <w:r w:rsidRPr="00464BAA">
        <w:rPr>
          <w:rFonts w:ascii="Times New Roman" w:eastAsia="Times New Roman" w:hAnsi="Times New Roman" w:cs="Times New Roman"/>
          <w:b/>
          <w:bCs/>
          <w:kern w:val="0"/>
          <w:sz w:val="28"/>
          <w:szCs w:val="28"/>
          <w:lang w:val="fr-FR"/>
          <w14:ligatures w14:val="none"/>
        </w:rPr>
        <w:t xml:space="preserve"> </w:t>
      </w:r>
      <w:bookmarkStart w:id="6" w:name="OLE_LINK24"/>
      <w:r w:rsidRPr="00464BAA">
        <w:rPr>
          <w:rFonts w:ascii="Times New Roman" w:eastAsia="Times New Roman" w:hAnsi="Times New Roman" w:cs="Times New Roman"/>
          <w:b/>
          <w:bCs/>
          <w:kern w:val="0"/>
          <w:sz w:val="28"/>
          <w:szCs w:val="28"/>
          <w:lang w:val="fr-FR"/>
          <w14:ligatures w14:val="none"/>
        </w:rPr>
        <w:t>Bản chào bảo hiểm thiệt hại vật chất xe cơ giới</w:t>
      </w:r>
      <w:bookmarkEnd w:id="6"/>
      <w:r w:rsidRPr="00464BAA">
        <w:rPr>
          <w:rFonts w:ascii="Times New Roman" w:eastAsia="Times New Roman" w:hAnsi="Times New Roman" w:cs="Times New Roman"/>
          <w:b/>
          <w:bCs/>
          <w:kern w:val="0"/>
          <w:sz w:val="28"/>
          <w:szCs w:val="28"/>
          <w:lang w:val="fr-FR"/>
          <w14:ligatures w14:val="none"/>
        </w:rPr>
        <w:t xml:space="preserve"> </w:t>
      </w:r>
    </w:p>
    <w:p w14:paraId="2300BEE1" w14:textId="0814CED1" w:rsidR="00B53434" w:rsidRPr="00B53434" w:rsidRDefault="00464BAA" w:rsidP="00B53434">
      <w:pPr>
        <w:tabs>
          <w:tab w:val="left" w:pos="700"/>
        </w:tabs>
        <w:spacing w:before="120" w:after="120" w:line="264" w:lineRule="auto"/>
        <w:ind w:firstLine="567"/>
        <w:jc w:val="both"/>
        <w:rPr>
          <w:rFonts w:ascii="Times New Roman" w:eastAsia="Times New Roman" w:hAnsi="Times New Roman" w:cs="Times New Roman"/>
          <w:bCs/>
          <w:kern w:val="0"/>
          <w:sz w:val="28"/>
          <w:szCs w:val="28"/>
          <w:lang w:val="fr-FR"/>
          <w14:ligatures w14:val="none"/>
        </w:rPr>
      </w:pPr>
      <w:r>
        <w:rPr>
          <w:rFonts w:ascii="Times New Roman" w:eastAsia="Times New Roman" w:hAnsi="Times New Roman" w:cs="Times New Roman"/>
          <w:bCs/>
          <w:kern w:val="0"/>
          <w:sz w:val="28"/>
          <w:szCs w:val="28"/>
          <w:lang w:val="fr-FR"/>
          <w14:ligatures w14:val="none"/>
        </w:rPr>
        <w:t xml:space="preserve">Trong E-HSDT Nhà thầu cần đề xuất </w:t>
      </w:r>
      <w:r w:rsidR="00B53434" w:rsidRPr="00B53434">
        <w:rPr>
          <w:rFonts w:ascii="Times New Roman" w:eastAsia="Times New Roman" w:hAnsi="Times New Roman" w:cs="Times New Roman"/>
          <w:bCs/>
          <w:kern w:val="0"/>
          <w:sz w:val="28"/>
          <w:szCs w:val="28"/>
          <w:lang w:val="fr-FR"/>
          <w14:ligatures w14:val="none"/>
        </w:rPr>
        <w:t>Bản chào bảo hiểm thiệt hại vật chất xe cơ giới chi tiết có thể bao gồm các tài liệu : đơn bảo hiểm, quy tắc bảo hiểm, bảng tóm tắt quyền lợi bảo hiểm và các tài liệu liên quan khác để thể hiện đầy đủ các điều kiện bảo hiểm, thời hạn bảo hiểm, số tiền bảo hiểm, quyền lợi người tham gia bảo hiểm, các điều khoản sửa đổi bổ sung, các điều khoản loại trừ…. Đảm bảo quyền lợi cơ bản, tối thiểu và không có các quy định bất lợi hơn như quy định tại Mục 2.3 Chương V nêu trên.</w:t>
      </w:r>
    </w:p>
    <w:p w14:paraId="011BA9A0" w14:textId="77777777" w:rsidR="006E20F0" w:rsidRPr="006E20F0" w:rsidRDefault="00B53434" w:rsidP="006E20F0">
      <w:pPr>
        <w:tabs>
          <w:tab w:val="left" w:pos="700"/>
        </w:tabs>
        <w:spacing w:before="120" w:after="120" w:line="264" w:lineRule="auto"/>
        <w:jc w:val="both"/>
        <w:rPr>
          <w:rFonts w:ascii="Times New Roman" w:eastAsia="Times New Roman" w:hAnsi="Times New Roman" w:cs="Times New Roman"/>
          <w:b/>
          <w:bCs/>
          <w:kern w:val="0"/>
          <w:sz w:val="28"/>
          <w:szCs w:val="28"/>
          <w:lang w:val="fr-FR"/>
          <w14:ligatures w14:val="none"/>
        </w:rPr>
      </w:pPr>
      <w:r w:rsidRPr="00B53434">
        <w:rPr>
          <w:rFonts w:ascii="Times New Roman" w:eastAsia="Times New Roman" w:hAnsi="Times New Roman" w:cs="Times New Roman"/>
          <w:b/>
          <w:bCs/>
          <w:kern w:val="0"/>
          <w:sz w:val="28"/>
          <w:szCs w:val="28"/>
          <w:lang w:val="fr-FR"/>
          <w14:ligatures w14:val="none"/>
        </w:rPr>
        <w:tab/>
      </w:r>
      <w:r w:rsidR="006E20F0" w:rsidRPr="006E20F0">
        <w:rPr>
          <w:rFonts w:ascii="Times New Roman" w:eastAsia="Times New Roman" w:hAnsi="Times New Roman" w:cs="Times New Roman"/>
          <w:b/>
          <w:bCs/>
          <w:kern w:val="0"/>
          <w:sz w:val="28"/>
          <w:szCs w:val="28"/>
          <w:lang w:val="fr-FR"/>
          <w14:ligatures w14:val="none"/>
        </w:rPr>
        <w:t>6. Thông tin tham chiếu</w:t>
      </w:r>
    </w:p>
    <w:p w14:paraId="3BF1790F" w14:textId="1C3CC9F8" w:rsidR="006E20F0" w:rsidRPr="006E20F0" w:rsidRDefault="006E20F0" w:rsidP="006E20F0">
      <w:pPr>
        <w:tabs>
          <w:tab w:val="left" w:pos="700"/>
        </w:tabs>
        <w:spacing w:before="120" w:after="120" w:line="264" w:lineRule="auto"/>
        <w:ind w:firstLine="567"/>
        <w:jc w:val="both"/>
        <w:rPr>
          <w:rFonts w:ascii="Times New Roman" w:eastAsia="Times New Roman" w:hAnsi="Times New Roman" w:cs="Times New Roman"/>
          <w:bCs/>
          <w:kern w:val="0"/>
          <w:sz w:val="28"/>
          <w:szCs w:val="28"/>
          <w:lang w:val="fr-FR"/>
          <w14:ligatures w14:val="none"/>
        </w:rPr>
      </w:pPr>
      <w:r w:rsidRPr="006E20F0">
        <w:rPr>
          <w:rFonts w:ascii="Times New Roman" w:eastAsia="Times New Roman" w:hAnsi="Times New Roman" w:cs="Times New Roman"/>
          <w:bCs/>
          <w:kern w:val="0"/>
          <w:sz w:val="28"/>
          <w:szCs w:val="28"/>
          <w:lang w:val="fr-FR"/>
          <w14:ligatures w14:val="none"/>
        </w:rPr>
        <w:t>Gía trị bồi thường đã được các công ty bảo hiểm giải quyết trong 2 năm</w:t>
      </w:r>
      <w:r>
        <w:rPr>
          <w:rFonts w:ascii="Times New Roman" w:eastAsia="Times New Roman" w:hAnsi="Times New Roman" w:cs="Times New Roman"/>
          <w:bCs/>
          <w:kern w:val="0"/>
          <w:sz w:val="28"/>
          <w:szCs w:val="28"/>
          <w:lang w:val="fr-FR"/>
          <w14:ligatures w14:val="none"/>
        </w:rPr>
        <w:t xml:space="preserve"> </w:t>
      </w:r>
      <w:r w:rsidRPr="006E20F0">
        <w:rPr>
          <w:rFonts w:ascii="Times New Roman" w:eastAsia="Times New Roman" w:hAnsi="Times New Roman" w:cs="Times New Roman"/>
          <w:bCs/>
          <w:kern w:val="0"/>
          <w:sz w:val="28"/>
          <w:szCs w:val="28"/>
          <w:lang w:val="fr-FR"/>
          <w14:ligatures w14:val="none"/>
        </w:rPr>
        <w:t>gần nhất trên cơ sở cùng một mặt bằng về yêu cầu và quyền lợi bảo hiểm quy</w:t>
      </w:r>
      <w:r>
        <w:rPr>
          <w:rFonts w:ascii="Times New Roman" w:eastAsia="Times New Roman" w:hAnsi="Times New Roman" w:cs="Times New Roman"/>
          <w:bCs/>
          <w:kern w:val="0"/>
          <w:sz w:val="28"/>
          <w:szCs w:val="28"/>
          <w:lang w:val="fr-FR"/>
          <w14:ligatures w14:val="none"/>
        </w:rPr>
        <w:t xml:space="preserve"> </w:t>
      </w:r>
      <w:r w:rsidRPr="006E20F0">
        <w:rPr>
          <w:rFonts w:ascii="Times New Roman" w:eastAsia="Times New Roman" w:hAnsi="Times New Roman" w:cs="Times New Roman"/>
          <w:bCs/>
          <w:kern w:val="0"/>
          <w:sz w:val="28"/>
          <w:szCs w:val="28"/>
          <w:lang w:val="fr-FR"/>
          <w14:ligatures w14:val="none"/>
        </w:rPr>
        <w:t>ịnh tại Mục 2 Chương V nêu trên cụ thể như sau:</w:t>
      </w:r>
    </w:p>
    <w:p w14:paraId="491D76BD" w14:textId="345BFE69" w:rsidR="006E20F0" w:rsidRPr="006E20F0" w:rsidRDefault="006E20F0" w:rsidP="006E20F0">
      <w:pPr>
        <w:tabs>
          <w:tab w:val="left" w:pos="700"/>
        </w:tabs>
        <w:spacing w:before="120" w:after="120" w:line="264" w:lineRule="auto"/>
        <w:ind w:firstLine="567"/>
        <w:jc w:val="both"/>
        <w:rPr>
          <w:rFonts w:ascii="Times New Roman" w:eastAsia="Times New Roman" w:hAnsi="Times New Roman" w:cs="Times New Roman"/>
          <w:bCs/>
          <w:kern w:val="0"/>
          <w:sz w:val="28"/>
          <w:szCs w:val="28"/>
          <w:lang w:val="fr-FR"/>
          <w14:ligatures w14:val="none"/>
        </w:rPr>
      </w:pPr>
      <w:r w:rsidRPr="006E20F0">
        <w:rPr>
          <w:rFonts w:ascii="Times New Roman" w:eastAsia="Times New Roman" w:hAnsi="Times New Roman" w:cs="Times New Roman"/>
          <w:bCs/>
          <w:kern w:val="0"/>
          <w:sz w:val="28"/>
          <w:szCs w:val="28"/>
          <w:lang w:val="fr-FR"/>
          <w14:ligatures w14:val="none"/>
        </w:rPr>
        <w:lastRenderedPageBreak/>
        <w:t>- Năm 2024 : 32,6 triệu đồng (Năm 2024 trong d</w:t>
      </w:r>
      <w:r>
        <w:rPr>
          <w:rFonts w:ascii="Times New Roman" w:eastAsia="Times New Roman" w:hAnsi="Times New Roman" w:cs="Times New Roman"/>
          <w:bCs/>
          <w:kern w:val="0"/>
          <w:sz w:val="28"/>
          <w:szCs w:val="28"/>
          <w:lang w:val="fr-FR"/>
          <w14:ligatures w14:val="none"/>
        </w:rPr>
        <w:t>a</w:t>
      </w:r>
      <w:r w:rsidRPr="006E20F0">
        <w:rPr>
          <w:rFonts w:ascii="Times New Roman" w:eastAsia="Times New Roman" w:hAnsi="Times New Roman" w:cs="Times New Roman"/>
          <w:bCs/>
          <w:kern w:val="0"/>
          <w:sz w:val="28"/>
          <w:szCs w:val="28"/>
          <w:lang w:val="fr-FR"/>
          <w14:ligatures w14:val="none"/>
        </w:rPr>
        <w:t>nh sách phương tiện</w:t>
      </w:r>
      <w:r>
        <w:rPr>
          <w:rFonts w:ascii="Times New Roman" w:eastAsia="Times New Roman" w:hAnsi="Times New Roman" w:cs="Times New Roman"/>
          <w:bCs/>
          <w:kern w:val="0"/>
          <w:sz w:val="28"/>
          <w:szCs w:val="28"/>
          <w:lang w:val="fr-FR"/>
          <w14:ligatures w14:val="none"/>
        </w:rPr>
        <w:t xml:space="preserve"> </w:t>
      </w:r>
      <w:r w:rsidRPr="006E20F0">
        <w:rPr>
          <w:rFonts w:ascii="Times New Roman" w:eastAsia="Times New Roman" w:hAnsi="Times New Roman" w:cs="Times New Roman"/>
          <w:bCs/>
          <w:kern w:val="0"/>
          <w:sz w:val="28"/>
          <w:szCs w:val="28"/>
          <w:lang w:val="fr-FR"/>
          <w14:ligatures w14:val="none"/>
        </w:rPr>
        <w:t>tham gia bảo hiểm không có Xe ô tô con 7 chỗ biển kiểm soát 36K-29967)</w:t>
      </w:r>
      <w:r>
        <w:rPr>
          <w:rFonts w:ascii="Times New Roman" w:eastAsia="Times New Roman" w:hAnsi="Times New Roman" w:cs="Times New Roman"/>
          <w:bCs/>
          <w:kern w:val="0"/>
          <w:sz w:val="28"/>
          <w:szCs w:val="28"/>
          <w:lang w:val="fr-FR"/>
          <w14:ligatures w14:val="none"/>
        </w:rPr>
        <w:t>.</w:t>
      </w:r>
    </w:p>
    <w:p w14:paraId="5B84B246" w14:textId="0A610D6D" w:rsidR="006E20F0" w:rsidRPr="006E20F0" w:rsidRDefault="006E20F0" w:rsidP="006E20F0">
      <w:pPr>
        <w:tabs>
          <w:tab w:val="left" w:pos="700"/>
        </w:tabs>
        <w:spacing w:before="120" w:after="120" w:line="264" w:lineRule="auto"/>
        <w:ind w:firstLine="567"/>
        <w:jc w:val="both"/>
        <w:rPr>
          <w:rFonts w:ascii="Times New Roman" w:eastAsia="Times New Roman" w:hAnsi="Times New Roman" w:cs="Times New Roman"/>
          <w:bCs/>
          <w:kern w:val="0"/>
          <w:sz w:val="28"/>
          <w:szCs w:val="28"/>
          <w:lang w:val="fr-FR"/>
          <w14:ligatures w14:val="none"/>
        </w:rPr>
      </w:pPr>
      <w:r w:rsidRPr="006E20F0">
        <w:rPr>
          <w:rFonts w:ascii="Times New Roman" w:eastAsia="Times New Roman" w:hAnsi="Times New Roman" w:cs="Times New Roman"/>
          <w:bCs/>
          <w:kern w:val="0"/>
          <w:sz w:val="28"/>
          <w:szCs w:val="28"/>
          <w:lang w:val="fr-FR"/>
          <w14:ligatures w14:val="none"/>
        </w:rPr>
        <w:t>- Năm 2025 : 13.6 triệu đồng.</w:t>
      </w:r>
    </w:p>
    <w:p w14:paraId="56193FDD" w14:textId="264498C6" w:rsidR="00B53434" w:rsidRPr="00B53434" w:rsidRDefault="006E20F0" w:rsidP="00B53434">
      <w:pPr>
        <w:tabs>
          <w:tab w:val="left" w:pos="700"/>
        </w:tabs>
        <w:spacing w:before="120" w:after="120" w:line="264" w:lineRule="auto"/>
        <w:jc w:val="both"/>
        <w:rPr>
          <w:rFonts w:ascii="Times New Roman" w:eastAsia="Times New Roman" w:hAnsi="Times New Roman" w:cs="Times New Roman"/>
          <w:b/>
          <w:bCs/>
          <w:kern w:val="0"/>
          <w:sz w:val="28"/>
          <w:szCs w:val="28"/>
          <w:lang w:val="fr-FR"/>
          <w14:ligatures w14:val="none"/>
        </w:rPr>
      </w:pPr>
      <w:r>
        <w:rPr>
          <w:rFonts w:ascii="Times New Roman" w:eastAsia="Times New Roman" w:hAnsi="Times New Roman" w:cs="Times New Roman"/>
          <w:b/>
          <w:bCs/>
          <w:kern w:val="0"/>
          <w:sz w:val="28"/>
          <w:szCs w:val="28"/>
          <w:lang w:val="fr-FR"/>
          <w14:ligatures w14:val="none"/>
        </w:rPr>
        <w:tab/>
        <w:t>7</w:t>
      </w:r>
      <w:r w:rsidR="00B53434" w:rsidRPr="00B53434">
        <w:rPr>
          <w:rFonts w:ascii="Times New Roman" w:eastAsia="Times New Roman" w:hAnsi="Times New Roman" w:cs="Times New Roman"/>
          <w:b/>
          <w:bCs/>
          <w:kern w:val="0"/>
          <w:sz w:val="28"/>
          <w:szCs w:val="28"/>
          <w:lang w:val="fr-FR"/>
          <w14:ligatures w14:val="none"/>
        </w:rPr>
        <w:t>. Thông tin đăng ký, đăng kiểm của các phương tiện</w:t>
      </w:r>
    </w:p>
    <w:p w14:paraId="05A87F58" w14:textId="77777777" w:rsidR="00B53434" w:rsidRDefault="00B53434" w:rsidP="00B53434">
      <w:pPr>
        <w:spacing w:after="200" w:line="276" w:lineRule="auto"/>
        <w:rPr>
          <w:rFonts w:ascii="Calibri" w:eastAsia="Calibri" w:hAnsi="Calibri" w:cs="Times New Roman"/>
          <w:kern w:val="0"/>
          <w:sz w:val="22"/>
          <w:szCs w:val="22"/>
          <w:lang w:val="fr-FR"/>
          <w14:ligatures w14:val="none"/>
        </w:rPr>
      </w:pPr>
    </w:p>
    <w:p w14:paraId="6CF3F052" w14:textId="77777777" w:rsidR="00464BAA" w:rsidRDefault="00464BAA" w:rsidP="00B53434">
      <w:pPr>
        <w:spacing w:after="200" w:line="276" w:lineRule="auto"/>
        <w:rPr>
          <w:rFonts w:ascii="Calibri" w:eastAsia="Calibri" w:hAnsi="Calibri" w:cs="Times New Roman"/>
          <w:kern w:val="0"/>
          <w:sz w:val="22"/>
          <w:szCs w:val="22"/>
          <w:lang w:val="fr-FR"/>
          <w14:ligatures w14:val="none"/>
        </w:rPr>
      </w:pPr>
    </w:p>
    <w:p w14:paraId="65AE1116" w14:textId="77777777" w:rsidR="00464BAA" w:rsidRDefault="00464BAA" w:rsidP="00B53434">
      <w:pPr>
        <w:spacing w:after="200" w:line="276" w:lineRule="auto"/>
        <w:rPr>
          <w:rFonts w:ascii="Calibri" w:eastAsia="Calibri" w:hAnsi="Calibri" w:cs="Times New Roman"/>
          <w:kern w:val="0"/>
          <w:sz w:val="22"/>
          <w:szCs w:val="22"/>
          <w:lang w:val="fr-FR"/>
          <w14:ligatures w14:val="none"/>
        </w:rPr>
      </w:pPr>
    </w:p>
    <w:p w14:paraId="5E54A3EE"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5CC4607C"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10CF2E36"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7FB7DA87"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0D95E2E1"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506D745E"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72CA90EF"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57A9812F"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1DA61365"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2AE0986F"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373F26C0"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7F79774B"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16D7D540"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75FA38F6"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05E20A8D"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72359DA7"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7FBB9D00"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4D527E38"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3A6252DF"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75D3473A"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1DA4082F" w14:textId="77777777" w:rsidR="006E20F0" w:rsidRDefault="006E20F0" w:rsidP="00B53434">
      <w:pPr>
        <w:spacing w:after="200" w:line="276" w:lineRule="auto"/>
        <w:rPr>
          <w:rFonts w:ascii="Calibri" w:eastAsia="Calibri" w:hAnsi="Calibri" w:cs="Times New Roman"/>
          <w:kern w:val="0"/>
          <w:sz w:val="22"/>
          <w:szCs w:val="22"/>
          <w:lang w:val="fr-FR"/>
          <w14:ligatures w14:val="none"/>
        </w:rPr>
      </w:pPr>
    </w:p>
    <w:p w14:paraId="3A61BC4C" w14:textId="77777777" w:rsidR="006E20F0" w:rsidRPr="00B53434" w:rsidRDefault="006E20F0" w:rsidP="00B53434">
      <w:pPr>
        <w:spacing w:after="200" w:line="276" w:lineRule="auto"/>
        <w:rPr>
          <w:rFonts w:ascii="Calibri" w:eastAsia="Calibri" w:hAnsi="Calibri" w:cs="Times New Roman"/>
          <w:kern w:val="0"/>
          <w:sz w:val="22"/>
          <w:szCs w:val="22"/>
          <w:lang w:val="fr-FR"/>
          <w14:ligatures w14:val="none"/>
        </w:rPr>
      </w:pPr>
    </w:p>
    <w:p w14:paraId="2C29F80F"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kern w:val="0"/>
          <w:sz w:val="22"/>
          <w:szCs w:val="22"/>
          <w14:ligatures w14:val="none"/>
        </w:rPr>
        <w:lastRenderedPageBreak/>
        <w:t>1. 36B – 026.90</w:t>
      </w:r>
    </w:p>
    <w:p w14:paraId="611E2DEA"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2D714832" wp14:editId="6DEB62C7">
            <wp:extent cx="4869180" cy="3223260"/>
            <wp:effectExtent l="0" t="0" r="7620" b="0"/>
            <wp:docPr id="32" name="Picture 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ext&#10;&#10;Description automatically generated"/>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869180" cy="3223260"/>
                    </a:xfrm>
                    <a:prstGeom prst="rect">
                      <a:avLst/>
                    </a:prstGeom>
                    <a:noFill/>
                    <a:ln>
                      <a:noFill/>
                    </a:ln>
                  </pic:spPr>
                </pic:pic>
              </a:graphicData>
            </a:graphic>
          </wp:inline>
        </w:drawing>
      </w:r>
    </w:p>
    <w:p w14:paraId="5DD45B5F" w14:textId="7F439BAD" w:rsidR="00B53434" w:rsidRPr="00B53434" w:rsidRDefault="004349A5" w:rsidP="00B53434">
      <w:pPr>
        <w:spacing w:after="200" w:line="276" w:lineRule="auto"/>
        <w:rPr>
          <w:rFonts w:ascii="Calibri" w:eastAsia="Calibri" w:hAnsi="Calibri" w:cs="Times New Roman"/>
          <w:kern w:val="0"/>
          <w:sz w:val="22"/>
          <w:szCs w:val="22"/>
          <w14:ligatures w14:val="none"/>
        </w:rPr>
      </w:pPr>
      <w:r>
        <w:rPr>
          <w:noProof/>
        </w:rPr>
        <w:drawing>
          <wp:inline distT="0" distB="0" distL="0" distR="0" wp14:anchorId="5FB828F1" wp14:editId="7143A79A">
            <wp:extent cx="3688080" cy="4766854"/>
            <wp:effectExtent l="0" t="0" r="7620" b="0"/>
            <wp:docPr id="1329856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9856291" name=""/>
                    <pic:cNvPicPr/>
                  </pic:nvPicPr>
                  <pic:blipFill>
                    <a:blip r:embed="rId7"/>
                    <a:stretch>
                      <a:fillRect/>
                    </a:stretch>
                  </pic:blipFill>
                  <pic:spPr>
                    <a:xfrm>
                      <a:off x="0" y="0"/>
                      <a:ext cx="3691896" cy="4771787"/>
                    </a:xfrm>
                    <a:prstGeom prst="rect">
                      <a:avLst/>
                    </a:prstGeom>
                  </pic:spPr>
                </pic:pic>
              </a:graphicData>
            </a:graphic>
          </wp:inline>
        </w:drawing>
      </w:r>
    </w:p>
    <w:p w14:paraId="36C244E5"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55D9E8EC"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23C97682" w14:textId="4AD79B91" w:rsidR="00B53434" w:rsidRPr="00B53434" w:rsidRDefault="004349A5" w:rsidP="00B53434">
      <w:pPr>
        <w:spacing w:after="200" w:line="276" w:lineRule="auto"/>
        <w:rPr>
          <w:rFonts w:ascii="Calibri" w:eastAsia="Calibri" w:hAnsi="Calibri" w:cs="Times New Roman"/>
          <w:kern w:val="0"/>
          <w:sz w:val="22"/>
          <w:szCs w:val="22"/>
          <w14:ligatures w14:val="none"/>
        </w:rPr>
      </w:pPr>
      <w:r>
        <w:rPr>
          <w:noProof/>
        </w:rPr>
        <w:lastRenderedPageBreak/>
        <w:drawing>
          <wp:inline distT="0" distB="0" distL="0" distR="0" wp14:anchorId="4C77F69F" wp14:editId="5898D3B5">
            <wp:extent cx="3736756" cy="5151120"/>
            <wp:effectExtent l="0" t="0" r="0" b="0"/>
            <wp:docPr id="1995762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62654" name=""/>
                    <pic:cNvPicPr/>
                  </pic:nvPicPr>
                  <pic:blipFill>
                    <a:blip r:embed="rId8"/>
                    <a:stretch>
                      <a:fillRect/>
                    </a:stretch>
                  </pic:blipFill>
                  <pic:spPr>
                    <a:xfrm>
                      <a:off x="0" y="0"/>
                      <a:ext cx="3741760" cy="5158017"/>
                    </a:xfrm>
                    <a:prstGeom prst="rect">
                      <a:avLst/>
                    </a:prstGeom>
                  </pic:spPr>
                </pic:pic>
              </a:graphicData>
            </a:graphic>
          </wp:inline>
        </w:drawing>
      </w:r>
    </w:p>
    <w:p w14:paraId="02D42BBA" w14:textId="053EAB1E" w:rsidR="00B53434" w:rsidRPr="00B53434" w:rsidRDefault="004349A5" w:rsidP="00B53434">
      <w:pPr>
        <w:spacing w:after="200" w:line="276" w:lineRule="auto"/>
        <w:rPr>
          <w:rFonts w:ascii="Calibri" w:eastAsia="Calibri" w:hAnsi="Calibri" w:cs="Times New Roman"/>
          <w:kern w:val="0"/>
          <w:sz w:val="22"/>
          <w:szCs w:val="22"/>
          <w14:ligatures w14:val="none"/>
        </w:rPr>
      </w:pPr>
      <w:r>
        <w:rPr>
          <w:noProof/>
        </w:rPr>
        <w:lastRenderedPageBreak/>
        <w:drawing>
          <wp:inline distT="0" distB="0" distL="0" distR="0" wp14:anchorId="503749F5" wp14:editId="0F6DA50B">
            <wp:extent cx="4190110" cy="5455920"/>
            <wp:effectExtent l="0" t="0" r="1270" b="0"/>
            <wp:docPr id="852484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484974" name=""/>
                    <pic:cNvPicPr/>
                  </pic:nvPicPr>
                  <pic:blipFill>
                    <a:blip r:embed="rId9"/>
                    <a:stretch>
                      <a:fillRect/>
                    </a:stretch>
                  </pic:blipFill>
                  <pic:spPr>
                    <a:xfrm>
                      <a:off x="0" y="0"/>
                      <a:ext cx="4196605" cy="5464377"/>
                    </a:xfrm>
                    <a:prstGeom prst="rect">
                      <a:avLst/>
                    </a:prstGeom>
                  </pic:spPr>
                </pic:pic>
              </a:graphicData>
            </a:graphic>
          </wp:inline>
        </w:drawing>
      </w:r>
    </w:p>
    <w:p w14:paraId="209E3186"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6FDEA8F0"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4C03E610"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4C9DDCC9" w14:textId="77777777" w:rsidR="00B53434" w:rsidRDefault="00B53434" w:rsidP="00B53434">
      <w:pPr>
        <w:spacing w:after="200" w:line="276" w:lineRule="auto"/>
        <w:rPr>
          <w:rFonts w:ascii="Calibri" w:eastAsia="Calibri" w:hAnsi="Calibri" w:cs="Times New Roman"/>
          <w:kern w:val="0"/>
          <w:sz w:val="22"/>
          <w:szCs w:val="22"/>
          <w14:ligatures w14:val="none"/>
        </w:rPr>
      </w:pPr>
    </w:p>
    <w:p w14:paraId="3CC046A1" w14:textId="77777777" w:rsidR="004349A5" w:rsidRDefault="004349A5" w:rsidP="00B53434">
      <w:pPr>
        <w:spacing w:after="200" w:line="276" w:lineRule="auto"/>
        <w:rPr>
          <w:rFonts w:ascii="Calibri" w:eastAsia="Calibri" w:hAnsi="Calibri" w:cs="Times New Roman"/>
          <w:kern w:val="0"/>
          <w:sz w:val="22"/>
          <w:szCs w:val="22"/>
          <w14:ligatures w14:val="none"/>
        </w:rPr>
      </w:pPr>
    </w:p>
    <w:p w14:paraId="02828AC1" w14:textId="77777777" w:rsidR="004349A5" w:rsidRDefault="004349A5" w:rsidP="00B53434">
      <w:pPr>
        <w:spacing w:after="200" w:line="276" w:lineRule="auto"/>
        <w:rPr>
          <w:rFonts w:ascii="Calibri" w:eastAsia="Calibri" w:hAnsi="Calibri" w:cs="Times New Roman"/>
          <w:kern w:val="0"/>
          <w:sz w:val="22"/>
          <w:szCs w:val="22"/>
          <w14:ligatures w14:val="none"/>
        </w:rPr>
      </w:pPr>
    </w:p>
    <w:p w14:paraId="77A97398" w14:textId="77777777" w:rsidR="004349A5" w:rsidRDefault="004349A5" w:rsidP="00B53434">
      <w:pPr>
        <w:spacing w:after="200" w:line="276" w:lineRule="auto"/>
        <w:rPr>
          <w:rFonts w:ascii="Calibri" w:eastAsia="Calibri" w:hAnsi="Calibri" w:cs="Times New Roman"/>
          <w:kern w:val="0"/>
          <w:sz w:val="22"/>
          <w:szCs w:val="22"/>
          <w14:ligatures w14:val="none"/>
        </w:rPr>
      </w:pPr>
    </w:p>
    <w:p w14:paraId="1E0F1FA5" w14:textId="77777777" w:rsidR="004349A5" w:rsidRDefault="004349A5" w:rsidP="00B53434">
      <w:pPr>
        <w:spacing w:after="200" w:line="276" w:lineRule="auto"/>
        <w:rPr>
          <w:rFonts w:ascii="Calibri" w:eastAsia="Calibri" w:hAnsi="Calibri" w:cs="Times New Roman"/>
          <w:kern w:val="0"/>
          <w:sz w:val="22"/>
          <w:szCs w:val="22"/>
          <w14:ligatures w14:val="none"/>
        </w:rPr>
      </w:pPr>
    </w:p>
    <w:p w14:paraId="6F65B3D6" w14:textId="77777777" w:rsidR="004349A5" w:rsidRDefault="004349A5" w:rsidP="00B53434">
      <w:pPr>
        <w:spacing w:after="200" w:line="276" w:lineRule="auto"/>
        <w:rPr>
          <w:rFonts w:ascii="Calibri" w:eastAsia="Calibri" w:hAnsi="Calibri" w:cs="Times New Roman"/>
          <w:kern w:val="0"/>
          <w:sz w:val="22"/>
          <w:szCs w:val="22"/>
          <w14:ligatures w14:val="none"/>
        </w:rPr>
      </w:pPr>
    </w:p>
    <w:p w14:paraId="417ECB76" w14:textId="77777777" w:rsidR="004349A5" w:rsidRDefault="004349A5" w:rsidP="00B53434">
      <w:pPr>
        <w:spacing w:after="200" w:line="276" w:lineRule="auto"/>
        <w:rPr>
          <w:rFonts w:ascii="Calibri" w:eastAsia="Calibri" w:hAnsi="Calibri" w:cs="Times New Roman"/>
          <w:kern w:val="0"/>
          <w:sz w:val="22"/>
          <w:szCs w:val="22"/>
          <w14:ligatures w14:val="none"/>
        </w:rPr>
      </w:pPr>
    </w:p>
    <w:p w14:paraId="79B9697C" w14:textId="77777777" w:rsidR="004349A5" w:rsidRPr="00B53434" w:rsidRDefault="004349A5" w:rsidP="00B53434">
      <w:pPr>
        <w:spacing w:after="200" w:line="276" w:lineRule="auto"/>
        <w:rPr>
          <w:rFonts w:ascii="Calibri" w:eastAsia="Calibri" w:hAnsi="Calibri" w:cs="Times New Roman"/>
          <w:kern w:val="0"/>
          <w:sz w:val="22"/>
          <w:szCs w:val="22"/>
          <w14:ligatures w14:val="none"/>
        </w:rPr>
      </w:pPr>
    </w:p>
    <w:p w14:paraId="5F2BF737"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kern w:val="0"/>
          <w:sz w:val="22"/>
          <w:szCs w:val="22"/>
          <w14:ligatures w14:val="none"/>
        </w:rPr>
        <w:lastRenderedPageBreak/>
        <w:t>2. 36B-027.37</w:t>
      </w:r>
    </w:p>
    <w:p w14:paraId="34B7DDE9"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7E58549D" wp14:editId="1DB2FC7B">
            <wp:extent cx="4480560" cy="2941320"/>
            <wp:effectExtent l="0" t="0" r="0" b="0"/>
            <wp:docPr id="30" name="Picture 30"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xt, whiteboard&#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480560" cy="2941320"/>
                    </a:xfrm>
                    <a:prstGeom prst="rect">
                      <a:avLst/>
                    </a:prstGeom>
                    <a:noFill/>
                    <a:ln>
                      <a:noFill/>
                    </a:ln>
                  </pic:spPr>
                </pic:pic>
              </a:graphicData>
            </a:graphic>
          </wp:inline>
        </w:drawing>
      </w:r>
    </w:p>
    <w:p w14:paraId="0CC900D3" w14:textId="7C761F54" w:rsidR="00B53434" w:rsidRPr="00B53434" w:rsidRDefault="004349A5" w:rsidP="00B53434">
      <w:pPr>
        <w:spacing w:after="200" w:line="276" w:lineRule="auto"/>
        <w:rPr>
          <w:rFonts w:ascii="Calibri" w:eastAsia="Calibri" w:hAnsi="Calibri" w:cs="Times New Roman"/>
          <w:kern w:val="0"/>
          <w:sz w:val="22"/>
          <w:szCs w:val="22"/>
          <w14:ligatures w14:val="none"/>
        </w:rPr>
      </w:pPr>
      <w:r>
        <w:rPr>
          <w:noProof/>
        </w:rPr>
        <w:drawing>
          <wp:inline distT="0" distB="0" distL="0" distR="0" wp14:anchorId="5A9CE448" wp14:editId="6AF4626C">
            <wp:extent cx="5759450" cy="4046855"/>
            <wp:effectExtent l="0" t="0" r="0" b="0"/>
            <wp:docPr id="723483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483399" name=""/>
                    <pic:cNvPicPr/>
                  </pic:nvPicPr>
                  <pic:blipFill>
                    <a:blip r:embed="rId11"/>
                    <a:stretch>
                      <a:fillRect/>
                    </a:stretch>
                  </pic:blipFill>
                  <pic:spPr>
                    <a:xfrm>
                      <a:off x="0" y="0"/>
                      <a:ext cx="5759450" cy="4046855"/>
                    </a:xfrm>
                    <a:prstGeom prst="rect">
                      <a:avLst/>
                    </a:prstGeom>
                  </pic:spPr>
                </pic:pic>
              </a:graphicData>
            </a:graphic>
          </wp:inline>
        </w:drawing>
      </w:r>
    </w:p>
    <w:p w14:paraId="16315594"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7DACC7B5"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68766CC1"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223707A6"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018AB4C8"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414602F2"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kern w:val="0"/>
          <w:sz w:val="22"/>
          <w:szCs w:val="22"/>
          <w14:ligatures w14:val="none"/>
        </w:rPr>
        <w:lastRenderedPageBreak/>
        <w:t>3. 36C-181.67</w:t>
      </w:r>
    </w:p>
    <w:p w14:paraId="35EBD0C9"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3D8E37C7" wp14:editId="13FEAAF5">
            <wp:extent cx="4168140" cy="2682240"/>
            <wp:effectExtent l="0" t="0" r="3810" b="3810"/>
            <wp:docPr id="28" name="Picture 28" descr="A close-up of a documen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close-up of a document&#10;&#10;Description automatically generated with medium confidenc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68140" cy="2682240"/>
                    </a:xfrm>
                    <a:prstGeom prst="rect">
                      <a:avLst/>
                    </a:prstGeom>
                    <a:noFill/>
                    <a:ln>
                      <a:noFill/>
                    </a:ln>
                  </pic:spPr>
                </pic:pic>
              </a:graphicData>
            </a:graphic>
          </wp:inline>
        </w:drawing>
      </w:r>
    </w:p>
    <w:p w14:paraId="32B59047"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VnTime" w:eastAsia="Times New Roman" w:hAnsi=".VnTime" w:cs="Times New Roman"/>
          <w:noProof/>
          <w:kern w:val="0"/>
          <w:sz w:val="28"/>
          <w:szCs w:val="28"/>
          <w14:ligatures w14:val="none"/>
        </w:rPr>
        <w:drawing>
          <wp:inline distT="0" distB="0" distL="0" distR="0" wp14:anchorId="2BF12E6E" wp14:editId="5E8EF8FE">
            <wp:extent cx="4114800" cy="2992417"/>
            <wp:effectExtent l="0" t="0" r="0" b="0"/>
            <wp:docPr id="33" name="Picture 3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ext, letter&#10;&#10;Description automatically generated"/>
                    <pic:cNvPicPr/>
                  </pic:nvPicPr>
                  <pic:blipFill>
                    <a:blip r:embed="rId13"/>
                    <a:stretch>
                      <a:fillRect/>
                    </a:stretch>
                  </pic:blipFill>
                  <pic:spPr>
                    <a:xfrm>
                      <a:off x="0" y="0"/>
                      <a:ext cx="4121352" cy="2997181"/>
                    </a:xfrm>
                    <a:prstGeom prst="rect">
                      <a:avLst/>
                    </a:prstGeom>
                  </pic:spPr>
                </pic:pic>
              </a:graphicData>
            </a:graphic>
          </wp:inline>
        </w:drawing>
      </w:r>
    </w:p>
    <w:p w14:paraId="7A6CC4CA"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39C660C9"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0A7BCBF9"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4A4CD7D6"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0101186B"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22127506"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39202AD8"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22186046"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1C321747"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48B3BAF6" w14:textId="77777777" w:rsidR="00B53434" w:rsidRPr="00B53434" w:rsidRDefault="00B53434" w:rsidP="00B53434">
      <w:pPr>
        <w:tabs>
          <w:tab w:val="left" w:pos="956"/>
        </w:tabs>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kern w:val="0"/>
          <w:sz w:val="22"/>
          <w:szCs w:val="22"/>
          <w14:ligatures w14:val="none"/>
        </w:rPr>
        <w:lastRenderedPageBreak/>
        <w:t>4. 36B-027.35</w:t>
      </w:r>
    </w:p>
    <w:p w14:paraId="321843BD" w14:textId="77777777" w:rsidR="00B53434" w:rsidRPr="00B53434" w:rsidRDefault="00B53434" w:rsidP="00B53434">
      <w:pPr>
        <w:tabs>
          <w:tab w:val="left" w:pos="956"/>
        </w:tabs>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2DF3099B" wp14:editId="5FC45746">
            <wp:extent cx="4632960" cy="3101340"/>
            <wp:effectExtent l="0" t="0" r="0" b="3810"/>
            <wp:docPr id="26" name="Picture 26"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ext&#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632960" cy="3101340"/>
                    </a:xfrm>
                    <a:prstGeom prst="rect">
                      <a:avLst/>
                    </a:prstGeom>
                    <a:noFill/>
                    <a:ln>
                      <a:noFill/>
                    </a:ln>
                  </pic:spPr>
                </pic:pic>
              </a:graphicData>
            </a:graphic>
          </wp:inline>
        </w:drawing>
      </w:r>
    </w:p>
    <w:p w14:paraId="67EB715D"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0A54FBB7" wp14:editId="79494271">
            <wp:extent cx="4724400" cy="3291840"/>
            <wp:effectExtent l="0" t="0" r="0" b="3810"/>
            <wp:docPr id="25" name="Picture 25"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newspaper&#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24400" cy="3291840"/>
                    </a:xfrm>
                    <a:prstGeom prst="rect">
                      <a:avLst/>
                    </a:prstGeom>
                    <a:noFill/>
                    <a:ln>
                      <a:noFill/>
                    </a:ln>
                  </pic:spPr>
                </pic:pic>
              </a:graphicData>
            </a:graphic>
          </wp:inline>
        </w:drawing>
      </w:r>
    </w:p>
    <w:p w14:paraId="4E68F678"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2BC432D6"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20DEFC08"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257792E7"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774B7325"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248D3A5E"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5904FF97"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2FCE1CB9"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kern w:val="0"/>
          <w:sz w:val="22"/>
          <w:szCs w:val="22"/>
          <w14:ligatures w14:val="none"/>
        </w:rPr>
        <w:lastRenderedPageBreak/>
        <w:t>5. 36B-025.70</w:t>
      </w:r>
    </w:p>
    <w:p w14:paraId="1130A905"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0A86D447" wp14:editId="718A5892">
            <wp:extent cx="4594860" cy="3070860"/>
            <wp:effectExtent l="0" t="0" r="0" b="0"/>
            <wp:docPr id="24" name="Picture 24" descr="A close-up of a documen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 close-up of a document&#10;&#10;Description automatically generated with low confidenc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94860" cy="3070860"/>
                    </a:xfrm>
                    <a:prstGeom prst="rect">
                      <a:avLst/>
                    </a:prstGeom>
                    <a:noFill/>
                    <a:ln>
                      <a:noFill/>
                    </a:ln>
                  </pic:spPr>
                </pic:pic>
              </a:graphicData>
            </a:graphic>
          </wp:inline>
        </w:drawing>
      </w:r>
    </w:p>
    <w:p w14:paraId="12D0E70E" w14:textId="02F80145" w:rsidR="00B53434" w:rsidRPr="00B53434" w:rsidRDefault="00464BAA" w:rsidP="00B53434">
      <w:pPr>
        <w:spacing w:after="200" w:line="276" w:lineRule="auto"/>
        <w:rPr>
          <w:rFonts w:ascii="Calibri" w:eastAsia="Calibri" w:hAnsi="Calibri" w:cs="Times New Roman"/>
          <w:kern w:val="0"/>
          <w:sz w:val="22"/>
          <w:szCs w:val="22"/>
          <w14:ligatures w14:val="none"/>
        </w:rPr>
      </w:pPr>
      <w:r>
        <w:rPr>
          <w:noProof/>
        </w:rPr>
        <w:drawing>
          <wp:inline distT="0" distB="0" distL="0" distR="0" wp14:anchorId="7F556E0F" wp14:editId="6CAA2128">
            <wp:extent cx="4948020" cy="3322320"/>
            <wp:effectExtent l="0" t="0" r="5080" b="0"/>
            <wp:docPr id="999455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455712" name=""/>
                    <pic:cNvPicPr/>
                  </pic:nvPicPr>
                  <pic:blipFill>
                    <a:blip r:embed="rId17"/>
                    <a:stretch>
                      <a:fillRect/>
                    </a:stretch>
                  </pic:blipFill>
                  <pic:spPr>
                    <a:xfrm>
                      <a:off x="0" y="0"/>
                      <a:ext cx="4951116" cy="3324399"/>
                    </a:xfrm>
                    <a:prstGeom prst="rect">
                      <a:avLst/>
                    </a:prstGeom>
                  </pic:spPr>
                </pic:pic>
              </a:graphicData>
            </a:graphic>
          </wp:inline>
        </w:drawing>
      </w:r>
    </w:p>
    <w:p w14:paraId="733CCD70" w14:textId="6A20AC21" w:rsidR="00B53434" w:rsidRPr="00B53434" w:rsidRDefault="00464BAA" w:rsidP="00B53434">
      <w:pPr>
        <w:spacing w:after="200" w:line="276" w:lineRule="auto"/>
        <w:rPr>
          <w:rFonts w:ascii="Calibri" w:eastAsia="Calibri" w:hAnsi="Calibri" w:cs="Times New Roman"/>
          <w:kern w:val="0"/>
          <w:sz w:val="22"/>
          <w:szCs w:val="22"/>
          <w14:ligatures w14:val="none"/>
        </w:rPr>
      </w:pPr>
      <w:r>
        <w:rPr>
          <w:noProof/>
        </w:rPr>
        <w:lastRenderedPageBreak/>
        <w:drawing>
          <wp:inline distT="0" distB="0" distL="0" distR="0" wp14:anchorId="02786EDE" wp14:editId="5A1CAEEF">
            <wp:extent cx="5006340" cy="3649605"/>
            <wp:effectExtent l="0" t="0" r="3810" b="8255"/>
            <wp:docPr id="1095357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535792" name=""/>
                    <pic:cNvPicPr/>
                  </pic:nvPicPr>
                  <pic:blipFill>
                    <a:blip r:embed="rId18"/>
                    <a:stretch>
                      <a:fillRect/>
                    </a:stretch>
                  </pic:blipFill>
                  <pic:spPr>
                    <a:xfrm>
                      <a:off x="0" y="0"/>
                      <a:ext cx="5009390" cy="3651828"/>
                    </a:xfrm>
                    <a:prstGeom prst="rect">
                      <a:avLst/>
                    </a:prstGeom>
                  </pic:spPr>
                </pic:pic>
              </a:graphicData>
            </a:graphic>
          </wp:inline>
        </w:drawing>
      </w:r>
    </w:p>
    <w:p w14:paraId="7EA23B38"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30C6C529"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54868C70"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48C676A9"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00C3004C"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53EF2159" w14:textId="77777777" w:rsidR="00B53434" w:rsidRDefault="00B53434" w:rsidP="00B53434">
      <w:pPr>
        <w:spacing w:after="200" w:line="276" w:lineRule="auto"/>
        <w:rPr>
          <w:rFonts w:ascii="Calibri" w:eastAsia="Calibri" w:hAnsi="Calibri" w:cs="Times New Roman"/>
          <w:kern w:val="0"/>
          <w:sz w:val="22"/>
          <w:szCs w:val="22"/>
          <w14:ligatures w14:val="none"/>
        </w:rPr>
      </w:pPr>
    </w:p>
    <w:p w14:paraId="74C862E4" w14:textId="77777777" w:rsidR="00464BAA" w:rsidRDefault="00464BAA" w:rsidP="00B53434">
      <w:pPr>
        <w:spacing w:after="200" w:line="276" w:lineRule="auto"/>
        <w:rPr>
          <w:rFonts w:ascii="Calibri" w:eastAsia="Calibri" w:hAnsi="Calibri" w:cs="Times New Roman"/>
          <w:kern w:val="0"/>
          <w:sz w:val="22"/>
          <w:szCs w:val="22"/>
          <w14:ligatures w14:val="none"/>
        </w:rPr>
      </w:pPr>
    </w:p>
    <w:p w14:paraId="3AAC1C61" w14:textId="77777777" w:rsidR="00464BAA" w:rsidRDefault="00464BAA" w:rsidP="00B53434">
      <w:pPr>
        <w:spacing w:after="200" w:line="276" w:lineRule="auto"/>
        <w:rPr>
          <w:rFonts w:ascii="Calibri" w:eastAsia="Calibri" w:hAnsi="Calibri" w:cs="Times New Roman"/>
          <w:kern w:val="0"/>
          <w:sz w:val="22"/>
          <w:szCs w:val="22"/>
          <w14:ligatures w14:val="none"/>
        </w:rPr>
      </w:pPr>
    </w:p>
    <w:p w14:paraId="091B741B" w14:textId="77777777" w:rsidR="00464BAA" w:rsidRDefault="00464BAA" w:rsidP="00B53434">
      <w:pPr>
        <w:spacing w:after="200" w:line="276" w:lineRule="auto"/>
        <w:rPr>
          <w:rFonts w:ascii="Calibri" w:eastAsia="Calibri" w:hAnsi="Calibri" w:cs="Times New Roman"/>
          <w:kern w:val="0"/>
          <w:sz w:val="22"/>
          <w:szCs w:val="22"/>
          <w14:ligatures w14:val="none"/>
        </w:rPr>
      </w:pPr>
    </w:p>
    <w:p w14:paraId="66205D83" w14:textId="77777777" w:rsidR="00464BAA" w:rsidRDefault="00464BAA" w:rsidP="00B53434">
      <w:pPr>
        <w:spacing w:after="200" w:line="276" w:lineRule="auto"/>
        <w:rPr>
          <w:rFonts w:ascii="Calibri" w:eastAsia="Calibri" w:hAnsi="Calibri" w:cs="Times New Roman"/>
          <w:kern w:val="0"/>
          <w:sz w:val="22"/>
          <w:szCs w:val="22"/>
          <w14:ligatures w14:val="none"/>
        </w:rPr>
      </w:pPr>
    </w:p>
    <w:p w14:paraId="44FDBF6B" w14:textId="77777777" w:rsidR="00464BAA" w:rsidRDefault="00464BAA" w:rsidP="00B53434">
      <w:pPr>
        <w:spacing w:after="200" w:line="276" w:lineRule="auto"/>
        <w:rPr>
          <w:rFonts w:ascii="Calibri" w:eastAsia="Calibri" w:hAnsi="Calibri" w:cs="Times New Roman"/>
          <w:kern w:val="0"/>
          <w:sz w:val="22"/>
          <w:szCs w:val="22"/>
          <w14:ligatures w14:val="none"/>
        </w:rPr>
      </w:pPr>
    </w:p>
    <w:p w14:paraId="405F0091" w14:textId="77777777" w:rsidR="00464BAA" w:rsidRDefault="00464BAA" w:rsidP="00B53434">
      <w:pPr>
        <w:spacing w:after="200" w:line="276" w:lineRule="auto"/>
        <w:rPr>
          <w:rFonts w:ascii="Calibri" w:eastAsia="Calibri" w:hAnsi="Calibri" w:cs="Times New Roman"/>
          <w:kern w:val="0"/>
          <w:sz w:val="22"/>
          <w:szCs w:val="22"/>
          <w14:ligatures w14:val="none"/>
        </w:rPr>
      </w:pPr>
    </w:p>
    <w:p w14:paraId="4886E35F" w14:textId="77777777" w:rsidR="00464BAA" w:rsidRDefault="00464BAA" w:rsidP="00B53434">
      <w:pPr>
        <w:spacing w:after="200" w:line="276" w:lineRule="auto"/>
        <w:rPr>
          <w:rFonts w:ascii="Calibri" w:eastAsia="Calibri" w:hAnsi="Calibri" w:cs="Times New Roman"/>
          <w:kern w:val="0"/>
          <w:sz w:val="22"/>
          <w:szCs w:val="22"/>
          <w14:ligatures w14:val="none"/>
        </w:rPr>
      </w:pPr>
    </w:p>
    <w:p w14:paraId="5EBFDB57" w14:textId="77777777" w:rsidR="00464BAA" w:rsidRDefault="00464BAA" w:rsidP="00B53434">
      <w:pPr>
        <w:spacing w:after="200" w:line="276" w:lineRule="auto"/>
        <w:rPr>
          <w:rFonts w:ascii="Calibri" w:eastAsia="Calibri" w:hAnsi="Calibri" w:cs="Times New Roman"/>
          <w:kern w:val="0"/>
          <w:sz w:val="22"/>
          <w:szCs w:val="22"/>
          <w14:ligatures w14:val="none"/>
        </w:rPr>
      </w:pPr>
    </w:p>
    <w:p w14:paraId="39895116" w14:textId="77777777" w:rsidR="00464BAA" w:rsidRDefault="00464BAA" w:rsidP="00B53434">
      <w:pPr>
        <w:spacing w:after="200" w:line="276" w:lineRule="auto"/>
        <w:rPr>
          <w:rFonts w:ascii="Calibri" w:eastAsia="Calibri" w:hAnsi="Calibri" w:cs="Times New Roman"/>
          <w:kern w:val="0"/>
          <w:sz w:val="22"/>
          <w:szCs w:val="22"/>
          <w14:ligatures w14:val="none"/>
        </w:rPr>
      </w:pPr>
    </w:p>
    <w:p w14:paraId="5214934A" w14:textId="77777777" w:rsidR="00464BAA" w:rsidRPr="00B53434" w:rsidRDefault="00464BAA" w:rsidP="00B53434">
      <w:pPr>
        <w:spacing w:after="200" w:line="276" w:lineRule="auto"/>
        <w:rPr>
          <w:rFonts w:ascii="Calibri" w:eastAsia="Calibri" w:hAnsi="Calibri" w:cs="Times New Roman"/>
          <w:kern w:val="0"/>
          <w:sz w:val="22"/>
          <w:szCs w:val="22"/>
          <w14:ligatures w14:val="none"/>
        </w:rPr>
      </w:pPr>
    </w:p>
    <w:p w14:paraId="17DF46F3"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6BB1A1A1"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kern w:val="0"/>
          <w:sz w:val="22"/>
          <w:szCs w:val="22"/>
          <w14:ligatures w14:val="none"/>
        </w:rPr>
        <w:lastRenderedPageBreak/>
        <w:t>6. 37A-118.36</w:t>
      </w:r>
    </w:p>
    <w:p w14:paraId="18929706"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24586464" wp14:editId="6E101F86">
            <wp:extent cx="4366260" cy="2971800"/>
            <wp:effectExtent l="0" t="0" r="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ext&#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66260" cy="2971800"/>
                    </a:xfrm>
                    <a:prstGeom prst="rect">
                      <a:avLst/>
                    </a:prstGeom>
                    <a:noFill/>
                    <a:ln>
                      <a:noFill/>
                    </a:ln>
                  </pic:spPr>
                </pic:pic>
              </a:graphicData>
            </a:graphic>
          </wp:inline>
        </w:drawing>
      </w:r>
    </w:p>
    <w:p w14:paraId="4AB88CA2"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7B9657A7" wp14:editId="51ADAB29">
            <wp:extent cx="4450080" cy="3162300"/>
            <wp:effectExtent l="0" t="0" r="7620" b="0"/>
            <wp:docPr id="21" name="Picture 21" descr="A document with a picture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document with a picture of a car&#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50080" cy="3162300"/>
                    </a:xfrm>
                    <a:prstGeom prst="rect">
                      <a:avLst/>
                    </a:prstGeom>
                    <a:noFill/>
                    <a:ln>
                      <a:noFill/>
                    </a:ln>
                  </pic:spPr>
                </pic:pic>
              </a:graphicData>
            </a:graphic>
          </wp:inline>
        </w:drawing>
      </w:r>
    </w:p>
    <w:p w14:paraId="24F7F952"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582489CB"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0CC703C5"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49E859EF"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71CEF698"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2BD71E14"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76A9BEA7"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69040141"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59B10CBA" w14:textId="77777777" w:rsidR="00B53434" w:rsidRPr="00B53434" w:rsidRDefault="00B53434" w:rsidP="00B53434">
      <w:pPr>
        <w:spacing w:after="200" w:line="276" w:lineRule="auto"/>
        <w:rPr>
          <w:rFonts w:ascii="Times New Roman" w:eastAsia="Calibri" w:hAnsi="Times New Roman" w:cs="Times New Roman"/>
          <w:bCs/>
          <w:kern w:val="0"/>
          <w:sz w:val="28"/>
          <w:szCs w:val="28"/>
          <w14:ligatures w14:val="none"/>
        </w:rPr>
      </w:pPr>
      <w:r w:rsidRPr="00B53434">
        <w:rPr>
          <w:rFonts w:ascii="Times New Roman" w:eastAsia="Times New Roman" w:hAnsi="Times New Roman" w:cs="Times New Roman"/>
          <w:bCs/>
          <w:kern w:val="0"/>
          <w:sz w:val="28"/>
          <w:szCs w:val="28"/>
          <w:lang w:val="fr-FR"/>
          <w14:ligatures w14:val="none"/>
        </w:rPr>
        <w:lastRenderedPageBreak/>
        <w:t>7.3</w:t>
      </w:r>
      <w:r w:rsidRPr="00B53434">
        <w:rPr>
          <w:rFonts w:ascii="Times New Roman" w:eastAsia="Calibri" w:hAnsi="Times New Roman" w:cs="Times New Roman"/>
          <w:bCs/>
          <w:kern w:val="0"/>
          <w:sz w:val="28"/>
          <w:szCs w:val="28"/>
          <w14:ligatures w14:val="none"/>
        </w:rPr>
        <w:t>7N -4618</w:t>
      </w:r>
    </w:p>
    <w:p w14:paraId="78422DE8" w14:textId="75024EE1" w:rsidR="00B53434" w:rsidRPr="00B53434" w:rsidRDefault="004349A5" w:rsidP="00B53434">
      <w:pPr>
        <w:spacing w:after="200" w:line="276" w:lineRule="auto"/>
        <w:rPr>
          <w:rFonts w:ascii="Calibri" w:eastAsia="Calibri" w:hAnsi="Calibri" w:cs="Times New Roman"/>
          <w:kern w:val="0"/>
          <w:sz w:val="22"/>
          <w:szCs w:val="22"/>
          <w14:ligatures w14:val="none"/>
        </w:rPr>
      </w:pPr>
      <w:r>
        <w:rPr>
          <w:noProof/>
        </w:rPr>
        <w:drawing>
          <wp:inline distT="0" distB="0" distL="0" distR="0" wp14:anchorId="7498F36A" wp14:editId="2ABF1615">
            <wp:extent cx="5372100" cy="3810000"/>
            <wp:effectExtent l="0" t="0" r="0" b="0"/>
            <wp:docPr id="17865422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542234" name=""/>
                    <pic:cNvPicPr/>
                  </pic:nvPicPr>
                  <pic:blipFill>
                    <a:blip r:embed="rId21"/>
                    <a:stretch>
                      <a:fillRect/>
                    </a:stretch>
                  </pic:blipFill>
                  <pic:spPr>
                    <a:xfrm>
                      <a:off x="0" y="0"/>
                      <a:ext cx="5372100" cy="3810000"/>
                    </a:xfrm>
                    <a:prstGeom prst="rect">
                      <a:avLst/>
                    </a:prstGeom>
                  </pic:spPr>
                </pic:pic>
              </a:graphicData>
            </a:graphic>
          </wp:inline>
        </w:drawing>
      </w:r>
    </w:p>
    <w:p w14:paraId="1DE82487"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7B11DFFC" wp14:editId="77CAD0B6">
            <wp:extent cx="4366260" cy="3108960"/>
            <wp:effectExtent l="0" t="0" r="0" b="0"/>
            <wp:docPr id="19" name="Picture 1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ext&#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366260" cy="3108960"/>
                    </a:xfrm>
                    <a:prstGeom prst="rect">
                      <a:avLst/>
                    </a:prstGeom>
                    <a:noFill/>
                    <a:ln>
                      <a:noFill/>
                    </a:ln>
                  </pic:spPr>
                </pic:pic>
              </a:graphicData>
            </a:graphic>
          </wp:inline>
        </w:drawing>
      </w:r>
    </w:p>
    <w:p w14:paraId="6DCE23A2"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183A00D4"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043E8BFA"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05746739" w14:textId="77777777" w:rsidR="00B53434" w:rsidRDefault="00B53434" w:rsidP="00B53434">
      <w:pPr>
        <w:spacing w:after="200" w:line="276" w:lineRule="auto"/>
        <w:rPr>
          <w:rFonts w:ascii="Calibri" w:eastAsia="Calibri" w:hAnsi="Calibri" w:cs="Times New Roman"/>
          <w:kern w:val="0"/>
          <w:sz w:val="22"/>
          <w:szCs w:val="22"/>
          <w14:ligatures w14:val="none"/>
        </w:rPr>
      </w:pPr>
    </w:p>
    <w:p w14:paraId="4C244DBD" w14:textId="77777777" w:rsidR="006E20F0" w:rsidRPr="00B53434" w:rsidRDefault="006E20F0" w:rsidP="00B53434">
      <w:pPr>
        <w:spacing w:after="200" w:line="276" w:lineRule="auto"/>
        <w:rPr>
          <w:rFonts w:ascii="Calibri" w:eastAsia="Calibri" w:hAnsi="Calibri" w:cs="Times New Roman"/>
          <w:kern w:val="0"/>
          <w:sz w:val="22"/>
          <w:szCs w:val="22"/>
          <w14:ligatures w14:val="none"/>
        </w:rPr>
      </w:pPr>
    </w:p>
    <w:p w14:paraId="5DA8A4E9" w14:textId="77777777" w:rsidR="00B53434" w:rsidRPr="00B53434" w:rsidRDefault="00B53434" w:rsidP="00B53434">
      <w:pPr>
        <w:tabs>
          <w:tab w:val="left" w:pos="1221"/>
        </w:tabs>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kern w:val="0"/>
          <w:sz w:val="22"/>
          <w:szCs w:val="22"/>
          <w14:ligatures w14:val="none"/>
        </w:rPr>
        <w:lastRenderedPageBreak/>
        <w:t>8. 36D -011.28</w:t>
      </w:r>
    </w:p>
    <w:p w14:paraId="29CB691F"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3AB5D439" wp14:editId="6C9B5D28">
            <wp:extent cx="4038600" cy="3078480"/>
            <wp:effectExtent l="0" t="0" r="0" b="7620"/>
            <wp:docPr id="18" name="Picture 18"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ext, whiteboard&#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38600" cy="3078480"/>
                    </a:xfrm>
                    <a:prstGeom prst="rect">
                      <a:avLst/>
                    </a:prstGeom>
                    <a:noFill/>
                    <a:ln>
                      <a:noFill/>
                    </a:ln>
                  </pic:spPr>
                </pic:pic>
              </a:graphicData>
            </a:graphic>
          </wp:inline>
        </w:drawing>
      </w:r>
    </w:p>
    <w:p w14:paraId="7B8C8201" w14:textId="2272891F" w:rsidR="00B53434" w:rsidRPr="00B53434" w:rsidRDefault="004349A5" w:rsidP="00B53434">
      <w:pPr>
        <w:spacing w:after="200" w:line="276" w:lineRule="auto"/>
        <w:rPr>
          <w:rFonts w:ascii="Calibri" w:eastAsia="Calibri" w:hAnsi="Calibri" w:cs="Times New Roman"/>
          <w:kern w:val="0"/>
          <w:sz w:val="22"/>
          <w:szCs w:val="22"/>
          <w14:ligatures w14:val="none"/>
        </w:rPr>
      </w:pPr>
      <w:r>
        <w:rPr>
          <w:noProof/>
        </w:rPr>
        <w:drawing>
          <wp:inline distT="0" distB="0" distL="0" distR="0" wp14:anchorId="1F033019" wp14:editId="30BBFFE9">
            <wp:extent cx="4206240" cy="2776953"/>
            <wp:effectExtent l="0" t="0" r="3810" b="4445"/>
            <wp:docPr id="177497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97030" name=""/>
                    <pic:cNvPicPr/>
                  </pic:nvPicPr>
                  <pic:blipFill>
                    <a:blip r:embed="rId24"/>
                    <a:stretch>
                      <a:fillRect/>
                    </a:stretch>
                  </pic:blipFill>
                  <pic:spPr>
                    <a:xfrm>
                      <a:off x="0" y="0"/>
                      <a:ext cx="4210094" cy="2779497"/>
                    </a:xfrm>
                    <a:prstGeom prst="rect">
                      <a:avLst/>
                    </a:prstGeom>
                  </pic:spPr>
                </pic:pic>
              </a:graphicData>
            </a:graphic>
          </wp:inline>
        </w:drawing>
      </w:r>
    </w:p>
    <w:p w14:paraId="40257FE0" w14:textId="703ED01A" w:rsidR="00B53434" w:rsidRPr="00B53434" w:rsidRDefault="004349A5" w:rsidP="00B53434">
      <w:pPr>
        <w:spacing w:after="200" w:line="276" w:lineRule="auto"/>
        <w:rPr>
          <w:rFonts w:ascii="Calibri" w:eastAsia="Calibri" w:hAnsi="Calibri" w:cs="Times New Roman"/>
          <w:kern w:val="0"/>
          <w:sz w:val="22"/>
          <w:szCs w:val="22"/>
          <w14:ligatures w14:val="none"/>
        </w:rPr>
      </w:pPr>
      <w:r>
        <w:rPr>
          <w:noProof/>
        </w:rPr>
        <w:drawing>
          <wp:inline distT="0" distB="0" distL="0" distR="0" wp14:anchorId="1F27C9CF" wp14:editId="37D1372F">
            <wp:extent cx="3764280" cy="2539755"/>
            <wp:effectExtent l="0" t="0" r="7620" b="0"/>
            <wp:docPr id="642693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93194" name=""/>
                    <pic:cNvPicPr/>
                  </pic:nvPicPr>
                  <pic:blipFill>
                    <a:blip r:embed="rId25"/>
                    <a:stretch>
                      <a:fillRect/>
                    </a:stretch>
                  </pic:blipFill>
                  <pic:spPr>
                    <a:xfrm>
                      <a:off x="0" y="0"/>
                      <a:ext cx="3768681" cy="2542724"/>
                    </a:xfrm>
                    <a:prstGeom prst="rect">
                      <a:avLst/>
                    </a:prstGeom>
                  </pic:spPr>
                </pic:pic>
              </a:graphicData>
            </a:graphic>
          </wp:inline>
        </w:drawing>
      </w:r>
    </w:p>
    <w:p w14:paraId="79A7946E"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kern w:val="0"/>
          <w:sz w:val="22"/>
          <w:szCs w:val="22"/>
          <w14:ligatures w14:val="none"/>
        </w:rPr>
        <w:lastRenderedPageBreak/>
        <w:t>9. 36C-216.33</w:t>
      </w:r>
    </w:p>
    <w:p w14:paraId="2CF6494E" w14:textId="77777777" w:rsidR="00B53434" w:rsidRPr="00B53434" w:rsidRDefault="00B53434" w:rsidP="00B53434">
      <w:pPr>
        <w:spacing w:after="200" w:line="276" w:lineRule="auto"/>
        <w:ind w:firstLine="720"/>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24FDC742" wp14:editId="36D1F0B1">
            <wp:extent cx="4617720" cy="3025140"/>
            <wp:effectExtent l="0" t="0" r="0" b="3810"/>
            <wp:docPr id="16" name="Picture 16" descr="A close-up of a c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lose-up of a card&#10;&#10;Description automatically generated"/>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17720" cy="3025140"/>
                    </a:xfrm>
                    <a:prstGeom prst="rect">
                      <a:avLst/>
                    </a:prstGeom>
                    <a:noFill/>
                    <a:ln>
                      <a:noFill/>
                    </a:ln>
                  </pic:spPr>
                </pic:pic>
              </a:graphicData>
            </a:graphic>
          </wp:inline>
        </w:drawing>
      </w:r>
    </w:p>
    <w:p w14:paraId="7F670D39" w14:textId="14F64C6E" w:rsidR="00B53434" w:rsidRPr="00B53434" w:rsidRDefault="00B53434" w:rsidP="00B53434">
      <w:pPr>
        <w:tabs>
          <w:tab w:val="left" w:pos="956"/>
        </w:tabs>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kern w:val="0"/>
          <w:sz w:val="22"/>
          <w:szCs w:val="22"/>
          <w14:ligatures w14:val="none"/>
        </w:rPr>
        <w:tab/>
      </w:r>
      <w:r w:rsidR="00464BAA">
        <w:rPr>
          <w:noProof/>
        </w:rPr>
        <w:drawing>
          <wp:inline distT="0" distB="0" distL="0" distR="0" wp14:anchorId="47DEDDB8" wp14:editId="6F8CE1AC">
            <wp:extent cx="4899660" cy="3177486"/>
            <wp:effectExtent l="0" t="0" r="0" b="4445"/>
            <wp:docPr id="5450585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058538" name=""/>
                    <pic:cNvPicPr/>
                  </pic:nvPicPr>
                  <pic:blipFill>
                    <a:blip r:embed="rId27"/>
                    <a:stretch>
                      <a:fillRect/>
                    </a:stretch>
                  </pic:blipFill>
                  <pic:spPr>
                    <a:xfrm>
                      <a:off x="0" y="0"/>
                      <a:ext cx="4909706" cy="3184001"/>
                    </a:xfrm>
                    <a:prstGeom prst="rect">
                      <a:avLst/>
                    </a:prstGeom>
                  </pic:spPr>
                </pic:pic>
              </a:graphicData>
            </a:graphic>
          </wp:inline>
        </w:drawing>
      </w:r>
    </w:p>
    <w:p w14:paraId="2F734662" w14:textId="67D07FEB" w:rsidR="00B53434" w:rsidRPr="00B53434" w:rsidRDefault="00B53434" w:rsidP="00B53434">
      <w:pPr>
        <w:tabs>
          <w:tab w:val="left" w:pos="956"/>
        </w:tabs>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kern w:val="0"/>
          <w:sz w:val="22"/>
          <w:szCs w:val="22"/>
          <w14:ligatures w14:val="none"/>
        </w:rPr>
        <w:lastRenderedPageBreak/>
        <w:tab/>
      </w:r>
      <w:r w:rsidR="00464BAA">
        <w:rPr>
          <w:noProof/>
        </w:rPr>
        <w:drawing>
          <wp:inline distT="0" distB="0" distL="0" distR="0" wp14:anchorId="44C85448" wp14:editId="59ABA7CF">
            <wp:extent cx="5374240" cy="3649980"/>
            <wp:effectExtent l="0" t="0" r="0" b="7620"/>
            <wp:docPr id="718532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532554" name=""/>
                    <pic:cNvPicPr/>
                  </pic:nvPicPr>
                  <pic:blipFill>
                    <a:blip r:embed="rId28"/>
                    <a:stretch>
                      <a:fillRect/>
                    </a:stretch>
                  </pic:blipFill>
                  <pic:spPr>
                    <a:xfrm>
                      <a:off x="0" y="0"/>
                      <a:ext cx="5376018" cy="3651188"/>
                    </a:xfrm>
                    <a:prstGeom prst="rect">
                      <a:avLst/>
                    </a:prstGeom>
                  </pic:spPr>
                </pic:pic>
              </a:graphicData>
            </a:graphic>
          </wp:inline>
        </w:drawing>
      </w:r>
    </w:p>
    <w:p w14:paraId="745FEF0C" w14:textId="77777777" w:rsidR="00B53434" w:rsidRPr="00B53434" w:rsidRDefault="00B53434" w:rsidP="00B53434">
      <w:pPr>
        <w:tabs>
          <w:tab w:val="left" w:pos="956"/>
        </w:tabs>
        <w:spacing w:after="200" w:line="276" w:lineRule="auto"/>
        <w:rPr>
          <w:rFonts w:ascii="Calibri" w:eastAsia="Calibri" w:hAnsi="Calibri" w:cs="Times New Roman"/>
          <w:kern w:val="0"/>
          <w:sz w:val="22"/>
          <w:szCs w:val="22"/>
          <w14:ligatures w14:val="none"/>
        </w:rPr>
      </w:pPr>
    </w:p>
    <w:p w14:paraId="1F628A36" w14:textId="77777777" w:rsidR="00B53434" w:rsidRPr="00B53434" w:rsidRDefault="00B53434" w:rsidP="00B53434">
      <w:pPr>
        <w:tabs>
          <w:tab w:val="left" w:pos="956"/>
        </w:tabs>
        <w:spacing w:after="200" w:line="276" w:lineRule="auto"/>
        <w:rPr>
          <w:rFonts w:ascii="Calibri" w:eastAsia="Calibri" w:hAnsi="Calibri" w:cs="Times New Roman"/>
          <w:kern w:val="0"/>
          <w:sz w:val="22"/>
          <w:szCs w:val="22"/>
          <w14:ligatures w14:val="none"/>
        </w:rPr>
      </w:pPr>
    </w:p>
    <w:p w14:paraId="225CEDFF" w14:textId="77777777" w:rsidR="00B53434" w:rsidRPr="00B53434" w:rsidRDefault="00B53434" w:rsidP="00B53434">
      <w:pPr>
        <w:tabs>
          <w:tab w:val="left" w:pos="956"/>
        </w:tabs>
        <w:spacing w:after="200" w:line="276" w:lineRule="auto"/>
        <w:rPr>
          <w:rFonts w:ascii="Calibri" w:eastAsia="Calibri" w:hAnsi="Calibri" w:cs="Times New Roman"/>
          <w:kern w:val="0"/>
          <w:sz w:val="22"/>
          <w:szCs w:val="22"/>
          <w14:ligatures w14:val="none"/>
        </w:rPr>
      </w:pPr>
    </w:p>
    <w:p w14:paraId="622301D6" w14:textId="77777777" w:rsidR="00B53434" w:rsidRPr="00B53434" w:rsidRDefault="00B53434" w:rsidP="00B53434">
      <w:pPr>
        <w:tabs>
          <w:tab w:val="left" w:pos="956"/>
        </w:tabs>
        <w:spacing w:after="200" w:line="276" w:lineRule="auto"/>
        <w:rPr>
          <w:rFonts w:ascii="Calibri" w:eastAsia="Calibri" w:hAnsi="Calibri" w:cs="Times New Roman"/>
          <w:kern w:val="0"/>
          <w:sz w:val="22"/>
          <w:szCs w:val="22"/>
          <w14:ligatures w14:val="none"/>
        </w:rPr>
      </w:pPr>
    </w:p>
    <w:p w14:paraId="740A6367" w14:textId="77777777" w:rsidR="00B53434" w:rsidRDefault="00B53434" w:rsidP="00B53434">
      <w:pPr>
        <w:tabs>
          <w:tab w:val="left" w:pos="956"/>
        </w:tabs>
        <w:spacing w:after="200" w:line="276" w:lineRule="auto"/>
        <w:rPr>
          <w:rFonts w:ascii="Calibri" w:eastAsia="Calibri" w:hAnsi="Calibri" w:cs="Times New Roman"/>
          <w:kern w:val="0"/>
          <w:sz w:val="22"/>
          <w:szCs w:val="22"/>
          <w14:ligatures w14:val="none"/>
        </w:rPr>
      </w:pPr>
    </w:p>
    <w:p w14:paraId="3C2E8502" w14:textId="77777777" w:rsidR="00464BAA" w:rsidRDefault="00464BAA" w:rsidP="00B53434">
      <w:pPr>
        <w:tabs>
          <w:tab w:val="left" w:pos="956"/>
        </w:tabs>
        <w:spacing w:after="200" w:line="276" w:lineRule="auto"/>
        <w:rPr>
          <w:rFonts w:ascii="Calibri" w:eastAsia="Calibri" w:hAnsi="Calibri" w:cs="Times New Roman"/>
          <w:kern w:val="0"/>
          <w:sz w:val="22"/>
          <w:szCs w:val="22"/>
          <w14:ligatures w14:val="none"/>
        </w:rPr>
      </w:pPr>
    </w:p>
    <w:p w14:paraId="1A329DD5" w14:textId="77777777" w:rsidR="00464BAA" w:rsidRDefault="00464BAA" w:rsidP="00B53434">
      <w:pPr>
        <w:tabs>
          <w:tab w:val="left" w:pos="956"/>
        </w:tabs>
        <w:spacing w:after="200" w:line="276" w:lineRule="auto"/>
        <w:rPr>
          <w:rFonts w:ascii="Calibri" w:eastAsia="Calibri" w:hAnsi="Calibri" w:cs="Times New Roman"/>
          <w:kern w:val="0"/>
          <w:sz w:val="22"/>
          <w:szCs w:val="22"/>
          <w14:ligatures w14:val="none"/>
        </w:rPr>
      </w:pPr>
    </w:p>
    <w:p w14:paraId="2FF86624" w14:textId="77777777" w:rsidR="00464BAA" w:rsidRDefault="00464BAA" w:rsidP="00B53434">
      <w:pPr>
        <w:tabs>
          <w:tab w:val="left" w:pos="956"/>
        </w:tabs>
        <w:spacing w:after="200" w:line="276" w:lineRule="auto"/>
        <w:rPr>
          <w:rFonts w:ascii="Calibri" w:eastAsia="Calibri" w:hAnsi="Calibri" w:cs="Times New Roman"/>
          <w:kern w:val="0"/>
          <w:sz w:val="22"/>
          <w:szCs w:val="22"/>
          <w14:ligatures w14:val="none"/>
        </w:rPr>
      </w:pPr>
    </w:p>
    <w:p w14:paraId="4B8EB9BC" w14:textId="77777777" w:rsidR="00464BAA" w:rsidRDefault="00464BAA" w:rsidP="00B53434">
      <w:pPr>
        <w:tabs>
          <w:tab w:val="left" w:pos="956"/>
        </w:tabs>
        <w:spacing w:after="200" w:line="276" w:lineRule="auto"/>
        <w:rPr>
          <w:rFonts w:ascii="Calibri" w:eastAsia="Calibri" w:hAnsi="Calibri" w:cs="Times New Roman"/>
          <w:kern w:val="0"/>
          <w:sz w:val="22"/>
          <w:szCs w:val="22"/>
          <w14:ligatures w14:val="none"/>
        </w:rPr>
      </w:pPr>
    </w:p>
    <w:p w14:paraId="498433BF" w14:textId="77777777" w:rsidR="00464BAA" w:rsidRDefault="00464BAA" w:rsidP="00B53434">
      <w:pPr>
        <w:tabs>
          <w:tab w:val="left" w:pos="956"/>
        </w:tabs>
        <w:spacing w:after="200" w:line="276" w:lineRule="auto"/>
        <w:rPr>
          <w:rFonts w:ascii="Calibri" w:eastAsia="Calibri" w:hAnsi="Calibri" w:cs="Times New Roman"/>
          <w:kern w:val="0"/>
          <w:sz w:val="22"/>
          <w:szCs w:val="22"/>
          <w14:ligatures w14:val="none"/>
        </w:rPr>
      </w:pPr>
    </w:p>
    <w:p w14:paraId="0266ED89" w14:textId="77777777" w:rsidR="00464BAA" w:rsidRDefault="00464BAA" w:rsidP="00B53434">
      <w:pPr>
        <w:tabs>
          <w:tab w:val="left" w:pos="956"/>
        </w:tabs>
        <w:spacing w:after="200" w:line="276" w:lineRule="auto"/>
        <w:rPr>
          <w:rFonts w:ascii="Calibri" w:eastAsia="Calibri" w:hAnsi="Calibri" w:cs="Times New Roman"/>
          <w:kern w:val="0"/>
          <w:sz w:val="22"/>
          <w:szCs w:val="22"/>
          <w14:ligatures w14:val="none"/>
        </w:rPr>
      </w:pPr>
    </w:p>
    <w:p w14:paraId="19DBADBC" w14:textId="77777777" w:rsidR="00464BAA" w:rsidRDefault="00464BAA" w:rsidP="00B53434">
      <w:pPr>
        <w:tabs>
          <w:tab w:val="left" w:pos="956"/>
        </w:tabs>
        <w:spacing w:after="200" w:line="276" w:lineRule="auto"/>
        <w:rPr>
          <w:rFonts w:ascii="Calibri" w:eastAsia="Calibri" w:hAnsi="Calibri" w:cs="Times New Roman"/>
          <w:kern w:val="0"/>
          <w:sz w:val="22"/>
          <w:szCs w:val="22"/>
          <w14:ligatures w14:val="none"/>
        </w:rPr>
      </w:pPr>
    </w:p>
    <w:p w14:paraId="191AB810" w14:textId="77777777" w:rsidR="00464BAA" w:rsidRDefault="00464BAA" w:rsidP="00B53434">
      <w:pPr>
        <w:tabs>
          <w:tab w:val="left" w:pos="956"/>
        </w:tabs>
        <w:spacing w:after="200" w:line="276" w:lineRule="auto"/>
        <w:rPr>
          <w:rFonts w:ascii="Calibri" w:eastAsia="Calibri" w:hAnsi="Calibri" w:cs="Times New Roman"/>
          <w:kern w:val="0"/>
          <w:sz w:val="22"/>
          <w:szCs w:val="22"/>
          <w14:ligatures w14:val="none"/>
        </w:rPr>
      </w:pPr>
    </w:p>
    <w:p w14:paraId="6547939D" w14:textId="77777777" w:rsidR="00464BAA" w:rsidRDefault="00464BAA" w:rsidP="00B53434">
      <w:pPr>
        <w:tabs>
          <w:tab w:val="left" w:pos="956"/>
        </w:tabs>
        <w:spacing w:after="200" w:line="276" w:lineRule="auto"/>
        <w:rPr>
          <w:rFonts w:ascii="Calibri" w:eastAsia="Calibri" w:hAnsi="Calibri" w:cs="Times New Roman"/>
          <w:kern w:val="0"/>
          <w:sz w:val="22"/>
          <w:szCs w:val="22"/>
          <w14:ligatures w14:val="none"/>
        </w:rPr>
      </w:pPr>
    </w:p>
    <w:p w14:paraId="7A4E9A1B" w14:textId="77777777" w:rsidR="00464BAA" w:rsidRPr="00B53434" w:rsidRDefault="00464BAA" w:rsidP="00B53434">
      <w:pPr>
        <w:tabs>
          <w:tab w:val="left" w:pos="956"/>
        </w:tabs>
        <w:spacing w:after="200" w:line="276" w:lineRule="auto"/>
        <w:rPr>
          <w:rFonts w:ascii="Calibri" w:eastAsia="Calibri" w:hAnsi="Calibri" w:cs="Times New Roman"/>
          <w:kern w:val="0"/>
          <w:sz w:val="22"/>
          <w:szCs w:val="22"/>
          <w14:ligatures w14:val="none"/>
        </w:rPr>
      </w:pPr>
    </w:p>
    <w:p w14:paraId="4D945F80" w14:textId="77777777" w:rsidR="00B53434" w:rsidRPr="00B53434" w:rsidRDefault="00B53434" w:rsidP="00B53434">
      <w:pPr>
        <w:tabs>
          <w:tab w:val="left" w:pos="956"/>
        </w:tabs>
        <w:spacing w:after="200" w:line="276" w:lineRule="auto"/>
        <w:rPr>
          <w:rFonts w:ascii="Calibri" w:eastAsia="Calibri" w:hAnsi="Calibri" w:cs="Times New Roman"/>
          <w:kern w:val="0"/>
          <w:sz w:val="22"/>
          <w:szCs w:val="22"/>
          <w14:ligatures w14:val="none"/>
        </w:rPr>
      </w:pPr>
    </w:p>
    <w:p w14:paraId="50209FB8" w14:textId="77777777" w:rsidR="00B53434" w:rsidRPr="00B53434" w:rsidRDefault="00B53434" w:rsidP="00B53434">
      <w:pPr>
        <w:tabs>
          <w:tab w:val="left" w:pos="1371"/>
        </w:tabs>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kern w:val="0"/>
          <w:sz w:val="22"/>
          <w:szCs w:val="22"/>
          <w14:ligatures w14:val="none"/>
        </w:rPr>
        <w:lastRenderedPageBreak/>
        <w:t>10. 36A-250.00</w:t>
      </w:r>
    </w:p>
    <w:p w14:paraId="0E9C371B" w14:textId="77777777" w:rsidR="00B53434" w:rsidRPr="00B53434" w:rsidRDefault="00B53434" w:rsidP="00B53434">
      <w:pPr>
        <w:tabs>
          <w:tab w:val="left" w:pos="1371"/>
        </w:tabs>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6970CE64" wp14:editId="27AAB383">
            <wp:extent cx="4884420" cy="3147060"/>
            <wp:effectExtent l="0" t="0" r="0" b="0"/>
            <wp:docPr id="14" name="Picture 14"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ext, whiteboard&#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84420" cy="3147060"/>
                    </a:xfrm>
                    <a:prstGeom prst="rect">
                      <a:avLst/>
                    </a:prstGeom>
                    <a:noFill/>
                    <a:ln>
                      <a:noFill/>
                    </a:ln>
                  </pic:spPr>
                </pic:pic>
              </a:graphicData>
            </a:graphic>
          </wp:inline>
        </w:drawing>
      </w:r>
    </w:p>
    <w:p w14:paraId="19FAB172" w14:textId="77777777" w:rsidR="00B53434" w:rsidRPr="00B53434" w:rsidRDefault="00B53434" w:rsidP="00B53434">
      <w:pPr>
        <w:tabs>
          <w:tab w:val="left" w:pos="1371"/>
        </w:tabs>
        <w:spacing w:after="200" w:line="276" w:lineRule="auto"/>
        <w:rPr>
          <w:rFonts w:ascii="Calibri" w:eastAsia="Calibri" w:hAnsi="Calibri" w:cs="Times New Roman"/>
          <w:kern w:val="0"/>
          <w:sz w:val="22"/>
          <w:szCs w:val="22"/>
          <w14:ligatures w14:val="none"/>
        </w:rPr>
      </w:pPr>
      <w:r w:rsidRPr="00B53434">
        <w:rPr>
          <w:rFonts w:ascii=".VnTime" w:eastAsia="Times New Roman" w:hAnsi=".VnTime" w:cs="Times New Roman"/>
          <w:noProof/>
          <w:kern w:val="0"/>
          <w:sz w:val="28"/>
          <w:szCs w:val="28"/>
          <w14:ligatures w14:val="none"/>
        </w:rPr>
        <w:drawing>
          <wp:inline distT="0" distB="0" distL="0" distR="0" wp14:anchorId="5AB5729E" wp14:editId="7DFB02EB">
            <wp:extent cx="4754880" cy="3408101"/>
            <wp:effectExtent l="0" t="0" r="7620" b="1905"/>
            <wp:docPr id="27" name="Picture 27" descr="A passport with a picture of a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assport with a picture of a car&#10;&#10;Description automatically generated"/>
                    <pic:cNvPicPr/>
                  </pic:nvPicPr>
                  <pic:blipFill>
                    <a:blip r:embed="rId30"/>
                    <a:stretch>
                      <a:fillRect/>
                    </a:stretch>
                  </pic:blipFill>
                  <pic:spPr>
                    <a:xfrm>
                      <a:off x="0" y="0"/>
                      <a:ext cx="4768012" cy="3417513"/>
                    </a:xfrm>
                    <a:prstGeom prst="rect">
                      <a:avLst/>
                    </a:prstGeom>
                  </pic:spPr>
                </pic:pic>
              </a:graphicData>
            </a:graphic>
          </wp:inline>
        </w:drawing>
      </w:r>
    </w:p>
    <w:p w14:paraId="41762374" w14:textId="77777777" w:rsidR="00B53434" w:rsidRPr="00B53434" w:rsidRDefault="00B53434" w:rsidP="00B53434">
      <w:pPr>
        <w:spacing w:after="200" w:line="276" w:lineRule="auto"/>
        <w:ind w:firstLine="720"/>
        <w:rPr>
          <w:rFonts w:ascii="Calibri" w:eastAsia="Calibri" w:hAnsi="Calibri" w:cs="Times New Roman"/>
          <w:kern w:val="0"/>
          <w:sz w:val="22"/>
          <w:szCs w:val="22"/>
          <w14:ligatures w14:val="none"/>
        </w:rPr>
      </w:pPr>
    </w:p>
    <w:p w14:paraId="6C3AE617"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2A99EF1A"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6E767DE7"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52C8EF5E"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0193CB15"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1DE2A79E" w14:textId="77777777" w:rsidR="00B53434" w:rsidRPr="00B53434" w:rsidRDefault="00B53434" w:rsidP="00B53434">
      <w:pPr>
        <w:spacing w:after="200" w:line="276" w:lineRule="auto"/>
        <w:ind w:firstLine="720"/>
        <w:rPr>
          <w:rFonts w:ascii="Calibri" w:eastAsia="Calibri" w:hAnsi="Calibri" w:cs="Times New Roman"/>
          <w:kern w:val="0"/>
          <w:sz w:val="22"/>
          <w:szCs w:val="22"/>
          <w14:ligatures w14:val="none"/>
        </w:rPr>
      </w:pPr>
      <w:r w:rsidRPr="00B53434">
        <w:rPr>
          <w:rFonts w:ascii="Calibri" w:eastAsia="Calibri" w:hAnsi="Calibri" w:cs="Times New Roman"/>
          <w:kern w:val="0"/>
          <w:sz w:val="22"/>
          <w:szCs w:val="22"/>
          <w14:ligatures w14:val="none"/>
        </w:rPr>
        <w:lastRenderedPageBreak/>
        <w:t>11. 36A-270.63</w:t>
      </w:r>
    </w:p>
    <w:p w14:paraId="1B451AB7" w14:textId="77777777" w:rsidR="00B53434" w:rsidRPr="00B53434" w:rsidRDefault="00B53434" w:rsidP="00B53434">
      <w:pPr>
        <w:spacing w:after="200" w:line="276" w:lineRule="auto"/>
        <w:ind w:firstLine="720"/>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21ABE450" wp14:editId="5A629D1D">
            <wp:extent cx="4229100" cy="2743200"/>
            <wp:effectExtent l="0" t="0" r="0" b="0"/>
            <wp:docPr id="10" name="Picture 10" descr="A close-up of a certificat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A close-up of a certificate&#10;&#10;Description automatically generated with low confidence"/>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29100" cy="2743200"/>
                    </a:xfrm>
                    <a:prstGeom prst="rect">
                      <a:avLst/>
                    </a:prstGeom>
                    <a:noFill/>
                    <a:ln>
                      <a:noFill/>
                    </a:ln>
                  </pic:spPr>
                </pic:pic>
              </a:graphicData>
            </a:graphic>
          </wp:inline>
        </w:drawing>
      </w:r>
    </w:p>
    <w:p w14:paraId="451E93F1" w14:textId="60857AC6" w:rsidR="00B53434" w:rsidRPr="00B53434" w:rsidRDefault="004349A5" w:rsidP="00B53434">
      <w:pPr>
        <w:spacing w:after="200" w:line="276" w:lineRule="auto"/>
        <w:ind w:firstLine="720"/>
        <w:rPr>
          <w:rFonts w:ascii="Calibri" w:eastAsia="Calibri" w:hAnsi="Calibri" w:cs="Times New Roman"/>
          <w:kern w:val="0"/>
          <w:sz w:val="22"/>
          <w:szCs w:val="22"/>
          <w14:ligatures w14:val="none"/>
        </w:rPr>
      </w:pPr>
      <w:r>
        <w:rPr>
          <w:noProof/>
        </w:rPr>
        <w:drawing>
          <wp:inline distT="0" distB="0" distL="0" distR="0" wp14:anchorId="7BC3ED6B" wp14:editId="5988712F">
            <wp:extent cx="5093803" cy="3634740"/>
            <wp:effectExtent l="0" t="0" r="0" b="3810"/>
            <wp:docPr id="1565720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20758" name=""/>
                    <pic:cNvPicPr/>
                  </pic:nvPicPr>
                  <pic:blipFill>
                    <a:blip r:embed="rId32"/>
                    <a:stretch>
                      <a:fillRect/>
                    </a:stretch>
                  </pic:blipFill>
                  <pic:spPr>
                    <a:xfrm>
                      <a:off x="0" y="0"/>
                      <a:ext cx="5098539" cy="3638120"/>
                    </a:xfrm>
                    <a:prstGeom prst="rect">
                      <a:avLst/>
                    </a:prstGeom>
                  </pic:spPr>
                </pic:pic>
              </a:graphicData>
            </a:graphic>
          </wp:inline>
        </w:drawing>
      </w:r>
    </w:p>
    <w:p w14:paraId="411E6240"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45ABFD61"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72243AB1"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72EC8AF0"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779B1617"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014F8502" w14:textId="77777777" w:rsidR="00575465" w:rsidRDefault="00575465" w:rsidP="00B53434">
      <w:pPr>
        <w:spacing w:after="200" w:line="276" w:lineRule="auto"/>
        <w:rPr>
          <w:rFonts w:ascii="Calibri" w:eastAsia="Calibri" w:hAnsi="Calibri" w:cs="Times New Roman"/>
          <w:kern w:val="0"/>
          <w:sz w:val="22"/>
          <w:szCs w:val="22"/>
          <w14:ligatures w14:val="none"/>
        </w:rPr>
      </w:pPr>
    </w:p>
    <w:p w14:paraId="51ADC93F" w14:textId="77777777" w:rsidR="00575465" w:rsidRPr="00B53434" w:rsidRDefault="00575465" w:rsidP="00B53434">
      <w:pPr>
        <w:spacing w:after="200" w:line="276" w:lineRule="auto"/>
        <w:rPr>
          <w:rFonts w:ascii="Calibri" w:eastAsia="Calibri" w:hAnsi="Calibri" w:cs="Times New Roman"/>
          <w:kern w:val="0"/>
          <w:sz w:val="22"/>
          <w:szCs w:val="22"/>
          <w14:ligatures w14:val="none"/>
        </w:rPr>
      </w:pPr>
    </w:p>
    <w:p w14:paraId="3998FB32"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kern w:val="0"/>
          <w:sz w:val="22"/>
          <w:szCs w:val="22"/>
          <w14:ligatures w14:val="none"/>
        </w:rPr>
        <w:lastRenderedPageBreak/>
        <w:t>12. 36B-027.00</w:t>
      </w:r>
    </w:p>
    <w:p w14:paraId="3CE98E46"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012A64CF" wp14:editId="5269FA64">
            <wp:extent cx="4572000" cy="2979420"/>
            <wp:effectExtent l="0" t="0" r="0" b="0"/>
            <wp:docPr id="8" name="Picture 8" descr="A picture containing text,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 picture containing text, newspaper&#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000" cy="2979420"/>
                    </a:xfrm>
                    <a:prstGeom prst="rect">
                      <a:avLst/>
                    </a:prstGeom>
                    <a:noFill/>
                    <a:ln>
                      <a:noFill/>
                    </a:ln>
                  </pic:spPr>
                </pic:pic>
              </a:graphicData>
            </a:graphic>
          </wp:inline>
        </w:drawing>
      </w:r>
    </w:p>
    <w:p w14:paraId="6703D67D"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VnTime" w:eastAsia="Times New Roman" w:hAnsi=".VnTime" w:cs="Times New Roman"/>
          <w:noProof/>
          <w:kern w:val="0"/>
          <w:sz w:val="28"/>
          <w:szCs w:val="28"/>
          <w14:ligatures w14:val="none"/>
        </w:rPr>
        <w:drawing>
          <wp:inline distT="0" distB="0" distL="0" distR="0" wp14:anchorId="46B7BA13" wp14:editId="116A57DA">
            <wp:extent cx="4236720" cy="3210472"/>
            <wp:effectExtent l="0" t="0" r="0" b="9525"/>
            <wp:docPr id="12" name="Picture 12" descr="A close-up of a pas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close-up of a passport&#10;&#10;Description automatically generated"/>
                    <pic:cNvPicPr/>
                  </pic:nvPicPr>
                  <pic:blipFill>
                    <a:blip r:embed="rId34"/>
                    <a:stretch>
                      <a:fillRect/>
                    </a:stretch>
                  </pic:blipFill>
                  <pic:spPr>
                    <a:xfrm>
                      <a:off x="0" y="0"/>
                      <a:ext cx="4243471" cy="3215588"/>
                    </a:xfrm>
                    <a:prstGeom prst="rect">
                      <a:avLst/>
                    </a:prstGeom>
                  </pic:spPr>
                </pic:pic>
              </a:graphicData>
            </a:graphic>
          </wp:inline>
        </w:drawing>
      </w:r>
    </w:p>
    <w:p w14:paraId="1948690E"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09F30A4B"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4BDE884E"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332006DB"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6EB3D653"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105D9685" w14:textId="77777777" w:rsidR="00B53434" w:rsidRDefault="00B53434" w:rsidP="00B53434">
      <w:pPr>
        <w:spacing w:after="200" w:line="276" w:lineRule="auto"/>
        <w:rPr>
          <w:rFonts w:ascii="Calibri" w:eastAsia="Calibri" w:hAnsi="Calibri" w:cs="Times New Roman"/>
          <w:kern w:val="0"/>
          <w:sz w:val="22"/>
          <w:szCs w:val="22"/>
          <w14:ligatures w14:val="none"/>
        </w:rPr>
      </w:pPr>
    </w:p>
    <w:p w14:paraId="2A907C27" w14:textId="77777777" w:rsidR="00575465" w:rsidRPr="00B53434" w:rsidRDefault="00575465" w:rsidP="00B53434">
      <w:pPr>
        <w:spacing w:after="200" w:line="276" w:lineRule="auto"/>
        <w:rPr>
          <w:rFonts w:ascii="Calibri" w:eastAsia="Calibri" w:hAnsi="Calibri" w:cs="Times New Roman"/>
          <w:kern w:val="0"/>
          <w:sz w:val="22"/>
          <w:szCs w:val="22"/>
          <w14:ligatures w14:val="none"/>
        </w:rPr>
      </w:pPr>
    </w:p>
    <w:p w14:paraId="71643226"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kern w:val="0"/>
          <w:sz w:val="22"/>
          <w:szCs w:val="22"/>
          <w14:ligatures w14:val="none"/>
        </w:rPr>
        <w:lastRenderedPageBreak/>
        <w:t>13. 36A-481.28</w:t>
      </w:r>
    </w:p>
    <w:p w14:paraId="2BE4C0BC"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37B8FDB8" wp14:editId="4EEA462C">
            <wp:extent cx="4617720" cy="3002280"/>
            <wp:effectExtent l="0" t="0" r="0" b="7620"/>
            <wp:docPr id="6" name="Picture 6"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ext, whiteboard&#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17720" cy="3002280"/>
                    </a:xfrm>
                    <a:prstGeom prst="rect">
                      <a:avLst/>
                    </a:prstGeom>
                    <a:noFill/>
                    <a:ln>
                      <a:noFill/>
                    </a:ln>
                  </pic:spPr>
                </pic:pic>
              </a:graphicData>
            </a:graphic>
          </wp:inline>
        </w:drawing>
      </w:r>
    </w:p>
    <w:p w14:paraId="01C2B98D" w14:textId="3DD995EA" w:rsidR="00B53434" w:rsidRPr="00B53434" w:rsidRDefault="006E20F0" w:rsidP="00B53434">
      <w:pPr>
        <w:spacing w:after="200" w:line="276" w:lineRule="auto"/>
        <w:rPr>
          <w:rFonts w:ascii="Calibri" w:eastAsia="Calibri" w:hAnsi="Calibri" w:cs="Times New Roman"/>
          <w:kern w:val="0"/>
          <w:sz w:val="22"/>
          <w:szCs w:val="22"/>
          <w14:ligatures w14:val="none"/>
        </w:rPr>
      </w:pPr>
      <w:r>
        <w:rPr>
          <w:noProof/>
        </w:rPr>
        <w:drawing>
          <wp:inline distT="0" distB="0" distL="0" distR="0" wp14:anchorId="5F590C38" wp14:editId="7B297451">
            <wp:extent cx="5759450" cy="4050665"/>
            <wp:effectExtent l="0" t="0" r="0" b="6985"/>
            <wp:docPr id="1416840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840721" name=""/>
                    <pic:cNvPicPr/>
                  </pic:nvPicPr>
                  <pic:blipFill>
                    <a:blip r:embed="rId36"/>
                    <a:stretch>
                      <a:fillRect/>
                    </a:stretch>
                  </pic:blipFill>
                  <pic:spPr>
                    <a:xfrm>
                      <a:off x="0" y="0"/>
                      <a:ext cx="5759450" cy="4050665"/>
                    </a:xfrm>
                    <a:prstGeom prst="rect">
                      <a:avLst/>
                    </a:prstGeom>
                  </pic:spPr>
                </pic:pic>
              </a:graphicData>
            </a:graphic>
          </wp:inline>
        </w:drawing>
      </w:r>
    </w:p>
    <w:p w14:paraId="2655141E"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28F177BA"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528AE739"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35D54894"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77280679" w14:textId="77777777" w:rsidR="00B53434" w:rsidRDefault="00B53434" w:rsidP="00B53434">
      <w:pPr>
        <w:spacing w:after="200" w:line="276" w:lineRule="auto"/>
        <w:rPr>
          <w:rFonts w:ascii="Calibri" w:eastAsia="Calibri" w:hAnsi="Calibri" w:cs="Times New Roman"/>
          <w:kern w:val="0"/>
          <w:sz w:val="22"/>
          <w:szCs w:val="22"/>
          <w14:ligatures w14:val="none"/>
        </w:rPr>
      </w:pPr>
    </w:p>
    <w:p w14:paraId="558D56AD"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p>
    <w:p w14:paraId="2A431B77"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kern w:val="0"/>
          <w:sz w:val="22"/>
          <w:szCs w:val="22"/>
          <w14:ligatures w14:val="none"/>
        </w:rPr>
        <w:t>14. 51B-173.29</w:t>
      </w:r>
    </w:p>
    <w:p w14:paraId="6B817E4B"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1C39C60C" wp14:editId="6F6F8642">
            <wp:extent cx="4511040" cy="3291840"/>
            <wp:effectExtent l="0" t="0" r="3810" b="3810"/>
            <wp:docPr id="4" name="Picture 4" descr="A paper with a picture of a truck on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A paper with a picture of a truck on it&#10;&#10;Description automatically generated with medium confidenc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511040" cy="3291840"/>
                    </a:xfrm>
                    <a:prstGeom prst="rect">
                      <a:avLst/>
                    </a:prstGeom>
                    <a:noFill/>
                    <a:ln>
                      <a:noFill/>
                    </a:ln>
                  </pic:spPr>
                </pic:pic>
              </a:graphicData>
            </a:graphic>
          </wp:inline>
        </w:drawing>
      </w:r>
    </w:p>
    <w:p w14:paraId="61D6E9D2" w14:textId="77777777" w:rsidR="00B53434" w:rsidRPr="00B53434" w:rsidRDefault="00B53434" w:rsidP="00B53434">
      <w:pPr>
        <w:spacing w:after="200" w:line="276" w:lineRule="auto"/>
        <w:rPr>
          <w:rFonts w:ascii="Calibri" w:eastAsia="Calibri" w:hAnsi="Calibri" w:cs="Times New Roman"/>
          <w:kern w:val="0"/>
          <w:sz w:val="22"/>
          <w:szCs w:val="22"/>
          <w14:ligatures w14:val="none"/>
        </w:rPr>
        <w:sectPr w:rsidR="00B53434" w:rsidRPr="00B53434" w:rsidSect="001E3049">
          <w:footerReference w:type="default" r:id="rId38"/>
          <w:pgSz w:w="11907" w:h="16839" w:code="9"/>
          <w:pgMar w:top="1138" w:right="1138" w:bottom="1138" w:left="1699" w:header="720" w:footer="408" w:gutter="0"/>
          <w:pgNumType w:start="65"/>
          <w:cols w:space="720"/>
          <w:docGrid w:linePitch="360"/>
        </w:sectPr>
      </w:pPr>
      <w:r w:rsidRPr="00B53434">
        <w:rPr>
          <w:rFonts w:ascii="Calibri" w:eastAsia="Calibri" w:hAnsi="Calibri" w:cs="Times New Roman"/>
          <w:noProof/>
          <w:kern w:val="0"/>
          <w:sz w:val="22"/>
          <w:szCs w:val="22"/>
          <w14:ligatures w14:val="none"/>
        </w:rPr>
        <w:drawing>
          <wp:inline distT="0" distB="0" distL="0" distR="0" wp14:anchorId="247E9241" wp14:editId="26BDA041">
            <wp:extent cx="5661660" cy="4084320"/>
            <wp:effectExtent l="0" t="0" r="0" b="0"/>
            <wp:docPr id="3" name="Picture 3"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ext, whiteboard&#10;&#10;Description automatically generat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1660" cy="4084320"/>
                    </a:xfrm>
                    <a:prstGeom prst="rect">
                      <a:avLst/>
                    </a:prstGeom>
                    <a:noFill/>
                    <a:ln>
                      <a:noFill/>
                    </a:ln>
                  </pic:spPr>
                </pic:pic>
              </a:graphicData>
            </a:graphic>
          </wp:inline>
        </w:drawing>
      </w:r>
    </w:p>
    <w:p w14:paraId="0CD510C2"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kern w:val="0"/>
          <w:sz w:val="22"/>
          <w:szCs w:val="22"/>
          <w14:ligatures w14:val="none"/>
        </w:rPr>
        <w:lastRenderedPageBreak/>
        <w:t>15. 30G-514.26</w:t>
      </w:r>
    </w:p>
    <w:p w14:paraId="64F0926E" w14:textId="77777777" w:rsidR="00B53434" w:rsidRPr="00B53434" w:rsidRDefault="00B53434" w:rsidP="00B53434">
      <w:pPr>
        <w:spacing w:after="200" w:line="276" w:lineRule="auto"/>
        <w:rPr>
          <w:rFonts w:ascii="Calibri" w:eastAsia="Calibri" w:hAnsi="Calibri" w:cs="Times New Roman"/>
          <w:kern w:val="0"/>
          <w:sz w:val="22"/>
          <w:szCs w:val="22"/>
          <w14:ligatures w14:val="none"/>
        </w:rPr>
      </w:pPr>
      <w:r w:rsidRPr="00B53434">
        <w:rPr>
          <w:rFonts w:ascii="Calibri" w:eastAsia="Calibri" w:hAnsi="Calibri" w:cs="Times New Roman"/>
          <w:noProof/>
          <w:kern w:val="0"/>
          <w:sz w:val="22"/>
          <w:szCs w:val="22"/>
          <w14:ligatures w14:val="none"/>
        </w:rPr>
        <w:drawing>
          <wp:inline distT="0" distB="0" distL="0" distR="0" wp14:anchorId="53B9B2E1" wp14:editId="161056B4">
            <wp:extent cx="4152900" cy="3131820"/>
            <wp:effectExtent l="0" t="0" r="0" b="0"/>
            <wp:docPr id="2" name="Picture 2" descr="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ext, whiteboard&#10;&#10;Description automatically generate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152900" cy="3131820"/>
                    </a:xfrm>
                    <a:prstGeom prst="rect">
                      <a:avLst/>
                    </a:prstGeom>
                    <a:noFill/>
                    <a:ln>
                      <a:noFill/>
                    </a:ln>
                  </pic:spPr>
                </pic:pic>
              </a:graphicData>
            </a:graphic>
          </wp:inline>
        </w:drawing>
      </w:r>
    </w:p>
    <w:p w14:paraId="7C2E6963" w14:textId="77777777" w:rsidR="00B53434" w:rsidRPr="00B53434" w:rsidRDefault="00B53434" w:rsidP="00B53434">
      <w:pPr>
        <w:tabs>
          <w:tab w:val="left" w:pos="1221"/>
        </w:tabs>
        <w:spacing w:after="200" w:line="276" w:lineRule="auto"/>
        <w:rPr>
          <w:rFonts w:ascii="Calibri" w:eastAsia="Calibri" w:hAnsi="Calibri" w:cs="Times New Roman"/>
          <w:kern w:val="0"/>
          <w:sz w:val="22"/>
          <w:szCs w:val="22"/>
          <w14:ligatures w14:val="none"/>
        </w:rPr>
      </w:pPr>
      <w:r w:rsidRPr="00B53434">
        <w:rPr>
          <w:rFonts w:ascii=".VnTime" w:eastAsia="Times New Roman" w:hAnsi=".VnTime" w:cs="Times New Roman"/>
          <w:noProof/>
          <w:kern w:val="0"/>
          <w:sz w:val="28"/>
          <w:szCs w:val="28"/>
          <w14:ligatures w14:val="none"/>
        </w:rPr>
        <w:drawing>
          <wp:inline distT="0" distB="0" distL="0" distR="0" wp14:anchorId="0BDAFFA0" wp14:editId="6B8D547F">
            <wp:extent cx="4358640" cy="3102634"/>
            <wp:effectExtent l="0" t="0" r="3810" b="2540"/>
            <wp:docPr id="1" name="Picture 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ext&#10;&#10;Description automatically generated"/>
                    <pic:cNvPicPr/>
                  </pic:nvPicPr>
                  <pic:blipFill>
                    <a:blip r:embed="rId41"/>
                    <a:stretch>
                      <a:fillRect/>
                    </a:stretch>
                  </pic:blipFill>
                  <pic:spPr>
                    <a:xfrm>
                      <a:off x="0" y="0"/>
                      <a:ext cx="4361978" cy="3105010"/>
                    </a:xfrm>
                    <a:prstGeom prst="rect">
                      <a:avLst/>
                    </a:prstGeom>
                  </pic:spPr>
                </pic:pic>
              </a:graphicData>
            </a:graphic>
          </wp:inline>
        </w:drawing>
      </w:r>
    </w:p>
    <w:p w14:paraId="1B8DFC98" w14:textId="77777777" w:rsidR="00B53434" w:rsidRPr="00B53434" w:rsidRDefault="00B53434" w:rsidP="00B53434">
      <w:pPr>
        <w:tabs>
          <w:tab w:val="left" w:pos="1221"/>
        </w:tabs>
        <w:spacing w:after="200" w:line="276" w:lineRule="auto"/>
        <w:rPr>
          <w:rFonts w:ascii="Calibri" w:eastAsia="Calibri" w:hAnsi="Calibri" w:cs="Times New Roman"/>
          <w:kern w:val="0"/>
          <w:sz w:val="22"/>
          <w:szCs w:val="22"/>
          <w14:ligatures w14:val="none"/>
        </w:rPr>
      </w:pPr>
    </w:p>
    <w:p w14:paraId="31200FFD" w14:textId="77777777" w:rsidR="00B53434" w:rsidRPr="00B53434" w:rsidRDefault="00B53434" w:rsidP="00B53434">
      <w:pPr>
        <w:tabs>
          <w:tab w:val="left" w:pos="1221"/>
        </w:tabs>
        <w:spacing w:after="200" w:line="276" w:lineRule="auto"/>
        <w:rPr>
          <w:rFonts w:ascii="Calibri" w:eastAsia="Calibri" w:hAnsi="Calibri" w:cs="Times New Roman"/>
          <w:kern w:val="0"/>
          <w:sz w:val="22"/>
          <w:szCs w:val="22"/>
          <w14:ligatures w14:val="none"/>
        </w:rPr>
      </w:pPr>
    </w:p>
    <w:p w14:paraId="36121C4D" w14:textId="77777777" w:rsidR="00B53434" w:rsidRDefault="00B53434" w:rsidP="00B53434">
      <w:pPr>
        <w:tabs>
          <w:tab w:val="left" w:pos="956"/>
        </w:tabs>
        <w:spacing w:after="200" w:line="276" w:lineRule="auto"/>
        <w:rPr>
          <w:rFonts w:ascii="Calibri" w:eastAsia="Calibri" w:hAnsi="Calibri" w:cs="Times New Roman"/>
          <w:kern w:val="0"/>
          <w:sz w:val="22"/>
          <w:szCs w:val="22"/>
          <w14:ligatures w14:val="none"/>
        </w:rPr>
      </w:pPr>
    </w:p>
    <w:p w14:paraId="066F96D8" w14:textId="77777777" w:rsidR="006E20F0" w:rsidRDefault="006E20F0" w:rsidP="00B53434">
      <w:pPr>
        <w:tabs>
          <w:tab w:val="left" w:pos="956"/>
        </w:tabs>
        <w:spacing w:after="200" w:line="276" w:lineRule="auto"/>
        <w:rPr>
          <w:rFonts w:ascii="Calibri" w:eastAsia="Calibri" w:hAnsi="Calibri" w:cs="Times New Roman"/>
          <w:kern w:val="0"/>
          <w:sz w:val="22"/>
          <w:szCs w:val="22"/>
          <w14:ligatures w14:val="none"/>
        </w:rPr>
      </w:pPr>
    </w:p>
    <w:p w14:paraId="06F7D9DD" w14:textId="77777777" w:rsidR="006E20F0" w:rsidRDefault="006E20F0" w:rsidP="00B53434">
      <w:pPr>
        <w:tabs>
          <w:tab w:val="left" w:pos="956"/>
        </w:tabs>
        <w:spacing w:after="200" w:line="276" w:lineRule="auto"/>
        <w:rPr>
          <w:rFonts w:ascii="Calibri" w:eastAsia="Calibri" w:hAnsi="Calibri" w:cs="Times New Roman"/>
          <w:kern w:val="0"/>
          <w:sz w:val="22"/>
          <w:szCs w:val="22"/>
          <w14:ligatures w14:val="none"/>
        </w:rPr>
      </w:pPr>
    </w:p>
    <w:p w14:paraId="2331E71A" w14:textId="77777777" w:rsidR="006E20F0" w:rsidRDefault="006E20F0" w:rsidP="00B53434">
      <w:pPr>
        <w:tabs>
          <w:tab w:val="left" w:pos="956"/>
        </w:tabs>
        <w:spacing w:after="200" w:line="276" w:lineRule="auto"/>
        <w:rPr>
          <w:rFonts w:ascii="Calibri" w:eastAsia="Calibri" w:hAnsi="Calibri" w:cs="Times New Roman"/>
          <w:kern w:val="0"/>
          <w:sz w:val="22"/>
          <w:szCs w:val="22"/>
          <w14:ligatures w14:val="none"/>
        </w:rPr>
      </w:pPr>
    </w:p>
    <w:p w14:paraId="3D57DA2D" w14:textId="21F62C05" w:rsidR="006E20F0" w:rsidRDefault="006E20F0" w:rsidP="00B53434">
      <w:pPr>
        <w:tabs>
          <w:tab w:val="left" w:pos="956"/>
        </w:tabs>
        <w:spacing w:after="200" w:line="276" w:lineRule="auto"/>
        <w:rPr>
          <w:rFonts w:ascii="Calibri" w:eastAsia="Calibri" w:hAnsi="Calibri" w:cs="Times New Roman"/>
          <w:kern w:val="0"/>
          <w:sz w:val="22"/>
          <w:szCs w:val="22"/>
          <w14:ligatures w14:val="none"/>
        </w:rPr>
      </w:pPr>
      <w:r>
        <w:rPr>
          <w:rFonts w:ascii="Calibri" w:eastAsia="Calibri" w:hAnsi="Calibri" w:cs="Times New Roman"/>
          <w:kern w:val="0"/>
          <w:sz w:val="22"/>
          <w:szCs w:val="22"/>
          <w14:ligatures w14:val="none"/>
        </w:rPr>
        <w:lastRenderedPageBreak/>
        <w:t>16. 37K 299.67</w:t>
      </w:r>
    </w:p>
    <w:p w14:paraId="30158544" w14:textId="440EAEE2" w:rsidR="006E20F0" w:rsidRPr="00B53434" w:rsidRDefault="006E20F0" w:rsidP="00B53434">
      <w:pPr>
        <w:tabs>
          <w:tab w:val="left" w:pos="956"/>
        </w:tabs>
        <w:spacing w:after="200" w:line="276" w:lineRule="auto"/>
        <w:rPr>
          <w:rFonts w:ascii="Calibri" w:eastAsia="Calibri" w:hAnsi="Calibri" w:cs="Times New Roman"/>
          <w:kern w:val="0"/>
          <w:sz w:val="22"/>
          <w:szCs w:val="22"/>
          <w14:ligatures w14:val="none"/>
        </w:rPr>
      </w:pPr>
      <w:r>
        <w:rPr>
          <w:noProof/>
        </w:rPr>
        <w:drawing>
          <wp:inline distT="0" distB="0" distL="0" distR="0" wp14:anchorId="0257EE78" wp14:editId="02642752">
            <wp:extent cx="5638800" cy="3533775"/>
            <wp:effectExtent l="0" t="0" r="0" b="9525"/>
            <wp:docPr id="1821195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195916" name=""/>
                    <pic:cNvPicPr/>
                  </pic:nvPicPr>
                  <pic:blipFill>
                    <a:blip r:embed="rId42"/>
                    <a:stretch>
                      <a:fillRect/>
                    </a:stretch>
                  </pic:blipFill>
                  <pic:spPr>
                    <a:xfrm>
                      <a:off x="0" y="0"/>
                      <a:ext cx="5638800" cy="3533775"/>
                    </a:xfrm>
                    <a:prstGeom prst="rect">
                      <a:avLst/>
                    </a:prstGeom>
                  </pic:spPr>
                </pic:pic>
              </a:graphicData>
            </a:graphic>
          </wp:inline>
        </w:drawing>
      </w:r>
    </w:p>
    <w:p w14:paraId="6FD48312" w14:textId="77777777" w:rsidR="00B53434" w:rsidRPr="00B53434" w:rsidRDefault="00B53434" w:rsidP="00B53434">
      <w:pPr>
        <w:spacing w:after="200" w:line="276" w:lineRule="auto"/>
        <w:jc w:val="both"/>
        <w:rPr>
          <w:rFonts w:ascii="Calibri" w:eastAsia="Calibri" w:hAnsi="Calibri" w:cs="Times New Roman"/>
          <w:kern w:val="0"/>
          <w:sz w:val="22"/>
          <w:szCs w:val="22"/>
          <w:lang w:val="fr-FR"/>
          <w14:ligatures w14:val="none"/>
        </w:rPr>
      </w:pPr>
    </w:p>
    <w:p w14:paraId="46B54638" w14:textId="69A8FDF7" w:rsidR="00B53434" w:rsidRPr="00B53434" w:rsidRDefault="001D49A1" w:rsidP="00B53434">
      <w:pPr>
        <w:spacing w:after="200" w:line="276" w:lineRule="auto"/>
        <w:jc w:val="both"/>
        <w:rPr>
          <w:rFonts w:ascii="Calibri" w:eastAsia="Calibri" w:hAnsi="Calibri" w:cs="Times New Roman"/>
          <w:kern w:val="0"/>
          <w:sz w:val="22"/>
          <w:szCs w:val="22"/>
          <w:lang w:val="fr-FR"/>
          <w14:ligatures w14:val="none"/>
        </w:rPr>
      </w:pPr>
      <w:r>
        <w:rPr>
          <w:noProof/>
        </w:rPr>
        <w:drawing>
          <wp:inline distT="0" distB="0" distL="0" distR="0" wp14:anchorId="1323DB2E" wp14:editId="415FA0B4">
            <wp:extent cx="5732145" cy="3918585"/>
            <wp:effectExtent l="0" t="0" r="1905" b="5715"/>
            <wp:docPr id="12263708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370814" name=""/>
                    <pic:cNvPicPr/>
                  </pic:nvPicPr>
                  <pic:blipFill>
                    <a:blip r:embed="rId43"/>
                    <a:stretch>
                      <a:fillRect/>
                    </a:stretch>
                  </pic:blipFill>
                  <pic:spPr>
                    <a:xfrm>
                      <a:off x="0" y="0"/>
                      <a:ext cx="5732145" cy="3918585"/>
                    </a:xfrm>
                    <a:prstGeom prst="rect">
                      <a:avLst/>
                    </a:prstGeom>
                  </pic:spPr>
                </pic:pic>
              </a:graphicData>
            </a:graphic>
          </wp:inline>
        </w:drawing>
      </w:r>
    </w:p>
    <w:p w14:paraId="3353B5C6" w14:textId="77777777" w:rsidR="00B53434" w:rsidRPr="00B53434" w:rsidRDefault="00B53434" w:rsidP="00B53434">
      <w:pPr>
        <w:spacing w:after="0" w:line="240" w:lineRule="auto"/>
        <w:jc w:val="both"/>
        <w:rPr>
          <w:rFonts w:ascii="Times New Roman" w:eastAsia="Times New Roman" w:hAnsi="Times New Roman" w:cs="Times New Roman"/>
          <w:kern w:val="0"/>
          <w:szCs w:val="20"/>
          <w14:ligatures w14:val="none"/>
        </w:rPr>
      </w:pPr>
    </w:p>
    <w:p w14:paraId="169791DA" w14:textId="77777777" w:rsidR="00B53434" w:rsidRDefault="00B53434"/>
    <w:sectPr w:rsidR="00B53434" w:rsidSect="001E3049">
      <w:pgSz w:w="11907" w:h="16839"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B519A30" w14:textId="77777777" w:rsidR="00012913" w:rsidRDefault="00012913" w:rsidP="007C5828">
      <w:pPr>
        <w:spacing w:after="0" w:line="240" w:lineRule="auto"/>
      </w:pPr>
      <w:r>
        <w:separator/>
      </w:r>
    </w:p>
  </w:endnote>
  <w:endnote w:type="continuationSeparator" w:id="0">
    <w:p w14:paraId="0EA94DCD" w14:textId="77777777" w:rsidR="00012913" w:rsidRDefault="00012913" w:rsidP="007C582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VnTime">
    <w:altName w:val="Times New Roman"/>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F6EE5" w14:textId="16160430" w:rsidR="0006680A" w:rsidRDefault="0006680A">
    <w:pPr>
      <w:pStyle w:val="Footer"/>
      <w:jc w:val="right"/>
    </w:pPr>
  </w:p>
  <w:p w14:paraId="277E0A41" w14:textId="77777777" w:rsidR="0006680A" w:rsidRDefault="0006680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7F953B8" w14:textId="77777777" w:rsidR="00012913" w:rsidRDefault="00012913" w:rsidP="007C5828">
      <w:pPr>
        <w:spacing w:after="0" w:line="240" w:lineRule="auto"/>
      </w:pPr>
      <w:r>
        <w:separator/>
      </w:r>
    </w:p>
  </w:footnote>
  <w:footnote w:type="continuationSeparator" w:id="0">
    <w:p w14:paraId="2073725D" w14:textId="77777777" w:rsidR="00012913" w:rsidRDefault="00012913" w:rsidP="007C5828">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53434"/>
    <w:rsid w:val="00012913"/>
    <w:rsid w:val="00035C63"/>
    <w:rsid w:val="0006680A"/>
    <w:rsid w:val="00106AB7"/>
    <w:rsid w:val="00126BAE"/>
    <w:rsid w:val="001D49A1"/>
    <w:rsid w:val="001E3049"/>
    <w:rsid w:val="002B2DA4"/>
    <w:rsid w:val="002C4C04"/>
    <w:rsid w:val="0031793D"/>
    <w:rsid w:val="00381BC8"/>
    <w:rsid w:val="003C31EE"/>
    <w:rsid w:val="004349A5"/>
    <w:rsid w:val="004613F8"/>
    <w:rsid w:val="00464BAA"/>
    <w:rsid w:val="0049061E"/>
    <w:rsid w:val="004D69D1"/>
    <w:rsid w:val="00575465"/>
    <w:rsid w:val="006E20F0"/>
    <w:rsid w:val="006E2D3B"/>
    <w:rsid w:val="00770A19"/>
    <w:rsid w:val="00790C13"/>
    <w:rsid w:val="007C5828"/>
    <w:rsid w:val="007E3564"/>
    <w:rsid w:val="008B121F"/>
    <w:rsid w:val="008D59B6"/>
    <w:rsid w:val="00914888"/>
    <w:rsid w:val="00953167"/>
    <w:rsid w:val="00A90FCE"/>
    <w:rsid w:val="00B53434"/>
    <w:rsid w:val="00B95FD0"/>
    <w:rsid w:val="00BC5FE1"/>
    <w:rsid w:val="00BE272A"/>
    <w:rsid w:val="00BE51FE"/>
    <w:rsid w:val="00CB5809"/>
    <w:rsid w:val="00CD7676"/>
    <w:rsid w:val="00DA107C"/>
    <w:rsid w:val="00E33EF2"/>
    <w:rsid w:val="00ED7B04"/>
    <w:rsid w:val="00EF0C13"/>
    <w:rsid w:val="00FF51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BCD80F"/>
  <w15:chartTrackingRefBased/>
  <w15:docId w15:val="{6EE8F534-A9B6-4802-82CB-981AA9271D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B53434"/>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B53434"/>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B53434"/>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B53434"/>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B5343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B53434"/>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53434"/>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53434"/>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53434"/>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53434"/>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B53434"/>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B53434"/>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B53434"/>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B53434"/>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B5343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5343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5343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53434"/>
    <w:rPr>
      <w:rFonts w:eastAsiaTheme="majorEastAsia" w:cstheme="majorBidi"/>
      <w:color w:val="272727" w:themeColor="text1" w:themeTint="D8"/>
    </w:rPr>
  </w:style>
  <w:style w:type="paragraph" w:styleId="Title">
    <w:name w:val="Title"/>
    <w:basedOn w:val="Normal"/>
    <w:next w:val="Normal"/>
    <w:link w:val="TitleChar"/>
    <w:uiPriority w:val="10"/>
    <w:qFormat/>
    <w:rsid w:val="00B5343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5343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53434"/>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5343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53434"/>
    <w:pPr>
      <w:spacing w:before="160"/>
      <w:jc w:val="center"/>
    </w:pPr>
    <w:rPr>
      <w:i/>
      <w:iCs/>
      <w:color w:val="404040" w:themeColor="text1" w:themeTint="BF"/>
    </w:rPr>
  </w:style>
  <w:style w:type="character" w:customStyle="1" w:styleId="QuoteChar">
    <w:name w:val="Quote Char"/>
    <w:basedOn w:val="DefaultParagraphFont"/>
    <w:link w:val="Quote"/>
    <w:uiPriority w:val="29"/>
    <w:rsid w:val="00B53434"/>
    <w:rPr>
      <w:i/>
      <w:iCs/>
      <w:color w:val="404040" w:themeColor="text1" w:themeTint="BF"/>
    </w:rPr>
  </w:style>
  <w:style w:type="paragraph" w:styleId="ListParagraph">
    <w:name w:val="List Paragraph"/>
    <w:basedOn w:val="Normal"/>
    <w:uiPriority w:val="34"/>
    <w:qFormat/>
    <w:rsid w:val="00B53434"/>
    <w:pPr>
      <w:ind w:left="720"/>
      <w:contextualSpacing/>
    </w:pPr>
  </w:style>
  <w:style w:type="character" w:styleId="IntenseEmphasis">
    <w:name w:val="Intense Emphasis"/>
    <w:basedOn w:val="DefaultParagraphFont"/>
    <w:uiPriority w:val="21"/>
    <w:qFormat/>
    <w:rsid w:val="00B53434"/>
    <w:rPr>
      <w:i/>
      <w:iCs/>
      <w:color w:val="0F4761" w:themeColor="accent1" w:themeShade="BF"/>
    </w:rPr>
  </w:style>
  <w:style w:type="paragraph" w:styleId="IntenseQuote">
    <w:name w:val="Intense Quote"/>
    <w:basedOn w:val="Normal"/>
    <w:next w:val="Normal"/>
    <w:link w:val="IntenseQuoteChar"/>
    <w:uiPriority w:val="30"/>
    <w:qFormat/>
    <w:rsid w:val="00B5343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53434"/>
    <w:rPr>
      <w:i/>
      <w:iCs/>
      <w:color w:val="0F4761" w:themeColor="accent1" w:themeShade="BF"/>
    </w:rPr>
  </w:style>
  <w:style w:type="character" w:styleId="IntenseReference">
    <w:name w:val="Intense Reference"/>
    <w:basedOn w:val="DefaultParagraphFont"/>
    <w:uiPriority w:val="32"/>
    <w:qFormat/>
    <w:rsid w:val="00B53434"/>
    <w:rPr>
      <w:b/>
      <w:bCs/>
      <w:smallCaps/>
      <w:color w:val="0F4761" w:themeColor="accent1" w:themeShade="BF"/>
      <w:spacing w:val="5"/>
    </w:rPr>
  </w:style>
  <w:style w:type="paragraph" w:styleId="Footer">
    <w:name w:val="footer"/>
    <w:basedOn w:val="Normal"/>
    <w:link w:val="FooterChar"/>
    <w:uiPriority w:val="99"/>
    <w:unhideWhenUsed/>
    <w:rsid w:val="00B53434"/>
    <w:pPr>
      <w:tabs>
        <w:tab w:val="center" w:pos="4680"/>
        <w:tab w:val="right" w:pos="9360"/>
      </w:tabs>
      <w:spacing w:after="0" w:line="240" w:lineRule="auto"/>
    </w:pPr>
  </w:style>
  <w:style w:type="character" w:customStyle="1" w:styleId="FooterChar">
    <w:name w:val="Footer Char"/>
    <w:basedOn w:val="DefaultParagraphFont"/>
    <w:link w:val="Footer"/>
    <w:uiPriority w:val="99"/>
    <w:rsid w:val="00B53434"/>
  </w:style>
  <w:style w:type="paragraph" w:styleId="Header">
    <w:name w:val="header"/>
    <w:basedOn w:val="Normal"/>
    <w:link w:val="HeaderChar"/>
    <w:uiPriority w:val="99"/>
    <w:unhideWhenUsed/>
    <w:rsid w:val="007C5828"/>
    <w:pPr>
      <w:tabs>
        <w:tab w:val="center" w:pos="4680"/>
        <w:tab w:val="right" w:pos="9360"/>
      </w:tabs>
      <w:spacing w:after="0" w:line="240" w:lineRule="auto"/>
    </w:pPr>
  </w:style>
  <w:style w:type="character" w:customStyle="1" w:styleId="HeaderChar">
    <w:name w:val="Header Char"/>
    <w:basedOn w:val="DefaultParagraphFont"/>
    <w:link w:val="Header"/>
    <w:uiPriority w:val="99"/>
    <w:rsid w:val="007C5828"/>
  </w:style>
  <w:style w:type="table" w:styleId="TableGrid">
    <w:name w:val="Table Grid"/>
    <w:basedOn w:val="TableNormal"/>
    <w:uiPriority w:val="39"/>
    <w:rsid w:val="006E2D3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3.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6.png"/><Relationship Id="rId7" Type="http://schemas.openxmlformats.org/officeDocument/2006/relationships/image" Target="media/image2.png"/><Relationship Id="rId2" Type="http://schemas.openxmlformats.org/officeDocument/2006/relationships/settings" Target="settings.xml"/><Relationship Id="rId16" Type="http://schemas.openxmlformats.org/officeDocument/2006/relationships/image" Target="media/image11.png"/><Relationship Id="rId29" Type="http://schemas.openxmlformats.org/officeDocument/2006/relationships/image" Target="media/image24.png"/><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4.png"/><Relationship Id="rId45"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jpeg"/><Relationship Id="rId31" Type="http://schemas.openxmlformats.org/officeDocument/2006/relationships/image" Target="media/image26.png"/><Relationship Id="rId44"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jpe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7.png"/><Relationship Id="rId8" Type="http://schemas.openxmlformats.org/officeDocument/2006/relationships/image" Target="media/image3.pn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38" Type="http://schemas.openxmlformats.org/officeDocument/2006/relationships/footer" Target="footer1.xml"/><Relationship Id="rId20" Type="http://schemas.openxmlformats.org/officeDocument/2006/relationships/image" Target="media/image15.jpeg"/><Relationship Id="rId41"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Template>
  <TotalTime>3</TotalTime>
  <Pages>25</Pages>
  <Words>1140</Words>
  <Characters>6503</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chungvq132@gmail.com</dc:creator>
  <cp:keywords/>
  <dc:description/>
  <cp:lastModifiedBy>chungvq132@gmail.com</cp:lastModifiedBy>
  <cp:revision>2</cp:revision>
  <dcterms:created xsi:type="dcterms:W3CDTF">2026-03-17T04:02:00Z</dcterms:created>
  <dcterms:modified xsi:type="dcterms:W3CDTF">2026-03-17T04:02:00Z</dcterms:modified>
</cp:coreProperties>
</file>