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9F5BA" w14:textId="77777777" w:rsidR="00E458B2" w:rsidRPr="00B5208B" w:rsidRDefault="00E458B2" w:rsidP="00E458B2">
      <w:pPr>
        <w:pStyle w:val="Section4heading"/>
        <w:tabs>
          <w:tab w:val="left" w:pos="0"/>
          <w:tab w:val="left" w:pos="851"/>
        </w:tabs>
        <w:spacing w:after="0" w:line="360" w:lineRule="atLeast"/>
        <w:ind w:firstLine="562"/>
        <w:rPr>
          <w:sz w:val="28"/>
          <w:szCs w:val="28"/>
          <w:lang w:val="nl-NL"/>
        </w:rPr>
      </w:pPr>
      <w:bookmarkStart w:id="0" w:name="_Hlk196571012"/>
      <w:bookmarkStart w:id="1" w:name="_Hlk212188810"/>
      <w:bookmarkStart w:id="2" w:name="_Hlk222839556"/>
      <w:r w:rsidRPr="00B5208B">
        <w:rPr>
          <w:sz w:val="28"/>
          <w:szCs w:val="28"/>
          <w:lang w:val="nl-NL"/>
        </w:rPr>
        <w:t>Phần 2. YÊU CẦU VỀ KỸ THUẬT</w:t>
      </w:r>
    </w:p>
    <w:p w14:paraId="04F4AB0E" w14:textId="77777777" w:rsidR="00E458B2" w:rsidRDefault="00E458B2" w:rsidP="00E458B2">
      <w:pPr>
        <w:pStyle w:val="Section4heading"/>
        <w:tabs>
          <w:tab w:val="left" w:pos="0"/>
          <w:tab w:val="left" w:pos="851"/>
        </w:tabs>
        <w:spacing w:after="0" w:line="360" w:lineRule="atLeast"/>
        <w:ind w:firstLine="562"/>
        <w:rPr>
          <w:sz w:val="28"/>
          <w:szCs w:val="28"/>
          <w:lang w:val="vi-VN"/>
        </w:rPr>
      </w:pPr>
      <w:r w:rsidRPr="00B5208B">
        <w:rPr>
          <w:sz w:val="28"/>
          <w:szCs w:val="28"/>
          <w:lang w:val="nl-NL"/>
        </w:rPr>
        <w:t xml:space="preserve"> </w:t>
      </w:r>
      <w:r w:rsidRPr="00B5208B">
        <w:rPr>
          <w:sz w:val="28"/>
          <w:szCs w:val="28"/>
          <w:lang w:val="vi-VN"/>
        </w:rPr>
        <w:t>Chương V. YÊU CẦU VỀ KỸ THUẬT</w:t>
      </w:r>
    </w:p>
    <w:p w14:paraId="3952DA54" w14:textId="77777777" w:rsidR="00E458B2" w:rsidRPr="00EE003E" w:rsidRDefault="00E458B2" w:rsidP="00E458B2">
      <w:pPr>
        <w:rPr>
          <w:lang w:val="vi-VN"/>
        </w:rPr>
      </w:pPr>
    </w:p>
    <w:bookmarkEnd w:id="0"/>
    <w:bookmarkEnd w:id="1"/>
    <w:p w14:paraId="3A8EA2BB" w14:textId="77777777" w:rsidR="00E458B2" w:rsidRPr="008B798B" w:rsidRDefault="00E458B2" w:rsidP="00E458B2">
      <w:pPr>
        <w:spacing w:before="120"/>
        <w:ind w:firstLine="709"/>
        <w:rPr>
          <w:b/>
          <w:sz w:val="28"/>
          <w:szCs w:val="28"/>
          <w:lang w:val="vi-VN"/>
        </w:rPr>
      </w:pPr>
      <w:r w:rsidRPr="008B798B">
        <w:rPr>
          <w:b/>
          <w:sz w:val="28"/>
          <w:szCs w:val="28"/>
          <w:lang w:val="vi-VN"/>
        </w:rPr>
        <w:t>I. Giới thiệu về gói thầu</w:t>
      </w:r>
    </w:p>
    <w:p w14:paraId="0D05AE16" w14:textId="77777777" w:rsidR="00E458B2" w:rsidRPr="008B798B" w:rsidRDefault="00E458B2" w:rsidP="00E458B2">
      <w:pPr>
        <w:spacing w:before="120" w:after="120"/>
        <w:ind w:firstLine="709"/>
        <w:rPr>
          <w:sz w:val="28"/>
          <w:szCs w:val="28"/>
          <w:lang w:val="vi-VN"/>
        </w:rPr>
      </w:pPr>
      <w:r w:rsidRPr="008B798B">
        <w:rPr>
          <w:sz w:val="28"/>
          <w:szCs w:val="28"/>
          <w:lang w:val="vi-VN"/>
        </w:rPr>
        <w:t>1. Phạm vi công việc của gói thầu.</w:t>
      </w:r>
    </w:p>
    <w:p w14:paraId="2DF446C7" w14:textId="77777777" w:rsidR="00E458B2" w:rsidRPr="008B798B" w:rsidRDefault="00E458B2" w:rsidP="00E458B2">
      <w:pPr>
        <w:shd w:val="clear" w:color="auto" w:fill="FFFFFF"/>
        <w:spacing w:line="300" w:lineRule="auto"/>
        <w:ind w:firstLine="567"/>
        <w:rPr>
          <w:sz w:val="28"/>
          <w:szCs w:val="28"/>
          <w:lang w:val="pl-PL"/>
        </w:rPr>
      </w:pPr>
      <w:r w:rsidRPr="008B798B">
        <w:rPr>
          <w:sz w:val="28"/>
          <w:szCs w:val="28"/>
          <w:lang w:val="pl-PL"/>
        </w:rPr>
        <w:t xml:space="preserve">- </w:t>
      </w:r>
      <w:r w:rsidRPr="008B798B">
        <w:rPr>
          <w:b/>
          <w:sz w:val="28"/>
          <w:szCs w:val="28"/>
          <w:lang w:val="pl-PL"/>
        </w:rPr>
        <w:t>Tên gói thầu</w:t>
      </w:r>
      <w:r w:rsidRPr="008B798B">
        <w:rPr>
          <w:sz w:val="28"/>
          <w:szCs w:val="28"/>
          <w:lang w:val="pl-PL"/>
        </w:rPr>
        <w:t xml:space="preserve">: </w:t>
      </w:r>
      <w:r>
        <w:rPr>
          <w:sz w:val="28"/>
          <w:szCs w:val="28"/>
          <w:lang w:val="pl-PL"/>
        </w:rPr>
        <w:t>Gói thầu số 03: Thi công xây dựng + đảm bảo ATGT</w:t>
      </w:r>
      <w:r w:rsidRPr="008B798B">
        <w:rPr>
          <w:sz w:val="28"/>
          <w:szCs w:val="28"/>
          <w:lang w:val="pl-PL"/>
        </w:rPr>
        <w:t xml:space="preserve"> công trình: </w:t>
      </w:r>
      <w:r>
        <w:rPr>
          <w:sz w:val="28"/>
          <w:szCs w:val="28"/>
          <w:lang w:val="pl-PL"/>
        </w:rPr>
        <w:t>Lắp đặt đèn trang trí văn minh đô thị xã Cổ Đô</w:t>
      </w:r>
      <w:r w:rsidRPr="008B798B">
        <w:rPr>
          <w:sz w:val="28"/>
          <w:szCs w:val="28"/>
          <w:lang w:val="pl-PL"/>
        </w:rPr>
        <w:t>.</w:t>
      </w:r>
    </w:p>
    <w:p w14:paraId="0F4C1065" w14:textId="77777777" w:rsidR="00E458B2" w:rsidRPr="008B798B" w:rsidRDefault="00E458B2" w:rsidP="00E458B2">
      <w:pPr>
        <w:spacing w:line="300" w:lineRule="auto"/>
        <w:ind w:firstLine="567"/>
        <w:rPr>
          <w:sz w:val="28"/>
          <w:szCs w:val="28"/>
          <w:lang w:val="pl-PL"/>
        </w:rPr>
      </w:pPr>
      <w:r w:rsidRPr="008B798B">
        <w:rPr>
          <w:b/>
          <w:sz w:val="28"/>
          <w:szCs w:val="28"/>
          <w:lang w:val="pl-PL"/>
        </w:rPr>
        <w:t>- Phương thức đấu thầu:</w:t>
      </w:r>
      <w:r w:rsidRPr="008B798B">
        <w:rPr>
          <w:sz w:val="28"/>
          <w:szCs w:val="28"/>
          <w:lang w:val="pl-PL"/>
        </w:rPr>
        <w:t xml:space="preserve"> Một giai đoạn 1 túi hồ sơ.</w:t>
      </w:r>
    </w:p>
    <w:p w14:paraId="741DACD5" w14:textId="77777777" w:rsidR="00E458B2" w:rsidRPr="008B798B" w:rsidRDefault="00E458B2" w:rsidP="00E458B2">
      <w:pPr>
        <w:spacing w:line="300" w:lineRule="auto"/>
        <w:ind w:firstLine="567"/>
        <w:rPr>
          <w:sz w:val="28"/>
          <w:szCs w:val="28"/>
          <w:lang w:val="pl-PL"/>
        </w:rPr>
      </w:pPr>
      <w:r w:rsidRPr="008B798B">
        <w:rPr>
          <w:b/>
          <w:sz w:val="28"/>
          <w:szCs w:val="28"/>
          <w:lang w:val="pl-PL"/>
        </w:rPr>
        <w:t>- Hình thức lựa chọn nhà thầu:</w:t>
      </w:r>
      <w:r w:rsidRPr="008B798B">
        <w:rPr>
          <w:sz w:val="28"/>
          <w:szCs w:val="28"/>
          <w:lang w:val="pl-PL"/>
        </w:rPr>
        <w:t xml:space="preserve"> Đấu thầu rộng rãi trong nước</w:t>
      </w:r>
    </w:p>
    <w:p w14:paraId="317C65C9" w14:textId="77777777" w:rsidR="00E458B2" w:rsidRPr="0087581C" w:rsidRDefault="00E458B2" w:rsidP="00E458B2">
      <w:pPr>
        <w:spacing w:line="300" w:lineRule="auto"/>
        <w:ind w:firstLine="567"/>
        <w:rPr>
          <w:sz w:val="28"/>
          <w:szCs w:val="28"/>
          <w:lang w:val="pl-PL"/>
        </w:rPr>
      </w:pPr>
      <w:r w:rsidRPr="008B798B">
        <w:rPr>
          <w:sz w:val="28"/>
          <w:szCs w:val="28"/>
          <w:lang w:val="pl-PL"/>
        </w:rPr>
        <w:t xml:space="preserve"> </w:t>
      </w:r>
      <w:r w:rsidRPr="0087581C">
        <w:rPr>
          <w:sz w:val="28"/>
          <w:szCs w:val="28"/>
          <w:lang w:val="pl-PL"/>
        </w:rPr>
        <w:t>2. Quy mô đầu tư</w:t>
      </w:r>
      <w:bookmarkStart w:id="3" w:name="_Toc3298750"/>
      <w:bookmarkStart w:id="4" w:name="_Toc4361828"/>
      <w:r w:rsidRPr="0087581C">
        <w:rPr>
          <w:sz w:val="28"/>
          <w:szCs w:val="28"/>
          <w:lang w:val="pl-PL"/>
        </w:rPr>
        <w:t>:</w:t>
      </w:r>
    </w:p>
    <w:bookmarkEnd w:id="3"/>
    <w:bookmarkEnd w:id="4"/>
    <w:p w14:paraId="0C5993FC" w14:textId="77777777" w:rsidR="00E458B2" w:rsidRDefault="00E458B2" w:rsidP="00E458B2">
      <w:pPr>
        <w:pStyle w:val="Tiu10"/>
        <w:keepNext/>
        <w:keepLines/>
        <w:numPr>
          <w:ilvl w:val="0"/>
          <w:numId w:val="1"/>
        </w:numPr>
        <w:tabs>
          <w:tab w:val="left" w:pos="980"/>
        </w:tabs>
        <w:ind w:firstLine="600"/>
        <w:jc w:val="both"/>
      </w:pPr>
      <w:proofErr w:type="spellStart"/>
      <w:r>
        <w:rPr>
          <w:rStyle w:val="Tiu1"/>
        </w:rPr>
        <w:t>Quy</w:t>
      </w:r>
      <w:proofErr w:type="spellEnd"/>
      <w:r>
        <w:rPr>
          <w:rStyle w:val="Tiu1"/>
        </w:rPr>
        <w:t xml:space="preserve"> </w:t>
      </w:r>
      <w:proofErr w:type="spellStart"/>
      <w:r>
        <w:rPr>
          <w:rStyle w:val="Tiu1"/>
        </w:rPr>
        <w:t>mô</w:t>
      </w:r>
      <w:proofErr w:type="spellEnd"/>
    </w:p>
    <w:p w14:paraId="638ED45B" w14:textId="77777777" w:rsidR="00E458B2" w:rsidRDefault="00E458B2" w:rsidP="00E458B2">
      <w:pPr>
        <w:pStyle w:val="Vnbnnidung0"/>
        <w:numPr>
          <w:ilvl w:val="0"/>
          <w:numId w:val="2"/>
        </w:numPr>
        <w:tabs>
          <w:tab w:val="left" w:pos="844"/>
        </w:tabs>
        <w:spacing w:after="0" w:line="298" w:lineRule="auto"/>
        <w:ind w:firstLine="600"/>
        <w:jc w:val="both"/>
      </w:pPr>
      <w:proofErr w:type="spellStart"/>
      <w:r>
        <w:rPr>
          <w:rStyle w:val="Vnbnnidung"/>
        </w:rPr>
        <w:t>Lắp</w:t>
      </w:r>
      <w:proofErr w:type="spellEnd"/>
      <w:r>
        <w:rPr>
          <w:rStyle w:val="Vnbnnidung"/>
        </w:rPr>
        <w:t xml:space="preserve"> </w:t>
      </w:r>
      <w:proofErr w:type="spellStart"/>
      <w:r>
        <w:rPr>
          <w:rStyle w:val="Vnbnnidung"/>
        </w:rPr>
        <w:t>đặt</w:t>
      </w:r>
      <w:proofErr w:type="spellEnd"/>
      <w:r>
        <w:rPr>
          <w:rStyle w:val="Vnbnnidung"/>
        </w:rPr>
        <w:t xml:space="preserve"> 32 </w:t>
      </w:r>
      <w:proofErr w:type="spellStart"/>
      <w:r>
        <w:rPr>
          <w:rStyle w:val="Vnbnnidung"/>
        </w:rPr>
        <w:t>khung</w:t>
      </w:r>
      <w:proofErr w:type="spellEnd"/>
      <w:r>
        <w:rPr>
          <w:rStyle w:val="Vnbnnidung"/>
        </w:rPr>
        <w:t xml:space="preserve"> </w:t>
      </w:r>
      <w:proofErr w:type="spellStart"/>
      <w:r>
        <w:rPr>
          <w:rStyle w:val="Vnbnnidung"/>
        </w:rPr>
        <w:t>hoa</w:t>
      </w:r>
      <w:proofErr w:type="spellEnd"/>
      <w:r>
        <w:rPr>
          <w:rStyle w:val="Vnbnnidung"/>
        </w:rPr>
        <w:t xml:space="preserve"> </w:t>
      </w:r>
      <w:proofErr w:type="spellStart"/>
      <w:r>
        <w:rPr>
          <w:rStyle w:val="Vnbnnidung"/>
        </w:rPr>
        <w:t>văn</w:t>
      </w:r>
      <w:proofErr w:type="spellEnd"/>
      <w:r>
        <w:rPr>
          <w:rStyle w:val="Vnbnnidung"/>
        </w:rPr>
        <w:t xml:space="preserve"> </w:t>
      </w:r>
      <w:proofErr w:type="spellStart"/>
      <w:r>
        <w:rPr>
          <w:rStyle w:val="Vnbnnidung"/>
        </w:rPr>
        <w:t>trang</w:t>
      </w:r>
      <w:proofErr w:type="spellEnd"/>
      <w:r>
        <w:rPr>
          <w:rStyle w:val="Vnbnnidung"/>
        </w:rPr>
        <w:t xml:space="preserve"> </w:t>
      </w:r>
      <w:proofErr w:type="spellStart"/>
      <w:r>
        <w:rPr>
          <w:rStyle w:val="Vnbnnidung"/>
        </w:rPr>
        <w:t>trí</w:t>
      </w:r>
      <w:proofErr w:type="spellEnd"/>
      <w:r>
        <w:rPr>
          <w:rStyle w:val="Vnbnnidung"/>
        </w:rPr>
        <w:t xml:space="preserve"> </w:t>
      </w:r>
      <w:proofErr w:type="spellStart"/>
      <w:r>
        <w:rPr>
          <w:rStyle w:val="Vnbnnidung"/>
        </w:rPr>
        <w:t>loại</w:t>
      </w:r>
      <w:proofErr w:type="spellEnd"/>
      <w:r>
        <w:rPr>
          <w:rStyle w:val="Vnbnnidung"/>
        </w:rPr>
        <w:t xml:space="preserve"> </w:t>
      </w:r>
      <w:proofErr w:type="spellStart"/>
      <w:r>
        <w:rPr>
          <w:rStyle w:val="Vnbnnidung"/>
        </w:rPr>
        <w:t>treo</w:t>
      </w:r>
      <w:proofErr w:type="spellEnd"/>
      <w:r>
        <w:rPr>
          <w:rStyle w:val="Vnbnnidung"/>
        </w:rPr>
        <w:t xml:space="preserve"> </w:t>
      </w:r>
      <w:proofErr w:type="spellStart"/>
      <w:r>
        <w:rPr>
          <w:rStyle w:val="Vnbnnidung"/>
        </w:rPr>
        <w:t>trên</w:t>
      </w:r>
      <w:proofErr w:type="spellEnd"/>
      <w:r>
        <w:rPr>
          <w:rStyle w:val="Vnbnnidung"/>
        </w:rPr>
        <w:t xml:space="preserve"> </w:t>
      </w:r>
      <w:proofErr w:type="spellStart"/>
      <w:r>
        <w:rPr>
          <w:rStyle w:val="Vnbnnidung"/>
        </w:rPr>
        <w:t>cột</w:t>
      </w:r>
      <w:proofErr w:type="spellEnd"/>
      <w:r>
        <w:rPr>
          <w:rStyle w:val="Vnbnnidung"/>
        </w:rPr>
        <w:t xml:space="preserve"> </w:t>
      </w:r>
      <w:proofErr w:type="spellStart"/>
      <w:r>
        <w:rPr>
          <w:rStyle w:val="Vnbnnidung"/>
        </w:rPr>
        <w:t>điện</w:t>
      </w:r>
      <w:proofErr w:type="spellEnd"/>
      <w:r>
        <w:rPr>
          <w:rStyle w:val="Vnbnnidung"/>
        </w:rPr>
        <w:t xml:space="preserve"> </w:t>
      </w:r>
      <w:proofErr w:type="spellStart"/>
      <w:r>
        <w:rPr>
          <w:rStyle w:val="Vnbnnidung"/>
        </w:rPr>
        <w:t>và</w:t>
      </w:r>
      <w:proofErr w:type="spellEnd"/>
      <w:r>
        <w:rPr>
          <w:rStyle w:val="Vnbnnidung"/>
        </w:rPr>
        <w:t xml:space="preserve"> </w:t>
      </w:r>
      <w:proofErr w:type="spellStart"/>
      <w:r>
        <w:rPr>
          <w:rStyle w:val="Vnbnnidung"/>
        </w:rPr>
        <w:t>một</w:t>
      </w:r>
      <w:proofErr w:type="spellEnd"/>
      <w:r>
        <w:rPr>
          <w:rStyle w:val="Vnbnnidung"/>
        </w:rPr>
        <w:t xml:space="preserve"> </w:t>
      </w:r>
      <w:proofErr w:type="spellStart"/>
      <w:r>
        <w:rPr>
          <w:rStyle w:val="Vnbnnidung"/>
        </w:rPr>
        <w:t>số</w:t>
      </w:r>
      <w:proofErr w:type="spellEnd"/>
      <w:r>
        <w:rPr>
          <w:rStyle w:val="Vnbnnidung"/>
        </w:rPr>
        <w:t xml:space="preserve"> </w:t>
      </w:r>
      <w:proofErr w:type="spellStart"/>
      <w:r>
        <w:rPr>
          <w:rStyle w:val="Vnbnnidung"/>
        </w:rPr>
        <w:t>biểu</w:t>
      </w:r>
      <w:proofErr w:type="spellEnd"/>
      <w:r>
        <w:rPr>
          <w:rStyle w:val="Vnbnnidung"/>
        </w:rPr>
        <w:t xml:space="preserve"> </w:t>
      </w:r>
      <w:proofErr w:type="spellStart"/>
      <w:r>
        <w:rPr>
          <w:rStyle w:val="Vnbnnidung"/>
        </w:rPr>
        <w:t>tượng</w:t>
      </w:r>
      <w:proofErr w:type="spellEnd"/>
      <w:r>
        <w:rPr>
          <w:rStyle w:val="Vnbnnidung"/>
        </w:rPr>
        <w:t xml:space="preserve"> </w:t>
      </w:r>
      <w:proofErr w:type="spellStart"/>
      <w:r>
        <w:rPr>
          <w:rStyle w:val="Vnbnnidung"/>
        </w:rPr>
        <w:t>trên</w:t>
      </w:r>
      <w:proofErr w:type="spellEnd"/>
      <w:r>
        <w:rPr>
          <w:rStyle w:val="Vnbnnidung"/>
        </w:rPr>
        <w:t xml:space="preserve"> </w:t>
      </w:r>
      <w:proofErr w:type="spellStart"/>
      <w:r>
        <w:rPr>
          <w:rStyle w:val="Vnbnnidung"/>
        </w:rPr>
        <w:t>tuyến</w:t>
      </w:r>
      <w:proofErr w:type="spellEnd"/>
      <w:r>
        <w:rPr>
          <w:rStyle w:val="Vnbnnidung"/>
        </w:rPr>
        <w:t xml:space="preserve"> </w:t>
      </w:r>
      <w:proofErr w:type="spellStart"/>
      <w:r>
        <w:rPr>
          <w:rStyle w:val="Vnbnnidung"/>
        </w:rPr>
        <w:t>đường</w:t>
      </w:r>
      <w:proofErr w:type="spellEnd"/>
      <w:r>
        <w:rPr>
          <w:rStyle w:val="Vnbnnidung"/>
        </w:rPr>
        <w:t xml:space="preserve"> </w:t>
      </w:r>
      <w:proofErr w:type="spellStart"/>
      <w:r>
        <w:rPr>
          <w:rStyle w:val="Vnbnnidung"/>
        </w:rPr>
        <w:t>trục</w:t>
      </w:r>
      <w:proofErr w:type="spellEnd"/>
      <w:r>
        <w:rPr>
          <w:rStyle w:val="Vnbnnidung"/>
        </w:rPr>
        <w:t xml:space="preserve"> UBND </w:t>
      </w:r>
      <w:proofErr w:type="spellStart"/>
      <w:r>
        <w:rPr>
          <w:rStyle w:val="Vnbnnidung"/>
        </w:rPr>
        <w:t>xã</w:t>
      </w:r>
      <w:proofErr w:type="spellEnd"/>
      <w:r>
        <w:rPr>
          <w:rStyle w:val="Vnbnnidung"/>
        </w:rPr>
        <w:t xml:space="preserve"> </w:t>
      </w:r>
      <w:proofErr w:type="spellStart"/>
      <w:r>
        <w:rPr>
          <w:rStyle w:val="Vnbnnidung"/>
        </w:rPr>
        <w:t>cổ</w:t>
      </w:r>
      <w:proofErr w:type="spellEnd"/>
      <w:r>
        <w:rPr>
          <w:rStyle w:val="Vnbnnidung"/>
        </w:rPr>
        <w:t xml:space="preserve"> </w:t>
      </w:r>
      <w:proofErr w:type="spellStart"/>
      <w:r>
        <w:rPr>
          <w:rStyle w:val="Vnbnnidung"/>
        </w:rPr>
        <w:t>Đô</w:t>
      </w:r>
      <w:proofErr w:type="spellEnd"/>
      <w:r>
        <w:rPr>
          <w:rStyle w:val="Vnbnnidung"/>
        </w:rPr>
        <w:t xml:space="preserve">, </w:t>
      </w:r>
      <w:proofErr w:type="spellStart"/>
      <w:proofErr w:type="gramStart"/>
      <w:r>
        <w:rPr>
          <w:rStyle w:val="Vnbnnidung"/>
        </w:rPr>
        <w:t>TP.Hà</w:t>
      </w:r>
      <w:proofErr w:type="spellEnd"/>
      <w:proofErr w:type="gramEnd"/>
      <w:r>
        <w:rPr>
          <w:rStyle w:val="Vnbnnidung"/>
        </w:rPr>
        <w:t xml:space="preserve"> </w:t>
      </w:r>
      <w:proofErr w:type="spellStart"/>
      <w:r>
        <w:rPr>
          <w:rStyle w:val="Vnbnnidung"/>
        </w:rPr>
        <w:t>Nội</w:t>
      </w:r>
      <w:proofErr w:type="spellEnd"/>
      <w:r>
        <w:rPr>
          <w:rStyle w:val="Vnbnnidung"/>
        </w:rPr>
        <w:t>.</w:t>
      </w:r>
    </w:p>
    <w:p w14:paraId="79758E88" w14:textId="77777777" w:rsidR="00E458B2" w:rsidRDefault="00E458B2" w:rsidP="00E458B2">
      <w:pPr>
        <w:pStyle w:val="Vnbnnidung0"/>
        <w:numPr>
          <w:ilvl w:val="0"/>
          <w:numId w:val="2"/>
        </w:numPr>
        <w:tabs>
          <w:tab w:val="left" w:pos="1296"/>
        </w:tabs>
        <w:spacing w:after="0" w:line="298" w:lineRule="auto"/>
        <w:ind w:firstLine="600"/>
        <w:jc w:val="both"/>
      </w:pPr>
      <w:proofErr w:type="spellStart"/>
      <w:r>
        <w:rPr>
          <w:rStyle w:val="Vnbnnidung"/>
        </w:rPr>
        <w:t>Lắp</w:t>
      </w:r>
      <w:proofErr w:type="spellEnd"/>
      <w:r>
        <w:rPr>
          <w:rStyle w:val="Vnbnnidung"/>
        </w:rPr>
        <w:t xml:space="preserve"> </w:t>
      </w:r>
      <w:proofErr w:type="spellStart"/>
      <w:r>
        <w:rPr>
          <w:rStyle w:val="Vnbnnidung"/>
        </w:rPr>
        <w:t>đặt</w:t>
      </w:r>
      <w:proofErr w:type="spellEnd"/>
      <w:r>
        <w:rPr>
          <w:rStyle w:val="Vnbnnidung"/>
        </w:rPr>
        <w:t xml:space="preserve"> 03 </w:t>
      </w:r>
      <w:proofErr w:type="spellStart"/>
      <w:r>
        <w:rPr>
          <w:rStyle w:val="Vnbnnidung"/>
        </w:rPr>
        <w:t>cây</w:t>
      </w:r>
      <w:proofErr w:type="spellEnd"/>
      <w:r>
        <w:rPr>
          <w:rStyle w:val="Vnbnnidung"/>
        </w:rPr>
        <w:t xml:space="preserve"> </w:t>
      </w:r>
      <w:proofErr w:type="spellStart"/>
      <w:r>
        <w:rPr>
          <w:rStyle w:val="Vnbnnidung"/>
        </w:rPr>
        <w:t>chiếu</w:t>
      </w:r>
      <w:proofErr w:type="spellEnd"/>
      <w:r>
        <w:rPr>
          <w:rStyle w:val="Vnbnnidung"/>
        </w:rPr>
        <w:t xml:space="preserve"> </w:t>
      </w:r>
      <w:proofErr w:type="spellStart"/>
      <w:r>
        <w:rPr>
          <w:rStyle w:val="Vnbnnidung"/>
        </w:rPr>
        <w:t>sáng</w:t>
      </w:r>
      <w:proofErr w:type="spellEnd"/>
      <w:r>
        <w:rPr>
          <w:rStyle w:val="Vnbnnidung"/>
        </w:rPr>
        <w:t xml:space="preserve"> </w:t>
      </w:r>
      <w:proofErr w:type="spellStart"/>
      <w:r>
        <w:rPr>
          <w:rStyle w:val="Vnbnnidung"/>
        </w:rPr>
        <w:t>tại</w:t>
      </w:r>
      <w:proofErr w:type="spellEnd"/>
      <w:r>
        <w:rPr>
          <w:rStyle w:val="Vnbnnidung"/>
        </w:rPr>
        <w:t xml:space="preserve"> </w:t>
      </w:r>
      <w:proofErr w:type="spellStart"/>
      <w:r>
        <w:rPr>
          <w:rStyle w:val="Vnbnnidung"/>
        </w:rPr>
        <w:t>khu</w:t>
      </w:r>
      <w:proofErr w:type="spellEnd"/>
      <w:r>
        <w:rPr>
          <w:rStyle w:val="Vnbnnidung"/>
        </w:rPr>
        <w:t xml:space="preserve"> </w:t>
      </w:r>
      <w:proofErr w:type="spellStart"/>
      <w:r>
        <w:rPr>
          <w:rStyle w:val="Vnbnnidung"/>
        </w:rPr>
        <w:t>vực</w:t>
      </w:r>
      <w:proofErr w:type="spellEnd"/>
      <w:r>
        <w:rPr>
          <w:rStyle w:val="Vnbnnidung"/>
        </w:rPr>
        <w:t xml:space="preserve"> </w:t>
      </w:r>
      <w:proofErr w:type="spellStart"/>
      <w:r>
        <w:rPr>
          <w:rStyle w:val="Vnbnnidung"/>
        </w:rPr>
        <w:t>trên</w:t>
      </w:r>
      <w:proofErr w:type="spellEnd"/>
      <w:r>
        <w:rPr>
          <w:rStyle w:val="Vnbnnidung"/>
        </w:rPr>
        <w:t xml:space="preserve"> </w:t>
      </w:r>
      <w:proofErr w:type="spellStart"/>
      <w:r>
        <w:rPr>
          <w:rStyle w:val="Vnbnnidung"/>
        </w:rPr>
        <w:t>hè</w:t>
      </w:r>
      <w:proofErr w:type="spellEnd"/>
      <w:r>
        <w:rPr>
          <w:rStyle w:val="Vnbnnidung"/>
        </w:rPr>
        <w:t xml:space="preserve"> </w:t>
      </w:r>
      <w:proofErr w:type="spellStart"/>
      <w:r>
        <w:rPr>
          <w:rStyle w:val="Vnbnnidung"/>
        </w:rPr>
        <w:t>trước</w:t>
      </w:r>
      <w:proofErr w:type="spellEnd"/>
      <w:r>
        <w:rPr>
          <w:rStyle w:val="Vnbnnidung"/>
        </w:rPr>
        <w:t xml:space="preserve"> </w:t>
      </w:r>
      <w:proofErr w:type="spellStart"/>
      <w:r>
        <w:rPr>
          <w:rStyle w:val="Vnbnnidung"/>
        </w:rPr>
        <w:t>của</w:t>
      </w:r>
      <w:proofErr w:type="spellEnd"/>
      <w:r>
        <w:rPr>
          <w:rStyle w:val="Vnbnnidung"/>
        </w:rPr>
        <w:t xml:space="preserve"> </w:t>
      </w:r>
      <w:proofErr w:type="spellStart"/>
      <w:r>
        <w:rPr>
          <w:rStyle w:val="Vnbnnidung"/>
        </w:rPr>
        <w:t>sân</w:t>
      </w:r>
      <w:proofErr w:type="spellEnd"/>
      <w:r>
        <w:rPr>
          <w:rStyle w:val="Vnbnnidung"/>
        </w:rPr>
        <w:t xml:space="preserve"> </w:t>
      </w:r>
      <w:proofErr w:type="spellStart"/>
      <w:r>
        <w:rPr>
          <w:rStyle w:val="Vnbnnidung"/>
        </w:rPr>
        <w:t>bóng</w:t>
      </w:r>
      <w:proofErr w:type="spellEnd"/>
      <w:r>
        <w:rPr>
          <w:rStyle w:val="Vnbnnidung"/>
        </w:rPr>
        <w:t xml:space="preserve"> </w:t>
      </w:r>
      <w:proofErr w:type="spellStart"/>
      <w:r>
        <w:rPr>
          <w:rStyle w:val="Vnbnnidung"/>
        </w:rPr>
        <w:t>đá</w:t>
      </w:r>
      <w:proofErr w:type="spellEnd"/>
      <w:r>
        <w:rPr>
          <w:rStyle w:val="Vnbnnidung"/>
        </w:rPr>
        <w:t>.</w:t>
      </w:r>
    </w:p>
    <w:p w14:paraId="2DE9F1B1" w14:textId="77777777" w:rsidR="00E458B2" w:rsidRDefault="00E458B2" w:rsidP="00E458B2">
      <w:pPr>
        <w:pStyle w:val="Vnbnnidung0"/>
        <w:numPr>
          <w:ilvl w:val="0"/>
          <w:numId w:val="2"/>
        </w:numPr>
        <w:tabs>
          <w:tab w:val="left" w:pos="841"/>
        </w:tabs>
        <w:spacing w:after="0" w:line="298" w:lineRule="auto"/>
        <w:ind w:firstLine="600"/>
        <w:jc w:val="both"/>
      </w:pPr>
      <w:proofErr w:type="spellStart"/>
      <w:r>
        <w:rPr>
          <w:rStyle w:val="Vnbnnidung"/>
        </w:rPr>
        <w:t>Lắp</w:t>
      </w:r>
      <w:proofErr w:type="spellEnd"/>
      <w:r>
        <w:rPr>
          <w:rStyle w:val="Vnbnnidung"/>
        </w:rPr>
        <w:t xml:space="preserve"> </w:t>
      </w:r>
      <w:proofErr w:type="spellStart"/>
      <w:r>
        <w:rPr>
          <w:rStyle w:val="Vnbnnidung"/>
        </w:rPr>
        <w:t>đặt</w:t>
      </w:r>
      <w:proofErr w:type="spellEnd"/>
      <w:r>
        <w:rPr>
          <w:rStyle w:val="Vnbnnidung"/>
        </w:rPr>
        <w:t xml:space="preserve"> </w:t>
      </w:r>
      <w:proofErr w:type="spellStart"/>
      <w:r>
        <w:rPr>
          <w:rStyle w:val="Vnbnnidung"/>
        </w:rPr>
        <w:t>chiếu</w:t>
      </w:r>
      <w:proofErr w:type="spellEnd"/>
      <w:r>
        <w:rPr>
          <w:rStyle w:val="Vnbnnidung"/>
        </w:rPr>
        <w:t xml:space="preserve"> </w:t>
      </w:r>
      <w:proofErr w:type="spellStart"/>
      <w:r>
        <w:rPr>
          <w:rStyle w:val="Vnbnnidung"/>
        </w:rPr>
        <w:t>sáng</w:t>
      </w:r>
      <w:proofErr w:type="spellEnd"/>
      <w:r>
        <w:rPr>
          <w:rStyle w:val="Vnbnnidung"/>
        </w:rPr>
        <w:t xml:space="preserve"> 07 </w:t>
      </w:r>
      <w:proofErr w:type="spellStart"/>
      <w:r>
        <w:rPr>
          <w:rStyle w:val="Vnbnnidung"/>
        </w:rPr>
        <w:t>cây</w:t>
      </w:r>
      <w:proofErr w:type="spellEnd"/>
      <w:r>
        <w:rPr>
          <w:rStyle w:val="Vnbnnidung"/>
        </w:rPr>
        <w:t xml:space="preserve"> </w:t>
      </w:r>
      <w:proofErr w:type="spellStart"/>
      <w:r>
        <w:rPr>
          <w:rStyle w:val="Vnbnnidung"/>
        </w:rPr>
        <w:t>xanh</w:t>
      </w:r>
      <w:proofErr w:type="spellEnd"/>
      <w:r>
        <w:rPr>
          <w:rStyle w:val="Vnbnnidung"/>
        </w:rPr>
        <w:t xml:space="preserve"> </w:t>
      </w:r>
      <w:proofErr w:type="spellStart"/>
      <w:r>
        <w:rPr>
          <w:rStyle w:val="Vnbnnidung"/>
        </w:rPr>
        <w:t>trên</w:t>
      </w:r>
      <w:proofErr w:type="spellEnd"/>
      <w:r>
        <w:rPr>
          <w:rStyle w:val="Vnbnnidung"/>
        </w:rPr>
        <w:t xml:space="preserve"> </w:t>
      </w:r>
      <w:proofErr w:type="spellStart"/>
      <w:r>
        <w:rPr>
          <w:rStyle w:val="Vnbnnidung"/>
        </w:rPr>
        <w:t>tuyến</w:t>
      </w:r>
      <w:proofErr w:type="spellEnd"/>
      <w:r>
        <w:rPr>
          <w:rStyle w:val="Vnbnnidung"/>
        </w:rPr>
        <w:t xml:space="preserve"> </w:t>
      </w:r>
      <w:proofErr w:type="spellStart"/>
      <w:r>
        <w:rPr>
          <w:rStyle w:val="Vnbnnidung"/>
        </w:rPr>
        <w:t>đường</w:t>
      </w:r>
      <w:proofErr w:type="spellEnd"/>
      <w:r>
        <w:rPr>
          <w:rStyle w:val="Vnbnnidung"/>
        </w:rPr>
        <w:t xml:space="preserve"> </w:t>
      </w:r>
      <w:proofErr w:type="spellStart"/>
      <w:r>
        <w:rPr>
          <w:rStyle w:val="Vnbnnidung"/>
        </w:rPr>
        <w:t>trục</w:t>
      </w:r>
      <w:proofErr w:type="spellEnd"/>
      <w:r>
        <w:rPr>
          <w:rStyle w:val="Vnbnnidung"/>
        </w:rPr>
        <w:t xml:space="preserve"> </w:t>
      </w:r>
      <w:proofErr w:type="spellStart"/>
      <w:r>
        <w:rPr>
          <w:rStyle w:val="Vnbnnidung"/>
        </w:rPr>
        <w:t>chính</w:t>
      </w:r>
      <w:proofErr w:type="spellEnd"/>
      <w:r>
        <w:rPr>
          <w:rStyle w:val="Vnbnnidung"/>
        </w:rPr>
        <w:t xml:space="preserve">, </w:t>
      </w:r>
      <w:proofErr w:type="spellStart"/>
      <w:r>
        <w:rPr>
          <w:rStyle w:val="Vnbnnidung"/>
        </w:rPr>
        <w:t>xã</w:t>
      </w:r>
      <w:proofErr w:type="spellEnd"/>
      <w:r>
        <w:rPr>
          <w:rStyle w:val="Vnbnnidung"/>
        </w:rPr>
        <w:t xml:space="preserve"> </w:t>
      </w:r>
      <w:proofErr w:type="spellStart"/>
      <w:r>
        <w:rPr>
          <w:rStyle w:val="Vnbnnidung"/>
        </w:rPr>
        <w:t>cổ</w:t>
      </w:r>
      <w:proofErr w:type="spellEnd"/>
      <w:r>
        <w:rPr>
          <w:rStyle w:val="Vnbnnidung"/>
        </w:rPr>
        <w:t xml:space="preserve"> </w:t>
      </w:r>
      <w:proofErr w:type="spellStart"/>
      <w:r>
        <w:rPr>
          <w:rStyle w:val="Vnbnnidung"/>
        </w:rPr>
        <w:t>Đô</w:t>
      </w:r>
      <w:proofErr w:type="spellEnd"/>
      <w:r>
        <w:rPr>
          <w:rStyle w:val="Vnbnnidung"/>
        </w:rPr>
        <w:t xml:space="preserve">, </w:t>
      </w:r>
      <w:proofErr w:type="spellStart"/>
      <w:proofErr w:type="gramStart"/>
      <w:r>
        <w:rPr>
          <w:rStyle w:val="Vnbnnidung"/>
        </w:rPr>
        <w:t>TP.Hà</w:t>
      </w:r>
      <w:proofErr w:type="spellEnd"/>
      <w:proofErr w:type="gramEnd"/>
      <w:r>
        <w:rPr>
          <w:rStyle w:val="Vnbnnidung"/>
        </w:rPr>
        <w:t xml:space="preserve"> </w:t>
      </w:r>
      <w:proofErr w:type="spellStart"/>
      <w:r>
        <w:rPr>
          <w:rStyle w:val="Vnbnnidung"/>
        </w:rPr>
        <w:t>Nội</w:t>
      </w:r>
      <w:proofErr w:type="spellEnd"/>
      <w:r>
        <w:rPr>
          <w:rStyle w:val="Vnbnnidung"/>
        </w:rPr>
        <w:t>.</w:t>
      </w:r>
    </w:p>
    <w:p w14:paraId="02E9D791" w14:textId="77777777" w:rsidR="00E458B2" w:rsidRDefault="00E458B2" w:rsidP="00E458B2">
      <w:pPr>
        <w:pStyle w:val="Vnbnnidung0"/>
        <w:numPr>
          <w:ilvl w:val="0"/>
          <w:numId w:val="2"/>
        </w:numPr>
        <w:tabs>
          <w:tab w:val="left" w:pos="1356"/>
        </w:tabs>
        <w:spacing w:after="0" w:line="298" w:lineRule="auto"/>
        <w:ind w:firstLine="540"/>
        <w:jc w:val="both"/>
      </w:pPr>
      <w:proofErr w:type="spellStart"/>
      <w:r>
        <w:rPr>
          <w:rStyle w:val="Vnbnnidung"/>
        </w:rPr>
        <w:t>Lắp</w:t>
      </w:r>
      <w:proofErr w:type="spellEnd"/>
      <w:r>
        <w:rPr>
          <w:rStyle w:val="Vnbnnidung"/>
        </w:rPr>
        <w:t xml:space="preserve"> </w:t>
      </w:r>
      <w:proofErr w:type="spellStart"/>
      <w:r>
        <w:rPr>
          <w:rStyle w:val="Vnbnnidung"/>
        </w:rPr>
        <w:t>đặt</w:t>
      </w:r>
      <w:proofErr w:type="spellEnd"/>
      <w:r>
        <w:rPr>
          <w:rStyle w:val="Vnbnnidung"/>
        </w:rPr>
        <w:t xml:space="preserve"> </w:t>
      </w:r>
      <w:proofErr w:type="spellStart"/>
      <w:r>
        <w:rPr>
          <w:rStyle w:val="Vnbnnidung"/>
        </w:rPr>
        <w:t>chiếu</w:t>
      </w:r>
      <w:proofErr w:type="spellEnd"/>
      <w:r>
        <w:rPr>
          <w:rStyle w:val="Vnbnnidung"/>
        </w:rPr>
        <w:t xml:space="preserve"> </w:t>
      </w:r>
      <w:proofErr w:type="spellStart"/>
      <w:r>
        <w:rPr>
          <w:rStyle w:val="Vnbnnidung"/>
        </w:rPr>
        <w:t>sáng</w:t>
      </w:r>
      <w:proofErr w:type="spellEnd"/>
      <w:r>
        <w:rPr>
          <w:rStyle w:val="Vnbnnidung"/>
        </w:rPr>
        <w:t xml:space="preserve"> </w:t>
      </w:r>
      <w:proofErr w:type="spellStart"/>
      <w:r>
        <w:rPr>
          <w:rStyle w:val="Vnbnnidung"/>
        </w:rPr>
        <w:t>kiến</w:t>
      </w:r>
      <w:proofErr w:type="spellEnd"/>
      <w:r>
        <w:rPr>
          <w:rStyle w:val="Vnbnnidung"/>
        </w:rPr>
        <w:t xml:space="preserve"> </w:t>
      </w:r>
      <w:proofErr w:type="spellStart"/>
      <w:r>
        <w:rPr>
          <w:rStyle w:val="Vnbnnidung"/>
        </w:rPr>
        <w:t>trúc</w:t>
      </w:r>
      <w:proofErr w:type="spellEnd"/>
      <w:r>
        <w:rPr>
          <w:rStyle w:val="Vnbnnidung"/>
        </w:rPr>
        <w:t xml:space="preserve"> </w:t>
      </w:r>
      <w:proofErr w:type="spellStart"/>
      <w:r>
        <w:rPr>
          <w:rStyle w:val="Vnbnnidung"/>
        </w:rPr>
        <w:t>cổng</w:t>
      </w:r>
      <w:proofErr w:type="spellEnd"/>
      <w:r>
        <w:rPr>
          <w:rStyle w:val="Vnbnnidung"/>
        </w:rPr>
        <w:t xml:space="preserve"> </w:t>
      </w:r>
      <w:proofErr w:type="spellStart"/>
      <w:r>
        <w:rPr>
          <w:rStyle w:val="Vnbnnidung"/>
        </w:rPr>
        <w:t>chào</w:t>
      </w:r>
      <w:proofErr w:type="spellEnd"/>
      <w:r>
        <w:rPr>
          <w:rStyle w:val="Vnbnnidung"/>
        </w:rPr>
        <w:t xml:space="preserve"> </w:t>
      </w:r>
      <w:proofErr w:type="spellStart"/>
      <w:r>
        <w:rPr>
          <w:rStyle w:val="Vnbnnidung"/>
        </w:rPr>
        <w:t>vào</w:t>
      </w:r>
      <w:proofErr w:type="spellEnd"/>
      <w:r>
        <w:rPr>
          <w:rStyle w:val="Vnbnnidung"/>
        </w:rPr>
        <w:t xml:space="preserve"> UBND </w:t>
      </w:r>
      <w:proofErr w:type="spellStart"/>
      <w:r>
        <w:rPr>
          <w:rStyle w:val="Vnbnnidung"/>
        </w:rPr>
        <w:t>xã</w:t>
      </w:r>
      <w:proofErr w:type="spellEnd"/>
      <w:r>
        <w:rPr>
          <w:rStyle w:val="Vnbnnidung"/>
        </w:rPr>
        <w:t xml:space="preserve"> </w:t>
      </w:r>
      <w:proofErr w:type="spellStart"/>
      <w:r>
        <w:rPr>
          <w:rStyle w:val="Vnbnnidung"/>
        </w:rPr>
        <w:t>kèm</w:t>
      </w:r>
      <w:proofErr w:type="spellEnd"/>
      <w:r>
        <w:rPr>
          <w:rStyle w:val="Vnbnnidung"/>
        </w:rPr>
        <w:t xml:space="preserve"> </w:t>
      </w:r>
      <w:proofErr w:type="spellStart"/>
      <w:r>
        <w:rPr>
          <w:rStyle w:val="Vnbnnidung"/>
        </w:rPr>
        <w:t>bảng</w:t>
      </w:r>
      <w:proofErr w:type="spellEnd"/>
      <w:r>
        <w:rPr>
          <w:rStyle w:val="Vnbnnidung"/>
        </w:rPr>
        <w:t xml:space="preserve"> </w:t>
      </w:r>
      <w:proofErr w:type="spellStart"/>
      <w:r>
        <w:rPr>
          <w:rStyle w:val="Vnbnnidung"/>
        </w:rPr>
        <w:t>điện</w:t>
      </w:r>
      <w:proofErr w:type="spellEnd"/>
      <w:r>
        <w:rPr>
          <w:rStyle w:val="Vnbnnidung"/>
        </w:rPr>
        <w:t xml:space="preserve"> </w:t>
      </w:r>
      <w:proofErr w:type="spellStart"/>
      <w:r>
        <w:rPr>
          <w:rStyle w:val="Vnbnnidung"/>
        </w:rPr>
        <w:t>tử</w:t>
      </w:r>
      <w:proofErr w:type="spellEnd"/>
      <w:r>
        <w:rPr>
          <w:rStyle w:val="Vnbnnidung"/>
        </w:rPr>
        <w:t>.</w:t>
      </w:r>
    </w:p>
    <w:p w14:paraId="5FFF74FF" w14:textId="77777777" w:rsidR="00E458B2" w:rsidRDefault="00E458B2" w:rsidP="00E458B2">
      <w:pPr>
        <w:pStyle w:val="Vnbnnidung0"/>
        <w:numPr>
          <w:ilvl w:val="0"/>
          <w:numId w:val="1"/>
        </w:numPr>
        <w:tabs>
          <w:tab w:val="left" w:pos="938"/>
        </w:tabs>
        <w:spacing w:after="0" w:line="298" w:lineRule="auto"/>
        <w:ind w:firstLine="540"/>
        <w:jc w:val="both"/>
      </w:pPr>
      <w:proofErr w:type="spellStart"/>
      <w:r>
        <w:rPr>
          <w:rStyle w:val="Vnbnnidung"/>
          <w:bCs/>
        </w:rPr>
        <w:t>Phương</w:t>
      </w:r>
      <w:proofErr w:type="spellEnd"/>
      <w:r>
        <w:rPr>
          <w:rStyle w:val="Vnbnnidung"/>
          <w:bCs/>
        </w:rPr>
        <w:t xml:space="preserve"> </w:t>
      </w:r>
      <w:proofErr w:type="spellStart"/>
      <w:r>
        <w:rPr>
          <w:rStyle w:val="Vnbnnidung"/>
          <w:bCs/>
        </w:rPr>
        <w:t>án</w:t>
      </w:r>
      <w:proofErr w:type="spellEnd"/>
      <w:r>
        <w:rPr>
          <w:rStyle w:val="Vnbnnidung"/>
          <w:bCs/>
        </w:rPr>
        <w:t xml:space="preserve"> </w:t>
      </w:r>
      <w:proofErr w:type="spellStart"/>
      <w:r>
        <w:rPr>
          <w:rStyle w:val="Vnbnnidung"/>
          <w:bCs/>
        </w:rPr>
        <w:t>cấp</w:t>
      </w:r>
      <w:proofErr w:type="spellEnd"/>
      <w:r>
        <w:rPr>
          <w:rStyle w:val="Vnbnnidung"/>
          <w:bCs/>
        </w:rPr>
        <w:t xml:space="preserve"> </w:t>
      </w:r>
      <w:proofErr w:type="spellStart"/>
      <w:r>
        <w:rPr>
          <w:rStyle w:val="Vnbnnidung"/>
          <w:bCs/>
        </w:rPr>
        <w:t>nguồn</w:t>
      </w:r>
      <w:proofErr w:type="spellEnd"/>
    </w:p>
    <w:p w14:paraId="663831A1" w14:textId="77777777" w:rsidR="00E458B2" w:rsidRDefault="00E458B2" w:rsidP="00E458B2">
      <w:pPr>
        <w:pStyle w:val="Vnbnnidung0"/>
        <w:ind w:firstLine="600"/>
        <w:jc w:val="both"/>
      </w:pPr>
      <w:proofErr w:type="spellStart"/>
      <w:r>
        <w:rPr>
          <w:rStyle w:val="Vnbnnidung"/>
        </w:rPr>
        <w:t>Hệ</w:t>
      </w:r>
      <w:proofErr w:type="spellEnd"/>
      <w:r>
        <w:rPr>
          <w:rStyle w:val="Vnbnnidung"/>
        </w:rPr>
        <w:t xml:space="preserve"> </w:t>
      </w:r>
      <w:proofErr w:type="spellStart"/>
      <w:r>
        <w:rPr>
          <w:rStyle w:val="Vnbnnidung"/>
        </w:rPr>
        <w:t>thống</w:t>
      </w:r>
      <w:proofErr w:type="spellEnd"/>
      <w:r>
        <w:rPr>
          <w:rStyle w:val="Vnbnnidung"/>
        </w:rPr>
        <w:t xml:space="preserve"> </w:t>
      </w:r>
      <w:proofErr w:type="spellStart"/>
      <w:r>
        <w:rPr>
          <w:rStyle w:val="Vnbnnidung"/>
        </w:rPr>
        <w:t>chiếu</w:t>
      </w:r>
      <w:proofErr w:type="spellEnd"/>
      <w:r>
        <w:rPr>
          <w:rStyle w:val="Vnbnnidung"/>
        </w:rPr>
        <w:t xml:space="preserve"> </w:t>
      </w:r>
      <w:proofErr w:type="spellStart"/>
      <w:r>
        <w:rPr>
          <w:rStyle w:val="Vnbnnidung"/>
        </w:rPr>
        <w:t>sáng</w:t>
      </w:r>
      <w:proofErr w:type="spellEnd"/>
      <w:r>
        <w:rPr>
          <w:rStyle w:val="Vnbnnidung"/>
        </w:rPr>
        <w:t xml:space="preserve"> </w:t>
      </w:r>
      <w:proofErr w:type="spellStart"/>
      <w:r>
        <w:rPr>
          <w:rStyle w:val="Vnbnnidung"/>
        </w:rPr>
        <w:t>trang</w:t>
      </w:r>
      <w:proofErr w:type="spellEnd"/>
      <w:r>
        <w:rPr>
          <w:rStyle w:val="Vnbnnidung"/>
        </w:rPr>
        <w:t xml:space="preserve"> </w:t>
      </w:r>
      <w:proofErr w:type="spellStart"/>
      <w:r>
        <w:rPr>
          <w:rStyle w:val="Vnbnnidung"/>
        </w:rPr>
        <w:t>trí</w:t>
      </w:r>
      <w:proofErr w:type="spellEnd"/>
      <w:r>
        <w:rPr>
          <w:rStyle w:val="Vnbnnidung"/>
        </w:rPr>
        <w:t xml:space="preserve"> </w:t>
      </w:r>
      <w:proofErr w:type="spellStart"/>
      <w:r>
        <w:rPr>
          <w:rStyle w:val="Vnbnnidung"/>
        </w:rPr>
        <w:t>được</w:t>
      </w:r>
      <w:proofErr w:type="spellEnd"/>
      <w:r>
        <w:rPr>
          <w:rStyle w:val="Vnbnnidung"/>
        </w:rPr>
        <w:t xml:space="preserve"> </w:t>
      </w:r>
      <w:proofErr w:type="spellStart"/>
      <w:r>
        <w:rPr>
          <w:rStyle w:val="Vnbnnidung"/>
        </w:rPr>
        <w:t>lấy</w:t>
      </w:r>
      <w:proofErr w:type="spellEnd"/>
      <w:r>
        <w:rPr>
          <w:rStyle w:val="Vnbnnidung"/>
        </w:rPr>
        <w:t xml:space="preserve"> </w:t>
      </w:r>
      <w:proofErr w:type="spellStart"/>
      <w:r>
        <w:rPr>
          <w:rStyle w:val="Vnbnnidung"/>
        </w:rPr>
        <w:t>nguồn</w:t>
      </w:r>
      <w:proofErr w:type="spellEnd"/>
      <w:r>
        <w:rPr>
          <w:rStyle w:val="Vnbnnidung"/>
        </w:rPr>
        <w:t xml:space="preserve"> </w:t>
      </w:r>
      <w:proofErr w:type="spellStart"/>
      <w:r>
        <w:rPr>
          <w:rStyle w:val="Vnbnnidung"/>
        </w:rPr>
        <w:t>từ</w:t>
      </w:r>
      <w:proofErr w:type="spellEnd"/>
      <w:r>
        <w:rPr>
          <w:rStyle w:val="Vnbnnidung"/>
        </w:rPr>
        <w:t xml:space="preserve"> </w:t>
      </w:r>
      <w:proofErr w:type="spellStart"/>
      <w:r>
        <w:rPr>
          <w:rStyle w:val="Vnbnnidung"/>
        </w:rPr>
        <w:t>tủ</w:t>
      </w:r>
      <w:proofErr w:type="spellEnd"/>
      <w:r>
        <w:rPr>
          <w:rStyle w:val="Vnbnnidung"/>
        </w:rPr>
        <w:t xml:space="preserve"> </w:t>
      </w:r>
      <w:proofErr w:type="spellStart"/>
      <w:r>
        <w:rPr>
          <w:rStyle w:val="Vnbnnidung"/>
        </w:rPr>
        <w:t>điều</w:t>
      </w:r>
      <w:proofErr w:type="spellEnd"/>
      <w:r>
        <w:rPr>
          <w:rStyle w:val="Vnbnnidung"/>
        </w:rPr>
        <w:t xml:space="preserve"> </w:t>
      </w:r>
      <w:proofErr w:type="spellStart"/>
      <w:r>
        <w:rPr>
          <w:rStyle w:val="Vnbnnidung"/>
        </w:rPr>
        <w:t>khiển</w:t>
      </w:r>
      <w:proofErr w:type="spellEnd"/>
      <w:r>
        <w:rPr>
          <w:rStyle w:val="Vnbnnidung"/>
        </w:rPr>
        <w:t xml:space="preserve"> </w:t>
      </w:r>
      <w:proofErr w:type="spellStart"/>
      <w:r>
        <w:rPr>
          <w:rStyle w:val="Vnbnnidung"/>
        </w:rPr>
        <w:t>chiếu</w:t>
      </w:r>
      <w:proofErr w:type="spellEnd"/>
      <w:r>
        <w:rPr>
          <w:rStyle w:val="Vnbnnidung"/>
        </w:rPr>
        <w:t xml:space="preserve"> </w:t>
      </w:r>
      <w:proofErr w:type="spellStart"/>
      <w:r>
        <w:rPr>
          <w:rStyle w:val="Vnbnnidung"/>
        </w:rPr>
        <w:t>sáng</w:t>
      </w:r>
      <w:proofErr w:type="spellEnd"/>
      <w:r>
        <w:rPr>
          <w:rStyle w:val="Vnbnnidung"/>
        </w:rPr>
        <w:t xml:space="preserve"> </w:t>
      </w:r>
      <w:proofErr w:type="spellStart"/>
      <w:r>
        <w:rPr>
          <w:rStyle w:val="Vnbnnidung"/>
        </w:rPr>
        <w:t>hiện</w:t>
      </w:r>
      <w:proofErr w:type="spellEnd"/>
      <w:r>
        <w:rPr>
          <w:rStyle w:val="Vnbnnidung"/>
        </w:rPr>
        <w:t xml:space="preserve"> </w:t>
      </w:r>
      <w:proofErr w:type="spellStart"/>
      <w:r>
        <w:rPr>
          <w:rStyle w:val="Vnbnnidung"/>
        </w:rPr>
        <w:t>có</w:t>
      </w:r>
      <w:proofErr w:type="spellEnd"/>
      <w:r>
        <w:rPr>
          <w:rStyle w:val="Vnbnnidung"/>
        </w:rPr>
        <w:t xml:space="preserve"> </w:t>
      </w:r>
      <w:proofErr w:type="spellStart"/>
      <w:r>
        <w:rPr>
          <w:rStyle w:val="Vnbnnidung"/>
        </w:rPr>
        <w:t>trên</w:t>
      </w:r>
      <w:proofErr w:type="spellEnd"/>
      <w:r>
        <w:rPr>
          <w:rStyle w:val="Vnbnnidung"/>
        </w:rPr>
        <w:t xml:space="preserve"> </w:t>
      </w:r>
      <w:proofErr w:type="spellStart"/>
      <w:r>
        <w:rPr>
          <w:rStyle w:val="Vnbnnidung"/>
        </w:rPr>
        <w:t>tuyến</w:t>
      </w:r>
      <w:proofErr w:type="spellEnd"/>
      <w:r>
        <w:rPr>
          <w:rStyle w:val="Vnbnnidung"/>
        </w:rPr>
        <w:t xml:space="preserve"> do UBND </w:t>
      </w:r>
      <w:proofErr w:type="spellStart"/>
      <w:r>
        <w:rPr>
          <w:rStyle w:val="Vnbnnidung"/>
        </w:rPr>
        <w:t>xã</w:t>
      </w:r>
      <w:proofErr w:type="spellEnd"/>
      <w:r>
        <w:rPr>
          <w:rStyle w:val="Vnbnnidung"/>
        </w:rPr>
        <w:t xml:space="preserve"> </w:t>
      </w:r>
      <w:proofErr w:type="spellStart"/>
      <w:r>
        <w:rPr>
          <w:rStyle w:val="Vnbnnidung"/>
        </w:rPr>
        <w:t>quản</w:t>
      </w:r>
      <w:proofErr w:type="spellEnd"/>
      <w:r>
        <w:rPr>
          <w:rStyle w:val="Vnbnnidung"/>
        </w:rPr>
        <w:t xml:space="preserve"> </w:t>
      </w:r>
      <w:proofErr w:type="spellStart"/>
      <w:r>
        <w:rPr>
          <w:rStyle w:val="Vnbnnidung"/>
        </w:rPr>
        <w:t>lý</w:t>
      </w:r>
      <w:proofErr w:type="spellEnd"/>
      <w:r>
        <w:rPr>
          <w:rStyle w:val="Vnbnnidung"/>
        </w:rPr>
        <w:t>.</w:t>
      </w:r>
    </w:p>
    <w:p w14:paraId="14D4D9EA" w14:textId="77777777" w:rsidR="00E458B2" w:rsidRDefault="00E458B2" w:rsidP="00E458B2">
      <w:pPr>
        <w:pStyle w:val="Vnbnnidung0"/>
        <w:numPr>
          <w:ilvl w:val="0"/>
          <w:numId w:val="1"/>
        </w:numPr>
        <w:tabs>
          <w:tab w:val="left" w:pos="913"/>
        </w:tabs>
        <w:spacing w:after="0" w:line="298" w:lineRule="auto"/>
        <w:ind w:firstLine="540"/>
        <w:jc w:val="both"/>
      </w:pPr>
      <w:proofErr w:type="spellStart"/>
      <w:r>
        <w:rPr>
          <w:rStyle w:val="Vnbnnidung"/>
          <w:bCs/>
        </w:rPr>
        <w:t>Điều</w:t>
      </w:r>
      <w:proofErr w:type="spellEnd"/>
      <w:r>
        <w:rPr>
          <w:rStyle w:val="Vnbnnidung"/>
          <w:bCs/>
        </w:rPr>
        <w:t xml:space="preserve"> </w:t>
      </w:r>
      <w:proofErr w:type="spellStart"/>
      <w:r>
        <w:rPr>
          <w:rStyle w:val="Vnbnnidung"/>
          <w:bCs/>
        </w:rPr>
        <w:t>khiển</w:t>
      </w:r>
      <w:proofErr w:type="spellEnd"/>
    </w:p>
    <w:p w14:paraId="44B8931D" w14:textId="77777777" w:rsidR="00E458B2" w:rsidRDefault="00E458B2" w:rsidP="00E458B2">
      <w:pPr>
        <w:pStyle w:val="Vnbnnidung0"/>
        <w:ind w:firstLine="600"/>
        <w:jc w:val="both"/>
      </w:pPr>
      <w:proofErr w:type="spellStart"/>
      <w:r>
        <w:rPr>
          <w:rStyle w:val="Vnbnnidung"/>
        </w:rPr>
        <w:t>Hệ</w:t>
      </w:r>
      <w:proofErr w:type="spellEnd"/>
      <w:r>
        <w:rPr>
          <w:rStyle w:val="Vnbnnidung"/>
        </w:rPr>
        <w:t xml:space="preserve"> </w:t>
      </w:r>
      <w:proofErr w:type="spellStart"/>
      <w:r>
        <w:rPr>
          <w:rStyle w:val="Vnbnnidung"/>
        </w:rPr>
        <w:t>thống</w:t>
      </w:r>
      <w:proofErr w:type="spellEnd"/>
      <w:r>
        <w:rPr>
          <w:rStyle w:val="Vnbnnidung"/>
        </w:rPr>
        <w:t xml:space="preserve"> </w:t>
      </w:r>
      <w:proofErr w:type="spellStart"/>
      <w:r>
        <w:rPr>
          <w:rStyle w:val="Vnbnnidung"/>
        </w:rPr>
        <w:t>chiếu</w:t>
      </w:r>
      <w:proofErr w:type="spellEnd"/>
      <w:r>
        <w:rPr>
          <w:rStyle w:val="Vnbnnidung"/>
        </w:rPr>
        <w:t xml:space="preserve"> </w:t>
      </w:r>
      <w:proofErr w:type="spellStart"/>
      <w:r>
        <w:rPr>
          <w:rStyle w:val="Vnbnnidung"/>
        </w:rPr>
        <w:t>sáng</w:t>
      </w:r>
      <w:proofErr w:type="spellEnd"/>
      <w:r>
        <w:rPr>
          <w:rStyle w:val="Vnbnnidung"/>
        </w:rPr>
        <w:t xml:space="preserve"> </w:t>
      </w:r>
      <w:proofErr w:type="spellStart"/>
      <w:r>
        <w:rPr>
          <w:rStyle w:val="Vnbnnidung"/>
        </w:rPr>
        <w:t>được</w:t>
      </w:r>
      <w:proofErr w:type="spellEnd"/>
      <w:r>
        <w:rPr>
          <w:rStyle w:val="Vnbnnidung"/>
        </w:rPr>
        <w:t xml:space="preserve"> </w:t>
      </w:r>
      <w:proofErr w:type="spellStart"/>
      <w:r>
        <w:rPr>
          <w:rStyle w:val="Vnbnnidung"/>
        </w:rPr>
        <w:t>vận</w:t>
      </w:r>
      <w:proofErr w:type="spellEnd"/>
      <w:r>
        <w:rPr>
          <w:rStyle w:val="Vnbnnidung"/>
        </w:rPr>
        <w:t xml:space="preserve"> </w:t>
      </w:r>
      <w:proofErr w:type="spellStart"/>
      <w:r>
        <w:rPr>
          <w:rStyle w:val="Vnbnnidung"/>
        </w:rPr>
        <w:t>hành</w:t>
      </w:r>
      <w:proofErr w:type="spellEnd"/>
      <w:r>
        <w:rPr>
          <w:rStyle w:val="Vnbnnidung"/>
        </w:rPr>
        <w:t xml:space="preserve"> </w:t>
      </w:r>
      <w:proofErr w:type="spellStart"/>
      <w:r>
        <w:rPr>
          <w:rStyle w:val="Vnbnnidung"/>
        </w:rPr>
        <w:t>tự</w:t>
      </w:r>
      <w:proofErr w:type="spellEnd"/>
      <w:r>
        <w:rPr>
          <w:rStyle w:val="Vnbnnidung"/>
        </w:rPr>
        <w:t xml:space="preserve"> </w:t>
      </w:r>
      <w:proofErr w:type="spellStart"/>
      <w:r>
        <w:rPr>
          <w:rStyle w:val="Vnbnnidung"/>
        </w:rPr>
        <w:t>động</w:t>
      </w:r>
      <w:proofErr w:type="spellEnd"/>
      <w:r>
        <w:rPr>
          <w:rStyle w:val="Vnbnnidung"/>
        </w:rPr>
        <w:t xml:space="preserve"> </w:t>
      </w:r>
      <w:proofErr w:type="spellStart"/>
      <w:r>
        <w:rPr>
          <w:rStyle w:val="Vnbnnidung"/>
        </w:rPr>
        <w:t>theo</w:t>
      </w:r>
      <w:proofErr w:type="spellEnd"/>
      <w:r>
        <w:rPr>
          <w:rStyle w:val="Vnbnnidung"/>
        </w:rPr>
        <w:t xml:space="preserve"> </w:t>
      </w:r>
      <w:proofErr w:type="spellStart"/>
      <w:r>
        <w:rPr>
          <w:rStyle w:val="Vnbnnidung"/>
        </w:rPr>
        <w:t>chương</w:t>
      </w:r>
      <w:proofErr w:type="spellEnd"/>
      <w:r>
        <w:rPr>
          <w:rStyle w:val="Vnbnnidung"/>
        </w:rPr>
        <w:t xml:space="preserve"> </w:t>
      </w:r>
      <w:proofErr w:type="spellStart"/>
      <w:r>
        <w:rPr>
          <w:rStyle w:val="Vnbnnidung"/>
        </w:rPr>
        <w:t>trình</w:t>
      </w:r>
      <w:proofErr w:type="spellEnd"/>
      <w:r>
        <w:rPr>
          <w:rStyle w:val="Vnbnnidung"/>
        </w:rPr>
        <w:t xml:space="preserve"> </w:t>
      </w:r>
      <w:proofErr w:type="spellStart"/>
      <w:r>
        <w:rPr>
          <w:rStyle w:val="Vnbnnidung"/>
        </w:rPr>
        <w:t>cài</w:t>
      </w:r>
      <w:proofErr w:type="spellEnd"/>
      <w:r>
        <w:rPr>
          <w:rStyle w:val="Vnbnnidung"/>
        </w:rPr>
        <w:t xml:space="preserve"> </w:t>
      </w:r>
      <w:proofErr w:type="spellStart"/>
      <w:r>
        <w:rPr>
          <w:rStyle w:val="Vnbnnidung"/>
        </w:rPr>
        <w:t>đặt</w:t>
      </w:r>
      <w:proofErr w:type="spellEnd"/>
      <w:r>
        <w:rPr>
          <w:rStyle w:val="Vnbnnidung"/>
        </w:rPr>
        <w:t xml:space="preserve"> </w:t>
      </w:r>
      <w:proofErr w:type="spellStart"/>
      <w:r>
        <w:rPr>
          <w:rStyle w:val="Vnbnnidung"/>
        </w:rPr>
        <w:t>sẵn</w:t>
      </w:r>
      <w:proofErr w:type="spellEnd"/>
      <w:r>
        <w:rPr>
          <w:rStyle w:val="Vnbnnidung"/>
        </w:rPr>
        <w:t xml:space="preserve"> </w:t>
      </w:r>
      <w:proofErr w:type="spellStart"/>
      <w:r>
        <w:rPr>
          <w:rStyle w:val="Vnbnnidung"/>
        </w:rPr>
        <w:t>và</w:t>
      </w:r>
      <w:proofErr w:type="spellEnd"/>
      <w:r>
        <w:rPr>
          <w:rStyle w:val="Vnbnnidung"/>
        </w:rPr>
        <w:t xml:space="preserve"> </w:t>
      </w:r>
      <w:proofErr w:type="spellStart"/>
      <w:r>
        <w:rPr>
          <w:rStyle w:val="Vnbnnidung"/>
        </w:rPr>
        <w:t>bằng</w:t>
      </w:r>
      <w:proofErr w:type="spellEnd"/>
      <w:r>
        <w:rPr>
          <w:rStyle w:val="Vnbnnidung"/>
        </w:rPr>
        <w:t xml:space="preserve"> </w:t>
      </w:r>
      <w:proofErr w:type="spellStart"/>
      <w:r>
        <w:rPr>
          <w:rStyle w:val="Vnbnnidung"/>
        </w:rPr>
        <w:t>tay</w:t>
      </w:r>
      <w:proofErr w:type="spellEnd"/>
      <w:r>
        <w:rPr>
          <w:rStyle w:val="Vnbnnidung"/>
        </w:rPr>
        <w:t xml:space="preserve"> </w:t>
      </w:r>
      <w:proofErr w:type="spellStart"/>
      <w:r>
        <w:rPr>
          <w:rStyle w:val="Vnbnnidung"/>
        </w:rPr>
        <w:t>khi</w:t>
      </w:r>
      <w:proofErr w:type="spellEnd"/>
      <w:r>
        <w:rPr>
          <w:rStyle w:val="Vnbnnidung"/>
        </w:rPr>
        <w:t xml:space="preserve"> </w:t>
      </w:r>
      <w:proofErr w:type="spellStart"/>
      <w:r>
        <w:rPr>
          <w:rStyle w:val="Vnbnnidung"/>
        </w:rPr>
        <w:t>cần</w:t>
      </w:r>
      <w:proofErr w:type="spellEnd"/>
      <w:r>
        <w:rPr>
          <w:rStyle w:val="Vnbnnidung"/>
        </w:rPr>
        <w:t xml:space="preserve"> </w:t>
      </w:r>
      <w:proofErr w:type="spellStart"/>
      <w:r>
        <w:rPr>
          <w:rStyle w:val="Vnbnnidung"/>
        </w:rPr>
        <w:t>thiết</w:t>
      </w:r>
      <w:proofErr w:type="spellEnd"/>
      <w:r>
        <w:rPr>
          <w:rStyle w:val="Vnbnnidung"/>
        </w:rPr>
        <w:t>.</w:t>
      </w:r>
    </w:p>
    <w:p w14:paraId="77F0A6B5" w14:textId="77777777" w:rsidR="00E458B2" w:rsidRDefault="00E458B2" w:rsidP="00E458B2">
      <w:pPr>
        <w:pStyle w:val="Vnbnnidung0"/>
        <w:numPr>
          <w:ilvl w:val="0"/>
          <w:numId w:val="1"/>
        </w:numPr>
        <w:tabs>
          <w:tab w:val="left" w:pos="942"/>
        </w:tabs>
        <w:spacing w:after="0" w:line="298" w:lineRule="auto"/>
        <w:ind w:firstLine="540"/>
        <w:jc w:val="both"/>
      </w:pPr>
      <w:proofErr w:type="gramStart"/>
      <w:r>
        <w:rPr>
          <w:rStyle w:val="Vnbnnidung"/>
          <w:bCs/>
        </w:rPr>
        <w:t>An</w:t>
      </w:r>
      <w:proofErr w:type="gramEnd"/>
      <w:r>
        <w:rPr>
          <w:rStyle w:val="Vnbnnidung"/>
          <w:bCs/>
        </w:rPr>
        <w:t xml:space="preserve"> </w:t>
      </w:r>
      <w:proofErr w:type="spellStart"/>
      <w:r>
        <w:rPr>
          <w:rStyle w:val="Vnbnnidung"/>
          <w:bCs/>
        </w:rPr>
        <w:t>toàn</w:t>
      </w:r>
      <w:proofErr w:type="spellEnd"/>
      <w:r>
        <w:rPr>
          <w:rStyle w:val="Vnbnnidung"/>
          <w:bCs/>
        </w:rPr>
        <w:t xml:space="preserve"> </w:t>
      </w:r>
      <w:proofErr w:type="spellStart"/>
      <w:r>
        <w:rPr>
          <w:rStyle w:val="Vnbnnidung"/>
          <w:bCs/>
        </w:rPr>
        <w:t>hệ</w:t>
      </w:r>
      <w:proofErr w:type="spellEnd"/>
      <w:r>
        <w:rPr>
          <w:rStyle w:val="Vnbnnidung"/>
          <w:bCs/>
        </w:rPr>
        <w:t xml:space="preserve"> </w:t>
      </w:r>
      <w:proofErr w:type="spellStart"/>
      <w:r>
        <w:rPr>
          <w:rStyle w:val="Vnbnnidung"/>
          <w:bCs/>
        </w:rPr>
        <w:t>thống</w:t>
      </w:r>
      <w:proofErr w:type="spellEnd"/>
    </w:p>
    <w:p w14:paraId="66387286" w14:textId="77777777" w:rsidR="00E458B2" w:rsidRDefault="00E458B2" w:rsidP="00E458B2">
      <w:pPr>
        <w:pStyle w:val="Vnbnnidung0"/>
        <w:ind w:firstLine="540"/>
        <w:jc w:val="both"/>
      </w:pPr>
      <w:proofErr w:type="spellStart"/>
      <w:r>
        <w:rPr>
          <w:rStyle w:val="Vnbnnidung"/>
        </w:rPr>
        <w:t>Bảo</w:t>
      </w:r>
      <w:proofErr w:type="spellEnd"/>
      <w:r>
        <w:rPr>
          <w:rStyle w:val="Vnbnnidung"/>
        </w:rPr>
        <w:t xml:space="preserve"> </w:t>
      </w:r>
      <w:proofErr w:type="spellStart"/>
      <w:r>
        <w:rPr>
          <w:rStyle w:val="Vnbnnidung"/>
        </w:rPr>
        <w:t>vệ</w:t>
      </w:r>
      <w:proofErr w:type="spellEnd"/>
      <w:r>
        <w:rPr>
          <w:rStyle w:val="Vnbnnidung"/>
        </w:rPr>
        <w:t xml:space="preserve"> </w:t>
      </w:r>
      <w:proofErr w:type="spellStart"/>
      <w:r>
        <w:rPr>
          <w:rStyle w:val="Vnbnnidung"/>
        </w:rPr>
        <w:t>quá</w:t>
      </w:r>
      <w:proofErr w:type="spellEnd"/>
      <w:r>
        <w:rPr>
          <w:rStyle w:val="Vnbnnidung"/>
        </w:rPr>
        <w:t xml:space="preserve"> </w:t>
      </w:r>
      <w:proofErr w:type="spellStart"/>
      <w:r>
        <w:rPr>
          <w:rStyle w:val="Vnbnnidung"/>
        </w:rPr>
        <w:t>tải</w:t>
      </w:r>
      <w:proofErr w:type="spellEnd"/>
      <w:r>
        <w:rPr>
          <w:rStyle w:val="Vnbnnidung"/>
        </w:rPr>
        <w:t xml:space="preserve">, </w:t>
      </w:r>
      <w:proofErr w:type="spellStart"/>
      <w:r>
        <w:rPr>
          <w:rStyle w:val="Vnbnnidung"/>
        </w:rPr>
        <w:t>ngắn</w:t>
      </w:r>
      <w:proofErr w:type="spellEnd"/>
      <w:r>
        <w:rPr>
          <w:rStyle w:val="Vnbnnidung"/>
        </w:rPr>
        <w:t xml:space="preserve"> </w:t>
      </w:r>
      <w:proofErr w:type="spellStart"/>
      <w:r>
        <w:rPr>
          <w:rStyle w:val="Vnbnnidung"/>
        </w:rPr>
        <w:t>mạch</w:t>
      </w:r>
      <w:proofErr w:type="spellEnd"/>
      <w:r>
        <w:rPr>
          <w:rStyle w:val="Vnbnnidung"/>
        </w:rPr>
        <w:t xml:space="preserve"> </w:t>
      </w:r>
      <w:proofErr w:type="spellStart"/>
      <w:r>
        <w:rPr>
          <w:rStyle w:val="Vnbnnidung"/>
        </w:rPr>
        <w:t>bằng</w:t>
      </w:r>
      <w:proofErr w:type="spellEnd"/>
      <w:r>
        <w:rPr>
          <w:rStyle w:val="Vnbnnidung"/>
        </w:rPr>
        <w:t xml:space="preserve"> </w:t>
      </w:r>
      <w:proofErr w:type="spellStart"/>
      <w:r>
        <w:rPr>
          <w:rStyle w:val="Vnbnnidung"/>
        </w:rPr>
        <w:t>các</w:t>
      </w:r>
      <w:proofErr w:type="spellEnd"/>
      <w:r>
        <w:rPr>
          <w:rStyle w:val="Vnbnnidung"/>
        </w:rPr>
        <w:t xml:space="preserve"> </w:t>
      </w:r>
      <w:proofErr w:type="spellStart"/>
      <w:r>
        <w:rPr>
          <w:rStyle w:val="Vnbnnidung"/>
        </w:rPr>
        <w:t>Aptômát</w:t>
      </w:r>
      <w:proofErr w:type="spellEnd"/>
      <w:r>
        <w:rPr>
          <w:rStyle w:val="Vnbnnidung"/>
        </w:rPr>
        <w:t xml:space="preserve"> </w:t>
      </w:r>
      <w:proofErr w:type="spellStart"/>
      <w:r>
        <w:rPr>
          <w:rStyle w:val="Vnbnnidung"/>
        </w:rPr>
        <w:t>tại</w:t>
      </w:r>
      <w:proofErr w:type="spellEnd"/>
      <w:r>
        <w:rPr>
          <w:rStyle w:val="Vnbnnidung"/>
        </w:rPr>
        <w:t xml:space="preserve"> </w:t>
      </w:r>
      <w:proofErr w:type="spellStart"/>
      <w:r>
        <w:rPr>
          <w:rStyle w:val="Vnbnnidung"/>
        </w:rPr>
        <w:t>tủ</w:t>
      </w:r>
      <w:proofErr w:type="spellEnd"/>
      <w:r>
        <w:rPr>
          <w:rStyle w:val="Vnbnnidung"/>
        </w:rPr>
        <w:t xml:space="preserve"> </w:t>
      </w:r>
      <w:proofErr w:type="spellStart"/>
      <w:r>
        <w:rPr>
          <w:rStyle w:val="Vnbnnidung"/>
        </w:rPr>
        <w:t>điều</w:t>
      </w:r>
      <w:proofErr w:type="spellEnd"/>
      <w:r>
        <w:rPr>
          <w:rStyle w:val="Vnbnnidung"/>
        </w:rPr>
        <w:t xml:space="preserve"> </w:t>
      </w:r>
      <w:proofErr w:type="spellStart"/>
      <w:r>
        <w:rPr>
          <w:rStyle w:val="Vnbnnidung"/>
        </w:rPr>
        <w:t>khiển</w:t>
      </w:r>
      <w:proofErr w:type="spellEnd"/>
      <w:r>
        <w:rPr>
          <w:rStyle w:val="Vnbnnidung"/>
        </w:rPr>
        <w:t xml:space="preserve"> </w:t>
      </w:r>
      <w:proofErr w:type="spellStart"/>
      <w:r>
        <w:rPr>
          <w:rStyle w:val="Vnbnnidung"/>
        </w:rPr>
        <w:t>chiếu</w:t>
      </w:r>
      <w:proofErr w:type="spellEnd"/>
      <w:r>
        <w:rPr>
          <w:rStyle w:val="Vnbnnidung"/>
        </w:rPr>
        <w:t xml:space="preserve"> </w:t>
      </w:r>
      <w:proofErr w:type="spellStart"/>
      <w:r>
        <w:rPr>
          <w:rStyle w:val="Vnbnnidung"/>
        </w:rPr>
        <w:t>sáng</w:t>
      </w:r>
      <w:proofErr w:type="spellEnd"/>
      <w:r>
        <w:rPr>
          <w:rStyle w:val="Vnbnnidung"/>
        </w:rPr>
        <w:t>.</w:t>
      </w:r>
    </w:p>
    <w:p w14:paraId="1E8E79CA" w14:textId="77777777" w:rsidR="00E458B2" w:rsidRDefault="00E458B2" w:rsidP="00E458B2">
      <w:pPr>
        <w:pStyle w:val="Vnbnnidung0"/>
        <w:ind w:firstLine="600"/>
        <w:jc w:val="both"/>
      </w:pPr>
      <w:proofErr w:type="spellStart"/>
      <w:r>
        <w:rPr>
          <w:rStyle w:val="Vnbnnidung"/>
        </w:rPr>
        <w:t>Vỏ</w:t>
      </w:r>
      <w:proofErr w:type="spellEnd"/>
      <w:r>
        <w:rPr>
          <w:rStyle w:val="Vnbnnidung"/>
        </w:rPr>
        <w:t xml:space="preserve"> </w:t>
      </w:r>
      <w:proofErr w:type="spellStart"/>
      <w:r>
        <w:rPr>
          <w:rStyle w:val="Vnbnnidung"/>
        </w:rPr>
        <w:t>tủ</w:t>
      </w:r>
      <w:proofErr w:type="spellEnd"/>
      <w:r>
        <w:rPr>
          <w:rStyle w:val="Vnbnnidung"/>
        </w:rPr>
        <w:t xml:space="preserve"> </w:t>
      </w:r>
      <w:proofErr w:type="spellStart"/>
      <w:r>
        <w:rPr>
          <w:rStyle w:val="Vnbnnidung"/>
        </w:rPr>
        <w:t>điện</w:t>
      </w:r>
      <w:proofErr w:type="spellEnd"/>
      <w:r>
        <w:rPr>
          <w:rStyle w:val="Vnbnnidung"/>
        </w:rPr>
        <w:t xml:space="preserve"> </w:t>
      </w:r>
      <w:proofErr w:type="spellStart"/>
      <w:r>
        <w:rPr>
          <w:rStyle w:val="Vnbnnidung"/>
        </w:rPr>
        <w:t>và</w:t>
      </w:r>
      <w:proofErr w:type="spellEnd"/>
      <w:r>
        <w:rPr>
          <w:rStyle w:val="Vnbnnidung"/>
        </w:rPr>
        <w:t xml:space="preserve"> </w:t>
      </w:r>
      <w:proofErr w:type="spellStart"/>
      <w:r>
        <w:rPr>
          <w:rStyle w:val="Vnbnnidung"/>
        </w:rPr>
        <w:t>các</w:t>
      </w:r>
      <w:proofErr w:type="spellEnd"/>
      <w:r>
        <w:rPr>
          <w:rStyle w:val="Vnbnnidung"/>
        </w:rPr>
        <w:t xml:space="preserve"> chi </w:t>
      </w:r>
      <w:proofErr w:type="spellStart"/>
      <w:r>
        <w:rPr>
          <w:rStyle w:val="Vnbnnidung"/>
        </w:rPr>
        <w:t>tiết</w:t>
      </w:r>
      <w:proofErr w:type="spellEnd"/>
      <w:r>
        <w:rPr>
          <w:rStyle w:val="Vnbnnidung"/>
        </w:rPr>
        <w:t xml:space="preserve"> </w:t>
      </w:r>
      <w:proofErr w:type="spellStart"/>
      <w:r>
        <w:rPr>
          <w:rStyle w:val="Vnbnnidung"/>
        </w:rPr>
        <w:t>bằng</w:t>
      </w:r>
      <w:proofErr w:type="spellEnd"/>
      <w:r>
        <w:rPr>
          <w:rStyle w:val="Vnbnnidung"/>
        </w:rPr>
        <w:t xml:space="preserve"> </w:t>
      </w:r>
      <w:proofErr w:type="spellStart"/>
      <w:r>
        <w:rPr>
          <w:rStyle w:val="Vnbnnidung"/>
        </w:rPr>
        <w:t>kim</w:t>
      </w:r>
      <w:proofErr w:type="spellEnd"/>
      <w:r>
        <w:rPr>
          <w:rStyle w:val="Vnbnnidung"/>
        </w:rPr>
        <w:t xml:space="preserve"> </w:t>
      </w:r>
      <w:proofErr w:type="spellStart"/>
      <w:r>
        <w:rPr>
          <w:rStyle w:val="Vnbnnidung"/>
        </w:rPr>
        <w:t>loại</w:t>
      </w:r>
      <w:proofErr w:type="spellEnd"/>
      <w:r>
        <w:rPr>
          <w:rStyle w:val="Vnbnnidung"/>
        </w:rPr>
        <w:t xml:space="preserve"> </w:t>
      </w:r>
      <w:proofErr w:type="spellStart"/>
      <w:r>
        <w:rPr>
          <w:rStyle w:val="Vnbnnidung"/>
        </w:rPr>
        <w:t>không</w:t>
      </w:r>
      <w:proofErr w:type="spellEnd"/>
      <w:r>
        <w:rPr>
          <w:rStyle w:val="Vnbnnidung"/>
        </w:rPr>
        <w:t xml:space="preserve"> </w:t>
      </w:r>
      <w:proofErr w:type="spellStart"/>
      <w:proofErr w:type="gramStart"/>
      <w:r>
        <w:rPr>
          <w:rStyle w:val="Vnbnnidung"/>
        </w:rPr>
        <w:t>mang.điện</w:t>
      </w:r>
      <w:proofErr w:type="spellEnd"/>
      <w:proofErr w:type="gramEnd"/>
      <w:r>
        <w:rPr>
          <w:rStyle w:val="Vnbnnidung"/>
        </w:rPr>
        <w:t xml:space="preserve"> </w:t>
      </w:r>
      <w:proofErr w:type="spellStart"/>
      <w:r>
        <w:rPr>
          <w:rStyle w:val="Vnbnnidung"/>
        </w:rPr>
        <w:t>được</w:t>
      </w:r>
      <w:proofErr w:type="spellEnd"/>
      <w:r>
        <w:rPr>
          <w:rStyle w:val="Vnbnnidung"/>
        </w:rPr>
        <w:t xml:space="preserve"> </w:t>
      </w:r>
      <w:proofErr w:type="spellStart"/>
      <w:r>
        <w:rPr>
          <w:rStyle w:val="Vnbnnidung"/>
        </w:rPr>
        <w:t>nối</w:t>
      </w:r>
      <w:proofErr w:type="spellEnd"/>
      <w:r>
        <w:rPr>
          <w:rStyle w:val="Vnbnnidung"/>
        </w:rPr>
        <w:t xml:space="preserve"> </w:t>
      </w:r>
      <w:proofErr w:type="spellStart"/>
      <w:r>
        <w:rPr>
          <w:rStyle w:val="Vnbnnidung"/>
        </w:rPr>
        <w:t>vào</w:t>
      </w:r>
      <w:proofErr w:type="spellEnd"/>
      <w:r>
        <w:rPr>
          <w:rStyle w:val="Vnbnnidung"/>
        </w:rPr>
        <w:t xml:space="preserve"> </w:t>
      </w:r>
      <w:proofErr w:type="spellStart"/>
      <w:r>
        <w:rPr>
          <w:rStyle w:val="Vnbnnidung"/>
        </w:rPr>
        <w:t>hệ</w:t>
      </w:r>
      <w:proofErr w:type="spellEnd"/>
      <w:r>
        <w:rPr>
          <w:rStyle w:val="Vnbnnidung"/>
        </w:rPr>
        <w:t xml:space="preserve"> </w:t>
      </w:r>
      <w:proofErr w:type="spellStart"/>
      <w:r>
        <w:rPr>
          <w:rStyle w:val="Vnbnnidung"/>
        </w:rPr>
        <w:t>thống</w:t>
      </w:r>
      <w:proofErr w:type="spellEnd"/>
      <w:r>
        <w:rPr>
          <w:rStyle w:val="Vnbnnidung"/>
        </w:rPr>
        <w:t xml:space="preserve"> </w:t>
      </w:r>
      <w:proofErr w:type="spellStart"/>
      <w:r>
        <w:rPr>
          <w:rStyle w:val="Vnbnnidung"/>
        </w:rPr>
        <w:t>tiếp</w:t>
      </w:r>
      <w:proofErr w:type="spellEnd"/>
      <w:r>
        <w:rPr>
          <w:rStyle w:val="Vnbnnidung"/>
        </w:rPr>
        <w:t xml:space="preserve"> </w:t>
      </w:r>
      <w:proofErr w:type="spellStart"/>
      <w:r>
        <w:rPr>
          <w:rStyle w:val="Vnbnnidung"/>
        </w:rPr>
        <w:t>địa</w:t>
      </w:r>
      <w:proofErr w:type="spellEnd"/>
      <w:r>
        <w:rPr>
          <w:rStyle w:val="Vnbnnidung"/>
        </w:rPr>
        <w:t xml:space="preserve"> an </w:t>
      </w:r>
      <w:proofErr w:type="spellStart"/>
      <w:r>
        <w:rPr>
          <w:rStyle w:val="Vnbnnidung"/>
        </w:rPr>
        <w:t>toàn</w:t>
      </w:r>
      <w:proofErr w:type="spellEnd"/>
      <w:r>
        <w:rPr>
          <w:rStyle w:val="Vnbnnidung"/>
        </w:rPr>
        <w:t>.</w:t>
      </w:r>
    </w:p>
    <w:p w14:paraId="5AE2FE91" w14:textId="77777777" w:rsidR="00E458B2" w:rsidRDefault="00E458B2" w:rsidP="00E458B2">
      <w:pPr>
        <w:pStyle w:val="bodytext0"/>
        <w:spacing w:before="0" w:after="0" w:line="300" w:lineRule="auto"/>
        <w:ind w:firstLine="709"/>
        <w:rPr>
          <w:sz w:val="28"/>
          <w:szCs w:val="28"/>
          <w:lang w:val="pl-PL"/>
        </w:rPr>
      </w:pPr>
      <w:r w:rsidRPr="004F459D">
        <w:rPr>
          <w:rStyle w:val="Vnbnnidung"/>
          <w:rFonts w:eastAsia="Calibri"/>
          <w:b/>
          <w:lang w:val="en-US"/>
        </w:rPr>
        <w:t>e.</w:t>
      </w:r>
      <w:r>
        <w:rPr>
          <w:rStyle w:val="Vnbnnidung"/>
          <w:rFonts w:eastAsia="Calibri"/>
          <w:bCs/>
          <w:lang w:val="en-US"/>
        </w:rPr>
        <w:t xml:space="preserve"> </w:t>
      </w:r>
      <w:proofErr w:type="spellStart"/>
      <w:r>
        <w:rPr>
          <w:rStyle w:val="Vnbnnidung"/>
          <w:rFonts w:eastAsia="Calibri"/>
          <w:bCs/>
        </w:rPr>
        <w:t>Các</w:t>
      </w:r>
      <w:proofErr w:type="spellEnd"/>
      <w:r>
        <w:rPr>
          <w:rStyle w:val="Vnbnnidung"/>
          <w:rFonts w:eastAsia="Calibri"/>
          <w:bCs/>
        </w:rPr>
        <w:t xml:space="preserve"> </w:t>
      </w:r>
      <w:proofErr w:type="spellStart"/>
      <w:r>
        <w:rPr>
          <w:rStyle w:val="Vnbnnidung"/>
          <w:rFonts w:eastAsia="Calibri"/>
          <w:bCs/>
        </w:rPr>
        <w:t>vật</w:t>
      </w:r>
      <w:proofErr w:type="spellEnd"/>
      <w:r>
        <w:rPr>
          <w:rStyle w:val="Vnbnnidung"/>
          <w:rFonts w:eastAsia="Calibri"/>
          <w:bCs/>
        </w:rPr>
        <w:t xml:space="preserve"> </w:t>
      </w:r>
      <w:proofErr w:type="spellStart"/>
      <w:r>
        <w:rPr>
          <w:rStyle w:val="Vnbnnidung"/>
          <w:rFonts w:eastAsia="Calibri"/>
          <w:bCs/>
        </w:rPr>
        <w:t>tư</w:t>
      </w:r>
      <w:proofErr w:type="spellEnd"/>
      <w:r>
        <w:rPr>
          <w:rStyle w:val="Vnbnnidung"/>
          <w:rFonts w:eastAsia="Calibri"/>
          <w:bCs/>
        </w:rPr>
        <w:t xml:space="preserve"> - </w:t>
      </w:r>
      <w:proofErr w:type="spellStart"/>
      <w:r>
        <w:rPr>
          <w:rStyle w:val="Vnbnnidung"/>
          <w:rFonts w:eastAsia="Calibri"/>
          <w:bCs/>
        </w:rPr>
        <w:t>thiết</w:t>
      </w:r>
      <w:proofErr w:type="spellEnd"/>
      <w:r>
        <w:rPr>
          <w:rStyle w:val="Vnbnnidung"/>
          <w:rFonts w:eastAsia="Calibri"/>
          <w:bCs/>
        </w:rPr>
        <w:t xml:space="preserve"> </w:t>
      </w:r>
      <w:proofErr w:type="spellStart"/>
      <w:r>
        <w:rPr>
          <w:rStyle w:val="Vnbnnidung"/>
          <w:rFonts w:eastAsia="Calibri"/>
          <w:bCs/>
        </w:rPr>
        <w:t>bị</w:t>
      </w:r>
      <w:proofErr w:type="spellEnd"/>
    </w:p>
    <w:p w14:paraId="514CE5C1" w14:textId="77777777" w:rsidR="00E458B2" w:rsidRDefault="00E458B2" w:rsidP="00E458B2">
      <w:pPr>
        <w:pStyle w:val="Tiu10"/>
        <w:keepNext/>
        <w:keepLines/>
        <w:spacing w:line="293" w:lineRule="auto"/>
      </w:pPr>
      <w:bookmarkStart w:id="5" w:name="bookmark9"/>
      <w:r>
        <w:rPr>
          <w:rStyle w:val="Tiu1"/>
        </w:rPr>
        <w:t>LED DÂY MODUL LED 3 BÓNG</w:t>
      </w:r>
      <w:bookmarkEnd w:id="5"/>
    </w:p>
    <w:p w14:paraId="0E16F83B" w14:textId="77777777" w:rsidR="00E458B2" w:rsidRDefault="00E458B2" w:rsidP="00E458B2">
      <w:pPr>
        <w:pStyle w:val="Vnbnnidung0"/>
        <w:spacing w:line="293" w:lineRule="auto"/>
        <w:ind w:firstLine="540"/>
      </w:pPr>
      <w:proofErr w:type="spellStart"/>
      <w:r>
        <w:rPr>
          <w:rStyle w:val="Vnbnnidung"/>
        </w:rPr>
        <w:t>Công</w:t>
      </w:r>
      <w:proofErr w:type="spellEnd"/>
      <w:r>
        <w:rPr>
          <w:rStyle w:val="Vnbnnidung"/>
        </w:rPr>
        <w:t xml:space="preserve"> </w:t>
      </w:r>
      <w:proofErr w:type="spellStart"/>
      <w:r>
        <w:rPr>
          <w:rStyle w:val="Vnbnnidung"/>
        </w:rPr>
        <w:t>suất</w:t>
      </w:r>
      <w:proofErr w:type="spellEnd"/>
      <w:r>
        <w:rPr>
          <w:rStyle w:val="Vnbnnidung"/>
        </w:rPr>
        <w:t xml:space="preserve"> </w:t>
      </w:r>
      <w:proofErr w:type="spellStart"/>
      <w:r>
        <w:rPr>
          <w:rStyle w:val="Vnbnnidung"/>
        </w:rPr>
        <w:t>tiêu</w:t>
      </w:r>
      <w:proofErr w:type="spellEnd"/>
      <w:r>
        <w:rPr>
          <w:rStyle w:val="Vnbnnidung"/>
        </w:rPr>
        <w:t xml:space="preserve"> </w:t>
      </w:r>
      <w:proofErr w:type="spellStart"/>
      <w:r>
        <w:rPr>
          <w:rStyle w:val="Vnbnnidung"/>
        </w:rPr>
        <w:t>thụ</w:t>
      </w:r>
      <w:proofErr w:type="spellEnd"/>
      <w:r>
        <w:rPr>
          <w:rStyle w:val="Vnbnnidung"/>
        </w:rPr>
        <w:t>: 1 w</w:t>
      </w:r>
    </w:p>
    <w:p w14:paraId="223D9E1E" w14:textId="77777777" w:rsidR="00E458B2" w:rsidRDefault="00E458B2" w:rsidP="00E458B2">
      <w:pPr>
        <w:pStyle w:val="Vnbnnidung0"/>
        <w:spacing w:line="293" w:lineRule="auto"/>
        <w:ind w:firstLine="540"/>
      </w:pPr>
      <w:proofErr w:type="spellStart"/>
      <w:r>
        <w:rPr>
          <w:rStyle w:val="Vnbnnidung"/>
        </w:rPr>
        <w:t>Nguồn</w:t>
      </w:r>
      <w:proofErr w:type="spellEnd"/>
      <w:r>
        <w:rPr>
          <w:rStyle w:val="Vnbnnidung"/>
        </w:rPr>
        <w:t xml:space="preserve"> </w:t>
      </w:r>
      <w:proofErr w:type="spellStart"/>
      <w:r>
        <w:rPr>
          <w:rStyle w:val="Vnbnnidung"/>
        </w:rPr>
        <w:t>cấp</w:t>
      </w:r>
      <w:proofErr w:type="spellEnd"/>
      <w:r>
        <w:rPr>
          <w:rStyle w:val="Vnbnnidung"/>
        </w:rPr>
        <w:t xml:space="preserve"> </w:t>
      </w:r>
      <w:proofErr w:type="spellStart"/>
      <w:r>
        <w:rPr>
          <w:rStyle w:val="Vnbnnidung"/>
        </w:rPr>
        <w:t>đầu</w:t>
      </w:r>
      <w:proofErr w:type="spellEnd"/>
      <w:r>
        <w:rPr>
          <w:rStyle w:val="Vnbnnidung"/>
        </w:rPr>
        <w:t xml:space="preserve"> </w:t>
      </w:r>
      <w:proofErr w:type="spellStart"/>
      <w:r>
        <w:rPr>
          <w:rStyle w:val="Vnbnnidung"/>
        </w:rPr>
        <w:t>vào</w:t>
      </w:r>
      <w:proofErr w:type="spellEnd"/>
      <w:r>
        <w:rPr>
          <w:rStyle w:val="Vnbnnidung"/>
        </w:rPr>
        <w:t>: 12VDC</w:t>
      </w:r>
    </w:p>
    <w:p w14:paraId="30E79E98" w14:textId="77777777" w:rsidR="00E458B2" w:rsidRDefault="00E458B2" w:rsidP="00E458B2">
      <w:pPr>
        <w:pStyle w:val="Vnbnnidung0"/>
        <w:spacing w:line="293" w:lineRule="auto"/>
        <w:ind w:firstLine="540"/>
      </w:pPr>
      <w:proofErr w:type="spellStart"/>
      <w:r>
        <w:rPr>
          <w:rStyle w:val="Vnbnnidung"/>
        </w:rPr>
        <w:t>Cường</w:t>
      </w:r>
      <w:proofErr w:type="spellEnd"/>
      <w:r>
        <w:rPr>
          <w:rStyle w:val="Vnbnnidung"/>
        </w:rPr>
        <w:t xml:space="preserve"> </w:t>
      </w:r>
      <w:proofErr w:type="spellStart"/>
      <w:r>
        <w:rPr>
          <w:rStyle w:val="Vnbnnidung"/>
        </w:rPr>
        <w:t>độ</w:t>
      </w:r>
      <w:proofErr w:type="spellEnd"/>
      <w:r>
        <w:rPr>
          <w:rStyle w:val="Vnbnnidung"/>
        </w:rPr>
        <w:t xml:space="preserve"> </w:t>
      </w:r>
      <w:proofErr w:type="spellStart"/>
      <w:r>
        <w:rPr>
          <w:rStyle w:val="Vnbnnidung"/>
        </w:rPr>
        <w:t>dòng</w:t>
      </w:r>
      <w:proofErr w:type="spellEnd"/>
      <w:r>
        <w:rPr>
          <w:rStyle w:val="Vnbnnidung"/>
        </w:rPr>
        <w:t xml:space="preserve"> </w:t>
      </w:r>
      <w:proofErr w:type="spellStart"/>
      <w:proofErr w:type="gramStart"/>
      <w:r>
        <w:rPr>
          <w:rStyle w:val="Vnbnnidung"/>
        </w:rPr>
        <w:t>điện</w:t>
      </w:r>
      <w:proofErr w:type="spellEnd"/>
      <w:r>
        <w:rPr>
          <w:rStyle w:val="Vnbnnidung"/>
        </w:rPr>
        <w:t xml:space="preserve"> :</w:t>
      </w:r>
      <w:proofErr w:type="gramEnd"/>
      <w:r>
        <w:rPr>
          <w:rStyle w:val="Vnbnnidung"/>
        </w:rPr>
        <w:t xml:space="preserve"> 60mA</w:t>
      </w:r>
    </w:p>
    <w:p w14:paraId="40BC01D0" w14:textId="77777777" w:rsidR="00E458B2" w:rsidRDefault="00E458B2" w:rsidP="00E458B2">
      <w:pPr>
        <w:pStyle w:val="Vnbnnidung0"/>
        <w:spacing w:line="293" w:lineRule="auto"/>
        <w:ind w:firstLine="540"/>
      </w:pPr>
      <w:proofErr w:type="spellStart"/>
      <w:r>
        <w:rPr>
          <w:rStyle w:val="Vnbnnidung"/>
        </w:rPr>
        <w:t>Góc</w:t>
      </w:r>
      <w:proofErr w:type="spellEnd"/>
      <w:r>
        <w:rPr>
          <w:rStyle w:val="Vnbnnidung"/>
        </w:rPr>
        <w:t xml:space="preserve"> </w:t>
      </w:r>
      <w:proofErr w:type="spellStart"/>
      <w:r>
        <w:rPr>
          <w:rStyle w:val="Vnbnnidung"/>
        </w:rPr>
        <w:t>mở</w:t>
      </w:r>
      <w:proofErr w:type="spellEnd"/>
      <w:r>
        <w:rPr>
          <w:rStyle w:val="Vnbnnidung"/>
        </w:rPr>
        <w:t xml:space="preserve"> </w:t>
      </w:r>
      <w:proofErr w:type="spellStart"/>
      <w:r>
        <w:rPr>
          <w:rStyle w:val="Vnbnnidung"/>
        </w:rPr>
        <w:t>chùm</w:t>
      </w:r>
      <w:proofErr w:type="spellEnd"/>
      <w:r>
        <w:rPr>
          <w:rStyle w:val="Vnbnnidung"/>
        </w:rPr>
        <w:t xml:space="preserve"> </w:t>
      </w:r>
      <w:proofErr w:type="spellStart"/>
      <w:r>
        <w:rPr>
          <w:rStyle w:val="Vnbnnidung"/>
        </w:rPr>
        <w:t>tia</w:t>
      </w:r>
      <w:proofErr w:type="spellEnd"/>
      <w:r>
        <w:rPr>
          <w:rStyle w:val="Vnbnnidung"/>
        </w:rPr>
        <w:t xml:space="preserve"> </w:t>
      </w:r>
      <w:proofErr w:type="spellStart"/>
      <w:r>
        <w:rPr>
          <w:rStyle w:val="Vnbnnidung"/>
        </w:rPr>
        <w:t>sáng</w:t>
      </w:r>
      <w:proofErr w:type="spellEnd"/>
      <w:r>
        <w:rPr>
          <w:rStyle w:val="Vnbnnidung"/>
        </w:rPr>
        <w:t>: 120°</w:t>
      </w:r>
    </w:p>
    <w:p w14:paraId="079E652D" w14:textId="77777777" w:rsidR="00E458B2" w:rsidRDefault="00E458B2" w:rsidP="00E458B2">
      <w:pPr>
        <w:pStyle w:val="Vnbnnidung0"/>
        <w:spacing w:line="293" w:lineRule="auto"/>
        <w:ind w:firstLine="540"/>
      </w:pPr>
      <w:r>
        <w:rPr>
          <w:rStyle w:val="Vnbnnidung"/>
        </w:rPr>
        <w:t xml:space="preserve">Quang </w:t>
      </w:r>
      <w:proofErr w:type="spellStart"/>
      <w:r>
        <w:rPr>
          <w:rStyle w:val="Vnbnnidung"/>
        </w:rPr>
        <w:t>thông</w:t>
      </w:r>
      <w:proofErr w:type="spellEnd"/>
      <w:r>
        <w:rPr>
          <w:rStyle w:val="Vnbnnidung"/>
        </w:rPr>
        <w:t>: &gt; 110Lm</w:t>
      </w:r>
    </w:p>
    <w:p w14:paraId="629C364E" w14:textId="77777777" w:rsidR="00E458B2" w:rsidRDefault="00E458B2" w:rsidP="00E458B2">
      <w:pPr>
        <w:pStyle w:val="Vnbnnidung0"/>
        <w:spacing w:line="293" w:lineRule="auto"/>
        <w:ind w:firstLine="540"/>
      </w:pPr>
      <w:proofErr w:type="spellStart"/>
      <w:r>
        <w:rPr>
          <w:rStyle w:val="Vnbnnidung"/>
        </w:rPr>
        <w:lastRenderedPageBreak/>
        <w:t>Chỉ</w:t>
      </w:r>
      <w:proofErr w:type="spellEnd"/>
      <w:r>
        <w:rPr>
          <w:rStyle w:val="Vnbnnidung"/>
        </w:rPr>
        <w:t xml:space="preserve"> </w:t>
      </w:r>
      <w:proofErr w:type="spellStart"/>
      <w:r>
        <w:rPr>
          <w:rStyle w:val="Vnbnnidung"/>
        </w:rPr>
        <w:t>số</w:t>
      </w:r>
      <w:proofErr w:type="spellEnd"/>
      <w:r>
        <w:rPr>
          <w:rStyle w:val="Vnbnnidung"/>
        </w:rPr>
        <w:t xml:space="preserve"> </w:t>
      </w:r>
      <w:proofErr w:type="spellStart"/>
      <w:r>
        <w:rPr>
          <w:rStyle w:val="Vnbnnidung"/>
        </w:rPr>
        <w:t>hoàn</w:t>
      </w:r>
      <w:proofErr w:type="spellEnd"/>
      <w:r>
        <w:rPr>
          <w:rStyle w:val="Vnbnnidung"/>
        </w:rPr>
        <w:t xml:space="preserve"> </w:t>
      </w:r>
      <w:proofErr w:type="spellStart"/>
      <w:r>
        <w:rPr>
          <w:rStyle w:val="Vnbnnidung"/>
        </w:rPr>
        <w:t>màu</w:t>
      </w:r>
      <w:proofErr w:type="spellEnd"/>
      <w:r>
        <w:rPr>
          <w:rStyle w:val="Vnbnnidung"/>
        </w:rPr>
        <w:t>: &gt;80</w:t>
      </w:r>
    </w:p>
    <w:p w14:paraId="1DDC28B4" w14:textId="77777777" w:rsidR="00E458B2" w:rsidRDefault="00E458B2" w:rsidP="00E458B2">
      <w:pPr>
        <w:pStyle w:val="Vnbnnidung0"/>
        <w:spacing w:line="293" w:lineRule="auto"/>
        <w:ind w:firstLine="540"/>
      </w:pPr>
      <w:proofErr w:type="spellStart"/>
      <w:r>
        <w:rPr>
          <w:rStyle w:val="Vnbnnidung"/>
        </w:rPr>
        <w:t>Khoảng</w:t>
      </w:r>
      <w:proofErr w:type="spellEnd"/>
      <w:r>
        <w:rPr>
          <w:rStyle w:val="Vnbnnidung"/>
        </w:rPr>
        <w:t xml:space="preserve"> </w:t>
      </w:r>
      <w:proofErr w:type="spellStart"/>
      <w:r>
        <w:rPr>
          <w:rStyle w:val="Vnbnnidung"/>
        </w:rPr>
        <w:t>cách</w:t>
      </w:r>
      <w:proofErr w:type="spellEnd"/>
      <w:r>
        <w:rPr>
          <w:rStyle w:val="Vnbnnidung"/>
        </w:rPr>
        <w:t xml:space="preserve"> </w:t>
      </w:r>
      <w:proofErr w:type="spellStart"/>
      <w:r>
        <w:rPr>
          <w:rStyle w:val="Vnbnnidung"/>
        </w:rPr>
        <w:t>bóng</w:t>
      </w:r>
      <w:proofErr w:type="spellEnd"/>
      <w:r>
        <w:rPr>
          <w:rStyle w:val="Vnbnnidung"/>
        </w:rPr>
        <w:t xml:space="preserve"> 80mm</w:t>
      </w:r>
    </w:p>
    <w:p w14:paraId="2212371E" w14:textId="77777777" w:rsidR="00E458B2" w:rsidRDefault="00E458B2" w:rsidP="00E458B2">
      <w:pPr>
        <w:pStyle w:val="Vnbnnidung0"/>
        <w:spacing w:line="293" w:lineRule="auto"/>
        <w:ind w:firstLine="540"/>
      </w:pPr>
      <w:proofErr w:type="spellStart"/>
      <w:r>
        <w:rPr>
          <w:rStyle w:val="Vnbnnidung"/>
        </w:rPr>
        <w:t>Tuổi</w:t>
      </w:r>
      <w:proofErr w:type="spellEnd"/>
      <w:r>
        <w:rPr>
          <w:rStyle w:val="Vnbnnidung"/>
        </w:rPr>
        <w:t xml:space="preserve"> </w:t>
      </w:r>
      <w:proofErr w:type="spellStart"/>
      <w:r>
        <w:rPr>
          <w:rStyle w:val="Vnbnnidung"/>
        </w:rPr>
        <w:t>thọ</w:t>
      </w:r>
      <w:proofErr w:type="spellEnd"/>
      <w:r>
        <w:rPr>
          <w:rStyle w:val="Vnbnnidung"/>
        </w:rPr>
        <w:t xml:space="preserve"> &gt; 50.000h</w:t>
      </w:r>
    </w:p>
    <w:p w14:paraId="2FD93671" w14:textId="77777777" w:rsidR="00E458B2" w:rsidRDefault="00E458B2" w:rsidP="00E458B2">
      <w:pPr>
        <w:pStyle w:val="Tiu10"/>
        <w:keepNext/>
        <w:keepLines/>
        <w:spacing w:line="293" w:lineRule="auto"/>
      </w:pPr>
      <w:bookmarkStart w:id="6" w:name="bookmark11"/>
      <w:r>
        <w:rPr>
          <w:rStyle w:val="Tiu1"/>
        </w:rPr>
        <w:t>DÂY LED QUẮN CÂY NGOÀI TRỜI</w:t>
      </w:r>
      <w:bookmarkEnd w:id="6"/>
    </w:p>
    <w:p w14:paraId="3B0A5DE6" w14:textId="77777777" w:rsidR="00E458B2" w:rsidRDefault="00E458B2" w:rsidP="00E458B2">
      <w:pPr>
        <w:pStyle w:val="Vnbnnidung0"/>
        <w:spacing w:line="293" w:lineRule="auto"/>
        <w:ind w:firstLine="540"/>
      </w:pPr>
      <w:proofErr w:type="spellStart"/>
      <w:r>
        <w:rPr>
          <w:rStyle w:val="Vnbnnidung"/>
        </w:rPr>
        <w:t>Bóng</w:t>
      </w:r>
      <w:proofErr w:type="spellEnd"/>
      <w:r>
        <w:rPr>
          <w:rStyle w:val="Vnbnnidung"/>
        </w:rPr>
        <w:t xml:space="preserve"> Led D5 </w:t>
      </w:r>
      <w:proofErr w:type="spellStart"/>
      <w:r>
        <w:rPr>
          <w:rStyle w:val="Vnbnnidung"/>
        </w:rPr>
        <w:t>bọc</w:t>
      </w:r>
      <w:proofErr w:type="spellEnd"/>
      <w:r>
        <w:rPr>
          <w:rStyle w:val="Vnbnnidung"/>
        </w:rPr>
        <w:t xml:space="preserve"> </w:t>
      </w:r>
      <w:proofErr w:type="spellStart"/>
      <w:r>
        <w:rPr>
          <w:rStyle w:val="Vnbnnidung"/>
        </w:rPr>
        <w:t>nhựa</w:t>
      </w:r>
      <w:proofErr w:type="spellEnd"/>
      <w:r>
        <w:rPr>
          <w:rStyle w:val="Vnbnnidung"/>
        </w:rPr>
        <w:t xml:space="preserve"> </w:t>
      </w:r>
      <w:proofErr w:type="spellStart"/>
      <w:r>
        <w:rPr>
          <w:rStyle w:val="Vnbnnidung"/>
        </w:rPr>
        <w:t>đế</w:t>
      </w:r>
      <w:proofErr w:type="spellEnd"/>
      <w:r>
        <w:rPr>
          <w:rStyle w:val="Vnbnnidung"/>
        </w:rPr>
        <w:t xml:space="preserve"> 9mm</w:t>
      </w:r>
    </w:p>
    <w:p w14:paraId="17C11A06" w14:textId="77777777" w:rsidR="00E458B2" w:rsidRDefault="00E458B2" w:rsidP="00E458B2">
      <w:pPr>
        <w:pStyle w:val="Vnbnnidung0"/>
        <w:spacing w:line="293" w:lineRule="auto"/>
        <w:ind w:firstLine="540"/>
      </w:pPr>
      <w:proofErr w:type="spellStart"/>
      <w:r>
        <w:rPr>
          <w:rStyle w:val="Vnbnnidung"/>
        </w:rPr>
        <w:t>Chiều</w:t>
      </w:r>
      <w:proofErr w:type="spellEnd"/>
      <w:r>
        <w:rPr>
          <w:rStyle w:val="Vnbnnidung"/>
        </w:rPr>
        <w:t xml:space="preserve"> </w:t>
      </w:r>
      <w:proofErr w:type="spellStart"/>
      <w:r>
        <w:rPr>
          <w:rStyle w:val="Vnbnnidung"/>
        </w:rPr>
        <w:t>dài</w:t>
      </w:r>
      <w:proofErr w:type="spellEnd"/>
      <w:r>
        <w:rPr>
          <w:rStyle w:val="Vnbnnidung"/>
        </w:rPr>
        <w:t>: 3m/</w:t>
      </w:r>
      <w:proofErr w:type="spellStart"/>
      <w:r>
        <w:rPr>
          <w:rStyle w:val="Vnbnnidung"/>
        </w:rPr>
        <w:t>dây</w:t>
      </w:r>
      <w:proofErr w:type="spellEnd"/>
    </w:p>
    <w:p w14:paraId="66100702" w14:textId="77777777" w:rsidR="00E458B2" w:rsidRDefault="00E458B2" w:rsidP="00E458B2">
      <w:pPr>
        <w:pStyle w:val="Vnbnnidung0"/>
        <w:spacing w:line="293" w:lineRule="auto"/>
        <w:ind w:firstLine="540"/>
      </w:pPr>
      <w:proofErr w:type="spellStart"/>
      <w:r>
        <w:rPr>
          <w:rStyle w:val="Vnbnnidung"/>
        </w:rPr>
        <w:t>Số</w:t>
      </w:r>
      <w:proofErr w:type="spellEnd"/>
      <w:r>
        <w:rPr>
          <w:rStyle w:val="Vnbnnidung"/>
        </w:rPr>
        <w:t xml:space="preserve"> </w:t>
      </w:r>
      <w:proofErr w:type="spellStart"/>
      <w:r>
        <w:rPr>
          <w:rStyle w:val="Vnbnnidung"/>
        </w:rPr>
        <w:t>lượng</w:t>
      </w:r>
      <w:proofErr w:type="spellEnd"/>
      <w:r>
        <w:rPr>
          <w:rStyle w:val="Vnbnnidung"/>
        </w:rPr>
        <w:t xml:space="preserve"> </w:t>
      </w:r>
      <w:proofErr w:type="spellStart"/>
      <w:r>
        <w:rPr>
          <w:rStyle w:val="Vnbnnidung"/>
        </w:rPr>
        <w:t>bóng</w:t>
      </w:r>
      <w:proofErr w:type="spellEnd"/>
      <w:r>
        <w:rPr>
          <w:rStyle w:val="Vnbnnidung"/>
        </w:rPr>
        <w:t>/</w:t>
      </w:r>
      <w:proofErr w:type="spellStart"/>
      <w:r>
        <w:rPr>
          <w:rStyle w:val="Vnbnnidung"/>
        </w:rPr>
        <w:t>dây</w:t>
      </w:r>
      <w:proofErr w:type="spellEnd"/>
      <w:r>
        <w:rPr>
          <w:rStyle w:val="Vnbnnidung"/>
        </w:rPr>
        <w:t xml:space="preserve">: 50 </w:t>
      </w:r>
      <w:proofErr w:type="spellStart"/>
      <w:r>
        <w:rPr>
          <w:rStyle w:val="Vnbnnidung"/>
        </w:rPr>
        <w:t>bóng</w:t>
      </w:r>
      <w:proofErr w:type="spellEnd"/>
      <w:r>
        <w:rPr>
          <w:rStyle w:val="Vnbnnidung"/>
        </w:rPr>
        <w:t xml:space="preserve">/ </w:t>
      </w:r>
      <w:proofErr w:type="spellStart"/>
      <w:r>
        <w:rPr>
          <w:rStyle w:val="Vnbnnidung"/>
        </w:rPr>
        <w:t>dây</w:t>
      </w:r>
      <w:proofErr w:type="spellEnd"/>
    </w:p>
    <w:p w14:paraId="0FE9C5B9" w14:textId="77777777" w:rsidR="00E458B2" w:rsidRDefault="00E458B2" w:rsidP="00E458B2">
      <w:pPr>
        <w:pStyle w:val="Vnbnnidung0"/>
        <w:spacing w:line="293" w:lineRule="auto"/>
        <w:ind w:firstLine="540"/>
      </w:pPr>
      <w:proofErr w:type="spellStart"/>
      <w:r>
        <w:rPr>
          <w:rStyle w:val="Vnbnnidung"/>
        </w:rPr>
        <w:t>Nguồn</w:t>
      </w:r>
      <w:proofErr w:type="spellEnd"/>
      <w:r>
        <w:rPr>
          <w:rStyle w:val="Vnbnnidung"/>
        </w:rPr>
        <w:t xml:space="preserve"> </w:t>
      </w:r>
      <w:proofErr w:type="spellStart"/>
      <w:r>
        <w:rPr>
          <w:rStyle w:val="Vnbnnidung"/>
        </w:rPr>
        <w:t>cấp</w:t>
      </w:r>
      <w:proofErr w:type="spellEnd"/>
      <w:r>
        <w:rPr>
          <w:rStyle w:val="Vnbnnidung"/>
        </w:rPr>
        <w:t xml:space="preserve"> </w:t>
      </w:r>
      <w:proofErr w:type="spellStart"/>
      <w:r>
        <w:rPr>
          <w:rStyle w:val="Vnbnnidung"/>
        </w:rPr>
        <w:t>đầu</w:t>
      </w:r>
      <w:proofErr w:type="spellEnd"/>
      <w:r>
        <w:rPr>
          <w:rStyle w:val="Vnbnnidung"/>
        </w:rPr>
        <w:t xml:space="preserve"> </w:t>
      </w:r>
      <w:proofErr w:type="spellStart"/>
      <w:r>
        <w:rPr>
          <w:rStyle w:val="Vnbnnidung"/>
        </w:rPr>
        <w:t>vào</w:t>
      </w:r>
      <w:proofErr w:type="spellEnd"/>
      <w:r>
        <w:rPr>
          <w:rStyle w:val="Vnbnnidung"/>
        </w:rPr>
        <w:t>: 12VDC</w:t>
      </w:r>
    </w:p>
    <w:p w14:paraId="16531690" w14:textId="77777777" w:rsidR="00E458B2" w:rsidRDefault="00E458B2" w:rsidP="00E458B2">
      <w:pPr>
        <w:pStyle w:val="Vnbnnidung0"/>
        <w:spacing w:line="293" w:lineRule="auto"/>
        <w:ind w:firstLine="540"/>
      </w:pPr>
      <w:proofErr w:type="spellStart"/>
      <w:r>
        <w:rPr>
          <w:rStyle w:val="Vnbnnidung"/>
        </w:rPr>
        <w:t>Công</w:t>
      </w:r>
      <w:proofErr w:type="spellEnd"/>
      <w:r>
        <w:rPr>
          <w:rStyle w:val="Vnbnnidung"/>
        </w:rPr>
        <w:t xml:space="preserve"> </w:t>
      </w:r>
      <w:proofErr w:type="spellStart"/>
      <w:r>
        <w:rPr>
          <w:rStyle w:val="Vnbnnidung"/>
        </w:rPr>
        <w:t>suất</w:t>
      </w:r>
      <w:proofErr w:type="spellEnd"/>
      <w:r>
        <w:rPr>
          <w:rStyle w:val="Vnbnnidung"/>
        </w:rPr>
        <w:t xml:space="preserve"> </w:t>
      </w:r>
      <w:proofErr w:type="spellStart"/>
      <w:r>
        <w:rPr>
          <w:rStyle w:val="Vnbnnidung"/>
        </w:rPr>
        <w:t>tiêu</w:t>
      </w:r>
      <w:proofErr w:type="spellEnd"/>
      <w:r>
        <w:rPr>
          <w:rStyle w:val="Vnbnnidung"/>
        </w:rPr>
        <w:t xml:space="preserve"> </w:t>
      </w:r>
      <w:proofErr w:type="spellStart"/>
      <w:r>
        <w:rPr>
          <w:rStyle w:val="Vnbnnidung"/>
        </w:rPr>
        <w:t>thụ</w:t>
      </w:r>
      <w:proofErr w:type="spellEnd"/>
      <w:r>
        <w:rPr>
          <w:rStyle w:val="Vnbnnidung"/>
        </w:rPr>
        <w:t>: 0,2W/</w:t>
      </w:r>
      <w:proofErr w:type="spellStart"/>
      <w:r>
        <w:rPr>
          <w:rStyle w:val="Vnbnnidung"/>
        </w:rPr>
        <w:t>bóng</w:t>
      </w:r>
      <w:proofErr w:type="spellEnd"/>
    </w:p>
    <w:p w14:paraId="0C954950" w14:textId="77777777" w:rsidR="00E458B2" w:rsidRDefault="00E458B2" w:rsidP="00E458B2">
      <w:pPr>
        <w:pStyle w:val="Vnbnnidung0"/>
        <w:spacing w:line="293" w:lineRule="auto"/>
        <w:ind w:firstLine="540"/>
      </w:pPr>
      <w:proofErr w:type="spellStart"/>
      <w:r>
        <w:rPr>
          <w:rStyle w:val="Vnbnnidung"/>
        </w:rPr>
        <w:t>Vật</w:t>
      </w:r>
      <w:proofErr w:type="spellEnd"/>
      <w:r>
        <w:rPr>
          <w:rStyle w:val="Vnbnnidung"/>
        </w:rPr>
        <w:t xml:space="preserve"> </w:t>
      </w:r>
      <w:proofErr w:type="spellStart"/>
      <w:r>
        <w:rPr>
          <w:rStyle w:val="Vnbnnidung"/>
        </w:rPr>
        <w:t>liệu</w:t>
      </w:r>
      <w:proofErr w:type="spellEnd"/>
      <w:r>
        <w:rPr>
          <w:rStyle w:val="Vnbnnidung"/>
        </w:rPr>
        <w:t xml:space="preserve">: Silicon </w:t>
      </w:r>
      <w:proofErr w:type="spellStart"/>
      <w:r>
        <w:rPr>
          <w:rStyle w:val="Vnbnnidung"/>
        </w:rPr>
        <w:t>đúc</w:t>
      </w:r>
      <w:proofErr w:type="spellEnd"/>
      <w:r>
        <w:rPr>
          <w:rStyle w:val="Vnbnnidung"/>
        </w:rPr>
        <w:t xml:space="preserve"> </w:t>
      </w:r>
      <w:proofErr w:type="spellStart"/>
      <w:r>
        <w:rPr>
          <w:rStyle w:val="Vnbnnidung"/>
        </w:rPr>
        <w:t>kín</w:t>
      </w:r>
      <w:proofErr w:type="spellEnd"/>
      <w:r>
        <w:rPr>
          <w:rStyle w:val="Vnbnnidung"/>
        </w:rPr>
        <w:t xml:space="preserve">, </w:t>
      </w:r>
      <w:proofErr w:type="spellStart"/>
      <w:r>
        <w:rPr>
          <w:rStyle w:val="Vnbnnidung"/>
        </w:rPr>
        <w:t>chống</w:t>
      </w:r>
      <w:proofErr w:type="spellEnd"/>
      <w:r>
        <w:rPr>
          <w:rStyle w:val="Vnbnnidung"/>
        </w:rPr>
        <w:t xml:space="preserve"> </w:t>
      </w:r>
      <w:proofErr w:type="spellStart"/>
      <w:r>
        <w:rPr>
          <w:rStyle w:val="Vnbnnidung"/>
        </w:rPr>
        <w:t>nước</w:t>
      </w:r>
      <w:proofErr w:type="spellEnd"/>
      <w:r>
        <w:rPr>
          <w:rStyle w:val="Vnbnnidung"/>
        </w:rPr>
        <w:t xml:space="preserve">, </w:t>
      </w:r>
      <w:proofErr w:type="spellStart"/>
      <w:r>
        <w:rPr>
          <w:rStyle w:val="Vnbnnidung"/>
        </w:rPr>
        <w:t>chống</w:t>
      </w:r>
      <w:proofErr w:type="spellEnd"/>
      <w:r>
        <w:rPr>
          <w:rStyle w:val="Vnbnnidung"/>
        </w:rPr>
        <w:t xml:space="preserve"> </w:t>
      </w:r>
      <w:proofErr w:type="spellStart"/>
      <w:r>
        <w:rPr>
          <w:rStyle w:val="Vnbnnidung"/>
        </w:rPr>
        <w:t>bụi</w:t>
      </w:r>
      <w:proofErr w:type="spellEnd"/>
    </w:p>
    <w:p w14:paraId="562A41FA" w14:textId="77777777" w:rsidR="00E458B2" w:rsidRDefault="00E458B2" w:rsidP="00E458B2">
      <w:pPr>
        <w:pStyle w:val="Vnbnnidung0"/>
        <w:spacing w:line="293" w:lineRule="auto"/>
        <w:ind w:firstLine="540"/>
      </w:pPr>
      <w:proofErr w:type="spellStart"/>
      <w:r>
        <w:rPr>
          <w:rStyle w:val="Vnbnnidung"/>
        </w:rPr>
        <w:t>Cấp</w:t>
      </w:r>
      <w:proofErr w:type="spellEnd"/>
      <w:r>
        <w:rPr>
          <w:rStyle w:val="Vnbnnidung"/>
        </w:rPr>
        <w:t xml:space="preserve"> </w:t>
      </w:r>
      <w:proofErr w:type="spellStart"/>
      <w:r>
        <w:rPr>
          <w:rStyle w:val="Vnbnnidung"/>
        </w:rPr>
        <w:t>bảo</w:t>
      </w:r>
      <w:proofErr w:type="spellEnd"/>
      <w:r>
        <w:rPr>
          <w:rStyle w:val="Vnbnnidung"/>
        </w:rPr>
        <w:t xml:space="preserve"> </w:t>
      </w:r>
      <w:proofErr w:type="spellStart"/>
      <w:r>
        <w:rPr>
          <w:rStyle w:val="Vnbnnidung"/>
        </w:rPr>
        <w:t>vệ</w:t>
      </w:r>
      <w:proofErr w:type="spellEnd"/>
      <w:r>
        <w:rPr>
          <w:rStyle w:val="Vnbnnidung"/>
        </w:rPr>
        <w:t xml:space="preserve"> IP67.</w:t>
      </w:r>
    </w:p>
    <w:p w14:paraId="2E31EB57" w14:textId="77777777" w:rsidR="00E458B2" w:rsidRDefault="00E458B2" w:rsidP="00E458B2">
      <w:pPr>
        <w:pStyle w:val="Tiu10"/>
        <w:keepNext/>
        <w:keepLines/>
        <w:spacing w:line="293" w:lineRule="auto"/>
      </w:pPr>
      <w:bookmarkStart w:id="7" w:name="bookmark13"/>
      <w:r>
        <w:rPr>
          <w:rStyle w:val="Tiu1"/>
        </w:rPr>
        <w:t>BANG ĐIỆN TỬ P 5</w:t>
      </w:r>
      <w:bookmarkEnd w:id="7"/>
    </w:p>
    <w:p w14:paraId="4C1E2213" w14:textId="77777777" w:rsidR="00E458B2" w:rsidRDefault="00E458B2" w:rsidP="00E458B2">
      <w:pPr>
        <w:pStyle w:val="Vnbnnidung0"/>
        <w:spacing w:line="293" w:lineRule="auto"/>
        <w:ind w:firstLine="540"/>
      </w:pPr>
      <w:proofErr w:type="spellStart"/>
      <w:r>
        <w:rPr>
          <w:rStyle w:val="Vnbnnidung"/>
        </w:rPr>
        <w:t>Điện</w:t>
      </w:r>
      <w:proofErr w:type="spellEnd"/>
      <w:r>
        <w:rPr>
          <w:rStyle w:val="Vnbnnidung"/>
        </w:rPr>
        <w:t xml:space="preserve"> </w:t>
      </w:r>
      <w:proofErr w:type="spellStart"/>
      <w:r>
        <w:rPr>
          <w:rStyle w:val="Vnbnnidung"/>
        </w:rPr>
        <w:t>áp</w:t>
      </w:r>
      <w:proofErr w:type="spellEnd"/>
      <w:r>
        <w:rPr>
          <w:rStyle w:val="Vnbnnidung"/>
        </w:rPr>
        <w:t xml:space="preserve"> </w:t>
      </w:r>
      <w:proofErr w:type="spellStart"/>
      <w:r>
        <w:rPr>
          <w:rStyle w:val="Vnbnnidung"/>
        </w:rPr>
        <w:t>sử</w:t>
      </w:r>
      <w:proofErr w:type="spellEnd"/>
      <w:r>
        <w:rPr>
          <w:rStyle w:val="Vnbnnidung"/>
        </w:rPr>
        <w:t xml:space="preserve"> </w:t>
      </w:r>
      <w:proofErr w:type="spellStart"/>
      <w:r>
        <w:rPr>
          <w:rStyle w:val="Vnbnnidung"/>
        </w:rPr>
        <w:t>dụng</w:t>
      </w:r>
      <w:proofErr w:type="spellEnd"/>
      <w:r>
        <w:rPr>
          <w:rStyle w:val="Vnbnnidung"/>
        </w:rPr>
        <w:t xml:space="preserve">: </w:t>
      </w:r>
      <w:proofErr w:type="spellStart"/>
      <w:r>
        <w:rPr>
          <w:rStyle w:val="Vnbnnidung"/>
        </w:rPr>
        <w:t>Đầu</w:t>
      </w:r>
      <w:proofErr w:type="spellEnd"/>
      <w:r>
        <w:rPr>
          <w:rStyle w:val="Vnbnnidung"/>
        </w:rPr>
        <w:t xml:space="preserve"> </w:t>
      </w:r>
      <w:proofErr w:type="spellStart"/>
      <w:r>
        <w:rPr>
          <w:rStyle w:val="Vnbnnidung"/>
        </w:rPr>
        <w:t>vào</w:t>
      </w:r>
      <w:proofErr w:type="spellEnd"/>
      <w:r>
        <w:rPr>
          <w:rStyle w:val="Vnbnnidung"/>
        </w:rPr>
        <w:t xml:space="preserve"> AC 180-264V/ 50Hz, </w:t>
      </w:r>
      <w:proofErr w:type="spellStart"/>
      <w:r>
        <w:rPr>
          <w:rStyle w:val="Vnbnnidung"/>
        </w:rPr>
        <w:t>đầu</w:t>
      </w:r>
      <w:proofErr w:type="spellEnd"/>
      <w:r>
        <w:rPr>
          <w:rStyle w:val="Vnbnnidung"/>
        </w:rPr>
        <w:t xml:space="preserve"> ra 5V DC</w:t>
      </w:r>
    </w:p>
    <w:p w14:paraId="3B0E18F5" w14:textId="77777777" w:rsidR="00E458B2" w:rsidRDefault="00E458B2" w:rsidP="00E458B2">
      <w:pPr>
        <w:pStyle w:val="Vnbnnidung0"/>
        <w:spacing w:line="293" w:lineRule="auto"/>
        <w:ind w:firstLine="540"/>
      </w:pPr>
      <w:proofErr w:type="spellStart"/>
      <w:r>
        <w:rPr>
          <w:rStyle w:val="Vnbnnidung"/>
        </w:rPr>
        <w:t>Kích</w:t>
      </w:r>
      <w:proofErr w:type="spellEnd"/>
      <w:r>
        <w:rPr>
          <w:rStyle w:val="Vnbnnidung"/>
        </w:rPr>
        <w:t xml:space="preserve"> </w:t>
      </w:r>
      <w:proofErr w:type="spellStart"/>
      <w:r>
        <w:rPr>
          <w:rStyle w:val="Vnbnnidung"/>
        </w:rPr>
        <w:t>thước</w:t>
      </w:r>
      <w:proofErr w:type="spellEnd"/>
      <w:r>
        <w:rPr>
          <w:rStyle w:val="Vnbnnidung"/>
        </w:rPr>
        <w:t xml:space="preserve"> Cabinet: 960*960mm</w:t>
      </w:r>
    </w:p>
    <w:p w14:paraId="26E0319E" w14:textId="77777777" w:rsidR="00E458B2" w:rsidRDefault="00E458B2" w:rsidP="00E458B2">
      <w:pPr>
        <w:pStyle w:val="Vnbnnidung0"/>
        <w:spacing w:line="293" w:lineRule="auto"/>
        <w:ind w:firstLine="540"/>
      </w:pPr>
      <w:r>
        <w:rPr>
          <w:noProof/>
        </w:rPr>
        <mc:AlternateContent>
          <mc:Choice Requires="wps">
            <w:drawing>
              <wp:anchor distT="0" distB="0" distL="114300" distR="114300" simplePos="0" relativeHeight="251659264" behindDoc="0" locked="0" layoutInCell="1" allowOverlap="1" wp14:anchorId="0E490F21" wp14:editId="23D61FBC">
                <wp:simplePos x="0" y="0"/>
                <wp:positionH relativeFrom="page">
                  <wp:posOffset>7334885</wp:posOffset>
                </wp:positionH>
                <wp:positionV relativeFrom="paragraph">
                  <wp:posOffset>165100</wp:posOffset>
                </wp:positionV>
                <wp:extent cx="205740" cy="203200"/>
                <wp:effectExtent l="0" t="0" r="0" b="0"/>
                <wp:wrapSquare wrapText="bothSides"/>
                <wp:docPr id="17" name="Shape 5"/>
                <wp:cNvGraphicFramePr/>
                <a:graphic xmlns:a="http://schemas.openxmlformats.org/drawingml/2006/main">
                  <a:graphicData uri="http://schemas.microsoft.com/office/word/2010/wordprocessingShape">
                    <wps:wsp>
                      <wps:cNvSpPr txBox="1"/>
                      <wps:spPr>
                        <a:xfrm>
                          <a:off x="0" y="0"/>
                          <a:ext cx="205740" cy="203200"/>
                        </a:xfrm>
                        <a:prstGeom prst="rect">
                          <a:avLst/>
                        </a:prstGeom>
                        <a:noFill/>
                      </wps:spPr>
                      <wps:txbx>
                        <w:txbxContent>
                          <w:p w14:paraId="7AFFF502" w14:textId="77777777" w:rsidR="00E458B2" w:rsidRDefault="00E458B2" w:rsidP="00E458B2">
                            <w:pPr>
                              <w:pStyle w:val="Vnbnnidung30"/>
                            </w:pPr>
                          </w:p>
                        </w:txbxContent>
                      </wps:txbx>
                      <wps:bodyPr wrap="none" lIns="0" tIns="0" rIns="0" bIns="0"/>
                    </wps:wsp>
                  </a:graphicData>
                </a:graphic>
              </wp:anchor>
            </w:drawing>
          </mc:Choice>
          <mc:Fallback>
            <w:pict>
              <v:shapetype w14:anchorId="0E490F21" id="_x0000_t202" coordsize="21600,21600" o:spt="202" path="m,l,21600r21600,l21600,xe">
                <v:stroke joinstyle="miter"/>
                <v:path gradientshapeok="t" o:connecttype="rect"/>
              </v:shapetype>
              <v:shape id="Shape 5" o:spid="_x0000_s1026" type="#_x0000_t202" style="position:absolute;left:0;text-align:left;margin-left:577.55pt;margin-top:13pt;width:16.2pt;height:16pt;z-index:25165926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" filled="f" stroked="f">
                <v:textbox inset="0,0,0,0">
                  <w:txbxContent>
                    <w:p w14:paraId="7AFFF502" w14:textId="77777777" w:rsidR="00E458B2" w:rsidRDefault="00E458B2" w:rsidP="00E458B2">
                      <w:pPr>
                        <w:pStyle w:val="Vnbnnidung30"/>
                      </w:pPr>
                    </w:p>
                  </w:txbxContent>
                </v:textbox>
                <w10:wrap type="square" anchorx="page"/>
              </v:shape>
            </w:pict>
          </mc:Fallback>
        </mc:AlternateContent>
      </w:r>
      <w:proofErr w:type="spellStart"/>
      <w:r>
        <w:rPr>
          <w:rStyle w:val="Vnbnnidung"/>
        </w:rPr>
        <w:t>Kích</w:t>
      </w:r>
      <w:proofErr w:type="spellEnd"/>
      <w:r>
        <w:rPr>
          <w:rStyle w:val="Vnbnnidung"/>
        </w:rPr>
        <w:t xml:space="preserve"> </w:t>
      </w:r>
      <w:proofErr w:type="spellStart"/>
      <w:r>
        <w:rPr>
          <w:rStyle w:val="Vnbnnidung"/>
        </w:rPr>
        <w:t>thước</w:t>
      </w:r>
      <w:proofErr w:type="spellEnd"/>
      <w:r>
        <w:rPr>
          <w:rStyle w:val="Vnbnnidung"/>
        </w:rPr>
        <w:t xml:space="preserve"> Module: 320* 160mm</w:t>
      </w:r>
    </w:p>
    <w:p w14:paraId="01DC403C" w14:textId="77777777" w:rsidR="00E458B2" w:rsidRDefault="00E458B2" w:rsidP="00E458B2">
      <w:pPr>
        <w:pStyle w:val="Vnbnnidung0"/>
        <w:spacing w:line="293" w:lineRule="auto"/>
        <w:ind w:firstLine="540"/>
      </w:pPr>
      <w:proofErr w:type="spellStart"/>
      <w:r>
        <w:rPr>
          <w:rStyle w:val="Vnbnnidung"/>
        </w:rPr>
        <w:t>Độ</w:t>
      </w:r>
      <w:proofErr w:type="spellEnd"/>
      <w:r>
        <w:rPr>
          <w:rStyle w:val="Vnbnnidung"/>
        </w:rPr>
        <w:t xml:space="preserve"> </w:t>
      </w:r>
      <w:proofErr w:type="spellStart"/>
      <w:r>
        <w:rPr>
          <w:rStyle w:val="Vnbnnidung"/>
        </w:rPr>
        <w:t>phân</w:t>
      </w:r>
      <w:proofErr w:type="spellEnd"/>
      <w:r>
        <w:rPr>
          <w:rStyle w:val="Vnbnnidung"/>
        </w:rPr>
        <w:t xml:space="preserve"> </w:t>
      </w:r>
      <w:proofErr w:type="spellStart"/>
      <w:r>
        <w:rPr>
          <w:rStyle w:val="Vnbnnidung"/>
        </w:rPr>
        <w:t>giải</w:t>
      </w:r>
      <w:proofErr w:type="spellEnd"/>
      <w:r>
        <w:rPr>
          <w:rStyle w:val="Vnbnnidung"/>
        </w:rPr>
        <w:t xml:space="preserve"> Module: 64*32 pixels</w:t>
      </w:r>
    </w:p>
    <w:p w14:paraId="7998FC5C" w14:textId="77777777" w:rsidR="00E458B2" w:rsidRDefault="00E458B2" w:rsidP="00E458B2">
      <w:pPr>
        <w:pStyle w:val="Vnbnnidung0"/>
        <w:spacing w:line="293" w:lineRule="auto"/>
        <w:ind w:firstLine="540"/>
      </w:pPr>
      <w:proofErr w:type="spellStart"/>
      <w:r>
        <w:rPr>
          <w:rStyle w:val="Vnbnnidung"/>
        </w:rPr>
        <w:t>Khoảng</w:t>
      </w:r>
      <w:proofErr w:type="spellEnd"/>
      <w:r>
        <w:rPr>
          <w:rStyle w:val="Vnbnnidung"/>
        </w:rPr>
        <w:t xml:space="preserve"> </w:t>
      </w:r>
      <w:proofErr w:type="spellStart"/>
      <w:r>
        <w:rPr>
          <w:rStyle w:val="Vnbnnidung"/>
        </w:rPr>
        <w:t>cách</w:t>
      </w:r>
      <w:proofErr w:type="spellEnd"/>
      <w:r>
        <w:rPr>
          <w:rStyle w:val="Vnbnnidung"/>
        </w:rPr>
        <w:t xml:space="preserve"> </w:t>
      </w:r>
      <w:proofErr w:type="spellStart"/>
      <w:r>
        <w:rPr>
          <w:rStyle w:val="Vnbnnidung"/>
        </w:rPr>
        <w:t>điếm</w:t>
      </w:r>
      <w:proofErr w:type="spellEnd"/>
      <w:r>
        <w:rPr>
          <w:rStyle w:val="Vnbnnidung"/>
        </w:rPr>
        <w:t xml:space="preserve"> </w:t>
      </w:r>
      <w:proofErr w:type="spellStart"/>
      <w:r>
        <w:rPr>
          <w:rStyle w:val="Vnbnnidung"/>
        </w:rPr>
        <w:t>ảnh</w:t>
      </w:r>
      <w:proofErr w:type="spellEnd"/>
      <w:r>
        <w:rPr>
          <w:rStyle w:val="Vnbnnidung"/>
        </w:rPr>
        <w:t>: 5mm (Pitch 5)</w:t>
      </w:r>
    </w:p>
    <w:p w14:paraId="7D1648F6" w14:textId="77777777" w:rsidR="00E458B2" w:rsidRDefault="00E458B2" w:rsidP="00E458B2">
      <w:pPr>
        <w:pStyle w:val="Vnbnnidung0"/>
        <w:spacing w:line="293" w:lineRule="auto"/>
        <w:ind w:firstLine="540"/>
      </w:pPr>
      <w:proofErr w:type="spellStart"/>
      <w:r>
        <w:rPr>
          <w:rStyle w:val="Vnbnnidung"/>
        </w:rPr>
        <w:t>Độ</w:t>
      </w:r>
      <w:proofErr w:type="spellEnd"/>
      <w:r>
        <w:rPr>
          <w:rStyle w:val="Vnbnnidung"/>
        </w:rPr>
        <w:t xml:space="preserve"> </w:t>
      </w:r>
      <w:proofErr w:type="spellStart"/>
      <w:r>
        <w:rPr>
          <w:rStyle w:val="Vnbnnidung"/>
        </w:rPr>
        <w:t>sáng</w:t>
      </w:r>
      <w:proofErr w:type="spellEnd"/>
      <w:r>
        <w:rPr>
          <w:rStyle w:val="Vnbnnidung"/>
        </w:rPr>
        <w:t>: &gt;5000cd/m2</w:t>
      </w:r>
    </w:p>
    <w:p w14:paraId="5AF9F9BB" w14:textId="77777777" w:rsidR="00E458B2" w:rsidRDefault="00E458B2" w:rsidP="00E458B2">
      <w:pPr>
        <w:pStyle w:val="Vnbnnidung0"/>
        <w:spacing w:line="293" w:lineRule="auto"/>
        <w:ind w:firstLine="540"/>
      </w:pPr>
      <w:r>
        <w:rPr>
          <w:rStyle w:val="Vnbnnidung"/>
        </w:rPr>
        <w:t xml:space="preserve">Giao </w:t>
      </w:r>
      <w:proofErr w:type="spellStart"/>
      <w:r>
        <w:rPr>
          <w:rStyle w:val="Vnbnnidung"/>
        </w:rPr>
        <w:t>tiep</w:t>
      </w:r>
      <w:proofErr w:type="spellEnd"/>
      <w:r>
        <w:rPr>
          <w:rStyle w:val="Vnbnnidung"/>
        </w:rPr>
        <w:t xml:space="preserve"> (</w:t>
      </w:r>
      <w:proofErr w:type="spellStart"/>
      <w:r>
        <w:rPr>
          <w:rStyle w:val="Vnbnnidung"/>
        </w:rPr>
        <w:t>lựa</w:t>
      </w:r>
      <w:proofErr w:type="spellEnd"/>
      <w:r>
        <w:rPr>
          <w:rStyle w:val="Vnbnnidung"/>
        </w:rPr>
        <w:t xml:space="preserve"> </w:t>
      </w:r>
      <w:proofErr w:type="spellStart"/>
      <w:r>
        <w:rPr>
          <w:rStyle w:val="Vnbnnidung"/>
        </w:rPr>
        <w:t>chọn</w:t>
      </w:r>
      <w:proofErr w:type="spellEnd"/>
      <w:r>
        <w:rPr>
          <w:rStyle w:val="Vnbnnidung"/>
        </w:rPr>
        <w:t xml:space="preserve">): </w:t>
      </w:r>
      <w:proofErr w:type="gramStart"/>
      <w:r>
        <w:rPr>
          <w:rStyle w:val="Vnbnnidung"/>
        </w:rPr>
        <w:t>AV,DVI</w:t>
      </w:r>
      <w:proofErr w:type="gramEnd"/>
      <w:r>
        <w:rPr>
          <w:rStyle w:val="Vnbnnidung"/>
        </w:rPr>
        <w:t>,HDMI,SDI,...</w:t>
      </w:r>
    </w:p>
    <w:p w14:paraId="42EE5838" w14:textId="77777777" w:rsidR="00E458B2" w:rsidRDefault="00E458B2" w:rsidP="00E458B2">
      <w:pPr>
        <w:pStyle w:val="Vnbnnidung0"/>
        <w:spacing w:line="293" w:lineRule="auto"/>
        <w:ind w:firstLine="540"/>
      </w:pPr>
      <w:proofErr w:type="spellStart"/>
      <w:r>
        <w:rPr>
          <w:rStyle w:val="Vnbnnidung"/>
        </w:rPr>
        <w:t>Chế</w:t>
      </w:r>
      <w:proofErr w:type="spellEnd"/>
      <w:r>
        <w:rPr>
          <w:rStyle w:val="Vnbnnidung"/>
        </w:rPr>
        <w:t xml:space="preserve"> </w:t>
      </w:r>
      <w:proofErr w:type="spellStart"/>
      <w:r>
        <w:rPr>
          <w:rStyle w:val="Vnbnnidung"/>
        </w:rPr>
        <w:t>độ</w:t>
      </w:r>
      <w:proofErr w:type="spellEnd"/>
      <w:r>
        <w:rPr>
          <w:rStyle w:val="Vnbnnidung"/>
        </w:rPr>
        <w:t xml:space="preserve"> </w:t>
      </w:r>
      <w:proofErr w:type="spellStart"/>
      <w:r>
        <w:rPr>
          <w:rStyle w:val="Vnbnnidung"/>
        </w:rPr>
        <w:t>điều</w:t>
      </w:r>
      <w:proofErr w:type="spellEnd"/>
      <w:r>
        <w:rPr>
          <w:rStyle w:val="Vnbnnidung"/>
        </w:rPr>
        <w:t xml:space="preserve"> </w:t>
      </w:r>
      <w:proofErr w:type="spellStart"/>
      <w:r>
        <w:rPr>
          <w:rStyle w:val="Vnbnnidung"/>
        </w:rPr>
        <w:t>khiển</w:t>
      </w:r>
      <w:proofErr w:type="spellEnd"/>
      <w:r>
        <w:rPr>
          <w:rStyle w:val="Vnbnnidung"/>
        </w:rPr>
        <w:t xml:space="preserve"> </w:t>
      </w:r>
      <w:proofErr w:type="spellStart"/>
      <w:r>
        <w:rPr>
          <w:rStyle w:val="Vnbnnidung"/>
        </w:rPr>
        <w:t>bảng</w:t>
      </w:r>
      <w:proofErr w:type="spellEnd"/>
      <w:r>
        <w:rPr>
          <w:rStyle w:val="Vnbnnidung"/>
        </w:rPr>
        <w:t xml:space="preserve"> </w:t>
      </w:r>
      <w:proofErr w:type="spellStart"/>
      <w:r>
        <w:rPr>
          <w:rStyle w:val="Vnbnnidung"/>
        </w:rPr>
        <w:t>điện</w:t>
      </w:r>
      <w:proofErr w:type="spellEnd"/>
      <w:r>
        <w:rPr>
          <w:rStyle w:val="Vnbnnidung"/>
        </w:rPr>
        <w:t xml:space="preserve"> </w:t>
      </w:r>
      <w:proofErr w:type="spellStart"/>
      <w:r>
        <w:rPr>
          <w:rStyle w:val="Vnbnnidung"/>
        </w:rPr>
        <w:t>tử</w:t>
      </w:r>
      <w:proofErr w:type="spellEnd"/>
      <w:r>
        <w:rPr>
          <w:rStyle w:val="Vnbnnidung"/>
        </w:rPr>
        <w:t xml:space="preserve"> LED: </w:t>
      </w:r>
      <w:proofErr w:type="spellStart"/>
      <w:r>
        <w:rPr>
          <w:rStyle w:val="Vnbnnidung"/>
        </w:rPr>
        <w:t>Dùng</w:t>
      </w:r>
      <w:proofErr w:type="spellEnd"/>
      <w:r>
        <w:rPr>
          <w:rStyle w:val="Vnbnnidung"/>
        </w:rPr>
        <w:t xml:space="preserve"> </w:t>
      </w:r>
      <w:proofErr w:type="spellStart"/>
      <w:r>
        <w:rPr>
          <w:rStyle w:val="Vnbnnidung"/>
        </w:rPr>
        <w:t>phần</w:t>
      </w:r>
      <w:proofErr w:type="spellEnd"/>
      <w:r>
        <w:rPr>
          <w:rStyle w:val="Vnbnnidung"/>
        </w:rPr>
        <w:t xml:space="preserve"> </w:t>
      </w:r>
      <w:proofErr w:type="spellStart"/>
      <w:r>
        <w:rPr>
          <w:rStyle w:val="Vnbnnidung"/>
        </w:rPr>
        <w:t>mền</w:t>
      </w:r>
      <w:proofErr w:type="spellEnd"/>
      <w:r>
        <w:rPr>
          <w:rStyle w:val="Vnbnnidung"/>
        </w:rPr>
        <w:t xml:space="preserve"> </w:t>
      </w:r>
      <w:proofErr w:type="spellStart"/>
      <w:r>
        <w:rPr>
          <w:rStyle w:val="Vnbnnidung"/>
        </w:rPr>
        <w:t>cài</w:t>
      </w:r>
      <w:proofErr w:type="spellEnd"/>
      <w:r>
        <w:rPr>
          <w:rStyle w:val="Vnbnnidung"/>
        </w:rPr>
        <w:t xml:space="preserve"> </w:t>
      </w:r>
      <w:proofErr w:type="spellStart"/>
      <w:r>
        <w:rPr>
          <w:rStyle w:val="Vnbnnidung"/>
        </w:rPr>
        <w:t>đặt</w:t>
      </w:r>
      <w:proofErr w:type="spellEnd"/>
      <w:r>
        <w:rPr>
          <w:rStyle w:val="Vnbnnidung"/>
        </w:rPr>
        <w:t xml:space="preserve"> </w:t>
      </w:r>
      <w:proofErr w:type="spellStart"/>
      <w:r>
        <w:rPr>
          <w:rStyle w:val="Vnbnnidung"/>
        </w:rPr>
        <w:t>trên</w:t>
      </w:r>
      <w:proofErr w:type="spellEnd"/>
      <w:r>
        <w:rPr>
          <w:rStyle w:val="Vnbnnidung"/>
        </w:rPr>
        <w:t xml:space="preserve"> </w:t>
      </w:r>
      <w:proofErr w:type="spellStart"/>
      <w:r>
        <w:rPr>
          <w:rStyle w:val="Vnbnnidung"/>
        </w:rPr>
        <w:t>máy</w:t>
      </w:r>
      <w:proofErr w:type="spellEnd"/>
      <w:r>
        <w:rPr>
          <w:rStyle w:val="Vnbnnidung"/>
        </w:rPr>
        <w:t xml:space="preserve"> </w:t>
      </w:r>
      <w:proofErr w:type="spellStart"/>
      <w:r>
        <w:rPr>
          <w:rStyle w:val="Vnbnnidung"/>
        </w:rPr>
        <w:t>tính</w:t>
      </w:r>
      <w:proofErr w:type="spellEnd"/>
      <w:r>
        <w:rPr>
          <w:rStyle w:val="Vnbnnidung"/>
        </w:rPr>
        <w:t>.</w:t>
      </w:r>
    </w:p>
    <w:p w14:paraId="4CBB3BA7" w14:textId="77777777" w:rsidR="00E458B2" w:rsidRDefault="00E458B2" w:rsidP="00E458B2">
      <w:pPr>
        <w:pStyle w:val="Vnbnnidung0"/>
        <w:spacing w:line="293" w:lineRule="auto"/>
        <w:ind w:firstLine="540"/>
      </w:pPr>
      <w:proofErr w:type="spellStart"/>
      <w:r>
        <w:rPr>
          <w:rStyle w:val="Vnbnnidung"/>
        </w:rPr>
        <w:t>Góc</w:t>
      </w:r>
      <w:proofErr w:type="spellEnd"/>
      <w:r>
        <w:rPr>
          <w:rStyle w:val="Vnbnnidung"/>
        </w:rPr>
        <w:t xml:space="preserve"> </w:t>
      </w:r>
      <w:proofErr w:type="spellStart"/>
      <w:r>
        <w:rPr>
          <w:rStyle w:val="Vnbnnidung"/>
        </w:rPr>
        <w:t>nhìn</w:t>
      </w:r>
      <w:proofErr w:type="spellEnd"/>
      <w:r>
        <w:rPr>
          <w:rStyle w:val="Vnbnnidung"/>
        </w:rPr>
        <w:t>: &gt;= 140°</w:t>
      </w:r>
    </w:p>
    <w:p w14:paraId="45EC514E" w14:textId="77777777" w:rsidR="00E458B2" w:rsidRDefault="00E458B2" w:rsidP="00E458B2">
      <w:pPr>
        <w:pStyle w:val="Vnbnnidung0"/>
        <w:spacing w:line="293" w:lineRule="auto"/>
        <w:ind w:firstLine="540"/>
      </w:pPr>
      <w:proofErr w:type="spellStart"/>
      <w:r>
        <w:rPr>
          <w:rStyle w:val="Vnbnnidung"/>
        </w:rPr>
        <w:t>Mức</w:t>
      </w:r>
      <w:proofErr w:type="spellEnd"/>
      <w:r>
        <w:rPr>
          <w:rStyle w:val="Vnbnnidung"/>
        </w:rPr>
        <w:t xml:space="preserve"> </w:t>
      </w:r>
      <w:proofErr w:type="spellStart"/>
      <w:r>
        <w:rPr>
          <w:rStyle w:val="Vnbnnidung"/>
        </w:rPr>
        <w:t>độ</w:t>
      </w:r>
      <w:proofErr w:type="spellEnd"/>
      <w:r>
        <w:rPr>
          <w:rStyle w:val="Vnbnnidung"/>
        </w:rPr>
        <w:t xml:space="preserve"> </w:t>
      </w:r>
      <w:proofErr w:type="spellStart"/>
      <w:r>
        <w:rPr>
          <w:rStyle w:val="Vnbnnidung"/>
        </w:rPr>
        <w:t>xám</w:t>
      </w:r>
      <w:proofErr w:type="spellEnd"/>
      <w:r>
        <w:rPr>
          <w:rStyle w:val="Vnbnnidung"/>
        </w:rPr>
        <w:t>: 12-14 bits</w:t>
      </w:r>
    </w:p>
    <w:p w14:paraId="15F7FCCC" w14:textId="77777777" w:rsidR="00E458B2" w:rsidRDefault="00E458B2" w:rsidP="00E458B2">
      <w:pPr>
        <w:pStyle w:val="Vnbnnidung0"/>
        <w:spacing w:line="293" w:lineRule="auto"/>
        <w:ind w:firstLine="540"/>
      </w:pPr>
      <w:proofErr w:type="spellStart"/>
      <w:r>
        <w:rPr>
          <w:rStyle w:val="Vnbnnidung"/>
        </w:rPr>
        <w:t>Số</w:t>
      </w:r>
      <w:proofErr w:type="spellEnd"/>
      <w:r>
        <w:rPr>
          <w:rStyle w:val="Vnbnnidung"/>
        </w:rPr>
        <w:t xml:space="preserve"> </w:t>
      </w:r>
      <w:proofErr w:type="spellStart"/>
      <w:r>
        <w:rPr>
          <w:rStyle w:val="Vnbnnidung"/>
        </w:rPr>
        <w:t>lượng</w:t>
      </w:r>
      <w:proofErr w:type="spellEnd"/>
      <w:r>
        <w:rPr>
          <w:rStyle w:val="Vnbnnidung"/>
        </w:rPr>
        <w:t xml:space="preserve"> </w:t>
      </w:r>
      <w:proofErr w:type="spellStart"/>
      <w:r>
        <w:rPr>
          <w:rStyle w:val="Vnbnnidung"/>
        </w:rPr>
        <w:t>màu</w:t>
      </w:r>
      <w:proofErr w:type="spellEnd"/>
      <w:r>
        <w:rPr>
          <w:rStyle w:val="Vnbnnidung"/>
        </w:rPr>
        <w:t xml:space="preserve">: 16,7 </w:t>
      </w:r>
      <w:proofErr w:type="spellStart"/>
      <w:r>
        <w:rPr>
          <w:rStyle w:val="Vnbnnidung"/>
        </w:rPr>
        <w:t>triệu</w:t>
      </w:r>
      <w:proofErr w:type="spellEnd"/>
      <w:r>
        <w:rPr>
          <w:rStyle w:val="Vnbnnidung"/>
        </w:rPr>
        <w:t xml:space="preserve"> </w:t>
      </w:r>
      <w:proofErr w:type="spellStart"/>
      <w:r>
        <w:rPr>
          <w:rStyle w:val="Vnbnnidung"/>
        </w:rPr>
        <w:t>tới</w:t>
      </w:r>
      <w:proofErr w:type="spellEnd"/>
      <w:r>
        <w:rPr>
          <w:rStyle w:val="Vnbnnidung"/>
        </w:rPr>
        <w:t xml:space="preserve"> 281 </w:t>
      </w:r>
      <w:proofErr w:type="spellStart"/>
      <w:r>
        <w:rPr>
          <w:rStyle w:val="Vnbnnidung"/>
        </w:rPr>
        <w:t>tỷ</w:t>
      </w:r>
      <w:proofErr w:type="spellEnd"/>
    </w:p>
    <w:p w14:paraId="65A9E151" w14:textId="77777777" w:rsidR="00E458B2" w:rsidRDefault="00E458B2" w:rsidP="00E458B2">
      <w:pPr>
        <w:pStyle w:val="Vnbnnidung0"/>
        <w:spacing w:line="293" w:lineRule="auto"/>
        <w:ind w:firstLine="540"/>
      </w:pPr>
      <w:proofErr w:type="spellStart"/>
      <w:r>
        <w:rPr>
          <w:rStyle w:val="Vnbnnidung"/>
        </w:rPr>
        <w:t>Số</w:t>
      </w:r>
      <w:proofErr w:type="spellEnd"/>
      <w:r>
        <w:rPr>
          <w:rStyle w:val="Vnbnnidung"/>
        </w:rPr>
        <w:t xml:space="preserve"> </w:t>
      </w:r>
      <w:proofErr w:type="spellStart"/>
      <w:r>
        <w:rPr>
          <w:rStyle w:val="Vnbnnidung"/>
        </w:rPr>
        <w:t>lượng</w:t>
      </w:r>
      <w:proofErr w:type="spellEnd"/>
      <w:r>
        <w:rPr>
          <w:rStyle w:val="Vnbnnidung"/>
        </w:rPr>
        <w:t xml:space="preserve"> </w:t>
      </w:r>
      <w:proofErr w:type="spellStart"/>
      <w:r>
        <w:rPr>
          <w:rStyle w:val="Vnbnnidung"/>
        </w:rPr>
        <w:t>điểm</w:t>
      </w:r>
      <w:proofErr w:type="spellEnd"/>
      <w:r>
        <w:rPr>
          <w:rStyle w:val="Vnbnnidung"/>
        </w:rPr>
        <w:t xml:space="preserve"> </w:t>
      </w:r>
      <w:proofErr w:type="spellStart"/>
      <w:r>
        <w:rPr>
          <w:rStyle w:val="Vnbnnidung"/>
        </w:rPr>
        <w:t>ảnh</w:t>
      </w:r>
      <w:proofErr w:type="spellEnd"/>
      <w:r>
        <w:rPr>
          <w:rStyle w:val="Vnbnnidung"/>
        </w:rPr>
        <w:t>/m2: 40.000 dot/m2</w:t>
      </w:r>
    </w:p>
    <w:p w14:paraId="4135DE01" w14:textId="77777777" w:rsidR="00E458B2" w:rsidRDefault="00E458B2" w:rsidP="00E458B2">
      <w:pPr>
        <w:pStyle w:val="Vnbnnidung0"/>
        <w:spacing w:line="293" w:lineRule="auto"/>
        <w:ind w:firstLine="540"/>
      </w:pPr>
      <w:proofErr w:type="spellStart"/>
      <w:r>
        <w:rPr>
          <w:rStyle w:val="Vnbnnidung"/>
        </w:rPr>
        <w:t>c.suất</w:t>
      </w:r>
      <w:proofErr w:type="spellEnd"/>
      <w:r>
        <w:rPr>
          <w:rStyle w:val="Vnbnnidung"/>
        </w:rPr>
        <w:t xml:space="preserve"> </w:t>
      </w:r>
      <w:proofErr w:type="spellStart"/>
      <w:r>
        <w:rPr>
          <w:rStyle w:val="Vnbnnidung"/>
        </w:rPr>
        <w:t>tiêu</w:t>
      </w:r>
      <w:proofErr w:type="spellEnd"/>
      <w:r>
        <w:rPr>
          <w:rStyle w:val="Vnbnnidung"/>
        </w:rPr>
        <w:t xml:space="preserve"> </w:t>
      </w:r>
      <w:proofErr w:type="spellStart"/>
      <w:r>
        <w:rPr>
          <w:rStyle w:val="Vnbnnidung"/>
        </w:rPr>
        <w:t>thụ</w:t>
      </w:r>
      <w:proofErr w:type="spellEnd"/>
      <w:r>
        <w:rPr>
          <w:rStyle w:val="Vnbnnidung"/>
        </w:rPr>
        <w:t xml:space="preserve"> W/m2(Max): 900W/m2</w:t>
      </w:r>
    </w:p>
    <w:p w14:paraId="4A92B6B0" w14:textId="77777777" w:rsidR="00E458B2" w:rsidRDefault="00E458B2" w:rsidP="00E458B2">
      <w:pPr>
        <w:pStyle w:val="Vnbnnidung0"/>
        <w:spacing w:line="293" w:lineRule="auto"/>
        <w:ind w:firstLine="540"/>
      </w:pPr>
      <w:proofErr w:type="spellStart"/>
      <w:r>
        <w:rPr>
          <w:rStyle w:val="Vnbnnidung"/>
        </w:rPr>
        <w:t>Tỉ</w:t>
      </w:r>
      <w:proofErr w:type="spellEnd"/>
      <w:r>
        <w:rPr>
          <w:rStyle w:val="Vnbnnidung"/>
        </w:rPr>
        <w:t xml:space="preserve"> </w:t>
      </w:r>
      <w:proofErr w:type="spellStart"/>
      <w:r>
        <w:rPr>
          <w:rStyle w:val="Vnbnnidung"/>
        </w:rPr>
        <w:t>lệ</w:t>
      </w:r>
      <w:proofErr w:type="spellEnd"/>
      <w:r>
        <w:rPr>
          <w:rStyle w:val="Vnbnnidung"/>
        </w:rPr>
        <w:t xml:space="preserve"> </w:t>
      </w:r>
      <w:proofErr w:type="spellStart"/>
      <w:r>
        <w:rPr>
          <w:rStyle w:val="Vnbnnidung"/>
        </w:rPr>
        <w:t>làm</w:t>
      </w:r>
      <w:proofErr w:type="spellEnd"/>
      <w:r>
        <w:rPr>
          <w:rStyle w:val="Vnbnnidung"/>
        </w:rPr>
        <w:t xml:space="preserve"> </w:t>
      </w:r>
      <w:proofErr w:type="spellStart"/>
      <w:r>
        <w:rPr>
          <w:rStyle w:val="Vnbnnidung"/>
        </w:rPr>
        <w:t>tươi</w:t>
      </w:r>
      <w:proofErr w:type="spellEnd"/>
      <w:r>
        <w:rPr>
          <w:rStyle w:val="Vnbnnidung"/>
        </w:rPr>
        <w:t>: 3840Hz</w:t>
      </w:r>
    </w:p>
    <w:p w14:paraId="79774E1C" w14:textId="77777777" w:rsidR="00E458B2" w:rsidRDefault="00E458B2" w:rsidP="00E458B2">
      <w:pPr>
        <w:pStyle w:val="Vnbnnidung0"/>
        <w:spacing w:line="293" w:lineRule="auto"/>
        <w:ind w:firstLine="540"/>
      </w:pPr>
      <w:proofErr w:type="spellStart"/>
      <w:proofErr w:type="gramStart"/>
      <w:r>
        <w:rPr>
          <w:rStyle w:val="Vnbnnidung"/>
        </w:rPr>
        <w:t>T.thọ</w:t>
      </w:r>
      <w:proofErr w:type="spellEnd"/>
      <w:proofErr w:type="gramEnd"/>
      <w:r>
        <w:rPr>
          <w:rStyle w:val="Vnbnnidung"/>
        </w:rPr>
        <w:t xml:space="preserve"> LED TB( </w:t>
      </w:r>
      <w:proofErr w:type="spellStart"/>
      <w:r>
        <w:rPr>
          <w:rStyle w:val="Vnbnnidung"/>
        </w:rPr>
        <w:t>sáng</w:t>
      </w:r>
      <w:proofErr w:type="spellEnd"/>
      <w:r>
        <w:rPr>
          <w:rStyle w:val="Vnbnnidung"/>
        </w:rPr>
        <w:t xml:space="preserve"> TB 50%): &gt;= 100.000 hours</w:t>
      </w:r>
    </w:p>
    <w:p w14:paraId="70FC6FA5" w14:textId="77777777" w:rsidR="00E458B2" w:rsidRDefault="00E458B2" w:rsidP="00E458B2">
      <w:pPr>
        <w:pStyle w:val="Vnbnnidung0"/>
        <w:spacing w:line="293" w:lineRule="auto"/>
        <w:ind w:firstLine="540"/>
      </w:pPr>
      <w:proofErr w:type="spellStart"/>
      <w:r>
        <w:rPr>
          <w:rStyle w:val="Vnbnnidung"/>
        </w:rPr>
        <w:t>Nhiệt</w:t>
      </w:r>
      <w:proofErr w:type="spellEnd"/>
      <w:r>
        <w:rPr>
          <w:rStyle w:val="Vnbnnidung"/>
        </w:rPr>
        <w:t xml:space="preserve"> </w:t>
      </w:r>
      <w:proofErr w:type="spellStart"/>
      <w:r>
        <w:rPr>
          <w:rStyle w:val="Vnbnnidung"/>
        </w:rPr>
        <w:t>độ</w:t>
      </w:r>
      <w:proofErr w:type="spellEnd"/>
      <w:r>
        <w:rPr>
          <w:rStyle w:val="Vnbnnidung"/>
        </w:rPr>
        <w:t xml:space="preserve"> </w:t>
      </w:r>
      <w:proofErr w:type="spellStart"/>
      <w:r>
        <w:rPr>
          <w:rStyle w:val="Vnbnnidung"/>
        </w:rPr>
        <w:t>vận</w:t>
      </w:r>
      <w:proofErr w:type="spellEnd"/>
      <w:r>
        <w:rPr>
          <w:rStyle w:val="Vnbnnidung"/>
        </w:rPr>
        <w:t xml:space="preserve"> </w:t>
      </w:r>
      <w:proofErr w:type="spellStart"/>
      <w:r>
        <w:rPr>
          <w:rStyle w:val="Vnbnnidung"/>
        </w:rPr>
        <w:t>hành</w:t>
      </w:r>
      <w:proofErr w:type="spellEnd"/>
      <w:r>
        <w:rPr>
          <w:rStyle w:val="Vnbnnidung"/>
        </w:rPr>
        <w:t>: 10°C - 40°C</w:t>
      </w:r>
    </w:p>
    <w:p w14:paraId="1F54074D" w14:textId="77777777" w:rsidR="00E458B2" w:rsidRDefault="00E458B2" w:rsidP="00E458B2">
      <w:pPr>
        <w:pStyle w:val="Tiu10"/>
        <w:keepNext/>
        <w:keepLines/>
        <w:spacing w:line="293" w:lineRule="auto"/>
      </w:pPr>
      <w:bookmarkStart w:id="8" w:name="bookmark15"/>
      <w:r>
        <w:rPr>
          <w:rStyle w:val="Tiu1"/>
        </w:rPr>
        <w:t>KHUNG XƯƠNG THÉP, CHI TIẾT GÁ LẤP</w:t>
      </w:r>
      <w:bookmarkEnd w:id="8"/>
    </w:p>
    <w:p w14:paraId="75A8E046" w14:textId="77777777" w:rsidR="00E458B2" w:rsidRDefault="00E458B2" w:rsidP="00E458B2">
      <w:pPr>
        <w:pStyle w:val="Vnbnnidung0"/>
        <w:spacing w:line="293" w:lineRule="auto"/>
        <w:ind w:firstLine="540"/>
      </w:pPr>
      <w:proofErr w:type="spellStart"/>
      <w:r>
        <w:rPr>
          <w:rStyle w:val="Vnbnnidung"/>
        </w:rPr>
        <w:t>Vật</w:t>
      </w:r>
      <w:proofErr w:type="spellEnd"/>
      <w:r>
        <w:rPr>
          <w:rStyle w:val="Vnbnnidung"/>
        </w:rPr>
        <w:t xml:space="preserve"> </w:t>
      </w:r>
      <w:proofErr w:type="spellStart"/>
      <w:r>
        <w:rPr>
          <w:rStyle w:val="Vnbnnidung"/>
        </w:rPr>
        <w:t>liệu</w:t>
      </w:r>
      <w:proofErr w:type="spellEnd"/>
      <w:r>
        <w:rPr>
          <w:rStyle w:val="Vnbnnidung"/>
        </w:rPr>
        <w:t xml:space="preserve"> </w:t>
      </w:r>
      <w:proofErr w:type="spellStart"/>
      <w:r>
        <w:rPr>
          <w:rStyle w:val="Vnbnnidung"/>
        </w:rPr>
        <w:t>làm</w:t>
      </w:r>
      <w:proofErr w:type="spellEnd"/>
      <w:r>
        <w:rPr>
          <w:rStyle w:val="Vnbnnidung"/>
        </w:rPr>
        <w:t xml:space="preserve"> </w:t>
      </w:r>
      <w:proofErr w:type="spellStart"/>
      <w:r>
        <w:rPr>
          <w:rStyle w:val="Vnbnnidung"/>
        </w:rPr>
        <w:t>các</w:t>
      </w:r>
      <w:proofErr w:type="spellEnd"/>
      <w:r>
        <w:rPr>
          <w:rStyle w:val="Vnbnnidung"/>
        </w:rPr>
        <w:t xml:space="preserve"> chi </w:t>
      </w:r>
      <w:proofErr w:type="spellStart"/>
      <w:r>
        <w:rPr>
          <w:rStyle w:val="Vnbnnidung"/>
        </w:rPr>
        <w:t>tiết</w:t>
      </w:r>
      <w:proofErr w:type="spellEnd"/>
      <w:r>
        <w:rPr>
          <w:rStyle w:val="Vnbnnidung"/>
        </w:rPr>
        <w:t xml:space="preserve"> </w:t>
      </w:r>
      <w:proofErr w:type="spellStart"/>
      <w:r>
        <w:rPr>
          <w:rStyle w:val="Vnbnnidung"/>
        </w:rPr>
        <w:t>bằng</w:t>
      </w:r>
      <w:proofErr w:type="spellEnd"/>
      <w:r>
        <w:rPr>
          <w:rStyle w:val="Vnbnnidung"/>
        </w:rPr>
        <w:t xml:space="preserve"> </w:t>
      </w:r>
      <w:proofErr w:type="spellStart"/>
      <w:r>
        <w:rPr>
          <w:rStyle w:val="Vnbnnidung"/>
        </w:rPr>
        <w:t>thép</w:t>
      </w:r>
      <w:proofErr w:type="spellEnd"/>
      <w:r>
        <w:rPr>
          <w:rStyle w:val="Vnbnnidung"/>
        </w:rPr>
        <w:t xml:space="preserve"> </w:t>
      </w:r>
      <w:proofErr w:type="spellStart"/>
      <w:r>
        <w:rPr>
          <w:rStyle w:val="Vnbnnidung"/>
        </w:rPr>
        <w:t>phù</w:t>
      </w:r>
      <w:proofErr w:type="spellEnd"/>
      <w:r>
        <w:rPr>
          <w:rStyle w:val="Vnbnnidung"/>
        </w:rPr>
        <w:t xml:space="preserve"> </w:t>
      </w:r>
      <w:proofErr w:type="spellStart"/>
      <w:r>
        <w:rPr>
          <w:rStyle w:val="Vnbnnidung"/>
        </w:rPr>
        <w:t>họp</w:t>
      </w:r>
      <w:proofErr w:type="spellEnd"/>
      <w:r>
        <w:rPr>
          <w:rStyle w:val="Vnbnnidung"/>
        </w:rPr>
        <w:t xml:space="preserve"> </w:t>
      </w:r>
      <w:proofErr w:type="spellStart"/>
      <w:r>
        <w:rPr>
          <w:rStyle w:val="Vnbnnidung"/>
        </w:rPr>
        <w:t>tiêu</w:t>
      </w:r>
      <w:proofErr w:type="spellEnd"/>
      <w:r>
        <w:rPr>
          <w:rStyle w:val="Vnbnnidung"/>
        </w:rPr>
        <w:t xml:space="preserve"> </w:t>
      </w:r>
      <w:proofErr w:type="spellStart"/>
      <w:r>
        <w:rPr>
          <w:rStyle w:val="Vnbnnidung"/>
        </w:rPr>
        <w:t>chuẩn</w:t>
      </w:r>
      <w:proofErr w:type="spellEnd"/>
      <w:r>
        <w:rPr>
          <w:rStyle w:val="Vnbnnidung"/>
        </w:rPr>
        <w:t xml:space="preserve"> JIS G3101</w:t>
      </w:r>
    </w:p>
    <w:p w14:paraId="6AB0CC52" w14:textId="77777777" w:rsidR="00E458B2" w:rsidRDefault="00E458B2" w:rsidP="00E458B2">
      <w:pPr>
        <w:pStyle w:val="Vnbnnidung0"/>
        <w:spacing w:line="293" w:lineRule="auto"/>
        <w:ind w:firstLine="540"/>
        <w:jc w:val="both"/>
      </w:pPr>
      <w:proofErr w:type="spellStart"/>
      <w:r>
        <w:rPr>
          <w:rStyle w:val="Vnbnnidung"/>
        </w:rPr>
        <w:t>Các</w:t>
      </w:r>
      <w:proofErr w:type="spellEnd"/>
      <w:r>
        <w:rPr>
          <w:rStyle w:val="Vnbnnidung"/>
        </w:rPr>
        <w:t xml:space="preserve"> chi </w:t>
      </w:r>
      <w:proofErr w:type="spellStart"/>
      <w:r>
        <w:rPr>
          <w:rStyle w:val="Vnbnnidung"/>
        </w:rPr>
        <w:t>tiết</w:t>
      </w:r>
      <w:proofErr w:type="spellEnd"/>
      <w:r>
        <w:rPr>
          <w:rStyle w:val="Vnbnnidung"/>
        </w:rPr>
        <w:t xml:space="preserve"> </w:t>
      </w:r>
      <w:proofErr w:type="spellStart"/>
      <w:r>
        <w:rPr>
          <w:rStyle w:val="Vnbnnidung"/>
        </w:rPr>
        <w:t>hàn</w:t>
      </w:r>
      <w:proofErr w:type="spellEnd"/>
      <w:r>
        <w:rPr>
          <w:rStyle w:val="Vnbnnidung"/>
        </w:rPr>
        <w:t xml:space="preserve"> </w:t>
      </w:r>
      <w:proofErr w:type="spellStart"/>
      <w:r>
        <w:rPr>
          <w:rStyle w:val="Vnbnnidung"/>
        </w:rPr>
        <w:t>phù</w:t>
      </w:r>
      <w:proofErr w:type="spellEnd"/>
      <w:r>
        <w:rPr>
          <w:rStyle w:val="Vnbnnidung"/>
        </w:rPr>
        <w:t xml:space="preserve"> </w:t>
      </w:r>
      <w:proofErr w:type="spellStart"/>
      <w:r>
        <w:rPr>
          <w:rStyle w:val="Vnbnnidung"/>
        </w:rPr>
        <w:t>hợp</w:t>
      </w:r>
      <w:proofErr w:type="spellEnd"/>
      <w:r>
        <w:rPr>
          <w:rStyle w:val="Vnbnnidung"/>
        </w:rPr>
        <w:t xml:space="preserve"> </w:t>
      </w:r>
      <w:proofErr w:type="spellStart"/>
      <w:r>
        <w:rPr>
          <w:rStyle w:val="Vnbnnidung"/>
        </w:rPr>
        <w:t>tiêu</w:t>
      </w:r>
      <w:proofErr w:type="spellEnd"/>
      <w:r>
        <w:rPr>
          <w:rStyle w:val="Vnbnnidung"/>
        </w:rPr>
        <w:t xml:space="preserve"> </w:t>
      </w:r>
      <w:proofErr w:type="spellStart"/>
      <w:r>
        <w:rPr>
          <w:rStyle w:val="Vnbnnidung"/>
        </w:rPr>
        <w:t>chuẩn</w:t>
      </w:r>
      <w:proofErr w:type="spellEnd"/>
      <w:r>
        <w:rPr>
          <w:rStyle w:val="Vnbnnidung"/>
        </w:rPr>
        <w:t xml:space="preserve"> AWS D1.1</w:t>
      </w:r>
    </w:p>
    <w:p w14:paraId="1B9B5F66" w14:textId="77777777" w:rsidR="00E458B2" w:rsidRDefault="00E458B2" w:rsidP="00E458B2">
      <w:pPr>
        <w:pStyle w:val="Vnbnnidung0"/>
        <w:spacing w:line="293" w:lineRule="auto"/>
        <w:ind w:firstLine="600"/>
        <w:jc w:val="both"/>
      </w:pPr>
      <w:proofErr w:type="spellStart"/>
      <w:r>
        <w:rPr>
          <w:rStyle w:val="Vnbnnidung"/>
        </w:rPr>
        <w:t>Toàn</w:t>
      </w:r>
      <w:proofErr w:type="spellEnd"/>
      <w:r>
        <w:rPr>
          <w:rStyle w:val="Vnbnnidung"/>
        </w:rPr>
        <w:t xml:space="preserve"> </w:t>
      </w:r>
      <w:proofErr w:type="spellStart"/>
      <w:r>
        <w:rPr>
          <w:rStyle w:val="Vnbnnidung"/>
        </w:rPr>
        <w:t>bộ</w:t>
      </w:r>
      <w:proofErr w:type="spellEnd"/>
      <w:r>
        <w:rPr>
          <w:rStyle w:val="Vnbnnidung"/>
        </w:rPr>
        <w:t xml:space="preserve"> </w:t>
      </w:r>
      <w:proofErr w:type="spellStart"/>
      <w:r>
        <w:rPr>
          <w:rStyle w:val="Vnbnnidung"/>
        </w:rPr>
        <w:t>các</w:t>
      </w:r>
      <w:proofErr w:type="spellEnd"/>
      <w:r>
        <w:rPr>
          <w:rStyle w:val="Vnbnnidung"/>
        </w:rPr>
        <w:t xml:space="preserve"> chi </w:t>
      </w:r>
      <w:proofErr w:type="spellStart"/>
      <w:r>
        <w:rPr>
          <w:rStyle w:val="Vnbnnidung"/>
        </w:rPr>
        <w:t>tiết</w:t>
      </w:r>
      <w:proofErr w:type="spellEnd"/>
      <w:r>
        <w:rPr>
          <w:rStyle w:val="Vnbnnidung"/>
        </w:rPr>
        <w:t xml:space="preserve"> </w:t>
      </w:r>
      <w:proofErr w:type="spellStart"/>
      <w:r>
        <w:rPr>
          <w:rStyle w:val="Vnbnnidung"/>
        </w:rPr>
        <w:t>thép</w:t>
      </w:r>
      <w:proofErr w:type="spellEnd"/>
      <w:r>
        <w:rPr>
          <w:rStyle w:val="Vnbnnidung"/>
        </w:rPr>
        <w:t xml:space="preserve"> </w:t>
      </w:r>
      <w:proofErr w:type="spellStart"/>
      <w:r>
        <w:rPr>
          <w:rStyle w:val="Vnbnnidung"/>
        </w:rPr>
        <w:t>được</w:t>
      </w:r>
      <w:proofErr w:type="spellEnd"/>
      <w:r>
        <w:rPr>
          <w:rStyle w:val="Vnbnnidung"/>
        </w:rPr>
        <w:t xml:space="preserve"> </w:t>
      </w:r>
      <w:proofErr w:type="spellStart"/>
      <w:r>
        <w:rPr>
          <w:rStyle w:val="Vnbnnidung"/>
        </w:rPr>
        <w:t>mạ</w:t>
      </w:r>
      <w:proofErr w:type="spellEnd"/>
      <w:r>
        <w:rPr>
          <w:rStyle w:val="Vnbnnidung"/>
        </w:rPr>
        <w:t xml:space="preserve"> </w:t>
      </w:r>
      <w:proofErr w:type="spellStart"/>
      <w:r>
        <w:rPr>
          <w:rStyle w:val="Vnbnnidung"/>
        </w:rPr>
        <w:t>nhúng</w:t>
      </w:r>
      <w:proofErr w:type="spellEnd"/>
      <w:r>
        <w:rPr>
          <w:rStyle w:val="Vnbnnidung"/>
        </w:rPr>
        <w:t xml:space="preserve"> </w:t>
      </w:r>
      <w:proofErr w:type="spellStart"/>
      <w:r>
        <w:rPr>
          <w:rStyle w:val="Vnbnnidung"/>
        </w:rPr>
        <w:t>kẽm</w:t>
      </w:r>
      <w:proofErr w:type="spellEnd"/>
      <w:r>
        <w:rPr>
          <w:rStyle w:val="Vnbnnidung"/>
        </w:rPr>
        <w:t xml:space="preserve"> </w:t>
      </w:r>
      <w:proofErr w:type="spellStart"/>
      <w:r>
        <w:rPr>
          <w:rStyle w:val="Vnbnnidung"/>
        </w:rPr>
        <w:t>nóng</w:t>
      </w:r>
      <w:proofErr w:type="spellEnd"/>
      <w:r>
        <w:rPr>
          <w:rStyle w:val="Vnbnnidung"/>
        </w:rPr>
        <w:t xml:space="preserve"> </w:t>
      </w:r>
      <w:proofErr w:type="spellStart"/>
      <w:r>
        <w:rPr>
          <w:rStyle w:val="Vnbnnidung"/>
        </w:rPr>
        <w:t>có</w:t>
      </w:r>
      <w:proofErr w:type="spellEnd"/>
      <w:r>
        <w:rPr>
          <w:rStyle w:val="Vnbnnidung"/>
        </w:rPr>
        <w:t xml:space="preserve"> </w:t>
      </w:r>
      <w:proofErr w:type="spellStart"/>
      <w:r>
        <w:rPr>
          <w:rStyle w:val="Vnbnnidung"/>
        </w:rPr>
        <w:t>độ</w:t>
      </w:r>
      <w:proofErr w:type="spellEnd"/>
      <w:r>
        <w:rPr>
          <w:rStyle w:val="Vnbnnidung"/>
        </w:rPr>
        <w:t xml:space="preserve"> </w:t>
      </w:r>
      <w:proofErr w:type="spellStart"/>
      <w:r>
        <w:rPr>
          <w:rStyle w:val="Vnbnnidung"/>
        </w:rPr>
        <w:t>bền</w:t>
      </w:r>
      <w:proofErr w:type="spellEnd"/>
      <w:r>
        <w:rPr>
          <w:rStyle w:val="Vnbnnidung"/>
        </w:rPr>
        <w:t xml:space="preserve"> </w:t>
      </w:r>
      <w:proofErr w:type="spellStart"/>
      <w:r>
        <w:rPr>
          <w:rStyle w:val="Vnbnnidung"/>
        </w:rPr>
        <w:t>cao</w:t>
      </w:r>
      <w:proofErr w:type="spellEnd"/>
      <w:r>
        <w:rPr>
          <w:rStyle w:val="Vnbnnidung"/>
        </w:rPr>
        <w:t xml:space="preserve"> </w:t>
      </w:r>
      <w:proofErr w:type="spellStart"/>
      <w:r>
        <w:rPr>
          <w:rStyle w:val="Vnbnnidung"/>
        </w:rPr>
        <w:t>theo</w:t>
      </w:r>
      <w:proofErr w:type="spellEnd"/>
      <w:r>
        <w:rPr>
          <w:rStyle w:val="Vnbnnidung"/>
        </w:rPr>
        <w:t xml:space="preserve"> </w:t>
      </w:r>
      <w:proofErr w:type="spellStart"/>
      <w:r>
        <w:rPr>
          <w:rStyle w:val="Vnbnnidung"/>
        </w:rPr>
        <w:t>tiêu</w:t>
      </w:r>
      <w:proofErr w:type="spellEnd"/>
      <w:r>
        <w:rPr>
          <w:rStyle w:val="Vnbnnidung"/>
        </w:rPr>
        <w:t xml:space="preserve"> </w:t>
      </w:r>
      <w:proofErr w:type="spellStart"/>
      <w:r>
        <w:rPr>
          <w:rStyle w:val="Vnbnnidung"/>
        </w:rPr>
        <w:t>chuẩn</w:t>
      </w:r>
      <w:proofErr w:type="spellEnd"/>
      <w:r>
        <w:rPr>
          <w:rStyle w:val="Vnbnnidung"/>
        </w:rPr>
        <w:t xml:space="preserve"> </w:t>
      </w:r>
      <w:r>
        <w:rPr>
          <w:rStyle w:val="Vnbnnidung"/>
        </w:rPr>
        <w:lastRenderedPageBreak/>
        <w:t xml:space="preserve">BS729, ASTM A123, </w:t>
      </w:r>
      <w:proofErr w:type="spellStart"/>
      <w:r>
        <w:rPr>
          <w:rStyle w:val="Vnbnnidung"/>
        </w:rPr>
        <w:t>bảo</w:t>
      </w:r>
      <w:proofErr w:type="spellEnd"/>
      <w:r>
        <w:rPr>
          <w:rStyle w:val="Vnbnnidung"/>
        </w:rPr>
        <w:t xml:space="preserve"> </w:t>
      </w:r>
      <w:proofErr w:type="spellStart"/>
      <w:r>
        <w:rPr>
          <w:rStyle w:val="Vnbnnidung"/>
        </w:rPr>
        <w:t>đảm</w:t>
      </w:r>
      <w:proofErr w:type="spellEnd"/>
      <w:r>
        <w:rPr>
          <w:rStyle w:val="Vnbnnidung"/>
        </w:rPr>
        <w:t xml:space="preserve"> </w:t>
      </w:r>
      <w:proofErr w:type="spellStart"/>
      <w:r>
        <w:rPr>
          <w:rStyle w:val="Vnbnnidung"/>
        </w:rPr>
        <w:t>độ</w:t>
      </w:r>
      <w:proofErr w:type="spellEnd"/>
      <w:r>
        <w:rPr>
          <w:rStyle w:val="Vnbnnidung"/>
        </w:rPr>
        <w:t xml:space="preserve"> </w:t>
      </w:r>
      <w:proofErr w:type="spellStart"/>
      <w:r>
        <w:rPr>
          <w:rStyle w:val="Vnbnnidung"/>
        </w:rPr>
        <w:t>bền</w:t>
      </w:r>
      <w:proofErr w:type="spellEnd"/>
      <w:r>
        <w:rPr>
          <w:rStyle w:val="Vnbnnidung"/>
        </w:rPr>
        <w:t xml:space="preserve"> </w:t>
      </w:r>
      <w:proofErr w:type="spellStart"/>
      <w:r>
        <w:rPr>
          <w:rStyle w:val="Vnbnnidung"/>
        </w:rPr>
        <w:t>và</w:t>
      </w:r>
      <w:proofErr w:type="spellEnd"/>
      <w:r>
        <w:rPr>
          <w:rStyle w:val="Vnbnnidung"/>
        </w:rPr>
        <w:t xml:space="preserve"> </w:t>
      </w:r>
      <w:proofErr w:type="spellStart"/>
      <w:r>
        <w:rPr>
          <w:rStyle w:val="Vnbnnidung"/>
        </w:rPr>
        <w:t>mỹ</w:t>
      </w:r>
      <w:proofErr w:type="spellEnd"/>
      <w:r>
        <w:rPr>
          <w:rStyle w:val="Vnbnnidung"/>
        </w:rPr>
        <w:t xml:space="preserve"> </w:t>
      </w:r>
      <w:proofErr w:type="spellStart"/>
      <w:r>
        <w:rPr>
          <w:rStyle w:val="Vnbnnidung"/>
        </w:rPr>
        <w:t>quan</w:t>
      </w:r>
      <w:proofErr w:type="spellEnd"/>
    </w:p>
    <w:p w14:paraId="32A79E54" w14:textId="77777777" w:rsidR="00E458B2" w:rsidRDefault="00E458B2" w:rsidP="00E458B2">
      <w:pPr>
        <w:pStyle w:val="Vnbnnidung0"/>
        <w:tabs>
          <w:tab w:val="left" w:pos="4482"/>
        </w:tabs>
        <w:spacing w:line="293" w:lineRule="auto"/>
        <w:ind w:firstLine="540"/>
      </w:pPr>
      <w:proofErr w:type="spellStart"/>
      <w:r w:rsidRPr="004F459D">
        <w:rPr>
          <w:rStyle w:val="Vnbnnidung"/>
          <w:b/>
        </w:rPr>
        <w:t>Bộ</w:t>
      </w:r>
      <w:proofErr w:type="spellEnd"/>
      <w:r w:rsidRPr="004F459D">
        <w:rPr>
          <w:rStyle w:val="Vnbnnidung"/>
          <w:b/>
        </w:rPr>
        <w:t xml:space="preserve"> NGUỒN</w:t>
      </w:r>
      <w:r>
        <w:rPr>
          <w:rStyle w:val="Vnbnnidung"/>
          <w:bCs/>
        </w:rPr>
        <w:tab/>
        <w:t>'</w:t>
      </w:r>
    </w:p>
    <w:p w14:paraId="6371C0EC" w14:textId="77777777" w:rsidR="00E458B2" w:rsidRDefault="00E458B2" w:rsidP="00E458B2">
      <w:pPr>
        <w:pStyle w:val="Vnbnnidung0"/>
        <w:ind w:firstLine="540"/>
        <w:jc w:val="both"/>
      </w:pPr>
      <w:proofErr w:type="spellStart"/>
      <w:r>
        <w:rPr>
          <w:rStyle w:val="Vnbnnidung"/>
        </w:rPr>
        <w:t>Sử</w:t>
      </w:r>
      <w:proofErr w:type="spellEnd"/>
      <w:r>
        <w:rPr>
          <w:rStyle w:val="Vnbnnidung"/>
        </w:rPr>
        <w:t xml:space="preserve"> </w:t>
      </w:r>
      <w:proofErr w:type="spellStart"/>
      <w:r>
        <w:rPr>
          <w:rStyle w:val="Vnbnnidung"/>
        </w:rPr>
        <w:t>dụng</w:t>
      </w:r>
      <w:proofErr w:type="spellEnd"/>
      <w:r>
        <w:rPr>
          <w:rStyle w:val="Vnbnnidung"/>
        </w:rPr>
        <w:t xml:space="preserve"> </w:t>
      </w:r>
      <w:proofErr w:type="spellStart"/>
      <w:r>
        <w:rPr>
          <w:rStyle w:val="Vnbnnidung"/>
        </w:rPr>
        <w:t>bộ</w:t>
      </w:r>
      <w:proofErr w:type="spellEnd"/>
      <w:r>
        <w:rPr>
          <w:rStyle w:val="Vnbnnidung"/>
        </w:rPr>
        <w:t xml:space="preserve"> </w:t>
      </w:r>
      <w:proofErr w:type="spellStart"/>
      <w:r>
        <w:rPr>
          <w:rStyle w:val="Vnbnnidung"/>
        </w:rPr>
        <w:t>nguồn</w:t>
      </w:r>
      <w:proofErr w:type="spellEnd"/>
      <w:r>
        <w:rPr>
          <w:rStyle w:val="Vnbnnidung"/>
        </w:rPr>
        <w:t xml:space="preserve"> 12V/33A </w:t>
      </w:r>
      <w:proofErr w:type="spellStart"/>
      <w:r>
        <w:rPr>
          <w:rStyle w:val="Vnbnnidung"/>
        </w:rPr>
        <w:t>ngoài</w:t>
      </w:r>
      <w:proofErr w:type="spellEnd"/>
      <w:r>
        <w:rPr>
          <w:rStyle w:val="Vnbnnidung"/>
        </w:rPr>
        <w:t xml:space="preserve"> </w:t>
      </w:r>
      <w:proofErr w:type="spellStart"/>
      <w:r>
        <w:rPr>
          <w:rStyle w:val="Vnbnnidung"/>
        </w:rPr>
        <w:t>trời</w:t>
      </w:r>
      <w:proofErr w:type="spellEnd"/>
      <w:r>
        <w:rPr>
          <w:rStyle w:val="Vnbnnidung"/>
        </w:rPr>
        <w:t xml:space="preserve">, </w:t>
      </w:r>
      <w:proofErr w:type="spellStart"/>
      <w:r>
        <w:rPr>
          <w:rStyle w:val="Vnbnnidung"/>
        </w:rPr>
        <w:t>vỏ</w:t>
      </w:r>
      <w:proofErr w:type="spellEnd"/>
      <w:r>
        <w:rPr>
          <w:rStyle w:val="Vnbnnidung"/>
        </w:rPr>
        <w:t xml:space="preserve"> </w:t>
      </w:r>
      <w:proofErr w:type="spellStart"/>
      <w:r>
        <w:rPr>
          <w:rStyle w:val="Vnbnnidung"/>
        </w:rPr>
        <w:t>bằng</w:t>
      </w:r>
      <w:proofErr w:type="spellEnd"/>
      <w:r>
        <w:rPr>
          <w:rStyle w:val="Vnbnnidung"/>
        </w:rPr>
        <w:t xml:space="preserve"> </w:t>
      </w:r>
      <w:proofErr w:type="spellStart"/>
      <w:r>
        <w:rPr>
          <w:rStyle w:val="Vnbnnidung"/>
        </w:rPr>
        <w:t>nhôm</w:t>
      </w:r>
      <w:proofErr w:type="spellEnd"/>
      <w:r>
        <w:rPr>
          <w:rStyle w:val="Vnbnnidung"/>
        </w:rPr>
        <w:t xml:space="preserve"> </w:t>
      </w:r>
      <w:proofErr w:type="spellStart"/>
      <w:r>
        <w:rPr>
          <w:rStyle w:val="Vnbnnidung"/>
        </w:rPr>
        <w:t>cao</w:t>
      </w:r>
      <w:proofErr w:type="spellEnd"/>
      <w:r>
        <w:rPr>
          <w:rStyle w:val="Vnbnnidung"/>
        </w:rPr>
        <w:t xml:space="preserve"> </w:t>
      </w:r>
      <w:proofErr w:type="spellStart"/>
      <w:r>
        <w:rPr>
          <w:rStyle w:val="Vnbnnidung"/>
        </w:rPr>
        <w:t>cấp</w:t>
      </w:r>
      <w:proofErr w:type="spellEnd"/>
      <w:r>
        <w:rPr>
          <w:rStyle w:val="Vnbnnidung"/>
        </w:rPr>
        <w:t>.</w:t>
      </w:r>
    </w:p>
    <w:p w14:paraId="1E0317B8" w14:textId="77777777" w:rsidR="00E458B2" w:rsidRDefault="00E458B2" w:rsidP="00E458B2">
      <w:pPr>
        <w:pStyle w:val="Vnbnnidung0"/>
        <w:ind w:firstLine="600"/>
        <w:jc w:val="both"/>
      </w:pPr>
      <w:proofErr w:type="spellStart"/>
      <w:r>
        <w:rPr>
          <w:rStyle w:val="Vnbnnidung"/>
        </w:rPr>
        <w:t>Điện</w:t>
      </w:r>
      <w:proofErr w:type="spellEnd"/>
      <w:r>
        <w:rPr>
          <w:rStyle w:val="Vnbnnidung"/>
        </w:rPr>
        <w:t xml:space="preserve"> </w:t>
      </w:r>
      <w:proofErr w:type="spellStart"/>
      <w:r>
        <w:rPr>
          <w:rStyle w:val="Vnbnnidung"/>
        </w:rPr>
        <w:t>áp</w:t>
      </w:r>
      <w:proofErr w:type="spellEnd"/>
      <w:r>
        <w:rPr>
          <w:rStyle w:val="Vnbnnidung"/>
        </w:rPr>
        <w:t xml:space="preserve"> </w:t>
      </w:r>
      <w:proofErr w:type="spellStart"/>
      <w:r>
        <w:rPr>
          <w:rStyle w:val="Vnbnnidung"/>
        </w:rPr>
        <w:t>đầu</w:t>
      </w:r>
      <w:proofErr w:type="spellEnd"/>
      <w:r>
        <w:rPr>
          <w:rStyle w:val="Vnbnnidung"/>
        </w:rPr>
        <w:t xml:space="preserve"> </w:t>
      </w:r>
      <w:proofErr w:type="spellStart"/>
      <w:r>
        <w:rPr>
          <w:rStyle w:val="Vnbnnidung"/>
        </w:rPr>
        <w:t>vào</w:t>
      </w:r>
      <w:proofErr w:type="spellEnd"/>
      <w:r>
        <w:rPr>
          <w:rStyle w:val="Vnbnnidung"/>
        </w:rPr>
        <w:t xml:space="preserve"> 110V-250V. </w:t>
      </w:r>
      <w:r>
        <w:rPr>
          <w:rStyle w:val="Vnbnnidung"/>
          <w:lang w:val="de-DE" w:eastAsia="de-DE"/>
        </w:rPr>
        <w:t xml:space="preserve">Nếu </w:t>
      </w:r>
      <w:proofErr w:type="spellStart"/>
      <w:r>
        <w:rPr>
          <w:rStyle w:val="Vnbnnidung"/>
        </w:rPr>
        <w:t>nguồn</w:t>
      </w:r>
      <w:proofErr w:type="spellEnd"/>
      <w:r>
        <w:rPr>
          <w:rStyle w:val="Vnbnnidung"/>
        </w:rPr>
        <w:t xml:space="preserve"> </w:t>
      </w:r>
      <w:proofErr w:type="spellStart"/>
      <w:r>
        <w:rPr>
          <w:rStyle w:val="Vnbnnidung"/>
        </w:rPr>
        <w:t>điện</w:t>
      </w:r>
      <w:proofErr w:type="spellEnd"/>
      <w:r>
        <w:rPr>
          <w:rStyle w:val="Vnbnnidung"/>
        </w:rPr>
        <w:t xml:space="preserve"> </w:t>
      </w:r>
      <w:proofErr w:type="spellStart"/>
      <w:r>
        <w:rPr>
          <w:rStyle w:val="Vnbnnidung"/>
        </w:rPr>
        <w:t>vào</w:t>
      </w:r>
      <w:proofErr w:type="spellEnd"/>
      <w:r>
        <w:rPr>
          <w:rStyle w:val="Vnbnnidung"/>
        </w:rPr>
        <w:t xml:space="preserve"> </w:t>
      </w:r>
      <w:proofErr w:type="spellStart"/>
      <w:r>
        <w:rPr>
          <w:rStyle w:val="Vnbnnidung"/>
        </w:rPr>
        <w:t>cao</w:t>
      </w:r>
      <w:proofErr w:type="spellEnd"/>
      <w:r>
        <w:rPr>
          <w:rStyle w:val="Vnbnnidung"/>
        </w:rPr>
        <w:t xml:space="preserve"> hon </w:t>
      </w:r>
      <w:proofErr w:type="spellStart"/>
      <w:r>
        <w:rPr>
          <w:rStyle w:val="Vnbnnidung"/>
        </w:rPr>
        <w:t>nguồn</w:t>
      </w:r>
      <w:proofErr w:type="spellEnd"/>
      <w:r>
        <w:rPr>
          <w:rStyle w:val="Vnbnnidung"/>
        </w:rPr>
        <w:t xml:space="preserve"> </w:t>
      </w:r>
      <w:proofErr w:type="spellStart"/>
      <w:r>
        <w:rPr>
          <w:rStyle w:val="Vnbnnidung"/>
        </w:rPr>
        <w:t>sẽ</w:t>
      </w:r>
      <w:proofErr w:type="spellEnd"/>
      <w:r>
        <w:rPr>
          <w:rStyle w:val="Vnbnnidung"/>
        </w:rPr>
        <w:t xml:space="preserve"> </w:t>
      </w:r>
      <w:proofErr w:type="spellStart"/>
      <w:r>
        <w:rPr>
          <w:rStyle w:val="Vnbnnidung"/>
        </w:rPr>
        <w:t>cháy</w:t>
      </w:r>
      <w:proofErr w:type="spellEnd"/>
      <w:r>
        <w:rPr>
          <w:rStyle w:val="Vnbnnidung"/>
        </w:rPr>
        <w:t xml:space="preserve"> </w:t>
      </w:r>
      <w:proofErr w:type="spellStart"/>
      <w:r>
        <w:rPr>
          <w:rStyle w:val="Vnbnnidung"/>
        </w:rPr>
        <w:t>cầu</w:t>
      </w:r>
      <w:proofErr w:type="spellEnd"/>
      <w:r>
        <w:rPr>
          <w:rStyle w:val="Vnbnnidung"/>
        </w:rPr>
        <w:t xml:space="preserve"> </w:t>
      </w:r>
      <w:proofErr w:type="spellStart"/>
      <w:r>
        <w:rPr>
          <w:rStyle w:val="Vnbnnidung"/>
        </w:rPr>
        <w:t>chì</w:t>
      </w:r>
      <w:proofErr w:type="spellEnd"/>
      <w:r>
        <w:rPr>
          <w:rStyle w:val="Vnbnnidung"/>
        </w:rPr>
        <w:t xml:space="preserve"> </w:t>
      </w:r>
      <w:proofErr w:type="spellStart"/>
      <w:r>
        <w:rPr>
          <w:rStyle w:val="Vnbnnidung"/>
        </w:rPr>
        <w:t>nhằm</w:t>
      </w:r>
      <w:proofErr w:type="spellEnd"/>
      <w:r>
        <w:rPr>
          <w:rStyle w:val="Vnbnnidung"/>
        </w:rPr>
        <w:t xml:space="preserve"> </w:t>
      </w:r>
      <w:proofErr w:type="spellStart"/>
      <w:r>
        <w:rPr>
          <w:rStyle w:val="Vnbnnidung"/>
        </w:rPr>
        <w:t>hạn</w:t>
      </w:r>
      <w:proofErr w:type="spellEnd"/>
      <w:r>
        <w:rPr>
          <w:rStyle w:val="Vnbnnidung"/>
        </w:rPr>
        <w:t xml:space="preserve"> </w:t>
      </w:r>
      <w:proofErr w:type="spellStart"/>
      <w:r>
        <w:rPr>
          <w:rStyle w:val="Vnbnnidung"/>
        </w:rPr>
        <w:t>chế</w:t>
      </w:r>
      <w:proofErr w:type="spellEnd"/>
      <w:r>
        <w:rPr>
          <w:rStyle w:val="Vnbnnidung"/>
        </w:rPr>
        <w:t xml:space="preserve"> </w:t>
      </w:r>
      <w:proofErr w:type="spellStart"/>
      <w:r>
        <w:rPr>
          <w:rStyle w:val="Vnbnnidung"/>
        </w:rPr>
        <w:t>tối</w:t>
      </w:r>
      <w:proofErr w:type="spellEnd"/>
      <w:r>
        <w:rPr>
          <w:rStyle w:val="Vnbnnidung"/>
        </w:rPr>
        <w:t xml:space="preserve"> </w:t>
      </w:r>
      <w:proofErr w:type="spellStart"/>
      <w:r>
        <w:rPr>
          <w:rStyle w:val="Vnbnnidung"/>
        </w:rPr>
        <w:t>đa</w:t>
      </w:r>
      <w:proofErr w:type="spellEnd"/>
      <w:r>
        <w:rPr>
          <w:rStyle w:val="Vnbnnidung"/>
        </w:rPr>
        <w:t xml:space="preserve"> </w:t>
      </w:r>
      <w:proofErr w:type="spellStart"/>
      <w:r>
        <w:rPr>
          <w:rStyle w:val="Vnbnnidung"/>
        </w:rPr>
        <w:t>sự</w:t>
      </w:r>
      <w:proofErr w:type="spellEnd"/>
      <w:r>
        <w:rPr>
          <w:rStyle w:val="Vnbnnidung"/>
        </w:rPr>
        <w:t xml:space="preserve"> </w:t>
      </w:r>
      <w:proofErr w:type="spellStart"/>
      <w:r>
        <w:rPr>
          <w:rStyle w:val="Vnbnnidung"/>
        </w:rPr>
        <w:t>hỏng</w:t>
      </w:r>
      <w:proofErr w:type="spellEnd"/>
      <w:r>
        <w:rPr>
          <w:rStyle w:val="Vnbnnidung"/>
        </w:rPr>
        <w:t xml:space="preserve"> </w:t>
      </w:r>
      <w:proofErr w:type="spellStart"/>
      <w:r>
        <w:rPr>
          <w:rStyle w:val="Vnbnnidung"/>
        </w:rPr>
        <w:t>hóc</w:t>
      </w:r>
      <w:proofErr w:type="spellEnd"/>
      <w:r>
        <w:rPr>
          <w:rStyle w:val="Vnbnnidung"/>
        </w:rPr>
        <w:t xml:space="preserve"> </w:t>
      </w:r>
      <w:proofErr w:type="spellStart"/>
      <w:r>
        <w:rPr>
          <w:rStyle w:val="Vnbnnidung"/>
        </w:rPr>
        <w:t>cho</w:t>
      </w:r>
      <w:proofErr w:type="spellEnd"/>
      <w:r>
        <w:rPr>
          <w:rStyle w:val="Vnbnnidung"/>
        </w:rPr>
        <w:t xml:space="preserve"> </w:t>
      </w:r>
      <w:proofErr w:type="spellStart"/>
      <w:r>
        <w:rPr>
          <w:rStyle w:val="Vnbnnidung"/>
        </w:rPr>
        <w:t>nguồn</w:t>
      </w:r>
      <w:proofErr w:type="spellEnd"/>
      <w:r>
        <w:rPr>
          <w:rStyle w:val="Vnbnnidung"/>
        </w:rPr>
        <w:t>.</w:t>
      </w:r>
    </w:p>
    <w:p w14:paraId="77B1BC97" w14:textId="77777777" w:rsidR="00E458B2" w:rsidRDefault="00E458B2" w:rsidP="00E458B2">
      <w:pPr>
        <w:pStyle w:val="Vnbnnidung0"/>
        <w:ind w:firstLine="540"/>
        <w:jc w:val="both"/>
      </w:pPr>
      <w:proofErr w:type="spellStart"/>
      <w:r>
        <w:rPr>
          <w:rStyle w:val="Vnbnnidung"/>
        </w:rPr>
        <w:t>Tần</w:t>
      </w:r>
      <w:proofErr w:type="spellEnd"/>
      <w:r>
        <w:rPr>
          <w:rStyle w:val="Vnbnnidung"/>
        </w:rPr>
        <w:t xml:space="preserve"> </w:t>
      </w:r>
      <w:proofErr w:type="spellStart"/>
      <w:r>
        <w:rPr>
          <w:rStyle w:val="Vnbnnidung"/>
        </w:rPr>
        <w:t>số</w:t>
      </w:r>
      <w:proofErr w:type="spellEnd"/>
      <w:r>
        <w:rPr>
          <w:rStyle w:val="Vnbnnidung"/>
        </w:rPr>
        <w:t xml:space="preserve"> 50/60Hz; </w:t>
      </w:r>
      <w:proofErr w:type="spellStart"/>
      <w:r>
        <w:rPr>
          <w:rStyle w:val="Vnbnnidung"/>
        </w:rPr>
        <w:t>Công</w:t>
      </w:r>
      <w:proofErr w:type="spellEnd"/>
      <w:r>
        <w:rPr>
          <w:rStyle w:val="Vnbnnidung"/>
        </w:rPr>
        <w:t xml:space="preserve"> </w:t>
      </w:r>
      <w:proofErr w:type="spellStart"/>
      <w:r>
        <w:rPr>
          <w:rStyle w:val="Vnbnnidung"/>
        </w:rPr>
        <w:t>suất</w:t>
      </w:r>
      <w:proofErr w:type="spellEnd"/>
      <w:r>
        <w:rPr>
          <w:rStyle w:val="Vnbnnidung"/>
        </w:rPr>
        <w:t>: 400</w:t>
      </w:r>
      <w:proofErr w:type="gramStart"/>
      <w:r>
        <w:rPr>
          <w:rStyle w:val="Vnbnnidung"/>
        </w:rPr>
        <w:t>W;.</w:t>
      </w:r>
      <w:proofErr w:type="gramEnd"/>
      <w:r>
        <w:rPr>
          <w:rStyle w:val="Vnbnnidung"/>
        </w:rPr>
        <w:t xml:space="preserve">Tuổi </w:t>
      </w:r>
      <w:proofErr w:type="spellStart"/>
      <w:r>
        <w:rPr>
          <w:rStyle w:val="Vnbnnidung"/>
        </w:rPr>
        <w:t>thọ</w:t>
      </w:r>
      <w:proofErr w:type="spellEnd"/>
      <w:r>
        <w:rPr>
          <w:rStyle w:val="Vnbnnidung"/>
        </w:rPr>
        <w:t xml:space="preserve"> &gt;= 15.000h</w:t>
      </w:r>
    </w:p>
    <w:p w14:paraId="789CE962" w14:textId="77777777" w:rsidR="00E458B2" w:rsidRDefault="00E458B2" w:rsidP="00E458B2">
      <w:pPr>
        <w:pStyle w:val="Vnbnnidung0"/>
        <w:ind w:firstLine="600"/>
        <w:jc w:val="both"/>
      </w:pPr>
      <w:proofErr w:type="spellStart"/>
      <w:r>
        <w:rPr>
          <w:rStyle w:val="Vnbnnidung"/>
        </w:rPr>
        <w:t>Có</w:t>
      </w:r>
      <w:proofErr w:type="spellEnd"/>
      <w:r>
        <w:rPr>
          <w:rStyle w:val="Vnbnnidung"/>
        </w:rPr>
        <w:t xml:space="preserve"> </w:t>
      </w:r>
      <w:proofErr w:type="spellStart"/>
      <w:r>
        <w:rPr>
          <w:rStyle w:val="Vnbnnidung"/>
        </w:rPr>
        <w:t>chức</w:t>
      </w:r>
      <w:proofErr w:type="spellEnd"/>
      <w:r>
        <w:rPr>
          <w:rStyle w:val="Vnbnnidung"/>
        </w:rPr>
        <w:t xml:space="preserve"> </w:t>
      </w:r>
      <w:proofErr w:type="spellStart"/>
      <w:r>
        <w:rPr>
          <w:rStyle w:val="Vnbnnidung"/>
        </w:rPr>
        <w:t>năng</w:t>
      </w:r>
      <w:proofErr w:type="spellEnd"/>
      <w:r>
        <w:rPr>
          <w:rStyle w:val="Vnbnnidung"/>
        </w:rPr>
        <w:t xml:space="preserve"> </w:t>
      </w:r>
      <w:proofErr w:type="spellStart"/>
      <w:r>
        <w:rPr>
          <w:rStyle w:val="Vnbnnidung"/>
        </w:rPr>
        <w:t>bảo</w:t>
      </w:r>
      <w:proofErr w:type="spellEnd"/>
      <w:r>
        <w:rPr>
          <w:rStyle w:val="Vnbnnidung"/>
        </w:rPr>
        <w:t xml:space="preserve"> </w:t>
      </w:r>
      <w:proofErr w:type="spellStart"/>
      <w:r>
        <w:rPr>
          <w:rStyle w:val="Vnbnnidung"/>
        </w:rPr>
        <w:t>vệ</w:t>
      </w:r>
      <w:proofErr w:type="spellEnd"/>
      <w:r>
        <w:rPr>
          <w:rStyle w:val="Vnbnnidung"/>
        </w:rPr>
        <w:t xml:space="preserve"> </w:t>
      </w:r>
      <w:proofErr w:type="spellStart"/>
      <w:r>
        <w:rPr>
          <w:rStyle w:val="Vnbnnidung"/>
        </w:rPr>
        <w:t>quá</w:t>
      </w:r>
      <w:proofErr w:type="spellEnd"/>
      <w:r>
        <w:rPr>
          <w:rStyle w:val="Vnbnnidung"/>
        </w:rPr>
        <w:t xml:space="preserve"> </w:t>
      </w:r>
      <w:proofErr w:type="spellStart"/>
      <w:r>
        <w:rPr>
          <w:rStyle w:val="Vnbnnidung"/>
        </w:rPr>
        <w:t>tải</w:t>
      </w:r>
      <w:proofErr w:type="spellEnd"/>
      <w:r>
        <w:rPr>
          <w:rStyle w:val="Vnbnnidung"/>
        </w:rPr>
        <w:t xml:space="preserve">, </w:t>
      </w:r>
      <w:proofErr w:type="spellStart"/>
      <w:r>
        <w:rPr>
          <w:rStyle w:val="Vnbnnidung"/>
        </w:rPr>
        <w:t>quá</w:t>
      </w:r>
      <w:proofErr w:type="spellEnd"/>
      <w:r>
        <w:rPr>
          <w:rStyle w:val="Vnbnnidung"/>
        </w:rPr>
        <w:t xml:space="preserve"> </w:t>
      </w:r>
      <w:proofErr w:type="spellStart"/>
      <w:r>
        <w:rPr>
          <w:rStyle w:val="Vnbnnidung"/>
        </w:rPr>
        <w:t>áp</w:t>
      </w:r>
      <w:proofErr w:type="spellEnd"/>
      <w:r>
        <w:rPr>
          <w:rStyle w:val="Vnbnnidung"/>
        </w:rPr>
        <w:t xml:space="preserve"> hay </w:t>
      </w:r>
      <w:proofErr w:type="spellStart"/>
      <w:r>
        <w:rPr>
          <w:rStyle w:val="Vnbnnidung"/>
        </w:rPr>
        <w:t>tự</w:t>
      </w:r>
      <w:proofErr w:type="spellEnd"/>
      <w:r>
        <w:rPr>
          <w:rStyle w:val="Vnbnnidung"/>
        </w:rPr>
        <w:t xml:space="preserve"> </w:t>
      </w:r>
      <w:proofErr w:type="spellStart"/>
      <w:r>
        <w:rPr>
          <w:rStyle w:val="Vnbnnidung"/>
        </w:rPr>
        <w:t>ngắn</w:t>
      </w:r>
      <w:proofErr w:type="spellEnd"/>
      <w:r>
        <w:rPr>
          <w:rStyle w:val="Vnbnnidung"/>
        </w:rPr>
        <w:t xml:space="preserve"> </w:t>
      </w:r>
      <w:proofErr w:type="spellStart"/>
      <w:r>
        <w:rPr>
          <w:rStyle w:val="Vnbnnidung"/>
        </w:rPr>
        <w:t>mạch</w:t>
      </w:r>
      <w:proofErr w:type="spellEnd"/>
      <w:r>
        <w:rPr>
          <w:rStyle w:val="Vnbnnidung"/>
        </w:rPr>
        <w:t xml:space="preserve">. </w:t>
      </w:r>
      <w:proofErr w:type="spellStart"/>
      <w:r>
        <w:rPr>
          <w:rStyle w:val="Vnbnnidung"/>
        </w:rPr>
        <w:t>Chế</w:t>
      </w:r>
      <w:proofErr w:type="spellEnd"/>
      <w:r>
        <w:rPr>
          <w:rStyle w:val="Vnbnnidung"/>
        </w:rPr>
        <w:t xml:space="preserve"> </w:t>
      </w:r>
      <w:proofErr w:type="spellStart"/>
      <w:r>
        <w:rPr>
          <w:rStyle w:val="Vnbnnidung"/>
        </w:rPr>
        <w:t>độ</w:t>
      </w:r>
      <w:proofErr w:type="spellEnd"/>
      <w:r>
        <w:rPr>
          <w:rStyle w:val="Vnbnnidung"/>
        </w:rPr>
        <w:t xml:space="preserve"> </w:t>
      </w:r>
      <w:proofErr w:type="spellStart"/>
      <w:r>
        <w:rPr>
          <w:rStyle w:val="Vnbnnidung"/>
        </w:rPr>
        <w:t>ngắt</w:t>
      </w:r>
      <w:proofErr w:type="spellEnd"/>
      <w:r>
        <w:rPr>
          <w:rStyle w:val="Vnbnnidung"/>
        </w:rPr>
        <w:t xml:space="preserve"> </w:t>
      </w:r>
      <w:proofErr w:type="spellStart"/>
      <w:r>
        <w:rPr>
          <w:rStyle w:val="Vnbnnidung"/>
        </w:rPr>
        <w:t>nguồn</w:t>
      </w:r>
      <w:proofErr w:type="spellEnd"/>
      <w:r>
        <w:rPr>
          <w:rStyle w:val="Vnbnnidung"/>
        </w:rPr>
        <w:t xml:space="preserve"> </w:t>
      </w:r>
      <w:proofErr w:type="spellStart"/>
      <w:r>
        <w:rPr>
          <w:rStyle w:val="Vnbnnidung"/>
        </w:rPr>
        <w:t>tự</w:t>
      </w:r>
      <w:proofErr w:type="spellEnd"/>
      <w:r>
        <w:rPr>
          <w:rStyle w:val="Vnbnnidung"/>
        </w:rPr>
        <w:t xml:space="preserve"> </w:t>
      </w:r>
      <w:proofErr w:type="spellStart"/>
      <w:r>
        <w:rPr>
          <w:rStyle w:val="Vnbnnidung"/>
        </w:rPr>
        <w:t>động</w:t>
      </w:r>
      <w:proofErr w:type="spellEnd"/>
      <w:r>
        <w:rPr>
          <w:rStyle w:val="Vnbnnidung"/>
        </w:rPr>
        <w:t xml:space="preserve"> </w:t>
      </w:r>
      <w:proofErr w:type="spellStart"/>
      <w:r>
        <w:rPr>
          <w:rStyle w:val="Vnbnnidung"/>
        </w:rPr>
        <w:t>ngắt</w:t>
      </w:r>
      <w:proofErr w:type="spellEnd"/>
      <w:r>
        <w:rPr>
          <w:rStyle w:val="Vnbnnidung"/>
        </w:rPr>
        <w:t xml:space="preserve"> </w:t>
      </w:r>
      <w:proofErr w:type="spellStart"/>
      <w:r>
        <w:rPr>
          <w:rStyle w:val="Vnbnnidung"/>
        </w:rPr>
        <w:t>ngay</w:t>
      </w:r>
      <w:proofErr w:type="spellEnd"/>
      <w:r>
        <w:rPr>
          <w:rStyle w:val="Vnbnnidung"/>
        </w:rPr>
        <w:t xml:space="preserve"> </w:t>
      </w:r>
      <w:proofErr w:type="spellStart"/>
      <w:r>
        <w:rPr>
          <w:rStyle w:val="Vnbnnidung"/>
        </w:rPr>
        <w:t>khi</w:t>
      </w:r>
      <w:proofErr w:type="spellEnd"/>
      <w:r>
        <w:rPr>
          <w:rStyle w:val="Vnbnnidung"/>
        </w:rPr>
        <w:t xml:space="preserve"> </w:t>
      </w:r>
      <w:proofErr w:type="spellStart"/>
      <w:r>
        <w:rPr>
          <w:rStyle w:val="Vnbnnidung"/>
        </w:rPr>
        <w:t>bị</w:t>
      </w:r>
      <w:proofErr w:type="spellEnd"/>
      <w:r>
        <w:rPr>
          <w:rStyle w:val="Vnbnnidung"/>
        </w:rPr>
        <w:t xml:space="preserve"> </w:t>
      </w:r>
      <w:proofErr w:type="spellStart"/>
      <w:r>
        <w:rPr>
          <w:rStyle w:val="Vnbnnidung"/>
        </w:rPr>
        <w:t>ngắn</w:t>
      </w:r>
      <w:proofErr w:type="spellEnd"/>
      <w:r>
        <w:rPr>
          <w:rStyle w:val="Vnbnnidung"/>
        </w:rPr>
        <w:t xml:space="preserve"> </w:t>
      </w:r>
      <w:proofErr w:type="spellStart"/>
      <w:r>
        <w:rPr>
          <w:rStyle w:val="Vnbnnidung"/>
        </w:rPr>
        <w:t>mạch</w:t>
      </w:r>
      <w:proofErr w:type="spellEnd"/>
      <w:r>
        <w:rPr>
          <w:rStyle w:val="Vnbnnidung"/>
        </w:rPr>
        <w:t xml:space="preserve"> </w:t>
      </w:r>
      <w:proofErr w:type="spellStart"/>
      <w:r>
        <w:rPr>
          <w:rStyle w:val="Vnbnnidung"/>
        </w:rPr>
        <w:t>và</w:t>
      </w:r>
      <w:proofErr w:type="spellEnd"/>
      <w:r>
        <w:rPr>
          <w:rStyle w:val="Vnbnnidung"/>
        </w:rPr>
        <w:t xml:space="preserve"> </w:t>
      </w:r>
      <w:proofErr w:type="spellStart"/>
      <w:r>
        <w:rPr>
          <w:rStyle w:val="Vnbnnidung"/>
        </w:rPr>
        <w:t>nguồn</w:t>
      </w:r>
      <w:proofErr w:type="spellEnd"/>
      <w:r>
        <w:rPr>
          <w:rStyle w:val="Vnbnnidung"/>
        </w:rPr>
        <w:t xml:space="preserve"> </w:t>
      </w:r>
      <w:proofErr w:type="spellStart"/>
      <w:r>
        <w:rPr>
          <w:rStyle w:val="Vnbnnidung"/>
        </w:rPr>
        <w:t>hoạt</w:t>
      </w:r>
      <w:proofErr w:type="spellEnd"/>
      <w:r>
        <w:rPr>
          <w:rStyle w:val="Vnbnnidung"/>
        </w:rPr>
        <w:t xml:space="preserve"> </w:t>
      </w:r>
      <w:proofErr w:type="spellStart"/>
      <w:r>
        <w:rPr>
          <w:rStyle w:val="Vnbnnidung"/>
        </w:rPr>
        <w:t>động</w:t>
      </w:r>
      <w:proofErr w:type="spellEnd"/>
      <w:r>
        <w:rPr>
          <w:rStyle w:val="Vnbnnidung"/>
        </w:rPr>
        <w:t xml:space="preserve"> </w:t>
      </w:r>
      <w:proofErr w:type="spellStart"/>
      <w:r>
        <w:rPr>
          <w:rStyle w:val="Vnbnnidung"/>
        </w:rPr>
        <w:t>lại</w:t>
      </w:r>
      <w:proofErr w:type="spellEnd"/>
      <w:r>
        <w:rPr>
          <w:rStyle w:val="Vnbnnidung"/>
        </w:rPr>
        <w:t xml:space="preserve"> </w:t>
      </w:r>
      <w:proofErr w:type="spellStart"/>
      <w:r>
        <w:rPr>
          <w:rStyle w:val="Vnbnnidung"/>
        </w:rPr>
        <w:t>sau</w:t>
      </w:r>
      <w:proofErr w:type="spellEnd"/>
      <w:r>
        <w:rPr>
          <w:rStyle w:val="Vnbnnidung"/>
        </w:rPr>
        <w:t xml:space="preserve"> </w:t>
      </w:r>
      <w:proofErr w:type="spellStart"/>
      <w:r>
        <w:rPr>
          <w:rStyle w:val="Vnbnnidung"/>
        </w:rPr>
        <w:t>khi</w:t>
      </w:r>
      <w:proofErr w:type="spellEnd"/>
      <w:r>
        <w:rPr>
          <w:rStyle w:val="Vnbnnidung"/>
        </w:rPr>
        <w:t xml:space="preserve"> </w:t>
      </w:r>
      <w:proofErr w:type="spellStart"/>
      <w:r>
        <w:rPr>
          <w:rStyle w:val="Vnbnnidung"/>
        </w:rPr>
        <w:t>tình</w:t>
      </w:r>
      <w:proofErr w:type="spellEnd"/>
      <w:r>
        <w:rPr>
          <w:rStyle w:val="Vnbnnidung"/>
        </w:rPr>
        <w:t xml:space="preserve"> </w:t>
      </w:r>
      <w:proofErr w:type="spellStart"/>
      <w:r>
        <w:rPr>
          <w:rStyle w:val="Vnbnnidung"/>
        </w:rPr>
        <w:t>trạng</w:t>
      </w:r>
      <w:proofErr w:type="spellEnd"/>
      <w:r>
        <w:rPr>
          <w:rStyle w:val="Vnbnnidung"/>
        </w:rPr>
        <w:t xml:space="preserve"> </w:t>
      </w:r>
      <w:proofErr w:type="spellStart"/>
      <w:r>
        <w:rPr>
          <w:rStyle w:val="Vnbnnidung"/>
        </w:rPr>
        <w:t>ngắn</w:t>
      </w:r>
      <w:proofErr w:type="spellEnd"/>
      <w:r>
        <w:rPr>
          <w:rStyle w:val="Vnbnnidung"/>
        </w:rPr>
        <w:t xml:space="preserve"> </w:t>
      </w:r>
      <w:proofErr w:type="spellStart"/>
      <w:r>
        <w:rPr>
          <w:rStyle w:val="Vnbnnidung"/>
        </w:rPr>
        <w:t>mạch</w:t>
      </w:r>
      <w:proofErr w:type="spellEnd"/>
      <w:r>
        <w:rPr>
          <w:rStyle w:val="Vnbnnidung"/>
        </w:rPr>
        <w:t xml:space="preserve"> </w:t>
      </w:r>
      <w:proofErr w:type="spellStart"/>
      <w:r>
        <w:rPr>
          <w:rStyle w:val="Vnbnnidung"/>
        </w:rPr>
        <w:t>đã</w:t>
      </w:r>
      <w:proofErr w:type="spellEnd"/>
      <w:r>
        <w:rPr>
          <w:rStyle w:val="Vnbnnidung"/>
        </w:rPr>
        <w:t xml:space="preserve"> </w:t>
      </w:r>
      <w:proofErr w:type="spellStart"/>
      <w:r>
        <w:rPr>
          <w:rStyle w:val="Vnbnnidung"/>
        </w:rPr>
        <w:t>được</w:t>
      </w:r>
      <w:proofErr w:type="spellEnd"/>
      <w:r>
        <w:rPr>
          <w:rStyle w:val="Vnbnnidung"/>
        </w:rPr>
        <w:t xml:space="preserve"> </w:t>
      </w:r>
      <w:proofErr w:type="spellStart"/>
      <w:r>
        <w:rPr>
          <w:rStyle w:val="Vnbnnidung"/>
        </w:rPr>
        <w:t>loại</w:t>
      </w:r>
      <w:proofErr w:type="spellEnd"/>
      <w:r>
        <w:rPr>
          <w:rStyle w:val="Vnbnnidung"/>
        </w:rPr>
        <w:t xml:space="preserve"> </w:t>
      </w:r>
      <w:proofErr w:type="spellStart"/>
      <w:r>
        <w:rPr>
          <w:rStyle w:val="Vnbnnidung"/>
        </w:rPr>
        <w:t>bỏ</w:t>
      </w:r>
      <w:proofErr w:type="spellEnd"/>
      <w:r>
        <w:rPr>
          <w:rStyle w:val="Vnbnnidung"/>
        </w:rPr>
        <w:t>.</w:t>
      </w:r>
    </w:p>
    <w:p w14:paraId="36B2509C" w14:textId="77777777" w:rsidR="00E458B2" w:rsidRDefault="00E458B2" w:rsidP="00E458B2">
      <w:pPr>
        <w:pStyle w:val="Vnbnnidung0"/>
        <w:ind w:firstLine="540"/>
        <w:jc w:val="both"/>
      </w:pPr>
      <w:proofErr w:type="spellStart"/>
      <w:r>
        <w:rPr>
          <w:rStyle w:val="Vnbnnidung"/>
        </w:rPr>
        <w:t>Có</w:t>
      </w:r>
      <w:proofErr w:type="spellEnd"/>
      <w:r>
        <w:rPr>
          <w:rStyle w:val="Vnbnnidung"/>
        </w:rPr>
        <w:t xml:space="preserve"> </w:t>
      </w:r>
      <w:proofErr w:type="spellStart"/>
      <w:r>
        <w:rPr>
          <w:rStyle w:val="Vnbnnidung"/>
        </w:rPr>
        <w:t>thế</w:t>
      </w:r>
      <w:proofErr w:type="spellEnd"/>
      <w:r>
        <w:rPr>
          <w:rStyle w:val="Vnbnnidung"/>
        </w:rPr>
        <w:t xml:space="preserve"> </w:t>
      </w:r>
      <w:proofErr w:type="spellStart"/>
      <w:r>
        <w:rPr>
          <w:rStyle w:val="Vnbnnidung"/>
        </w:rPr>
        <w:t>điều</w:t>
      </w:r>
      <w:proofErr w:type="spellEnd"/>
      <w:r>
        <w:rPr>
          <w:rStyle w:val="Vnbnnidung"/>
        </w:rPr>
        <w:t xml:space="preserve"> </w:t>
      </w:r>
      <w:proofErr w:type="spellStart"/>
      <w:r>
        <w:rPr>
          <w:rStyle w:val="Vnbnnidung"/>
        </w:rPr>
        <w:t>khiển</w:t>
      </w:r>
      <w:proofErr w:type="spellEnd"/>
      <w:r>
        <w:rPr>
          <w:rStyle w:val="Vnbnnidung"/>
        </w:rPr>
        <w:t xml:space="preserve"> </w:t>
      </w:r>
      <w:proofErr w:type="spellStart"/>
      <w:r>
        <w:rPr>
          <w:rStyle w:val="Vnbnnidung"/>
        </w:rPr>
        <w:t>được</w:t>
      </w:r>
      <w:proofErr w:type="spellEnd"/>
      <w:r>
        <w:rPr>
          <w:rStyle w:val="Vnbnnidung"/>
        </w:rPr>
        <w:t xml:space="preserve"> </w:t>
      </w:r>
      <w:proofErr w:type="spellStart"/>
      <w:r>
        <w:rPr>
          <w:rStyle w:val="Vnbnnidung"/>
        </w:rPr>
        <w:t>độ</w:t>
      </w:r>
      <w:proofErr w:type="spellEnd"/>
      <w:r>
        <w:rPr>
          <w:rStyle w:val="Vnbnnidung"/>
        </w:rPr>
        <w:t xml:space="preserve"> </w:t>
      </w:r>
      <w:proofErr w:type="spellStart"/>
      <w:r>
        <w:rPr>
          <w:rStyle w:val="Vnbnnidung"/>
        </w:rPr>
        <w:t>sáng</w:t>
      </w:r>
      <w:proofErr w:type="spellEnd"/>
      <w:r>
        <w:rPr>
          <w:rStyle w:val="Vnbnnidung"/>
        </w:rPr>
        <w:t xml:space="preserve">, </w:t>
      </w:r>
      <w:proofErr w:type="spellStart"/>
      <w:r>
        <w:rPr>
          <w:rStyle w:val="Vnbnnidung"/>
        </w:rPr>
        <w:t>tối</w:t>
      </w:r>
      <w:proofErr w:type="spellEnd"/>
      <w:r>
        <w:rPr>
          <w:rStyle w:val="Vnbnnidung"/>
        </w:rPr>
        <w:t xml:space="preserve"> </w:t>
      </w:r>
      <w:proofErr w:type="spellStart"/>
      <w:r>
        <w:rPr>
          <w:rStyle w:val="Vnbnnidung"/>
        </w:rPr>
        <w:t>của</w:t>
      </w:r>
      <w:proofErr w:type="spellEnd"/>
      <w:r>
        <w:rPr>
          <w:rStyle w:val="Vnbnnidung"/>
        </w:rPr>
        <w:t xml:space="preserve"> </w:t>
      </w:r>
      <w:r>
        <w:rPr>
          <w:rStyle w:val="Vnbnnidung"/>
          <w:lang w:val="de-DE" w:eastAsia="de-DE"/>
        </w:rPr>
        <w:t xml:space="preserve">LED; </w:t>
      </w:r>
      <w:proofErr w:type="spellStart"/>
      <w:r>
        <w:rPr>
          <w:rStyle w:val="Vnbnnidung"/>
        </w:rPr>
        <w:t>có</w:t>
      </w:r>
      <w:proofErr w:type="spellEnd"/>
      <w:r>
        <w:rPr>
          <w:rStyle w:val="Vnbnnidung"/>
        </w:rPr>
        <w:t xml:space="preserve"> </w:t>
      </w:r>
      <w:proofErr w:type="spellStart"/>
      <w:r>
        <w:rPr>
          <w:rStyle w:val="Vnbnnidung"/>
        </w:rPr>
        <w:t>cấp</w:t>
      </w:r>
      <w:proofErr w:type="spellEnd"/>
      <w:r>
        <w:rPr>
          <w:rStyle w:val="Vnbnnidung"/>
        </w:rPr>
        <w:t xml:space="preserve"> </w:t>
      </w:r>
      <w:proofErr w:type="spellStart"/>
      <w:r>
        <w:rPr>
          <w:rStyle w:val="Vnbnnidung"/>
        </w:rPr>
        <w:t>bảo</w:t>
      </w:r>
      <w:proofErr w:type="spellEnd"/>
      <w:r>
        <w:rPr>
          <w:rStyle w:val="Vnbnnidung"/>
        </w:rPr>
        <w:t xml:space="preserve"> </w:t>
      </w:r>
      <w:proofErr w:type="spellStart"/>
      <w:r>
        <w:rPr>
          <w:rStyle w:val="Vnbnnidung"/>
        </w:rPr>
        <w:t>vệ</w:t>
      </w:r>
      <w:proofErr w:type="spellEnd"/>
      <w:r>
        <w:rPr>
          <w:rStyle w:val="Vnbnnidung"/>
        </w:rPr>
        <w:t xml:space="preserve"> IP 68.</w:t>
      </w:r>
    </w:p>
    <w:p w14:paraId="71CB3BD2" w14:textId="77777777" w:rsidR="00E458B2" w:rsidRDefault="00E458B2" w:rsidP="00E458B2">
      <w:pPr>
        <w:pStyle w:val="Vnbnnidung0"/>
        <w:ind w:firstLine="540"/>
        <w:jc w:val="both"/>
      </w:pPr>
      <w:proofErr w:type="spellStart"/>
      <w:r>
        <w:rPr>
          <w:rStyle w:val="Vnbnnidung"/>
        </w:rPr>
        <w:t>Sử</w:t>
      </w:r>
      <w:proofErr w:type="spellEnd"/>
      <w:r>
        <w:rPr>
          <w:rStyle w:val="Vnbnnidung"/>
        </w:rPr>
        <w:t xml:space="preserve"> </w:t>
      </w:r>
      <w:proofErr w:type="spellStart"/>
      <w:r>
        <w:rPr>
          <w:rStyle w:val="Vnbnnidung"/>
        </w:rPr>
        <w:t>dụng</w:t>
      </w:r>
      <w:proofErr w:type="spellEnd"/>
      <w:r>
        <w:rPr>
          <w:rStyle w:val="Vnbnnidung"/>
        </w:rPr>
        <w:t xml:space="preserve"> </w:t>
      </w:r>
      <w:proofErr w:type="spellStart"/>
      <w:r>
        <w:rPr>
          <w:rStyle w:val="Vnbnnidung"/>
        </w:rPr>
        <w:t>bảo</w:t>
      </w:r>
      <w:proofErr w:type="spellEnd"/>
      <w:r>
        <w:rPr>
          <w:rStyle w:val="Vnbnnidung"/>
        </w:rPr>
        <w:t xml:space="preserve"> </w:t>
      </w:r>
      <w:proofErr w:type="spellStart"/>
      <w:r>
        <w:rPr>
          <w:rStyle w:val="Vnbnnidung"/>
        </w:rPr>
        <w:t>vệ</w:t>
      </w:r>
      <w:proofErr w:type="spellEnd"/>
      <w:r>
        <w:rPr>
          <w:rStyle w:val="Vnbnnidung"/>
        </w:rPr>
        <w:t xml:space="preserve"> </w:t>
      </w:r>
      <w:proofErr w:type="spellStart"/>
      <w:r>
        <w:rPr>
          <w:rStyle w:val="Vnbnnidung"/>
        </w:rPr>
        <w:t>chống</w:t>
      </w:r>
      <w:proofErr w:type="spellEnd"/>
      <w:r>
        <w:rPr>
          <w:rStyle w:val="Vnbnnidung"/>
        </w:rPr>
        <w:t xml:space="preserve"> </w:t>
      </w:r>
      <w:proofErr w:type="spellStart"/>
      <w:r>
        <w:rPr>
          <w:rStyle w:val="Vnbnnidung"/>
        </w:rPr>
        <w:t>cháy</w:t>
      </w:r>
      <w:proofErr w:type="spellEnd"/>
      <w:r>
        <w:rPr>
          <w:rStyle w:val="Vnbnnidung"/>
        </w:rPr>
        <w:t xml:space="preserve"> </w:t>
      </w:r>
      <w:proofErr w:type="spellStart"/>
      <w:r>
        <w:rPr>
          <w:rStyle w:val="Vnbnnidung"/>
        </w:rPr>
        <w:t>nổ</w:t>
      </w:r>
      <w:proofErr w:type="spellEnd"/>
      <w:r>
        <w:rPr>
          <w:rStyle w:val="Vnbnnidung"/>
        </w:rPr>
        <w:t xml:space="preserve">, </w:t>
      </w:r>
      <w:proofErr w:type="gramStart"/>
      <w:r>
        <w:rPr>
          <w:rStyle w:val="Vnbnnidung"/>
        </w:rPr>
        <w:t>an</w:t>
      </w:r>
      <w:proofErr w:type="gramEnd"/>
      <w:r>
        <w:rPr>
          <w:rStyle w:val="Vnbnnidung"/>
        </w:rPr>
        <w:t xml:space="preserve"> </w:t>
      </w:r>
      <w:proofErr w:type="spellStart"/>
      <w:r>
        <w:rPr>
          <w:rStyle w:val="Vnbnnidung"/>
        </w:rPr>
        <w:t>toàn</w:t>
      </w:r>
      <w:proofErr w:type="spellEnd"/>
      <w:r>
        <w:rPr>
          <w:rStyle w:val="Vnbnnidung"/>
        </w:rPr>
        <w:t xml:space="preserve"> </w:t>
      </w:r>
      <w:proofErr w:type="spellStart"/>
      <w:r>
        <w:rPr>
          <w:rStyle w:val="Vnbnnidung"/>
        </w:rPr>
        <w:t>nhất</w:t>
      </w:r>
      <w:proofErr w:type="spellEnd"/>
      <w:r>
        <w:rPr>
          <w:rStyle w:val="Vnbnnidung"/>
        </w:rPr>
        <w:t xml:space="preserve"> </w:t>
      </w:r>
      <w:proofErr w:type="spellStart"/>
      <w:r>
        <w:rPr>
          <w:rStyle w:val="Vnbnnidung"/>
        </w:rPr>
        <w:t>khi</w:t>
      </w:r>
      <w:proofErr w:type="spellEnd"/>
      <w:r>
        <w:rPr>
          <w:rStyle w:val="Vnbnnidung"/>
        </w:rPr>
        <w:t xml:space="preserve"> </w:t>
      </w:r>
      <w:proofErr w:type="spellStart"/>
      <w:r>
        <w:rPr>
          <w:rStyle w:val="Vnbnnidung"/>
        </w:rPr>
        <w:t>có</w:t>
      </w:r>
      <w:proofErr w:type="spellEnd"/>
      <w:r>
        <w:rPr>
          <w:rStyle w:val="Vnbnnidung"/>
        </w:rPr>
        <w:t xml:space="preserve"> </w:t>
      </w:r>
      <w:proofErr w:type="spellStart"/>
      <w:r>
        <w:rPr>
          <w:rStyle w:val="Vnbnnidung"/>
        </w:rPr>
        <w:t>sự</w:t>
      </w:r>
      <w:proofErr w:type="spellEnd"/>
      <w:r>
        <w:rPr>
          <w:rStyle w:val="Vnbnnidung"/>
        </w:rPr>
        <w:t xml:space="preserve"> </w:t>
      </w:r>
      <w:proofErr w:type="spellStart"/>
      <w:r>
        <w:rPr>
          <w:rStyle w:val="Vnbnnidung"/>
        </w:rPr>
        <w:t>cố</w:t>
      </w:r>
      <w:proofErr w:type="spellEnd"/>
      <w:r>
        <w:rPr>
          <w:rStyle w:val="Vnbnnidung"/>
        </w:rPr>
        <w:t xml:space="preserve"> </w:t>
      </w:r>
      <w:proofErr w:type="spellStart"/>
      <w:r>
        <w:rPr>
          <w:rStyle w:val="Vnbnnidung"/>
        </w:rPr>
        <w:t>về</w:t>
      </w:r>
      <w:proofErr w:type="spellEnd"/>
      <w:r>
        <w:rPr>
          <w:rStyle w:val="Vnbnnidung"/>
        </w:rPr>
        <w:t xml:space="preserve"> </w:t>
      </w:r>
      <w:proofErr w:type="spellStart"/>
      <w:r>
        <w:rPr>
          <w:rStyle w:val="Vnbnnidung"/>
        </w:rPr>
        <w:t>điện</w:t>
      </w:r>
      <w:proofErr w:type="spellEnd"/>
      <w:r>
        <w:rPr>
          <w:rStyle w:val="Vnbnnidung"/>
        </w:rPr>
        <w:t xml:space="preserve"> </w:t>
      </w:r>
      <w:proofErr w:type="spellStart"/>
      <w:r>
        <w:rPr>
          <w:rStyle w:val="Vnbnnidung"/>
        </w:rPr>
        <w:t>bàng</w:t>
      </w:r>
      <w:proofErr w:type="spellEnd"/>
      <w:r>
        <w:rPr>
          <w:rStyle w:val="Vnbnnidung"/>
        </w:rPr>
        <w:t xml:space="preserve"> IC.</w:t>
      </w:r>
    </w:p>
    <w:p w14:paraId="1CC2EE9D" w14:textId="77777777" w:rsidR="00E458B2" w:rsidRDefault="00E458B2" w:rsidP="00E458B2">
      <w:pPr>
        <w:pStyle w:val="Tiu10"/>
        <w:keepNext/>
        <w:keepLines/>
        <w:spacing w:line="300" w:lineRule="auto"/>
        <w:jc w:val="both"/>
      </w:pPr>
      <w:bookmarkStart w:id="9" w:name="bookmark17"/>
      <w:r>
        <w:rPr>
          <w:rStyle w:val="Tiu1"/>
        </w:rPr>
        <w:t>TẤM NHÔM ALUMINIUM</w:t>
      </w:r>
      <w:bookmarkEnd w:id="9"/>
    </w:p>
    <w:p w14:paraId="7D48B24E" w14:textId="77777777" w:rsidR="00E458B2" w:rsidRDefault="00E458B2" w:rsidP="00E458B2">
      <w:pPr>
        <w:pStyle w:val="Vnbnnidung0"/>
        <w:ind w:firstLine="540"/>
        <w:jc w:val="both"/>
      </w:pPr>
      <w:proofErr w:type="spellStart"/>
      <w:r>
        <w:rPr>
          <w:rStyle w:val="Vnbnnidung"/>
        </w:rPr>
        <w:t>Độ</w:t>
      </w:r>
      <w:proofErr w:type="spellEnd"/>
      <w:r>
        <w:rPr>
          <w:rStyle w:val="Vnbnnidung"/>
        </w:rPr>
        <w:t xml:space="preserve"> </w:t>
      </w:r>
      <w:proofErr w:type="spellStart"/>
      <w:r>
        <w:rPr>
          <w:rStyle w:val="Vnbnnidung"/>
        </w:rPr>
        <w:t>dày</w:t>
      </w:r>
      <w:proofErr w:type="spellEnd"/>
      <w:r>
        <w:rPr>
          <w:rStyle w:val="Vnbnnidung"/>
        </w:rPr>
        <w:t xml:space="preserve"> </w:t>
      </w:r>
      <w:proofErr w:type="spellStart"/>
      <w:r>
        <w:rPr>
          <w:rStyle w:val="Vnbnnidung"/>
        </w:rPr>
        <w:t>tấm</w:t>
      </w:r>
      <w:proofErr w:type="spellEnd"/>
      <w:r>
        <w:rPr>
          <w:rStyle w:val="Vnbnnidung"/>
        </w:rPr>
        <w:t xml:space="preserve"> </w:t>
      </w:r>
      <w:proofErr w:type="spellStart"/>
      <w:r>
        <w:rPr>
          <w:rStyle w:val="Vnbnnidung"/>
        </w:rPr>
        <w:t>Nhôm</w:t>
      </w:r>
      <w:proofErr w:type="spellEnd"/>
      <w:r>
        <w:rPr>
          <w:rStyle w:val="Vnbnnidung"/>
        </w:rPr>
        <w:t xml:space="preserve"> </w:t>
      </w:r>
      <w:proofErr w:type="spellStart"/>
      <w:r>
        <w:rPr>
          <w:rStyle w:val="Vnbnnidung"/>
        </w:rPr>
        <w:t>Alumi</w:t>
      </w:r>
      <w:proofErr w:type="spellEnd"/>
      <w:r>
        <w:rPr>
          <w:rStyle w:val="Vnbnnidung"/>
        </w:rPr>
        <w:t>: 3mm</w:t>
      </w:r>
    </w:p>
    <w:p w14:paraId="68ED6028" w14:textId="77777777" w:rsidR="00E458B2" w:rsidRDefault="00E458B2" w:rsidP="00E458B2">
      <w:pPr>
        <w:pStyle w:val="Vnbnnidung0"/>
        <w:ind w:firstLine="540"/>
        <w:jc w:val="both"/>
      </w:pPr>
      <w:proofErr w:type="spellStart"/>
      <w:r>
        <w:rPr>
          <w:rStyle w:val="Vnbnnidung"/>
        </w:rPr>
        <w:t>Chủng</w:t>
      </w:r>
      <w:proofErr w:type="spellEnd"/>
      <w:r>
        <w:rPr>
          <w:rStyle w:val="Vnbnnidung"/>
        </w:rPr>
        <w:t xml:space="preserve"> </w:t>
      </w:r>
      <w:proofErr w:type="spellStart"/>
      <w:r>
        <w:rPr>
          <w:rStyle w:val="Vnbnnidung"/>
        </w:rPr>
        <w:t>loại</w:t>
      </w:r>
      <w:proofErr w:type="spellEnd"/>
      <w:r>
        <w:rPr>
          <w:rStyle w:val="Vnbnnidung"/>
        </w:rPr>
        <w:t xml:space="preserve">: </w:t>
      </w:r>
      <w:proofErr w:type="spellStart"/>
      <w:r>
        <w:rPr>
          <w:rStyle w:val="Vnbnnidung"/>
        </w:rPr>
        <w:t>Ngoài</w:t>
      </w:r>
      <w:proofErr w:type="spellEnd"/>
      <w:r>
        <w:rPr>
          <w:rStyle w:val="Vnbnnidung"/>
        </w:rPr>
        <w:t xml:space="preserve"> </w:t>
      </w:r>
      <w:proofErr w:type="spellStart"/>
      <w:r>
        <w:rPr>
          <w:rStyle w:val="Vnbnnidung"/>
        </w:rPr>
        <w:t>trời</w:t>
      </w:r>
      <w:proofErr w:type="spellEnd"/>
      <w:r>
        <w:rPr>
          <w:rStyle w:val="Vnbnnidung"/>
        </w:rPr>
        <w:t>.</w:t>
      </w:r>
    </w:p>
    <w:p w14:paraId="758EC841" w14:textId="77777777" w:rsidR="00E458B2" w:rsidRDefault="00E458B2" w:rsidP="00E458B2">
      <w:pPr>
        <w:pStyle w:val="Tiu10"/>
        <w:keepNext/>
        <w:keepLines/>
        <w:spacing w:line="300" w:lineRule="auto"/>
        <w:jc w:val="both"/>
      </w:pPr>
      <w:bookmarkStart w:id="10" w:name="bookmark19"/>
      <w:r>
        <w:rPr>
          <w:rStyle w:val="Tiu1"/>
        </w:rPr>
        <w:t>KHUNG MÓNG</w:t>
      </w:r>
      <w:bookmarkEnd w:id="10"/>
    </w:p>
    <w:p w14:paraId="01A54AC5" w14:textId="77777777" w:rsidR="00E458B2" w:rsidRDefault="00E458B2" w:rsidP="00E458B2">
      <w:pPr>
        <w:pStyle w:val="Vnbnnidung0"/>
        <w:ind w:firstLine="540"/>
        <w:jc w:val="both"/>
      </w:pPr>
      <w:proofErr w:type="spellStart"/>
      <w:r>
        <w:rPr>
          <w:rStyle w:val="Vnbnnidung"/>
        </w:rPr>
        <w:t>Cột</w:t>
      </w:r>
      <w:proofErr w:type="spellEnd"/>
      <w:r>
        <w:rPr>
          <w:rStyle w:val="Vnbnnidung"/>
        </w:rPr>
        <w:t xml:space="preserve"> </w:t>
      </w:r>
      <w:proofErr w:type="spellStart"/>
      <w:r>
        <w:rPr>
          <w:rStyle w:val="Vnbnnidung"/>
        </w:rPr>
        <w:t>được</w:t>
      </w:r>
      <w:proofErr w:type="spellEnd"/>
      <w:r>
        <w:rPr>
          <w:rStyle w:val="Vnbnnidung"/>
        </w:rPr>
        <w:t xml:space="preserve"> </w:t>
      </w:r>
      <w:proofErr w:type="spellStart"/>
      <w:r>
        <w:rPr>
          <w:rStyle w:val="Vnbnnidung"/>
        </w:rPr>
        <w:t>lắp</w:t>
      </w:r>
      <w:proofErr w:type="spellEnd"/>
      <w:r>
        <w:rPr>
          <w:rStyle w:val="Vnbnnidung"/>
        </w:rPr>
        <w:t xml:space="preserve"> </w:t>
      </w:r>
      <w:proofErr w:type="spellStart"/>
      <w:r>
        <w:rPr>
          <w:rStyle w:val="Vnbnnidung"/>
        </w:rPr>
        <w:t>đặt</w:t>
      </w:r>
      <w:proofErr w:type="spellEnd"/>
      <w:r>
        <w:rPr>
          <w:rStyle w:val="Vnbnnidung"/>
        </w:rPr>
        <w:t xml:space="preserve"> </w:t>
      </w:r>
      <w:proofErr w:type="spellStart"/>
      <w:r>
        <w:rPr>
          <w:rStyle w:val="Vnbnnidung"/>
        </w:rPr>
        <w:t>trên</w:t>
      </w:r>
      <w:proofErr w:type="spellEnd"/>
      <w:r>
        <w:rPr>
          <w:rStyle w:val="Vnbnnidung"/>
        </w:rPr>
        <w:t xml:space="preserve"> </w:t>
      </w:r>
      <w:proofErr w:type="spellStart"/>
      <w:r>
        <w:rPr>
          <w:rStyle w:val="Vnbnnidung"/>
        </w:rPr>
        <w:t>khung</w:t>
      </w:r>
      <w:proofErr w:type="spellEnd"/>
      <w:r>
        <w:rPr>
          <w:rStyle w:val="Vnbnnidung"/>
        </w:rPr>
        <w:t xml:space="preserve"> </w:t>
      </w:r>
      <w:proofErr w:type="spellStart"/>
      <w:r>
        <w:rPr>
          <w:rStyle w:val="Vnbnnidung"/>
        </w:rPr>
        <w:t>móng</w:t>
      </w:r>
      <w:proofErr w:type="spellEnd"/>
      <w:r>
        <w:rPr>
          <w:rStyle w:val="Vnbnnidung"/>
        </w:rPr>
        <w:t xml:space="preserve"> </w:t>
      </w:r>
      <w:proofErr w:type="spellStart"/>
      <w:r>
        <w:rPr>
          <w:rStyle w:val="Vnbnnidung"/>
        </w:rPr>
        <w:t>trong</w:t>
      </w:r>
      <w:proofErr w:type="spellEnd"/>
      <w:r>
        <w:rPr>
          <w:rStyle w:val="Vnbnnidung"/>
        </w:rPr>
        <w:t xml:space="preserve"> </w:t>
      </w:r>
      <w:proofErr w:type="spellStart"/>
      <w:r>
        <w:rPr>
          <w:rStyle w:val="Vnbnnidung"/>
        </w:rPr>
        <w:t>bê</w:t>
      </w:r>
      <w:proofErr w:type="spellEnd"/>
      <w:r>
        <w:rPr>
          <w:rStyle w:val="Vnbnnidung"/>
        </w:rPr>
        <w:t xml:space="preserve"> </w:t>
      </w:r>
      <w:proofErr w:type="spellStart"/>
      <w:r>
        <w:rPr>
          <w:rStyle w:val="Vnbnnidung"/>
        </w:rPr>
        <w:t>tông</w:t>
      </w:r>
      <w:proofErr w:type="spellEnd"/>
      <w:r>
        <w:rPr>
          <w:rStyle w:val="Vnbnnidung"/>
        </w:rPr>
        <w:t xml:space="preserve"> </w:t>
      </w:r>
      <w:proofErr w:type="spellStart"/>
      <w:r>
        <w:rPr>
          <w:rStyle w:val="Vnbnnidung"/>
        </w:rPr>
        <w:t>móng</w:t>
      </w:r>
      <w:proofErr w:type="spellEnd"/>
      <w:r>
        <w:rPr>
          <w:rStyle w:val="Vnbnnidung"/>
        </w:rPr>
        <w:t xml:space="preserve"> </w:t>
      </w:r>
      <w:proofErr w:type="spellStart"/>
      <w:r>
        <w:rPr>
          <w:rStyle w:val="Vnbnnidung"/>
        </w:rPr>
        <w:t>cột</w:t>
      </w:r>
      <w:proofErr w:type="spellEnd"/>
      <w:r>
        <w:rPr>
          <w:rStyle w:val="Vnbnnidung"/>
        </w:rPr>
        <w:t>.</w:t>
      </w:r>
    </w:p>
    <w:p w14:paraId="3D32236F" w14:textId="77777777" w:rsidR="00E458B2" w:rsidRDefault="00E458B2" w:rsidP="00E458B2">
      <w:pPr>
        <w:pStyle w:val="Vnbnnidung0"/>
        <w:ind w:firstLine="600"/>
        <w:jc w:val="both"/>
      </w:pPr>
      <w:proofErr w:type="spellStart"/>
      <w:r>
        <w:rPr>
          <w:rStyle w:val="Vnbnnidung"/>
        </w:rPr>
        <w:t>Khung</w:t>
      </w:r>
      <w:proofErr w:type="spellEnd"/>
      <w:r>
        <w:rPr>
          <w:rStyle w:val="Vnbnnidung"/>
        </w:rPr>
        <w:t xml:space="preserve"> </w:t>
      </w:r>
      <w:proofErr w:type="spellStart"/>
      <w:r>
        <w:rPr>
          <w:rStyle w:val="Vnbnnidung"/>
        </w:rPr>
        <w:t>móng</w:t>
      </w:r>
      <w:proofErr w:type="spellEnd"/>
      <w:r>
        <w:rPr>
          <w:rStyle w:val="Vnbnnidung"/>
        </w:rPr>
        <w:t xml:space="preserve"> </w:t>
      </w:r>
      <w:proofErr w:type="spellStart"/>
      <w:r>
        <w:rPr>
          <w:rStyle w:val="Vnbnnidung"/>
        </w:rPr>
        <w:t>cột</w:t>
      </w:r>
      <w:proofErr w:type="spellEnd"/>
      <w:r>
        <w:rPr>
          <w:rStyle w:val="Vnbnnidung"/>
        </w:rPr>
        <w:t xml:space="preserve"> </w:t>
      </w:r>
      <w:proofErr w:type="spellStart"/>
      <w:r>
        <w:rPr>
          <w:rStyle w:val="Vnbnnidung"/>
        </w:rPr>
        <w:t>thép</w:t>
      </w:r>
      <w:proofErr w:type="spellEnd"/>
      <w:r>
        <w:rPr>
          <w:rStyle w:val="Vnbnnidung"/>
        </w:rPr>
        <w:t xml:space="preserve"> </w:t>
      </w:r>
      <w:proofErr w:type="spellStart"/>
      <w:r>
        <w:rPr>
          <w:rStyle w:val="Vnbnnidung"/>
        </w:rPr>
        <w:t>đưọ'c</w:t>
      </w:r>
      <w:proofErr w:type="spellEnd"/>
      <w:r>
        <w:rPr>
          <w:rStyle w:val="Vnbnnidung"/>
        </w:rPr>
        <w:t xml:space="preserve"> </w:t>
      </w:r>
      <w:proofErr w:type="spellStart"/>
      <w:r>
        <w:rPr>
          <w:rStyle w:val="Vnbnnidung"/>
        </w:rPr>
        <w:t>chế</w:t>
      </w:r>
      <w:proofErr w:type="spellEnd"/>
      <w:r>
        <w:rPr>
          <w:rStyle w:val="Vnbnnidung"/>
        </w:rPr>
        <w:t xml:space="preserve"> </w:t>
      </w:r>
      <w:proofErr w:type="spellStart"/>
      <w:r>
        <w:rPr>
          <w:rStyle w:val="Vnbnnidung"/>
        </w:rPr>
        <w:t>tạo</w:t>
      </w:r>
      <w:proofErr w:type="spellEnd"/>
      <w:r>
        <w:rPr>
          <w:rStyle w:val="Vnbnnidung"/>
        </w:rPr>
        <w:t xml:space="preserve"> </w:t>
      </w:r>
      <w:proofErr w:type="spellStart"/>
      <w:r>
        <w:rPr>
          <w:rStyle w:val="Vnbnnidung"/>
        </w:rPr>
        <w:t>thành</w:t>
      </w:r>
      <w:proofErr w:type="spellEnd"/>
      <w:r>
        <w:rPr>
          <w:rStyle w:val="Vnbnnidung"/>
        </w:rPr>
        <w:t xml:space="preserve"> </w:t>
      </w:r>
      <w:proofErr w:type="spellStart"/>
      <w:r>
        <w:rPr>
          <w:rStyle w:val="Vnbnnidung"/>
        </w:rPr>
        <w:t>các</w:t>
      </w:r>
      <w:proofErr w:type="spellEnd"/>
      <w:r>
        <w:rPr>
          <w:rStyle w:val="Vnbnnidung"/>
        </w:rPr>
        <w:t xml:space="preserve"> </w:t>
      </w:r>
      <w:proofErr w:type="spellStart"/>
      <w:r>
        <w:rPr>
          <w:rStyle w:val="Vnbnnidung"/>
        </w:rPr>
        <w:t>khối</w:t>
      </w:r>
      <w:proofErr w:type="spellEnd"/>
      <w:r>
        <w:rPr>
          <w:rStyle w:val="Vnbnnidung"/>
        </w:rPr>
        <w:t xml:space="preserve"> </w:t>
      </w:r>
      <w:proofErr w:type="spellStart"/>
      <w:r>
        <w:rPr>
          <w:rStyle w:val="Vnbnnidung"/>
        </w:rPr>
        <w:t>cố</w:t>
      </w:r>
      <w:proofErr w:type="spellEnd"/>
      <w:r>
        <w:rPr>
          <w:rStyle w:val="Vnbnnidung"/>
        </w:rPr>
        <w:t xml:space="preserve"> </w:t>
      </w:r>
      <w:proofErr w:type="spellStart"/>
      <w:r>
        <w:rPr>
          <w:rStyle w:val="Vnbnnidung"/>
        </w:rPr>
        <w:t>định</w:t>
      </w:r>
      <w:proofErr w:type="spellEnd"/>
      <w:r>
        <w:rPr>
          <w:rStyle w:val="Vnbnnidung"/>
        </w:rPr>
        <w:t xml:space="preserve"> </w:t>
      </w:r>
      <w:proofErr w:type="spellStart"/>
      <w:r>
        <w:rPr>
          <w:rStyle w:val="Vnbnnidung"/>
        </w:rPr>
        <w:t>bằng</w:t>
      </w:r>
      <w:proofErr w:type="spellEnd"/>
      <w:r>
        <w:rPr>
          <w:rStyle w:val="Vnbnnidung"/>
        </w:rPr>
        <w:t xml:space="preserve"> </w:t>
      </w:r>
      <w:proofErr w:type="spellStart"/>
      <w:r>
        <w:rPr>
          <w:rStyle w:val="Vnbnnidung"/>
        </w:rPr>
        <w:t>sự</w:t>
      </w:r>
      <w:proofErr w:type="spellEnd"/>
      <w:r>
        <w:rPr>
          <w:rStyle w:val="Vnbnnidung"/>
        </w:rPr>
        <w:t xml:space="preserve"> </w:t>
      </w:r>
      <w:proofErr w:type="spellStart"/>
      <w:r>
        <w:rPr>
          <w:rStyle w:val="Vnbnnidung"/>
        </w:rPr>
        <w:t>liên</w:t>
      </w:r>
      <w:proofErr w:type="spellEnd"/>
      <w:r>
        <w:rPr>
          <w:rStyle w:val="Vnbnnidung"/>
        </w:rPr>
        <w:t xml:space="preserve"> </w:t>
      </w:r>
      <w:proofErr w:type="spellStart"/>
      <w:r>
        <w:rPr>
          <w:rStyle w:val="Vnbnnidung"/>
        </w:rPr>
        <w:t>kết</w:t>
      </w:r>
      <w:proofErr w:type="spellEnd"/>
      <w:r>
        <w:rPr>
          <w:rStyle w:val="Vnbnnidung"/>
        </w:rPr>
        <w:t xml:space="preserve"> </w:t>
      </w:r>
      <w:proofErr w:type="spellStart"/>
      <w:r>
        <w:rPr>
          <w:rStyle w:val="Vnbnnidung"/>
        </w:rPr>
        <w:t>các</w:t>
      </w:r>
      <w:proofErr w:type="spellEnd"/>
      <w:r>
        <w:rPr>
          <w:rStyle w:val="Vnbnnidung"/>
        </w:rPr>
        <w:t xml:space="preserve"> </w:t>
      </w:r>
      <w:proofErr w:type="spellStart"/>
      <w:r>
        <w:rPr>
          <w:rStyle w:val="Vnbnnidung"/>
        </w:rPr>
        <w:t>thanh</w:t>
      </w:r>
      <w:proofErr w:type="spellEnd"/>
      <w:r>
        <w:rPr>
          <w:rStyle w:val="Vnbnnidung"/>
        </w:rPr>
        <w:t xml:space="preserve"> </w:t>
      </w:r>
      <w:proofErr w:type="spellStart"/>
      <w:r>
        <w:rPr>
          <w:rStyle w:val="Vnbnnidung"/>
        </w:rPr>
        <w:t>thép</w:t>
      </w:r>
      <w:proofErr w:type="spellEnd"/>
      <w:r>
        <w:rPr>
          <w:rStyle w:val="Vnbnnidung"/>
        </w:rPr>
        <w:t xml:space="preserve"> </w:t>
      </w:r>
      <w:proofErr w:type="spellStart"/>
      <w:r>
        <w:rPr>
          <w:rStyle w:val="Vnbnnidung"/>
        </w:rPr>
        <w:t>tròn</w:t>
      </w:r>
      <w:proofErr w:type="spellEnd"/>
      <w:r>
        <w:rPr>
          <w:rStyle w:val="Vnbnnidung"/>
        </w:rPr>
        <w:t xml:space="preserve"> phi 8. </w:t>
      </w:r>
      <w:proofErr w:type="spellStart"/>
      <w:r>
        <w:rPr>
          <w:rStyle w:val="Vnbnnidung"/>
        </w:rPr>
        <w:t>Khung</w:t>
      </w:r>
      <w:proofErr w:type="spellEnd"/>
      <w:r>
        <w:rPr>
          <w:rStyle w:val="Vnbnnidung"/>
        </w:rPr>
        <w:t xml:space="preserve"> </w:t>
      </w:r>
      <w:proofErr w:type="spellStart"/>
      <w:r>
        <w:rPr>
          <w:rStyle w:val="Vnbnnidung"/>
        </w:rPr>
        <w:t>móng</w:t>
      </w:r>
      <w:proofErr w:type="spellEnd"/>
      <w:r>
        <w:rPr>
          <w:rStyle w:val="Vnbnnidung"/>
        </w:rPr>
        <w:t xml:space="preserve"> </w:t>
      </w:r>
      <w:proofErr w:type="spellStart"/>
      <w:r>
        <w:rPr>
          <w:rStyle w:val="Vnbnnidung"/>
        </w:rPr>
        <w:t>được</w:t>
      </w:r>
      <w:proofErr w:type="spellEnd"/>
      <w:r>
        <w:rPr>
          <w:rStyle w:val="Vnbnnidung"/>
        </w:rPr>
        <w:t xml:space="preserve"> </w:t>
      </w:r>
      <w:proofErr w:type="spellStart"/>
      <w:r>
        <w:rPr>
          <w:rStyle w:val="Vnbnnidung"/>
        </w:rPr>
        <w:t>tạo</w:t>
      </w:r>
      <w:proofErr w:type="spellEnd"/>
      <w:r>
        <w:rPr>
          <w:rStyle w:val="Vnbnnidung"/>
        </w:rPr>
        <w:t xml:space="preserve"> ren </w:t>
      </w:r>
      <w:proofErr w:type="spellStart"/>
      <w:r>
        <w:rPr>
          <w:rStyle w:val="Vnbnnidung"/>
        </w:rPr>
        <w:t>có</w:t>
      </w:r>
      <w:proofErr w:type="spellEnd"/>
      <w:r>
        <w:rPr>
          <w:rStyle w:val="Vnbnnidung"/>
        </w:rPr>
        <w:t xml:space="preserve"> </w:t>
      </w:r>
      <w:proofErr w:type="spellStart"/>
      <w:r>
        <w:rPr>
          <w:rStyle w:val="Vnbnnidung"/>
        </w:rPr>
        <w:t>chiều</w:t>
      </w:r>
      <w:proofErr w:type="spellEnd"/>
      <w:r>
        <w:rPr>
          <w:rStyle w:val="Vnbnnidung"/>
        </w:rPr>
        <w:t xml:space="preserve"> </w:t>
      </w:r>
      <w:proofErr w:type="spellStart"/>
      <w:r>
        <w:rPr>
          <w:rStyle w:val="Vnbnnidung"/>
        </w:rPr>
        <w:t>dài</w:t>
      </w:r>
      <w:proofErr w:type="spellEnd"/>
      <w:r>
        <w:rPr>
          <w:rStyle w:val="Vnbnnidung"/>
        </w:rPr>
        <w:t xml:space="preserve">-ren </w:t>
      </w:r>
      <w:proofErr w:type="spellStart"/>
      <w:r>
        <w:rPr>
          <w:rStyle w:val="Vnbnnidung"/>
        </w:rPr>
        <w:t>là</w:t>
      </w:r>
      <w:proofErr w:type="spellEnd"/>
      <w:r>
        <w:rPr>
          <w:rStyle w:val="Vnbnnidung"/>
        </w:rPr>
        <w:t xml:space="preserve"> 100mm </w:t>
      </w:r>
      <w:proofErr w:type="spellStart"/>
      <w:r>
        <w:rPr>
          <w:rStyle w:val="Vnbnnidung"/>
        </w:rPr>
        <w:t>hoặc</w:t>
      </w:r>
      <w:proofErr w:type="spellEnd"/>
      <w:r>
        <w:rPr>
          <w:rStyle w:val="Vnbnnidung"/>
        </w:rPr>
        <w:t xml:space="preserve"> </w:t>
      </w:r>
      <w:proofErr w:type="spellStart"/>
      <w:r>
        <w:rPr>
          <w:rStyle w:val="Vnbnnidung"/>
        </w:rPr>
        <w:t>lớn</w:t>
      </w:r>
      <w:proofErr w:type="spellEnd"/>
      <w:r>
        <w:rPr>
          <w:rStyle w:val="Vnbnnidung"/>
        </w:rPr>
        <w:t xml:space="preserve"> </w:t>
      </w:r>
      <w:proofErr w:type="spellStart"/>
      <w:r>
        <w:rPr>
          <w:rStyle w:val="Vnbnnidung"/>
        </w:rPr>
        <w:t>hơn</w:t>
      </w:r>
      <w:proofErr w:type="spellEnd"/>
      <w:r>
        <w:rPr>
          <w:rStyle w:val="Vnbnnidung"/>
        </w:rPr>
        <w:t>.</w:t>
      </w:r>
    </w:p>
    <w:p w14:paraId="4786382F" w14:textId="77777777" w:rsidR="00E458B2" w:rsidRDefault="00E458B2" w:rsidP="00E458B2">
      <w:pPr>
        <w:pStyle w:val="Vnbnnidung0"/>
        <w:ind w:firstLine="540"/>
        <w:jc w:val="both"/>
      </w:pPr>
      <w:proofErr w:type="spellStart"/>
      <w:r>
        <w:rPr>
          <w:rStyle w:val="Vnbnnidung"/>
        </w:rPr>
        <w:t>Toàn</w:t>
      </w:r>
      <w:proofErr w:type="spellEnd"/>
      <w:r>
        <w:rPr>
          <w:rStyle w:val="Vnbnnidung"/>
        </w:rPr>
        <w:t xml:space="preserve"> </w:t>
      </w:r>
      <w:proofErr w:type="spellStart"/>
      <w:r>
        <w:rPr>
          <w:rStyle w:val="Vnbnnidung"/>
        </w:rPr>
        <w:t>bộ</w:t>
      </w:r>
      <w:proofErr w:type="spellEnd"/>
      <w:r>
        <w:rPr>
          <w:rStyle w:val="Vnbnnidung"/>
        </w:rPr>
        <w:t xml:space="preserve"> ren </w:t>
      </w:r>
      <w:proofErr w:type="spellStart"/>
      <w:r>
        <w:rPr>
          <w:rStyle w:val="Vnbnnidung"/>
        </w:rPr>
        <w:t>khung</w:t>
      </w:r>
      <w:proofErr w:type="spellEnd"/>
      <w:r>
        <w:rPr>
          <w:rStyle w:val="Vnbnnidung"/>
        </w:rPr>
        <w:t xml:space="preserve"> </w:t>
      </w:r>
      <w:proofErr w:type="spellStart"/>
      <w:r>
        <w:rPr>
          <w:rStyle w:val="Vnbnnidung"/>
        </w:rPr>
        <w:t>móng</w:t>
      </w:r>
      <w:proofErr w:type="spellEnd"/>
      <w:r>
        <w:rPr>
          <w:rStyle w:val="Vnbnnidung"/>
        </w:rPr>
        <w:t xml:space="preserve"> </w:t>
      </w:r>
      <w:proofErr w:type="spellStart"/>
      <w:r>
        <w:rPr>
          <w:rStyle w:val="Vnbnnidung"/>
        </w:rPr>
        <w:t>cột</w:t>
      </w:r>
      <w:proofErr w:type="spellEnd"/>
      <w:r>
        <w:rPr>
          <w:rStyle w:val="Vnbnnidung"/>
        </w:rPr>
        <w:t xml:space="preserve"> </w:t>
      </w:r>
      <w:proofErr w:type="spellStart"/>
      <w:r>
        <w:rPr>
          <w:rStyle w:val="Vnbnnidung"/>
        </w:rPr>
        <w:t>được</w:t>
      </w:r>
      <w:proofErr w:type="spellEnd"/>
      <w:r>
        <w:rPr>
          <w:rStyle w:val="Vnbnnidung"/>
        </w:rPr>
        <w:t xml:space="preserve"> </w:t>
      </w:r>
      <w:proofErr w:type="spellStart"/>
      <w:r>
        <w:rPr>
          <w:rStyle w:val="Vnbnnidung"/>
        </w:rPr>
        <w:t>mạ</w:t>
      </w:r>
      <w:proofErr w:type="spellEnd"/>
      <w:r>
        <w:rPr>
          <w:rStyle w:val="Vnbnnidung"/>
        </w:rPr>
        <w:t xml:space="preserve"> </w:t>
      </w:r>
      <w:proofErr w:type="spellStart"/>
      <w:r>
        <w:rPr>
          <w:rStyle w:val="Vnbnnidung"/>
        </w:rPr>
        <w:t>kém</w:t>
      </w:r>
      <w:proofErr w:type="spellEnd"/>
      <w:r>
        <w:rPr>
          <w:rStyle w:val="Vnbnnidung"/>
        </w:rPr>
        <w:t xml:space="preserve">, </w:t>
      </w:r>
      <w:proofErr w:type="spellStart"/>
      <w:r>
        <w:rPr>
          <w:rStyle w:val="Vnbnnidung"/>
        </w:rPr>
        <w:t>chiều</w:t>
      </w:r>
      <w:proofErr w:type="spellEnd"/>
      <w:r>
        <w:rPr>
          <w:rStyle w:val="Vnbnnidung"/>
        </w:rPr>
        <w:t xml:space="preserve"> </w:t>
      </w:r>
      <w:proofErr w:type="spellStart"/>
      <w:r>
        <w:rPr>
          <w:rStyle w:val="Vnbnnidung"/>
        </w:rPr>
        <w:t>dài</w:t>
      </w:r>
      <w:proofErr w:type="spellEnd"/>
      <w:r>
        <w:rPr>
          <w:rStyle w:val="Vnbnnidung"/>
        </w:rPr>
        <w:t xml:space="preserve"> </w:t>
      </w:r>
      <w:proofErr w:type="spellStart"/>
      <w:r>
        <w:rPr>
          <w:rStyle w:val="Vnbnnidung"/>
        </w:rPr>
        <w:t>mạ</w:t>
      </w:r>
      <w:proofErr w:type="spellEnd"/>
      <w:r>
        <w:rPr>
          <w:rStyle w:val="Vnbnnidung"/>
        </w:rPr>
        <w:t xml:space="preserve"> &gt; </w:t>
      </w:r>
      <w:proofErr w:type="spellStart"/>
      <w:r>
        <w:rPr>
          <w:rStyle w:val="Vnbnnidung"/>
        </w:rPr>
        <w:t>chiều</w:t>
      </w:r>
      <w:proofErr w:type="spellEnd"/>
      <w:r>
        <w:rPr>
          <w:rStyle w:val="Vnbnnidung"/>
        </w:rPr>
        <w:t xml:space="preserve"> </w:t>
      </w:r>
      <w:proofErr w:type="spellStart"/>
      <w:r>
        <w:rPr>
          <w:rStyle w:val="Vnbnnidung"/>
        </w:rPr>
        <w:t>dài</w:t>
      </w:r>
      <w:proofErr w:type="spellEnd"/>
      <w:r>
        <w:rPr>
          <w:rStyle w:val="Vnbnnidung"/>
        </w:rPr>
        <w:t xml:space="preserve"> ren</w:t>
      </w:r>
    </w:p>
    <w:p w14:paraId="032646BC" w14:textId="77777777" w:rsidR="00E458B2" w:rsidRDefault="00E458B2" w:rsidP="00E458B2">
      <w:pPr>
        <w:pStyle w:val="Tiu10"/>
        <w:keepNext/>
        <w:keepLines/>
        <w:spacing w:line="300" w:lineRule="auto"/>
        <w:jc w:val="both"/>
      </w:pPr>
      <w:bookmarkStart w:id="11" w:name="bookmark21"/>
      <w:r>
        <w:rPr>
          <w:rStyle w:val="Tiu1"/>
        </w:rPr>
        <w:t>TỦ ĐIỀU KHIỂN CHIỂU SÁNG</w:t>
      </w:r>
      <w:bookmarkEnd w:id="11"/>
    </w:p>
    <w:p w14:paraId="6E743DBC" w14:textId="77777777" w:rsidR="00E458B2" w:rsidRDefault="00E458B2" w:rsidP="00E458B2">
      <w:pPr>
        <w:pStyle w:val="Vnbnnidung0"/>
        <w:ind w:firstLine="600"/>
        <w:jc w:val="both"/>
      </w:pPr>
      <w:proofErr w:type="spellStart"/>
      <w:r>
        <w:rPr>
          <w:rStyle w:val="Vnbnnidung"/>
        </w:rPr>
        <w:t>Sử</w:t>
      </w:r>
      <w:proofErr w:type="spellEnd"/>
      <w:r>
        <w:rPr>
          <w:rStyle w:val="Vnbnnidung"/>
        </w:rPr>
        <w:t xml:space="preserve"> </w:t>
      </w:r>
      <w:proofErr w:type="spellStart"/>
      <w:r>
        <w:rPr>
          <w:rStyle w:val="Vnbnnidung"/>
        </w:rPr>
        <w:t>dụng</w:t>
      </w:r>
      <w:proofErr w:type="spellEnd"/>
      <w:r>
        <w:rPr>
          <w:rStyle w:val="Vnbnnidung"/>
        </w:rPr>
        <w:t xml:space="preserve"> </w:t>
      </w:r>
      <w:proofErr w:type="spellStart"/>
      <w:r>
        <w:rPr>
          <w:rStyle w:val="Vnbnnidung"/>
        </w:rPr>
        <w:t>loại</w:t>
      </w:r>
      <w:proofErr w:type="spellEnd"/>
      <w:r>
        <w:rPr>
          <w:rStyle w:val="Vnbnnidung"/>
        </w:rPr>
        <w:t xml:space="preserve"> </w:t>
      </w:r>
      <w:proofErr w:type="spellStart"/>
      <w:r>
        <w:rPr>
          <w:rStyle w:val="Vnbnnidung"/>
        </w:rPr>
        <w:t>tủ</w:t>
      </w:r>
      <w:proofErr w:type="spellEnd"/>
      <w:r>
        <w:rPr>
          <w:rStyle w:val="Vnbnnidung"/>
        </w:rPr>
        <w:t xml:space="preserve"> </w:t>
      </w:r>
      <w:proofErr w:type="spellStart"/>
      <w:r>
        <w:rPr>
          <w:rStyle w:val="Vnbnnidung"/>
        </w:rPr>
        <w:t>chuyên</w:t>
      </w:r>
      <w:proofErr w:type="spellEnd"/>
      <w:r>
        <w:rPr>
          <w:rStyle w:val="Vnbnnidung"/>
        </w:rPr>
        <w:t xml:space="preserve"> </w:t>
      </w:r>
      <w:proofErr w:type="spellStart"/>
      <w:r>
        <w:rPr>
          <w:rStyle w:val="Vnbnnidung"/>
        </w:rPr>
        <w:t>dùng</w:t>
      </w:r>
      <w:proofErr w:type="spellEnd"/>
      <w:r>
        <w:rPr>
          <w:rStyle w:val="Vnbnnidung"/>
        </w:rPr>
        <w:t xml:space="preserve"> </w:t>
      </w:r>
      <w:proofErr w:type="spellStart"/>
      <w:r>
        <w:rPr>
          <w:rStyle w:val="Vnbnnidung"/>
        </w:rPr>
        <w:t>cấp</w:t>
      </w:r>
      <w:proofErr w:type="spellEnd"/>
      <w:r>
        <w:rPr>
          <w:rStyle w:val="Vnbnnidung"/>
        </w:rPr>
        <w:t xml:space="preserve"> </w:t>
      </w:r>
      <w:proofErr w:type="spellStart"/>
      <w:r>
        <w:rPr>
          <w:rStyle w:val="Vnbnnidung"/>
        </w:rPr>
        <w:t>điện</w:t>
      </w:r>
      <w:proofErr w:type="spellEnd"/>
      <w:r>
        <w:rPr>
          <w:rStyle w:val="Vnbnnidung"/>
        </w:rPr>
        <w:t xml:space="preserve"> </w:t>
      </w:r>
      <w:proofErr w:type="spellStart"/>
      <w:r>
        <w:rPr>
          <w:rStyle w:val="Vnbnnidung"/>
        </w:rPr>
        <w:t>và</w:t>
      </w:r>
      <w:proofErr w:type="spellEnd"/>
      <w:r>
        <w:rPr>
          <w:rStyle w:val="Vnbnnidung"/>
        </w:rPr>
        <w:t xml:space="preserve"> </w:t>
      </w:r>
      <w:proofErr w:type="spellStart"/>
      <w:r>
        <w:rPr>
          <w:rStyle w:val="Vnbnnidung"/>
        </w:rPr>
        <w:t>điều</w:t>
      </w:r>
      <w:proofErr w:type="spellEnd"/>
      <w:r>
        <w:rPr>
          <w:rStyle w:val="Vnbnnidung"/>
        </w:rPr>
        <w:t xml:space="preserve"> </w:t>
      </w:r>
      <w:proofErr w:type="spellStart"/>
      <w:r>
        <w:rPr>
          <w:rStyle w:val="Vnbnnidung"/>
        </w:rPr>
        <w:t>khiển</w:t>
      </w:r>
      <w:proofErr w:type="spellEnd"/>
      <w:r>
        <w:rPr>
          <w:rStyle w:val="Vnbnnidung"/>
        </w:rPr>
        <w:t xml:space="preserve"> </w:t>
      </w:r>
      <w:proofErr w:type="spellStart"/>
      <w:r>
        <w:rPr>
          <w:rStyle w:val="Vnbnnidung"/>
        </w:rPr>
        <w:t>chiếu</w:t>
      </w:r>
      <w:proofErr w:type="spellEnd"/>
      <w:r>
        <w:rPr>
          <w:rStyle w:val="Vnbnnidung"/>
        </w:rPr>
        <w:t xml:space="preserve"> </w:t>
      </w:r>
      <w:proofErr w:type="spellStart"/>
      <w:r>
        <w:rPr>
          <w:rStyle w:val="Vnbnnidung"/>
        </w:rPr>
        <w:t>sáng</w:t>
      </w:r>
      <w:proofErr w:type="spellEnd"/>
      <w:r>
        <w:rPr>
          <w:rStyle w:val="Vnbnnidung"/>
        </w:rPr>
        <w:t xml:space="preserve"> </w:t>
      </w:r>
      <w:proofErr w:type="spellStart"/>
      <w:r>
        <w:rPr>
          <w:rStyle w:val="Vnbnnidung"/>
        </w:rPr>
        <w:t>có</w:t>
      </w:r>
      <w:proofErr w:type="spellEnd"/>
      <w:r>
        <w:rPr>
          <w:rStyle w:val="Vnbnnidung"/>
        </w:rPr>
        <w:t xml:space="preserve"> </w:t>
      </w:r>
      <w:proofErr w:type="spellStart"/>
      <w:r>
        <w:rPr>
          <w:rStyle w:val="Vnbnnidung"/>
        </w:rPr>
        <w:t>chức</w:t>
      </w:r>
      <w:proofErr w:type="spellEnd"/>
      <w:r>
        <w:rPr>
          <w:rStyle w:val="Vnbnnidung"/>
        </w:rPr>
        <w:t xml:space="preserve"> </w:t>
      </w:r>
      <w:proofErr w:type="spellStart"/>
      <w:r>
        <w:rPr>
          <w:rStyle w:val="Vnbnnidung"/>
        </w:rPr>
        <w:t>năng</w:t>
      </w:r>
      <w:proofErr w:type="spellEnd"/>
      <w:r>
        <w:rPr>
          <w:rStyle w:val="Vnbnnidung"/>
        </w:rPr>
        <w:t xml:space="preserve"> </w:t>
      </w:r>
      <w:proofErr w:type="spellStart"/>
      <w:r>
        <w:rPr>
          <w:rStyle w:val="Vnbnnidung"/>
        </w:rPr>
        <w:t>cấp</w:t>
      </w:r>
      <w:proofErr w:type="spellEnd"/>
      <w:r>
        <w:rPr>
          <w:rStyle w:val="Vnbnnidung"/>
        </w:rPr>
        <w:t xml:space="preserve"> </w:t>
      </w:r>
      <w:proofErr w:type="spellStart"/>
      <w:r>
        <w:rPr>
          <w:rStyle w:val="Vnbnnidung"/>
        </w:rPr>
        <w:t>nguồn</w:t>
      </w:r>
      <w:proofErr w:type="spellEnd"/>
      <w:r>
        <w:rPr>
          <w:rStyle w:val="Vnbnnidung"/>
        </w:rPr>
        <w:t xml:space="preserve"> </w:t>
      </w:r>
      <w:proofErr w:type="spellStart"/>
      <w:r>
        <w:rPr>
          <w:rStyle w:val="Vnbnnidung"/>
        </w:rPr>
        <w:t>và</w:t>
      </w:r>
      <w:proofErr w:type="spellEnd"/>
      <w:r>
        <w:rPr>
          <w:rStyle w:val="Vnbnnidung"/>
        </w:rPr>
        <w:t xml:space="preserve"> </w:t>
      </w:r>
      <w:proofErr w:type="spellStart"/>
      <w:r>
        <w:rPr>
          <w:rStyle w:val="Vnbnnidung"/>
        </w:rPr>
        <w:t>đóng</w:t>
      </w:r>
      <w:proofErr w:type="spellEnd"/>
      <w:r>
        <w:rPr>
          <w:rStyle w:val="Vnbnnidung"/>
        </w:rPr>
        <w:t xml:space="preserve">, </w:t>
      </w:r>
      <w:proofErr w:type="spellStart"/>
      <w:r>
        <w:rPr>
          <w:rStyle w:val="Vnbnnidung"/>
        </w:rPr>
        <w:t>cắt</w:t>
      </w:r>
      <w:proofErr w:type="spellEnd"/>
      <w:r>
        <w:rPr>
          <w:rStyle w:val="Vnbnnidung"/>
        </w:rPr>
        <w:t xml:space="preserve"> </w:t>
      </w:r>
      <w:proofErr w:type="spellStart"/>
      <w:r>
        <w:rPr>
          <w:rStyle w:val="Vnbnnidung"/>
        </w:rPr>
        <w:t>hệ</w:t>
      </w:r>
      <w:proofErr w:type="spellEnd"/>
      <w:r>
        <w:rPr>
          <w:rStyle w:val="Vnbnnidung"/>
        </w:rPr>
        <w:t xml:space="preserve"> </w:t>
      </w:r>
      <w:proofErr w:type="spellStart"/>
      <w:r>
        <w:rPr>
          <w:rStyle w:val="Vnbnnidung"/>
        </w:rPr>
        <w:t>thống</w:t>
      </w:r>
      <w:proofErr w:type="spellEnd"/>
      <w:r>
        <w:rPr>
          <w:rStyle w:val="Vnbnnidung"/>
        </w:rPr>
        <w:t xml:space="preserve"> </w:t>
      </w:r>
      <w:proofErr w:type="spellStart"/>
      <w:r>
        <w:rPr>
          <w:rStyle w:val="Vnbnnidung"/>
        </w:rPr>
        <w:t>chiếu</w:t>
      </w:r>
      <w:proofErr w:type="spellEnd"/>
      <w:r>
        <w:rPr>
          <w:rStyle w:val="Vnbnnidung"/>
        </w:rPr>
        <w:t xml:space="preserve"> </w:t>
      </w:r>
      <w:proofErr w:type="spellStart"/>
      <w:r>
        <w:rPr>
          <w:rStyle w:val="Vnbnnidung"/>
        </w:rPr>
        <w:t>sáng</w:t>
      </w:r>
      <w:proofErr w:type="spellEnd"/>
      <w:r>
        <w:rPr>
          <w:rStyle w:val="Vnbnnidung"/>
        </w:rPr>
        <w:t xml:space="preserve"> </w:t>
      </w:r>
      <w:proofErr w:type="spellStart"/>
      <w:r>
        <w:rPr>
          <w:rStyle w:val="Vnbnnidung"/>
        </w:rPr>
        <w:t>tự</w:t>
      </w:r>
      <w:proofErr w:type="spellEnd"/>
      <w:r>
        <w:rPr>
          <w:rStyle w:val="Vnbnnidung"/>
        </w:rPr>
        <w:t xml:space="preserve"> </w:t>
      </w:r>
      <w:proofErr w:type="spellStart"/>
      <w:r>
        <w:rPr>
          <w:rStyle w:val="Vnbnnidung"/>
        </w:rPr>
        <w:t>động</w:t>
      </w:r>
      <w:proofErr w:type="spellEnd"/>
      <w:r>
        <w:rPr>
          <w:rStyle w:val="Vnbnnidung"/>
        </w:rPr>
        <w:t xml:space="preserve"> </w:t>
      </w:r>
      <w:proofErr w:type="spellStart"/>
      <w:r>
        <w:rPr>
          <w:rStyle w:val="Vnbnnidung"/>
        </w:rPr>
        <w:t>theo</w:t>
      </w:r>
      <w:proofErr w:type="spellEnd"/>
      <w:r>
        <w:rPr>
          <w:rStyle w:val="Vnbnnidung"/>
        </w:rPr>
        <w:t xml:space="preserve"> </w:t>
      </w:r>
      <w:proofErr w:type="spellStart"/>
      <w:r>
        <w:rPr>
          <w:rStyle w:val="Vnbnnidung"/>
        </w:rPr>
        <w:t>chương</w:t>
      </w:r>
      <w:proofErr w:type="spellEnd"/>
      <w:r>
        <w:rPr>
          <w:rStyle w:val="Vnbnnidung"/>
        </w:rPr>
        <w:t xml:space="preserve"> </w:t>
      </w:r>
      <w:proofErr w:type="spellStart"/>
      <w:r>
        <w:rPr>
          <w:rStyle w:val="Vnbnnidung"/>
        </w:rPr>
        <w:t>trình</w:t>
      </w:r>
      <w:proofErr w:type="spellEnd"/>
      <w:r>
        <w:rPr>
          <w:rStyle w:val="Vnbnnidung"/>
        </w:rPr>
        <w:t xml:space="preserve"> </w:t>
      </w:r>
      <w:proofErr w:type="spellStart"/>
      <w:r>
        <w:rPr>
          <w:rStyle w:val="Vnbnnidung"/>
        </w:rPr>
        <w:t>cài</w:t>
      </w:r>
      <w:proofErr w:type="spellEnd"/>
      <w:r>
        <w:rPr>
          <w:rStyle w:val="Vnbnnidung"/>
        </w:rPr>
        <w:t xml:space="preserve"> </w:t>
      </w:r>
      <w:proofErr w:type="spellStart"/>
      <w:r>
        <w:rPr>
          <w:rStyle w:val="Vnbnnidung"/>
        </w:rPr>
        <w:t>đặt</w:t>
      </w:r>
      <w:proofErr w:type="spellEnd"/>
      <w:r>
        <w:rPr>
          <w:rStyle w:val="Vnbnnidung"/>
        </w:rPr>
        <w:t xml:space="preserve"> </w:t>
      </w:r>
      <w:proofErr w:type="spellStart"/>
      <w:proofErr w:type="gramStart"/>
      <w:r>
        <w:rPr>
          <w:rStyle w:val="Vnbnnidung"/>
        </w:rPr>
        <w:t>sẵn</w:t>
      </w:r>
      <w:proofErr w:type="spellEnd"/>
      <w:r>
        <w:rPr>
          <w:rStyle w:val="Vnbnnidung"/>
        </w:rPr>
        <w:t>..</w:t>
      </w:r>
      <w:proofErr w:type="gramEnd"/>
    </w:p>
    <w:p w14:paraId="7C715247" w14:textId="77777777" w:rsidR="00E458B2" w:rsidRDefault="00E458B2" w:rsidP="00E458B2">
      <w:pPr>
        <w:pStyle w:val="Vnbnnidung0"/>
        <w:ind w:firstLine="600"/>
        <w:jc w:val="both"/>
      </w:pPr>
      <w:proofErr w:type="spellStart"/>
      <w:r>
        <w:rPr>
          <w:rStyle w:val="Vnbnnidung"/>
        </w:rPr>
        <w:t>Tủ</w:t>
      </w:r>
      <w:proofErr w:type="spellEnd"/>
      <w:r>
        <w:rPr>
          <w:rStyle w:val="Vnbnnidung"/>
        </w:rPr>
        <w:t xml:space="preserve"> </w:t>
      </w:r>
      <w:proofErr w:type="spellStart"/>
      <w:r>
        <w:rPr>
          <w:rStyle w:val="Vnbnnidung"/>
        </w:rPr>
        <w:t>cần</w:t>
      </w:r>
      <w:proofErr w:type="spellEnd"/>
      <w:r>
        <w:rPr>
          <w:rStyle w:val="Vnbnnidung"/>
        </w:rPr>
        <w:t xml:space="preserve"> </w:t>
      </w:r>
      <w:proofErr w:type="spellStart"/>
      <w:r>
        <w:rPr>
          <w:rStyle w:val="Vnbnnidung"/>
        </w:rPr>
        <w:t>được</w:t>
      </w:r>
      <w:proofErr w:type="spellEnd"/>
      <w:r>
        <w:rPr>
          <w:rStyle w:val="Vnbnnidung"/>
        </w:rPr>
        <w:t xml:space="preserve"> </w:t>
      </w:r>
      <w:proofErr w:type="spellStart"/>
      <w:r>
        <w:rPr>
          <w:rStyle w:val="Vnbnnidung"/>
        </w:rPr>
        <w:t>gá</w:t>
      </w:r>
      <w:proofErr w:type="spellEnd"/>
      <w:r>
        <w:rPr>
          <w:rStyle w:val="Vnbnnidung"/>
        </w:rPr>
        <w:t xml:space="preserve"> </w:t>
      </w:r>
      <w:proofErr w:type="spellStart"/>
      <w:r>
        <w:rPr>
          <w:rStyle w:val="Vnbnnidung"/>
        </w:rPr>
        <w:t>lắp</w:t>
      </w:r>
      <w:proofErr w:type="spellEnd"/>
      <w:r>
        <w:rPr>
          <w:rStyle w:val="Vnbnnidung"/>
        </w:rPr>
        <w:t xml:space="preserve"> </w:t>
      </w:r>
      <w:proofErr w:type="spellStart"/>
      <w:r>
        <w:rPr>
          <w:rStyle w:val="Vnbnnidung"/>
        </w:rPr>
        <w:t>vững</w:t>
      </w:r>
      <w:proofErr w:type="spellEnd"/>
      <w:r>
        <w:rPr>
          <w:rStyle w:val="Vnbnnidung"/>
        </w:rPr>
        <w:t xml:space="preserve"> </w:t>
      </w:r>
      <w:proofErr w:type="spellStart"/>
      <w:r>
        <w:rPr>
          <w:rStyle w:val="Vnbnnidung"/>
        </w:rPr>
        <w:t>chắc</w:t>
      </w:r>
      <w:proofErr w:type="spellEnd"/>
      <w:r>
        <w:rPr>
          <w:rStyle w:val="Vnbnnidung"/>
        </w:rPr>
        <w:t xml:space="preserve"> </w:t>
      </w:r>
      <w:proofErr w:type="spellStart"/>
      <w:r>
        <w:rPr>
          <w:rStyle w:val="Vnbnnidung"/>
        </w:rPr>
        <w:t>vào</w:t>
      </w:r>
      <w:proofErr w:type="spellEnd"/>
      <w:r>
        <w:rPr>
          <w:rStyle w:val="Vnbnnidung"/>
        </w:rPr>
        <w:t xml:space="preserve"> </w:t>
      </w:r>
      <w:proofErr w:type="spellStart"/>
      <w:r>
        <w:rPr>
          <w:rStyle w:val="Vnbnnidung"/>
        </w:rPr>
        <w:t>cột</w:t>
      </w:r>
      <w:proofErr w:type="spellEnd"/>
      <w:r>
        <w:rPr>
          <w:rStyle w:val="Vnbnnidung"/>
        </w:rPr>
        <w:t xml:space="preserve"> </w:t>
      </w:r>
      <w:proofErr w:type="spellStart"/>
      <w:r>
        <w:rPr>
          <w:rStyle w:val="Vnbnnidung"/>
        </w:rPr>
        <w:t>điện</w:t>
      </w:r>
      <w:proofErr w:type="spellEnd"/>
      <w:r>
        <w:rPr>
          <w:rStyle w:val="Vnbnnidung"/>
        </w:rPr>
        <w:t xml:space="preserve"> </w:t>
      </w:r>
      <w:proofErr w:type="spellStart"/>
      <w:r>
        <w:rPr>
          <w:rStyle w:val="Vnbnnidung"/>
        </w:rPr>
        <w:t>hiện</w:t>
      </w:r>
      <w:proofErr w:type="spellEnd"/>
      <w:r>
        <w:rPr>
          <w:rStyle w:val="Vnbnnidung"/>
        </w:rPr>
        <w:t xml:space="preserve"> </w:t>
      </w:r>
      <w:proofErr w:type="spellStart"/>
      <w:r>
        <w:rPr>
          <w:rStyle w:val="Vnbnnidung"/>
        </w:rPr>
        <w:t>có</w:t>
      </w:r>
      <w:proofErr w:type="spellEnd"/>
      <w:r>
        <w:rPr>
          <w:rStyle w:val="Vnbnnidung"/>
        </w:rPr>
        <w:t xml:space="preserve">, </w:t>
      </w:r>
      <w:proofErr w:type="spellStart"/>
      <w:r>
        <w:rPr>
          <w:rStyle w:val="Vnbnnidung"/>
        </w:rPr>
        <w:t>đảm</w:t>
      </w:r>
      <w:proofErr w:type="spellEnd"/>
      <w:r>
        <w:rPr>
          <w:rStyle w:val="Vnbnnidung"/>
        </w:rPr>
        <w:t xml:space="preserve"> </w:t>
      </w:r>
      <w:proofErr w:type="spellStart"/>
      <w:r>
        <w:rPr>
          <w:rStyle w:val="Vnbnnidung"/>
        </w:rPr>
        <w:t>bảo</w:t>
      </w:r>
      <w:proofErr w:type="spellEnd"/>
      <w:r>
        <w:rPr>
          <w:rStyle w:val="Vnbnnidung"/>
        </w:rPr>
        <w:t xml:space="preserve"> </w:t>
      </w:r>
      <w:proofErr w:type="spellStart"/>
      <w:r>
        <w:rPr>
          <w:rStyle w:val="Vnbnnidung"/>
        </w:rPr>
        <w:t>cao</w:t>
      </w:r>
      <w:proofErr w:type="spellEnd"/>
      <w:r>
        <w:rPr>
          <w:rStyle w:val="Vnbnnidung"/>
        </w:rPr>
        <w:t xml:space="preserve"> </w:t>
      </w:r>
      <w:proofErr w:type="spellStart"/>
      <w:r>
        <w:rPr>
          <w:rStyle w:val="Vnbnnidung"/>
        </w:rPr>
        <w:t>độ</w:t>
      </w:r>
      <w:proofErr w:type="spellEnd"/>
      <w:r>
        <w:rPr>
          <w:rStyle w:val="Vnbnnidung"/>
        </w:rPr>
        <w:t xml:space="preserve"> </w:t>
      </w:r>
      <w:proofErr w:type="spellStart"/>
      <w:r>
        <w:rPr>
          <w:rStyle w:val="Vnbnnidung"/>
        </w:rPr>
        <w:t>để</w:t>
      </w:r>
      <w:proofErr w:type="spellEnd"/>
      <w:r>
        <w:rPr>
          <w:rStyle w:val="Vnbnnidung"/>
        </w:rPr>
        <w:t xml:space="preserve"> </w:t>
      </w:r>
      <w:proofErr w:type="spellStart"/>
      <w:r>
        <w:rPr>
          <w:rStyle w:val="Vnbnnidung"/>
        </w:rPr>
        <w:t>thuận</w:t>
      </w:r>
      <w:proofErr w:type="spellEnd"/>
      <w:r>
        <w:rPr>
          <w:rStyle w:val="Vnbnnidung"/>
        </w:rPr>
        <w:t xml:space="preserve"> </w:t>
      </w:r>
      <w:proofErr w:type="spellStart"/>
      <w:r>
        <w:rPr>
          <w:rStyle w:val="Vnbnnidung"/>
        </w:rPr>
        <w:t>tiện</w:t>
      </w:r>
      <w:proofErr w:type="spellEnd"/>
      <w:r>
        <w:rPr>
          <w:rStyle w:val="Vnbnnidung"/>
        </w:rPr>
        <w:t xml:space="preserve"> </w:t>
      </w:r>
      <w:proofErr w:type="spellStart"/>
      <w:r>
        <w:rPr>
          <w:rStyle w:val="Vnbnnidung"/>
        </w:rPr>
        <w:t>thao</w:t>
      </w:r>
      <w:proofErr w:type="spellEnd"/>
      <w:r>
        <w:rPr>
          <w:rStyle w:val="Vnbnnidung"/>
        </w:rPr>
        <w:t xml:space="preserve"> </w:t>
      </w:r>
      <w:proofErr w:type="spellStart"/>
      <w:r>
        <w:rPr>
          <w:rStyle w:val="Vnbnnidung"/>
        </w:rPr>
        <w:t>tác</w:t>
      </w:r>
      <w:proofErr w:type="spellEnd"/>
      <w:r>
        <w:rPr>
          <w:rStyle w:val="Vnbnnidung"/>
        </w:rPr>
        <w:t xml:space="preserve"> </w:t>
      </w:r>
      <w:proofErr w:type="spellStart"/>
      <w:r>
        <w:rPr>
          <w:rStyle w:val="Vnbnnidung"/>
        </w:rPr>
        <w:t>vận</w:t>
      </w:r>
      <w:proofErr w:type="spellEnd"/>
      <w:r>
        <w:rPr>
          <w:rStyle w:val="Vnbnnidung"/>
        </w:rPr>
        <w:t xml:space="preserve"> </w:t>
      </w:r>
      <w:proofErr w:type="spellStart"/>
      <w:r>
        <w:rPr>
          <w:rStyle w:val="Vnbnnidung"/>
        </w:rPr>
        <w:t>hành</w:t>
      </w:r>
      <w:proofErr w:type="spellEnd"/>
      <w:r>
        <w:rPr>
          <w:rStyle w:val="Vnbnnidung"/>
        </w:rPr>
        <w:t xml:space="preserve">, </w:t>
      </w:r>
      <w:proofErr w:type="spellStart"/>
      <w:r>
        <w:rPr>
          <w:rStyle w:val="Vnbnnidung"/>
        </w:rPr>
        <w:t>có</w:t>
      </w:r>
      <w:proofErr w:type="spellEnd"/>
      <w:r>
        <w:rPr>
          <w:rStyle w:val="Vnbnnidung"/>
        </w:rPr>
        <w:t xml:space="preserve"> </w:t>
      </w:r>
      <w:proofErr w:type="spellStart"/>
      <w:r>
        <w:rPr>
          <w:rStyle w:val="Vnbnnidung"/>
        </w:rPr>
        <w:t>khóa</w:t>
      </w:r>
      <w:proofErr w:type="spellEnd"/>
      <w:r>
        <w:rPr>
          <w:rStyle w:val="Vnbnnidung"/>
        </w:rPr>
        <w:t xml:space="preserve"> an </w:t>
      </w:r>
      <w:proofErr w:type="spellStart"/>
      <w:r>
        <w:rPr>
          <w:rStyle w:val="Vnbnnidung"/>
        </w:rPr>
        <w:t>toàn</w:t>
      </w:r>
      <w:proofErr w:type="spellEnd"/>
      <w:r>
        <w:rPr>
          <w:rStyle w:val="Vnbnnidung"/>
        </w:rPr>
        <w:t xml:space="preserve">. </w:t>
      </w:r>
      <w:proofErr w:type="spellStart"/>
      <w:r>
        <w:rPr>
          <w:rStyle w:val="Vnbnnidung"/>
        </w:rPr>
        <w:t>Giá</w:t>
      </w:r>
      <w:proofErr w:type="spellEnd"/>
      <w:r>
        <w:rPr>
          <w:rStyle w:val="Vnbnnidung"/>
        </w:rPr>
        <w:t xml:space="preserve"> </w:t>
      </w:r>
      <w:proofErr w:type="spellStart"/>
      <w:r>
        <w:rPr>
          <w:rStyle w:val="Vnbnnidung"/>
        </w:rPr>
        <w:t>đỡ</w:t>
      </w:r>
      <w:proofErr w:type="spellEnd"/>
      <w:r>
        <w:rPr>
          <w:rStyle w:val="Vnbnnidung"/>
        </w:rPr>
        <w:t xml:space="preserve"> </w:t>
      </w:r>
      <w:proofErr w:type="spellStart"/>
      <w:r>
        <w:rPr>
          <w:rStyle w:val="Vnbnnidung"/>
        </w:rPr>
        <w:t>tủ</w:t>
      </w:r>
      <w:proofErr w:type="spellEnd"/>
      <w:r>
        <w:rPr>
          <w:rStyle w:val="Vnbnnidung"/>
        </w:rPr>
        <w:t xml:space="preserve"> </w:t>
      </w:r>
      <w:proofErr w:type="spellStart"/>
      <w:r>
        <w:rPr>
          <w:rStyle w:val="Vnbnnidung"/>
        </w:rPr>
        <w:t>được</w:t>
      </w:r>
      <w:proofErr w:type="spellEnd"/>
      <w:r>
        <w:rPr>
          <w:rStyle w:val="Vnbnnidung"/>
        </w:rPr>
        <w:t xml:space="preserve"> </w:t>
      </w:r>
      <w:proofErr w:type="spellStart"/>
      <w:r>
        <w:rPr>
          <w:rStyle w:val="Vnbnnidung"/>
        </w:rPr>
        <w:t>mạ</w:t>
      </w:r>
      <w:proofErr w:type="spellEnd"/>
      <w:r>
        <w:rPr>
          <w:rStyle w:val="Vnbnnidung"/>
        </w:rPr>
        <w:t xml:space="preserve"> </w:t>
      </w:r>
      <w:proofErr w:type="spellStart"/>
      <w:r>
        <w:rPr>
          <w:rStyle w:val="Vnbnnidung"/>
        </w:rPr>
        <w:t>nhúng</w:t>
      </w:r>
      <w:proofErr w:type="spellEnd"/>
      <w:r>
        <w:rPr>
          <w:rStyle w:val="Vnbnnidung"/>
        </w:rPr>
        <w:t xml:space="preserve"> </w:t>
      </w:r>
      <w:proofErr w:type="spellStart"/>
      <w:r>
        <w:rPr>
          <w:rStyle w:val="Vnbnnidung"/>
        </w:rPr>
        <w:t>kẽm</w:t>
      </w:r>
      <w:proofErr w:type="spellEnd"/>
      <w:r>
        <w:rPr>
          <w:rStyle w:val="Vnbnnidung"/>
        </w:rPr>
        <w:t xml:space="preserve"> </w:t>
      </w:r>
      <w:proofErr w:type="spellStart"/>
      <w:r>
        <w:rPr>
          <w:rStyle w:val="Vnbnnidung"/>
        </w:rPr>
        <w:t>nóng</w:t>
      </w:r>
      <w:proofErr w:type="spellEnd"/>
      <w:r>
        <w:rPr>
          <w:rStyle w:val="Vnbnnidung"/>
        </w:rPr>
        <w:t>.</w:t>
      </w:r>
    </w:p>
    <w:p w14:paraId="226E5DD0" w14:textId="77777777" w:rsidR="00E458B2" w:rsidRDefault="00E458B2" w:rsidP="00E458B2">
      <w:pPr>
        <w:pStyle w:val="Vnbnnidung0"/>
        <w:ind w:firstLine="600"/>
        <w:jc w:val="both"/>
      </w:pPr>
      <w:proofErr w:type="spellStart"/>
      <w:r>
        <w:rPr>
          <w:rStyle w:val="Vnbnnidung"/>
        </w:rPr>
        <w:t>Thân</w:t>
      </w:r>
      <w:proofErr w:type="spellEnd"/>
      <w:r>
        <w:rPr>
          <w:rStyle w:val="Vnbnnidung"/>
        </w:rPr>
        <w:t xml:space="preserve"> </w:t>
      </w:r>
      <w:proofErr w:type="spellStart"/>
      <w:r>
        <w:rPr>
          <w:rStyle w:val="Vnbnnidung"/>
        </w:rPr>
        <w:t>và</w:t>
      </w:r>
      <w:proofErr w:type="spellEnd"/>
      <w:r>
        <w:rPr>
          <w:rStyle w:val="Vnbnnidung"/>
        </w:rPr>
        <w:t xml:space="preserve"> </w:t>
      </w:r>
      <w:proofErr w:type="spellStart"/>
      <w:r>
        <w:rPr>
          <w:rStyle w:val="Vnbnnidung"/>
        </w:rPr>
        <w:t>cửa</w:t>
      </w:r>
      <w:proofErr w:type="spellEnd"/>
      <w:r>
        <w:rPr>
          <w:rStyle w:val="Vnbnnidung"/>
        </w:rPr>
        <w:t xml:space="preserve"> </w:t>
      </w:r>
      <w:proofErr w:type="spellStart"/>
      <w:r>
        <w:rPr>
          <w:rStyle w:val="Vnbnnidung"/>
        </w:rPr>
        <w:t>tủ</w:t>
      </w:r>
      <w:proofErr w:type="spellEnd"/>
      <w:r>
        <w:rPr>
          <w:rStyle w:val="Vnbnnidung"/>
        </w:rPr>
        <w:t xml:space="preserve"> </w:t>
      </w:r>
      <w:proofErr w:type="spellStart"/>
      <w:r>
        <w:rPr>
          <w:rStyle w:val="Vnbnnidung"/>
        </w:rPr>
        <w:t>được</w:t>
      </w:r>
      <w:proofErr w:type="spellEnd"/>
      <w:r>
        <w:rPr>
          <w:rStyle w:val="Vnbnnidung"/>
        </w:rPr>
        <w:t xml:space="preserve"> </w:t>
      </w:r>
      <w:proofErr w:type="spellStart"/>
      <w:r>
        <w:rPr>
          <w:rStyle w:val="Vnbnnidung"/>
        </w:rPr>
        <w:t>làm</w:t>
      </w:r>
      <w:proofErr w:type="spellEnd"/>
      <w:r>
        <w:rPr>
          <w:rStyle w:val="Vnbnnidung"/>
        </w:rPr>
        <w:t xml:space="preserve"> </w:t>
      </w:r>
      <w:proofErr w:type="spellStart"/>
      <w:r>
        <w:rPr>
          <w:rStyle w:val="Vnbnnidung"/>
        </w:rPr>
        <w:t>bằng</w:t>
      </w:r>
      <w:proofErr w:type="spellEnd"/>
      <w:r>
        <w:rPr>
          <w:rStyle w:val="Vnbnnidung"/>
        </w:rPr>
        <w:t xml:space="preserve"> </w:t>
      </w:r>
      <w:proofErr w:type="spellStart"/>
      <w:r>
        <w:rPr>
          <w:rStyle w:val="Vnbnnidung"/>
        </w:rPr>
        <w:t>thép</w:t>
      </w:r>
      <w:proofErr w:type="spellEnd"/>
      <w:r>
        <w:rPr>
          <w:rStyle w:val="Vnbnnidung"/>
        </w:rPr>
        <w:t xml:space="preserve"> </w:t>
      </w:r>
      <w:proofErr w:type="spellStart"/>
      <w:r>
        <w:rPr>
          <w:rStyle w:val="Vnbnnidung"/>
        </w:rPr>
        <w:t>tấm</w:t>
      </w:r>
      <w:proofErr w:type="spellEnd"/>
      <w:r>
        <w:rPr>
          <w:rStyle w:val="Vnbnnidung"/>
        </w:rPr>
        <w:t xml:space="preserve"> </w:t>
      </w:r>
      <w:proofErr w:type="spellStart"/>
      <w:r>
        <w:rPr>
          <w:rStyle w:val="Vnbnnidung"/>
        </w:rPr>
        <w:t>nhẵn</w:t>
      </w:r>
      <w:proofErr w:type="spellEnd"/>
      <w:r>
        <w:rPr>
          <w:rStyle w:val="Vnbnnidung"/>
        </w:rPr>
        <w:t xml:space="preserve">, </w:t>
      </w:r>
      <w:proofErr w:type="spellStart"/>
      <w:r>
        <w:rPr>
          <w:rStyle w:val="Vnbnnidung"/>
        </w:rPr>
        <w:t>có</w:t>
      </w:r>
      <w:proofErr w:type="spellEnd"/>
      <w:r>
        <w:rPr>
          <w:rStyle w:val="Vnbnnidung"/>
        </w:rPr>
        <w:t xml:space="preserve"> </w:t>
      </w:r>
      <w:proofErr w:type="spellStart"/>
      <w:r>
        <w:rPr>
          <w:rStyle w:val="Vnbnnidung"/>
        </w:rPr>
        <w:t>độ</w:t>
      </w:r>
      <w:proofErr w:type="spellEnd"/>
      <w:r>
        <w:rPr>
          <w:rStyle w:val="Vnbnnidung"/>
        </w:rPr>
        <w:t xml:space="preserve"> </w:t>
      </w:r>
      <w:proofErr w:type="spellStart"/>
      <w:r>
        <w:rPr>
          <w:rStyle w:val="Vnbnnidung"/>
        </w:rPr>
        <w:t>dày</w:t>
      </w:r>
      <w:proofErr w:type="spellEnd"/>
      <w:r>
        <w:rPr>
          <w:rStyle w:val="Vnbnnidung"/>
        </w:rPr>
        <w:t xml:space="preserve"> </w:t>
      </w:r>
      <w:proofErr w:type="spellStart"/>
      <w:r>
        <w:rPr>
          <w:rStyle w:val="Vnbnnidung"/>
        </w:rPr>
        <w:t>không</w:t>
      </w:r>
      <w:proofErr w:type="spellEnd"/>
      <w:r>
        <w:rPr>
          <w:rStyle w:val="Vnbnnidung"/>
        </w:rPr>
        <w:t xml:space="preserve"> </w:t>
      </w:r>
      <w:proofErr w:type="spellStart"/>
      <w:r>
        <w:rPr>
          <w:rStyle w:val="Vnbnnidung"/>
        </w:rPr>
        <w:t>nhỏ</w:t>
      </w:r>
      <w:proofErr w:type="spellEnd"/>
      <w:r>
        <w:rPr>
          <w:rStyle w:val="Vnbnnidung"/>
        </w:rPr>
        <w:t xml:space="preserve"> </w:t>
      </w:r>
      <w:proofErr w:type="spellStart"/>
      <w:r>
        <w:rPr>
          <w:rStyle w:val="Vnbnnidung"/>
        </w:rPr>
        <w:t>hơn</w:t>
      </w:r>
      <w:proofErr w:type="spellEnd"/>
      <w:r>
        <w:rPr>
          <w:rStyle w:val="Vnbnnidung"/>
        </w:rPr>
        <w:t xml:space="preserve"> l,5mm </w:t>
      </w:r>
      <w:proofErr w:type="spellStart"/>
      <w:r>
        <w:rPr>
          <w:rStyle w:val="Vnbnnidung"/>
        </w:rPr>
        <w:t>và</w:t>
      </w:r>
      <w:proofErr w:type="spellEnd"/>
      <w:r>
        <w:rPr>
          <w:rStyle w:val="Vnbnnidung"/>
        </w:rPr>
        <w:t xml:space="preserve"> </w:t>
      </w:r>
      <w:proofErr w:type="spellStart"/>
      <w:r>
        <w:rPr>
          <w:rStyle w:val="Vnbnnidung"/>
        </w:rPr>
        <w:t>có</w:t>
      </w:r>
      <w:proofErr w:type="spellEnd"/>
      <w:r>
        <w:rPr>
          <w:rStyle w:val="Vnbnnidung"/>
        </w:rPr>
        <w:t xml:space="preserve"> </w:t>
      </w:r>
      <w:proofErr w:type="spellStart"/>
      <w:r>
        <w:rPr>
          <w:rStyle w:val="Vnbnnidung"/>
        </w:rPr>
        <w:t>khung</w:t>
      </w:r>
      <w:proofErr w:type="spellEnd"/>
      <w:r>
        <w:rPr>
          <w:rStyle w:val="Vnbnnidung"/>
        </w:rPr>
        <w:t xml:space="preserve"> </w:t>
      </w:r>
      <w:proofErr w:type="spellStart"/>
      <w:r>
        <w:rPr>
          <w:rStyle w:val="Vnbnnidung"/>
        </w:rPr>
        <w:t>thép</w:t>
      </w:r>
      <w:proofErr w:type="spellEnd"/>
      <w:r>
        <w:rPr>
          <w:rStyle w:val="Vnbnnidung"/>
        </w:rPr>
        <w:t xml:space="preserve"> </w:t>
      </w:r>
      <w:proofErr w:type="spellStart"/>
      <w:r>
        <w:rPr>
          <w:rStyle w:val="Vnbnnidung"/>
        </w:rPr>
        <w:t>vũng</w:t>
      </w:r>
      <w:proofErr w:type="spellEnd"/>
      <w:r>
        <w:rPr>
          <w:rStyle w:val="Vnbnnidung"/>
        </w:rPr>
        <w:t xml:space="preserve"> </w:t>
      </w:r>
      <w:proofErr w:type="spellStart"/>
      <w:r>
        <w:rPr>
          <w:rStyle w:val="Vnbnnidung"/>
        </w:rPr>
        <w:t>chắc</w:t>
      </w:r>
      <w:proofErr w:type="spellEnd"/>
      <w:r>
        <w:rPr>
          <w:rStyle w:val="Vnbnnidung"/>
        </w:rPr>
        <w:t xml:space="preserve">; </w:t>
      </w:r>
      <w:proofErr w:type="spellStart"/>
      <w:r>
        <w:rPr>
          <w:rStyle w:val="Vnbnnidung"/>
        </w:rPr>
        <w:t>vỏ</w:t>
      </w:r>
      <w:proofErr w:type="spellEnd"/>
      <w:r>
        <w:rPr>
          <w:rStyle w:val="Vnbnnidung"/>
        </w:rPr>
        <w:t xml:space="preserve"> </w:t>
      </w:r>
      <w:proofErr w:type="spellStart"/>
      <w:r>
        <w:rPr>
          <w:rStyle w:val="Vnbnnidung"/>
        </w:rPr>
        <w:t>tủ</w:t>
      </w:r>
      <w:proofErr w:type="spellEnd"/>
      <w:r>
        <w:rPr>
          <w:rStyle w:val="Vnbnnidung"/>
        </w:rPr>
        <w:t xml:space="preserve"> </w:t>
      </w:r>
      <w:proofErr w:type="spellStart"/>
      <w:r>
        <w:rPr>
          <w:rStyle w:val="Vnbnnidung"/>
        </w:rPr>
        <w:t>được</w:t>
      </w:r>
      <w:proofErr w:type="spellEnd"/>
      <w:r>
        <w:rPr>
          <w:rStyle w:val="Vnbnnidung"/>
        </w:rPr>
        <w:t xml:space="preserve"> son </w:t>
      </w:r>
      <w:proofErr w:type="spellStart"/>
      <w:r>
        <w:rPr>
          <w:rStyle w:val="Vnbnnidung"/>
        </w:rPr>
        <w:t>chống</w:t>
      </w:r>
      <w:proofErr w:type="spellEnd"/>
      <w:r>
        <w:rPr>
          <w:rStyle w:val="Vnbnnidung"/>
        </w:rPr>
        <w:t xml:space="preserve"> </w:t>
      </w:r>
      <w:proofErr w:type="spellStart"/>
      <w:r>
        <w:rPr>
          <w:rStyle w:val="Vnbnnidung"/>
        </w:rPr>
        <w:t>rỉ</w:t>
      </w:r>
      <w:proofErr w:type="spellEnd"/>
      <w:r>
        <w:rPr>
          <w:rStyle w:val="Vnbnnidung"/>
        </w:rPr>
        <w:t xml:space="preserve"> </w:t>
      </w:r>
      <w:proofErr w:type="spellStart"/>
      <w:r>
        <w:rPr>
          <w:rStyle w:val="Vnbnnidung"/>
        </w:rPr>
        <w:t>và</w:t>
      </w:r>
      <w:proofErr w:type="spellEnd"/>
      <w:r>
        <w:rPr>
          <w:rStyle w:val="Vnbnnidung"/>
        </w:rPr>
        <w:t xml:space="preserve"> </w:t>
      </w:r>
      <w:proofErr w:type="spellStart"/>
      <w:r>
        <w:rPr>
          <w:rStyle w:val="Vnbnnidung"/>
        </w:rPr>
        <w:t>sơn</w:t>
      </w:r>
      <w:proofErr w:type="spellEnd"/>
      <w:r>
        <w:rPr>
          <w:rStyle w:val="Vnbnnidung"/>
        </w:rPr>
        <w:t xml:space="preserve"> </w:t>
      </w:r>
      <w:proofErr w:type="spellStart"/>
      <w:r>
        <w:rPr>
          <w:rStyle w:val="Vnbnnidung"/>
        </w:rPr>
        <w:t>màu</w:t>
      </w:r>
      <w:proofErr w:type="spellEnd"/>
      <w:r>
        <w:rPr>
          <w:rStyle w:val="Vnbnnidung"/>
        </w:rPr>
        <w:t xml:space="preserve"> </w:t>
      </w:r>
      <w:proofErr w:type="spellStart"/>
      <w:r>
        <w:rPr>
          <w:rStyle w:val="Vnbnnidung"/>
        </w:rPr>
        <w:t>ghi</w:t>
      </w:r>
      <w:proofErr w:type="spellEnd"/>
      <w:r>
        <w:rPr>
          <w:rStyle w:val="Vnbnnidung"/>
        </w:rPr>
        <w:t xml:space="preserve"> </w:t>
      </w:r>
      <w:proofErr w:type="spellStart"/>
      <w:r>
        <w:rPr>
          <w:rStyle w:val="Vnbnnidung"/>
        </w:rPr>
        <w:t>theo</w:t>
      </w:r>
      <w:proofErr w:type="spellEnd"/>
      <w:r>
        <w:rPr>
          <w:rStyle w:val="Vnbnnidung"/>
        </w:rPr>
        <w:t xml:space="preserve"> </w:t>
      </w:r>
      <w:proofErr w:type="spellStart"/>
      <w:r>
        <w:rPr>
          <w:rStyle w:val="Vnbnnidung"/>
        </w:rPr>
        <w:t>phương</w:t>
      </w:r>
      <w:proofErr w:type="spellEnd"/>
      <w:r>
        <w:rPr>
          <w:rStyle w:val="Vnbnnidung"/>
        </w:rPr>
        <w:t xml:space="preserve"> </w:t>
      </w:r>
      <w:proofErr w:type="spellStart"/>
      <w:r>
        <w:rPr>
          <w:rStyle w:val="Vnbnnidung"/>
        </w:rPr>
        <w:t>pháp</w:t>
      </w:r>
      <w:proofErr w:type="spellEnd"/>
      <w:r>
        <w:rPr>
          <w:rStyle w:val="Vnbnnidung"/>
        </w:rPr>
        <w:t xml:space="preserve"> son </w:t>
      </w:r>
      <w:proofErr w:type="spellStart"/>
      <w:r>
        <w:rPr>
          <w:rStyle w:val="Vnbnnidung"/>
        </w:rPr>
        <w:t>tĩnh</w:t>
      </w:r>
      <w:proofErr w:type="spellEnd"/>
      <w:r>
        <w:rPr>
          <w:rStyle w:val="Vnbnnidung"/>
        </w:rPr>
        <w:t xml:space="preserve"> </w:t>
      </w:r>
      <w:proofErr w:type="spellStart"/>
      <w:r>
        <w:rPr>
          <w:rStyle w:val="Vnbnnidung"/>
        </w:rPr>
        <w:t>điện</w:t>
      </w:r>
      <w:proofErr w:type="spellEnd"/>
      <w:r>
        <w:rPr>
          <w:rStyle w:val="Vnbnnidung"/>
        </w:rPr>
        <w:t xml:space="preserve">. </w:t>
      </w:r>
      <w:proofErr w:type="spellStart"/>
      <w:r>
        <w:rPr>
          <w:rStyle w:val="Vnbnnidung"/>
        </w:rPr>
        <w:t>Các</w:t>
      </w:r>
      <w:proofErr w:type="spellEnd"/>
      <w:r>
        <w:rPr>
          <w:rStyle w:val="Vnbnnidung"/>
        </w:rPr>
        <w:t xml:space="preserve"> </w:t>
      </w:r>
      <w:proofErr w:type="spellStart"/>
      <w:r>
        <w:rPr>
          <w:rStyle w:val="Vnbnnidung"/>
        </w:rPr>
        <w:t>mối</w:t>
      </w:r>
      <w:proofErr w:type="spellEnd"/>
      <w:r>
        <w:rPr>
          <w:rStyle w:val="Vnbnnidung"/>
        </w:rPr>
        <w:t xml:space="preserve"> </w:t>
      </w:r>
      <w:proofErr w:type="spellStart"/>
      <w:r>
        <w:rPr>
          <w:rStyle w:val="Vnbnnidung"/>
        </w:rPr>
        <w:t>hàn</w:t>
      </w:r>
      <w:proofErr w:type="spellEnd"/>
      <w:r>
        <w:rPr>
          <w:rStyle w:val="Vnbnnidung"/>
        </w:rPr>
        <w:t xml:space="preserve"> </w:t>
      </w:r>
      <w:proofErr w:type="spellStart"/>
      <w:r>
        <w:rPr>
          <w:rStyle w:val="Vnbnnidung"/>
        </w:rPr>
        <w:t>cần</w:t>
      </w:r>
      <w:proofErr w:type="spellEnd"/>
      <w:r>
        <w:rPr>
          <w:rStyle w:val="Vnbnnidung"/>
        </w:rPr>
        <w:t xml:space="preserve"> </w:t>
      </w:r>
      <w:proofErr w:type="spellStart"/>
      <w:r>
        <w:rPr>
          <w:rStyle w:val="Vnbnnidung"/>
        </w:rPr>
        <w:t>được</w:t>
      </w:r>
      <w:proofErr w:type="spellEnd"/>
      <w:r>
        <w:rPr>
          <w:rStyle w:val="Vnbnnidung"/>
        </w:rPr>
        <w:t xml:space="preserve"> </w:t>
      </w:r>
      <w:proofErr w:type="spellStart"/>
      <w:r>
        <w:rPr>
          <w:rStyle w:val="Vnbnnidung"/>
        </w:rPr>
        <w:t>làm</w:t>
      </w:r>
      <w:proofErr w:type="spellEnd"/>
      <w:r>
        <w:rPr>
          <w:rStyle w:val="Vnbnnidung"/>
        </w:rPr>
        <w:t xml:space="preserve"> </w:t>
      </w:r>
      <w:proofErr w:type="spellStart"/>
      <w:r>
        <w:rPr>
          <w:rStyle w:val="Vnbnnidung"/>
        </w:rPr>
        <w:t>nhẵn</w:t>
      </w:r>
      <w:proofErr w:type="spellEnd"/>
      <w:r>
        <w:rPr>
          <w:rStyle w:val="Vnbnnidung"/>
        </w:rPr>
        <w:t xml:space="preserve">. </w:t>
      </w:r>
      <w:proofErr w:type="spellStart"/>
      <w:r>
        <w:rPr>
          <w:rStyle w:val="Vnbnnidung"/>
        </w:rPr>
        <w:t>Toàn</w:t>
      </w:r>
      <w:proofErr w:type="spellEnd"/>
      <w:r>
        <w:rPr>
          <w:rStyle w:val="Vnbnnidung"/>
        </w:rPr>
        <w:t xml:space="preserve"> </w:t>
      </w:r>
      <w:proofErr w:type="spellStart"/>
      <w:r>
        <w:rPr>
          <w:rStyle w:val="Vnbnnidung"/>
        </w:rPr>
        <w:t>bộ</w:t>
      </w:r>
      <w:proofErr w:type="spellEnd"/>
      <w:r>
        <w:rPr>
          <w:rStyle w:val="Vnbnnidung"/>
        </w:rPr>
        <w:t xml:space="preserve"> </w:t>
      </w:r>
      <w:proofErr w:type="spellStart"/>
      <w:r>
        <w:rPr>
          <w:rStyle w:val="Vnbnnidung"/>
        </w:rPr>
        <w:t>tủ</w:t>
      </w:r>
      <w:proofErr w:type="spellEnd"/>
      <w:r>
        <w:rPr>
          <w:rStyle w:val="Vnbnnidung"/>
        </w:rPr>
        <w:t xml:space="preserve"> </w:t>
      </w:r>
      <w:proofErr w:type="spellStart"/>
      <w:r>
        <w:rPr>
          <w:rStyle w:val="Vnbnnidung"/>
        </w:rPr>
        <w:t>cần</w:t>
      </w:r>
      <w:proofErr w:type="spellEnd"/>
      <w:r>
        <w:rPr>
          <w:rStyle w:val="Vnbnnidung"/>
        </w:rPr>
        <w:t xml:space="preserve"> </w:t>
      </w:r>
      <w:proofErr w:type="spellStart"/>
      <w:r>
        <w:rPr>
          <w:rStyle w:val="Vnbnnidung"/>
        </w:rPr>
        <w:t>được</w:t>
      </w:r>
      <w:proofErr w:type="spellEnd"/>
      <w:r>
        <w:rPr>
          <w:rStyle w:val="Vnbnnidung"/>
        </w:rPr>
        <w:t xml:space="preserve"> </w:t>
      </w:r>
      <w:proofErr w:type="spellStart"/>
      <w:r>
        <w:rPr>
          <w:rStyle w:val="Vnbnnidung"/>
        </w:rPr>
        <w:t>lắp</w:t>
      </w:r>
      <w:proofErr w:type="spellEnd"/>
      <w:r>
        <w:rPr>
          <w:rStyle w:val="Vnbnnidung"/>
        </w:rPr>
        <w:t xml:space="preserve"> </w:t>
      </w:r>
      <w:proofErr w:type="spellStart"/>
      <w:r>
        <w:rPr>
          <w:rStyle w:val="Vnbnnidung"/>
        </w:rPr>
        <w:t>ráp</w:t>
      </w:r>
      <w:proofErr w:type="spellEnd"/>
      <w:r>
        <w:rPr>
          <w:rStyle w:val="Vnbnnidung"/>
        </w:rPr>
        <w:t xml:space="preserve"> </w:t>
      </w:r>
      <w:proofErr w:type="spellStart"/>
      <w:r>
        <w:rPr>
          <w:rStyle w:val="Vnbnnidung"/>
        </w:rPr>
        <w:t>hoàn</w:t>
      </w:r>
      <w:proofErr w:type="spellEnd"/>
      <w:r>
        <w:rPr>
          <w:rStyle w:val="Vnbnnidung"/>
        </w:rPr>
        <w:t xml:space="preserve"> </w:t>
      </w:r>
      <w:proofErr w:type="spellStart"/>
      <w:r>
        <w:rPr>
          <w:rStyle w:val="Vnbnnidung"/>
        </w:rPr>
        <w:t>chỉnh</w:t>
      </w:r>
      <w:proofErr w:type="spellEnd"/>
      <w:r>
        <w:rPr>
          <w:rStyle w:val="Vnbnnidung"/>
        </w:rPr>
        <w:t xml:space="preserve"> </w:t>
      </w:r>
      <w:proofErr w:type="spellStart"/>
      <w:r>
        <w:rPr>
          <w:rStyle w:val="Vnbnnidung"/>
        </w:rPr>
        <w:t>tại</w:t>
      </w:r>
      <w:proofErr w:type="spellEnd"/>
      <w:r>
        <w:rPr>
          <w:rStyle w:val="Vnbnnidung"/>
        </w:rPr>
        <w:t xml:space="preserve"> </w:t>
      </w:r>
      <w:proofErr w:type="spellStart"/>
      <w:r>
        <w:rPr>
          <w:rStyle w:val="Vnbnnidung"/>
        </w:rPr>
        <w:t>xưởng</w:t>
      </w:r>
      <w:proofErr w:type="spellEnd"/>
      <w:r>
        <w:rPr>
          <w:rStyle w:val="Vnbnnidung"/>
        </w:rPr>
        <w:t xml:space="preserve"> </w:t>
      </w:r>
      <w:proofErr w:type="spellStart"/>
      <w:r>
        <w:rPr>
          <w:rStyle w:val="Vnbnnidung"/>
        </w:rPr>
        <w:t>sản</w:t>
      </w:r>
      <w:proofErr w:type="spellEnd"/>
      <w:r>
        <w:rPr>
          <w:rStyle w:val="Vnbnnidung"/>
        </w:rPr>
        <w:t xml:space="preserve"> </w:t>
      </w:r>
      <w:proofErr w:type="spellStart"/>
      <w:r>
        <w:rPr>
          <w:rStyle w:val="Vnbnnidung"/>
        </w:rPr>
        <w:t>xuất</w:t>
      </w:r>
      <w:proofErr w:type="spellEnd"/>
      <w:r>
        <w:rPr>
          <w:rStyle w:val="Vnbnnidung"/>
        </w:rPr>
        <w:t xml:space="preserve">, </w:t>
      </w:r>
      <w:proofErr w:type="spellStart"/>
      <w:r>
        <w:rPr>
          <w:rStyle w:val="Vnbnnidung"/>
        </w:rPr>
        <w:t>cấu</w:t>
      </w:r>
      <w:proofErr w:type="spellEnd"/>
      <w:r>
        <w:rPr>
          <w:rStyle w:val="Vnbnnidung"/>
        </w:rPr>
        <w:t xml:space="preserve"> </w:t>
      </w:r>
      <w:proofErr w:type="spellStart"/>
      <w:r>
        <w:rPr>
          <w:rStyle w:val="Vnbnnidung"/>
        </w:rPr>
        <w:t>trúc</w:t>
      </w:r>
      <w:proofErr w:type="spellEnd"/>
      <w:r>
        <w:rPr>
          <w:rStyle w:val="Vnbnnidung"/>
        </w:rPr>
        <w:t xml:space="preserve"> </w:t>
      </w:r>
      <w:proofErr w:type="spellStart"/>
      <w:r>
        <w:rPr>
          <w:rStyle w:val="Vnbnnidung"/>
        </w:rPr>
        <w:t>đi</w:t>
      </w:r>
      <w:proofErr w:type="spellEnd"/>
      <w:r>
        <w:rPr>
          <w:rStyle w:val="Vnbnnidung"/>
        </w:rPr>
        <w:t xml:space="preserve"> </w:t>
      </w:r>
      <w:proofErr w:type="spellStart"/>
      <w:r>
        <w:rPr>
          <w:rStyle w:val="Vnbnnidung"/>
        </w:rPr>
        <w:t>dây</w:t>
      </w:r>
      <w:proofErr w:type="spellEnd"/>
      <w:r>
        <w:rPr>
          <w:rStyle w:val="Vnbnnidung"/>
        </w:rPr>
        <w:t xml:space="preserve"> </w:t>
      </w:r>
      <w:proofErr w:type="spellStart"/>
      <w:r>
        <w:rPr>
          <w:rStyle w:val="Vnbnnidung"/>
        </w:rPr>
        <w:t>trong</w:t>
      </w:r>
      <w:proofErr w:type="spellEnd"/>
      <w:r>
        <w:rPr>
          <w:rStyle w:val="Vnbnnidung"/>
        </w:rPr>
        <w:t xml:space="preserve"> </w:t>
      </w:r>
      <w:proofErr w:type="spellStart"/>
      <w:r>
        <w:rPr>
          <w:rStyle w:val="Vnbnnidung"/>
        </w:rPr>
        <w:t>tủ</w:t>
      </w:r>
      <w:proofErr w:type="spellEnd"/>
      <w:r>
        <w:rPr>
          <w:rStyle w:val="Vnbnnidung"/>
        </w:rPr>
        <w:t xml:space="preserve"> </w:t>
      </w:r>
      <w:proofErr w:type="spellStart"/>
      <w:r>
        <w:rPr>
          <w:rStyle w:val="Vnbnnidung"/>
        </w:rPr>
        <w:t>cần</w:t>
      </w:r>
      <w:proofErr w:type="spellEnd"/>
      <w:r>
        <w:rPr>
          <w:rStyle w:val="Vnbnnidung"/>
        </w:rPr>
        <w:t xml:space="preserve"> </w:t>
      </w:r>
      <w:proofErr w:type="spellStart"/>
      <w:r>
        <w:rPr>
          <w:rStyle w:val="Vnbnnidung"/>
        </w:rPr>
        <w:t>thiết</w:t>
      </w:r>
      <w:proofErr w:type="spellEnd"/>
      <w:r>
        <w:rPr>
          <w:rStyle w:val="Vnbnnidung"/>
        </w:rPr>
        <w:t xml:space="preserve"> </w:t>
      </w:r>
      <w:proofErr w:type="spellStart"/>
      <w:r>
        <w:rPr>
          <w:rStyle w:val="Vnbnnidung"/>
        </w:rPr>
        <w:t>kế</w:t>
      </w:r>
      <w:proofErr w:type="spellEnd"/>
      <w:r>
        <w:rPr>
          <w:rStyle w:val="Vnbnnidung"/>
        </w:rPr>
        <w:t xml:space="preserve"> </w:t>
      </w:r>
      <w:proofErr w:type="spellStart"/>
      <w:r>
        <w:rPr>
          <w:rStyle w:val="Vnbnnidung"/>
        </w:rPr>
        <w:t>thuận</w:t>
      </w:r>
      <w:proofErr w:type="spellEnd"/>
      <w:r>
        <w:rPr>
          <w:rStyle w:val="Vnbnnidung"/>
        </w:rPr>
        <w:t xml:space="preserve"> </w:t>
      </w:r>
      <w:proofErr w:type="spellStart"/>
      <w:r>
        <w:rPr>
          <w:rStyle w:val="Vnbnnidung"/>
        </w:rPr>
        <w:t>tiện</w:t>
      </w:r>
      <w:proofErr w:type="spellEnd"/>
      <w:r>
        <w:rPr>
          <w:rStyle w:val="Vnbnnidung"/>
        </w:rPr>
        <w:t xml:space="preserve"> </w:t>
      </w:r>
      <w:proofErr w:type="spellStart"/>
      <w:r>
        <w:rPr>
          <w:rStyle w:val="Vnbnnidung"/>
        </w:rPr>
        <w:t>cho</w:t>
      </w:r>
      <w:proofErr w:type="spellEnd"/>
      <w:r>
        <w:rPr>
          <w:rStyle w:val="Vnbnnidung"/>
        </w:rPr>
        <w:t xml:space="preserve"> </w:t>
      </w:r>
      <w:proofErr w:type="spellStart"/>
      <w:r>
        <w:rPr>
          <w:rStyle w:val="Vnbnnidung"/>
        </w:rPr>
        <w:t>việc</w:t>
      </w:r>
      <w:proofErr w:type="spellEnd"/>
      <w:r>
        <w:rPr>
          <w:rStyle w:val="Vnbnnidung"/>
        </w:rPr>
        <w:t xml:space="preserve"> </w:t>
      </w:r>
      <w:proofErr w:type="spellStart"/>
      <w:r>
        <w:rPr>
          <w:rStyle w:val="Vnbnnidung"/>
        </w:rPr>
        <w:t>kiểm</w:t>
      </w:r>
      <w:proofErr w:type="spellEnd"/>
      <w:r>
        <w:rPr>
          <w:rStyle w:val="Vnbnnidung"/>
        </w:rPr>
        <w:t xml:space="preserve"> </w:t>
      </w:r>
      <w:proofErr w:type="spellStart"/>
      <w:r>
        <w:rPr>
          <w:rStyle w:val="Vnbnnidung"/>
        </w:rPr>
        <w:t>tra</w:t>
      </w:r>
      <w:proofErr w:type="spellEnd"/>
      <w:r>
        <w:rPr>
          <w:rStyle w:val="Vnbnnidung"/>
        </w:rPr>
        <w:t xml:space="preserve"> </w:t>
      </w:r>
      <w:proofErr w:type="spellStart"/>
      <w:r>
        <w:rPr>
          <w:rStyle w:val="Vnbnnidung"/>
        </w:rPr>
        <w:t>và</w:t>
      </w:r>
      <w:proofErr w:type="spellEnd"/>
      <w:r>
        <w:rPr>
          <w:rStyle w:val="Vnbnnidung"/>
        </w:rPr>
        <w:t xml:space="preserve"> </w:t>
      </w:r>
      <w:proofErr w:type="spellStart"/>
      <w:r>
        <w:rPr>
          <w:rStyle w:val="Vnbnnidung"/>
        </w:rPr>
        <w:t>bảo</w:t>
      </w:r>
      <w:proofErr w:type="spellEnd"/>
      <w:r>
        <w:rPr>
          <w:rStyle w:val="Vnbnnidung"/>
        </w:rPr>
        <w:t xml:space="preserve"> </w:t>
      </w:r>
      <w:proofErr w:type="spellStart"/>
      <w:r>
        <w:rPr>
          <w:rStyle w:val="Vnbnnidung"/>
        </w:rPr>
        <w:t>dưỡng</w:t>
      </w:r>
      <w:proofErr w:type="spellEnd"/>
      <w:r>
        <w:rPr>
          <w:rStyle w:val="Vnbnnidung"/>
        </w:rPr>
        <w:t xml:space="preserve">. </w:t>
      </w:r>
      <w:proofErr w:type="spellStart"/>
      <w:r>
        <w:rPr>
          <w:rStyle w:val="Vnbnnidung"/>
        </w:rPr>
        <w:t>Sơ</w:t>
      </w:r>
      <w:proofErr w:type="spellEnd"/>
      <w:r>
        <w:rPr>
          <w:rStyle w:val="Vnbnnidung"/>
        </w:rPr>
        <w:t xml:space="preserve"> </w:t>
      </w:r>
      <w:proofErr w:type="spellStart"/>
      <w:r>
        <w:rPr>
          <w:rStyle w:val="Vnbnnidung"/>
        </w:rPr>
        <w:t>đồ</w:t>
      </w:r>
      <w:proofErr w:type="spellEnd"/>
      <w:r>
        <w:rPr>
          <w:rStyle w:val="Vnbnnidung"/>
        </w:rPr>
        <w:t xml:space="preserve"> </w:t>
      </w:r>
      <w:proofErr w:type="spellStart"/>
      <w:r>
        <w:rPr>
          <w:rStyle w:val="Vnbnnidung"/>
        </w:rPr>
        <w:t>đấu</w:t>
      </w:r>
      <w:proofErr w:type="spellEnd"/>
      <w:r>
        <w:rPr>
          <w:rStyle w:val="Vnbnnidung"/>
        </w:rPr>
        <w:t xml:space="preserve"> </w:t>
      </w:r>
      <w:proofErr w:type="spellStart"/>
      <w:r>
        <w:rPr>
          <w:rStyle w:val="Vnbnnidung"/>
        </w:rPr>
        <w:t>dây</w:t>
      </w:r>
      <w:proofErr w:type="spellEnd"/>
      <w:r>
        <w:rPr>
          <w:rStyle w:val="Vnbnnidung"/>
        </w:rPr>
        <w:t xml:space="preserve"> </w:t>
      </w:r>
      <w:proofErr w:type="spellStart"/>
      <w:r>
        <w:rPr>
          <w:rStyle w:val="Vnbnnidung"/>
        </w:rPr>
        <w:t>của</w:t>
      </w:r>
      <w:proofErr w:type="spellEnd"/>
      <w:r>
        <w:rPr>
          <w:rStyle w:val="Vnbnnidung"/>
        </w:rPr>
        <w:t xml:space="preserve"> </w:t>
      </w:r>
      <w:proofErr w:type="spellStart"/>
      <w:r>
        <w:rPr>
          <w:rStyle w:val="Vnbnnidung"/>
        </w:rPr>
        <w:t>tủ</w:t>
      </w:r>
      <w:proofErr w:type="spellEnd"/>
      <w:r>
        <w:rPr>
          <w:rStyle w:val="Vnbnnidung"/>
        </w:rPr>
        <w:t xml:space="preserve"> </w:t>
      </w:r>
      <w:proofErr w:type="spellStart"/>
      <w:r>
        <w:rPr>
          <w:rStyle w:val="Vnbnnidung"/>
        </w:rPr>
        <w:t>cần</w:t>
      </w:r>
      <w:proofErr w:type="spellEnd"/>
      <w:r>
        <w:rPr>
          <w:rStyle w:val="Vnbnnidung"/>
        </w:rPr>
        <w:t xml:space="preserve"> </w:t>
      </w:r>
      <w:proofErr w:type="spellStart"/>
      <w:r>
        <w:rPr>
          <w:rStyle w:val="Vnbnnidung"/>
        </w:rPr>
        <w:t>được</w:t>
      </w:r>
      <w:proofErr w:type="spellEnd"/>
      <w:r>
        <w:rPr>
          <w:rStyle w:val="Vnbnnidung"/>
        </w:rPr>
        <w:t xml:space="preserve"> in </w:t>
      </w:r>
      <w:proofErr w:type="spellStart"/>
      <w:r>
        <w:rPr>
          <w:rStyle w:val="Vnbnnidung"/>
        </w:rPr>
        <w:t>rõ</w:t>
      </w:r>
      <w:proofErr w:type="spellEnd"/>
      <w:r>
        <w:rPr>
          <w:rStyle w:val="Vnbnnidung"/>
        </w:rPr>
        <w:t xml:space="preserve"> ở </w:t>
      </w:r>
      <w:proofErr w:type="spellStart"/>
      <w:r>
        <w:rPr>
          <w:rStyle w:val="Vnbnnidung"/>
        </w:rPr>
        <w:t>phía</w:t>
      </w:r>
      <w:proofErr w:type="spellEnd"/>
      <w:r>
        <w:rPr>
          <w:rStyle w:val="Vnbnnidung"/>
        </w:rPr>
        <w:t xml:space="preserve"> </w:t>
      </w:r>
      <w:proofErr w:type="spellStart"/>
      <w:r>
        <w:rPr>
          <w:rStyle w:val="Vnbnnidung"/>
        </w:rPr>
        <w:t>bên</w:t>
      </w:r>
      <w:proofErr w:type="spellEnd"/>
      <w:r>
        <w:rPr>
          <w:rStyle w:val="Vnbnnidung"/>
        </w:rPr>
        <w:t xml:space="preserve"> </w:t>
      </w:r>
      <w:proofErr w:type="spellStart"/>
      <w:r>
        <w:rPr>
          <w:rStyle w:val="Vnbnnidung"/>
        </w:rPr>
        <w:t>trong</w:t>
      </w:r>
      <w:proofErr w:type="spellEnd"/>
      <w:r>
        <w:rPr>
          <w:rStyle w:val="Vnbnnidung"/>
        </w:rPr>
        <w:t xml:space="preserve"> </w:t>
      </w:r>
      <w:proofErr w:type="spellStart"/>
      <w:r>
        <w:rPr>
          <w:rStyle w:val="Vnbnnidung"/>
        </w:rPr>
        <w:t>cánh</w:t>
      </w:r>
      <w:proofErr w:type="spellEnd"/>
      <w:r>
        <w:rPr>
          <w:rStyle w:val="Vnbnnidung"/>
        </w:rPr>
        <w:t xml:space="preserve"> </w:t>
      </w:r>
      <w:proofErr w:type="spellStart"/>
      <w:r>
        <w:rPr>
          <w:rStyle w:val="Vnbnnidung"/>
        </w:rPr>
        <w:t>cửa</w:t>
      </w:r>
      <w:proofErr w:type="spellEnd"/>
      <w:r>
        <w:rPr>
          <w:rStyle w:val="Vnbnnidung"/>
        </w:rPr>
        <w:t xml:space="preserve"> </w:t>
      </w:r>
      <w:proofErr w:type="spellStart"/>
      <w:r>
        <w:rPr>
          <w:rStyle w:val="Vnbnnidung"/>
        </w:rPr>
        <w:t>tủ</w:t>
      </w:r>
      <w:proofErr w:type="spellEnd"/>
      <w:r>
        <w:rPr>
          <w:rStyle w:val="Vnbnnidung"/>
        </w:rPr>
        <w:t xml:space="preserve">. </w:t>
      </w:r>
      <w:proofErr w:type="spellStart"/>
      <w:r>
        <w:rPr>
          <w:rStyle w:val="Vnbnnidung"/>
        </w:rPr>
        <w:t>Tủ</w:t>
      </w:r>
      <w:proofErr w:type="spellEnd"/>
      <w:r>
        <w:rPr>
          <w:rStyle w:val="Vnbnnidung"/>
        </w:rPr>
        <w:t xml:space="preserve"> </w:t>
      </w:r>
      <w:proofErr w:type="spellStart"/>
      <w:r>
        <w:rPr>
          <w:rStyle w:val="Vnbnnidung"/>
        </w:rPr>
        <w:t>cần</w:t>
      </w:r>
      <w:proofErr w:type="spellEnd"/>
      <w:r>
        <w:rPr>
          <w:rStyle w:val="Vnbnnidung"/>
        </w:rPr>
        <w:t xml:space="preserve"> </w:t>
      </w:r>
      <w:proofErr w:type="spellStart"/>
      <w:r>
        <w:rPr>
          <w:rStyle w:val="Vnbnnidung"/>
        </w:rPr>
        <w:t>được</w:t>
      </w:r>
      <w:proofErr w:type="spellEnd"/>
      <w:r>
        <w:rPr>
          <w:rStyle w:val="Vnbnnidung"/>
        </w:rPr>
        <w:t xml:space="preserve"> </w:t>
      </w:r>
      <w:proofErr w:type="spellStart"/>
      <w:r>
        <w:rPr>
          <w:rStyle w:val="Vnbnnidung"/>
        </w:rPr>
        <w:t>trang</w:t>
      </w:r>
      <w:proofErr w:type="spellEnd"/>
      <w:r>
        <w:rPr>
          <w:rStyle w:val="Vnbnnidung"/>
        </w:rPr>
        <w:t xml:space="preserve"> </w:t>
      </w:r>
      <w:proofErr w:type="spellStart"/>
      <w:r>
        <w:rPr>
          <w:rStyle w:val="Vnbnnidung"/>
        </w:rPr>
        <w:t>bị</w:t>
      </w:r>
      <w:proofErr w:type="spellEnd"/>
      <w:r>
        <w:rPr>
          <w:rStyle w:val="Vnbnnidung"/>
        </w:rPr>
        <w:t xml:space="preserve"> </w:t>
      </w:r>
      <w:proofErr w:type="spellStart"/>
      <w:r>
        <w:rPr>
          <w:rStyle w:val="Vnbnnidung"/>
        </w:rPr>
        <w:t>khoá</w:t>
      </w:r>
      <w:proofErr w:type="spellEnd"/>
      <w:r>
        <w:rPr>
          <w:rStyle w:val="Vnbnnidung"/>
        </w:rPr>
        <w:t>.</w:t>
      </w:r>
    </w:p>
    <w:p w14:paraId="7F11BD50" w14:textId="77777777" w:rsidR="00E458B2" w:rsidRDefault="00E458B2" w:rsidP="00E458B2">
      <w:pPr>
        <w:pStyle w:val="Tiu10"/>
        <w:keepNext/>
        <w:keepLines/>
        <w:spacing w:line="300" w:lineRule="auto"/>
        <w:jc w:val="both"/>
      </w:pPr>
      <w:bookmarkStart w:id="12" w:name="bookmark23"/>
      <w:r>
        <w:rPr>
          <w:rStyle w:val="Tiu1"/>
        </w:rPr>
        <w:t>BÊ TÔNG MÓNG CỘT</w:t>
      </w:r>
      <w:bookmarkEnd w:id="12"/>
    </w:p>
    <w:p w14:paraId="6698B493" w14:textId="77777777" w:rsidR="00E458B2" w:rsidRDefault="00E458B2" w:rsidP="00E458B2">
      <w:pPr>
        <w:pStyle w:val="Vnbnnidung0"/>
        <w:ind w:firstLine="540"/>
        <w:jc w:val="both"/>
      </w:pPr>
      <w:proofErr w:type="spellStart"/>
      <w:r>
        <w:rPr>
          <w:rStyle w:val="Vnbnnidung"/>
        </w:rPr>
        <w:t>Sử</w:t>
      </w:r>
      <w:proofErr w:type="spellEnd"/>
      <w:r>
        <w:rPr>
          <w:rStyle w:val="Vnbnnidung"/>
        </w:rPr>
        <w:t xml:space="preserve"> </w:t>
      </w:r>
      <w:proofErr w:type="spellStart"/>
      <w:r>
        <w:rPr>
          <w:rStyle w:val="Vnbnnidung"/>
        </w:rPr>
        <w:t>dụng</w:t>
      </w:r>
      <w:proofErr w:type="spellEnd"/>
      <w:r>
        <w:rPr>
          <w:rStyle w:val="Vnbnnidung"/>
        </w:rPr>
        <w:t xml:space="preserve"> </w:t>
      </w:r>
      <w:proofErr w:type="spellStart"/>
      <w:r>
        <w:rPr>
          <w:rStyle w:val="Vnbnnidung"/>
        </w:rPr>
        <w:t>đồng</w:t>
      </w:r>
      <w:proofErr w:type="spellEnd"/>
      <w:r>
        <w:rPr>
          <w:rStyle w:val="Vnbnnidung"/>
        </w:rPr>
        <w:t xml:space="preserve"> </w:t>
      </w:r>
      <w:proofErr w:type="spellStart"/>
      <w:r>
        <w:rPr>
          <w:rStyle w:val="Vnbnnidung"/>
        </w:rPr>
        <w:t>nhất</w:t>
      </w:r>
      <w:proofErr w:type="spellEnd"/>
      <w:r>
        <w:rPr>
          <w:rStyle w:val="Vnbnnidung"/>
        </w:rPr>
        <w:t xml:space="preserve"> </w:t>
      </w:r>
      <w:proofErr w:type="spellStart"/>
      <w:r>
        <w:rPr>
          <w:rStyle w:val="Vnbnnidung"/>
        </w:rPr>
        <w:t>bê</w:t>
      </w:r>
      <w:proofErr w:type="spellEnd"/>
      <w:r>
        <w:rPr>
          <w:rStyle w:val="Vnbnnidung"/>
        </w:rPr>
        <w:t xml:space="preserve"> </w:t>
      </w:r>
      <w:proofErr w:type="spellStart"/>
      <w:r>
        <w:rPr>
          <w:rStyle w:val="Vnbnnidung"/>
        </w:rPr>
        <w:t>tông</w:t>
      </w:r>
      <w:proofErr w:type="spellEnd"/>
      <w:r>
        <w:rPr>
          <w:rStyle w:val="Vnbnnidung"/>
        </w:rPr>
        <w:t xml:space="preserve"> </w:t>
      </w:r>
      <w:proofErr w:type="spellStart"/>
      <w:r>
        <w:rPr>
          <w:rStyle w:val="Vnbnnidung"/>
        </w:rPr>
        <w:t>móng</w:t>
      </w:r>
      <w:proofErr w:type="spellEnd"/>
      <w:r>
        <w:rPr>
          <w:rStyle w:val="Vnbnnidung"/>
        </w:rPr>
        <w:t xml:space="preserve"> </w:t>
      </w:r>
      <w:proofErr w:type="spellStart"/>
      <w:r>
        <w:rPr>
          <w:rStyle w:val="Vnbnnidung"/>
        </w:rPr>
        <w:t>cột</w:t>
      </w:r>
      <w:proofErr w:type="spellEnd"/>
      <w:r>
        <w:rPr>
          <w:rStyle w:val="Vnbnnidung"/>
        </w:rPr>
        <w:t xml:space="preserve"> </w:t>
      </w:r>
      <w:proofErr w:type="spellStart"/>
      <w:r>
        <w:rPr>
          <w:rStyle w:val="Vnbnnidung"/>
        </w:rPr>
        <w:t>mác</w:t>
      </w:r>
      <w:proofErr w:type="spellEnd"/>
      <w:r>
        <w:rPr>
          <w:rStyle w:val="Vnbnnidung"/>
        </w:rPr>
        <w:t xml:space="preserve"> 250, </w:t>
      </w:r>
      <w:proofErr w:type="spellStart"/>
      <w:r>
        <w:rPr>
          <w:rStyle w:val="Vnbnnidung"/>
        </w:rPr>
        <w:t>cấp</w:t>
      </w:r>
      <w:proofErr w:type="spellEnd"/>
      <w:r>
        <w:rPr>
          <w:rStyle w:val="Vnbnnidung"/>
        </w:rPr>
        <w:t xml:space="preserve"> </w:t>
      </w:r>
      <w:proofErr w:type="spellStart"/>
      <w:r>
        <w:rPr>
          <w:rStyle w:val="Vnbnnidung"/>
        </w:rPr>
        <w:t>phối</w:t>
      </w:r>
      <w:proofErr w:type="spellEnd"/>
      <w:r>
        <w:rPr>
          <w:rStyle w:val="Vnbnnidung"/>
        </w:rPr>
        <w:t xml:space="preserve"> </w:t>
      </w:r>
      <w:proofErr w:type="spellStart"/>
      <w:r>
        <w:rPr>
          <w:rStyle w:val="Vnbnnidung"/>
        </w:rPr>
        <w:t>theo</w:t>
      </w:r>
      <w:proofErr w:type="spellEnd"/>
      <w:r>
        <w:rPr>
          <w:rStyle w:val="Vnbnnidung"/>
        </w:rPr>
        <w:t xml:space="preserve"> </w:t>
      </w:r>
      <w:proofErr w:type="spellStart"/>
      <w:r>
        <w:rPr>
          <w:rStyle w:val="Vnbnnidung"/>
        </w:rPr>
        <w:t>định</w:t>
      </w:r>
      <w:proofErr w:type="spellEnd"/>
      <w:r>
        <w:rPr>
          <w:rStyle w:val="Vnbnnidung"/>
        </w:rPr>
        <w:t xml:space="preserve"> </w:t>
      </w:r>
      <w:proofErr w:type="spellStart"/>
      <w:r>
        <w:rPr>
          <w:rStyle w:val="Vnbnnidung"/>
        </w:rPr>
        <w:t>mức</w:t>
      </w:r>
      <w:proofErr w:type="spellEnd"/>
      <w:r>
        <w:rPr>
          <w:rStyle w:val="Vnbnnidung"/>
        </w:rPr>
        <w:t>.</w:t>
      </w:r>
    </w:p>
    <w:p w14:paraId="0B5457D4" w14:textId="77777777" w:rsidR="00E458B2" w:rsidRDefault="00E458B2" w:rsidP="00E458B2">
      <w:pPr>
        <w:pStyle w:val="Vnbnnidung0"/>
        <w:numPr>
          <w:ilvl w:val="0"/>
          <w:numId w:val="1"/>
        </w:numPr>
        <w:tabs>
          <w:tab w:val="left" w:pos="884"/>
        </w:tabs>
        <w:spacing w:after="0"/>
        <w:ind w:firstLine="540"/>
        <w:jc w:val="both"/>
      </w:pPr>
      <w:proofErr w:type="spellStart"/>
      <w:r>
        <w:rPr>
          <w:rStyle w:val="Vnbnnidung"/>
          <w:bCs/>
        </w:rPr>
        <w:t>Cáp</w:t>
      </w:r>
      <w:proofErr w:type="spellEnd"/>
      <w:r>
        <w:rPr>
          <w:rStyle w:val="Vnbnnidung"/>
          <w:bCs/>
        </w:rPr>
        <w:t xml:space="preserve"> </w:t>
      </w:r>
      <w:proofErr w:type="spellStart"/>
      <w:r>
        <w:rPr>
          <w:rStyle w:val="Vnbnnidung"/>
          <w:bCs/>
        </w:rPr>
        <w:t>điện</w:t>
      </w:r>
      <w:proofErr w:type="spellEnd"/>
    </w:p>
    <w:p w14:paraId="3DBA0D1F" w14:textId="77777777" w:rsidR="00E458B2" w:rsidRDefault="00E458B2" w:rsidP="00E458B2">
      <w:pPr>
        <w:pStyle w:val="Vnbnnidung0"/>
        <w:ind w:firstLine="540"/>
        <w:jc w:val="both"/>
      </w:pPr>
      <w:proofErr w:type="spellStart"/>
      <w:r>
        <w:rPr>
          <w:rStyle w:val="Vnbnnidung"/>
        </w:rPr>
        <w:lastRenderedPageBreak/>
        <w:t>Cáp</w:t>
      </w:r>
      <w:proofErr w:type="spellEnd"/>
      <w:r>
        <w:rPr>
          <w:rStyle w:val="Vnbnnidung"/>
        </w:rPr>
        <w:t xml:space="preserve"> </w:t>
      </w:r>
      <w:proofErr w:type="spellStart"/>
      <w:r>
        <w:rPr>
          <w:rStyle w:val="Vnbnnidung"/>
        </w:rPr>
        <w:t>cấp</w:t>
      </w:r>
      <w:proofErr w:type="spellEnd"/>
      <w:r>
        <w:rPr>
          <w:rStyle w:val="Vnbnnidung"/>
        </w:rPr>
        <w:t xml:space="preserve"> </w:t>
      </w:r>
      <w:proofErr w:type="spellStart"/>
      <w:r>
        <w:rPr>
          <w:rStyle w:val="Vnbnnidung"/>
        </w:rPr>
        <w:t>nguồn</w:t>
      </w:r>
      <w:proofErr w:type="spellEnd"/>
      <w:r>
        <w:rPr>
          <w:rStyle w:val="Vnbnnidung"/>
        </w:rPr>
        <w:t xml:space="preserve"> Cu/XLPE/PVC 2xl0mm2</w:t>
      </w:r>
    </w:p>
    <w:p w14:paraId="25964571" w14:textId="77777777" w:rsidR="00E458B2" w:rsidRDefault="00E458B2" w:rsidP="00E458B2">
      <w:pPr>
        <w:pStyle w:val="Vnbnnidung0"/>
        <w:ind w:firstLine="540"/>
        <w:jc w:val="both"/>
      </w:pPr>
      <w:proofErr w:type="spellStart"/>
      <w:r>
        <w:rPr>
          <w:rStyle w:val="Vnbnnidung"/>
        </w:rPr>
        <w:t>Dây</w:t>
      </w:r>
      <w:proofErr w:type="spellEnd"/>
      <w:r>
        <w:rPr>
          <w:rStyle w:val="Vnbnnidung"/>
        </w:rPr>
        <w:t xml:space="preserve"> ra </w:t>
      </w:r>
      <w:proofErr w:type="spellStart"/>
      <w:r>
        <w:rPr>
          <w:rStyle w:val="Vnbnnidung"/>
        </w:rPr>
        <w:t>đèn</w:t>
      </w:r>
      <w:proofErr w:type="spellEnd"/>
      <w:r>
        <w:rPr>
          <w:rStyle w:val="Vnbnnidung"/>
        </w:rPr>
        <w:t xml:space="preserve"> </w:t>
      </w:r>
      <w:proofErr w:type="spellStart"/>
      <w:r>
        <w:rPr>
          <w:rStyle w:val="Vnbnnidung"/>
        </w:rPr>
        <w:t>sử</w:t>
      </w:r>
      <w:proofErr w:type="spellEnd"/>
      <w:r>
        <w:rPr>
          <w:rStyle w:val="Vnbnnidung"/>
        </w:rPr>
        <w:t xml:space="preserve"> </w:t>
      </w:r>
      <w:proofErr w:type="spellStart"/>
      <w:r>
        <w:rPr>
          <w:rStyle w:val="Vnbnnidung"/>
        </w:rPr>
        <w:t>dụng</w:t>
      </w:r>
      <w:proofErr w:type="spellEnd"/>
      <w:r>
        <w:rPr>
          <w:rStyle w:val="Vnbnnidung"/>
        </w:rPr>
        <w:t xml:space="preserve"> </w:t>
      </w:r>
      <w:proofErr w:type="spellStart"/>
      <w:r>
        <w:rPr>
          <w:rStyle w:val="Vnbnnidung"/>
        </w:rPr>
        <w:t>dây</w:t>
      </w:r>
      <w:proofErr w:type="spellEnd"/>
      <w:r>
        <w:rPr>
          <w:rStyle w:val="Vnbnnidung"/>
        </w:rPr>
        <w:t xml:space="preserve"> Cu/PVC/PVC 2x4mm2, 2xl,5mm2, lxl,5mm2</w:t>
      </w:r>
    </w:p>
    <w:p w14:paraId="10F2B81A" w14:textId="77777777" w:rsidR="00E458B2" w:rsidRDefault="00E458B2" w:rsidP="00E458B2">
      <w:pPr>
        <w:pStyle w:val="Vnbnnidung0"/>
        <w:numPr>
          <w:ilvl w:val="0"/>
          <w:numId w:val="1"/>
        </w:numPr>
        <w:tabs>
          <w:tab w:val="left" w:pos="927"/>
        </w:tabs>
        <w:spacing w:after="0"/>
        <w:ind w:firstLine="540"/>
        <w:jc w:val="both"/>
      </w:pPr>
      <w:proofErr w:type="spellStart"/>
      <w:r>
        <w:rPr>
          <w:rStyle w:val="Vnbnnidung"/>
          <w:bCs/>
        </w:rPr>
        <w:t>Các</w:t>
      </w:r>
      <w:proofErr w:type="spellEnd"/>
      <w:r>
        <w:rPr>
          <w:rStyle w:val="Vnbnnidung"/>
          <w:bCs/>
        </w:rPr>
        <w:t xml:space="preserve"> </w:t>
      </w:r>
      <w:proofErr w:type="spellStart"/>
      <w:r>
        <w:rPr>
          <w:rStyle w:val="Vnbnnidung"/>
          <w:bCs/>
        </w:rPr>
        <w:t>phụ</w:t>
      </w:r>
      <w:proofErr w:type="spellEnd"/>
      <w:r>
        <w:rPr>
          <w:rStyle w:val="Vnbnnidung"/>
          <w:bCs/>
        </w:rPr>
        <w:t xml:space="preserve"> </w:t>
      </w:r>
      <w:proofErr w:type="spellStart"/>
      <w:r>
        <w:rPr>
          <w:rStyle w:val="Vnbnnidung"/>
          <w:bCs/>
        </w:rPr>
        <w:t>kiện</w:t>
      </w:r>
      <w:proofErr w:type="spellEnd"/>
      <w:r>
        <w:rPr>
          <w:rStyle w:val="Vnbnnidung"/>
          <w:bCs/>
        </w:rPr>
        <w:t xml:space="preserve"> </w:t>
      </w:r>
      <w:proofErr w:type="spellStart"/>
      <w:r>
        <w:rPr>
          <w:rStyle w:val="Vnbnnidung"/>
          <w:bCs/>
        </w:rPr>
        <w:t>khác</w:t>
      </w:r>
      <w:proofErr w:type="spellEnd"/>
    </w:p>
    <w:p w14:paraId="4A8D6BD3" w14:textId="77777777" w:rsidR="00E458B2" w:rsidRDefault="00E458B2" w:rsidP="00E458B2">
      <w:pPr>
        <w:pStyle w:val="Vnbnnidung0"/>
        <w:ind w:firstLine="600"/>
        <w:jc w:val="both"/>
      </w:pPr>
      <w:proofErr w:type="spellStart"/>
      <w:r>
        <w:rPr>
          <w:rStyle w:val="Vnbnnidung"/>
        </w:rPr>
        <w:t>Xà</w:t>
      </w:r>
      <w:proofErr w:type="spellEnd"/>
      <w:r>
        <w:rPr>
          <w:rStyle w:val="Vnbnnidung"/>
        </w:rPr>
        <w:t xml:space="preserve"> </w:t>
      </w:r>
      <w:proofErr w:type="spellStart"/>
      <w:proofErr w:type="gramStart"/>
      <w:r>
        <w:rPr>
          <w:rStyle w:val="Vnbnnidung"/>
        </w:rPr>
        <w:t>sứ</w:t>
      </w:r>
      <w:proofErr w:type="spellEnd"/>
      <w:r>
        <w:rPr>
          <w:rStyle w:val="Vnbnnidung"/>
        </w:rPr>
        <w:t xml:space="preserve"> ,</w:t>
      </w:r>
      <w:proofErr w:type="gramEnd"/>
      <w:r>
        <w:rPr>
          <w:rStyle w:val="Vnbnnidung"/>
        </w:rPr>
        <w:t xml:space="preserve"> </w:t>
      </w:r>
      <w:proofErr w:type="spellStart"/>
      <w:r>
        <w:rPr>
          <w:rStyle w:val="Vnbnnidung"/>
        </w:rPr>
        <w:t>cần</w:t>
      </w:r>
      <w:proofErr w:type="spellEnd"/>
      <w:r>
        <w:rPr>
          <w:rStyle w:val="Vnbnnidung"/>
        </w:rPr>
        <w:t xml:space="preserve"> </w:t>
      </w:r>
      <w:proofErr w:type="spellStart"/>
      <w:r>
        <w:rPr>
          <w:rStyle w:val="Vnbnnidung"/>
        </w:rPr>
        <w:t>đèn</w:t>
      </w:r>
      <w:proofErr w:type="spellEnd"/>
      <w:r>
        <w:rPr>
          <w:rStyle w:val="Vnbnnidung"/>
        </w:rPr>
        <w:t xml:space="preserve"> ... </w:t>
      </w:r>
      <w:proofErr w:type="spellStart"/>
      <w:r>
        <w:rPr>
          <w:rStyle w:val="Vnbnnidung"/>
        </w:rPr>
        <w:t>được</w:t>
      </w:r>
      <w:proofErr w:type="spellEnd"/>
      <w:r>
        <w:rPr>
          <w:rStyle w:val="Vnbnnidung"/>
        </w:rPr>
        <w:t xml:space="preserve"> </w:t>
      </w:r>
      <w:proofErr w:type="spellStart"/>
      <w:r>
        <w:rPr>
          <w:rStyle w:val="Vnbnnidung"/>
        </w:rPr>
        <w:t>chế</w:t>
      </w:r>
      <w:proofErr w:type="spellEnd"/>
      <w:r>
        <w:rPr>
          <w:rStyle w:val="Vnbnnidung"/>
        </w:rPr>
        <w:t xml:space="preserve"> </w:t>
      </w:r>
      <w:proofErr w:type="spellStart"/>
      <w:r>
        <w:rPr>
          <w:rStyle w:val="Vnbnnidung"/>
        </w:rPr>
        <w:t>tạo</w:t>
      </w:r>
      <w:proofErr w:type="spellEnd"/>
      <w:r>
        <w:rPr>
          <w:rStyle w:val="Vnbnnidung"/>
        </w:rPr>
        <w:t xml:space="preserve"> </w:t>
      </w:r>
      <w:proofErr w:type="spellStart"/>
      <w:r>
        <w:rPr>
          <w:rStyle w:val="Vnbnnidung"/>
        </w:rPr>
        <w:t>theo</w:t>
      </w:r>
      <w:proofErr w:type="spellEnd"/>
      <w:r>
        <w:rPr>
          <w:rStyle w:val="Vnbnnidung"/>
        </w:rPr>
        <w:t xml:space="preserve"> </w:t>
      </w:r>
      <w:proofErr w:type="spellStart"/>
      <w:r>
        <w:rPr>
          <w:rStyle w:val="Vnbnnidung"/>
        </w:rPr>
        <w:t>tiêu</w:t>
      </w:r>
      <w:proofErr w:type="spellEnd"/>
      <w:r>
        <w:rPr>
          <w:rStyle w:val="Vnbnnidung"/>
        </w:rPr>
        <w:t xml:space="preserve"> </w:t>
      </w:r>
      <w:proofErr w:type="spellStart"/>
      <w:r>
        <w:rPr>
          <w:rStyle w:val="Vnbnnidung"/>
        </w:rPr>
        <w:t>chuẩn</w:t>
      </w:r>
      <w:proofErr w:type="spellEnd"/>
      <w:r>
        <w:rPr>
          <w:rStyle w:val="Vnbnnidung"/>
        </w:rPr>
        <w:t xml:space="preserve">, </w:t>
      </w:r>
      <w:proofErr w:type="spellStart"/>
      <w:r>
        <w:rPr>
          <w:rStyle w:val="Vnbnnidung"/>
        </w:rPr>
        <w:t>quy</w:t>
      </w:r>
      <w:proofErr w:type="spellEnd"/>
      <w:r>
        <w:rPr>
          <w:rStyle w:val="Vnbnnidung"/>
        </w:rPr>
        <w:t xml:space="preserve"> </w:t>
      </w:r>
      <w:proofErr w:type="spellStart"/>
      <w:r>
        <w:rPr>
          <w:rStyle w:val="Vnbnnidung"/>
        </w:rPr>
        <w:t>trình</w:t>
      </w:r>
      <w:proofErr w:type="spellEnd"/>
      <w:r>
        <w:rPr>
          <w:rStyle w:val="Vnbnnidung"/>
        </w:rPr>
        <w:t xml:space="preserve">, </w:t>
      </w:r>
      <w:proofErr w:type="spellStart"/>
      <w:r>
        <w:rPr>
          <w:rStyle w:val="Vnbnnidung"/>
        </w:rPr>
        <w:t>quy</w:t>
      </w:r>
      <w:proofErr w:type="spellEnd"/>
      <w:r>
        <w:rPr>
          <w:rStyle w:val="Vnbnnidung"/>
        </w:rPr>
        <w:t xml:space="preserve"> </w:t>
      </w:r>
      <w:proofErr w:type="spellStart"/>
      <w:r>
        <w:rPr>
          <w:rStyle w:val="Vnbnnidung"/>
        </w:rPr>
        <w:t>phạm</w:t>
      </w:r>
      <w:proofErr w:type="spellEnd"/>
      <w:r>
        <w:rPr>
          <w:rStyle w:val="Vnbnnidung"/>
        </w:rPr>
        <w:t xml:space="preserve"> </w:t>
      </w:r>
      <w:proofErr w:type="spellStart"/>
      <w:r>
        <w:rPr>
          <w:rStyle w:val="Vnbnnidung"/>
        </w:rPr>
        <w:t>hiện</w:t>
      </w:r>
      <w:proofErr w:type="spellEnd"/>
      <w:r>
        <w:rPr>
          <w:rStyle w:val="Vnbnnidung"/>
        </w:rPr>
        <w:t xml:space="preserve"> </w:t>
      </w:r>
      <w:proofErr w:type="spellStart"/>
      <w:r>
        <w:rPr>
          <w:rStyle w:val="Vnbnnidung"/>
        </w:rPr>
        <w:t>hành</w:t>
      </w:r>
      <w:proofErr w:type="spellEnd"/>
    </w:p>
    <w:p w14:paraId="2E6E6834" w14:textId="77777777" w:rsidR="00E458B2" w:rsidRPr="005117A7" w:rsidRDefault="00E458B2" w:rsidP="00E458B2">
      <w:pPr>
        <w:pStyle w:val="bodytext0"/>
        <w:spacing w:before="0" w:after="0" w:line="300" w:lineRule="auto"/>
        <w:ind w:firstLine="709"/>
        <w:rPr>
          <w:sz w:val="28"/>
          <w:szCs w:val="28"/>
          <w:lang w:val="pl-PL"/>
        </w:rPr>
      </w:pPr>
      <w:r w:rsidRPr="005117A7">
        <w:rPr>
          <w:sz w:val="28"/>
          <w:szCs w:val="28"/>
          <w:lang w:val="pl-PL"/>
        </w:rPr>
        <w:t xml:space="preserve">3. Thời hạn hoàn thành: Không quá </w:t>
      </w:r>
      <w:r>
        <w:rPr>
          <w:sz w:val="28"/>
          <w:szCs w:val="28"/>
          <w:lang w:val="pl-PL"/>
        </w:rPr>
        <w:t>150 ngày</w:t>
      </w:r>
    </w:p>
    <w:p w14:paraId="5CA0519B" w14:textId="77777777" w:rsidR="00E458B2" w:rsidRPr="005117A7" w:rsidRDefault="00E458B2" w:rsidP="00E458B2">
      <w:pPr>
        <w:widowControl w:val="0"/>
        <w:spacing w:line="300" w:lineRule="auto"/>
        <w:ind w:firstLine="709"/>
        <w:rPr>
          <w:b/>
          <w:sz w:val="28"/>
          <w:szCs w:val="28"/>
          <w:lang w:val="vi-VN"/>
        </w:rPr>
      </w:pPr>
      <w:r w:rsidRPr="005117A7">
        <w:rPr>
          <w:b/>
          <w:sz w:val="28"/>
          <w:szCs w:val="28"/>
          <w:lang w:val="vi-VN"/>
        </w:rPr>
        <w:t>II. Yêu cầu về tiến độ thực hiện</w:t>
      </w:r>
    </w:p>
    <w:p w14:paraId="0D67826D" w14:textId="77777777" w:rsidR="00E458B2" w:rsidRPr="005117A7" w:rsidRDefault="00E458B2" w:rsidP="00E458B2">
      <w:pPr>
        <w:spacing w:line="300" w:lineRule="auto"/>
        <w:ind w:firstLine="720"/>
        <w:rPr>
          <w:sz w:val="28"/>
          <w:szCs w:val="28"/>
          <w:lang w:val="nl-NL"/>
        </w:rPr>
      </w:pPr>
      <w:r w:rsidRPr="005117A7">
        <w:rPr>
          <w:sz w:val="28"/>
          <w:szCs w:val="28"/>
          <w:lang w:val="nl-NL"/>
        </w:rPr>
        <w:t xml:space="preserve">Yêu cầu nhà thầu lập tiến độ chi tiết cho từng hạng mục công trình đảm bảo tổng thời gian thi công không quá </w:t>
      </w:r>
      <w:r>
        <w:rPr>
          <w:sz w:val="28"/>
          <w:szCs w:val="28"/>
          <w:lang w:val="nl-NL"/>
        </w:rPr>
        <w:t>15</w:t>
      </w:r>
      <w:r w:rsidRPr="005117A7">
        <w:rPr>
          <w:sz w:val="28"/>
          <w:szCs w:val="28"/>
          <w:lang w:val="nl-NL"/>
        </w:rPr>
        <w:t>0 ngày kể từ ngày khởi công công trình.</w:t>
      </w:r>
    </w:p>
    <w:p w14:paraId="57033E47" w14:textId="77777777" w:rsidR="00E458B2" w:rsidRPr="008B798B" w:rsidRDefault="00E458B2" w:rsidP="00E458B2">
      <w:pPr>
        <w:spacing w:line="300" w:lineRule="auto"/>
        <w:ind w:firstLine="720"/>
        <w:rPr>
          <w:b/>
          <w:sz w:val="28"/>
          <w:szCs w:val="28"/>
          <w:lang w:val="nl-NL"/>
        </w:rPr>
      </w:pPr>
      <w:r w:rsidRPr="008B798B">
        <w:rPr>
          <w:b/>
          <w:sz w:val="28"/>
          <w:szCs w:val="28"/>
          <w:lang w:val="nl-NL"/>
        </w:rPr>
        <w:t>III. Yêu cầu về kỹ thuật/chỉ dẫn kỹ thuật</w:t>
      </w:r>
    </w:p>
    <w:p w14:paraId="327909DA" w14:textId="77777777" w:rsidR="00E458B2" w:rsidRPr="008B798B" w:rsidRDefault="00E458B2" w:rsidP="00E458B2">
      <w:pPr>
        <w:spacing w:line="300" w:lineRule="auto"/>
        <w:ind w:firstLine="720"/>
        <w:rPr>
          <w:b/>
          <w:bCs/>
          <w:sz w:val="28"/>
          <w:szCs w:val="28"/>
          <w:lang w:val="nl-NL"/>
        </w:rPr>
      </w:pPr>
      <w:r w:rsidRPr="008B798B">
        <w:rPr>
          <w:b/>
          <w:bCs/>
          <w:sz w:val="28"/>
          <w:szCs w:val="28"/>
          <w:lang w:val="nl-NL"/>
        </w:rPr>
        <w:t>Yêu cầu về mặt kỹ thuật bao gồm các nội dung chủ yếu sau:</w:t>
      </w:r>
    </w:p>
    <w:p w14:paraId="687BC4CA" w14:textId="77777777" w:rsidR="00E458B2" w:rsidRPr="00B5208B" w:rsidRDefault="00E458B2" w:rsidP="00E458B2">
      <w:pPr>
        <w:widowControl w:val="0"/>
        <w:tabs>
          <w:tab w:val="left" w:pos="700"/>
        </w:tabs>
        <w:spacing w:line="360" w:lineRule="exact"/>
        <w:ind w:firstLine="567"/>
        <w:rPr>
          <w:bCs/>
          <w:sz w:val="28"/>
          <w:szCs w:val="28"/>
          <w:lang w:val="es-ES"/>
        </w:rPr>
      </w:pPr>
      <w:proofErr w:type="spellStart"/>
      <w:r w:rsidRPr="00B5208B">
        <w:rPr>
          <w:bCs/>
          <w:sz w:val="28"/>
          <w:szCs w:val="28"/>
          <w:lang w:val="es-ES"/>
        </w:rPr>
        <w:t>Nhà</w:t>
      </w:r>
      <w:proofErr w:type="spellEnd"/>
      <w:r w:rsidRPr="00B5208B">
        <w:rPr>
          <w:bCs/>
          <w:sz w:val="28"/>
          <w:szCs w:val="28"/>
          <w:lang w:val="es-ES"/>
        </w:rPr>
        <w:t xml:space="preserve"> </w:t>
      </w:r>
      <w:proofErr w:type="spellStart"/>
      <w:r w:rsidRPr="00B5208B">
        <w:rPr>
          <w:bCs/>
          <w:sz w:val="28"/>
          <w:szCs w:val="28"/>
          <w:lang w:val="es-ES"/>
        </w:rPr>
        <w:t>thầu</w:t>
      </w:r>
      <w:proofErr w:type="spellEnd"/>
      <w:r w:rsidRPr="00B5208B">
        <w:rPr>
          <w:bCs/>
          <w:sz w:val="28"/>
          <w:szCs w:val="28"/>
          <w:lang w:val="es-ES"/>
        </w:rPr>
        <w:t xml:space="preserve"> </w:t>
      </w:r>
      <w:proofErr w:type="spellStart"/>
      <w:r w:rsidRPr="00B5208B">
        <w:rPr>
          <w:bCs/>
          <w:sz w:val="28"/>
          <w:szCs w:val="28"/>
          <w:lang w:val="es-ES"/>
        </w:rPr>
        <w:t>phải</w:t>
      </w:r>
      <w:proofErr w:type="spellEnd"/>
      <w:r w:rsidRPr="00B5208B">
        <w:rPr>
          <w:bCs/>
          <w:sz w:val="28"/>
          <w:szCs w:val="28"/>
          <w:lang w:val="es-ES"/>
        </w:rPr>
        <w:t xml:space="preserve"> </w:t>
      </w:r>
      <w:proofErr w:type="spellStart"/>
      <w:r w:rsidRPr="00B5208B">
        <w:rPr>
          <w:bCs/>
          <w:sz w:val="28"/>
          <w:szCs w:val="28"/>
          <w:lang w:val="es-ES"/>
        </w:rPr>
        <w:t>nộp</w:t>
      </w:r>
      <w:proofErr w:type="spellEnd"/>
      <w:r w:rsidRPr="00B5208B">
        <w:rPr>
          <w:bCs/>
          <w:sz w:val="28"/>
          <w:szCs w:val="28"/>
          <w:lang w:val="es-ES"/>
        </w:rPr>
        <w:t xml:space="preserve"> </w:t>
      </w:r>
      <w:proofErr w:type="spellStart"/>
      <w:r w:rsidRPr="00B5208B">
        <w:rPr>
          <w:bCs/>
          <w:sz w:val="28"/>
          <w:szCs w:val="28"/>
          <w:lang w:val="es-ES"/>
        </w:rPr>
        <w:t>một</w:t>
      </w:r>
      <w:proofErr w:type="spellEnd"/>
      <w:r w:rsidRPr="00B5208B">
        <w:rPr>
          <w:bCs/>
          <w:sz w:val="28"/>
          <w:szCs w:val="28"/>
          <w:lang w:val="es-ES"/>
        </w:rPr>
        <w:t xml:space="preserve"> </w:t>
      </w:r>
      <w:proofErr w:type="spellStart"/>
      <w:r w:rsidRPr="00B5208B">
        <w:rPr>
          <w:bCs/>
          <w:sz w:val="28"/>
          <w:szCs w:val="28"/>
          <w:lang w:val="es-ES"/>
        </w:rPr>
        <w:t>Đề</w:t>
      </w:r>
      <w:proofErr w:type="spellEnd"/>
      <w:r w:rsidRPr="00B5208B">
        <w:rPr>
          <w:bCs/>
          <w:sz w:val="28"/>
          <w:szCs w:val="28"/>
          <w:lang w:val="es-ES"/>
        </w:rPr>
        <w:t xml:space="preserve"> </w:t>
      </w:r>
      <w:proofErr w:type="spellStart"/>
      <w:r w:rsidRPr="00B5208B">
        <w:rPr>
          <w:bCs/>
          <w:sz w:val="28"/>
          <w:szCs w:val="28"/>
          <w:lang w:val="es-ES"/>
        </w:rPr>
        <w:t>xuất</w:t>
      </w:r>
      <w:proofErr w:type="spellEnd"/>
      <w:r w:rsidRPr="00B5208B">
        <w:rPr>
          <w:bCs/>
          <w:sz w:val="28"/>
          <w:szCs w:val="28"/>
          <w:lang w:val="es-ES"/>
        </w:rPr>
        <w:t xml:space="preserve"> </w:t>
      </w:r>
      <w:proofErr w:type="spellStart"/>
      <w:r w:rsidRPr="00B5208B">
        <w:rPr>
          <w:bCs/>
          <w:sz w:val="28"/>
          <w:szCs w:val="28"/>
          <w:lang w:val="es-ES"/>
        </w:rPr>
        <w:t>kỹ</w:t>
      </w:r>
      <w:proofErr w:type="spellEnd"/>
      <w:r w:rsidRPr="00B5208B">
        <w:rPr>
          <w:bCs/>
          <w:sz w:val="28"/>
          <w:szCs w:val="28"/>
          <w:lang w:val="es-ES"/>
        </w:rPr>
        <w:t xml:space="preserve"> </w:t>
      </w:r>
      <w:proofErr w:type="spellStart"/>
      <w:r w:rsidRPr="00B5208B">
        <w:rPr>
          <w:bCs/>
          <w:sz w:val="28"/>
          <w:szCs w:val="28"/>
          <w:lang w:val="es-ES"/>
        </w:rPr>
        <w:t>thuật</w:t>
      </w:r>
      <w:proofErr w:type="spellEnd"/>
      <w:r w:rsidRPr="00B5208B">
        <w:rPr>
          <w:bCs/>
          <w:sz w:val="28"/>
          <w:szCs w:val="28"/>
          <w:lang w:val="es-ES"/>
        </w:rPr>
        <w:t xml:space="preserve"> (</w:t>
      </w:r>
      <w:proofErr w:type="spellStart"/>
      <w:r w:rsidRPr="00B5208B">
        <w:rPr>
          <w:bCs/>
          <w:sz w:val="28"/>
          <w:szCs w:val="28"/>
          <w:lang w:val="es-ES"/>
        </w:rPr>
        <w:t>đính</w:t>
      </w:r>
      <w:proofErr w:type="spellEnd"/>
      <w:r w:rsidRPr="00B5208B">
        <w:rPr>
          <w:bCs/>
          <w:sz w:val="28"/>
          <w:szCs w:val="28"/>
          <w:lang w:val="es-ES"/>
        </w:rPr>
        <w:t xml:space="preserve"> </w:t>
      </w:r>
      <w:proofErr w:type="spellStart"/>
      <w:r w:rsidRPr="00B5208B">
        <w:rPr>
          <w:bCs/>
          <w:sz w:val="28"/>
          <w:szCs w:val="28"/>
          <w:lang w:val="es-ES"/>
        </w:rPr>
        <w:t>kèm</w:t>
      </w:r>
      <w:proofErr w:type="spellEnd"/>
      <w:r w:rsidRPr="00B5208B">
        <w:rPr>
          <w:bCs/>
          <w:sz w:val="28"/>
          <w:szCs w:val="28"/>
          <w:lang w:val="es-ES"/>
        </w:rPr>
        <w:t xml:space="preserve"> file </w:t>
      </w:r>
      <w:proofErr w:type="spellStart"/>
      <w:r w:rsidRPr="00B5208B">
        <w:rPr>
          <w:bCs/>
          <w:sz w:val="28"/>
          <w:szCs w:val="28"/>
          <w:lang w:val="es-ES"/>
        </w:rPr>
        <w:t>lên</w:t>
      </w:r>
      <w:proofErr w:type="spellEnd"/>
      <w:r w:rsidRPr="00B5208B">
        <w:rPr>
          <w:bCs/>
          <w:sz w:val="28"/>
          <w:szCs w:val="28"/>
          <w:lang w:val="es-ES"/>
        </w:rPr>
        <w:t xml:space="preserve"> </w:t>
      </w:r>
      <w:proofErr w:type="spellStart"/>
      <w:r w:rsidRPr="00B5208B">
        <w:rPr>
          <w:bCs/>
          <w:sz w:val="28"/>
          <w:szCs w:val="28"/>
          <w:lang w:val="es-ES"/>
        </w:rPr>
        <w:t>Hệ</w:t>
      </w:r>
      <w:proofErr w:type="spellEnd"/>
      <w:r w:rsidRPr="00B5208B">
        <w:rPr>
          <w:bCs/>
          <w:sz w:val="28"/>
          <w:szCs w:val="28"/>
          <w:lang w:val="es-ES"/>
        </w:rPr>
        <w:t xml:space="preserve"> </w:t>
      </w:r>
      <w:proofErr w:type="spellStart"/>
      <w:r w:rsidRPr="00B5208B">
        <w:rPr>
          <w:bCs/>
          <w:sz w:val="28"/>
          <w:szCs w:val="28"/>
          <w:lang w:val="es-ES"/>
        </w:rPr>
        <w:t>thống</w:t>
      </w:r>
      <w:proofErr w:type="spellEnd"/>
      <w:r w:rsidRPr="00B5208B">
        <w:rPr>
          <w:bCs/>
          <w:sz w:val="28"/>
          <w:szCs w:val="28"/>
          <w:lang w:val="es-ES"/>
        </w:rPr>
        <w:t xml:space="preserve">) </w:t>
      </w:r>
      <w:proofErr w:type="spellStart"/>
      <w:r w:rsidRPr="00B5208B">
        <w:rPr>
          <w:bCs/>
          <w:sz w:val="28"/>
          <w:szCs w:val="28"/>
          <w:lang w:val="es-ES"/>
        </w:rPr>
        <w:t>gồm</w:t>
      </w:r>
      <w:proofErr w:type="spellEnd"/>
      <w:r w:rsidRPr="00B5208B">
        <w:rPr>
          <w:bCs/>
          <w:sz w:val="28"/>
          <w:szCs w:val="28"/>
          <w:lang w:val="es-ES"/>
        </w:rPr>
        <w:t xml:space="preserve"> </w:t>
      </w:r>
      <w:proofErr w:type="spellStart"/>
      <w:r w:rsidRPr="00B5208B">
        <w:rPr>
          <w:bCs/>
          <w:sz w:val="28"/>
          <w:szCs w:val="28"/>
          <w:lang w:val="es-ES"/>
        </w:rPr>
        <w:t>mô</w:t>
      </w:r>
      <w:proofErr w:type="spellEnd"/>
      <w:r w:rsidRPr="00B5208B">
        <w:rPr>
          <w:bCs/>
          <w:sz w:val="28"/>
          <w:szCs w:val="28"/>
          <w:lang w:val="es-ES"/>
        </w:rPr>
        <w:t xml:space="preserve"> </w:t>
      </w:r>
      <w:proofErr w:type="spellStart"/>
      <w:r w:rsidRPr="00B5208B">
        <w:rPr>
          <w:bCs/>
          <w:sz w:val="28"/>
          <w:szCs w:val="28"/>
          <w:lang w:val="es-ES"/>
        </w:rPr>
        <w:t>tả</w:t>
      </w:r>
      <w:proofErr w:type="spellEnd"/>
      <w:r w:rsidRPr="00B5208B">
        <w:rPr>
          <w:bCs/>
          <w:sz w:val="28"/>
          <w:szCs w:val="28"/>
          <w:lang w:val="es-ES"/>
        </w:rPr>
        <w:t xml:space="preserve"> </w:t>
      </w:r>
      <w:proofErr w:type="spellStart"/>
      <w:r w:rsidRPr="00B5208B">
        <w:rPr>
          <w:bCs/>
          <w:sz w:val="28"/>
          <w:szCs w:val="28"/>
          <w:lang w:val="es-ES"/>
        </w:rPr>
        <w:t>cụ</w:t>
      </w:r>
      <w:proofErr w:type="spellEnd"/>
      <w:r w:rsidRPr="00B5208B">
        <w:rPr>
          <w:bCs/>
          <w:sz w:val="28"/>
          <w:szCs w:val="28"/>
          <w:lang w:val="es-ES"/>
        </w:rPr>
        <w:t xml:space="preserve"> </w:t>
      </w:r>
      <w:proofErr w:type="spellStart"/>
      <w:r w:rsidRPr="00B5208B">
        <w:rPr>
          <w:bCs/>
          <w:sz w:val="28"/>
          <w:szCs w:val="28"/>
          <w:lang w:val="es-ES"/>
        </w:rPr>
        <w:t>thể</w:t>
      </w:r>
      <w:proofErr w:type="spellEnd"/>
      <w:r w:rsidRPr="00B5208B">
        <w:rPr>
          <w:bCs/>
          <w:sz w:val="28"/>
          <w:szCs w:val="28"/>
          <w:lang w:val="es-ES"/>
        </w:rPr>
        <w:t xml:space="preserve"> </w:t>
      </w:r>
      <w:proofErr w:type="spellStart"/>
      <w:r w:rsidRPr="00B5208B">
        <w:rPr>
          <w:bCs/>
          <w:sz w:val="28"/>
          <w:szCs w:val="28"/>
          <w:lang w:val="es-ES"/>
        </w:rPr>
        <w:t>phương</w:t>
      </w:r>
      <w:proofErr w:type="spellEnd"/>
      <w:r w:rsidRPr="00B5208B">
        <w:rPr>
          <w:bCs/>
          <w:sz w:val="28"/>
          <w:szCs w:val="28"/>
          <w:lang w:val="es-ES"/>
        </w:rPr>
        <w:t xml:space="preserve"> </w:t>
      </w:r>
      <w:proofErr w:type="spellStart"/>
      <w:r w:rsidRPr="00B5208B">
        <w:rPr>
          <w:bCs/>
          <w:sz w:val="28"/>
          <w:szCs w:val="28"/>
          <w:lang w:val="es-ES"/>
        </w:rPr>
        <w:t>pháp</w:t>
      </w:r>
      <w:proofErr w:type="spellEnd"/>
      <w:r w:rsidRPr="00B5208B">
        <w:rPr>
          <w:bCs/>
          <w:sz w:val="28"/>
          <w:szCs w:val="28"/>
          <w:lang w:val="es-ES"/>
        </w:rPr>
        <w:t xml:space="preserve"> </w:t>
      </w:r>
      <w:proofErr w:type="spellStart"/>
      <w:r w:rsidRPr="00B5208B">
        <w:rPr>
          <w:bCs/>
          <w:sz w:val="28"/>
          <w:szCs w:val="28"/>
          <w:lang w:val="es-ES"/>
        </w:rPr>
        <w:t>thực</w:t>
      </w:r>
      <w:proofErr w:type="spellEnd"/>
      <w:r w:rsidRPr="00B5208B">
        <w:rPr>
          <w:bCs/>
          <w:sz w:val="28"/>
          <w:szCs w:val="28"/>
          <w:lang w:val="es-ES"/>
        </w:rPr>
        <w:t xml:space="preserve"> </w:t>
      </w:r>
      <w:proofErr w:type="spellStart"/>
      <w:r w:rsidRPr="00B5208B">
        <w:rPr>
          <w:bCs/>
          <w:sz w:val="28"/>
          <w:szCs w:val="28"/>
          <w:lang w:val="es-ES"/>
        </w:rPr>
        <w:t>hiện</w:t>
      </w:r>
      <w:proofErr w:type="spellEnd"/>
      <w:r w:rsidRPr="00B5208B">
        <w:rPr>
          <w:bCs/>
          <w:sz w:val="28"/>
          <w:szCs w:val="28"/>
          <w:lang w:val="es-ES"/>
        </w:rPr>
        <w:t xml:space="preserve"> </w:t>
      </w:r>
      <w:proofErr w:type="spellStart"/>
      <w:r w:rsidRPr="00B5208B">
        <w:rPr>
          <w:bCs/>
          <w:sz w:val="28"/>
          <w:szCs w:val="28"/>
          <w:lang w:val="es-ES"/>
        </w:rPr>
        <w:t>công</w:t>
      </w:r>
      <w:proofErr w:type="spellEnd"/>
      <w:r w:rsidRPr="00B5208B">
        <w:rPr>
          <w:bCs/>
          <w:sz w:val="28"/>
          <w:szCs w:val="28"/>
          <w:lang w:val="es-ES"/>
        </w:rPr>
        <w:t xml:space="preserve"> </w:t>
      </w:r>
      <w:proofErr w:type="spellStart"/>
      <w:r w:rsidRPr="00B5208B">
        <w:rPr>
          <w:bCs/>
          <w:sz w:val="28"/>
          <w:szCs w:val="28"/>
          <w:lang w:val="es-ES"/>
        </w:rPr>
        <w:t>việc</w:t>
      </w:r>
      <w:proofErr w:type="spellEnd"/>
      <w:r w:rsidRPr="00B5208B">
        <w:rPr>
          <w:bCs/>
          <w:sz w:val="28"/>
          <w:szCs w:val="28"/>
          <w:lang w:val="es-ES"/>
        </w:rPr>
        <w:t xml:space="preserve">, </w:t>
      </w:r>
      <w:proofErr w:type="spellStart"/>
      <w:r w:rsidRPr="00B5208B">
        <w:rPr>
          <w:bCs/>
          <w:sz w:val="28"/>
          <w:szCs w:val="28"/>
          <w:lang w:val="es-ES"/>
        </w:rPr>
        <w:t>thiết</w:t>
      </w:r>
      <w:proofErr w:type="spellEnd"/>
      <w:r w:rsidRPr="00B5208B">
        <w:rPr>
          <w:bCs/>
          <w:sz w:val="28"/>
          <w:szCs w:val="28"/>
          <w:lang w:val="es-ES"/>
        </w:rPr>
        <w:t xml:space="preserve"> </w:t>
      </w:r>
      <w:proofErr w:type="spellStart"/>
      <w:r w:rsidRPr="00B5208B">
        <w:rPr>
          <w:bCs/>
          <w:sz w:val="28"/>
          <w:szCs w:val="28"/>
          <w:lang w:val="es-ES"/>
        </w:rPr>
        <w:t>bị</w:t>
      </w:r>
      <w:proofErr w:type="spellEnd"/>
      <w:r w:rsidRPr="00B5208B">
        <w:rPr>
          <w:bCs/>
          <w:sz w:val="28"/>
          <w:szCs w:val="28"/>
          <w:lang w:val="es-ES"/>
        </w:rPr>
        <w:t xml:space="preserve">, </w:t>
      </w:r>
      <w:proofErr w:type="spellStart"/>
      <w:r w:rsidRPr="00B5208B">
        <w:rPr>
          <w:bCs/>
          <w:sz w:val="28"/>
          <w:szCs w:val="28"/>
          <w:lang w:val="es-ES"/>
        </w:rPr>
        <w:t>nhân</w:t>
      </w:r>
      <w:proofErr w:type="spellEnd"/>
      <w:r w:rsidRPr="00B5208B">
        <w:rPr>
          <w:bCs/>
          <w:sz w:val="28"/>
          <w:szCs w:val="28"/>
          <w:lang w:val="es-ES"/>
        </w:rPr>
        <w:t xml:space="preserve"> </w:t>
      </w:r>
      <w:proofErr w:type="spellStart"/>
      <w:r w:rsidRPr="00B5208B">
        <w:rPr>
          <w:bCs/>
          <w:sz w:val="28"/>
          <w:szCs w:val="28"/>
          <w:lang w:val="es-ES"/>
        </w:rPr>
        <w:t>sự</w:t>
      </w:r>
      <w:proofErr w:type="spellEnd"/>
      <w:r w:rsidRPr="00B5208B">
        <w:rPr>
          <w:bCs/>
          <w:sz w:val="28"/>
          <w:szCs w:val="28"/>
          <w:lang w:val="es-ES"/>
        </w:rPr>
        <w:t xml:space="preserve">, </w:t>
      </w:r>
      <w:proofErr w:type="spellStart"/>
      <w:r w:rsidRPr="00B5208B">
        <w:rPr>
          <w:bCs/>
          <w:sz w:val="28"/>
          <w:szCs w:val="28"/>
          <w:lang w:val="es-ES"/>
        </w:rPr>
        <w:t>lịch</w:t>
      </w:r>
      <w:proofErr w:type="spellEnd"/>
      <w:r w:rsidRPr="00B5208B">
        <w:rPr>
          <w:bCs/>
          <w:sz w:val="28"/>
          <w:szCs w:val="28"/>
          <w:lang w:val="es-ES"/>
        </w:rPr>
        <w:t xml:space="preserve"> </w:t>
      </w:r>
      <w:proofErr w:type="spellStart"/>
      <w:r w:rsidRPr="00B5208B">
        <w:rPr>
          <w:bCs/>
          <w:sz w:val="28"/>
          <w:szCs w:val="28"/>
          <w:lang w:val="es-ES"/>
        </w:rPr>
        <w:t>biểu</w:t>
      </w:r>
      <w:proofErr w:type="spellEnd"/>
      <w:r w:rsidRPr="00B5208B">
        <w:rPr>
          <w:bCs/>
          <w:sz w:val="28"/>
          <w:szCs w:val="28"/>
          <w:lang w:val="es-ES"/>
        </w:rPr>
        <w:t xml:space="preserve"> </w:t>
      </w:r>
      <w:proofErr w:type="spellStart"/>
      <w:r w:rsidRPr="00B5208B">
        <w:rPr>
          <w:bCs/>
          <w:sz w:val="28"/>
          <w:szCs w:val="28"/>
          <w:lang w:val="es-ES"/>
        </w:rPr>
        <w:t>thực</w:t>
      </w:r>
      <w:proofErr w:type="spellEnd"/>
      <w:r w:rsidRPr="00B5208B">
        <w:rPr>
          <w:bCs/>
          <w:sz w:val="28"/>
          <w:szCs w:val="28"/>
          <w:lang w:val="es-ES"/>
        </w:rPr>
        <w:t xml:space="preserve"> </w:t>
      </w:r>
      <w:proofErr w:type="spellStart"/>
      <w:r w:rsidRPr="00B5208B">
        <w:rPr>
          <w:bCs/>
          <w:sz w:val="28"/>
          <w:szCs w:val="28"/>
          <w:lang w:val="es-ES"/>
        </w:rPr>
        <w:t>hiện</w:t>
      </w:r>
      <w:proofErr w:type="spellEnd"/>
      <w:r w:rsidRPr="00B5208B">
        <w:rPr>
          <w:bCs/>
          <w:sz w:val="28"/>
          <w:szCs w:val="28"/>
          <w:lang w:val="es-ES"/>
        </w:rPr>
        <w:t xml:space="preserve"> </w:t>
      </w:r>
      <w:proofErr w:type="spellStart"/>
      <w:r w:rsidRPr="00B5208B">
        <w:rPr>
          <w:bCs/>
          <w:sz w:val="28"/>
          <w:szCs w:val="28"/>
          <w:lang w:val="es-ES"/>
        </w:rPr>
        <w:t>và</w:t>
      </w:r>
      <w:proofErr w:type="spellEnd"/>
      <w:r w:rsidRPr="00B5208B">
        <w:rPr>
          <w:bCs/>
          <w:sz w:val="28"/>
          <w:szCs w:val="28"/>
          <w:lang w:val="es-ES"/>
        </w:rPr>
        <w:t xml:space="preserve"> </w:t>
      </w:r>
      <w:proofErr w:type="spellStart"/>
      <w:r w:rsidRPr="00B5208B">
        <w:rPr>
          <w:bCs/>
          <w:sz w:val="28"/>
          <w:szCs w:val="28"/>
          <w:lang w:val="es-ES"/>
        </w:rPr>
        <w:t>bất</w:t>
      </w:r>
      <w:proofErr w:type="spellEnd"/>
      <w:r w:rsidRPr="00B5208B">
        <w:rPr>
          <w:bCs/>
          <w:sz w:val="28"/>
          <w:szCs w:val="28"/>
          <w:lang w:val="es-ES"/>
        </w:rPr>
        <w:t xml:space="preserve"> </w:t>
      </w:r>
      <w:proofErr w:type="spellStart"/>
      <w:r w:rsidRPr="00B5208B">
        <w:rPr>
          <w:bCs/>
          <w:sz w:val="28"/>
          <w:szCs w:val="28"/>
          <w:lang w:val="es-ES"/>
        </w:rPr>
        <w:t>kỳ</w:t>
      </w:r>
      <w:proofErr w:type="spellEnd"/>
      <w:r w:rsidRPr="00B5208B">
        <w:rPr>
          <w:bCs/>
          <w:sz w:val="28"/>
          <w:szCs w:val="28"/>
          <w:lang w:val="es-ES"/>
        </w:rPr>
        <w:t xml:space="preserve"> </w:t>
      </w:r>
      <w:proofErr w:type="spellStart"/>
      <w:r w:rsidRPr="00B5208B">
        <w:rPr>
          <w:bCs/>
          <w:sz w:val="28"/>
          <w:szCs w:val="28"/>
          <w:lang w:val="es-ES"/>
        </w:rPr>
        <w:t>thông</w:t>
      </w:r>
      <w:proofErr w:type="spellEnd"/>
      <w:r w:rsidRPr="00B5208B">
        <w:rPr>
          <w:bCs/>
          <w:sz w:val="28"/>
          <w:szCs w:val="28"/>
          <w:lang w:val="es-ES"/>
        </w:rPr>
        <w:t xml:space="preserve"> </w:t>
      </w:r>
      <w:proofErr w:type="spellStart"/>
      <w:r w:rsidRPr="00B5208B">
        <w:rPr>
          <w:bCs/>
          <w:sz w:val="28"/>
          <w:szCs w:val="28"/>
          <w:lang w:val="es-ES"/>
        </w:rPr>
        <w:t>tin</w:t>
      </w:r>
      <w:proofErr w:type="spellEnd"/>
      <w:r w:rsidRPr="00B5208B">
        <w:rPr>
          <w:bCs/>
          <w:sz w:val="28"/>
          <w:szCs w:val="28"/>
          <w:lang w:val="es-ES"/>
        </w:rPr>
        <w:t xml:space="preserve"> </w:t>
      </w:r>
      <w:proofErr w:type="spellStart"/>
      <w:r w:rsidRPr="00B5208B">
        <w:rPr>
          <w:bCs/>
          <w:sz w:val="28"/>
          <w:szCs w:val="28"/>
          <w:lang w:val="es-ES"/>
        </w:rPr>
        <w:t>nào</w:t>
      </w:r>
      <w:proofErr w:type="spellEnd"/>
      <w:r w:rsidRPr="00B5208B">
        <w:rPr>
          <w:bCs/>
          <w:sz w:val="28"/>
          <w:szCs w:val="28"/>
          <w:lang w:val="es-ES"/>
        </w:rPr>
        <w:t xml:space="preserve"> </w:t>
      </w:r>
      <w:proofErr w:type="spellStart"/>
      <w:r w:rsidRPr="00B5208B">
        <w:rPr>
          <w:bCs/>
          <w:sz w:val="28"/>
          <w:szCs w:val="28"/>
          <w:lang w:val="es-ES"/>
        </w:rPr>
        <w:t>khác</w:t>
      </w:r>
      <w:proofErr w:type="spellEnd"/>
      <w:r w:rsidRPr="00B5208B">
        <w:rPr>
          <w:bCs/>
          <w:sz w:val="28"/>
          <w:szCs w:val="28"/>
          <w:lang w:val="es-ES"/>
        </w:rPr>
        <w:t xml:space="preserve"> </w:t>
      </w:r>
      <w:proofErr w:type="spellStart"/>
      <w:r w:rsidRPr="00B5208B">
        <w:rPr>
          <w:bCs/>
          <w:sz w:val="28"/>
          <w:szCs w:val="28"/>
          <w:lang w:val="es-ES"/>
        </w:rPr>
        <w:t>theo</w:t>
      </w:r>
      <w:proofErr w:type="spellEnd"/>
      <w:r w:rsidRPr="00B5208B">
        <w:rPr>
          <w:bCs/>
          <w:sz w:val="28"/>
          <w:szCs w:val="28"/>
          <w:lang w:val="es-ES"/>
        </w:rPr>
        <w:t xml:space="preserve"> </w:t>
      </w:r>
      <w:proofErr w:type="spellStart"/>
      <w:r w:rsidRPr="00B5208B">
        <w:rPr>
          <w:bCs/>
          <w:sz w:val="28"/>
          <w:szCs w:val="28"/>
          <w:lang w:val="es-ES"/>
        </w:rPr>
        <w:t>quy</w:t>
      </w:r>
      <w:proofErr w:type="spellEnd"/>
      <w:r w:rsidRPr="00B5208B">
        <w:rPr>
          <w:bCs/>
          <w:sz w:val="28"/>
          <w:szCs w:val="28"/>
          <w:lang w:val="es-ES"/>
        </w:rPr>
        <w:t xml:space="preserve"> </w:t>
      </w:r>
      <w:proofErr w:type="spellStart"/>
      <w:r w:rsidRPr="00B5208B">
        <w:rPr>
          <w:bCs/>
          <w:sz w:val="28"/>
          <w:szCs w:val="28"/>
          <w:lang w:val="es-ES"/>
        </w:rPr>
        <w:t>định</w:t>
      </w:r>
      <w:proofErr w:type="spellEnd"/>
      <w:r w:rsidRPr="00B5208B">
        <w:rPr>
          <w:bCs/>
          <w:sz w:val="28"/>
          <w:szCs w:val="28"/>
          <w:lang w:val="es-ES"/>
        </w:rPr>
        <w:t xml:space="preserve"> </w:t>
      </w:r>
      <w:proofErr w:type="spellStart"/>
      <w:r w:rsidRPr="00B5208B">
        <w:rPr>
          <w:bCs/>
          <w:sz w:val="28"/>
          <w:szCs w:val="28"/>
          <w:lang w:val="es-ES"/>
        </w:rPr>
        <w:t>tại</w:t>
      </w:r>
      <w:proofErr w:type="spellEnd"/>
      <w:r w:rsidRPr="00B5208B">
        <w:rPr>
          <w:bCs/>
          <w:sz w:val="28"/>
          <w:szCs w:val="28"/>
          <w:lang w:val="es-ES"/>
        </w:rPr>
        <w:t xml:space="preserve"> </w:t>
      </w:r>
      <w:proofErr w:type="spellStart"/>
      <w:r w:rsidRPr="00B5208B">
        <w:rPr>
          <w:bCs/>
          <w:sz w:val="28"/>
          <w:szCs w:val="28"/>
          <w:lang w:val="es-ES"/>
        </w:rPr>
        <w:t>Chương</w:t>
      </w:r>
      <w:proofErr w:type="spellEnd"/>
      <w:r w:rsidRPr="00B5208B">
        <w:rPr>
          <w:bCs/>
          <w:sz w:val="28"/>
          <w:szCs w:val="28"/>
          <w:lang w:val="es-ES"/>
        </w:rPr>
        <w:t xml:space="preserve"> V </w:t>
      </w:r>
      <w:proofErr w:type="spellStart"/>
      <w:r w:rsidRPr="00B5208B">
        <w:rPr>
          <w:bCs/>
          <w:sz w:val="28"/>
          <w:szCs w:val="28"/>
          <w:lang w:val="es-ES"/>
        </w:rPr>
        <w:t>và</w:t>
      </w:r>
      <w:proofErr w:type="spellEnd"/>
      <w:r w:rsidRPr="00B5208B">
        <w:rPr>
          <w:bCs/>
          <w:sz w:val="28"/>
          <w:szCs w:val="28"/>
          <w:lang w:val="es-ES"/>
        </w:rPr>
        <w:t xml:space="preserve"> </w:t>
      </w:r>
      <w:proofErr w:type="spellStart"/>
      <w:r w:rsidRPr="00B5208B">
        <w:rPr>
          <w:bCs/>
          <w:sz w:val="28"/>
          <w:szCs w:val="28"/>
          <w:lang w:val="es-ES"/>
        </w:rPr>
        <w:t>phải</w:t>
      </w:r>
      <w:proofErr w:type="spellEnd"/>
      <w:r w:rsidRPr="00B5208B">
        <w:rPr>
          <w:bCs/>
          <w:sz w:val="28"/>
          <w:szCs w:val="28"/>
          <w:lang w:val="es-ES"/>
        </w:rPr>
        <w:t xml:space="preserve"> </w:t>
      </w:r>
      <w:proofErr w:type="spellStart"/>
      <w:r w:rsidRPr="00B5208B">
        <w:rPr>
          <w:bCs/>
          <w:sz w:val="28"/>
          <w:szCs w:val="28"/>
          <w:lang w:val="es-ES"/>
        </w:rPr>
        <w:t>mô</w:t>
      </w:r>
      <w:proofErr w:type="spellEnd"/>
      <w:r w:rsidRPr="00B5208B">
        <w:rPr>
          <w:bCs/>
          <w:sz w:val="28"/>
          <w:szCs w:val="28"/>
          <w:lang w:val="es-ES"/>
        </w:rPr>
        <w:t xml:space="preserve"> </w:t>
      </w:r>
      <w:proofErr w:type="spellStart"/>
      <w:r w:rsidRPr="00B5208B">
        <w:rPr>
          <w:bCs/>
          <w:sz w:val="28"/>
          <w:szCs w:val="28"/>
          <w:lang w:val="es-ES"/>
        </w:rPr>
        <w:t>tả</w:t>
      </w:r>
      <w:proofErr w:type="spellEnd"/>
      <w:r w:rsidRPr="00B5208B">
        <w:rPr>
          <w:bCs/>
          <w:sz w:val="28"/>
          <w:szCs w:val="28"/>
          <w:lang w:val="es-ES"/>
        </w:rPr>
        <w:t xml:space="preserve"> </w:t>
      </w:r>
      <w:proofErr w:type="spellStart"/>
      <w:r w:rsidRPr="00B5208B">
        <w:rPr>
          <w:bCs/>
          <w:sz w:val="28"/>
          <w:szCs w:val="28"/>
          <w:lang w:val="es-ES"/>
        </w:rPr>
        <w:t>đủ</w:t>
      </w:r>
      <w:proofErr w:type="spellEnd"/>
      <w:r w:rsidRPr="00B5208B">
        <w:rPr>
          <w:bCs/>
          <w:sz w:val="28"/>
          <w:szCs w:val="28"/>
          <w:lang w:val="es-ES"/>
        </w:rPr>
        <w:t xml:space="preserve"> chi </w:t>
      </w:r>
      <w:proofErr w:type="spellStart"/>
      <w:r w:rsidRPr="00B5208B">
        <w:rPr>
          <w:bCs/>
          <w:sz w:val="28"/>
          <w:szCs w:val="28"/>
          <w:lang w:val="es-ES"/>
        </w:rPr>
        <w:t>tiết</w:t>
      </w:r>
      <w:proofErr w:type="spellEnd"/>
      <w:r w:rsidRPr="00B5208B">
        <w:rPr>
          <w:bCs/>
          <w:sz w:val="28"/>
          <w:szCs w:val="28"/>
          <w:lang w:val="es-ES"/>
        </w:rPr>
        <w:t xml:space="preserve"> </w:t>
      </w:r>
      <w:proofErr w:type="spellStart"/>
      <w:r w:rsidRPr="00B5208B">
        <w:rPr>
          <w:bCs/>
          <w:sz w:val="28"/>
          <w:szCs w:val="28"/>
          <w:lang w:val="es-ES"/>
        </w:rPr>
        <w:t>để</w:t>
      </w:r>
      <w:proofErr w:type="spellEnd"/>
      <w:r w:rsidRPr="00B5208B">
        <w:rPr>
          <w:bCs/>
          <w:sz w:val="28"/>
          <w:szCs w:val="28"/>
          <w:lang w:val="es-ES"/>
        </w:rPr>
        <w:t xml:space="preserve"> </w:t>
      </w:r>
      <w:proofErr w:type="spellStart"/>
      <w:r w:rsidRPr="00B5208B">
        <w:rPr>
          <w:bCs/>
          <w:sz w:val="28"/>
          <w:szCs w:val="28"/>
          <w:lang w:val="es-ES"/>
        </w:rPr>
        <w:t>chứng</w:t>
      </w:r>
      <w:proofErr w:type="spellEnd"/>
      <w:r w:rsidRPr="00B5208B">
        <w:rPr>
          <w:bCs/>
          <w:sz w:val="28"/>
          <w:szCs w:val="28"/>
          <w:lang w:val="es-ES"/>
        </w:rPr>
        <w:t xml:space="preserve"> </w:t>
      </w:r>
      <w:proofErr w:type="spellStart"/>
      <w:r w:rsidRPr="00B5208B">
        <w:rPr>
          <w:bCs/>
          <w:sz w:val="28"/>
          <w:szCs w:val="28"/>
          <w:lang w:val="es-ES"/>
        </w:rPr>
        <w:t>minh</w:t>
      </w:r>
      <w:proofErr w:type="spellEnd"/>
      <w:r w:rsidRPr="00B5208B">
        <w:rPr>
          <w:bCs/>
          <w:sz w:val="28"/>
          <w:szCs w:val="28"/>
          <w:lang w:val="es-ES"/>
        </w:rPr>
        <w:t xml:space="preserve"> </w:t>
      </w:r>
      <w:proofErr w:type="spellStart"/>
      <w:r w:rsidRPr="00B5208B">
        <w:rPr>
          <w:bCs/>
          <w:sz w:val="28"/>
          <w:szCs w:val="28"/>
          <w:lang w:val="es-ES"/>
        </w:rPr>
        <w:t>tính</w:t>
      </w:r>
      <w:proofErr w:type="spellEnd"/>
      <w:r w:rsidRPr="00B5208B">
        <w:rPr>
          <w:bCs/>
          <w:sz w:val="28"/>
          <w:szCs w:val="28"/>
          <w:lang w:val="es-ES"/>
        </w:rPr>
        <w:t xml:space="preserve"> </w:t>
      </w:r>
      <w:proofErr w:type="spellStart"/>
      <w:r w:rsidRPr="00B5208B">
        <w:rPr>
          <w:bCs/>
          <w:sz w:val="28"/>
          <w:szCs w:val="28"/>
          <w:lang w:val="es-ES"/>
        </w:rPr>
        <w:t>phù</w:t>
      </w:r>
      <w:proofErr w:type="spellEnd"/>
      <w:r w:rsidRPr="00B5208B">
        <w:rPr>
          <w:bCs/>
          <w:sz w:val="28"/>
          <w:szCs w:val="28"/>
          <w:lang w:val="es-ES"/>
        </w:rPr>
        <w:t xml:space="preserve"> </w:t>
      </w:r>
      <w:proofErr w:type="spellStart"/>
      <w:r w:rsidRPr="00B5208B">
        <w:rPr>
          <w:bCs/>
          <w:sz w:val="28"/>
          <w:szCs w:val="28"/>
          <w:lang w:val="es-ES"/>
        </w:rPr>
        <w:t>hợp</w:t>
      </w:r>
      <w:proofErr w:type="spellEnd"/>
      <w:r w:rsidRPr="00B5208B">
        <w:rPr>
          <w:bCs/>
          <w:sz w:val="28"/>
          <w:szCs w:val="28"/>
          <w:lang w:val="es-ES"/>
        </w:rPr>
        <w:t xml:space="preserve"> </w:t>
      </w:r>
      <w:proofErr w:type="spellStart"/>
      <w:r w:rsidRPr="00B5208B">
        <w:rPr>
          <w:bCs/>
          <w:sz w:val="28"/>
          <w:szCs w:val="28"/>
          <w:lang w:val="es-ES"/>
        </w:rPr>
        <w:t>của</w:t>
      </w:r>
      <w:proofErr w:type="spellEnd"/>
      <w:r w:rsidRPr="00B5208B">
        <w:rPr>
          <w:bCs/>
          <w:sz w:val="28"/>
          <w:szCs w:val="28"/>
          <w:lang w:val="es-ES"/>
        </w:rPr>
        <w:t xml:space="preserve"> </w:t>
      </w:r>
      <w:proofErr w:type="spellStart"/>
      <w:r w:rsidRPr="00B5208B">
        <w:rPr>
          <w:bCs/>
          <w:sz w:val="28"/>
          <w:szCs w:val="28"/>
          <w:lang w:val="es-ES"/>
        </w:rPr>
        <w:t>đề</w:t>
      </w:r>
      <w:proofErr w:type="spellEnd"/>
      <w:r w:rsidRPr="00B5208B">
        <w:rPr>
          <w:bCs/>
          <w:sz w:val="28"/>
          <w:szCs w:val="28"/>
          <w:lang w:val="es-ES"/>
        </w:rPr>
        <w:t xml:space="preserve"> </w:t>
      </w:r>
      <w:proofErr w:type="spellStart"/>
      <w:r w:rsidRPr="00B5208B">
        <w:rPr>
          <w:bCs/>
          <w:sz w:val="28"/>
          <w:szCs w:val="28"/>
          <w:lang w:val="es-ES"/>
        </w:rPr>
        <w:t>xuất</w:t>
      </w:r>
      <w:proofErr w:type="spellEnd"/>
      <w:r w:rsidRPr="00B5208B">
        <w:rPr>
          <w:bCs/>
          <w:sz w:val="28"/>
          <w:szCs w:val="28"/>
          <w:lang w:val="es-ES"/>
        </w:rPr>
        <w:t xml:space="preserve"> </w:t>
      </w:r>
      <w:proofErr w:type="spellStart"/>
      <w:r w:rsidRPr="00B5208B">
        <w:rPr>
          <w:bCs/>
          <w:sz w:val="28"/>
          <w:szCs w:val="28"/>
          <w:lang w:val="es-ES"/>
        </w:rPr>
        <w:t>đối</w:t>
      </w:r>
      <w:proofErr w:type="spellEnd"/>
      <w:r w:rsidRPr="00B5208B">
        <w:rPr>
          <w:bCs/>
          <w:sz w:val="28"/>
          <w:szCs w:val="28"/>
          <w:lang w:val="es-ES"/>
        </w:rPr>
        <w:t xml:space="preserve"> </w:t>
      </w:r>
      <w:proofErr w:type="spellStart"/>
      <w:r w:rsidRPr="00B5208B">
        <w:rPr>
          <w:bCs/>
          <w:sz w:val="28"/>
          <w:szCs w:val="28"/>
          <w:lang w:val="es-ES"/>
        </w:rPr>
        <w:t>với</w:t>
      </w:r>
      <w:proofErr w:type="spellEnd"/>
      <w:r w:rsidRPr="00B5208B">
        <w:rPr>
          <w:bCs/>
          <w:sz w:val="28"/>
          <w:szCs w:val="28"/>
          <w:lang w:val="es-ES"/>
        </w:rPr>
        <w:t xml:space="preserve"> </w:t>
      </w:r>
      <w:proofErr w:type="spellStart"/>
      <w:r w:rsidRPr="00B5208B">
        <w:rPr>
          <w:bCs/>
          <w:sz w:val="28"/>
          <w:szCs w:val="28"/>
          <w:lang w:val="es-ES"/>
        </w:rPr>
        <w:t>các</w:t>
      </w:r>
      <w:proofErr w:type="spellEnd"/>
      <w:r w:rsidRPr="00B5208B">
        <w:rPr>
          <w:bCs/>
          <w:sz w:val="28"/>
          <w:szCs w:val="28"/>
          <w:lang w:val="es-ES"/>
        </w:rPr>
        <w:t xml:space="preserve"> </w:t>
      </w:r>
      <w:proofErr w:type="spellStart"/>
      <w:r w:rsidRPr="00B5208B">
        <w:rPr>
          <w:bCs/>
          <w:sz w:val="28"/>
          <w:szCs w:val="28"/>
          <w:lang w:val="es-ES"/>
        </w:rPr>
        <w:t>yêu</w:t>
      </w:r>
      <w:proofErr w:type="spellEnd"/>
      <w:r w:rsidRPr="00B5208B">
        <w:rPr>
          <w:bCs/>
          <w:sz w:val="28"/>
          <w:szCs w:val="28"/>
          <w:lang w:val="es-ES"/>
        </w:rPr>
        <w:t xml:space="preserve"> </w:t>
      </w:r>
      <w:proofErr w:type="spellStart"/>
      <w:r w:rsidRPr="00B5208B">
        <w:rPr>
          <w:bCs/>
          <w:sz w:val="28"/>
          <w:szCs w:val="28"/>
          <w:lang w:val="es-ES"/>
        </w:rPr>
        <w:t>cầu</w:t>
      </w:r>
      <w:proofErr w:type="spellEnd"/>
      <w:r w:rsidRPr="00B5208B">
        <w:rPr>
          <w:bCs/>
          <w:sz w:val="28"/>
          <w:szCs w:val="28"/>
          <w:lang w:val="es-ES"/>
        </w:rPr>
        <w:t xml:space="preserve"> </w:t>
      </w:r>
      <w:proofErr w:type="spellStart"/>
      <w:r w:rsidRPr="00B5208B">
        <w:rPr>
          <w:bCs/>
          <w:sz w:val="28"/>
          <w:szCs w:val="28"/>
          <w:lang w:val="es-ES"/>
        </w:rPr>
        <w:t>công</w:t>
      </w:r>
      <w:proofErr w:type="spellEnd"/>
      <w:r w:rsidRPr="00B5208B">
        <w:rPr>
          <w:bCs/>
          <w:sz w:val="28"/>
          <w:szCs w:val="28"/>
          <w:lang w:val="es-ES"/>
        </w:rPr>
        <w:t xml:space="preserve"> </w:t>
      </w:r>
      <w:proofErr w:type="spellStart"/>
      <w:r w:rsidRPr="00B5208B">
        <w:rPr>
          <w:bCs/>
          <w:sz w:val="28"/>
          <w:szCs w:val="28"/>
          <w:lang w:val="es-ES"/>
        </w:rPr>
        <w:t>việc</w:t>
      </w:r>
      <w:proofErr w:type="spellEnd"/>
      <w:r w:rsidRPr="00B5208B">
        <w:rPr>
          <w:bCs/>
          <w:sz w:val="28"/>
          <w:szCs w:val="28"/>
          <w:lang w:val="es-ES"/>
        </w:rPr>
        <w:t xml:space="preserve"> </w:t>
      </w:r>
      <w:proofErr w:type="spellStart"/>
      <w:r w:rsidRPr="00B5208B">
        <w:rPr>
          <w:bCs/>
          <w:sz w:val="28"/>
          <w:szCs w:val="28"/>
          <w:lang w:val="es-ES"/>
        </w:rPr>
        <w:t>và</w:t>
      </w:r>
      <w:proofErr w:type="spellEnd"/>
      <w:r w:rsidRPr="00B5208B">
        <w:rPr>
          <w:bCs/>
          <w:sz w:val="28"/>
          <w:szCs w:val="28"/>
          <w:lang w:val="es-ES"/>
        </w:rPr>
        <w:t xml:space="preserve"> </w:t>
      </w:r>
      <w:proofErr w:type="spellStart"/>
      <w:r w:rsidRPr="00B5208B">
        <w:rPr>
          <w:bCs/>
          <w:sz w:val="28"/>
          <w:szCs w:val="28"/>
          <w:lang w:val="es-ES"/>
        </w:rPr>
        <w:t>thời</w:t>
      </w:r>
      <w:proofErr w:type="spellEnd"/>
      <w:r w:rsidRPr="00B5208B">
        <w:rPr>
          <w:bCs/>
          <w:sz w:val="28"/>
          <w:szCs w:val="28"/>
          <w:lang w:val="es-ES"/>
        </w:rPr>
        <w:t xml:space="preserve"> </w:t>
      </w:r>
      <w:proofErr w:type="spellStart"/>
      <w:r w:rsidRPr="00B5208B">
        <w:rPr>
          <w:bCs/>
          <w:sz w:val="28"/>
          <w:szCs w:val="28"/>
          <w:lang w:val="es-ES"/>
        </w:rPr>
        <w:t>hạn</w:t>
      </w:r>
      <w:proofErr w:type="spellEnd"/>
      <w:r w:rsidRPr="00B5208B">
        <w:rPr>
          <w:bCs/>
          <w:sz w:val="28"/>
          <w:szCs w:val="28"/>
          <w:lang w:val="es-ES"/>
        </w:rPr>
        <w:t xml:space="preserve"> </w:t>
      </w:r>
      <w:proofErr w:type="spellStart"/>
      <w:r w:rsidRPr="00B5208B">
        <w:rPr>
          <w:bCs/>
          <w:sz w:val="28"/>
          <w:szCs w:val="28"/>
          <w:lang w:val="es-ES"/>
        </w:rPr>
        <w:t>cần</w:t>
      </w:r>
      <w:proofErr w:type="spellEnd"/>
      <w:r w:rsidRPr="00B5208B">
        <w:rPr>
          <w:bCs/>
          <w:sz w:val="28"/>
          <w:szCs w:val="28"/>
          <w:lang w:val="es-ES"/>
        </w:rPr>
        <w:t xml:space="preserve"> </w:t>
      </w:r>
      <w:proofErr w:type="spellStart"/>
      <w:r w:rsidRPr="00B5208B">
        <w:rPr>
          <w:bCs/>
          <w:sz w:val="28"/>
          <w:szCs w:val="28"/>
          <w:lang w:val="es-ES"/>
        </w:rPr>
        <w:t>hoàn</w:t>
      </w:r>
      <w:proofErr w:type="spellEnd"/>
      <w:r w:rsidRPr="00B5208B">
        <w:rPr>
          <w:bCs/>
          <w:sz w:val="28"/>
          <w:szCs w:val="28"/>
          <w:lang w:val="es-ES"/>
        </w:rPr>
        <w:t xml:space="preserve"> </w:t>
      </w:r>
      <w:proofErr w:type="spellStart"/>
      <w:r w:rsidRPr="00B5208B">
        <w:rPr>
          <w:bCs/>
          <w:sz w:val="28"/>
          <w:szCs w:val="28"/>
          <w:lang w:val="es-ES"/>
        </w:rPr>
        <w:t>thành</w:t>
      </w:r>
      <w:proofErr w:type="spellEnd"/>
      <w:r w:rsidRPr="00B5208B">
        <w:rPr>
          <w:bCs/>
          <w:sz w:val="28"/>
          <w:szCs w:val="28"/>
          <w:lang w:val="es-ES"/>
        </w:rPr>
        <w:t xml:space="preserve"> </w:t>
      </w:r>
      <w:proofErr w:type="spellStart"/>
      <w:r w:rsidRPr="00B5208B">
        <w:rPr>
          <w:bCs/>
          <w:sz w:val="28"/>
          <w:szCs w:val="28"/>
          <w:lang w:val="es-ES"/>
        </w:rPr>
        <w:t>công</w:t>
      </w:r>
      <w:proofErr w:type="spellEnd"/>
      <w:r w:rsidRPr="00B5208B">
        <w:rPr>
          <w:bCs/>
          <w:sz w:val="28"/>
          <w:szCs w:val="28"/>
          <w:lang w:val="es-ES"/>
        </w:rPr>
        <w:t xml:space="preserve"> </w:t>
      </w:r>
      <w:proofErr w:type="spellStart"/>
      <w:r w:rsidRPr="00B5208B">
        <w:rPr>
          <w:bCs/>
          <w:sz w:val="28"/>
          <w:szCs w:val="28"/>
          <w:lang w:val="es-ES"/>
        </w:rPr>
        <w:t>việc</w:t>
      </w:r>
      <w:proofErr w:type="spellEnd"/>
      <w:r w:rsidRPr="00B5208B">
        <w:rPr>
          <w:bCs/>
          <w:sz w:val="28"/>
          <w:szCs w:val="28"/>
          <w:lang w:val="es-ES"/>
        </w:rPr>
        <w:t xml:space="preserve">. </w:t>
      </w:r>
      <w:proofErr w:type="spellStart"/>
      <w:r w:rsidRPr="00B5208B">
        <w:rPr>
          <w:bCs/>
          <w:sz w:val="28"/>
          <w:szCs w:val="28"/>
          <w:lang w:val="es-ES"/>
        </w:rPr>
        <w:t>Đề</w:t>
      </w:r>
      <w:proofErr w:type="spellEnd"/>
      <w:r w:rsidRPr="00B5208B">
        <w:rPr>
          <w:bCs/>
          <w:sz w:val="28"/>
          <w:szCs w:val="28"/>
          <w:lang w:val="es-ES"/>
        </w:rPr>
        <w:t xml:space="preserve"> </w:t>
      </w:r>
      <w:proofErr w:type="spellStart"/>
      <w:r w:rsidRPr="00B5208B">
        <w:rPr>
          <w:bCs/>
          <w:sz w:val="28"/>
          <w:szCs w:val="28"/>
          <w:lang w:val="es-ES"/>
        </w:rPr>
        <w:t>xuất</w:t>
      </w:r>
      <w:proofErr w:type="spellEnd"/>
      <w:r w:rsidRPr="00B5208B">
        <w:rPr>
          <w:bCs/>
          <w:sz w:val="28"/>
          <w:szCs w:val="28"/>
          <w:lang w:val="es-ES"/>
        </w:rPr>
        <w:t xml:space="preserve"> </w:t>
      </w:r>
      <w:proofErr w:type="spellStart"/>
      <w:r w:rsidRPr="00B5208B">
        <w:rPr>
          <w:bCs/>
          <w:sz w:val="28"/>
          <w:szCs w:val="28"/>
          <w:lang w:val="es-ES"/>
        </w:rPr>
        <w:t>kỹ</w:t>
      </w:r>
      <w:proofErr w:type="spellEnd"/>
      <w:r w:rsidRPr="00B5208B">
        <w:rPr>
          <w:bCs/>
          <w:sz w:val="28"/>
          <w:szCs w:val="28"/>
          <w:lang w:val="es-ES"/>
        </w:rPr>
        <w:t xml:space="preserve"> </w:t>
      </w:r>
      <w:proofErr w:type="spellStart"/>
      <w:r w:rsidRPr="00B5208B">
        <w:rPr>
          <w:bCs/>
          <w:sz w:val="28"/>
          <w:szCs w:val="28"/>
          <w:lang w:val="es-ES"/>
        </w:rPr>
        <w:t>thuật</w:t>
      </w:r>
      <w:proofErr w:type="spellEnd"/>
      <w:r w:rsidRPr="00B5208B">
        <w:rPr>
          <w:bCs/>
          <w:sz w:val="28"/>
          <w:szCs w:val="28"/>
          <w:lang w:val="es-ES"/>
        </w:rPr>
        <w:t xml:space="preserve"> </w:t>
      </w:r>
      <w:proofErr w:type="spellStart"/>
      <w:r w:rsidRPr="00B5208B">
        <w:rPr>
          <w:bCs/>
          <w:sz w:val="28"/>
          <w:szCs w:val="28"/>
          <w:lang w:val="es-ES"/>
        </w:rPr>
        <w:t>sẽ</w:t>
      </w:r>
      <w:proofErr w:type="spellEnd"/>
      <w:r w:rsidRPr="00B5208B">
        <w:rPr>
          <w:bCs/>
          <w:sz w:val="28"/>
          <w:szCs w:val="28"/>
          <w:lang w:val="es-ES"/>
        </w:rPr>
        <w:t xml:space="preserve"> </w:t>
      </w:r>
      <w:proofErr w:type="spellStart"/>
      <w:r w:rsidRPr="00B5208B">
        <w:rPr>
          <w:bCs/>
          <w:sz w:val="28"/>
          <w:szCs w:val="28"/>
          <w:lang w:val="es-ES"/>
        </w:rPr>
        <w:t>được</w:t>
      </w:r>
      <w:proofErr w:type="spellEnd"/>
      <w:r w:rsidRPr="00B5208B">
        <w:rPr>
          <w:bCs/>
          <w:sz w:val="28"/>
          <w:szCs w:val="28"/>
          <w:lang w:val="es-ES"/>
        </w:rPr>
        <w:t xml:space="preserve"> </w:t>
      </w:r>
      <w:proofErr w:type="spellStart"/>
      <w:r w:rsidRPr="00B5208B">
        <w:rPr>
          <w:bCs/>
          <w:sz w:val="28"/>
          <w:szCs w:val="28"/>
          <w:lang w:val="es-ES"/>
        </w:rPr>
        <w:t>đánh</w:t>
      </w:r>
      <w:proofErr w:type="spellEnd"/>
      <w:r w:rsidRPr="00B5208B">
        <w:rPr>
          <w:bCs/>
          <w:sz w:val="28"/>
          <w:szCs w:val="28"/>
          <w:lang w:val="es-ES"/>
        </w:rPr>
        <w:t xml:space="preserve"> </w:t>
      </w:r>
      <w:proofErr w:type="spellStart"/>
      <w:r w:rsidRPr="00B5208B">
        <w:rPr>
          <w:bCs/>
          <w:sz w:val="28"/>
          <w:szCs w:val="28"/>
          <w:lang w:val="es-ES"/>
        </w:rPr>
        <w:t>giá</w:t>
      </w:r>
      <w:proofErr w:type="spellEnd"/>
      <w:r w:rsidRPr="00B5208B">
        <w:rPr>
          <w:bCs/>
          <w:sz w:val="28"/>
          <w:szCs w:val="28"/>
          <w:lang w:val="es-ES"/>
        </w:rPr>
        <w:t xml:space="preserve"> </w:t>
      </w:r>
      <w:proofErr w:type="spellStart"/>
      <w:r w:rsidRPr="00B5208B">
        <w:rPr>
          <w:bCs/>
          <w:sz w:val="28"/>
          <w:szCs w:val="28"/>
          <w:lang w:val="es-ES"/>
        </w:rPr>
        <w:t>xem</w:t>
      </w:r>
      <w:proofErr w:type="spellEnd"/>
      <w:r w:rsidRPr="00B5208B">
        <w:rPr>
          <w:bCs/>
          <w:sz w:val="28"/>
          <w:szCs w:val="28"/>
          <w:lang w:val="es-ES"/>
        </w:rPr>
        <w:t xml:space="preserve"> </w:t>
      </w:r>
      <w:proofErr w:type="spellStart"/>
      <w:r w:rsidRPr="00B5208B">
        <w:rPr>
          <w:bCs/>
          <w:sz w:val="28"/>
          <w:szCs w:val="28"/>
          <w:lang w:val="es-ES"/>
        </w:rPr>
        <w:t>liệu</w:t>
      </w:r>
      <w:proofErr w:type="spellEnd"/>
      <w:r w:rsidRPr="00B5208B">
        <w:rPr>
          <w:bCs/>
          <w:sz w:val="28"/>
          <w:szCs w:val="28"/>
          <w:lang w:val="es-ES"/>
        </w:rPr>
        <w:t xml:space="preserve"> </w:t>
      </w:r>
      <w:proofErr w:type="spellStart"/>
      <w:r w:rsidRPr="00B5208B">
        <w:rPr>
          <w:bCs/>
          <w:sz w:val="28"/>
          <w:szCs w:val="28"/>
          <w:lang w:val="es-ES"/>
        </w:rPr>
        <w:t>giải</w:t>
      </w:r>
      <w:proofErr w:type="spellEnd"/>
      <w:r w:rsidRPr="00B5208B">
        <w:rPr>
          <w:bCs/>
          <w:sz w:val="28"/>
          <w:szCs w:val="28"/>
          <w:lang w:val="es-ES"/>
        </w:rPr>
        <w:t xml:space="preserve"> </w:t>
      </w:r>
      <w:proofErr w:type="spellStart"/>
      <w:r w:rsidRPr="00B5208B">
        <w:rPr>
          <w:bCs/>
          <w:sz w:val="28"/>
          <w:szCs w:val="28"/>
          <w:lang w:val="es-ES"/>
        </w:rPr>
        <w:t>pháp</w:t>
      </w:r>
      <w:proofErr w:type="spellEnd"/>
      <w:r w:rsidRPr="00B5208B">
        <w:rPr>
          <w:bCs/>
          <w:sz w:val="28"/>
          <w:szCs w:val="28"/>
          <w:lang w:val="es-ES"/>
        </w:rPr>
        <w:t xml:space="preserve"> </w:t>
      </w:r>
      <w:proofErr w:type="spellStart"/>
      <w:r w:rsidRPr="00B5208B">
        <w:rPr>
          <w:bCs/>
          <w:sz w:val="28"/>
          <w:szCs w:val="28"/>
          <w:lang w:val="es-ES"/>
        </w:rPr>
        <w:t>kỹ</w:t>
      </w:r>
      <w:proofErr w:type="spellEnd"/>
      <w:r w:rsidRPr="00B5208B">
        <w:rPr>
          <w:bCs/>
          <w:sz w:val="28"/>
          <w:szCs w:val="28"/>
          <w:lang w:val="es-ES"/>
        </w:rPr>
        <w:t xml:space="preserve"> </w:t>
      </w:r>
      <w:proofErr w:type="spellStart"/>
      <w:r w:rsidRPr="00B5208B">
        <w:rPr>
          <w:bCs/>
          <w:sz w:val="28"/>
          <w:szCs w:val="28"/>
          <w:lang w:val="es-ES"/>
        </w:rPr>
        <w:t>thuật</w:t>
      </w:r>
      <w:proofErr w:type="spellEnd"/>
      <w:r w:rsidRPr="00B5208B">
        <w:rPr>
          <w:bCs/>
          <w:sz w:val="28"/>
          <w:szCs w:val="28"/>
          <w:lang w:val="es-ES"/>
        </w:rPr>
        <w:t xml:space="preserve"> (</w:t>
      </w:r>
      <w:proofErr w:type="spellStart"/>
      <w:r w:rsidRPr="00B5208B">
        <w:rPr>
          <w:bCs/>
          <w:sz w:val="28"/>
          <w:szCs w:val="28"/>
          <w:lang w:val="es-ES"/>
        </w:rPr>
        <w:t>bao</w:t>
      </w:r>
      <w:proofErr w:type="spellEnd"/>
      <w:r w:rsidRPr="00B5208B">
        <w:rPr>
          <w:bCs/>
          <w:sz w:val="28"/>
          <w:szCs w:val="28"/>
          <w:lang w:val="es-ES"/>
        </w:rPr>
        <w:t xml:space="preserve"> </w:t>
      </w:r>
      <w:proofErr w:type="spellStart"/>
      <w:r w:rsidRPr="00B5208B">
        <w:rPr>
          <w:bCs/>
          <w:sz w:val="28"/>
          <w:szCs w:val="28"/>
          <w:lang w:val="es-ES"/>
        </w:rPr>
        <w:t>gồm</w:t>
      </w:r>
      <w:proofErr w:type="spellEnd"/>
      <w:r w:rsidRPr="00B5208B">
        <w:rPr>
          <w:bCs/>
          <w:sz w:val="28"/>
          <w:szCs w:val="28"/>
          <w:lang w:val="es-ES"/>
        </w:rPr>
        <w:t xml:space="preserve"> </w:t>
      </w:r>
      <w:proofErr w:type="spellStart"/>
      <w:r w:rsidRPr="00B5208B">
        <w:rPr>
          <w:bCs/>
          <w:sz w:val="28"/>
          <w:szCs w:val="28"/>
          <w:lang w:val="es-ES"/>
        </w:rPr>
        <w:t>tính</w:t>
      </w:r>
      <w:proofErr w:type="spellEnd"/>
      <w:r w:rsidRPr="00B5208B">
        <w:rPr>
          <w:bCs/>
          <w:sz w:val="28"/>
          <w:szCs w:val="28"/>
          <w:lang w:val="es-ES"/>
        </w:rPr>
        <w:t xml:space="preserve"> </w:t>
      </w:r>
      <w:proofErr w:type="spellStart"/>
      <w:r w:rsidRPr="00B5208B">
        <w:rPr>
          <w:bCs/>
          <w:sz w:val="28"/>
          <w:szCs w:val="28"/>
          <w:lang w:val="es-ES"/>
        </w:rPr>
        <w:t>khả</w:t>
      </w:r>
      <w:proofErr w:type="spellEnd"/>
      <w:r w:rsidRPr="00B5208B">
        <w:rPr>
          <w:bCs/>
          <w:sz w:val="28"/>
          <w:szCs w:val="28"/>
          <w:lang w:val="es-ES"/>
        </w:rPr>
        <w:t xml:space="preserve"> </w:t>
      </w:r>
      <w:proofErr w:type="spellStart"/>
      <w:r w:rsidRPr="00B5208B">
        <w:rPr>
          <w:bCs/>
          <w:sz w:val="28"/>
          <w:szCs w:val="28"/>
          <w:lang w:val="es-ES"/>
        </w:rPr>
        <w:t>thi</w:t>
      </w:r>
      <w:proofErr w:type="spellEnd"/>
      <w:r w:rsidRPr="00B5208B">
        <w:rPr>
          <w:bCs/>
          <w:sz w:val="28"/>
          <w:szCs w:val="28"/>
          <w:lang w:val="es-ES"/>
        </w:rPr>
        <w:t xml:space="preserve"> </w:t>
      </w:r>
      <w:proofErr w:type="spellStart"/>
      <w:r w:rsidRPr="00B5208B">
        <w:rPr>
          <w:bCs/>
          <w:sz w:val="28"/>
          <w:szCs w:val="28"/>
          <w:lang w:val="es-ES"/>
        </w:rPr>
        <w:t>vật</w:t>
      </w:r>
      <w:proofErr w:type="spellEnd"/>
      <w:r w:rsidRPr="00B5208B">
        <w:rPr>
          <w:bCs/>
          <w:sz w:val="28"/>
          <w:szCs w:val="28"/>
          <w:lang w:val="es-ES"/>
        </w:rPr>
        <w:t xml:space="preserve"> </w:t>
      </w:r>
      <w:proofErr w:type="spellStart"/>
      <w:r w:rsidRPr="00B5208B">
        <w:rPr>
          <w:bCs/>
          <w:sz w:val="28"/>
          <w:szCs w:val="28"/>
          <w:lang w:val="es-ES"/>
        </w:rPr>
        <w:t>tư</w:t>
      </w:r>
      <w:proofErr w:type="spellEnd"/>
      <w:r w:rsidRPr="00B5208B">
        <w:rPr>
          <w:bCs/>
          <w:sz w:val="28"/>
          <w:szCs w:val="28"/>
          <w:lang w:val="es-ES"/>
        </w:rPr>
        <w:t xml:space="preserve">, </w:t>
      </w:r>
      <w:proofErr w:type="spellStart"/>
      <w:r w:rsidRPr="00B5208B">
        <w:rPr>
          <w:bCs/>
          <w:sz w:val="28"/>
          <w:szCs w:val="28"/>
          <w:lang w:val="es-ES"/>
        </w:rPr>
        <w:t>vật</w:t>
      </w:r>
      <w:proofErr w:type="spellEnd"/>
      <w:r w:rsidRPr="00B5208B">
        <w:rPr>
          <w:bCs/>
          <w:sz w:val="28"/>
          <w:szCs w:val="28"/>
          <w:lang w:val="es-ES"/>
        </w:rPr>
        <w:t xml:space="preserve"> </w:t>
      </w:r>
      <w:proofErr w:type="spellStart"/>
      <w:r w:rsidRPr="00B5208B">
        <w:rPr>
          <w:bCs/>
          <w:sz w:val="28"/>
          <w:szCs w:val="28"/>
          <w:lang w:val="es-ES"/>
        </w:rPr>
        <w:t>liệu</w:t>
      </w:r>
      <w:proofErr w:type="spellEnd"/>
      <w:r w:rsidRPr="00B5208B">
        <w:rPr>
          <w:bCs/>
          <w:sz w:val="28"/>
          <w:szCs w:val="28"/>
          <w:lang w:val="es-ES"/>
        </w:rPr>
        <w:t xml:space="preserve"> </w:t>
      </w:r>
      <w:proofErr w:type="spellStart"/>
      <w:r w:rsidRPr="00B5208B">
        <w:rPr>
          <w:bCs/>
          <w:sz w:val="28"/>
          <w:szCs w:val="28"/>
          <w:lang w:val="es-ES"/>
        </w:rPr>
        <w:t>chính</w:t>
      </w:r>
      <w:proofErr w:type="spellEnd"/>
      <w:r w:rsidRPr="00B5208B">
        <w:rPr>
          <w:bCs/>
          <w:sz w:val="28"/>
          <w:szCs w:val="28"/>
          <w:lang w:val="es-ES"/>
        </w:rPr>
        <w:t xml:space="preserve">, </w:t>
      </w:r>
      <w:proofErr w:type="spellStart"/>
      <w:r w:rsidRPr="00B5208B">
        <w:rPr>
          <w:bCs/>
          <w:sz w:val="28"/>
          <w:szCs w:val="28"/>
          <w:lang w:val="es-ES"/>
        </w:rPr>
        <w:t>các</w:t>
      </w:r>
      <w:proofErr w:type="spellEnd"/>
      <w:r w:rsidRPr="00B5208B">
        <w:rPr>
          <w:bCs/>
          <w:sz w:val="28"/>
          <w:szCs w:val="28"/>
          <w:lang w:val="es-ES"/>
        </w:rPr>
        <w:t xml:space="preserve"> </w:t>
      </w:r>
      <w:proofErr w:type="spellStart"/>
      <w:r w:rsidRPr="00B5208B">
        <w:rPr>
          <w:bCs/>
          <w:sz w:val="28"/>
          <w:szCs w:val="28"/>
          <w:lang w:val="es-ES"/>
        </w:rPr>
        <w:t>hạng</w:t>
      </w:r>
      <w:proofErr w:type="spellEnd"/>
      <w:r w:rsidRPr="00B5208B">
        <w:rPr>
          <w:bCs/>
          <w:sz w:val="28"/>
          <w:szCs w:val="28"/>
          <w:lang w:val="es-ES"/>
        </w:rPr>
        <w:t xml:space="preserve"> </w:t>
      </w:r>
      <w:proofErr w:type="spellStart"/>
      <w:r w:rsidRPr="00B5208B">
        <w:rPr>
          <w:bCs/>
          <w:sz w:val="28"/>
          <w:szCs w:val="28"/>
          <w:lang w:val="es-ES"/>
        </w:rPr>
        <w:t>mục</w:t>
      </w:r>
      <w:proofErr w:type="spellEnd"/>
      <w:r w:rsidRPr="00B5208B">
        <w:rPr>
          <w:bCs/>
          <w:sz w:val="28"/>
          <w:szCs w:val="28"/>
          <w:lang w:val="es-ES"/>
        </w:rPr>
        <w:t xml:space="preserve">  </w:t>
      </w:r>
      <w:proofErr w:type="spellStart"/>
      <w:r w:rsidRPr="00B5208B">
        <w:rPr>
          <w:bCs/>
          <w:sz w:val="28"/>
          <w:szCs w:val="28"/>
          <w:lang w:val="es-ES"/>
        </w:rPr>
        <w:t>công</w:t>
      </w:r>
      <w:proofErr w:type="spellEnd"/>
      <w:r w:rsidRPr="00B5208B">
        <w:rPr>
          <w:bCs/>
          <w:sz w:val="28"/>
          <w:szCs w:val="28"/>
          <w:lang w:val="es-ES"/>
        </w:rPr>
        <w:t xml:space="preserve"> </w:t>
      </w:r>
      <w:proofErr w:type="spellStart"/>
      <w:r w:rsidRPr="00B5208B">
        <w:rPr>
          <w:bCs/>
          <w:sz w:val="28"/>
          <w:szCs w:val="28"/>
          <w:lang w:val="es-ES"/>
        </w:rPr>
        <w:t>việc</w:t>
      </w:r>
      <w:proofErr w:type="spellEnd"/>
      <w:r w:rsidRPr="00B5208B">
        <w:rPr>
          <w:bCs/>
          <w:sz w:val="28"/>
          <w:szCs w:val="28"/>
          <w:lang w:val="es-ES"/>
        </w:rPr>
        <w:t xml:space="preserve"> </w:t>
      </w:r>
      <w:proofErr w:type="spellStart"/>
      <w:r w:rsidRPr="00B5208B">
        <w:rPr>
          <w:bCs/>
          <w:sz w:val="28"/>
          <w:szCs w:val="28"/>
          <w:lang w:val="es-ES"/>
        </w:rPr>
        <w:t>xây</w:t>
      </w:r>
      <w:proofErr w:type="spellEnd"/>
      <w:r w:rsidRPr="00B5208B">
        <w:rPr>
          <w:bCs/>
          <w:sz w:val="28"/>
          <w:szCs w:val="28"/>
          <w:lang w:val="es-ES"/>
        </w:rPr>
        <w:t xml:space="preserve"> </w:t>
      </w:r>
      <w:proofErr w:type="spellStart"/>
      <w:r w:rsidRPr="00B5208B">
        <w:rPr>
          <w:bCs/>
          <w:sz w:val="28"/>
          <w:szCs w:val="28"/>
          <w:lang w:val="es-ES"/>
        </w:rPr>
        <w:t>lắp</w:t>
      </w:r>
      <w:proofErr w:type="spellEnd"/>
      <w:r w:rsidRPr="00B5208B">
        <w:rPr>
          <w:bCs/>
          <w:sz w:val="28"/>
          <w:szCs w:val="28"/>
          <w:lang w:val="es-ES"/>
        </w:rPr>
        <w:t xml:space="preserve"> </w:t>
      </w:r>
      <w:proofErr w:type="spellStart"/>
      <w:r w:rsidRPr="00B5208B">
        <w:rPr>
          <w:bCs/>
          <w:sz w:val="28"/>
          <w:szCs w:val="28"/>
          <w:lang w:val="es-ES"/>
        </w:rPr>
        <w:t>chính</w:t>
      </w:r>
      <w:proofErr w:type="spellEnd"/>
      <w:r w:rsidRPr="00B5208B">
        <w:rPr>
          <w:bCs/>
          <w:sz w:val="28"/>
          <w:szCs w:val="28"/>
          <w:lang w:val="es-ES"/>
        </w:rPr>
        <w:t xml:space="preserve">, </w:t>
      </w:r>
      <w:proofErr w:type="spellStart"/>
      <w:r w:rsidRPr="00B5208B">
        <w:rPr>
          <w:bCs/>
          <w:sz w:val="28"/>
          <w:szCs w:val="28"/>
          <w:lang w:val="es-ES"/>
        </w:rPr>
        <w:t>sự</w:t>
      </w:r>
      <w:proofErr w:type="spellEnd"/>
      <w:r w:rsidRPr="00B5208B">
        <w:rPr>
          <w:bCs/>
          <w:sz w:val="28"/>
          <w:szCs w:val="28"/>
          <w:lang w:val="es-ES"/>
        </w:rPr>
        <w:t xml:space="preserve"> </w:t>
      </w:r>
      <w:proofErr w:type="spellStart"/>
      <w:r w:rsidRPr="00B5208B">
        <w:rPr>
          <w:bCs/>
          <w:sz w:val="28"/>
          <w:szCs w:val="28"/>
          <w:lang w:val="es-ES"/>
        </w:rPr>
        <w:t>tuân</w:t>
      </w:r>
      <w:proofErr w:type="spellEnd"/>
      <w:r w:rsidRPr="00B5208B">
        <w:rPr>
          <w:bCs/>
          <w:sz w:val="28"/>
          <w:szCs w:val="28"/>
          <w:lang w:val="es-ES"/>
        </w:rPr>
        <w:t xml:space="preserve"> </w:t>
      </w:r>
      <w:proofErr w:type="spellStart"/>
      <w:r w:rsidRPr="00B5208B">
        <w:rPr>
          <w:bCs/>
          <w:sz w:val="28"/>
          <w:szCs w:val="28"/>
          <w:lang w:val="es-ES"/>
        </w:rPr>
        <w:t>thủ</w:t>
      </w:r>
      <w:proofErr w:type="spellEnd"/>
      <w:r w:rsidRPr="00B5208B">
        <w:rPr>
          <w:bCs/>
          <w:sz w:val="28"/>
          <w:szCs w:val="28"/>
          <w:lang w:val="es-ES"/>
        </w:rPr>
        <w:t xml:space="preserve"> </w:t>
      </w:r>
      <w:proofErr w:type="spellStart"/>
      <w:r w:rsidRPr="00B5208B">
        <w:rPr>
          <w:bCs/>
          <w:sz w:val="28"/>
          <w:szCs w:val="28"/>
          <w:lang w:val="es-ES"/>
        </w:rPr>
        <w:t>các</w:t>
      </w:r>
      <w:proofErr w:type="spellEnd"/>
      <w:r w:rsidRPr="00B5208B">
        <w:rPr>
          <w:bCs/>
          <w:sz w:val="28"/>
          <w:szCs w:val="28"/>
          <w:lang w:val="es-ES"/>
        </w:rPr>
        <w:t xml:space="preserve"> </w:t>
      </w:r>
      <w:proofErr w:type="spellStart"/>
      <w:r w:rsidRPr="00B5208B">
        <w:rPr>
          <w:bCs/>
          <w:sz w:val="28"/>
          <w:szCs w:val="28"/>
          <w:lang w:val="es-ES"/>
        </w:rPr>
        <w:t>quy</w:t>
      </w:r>
      <w:proofErr w:type="spellEnd"/>
      <w:r w:rsidRPr="00B5208B">
        <w:rPr>
          <w:bCs/>
          <w:sz w:val="28"/>
          <w:szCs w:val="28"/>
          <w:lang w:val="es-ES"/>
        </w:rPr>
        <w:t xml:space="preserve"> </w:t>
      </w:r>
      <w:proofErr w:type="spellStart"/>
      <w:r w:rsidRPr="00B5208B">
        <w:rPr>
          <w:bCs/>
          <w:sz w:val="28"/>
          <w:szCs w:val="28"/>
          <w:lang w:val="es-ES"/>
        </w:rPr>
        <w:t>chuẩn</w:t>
      </w:r>
      <w:proofErr w:type="spellEnd"/>
      <w:r w:rsidRPr="00B5208B">
        <w:rPr>
          <w:bCs/>
          <w:sz w:val="28"/>
          <w:szCs w:val="28"/>
          <w:lang w:val="es-ES"/>
        </w:rPr>
        <w:t xml:space="preserve"> </w:t>
      </w:r>
      <w:proofErr w:type="spellStart"/>
      <w:r w:rsidRPr="00B5208B">
        <w:rPr>
          <w:bCs/>
          <w:sz w:val="28"/>
          <w:szCs w:val="28"/>
          <w:lang w:val="es-ES"/>
        </w:rPr>
        <w:t>tiêu</w:t>
      </w:r>
      <w:proofErr w:type="spellEnd"/>
      <w:r w:rsidRPr="00B5208B">
        <w:rPr>
          <w:bCs/>
          <w:sz w:val="28"/>
          <w:szCs w:val="28"/>
          <w:lang w:val="es-ES"/>
        </w:rPr>
        <w:t xml:space="preserve"> </w:t>
      </w:r>
      <w:proofErr w:type="spellStart"/>
      <w:r w:rsidRPr="00B5208B">
        <w:rPr>
          <w:bCs/>
          <w:sz w:val="28"/>
          <w:szCs w:val="28"/>
          <w:lang w:val="es-ES"/>
        </w:rPr>
        <w:t>chuẩn</w:t>
      </w:r>
      <w:proofErr w:type="spellEnd"/>
      <w:r w:rsidRPr="00B5208B">
        <w:rPr>
          <w:bCs/>
          <w:sz w:val="28"/>
          <w:szCs w:val="28"/>
          <w:lang w:val="es-ES"/>
        </w:rPr>
        <w:t xml:space="preserve"> </w:t>
      </w:r>
      <w:proofErr w:type="spellStart"/>
      <w:r w:rsidRPr="00B5208B">
        <w:rPr>
          <w:bCs/>
          <w:sz w:val="28"/>
          <w:szCs w:val="28"/>
          <w:lang w:val="es-ES"/>
        </w:rPr>
        <w:t>áp</w:t>
      </w:r>
      <w:proofErr w:type="spellEnd"/>
      <w:r w:rsidRPr="00B5208B">
        <w:rPr>
          <w:bCs/>
          <w:sz w:val="28"/>
          <w:szCs w:val="28"/>
          <w:lang w:val="es-ES"/>
        </w:rPr>
        <w:t xml:space="preserve"> </w:t>
      </w:r>
      <w:proofErr w:type="spellStart"/>
      <w:r w:rsidRPr="00B5208B">
        <w:rPr>
          <w:bCs/>
          <w:sz w:val="28"/>
          <w:szCs w:val="28"/>
          <w:lang w:val="es-ES"/>
        </w:rPr>
        <w:t>dụng</w:t>
      </w:r>
      <w:proofErr w:type="spellEnd"/>
      <w:r w:rsidRPr="00B5208B">
        <w:rPr>
          <w:bCs/>
          <w:sz w:val="28"/>
          <w:szCs w:val="28"/>
          <w:lang w:val="es-ES"/>
        </w:rPr>
        <w:t xml:space="preserve">, </w:t>
      </w:r>
      <w:proofErr w:type="spellStart"/>
      <w:r w:rsidRPr="00B5208B">
        <w:rPr>
          <w:bCs/>
          <w:sz w:val="28"/>
          <w:szCs w:val="28"/>
          <w:lang w:val="es-ES"/>
        </w:rPr>
        <w:t>sự</w:t>
      </w:r>
      <w:proofErr w:type="spellEnd"/>
      <w:r w:rsidRPr="00B5208B">
        <w:rPr>
          <w:bCs/>
          <w:sz w:val="28"/>
          <w:szCs w:val="28"/>
          <w:lang w:val="es-ES"/>
        </w:rPr>
        <w:t xml:space="preserve"> </w:t>
      </w:r>
      <w:proofErr w:type="spellStart"/>
      <w:r w:rsidRPr="00B5208B">
        <w:rPr>
          <w:bCs/>
          <w:sz w:val="28"/>
          <w:szCs w:val="28"/>
          <w:lang w:val="es-ES"/>
        </w:rPr>
        <w:t>phù</w:t>
      </w:r>
      <w:proofErr w:type="spellEnd"/>
      <w:r w:rsidRPr="00B5208B">
        <w:rPr>
          <w:bCs/>
          <w:sz w:val="28"/>
          <w:szCs w:val="28"/>
          <w:lang w:val="es-ES"/>
        </w:rPr>
        <w:t xml:space="preserve"> </w:t>
      </w:r>
      <w:proofErr w:type="spellStart"/>
      <w:r w:rsidRPr="00B5208B">
        <w:rPr>
          <w:bCs/>
          <w:sz w:val="28"/>
          <w:szCs w:val="28"/>
          <w:lang w:val="es-ES"/>
        </w:rPr>
        <w:t>hợp</w:t>
      </w:r>
      <w:proofErr w:type="spellEnd"/>
      <w:r w:rsidRPr="00B5208B">
        <w:rPr>
          <w:bCs/>
          <w:sz w:val="28"/>
          <w:szCs w:val="28"/>
          <w:lang w:val="es-ES"/>
        </w:rPr>
        <w:t xml:space="preserve"> </w:t>
      </w:r>
      <w:proofErr w:type="spellStart"/>
      <w:r w:rsidRPr="00B5208B">
        <w:rPr>
          <w:bCs/>
          <w:sz w:val="28"/>
          <w:szCs w:val="28"/>
          <w:lang w:val="es-ES"/>
        </w:rPr>
        <w:t>và</w:t>
      </w:r>
      <w:proofErr w:type="spellEnd"/>
      <w:r w:rsidRPr="00B5208B">
        <w:rPr>
          <w:bCs/>
          <w:sz w:val="28"/>
          <w:szCs w:val="28"/>
          <w:lang w:val="es-ES"/>
        </w:rPr>
        <w:t xml:space="preserve"> </w:t>
      </w:r>
      <w:proofErr w:type="spellStart"/>
      <w:r w:rsidRPr="00B5208B">
        <w:rPr>
          <w:bCs/>
          <w:sz w:val="28"/>
          <w:szCs w:val="28"/>
          <w:lang w:val="es-ES"/>
        </w:rPr>
        <w:t>khả</w:t>
      </w:r>
      <w:proofErr w:type="spellEnd"/>
      <w:r w:rsidRPr="00B5208B">
        <w:rPr>
          <w:bCs/>
          <w:sz w:val="28"/>
          <w:szCs w:val="28"/>
          <w:lang w:val="es-ES"/>
        </w:rPr>
        <w:t xml:space="preserve"> </w:t>
      </w:r>
      <w:proofErr w:type="spellStart"/>
      <w:r w:rsidRPr="00B5208B">
        <w:rPr>
          <w:bCs/>
          <w:sz w:val="28"/>
          <w:szCs w:val="28"/>
          <w:lang w:val="es-ES"/>
        </w:rPr>
        <w:t>thi</w:t>
      </w:r>
      <w:proofErr w:type="spellEnd"/>
      <w:r w:rsidRPr="00B5208B">
        <w:rPr>
          <w:bCs/>
          <w:sz w:val="28"/>
          <w:szCs w:val="28"/>
          <w:lang w:val="es-ES"/>
        </w:rPr>
        <w:t xml:space="preserve"> huy </w:t>
      </w:r>
      <w:proofErr w:type="spellStart"/>
      <w:r w:rsidRPr="00B5208B">
        <w:rPr>
          <w:bCs/>
          <w:sz w:val="28"/>
          <w:szCs w:val="28"/>
          <w:lang w:val="es-ES"/>
        </w:rPr>
        <w:t>động</w:t>
      </w:r>
      <w:proofErr w:type="spellEnd"/>
      <w:r w:rsidRPr="00B5208B">
        <w:rPr>
          <w:bCs/>
          <w:sz w:val="28"/>
          <w:szCs w:val="28"/>
          <w:lang w:val="es-ES"/>
        </w:rPr>
        <w:t xml:space="preserve"> </w:t>
      </w:r>
      <w:proofErr w:type="spellStart"/>
      <w:r w:rsidRPr="00B5208B">
        <w:rPr>
          <w:bCs/>
          <w:sz w:val="28"/>
          <w:szCs w:val="28"/>
          <w:lang w:val="es-ES"/>
        </w:rPr>
        <w:t>nhân</w:t>
      </w:r>
      <w:proofErr w:type="spellEnd"/>
      <w:r w:rsidRPr="00B5208B">
        <w:rPr>
          <w:bCs/>
          <w:sz w:val="28"/>
          <w:szCs w:val="28"/>
          <w:lang w:val="es-ES"/>
        </w:rPr>
        <w:t xml:space="preserve"> </w:t>
      </w:r>
      <w:proofErr w:type="spellStart"/>
      <w:r w:rsidRPr="00B5208B">
        <w:rPr>
          <w:bCs/>
          <w:sz w:val="28"/>
          <w:szCs w:val="28"/>
          <w:lang w:val="es-ES"/>
        </w:rPr>
        <w:t>sự</w:t>
      </w:r>
      <w:proofErr w:type="spellEnd"/>
      <w:r w:rsidRPr="00B5208B">
        <w:rPr>
          <w:bCs/>
          <w:sz w:val="28"/>
          <w:szCs w:val="28"/>
          <w:lang w:val="es-ES"/>
        </w:rPr>
        <w:t xml:space="preserve">, </w:t>
      </w:r>
      <w:proofErr w:type="spellStart"/>
      <w:r w:rsidRPr="00B5208B">
        <w:rPr>
          <w:bCs/>
          <w:sz w:val="28"/>
          <w:szCs w:val="28"/>
          <w:lang w:val="es-ES"/>
        </w:rPr>
        <w:t>thiết</w:t>
      </w:r>
      <w:proofErr w:type="spellEnd"/>
      <w:r w:rsidRPr="00B5208B">
        <w:rPr>
          <w:bCs/>
          <w:sz w:val="28"/>
          <w:szCs w:val="28"/>
          <w:lang w:val="es-ES"/>
        </w:rPr>
        <w:t xml:space="preserve"> </w:t>
      </w:r>
      <w:proofErr w:type="spellStart"/>
      <w:r w:rsidRPr="00B5208B">
        <w:rPr>
          <w:bCs/>
          <w:sz w:val="28"/>
          <w:szCs w:val="28"/>
          <w:lang w:val="es-ES"/>
        </w:rPr>
        <w:t>bị</w:t>
      </w:r>
      <w:proofErr w:type="spellEnd"/>
      <w:r w:rsidRPr="00B5208B">
        <w:rPr>
          <w:bCs/>
          <w:sz w:val="28"/>
          <w:szCs w:val="28"/>
          <w:lang w:val="es-ES"/>
        </w:rPr>
        <w:t xml:space="preserve"> </w:t>
      </w:r>
      <w:proofErr w:type="spellStart"/>
      <w:r w:rsidRPr="00B5208B">
        <w:rPr>
          <w:bCs/>
          <w:sz w:val="28"/>
          <w:szCs w:val="28"/>
          <w:lang w:val="es-ES"/>
        </w:rPr>
        <w:t>thi</w:t>
      </w:r>
      <w:proofErr w:type="spellEnd"/>
      <w:r w:rsidRPr="00B5208B">
        <w:rPr>
          <w:bCs/>
          <w:sz w:val="28"/>
          <w:szCs w:val="28"/>
          <w:lang w:val="es-ES"/>
        </w:rPr>
        <w:t xml:space="preserve"> </w:t>
      </w:r>
      <w:proofErr w:type="spellStart"/>
      <w:r w:rsidRPr="00B5208B">
        <w:rPr>
          <w:bCs/>
          <w:sz w:val="28"/>
          <w:szCs w:val="28"/>
          <w:lang w:val="es-ES"/>
        </w:rPr>
        <w:t>công</w:t>
      </w:r>
      <w:proofErr w:type="spellEnd"/>
      <w:r w:rsidRPr="00B5208B">
        <w:rPr>
          <w:bCs/>
          <w:sz w:val="28"/>
          <w:szCs w:val="28"/>
          <w:lang w:val="es-ES"/>
        </w:rPr>
        <w:t xml:space="preserve">; </w:t>
      </w:r>
      <w:proofErr w:type="spellStart"/>
      <w:r w:rsidRPr="00B5208B">
        <w:rPr>
          <w:bCs/>
          <w:sz w:val="28"/>
          <w:szCs w:val="28"/>
          <w:lang w:val="es-ES"/>
        </w:rPr>
        <w:t>nhân</w:t>
      </w:r>
      <w:proofErr w:type="spellEnd"/>
      <w:r w:rsidRPr="00B5208B">
        <w:rPr>
          <w:bCs/>
          <w:sz w:val="28"/>
          <w:szCs w:val="28"/>
          <w:lang w:val="es-ES"/>
        </w:rPr>
        <w:t xml:space="preserve"> </w:t>
      </w:r>
      <w:proofErr w:type="spellStart"/>
      <w:r w:rsidRPr="00B5208B">
        <w:rPr>
          <w:bCs/>
          <w:sz w:val="28"/>
          <w:szCs w:val="28"/>
          <w:lang w:val="es-ES"/>
        </w:rPr>
        <w:t>sự</w:t>
      </w:r>
      <w:proofErr w:type="spellEnd"/>
      <w:r w:rsidRPr="00B5208B">
        <w:rPr>
          <w:bCs/>
          <w:sz w:val="28"/>
          <w:szCs w:val="28"/>
          <w:lang w:val="es-ES"/>
        </w:rPr>
        <w:t xml:space="preserve"> </w:t>
      </w:r>
      <w:proofErr w:type="spellStart"/>
      <w:r w:rsidRPr="00B5208B">
        <w:rPr>
          <w:bCs/>
          <w:sz w:val="28"/>
          <w:szCs w:val="28"/>
          <w:lang w:val="es-ES"/>
        </w:rPr>
        <w:t>phụ</w:t>
      </w:r>
      <w:proofErr w:type="spellEnd"/>
      <w:r w:rsidRPr="00B5208B">
        <w:rPr>
          <w:bCs/>
          <w:sz w:val="28"/>
          <w:szCs w:val="28"/>
          <w:lang w:val="es-ES"/>
        </w:rPr>
        <w:t xml:space="preserve"> </w:t>
      </w:r>
      <w:proofErr w:type="spellStart"/>
      <w:r w:rsidRPr="00B5208B">
        <w:rPr>
          <w:bCs/>
          <w:sz w:val="28"/>
          <w:szCs w:val="28"/>
          <w:lang w:val="es-ES"/>
        </w:rPr>
        <w:t>trách</w:t>
      </w:r>
      <w:proofErr w:type="spellEnd"/>
      <w:r w:rsidRPr="00B5208B">
        <w:rPr>
          <w:bCs/>
          <w:sz w:val="28"/>
          <w:szCs w:val="28"/>
          <w:lang w:val="es-ES"/>
        </w:rPr>
        <w:t xml:space="preserve"> </w:t>
      </w:r>
      <w:proofErr w:type="spellStart"/>
      <w:r w:rsidRPr="00B5208B">
        <w:rPr>
          <w:bCs/>
          <w:sz w:val="28"/>
          <w:szCs w:val="28"/>
          <w:lang w:val="es-ES"/>
        </w:rPr>
        <w:t>kỹ</w:t>
      </w:r>
      <w:proofErr w:type="spellEnd"/>
      <w:r w:rsidRPr="00B5208B">
        <w:rPr>
          <w:bCs/>
          <w:sz w:val="28"/>
          <w:szCs w:val="28"/>
          <w:lang w:val="es-ES"/>
        </w:rPr>
        <w:t xml:space="preserve"> </w:t>
      </w:r>
      <w:proofErr w:type="spellStart"/>
      <w:r w:rsidRPr="00B5208B">
        <w:rPr>
          <w:bCs/>
          <w:sz w:val="28"/>
          <w:szCs w:val="28"/>
          <w:lang w:val="es-ES"/>
        </w:rPr>
        <w:t>thuật</w:t>
      </w:r>
      <w:proofErr w:type="spellEnd"/>
      <w:r w:rsidRPr="00B5208B">
        <w:rPr>
          <w:bCs/>
          <w:sz w:val="28"/>
          <w:szCs w:val="28"/>
          <w:lang w:val="es-ES"/>
        </w:rPr>
        <w:t xml:space="preserve"> </w:t>
      </w:r>
      <w:proofErr w:type="spellStart"/>
      <w:r w:rsidRPr="00B5208B">
        <w:rPr>
          <w:bCs/>
          <w:sz w:val="28"/>
          <w:szCs w:val="28"/>
          <w:lang w:val="es-ES"/>
        </w:rPr>
        <w:t>đề</w:t>
      </w:r>
      <w:proofErr w:type="spellEnd"/>
      <w:r w:rsidRPr="00B5208B">
        <w:rPr>
          <w:bCs/>
          <w:sz w:val="28"/>
          <w:szCs w:val="28"/>
          <w:lang w:val="es-ES"/>
        </w:rPr>
        <w:t xml:space="preserve"> </w:t>
      </w:r>
      <w:proofErr w:type="spellStart"/>
      <w:r w:rsidRPr="00B5208B">
        <w:rPr>
          <w:bCs/>
          <w:sz w:val="28"/>
          <w:szCs w:val="28"/>
          <w:lang w:val="es-ES"/>
        </w:rPr>
        <w:t>xuất</w:t>
      </w:r>
      <w:proofErr w:type="spellEnd"/>
      <w:r w:rsidRPr="00B5208B">
        <w:rPr>
          <w:bCs/>
          <w:sz w:val="28"/>
          <w:szCs w:val="28"/>
          <w:lang w:val="es-ES"/>
        </w:rPr>
        <w:t xml:space="preserve"> </w:t>
      </w:r>
      <w:proofErr w:type="spellStart"/>
      <w:r w:rsidRPr="00B5208B">
        <w:rPr>
          <w:bCs/>
          <w:sz w:val="28"/>
          <w:szCs w:val="28"/>
          <w:lang w:val="es-ES"/>
        </w:rPr>
        <w:t>được</w:t>
      </w:r>
      <w:proofErr w:type="spellEnd"/>
      <w:r w:rsidRPr="00B5208B">
        <w:rPr>
          <w:bCs/>
          <w:sz w:val="28"/>
          <w:szCs w:val="28"/>
          <w:lang w:val="es-ES"/>
        </w:rPr>
        <w:t xml:space="preserve"> huy </w:t>
      </w:r>
      <w:proofErr w:type="spellStart"/>
      <w:r w:rsidRPr="00B5208B">
        <w:rPr>
          <w:bCs/>
          <w:sz w:val="28"/>
          <w:szCs w:val="28"/>
          <w:lang w:val="es-ES"/>
        </w:rPr>
        <w:t>động</w:t>
      </w:r>
      <w:proofErr w:type="spellEnd"/>
      <w:r w:rsidRPr="00B5208B">
        <w:rPr>
          <w:bCs/>
          <w:sz w:val="28"/>
          <w:szCs w:val="28"/>
          <w:lang w:val="es-ES"/>
        </w:rPr>
        <w:t xml:space="preserve"> </w:t>
      </w:r>
      <w:proofErr w:type="spellStart"/>
      <w:r w:rsidRPr="00B5208B">
        <w:rPr>
          <w:bCs/>
          <w:sz w:val="28"/>
          <w:szCs w:val="28"/>
          <w:lang w:val="es-ES"/>
        </w:rPr>
        <w:t>phù</w:t>
      </w:r>
      <w:proofErr w:type="spellEnd"/>
      <w:r w:rsidRPr="00B5208B">
        <w:rPr>
          <w:bCs/>
          <w:sz w:val="28"/>
          <w:szCs w:val="28"/>
          <w:lang w:val="es-ES"/>
        </w:rPr>
        <w:t xml:space="preserve"> </w:t>
      </w:r>
      <w:proofErr w:type="spellStart"/>
      <w:r w:rsidRPr="00B5208B">
        <w:rPr>
          <w:bCs/>
          <w:sz w:val="28"/>
          <w:szCs w:val="28"/>
          <w:lang w:val="es-ES"/>
        </w:rPr>
        <w:t>hợp</w:t>
      </w:r>
      <w:proofErr w:type="spellEnd"/>
      <w:r w:rsidRPr="00B5208B">
        <w:rPr>
          <w:bCs/>
          <w:sz w:val="28"/>
          <w:szCs w:val="28"/>
          <w:lang w:val="es-ES"/>
        </w:rPr>
        <w:t xml:space="preserve"> </w:t>
      </w:r>
      <w:proofErr w:type="spellStart"/>
      <w:r w:rsidRPr="00B5208B">
        <w:rPr>
          <w:bCs/>
          <w:sz w:val="28"/>
          <w:szCs w:val="28"/>
          <w:lang w:val="es-ES"/>
        </w:rPr>
        <w:t>về</w:t>
      </w:r>
      <w:proofErr w:type="spellEnd"/>
      <w:r w:rsidRPr="00B5208B">
        <w:rPr>
          <w:bCs/>
          <w:sz w:val="28"/>
          <w:szCs w:val="28"/>
          <w:lang w:val="es-ES"/>
        </w:rPr>
        <w:t xml:space="preserve"> </w:t>
      </w:r>
      <w:proofErr w:type="spellStart"/>
      <w:r w:rsidRPr="00B5208B">
        <w:rPr>
          <w:bCs/>
          <w:sz w:val="28"/>
          <w:szCs w:val="28"/>
          <w:lang w:val="es-ES"/>
        </w:rPr>
        <w:t>số</w:t>
      </w:r>
      <w:proofErr w:type="spellEnd"/>
      <w:r w:rsidRPr="00B5208B">
        <w:rPr>
          <w:bCs/>
          <w:sz w:val="28"/>
          <w:szCs w:val="28"/>
          <w:lang w:val="es-ES"/>
        </w:rPr>
        <w:t xml:space="preserve"> </w:t>
      </w:r>
      <w:proofErr w:type="spellStart"/>
      <w:r w:rsidRPr="00B5208B">
        <w:rPr>
          <w:bCs/>
          <w:sz w:val="28"/>
          <w:szCs w:val="28"/>
          <w:lang w:val="es-ES"/>
        </w:rPr>
        <w:t>lượng</w:t>
      </w:r>
      <w:proofErr w:type="spellEnd"/>
      <w:r w:rsidRPr="00B5208B">
        <w:rPr>
          <w:bCs/>
          <w:sz w:val="28"/>
          <w:szCs w:val="28"/>
          <w:lang w:val="es-ES"/>
        </w:rPr>
        <w:t xml:space="preserve">, </w:t>
      </w:r>
      <w:proofErr w:type="spellStart"/>
      <w:r w:rsidRPr="00B5208B">
        <w:rPr>
          <w:bCs/>
          <w:sz w:val="28"/>
          <w:szCs w:val="28"/>
          <w:lang w:val="es-ES"/>
        </w:rPr>
        <w:t>sẵn</w:t>
      </w:r>
      <w:proofErr w:type="spellEnd"/>
      <w:r w:rsidRPr="00B5208B">
        <w:rPr>
          <w:bCs/>
          <w:sz w:val="28"/>
          <w:szCs w:val="28"/>
          <w:lang w:val="es-ES"/>
        </w:rPr>
        <w:t xml:space="preserve"> </w:t>
      </w:r>
      <w:proofErr w:type="spellStart"/>
      <w:r w:rsidRPr="00B5208B">
        <w:rPr>
          <w:bCs/>
          <w:sz w:val="28"/>
          <w:szCs w:val="28"/>
          <w:lang w:val="es-ES"/>
        </w:rPr>
        <w:t>sàng</w:t>
      </w:r>
      <w:proofErr w:type="spellEnd"/>
      <w:r w:rsidRPr="00B5208B">
        <w:rPr>
          <w:bCs/>
          <w:sz w:val="28"/>
          <w:szCs w:val="28"/>
          <w:lang w:val="es-ES"/>
        </w:rPr>
        <w:t xml:space="preserve"> </w:t>
      </w:r>
      <w:proofErr w:type="spellStart"/>
      <w:r w:rsidRPr="00B5208B">
        <w:rPr>
          <w:bCs/>
          <w:sz w:val="28"/>
          <w:szCs w:val="28"/>
          <w:lang w:val="es-ES"/>
        </w:rPr>
        <w:t>để</w:t>
      </w:r>
      <w:proofErr w:type="spellEnd"/>
      <w:r w:rsidRPr="00B5208B">
        <w:rPr>
          <w:bCs/>
          <w:sz w:val="28"/>
          <w:szCs w:val="28"/>
          <w:lang w:val="es-ES"/>
        </w:rPr>
        <w:t xml:space="preserve"> huy </w:t>
      </w:r>
      <w:proofErr w:type="spellStart"/>
      <w:r w:rsidRPr="00B5208B">
        <w:rPr>
          <w:bCs/>
          <w:sz w:val="28"/>
          <w:szCs w:val="28"/>
          <w:lang w:val="es-ES"/>
        </w:rPr>
        <w:t>động</w:t>
      </w:r>
      <w:proofErr w:type="spellEnd"/>
      <w:r w:rsidRPr="00B5208B">
        <w:rPr>
          <w:bCs/>
          <w:sz w:val="28"/>
          <w:szCs w:val="28"/>
          <w:lang w:val="es-ES"/>
        </w:rPr>
        <w:t xml:space="preserve"> </w:t>
      </w:r>
      <w:proofErr w:type="spellStart"/>
      <w:r w:rsidRPr="00B5208B">
        <w:rPr>
          <w:bCs/>
          <w:sz w:val="28"/>
          <w:szCs w:val="28"/>
          <w:lang w:val="es-ES"/>
        </w:rPr>
        <w:t>và</w:t>
      </w:r>
      <w:proofErr w:type="spellEnd"/>
      <w:r w:rsidRPr="00B5208B">
        <w:rPr>
          <w:bCs/>
          <w:sz w:val="28"/>
          <w:szCs w:val="28"/>
          <w:lang w:val="es-ES"/>
        </w:rPr>
        <w:t xml:space="preserve"> </w:t>
      </w:r>
      <w:proofErr w:type="spellStart"/>
      <w:r w:rsidRPr="00B5208B">
        <w:rPr>
          <w:bCs/>
          <w:sz w:val="28"/>
          <w:szCs w:val="28"/>
          <w:lang w:val="es-ES"/>
        </w:rPr>
        <w:t>có</w:t>
      </w:r>
      <w:proofErr w:type="spellEnd"/>
      <w:r w:rsidRPr="00B5208B">
        <w:rPr>
          <w:bCs/>
          <w:sz w:val="28"/>
          <w:szCs w:val="28"/>
          <w:lang w:val="es-ES"/>
        </w:rPr>
        <w:t xml:space="preserve"> </w:t>
      </w:r>
      <w:proofErr w:type="spellStart"/>
      <w:r w:rsidRPr="00B5208B">
        <w:rPr>
          <w:bCs/>
          <w:sz w:val="28"/>
          <w:szCs w:val="28"/>
          <w:lang w:val="es-ES"/>
        </w:rPr>
        <w:t>trình</w:t>
      </w:r>
      <w:proofErr w:type="spellEnd"/>
      <w:r w:rsidRPr="00B5208B">
        <w:rPr>
          <w:bCs/>
          <w:sz w:val="28"/>
          <w:szCs w:val="28"/>
          <w:lang w:val="es-ES"/>
        </w:rPr>
        <w:t xml:space="preserve"> </w:t>
      </w:r>
      <w:proofErr w:type="spellStart"/>
      <w:r w:rsidRPr="00B5208B">
        <w:rPr>
          <w:bCs/>
          <w:sz w:val="28"/>
          <w:szCs w:val="28"/>
          <w:lang w:val="es-ES"/>
        </w:rPr>
        <w:t>độ</w:t>
      </w:r>
      <w:proofErr w:type="spellEnd"/>
      <w:r w:rsidRPr="00B5208B">
        <w:rPr>
          <w:bCs/>
          <w:sz w:val="28"/>
          <w:szCs w:val="28"/>
          <w:lang w:val="es-ES"/>
        </w:rPr>
        <w:t xml:space="preserve"> </w:t>
      </w:r>
      <w:proofErr w:type="spellStart"/>
      <w:r w:rsidRPr="00B5208B">
        <w:rPr>
          <w:bCs/>
          <w:sz w:val="28"/>
          <w:szCs w:val="28"/>
          <w:lang w:val="es-ES"/>
        </w:rPr>
        <w:t>năng</w:t>
      </w:r>
      <w:proofErr w:type="spellEnd"/>
      <w:r w:rsidRPr="00B5208B">
        <w:rPr>
          <w:bCs/>
          <w:sz w:val="28"/>
          <w:szCs w:val="28"/>
          <w:lang w:val="es-ES"/>
        </w:rPr>
        <w:t xml:space="preserve"> </w:t>
      </w:r>
      <w:proofErr w:type="spellStart"/>
      <w:r w:rsidRPr="00B5208B">
        <w:rPr>
          <w:bCs/>
          <w:sz w:val="28"/>
          <w:szCs w:val="28"/>
          <w:lang w:val="es-ES"/>
        </w:rPr>
        <w:t>lực</w:t>
      </w:r>
      <w:proofErr w:type="spellEnd"/>
      <w:r w:rsidRPr="00B5208B">
        <w:rPr>
          <w:bCs/>
          <w:sz w:val="28"/>
          <w:szCs w:val="28"/>
          <w:lang w:val="es-ES"/>
        </w:rPr>
        <w:t xml:space="preserve"> </w:t>
      </w:r>
      <w:proofErr w:type="spellStart"/>
      <w:r w:rsidRPr="00B5208B">
        <w:rPr>
          <w:bCs/>
          <w:sz w:val="28"/>
          <w:szCs w:val="28"/>
          <w:lang w:val="es-ES"/>
        </w:rPr>
        <w:t>kinh</w:t>
      </w:r>
      <w:proofErr w:type="spellEnd"/>
      <w:r w:rsidRPr="00B5208B">
        <w:rPr>
          <w:bCs/>
          <w:sz w:val="28"/>
          <w:szCs w:val="28"/>
          <w:lang w:val="es-ES"/>
        </w:rPr>
        <w:t xml:space="preserve"> </w:t>
      </w:r>
      <w:proofErr w:type="spellStart"/>
      <w:r w:rsidRPr="00B5208B">
        <w:rPr>
          <w:bCs/>
          <w:sz w:val="28"/>
          <w:szCs w:val="28"/>
          <w:lang w:val="es-ES"/>
        </w:rPr>
        <w:t>nghiệm</w:t>
      </w:r>
      <w:proofErr w:type="spellEnd"/>
      <w:r w:rsidRPr="00B5208B">
        <w:rPr>
          <w:bCs/>
          <w:sz w:val="28"/>
          <w:szCs w:val="28"/>
          <w:lang w:val="es-ES"/>
        </w:rPr>
        <w:t xml:space="preserve"> </w:t>
      </w:r>
      <w:proofErr w:type="spellStart"/>
      <w:r w:rsidRPr="00B5208B">
        <w:rPr>
          <w:bCs/>
          <w:sz w:val="28"/>
          <w:szCs w:val="28"/>
          <w:lang w:val="es-ES"/>
        </w:rPr>
        <w:t>phù</w:t>
      </w:r>
      <w:proofErr w:type="spellEnd"/>
      <w:r w:rsidRPr="00B5208B">
        <w:rPr>
          <w:bCs/>
          <w:sz w:val="28"/>
          <w:szCs w:val="28"/>
          <w:lang w:val="es-ES"/>
        </w:rPr>
        <w:t xml:space="preserve"> </w:t>
      </w:r>
      <w:proofErr w:type="spellStart"/>
      <w:r w:rsidRPr="00B5208B">
        <w:rPr>
          <w:bCs/>
          <w:sz w:val="28"/>
          <w:szCs w:val="28"/>
          <w:lang w:val="es-ES"/>
        </w:rPr>
        <w:t>hợp</w:t>
      </w:r>
      <w:proofErr w:type="spellEnd"/>
      <w:r w:rsidRPr="00B5208B">
        <w:rPr>
          <w:bCs/>
          <w:sz w:val="28"/>
          <w:szCs w:val="28"/>
          <w:lang w:val="es-ES"/>
        </w:rPr>
        <w:t xml:space="preserve"> </w:t>
      </w:r>
      <w:proofErr w:type="spellStart"/>
      <w:r w:rsidRPr="00B5208B">
        <w:rPr>
          <w:bCs/>
          <w:sz w:val="28"/>
          <w:szCs w:val="28"/>
          <w:lang w:val="es-ES"/>
        </w:rPr>
        <w:t>vị</w:t>
      </w:r>
      <w:proofErr w:type="spellEnd"/>
      <w:r w:rsidRPr="00B5208B">
        <w:rPr>
          <w:bCs/>
          <w:sz w:val="28"/>
          <w:szCs w:val="28"/>
          <w:lang w:val="es-ES"/>
        </w:rPr>
        <w:t xml:space="preserve"> </w:t>
      </w:r>
      <w:proofErr w:type="spellStart"/>
      <w:r w:rsidRPr="00B5208B">
        <w:rPr>
          <w:bCs/>
          <w:sz w:val="28"/>
          <w:szCs w:val="28"/>
          <w:lang w:val="es-ES"/>
        </w:rPr>
        <w:t>trí</w:t>
      </w:r>
      <w:proofErr w:type="spellEnd"/>
      <w:r w:rsidRPr="00B5208B">
        <w:rPr>
          <w:bCs/>
          <w:sz w:val="28"/>
          <w:szCs w:val="28"/>
          <w:lang w:val="es-ES"/>
        </w:rPr>
        <w:t xml:space="preserve"> </w:t>
      </w:r>
      <w:proofErr w:type="spellStart"/>
      <w:r w:rsidRPr="00B5208B">
        <w:rPr>
          <w:bCs/>
          <w:sz w:val="28"/>
          <w:szCs w:val="28"/>
          <w:lang w:val="es-ES"/>
        </w:rPr>
        <w:t>đảm</w:t>
      </w:r>
      <w:proofErr w:type="spellEnd"/>
      <w:r w:rsidRPr="00B5208B">
        <w:rPr>
          <w:bCs/>
          <w:sz w:val="28"/>
          <w:szCs w:val="28"/>
          <w:lang w:val="es-ES"/>
        </w:rPr>
        <w:t xml:space="preserve"> </w:t>
      </w:r>
      <w:proofErr w:type="spellStart"/>
      <w:r w:rsidRPr="00B5208B">
        <w:rPr>
          <w:bCs/>
          <w:sz w:val="28"/>
          <w:szCs w:val="28"/>
          <w:lang w:val="es-ES"/>
        </w:rPr>
        <w:t>nhận</w:t>
      </w:r>
      <w:proofErr w:type="spellEnd"/>
      <w:r w:rsidRPr="00B5208B">
        <w:rPr>
          <w:bCs/>
          <w:sz w:val="28"/>
          <w:szCs w:val="28"/>
          <w:lang w:val="es-ES"/>
        </w:rPr>
        <w:t xml:space="preserve">; </w:t>
      </w:r>
      <w:proofErr w:type="spellStart"/>
      <w:r w:rsidRPr="00B5208B">
        <w:rPr>
          <w:bCs/>
          <w:sz w:val="28"/>
          <w:szCs w:val="28"/>
          <w:lang w:val="es-ES"/>
        </w:rPr>
        <w:t>thiết</w:t>
      </w:r>
      <w:proofErr w:type="spellEnd"/>
      <w:r w:rsidRPr="00B5208B">
        <w:rPr>
          <w:bCs/>
          <w:sz w:val="28"/>
          <w:szCs w:val="28"/>
          <w:lang w:val="es-ES"/>
        </w:rPr>
        <w:t xml:space="preserve"> </w:t>
      </w:r>
      <w:proofErr w:type="spellStart"/>
      <w:r w:rsidRPr="00B5208B">
        <w:rPr>
          <w:bCs/>
          <w:sz w:val="28"/>
          <w:szCs w:val="28"/>
          <w:lang w:val="es-ES"/>
        </w:rPr>
        <w:t>bị</w:t>
      </w:r>
      <w:proofErr w:type="spellEnd"/>
      <w:r w:rsidRPr="00B5208B">
        <w:rPr>
          <w:bCs/>
          <w:sz w:val="28"/>
          <w:szCs w:val="28"/>
          <w:lang w:val="es-ES"/>
        </w:rPr>
        <w:t xml:space="preserve"> </w:t>
      </w:r>
      <w:proofErr w:type="spellStart"/>
      <w:r w:rsidRPr="00B5208B">
        <w:rPr>
          <w:bCs/>
          <w:sz w:val="28"/>
          <w:szCs w:val="28"/>
          <w:lang w:val="es-ES"/>
        </w:rPr>
        <w:t>thi</w:t>
      </w:r>
      <w:proofErr w:type="spellEnd"/>
      <w:r w:rsidRPr="00B5208B">
        <w:rPr>
          <w:bCs/>
          <w:sz w:val="28"/>
          <w:szCs w:val="28"/>
          <w:lang w:val="es-ES"/>
        </w:rPr>
        <w:t xml:space="preserve"> </w:t>
      </w:r>
      <w:proofErr w:type="spellStart"/>
      <w:r w:rsidRPr="00B5208B">
        <w:rPr>
          <w:bCs/>
          <w:sz w:val="28"/>
          <w:szCs w:val="28"/>
          <w:lang w:val="es-ES"/>
        </w:rPr>
        <w:t>công</w:t>
      </w:r>
      <w:proofErr w:type="spellEnd"/>
      <w:r w:rsidRPr="00B5208B">
        <w:rPr>
          <w:bCs/>
          <w:sz w:val="28"/>
          <w:szCs w:val="28"/>
          <w:lang w:val="es-ES"/>
        </w:rPr>
        <w:t xml:space="preserve"> </w:t>
      </w:r>
      <w:proofErr w:type="spellStart"/>
      <w:r w:rsidRPr="00B5208B">
        <w:rPr>
          <w:bCs/>
          <w:sz w:val="28"/>
          <w:szCs w:val="28"/>
          <w:lang w:val="es-ES"/>
        </w:rPr>
        <w:t>đề</w:t>
      </w:r>
      <w:proofErr w:type="spellEnd"/>
      <w:r w:rsidRPr="00B5208B">
        <w:rPr>
          <w:bCs/>
          <w:sz w:val="28"/>
          <w:szCs w:val="28"/>
          <w:lang w:val="es-ES"/>
        </w:rPr>
        <w:t xml:space="preserve"> </w:t>
      </w:r>
      <w:proofErr w:type="spellStart"/>
      <w:r w:rsidRPr="00B5208B">
        <w:rPr>
          <w:bCs/>
          <w:sz w:val="28"/>
          <w:szCs w:val="28"/>
          <w:lang w:val="es-ES"/>
        </w:rPr>
        <w:t>xuất</w:t>
      </w:r>
      <w:proofErr w:type="spellEnd"/>
      <w:r w:rsidRPr="00B5208B">
        <w:rPr>
          <w:bCs/>
          <w:sz w:val="28"/>
          <w:szCs w:val="28"/>
          <w:lang w:val="es-ES"/>
        </w:rPr>
        <w:t xml:space="preserve"> </w:t>
      </w:r>
      <w:proofErr w:type="spellStart"/>
      <w:r w:rsidRPr="00B5208B">
        <w:rPr>
          <w:bCs/>
          <w:sz w:val="28"/>
          <w:szCs w:val="28"/>
          <w:lang w:val="es-ES"/>
        </w:rPr>
        <w:t>phù</w:t>
      </w:r>
      <w:proofErr w:type="spellEnd"/>
      <w:r w:rsidRPr="00B5208B">
        <w:rPr>
          <w:bCs/>
          <w:sz w:val="28"/>
          <w:szCs w:val="28"/>
          <w:lang w:val="es-ES"/>
        </w:rPr>
        <w:t xml:space="preserve"> </w:t>
      </w:r>
      <w:proofErr w:type="spellStart"/>
      <w:r w:rsidRPr="00B5208B">
        <w:rPr>
          <w:bCs/>
          <w:sz w:val="28"/>
          <w:szCs w:val="28"/>
          <w:lang w:val="es-ES"/>
        </w:rPr>
        <w:t>hợp</w:t>
      </w:r>
      <w:proofErr w:type="spellEnd"/>
      <w:r w:rsidRPr="00B5208B">
        <w:rPr>
          <w:bCs/>
          <w:sz w:val="28"/>
          <w:szCs w:val="28"/>
          <w:lang w:val="es-ES"/>
        </w:rPr>
        <w:t xml:space="preserve"> </w:t>
      </w:r>
      <w:proofErr w:type="spellStart"/>
      <w:r w:rsidRPr="00B5208B">
        <w:rPr>
          <w:bCs/>
          <w:sz w:val="28"/>
          <w:szCs w:val="28"/>
          <w:lang w:val="es-ES"/>
        </w:rPr>
        <w:t>về</w:t>
      </w:r>
      <w:proofErr w:type="spellEnd"/>
      <w:r w:rsidRPr="00B5208B">
        <w:rPr>
          <w:bCs/>
          <w:sz w:val="28"/>
          <w:szCs w:val="28"/>
          <w:lang w:val="es-ES"/>
        </w:rPr>
        <w:t xml:space="preserve"> </w:t>
      </w:r>
      <w:proofErr w:type="spellStart"/>
      <w:r w:rsidRPr="00B5208B">
        <w:rPr>
          <w:bCs/>
          <w:sz w:val="28"/>
          <w:szCs w:val="28"/>
          <w:lang w:val="es-ES"/>
        </w:rPr>
        <w:t>số</w:t>
      </w:r>
      <w:proofErr w:type="spellEnd"/>
      <w:r w:rsidRPr="00B5208B">
        <w:rPr>
          <w:bCs/>
          <w:sz w:val="28"/>
          <w:szCs w:val="28"/>
          <w:lang w:val="es-ES"/>
        </w:rPr>
        <w:t xml:space="preserve"> </w:t>
      </w:r>
      <w:proofErr w:type="spellStart"/>
      <w:r w:rsidRPr="00B5208B">
        <w:rPr>
          <w:bCs/>
          <w:sz w:val="28"/>
          <w:szCs w:val="28"/>
          <w:lang w:val="es-ES"/>
        </w:rPr>
        <w:t>lượng</w:t>
      </w:r>
      <w:proofErr w:type="spellEnd"/>
      <w:r w:rsidRPr="00B5208B">
        <w:rPr>
          <w:bCs/>
          <w:sz w:val="28"/>
          <w:szCs w:val="28"/>
          <w:lang w:val="es-ES"/>
        </w:rPr>
        <w:t xml:space="preserve">, </w:t>
      </w:r>
      <w:proofErr w:type="spellStart"/>
      <w:r w:rsidRPr="00B5208B">
        <w:rPr>
          <w:bCs/>
          <w:sz w:val="28"/>
          <w:szCs w:val="28"/>
          <w:lang w:val="es-ES"/>
        </w:rPr>
        <w:t>chủng</w:t>
      </w:r>
      <w:proofErr w:type="spellEnd"/>
      <w:r w:rsidRPr="00B5208B">
        <w:rPr>
          <w:bCs/>
          <w:sz w:val="28"/>
          <w:szCs w:val="28"/>
          <w:lang w:val="es-ES"/>
        </w:rPr>
        <w:t xml:space="preserve"> </w:t>
      </w:r>
      <w:proofErr w:type="spellStart"/>
      <w:r w:rsidRPr="00B5208B">
        <w:rPr>
          <w:bCs/>
          <w:sz w:val="28"/>
          <w:szCs w:val="28"/>
          <w:lang w:val="es-ES"/>
        </w:rPr>
        <w:t>loại</w:t>
      </w:r>
      <w:proofErr w:type="spellEnd"/>
      <w:r w:rsidRPr="00B5208B">
        <w:rPr>
          <w:bCs/>
          <w:sz w:val="28"/>
          <w:szCs w:val="28"/>
          <w:lang w:val="es-ES"/>
        </w:rPr>
        <w:t xml:space="preserve">, </w:t>
      </w:r>
      <w:proofErr w:type="spellStart"/>
      <w:r w:rsidRPr="00B5208B">
        <w:rPr>
          <w:bCs/>
          <w:sz w:val="28"/>
          <w:szCs w:val="28"/>
          <w:lang w:val="es-ES"/>
        </w:rPr>
        <w:t>công</w:t>
      </w:r>
      <w:proofErr w:type="spellEnd"/>
      <w:r w:rsidRPr="00B5208B">
        <w:rPr>
          <w:bCs/>
          <w:sz w:val="28"/>
          <w:szCs w:val="28"/>
          <w:lang w:val="es-ES"/>
        </w:rPr>
        <w:t xml:space="preserve"> </w:t>
      </w:r>
      <w:proofErr w:type="spellStart"/>
      <w:r w:rsidRPr="00B5208B">
        <w:rPr>
          <w:bCs/>
          <w:sz w:val="28"/>
          <w:szCs w:val="28"/>
          <w:lang w:val="es-ES"/>
        </w:rPr>
        <w:t>suất</w:t>
      </w:r>
      <w:proofErr w:type="spellEnd"/>
      <w:r w:rsidRPr="00B5208B">
        <w:rPr>
          <w:bCs/>
          <w:sz w:val="28"/>
          <w:szCs w:val="28"/>
          <w:lang w:val="es-ES"/>
        </w:rPr>
        <w:t xml:space="preserve"> </w:t>
      </w:r>
      <w:proofErr w:type="spellStart"/>
      <w:r w:rsidRPr="00B5208B">
        <w:rPr>
          <w:bCs/>
          <w:sz w:val="28"/>
          <w:szCs w:val="28"/>
          <w:lang w:val="es-ES"/>
        </w:rPr>
        <w:t>và</w:t>
      </w:r>
      <w:proofErr w:type="spellEnd"/>
      <w:r w:rsidRPr="00B5208B">
        <w:rPr>
          <w:bCs/>
          <w:sz w:val="28"/>
          <w:szCs w:val="28"/>
          <w:lang w:val="es-ES"/>
        </w:rPr>
        <w:t xml:space="preserve"> </w:t>
      </w:r>
      <w:proofErr w:type="spellStart"/>
      <w:r w:rsidRPr="00B5208B">
        <w:rPr>
          <w:bCs/>
          <w:sz w:val="28"/>
          <w:szCs w:val="28"/>
          <w:lang w:val="es-ES"/>
        </w:rPr>
        <w:t>sẵn</w:t>
      </w:r>
      <w:proofErr w:type="spellEnd"/>
      <w:r w:rsidRPr="00B5208B">
        <w:rPr>
          <w:bCs/>
          <w:sz w:val="28"/>
          <w:szCs w:val="28"/>
          <w:lang w:val="es-ES"/>
        </w:rPr>
        <w:t xml:space="preserve"> </w:t>
      </w:r>
      <w:proofErr w:type="spellStart"/>
      <w:r w:rsidRPr="00B5208B">
        <w:rPr>
          <w:bCs/>
          <w:sz w:val="28"/>
          <w:szCs w:val="28"/>
          <w:lang w:val="es-ES"/>
        </w:rPr>
        <w:t>sàng</w:t>
      </w:r>
      <w:proofErr w:type="spellEnd"/>
      <w:r w:rsidRPr="00B5208B">
        <w:rPr>
          <w:bCs/>
          <w:sz w:val="28"/>
          <w:szCs w:val="28"/>
          <w:lang w:val="es-ES"/>
        </w:rPr>
        <w:t xml:space="preserve"> </w:t>
      </w:r>
      <w:proofErr w:type="spellStart"/>
      <w:r w:rsidRPr="00B5208B">
        <w:rPr>
          <w:bCs/>
          <w:sz w:val="28"/>
          <w:szCs w:val="28"/>
          <w:lang w:val="es-ES"/>
        </w:rPr>
        <w:t>để</w:t>
      </w:r>
      <w:proofErr w:type="spellEnd"/>
      <w:r w:rsidRPr="00B5208B">
        <w:rPr>
          <w:bCs/>
          <w:sz w:val="28"/>
          <w:szCs w:val="28"/>
          <w:lang w:val="es-ES"/>
        </w:rPr>
        <w:t xml:space="preserve"> huy </w:t>
      </w:r>
      <w:proofErr w:type="spellStart"/>
      <w:r w:rsidRPr="00B5208B">
        <w:rPr>
          <w:bCs/>
          <w:sz w:val="28"/>
          <w:szCs w:val="28"/>
          <w:lang w:val="es-ES"/>
        </w:rPr>
        <w:t>động</w:t>
      </w:r>
      <w:proofErr w:type="spellEnd"/>
      <w:r w:rsidRPr="00B5208B">
        <w:rPr>
          <w:bCs/>
          <w:sz w:val="28"/>
          <w:szCs w:val="28"/>
          <w:lang w:val="es-ES"/>
        </w:rPr>
        <w:t xml:space="preserve">, </w:t>
      </w:r>
      <w:proofErr w:type="spellStart"/>
      <w:r w:rsidRPr="00B5208B">
        <w:rPr>
          <w:bCs/>
          <w:sz w:val="28"/>
          <w:szCs w:val="28"/>
          <w:lang w:val="es-ES"/>
        </w:rPr>
        <w:t>được</w:t>
      </w:r>
      <w:proofErr w:type="spellEnd"/>
      <w:r w:rsidRPr="00B5208B">
        <w:rPr>
          <w:bCs/>
          <w:sz w:val="28"/>
          <w:szCs w:val="28"/>
          <w:lang w:val="es-ES"/>
        </w:rPr>
        <w:t xml:space="preserve"> </w:t>
      </w:r>
      <w:proofErr w:type="spellStart"/>
      <w:r w:rsidRPr="00B5208B">
        <w:rPr>
          <w:bCs/>
          <w:sz w:val="28"/>
          <w:szCs w:val="28"/>
          <w:lang w:val="es-ES"/>
        </w:rPr>
        <w:t>kiểm</w:t>
      </w:r>
      <w:proofErr w:type="spellEnd"/>
      <w:r w:rsidRPr="00B5208B">
        <w:rPr>
          <w:bCs/>
          <w:sz w:val="28"/>
          <w:szCs w:val="28"/>
          <w:lang w:val="es-ES"/>
        </w:rPr>
        <w:t xml:space="preserve"> </w:t>
      </w:r>
      <w:proofErr w:type="spellStart"/>
      <w:r w:rsidRPr="00B5208B">
        <w:rPr>
          <w:bCs/>
          <w:sz w:val="28"/>
          <w:szCs w:val="28"/>
          <w:lang w:val="es-ES"/>
        </w:rPr>
        <w:t>định</w:t>
      </w:r>
      <w:proofErr w:type="spellEnd"/>
      <w:r w:rsidRPr="00B5208B">
        <w:rPr>
          <w:bCs/>
          <w:sz w:val="28"/>
          <w:szCs w:val="28"/>
          <w:lang w:val="es-ES"/>
        </w:rPr>
        <w:t xml:space="preserve"> </w:t>
      </w:r>
      <w:proofErr w:type="spellStart"/>
      <w:r w:rsidRPr="00B5208B">
        <w:rPr>
          <w:bCs/>
          <w:sz w:val="28"/>
          <w:szCs w:val="28"/>
          <w:lang w:val="es-ES"/>
        </w:rPr>
        <w:t>an</w:t>
      </w:r>
      <w:proofErr w:type="spellEnd"/>
      <w:r w:rsidRPr="00B5208B">
        <w:rPr>
          <w:bCs/>
          <w:sz w:val="28"/>
          <w:szCs w:val="28"/>
          <w:lang w:val="es-ES"/>
        </w:rPr>
        <w:t xml:space="preserve"> </w:t>
      </w:r>
      <w:proofErr w:type="spellStart"/>
      <w:r w:rsidRPr="00B5208B">
        <w:rPr>
          <w:bCs/>
          <w:sz w:val="28"/>
          <w:szCs w:val="28"/>
          <w:lang w:val="es-ES"/>
        </w:rPr>
        <w:t>toàn</w:t>
      </w:r>
      <w:proofErr w:type="spellEnd"/>
      <w:r w:rsidRPr="00B5208B">
        <w:rPr>
          <w:bCs/>
          <w:sz w:val="28"/>
          <w:szCs w:val="28"/>
          <w:lang w:val="es-ES"/>
        </w:rPr>
        <w:t xml:space="preserve"> </w:t>
      </w:r>
      <w:proofErr w:type="spellStart"/>
      <w:r w:rsidRPr="00B5208B">
        <w:rPr>
          <w:bCs/>
          <w:sz w:val="28"/>
          <w:szCs w:val="28"/>
          <w:lang w:val="es-ES"/>
        </w:rPr>
        <w:t>kỹ</w:t>
      </w:r>
      <w:proofErr w:type="spellEnd"/>
      <w:r w:rsidRPr="00B5208B">
        <w:rPr>
          <w:bCs/>
          <w:sz w:val="28"/>
          <w:szCs w:val="28"/>
          <w:lang w:val="es-ES"/>
        </w:rPr>
        <w:t xml:space="preserve"> </w:t>
      </w:r>
      <w:proofErr w:type="spellStart"/>
      <w:r w:rsidRPr="00B5208B">
        <w:rPr>
          <w:bCs/>
          <w:sz w:val="28"/>
          <w:szCs w:val="28"/>
          <w:lang w:val="es-ES"/>
        </w:rPr>
        <w:t>thuật</w:t>
      </w:r>
      <w:proofErr w:type="spellEnd"/>
      <w:r w:rsidRPr="00B5208B">
        <w:rPr>
          <w:bCs/>
          <w:sz w:val="28"/>
          <w:szCs w:val="28"/>
          <w:lang w:val="es-ES"/>
        </w:rPr>
        <w:t xml:space="preserve"> </w:t>
      </w:r>
      <w:proofErr w:type="spellStart"/>
      <w:r w:rsidRPr="00B5208B">
        <w:rPr>
          <w:bCs/>
          <w:sz w:val="28"/>
          <w:szCs w:val="28"/>
          <w:lang w:val="es-ES"/>
        </w:rPr>
        <w:t>và</w:t>
      </w:r>
      <w:proofErr w:type="spellEnd"/>
      <w:r w:rsidRPr="00B5208B">
        <w:rPr>
          <w:bCs/>
          <w:sz w:val="28"/>
          <w:szCs w:val="28"/>
          <w:lang w:val="es-ES"/>
        </w:rPr>
        <w:t xml:space="preserve"> </w:t>
      </w:r>
      <w:proofErr w:type="spellStart"/>
      <w:r w:rsidRPr="00B5208B">
        <w:rPr>
          <w:bCs/>
          <w:sz w:val="28"/>
          <w:szCs w:val="28"/>
          <w:lang w:val="es-ES"/>
        </w:rPr>
        <w:t>môi</w:t>
      </w:r>
      <w:proofErr w:type="spellEnd"/>
      <w:r w:rsidRPr="00B5208B">
        <w:rPr>
          <w:bCs/>
          <w:sz w:val="28"/>
          <w:szCs w:val="28"/>
          <w:lang w:val="es-ES"/>
        </w:rPr>
        <w:t xml:space="preserve"> </w:t>
      </w:r>
      <w:proofErr w:type="spellStart"/>
      <w:r w:rsidRPr="00B5208B">
        <w:rPr>
          <w:bCs/>
          <w:sz w:val="28"/>
          <w:szCs w:val="28"/>
          <w:lang w:val="es-ES"/>
        </w:rPr>
        <w:t>trường</w:t>
      </w:r>
      <w:proofErr w:type="spellEnd"/>
      <w:r w:rsidRPr="00B5208B">
        <w:rPr>
          <w:bCs/>
          <w:sz w:val="28"/>
          <w:szCs w:val="28"/>
          <w:lang w:val="es-ES"/>
        </w:rPr>
        <w:t xml:space="preserve"> </w:t>
      </w:r>
      <w:proofErr w:type="spellStart"/>
      <w:r w:rsidRPr="00B5208B">
        <w:rPr>
          <w:bCs/>
          <w:sz w:val="28"/>
          <w:szCs w:val="28"/>
          <w:lang w:val="es-ES"/>
        </w:rPr>
        <w:t>theo</w:t>
      </w:r>
      <w:proofErr w:type="spellEnd"/>
      <w:r w:rsidRPr="00B5208B">
        <w:rPr>
          <w:bCs/>
          <w:sz w:val="28"/>
          <w:szCs w:val="28"/>
          <w:lang w:val="es-ES"/>
        </w:rPr>
        <w:t xml:space="preserve"> </w:t>
      </w:r>
      <w:proofErr w:type="spellStart"/>
      <w:r w:rsidRPr="00B5208B">
        <w:rPr>
          <w:bCs/>
          <w:sz w:val="28"/>
          <w:szCs w:val="28"/>
          <w:lang w:val="es-ES"/>
        </w:rPr>
        <w:t>quy</w:t>
      </w:r>
      <w:proofErr w:type="spellEnd"/>
      <w:r w:rsidRPr="00B5208B">
        <w:rPr>
          <w:bCs/>
          <w:sz w:val="28"/>
          <w:szCs w:val="28"/>
          <w:lang w:val="es-ES"/>
        </w:rPr>
        <w:t xml:space="preserve"> </w:t>
      </w:r>
      <w:proofErr w:type="spellStart"/>
      <w:r w:rsidRPr="00B5208B">
        <w:rPr>
          <w:bCs/>
          <w:sz w:val="28"/>
          <w:szCs w:val="28"/>
          <w:lang w:val="es-ES"/>
        </w:rPr>
        <w:t>định</w:t>
      </w:r>
      <w:proofErr w:type="spellEnd"/>
      <w:r w:rsidRPr="00B5208B">
        <w:rPr>
          <w:bCs/>
          <w:sz w:val="28"/>
          <w:szCs w:val="28"/>
          <w:lang w:val="es-ES"/>
        </w:rPr>
        <w:t xml:space="preserve"> …), </w:t>
      </w:r>
      <w:proofErr w:type="spellStart"/>
      <w:r w:rsidRPr="00B5208B">
        <w:rPr>
          <w:bCs/>
          <w:sz w:val="28"/>
          <w:szCs w:val="28"/>
          <w:lang w:val="es-ES"/>
        </w:rPr>
        <w:t>tổ</w:t>
      </w:r>
      <w:proofErr w:type="spellEnd"/>
      <w:r w:rsidRPr="00B5208B">
        <w:rPr>
          <w:bCs/>
          <w:sz w:val="28"/>
          <w:szCs w:val="28"/>
          <w:lang w:val="es-ES"/>
        </w:rPr>
        <w:t xml:space="preserve"> </w:t>
      </w:r>
      <w:proofErr w:type="spellStart"/>
      <w:r w:rsidRPr="00B5208B">
        <w:rPr>
          <w:bCs/>
          <w:sz w:val="28"/>
          <w:szCs w:val="28"/>
          <w:lang w:val="es-ES"/>
        </w:rPr>
        <w:t>chức</w:t>
      </w:r>
      <w:proofErr w:type="spellEnd"/>
      <w:r w:rsidRPr="00B5208B">
        <w:rPr>
          <w:bCs/>
          <w:sz w:val="28"/>
          <w:szCs w:val="28"/>
          <w:lang w:val="es-ES"/>
        </w:rPr>
        <w:t xml:space="preserve"> </w:t>
      </w:r>
      <w:proofErr w:type="spellStart"/>
      <w:r w:rsidRPr="00B5208B">
        <w:rPr>
          <w:bCs/>
          <w:sz w:val="28"/>
          <w:szCs w:val="28"/>
          <w:lang w:val="es-ES"/>
        </w:rPr>
        <w:t>công</w:t>
      </w:r>
      <w:proofErr w:type="spellEnd"/>
      <w:r w:rsidRPr="00B5208B">
        <w:rPr>
          <w:bCs/>
          <w:sz w:val="28"/>
          <w:szCs w:val="28"/>
          <w:lang w:val="es-ES"/>
        </w:rPr>
        <w:t xml:space="preserve"> </w:t>
      </w:r>
      <w:proofErr w:type="spellStart"/>
      <w:r w:rsidRPr="00B5208B">
        <w:rPr>
          <w:bCs/>
          <w:sz w:val="28"/>
          <w:szCs w:val="28"/>
          <w:lang w:val="es-ES"/>
        </w:rPr>
        <w:t>trường</w:t>
      </w:r>
      <w:proofErr w:type="spellEnd"/>
      <w:r w:rsidRPr="00B5208B">
        <w:rPr>
          <w:bCs/>
          <w:sz w:val="28"/>
          <w:szCs w:val="28"/>
          <w:lang w:val="es-ES"/>
        </w:rPr>
        <w:t xml:space="preserve"> </w:t>
      </w:r>
      <w:proofErr w:type="spellStart"/>
      <w:r w:rsidRPr="00B5208B">
        <w:rPr>
          <w:bCs/>
          <w:sz w:val="28"/>
          <w:szCs w:val="28"/>
          <w:lang w:val="es-ES"/>
        </w:rPr>
        <w:t>và</w:t>
      </w:r>
      <w:proofErr w:type="spellEnd"/>
      <w:r w:rsidRPr="00B5208B">
        <w:rPr>
          <w:bCs/>
          <w:sz w:val="28"/>
          <w:szCs w:val="28"/>
          <w:lang w:val="es-ES"/>
        </w:rPr>
        <w:t xml:space="preserve"> </w:t>
      </w:r>
      <w:proofErr w:type="spellStart"/>
      <w:r w:rsidRPr="00B5208B">
        <w:rPr>
          <w:bCs/>
          <w:sz w:val="28"/>
          <w:szCs w:val="28"/>
          <w:lang w:val="es-ES"/>
        </w:rPr>
        <w:t>biện</w:t>
      </w:r>
      <w:proofErr w:type="spellEnd"/>
      <w:r w:rsidRPr="00B5208B">
        <w:rPr>
          <w:bCs/>
          <w:sz w:val="28"/>
          <w:szCs w:val="28"/>
          <w:lang w:val="es-ES"/>
        </w:rPr>
        <w:t xml:space="preserve"> </w:t>
      </w:r>
      <w:proofErr w:type="spellStart"/>
      <w:r w:rsidRPr="00B5208B">
        <w:rPr>
          <w:bCs/>
          <w:sz w:val="28"/>
          <w:szCs w:val="28"/>
          <w:lang w:val="es-ES"/>
        </w:rPr>
        <w:t>pháp</w:t>
      </w:r>
      <w:proofErr w:type="spellEnd"/>
      <w:r w:rsidRPr="00B5208B">
        <w:rPr>
          <w:bCs/>
          <w:sz w:val="28"/>
          <w:szCs w:val="28"/>
          <w:lang w:val="es-ES"/>
        </w:rPr>
        <w:t xml:space="preserve"> </w:t>
      </w:r>
      <w:proofErr w:type="spellStart"/>
      <w:r w:rsidRPr="00B5208B">
        <w:rPr>
          <w:bCs/>
          <w:sz w:val="28"/>
          <w:szCs w:val="28"/>
          <w:lang w:val="es-ES"/>
        </w:rPr>
        <w:t>tổ</w:t>
      </w:r>
      <w:proofErr w:type="spellEnd"/>
      <w:r w:rsidRPr="00B5208B">
        <w:rPr>
          <w:bCs/>
          <w:sz w:val="28"/>
          <w:szCs w:val="28"/>
          <w:lang w:val="es-ES"/>
        </w:rPr>
        <w:t xml:space="preserve"> </w:t>
      </w:r>
      <w:proofErr w:type="spellStart"/>
      <w:r w:rsidRPr="00B5208B">
        <w:rPr>
          <w:bCs/>
          <w:sz w:val="28"/>
          <w:szCs w:val="28"/>
          <w:lang w:val="es-ES"/>
        </w:rPr>
        <w:t>chức</w:t>
      </w:r>
      <w:proofErr w:type="spellEnd"/>
      <w:r w:rsidRPr="00B5208B">
        <w:rPr>
          <w:bCs/>
          <w:sz w:val="28"/>
          <w:szCs w:val="28"/>
          <w:lang w:val="es-ES"/>
        </w:rPr>
        <w:t xml:space="preserve"> </w:t>
      </w:r>
      <w:proofErr w:type="spellStart"/>
      <w:r w:rsidRPr="00B5208B">
        <w:rPr>
          <w:bCs/>
          <w:sz w:val="28"/>
          <w:szCs w:val="28"/>
          <w:lang w:val="es-ES"/>
        </w:rPr>
        <w:t>thi</w:t>
      </w:r>
      <w:proofErr w:type="spellEnd"/>
      <w:r w:rsidRPr="00B5208B">
        <w:rPr>
          <w:bCs/>
          <w:sz w:val="28"/>
          <w:szCs w:val="28"/>
          <w:lang w:val="es-ES"/>
        </w:rPr>
        <w:t xml:space="preserve"> </w:t>
      </w:r>
      <w:proofErr w:type="spellStart"/>
      <w:r w:rsidRPr="00B5208B">
        <w:rPr>
          <w:bCs/>
          <w:sz w:val="28"/>
          <w:szCs w:val="28"/>
          <w:lang w:val="es-ES"/>
        </w:rPr>
        <w:t>công</w:t>
      </w:r>
      <w:proofErr w:type="spellEnd"/>
      <w:r w:rsidRPr="00B5208B">
        <w:rPr>
          <w:bCs/>
          <w:sz w:val="28"/>
          <w:szCs w:val="28"/>
          <w:lang w:val="es-ES"/>
        </w:rPr>
        <w:t xml:space="preserve"> (</w:t>
      </w:r>
      <w:proofErr w:type="spellStart"/>
      <w:r w:rsidRPr="00B5208B">
        <w:rPr>
          <w:bCs/>
          <w:sz w:val="28"/>
          <w:szCs w:val="28"/>
          <w:lang w:val="es-ES"/>
        </w:rPr>
        <w:t>bao</w:t>
      </w:r>
      <w:proofErr w:type="spellEnd"/>
      <w:r w:rsidRPr="00B5208B">
        <w:rPr>
          <w:bCs/>
          <w:sz w:val="28"/>
          <w:szCs w:val="28"/>
          <w:lang w:val="es-ES"/>
        </w:rPr>
        <w:t xml:space="preserve"> </w:t>
      </w:r>
      <w:proofErr w:type="spellStart"/>
      <w:r w:rsidRPr="00B5208B">
        <w:rPr>
          <w:bCs/>
          <w:sz w:val="28"/>
          <w:szCs w:val="28"/>
          <w:lang w:val="es-ES"/>
        </w:rPr>
        <w:t>gồm</w:t>
      </w:r>
      <w:proofErr w:type="spellEnd"/>
      <w:r w:rsidRPr="00B5208B">
        <w:rPr>
          <w:bCs/>
          <w:sz w:val="28"/>
          <w:szCs w:val="28"/>
          <w:lang w:val="es-ES"/>
        </w:rPr>
        <w:t xml:space="preserve"> </w:t>
      </w:r>
      <w:proofErr w:type="spellStart"/>
      <w:r w:rsidRPr="00B5208B">
        <w:rPr>
          <w:bCs/>
          <w:sz w:val="28"/>
          <w:szCs w:val="28"/>
          <w:lang w:val="es-ES"/>
        </w:rPr>
        <w:t>sự</w:t>
      </w:r>
      <w:proofErr w:type="spellEnd"/>
      <w:r w:rsidRPr="00B5208B">
        <w:rPr>
          <w:bCs/>
          <w:sz w:val="28"/>
          <w:szCs w:val="28"/>
          <w:lang w:val="es-ES"/>
        </w:rPr>
        <w:t xml:space="preserve"> </w:t>
      </w:r>
      <w:proofErr w:type="spellStart"/>
      <w:r w:rsidRPr="00B5208B">
        <w:rPr>
          <w:bCs/>
          <w:sz w:val="28"/>
          <w:szCs w:val="28"/>
          <w:lang w:val="es-ES"/>
        </w:rPr>
        <w:t>đầy</w:t>
      </w:r>
      <w:proofErr w:type="spellEnd"/>
      <w:r w:rsidRPr="00B5208B">
        <w:rPr>
          <w:bCs/>
          <w:sz w:val="28"/>
          <w:szCs w:val="28"/>
          <w:lang w:val="es-ES"/>
        </w:rPr>
        <w:t xml:space="preserve"> </w:t>
      </w:r>
      <w:proofErr w:type="spellStart"/>
      <w:r w:rsidRPr="00B5208B">
        <w:rPr>
          <w:bCs/>
          <w:sz w:val="28"/>
          <w:szCs w:val="28"/>
          <w:lang w:val="es-ES"/>
        </w:rPr>
        <w:t>đủ</w:t>
      </w:r>
      <w:proofErr w:type="spellEnd"/>
      <w:r w:rsidRPr="00B5208B">
        <w:rPr>
          <w:bCs/>
          <w:sz w:val="28"/>
          <w:szCs w:val="28"/>
          <w:lang w:val="es-ES"/>
        </w:rPr>
        <w:t xml:space="preserve"> </w:t>
      </w:r>
      <w:proofErr w:type="spellStart"/>
      <w:r w:rsidRPr="00B5208B">
        <w:rPr>
          <w:bCs/>
          <w:sz w:val="28"/>
          <w:szCs w:val="28"/>
          <w:lang w:val="es-ES"/>
        </w:rPr>
        <w:t>các</w:t>
      </w:r>
      <w:proofErr w:type="spellEnd"/>
      <w:r w:rsidRPr="00B5208B">
        <w:rPr>
          <w:bCs/>
          <w:sz w:val="28"/>
          <w:szCs w:val="28"/>
          <w:lang w:val="es-ES"/>
        </w:rPr>
        <w:t xml:space="preserve"> </w:t>
      </w:r>
      <w:proofErr w:type="spellStart"/>
      <w:r w:rsidRPr="00B5208B">
        <w:rPr>
          <w:bCs/>
          <w:sz w:val="28"/>
          <w:szCs w:val="28"/>
          <w:lang w:val="es-ES"/>
        </w:rPr>
        <w:t>hạng</w:t>
      </w:r>
      <w:proofErr w:type="spellEnd"/>
      <w:r w:rsidRPr="00B5208B">
        <w:rPr>
          <w:bCs/>
          <w:sz w:val="28"/>
          <w:szCs w:val="28"/>
          <w:lang w:val="es-ES"/>
        </w:rPr>
        <w:t xml:space="preserve"> </w:t>
      </w:r>
      <w:proofErr w:type="spellStart"/>
      <w:r w:rsidRPr="00B5208B">
        <w:rPr>
          <w:bCs/>
          <w:sz w:val="28"/>
          <w:szCs w:val="28"/>
          <w:lang w:val="es-ES"/>
        </w:rPr>
        <w:t>mục</w:t>
      </w:r>
      <w:proofErr w:type="spellEnd"/>
      <w:r w:rsidRPr="00B5208B">
        <w:rPr>
          <w:bCs/>
          <w:sz w:val="28"/>
          <w:szCs w:val="28"/>
          <w:lang w:val="es-ES"/>
        </w:rPr>
        <w:t xml:space="preserve"> </w:t>
      </w:r>
      <w:proofErr w:type="spellStart"/>
      <w:r w:rsidRPr="00B5208B">
        <w:rPr>
          <w:bCs/>
          <w:sz w:val="28"/>
          <w:szCs w:val="28"/>
          <w:lang w:val="es-ES"/>
        </w:rPr>
        <w:t>công</w:t>
      </w:r>
      <w:proofErr w:type="spellEnd"/>
      <w:r w:rsidRPr="00B5208B">
        <w:rPr>
          <w:bCs/>
          <w:sz w:val="28"/>
          <w:szCs w:val="28"/>
          <w:lang w:val="es-ES"/>
        </w:rPr>
        <w:t xml:space="preserve"> </w:t>
      </w:r>
      <w:proofErr w:type="spellStart"/>
      <w:r w:rsidRPr="00B5208B">
        <w:rPr>
          <w:bCs/>
          <w:sz w:val="28"/>
          <w:szCs w:val="28"/>
          <w:lang w:val="es-ES"/>
        </w:rPr>
        <w:t>việc</w:t>
      </w:r>
      <w:proofErr w:type="spellEnd"/>
      <w:r w:rsidRPr="00B5208B">
        <w:rPr>
          <w:bCs/>
          <w:sz w:val="28"/>
          <w:szCs w:val="28"/>
          <w:lang w:val="es-ES"/>
        </w:rPr>
        <w:t xml:space="preserve"> </w:t>
      </w:r>
      <w:proofErr w:type="spellStart"/>
      <w:r w:rsidRPr="00B5208B">
        <w:rPr>
          <w:bCs/>
          <w:sz w:val="28"/>
          <w:szCs w:val="28"/>
          <w:lang w:val="es-ES"/>
        </w:rPr>
        <w:t>xây</w:t>
      </w:r>
      <w:proofErr w:type="spellEnd"/>
      <w:r w:rsidRPr="00B5208B">
        <w:rPr>
          <w:bCs/>
          <w:sz w:val="28"/>
          <w:szCs w:val="28"/>
          <w:lang w:val="es-ES"/>
        </w:rPr>
        <w:t xml:space="preserve"> </w:t>
      </w:r>
      <w:proofErr w:type="spellStart"/>
      <w:r w:rsidRPr="00B5208B">
        <w:rPr>
          <w:bCs/>
          <w:sz w:val="28"/>
          <w:szCs w:val="28"/>
          <w:lang w:val="es-ES"/>
        </w:rPr>
        <w:t>lắp</w:t>
      </w:r>
      <w:proofErr w:type="spellEnd"/>
      <w:r w:rsidRPr="00B5208B">
        <w:rPr>
          <w:bCs/>
          <w:sz w:val="28"/>
          <w:szCs w:val="28"/>
          <w:lang w:val="es-ES"/>
        </w:rPr>
        <w:t xml:space="preserve"> </w:t>
      </w:r>
      <w:proofErr w:type="spellStart"/>
      <w:r w:rsidRPr="00B5208B">
        <w:rPr>
          <w:bCs/>
          <w:sz w:val="28"/>
          <w:szCs w:val="28"/>
          <w:lang w:val="es-ES"/>
        </w:rPr>
        <w:t>chính</w:t>
      </w:r>
      <w:proofErr w:type="spellEnd"/>
      <w:r w:rsidRPr="00B5208B">
        <w:rPr>
          <w:bCs/>
          <w:sz w:val="28"/>
          <w:szCs w:val="28"/>
          <w:lang w:val="es-ES"/>
        </w:rPr>
        <w:t xml:space="preserve">, </w:t>
      </w:r>
      <w:proofErr w:type="spellStart"/>
      <w:r w:rsidRPr="00B5208B">
        <w:rPr>
          <w:bCs/>
          <w:sz w:val="28"/>
          <w:szCs w:val="28"/>
          <w:lang w:val="es-ES"/>
        </w:rPr>
        <w:t>sự</w:t>
      </w:r>
      <w:proofErr w:type="spellEnd"/>
      <w:r w:rsidRPr="00B5208B">
        <w:rPr>
          <w:bCs/>
          <w:sz w:val="28"/>
          <w:szCs w:val="28"/>
          <w:lang w:val="es-ES"/>
        </w:rPr>
        <w:t xml:space="preserve"> </w:t>
      </w:r>
      <w:proofErr w:type="spellStart"/>
      <w:r w:rsidRPr="00B5208B">
        <w:rPr>
          <w:bCs/>
          <w:sz w:val="28"/>
          <w:szCs w:val="28"/>
          <w:lang w:val="es-ES"/>
        </w:rPr>
        <w:t>tuân</w:t>
      </w:r>
      <w:proofErr w:type="spellEnd"/>
      <w:r w:rsidRPr="00B5208B">
        <w:rPr>
          <w:bCs/>
          <w:sz w:val="28"/>
          <w:szCs w:val="28"/>
          <w:lang w:val="es-ES"/>
        </w:rPr>
        <w:t xml:space="preserve"> </w:t>
      </w:r>
      <w:proofErr w:type="spellStart"/>
      <w:r w:rsidRPr="00B5208B">
        <w:rPr>
          <w:bCs/>
          <w:sz w:val="28"/>
          <w:szCs w:val="28"/>
          <w:lang w:val="es-ES"/>
        </w:rPr>
        <w:t>thủ</w:t>
      </w:r>
      <w:proofErr w:type="spellEnd"/>
      <w:r w:rsidRPr="00B5208B">
        <w:rPr>
          <w:bCs/>
          <w:sz w:val="28"/>
          <w:szCs w:val="28"/>
          <w:lang w:val="es-ES"/>
        </w:rPr>
        <w:t xml:space="preserve"> </w:t>
      </w:r>
      <w:proofErr w:type="spellStart"/>
      <w:r w:rsidRPr="00B5208B">
        <w:rPr>
          <w:bCs/>
          <w:sz w:val="28"/>
          <w:szCs w:val="28"/>
          <w:lang w:val="es-ES"/>
        </w:rPr>
        <w:t>các</w:t>
      </w:r>
      <w:proofErr w:type="spellEnd"/>
      <w:r w:rsidRPr="00B5208B">
        <w:rPr>
          <w:bCs/>
          <w:sz w:val="28"/>
          <w:szCs w:val="28"/>
          <w:lang w:val="es-ES"/>
        </w:rPr>
        <w:t xml:space="preserve"> </w:t>
      </w:r>
      <w:proofErr w:type="spellStart"/>
      <w:r w:rsidRPr="00B5208B">
        <w:rPr>
          <w:bCs/>
          <w:sz w:val="28"/>
          <w:szCs w:val="28"/>
          <w:lang w:val="es-ES"/>
        </w:rPr>
        <w:t>quy</w:t>
      </w:r>
      <w:proofErr w:type="spellEnd"/>
      <w:r w:rsidRPr="00B5208B">
        <w:rPr>
          <w:bCs/>
          <w:sz w:val="28"/>
          <w:szCs w:val="28"/>
          <w:lang w:val="es-ES"/>
        </w:rPr>
        <w:t xml:space="preserve"> </w:t>
      </w:r>
      <w:proofErr w:type="spellStart"/>
      <w:r w:rsidRPr="00B5208B">
        <w:rPr>
          <w:bCs/>
          <w:sz w:val="28"/>
          <w:szCs w:val="28"/>
          <w:lang w:val="es-ES"/>
        </w:rPr>
        <w:t>chuẩn</w:t>
      </w:r>
      <w:proofErr w:type="spellEnd"/>
      <w:r w:rsidRPr="00B5208B">
        <w:rPr>
          <w:bCs/>
          <w:sz w:val="28"/>
          <w:szCs w:val="28"/>
          <w:lang w:val="es-ES"/>
        </w:rPr>
        <w:t xml:space="preserve"> </w:t>
      </w:r>
      <w:proofErr w:type="spellStart"/>
      <w:r w:rsidRPr="00B5208B">
        <w:rPr>
          <w:bCs/>
          <w:sz w:val="28"/>
          <w:szCs w:val="28"/>
          <w:lang w:val="es-ES"/>
        </w:rPr>
        <w:t>tiêu</w:t>
      </w:r>
      <w:proofErr w:type="spellEnd"/>
      <w:r w:rsidRPr="00B5208B">
        <w:rPr>
          <w:bCs/>
          <w:sz w:val="28"/>
          <w:szCs w:val="28"/>
          <w:lang w:val="es-ES"/>
        </w:rPr>
        <w:t xml:space="preserve"> </w:t>
      </w:r>
      <w:proofErr w:type="spellStart"/>
      <w:r w:rsidRPr="00B5208B">
        <w:rPr>
          <w:bCs/>
          <w:sz w:val="28"/>
          <w:szCs w:val="28"/>
          <w:lang w:val="es-ES"/>
        </w:rPr>
        <w:t>chuẩn</w:t>
      </w:r>
      <w:proofErr w:type="spellEnd"/>
      <w:r w:rsidRPr="00B5208B">
        <w:rPr>
          <w:bCs/>
          <w:sz w:val="28"/>
          <w:szCs w:val="28"/>
          <w:lang w:val="es-ES"/>
        </w:rPr>
        <w:t xml:space="preserve"> </w:t>
      </w:r>
      <w:proofErr w:type="spellStart"/>
      <w:r w:rsidRPr="00B5208B">
        <w:rPr>
          <w:bCs/>
          <w:sz w:val="28"/>
          <w:szCs w:val="28"/>
          <w:lang w:val="es-ES"/>
        </w:rPr>
        <w:t>áp</w:t>
      </w:r>
      <w:proofErr w:type="spellEnd"/>
      <w:r w:rsidRPr="00B5208B">
        <w:rPr>
          <w:bCs/>
          <w:sz w:val="28"/>
          <w:szCs w:val="28"/>
          <w:lang w:val="es-ES"/>
        </w:rPr>
        <w:t xml:space="preserve"> </w:t>
      </w:r>
      <w:proofErr w:type="spellStart"/>
      <w:r w:rsidRPr="00B5208B">
        <w:rPr>
          <w:bCs/>
          <w:sz w:val="28"/>
          <w:szCs w:val="28"/>
          <w:lang w:val="es-ES"/>
        </w:rPr>
        <w:t>dụng</w:t>
      </w:r>
      <w:proofErr w:type="spellEnd"/>
      <w:r w:rsidRPr="00B5208B">
        <w:rPr>
          <w:bCs/>
          <w:sz w:val="28"/>
          <w:szCs w:val="28"/>
          <w:lang w:val="es-ES"/>
        </w:rPr>
        <w:t xml:space="preserve">, </w:t>
      </w:r>
      <w:proofErr w:type="spellStart"/>
      <w:r w:rsidRPr="00B5208B">
        <w:rPr>
          <w:bCs/>
          <w:sz w:val="28"/>
          <w:szCs w:val="28"/>
          <w:lang w:val="es-ES"/>
        </w:rPr>
        <w:t>sự</w:t>
      </w:r>
      <w:proofErr w:type="spellEnd"/>
      <w:r w:rsidRPr="00B5208B">
        <w:rPr>
          <w:bCs/>
          <w:sz w:val="28"/>
          <w:szCs w:val="28"/>
          <w:lang w:val="es-ES"/>
        </w:rPr>
        <w:t xml:space="preserve"> </w:t>
      </w:r>
      <w:proofErr w:type="spellStart"/>
      <w:r w:rsidRPr="00B5208B">
        <w:rPr>
          <w:bCs/>
          <w:sz w:val="28"/>
          <w:szCs w:val="28"/>
          <w:lang w:val="es-ES"/>
        </w:rPr>
        <w:t>phù</w:t>
      </w:r>
      <w:proofErr w:type="spellEnd"/>
      <w:r w:rsidRPr="00B5208B">
        <w:rPr>
          <w:bCs/>
          <w:sz w:val="28"/>
          <w:szCs w:val="28"/>
          <w:lang w:val="es-ES"/>
        </w:rPr>
        <w:t xml:space="preserve"> </w:t>
      </w:r>
      <w:proofErr w:type="spellStart"/>
      <w:r w:rsidRPr="00B5208B">
        <w:rPr>
          <w:bCs/>
          <w:sz w:val="28"/>
          <w:szCs w:val="28"/>
          <w:lang w:val="es-ES"/>
        </w:rPr>
        <w:t>hợp</w:t>
      </w:r>
      <w:proofErr w:type="spellEnd"/>
      <w:r w:rsidRPr="00B5208B">
        <w:rPr>
          <w:bCs/>
          <w:sz w:val="28"/>
          <w:szCs w:val="28"/>
          <w:lang w:val="es-ES"/>
        </w:rPr>
        <w:t xml:space="preserve"> </w:t>
      </w:r>
      <w:proofErr w:type="spellStart"/>
      <w:r w:rsidRPr="00B5208B">
        <w:rPr>
          <w:bCs/>
          <w:sz w:val="28"/>
          <w:szCs w:val="28"/>
          <w:lang w:val="es-ES"/>
        </w:rPr>
        <w:t>và</w:t>
      </w:r>
      <w:proofErr w:type="spellEnd"/>
      <w:r w:rsidRPr="00B5208B">
        <w:rPr>
          <w:bCs/>
          <w:sz w:val="28"/>
          <w:szCs w:val="28"/>
          <w:lang w:val="es-ES"/>
        </w:rPr>
        <w:t xml:space="preserve"> </w:t>
      </w:r>
      <w:proofErr w:type="spellStart"/>
      <w:r w:rsidRPr="00B5208B">
        <w:rPr>
          <w:bCs/>
          <w:sz w:val="28"/>
          <w:szCs w:val="28"/>
          <w:lang w:val="es-ES"/>
        </w:rPr>
        <w:t>khả</w:t>
      </w:r>
      <w:proofErr w:type="spellEnd"/>
      <w:r w:rsidRPr="00B5208B">
        <w:rPr>
          <w:bCs/>
          <w:sz w:val="28"/>
          <w:szCs w:val="28"/>
          <w:lang w:val="es-ES"/>
        </w:rPr>
        <w:t xml:space="preserve"> </w:t>
      </w:r>
      <w:proofErr w:type="spellStart"/>
      <w:r w:rsidRPr="00B5208B">
        <w:rPr>
          <w:bCs/>
          <w:sz w:val="28"/>
          <w:szCs w:val="28"/>
          <w:lang w:val="es-ES"/>
        </w:rPr>
        <w:t>thi</w:t>
      </w:r>
      <w:proofErr w:type="spellEnd"/>
      <w:r w:rsidRPr="00B5208B">
        <w:rPr>
          <w:bCs/>
          <w:sz w:val="28"/>
          <w:szCs w:val="28"/>
          <w:lang w:val="es-ES"/>
        </w:rPr>
        <w:t xml:space="preserve"> </w:t>
      </w:r>
      <w:proofErr w:type="spellStart"/>
      <w:r w:rsidRPr="00B5208B">
        <w:rPr>
          <w:bCs/>
          <w:sz w:val="28"/>
          <w:szCs w:val="28"/>
          <w:lang w:val="es-ES"/>
        </w:rPr>
        <w:t>sẵn</w:t>
      </w:r>
      <w:proofErr w:type="spellEnd"/>
      <w:r w:rsidRPr="00B5208B">
        <w:rPr>
          <w:bCs/>
          <w:sz w:val="28"/>
          <w:szCs w:val="28"/>
          <w:lang w:val="es-ES"/>
        </w:rPr>
        <w:t xml:space="preserve"> </w:t>
      </w:r>
      <w:proofErr w:type="spellStart"/>
      <w:r w:rsidRPr="00B5208B">
        <w:rPr>
          <w:bCs/>
          <w:sz w:val="28"/>
          <w:szCs w:val="28"/>
          <w:lang w:val="es-ES"/>
        </w:rPr>
        <w:t>sàng</w:t>
      </w:r>
      <w:proofErr w:type="spellEnd"/>
      <w:r w:rsidRPr="00B5208B">
        <w:rPr>
          <w:bCs/>
          <w:sz w:val="28"/>
          <w:szCs w:val="28"/>
          <w:lang w:val="es-ES"/>
        </w:rPr>
        <w:t xml:space="preserve"> huy </w:t>
      </w:r>
      <w:proofErr w:type="spellStart"/>
      <w:r w:rsidRPr="00B5208B">
        <w:rPr>
          <w:bCs/>
          <w:sz w:val="28"/>
          <w:szCs w:val="28"/>
          <w:lang w:val="es-ES"/>
        </w:rPr>
        <w:t>động</w:t>
      </w:r>
      <w:proofErr w:type="spellEnd"/>
      <w:r w:rsidRPr="00B5208B">
        <w:rPr>
          <w:bCs/>
          <w:sz w:val="28"/>
          <w:szCs w:val="28"/>
          <w:lang w:val="es-ES"/>
        </w:rPr>
        <w:t xml:space="preserve"> </w:t>
      </w:r>
      <w:proofErr w:type="spellStart"/>
      <w:r w:rsidRPr="00B5208B">
        <w:rPr>
          <w:bCs/>
          <w:sz w:val="28"/>
          <w:szCs w:val="28"/>
          <w:lang w:val="es-ES"/>
        </w:rPr>
        <w:t>nhân</w:t>
      </w:r>
      <w:proofErr w:type="spellEnd"/>
      <w:r w:rsidRPr="00B5208B">
        <w:rPr>
          <w:bCs/>
          <w:sz w:val="28"/>
          <w:szCs w:val="28"/>
          <w:lang w:val="es-ES"/>
        </w:rPr>
        <w:t xml:space="preserve"> </w:t>
      </w:r>
      <w:proofErr w:type="spellStart"/>
      <w:r w:rsidRPr="00B5208B">
        <w:rPr>
          <w:bCs/>
          <w:sz w:val="28"/>
          <w:szCs w:val="28"/>
          <w:lang w:val="es-ES"/>
        </w:rPr>
        <w:t>sự</w:t>
      </w:r>
      <w:proofErr w:type="spellEnd"/>
      <w:r w:rsidRPr="00B5208B">
        <w:rPr>
          <w:bCs/>
          <w:sz w:val="28"/>
          <w:szCs w:val="28"/>
          <w:lang w:val="es-ES"/>
        </w:rPr>
        <w:t xml:space="preserve"> </w:t>
      </w:r>
      <w:proofErr w:type="spellStart"/>
      <w:r w:rsidRPr="00B5208B">
        <w:rPr>
          <w:bCs/>
          <w:sz w:val="28"/>
          <w:szCs w:val="28"/>
          <w:lang w:val="es-ES"/>
        </w:rPr>
        <w:t>phụ</w:t>
      </w:r>
      <w:proofErr w:type="spellEnd"/>
      <w:r w:rsidRPr="00B5208B">
        <w:rPr>
          <w:bCs/>
          <w:sz w:val="28"/>
          <w:szCs w:val="28"/>
          <w:lang w:val="es-ES"/>
        </w:rPr>
        <w:t xml:space="preserve"> </w:t>
      </w:r>
      <w:proofErr w:type="spellStart"/>
      <w:r w:rsidRPr="00B5208B">
        <w:rPr>
          <w:bCs/>
          <w:sz w:val="28"/>
          <w:szCs w:val="28"/>
          <w:lang w:val="es-ES"/>
        </w:rPr>
        <w:t>trách</w:t>
      </w:r>
      <w:proofErr w:type="spellEnd"/>
      <w:r w:rsidRPr="00B5208B">
        <w:rPr>
          <w:bCs/>
          <w:sz w:val="28"/>
          <w:szCs w:val="28"/>
          <w:lang w:val="es-ES"/>
        </w:rPr>
        <w:t xml:space="preserve"> </w:t>
      </w:r>
      <w:proofErr w:type="spellStart"/>
      <w:r w:rsidRPr="00B5208B">
        <w:rPr>
          <w:bCs/>
          <w:sz w:val="28"/>
          <w:szCs w:val="28"/>
          <w:lang w:val="es-ES"/>
        </w:rPr>
        <w:t>kỹ</w:t>
      </w:r>
      <w:proofErr w:type="spellEnd"/>
      <w:r w:rsidRPr="00B5208B">
        <w:rPr>
          <w:bCs/>
          <w:sz w:val="28"/>
          <w:szCs w:val="28"/>
          <w:lang w:val="es-ES"/>
        </w:rPr>
        <w:t xml:space="preserve"> </w:t>
      </w:r>
      <w:proofErr w:type="spellStart"/>
      <w:r w:rsidRPr="00B5208B">
        <w:rPr>
          <w:bCs/>
          <w:sz w:val="28"/>
          <w:szCs w:val="28"/>
          <w:lang w:val="es-ES"/>
        </w:rPr>
        <w:t>thuật</w:t>
      </w:r>
      <w:proofErr w:type="spellEnd"/>
      <w:r w:rsidRPr="00B5208B">
        <w:rPr>
          <w:bCs/>
          <w:sz w:val="28"/>
          <w:szCs w:val="28"/>
          <w:lang w:val="es-ES"/>
        </w:rPr>
        <w:t xml:space="preserve">, </w:t>
      </w:r>
      <w:proofErr w:type="spellStart"/>
      <w:r w:rsidRPr="00B5208B">
        <w:rPr>
          <w:bCs/>
          <w:sz w:val="28"/>
          <w:szCs w:val="28"/>
          <w:lang w:val="es-ES"/>
        </w:rPr>
        <w:t>thiết</w:t>
      </w:r>
      <w:proofErr w:type="spellEnd"/>
      <w:r w:rsidRPr="00B5208B">
        <w:rPr>
          <w:bCs/>
          <w:sz w:val="28"/>
          <w:szCs w:val="28"/>
          <w:lang w:val="es-ES"/>
        </w:rPr>
        <w:t xml:space="preserve"> </w:t>
      </w:r>
      <w:proofErr w:type="spellStart"/>
      <w:r w:rsidRPr="00B5208B">
        <w:rPr>
          <w:bCs/>
          <w:sz w:val="28"/>
          <w:szCs w:val="28"/>
          <w:lang w:val="es-ES"/>
        </w:rPr>
        <w:t>bị</w:t>
      </w:r>
      <w:proofErr w:type="spellEnd"/>
      <w:r w:rsidRPr="00B5208B">
        <w:rPr>
          <w:bCs/>
          <w:sz w:val="28"/>
          <w:szCs w:val="28"/>
          <w:lang w:val="es-ES"/>
        </w:rPr>
        <w:t xml:space="preserve"> </w:t>
      </w:r>
      <w:proofErr w:type="spellStart"/>
      <w:r w:rsidRPr="00B5208B">
        <w:rPr>
          <w:bCs/>
          <w:sz w:val="28"/>
          <w:szCs w:val="28"/>
          <w:lang w:val="es-ES"/>
        </w:rPr>
        <w:t>thi</w:t>
      </w:r>
      <w:proofErr w:type="spellEnd"/>
      <w:r w:rsidRPr="00B5208B">
        <w:rPr>
          <w:bCs/>
          <w:sz w:val="28"/>
          <w:szCs w:val="28"/>
          <w:lang w:val="es-ES"/>
        </w:rPr>
        <w:t xml:space="preserve"> </w:t>
      </w:r>
      <w:proofErr w:type="spellStart"/>
      <w:r w:rsidRPr="00B5208B">
        <w:rPr>
          <w:bCs/>
          <w:sz w:val="28"/>
          <w:szCs w:val="28"/>
          <w:lang w:val="es-ES"/>
        </w:rPr>
        <w:t>công</w:t>
      </w:r>
      <w:proofErr w:type="spellEnd"/>
      <w:r w:rsidRPr="00B5208B">
        <w:rPr>
          <w:bCs/>
          <w:sz w:val="28"/>
          <w:szCs w:val="28"/>
          <w:lang w:val="es-ES"/>
        </w:rPr>
        <w:t xml:space="preserve">, </w:t>
      </w:r>
      <w:proofErr w:type="spellStart"/>
      <w:r w:rsidRPr="00B5208B">
        <w:rPr>
          <w:bCs/>
          <w:sz w:val="28"/>
          <w:szCs w:val="28"/>
          <w:lang w:val="es-ES"/>
        </w:rPr>
        <w:t>kế</w:t>
      </w:r>
      <w:proofErr w:type="spellEnd"/>
      <w:r w:rsidRPr="00B5208B">
        <w:rPr>
          <w:bCs/>
          <w:sz w:val="28"/>
          <w:szCs w:val="28"/>
          <w:lang w:val="es-ES"/>
        </w:rPr>
        <w:t xml:space="preserve"> </w:t>
      </w:r>
      <w:proofErr w:type="spellStart"/>
      <w:r w:rsidRPr="00B5208B">
        <w:rPr>
          <w:bCs/>
          <w:sz w:val="28"/>
          <w:szCs w:val="28"/>
          <w:lang w:val="es-ES"/>
        </w:rPr>
        <w:t>hoạch</w:t>
      </w:r>
      <w:proofErr w:type="spellEnd"/>
      <w:r w:rsidRPr="00B5208B">
        <w:rPr>
          <w:bCs/>
          <w:sz w:val="28"/>
          <w:szCs w:val="28"/>
          <w:lang w:val="es-ES"/>
        </w:rPr>
        <w:t xml:space="preserve"> </w:t>
      </w:r>
      <w:proofErr w:type="spellStart"/>
      <w:r w:rsidRPr="00B5208B">
        <w:rPr>
          <w:bCs/>
          <w:sz w:val="28"/>
          <w:szCs w:val="28"/>
          <w:lang w:val="es-ES"/>
        </w:rPr>
        <w:t>tiến</w:t>
      </w:r>
      <w:proofErr w:type="spellEnd"/>
      <w:r w:rsidRPr="00B5208B">
        <w:rPr>
          <w:bCs/>
          <w:sz w:val="28"/>
          <w:szCs w:val="28"/>
          <w:lang w:val="es-ES"/>
        </w:rPr>
        <w:t xml:space="preserve"> </w:t>
      </w:r>
      <w:proofErr w:type="spellStart"/>
      <w:r w:rsidRPr="00B5208B">
        <w:rPr>
          <w:bCs/>
          <w:sz w:val="28"/>
          <w:szCs w:val="28"/>
          <w:lang w:val="es-ES"/>
        </w:rPr>
        <w:t>độ</w:t>
      </w:r>
      <w:proofErr w:type="spellEnd"/>
      <w:r w:rsidRPr="00B5208B">
        <w:rPr>
          <w:bCs/>
          <w:sz w:val="28"/>
          <w:szCs w:val="28"/>
          <w:lang w:val="es-ES"/>
        </w:rPr>
        <w:t xml:space="preserve"> </w:t>
      </w:r>
      <w:proofErr w:type="spellStart"/>
      <w:r w:rsidRPr="00B5208B">
        <w:rPr>
          <w:bCs/>
          <w:sz w:val="28"/>
          <w:szCs w:val="28"/>
          <w:lang w:val="es-ES"/>
        </w:rPr>
        <w:t>thi</w:t>
      </w:r>
      <w:proofErr w:type="spellEnd"/>
      <w:r w:rsidRPr="00B5208B">
        <w:rPr>
          <w:bCs/>
          <w:sz w:val="28"/>
          <w:szCs w:val="28"/>
          <w:lang w:val="es-ES"/>
        </w:rPr>
        <w:t xml:space="preserve"> </w:t>
      </w:r>
      <w:proofErr w:type="spellStart"/>
      <w:r w:rsidRPr="00B5208B">
        <w:rPr>
          <w:bCs/>
          <w:sz w:val="28"/>
          <w:szCs w:val="28"/>
          <w:lang w:val="es-ES"/>
        </w:rPr>
        <w:t>công</w:t>
      </w:r>
      <w:proofErr w:type="spellEnd"/>
      <w:r w:rsidRPr="00B5208B">
        <w:rPr>
          <w:bCs/>
          <w:sz w:val="28"/>
          <w:szCs w:val="28"/>
          <w:lang w:val="es-ES"/>
        </w:rPr>
        <w:t xml:space="preserve">…), </w:t>
      </w:r>
      <w:proofErr w:type="spellStart"/>
      <w:r w:rsidRPr="00B5208B">
        <w:rPr>
          <w:bCs/>
          <w:sz w:val="28"/>
          <w:szCs w:val="28"/>
          <w:lang w:val="es-ES"/>
        </w:rPr>
        <w:t>các</w:t>
      </w:r>
      <w:proofErr w:type="spellEnd"/>
      <w:r w:rsidRPr="00B5208B">
        <w:rPr>
          <w:bCs/>
          <w:sz w:val="28"/>
          <w:szCs w:val="28"/>
          <w:lang w:val="es-ES"/>
        </w:rPr>
        <w:t xml:space="preserve"> </w:t>
      </w:r>
      <w:proofErr w:type="spellStart"/>
      <w:r w:rsidRPr="00B5208B">
        <w:rPr>
          <w:bCs/>
          <w:sz w:val="28"/>
          <w:szCs w:val="28"/>
          <w:lang w:val="es-ES"/>
        </w:rPr>
        <w:t>biện</w:t>
      </w:r>
      <w:proofErr w:type="spellEnd"/>
      <w:r w:rsidRPr="00B5208B">
        <w:rPr>
          <w:bCs/>
          <w:sz w:val="28"/>
          <w:szCs w:val="28"/>
          <w:lang w:val="es-ES"/>
        </w:rPr>
        <w:t xml:space="preserve"> </w:t>
      </w:r>
      <w:proofErr w:type="spellStart"/>
      <w:r w:rsidRPr="00B5208B">
        <w:rPr>
          <w:bCs/>
          <w:sz w:val="28"/>
          <w:szCs w:val="28"/>
          <w:lang w:val="es-ES"/>
        </w:rPr>
        <w:t>pháp</w:t>
      </w:r>
      <w:proofErr w:type="spellEnd"/>
      <w:r w:rsidRPr="00B5208B">
        <w:rPr>
          <w:bCs/>
          <w:sz w:val="28"/>
          <w:szCs w:val="28"/>
          <w:lang w:val="es-ES"/>
        </w:rPr>
        <w:t xml:space="preserve"> </w:t>
      </w:r>
      <w:proofErr w:type="spellStart"/>
      <w:r w:rsidRPr="00B5208B">
        <w:rPr>
          <w:bCs/>
          <w:sz w:val="28"/>
          <w:szCs w:val="28"/>
          <w:lang w:val="es-ES"/>
        </w:rPr>
        <w:t>đảm</w:t>
      </w:r>
      <w:proofErr w:type="spellEnd"/>
      <w:r w:rsidRPr="00B5208B">
        <w:rPr>
          <w:bCs/>
          <w:sz w:val="28"/>
          <w:szCs w:val="28"/>
          <w:lang w:val="es-ES"/>
        </w:rPr>
        <w:t xml:space="preserve"> </w:t>
      </w:r>
      <w:proofErr w:type="spellStart"/>
      <w:r w:rsidRPr="00B5208B">
        <w:rPr>
          <w:bCs/>
          <w:sz w:val="28"/>
          <w:szCs w:val="28"/>
          <w:lang w:val="es-ES"/>
        </w:rPr>
        <w:t>bảo</w:t>
      </w:r>
      <w:proofErr w:type="spellEnd"/>
      <w:r w:rsidRPr="00B5208B">
        <w:rPr>
          <w:bCs/>
          <w:sz w:val="28"/>
          <w:szCs w:val="28"/>
          <w:lang w:val="es-ES"/>
        </w:rPr>
        <w:t xml:space="preserve"> </w:t>
      </w:r>
      <w:proofErr w:type="spellStart"/>
      <w:r w:rsidRPr="00B5208B">
        <w:rPr>
          <w:bCs/>
          <w:sz w:val="28"/>
          <w:szCs w:val="28"/>
          <w:lang w:val="es-ES"/>
        </w:rPr>
        <w:t>chất</w:t>
      </w:r>
      <w:proofErr w:type="spellEnd"/>
      <w:r w:rsidRPr="00B5208B">
        <w:rPr>
          <w:bCs/>
          <w:sz w:val="28"/>
          <w:szCs w:val="28"/>
          <w:lang w:val="es-ES"/>
        </w:rPr>
        <w:t xml:space="preserve"> </w:t>
      </w:r>
      <w:proofErr w:type="spellStart"/>
      <w:r w:rsidRPr="00B5208B">
        <w:rPr>
          <w:bCs/>
          <w:sz w:val="28"/>
          <w:szCs w:val="28"/>
          <w:lang w:val="es-ES"/>
        </w:rPr>
        <w:t>lượng</w:t>
      </w:r>
      <w:proofErr w:type="spellEnd"/>
      <w:r w:rsidRPr="00B5208B">
        <w:rPr>
          <w:bCs/>
          <w:sz w:val="28"/>
          <w:szCs w:val="28"/>
          <w:lang w:val="es-ES"/>
        </w:rPr>
        <w:t xml:space="preserve">, </w:t>
      </w:r>
      <w:proofErr w:type="spellStart"/>
      <w:r w:rsidRPr="00B5208B">
        <w:rPr>
          <w:bCs/>
          <w:sz w:val="28"/>
          <w:szCs w:val="28"/>
          <w:lang w:val="es-ES"/>
        </w:rPr>
        <w:t>kế</w:t>
      </w:r>
      <w:proofErr w:type="spellEnd"/>
      <w:r w:rsidRPr="00B5208B">
        <w:rPr>
          <w:bCs/>
          <w:sz w:val="28"/>
          <w:szCs w:val="28"/>
          <w:lang w:val="es-ES"/>
        </w:rPr>
        <w:t xml:space="preserve"> </w:t>
      </w:r>
      <w:proofErr w:type="spellStart"/>
      <w:r w:rsidRPr="00B5208B">
        <w:rPr>
          <w:bCs/>
          <w:sz w:val="28"/>
          <w:szCs w:val="28"/>
          <w:lang w:val="es-ES"/>
        </w:rPr>
        <w:t>hoạch</w:t>
      </w:r>
      <w:proofErr w:type="spellEnd"/>
      <w:r w:rsidRPr="00B5208B">
        <w:rPr>
          <w:bCs/>
          <w:sz w:val="28"/>
          <w:szCs w:val="28"/>
          <w:lang w:val="es-ES"/>
        </w:rPr>
        <w:t xml:space="preserve"> huy </w:t>
      </w:r>
      <w:proofErr w:type="spellStart"/>
      <w:r w:rsidRPr="00B5208B">
        <w:rPr>
          <w:bCs/>
          <w:sz w:val="28"/>
          <w:szCs w:val="28"/>
          <w:lang w:val="es-ES"/>
        </w:rPr>
        <w:t>động</w:t>
      </w:r>
      <w:proofErr w:type="spellEnd"/>
      <w:r w:rsidRPr="00B5208B">
        <w:rPr>
          <w:bCs/>
          <w:sz w:val="28"/>
          <w:szCs w:val="28"/>
          <w:lang w:val="es-ES"/>
        </w:rPr>
        <w:t xml:space="preserve"> </w:t>
      </w:r>
      <w:proofErr w:type="spellStart"/>
      <w:r w:rsidRPr="00B5208B">
        <w:rPr>
          <w:bCs/>
          <w:sz w:val="28"/>
          <w:szCs w:val="28"/>
          <w:lang w:val="es-ES"/>
        </w:rPr>
        <w:t>và</w:t>
      </w:r>
      <w:proofErr w:type="spellEnd"/>
      <w:r w:rsidRPr="00B5208B">
        <w:rPr>
          <w:bCs/>
          <w:sz w:val="28"/>
          <w:szCs w:val="28"/>
          <w:lang w:val="es-ES"/>
        </w:rPr>
        <w:t xml:space="preserve"> </w:t>
      </w:r>
      <w:proofErr w:type="spellStart"/>
      <w:r w:rsidRPr="00B5208B">
        <w:rPr>
          <w:bCs/>
          <w:sz w:val="28"/>
          <w:szCs w:val="28"/>
          <w:lang w:val="es-ES"/>
        </w:rPr>
        <w:t>kế</w:t>
      </w:r>
      <w:proofErr w:type="spellEnd"/>
      <w:r w:rsidRPr="00B5208B">
        <w:rPr>
          <w:bCs/>
          <w:sz w:val="28"/>
          <w:szCs w:val="28"/>
          <w:lang w:val="es-ES"/>
        </w:rPr>
        <w:t xml:space="preserve"> </w:t>
      </w:r>
      <w:proofErr w:type="spellStart"/>
      <w:r w:rsidRPr="00B5208B">
        <w:rPr>
          <w:bCs/>
          <w:sz w:val="28"/>
          <w:szCs w:val="28"/>
          <w:lang w:val="es-ES"/>
        </w:rPr>
        <w:t>hoạch</w:t>
      </w:r>
      <w:proofErr w:type="spellEnd"/>
      <w:r w:rsidRPr="00B5208B">
        <w:rPr>
          <w:bCs/>
          <w:sz w:val="28"/>
          <w:szCs w:val="28"/>
          <w:lang w:val="es-ES"/>
        </w:rPr>
        <w:t xml:space="preserve"> </w:t>
      </w:r>
      <w:proofErr w:type="spellStart"/>
      <w:r w:rsidRPr="00B5208B">
        <w:rPr>
          <w:bCs/>
          <w:sz w:val="28"/>
          <w:szCs w:val="28"/>
          <w:lang w:val="es-ES"/>
        </w:rPr>
        <w:t>thi</w:t>
      </w:r>
      <w:proofErr w:type="spellEnd"/>
      <w:r w:rsidRPr="00B5208B">
        <w:rPr>
          <w:bCs/>
          <w:sz w:val="28"/>
          <w:szCs w:val="28"/>
          <w:lang w:val="es-ES"/>
        </w:rPr>
        <w:t xml:space="preserve"> </w:t>
      </w:r>
      <w:proofErr w:type="spellStart"/>
      <w:r w:rsidRPr="00B5208B">
        <w:rPr>
          <w:bCs/>
          <w:sz w:val="28"/>
          <w:szCs w:val="28"/>
          <w:lang w:val="es-ES"/>
        </w:rPr>
        <w:t>công</w:t>
      </w:r>
      <w:proofErr w:type="spellEnd"/>
      <w:r w:rsidRPr="00B5208B">
        <w:rPr>
          <w:bCs/>
          <w:sz w:val="28"/>
          <w:szCs w:val="28"/>
          <w:lang w:val="es-ES"/>
        </w:rPr>
        <w:t xml:space="preserve"> …</w:t>
      </w:r>
      <w:proofErr w:type="spellStart"/>
      <w:r w:rsidRPr="00B5208B">
        <w:rPr>
          <w:bCs/>
          <w:sz w:val="28"/>
          <w:szCs w:val="28"/>
          <w:lang w:val="es-ES"/>
        </w:rPr>
        <w:t>được</w:t>
      </w:r>
      <w:proofErr w:type="spellEnd"/>
      <w:r w:rsidRPr="00B5208B">
        <w:rPr>
          <w:bCs/>
          <w:sz w:val="28"/>
          <w:szCs w:val="28"/>
          <w:lang w:val="es-ES"/>
        </w:rPr>
        <w:t xml:space="preserve"> </w:t>
      </w:r>
      <w:proofErr w:type="spellStart"/>
      <w:r w:rsidRPr="00B5208B">
        <w:rPr>
          <w:bCs/>
          <w:sz w:val="28"/>
          <w:szCs w:val="28"/>
          <w:lang w:val="es-ES"/>
        </w:rPr>
        <w:t>thể</w:t>
      </w:r>
      <w:proofErr w:type="spellEnd"/>
      <w:r w:rsidRPr="00B5208B">
        <w:rPr>
          <w:bCs/>
          <w:sz w:val="28"/>
          <w:szCs w:val="28"/>
          <w:lang w:val="es-ES"/>
        </w:rPr>
        <w:t xml:space="preserve"> </w:t>
      </w:r>
      <w:proofErr w:type="spellStart"/>
      <w:r w:rsidRPr="00B5208B">
        <w:rPr>
          <w:bCs/>
          <w:sz w:val="28"/>
          <w:szCs w:val="28"/>
          <w:lang w:val="es-ES"/>
        </w:rPr>
        <w:t>hiện</w:t>
      </w:r>
      <w:proofErr w:type="spellEnd"/>
      <w:r w:rsidRPr="00B5208B">
        <w:rPr>
          <w:bCs/>
          <w:sz w:val="28"/>
          <w:szCs w:val="28"/>
          <w:lang w:val="es-ES"/>
        </w:rPr>
        <w:t xml:space="preserve"> </w:t>
      </w:r>
      <w:proofErr w:type="spellStart"/>
      <w:r w:rsidRPr="00B5208B">
        <w:rPr>
          <w:bCs/>
          <w:sz w:val="28"/>
          <w:szCs w:val="28"/>
          <w:lang w:val="es-ES"/>
        </w:rPr>
        <w:t>bằng</w:t>
      </w:r>
      <w:proofErr w:type="spellEnd"/>
      <w:r w:rsidRPr="00B5208B">
        <w:rPr>
          <w:bCs/>
          <w:sz w:val="28"/>
          <w:szCs w:val="28"/>
          <w:lang w:val="es-ES"/>
        </w:rPr>
        <w:t xml:space="preserve"> </w:t>
      </w:r>
      <w:proofErr w:type="spellStart"/>
      <w:r w:rsidRPr="00B5208B">
        <w:rPr>
          <w:bCs/>
          <w:sz w:val="28"/>
          <w:szCs w:val="28"/>
          <w:lang w:val="es-ES"/>
        </w:rPr>
        <w:t>cách</w:t>
      </w:r>
      <w:proofErr w:type="spellEnd"/>
      <w:r w:rsidRPr="00B5208B">
        <w:rPr>
          <w:bCs/>
          <w:sz w:val="28"/>
          <w:szCs w:val="28"/>
          <w:lang w:val="es-ES"/>
        </w:rPr>
        <w:t xml:space="preserve"> </w:t>
      </w:r>
      <w:proofErr w:type="spellStart"/>
      <w:r w:rsidRPr="00B5208B">
        <w:rPr>
          <w:bCs/>
          <w:sz w:val="28"/>
          <w:szCs w:val="28"/>
          <w:lang w:val="es-ES"/>
        </w:rPr>
        <w:t>thức</w:t>
      </w:r>
      <w:proofErr w:type="spellEnd"/>
      <w:r w:rsidRPr="00B5208B">
        <w:rPr>
          <w:bCs/>
          <w:sz w:val="28"/>
          <w:szCs w:val="28"/>
          <w:lang w:val="es-ES"/>
        </w:rPr>
        <w:t xml:space="preserve"> </w:t>
      </w:r>
      <w:proofErr w:type="spellStart"/>
      <w:r w:rsidRPr="00B5208B">
        <w:rPr>
          <w:bCs/>
          <w:sz w:val="28"/>
          <w:szCs w:val="28"/>
          <w:lang w:val="es-ES"/>
        </w:rPr>
        <w:t>phù</w:t>
      </w:r>
      <w:proofErr w:type="spellEnd"/>
      <w:r w:rsidRPr="00B5208B">
        <w:rPr>
          <w:bCs/>
          <w:sz w:val="28"/>
          <w:szCs w:val="28"/>
          <w:lang w:val="es-ES"/>
        </w:rPr>
        <w:t xml:space="preserve"> </w:t>
      </w:r>
      <w:proofErr w:type="spellStart"/>
      <w:r w:rsidRPr="00B5208B">
        <w:rPr>
          <w:bCs/>
          <w:sz w:val="28"/>
          <w:szCs w:val="28"/>
          <w:lang w:val="es-ES"/>
        </w:rPr>
        <w:t>hợp</w:t>
      </w:r>
      <w:proofErr w:type="spellEnd"/>
      <w:r w:rsidRPr="00B5208B">
        <w:rPr>
          <w:bCs/>
          <w:sz w:val="28"/>
          <w:szCs w:val="28"/>
          <w:lang w:val="es-ES"/>
        </w:rPr>
        <w:t xml:space="preserve"> </w:t>
      </w:r>
      <w:proofErr w:type="spellStart"/>
      <w:r w:rsidRPr="00B5208B">
        <w:rPr>
          <w:bCs/>
          <w:sz w:val="28"/>
          <w:szCs w:val="28"/>
          <w:lang w:val="es-ES"/>
        </w:rPr>
        <w:t>và</w:t>
      </w:r>
      <w:proofErr w:type="spellEnd"/>
      <w:r w:rsidRPr="00B5208B">
        <w:rPr>
          <w:bCs/>
          <w:sz w:val="28"/>
          <w:szCs w:val="28"/>
          <w:lang w:val="es-ES"/>
        </w:rPr>
        <w:t xml:space="preserve"> </w:t>
      </w:r>
      <w:proofErr w:type="spellStart"/>
      <w:r w:rsidRPr="00B5208B">
        <w:rPr>
          <w:bCs/>
          <w:sz w:val="28"/>
          <w:szCs w:val="28"/>
          <w:lang w:val="es-ES"/>
        </w:rPr>
        <w:t>tuân</w:t>
      </w:r>
      <w:proofErr w:type="spellEnd"/>
      <w:r w:rsidRPr="00B5208B">
        <w:rPr>
          <w:bCs/>
          <w:sz w:val="28"/>
          <w:szCs w:val="28"/>
          <w:lang w:val="es-ES"/>
        </w:rPr>
        <w:t xml:space="preserve"> </w:t>
      </w:r>
      <w:proofErr w:type="spellStart"/>
      <w:r w:rsidRPr="00B5208B">
        <w:rPr>
          <w:bCs/>
          <w:sz w:val="28"/>
          <w:szCs w:val="28"/>
          <w:lang w:val="es-ES"/>
        </w:rPr>
        <w:t>thủ</w:t>
      </w:r>
      <w:proofErr w:type="spellEnd"/>
      <w:r w:rsidRPr="00B5208B">
        <w:rPr>
          <w:bCs/>
          <w:sz w:val="28"/>
          <w:szCs w:val="28"/>
          <w:lang w:val="es-ES"/>
        </w:rPr>
        <w:t xml:space="preserve"> </w:t>
      </w:r>
      <w:proofErr w:type="spellStart"/>
      <w:r w:rsidRPr="00B5208B">
        <w:rPr>
          <w:bCs/>
          <w:sz w:val="28"/>
          <w:szCs w:val="28"/>
          <w:lang w:val="es-ES"/>
        </w:rPr>
        <w:t>các</w:t>
      </w:r>
      <w:proofErr w:type="spellEnd"/>
      <w:r w:rsidRPr="00B5208B">
        <w:rPr>
          <w:bCs/>
          <w:sz w:val="28"/>
          <w:szCs w:val="28"/>
          <w:lang w:val="es-ES"/>
        </w:rPr>
        <w:t xml:space="preserve"> </w:t>
      </w:r>
      <w:proofErr w:type="spellStart"/>
      <w:r w:rsidRPr="00B5208B">
        <w:rPr>
          <w:bCs/>
          <w:sz w:val="28"/>
          <w:szCs w:val="28"/>
          <w:lang w:val="es-ES"/>
        </w:rPr>
        <w:t>yêu</w:t>
      </w:r>
      <w:proofErr w:type="spellEnd"/>
      <w:r w:rsidRPr="00B5208B">
        <w:rPr>
          <w:bCs/>
          <w:sz w:val="28"/>
          <w:szCs w:val="28"/>
          <w:lang w:val="es-ES"/>
        </w:rPr>
        <w:t xml:space="preserve"> </w:t>
      </w:r>
      <w:proofErr w:type="spellStart"/>
      <w:r w:rsidRPr="00B5208B">
        <w:rPr>
          <w:bCs/>
          <w:sz w:val="28"/>
          <w:szCs w:val="28"/>
          <w:lang w:val="es-ES"/>
        </w:rPr>
        <w:t>cầu</w:t>
      </w:r>
      <w:proofErr w:type="spellEnd"/>
      <w:r w:rsidRPr="00B5208B">
        <w:rPr>
          <w:bCs/>
          <w:sz w:val="28"/>
          <w:szCs w:val="28"/>
          <w:lang w:val="es-ES"/>
        </w:rPr>
        <w:t xml:space="preserve"> </w:t>
      </w:r>
      <w:proofErr w:type="spellStart"/>
      <w:r w:rsidRPr="00B5208B">
        <w:rPr>
          <w:bCs/>
          <w:sz w:val="28"/>
          <w:szCs w:val="28"/>
          <w:lang w:val="es-ES"/>
        </w:rPr>
        <w:t>quy</w:t>
      </w:r>
      <w:proofErr w:type="spellEnd"/>
      <w:r w:rsidRPr="00B5208B">
        <w:rPr>
          <w:bCs/>
          <w:sz w:val="28"/>
          <w:szCs w:val="28"/>
          <w:lang w:val="es-ES"/>
        </w:rPr>
        <w:t xml:space="preserve"> </w:t>
      </w:r>
      <w:proofErr w:type="spellStart"/>
      <w:r w:rsidRPr="00B5208B">
        <w:rPr>
          <w:bCs/>
          <w:sz w:val="28"/>
          <w:szCs w:val="28"/>
          <w:lang w:val="es-ES"/>
        </w:rPr>
        <w:t>định</w:t>
      </w:r>
      <w:proofErr w:type="spellEnd"/>
      <w:r w:rsidRPr="00B5208B">
        <w:rPr>
          <w:bCs/>
          <w:sz w:val="28"/>
          <w:szCs w:val="28"/>
          <w:lang w:val="es-ES"/>
        </w:rPr>
        <w:t xml:space="preserve"> </w:t>
      </w:r>
      <w:proofErr w:type="spellStart"/>
      <w:r w:rsidRPr="00B5208B">
        <w:rPr>
          <w:bCs/>
          <w:sz w:val="28"/>
          <w:szCs w:val="28"/>
          <w:lang w:val="es-ES"/>
        </w:rPr>
        <w:t>tại</w:t>
      </w:r>
      <w:proofErr w:type="spellEnd"/>
      <w:r w:rsidRPr="00B5208B">
        <w:rPr>
          <w:bCs/>
          <w:sz w:val="28"/>
          <w:szCs w:val="28"/>
          <w:lang w:val="es-ES"/>
        </w:rPr>
        <w:t xml:space="preserve"> </w:t>
      </w:r>
      <w:proofErr w:type="spellStart"/>
      <w:r w:rsidRPr="00B5208B">
        <w:rPr>
          <w:bCs/>
          <w:sz w:val="28"/>
          <w:szCs w:val="28"/>
          <w:lang w:val="es-ES"/>
        </w:rPr>
        <w:t>Chương</w:t>
      </w:r>
      <w:proofErr w:type="spellEnd"/>
      <w:r w:rsidRPr="00B5208B">
        <w:rPr>
          <w:bCs/>
          <w:sz w:val="28"/>
          <w:szCs w:val="28"/>
          <w:lang w:val="es-ES"/>
        </w:rPr>
        <w:t xml:space="preserve"> V (</w:t>
      </w:r>
      <w:proofErr w:type="spellStart"/>
      <w:r w:rsidRPr="00B5208B">
        <w:rPr>
          <w:bCs/>
          <w:sz w:val="28"/>
          <w:szCs w:val="28"/>
          <w:lang w:val="es-ES"/>
        </w:rPr>
        <w:t>Yêu</w:t>
      </w:r>
      <w:proofErr w:type="spellEnd"/>
      <w:r w:rsidRPr="00B5208B">
        <w:rPr>
          <w:bCs/>
          <w:sz w:val="28"/>
          <w:szCs w:val="28"/>
          <w:lang w:val="es-ES"/>
        </w:rPr>
        <w:t xml:space="preserve"> </w:t>
      </w:r>
      <w:proofErr w:type="spellStart"/>
      <w:r w:rsidRPr="00B5208B">
        <w:rPr>
          <w:bCs/>
          <w:sz w:val="28"/>
          <w:szCs w:val="28"/>
          <w:lang w:val="es-ES"/>
        </w:rPr>
        <w:t>cầu</w:t>
      </w:r>
      <w:proofErr w:type="spellEnd"/>
      <w:r w:rsidRPr="00B5208B">
        <w:rPr>
          <w:bCs/>
          <w:sz w:val="28"/>
          <w:szCs w:val="28"/>
          <w:lang w:val="es-ES"/>
        </w:rPr>
        <w:t xml:space="preserve"> </w:t>
      </w:r>
      <w:proofErr w:type="spellStart"/>
      <w:r w:rsidRPr="00B5208B">
        <w:rPr>
          <w:bCs/>
          <w:sz w:val="28"/>
          <w:szCs w:val="28"/>
          <w:lang w:val="es-ES"/>
        </w:rPr>
        <w:t>về</w:t>
      </w:r>
      <w:proofErr w:type="spellEnd"/>
      <w:r w:rsidRPr="00B5208B">
        <w:rPr>
          <w:bCs/>
          <w:sz w:val="28"/>
          <w:szCs w:val="28"/>
          <w:lang w:val="es-ES"/>
        </w:rPr>
        <w:t xml:space="preserve"> </w:t>
      </w:r>
      <w:proofErr w:type="spellStart"/>
      <w:r w:rsidRPr="00B5208B">
        <w:rPr>
          <w:bCs/>
          <w:sz w:val="28"/>
          <w:szCs w:val="28"/>
          <w:lang w:val="es-ES"/>
        </w:rPr>
        <w:t>kỹ</w:t>
      </w:r>
      <w:proofErr w:type="spellEnd"/>
      <w:r w:rsidRPr="00B5208B">
        <w:rPr>
          <w:bCs/>
          <w:sz w:val="28"/>
          <w:szCs w:val="28"/>
          <w:lang w:val="es-ES"/>
        </w:rPr>
        <w:t xml:space="preserve"> </w:t>
      </w:r>
      <w:proofErr w:type="spellStart"/>
      <w:r w:rsidRPr="00B5208B">
        <w:rPr>
          <w:bCs/>
          <w:sz w:val="28"/>
          <w:szCs w:val="28"/>
          <w:lang w:val="es-ES"/>
        </w:rPr>
        <w:t>thuật</w:t>
      </w:r>
      <w:proofErr w:type="spellEnd"/>
      <w:r w:rsidRPr="00B5208B">
        <w:rPr>
          <w:bCs/>
          <w:sz w:val="28"/>
          <w:szCs w:val="28"/>
          <w:lang w:val="es-ES"/>
        </w:rPr>
        <w:t xml:space="preserve">) </w:t>
      </w:r>
      <w:proofErr w:type="spellStart"/>
      <w:r w:rsidRPr="00B5208B">
        <w:rPr>
          <w:bCs/>
          <w:sz w:val="28"/>
          <w:szCs w:val="28"/>
          <w:lang w:val="es-ES"/>
        </w:rPr>
        <w:t>mà</w:t>
      </w:r>
      <w:proofErr w:type="spellEnd"/>
      <w:r w:rsidRPr="00B5208B">
        <w:rPr>
          <w:bCs/>
          <w:sz w:val="28"/>
          <w:szCs w:val="28"/>
          <w:lang w:val="es-ES"/>
        </w:rPr>
        <w:t xml:space="preserve"> </w:t>
      </w:r>
      <w:proofErr w:type="spellStart"/>
      <w:r w:rsidRPr="00B5208B">
        <w:rPr>
          <w:bCs/>
          <w:sz w:val="28"/>
          <w:szCs w:val="28"/>
          <w:lang w:val="es-ES"/>
        </w:rPr>
        <w:t>không</w:t>
      </w:r>
      <w:proofErr w:type="spellEnd"/>
      <w:r w:rsidRPr="00B5208B">
        <w:rPr>
          <w:bCs/>
          <w:sz w:val="28"/>
          <w:szCs w:val="28"/>
          <w:lang w:val="es-ES"/>
        </w:rPr>
        <w:t xml:space="preserve"> </w:t>
      </w:r>
      <w:proofErr w:type="spellStart"/>
      <w:r w:rsidRPr="00B5208B">
        <w:rPr>
          <w:bCs/>
          <w:sz w:val="28"/>
          <w:szCs w:val="28"/>
          <w:lang w:val="es-ES"/>
        </w:rPr>
        <w:t>có</w:t>
      </w:r>
      <w:proofErr w:type="spellEnd"/>
      <w:r w:rsidRPr="00B5208B">
        <w:rPr>
          <w:bCs/>
          <w:sz w:val="28"/>
          <w:szCs w:val="28"/>
          <w:lang w:val="es-ES"/>
        </w:rPr>
        <w:t xml:space="preserve"> </w:t>
      </w:r>
      <w:proofErr w:type="spellStart"/>
      <w:r w:rsidRPr="00B5208B">
        <w:rPr>
          <w:bCs/>
          <w:sz w:val="28"/>
          <w:szCs w:val="28"/>
          <w:lang w:val="es-ES"/>
        </w:rPr>
        <w:t>sai</w:t>
      </w:r>
      <w:proofErr w:type="spellEnd"/>
      <w:r w:rsidRPr="00B5208B">
        <w:rPr>
          <w:bCs/>
          <w:sz w:val="28"/>
          <w:szCs w:val="28"/>
          <w:lang w:val="es-ES"/>
        </w:rPr>
        <w:t xml:space="preserve"> </w:t>
      </w:r>
      <w:proofErr w:type="spellStart"/>
      <w:r w:rsidRPr="00B5208B">
        <w:rPr>
          <w:bCs/>
          <w:sz w:val="28"/>
          <w:szCs w:val="28"/>
          <w:lang w:val="es-ES"/>
        </w:rPr>
        <w:t>lệch</w:t>
      </w:r>
      <w:proofErr w:type="spellEnd"/>
      <w:r w:rsidRPr="00B5208B">
        <w:rPr>
          <w:bCs/>
          <w:sz w:val="28"/>
          <w:szCs w:val="28"/>
          <w:lang w:val="es-ES"/>
        </w:rPr>
        <w:t xml:space="preserve">, </w:t>
      </w:r>
      <w:proofErr w:type="spellStart"/>
      <w:r w:rsidRPr="00B5208B">
        <w:rPr>
          <w:bCs/>
          <w:sz w:val="28"/>
          <w:szCs w:val="28"/>
          <w:lang w:val="es-ES"/>
        </w:rPr>
        <w:t>hạn</w:t>
      </w:r>
      <w:proofErr w:type="spellEnd"/>
      <w:r w:rsidRPr="00B5208B">
        <w:rPr>
          <w:bCs/>
          <w:sz w:val="28"/>
          <w:szCs w:val="28"/>
          <w:lang w:val="es-ES"/>
        </w:rPr>
        <w:t xml:space="preserve"> </w:t>
      </w:r>
      <w:proofErr w:type="spellStart"/>
      <w:r w:rsidRPr="00B5208B">
        <w:rPr>
          <w:bCs/>
          <w:sz w:val="28"/>
          <w:szCs w:val="28"/>
          <w:lang w:val="es-ES"/>
        </w:rPr>
        <w:t>chế</w:t>
      </w:r>
      <w:proofErr w:type="spellEnd"/>
      <w:r w:rsidRPr="00B5208B">
        <w:rPr>
          <w:bCs/>
          <w:sz w:val="28"/>
          <w:szCs w:val="28"/>
          <w:lang w:val="es-ES"/>
        </w:rPr>
        <w:t xml:space="preserve"> </w:t>
      </w:r>
      <w:proofErr w:type="spellStart"/>
      <w:r w:rsidRPr="00B5208B">
        <w:rPr>
          <w:bCs/>
          <w:sz w:val="28"/>
          <w:szCs w:val="28"/>
          <w:lang w:val="es-ES"/>
        </w:rPr>
        <w:t>hoặc</w:t>
      </w:r>
      <w:proofErr w:type="spellEnd"/>
      <w:r w:rsidRPr="00B5208B">
        <w:rPr>
          <w:bCs/>
          <w:sz w:val="28"/>
          <w:szCs w:val="28"/>
          <w:lang w:val="es-ES"/>
        </w:rPr>
        <w:t xml:space="preserve"> </w:t>
      </w:r>
      <w:proofErr w:type="spellStart"/>
      <w:r w:rsidRPr="00B5208B">
        <w:rPr>
          <w:bCs/>
          <w:sz w:val="28"/>
          <w:szCs w:val="28"/>
          <w:lang w:val="es-ES"/>
        </w:rPr>
        <w:t>thiếu</w:t>
      </w:r>
      <w:proofErr w:type="spellEnd"/>
      <w:r w:rsidRPr="00B5208B">
        <w:rPr>
          <w:bCs/>
          <w:sz w:val="28"/>
          <w:szCs w:val="28"/>
          <w:lang w:val="es-ES"/>
        </w:rPr>
        <w:t xml:space="preserve"> </w:t>
      </w:r>
      <w:proofErr w:type="spellStart"/>
      <w:r w:rsidRPr="00B5208B">
        <w:rPr>
          <w:bCs/>
          <w:sz w:val="28"/>
          <w:szCs w:val="28"/>
          <w:lang w:val="es-ES"/>
        </w:rPr>
        <w:t>sót</w:t>
      </w:r>
      <w:proofErr w:type="spellEnd"/>
      <w:r w:rsidRPr="00B5208B">
        <w:rPr>
          <w:bCs/>
          <w:sz w:val="28"/>
          <w:szCs w:val="28"/>
          <w:lang w:val="es-ES"/>
        </w:rPr>
        <w:t xml:space="preserve"> </w:t>
      </w:r>
      <w:proofErr w:type="spellStart"/>
      <w:r w:rsidRPr="00B5208B">
        <w:rPr>
          <w:bCs/>
          <w:sz w:val="28"/>
          <w:szCs w:val="28"/>
          <w:lang w:val="es-ES"/>
        </w:rPr>
        <w:t>đáng</w:t>
      </w:r>
      <w:proofErr w:type="spellEnd"/>
      <w:r w:rsidRPr="00B5208B">
        <w:rPr>
          <w:bCs/>
          <w:sz w:val="28"/>
          <w:szCs w:val="28"/>
          <w:lang w:val="es-ES"/>
        </w:rPr>
        <w:t xml:space="preserve"> </w:t>
      </w:r>
      <w:proofErr w:type="spellStart"/>
      <w:r w:rsidRPr="00B5208B">
        <w:rPr>
          <w:bCs/>
          <w:sz w:val="28"/>
          <w:szCs w:val="28"/>
          <w:lang w:val="es-ES"/>
        </w:rPr>
        <w:t>kể</w:t>
      </w:r>
      <w:proofErr w:type="spellEnd"/>
      <w:r w:rsidRPr="00B5208B">
        <w:rPr>
          <w:bCs/>
          <w:sz w:val="28"/>
          <w:szCs w:val="28"/>
          <w:lang w:val="es-ES"/>
        </w:rPr>
        <w:t xml:space="preserve">. </w:t>
      </w:r>
      <w:proofErr w:type="spellStart"/>
      <w:r w:rsidRPr="00B5208B">
        <w:rPr>
          <w:bCs/>
          <w:sz w:val="28"/>
          <w:szCs w:val="28"/>
          <w:lang w:val="es-ES"/>
        </w:rPr>
        <w:t>Đề</w:t>
      </w:r>
      <w:proofErr w:type="spellEnd"/>
      <w:r w:rsidRPr="00B5208B">
        <w:rPr>
          <w:bCs/>
          <w:sz w:val="28"/>
          <w:szCs w:val="28"/>
          <w:lang w:val="es-ES"/>
        </w:rPr>
        <w:t xml:space="preserve"> </w:t>
      </w:r>
      <w:proofErr w:type="spellStart"/>
      <w:r w:rsidRPr="00B5208B">
        <w:rPr>
          <w:bCs/>
          <w:sz w:val="28"/>
          <w:szCs w:val="28"/>
          <w:lang w:val="es-ES"/>
        </w:rPr>
        <w:t>xuất</w:t>
      </w:r>
      <w:proofErr w:type="spellEnd"/>
      <w:r w:rsidRPr="00B5208B">
        <w:rPr>
          <w:bCs/>
          <w:sz w:val="28"/>
          <w:szCs w:val="28"/>
          <w:lang w:val="es-ES"/>
        </w:rPr>
        <w:t xml:space="preserve"> </w:t>
      </w:r>
      <w:proofErr w:type="spellStart"/>
      <w:r w:rsidRPr="00B5208B">
        <w:rPr>
          <w:bCs/>
          <w:sz w:val="28"/>
          <w:szCs w:val="28"/>
          <w:lang w:val="es-ES"/>
        </w:rPr>
        <w:t>kỹ</w:t>
      </w:r>
      <w:proofErr w:type="spellEnd"/>
      <w:r w:rsidRPr="00B5208B">
        <w:rPr>
          <w:bCs/>
          <w:sz w:val="28"/>
          <w:szCs w:val="28"/>
          <w:lang w:val="es-ES"/>
        </w:rPr>
        <w:t xml:space="preserve"> </w:t>
      </w:r>
      <w:proofErr w:type="spellStart"/>
      <w:r w:rsidRPr="00B5208B">
        <w:rPr>
          <w:bCs/>
          <w:sz w:val="28"/>
          <w:szCs w:val="28"/>
          <w:lang w:val="es-ES"/>
        </w:rPr>
        <w:t>thuật</w:t>
      </w:r>
      <w:proofErr w:type="spellEnd"/>
      <w:r w:rsidRPr="00B5208B">
        <w:rPr>
          <w:bCs/>
          <w:sz w:val="28"/>
          <w:szCs w:val="28"/>
          <w:lang w:val="es-ES"/>
        </w:rPr>
        <w:t xml:space="preserve"> </w:t>
      </w:r>
      <w:proofErr w:type="spellStart"/>
      <w:r w:rsidRPr="00B5208B">
        <w:rPr>
          <w:bCs/>
          <w:sz w:val="28"/>
          <w:szCs w:val="28"/>
          <w:lang w:val="es-ES"/>
        </w:rPr>
        <w:t>được</w:t>
      </w:r>
      <w:proofErr w:type="spellEnd"/>
      <w:r w:rsidRPr="00B5208B">
        <w:rPr>
          <w:bCs/>
          <w:sz w:val="28"/>
          <w:szCs w:val="28"/>
          <w:lang w:val="es-ES"/>
        </w:rPr>
        <w:t xml:space="preserve"> </w:t>
      </w:r>
      <w:proofErr w:type="spellStart"/>
      <w:r w:rsidRPr="00B5208B">
        <w:rPr>
          <w:bCs/>
          <w:sz w:val="28"/>
          <w:szCs w:val="28"/>
          <w:lang w:val="es-ES"/>
        </w:rPr>
        <w:t>chấp</w:t>
      </w:r>
      <w:proofErr w:type="spellEnd"/>
      <w:r w:rsidRPr="00B5208B">
        <w:rPr>
          <w:bCs/>
          <w:sz w:val="28"/>
          <w:szCs w:val="28"/>
          <w:lang w:val="es-ES"/>
        </w:rPr>
        <w:t xml:space="preserve"> </w:t>
      </w:r>
      <w:proofErr w:type="spellStart"/>
      <w:r w:rsidRPr="00B5208B">
        <w:rPr>
          <w:bCs/>
          <w:sz w:val="28"/>
          <w:szCs w:val="28"/>
          <w:lang w:val="es-ES"/>
        </w:rPr>
        <w:t>thuận</w:t>
      </w:r>
      <w:proofErr w:type="spellEnd"/>
      <w:r w:rsidRPr="00B5208B">
        <w:rPr>
          <w:bCs/>
          <w:sz w:val="28"/>
          <w:szCs w:val="28"/>
          <w:lang w:val="es-ES"/>
        </w:rPr>
        <w:t xml:space="preserve"> </w:t>
      </w:r>
      <w:proofErr w:type="spellStart"/>
      <w:r w:rsidRPr="00B5208B">
        <w:rPr>
          <w:bCs/>
          <w:sz w:val="28"/>
          <w:szCs w:val="28"/>
          <w:lang w:val="es-ES"/>
        </w:rPr>
        <w:t>là</w:t>
      </w:r>
      <w:proofErr w:type="spellEnd"/>
      <w:r w:rsidRPr="00B5208B">
        <w:rPr>
          <w:bCs/>
          <w:sz w:val="28"/>
          <w:szCs w:val="28"/>
          <w:lang w:val="es-ES"/>
        </w:rPr>
        <w:t xml:space="preserve"> </w:t>
      </w:r>
      <w:proofErr w:type="spellStart"/>
      <w:r w:rsidRPr="00B5208B">
        <w:rPr>
          <w:bCs/>
          <w:sz w:val="28"/>
          <w:szCs w:val="28"/>
          <w:lang w:val="es-ES"/>
        </w:rPr>
        <w:t>ràng</w:t>
      </w:r>
      <w:proofErr w:type="spellEnd"/>
      <w:r w:rsidRPr="00B5208B">
        <w:rPr>
          <w:bCs/>
          <w:sz w:val="28"/>
          <w:szCs w:val="28"/>
          <w:lang w:val="es-ES"/>
        </w:rPr>
        <w:t xml:space="preserve"> </w:t>
      </w:r>
      <w:proofErr w:type="spellStart"/>
      <w:r w:rsidRPr="00B5208B">
        <w:rPr>
          <w:bCs/>
          <w:sz w:val="28"/>
          <w:szCs w:val="28"/>
          <w:lang w:val="es-ES"/>
        </w:rPr>
        <w:t>buộc</w:t>
      </w:r>
      <w:proofErr w:type="spellEnd"/>
      <w:r w:rsidRPr="00B5208B">
        <w:rPr>
          <w:bCs/>
          <w:sz w:val="28"/>
          <w:szCs w:val="28"/>
          <w:lang w:val="es-ES"/>
        </w:rPr>
        <w:t xml:space="preserve"> </w:t>
      </w:r>
      <w:proofErr w:type="spellStart"/>
      <w:r w:rsidRPr="00B5208B">
        <w:rPr>
          <w:bCs/>
          <w:sz w:val="28"/>
          <w:szCs w:val="28"/>
          <w:lang w:val="es-ES"/>
        </w:rPr>
        <w:t>pháp</w:t>
      </w:r>
      <w:proofErr w:type="spellEnd"/>
      <w:r w:rsidRPr="00B5208B">
        <w:rPr>
          <w:bCs/>
          <w:sz w:val="28"/>
          <w:szCs w:val="28"/>
          <w:lang w:val="es-ES"/>
        </w:rPr>
        <w:t xml:space="preserve"> </w:t>
      </w:r>
      <w:proofErr w:type="spellStart"/>
      <w:r w:rsidRPr="00B5208B">
        <w:rPr>
          <w:bCs/>
          <w:sz w:val="28"/>
          <w:szCs w:val="28"/>
          <w:lang w:val="es-ES"/>
        </w:rPr>
        <w:t>lý</w:t>
      </w:r>
      <w:proofErr w:type="spellEnd"/>
      <w:r w:rsidRPr="00B5208B">
        <w:rPr>
          <w:bCs/>
          <w:sz w:val="28"/>
          <w:szCs w:val="28"/>
          <w:lang w:val="es-ES"/>
        </w:rPr>
        <w:t xml:space="preserve"> </w:t>
      </w:r>
      <w:proofErr w:type="spellStart"/>
      <w:r w:rsidRPr="00B5208B">
        <w:rPr>
          <w:bCs/>
          <w:sz w:val="28"/>
          <w:szCs w:val="28"/>
          <w:lang w:val="es-ES"/>
        </w:rPr>
        <w:t>theo</w:t>
      </w:r>
      <w:proofErr w:type="spellEnd"/>
      <w:r w:rsidRPr="00B5208B">
        <w:rPr>
          <w:bCs/>
          <w:sz w:val="28"/>
          <w:szCs w:val="28"/>
          <w:lang w:val="es-ES"/>
        </w:rPr>
        <w:t xml:space="preserve"> </w:t>
      </w:r>
      <w:proofErr w:type="spellStart"/>
      <w:r w:rsidRPr="00B5208B">
        <w:rPr>
          <w:bCs/>
          <w:sz w:val="28"/>
          <w:szCs w:val="28"/>
          <w:lang w:val="es-ES"/>
        </w:rPr>
        <w:t>hợp</w:t>
      </w:r>
      <w:proofErr w:type="spellEnd"/>
      <w:r w:rsidRPr="00B5208B">
        <w:rPr>
          <w:bCs/>
          <w:sz w:val="28"/>
          <w:szCs w:val="28"/>
          <w:lang w:val="es-ES"/>
        </w:rPr>
        <w:t xml:space="preserve"> </w:t>
      </w:r>
      <w:proofErr w:type="spellStart"/>
      <w:r w:rsidRPr="00B5208B">
        <w:rPr>
          <w:bCs/>
          <w:sz w:val="28"/>
          <w:szCs w:val="28"/>
          <w:lang w:val="es-ES"/>
        </w:rPr>
        <w:t>đồng</w:t>
      </w:r>
      <w:proofErr w:type="spellEnd"/>
      <w:r w:rsidRPr="00B5208B">
        <w:rPr>
          <w:bCs/>
          <w:sz w:val="28"/>
          <w:szCs w:val="28"/>
          <w:lang w:val="es-ES"/>
        </w:rPr>
        <w:t xml:space="preserve"> </w:t>
      </w:r>
      <w:proofErr w:type="spellStart"/>
      <w:r w:rsidRPr="00B5208B">
        <w:rPr>
          <w:bCs/>
          <w:sz w:val="28"/>
          <w:szCs w:val="28"/>
          <w:lang w:val="es-ES"/>
        </w:rPr>
        <w:t>của</w:t>
      </w:r>
      <w:proofErr w:type="spellEnd"/>
      <w:r w:rsidRPr="00B5208B">
        <w:rPr>
          <w:bCs/>
          <w:sz w:val="28"/>
          <w:szCs w:val="28"/>
          <w:lang w:val="es-ES"/>
        </w:rPr>
        <w:t xml:space="preserve"> </w:t>
      </w:r>
      <w:proofErr w:type="spellStart"/>
      <w:r w:rsidRPr="00B5208B">
        <w:rPr>
          <w:bCs/>
          <w:sz w:val="28"/>
          <w:szCs w:val="28"/>
          <w:lang w:val="es-ES"/>
        </w:rPr>
        <w:t>nhà</w:t>
      </w:r>
      <w:proofErr w:type="spellEnd"/>
      <w:r w:rsidRPr="00B5208B">
        <w:rPr>
          <w:bCs/>
          <w:sz w:val="28"/>
          <w:szCs w:val="28"/>
          <w:lang w:val="es-ES"/>
        </w:rPr>
        <w:t xml:space="preserve"> </w:t>
      </w:r>
      <w:proofErr w:type="spellStart"/>
      <w:r w:rsidRPr="00B5208B">
        <w:rPr>
          <w:bCs/>
          <w:sz w:val="28"/>
          <w:szCs w:val="28"/>
          <w:lang w:val="es-ES"/>
        </w:rPr>
        <w:t>thầu</w:t>
      </w:r>
      <w:proofErr w:type="spellEnd"/>
      <w:r w:rsidRPr="00B5208B">
        <w:rPr>
          <w:bCs/>
          <w:sz w:val="28"/>
          <w:szCs w:val="28"/>
          <w:lang w:val="es-ES"/>
        </w:rPr>
        <w:t xml:space="preserve"> </w:t>
      </w:r>
      <w:proofErr w:type="spellStart"/>
      <w:r w:rsidRPr="00B5208B">
        <w:rPr>
          <w:bCs/>
          <w:sz w:val="28"/>
          <w:szCs w:val="28"/>
          <w:lang w:val="es-ES"/>
        </w:rPr>
        <w:t>với</w:t>
      </w:r>
      <w:proofErr w:type="spellEnd"/>
      <w:r w:rsidRPr="00B5208B">
        <w:rPr>
          <w:bCs/>
          <w:sz w:val="28"/>
          <w:szCs w:val="28"/>
          <w:lang w:val="es-ES"/>
        </w:rPr>
        <w:t xml:space="preserve"> </w:t>
      </w:r>
      <w:proofErr w:type="spellStart"/>
      <w:r w:rsidRPr="00B5208B">
        <w:rPr>
          <w:bCs/>
          <w:sz w:val="28"/>
          <w:szCs w:val="28"/>
          <w:lang w:val="es-ES"/>
        </w:rPr>
        <w:t>chủ</w:t>
      </w:r>
      <w:proofErr w:type="spellEnd"/>
      <w:r w:rsidRPr="00B5208B">
        <w:rPr>
          <w:bCs/>
          <w:sz w:val="28"/>
          <w:szCs w:val="28"/>
          <w:lang w:val="es-ES"/>
        </w:rPr>
        <w:t xml:space="preserve"> </w:t>
      </w:r>
      <w:proofErr w:type="spellStart"/>
      <w:r w:rsidRPr="00B5208B">
        <w:rPr>
          <w:bCs/>
          <w:sz w:val="28"/>
          <w:szCs w:val="28"/>
          <w:lang w:val="es-ES"/>
        </w:rPr>
        <w:t>đầu</w:t>
      </w:r>
      <w:proofErr w:type="spellEnd"/>
      <w:r w:rsidRPr="00B5208B">
        <w:rPr>
          <w:bCs/>
          <w:sz w:val="28"/>
          <w:szCs w:val="28"/>
          <w:lang w:val="es-ES"/>
        </w:rPr>
        <w:t xml:space="preserve"> </w:t>
      </w:r>
      <w:proofErr w:type="spellStart"/>
      <w:r w:rsidRPr="00B5208B">
        <w:rPr>
          <w:bCs/>
          <w:sz w:val="28"/>
          <w:szCs w:val="28"/>
          <w:lang w:val="es-ES"/>
        </w:rPr>
        <w:t>tư</w:t>
      </w:r>
      <w:proofErr w:type="spellEnd"/>
      <w:r w:rsidRPr="00B5208B">
        <w:rPr>
          <w:bCs/>
          <w:sz w:val="28"/>
          <w:szCs w:val="28"/>
          <w:lang w:val="es-ES"/>
        </w:rPr>
        <w:t xml:space="preserve"> cho </w:t>
      </w:r>
      <w:proofErr w:type="spellStart"/>
      <w:r w:rsidRPr="00B5208B">
        <w:rPr>
          <w:bCs/>
          <w:sz w:val="28"/>
          <w:szCs w:val="28"/>
          <w:lang w:val="es-ES"/>
        </w:rPr>
        <w:t>công</w:t>
      </w:r>
      <w:proofErr w:type="spellEnd"/>
      <w:r w:rsidRPr="00B5208B">
        <w:rPr>
          <w:bCs/>
          <w:sz w:val="28"/>
          <w:szCs w:val="28"/>
          <w:lang w:val="es-ES"/>
        </w:rPr>
        <w:t xml:space="preserve"> </w:t>
      </w:r>
      <w:proofErr w:type="spellStart"/>
      <w:r w:rsidRPr="00B5208B">
        <w:rPr>
          <w:bCs/>
          <w:sz w:val="28"/>
          <w:szCs w:val="28"/>
          <w:lang w:val="es-ES"/>
        </w:rPr>
        <w:t>trình</w:t>
      </w:r>
      <w:proofErr w:type="spellEnd"/>
      <w:r w:rsidRPr="00B5208B">
        <w:rPr>
          <w:bCs/>
          <w:sz w:val="28"/>
          <w:szCs w:val="28"/>
          <w:lang w:val="es-ES"/>
        </w:rPr>
        <w:t xml:space="preserve"> </w:t>
      </w:r>
      <w:proofErr w:type="spellStart"/>
      <w:r w:rsidRPr="00B5208B">
        <w:rPr>
          <w:bCs/>
          <w:sz w:val="28"/>
          <w:szCs w:val="28"/>
          <w:lang w:val="es-ES"/>
        </w:rPr>
        <w:t>về</w:t>
      </w:r>
      <w:proofErr w:type="spellEnd"/>
      <w:r w:rsidRPr="00B5208B">
        <w:rPr>
          <w:bCs/>
          <w:sz w:val="28"/>
          <w:szCs w:val="28"/>
          <w:lang w:val="es-ES"/>
        </w:rPr>
        <w:t xml:space="preserve"> </w:t>
      </w:r>
      <w:proofErr w:type="spellStart"/>
      <w:r w:rsidRPr="00B5208B">
        <w:rPr>
          <w:bCs/>
          <w:sz w:val="28"/>
          <w:szCs w:val="28"/>
          <w:lang w:val="es-ES"/>
        </w:rPr>
        <w:t>chất</w:t>
      </w:r>
      <w:proofErr w:type="spellEnd"/>
      <w:r w:rsidRPr="00B5208B">
        <w:rPr>
          <w:bCs/>
          <w:sz w:val="28"/>
          <w:szCs w:val="28"/>
          <w:lang w:val="es-ES"/>
        </w:rPr>
        <w:t xml:space="preserve"> </w:t>
      </w:r>
      <w:proofErr w:type="spellStart"/>
      <w:r w:rsidRPr="00B5208B">
        <w:rPr>
          <w:bCs/>
          <w:sz w:val="28"/>
          <w:szCs w:val="28"/>
          <w:lang w:val="es-ES"/>
        </w:rPr>
        <w:t>lượng</w:t>
      </w:r>
      <w:proofErr w:type="spellEnd"/>
      <w:r w:rsidRPr="00B5208B">
        <w:rPr>
          <w:bCs/>
          <w:sz w:val="28"/>
          <w:szCs w:val="28"/>
          <w:lang w:val="es-ES"/>
        </w:rPr>
        <w:t xml:space="preserve"> - </w:t>
      </w:r>
      <w:proofErr w:type="spellStart"/>
      <w:r w:rsidRPr="00B5208B">
        <w:rPr>
          <w:bCs/>
          <w:sz w:val="28"/>
          <w:szCs w:val="28"/>
          <w:lang w:val="es-ES"/>
        </w:rPr>
        <w:t>tiến</w:t>
      </w:r>
      <w:proofErr w:type="spellEnd"/>
      <w:r w:rsidRPr="00B5208B">
        <w:rPr>
          <w:bCs/>
          <w:sz w:val="28"/>
          <w:szCs w:val="28"/>
          <w:lang w:val="es-ES"/>
        </w:rPr>
        <w:t xml:space="preserve"> </w:t>
      </w:r>
      <w:proofErr w:type="spellStart"/>
      <w:r w:rsidRPr="00B5208B">
        <w:rPr>
          <w:bCs/>
          <w:sz w:val="28"/>
          <w:szCs w:val="28"/>
          <w:lang w:val="es-ES"/>
        </w:rPr>
        <w:t>độ</w:t>
      </w:r>
      <w:proofErr w:type="spellEnd"/>
      <w:r w:rsidRPr="00B5208B">
        <w:rPr>
          <w:bCs/>
          <w:sz w:val="28"/>
          <w:szCs w:val="28"/>
          <w:lang w:val="es-ES"/>
        </w:rPr>
        <w:t xml:space="preserve"> - </w:t>
      </w:r>
      <w:proofErr w:type="spellStart"/>
      <w:r w:rsidRPr="00B5208B">
        <w:rPr>
          <w:bCs/>
          <w:sz w:val="28"/>
          <w:szCs w:val="28"/>
          <w:lang w:val="es-ES"/>
        </w:rPr>
        <w:t>nghĩa</w:t>
      </w:r>
      <w:proofErr w:type="spellEnd"/>
      <w:r w:rsidRPr="00B5208B">
        <w:rPr>
          <w:bCs/>
          <w:sz w:val="28"/>
          <w:szCs w:val="28"/>
          <w:lang w:val="es-ES"/>
        </w:rPr>
        <w:t xml:space="preserve"> </w:t>
      </w:r>
      <w:proofErr w:type="spellStart"/>
      <w:r w:rsidRPr="00B5208B">
        <w:rPr>
          <w:bCs/>
          <w:sz w:val="28"/>
          <w:szCs w:val="28"/>
          <w:lang w:val="es-ES"/>
        </w:rPr>
        <w:t>vụ</w:t>
      </w:r>
      <w:proofErr w:type="spellEnd"/>
      <w:r w:rsidRPr="00B5208B">
        <w:rPr>
          <w:bCs/>
          <w:sz w:val="28"/>
          <w:szCs w:val="28"/>
          <w:lang w:val="es-ES"/>
        </w:rPr>
        <w:t xml:space="preserve"> </w:t>
      </w:r>
      <w:proofErr w:type="spellStart"/>
      <w:r w:rsidRPr="00B5208B">
        <w:rPr>
          <w:bCs/>
          <w:sz w:val="28"/>
          <w:szCs w:val="28"/>
          <w:lang w:val="es-ES"/>
        </w:rPr>
        <w:t>và</w:t>
      </w:r>
      <w:proofErr w:type="spellEnd"/>
      <w:r w:rsidRPr="00B5208B">
        <w:rPr>
          <w:bCs/>
          <w:sz w:val="28"/>
          <w:szCs w:val="28"/>
          <w:lang w:val="es-ES"/>
        </w:rPr>
        <w:t xml:space="preserve"> </w:t>
      </w:r>
      <w:proofErr w:type="spellStart"/>
      <w:r w:rsidRPr="00B5208B">
        <w:rPr>
          <w:bCs/>
          <w:sz w:val="28"/>
          <w:szCs w:val="28"/>
          <w:lang w:val="es-ES"/>
        </w:rPr>
        <w:t>trách</w:t>
      </w:r>
      <w:proofErr w:type="spellEnd"/>
      <w:r w:rsidRPr="00B5208B">
        <w:rPr>
          <w:bCs/>
          <w:sz w:val="28"/>
          <w:szCs w:val="28"/>
          <w:lang w:val="es-ES"/>
        </w:rPr>
        <w:t xml:space="preserve"> </w:t>
      </w:r>
      <w:proofErr w:type="spellStart"/>
      <w:r w:rsidRPr="00B5208B">
        <w:rPr>
          <w:bCs/>
          <w:sz w:val="28"/>
          <w:szCs w:val="28"/>
          <w:lang w:val="es-ES"/>
        </w:rPr>
        <w:t>nhiệm</w:t>
      </w:r>
      <w:proofErr w:type="spellEnd"/>
      <w:r w:rsidRPr="00B5208B">
        <w:rPr>
          <w:bCs/>
          <w:sz w:val="28"/>
          <w:szCs w:val="28"/>
          <w:lang w:val="es-ES"/>
        </w:rPr>
        <w:t xml:space="preserve"> - </w:t>
      </w:r>
      <w:proofErr w:type="spellStart"/>
      <w:r w:rsidRPr="00B5208B">
        <w:rPr>
          <w:bCs/>
          <w:sz w:val="28"/>
          <w:szCs w:val="28"/>
          <w:lang w:val="es-ES"/>
        </w:rPr>
        <w:t>giá</w:t>
      </w:r>
      <w:proofErr w:type="spellEnd"/>
      <w:r w:rsidRPr="00B5208B">
        <w:rPr>
          <w:bCs/>
          <w:sz w:val="28"/>
          <w:szCs w:val="28"/>
          <w:lang w:val="es-ES"/>
        </w:rPr>
        <w:t xml:space="preserve"> </w:t>
      </w:r>
      <w:proofErr w:type="spellStart"/>
      <w:r w:rsidRPr="00B5208B">
        <w:rPr>
          <w:bCs/>
          <w:sz w:val="28"/>
          <w:szCs w:val="28"/>
          <w:lang w:val="es-ES"/>
        </w:rPr>
        <w:t>dự</w:t>
      </w:r>
      <w:proofErr w:type="spellEnd"/>
      <w:r w:rsidRPr="00B5208B">
        <w:rPr>
          <w:bCs/>
          <w:sz w:val="28"/>
          <w:szCs w:val="28"/>
          <w:lang w:val="es-ES"/>
        </w:rPr>
        <w:t xml:space="preserve"> </w:t>
      </w:r>
      <w:proofErr w:type="spellStart"/>
      <w:r w:rsidRPr="00B5208B">
        <w:rPr>
          <w:bCs/>
          <w:sz w:val="28"/>
          <w:szCs w:val="28"/>
          <w:lang w:val="es-ES"/>
        </w:rPr>
        <w:t>thầu</w:t>
      </w:r>
      <w:proofErr w:type="spellEnd"/>
      <w:r w:rsidRPr="00B5208B">
        <w:rPr>
          <w:bCs/>
          <w:sz w:val="28"/>
          <w:szCs w:val="28"/>
          <w:lang w:val="es-ES"/>
        </w:rPr>
        <w:t>/</w:t>
      </w:r>
      <w:proofErr w:type="spellStart"/>
      <w:r w:rsidRPr="00B5208B">
        <w:rPr>
          <w:bCs/>
          <w:sz w:val="28"/>
          <w:szCs w:val="28"/>
          <w:lang w:val="es-ES"/>
        </w:rPr>
        <w:t>giá</w:t>
      </w:r>
      <w:proofErr w:type="spellEnd"/>
      <w:r w:rsidRPr="00B5208B">
        <w:rPr>
          <w:bCs/>
          <w:sz w:val="28"/>
          <w:szCs w:val="28"/>
          <w:lang w:val="es-ES"/>
        </w:rPr>
        <w:t xml:space="preserve"> </w:t>
      </w:r>
      <w:proofErr w:type="spellStart"/>
      <w:r w:rsidRPr="00B5208B">
        <w:rPr>
          <w:bCs/>
          <w:sz w:val="28"/>
          <w:szCs w:val="28"/>
          <w:lang w:val="es-ES"/>
        </w:rPr>
        <w:t>hợp</w:t>
      </w:r>
      <w:proofErr w:type="spellEnd"/>
      <w:r w:rsidRPr="00B5208B">
        <w:rPr>
          <w:bCs/>
          <w:sz w:val="28"/>
          <w:szCs w:val="28"/>
          <w:lang w:val="es-ES"/>
        </w:rPr>
        <w:t xml:space="preserve"> </w:t>
      </w:r>
      <w:proofErr w:type="spellStart"/>
      <w:r w:rsidRPr="00B5208B">
        <w:rPr>
          <w:bCs/>
          <w:sz w:val="28"/>
          <w:szCs w:val="28"/>
          <w:lang w:val="es-ES"/>
        </w:rPr>
        <w:t>đồng</w:t>
      </w:r>
      <w:proofErr w:type="spellEnd"/>
      <w:r w:rsidRPr="00B5208B">
        <w:rPr>
          <w:bCs/>
          <w:sz w:val="28"/>
          <w:szCs w:val="28"/>
          <w:lang w:val="es-ES"/>
        </w:rPr>
        <w:t xml:space="preserve"> </w:t>
      </w:r>
      <w:proofErr w:type="spellStart"/>
      <w:r w:rsidRPr="00B5208B">
        <w:rPr>
          <w:bCs/>
          <w:sz w:val="28"/>
          <w:szCs w:val="28"/>
          <w:lang w:val="es-ES"/>
        </w:rPr>
        <w:t>thanh</w:t>
      </w:r>
      <w:proofErr w:type="spellEnd"/>
      <w:r w:rsidRPr="00B5208B">
        <w:rPr>
          <w:bCs/>
          <w:sz w:val="28"/>
          <w:szCs w:val="28"/>
          <w:lang w:val="es-ES"/>
        </w:rPr>
        <w:t xml:space="preserve"> </w:t>
      </w:r>
      <w:proofErr w:type="spellStart"/>
      <w:r w:rsidRPr="00B5208B">
        <w:rPr>
          <w:bCs/>
          <w:sz w:val="28"/>
          <w:szCs w:val="28"/>
          <w:lang w:val="es-ES"/>
        </w:rPr>
        <w:t>toán</w:t>
      </w:r>
      <w:proofErr w:type="spellEnd"/>
      <w:r w:rsidRPr="00B5208B">
        <w:rPr>
          <w:bCs/>
          <w:sz w:val="28"/>
          <w:szCs w:val="28"/>
          <w:lang w:val="es-ES"/>
        </w:rPr>
        <w:t>.</w:t>
      </w:r>
    </w:p>
    <w:p w14:paraId="6F3955FE" w14:textId="77777777" w:rsidR="00E458B2" w:rsidRPr="00B5208B" w:rsidRDefault="00E458B2" w:rsidP="00E458B2">
      <w:pPr>
        <w:widowControl w:val="0"/>
        <w:tabs>
          <w:tab w:val="left" w:pos="700"/>
        </w:tabs>
        <w:spacing w:line="360" w:lineRule="exact"/>
        <w:ind w:firstLine="567"/>
        <w:rPr>
          <w:bCs/>
          <w:sz w:val="28"/>
          <w:szCs w:val="28"/>
          <w:lang w:val="es-ES"/>
        </w:rPr>
      </w:pPr>
      <w:proofErr w:type="spellStart"/>
      <w:r w:rsidRPr="00B5208B">
        <w:rPr>
          <w:bCs/>
          <w:sz w:val="28"/>
          <w:szCs w:val="28"/>
          <w:lang w:val="es-ES"/>
        </w:rPr>
        <w:t>Nhà</w:t>
      </w:r>
      <w:proofErr w:type="spellEnd"/>
      <w:r w:rsidRPr="00B5208B">
        <w:rPr>
          <w:bCs/>
          <w:sz w:val="28"/>
          <w:szCs w:val="28"/>
          <w:lang w:val="es-ES"/>
        </w:rPr>
        <w:t xml:space="preserve"> </w:t>
      </w:r>
      <w:proofErr w:type="spellStart"/>
      <w:r w:rsidRPr="00B5208B">
        <w:rPr>
          <w:bCs/>
          <w:sz w:val="28"/>
          <w:szCs w:val="28"/>
          <w:lang w:val="es-ES"/>
        </w:rPr>
        <w:t>thầu</w:t>
      </w:r>
      <w:proofErr w:type="spellEnd"/>
      <w:r w:rsidRPr="00B5208B">
        <w:rPr>
          <w:bCs/>
          <w:sz w:val="28"/>
          <w:szCs w:val="28"/>
          <w:lang w:val="es-ES"/>
        </w:rPr>
        <w:t xml:space="preserve"> </w:t>
      </w:r>
      <w:proofErr w:type="spellStart"/>
      <w:r w:rsidRPr="00B5208B">
        <w:rPr>
          <w:bCs/>
          <w:sz w:val="28"/>
          <w:szCs w:val="28"/>
          <w:lang w:val="es-ES"/>
        </w:rPr>
        <w:t>thi</w:t>
      </w:r>
      <w:proofErr w:type="spellEnd"/>
      <w:r w:rsidRPr="00B5208B">
        <w:rPr>
          <w:bCs/>
          <w:sz w:val="28"/>
          <w:szCs w:val="28"/>
          <w:lang w:val="es-ES"/>
        </w:rPr>
        <w:t xml:space="preserve"> </w:t>
      </w:r>
      <w:proofErr w:type="spellStart"/>
      <w:r w:rsidRPr="00B5208B">
        <w:rPr>
          <w:bCs/>
          <w:sz w:val="28"/>
          <w:szCs w:val="28"/>
          <w:lang w:val="es-ES"/>
        </w:rPr>
        <w:t>công</w:t>
      </w:r>
      <w:proofErr w:type="spellEnd"/>
      <w:r w:rsidRPr="00B5208B">
        <w:rPr>
          <w:bCs/>
          <w:sz w:val="28"/>
          <w:szCs w:val="28"/>
          <w:lang w:val="es-ES"/>
        </w:rPr>
        <w:t xml:space="preserve"> </w:t>
      </w:r>
      <w:proofErr w:type="spellStart"/>
      <w:r w:rsidRPr="00B5208B">
        <w:rPr>
          <w:bCs/>
          <w:sz w:val="28"/>
          <w:szCs w:val="28"/>
          <w:lang w:val="es-ES"/>
        </w:rPr>
        <w:t>với</w:t>
      </w:r>
      <w:proofErr w:type="spellEnd"/>
      <w:r w:rsidRPr="00B5208B">
        <w:rPr>
          <w:bCs/>
          <w:sz w:val="28"/>
          <w:szCs w:val="28"/>
          <w:lang w:val="es-ES"/>
        </w:rPr>
        <w:t xml:space="preserve"> </w:t>
      </w:r>
      <w:proofErr w:type="spellStart"/>
      <w:r w:rsidRPr="00B5208B">
        <w:rPr>
          <w:bCs/>
          <w:sz w:val="28"/>
          <w:szCs w:val="28"/>
          <w:lang w:val="es-ES"/>
        </w:rPr>
        <w:t>sự</w:t>
      </w:r>
      <w:proofErr w:type="spellEnd"/>
      <w:r w:rsidRPr="00B5208B">
        <w:rPr>
          <w:bCs/>
          <w:sz w:val="28"/>
          <w:szCs w:val="28"/>
          <w:lang w:val="es-ES"/>
        </w:rPr>
        <w:t xml:space="preserve"> </w:t>
      </w:r>
      <w:proofErr w:type="spellStart"/>
      <w:r w:rsidRPr="00B5208B">
        <w:rPr>
          <w:bCs/>
          <w:sz w:val="28"/>
          <w:szCs w:val="28"/>
          <w:lang w:val="es-ES"/>
        </w:rPr>
        <w:t>hiểu</w:t>
      </w:r>
      <w:proofErr w:type="spellEnd"/>
      <w:r w:rsidRPr="00B5208B">
        <w:rPr>
          <w:bCs/>
          <w:sz w:val="28"/>
          <w:szCs w:val="28"/>
          <w:lang w:val="es-ES"/>
        </w:rPr>
        <w:t xml:space="preserve"> </w:t>
      </w:r>
      <w:proofErr w:type="spellStart"/>
      <w:r w:rsidRPr="00B5208B">
        <w:rPr>
          <w:bCs/>
          <w:sz w:val="28"/>
          <w:szCs w:val="28"/>
          <w:lang w:val="es-ES"/>
        </w:rPr>
        <w:t>biết</w:t>
      </w:r>
      <w:proofErr w:type="spellEnd"/>
      <w:r w:rsidRPr="00B5208B">
        <w:rPr>
          <w:bCs/>
          <w:sz w:val="28"/>
          <w:szCs w:val="28"/>
          <w:lang w:val="es-ES"/>
        </w:rPr>
        <w:t xml:space="preserve"> </w:t>
      </w:r>
      <w:proofErr w:type="spellStart"/>
      <w:r w:rsidRPr="00B5208B">
        <w:rPr>
          <w:bCs/>
          <w:sz w:val="28"/>
          <w:szCs w:val="28"/>
          <w:lang w:val="es-ES"/>
        </w:rPr>
        <w:t>kỹ</w:t>
      </w:r>
      <w:proofErr w:type="spellEnd"/>
      <w:r w:rsidRPr="00B5208B">
        <w:rPr>
          <w:bCs/>
          <w:sz w:val="28"/>
          <w:szCs w:val="28"/>
          <w:lang w:val="es-ES"/>
        </w:rPr>
        <w:t xml:space="preserve"> </w:t>
      </w:r>
      <w:proofErr w:type="spellStart"/>
      <w:r w:rsidRPr="00B5208B">
        <w:rPr>
          <w:bCs/>
          <w:sz w:val="28"/>
          <w:szCs w:val="28"/>
          <w:lang w:val="es-ES"/>
        </w:rPr>
        <w:t>thuật</w:t>
      </w:r>
      <w:proofErr w:type="spellEnd"/>
      <w:r w:rsidRPr="00B5208B">
        <w:rPr>
          <w:bCs/>
          <w:sz w:val="28"/>
          <w:szCs w:val="28"/>
          <w:lang w:val="es-ES"/>
        </w:rPr>
        <w:t xml:space="preserve">, </w:t>
      </w:r>
      <w:proofErr w:type="spellStart"/>
      <w:r w:rsidRPr="00B5208B">
        <w:rPr>
          <w:bCs/>
          <w:sz w:val="28"/>
          <w:szCs w:val="28"/>
          <w:lang w:val="es-ES"/>
        </w:rPr>
        <w:t>kinh</w:t>
      </w:r>
      <w:proofErr w:type="spellEnd"/>
      <w:r w:rsidRPr="00B5208B">
        <w:rPr>
          <w:bCs/>
          <w:sz w:val="28"/>
          <w:szCs w:val="28"/>
          <w:lang w:val="es-ES"/>
        </w:rPr>
        <w:t xml:space="preserve"> </w:t>
      </w:r>
      <w:proofErr w:type="spellStart"/>
      <w:r w:rsidRPr="00B5208B">
        <w:rPr>
          <w:bCs/>
          <w:sz w:val="28"/>
          <w:szCs w:val="28"/>
          <w:lang w:val="es-ES"/>
        </w:rPr>
        <w:t>nghiệm</w:t>
      </w:r>
      <w:proofErr w:type="spellEnd"/>
      <w:r w:rsidRPr="00B5208B">
        <w:rPr>
          <w:bCs/>
          <w:sz w:val="28"/>
          <w:szCs w:val="28"/>
          <w:lang w:val="es-ES"/>
        </w:rPr>
        <w:t xml:space="preserve"> </w:t>
      </w:r>
      <w:proofErr w:type="spellStart"/>
      <w:r w:rsidRPr="00B5208B">
        <w:rPr>
          <w:bCs/>
          <w:sz w:val="28"/>
          <w:szCs w:val="28"/>
          <w:lang w:val="es-ES"/>
        </w:rPr>
        <w:t>thi</w:t>
      </w:r>
      <w:proofErr w:type="spellEnd"/>
      <w:r w:rsidRPr="00B5208B">
        <w:rPr>
          <w:bCs/>
          <w:sz w:val="28"/>
          <w:szCs w:val="28"/>
          <w:lang w:val="es-ES"/>
        </w:rPr>
        <w:t xml:space="preserve"> </w:t>
      </w:r>
      <w:proofErr w:type="spellStart"/>
      <w:r w:rsidRPr="00B5208B">
        <w:rPr>
          <w:bCs/>
          <w:sz w:val="28"/>
          <w:szCs w:val="28"/>
          <w:lang w:val="es-ES"/>
        </w:rPr>
        <w:t>công</w:t>
      </w:r>
      <w:proofErr w:type="spellEnd"/>
      <w:r w:rsidRPr="00B5208B">
        <w:rPr>
          <w:bCs/>
          <w:sz w:val="28"/>
          <w:szCs w:val="28"/>
          <w:lang w:val="es-ES"/>
        </w:rPr>
        <w:t xml:space="preserve">, </w:t>
      </w:r>
      <w:proofErr w:type="spellStart"/>
      <w:r w:rsidRPr="00B5208B">
        <w:rPr>
          <w:bCs/>
          <w:sz w:val="28"/>
          <w:szCs w:val="28"/>
          <w:lang w:val="es-ES"/>
        </w:rPr>
        <w:t>nguồn</w:t>
      </w:r>
      <w:proofErr w:type="spellEnd"/>
      <w:r w:rsidRPr="00B5208B">
        <w:rPr>
          <w:bCs/>
          <w:sz w:val="28"/>
          <w:szCs w:val="28"/>
          <w:lang w:val="es-ES"/>
        </w:rPr>
        <w:t xml:space="preserve"> </w:t>
      </w:r>
      <w:proofErr w:type="spellStart"/>
      <w:r w:rsidRPr="00B5208B">
        <w:rPr>
          <w:bCs/>
          <w:sz w:val="28"/>
          <w:szCs w:val="28"/>
          <w:lang w:val="es-ES"/>
        </w:rPr>
        <w:t>lực</w:t>
      </w:r>
      <w:proofErr w:type="spellEnd"/>
      <w:r w:rsidRPr="00B5208B">
        <w:rPr>
          <w:bCs/>
          <w:sz w:val="28"/>
          <w:szCs w:val="28"/>
          <w:lang w:val="es-ES"/>
        </w:rPr>
        <w:t xml:space="preserve"> </w:t>
      </w:r>
      <w:proofErr w:type="spellStart"/>
      <w:r w:rsidRPr="00B5208B">
        <w:rPr>
          <w:bCs/>
          <w:sz w:val="28"/>
          <w:szCs w:val="28"/>
          <w:lang w:val="es-ES"/>
        </w:rPr>
        <w:t>hiện</w:t>
      </w:r>
      <w:proofErr w:type="spellEnd"/>
      <w:r w:rsidRPr="00B5208B">
        <w:rPr>
          <w:bCs/>
          <w:sz w:val="28"/>
          <w:szCs w:val="28"/>
          <w:lang w:val="es-ES"/>
        </w:rPr>
        <w:t xml:space="preserve"> </w:t>
      </w:r>
      <w:proofErr w:type="spellStart"/>
      <w:r w:rsidRPr="00B5208B">
        <w:rPr>
          <w:bCs/>
          <w:sz w:val="28"/>
          <w:szCs w:val="28"/>
          <w:lang w:val="es-ES"/>
        </w:rPr>
        <w:t>có</w:t>
      </w:r>
      <w:proofErr w:type="spellEnd"/>
      <w:r w:rsidRPr="00B5208B">
        <w:rPr>
          <w:bCs/>
          <w:sz w:val="28"/>
          <w:szCs w:val="28"/>
          <w:lang w:val="es-ES"/>
        </w:rPr>
        <w:t>…</w:t>
      </w:r>
      <w:proofErr w:type="spellStart"/>
      <w:r w:rsidRPr="00B5208B">
        <w:rPr>
          <w:bCs/>
          <w:sz w:val="28"/>
          <w:szCs w:val="28"/>
          <w:lang w:val="es-ES"/>
        </w:rPr>
        <w:t>trình</w:t>
      </w:r>
      <w:proofErr w:type="spellEnd"/>
      <w:r w:rsidRPr="00B5208B">
        <w:rPr>
          <w:bCs/>
          <w:sz w:val="28"/>
          <w:szCs w:val="28"/>
          <w:lang w:val="es-ES"/>
        </w:rPr>
        <w:t xml:space="preserve"> </w:t>
      </w:r>
      <w:proofErr w:type="spellStart"/>
      <w:r w:rsidRPr="00B5208B">
        <w:rPr>
          <w:bCs/>
          <w:sz w:val="28"/>
          <w:szCs w:val="28"/>
          <w:lang w:val="es-ES"/>
        </w:rPr>
        <w:t>bày</w:t>
      </w:r>
      <w:proofErr w:type="spellEnd"/>
      <w:r w:rsidRPr="00B5208B">
        <w:rPr>
          <w:bCs/>
          <w:sz w:val="28"/>
          <w:szCs w:val="28"/>
          <w:lang w:val="es-ES"/>
        </w:rPr>
        <w:t xml:space="preserve"> </w:t>
      </w:r>
      <w:proofErr w:type="spellStart"/>
      <w:r w:rsidRPr="00B5208B">
        <w:rPr>
          <w:bCs/>
          <w:sz w:val="28"/>
          <w:szCs w:val="28"/>
          <w:lang w:val="es-ES"/>
        </w:rPr>
        <w:t>Đề</w:t>
      </w:r>
      <w:proofErr w:type="spellEnd"/>
      <w:r w:rsidRPr="00B5208B">
        <w:rPr>
          <w:bCs/>
          <w:sz w:val="28"/>
          <w:szCs w:val="28"/>
          <w:lang w:val="es-ES"/>
        </w:rPr>
        <w:t xml:space="preserve"> </w:t>
      </w:r>
      <w:proofErr w:type="spellStart"/>
      <w:r w:rsidRPr="00B5208B">
        <w:rPr>
          <w:bCs/>
          <w:sz w:val="28"/>
          <w:szCs w:val="28"/>
          <w:lang w:val="es-ES"/>
        </w:rPr>
        <w:t>xuất</w:t>
      </w:r>
      <w:proofErr w:type="spellEnd"/>
      <w:r w:rsidRPr="00B5208B">
        <w:rPr>
          <w:bCs/>
          <w:sz w:val="28"/>
          <w:szCs w:val="28"/>
          <w:lang w:val="es-ES"/>
        </w:rPr>
        <w:t xml:space="preserve"> </w:t>
      </w:r>
      <w:proofErr w:type="spellStart"/>
      <w:r w:rsidRPr="00B5208B">
        <w:rPr>
          <w:bCs/>
          <w:sz w:val="28"/>
          <w:szCs w:val="28"/>
          <w:lang w:val="es-ES"/>
        </w:rPr>
        <w:t>kỹ</w:t>
      </w:r>
      <w:proofErr w:type="spellEnd"/>
      <w:r w:rsidRPr="00B5208B">
        <w:rPr>
          <w:bCs/>
          <w:sz w:val="28"/>
          <w:szCs w:val="28"/>
          <w:lang w:val="es-ES"/>
        </w:rPr>
        <w:t xml:space="preserve"> </w:t>
      </w:r>
      <w:proofErr w:type="spellStart"/>
      <w:r w:rsidRPr="00B5208B">
        <w:rPr>
          <w:bCs/>
          <w:sz w:val="28"/>
          <w:szCs w:val="28"/>
          <w:lang w:val="es-ES"/>
        </w:rPr>
        <w:t>thuật</w:t>
      </w:r>
      <w:proofErr w:type="spellEnd"/>
      <w:r w:rsidRPr="00B5208B">
        <w:rPr>
          <w:bCs/>
          <w:sz w:val="28"/>
          <w:szCs w:val="28"/>
          <w:lang w:val="es-ES"/>
        </w:rPr>
        <w:t xml:space="preserve"> cho </w:t>
      </w:r>
      <w:proofErr w:type="spellStart"/>
      <w:r w:rsidRPr="00B5208B">
        <w:rPr>
          <w:bCs/>
          <w:sz w:val="28"/>
          <w:szCs w:val="28"/>
          <w:lang w:val="es-ES"/>
        </w:rPr>
        <w:t>gói</w:t>
      </w:r>
      <w:proofErr w:type="spellEnd"/>
      <w:r w:rsidRPr="00B5208B">
        <w:rPr>
          <w:bCs/>
          <w:sz w:val="28"/>
          <w:szCs w:val="28"/>
          <w:lang w:val="es-ES"/>
        </w:rPr>
        <w:t xml:space="preserve"> </w:t>
      </w:r>
      <w:proofErr w:type="spellStart"/>
      <w:r w:rsidRPr="00B5208B">
        <w:rPr>
          <w:bCs/>
          <w:sz w:val="28"/>
          <w:szCs w:val="28"/>
          <w:lang w:val="es-ES"/>
        </w:rPr>
        <w:t>thầu</w:t>
      </w:r>
      <w:proofErr w:type="spellEnd"/>
      <w:r w:rsidRPr="00B5208B">
        <w:rPr>
          <w:bCs/>
          <w:sz w:val="28"/>
          <w:szCs w:val="28"/>
          <w:lang w:val="es-ES"/>
        </w:rPr>
        <w:t>/</w:t>
      </w:r>
      <w:proofErr w:type="spellStart"/>
      <w:r w:rsidRPr="00B5208B">
        <w:rPr>
          <w:bCs/>
          <w:sz w:val="28"/>
          <w:szCs w:val="28"/>
          <w:lang w:val="es-ES"/>
        </w:rPr>
        <w:t>công</w:t>
      </w:r>
      <w:proofErr w:type="spellEnd"/>
      <w:r w:rsidRPr="00B5208B">
        <w:rPr>
          <w:bCs/>
          <w:sz w:val="28"/>
          <w:szCs w:val="28"/>
          <w:lang w:val="es-ES"/>
        </w:rPr>
        <w:t xml:space="preserve"> </w:t>
      </w:r>
      <w:proofErr w:type="spellStart"/>
      <w:r w:rsidRPr="00B5208B">
        <w:rPr>
          <w:bCs/>
          <w:sz w:val="28"/>
          <w:szCs w:val="28"/>
          <w:lang w:val="es-ES"/>
        </w:rPr>
        <w:t>trình</w:t>
      </w:r>
      <w:proofErr w:type="spellEnd"/>
      <w:r w:rsidRPr="00B5208B">
        <w:rPr>
          <w:bCs/>
          <w:sz w:val="28"/>
          <w:szCs w:val="28"/>
          <w:lang w:val="es-ES"/>
        </w:rPr>
        <w:t xml:space="preserve"> </w:t>
      </w:r>
      <w:proofErr w:type="spellStart"/>
      <w:r w:rsidRPr="00B5208B">
        <w:rPr>
          <w:bCs/>
          <w:sz w:val="28"/>
          <w:szCs w:val="28"/>
          <w:lang w:val="es-ES"/>
        </w:rPr>
        <w:t>cần</w:t>
      </w:r>
      <w:proofErr w:type="spellEnd"/>
      <w:r w:rsidRPr="00B5208B">
        <w:rPr>
          <w:bCs/>
          <w:sz w:val="28"/>
          <w:szCs w:val="28"/>
          <w:lang w:val="es-ES"/>
        </w:rPr>
        <w:t xml:space="preserve"> </w:t>
      </w:r>
      <w:proofErr w:type="spellStart"/>
      <w:r w:rsidRPr="00B5208B">
        <w:rPr>
          <w:bCs/>
          <w:sz w:val="28"/>
          <w:szCs w:val="28"/>
          <w:lang w:val="es-ES"/>
        </w:rPr>
        <w:t>đáp</w:t>
      </w:r>
      <w:proofErr w:type="spellEnd"/>
      <w:r w:rsidRPr="00B5208B">
        <w:rPr>
          <w:bCs/>
          <w:sz w:val="28"/>
          <w:szCs w:val="28"/>
          <w:lang w:val="es-ES"/>
        </w:rPr>
        <w:t xml:space="preserve"> </w:t>
      </w:r>
      <w:proofErr w:type="spellStart"/>
      <w:r w:rsidRPr="00B5208B">
        <w:rPr>
          <w:bCs/>
          <w:sz w:val="28"/>
          <w:szCs w:val="28"/>
          <w:lang w:val="es-ES"/>
        </w:rPr>
        <w:t>ứng</w:t>
      </w:r>
      <w:proofErr w:type="spellEnd"/>
      <w:r w:rsidRPr="00B5208B">
        <w:rPr>
          <w:bCs/>
          <w:sz w:val="28"/>
          <w:szCs w:val="28"/>
          <w:lang w:val="es-ES"/>
        </w:rPr>
        <w:t xml:space="preserve"> </w:t>
      </w:r>
      <w:proofErr w:type="spellStart"/>
      <w:r w:rsidRPr="00B5208B">
        <w:rPr>
          <w:bCs/>
          <w:sz w:val="28"/>
          <w:szCs w:val="28"/>
          <w:lang w:val="es-ES"/>
        </w:rPr>
        <w:t>các</w:t>
      </w:r>
      <w:proofErr w:type="spellEnd"/>
      <w:r w:rsidRPr="00B5208B">
        <w:rPr>
          <w:bCs/>
          <w:sz w:val="28"/>
          <w:szCs w:val="28"/>
          <w:lang w:val="es-ES"/>
        </w:rPr>
        <w:t xml:space="preserve"> </w:t>
      </w:r>
      <w:proofErr w:type="spellStart"/>
      <w:r w:rsidRPr="00B5208B">
        <w:rPr>
          <w:bCs/>
          <w:sz w:val="28"/>
          <w:szCs w:val="28"/>
          <w:lang w:val="es-ES"/>
        </w:rPr>
        <w:t>yêu</w:t>
      </w:r>
      <w:proofErr w:type="spellEnd"/>
      <w:r w:rsidRPr="00B5208B">
        <w:rPr>
          <w:bCs/>
          <w:sz w:val="28"/>
          <w:szCs w:val="28"/>
          <w:lang w:val="es-ES"/>
        </w:rPr>
        <w:t xml:space="preserve"> </w:t>
      </w:r>
      <w:proofErr w:type="spellStart"/>
      <w:r w:rsidRPr="00B5208B">
        <w:rPr>
          <w:bCs/>
          <w:sz w:val="28"/>
          <w:szCs w:val="28"/>
          <w:lang w:val="es-ES"/>
        </w:rPr>
        <w:t>cầu</w:t>
      </w:r>
      <w:proofErr w:type="spellEnd"/>
      <w:r w:rsidRPr="00B5208B">
        <w:rPr>
          <w:bCs/>
          <w:sz w:val="28"/>
          <w:szCs w:val="28"/>
          <w:lang w:val="es-ES"/>
        </w:rPr>
        <w:t xml:space="preserve"> </w:t>
      </w:r>
      <w:proofErr w:type="spellStart"/>
      <w:r w:rsidRPr="00B5208B">
        <w:rPr>
          <w:bCs/>
          <w:sz w:val="28"/>
          <w:szCs w:val="28"/>
          <w:lang w:val="es-ES"/>
        </w:rPr>
        <w:t>tối</w:t>
      </w:r>
      <w:proofErr w:type="spellEnd"/>
      <w:r w:rsidRPr="00B5208B">
        <w:rPr>
          <w:bCs/>
          <w:sz w:val="28"/>
          <w:szCs w:val="28"/>
          <w:lang w:val="es-ES"/>
        </w:rPr>
        <w:t xml:space="preserve"> </w:t>
      </w:r>
      <w:proofErr w:type="spellStart"/>
      <w:r w:rsidRPr="00B5208B">
        <w:rPr>
          <w:bCs/>
          <w:sz w:val="28"/>
          <w:szCs w:val="28"/>
          <w:lang w:val="es-ES"/>
        </w:rPr>
        <w:t>thiểu</w:t>
      </w:r>
      <w:proofErr w:type="spellEnd"/>
      <w:r w:rsidRPr="00B5208B">
        <w:rPr>
          <w:bCs/>
          <w:sz w:val="28"/>
          <w:szCs w:val="28"/>
          <w:lang w:val="es-ES"/>
        </w:rPr>
        <w:t xml:space="preserve"> </w:t>
      </w:r>
      <w:proofErr w:type="spellStart"/>
      <w:r w:rsidRPr="00B5208B">
        <w:rPr>
          <w:bCs/>
          <w:sz w:val="28"/>
          <w:szCs w:val="28"/>
          <w:lang w:val="es-ES"/>
        </w:rPr>
        <w:t>của</w:t>
      </w:r>
      <w:proofErr w:type="spellEnd"/>
      <w:r w:rsidRPr="00B5208B">
        <w:rPr>
          <w:bCs/>
          <w:sz w:val="28"/>
          <w:szCs w:val="28"/>
          <w:lang w:val="es-ES"/>
        </w:rPr>
        <w:t xml:space="preserve"> </w:t>
      </w:r>
      <w:proofErr w:type="spellStart"/>
      <w:r w:rsidRPr="00B5208B">
        <w:rPr>
          <w:bCs/>
          <w:sz w:val="28"/>
          <w:szCs w:val="28"/>
          <w:lang w:val="es-ES"/>
        </w:rPr>
        <w:t>công</w:t>
      </w:r>
      <w:proofErr w:type="spellEnd"/>
      <w:r w:rsidRPr="00B5208B">
        <w:rPr>
          <w:bCs/>
          <w:sz w:val="28"/>
          <w:szCs w:val="28"/>
          <w:lang w:val="es-ES"/>
        </w:rPr>
        <w:t xml:space="preserve"> </w:t>
      </w:r>
      <w:proofErr w:type="spellStart"/>
      <w:r w:rsidRPr="00B5208B">
        <w:rPr>
          <w:bCs/>
          <w:sz w:val="28"/>
          <w:szCs w:val="28"/>
          <w:lang w:val="es-ES"/>
        </w:rPr>
        <w:t>trình</w:t>
      </w:r>
      <w:proofErr w:type="spellEnd"/>
      <w:r w:rsidRPr="00B5208B">
        <w:rPr>
          <w:bCs/>
          <w:sz w:val="28"/>
          <w:szCs w:val="28"/>
          <w:lang w:val="es-ES"/>
        </w:rPr>
        <w:t xml:space="preserve">. </w:t>
      </w:r>
      <w:proofErr w:type="spellStart"/>
      <w:r w:rsidRPr="00B5208B">
        <w:rPr>
          <w:bCs/>
          <w:sz w:val="28"/>
          <w:szCs w:val="28"/>
          <w:lang w:val="es-ES"/>
        </w:rPr>
        <w:t>Yêu</w:t>
      </w:r>
      <w:proofErr w:type="spellEnd"/>
      <w:r w:rsidRPr="00B5208B">
        <w:rPr>
          <w:bCs/>
          <w:sz w:val="28"/>
          <w:szCs w:val="28"/>
          <w:lang w:val="es-ES"/>
        </w:rPr>
        <w:t xml:space="preserve"> </w:t>
      </w:r>
      <w:proofErr w:type="spellStart"/>
      <w:r w:rsidRPr="00B5208B">
        <w:rPr>
          <w:bCs/>
          <w:sz w:val="28"/>
          <w:szCs w:val="28"/>
          <w:lang w:val="es-ES"/>
        </w:rPr>
        <w:t>cầu</w:t>
      </w:r>
      <w:proofErr w:type="spellEnd"/>
      <w:r w:rsidRPr="00B5208B">
        <w:rPr>
          <w:bCs/>
          <w:sz w:val="28"/>
          <w:szCs w:val="28"/>
          <w:lang w:val="es-ES"/>
        </w:rPr>
        <w:t xml:space="preserve"> </w:t>
      </w:r>
      <w:proofErr w:type="spellStart"/>
      <w:r w:rsidRPr="00B5208B">
        <w:rPr>
          <w:bCs/>
          <w:sz w:val="28"/>
          <w:szCs w:val="28"/>
          <w:lang w:val="es-ES"/>
        </w:rPr>
        <w:t>về</w:t>
      </w:r>
      <w:proofErr w:type="spellEnd"/>
      <w:r w:rsidRPr="00B5208B">
        <w:rPr>
          <w:bCs/>
          <w:sz w:val="28"/>
          <w:szCs w:val="28"/>
          <w:lang w:val="es-ES"/>
        </w:rPr>
        <w:t xml:space="preserve"> </w:t>
      </w:r>
      <w:proofErr w:type="spellStart"/>
      <w:r w:rsidRPr="00B5208B">
        <w:rPr>
          <w:bCs/>
          <w:sz w:val="28"/>
          <w:szCs w:val="28"/>
          <w:lang w:val="es-ES"/>
        </w:rPr>
        <w:t>kỹ</w:t>
      </w:r>
      <w:proofErr w:type="spellEnd"/>
      <w:r w:rsidRPr="00B5208B">
        <w:rPr>
          <w:bCs/>
          <w:sz w:val="28"/>
          <w:szCs w:val="28"/>
          <w:lang w:val="es-ES"/>
        </w:rPr>
        <w:t xml:space="preserve"> </w:t>
      </w:r>
      <w:proofErr w:type="spellStart"/>
      <w:r w:rsidRPr="00B5208B">
        <w:rPr>
          <w:bCs/>
          <w:sz w:val="28"/>
          <w:szCs w:val="28"/>
          <w:lang w:val="es-ES"/>
        </w:rPr>
        <w:t>thuật</w:t>
      </w:r>
      <w:proofErr w:type="spellEnd"/>
      <w:r w:rsidRPr="00B5208B">
        <w:rPr>
          <w:bCs/>
          <w:sz w:val="28"/>
          <w:szCs w:val="28"/>
          <w:lang w:val="es-ES"/>
        </w:rPr>
        <w:t xml:space="preserve"> </w:t>
      </w:r>
      <w:proofErr w:type="spellStart"/>
      <w:r w:rsidRPr="00B5208B">
        <w:rPr>
          <w:bCs/>
          <w:sz w:val="28"/>
          <w:szCs w:val="28"/>
          <w:lang w:val="es-ES"/>
        </w:rPr>
        <w:t>bao</w:t>
      </w:r>
      <w:proofErr w:type="spellEnd"/>
      <w:r w:rsidRPr="00B5208B">
        <w:rPr>
          <w:bCs/>
          <w:sz w:val="28"/>
          <w:szCs w:val="28"/>
          <w:lang w:val="es-ES"/>
        </w:rPr>
        <w:t xml:space="preserve"> </w:t>
      </w:r>
      <w:proofErr w:type="spellStart"/>
      <w:r w:rsidRPr="00B5208B">
        <w:rPr>
          <w:bCs/>
          <w:sz w:val="28"/>
          <w:szCs w:val="28"/>
          <w:lang w:val="es-ES"/>
        </w:rPr>
        <w:t>gồm</w:t>
      </w:r>
      <w:proofErr w:type="spellEnd"/>
      <w:r w:rsidRPr="00B5208B">
        <w:rPr>
          <w:bCs/>
          <w:sz w:val="28"/>
          <w:szCs w:val="28"/>
          <w:lang w:val="es-ES"/>
        </w:rPr>
        <w:t xml:space="preserve"> </w:t>
      </w:r>
      <w:proofErr w:type="spellStart"/>
      <w:r w:rsidRPr="00B5208B">
        <w:rPr>
          <w:bCs/>
          <w:sz w:val="28"/>
          <w:szCs w:val="28"/>
          <w:lang w:val="es-ES"/>
        </w:rPr>
        <w:t>và</w:t>
      </w:r>
      <w:proofErr w:type="spellEnd"/>
      <w:r w:rsidRPr="00B5208B">
        <w:rPr>
          <w:bCs/>
          <w:sz w:val="28"/>
          <w:szCs w:val="28"/>
          <w:lang w:val="es-ES"/>
        </w:rPr>
        <w:t xml:space="preserve"> </w:t>
      </w:r>
      <w:proofErr w:type="spellStart"/>
      <w:r w:rsidRPr="00B5208B">
        <w:rPr>
          <w:bCs/>
          <w:sz w:val="28"/>
          <w:szCs w:val="28"/>
          <w:lang w:val="es-ES"/>
        </w:rPr>
        <w:t>không</w:t>
      </w:r>
      <w:proofErr w:type="spellEnd"/>
      <w:r w:rsidRPr="00B5208B">
        <w:rPr>
          <w:bCs/>
          <w:sz w:val="28"/>
          <w:szCs w:val="28"/>
          <w:lang w:val="es-ES"/>
        </w:rPr>
        <w:t xml:space="preserve"> </w:t>
      </w:r>
      <w:proofErr w:type="spellStart"/>
      <w:r w:rsidRPr="00B5208B">
        <w:rPr>
          <w:bCs/>
          <w:sz w:val="28"/>
          <w:szCs w:val="28"/>
          <w:lang w:val="es-ES"/>
        </w:rPr>
        <w:t>chỉ</w:t>
      </w:r>
      <w:proofErr w:type="spellEnd"/>
      <w:r w:rsidRPr="00B5208B">
        <w:rPr>
          <w:bCs/>
          <w:sz w:val="28"/>
          <w:szCs w:val="28"/>
          <w:lang w:val="es-ES"/>
        </w:rPr>
        <w:t xml:space="preserve"> </w:t>
      </w:r>
      <w:proofErr w:type="spellStart"/>
      <w:r w:rsidRPr="00B5208B">
        <w:rPr>
          <w:bCs/>
          <w:sz w:val="28"/>
          <w:szCs w:val="28"/>
          <w:lang w:val="es-ES"/>
        </w:rPr>
        <w:t>giới</w:t>
      </w:r>
      <w:proofErr w:type="spellEnd"/>
      <w:r w:rsidRPr="00B5208B">
        <w:rPr>
          <w:bCs/>
          <w:sz w:val="28"/>
          <w:szCs w:val="28"/>
          <w:lang w:val="es-ES"/>
        </w:rPr>
        <w:t xml:space="preserve"> </w:t>
      </w:r>
      <w:proofErr w:type="spellStart"/>
      <w:r w:rsidRPr="00B5208B">
        <w:rPr>
          <w:bCs/>
          <w:sz w:val="28"/>
          <w:szCs w:val="28"/>
          <w:lang w:val="es-ES"/>
        </w:rPr>
        <w:t>hạn</w:t>
      </w:r>
      <w:proofErr w:type="spellEnd"/>
      <w:r w:rsidRPr="00B5208B">
        <w:rPr>
          <w:bCs/>
          <w:sz w:val="28"/>
          <w:szCs w:val="28"/>
          <w:lang w:val="es-ES"/>
        </w:rPr>
        <w:t xml:space="preserve"> ở </w:t>
      </w:r>
      <w:proofErr w:type="spellStart"/>
      <w:r w:rsidRPr="00B5208B">
        <w:rPr>
          <w:bCs/>
          <w:sz w:val="28"/>
          <w:szCs w:val="28"/>
          <w:lang w:val="es-ES"/>
        </w:rPr>
        <w:t>những</w:t>
      </w:r>
      <w:proofErr w:type="spellEnd"/>
      <w:r w:rsidRPr="00B5208B">
        <w:rPr>
          <w:bCs/>
          <w:sz w:val="28"/>
          <w:szCs w:val="28"/>
          <w:lang w:val="es-ES"/>
        </w:rPr>
        <w:t xml:space="preserve"> </w:t>
      </w:r>
      <w:proofErr w:type="spellStart"/>
      <w:r w:rsidRPr="00B5208B">
        <w:rPr>
          <w:bCs/>
          <w:sz w:val="28"/>
          <w:szCs w:val="28"/>
          <w:lang w:val="es-ES"/>
        </w:rPr>
        <w:t>yêu</w:t>
      </w:r>
      <w:proofErr w:type="spellEnd"/>
      <w:r w:rsidRPr="00B5208B">
        <w:rPr>
          <w:bCs/>
          <w:sz w:val="28"/>
          <w:szCs w:val="28"/>
          <w:lang w:val="es-ES"/>
        </w:rPr>
        <w:t xml:space="preserve"> </w:t>
      </w:r>
      <w:proofErr w:type="spellStart"/>
      <w:r w:rsidRPr="00B5208B">
        <w:rPr>
          <w:bCs/>
          <w:sz w:val="28"/>
          <w:szCs w:val="28"/>
          <w:lang w:val="es-ES"/>
        </w:rPr>
        <w:t>cầu</w:t>
      </w:r>
      <w:proofErr w:type="spellEnd"/>
      <w:r w:rsidRPr="00B5208B">
        <w:rPr>
          <w:bCs/>
          <w:sz w:val="28"/>
          <w:szCs w:val="28"/>
          <w:lang w:val="es-ES"/>
        </w:rPr>
        <w:t xml:space="preserve"> </w:t>
      </w:r>
      <w:proofErr w:type="spellStart"/>
      <w:r w:rsidRPr="00B5208B">
        <w:rPr>
          <w:bCs/>
          <w:sz w:val="28"/>
          <w:szCs w:val="28"/>
          <w:lang w:val="es-ES"/>
        </w:rPr>
        <w:t>dưới</w:t>
      </w:r>
      <w:proofErr w:type="spellEnd"/>
      <w:r w:rsidRPr="00B5208B">
        <w:rPr>
          <w:bCs/>
          <w:sz w:val="28"/>
          <w:szCs w:val="28"/>
          <w:lang w:val="es-ES"/>
        </w:rPr>
        <w:t xml:space="preserve"> </w:t>
      </w:r>
      <w:proofErr w:type="spellStart"/>
      <w:r w:rsidRPr="00B5208B">
        <w:rPr>
          <w:bCs/>
          <w:sz w:val="28"/>
          <w:szCs w:val="28"/>
          <w:lang w:val="es-ES"/>
        </w:rPr>
        <w:t>đây</w:t>
      </w:r>
      <w:proofErr w:type="spellEnd"/>
      <w:r w:rsidRPr="00B5208B">
        <w:rPr>
          <w:bCs/>
          <w:sz w:val="28"/>
          <w:szCs w:val="28"/>
          <w:lang w:val="es-ES"/>
        </w:rPr>
        <w:t>:</w:t>
      </w:r>
    </w:p>
    <w:p w14:paraId="05A4DE99" w14:textId="77777777" w:rsidR="00E458B2" w:rsidRPr="00B5208B" w:rsidRDefault="00E458B2" w:rsidP="00E458B2">
      <w:pPr>
        <w:widowControl w:val="0"/>
        <w:tabs>
          <w:tab w:val="left" w:pos="700"/>
        </w:tabs>
        <w:spacing w:after="60" w:line="360" w:lineRule="exact"/>
        <w:ind w:firstLine="567"/>
        <w:rPr>
          <w:b/>
          <w:bCs/>
          <w:sz w:val="28"/>
          <w:szCs w:val="28"/>
          <w:lang w:val="es-ES"/>
        </w:rPr>
      </w:pPr>
      <w:r w:rsidRPr="00B5208B">
        <w:rPr>
          <w:b/>
          <w:bCs/>
          <w:sz w:val="28"/>
          <w:szCs w:val="28"/>
          <w:lang w:val="es-ES"/>
        </w:rPr>
        <w:lastRenderedPageBreak/>
        <w:t xml:space="preserve">1. </w:t>
      </w:r>
      <w:proofErr w:type="spellStart"/>
      <w:r w:rsidRPr="00B5208B">
        <w:rPr>
          <w:b/>
          <w:bCs/>
          <w:sz w:val="28"/>
          <w:szCs w:val="28"/>
          <w:lang w:val="es-ES"/>
        </w:rPr>
        <w:t>Quy</w:t>
      </w:r>
      <w:proofErr w:type="spellEnd"/>
      <w:r w:rsidRPr="00B5208B">
        <w:rPr>
          <w:b/>
          <w:bCs/>
          <w:sz w:val="28"/>
          <w:szCs w:val="28"/>
          <w:lang w:val="es-ES"/>
        </w:rPr>
        <w:t xml:space="preserve"> </w:t>
      </w:r>
      <w:proofErr w:type="spellStart"/>
      <w:r w:rsidRPr="00B5208B">
        <w:rPr>
          <w:b/>
          <w:bCs/>
          <w:sz w:val="28"/>
          <w:szCs w:val="28"/>
          <w:lang w:val="es-ES"/>
        </w:rPr>
        <w:t>trình</w:t>
      </w:r>
      <w:proofErr w:type="spellEnd"/>
      <w:r w:rsidRPr="00B5208B">
        <w:rPr>
          <w:b/>
          <w:bCs/>
          <w:sz w:val="28"/>
          <w:szCs w:val="28"/>
          <w:lang w:val="es-ES"/>
        </w:rPr>
        <w:t xml:space="preserve">, </w:t>
      </w:r>
      <w:proofErr w:type="spellStart"/>
      <w:r w:rsidRPr="00B5208B">
        <w:rPr>
          <w:b/>
          <w:bCs/>
          <w:sz w:val="28"/>
          <w:szCs w:val="28"/>
          <w:lang w:val="es-ES"/>
        </w:rPr>
        <w:t>quy</w:t>
      </w:r>
      <w:proofErr w:type="spellEnd"/>
      <w:r w:rsidRPr="00B5208B">
        <w:rPr>
          <w:b/>
          <w:bCs/>
          <w:sz w:val="28"/>
          <w:szCs w:val="28"/>
          <w:lang w:val="es-ES"/>
        </w:rPr>
        <w:t xml:space="preserve"> </w:t>
      </w:r>
      <w:proofErr w:type="spellStart"/>
      <w:r w:rsidRPr="00B5208B">
        <w:rPr>
          <w:b/>
          <w:bCs/>
          <w:sz w:val="28"/>
          <w:szCs w:val="28"/>
          <w:lang w:val="es-ES"/>
        </w:rPr>
        <w:t>phạm</w:t>
      </w:r>
      <w:proofErr w:type="spellEnd"/>
      <w:r w:rsidRPr="00B5208B">
        <w:rPr>
          <w:b/>
          <w:bCs/>
          <w:sz w:val="28"/>
          <w:szCs w:val="28"/>
          <w:lang w:val="es-ES"/>
        </w:rPr>
        <w:t xml:space="preserve"> </w:t>
      </w:r>
      <w:proofErr w:type="spellStart"/>
      <w:r w:rsidRPr="00B5208B">
        <w:rPr>
          <w:b/>
          <w:bCs/>
          <w:sz w:val="28"/>
          <w:szCs w:val="28"/>
          <w:lang w:val="es-ES"/>
        </w:rPr>
        <w:t>áp</w:t>
      </w:r>
      <w:proofErr w:type="spellEnd"/>
      <w:r w:rsidRPr="00B5208B">
        <w:rPr>
          <w:b/>
          <w:bCs/>
          <w:sz w:val="28"/>
          <w:szCs w:val="28"/>
          <w:lang w:val="es-ES"/>
        </w:rPr>
        <w:t xml:space="preserve"> </w:t>
      </w:r>
      <w:proofErr w:type="spellStart"/>
      <w:r w:rsidRPr="00B5208B">
        <w:rPr>
          <w:b/>
          <w:bCs/>
          <w:sz w:val="28"/>
          <w:szCs w:val="28"/>
          <w:lang w:val="es-ES"/>
        </w:rPr>
        <w:t>dụng</w:t>
      </w:r>
      <w:proofErr w:type="spellEnd"/>
      <w:r w:rsidRPr="00B5208B">
        <w:rPr>
          <w:b/>
          <w:bCs/>
          <w:sz w:val="28"/>
          <w:szCs w:val="28"/>
          <w:lang w:val="es-ES"/>
        </w:rPr>
        <w:t xml:space="preserve"> cho </w:t>
      </w:r>
      <w:proofErr w:type="spellStart"/>
      <w:r w:rsidRPr="00B5208B">
        <w:rPr>
          <w:b/>
          <w:bCs/>
          <w:sz w:val="28"/>
          <w:szCs w:val="28"/>
          <w:lang w:val="es-ES"/>
        </w:rPr>
        <w:t>thi</w:t>
      </w:r>
      <w:proofErr w:type="spellEnd"/>
      <w:r w:rsidRPr="00B5208B">
        <w:rPr>
          <w:b/>
          <w:bCs/>
          <w:sz w:val="28"/>
          <w:szCs w:val="28"/>
          <w:lang w:val="es-ES"/>
        </w:rPr>
        <w:t xml:space="preserve"> </w:t>
      </w:r>
      <w:proofErr w:type="spellStart"/>
      <w:r w:rsidRPr="00B5208B">
        <w:rPr>
          <w:b/>
          <w:bCs/>
          <w:sz w:val="28"/>
          <w:szCs w:val="28"/>
          <w:lang w:val="es-ES"/>
        </w:rPr>
        <w:t>công</w:t>
      </w:r>
      <w:proofErr w:type="spellEnd"/>
      <w:r w:rsidRPr="00B5208B">
        <w:rPr>
          <w:b/>
          <w:bCs/>
          <w:sz w:val="28"/>
          <w:szCs w:val="28"/>
          <w:lang w:val="es-ES"/>
        </w:rPr>
        <w:t xml:space="preserve">, </w:t>
      </w:r>
      <w:proofErr w:type="spellStart"/>
      <w:r w:rsidRPr="00B5208B">
        <w:rPr>
          <w:b/>
          <w:bCs/>
          <w:sz w:val="28"/>
          <w:szCs w:val="28"/>
          <w:lang w:val="es-ES"/>
        </w:rPr>
        <w:t>nghiệm</w:t>
      </w:r>
      <w:proofErr w:type="spellEnd"/>
      <w:r w:rsidRPr="00B5208B">
        <w:rPr>
          <w:b/>
          <w:bCs/>
          <w:sz w:val="28"/>
          <w:szCs w:val="28"/>
          <w:lang w:val="es-ES"/>
        </w:rPr>
        <w:t xml:space="preserve"> </w:t>
      </w:r>
      <w:proofErr w:type="spellStart"/>
      <w:r w:rsidRPr="00B5208B">
        <w:rPr>
          <w:b/>
          <w:bCs/>
          <w:sz w:val="28"/>
          <w:szCs w:val="28"/>
          <w:lang w:val="es-ES"/>
        </w:rPr>
        <w:t>thu</w:t>
      </w:r>
      <w:proofErr w:type="spellEnd"/>
      <w:r w:rsidRPr="00B5208B">
        <w:rPr>
          <w:b/>
          <w:bCs/>
          <w:sz w:val="28"/>
          <w:szCs w:val="28"/>
          <w:lang w:val="es-ES"/>
        </w:rPr>
        <w:t xml:space="preserve"> </w:t>
      </w:r>
      <w:proofErr w:type="spellStart"/>
      <w:r w:rsidRPr="00B5208B">
        <w:rPr>
          <w:b/>
          <w:bCs/>
          <w:sz w:val="28"/>
          <w:szCs w:val="28"/>
          <w:lang w:val="es-ES"/>
        </w:rPr>
        <w:t>công</w:t>
      </w:r>
      <w:proofErr w:type="spellEnd"/>
      <w:r w:rsidRPr="00B5208B">
        <w:rPr>
          <w:b/>
          <w:bCs/>
          <w:sz w:val="28"/>
          <w:szCs w:val="28"/>
          <w:lang w:val="es-ES"/>
        </w:rPr>
        <w:t xml:space="preserve"> </w:t>
      </w:r>
      <w:proofErr w:type="spellStart"/>
      <w:r w:rsidRPr="00B5208B">
        <w:rPr>
          <w:b/>
          <w:bCs/>
          <w:sz w:val="28"/>
          <w:szCs w:val="28"/>
          <w:lang w:val="es-ES"/>
        </w:rPr>
        <w:t>trình</w:t>
      </w:r>
      <w:proofErr w:type="spellEnd"/>
      <w:r w:rsidRPr="00B5208B">
        <w:rPr>
          <w:b/>
          <w:bCs/>
          <w:sz w:val="28"/>
          <w:szCs w:val="28"/>
          <w:lang w:val="es-ES"/>
        </w:rPr>
        <w:t>:</w:t>
      </w:r>
    </w:p>
    <w:tbl>
      <w:tblPr>
        <w:tblW w:w="9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820"/>
        <w:gridCol w:w="2665"/>
        <w:gridCol w:w="1571"/>
      </w:tblGrid>
      <w:tr w:rsidR="00E458B2" w:rsidRPr="00B5208B" w14:paraId="154815E6" w14:textId="77777777" w:rsidTr="00682D08">
        <w:trPr>
          <w:tblHeader/>
          <w:jc w:val="center"/>
        </w:trPr>
        <w:tc>
          <w:tcPr>
            <w:tcW w:w="675" w:type="dxa"/>
            <w:tcBorders>
              <w:top w:val="single" w:sz="4" w:space="0" w:color="auto"/>
              <w:left w:val="single" w:sz="4" w:space="0" w:color="auto"/>
              <w:bottom w:val="single" w:sz="4" w:space="0" w:color="auto"/>
              <w:right w:val="single" w:sz="4" w:space="0" w:color="auto"/>
            </w:tcBorders>
          </w:tcPr>
          <w:p w14:paraId="20FC47A9" w14:textId="77777777" w:rsidR="00E458B2" w:rsidRPr="00B5208B" w:rsidRDefault="00E458B2" w:rsidP="00682D08">
            <w:pPr>
              <w:spacing w:line="360" w:lineRule="exact"/>
              <w:jc w:val="center"/>
              <w:rPr>
                <w:b/>
                <w:bCs/>
                <w:sz w:val="28"/>
                <w:szCs w:val="28"/>
              </w:rPr>
            </w:pPr>
            <w:r w:rsidRPr="00B5208B">
              <w:rPr>
                <w:b/>
                <w:bCs/>
                <w:sz w:val="28"/>
                <w:szCs w:val="28"/>
              </w:rPr>
              <w:t>TT</w:t>
            </w:r>
          </w:p>
        </w:tc>
        <w:tc>
          <w:tcPr>
            <w:tcW w:w="4820" w:type="dxa"/>
            <w:tcBorders>
              <w:top w:val="single" w:sz="4" w:space="0" w:color="auto"/>
              <w:left w:val="single" w:sz="4" w:space="0" w:color="auto"/>
              <w:bottom w:val="single" w:sz="4" w:space="0" w:color="auto"/>
              <w:right w:val="single" w:sz="4" w:space="0" w:color="auto"/>
            </w:tcBorders>
          </w:tcPr>
          <w:p w14:paraId="0955DB17" w14:textId="77777777" w:rsidR="00E458B2" w:rsidRPr="00B5208B" w:rsidRDefault="00E458B2" w:rsidP="00682D08">
            <w:pPr>
              <w:spacing w:line="360" w:lineRule="exact"/>
              <w:jc w:val="center"/>
              <w:rPr>
                <w:b/>
                <w:bCs/>
                <w:sz w:val="28"/>
                <w:szCs w:val="28"/>
              </w:rPr>
            </w:pPr>
            <w:proofErr w:type="spellStart"/>
            <w:r w:rsidRPr="00B5208B">
              <w:rPr>
                <w:b/>
                <w:bCs/>
                <w:sz w:val="28"/>
                <w:szCs w:val="28"/>
              </w:rPr>
              <w:t>Tên</w:t>
            </w:r>
            <w:proofErr w:type="spellEnd"/>
            <w:r w:rsidRPr="00B5208B">
              <w:rPr>
                <w:b/>
                <w:bCs/>
                <w:sz w:val="28"/>
                <w:szCs w:val="28"/>
              </w:rPr>
              <w:t xml:space="preserve"> </w:t>
            </w:r>
            <w:proofErr w:type="spellStart"/>
            <w:r w:rsidRPr="00B5208B">
              <w:rPr>
                <w:b/>
                <w:bCs/>
                <w:sz w:val="28"/>
                <w:szCs w:val="28"/>
              </w:rPr>
              <w:t>điều</w:t>
            </w:r>
            <w:proofErr w:type="spellEnd"/>
            <w:r w:rsidRPr="00B5208B">
              <w:rPr>
                <w:b/>
                <w:bCs/>
                <w:sz w:val="28"/>
                <w:szCs w:val="28"/>
              </w:rPr>
              <w:t xml:space="preserve"> </w:t>
            </w:r>
            <w:proofErr w:type="spellStart"/>
            <w:r w:rsidRPr="00B5208B">
              <w:rPr>
                <w:b/>
                <w:bCs/>
                <w:sz w:val="28"/>
                <w:szCs w:val="28"/>
              </w:rPr>
              <w:t>lệ</w:t>
            </w:r>
            <w:proofErr w:type="spellEnd"/>
            <w:r w:rsidRPr="00B5208B">
              <w:rPr>
                <w:b/>
                <w:bCs/>
                <w:sz w:val="28"/>
                <w:szCs w:val="28"/>
              </w:rPr>
              <w:t xml:space="preserve">, </w:t>
            </w:r>
            <w:proofErr w:type="spellStart"/>
            <w:r w:rsidRPr="00B5208B">
              <w:rPr>
                <w:b/>
                <w:bCs/>
                <w:sz w:val="28"/>
                <w:szCs w:val="28"/>
              </w:rPr>
              <w:t>quy</w:t>
            </w:r>
            <w:proofErr w:type="spellEnd"/>
            <w:r w:rsidRPr="00B5208B">
              <w:rPr>
                <w:b/>
                <w:bCs/>
                <w:sz w:val="28"/>
                <w:szCs w:val="28"/>
              </w:rPr>
              <w:t xml:space="preserve"> </w:t>
            </w:r>
            <w:proofErr w:type="spellStart"/>
            <w:r w:rsidRPr="00B5208B">
              <w:rPr>
                <w:b/>
                <w:bCs/>
                <w:sz w:val="28"/>
                <w:szCs w:val="28"/>
              </w:rPr>
              <w:t>trình</w:t>
            </w:r>
            <w:proofErr w:type="spellEnd"/>
          </w:p>
        </w:tc>
        <w:tc>
          <w:tcPr>
            <w:tcW w:w="2665" w:type="dxa"/>
            <w:tcBorders>
              <w:top w:val="single" w:sz="4" w:space="0" w:color="auto"/>
              <w:left w:val="single" w:sz="4" w:space="0" w:color="auto"/>
              <w:bottom w:val="single" w:sz="4" w:space="0" w:color="auto"/>
              <w:right w:val="single" w:sz="4" w:space="0" w:color="auto"/>
            </w:tcBorders>
          </w:tcPr>
          <w:p w14:paraId="3DC2B9C7" w14:textId="77777777" w:rsidR="00E458B2" w:rsidRPr="00B5208B" w:rsidRDefault="00E458B2" w:rsidP="00682D08">
            <w:pPr>
              <w:spacing w:line="360" w:lineRule="exact"/>
              <w:jc w:val="center"/>
              <w:rPr>
                <w:b/>
                <w:bCs/>
                <w:sz w:val="28"/>
                <w:szCs w:val="28"/>
              </w:rPr>
            </w:pPr>
            <w:proofErr w:type="spellStart"/>
            <w:r w:rsidRPr="00B5208B">
              <w:rPr>
                <w:b/>
                <w:bCs/>
                <w:sz w:val="28"/>
                <w:szCs w:val="28"/>
              </w:rPr>
              <w:t>Số</w:t>
            </w:r>
            <w:proofErr w:type="spellEnd"/>
          </w:p>
        </w:tc>
        <w:tc>
          <w:tcPr>
            <w:tcW w:w="1571" w:type="dxa"/>
            <w:tcBorders>
              <w:top w:val="single" w:sz="4" w:space="0" w:color="auto"/>
              <w:left w:val="single" w:sz="4" w:space="0" w:color="auto"/>
              <w:bottom w:val="single" w:sz="4" w:space="0" w:color="auto"/>
              <w:right w:val="single" w:sz="4" w:space="0" w:color="auto"/>
            </w:tcBorders>
          </w:tcPr>
          <w:p w14:paraId="725DD883" w14:textId="77777777" w:rsidR="00E458B2" w:rsidRPr="00B5208B" w:rsidRDefault="00E458B2" w:rsidP="00682D08">
            <w:pPr>
              <w:spacing w:line="360" w:lineRule="exact"/>
              <w:jc w:val="center"/>
              <w:rPr>
                <w:b/>
                <w:bCs/>
                <w:sz w:val="28"/>
                <w:szCs w:val="28"/>
              </w:rPr>
            </w:pPr>
            <w:r w:rsidRPr="00B5208B">
              <w:rPr>
                <w:b/>
                <w:bCs/>
                <w:sz w:val="28"/>
                <w:szCs w:val="28"/>
              </w:rPr>
              <w:t xml:space="preserve">Ban </w:t>
            </w:r>
            <w:proofErr w:type="spellStart"/>
            <w:r w:rsidRPr="00B5208B">
              <w:rPr>
                <w:b/>
                <w:bCs/>
                <w:sz w:val="28"/>
                <w:szCs w:val="28"/>
              </w:rPr>
              <w:t>hành</w:t>
            </w:r>
            <w:proofErr w:type="spellEnd"/>
            <w:r w:rsidRPr="00B5208B">
              <w:rPr>
                <w:b/>
                <w:bCs/>
                <w:sz w:val="28"/>
                <w:szCs w:val="28"/>
              </w:rPr>
              <w:t xml:space="preserve"> </w:t>
            </w:r>
            <w:proofErr w:type="spellStart"/>
            <w:r w:rsidRPr="00B5208B">
              <w:rPr>
                <w:b/>
                <w:bCs/>
                <w:sz w:val="28"/>
                <w:szCs w:val="28"/>
              </w:rPr>
              <w:t>ngày</w:t>
            </w:r>
            <w:proofErr w:type="spellEnd"/>
          </w:p>
        </w:tc>
      </w:tr>
      <w:tr w:rsidR="00E458B2" w:rsidRPr="00B5208B" w14:paraId="68E22A2C" w14:textId="77777777" w:rsidTr="00682D08">
        <w:trPr>
          <w:jc w:val="center"/>
        </w:trPr>
        <w:tc>
          <w:tcPr>
            <w:tcW w:w="675" w:type="dxa"/>
            <w:tcBorders>
              <w:top w:val="single" w:sz="4" w:space="0" w:color="auto"/>
              <w:left w:val="single" w:sz="4" w:space="0" w:color="auto"/>
              <w:bottom w:val="single" w:sz="4" w:space="0" w:color="auto"/>
              <w:right w:val="single" w:sz="4" w:space="0" w:color="auto"/>
            </w:tcBorders>
          </w:tcPr>
          <w:p w14:paraId="097CD939" w14:textId="77777777" w:rsidR="00E458B2" w:rsidRPr="00B5208B" w:rsidRDefault="00E458B2" w:rsidP="00682D08">
            <w:pPr>
              <w:spacing w:line="360" w:lineRule="exact"/>
              <w:jc w:val="center"/>
              <w:rPr>
                <w:b/>
                <w:bCs/>
                <w:iCs/>
                <w:sz w:val="28"/>
                <w:szCs w:val="28"/>
              </w:rPr>
            </w:pPr>
            <w:r w:rsidRPr="00B5208B">
              <w:rPr>
                <w:b/>
                <w:bCs/>
                <w:iCs/>
                <w:sz w:val="28"/>
                <w:szCs w:val="28"/>
              </w:rPr>
              <w:t>A</w:t>
            </w:r>
          </w:p>
        </w:tc>
        <w:tc>
          <w:tcPr>
            <w:tcW w:w="4820" w:type="dxa"/>
            <w:tcBorders>
              <w:top w:val="single" w:sz="4" w:space="0" w:color="auto"/>
              <w:left w:val="single" w:sz="4" w:space="0" w:color="auto"/>
              <w:bottom w:val="single" w:sz="4" w:space="0" w:color="auto"/>
              <w:right w:val="single" w:sz="4" w:space="0" w:color="auto"/>
            </w:tcBorders>
          </w:tcPr>
          <w:p w14:paraId="15A609D2" w14:textId="77777777" w:rsidR="00E458B2" w:rsidRPr="00B5208B" w:rsidRDefault="00E458B2" w:rsidP="00682D08">
            <w:pPr>
              <w:spacing w:line="360" w:lineRule="exact"/>
              <w:rPr>
                <w:b/>
                <w:bCs/>
                <w:iCs/>
                <w:sz w:val="28"/>
                <w:szCs w:val="28"/>
              </w:rPr>
            </w:pPr>
            <w:proofErr w:type="spellStart"/>
            <w:r w:rsidRPr="00B5208B">
              <w:rPr>
                <w:b/>
                <w:bCs/>
                <w:iCs/>
                <w:sz w:val="28"/>
                <w:szCs w:val="28"/>
              </w:rPr>
              <w:t>Yêu</w:t>
            </w:r>
            <w:proofErr w:type="spellEnd"/>
            <w:r w:rsidRPr="00B5208B">
              <w:rPr>
                <w:b/>
                <w:bCs/>
                <w:iCs/>
                <w:sz w:val="28"/>
                <w:szCs w:val="28"/>
              </w:rPr>
              <w:t xml:space="preserve"> </w:t>
            </w:r>
            <w:proofErr w:type="spellStart"/>
            <w:r w:rsidRPr="00B5208B">
              <w:rPr>
                <w:b/>
                <w:bCs/>
                <w:iCs/>
                <w:sz w:val="28"/>
                <w:szCs w:val="28"/>
              </w:rPr>
              <w:t>cầu</w:t>
            </w:r>
            <w:proofErr w:type="spellEnd"/>
            <w:r w:rsidRPr="00B5208B">
              <w:rPr>
                <w:b/>
                <w:bCs/>
                <w:iCs/>
                <w:sz w:val="28"/>
                <w:szCs w:val="28"/>
              </w:rPr>
              <w:t xml:space="preserve"> </w:t>
            </w:r>
            <w:proofErr w:type="spellStart"/>
            <w:r w:rsidRPr="00B5208B">
              <w:rPr>
                <w:b/>
                <w:bCs/>
                <w:iCs/>
                <w:sz w:val="28"/>
                <w:szCs w:val="28"/>
              </w:rPr>
              <w:t>chung</w:t>
            </w:r>
            <w:proofErr w:type="spellEnd"/>
          </w:p>
        </w:tc>
        <w:tc>
          <w:tcPr>
            <w:tcW w:w="2665" w:type="dxa"/>
            <w:tcBorders>
              <w:top w:val="single" w:sz="4" w:space="0" w:color="auto"/>
              <w:left w:val="single" w:sz="4" w:space="0" w:color="auto"/>
              <w:bottom w:val="single" w:sz="4" w:space="0" w:color="auto"/>
              <w:right w:val="single" w:sz="4" w:space="0" w:color="auto"/>
            </w:tcBorders>
          </w:tcPr>
          <w:p w14:paraId="1DD373EA" w14:textId="77777777" w:rsidR="00E458B2" w:rsidRPr="00B5208B" w:rsidRDefault="00E458B2" w:rsidP="00682D08">
            <w:pPr>
              <w:spacing w:line="360" w:lineRule="exact"/>
              <w:rPr>
                <w:b/>
                <w:bCs/>
                <w:i/>
                <w:iCs/>
                <w:sz w:val="28"/>
                <w:szCs w:val="28"/>
                <w:u w:val="single"/>
              </w:rPr>
            </w:pPr>
          </w:p>
        </w:tc>
        <w:tc>
          <w:tcPr>
            <w:tcW w:w="1571" w:type="dxa"/>
            <w:tcBorders>
              <w:top w:val="single" w:sz="4" w:space="0" w:color="auto"/>
              <w:left w:val="single" w:sz="4" w:space="0" w:color="auto"/>
              <w:bottom w:val="single" w:sz="4" w:space="0" w:color="auto"/>
              <w:right w:val="single" w:sz="4" w:space="0" w:color="auto"/>
            </w:tcBorders>
          </w:tcPr>
          <w:p w14:paraId="54129B71" w14:textId="77777777" w:rsidR="00E458B2" w:rsidRPr="00B5208B" w:rsidRDefault="00E458B2" w:rsidP="00682D08">
            <w:pPr>
              <w:spacing w:line="360" w:lineRule="exact"/>
              <w:rPr>
                <w:b/>
                <w:bCs/>
                <w:i/>
                <w:iCs/>
                <w:sz w:val="28"/>
                <w:szCs w:val="28"/>
                <w:u w:val="single"/>
              </w:rPr>
            </w:pPr>
          </w:p>
        </w:tc>
      </w:tr>
      <w:tr w:rsidR="00E458B2" w:rsidRPr="00B5208B" w14:paraId="22A74842" w14:textId="77777777" w:rsidTr="00682D08">
        <w:trPr>
          <w:jc w:val="center"/>
        </w:trPr>
        <w:tc>
          <w:tcPr>
            <w:tcW w:w="675" w:type="dxa"/>
            <w:tcBorders>
              <w:top w:val="single" w:sz="4" w:space="0" w:color="auto"/>
              <w:left w:val="single" w:sz="4" w:space="0" w:color="auto"/>
              <w:bottom w:val="single" w:sz="4" w:space="0" w:color="auto"/>
              <w:right w:val="single" w:sz="4" w:space="0" w:color="auto"/>
            </w:tcBorders>
          </w:tcPr>
          <w:p w14:paraId="4778B7F2" w14:textId="77777777" w:rsidR="00E458B2" w:rsidRPr="00B5208B" w:rsidRDefault="00E458B2" w:rsidP="00682D08">
            <w:pPr>
              <w:spacing w:line="360" w:lineRule="exact"/>
              <w:jc w:val="center"/>
              <w:rPr>
                <w:sz w:val="28"/>
                <w:szCs w:val="28"/>
              </w:rPr>
            </w:pPr>
            <w:r w:rsidRPr="00B5208B">
              <w:rPr>
                <w:sz w:val="28"/>
                <w:szCs w:val="28"/>
              </w:rPr>
              <w:t>1</w:t>
            </w:r>
          </w:p>
        </w:tc>
        <w:tc>
          <w:tcPr>
            <w:tcW w:w="4820" w:type="dxa"/>
            <w:tcBorders>
              <w:top w:val="single" w:sz="4" w:space="0" w:color="auto"/>
              <w:left w:val="single" w:sz="4" w:space="0" w:color="auto"/>
              <w:bottom w:val="single" w:sz="4" w:space="0" w:color="auto"/>
              <w:right w:val="single" w:sz="4" w:space="0" w:color="auto"/>
            </w:tcBorders>
          </w:tcPr>
          <w:p w14:paraId="7D359035" w14:textId="77777777" w:rsidR="00E458B2" w:rsidRPr="00B5208B" w:rsidRDefault="00E458B2" w:rsidP="00682D08">
            <w:pPr>
              <w:spacing w:line="360" w:lineRule="exact"/>
              <w:rPr>
                <w:sz w:val="28"/>
                <w:szCs w:val="28"/>
                <w:lang w:val="fr-FR"/>
              </w:rPr>
            </w:pPr>
            <w:proofErr w:type="spellStart"/>
            <w:r w:rsidRPr="00B5208B">
              <w:rPr>
                <w:sz w:val="28"/>
                <w:szCs w:val="28"/>
                <w:lang w:val="fr-FR"/>
              </w:rPr>
              <w:t>Luật</w:t>
            </w:r>
            <w:proofErr w:type="spellEnd"/>
            <w:r w:rsidRPr="00B5208B">
              <w:rPr>
                <w:sz w:val="28"/>
                <w:szCs w:val="28"/>
                <w:lang w:val="fr-FR"/>
              </w:rPr>
              <w:t xml:space="preserve"> </w:t>
            </w:r>
            <w:proofErr w:type="spellStart"/>
            <w:r w:rsidRPr="00B5208B">
              <w:rPr>
                <w:sz w:val="28"/>
                <w:szCs w:val="28"/>
                <w:lang w:val="fr-FR"/>
              </w:rPr>
              <w:t>Xây</w:t>
            </w:r>
            <w:proofErr w:type="spellEnd"/>
            <w:r w:rsidRPr="00B5208B">
              <w:rPr>
                <w:sz w:val="28"/>
                <w:szCs w:val="28"/>
                <w:lang w:val="fr-FR"/>
              </w:rPr>
              <w:t xml:space="preserve"> </w:t>
            </w:r>
            <w:proofErr w:type="spellStart"/>
            <w:r w:rsidRPr="00B5208B">
              <w:rPr>
                <w:sz w:val="28"/>
                <w:szCs w:val="28"/>
                <w:lang w:val="fr-FR"/>
              </w:rPr>
              <w:t>dựng</w:t>
            </w:r>
            <w:proofErr w:type="spellEnd"/>
            <w:r w:rsidRPr="00B5208B">
              <w:rPr>
                <w:sz w:val="28"/>
                <w:szCs w:val="28"/>
                <w:lang w:val="fr-FR"/>
              </w:rPr>
              <w:t xml:space="preserve"> </w:t>
            </w:r>
          </w:p>
        </w:tc>
        <w:tc>
          <w:tcPr>
            <w:tcW w:w="2665" w:type="dxa"/>
            <w:tcBorders>
              <w:top w:val="single" w:sz="4" w:space="0" w:color="auto"/>
              <w:left w:val="single" w:sz="4" w:space="0" w:color="auto"/>
              <w:bottom w:val="single" w:sz="4" w:space="0" w:color="auto"/>
              <w:right w:val="single" w:sz="4" w:space="0" w:color="auto"/>
            </w:tcBorders>
          </w:tcPr>
          <w:p w14:paraId="0AEA4488" w14:textId="77777777" w:rsidR="00E458B2" w:rsidRPr="00B5208B" w:rsidRDefault="00E458B2" w:rsidP="00682D08">
            <w:pPr>
              <w:spacing w:line="360" w:lineRule="exact"/>
              <w:rPr>
                <w:sz w:val="28"/>
                <w:szCs w:val="28"/>
              </w:rPr>
            </w:pPr>
            <w:r w:rsidRPr="00B5208B">
              <w:rPr>
                <w:sz w:val="28"/>
                <w:szCs w:val="28"/>
              </w:rPr>
              <w:t>50/2014/QH13</w:t>
            </w:r>
          </w:p>
        </w:tc>
        <w:tc>
          <w:tcPr>
            <w:tcW w:w="1571" w:type="dxa"/>
            <w:tcBorders>
              <w:top w:val="single" w:sz="4" w:space="0" w:color="auto"/>
              <w:left w:val="single" w:sz="4" w:space="0" w:color="auto"/>
              <w:bottom w:val="single" w:sz="4" w:space="0" w:color="auto"/>
              <w:right w:val="single" w:sz="4" w:space="0" w:color="auto"/>
            </w:tcBorders>
          </w:tcPr>
          <w:p w14:paraId="5853D1DF" w14:textId="77777777" w:rsidR="00E458B2" w:rsidRPr="00B5208B" w:rsidRDefault="00E458B2" w:rsidP="00682D08">
            <w:pPr>
              <w:spacing w:line="360" w:lineRule="exact"/>
              <w:rPr>
                <w:sz w:val="28"/>
                <w:szCs w:val="28"/>
              </w:rPr>
            </w:pPr>
            <w:r w:rsidRPr="00B5208B">
              <w:rPr>
                <w:sz w:val="28"/>
                <w:szCs w:val="28"/>
              </w:rPr>
              <w:t>18/6/2014</w:t>
            </w:r>
          </w:p>
        </w:tc>
      </w:tr>
      <w:tr w:rsidR="00E458B2" w:rsidRPr="00B5208B" w14:paraId="065D58DB" w14:textId="77777777" w:rsidTr="00682D08">
        <w:trPr>
          <w:jc w:val="center"/>
        </w:trPr>
        <w:tc>
          <w:tcPr>
            <w:tcW w:w="675" w:type="dxa"/>
            <w:tcBorders>
              <w:top w:val="single" w:sz="4" w:space="0" w:color="auto"/>
              <w:left w:val="single" w:sz="4" w:space="0" w:color="auto"/>
              <w:bottom w:val="single" w:sz="4" w:space="0" w:color="auto"/>
              <w:right w:val="single" w:sz="4" w:space="0" w:color="auto"/>
            </w:tcBorders>
          </w:tcPr>
          <w:p w14:paraId="068BC334" w14:textId="77777777" w:rsidR="00E458B2" w:rsidRPr="00B5208B" w:rsidRDefault="00E458B2" w:rsidP="00682D08">
            <w:pPr>
              <w:spacing w:line="360" w:lineRule="exact"/>
              <w:jc w:val="center"/>
              <w:rPr>
                <w:sz w:val="28"/>
                <w:szCs w:val="28"/>
              </w:rPr>
            </w:pPr>
            <w:r w:rsidRPr="00B5208B">
              <w:rPr>
                <w:sz w:val="28"/>
                <w:szCs w:val="28"/>
              </w:rPr>
              <w:t>2</w:t>
            </w:r>
          </w:p>
        </w:tc>
        <w:tc>
          <w:tcPr>
            <w:tcW w:w="4820" w:type="dxa"/>
            <w:tcBorders>
              <w:top w:val="single" w:sz="4" w:space="0" w:color="auto"/>
              <w:left w:val="single" w:sz="4" w:space="0" w:color="auto"/>
              <w:bottom w:val="single" w:sz="4" w:space="0" w:color="auto"/>
              <w:right w:val="single" w:sz="4" w:space="0" w:color="auto"/>
            </w:tcBorders>
          </w:tcPr>
          <w:p w14:paraId="3ACC5059" w14:textId="77777777" w:rsidR="00E458B2" w:rsidRPr="00B5208B" w:rsidRDefault="00E458B2" w:rsidP="00682D08">
            <w:pPr>
              <w:spacing w:line="360" w:lineRule="exact"/>
              <w:rPr>
                <w:sz w:val="28"/>
                <w:szCs w:val="28"/>
              </w:rPr>
            </w:pPr>
            <w:proofErr w:type="spellStart"/>
            <w:r w:rsidRPr="00B5208B">
              <w:rPr>
                <w:sz w:val="28"/>
                <w:szCs w:val="28"/>
              </w:rPr>
              <w:t>Luật</w:t>
            </w:r>
            <w:proofErr w:type="spellEnd"/>
            <w:r w:rsidRPr="00B5208B">
              <w:rPr>
                <w:sz w:val="28"/>
                <w:szCs w:val="28"/>
              </w:rPr>
              <w:t xml:space="preserve"> </w:t>
            </w:r>
            <w:proofErr w:type="spellStart"/>
            <w:r w:rsidRPr="00B5208B">
              <w:rPr>
                <w:sz w:val="28"/>
                <w:szCs w:val="28"/>
              </w:rPr>
              <w:t>sửa</w:t>
            </w:r>
            <w:proofErr w:type="spellEnd"/>
            <w:r w:rsidRPr="00B5208B">
              <w:rPr>
                <w:sz w:val="28"/>
                <w:szCs w:val="28"/>
              </w:rPr>
              <w:t xml:space="preserve"> </w:t>
            </w:r>
            <w:proofErr w:type="spellStart"/>
            <w:r w:rsidRPr="00B5208B">
              <w:rPr>
                <w:sz w:val="28"/>
                <w:szCs w:val="28"/>
              </w:rPr>
              <w:t>đổi</w:t>
            </w:r>
            <w:proofErr w:type="spellEnd"/>
            <w:r w:rsidRPr="00B5208B">
              <w:rPr>
                <w:sz w:val="28"/>
                <w:szCs w:val="28"/>
              </w:rPr>
              <w:t xml:space="preserve">, </w:t>
            </w:r>
            <w:proofErr w:type="spellStart"/>
            <w:r w:rsidRPr="00B5208B">
              <w:rPr>
                <w:sz w:val="28"/>
                <w:szCs w:val="28"/>
              </w:rPr>
              <w:t>bổ</w:t>
            </w:r>
            <w:proofErr w:type="spellEnd"/>
            <w:r w:rsidRPr="00B5208B">
              <w:rPr>
                <w:sz w:val="28"/>
                <w:szCs w:val="28"/>
              </w:rPr>
              <w:t xml:space="preserve"> sung </w:t>
            </w:r>
            <w:proofErr w:type="spellStart"/>
            <w:r w:rsidRPr="00B5208B">
              <w:rPr>
                <w:sz w:val="28"/>
                <w:szCs w:val="28"/>
              </w:rPr>
              <w:t>một</w:t>
            </w:r>
            <w:proofErr w:type="spellEnd"/>
            <w:r w:rsidRPr="00B5208B">
              <w:rPr>
                <w:sz w:val="28"/>
                <w:szCs w:val="28"/>
              </w:rPr>
              <w:t xml:space="preserve"> </w:t>
            </w:r>
            <w:proofErr w:type="spellStart"/>
            <w:r w:rsidRPr="00B5208B">
              <w:rPr>
                <w:sz w:val="28"/>
                <w:szCs w:val="28"/>
              </w:rPr>
              <w:t>số</w:t>
            </w:r>
            <w:proofErr w:type="spellEnd"/>
            <w:r w:rsidRPr="00B5208B">
              <w:rPr>
                <w:sz w:val="28"/>
                <w:szCs w:val="28"/>
              </w:rPr>
              <w:t xml:space="preserve"> </w:t>
            </w:r>
            <w:proofErr w:type="spellStart"/>
            <w:r w:rsidRPr="00B5208B">
              <w:rPr>
                <w:sz w:val="28"/>
                <w:szCs w:val="28"/>
              </w:rPr>
              <w:t>điều</w:t>
            </w:r>
            <w:proofErr w:type="spellEnd"/>
            <w:r w:rsidRPr="00B5208B">
              <w:rPr>
                <w:sz w:val="28"/>
                <w:szCs w:val="28"/>
              </w:rPr>
              <w:t xml:space="preserve"> </w:t>
            </w:r>
            <w:proofErr w:type="spellStart"/>
            <w:r w:rsidRPr="00B5208B">
              <w:rPr>
                <w:sz w:val="28"/>
                <w:szCs w:val="28"/>
              </w:rPr>
              <w:t>của</w:t>
            </w:r>
            <w:proofErr w:type="spellEnd"/>
            <w:r w:rsidRPr="00B5208B">
              <w:rPr>
                <w:sz w:val="28"/>
                <w:szCs w:val="28"/>
              </w:rPr>
              <w:t xml:space="preserve"> </w:t>
            </w:r>
            <w:proofErr w:type="spellStart"/>
            <w:r w:rsidRPr="00B5208B">
              <w:rPr>
                <w:sz w:val="28"/>
                <w:szCs w:val="28"/>
              </w:rPr>
              <w:t>Luật</w:t>
            </w:r>
            <w:proofErr w:type="spellEnd"/>
            <w:r w:rsidRPr="00B5208B">
              <w:rPr>
                <w:sz w:val="28"/>
                <w:szCs w:val="28"/>
              </w:rPr>
              <w:t xml:space="preserve"> </w:t>
            </w:r>
            <w:proofErr w:type="spellStart"/>
            <w:r w:rsidRPr="00B5208B">
              <w:rPr>
                <w:sz w:val="28"/>
                <w:szCs w:val="28"/>
              </w:rPr>
              <w:t>Xây</w:t>
            </w:r>
            <w:proofErr w:type="spellEnd"/>
            <w:r w:rsidRPr="00B5208B">
              <w:rPr>
                <w:sz w:val="28"/>
                <w:szCs w:val="28"/>
              </w:rPr>
              <w:t xml:space="preserve"> </w:t>
            </w:r>
            <w:proofErr w:type="spellStart"/>
            <w:r w:rsidRPr="00B5208B">
              <w:rPr>
                <w:sz w:val="28"/>
                <w:szCs w:val="28"/>
              </w:rPr>
              <w:t>dựng</w:t>
            </w:r>
            <w:proofErr w:type="spellEnd"/>
          </w:p>
        </w:tc>
        <w:tc>
          <w:tcPr>
            <w:tcW w:w="2665" w:type="dxa"/>
            <w:tcBorders>
              <w:top w:val="single" w:sz="4" w:space="0" w:color="auto"/>
              <w:left w:val="single" w:sz="4" w:space="0" w:color="auto"/>
              <w:bottom w:val="single" w:sz="4" w:space="0" w:color="auto"/>
              <w:right w:val="single" w:sz="4" w:space="0" w:color="auto"/>
            </w:tcBorders>
          </w:tcPr>
          <w:p w14:paraId="4B33317C" w14:textId="77777777" w:rsidR="00E458B2" w:rsidRPr="00B5208B" w:rsidRDefault="00E458B2" w:rsidP="00682D08">
            <w:pPr>
              <w:spacing w:line="360" w:lineRule="exact"/>
              <w:rPr>
                <w:sz w:val="28"/>
                <w:szCs w:val="28"/>
              </w:rPr>
            </w:pPr>
            <w:r w:rsidRPr="00B5208B">
              <w:rPr>
                <w:sz w:val="28"/>
                <w:szCs w:val="28"/>
              </w:rPr>
              <w:t>62/2020/QH14</w:t>
            </w:r>
          </w:p>
        </w:tc>
        <w:tc>
          <w:tcPr>
            <w:tcW w:w="1571" w:type="dxa"/>
            <w:tcBorders>
              <w:top w:val="single" w:sz="4" w:space="0" w:color="auto"/>
              <w:left w:val="single" w:sz="4" w:space="0" w:color="auto"/>
              <w:bottom w:val="single" w:sz="4" w:space="0" w:color="auto"/>
              <w:right w:val="single" w:sz="4" w:space="0" w:color="auto"/>
            </w:tcBorders>
          </w:tcPr>
          <w:p w14:paraId="05FE4302" w14:textId="77777777" w:rsidR="00E458B2" w:rsidRPr="00B5208B" w:rsidRDefault="00E458B2" w:rsidP="00682D08">
            <w:pPr>
              <w:spacing w:line="360" w:lineRule="exact"/>
              <w:rPr>
                <w:sz w:val="28"/>
                <w:szCs w:val="28"/>
              </w:rPr>
            </w:pPr>
            <w:r w:rsidRPr="00B5208B">
              <w:rPr>
                <w:sz w:val="28"/>
                <w:szCs w:val="28"/>
              </w:rPr>
              <w:t>17/6/2020</w:t>
            </w:r>
          </w:p>
        </w:tc>
      </w:tr>
      <w:tr w:rsidR="00E458B2" w:rsidRPr="00B5208B" w14:paraId="7FF1A029" w14:textId="77777777" w:rsidTr="00682D08">
        <w:trPr>
          <w:jc w:val="center"/>
        </w:trPr>
        <w:tc>
          <w:tcPr>
            <w:tcW w:w="675" w:type="dxa"/>
            <w:tcBorders>
              <w:top w:val="single" w:sz="4" w:space="0" w:color="auto"/>
              <w:left w:val="single" w:sz="4" w:space="0" w:color="auto"/>
              <w:bottom w:val="single" w:sz="4" w:space="0" w:color="auto"/>
              <w:right w:val="single" w:sz="4" w:space="0" w:color="auto"/>
            </w:tcBorders>
          </w:tcPr>
          <w:p w14:paraId="462674B8" w14:textId="77777777" w:rsidR="00E458B2" w:rsidRPr="00B5208B" w:rsidRDefault="00E458B2" w:rsidP="00682D08">
            <w:pPr>
              <w:spacing w:line="360" w:lineRule="exact"/>
              <w:jc w:val="center"/>
              <w:rPr>
                <w:sz w:val="28"/>
                <w:szCs w:val="28"/>
              </w:rPr>
            </w:pPr>
            <w:r w:rsidRPr="00B5208B">
              <w:rPr>
                <w:sz w:val="28"/>
                <w:szCs w:val="28"/>
              </w:rPr>
              <w:t>3</w:t>
            </w:r>
          </w:p>
        </w:tc>
        <w:tc>
          <w:tcPr>
            <w:tcW w:w="4820" w:type="dxa"/>
            <w:tcBorders>
              <w:top w:val="single" w:sz="4" w:space="0" w:color="auto"/>
              <w:left w:val="single" w:sz="4" w:space="0" w:color="auto"/>
              <w:bottom w:val="single" w:sz="4" w:space="0" w:color="auto"/>
              <w:right w:val="single" w:sz="4" w:space="0" w:color="auto"/>
            </w:tcBorders>
          </w:tcPr>
          <w:p w14:paraId="4C58824C" w14:textId="77777777" w:rsidR="00E458B2" w:rsidRPr="00B5208B" w:rsidRDefault="00E458B2" w:rsidP="00682D08">
            <w:pPr>
              <w:spacing w:line="360" w:lineRule="exact"/>
              <w:rPr>
                <w:sz w:val="28"/>
                <w:szCs w:val="28"/>
              </w:rPr>
            </w:pPr>
            <w:proofErr w:type="spellStart"/>
            <w:r w:rsidRPr="00B5208B">
              <w:rPr>
                <w:sz w:val="28"/>
                <w:szCs w:val="28"/>
              </w:rPr>
              <w:t>Nghị</w:t>
            </w:r>
            <w:proofErr w:type="spellEnd"/>
            <w:r w:rsidRPr="00B5208B">
              <w:rPr>
                <w:sz w:val="28"/>
                <w:szCs w:val="28"/>
              </w:rPr>
              <w:t xml:space="preserve"> </w:t>
            </w:r>
            <w:proofErr w:type="spellStart"/>
            <w:r w:rsidRPr="00B5208B">
              <w:rPr>
                <w:sz w:val="28"/>
                <w:szCs w:val="28"/>
              </w:rPr>
              <w:t>định</w:t>
            </w:r>
            <w:proofErr w:type="spellEnd"/>
            <w:r w:rsidRPr="00B5208B">
              <w:rPr>
                <w:sz w:val="28"/>
                <w:szCs w:val="28"/>
              </w:rPr>
              <w:t xml:space="preserve"> </w:t>
            </w:r>
            <w:r w:rsidRPr="00B5208B">
              <w:rPr>
                <w:sz w:val="28"/>
                <w:szCs w:val="28"/>
                <w:lang w:val="sv-SE"/>
              </w:rPr>
              <w:t>quản lý chất lượng, thi công xây dựng và bảo trì công trình xây dựng</w:t>
            </w:r>
          </w:p>
        </w:tc>
        <w:tc>
          <w:tcPr>
            <w:tcW w:w="2665" w:type="dxa"/>
            <w:tcBorders>
              <w:top w:val="single" w:sz="4" w:space="0" w:color="auto"/>
              <w:left w:val="single" w:sz="4" w:space="0" w:color="auto"/>
              <w:bottom w:val="single" w:sz="4" w:space="0" w:color="auto"/>
              <w:right w:val="single" w:sz="4" w:space="0" w:color="auto"/>
            </w:tcBorders>
          </w:tcPr>
          <w:p w14:paraId="7A8B7413" w14:textId="77777777" w:rsidR="00E458B2" w:rsidRPr="00B5208B" w:rsidRDefault="00E458B2" w:rsidP="00682D08">
            <w:pPr>
              <w:spacing w:line="360" w:lineRule="exact"/>
              <w:rPr>
                <w:sz w:val="28"/>
                <w:szCs w:val="28"/>
              </w:rPr>
            </w:pPr>
            <w:r w:rsidRPr="00B5208B">
              <w:rPr>
                <w:sz w:val="28"/>
                <w:szCs w:val="28"/>
              </w:rPr>
              <w:t>06/2021/NĐ-CP</w:t>
            </w:r>
          </w:p>
        </w:tc>
        <w:tc>
          <w:tcPr>
            <w:tcW w:w="1571" w:type="dxa"/>
            <w:tcBorders>
              <w:top w:val="single" w:sz="4" w:space="0" w:color="auto"/>
              <w:left w:val="single" w:sz="4" w:space="0" w:color="auto"/>
              <w:bottom w:val="single" w:sz="4" w:space="0" w:color="auto"/>
              <w:right w:val="single" w:sz="4" w:space="0" w:color="auto"/>
            </w:tcBorders>
          </w:tcPr>
          <w:p w14:paraId="52F0EE45" w14:textId="77777777" w:rsidR="00E458B2" w:rsidRPr="00B5208B" w:rsidRDefault="00E458B2" w:rsidP="00682D08">
            <w:pPr>
              <w:spacing w:line="360" w:lineRule="exact"/>
              <w:rPr>
                <w:sz w:val="28"/>
                <w:szCs w:val="28"/>
              </w:rPr>
            </w:pPr>
            <w:r w:rsidRPr="00B5208B">
              <w:rPr>
                <w:sz w:val="28"/>
                <w:szCs w:val="28"/>
              </w:rPr>
              <w:t>26/01/2021</w:t>
            </w:r>
          </w:p>
        </w:tc>
      </w:tr>
      <w:tr w:rsidR="00E458B2" w:rsidRPr="00B5208B" w14:paraId="1AAB9DF8" w14:textId="77777777" w:rsidTr="00682D08">
        <w:trPr>
          <w:jc w:val="center"/>
        </w:trPr>
        <w:tc>
          <w:tcPr>
            <w:tcW w:w="675" w:type="dxa"/>
            <w:tcBorders>
              <w:top w:val="single" w:sz="4" w:space="0" w:color="auto"/>
              <w:left w:val="single" w:sz="4" w:space="0" w:color="auto"/>
              <w:bottom w:val="single" w:sz="4" w:space="0" w:color="auto"/>
              <w:right w:val="single" w:sz="4" w:space="0" w:color="auto"/>
            </w:tcBorders>
          </w:tcPr>
          <w:p w14:paraId="739A2F97" w14:textId="77777777" w:rsidR="00E458B2" w:rsidRPr="00B5208B" w:rsidRDefault="00E458B2" w:rsidP="00682D08">
            <w:pPr>
              <w:spacing w:line="360" w:lineRule="exact"/>
              <w:jc w:val="center"/>
              <w:rPr>
                <w:sz w:val="28"/>
                <w:szCs w:val="28"/>
              </w:rPr>
            </w:pPr>
            <w:r w:rsidRPr="00B5208B">
              <w:rPr>
                <w:sz w:val="28"/>
                <w:szCs w:val="28"/>
              </w:rPr>
              <w:t>4</w:t>
            </w:r>
          </w:p>
        </w:tc>
        <w:tc>
          <w:tcPr>
            <w:tcW w:w="4820" w:type="dxa"/>
            <w:tcBorders>
              <w:top w:val="single" w:sz="4" w:space="0" w:color="auto"/>
              <w:left w:val="single" w:sz="4" w:space="0" w:color="auto"/>
              <w:bottom w:val="single" w:sz="4" w:space="0" w:color="auto"/>
              <w:right w:val="single" w:sz="4" w:space="0" w:color="auto"/>
            </w:tcBorders>
          </w:tcPr>
          <w:p w14:paraId="7D20A6DE" w14:textId="77777777" w:rsidR="00E458B2" w:rsidRPr="00B5208B" w:rsidRDefault="00E458B2" w:rsidP="00682D08">
            <w:pPr>
              <w:spacing w:line="360" w:lineRule="exact"/>
              <w:rPr>
                <w:sz w:val="28"/>
                <w:szCs w:val="28"/>
              </w:rPr>
            </w:pPr>
            <w:proofErr w:type="spellStart"/>
            <w:r w:rsidRPr="00B5208B">
              <w:rPr>
                <w:sz w:val="28"/>
                <w:szCs w:val="28"/>
              </w:rPr>
              <w:t>Nghị</w:t>
            </w:r>
            <w:proofErr w:type="spellEnd"/>
            <w:r w:rsidRPr="00B5208B">
              <w:rPr>
                <w:sz w:val="28"/>
                <w:szCs w:val="28"/>
              </w:rPr>
              <w:t xml:space="preserve"> </w:t>
            </w:r>
            <w:proofErr w:type="spellStart"/>
            <w:r w:rsidRPr="00B5208B">
              <w:rPr>
                <w:sz w:val="28"/>
                <w:szCs w:val="28"/>
              </w:rPr>
              <w:t>định</w:t>
            </w:r>
            <w:proofErr w:type="spellEnd"/>
            <w:r w:rsidRPr="00B5208B">
              <w:rPr>
                <w:sz w:val="28"/>
                <w:szCs w:val="28"/>
              </w:rPr>
              <w:t xml:space="preserve"> </w:t>
            </w:r>
            <w:proofErr w:type="spellStart"/>
            <w:r w:rsidRPr="00B5208B">
              <w:rPr>
                <w:sz w:val="28"/>
                <w:szCs w:val="28"/>
              </w:rPr>
              <w:t>quản</w:t>
            </w:r>
            <w:proofErr w:type="spellEnd"/>
            <w:r w:rsidRPr="00B5208B">
              <w:rPr>
                <w:sz w:val="28"/>
                <w:szCs w:val="28"/>
              </w:rPr>
              <w:t xml:space="preserve"> </w:t>
            </w:r>
            <w:proofErr w:type="spellStart"/>
            <w:r w:rsidRPr="00B5208B">
              <w:rPr>
                <w:sz w:val="28"/>
                <w:szCs w:val="28"/>
              </w:rPr>
              <w:t>lý</w:t>
            </w:r>
            <w:proofErr w:type="spellEnd"/>
            <w:r w:rsidRPr="00B5208B">
              <w:rPr>
                <w:sz w:val="28"/>
                <w:szCs w:val="28"/>
              </w:rPr>
              <w:t xml:space="preserve"> </w:t>
            </w:r>
            <w:proofErr w:type="spellStart"/>
            <w:r w:rsidRPr="00B5208B">
              <w:rPr>
                <w:sz w:val="28"/>
                <w:szCs w:val="28"/>
              </w:rPr>
              <w:t>dự</w:t>
            </w:r>
            <w:proofErr w:type="spellEnd"/>
            <w:r w:rsidRPr="00B5208B">
              <w:rPr>
                <w:sz w:val="28"/>
                <w:szCs w:val="28"/>
              </w:rPr>
              <w:t xml:space="preserve"> </w:t>
            </w:r>
            <w:proofErr w:type="spellStart"/>
            <w:r w:rsidRPr="00B5208B">
              <w:rPr>
                <w:sz w:val="28"/>
                <w:szCs w:val="28"/>
              </w:rPr>
              <w:t>án</w:t>
            </w:r>
            <w:proofErr w:type="spellEnd"/>
            <w:r w:rsidRPr="00B5208B">
              <w:rPr>
                <w:sz w:val="28"/>
                <w:szCs w:val="28"/>
              </w:rPr>
              <w:t xml:space="preserve"> </w:t>
            </w:r>
            <w:proofErr w:type="spellStart"/>
            <w:r w:rsidRPr="00B5208B">
              <w:rPr>
                <w:sz w:val="28"/>
                <w:szCs w:val="28"/>
              </w:rPr>
              <w:t>đầu</w:t>
            </w:r>
            <w:proofErr w:type="spellEnd"/>
            <w:r w:rsidRPr="00B5208B">
              <w:rPr>
                <w:sz w:val="28"/>
                <w:szCs w:val="28"/>
              </w:rPr>
              <w:t xml:space="preserve"> </w:t>
            </w:r>
            <w:proofErr w:type="spellStart"/>
            <w:r w:rsidRPr="00B5208B">
              <w:rPr>
                <w:sz w:val="28"/>
                <w:szCs w:val="28"/>
              </w:rPr>
              <w:t>tư</w:t>
            </w:r>
            <w:proofErr w:type="spellEnd"/>
            <w:r w:rsidRPr="00B5208B">
              <w:rPr>
                <w:sz w:val="28"/>
                <w:szCs w:val="28"/>
              </w:rPr>
              <w:t xml:space="preserve"> </w:t>
            </w:r>
            <w:proofErr w:type="spellStart"/>
            <w:r w:rsidRPr="00B5208B">
              <w:rPr>
                <w:sz w:val="28"/>
                <w:szCs w:val="28"/>
              </w:rPr>
              <w:t>quản</w:t>
            </w:r>
            <w:proofErr w:type="spellEnd"/>
            <w:r w:rsidRPr="00B5208B">
              <w:rPr>
                <w:sz w:val="28"/>
                <w:szCs w:val="28"/>
              </w:rPr>
              <w:t xml:space="preserve"> </w:t>
            </w:r>
            <w:proofErr w:type="spellStart"/>
            <w:r w:rsidRPr="00B5208B">
              <w:rPr>
                <w:sz w:val="28"/>
                <w:szCs w:val="28"/>
              </w:rPr>
              <w:t>lý</w:t>
            </w:r>
            <w:proofErr w:type="spellEnd"/>
            <w:r w:rsidRPr="00B5208B">
              <w:rPr>
                <w:sz w:val="28"/>
                <w:szCs w:val="28"/>
              </w:rPr>
              <w:t xml:space="preserve"> </w:t>
            </w:r>
            <w:proofErr w:type="spellStart"/>
            <w:r w:rsidRPr="00B5208B">
              <w:rPr>
                <w:sz w:val="28"/>
                <w:szCs w:val="28"/>
              </w:rPr>
              <w:t>dự</w:t>
            </w:r>
            <w:proofErr w:type="spellEnd"/>
            <w:r w:rsidRPr="00B5208B">
              <w:rPr>
                <w:sz w:val="28"/>
                <w:szCs w:val="28"/>
              </w:rPr>
              <w:t xml:space="preserve"> </w:t>
            </w:r>
            <w:proofErr w:type="spellStart"/>
            <w:r w:rsidRPr="00B5208B">
              <w:rPr>
                <w:sz w:val="28"/>
                <w:szCs w:val="28"/>
              </w:rPr>
              <w:t>án</w:t>
            </w:r>
            <w:proofErr w:type="spellEnd"/>
            <w:r w:rsidRPr="00B5208B">
              <w:rPr>
                <w:sz w:val="28"/>
                <w:szCs w:val="28"/>
              </w:rPr>
              <w:t xml:space="preserve"> </w:t>
            </w:r>
            <w:proofErr w:type="spellStart"/>
            <w:r w:rsidRPr="00B5208B">
              <w:rPr>
                <w:sz w:val="28"/>
                <w:szCs w:val="28"/>
              </w:rPr>
              <w:t>đầu</w:t>
            </w:r>
            <w:proofErr w:type="spellEnd"/>
            <w:r w:rsidRPr="00B5208B">
              <w:rPr>
                <w:sz w:val="28"/>
                <w:szCs w:val="28"/>
              </w:rPr>
              <w:t xml:space="preserve"> </w:t>
            </w:r>
            <w:proofErr w:type="spellStart"/>
            <w:r w:rsidRPr="00B5208B">
              <w:rPr>
                <w:sz w:val="28"/>
                <w:szCs w:val="28"/>
              </w:rPr>
              <w:t>tư</w:t>
            </w:r>
            <w:proofErr w:type="spellEnd"/>
            <w:r w:rsidRPr="00B5208B">
              <w:rPr>
                <w:sz w:val="28"/>
                <w:szCs w:val="28"/>
              </w:rPr>
              <w:t xml:space="preserve"> </w:t>
            </w:r>
            <w:proofErr w:type="spellStart"/>
            <w:r w:rsidRPr="00B5208B">
              <w:rPr>
                <w:sz w:val="28"/>
                <w:szCs w:val="28"/>
              </w:rPr>
              <w:t>xây</w:t>
            </w:r>
            <w:proofErr w:type="spellEnd"/>
            <w:r w:rsidRPr="00B5208B">
              <w:rPr>
                <w:sz w:val="28"/>
                <w:szCs w:val="28"/>
              </w:rPr>
              <w:t xml:space="preserve"> </w:t>
            </w:r>
            <w:proofErr w:type="spellStart"/>
            <w:r w:rsidRPr="00B5208B">
              <w:rPr>
                <w:sz w:val="28"/>
                <w:szCs w:val="28"/>
              </w:rPr>
              <w:t>dựng</w:t>
            </w:r>
            <w:proofErr w:type="spellEnd"/>
          </w:p>
        </w:tc>
        <w:tc>
          <w:tcPr>
            <w:tcW w:w="2665" w:type="dxa"/>
            <w:tcBorders>
              <w:top w:val="single" w:sz="4" w:space="0" w:color="auto"/>
              <w:left w:val="single" w:sz="4" w:space="0" w:color="auto"/>
              <w:bottom w:val="single" w:sz="4" w:space="0" w:color="auto"/>
              <w:right w:val="single" w:sz="4" w:space="0" w:color="auto"/>
            </w:tcBorders>
          </w:tcPr>
          <w:p w14:paraId="68AE8BF5" w14:textId="77777777" w:rsidR="00E458B2" w:rsidRPr="00B5208B" w:rsidRDefault="00E458B2" w:rsidP="00682D08">
            <w:pPr>
              <w:spacing w:line="360" w:lineRule="exact"/>
              <w:rPr>
                <w:sz w:val="28"/>
                <w:szCs w:val="28"/>
              </w:rPr>
            </w:pPr>
            <w:r w:rsidRPr="00B5208B">
              <w:rPr>
                <w:sz w:val="28"/>
                <w:szCs w:val="28"/>
              </w:rPr>
              <w:t xml:space="preserve">175/2024/NĐ-CP </w:t>
            </w:r>
          </w:p>
        </w:tc>
        <w:tc>
          <w:tcPr>
            <w:tcW w:w="1571" w:type="dxa"/>
            <w:tcBorders>
              <w:top w:val="single" w:sz="4" w:space="0" w:color="auto"/>
              <w:left w:val="single" w:sz="4" w:space="0" w:color="auto"/>
              <w:bottom w:val="single" w:sz="4" w:space="0" w:color="auto"/>
              <w:right w:val="single" w:sz="4" w:space="0" w:color="auto"/>
            </w:tcBorders>
          </w:tcPr>
          <w:p w14:paraId="0B3C12D8" w14:textId="77777777" w:rsidR="00E458B2" w:rsidRPr="00B5208B" w:rsidRDefault="00E458B2" w:rsidP="00682D08">
            <w:pPr>
              <w:spacing w:line="360" w:lineRule="exact"/>
              <w:rPr>
                <w:sz w:val="28"/>
                <w:szCs w:val="28"/>
              </w:rPr>
            </w:pPr>
            <w:r w:rsidRPr="00B5208B">
              <w:rPr>
                <w:sz w:val="28"/>
                <w:szCs w:val="28"/>
              </w:rPr>
              <w:t>30/12/2024</w:t>
            </w:r>
          </w:p>
        </w:tc>
      </w:tr>
      <w:tr w:rsidR="00E458B2" w:rsidRPr="00B5208B" w14:paraId="28061A85" w14:textId="77777777" w:rsidTr="00682D08">
        <w:trPr>
          <w:jc w:val="center"/>
        </w:trPr>
        <w:tc>
          <w:tcPr>
            <w:tcW w:w="675" w:type="dxa"/>
            <w:tcBorders>
              <w:top w:val="single" w:sz="4" w:space="0" w:color="auto"/>
              <w:left w:val="single" w:sz="4" w:space="0" w:color="auto"/>
              <w:bottom w:val="single" w:sz="4" w:space="0" w:color="auto"/>
              <w:right w:val="single" w:sz="4" w:space="0" w:color="auto"/>
            </w:tcBorders>
          </w:tcPr>
          <w:p w14:paraId="44D80118" w14:textId="77777777" w:rsidR="00E458B2" w:rsidRPr="00B5208B" w:rsidRDefault="00E458B2" w:rsidP="00682D08">
            <w:pPr>
              <w:spacing w:line="360" w:lineRule="exact"/>
              <w:jc w:val="center"/>
              <w:rPr>
                <w:sz w:val="28"/>
                <w:szCs w:val="28"/>
              </w:rPr>
            </w:pPr>
            <w:r w:rsidRPr="00B5208B">
              <w:rPr>
                <w:sz w:val="28"/>
                <w:szCs w:val="28"/>
              </w:rPr>
              <w:t>5</w:t>
            </w:r>
          </w:p>
        </w:tc>
        <w:tc>
          <w:tcPr>
            <w:tcW w:w="4820" w:type="dxa"/>
            <w:tcBorders>
              <w:top w:val="single" w:sz="4" w:space="0" w:color="auto"/>
              <w:left w:val="single" w:sz="4" w:space="0" w:color="auto"/>
              <w:bottom w:val="single" w:sz="4" w:space="0" w:color="auto"/>
              <w:right w:val="single" w:sz="4" w:space="0" w:color="auto"/>
            </w:tcBorders>
          </w:tcPr>
          <w:p w14:paraId="2DAED2EE" w14:textId="77777777" w:rsidR="00E458B2" w:rsidRPr="00B5208B" w:rsidRDefault="00E458B2" w:rsidP="00682D08">
            <w:pPr>
              <w:spacing w:line="360" w:lineRule="exact"/>
              <w:rPr>
                <w:sz w:val="28"/>
                <w:szCs w:val="28"/>
              </w:rPr>
            </w:pPr>
            <w:proofErr w:type="spellStart"/>
            <w:r w:rsidRPr="00B5208B">
              <w:rPr>
                <w:sz w:val="28"/>
                <w:szCs w:val="28"/>
              </w:rPr>
              <w:t>Nghị</w:t>
            </w:r>
            <w:proofErr w:type="spellEnd"/>
            <w:r w:rsidRPr="00B5208B">
              <w:rPr>
                <w:sz w:val="28"/>
                <w:szCs w:val="28"/>
              </w:rPr>
              <w:t xml:space="preserve"> </w:t>
            </w:r>
            <w:proofErr w:type="spellStart"/>
            <w:r w:rsidRPr="00B5208B">
              <w:rPr>
                <w:sz w:val="28"/>
                <w:szCs w:val="28"/>
              </w:rPr>
              <w:t>định</w:t>
            </w:r>
            <w:proofErr w:type="spellEnd"/>
            <w:r w:rsidRPr="00B5208B">
              <w:rPr>
                <w:sz w:val="28"/>
                <w:szCs w:val="28"/>
              </w:rPr>
              <w:t xml:space="preserve"> </w:t>
            </w:r>
            <w:proofErr w:type="spellStart"/>
            <w:r w:rsidRPr="00B5208B">
              <w:rPr>
                <w:sz w:val="28"/>
                <w:szCs w:val="28"/>
              </w:rPr>
              <w:t>sửa</w:t>
            </w:r>
            <w:proofErr w:type="spellEnd"/>
            <w:r w:rsidRPr="00B5208B">
              <w:rPr>
                <w:sz w:val="28"/>
                <w:szCs w:val="28"/>
              </w:rPr>
              <w:t xml:space="preserve"> </w:t>
            </w:r>
            <w:proofErr w:type="spellStart"/>
            <w:r w:rsidRPr="00B5208B">
              <w:rPr>
                <w:sz w:val="28"/>
                <w:szCs w:val="28"/>
              </w:rPr>
              <w:t>đổi</w:t>
            </w:r>
            <w:proofErr w:type="spellEnd"/>
            <w:r w:rsidRPr="00B5208B">
              <w:rPr>
                <w:sz w:val="28"/>
                <w:szCs w:val="28"/>
              </w:rPr>
              <w:t xml:space="preserve">, </w:t>
            </w:r>
            <w:proofErr w:type="spellStart"/>
            <w:r w:rsidRPr="00B5208B">
              <w:rPr>
                <w:sz w:val="28"/>
                <w:szCs w:val="28"/>
              </w:rPr>
              <w:t>bổ</w:t>
            </w:r>
            <w:proofErr w:type="spellEnd"/>
            <w:r w:rsidRPr="00B5208B">
              <w:rPr>
                <w:sz w:val="28"/>
                <w:szCs w:val="28"/>
              </w:rPr>
              <w:t xml:space="preserve"> sung </w:t>
            </w:r>
            <w:proofErr w:type="spellStart"/>
            <w:r w:rsidRPr="00B5208B">
              <w:rPr>
                <w:sz w:val="28"/>
                <w:szCs w:val="28"/>
              </w:rPr>
              <w:t>một</w:t>
            </w:r>
            <w:proofErr w:type="spellEnd"/>
            <w:r w:rsidRPr="00B5208B">
              <w:rPr>
                <w:sz w:val="28"/>
                <w:szCs w:val="28"/>
              </w:rPr>
              <w:t xml:space="preserve"> </w:t>
            </w:r>
            <w:proofErr w:type="spellStart"/>
            <w:r w:rsidRPr="00B5208B">
              <w:rPr>
                <w:sz w:val="28"/>
                <w:szCs w:val="28"/>
              </w:rPr>
              <w:t>số</w:t>
            </w:r>
            <w:proofErr w:type="spellEnd"/>
            <w:r w:rsidRPr="00B5208B">
              <w:rPr>
                <w:sz w:val="28"/>
                <w:szCs w:val="28"/>
              </w:rPr>
              <w:t xml:space="preserve"> </w:t>
            </w:r>
            <w:proofErr w:type="spellStart"/>
            <w:r w:rsidRPr="00B5208B">
              <w:rPr>
                <w:sz w:val="28"/>
                <w:szCs w:val="28"/>
              </w:rPr>
              <w:t>điều</w:t>
            </w:r>
            <w:proofErr w:type="spellEnd"/>
            <w:r w:rsidRPr="00B5208B">
              <w:rPr>
                <w:sz w:val="28"/>
                <w:szCs w:val="28"/>
              </w:rPr>
              <w:t xml:space="preserve"> </w:t>
            </w:r>
            <w:proofErr w:type="spellStart"/>
            <w:r w:rsidRPr="00B5208B">
              <w:rPr>
                <w:sz w:val="28"/>
                <w:szCs w:val="28"/>
              </w:rPr>
              <w:t>của</w:t>
            </w:r>
            <w:proofErr w:type="spellEnd"/>
            <w:r w:rsidRPr="00B5208B">
              <w:rPr>
                <w:sz w:val="28"/>
                <w:szCs w:val="28"/>
              </w:rPr>
              <w:t xml:space="preserve"> </w:t>
            </w:r>
            <w:proofErr w:type="spellStart"/>
            <w:r w:rsidRPr="00B5208B">
              <w:rPr>
                <w:sz w:val="28"/>
                <w:szCs w:val="28"/>
              </w:rPr>
              <w:t>các</w:t>
            </w:r>
            <w:proofErr w:type="spellEnd"/>
            <w:r w:rsidRPr="00B5208B">
              <w:rPr>
                <w:sz w:val="28"/>
                <w:szCs w:val="28"/>
              </w:rPr>
              <w:t xml:space="preserve"> </w:t>
            </w:r>
            <w:proofErr w:type="spellStart"/>
            <w:r w:rsidRPr="00B5208B">
              <w:rPr>
                <w:sz w:val="28"/>
                <w:szCs w:val="28"/>
              </w:rPr>
              <w:t>Nghị</w:t>
            </w:r>
            <w:proofErr w:type="spellEnd"/>
            <w:r w:rsidRPr="00B5208B">
              <w:rPr>
                <w:sz w:val="28"/>
                <w:szCs w:val="28"/>
              </w:rPr>
              <w:t xml:space="preserve"> </w:t>
            </w:r>
            <w:proofErr w:type="spellStart"/>
            <w:r w:rsidRPr="00B5208B">
              <w:rPr>
                <w:sz w:val="28"/>
                <w:szCs w:val="28"/>
              </w:rPr>
              <w:t>định</w:t>
            </w:r>
            <w:proofErr w:type="spellEnd"/>
            <w:r w:rsidRPr="00B5208B">
              <w:rPr>
                <w:sz w:val="28"/>
                <w:szCs w:val="28"/>
              </w:rPr>
              <w:t xml:space="preserve"> </w:t>
            </w:r>
            <w:proofErr w:type="spellStart"/>
            <w:r w:rsidRPr="00B5208B">
              <w:rPr>
                <w:sz w:val="28"/>
                <w:szCs w:val="28"/>
              </w:rPr>
              <w:t>thuộc</w:t>
            </w:r>
            <w:proofErr w:type="spellEnd"/>
            <w:r w:rsidRPr="00B5208B">
              <w:rPr>
                <w:sz w:val="28"/>
                <w:szCs w:val="28"/>
              </w:rPr>
              <w:t xml:space="preserve"> </w:t>
            </w:r>
            <w:proofErr w:type="spellStart"/>
            <w:r w:rsidRPr="00B5208B">
              <w:rPr>
                <w:sz w:val="28"/>
                <w:szCs w:val="28"/>
              </w:rPr>
              <w:t>lĩnh</w:t>
            </w:r>
            <w:proofErr w:type="spellEnd"/>
            <w:r w:rsidRPr="00B5208B">
              <w:rPr>
                <w:sz w:val="28"/>
                <w:szCs w:val="28"/>
              </w:rPr>
              <w:t xml:space="preserve"> </w:t>
            </w:r>
            <w:proofErr w:type="spellStart"/>
            <w:r w:rsidRPr="00B5208B">
              <w:rPr>
                <w:sz w:val="28"/>
                <w:szCs w:val="28"/>
              </w:rPr>
              <w:t>vực</w:t>
            </w:r>
            <w:proofErr w:type="spellEnd"/>
            <w:r w:rsidRPr="00B5208B">
              <w:rPr>
                <w:sz w:val="28"/>
                <w:szCs w:val="28"/>
              </w:rPr>
              <w:t xml:space="preserve"> </w:t>
            </w:r>
            <w:proofErr w:type="spellStart"/>
            <w:r w:rsidRPr="00B5208B">
              <w:rPr>
                <w:sz w:val="28"/>
                <w:szCs w:val="28"/>
              </w:rPr>
              <w:t>quản</w:t>
            </w:r>
            <w:proofErr w:type="spellEnd"/>
            <w:r w:rsidRPr="00B5208B">
              <w:rPr>
                <w:sz w:val="28"/>
                <w:szCs w:val="28"/>
              </w:rPr>
              <w:t xml:space="preserve"> </w:t>
            </w:r>
            <w:proofErr w:type="spellStart"/>
            <w:r w:rsidRPr="00B5208B">
              <w:rPr>
                <w:sz w:val="28"/>
                <w:szCs w:val="28"/>
              </w:rPr>
              <w:t>lý</w:t>
            </w:r>
            <w:proofErr w:type="spellEnd"/>
            <w:r w:rsidRPr="00B5208B">
              <w:rPr>
                <w:sz w:val="28"/>
                <w:szCs w:val="28"/>
              </w:rPr>
              <w:t xml:space="preserve"> </w:t>
            </w:r>
            <w:proofErr w:type="spellStart"/>
            <w:r w:rsidRPr="00B5208B">
              <w:rPr>
                <w:sz w:val="28"/>
                <w:szCs w:val="28"/>
              </w:rPr>
              <w:t>nhà</w:t>
            </w:r>
            <w:proofErr w:type="spellEnd"/>
            <w:r w:rsidRPr="00B5208B">
              <w:rPr>
                <w:sz w:val="28"/>
                <w:szCs w:val="28"/>
              </w:rPr>
              <w:t xml:space="preserve"> </w:t>
            </w:r>
            <w:proofErr w:type="spellStart"/>
            <w:r w:rsidRPr="00B5208B">
              <w:rPr>
                <w:sz w:val="28"/>
                <w:szCs w:val="28"/>
              </w:rPr>
              <w:t>nước</w:t>
            </w:r>
            <w:proofErr w:type="spellEnd"/>
            <w:r w:rsidRPr="00B5208B">
              <w:rPr>
                <w:sz w:val="28"/>
                <w:szCs w:val="28"/>
              </w:rPr>
              <w:t xml:space="preserve"> </w:t>
            </w:r>
            <w:proofErr w:type="spellStart"/>
            <w:r w:rsidRPr="00B5208B">
              <w:rPr>
                <w:sz w:val="28"/>
                <w:szCs w:val="28"/>
              </w:rPr>
              <w:t>của</w:t>
            </w:r>
            <w:proofErr w:type="spellEnd"/>
            <w:r w:rsidRPr="00B5208B">
              <w:rPr>
                <w:sz w:val="28"/>
                <w:szCs w:val="28"/>
              </w:rPr>
              <w:t xml:space="preserve"> </w:t>
            </w:r>
            <w:proofErr w:type="spellStart"/>
            <w:r w:rsidRPr="00B5208B">
              <w:rPr>
                <w:sz w:val="28"/>
                <w:szCs w:val="28"/>
              </w:rPr>
              <w:t>Bộ</w:t>
            </w:r>
            <w:proofErr w:type="spellEnd"/>
            <w:r w:rsidRPr="00B5208B">
              <w:rPr>
                <w:sz w:val="28"/>
                <w:szCs w:val="28"/>
              </w:rPr>
              <w:t xml:space="preserve"> </w:t>
            </w:r>
            <w:proofErr w:type="spellStart"/>
            <w:r w:rsidRPr="00B5208B">
              <w:rPr>
                <w:sz w:val="28"/>
                <w:szCs w:val="28"/>
              </w:rPr>
              <w:t>Xây</w:t>
            </w:r>
            <w:proofErr w:type="spellEnd"/>
            <w:r w:rsidRPr="00B5208B">
              <w:rPr>
                <w:sz w:val="28"/>
                <w:szCs w:val="28"/>
              </w:rPr>
              <w:t xml:space="preserve"> </w:t>
            </w:r>
            <w:proofErr w:type="spellStart"/>
            <w:r w:rsidRPr="00B5208B">
              <w:rPr>
                <w:sz w:val="28"/>
                <w:szCs w:val="28"/>
              </w:rPr>
              <w:t>dựng</w:t>
            </w:r>
            <w:proofErr w:type="spellEnd"/>
          </w:p>
        </w:tc>
        <w:tc>
          <w:tcPr>
            <w:tcW w:w="2665" w:type="dxa"/>
            <w:tcBorders>
              <w:top w:val="single" w:sz="4" w:space="0" w:color="auto"/>
              <w:left w:val="single" w:sz="4" w:space="0" w:color="auto"/>
              <w:bottom w:val="single" w:sz="4" w:space="0" w:color="auto"/>
              <w:right w:val="single" w:sz="4" w:space="0" w:color="auto"/>
            </w:tcBorders>
          </w:tcPr>
          <w:p w14:paraId="26DECCCE" w14:textId="77777777" w:rsidR="00E458B2" w:rsidRPr="00B5208B" w:rsidRDefault="00E458B2" w:rsidP="00682D08">
            <w:pPr>
              <w:spacing w:line="360" w:lineRule="exact"/>
              <w:rPr>
                <w:sz w:val="28"/>
                <w:szCs w:val="28"/>
              </w:rPr>
            </w:pPr>
            <w:r w:rsidRPr="00B5208B">
              <w:rPr>
                <w:sz w:val="28"/>
                <w:szCs w:val="28"/>
              </w:rPr>
              <w:t>35/2023/NĐ-CP</w:t>
            </w:r>
          </w:p>
        </w:tc>
        <w:tc>
          <w:tcPr>
            <w:tcW w:w="1571" w:type="dxa"/>
            <w:tcBorders>
              <w:top w:val="single" w:sz="4" w:space="0" w:color="auto"/>
              <w:left w:val="single" w:sz="4" w:space="0" w:color="auto"/>
              <w:bottom w:val="single" w:sz="4" w:space="0" w:color="auto"/>
              <w:right w:val="single" w:sz="4" w:space="0" w:color="auto"/>
            </w:tcBorders>
          </w:tcPr>
          <w:p w14:paraId="4C63B43B" w14:textId="77777777" w:rsidR="00E458B2" w:rsidRPr="00B5208B" w:rsidRDefault="00E458B2" w:rsidP="00682D08">
            <w:pPr>
              <w:spacing w:line="360" w:lineRule="exact"/>
              <w:rPr>
                <w:sz w:val="28"/>
                <w:szCs w:val="28"/>
              </w:rPr>
            </w:pPr>
            <w:r w:rsidRPr="00B5208B">
              <w:rPr>
                <w:sz w:val="28"/>
                <w:szCs w:val="28"/>
              </w:rPr>
              <w:t>20/6/2023</w:t>
            </w:r>
          </w:p>
        </w:tc>
      </w:tr>
      <w:tr w:rsidR="00E458B2" w:rsidRPr="00B5208B" w14:paraId="6A275A42" w14:textId="77777777" w:rsidTr="00682D08">
        <w:trPr>
          <w:jc w:val="center"/>
        </w:trPr>
        <w:tc>
          <w:tcPr>
            <w:tcW w:w="675" w:type="dxa"/>
            <w:tcBorders>
              <w:top w:val="single" w:sz="4" w:space="0" w:color="auto"/>
              <w:left w:val="single" w:sz="4" w:space="0" w:color="auto"/>
              <w:bottom w:val="single" w:sz="4" w:space="0" w:color="auto"/>
              <w:right w:val="single" w:sz="4" w:space="0" w:color="auto"/>
            </w:tcBorders>
          </w:tcPr>
          <w:p w14:paraId="0D34270D" w14:textId="77777777" w:rsidR="00E458B2" w:rsidRPr="00B5208B" w:rsidRDefault="00E458B2" w:rsidP="00682D08">
            <w:pPr>
              <w:spacing w:line="360" w:lineRule="exact"/>
              <w:jc w:val="center"/>
              <w:rPr>
                <w:sz w:val="28"/>
                <w:szCs w:val="28"/>
              </w:rPr>
            </w:pPr>
            <w:r>
              <w:rPr>
                <w:sz w:val="28"/>
                <w:szCs w:val="28"/>
              </w:rPr>
              <w:t>6</w:t>
            </w:r>
          </w:p>
        </w:tc>
        <w:tc>
          <w:tcPr>
            <w:tcW w:w="4820" w:type="dxa"/>
            <w:tcBorders>
              <w:top w:val="single" w:sz="4" w:space="0" w:color="auto"/>
              <w:left w:val="single" w:sz="4" w:space="0" w:color="auto"/>
              <w:bottom w:val="single" w:sz="4" w:space="0" w:color="auto"/>
              <w:right w:val="single" w:sz="4" w:space="0" w:color="auto"/>
            </w:tcBorders>
          </w:tcPr>
          <w:p w14:paraId="24CAE32F" w14:textId="77777777" w:rsidR="00E458B2" w:rsidRPr="00B5208B" w:rsidRDefault="00E458B2" w:rsidP="00682D08">
            <w:pPr>
              <w:spacing w:line="360" w:lineRule="exact"/>
              <w:rPr>
                <w:sz w:val="28"/>
                <w:szCs w:val="28"/>
              </w:rPr>
            </w:pPr>
            <w:proofErr w:type="spellStart"/>
            <w:r w:rsidRPr="00B5208B">
              <w:rPr>
                <w:sz w:val="28"/>
                <w:szCs w:val="28"/>
              </w:rPr>
              <w:t>Quy</w:t>
            </w:r>
            <w:proofErr w:type="spellEnd"/>
            <w:r w:rsidRPr="00B5208B">
              <w:rPr>
                <w:sz w:val="28"/>
                <w:szCs w:val="28"/>
              </w:rPr>
              <w:t xml:space="preserve"> </w:t>
            </w:r>
            <w:proofErr w:type="spellStart"/>
            <w:r w:rsidRPr="00B5208B">
              <w:rPr>
                <w:sz w:val="28"/>
                <w:szCs w:val="28"/>
              </w:rPr>
              <w:t>chuẩn</w:t>
            </w:r>
            <w:proofErr w:type="spellEnd"/>
            <w:r w:rsidRPr="00B5208B">
              <w:rPr>
                <w:sz w:val="28"/>
                <w:szCs w:val="28"/>
              </w:rPr>
              <w:t xml:space="preserve"> </w:t>
            </w:r>
            <w:proofErr w:type="spellStart"/>
            <w:r w:rsidRPr="00B5208B">
              <w:rPr>
                <w:sz w:val="28"/>
                <w:szCs w:val="28"/>
              </w:rPr>
              <w:t>kỹ</w:t>
            </w:r>
            <w:proofErr w:type="spellEnd"/>
            <w:r w:rsidRPr="00B5208B">
              <w:rPr>
                <w:sz w:val="28"/>
                <w:szCs w:val="28"/>
              </w:rPr>
              <w:t xml:space="preserve"> </w:t>
            </w:r>
            <w:proofErr w:type="spellStart"/>
            <w:r w:rsidRPr="00B5208B">
              <w:rPr>
                <w:sz w:val="28"/>
                <w:szCs w:val="28"/>
              </w:rPr>
              <w:t>thuật</w:t>
            </w:r>
            <w:proofErr w:type="spellEnd"/>
            <w:r w:rsidRPr="00B5208B">
              <w:rPr>
                <w:sz w:val="28"/>
                <w:szCs w:val="28"/>
              </w:rPr>
              <w:t xml:space="preserve"> </w:t>
            </w:r>
            <w:proofErr w:type="spellStart"/>
            <w:r w:rsidRPr="00B5208B">
              <w:rPr>
                <w:sz w:val="28"/>
                <w:szCs w:val="28"/>
              </w:rPr>
              <w:t>quốc</w:t>
            </w:r>
            <w:proofErr w:type="spellEnd"/>
            <w:r w:rsidRPr="00B5208B">
              <w:rPr>
                <w:sz w:val="28"/>
                <w:szCs w:val="28"/>
              </w:rPr>
              <w:t xml:space="preserve"> </w:t>
            </w:r>
            <w:proofErr w:type="spellStart"/>
            <w:r w:rsidRPr="00B5208B">
              <w:rPr>
                <w:sz w:val="28"/>
                <w:szCs w:val="28"/>
              </w:rPr>
              <w:t>gia</w:t>
            </w:r>
            <w:proofErr w:type="spellEnd"/>
            <w:r w:rsidRPr="00B5208B">
              <w:rPr>
                <w:sz w:val="28"/>
                <w:szCs w:val="28"/>
              </w:rPr>
              <w:t xml:space="preserve"> an </w:t>
            </w:r>
            <w:proofErr w:type="spellStart"/>
            <w:r w:rsidRPr="00B5208B">
              <w:rPr>
                <w:sz w:val="28"/>
                <w:szCs w:val="28"/>
              </w:rPr>
              <w:t>toàn</w:t>
            </w:r>
            <w:proofErr w:type="spellEnd"/>
            <w:r w:rsidRPr="00B5208B">
              <w:rPr>
                <w:sz w:val="28"/>
                <w:szCs w:val="28"/>
              </w:rPr>
              <w:t xml:space="preserve"> </w:t>
            </w:r>
            <w:proofErr w:type="spellStart"/>
            <w:r w:rsidRPr="00B5208B">
              <w:rPr>
                <w:sz w:val="28"/>
                <w:szCs w:val="28"/>
              </w:rPr>
              <w:t>trong</w:t>
            </w:r>
            <w:proofErr w:type="spellEnd"/>
            <w:r w:rsidRPr="00B5208B">
              <w:rPr>
                <w:sz w:val="28"/>
                <w:szCs w:val="28"/>
              </w:rPr>
              <w:t xml:space="preserve"> </w:t>
            </w:r>
            <w:proofErr w:type="spellStart"/>
            <w:r w:rsidRPr="00B5208B">
              <w:rPr>
                <w:sz w:val="28"/>
                <w:szCs w:val="28"/>
              </w:rPr>
              <w:t>xây</w:t>
            </w:r>
            <w:proofErr w:type="spellEnd"/>
            <w:r w:rsidRPr="00B5208B">
              <w:rPr>
                <w:sz w:val="28"/>
                <w:szCs w:val="28"/>
              </w:rPr>
              <w:t xml:space="preserve"> </w:t>
            </w:r>
            <w:proofErr w:type="spellStart"/>
            <w:r w:rsidRPr="00B5208B">
              <w:rPr>
                <w:sz w:val="28"/>
                <w:szCs w:val="28"/>
              </w:rPr>
              <w:t>dựng</w:t>
            </w:r>
            <w:proofErr w:type="spellEnd"/>
          </w:p>
        </w:tc>
        <w:tc>
          <w:tcPr>
            <w:tcW w:w="2665" w:type="dxa"/>
            <w:tcBorders>
              <w:top w:val="single" w:sz="4" w:space="0" w:color="auto"/>
              <w:left w:val="single" w:sz="4" w:space="0" w:color="auto"/>
              <w:bottom w:val="single" w:sz="4" w:space="0" w:color="auto"/>
              <w:right w:val="single" w:sz="4" w:space="0" w:color="auto"/>
            </w:tcBorders>
          </w:tcPr>
          <w:p w14:paraId="167A442A" w14:textId="77777777" w:rsidR="00E458B2" w:rsidRPr="00B5208B" w:rsidRDefault="00E458B2" w:rsidP="00682D08">
            <w:pPr>
              <w:spacing w:line="360" w:lineRule="exact"/>
              <w:rPr>
                <w:sz w:val="28"/>
                <w:szCs w:val="28"/>
              </w:rPr>
            </w:pPr>
            <w:r w:rsidRPr="00B5208B">
              <w:rPr>
                <w:sz w:val="28"/>
                <w:szCs w:val="28"/>
              </w:rPr>
              <w:t>QCVN 18:2021/BXD</w:t>
            </w:r>
          </w:p>
        </w:tc>
        <w:tc>
          <w:tcPr>
            <w:tcW w:w="1571" w:type="dxa"/>
            <w:tcBorders>
              <w:top w:val="single" w:sz="4" w:space="0" w:color="auto"/>
              <w:left w:val="single" w:sz="4" w:space="0" w:color="auto"/>
              <w:bottom w:val="single" w:sz="4" w:space="0" w:color="auto"/>
              <w:right w:val="single" w:sz="4" w:space="0" w:color="auto"/>
            </w:tcBorders>
          </w:tcPr>
          <w:p w14:paraId="6B95BAAC" w14:textId="77777777" w:rsidR="00E458B2" w:rsidRPr="00B5208B" w:rsidRDefault="00E458B2" w:rsidP="00682D08">
            <w:pPr>
              <w:spacing w:line="360" w:lineRule="exact"/>
              <w:rPr>
                <w:sz w:val="28"/>
                <w:szCs w:val="28"/>
              </w:rPr>
            </w:pPr>
            <w:r w:rsidRPr="00B5208B">
              <w:rPr>
                <w:sz w:val="28"/>
                <w:szCs w:val="28"/>
              </w:rPr>
              <w:t>20/12/2021</w:t>
            </w:r>
          </w:p>
        </w:tc>
      </w:tr>
      <w:tr w:rsidR="00E458B2" w:rsidRPr="00B5208B" w14:paraId="74604545" w14:textId="77777777" w:rsidTr="00682D08">
        <w:trPr>
          <w:jc w:val="center"/>
        </w:trPr>
        <w:tc>
          <w:tcPr>
            <w:tcW w:w="675" w:type="dxa"/>
            <w:tcBorders>
              <w:top w:val="single" w:sz="4" w:space="0" w:color="auto"/>
              <w:left w:val="single" w:sz="4" w:space="0" w:color="auto"/>
              <w:bottom w:val="single" w:sz="4" w:space="0" w:color="auto"/>
              <w:right w:val="single" w:sz="4" w:space="0" w:color="auto"/>
            </w:tcBorders>
          </w:tcPr>
          <w:p w14:paraId="02BE86E6" w14:textId="77777777" w:rsidR="00E458B2" w:rsidRPr="00B5208B" w:rsidRDefault="00E458B2" w:rsidP="00682D08">
            <w:pPr>
              <w:spacing w:line="360" w:lineRule="exact"/>
              <w:jc w:val="center"/>
              <w:rPr>
                <w:bCs/>
                <w:iCs/>
                <w:sz w:val="28"/>
                <w:szCs w:val="28"/>
              </w:rPr>
            </w:pPr>
            <w:r>
              <w:rPr>
                <w:bCs/>
                <w:iCs/>
                <w:sz w:val="28"/>
                <w:szCs w:val="28"/>
              </w:rPr>
              <w:t>7</w:t>
            </w:r>
          </w:p>
        </w:tc>
        <w:tc>
          <w:tcPr>
            <w:tcW w:w="4820" w:type="dxa"/>
            <w:tcBorders>
              <w:top w:val="single" w:sz="4" w:space="0" w:color="auto"/>
              <w:left w:val="single" w:sz="4" w:space="0" w:color="auto"/>
              <w:bottom w:val="single" w:sz="4" w:space="0" w:color="auto"/>
              <w:right w:val="single" w:sz="4" w:space="0" w:color="auto"/>
            </w:tcBorders>
          </w:tcPr>
          <w:p w14:paraId="6249CEC3" w14:textId="77777777" w:rsidR="00E458B2" w:rsidRPr="00B5208B" w:rsidRDefault="00E458B2" w:rsidP="00682D08">
            <w:pPr>
              <w:spacing w:line="360" w:lineRule="exact"/>
              <w:rPr>
                <w:bCs/>
                <w:iCs/>
                <w:sz w:val="28"/>
                <w:szCs w:val="28"/>
              </w:rPr>
            </w:pPr>
            <w:proofErr w:type="spellStart"/>
            <w:r w:rsidRPr="00B5208B">
              <w:rPr>
                <w:bCs/>
                <w:iCs/>
                <w:sz w:val="28"/>
                <w:szCs w:val="28"/>
              </w:rPr>
              <w:t>Các</w:t>
            </w:r>
            <w:proofErr w:type="spellEnd"/>
            <w:r w:rsidRPr="00B5208B">
              <w:rPr>
                <w:bCs/>
                <w:iCs/>
                <w:sz w:val="28"/>
                <w:szCs w:val="28"/>
              </w:rPr>
              <w:t xml:space="preserve"> </w:t>
            </w:r>
            <w:proofErr w:type="spellStart"/>
            <w:r w:rsidRPr="00B5208B">
              <w:rPr>
                <w:bCs/>
                <w:iCs/>
                <w:sz w:val="28"/>
                <w:szCs w:val="28"/>
              </w:rPr>
              <w:t>văn</w:t>
            </w:r>
            <w:proofErr w:type="spellEnd"/>
            <w:r w:rsidRPr="00B5208B">
              <w:rPr>
                <w:bCs/>
                <w:iCs/>
                <w:sz w:val="28"/>
                <w:szCs w:val="28"/>
              </w:rPr>
              <w:t xml:space="preserve"> </w:t>
            </w:r>
            <w:proofErr w:type="spellStart"/>
            <w:r w:rsidRPr="00B5208B">
              <w:rPr>
                <w:bCs/>
                <w:iCs/>
                <w:sz w:val="28"/>
                <w:szCs w:val="28"/>
              </w:rPr>
              <w:t>bản</w:t>
            </w:r>
            <w:proofErr w:type="spellEnd"/>
            <w:r w:rsidRPr="00B5208B">
              <w:rPr>
                <w:bCs/>
                <w:iCs/>
                <w:sz w:val="28"/>
                <w:szCs w:val="28"/>
              </w:rPr>
              <w:t xml:space="preserve"> </w:t>
            </w:r>
            <w:proofErr w:type="spellStart"/>
            <w:r w:rsidRPr="00B5208B">
              <w:rPr>
                <w:bCs/>
                <w:iCs/>
                <w:sz w:val="28"/>
                <w:szCs w:val="28"/>
              </w:rPr>
              <w:t>pháp</w:t>
            </w:r>
            <w:proofErr w:type="spellEnd"/>
            <w:r w:rsidRPr="00B5208B">
              <w:rPr>
                <w:bCs/>
                <w:iCs/>
                <w:sz w:val="28"/>
                <w:szCs w:val="28"/>
              </w:rPr>
              <w:t xml:space="preserve"> </w:t>
            </w:r>
            <w:proofErr w:type="spellStart"/>
            <w:r w:rsidRPr="00B5208B">
              <w:rPr>
                <w:bCs/>
                <w:iCs/>
                <w:sz w:val="28"/>
                <w:szCs w:val="28"/>
              </w:rPr>
              <w:t>lý</w:t>
            </w:r>
            <w:proofErr w:type="spellEnd"/>
            <w:r w:rsidRPr="00B5208B">
              <w:rPr>
                <w:bCs/>
                <w:iCs/>
                <w:sz w:val="28"/>
                <w:szCs w:val="28"/>
              </w:rPr>
              <w:t xml:space="preserve"> </w:t>
            </w:r>
            <w:proofErr w:type="spellStart"/>
            <w:r w:rsidRPr="00B5208B">
              <w:rPr>
                <w:bCs/>
                <w:iCs/>
                <w:sz w:val="28"/>
                <w:szCs w:val="28"/>
              </w:rPr>
              <w:t>khác</w:t>
            </w:r>
            <w:proofErr w:type="spellEnd"/>
            <w:r w:rsidRPr="00B5208B">
              <w:rPr>
                <w:bCs/>
                <w:iCs/>
                <w:sz w:val="28"/>
                <w:szCs w:val="28"/>
              </w:rPr>
              <w:t xml:space="preserve"> </w:t>
            </w:r>
            <w:proofErr w:type="spellStart"/>
            <w:r w:rsidRPr="00B5208B">
              <w:rPr>
                <w:bCs/>
                <w:iCs/>
                <w:sz w:val="28"/>
                <w:szCs w:val="28"/>
              </w:rPr>
              <w:t>có</w:t>
            </w:r>
            <w:proofErr w:type="spellEnd"/>
            <w:r w:rsidRPr="00B5208B">
              <w:rPr>
                <w:bCs/>
                <w:iCs/>
                <w:sz w:val="28"/>
                <w:szCs w:val="28"/>
              </w:rPr>
              <w:t xml:space="preserve"> </w:t>
            </w:r>
            <w:proofErr w:type="spellStart"/>
            <w:r w:rsidRPr="00B5208B">
              <w:rPr>
                <w:bCs/>
                <w:iCs/>
                <w:sz w:val="28"/>
                <w:szCs w:val="28"/>
              </w:rPr>
              <w:t>liên</w:t>
            </w:r>
            <w:proofErr w:type="spellEnd"/>
            <w:r w:rsidRPr="00B5208B">
              <w:rPr>
                <w:bCs/>
                <w:iCs/>
                <w:sz w:val="28"/>
                <w:szCs w:val="28"/>
              </w:rPr>
              <w:t xml:space="preserve"> </w:t>
            </w:r>
            <w:proofErr w:type="spellStart"/>
            <w:r w:rsidRPr="00B5208B">
              <w:rPr>
                <w:bCs/>
                <w:iCs/>
                <w:sz w:val="28"/>
                <w:szCs w:val="28"/>
              </w:rPr>
              <w:t>quan</w:t>
            </w:r>
            <w:proofErr w:type="spellEnd"/>
          </w:p>
        </w:tc>
        <w:tc>
          <w:tcPr>
            <w:tcW w:w="2665" w:type="dxa"/>
            <w:tcBorders>
              <w:top w:val="single" w:sz="4" w:space="0" w:color="auto"/>
              <w:left w:val="single" w:sz="4" w:space="0" w:color="auto"/>
              <w:bottom w:val="single" w:sz="4" w:space="0" w:color="auto"/>
              <w:right w:val="single" w:sz="4" w:space="0" w:color="auto"/>
            </w:tcBorders>
          </w:tcPr>
          <w:p w14:paraId="448E0B4C" w14:textId="77777777" w:rsidR="00E458B2" w:rsidRPr="00B5208B" w:rsidRDefault="00E458B2" w:rsidP="00682D08">
            <w:pPr>
              <w:spacing w:line="360" w:lineRule="exact"/>
              <w:rPr>
                <w:sz w:val="28"/>
                <w:szCs w:val="28"/>
              </w:rPr>
            </w:pPr>
          </w:p>
        </w:tc>
        <w:tc>
          <w:tcPr>
            <w:tcW w:w="1571" w:type="dxa"/>
            <w:tcBorders>
              <w:top w:val="single" w:sz="4" w:space="0" w:color="auto"/>
              <w:left w:val="single" w:sz="4" w:space="0" w:color="auto"/>
              <w:bottom w:val="single" w:sz="4" w:space="0" w:color="auto"/>
              <w:right w:val="single" w:sz="4" w:space="0" w:color="auto"/>
            </w:tcBorders>
          </w:tcPr>
          <w:p w14:paraId="18544824" w14:textId="77777777" w:rsidR="00E458B2" w:rsidRPr="00B5208B" w:rsidRDefault="00E458B2" w:rsidP="00682D08">
            <w:pPr>
              <w:spacing w:line="360" w:lineRule="exact"/>
              <w:rPr>
                <w:sz w:val="28"/>
                <w:szCs w:val="28"/>
              </w:rPr>
            </w:pPr>
          </w:p>
        </w:tc>
      </w:tr>
      <w:tr w:rsidR="00E458B2" w:rsidRPr="00B5208B" w14:paraId="0CDAC7DA" w14:textId="77777777" w:rsidTr="00682D08">
        <w:trPr>
          <w:jc w:val="center"/>
        </w:trPr>
        <w:tc>
          <w:tcPr>
            <w:tcW w:w="675" w:type="dxa"/>
            <w:tcBorders>
              <w:top w:val="single" w:sz="4" w:space="0" w:color="auto"/>
              <w:left w:val="single" w:sz="4" w:space="0" w:color="auto"/>
              <w:bottom w:val="single" w:sz="4" w:space="0" w:color="auto"/>
              <w:right w:val="single" w:sz="4" w:space="0" w:color="auto"/>
            </w:tcBorders>
          </w:tcPr>
          <w:p w14:paraId="2C4E711D" w14:textId="77777777" w:rsidR="00E458B2" w:rsidRPr="00B5208B" w:rsidRDefault="00E458B2" w:rsidP="00682D08">
            <w:pPr>
              <w:spacing w:line="360" w:lineRule="exact"/>
              <w:jc w:val="center"/>
              <w:rPr>
                <w:b/>
                <w:bCs/>
                <w:iCs/>
                <w:sz w:val="28"/>
                <w:szCs w:val="28"/>
              </w:rPr>
            </w:pPr>
            <w:r w:rsidRPr="00B5208B">
              <w:rPr>
                <w:b/>
                <w:bCs/>
                <w:iCs/>
                <w:sz w:val="28"/>
                <w:szCs w:val="28"/>
              </w:rPr>
              <w:t>B</w:t>
            </w:r>
          </w:p>
        </w:tc>
        <w:tc>
          <w:tcPr>
            <w:tcW w:w="4820" w:type="dxa"/>
            <w:tcBorders>
              <w:top w:val="single" w:sz="4" w:space="0" w:color="auto"/>
              <w:left w:val="single" w:sz="4" w:space="0" w:color="auto"/>
              <w:bottom w:val="single" w:sz="4" w:space="0" w:color="auto"/>
              <w:right w:val="single" w:sz="4" w:space="0" w:color="auto"/>
            </w:tcBorders>
          </w:tcPr>
          <w:p w14:paraId="5856218D" w14:textId="77777777" w:rsidR="00E458B2" w:rsidRPr="00B5208B" w:rsidRDefault="00E458B2" w:rsidP="00682D08">
            <w:pPr>
              <w:spacing w:line="360" w:lineRule="exact"/>
              <w:rPr>
                <w:b/>
                <w:bCs/>
                <w:iCs/>
                <w:sz w:val="28"/>
                <w:szCs w:val="28"/>
              </w:rPr>
            </w:pPr>
            <w:proofErr w:type="spellStart"/>
            <w:r w:rsidRPr="00B5208B">
              <w:rPr>
                <w:b/>
                <w:bCs/>
                <w:iCs/>
                <w:sz w:val="28"/>
                <w:szCs w:val="28"/>
              </w:rPr>
              <w:t>Các</w:t>
            </w:r>
            <w:proofErr w:type="spellEnd"/>
            <w:r w:rsidRPr="00B5208B">
              <w:rPr>
                <w:b/>
                <w:bCs/>
                <w:iCs/>
                <w:sz w:val="28"/>
                <w:szCs w:val="28"/>
              </w:rPr>
              <w:t xml:space="preserve"> </w:t>
            </w:r>
            <w:proofErr w:type="spellStart"/>
            <w:r w:rsidRPr="00B5208B">
              <w:rPr>
                <w:b/>
                <w:bCs/>
                <w:iCs/>
                <w:sz w:val="28"/>
                <w:szCs w:val="28"/>
              </w:rPr>
              <w:t>tiêu</w:t>
            </w:r>
            <w:proofErr w:type="spellEnd"/>
            <w:r w:rsidRPr="00B5208B">
              <w:rPr>
                <w:b/>
                <w:bCs/>
                <w:iCs/>
                <w:sz w:val="28"/>
                <w:szCs w:val="28"/>
              </w:rPr>
              <w:t xml:space="preserve"> </w:t>
            </w:r>
            <w:proofErr w:type="spellStart"/>
            <w:r w:rsidRPr="00B5208B">
              <w:rPr>
                <w:b/>
                <w:bCs/>
                <w:iCs/>
                <w:sz w:val="28"/>
                <w:szCs w:val="28"/>
              </w:rPr>
              <w:t>chuẩn</w:t>
            </w:r>
            <w:proofErr w:type="spellEnd"/>
            <w:r w:rsidRPr="00B5208B">
              <w:rPr>
                <w:b/>
                <w:bCs/>
                <w:iCs/>
                <w:sz w:val="28"/>
                <w:szCs w:val="28"/>
              </w:rPr>
              <w:t xml:space="preserve"> </w:t>
            </w:r>
            <w:proofErr w:type="spellStart"/>
            <w:r w:rsidRPr="00B5208B">
              <w:rPr>
                <w:b/>
                <w:bCs/>
                <w:iCs/>
                <w:sz w:val="28"/>
                <w:szCs w:val="28"/>
              </w:rPr>
              <w:t>yêu</w:t>
            </w:r>
            <w:proofErr w:type="spellEnd"/>
            <w:r w:rsidRPr="00B5208B">
              <w:rPr>
                <w:b/>
                <w:bCs/>
                <w:iCs/>
                <w:sz w:val="28"/>
                <w:szCs w:val="28"/>
              </w:rPr>
              <w:t xml:space="preserve"> </w:t>
            </w:r>
            <w:proofErr w:type="spellStart"/>
            <w:r w:rsidRPr="00B5208B">
              <w:rPr>
                <w:b/>
                <w:bCs/>
                <w:iCs/>
                <w:sz w:val="28"/>
                <w:szCs w:val="28"/>
              </w:rPr>
              <w:t>cầu</w:t>
            </w:r>
            <w:proofErr w:type="spellEnd"/>
            <w:r w:rsidRPr="00B5208B">
              <w:rPr>
                <w:b/>
                <w:bCs/>
                <w:iCs/>
                <w:sz w:val="28"/>
                <w:szCs w:val="28"/>
              </w:rPr>
              <w:t xml:space="preserve"> </w:t>
            </w:r>
            <w:proofErr w:type="spellStart"/>
            <w:r w:rsidRPr="00B5208B">
              <w:rPr>
                <w:b/>
                <w:bCs/>
                <w:iCs/>
                <w:sz w:val="28"/>
                <w:szCs w:val="28"/>
              </w:rPr>
              <w:t>áp</w:t>
            </w:r>
            <w:proofErr w:type="spellEnd"/>
            <w:r w:rsidRPr="00B5208B">
              <w:rPr>
                <w:b/>
                <w:bCs/>
                <w:iCs/>
                <w:sz w:val="28"/>
                <w:szCs w:val="28"/>
              </w:rPr>
              <w:t xml:space="preserve"> </w:t>
            </w:r>
            <w:proofErr w:type="spellStart"/>
            <w:r w:rsidRPr="00B5208B">
              <w:rPr>
                <w:b/>
                <w:bCs/>
                <w:iCs/>
                <w:sz w:val="28"/>
                <w:szCs w:val="28"/>
              </w:rPr>
              <w:t>dụng</w:t>
            </w:r>
            <w:proofErr w:type="spellEnd"/>
            <w:r w:rsidRPr="00B5208B">
              <w:rPr>
                <w:b/>
                <w:bCs/>
                <w:iCs/>
                <w:sz w:val="28"/>
                <w:szCs w:val="28"/>
              </w:rPr>
              <w:t xml:space="preserve"> </w:t>
            </w:r>
            <w:proofErr w:type="spellStart"/>
            <w:r w:rsidRPr="00B5208B">
              <w:rPr>
                <w:b/>
                <w:bCs/>
                <w:iCs/>
                <w:sz w:val="28"/>
                <w:szCs w:val="28"/>
              </w:rPr>
              <w:t>cho</w:t>
            </w:r>
            <w:proofErr w:type="spellEnd"/>
            <w:r w:rsidRPr="00B5208B">
              <w:rPr>
                <w:b/>
                <w:bCs/>
                <w:iCs/>
                <w:sz w:val="28"/>
                <w:szCs w:val="28"/>
              </w:rPr>
              <w:t xml:space="preserve"> </w:t>
            </w:r>
            <w:proofErr w:type="spellStart"/>
            <w:r w:rsidRPr="00B5208B">
              <w:rPr>
                <w:b/>
                <w:bCs/>
                <w:iCs/>
                <w:sz w:val="28"/>
                <w:szCs w:val="28"/>
              </w:rPr>
              <w:t>gói</w:t>
            </w:r>
            <w:proofErr w:type="spellEnd"/>
            <w:r w:rsidRPr="00B5208B">
              <w:rPr>
                <w:b/>
                <w:bCs/>
                <w:iCs/>
                <w:sz w:val="28"/>
                <w:szCs w:val="28"/>
              </w:rPr>
              <w:t xml:space="preserve"> </w:t>
            </w:r>
            <w:proofErr w:type="spellStart"/>
            <w:r w:rsidRPr="00B5208B">
              <w:rPr>
                <w:b/>
                <w:bCs/>
                <w:iCs/>
                <w:sz w:val="28"/>
                <w:szCs w:val="28"/>
              </w:rPr>
              <w:t>thầu</w:t>
            </w:r>
            <w:proofErr w:type="spellEnd"/>
            <w:r w:rsidRPr="00B5208B">
              <w:rPr>
                <w:b/>
                <w:bCs/>
                <w:iCs/>
                <w:sz w:val="28"/>
                <w:szCs w:val="28"/>
              </w:rPr>
              <w:t>:</w:t>
            </w:r>
          </w:p>
        </w:tc>
        <w:tc>
          <w:tcPr>
            <w:tcW w:w="2665" w:type="dxa"/>
            <w:tcBorders>
              <w:top w:val="single" w:sz="4" w:space="0" w:color="auto"/>
              <w:left w:val="single" w:sz="4" w:space="0" w:color="auto"/>
              <w:bottom w:val="single" w:sz="4" w:space="0" w:color="auto"/>
              <w:right w:val="single" w:sz="4" w:space="0" w:color="auto"/>
            </w:tcBorders>
          </w:tcPr>
          <w:p w14:paraId="7B520B04" w14:textId="77777777" w:rsidR="00E458B2" w:rsidRPr="00B5208B" w:rsidRDefault="00E458B2" w:rsidP="00682D08">
            <w:pPr>
              <w:spacing w:line="360" w:lineRule="exact"/>
              <w:rPr>
                <w:sz w:val="28"/>
                <w:szCs w:val="28"/>
              </w:rPr>
            </w:pPr>
          </w:p>
        </w:tc>
        <w:tc>
          <w:tcPr>
            <w:tcW w:w="1571" w:type="dxa"/>
            <w:tcBorders>
              <w:top w:val="single" w:sz="4" w:space="0" w:color="auto"/>
              <w:left w:val="single" w:sz="4" w:space="0" w:color="auto"/>
              <w:bottom w:val="single" w:sz="4" w:space="0" w:color="auto"/>
              <w:right w:val="single" w:sz="4" w:space="0" w:color="auto"/>
            </w:tcBorders>
          </w:tcPr>
          <w:p w14:paraId="157D8EC5" w14:textId="77777777" w:rsidR="00E458B2" w:rsidRPr="00B5208B" w:rsidRDefault="00E458B2" w:rsidP="00682D08">
            <w:pPr>
              <w:spacing w:line="360" w:lineRule="exact"/>
              <w:rPr>
                <w:sz w:val="28"/>
                <w:szCs w:val="28"/>
              </w:rPr>
            </w:pPr>
          </w:p>
        </w:tc>
      </w:tr>
      <w:tr w:rsidR="00E458B2" w:rsidRPr="00B5208B" w14:paraId="521A9F3E" w14:textId="77777777" w:rsidTr="00682D08">
        <w:trPr>
          <w:jc w:val="center"/>
        </w:trPr>
        <w:tc>
          <w:tcPr>
            <w:tcW w:w="675" w:type="dxa"/>
            <w:tcBorders>
              <w:top w:val="single" w:sz="4" w:space="0" w:color="auto"/>
              <w:left w:val="single" w:sz="4" w:space="0" w:color="auto"/>
              <w:bottom w:val="single" w:sz="4" w:space="0" w:color="auto"/>
              <w:right w:val="single" w:sz="4" w:space="0" w:color="auto"/>
            </w:tcBorders>
          </w:tcPr>
          <w:p w14:paraId="4031B715" w14:textId="77777777" w:rsidR="00E458B2" w:rsidRPr="00B5208B" w:rsidRDefault="00E458B2" w:rsidP="00682D08">
            <w:pPr>
              <w:spacing w:line="360" w:lineRule="exact"/>
              <w:jc w:val="center"/>
              <w:rPr>
                <w:sz w:val="28"/>
                <w:szCs w:val="28"/>
              </w:rPr>
            </w:pPr>
            <w:r w:rsidRPr="00B5208B">
              <w:rPr>
                <w:sz w:val="28"/>
                <w:szCs w:val="28"/>
              </w:rPr>
              <w:t>1</w:t>
            </w:r>
          </w:p>
        </w:tc>
        <w:tc>
          <w:tcPr>
            <w:tcW w:w="4820" w:type="dxa"/>
            <w:tcBorders>
              <w:top w:val="single" w:sz="4" w:space="0" w:color="auto"/>
              <w:left w:val="single" w:sz="4" w:space="0" w:color="auto"/>
              <w:bottom w:val="single" w:sz="4" w:space="0" w:color="auto"/>
              <w:right w:val="single" w:sz="4" w:space="0" w:color="auto"/>
            </w:tcBorders>
            <w:vAlign w:val="center"/>
          </w:tcPr>
          <w:p w14:paraId="4E498602" w14:textId="77777777" w:rsidR="00E458B2" w:rsidRPr="00B5208B" w:rsidRDefault="00E458B2" w:rsidP="00682D08">
            <w:pPr>
              <w:spacing w:line="360" w:lineRule="exact"/>
              <w:rPr>
                <w:sz w:val="28"/>
                <w:szCs w:val="28"/>
              </w:rPr>
            </w:pPr>
            <w:proofErr w:type="spellStart"/>
            <w:r w:rsidRPr="00D74E9E">
              <w:rPr>
                <w:bCs/>
                <w:sz w:val="28"/>
                <w:szCs w:val="28"/>
              </w:rPr>
              <w:t>Quy</w:t>
            </w:r>
            <w:proofErr w:type="spellEnd"/>
            <w:r w:rsidRPr="00D74E9E">
              <w:rPr>
                <w:bCs/>
                <w:sz w:val="28"/>
                <w:szCs w:val="28"/>
              </w:rPr>
              <w:t xml:space="preserve"> </w:t>
            </w:r>
            <w:proofErr w:type="spellStart"/>
            <w:r w:rsidRPr="00D74E9E">
              <w:rPr>
                <w:bCs/>
                <w:sz w:val="28"/>
                <w:szCs w:val="28"/>
              </w:rPr>
              <w:t>chuẩn</w:t>
            </w:r>
            <w:proofErr w:type="spellEnd"/>
            <w:r w:rsidRPr="00D74E9E">
              <w:rPr>
                <w:bCs/>
                <w:sz w:val="28"/>
                <w:szCs w:val="28"/>
              </w:rPr>
              <w:t xml:space="preserve"> </w:t>
            </w:r>
            <w:proofErr w:type="spellStart"/>
            <w:r w:rsidRPr="00D74E9E">
              <w:rPr>
                <w:bCs/>
                <w:sz w:val="28"/>
                <w:szCs w:val="28"/>
              </w:rPr>
              <w:t>kỹ</w:t>
            </w:r>
            <w:proofErr w:type="spellEnd"/>
            <w:r w:rsidRPr="00D74E9E">
              <w:rPr>
                <w:bCs/>
                <w:sz w:val="28"/>
                <w:szCs w:val="28"/>
              </w:rPr>
              <w:t xml:space="preserve"> </w:t>
            </w:r>
            <w:proofErr w:type="spellStart"/>
            <w:r w:rsidRPr="00D74E9E">
              <w:rPr>
                <w:bCs/>
                <w:sz w:val="28"/>
                <w:szCs w:val="28"/>
              </w:rPr>
              <w:t>thuật</w:t>
            </w:r>
            <w:proofErr w:type="spellEnd"/>
            <w:r w:rsidRPr="00D74E9E">
              <w:rPr>
                <w:bCs/>
                <w:sz w:val="28"/>
                <w:szCs w:val="28"/>
              </w:rPr>
              <w:t xml:space="preserve"> </w:t>
            </w:r>
            <w:proofErr w:type="spellStart"/>
            <w:r w:rsidRPr="00D74E9E">
              <w:rPr>
                <w:bCs/>
                <w:sz w:val="28"/>
                <w:szCs w:val="28"/>
              </w:rPr>
              <w:t>quốc</w:t>
            </w:r>
            <w:proofErr w:type="spellEnd"/>
            <w:r w:rsidRPr="00D74E9E">
              <w:rPr>
                <w:bCs/>
                <w:sz w:val="28"/>
                <w:szCs w:val="28"/>
              </w:rPr>
              <w:t xml:space="preserve"> </w:t>
            </w:r>
            <w:proofErr w:type="spellStart"/>
            <w:r w:rsidRPr="00D74E9E">
              <w:rPr>
                <w:bCs/>
                <w:sz w:val="28"/>
                <w:szCs w:val="28"/>
              </w:rPr>
              <w:t>gia</w:t>
            </w:r>
            <w:proofErr w:type="spellEnd"/>
            <w:r w:rsidRPr="00D74E9E">
              <w:rPr>
                <w:bCs/>
                <w:sz w:val="28"/>
                <w:szCs w:val="28"/>
              </w:rPr>
              <w:t xml:space="preserve"> </w:t>
            </w:r>
            <w:proofErr w:type="spellStart"/>
            <w:r w:rsidRPr="00D74E9E">
              <w:rPr>
                <w:bCs/>
                <w:sz w:val="28"/>
                <w:szCs w:val="28"/>
              </w:rPr>
              <w:t>về</w:t>
            </w:r>
            <w:proofErr w:type="spellEnd"/>
            <w:r w:rsidRPr="00D74E9E">
              <w:rPr>
                <w:bCs/>
                <w:sz w:val="28"/>
                <w:szCs w:val="28"/>
              </w:rPr>
              <w:t xml:space="preserve"> </w:t>
            </w:r>
            <w:proofErr w:type="spellStart"/>
            <w:r w:rsidRPr="00D74E9E">
              <w:rPr>
                <w:bCs/>
                <w:sz w:val="28"/>
                <w:szCs w:val="28"/>
              </w:rPr>
              <w:t>các</w:t>
            </w:r>
            <w:proofErr w:type="spellEnd"/>
            <w:r w:rsidRPr="00D74E9E">
              <w:rPr>
                <w:bCs/>
                <w:sz w:val="28"/>
                <w:szCs w:val="28"/>
              </w:rPr>
              <w:t xml:space="preserve"> </w:t>
            </w:r>
            <w:proofErr w:type="spellStart"/>
            <w:r w:rsidRPr="00D74E9E">
              <w:rPr>
                <w:bCs/>
                <w:sz w:val="28"/>
                <w:szCs w:val="28"/>
              </w:rPr>
              <w:t>công</w:t>
            </w:r>
            <w:proofErr w:type="spellEnd"/>
            <w:r w:rsidRPr="00D74E9E">
              <w:rPr>
                <w:bCs/>
                <w:sz w:val="28"/>
                <w:szCs w:val="28"/>
              </w:rPr>
              <w:t xml:space="preserve"> </w:t>
            </w:r>
            <w:proofErr w:type="spellStart"/>
            <w:r w:rsidRPr="00D74E9E">
              <w:rPr>
                <w:bCs/>
                <w:sz w:val="28"/>
                <w:szCs w:val="28"/>
              </w:rPr>
              <w:t>trình</w:t>
            </w:r>
            <w:proofErr w:type="spellEnd"/>
            <w:r w:rsidRPr="00D74E9E">
              <w:rPr>
                <w:bCs/>
                <w:sz w:val="28"/>
                <w:szCs w:val="28"/>
              </w:rPr>
              <w:t xml:space="preserve"> </w:t>
            </w:r>
            <w:proofErr w:type="spellStart"/>
            <w:r w:rsidRPr="00D74E9E">
              <w:rPr>
                <w:bCs/>
                <w:sz w:val="28"/>
                <w:szCs w:val="28"/>
              </w:rPr>
              <w:t>hạ</w:t>
            </w:r>
            <w:proofErr w:type="spellEnd"/>
            <w:r w:rsidRPr="00D74E9E">
              <w:rPr>
                <w:bCs/>
                <w:sz w:val="28"/>
                <w:szCs w:val="28"/>
              </w:rPr>
              <w:t xml:space="preserve"> </w:t>
            </w:r>
            <w:proofErr w:type="spellStart"/>
            <w:r w:rsidRPr="00D74E9E">
              <w:rPr>
                <w:bCs/>
                <w:sz w:val="28"/>
                <w:szCs w:val="28"/>
              </w:rPr>
              <w:t>tầng</w:t>
            </w:r>
            <w:proofErr w:type="spellEnd"/>
            <w:r w:rsidRPr="00D74E9E">
              <w:rPr>
                <w:bCs/>
                <w:sz w:val="28"/>
                <w:szCs w:val="28"/>
              </w:rPr>
              <w:t xml:space="preserve"> </w:t>
            </w:r>
            <w:proofErr w:type="spellStart"/>
            <w:r w:rsidRPr="00D74E9E">
              <w:rPr>
                <w:bCs/>
                <w:sz w:val="28"/>
                <w:szCs w:val="28"/>
              </w:rPr>
              <w:t>kỹ</w:t>
            </w:r>
            <w:proofErr w:type="spellEnd"/>
            <w:r w:rsidRPr="00D74E9E">
              <w:rPr>
                <w:bCs/>
                <w:sz w:val="28"/>
                <w:szCs w:val="28"/>
              </w:rPr>
              <w:t xml:space="preserve"> </w:t>
            </w:r>
            <w:proofErr w:type="spellStart"/>
            <w:r w:rsidRPr="00D74E9E">
              <w:rPr>
                <w:bCs/>
                <w:sz w:val="28"/>
                <w:szCs w:val="28"/>
              </w:rPr>
              <w:t>thuật</w:t>
            </w:r>
            <w:proofErr w:type="spellEnd"/>
          </w:p>
        </w:tc>
        <w:tc>
          <w:tcPr>
            <w:tcW w:w="2665" w:type="dxa"/>
            <w:tcBorders>
              <w:top w:val="single" w:sz="4" w:space="0" w:color="auto"/>
              <w:left w:val="single" w:sz="4" w:space="0" w:color="auto"/>
              <w:bottom w:val="single" w:sz="4" w:space="0" w:color="auto"/>
              <w:right w:val="single" w:sz="4" w:space="0" w:color="auto"/>
            </w:tcBorders>
            <w:vAlign w:val="center"/>
          </w:tcPr>
          <w:p w14:paraId="75A6CB59" w14:textId="77777777" w:rsidR="00E458B2" w:rsidRPr="00B5208B" w:rsidRDefault="00E458B2" w:rsidP="00682D08">
            <w:pPr>
              <w:spacing w:line="360" w:lineRule="exact"/>
              <w:rPr>
                <w:sz w:val="28"/>
                <w:szCs w:val="28"/>
              </w:rPr>
            </w:pPr>
            <w:r w:rsidRPr="00D74E9E">
              <w:rPr>
                <w:bCs/>
                <w:sz w:val="28"/>
                <w:szCs w:val="28"/>
              </w:rPr>
              <w:t>QCVN 07:2023/BXD</w:t>
            </w:r>
          </w:p>
        </w:tc>
        <w:tc>
          <w:tcPr>
            <w:tcW w:w="1571" w:type="dxa"/>
            <w:tcBorders>
              <w:top w:val="single" w:sz="4" w:space="0" w:color="auto"/>
              <w:left w:val="single" w:sz="4" w:space="0" w:color="auto"/>
              <w:bottom w:val="single" w:sz="4" w:space="0" w:color="auto"/>
              <w:right w:val="single" w:sz="4" w:space="0" w:color="auto"/>
            </w:tcBorders>
          </w:tcPr>
          <w:p w14:paraId="1AD40042" w14:textId="77777777" w:rsidR="00E458B2" w:rsidRPr="00B5208B" w:rsidRDefault="00E458B2" w:rsidP="00682D08">
            <w:pPr>
              <w:spacing w:line="360" w:lineRule="exact"/>
              <w:rPr>
                <w:sz w:val="28"/>
                <w:szCs w:val="28"/>
              </w:rPr>
            </w:pPr>
            <w:proofErr w:type="spellStart"/>
            <w:r w:rsidRPr="00B5208B">
              <w:rPr>
                <w:sz w:val="28"/>
                <w:szCs w:val="28"/>
              </w:rPr>
              <w:t>Năm</w:t>
            </w:r>
            <w:proofErr w:type="spellEnd"/>
            <w:r w:rsidRPr="00B5208B">
              <w:rPr>
                <w:sz w:val="28"/>
                <w:szCs w:val="28"/>
              </w:rPr>
              <w:t xml:space="preserve"> 20</w:t>
            </w:r>
            <w:r>
              <w:rPr>
                <w:sz w:val="28"/>
                <w:szCs w:val="28"/>
              </w:rPr>
              <w:t>23</w:t>
            </w:r>
          </w:p>
        </w:tc>
      </w:tr>
      <w:tr w:rsidR="00E458B2" w:rsidRPr="00B5208B" w14:paraId="359689AB" w14:textId="77777777" w:rsidTr="00682D08">
        <w:trPr>
          <w:jc w:val="center"/>
        </w:trPr>
        <w:tc>
          <w:tcPr>
            <w:tcW w:w="675" w:type="dxa"/>
            <w:tcBorders>
              <w:top w:val="single" w:sz="4" w:space="0" w:color="auto"/>
              <w:left w:val="single" w:sz="4" w:space="0" w:color="auto"/>
              <w:bottom w:val="single" w:sz="4" w:space="0" w:color="auto"/>
              <w:right w:val="single" w:sz="4" w:space="0" w:color="auto"/>
            </w:tcBorders>
          </w:tcPr>
          <w:p w14:paraId="625C015C" w14:textId="77777777" w:rsidR="00E458B2" w:rsidRPr="00B5208B" w:rsidRDefault="00E458B2" w:rsidP="00682D08">
            <w:pPr>
              <w:spacing w:line="360" w:lineRule="exact"/>
              <w:jc w:val="center"/>
              <w:rPr>
                <w:sz w:val="28"/>
                <w:szCs w:val="28"/>
              </w:rPr>
            </w:pPr>
            <w:r w:rsidRPr="00B5208B">
              <w:rPr>
                <w:sz w:val="28"/>
                <w:szCs w:val="28"/>
              </w:rPr>
              <w:t>2</w:t>
            </w:r>
          </w:p>
        </w:tc>
        <w:tc>
          <w:tcPr>
            <w:tcW w:w="4820" w:type="dxa"/>
            <w:tcBorders>
              <w:top w:val="single" w:sz="4" w:space="0" w:color="auto"/>
              <w:left w:val="single" w:sz="4" w:space="0" w:color="auto"/>
              <w:bottom w:val="single" w:sz="4" w:space="0" w:color="auto"/>
              <w:right w:val="single" w:sz="4" w:space="0" w:color="auto"/>
            </w:tcBorders>
          </w:tcPr>
          <w:p w14:paraId="7EAD1F94" w14:textId="77777777" w:rsidR="00E458B2" w:rsidRPr="00B5208B" w:rsidRDefault="00E458B2" w:rsidP="00682D08">
            <w:pPr>
              <w:spacing w:line="360" w:lineRule="exact"/>
              <w:rPr>
                <w:sz w:val="28"/>
                <w:szCs w:val="28"/>
                <w:lang w:val="vi-VN"/>
              </w:rPr>
            </w:pPr>
            <w:proofErr w:type="spellStart"/>
            <w:r w:rsidRPr="00D74E9E">
              <w:rPr>
                <w:bCs/>
                <w:sz w:val="28"/>
                <w:szCs w:val="28"/>
              </w:rPr>
              <w:t>Các</w:t>
            </w:r>
            <w:proofErr w:type="spellEnd"/>
            <w:r w:rsidRPr="00D74E9E">
              <w:rPr>
                <w:bCs/>
                <w:sz w:val="28"/>
                <w:szCs w:val="28"/>
              </w:rPr>
              <w:t xml:space="preserve"> </w:t>
            </w:r>
            <w:proofErr w:type="spellStart"/>
            <w:r w:rsidRPr="00D74E9E">
              <w:rPr>
                <w:bCs/>
                <w:sz w:val="28"/>
                <w:szCs w:val="28"/>
              </w:rPr>
              <w:t>tiêu</w:t>
            </w:r>
            <w:proofErr w:type="spellEnd"/>
            <w:r w:rsidRPr="00D74E9E">
              <w:rPr>
                <w:bCs/>
                <w:sz w:val="28"/>
                <w:szCs w:val="28"/>
              </w:rPr>
              <w:t xml:space="preserve"> </w:t>
            </w:r>
            <w:proofErr w:type="spellStart"/>
            <w:r w:rsidRPr="00D74E9E">
              <w:rPr>
                <w:bCs/>
                <w:sz w:val="28"/>
                <w:szCs w:val="28"/>
              </w:rPr>
              <w:t>chuẩn</w:t>
            </w:r>
            <w:proofErr w:type="spellEnd"/>
            <w:r w:rsidRPr="00D74E9E">
              <w:rPr>
                <w:bCs/>
                <w:sz w:val="28"/>
                <w:szCs w:val="28"/>
              </w:rPr>
              <w:t xml:space="preserve"> </w:t>
            </w:r>
            <w:proofErr w:type="spellStart"/>
            <w:r w:rsidRPr="00D74E9E">
              <w:rPr>
                <w:bCs/>
                <w:sz w:val="28"/>
                <w:szCs w:val="28"/>
              </w:rPr>
              <w:t>kỹ</w:t>
            </w:r>
            <w:proofErr w:type="spellEnd"/>
            <w:r w:rsidRPr="00D74E9E">
              <w:rPr>
                <w:bCs/>
                <w:sz w:val="28"/>
                <w:szCs w:val="28"/>
              </w:rPr>
              <w:t xml:space="preserve"> </w:t>
            </w:r>
            <w:proofErr w:type="spellStart"/>
            <w:r w:rsidRPr="00D74E9E">
              <w:rPr>
                <w:bCs/>
                <w:sz w:val="28"/>
                <w:szCs w:val="28"/>
              </w:rPr>
              <w:t>thuật</w:t>
            </w:r>
            <w:proofErr w:type="spellEnd"/>
            <w:r w:rsidRPr="00D74E9E">
              <w:rPr>
                <w:bCs/>
                <w:sz w:val="28"/>
                <w:szCs w:val="28"/>
              </w:rPr>
              <w:t xml:space="preserve"> </w:t>
            </w:r>
            <w:proofErr w:type="spellStart"/>
            <w:r w:rsidRPr="00D74E9E">
              <w:rPr>
                <w:bCs/>
                <w:sz w:val="28"/>
                <w:szCs w:val="28"/>
              </w:rPr>
              <w:t>của</w:t>
            </w:r>
            <w:proofErr w:type="spellEnd"/>
            <w:r w:rsidRPr="00D74E9E">
              <w:rPr>
                <w:bCs/>
                <w:sz w:val="28"/>
                <w:szCs w:val="28"/>
              </w:rPr>
              <w:t xml:space="preserve"> </w:t>
            </w:r>
            <w:proofErr w:type="spellStart"/>
            <w:r w:rsidRPr="00D74E9E">
              <w:rPr>
                <w:bCs/>
                <w:sz w:val="28"/>
                <w:szCs w:val="28"/>
              </w:rPr>
              <w:t>quy</w:t>
            </w:r>
            <w:proofErr w:type="spellEnd"/>
            <w:r w:rsidRPr="00D74E9E">
              <w:rPr>
                <w:bCs/>
                <w:sz w:val="28"/>
                <w:szCs w:val="28"/>
              </w:rPr>
              <w:t xml:space="preserve"> </w:t>
            </w:r>
            <w:proofErr w:type="spellStart"/>
            <w:r w:rsidRPr="00D74E9E">
              <w:rPr>
                <w:bCs/>
                <w:sz w:val="28"/>
                <w:szCs w:val="28"/>
              </w:rPr>
              <w:t>phạm</w:t>
            </w:r>
            <w:proofErr w:type="spellEnd"/>
            <w:r w:rsidRPr="00D74E9E">
              <w:rPr>
                <w:bCs/>
                <w:sz w:val="28"/>
                <w:szCs w:val="28"/>
              </w:rPr>
              <w:t xml:space="preserve"> </w:t>
            </w:r>
            <w:proofErr w:type="spellStart"/>
            <w:r w:rsidRPr="00D74E9E">
              <w:rPr>
                <w:bCs/>
                <w:sz w:val="28"/>
                <w:szCs w:val="28"/>
              </w:rPr>
              <w:t>trang</w:t>
            </w:r>
            <w:proofErr w:type="spellEnd"/>
            <w:r w:rsidRPr="00D74E9E">
              <w:rPr>
                <w:bCs/>
                <w:sz w:val="28"/>
                <w:szCs w:val="28"/>
              </w:rPr>
              <w:t xml:space="preserve"> </w:t>
            </w:r>
            <w:proofErr w:type="spellStart"/>
            <w:r w:rsidRPr="00D74E9E">
              <w:rPr>
                <w:bCs/>
                <w:sz w:val="28"/>
                <w:szCs w:val="28"/>
              </w:rPr>
              <w:t>bị</w:t>
            </w:r>
            <w:proofErr w:type="spellEnd"/>
            <w:r w:rsidRPr="00D74E9E">
              <w:rPr>
                <w:bCs/>
                <w:sz w:val="28"/>
                <w:szCs w:val="28"/>
              </w:rPr>
              <w:t xml:space="preserve"> </w:t>
            </w:r>
            <w:proofErr w:type="spellStart"/>
            <w:r w:rsidRPr="00D74E9E">
              <w:rPr>
                <w:bCs/>
                <w:sz w:val="28"/>
                <w:szCs w:val="28"/>
              </w:rPr>
              <w:t>điện</w:t>
            </w:r>
            <w:proofErr w:type="spellEnd"/>
          </w:p>
        </w:tc>
        <w:tc>
          <w:tcPr>
            <w:tcW w:w="2665" w:type="dxa"/>
            <w:tcBorders>
              <w:top w:val="single" w:sz="4" w:space="0" w:color="auto"/>
              <w:left w:val="single" w:sz="4" w:space="0" w:color="auto"/>
              <w:bottom w:val="single" w:sz="4" w:space="0" w:color="auto"/>
              <w:right w:val="single" w:sz="4" w:space="0" w:color="auto"/>
            </w:tcBorders>
          </w:tcPr>
          <w:p w14:paraId="52A165F4" w14:textId="77777777" w:rsidR="00E458B2" w:rsidRPr="00B5208B" w:rsidRDefault="00E458B2" w:rsidP="00682D08">
            <w:pPr>
              <w:spacing w:line="360" w:lineRule="exact"/>
              <w:rPr>
                <w:sz w:val="28"/>
                <w:szCs w:val="28"/>
              </w:rPr>
            </w:pPr>
            <w:r w:rsidRPr="00D74E9E">
              <w:rPr>
                <w:bCs/>
                <w:sz w:val="28"/>
                <w:szCs w:val="28"/>
              </w:rPr>
              <w:t>11-TCN-18-2006, 11-TCN-19-2006, 11-TCN-20-2006, 11-TCN-21-2006</w:t>
            </w:r>
          </w:p>
        </w:tc>
        <w:tc>
          <w:tcPr>
            <w:tcW w:w="1571" w:type="dxa"/>
            <w:tcBorders>
              <w:top w:val="single" w:sz="4" w:space="0" w:color="auto"/>
              <w:left w:val="single" w:sz="4" w:space="0" w:color="auto"/>
              <w:bottom w:val="single" w:sz="4" w:space="0" w:color="auto"/>
              <w:right w:val="single" w:sz="4" w:space="0" w:color="auto"/>
            </w:tcBorders>
          </w:tcPr>
          <w:p w14:paraId="14D11EC8" w14:textId="77777777" w:rsidR="00E458B2" w:rsidRPr="00B5208B" w:rsidRDefault="00E458B2" w:rsidP="00682D08">
            <w:pPr>
              <w:spacing w:line="360" w:lineRule="exact"/>
              <w:rPr>
                <w:sz w:val="28"/>
                <w:szCs w:val="28"/>
              </w:rPr>
            </w:pPr>
            <w:proofErr w:type="spellStart"/>
            <w:r w:rsidRPr="00B5208B">
              <w:rPr>
                <w:sz w:val="28"/>
                <w:szCs w:val="28"/>
              </w:rPr>
              <w:t>Năm</w:t>
            </w:r>
            <w:proofErr w:type="spellEnd"/>
            <w:r w:rsidRPr="00B5208B">
              <w:rPr>
                <w:sz w:val="28"/>
                <w:szCs w:val="28"/>
              </w:rPr>
              <w:t xml:space="preserve"> 20</w:t>
            </w:r>
            <w:r>
              <w:rPr>
                <w:sz w:val="28"/>
                <w:szCs w:val="28"/>
              </w:rPr>
              <w:t>06</w:t>
            </w:r>
          </w:p>
        </w:tc>
      </w:tr>
      <w:tr w:rsidR="00E458B2" w:rsidRPr="00B5208B" w14:paraId="0D0AAE0F" w14:textId="77777777" w:rsidTr="00682D08">
        <w:trPr>
          <w:jc w:val="center"/>
        </w:trPr>
        <w:tc>
          <w:tcPr>
            <w:tcW w:w="675" w:type="dxa"/>
            <w:tcBorders>
              <w:top w:val="single" w:sz="4" w:space="0" w:color="auto"/>
              <w:left w:val="single" w:sz="4" w:space="0" w:color="auto"/>
              <w:bottom w:val="single" w:sz="4" w:space="0" w:color="auto"/>
              <w:right w:val="single" w:sz="4" w:space="0" w:color="auto"/>
            </w:tcBorders>
          </w:tcPr>
          <w:p w14:paraId="6B2C22A3" w14:textId="77777777" w:rsidR="00E458B2" w:rsidRPr="00B5208B" w:rsidRDefault="00E458B2" w:rsidP="00682D08">
            <w:pPr>
              <w:spacing w:line="360" w:lineRule="exact"/>
              <w:jc w:val="center"/>
              <w:rPr>
                <w:sz w:val="28"/>
                <w:szCs w:val="28"/>
              </w:rPr>
            </w:pPr>
            <w:r>
              <w:rPr>
                <w:sz w:val="28"/>
                <w:szCs w:val="28"/>
              </w:rPr>
              <w:t>3</w:t>
            </w:r>
          </w:p>
        </w:tc>
        <w:tc>
          <w:tcPr>
            <w:tcW w:w="4820" w:type="dxa"/>
            <w:tcBorders>
              <w:top w:val="single" w:sz="4" w:space="0" w:color="auto"/>
              <w:left w:val="single" w:sz="4" w:space="0" w:color="auto"/>
              <w:bottom w:val="single" w:sz="4" w:space="0" w:color="auto"/>
              <w:right w:val="single" w:sz="4" w:space="0" w:color="auto"/>
            </w:tcBorders>
          </w:tcPr>
          <w:p w14:paraId="1739A5ED" w14:textId="77777777" w:rsidR="00E458B2" w:rsidRPr="00B5208B" w:rsidRDefault="00E458B2" w:rsidP="00682D08">
            <w:pPr>
              <w:spacing w:line="360" w:lineRule="exact"/>
              <w:rPr>
                <w:sz w:val="28"/>
                <w:szCs w:val="28"/>
              </w:rPr>
            </w:pPr>
            <w:proofErr w:type="spellStart"/>
            <w:r w:rsidRPr="00B5208B">
              <w:rPr>
                <w:sz w:val="28"/>
                <w:szCs w:val="28"/>
              </w:rPr>
              <w:t>Các</w:t>
            </w:r>
            <w:proofErr w:type="spellEnd"/>
            <w:r w:rsidRPr="00B5208B">
              <w:rPr>
                <w:sz w:val="28"/>
                <w:szCs w:val="28"/>
              </w:rPr>
              <w:t xml:space="preserve"> </w:t>
            </w:r>
            <w:proofErr w:type="spellStart"/>
            <w:r w:rsidRPr="00B5208B">
              <w:rPr>
                <w:sz w:val="28"/>
                <w:szCs w:val="28"/>
              </w:rPr>
              <w:t>quy</w:t>
            </w:r>
            <w:proofErr w:type="spellEnd"/>
            <w:r w:rsidRPr="00B5208B">
              <w:rPr>
                <w:sz w:val="28"/>
                <w:szCs w:val="28"/>
              </w:rPr>
              <w:t xml:space="preserve"> </w:t>
            </w:r>
            <w:proofErr w:type="spellStart"/>
            <w:r w:rsidRPr="00B5208B">
              <w:rPr>
                <w:sz w:val="28"/>
                <w:szCs w:val="28"/>
              </w:rPr>
              <w:t>chuẩn</w:t>
            </w:r>
            <w:proofErr w:type="spellEnd"/>
            <w:r w:rsidRPr="00B5208B">
              <w:rPr>
                <w:sz w:val="28"/>
                <w:szCs w:val="28"/>
              </w:rPr>
              <w:t xml:space="preserve">, </w:t>
            </w:r>
            <w:proofErr w:type="spellStart"/>
            <w:r w:rsidRPr="00B5208B">
              <w:rPr>
                <w:sz w:val="28"/>
                <w:szCs w:val="28"/>
              </w:rPr>
              <w:t>tiêu</w:t>
            </w:r>
            <w:proofErr w:type="spellEnd"/>
            <w:r w:rsidRPr="00B5208B">
              <w:rPr>
                <w:sz w:val="28"/>
                <w:szCs w:val="28"/>
              </w:rPr>
              <w:t xml:space="preserve"> </w:t>
            </w:r>
            <w:proofErr w:type="spellStart"/>
            <w:r w:rsidRPr="00B5208B">
              <w:rPr>
                <w:sz w:val="28"/>
                <w:szCs w:val="28"/>
              </w:rPr>
              <w:t>chuẩn</w:t>
            </w:r>
            <w:proofErr w:type="spellEnd"/>
            <w:r w:rsidRPr="00B5208B">
              <w:rPr>
                <w:sz w:val="28"/>
                <w:szCs w:val="28"/>
              </w:rPr>
              <w:t xml:space="preserve"> </w:t>
            </w:r>
            <w:proofErr w:type="spellStart"/>
            <w:r w:rsidRPr="00B5208B">
              <w:rPr>
                <w:sz w:val="28"/>
                <w:szCs w:val="28"/>
              </w:rPr>
              <w:t>kỹ</w:t>
            </w:r>
            <w:proofErr w:type="spellEnd"/>
            <w:r w:rsidRPr="00B5208B">
              <w:rPr>
                <w:sz w:val="28"/>
                <w:szCs w:val="28"/>
              </w:rPr>
              <w:t xml:space="preserve"> </w:t>
            </w:r>
            <w:proofErr w:type="spellStart"/>
            <w:r w:rsidRPr="00B5208B">
              <w:rPr>
                <w:sz w:val="28"/>
                <w:szCs w:val="28"/>
              </w:rPr>
              <w:t>thuật</w:t>
            </w:r>
            <w:proofErr w:type="spellEnd"/>
            <w:r w:rsidRPr="00B5208B">
              <w:rPr>
                <w:sz w:val="28"/>
                <w:szCs w:val="28"/>
              </w:rPr>
              <w:t xml:space="preserve">, </w:t>
            </w:r>
            <w:proofErr w:type="spellStart"/>
            <w:r w:rsidRPr="00B5208B">
              <w:rPr>
                <w:sz w:val="28"/>
                <w:szCs w:val="28"/>
              </w:rPr>
              <w:t>định</w:t>
            </w:r>
            <w:proofErr w:type="spellEnd"/>
            <w:r w:rsidRPr="00B5208B">
              <w:rPr>
                <w:sz w:val="28"/>
                <w:szCs w:val="28"/>
              </w:rPr>
              <w:t xml:space="preserve"> </w:t>
            </w:r>
            <w:proofErr w:type="spellStart"/>
            <w:r w:rsidRPr="00B5208B">
              <w:rPr>
                <w:sz w:val="28"/>
                <w:szCs w:val="28"/>
              </w:rPr>
              <w:t>mức</w:t>
            </w:r>
            <w:proofErr w:type="spellEnd"/>
            <w:r w:rsidRPr="00B5208B">
              <w:rPr>
                <w:sz w:val="28"/>
                <w:szCs w:val="28"/>
              </w:rPr>
              <w:t xml:space="preserve"> </w:t>
            </w:r>
            <w:proofErr w:type="spellStart"/>
            <w:r w:rsidRPr="00B5208B">
              <w:rPr>
                <w:sz w:val="28"/>
                <w:szCs w:val="28"/>
              </w:rPr>
              <w:t>khác</w:t>
            </w:r>
            <w:proofErr w:type="spellEnd"/>
            <w:r w:rsidRPr="00B5208B">
              <w:rPr>
                <w:sz w:val="28"/>
                <w:szCs w:val="28"/>
              </w:rPr>
              <w:t xml:space="preserve"> </w:t>
            </w:r>
            <w:proofErr w:type="spellStart"/>
            <w:r w:rsidRPr="00B5208B">
              <w:rPr>
                <w:sz w:val="28"/>
                <w:szCs w:val="28"/>
              </w:rPr>
              <w:t>có</w:t>
            </w:r>
            <w:proofErr w:type="spellEnd"/>
            <w:r w:rsidRPr="00B5208B">
              <w:rPr>
                <w:sz w:val="28"/>
                <w:szCs w:val="28"/>
              </w:rPr>
              <w:t xml:space="preserve"> </w:t>
            </w:r>
            <w:proofErr w:type="spellStart"/>
            <w:r w:rsidRPr="00B5208B">
              <w:rPr>
                <w:sz w:val="28"/>
                <w:szCs w:val="28"/>
              </w:rPr>
              <w:t>liên</w:t>
            </w:r>
            <w:proofErr w:type="spellEnd"/>
            <w:r w:rsidRPr="00B5208B">
              <w:rPr>
                <w:sz w:val="28"/>
                <w:szCs w:val="28"/>
              </w:rPr>
              <w:t xml:space="preserve"> </w:t>
            </w:r>
            <w:proofErr w:type="spellStart"/>
            <w:r w:rsidRPr="00B5208B">
              <w:rPr>
                <w:sz w:val="28"/>
                <w:szCs w:val="28"/>
              </w:rPr>
              <w:t>quan</w:t>
            </w:r>
            <w:proofErr w:type="spellEnd"/>
            <w:r w:rsidRPr="00B5208B">
              <w:rPr>
                <w:sz w:val="28"/>
                <w:szCs w:val="28"/>
              </w:rPr>
              <w:t xml:space="preserve"> do </w:t>
            </w:r>
            <w:proofErr w:type="spellStart"/>
            <w:r w:rsidRPr="00B5208B">
              <w:rPr>
                <w:sz w:val="28"/>
                <w:szCs w:val="28"/>
              </w:rPr>
              <w:t>cơ</w:t>
            </w:r>
            <w:proofErr w:type="spellEnd"/>
            <w:r w:rsidRPr="00B5208B">
              <w:rPr>
                <w:sz w:val="28"/>
                <w:szCs w:val="28"/>
              </w:rPr>
              <w:t xml:space="preserve"> </w:t>
            </w:r>
            <w:proofErr w:type="spellStart"/>
            <w:r w:rsidRPr="00B5208B">
              <w:rPr>
                <w:sz w:val="28"/>
                <w:szCs w:val="28"/>
              </w:rPr>
              <w:t>quan</w:t>
            </w:r>
            <w:proofErr w:type="spellEnd"/>
            <w:r w:rsidRPr="00B5208B">
              <w:rPr>
                <w:sz w:val="28"/>
                <w:szCs w:val="28"/>
              </w:rPr>
              <w:t xml:space="preserve"> </w:t>
            </w:r>
            <w:proofErr w:type="spellStart"/>
            <w:r w:rsidRPr="00B5208B">
              <w:rPr>
                <w:sz w:val="28"/>
                <w:szCs w:val="28"/>
              </w:rPr>
              <w:t>Nhà</w:t>
            </w:r>
            <w:proofErr w:type="spellEnd"/>
            <w:r w:rsidRPr="00B5208B">
              <w:rPr>
                <w:sz w:val="28"/>
                <w:szCs w:val="28"/>
              </w:rPr>
              <w:t xml:space="preserve"> </w:t>
            </w:r>
            <w:proofErr w:type="spellStart"/>
            <w:r w:rsidRPr="00B5208B">
              <w:rPr>
                <w:sz w:val="28"/>
                <w:szCs w:val="28"/>
              </w:rPr>
              <w:t>nước</w:t>
            </w:r>
            <w:proofErr w:type="spellEnd"/>
            <w:r w:rsidRPr="00B5208B">
              <w:rPr>
                <w:sz w:val="28"/>
                <w:szCs w:val="28"/>
              </w:rPr>
              <w:t xml:space="preserve"> </w:t>
            </w:r>
            <w:proofErr w:type="spellStart"/>
            <w:r w:rsidRPr="00B5208B">
              <w:rPr>
                <w:sz w:val="28"/>
                <w:szCs w:val="28"/>
              </w:rPr>
              <w:t>có</w:t>
            </w:r>
            <w:proofErr w:type="spellEnd"/>
            <w:r w:rsidRPr="00B5208B">
              <w:rPr>
                <w:sz w:val="28"/>
                <w:szCs w:val="28"/>
              </w:rPr>
              <w:t xml:space="preserve"> </w:t>
            </w:r>
            <w:proofErr w:type="spellStart"/>
            <w:r w:rsidRPr="00B5208B">
              <w:rPr>
                <w:sz w:val="28"/>
                <w:szCs w:val="28"/>
              </w:rPr>
              <w:t>thẩm</w:t>
            </w:r>
            <w:proofErr w:type="spellEnd"/>
            <w:r w:rsidRPr="00B5208B">
              <w:rPr>
                <w:sz w:val="28"/>
                <w:szCs w:val="28"/>
              </w:rPr>
              <w:t xml:space="preserve"> </w:t>
            </w:r>
            <w:proofErr w:type="spellStart"/>
            <w:r w:rsidRPr="00B5208B">
              <w:rPr>
                <w:sz w:val="28"/>
                <w:szCs w:val="28"/>
              </w:rPr>
              <w:t>quyền</w:t>
            </w:r>
            <w:proofErr w:type="spellEnd"/>
            <w:r w:rsidRPr="00B5208B">
              <w:rPr>
                <w:sz w:val="28"/>
                <w:szCs w:val="28"/>
              </w:rPr>
              <w:t xml:space="preserve"> ban </w:t>
            </w:r>
            <w:proofErr w:type="spellStart"/>
            <w:r w:rsidRPr="00B5208B">
              <w:rPr>
                <w:sz w:val="28"/>
                <w:szCs w:val="28"/>
              </w:rPr>
              <w:t>hành</w:t>
            </w:r>
            <w:proofErr w:type="spellEnd"/>
            <w:r w:rsidRPr="00B5208B">
              <w:rPr>
                <w:sz w:val="28"/>
                <w:szCs w:val="28"/>
              </w:rPr>
              <w:t xml:space="preserve">, </w:t>
            </w:r>
            <w:proofErr w:type="spellStart"/>
            <w:r w:rsidRPr="00B5208B">
              <w:rPr>
                <w:sz w:val="28"/>
                <w:szCs w:val="28"/>
              </w:rPr>
              <w:t>công</w:t>
            </w:r>
            <w:proofErr w:type="spellEnd"/>
            <w:r w:rsidRPr="00B5208B">
              <w:rPr>
                <w:sz w:val="28"/>
                <w:szCs w:val="28"/>
              </w:rPr>
              <w:t xml:space="preserve"> </w:t>
            </w:r>
            <w:proofErr w:type="spellStart"/>
            <w:r w:rsidRPr="00B5208B">
              <w:rPr>
                <w:sz w:val="28"/>
                <w:szCs w:val="28"/>
              </w:rPr>
              <w:t>bố</w:t>
            </w:r>
            <w:proofErr w:type="spellEnd"/>
            <w:r w:rsidRPr="00B5208B">
              <w:rPr>
                <w:sz w:val="28"/>
                <w:szCs w:val="28"/>
              </w:rPr>
              <w:t>.</w:t>
            </w:r>
          </w:p>
        </w:tc>
        <w:tc>
          <w:tcPr>
            <w:tcW w:w="2665" w:type="dxa"/>
            <w:tcBorders>
              <w:top w:val="single" w:sz="4" w:space="0" w:color="auto"/>
              <w:left w:val="single" w:sz="4" w:space="0" w:color="auto"/>
              <w:bottom w:val="single" w:sz="4" w:space="0" w:color="auto"/>
              <w:right w:val="single" w:sz="4" w:space="0" w:color="auto"/>
            </w:tcBorders>
          </w:tcPr>
          <w:p w14:paraId="199F3F5B" w14:textId="77777777" w:rsidR="00E458B2" w:rsidRPr="00B5208B" w:rsidRDefault="00E458B2" w:rsidP="00682D08">
            <w:pPr>
              <w:spacing w:line="360" w:lineRule="exact"/>
              <w:rPr>
                <w:sz w:val="28"/>
                <w:szCs w:val="28"/>
              </w:rPr>
            </w:pPr>
          </w:p>
        </w:tc>
        <w:tc>
          <w:tcPr>
            <w:tcW w:w="1571" w:type="dxa"/>
            <w:tcBorders>
              <w:top w:val="single" w:sz="4" w:space="0" w:color="auto"/>
              <w:left w:val="single" w:sz="4" w:space="0" w:color="auto"/>
              <w:bottom w:val="single" w:sz="4" w:space="0" w:color="auto"/>
              <w:right w:val="single" w:sz="4" w:space="0" w:color="auto"/>
            </w:tcBorders>
          </w:tcPr>
          <w:p w14:paraId="0D4E39C3" w14:textId="77777777" w:rsidR="00E458B2" w:rsidRPr="00B5208B" w:rsidRDefault="00E458B2" w:rsidP="00682D08">
            <w:pPr>
              <w:spacing w:line="360" w:lineRule="exact"/>
              <w:rPr>
                <w:sz w:val="28"/>
                <w:szCs w:val="28"/>
              </w:rPr>
            </w:pPr>
          </w:p>
        </w:tc>
      </w:tr>
      <w:tr w:rsidR="00E458B2" w:rsidRPr="00B5208B" w14:paraId="76E7A0FA" w14:textId="77777777" w:rsidTr="00682D08">
        <w:trPr>
          <w:jc w:val="center"/>
        </w:trPr>
        <w:tc>
          <w:tcPr>
            <w:tcW w:w="675" w:type="dxa"/>
            <w:tcBorders>
              <w:top w:val="single" w:sz="4" w:space="0" w:color="auto"/>
              <w:left w:val="single" w:sz="4" w:space="0" w:color="auto"/>
              <w:bottom w:val="single" w:sz="4" w:space="0" w:color="auto"/>
              <w:right w:val="single" w:sz="4" w:space="0" w:color="auto"/>
            </w:tcBorders>
          </w:tcPr>
          <w:p w14:paraId="6DC41C1C" w14:textId="77777777" w:rsidR="00E458B2" w:rsidRPr="00B5208B" w:rsidRDefault="00E458B2" w:rsidP="00682D08">
            <w:pPr>
              <w:spacing w:line="360" w:lineRule="exact"/>
              <w:jc w:val="center"/>
              <w:rPr>
                <w:sz w:val="28"/>
                <w:szCs w:val="28"/>
              </w:rPr>
            </w:pPr>
            <w:r w:rsidRPr="00B5208B">
              <w:rPr>
                <w:b/>
                <w:bCs/>
                <w:iCs/>
                <w:sz w:val="28"/>
                <w:szCs w:val="28"/>
              </w:rPr>
              <w:t>C</w:t>
            </w:r>
          </w:p>
        </w:tc>
        <w:tc>
          <w:tcPr>
            <w:tcW w:w="4820" w:type="dxa"/>
            <w:tcBorders>
              <w:top w:val="single" w:sz="4" w:space="0" w:color="auto"/>
              <w:left w:val="single" w:sz="4" w:space="0" w:color="auto"/>
              <w:bottom w:val="single" w:sz="4" w:space="0" w:color="auto"/>
              <w:right w:val="single" w:sz="4" w:space="0" w:color="auto"/>
            </w:tcBorders>
          </w:tcPr>
          <w:p w14:paraId="177753E3" w14:textId="77777777" w:rsidR="00E458B2" w:rsidRPr="00B5208B" w:rsidRDefault="00E458B2" w:rsidP="00682D08">
            <w:pPr>
              <w:spacing w:line="360" w:lineRule="exact"/>
              <w:rPr>
                <w:sz w:val="28"/>
                <w:szCs w:val="28"/>
              </w:rPr>
            </w:pPr>
            <w:proofErr w:type="spellStart"/>
            <w:r w:rsidRPr="00B5208B">
              <w:rPr>
                <w:b/>
                <w:bCs/>
                <w:iCs/>
                <w:sz w:val="28"/>
                <w:szCs w:val="28"/>
              </w:rPr>
              <w:t>Vật</w:t>
            </w:r>
            <w:proofErr w:type="spellEnd"/>
            <w:r w:rsidRPr="00B5208B">
              <w:rPr>
                <w:b/>
                <w:bCs/>
                <w:iCs/>
                <w:sz w:val="28"/>
                <w:szCs w:val="28"/>
              </w:rPr>
              <w:t xml:space="preserve"> </w:t>
            </w:r>
            <w:proofErr w:type="spellStart"/>
            <w:r w:rsidRPr="00B5208B">
              <w:rPr>
                <w:b/>
                <w:bCs/>
                <w:iCs/>
                <w:sz w:val="28"/>
                <w:szCs w:val="28"/>
              </w:rPr>
              <w:t>liệu</w:t>
            </w:r>
            <w:proofErr w:type="spellEnd"/>
            <w:r w:rsidRPr="00B5208B">
              <w:rPr>
                <w:b/>
                <w:bCs/>
                <w:iCs/>
                <w:sz w:val="28"/>
                <w:szCs w:val="28"/>
              </w:rPr>
              <w:t xml:space="preserve">, </w:t>
            </w:r>
            <w:proofErr w:type="spellStart"/>
            <w:r w:rsidRPr="00B5208B">
              <w:rPr>
                <w:b/>
                <w:bCs/>
                <w:iCs/>
                <w:sz w:val="28"/>
                <w:szCs w:val="28"/>
              </w:rPr>
              <w:t>thí</w:t>
            </w:r>
            <w:proofErr w:type="spellEnd"/>
            <w:r w:rsidRPr="00B5208B">
              <w:rPr>
                <w:b/>
                <w:bCs/>
                <w:iCs/>
                <w:sz w:val="28"/>
                <w:szCs w:val="28"/>
              </w:rPr>
              <w:t xml:space="preserve"> </w:t>
            </w:r>
            <w:proofErr w:type="spellStart"/>
            <w:r w:rsidRPr="00B5208B">
              <w:rPr>
                <w:b/>
                <w:bCs/>
                <w:iCs/>
                <w:sz w:val="28"/>
                <w:szCs w:val="28"/>
              </w:rPr>
              <w:t>nghiệm</w:t>
            </w:r>
            <w:proofErr w:type="spellEnd"/>
          </w:p>
        </w:tc>
        <w:tc>
          <w:tcPr>
            <w:tcW w:w="2665" w:type="dxa"/>
            <w:tcBorders>
              <w:top w:val="single" w:sz="4" w:space="0" w:color="auto"/>
              <w:left w:val="single" w:sz="4" w:space="0" w:color="auto"/>
              <w:bottom w:val="single" w:sz="4" w:space="0" w:color="auto"/>
              <w:right w:val="single" w:sz="4" w:space="0" w:color="auto"/>
            </w:tcBorders>
          </w:tcPr>
          <w:p w14:paraId="57D9ECBA" w14:textId="77777777" w:rsidR="00E458B2" w:rsidRPr="00B5208B" w:rsidRDefault="00E458B2" w:rsidP="00682D08">
            <w:pPr>
              <w:spacing w:line="360" w:lineRule="exact"/>
              <w:rPr>
                <w:sz w:val="28"/>
                <w:szCs w:val="28"/>
              </w:rPr>
            </w:pPr>
          </w:p>
        </w:tc>
        <w:tc>
          <w:tcPr>
            <w:tcW w:w="1571" w:type="dxa"/>
            <w:tcBorders>
              <w:top w:val="single" w:sz="4" w:space="0" w:color="auto"/>
              <w:left w:val="single" w:sz="4" w:space="0" w:color="auto"/>
              <w:bottom w:val="single" w:sz="4" w:space="0" w:color="auto"/>
              <w:right w:val="single" w:sz="4" w:space="0" w:color="auto"/>
            </w:tcBorders>
          </w:tcPr>
          <w:p w14:paraId="5E5B7D6D" w14:textId="77777777" w:rsidR="00E458B2" w:rsidRPr="00B5208B" w:rsidRDefault="00E458B2" w:rsidP="00682D08">
            <w:pPr>
              <w:spacing w:line="360" w:lineRule="exact"/>
              <w:rPr>
                <w:sz w:val="28"/>
                <w:szCs w:val="28"/>
              </w:rPr>
            </w:pPr>
          </w:p>
        </w:tc>
      </w:tr>
      <w:tr w:rsidR="00E458B2" w:rsidRPr="00B5208B" w14:paraId="4F60201A" w14:textId="77777777" w:rsidTr="00682D08">
        <w:trPr>
          <w:jc w:val="center"/>
        </w:trPr>
        <w:tc>
          <w:tcPr>
            <w:tcW w:w="675" w:type="dxa"/>
            <w:tcBorders>
              <w:top w:val="single" w:sz="4" w:space="0" w:color="auto"/>
              <w:left w:val="single" w:sz="4" w:space="0" w:color="auto"/>
              <w:bottom w:val="single" w:sz="4" w:space="0" w:color="auto"/>
              <w:right w:val="single" w:sz="4" w:space="0" w:color="auto"/>
            </w:tcBorders>
          </w:tcPr>
          <w:p w14:paraId="2F17839E" w14:textId="77777777" w:rsidR="00E458B2" w:rsidRPr="00B5208B" w:rsidRDefault="00E458B2" w:rsidP="00682D08">
            <w:pPr>
              <w:spacing w:line="360" w:lineRule="exact"/>
              <w:jc w:val="center"/>
              <w:rPr>
                <w:sz w:val="28"/>
                <w:szCs w:val="28"/>
              </w:rPr>
            </w:pPr>
            <w:r w:rsidRPr="00B5208B">
              <w:rPr>
                <w:sz w:val="28"/>
                <w:szCs w:val="28"/>
              </w:rPr>
              <w:t>1</w:t>
            </w:r>
          </w:p>
        </w:tc>
        <w:tc>
          <w:tcPr>
            <w:tcW w:w="4820" w:type="dxa"/>
            <w:tcBorders>
              <w:top w:val="single" w:sz="4" w:space="0" w:color="auto"/>
              <w:left w:val="single" w:sz="4" w:space="0" w:color="auto"/>
              <w:bottom w:val="single" w:sz="4" w:space="0" w:color="auto"/>
              <w:right w:val="single" w:sz="4" w:space="0" w:color="auto"/>
            </w:tcBorders>
          </w:tcPr>
          <w:p w14:paraId="34211459" w14:textId="77777777" w:rsidR="00E458B2" w:rsidRPr="00B5208B" w:rsidRDefault="00E458B2" w:rsidP="00682D08">
            <w:pPr>
              <w:spacing w:line="360" w:lineRule="exact"/>
              <w:rPr>
                <w:sz w:val="28"/>
                <w:szCs w:val="28"/>
              </w:rPr>
            </w:pPr>
            <w:proofErr w:type="spellStart"/>
            <w:r w:rsidRPr="00B5208B">
              <w:rPr>
                <w:sz w:val="28"/>
                <w:szCs w:val="28"/>
              </w:rPr>
              <w:t>Các</w:t>
            </w:r>
            <w:proofErr w:type="spellEnd"/>
            <w:r w:rsidRPr="00B5208B">
              <w:rPr>
                <w:sz w:val="28"/>
                <w:szCs w:val="28"/>
              </w:rPr>
              <w:t xml:space="preserve"> </w:t>
            </w:r>
            <w:proofErr w:type="spellStart"/>
            <w:r w:rsidRPr="00B5208B">
              <w:rPr>
                <w:sz w:val="28"/>
                <w:szCs w:val="28"/>
              </w:rPr>
              <w:t>quy</w:t>
            </w:r>
            <w:proofErr w:type="spellEnd"/>
            <w:r w:rsidRPr="00B5208B">
              <w:rPr>
                <w:sz w:val="28"/>
                <w:szCs w:val="28"/>
              </w:rPr>
              <w:t xml:space="preserve"> </w:t>
            </w:r>
            <w:proofErr w:type="spellStart"/>
            <w:r w:rsidRPr="00B5208B">
              <w:rPr>
                <w:sz w:val="28"/>
                <w:szCs w:val="28"/>
              </w:rPr>
              <w:t>trình</w:t>
            </w:r>
            <w:proofErr w:type="spellEnd"/>
            <w:r w:rsidRPr="00B5208B">
              <w:rPr>
                <w:sz w:val="28"/>
                <w:szCs w:val="28"/>
              </w:rPr>
              <w:t xml:space="preserve"> </w:t>
            </w:r>
            <w:proofErr w:type="spellStart"/>
            <w:r w:rsidRPr="00B5208B">
              <w:rPr>
                <w:sz w:val="28"/>
                <w:szCs w:val="28"/>
              </w:rPr>
              <w:t>thí</w:t>
            </w:r>
            <w:proofErr w:type="spellEnd"/>
            <w:r w:rsidRPr="00B5208B">
              <w:rPr>
                <w:sz w:val="28"/>
                <w:szCs w:val="28"/>
              </w:rPr>
              <w:t xml:space="preserve"> </w:t>
            </w:r>
            <w:proofErr w:type="spellStart"/>
            <w:r w:rsidRPr="00B5208B">
              <w:rPr>
                <w:sz w:val="28"/>
                <w:szCs w:val="28"/>
              </w:rPr>
              <w:t>nghiệm</w:t>
            </w:r>
            <w:proofErr w:type="spellEnd"/>
            <w:r w:rsidRPr="00B5208B">
              <w:rPr>
                <w:sz w:val="28"/>
                <w:szCs w:val="28"/>
              </w:rPr>
              <w:t xml:space="preserve">, </w:t>
            </w:r>
            <w:proofErr w:type="spellStart"/>
            <w:r w:rsidRPr="00B5208B">
              <w:rPr>
                <w:sz w:val="28"/>
                <w:szCs w:val="28"/>
              </w:rPr>
              <w:t>thi</w:t>
            </w:r>
            <w:proofErr w:type="spellEnd"/>
            <w:r w:rsidRPr="00B5208B">
              <w:rPr>
                <w:sz w:val="28"/>
                <w:szCs w:val="28"/>
              </w:rPr>
              <w:t xml:space="preserve"> </w:t>
            </w:r>
            <w:proofErr w:type="spellStart"/>
            <w:r w:rsidRPr="00B5208B">
              <w:rPr>
                <w:sz w:val="28"/>
                <w:szCs w:val="28"/>
              </w:rPr>
              <w:t>công</w:t>
            </w:r>
            <w:proofErr w:type="spellEnd"/>
            <w:r w:rsidRPr="00B5208B">
              <w:rPr>
                <w:sz w:val="28"/>
                <w:szCs w:val="28"/>
              </w:rPr>
              <w:t xml:space="preserve"> </w:t>
            </w:r>
            <w:proofErr w:type="spellStart"/>
            <w:r w:rsidRPr="00B5208B">
              <w:rPr>
                <w:sz w:val="28"/>
                <w:szCs w:val="28"/>
              </w:rPr>
              <w:t>và</w:t>
            </w:r>
            <w:proofErr w:type="spellEnd"/>
            <w:r w:rsidRPr="00B5208B">
              <w:rPr>
                <w:sz w:val="28"/>
                <w:szCs w:val="28"/>
              </w:rPr>
              <w:t xml:space="preserve"> </w:t>
            </w:r>
            <w:proofErr w:type="spellStart"/>
            <w:r w:rsidRPr="00B5208B">
              <w:rPr>
                <w:sz w:val="28"/>
                <w:szCs w:val="28"/>
              </w:rPr>
              <w:t>nghiệm</w:t>
            </w:r>
            <w:proofErr w:type="spellEnd"/>
            <w:r w:rsidRPr="00B5208B">
              <w:rPr>
                <w:sz w:val="28"/>
                <w:szCs w:val="28"/>
              </w:rPr>
              <w:t xml:space="preserve"> </w:t>
            </w:r>
            <w:proofErr w:type="spellStart"/>
            <w:r w:rsidRPr="00B5208B">
              <w:rPr>
                <w:sz w:val="28"/>
                <w:szCs w:val="28"/>
              </w:rPr>
              <w:t>thu</w:t>
            </w:r>
            <w:proofErr w:type="spellEnd"/>
            <w:r w:rsidRPr="00B5208B">
              <w:rPr>
                <w:sz w:val="28"/>
                <w:szCs w:val="28"/>
              </w:rPr>
              <w:t xml:space="preserve"> </w:t>
            </w:r>
            <w:proofErr w:type="spellStart"/>
            <w:r w:rsidRPr="00B5208B">
              <w:rPr>
                <w:sz w:val="28"/>
                <w:szCs w:val="28"/>
              </w:rPr>
              <w:t>khác</w:t>
            </w:r>
            <w:proofErr w:type="spellEnd"/>
            <w:r w:rsidRPr="00B5208B">
              <w:rPr>
                <w:sz w:val="28"/>
                <w:szCs w:val="28"/>
              </w:rPr>
              <w:t xml:space="preserve"> </w:t>
            </w:r>
            <w:proofErr w:type="spellStart"/>
            <w:r w:rsidRPr="00B5208B">
              <w:rPr>
                <w:sz w:val="28"/>
                <w:szCs w:val="28"/>
              </w:rPr>
              <w:t>có</w:t>
            </w:r>
            <w:proofErr w:type="spellEnd"/>
            <w:r w:rsidRPr="00B5208B">
              <w:rPr>
                <w:sz w:val="28"/>
                <w:szCs w:val="28"/>
              </w:rPr>
              <w:t xml:space="preserve"> </w:t>
            </w:r>
            <w:proofErr w:type="spellStart"/>
            <w:r w:rsidRPr="00B5208B">
              <w:rPr>
                <w:sz w:val="28"/>
                <w:szCs w:val="28"/>
              </w:rPr>
              <w:t>liên</w:t>
            </w:r>
            <w:proofErr w:type="spellEnd"/>
            <w:r w:rsidRPr="00B5208B">
              <w:rPr>
                <w:sz w:val="28"/>
                <w:szCs w:val="28"/>
              </w:rPr>
              <w:t xml:space="preserve"> </w:t>
            </w:r>
            <w:proofErr w:type="spellStart"/>
            <w:r w:rsidRPr="00B5208B">
              <w:rPr>
                <w:sz w:val="28"/>
                <w:szCs w:val="28"/>
              </w:rPr>
              <w:t>quan</w:t>
            </w:r>
            <w:proofErr w:type="spellEnd"/>
          </w:p>
        </w:tc>
        <w:tc>
          <w:tcPr>
            <w:tcW w:w="2665" w:type="dxa"/>
            <w:tcBorders>
              <w:top w:val="single" w:sz="4" w:space="0" w:color="auto"/>
              <w:left w:val="single" w:sz="4" w:space="0" w:color="auto"/>
              <w:bottom w:val="single" w:sz="4" w:space="0" w:color="auto"/>
              <w:right w:val="single" w:sz="4" w:space="0" w:color="auto"/>
            </w:tcBorders>
          </w:tcPr>
          <w:p w14:paraId="74166CE6" w14:textId="77777777" w:rsidR="00E458B2" w:rsidRPr="00B5208B" w:rsidRDefault="00E458B2" w:rsidP="00682D08">
            <w:pPr>
              <w:spacing w:line="360" w:lineRule="exact"/>
              <w:rPr>
                <w:sz w:val="28"/>
                <w:szCs w:val="28"/>
              </w:rPr>
            </w:pPr>
          </w:p>
        </w:tc>
        <w:tc>
          <w:tcPr>
            <w:tcW w:w="1571" w:type="dxa"/>
            <w:tcBorders>
              <w:top w:val="single" w:sz="4" w:space="0" w:color="auto"/>
              <w:left w:val="single" w:sz="4" w:space="0" w:color="auto"/>
              <w:bottom w:val="single" w:sz="4" w:space="0" w:color="auto"/>
              <w:right w:val="single" w:sz="4" w:space="0" w:color="auto"/>
            </w:tcBorders>
          </w:tcPr>
          <w:p w14:paraId="1B5CBA34" w14:textId="77777777" w:rsidR="00E458B2" w:rsidRPr="00B5208B" w:rsidRDefault="00E458B2" w:rsidP="00682D08">
            <w:pPr>
              <w:spacing w:line="360" w:lineRule="exact"/>
              <w:rPr>
                <w:sz w:val="28"/>
                <w:szCs w:val="28"/>
              </w:rPr>
            </w:pPr>
          </w:p>
        </w:tc>
      </w:tr>
    </w:tbl>
    <w:p w14:paraId="35BC5CAA" w14:textId="77777777" w:rsidR="00E458B2" w:rsidRPr="00B5208B" w:rsidRDefault="00E458B2" w:rsidP="00E458B2">
      <w:pPr>
        <w:pStyle w:val="BodyTextIndent"/>
        <w:widowControl w:val="0"/>
        <w:spacing w:line="360" w:lineRule="exact"/>
        <w:ind w:left="0" w:firstLine="567"/>
        <w:rPr>
          <w:b/>
          <w:sz w:val="28"/>
          <w:szCs w:val="28"/>
          <w:lang w:val="de-DE"/>
        </w:rPr>
      </w:pPr>
      <w:r w:rsidRPr="00B5208B">
        <w:rPr>
          <w:b/>
          <w:sz w:val="28"/>
          <w:szCs w:val="28"/>
          <w:lang w:val="de-DE"/>
        </w:rPr>
        <w:t>2. Một số yêu cầu cụ thể:</w:t>
      </w:r>
    </w:p>
    <w:p w14:paraId="163BA9B8" w14:textId="77777777" w:rsidR="00E458B2" w:rsidRPr="00B5208B" w:rsidRDefault="00E458B2" w:rsidP="00E458B2">
      <w:pPr>
        <w:widowControl w:val="0"/>
        <w:spacing w:line="360" w:lineRule="exact"/>
        <w:ind w:firstLine="561"/>
        <w:rPr>
          <w:sz w:val="28"/>
          <w:szCs w:val="28"/>
          <w:lang w:val="de-DE"/>
        </w:rPr>
      </w:pPr>
      <w:r w:rsidRPr="00B5208B">
        <w:rPr>
          <w:sz w:val="28"/>
          <w:szCs w:val="28"/>
          <w:lang w:val="de-DE"/>
        </w:rPr>
        <w:t xml:space="preserve">Về nguyên tắc nhà thầu phải nghiên cứu để thực hiện đúng các quy định trong hồ sơ thiết kế bản vẽ thi công được duyệt và đảm bảo quy trình thi công, kiểm tra nghiệm thu hiện hành cho các hạng mục công trình. Vật liệu sử dụng phải đảm bảo </w:t>
      </w:r>
      <w:r w:rsidRPr="00B5208B">
        <w:rPr>
          <w:sz w:val="28"/>
          <w:szCs w:val="28"/>
          <w:lang w:val="de-DE"/>
        </w:rPr>
        <w:lastRenderedPageBreak/>
        <w:t>các yêu cầu kỹ thuật theo các quy trình, quy phạm hiện hành và chỉ dẫn trong hồ sơ thiết kế. Nhà thầu có thể lựa chọn bất kỳ nguồn cung cấp vật liệu sao cho đảm bảo đủ chỉ tiêu kỹ thuật và giá cả hợp lý, đảm bảo tính cạnh tranh lành mạnh.</w:t>
      </w:r>
    </w:p>
    <w:p w14:paraId="09EAC805" w14:textId="77777777" w:rsidR="00E458B2" w:rsidRPr="00B5208B" w:rsidRDefault="00E458B2" w:rsidP="00E458B2">
      <w:pPr>
        <w:widowControl w:val="0"/>
        <w:spacing w:line="360" w:lineRule="exact"/>
        <w:ind w:firstLine="561"/>
        <w:rPr>
          <w:sz w:val="28"/>
          <w:szCs w:val="28"/>
          <w:lang w:val="de-DE"/>
        </w:rPr>
      </w:pPr>
      <w:r w:rsidRPr="00B5208B">
        <w:rPr>
          <w:sz w:val="28"/>
          <w:szCs w:val="28"/>
          <w:lang w:val="de-DE"/>
        </w:rPr>
        <w:t>Ngoài ra, chủ đầu tư lưu ý thêm về một số việc cần thiết như sau:</w:t>
      </w:r>
    </w:p>
    <w:p w14:paraId="0F0828EF" w14:textId="77777777" w:rsidR="00E458B2" w:rsidRPr="00B5208B" w:rsidRDefault="00E458B2" w:rsidP="00E458B2">
      <w:pPr>
        <w:widowControl w:val="0"/>
        <w:spacing w:line="360" w:lineRule="exact"/>
        <w:ind w:firstLine="561"/>
        <w:rPr>
          <w:i/>
          <w:sz w:val="28"/>
          <w:szCs w:val="28"/>
          <w:lang w:val="de-DE"/>
        </w:rPr>
      </w:pPr>
      <w:r w:rsidRPr="00B5208B">
        <w:rPr>
          <w:i/>
          <w:sz w:val="28"/>
          <w:szCs w:val="28"/>
          <w:lang w:val="de-DE"/>
        </w:rPr>
        <w:t xml:space="preserve">2.1. Yêu cầu về tổ chức kỹ thuật thi công, giám sát: </w:t>
      </w:r>
    </w:p>
    <w:p w14:paraId="47170661" w14:textId="77777777" w:rsidR="00E458B2" w:rsidRPr="00B5208B" w:rsidRDefault="00E458B2" w:rsidP="00E458B2">
      <w:pPr>
        <w:widowControl w:val="0"/>
        <w:spacing w:line="360" w:lineRule="exact"/>
        <w:ind w:firstLine="561"/>
        <w:rPr>
          <w:sz w:val="28"/>
          <w:szCs w:val="28"/>
          <w:lang w:val="de-DE"/>
        </w:rPr>
      </w:pPr>
      <w:r w:rsidRPr="00B5208B">
        <w:rPr>
          <w:sz w:val="28"/>
          <w:szCs w:val="28"/>
          <w:lang w:val="de-DE"/>
        </w:rPr>
        <w:t>Nhà thầu trúng thầu có trách nhiệm thực hiện thiết kế tổ chức thi công theo TCVN 4055-2012. Hồ sơ dự thầu của nhà thầu không có thiết kế tổ chức thi công sẽ bị loại trong quá trình xét thầu.</w:t>
      </w:r>
    </w:p>
    <w:p w14:paraId="595CA1DC" w14:textId="77777777" w:rsidR="00E458B2" w:rsidRPr="00B5208B" w:rsidRDefault="00E458B2" w:rsidP="00E458B2">
      <w:pPr>
        <w:widowControl w:val="0"/>
        <w:spacing w:line="360" w:lineRule="exact"/>
        <w:ind w:firstLine="561"/>
        <w:rPr>
          <w:sz w:val="28"/>
          <w:szCs w:val="28"/>
          <w:lang w:val="de-DE"/>
        </w:rPr>
      </w:pPr>
      <w:r w:rsidRPr="00B5208B">
        <w:rPr>
          <w:sz w:val="28"/>
          <w:szCs w:val="28"/>
          <w:lang w:val="de-DE"/>
        </w:rPr>
        <w:t>Nhà thầu lập biện pháp tổ chức kỹ thuật thi công trong đó mô tả chi tiết biện pháp kỹ thuật thi công, công việc chủ yếu và nguồn nhân lực sử dụng để hoàn tất công trình đúng thời hạn. Yêu cầu kỹ thuật đòi hỏi thực hiện thi công các hạng mục… tuân thủ theo các tiêu chuẩn, quy phạm Nhà nước về công tác xây dựng đã quy định trong Tiêu chuẩn xây dựng Việt Nam và chỉ định kỹ thuật trong bản vẽ thi công.</w:t>
      </w:r>
    </w:p>
    <w:p w14:paraId="51BA60F8" w14:textId="77777777" w:rsidR="00E458B2" w:rsidRPr="00B5208B" w:rsidRDefault="00E458B2" w:rsidP="00E458B2">
      <w:pPr>
        <w:widowControl w:val="0"/>
        <w:spacing w:line="360" w:lineRule="exact"/>
        <w:ind w:firstLine="561"/>
        <w:rPr>
          <w:sz w:val="28"/>
          <w:szCs w:val="28"/>
          <w:lang w:val="de-DE"/>
        </w:rPr>
      </w:pPr>
      <w:r w:rsidRPr="00B5208B">
        <w:rPr>
          <w:sz w:val="28"/>
          <w:szCs w:val="28"/>
          <w:lang w:val="de-DE"/>
        </w:rPr>
        <w:t>Biện pháp tổ chức kỹ thuật thi công phải đảm bảo những quy định về an toàn lao động, phóng cháy chữa cháy cũng như các tiêu chuẩn khác có liên quan do Nhà nước ban hành.</w:t>
      </w:r>
    </w:p>
    <w:p w14:paraId="7626E115" w14:textId="77777777" w:rsidR="00E458B2" w:rsidRPr="00B5208B" w:rsidRDefault="00E458B2" w:rsidP="00E458B2">
      <w:pPr>
        <w:widowControl w:val="0"/>
        <w:spacing w:line="360" w:lineRule="exact"/>
        <w:ind w:firstLine="561"/>
        <w:rPr>
          <w:sz w:val="28"/>
          <w:szCs w:val="28"/>
          <w:lang w:val="de-DE"/>
        </w:rPr>
      </w:pPr>
      <w:r w:rsidRPr="00B5208B">
        <w:rPr>
          <w:sz w:val="28"/>
          <w:szCs w:val="28"/>
          <w:lang w:val="de-DE"/>
        </w:rPr>
        <w:t>Nhà thầu chịu trách nhiệm khảo sát hiện trường, kiểm tra, xác định toàn bộ các kích thước, cao độ và điều kiện làm việc trước khi thi công.</w:t>
      </w:r>
    </w:p>
    <w:p w14:paraId="4C95DE69" w14:textId="77777777" w:rsidR="00E458B2" w:rsidRPr="00B5208B" w:rsidRDefault="00E458B2" w:rsidP="00E458B2">
      <w:pPr>
        <w:widowControl w:val="0"/>
        <w:spacing w:line="360" w:lineRule="exact"/>
        <w:ind w:firstLine="561"/>
        <w:rPr>
          <w:sz w:val="28"/>
          <w:szCs w:val="28"/>
          <w:lang w:val="de-DE"/>
        </w:rPr>
      </w:pPr>
      <w:r w:rsidRPr="00B5208B">
        <w:rPr>
          <w:sz w:val="28"/>
          <w:szCs w:val="28"/>
          <w:lang w:val="de-DE"/>
        </w:rPr>
        <w:t>Trong quá trình thi công, nhà thầu cần báo cho chủ đầu tư, tư vấn giám sát, tư vấn thiết kế về những vấn đề còn chưa rõ ràng trong hồ sơ thiết kế bản vẽ thi công để xử lý. Những thay đổi về thiết kế và những công tác phát sinh ngoài thiết kế phải được sự đồng ý của chủ đầu tư và phải được ghi chép, vẽ chi tiết, lưu giữ để làm cơ sở thanh toán hợp đồng, lập hồ sơ hoàn công sau khi được nghiệm thu và đưa vào sử dụng.</w:t>
      </w:r>
    </w:p>
    <w:p w14:paraId="2C823EAF" w14:textId="77777777" w:rsidR="00E458B2" w:rsidRPr="00B5208B" w:rsidRDefault="00E458B2" w:rsidP="00E458B2">
      <w:pPr>
        <w:widowControl w:val="0"/>
        <w:spacing w:line="360" w:lineRule="exact"/>
        <w:ind w:firstLine="561"/>
        <w:rPr>
          <w:sz w:val="28"/>
          <w:szCs w:val="28"/>
          <w:lang w:val="de-DE"/>
        </w:rPr>
      </w:pPr>
      <w:r w:rsidRPr="00B5208B">
        <w:rPr>
          <w:sz w:val="28"/>
          <w:szCs w:val="28"/>
          <w:lang w:val="de-DE"/>
        </w:rPr>
        <w:t>Toàn bộ quá trình thi công phải tiến hành công tác nghiệm thu từng đợt đối với khối lượng lớn hoặc trước khi chuyển giai đoạn thi công theo kế hoạch và trình tự thi công đã thỏa thuận trong hợp đồng. Toàn bộ các biên bản nghiệm thu từng đợt và biên bản nghiệm thu bàn giao sử dụng phải được giữ lại làm cơ sở lập hồ sơ hoàn công sau này.</w:t>
      </w:r>
    </w:p>
    <w:p w14:paraId="1BAB7F91" w14:textId="77777777" w:rsidR="00E458B2" w:rsidRPr="00B5208B" w:rsidRDefault="00E458B2" w:rsidP="00E458B2">
      <w:pPr>
        <w:widowControl w:val="0"/>
        <w:spacing w:line="360" w:lineRule="exact"/>
        <w:ind w:firstLine="561"/>
        <w:rPr>
          <w:sz w:val="28"/>
          <w:szCs w:val="28"/>
          <w:lang w:val="de-DE"/>
        </w:rPr>
      </w:pPr>
      <w:r w:rsidRPr="00B5208B">
        <w:rPr>
          <w:sz w:val="28"/>
          <w:szCs w:val="28"/>
          <w:lang w:val="de-DE"/>
        </w:rPr>
        <w:t>Vật liệu xây dựng và chất lượng sản phẩm phải đạt yêu cầu tốt nhất và phải thỏa mãn các quy định của yêu cầu kỹ thuật và tiêu chuẩn quy phạm. Trong trường hợp không có các quy định và tiêu chuẩn của Việt Nam thì phải tuân thủ theo các tiêu chuẩn quốc tế tương đương do nhà thầu đề xuất và được sự chấp thuận của chủ đầu tư, tư vấn giám sát, tư vấn thiết kế.</w:t>
      </w:r>
    </w:p>
    <w:p w14:paraId="1D4995CD" w14:textId="77777777" w:rsidR="00E458B2" w:rsidRPr="00B5208B" w:rsidRDefault="00E458B2" w:rsidP="00E458B2">
      <w:pPr>
        <w:widowControl w:val="0"/>
        <w:spacing w:line="360" w:lineRule="exact"/>
        <w:ind w:firstLine="561"/>
        <w:rPr>
          <w:sz w:val="28"/>
          <w:szCs w:val="28"/>
          <w:lang w:val="de-DE"/>
        </w:rPr>
      </w:pPr>
      <w:r w:rsidRPr="00B5208B">
        <w:rPr>
          <w:sz w:val="28"/>
          <w:szCs w:val="28"/>
          <w:lang w:val="de-DE"/>
        </w:rPr>
        <w:t xml:space="preserve">Tất cả các công việc phải được hoàn thành đúng hạn theo bảng tiến độ thi công chi tiết, không có sai sót và phải được sự chấp thuận của tư vấn giám sát. Việc tuân </w:t>
      </w:r>
      <w:r w:rsidRPr="00B5208B">
        <w:rPr>
          <w:sz w:val="28"/>
          <w:szCs w:val="28"/>
          <w:lang w:val="de-DE"/>
        </w:rPr>
        <w:lastRenderedPageBreak/>
        <w:t>thủ các quy phạm trong thiết kế thi công phải được thực hiện nhất quán. Trong quá trình thi công, yêu cầu nhà thầu phối hợp với chủ đầu tư, tư vấn giám sát, tư vấn thiết kế và các bên liên quan để đảm bảo công tác thi công và nghiệm thu công trình được thực hiện theo đúng quy định của pháp luật.</w:t>
      </w:r>
    </w:p>
    <w:p w14:paraId="2B048ED3" w14:textId="77777777" w:rsidR="00E458B2" w:rsidRPr="00B5208B" w:rsidRDefault="00E458B2" w:rsidP="00E458B2">
      <w:pPr>
        <w:widowControl w:val="0"/>
        <w:spacing w:line="360" w:lineRule="exact"/>
        <w:ind w:firstLine="561"/>
        <w:rPr>
          <w:i/>
          <w:sz w:val="28"/>
          <w:szCs w:val="28"/>
          <w:lang w:val="de-DE"/>
        </w:rPr>
      </w:pPr>
      <w:r w:rsidRPr="00B5208B">
        <w:rPr>
          <w:i/>
          <w:sz w:val="28"/>
          <w:szCs w:val="28"/>
          <w:lang w:val="de-DE"/>
        </w:rPr>
        <w:t>2.2. Yêu cầu về chủng loại, chất lượng vật tư, máy móc, thiết bị (kèm theo các tiêu chuẩn về phương pháp thử):</w:t>
      </w:r>
    </w:p>
    <w:p w14:paraId="68E7F4B7" w14:textId="77777777" w:rsidR="00E458B2" w:rsidRPr="006D16F6" w:rsidRDefault="00E458B2" w:rsidP="00E458B2">
      <w:pPr>
        <w:widowControl w:val="0"/>
        <w:spacing w:line="360" w:lineRule="exact"/>
        <w:ind w:firstLine="561"/>
        <w:rPr>
          <w:sz w:val="28"/>
          <w:szCs w:val="28"/>
          <w:lang w:val="de-DE"/>
        </w:rPr>
      </w:pPr>
      <w:r w:rsidRPr="00B5208B">
        <w:rPr>
          <w:sz w:val="28"/>
          <w:szCs w:val="28"/>
          <w:lang w:val="de-DE"/>
        </w:rPr>
        <w:t xml:space="preserve">Trong Hồ sơ dự thầu, nhà thầu phải đưa ra được nguồn gốc, chất lượng, khối lượng vật tư sẽ sử dụng cho công trình. Các loại vật tư này phải thỏa mãn các yêu cầu </w:t>
      </w:r>
      <w:r w:rsidRPr="006D16F6">
        <w:rPr>
          <w:sz w:val="28"/>
          <w:szCs w:val="28"/>
          <w:lang w:val="de-DE"/>
        </w:rPr>
        <w:t>của tiêu chuẩn kỹ thuật mà công trình áp dụng và các tiêu chuẩn liên quan   hiện hành:</w:t>
      </w:r>
    </w:p>
    <w:p w14:paraId="25A3F5EF" w14:textId="77777777" w:rsidR="00E458B2" w:rsidRPr="00694304" w:rsidRDefault="00E458B2" w:rsidP="00E458B2">
      <w:pPr>
        <w:widowControl w:val="0"/>
        <w:spacing w:line="360" w:lineRule="exact"/>
        <w:ind w:firstLine="561"/>
        <w:rPr>
          <w:b/>
          <w:bCs/>
          <w:sz w:val="28"/>
          <w:szCs w:val="28"/>
          <w:lang w:val="de-DE"/>
        </w:rPr>
      </w:pPr>
      <w:r w:rsidRPr="00694304">
        <w:rPr>
          <w:b/>
          <w:bCs/>
          <w:sz w:val="28"/>
          <w:szCs w:val="28"/>
          <w:lang w:val="de-DE"/>
        </w:rPr>
        <w:t xml:space="preserve">* Yêu cầu về thông số kỹ thuật/ đặc tính kỹ thuật của đèn </w:t>
      </w:r>
      <w:r>
        <w:rPr>
          <w:b/>
          <w:bCs/>
          <w:sz w:val="28"/>
          <w:szCs w:val="28"/>
          <w:lang w:val="de-DE"/>
        </w:rPr>
        <w:t>led, bảng điện tử</w:t>
      </w:r>
      <w:r w:rsidRPr="00694304">
        <w:rPr>
          <w:b/>
          <w:bCs/>
          <w:sz w:val="28"/>
          <w:szCs w:val="28"/>
          <w:lang w:val="de-DE"/>
        </w:rPr>
        <w:t xml:space="preserve"> thỏa mãn các yêu cầu </w:t>
      </w:r>
      <w:r>
        <w:rPr>
          <w:b/>
          <w:bCs/>
          <w:sz w:val="28"/>
          <w:szCs w:val="28"/>
          <w:lang w:val="de-DE"/>
        </w:rPr>
        <w:t>theo hồ sơ thiết kế</w:t>
      </w:r>
    </w:p>
    <w:p w14:paraId="1E1EA96B" w14:textId="77777777" w:rsidR="00E458B2" w:rsidRPr="00694304" w:rsidRDefault="00E458B2" w:rsidP="00E458B2">
      <w:pPr>
        <w:widowControl w:val="0"/>
        <w:spacing w:line="360" w:lineRule="exact"/>
        <w:ind w:firstLine="561"/>
        <w:rPr>
          <w:i/>
          <w:iCs/>
          <w:sz w:val="28"/>
          <w:szCs w:val="28"/>
          <w:lang w:val="de-DE"/>
        </w:rPr>
      </w:pPr>
      <w:r w:rsidRPr="00694304">
        <w:rPr>
          <w:i/>
          <w:iCs/>
          <w:sz w:val="28"/>
          <w:szCs w:val="28"/>
          <w:lang w:val="de-DE"/>
        </w:rPr>
        <w:t>* Lưu ý: Nhà thầu cần chuẩn bị sẵn các kết quả thử nghiệm đáp ứng các yêu cầu về thông số kỹ thuật do đơn vị thử nghiệm độc lập cấp để xuất trình khi có yêu cầu trong quá trình đánh giá E-HSDT.</w:t>
      </w:r>
    </w:p>
    <w:p w14:paraId="19562E50" w14:textId="77777777" w:rsidR="00E458B2" w:rsidRPr="00B5208B" w:rsidRDefault="00E458B2" w:rsidP="00E458B2">
      <w:pPr>
        <w:widowControl w:val="0"/>
        <w:spacing w:line="360" w:lineRule="exact"/>
        <w:ind w:firstLine="561"/>
        <w:rPr>
          <w:sz w:val="28"/>
          <w:szCs w:val="28"/>
          <w:lang w:val="de-DE"/>
        </w:rPr>
      </w:pPr>
      <w:r w:rsidRPr="006D16F6">
        <w:rPr>
          <w:sz w:val="28"/>
          <w:szCs w:val="28"/>
          <w:lang w:val="de-DE"/>
        </w:rPr>
        <w:t>- Nhà thầu bằng kinh phí và năng lực của mình, phải tổ chức một bộ phận thí nghiệm có đủ tư cách pháp nhân, để kiểm tra và đánh giá chất lượng thi công của mình. Toàn bộ quá trình thí nghiệm phải được tư vấn giám sát kiểm tra, giám sát. Các kết quả thí nghiệm phải được thể hiện bằng văn bản và được tư vấn giám sát chấp thuận.</w:t>
      </w:r>
    </w:p>
    <w:p w14:paraId="1A3B6EA2" w14:textId="77777777" w:rsidR="00E458B2" w:rsidRPr="00B5208B" w:rsidRDefault="00E458B2" w:rsidP="00E458B2">
      <w:pPr>
        <w:widowControl w:val="0"/>
        <w:spacing w:line="360" w:lineRule="exact"/>
        <w:ind w:firstLine="561"/>
        <w:rPr>
          <w:sz w:val="28"/>
          <w:szCs w:val="28"/>
          <w:lang w:val="de-DE"/>
        </w:rPr>
      </w:pPr>
      <w:r w:rsidRPr="00B5208B">
        <w:rPr>
          <w:sz w:val="28"/>
          <w:szCs w:val="28"/>
          <w:lang w:val="de-DE"/>
        </w:rPr>
        <w:t>- Khi một trong các yêu cầu thí nghiệm mà nhà thầu không đảm nhận được thì có quyền thuê một đơn vị tư vấn hoặc một trung tâm kỹ thuật tiêu chuẩn đo lường chất lượng có tư cách pháp nhân thực hiện.</w:t>
      </w:r>
    </w:p>
    <w:p w14:paraId="750FFFD6" w14:textId="77777777" w:rsidR="00E458B2" w:rsidRPr="00B5208B" w:rsidRDefault="00E458B2" w:rsidP="00E458B2">
      <w:pPr>
        <w:widowControl w:val="0"/>
        <w:spacing w:line="360" w:lineRule="exact"/>
        <w:ind w:firstLine="561"/>
        <w:rPr>
          <w:sz w:val="28"/>
          <w:szCs w:val="28"/>
          <w:lang w:val="de-DE"/>
        </w:rPr>
      </w:pPr>
      <w:r w:rsidRPr="00B5208B">
        <w:rPr>
          <w:sz w:val="28"/>
          <w:szCs w:val="28"/>
          <w:lang w:val="de-DE"/>
        </w:rPr>
        <w:t>- Khi có bất cứ sự nghi ngờ nào về chất lượng công trình và công tác thí nghiệm hoặc có bất cứ nghi ngờ nào về sự gian dối của nhà thầu trong quá trình thi công, chủ đầu tư có quyền yêu cầu một đơn vị thí nghiệm độc lập khác tiến hành lại và mọi chi phí của việc này phải do nhà thầu chi trả.</w:t>
      </w:r>
    </w:p>
    <w:p w14:paraId="01D69D6C" w14:textId="77777777" w:rsidR="00E458B2" w:rsidRPr="00B5208B" w:rsidRDefault="00E458B2" w:rsidP="00E458B2">
      <w:pPr>
        <w:widowControl w:val="0"/>
        <w:spacing w:line="360" w:lineRule="exact"/>
        <w:ind w:firstLine="561"/>
        <w:rPr>
          <w:sz w:val="28"/>
          <w:szCs w:val="28"/>
          <w:lang w:val="de-DE"/>
        </w:rPr>
      </w:pPr>
      <w:r w:rsidRPr="00B5208B">
        <w:rPr>
          <w:sz w:val="28"/>
          <w:szCs w:val="28"/>
          <w:lang w:val="de-DE"/>
        </w:rPr>
        <w:t>- Nhà thầu chỉ được phép dùng nguồn vật liệu đã làm thí nghiệm và được chấp thuận của chủ đầu tư, tư vấn giám sát. Với mọi sự thay đổi nguồn cung cấp vật liệu, nhà thầu đều phải tiến hành các thủ tục thí nghiệm kiểm tra như ban đầu. Nghiêm cấm nhà thầu tự ý thay đổi chủng loại vật liệu.</w:t>
      </w:r>
    </w:p>
    <w:p w14:paraId="2161E245" w14:textId="77777777" w:rsidR="00E458B2" w:rsidRPr="00B5208B" w:rsidRDefault="00E458B2" w:rsidP="00E458B2">
      <w:pPr>
        <w:widowControl w:val="0"/>
        <w:spacing w:line="360" w:lineRule="exact"/>
        <w:ind w:firstLine="561"/>
        <w:rPr>
          <w:sz w:val="28"/>
          <w:szCs w:val="28"/>
          <w:lang w:val="de-DE"/>
        </w:rPr>
      </w:pPr>
      <w:r w:rsidRPr="00B5208B">
        <w:rPr>
          <w:sz w:val="28"/>
          <w:szCs w:val="28"/>
          <w:lang w:val="de-DE"/>
        </w:rPr>
        <w:t xml:space="preserve">- Thiết bị thi công: Nhà thầu phải huy động đủ về số lượng, chủng loại (và phải khai rõ để chứng minh nguồn gốc và tình trạng hiện tại của từng thiết bị) theo yêu cầu tiến độ của công trình. </w:t>
      </w:r>
    </w:p>
    <w:p w14:paraId="43324716" w14:textId="77777777" w:rsidR="00E458B2" w:rsidRPr="00B5208B" w:rsidRDefault="00E458B2" w:rsidP="00E458B2">
      <w:pPr>
        <w:widowControl w:val="0"/>
        <w:spacing w:line="360" w:lineRule="exact"/>
        <w:ind w:firstLine="561"/>
        <w:rPr>
          <w:i/>
          <w:sz w:val="28"/>
          <w:szCs w:val="28"/>
          <w:lang w:val="de-DE"/>
        </w:rPr>
      </w:pPr>
      <w:r w:rsidRPr="00B5208B">
        <w:rPr>
          <w:i/>
          <w:sz w:val="28"/>
          <w:szCs w:val="28"/>
          <w:lang w:val="de-DE"/>
        </w:rPr>
        <w:t xml:space="preserve">2.3. Yêu cầu về trình tự thi công, lắp đặt: </w:t>
      </w:r>
    </w:p>
    <w:p w14:paraId="7ADDF58C" w14:textId="77777777" w:rsidR="00E458B2" w:rsidRPr="00B5208B" w:rsidRDefault="00E458B2" w:rsidP="00E458B2">
      <w:pPr>
        <w:widowControl w:val="0"/>
        <w:spacing w:line="360" w:lineRule="exact"/>
        <w:ind w:firstLine="561"/>
        <w:rPr>
          <w:sz w:val="28"/>
          <w:szCs w:val="28"/>
          <w:lang w:val="de-DE"/>
        </w:rPr>
      </w:pPr>
      <w:r w:rsidRPr="00B5208B">
        <w:rPr>
          <w:sz w:val="28"/>
          <w:szCs w:val="28"/>
          <w:lang w:val="de-DE"/>
        </w:rPr>
        <w:t xml:space="preserve">Nhà thầu phải lập biểu tiến độ thi công, trong đó nêu rõ dây chuyền thi công, </w:t>
      </w:r>
      <w:r w:rsidRPr="00B5208B">
        <w:rPr>
          <w:sz w:val="28"/>
          <w:szCs w:val="28"/>
          <w:lang w:val="de-DE"/>
        </w:rPr>
        <w:lastRenderedPageBreak/>
        <w:t>trình tự thi công các công việc và biểu đồ nhân lực để thực hiện gói thầu, đảm bảo thi công gói thầu theo đúng biện pháp kỹ thuật thi công và tiến độ hoàn thành.</w:t>
      </w:r>
    </w:p>
    <w:p w14:paraId="302204E8" w14:textId="77777777" w:rsidR="00E458B2" w:rsidRPr="00B5208B" w:rsidRDefault="00E458B2" w:rsidP="00E458B2">
      <w:pPr>
        <w:widowControl w:val="0"/>
        <w:spacing w:line="360" w:lineRule="exact"/>
        <w:ind w:firstLine="561"/>
        <w:rPr>
          <w:i/>
          <w:sz w:val="28"/>
          <w:szCs w:val="28"/>
          <w:lang w:val="de-DE"/>
        </w:rPr>
      </w:pPr>
      <w:r w:rsidRPr="00B5208B">
        <w:rPr>
          <w:i/>
          <w:sz w:val="28"/>
          <w:szCs w:val="28"/>
          <w:lang w:val="de-DE"/>
        </w:rPr>
        <w:t>2.4. Yêu cầu về phòng, chống cháy, nổ:</w:t>
      </w:r>
    </w:p>
    <w:p w14:paraId="2422F44D" w14:textId="77777777" w:rsidR="00E458B2" w:rsidRPr="00B5208B" w:rsidRDefault="00E458B2" w:rsidP="00E458B2">
      <w:pPr>
        <w:widowControl w:val="0"/>
        <w:spacing w:line="360" w:lineRule="exact"/>
        <w:ind w:firstLine="561"/>
        <w:rPr>
          <w:sz w:val="28"/>
          <w:szCs w:val="28"/>
          <w:lang w:val="de-DE"/>
        </w:rPr>
      </w:pPr>
      <w:r w:rsidRPr="00B5208B">
        <w:rPr>
          <w:sz w:val="28"/>
          <w:szCs w:val="28"/>
          <w:lang w:val="de-DE"/>
        </w:rPr>
        <w:t>Nhà thầu phải tuyệt đối tuân thủ các yêu cầu về phòng chống cháy nổ hiện hành của Nhà nước.</w:t>
      </w:r>
    </w:p>
    <w:p w14:paraId="6C02F467" w14:textId="77777777" w:rsidR="00E458B2" w:rsidRPr="00B5208B" w:rsidRDefault="00E458B2" w:rsidP="00E458B2">
      <w:pPr>
        <w:widowControl w:val="0"/>
        <w:spacing w:line="360" w:lineRule="exact"/>
        <w:ind w:firstLine="561"/>
        <w:rPr>
          <w:i/>
          <w:sz w:val="28"/>
          <w:szCs w:val="28"/>
          <w:lang w:val="de-DE"/>
        </w:rPr>
      </w:pPr>
      <w:r w:rsidRPr="00B5208B">
        <w:rPr>
          <w:i/>
          <w:sz w:val="28"/>
          <w:szCs w:val="28"/>
          <w:lang w:val="de-DE"/>
        </w:rPr>
        <w:t>2.5. Yêu cầu về an toàn lao động, vệ sinh môi trường:</w:t>
      </w:r>
    </w:p>
    <w:p w14:paraId="486709BB" w14:textId="77777777" w:rsidR="00E458B2" w:rsidRPr="00B5208B" w:rsidRDefault="00E458B2" w:rsidP="00E458B2">
      <w:pPr>
        <w:widowControl w:val="0"/>
        <w:spacing w:line="360" w:lineRule="exact"/>
        <w:ind w:firstLine="561"/>
        <w:rPr>
          <w:sz w:val="28"/>
          <w:szCs w:val="28"/>
          <w:lang w:val="de-DE"/>
        </w:rPr>
      </w:pPr>
      <w:r w:rsidRPr="00B5208B">
        <w:rPr>
          <w:sz w:val="28"/>
          <w:szCs w:val="28"/>
          <w:lang w:val="de-DE"/>
        </w:rPr>
        <w:t>Nhà thầu phải báo cáo chủ đầu tư về tiến độ, chất lượng, khối lượng, an toàn lao động và vệ sinh môi trường thi công xây dựng theo quy định của hợp đồng xây dựng và quy định của pháp luật khác có liên quan hoặc báo cáo đột xuất theo yêu cầu của chủ đầu tư.</w:t>
      </w:r>
    </w:p>
    <w:p w14:paraId="33ED1D95" w14:textId="77777777" w:rsidR="00E458B2" w:rsidRPr="00B5208B" w:rsidRDefault="00E458B2" w:rsidP="00E458B2">
      <w:pPr>
        <w:widowControl w:val="0"/>
        <w:spacing w:line="360" w:lineRule="exact"/>
        <w:ind w:firstLine="561"/>
        <w:rPr>
          <w:i/>
          <w:sz w:val="28"/>
          <w:szCs w:val="28"/>
          <w:lang w:val="de-DE"/>
        </w:rPr>
      </w:pPr>
      <w:r w:rsidRPr="00B5208B">
        <w:rPr>
          <w:i/>
          <w:sz w:val="28"/>
          <w:szCs w:val="28"/>
          <w:lang w:val="de-DE"/>
        </w:rPr>
        <w:t xml:space="preserve">2.6. Biện pháp huy động nhân lực và thiết bị phục vụ thi công: </w:t>
      </w:r>
    </w:p>
    <w:p w14:paraId="2A949E05" w14:textId="77777777" w:rsidR="00E458B2" w:rsidRPr="00B5208B" w:rsidRDefault="00E458B2" w:rsidP="00E458B2">
      <w:pPr>
        <w:widowControl w:val="0"/>
        <w:spacing w:line="360" w:lineRule="exact"/>
        <w:ind w:firstLine="561"/>
        <w:rPr>
          <w:sz w:val="28"/>
          <w:szCs w:val="28"/>
          <w:lang w:val="de-DE"/>
        </w:rPr>
      </w:pPr>
      <w:r w:rsidRPr="00B5208B">
        <w:rPr>
          <w:sz w:val="28"/>
          <w:szCs w:val="28"/>
          <w:lang w:val="de-DE"/>
        </w:rPr>
        <w:t>Nhà thầu lập biểu đồ nhân lực và thiết bị để thực hiện gói thầu, đảm bảo thi công gói thầu theo đúng biện pháp kỹ thuật thi công và tiến độ hoàn thành.</w:t>
      </w:r>
    </w:p>
    <w:p w14:paraId="227EE4D5" w14:textId="77777777" w:rsidR="00E458B2" w:rsidRPr="00B5208B" w:rsidRDefault="00E458B2" w:rsidP="00E458B2">
      <w:pPr>
        <w:widowControl w:val="0"/>
        <w:spacing w:line="360" w:lineRule="exact"/>
        <w:ind w:firstLine="561"/>
        <w:rPr>
          <w:sz w:val="28"/>
          <w:szCs w:val="28"/>
          <w:lang w:val="de-DE"/>
        </w:rPr>
      </w:pPr>
      <w:r w:rsidRPr="00B5208B">
        <w:rPr>
          <w:sz w:val="28"/>
          <w:szCs w:val="28"/>
          <w:lang w:val="de-DE"/>
        </w:rPr>
        <w:t>Nhà thầu phải có sơ đồ tổ chức của ban chỉ huy công trường và nhân sự các tổ, đội thi công. Trong đó phân công rõ trách nhiệm của từng bộ phận, từng tổ, đội và các danh sách nêu rõ: Tên, tuổi, trình độ, bằng cấp, kinh nghiệm công tác, chứng chỉ tay nghề, bằng lái máy, chứng chỉ đào tạo công nhân vận hành máy.</w:t>
      </w:r>
    </w:p>
    <w:p w14:paraId="791D9000" w14:textId="77777777" w:rsidR="00E458B2" w:rsidRPr="00B5208B" w:rsidRDefault="00E458B2" w:rsidP="00E458B2">
      <w:pPr>
        <w:widowControl w:val="0"/>
        <w:spacing w:line="360" w:lineRule="exact"/>
        <w:ind w:firstLine="561"/>
        <w:rPr>
          <w:sz w:val="28"/>
          <w:szCs w:val="28"/>
          <w:lang w:val="de-DE"/>
        </w:rPr>
      </w:pPr>
      <w:r w:rsidRPr="00B5208B">
        <w:rPr>
          <w:sz w:val="28"/>
          <w:szCs w:val="28"/>
          <w:lang w:val="de-DE"/>
        </w:rPr>
        <w:t>Cán bộ, công nhân thi công trên công trường phải được tập huấn về an toàn lao động có ký xác nhận của chủ nhiệm công trình. Phải cấp phát đầy đủ bảo hộ lao động cho cán bộ cũng như công nhân.</w:t>
      </w:r>
    </w:p>
    <w:p w14:paraId="7E2A3AEB" w14:textId="77777777" w:rsidR="00E458B2" w:rsidRPr="00B5208B" w:rsidRDefault="00E458B2" w:rsidP="00E458B2">
      <w:pPr>
        <w:widowControl w:val="0"/>
        <w:spacing w:line="360" w:lineRule="exact"/>
        <w:ind w:firstLine="561"/>
        <w:rPr>
          <w:i/>
          <w:sz w:val="28"/>
          <w:szCs w:val="28"/>
          <w:lang w:val="de-DE"/>
        </w:rPr>
      </w:pPr>
      <w:r w:rsidRPr="00B5208B">
        <w:rPr>
          <w:i/>
          <w:sz w:val="28"/>
          <w:szCs w:val="28"/>
          <w:lang w:val="de-DE"/>
        </w:rPr>
        <w:t>2.7. Yêu cầu về biện pháp tổ chức thi công tổng thể và các hạng mục:</w:t>
      </w:r>
    </w:p>
    <w:p w14:paraId="3523515E" w14:textId="77777777" w:rsidR="00E458B2" w:rsidRPr="00B5208B" w:rsidRDefault="00E458B2" w:rsidP="00E458B2">
      <w:pPr>
        <w:widowControl w:val="0"/>
        <w:spacing w:line="360" w:lineRule="exact"/>
        <w:ind w:firstLine="561"/>
        <w:rPr>
          <w:sz w:val="28"/>
          <w:szCs w:val="28"/>
          <w:lang w:val="de-DE"/>
        </w:rPr>
      </w:pPr>
      <w:r w:rsidRPr="00B5208B">
        <w:rPr>
          <w:sz w:val="28"/>
          <w:szCs w:val="28"/>
          <w:lang w:val="de-DE"/>
        </w:rPr>
        <w:t>- Công tác tổ chức thi công xây lắp bao gồm: chuẩn bị xây lắp, tổ chức cung ứng vật tư kỹ thuật và vận tải cơ giới hóa xây lắp, tổ chức lao động, lập kế hoạch tác nghiệp, điều độ sản xuất và tổ chức kiểm tra chất lượng xây lắp.</w:t>
      </w:r>
    </w:p>
    <w:p w14:paraId="26F550B3" w14:textId="77777777" w:rsidR="00E458B2" w:rsidRPr="00B5208B" w:rsidRDefault="00E458B2" w:rsidP="00E458B2">
      <w:pPr>
        <w:widowControl w:val="0"/>
        <w:spacing w:line="360" w:lineRule="exact"/>
        <w:ind w:firstLine="561"/>
        <w:rPr>
          <w:sz w:val="28"/>
          <w:szCs w:val="28"/>
          <w:lang w:val="de-DE"/>
        </w:rPr>
      </w:pPr>
      <w:r w:rsidRPr="00B5208B">
        <w:rPr>
          <w:sz w:val="28"/>
          <w:szCs w:val="28"/>
          <w:lang w:val="de-DE"/>
        </w:rPr>
        <w:t>- Công tác thi công xây lắp phải tổ chức tập trung dứt điểm và tạo mọi điều kiện đẩy nhanh tiến độ toàn bộ công trình (hoặc một bộ phận, hạng mục công trình) vào sử dụng, sớm đạt công suất thiết kế.</w:t>
      </w:r>
    </w:p>
    <w:p w14:paraId="2C25BCCB" w14:textId="77777777" w:rsidR="00E458B2" w:rsidRPr="00B5208B" w:rsidRDefault="00E458B2" w:rsidP="00E458B2">
      <w:pPr>
        <w:widowControl w:val="0"/>
        <w:spacing w:line="360" w:lineRule="exact"/>
        <w:ind w:firstLine="561"/>
        <w:rPr>
          <w:sz w:val="28"/>
          <w:szCs w:val="28"/>
          <w:lang w:val="de-DE"/>
        </w:rPr>
      </w:pPr>
      <w:r w:rsidRPr="00B5208B">
        <w:rPr>
          <w:sz w:val="28"/>
          <w:szCs w:val="28"/>
          <w:lang w:val="de-DE"/>
        </w:rPr>
        <w:t>- Mọi công tác thi công xây lắp, bao gồm cả những công tác xây lắp đặc biệt phải tiến hành theo đúng quy trình, quy phạm, tiêu chuẩn xây dựng hiện hành có liên quan của Nhà nước.</w:t>
      </w:r>
    </w:p>
    <w:p w14:paraId="3EC88273" w14:textId="77777777" w:rsidR="00E458B2" w:rsidRPr="00B5208B" w:rsidRDefault="00E458B2" w:rsidP="00E458B2">
      <w:pPr>
        <w:widowControl w:val="0"/>
        <w:spacing w:line="360" w:lineRule="exact"/>
        <w:ind w:firstLine="561"/>
        <w:rPr>
          <w:sz w:val="28"/>
          <w:szCs w:val="28"/>
          <w:lang w:val="de-DE"/>
        </w:rPr>
      </w:pPr>
      <w:r w:rsidRPr="00B5208B">
        <w:rPr>
          <w:sz w:val="28"/>
          <w:szCs w:val="28"/>
          <w:lang w:val="de-DE"/>
        </w:rPr>
        <w:t>- Phải đặc biệt chú ý tới những biện pháp bảo hộ lao động, phòng chống cháy nổ và bảo vệ môi trường.</w:t>
      </w:r>
    </w:p>
    <w:p w14:paraId="2D41534A" w14:textId="77777777" w:rsidR="00E458B2" w:rsidRPr="00B5208B" w:rsidRDefault="00E458B2" w:rsidP="00E458B2">
      <w:pPr>
        <w:widowControl w:val="0"/>
        <w:spacing w:line="360" w:lineRule="exact"/>
        <w:ind w:firstLine="561"/>
        <w:rPr>
          <w:sz w:val="28"/>
          <w:szCs w:val="28"/>
          <w:lang w:val="de-DE"/>
        </w:rPr>
      </w:pPr>
      <w:r w:rsidRPr="00B5208B">
        <w:rPr>
          <w:sz w:val="28"/>
          <w:szCs w:val="28"/>
          <w:lang w:val="de-DE"/>
        </w:rPr>
        <w:t xml:space="preserve">Nhà thầu phải lập biện pháp tổ chức thi công trong hồ sơ dự thầu gồm: Thuyết minh, bản vẽ và bảng sơ đồ tổ chức thi công tổng thể và các hạng mục công trình. Trong sơ đồ đó cần nêu rõ vị trí và chức năng của những người điều hành chủ chốt. Biện pháp tổ chức thi công cần nêu rõ sự phối hợp giữa các đơn vị thi công và các </w:t>
      </w:r>
      <w:r w:rsidRPr="00B5208B">
        <w:rPr>
          <w:sz w:val="28"/>
          <w:szCs w:val="28"/>
          <w:lang w:val="de-DE"/>
        </w:rPr>
        <w:lastRenderedPageBreak/>
        <w:t>đơn vị quản lý về nhân lực, tiến độ và chất lượng.</w:t>
      </w:r>
    </w:p>
    <w:p w14:paraId="3E250BBC" w14:textId="77777777" w:rsidR="00E458B2" w:rsidRPr="00B5208B" w:rsidRDefault="00E458B2" w:rsidP="00E458B2">
      <w:pPr>
        <w:widowControl w:val="0"/>
        <w:spacing w:line="360" w:lineRule="exact"/>
        <w:ind w:firstLine="561"/>
        <w:rPr>
          <w:sz w:val="28"/>
          <w:szCs w:val="28"/>
          <w:lang w:val="de-DE"/>
        </w:rPr>
      </w:pPr>
      <w:r w:rsidRPr="00B5208B">
        <w:rPr>
          <w:sz w:val="28"/>
          <w:szCs w:val="28"/>
          <w:lang w:val="de-DE"/>
        </w:rPr>
        <w:t>- Biện pháp tổ chức và kỹ thuật thi công phải đảm bảo các yêu cầu về kỹ thuật, mỹ thuật, chất lượng, quy trình quy phạm kỹ thuật, an toàn và vệ sinh môi trường, các hạng mục thi công một cách hợp lý, tạo ra mối liên hệ chặt chẽ giữa các hạng mục thi công với nhau để dễ dàng trong việc quản lý, tổ chức và điều hành sản xuất trên công trường.</w:t>
      </w:r>
    </w:p>
    <w:p w14:paraId="2E3FFA93" w14:textId="77777777" w:rsidR="00E458B2" w:rsidRPr="00B5208B" w:rsidRDefault="00E458B2" w:rsidP="00E458B2">
      <w:pPr>
        <w:widowControl w:val="0"/>
        <w:spacing w:line="360" w:lineRule="exact"/>
        <w:ind w:firstLine="561"/>
        <w:rPr>
          <w:sz w:val="28"/>
          <w:szCs w:val="28"/>
          <w:lang w:val="de-DE"/>
        </w:rPr>
      </w:pPr>
      <w:r w:rsidRPr="00B5208B">
        <w:rPr>
          <w:sz w:val="28"/>
          <w:szCs w:val="28"/>
          <w:lang w:val="de-DE"/>
        </w:rPr>
        <w:t>- Trong mặt bằng tổ chức thi công ghi rõ:</w:t>
      </w:r>
    </w:p>
    <w:p w14:paraId="677C939F" w14:textId="77777777" w:rsidR="00E458B2" w:rsidRPr="00B5208B" w:rsidRDefault="00E458B2" w:rsidP="00E458B2">
      <w:pPr>
        <w:widowControl w:val="0"/>
        <w:spacing w:line="360" w:lineRule="exact"/>
        <w:ind w:firstLine="561"/>
        <w:rPr>
          <w:sz w:val="28"/>
          <w:szCs w:val="28"/>
          <w:lang w:val="de-DE"/>
        </w:rPr>
      </w:pPr>
      <w:r w:rsidRPr="00B5208B">
        <w:rPr>
          <w:sz w:val="28"/>
          <w:szCs w:val="28"/>
          <w:lang w:val="de-DE"/>
        </w:rPr>
        <w:t>+ Vị trí các mạng kỹ thuật phục vụ yêu cầu thi công (cấp điện, cấp nước, …).</w:t>
      </w:r>
    </w:p>
    <w:p w14:paraId="313819C6" w14:textId="77777777" w:rsidR="00E458B2" w:rsidRPr="00B5208B" w:rsidRDefault="00E458B2" w:rsidP="00E458B2">
      <w:pPr>
        <w:widowControl w:val="0"/>
        <w:spacing w:line="360" w:lineRule="exact"/>
        <w:ind w:firstLine="561"/>
        <w:rPr>
          <w:sz w:val="28"/>
          <w:szCs w:val="28"/>
          <w:lang w:val="de-DE"/>
        </w:rPr>
      </w:pPr>
      <w:r w:rsidRPr="00B5208B">
        <w:rPr>
          <w:sz w:val="28"/>
          <w:szCs w:val="28"/>
          <w:lang w:val="de-DE"/>
        </w:rPr>
        <w:t>+ Vị trí các kho, bãi để cấu kiện, vật liệu xây dựng, xe máy và các thiết bị thi công chủ yếu.</w:t>
      </w:r>
    </w:p>
    <w:p w14:paraId="504180B1" w14:textId="77777777" w:rsidR="00E458B2" w:rsidRPr="00B5208B" w:rsidRDefault="00E458B2" w:rsidP="00E458B2">
      <w:pPr>
        <w:widowControl w:val="0"/>
        <w:spacing w:line="360" w:lineRule="exact"/>
        <w:ind w:firstLine="561"/>
        <w:rPr>
          <w:sz w:val="28"/>
          <w:szCs w:val="28"/>
          <w:lang w:val="de-DE"/>
        </w:rPr>
      </w:pPr>
      <w:r w:rsidRPr="00B5208B">
        <w:rPr>
          <w:sz w:val="28"/>
          <w:szCs w:val="28"/>
          <w:lang w:val="de-DE"/>
        </w:rPr>
        <w:t>+ Vị trí nhà tạm tại hiện trường để ở và điều hành thi công.</w:t>
      </w:r>
    </w:p>
    <w:p w14:paraId="7BF2F63E" w14:textId="77777777" w:rsidR="00E458B2" w:rsidRPr="00B5208B" w:rsidRDefault="00E458B2" w:rsidP="00E458B2">
      <w:pPr>
        <w:widowControl w:val="0"/>
        <w:spacing w:line="360" w:lineRule="exact"/>
        <w:ind w:firstLine="561"/>
        <w:rPr>
          <w:i/>
          <w:sz w:val="28"/>
          <w:szCs w:val="28"/>
          <w:lang w:val="de-DE"/>
        </w:rPr>
      </w:pPr>
      <w:r w:rsidRPr="00B5208B">
        <w:rPr>
          <w:i/>
          <w:sz w:val="28"/>
          <w:szCs w:val="28"/>
          <w:lang w:val="de-DE"/>
        </w:rPr>
        <w:t>2.8. Yêu cầu về hệ thống kiểm tra, giám sát chất lượng của nhà thầu:</w:t>
      </w:r>
    </w:p>
    <w:p w14:paraId="32DD909A" w14:textId="77777777" w:rsidR="00E458B2" w:rsidRPr="00B5208B" w:rsidRDefault="00E458B2" w:rsidP="00E458B2">
      <w:pPr>
        <w:widowControl w:val="0"/>
        <w:spacing w:line="360" w:lineRule="exact"/>
        <w:ind w:firstLine="561"/>
        <w:rPr>
          <w:sz w:val="28"/>
          <w:szCs w:val="28"/>
          <w:lang w:val="de-DE"/>
        </w:rPr>
      </w:pPr>
      <w:r w:rsidRPr="00B5208B">
        <w:rPr>
          <w:sz w:val="28"/>
          <w:szCs w:val="28"/>
          <w:lang w:val="de-DE"/>
        </w:rPr>
        <w:t>Việc quản lý chất lượng phải tuân theo:</w:t>
      </w:r>
    </w:p>
    <w:p w14:paraId="790122F5" w14:textId="77777777" w:rsidR="00E458B2" w:rsidRPr="00B5208B" w:rsidRDefault="00E458B2" w:rsidP="00E458B2">
      <w:pPr>
        <w:widowControl w:val="0"/>
        <w:spacing w:line="360" w:lineRule="exact"/>
        <w:ind w:firstLine="561"/>
        <w:rPr>
          <w:sz w:val="28"/>
          <w:szCs w:val="28"/>
          <w:lang w:val="de-DE"/>
        </w:rPr>
      </w:pPr>
      <w:r w:rsidRPr="00B5208B">
        <w:rPr>
          <w:sz w:val="28"/>
          <w:szCs w:val="28"/>
          <w:lang w:val="de-DE"/>
        </w:rPr>
        <w:t>- Luật Xây dựng số 50/2014/QH13 ngày 18/6/2014; Luật sửa đổi, bổ sung một số điều của Luật Xây dựng số 62/2020/QH14 ngày 17/6/2020.</w:t>
      </w:r>
    </w:p>
    <w:p w14:paraId="3BA707FE" w14:textId="77777777" w:rsidR="00E458B2" w:rsidRPr="00B5208B" w:rsidRDefault="00E458B2" w:rsidP="00E458B2">
      <w:pPr>
        <w:widowControl w:val="0"/>
        <w:spacing w:line="360" w:lineRule="exact"/>
        <w:ind w:firstLine="561"/>
        <w:rPr>
          <w:sz w:val="28"/>
          <w:szCs w:val="28"/>
          <w:lang w:val="de-DE"/>
        </w:rPr>
      </w:pPr>
      <w:r w:rsidRPr="00B5208B">
        <w:rPr>
          <w:sz w:val="28"/>
          <w:szCs w:val="28"/>
          <w:lang w:val="de-DE"/>
        </w:rPr>
        <w:t>- Các Nghị định của Chính phủ: Số 06/2021/NĐ-CP ngày 26/01/2021 quy định chi tiết một số nội dung về quản lý chất lượng, thi công xây dựng và bảo trì công trình xây dựng; số 175/2024/NĐ-CP ngày 30/12/2024 quy định chi tiết một số nội dung về quản lý dự án đầu tư xây dựng; 35/2023/NĐ-CP ngày 20/6/2023 về việc sửa đổi, bổ sung một số điều của các Nghị định thuộc lĩnh vực quản lý nhà nước của Bộ Xây dựng.</w:t>
      </w:r>
    </w:p>
    <w:p w14:paraId="11EA5FD6" w14:textId="77777777" w:rsidR="00E458B2" w:rsidRPr="00B5208B" w:rsidRDefault="00E458B2" w:rsidP="00E458B2">
      <w:pPr>
        <w:widowControl w:val="0"/>
        <w:spacing w:line="360" w:lineRule="exact"/>
        <w:ind w:firstLine="561"/>
        <w:rPr>
          <w:sz w:val="28"/>
          <w:szCs w:val="28"/>
          <w:lang w:val="de-DE"/>
        </w:rPr>
      </w:pPr>
      <w:r w:rsidRPr="00B5208B">
        <w:rPr>
          <w:sz w:val="28"/>
          <w:szCs w:val="28"/>
          <w:lang w:val="de-DE"/>
        </w:rPr>
        <w:t>- Các quy định khác có liên quan.</w:t>
      </w:r>
    </w:p>
    <w:p w14:paraId="676B4FEF" w14:textId="77777777" w:rsidR="00E458B2" w:rsidRPr="00B5208B" w:rsidRDefault="00E458B2" w:rsidP="00E458B2">
      <w:pPr>
        <w:widowControl w:val="0"/>
        <w:spacing w:line="360" w:lineRule="exact"/>
        <w:ind w:firstLine="561"/>
        <w:rPr>
          <w:sz w:val="28"/>
          <w:szCs w:val="28"/>
          <w:lang w:val="de-DE"/>
        </w:rPr>
      </w:pPr>
      <w:r w:rsidRPr="00B5208B">
        <w:rPr>
          <w:sz w:val="28"/>
          <w:szCs w:val="28"/>
          <w:lang w:val="de-DE"/>
        </w:rPr>
        <w:t>- Lập hệ thống quản lý chất lượng phù hợp với yêu cầu, tính chất, quy mô công trình xây dựng, trong đó quy định trách nhiệm của từng cá nhân, bộ phận thi công xây dựng công trình trong việc quản lý chất lượng công trình xây dựng.</w:t>
      </w:r>
    </w:p>
    <w:p w14:paraId="1AE670B3" w14:textId="77777777" w:rsidR="00E458B2" w:rsidRPr="00B5208B" w:rsidRDefault="00E458B2" w:rsidP="00E458B2">
      <w:pPr>
        <w:widowControl w:val="0"/>
        <w:spacing w:line="360" w:lineRule="exact"/>
        <w:ind w:firstLine="561"/>
        <w:rPr>
          <w:sz w:val="28"/>
          <w:szCs w:val="28"/>
          <w:lang w:val="de-DE"/>
        </w:rPr>
      </w:pPr>
      <w:r w:rsidRPr="00B5208B">
        <w:rPr>
          <w:sz w:val="28"/>
          <w:szCs w:val="28"/>
          <w:lang w:val="de-DE"/>
        </w:rPr>
        <w:t>- Thực hiện các thí nghiệm kiểm tra vật liệu, cấu kiện, vật tư, thiết bị công trình trước khi xây dựng vào công trình theo tiêu chuẩn và yêu cầu thiết kế.</w:t>
      </w:r>
    </w:p>
    <w:p w14:paraId="157E3395" w14:textId="77777777" w:rsidR="00E458B2" w:rsidRPr="00B5208B" w:rsidRDefault="00E458B2" w:rsidP="00E458B2">
      <w:pPr>
        <w:widowControl w:val="0"/>
        <w:spacing w:line="360" w:lineRule="exact"/>
        <w:ind w:firstLine="561"/>
        <w:rPr>
          <w:sz w:val="28"/>
          <w:szCs w:val="28"/>
          <w:lang w:val="de-DE"/>
        </w:rPr>
      </w:pPr>
      <w:r w:rsidRPr="00B5208B">
        <w:rPr>
          <w:sz w:val="28"/>
          <w:szCs w:val="28"/>
          <w:lang w:val="de-DE"/>
        </w:rPr>
        <w:t>- Lập và kiểm tra thực hiện biện pháp thi công, tiến độ thi công.</w:t>
      </w:r>
    </w:p>
    <w:p w14:paraId="258DA995" w14:textId="77777777" w:rsidR="00E458B2" w:rsidRPr="00B5208B" w:rsidRDefault="00E458B2" w:rsidP="00E458B2">
      <w:pPr>
        <w:widowControl w:val="0"/>
        <w:spacing w:line="360" w:lineRule="exact"/>
        <w:ind w:firstLine="561"/>
        <w:rPr>
          <w:sz w:val="28"/>
          <w:szCs w:val="28"/>
          <w:lang w:val="de-DE"/>
        </w:rPr>
      </w:pPr>
      <w:r w:rsidRPr="00B5208B">
        <w:rPr>
          <w:sz w:val="28"/>
          <w:szCs w:val="28"/>
          <w:lang w:val="de-DE"/>
        </w:rPr>
        <w:t>- Lập và ghi nhật ký thi công xây dựng công trình theo quy định.</w:t>
      </w:r>
    </w:p>
    <w:p w14:paraId="46AF736C" w14:textId="77777777" w:rsidR="00E458B2" w:rsidRPr="00B5208B" w:rsidRDefault="00E458B2" w:rsidP="00E458B2">
      <w:pPr>
        <w:widowControl w:val="0"/>
        <w:spacing w:line="360" w:lineRule="exact"/>
        <w:ind w:firstLine="561"/>
        <w:rPr>
          <w:sz w:val="28"/>
          <w:szCs w:val="28"/>
          <w:lang w:val="de-DE"/>
        </w:rPr>
      </w:pPr>
      <w:r w:rsidRPr="00B5208B">
        <w:rPr>
          <w:sz w:val="28"/>
          <w:szCs w:val="28"/>
          <w:lang w:val="de-DE"/>
        </w:rPr>
        <w:t>- Kiểm tra an toàn lao động, vệ sinh môi trường bên trong và bên ngoài     công trường.</w:t>
      </w:r>
    </w:p>
    <w:p w14:paraId="53EBDC36" w14:textId="77777777" w:rsidR="00E458B2" w:rsidRPr="00B5208B" w:rsidRDefault="00E458B2" w:rsidP="00E458B2">
      <w:pPr>
        <w:widowControl w:val="0"/>
        <w:spacing w:line="360" w:lineRule="exact"/>
        <w:ind w:firstLine="561"/>
        <w:rPr>
          <w:sz w:val="28"/>
          <w:szCs w:val="28"/>
          <w:lang w:val="de-DE"/>
        </w:rPr>
      </w:pPr>
      <w:r w:rsidRPr="00B5208B">
        <w:rPr>
          <w:sz w:val="28"/>
          <w:szCs w:val="28"/>
          <w:lang w:val="de-DE"/>
        </w:rPr>
        <w:t>- Nghiệm thu nội bộ và lập bản vẽ hoàn công cho bộ phận công trình xây dựng, hạng mục công trình xây dựng và công trình xây dựng hoàn thành.</w:t>
      </w:r>
    </w:p>
    <w:p w14:paraId="1A6BE5A0" w14:textId="77777777" w:rsidR="00E458B2" w:rsidRPr="00B5208B" w:rsidRDefault="00E458B2" w:rsidP="00E458B2">
      <w:pPr>
        <w:widowControl w:val="0"/>
        <w:spacing w:line="360" w:lineRule="exact"/>
        <w:ind w:firstLine="561"/>
        <w:rPr>
          <w:sz w:val="28"/>
          <w:szCs w:val="28"/>
          <w:lang w:val="de-DE"/>
        </w:rPr>
      </w:pPr>
      <w:r w:rsidRPr="00B5208B">
        <w:rPr>
          <w:sz w:val="28"/>
          <w:szCs w:val="28"/>
          <w:lang w:val="de-DE"/>
        </w:rPr>
        <w:t>- Báo cáo chủ đầu tư về tiến độ, chất lượng, khối lượng, an toàn lao động và vệ sinh môi trường thi công xây dựng theo yêu cầu của chủ đầu tư.</w:t>
      </w:r>
    </w:p>
    <w:p w14:paraId="3854F514" w14:textId="77777777" w:rsidR="00E458B2" w:rsidRPr="00B5208B" w:rsidRDefault="00E458B2" w:rsidP="00E458B2">
      <w:pPr>
        <w:widowControl w:val="0"/>
        <w:spacing w:line="360" w:lineRule="exact"/>
        <w:ind w:firstLine="561"/>
        <w:rPr>
          <w:sz w:val="28"/>
          <w:szCs w:val="28"/>
          <w:lang w:val="de-DE"/>
        </w:rPr>
      </w:pPr>
      <w:r w:rsidRPr="00B5208B">
        <w:rPr>
          <w:sz w:val="28"/>
          <w:szCs w:val="28"/>
          <w:lang w:val="de-DE"/>
        </w:rPr>
        <w:t xml:space="preserve">Nhà thầu thi công xây dựng công trình phải chịu trách nhiệm trước chủ đầu tư </w:t>
      </w:r>
      <w:r w:rsidRPr="00B5208B">
        <w:rPr>
          <w:sz w:val="28"/>
          <w:szCs w:val="28"/>
          <w:lang w:val="de-DE"/>
        </w:rPr>
        <w:lastRenderedPageBreak/>
        <w:t>và pháp luật về chất lượng công việc do mình đảm nhận, bồi thường thiệt hại khi vi phạm hợp đồng, sử dụng vật liệu không đúng chủng loại, thi công, không đảm bảo chất lượng hoặc gây hư hỏng, gây ô nhiễm môi trường và các hành vi khác gây ra thiệt hại.</w:t>
      </w:r>
    </w:p>
    <w:p w14:paraId="2E4AE4D2" w14:textId="77777777" w:rsidR="00E458B2" w:rsidRPr="00B5208B" w:rsidRDefault="00E458B2" w:rsidP="00E458B2">
      <w:pPr>
        <w:widowControl w:val="0"/>
        <w:spacing w:line="360" w:lineRule="exact"/>
        <w:ind w:firstLine="561"/>
        <w:rPr>
          <w:i/>
          <w:sz w:val="28"/>
          <w:szCs w:val="28"/>
          <w:lang w:val="de-DE"/>
        </w:rPr>
      </w:pPr>
      <w:r w:rsidRPr="00B5208B">
        <w:rPr>
          <w:i/>
          <w:sz w:val="28"/>
          <w:szCs w:val="28"/>
          <w:lang w:val="de-DE"/>
        </w:rPr>
        <w:t>2.9. Yêu cầu về đảm bảo an toàn giao thông</w:t>
      </w:r>
    </w:p>
    <w:p w14:paraId="0A391CFE" w14:textId="77777777" w:rsidR="00E458B2" w:rsidRPr="00B5208B" w:rsidRDefault="00E458B2" w:rsidP="00E458B2">
      <w:pPr>
        <w:widowControl w:val="0"/>
        <w:spacing w:line="360" w:lineRule="exact"/>
        <w:ind w:firstLine="561"/>
        <w:rPr>
          <w:sz w:val="28"/>
          <w:szCs w:val="28"/>
          <w:lang w:val="de-DE"/>
        </w:rPr>
      </w:pPr>
      <w:r w:rsidRPr="00B5208B">
        <w:rPr>
          <w:sz w:val="28"/>
          <w:szCs w:val="28"/>
          <w:lang w:val="de-DE"/>
        </w:rPr>
        <w:t>Nhà thầu phải lập biện pháp đảm bảo giao thông chi tiết các hạng mục trên cơ sở hồ sơ thiết kế bản vẽ thi công đã được duyệt và nghiên cứu phạm vi mặt bằng thi công của nhà thầu, đảm bảo các điều kiện khi thi công trên đường bộ đang khai thác.</w:t>
      </w:r>
    </w:p>
    <w:p w14:paraId="4C19E170" w14:textId="77777777" w:rsidR="00E458B2" w:rsidRPr="00B5208B" w:rsidRDefault="00E458B2" w:rsidP="00E458B2">
      <w:pPr>
        <w:widowControl w:val="0"/>
        <w:spacing w:line="360" w:lineRule="exact"/>
        <w:ind w:firstLine="561"/>
        <w:rPr>
          <w:i/>
          <w:sz w:val="28"/>
          <w:szCs w:val="28"/>
          <w:lang w:val="de-DE"/>
        </w:rPr>
      </w:pPr>
      <w:r w:rsidRPr="00B5208B">
        <w:rPr>
          <w:i/>
          <w:sz w:val="28"/>
          <w:szCs w:val="28"/>
          <w:lang w:val="de-DE"/>
        </w:rPr>
        <w:t>2.10. Yêu cầu về công tác kiểm soát tải trọng xe và kích thước thùng hàng</w:t>
      </w:r>
    </w:p>
    <w:p w14:paraId="17EA6320" w14:textId="77777777" w:rsidR="00E458B2" w:rsidRPr="00B5208B" w:rsidRDefault="00E458B2" w:rsidP="00E458B2">
      <w:pPr>
        <w:widowControl w:val="0"/>
        <w:spacing w:line="360" w:lineRule="exact"/>
        <w:ind w:firstLine="561"/>
        <w:rPr>
          <w:sz w:val="28"/>
          <w:szCs w:val="28"/>
          <w:lang w:val="de-DE"/>
        </w:rPr>
      </w:pPr>
      <w:r w:rsidRPr="00B5208B">
        <w:rPr>
          <w:sz w:val="28"/>
          <w:szCs w:val="28"/>
          <w:lang w:val="de-DE"/>
        </w:rPr>
        <w:t>- Nhà thầu chịu trách nhiệm quản lý toàn bộ các phương tiện vận chuyển của mình trên công trường (kể cả phương tiện của các đơn vị cung ứng vật liệu), phương tiện đi thuê, mượn đảm bảo việc tuân thủ theo các quy định về kích thước thùng hàng, tải trọng quy định đối với phương tiện.</w:t>
      </w:r>
    </w:p>
    <w:p w14:paraId="15E98983" w14:textId="77777777" w:rsidR="00E458B2" w:rsidRPr="00B5208B" w:rsidRDefault="00E458B2" w:rsidP="00E458B2">
      <w:pPr>
        <w:widowControl w:val="0"/>
        <w:spacing w:line="360" w:lineRule="exact"/>
        <w:ind w:firstLine="561"/>
        <w:rPr>
          <w:sz w:val="28"/>
          <w:szCs w:val="28"/>
          <w:lang w:val="de-DE"/>
        </w:rPr>
      </w:pPr>
      <w:r w:rsidRPr="00B5208B">
        <w:rPr>
          <w:sz w:val="28"/>
          <w:szCs w:val="28"/>
          <w:lang w:val="de-DE"/>
        </w:rPr>
        <w:t>- Không tiếp nhận vật tư, vật liệu của các xe vi phạm về kích thước thùng hàng và chở hàng vượt quá tải trọng quy định do các đơn vị cung cấp; Không bốc xếp, xúc vật tư, vật liệu cho xe quá tải, xe vi phạm kích thước thùng hàng;</w:t>
      </w:r>
    </w:p>
    <w:p w14:paraId="3B4D139F" w14:textId="77777777" w:rsidR="00E458B2" w:rsidRPr="00B5208B" w:rsidRDefault="00E458B2" w:rsidP="00E458B2">
      <w:pPr>
        <w:widowControl w:val="0"/>
        <w:spacing w:line="360" w:lineRule="exact"/>
        <w:ind w:firstLine="561"/>
        <w:rPr>
          <w:sz w:val="28"/>
          <w:szCs w:val="28"/>
          <w:lang w:val="de-DE"/>
        </w:rPr>
      </w:pPr>
      <w:r w:rsidRPr="00B5208B">
        <w:rPr>
          <w:sz w:val="28"/>
          <w:szCs w:val="28"/>
          <w:lang w:val="de-DE"/>
        </w:rPr>
        <w:t>- Các phương tiện vận chuyển của nhà thầu trên công trường (kể cả các phương tiện của nhà cung cấp vật tư, vật liệu) phải đăng ký biển số xe, trọng lượng toàn bộ cho phép tham gia giao thông với tư vấn giám sát, chủ đầu tư.</w:t>
      </w:r>
    </w:p>
    <w:p w14:paraId="16F69AF9" w14:textId="77777777" w:rsidR="00E458B2" w:rsidRPr="00B5208B" w:rsidRDefault="00E458B2" w:rsidP="00E458B2">
      <w:pPr>
        <w:widowControl w:val="0"/>
        <w:spacing w:line="360" w:lineRule="exact"/>
        <w:ind w:firstLine="561"/>
        <w:rPr>
          <w:sz w:val="28"/>
          <w:szCs w:val="28"/>
          <w:lang w:val="de-DE"/>
        </w:rPr>
      </w:pPr>
      <w:r w:rsidRPr="00B5208B">
        <w:rPr>
          <w:sz w:val="28"/>
          <w:szCs w:val="28"/>
          <w:lang w:val="de-DE"/>
        </w:rPr>
        <w:t>- Hàng ngày phải ghi nhật ký các phương tiện ra, vào công trường; số lượng xe sử dụng; số chuyến vận chuyển; loại hàng hóa và khối lượng hàng hóa vận chuyển cho từng phương tiện theo biển số đăng ký (kể cả vận chuyển vật liệu đổ thải).</w:t>
      </w:r>
    </w:p>
    <w:p w14:paraId="0DA3FEA1" w14:textId="77777777" w:rsidR="00E458B2" w:rsidRPr="00B5208B" w:rsidRDefault="00E458B2" w:rsidP="00E458B2">
      <w:pPr>
        <w:widowControl w:val="0"/>
        <w:spacing w:line="360" w:lineRule="exact"/>
        <w:ind w:firstLine="561"/>
        <w:rPr>
          <w:i/>
          <w:sz w:val="28"/>
          <w:szCs w:val="28"/>
          <w:lang w:val="de-DE"/>
        </w:rPr>
      </w:pPr>
      <w:r w:rsidRPr="00B5208B">
        <w:rPr>
          <w:i/>
          <w:sz w:val="28"/>
          <w:szCs w:val="28"/>
          <w:lang w:val="de-DE"/>
        </w:rPr>
        <w:t>2.11. Yêu cầu về bảo hành công trình</w:t>
      </w:r>
    </w:p>
    <w:p w14:paraId="676C147E" w14:textId="77777777" w:rsidR="00E458B2" w:rsidRPr="00B5208B" w:rsidRDefault="00E458B2" w:rsidP="00E458B2">
      <w:pPr>
        <w:numPr>
          <w:ilvl w:val="12"/>
          <w:numId w:val="0"/>
        </w:numPr>
        <w:spacing w:line="360" w:lineRule="exact"/>
        <w:ind w:firstLine="663"/>
        <w:rPr>
          <w:sz w:val="28"/>
          <w:szCs w:val="28"/>
          <w:lang w:val="de-DE"/>
        </w:rPr>
      </w:pPr>
      <w:r w:rsidRPr="00B5208B">
        <w:rPr>
          <w:sz w:val="28"/>
          <w:szCs w:val="28"/>
          <w:lang w:val="de-DE"/>
        </w:rPr>
        <w:t>Sau khi nhận được biên bản bàn giao công trình đã xây dựng xong đưa vào quản lý, bảo trì Nhà thầu phải:</w:t>
      </w:r>
    </w:p>
    <w:p w14:paraId="385B13D8" w14:textId="77777777" w:rsidR="00E458B2" w:rsidRPr="00B5208B" w:rsidRDefault="00E458B2" w:rsidP="00E458B2">
      <w:pPr>
        <w:numPr>
          <w:ilvl w:val="12"/>
          <w:numId w:val="0"/>
        </w:numPr>
        <w:spacing w:line="360" w:lineRule="exact"/>
        <w:ind w:firstLine="663"/>
        <w:rPr>
          <w:sz w:val="28"/>
          <w:szCs w:val="28"/>
          <w:lang w:val="de-DE"/>
        </w:rPr>
      </w:pPr>
      <w:r w:rsidRPr="00B5208B">
        <w:rPr>
          <w:sz w:val="28"/>
          <w:szCs w:val="28"/>
          <w:lang w:val="de-DE"/>
        </w:rPr>
        <w:t>- Thực hiện việc bảo hành công trình trong thời gian 12 tháng.</w:t>
      </w:r>
    </w:p>
    <w:p w14:paraId="191518CB" w14:textId="77777777" w:rsidR="00E458B2" w:rsidRPr="00B5208B" w:rsidRDefault="00E458B2" w:rsidP="00E458B2">
      <w:pPr>
        <w:widowControl w:val="0"/>
        <w:spacing w:line="360" w:lineRule="exact"/>
        <w:ind w:firstLine="561"/>
        <w:rPr>
          <w:sz w:val="28"/>
          <w:szCs w:val="28"/>
          <w:lang w:val="de-DE"/>
        </w:rPr>
      </w:pPr>
      <w:r w:rsidRPr="00B5208B">
        <w:rPr>
          <w:sz w:val="28"/>
          <w:szCs w:val="28"/>
          <w:lang w:val="de-DE"/>
        </w:rPr>
        <w:t>- Mức tiền giữ lại để thực hiện bảo hành: 5% giá trị hợp đồng. Trường hợp Nhà thầu thực hiện bảo hành công trình bằng thư bảo lãnh của ngân hàng hoặc tổ chức tín dụng hoạt động hợp pháp tại Việt Nam thì Chủ đầu tư sẽ hoàn trả tiền giữ lại sau mỗi lần thanh toán (5%) cho Nhà thầu khi Nhà thầu đã nộp bảo lãnh bảo hành;</w:t>
      </w:r>
    </w:p>
    <w:p w14:paraId="5964D69F" w14:textId="77777777" w:rsidR="00E458B2" w:rsidRPr="00B5208B" w:rsidRDefault="00E458B2" w:rsidP="00E458B2">
      <w:pPr>
        <w:numPr>
          <w:ilvl w:val="12"/>
          <w:numId w:val="0"/>
        </w:numPr>
        <w:spacing w:line="360" w:lineRule="exact"/>
        <w:ind w:firstLine="663"/>
        <w:rPr>
          <w:sz w:val="28"/>
          <w:szCs w:val="28"/>
          <w:lang w:val="de-DE"/>
        </w:rPr>
      </w:pPr>
      <w:r w:rsidRPr="00B5208B">
        <w:rPr>
          <w:sz w:val="28"/>
          <w:szCs w:val="28"/>
          <w:lang w:val="de-DE"/>
        </w:rPr>
        <w:t>Nhà thầu phải nộp bảo lãnh bảo hành của một ngân hàng được Chủ đầu tư chấp thuận cho công trình để thực hiện nghĩa vụ bảo hành. Thời gian có hiệu lực của thư bảo lãnh phải kéo dài hơn thời gian bảo hành công trình là 01 tháng. Khi hết thời gian bảo hành công trình, nhà thầu phải tiến hành nghiệm thu hết bảo hành công trình theo quy định (phải có biên bản nghiệm thu hết bảo hành);</w:t>
      </w:r>
    </w:p>
    <w:p w14:paraId="0C8A786B" w14:textId="77777777" w:rsidR="00E458B2" w:rsidRPr="00B5208B" w:rsidRDefault="00E458B2" w:rsidP="00E458B2">
      <w:pPr>
        <w:numPr>
          <w:ilvl w:val="12"/>
          <w:numId w:val="0"/>
        </w:numPr>
        <w:spacing w:line="360" w:lineRule="exact"/>
        <w:ind w:firstLine="663"/>
        <w:rPr>
          <w:sz w:val="28"/>
          <w:szCs w:val="28"/>
          <w:lang w:val="de-DE"/>
        </w:rPr>
      </w:pPr>
      <w:r w:rsidRPr="00B5208B">
        <w:rPr>
          <w:sz w:val="28"/>
          <w:szCs w:val="28"/>
          <w:lang w:val="de-DE"/>
        </w:rPr>
        <w:lastRenderedPageBreak/>
        <w:t>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07 ngày sau khi nhận được thông báo của Chủ đầu tư về các lỗi này. Nếu quá thời hạn này mà Nhà thầu không bắt đầu thực hiện các công việc sửa chữa thì Bên mời thầu có quyền đơn phương thuê một nhà thầu khác (bên thứ ba) thực hiện các công việc này và toàn bộ chi phí cho việc sửa chữa để chi trả cho bên thứ ba sẽ do Nhà thầu chịu và sẽ được khấu trừ vào tiền bảo hành của Nhà thầu và thông báo cho Nhà thầu giá trị trên, Nhà thầu buộc phải chấp thuận giá trị trên.</w:t>
      </w:r>
    </w:p>
    <w:p w14:paraId="373A4E81" w14:textId="77777777" w:rsidR="00E458B2" w:rsidRPr="00B5208B" w:rsidRDefault="00E458B2" w:rsidP="00E458B2">
      <w:pPr>
        <w:numPr>
          <w:ilvl w:val="12"/>
          <w:numId w:val="0"/>
        </w:numPr>
        <w:spacing w:line="360" w:lineRule="exact"/>
        <w:ind w:firstLine="663"/>
        <w:rPr>
          <w:sz w:val="28"/>
          <w:szCs w:val="28"/>
          <w:lang w:val="de-DE"/>
        </w:rPr>
      </w:pPr>
      <w:r w:rsidRPr="00B5208B">
        <w:rPr>
          <w:sz w:val="28"/>
          <w:szCs w:val="28"/>
          <w:lang w:val="de-DE"/>
        </w:rPr>
        <w:t>- Quy định về thời gian bảo hành đối với hạng mục công việc đã sửa chữa trong thời gian bảo hành: Đối với hạng mục công trình, trong quá trình thi công sửa chữa có khiếm khuyết về chất lượng hoặc xảy ra sự cố, hư hỏng đã được nhà thầu sửa chữa, khắc phục thì thời gian bảo hành đối với khối lượng, số lượng phải sửa chữa khắc phục lại được xác định như sau: i/Thời gian bảo hành bổ sung đối với các khối lượng sửa chữa không ít hơn 12 tháng nhưng không được kết thúc trước thời gian bảo hành của hợp đồng; ii/Hạng mục công việc có ≥ 15% khối lượng phải sửa chữa trong thời hạn bảo hành, hoặc hạng mục có vi phạm chất lượng nghiêm trọng thì thời hạn bảo hành đối với khối lượng làm lại được tính từ khi hoàn thành việc sửa chữa lại (được Chủ đầu tư, Tư vấn giám sát xác nhận);</w:t>
      </w:r>
    </w:p>
    <w:p w14:paraId="52E27617" w14:textId="77777777" w:rsidR="00E458B2" w:rsidRPr="00B5208B" w:rsidRDefault="00E458B2" w:rsidP="00E458B2">
      <w:pPr>
        <w:numPr>
          <w:ilvl w:val="12"/>
          <w:numId w:val="0"/>
        </w:numPr>
        <w:spacing w:line="360" w:lineRule="exact"/>
        <w:ind w:firstLine="663"/>
        <w:rPr>
          <w:sz w:val="28"/>
          <w:szCs w:val="28"/>
          <w:lang w:val="de-DE"/>
        </w:rPr>
      </w:pPr>
      <w:r w:rsidRPr="00B5208B">
        <w:rPr>
          <w:sz w:val="28"/>
          <w:szCs w:val="28"/>
          <w:lang w:val="de-DE"/>
        </w:rPr>
        <w:t>- Trách nhiệm của nhà thầu: Nhà thầu thi công xây dựng chịu trách nhiệm về chất lượng đối với phần việc do mình thực hiện kể cả sau thời gian bảo hành. Trường hợp có tranh chấp giữa nhà thầu với cơ quan quản lý, chủ đầu tư sẽ thuê đơn vị giám định, kiểm định, đánh giá chất lượng để xác định rõ trách nhiệm của nhà thầu. Nếu lỗi do nhà thầu thì nhà thầu phải chịu cả chi phí giám định, kiểm định, đánh giá;</w:t>
      </w:r>
    </w:p>
    <w:p w14:paraId="54D93848" w14:textId="77777777" w:rsidR="00E458B2" w:rsidRPr="00B5208B" w:rsidRDefault="00E458B2" w:rsidP="00E458B2">
      <w:pPr>
        <w:numPr>
          <w:ilvl w:val="12"/>
          <w:numId w:val="0"/>
        </w:numPr>
        <w:spacing w:line="360" w:lineRule="exact"/>
        <w:ind w:firstLine="663"/>
        <w:rPr>
          <w:sz w:val="28"/>
          <w:szCs w:val="28"/>
          <w:lang w:val="de-DE"/>
        </w:rPr>
      </w:pPr>
      <w:r w:rsidRPr="00B5208B">
        <w:rPr>
          <w:sz w:val="28"/>
          <w:szCs w:val="28"/>
          <w:lang w:val="de-DE"/>
        </w:rPr>
        <w:t xml:space="preserve">- Xử lý khi nhà thầu vi phạm chất lượng: Nhà thầu thi công hoặc nhà thầu cung cấp thiết bị có vi phạm chất lượng, ngoài việc phải sửa chữa trong thời gian bảo hành, còn bị xem xét về uy tín của nhà thầu khi đánh giá lựa chọn nhà thầu trong các dự án khác của </w:t>
      </w:r>
      <w:r>
        <w:rPr>
          <w:sz w:val="28"/>
          <w:szCs w:val="28"/>
          <w:lang w:val="de-DE"/>
        </w:rPr>
        <w:t>Chủ đầu tư</w:t>
      </w:r>
      <w:r w:rsidRPr="00B5208B">
        <w:rPr>
          <w:sz w:val="28"/>
          <w:szCs w:val="28"/>
          <w:lang w:val="de-DE"/>
        </w:rPr>
        <w:t xml:space="preserve"> quản lý;</w:t>
      </w:r>
    </w:p>
    <w:p w14:paraId="2C50F986" w14:textId="77777777" w:rsidR="00E458B2" w:rsidRPr="00B5208B" w:rsidRDefault="00E458B2" w:rsidP="00E458B2">
      <w:pPr>
        <w:widowControl w:val="0"/>
        <w:spacing w:line="360" w:lineRule="exact"/>
        <w:ind w:firstLine="561"/>
        <w:rPr>
          <w:sz w:val="28"/>
          <w:szCs w:val="28"/>
          <w:lang w:val="de-DE"/>
        </w:rPr>
      </w:pPr>
      <w:r w:rsidRPr="00B5208B">
        <w:rPr>
          <w:sz w:val="28"/>
          <w:szCs w:val="28"/>
          <w:lang w:val="de-DE"/>
        </w:rPr>
        <w:t>- Nghiệm thu hết bảo hành: Sau khi hết thời hạn bảo hành, nhà thầu phải tiến hành nghiệm thu hết bảo hành với Chủ đầu tư. Chủ đầu tư chỉ hoàn trả tiền bảo hành khi kết thúc thời hạn bảo hành</w:t>
      </w:r>
    </w:p>
    <w:p w14:paraId="39815B94" w14:textId="77777777" w:rsidR="00E458B2" w:rsidRPr="008B798B" w:rsidRDefault="00E458B2" w:rsidP="00E458B2">
      <w:pPr>
        <w:widowControl w:val="0"/>
        <w:autoSpaceDE w:val="0"/>
        <w:autoSpaceDN w:val="0"/>
        <w:adjustRightInd w:val="0"/>
        <w:spacing w:line="300" w:lineRule="auto"/>
        <w:ind w:right="-14" w:firstLine="567"/>
        <w:rPr>
          <w:b/>
          <w:bCs/>
          <w:sz w:val="28"/>
          <w:szCs w:val="28"/>
          <w:lang w:val="nl-NL"/>
        </w:rPr>
      </w:pPr>
      <w:r w:rsidRPr="008B798B">
        <w:rPr>
          <w:b/>
          <w:bCs/>
          <w:sz w:val="28"/>
          <w:szCs w:val="28"/>
          <w:lang w:val="nl-NL"/>
        </w:rPr>
        <w:t>IV. Các bản vẽ</w:t>
      </w:r>
    </w:p>
    <w:p w14:paraId="32A304B3" w14:textId="77777777" w:rsidR="00E458B2" w:rsidRPr="008B798B" w:rsidRDefault="00E458B2" w:rsidP="00E458B2">
      <w:pPr>
        <w:pStyle w:val="k"/>
        <w:overflowPunct w:val="0"/>
        <w:adjustRightInd w:val="0"/>
        <w:spacing w:before="0" w:after="0" w:line="300" w:lineRule="auto"/>
        <w:outlineLvl w:val="0"/>
        <w:rPr>
          <w:rFonts w:ascii="Times New Roman" w:hAnsi="Times New Roman"/>
          <w:szCs w:val="28"/>
          <w:lang w:val="nl-NL"/>
        </w:rPr>
      </w:pPr>
      <w:r w:rsidRPr="008B798B">
        <w:rPr>
          <w:rFonts w:ascii="Times New Roman" w:hAnsi="Times New Roman"/>
          <w:szCs w:val="28"/>
          <w:lang w:val="nl-NL"/>
        </w:rPr>
        <w:t>Hồ sơ Bản vẽ thiết kế kỹ thuật thi công và bảng tiên lượng mời thầu phát hành kèm theo Hồ sơ mời thầu này. Nhà thầu phải kiểm tra kỹ về khối lượng mời thầu, so sánh đối chiếu với bản vẽ, bảng tiên lượng mời thầu để lập hồ sơ dự thầu.</w:t>
      </w:r>
    </w:p>
    <w:p w14:paraId="32F808E4" w14:textId="77777777" w:rsidR="00E458B2" w:rsidRDefault="00E458B2" w:rsidP="00E458B2">
      <w:pPr>
        <w:tabs>
          <w:tab w:val="left" w:pos="720"/>
        </w:tabs>
        <w:spacing w:line="300" w:lineRule="auto"/>
        <w:rPr>
          <w:i/>
          <w:iCs/>
          <w:sz w:val="28"/>
          <w:szCs w:val="28"/>
        </w:rPr>
      </w:pPr>
      <w:r w:rsidRPr="008B798B">
        <w:rPr>
          <w:i/>
          <w:iCs/>
          <w:sz w:val="28"/>
          <w:szCs w:val="28"/>
        </w:rPr>
        <w:lastRenderedPageBreak/>
        <w:tab/>
        <w:t>(</w:t>
      </w:r>
      <w:proofErr w:type="spellStart"/>
      <w:r w:rsidRPr="008B798B">
        <w:rPr>
          <w:i/>
          <w:iCs/>
          <w:sz w:val="28"/>
          <w:szCs w:val="28"/>
        </w:rPr>
        <w:t>Ghi</w:t>
      </w:r>
      <w:proofErr w:type="spellEnd"/>
      <w:r w:rsidRPr="008B798B">
        <w:rPr>
          <w:i/>
          <w:iCs/>
          <w:sz w:val="28"/>
          <w:szCs w:val="28"/>
        </w:rPr>
        <w:t xml:space="preserve"> </w:t>
      </w:r>
      <w:proofErr w:type="spellStart"/>
      <w:r w:rsidRPr="008B798B">
        <w:rPr>
          <w:i/>
          <w:iCs/>
          <w:sz w:val="28"/>
          <w:szCs w:val="28"/>
        </w:rPr>
        <w:t>chú</w:t>
      </w:r>
      <w:proofErr w:type="spellEnd"/>
      <w:r w:rsidRPr="008B798B">
        <w:rPr>
          <w:i/>
          <w:iCs/>
          <w:sz w:val="28"/>
          <w:szCs w:val="28"/>
        </w:rPr>
        <w:t xml:space="preserve">: </w:t>
      </w:r>
      <w:proofErr w:type="spellStart"/>
      <w:r w:rsidRPr="008B798B">
        <w:rPr>
          <w:i/>
          <w:iCs/>
          <w:sz w:val="28"/>
          <w:szCs w:val="28"/>
        </w:rPr>
        <w:t>bên</w:t>
      </w:r>
      <w:proofErr w:type="spellEnd"/>
      <w:r w:rsidRPr="008B798B">
        <w:rPr>
          <w:i/>
          <w:iCs/>
          <w:sz w:val="28"/>
          <w:szCs w:val="28"/>
        </w:rPr>
        <w:t xml:space="preserve"> </w:t>
      </w:r>
      <w:proofErr w:type="spellStart"/>
      <w:r w:rsidRPr="008B798B">
        <w:rPr>
          <w:i/>
          <w:iCs/>
          <w:sz w:val="28"/>
          <w:szCs w:val="28"/>
        </w:rPr>
        <w:t>mời</w:t>
      </w:r>
      <w:proofErr w:type="spellEnd"/>
      <w:r w:rsidRPr="008B798B">
        <w:rPr>
          <w:i/>
          <w:iCs/>
          <w:sz w:val="28"/>
          <w:szCs w:val="28"/>
        </w:rPr>
        <w:t xml:space="preserve"> </w:t>
      </w:r>
      <w:proofErr w:type="spellStart"/>
      <w:r w:rsidRPr="008B798B">
        <w:rPr>
          <w:i/>
          <w:iCs/>
          <w:sz w:val="28"/>
          <w:szCs w:val="28"/>
        </w:rPr>
        <w:t>thầu</w:t>
      </w:r>
      <w:proofErr w:type="spellEnd"/>
      <w:r w:rsidRPr="008B798B">
        <w:rPr>
          <w:i/>
          <w:iCs/>
          <w:sz w:val="28"/>
          <w:szCs w:val="28"/>
        </w:rPr>
        <w:t xml:space="preserve"> </w:t>
      </w:r>
      <w:proofErr w:type="spellStart"/>
      <w:r w:rsidRPr="008B798B">
        <w:rPr>
          <w:i/>
          <w:iCs/>
          <w:sz w:val="28"/>
          <w:szCs w:val="28"/>
        </w:rPr>
        <w:t>đính</w:t>
      </w:r>
      <w:proofErr w:type="spellEnd"/>
      <w:r w:rsidRPr="008B798B">
        <w:rPr>
          <w:i/>
          <w:iCs/>
          <w:sz w:val="28"/>
          <w:szCs w:val="28"/>
        </w:rPr>
        <w:t xml:space="preserve"> </w:t>
      </w:r>
      <w:proofErr w:type="spellStart"/>
      <w:r w:rsidRPr="008B798B">
        <w:rPr>
          <w:i/>
          <w:iCs/>
          <w:sz w:val="28"/>
          <w:szCs w:val="28"/>
        </w:rPr>
        <w:t>kèm</w:t>
      </w:r>
      <w:proofErr w:type="spellEnd"/>
      <w:r w:rsidRPr="008B798B">
        <w:rPr>
          <w:i/>
          <w:iCs/>
          <w:sz w:val="28"/>
          <w:szCs w:val="28"/>
        </w:rPr>
        <w:t xml:space="preserve"> </w:t>
      </w:r>
      <w:proofErr w:type="spellStart"/>
      <w:r w:rsidRPr="008B798B">
        <w:rPr>
          <w:i/>
          <w:iCs/>
          <w:sz w:val="28"/>
          <w:szCs w:val="28"/>
        </w:rPr>
        <w:t>hồ</w:t>
      </w:r>
      <w:proofErr w:type="spellEnd"/>
      <w:r w:rsidRPr="008B798B">
        <w:rPr>
          <w:i/>
          <w:iCs/>
          <w:sz w:val="28"/>
          <w:szCs w:val="28"/>
        </w:rPr>
        <w:t xml:space="preserve"> </w:t>
      </w:r>
      <w:proofErr w:type="spellStart"/>
      <w:r w:rsidRPr="008B798B">
        <w:rPr>
          <w:i/>
          <w:iCs/>
          <w:sz w:val="28"/>
          <w:szCs w:val="28"/>
        </w:rPr>
        <w:t>sơ</w:t>
      </w:r>
      <w:proofErr w:type="spellEnd"/>
      <w:r w:rsidRPr="008B798B">
        <w:rPr>
          <w:i/>
          <w:iCs/>
          <w:sz w:val="28"/>
          <w:szCs w:val="28"/>
        </w:rPr>
        <w:t xml:space="preserve"> </w:t>
      </w:r>
      <w:proofErr w:type="spellStart"/>
      <w:r w:rsidRPr="008B798B">
        <w:rPr>
          <w:i/>
          <w:iCs/>
          <w:sz w:val="28"/>
          <w:szCs w:val="28"/>
        </w:rPr>
        <w:t>thiết</w:t>
      </w:r>
      <w:proofErr w:type="spellEnd"/>
      <w:r w:rsidRPr="008B798B">
        <w:rPr>
          <w:i/>
          <w:iCs/>
          <w:sz w:val="28"/>
          <w:szCs w:val="28"/>
        </w:rPr>
        <w:t xml:space="preserve"> </w:t>
      </w:r>
      <w:proofErr w:type="spellStart"/>
      <w:r w:rsidRPr="008B798B">
        <w:rPr>
          <w:i/>
          <w:iCs/>
          <w:sz w:val="28"/>
          <w:szCs w:val="28"/>
        </w:rPr>
        <w:t>kế</w:t>
      </w:r>
      <w:proofErr w:type="spellEnd"/>
      <w:r w:rsidRPr="008B798B">
        <w:rPr>
          <w:i/>
          <w:iCs/>
          <w:sz w:val="28"/>
          <w:szCs w:val="28"/>
        </w:rPr>
        <w:t xml:space="preserve">, </w:t>
      </w:r>
      <w:proofErr w:type="spellStart"/>
      <w:r w:rsidRPr="008B798B">
        <w:rPr>
          <w:i/>
          <w:iCs/>
          <w:sz w:val="28"/>
          <w:szCs w:val="28"/>
        </w:rPr>
        <w:t>các</w:t>
      </w:r>
      <w:proofErr w:type="spellEnd"/>
      <w:r w:rsidRPr="008B798B">
        <w:rPr>
          <w:i/>
          <w:iCs/>
          <w:sz w:val="28"/>
          <w:szCs w:val="28"/>
        </w:rPr>
        <w:t xml:space="preserve"> </w:t>
      </w:r>
      <w:proofErr w:type="spellStart"/>
      <w:r w:rsidRPr="008B798B">
        <w:rPr>
          <w:i/>
          <w:iCs/>
          <w:sz w:val="28"/>
          <w:szCs w:val="28"/>
        </w:rPr>
        <w:t>bản</w:t>
      </w:r>
      <w:proofErr w:type="spellEnd"/>
      <w:r w:rsidRPr="008B798B">
        <w:rPr>
          <w:i/>
          <w:iCs/>
          <w:sz w:val="28"/>
          <w:szCs w:val="28"/>
        </w:rPr>
        <w:t xml:space="preserve"> </w:t>
      </w:r>
      <w:proofErr w:type="spellStart"/>
      <w:r w:rsidRPr="008B798B">
        <w:rPr>
          <w:i/>
          <w:iCs/>
          <w:sz w:val="28"/>
          <w:szCs w:val="28"/>
        </w:rPr>
        <w:t>vẽ</w:t>
      </w:r>
      <w:proofErr w:type="spellEnd"/>
      <w:r w:rsidRPr="008B798B">
        <w:rPr>
          <w:i/>
          <w:iCs/>
          <w:sz w:val="28"/>
          <w:szCs w:val="28"/>
        </w:rPr>
        <w:t xml:space="preserve"> </w:t>
      </w:r>
      <w:proofErr w:type="spellStart"/>
      <w:r w:rsidRPr="008B798B">
        <w:rPr>
          <w:i/>
          <w:iCs/>
          <w:sz w:val="28"/>
          <w:szCs w:val="28"/>
        </w:rPr>
        <w:t>là</w:t>
      </w:r>
      <w:proofErr w:type="spellEnd"/>
      <w:r w:rsidRPr="008B798B">
        <w:rPr>
          <w:i/>
          <w:iCs/>
          <w:sz w:val="28"/>
          <w:szCs w:val="28"/>
        </w:rPr>
        <w:t xml:space="preserve"> </w:t>
      </w:r>
      <w:proofErr w:type="spellStart"/>
      <w:r w:rsidRPr="008B798B">
        <w:rPr>
          <w:i/>
          <w:iCs/>
          <w:sz w:val="28"/>
          <w:szCs w:val="28"/>
        </w:rPr>
        <w:t>tệp</w:t>
      </w:r>
      <w:proofErr w:type="spellEnd"/>
      <w:r w:rsidRPr="008B798B">
        <w:rPr>
          <w:i/>
          <w:iCs/>
          <w:sz w:val="28"/>
          <w:szCs w:val="28"/>
        </w:rPr>
        <w:t xml:space="preserve"> tin PDF/Word/CAD </w:t>
      </w:r>
      <w:proofErr w:type="spellStart"/>
      <w:r w:rsidRPr="008B798B">
        <w:rPr>
          <w:i/>
          <w:iCs/>
          <w:sz w:val="28"/>
          <w:szCs w:val="28"/>
        </w:rPr>
        <w:t>cùng</w:t>
      </w:r>
      <w:proofErr w:type="spellEnd"/>
      <w:r w:rsidRPr="008B798B">
        <w:rPr>
          <w:i/>
          <w:iCs/>
          <w:sz w:val="28"/>
          <w:szCs w:val="28"/>
        </w:rPr>
        <w:t xml:space="preserve"> E-HSMT </w:t>
      </w:r>
      <w:proofErr w:type="spellStart"/>
      <w:r w:rsidRPr="008B798B">
        <w:rPr>
          <w:i/>
          <w:iCs/>
          <w:sz w:val="28"/>
          <w:szCs w:val="28"/>
        </w:rPr>
        <w:t>trên</w:t>
      </w:r>
      <w:proofErr w:type="spellEnd"/>
      <w:r w:rsidRPr="008B798B">
        <w:rPr>
          <w:i/>
          <w:iCs/>
          <w:sz w:val="28"/>
          <w:szCs w:val="28"/>
        </w:rPr>
        <w:t xml:space="preserve"> </w:t>
      </w:r>
      <w:proofErr w:type="spellStart"/>
      <w:r w:rsidRPr="008B798B">
        <w:rPr>
          <w:i/>
          <w:iCs/>
          <w:sz w:val="28"/>
          <w:szCs w:val="28"/>
        </w:rPr>
        <w:t>Hệ</w:t>
      </w:r>
      <w:proofErr w:type="spellEnd"/>
      <w:r w:rsidRPr="008B798B">
        <w:rPr>
          <w:i/>
          <w:iCs/>
          <w:sz w:val="28"/>
          <w:szCs w:val="28"/>
        </w:rPr>
        <w:t xml:space="preserve"> </w:t>
      </w:r>
      <w:proofErr w:type="spellStart"/>
      <w:r w:rsidRPr="008B798B">
        <w:rPr>
          <w:i/>
          <w:iCs/>
          <w:sz w:val="28"/>
          <w:szCs w:val="28"/>
        </w:rPr>
        <w:t>thống</w:t>
      </w:r>
      <w:proofErr w:type="spellEnd"/>
      <w:r w:rsidRPr="008B798B">
        <w:rPr>
          <w:i/>
          <w:iCs/>
          <w:sz w:val="28"/>
          <w:szCs w:val="28"/>
        </w:rPr>
        <w:t>).</w:t>
      </w:r>
    </w:p>
    <w:p w14:paraId="7079DFB4" w14:textId="77777777" w:rsidR="00E458B2" w:rsidRPr="00C94D2A" w:rsidRDefault="00E458B2" w:rsidP="00E458B2">
      <w:pPr>
        <w:pStyle w:val="BodyText"/>
        <w:widowControl w:val="0"/>
        <w:tabs>
          <w:tab w:val="left" w:pos="1134"/>
          <w:tab w:val="left" w:pos="1300"/>
        </w:tabs>
        <w:suppressAutoHyphens w:val="0"/>
        <w:spacing w:before="120" w:after="120"/>
        <w:ind w:right="0" w:firstLine="720"/>
        <w:rPr>
          <w:b/>
          <w:bCs/>
          <w:spacing w:val="0"/>
          <w:sz w:val="28"/>
          <w:szCs w:val="28"/>
        </w:rPr>
      </w:pPr>
      <w:bookmarkStart w:id="13" w:name="_Hlk195688849"/>
      <w:r w:rsidRPr="00927146">
        <w:rPr>
          <w:b/>
          <w:bCs/>
          <w:sz w:val="28"/>
          <w:szCs w:val="28"/>
        </w:rPr>
        <w:t>V</w:t>
      </w:r>
      <w:r>
        <w:rPr>
          <w:b/>
          <w:bCs/>
          <w:sz w:val="28"/>
          <w:szCs w:val="28"/>
        </w:rPr>
        <w:t xml:space="preserve">. </w:t>
      </w:r>
      <w:r>
        <w:rPr>
          <w:b/>
          <w:bCs/>
          <w:spacing w:val="0"/>
          <w:sz w:val="28"/>
          <w:szCs w:val="28"/>
        </w:rPr>
        <w:t>GHI CHÚ:</w:t>
      </w:r>
    </w:p>
    <w:p w14:paraId="0E87E42B" w14:textId="77777777" w:rsidR="00E458B2" w:rsidRPr="004373F7" w:rsidRDefault="00E458B2" w:rsidP="00E458B2">
      <w:pPr>
        <w:widowControl w:val="0"/>
        <w:tabs>
          <w:tab w:val="left" w:pos="630"/>
        </w:tabs>
        <w:spacing w:before="120" w:after="120" w:line="264" w:lineRule="auto"/>
        <w:rPr>
          <w:sz w:val="28"/>
          <w:szCs w:val="28"/>
        </w:rPr>
      </w:pPr>
      <w:r>
        <w:rPr>
          <w:sz w:val="28"/>
          <w:szCs w:val="28"/>
        </w:rPr>
        <w:tab/>
        <w:t xml:space="preserve">- </w:t>
      </w:r>
      <w:proofErr w:type="spellStart"/>
      <w:r w:rsidRPr="00D36A41">
        <w:rPr>
          <w:sz w:val="28"/>
          <w:szCs w:val="28"/>
        </w:rPr>
        <w:t>Giá</w:t>
      </w:r>
      <w:proofErr w:type="spellEnd"/>
      <w:r w:rsidRPr="00D36A41">
        <w:rPr>
          <w:sz w:val="28"/>
          <w:szCs w:val="28"/>
        </w:rPr>
        <w:t xml:space="preserve"> </w:t>
      </w:r>
      <w:proofErr w:type="spellStart"/>
      <w:r w:rsidRPr="00D36A41">
        <w:rPr>
          <w:sz w:val="28"/>
          <w:szCs w:val="28"/>
        </w:rPr>
        <w:t>gói</w:t>
      </w:r>
      <w:proofErr w:type="spellEnd"/>
      <w:r w:rsidRPr="00D36A41">
        <w:rPr>
          <w:sz w:val="28"/>
          <w:szCs w:val="28"/>
        </w:rPr>
        <w:t xml:space="preserve"> </w:t>
      </w:r>
      <w:proofErr w:type="spellStart"/>
      <w:r w:rsidRPr="00D36A41">
        <w:rPr>
          <w:sz w:val="28"/>
          <w:szCs w:val="28"/>
        </w:rPr>
        <w:t>thầu</w:t>
      </w:r>
      <w:proofErr w:type="spellEnd"/>
      <w:r w:rsidRPr="00D36A41">
        <w:rPr>
          <w:sz w:val="28"/>
          <w:szCs w:val="28"/>
        </w:rPr>
        <w:t xml:space="preserve"> bao </w:t>
      </w:r>
      <w:proofErr w:type="spellStart"/>
      <w:r w:rsidRPr="00D36A41">
        <w:rPr>
          <w:sz w:val="28"/>
          <w:szCs w:val="28"/>
        </w:rPr>
        <w:t>gồm</w:t>
      </w:r>
      <w:proofErr w:type="spellEnd"/>
      <w:r w:rsidRPr="00D36A41">
        <w:rPr>
          <w:sz w:val="28"/>
          <w:szCs w:val="28"/>
        </w:rPr>
        <w:t xml:space="preserve"> 10% </w:t>
      </w:r>
      <w:proofErr w:type="spellStart"/>
      <w:r w:rsidRPr="00D36A41">
        <w:rPr>
          <w:sz w:val="28"/>
          <w:szCs w:val="28"/>
        </w:rPr>
        <w:t>thuế</w:t>
      </w:r>
      <w:proofErr w:type="spellEnd"/>
      <w:r w:rsidRPr="00D36A41">
        <w:rPr>
          <w:sz w:val="28"/>
          <w:szCs w:val="28"/>
        </w:rPr>
        <w:t xml:space="preserve"> VAT. </w:t>
      </w:r>
      <w:proofErr w:type="spellStart"/>
      <w:r w:rsidRPr="00D36A41">
        <w:rPr>
          <w:sz w:val="28"/>
          <w:szCs w:val="28"/>
        </w:rPr>
        <w:t>Nhà</w:t>
      </w:r>
      <w:proofErr w:type="spellEnd"/>
      <w:r w:rsidRPr="00D36A41">
        <w:rPr>
          <w:sz w:val="28"/>
          <w:szCs w:val="28"/>
        </w:rPr>
        <w:t xml:space="preserve"> </w:t>
      </w:r>
      <w:proofErr w:type="spellStart"/>
      <w:r w:rsidRPr="00D36A41">
        <w:rPr>
          <w:sz w:val="28"/>
          <w:szCs w:val="28"/>
        </w:rPr>
        <w:t>thầu</w:t>
      </w:r>
      <w:proofErr w:type="spellEnd"/>
      <w:r w:rsidRPr="00D36A41">
        <w:rPr>
          <w:sz w:val="28"/>
          <w:szCs w:val="28"/>
        </w:rPr>
        <w:t xml:space="preserve"> </w:t>
      </w:r>
      <w:proofErr w:type="spellStart"/>
      <w:r w:rsidRPr="00D36A41">
        <w:rPr>
          <w:sz w:val="28"/>
          <w:szCs w:val="28"/>
        </w:rPr>
        <w:t>phải</w:t>
      </w:r>
      <w:proofErr w:type="spellEnd"/>
      <w:r w:rsidRPr="00D36A41">
        <w:rPr>
          <w:sz w:val="28"/>
          <w:szCs w:val="28"/>
        </w:rPr>
        <w:t xml:space="preserve"> </w:t>
      </w:r>
      <w:proofErr w:type="spellStart"/>
      <w:r w:rsidRPr="00D36A41">
        <w:rPr>
          <w:sz w:val="28"/>
          <w:szCs w:val="28"/>
        </w:rPr>
        <w:t>chào</w:t>
      </w:r>
      <w:proofErr w:type="spellEnd"/>
      <w:r>
        <w:rPr>
          <w:sz w:val="28"/>
          <w:szCs w:val="28"/>
        </w:rPr>
        <w:t xml:space="preserve"> </w:t>
      </w:r>
      <w:proofErr w:type="spellStart"/>
      <w:r>
        <w:rPr>
          <w:sz w:val="28"/>
          <w:szCs w:val="28"/>
        </w:rPr>
        <w:t>giá</w:t>
      </w:r>
      <w:proofErr w:type="spellEnd"/>
      <w:r>
        <w:rPr>
          <w:sz w:val="28"/>
          <w:szCs w:val="28"/>
        </w:rPr>
        <w:t xml:space="preserve"> </w:t>
      </w:r>
      <w:proofErr w:type="spellStart"/>
      <w:r>
        <w:rPr>
          <w:sz w:val="28"/>
          <w:szCs w:val="28"/>
        </w:rPr>
        <w:t>dự</w:t>
      </w:r>
      <w:proofErr w:type="spellEnd"/>
      <w:r>
        <w:rPr>
          <w:sz w:val="28"/>
          <w:szCs w:val="28"/>
        </w:rPr>
        <w:t xml:space="preserve"> </w:t>
      </w:r>
      <w:proofErr w:type="spellStart"/>
      <w:r>
        <w:rPr>
          <w:sz w:val="28"/>
          <w:szCs w:val="28"/>
        </w:rPr>
        <w:t>thầu</w:t>
      </w:r>
      <w:proofErr w:type="spellEnd"/>
      <w:r>
        <w:rPr>
          <w:sz w:val="28"/>
          <w:szCs w:val="28"/>
        </w:rPr>
        <w:t xml:space="preserve"> bao </w:t>
      </w:r>
      <w:proofErr w:type="spellStart"/>
      <w:r>
        <w:rPr>
          <w:sz w:val="28"/>
          <w:szCs w:val="28"/>
        </w:rPr>
        <w:t>gồm</w:t>
      </w:r>
      <w:proofErr w:type="spellEnd"/>
      <w:r w:rsidRPr="00D36A41">
        <w:rPr>
          <w:sz w:val="28"/>
          <w:szCs w:val="28"/>
        </w:rPr>
        <w:t xml:space="preserve"> 10 % </w:t>
      </w:r>
      <w:proofErr w:type="spellStart"/>
      <w:r w:rsidRPr="00D36A41">
        <w:rPr>
          <w:sz w:val="28"/>
          <w:szCs w:val="28"/>
        </w:rPr>
        <w:t>thuế</w:t>
      </w:r>
      <w:proofErr w:type="spellEnd"/>
      <w:r w:rsidRPr="00D36A41">
        <w:rPr>
          <w:sz w:val="28"/>
          <w:szCs w:val="28"/>
        </w:rPr>
        <w:t xml:space="preserve"> VAT </w:t>
      </w:r>
      <w:proofErr w:type="spellStart"/>
      <w:r w:rsidRPr="00D36A41">
        <w:rPr>
          <w:sz w:val="28"/>
          <w:szCs w:val="28"/>
        </w:rPr>
        <w:t>cho</w:t>
      </w:r>
      <w:proofErr w:type="spellEnd"/>
      <w:r w:rsidRPr="00D36A41">
        <w:rPr>
          <w:sz w:val="28"/>
          <w:szCs w:val="28"/>
        </w:rPr>
        <w:t xml:space="preserve"> </w:t>
      </w:r>
      <w:proofErr w:type="spellStart"/>
      <w:r w:rsidRPr="00D36A41">
        <w:rPr>
          <w:sz w:val="28"/>
          <w:szCs w:val="28"/>
        </w:rPr>
        <w:t>gói</w:t>
      </w:r>
      <w:proofErr w:type="spellEnd"/>
      <w:r w:rsidRPr="00D36A41">
        <w:rPr>
          <w:sz w:val="28"/>
          <w:szCs w:val="28"/>
        </w:rPr>
        <w:t xml:space="preserve"> </w:t>
      </w:r>
      <w:proofErr w:type="spellStart"/>
      <w:r w:rsidRPr="00D36A41">
        <w:rPr>
          <w:sz w:val="28"/>
          <w:szCs w:val="28"/>
        </w:rPr>
        <w:t>thầu</w:t>
      </w:r>
      <w:proofErr w:type="spellEnd"/>
      <w:r w:rsidRPr="00D36A41">
        <w:rPr>
          <w:sz w:val="28"/>
          <w:szCs w:val="28"/>
        </w:rPr>
        <w:t xml:space="preserve"> </w:t>
      </w:r>
      <w:proofErr w:type="spellStart"/>
      <w:r w:rsidRPr="00D36A41">
        <w:rPr>
          <w:sz w:val="28"/>
          <w:szCs w:val="28"/>
        </w:rPr>
        <w:t>này</w:t>
      </w:r>
      <w:proofErr w:type="spellEnd"/>
      <w:r>
        <w:rPr>
          <w:sz w:val="28"/>
          <w:szCs w:val="28"/>
        </w:rPr>
        <w:t xml:space="preserve">. </w:t>
      </w:r>
      <w:proofErr w:type="spellStart"/>
      <w:r>
        <w:rPr>
          <w:sz w:val="28"/>
          <w:szCs w:val="28"/>
        </w:rPr>
        <w:t>Thuế</w:t>
      </w:r>
      <w:proofErr w:type="spellEnd"/>
      <w:r>
        <w:rPr>
          <w:sz w:val="28"/>
          <w:szCs w:val="28"/>
        </w:rPr>
        <w:t xml:space="preserve"> </w:t>
      </w:r>
      <w:proofErr w:type="spellStart"/>
      <w:r>
        <w:rPr>
          <w:sz w:val="28"/>
          <w:szCs w:val="28"/>
        </w:rPr>
        <w:t>giá</w:t>
      </w:r>
      <w:proofErr w:type="spellEnd"/>
      <w:r>
        <w:rPr>
          <w:sz w:val="28"/>
          <w:szCs w:val="28"/>
        </w:rPr>
        <w:t xml:space="preserve"> </w:t>
      </w:r>
      <w:proofErr w:type="spellStart"/>
      <w:r>
        <w:rPr>
          <w:sz w:val="28"/>
          <w:szCs w:val="28"/>
        </w:rPr>
        <w:t>trị</w:t>
      </w:r>
      <w:proofErr w:type="spellEnd"/>
      <w:r>
        <w:rPr>
          <w:sz w:val="28"/>
          <w:szCs w:val="28"/>
        </w:rPr>
        <w:t xml:space="preserve"> </w:t>
      </w:r>
      <w:proofErr w:type="spellStart"/>
      <w:r>
        <w:rPr>
          <w:sz w:val="28"/>
          <w:szCs w:val="28"/>
        </w:rPr>
        <w:t>gia</w:t>
      </w:r>
      <w:proofErr w:type="spellEnd"/>
      <w:r>
        <w:rPr>
          <w:sz w:val="28"/>
          <w:szCs w:val="28"/>
        </w:rPr>
        <w:t xml:space="preserve"> </w:t>
      </w:r>
      <w:proofErr w:type="spellStart"/>
      <w:r>
        <w:rPr>
          <w:sz w:val="28"/>
          <w:szCs w:val="28"/>
        </w:rPr>
        <w:t>tăng</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điều</w:t>
      </w:r>
      <w:proofErr w:type="spellEnd"/>
      <w:r>
        <w:rPr>
          <w:sz w:val="28"/>
          <w:szCs w:val="28"/>
        </w:rPr>
        <w:t xml:space="preserve"> </w:t>
      </w:r>
      <w:proofErr w:type="spellStart"/>
      <w:r>
        <w:rPr>
          <w:sz w:val="28"/>
          <w:szCs w:val="28"/>
        </w:rPr>
        <w:t>chỉnh</w:t>
      </w:r>
      <w:proofErr w:type="spellEnd"/>
      <w:r>
        <w:rPr>
          <w:sz w:val="28"/>
          <w:szCs w:val="28"/>
        </w:rPr>
        <w:t xml:space="preserve"> </w:t>
      </w:r>
      <w:proofErr w:type="spellStart"/>
      <w:r>
        <w:rPr>
          <w:sz w:val="28"/>
          <w:szCs w:val="28"/>
        </w:rPr>
        <w:t>tại</w:t>
      </w:r>
      <w:proofErr w:type="spellEnd"/>
      <w:r>
        <w:rPr>
          <w:sz w:val="28"/>
          <w:szCs w:val="28"/>
        </w:rPr>
        <w:t xml:space="preserve"> </w:t>
      </w:r>
      <w:proofErr w:type="spellStart"/>
      <w:r>
        <w:rPr>
          <w:sz w:val="28"/>
          <w:szCs w:val="28"/>
        </w:rPr>
        <w:t>thời</w:t>
      </w:r>
      <w:proofErr w:type="spellEnd"/>
      <w:r>
        <w:rPr>
          <w:sz w:val="28"/>
          <w:szCs w:val="28"/>
        </w:rPr>
        <w:t xml:space="preserve"> </w:t>
      </w:r>
      <w:proofErr w:type="spellStart"/>
      <w:r>
        <w:rPr>
          <w:sz w:val="28"/>
          <w:szCs w:val="28"/>
        </w:rPr>
        <w:t>điểm</w:t>
      </w:r>
      <w:proofErr w:type="spellEnd"/>
      <w:r>
        <w:rPr>
          <w:sz w:val="28"/>
          <w:szCs w:val="28"/>
        </w:rPr>
        <w:t xml:space="preserve"> </w:t>
      </w:r>
      <w:proofErr w:type="spellStart"/>
      <w:r>
        <w:rPr>
          <w:sz w:val="28"/>
          <w:szCs w:val="28"/>
        </w:rPr>
        <w:t>nghiệm</w:t>
      </w:r>
      <w:proofErr w:type="spellEnd"/>
      <w:r>
        <w:rPr>
          <w:sz w:val="28"/>
          <w:szCs w:val="28"/>
        </w:rPr>
        <w:t xml:space="preserve"> </w:t>
      </w:r>
      <w:proofErr w:type="spellStart"/>
      <w:r>
        <w:rPr>
          <w:sz w:val="28"/>
          <w:szCs w:val="28"/>
        </w:rPr>
        <w:t>thu</w:t>
      </w:r>
      <w:proofErr w:type="spellEnd"/>
      <w:r>
        <w:rPr>
          <w:sz w:val="28"/>
          <w:szCs w:val="28"/>
        </w:rPr>
        <w:t xml:space="preserve"> </w:t>
      </w:r>
      <w:proofErr w:type="spellStart"/>
      <w:r>
        <w:rPr>
          <w:sz w:val="28"/>
          <w:szCs w:val="28"/>
        </w:rPr>
        <w:t>thanh</w:t>
      </w:r>
      <w:proofErr w:type="spellEnd"/>
      <w:r>
        <w:rPr>
          <w:sz w:val="28"/>
          <w:szCs w:val="28"/>
        </w:rPr>
        <w:t xml:space="preserve"> </w:t>
      </w:r>
      <w:proofErr w:type="spellStart"/>
      <w:r>
        <w:rPr>
          <w:sz w:val="28"/>
          <w:szCs w:val="28"/>
        </w:rPr>
        <w:t>toán</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quy</w:t>
      </w:r>
      <w:proofErr w:type="spellEnd"/>
      <w:r>
        <w:rPr>
          <w:sz w:val="28"/>
          <w:szCs w:val="28"/>
        </w:rPr>
        <w:t xml:space="preserve"> </w:t>
      </w:r>
      <w:proofErr w:type="spellStart"/>
      <w:r>
        <w:rPr>
          <w:sz w:val="28"/>
          <w:szCs w:val="28"/>
        </w:rPr>
        <w:t>định</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hành</w:t>
      </w:r>
      <w:proofErr w:type="spellEnd"/>
      <w:r>
        <w:rPr>
          <w:sz w:val="28"/>
          <w:szCs w:val="28"/>
        </w:rPr>
        <w:t>.</w:t>
      </w:r>
    </w:p>
    <w:bookmarkEnd w:id="2"/>
    <w:bookmarkEnd w:id="13"/>
    <w:p w14:paraId="29F8C3BC" w14:textId="77777777" w:rsidR="00E458B2" w:rsidRDefault="00E458B2"/>
    <w:sectPr w:rsidR="00E458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87CFA"/>
    <w:multiLevelType w:val="multilevel"/>
    <w:tmpl w:val="B3F8A17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AA11E1A"/>
    <w:multiLevelType w:val="multilevel"/>
    <w:tmpl w:val="2A58DC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8B2"/>
    <w:rsid w:val="00E45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5D184"/>
  <w15:chartTrackingRefBased/>
  <w15:docId w15:val="{7A8FBF64-46A9-4D17-89AA-59376BD9D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8B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E458B2"/>
    <w:pPr>
      <w:suppressAutoHyphens/>
      <w:ind w:right="-72"/>
    </w:pPr>
    <w:rPr>
      <w:spacing w:val="-4"/>
    </w:rPr>
  </w:style>
  <w:style w:type="character" w:customStyle="1" w:styleId="BodyTextChar">
    <w:name w:val="Body Text Char"/>
    <w:basedOn w:val="DefaultParagraphFont"/>
    <w:link w:val="BodyText"/>
    <w:uiPriority w:val="99"/>
    <w:rsid w:val="00E458B2"/>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458B2"/>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E458B2"/>
    <w:rPr>
      <w:rFonts w:ascii="Times New Roman" w:eastAsia="Times New Roman" w:hAnsi="Times New Roman" w:cs="Times New Roman"/>
      <w:sz w:val="24"/>
      <w:szCs w:val="20"/>
    </w:rPr>
  </w:style>
  <w:style w:type="paragraph" w:customStyle="1" w:styleId="Section4heading">
    <w:name w:val="Section 4 heading"/>
    <w:basedOn w:val="Normal"/>
    <w:next w:val="Normal"/>
    <w:rsid w:val="00E458B2"/>
    <w:pPr>
      <w:widowControl w:val="0"/>
      <w:tabs>
        <w:tab w:val="left" w:leader="dot" w:pos="8748"/>
      </w:tabs>
      <w:autoSpaceDE w:val="0"/>
      <w:autoSpaceDN w:val="0"/>
      <w:spacing w:after="240"/>
      <w:jc w:val="center"/>
    </w:pPr>
    <w:rPr>
      <w:b/>
      <w:sz w:val="36"/>
      <w:szCs w:val="24"/>
    </w:rPr>
  </w:style>
  <w:style w:type="paragraph" w:customStyle="1" w:styleId="k">
    <w:name w:val="k"/>
    <w:basedOn w:val="BodyTextIndent"/>
    <w:uiPriority w:val="99"/>
    <w:rsid w:val="00E458B2"/>
    <w:pPr>
      <w:tabs>
        <w:tab w:val="clear" w:pos="1080"/>
      </w:tabs>
      <w:spacing w:before="60" w:after="60"/>
      <w:ind w:left="0" w:firstLine="720"/>
    </w:pPr>
    <w:rPr>
      <w:rFonts w:ascii=".VnTime" w:hAnsi=".VnTime"/>
      <w:sz w:val="28"/>
    </w:rPr>
  </w:style>
  <w:style w:type="paragraph" w:customStyle="1" w:styleId="bodytext0">
    <w:name w:val="bodytext"/>
    <w:basedOn w:val="BodyTextIndent"/>
    <w:link w:val="bodytextChar0"/>
    <w:qFormat/>
    <w:rsid w:val="00E458B2"/>
    <w:pPr>
      <w:tabs>
        <w:tab w:val="clear" w:pos="1080"/>
      </w:tabs>
      <w:spacing w:before="60" w:after="40"/>
      <w:ind w:left="0" w:firstLine="567"/>
    </w:pPr>
    <w:rPr>
      <w:rFonts w:eastAsia="Calibri"/>
      <w:sz w:val="26"/>
      <w:szCs w:val="26"/>
      <w:lang w:val="x-none" w:eastAsia="x-none"/>
    </w:rPr>
  </w:style>
  <w:style w:type="character" w:customStyle="1" w:styleId="bodytextChar0">
    <w:name w:val="bodytext Char"/>
    <w:link w:val="bodytext0"/>
    <w:locked/>
    <w:rsid w:val="00E458B2"/>
    <w:rPr>
      <w:rFonts w:ascii="Times New Roman" w:eastAsia="Calibri" w:hAnsi="Times New Roman" w:cs="Times New Roman"/>
      <w:sz w:val="26"/>
      <w:szCs w:val="26"/>
      <w:lang w:val="x-none" w:eastAsia="x-none"/>
    </w:rPr>
  </w:style>
  <w:style w:type="character" w:customStyle="1" w:styleId="Vnbnnidung">
    <w:name w:val="Văn bản nội dung_"/>
    <w:basedOn w:val="DefaultParagraphFont"/>
    <w:link w:val="Vnbnnidung0"/>
    <w:rsid w:val="00E458B2"/>
    <w:rPr>
      <w:rFonts w:ascii="Times New Roman" w:eastAsia="Times New Roman" w:hAnsi="Times New Roman"/>
      <w:sz w:val="26"/>
      <w:szCs w:val="26"/>
    </w:rPr>
  </w:style>
  <w:style w:type="paragraph" w:customStyle="1" w:styleId="Vnbnnidung0">
    <w:name w:val="Văn bản nội dung"/>
    <w:basedOn w:val="Normal"/>
    <w:link w:val="Vnbnnidung"/>
    <w:rsid w:val="00E458B2"/>
    <w:pPr>
      <w:widowControl w:val="0"/>
      <w:spacing w:after="40" w:line="300" w:lineRule="auto"/>
      <w:ind w:firstLine="400"/>
      <w:jc w:val="left"/>
    </w:pPr>
    <w:rPr>
      <w:rFonts w:cstheme="minorBidi"/>
      <w:sz w:val="26"/>
      <w:szCs w:val="26"/>
    </w:rPr>
  </w:style>
  <w:style w:type="character" w:customStyle="1" w:styleId="Tiu1">
    <w:name w:val="Tiêu đề #1_"/>
    <w:basedOn w:val="DefaultParagraphFont"/>
    <w:link w:val="Tiu10"/>
    <w:rsid w:val="00E458B2"/>
    <w:rPr>
      <w:rFonts w:ascii="Times New Roman" w:eastAsia="Times New Roman" w:hAnsi="Times New Roman"/>
      <w:b/>
      <w:bCs/>
      <w:sz w:val="26"/>
      <w:szCs w:val="26"/>
    </w:rPr>
  </w:style>
  <w:style w:type="paragraph" w:customStyle="1" w:styleId="Tiu10">
    <w:name w:val="Tiêu đề #1"/>
    <w:basedOn w:val="Normal"/>
    <w:link w:val="Tiu1"/>
    <w:rsid w:val="00E458B2"/>
    <w:pPr>
      <w:widowControl w:val="0"/>
      <w:spacing w:line="298" w:lineRule="auto"/>
      <w:ind w:firstLine="540"/>
      <w:jc w:val="left"/>
      <w:outlineLvl w:val="0"/>
    </w:pPr>
    <w:rPr>
      <w:rFonts w:cstheme="minorBidi"/>
      <w:b/>
      <w:bCs/>
      <w:sz w:val="26"/>
      <w:szCs w:val="26"/>
    </w:rPr>
  </w:style>
  <w:style w:type="character" w:customStyle="1" w:styleId="Vnbnnidung3">
    <w:name w:val="Văn bản nội dung (3)_"/>
    <w:basedOn w:val="DefaultParagraphFont"/>
    <w:link w:val="Vnbnnidung30"/>
    <w:rsid w:val="00E458B2"/>
    <w:rPr>
      <w:rFonts w:ascii="Arial" w:eastAsia="Arial" w:hAnsi="Arial" w:cs="Arial"/>
      <w:color w:val="D66E79"/>
      <w:sz w:val="26"/>
      <w:szCs w:val="26"/>
    </w:rPr>
  </w:style>
  <w:style w:type="paragraph" w:customStyle="1" w:styleId="Vnbnnidung30">
    <w:name w:val="Văn bản nội dung (3)"/>
    <w:basedOn w:val="Normal"/>
    <w:link w:val="Vnbnnidung3"/>
    <w:rsid w:val="00E458B2"/>
    <w:pPr>
      <w:widowControl w:val="0"/>
      <w:jc w:val="center"/>
    </w:pPr>
    <w:rPr>
      <w:rFonts w:ascii="Arial" w:eastAsia="Arial" w:hAnsi="Arial" w:cs="Arial"/>
      <w:color w:val="D66E79"/>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3465</Words>
  <Characters>19751</Characters>
  <Application>Microsoft Office Word</Application>
  <DocSecurity>0</DocSecurity>
  <Lines>164</Lines>
  <Paragraphs>46</Paragraphs>
  <ScaleCrop>false</ScaleCrop>
  <Company/>
  <LinksUpToDate>false</LinksUpToDate>
  <CharactersWithSpaces>23170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dc:creator>
  <cp:keywords/>
  <dc:description/>
  <cp:lastModifiedBy>Hien</cp:lastModifiedBy>
  <cp:revision>1</cp:revision>
  <dcterms:created xsi:type="dcterms:W3CDTF">2026-03-02T10:30:00Z</dcterms:created>
  <dcterms:modified xsi:type="dcterms:W3CDTF">2026-03-02T10:34:00Z</dcterms:modified>
</cp:coreProperties>
</file>