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35" w:rsidRPr="00784E5A" w:rsidRDefault="00722335" w:rsidP="00722335">
      <w:pPr>
        <w:jc w:val="center"/>
        <w:rPr>
          <w:b/>
          <w:color w:val="000000" w:themeColor="text1"/>
          <w:sz w:val="26"/>
          <w:szCs w:val="26"/>
        </w:rPr>
      </w:pPr>
      <w:r w:rsidRPr="00784E5A">
        <w:rPr>
          <w:b/>
          <w:color w:val="000000" w:themeColor="text1"/>
          <w:sz w:val="26"/>
          <w:szCs w:val="26"/>
        </w:rPr>
        <w:t>CỘNG HÒA XÃ HỘI CHỦ NGHĨA VIỆT NAM</w:t>
      </w:r>
    </w:p>
    <w:p w:rsidR="00722335" w:rsidRPr="00784E5A" w:rsidRDefault="00722335" w:rsidP="00722335">
      <w:pPr>
        <w:jc w:val="center"/>
        <w:rPr>
          <w:b/>
          <w:color w:val="000000" w:themeColor="text1"/>
          <w:sz w:val="26"/>
          <w:szCs w:val="26"/>
        </w:rPr>
      </w:pPr>
      <w:proofErr w:type="spellStart"/>
      <w:r w:rsidRPr="00784E5A">
        <w:rPr>
          <w:b/>
          <w:color w:val="000000" w:themeColor="text1"/>
          <w:sz w:val="26"/>
          <w:szCs w:val="26"/>
        </w:rPr>
        <w:t>Độc</w:t>
      </w:r>
      <w:proofErr w:type="spellEnd"/>
      <w:r w:rsidRPr="00784E5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84E5A">
        <w:rPr>
          <w:b/>
          <w:color w:val="000000" w:themeColor="text1"/>
          <w:sz w:val="26"/>
          <w:szCs w:val="26"/>
        </w:rPr>
        <w:t>lập</w:t>
      </w:r>
      <w:proofErr w:type="spellEnd"/>
      <w:r w:rsidRPr="00784E5A">
        <w:rPr>
          <w:b/>
          <w:color w:val="000000" w:themeColor="text1"/>
          <w:sz w:val="26"/>
          <w:szCs w:val="26"/>
        </w:rPr>
        <w:t xml:space="preserve"> – </w:t>
      </w:r>
      <w:proofErr w:type="spellStart"/>
      <w:r w:rsidRPr="00784E5A">
        <w:rPr>
          <w:b/>
          <w:color w:val="000000" w:themeColor="text1"/>
          <w:sz w:val="26"/>
          <w:szCs w:val="26"/>
        </w:rPr>
        <w:t>Tự</w:t>
      </w:r>
      <w:proofErr w:type="spellEnd"/>
      <w:r w:rsidRPr="00784E5A">
        <w:rPr>
          <w:b/>
          <w:color w:val="000000" w:themeColor="text1"/>
          <w:sz w:val="26"/>
          <w:szCs w:val="26"/>
        </w:rPr>
        <w:t xml:space="preserve"> do – </w:t>
      </w:r>
      <w:proofErr w:type="spellStart"/>
      <w:r w:rsidRPr="00784E5A">
        <w:rPr>
          <w:b/>
          <w:color w:val="000000" w:themeColor="text1"/>
          <w:sz w:val="26"/>
          <w:szCs w:val="26"/>
        </w:rPr>
        <w:t>Hạnh</w:t>
      </w:r>
      <w:proofErr w:type="spellEnd"/>
      <w:r w:rsidRPr="00784E5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84E5A">
        <w:rPr>
          <w:b/>
          <w:color w:val="000000" w:themeColor="text1"/>
          <w:sz w:val="26"/>
          <w:szCs w:val="26"/>
        </w:rPr>
        <w:t>phúc</w:t>
      </w:r>
      <w:proofErr w:type="spellEnd"/>
    </w:p>
    <w:p w:rsidR="00722335" w:rsidRPr="00784E5A" w:rsidRDefault="00722335" w:rsidP="00722335">
      <w:pPr>
        <w:spacing w:before="120"/>
        <w:jc w:val="center"/>
        <w:rPr>
          <w:b/>
          <w:color w:val="000000" w:themeColor="text1"/>
          <w:sz w:val="26"/>
          <w:szCs w:val="26"/>
        </w:rPr>
      </w:pPr>
      <w:r w:rsidRPr="00784E5A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01F45" wp14:editId="09CC6D51">
                <wp:simplePos x="0" y="0"/>
                <wp:positionH relativeFrom="column">
                  <wp:posOffset>2090751</wp:posOffset>
                </wp:positionH>
                <wp:positionV relativeFrom="paragraph">
                  <wp:posOffset>14605</wp:posOffset>
                </wp:positionV>
                <wp:extent cx="195639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63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DDCC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65pt,1.15pt" to="318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:rsidR="00722335" w:rsidRPr="00784E5A" w:rsidRDefault="00722335" w:rsidP="00722335">
      <w:pPr>
        <w:spacing w:before="120"/>
        <w:jc w:val="center"/>
        <w:rPr>
          <w:b/>
          <w:color w:val="000000" w:themeColor="text1"/>
          <w:sz w:val="32"/>
          <w:szCs w:val="32"/>
        </w:rPr>
      </w:pPr>
      <w:r w:rsidRPr="00784E5A">
        <w:rPr>
          <w:b/>
          <w:color w:val="000000" w:themeColor="text1"/>
          <w:sz w:val="32"/>
          <w:szCs w:val="32"/>
        </w:rPr>
        <w:t>HỢP ĐỒNG</w:t>
      </w:r>
    </w:p>
    <w:p w:rsidR="00722335" w:rsidRPr="00784E5A" w:rsidRDefault="00722335" w:rsidP="00722335">
      <w:pPr>
        <w:spacing w:before="120"/>
        <w:jc w:val="right"/>
        <w:rPr>
          <w:i/>
          <w:color w:val="000000" w:themeColor="text1"/>
          <w:sz w:val="28"/>
          <w:szCs w:val="28"/>
        </w:rPr>
      </w:pPr>
      <w:proofErr w:type="spellStart"/>
      <w:r w:rsidRPr="00784E5A">
        <w:rPr>
          <w:i/>
          <w:color w:val="000000" w:themeColor="text1"/>
          <w:sz w:val="28"/>
          <w:szCs w:val="28"/>
        </w:rPr>
        <w:t>Gia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Lai, </w:t>
      </w:r>
      <w:proofErr w:type="spellStart"/>
      <w:r w:rsidRPr="00784E5A">
        <w:rPr>
          <w:i/>
          <w:color w:val="000000" w:themeColor="text1"/>
          <w:sz w:val="28"/>
          <w:szCs w:val="28"/>
        </w:rPr>
        <w:t>ngày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….... </w:t>
      </w:r>
      <w:proofErr w:type="spellStart"/>
      <w:r w:rsidRPr="00784E5A">
        <w:rPr>
          <w:i/>
          <w:color w:val="000000" w:themeColor="text1"/>
          <w:sz w:val="28"/>
          <w:szCs w:val="28"/>
        </w:rPr>
        <w:t>tháng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…...</w:t>
      </w:r>
      <w:proofErr w:type="spellStart"/>
      <w:r w:rsidRPr="00784E5A">
        <w:rPr>
          <w:i/>
          <w:color w:val="000000" w:themeColor="text1"/>
          <w:sz w:val="28"/>
          <w:szCs w:val="28"/>
        </w:rPr>
        <w:t>năm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202</w:t>
      </w:r>
      <w:r>
        <w:rPr>
          <w:i/>
          <w:color w:val="000000" w:themeColor="text1"/>
          <w:sz w:val="28"/>
          <w:szCs w:val="28"/>
        </w:rPr>
        <w:t>6</w:t>
      </w:r>
    </w:p>
    <w:p w:rsidR="00722335" w:rsidRPr="00784E5A" w:rsidRDefault="00722335" w:rsidP="00722335">
      <w:pPr>
        <w:spacing w:before="60" w:after="60" w:line="276" w:lineRule="auto"/>
        <w:jc w:val="both"/>
        <w:rPr>
          <w:color w:val="000000" w:themeColor="text1"/>
          <w:sz w:val="28"/>
          <w:szCs w:val="28"/>
        </w:rPr>
      </w:pPr>
      <w:r w:rsidRPr="00784E5A">
        <w:rPr>
          <w:color w:val="000000" w:themeColor="text1"/>
          <w:sz w:val="28"/>
          <w:szCs w:val="28"/>
        </w:rPr>
        <w:tab/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r w:rsidRPr="00784E5A">
        <w:rPr>
          <w:color w:val="000000" w:themeColor="text1"/>
          <w:sz w:val="28"/>
          <w:szCs w:val="28"/>
        </w:rPr>
        <w:tab/>
      </w:r>
      <w:proofErr w:type="spellStart"/>
      <w:r w:rsidRPr="00784E5A">
        <w:rPr>
          <w:color w:val="000000" w:themeColor="text1"/>
          <w:sz w:val="28"/>
          <w:szCs w:val="28"/>
        </w:rPr>
        <w:t>Hợp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đồng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số</w:t>
      </w:r>
      <w:proofErr w:type="spellEnd"/>
      <w:r w:rsidRPr="00784E5A">
        <w:rPr>
          <w:color w:val="000000" w:themeColor="text1"/>
          <w:sz w:val="28"/>
          <w:szCs w:val="28"/>
        </w:rPr>
        <w:t>: ...............</w:t>
      </w:r>
    </w:p>
    <w:p w:rsidR="00722335" w:rsidRPr="00784E5A" w:rsidRDefault="00722335" w:rsidP="00722335">
      <w:pPr>
        <w:spacing w:after="120" w:line="240" w:lineRule="atLeast"/>
        <w:jc w:val="both"/>
        <w:rPr>
          <w:b/>
          <w:bCs/>
          <w:color w:val="000000" w:themeColor="text1"/>
          <w:sz w:val="28"/>
          <w:szCs w:val="28"/>
        </w:rPr>
      </w:pPr>
      <w:r w:rsidRPr="00784E5A">
        <w:rPr>
          <w:b/>
          <w:bCs/>
          <w:color w:val="000000" w:themeColor="text1"/>
          <w:sz w:val="28"/>
          <w:szCs w:val="28"/>
        </w:rPr>
        <w:tab/>
      </w:r>
      <w:proofErr w:type="spellStart"/>
      <w:r w:rsidRPr="00784E5A">
        <w:rPr>
          <w:b/>
          <w:bCs/>
          <w:color w:val="000000" w:themeColor="text1"/>
          <w:sz w:val="28"/>
          <w:szCs w:val="28"/>
        </w:rPr>
        <w:t>Gói</w:t>
      </w:r>
      <w:proofErr w:type="spellEnd"/>
      <w:r w:rsidRPr="00784E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</w:rPr>
        <w:t>thầu</w:t>
      </w:r>
      <w:proofErr w:type="spellEnd"/>
      <w:r w:rsidRPr="00784E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</w:rPr>
        <w:t>thuốc</w:t>
      </w:r>
      <w:proofErr w:type="spellEnd"/>
      <w:r w:rsidRPr="00784E5A">
        <w:rPr>
          <w:b/>
          <w:bCs/>
          <w:color w:val="000000" w:themeColor="text1"/>
          <w:sz w:val="28"/>
          <w:szCs w:val="28"/>
        </w:rPr>
        <w:t xml:space="preserve"> generic</w:t>
      </w:r>
    </w:p>
    <w:p w:rsidR="00722335" w:rsidRPr="00784E5A" w:rsidRDefault="00722335" w:rsidP="00722335">
      <w:pPr>
        <w:spacing w:after="120" w:line="240" w:lineRule="atLeast"/>
        <w:jc w:val="both"/>
        <w:rPr>
          <w:b/>
          <w:bCs/>
          <w:color w:val="000000" w:themeColor="text1"/>
          <w:sz w:val="28"/>
          <w:szCs w:val="28"/>
        </w:rPr>
      </w:pPr>
      <w:r w:rsidRPr="00784E5A">
        <w:rPr>
          <w:b/>
          <w:bCs/>
          <w:color w:val="000000" w:themeColor="text1"/>
          <w:sz w:val="28"/>
          <w:szCs w:val="28"/>
        </w:rPr>
        <w:tab/>
      </w:r>
      <w:proofErr w:type="spellStart"/>
      <w:r w:rsidRPr="00784E5A">
        <w:rPr>
          <w:b/>
          <w:bCs/>
          <w:color w:val="000000" w:themeColor="text1"/>
          <w:sz w:val="28"/>
          <w:szCs w:val="28"/>
        </w:rPr>
        <w:t>Thuộc</w:t>
      </w:r>
      <w:proofErr w:type="spellEnd"/>
      <w:r w:rsidRPr="00784E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</w:rPr>
        <w:t>kế</w:t>
      </w:r>
      <w:proofErr w:type="spellEnd"/>
      <w:r w:rsidRPr="00784E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</w:rPr>
        <w:t>hoạch</w:t>
      </w:r>
      <w:proofErr w:type="spellEnd"/>
      <w:r w:rsidRPr="00784E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</w:rPr>
        <w:t>lựa</w:t>
      </w:r>
      <w:proofErr w:type="spellEnd"/>
      <w:r w:rsidRPr="00784E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</w:rPr>
        <w:t>chọn</w:t>
      </w:r>
      <w:proofErr w:type="spellEnd"/>
      <w:r w:rsidRPr="00784E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</w:rPr>
        <w:t>nhà</w:t>
      </w:r>
      <w:proofErr w:type="spellEnd"/>
      <w:r w:rsidRPr="00784E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</w:rPr>
        <w:t>thầu</w:t>
      </w:r>
      <w:proofErr w:type="spellEnd"/>
      <w:r w:rsidRPr="00784E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dự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toán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mua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sắm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Mua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sắm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thuốc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Generic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ngoài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danh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mục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trúng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thầu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tập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trung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cấp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địa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phương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phục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vụ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công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tác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khám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bệnh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chữa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bệnh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tại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Bệnh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viện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Tâm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thần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Quy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Nhơn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35">
        <w:rPr>
          <w:b/>
          <w:bCs/>
          <w:color w:val="000000" w:themeColor="text1"/>
          <w:sz w:val="28"/>
          <w:szCs w:val="28"/>
        </w:rPr>
        <w:t>năm</w:t>
      </w:r>
      <w:proofErr w:type="spellEnd"/>
      <w:r w:rsidRPr="00722335">
        <w:rPr>
          <w:b/>
          <w:bCs/>
          <w:color w:val="000000" w:themeColor="text1"/>
          <w:sz w:val="28"/>
          <w:szCs w:val="28"/>
        </w:rPr>
        <w:t xml:space="preserve"> 2026 </w:t>
      </w:r>
      <w:r>
        <w:rPr>
          <w:b/>
          <w:bCs/>
          <w:color w:val="000000" w:themeColor="text1"/>
          <w:sz w:val="28"/>
          <w:szCs w:val="28"/>
        </w:rPr>
        <w:t>–</w:t>
      </w:r>
      <w:r w:rsidRPr="00722335">
        <w:rPr>
          <w:b/>
          <w:bCs/>
          <w:color w:val="000000" w:themeColor="text1"/>
          <w:sz w:val="28"/>
          <w:szCs w:val="28"/>
        </w:rPr>
        <w:t xml:space="preserve"> 2027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r w:rsidRPr="00784E5A">
        <w:rPr>
          <w:color w:val="000000" w:themeColor="text1"/>
          <w:sz w:val="28"/>
          <w:szCs w:val="28"/>
        </w:rPr>
        <w:tab/>
      </w:r>
      <w:proofErr w:type="spellStart"/>
      <w:r w:rsidRPr="00784E5A">
        <w:rPr>
          <w:color w:val="000000" w:themeColor="text1"/>
          <w:sz w:val="28"/>
          <w:szCs w:val="28"/>
        </w:rPr>
        <w:t>Căn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cứ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Bộ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Luật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Dân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sự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số</w:t>
      </w:r>
      <w:proofErr w:type="spellEnd"/>
      <w:r w:rsidRPr="00784E5A">
        <w:rPr>
          <w:color w:val="000000" w:themeColor="text1"/>
          <w:sz w:val="28"/>
          <w:szCs w:val="28"/>
        </w:rPr>
        <w:t xml:space="preserve"> 91/2015/QH13 </w:t>
      </w:r>
      <w:proofErr w:type="spellStart"/>
      <w:r w:rsidRPr="00784E5A">
        <w:rPr>
          <w:color w:val="000000" w:themeColor="text1"/>
          <w:sz w:val="28"/>
          <w:szCs w:val="28"/>
        </w:rPr>
        <w:t>ngày</w:t>
      </w:r>
      <w:proofErr w:type="spellEnd"/>
      <w:r w:rsidRPr="00784E5A">
        <w:rPr>
          <w:color w:val="000000" w:themeColor="text1"/>
          <w:sz w:val="28"/>
          <w:szCs w:val="28"/>
        </w:rPr>
        <w:t xml:space="preserve"> 24/11/2015 </w:t>
      </w:r>
      <w:proofErr w:type="spellStart"/>
      <w:r w:rsidRPr="00784E5A">
        <w:rPr>
          <w:color w:val="000000" w:themeColor="text1"/>
          <w:sz w:val="28"/>
          <w:szCs w:val="28"/>
        </w:rPr>
        <w:t>của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Quốc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hội</w:t>
      </w:r>
      <w:proofErr w:type="spellEnd"/>
      <w:r w:rsidRPr="00784E5A">
        <w:rPr>
          <w:color w:val="000000" w:themeColor="text1"/>
          <w:sz w:val="28"/>
          <w:szCs w:val="28"/>
        </w:rPr>
        <w:t>;</w:t>
      </w:r>
    </w:p>
    <w:p w:rsidR="00722335" w:rsidRPr="00784E5A" w:rsidRDefault="00722335" w:rsidP="00722335">
      <w:pPr>
        <w:spacing w:after="120"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784E5A">
        <w:rPr>
          <w:color w:val="000000" w:themeColor="text1"/>
          <w:sz w:val="28"/>
          <w:szCs w:val="28"/>
        </w:rPr>
        <w:tab/>
      </w:r>
      <w:bookmarkStart w:id="0" w:name="_Hlk180501345"/>
      <w:proofErr w:type="spellStart"/>
      <w:r w:rsidRPr="00784E5A">
        <w:rPr>
          <w:color w:val="000000" w:themeColor="text1"/>
          <w:sz w:val="28"/>
          <w:szCs w:val="28"/>
        </w:rPr>
        <w:t>Căn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cứ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Luật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Đấu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thầu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số</w:t>
      </w:r>
      <w:proofErr w:type="spellEnd"/>
      <w:r w:rsidRPr="00784E5A">
        <w:rPr>
          <w:color w:val="000000" w:themeColor="text1"/>
          <w:sz w:val="28"/>
          <w:szCs w:val="28"/>
        </w:rPr>
        <w:t xml:space="preserve"> 22/2023/QH15 </w:t>
      </w:r>
      <w:proofErr w:type="spellStart"/>
      <w:r w:rsidRPr="00784E5A">
        <w:rPr>
          <w:color w:val="000000" w:themeColor="text1"/>
          <w:sz w:val="28"/>
          <w:szCs w:val="28"/>
        </w:rPr>
        <w:t>được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sửa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đổi</w:t>
      </w:r>
      <w:proofErr w:type="spellEnd"/>
      <w:r w:rsidRPr="00784E5A">
        <w:rPr>
          <w:color w:val="000000" w:themeColor="text1"/>
          <w:sz w:val="28"/>
          <w:szCs w:val="28"/>
        </w:rPr>
        <w:t xml:space="preserve">, </w:t>
      </w:r>
      <w:proofErr w:type="spellStart"/>
      <w:r w:rsidRPr="00784E5A">
        <w:rPr>
          <w:color w:val="000000" w:themeColor="text1"/>
          <w:sz w:val="28"/>
          <w:szCs w:val="28"/>
        </w:rPr>
        <w:t>bổ</w:t>
      </w:r>
      <w:proofErr w:type="spellEnd"/>
      <w:r w:rsidRPr="00784E5A">
        <w:rPr>
          <w:color w:val="000000" w:themeColor="text1"/>
          <w:sz w:val="28"/>
          <w:szCs w:val="28"/>
        </w:rPr>
        <w:t xml:space="preserve"> sung </w:t>
      </w:r>
      <w:proofErr w:type="spellStart"/>
      <w:r w:rsidRPr="00784E5A">
        <w:rPr>
          <w:color w:val="000000" w:themeColor="text1"/>
          <w:sz w:val="28"/>
          <w:szCs w:val="28"/>
        </w:rPr>
        <w:t>bởi</w:t>
      </w:r>
      <w:proofErr w:type="spellEnd"/>
      <w:r w:rsidR="00EF0C36">
        <w:rPr>
          <w:color w:val="000000" w:themeColor="text1"/>
          <w:sz w:val="28"/>
          <w:szCs w:val="28"/>
        </w:rPr>
        <w:t xml:space="preserve"> </w:t>
      </w:r>
      <w:proofErr w:type="spellStart"/>
      <w:r w:rsidR="00EF0C36">
        <w:rPr>
          <w:color w:val="000000" w:themeColor="text1"/>
          <w:sz w:val="28"/>
          <w:szCs w:val="28"/>
        </w:rPr>
        <w:t>Luật</w:t>
      </w:r>
      <w:proofErr w:type="spellEnd"/>
      <w:r w:rsidR="00EF0C36">
        <w:rPr>
          <w:color w:val="000000" w:themeColor="text1"/>
          <w:sz w:val="28"/>
          <w:szCs w:val="28"/>
        </w:rPr>
        <w:t xml:space="preserve"> </w:t>
      </w:r>
      <w:proofErr w:type="spellStart"/>
      <w:r w:rsidR="00EF0C36">
        <w:rPr>
          <w:color w:val="000000" w:themeColor="text1"/>
          <w:sz w:val="28"/>
          <w:szCs w:val="28"/>
        </w:rPr>
        <w:t>số</w:t>
      </w:r>
      <w:proofErr w:type="spellEnd"/>
      <w:r w:rsidR="00EF0C36">
        <w:rPr>
          <w:color w:val="000000" w:themeColor="text1"/>
          <w:sz w:val="28"/>
          <w:szCs w:val="28"/>
        </w:rPr>
        <w:t xml:space="preserve"> 57/2024/QH15, </w:t>
      </w:r>
      <w:proofErr w:type="spellStart"/>
      <w:r w:rsidR="00EF0C36">
        <w:rPr>
          <w:color w:val="000000" w:themeColor="text1"/>
          <w:sz w:val="28"/>
          <w:szCs w:val="28"/>
        </w:rPr>
        <w:t>Luật</w:t>
      </w:r>
      <w:proofErr w:type="spellEnd"/>
      <w:r w:rsidR="00EF0C36">
        <w:rPr>
          <w:color w:val="000000" w:themeColor="text1"/>
          <w:sz w:val="28"/>
          <w:szCs w:val="28"/>
        </w:rPr>
        <w:t xml:space="preserve"> </w:t>
      </w:r>
      <w:proofErr w:type="spellStart"/>
      <w:r w:rsidR="00EF0C36">
        <w:rPr>
          <w:color w:val="000000" w:themeColor="text1"/>
          <w:sz w:val="28"/>
          <w:szCs w:val="28"/>
        </w:rPr>
        <w:t>số</w:t>
      </w:r>
      <w:proofErr w:type="spellEnd"/>
      <w:r w:rsidRPr="00784E5A">
        <w:rPr>
          <w:color w:val="000000" w:themeColor="text1"/>
          <w:sz w:val="28"/>
          <w:szCs w:val="28"/>
        </w:rPr>
        <w:t xml:space="preserve"> 90/2025/QH15;</w:t>
      </w:r>
    </w:p>
    <w:p w:rsidR="00722335" w:rsidRPr="00784E5A" w:rsidRDefault="00722335" w:rsidP="00722335">
      <w:pPr>
        <w:spacing w:after="120" w:line="240" w:lineRule="atLeast"/>
        <w:ind w:firstLine="709"/>
        <w:jc w:val="both"/>
        <w:rPr>
          <w:color w:val="000000" w:themeColor="text1"/>
          <w:sz w:val="28"/>
          <w:szCs w:val="28"/>
        </w:rPr>
      </w:pPr>
      <w:bookmarkStart w:id="1" w:name="_Hlk180501361"/>
      <w:bookmarkEnd w:id="0"/>
      <w:proofErr w:type="spellStart"/>
      <w:r w:rsidRPr="00784E5A">
        <w:rPr>
          <w:color w:val="000000" w:themeColor="text1"/>
          <w:sz w:val="28"/>
          <w:szCs w:val="28"/>
        </w:rPr>
        <w:t>Căn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cứ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Nghị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định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số</w:t>
      </w:r>
      <w:proofErr w:type="spellEnd"/>
      <w:r w:rsidRPr="00784E5A">
        <w:rPr>
          <w:color w:val="000000" w:themeColor="text1"/>
          <w:sz w:val="28"/>
          <w:szCs w:val="28"/>
        </w:rPr>
        <w:t xml:space="preserve"> 214/2025/NĐ-CP </w:t>
      </w:r>
      <w:proofErr w:type="spellStart"/>
      <w:r w:rsidRPr="00784E5A">
        <w:rPr>
          <w:color w:val="000000" w:themeColor="text1"/>
          <w:sz w:val="28"/>
          <w:szCs w:val="28"/>
        </w:rPr>
        <w:t>ngày</w:t>
      </w:r>
      <w:proofErr w:type="spellEnd"/>
      <w:r w:rsidRPr="00784E5A">
        <w:rPr>
          <w:color w:val="000000" w:themeColor="text1"/>
          <w:sz w:val="28"/>
          <w:szCs w:val="28"/>
        </w:rPr>
        <w:t xml:space="preserve"> 04/8/2025 </w:t>
      </w:r>
      <w:proofErr w:type="spellStart"/>
      <w:r w:rsidRPr="00784E5A">
        <w:rPr>
          <w:color w:val="000000" w:themeColor="text1"/>
          <w:sz w:val="28"/>
          <w:szCs w:val="28"/>
        </w:rPr>
        <w:t>của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Chính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phủ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quy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định</w:t>
      </w:r>
      <w:proofErr w:type="spellEnd"/>
      <w:r w:rsidRPr="00784E5A">
        <w:rPr>
          <w:color w:val="000000" w:themeColor="text1"/>
          <w:sz w:val="28"/>
          <w:szCs w:val="28"/>
        </w:rPr>
        <w:t xml:space="preserve"> chi </w:t>
      </w:r>
      <w:proofErr w:type="spellStart"/>
      <w:r w:rsidRPr="00784E5A">
        <w:rPr>
          <w:color w:val="000000" w:themeColor="text1"/>
          <w:sz w:val="28"/>
          <w:szCs w:val="28"/>
        </w:rPr>
        <w:t>tiết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một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số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điều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và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biện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pháp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thi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hành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Luật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Đấu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thầu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về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lựa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chọn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nhà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thầu</w:t>
      </w:r>
      <w:proofErr w:type="spellEnd"/>
      <w:r w:rsidRPr="00784E5A">
        <w:rPr>
          <w:color w:val="000000" w:themeColor="text1"/>
          <w:sz w:val="28"/>
          <w:szCs w:val="28"/>
        </w:rPr>
        <w:t>;</w:t>
      </w:r>
    </w:p>
    <w:bookmarkEnd w:id="1"/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r w:rsidRPr="00784E5A">
        <w:rPr>
          <w:color w:val="000000" w:themeColor="text1"/>
          <w:sz w:val="28"/>
          <w:szCs w:val="28"/>
        </w:rPr>
        <w:tab/>
      </w:r>
      <w:proofErr w:type="spellStart"/>
      <w:r w:rsidRPr="00784E5A">
        <w:rPr>
          <w:color w:val="000000" w:themeColor="text1"/>
          <w:sz w:val="28"/>
          <w:szCs w:val="28"/>
        </w:rPr>
        <w:t>Căn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cứ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Quyết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định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số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………….</w:t>
      </w:r>
      <w:proofErr w:type="spellStart"/>
      <w:r w:rsidRPr="00784E5A">
        <w:rPr>
          <w:color w:val="000000" w:themeColor="text1"/>
          <w:sz w:val="28"/>
          <w:szCs w:val="28"/>
        </w:rPr>
        <w:t>và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Thông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báo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chấp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thuận</w:t>
      </w:r>
      <w:proofErr w:type="spellEnd"/>
      <w:r w:rsidRPr="00784E5A">
        <w:rPr>
          <w:color w:val="000000" w:themeColor="text1"/>
          <w:sz w:val="28"/>
          <w:szCs w:val="28"/>
        </w:rPr>
        <w:t xml:space="preserve"> E - HSDT </w:t>
      </w:r>
      <w:proofErr w:type="spellStart"/>
      <w:r w:rsidRPr="00784E5A">
        <w:rPr>
          <w:color w:val="000000" w:themeColor="text1"/>
          <w:sz w:val="28"/>
          <w:szCs w:val="28"/>
        </w:rPr>
        <w:t>và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trao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hợp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đồng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số</w:t>
      </w:r>
      <w:proofErr w:type="spellEnd"/>
      <w:r w:rsidRPr="00784E5A">
        <w:rPr>
          <w:color w:val="000000" w:themeColor="text1"/>
          <w:sz w:val="28"/>
          <w:szCs w:val="28"/>
        </w:rPr>
        <w:t xml:space="preserve">………….. </w:t>
      </w:r>
      <w:proofErr w:type="spellStart"/>
      <w:r w:rsidRPr="00784E5A">
        <w:rPr>
          <w:color w:val="000000" w:themeColor="text1"/>
          <w:sz w:val="28"/>
          <w:szCs w:val="28"/>
        </w:rPr>
        <w:t>ngày</w:t>
      </w:r>
      <w:proofErr w:type="spellEnd"/>
      <w:r w:rsidRPr="00784E5A">
        <w:rPr>
          <w:color w:val="000000" w:themeColor="text1"/>
          <w:sz w:val="28"/>
          <w:szCs w:val="28"/>
        </w:rPr>
        <w:t xml:space="preserve"> ………………</w:t>
      </w:r>
      <w:proofErr w:type="spellStart"/>
      <w:r w:rsidRPr="00784E5A">
        <w:rPr>
          <w:color w:val="000000" w:themeColor="text1"/>
          <w:sz w:val="28"/>
          <w:szCs w:val="28"/>
        </w:rPr>
        <w:t>của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Bệnh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viện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</w:t>
      </w:r>
      <w:r w:rsidRPr="00722335">
        <w:rPr>
          <w:color w:val="000000" w:themeColor="text1"/>
          <w:sz w:val="28"/>
          <w:szCs w:val="28"/>
        </w:rPr>
        <w:t>â</w:t>
      </w:r>
      <w:r>
        <w:rPr>
          <w:color w:val="000000" w:themeColor="text1"/>
          <w:sz w:val="28"/>
          <w:szCs w:val="28"/>
        </w:rPr>
        <w:t>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</w:t>
      </w:r>
      <w:r w:rsidRPr="00722335">
        <w:rPr>
          <w:color w:val="000000" w:themeColor="text1"/>
          <w:sz w:val="28"/>
          <w:szCs w:val="28"/>
        </w:rPr>
        <w:t>ầ</w:t>
      </w:r>
      <w:r>
        <w:rPr>
          <w:color w:val="000000" w:themeColor="text1"/>
          <w:sz w:val="28"/>
          <w:szCs w:val="28"/>
        </w:rPr>
        <w:t>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Quy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</w:t>
      </w:r>
      <w:r w:rsidRPr="00722335">
        <w:rPr>
          <w:color w:val="000000" w:themeColor="text1"/>
          <w:sz w:val="28"/>
          <w:szCs w:val="28"/>
        </w:rPr>
        <w:t>ơ</w:t>
      </w:r>
      <w:r>
        <w:rPr>
          <w:color w:val="000000" w:themeColor="text1"/>
          <w:sz w:val="28"/>
          <w:szCs w:val="28"/>
        </w:rPr>
        <w:t>n</w:t>
      </w:r>
      <w:proofErr w:type="spellEnd"/>
      <w:r w:rsidRPr="00784E5A">
        <w:rPr>
          <w:color w:val="000000" w:themeColor="text1"/>
          <w:sz w:val="28"/>
          <w:szCs w:val="28"/>
        </w:rPr>
        <w:t>;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r w:rsidRPr="00784E5A">
        <w:rPr>
          <w:color w:val="000000" w:themeColor="text1"/>
          <w:sz w:val="28"/>
          <w:szCs w:val="28"/>
        </w:rPr>
        <w:tab/>
      </w:r>
      <w:proofErr w:type="spellStart"/>
      <w:r w:rsidRPr="00784E5A">
        <w:rPr>
          <w:color w:val="000000" w:themeColor="text1"/>
          <w:sz w:val="28"/>
          <w:szCs w:val="28"/>
        </w:rPr>
        <w:t>Chúng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tôi</w:t>
      </w:r>
      <w:proofErr w:type="spellEnd"/>
      <w:r w:rsidRPr="00784E5A">
        <w:rPr>
          <w:color w:val="000000" w:themeColor="text1"/>
          <w:sz w:val="28"/>
          <w:szCs w:val="28"/>
        </w:rPr>
        <w:t xml:space="preserve">, </w:t>
      </w:r>
      <w:proofErr w:type="spellStart"/>
      <w:r w:rsidRPr="00784E5A">
        <w:rPr>
          <w:color w:val="000000" w:themeColor="text1"/>
          <w:sz w:val="28"/>
          <w:szCs w:val="28"/>
        </w:rPr>
        <w:t>đại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diện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cho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các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bên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ký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hợp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đồng</w:t>
      </w:r>
      <w:proofErr w:type="spellEnd"/>
      <w:r w:rsidRPr="00784E5A">
        <w:rPr>
          <w:color w:val="000000" w:themeColor="text1"/>
          <w:sz w:val="28"/>
          <w:szCs w:val="28"/>
        </w:rPr>
        <w:t xml:space="preserve">, </w:t>
      </w:r>
      <w:proofErr w:type="spellStart"/>
      <w:r w:rsidRPr="00784E5A">
        <w:rPr>
          <w:color w:val="000000" w:themeColor="text1"/>
          <w:sz w:val="28"/>
          <w:szCs w:val="28"/>
        </w:rPr>
        <w:t>gồm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có</w:t>
      </w:r>
      <w:proofErr w:type="spellEnd"/>
      <w:r w:rsidRPr="00784E5A">
        <w:rPr>
          <w:color w:val="000000" w:themeColor="text1"/>
          <w:sz w:val="28"/>
          <w:szCs w:val="28"/>
        </w:rPr>
        <w:t>:</w:t>
      </w:r>
    </w:p>
    <w:p w:rsidR="00722335" w:rsidRPr="00784E5A" w:rsidRDefault="00722335" w:rsidP="00722335">
      <w:pPr>
        <w:spacing w:after="120" w:line="240" w:lineRule="atLeast"/>
        <w:jc w:val="both"/>
        <w:rPr>
          <w:b/>
          <w:color w:val="000000" w:themeColor="text1"/>
          <w:sz w:val="28"/>
          <w:szCs w:val="28"/>
        </w:rPr>
      </w:pPr>
      <w:proofErr w:type="spellStart"/>
      <w:r w:rsidRPr="00784E5A">
        <w:rPr>
          <w:b/>
          <w:color w:val="000000" w:themeColor="text1"/>
          <w:sz w:val="28"/>
          <w:szCs w:val="28"/>
        </w:rPr>
        <w:t>Bên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mua</w:t>
      </w:r>
      <w:proofErr w:type="spellEnd"/>
      <w:r w:rsidRPr="00784E5A">
        <w:rPr>
          <w:b/>
          <w:color w:val="000000" w:themeColor="text1"/>
          <w:sz w:val="28"/>
          <w:szCs w:val="28"/>
        </w:rPr>
        <w:t>: BỆNH VIỆN TÂM THẦN QUY NHƠN (</w:t>
      </w:r>
      <w:proofErr w:type="spellStart"/>
      <w:r w:rsidRPr="00784E5A">
        <w:rPr>
          <w:b/>
          <w:color w:val="000000" w:themeColor="text1"/>
          <w:sz w:val="28"/>
          <w:szCs w:val="28"/>
        </w:rPr>
        <w:t>Sau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đây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gọi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là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bên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A)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784E5A">
        <w:rPr>
          <w:color w:val="000000" w:themeColor="text1"/>
          <w:sz w:val="28"/>
          <w:szCs w:val="28"/>
        </w:rPr>
        <w:t>Địa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chỉ</w:t>
      </w:r>
      <w:proofErr w:type="spellEnd"/>
      <w:r w:rsidRPr="00784E5A">
        <w:rPr>
          <w:color w:val="000000" w:themeColor="text1"/>
          <w:sz w:val="28"/>
          <w:szCs w:val="28"/>
        </w:rPr>
        <w:t xml:space="preserve">: </w:t>
      </w:r>
      <w:proofErr w:type="spellStart"/>
      <w:r w:rsidRPr="00784E5A">
        <w:rPr>
          <w:color w:val="000000" w:themeColor="text1"/>
          <w:sz w:val="28"/>
          <w:szCs w:val="28"/>
        </w:rPr>
        <w:t>Tổ</w:t>
      </w:r>
      <w:proofErr w:type="spellEnd"/>
      <w:r w:rsidRPr="00784E5A">
        <w:rPr>
          <w:color w:val="000000" w:themeColor="text1"/>
          <w:sz w:val="28"/>
          <w:szCs w:val="28"/>
        </w:rPr>
        <w:t xml:space="preserve"> 1, </w:t>
      </w:r>
      <w:proofErr w:type="spellStart"/>
      <w:r w:rsidRPr="00784E5A">
        <w:rPr>
          <w:color w:val="000000" w:themeColor="text1"/>
          <w:sz w:val="28"/>
          <w:szCs w:val="28"/>
        </w:rPr>
        <w:t>Khu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vực</w:t>
      </w:r>
      <w:proofErr w:type="spellEnd"/>
      <w:r w:rsidRPr="00784E5A">
        <w:rPr>
          <w:color w:val="000000" w:themeColor="text1"/>
          <w:sz w:val="28"/>
          <w:szCs w:val="28"/>
        </w:rPr>
        <w:t xml:space="preserve"> 5, </w:t>
      </w:r>
      <w:proofErr w:type="spellStart"/>
      <w:r w:rsidRPr="00784E5A">
        <w:rPr>
          <w:color w:val="000000" w:themeColor="text1"/>
          <w:sz w:val="28"/>
          <w:szCs w:val="28"/>
        </w:rPr>
        <w:t>Phường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Quy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Nhơn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Bắc</w:t>
      </w:r>
      <w:proofErr w:type="spellEnd"/>
      <w:r w:rsidRPr="00784E5A">
        <w:rPr>
          <w:color w:val="000000" w:themeColor="text1"/>
          <w:sz w:val="28"/>
          <w:szCs w:val="28"/>
        </w:rPr>
        <w:t xml:space="preserve">, </w:t>
      </w:r>
      <w:proofErr w:type="spellStart"/>
      <w:r w:rsidRPr="00784E5A">
        <w:rPr>
          <w:color w:val="000000" w:themeColor="text1"/>
          <w:sz w:val="28"/>
          <w:szCs w:val="28"/>
        </w:rPr>
        <w:t>tỉnh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Gia</w:t>
      </w:r>
      <w:proofErr w:type="spellEnd"/>
      <w:r w:rsidRPr="00784E5A">
        <w:rPr>
          <w:color w:val="000000" w:themeColor="text1"/>
          <w:sz w:val="28"/>
          <w:szCs w:val="28"/>
        </w:rPr>
        <w:t xml:space="preserve"> Lai.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784E5A">
        <w:rPr>
          <w:color w:val="000000" w:themeColor="text1"/>
          <w:sz w:val="28"/>
          <w:szCs w:val="28"/>
        </w:rPr>
        <w:t>Điện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thoại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r w:rsidRPr="00784E5A">
        <w:rPr>
          <w:color w:val="000000" w:themeColor="text1"/>
          <w:sz w:val="28"/>
          <w:szCs w:val="28"/>
        </w:rPr>
        <w:tab/>
        <w:t>:  0256.3848875</w:t>
      </w:r>
      <w:r w:rsidRPr="00784E5A">
        <w:rPr>
          <w:color w:val="000000" w:themeColor="text1"/>
          <w:sz w:val="28"/>
          <w:szCs w:val="28"/>
        </w:rPr>
        <w:tab/>
        <w:t>Fax : ….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r w:rsidRPr="00784E5A">
        <w:rPr>
          <w:color w:val="000000" w:themeColor="text1"/>
          <w:sz w:val="28"/>
          <w:szCs w:val="28"/>
        </w:rPr>
        <w:t>Email: kdbvtt@gmail.com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784E5A">
        <w:rPr>
          <w:color w:val="000000" w:themeColor="text1"/>
          <w:sz w:val="28"/>
          <w:szCs w:val="28"/>
        </w:rPr>
        <w:t>Tài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khoản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số</w:t>
      </w:r>
      <w:proofErr w:type="spellEnd"/>
      <w:r w:rsidRPr="00784E5A">
        <w:rPr>
          <w:color w:val="000000" w:themeColor="text1"/>
          <w:sz w:val="28"/>
          <w:szCs w:val="28"/>
        </w:rPr>
        <w:t xml:space="preserve">: 3716.2.1072542.00000 </w:t>
      </w:r>
      <w:proofErr w:type="spellStart"/>
      <w:r w:rsidRPr="00784E5A">
        <w:rPr>
          <w:color w:val="000000" w:themeColor="text1"/>
          <w:sz w:val="28"/>
          <w:szCs w:val="28"/>
        </w:rPr>
        <w:t>tại</w:t>
      </w:r>
      <w:proofErr w:type="spellEnd"/>
      <w:r w:rsidRPr="00784E5A">
        <w:rPr>
          <w:color w:val="000000" w:themeColor="text1"/>
          <w:sz w:val="28"/>
          <w:szCs w:val="28"/>
        </w:rPr>
        <w:t xml:space="preserve"> Kho </w:t>
      </w:r>
      <w:proofErr w:type="spellStart"/>
      <w:r w:rsidRPr="00784E5A">
        <w:rPr>
          <w:color w:val="000000" w:themeColor="text1"/>
          <w:sz w:val="28"/>
          <w:szCs w:val="28"/>
        </w:rPr>
        <w:t>bạc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Nhà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nước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khu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vực</w:t>
      </w:r>
      <w:proofErr w:type="spellEnd"/>
      <w:r w:rsidRPr="00784E5A">
        <w:rPr>
          <w:color w:val="000000" w:themeColor="text1"/>
          <w:sz w:val="28"/>
          <w:szCs w:val="28"/>
        </w:rPr>
        <w:t xml:space="preserve"> XV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784E5A">
        <w:rPr>
          <w:color w:val="000000" w:themeColor="text1"/>
          <w:sz w:val="28"/>
          <w:szCs w:val="28"/>
        </w:rPr>
        <w:t>Mã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số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thuế</w:t>
      </w:r>
      <w:proofErr w:type="spellEnd"/>
      <w:r w:rsidRPr="00784E5A">
        <w:rPr>
          <w:color w:val="000000" w:themeColor="text1"/>
          <w:sz w:val="28"/>
          <w:szCs w:val="28"/>
        </w:rPr>
        <w:t>: 4100334638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784E5A">
        <w:rPr>
          <w:color w:val="000000" w:themeColor="text1"/>
          <w:sz w:val="28"/>
          <w:szCs w:val="28"/>
        </w:rPr>
        <w:t>Mã</w:t>
      </w:r>
      <w:proofErr w:type="spellEnd"/>
      <w:r w:rsidRPr="00784E5A">
        <w:rPr>
          <w:color w:val="000000" w:themeColor="text1"/>
          <w:sz w:val="28"/>
          <w:szCs w:val="28"/>
        </w:rPr>
        <w:t xml:space="preserve"> QHNS: </w:t>
      </w:r>
      <w:r w:rsidRPr="00784E5A">
        <w:rPr>
          <w:bCs/>
          <w:color w:val="000000" w:themeColor="text1"/>
          <w:sz w:val="28"/>
          <w:szCs w:val="28"/>
        </w:rPr>
        <w:t>1072542</w:t>
      </w:r>
    </w:p>
    <w:p w:rsidR="00722335" w:rsidRPr="00784E5A" w:rsidRDefault="00722335" w:rsidP="00722335">
      <w:pPr>
        <w:spacing w:after="120" w:line="240" w:lineRule="atLeast"/>
        <w:rPr>
          <w:color w:val="000000" w:themeColor="text1"/>
          <w:sz w:val="28"/>
          <w:szCs w:val="28"/>
        </w:rPr>
      </w:pPr>
      <w:proofErr w:type="spellStart"/>
      <w:r w:rsidRPr="00784E5A">
        <w:rPr>
          <w:color w:val="000000" w:themeColor="text1"/>
          <w:sz w:val="28"/>
          <w:szCs w:val="28"/>
        </w:rPr>
        <w:t>Đại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diện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là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Ông</w:t>
      </w:r>
      <w:proofErr w:type="spellEnd"/>
      <w:r w:rsidRPr="00784E5A">
        <w:rPr>
          <w:color w:val="000000" w:themeColor="text1"/>
          <w:sz w:val="28"/>
          <w:szCs w:val="28"/>
        </w:rPr>
        <w:t xml:space="preserve">: </w:t>
      </w:r>
      <w:proofErr w:type="spellStart"/>
      <w:r w:rsidRPr="00784E5A">
        <w:rPr>
          <w:b/>
          <w:color w:val="000000" w:themeColor="text1"/>
          <w:sz w:val="28"/>
          <w:szCs w:val="28"/>
        </w:rPr>
        <w:t>Huỳnh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Mộng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Đức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r w:rsidRPr="00784E5A">
        <w:rPr>
          <w:b/>
          <w:color w:val="000000" w:themeColor="text1"/>
          <w:sz w:val="28"/>
          <w:szCs w:val="28"/>
        </w:rPr>
        <w:tab/>
      </w:r>
      <w:r w:rsidRPr="00784E5A">
        <w:rPr>
          <w:color w:val="000000" w:themeColor="text1"/>
          <w:sz w:val="28"/>
          <w:szCs w:val="28"/>
        </w:rPr>
        <w:tab/>
      </w:r>
      <w:proofErr w:type="spellStart"/>
      <w:r w:rsidRPr="00784E5A">
        <w:rPr>
          <w:color w:val="000000" w:themeColor="text1"/>
          <w:sz w:val="28"/>
          <w:szCs w:val="28"/>
        </w:rPr>
        <w:t>Chức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vụ</w:t>
      </w:r>
      <w:proofErr w:type="spellEnd"/>
      <w:r w:rsidRPr="00784E5A">
        <w:rPr>
          <w:color w:val="000000" w:themeColor="text1"/>
          <w:sz w:val="28"/>
          <w:szCs w:val="28"/>
        </w:rPr>
        <w:t xml:space="preserve"> : </w:t>
      </w:r>
      <w:proofErr w:type="spellStart"/>
      <w:r w:rsidRPr="00784E5A">
        <w:rPr>
          <w:color w:val="000000" w:themeColor="text1"/>
          <w:sz w:val="28"/>
          <w:szCs w:val="28"/>
        </w:rPr>
        <w:t>Phó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Giám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đốc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phụ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trách</w:t>
      </w:r>
      <w:proofErr w:type="spellEnd"/>
      <w:r w:rsidRPr="00784E5A">
        <w:rPr>
          <w:color w:val="000000" w:themeColor="text1"/>
          <w:sz w:val="28"/>
          <w:szCs w:val="28"/>
        </w:rPr>
        <w:t>.</w:t>
      </w:r>
    </w:p>
    <w:p w:rsidR="00722335" w:rsidRPr="00784E5A" w:rsidRDefault="00722335" w:rsidP="00722335">
      <w:pPr>
        <w:spacing w:after="120" w:line="240" w:lineRule="atLeast"/>
        <w:jc w:val="both"/>
        <w:rPr>
          <w:b/>
          <w:color w:val="000000" w:themeColor="text1"/>
          <w:sz w:val="28"/>
          <w:szCs w:val="28"/>
        </w:rPr>
      </w:pPr>
      <w:proofErr w:type="spellStart"/>
      <w:r w:rsidRPr="00784E5A">
        <w:rPr>
          <w:b/>
          <w:color w:val="000000" w:themeColor="text1"/>
          <w:sz w:val="28"/>
          <w:szCs w:val="28"/>
        </w:rPr>
        <w:t>Nhà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thầu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(</w:t>
      </w:r>
      <w:proofErr w:type="spellStart"/>
      <w:r w:rsidRPr="00784E5A">
        <w:rPr>
          <w:b/>
          <w:color w:val="000000" w:themeColor="text1"/>
          <w:sz w:val="28"/>
          <w:szCs w:val="28"/>
        </w:rPr>
        <w:t>sau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đây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gọi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là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Bên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B)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784E5A">
        <w:rPr>
          <w:color w:val="000000" w:themeColor="text1"/>
          <w:sz w:val="28"/>
          <w:szCs w:val="28"/>
        </w:rPr>
        <w:t>Tên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Nhà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thầu</w:t>
      </w:r>
      <w:proofErr w:type="spellEnd"/>
      <w:r w:rsidRPr="00784E5A">
        <w:rPr>
          <w:color w:val="000000" w:themeColor="text1"/>
          <w:sz w:val="28"/>
          <w:szCs w:val="28"/>
        </w:rPr>
        <w:t xml:space="preserve">: ____ </w:t>
      </w:r>
      <w:r w:rsidRPr="00784E5A">
        <w:rPr>
          <w:i/>
          <w:color w:val="000000" w:themeColor="text1"/>
          <w:sz w:val="28"/>
          <w:szCs w:val="28"/>
        </w:rPr>
        <w:t>[</w:t>
      </w:r>
      <w:proofErr w:type="spellStart"/>
      <w:r w:rsidRPr="00784E5A">
        <w:rPr>
          <w:i/>
          <w:color w:val="000000" w:themeColor="text1"/>
          <w:sz w:val="28"/>
          <w:szCs w:val="28"/>
        </w:rPr>
        <w:t>ghi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i/>
          <w:color w:val="000000" w:themeColor="text1"/>
          <w:sz w:val="28"/>
          <w:szCs w:val="28"/>
        </w:rPr>
        <w:t>tên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i/>
          <w:color w:val="000000" w:themeColor="text1"/>
          <w:sz w:val="28"/>
          <w:szCs w:val="28"/>
        </w:rPr>
        <w:t>Nhà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i/>
          <w:color w:val="000000" w:themeColor="text1"/>
          <w:sz w:val="28"/>
          <w:szCs w:val="28"/>
        </w:rPr>
        <w:t>thầu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i/>
          <w:color w:val="000000" w:themeColor="text1"/>
          <w:sz w:val="28"/>
          <w:szCs w:val="28"/>
        </w:rPr>
        <w:t>trúng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i/>
          <w:color w:val="000000" w:themeColor="text1"/>
          <w:sz w:val="28"/>
          <w:szCs w:val="28"/>
        </w:rPr>
        <w:t>thầu</w:t>
      </w:r>
      <w:proofErr w:type="spellEnd"/>
      <w:r w:rsidRPr="00784E5A">
        <w:rPr>
          <w:i/>
          <w:color w:val="000000" w:themeColor="text1"/>
          <w:sz w:val="28"/>
          <w:szCs w:val="28"/>
        </w:rPr>
        <w:t>]: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784E5A">
        <w:rPr>
          <w:color w:val="000000" w:themeColor="text1"/>
          <w:sz w:val="28"/>
          <w:szCs w:val="28"/>
        </w:rPr>
        <w:t>Địa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chỉ</w:t>
      </w:r>
      <w:proofErr w:type="spellEnd"/>
      <w:r w:rsidRPr="00784E5A">
        <w:rPr>
          <w:color w:val="000000" w:themeColor="text1"/>
          <w:sz w:val="28"/>
          <w:szCs w:val="28"/>
        </w:rPr>
        <w:t>: _________________________________________________________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784E5A">
        <w:rPr>
          <w:color w:val="000000" w:themeColor="text1"/>
          <w:sz w:val="28"/>
          <w:szCs w:val="28"/>
        </w:rPr>
        <w:t>Điện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thoại</w:t>
      </w:r>
      <w:proofErr w:type="spellEnd"/>
      <w:r w:rsidRPr="00784E5A">
        <w:rPr>
          <w:color w:val="000000" w:themeColor="text1"/>
          <w:sz w:val="28"/>
          <w:szCs w:val="28"/>
        </w:rPr>
        <w:t>: ______________________________________________________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r w:rsidRPr="00784E5A">
        <w:rPr>
          <w:color w:val="000000" w:themeColor="text1"/>
          <w:sz w:val="28"/>
          <w:szCs w:val="28"/>
        </w:rPr>
        <w:t>Fax: __________________________________________________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r w:rsidRPr="00784E5A">
        <w:rPr>
          <w:color w:val="000000" w:themeColor="text1"/>
          <w:sz w:val="28"/>
          <w:szCs w:val="28"/>
        </w:rPr>
        <w:lastRenderedPageBreak/>
        <w:t>E-mail: _______________________________________________________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784E5A">
        <w:rPr>
          <w:color w:val="000000" w:themeColor="text1"/>
          <w:sz w:val="28"/>
          <w:szCs w:val="28"/>
        </w:rPr>
        <w:t>Tài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khoản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số</w:t>
      </w:r>
      <w:proofErr w:type="spellEnd"/>
      <w:r w:rsidRPr="00784E5A">
        <w:rPr>
          <w:color w:val="000000" w:themeColor="text1"/>
          <w:sz w:val="28"/>
          <w:szCs w:val="28"/>
        </w:rPr>
        <w:t>: _____________________</w:t>
      </w:r>
      <w:proofErr w:type="spellStart"/>
      <w:r w:rsidRPr="00784E5A">
        <w:rPr>
          <w:color w:val="000000" w:themeColor="text1"/>
          <w:sz w:val="28"/>
          <w:szCs w:val="28"/>
        </w:rPr>
        <w:t>tại</w:t>
      </w:r>
      <w:proofErr w:type="spellEnd"/>
      <w:r w:rsidRPr="00784E5A">
        <w:rPr>
          <w:color w:val="000000" w:themeColor="text1"/>
          <w:sz w:val="28"/>
          <w:szCs w:val="28"/>
        </w:rPr>
        <w:t>………….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784E5A">
        <w:rPr>
          <w:color w:val="000000" w:themeColor="text1"/>
          <w:sz w:val="28"/>
          <w:szCs w:val="28"/>
        </w:rPr>
        <w:t>Mã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ngân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hàng</w:t>
      </w:r>
      <w:proofErr w:type="spellEnd"/>
      <w:r w:rsidRPr="00784E5A">
        <w:rPr>
          <w:color w:val="000000" w:themeColor="text1"/>
          <w:sz w:val="28"/>
          <w:szCs w:val="28"/>
        </w:rPr>
        <w:t xml:space="preserve"> (</w:t>
      </w:r>
      <w:proofErr w:type="spellStart"/>
      <w:r w:rsidRPr="00784E5A">
        <w:rPr>
          <w:color w:val="000000" w:themeColor="text1"/>
          <w:sz w:val="28"/>
          <w:szCs w:val="28"/>
        </w:rPr>
        <w:t>Citad</w:t>
      </w:r>
      <w:proofErr w:type="spellEnd"/>
      <w:r w:rsidRPr="00784E5A">
        <w:rPr>
          <w:color w:val="000000" w:themeColor="text1"/>
          <w:sz w:val="28"/>
          <w:szCs w:val="28"/>
        </w:rPr>
        <w:t xml:space="preserve">):                      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784E5A">
        <w:rPr>
          <w:color w:val="000000" w:themeColor="text1"/>
          <w:sz w:val="28"/>
          <w:szCs w:val="28"/>
        </w:rPr>
        <w:t>Mã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số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thuế</w:t>
      </w:r>
      <w:proofErr w:type="spellEnd"/>
      <w:r w:rsidRPr="00784E5A">
        <w:rPr>
          <w:color w:val="000000" w:themeColor="text1"/>
          <w:sz w:val="28"/>
          <w:szCs w:val="28"/>
        </w:rPr>
        <w:t>: ___________________________________________________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784E5A">
        <w:rPr>
          <w:color w:val="000000" w:themeColor="text1"/>
          <w:sz w:val="28"/>
          <w:szCs w:val="28"/>
        </w:rPr>
        <w:t>Đại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diện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là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ông</w:t>
      </w:r>
      <w:proofErr w:type="spellEnd"/>
      <w:r w:rsidRPr="00784E5A">
        <w:rPr>
          <w:color w:val="000000" w:themeColor="text1"/>
          <w:sz w:val="28"/>
          <w:szCs w:val="28"/>
        </w:rPr>
        <w:t>/</w:t>
      </w:r>
      <w:proofErr w:type="spellStart"/>
      <w:r w:rsidRPr="00784E5A">
        <w:rPr>
          <w:color w:val="000000" w:themeColor="text1"/>
          <w:sz w:val="28"/>
          <w:szCs w:val="28"/>
        </w:rPr>
        <w:t>bà</w:t>
      </w:r>
      <w:proofErr w:type="spellEnd"/>
      <w:r w:rsidRPr="00784E5A">
        <w:rPr>
          <w:color w:val="000000" w:themeColor="text1"/>
          <w:sz w:val="28"/>
          <w:szCs w:val="28"/>
        </w:rPr>
        <w:t>: _____________________________________________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784E5A">
        <w:rPr>
          <w:color w:val="000000" w:themeColor="text1"/>
          <w:sz w:val="28"/>
          <w:szCs w:val="28"/>
        </w:rPr>
        <w:t>Chức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vụ</w:t>
      </w:r>
      <w:proofErr w:type="spellEnd"/>
      <w:r w:rsidRPr="00784E5A">
        <w:rPr>
          <w:color w:val="000000" w:themeColor="text1"/>
          <w:sz w:val="28"/>
          <w:szCs w:val="28"/>
        </w:rPr>
        <w:t>: ________________________________________________________</w:t>
      </w:r>
    </w:p>
    <w:p w:rsidR="00722335" w:rsidRPr="00784E5A" w:rsidRDefault="00722335" w:rsidP="00722335">
      <w:pPr>
        <w:spacing w:after="120" w:line="240" w:lineRule="atLeast"/>
        <w:jc w:val="both"/>
        <w:rPr>
          <w:i/>
          <w:color w:val="000000" w:themeColor="text1"/>
          <w:sz w:val="28"/>
          <w:szCs w:val="28"/>
        </w:rPr>
      </w:pPr>
      <w:r w:rsidRPr="00784E5A">
        <w:rPr>
          <w:color w:val="000000" w:themeColor="text1"/>
          <w:sz w:val="28"/>
          <w:szCs w:val="28"/>
        </w:rPr>
        <w:tab/>
      </w:r>
      <w:proofErr w:type="spellStart"/>
      <w:r w:rsidRPr="00784E5A">
        <w:rPr>
          <w:i/>
          <w:color w:val="000000" w:themeColor="text1"/>
          <w:sz w:val="28"/>
          <w:szCs w:val="28"/>
        </w:rPr>
        <w:t>Giấy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i/>
          <w:color w:val="000000" w:themeColor="text1"/>
          <w:sz w:val="28"/>
          <w:szCs w:val="28"/>
        </w:rPr>
        <w:t>ủy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i/>
          <w:color w:val="000000" w:themeColor="text1"/>
          <w:sz w:val="28"/>
          <w:szCs w:val="28"/>
        </w:rPr>
        <w:t>quyền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i/>
          <w:color w:val="000000" w:themeColor="text1"/>
          <w:sz w:val="28"/>
          <w:szCs w:val="28"/>
        </w:rPr>
        <w:t>ký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i/>
          <w:color w:val="000000" w:themeColor="text1"/>
          <w:sz w:val="28"/>
          <w:szCs w:val="28"/>
        </w:rPr>
        <w:t>hợp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i/>
          <w:color w:val="000000" w:themeColor="text1"/>
          <w:sz w:val="28"/>
          <w:szCs w:val="28"/>
        </w:rPr>
        <w:t>đồng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i/>
          <w:color w:val="000000" w:themeColor="text1"/>
          <w:sz w:val="28"/>
          <w:szCs w:val="28"/>
        </w:rPr>
        <w:t>số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____ </w:t>
      </w:r>
      <w:proofErr w:type="spellStart"/>
      <w:r w:rsidRPr="00784E5A">
        <w:rPr>
          <w:i/>
          <w:color w:val="000000" w:themeColor="text1"/>
          <w:sz w:val="28"/>
          <w:szCs w:val="28"/>
        </w:rPr>
        <w:t>ngày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____ </w:t>
      </w:r>
      <w:proofErr w:type="spellStart"/>
      <w:r w:rsidRPr="00784E5A">
        <w:rPr>
          <w:i/>
          <w:color w:val="000000" w:themeColor="text1"/>
          <w:sz w:val="28"/>
          <w:szCs w:val="28"/>
        </w:rPr>
        <w:t>tháng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____</w:t>
      </w:r>
      <w:proofErr w:type="spellStart"/>
      <w:r w:rsidRPr="00784E5A">
        <w:rPr>
          <w:i/>
          <w:color w:val="000000" w:themeColor="text1"/>
          <w:sz w:val="28"/>
          <w:szCs w:val="28"/>
        </w:rPr>
        <w:t>năm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____(</w:t>
      </w:r>
      <w:proofErr w:type="spellStart"/>
      <w:r w:rsidRPr="00784E5A">
        <w:rPr>
          <w:i/>
          <w:color w:val="000000" w:themeColor="text1"/>
          <w:sz w:val="28"/>
          <w:szCs w:val="28"/>
        </w:rPr>
        <w:t>trường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i/>
          <w:color w:val="000000" w:themeColor="text1"/>
          <w:sz w:val="28"/>
          <w:szCs w:val="28"/>
        </w:rPr>
        <w:t>hợp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i/>
          <w:color w:val="000000" w:themeColor="text1"/>
          <w:sz w:val="28"/>
          <w:szCs w:val="28"/>
        </w:rPr>
        <w:t>được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i/>
          <w:color w:val="000000" w:themeColor="text1"/>
          <w:sz w:val="28"/>
          <w:szCs w:val="28"/>
        </w:rPr>
        <w:t>ủy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i/>
          <w:color w:val="000000" w:themeColor="text1"/>
          <w:sz w:val="28"/>
          <w:szCs w:val="28"/>
        </w:rPr>
        <w:t>quyền</w:t>
      </w:r>
      <w:proofErr w:type="spellEnd"/>
      <w:r w:rsidRPr="00784E5A">
        <w:rPr>
          <w:i/>
          <w:color w:val="000000" w:themeColor="text1"/>
          <w:sz w:val="28"/>
          <w:szCs w:val="28"/>
        </w:rPr>
        <w:t>).</w:t>
      </w:r>
    </w:p>
    <w:p w:rsidR="00722335" w:rsidRPr="00784E5A" w:rsidRDefault="00722335" w:rsidP="00722335">
      <w:pPr>
        <w:spacing w:after="120" w:line="240" w:lineRule="atLeast"/>
        <w:ind w:right="-285"/>
        <w:jc w:val="both"/>
        <w:rPr>
          <w:color w:val="000000" w:themeColor="text1"/>
          <w:sz w:val="28"/>
          <w:szCs w:val="28"/>
        </w:rPr>
      </w:pPr>
      <w:r w:rsidRPr="00784E5A">
        <w:rPr>
          <w:color w:val="000000" w:themeColor="text1"/>
          <w:sz w:val="28"/>
          <w:szCs w:val="28"/>
        </w:rPr>
        <w:tab/>
        <w:t xml:space="preserve">Hai </w:t>
      </w:r>
      <w:proofErr w:type="spellStart"/>
      <w:r w:rsidRPr="00784E5A">
        <w:rPr>
          <w:color w:val="000000" w:themeColor="text1"/>
          <w:sz w:val="28"/>
          <w:szCs w:val="28"/>
        </w:rPr>
        <w:t>bên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thỏa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thuận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ký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kết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hợp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đồng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cung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cấp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thuốc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với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các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nội</w:t>
      </w:r>
      <w:proofErr w:type="spellEnd"/>
      <w:r w:rsidRPr="00784E5A">
        <w:rPr>
          <w:color w:val="000000" w:themeColor="text1"/>
          <w:sz w:val="28"/>
          <w:szCs w:val="28"/>
        </w:rPr>
        <w:t xml:space="preserve"> dung </w:t>
      </w:r>
      <w:proofErr w:type="spellStart"/>
      <w:r w:rsidRPr="00784E5A">
        <w:rPr>
          <w:color w:val="000000" w:themeColor="text1"/>
          <w:sz w:val="28"/>
          <w:szCs w:val="28"/>
        </w:rPr>
        <w:t>sau</w:t>
      </w:r>
      <w:proofErr w:type="spellEnd"/>
      <w:r w:rsidRPr="00784E5A">
        <w:rPr>
          <w:color w:val="000000" w:themeColor="text1"/>
          <w:sz w:val="28"/>
          <w:szCs w:val="28"/>
        </w:rPr>
        <w:t>:</w:t>
      </w:r>
    </w:p>
    <w:p w:rsidR="00722335" w:rsidRPr="00784E5A" w:rsidRDefault="00722335" w:rsidP="00722335">
      <w:pPr>
        <w:widowControl w:val="0"/>
        <w:autoSpaceDE w:val="0"/>
        <w:autoSpaceDN w:val="0"/>
        <w:adjustRightInd w:val="0"/>
        <w:spacing w:after="120" w:line="240" w:lineRule="atLeast"/>
        <w:ind w:firstLine="709"/>
        <w:jc w:val="both"/>
        <w:rPr>
          <w:color w:val="000000" w:themeColor="text1"/>
          <w:sz w:val="28"/>
          <w:szCs w:val="28"/>
          <w:lang w:val="es-ES_tradnl"/>
        </w:rPr>
      </w:pPr>
      <w:r w:rsidRPr="00784E5A">
        <w:rPr>
          <w:b/>
          <w:color w:val="000000" w:themeColor="text1"/>
          <w:sz w:val="28"/>
          <w:szCs w:val="28"/>
        </w:rPr>
        <w:tab/>
      </w: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Điều</w:t>
      </w:r>
      <w:proofErr w:type="spellEnd"/>
      <w:r w:rsidRPr="00784E5A">
        <w:rPr>
          <w:b/>
          <w:bCs/>
          <w:color w:val="000000" w:themeColor="text1"/>
          <w:sz w:val="28"/>
          <w:szCs w:val="28"/>
          <w:lang w:val="es-ES_tradnl"/>
        </w:rPr>
        <w:t xml:space="preserve"> 1. </w:t>
      </w: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Đối</w:t>
      </w:r>
      <w:proofErr w:type="spellEnd"/>
      <w:r w:rsidRPr="00784E5A">
        <w:rPr>
          <w:b/>
          <w:bCs/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tượng</w:t>
      </w:r>
      <w:proofErr w:type="spellEnd"/>
      <w:r w:rsidRPr="00784E5A">
        <w:rPr>
          <w:b/>
          <w:bCs/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hợp</w:t>
      </w:r>
      <w:proofErr w:type="spellEnd"/>
      <w:r w:rsidRPr="00784E5A">
        <w:rPr>
          <w:b/>
          <w:bCs/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đồng</w:t>
      </w:r>
      <w:proofErr w:type="spellEnd"/>
    </w:p>
    <w:p w:rsidR="00722335" w:rsidRPr="00784E5A" w:rsidRDefault="00722335" w:rsidP="00722335">
      <w:pPr>
        <w:widowControl w:val="0"/>
        <w:autoSpaceDE w:val="0"/>
        <w:autoSpaceDN w:val="0"/>
        <w:adjustRightInd w:val="0"/>
        <w:spacing w:after="120" w:line="240" w:lineRule="atLeast"/>
        <w:ind w:firstLine="709"/>
        <w:jc w:val="both"/>
        <w:rPr>
          <w:color w:val="000000" w:themeColor="text1"/>
          <w:sz w:val="28"/>
          <w:szCs w:val="28"/>
          <w:lang w:val="es-ES_tradnl"/>
        </w:rPr>
      </w:pP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Đối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tượng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của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hợp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đồng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là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các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thuốc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được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nêu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chi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tiết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tại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Phụ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lục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kèm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theo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>.</w:t>
      </w:r>
    </w:p>
    <w:p w:rsidR="00722335" w:rsidRPr="00784E5A" w:rsidRDefault="00722335" w:rsidP="00722335">
      <w:pPr>
        <w:widowControl w:val="0"/>
        <w:autoSpaceDE w:val="0"/>
        <w:autoSpaceDN w:val="0"/>
        <w:adjustRightInd w:val="0"/>
        <w:spacing w:after="120" w:line="240" w:lineRule="atLeast"/>
        <w:ind w:firstLine="709"/>
        <w:jc w:val="both"/>
        <w:rPr>
          <w:color w:val="000000" w:themeColor="text1"/>
          <w:sz w:val="28"/>
          <w:szCs w:val="28"/>
          <w:lang w:val="es-ES_tradnl"/>
        </w:rPr>
      </w:pP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Điều</w:t>
      </w:r>
      <w:proofErr w:type="spellEnd"/>
      <w:r w:rsidRPr="00784E5A">
        <w:rPr>
          <w:b/>
          <w:bCs/>
          <w:color w:val="000000" w:themeColor="text1"/>
          <w:sz w:val="28"/>
          <w:szCs w:val="28"/>
          <w:lang w:val="es-ES_tradnl"/>
        </w:rPr>
        <w:t xml:space="preserve"> 2. </w:t>
      </w: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Thành</w:t>
      </w:r>
      <w:proofErr w:type="spellEnd"/>
      <w:r w:rsidRPr="00784E5A">
        <w:rPr>
          <w:b/>
          <w:bCs/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phần</w:t>
      </w:r>
      <w:proofErr w:type="spellEnd"/>
      <w:r w:rsidRPr="00784E5A">
        <w:rPr>
          <w:b/>
          <w:bCs/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hợp</w:t>
      </w:r>
      <w:proofErr w:type="spellEnd"/>
      <w:r w:rsidRPr="00784E5A">
        <w:rPr>
          <w:b/>
          <w:bCs/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đồng</w:t>
      </w:r>
      <w:proofErr w:type="spellEnd"/>
    </w:p>
    <w:p w:rsidR="00722335" w:rsidRPr="00784E5A" w:rsidRDefault="00722335" w:rsidP="00722335">
      <w:pPr>
        <w:widowControl w:val="0"/>
        <w:autoSpaceDE w:val="0"/>
        <w:autoSpaceDN w:val="0"/>
        <w:adjustRightInd w:val="0"/>
        <w:spacing w:after="120" w:line="240" w:lineRule="atLeast"/>
        <w:ind w:firstLine="709"/>
        <w:jc w:val="both"/>
        <w:rPr>
          <w:color w:val="000000" w:themeColor="text1"/>
          <w:sz w:val="28"/>
          <w:szCs w:val="28"/>
          <w:lang w:val="es-ES_tradnl"/>
        </w:rPr>
      </w:pP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Thành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phần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hợp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đồng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và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thứ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tự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ưu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tiên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pháp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lý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như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sau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>:</w:t>
      </w:r>
    </w:p>
    <w:p w:rsidR="00722335" w:rsidRPr="00784E5A" w:rsidRDefault="00722335" w:rsidP="00722335">
      <w:pPr>
        <w:widowControl w:val="0"/>
        <w:autoSpaceDE w:val="0"/>
        <w:autoSpaceDN w:val="0"/>
        <w:adjustRightInd w:val="0"/>
        <w:spacing w:after="120" w:line="240" w:lineRule="atLeast"/>
        <w:ind w:firstLine="709"/>
        <w:jc w:val="both"/>
        <w:rPr>
          <w:color w:val="000000" w:themeColor="text1"/>
          <w:sz w:val="28"/>
          <w:szCs w:val="28"/>
          <w:lang w:val="es-ES_tradnl"/>
        </w:rPr>
      </w:pPr>
      <w:r w:rsidRPr="00784E5A">
        <w:rPr>
          <w:color w:val="000000" w:themeColor="text1"/>
          <w:sz w:val="28"/>
          <w:szCs w:val="28"/>
          <w:lang w:val="es-ES_tradnl"/>
        </w:rPr>
        <w:t xml:space="preserve">1.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Văn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bản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hợp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đồng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(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kèm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theo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Phạm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vi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cung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cấp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và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bảng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giá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cùng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các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Phụ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lục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khác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>);</w:t>
      </w:r>
    </w:p>
    <w:p w:rsidR="00722335" w:rsidRPr="00784E5A" w:rsidRDefault="00722335" w:rsidP="00722335">
      <w:pPr>
        <w:widowControl w:val="0"/>
        <w:autoSpaceDE w:val="0"/>
        <w:autoSpaceDN w:val="0"/>
        <w:adjustRightInd w:val="0"/>
        <w:spacing w:after="120" w:line="240" w:lineRule="atLeast"/>
        <w:ind w:firstLine="709"/>
        <w:jc w:val="both"/>
        <w:rPr>
          <w:color w:val="000000" w:themeColor="text1"/>
          <w:sz w:val="28"/>
          <w:szCs w:val="28"/>
          <w:lang w:val="es-ES_tradnl"/>
        </w:rPr>
      </w:pPr>
      <w:r>
        <w:rPr>
          <w:color w:val="000000" w:themeColor="text1"/>
          <w:sz w:val="28"/>
          <w:szCs w:val="28"/>
          <w:lang w:val="es-ES_tradnl"/>
        </w:rPr>
        <w:t>2</w:t>
      </w:r>
      <w:r w:rsidRPr="00784E5A">
        <w:rPr>
          <w:color w:val="000000" w:themeColor="text1"/>
          <w:sz w:val="28"/>
          <w:szCs w:val="28"/>
          <w:lang w:val="es-ES_tradnl"/>
        </w:rPr>
        <w:t xml:space="preserve">.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Quyết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định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phê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duyệt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kết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quả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lựa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chọn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nhà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thầu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>;</w:t>
      </w:r>
    </w:p>
    <w:p w:rsidR="00722335" w:rsidRPr="00784E5A" w:rsidRDefault="00722335" w:rsidP="00722335">
      <w:pPr>
        <w:widowControl w:val="0"/>
        <w:autoSpaceDE w:val="0"/>
        <w:autoSpaceDN w:val="0"/>
        <w:adjustRightInd w:val="0"/>
        <w:spacing w:after="120" w:line="240" w:lineRule="atLeast"/>
        <w:ind w:firstLine="709"/>
        <w:jc w:val="both"/>
        <w:rPr>
          <w:color w:val="000000" w:themeColor="text1"/>
          <w:sz w:val="28"/>
          <w:szCs w:val="28"/>
          <w:lang w:val="es-ES_tradnl"/>
        </w:rPr>
      </w:pPr>
      <w:r>
        <w:rPr>
          <w:color w:val="000000" w:themeColor="text1"/>
          <w:sz w:val="28"/>
          <w:szCs w:val="28"/>
          <w:lang w:val="es-ES_tradnl"/>
        </w:rPr>
        <w:t>3</w:t>
      </w:r>
      <w:r w:rsidRPr="00784E5A">
        <w:rPr>
          <w:color w:val="000000" w:themeColor="text1"/>
          <w:sz w:val="28"/>
          <w:szCs w:val="28"/>
          <w:lang w:val="es-ES_tradnl"/>
        </w:rPr>
        <w:t xml:space="preserve">.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Điều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kiện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cụ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thể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của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hợp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đồng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>;</w:t>
      </w:r>
    </w:p>
    <w:p w:rsidR="00722335" w:rsidRPr="00784E5A" w:rsidRDefault="00722335" w:rsidP="00722335">
      <w:pPr>
        <w:widowControl w:val="0"/>
        <w:autoSpaceDE w:val="0"/>
        <w:autoSpaceDN w:val="0"/>
        <w:adjustRightInd w:val="0"/>
        <w:spacing w:after="120" w:line="240" w:lineRule="atLeast"/>
        <w:ind w:firstLine="709"/>
        <w:jc w:val="both"/>
        <w:rPr>
          <w:color w:val="000000" w:themeColor="text1"/>
          <w:sz w:val="28"/>
          <w:szCs w:val="28"/>
          <w:lang w:val="es-ES_tradnl"/>
        </w:rPr>
      </w:pPr>
      <w:r>
        <w:rPr>
          <w:color w:val="000000" w:themeColor="text1"/>
          <w:sz w:val="28"/>
          <w:szCs w:val="28"/>
          <w:lang w:val="es-ES_tradnl"/>
        </w:rPr>
        <w:t>4</w:t>
      </w:r>
      <w:r w:rsidRPr="00784E5A">
        <w:rPr>
          <w:color w:val="000000" w:themeColor="text1"/>
          <w:sz w:val="28"/>
          <w:szCs w:val="28"/>
          <w:lang w:val="es-ES_tradnl"/>
        </w:rPr>
        <w:t xml:space="preserve">.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Điều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kiện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chung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của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hợp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đồng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>;</w:t>
      </w:r>
    </w:p>
    <w:p w:rsidR="00722335" w:rsidRPr="00784E5A" w:rsidRDefault="00722335" w:rsidP="00722335">
      <w:pPr>
        <w:widowControl w:val="0"/>
        <w:autoSpaceDE w:val="0"/>
        <w:autoSpaceDN w:val="0"/>
        <w:adjustRightInd w:val="0"/>
        <w:spacing w:after="120" w:line="240" w:lineRule="atLeast"/>
        <w:ind w:firstLine="709"/>
        <w:jc w:val="both"/>
        <w:rPr>
          <w:color w:val="000000" w:themeColor="text1"/>
          <w:sz w:val="28"/>
          <w:szCs w:val="28"/>
          <w:lang w:val="es-ES_tradnl"/>
        </w:rPr>
      </w:pPr>
      <w:r>
        <w:rPr>
          <w:color w:val="000000" w:themeColor="text1"/>
          <w:sz w:val="28"/>
          <w:szCs w:val="28"/>
          <w:lang w:val="es-ES_tradnl"/>
        </w:rPr>
        <w:t>5</w:t>
      </w:r>
      <w:r w:rsidRPr="00784E5A">
        <w:rPr>
          <w:color w:val="000000" w:themeColor="text1"/>
          <w:sz w:val="28"/>
          <w:szCs w:val="28"/>
          <w:lang w:val="es-ES_tradnl"/>
        </w:rPr>
        <w:t xml:space="preserve">. E-HSDT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và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các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văn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bản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làm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rõ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E-HSDT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của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Nhà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thầu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trúng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thầu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(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nếu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có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>);</w:t>
      </w:r>
    </w:p>
    <w:p w:rsidR="00722335" w:rsidRPr="00784E5A" w:rsidRDefault="00722335" w:rsidP="00722335">
      <w:pPr>
        <w:widowControl w:val="0"/>
        <w:autoSpaceDE w:val="0"/>
        <w:autoSpaceDN w:val="0"/>
        <w:adjustRightInd w:val="0"/>
        <w:spacing w:after="120" w:line="240" w:lineRule="atLeast"/>
        <w:ind w:firstLine="709"/>
        <w:jc w:val="both"/>
        <w:rPr>
          <w:color w:val="000000" w:themeColor="text1"/>
          <w:sz w:val="28"/>
          <w:szCs w:val="28"/>
          <w:lang w:val="es-ES_tradnl"/>
        </w:rPr>
      </w:pPr>
      <w:r>
        <w:rPr>
          <w:color w:val="000000" w:themeColor="text1"/>
          <w:sz w:val="28"/>
          <w:szCs w:val="28"/>
          <w:lang w:val="es-ES_tradnl"/>
        </w:rPr>
        <w:t>6</w:t>
      </w:r>
      <w:r w:rsidRPr="00784E5A">
        <w:rPr>
          <w:color w:val="000000" w:themeColor="text1"/>
          <w:sz w:val="28"/>
          <w:szCs w:val="28"/>
          <w:lang w:val="es-ES_tradnl"/>
        </w:rPr>
        <w:t xml:space="preserve">. E-HSMT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và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các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tài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liệu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sửa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đổi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E-HSMT (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nếu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có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>);</w:t>
      </w:r>
    </w:p>
    <w:p w:rsidR="00722335" w:rsidRPr="00784E5A" w:rsidRDefault="00722335" w:rsidP="00722335">
      <w:pPr>
        <w:widowControl w:val="0"/>
        <w:autoSpaceDE w:val="0"/>
        <w:autoSpaceDN w:val="0"/>
        <w:adjustRightInd w:val="0"/>
        <w:spacing w:after="120" w:line="240" w:lineRule="atLeast"/>
        <w:ind w:firstLine="709"/>
        <w:jc w:val="both"/>
        <w:rPr>
          <w:color w:val="000000" w:themeColor="text1"/>
          <w:sz w:val="28"/>
          <w:szCs w:val="28"/>
          <w:lang w:val="es-ES_tradnl"/>
        </w:rPr>
      </w:pPr>
      <w:r>
        <w:rPr>
          <w:color w:val="000000" w:themeColor="text1"/>
          <w:sz w:val="28"/>
          <w:szCs w:val="28"/>
          <w:lang w:val="es-ES_tradnl"/>
        </w:rPr>
        <w:t>7</w:t>
      </w:r>
      <w:r w:rsidRPr="00784E5A">
        <w:rPr>
          <w:color w:val="000000" w:themeColor="text1"/>
          <w:sz w:val="28"/>
          <w:szCs w:val="28"/>
          <w:lang w:val="es-ES_tradnl"/>
        </w:rPr>
        <w:t xml:space="preserve">.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Các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tài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liệu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kèm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theo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khác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(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nếu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có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>).</w:t>
      </w:r>
    </w:p>
    <w:p w:rsidR="00722335" w:rsidRPr="00784E5A" w:rsidRDefault="00722335" w:rsidP="00722335">
      <w:pPr>
        <w:widowControl w:val="0"/>
        <w:autoSpaceDE w:val="0"/>
        <w:autoSpaceDN w:val="0"/>
        <w:adjustRightInd w:val="0"/>
        <w:spacing w:after="120" w:line="240" w:lineRule="atLeast"/>
        <w:ind w:firstLine="709"/>
        <w:jc w:val="both"/>
        <w:rPr>
          <w:color w:val="000000" w:themeColor="text1"/>
          <w:sz w:val="28"/>
          <w:szCs w:val="28"/>
          <w:vertAlign w:val="superscript"/>
          <w:lang w:val="es-ES_tradnl"/>
        </w:rPr>
      </w:pP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Điều</w:t>
      </w:r>
      <w:proofErr w:type="spellEnd"/>
      <w:r w:rsidRPr="00784E5A">
        <w:rPr>
          <w:b/>
          <w:bCs/>
          <w:color w:val="000000" w:themeColor="text1"/>
          <w:sz w:val="28"/>
          <w:szCs w:val="28"/>
          <w:lang w:val="es-ES_tradnl"/>
        </w:rPr>
        <w:t xml:space="preserve"> 3. </w:t>
      </w: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Trách</w:t>
      </w:r>
      <w:proofErr w:type="spellEnd"/>
      <w:r w:rsidRPr="00784E5A">
        <w:rPr>
          <w:b/>
          <w:bCs/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nhiệm</w:t>
      </w:r>
      <w:proofErr w:type="spellEnd"/>
      <w:r w:rsidRPr="00784E5A">
        <w:rPr>
          <w:b/>
          <w:bCs/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của</w:t>
      </w:r>
      <w:proofErr w:type="spellEnd"/>
      <w:r w:rsidRPr="00784E5A">
        <w:rPr>
          <w:b/>
          <w:bCs/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Bên</w:t>
      </w:r>
      <w:proofErr w:type="spellEnd"/>
      <w:r w:rsidRPr="00784E5A">
        <w:rPr>
          <w:b/>
          <w:bCs/>
          <w:color w:val="000000" w:themeColor="text1"/>
          <w:sz w:val="28"/>
          <w:szCs w:val="28"/>
          <w:lang w:val="es-ES_tradnl"/>
        </w:rPr>
        <w:t xml:space="preserve"> A</w:t>
      </w:r>
    </w:p>
    <w:p w:rsidR="00722335" w:rsidRPr="00784E5A" w:rsidRDefault="00722335" w:rsidP="00722335">
      <w:pPr>
        <w:widowControl w:val="0"/>
        <w:autoSpaceDE w:val="0"/>
        <w:autoSpaceDN w:val="0"/>
        <w:adjustRightInd w:val="0"/>
        <w:spacing w:after="120" w:line="240" w:lineRule="atLeast"/>
        <w:ind w:firstLine="709"/>
        <w:jc w:val="both"/>
        <w:rPr>
          <w:color w:val="000000" w:themeColor="text1"/>
          <w:sz w:val="28"/>
          <w:szCs w:val="28"/>
          <w:lang w:val="es-ES_tradnl"/>
        </w:rPr>
      </w:pP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Bên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A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cam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kết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thanh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toán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cho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Bên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B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theo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giá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hợp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đồng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quy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định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tại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Điều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5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của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hợp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đồng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này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theo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phương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thức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được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quy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định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trong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điều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kiện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cụ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thể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của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hợp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đồng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cũng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như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thực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hiện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đầy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đủ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nghĩa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vụ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và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trách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nhiệm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khác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được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quy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định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trong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điều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kiện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chung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và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điều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kiện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cụ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thể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của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hợp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đồng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.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Trường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hợp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Bên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A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chậm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thanh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toán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so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với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thời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hạn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quy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định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tại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Hợp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đồng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,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Bên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A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sẽ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phải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chịu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mức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lãi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suất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Ngân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hàng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Nhà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nước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tương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ứng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với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số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ngày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chậm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thanh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toán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khi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bên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B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có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văn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bản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đề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nghị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>.</w:t>
      </w:r>
    </w:p>
    <w:p w:rsidR="00722335" w:rsidRPr="00784E5A" w:rsidRDefault="00722335" w:rsidP="00722335">
      <w:pPr>
        <w:widowControl w:val="0"/>
        <w:autoSpaceDE w:val="0"/>
        <w:autoSpaceDN w:val="0"/>
        <w:adjustRightInd w:val="0"/>
        <w:spacing w:after="120" w:line="240" w:lineRule="atLeast"/>
        <w:ind w:firstLine="709"/>
        <w:jc w:val="both"/>
        <w:rPr>
          <w:color w:val="000000" w:themeColor="text1"/>
          <w:sz w:val="28"/>
          <w:szCs w:val="28"/>
          <w:vertAlign w:val="superscript"/>
          <w:lang w:val="es-ES_tradnl"/>
        </w:rPr>
      </w:pP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Điều</w:t>
      </w:r>
      <w:proofErr w:type="spellEnd"/>
      <w:r w:rsidRPr="00784E5A">
        <w:rPr>
          <w:b/>
          <w:bCs/>
          <w:color w:val="000000" w:themeColor="text1"/>
          <w:sz w:val="28"/>
          <w:szCs w:val="28"/>
          <w:lang w:val="es-ES_tradnl"/>
        </w:rPr>
        <w:t xml:space="preserve"> 4. </w:t>
      </w: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Trách</w:t>
      </w:r>
      <w:proofErr w:type="spellEnd"/>
      <w:r w:rsidRPr="00784E5A">
        <w:rPr>
          <w:b/>
          <w:bCs/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nhiệm</w:t>
      </w:r>
      <w:proofErr w:type="spellEnd"/>
      <w:r w:rsidRPr="00784E5A">
        <w:rPr>
          <w:b/>
          <w:bCs/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của</w:t>
      </w:r>
      <w:proofErr w:type="spellEnd"/>
      <w:r w:rsidRPr="00784E5A">
        <w:rPr>
          <w:b/>
          <w:bCs/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b/>
          <w:bCs/>
          <w:color w:val="000000" w:themeColor="text1"/>
          <w:sz w:val="28"/>
          <w:szCs w:val="28"/>
          <w:lang w:val="es-ES_tradnl"/>
        </w:rPr>
        <w:t>Bên</w:t>
      </w:r>
      <w:proofErr w:type="spellEnd"/>
      <w:r w:rsidRPr="00784E5A">
        <w:rPr>
          <w:b/>
          <w:bCs/>
          <w:color w:val="000000" w:themeColor="text1"/>
          <w:sz w:val="28"/>
          <w:szCs w:val="28"/>
          <w:lang w:val="es-ES_tradnl"/>
        </w:rPr>
        <w:t xml:space="preserve"> B</w:t>
      </w:r>
    </w:p>
    <w:p w:rsidR="00722335" w:rsidRPr="00784E5A" w:rsidRDefault="00722335" w:rsidP="00722335">
      <w:pPr>
        <w:widowControl w:val="0"/>
        <w:autoSpaceDE w:val="0"/>
        <w:autoSpaceDN w:val="0"/>
        <w:adjustRightInd w:val="0"/>
        <w:spacing w:after="120" w:line="240" w:lineRule="atLeast"/>
        <w:ind w:firstLine="709"/>
        <w:jc w:val="both"/>
        <w:rPr>
          <w:color w:val="000000" w:themeColor="text1"/>
          <w:sz w:val="28"/>
          <w:szCs w:val="28"/>
          <w:lang w:val="es-ES_tradnl"/>
        </w:rPr>
      </w:pP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Bên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B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cam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kết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cung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cấp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cho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Bên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A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đầy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đủ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các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loại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thuốc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như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quy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định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tại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Điều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1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của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hợp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đồng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này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,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đồng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thời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cam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kết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thực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hiện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đầy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đủ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các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nghĩa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vụ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và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trách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nhiệm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được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nêu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trong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điều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kiện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chung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và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điều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kiện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cụ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thể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của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hợp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  <w:lang w:val="es-ES_tradnl"/>
        </w:rPr>
        <w:t>đồng</w:t>
      </w:r>
      <w:proofErr w:type="spellEnd"/>
      <w:r w:rsidRPr="00784E5A">
        <w:rPr>
          <w:color w:val="000000" w:themeColor="text1"/>
          <w:sz w:val="28"/>
          <w:szCs w:val="28"/>
          <w:lang w:val="es-ES_tradnl"/>
        </w:rPr>
        <w:t>.</w:t>
      </w:r>
    </w:p>
    <w:p w:rsidR="00722335" w:rsidRPr="00784E5A" w:rsidRDefault="00722335" w:rsidP="00722335">
      <w:pPr>
        <w:spacing w:after="120" w:line="240" w:lineRule="atLeast"/>
        <w:ind w:right="-285"/>
        <w:jc w:val="both"/>
        <w:rPr>
          <w:b/>
          <w:color w:val="000000" w:themeColor="text1"/>
          <w:sz w:val="28"/>
          <w:szCs w:val="28"/>
        </w:rPr>
      </w:pPr>
      <w:r w:rsidRPr="00784E5A">
        <w:rPr>
          <w:b/>
          <w:color w:val="000000" w:themeColor="text1"/>
          <w:sz w:val="28"/>
          <w:szCs w:val="28"/>
        </w:rPr>
        <w:tab/>
      </w:r>
      <w:proofErr w:type="spellStart"/>
      <w:r w:rsidRPr="00784E5A">
        <w:rPr>
          <w:b/>
          <w:color w:val="000000" w:themeColor="text1"/>
          <w:sz w:val="28"/>
          <w:szCs w:val="28"/>
        </w:rPr>
        <w:t>Điều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5. </w:t>
      </w:r>
      <w:proofErr w:type="spellStart"/>
      <w:r w:rsidRPr="00784E5A">
        <w:rPr>
          <w:b/>
          <w:color w:val="000000" w:themeColor="text1"/>
          <w:sz w:val="28"/>
          <w:szCs w:val="28"/>
        </w:rPr>
        <w:t>Giá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hợp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đồng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và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phương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thức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thanh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toán</w:t>
      </w:r>
      <w:proofErr w:type="spellEnd"/>
    </w:p>
    <w:p w:rsidR="00722335" w:rsidRPr="00784E5A" w:rsidRDefault="00722335" w:rsidP="00722335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b/>
          <w:color w:val="000000" w:themeColor="text1"/>
          <w:sz w:val="28"/>
          <w:szCs w:val="28"/>
        </w:rPr>
      </w:pPr>
      <w:proofErr w:type="spellStart"/>
      <w:r w:rsidRPr="00784E5A">
        <w:rPr>
          <w:color w:val="000000" w:themeColor="text1"/>
          <w:sz w:val="28"/>
          <w:szCs w:val="28"/>
        </w:rPr>
        <w:t>Giá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hợp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đồng</w:t>
      </w:r>
      <w:proofErr w:type="spellEnd"/>
      <w:r w:rsidRPr="00784E5A">
        <w:rPr>
          <w:color w:val="000000" w:themeColor="text1"/>
          <w:sz w:val="28"/>
          <w:szCs w:val="28"/>
        </w:rPr>
        <w:t xml:space="preserve">: </w:t>
      </w:r>
      <w:r w:rsidRPr="00784E5A">
        <w:rPr>
          <w:b/>
          <w:i/>
          <w:color w:val="000000" w:themeColor="text1"/>
          <w:sz w:val="28"/>
          <w:szCs w:val="28"/>
        </w:rPr>
        <w:t>___</w:t>
      </w:r>
      <w:proofErr w:type="spellStart"/>
      <w:r w:rsidRPr="00784E5A">
        <w:rPr>
          <w:b/>
          <w:color w:val="000000" w:themeColor="text1"/>
          <w:sz w:val="28"/>
          <w:szCs w:val="28"/>
        </w:rPr>
        <w:t>đồng</w:t>
      </w:r>
      <w:proofErr w:type="spellEnd"/>
      <w:r w:rsidRPr="00784E5A">
        <w:rPr>
          <w:b/>
          <w:color w:val="000000" w:themeColor="text1"/>
          <w:sz w:val="28"/>
          <w:szCs w:val="28"/>
        </w:rPr>
        <w:t>.</w:t>
      </w:r>
    </w:p>
    <w:p w:rsidR="00722335" w:rsidRPr="00784E5A" w:rsidRDefault="00722335" w:rsidP="00722335">
      <w:pPr>
        <w:pStyle w:val="ListParagraph"/>
        <w:spacing w:after="120" w:line="240" w:lineRule="atLeast"/>
        <w:ind w:left="1080"/>
        <w:jc w:val="both"/>
        <w:rPr>
          <w:b/>
          <w:color w:val="000000" w:themeColor="text1"/>
          <w:sz w:val="28"/>
          <w:szCs w:val="28"/>
        </w:rPr>
      </w:pPr>
      <w:proofErr w:type="spellStart"/>
      <w:r w:rsidRPr="00784E5A">
        <w:rPr>
          <w:i/>
          <w:color w:val="000000" w:themeColor="text1"/>
          <w:sz w:val="28"/>
          <w:szCs w:val="28"/>
        </w:rPr>
        <w:lastRenderedPageBreak/>
        <w:t>Bằng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i/>
          <w:color w:val="000000" w:themeColor="text1"/>
          <w:sz w:val="28"/>
          <w:szCs w:val="28"/>
        </w:rPr>
        <w:t>chữ</w:t>
      </w:r>
      <w:proofErr w:type="spellEnd"/>
      <w:r w:rsidRPr="00784E5A">
        <w:rPr>
          <w:i/>
          <w:color w:val="000000" w:themeColor="text1"/>
          <w:sz w:val="28"/>
          <w:szCs w:val="28"/>
        </w:rPr>
        <w:t xml:space="preserve">: 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r w:rsidRPr="00784E5A">
        <w:rPr>
          <w:color w:val="000000" w:themeColor="text1"/>
          <w:sz w:val="28"/>
          <w:szCs w:val="28"/>
        </w:rPr>
        <w:tab/>
        <w:t xml:space="preserve">2. </w:t>
      </w:r>
      <w:proofErr w:type="spellStart"/>
      <w:r w:rsidRPr="00784E5A">
        <w:rPr>
          <w:color w:val="000000" w:themeColor="text1"/>
          <w:sz w:val="28"/>
          <w:szCs w:val="28"/>
        </w:rPr>
        <w:t>Phương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thức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thanh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toán</w:t>
      </w:r>
      <w:proofErr w:type="spellEnd"/>
      <w:r w:rsidRPr="00784E5A">
        <w:rPr>
          <w:color w:val="000000" w:themeColor="text1"/>
          <w:sz w:val="28"/>
          <w:szCs w:val="28"/>
        </w:rPr>
        <w:t xml:space="preserve">: </w:t>
      </w:r>
      <w:proofErr w:type="spellStart"/>
      <w:r w:rsidRPr="00784E5A">
        <w:rPr>
          <w:color w:val="000000" w:themeColor="text1"/>
          <w:sz w:val="28"/>
          <w:szCs w:val="28"/>
        </w:rPr>
        <w:t>Bên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mua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sẽ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căn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cứ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hóa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đơn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giá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trị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gia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tăng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mà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bên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bán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đã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xuất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cho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bên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mua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theo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từng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đợt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cung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ứng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hàng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hóa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để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thanh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toán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bằng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chuyển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khoản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hoặc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hình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thức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phu</w:t>
      </w:r>
      <w:proofErr w:type="spellEnd"/>
      <w:r w:rsidRPr="00784E5A">
        <w:rPr>
          <w:color w:val="000000" w:themeColor="text1"/>
          <w:sz w:val="28"/>
          <w:szCs w:val="28"/>
        </w:rPr>
        <w:t xml:space="preserve">̀ </w:t>
      </w:r>
      <w:proofErr w:type="spellStart"/>
      <w:r w:rsidRPr="00784E5A">
        <w:rPr>
          <w:color w:val="000000" w:themeColor="text1"/>
          <w:sz w:val="28"/>
          <w:szCs w:val="28"/>
        </w:rPr>
        <w:t>hợp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theo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quy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định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hiện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hành</w:t>
      </w:r>
      <w:proofErr w:type="spellEnd"/>
      <w:r w:rsidRPr="00784E5A">
        <w:rPr>
          <w:color w:val="000000" w:themeColor="text1"/>
          <w:sz w:val="28"/>
          <w:szCs w:val="28"/>
        </w:rPr>
        <w:t xml:space="preserve">. </w:t>
      </w:r>
      <w:proofErr w:type="spellStart"/>
      <w:r w:rsidRPr="00784E5A">
        <w:rPr>
          <w:color w:val="000000" w:themeColor="text1"/>
          <w:sz w:val="28"/>
          <w:szCs w:val="28"/>
        </w:rPr>
        <w:t>Số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lần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thanh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toán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là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nhiều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lần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trong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quá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trình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thực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hiện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hoặc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thanh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toán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một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lần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khi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hoàn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thành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hợp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đồng</w:t>
      </w:r>
      <w:proofErr w:type="spellEnd"/>
      <w:r w:rsidRPr="00784E5A">
        <w:rPr>
          <w:color w:val="000000" w:themeColor="text1"/>
          <w:sz w:val="28"/>
          <w:szCs w:val="28"/>
        </w:rPr>
        <w:t>.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r w:rsidRPr="00784E5A">
        <w:rPr>
          <w:color w:val="000000" w:themeColor="text1"/>
          <w:sz w:val="28"/>
          <w:szCs w:val="28"/>
        </w:rPr>
        <w:tab/>
      </w:r>
      <w:proofErr w:type="spellStart"/>
      <w:r w:rsidRPr="00784E5A">
        <w:rPr>
          <w:color w:val="000000" w:themeColor="text1"/>
          <w:sz w:val="28"/>
          <w:szCs w:val="28"/>
        </w:rPr>
        <w:t>Thời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hạn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thanh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toán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trong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vòng</w:t>
      </w:r>
      <w:proofErr w:type="spellEnd"/>
      <w:r w:rsidRPr="00784E5A">
        <w:rPr>
          <w:color w:val="000000" w:themeColor="text1"/>
          <w:sz w:val="28"/>
          <w:szCs w:val="28"/>
        </w:rPr>
        <w:t xml:space="preserve"> 90 </w:t>
      </w:r>
      <w:proofErr w:type="spellStart"/>
      <w:r w:rsidRPr="00784E5A">
        <w:rPr>
          <w:color w:val="000000" w:themeColor="text1"/>
          <w:sz w:val="28"/>
          <w:szCs w:val="28"/>
        </w:rPr>
        <w:t>ngày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kể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từ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khi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Nhà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thầu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cung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cấp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đầy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đủ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các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chứng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từ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theo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đúng</w:t>
      </w:r>
      <w:proofErr w:type="spellEnd"/>
      <w:r w:rsidRPr="00784E5A">
        <w:rPr>
          <w:color w:val="000000" w:themeColor="text1"/>
          <w:sz w:val="28"/>
          <w:szCs w:val="28"/>
        </w:rPr>
        <w:t xml:space="preserve"> qui </w:t>
      </w:r>
      <w:proofErr w:type="spellStart"/>
      <w:r w:rsidRPr="00784E5A">
        <w:rPr>
          <w:color w:val="000000" w:themeColor="text1"/>
          <w:sz w:val="28"/>
          <w:szCs w:val="28"/>
        </w:rPr>
        <w:t>định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của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pháp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luật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và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thuộc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trách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nhiệm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của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Nhà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thầu</w:t>
      </w:r>
      <w:proofErr w:type="spellEnd"/>
      <w:r w:rsidRPr="00784E5A">
        <w:rPr>
          <w:color w:val="000000" w:themeColor="text1"/>
          <w:sz w:val="28"/>
          <w:szCs w:val="28"/>
        </w:rPr>
        <w:t xml:space="preserve">. </w:t>
      </w:r>
      <w:proofErr w:type="spellStart"/>
      <w:r w:rsidRPr="00784E5A">
        <w:rPr>
          <w:color w:val="000000" w:themeColor="text1"/>
          <w:sz w:val="28"/>
          <w:szCs w:val="28"/>
        </w:rPr>
        <w:t>Chứng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từ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thanh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toán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gồm</w:t>
      </w:r>
      <w:proofErr w:type="spellEnd"/>
      <w:r w:rsidRPr="00784E5A">
        <w:rPr>
          <w:color w:val="000000" w:themeColor="text1"/>
          <w:sz w:val="28"/>
          <w:szCs w:val="28"/>
        </w:rPr>
        <w:t xml:space="preserve">: </w:t>
      </w:r>
      <w:proofErr w:type="spellStart"/>
      <w:r w:rsidRPr="00784E5A">
        <w:rPr>
          <w:color w:val="000000" w:themeColor="text1"/>
          <w:sz w:val="28"/>
          <w:szCs w:val="28"/>
        </w:rPr>
        <w:t>Hóa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đơn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giá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trị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gia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tăng</w:t>
      </w:r>
      <w:proofErr w:type="spellEnd"/>
      <w:r w:rsidRPr="00784E5A">
        <w:rPr>
          <w:color w:val="000000" w:themeColor="text1"/>
          <w:sz w:val="28"/>
          <w:szCs w:val="28"/>
        </w:rPr>
        <w:t xml:space="preserve">, </w:t>
      </w:r>
      <w:proofErr w:type="spellStart"/>
      <w:r w:rsidRPr="00784E5A">
        <w:rPr>
          <w:color w:val="000000" w:themeColor="text1"/>
          <w:sz w:val="28"/>
          <w:szCs w:val="28"/>
        </w:rPr>
        <w:t>Biên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bản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nghiệm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thu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hàng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hóa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theo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từng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đợt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cung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ứng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và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Bảng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xác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định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giá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trị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="00EF0C36">
        <w:rPr>
          <w:color w:val="000000" w:themeColor="text1"/>
          <w:sz w:val="28"/>
          <w:szCs w:val="28"/>
        </w:rPr>
        <w:t>khối</w:t>
      </w:r>
      <w:proofErr w:type="spellEnd"/>
      <w:r w:rsidR="00EF0C36">
        <w:rPr>
          <w:color w:val="000000" w:themeColor="text1"/>
          <w:sz w:val="28"/>
          <w:szCs w:val="28"/>
        </w:rPr>
        <w:t xml:space="preserve"> </w:t>
      </w:r>
      <w:proofErr w:type="spellStart"/>
      <w:r w:rsidR="00EF0C36">
        <w:rPr>
          <w:color w:val="000000" w:themeColor="text1"/>
          <w:sz w:val="28"/>
          <w:szCs w:val="28"/>
        </w:rPr>
        <w:t>lượng</w:t>
      </w:r>
      <w:proofErr w:type="spellEnd"/>
      <w:r w:rsidR="00EF0C36">
        <w:rPr>
          <w:color w:val="000000" w:themeColor="text1"/>
          <w:sz w:val="28"/>
          <w:szCs w:val="28"/>
        </w:rPr>
        <w:t xml:space="preserve"> </w:t>
      </w:r>
      <w:proofErr w:type="spellStart"/>
      <w:r w:rsidR="00EF0C36">
        <w:rPr>
          <w:color w:val="000000" w:themeColor="text1"/>
          <w:sz w:val="28"/>
          <w:szCs w:val="28"/>
        </w:rPr>
        <w:t>công</w:t>
      </w:r>
      <w:proofErr w:type="spellEnd"/>
      <w:r w:rsidR="00EF0C36">
        <w:rPr>
          <w:color w:val="000000" w:themeColor="text1"/>
          <w:sz w:val="28"/>
          <w:szCs w:val="28"/>
        </w:rPr>
        <w:t xml:space="preserve"> </w:t>
      </w:r>
      <w:proofErr w:type="spellStart"/>
      <w:r w:rsidR="00EF0C36">
        <w:rPr>
          <w:color w:val="000000" w:themeColor="text1"/>
          <w:sz w:val="28"/>
          <w:szCs w:val="28"/>
        </w:rPr>
        <w:t>việc</w:t>
      </w:r>
      <w:proofErr w:type="spellEnd"/>
      <w:r w:rsidR="00EF0C36">
        <w:rPr>
          <w:color w:val="000000" w:themeColor="text1"/>
          <w:sz w:val="28"/>
          <w:szCs w:val="28"/>
        </w:rPr>
        <w:t xml:space="preserve"> </w:t>
      </w:r>
      <w:proofErr w:type="spellStart"/>
      <w:r w:rsidR="00EF0C36">
        <w:rPr>
          <w:color w:val="000000" w:themeColor="text1"/>
          <w:sz w:val="28"/>
          <w:szCs w:val="28"/>
        </w:rPr>
        <w:t>hoàn</w:t>
      </w:r>
      <w:proofErr w:type="spellEnd"/>
      <w:r w:rsidR="00EF0C36">
        <w:rPr>
          <w:color w:val="000000" w:themeColor="text1"/>
          <w:sz w:val="28"/>
          <w:szCs w:val="28"/>
        </w:rPr>
        <w:t xml:space="preserve"> </w:t>
      </w:r>
      <w:proofErr w:type="spellStart"/>
      <w:r w:rsidR="00EF0C36">
        <w:rPr>
          <w:color w:val="000000" w:themeColor="text1"/>
          <w:sz w:val="28"/>
          <w:szCs w:val="28"/>
        </w:rPr>
        <w:t>thành</w:t>
      </w:r>
      <w:proofErr w:type="spellEnd"/>
      <w:r w:rsidR="00EF0C36">
        <w:rPr>
          <w:color w:val="000000" w:themeColor="text1"/>
          <w:sz w:val="28"/>
          <w:szCs w:val="28"/>
        </w:rPr>
        <w:t>.</w:t>
      </w:r>
    </w:p>
    <w:p w:rsidR="00722335" w:rsidRPr="00784E5A" w:rsidRDefault="00722335" w:rsidP="00722335">
      <w:pPr>
        <w:spacing w:after="120" w:line="240" w:lineRule="atLeast"/>
        <w:jc w:val="both"/>
        <w:rPr>
          <w:b/>
          <w:color w:val="000000" w:themeColor="text1"/>
          <w:sz w:val="28"/>
          <w:szCs w:val="28"/>
        </w:rPr>
      </w:pPr>
      <w:r w:rsidRPr="00784E5A">
        <w:rPr>
          <w:color w:val="000000" w:themeColor="text1"/>
          <w:sz w:val="28"/>
          <w:szCs w:val="28"/>
        </w:rPr>
        <w:tab/>
      </w:r>
      <w:proofErr w:type="spellStart"/>
      <w:r w:rsidRPr="00784E5A">
        <w:rPr>
          <w:b/>
          <w:color w:val="000000" w:themeColor="text1"/>
          <w:sz w:val="28"/>
          <w:szCs w:val="28"/>
        </w:rPr>
        <w:t>Điều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6. </w:t>
      </w:r>
      <w:proofErr w:type="spellStart"/>
      <w:r w:rsidRPr="00784E5A">
        <w:rPr>
          <w:b/>
          <w:color w:val="000000" w:themeColor="text1"/>
          <w:sz w:val="28"/>
          <w:szCs w:val="28"/>
        </w:rPr>
        <w:t>Loại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hợp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đồng</w:t>
      </w:r>
      <w:proofErr w:type="spellEnd"/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r w:rsidRPr="00784E5A">
        <w:rPr>
          <w:color w:val="000000" w:themeColor="text1"/>
          <w:sz w:val="28"/>
          <w:szCs w:val="28"/>
        </w:rPr>
        <w:tab/>
        <w:t xml:space="preserve">Theo </w:t>
      </w:r>
      <w:proofErr w:type="spellStart"/>
      <w:r w:rsidRPr="00784E5A">
        <w:rPr>
          <w:color w:val="000000" w:themeColor="text1"/>
          <w:sz w:val="28"/>
          <w:szCs w:val="28"/>
        </w:rPr>
        <w:t>đơn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giá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cố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định</w:t>
      </w:r>
      <w:proofErr w:type="spellEnd"/>
      <w:r w:rsidRPr="00784E5A">
        <w:rPr>
          <w:color w:val="000000" w:themeColor="text1"/>
          <w:sz w:val="28"/>
          <w:szCs w:val="28"/>
        </w:rPr>
        <w:t>.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r w:rsidRPr="00784E5A">
        <w:rPr>
          <w:b/>
          <w:color w:val="000000" w:themeColor="text1"/>
          <w:sz w:val="28"/>
          <w:szCs w:val="28"/>
        </w:rPr>
        <w:tab/>
      </w:r>
      <w:proofErr w:type="spellStart"/>
      <w:r w:rsidRPr="00784E5A">
        <w:rPr>
          <w:b/>
          <w:color w:val="000000" w:themeColor="text1"/>
          <w:sz w:val="28"/>
          <w:szCs w:val="28"/>
        </w:rPr>
        <w:t>Điều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7. </w:t>
      </w:r>
      <w:proofErr w:type="spellStart"/>
      <w:r w:rsidRPr="00784E5A">
        <w:rPr>
          <w:b/>
          <w:color w:val="000000" w:themeColor="text1"/>
          <w:sz w:val="28"/>
          <w:szCs w:val="28"/>
        </w:rPr>
        <w:t>Thời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gian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thực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hiện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hợp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đồng</w:t>
      </w:r>
      <w:proofErr w:type="spellEnd"/>
      <w:r w:rsidRPr="00784E5A">
        <w:rPr>
          <w:color w:val="000000" w:themeColor="text1"/>
          <w:sz w:val="28"/>
          <w:szCs w:val="28"/>
        </w:rPr>
        <w:t>: 2</w:t>
      </w:r>
      <w:r>
        <w:rPr>
          <w:color w:val="000000" w:themeColor="text1"/>
          <w:sz w:val="28"/>
          <w:szCs w:val="28"/>
        </w:rPr>
        <w:t>1</w:t>
      </w:r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tháng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từ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ngày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hợp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đồng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hiệu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lực</w:t>
      </w:r>
      <w:proofErr w:type="spellEnd"/>
      <w:r w:rsidRPr="00784E5A">
        <w:rPr>
          <w:color w:val="000000" w:themeColor="text1"/>
          <w:sz w:val="28"/>
          <w:szCs w:val="28"/>
        </w:rPr>
        <w:t>.</w:t>
      </w:r>
    </w:p>
    <w:p w:rsidR="00722335" w:rsidRPr="00784E5A" w:rsidRDefault="00722335" w:rsidP="00722335">
      <w:pPr>
        <w:spacing w:after="120" w:line="240" w:lineRule="atLeast"/>
        <w:jc w:val="both"/>
        <w:rPr>
          <w:b/>
          <w:color w:val="000000" w:themeColor="text1"/>
          <w:sz w:val="28"/>
          <w:szCs w:val="28"/>
        </w:rPr>
      </w:pPr>
      <w:r w:rsidRPr="00784E5A">
        <w:rPr>
          <w:b/>
          <w:color w:val="000000" w:themeColor="text1"/>
          <w:sz w:val="28"/>
          <w:szCs w:val="28"/>
        </w:rPr>
        <w:tab/>
      </w:r>
      <w:proofErr w:type="spellStart"/>
      <w:r w:rsidRPr="00784E5A">
        <w:rPr>
          <w:b/>
          <w:color w:val="000000" w:themeColor="text1"/>
          <w:sz w:val="28"/>
          <w:szCs w:val="28"/>
        </w:rPr>
        <w:t>Điều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8. </w:t>
      </w:r>
      <w:proofErr w:type="spellStart"/>
      <w:r w:rsidRPr="00784E5A">
        <w:rPr>
          <w:b/>
          <w:color w:val="000000" w:themeColor="text1"/>
          <w:sz w:val="28"/>
          <w:szCs w:val="28"/>
        </w:rPr>
        <w:t>Hiệu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lực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hợp</w:t>
      </w:r>
      <w:proofErr w:type="spellEnd"/>
      <w:r w:rsidRPr="00784E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b/>
          <w:color w:val="000000" w:themeColor="text1"/>
          <w:sz w:val="28"/>
          <w:szCs w:val="28"/>
        </w:rPr>
        <w:t>đồng</w:t>
      </w:r>
      <w:proofErr w:type="spellEnd"/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r w:rsidRPr="00784E5A">
        <w:rPr>
          <w:color w:val="000000" w:themeColor="text1"/>
          <w:sz w:val="28"/>
          <w:szCs w:val="28"/>
        </w:rPr>
        <w:tab/>
        <w:t xml:space="preserve">1. </w:t>
      </w:r>
      <w:proofErr w:type="spellStart"/>
      <w:r w:rsidRPr="00784E5A">
        <w:rPr>
          <w:color w:val="000000" w:themeColor="text1"/>
          <w:sz w:val="28"/>
          <w:szCs w:val="28"/>
        </w:rPr>
        <w:t>Hợp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đồng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có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hiệu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lực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kể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từ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ngày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… </w:t>
      </w:r>
      <w:proofErr w:type="spellStart"/>
      <w:r>
        <w:rPr>
          <w:color w:val="000000" w:themeColor="text1"/>
          <w:sz w:val="28"/>
          <w:szCs w:val="28"/>
        </w:rPr>
        <w:t>đ</w:t>
      </w:r>
      <w:r w:rsidRPr="00784E5A">
        <w:rPr>
          <w:color w:val="000000" w:themeColor="text1"/>
          <w:sz w:val="28"/>
          <w:szCs w:val="28"/>
        </w:rPr>
        <w:t>ến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</w:t>
      </w:r>
      <w:r w:rsidRPr="00784E5A">
        <w:rPr>
          <w:color w:val="000000" w:themeColor="text1"/>
          <w:sz w:val="28"/>
          <w:szCs w:val="28"/>
        </w:rPr>
        <w:t>ết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</w:t>
      </w:r>
      <w:r w:rsidRPr="00784E5A">
        <w:rPr>
          <w:color w:val="000000" w:themeColor="text1"/>
          <w:sz w:val="28"/>
          <w:szCs w:val="28"/>
        </w:rPr>
        <w:t>à</w:t>
      </w:r>
      <w:r>
        <w:rPr>
          <w:color w:val="000000" w:themeColor="text1"/>
          <w:sz w:val="28"/>
          <w:szCs w:val="28"/>
        </w:rPr>
        <w:t>y</w:t>
      </w:r>
      <w:proofErr w:type="spellEnd"/>
      <w:r>
        <w:rPr>
          <w:color w:val="000000" w:themeColor="text1"/>
          <w:sz w:val="28"/>
          <w:szCs w:val="28"/>
        </w:rPr>
        <w:t xml:space="preserve"> ...</w:t>
      </w:r>
      <w:r w:rsidRPr="00784E5A">
        <w:rPr>
          <w:color w:val="000000" w:themeColor="text1"/>
          <w:sz w:val="28"/>
          <w:szCs w:val="28"/>
        </w:rPr>
        <w:t>.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r w:rsidRPr="00784E5A">
        <w:rPr>
          <w:color w:val="000000" w:themeColor="text1"/>
          <w:sz w:val="28"/>
          <w:szCs w:val="28"/>
        </w:rPr>
        <w:tab/>
        <w:t xml:space="preserve">2. </w:t>
      </w:r>
      <w:proofErr w:type="spellStart"/>
      <w:r w:rsidRPr="00784E5A">
        <w:rPr>
          <w:color w:val="000000" w:themeColor="text1"/>
          <w:sz w:val="28"/>
          <w:szCs w:val="28"/>
        </w:rPr>
        <w:t>Hợp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đồng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hết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hiệu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lực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sau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khi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hai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bên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tiến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hành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thanh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lý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hợp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đồng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theo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luật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định</w:t>
      </w:r>
      <w:proofErr w:type="spellEnd"/>
      <w:r w:rsidRPr="00784E5A">
        <w:rPr>
          <w:color w:val="000000" w:themeColor="text1"/>
          <w:sz w:val="28"/>
          <w:szCs w:val="28"/>
        </w:rPr>
        <w:t>.</w:t>
      </w:r>
    </w:p>
    <w:p w:rsidR="00722335" w:rsidRPr="00784E5A" w:rsidRDefault="00722335" w:rsidP="00722335">
      <w:pPr>
        <w:spacing w:after="120" w:line="240" w:lineRule="atLeast"/>
        <w:jc w:val="both"/>
        <w:rPr>
          <w:color w:val="000000" w:themeColor="text1"/>
          <w:sz w:val="28"/>
          <w:szCs w:val="28"/>
        </w:rPr>
      </w:pPr>
      <w:r w:rsidRPr="00784E5A">
        <w:rPr>
          <w:color w:val="000000" w:themeColor="text1"/>
          <w:sz w:val="28"/>
          <w:szCs w:val="28"/>
        </w:rPr>
        <w:tab/>
      </w:r>
      <w:proofErr w:type="spellStart"/>
      <w:r w:rsidRPr="00784E5A">
        <w:rPr>
          <w:color w:val="000000" w:themeColor="text1"/>
          <w:sz w:val="28"/>
          <w:szCs w:val="28"/>
        </w:rPr>
        <w:t>Hợp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đồng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được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lập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thành</w:t>
      </w:r>
      <w:proofErr w:type="spellEnd"/>
      <w:r w:rsidRPr="00784E5A">
        <w:rPr>
          <w:color w:val="000000" w:themeColor="text1"/>
          <w:sz w:val="28"/>
          <w:szCs w:val="28"/>
        </w:rPr>
        <w:t xml:space="preserve"> 04 </w:t>
      </w:r>
      <w:proofErr w:type="spellStart"/>
      <w:r w:rsidRPr="00784E5A">
        <w:rPr>
          <w:color w:val="000000" w:themeColor="text1"/>
          <w:sz w:val="28"/>
          <w:szCs w:val="28"/>
        </w:rPr>
        <w:t>bộ</w:t>
      </w:r>
      <w:proofErr w:type="spellEnd"/>
      <w:r w:rsidRPr="00784E5A">
        <w:rPr>
          <w:color w:val="000000" w:themeColor="text1"/>
          <w:sz w:val="28"/>
          <w:szCs w:val="28"/>
        </w:rPr>
        <w:t xml:space="preserve">, </w:t>
      </w:r>
      <w:proofErr w:type="spellStart"/>
      <w:r w:rsidRPr="00784E5A">
        <w:rPr>
          <w:color w:val="000000" w:themeColor="text1"/>
          <w:sz w:val="28"/>
          <w:szCs w:val="28"/>
        </w:rPr>
        <w:t>Bên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mua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giữ</w:t>
      </w:r>
      <w:proofErr w:type="spellEnd"/>
      <w:r w:rsidRPr="00784E5A">
        <w:rPr>
          <w:color w:val="000000" w:themeColor="text1"/>
          <w:sz w:val="28"/>
          <w:szCs w:val="28"/>
        </w:rPr>
        <w:t xml:space="preserve"> 03 </w:t>
      </w:r>
      <w:proofErr w:type="spellStart"/>
      <w:r w:rsidRPr="00784E5A">
        <w:rPr>
          <w:color w:val="000000" w:themeColor="text1"/>
          <w:sz w:val="28"/>
          <w:szCs w:val="28"/>
        </w:rPr>
        <w:t>bộ</w:t>
      </w:r>
      <w:proofErr w:type="spellEnd"/>
      <w:r w:rsidRPr="00784E5A">
        <w:rPr>
          <w:color w:val="000000" w:themeColor="text1"/>
          <w:sz w:val="28"/>
          <w:szCs w:val="28"/>
        </w:rPr>
        <w:t xml:space="preserve">, </w:t>
      </w:r>
      <w:proofErr w:type="spellStart"/>
      <w:r w:rsidRPr="00784E5A">
        <w:rPr>
          <w:color w:val="000000" w:themeColor="text1"/>
          <w:sz w:val="28"/>
          <w:szCs w:val="28"/>
        </w:rPr>
        <w:t>Nhà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thầu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giữ</w:t>
      </w:r>
      <w:proofErr w:type="spellEnd"/>
      <w:r w:rsidRPr="00784E5A">
        <w:rPr>
          <w:color w:val="000000" w:themeColor="text1"/>
          <w:sz w:val="28"/>
          <w:szCs w:val="28"/>
        </w:rPr>
        <w:t xml:space="preserve"> 01 </w:t>
      </w:r>
      <w:proofErr w:type="spellStart"/>
      <w:r w:rsidRPr="00784E5A">
        <w:rPr>
          <w:color w:val="000000" w:themeColor="text1"/>
          <w:sz w:val="28"/>
          <w:szCs w:val="28"/>
        </w:rPr>
        <w:t>bộ</w:t>
      </w:r>
      <w:proofErr w:type="spellEnd"/>
      <w:r w:rsidRPr="00784E5A">
        <w:rPr>
          <w:color w:val="000000" w:themeColor="text1"/>
          <w:sz w:val="28"/>
          <w:szCs w:val="28"/>
        </w:rPr>
        <w:t xml:space="preserve">, </w:t>
      </w:r>
      <w:proofErr w:type="spellStart"/>
      <w:r w:rsidRPr="00784E5A">
        <w:rPr>
          <w:color w:val="000000" w:themeColor="text1"/>
          <w:sz w:val="28"/>
          <w:szCs w:val="28"/>
        </w:rPr>
        <w:t>các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bộ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hợp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đồng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có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giá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trị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pháp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lý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như</w:t>
      </w:r>
      <w:proofErr w:type="spellEnd"/>
      <w:r w:rsidRPr="00784E5A">
        <w:rPr>
          <w:color w:val="000000" w:themeColor="text1"/>
          <w:sz w:val="28"/>
          <w:szCs w:val="28"/>
        </w:rPr>
        <w:t xml:space="preserve"> </w:t>
      </w:r>
      <w:proofErr w:type="spellStart"/>
      <w:r w:rsidRPr="00784E5A">
        <w:rPr>
          <w:color w:val="000000" w:themeColor="text1"/>
          <w:sz w:val="28"/>
          <w:szCs w:val="28"/>
        </w:rPr>
        <w:t>nhau</w:t>
      </w:r>
      <w:proofErr w:type="spellEnd"/>
      <w:r w:rsidRPr="00784E5A">
        <w:rPr>
          <w:color w:val="000000" w:themeColor="text1"/>
          <w:sz w:val="28"/>
          <w:szCs w:val="28"/>
        </w:rPr>
        <w:t>.</w:t>
      </w:r>
    </w:p>
    <w:tbl>
      <w:tblPr>
        <w:tblW w:w="5554" w:type="pct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976"/>
      </w:tblGrid>
      <w:tr w:rsidR="00722335" w:rsidRPr="00784E5A" w:rsidTr="001B4661">
        <w:tc>
          <w:tcPr>
            <w:tcW w:w="2531" w:type="pct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784E5A">
              <w:rPr>
                <w:b/>
                <w:color w:val="000000" w:themeColor="text1"/>
                <w:sz w:val="26"/>
                <w:szCs w:val="26"/>
              </w:rPr>
              <w:t>ĐẠI DIỆN HỢP PHÁP CỦA NHÀ THẦU</w:t>
            </w:r>
            <w:r w:rsidRPr="00784E5A">
              <w:rPr>
                <w:color w:val="000000" w:themeColor="text1"/>
                <w:sz w:val="26"/>
                <w:szCs w:val="26"/>
              </w:rPr>
              <w:br/>
            </w:r>
            <w:r w:rsidRPr="00784E5A">
              <w:rPr>
                <w:i/>
                <w:color w:val="000000" w:themeColor="text1"/>
                <w:sz w:val="26"/>
                <w:szCs w:val="26"/>
              </w:rPr>
              <w:t>[</w:t>
            </w:r>
            <w:proofErr w:type="spellStart"/>
            <w:r w:rsidRPr="00784E5A">
              <w:rPr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784E5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84E5A">
              <w:rPr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784E5A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84E5A">
              <w:rPr>
                <w:i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784E5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84E5A">
              <w:rPr>
                <w:i/>
                <w:color w:val="000000" w:themeColor="text1"/>
                <w:sz w:val="26"/>
                <w:szCs w:val="26"/>
              </w:rPr>
              <w:t>danh</w:t>
            </w:r>
            <w:proofErr w:type="spellEnd"/>
            <w:r w:rsidRPr="00784E5A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84E5A">
              <w:rPr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784E5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84E5A">
              <w:rPr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784E5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84E5A">
              <w:rPr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784E5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84E5A">
              <w:rPr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784E5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84E5A">
              <w:rPr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784E5A">
              <w:rPr>
                <w:i/>
                <w:color w:val="000000" w:themeColor="text1"/>
                <w:sz w:val="26"/>
                <w:szCs w:val="26"/>
              </w:rPr>
              <w:t>]</w:t>
            </w:r>
            <w:r w:rsidRPr="00784E5A">
              <w:rPr>
                <w:color w:val="000000" w:themeColor="text1"/>
                <w:sz w:val="26"/>
                <w:szCs w:val="26"/>
              </w:rPr>
              <w:br/>
            </w:r>
            <w:r w:rsidRPr="00784E5A">
              <w:rPr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2469" w:type="pct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84E5A">
              <w:rPr>
                <w:b/>
                <w:color w:val="000000" w:themeColor="text1"/>
                <w:sz w:val="26"/>
                <w:szCs w:val="26"/>
              </w:rPr>
              <w:t>ĐẠI DIỆN HỢP PHÁP CỦA BÊN MUA</w:t>
            </w:r>
            <w:r w:rsidRPr="00784E5A">
              <w:rPr>
                <w:color w:val="000000" w:themeColor="text1"/>
                <w:sz w:val="26"/>
                <w:szCs w:val="26"/>
              </w:rPr>
              <w:br/>
            </w:r>
            <w:r w:rsidRPr="00784E5A">
              <w:rPr>
                <w:b/>
                <w:color w:val="000000" w:themeColor="text1"/>
                <w:sz w:val="26"/>
                <w:szCs w:val="26"/>
              </w:rPr>
              <w:t>PHÓ GIÁM ĐỐC</w:t>
            </w:r>
          </w:p>
          <w:p w:rsidR="00722335" w:rsidRPr="00784E5A" w:rsidRDefault="00722335" w:rsidP="001B4661">
            <w:pPr>
              <w:spacing w:before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22335" w:rsidRPr="00784E5A" w:rsidRDefault="00722335" w:rsidP="001B4661">
            <w:pPr>
              <w:spacing w:before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22335" w:rsidRPr="00784E5A" w:rsidRDefault="00722335" w:rsidP="001B4661">
            <w:pPr>
              <w:spacing w:before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22335" w:rsidRPr="00784E5A" w:rsidRDefault="00722335" w:rsidP="001B4661">
            <w:pPr>
              <w:spacing w:before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22335" w:rsidRPr="00784E5A" w:rsidRDefault="00722335" w:rsidP="001B4661">
            <w:pPr>
              <w:spacing w:before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84E5A">
              <w:rPr>
                <w:b/>
                <w:color w:val="000000" w:themeColor="text1"/>
                <w:sz w:val="28"/>
                <w:szCs w:val="28"/>
              </w:rPr>
              <w:t>Huỳnh</w:t>
            </w:r>
            <w:proofErr w:type="spellEnd"/>
            <w:r w:rsidRPr="00784E5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4E5A">
              <w:rPr>
                <w:b/>
                <w:color w:val="000000" w:themeColor="text1"/>
                <w:sz w:val="28"/>
                <w:szCs w:val="28"/>
              </w:rPr>
              <w:t>Mộng</w:t>
            </w:r>
            <w:proofErr w:type="spellEnd"/>
            <w:r w:rsidRPr="00784E5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4E5A">
              <w:rPr>
                <w:b/>
                <w:color w:val="000000" w:themeColor="text1"/>
                <w:sz w:val="28"/>
                <w:szCs w:val="28"/>
              </w:rPr>
              <w:t>Đức</w:t>
            </w:r>
            <w:proofErr w:type="spellEnd"/>
          </w:p>
        </w:tc>
      </w:tr>
    </w:tbl>
    <w:p w:rsidR="00722335" w:rsidRPr="00784E5A" w:rsidRDefault="00722335" w:rsidP="00722335">
      <w:pPr>
        <w:rPr>
          <w:color w:val="000000" w:themeColor="text1"/>
        </w:rPr>
      </w:pPr>
    </w:p>
    <w:p w:rsidR="00722335" w:rsidRPr="00784E5A" w:rsidRDefault="00722335" w:rsidP="00722335">
      <w:pPr>
        <w:rPr>
          <w:color w:val="000000" w:themeColor="text1"/>
        </w:rPr>
      </w:pPr>
    </w:p>
    <w:p w:rsidR="00722335" w:rsidRPr="00784E5A" w:rsidRDefault="00722335" w:rsidP="00722335">
      <w:pPr>
        <w:rPr>
          <w:rStyle w:val="fontstyle01"/>
          <w:color w:val="000000" w:themeColor="text1"/>
        </w:rPr>
        <w:sectPr w:rsidR="00722335" w:rsidRPr="00784E5A" w:rsidSect="004B5D8D">
          <w:headerReference w:type="default" r:id="rId7"/>
          <w:pgSz w:w="11906" w:h="16838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722335" w:rsidRPr="00784E5A" w:rsidRDefault="00722335" w:rsidP="00722335">
      <w:pPr>
        <w:jc w:val="center"/>
        <w:rPr>
          <w:b/>
          <w:color w:val="000000" w:themeColor="text1"/>
          <w:sz w:val="28"/>
          <w:szCs w:val="28"/>
        </w:rPr>
      </w:pPr>
      <w:r w:rsidRPr="00784E5A">
        <w:rPr>
          <w:b/>
          <w:color w:val="000000" w:themeColor="text1"/>
          <w:sz w:val="28"/>
          <w:szCs w:val="28"/>
        </w:rPr>
        <w:lastRenderedPageBreak/>
        <w:t>PHỤ LỤC BẢNG GIÁ HỢP ĐỒNG</w:t>
      </w:r>
    </w:p>
    <w:p w:rsidR="00722335" w:rsidRPr="00784E5A" w:rsidRDefault="00722335" w:rsidP="00722335">
      <w:pPr>
        <w:spacing w:after="240"/>
        <w:jc w:val="center"/>
        <w:rPr>
          <w:i/>
          <w:color w:val="000000" w:themeColor="text1"/>
        </w:rPr>
      </w:pPr>
      <w:r w:rsidRPr="00784E5A">
        <w:rPr>
          <w:i/>
          <w:color w:val="000000" w:themeColor="text1"/>
        </w:rPr>
        <w:t>(</w:t>
      </w:r>
      <w:proofErr w:type="spellStart"/>
      <w:r w:rsidRPr="00784E5A">
        <w:rPr>
          <w:i/>
          <w:color w:val="000000" w:themeColor="text1"/>
        </w:rPr>
        <w:t>Kèm</w:t>
      </w:r>
      <w:proofErr w:type="spellEnd"/>
      <w:r w:rsidRPr="00784E5A">
        <w:rPr>
          <w:i/>
          <w:color w:val="000000" w:themeColor="text1"/>
        </w:rPr>
        <w:t xml:space="preserve"> </w:t>
      </w:r>
      <w:proofErr w:type="spellStart"/>
      <w:r w:rsidRPr="00784E5A">
        <w:rPr>
          <w:i/>
          <w:color w:val="000000" w:themeColor="text1"/>
        </w:rPr>
        <w:t>theo</w:t>
      </w:r>
      <w:proofErr w:type="spellEnd"/>
      <w:r w:rsidRPr="00784E5A">
        <w:rPr>
          <w:i/>
          <w:color w:val="000000" w:themeColor="text1"/>
        </w:rPr>
        <w:t xml:space="preserve"> </w:t>
      </w:r>
      <w:proofErr w:type="spellStart"/>
      <w:r w:rsidRPr="00784E5A">
        <w:rPr>
          <w:i/>
          <w:color w:val="000000" w:themeColor="text1"/>
        </w:rPr>
        <w:t>hợp</w:t>
      </w:r>
      <w:proofErr w:type="spellEnd"/>
      <w:r w:rsidRPr="00784E5A">
        <w:rPr>
          <w:i/>
          <w:color w:val="000000" w:themeColor="text1"/>
        </w:rPr>
        <w:t xml:space="preserve"> </w:t>
      </w:r>
      <w:proofErr w:type="spellStart"/>
      <w:r w:rsidRPr="00784E5A">
        <w:rPr>
          <w:i/>
          <w:color w:val="000000" w:themeColor="text1"/>
        </w:rPr>
        <w:t>đồng</w:t>
      </w:r>
      <w:proofErr w:type="spellEnd"/>
      <w:r w:rsidRPr="00784E5A">
        <w:rPr>
          <w:i/>
          <w:color w:val="000000" w:themeColor="text1"/>
        </w:rPr>
        <w:t xml:space="preserve"> </w:t>
      </w:r>
      <w:proofErr w:type="spellStart"/>
      <w:r w:rsidRPr="00784E5A">
        <w:rPr>
          <w:i/>
          <w:color w:val="000000" w:themeColor="text1"/>
        </w:rPr>
        <w:t>số</w:t>
      </w:r>
      <w:proofErr w:type="spellEnd"/>
      <w:r w:rsidRPr="00784E5A">
        <w:rPr>
          <w:i/>
          <w:color w:val="000000" w:themeColor="text1"/>
        </w:rPr>
        <w:t xml:space="preserve"> ___, </w:t>
      </w:r>
      <w:proofErr w:type="spellStart"/>
      <w:r w:rsidRPr="00784E5A">
        <w:rPr>
          <w:i/>
          <w:color w:val="000000" w:themeColor="text1"/>
        </w:rPr>
        <w:t>ngày</w:t>
      </w:r>
      <w:proofErr w:type="spellEnd"/>
      <w:r w:rsidRPr="00784E5A">
        <w:rPr>
          <w:i/>
          <w:color w:val="000000" w:themeColor="text1"/>
        </w:rPr>
        <w:t xml:space="preserve"> ___</w:t>
      </w:r>
      <w:proofErr w:type="spellStart"/>
      <w:r w:rsidRPr="00784E5A">
        <w:rPr>
          <w:i/>
          <w:color w:val="000000" w:themeColor="text1"/>
        </w:rPr>
        <w:t>tháng</w:t>
      </w:r>
      <w:proofErr w:type="spellEnd"/>
      <w:r w:rsidRPr="00784E5A">
        <w:rPr>
          <w:i/>
          <w:color w:val="000000" w:themeColor="text1"/>
        </w:rPr>
        <w:t xml:space="preserve"> ___</w:t>
      </w:r>
      <w:proofErr w:type="spellStart"/>
      <w:r w:rsidRPr="00784E5A">
        <w:rPr>
          <w:i/>
          <w:color w:val="000000" w:themeColor="text1"/>
        </w:rPr>
        <w:t>năm</w:t>
      </w:r>
      <w:proofErr w:type="spellEnd"/>
      <w:r w:rsidRPr="00784E5A">
        <w:rPr>
          <w:i/>
          <w:color w:val="000000" w:themeColor="text1"/>
        </w:rPr>
        <w:t xml:space="preserve"> ___)</w:t>
      </w:r>
    </w:p>
    <w:tbl>
      <w:tblPr>
        <w:tblW w:w="14782" w:type="dxa"/>
        <w:tblInd w:w="-895" w:type="dxa"/>
        <w:tblLayout w:type="fixed"/>
        <w:tblLook w:val="04A0" w:firstRow="1" w:lastRow="0" w:firstColumn="1" w:lastColumn="0" w:noHBand="0" w:noVBand="1"/>
      </w:tblPr>
      <w:tblGrid>
        <w:gridCol w:w="673"/>
        <w:gridCol w:w="708"/>
        <w:gridCol w:w="853"/>
        <w:gridCol w:w="886"/>
        <w:gridCol w:w="1134"/>
        <w:gridCol w:w="851"/>
        <w:gridCol w:w="992"/>
        <w:gridCol w:w="851"/>
        <w:gridCol w:w="849"/>
        <w:gridCol w:w="850"/>
        <w:gridCol w:w="851"/>
        <w:gridCol w:w="993"/>
        <w:gridCol w:w="851"/>
        <w:gridCol w:w="708"/>
        <w:gridCol w:w="889"/>
        <w:gridCol w:w="851"/>
        <w:gridCol w:w="992"/>
      </w:tblGrid>
      <w:tr w:rsidR="00722335" w:rsidRPr="00784E5A" w:rsidTr="00722335">
        <w:trPr>
          <w:trHeight w:val="204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STT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M</w:t>
            </w:r>
            <w:r w:rsidRPr="0090214B">
              <w:rPr>
                <w:b/>
                <w:bCs/>
                <w:color w:val="000000" w:themeColor="text1"/>
                <w:sz w:val="22"/>
                <w:szCs w:val="22"/>
              </w:rPr>
              <w:t>ã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ph</w:t>
            </w:r>
            <w:r w:rsidRPr="0090214B">
              <w:rPr>
                <w:b/>
                <w:bCs/>
                <w:color w:val="000000" w:themeColor="text1"/>
                <w:sz w:val="22"/>
                <w:szCs w:val="22"/>
              </w:rPr>
              <w:t>ầ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n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l</w:t>
            </w:r>
            <w:r w:rsidRPr="0090214B">
              <w:rPr>
                <w:b/>
                <w:bCs/>
                <w:color w:val="000000" w:themeColor="text1"/>
                <w:sz w:val="22"/>
                <w:szCs w:val="22"/>
              </w:rPr>
              <w:t>ô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M</w:t>
            </w:r>
            <w:r w:rsidRPr="0090214B">
              <w:rPr>
                <w:b/>
                <w:bCs/>
                <w:color w:val="000000" w:themeColor="text1"/>
                <w:sz w:val="22"/>
                <w:szCs w:val="22"/>
              </w:rPr>
              <w:t>ã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thu</w:t>
            </w:r>
            <w:r w:rsidRPr="0090214B">
              <w:rPr>
                <w:b/>
                <w:bCs/>
                <w:color w:val="000000" w:themeColor="text1"/>
                <w:sz w:val="22"/>
                <w:szCs w:val="22"/>
              </w:rPr>
              <w:t>ốc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Tên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thuốc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Tên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hoạt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chất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Tên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thành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phần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của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thuốc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Nồng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độ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/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hàm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Đư</w:t>
            </w:r>
            <w:r w:rsidRPr="0090214B">
              <w:rPr>
                <w:b/>
                <w:bCs/>
                <w:color w:val="000000" w:themeColor="text1"/>
                <w:sz w:val="22"/>
                <w:szCs w:val="22"/>
              </w:rPr>
              <w:t>ờn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g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d</w:t>
            </w:r>
            <w:r w:rsidRPr="0090214B">
              <w:rPr>
                <w:b/>
                <w:bCs/>
                <w:color w:val="000000" w:themeColor="text1"/>
                <w:sz w:val="22"/>
                <w:szCs w:val="22"/>
              </w:rPr>
              <w:t>ùng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Dạng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bào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chế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Quy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cách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đóng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Nh</w:t>
            </w:r>
            <w:r w:rsidRPr="0090214B">
              <w:rPr>
                <w:b/>
                <w:bCs/>
                <w:color w:val="000000" w:themeColor="text1"/>
                <w:sz w:val="22"/>
                <w:szCs w:val="22"/>
              </w:rPr>
              <w:t>ó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m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thu</w:t>
            </w:r>
            <w:r w:rsidRPr="0090214B">
              <w:rPr>
                <w:b/>
                <w:bCs/>
                <w:color w:val="000000" w:themeColor="text1"/>
                <w:sz w:val="22"/>
                <w:szCs w:val="22"/>
              </w:rPr>
              <w:t>ốc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Hạn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dùng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Tuổi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thọ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GĐKLH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hoặc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GPNK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Cơ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sở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sản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xuất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Nước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sản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Đơn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vị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Số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Đơn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giá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br/>
              <w:t>(</w:t>
            </w:r>
            <w:proofErr w:type="spellStart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có</w:t>
            </w:r>
            <w:proofErr w:type="spellEnd"/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 xml:space="preserve"> VAT)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Thành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tiền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br/>
              <w:t>(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có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VAT</w:t>
            </w:r>
            <w:r w:rsidRPr="00784E5A">
              <w:rPr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722335" w:rsidRPr="00784E5A" w:rsidTr="00722335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</w:tr>
      <w:tr w:rsidR="00722335" w:rsidRPr="00784E5A" w:rsidTr="00722335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</w:tr>
      <w:tr w:rsidR="00722335" w:rsidRPr="00784E5A" w:rsidTr="00722335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</w:tr>
      <w:tr w:rsidR="00722335" w:rsidRPr="00784E5A" w:rsidTr="00722335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</w:rPr>
            </w:pPr>
            <w:r w:rsidRPr="00784E5A">
              <w:rPr>
                <w:color w:val="000000" w:themeColor="text1"/>
              </w:rPr>
              <w:t> </w:t>
            </w:r>
          </w:p>
        </w:tc>
      </w:tr>
      <w:tr w:rsidR="007F2394" w:rsidRPr="00784E5A" w:rsidTr="00594605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4" w:rsidRPr="00784E5A" w:rsidRDefault="007F2394" w:rsidP="001B4661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1410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394" w:rsidRPr="00784E5A" w:rsidRDefault="007F2394" w:rsidP="007F2394">
            <w:pPr>
              <w:spacing w:before="120" w:after="120"/>
              <w:rPr>
                <w:color w:val="000000" w:themeColor="text1"/>
              </w:rPr>
            </w:pPr>
            <w:proofErr w:type="spellStart"/>
            <w:r w:rsidRPr="00784E5A">
              <w:rPr>
                <w:b/>
                <w:bCs/>
                <w:color w:val="000000" w:themeColor="text1"/>
              </w:rPr>
              <w:t>Tổng</w:t>
            </w:r>
            <w:proofErr w:type="spellEnd"/>
            <w:r w:rsidRPr="00784E5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</w:rPr>
              <w:t>cộng</w:t>
            </w:r>
            <w:proofErr w:type="spellEnd"/>
            <w:r w:rsidRPr="00784E5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</w:rPr>
              <w:t>giá</w:t>
            </w:r>
            <w:proofErr w:type="spellEnd"/>
            <w:r w:rsidRPr="00784E5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</w:rPr>
              <w:t>hợp</w:t>
            </w:r>
            <w:proofErr w:type="spellEnd"/>
            <w:r w:rsidRPr="00784E5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84E5A">
              <w:rPr>
                <w:b/>
                <w:bCs/>
                <w:color w:val="000000" w:themeColor="text1"/>
              </w:rPr>
              <w:t>đồng</w:t>
            </w:r>
            <w:proofErr w:type="spellEnd"/>
            <w:r w:rsidRPr="00784E5A">
              <w:rPr>
                <w:b/>
                <w:bCs/>
                <w:color w:val="000000" w:themeColor="text1"/>
              </w:rPr>
              <w:t>:</w:t>
            </w:r>
          </w:p>
        </w:tc>
      </w:tr>
    </w:tbl>
    <w:p w:rsidR="00722335" w:rsidRPr="00784E5A" w:rsidRDefault="00722335" w:rsidP="00722335">
      <w:pPr>
        <w:rPr>
          <w:color w:val="000000" w:themeColor="text1"/>
        </w:rPr>
      </w:pPr>
    </w:p>
    <w:tbl>
      <w:tblPr>
        <w:tblW w:w="522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3120"/>
        <w:gridCol w:w="5166"/>
      </w:tblGrid>
      <w:tr w:rsidR="00722335" w:rsidRPr="00784E5A" w:rsidTr="00722335">
        <w:tc>
          <w:tcPr>
            <w:tcW w:w="1938" w:type="pct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84E5A">
              <w:rPr>
                <w:b/>
                <w:color w:val="000000" w:themeColor="text1"/>
                <w:sz w:val="28"/>
                <w:szCs w:val="28"/>
              </w:rPr>
              <w:t>ĐẠI DIỆN HỢP PHÁP CỦA NHÀ THẦU</w:t>
            </w:r>
            <w:r w:rsidRPr="00784E5A">
              <w:rPr>
                <w:color w:val="000000" w:themeColor="text1"/>
                <w:sz w:val="28"/>
                <w:szCs w:val="28"/>
              </w:rPr>
              <w:br/>
            </w:r>
            <w:r w:rsidRPr="00784E5A">
              <w:rPr>
                <w:i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784E5A">
              <w:rPr>
                <w:i/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784E5A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4E5A">
              <w:rPr>
                <w:i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784E5A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84E5A">
              <w:rPr>
                <w:i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784E5A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4E5A">
              <w:rPr>
                <w:i/>
                <w:color w:val="000000" w:themeColor="text1"/>
                <w:sz w:val="28"/>
                <w:szCs w:val="28"/>
              </w:rPr>
              <w:t>danh</w:t>
            </w:r>
            <w:proofErr w:type="spellEnd"/>
            <w:r w:rsidRPr="00784E5A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84E5A">
              <w:rPr>
                <w:i/>
                <w:color w:val="000000" w:themeColor="text1"/>
                <w:sz w:val="28"/>
                <w:szCs w:val="28"/>
              </w:rPr>
              <w:t>ký</w:t>
            </w:r>
            <w:proofErr w:type="spellEnd"/>
            <w:r w:rsidRPr="00784E5A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4E5A">
              <w:rPr>
                <w:i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784E5A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4E5A">
              <w:rPr>
                <w:i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784E5A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4E5A">
              <w:rPr>
                <w:i/>
                <w:color w:val="000000" w:themeColor="text1"/>
                <w:sz w:val="28"/>
                <w:szCs w:val="28"/>
              </w:rPr>
              <w:t>đóng</w:t>
            </w:r>
            <w:proofErr w:type="spellEnd"/>
            <w:r w:rsidRPr="00784E5A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4E5A">
              <w:rPr>
                <w:i/>
                <w:color w:val="000000" w:themeColor="text1"/>
                <w:sz w:val="28"/>
                <w:szCs w:val="28"/>
              </w:rPr>
              <w:t>dấu</w:t>
            </w:r>
            <w:proofErr w:type="spellEnd"/>
            <w:r w:rsidRPr="00784E5A">
              <w:rPr>
                <w:i/>
                <w:color w:val="000000" w:themeColor="text1"/>
                <w:sz w:val="28"/>
                <w:szCs w:val="28"/>
              </w:rPr>
              <w:t>]</w:t>
            </w:r>
            <w:r w:rsidRPr="00784E5A">
              <w:rPr>
                <w:color w:val="000000" w:themeColor="text1"/>
                <w:sz w:val="28"/>
                <w:szCs w:val="28"/>
              </w:rPr>
              <w:br/>
            </w:r>
            <w:r w:rsidRPr="00784E5A">
              <w:rPr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153" w:type="pct"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pct"/>
            <w:hideMark/>
          </w:tcPr>
          <w:p w:rsidR="00722335" w:rsidRPr="00784E5A" w:rsidRDefault="00722335" w:rsidP="001B4661">
            <w:pPr>
              <w:spacing w:before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84E5A">
              <w:rPr>
                <w:b/>
                <w:color w:val="000000" w:themeColor="text1"/>
                <w:sz w:val="28"/>
                <w:szCs w:val="28"/>
              </w:rPr>
              <w:t>ĐẠI DIỆN HỢP PHÁP CỦA BÊ</w:t>
            </w:r>
            <w:bookmarkStart w:id="2" w:name="_GoBack"/>
            <w:bookmarkEnd w:id="2"/>
            <w:r w:rsidRPr="00784E5A">
              <w:rPr>
                <w:b/>
                <w:color w:val="000000" w:themeColor="text1"/>
                <w:sz w:val="28"/>
                <w:szCs w:val="28"/>
              </w:rPr>
              <w:t>N MUA</w:t>
            </w:r>
            <w:r w:rsidRPr="00784E5A">
              <w:rPr>
                <w:color w:val="000000" w:themeColor="text1"/>
                <w:sz w:val="28"/>
                <w:szCs w:val="28"/>
              </w:rPr>
              <w:br/>
            </w:r>
            <w:r w:rsidRPr="00784E5A">
              <w:rPr>
                <w:b/>
                <w:color w:val="000000" w:themeColor="text1"/>
                <w:sz w:val="28"/>
                <w:szCs w:val="28"/>
              </w:rPr>
              <w:t>PHÓ GIÁM ĐỐC</w:t>
            </w:r>
          </w:p>
          <w:p w:rsidR="00722335" w:rsidRPr="00784E5A" w:rsidRDefault="00722335" w:rsidP="001B4661">
            <w:pPr>
              <w:spacing w:before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722335" w:rsidRPr="00784E5A" w:rsidRDefault="00722335" w:rsidP="001B4661">
            <w:pPr>
              <w:spacing w:before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722335" w:rsidRPr="00784E5A" w:rsidRDefault="00722335" w:rsidP="001B4661">
            <w:pPr>
              <w:spacing w:before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722335" w:rsidRPr="00784E5A" w:rsidRDefault="00722335" w:rsidP="001B4661">
            <w:pPr>
              <w:spacing w:before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84E5A">
              <w:rPr>
                <w:b/>
                <w:color w:val="000000" w:themeColor="text1"/>
                <w:sz w:val="28"/>
                <w:szCs w:val="28"/>
              </w:rPr>
              <w:t>Huỳnh</w:t>
            </w:r>
            <w:proofErr w:type="spellEnd"/>
            <w:r w:rsidRPr="00784E5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4E5A">
              <w:rPr>
                <w:b/>
                <w:color w:val="000000" w:themeColor="text1"/>
                <w:sz w:val="28"/>
                <w:szCs w:val="28"/>
              </w:rPr>
              <w:t>Mộng</w:t>
            </w:r>
            <w:proofErr w:type="spellEnd"/>
            <w:r w:rsidRPr="00784E5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4E5A">
              <w:rPr>
                <w:b/>
                <w:color w:val="000000" w:themeColor="text1"/>
                <w:sz w:val="28"/>
                <w:szCs w:val="28"/>
              </w:rPr>
              <w:t>Đức</w:t>
            </w:r>
            <w:proofErr w:type="spellEnd"/>
          </w:p>
        </w:tc>
      </w:tr>
    </w:tbl>
    <w:p w:rsidR="008A4637" w:rsidRDefault="00BD188F"/>
    <w:sectPr w:rsidR="008A4637" w:rsidSect="007223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88F" w:rsidRDefault="00BD188F">
      <w:r>
        <w:separator/>
      </w:r>
    </w:p>
  </w:endnote>
  <w:endnote w:type="continuationSeparator" w:id="0">
    <w:p w:rsidR="00BD188F" w:rsidRDefault="00BD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88F" w:rsidRDefault="00BD188F">
      <w:r>
        <w:separator/>
      </w:r>
    </w:p>
  </w:footnote>
  <w:footnote w:type="continuationSeparator" w:id="0">
    <w:p w:rsidR="00BD188F" w:rsidRDefault="00BD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5898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C006D0" w:rsidRDefault="00722335" w:rsidP="00C006D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3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C48DE"/>
    <w:multiLevelType w:val="hybridMultilevel"/>
    <w:tmpl w:val="091276FA"/>
    <w:lvl w:ilvl="0" w:tplc="53A2E0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35"/>
    <w:rsid w:val="004C095C"/>
    <w:rsid w:val="00690ED2"/>
    <w:rsid w:val="00722335"/>
    <w:rsid w:val="007F2394"/>
    <w:rsid w:val="009876AC"/>
    <w:rsid w:val="00BD188F"/>
    <w:rsid w:val="00C76D6B"/>
    <w:rsid w:val="00D24E9A"/>
    <w:rsid w:val="00E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AA2CEA"/>
  <w15:chartTrackingRefBased/>
  <w15:docId w15:val="{0D393D18-AD16-4761-86E4-3F8531DC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22335"/>
    <w:pPr>
      <w:ind w:left="720"/>
      <w:contextualSpacing/>
    </w:pPr>
  </w:style>
  <w:style w:type="character" w:customStyle="1" w:styleId="fontstyle01">
    <w:name w:val="fontstyle01"/>
    <w:basedOn w:val="DefaultParagraphFont"/>
    <w:rsid w:val="0072233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22335"/>
    <w:pPr>
      <w:tabs>
        <w:tab w:val="center" w:pos="4320"/>
        <w:tab w:val="right" w:pos="8640"/>
      </w:tabs>
    </w:pPr>
    <w:rPr>
      <w:rFonts w:eastAsia="SimSun"/>
    </w:rPr>
  </w:style>
  <w:style w:type="character" w:customStyle="1" w:styleId="HeaderChar">
    <w:name w:val="Header Char"/>
    <w:basedOn w:val="DefaultParagraphFont"/>
    <w:link w:val="Header"/>
    <w:uiPriority w:val="99"/>
    <w:rsid w:val="00722335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2026-03-02T09:52:00Z</dcterms:created>
  <dcterms:modified xsi:type="dcterms:W3CDTF">2026-03-04T07:42:00Z</dcterms:modified>
</cp:coreProperties>
</file>