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04DC9" w:rsidRDefault="00661E25" w:rsidP="001468BD">
      <w:pPr>
        <w:widowControl w:val="0"/>
        <w:spacing w:after="80"/>
        <w:jc w:val="center"/>
        <w:outlineLvl w:val="0"/>
        <w:rPr>
          <w:rFonts w:asciiTheme="majorHAnsi" w:hAnsiTheme="majorHAnsi" w:cstheme="majorHAnsi"/>
          <w:b/>
          <w:sz w:val="26"/>
          <w:szCs w:val="26"/>
          <w:lang w:val="nl-NL"/>
        </w:rPr>
      </w:pPr>
      <w:r w:rsidRPr="00104DC9">
        <w:rPr>
          <w:rFonts w:asciiTheme="majorHAnsi" w:hAnsiTheme="majorHAnsi" w:cstheme="majorHAnsi"/>
          <w:b/>
          <w:sz w:val="26"/>
          <w:szCs w:val="26"/>
          <w:lang w:val="nl-NL"/>
        </w:rPr>
        <w:t xml:space="preserve">Phần 2. YÊU CẦU VỀ </w:t>
      </w:r>
      <w:r w:rsidR="00275F8D" w:rsidRPr="00104DC9">
        <w:rPr>
          <w:rFonts w:asciiTheme="majorHAnsi" w:hAnsiTheme="majorHAnsi" w:cstheme="majorHAnsi"/>
          <w:b/>
          <w:sz w:val="26"/>
          <w:szCs w:val="26"/>
          <w:lang w:val="nl-NL"/>
        </w:rPr>
        <w:t>KỸ THUẬT</w:t>
      </w:r>
    </w:p>
    <w:p w14:paraId="024DB4EC" w14:textId="01CF1607" w:rsidR="00661E25" w:rsidRPr="00104DC9" w:rsidRDefault="00661E25" w:rsidP="009609F6">
      <w:pPr>
        <w:pStyle w:val="Heading1"/>
        <w:rPr>
          <w:rFonts w:asciiTheme="majorHAnsi" w:hAnsiTheme="majorHAnsi" w:cstheme="majorHAnsi"/>
          <w:szCs w:val="26"/>
          <w:lang w:val="nl-NL"/>
        </w:rPr>
      </w:pPr>
      <w:r w:rsidRPr="00104DC9">
        <w:rPr>
          <w:rFonts w:asciiTheme="majorHAnsi" w:hAnsiTheme="majorHAnsi" w:cstheme="majorHAnsi"/>
          <w:szCs w:val="26"/>
          <w:lang w:val="nl-NL"/>
        </w:rPr>
        <w:t xml:space="preserve">Chương V. </w:t>
      </w:r>
      <w:r w:rsidR="00275F8D" w:rsidRPr="00104DC9">
        <w:rPr>
          <w:rFonts w:asciiTheme="majorHAnsi" w:hAnsiTheme="majorHAnsi" w:cstheme="majorHAnsi"/>
          <w:szCs w:val="26"/>
          <w:lang w:val="nl-NL"/>
        </w:rPr>
        <w:t>YÊU CẦU VỀ KỸ THUẬT</w:t>
      </w:r>
    </w:p>
    <w:p w14:paraId="7A2261BA" w14:textId="77777777" w:rsidR="00661E25" w:rsidRPr="00104DC9" w:rsidRDefault="00661E25" w:rsidP="001468BD">
      <w:pPr>
        <w:pStyle w:val="Subtitle"/>
        <w:widowControl w:val="0"/>
        <w:spacing w:after="80"/>
        <w:rPr>
          <w:rFonts w:asciiTheme="majorHAnsi" w:hAnsiTheme="majorHAnsi" w:cstheme="majorHAnsi"/>
          <w:sz w:val="26"/>
          <w:szCs w:val="26"/>
          <w:lang w:val="nl-NL"/>
        </w:rPr>
      </w:pPr>
    </w:p>
    <w:p w14:paraId="171B4431" w14:textId="77777777" w:rsidR="009609F6" w:rsidRPr="00104DC9" w:rsidRDefault="009609F6" w:rsidP="009609F6">
      <w:pPr>
        <w:widowControl w:val="0"/>
        <w:spacing w:after="80"/>
        <w:ind w:firstLine="567"/>
        <w:rPr>
          <w:b/>
          <w:bCs/>
          <w:sz w:val="26"/>
          <w:szCs w:val="26"/>
          <w:lang w:val="nl-NL"/>
        </w:rPr>
      </w:pPr>
      <w:r w:rsidRPr="00104DC9">
        <w:rPr>
          <w:b/>
          <w:bCs/>
          <w:sz w:val="26"/>
          <w:szCs w:val="26"/>
          <w:lang w:val="nl-NL"/>
        </w:rPr>
        <w:t>Mục 1. Giới thiệu chung về dự toán, gói thầu</w:t>
      </w:r>
    </w:p>
    <w:p w14:paraId="53C03691" w14:textId="6B70681C" w:rsidR="009609F6" w:rsidRPr="00104DC9" w:rsidRDefault="009609F6" w:rsidP="009609F6">
      <w:pPr>
        <w:widowControl w:val="0"/>
        <w:spacing w:after="80"/>
        <w:ind w:firstLine="567"/>
        <w:rPr>
          <w:sz w:val="26"/>
          <w:szCs w:val="26"/>
          <w:lang w:val="nl-NL"/>
        </w:rPr>
      </w:pPr>
      <w:bookmarkStart w:id="0" w:name="_Hlk154743134"/>
      <w:r w:rsidRPr="00104DC9">
        <w:rPr>
          <w:sz w:val="26"/>
          <w:szCs w:val="26"/>
          <w:lang w:val="nl-NL"/>
        </w:rPr>
        <w:t>- Tên gói thầu: Gói thầu số 04: Mua sắm vật tư chuyên dùng 2</w:t>
      </w:r>
    </w:p>
    <w:p w14:paraId="5C23E405" w14:textId="6AB0EA92" w:rsidR="009609F6" w:rsidRPr="00104DC9" w:rsidRDefault="009609F6" w:rsidP="009609F6">
      <w:pPr>
        <w:widowControl w:val="0"/>
        <w:spacing w:after="80"/>
        <w:ind w:firstLine="567"/>
        <w:rPr>
          <w:sz w:val="26"/>
          <w:szCs w:val="26"/>
          <w:lang w:val="nl-NL"/>
        </w:rPr>
      </w:pPr>
      <w:r w:rsidRPr="00104DC9">
        <w:rPr>
          <w:sz w:val="26"/>
          <w:szCs w:val="26"/>
          <w:lang w:val="nl-NL"/>
        </w:rPr>
        <w:t>- Tên dự toán: Bảo đảm kỹ thuật tại đơn vị theo NQ 1656 năm 2026</w:t>
      </w:r>
    </w:p>
    <w:p w14:paraId="2B1E6FD7" w14:textId="106A6150" w:rsidR="009609F6" w:rsidRPr="00104DC9" w:rsidRDefault="009609F6" w:rsidP="009609F6">
      <w:pPr>
        <w:widowControl w:val="0"/>
        <w:spacing w:after="80"/>
        <w:ind w:firstLine="567"/>
        <w:rPr>
          <w:b/>
          <w:bCs/>
          <w:sz w:val="26"/>
          <w:szCs w:val="26"/>
          <w:lang w:val="nl-NL"/>
        </w:rPr>
      </w:pPr>
      <w:r w:rsidRPr="00104DC9">
        <w:rPr>
          <w:sz w:val="26"/>
          <w:szCs w:val="26"/>
          <w:lang w:val="nl-NL"/>
        </w:rPr>
        <w:t>- Chủ đầu tư: Lữ đoàn 86/Binh chủng Hóa học</w:t>
      </w:r>
    </w:p>
    <w:p w14:paraId="49B54BC5"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Loại hợp đồng: Trọn gói</w:t>
      </w:r>
    </w:p>
    <w:p w14:paraId="4B28950A" w14:textId="1C027100" w:rsidR="009609F6" w:rsidRPr="00104DC9" w:rsidRDefault="009609F6" w:rsidP="009609F6">
      <w:pPr>
        <w:widowControl w:val="0"/>
        <w:spacing w:after="80"/>
        <w:ind w:firstLine="567"/>
        <w:rPr>
          <w:b/>
          <w:bCs/>
          <w:sz w:val="26"/>
          <w:szCs w:val="26"/>
          <w:lang w:val="nl-NL"/>
        </w:rPr>
      </w:pPr>
      <w:r w:rsidRPr="00104DC9">
        <w:rPr>
          <w:sz w:val="26"/>
          <w:szCs w:val="26"/>
          <w:lang w:val="nl-NL"/>
        </w:rPr>
        <w:t>- Thời gian thực hiện hợp đồng: 30 ngày kể từ ngày hợp đồng có hiệu lực.</w:t>
      </w:r>
    </w:p>
    <w:p w14:paraId="6EEA7D9E"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Địa điểm thực hiện gói thầu: Lữ đoàn 86.</w:t>
      </w:r>
    </w:p>
    <w:p w14:paraId="34E20033" w14:textId="579327B6" w:rsidR="009609F6" w:rsidRPr="00104DC9" w:rsidRDefault="009609F6" w:rsidP="009609F6">
      <w:pPr>
        <w:widowControl w:val="0"/>
        <w:spacing w:after="80"/>
        <w:ind w:firstLine="567"/>
        <w:rPr>
          <w:b/>
          <w:bCs/>
          <w:sz w:val="26"/>
          <w:szCs w:val="26"/>
          <w:lang w:val="nl-NL"/>
        </w:rPr>
      </w:pPr>
      <w:r w:rsidRPr="00104DC9">
        <w:rPr>
          <w:sz w:val="26"/>
          <w:szCs w:val="26"/>
          <w:lang w:val="nl-NL"/>
        </w:rPr>
        <w:t>- Nguồn vốn: Ngân sách Nhà nước năm 2026.</w:t>
      </w:r>
    </w:p>
    <w:bookmarkEnd w:id="0"/>
    <w:p w14:paraId="5D2E6A49" w14:textId="77777777" w:rsidR="009609F6" w:rsidRPr="00104DC9" w:rsidRDefault="009609F6" w:rsidP="009609F6">
      <w:pPr>
        <w:widowControl w:val="0"/>
        <w:spacing w:after="80"/>
        <w:ind w:firstLine="567"/>
        <w:rPr>
          <w:b/>
          <w:bCs/>
          <w:sz w:val="26"/>
          <w:szCs w:val="26"/>
          <w:lang w:val="nl-NL"/>
        </w:rPr>
      </w:pPr>
      <w:r w:rsidRPr="00104DC9">
        <w:rPr>
          <w:b/>
          <w:bCs/>
          <w:sz w:val="26"/>
          <w:szCs w:val="26"/>
          <w:lang w:val="nl-NL"/>
        </w:rPr>
        <w:t>Mục 2. Yêu cầu về kỹ thuật:</w:t>
      </w:r>
    </w:p>
    <w:p w14:paraId="58B0507A" w14:textId="77777777" w:rsidR="009609F6" w:rsidRPr="00104DC9" w:rsidRDefault="009609F6" w:rsidP="009609F6">
      <w:pPr>
        <w:widowControl w:val="0"/>
        <w:spacing w:after="80"/>
        <w:ind w:firstLine="567"/>
        <w:rPr>
          <w:b/>
          <w:bCs/>
          <w:sz w:val="26"/>
          <w:szCs w:val="26"/>
          <w:lang w:val="nl-NL"/>
        </w:rPr>
      </w:pPr>
      <w:r w:rsidRPr="00104DC9">
        <w:rPr>
          <w:b/>
          <w:bCs/>
          <w:sz w:val="26"/>
          <w:szCs w:val="26"/>
          <w:lang w:val="nl-NL"/>
        </w:rPr>
        <w:t>1. Yêu cầu chung:</w:t>
      </w:r>
    </w:p>
    <w:p w14:paraId="7F0C4FFA"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xml:space="preserve">- Hàng hóa thuộc gói thầu phải mới 100% (trừ trường hợp hàng hóa có yêu cầu khác được nêu trong E-HSMT này), đã bao gồm đầy đủ các vật tư, phụ kiện và dịch vụ kỹ thuật kèm theo để lắp đặt hoàn chỉnh, vận hành theo yêu cầu của chủ đầu tư. </w:t>
      </w:r>
    </w:p>
    <w:p w14:paraId="16652D19" w14:textId="413076C9" w:rsidR="009609F6" w:rsidRPr="00104DC9" w:rsidRDefault="009609F6" w:rsidP="009609F6">
      <w:pPr>
        <w:widowControl w:val="0"/>
        <w:spacing w:after="80"/>
        <w:ind w:firstLine="567"/>
        <w:rPr>
          <w:b/>
          <w:bCs/>
          <w:sz w:val="26"/>
          <w:szCs w:val="26"/>
          <w:lang w:val="nl-NL"/>
        </w:rPr>
      </w:pPr>
      <w:r w:rsidRPr="00104DC9">
        <w:rPr>
          <w:sz w:val="26"/>
          <w:szCs w:val="26"/>
          <w:lang w:val="nl-NL"/>
        </w:rPr>
        <w:t xml:space="preserve">- Trong trường hợp cần thiết, </w:t>
      </w:r>
      <w:r w:rsidR="008144DC" w:rsidRPr="00104DC9">
        <w:rPr>
          <w:sz w:val="26"/>
          <w:szCs w:val="26"/>
          <w:lang w:val="nl-NL"/>
        </w:rPr>
        <w:t>Chủ đầu tư</w:t>
      </w:r>
      <w:r w:rsidRPr="00104DC9">
        <w:rPr>
          <w:sz w:val="26"/>
          <w:szCs w:val="26"/>
          <w:lang w:val="nl-NL"/>
        </w:rPr>
        <w:t xml:space="preserve"> có thể yêu cầu Nhà thầu cung cấp catalogue hoặc tài liệu kỹ thuật của hàng hóa </w:t>
      </w:r>
      <w:r w:rsidRPr="00104DC9">
        <w:rPr>
          <w:i/>
          <w:sz w:val="26"/>
          <w:szCs w:val="26"/>
          <w:lang w:val="nl-NL"/>
        </w:rPr>
        <w:t xml:space="preserve">(gọi tắt là “tài liệu kỹ thuật”) </w:t>
      </w:r>
      <w:r w:rsidRPr="00104DC9">
        <w:rPr>
          <w:sz w:val="26"/>
          <w:szCs w:val="26"/>
          <w:lang w:val="nl-NL"/>
        </w:rPr>
        <w:t>do Nhà sản xuất công bố để chứng minh sự phù hợp với các thông số kỹ thuật do Nhà thầu chào thầu.</w:t>
      </w:r>
    </w:p>
    <w:p w14:paraId="427FD48D" w14:textId="53EEBE23" w:rsidR="009609F6" w:rsidRPr="00104DC9" w:rsidRDefault="009609F6" w:rsidP="009609F6">
      <w:pPr>
        <w:widowControl w:val="0"/>
        <w:spacing w:after="80"/>
        <w:ind w:firstLine="567"/>
        <w:rPr>
          <w:b/>
          <w:bCs/>
          <w:sz w:val="26"/>
          <w:szCs w:val="26"/>
          <w:lang w:val="nl-NL"/>
        </w:rPr>
      </w:pPr>
      <w:r w:rsidRPr="00104DC9">
        <w:rPr>
          <w:sz w:val="26"/>
          <w:szCs w:val="26"/>
          <w:lang w:val="nl-NL"/>
        </w:rPr>
        <w:t xml:space="preserve">Nhà thầu không cung cấp hoặc cung cấp không đầy đủ tài liệu theo yêu cầu của </w:t>
      </w:r>
      <w:r w:rsidR="008144DC" w:rsidRPr="00104DC9">
        <w:rPr>
          <w:sz w:val="26"/>
          <w:szCs w:val="26"/>
          <w:lang w:val="nl-NL"/>
        </w:rPr>
        <w:t>Chủ đầu tư</w:t>
      </w:r>
      <w:r w:rsidRPr="00104DC9">
        <w:rPr>
          <w:sz w:val="26"/>
          <w:szCs w:val="26"/>
          <w:lang w:val="nl-NL"/>
        </w:rPr>
        <w:t xml:space="preserve"> hoặc thông số kỹ thuật thể hiện trên tài liệu có sự sai khác so với thông số kỹ thuật do Nhà thầu chào thầu thì E-HSDT của Nhà thầu sẽ được đánh giá là không đáp ứng yêu cầu về đặc tính, thông số kỹ thuật của hàng hóa theo quy định tại Mục 3 Chương III của E-HSMT này (Ghi chú: sai khác tại nội dung này được hiểu là thông số kỹ thuật trên tài liệu kỹ thuật không giống hoặc tương đương hoặc ưu việt hơn so với thông số kỹ thuật do Nhà thầu chào thầu).</w:t>
      </w:r>
    </w:p>
    <w:p w14:paraId="3D09EF1A"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Nhà thầu phải cung cấp cho chủ đầu tư các tài liệu chứng minh tính hợp lệ về nguồn gốc xuất xứ và chất lượng của hàng hóa, thiết bị trước khi các bên tiến hành bàn giao và nghiệm thu hàng hóa.</w:t>
      </w:r>
    </w:p>
    <w:p w14:paraId="005685BB"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Thời gian bảo hành cho toàn bộ gói thầu tối thiểu 12 tháng (trừ hàng hóa có yêu cầu riêng về thời gian bảo hành được nêu trong E-HSMT này) theo tiêu chuẩn của nhà sản xuất, được tính kể từ ngày nghiệm thu đưa vào sử dụng.</w:t>
      </w:r>
    </w:p>
    <w:p w14:paraId="1254FBBA"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Phương thức bảo hành: Khi có yêu cầu về bảo hành, Nhà thầu phải cử cán bộ kỹ thuật (nhân sự có chuyên môn phù hợp) đến khắc phục sự cố không chậm quá 48 giờ kể từ khi được yêu cầu của Chủ đầu tư. Trong trường hợp nhà thầu không đáp ứng được việc bảo hành thì Chủ đầu tư có quyền thuê nhà thầu khác thực hiện. Toàn bộ kinh phí thuê này do nhà thầu chi trả.</w:t>
      </w:r>
    </w:p>
    <w:p w14:paraId="6149C92A"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w:t>
      </w:r>
      <w:r w:rsidRPr="00104DC9">
        <w:rPr>
          <w:sz w:val="26"/>
          <w:szCs w:val="26"/>
          <w:lang w:val="nl-NL"/>
        </w:rPr>
        <w:tab/>
        <w:t>Bao bì đóng gói: Nhãn hàng hóa tuân thủ quy chế về nhãn hàng hóa lưu hành trên thị trường Việt Nam. Bao bì còn mới, không biến màu, không rách nát, biến dạng.</w:t>
      </w:r>
    </w:p>
    <w:p w14:paraId="66B73A1C" w14:textId="54474AAE" w:rsidR="009609F6" w:rsidRPr="00104DC9" w:rsidRDefault="009609F6" w:rsidP="009609F6">
      <w:pPr>
        <w:widowControl w:val="0"/>
        <w:spacing w:after="80"/>
        <w:ind w:firstLine="567"/>
        <w:rPr>
          <w:b/>
          <w:bCs/>
          <w:sz w:val="26"/>
          <w:szCs w:val="26"/>
          <w:lang w:val="nl-NL"/>
        </w:rPr>
      </w:pPr>
      <w:r w:rsidRPr="00104DC9">
        <w:rPr>
          <w:sz w:val="26"/>
          <w:szCs w:val="26"/>
          <w:lang w:val="nl-NL"/>
        </w:rPr>
        <w:t xml:space="preserve">- Hàng hóa, thiết bị phải tương thích với hạ tầng hiện có của đơn vị sử dụng. Trong trường hợp Nhà thầu cần khảo sát hiện trường để có cơ sở chuẩn bị Hồ sơ dự thầu, Nhà thầu cần đề xuất đến </w:t>
      </w:r>
      <w:r w:rsidR="008144DC" w:rsidRPr="00104DC9">
        <w:rPr>
          <w:sz w:val="26"/>
          <w:szCs w:val="26"/>
          <w:lang w:val="nl-NL"/>
        </w:rPr>
        <w:t>Chủ đầu tư</w:t>
      </w:r>
      <w:r w:rsidRPr="00104DC9">
        <w:rPr>
          <w:sz w:val="26"/>
          <w:szCs w:val="26"/>
          <w:lang w:val="nl-NL"/>
        </w:rPr>
        <w:t xml:space="preserve"> bằng văn bản trước thời điểm đóng thầu tối thiểu 03 </w:t>
      </w:r>
      <w:r w:rsidRPr="00104DC9">
        <w:rPr>
          <w:sz w:val="26"/>
          <w:szCs w:val="26"/>
          <w:lang w:val="nl-NL"/>
        </w:rPr>
        <w:lastRenderedPageBreak/>
        <w:t>ngày. Toàn bộ chi phí đi khảo sát hiện trường do nhà thầu tự chi trả.</w:t>
      </w:r>
    </w:p>
    <w:p w14:paraId="1E3D3F22" w14:textId="463680DC" w:rsidR="009609F6" w:rsidRPr="00104DC9" w:rsidRDefault="008144DC" w:rsidP="009609F6">
      <w:pPr>
        <w:widowControl w:val="0"/>
        <w:spacing w:after="80"/>
        <w:ind w:firstLine="567"/>
        <w:rPr>
          <w:b/>
          <w:bCs/>
          <w:sz w:val="26"/>
          <w:szCs w:val="26"/>
          <w:lang w:val="nl-NL"/>
        </w:rPr>
      </w:pPr>
      <w:r w:rsidRPr="00104DC9">
        <w:rPr>
          <w:sz w:val="26"/>
          <w:szCs w:val="26"/>
          <w:lang w:val="nl-NL"/>
        </w:rPr>
        <w:t>Chủ đầu tư</w:t>
      </w:r>
      <w:r w:rsidR="009609F6" w:rsidRPr="00104DC9">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Pr="00104DC9">
        <w:rPr>
          <w:sz w:val="26"/>
          <w:szCs w:val="26"/>
          <w:lang w:val="nl-NL"/>
        </w:rPr>
        <w:t>Chủ đầu tư</w:t>
      </w:r>
      <w:r w:rsidR="009609F6" w:rsidRPr="00104DC9">
        <w:rPr>
          <w:sz w:val="26"/>
          <w:szCs w:val="26"/>
          <w:lang w:val="nl-NL"/>
        </w:rPr>
        <w:t xml:space="preserve"> và các bên liên quan của </w:t>
      </w:r>
      <w:r w:rsidRPr="00104DC9">
        <w:rPr>
          <w:sz w:val="26"/>
          <w:szCs w:val="26"/>
          <w:lang w:val="nl-NL"/>
        </w:rPr>
        <w:t>Chủ đầu tư</w:t>
      </w:r>
      <w:r w:rsidR="009609F6" w:rsidRPr="00104DC9">
        <w:rPr>
          <w:sz w:val="26"/>
          <w:szCs w:val="26"/>
          <w:lang w:val="nl-NL"/>
        </w:rPr>
        <w:t xml:space="preserve">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2EABB19A"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cao hơn so với các thông số được yêu cầu của một hạng mục hàng hóa trong E-HSMT). </w:t>
      </w:r>
    </w:p>
    <w:p w14:paraId="0BC927E8"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Khi lập danh sách trang thiết bị, hàng hóa trong E-HSDT, đề nghị các nhà thầu lập theo thứ thự danh mục thiết bị, hàng hóa trong Hồ sơ mời thầu.</w:t>
      </w:r>
    </w:p>
    <w:p w14:paraId="3F0CA348" w14:textId="77777777" w:rsidR="009609F6" w:rsidRPr="00104DC9" w:rsidRDefault="009609F6" w:rsidP="009609F6">
      <w:pPr>
        <w:widowControl w:val="0"/>
        <w:spacing w:after="80"/>
        <w:ind w:firstLine="567"/>
        <w:rPr>
          <w:b/>
          <w:bCs/>
          <w:sz w:val="26"/>
          <w:szCs w:val="26"/>
          <w:lang w:val="nl-NL"/>
        </w:rPr>
      </w:pPr>
      <w:r w:rsidRPr="00104DC9">
        <w:rPr>
          <w:sz w:val="26"/>
          <w:szCs w:val="26"/>
          <w:lang w:val="nl-NL"/>
        </w:rPr>
        <w:t>- Tên hãng sản xuất, xuất xứ, model, ký mã hiệu của hàng hóa (nếu có) nêu trong E-HSMT chỉ mang tính chất tham khảo.</w:t>
      </w:r>
    </w:p>
    <w:p w14:paraId="62E0DD3E" w14:textId="77777777" w:rsidR="009609F6" w:rsidRPr="00104DC9" w:rsidRDefault="009609F6" w:rsidP="009609F6">
      <w:pPr>
        <w:widowControl w:val="0"/>
        <w:spacing w:after="80"/>
        <w:ind w:firstLine="567"/>
        <w:rPr>
          <w:b/>
          <w:bCs/>
          <w:sz w:val="26"/>
          <w:szCs w:val="26"/>
          <w:lang w:val="nl-NL"/>
        </w:rPr>
      </w:pPr>
      <w:r w:rsidRPr="00104DC9">
        <w:rPr>
          <w:b/>
          <w:bCs/>
          <w:iCs/>
          <w:spacing w:val="-2"/>
          <w:sz w:val="26"/>
          <w:szCs w:val="26"/>
          <w:lang w:val="nl-NL"/>
        </w:rPr>
        <w:t xml:space="preserve">2. </w:t>
      </w:r>
      <w:r w:rsidRPr="00104DC9">
        <w:rPr>
          <w:b/>
          <w:bCs/>
          <w:sz w:val="26"/>
          <w:szCs w:val="26"/>
          <w:lang w:val="nl-NL"/>
        </w:rPr>
        <w:t>Yêu cầu kỹ thuật cụ thể:</w:t>
      </w:r>
    </w:p>
    <w:tbl>
      <w:tblPr>
        <w:tblW w:w="921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977"/>
        <w:gridCol w:w="5358"/>
      </w:tblGrid>
      <w:tr w:rsidR="00104DC9" w:rsidRPr="00104DC9" w14:paraId="350A94EB" w14:textId="77777777" w:rsidTr="008144DC">
        <w:trPr>
          <w:tblHeader/>
        </w:trPr>
        <w:tc>
          <w:tcPr>
            <w:tcW w:w="877" w:type="dxa"/>
            <w:tcBorders>
              <w:top w:val="single" w:sz="4" w:space="0" w:color="auto"/>
              <w:left w:val="single" w:sz="4" w:space="0" w:color="auto"/>
              <w:bottom w:val="single" w:sz="4" w:space="0" w:color="auto"/>
              <w:right w:val="single" w:sz="4" w:space="0" w:color="auto"/>
            </w:tcBorders>
            <w:vAlign w:val="center"/>
          </w:tcPr>
          <w:p w14:paraId="2E50FAB5" w14:textId="24B87BE3" w:rsidR="009609F6" w:rsidRPr="00104DC9" w:rsidRDefault="009609F6" w:rsidP="009609F6">
            <w:pPr>
              <w:spacing w:after="80"/>
              <w:jc w:val="center"/>
              <w:rPr>
                <w:rFonts w:asciiTheme="majorHAnsi" w:hAnsiTheme="majorHAnsi" w:cstheme="majorHAnsi"/>
                <w:b/>
                <w:sz w:val="26"/>
                <w:szCs w:val="26"/>
              </w:rPr>
            </w:pPr>
            <w:r w:rsidRPr="00104DC9">
              <w:rPr>
                <w:rFonts w:asciiTheme="majorHAnsi" w:hAnsiTheme="majorHAnsi" w:cstheme="majorHAnsi"/>
                <w:b/>
                <w:sz w:val="26"/>
                <w:szCs w:val="26"/>
              </w:rPr>
              <w:t>STT</w:t>
            </w:r>
          </w:p>
        </w:tc>
        <w:tc>
          <w:tcPr>
            <w:tcW w:w="2977" w:type="dxa"/>
            <w:tcBorders>
              <w:top w:val="single" w:sz="4" w:space="0" w:color="auto"/>
              <w:left w:val="single" w:sz="4" w:space="0" w:color="auto"/>
              <w:bottom w:val="single" w:sz="4" w:space="0" w:color="auto"/>
              <w:right w:val="single" w:sz="4" w:space="0" w:color="auto"/>
            </w:tcBorders>
            <w:vAlign w:val="center"/>
          </w:tcPr>
          <w:p w14:paraId="73AEADB2" w14:textId="3F408295" w:rsidR="009609F6" w:rsidRPr="00104DC9" w:rsidRDefault="009609F6" w:rsidP="009609F6">
            <w:pPr>
              <w:spacing w:after="80"/>
              <w:jc w:val="center"/>
              <w:rPr>
                <w:rFonts w:asciiTheme="majorHAnsi" w:hAnsiTheme="majorHAnsi" w:cstheme="majorHAnsi"/>
                <w:b/>
                <w:sz w:val="26"/>
                <w:szCs w:val="26"/>
              </w:rPr>
            </w:pPr>
            <w:r w:rsidRPr="00104DC9">
              <w:rPr>
                <w:rFonts w:asciiTheme="majorHAnsi" w:hAnsiTheme="majorHAnsi" w:cstheme="majorHAnsi"/>
                <w:b/>
                <w:sz w:val="26"/>
                <w:szCs w:val="26"/>
              </w:rPr>
              <w:t>Tên hàng hóa</w:t>
            </w:r>
          </w:p>
        </w:tc>
        <w:tc>
          <w:tcPr>
            <w:tcW w:w="5358" w:type="dxa"/>
            <w:vAlign w:val="center"/>
          </w:tcPr>
          <w:p w14:paraId="0F4A6B7F" w14:textId="25842D78" w:rsidR="009609F6" w:rsidRPr="00104DC9" w:rsidRDefault="009609F6" w:rsidP="009609F6">
            <w:pPr>
              <w:spacing w:after="80"/>
              <w:jc w:val="center"/>
              <w:rPr>
                <w:rFonts w:asciiTheme="majorHAnsi" w:hAnsiTheme="majorHAnsi" w:cstheme="majorHAnsi"/>
                <w:b/>
                <w:sz w:val="26"/>
                <w:szCs w:val="26"/>
              </w:rPr>
            </w:pPr>
            <w:r w:rsidRPr="00104DC9">
              <w:rPr>
                <w:rFonts w:asciiTheme="majorHAnsi" w:hAnsiTheme="majorHAnsi" w:cstheme="majorHAnsi"/>
                <w:b/>
                <w:sz w:val="26"/>
                <w:szCs w:val="26"/>
              </w:rPr>
              <w:t>Yêu cầu về kỹ thuật</w:t>
            </w:r>
          </w:p>
        </w:tc>
      </w:tr>
      <w:tr w:rsidR="00104DC9" w:rsidRPr="00104DC9" w14:paraId="255BD14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1FFD488"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E896B7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xanh mono Pha vi tính</w:t>
            </w:r>
          </w:p>
        </w:tc>
        <w:tc>
          <w:tcPr>
            <w:tcW w:w="5358" w:type="dxa"/>
            <w:vAlign w:val="center"/>
          </w:tcPr>
          <w:p w14:paraId="78EC195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1494A3C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2243FFC0"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E793FC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918A98"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Sơn đen </w:t>
            </w:r>
          </w:p>
        </w:tc>
        <w:tc>
          <w:tcPr>
            <w:tcW w:w="5358" w:type="dxa"/>
            <w:vAlign w:val="center"/>
          </w:tcPr>
          <w:p w14:paraId="167EAB0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147331A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2062DA3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5B731C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FFE897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Sơn chống gỉ </w:t>
            </w:r>
          </w:p>
        </w:tc>
        <w:tc>
          <w:tcPr>
            <w:tcW w:w="5358" w:type="dxa"/>
            <w:vAlign w:val="center"/>
          </w:tcPr>
          <w:p w14:paraId="62EDA8EC"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5276533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6FA535F0"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B595DA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E6A6698"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Sơn vàng </w:t>
            </w:r>
          </w:p>
        </w:tc>
        <w:tc>
          <w:tcPr>
            <w:tcW w:w="5358" w:type="dxa"/>
            <w:vAlign w:val="center"/>
          </w:tcPr>
          <w:p w14:paraId="52EEC56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2D173DA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1CAA8615"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013253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87472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Sơn trắng </w:t>
            </w:r>
          </w:p>
        </w:tc>
        <w:tc>
          <w:tcPr>
            <w:tcW w:w="5358" w:type="dxa"/>
            <w:vAlign w:val="center"/>
          </w:tcPr>
          <w:p w14:paraId="05C2A34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16FDAB8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48D8A999"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4E688E7"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2B1EE56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Sơn phủ bóng </w:t>
            </w:r>
          </w:p>
        </w:tc>
        <w:tc>
          <w:tcPr>
            <w:tcW w:w="5358" w:type="dxa"/>
            <w:vAlign w:val="center"/>
          </w:tcPr>
          <w:p w14:paraId="5B527D7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06A37BF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04EA9747"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AEF22C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3152D98"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Sơn lót </w:t>
            </w:r>
          </w:p>
        </w:tc>
        <w:tc>
          <w:tcPr>
            <w:tcW w:w="5358" w:type="dxa"/>
            <w:vAlign w:val="center"/>
          </w:tcPr>
          <w:p w14:paraId="5E82CDC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5B1D0F8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7DCB585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6BA265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1E5E474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Sơn vi tính xanh </w:t>
            </w:r>
          </w:p>
        </w:tc>
        <w:tc>
          <w:tcPr>
            <w:tcW w:w="5358" w:type="dxa"/>
            <w:vAlign w:val="center"/>
          </w:tcPr>
          <w:p w14:paraId="21E2317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7D8F4EB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5AAA72B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D099CC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4CFA87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vi tính trắng cỏ úa</w:t>
            </w:r>
          </w:p>
        </w:tc>
        <w:tc>
          <w:tcPr>
            <w:tcW w:w="5358" w:type="dxa"/>
            <w:vAlign w:val="center"/>
          </w:tcPr>
          <w:p w14:paraId="5D80113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Sơn gốc dầu dùng cho kim loại</w:t>
            </w:r>
          </w:p>
          <w:p w14:paraId="152229C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Màu sắc: Theo chỉ định của đơn vị sử dụng</w:t>
            </w:r>
          </w:p>
        </w:tc>
      </w:tr>
      <w:tr w:rsidR="00104DC9" w:rsidRPr="00104DC9" w14:paraId="7007E5A2"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800B19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2DAB0F5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Mỏ hàn xung</w:t>
            </w:r>
          </w:p>
        </w:tc>
        <w:tc>
          <w:tcPr>
            <w:tcW w:w="5358" w:type="dxa"/>
            <w:vAlign w:val="center"/>
          </w:tcPr>
          <w:p w14:paraId="1678F3C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Điện áp: 100W / 220V</w:t>
            </w:r>
          </w:p>
          <w:p w14:paraId="392D958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Mỏ hàn thiếc đạt đến nhiệt độ tối đa trong vòng 12 giây</w:t>
            </w:r>
          </w:p>
          <w:p w14:paraId="24CD38C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lastRenderedPageBreak/>
              <w:t>Phụ kiện: Gồm 2 đầu mỏ hàn, 1 cuộn thước hàn</w:t>
            </w:r>
          </w:p>
        </w:tc>
      </w:tr>
      <w:tr w:rsidR="00104DC9" w:rsidRPr="00104DC9" w14:paraId="7A5C3F0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A0172A8"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4988C2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Ma tít 2 thành  phần</w:t>
            </w:r>
          </w:p>
        </w:tc>
        <w:tc>
          <w:tcPr>
            <w:tcW w:w="5358" w:type="dxa"/>
            <w:vAlign w:val="center"/>
          </w:tcPr>
          <w:p w14:paraId="0B453DB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Sử dụng cho bề mặt kim loại, hoặc trên các bề mặt khác bằng gỗ, nhựa,…</w:t>
            </w:r>
          </w:p>
        </w:tc>
      </w:tr>
      <w:tr w:rsidR="00104DC9" w:rsidRPr="00104DC9" w14:paraId="2A74230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FEB1BA7"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990B85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Bả láng </w:t>
            </w:r>
          </w:p>
        </w:tc>
        <w:tc>
          <w:tcPr>
            <w:tcW w:w="5358" w:type="dxa"/>
            <w:vAlign w:val="center"/>
          </w:tcPr>
          <w:p w14:paraId="7FFD10A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Sử dụng cho bề mặt kim loại, hoặc trên các bề mặt khác bằng gỗ, nhựa,…</w:t>
            </w:r>
          </w:p>
        </w:tc>
      </w:tr>
      <w:tr w:rsidR="00104DC9" w:rsidRPr="00104DC9" w14:paraId="6BD23D5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4713124"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770B3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Thép đánh matit</w:t>
            </w:r>
          </w:p>
        </w:tc>
        <w:tc>
          <w:tcPr>
            <w:tcW w:w="5358" w:type="dxa"/>
            <w:vAlign w:val="center"/>
          </w:tcPr>
          <w:p w14:paraId="02F7293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chất liệu bằng thép, độ bền cao.</w:t>
            </w:r>
          </w:p>
          <w:p w14:paraId="5EF4AE5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Kích thước theo chỉ định của đơn vị sử dụng."</w:t>
            </w:r>
          </w:p>
        </w:tc>
      </w:tr>
      <w:tr w:rsidR="00104DC9" w:rsidRPr="00104DC9" w14:paraId="2122106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B891B3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5E6AFC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Dầu bóng </w:t>
            </w:r>
          </w:p>
        </w:tc>
        <w:tc>
          <w:tcPr>
            <w:tcW w:w="5358" w:type="dxa"/>
            <w:vAlign w:val="center"/>
          </w:tcPr>
          <w:p w14:paraId="0DF23D3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sử dụng được trên mọi bề mặt: kim loại, gỗ, nhựa,…</w:t>
            </w:r>
          </w:p>
        </w:tc>
      </w:tr>
      <w:tr w:rsidR="00104DC9" w:rsidRPr="00104DC9" w14:paraId="5DB693E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2DB776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880E1F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Cồn công nghiệp</w:t>
            </w:r>
          </w:p>
        </w:tc>
        <w:tc>
          <w:tcPr>
            <w:tcW w:w="5358" w:type="dxa"/>
            <w:vAlign w:val="center"/>
          </w:tcPr>
          <w:p w14:paraId="736AA7DC"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508693E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0554E8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B3493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Mỡ chì</w:t>
            </w:r>
          </w:p>
        </w:tc>
        <w:tc>
          <w:tcPr>
            <w:tcW w:w="5358" w:type="dxa"/>
            <w:vAlign w:val="center"/>
          </w:tcPr>
          <w:p w14:paraId="300BD21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3C002297"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5E56B9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D5E970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Mỡ bơm</w:t>
            </w:r>
          </w:p>
        </w:tc>
        <w:tc>
          <w:tcPr>
            <w:tcW w:w="5358" w:type="dxa"/>
            <w:vAlign w:val="center"/>
          </w:tcPr>
          <w:p w14:paraId="10D44FA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Sử dụng được cho các dòng xe quân sự như UAZ, ZIL,…</w:t>
            </w:r>
          </w:p>
        </w:tc>
      </w:tr>
      <w:tr w:rsidR="00104DC9" w:rsidRPr="00104DC9" w14:paraId="3497F87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C3BD6C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ABFEB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Mỡ láp</w:t>
            </w:r>
          </w:p>
        </w:tc>
        <w:tc>
          <w:tcPr>
            <w:tcW w:w="5358" w:type="dxa"/>
            <w:vAlign w:val="center"/>
          </w:tcPr>
          <w:p w14:paraId="37578BB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Sử dụng được cho các dòng xe quân sự như UAZ, ZIL,…</w:t>
            </w:r>
          </w:p>
        </w:tc>
      </w:tr>
      <w:tr w:rsidR="00104DC9" w:rsidRPr="00104DC9" w14:paraId="52FEFDA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524F42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5B6879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Đá cắt 5cm</w:t>
            </w:r>
          </w:p>
        </w:tc>
        <w:tc>
          <w:tcPr>
            <w:tcW w:w="5358" w:type="dxa"/>
            <w:vAlign w:val="center"/>
          </w:tcPr>
          <w:p w14:paraId="367C20B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175624E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B565B05"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EE96B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Đá cắt 30cm</w:t>
            </w:r>
          </w:p>
        </w:tc>
        <w:tc>
          <w:tcPr>
            <w:tcW w:w="5358" w:type="dxa"/>
            <w:vAlign w:val="center"/>
          </w:tcPr>
          <w:p w14:paraId="0E1A059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0D129BB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ED2E66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DE86A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Đá mài</w:t>
            </w:r>
          </w:p>
        </w:tc>
        <w:tc>
          <w:tcPr>
            <w:tcW w:w="5358" w:type="dxa"/>
            <w:vAlign w:val="center"/>
          </w:tcPr>
          <w:p w14:paraId="02E101E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0616627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DED6A9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81E236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Bột đá</w:t>
            </w:r>
          </w:p>
        </w:tc>
        <w:tc>
          <w:tcPr>
            <w:tcW w:w="5358" w:type="dxa"/>
            <w:vAlign w:val="center"/>
          </w:tcPr>
          <w:p w14:paraId="7740A56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0A8E31BC"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3CD6234"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93D23FC"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Khẩu trang công nghiệp</w:t>
            </w:r>
          </w:p>
        </w:tc>
        <w:tc>
          <w:tcPr>
            <w:tcW w:w="5358" w:type="dxa"/>
            <w:vAlign w:val="center"/>
          </w:tcPr>
          <w:p w14:paraId="599A2BC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5CFD215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C16B4DE"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E256BA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Kính bảo hộ</w:t>
            </w:r>
          </w:p>
        </w:tc>
        <w:tc>
          <w:tcPr>
            <w:tcW w:w="5358" w:type="dxa"/>
            <w:vAlign w:val="center"/>
          </w:tcPr>
          <w:p w14:paraId="5C9F0E8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4D5AC96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5F5E23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4F38A3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Súng phun sơn </w:t>
            </w:r>
          </w:p>
        </w:tc>
        <w:tc>
          <w:tcPr>
            <w:tcW w:w="5358" w:type="dxa"/>
            <w:vAlign w:val="center"/>
          </w:tcPr>
          <w:p w14:paraId="3E09D86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bình trên</w:t>
            </w:r>
          </w:p>
          <w:p w14:paraId="1AC0272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Đường kính kim béc: 1,3mm</w:t>
            </w:r>
          </w:p>
          <w:p w14:paraId="58AB22C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Khoảng cách phun: 200mm</w:t>
            </w:r>
          </w:p>
          <w:p w14:paraId="38618EF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Lưu lượng sơn ra: 160ml/phút</w:t>
            </w:r>
          </w:p>
          <w:p w14:paraId="11B7A5A8"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Bản rộng phun: 180mm"</w:t>
            </w:r>
          </w:p>
        </w:tc>
      </w:tr>
      <w:tr w:rsidR="00104DC9" w:rsidRPr="00104DC9" w14:paraId="2729CBF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EEDC7DE"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31959C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Khóa đồng 1/2</w:t>
            </w:r>
          </w:p>
        </w:tc>
        <w:tc>
          <w:tcPr>
            <w:tcW w:w="5358" w:type="dxa"/>
            <w:vAlign w:val="center"/>
          </w:tcPr>
          <w:p w14:paraId="2E950D3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01EF4505"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9832877"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7B40D4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Dây điện 2x1,5 mm2</w:t>
            </w:r>
          </w:p>
        </w:tc>
        <w:tc>
          <w:tcPr>
            <w:tcW w:w="5358" w:type="dxa"/>
            <w:vAlign w:val="center"/>
          </w:tcPr>
          <w:p w14:paraId="216D876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Dây PVC 2x1,5mm2</w:t>
            </w:r>
          </w:p>
        </w:tc>
      </w:tr>
      <w:tr w:rsidR="00104DC9" w:rsidRPr="00104DC9" w14:paraId="09BCAB1E"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3378DC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548128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Dây điện 2x2,5 mm2</w:t>
            </w:r>
          </w:p>
        </w:tc>
        <w:tc>
          <w:tcPr>
            <w:tcW w:w="5358" w:type="dxa"/>
            <w:vAlign w:val="center"/>
          </w:tcPr>
          <w:p w14:paraId="08FA69E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Dây PVC 2x2,5mm2</w:t>
            </w:r>
          </w:p>
        </w:tc>
      </w:tr>
      <w:tr w:rsidR="00104DC9" w:rsidRPr="00104DC9" w14:paraId="073A321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5FD513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221E1C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Băng dính cách điện</w:t>
            </w:r>
          </w:p>
        </w:tc>
        <w:tc>
          <w:tcPr>
            <w:tcW w:w="5358" w:type="dxa"/>
            <w:vAlign w:val="center"/>
          </w:tcPr>
          <w:p w14:paraId="68E07D7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12394EB0"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E9FC65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3288BD5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Tô vít hai đầu</w:t>
            </w:r>
          </w:p>
        </w:tc>
        <w:tc>
          <w:tcPr>
            <w:tcW w:w="5358" w:type="dxa"/>
            <w:vAlign w:val="center"/>
          </w:tcPr>
          <w:p w14:paraId="42D576B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Thân tô vít được làm từ thép mạ kẽm/niken. Cán bằng nhựa hoặc gỗ</w:t>
            </w:r>
          </w:p>
        </w:tc>
      </w:tr>
      <w:tr w:rsidR="00104DC9" w:rsidRPr="00104DC9" w14:paraId="1E62825E"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B8C6C7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52AB3E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55</w:t>
            </w:r>
          </w:p>
        </w:tc>
        <w:tc>
          <w:tcPr>
            <w:tcW w:w="5358" w:type="dxa"/>
            <w:vAlign w:val="center"/>
          </w:tcPr>
          <w:p w14:paraId="2243889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13DCF2F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0F867CEE"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4301B4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49439E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50</w:t>
            </w:r>
          </w:p>
        </w:tc>
        <w:tc>
          <w:tcPr>
            <w:tcW w:w="5358" w:type="dxa"/>
            <w:vAlign w:val="center"/>
          </w:tcPr>
          <w:p w14:paraId="457F3AF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3D054DC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3EE7800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5736691"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73293A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70</w:t>
            </w:r>
          </w:p>
        </w:tc>
        <w:tc>
          <w:tcPr>
            <w:tcW w:w="5358" w:type="dxa"/>
            <w:vAlign w:val="center"/>
          </w:tcPr>
          <w:p w14:paraId="5A584D3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0897B42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720C9D7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2278567"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13599B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50, 55</w:t>
            </w:r>
          </w:p>
        </w:tc>
        <w:tc>
          <w:tcPr>
            <w:tcW w:w="5358" w:type="dxa"/>
            <w:vAlign w:val="center"/>
          </w:tcPr>
          <w:p w14:paraId="1057888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091E7F7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2F502F59"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901E8F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95467C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36, 38</w:t>
            </w:r>
          </w:p>
        </w:tc>
        <w:tc>
          <w:tcPr>
            <w:tcW w:w="5358" w:type="dxa"/>
            <w:vAlign w:val="center"/>
          </w:tcPr>
          <w:p w14:paraId="061D779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3382785C"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692E77E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2353F93"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D4C6D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28, 32</w:t>
            </w:r>
          </w:p>
        </w:tc>
        <w:tc>
          <w:tcPr>
            <w:tcW w:w="5358" w:type="dxa"/>
            <w:vAlign w:val="center"/>
          </w:tcPr>
          <w:p w14:paraId="60DDEBA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3CA6E1B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28AFEA6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6BAE93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B92502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Bộ Clê 8-32</w:t>
            </w:r>
          </w:p>
        </w:tc>
        <w:tc>
          <w:tcPr>
            <w:tcW w:w="5358" w:type="dxa"/>
            <w:vAlign w:val="center"/>
          </w:tcPr>
          <w:p w14:paraId="7718D7B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0F180CC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3A2F2EB2"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FC0CB75"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4A376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Hòm ba lan</w:t>
            </w:r>
          </w:p>
        </w:tc>
        <w:tc>
          <w:tcPr>
            <w:tcW w:w="5358" w:type="dxa"/>
            <w:vAlign w:val="center"/>
          </w:tcPr>
          <w:p w14:paraId="143B18B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3FAE965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F1F27D3"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947963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Kìm chết</w:t>
            </w:r>
          </w:p>
        </w:tc>
        <w:tc>
          <w:tcPr>
            <w:tcW w:w="5358" w:type="dxa"/>
            <w:vAlign w:val="center"/>
          </w:tcPr>
          <w:p w14:paraId="3A5B215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Kìm chết dùng để uốn, tạo hình với tấm kim loại giúp dễ dàng hơn</w:t>
            </w:r>
          </w:p>
          <w:p w14:paraId="551ABA28"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Vật liệu được làm từ thép hợp kim</w:t>
            </w:r>
          </w:p>
          <w:p w14:paraId="7D64692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p w14:paraId="1023924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Chiều dài của hàm: Theo chỉ định của đơn vị sử dụng.</w:t>
            </w:r>
          </w:p>
        </w:tc>
      </w:tr>
      <w:tr w:rsidR="00104DC9" w:rsidRPr="00104DC9" w14:paraId="60063F4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7CB43F4"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BFABD2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Mỏ lết 36</w:t>
            </w:r>
          </w:p>
        </w:tc>
        <w:tc>
          <w:tcPr>
            <w:tcW w:w="5358" w:type="dxa"/>
            <w:vAlign w:val="center"/>
          </w:tcPr>
          <w:p w14:paraId="1D36A4DC"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p w14:paraId="545F47C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Kích thước: 36”</w:t>
            </w:r>
          </w:p>
          <w:p w14:paraId="6651EF3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Được làm từ thép hợp kim. </w:t>
            </w:r>
          </w:p>
          <w:p w14:paraId="7053F5B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688A3CE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AB7544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629D3F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vuông 12</w:t>
            </w:r>
          </w:p>
        </w:tc>
        <w:tc>
          <w:tcPr>
            <w:tcW w:w="5358" w:type="dxa"/>
            <w:vAlign w:val="center"/>
          </w:tcPr>
          <w:p w14:paraId="5DB52A8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0A2C822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49232DD0"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A504EB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5E90E5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Clê vuông 22</w:t>
            </w:r>
          </w:p>
        </w:tc>
        <w:tc>
          <w:tcPr>
            <w:tcW w:w="5358" w:type="dxa"/>
            <w:vAlign w:val="center"/>
          </w:tcPr>
          <w:p w14:paraId="28D8C2A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 xml:space="preserve">Loại thông dụng trên thị trường. Được làm từ thép hợp kim. </w:t>
            </w:r>
          </w:p>
          <w:p w14:paraId="1EAF60D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Sản phẩm được mạ Niken</w:t>
            </w:r>
          </w:p>
        </w:tc>
      </w:tr>
      <w:tr w:rsidR="00104DC9" w:rsidRPr="00104DC9" w14:paraId="7C74632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5A15B41"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A36AC8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Kìm điện</w:t>
            </w:r>
          </w:p>
        </w:tc>
        <w:tc>
          <w:tcPr>
            <w:tcW w:w="5358" w:type="dxa"/>
            <w:vAlign w:val="center"/>
          </w:tcPr>
          <w:p w14:paraId="1E85575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Có hãm chống tuột tay về đầu kìm. Đầu kìm gồm 3 khe, 1 khe để cắt và 2 khe để tuốt</w:t>
            </w:r>
          </w:p>
        </w:tc>
      </w:tr>
      <w:tr w:rsidR="00104DC9" w:rsidRPr="00104DC9" w14:paraId="0EEA77E6"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80D5C2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3956E5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Kìm nhọn</w:t>
            </w:r>
          </w:p>
        </w:tc>
        <w:tc>
          <w:tcPr>
            <w:tcW w:w="5358" w:type="dxa"/>
            <w:vAlign w:val="center"/>
          </w:tcPr>
          <w:p w14:paraId="26B679C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p w14:paraId="416A013C"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lastRenderedPageBreak/>
              <w:t>Kềm nhọn 8''</w:t>
            </w:r>
          </w:p>
          <w:p w14:paraId="1ABE3B0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Được làm từ thép hợp kim, được mạ Niken</w:t>
            </w:r>
          </w:p>
        </w:tc>
      </w:tr>
      <w:tr w:rsidR="00104DC9" w:rsidRPr="00104DC9" w14:paraId="167D363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406608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B33C0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Kìm cắt</w:t>
            </w:r>
          </w:p>
        </w:tc>
        <w:tc>
          <w:tcPr>
            <w:tcW w:w="5358" w:type="dxa"/>
            <w:vAlign w:val="center"/>
          </w:tcPr>
          <w:p w14:paraId="5E125F2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p w14:paraId="01D89AF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Kềm cắt 8''</w:t>
            </w:r>
          </w:p>
          <w:p w14:paraId="6DBD694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Được làm từ thép hợp kim, được mạ Niken</w:t>
            </w:r>
          </w:p>
        </w:tc>
      </w:tr>
      <w:tr w:rsidR="00104DC9" w:rsidRPr="00104DC9" w14:paraId="309D76B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C96CAC1"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ED2CF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Mỏ hàn xung 200W</w:t>
            </w:r>
          </w:p>
        </w:tc>
        <w:tc>
          <w:tcPr>
            <w:tcW w:w="5358" w:type="dxa"/>
            <w:vAlign w:val="center"/>
          </w:tcPr>
          <w:p w14:paraId="68E324A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Điện áp sử dụng: 220-240V</w:t>
            </w:r>
          </w:p>
          <w:p w14:paraId="6D01C62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Công suất tối thiểu: 200W</w:t>
            </w:r>
          </w:p>
          <w:p w14:paraId="781AA0F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Phụ kiện: Gồm 2 đầu mỏ hàn, 1 cuộn thước hàn</w:t>
            </w:r>
          </w:p>
        </w:tc>
      </w:tr>
      <w:tr w:rsidR="00104DC9" w:rsidRPr="00104DC9" w14:paraId="48AD54F2"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3DF8493"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0EDC32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Ê cu choàng $50 ren ngoài</w:t>
            </w:r>
          </w:p>
        </w:tc>
        <w:tc>
          <w:tcPr>
            <w:tcW w:w="5358" w:type="dxa"/>
            <w:vAlign w:val="center"/>
          </w:tcPr>
          <w:p w14:paraId="4C65BC5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chế tạo bằng thép</w:t>
            </w:r>
          </w:p>
          <w:p w14:paraId="75F810E7" w14:textId="77777777" w:rsidR="009609F6" w:rsidRPr="00104DC9" w:rsidRDefault="009609F6" w:rsidP="009609F6">
            <w:pPr>
              <w:spacing w:after="80"/>
              <w:rPr>
                <w:rFonts w:asciiTheme="majorHAnsi" w:hAnsiTheme="majorHAnsi" w:cstheme="majorHAnsi"/>
                <w:bCs/>
                <w:sz w:val="26"/>
                <w:szCs w:val="26"/>
              </w:rPr>
            </w:pPr>
          </w:p>
        </w:tc>
      </w:tr>
      <w:tr w:rsidR="00104DC9" w:rsidRPr="00104DC9" w14:paraId="3B47926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CA0987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805CAD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Ê cu choàng $50 ren trong</w:t>
            </w:r>
          </w:p>
        </w:tc>
        <w:tc>
          <w:tcPr>
            <w:tcW w:w="5358" w:type="dxa"/>
            <w:vAlign w:val="center"/>
          </w:tcPr>
          <w:p w14:paraId="1142BFF8"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chế tạo bằng thép</w:t>
            </w:r>
          </w:p>
          <w:p w14:paraId="48CB534D" w14:textId="77777777" w:rsidR="009609F6" w:rsidRPr="00104DC9" w:rsidRDefault="009609F6" w:rsidP="009609F6">
            <w:pPr>
              <w:spacing w:after="80"/>
              <w:rPr>
                <w:rFonts w:asciiTheme="majorHAnsi" w:hAnsiTheme="majorHAnsi" w:cstheme="majorHAnsi"/>
                <w:bCs/>
                <w:sz w:val="26"/>
                <w:szCs w:val="26"/>
                <w:lang w:val="nl-NL"/>
              </w:rPr>
            </w:pPr>
          </w:p>
        </w:tc>
      </w:tr>
      <w:tr w:rsidR="00104DC9" w:rsidRPr="00104DC9" w14:paraId="02409D1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3C7722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573E12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Ê cu choàng $25 ren ngoài</w:t>
            </w:r>
          </w:p>
        </w:tc>
        <w:tc>
          <w:tcPr>
            <w:tcW w:w="5358" w:type="dxa"/>
            <w:vAlign w:val="center"/>
          </w:tcPr>
          <w:p w14:paraId="5991162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chế tạo bằng thép</w:t>
            </w:r>
          </w:p>
          <w:p w14:paraId="2E0B4AC8" w14:textId="77777777" w:rsidR="009609F6" w:rsidRPr="00104DC9" w:rsidRDefault="009609F6" w:rsidP="009609F6">
            <w:pPr>
              <w:spacing w:after="80"/>
              <w:rPr>
                <w:rFonts w:asciiTheme="majorHAnsi" w:hAnsiTheme="majorHAnsi" w:cstheme="majorHAnsi"/>
                <w:bCs/>
                <w:sz w:val="26"/>
                <w:szCs w:val="26"/>
                <w:lang w:val="nl-NL"/>
              </w:rPr>
            </w:pPr>
          </w:p>
        </w:tc>
      </w:tr>
      <w:tr w:rsidR="00104DC9" w:rsidRPr="00104DC9" w14:paraId="592952F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3D8662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1FD3F9B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Ê cu choàng $25 ren trong</w:t>
            </w:r>
          </w:p>
        </w:tc>
        <w:tc>
          <w:tcPr>
            <w:tcW w:w="5358" w:type="dxa"/>
            <w:vAlign w:val="center"/>
          </w:tcPr>
          <w:p w14:paraId="221F51D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chế tạo bằng thép</w:t>
            </w:r>
          </w:p>
          <w:p w14:paraId="26926494" w14:textId="77777777" w:rsidR="009609F6" w:rsidRPr="00104DC9" w:rsidRDefault="009609F6" w:rsidP="009609F6">
            <w:pPr>
              <w:spacing w:after="80"/>
              <w:rPr>
                <w:rFonts w:asciiTheme="majorHAnsi" w:hAnsiTheme="majorHAnsi" w:cstheme="majorHAnsi"/>
                <w:bCs/>
                <w:sz w:val="26"/>
                <w:szCs w:val="26"/>
              </w:rPr>
            </w:pPr>
          </w:p>
        </w:tc>
      </w:tr>
      <w:tr w:rsidR="00104DC9" w:rsidRPr="00104DC9" w14:paraId="11657F25"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16019E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ECF223C"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Lưới đồng 0.25 cm</w:t>
            </w:r>
          </w:p>
        </w:tc>
        <w:tc>
          <w:tcPr>
            <w:tcW w:w="5358" w:type="dxa"/>
            <w:vAlign w:val="center"/>
          </w:tcPr>
          <w:p w14:paraId="6B615E2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Loại thông dụng trên thị trường</w:t>
            </w:r>
          </w:p>
        </w:tc>
      </w:tr>
      <w:tr w:rsidR="00104DC9" w:rsidRPr="00104DC9" w14:paraId="338152A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DCB6FD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08EEDF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Zen tiện ngoài $12</w:t>
            </w:r>
          </w:p>
        </w:tc>
        <w:tc>
          <w:tcPr>
            <w:tcW w:w="5358" w:type="dxa"/>
            <w:vAlign w:val="center"/>
          </w:tcPr>
          <w:p w14:paraId="064CDD0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chế tạo bằng thép</w:t>
            </w:r>
          </w:p>
          <w:p w14:paraId="4DC902E8" w14:textId="77777777" w:rsidR="009609F6" w:rsidRPr="00104DC9" w:rsidRDefault="009609F6" w:rsidP="009609F6">
            <w:pPr>
              <w:spacing w:after="80"/>
              <w:rPr>
                <w:rFonts w:asciiTheme="majorHAnsi" w:hAnsiTheme="majorHAnsi" w:cstheme="majorHAnsi"/>
                <w:bCs/>
                <w:sz w:val="26"/>
                <w:szCs w:val="26"/>
              </w:rPr>
            </w:pPr>
          </w:p>
        </w:tc>
      </w:tr>
      <w:tr w:rsidR="00104DC9" w:rsidRPr="00104DC9" w14:paraId="6CEBB267"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34DDA58"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CBE227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Zen tiện ngoài $34</w:t>
            </w:r>
          </w:p>
        </w:tc>
        <w:tc>
          <w:tcPr>
            <w:tcW w:w="5358" w:type="dxa"/>
            <w:vAlign w:val="center"/>
          </w:tcPr>
          <w:p w14:paraId="053DB19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 chế tạo bằng thép</w:t>
            </w:r>
          </w:p>
          <w:p w14:paraId="2AD29D5D" w14:textId="77777777" w:rsidR="009609F6" w:rsidRPr="00104DC9" w:rsidRDefault="009609F6" w:rsidP="009609F6">
            <w:pPr>
              <w:spacing w:after="80"/>
              <w:rPr>
                <w:rFonts w:asciiTheme="majorHAnsi" w:hAnsiTheme="majorHAnsi" w:cstheme="majorHAnsi"/>
                <w:bCs/>
                <w:sz w:val="26"/>
                <w:szCs w:val="26"/>
              </w:rPr>
            </w:pPr>
          </w:p>
        </w:tc>
      </w:tr>
      <w:tr w:rsidR="00104DC9" w:rsidRPr="00104DC9" w14:paraId="1BF9A3B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9280D69"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0972F8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$50</w:t>
            </w:r>
          </w:p>
        </w:tc>
        <w:tc>
          <w:tcPr>
            <w:tcW w:w="5358" w:type="dxa"/>
            <w:vAlign w:val="center"/>
          </w:tcPr>
          <w:p w14:paraId="4306A18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 Ecu theo tiêu chuẩn DIN 934</w:t>
            </w:r>
          </w:p>
          <w:p w14:paraId="706FE2A7"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Cấp bền 6 trở lên</w:t>
            </w:r>
          </w:p>
          <w:p w14:paraId="0F571CD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mạ điện phân hoặc mạ nhúng nóng</w:t>
            </w:r>
          </w:p>
        </w:tc>
      </w:tr>
      <w:tr w:rsidR="00104DC9" w:rsidRPr="00104DC9" w14:paraId="280DCAC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30B88B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C8996E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$76</w:t>
            </w:r>
          </w:p>
        </w:tc>
        <w:tc>
          <w:tcPr>
            <w:tcW w:w="5358" w:type="dxa"/>
            <w:vAlign w:val="center"/>
          </w:tcPr>
          <w:p w14:paraId="456EC00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 Ecu theo tiêu chuẩn DIN 934</w:t>
            </w:r>
          </w:p>
          <w:p w14:paraId="44C9E20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Cấp bền 6 trở lên</w:t>
            </w:r>
          </w:p>
          <w:p w14:paraId="0FF0E855"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mạ điện phân hoặc mạ nhúng nóng</w:t>
            </w:r>
          </w:p>
        </w:tc>
      </w:tr>
      <w:tr w:rsidR="00104DC9" w:rsidRPr="00104DC9" w14:paraId="4C2B9F2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4296CE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34443C6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$25</w:t>
            </w:r>
          </w:p>
        </w:tc>
        <w:tc>
          <w:tcPr>
            <w:tcW w:w="5358" w:type="dxa"/>
            <w:vAlign w:val="center"/>
          </w:tcPr>
          <w:p w14:paraId="38CEFF4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 Ecu theo tiêu chuẩn DIN 934</w:t>
            </w:r>
          </w:p>
          <w:p w14:paraId="782362C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Cấp bền 6 trở lên</w:t>
            </w:r>
          </w:p>
          <w:p w14:paraId="0090C03D"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mạ điện phân hoặc mạ nhúng nóng</w:t>
            </w:r>
          </w:p>
        </w:tc>
      </w:tr>
      <w:tr w:rsidR="00104DC9" w:rsidRPr="00104DC9" w14:paraId="3D340E1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0848CF5"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38205B6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$42</w:t>
            </w:r>
          </w:p>
        </w:tc>
        <w:tc>
          <w:tcPr>
            <w:tcW w:w="5358" w:type="dxa"/>
            <w:vAlign w:val="center"/>
          </w:tcPr>
          <w:p w14:paraId="4C5EAA46"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 Ecu theo tiêu chuẩn DIN 934</w:t>
            </w:r>
          </w:p>
          <w:p w14:paraId="66B719F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Cấp bền 6 trở lên</w:t>
            </w:r>
          </w:p>
          <w:p w14:paraId="196B1C9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mạ điện phân hoặc mạ nhúng nóng</w:t>
            </w:r>
          </w:p>
        </w:tc>
      </w:tr>
      <w:tr w:rsidR="00104DC9" w:rsidRPr="00104DC9" w14:paraId="03C4F50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10C73C7"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25C2455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$65</w:t>
            </w:r>
          </w:p>
        </w:tc>
        <w:tc>
          <w:tcPr>
            <w:tcW w:w="5358" w:type="dxa"/>
            <w:vAlign w:val="center"/>
          </w:tcPr>
          <w:p w14:paraId="28EB600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 Ecu theo tiêu chuẩn DIN 934</w:t>
            </w:r>
          </w:p>
          <w:p w14:paraId="68D0515F"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Cấp bền 6 trở lên</w:t>
            </w:r>
          </w:p>
          <w:p w14:paraId="1ACE9F6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Đai ốc mạ điện phân hoặc mạ nhúng nóng</w:t>
            </w:r>
          </w:p>
        </w:tc>
      </w:tr>
      <w:tr w:rsidR="00104DC9" w:rsidRPr="00104DC9" w14:paraId="3D936669"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5F7D3A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F7F483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Đá cắt to</w:t>
            </w:r>
          </w:p>
        </w:tc>
        <w:tc>
          <w:tcPr>
            <w:tcW w:w="5358" w:type="dxa"/>
            <w:vAlign w:val="center"/>
          </w:tcPr>
          <w:p w14:paraId="5101652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Đá cắt đen, cắt kim loại, đường kính 305 mm</w:t>
            </w:r>
          </w:p>
        </w:tc>
      </w:tr>
      <w:tr w:rsidR="00104DC9" w:rsidRPr="00104DC9" w14:paraId="7F0D78F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ACC95A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596C4EB"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Đá cắt nhỏ</w:t>
            </w:r>
          </w:p>
        </w:tc>
        <w:tc>
          <w:tcPr>
            <w:tcW w:w="5358" w:type="dxa"/>
            <w:vAlign w:val="center"/>
          </w:tcPr>
          <w:p w14:paraId="340D589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Đá cắt xanh, cắt kim loại, đường kính 100 mm</w:t>
            </w:r>
          </w:p>
        </w:tc>
      </w:tr>
      <w:tr w:rsidR="00104DC9" w:rsidRPr="00104DC9" w14:paraId="3670E36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2E5A3B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EC5BE19"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Đệm aniăng $38 (túi 500 cái)</w:t>
            </w:r>
          </w:p>
        </w:tc>
        <w:tc>
          <w:tcPr>
            <w:tcW w:w="5358" w:type="dxa"/>
            <w:vAlign w:val="center"/>
          </w:tcPr>
          <w:p w14:paraId="031ACE8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Loại thông dụng trên thị trường</w:t>
            </w:r>
          </w:p>
        </w:tc>
      </w:tr>
      <w:tr w:rsidR="00104DC9" w:rsidRPr="00104DC9" w14:paraId="1B79064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3D1F87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493691C0"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Vòng đệm nhôm $21x13x2mm</w:t>
            </w:r>
          </w:p>
        </w:tc>
        <w:tc>
          <w:tcPr>
            <w:tcW w:w="5358" w:type="dxa"/>
            <w:vAlign w:val="center"/>
          </w:tcPr>
          <w:p w14:paraId="4D825162"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Loại thông dụng trên thị trường</w:t>
            </w:r>
          </w:p>
        </w:tc>
      </w:tr>
      <w:tr w:rsidR="00104DC9" w:rsidRPr="00104DC9" w14:paraId="4E6E7AC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CF1A370"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2D17BF8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Vòng đệm nhôm $27x43x2mm</w:t>
            </w:r>
          </w:p>
        </w:tc>
        <w:tc>
          <w:tcPr>
            <w:tcW w:w="5358" w:type="dxa"/>
            <w:vAlign w:val="center"/>
          </w:tcPr>
          <w:p w14:paraId="031B6E9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745B5D22"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F6A3CE0"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9AE60E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Vòng đệm nhôm $30x20x2mm</w:t>
            </w:r>
          </w:p>
        </w:tc>
        <w:tc>
          <w:tcPr>
            <w:tcW w:w="5358" w:type="dxa"/>
            <w:vAlign w:val="center"/>
          </w:tcPr>
          <w:p w14:paraId="21C742D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5606FF29"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010E24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52C6950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Vòng đệm nhôm $38x30x2mm</w:t>
            </w:r>
          </w:p>
        </w:tc>
        <w:tc>
          <w:tcPr>
            <w:tcW w:w="5358" w:type="dxa"/>
            <w:vAlign w:val="center"/>
          </w:tcPr>
          <w:p w14:paraId="27507E3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7805445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577B969"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3D10D21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Vòng đệm nhôm $49x34x2mm</w:t>
            </w:r>
          </w:p>
        </w:tc>
        <w:tc>
          <w:tcPr>
            <w:tcW w:w="5358" w:type="dxa"/>
            <w:vAlign w:val="center"/>
          </w:tcPr>
          <w:p w14:paraId="49590AE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274C334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D1BD5C8"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FE5569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Vòng đệm nhôm $60x54x3mm</w:t>
            </w:r>
          </w:p>
        </w:tc>
        <w:tc>
          <w:tcPr>
            <w:tcW w:w="5358" w:type="dxa"/>
            <w:vAlign w:val="center"/>
          </w:tcPr>
          <w:p w14:paraId="0C36A45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525CCAD7"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1587DDE"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AE17B4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Đệm aniăng $10 (túi 500 cái)</w:t>
            </w:r>
          </w:p>
        </w:tc>
        <w:tc>
          <w:tcPr>
            <w:tcW w:w="5358" w:type="dxa"/>
            <w:vAlign w:val="center"/>
          </w:tcPr>
          <w:p w14:paraId="27430D2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3BA97A47"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CDE77F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DAE159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Đệm aniăng $25(túi 500 cái)</w:t>
            </w:r>
          </w:p>
        </w:tc>
        <w:tc>
          <w:tcPr>
            <w:tcW w:w="5358" w:type="dxa"/>
            <w:vAlign w:val="center"/>
          </w:tcPr>
          <w:p w14:paraId="6A7F95F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5E45D81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FC4C331"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6A8120F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Đệm aniăng $50(túi 500 cái)</w:t>
            </w:r>
          </w:p>
        </w:tc>
        <w:tc>
          <w:tcPr>
            <w:tcW w:w="5358" w:type="dxa"/>
            <w:vAlign w:val="center"/>
          </w:tcPr>
          <w:p w14:paraId="76DB833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5E96B2D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88058D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EDD834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Đệm aniăng $38 (túi 500 cái)</w:t>
            </w:r>
          </w:p>
        </w:tc>
        <w:tc>
          <w:tcPr>
            <w:tcW w:w="5358" w:type="dxa"/>
            <w:vAlign w:val="center"/>
          </w:tcPr>
          <w:p w14:paraId="0301293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7CE3D760"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658B59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43BECA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Núm điều chỉnh điện áp 12V</w:t>
            </w:r>
          </w:p>
        </w:tc>
        <w:tc>
          <w:tcPr>
            <w:tcW w:w="5358" w:type="dxa"/>
            <w:vAlign w:val="center"/>
          </w:tcPr>
          <w:p w14:paraId="29F37BD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2B983D3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BCA7503"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30F7C6B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Núm chuyển mạch 6 chân 12V</w:t>
            </w:r>
          </w:p>
        </w:tc>
        <w:tc>
          <w:tcPr>
            <w:tcW w:w="5358" w:type="dxa"/>
            <w:vAlign w:val="center"/>
          </w:tcPr>
          <w:p w14:paraId="2C90018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483575A9"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A721DC9"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56ED6C9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Núm chuyển mạch 8 chân 12V</w:t>
            </w:r>
          </w:p>
        </w:tc>
        <w:tc>
          <w:tcPr>
            <w:tcW w:w="5358" w:type="dxa"/>
            <w:vAlign w:val="center"/>
          </w:tcPr>
          <w:p w14:paraId="6D6B4B5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6B1D8A94"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5EFAB63"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168ECA6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cao su chịu áp $10</w:t>
            </w:r>
          </w:p>
        </w:tc>
        <w:tc>
          <w:tcPr>
            <w:tcW w:w="5358" w:type="dxa"/>
            <w:vAlign w:val="center"/>
          </w:tcPr>
          <w:p w14:paraId="7EF6EE2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Cấu tạo: Cao su và các lớp bố vải</w:t>
            </w:r>
          </w:p>
          <w:p w14:paraId="621A9B1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Số lớp vải: 3-5 lớp</w:t>
            </w:r>
          </w:p>
          <w:p w14:paraId="31BBB9D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Đường kính: 10mm</w:t>
            </w:r>
          </w:p>
          <w:p w14:paraId="09D423D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Độ dày ống: tối thiểu 5,5mm</w:t>
            </w:r>
          </w:p>
          <w:p w14:paraId="2A701A0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Áp lực làm việc: 20 Bar</w:t>
            </w:r>
          </w:p>
          <w:p w14:paraId="29A2F1A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Chịu nhiệt độ: Tối đa 65°C ~ 80°C</w:t>
            </w:r>
          </w:p>
        </w:tc>
      </w:tr>
      <w:tr w:rsidR="00104DC9" w:rsidRPr="00104DC9" w14:paraId="48644D2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75A33B8"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A7EFFA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cao su chịu áp $8x20m</w:t>
            </w:r>
          </w:p>
        </w:tc>
        <w:tc>
          <w:tcPr>
            <w:tcW w:w="5358" w:type="dxa"/>
            <w:vAlign w:val="center"/>
          </w:tcPr>
          <w:p w14:paraId="45233D8E"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Cấu tạo: Cao su và các lớp bố vải</w:t>
            </w:r>
          </w:p>
          <w:p w14:paraId="73FD42C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Số lớp vải: 3-5 lớp</w:t>
            </w:r>
          </w:p>
          <w:p w14:paraId="55F7D67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Đường kính: 8mm</w:t>
            </w:r>
          </w:p>
          <w:p w14:paraId="1FEB449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lastRenderedPageBreak/>
              <w:t>Độ dày ống: tối thiểu 5,5mm</w:t>
            </w:r>
          </w:p>
          <w:p w14:paraId="1FB3E30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Áp lực làm việc: 20 Bar</w:t>
            </w:r>
          </w:p>
          <w:p w14:paraId="531A1D0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Chịu nhiệt độ: Tối đa 65°C ~ 80°C</w:t>
            </w:r>
          </w:p>
          <w:p w14:paraId="2BD93F7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Chiều dài 20m/ống</w:t>
            </w:r>
          </w:p>
        </w:tc>
      </w:tr>
      <w:tr w:rsidR="00104DC9" w:rsidRPr="00104DC9" w14:paraId="38F1FBBE"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AF00531"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503FB9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cao su $ 50 x5m (lõi thép)</w:t>
            </w:r>
          </w:p>
        </w:tc>
        <w:tc>
          <w:tcPr>
            <w:tcW w:w="5358" w:type="dxa"/>
            <w:vAlign w:val="center"/>
          </w:tcPr>
          <w:p w14:paraId="34D7EB6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Đường kính ống: 50mm</w:t>
            </w:r>
          </w:p>
          <w:p w14:paraId="5A6ED1E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Độ dày ống: 5mm</w:t>
            </w:r>
          </w:p>
          <w:p w14:paraId="6877F5BE"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Vật liệu: Nhựa PVC, lõi thép xoắn giữa hai lớp nhựa</w:t>
            </w:r>
          </w:p>
          <w:p w14:paraId="5D1B5DE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Áp lực làm việc: 4 - 8 bar</w:t>
            </w:r>
          </w:p>
          <w:p w14:paraId="7DEE45A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Chiều dài: 50m/ống</w:t>
            </w:r>
          </w:p>
        </w:tc>
      </w:tr>
      <w:tr w:rsidR="00104DC9" w:rsidRPr="00104DC9" w14:paraId="139BBB4E"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653822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3CB54C7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cao su $76x3.8m (lõi thép)</w:t>
            </w:r>
          </w:p>
        </w:tc>
        <w:tc>
          <w:tcPr>
            <w:tcW w:w="5358" w:type="dxa"/>
            <w:vAlign w:val="center"/>
          </w:tcPr>
          <w:p w14:paraId="124253F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Đường kính ống: 76mm</w:t>
            </w:r>
          </w:p>
          <w:p w14:paraId="159BADB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Độ dày ống: 5mm</w:t>
            </w:r>
          </w:p>
          <w:p w14:paraId="10649C9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Vật liệu: Nhựa PVC, lõi thép xoắn giữa hai lớp nhựa</w:t>
            </w:r>
          </w:p>
          <w:p w14:paraId="7ED8863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Áp lực làm việc: 4 - 8 bar</w:t>
            </w:r>
          </w:p>
          <w:p w14:paraId="53A2477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Chiều dài: 3,8m/ống</w:t>
            </w:r>
          </w:p>
        </w:tc>
      </w:tr>
      <w:tr w:rsidR="00104DC9" w:rsidRPr="00104DC9" w14:paraId="5761FCC6"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86D5F79"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76F4916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cao su 3 lớp $25x 20m</w:t>
            </w:r>
          </w:p>
        </w:tc>
        <w:tc>
          <w:tcPr>
            <w:tcW w:w="5358" w:type="dxa"/>
            <w:vAlign w:val="center"/>
          </w:tcPr>
          <w:p w14:paraId="1F7A09B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Chất liệu: Cao su, có 03 lớp bố vải</w:t>
            </w:r>
          </w:p>
          <w:p w14:paraId="27D34C1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Độ dày: tối thiểu 4mm</w:t>
            </w:r>
          </w:p>
          <w:p w14:paraId="701A879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Chịu áp lực: tối thiểu 10 bar</w:t>
            </w:r>
          </w:p>
          <w:p w14:paraId="44D15E8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Đường kính:  25mm</w:t>
            </w:r>
          </w:p>
          <w:p w14:paraId="2F24992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Chiều dài: 20m/ống</w:t>
            </w:r>
          </w:p>
          <w:p w14:paraId="2A13DF1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Chịu được nhiệt độ tối thiểu 80 </w:t>
            </w:r>
            <w:r w:rsidRPr="00104DC9">
              <w:rPr>
                <w:rFonts w:asciiTheme="majorHAnsi" w:hAnsiTheme="majorHAnsi" w:cstheme="majorHAnsi"/>
                <w:bCs/>
                <w:sz w:val="26"/>
                <w:szCs w:val="26"/>
                <w:vertAlign w:val="superscript"/>
                <w:lang w:val="nl-NL"/>
              </w:rPr>
              <w:t>0</w:t>
            </w:r>
            <w:r w:rsidRPr="00104DC9">
              <w:rPr>
                <w:rFonts w:asciiTheme="majorHAnsi" w:hAnsiTheme="majorHAnsi" w:cstheme="majorHAnsi"/>
                <w:bCs/>
                <w:sz w:val="26"/>
                <w:szCs w:val="26"/>
                <w:lang w:val="nl-NL"/>
              </w:rPr>
              <w:t>C</w:t>
            </w:r>
          </w:p>
        </w:tc>
      </w:tr>
      <w:tr w:rsidR="00104DC9" w:rsidRPr="00104DC9" w14:paraId="12581537"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52B1118"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403BA56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cao su 3 lớp $25x 6m</w:t>
            </w:r>
          </w:p>
        </w:tc>
        <w:tc>
          <w:tcPr>
            <w:tcW w:w="5358" w:type="dxa"/>
            <w:vAlign w:val="center"/>
          </w:tcPr>
          <w:p w14:paraId="4B45388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Chất liệu: Cao su, có 03 lớp bố vải</w:t>
            </w:r>
          </w:p>
          <w:p w14:paraId="3996AAA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Độ dày: tối thiểu 4mm</w:t>
            </w:r>
          </w:p>
          <w:p w14:paraId="641C813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Chịu áp lực: tối thiểu 10 bar</w:t>
            </w:r>
          </w:p>
          <w:p w14:paraId="3495BA3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Đường kính:  25mm</w:t>
            </w:r>
          </w:p>
          <w:p w14:paraId="6F16131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Chiều dài: 6m/ống</w:t>
            </w:r>
          </w:p>
          <w:p w14:paraId="3CE7594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Chịu được nhiệt độ tối thiểu 80 </w:t>
            </w:r>
            <w:r w:rsidRPr="00104DC9">
              <w:rPr>
                <w:rFonts w:asciiTheme="majorHAnsi" w:hAnsiTheme="majorHAnsi" w:cstheme="majorHAnsi"/>
                <w:bCs/>
                <w:sz w:val="26"/>
                <w:szCs w:val="26"/>
                <w:vertAlign w:val="superscript"/>
                <w:lang w:val="nl-NL"/>
              </w:rPr>
              <w:t>0</w:t>
            </w:r>
            <w:r w:rsidRPr="00104DC9">
              <w:rPr>
                <w:rFonts w:asciiTheme="majorHAnsi" w:hAnsiTheme="majorHAnsi" w:cstheme="majorHAnsi"/>
                <w:bCs/>
                <w:sz w:val="26"/>
                <w:szCs w:val="26"/>
                <w:lang w:val="nl-NL"/>
              </w:rPr>
              <w:t>C</w:t>
            </w:r>
          </w:p>
        </w:tc>
      </w:tr>
      <w:tr w:rsidR="00104DC9" w:rsidRPr="00104DC9" w14:paraId="4CC695D4"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832A975"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A9BDC7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cao su 3 lớp $42x6m</w:t>
            </w:r>
          </w:p>
        </w:tc>
        <w:tc>
          <w:tcPr>
            <w:tcW w:w="5358" w:type="dxa"/>
            <w:vAlign w:val="center"/>
          </w:tcPr>
          <w:p w14:paraId="3865E82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Chất liệu: Cao su, có 03 lớp bố vải</w:t>
            </w:r>
          </w:p>
          <w:p w14:paraId="3888AE2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Độ dày: tối thiểu 4mm</w:t>
            </w:r>
          </w:p>
          <w:p w14:paraId="6E8D397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Chịu áp lực: tối thiểu 10 bar</w:t>
            </w:r>
          </w:p>
          <w:p w14:paraId="3AE3B39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Đường kính:  42mm</w:t>
            </w:r>
          </w:p>
          <w:p w14:paraId="4C6DD52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Chiều dài: 6m/ống</w:t>
            </w:r>
          </w:p>
          <w:p w14:paraId="2C978B4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Chịu được nhiệt độ tối thiểu 80 </w:t>
            </w:r>
            <w:r w:rsidRPr="00104DC9">
              <w:rPr>
                <w:rFonts w:asciiTheme="majorHAnsi" w:hAnsiTheme="majorHAnsi" w:cstheme="majorHAnsi"/>
                <w:bCs/>
                <w:sz w:val="26"/>
                <w:szCs w:val="26"/>
                <w:vertAlign w:val="superscript"/>
                <w:lang w:val="nl-NL"/>
              </w:rPr>
              <w:t>0</w:t>
            </w:r>
            <w:r w:rsidRPr="00104DC9">
              <w:rPr>
                <w:rFonts w:asciiTheme="majorHAnsi" w:hAnsiTheme="majorHAnsi" w:cstheme="majorHAnsi"/>
                <w:bCs/>
                <w:sz w:val="26"/>
                <w:szCs w:val="26"/>
                <w:lang w:val="nl-NL"/>
              </w:rPr>
              <w:t>C</w:t>
            </w:r>
          </w:p>
        </w:tc>
      </w:tr>
      <w:tr w:rsidR="00104DC9" w:rsidRPr="00104DC9" w14:paraId="0FD9D97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96ED5F5"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C13001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nhựa $10</w:t>
            </w:r>
          </w:p>
        </w:tc>
        <w:tc>
          <w:tcPr>
            <w:tcW w:w="5358" w:type="dxa"/>
            <w:vAlign w:val="center"/>
          </w:tcPr>
          <w:p w14:paraId="6FF6E4A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Đường kính  10mm</w:t>
            </w:r>
          </w:p>
          <w:p w14:paraId="6DAE5E9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Lớp ngoài: được phủ một lớp nhựa PVC mềm bóng</w:t>
            </w:r>
          </w:p>
          <w:p w14:paraId="556EA53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lastRenderedPageBreak/>
              <w:t>- Lớp lưới: được nằm ở bên trong ống, ngay dưới lớp nhựa mềm bóng</w:t>
            </w:r>
          </w:p>
          <w:p w14:paraId="10C5D06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Lớp trong cùng: là lớp nhựa PVC</w:t>
            </w:r>
          </w:p>
        </w:tc>
      </w:tr>
      <w:tr w:rsidR="00104DC9" w:rsidRPr="00104DC9" w14:paraId="2DF22FC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377707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82313E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Ống bạt 3 lớp $ 50</w:t>
            </w:r>
          </w:p>
        </w:tc>
        <w:tc>
          <w:tcPr>
            <w:tcW w:w="5358" w:type="dxa"/>
            <w:vAlign w:val="center"/>
          </w:tcPr>
          <w:p w14:paraId="44BE2F2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Cấu tạo ống bạt mềm 3 lớp: 2 lớp PVC nguyên sinh trong và ngoài ống bạt tải nước. 1 lớp bạt cốt dù sợi Polyester nằm giữa ống.</w:t>
            </w:r>
          </w:p>
          <w:p w14:paraId="4F23962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Độ dày: 1,2mm</w:t>
            </w:r>
          </w:p>
          <w:p w14:paraId="2345203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Chiều dài: 50m/ống</w:t>
            </w:r>
          </w:p>
        </w:tc>
      </w:tr>
      <w:tr w:rsidR="00104DC9" w:rsidRPr="00104DC9" w14:paraId="3622596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F1FD5E9"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435E25B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Bộ ổn áp</w:t>
            </w:r>
          </w:p>
        </w:tc>
        <w:tc>
          <w:tcPr>
            <w:tcW w:w="5358" w:type="dxa"/>
            <w:vAlign w:val="center"/>
          </w:tcPr>
          <w:p w14:paraId="0DD9775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Công suất: 5kVA</w:t>
            </w:r>
          </w:p>
          <w:p w14:paraId="6AC3C4E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Điện áp vào: 50V ÷ 250V</w:t>
            </w:r>
          </w:p>
          <w:p w14:paraId="7365C7A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Điện áp ra: 220V – 110V (100V) ± 2 ~ 3%</w:t>
            </w:r>
          </w:p>
          <w:p w14:paraId="22A8530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Tần số: 49Hz ÷ 62Hz</w:t>
            </w:r>
          </w:p>
          <w:p w14:paraId="2E8681A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Thời gian đáp ứng với 10% điện áp vào thay đổi:</w:t>
            </w:r>
          </w:p>
          <w:p w14:paraId="7929718E"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Nhiệt độ môi trường: -5 ̊ C ÷ + 40 ̊ C</w:t>
            </w:r>
          </w:p>
          <w:p w14:paraId="45F65F2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Nguyên lý điều khiển: Động cơ Servo</w:t>
            </w:r>
          </w:p>
          <w:p w14:paraId="17AC494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Độ cách điện: Lớn hơn 3MΩ ở điện áp 1 chiều 500V</w:t>
            </w:r>
          </w:p>
          <w:p w14:paraId="4784364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Độ bền điện: Kiểm tra ở điện áp 2000V trong vòng 1 phút</w:t>
            </w:r>
          </w:p>
        </w:tc>
      </w:tr>
      <w:tr w:rsidR="00104DC9" w:rsidRPr="00104DC9" w14:paraId="4037430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ECD36B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1B9B47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Quạt công nghiệp</w:t>
            </w:r>
          </w:p>
        </w:tc>
        <w:tc>
          <w:tcPr>
            <w:tcW w:w="5358" w:type="dxa"/>
            <w:vAlign w:val="center"/>
          </w:tcPr>
          <w:p w14:paraId="4C4D483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Đường kính sải cánh: 750 mm</w:t>
            </w:r>
          </w:p>
          <w:p w14:paraId="4BD76F8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Điện áp: 220V/50Hz – 180</w:t>
            </w:r>
          </w:p>
          <w:p w14:paraId="22DE2B7E"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Tốc độ:  3 tốc độ"</w:t>
            </w:r>
          </w:p>
        </w:tc>
      </w:tr>
      <w:tr w:rsidR="00104DC9" w:rsidRPr="00104DC9" w14:paraId="0E9576D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312937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1AAF4F9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 xml:space="preserve">Máy khoan tay </w:t>
            </w:r>
          </w:p>
        </w:tc>
        <w:tc>
          <w:tcPr>
            <w:tcW w:w="5358" w:type="dxa"/>
            <w:vAlign w:val="center"/>
          </w:tcPr>
          <w:p w14:paraId="528CF8C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Nguồn cấp điện: Nguồn điện vào 110-220V</w:t>
            </w:r>
          </w:p>
          <w:p w14:paraId="053172A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động cơ: Động cơ chổi than</w:t>
            </w:r>
          </w:p>
          <w:p w14:paraId="5507D0D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Công suất: 750W</w:t>
            </w:r>
          </w:p>
          <w:p w14:paraId="27E300E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Đầu kẹp mũi khoan: Tối đa 13 mm</w:t>
            </w:r>
          </w:p>
          <w:p w14:paraId="4AA7488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Các chế độ khoan: Khoan bê tông; Khoan sắt; Khoan gỗ.</w:t>
            </w:r>
          </w:p>
        </w:tc>
      </w:tr>
      <w:tr w:rsidR="00104DC9" w:rsidRPr="00104DC9" w14:paraId="19369E56"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6FD319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A63F74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 xml:space="preserve">Máy mài cầm tay </w:t>
            </w:r>
          </w:p>
        </w:tc>
        <w:tc>
          <w:tcPr>
            <w:tcW w:w="5358" w:type="dxa"/>
            <w:vAlign w:val="center"/>
          </w:tcPr>
          <w:p w14:paraId="3812F41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Công suất: 720W</w:t>
            </w:r>
          </w:p>
          <w:p w14:paraId="4A2B6CF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Tốc độ không tải: 11000v/p</w:t>
            </w:r>
          </w:p>
          <w:p w14:paraId="7EFF888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Đường kính lưỡi mài: 100mm</w:t>
            </w:r>
          </w:p>
          <w:p w14:paraId="2C24C21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Nguồn cấp điện: Nguồn điện vào 110-220V</w:t>
            </w:r>
          </w:p>
        </w:tc>
      </w:tr>
      <w:tr w:rsidR="00104DC9" w:rsidRPr="00104DC9" w14:paraId="510CB58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5F6502A3"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4123064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 xml:space="preserve">Máy mài hai đá </w:t>
            </w:r>
          </w:p>
        </w:tc>
        <w:tc>
          <w:tcPr>
            <w:tcW w:w="5358" w:type="dxa"/>
            <w:vAlign w:val="center"/>
          </w:tcPr>
          <w:p w14:paraId="77B57EB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Công suất: 250W</w:t>
            </w:r>
          </w:p>
          <w:p w14:paraId="08CAAB3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Đường kính đá mài: 150 mm </w:t>
            </w:r>
          </w:p>
          <w:p w14:paraId="62171F2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Độ rộng đá mài: 16 mm </w:t>
            </w:r>
          </w:p>
          <w:p w14:paraId="2C1290D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Đường kính lỗ: 12.7 mm </w:t>
            </w:r>
          </w:p>
          <w:p w14:paraId="5F4AEC4E"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Tốc độ không tải: 2,850 / 3,450 v/p</w:t>
            </w:r>
          </w:p>
          <w:p w14:paraId="58585DA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Nguồn cấp điện: Nguồn điện vào 110-220V</w:t>
            </w:r>
          </w:p>
        </w:tc>
      </w:tr>
      <w:tr w:rsidR="00104DC9" w:rsidRPr="00104DC9" w14:paraId="06EDE49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F9D56F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21ED1F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 xml:space="preserve">Máy cắt sắt </w:t>
            </w:r>
          </w:p>
        </w:tc>
        <w:tc>
          <w:tcPr>
            <w:tcW w:w="5358" w:type="dxa"/>
            <w:vAlign w:val="center"/>
          </w:tcPr>
          <w:p w14:paraId="7369070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Công suất: 2,000W</w:t>
            </w:r>
          </w:p>
          <w:p w14:paraId="1F3EA64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Đường kính đĩa: 355 mm </w:t>
            </w:r>
          </w:p>
          <w:p w14:paraId="417CE3F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Tốc độ không tải: 3800 v/p</w:t>
            </w:r>
          </w:p>
          <w:p w14:paraId="6F41E76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Khả năng tại góc 90°:</w:t>
            </w:r>
          </w:p>
          <w:p w14:paraId="4E57132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Ống tròn: 127 mm </w:t>
            </w:r>
          </w:p>
          <w:p w14:paraId="7D8612E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Ống chữ nhật: 115x130 mm </w:t>
            </w:r>
          </w:p>
          <w:p w14:paraId="1B8F5AE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Ống vuông: 119x119 mm </w:t>
            </w:r>
          </w:p>
          <w:p w14:paraId="659EC12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Ống tam giác: 137x137x10 mm</w:t>
            </w:r>
          </w:p>
          <w:p w14:paraId="1664FDB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Khả năng tại góc 45°</w:t>
            </w:r>
          </w:p>
          <w:p w14:paraId="3B6520D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Ống tròn: 127 mm </w:t>
            </w:r>
          </w:p>
          <w:p w14:paraId="31A9415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Ống chữ nhật: 115x103 mm </w:t>
            </w:r>
          </w:p>
          <w:p w14:paraId="453C04F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xml:space="preserve">+ Ống vuông: 106x106 mm </w:t>
            </w:r>
          </w:p>
          <w:p w14:paraId="2A973C3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Ống tam giác: 100x100x10 mm</w:t>
            </w:r>
          </w:p>
        </w:tc>
      </w:tr>
      <w:tr w:rsidR="00104DC9" w:rsidRPr="00104DC9" w14:paraId="393738F4"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F667FA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4A3C99A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Súng tháo ốc</w:t>
            </w:r>
          </w:p>
        </w:tc>
        <w:tc>
          <w:tcPr>
            <w:tcW w:w="5358" w:type="dxa"/>
            <w:vAlign w:val="center"/>
          </w:tcPr>
          <w:p w14:paraId="11DFE0C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Cỡ đầu lắp khẩu: 1”</w:t>
            </w:r>
          </w:p>
          <w:p w14:paraId="54C014B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Cỡ bulông Max: 38mm</w:t>
            </w:r>
          </w:p>
          <w:p w14:paraId="67E71D5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Lực xiết Max: 2305N.m</w:t>
            </w:r>
          </w:p>
          <w:p w14:paraId="285EB98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Áp lực khí: 10-12 kg/cm2</w:t>
            </w:r>
          </w:p>
          <w:p w14:paraId="54FF443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Tốc độ không tải: 3600V/p</w:t>
            </w:r>
          </w:p>
          <w:p w14:paraId="5FE9786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Cỡ dây khí nén: 13mm</w:t>
            </w:r>
          </w:p>
          <w:p w14:paraId="1ABBFF2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Kiểu búa: Liền chốt</w:t>
            </w:r>
          </w:p>
        </w:tc>
      </w:tr>
      <w:tr w:rsidR="00104DC9" w:rsidRPr="00104DC9" w14:paraId="21256BE5"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690C9A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4B95ADF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Máy hút bụi</w:t>
            </w:r>
          </w:p>
        </w:tc>
        <w:tc>
          <w:tcPr>
            <w:tcW w:w="5358" w:type="dxa"/>
            <w:vAlign w:val="center"/>
          </w:tcPr>
          <w:p w14:paraId="483EC3F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máy: Công nghiệp</w:t>
            </w:r>
          </w:p>
          <w:p w14:paraId="2AF0337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Kiểu khoang chứa bụi: Hộc chứa</w:t>
            </w:r>
          </w:p>
          <w:p w14:paraId="5BF3558A"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Công suất: 2000 W</w:t>
            </w:r>
          </w:p>
        </w:tc>
      </w:tr>
      <w:tr w:rsidR="00104DC9" w:rsidRPr="00104DC9" w14:paraId="333C007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3A9051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634EF1C"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 xml:space="preserve">Dây bơm hơi 12m </w:t>
            </w:r>
          </w:p>
        </w:tc>
        <w:tc>
          <w:tcPr>
            <w:tcW w:w="5358" w:type="dxa"/>
            <w:vAlign w:val="center"/>
          </w:tcPr>
          <w:p w14:paraId="67C6085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Dây hơi cao su bố vải 12m, lỗ 8mm, kèm bộ đầu nối nhanh</w:t>
            </w:r>
          </w:p>
        </w:tc>
      </w:tr>
      <w:tr w:rsidR="00104DC9" w:rsidRPr="00104DC9" w14:paraId="397CBA82"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FEA10C0"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71914879"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Khóa đồng gạt 1/2</w:t>
            </w:r>
          </w:p>
        </w:tc>
        <w:tc>
          <w:tcPr>
            <w:tcW w:w="5358" w:type="dxa"/>
            <w:vAlign w:val="center"/>
          </w:tcPr>
          <w:p w14:paraId="6D96490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6DA2386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10BD7C9"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3E61E33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Màng PE khổ 60 trắng</w:t>
            </w:r>
          </w:p>
        </w:tc>
        <w:tc>
          <w:tcPr>
            <w:tcW w:w="5358" w:type="dxa"/>
            <w:vAlign w:val="center"/>
          </w:tcPr>
          <w:p w14:paraId="4C57248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Màng PE có màu trắng trong, không màu, không mùi.</w:t>
            </w:r>
          </w:p>
          <w:p w14:paraId="4621290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Không dẫn điện, dẫn nhiệt, không để không khí, bụi bẩn, vi khuẩn lọt vào được.</w:t>
            </w:r>
          </w:p>
          <w:p w14:paraId="012FF78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Chống thấm nước và dầu mỡ.</w:t>
            </w:r>
          </w:p>
          <w:p w14:paraId="2837541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Nhiệt độ nóng chảy cao lên 1200C.</w:t>
            </w:r>
          </w:p>
        </w:tc>
      </w:tr>
      <w:tr w:rsidR="00104DC9" w:rsidRPr="00104DC9" w14:paraId="7632A35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35B5773"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6236884E"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Màng PE khổ 40 trắng</w:t>
            </w:r>
          </w:p>
        </w:tc>
        <w:tc>
          <w:tcPr>
            <w:tcW w:w="5358" w:type="dxa"/>
            <w:vAlign w:val="center"/>
          </w:tcPr>
          <w:p w14:paraId="6117F4A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Màng PE có màu trắng trong, không màu, không mùi.</w:t>
            </w:r>
          </w:p>
          <w:p w14:paraId="6F1155C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Không dẫn điện, dẫn nhiệt, không để không khí, bụi bẩn, vi khuẩn lọt vào được.</w:t>
            </w:r>
          </w:p>
          <w:p w14:paraId="0713919A"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Chống thấm nước và dầu mỡ.</w:t>
            </w:r>
          </w:p>
          <w:p w14:paraId="14C5755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 Nhiệt độ nóng chảy cao lên 1200C.</w:t>
            </w:r>
          </w:p>
        </w:tc>
      </w:tr>
      <w:tr w:rsidR="00104DC9" w:rsidRPr="00104DC9" w14:paraId="7A2199C1"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0FB1A85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D94A43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Rắc cắm  tín hiệu 18 chân 12v</w:t>
            </w:r>
          </w:p>
        </w:tc>
        <w:tc>
          <w:tcPr>
            <w:tcW w:w="5358" w:type="dxa"/>
            <w:vAlign w:val="center"/>
          </w:tcPr>
          <w:p w14:paraId="3A6CC72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733E56EB"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61478D9"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A6D00D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Rắc cắm tín hiệu 24 chân 12v</w:t>
            </w:r>
          </w:p>
        </w:tc>
        <w:tc>
          <w:tcPr>
            <w:tcW w:w="5358" w:type="dxa"/>
            <w:vAlign w:val="center"/>
          </w:tcPr>
          <w:p w14:paraId="12C6E4A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09F1A0D9"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999726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4EC79F9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Rắc cắm tín hiệu 4 chân 12v</w:t>
            </w:r>
          </w:p>
        </w:tc>
        <w:tc>
          <w:tcPr>
            <w:tcW w:w="5358" w:type="dxa"/>
            <w:vAlign w:val="center"/>
          </w:tcPr>
          <w:p w14:paraId="5B41E4C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6DD190D9"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5B46B6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45899F6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Rắc cắm tín hiệu 8 chân 12v</w:t>
            </w:r>
          </w:p>
        </w:tc>
        <w:tc>
          <w:tcPr>
            <w:tcW w:w="5358" w:type="dxa"/>
            <w:vAlign w:val="center"/>
          </w:tcPr>
          <w:p w14:paraId="4BB4B00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38A5E00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BAEB74A"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18BA5F70"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Rắc cắm  tín hiệu 6 chân 12v</w:t>
            </w:r>
          </w:p>
        </w:tc>
        <w:tc>
          <w:tcPr>
            <w:tcW w:w="5358" w:type="dxa"/>
            <w:vAlign w:val="center"/>
          </w:tcPr>
          <w:p w14:paraId="40EBFF1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175FC3FC"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E917CF6"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3E73B738"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Khay sắt (30x50)cm</w:t>
            </w:r>
          </w:p>
        </w:tc>
        <w:tc>
          <w:tcPr>
            <w:tcW w:w="5358" w:type="dxa"/>
            <w:vAlign w:val="center"/>
          </w:tcPr>
          <w:p w14:paraId="7848AE9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10995FEA"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FEE5344"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4FD44CD"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Que hàn 2,5</w:t>
            </w:r>
          </w:p>
        </w:tc>
        <w:tc>
          <w:tcPr>
            <w:tcW w:w="5358" w:type="dxa"/>
            <w:vAlign w:val="center"/>
          </w:tcPr>
          <w:p w14:paraId="034531E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304AB2F3"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7014F6D"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3850FB0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Thiếc hàn</w:t>
            </w:r>
          </w:p>
        </w:tc>
        <w:tc>
          <w:tcPr>
            <w:tcW w:w="5358" w:type="dxa"/>
            <w:vAlign w:val="center"/>
          </w:tcPr>
          <w:p w14:paraId="15BA89F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7A7A57D7"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CBFEA4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298C2D2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Nhựa thông</w:t>
            </w:r>
          </w:p>
        </w:tc>
        <w:tc>
          <w:tcPr>
            <w:tcW w:w="5358" w:type="dxa"/>
            <w:vAlign w:val="center"/>
          </w:tcPr>
          <w:p w14:paraId="01AD9002"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25C1EB1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288DF60"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17EE31A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Pin tiểu</w:t>
            </w:r>
          </w:p>
        </w:tc>
        <w:tc>
          <w:tcPr>
            <w:tcW w:w="5358" w:type="dxa"/>
            <w:vAlign w:val="center"/>
          </w:tcPr>
          <w:p w14:paraId="27F2B978" w14:textId="77777777" w:rsidR="009609F6" w:rsidRPr="00104DC9" w:rsidRDefault="009609F6" w:rsidP="009609F6">
            <w:pPr>
              <w:spacing w:after="80"/>
              <w:rPr>
                <w:rFonts w:asciiTheme="majorHAnsi" w:hAnsiTheme="majorHAnsi" w:cstheme="majorHAnsi"/>
                <w:bCs/>
                <w:sz w:val="26"/>
                <w:szCs w:val="26"/>
                <w:lang w:val="es-ES"/>
              </w:rPr>
            </w:pPr>
            <w:r w:rsidRPr="00104DC9">
              <w:rPr>
                <w:rFonts w:asciiTheme="majorHAnsi" w:hAnsiTheme="majorHAnsi" w:cstheme="majorHAnsi"/>
                <w:bCs/>
                <w:sz w:val="26"/>
                <w:szCs w:val="26"/>
                <w:lang w:val="es-ES"/>
              </w:rPr>
              <w:t>Pin AA, Điện áp 1.5V</w:t>
            </w:r>
          </w:p>
        </w:tc>
      </w:tr>
      <w:tr w:rsidR="00104DC9" w:rsidRPr="00104DC9" w14:paraId="20B1D415"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B658C0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es-ES"/>
              </w:rPr>
            </w:pPr>
          </w:p>
        </w:tc>
        <w:tc>
          <w:tcPr>
            <w:tcW w:w="2977" w:type="dxa"/>
            <w:tcBorders>
              <w:top w:val="single" w:sz="4" w:space="0" w:color="auto"/>
              <w:left w:val="single" w:sz="4" w:space="0" w:color="auto"/>
              <w:bottom w:val="single" w:sz="4" w:space="0" w:color="auto"/>
              <w:right w:val="single" w:sz="4" w:space="0" w:color="auto"/>
            </w:tcBorders>
            <w:vAlign w:val="center"/>
          </w:tcPr>
          <w:p w14:paraId="21BACAB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rPr>
              <w:t>Can sắt chứa dung dịch 20 lít</w:t>
            </w:r>
          </w:p>
        </w:tc>
        <w:tc>
          <w:tcPr>
            <w:tcW w:w="5358" w:type="dxa"/>
            <w:vAlign w:val="center"/>
          </w:tcPr>
          <w:p w14:paraId="16003304"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2FC8C4E4"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6121E2DF"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6C097C8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Dẻ bảo quản mềm</w:t>
            </w:r>
          </w:p>
        </w:tc>
        <w:tc>
          <w:tcPr>
            <w:tcW w:w="5358" w:type="dxa"/>
            <w:vAlign w:val="center"/>
          </w:tcPr>
          <w:p w14:paraId="42FAEFA7"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466B5770"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43635E5"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6EBE6E9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Giấy bảo quản</w:t>
            </w:r>
          </w:p>
        </w:tc>
        <w:tc>
          <w:tcPr>
            <w:tcW w:w="5358" w:type="dxa"/>
            <w:vAlign w:val="center"/>
          </w:tcPr>
          <w:p w14:paraId="1AA4FC2F"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0D1B9A4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F063EA7"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4D9E53C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Giấy giáp thô</w:t>
            </w:r>
          </w:p>
        </w:tc>
        <w:tc>
          <w:tcPr>
            <w:tcW w:w="5358" w:type="dxa"/>
            <w:vAlign w:val="center"/>
          </w:tcPr>
          <w:p w14:paraId="4E00BB3B"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1ADDE434"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76FA7972"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211FA96"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Giấy giáp mịn</w:t>
            </w:r>
          </w:p>
        </w:tc>
        <w:tc>
          <w:tcPr>
            <w:tcW w:w="5358" w:type="dxa"/>
            <w:vAlign w:val="center"/>
          </w:tcPr>
          <w:p w14:paraId="06C6FCD3"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0B3C150F"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4D88562E"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025EEF41"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Dung môi pha sơn</w:t>
            </w:r>
          </w:p>
        </w:tc>
        <w:tc>
          <w:tcPr>
            <w:tcW w:w="5358" w:type="dxa"/>
            <w:vAlign w:val="center"/>
          </w:tcPr>
          <w:p w14:paraId="0F0D45D1"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1EFB1366"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1B00986C"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0E4350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Dung môi tẩy dầu</w:t>
            </w:r>
          </w:p>
        </w:tc>
        <w:tc>
          <w:tcPr>
            <w:tcW w:w="5358" w:type="dxa"/>
            <w:vAlign w:val="center"/>
          </w:tcPr>
          <w:p w14:paraId="4DD27C65" w14:textId="77777777" w:rsidR="009609F6" w:rsidRPr="00104DC9" w:rsidRDefault="009609F6" w:rsidP="009609F6">
            <w:pPr>
              <w:spacing w:after="80"/>
              <w:rPr>
                <w:rFonts w:asciiTheme="majorHAnsi" w:hAnsiTheme="majorHAnsi" w:cstheme="majorHAnsi"/>
                <w:bCs/>
                <w:sz w:val="26"/>
                <w:szCs w:val="26"/>
                <w:lang w:val="nl-NL"/>
              </w:rPr>
            </w:pPr>
            <w:r w:rsidRPr="00104DC9">
              <w:rPr>
                <w:rFonts w:asciiTheme="majorHAnsi" w:hAnsiTheme="majorHAnsi" w:cstheme="majorHAnsi"/>
                <w:bCs/>
                <w:sz w:val="26"/>
                <w:szCs w:val="26"/>
                <w:lang w:val="nl-NL"/>
              </w:rPr>
              <w:t>Loại thông dụng trên thị trường</w:t>
            </w:r>
          </w:p>
        </w:tc>
      </w:tr>
      <w:tr w:rsidR="00104DC9" w:rsidRPr="00104DC9" w14:paraId="3A6AE968"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2123F3C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B4C6E03"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Dung môi tẩy sơn</w:t>
            </w:r>
          </w:p>
        </w:tc>
        <w:tc>
          <w:tcPr>
            <w:tcW w:w="5358" w:type="dxa"/>
            <w:vAlign w:val="center"/>
          </w:tcPr>
          <w:p w14:paraId="3E255CEE"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Loại thông dụng trên thị trường</w:t>
            </w:r>
          </w:p>
        </w:tc>
      </w:tr>
      <w:tr w:rsidR="00104DC9" w:rsidRPr="00104DC9" w14:paraId="5EA4129D" w14:textId="77777777" w:rsidTr="009609F6">
        <w:tc>
          <w:tcPr>
            <w:tcW w:w="877" w:type="dxa"/>
            <w:tcBorders>
              <w:top w:val="single" w:sz="4" w:space="0" w:color="auto"/>
              <w:left w:val="single" w:sz="4" w:space="0" w:color="auto"/>
              <w:bottom w:val="single" w:sz="4" w:space="0" w:color="auto"/>
              <w:right w:val="single" w:sz="4" w:space="0" w:color="auto"/>
            </w:tcBorders>
            <w:vAlign w:val="center"/>
          </w:tcPr>
          <w:p w14:paraId="3289178B" w14:textId="77777777" w:rsidR="009609F6" w:rsidRPr="00104DC9" w:rsidRDefault="009609F6" w:rsidP="009E1334">
            <w:pPr>
              <w:numPr>
                <w:ilvl w:val="0"/>
                <w:numId w:val="6"/>
              </w:numPr>
              <w:spacing w:after="80"/>
              <w:contextualSpacing/>
              <w:jc w:val="center"/>
              <w:rPr>
                <w:rFonts w:asciiTheme="majorHAnsi" w:hAnsiTheme="majorHAnsi" w:cstheme="majorHAnsi"/>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059046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rPr>
              <w:t>Băng tan</w:t>
            </w:r>
          </w:p>
        </w:tc>
        <w:tc>
          <w:tcPr>
            <w:tcW w:w="5358" w:type="dxa"/>
            <w:vAlign w:val="center"/>
          </w:tcPr>
          <w:p w14:paraId="020A4274" w14:textId="77777777" w:rsidR="009609F6" w:rsidRPr="00104DC9" w:rsidRDefault="009609F6" w:rsidP="009609F6">
            <w:pPr>
              <w:spacing w:after="80"/>
              <w:rPr>
                <w:rFonts w:asciiTheme="majorHAnsi" w:hAnsiTheme="majorHAnsi" w:cstheme="majorHAnsi"/>
                <w:bCs/>
                <w:sz w:val="26"/>
                <w:szCs w:val="26"/>
              </w:rPr>
            </w:pPr>
            <w:r w:rsidRPr="00104DC9">
              <w:rPr>
                <w:rFonts w:asciiTheme="majorHAnsi" w:hAnsiTheme="majorHAnsi" w:cstheme="majorHAnsi"/>
                <w:bCs/>
                <w:sz w:val="26"/>
                <w:szCs w:val="26"/>
                <w:lang w:val="nl-NL"/>
              </w:rPr>
              <w:t>Loại thông dụng trên thị trường</w:t>
            </w:r>
          </w:p>
        </w:tc>
      </w:tr>
    </w:tbl>
    <w:p w14:paraId="1E00BC1D" w14:textId="25E3C41C" w:rsidR="00661E25" w:rsidRPr="00104DC9" w:rsidRDefault="00275F8D" w:rsidP="002B6549">
      <w:pPr>
        <w:pStyle w:val="SectionVIHeader0"/>
        <w:widowControl w:val="0"/>
        <w:spacing w:before="0" w:after="80"/>
        <w:ind w:firstLine="567"/>
        <w:jc w:val="both"/>
        <w:rPr>
          <w:rFonts w:asciiTheme="majorHAnsi" w:hAnsiTheme="majorHAnsi" w:cstheme="majorHAnsi"/>
          <w:b w:val="0"/>
          <w:bCs/>
          <w:sz w:val="26"/>
          <w:szCs w:val="26"/>
          <w:lang w:val="nl-NL"/>
        </w:rPr>
      </w:pPr>
      <w:r w:rsidRPr="00104DC9">
        <w:rPr>
          <w:rFonts w:asciiTheme="majorHAnsi" w:hAnsiTheme="majorHAnsi" w:cstheme="majorHAnsi"/>
          <w:sz w:val="26"/>
          <w:szCs w:val="26"/>
          <w:lang w:val="nl-NL"/>
        </w:rPr>
        <w:t>Mục 2</w:t>
      </w:r>
      <w:r w:rsidR="00661E25" w:rsidRPr="00104DC9">
        <w:rPr>
          <w:rFonts w:asciiTheme="majorHAnsi" w:hAnsiTheme="majorHAnsi" w:cstheme="majorHAnsi"/>
          <w:sz w:val="26"/>
          <w:szCs w:val="26"/>
          <w:lang w:val="nl-NL"/>
        </w:rPr>
        <w:t>. Bản vẽ</w:t>
      </w:r>
      <w:r w:rsidR="009609F6" w:rsidRPr="00104DC9">
        <w:rPr>
          <w:rFonts w:asciiTheme="majorHAnsi" w:hAnsiTheme="majorHAnsi" w:cstheme="majorHAnsi"/>
          <w:sz w:val="26"/>
          <w:szCs w:val="26"/>
          <w:lang w:val="nl-NL"/>
        </w:rPr>
        <w:t xml:space="preserve">: </w:t>
      </w:r>
      <w:r w:rsidR="009609F6" w:rsidRPr="00104DC9">
        <w:rPr>
          <w:rFonts w:asciiTheme="majorHAnsi" w:hAnsiTheme="majorHAnsi" w:cstheme="majorHAnsi"/>
          <w:b w:val="0"/>
          <w:bCs/>
          <w:sz w:val="26"/>
          <w:szCs w:val="26"/>
          <w:lang w:val="nl-NL"/>
        </w:rPr>
        <w:t>Không có.</w:t>
      </w:r>
    </w:p>
    <w:p w14:paraId="2479769C" w14:textId="015A675A" w:rsidR="00661E25" w:rsidRPr="00104DC9" w:rsidRDefault="00661E25" w:rsidP="002B6549">
      <w:pPr>
        <w:pStyle w:val="SectionVIHeader0"/>
        <w:widowControl w:val="0"/>
        <w:spacing w:before="0" w:after="80"/>
        <w:ind w:firstLine="567"/>
        <w:jc w:val="both"/>
        <w:rPr>
          <w:rFonts w:asciiTheme="majorHAnsi" w:hAnsiTheme="majorHAnsi" w:cstheme="majorHAnsi"/>
          <w:sz w:val="26"/>
          <w:szCs w:val="26"/>
          <w:lang w:val="nl-NL"/>
        </w:rPr>
      </w:pPr>
      <w:r w:rsidRPr="00104DC9">
        <w:rPr>
          <w:rFonts w:asciiTheme="majorHAnsi" w:hAnsiTheme="majorHAnsi" w:cstheme="majorHAnsi"/>
          <w:sz w:val="26"/>
          <w:szCs w:val="26"/>
          <w:lang w:val="nl-NL"/>
        </w:rPr>
        <w:t xml:space="preserve">Mục </w:t>
      </w:r>
      <w:r w:rsidR="00275F8D" w:rsidRPr="00104DC9">
        <w:rPr>
          <w:rFonts w:asciiTheme="majorHAnsi" w:hAnsiTheme="majorHAnsi" w:cstheme="majorHAnsi"/>
          <w:sz w:val="26"/>
          <w:szCs w:val="26"/>
          <w:lang w:val="nl-NL"/>
        </w:rPr>
        <w:t>3</w:t>
      </w:r>
      <w:r w:rsidRPr="00104DC9">
        <w:rPr>
          <w:rFonts w:asciiTheme="majorHAnsi" w:hAnsiTheme="majorHAnsi" w:cstheme="majorHAnsi"/>
          <w:sz w:val="26"/>
          <w:szCs w:val="26"/>
          <w:lang w:val="nl-NL"/>
        </w:rPr>
        <w:t>. Kiểm tra và thử nghiệm</w:t>
      </w:r>
    </w:p>
    <w:p w14:paraId="338B1723" w14:textId="77777777" w:rsidR="009609F6" w:rsidRPr="00104DC9" w:rsidRDefault="009609F6" w:rsidP="002B6549">
      <w:pPr>
        <w:widowControl w:val="0"/>
        <w:spacing w:after="80"/>
        <w:ind w:firstLine="567"/>
        <w:rPr>
          <w:rFonts w:asciiTheme="majorHAnsi" w:hAnsiTheme="majorHAnsi" w:cstheme="majorHAnsi"/>
          <w:sz w:val="26"/>
          <w:szCs w:val="26"/>
          <w:lang w:val="nl-NL"/>
        </w:rPr>
      </w:pPr>
      <w:r w:rsidRPr="00104DC9">
        <w:rPr>
          <w:rFonts w:asciiTheme="majorHAnsi" w:hAnsiTheme="majorHAnsi" w:cstheme="majorHAnsi"/>
          <w:sz w:val="26"/>
          <w:szCs w:val="26"/>
          <w:lang w:val="nl-NL"/>
        </w:rPr>
        <w:t>Hàng hóa của gói thầu trước khi được nghiệm thu phải được kiểm tra và thử nghiệm theo yêu cầu sau đây:</w:t>
      </w:r>
    </w:p>
    <w:p w14:paraId="7A036730" w14:textId="77777777" w:rsidR="009609F6" w:rsidRPr="00104DC9" w:rsidRDefault="009609F6" w:rsidP="002B6549">
      <w:pPr>
        <w:widowControl w:val="0"/>
        <w:spacing w:after="80"/>
        <w:ind w:firstLine="567"/>
        <w:rPr>
          <w:rFonts w:asciiTheme="majorHAnsi" w:hAnsiTheme="majorHAnsi" w:cstheme="majorHAnsi"/>
          <w:sz w:val="26"/>
          <w:szCs w:val="26"/>
          <w:lang w:val="nl-NL"/>
        </w:rPr>
      </w:pPr>
      <w:r w:rsidRPr="00104DC9">
        <w:rPr>
          <w:rFonts w:asciiTheme="majorHAnsi" w:hAnsiTheme="majorHAnsi" w:cstheme="majorHAnsi"/>
          <w:sz w:val="26"/>
          <w:szCs w:val="26"/>
          <w:lang w:val="nl-NL"/>
        </w:rPr>
        <w:t>- Kiểm tra ngoại quan: Chất lượng, màu sắc, số lượng sản phẩm cung cấp, nhãn mác, bao gói.</w:t>
      </w:r>
    </w:p>
    <w:p w14:paraId="6F9A9598" w14:textId="77777777" w:rsidR="009609F6" w:rsidRPr="00104DC9" w:rsidRDefault="009609F6" w:rsidP="002B6549">
      <w:pPr>
        <w:widowControl w:val="0"/>
        <w:spacing w:after="80"/>
        <w:ind w:firstLine="567"/>
        <w:rPr>
          <w:rFonts w:asciiTheme="majorHAnsi" w:hAnsiTheme="majorHAnsi" w:cstheme="majorHAnsi"/>
          <w:sz w:val="26"/>
          <w:szCs w:val="26"/>
          <w:lang w:val="nl-NL"/>
        </w:rPr>
      </w:pPr>
      <w:r w:rsidRPr="00104DC9">
        <w:rPr>
          <w:rFonts w:asciiTheme="majorHAnsi" w:hAnsiTheme="majorHAnsi" w:cstheme="majorHAnsi"/>
          <w:sz w:val="26"/>
          <w:szCs w:val="26"/>
          <w:lang w:val="nl-NL"/>
        </w:rPr>
        <w:t>- Kiểm tra các thông số kỹ thuật theo các tiêu chuẩn kỹ thuật nêu tại mục 1;</w:t>
      </w:r>
    </w:p>
    <w:p w14:paraId="1869DD7C" w14:textId="77777777" w:rsidR="009609F6" w:rsidRPr="00104DC9" w:rsidRDefault="009609F6" w:rsidP="002B6549">
      <w:pPr>
        <w:widowControl w:val="0"/>
        <w:spacing w:after="80"/>
        <w:ind w:firstLine="567"/>
        <w:rPr>
          <w:rFonts w:asciiTheme="majorHAnsi" w:hAnsiTheme="majorHAnsi" w:cstheme="majorHAnsi"/>
          <w:sz w:val="26"/>
          <w:szCs w:val="26"/>
          <w:lang w:val="nl-NL"/>
        </w:rPr>
      </w:pPr>
      <w:r w:rsidRPr="00104DC9">
        <w:rPr>
          <w:rFonts w:asciiTheme="majorHAnsi" w:hAnsiTheme="majorHAnsi" w:cstheme="majorHAnsi"/>
          <w:sz w:val="26"/>
          <w:szCs w:val="26"/>
          <w:lang w:val="nl-NL"/>
        </w:rPr>
        <w:t>- Kiểm tra ngẫu nhiên 05 loại vật tư theo tài liệu.</w:t>
      </w:r>
    </w:p>
    <w:p w14:paraId="30629BDD" w14:textId="77777777" w:rsidR="009609F6" w:rsidRPr="00104DC9" w:rsidRDefault="009609F6" w:rsidP="002B6549">
      <w:pPr>
        <w:widowControl w:val="0"/>
        <w:spacing w:after="80"/>
        <w:ind w:firstLine="567"/>
        <w:rPr>
          <w:rFonts w:asciiTheme="majorHAnsi" w:hAnsiTheme="majorHAnsi" w:cstheme="majorHAnsi"/>
          <w:sz w:val="26"/>
          <w:szCs w:val="26"/>
          <w:lang w:val="nl-NL"/>
        </w:rPr>
      </w:pPr>
      <w:r w:rsidRPr="00104DC9">
        <w:rPr>
          <w:rFonts w:asciiTheme="majorHAnsi" w:hAnsiTheme="majorHAnsi" w:cstheme="majorHAnsi"/>
          <w:sz w:val="26"/>
          <w:szCs w:val="26"/>
          <w:lang w:val="nl-NL"/>
        </w:rPr>
        <w:t>- Kiểm tra ngẫu nhiên 05 loại vật tư vào sử dụng thực tế.</w:t>
      </w:r>
    </w:p>
    <w:p w14:paraId="52024181" w14:textId="77777777" w:rsidR="009609F6" w:rsidRPr="00104DC9" w:rsidRDefault="009609F6" w:rsidP="002B6549">
      <w:pPr>
        <w:widowControl w:val="0"/>
        <w:spacing w:after="80"/>
        <w:ind w:firstLine="567"/>
        <w:rPr>
          <w:rFonts w:asciiTheme="majorHAnsi" w:hAnsiTheme="majorHAnsi" w:cstheme="majorHAnsi"/>
          <w:sz w:val="26"/>
          <w:szCs w:val="26"/>
          <w:lang w:val="nl-NL"/>
        </w:rPr>
      </w:pPr>
      <w:r w:rsidRPr="00104DC9">
        <w:rPr>
          <w:rFonts w:asciiTheme="majorHAnsi" w:hAnsiTheme="majorHAnsi" w:cstheme="majorHAnsi"/>
          <w:sz w:val="26"/>
          <w:szCs w:val="26"/>
          <w:lang w:val="nl-NL"/>
        </w:rPr>
        <w:t>- Sản phẩm đáp ứng đầy đủ các yêu cầu trên thì sẽ được chủ đầu tư nghiệm thu. Trường hợp không đạt thì không nghiệm thu, yêu cầu nhà thầu cung cấp lại sản phẩm với các thông số kỹ thuật đạt tiêu chuẩn tại mục 1. Sau đó nghiệm thu lại với số lượng mẫu gấp đôi.</w:t>
      </w:r>
    </w:p>
    <w:p w14:paraId="3B97D1FF" w14:textId="77777777" w:rsidR="009609F6" w:rsidRPr="00104DC9" w:rsidRDefault="009609F6" w:rsidP="002B6549">
      <w:pPr>
        <w:widowControl w:val="0"/>
        <w:spacing w:after="80"/>
        <w:ind w:firstLine="567"/>
        <w:rPr>
          <w:rFonts w:asciiTheme="majorHAnsi" w:hAnsiTheme="majorHAnsi" w:cstheme="majorHAnsi"/>
          <w:sz w:val="26"/>
          <w:szCs w:val="26"/>
          <w:lang w:val="nl-NL"/>
        </w:rPr>
      </w:pPr>
      <w:r w:rsidRPr="00104DC9">
        <w:rPr>
          <w:rFonts w:asciiTheme="majorHAnsi" w:hAnsiTheme="majorHAnsi" w:cstheme="majorHAnsi"/>
          <w:sz w:val="26"/>
          <w:szCs w:val="26"/>
          <w:lang w:val="nl-NL"/>
        </w:rPr>
        <w:t xml:space="preserve">- Nhà thầu phải chịu trách nhiệm bàn giao tất cả các tài liệu có liên quan đến hàng </w:t>
      </w:r>
      <w:r w:rsidRPr="00104DC9">
        <w:rPr>
          <w:rFonts w:asciiTheme="majorHAnsi" w:hAnsiTheme="majorHAnsi" w:cstheme="majorHAnsi"/>
          <w:sz w:val="26"/>
          <w:szCs w:val="26"/>
          <w:lang w:val="nl-NL"/>
        </w:rPr>
        <w:lastRenderedPageBreak/>
        <w:t>hóa và hoàn thiện các nội dung còn tồn tại trước khi được nghiệm thu.</w:t>
      </w:r>
    </w:p>
    <w:p w14:paraId="497DC14B" w14:textId="4A5FFF33" w:rsidR="00B314F2" w:rsidRPr="00104DC9" w:rsidRDefault="009609F6" w:rsidP="002B6549">
      <w:pPr>
        <w:widowControl w:val="0"/>
        <w:spacing w:after="80"/>
        <w:ind w:firstLine="567"/>
        <w:rPr>
          <w:rFonts w:asciiTheme="majorHAnsi" w:hAnsiTheme="majorHAnsi" w:cstheme="majorHAnsi"/>
          <w:i/>
          <w:iCs/>
          <w:sz w:val="26"/>
          <w:szCs w:val="26"/>
          <w:lang w:val="nl-NL"/>
        </w:rPr>
      </w:pPr>
      <w:r w:rsidRPr="00104DC9">
        <w:rPr>
          <w:rFonts w:asciiTheme="majorHAnsi" w:hAnsiTheme="majorHAnsi" w:cstheme="majorHAnsi"/>
          <w:sz w:val="26"/>
          <w:szCs w:val="26"/>
          <w:lang w:val="nl-NL"/>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p>
    <w:p w14:paraId="786D240C" w14:textId="77777777" w:rsidR="00B314F2" w:rsidRPr="00104DC9" w:rsidRDefault="00B314F2" w:rsidP="001468BD">
      <w:pPr>
        <w:widowControl w:val="0"/>
        <w:spacing w:after="80"/>
        <w:ind w:firstLine="709"/>
        <w:jc w:val="left"/>
        <w:rPr>
          <w:rFonts w:asciiTheme="majorHAnsi" w:hAnsiTheme="majorHAnsi" w:cstheme="majorHAnsi"/>
          <w:i/>
          <w:iCs/>
          <w:sz w:val="26"/>
          <w:szCs w:val="26"/>
          <w:lang w:val="nl-NL"/>
        </w:rPr>
      </w:pPr>
    </w:p>
    <w:p w14:paraId="20822B31" w14:textId="77777777" w:rsidR="00B314F2" w:rsidRPr="00104DC9" w:rsidRDefault="00B314F2" w:rsidP="001468BD">
      <w:pPr>
        <w:widowControl w:val="0"/>
        <w:spacing w:after="80"/>
        <w:ind w:firstLine="709"/>
        <w:jc w:val="left"/>
        <w:rPr>
          <w:rFonts w:asciiTheme="majorHAnsi" w:hAnsiTheme="majorHAnsi" w:cstheme="majorHAnsi"/>
          <w:i/>
          <w:iCs/>
          <w:sz w:val="26"/>
          <w:szCs w:val="26"/>
          <w:lang w:val="nl-NL"/>
        </w:rPr>
      </w:pPr>
    </w:p>
    <w:p w14:paraId="60B9DF02" w14:textId="332EBB6E" w:rsidR="00A33153" w:rsidRPr="00104DC9" w:rsidRDefault="00A33153" w:rsidP="00104DC9">
      <w:pPr>
        <w:spacing w:after="160" w:line="259" w:lineRule="auto"/>
        <w:jc w:val="left"/>
        <w:rPr>
          <w:rFonts w:asciiTheme="majorHAnsi" w:hAnsiTheme="majorHAnsi" w:cstheme="majorHAnsi"/>
          <w:vanish/>
          <w:sz w:val="26"/>
          <w:szCs w:val="26"/>
          <w:lang w:val="vi-VN"/>
        </w:rPr>
      </w:pPr>
    </w:p>
    <w:sectPr w:rsidR="00A33153" w:rsidRPr="00104DC9" w:rsidSect="001468BD">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E611" w14:textId="77777777" w:rsidR="00AA45BD" w:rsidRDefault="00AA45BD" w:rsidP="0005772F">
      <w:r>
        <w:separator/>
      </w:r>
    </w:p>
  </w:endnote>
  <w:endnote w:type="continuationSeparator" w:id="0">
    <w:p w14:paraId="46380BF7" w14:textId="77777777" w:rsidR="00AA45BD" w:rsidRDefault="00AA45B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05024"/>
      <w:docPartObj>
        <w:docPartGallery w:val="Page Numbers (Bottom of Page)"/>
        <w:docPartUnique/>
      </w:docPartObj>
    </w:sdtPr>
    <w:sdtEndPr>
      <w:rPr>
        <w:noProof/>
        <w:sz w:val="24"/>
        <w:szCs w:val="24"/>
      </w:rPr>
    </w:sdtEndPr>
    <w:sdtContent>
      <w:p w14:paraId="27F04D5E" w14:textId="041E16D0" w:rsidR="008144DC" w:rsidRPr="009609F6" w:rsidRDefault="008144DC">
        <w:pPr>
          <w:pStyle w:val="Footer"/>
          <w:jc w:val="center"/>
          <w:rPr>
            <w:sz w:val="24"/>
            <w:szCs w:val="24"/>
          </w:rPr>
        </w:pPr>
        <w:r w:rsidRPr="009609F6">
          <w:rPr>
            <w:sz w:val="24"/>
            <w:szCs w:val="24"/>
          </w:rPr>
          <w:fldChar w:fldCharType="begin"/>
        </w:r>
        <w:r w:rsidRPr="009609F6">
          <w:rPr>
            <w:sz w:val="24"/>
            <w:szCs w:val="24"/>
          </w:rPr>
          <w:instrText xml:space="preserve"> PAGE   \* MERGEFORMAT </w:instrText>
        </w:r>
        <w:r w:rsidRPr="009609F6">
          <w:rPr>
            <w:sz w:val="24"/>
            <w:szCs w:val="24"/>
          </w:rPr>
          <w:fldChar w:fldCharType="separate"/>
        </w:r>
        <w:r w:rsidR="004E4EC0">
          <w:rPr>
            <w:noProof/>
            <w:sz w:val="24"/>
            <w:szCs w:val="24"/>
          </w:rPr>
          <w:t>157</w:t>
        </w:r>
        <w:r w:rsidRPr="009609F6">
          <w:rPr>
            <w:noProof/>
            <w:sz w:val="24"/>
            <w:szCs w:val="24"/>
          </w:rPr>
          <w:fldChar w:fldCharType="end"/>
        </w:r>
      </w:p>
    </w:sdtContent>
  </w:sdt>
  <w:p w14:paraId="254AF921" w14:textId="77777777" w:rsidR="008144DC" w:rsidRDefault="0081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77F8" w14:textId="77777777" w:rsidR="00AA45BD" w:rsidRDefault="00AA45BD" w:rsidP="0005772F">
      <w:r>
        <w:separator/>
      </w:r>
    </w:p>
  </w:footnote>
  <w:footnote w:type="continuationSeparator" w:id="0">
    <w:p w14:paraId="6994C0C0" w14:textId="77777777" w:rsidR="00AA45BD" w:rsidRDefault="00AA45B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E72149"/>
    <w:multiLevelType w:val="hybridMultilevel"/>
    <w:tmpl w:val="465A4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98F48A7"/>
    <w:multiLevelType w:val="hybridMultilevel"/>
    <w:tmpl w:val="BF5EECFE"/>
    <w:lvl w:ilvl="0" w:tplc="AB2AF7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300798">
    <w:abstractNumId w:val="4"/>
  </w:num>
  <w:num w:numId="2" w16cid:durableId="1494835309">
    <w:abstractNumId w:val="0"/>
  </w:num>
  <w:num w:numId="3" w16cid:durableId="342319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064924">
    <w:abstractNumId w:val="1"/>
  </w:num>
  <w:num w:numId="5" w16cid:durableId="1252737395">
    <w:abstractNumId w:val="5"/>
  </w:num>
  <w:num w:numId="6" w16cid:durableId="15289796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4DC9"/>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8BD"/>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6549"/>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D0A"/>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4EC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4DC"/>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170B7"/>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09F6"/>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6A05"/>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334"/>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327"/>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07F4"/>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45BD"/>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88A"/>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878"/>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12EA"/>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54"/>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78C3"/>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35FD"/>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9"/>
    <w:qFormat/>
    <w:rsid w:val="00ED78C3"/>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9"/>
    <w:rsid w:val="00ED78C3"/>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E4EC0"/>
    <w:pPr>
      <w:widowControl w:val="0"/>
      <w:tabs>
        <w:tab w:val="right" w:leader="dot" w:pos="9062"/>
      </w:tabs>
      <w:spacing w:before="12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14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CDE63-3889-4FB2-8D5E-03C02178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11</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p:lastModifiedBy>
  <cp:revision>52</cp:revision>
  <cp:lastPrinted>2025-08-04T12:40:00Z</cp:lastPrinted>
  <dcterms:created xsi:type="dcterms:W3CDTF">2025-07-15T08:35:00Z</dcterms:created>
  <dcterms:modified xsi:type="dcterms:W3CDTF">2026-02-27T08:38:00Z</dcterms:modified>
</cp:coreProperties>
</file>