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D938" w14:textId="072DE7C4" w:rsidR="00722D6B" w:rsidRPr="009018E7" w:rsidRDefault="009018E7" w:rsidP="008A216E">
      <w:pPr>
        <w:rPr>
          <w:rFonts w:ascii="Arial" w:hAnsi="Arial" w:cs="Arial"/>
          <w:b/>
          <w:bCs/>
          <w:sz w:val="24"/>
        </w:rPr>
      </w:pPr>
      <w:r w:rsidRPr="009018E7">
        <w:rPr>
          <w:rFonts w:ascii="Arial" w:hAnsi="Arial" w:cs="Arial"/>
          <w:b/>
          <w:bCs/>
          <w:sz w:val="24"/>
        </w:rPr>
        <w:t>[ATTACHMENT 8]</w:t>
      </w:r>
    </w:p>
    <w:p w14:paraId="12330F22" w14:textId="77777777" w:rsidR="00956900" w:rsidRDefault="00956900" w:rsidP="00722D6B">
      <w:pPr>
        <w:keepLines/>
        <w:widowControl w:val="0"/>
        <w:jc w:val="center"/>
        <w:rPr>
          <w:rFonts w:ascii="Arial" w:hAnsi="Arial" w:cs="Arial"/>
          <w:b/>
          <w:sz w:val="40"/>
          <w:szCs w:val="40"/>
        </w:rPr>
      </w:pPr>
    </w:p>
    <w:p w14:paraId="67DC9194" w14:textId="77777777" w:rsidR="00814052" w:rsidRDefault="00814052" w:rsidP="00722D6B">
      <w:pPr>
        <w:keepLines/>
        <w:widowControl w:val="0"/>
        <w:jc w:val="center"/>
        <w:rPr>
          <w:rFonts w:ascii="Arial" w:hAnsi="Arial" w:cs="Arial"/>
          <w:b/>
          <w:sz w:val="40"/>
          <w:szCs w:val="40"/>
        </w:rPr>
      </w:pPr>
      <w:bookmarkStart w:id="0" w:name="_Hlk214896394"/>
    </w:p>
    <w:p w14:paraId="55F32F52" w14:textId="32A096D3" w:rsidR="00722D6B" w:rsidRDefault="00722D6B" w:rsidP="00722D6B">
      <w:pPr>
        <w:keepLines/>
        <w:widowControl w:val="0"/>
        <w:jc w:val="center"/>
        <w:rPr>
          <w:rFonts w:ascii="Arial" w:hAnsi="Arial" w:cs="Arial"/>
          <w:b/>
          <w:sz w:val="40"/>
          <w:szCs w:val="40"/>
        </w:rPr>
      </w:pPr>
      <w:r>
        <w:rPr>
          <w:rFonts w:ascii="Arial" w:hAnsi="Arial" w:cs="Arial"/>
          <w:b/>
          <w:sz w:val="40"/>
          <w:szCs w:val="40"/>
        </w:rPr>
        <w:t>CONTRACT</w:t>
      </w:r>
    </w:p>
    <w:p w14:paraId="4D9C6DB0" w14:textId="2D14962D" w:rsidR="008148BF" w:rsidRDefault="007E0A69" w:rsidP="007E0A69">
      <w:pPr>
        <w:keepLines/>
        <w:widowControl w:val="0"/>
        <w:tabs>
          <w:tab w:val="center" w:pos="4736"/>
          <w:tab w:val="left" w:pos="7793"/>
        </w:tabs>
        <w:rPr>
          <w:rFonts w:ascii="Arial" w:hAnsi="Arial" w:cs="Arial"/>
          <w:b/>
          <w:sz w:val="40"/>
          <w:szCs w:val="40"/>
        </w:rPr>
      </w:pPr>
      <w:r>
        <w:rPr>
          <w:rFonts w:ascii="Arial" w:hAnsi="Arial" w:cs="Arial"/>
          <w:b/>
          <w:sz w:val="40"/>
          <w:szCs w:val="40"/>
        </w:rPr>
        <w:tab/>
      </w:r>
      <w:r w:rsidR="008148BF">
        <w:rPr>
          <w:rFonts w:ascii="Arial" w:hAnsi="Arial" w:cs="Arial"/>
          <w:b/>
          <w:sz w:val="40"/>
          <w:szCs w:val="40"/>
        </w:rPr>
        <w:t xml:space="preserve">FOR THE SUPPLY OF </w:t>
      </w:r>
      <w:r>
        <w:rPr>
          <w:rFonts w:ascii="Arial" w:hAnsi="Arial" w:cs="Arial"/>
          <w:b/>
          <w:sz w:val="40"/>
          <w:szCs w:val="40"/>
        </w:rPr>
        <w:tab/>
      </w:r>
    </w:p>
    <w:p w14:paraId="7B25F878" w14:textId="2D982813" w:rsidR="00C57D0B" w:rsidRDefault="005E2587" w:rsidP="00FF3D81">
      <w:pPr>
        <w:keepLines/>
        <w:widowControl w:val="0"/>
        <w:jc w:val="center"/>
        <w:rPr>
          <w:rFonts w:ascii="Arial" w:hAnsi="Arial" w:cs="Arial"/>
          <w:b/>
          <w:sz w:val="40"/>
          <w:szCs w:val="40"/>
        </w:rPr>
      </w:pPr>
      <w:r>
        <w:rPr>
          <w:rFonts w:ascii="Arial" w:hAnsi="Arial" w:cs="Arial"/>
          <w:b/>
          <w:sz w:val="40"/>
          <w:szCs w:val="40"/>
        </w:rPr>
        <w:t>HVAC MAINTENANCE SERVICE</w:t>
      </w:r>
    </w:p>
    <w:p w14:paraId="6D6B44B6" w14:textId="77777777" w:rsidR="00722D6B" w:rsidRPr="00BE47B9" w:rsidRDefault="00722D6B" w:rsidP="00722D6B">
      <w:pPr>
        <w:keepLines/>
        <w:widowControl w:val="0"/>
        <w:jc w:val="center"/>
        <w:rPr>
          <w:rFonts w:ascii="Arial" w:hAnsi="Arial" w:cs="Arial"/>
          <w:b/>
          <w:szCs w:val="28"/>
        </w:rPr>
      </w:pPr>
    </w:p>
    <w:p w14:paraId="4737F7D9" w14:textId="77777777" w:rsidR="00722D6B" w:rsidRPr="00BE47B9" w:rsidRDefault="00722D6B" w:rsidP="00722D6B">
      <w:pPr>
        <w:keepLines/>
        <w:widowControl w:val="0"/>
        <w:jc w:val="center"/>
        <w:rPr>
          <w:rFonts w:ascii="Arial" w:hAnsi="Arial" w:cs="Arial"/>
          <w:b/>
          <w:szCs w:val="28"/>
        </w:rPr>
      </w:pPr>
    </w:p>
    <w:p w14:paraId="74CF29B3" w14:textId="77777777" w:rsidR="00722D6B" w:rsidRPr="00BE47B9" w:rsidRDefault="00722D6B" w:rsidP="00722D6B">
      <w:pPr>
        <w:keepLines/>
        <w:widowControl w:val="0"/>
        <w:jc w:val="center"/>
        <w:rPr>
          <w:rFonts w:ascii="Arial" w:hAnsi="Arial" w:cs="Arial"/>
          <w:b/>
          <w:szCs w:val="28"/>
        </w:rPr>
      </w:pPr>
    </w:p>
    <w:p w14:paraId="3AB6BA9B" w14:textId="77777777" w:rsidR="00722D6B" w:rsidRPr="00BE47B9" w:rsidRDefault="00722D6B" w:rsidP="00722D6B">
      <w:pPr>
        <w:keepLines/>
        <w:widowControl w:val="0"/>
        <w:jc w:val="center"/>
        <w:rPr>
          <w:rFonts w:ascii="Arial" w:hAnsi="Arial" w:cs="Arial"/>
          <w:b/>
          <w:szCs w:val="28"/>
        </w:rPr>
      </w:pPr>
      <w:r w:rsidRPr="00BE47B9">
        <w:rPr>
          <w:rFonts w:ascii="Arial" w:hAnsi="Arial" w:cs="Arial"/>
          <w:b/>
          <w:szCs w:val="28"/>
        </w:rPr>
        <w:t>Between</w:t>
      </w:r>
    </w:p>
    <w:p w14:paraId="0F21AC4C" w14:textId="77777777" w:rsidR="00722D6B" w:rsidRPr="00BE47B9" w:rsidRDefault="00722D6B" w:rsidP="00722D6B">
      <w:pPr>
        <w:keepLines/>
        <w:widowControl w:val="0"/>
        <w:jc w:val="center"/>
        <w:rPr>
          <w:rFonts w:ascii="Arial" w:hAnsi="Arial" w:cs="Arial"/>
          <w:b/>
          <w:szCs w:val="28"/>
        </w:rPr>
      </w:pPr>
    </w:p>
    <w:p w14:paraId="19DB86E0" w14:textId="77777777" w:rsidR="00722D6B" w:rsidRPr="00BE47B9" w:rsidRDefault="00722D6B" w:rsidP="00722D6B">
      <w:pPr>
        <w:keepLines/>
        <w:widowControl w:val="0"/>
        <w:jc w:val="center"/>
        <w:rPr>
          <w:rFonts w:ascii="Arial" w:hAnsi="Arial" w:cs="Arial"/>
          <w:b/>
          <w:szCs w:val="28"/>
        </w:rPr>
      </w:pPr>
    </w:p>
    <w:p w14:paraId="15D1F9BF" w14:textId="77777777" w:rsidR="00722D6B" w:rsidRPr="00BE47B9" w:rsidRDefault="00722D6B" w:rsidP="00722D6B">
      <w:pPr>
        <w:keepLines/>
        <w:widowControl w:val="0"/>
        <w:jc w:val="center"/>
        <w:rPr>
          <w:rFonts w:ascii="Arial" w:hAnsi="Arial" w:cs="Arial"/>
          <w:b/>
          <w:szCs w:val="28"/>
        </w:rPr>
      </w:pPr>
      <w:r w:rsidRPr="00BE47B9">
        <w:rPr>
          <w:rFonts w:ascii="Arial" w:hAnsi="Arial" w:cs="Arial"/>
          <w:b/>
          <w:szCs w:val="28"/>
        </w:rPr>
        <w:t>VUNG ANG II THERMAL POWER LLC</w:t>
      </w:r>
    </w:p>
    <w:p w14:paraId="3366DAF8" w14:textId="77777777" w:rsidR="00722D6B" w:rsidRPr="00BE47B9" w:rsidRDefault="00722D6B" w:rsidP="00722D6B">
      <w:pPr>
        <w:keepLines/>
        <w:widowControl w:val="0"/>
        <w:jc w:val="center"/>
        <w:rPr>
          <w:rFonts w:ascii="Arial" w:hAnsi="Arial" w:cs="Arial"/>
          <w:b/>
          <w:szCs w:val="28"/>
        </w:rPr>
      </w:pPr>
    </w:p>
    <w:p w14:paraId="0BEB39FB" w14:textId="77777777" w:rsidR="00722D6B" w:rsidRPr="00BE47B9" w:rsidRDefault="00722D6B" w:rsidP="00722D6B">
      <w:pPr>
        <w:keepLines/>
        <w:widowControl w:val="0"/>
        <w:jc w:val="center"/>
        <w:rPr>
          <w:rFonts w:ascii="Arial" w:hAnsi="Arial" w:cs="Arial"/>
          <w:b/>
          <w:szCs w:val="28"/>
        </w:rPr>
      </w:pPr>
      <w:r w:rsidRPr="00BE47B9">
        <w:rPr>
          <w:rFonts w:ascii="Arial" w:hAnsi="Arial" w:cs="Arial"/>
          <w:b/>
          <w:szCs w:val="28"/>
        </w:rPr>
        <w:t>AND</w:t>
      </w:r>
    </w:p>
    <w:p w14:paraId="5A1C1C83" w14:textId="77777777" w:rsidR="00722D6B" w:rsidRPr="00BE47B9" w:rsidRDefault="00722D6B" w:rsidP="00722D6B">
      <w:pPr>
        <w:keepLines/>
        <w:widowControl w:val="0"/>
        <w:jc w:val="center"/>
        <w:rPr>
          <w:rFonts w:ascii="Arial" w:hAnsi="Arial" w:cs="Arial"/>
          <w:b/>
          <w:szCs w:val="28"/>
        </w:rPr>
      </w:pPr>
    </w:p>
    <w:p w14:paraId="2DFDEC38" w14:textId="41CC7122" w:rsidR="00722D6B" w:rsidRPr="00BE47B9" w:rsidRDefault="0033773D" w:rsidP="00722D6B">
      <w:pPr>
        <w:keepLines/>
        <w:widowControl w:val="0"/>
        <w:jc w:val="center"/>
        <w:rPr>
          <w:rFonts w:ascii="Arial" w:hAnsi="Arial" w:cs="Arial"/>
          <w:b/>
          <w:szCs w:val="28"/>
        </w:rPr>
      </w:pPr>
      <w:r>
        <w:rPr>
          <w:rFonts w:ascii="Arial" w:hAnsi="Arial" w:cs="Arial"/>
          <w:b/>
          <w:szCs w:val="28"/>
        </w:rPr>
        <w:t>XXXXXX</w:t>
      </w:r>
    </w:p>
    <w:p w14:paraId="015BEDC0" w14:textId="77777777" w:rsidR="00722D6B" w:rsidRPr="00BE47B9" w:rsidRDefault="00722D6B" w:rsidP="00722D6B">
      <w:pPr>
        <w:keepLines/>
        <w:widowControl w:val="0"/>
        <w:jc w:val="center"/>
        <w:rPr>
          <w:rFonts w:ascii="Arial" w:hAnsi="Arial" w:cs="Arial"/>
          <w:b/>
          <w:szCs w:val="28"/>
        </w:rPr>
      </w:pPr>
    </w:p>
    <w:p w14:paraId="3EBC8437" w14:textId="77777777" w:rsidR="00722D6B" w:rsidRPr="00BE47B9" w:rsidRDefault="00722D6B" w:rsidP="00722D6B">
      <w:pPr>
        <w:keepLines/>
        <w:widowControl w:val="0"/>
        <w:jc w:val="center"/>
        <w:rPr>
          <w:rFonts w:ascii="Arial" w:hAnsi="Arial" w:cs="Arial"/>
          <w:b/>
          <w:szCs w:val="28"/>
        </w:rPr>
      </w:pPr>
    </w:p>
    <w:p w14:paraId="612904ED" w14:textId="77777777" w:rsidR="00722D6B" w:rsidRPr="00BE47B9" w:rsidRDefault="00722D6B" w:rsidP="00722D6B">
      <w:pPr>
        <w:spacing w:after="160" w:line="259" w:lineRule="auto"/>
        <w:rPr>
          <w:rFonts w:ascii="Arial" w:hAnsi="Arial" w:cs="Arial"/>
          <w:b/>
          <w:shd w:val="pct15" w:color="auto" w:fill="FFFFFF"/>
          <w:lang w:eastAsia="ko-KR"/>
        </w:rPr>
      </w:pPr>
    </w:p>
    <w:p w14:paraId="7DAEE052" w14:textId="77777777" w:rsidR="00722D6B" w:rsidRPr="00BE47B9" w:rsidRDefault="00722D6B" w:rsidP="00722D6B">
      <w:pPr>
        <w:spacing w:after="160" w:line="259" w:lineRule="auto"/>
        <w:rPr>
          <w:rFonts w:ascii="Arial" w:hAnsi="Arial" w:cs="Arial"/>
          <w:b/>
          <w:shd w:val="pct15" w:color="auto" w:fill="FFFFFF"/>
          <w:lang w:eastAsia="ko-KR"/>
        </w:rPr>
      </w:pPr>
    </w:p>
    <w:p w14:paraId="38E09D08" w14:textId="77777777" w:rsidR="00722D6B" w:rsidRDefault="00722D6B" w:rsidP="00722D6B">
      <w:pPr>
        <w:spacing w:after="160" w:line="259" w:lineRule="auto"/>
        <w:rPr>
          <w:rFonts w:ascii="Arial" w:hAnsi="Arial" w:cs="Arial"/>
          <w:b/>
          <w:shd w:val="pct15" w:color="auto" w:fill="FFFFFF"/>
          <w:lang w:eastAsia="ko-KR"/>
        </w:rPr>
      </w:pPr>
    </w:p>
    <w:p w14:paraId="20ACBBF6" w14:textId="77777777" w:rsidR="00722D6B" w:rsidRDefault="00722D6B" w:rsidP="00722D6B">
      <w:pPr>
        <w:spacing w:after="160" w:line="259" w:lineRule="auto"/>
        <w:rPr>
          <w:rFonts w:ascii="Arial" w:hAnsi="Arial" w:cs="Arial"/>
          <w:b/>
          <w:shd w:val="pct15" w:color="auto" w:fill="FFFFFF"/>
          <w:lang w:eastAsia="ko-KR"/>
        </w:rPr>
      </w:pPr>
    </w:p>
    <w:p w14:paraId="1DB39E44" w14:textId="77777777" w:rsidR="00722D6B" w:rsidRDefault="00722D6B" w:rsidP="00722D6B">
      <w:pPr>
        <w:spacing w:after="160" w:line="259" w:lineRule="auto"/>
        <w:rPr>
          <w:rFonts w:ascii="Arial" w:hAnsi="Arial" w:cs="Arial"/>
          <w:b/>
          <w:shd w:val="pct15" w:color="auto" w:fill="FFFFFF"/>
          <w:lang w:eastAsia="ko-KR"/>
        </w:rPr>
      </w:pPr>
    </w:p>
    <w:p w14:paraId="0ECB5EA3" w14:textId="77777777" w:rsidR="00722D6B" w:rsidRDefault="00722D6B" w:rsidP="00722D6B">
      <w:pPr>
        <w:spacing w:after="160" w:line="259" w:lineRule="auto"/>
        <w:rPr>
          <w:rFonts w:ascii="Arial" w:hAnsi="Arial" w:cs="Arial"/>
          <w:b/>
          <w:shd w:val="pct15" w:color="auto" w:fill="FFFFFF"/>
          <w:lang w:eastAsia="ko-KR"/>
        </w:rPr>
      </w:pPr>
    </w:p>
    <w:p w14:paraId="2AFA5514" w14:textId="77777777" w:rsidR="00722D6B" w:rsidRDefault="00722D6B" w:rsidP="00722D6B">
      <w:pPr>
        <w:spacing w:after="160" w:line="259" w:lineRule="auto"/>
        <w:rPr>
          <w:rFonts w:ascii="Arial" w:hAnsi="Arial" w:cs="Arial"/>
          <w:b/>
          <w:shd w:val="pct15" w:color="auto" w:fill="FFFFFF"/>
          <w:lang w:eastAsia="ko-KR"/>
        </w:rPr>
      </w:pPr>
    </w:p>
    <w:p w14:paraId="609EAD24" w14:textId="77777777" w:rsidR="00722D6B" w:rsidRDefault="00722D6B" w:rsidP="00722D6B">
      <w:pPr>
        <w:spacing w:after="160" w:line="259" w:lineRule="auto"/>
        <w:rPr>
          <w:rFonts w:ascii="Arial" w:hAnsi="Arial" w:cs="Arial"/>
          <w:b/>
          <w:shd w:val="pct15" w:color="auto" w:fill="FFFFFF"/>
          <w:lang w:eastAsia="ko-KR"/>
        </w:rPr>
      </w:pPr>
    </w:p>
    <w:p w14:paraId="259BBE60" w14:textId="77777777" w:rsidR="009601B5" w:rsidRDefault="009601B5" w:rsidP="00722D6B">
      <w:pPr>
        <w:spacing w:after="160" w:line="259" w:lineRule="auto"/>
        <w:rPr>
          <w:rFonts w:ascii="Arial" w:hAnsi="Arial" w:cs="Arial"/>
          <w:b/>
          <w:shd w:val="pct15" w:color="auto" w:fill="FFFFFF"/>
          <w:lang w:eastAsia="ko-KR"/>
        </w:rPr>
      </w:pPr>
    </w:p>
    <w:p w14:paraId="00101028" w14:textId="77777777" w:rsidR="00C57D0B" w:rsidRDefault="00C57D0B" w:rsidP="00722D6B">
      <w:pPr>
        <w:spacing w:after="160" w:line="259" w:lineRule="auto"/>
        <w:rPr>
          <w:rFonts w:ascii="Arial" w:hAnsi="Arial" w:cs="Arial"/>
          <w:b/>
          <w:shd w:val="pct15" w:color="auto" w:fill="FFFFFF"/>
          <w:lang w:eastAsia="ko-KR"/>
        </w:rPr>
      </w:pPr>
    </w:p>
    <w:p w14:paraId="3E6752FF" w14:textId="77777777" w:rsidR="009601B5" w:rsidRPr="00BE47B9" w:rsidRDefault="009601B5" w:rsidP="00722D6B">
      <w:pPr>
        <w:spacing w:after="160" w:line="259" w:lineRule="auto"/>
        <w:rPr>
          <w:rFonts w:ascii="Arial" w:hAnsi="Arial" w:cs="Arial"/>
          <w:b/>
          <w:shd w:val="pct15" w:color="auto" w:fill="FFFFFF"/>
          <w:lang w:eastAsia="ko-KR"/>
        </w:rPr>
      </w:pPr>
    </w:p>
    <w:p w14:paraId="4D38DD30" w14:textId="77777777" w:rsidR="00722D6B" w:rsidRDefault="00722D6B" w:rsidP="00722D6B">
      <w:pPr>
        <w:spacing w:after="160" w:line="259" w:lineRule="auto"/>
        <w:rPr>
          <w:rFonts w:ascii="Arial" w:hAnsi="Arial" w:cs="Arial"/>
          <w:b/>
          <w:shd w:val="pct15" w:color="auto" w:fill="FFFFFF"/>
          <w:lang w:eastAsia="ko-KR"/>
        </w:rPr>
      </w:pPr>
    </w:p>
    <w:p w14:paraId="42409ABD" w14:textId="77777777" w:rsidR="00E666E7" w:rsidRPr="00BE47B9" w:rsidRDefault="00E666E7" w:rsidP="00722D6B">
      <w:pPr>
        <w:spacing w:after="160" w:line="259" w:lineRule="auto"/>
        <w:rPr>
          <w:rFonts w:ascii="Arial" w:hAnsi="Arial" w:cs="Arial"/>
          <w:b/>
          <w:shd w:val="pct15" w:color="auto" w:fill="FFFFFF"/>
          <w:lang w:eastAsia="ko-KR"/>
        </w:rPr>
      </w:pPr>
    </w:p>
    <w:p w14:paraId="198A4A2A" w14:textId="1848912C" w:rsidR="00722D6B" w:rsidRPr="00BE47B9" w:rsidRDefault="00722D6B" w:rsidP="00722D6B">
      <w:pPr>
        <w:keepLines/>
        <w:widowControl w:val="0"/>
        <w:rPr>
          <w:rFonts w:ascii="Arial" w:hAnsi="Arial" w:cs="Arial"/>
          <w:b/>
          <w:szCs w:val="28"/>
        </w:rPr>
      </w:pPr>
      <w:r w:rsidRPr="00BE47B9">
        <w:rPr>
          <w:rFonts w:ascii="Arial" w:hAnsi="Arial" w:cs="Arial"/>
          <w:b/>
          <w:szCs w:val="28"/>
        </w:rPr>
        <w:t xml:space="preserve">Document No: </w:t>
      </w:r>
      <w:r w:rsidR="00277409" w:rsidRPr="00277409">
        <w:rPr>
          <w:rFonts w:ascii="Arial" w:hAnsi="Arial" w:cs="Arial"/>
          <w:b/>
          <w:szCs w:val="28"/>
        </w:rPr>
        <w:t>GAC-CON-</w:t>
      </w:r>
      <w:r w:rsidR="008148BF">
        <w:rPr>
          <w:rFonts w:ascii="Arial" w:hAnsi="Arial" w:cs="Arial"/>
          <w:b/>
          <w:szCs w:val="28"/>
        </w:rPr>
        <w:t>500XX</w:t>
      </w:r>
    </w:p>
    <w:p w14:paraId="7955F86D" w14:textId="1DADB087" w:rsidR="00364A3A" w:rsidRDefault="00722D6B" w:rsidP="00364A3A">
      <w:pPr>
        <w:keepLines/>
        <w:widowControl w:val="0"/>
        <w:tabs>
          <w:tab w:val="left" w:pos="2880"/>
        </w:tabs>
        <w:rPr>
          <w:rFonts w:ascii="Arial" w:hAnsi="Arial" w:cs="Arial"/>
          <w:b/>
          <w:szCs w:val="28"/>
        </w:rPr>
      </w:pPr>
      <w:r w:rsidRPr="00BE47B9">
        <w:rPr>
          <w:rFonts w:ascii="Arial" w:hAnsi="Arial" w:cs="Arial"/>
          <w:b/>
          <w:szCs w:val="28"/>
        </w:rPr>
        <w:t xml:space="preserve">Document Date: </w:t>
      </w:r>
      <w:r w:rsidR="009601B5">
        <w:rPr>
          <w:rFonts w:ascii="Arial" w:hAnsi="Arial" w:cs="Arial"/>
          <w:b/>
          <w:szCs w:val="28"/>
        </w:rPr>
        <w:t>XX</w:t>
      </w:r>
      <w:r w:rsidR="00CA63D1">
        <w:rPr>
          <w:rFonts w:ascii="Arial" w:hAnsi="Arial" w:cs="Arial"/>
          <w:b/>
          <w:szCs w:val="28"/>
        </w:rPr>
        <w:t xml:space="preserve"> </w:t>
      </w:r>
      <w:r w:rsidR="00DF786B">
        <w:rPr>
          <w:rFonts w:ascii="Arial" w:hAnsi="Arial" w:cs="Arial"/>
          <w:b/>
          <w:szCs w:val="28"/>
        </w:rPr>
        <w:t>March</w:t>
      </w:r>
      <w:r w:rsidR="008E6C70">
        <w:rPr>
          <w:rFonts w:ascii="Arial" w:hAnsi="Arial" w:cs="Arial"/>
          <w:b/>
          <w:szCs w:val="28"/>
        </w:rPr>
        <w:t xml:space="preserve"> 2026</w:t>
      </w:r>
      <w:r>
        <w:rPr>
          <w:rFonts w:ascii="Arial" w:hAnsi="Arial" w:cs="Arial"/>
          <w:b/>
          <w:szCs w:val="28"/>
        </w:rPr>
        <w:br w:type="page"/>
      </w:r>
    </w:p>
    <w:sdt>
      <w:sdtPr>
        <w:id w:val="-1929875462"/>
        <w:docPartObj>
          <w:docPartGallery w:val="Table of Contents"/>
          <w:docPartUnique/>
        </w:docPartObj>
      </w:sdtPr>
      <w:sdtEndPr>
        <w:rPr>
          <w:b/>
          <w:bCs/>
          <w:noProof/>
        </w:rPr>
      </w:sdtEndPr>
      <w:sdtContent>
        <w:p w14:paraId="4B293DC5" w14:textId="558BD5EF" w:rsidR="00364A3A" w:rsidRPr="007D7DE1" w:rsidRDefault="00364A3A" w:rsidP="00364A3A">
          <w:pPr>
            <w:spacing w:after="160" w:line="259" w:lineRule="auto"/>
            <w:jc w:val="center"/>
            <w:rPr>
              <w:rFonts w:ascii="Arial" w:hAnsi="Arial" w:cs="Arial"/>
              <w:b/>
              <w:bCs/>
              <w:caps/>
            </w:rPr>
          </w:pPr>
          <w:r w:rsidRPr="007D7DE1">
            <w:rPr>
              <w:rFonts w:ascii="Arial" w:hAnsi="Arial" w:cs="Arial"/>
              <w:b/>
              <w:bCs/>
              <w:caps/>
            </w:rPr>
            <w:t xml:space="preserve">Table of </w:t>
          </w:r>
          <w:r w:rsidRPr="00271470">
            <w:rPr>
              <w:rFonts w:ascii="Arial" w:hAnsi="Arial" w:cs="Arial"/>
              <w:b/>
              <w:bCs/>
              <w:caps/>
            </w:rPr>
            <w:t>Contents</w:t>
          </w:r>
          <w:r w:rsidR="00CF1710" w:rsidRPr="00271470">
            <w:rPr>
              <w:rFonts w:ascii="Arial" w:hAnsi="Arial" w:cs="Arial"/>
              <w:b/>
              <w:bCs/>
              <w:caps/>
            </w:rPr>
            <w:t>/ Mục lục</w:t>
          </w:r>
        </w:p>
        <w:p w14:paraId="76A9DDF9" w14:textId="77777777" w:rsidR="00364A3A" w:rsidRPr="00364A3A" w:rsidRDefault="00364A3A" w:rsidP="00364A3A"/>
        <w:p w14:paraId="24AB88F5" w14:textId="7E603689" w:rsidR="00251045" w:rsidRDefault="00364A3A">
          <w:pPr>
            <w:pStyle w:val="TOC1"/>
            <w:tabs>
              <w:tab w:val="right" w:leader="dot" w:pos="9462"/>
            </w:tabs>
            <w:rPr>
              <w:rFonts w:asciiTheme="minorHAnsi" w:eastAsiaTheme="minorEastAsia" w:hAnsiTheme="minorHAnsi" w:cstheme="minorBidi"/>
              <w:noProof/>
              <w:kern w:val="2"/>
              <w:sz w:val="24"/>
              <w14:ligatures w14:val="standardContextual"/>
            </w:rPr>
          </w:pPr>
          <w:r>
            <w:rPr>
              <w:sz w:val="24"/>
            </w:rPr>
            <w:fldChar w:fldCharType="begin"/>
          </w:r>
          <w:r>
            <w:rPr>
              <w:sz w:val="24"/>
            </w:rPr>
            <w:instrText xml:space="preserve"> TOC \o "1-3" \h \z \u </w:instrText>
          </w:r>
          <w:r>
            <w:rPr>
              <w:sz w:val="24"/>
            </w:rPr>
            <w:fldChar w:fldCharType="separate"/>
          </w:r>
          <w:hyperlink w:anchor="_Toc221016375" w:history="1">
            <w:r w:rsidR="00251045" w:rsidRPr="004F72BA">
              <w:rPr>
                <w:rStyle w:val="Hyperlink"/>
                <w:noProof/>
                <w:lang w:val="pt-BR"/>
              </w:rPr>
              <w:t>RECITALS</w:t>
            </w:r>
            <w:r w:rsidR="00251045">
              <w:rPr>
                <w:noProof/>
                <w:webHidden/>
              </w:rPr>
              <w:tab/>
            </w:r>
            <w:r w:rsidR="00251045">
              <w:rPr>
                <w:noProof/>
                <w:webHidden/>
              </w:rPr>
              <w:fldChar w:fldCharType="begin"/>
            </w:r>
            <w:r w:rsidR="00251045">
              <w:rPr>
                <w:noProof/>
                <w:webHidden/>
              </w:rPr>
              <w:instrText xml:space="preserve"> PAGEREF _Toc221016375 \h </w:instrText>
            </w:r>
            <w:r w:rsidR="00251045">
              <w:rPr>
                <w:noProof/>
                <w:webHidden/>
              </w:rPr>
            </w:r>
            <w:r w:rsidR="00251045">
              <w:rPr>
                <w:noProof/>
                <w:webHidden/>
              </w:rPr>
              <w:fldChar w:fldCharType="separate"/>
            </w:r>
            <w:r w:rsidR="00251045">
              <w:rPr>
                <w:noProof/>
                <w:webHidden/>
              </w:rPr>
              <w:t>3</w:t>
            </w:r>
            <w:r w:rsidR="00251045">
              <w:rPr>
                <w:noProof/>
                <w:webHidden/>
              </w:rPr>
              <w:fldChar w:fldCharType="end"/>
            </w:r>
          </w:hyperlink>
        </w:p>
        <w:p w14:paraId="63B1F0AD" w14:textId="7DDDC734"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76" w:history="1">
            <w:r w:rsidRPr="004F72BA">
              <w:rPr>
                <w:rStyle w:val="Hyperlink"/>
                <w:noProof/>
              </w:rPr>
              <w:t>ARTICLE 1: CONTENT OF CONTRACT/ NỘI DUNG HỢP ĐỒNG</w:t>
            </w:r>
            <w:r>
              <w:rPr>
                <w:noProof/>
                <w:webHidden/>
              </w:rPr>
              <w:tab/>
            </w:r>
            <w:r>
              <w:rPr>
                <w:noProof/>
                <w:webHidden/>
              </w:rPr>
              <w:fldChar w:fldCharType="begin"/>
            </w:r>
            <w:r>
              <w:rPr>
                <w:noProof/>
                <w:webHidden/>
              </w:rPr>
              <w:instrText xml:space="preserve"> PAGEREF _Toc221016376 \h </w:instrText>
            </w:r>
            <w:r>
              <w:rPr>
                <w:noProof/>
                <w:webHidden/>
              </w:rPr>
            </w:r>
            <w:r>
              <w:rPr>
                <w:noProof/>
                <w:webHidden/>
              </w:rPr>
              <w:fldChar w:fldCharType="separate"/>
            </w:r>
            <w:r>
              <w:rPr>
                <w:noProof/>
                <w:webHidden/>
              </w:rPr>
              <w:t>4</w:t>
            </w:r>
            <w:r>
              <w:rPr>
                <w:noProof/>
                <w:webHidden/>
              </w:rPr>
              <w:fldChar w:fldCharType="end"/>
            </w:r>
          </w:hyperlink>
        </w:p>
        <w:p w14:paraId="3C6AF63D" w14:textId="0D73A393"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77" w:history="1">
            <w:r w:rsidRPr="004F72BA">
              <w:rPr>
                <w:rStyle w:val="Hyperlink"/>
                <w:noProof/>
              </w:rPr>
              <w:t>ARTICLE 2: LOCATION AND SCHEDULE OF WORK/ ĐỊA ĐIỂM VÀ TIẾN ĐỘ CÔNG VIỆC</w:t>
            </w:r>
            <w:r>
              <w:rPr>
                <w:noProof/>
                <w:webHidden/>
              </w:rPr>
              <w:tab/>
            </w:r>
            <w:r>
              <w:rPr>
                <w:noProof/>
                <w:webHidden/>
              </w:rPr>
              <w:fldChar w:fldCharType="begin"/>
            </w:r>
            <w:r>
              <w:rPr>
                <w:noProof/>
                <w:webHidden/>
              </w:rPr>
              <w:instrText xml:space="preserve"> PAGEREF _Toc221016377 \h </w:instrText>
            </w:r>
            <w:r>
              <w:rPr>
                <w:noProof/>
                <w:webHidden/>
              </w:rPr>
            </w:r>
            <w:r>
              <w:rPr>
                <w:noProof/>
                <w:webHidden/>
              </w:rPr>
              <w:fldChar w:fldCharType="separate"/>
            </w:r>
            <w:r>
              <w:rPr>
                <w:noProof/>
                <w:webHidden/>
              </w:rPr>
              <w:t>4</w:t>
            </w:r>
            <w:r>
              <w:rPr>
                <w:noProof/>
                <w:webHidden/>
              </w:rPr>
              <w:fldChar w:fldCharType="end"/>
            </w:r>
          </w:hyperlink>
        </w:p>
        <w:p w14:paraId="6E755062" w14:textId="2967C379"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78" w:history="1">
            <w:r w:rsidRPr="004F72BA">
              <w:rPr>
                <w:rStyle w:val="Hyperlink"/>
                <w:noProof/>
              </w:rPr>
              <w:t>ARTICLE 3: OBLIGATIONS AND RESPONSIBILITIES OF BOTH PARTIES/ NGHĨA VỤ VÀ TRÁCH NHIỆM CỦA HAI BÊN</w:t>
            </w:r>
            <w:r>
              <w:rPr>
                <w:noProof/>
                <w:webHidden/>
              </w:rPr>
              <w:tab/>
            </w:r>
            <w:r>
              <w:rPr>
                <w:noProof/>
                <w:webHidden/>
              </w:rPr>
              <w:fldChar w:fldCharType="begin"/>
            </w:r>
            <w:r>
              <w:rPr>
                <w:noProof/>
                <w:webHidden/>
              </w:rPr>
              <w:instrText xml:space="preserve"> PAGEREF _Toc221016378 \h </w:instrText>
            </w:r>
            <w:r>
              <w:rPr>
                <w:noProof/>
                <w:webHidden/>
              </w:rPr>
            </w:r>
            <w:r>
              <w:rPr>
                <w:noProof/>
                <w:webHidden/>
              </w:rPr>
              <w:fldChar w:fldCharType="separate"/>
            </w:r>
            <w:r>
              <w:rPr>
                <w:noProof/>
                <w:webHidden/>
              </w:rPr>
              <w:t>5</w:t>
            </w:r>
            <w:r>
              <w:rPr>
                <w:noProof/>
                <w:webHidden/>
              </w:rPr>
              <w:fldChar w:fldCharType="end"/>
            </w:r>
          </w:hyperlink>
        </w:p>
        <w:p w14:paraId="2599B1B8" w14:textId="282F1884"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79" w:history="1">
            <w:r w:rsidRPr="004F72BA">
              <w:rPr>
                <w:rStyle w:val="Hyperlink"/>
                <w:noProof/>
              </w:rPr>
              <w:t xml:space="preserve">ARTICLE 4: WARRANTY AND </w:t>
            </w:r>
            <w:r w:rsidRPr="004F72BA">
              <w:rPr>
                <w:rStyle w:val="Hyperlink"/>
                <w:caps/>
                <w:noProof/>
              </w:rPr>
              <w:t>POST-MAINTENANCE support services</w:t>
            </w:r>
            <w:r w:rsidRPr="004F72BA">
              <w:rPr>
                <w:rStyle w:val="Hyperlink"/>
                <w:noProof/>
              </w:rPr>
              <w:t>/ BẢO HÀNH VÀ DỊCH VỤ HỖ TRỢ SAU BẢO TRÌ</w:t>
            </w:r>
            <w:r>
              <w:rPr>
                <w:noProof/>
                <w:webHidden/>
              </w:rPr>
              <w:tab/>
            </w:r>
            <w:r>
              <w:rPr>
                <w:noProof/>
                <w:webHidden/>
              </w:rPr>
              <w:fldChar w:fldCharType="begin"/>
            </w:r>
            <w:r>
              <w:rPr>
                <w:noProof/>
                <w:webHidden/>
              </w:rPr>
              <w:instrText xml:space="preserve"> PAGEREF _Toc221016379 \h </w:instrText>
            </w:r>
            <w:r>
              <w:rPr>
                <w:noProof/>
                <w:webHidden/>
              </w:rPr>
            </w:r>
            <w:r>
              <w:rPr>
                <w:noProof/>
                <w:webHidden/>
              </w:rPr>
              <w:fldChar w:fldCharType="separate"/>
            </w:r>
            <w:r>
              <w:rPr>
                <w:noProof/>
                <w:webHidden/>
              </w:rPr>
              <w:t>6</w:t>
            </w:r>
            <w:r>
              <w:rPr>
                <w:noProof/>
                <w:webHidden/>
              </w:rPr>
              <w:fldChar w:fldCharType="end"/>
            </w:r>
          </w:hyperlink>
        </w:p>
        <w:p w14:paraId="1443ABE6" w14:textId="0710B8C2"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80" w:history="1">
            <w:r w:rsidRPr="004F72BA">
              <w:rPr>
                <w:rStyle w:val="Hyperlink"/>
                <w:noProof/>
              </w:rPr>
              <w:t xml:space="preserve">ARTICLE 5: </w:t>
            </w:r>
            <w:r w:rsidRPr="004F72BA">
              <w:rPr>
                <w:rStyle w:val="Hyperlink"/>
                <w:caps/>
                <w:noProof/>
              </w:rPr>
              <w:t xml:space="preserve"> WARRANTY BOND/ BẢO LÃNH BẢO HÀNH</w:t>
            </w:r>
            <w:r>
              <w:rPr>
                <w:noProof/>
                <w:webHidden/>
              </w:rPr>
              <w:tab/>
            </w:r>
            <w:r>
              <w:rPr>
                <w:noProof/>
                <w:webHidden/>
              </w:rPr>
              <w:fldChar w:fldCharType="begin"/>
            </w:r>
            <w:r>
              <w:rPr>
                <w:noProof/>
                <w:webHidden/>
              </w:rPr>
              <w:instrText xml:space="preserve"> PAGEREF _Toc221016380 \h </w:instrText>
            </w:r>
            <w:r>
              <w:rPr>
                <w:noProof/>
                <w:webHidden/>
              </w:rPr>
            </w:r>
            <w:r>
              <w:rPr>
                <w:noProof/>
                <w:webHidden/>
              </w:rPr>
              <w:fldChar w:fldCharType="separate"/>
            </w:r>
            <w:r>
              <w:rPr>
                <w:noProof/>
                <w:webHidden/>
              </w:rPr>
              <w:t>7</w:t>
            </w:r>
            <w:r>
              <w:rPr>
                <w:noProof/>
                <w:webHidden/>
              </w:rPr>
              <w:fldChar w:fldCharType="end"/>
            </w:r>
          </w:hyperlink>
        </w:p>
        <w:p w14:paraId="0326580C" w14:textId="5A073AA1"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81" w:history="1">
            <w:r w:rsidRPr="004F72BA">
              <w:rPr>
                <w:rStyle w:val="Hyperlink"/>
                <w:noProof/>
              </w:rPr>
              <w:t xml:space="preserve">ARTICLE 6: </w:t>
            </w:r>
            <w:r w:rsidRPr="004F72BA">
              <w:rPr>
                <w:rStyle w:val="Hyperlink"/>
                <w:caps/>
                <w:noProof/>
              </w:rPr>
              <w:t>PAYMENT/ Điều khoản thanh toán</w:t>
            </w:r>
            <w:r>
              <w:rPr>
                <w:noProof/>
                <w:webHidden/>
              </w:rPr>
              <w:tab/>
            </w:r>
            <w:r>
              <w:rPr>
                <w:noProof/>
                <w:webHidden/>
              </w:rPr>
              <w:fldChar w:fldCharType="begin"/>
            </w:r>
            <w:r>
              <w:rPr>
                <w:noProof/>
                <w:webHidden/>
              </w:rPr>
              <w:instrText xml:space="preserve"> PAGEREF _Toc221016381 \h </w:instrText>
            </w:r>
            <w:r>
              <w:rPr>
                <w:noProof/>
                <w:webHidden/>
              </w:rPr>
            </w:r>
            <w:r>
              <w:rPr>
                <w:noProof/>
                <w:webHidden/>
              </w:rPr>
              <w:fldChar w:fldCharType="separate"/>
            </w:r>
            <w:r>
              <w:rPr>
                <w:noProof/>
                <w:webHidden/>
              </w:rPr>
              <w:t>7</w:t>
            </w:r>
            <w:r>
              <w:rPr>
                <w:noProof/>
                <w:webHidden/>
              </w:rPr>
              <w:fldChar w:fldCharType="end"/>
            </w:r>
          </w:hyperlink>
        </w:p>
        <w:p w14:paraId="710C6E64" w14:textId="40E35B86"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82" w:history="1">
            <w:r w:rsidRPr="004F72BA">
              <w:rPr>
                <w:rStyle w:val="Hyperlink"/>
                <w:noProof/>
              </w:rPr>
              <w:t xml:space="preserve">ARTICLE 7: </w:t>
            </w:r>
            <w:r w:rsidRPr="004F72BA">
              <w:rPr>
                <w:rStyle w:val="Hyperlink"/>
                <w:noProof/>
                <w:lang w:val="pt-BR"/>
              </w:rPr>
              <w:t xml:space="preserve">PENALTIES FOR CONTRACT BREACH AND TERMINATION/ </w:t>
            </w:r>
            <w:r w:rsidRPr="004F72BA">
              <w:rPr>
                <w:rStyle w:val="Hyperlink"/>
                <w:noProof/>
              </w:rPr>
              <w:t>PHẠT VI PHẠM HỢP ĐỒNG VÀ CHẤM DỨT HỢP ĐỒNG</w:t>
            </w:r>
            <w:r>
              <w:rPr>
                <w:noProof/>
                <w:webHidden/>
              </w:rPr>
              <w:tab/>
            </w:r>
            <w:r>
              <w:rPr>
                <w:noProof/>
                <w:webHidden/>
              </w:rPr>
              <w:fldChar w:fldCharType="begin"/>
            </w:r>
            <w:r>
              <w:rPr>
                <w:noProof/>
                <w:webHidden/>
              </w:rPr>
              <w:instrText xml:space="preserve"> PAGEREF _Toc221016382 \h </w:instrText>
            </w:r>
            <w:r>
              <w:rPr>
                <w:noProof/>
                <w:webHidden/>
              </w:rPr>
            </w:r>
            <w:r>
              <w:rPr>
                <w:noProof/>
                <w:webHidden/>
              </w:rPr>
              <w:fldChar w:fldCharType="separate"/>
            </w:r>
            <w:r>
              <w:rPr>
                <w:noProof/>
                <w:webHidden/>
              </w:rPr>
              <w:t>8</w:t>
            </w:r>
            <w:r>
              <w:rPr>
                <w:noProof/>
                <w:webHidden/>
              </w:rPr>
              <w:fldChar w:fldCharType="end"/>
            </w:r>
          </w:hyperlink>
        </w:p>
        <w:p w14:paraId="04F3EEB7" w14:textId="09E916D4"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83" w:history="1">
            <w:r w:rsidRPr="004F72BA">
              <w:rPr>
                <w:rStyle w:val="Hyperlink"/>
                <w:noProof/>
              </w:rPr>
              <w:t>ARTICLE 8: FORCE MAJEURE/ BẤT KHẢ KHÁNG</w:t>
            </w:r>
            <w:r>
              <w:rPr>
                <w:noProof/>
                <w:webHidden/>
              </w:rPr>
              <w:tab/>
            </w:r>
            <w:r>
              <w:rPr>
                <w:noProof/>
                <w:webHidden/>
              </w:rPr>
              <w:fldChar w:fldCharType="begin"/>
            </w:r>
            <w:r>
              <w:rPr>
                <w:noProof/>
                <w:webHidden/>
              </w:rPr>
              <w:instrText xml:space="preserve"> PAGEREF _Toc221016383 \h </w:instrText>
            </w:r>
            <w:r>
              <w:rPr>
                <w:noProof/>
                <w:webHidden/>
              </w:rPr>
            </w:r>
            <w:r>
              <w:rPr>
                <w:noProof/>
                <w:webHidden/>
              </w:rPr>
              <w:fldChar w:fldCharType="separate"/>
            </w:r>
            <w:r>
              <w:rPr>
                <w:noProof/>
                <w:webHidden/>
              </w:rPr>
              <w:t>10</w:t>
            </w:r>
            <w:r>
              <w:rPr>
                <w:noProof/>
                <w:webHidden/>
              </w:rPr>
              <w:fldChar w:fldCharType="end"/>
            </w:r>
          </w:hyperlink>
        </w:p>
        <w:p w14:paraId="1D199AC1" w14:textId="5E20715F"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84" w:history="1">
            <w:r w:rsidRPr="004F72BA">
              <w:rPr>
                <w:rStyle w:val="Hyperlink"/>
                <w:noProof/>
                <w:lang w:val="pt-BR"/>
              </w:rPr>
              <w:t xml:space="preserve">ARTICLE 9: </w:t>
            </w:r>
            <w:r w:rsidRPr="004F72BA">
              <w:rPr>
                <w:rStyle w:val="Hyperlink"/>
                <w:caps/>
                <w:noProof/>
                <w:bdr w:val="none" w:sz="0" w:space="0" w:color="auto" w:frame="1"/>
              </w:rPr>
              <w:t>others/ điều khoản khác</w:t>
            </w:r>
            <w:r>
              <w:rPr>
                <w:noProof/>
                <w:webHidden/>
              </w:rPr>
              <w:tab/>
            </w:r>
            <w:r>
              <w:rPr>
                <w:noProof/>
                <w:webHidden/>
              </w:rPr>
              <w:fldChar w:fldCharType="begin"/>
            </w:r>
            <w:r>
              <w:rPr>
                <w:noProof/>
                <w:webHidden/>
              </w:rPr>
              <w:instrText xml:space="preserve"> PAGEREF _Toc221016384 \h </w:instrText>
            </w:r>
            <w:r>
              <w:rPr>
                <w:noProof/>
                <w:webHidden/>
              </w:rPr>
            </w:r>
            <w:r>
              <w:rPr>
                <w:noProof/>
                <w:webHidden/>
              </w:rPr>
              <w:fldChar w:fldCharType="separate"/>
            </w:r>
            <w:r>
              <w:rPr>
                <w:noProof/>
                <w:webHidden/>
              </w:rPr>
              <w:t>11</w:t>
            </w:r>
            <w:r>
              <w:rPr>
                <w:noProof/>
                <w:webHidden/>
              </w:rPr>
              <w:fldChar w:fldCharType="end"/>
            </w:r>
          </w:hyperlink>
        </w:p>
        <w:p w14:paraId="7A52A165" w14:textId="251AAE59" w:rsidR="00251045" w:rsidRDefault="00251045">
          <w:pPr>
            <w:pStyle w:val="TOC1"/>
            <w:tabs>
              <w:tab w:val="right" w:leader="dot" w:pos="9462"/>
            </w:tabs>
            <w:rPr>
              <w:rFonts w:asciiTheme="minorHAnsi" w:eastAsiaTheme="minorEastAsia" w:hAnsiTheme="minorHAnsi" w:cstheme="minorBidi"/>
              <w:noProof/>
              <w:kern w:val="2"/>
              <w:sz w:val="24"/>
              <w14:ligatures w14:val="standardContextual"/>
            </w:rPr>
          </w:pPr>
          <w:hyperlink w:anchor="_Toc221016385" w:history="1">
            <w:r w:rsidRPr="004F72BA">
              <w:rPr>
                <w:rStyle w:val="Hyperlink"/>
                <w:noProof/>
              </w:rPr>
              <w:t>ANNEX 01: SCOPE OF SERVICE AND TECHNICAL SPECIFICATIONS/ PHỤ LỤC 01- PHẠM VI DỊCH VỤ VÀ YÊU CẦU KỸ THUẬT</w:t>
            </w:r>
            <w:r>
              <w:rPr>
                <w:noProof/>
                <w:webHidden/>
              </w:rPr>
              <w:tab/>
            </w:r>
            <w:r>
              <w:rPr>
                <w:noProof/>
                <w:webHidden/>
              </w:rPr>
              <w:fldChar w:fldCharType="begin"/>
            </w:r>
            <w:r>
              <w:rPr>
                <w:noProof/>
                <w:webHidden/>
              </w:rPr>
              <w:instrText xml:space="preserve"> PAGEREF _Toc221016385 \h </w:instrText>
            </w:r>
            <w:r>
              <w:rPr>
                <w:noProof/>
                <w:webHidden/>
              </w:rPr>
            </w:r>
            <w:r>
              <w:rPr>
                <w:noProof/>
                <w:webHidden/>
              </w:rPr>
              <w:fldChar w:fldCharType="separate"/>
            </w:r>
            <w:r>
              <w:rPr>
                <w:noProof/>
                <w:webHidden/>
              </w:rPr>
              <w:t>13</w:t>
            </w:r>
            <w:r>
              <w:rPr>
                <w:noProof/>
                <w:webHidden/>
              </w:rPr>
              <w:fldChar w:fldCharType="end"/>
            </w:r>
          </w:hyperlink>
        </w:p>
        <w:p w14:paraId="083381BE" w14:textId="4F06A43D" w:rsidR="00364A3A" w:rsidRDefault="00364A3A">
          <w:r>
            <w:rPr>
              <w:rFonts w:ascii="Arial" w:hAnsi="Arial"/>
              <w:sz w:val="24"/>
            </w:rPr>
            <w:fldChar w:fldCharType="end"/>
          </w:r>
        </w:p>
      </w:sdtContent>
    </w:sdt>
    <w:p w14:paraId="20804C62" w14:textId="1A1B6A25" w:rsidR="00364A3A" w:rsidRDefault="00364A3A">
      <w:pPr>
        <w:rPr>
          <w:rFonts w:ascii="Arial" w:hAnsi="Arial" w:cs="Arial"/>
          <w:b/>
          <w:szCs w:val="28"/>
        </w:rPr>
      </w:pPr>
      <w:r>
        <w:rPr>
          <w:rFonts w:ascii="Arial" w:hAnsi="Arial" w:cs="Arial"/>
          <w:b/>
          <w:szCs w:val="28"/>
        </w:rPr>
        <w:br w:type="page"/>
      </w:r>
    </w:p>
    <w:p w14:paraId="0EFDEC11" w14:textId="74FF0D9C" w:rsidR="00722D6B" w:rsidRDefault="00722D6B">
      <w:pPr>
        <w:rPr>
          <w:rFonts w:ascii="Arial" w:hAnsi="Arial" w:cs="Arial"/>
          <w:b/>
          <w:sz w:val="24"/>
          <w:lang w:val="pt-BR"/>
        </w:rPr>
      </w:pPr>
    </w:p>
    <w:p w14:paraId="14C84234" w14:textId="0CD45300" w:rsidR="00BD35D2" w:rsidRPr="00BD35D2" w:rsidRDefault="00E5248B" w:rsidP="00BD35D2">
      <w:pPr>
        <w:spacing w:line="259" w:lineRule="auto"/>
        <w:jc w:val="center"/>
        <w:rPr>
          <w:rFonts w:ascii="Arial" w:hAnsi="Arial" w:cs="Arial"/>
          <w:b/>
          <w:szCs w:val="28"/>
          <w:lang w:val="pt-BR"/>
        </w:rPr>
      </w:pPr>
      <w:r w:rsidRPr="006037D6">
        <w:rPr>
          <w:rFonts w:ascii="Arial" w:hAnsi="Arial" w:cs="Arial"/>
          <w:b/>
          <w:sz w:val="24"/>
          <w:lang w:val="pt-BR"/>
        </w:rPr>
        <w:t xml:space="preserve">  </w:t>
      </w:r>
      <w:r w:rsidR="00EA6F39" w:rsidRPr="00BD35D2">
        <w:rPr>
          <w:rFonts w:ascii="Arial" w:hAnsi="Arial" w:cs="Arial"/>
          <w:b/>
          <w:szCs w:val="28"/>
          <w:lang w:val="pt-BR"/>
        </w:rPr>
        <w:t>CONTRACT</w:t>
      </w:r>
      <w:r w:rsidR="00BD35D2" w:rsidRPr="00BD35D2">
        <w:rPr>
          <w:rFonts w:ascii="Arial" w:hAnsi="Arial" w:cs="Arial"/>
          <w:b/>
          <w:szCs w:val="28"/>
          <w:lang w:val="pt-BR"/>
        </w:rPr>
        <w:t xml:space="preserve"> </w:t>
      </w:r>
    </w:p>
    <w:p w14:paraId="6690CDDF" w14:textId="77777777" w:rsidR="00BD35D2" w:rsidRDefault="00E5248B" w:rsidP="00BD35D2">
      <w:pPr>
        <w:spacing w:line="259" w:lineRule="auto"/>
        <w:jc w:val="center"/>
        <w:rPr>
          <w:rFonts w:ascii="Arial" w:hAnsi="Arial" w:cs="Arial"/>
          <w:b/>
          <w:color w:val="0070C0"/>
          <w:szCs w:val="28"/>
          <w:lang w:val="pt-BR"/>
        </w:rPr>
      </w:pPr>
      <w:r w:rsidRPr="00BD35D2">
        <w:rPr>
          <w:rFonts w:ascii="Arial" w:hAnsi="Arial" w:cs="Arial"/>
          <w:b/>
          <w:color w:val="0070C0"/>
          <w:szCs w:val="28"/>
          <w:lang w:val="pt-BR"/>
        </w:rPr>
        <w:t>HỢP ĐỒNG</w:t>
      </w:r>
      <w:r w:rsidR="00BD35D2" w:rsidRPr="00BD35D2">
        <w:rPr>
          <w:rFonts w:ascii="Arial" w:hAnsi="Arial" w:cs="Arial"/>
          <w:b/>
          <w:color w:val="0070C0"/>
          <w:szCs w:val="28"/>
          <w:lang w:val="pt-BR"/>
        </w:rPr>
        <w:t xml:space="preserve"> THƯƠNG MẠI</w:t>
      </w:r>
    </w:p>
    <w:p w14:paraId="51713B54" w14:textId="025734CA" w:rsidR="0072229C" w:rsidRPr="00BD35D2" w:rsidRDefault="00E5248B" w:rsidP="00BD35D2">
      <w:pPr>
        <w:spacing w:line="259" w:lineRule="auto"/>
        <w:jc w:val="center"/>
        <w:rPr>
          <w:rFonts w:ascii="Arial" w:hAnsi="Arial" w:cs="Arial"/>
          <w:b/>
          <w:szCs w:val="28"/>
          <w:lang w:val="pt-BR"/>
        </w:rPr>
      </w:pPr>
      <w:r w:rsidRPr="00BD35D2">
        <w:rPr>
          <w:rFonts w:ascii="Arial" w:hAnsi="Arial" w:cs="Arial"/>
          <w:b/>
          <w:color w:val="0070C0"/>
          <w:szCs w:val="28"/>
          <w:lang w:val="pt-BR"/>
        </w:rPr>
        <w:t xml:space="preserve"> </w:t>
      </w:r>
    </w:p>
    <w:p w14:paraId="182A5764" w14:textId="772757B2" w:rsidR="00202A2C" w:rsidRPr="006037D6" w:rsidRDefault="00E5248B" w:rsidP="00BD35D2">
      <w:pPr>
        <w:spacing w:line="259" w:lineRule="auto"/>
        <w:jc w:val="center"/>
        <w:rPr>
          <w:rFonts w:ascii="Arial" w:hAnsi="Arial" w:cs="Arial"/>
          <w:b/>
          <w:sz w:val="24"/>
          <w:lang w:val="en"/>
        </w:rPr>
      </w:pPr>
      <w:r w:rsidRPr="006037D6">
        <w:rPr>
          <w:rFonts w:ascii="Arial" w:hAnsi="Arial" w:cs="Arial"/>
          <w:b/>
          <w:sz w:val="24"/>
          <w:lang w:val="en"/>
        </w:rPr>
        <w:t xml:space="preserve">For </w:t>
      </w:r>
      <w:r w:rsidR="00202A2C" w:rsidRPr="006037D6">
        <w:rPr>
          <w:rFonts w:ascii="Arial" w:hAnsi="Arial" w:cs="Arial"/>
          <w:b/>
          <w:sz w:val="24"/>
          <w:lang w:val="en"/>
        </w:rPr>
        <w:t xml:space="preserve">the </w:t>
      </w:r>
      <w:r w:rsidR="00A538F8">
        <w:rPr>
          <w:rFonts w:ascii="Arial" w:hAnsi="Arial" w:cs="Arial"/>
          <w:b/>
          <w:sz w:val="24"/>
          <w:lang w:val="en"/>
        </w:rPr>
        <w:t xml:space="preserve">supply of </w:t>
      </w:r>
      <w:r w:rsidR="005E2587">
        <w:rPr>
          <w:rFonts w:ascii="Arial" w:hAnsi="Arial" w:cs="Arial"/>
          <w:b/>
          <w:sz w:val="24"/>
          <w:lang w:val="en"/>
        </w:rPr>
        <w:t>HVAC preventive maintenance service</w:t>
      </w:r>
    </w:p>
    <w:p w14:paraId="7ED199C7" w14:textId="5B7E4621" w:rsidR="000D5659" w:rsidRDefault="000D5659" w:rsidP="00BD35D2">
      <w:pPr>
        <w:spacing w:line="259" w:lineRule="auto"/>
        <w:jc w:val="center"/>
        <w:rPr>
          <w:rFonts w:ascii="Arial" w:hAnsi="Arial" w:cs="Arial"/>
          <w:b/>
          <w:bCs/>
          <w:i/>
          <w:iCs/>
          <w:color w:val="0070C0"/>
          <w:spacing w:val="-4"/>
          <w:sz w:val="24"/>
        </w:rPr>
      </w:pPr>
      <w:r w:rsidRPr="006037D6">
        <w:rPr>
          <w:rFonts w:ascii="Arial" w:hAnsi="Arial" w:cs="Arial"/>
          <w:b/>
          <w:bCs/>
          <w:i/>
          <w:iCs/>
          <w:color w:val="0070C0"/>
          <w:spacing w:val="-4"/>
          <w:sz w:val="24"/>
        </w:rPr>
        <w:t xml:space="preserve">Về việc </w:t>
      </w:r>
      <w:r w:rsidR="00202A2C" w:rsidRPr="006037D6">
        <w:rPr>
          <w:rFonts w:ascii="Arial" w:hAnsi="Arial" w:cs="Arial"/>
          <w:b/>
          <w:bCs/>
          <w:i/>
          <w:iCs/>
          <w:color w:val="0070C0"/>
          <w:spacing w:val="-4"/>
          <w:sz w:val="24"/>
        </w:rPr>
        <w:t>cung cấp</w:t>
      </w:r>
      <w:r w:rsidR="005E2587">
        <w:rPr>
          <w:rFonts w:ascii="Arial" w:hAnsi="Arial" w:cs="Arial"/>
          <w:b/>
          <w:bCs/>
          <w:i/>
          <w:iCs/>
          <w:color w:val="0070C0"/>
          <w:spacing w:val="-4"/>
          <w:sz w:val="24"/>
        </w:rPr>
        <w:t xml:space="preserve"> dịch vụ bảo trì định kỳ cho hệ thống điều hòa, thông gió</w:t>
      </w:r>
    </w:p>
    <w:p w14:paraId="3C2A0C81" w14:textId="77777777" w:rsidR="00BD35D2" w:rsidRPr="006037D6" w:rsidRDefault="00BD35D2" w:rsidP="00BD35D2">
      <w:pPr>
        <w:spacing w:line="259" w:lineRule="auto"/>
        <w:jc w:val="center"/>
        <w:rPr>
          <w:rFonts w:ascii="Arial" w:hAnsi="Arial" w:cs="Arial"/>
          <w:b/>
          <w:i/>
          <w:iCs/>
          <w:color w:val="0070C0"/>
          <w:spacing w:val="-4"/>
          <w:sz w:val="24"/>
        </w:rPr>
      </w:pPr>
    </w:p>
    <w:p w14:paraId="53D168D7" w14:textId="7B25B8D1" w:rsidR="003277DA" w:rsidRPr="00204FEB" w:rsidRDefault="003277DA" w:rsidP="00BD35D2">
      <w:pPr>
        <w:spacing w:line="259" w:lineRule="auto"/>
        <w:ind w:left="5040" w:firstLine="720"/>
        <w:rPr>
          <w:rFonts w:ascii="Arial" w:hAnsi="Arial" w:cs="Arial"/>
          <w:b/>
          <w:bCs/>
          <w:i/>
          <w:iCs/>
          <w:sz w:val="24"/>
        </w:rPr>
      </w:pPr>
      <w:r w:rsidRPr="006037D6">
        <w:rPr>
          <w:rFonts w:ascii="Arial" w:hAnsi="Arial" w:cs="Arial"/>
          <w:bCs/>
          <w:i/>
          <w:iCs/>
          <w:color w:val="000000" w:themeColor="text1"/>
          <w:sz w:val="24"/>
          <w:lang w:val="en"/>
        </w:rPr>
        <w:t>No</w:t>
      </w:r>
      <w:r w:rsidR="00E5248B" w:rsidRPr="006037D6">
        <w:rPr>
          <w:rFonts w:ascii="Arial" w:hAnsi="Arial" w:cs="Arial"/>
          <w:bCs/>
          <w:i/>
          <w:iCs/>
          <w:color w:val="000000" w:themeColor="text1"/>
          <w:sz w:val="24"/>
          <w:lang w:val="en"/>
        </w:rPr>
        <w:t>/</w:t>
      </w:r>
      <w:r w:rsidR="00E5248B" w:rsidRPr="006037D6">
        <w:rPr>
          <w:rFonts w:ascii="Arial" w:hAnsi="Arial" w:cs="Arial"/>
          <w:i/>
          <w:color w:val="0070C0"/>
          <w:sz w:val="24"/>
          <w:lang w:val="pt-BR"/>
        </w:rPr>
        <w:t>Số</w:t>
      </w:r>
      <w:r w:rsidRPr="006037D6">
        <w:rPr>
          <w:rFonts w:ascii="Arial" w:hAnsi="Arial" w:cs="Arial"/>
          <w:bCs/>
          <w:i/>
          <w:iCs/>
          <w:color w:val="0070C0"/>
          <w:sz w:val="24"/>
          <w:lang w:val="en"/>
        </w:rPr>
        <w:t>.</w:t>
      </w:r>
      <w:r w:rsidR="000C6A2F">
        <w:rPr>
          <w:rFonts w:ascii="Arial" w:hAnsi="Arial" w:cs="Arial"/>
          <w:bCs/>
          <w:i/>
          <w:iCs/>
          <w:color w:val="0070C0"/>
          <w:sz w:val="24"/>
          <w:lang w:val="en"/>
        </w:rPr>
        <w:t xml:space="preserve">      </w:t>
      </w:r>
      <w:r w:rsidRPr="006037D6">
        <w:rPr>
          <w:rFonts w:ascii="Arial" w:hAnsi="Arial" w:cs="Arial"/>
          <w:bCs/>
          <w:i/>
          <w:iCs/>
          <w:color w:val="0070C0"/>
          <w:sz w:val="24"/>
          <w:lang w:val="en"/>
        </w:rPr>
        <w:t xml:space="preserve">: </w:t>
      </w:r>
      <w:r w:rsidR="00A62EA8" w:rsidRPr="00A62EA8">
        <w:rPr>
          <w:rFonts w:ascii="Arial" w:hAnsi="Arial" w:cs="Arial"/>
          <w:bCs/>
          <w:i/>
          <w:iCs/>
          <w:sz w:val="24"/>
          <w:lang w:val="en"/>
        </w:rPr>
        <w:t>GAC-CON-</w:t>
      </w:r>
      <w:r w:rsidR="00A538F8">
        <w:rPr>
          <w:rFonts w:ascii="Arial" w:hAnsi="Arial" w:cs="Arial"/>
          <w:bCs/>
          <w:i/>
          <w:iCs/>
          <w:sz w:val="24"/>
          <w:lang w:val="en"/>
        </w:rPr>
        <w:t>500XX</w:t>
      </w:r>
    </w:p>
    <w:p w14:paraId="23AFD1C8" w14:textId="028AAC41" w:rsidR="003277DA" w:rsidRPr="006037D6" w:rsidRDefault="003277DA" w:rsidP="00BD35D2">
      <w:pPr>
        <w:spacing w:line="259" w:lineRule="auto"/>
        <w:ind w:left="5040" w:firstLine="720"/>
        <w:rPr>
          <w:rFonts w:ascii="Arial" w:hAnsi="Arial" w:cs="Arial"/>
          <w:bCs/>
          <w:i/>
          <w:iCs/>
          <w:sz w:val="24"/>
          <w:lang w:val="en"/>
        </w:rPr>
      </w:pPr>
      <w:r w:rsidRPr="00204FEB">
        <w:rPr>
          <w:rFonts w:ascii="Arial" w:hAnsi="Arial" w:cs="Arial"/>
          <w:bCs/>
          <w:i/>
          <w:iCs/>
          <w:sz w:val="24"/>
          <w:lang w:val="en"/>
        </w:rPr>
        <w:t>Date</w:t>
      </w:r>
      <w:r w:rsidR="00E5248B" w:rsidRPr="00204FEB">
        <w:rPr>
          <w:rFonts w:ascii="Arial" w:hAnsi="Arial" w:cs="Arial"/>
          <w:bCs/>
          <w:i/>
          <w:iCs/>
          <w:sz w:val="24"/>
          <w:lang w:val="en"/>
        </w:rPr>
        <w:t>/</w:t>
      </w:r>
      <w:r w:rsidR="00E5248B" w:rsidRPr="00204FEB">
        <w:rPr>
          <w:rFonts w:ascii="Arial" w:hAnsi="Arial" w:cs="Arial"/>
          <w:i/>
          <w:color w:val="0070C0"/>
          <w:sz w:val="24"/>
          <w:lang w:val="pt-BR"/>
        </w:rPr>
        <w:t>Ngày</w:t>
      </w:r>
      <w:r w:rsidR="000C6A2F">
        <w:rPr>
          <w:rFonts w:ascii="Arial" w:hAnsi="Arial" w:cs="Arial"/>
          <w:i/>
          <w:color w:val="0070C0"/>
          <w:sz w:val="24"/>
          <w:lang w:val="pt-BR"/>
        </w:rPr>
        <w:t xml:space="preserve"> </w:t>
      </w:r>
      <w:r w:rsidRPr="00204FEB">
        <w:rPr>
          <w:rFonts w:ascii="Arial" w:hAnsi="Arial" w:cs="Arial"/>
          <w:bCs/>
          <w:i/>
          <w:iCs/>
          <w:sz w:val="24"/>
          <w:lang w:val="en"/>
        </w:rPr>
        <w:t xml:space="preserve">: </w:t>
      </w:r>
      <w:r w:rsidR="0092762E">
        <w:rPr>
          <w:rFonts w:ascii="Arial" w:hAnsi="Arial" w:cs="Arial"/>
          <w:bCs/>
          <w:i/>
          <w:iCs/>
          <w:sz w:val="24"/>
          <w:lang w:val="en"/>
        </w:rPr>
        <w:t>xx</w:t>
      </w:r>
      <w:r w:rsidR="00517D34">
        <w:rPr>
          <w:rFonts w:ascii="Arial" w:hAnsi="Arial" w:cs="Arial"/>
          <w:bCs/>
          <w:i/>
          <w:iCs/>
          <w:sz w:val="24"/>
          <w:lang w:val="en"/>
        </w:rPr>
        <w:t>/</w:t>
      </w:r>
      <w:r w:rsidR="00677CDD">
        <w:rPr>
          <w:rFonts w:ascii="Arial" w:hAnsi="Arial" w:cs="Arial"/>
          <w:bCs/>
          <w:i/>
          <w:iCs/>
          <w:sz w:val="24"/>
          <w:lang w:val="en"/>
        </w:rPr>
        <w:t>0</w:t>
      </w:r>
      <w:r w:rsidR="00DF786B">
        <w:rPr>
          <w:rFonts w:ascii="Arial" w:hAnsi="Arial" w:cs="Arial"/>
          <w:bCs/>
          <w:i/>
          <w:iCs/>
          <w:sz w:val="24"/>
          <w:lang w:val="en"/>
        </w:rPr>
        <w:t>3</w:t>
      </w:r>
      <w:r w:rsidR="00677CDD">
        <w:rPr>
          <w:rFonts w:ascii="Arial" w:hAnsi="Arial" w:cs="Arial"/>
          <w:bCs/>
          <w:i/>
          <w:iCs/>
          <w:sz w:val="24"/>
          <w:lang w:val="en"/>
        </w:rPr>
        <w:t>/2026</w:t>
      </w:r>
    </w:p>
    <w:p w14:paraId="3BADB347" w14:textId="77777777" w:rsidR="00E5248B" w:rsidRPr="006037D6" w:rsidRDefault="00E5248B" w:rsidP="006037D6">
      <w:pPr>
        <w:pStyle w:val="ListParagraph"/>
        <w:spacing w:before="160" w:after="160" w:line="259" w:lineRule="auto"/>
        <w:ind w:left="7200"/>
        <w:contextualSpacing w:val="0"/>
        <w:rPr>
          <w:rFonts w:ascii="Arial" w:hAnsi="Arial" w:cs="Arial"/>
          <w:bCs/>
          <w:i/>
          <w:iCs/>
          <w:sz w:val="24"/>
          <w:lang w:val="en"/>
        </w:rPr>
      </w:pPr>
    </w:p>
    <w:p w14:paraId="71DE6787" w14:textId="5771998F" w:rsidR="00E5248B" w:rsidRPr="006037D6" w:rsidRDefault="00E5248B" w:rsidP="001945B5">
      <w:pPr>
        <w:pStyle w:val="ListParagraph"/>
        <w:numPr>
          <w:ilvl w:val="0"/>
          <w:numId w:val="1"/>
        </w:numPr>
        <w:spacing w:before="160" w:after="160" w:line="259" w:lineRule="auto"/>
        <w:contextualSpacing w:val="0"/>
        <w:jc w:val="both"/>
        <w:rPr>
          <w:rFonts w:ascii="Arial" w:hAnsi="Arial" w:cs="Arial"/>
          <w:i/>
          <w:sz w:val="24"/>
          <w:lang w:val="pt-BR"/>
        </w:rPr>
      </w:pPr>
      <w:r w:rsidRPr="006037D6">
        <w:rPr>
          <w:rFonts w:ascii="Arial" w:hAnsi="Arial" w:cs="Arial"/>
          <w:i/>
          <w:sz w:val="24"/>
          <w:lang w:val="pt-BR"/>
        </w:rPr>
        <w:t>Pursuant to the Civil Code No. 91/2015/QH13 issued by the National Assembly of the Socialist Republic of Vietnam on November 24, 2015, effective January 1, 2017.</w:t>
      </w:r>
    </w:p>
    <w:p w14:paraId="35AB7690" w14:textId="5D0DB4D0" w:rsidR="00061847" w:rsidRPr="006037D6" w:rsidRDefault="00061847" w:rsidP="001945B5">
      <w:pPr>
        <w:spacing w:before="160" w:after="160" w:line="259" w:lineRule="auto"/>
        <w:ind w:left="360"/>
        <w:jc w:val="both"/>
        <w:rPr>
          <w:rFonts w:ascii="Arial" w:hAnsi="Arial" w:cs="Arial"/>
          <w:i/>
          <w:sz w:val="24"/>
          <w:lang w:val="pt-BR"/>
        </w:rPr>
      </w:pPr>
      <w:r w:rsidRPr="006037D6">
        <w:rPr>
          <w:rFonts w:ascii="Arial" w:hAnsi="Arial" w:cs="Arial"/>
          <w:i/>
          <w:color w:val="0070C0"/>
          <w:sz w:val="24"/>
          <w:lang w:val="pt-BR"/>
        </w:rPr>
        <w:t xml:space="preserve">Căn cứ Bộ Luật Dân Sự số </w:t>
      </w:r>
      <w:r w:rsidR="002B5B8B" w:rsidRPr="006037D6">
        <w:rPr>
          <w:rFonts w:ascii="Arial" w:hAnsi="Arial" w:cs="Arial"/>
          <w:i/>
          <w:color w:val="0070C0"/>
          <w:sz w:val="24"/>
          <w:lang w:val="pt-BR"/>
        </w:rPr>
        <w:t xml:space="preserve">91/2015/QH13 </w:t>
      </w:r>
      <w:r w:rsidRPr="006037D6">
        <w:rPr>
          <w:rFonts w:ascii="Arial" w:hAnsi="Arial" w:cs="Arial"/>
          <w:i/>
          <w:color w:val="0070C0"/>
          <w:sz w:val="24"/>
          <w:lang w:val="pt-BR"/>
        </w:rPr>
        <w:t xml:space="preserve">do Quốc hội </w:t>
      </w:r>
      <w:r w:rsidR="000D5659" w:rsidRPr="006037D6">
        <w:rPr>
          <w:rFonts w:ascii="Arial" w:hAnsi="Arial" w:cs="Arial"/>
          <w:i/>
          <w:color w:val="0070C0"/>
          <w:sz w:val="24"/>
          <w:lang w:val="pt-BR"/>
        </w:rPr>
        <w:t>N</w:t>
      </w:r>
      <w:r w:rsidRPr="006037D6">
        <w:rPr>
          <w:rFonts w:ascii="Arial" w:hAnsi="Arial" w:cs="Arial"/>
          <w:i/>
          <w:color w:val="0070C0"/>
          <w:sz w:val="24"/>
          <w:lang w:val="pt-BR"/>
        </w:rPr>
        <w:t xml:space="preserve">ước CHXHCN Việt Nam ban hành ngày </w:t>
      </w:r>
      <w:r w:rsidR="002B5B8B" w:rsidRPr="006037D6">
        <w:rPr>
          <w:rFonts w:ascii="Arial" w:hAnsi="Arial" w:cs="Arial"/>
          <w:i/>
          <w:color w:val="0070C0"/>
          <w:sz w:val="24"/>
          <w:lang w:val="pt-BR"/>
        </w:rPr>
        <w:t>24/11/2015 có hiệu lực ngày 01/1/2017</w:t>
      </w:r>
      <w:r w:rsidR="002B5B8B" w:rsidRPr="006037D6">
        <w:rPr>
          <w:rFonts w:ascii="Arial" w:hAnsi="Arial" w:cs="Arial"/>
          <w:i/>
          <w:sz w:val="24"/>
          <w:lang w:val="pt-BR"/>
        </w:rPr>
        <w:t>.</w:t>
      </w:r>
    </w:p>
    <w:p w14:paraId="165C18A9" w14:textId="47731B1E" w:rsidR="00E5248B" w:rsidRPr="006037D6" w:rsidRDefault="00E5248B" w:rsidP="001945B5">
      <w:pPr>
        <w:pStyle w:val="ListParagraph"/>
        <w:numPr>
          <w:ilvl w:val="0"/>
          <w:numId w:val="1"/>
        </w:numPr>
        <w:spacing w:before="160" w:after="160" w:line="259" w:lineRule="auto"/>
        <w:contextualSpacing w:val="0"/>
        <w:jc w:val="both"/>
        <w:rPr>
          <w:rFonts w:ascii="Arial" w:hAnsi="Arial" w:cs="Arial"/>
          <w:i/>
          <w:sz w:val="24"/>
          <w:lang w:val="pt-BR"/>
        </w:rPr>
      </w:pPr>
      <w:r w:rsidRPr="006037D6">
        <w:rPr>
          <w:rFonts w:ascii="Arial" w:hAnsi="Arial" w:cs="Arial"/>
          <w:i/>
          <w:sz w:val="24"/>
          <w:lang w:val="pt-BR"/>
        </w:rPr>
        <w:t>Pursuant to Commercial Law No. 36/2005/QH11 issued by the National Assembly of the Socialist Republic of Vietnam on June 14, 2006.</w:t>
      </w:r>
    </w:p>
    <w:p w14:paraId="0DF04B68" w14:textId="7294105B" w:rsidR="00061847" w:rsidRPr="006037D6" w:rsidRDefault="00061847" w:rsidP="001945B5">
      <w:pPr>
        <w:pStyle w:val="ListParagraph"/>
        <w:spacing w:before="160" w:after="160" w:line="259" w:lineRule="auto"/>
        <w:ind w:left="360"/>
        <w:contextualSpacing w:val="0"/>
        <w:jc w:val="both"/>
        <w:rPr>
          <w:rFonts w:ascii="Arial" w:hAnsi="Arial" w:cs="Arial"/>
          <w:i/>
          <w:color w:val="0070C0"/>
          <w:sz w:val="24"/>
          <w:lang w:val="pt-BR"/>
        </w:rPr>
      </w:pPr>
      <w:r w:rsidRPr="006037D6">
        <w:rPr>
          <w:rFonts w:ascii="Arial" w:hAnsi="Arial" w:cs="Arial"/>
          <w:i/>
          <w:color w:val="0070C0"/>
          <w:sz w:val="24"/>
          <w:lang w:val="pt-BR"/>
        </w:rPr>
        <w:t xml:space="preserve">Căn cứ </w:t>
      </w:r>
      <w:r w:rsidR="0072347D" w:rsidRPr="006037D6">
        <w:rPr>
          <w:rFonts w:ascii="Arial" w:hAnsi="Arial" w:cs="Arial"/>
          <w:i/>
          <w:color w:val="0070C0"/>
          <w:sz w:val="24"/>
          <w:lang w:val="pt-BR"/>
        </w:rPr>
        <w:t xml:space="preserve">Luật Thương Mại </w:t>
      </w:r>
      <w:r w:rsidRPr="006037D6">
        <w:rPr>
          <w:rFonts w:ascii="Arial" w:hAnsi="Arial" w:cs="Arial"/>
          <w:i/>
          <w:color w:val="0070C0"/>
          <w:sz w:val="24"/>
          <w:lang w:val="pt-BR"/>
        </w:rPr>
        <w:t xml:space="preserve">số 36/2005/QH11 do Quốc hội </w:t>
      </w:r>
      <w:r w:rsidR="000D5659" w:rsidRPr="006037D6">
        <w:rPr>
          <w:rFonts w:ascii="Arial" w:hAnsi="Arial" w:cs="Arial"/>
          <w:i/>
          <w:color w:val="0070C0"/>
          <w:sz w:val="24"/>
          <w:lang w:val="pt-BR"/>
        </w:rPr>
        <w:t>N</w:t>
      </w:r>
      <w:r w:rsidRPr="006037D6">
        <w:rPr>
          <w:rFonts w:ascii="Arial" w:hAnsi="Arial" w:cs="Arial"/>
          <w:i/>
          <w:color w:val="0070C0"/>
          <w:sz w:val="24"/>
          <w:lang w:val="pt-BR"/>
        </w:rPr>
        <w:t>ước CHXHCN Việt Nam ban hành ngày14/6/2006.</w:t>
      </w:r>
    </w:p>
    <w:p w14:paraId="1BFE2A99" w14:textId="146C7F4C" w:rsidR="0072229C" w:rsidRPr="006037D6" w:rsidRDefault="0072229C" w:rsidP="001945B5">
      <w:pPr>
        <w:pStyle w:val="ListParagraph"/>
        <w:numPr>
          <w:ilvl w:val="0"/>
          <w:numId w:val="1"/>
        </w:numPr>
        <w:spacing w:before="160" w:after="160" w:line="259" w:lineRule="auto"/>
        <w:contextualSpacing w:val="0"/>
        <w:jc w:val="both"/>
        <w:rPr>
          <w:rFonts w:ascii="Arial" w:hAnsi="Arial" w:cs="Arial"/>
          <w:i/>
          <w:sz w:val="24"/>
          <w:lang w:val="pt-BR"/>
        </w:rPr>
      </w:pPr>
      <w:r w:rsidRPr="006037D6">
        <w:rPr>
          <w:rFonts w:ascii="Arial" w:hAnsi="Arial" w:cs="Arial"/>
          <w:i/>
          <w:sz w:val="24"/>
          <w:lang w:val="pt-BR"/>
        </w:rPr>
        <w:t xml:space="preserve">Pursuant to Enterprise Law </w:t>
      </w:r>
      <w:r w:rsidR="00C562D6">
        <w:rPr>
          <w:rFonts w:ascii="Arial" w:hAnsi="Arial" w:cs="Arial"/>
          <w:i/>
          <w:sz w:val="24"/>
          <w:lang w:val="pt-BR"/>
        </w:rPr>
        <w:t>59/</w:t>
      </w:r>
      <w:r w:rsidR="00C562D6" w:rsidRPr="006037D6">
        <w:rPr>
          <w:rFonts w:ascii="Arial" w:hAnsi="Arial" w:cs="Arial"/>
          <w:i/>
          <w:sz w:val="24"/>
          <w:lang w:val="pt-BR"/>
        </w:rPr>
        <w:t>20</w:t>
      </w:r>
      <w:r w:rsidR="00C562D6">
        <w:rPr>
          <w:rFonts w:ascii="Arial" w:hAnsi="Arial" w:cs="Arial"/>
          <w:i/>
          <w:sz w:val="24"/>
          <w:lang w:val="pt-BR"/>
        </w:rPr>
        <w:t>20</w:t>
      </w:r>
      <w:r w:rsidRPr="006037D6">
        <w:rPr>
          <w:rFonts w:ascii="Arial" w:hAnsi="Arial" w:cs="Arial"/>
          <w:i/>
          <w:sz w:val="24"/>
          <w:lang w:val="pt-BR"/>
        </w:rPr>
        <w:t>/</w:t>
      </w:r>
      <w:r w:rsidR="00C562D6" w:rsidRPr="006037D6">
        <w:rPr>
          <w:rFonts w:ascii="Arial" w:hAnsi="Arial" w:cs="Arial"/>
          <w:i/>
          <w:sz w:val="24"/>
          <w:lang w:val="pt-BR"/>
        </w:rPr>
        <w:t>QH1</w:t>
      </w:r>
      <w:r w:rsidR="00C562D6">
        <w:rPr>
          <w:rFonts w:ascii="Arial" w:hAnsi="Arial" w:cs="Arial"/>
          <w:i/>
          <w:sz w:val="24"/>
          <w:lang w:val="pt-BR"/>
        </w:rPr>
        <w:t>4</w:t>
      </w:r>
      <w:r w:rsidR="00C562D6" w:rsidRPr="006037D6">
        <w:rPr>
          <w:rFonts w:ascii="Arial" w:hAnsi="Arial" w:cs="Arial"/>
          <w:i/>
          <w:sz w:val="24"/>
          <w:lang w:val="pt-BR"/>
        </w:rPr>
        <w:t xml:space="preserve"> </w:t>
      </w:r>
      <w:r w:rsidRPr="006037D6">
        <w:rPr>
          <w:rFonts w:ascii="Arial" w:hAnsi="Arial" w:cs="Arial"/>
          <w:i/>
          <w:sz w:val="24"/>
          <w:lang w:val="pt-BR"/>
        </w:rPr>
        <w:t xml:space="preserve">issued by the National Assembly of the Socialist Republic of Vietnam on </w:t>
      </w:r>
      <w:r w:rsidR="00C562D6">
        <w:rPr>
          <w:rFonts w:ascii="Arial" w:hAnsi="Arial" w:cs="Arial"/>
          <w:i/>
          <w:sz w:val="24"/>
          <w:lang w:val="pt-BR"/>
        </w:rPr>
        <w:t>June</w:t>
      </w:r>
      <w:r w:rsidR="00C562D6" w:rsidRPr="006037D6">
        <w:rPr>
          <w:rFonts w:ascii="Arial" w:hAnsi="Arial" w:cs="Arial"/>
          <w:i/>
          <w:sz w:val="24"/>
          <w:lang w:val="pt-BR"/>
        </w:rPr>
        <w:t xml:space="preserve"> </w:t>
      </w:r>
      <w:r w:rsidR="00C562D6">
        <w:rPr>
          <w:rFonts w:ascii="Arial" w:hAnsi="Arial" w:cs="Arial"/>
          <w:i/>
          <w:sz w:val="24"/>
          <w:lang w:val="pt-BR"/>
        </w:rPr>
        <w:t>17</w:t>
      </w:r>
      <w:r w:rsidRPr="006037D6">
        <w:rPr>
          <w:rFonts w:ascii="Arial" w:hAnsi="Arial" w:cs="Arial"/>
          <w:i/>
          <w:sz w:val="24"/>
          <w:lang w:val="pt-BR"/>
        </w:rPr>
        <w:t>, 20</w:t>
      </w:r>
      <w:r w:rsidR="00C562D6">
        <w:rPr>
          <w:rFonts w:ascii="Arial" w:hAnsi="Arial" w:cs="Arial"/>
          <w:i/>
          <w:sz w:val="24"/>
          <w:lang w:val="pt-BR"/>
        </w:rPr>
        <w:t>2</w:t>
      </w:r>
      <w:r w:rsidR="004B5F1D">
        <w:rPr>
          <w:rFonts w:ascii="Arial" w:hAnsi="Arial" w:cs="Arial"/>
          <w:i/>
          <w:sz w:val="24"/>
          <w:lang w:val="pt-BR"/>
        </w:rPr>
        <w:t>0</w:t>
      </w:r>
      <w:r w:rsidRPr="006037D6">
        <w:rPr>
          <w:rFonts w:ascii="Arial" w:hAnsi="Arial" w:cs="Arial"/>
          <w:i/>
          <w:sz w:val="24"/>
          <w:lang w:val="pt-BR"/>
        </w:rPr>
        <w:t xml:space="preserve">, effective </w:t>
      </w:r>
      <w:r w:rsidR="004B5F1D">
        <w:rPr>
          <w:rFonts w:ascii="Arial" w:hAnsi="Arial" w:cs="Arial"/>
          <w:i/>
          <w:sz w:val="24"/>
          <w:lang w:val="pt-BR"/>
        </w:rPr>
        <w:t>January</w:t>
      </w:r>
      <w:r w:rsidR="004B5F1D" w:rsidRPr="006037D6">
        <w:rPr>
          <w:rFonts w:ascii="Arial" w:hAnsi="Arial" w:cs="Arial"/>
          <w:i/>
          <w:sz w:val="24"/>
          <w:lang w:val="pt-BR"/>
        </w:rPr>
        <w:t xml:space="preserve"> </w:t>
      </w:r>
      <w:r w:rsidRPr="006037D6">
        <w:rPr>
          <w:rFonts w:ascii="Arial" w:hAnsi="Arial" w:cs="Arial"/>
          <w:i/>
          <w:sz w:val="24"/>
          <w:lang w:val="pt-BR"/>
        </w:rPr>
        <w:t>1, 20</w:t>
      </w:r>
      <w:r w:rsidR="004B5F1D">
        <w:rPr>
          <w:rFonts w:ascii="Arial" w:hAnsi="Arial" w:cs="Arial"/>
          <w:i/>
          <w:sz w:val="24"/>
          <w:lang w:val="pt-BR"/>
        </w:rPr>
        <w:t>21</w:t>
      </w:r>
      <w:r w:rsidRPr="006037D6">
        <w:rPr>
          <w:rFonts w:ascii="Arial" w:hAnsi="Arial" w:cs="Arial"/>
          <w:i/>
          <w:sz w:val="24"/>
          <w:lang w:val="pt-BR"/>
        </w:rPr>
        <w:t>.</w:t>
      </w:r>
    </w:p>
    <w:p w14:paraId="40046A98" w14:textId="7C7C22DC" w:rsidR="00E5248B" w:rsidRPr="006037D6" w:rsidRDefault="00E5248B" w:rsidP="001945B5">
      <w:pPr>
        <w:numPr>
          <w:ilvl w:val="0"/>
          <w:numId w:val="1"/>
        </w:numPr>
        <w:spacing w:before="160" w:after="160" w:line="259" w:lineRule="auto"/>
        <w:jc w:val="both"/>
        <w:rPr>
          <w:rFonts w:ascii="Arial" w:hAnsi="Arial" w:cs="Arial"/>
          <w:i/>
          <w:color w:val="0070C0"/>
          <w:sz w:val="24"/>
          <w:lang w:val="pt-BR"/>
        </w:rPr>
      </w:pPr>
      <w:r w:rsidRPr="006037D6">
        <w:rPr>
          <w:rFonts w:ascii="Arial" w:hAnsi="Arial" w:cs="Arial"/>
          <w:i/>
          <w:color w:val="0070C0"/>
          <w:sz w:val="24"/>
          <w:lang w:val="pt-BR"/>
        </w:rPr>
        <w:t xml:space="preserve">Căn cứ Luật Doanh nghiệp số </w:t>
      </w:r>
      <w:r w:rsidR="003050F3" w:rsidRPr="00EE01B6">
        <w:rPr>
          <w:rFonts w:ascii="Arial" w:hAnsi="Arial" w:cs="Arial"/>
          <w:i/>
          <w:color w:val="0070C0"/>
          <w:sz w:val="24"/>
        </w:rPr>
        <w:t>59/2020/QH14</w:t>
      </w:r>
      <w:r w:rsidR="003050F3" w:rsidRPr="00F3230C" w:rsidDel="003050F3">
        <w:rPr>
          <w:rFonts w:ascii="Arial" w:hAnsi="Arial" w:cs="Arial"/>
          <w:i/>
          <w:color w:val="0070C0"/>
          <w:sz w:val="24"/>
          <w:lang w:val="pt-BR"/>
        </w:rPr>
        <w:t xml:space="preserve"> </w:t>
      </w:r>
      <w:r w:rsidRPr="00F3230C">
        <w:rPr>
          <w:rFonts w:ascii="Arial" w:hAnsi="Arial" w:cs="Arial"/>
          <w:i/>
          <w:color w:val="0070C0"/>
          <w:sz w:val="24"/>
          <w:lang w:val="pt-BR"/>
        </w:rPr>
        <w:t>do</w:t>
      </w:r>
      <w:r w:rsidRPr="006037D6">
        <w:rPr>
          <w:rFonts w:ascii="Arial" w:hAnsi="Arial" w:cs="Arial"/>
          <w:i/>
          <w:color w:val="0070C0"/>
          <w:sz w:val="24"/>
          <w:lang w:val="pt-BR"/>
        </w:rPr>
        <w:t xml:space="preserve"> Quốc hội Nước CHXHCN Việt Nam ban hành ngày </w:t>
      </w:r>
      <w:r w:rsidR="003050F3">
        <w:rPr>
          <w:rFonts w:ascii="Arial" w:hAnsi="Arial" w:cs="Arial"/>
          <w:i/>
          <w:color w:val="0070C0"/>
          <w:sz w:val="24"/>
          <w:lang w:val="pt-BR"/>
        </w:rPr>
        <w:t>17</w:t>
      </w:r>
      <w:r w:rsidRPr="006037D6">
        <w:rPr>
          <w:rFonts w:ascii="Arial" w:hAnsi="Arial" w:cs="Arial"/>
          <w:i/>
          <w:color w:val="0070C0"/>
          <w:sz w:val="24"/>
          <w:lang w:val="pt-BR"/>
        </w:rPr>
        <w:t>/</w:t>
      </w:r>
      <w:r w:rsidR="003050F3">
        <w:rPr>
          <w:rFonts w:ascii="Arial" w:hAnsi="Arial" w:cs="Arial"/>
          <w:i/>
          <w:color w:val="0070C0"/>
          <w:sz w:val="24"/>
          <w:lang w:val="pt-BR"/>
        </w:rPr>
        <w:t>06</w:t>
      </w:r>
      <w:r w:rsidRPr="006037D6">
        <w:rPr>
          <w:rFonts w:ascii="Arial" w:hAnsi="Arial" w:cs="Arial"/>
          <w:i/>
          <w:color w:val="0070C0"/>
          <w:sz w:val="24"/>
          <w:lang w:val="pt-BR"/>
        </w:rPr>
        <w:t>/</w:t>
      </w:r>
      <w:r w:rsidR="003050F3" w:rsidRPr="006037D6">
        <w:rPr>
          <w:rFonts w:ascii="Arial" w:hAnsi="Arial" w:cs="Arial"/>
          <w:i/>
          <w:color w:val="0070C0"/>
          <w:sz w:val="24"/>
          <w:lang w:val="pt-BR"/>
        </w:rPr>
        <w:t>20</w:t>
      </w:r>
      <w:r w:rsidR="003050F3">
        <w:rPr>
          <w:rFonts w:ascii="Arial" w:hAnsi="Arial" w:cs="Arial"/>
          <w:i/>
          <w:color w:val="0070C0"/>
          <w:sz w:val="24"/>
          <w:lang w:val="pt-BR"/>
        </w:rPr>
        <w:t>20</w:t>
      </w:r>
      <w:r w:rsidR="003050F3" w:rsidRPr="006037D6">
        <w:rPr>
          <w:rFonts w:ascii="Arial" w:hAnsi="Arial" w:cs="Arial"/>
          <w:i/>
          <w:color w:val="0070C0"/>
          <w:sz w:val="24"/>
          <w:lang w:val="pt-BR"/>
        </w:rPr>
        <w:t xml:space="preserve"> </w:t>
      </w:r>
      <w:r w:rsidRPr="006037D6">
        <w:rPr>
          <w:rFonts w:ascii="Arial" w:hAnsi="Arial" w:cs="Arial"/>
          <w:i/>
          <w:color w:val="0070C0"/>
          <w:sz w:val="24"/>
          <w:lang w:val="pt-BR"/>
        </w:rPr>
        <w:t>có hiệu lực ngày 01/</w:t>
      </w:r>
      <w:r w:rsidR="003050F3" w:rsidRPr="006037D6">
        <w:rPr>
          <w:rFonts w:ascii="Arial" w:hAnsi="Arial" w:cs="Arial"/>
          <w:i/>
          <w:color w:val="0070C0"/>
          <w:sz w:val="24"/>
          <w:lang w:val="pt-BR"/>
        </w:rPr>
        <w:t>0</w:t>
      </w:r>
      <w:r w:rsidR="003050F3">
        <w:rPr>
          <w:rFonts w:ascii="Arial" w:hAnsi="Arial" w:cs="Arial"/>
          <w:i/>
          <w:color w:val="0070C0"/>
          <w:sz w:val="24"/>
          <w:lang w:val="pt-BR"/>
        </w:rPr>
        <w:t>1</w:t>
      </w:r>
      <w:r w:rsidRPr="006037D6">
        <w:rPr>
          <w:rFonts w:ascii="Arial" w:hAnsi="Arial" w:cs="Arial"/>
          <w:i/>
          <w:color w:val="0070C0"/>
          <w:sz w:val="24"/>
          <w:lang w:val="pt-BR"/>
        </w:rPr>
        <w:t>/20</w:t>
      </w:r>
      <w:r w:rsidR="003050F3">
        <w:rPr>
          <w:rFonts w:ascii="Arial" w:hAnsi="Arial" w:cs="Arial"/>
          <w:i/>
          <w:color w:val="0070C0"/>
          <w:sz w:val="24"/>
          <w:lang w:val="pt-BR"/>
        </w:rPr>
        <w:t>21</w:t>
      </w:r>
    </w:p>
    <w:p w14:paraId="29138FEC" w14:textId="74B242B2" w:rsidR="00E5248B" w:rsidRPr="006037D6" w:rsidRDefault="00E5248B" w:rsidP="001945B5">
      <w:pPr>
        <w:pStyle w:val="ListParagraph"/>
        <w:numPr>
          <w:ilvl w:val="0"/>
          <w:numId w:val="1"/>
        </w:numPr>
        <w:spacing w:before="160" w:after="160" w:line="259" w:lineRule="auto"/>
        <w:contextualSpacing w:val="0"/>
        <w:jc w:val="both"/>
        <w:rPr>
          <w:rFonts w:ascii="Arial" w:hAnsi="Arial" w:cs="Arial"/>
          <w:sz w:val="24"/>
          <w:lang w:val="pt-BR"/>
        </w:rPr>
      </w:pPr>
      <w:r w:rsidRPr="006037D6">
        <w:rPr>
          <w:rFonts w:ascii="Arial" w:hAnsi="Arial" w:cs="Arial"/>
          <w:i/>
          <w:sz w:val="24"/>
          <w:lang w:val="pt-BR"/>
        </w:rPr>
        <w:t xml:space="preserve">Based on the needs, capabilities and agreement of </w:t>
      </w:r>
      <w:r w:rsidR="00623D18">
        <w:rPr>
          <w:rFonts w:ascii="Arial" w:hAnsi="Arial" w:cs="Arial"/>
          <w:i/>
          <w:sz w:val="24"/>
          <w:lang w:val="pt-BR"/>
        </w:rPr>
        <w:t>both</w:t>
      </w:r>
      <w:r w:rsidR="00623D18" w:rsidRPr="006037D6">
        <w:rPr>
          <w:rFonts w:ascii="Arial" w:hAnsi="Arial" w:cs="Arial"/>
          <w:i/>
          <w:sz w:val="24"/>
          <w:lang w:val="pt-BR"/>
        </w:rPr>
        <w:t xml:space="preserve"> </w:t>
      </w:r>
      <w:r w:rsidR="001B2F34">
        <w:rPr>
          <w:rFonts w:ascii="Arial" w:hAnsi="Arial" w:cs="Arial"/>
          <w:i/>
          <w:sz w:val="24"/>
          <w:lang w:val="pt-BR"/>
        </w:rPr>
        <w:t>Parties</w:t>
      </w:r>
      <w:r w:rsidRPr="006037D6">
        <w:rPr>
          <w:rFonts w:ascii="Arial" w:hAnsi="Arial" w:cs="Arial"/>
          <w:i/>
          <w:sz w:val="24"/>
          <w:lang w:val="pt-BR"/>
        </w:rPr>
        <w:t xml:space="preserve"> </w:t>
      </w:r>
      <w:r w:rsidRPr="006037D6">
        <w:rPr>
          <w:rFonts w:ascii="Arial" w:hAnsi="Arial" w:cs="Arial"/>
          <w:sz w:val="24"/>
          <w:lang w:val="pt-BR"/>
        </w:rPr>
        <w:t>.</w:t>
      </w:r>
    </w:p>
    <w:p w14:paraId="7511FF96" w14:textId="75B59DDF" w:rsidR="00061847" w:rsidRPr="006037D6" w:rsidRDefault="00061847" w:rsidP="001945B5">
      <w:pPr>
        <w:spacing w:before="160" w:after="160" w:line="259" w:lineRule="auto"/>
        <w:ind w:firstLine="360"/>
        <w:jc w:val="both"/>
        <w:rPr>
          <w:rFonts w:ascii="Arial" w:hAnsi="Arial" w:cs="Arial"/>
          <w:color w:val="0070C0"/>
          <w:sz w:val="24"/>
          <w:lang w:val="pt-BR"/>
        </w:rPr>
      </w:pPr>
      <w:r w:rsidRPr="006037D6">
        <w:rPr>
          <w:rFonts w:ascii="Arial" w:hAnsi="Arial" w:cs="Arial"/>
          <w:i/>
          <w:color w:val="0070C0"/>
          <w:sz w:val="24"/>
          <w:lang w:val="pt-BR"/>
        </w:rPr>
        <w:t>Căn cứ vào nhu cầu, khả năng và sự thỏa thuận</w:t>
      </w:r>
      <w:r w:rsidR="00C86809" w:rsidRPr="006037D6">
        <w:rPr>
          <w:rFonts w:ascii="Arial" w:hAnsi="Arial" w:cs="Arial"/>
          <w:i/>
          <w:color w:val="0070C0"/>
          <w:sz w:val="24"/>
          <w:lang w:val="pt-BR"/>
        </w:rPr>
        <w:t xml:space="preserve"> của </w:t>
      </w:r>
      <w:r w:rsidR="00C20FF8">
        <w:rPr>
          <w:rFonts w:ascii="Arial" w:hAnsi="Arial" w:cs="Arial"/>
          <w:i/>
          <w:color w:val="0070C0"/>
          <w:sz w:val="24"/>
          <w:lang w:val="pt-BR"/>
        </w:rPr>
        <w:t>hai</w:t>
      </w:r>
      <w:r w:rsidR="00C20FF8" w:rsidRPr="006037D6">
        <w:rPr>
          <w:rFonts w:ascii="Arial" w:hAnsi="Arial" w:cs="Arial"/>
          <w:i/>
          <w:color w:val="0070C0"/>
          <w:sz w:val="24"/>
          <w:lang w:val="pt-BR"/>
        </w:rPr>
        <w:t xml:space="preserve"> </w:t>
      </w:r>
      <w:r w:rsidR="00A742D8">
        <w:rPr>
          <w:rFonts w:ascii="Arial" w:hAnsi="Arial" w:cs="Arial"/>
          <w:i/>
          <w:color w:val="0070C0"/>
          <w:sz w:val="24"/>
          <w:lang w:val="pt-BR"/>
        </w:rPr>
        <w:t>B</w:t>
      </w:r>
      <w:r w:rsidRPr="006037D6">
        <w:rPr>
          <w:rFonts w:ascii="Arial" w:hAnsi="Arial" w:cs="Arial"/>
          <w:i/>
          <w:color w:val="0070C0"/>
          <w:sz w:val="24"/>
          <w:lang w:val="pt-BR"/>
        </w:rPr>
        <w:t>ên</w:t>
      </w:r>
      <w:r w:rsidRPr="006037D6">
        <w:rPr>
          <w:rFonts w:ascii="Arial" w:hAnsi="Arial" w:cs="Arial"/>
          <w:color w:val="0070C0"/>
          <w:sz w:val="24"/>
          <w:lang w:val="pt-BR"/>
        </w:rPr>
        <w:t>.</w:t>
      </w:r>
    </w:p>
    <w:p w14:paraId="28D9408C" w14:textId="77777777" w:rsidR="002C2F28" w:rsidRPr="006037D6" w:rsidRDefault="002C2F28" w:rsidP="001945B5">
      <w:pPr>
        <w:spacing w:before="160" w:after="160" w:line="259" w:lineRule="auto"/>
        <w:jc w:val="both"/>
        <w:rPr>
          <w:rFonts w:ascii="Arial" w:hAnsi="Arial" w:cs="Arial"/>
          <w:sz w:val="24"/>
          <w:lang w:val="pt-BR"/>
        </w:rPr>
      </w:pPr>
      <w:bookmarkStart w:id="1" w:name="_Hlk132963338"/>
      <w:bookmarkStart w:id="2" w:name="_Hlk132963668"/>
    </w:p>
    <w:p w14:paraId="7F621D62" w14:textId="272F0634" w:rsidR="002C2F28" w:rsidRPr="006037D6" w:rsidRDefault="002C2F28" w:rsidP="001945B5">
      <w:pPr>
        <w:spacing w:before="160" w:after="160" w:line="259" w:lineRule="auto"/>
        <w:jc w:val="both"/>
        <w:rPr>
          <w:rFonts w:ascii="Arial" w:hAnsi="Arial" w:cs="Arial"/>
          <w:sz w:val="24"/>
          <w:lang w:val="pt-BR"/>
        </w:rPr>
      </w:pPr>
      <w:r w:rsidRPr="006037D6">
        <w:rPr>
          <w:rFonts w:ascii="Arial" w:hAnsi="Arial" w:cs="Arial"/>
          <w:sz w:val="24"/>
          <w:lang w:val="pt-BR"/>
        </w:rPr>
        <w:t xml:space="preserve">Today, </w:t>
      </w:r>
      <w:r w:rsidR="005E5B0E">
        <w:rPr>
          <w:rFonts w:ascii="Arial" w:hAnsi="Arial" w:cs="Arial"/>
          <w:sz w:val="24"/>
          <w:lang w:val="pt-BR"/>
        </w:rPr>
        <w:t>..........</w:t>
      </w:r>
      <w:r w:rsidR="00517D34">
        <w:rPr>
          <w:rFonts w:ascii="Arial" w:hAnsi="Arial" w:cs="Arial"/>
          <w:sz w:val="24"/>
          <w:lang w:val="pt-BR"/>
        </w:rPr>
        <w:t xml:space="preserve"> 202</w:t>
      </w:r>
      <w:r w:rsidR="009D5279">
        <w:rPr>
          <w:rFonts w:ascii="Arial" w:hAnsi="Arial" w:cs="Arial"/>
          <w:sz w:val="24"/>
          <w:lang w:val="pt-BR"/>
        </w:rPr>
        <w:t>6</w:t>
      </w:r>
      <w:r w:rsidRPr="006037D6">
        <w:rPr>
          <w:rFonts w:ascii="Arial" w:hAnsi="Arial" w:cs="Arial"/>
          <w:sz w:val="24"/>
          <w:lang w:val="pt-BR"/>
        </w:rPr>
        <w:t xml:space="preserve">, we represent </w:t>
      </w:r>
      <w:r w:rsidR="00392F9A">
        <w:rPr>
          <w:rFonts w:ascii="Arial" w:hAnsi="Arial" w:cs="Arial"/>
          <w:sz w:val="24"/>
          <w:lang w:val="pt-BR"/>
        </w:rPr>
        <w:t xml:space="preserve">both </w:t>
      </w:r>
      <w:r w:rsidR="001B2F34">
        <w:rPr>
          <w:rFonts w:ascii="Arial" w:hAnsi="Arial" w:cs="Arial"/>
          <w:sz w:val="24"/>
          <w:lang w:val="pt-BR"/>
        </w:rPr>
        <w:t>Parties</w:t>
      </w:r>
      <w:r w:rsidRPr="006037D6">
        <w:rPr>
          <w:rFonts w:ascii="Arial" w:hAnsi="Arial" w:cs="Arial"/>
          <w:sz w:val="24"/>
          <w:lang w:val="pt-BR"/>
        </w:rPr>
        <w:t xml:space="preserve"> signing the </w:t>
      </w:r>
      <w:r w:rsidR="00AC0347">
        <w:rPr>
          <w:rFonts w:ascii="Arial" w:hAnsi="Arial" w:cs="Arial"/>
          <w:sz w:val="24"/>
          <w:lang w:val="pt-BR"/>
        </w:rPr>
        <w:t xml:space="preserve">contract for supply of </w:t>
      </w:r>
      <w:r w:rsidR="005E2587" w:rsidRPr="005E2587">
        <w:rPr>
          <w:rFonts w:ascii="Arial" w:hAnsi="Arial" w:cs="Arial"/>
          <w:sz w:val="24"/>
          <w:lang w:val="pt-BR"/>
        </w:rPr>
        <w:t xml:space="preserve">HVAC preventive maintenance service </w:t>
      </w:r>
      <w:r w:rsidR="00174446">
        <w:rPr>
          <w:rFonts w:ascii="Arial" w:hAnsi="Arial" w:cs="Arial"/>
          <w:sz w:val="24"/>
          <w:lang w:val="pt-BR"/>
        </w:rPr>
        <w:t>(the “Contract”)</w:t>
      </w:r>
      <w:r w:rsidRPr="006037D6">
        <w:rPr>
          <w:rFonts w:ascii="Arial" w:hAnsi="Arial" w:cs="Arial"/>
          <w:sz w:val="24"/>
          <w:lang w:val="pt-BR"/>
        </w:rPr>
        <w:t>, including:</w:t>
      </w:r>
    </w:p>
    <w:p w14:paraId="676B465D" w14:textId="10AEF7D7" w:rsidR="003277DA" w:rsidRDefault="003277DA" w:rsidP="001945B5">
      <w:pPr>
        <w:spacing w:before="160" w:after="160" w:line="259" w:lineRule="auto"/>
        <w:jc w:val="both"/>
        <w:rPr>
          <w:rFonts w:ascii="Arial" w:hAnsi="Arial" w:cs="Arial"/>
          <w:color w:val="0070C0"/>
          <w:sz w:val="24"/>
          <w:lang w:val="pt-BR"/>
        </w:rPr>
      </w:pPr>
      <w:r w:rsidRPr="006037D6">
        <w:rPr>
          <w:rFonts w:ascii="Arial" w:hAnsi="Arial" w:cs="Arial"/>
          <w:color w:val="0070C0"/>
          <w:sz w:val="24"/>
          <w:lang w:val="pt-BR"/>
        </w:rPr>
        <w:t xml:space="preserve">Hôm nay, ngày </w:t>
      </w:r>
      <w:r w:rsidR="00FA614B">
        <w:rPr>
          <w:rFonts w:ascii="Arial" w:hAnsi="Arial" w:cs="Arial"/>
          <w:color w:val="0070C0"/>
          <w:sz w:val="24"/>
          <w:lang w:val="pt-BR"/>
        </w:rPr>
        <w:t>.../.../</w:t>
      </w:r>
      <w:r w:rsidRPr="006037D6">
        <w:rPr>
          <w:rFonts w:ascii="Arial" w:hAnsi="Arial" w:cs="Arial"/>
          <w:color w:val="0070C0"/>
          <w:sz w:val="24"/>
          <w:lang w:val="pt-BR"/>
        </w:rPr>
        <w:t>202</w:t>
      </w:r>
      <w:r w:rsidR="009D5279">
        <w:rPr>
          <w:rFonts w:ascii="Arial" w:hAnsi="Arial" w:cs="Arial"/>
          <w:color w:val="0070C0"/>
          <w:sz w:val="24"/>
          <w:lang w:val="pt-BR"/>
        </w:rPr>
        <w:t>6</w:t>
      </w:r>
      <w:r w:rsidRPr="006037D6">
        <w:rPr>
          <w:rFonts w:ascii="Arial" w:hAnsi="Arial" w:cs="Arial"/>
          <w:color w:val="0070C0"/>
          <w:sz w:val="24"/>
          <w:lang w:val="pt-BR"/>
        </w:rPr>
        <w:t xml:space="preserve">, chúng tôi đại diện cho </w:t>
      </w:r>
      <w:r w:rsidR="005D2568">
        <w:rPr>
          <w:rFonts w:ascii="Arial" w:hAnsi="Arial" w:cs="Arial"/>
          <w:color w:val="0070C0"/>
          <w:sz w:val="24"/>
          <w:lang w:val="pt-BR"/>
        </w:rPr>
        <w:t>hai B</w:t>
      </w:r>
      <w:r w:rsidRPr="006037D6">
        <w:rPr>
          <w:rFonts w:ascii="Arial" w:hAnsi="Arial" w:cs="Arial"/>
          <w:color w:val="0070C0"/>
          <w:sz w:val="24"/>
          <w:lang w:val="pt-BR"/>
        </w:rPr>
        <w:t xml:space="preserve">ên ký </w:t>
      </w:r>
      <w:r w:rsidR="00AA5B95">
        <w:rPr>
          <w:rFonts w:ascii="Arial" w:hAnsi="Arial" w:cs="Arial"/>
          <w:color w:val="0070C0"/>
          <w:sz w:val="24"/>
          <w:lang w:val="pt-BR"/>
        </w:rPr>
        <w:t>h</w:t>
      </w:r>
      <w:r w:rsidRPr="006037D6">
        <w:rPr>
          <w:rFonts w:ascii="Arial" w:hAnsi="Arial" w:cs="Arial"/>
          <w:color w:val="0070C0"/>
          <w:sz w:val="24"/>
          <w:lang w:val="pt-BR"/>
        </w:rPr>
        <w:t>ợp đồng</w:t>
      </w:r>
      <w:r w:rsidR="00AA5B95">
        <w:rPr>
          <w:rFonts w:ascii="Arial" w:hAnsi="Arial" w:cs="Arial"/>
          <w:color w:val="0070C0"/>
          <w:sz w:val="24"/>
          <w:lang w:val="pt-BR"/>
        </w:rPr>
        <w:t xml:space="preserve"> </w:t>
      </w:r>
      <w:r w:rsidR="005E2587" w:rsidRPr="005E2587">
        <w:rPr>
          <w:rFonts w:ascii="Arial" w:hAnsi="Arial" w:cs="Arial"/>
          <w:color w:val="0070C0"/>
          <w:sz w:val="24"/>
          <w:lang w:val="pt-BR"/>
        </w:rPr>
        <w:t>dịch vụ bảo trì định kỳ cho hệ thống điều hòa, thông gió</w:t>
      </w:r>
      <w:r w:rsidR="00DF786B" w:rsidRPr="00DF786B">
        <w:rPr>
          <w:rFonts w:ascii="Arial" w:hAnsi="Arial" w:cs="Arial"/>
          <w:color w:val="0070C0"/>
          <w:sz w:val="24"/>
          <w:lang w:val="pt-BR"/>
        </w:rPr>
        <w:t xml:space="preserve"> </w:t>
      </w:r>
      <w:r w:rsidR="00AA5B95">
        <w:rPr>
          <w:rFonts w:ascii="Arial" w:hAnsi="Arial" w:cs="Arial"/>
          <w:color w:val="0070C0"/>
          <w:sz w:val="24"/>
          <w:lang w:val="pt-BR"/>
        </w:rPr>
        <w:t>(</w:t>
      </w:r>
      <w:r w:rsidR="00174446">
        <w:rPr>
          <w:rFonts w:ascii="Arial" w:hAnsi="Arial" w:cs="Arial"/>
          <w:color w:val="0070C0"/>
          <w:sz w:val="24"/>
          <w:lang w:val="pt-BR"/>
        </w:rPr>
        <w:t>“</w:t>
      </w:r>
      <w:r w:rsidR="00AA5B95">
        <w:rPr>
          <w:rFonts w:ascii="Arial" w:hAnsi="Arial" w:cs="Arial"/>
          <w:color w:val="0070C0"/>
          <w:sz w:val="24"/>
          <w:lang w:val="pt-BR"/>
        </w:rPr>
        <w:t>Hợp đồng</w:t>
      </w:r>
      <w:r w:rsidR="00174446">
        <w:rPr>
          <w:rFonts w:ascii="Arial" w:hAnsi="Arial" w:cs="Arial"/>
          <w:color w:val="0070C0"/>
          <w:sz w:val="24"/>
          <w:lang w:val="pt-BR"/>
        </w:rPr>
        <w:t>”</w:t>
      </w:r>
      <w:r w:rsidR="00AA5B95">
        <w:rPr>
          <w:rFonts w:ascii="Arial" w:hAnsi="Arial" w:cs="Arial"/>
          <w:color w:val="0070C0"/>
          <w:sz w:val="24"/>
          <w:lang w:val="pt-BR"/>
        </w:rPr>
        <w:t>)</w:t>
      </w:r>
      <w:r w:rsidR="00B7540B" w:rsidRPr="006037D6">
        <w:rPr>
          <w:rFonts w:ascii="Arial" w:hAnsi="Arial" w:cs="Arial"/>
          <w:color w:val="0070C0"/>
          <w:sz w:val="24"/>
          <w:lang w:val="pt-BR"/>
        </w:rPr>
        <w:t>, bao</w:t>
      </w:r>
      <w:r w:rsidRPr="006037D6">
        <w:rPr>
          <w:rFonts w:ascii="Arial" w:hAnsi="Arial" w:cs="Arial"/>
          <w:color w:val="0070C0"/>
          <w:sz w:val="24"/>
          <w:lang w:val="pt-BR"/>
        </w:rPr>
        <w:t xml:space="preserve"> gồm:</w:t>
      </w:r>
    </w:p>
    <w:p w14:paraId="1BBCDE3F" w14:textId="191924EB" w:rsidR="006D764D" w:rsidRPr="0069095F" w:rsidRDefault="0069095F" w:rsidP="0069095F">
      <w:pPr>
        <w:pStyle w:val="Heading1"/>
        <w:rPr>
          <w:sz w:val="28"/>
          <w:szCs w:val="28"/>
          <w:lang w:val="pt-BR"/>
        </w:rPr>
      </w:pPr>
      <w:bookmarkStart w:id="3" w:name="_Toc221016375"/>
      <w:r w:rsidRPr="0069095F">
        <w:rPr>
          <w:sz w:val="28"/>
          <w:szCs w:val="28"/>
          <w:lang w:val="pt-BR"/>
        </w:rPr>
        <w:t>RECITALS</w:t>
      </w:r>
      <w:bookmarkEnd w:id="3"/>
    </w:p>
    <w:p w14:paraId="37C3D687" w14:textId="6F7EBE80" w:rsidR="0069095F" w:rsidRDefault="0069095F" w:rsidP="001945B5">
      <w:pPr>
        <w:spacing w:before="160" w:after="160" w:line="259" w:lineRule="auto"/>
        <w:jc w:val="both"/>
        <w:rPr>
          <w:rFonts w:ascii="Arial" w:hAnsi="Arial" w:cs="Arial"/>
          <w:b/>
          <w:bCs/>
          <w:color w:val="0070C0"/>
          <w:szCs w:val="28"/>
          <w:lang w:val="pt-BR"/>
        </w:rPr>
      </w:pPr>
      <w:r w:rsidRPr="0069095F">
        <w:rPr>
          <w:rFonts w:ascii="Arial" w:hAnsi="Arial" w:cs="Arial"/>
          <w:b/>
          <w:bCs/>
          <w:color w:val="0070C0"/>
          <w:szCs w:val="28"/>
          <w:lang w:val="pt-BR"/>
        </w:rPr>
        <w:t>XÉT RẰNG</w:t>
      </w:r>
    </w:p>
    <w:p w14:paraId="6641560E" w14:textId="77777777" w:rsidR="00B81F1B" w:rsidRDefault="00B81F1B" w:rsidP="001945B5">
      <w:pPr>
        <w:spacing w:before="160" w:after="160" w:line="259" w:lineRule="auto"/>
        <w:contextualSpacing/>
        <w:jc w:val="both"/>
        <w:rPr>
          <w:rFonts w:ascii="Arial" w:hAnsi="Arial" w:cs="Arial"/>
          <w:b/>
          <w:bCs/>
          <w:color w:val="0070C0"/>
          <w:szCs w:val="28"/>
          <w:lang w:val="pt-BR"/>
        </w:rPr>
      </w:pPr>
    </w:p>
    <w:p w14:paraId="75273454" w14:textId="0C1512E9" w:rsidR="000D5659" w:rsidRPr="006037D6" w:rsidRDefault="001B2F34" w:rsidP="001945B5">
      <w:pPr>
        <w:spacing w:before="160" w:after="160" w:line="259" w:lineRule="auto"/>
        <w:jc w:val="both"/>
        <w:rPr>
          <w:rFonts w:ascii="Arial" w:hAnsi="Arial" w:cs="Arial"/>
          <w:b/>
          <w:sz w:val="24"/>
        </w:rPr>
      </w:pPr>
      <w:r>
        <w:rPr>
          <w:rFonts w:ascii="Arial" w:hAnsi="Arial" w:cs="Arial"/>
          <w:b/>
          <w:sz w:val="24"/>
        </w:rPr>
        <w:t>Party</w:t>
      </w:r>
      <w:r w:rsidR="00430879" w:rsidRPr="006037D6">
        <w:rPr>
          <w:rFonts w:ascii="Arial" w:hAnsi="Arial" w:cs="Arial"/>
          <w:b/>
          <w:sz w:val="24"/>
        </w:rPr>
        <w:t xml:space="preserve"> A</w:t>
      </w:r>
      <w:r w:rsidR="000D5659" w:rsidRPr="006037D6">
        <w:rPr>
          <w:rFonts w:ascii="Arial" w:hAnsi="Arial" w:cs="Arial"/>
          <w:b/>
          <w:sz w:val="24"/>
        </w:rPr>
        <w:t>: VUNG ANG II THERMAL POWER LLC (VAPCO)</w:t>
      </w:r>
    </w:p>
    <w:p w14:paraId="10E62B1E" w14:textId="2477C274" w:rsidR="000D5C72" w:rsidRPr="0069095F" w:rsidRDefault="00430879" w:rsidP="0069095F">
      <w:pPr>
        <w:rPr>
          <w:rFonts w:ascii="Arial" w:hAnsi="Arial" w:cs="Arial"/>
          <w:b/>
          <w:bCs/>
          <w:color w:val="2E74B5" w:themeColor="accent5" w:themeShade="BF"/>
          <w:sz w:val="24"/>
        </w:rPr>
      </w:pPr>
      <w:r w:rsidRPr="0069095F">
        <w:rPr>
          <w:rFonts w:ascii="Arial" w:hAnsi="Arial" w:cs="Arial"/>
          <w:b/>
          <w:bCs/>
          <w:color w:val="2E74B5" w:themeColor="accent5" w:themeShade="BF"/>
          <w:sz w:val="24"/>
        </w:rPr>
        <w:t>Bên A</w:t>
      </w:r>
      <w:r w:rsidR="000D5C72" w:rsidRPr="0069095F">
        <w:rPr>
          <w:rFonts w:ascii="Arial" w:hAnsi="Arial" w:cs="Arial"/>
          <w:b/>
          <w:bCs/>
          <w:color w:val="2E74B5" w:themeColor="accent5" w:themeShade="BF"/>
          <w:sz w:val="24"/>
        </w:rPr>
        <w:t>: CÔNG TY TNHH NHIỆT ĐIỆN VŨNG ÁNG II (VAPCO)</w:t>
      </w:r>
    </w:p>
    <w:p w14:paraId="5327B9EC" w14:textId="466A64D1" w:rsidR="000D5C72" w:rsidRPr="006037D6" w:rsidRDefault="000D5C72" w:rsidP="009D28D6">
      <w:pPr>
        <w:spacing w:before="160" w:after="160" w:line="259" w:lineRule="auto"/>
        <w:ind w:left="284"/>
        <w:jc w:val="both"/>
        <w:rPr>
          <w:rFonts w:ascii="Arial" w:hAnsi="Arial" w:cs="Arial"/>
          <w:bCs/>
          <w:sz w:val="24"/>
        </w:rPr>
      </w:pPr>
      <w:r w:rsidRPr="006037D6">
        <w:rPr>
          <w:rFonts w:ascii="Arial" w:hAnsi="Arial" w:cs="Arial"/>
          <w:bCs/>
          <w:sz w:val="24"/>
        </w:rPr>
        <w:t>Address</w:t>
      </w:r>
      <w:r w:rsidRPr="006037D6">
        <w:rPr>
          <w:rFonts w:ascii="Arial" w:hAnsi="Arial" w:cs="Arial"/>
          <w:bCs/>
          <w:sz w:val="24"/>
        </w:rPr>
        <w:tab/>
        <w:t>:</w:t>
      </w:r>
      <w:r w:rsidR="004569B8">
        <w:rPr>
          <w:rFonts w:ascii="Arial" w:hAnsi="Arial" w:cs="Arial"/>
          <w:bCs/>
          <w:sz w:val="24"/>
        </w:rPr>
        <w:t xml:space="preserve"> </w:t>
      </w:r>
      <w:r w:rsidRPr="006037D6">
        <w:rPr>
          <w:rFonts w:ascii="Arial" w:hAnsi="Arial" w:cs="Arial"/>
          <w:bCs/>
          <w:sz w:val="24"/>
        </w:rPr>
        <w:t xml:space="preserve">Vung Ang Economic Zone, </w:t>
      </w:r>
      <w:r w:rsidR="00CB4A91">
        <w:rPr>
          <w:rFonts w:ascii="Arial" w:hAnsi="Arial" w:cs="Arial"/>
          <w:bCs/>
          <w:sz w:val="24"/>
        </w:rPr>
        <w:t>Vung Ang Ward</w:t>
      </w:r>
      <w:r w:rsidRPr="006037D6">
        <w:rPr>
          <w:rFonts w:ascii="Arial" w:hAnsi="Arial" w:cs="Arial"/>
          <w:bCs/>
          <w:sz w:val="24"/>
        </w:rPr>
        <w:t xml:space="preserve">, Ha Tinh </w:t>
      </w:r>
      <w:r w:rsidR="002A2EDC">
        <w:rPr>
          <w:rFonts w:ascii="Arial" w:hAnsi="Arial" w:cs="Arial"/>
          <w:bCs/>
          <w:sz w:val="24"/>
        </w:rPr>
        <w:t>P</w:t>
      </w:r>
      <w:r w:rsidRPr="006037D6">
        <w:rPr>
          <w:rFonts w:ascii="Arial" w:hAnsi="Arial" w:cs="Arial"/>
          <w:bCs/>
          <w:sz w:val="24"/>
        </w:rPr>
        <w:t>rovince</w:t>
      </w:r>
      <w:r w:rsidR="008E23DE">
        <w:rPr>
          <w:rFonts w:ascii="Arial" w:hAnsi="Arial" w:cs="Arial"/>
          <w:bCs/>
          <w:sz w:val="24"/>
        </w:rPr>
        <w:t>, Vietnam</w:t>
      </w:r>
    </w:p>
    <w:p w14:paraId="7C0F71F3" w14:textId="02B9B951" w:rsidR="000D5659" w:rsidRPr="006037D6" w:rsidRDefault="000D5659" w:rsidP="001945B5">
      <w:pPr>
        <w:spacing w:before="160" w:after="160" w:line="259" w:lineRule="auto"/>
        <w:ind w:firstLine="284"/>
        <w:jc w:val="both"/>
        <w:rPr>
          <w:rFonts w:ascii="Arial" w:hAnsi="Arial" w:cs="Arial"/>
          <w:color w:val="0070C0"/>
          <w:sz w:val="24"/>
        </w:rPr>
      </w:pPr>
      <w:r w:rsidRPr="006037D6">
        <w:rPr>
          <w:rFonts w:ascii="Arial" w:hAnsi="Arial" w:cs="Arial"/>
          <w:color w:val="0070C0"/>
          <w:sz w:val="24"/>
        </w:rPr>
        <w:t>Địa chỉ</w:t>
      </w:r>
      <w:r w:rsidRPr="006037D6">
        <w:rPr>
          <w:rFonts w:ascii="Arial" w:hAnsi="Arial" w:cs="Arial"/>
          <w:color w:val="0070C0"/>
          <w:sz w:val="24"/>
        </w:rPr>
        <w:tab/>
        <w:t xml:space="preserve">: Khu kinh tế Vũng Áng, </w:t>
      </w:r>
      <w:r w:rsidR="00CB4A91">
        <w:rPr>
          <w:rFonts w:ascii="Arial" w:hAnsi="Arial" w:cs="Arial"/>
          <w:color w:val="0070C0"/>
          <w:sz w:val="24"/>
        </w:rPr>
        <w:t>phường Vũng Áng</w:t>
      </w:r>
      <w:r w:rsidRPr="006037D6">
        <w:rPr>
          <w:rFonts w:ascii="Arial" w:hAnsi="Arial" w:cs="Arial"/>
          <w:color w:val="0070C0"/>
          <w:sz w:val="24"/>
        </w:rPr>
        <w:t>, tỉnh Hà Tĩnh</w:t>
      </w:r>
      <w:r w:rsidR="008E23DE">
        <w:rPr>
          <w:rFonts w:ascii="Arial" w:hAnsi="Arial" w:cs="Arial"/>
          <w:color w:val="0070C0"/>
          <w:sz w:val="24"/>
        </w:rPr>
        <w:t>, Việt Nam</w:t>
      </w:r>
    </w:p>
    <w:p w14:paraId="7931D8D9" w14:textId="52C298B8" w:rsidR="000D5C72" w:rsidRPr="006037D6" w:rsidRDefault="000D5C72" w:rsidP="001945B5">
      <w:pPr>
        <w:spacing w:before="160" w:after="160" w:line="259" w:lineRule="auto"/>
        <w:ind w:firstLine="284"/>
        <w:jc w:val="both"/>
        <w:rPr>
          <w:rFonts w:ascii="Arial" w:hAnsi="Arial" w:cs="Arial"/>
          <w:bCs/>
          <w:sz w:val="24"/>
        </w:rPr>
      </w:pPr>
      <w:r w:rsidRPr="006037D6">
        <w:rPr>
          <w:rFonts w:ascii="Arial" w:hAnsi="Arial" w:cs="Arial"/>
          <w:bCs/>
          <w:sz w:val="24"/>
        </w:rPr>
        <w:t>Telephone</w:t>
      </w:r>
      <w:r w:rsidR="001D0E96" w:rsidRPr="006037D6">
        <w:rPr>
          <w:rFonts w:ascii="Arial" w:hAnsi="Arial" w:cs="Arial"/>
          <w:bCs/>
          <w:sz w:val="24"/>
        </w:rPr>
        <w:t>/</w:t>
      </w:r>
      <w:r w:rsidR="001D0E96" w:rsidRPr="006037D6">
        <w:rPr>
          <w:rFonts w:ascii="Arial" w:hAnsi="Arial" w:cs="Arial"/>
          <w:bCs/>
          <w:color w:val="0070C0"/>
          <w:sz w:val="24"/>
        </w:rPr>
        <w:t>Điện thoại</w:t>
      </w:r>
      <w:r w:rsidRPr="006037D6">
        <w:rPr>
          <w:rFonts w:ascii="Arial" w:hAnsi="Arial" w:cs="Arial"/>
          <w:bCs/>
          <w:sz w:val="24"/>
        </w:rPr>
        <w:tab/>
        <w:t>: 023 9385 8882</w:t>
      </w:r>
    </w:p>
    <w:p w14:paraId="67D655A1" w14:textId="3EB9AB2B" w:rsidR="000D5C72" w:rsidRPr="006037D6" w:rsidRDefault="000D5C72" w:rsidP="001945B5">
      <w:pPr>
        <w:spacing w:before="160" w:after="160" w:line="259" w:lineRule="auto"/>
        <w:ind w:firstLine="284"/>
        <w:jc w:val="both"/>
        <w:rPr>
          <w:rFonts w:ascii="Arial" w:hAnsi="Arial" w:cs="Arial"/>
          <w:bCs/>
          <w:sz w:val="24"/>
        </w:rPr>
      </w:pPr>
      <w:r w:rsidRPr="006037D6">
        <w:rPr>
          <w:rFonts w:ascii="Arial" w:hAnsi="Arial" w:cs="Arial"/>
          <w:bCs/>
          <w:sz w:val="24"/>
        </w:rPr>
        <w:lastRenderedPageBreak/>
        <w:t>Tax code</w:t>
      </w:r>
      <w:r w:rsidR="001D0E96" w:rsidRPr="006037D6">
        <w:rPr>
          <w:rFonts w:ascii="Arial" w:hAnsi="Arial" w:cs="Arial"/>
          <w:bCs/>
          <w:sz w:val="24"/>
        </w:rPr>
        <w:t>/</w:t>
      </w:r>
      <w:r w:rsidR="001D0E96" w:rsidRPr="006037D6">
        <w:rPr>
          <w:rFonts w:ascii="Arial" w:hAnsi="Arial" w:cs="Arial"/>
          <w:bCs/>
          <w:color w:val="0070C0"/>
          <w:sz w:val="24"/>
        </w:rPr>
        <w:t>MST</w:t>
      </w:r>
      <w:r w:rsidRPr="006037D6">
        <w:rPr>
          <w:rFonts w:ascii="Arial" w:hAnsi="Arial" w:cs="Arial"/>
          <w:bCs/>
          <w:sz w:val="24"/>
        </w:rPr>
        <w:tab/>
      </w:r>
      <w:r w:rsidR="00E15B93">
        <w:rPr>
          <w:rFonts w:ascii="Arial" w:hAnsi="Arial" w:cs="Arial"/>
          <w:bCs/>
          <w:sz w:val="24"/>
        </w:rPr>
        <w:tab/>
      </w:r>
      <w:r w:rsidRPr="006037D6">
        <w:rPr>
          <w:rFonts w:ascii="Arial" w:hAnsi="Arial" w:cs="Arial"/>
          <w:bCs/>
          <w:sz w:val="24"/>
        </w:rPr>
        <w:t>: 3000420169</w:t>
      </w:r>
    </w:p>
    <w:p w14:paraId="46AAA897" w14:textId="60C6D792" w:rsidR="00163E6E" w:rsidRPr="006037D6" w:rsidRDefault="00163E6E" w:rsidP="001945B5">
      <w:pPr>
        <w:spacing w:before="160" w:after="160" w:line="259" w:lineRule="auto"/>
        <w:ind w:firstLine="284"/>
        <w:jc w:val="both"/>
        <w:rPr>
          <w:rFonts w:ascii="Arial" w:hAnsi="Arial" w:cs="Arial"/>
          <w:bCs/>
          <w:sz w:val="24"/>
        </w:rPr>
      </w:pPr>
      <w:bookmarkStart w:id="4" w:name="_Hlk153181513"/>
      <w:r w:rsidRPr="006037D6">
        <w:rPr>
          <w:rFonts w:ascii="Arial" w:hAnsi="Arial" w:cs="Arial"/>
          <w:bCs/>
          <w:sz w:val="24"/>
        </w:rPr>
        <w:t>Representative</w:t>
      </w:r>
      <w:r w:rsidRPr="006037D6">
        <w:rPr>
          <w:rFonts w:ascii="Arial" w:hAnsi="Arial" w:cs="Arial"/>
          <w:bCs/>
          <w:sz w:val="24"/>
        </w:rPr>
        <w:tab/>
      </w:r>
      <w:r w:rsidR="009562ED">
        <w:rPr>
          <w:rFonts w:ascii="Arial" w:hAnsi="Arial" w:cs="Arial"/>
          <w:bCs/>
          <w:sz w:val="24"/>
        </w:rPr>
        <w:tab/>
      </w:r>
      <w:r w:rsidRPr="006037D6">
        <w:rPr>
          <w:rFonts w:ascii="Arial" w:hAnsi="Arial" w:cs="Arial"/>
          <w:bCs/>
          <w:sz w:val="24"/>
        </w:rPr>
        <w:t xml:space="preserve">: Mr. </w:t>
      </w:r>
      <w:r w:rsidR="00172B02">
        <w:rPr>
          <w:rFonts w:ascii="Arial" w:hAnsi="Arial" w:cs="Arial"/>
          <w:bCs/>
          <w:sz w:val="24"/>
        </w:rPr>
        <w:t>Go Fukushima</w:t>
      </w:r>
      <w:r w:rsidR="009562ED">
        <w:rPr>
          <w:rFonts w:ascii="Arial" w:hAnsi="Arial" w:cs="Arial"/>
          <w:bCs/>
          <w:sz w:val="24"/>
        </w:rPr>
        <w:tab/>
      </w:r>
      <w:r w:rsidR="00172B02">
        <w:rPr>
          <w:rFonts w:ascii="Arial" w:hAnsi="Arial" w:cs="Arial"/>
          <w:bCs/>
          <w:sz w:val="24"/>
        </w:rPr>
        <w:tab/>
      </w:r>
      <w:r w:rsidRPr="006037D6">
        <w:rPr>
          <w:rFonts w:ascii="Arial" w:hAnsi="Arial" w:cs="Arial"/>
          <w:bCs/>
          <w:sz w:val="24"/>
        </w:rPr>
        <w:t xml:space="preserve">- Position: </w:t>
      </w:r>
      <w:r w:rsidR="00172B02">
        <w:rPr>
          <w:rFonts w:ascii="Arial" w:hAnsi="Arial" w:cs="Arial"/>
          <w:bCs/>
          <w:sz w:val="24"/>
        </w:rPr>
        <w:t>General Director</w:t>
      </w:r>
    </w:p>
    <w:p w14:paraId="792B64F1" w14:textId="6B9A15F6" w:rsidR="000D5C72" w:rsidRPr="006037D6" w:rsidRDefault="000D5C72" w:rsidP="001945B5">
      <w:pPr>
        <w:spacing w:before="160" w:after="160" w:line="259" w:lineRule="auto"/>
        <w:ind w:firstLine="284"/>
        <w:jc w:val="both"/>
        <w:rPr>
          <w:rFonts w:ascii="Arial" w:hAnsi="Arial" w:cs="Arial"/>
          <w:bCs/>
          <w:color w:val="0070C0"/>
          <w:sz w:val="24"/>
        </w:rPr>
      </w:pPr>
      <w:r w:rsidRPr="006037D6">
        <w:rPr>
          <w:rFonts w:ascii="Arial" w:hAnsi="Arial" w:cs="Arial"/>
          <w:color w:val="0070C0"/>
          <w:sz w:val="24"/>
        </w:rPr>
        <w:t>Người đại diện</w:t>
      </w:r>
      <w:r w:rsidRPr="006037D6">
        <w:rPr>
          <w:rFonts w:ascii="Arial" w:hAnsi="Arial" w:cs="Arial"/>
          <w:color w:val="0070C0"/>
          <w:sz w:val="24"/>
        </w:rPr>
        <w:tab/>
      </w:r>
      <w:r w:rsidR="009562ED">
        <w:rPr>
          <w:rFonts w:ascii="Arial" w:hAnsi="Arial" w:cs="Arial"/>
          <w:color w:val="0070C0"/>
          <w:sz w:val="24"/>
        </w:rPr>
        <w:tab/>
      </w:r>
      <w:r w:rsidRPr="00C037F2">
        <w:rPr>
          <w:rFonts w:ascii="Arial" w:hAnsi="Arial" w:cs="Arial"/>
          <w:color w:val="0070C0"/>
          <w:sz w:val="24"/>
        </w:rPr>
        <w:t xml:space="preserve">: </w:t>
      </w:r>
      <w:r w:rsidRPr="00C05E73">
        <w:rPr>
          <w:rFonts w:ascii="Arial" w:hAnsi="Arial" w:cs="Arial"/>
          <w:color w:val="0070C0"/>
          <w:sz w:val="24"/>
        </w:rPr>
        <w:t xml:space="preserve">Ông </w:t>
      </w:r>
      <w:r w:rsidR="00172B02">
        <w:rPr>
          <w:rFonts w:ascii="Arial" w:hAnsi="Arial" w:cs="Arial"/>
          <w:bCs/>
          <w:color w:val="0070C0"/>
          <w:sz w:val="24"/>
        </w:rPr>
        <w:t>Go Fukushima</w:t>
      </w:r>
      <w:r w:rsidR="00FA12D6">
        <w:rPr>
          <w:rFonts w:ascii="Arial" w:hAnsi="Arial" w:cs="Arial"/>
          <w:bCs/>
          <w:color w:val="0070C0"/>
          <w:sz w:val="24"/>
        </w:rPr>
        <w:tab/>
      </w:r>
      <w:r w:rsidRPr="00C05E73">
        <w:rPr>
          <w:rFonts w:ascii="Arial" w:hAnsi="Arial" w:cs="Arial"/>
          <w:color w:val="0070C0"/>
          <w:sz w:val="24"/>
        </w:rPr>
        <w:t xml:space="preserve">- Chức vụ: </w:t>
      </w:r>
      <w:r w:rsidR="00172B02">
        <w:rPr>
          <w:rFonts w:ascii="Arial" w:hAnsi="Arial" w:cs="Arial"/>
          <w:color w:val="0070C0"/>
          <w:sz w:val="24"/>
        </w:rPr>
        <w:t>Tổng Giám đốc</w:t>
      </w:r>
      <w:r w:rsidR="00FE0C45" w:rsidRPr="00C05E73">
        <w:rPr>
          <w:rFonts w:ascii="Arial" w:hAnsi="Arial" w:cs="Arial"/>
          <w:color w:val="0070C0"/>
          <w:sz w:val="24"/>
        </w:rPr>
        <w:t xml:space="preserve"> </w:t>
      </w:r>
      <w:r w:rsidR="002E6579" w:rsidRPr="00C05E73">
        <w:rPr>
          <w:rFonts w:ascii="Arial" w:hAnsi="Arial" w:cs="Arial"/>
          <w:color w:val="0070C0"/>
          <w:sz w:val="24"/>
        </w:rPr>
        <w:t xml:space="preserve"> </w:t>
      </w:r>
    </w:p>
    <w:bookmarkEnd w:id="4"/>
    <w:p w14:paraId="60096529" w14:textId="649045CD" w:rsidR="000D5C72" w:rsidRPr="006037D6" w:rsidRDefault="00430879" w:rsidP="001945B5">
      <w:pPr>
        <w:spacing w:before="160" w:after="160" w:line="259" w:lineRule="auto"/>
        <w:ind w:firstLine="284"/>
        <w:jc w:val="both"/>
        <w:rPr>
          <w:rFonts w:ascii="Arial" w:hAnsi="Arial" w:cs="Arial"/>
          <w:sz w:val="24"/>
        </w:rPr>
      </w:pPr>
      <w:r w:rsidRPr="006037D6">
        <w:rPr>
          <w:rFonts w:ascii="Arial" w:hAnsi="Arial" w:cs="Arial"/>
          <w:bCs/>
          <w:sz w:val="24"/>
        </w:rPr>
        <w:t xml:space="preserve"> </w:t>
      </w:r>
    </w:p>
    <w:p w14:paraId="344FC634" w14:textId="5FFB5A48" w:rsidR="00F876BB" w:rsidRPr="006037D6" w:rsidRDefault="001B2F34" w:rsidP="001945B5">
      <w:pPr>
        <w:spacing w:before="160" w:after="160" w:line="259" w:lineRule="auto"/>
        <w:jc w:val="both"/>
        <w:rPr>
          <w:rFonts w:ascii="Arial" w:hAnsi="Arial" w:cs="Arial"/>
          <w:b/>
          <w:sz w:val="24"/>
        </w:rPr>
      </w:pPr>
      <w:r>
        <w:rPr>
          <w:rFonts w:ascii="Arial" w:hAnsi="Arial" w:cs="Arial"/>
          <w:b/>
          <w:sz w:val="24"/>
        </w:rPr>
        <w:t>Party</w:t>
      </w:r>
      <w:r w:rsidR="00430879" w:rsidRPr="006037D6">
        <w:rPr>
          <w:rFonts w:ascii="Arial" w:hAnsi="Arial" w:cs="Arial"/>
          <w:b/>
          <w:sz w:val="24"/>
        </w:rPr>
        <w:t xml:space="preserve"> B</w:t>
      </w:r>
      <w:r w:rsidR="00F876BB" w:rsidRPr="006037D6">
        <w:rPr>
          <w:rFonts w:ascii="Arial" w:hAnsi="Arial" w:cs="Arial"/>
          <w:b/>
          <w:sz w:val="24"/>
        </w:rPr>
        <w:t xml:space="preserve">: </w:t>
      </w:r>
      <w:r w:rsidR="00F876BB" w:rsidRPr="006037D6">
        <w:rPr>
          <w:rFonts w:ascii="Arial" w:hAnsi="Arial" w:cs="Arial"/>
          <w:b/>
          <w:spacing w:val="-4"/>
          <w:sz w:val="24"/>
        </w:rPr>
        <w:t xml:space="preserve"> </w:t>
      </w:r>
      <w:r w:rsidR="001F3A8B" w:rsidRPr="006037D6">
        <w:rPr>
          <w:rFonts w:ascii="Arial" w:hAnsi="Arial" w:cs="Arial"/>
          <w:b/>
          <w:spacing w:val="-4"/>
          <w:sz w:val="24"/>
        </w:rPr>
        <w:t xml:space="preserve"> </w:t>
      </w:r>
      <w:r w:rsidR="00130F9D">
        <w:rPr>
          <w:rFonts w:ascii="Arial" w:hAnsi="Arial" w:cs="Arial"/>
          <w:b/>
          <w:spacing w:val="-4"/>
          <w:sz w:val="24"/>
        </w:rPr>
        <w:t>XXX</w:t>
      </w:r>
    </w:p>
    <w:p w14:paraId="598CE096" w14:textId="42A714E7" w:rsidR="00790FB3" w:rsidRPr="0069095F" w:rsidRDefault="00430879" w:rsidP="0069095F">
      <w:pPr>
        <w:rPr>
          <w:rFonts w:ascii="Arial" w:hAnsi="Arial" w:cs="Arial"/>
          <w:b/>
          <w:bCs/>
          <w:color w:val="2E74B5" w:themeColor="accent5" w:themeShade="BF"/>
          <w:sz w:val="24"/>
        </w:rPr>
      </w:pPr>
      <w:r w:rsidRPr="0069095F">
        <w:rPr>
          <w:rFonts w:ascii="Arial" w:hAnsi="Arial" w:cs="Arial"/>
          <w:b/>
          <w:bCs/>
          <w:color w:val="2E74B5" w:themeColor="accent5" w:themeShade="BF"/>
          <w:sz w:val="24"/>
        </w:rPr>
        <w:t>Bên B</w:t>
      </w:r>
      <w:r w:rsidR="00790FB3" w:rsidRPr="0069095F">
        <w:rPr>
          <w:rFonts w:ascii="Arial" w:hAnsi="Arial" w:cs="Arial"/>
          <w:b/>
          <w:bCs/>
          <w:color w:val="2E74B5" w:themeColor="accent5" w:themeShade="BF"/>
          <w:sz w:val="24"/>
        </w:rPr>
        <w:t xml:space="preserve"> </w:t>
      </w:r>
      <w:r w:rsidR="00F876BB" w:rsidRPr="0069095F">
        <w:rPr>
          <w:rFonts w:ascii="Arial" w:hAnsi="Arial" w:cs="Arial"/>
          <w:b/>
          <w:bCs/>
          <w:color w:val="2E74B5" w:themeColor="accent5" w:themeShade="BF"/>
          <w:sz w:val="24"/>
        </w:rPr>
        <w:t xml:space="preserve"> </w:t>
      </w:r>
      <w:r w:rsidR="00790FB3" w:rsidRPr="0069095F">
        <w:rPr>
          <w:rFonts w:ascii="Arial" w:hAnsi="Arial" w:cs="Arial"/>
          <w:b/>
          <w:bCs/>
          <w:color w:val="2E74B5" w:themeColor="accent5" w:themeShade="BF"/>
          <w:sz w:val="24"/>
        </w:rPr>
        <w:t xml:space="preserve">: </w:t>
      </w:r>
      <w:r w:rsidR="00F876BB" w:rsidRPr="0069095F">
        <w:rPr>
          <w:rFonts w:ascii="Arial" w:hAnsi="Arial" w:cs="Arial"/>
          <w:b/>
          <w:bCs/>
          <w:color w:val="2E74B5" w:themeColor="accent5" w:themeShade="BF"/>
          <w:sz w:val="24"/>
        </w:rPr>
        <w:t xml:space="preserve"> </w:t>
      </w:r>
      <w:r w:rsidR="001F3A8B" w:rsidRPr="0069095F">
        <w:rPr>
          <w:rFonts w:ascii="Arial" w:hAnsi="Arial" w:cs="Arial"/>
          <w:b/>
          <w:bCs/>
          <w:color w:val="2E74B5" w:themeColor="accent5" w:themeShade="BF"/>
          <w:sz w:val="24"/>
        </w:rPr>
        <w:t xml:space="preserve"> </w:t>
      </w:r>
      <w:r w:rsidR="00130F9D">
        <w:rPr>
          <w:rFonts w:ascii="Arial" w:hAnsi="Arial" w:cs="Arial"/>
          <w:b/>
          <w:bCs/>
          <w:color w:val="2E74B5" w:themeColor="accent5" w:themeShade="BF"/>
          <w:sz w:val="24"/>
        </w:rPr>
        <w:t>XXXX</w:t>
      </w:r>
    </w:p>
    <w:p w14:paraId="30617E71" w14:textId="6092F9D1" w:rsidR="00430879" w:rsidRPr="006037D6" w:rsidRDefault="00790FB3" w:rsidP="001945B5">
      <w:pPr>
        <w:spacing w:before="160" w:after="160" w:line="259" w:lineRule="auto"/>
        <w:ind w:left="1424" w:hanging="1140"/>
        <w:jc w:val="both"/>
        <w:rPr>
          <w:rFonts w:ascii="Arial" w:hAnsi="Arial" w:cs="Arial"/>
          <w:bCs/>
          <w:sz w:val="24"/>
        </w:rPr>
      </w:pPr>
      <w:r w:rsidRPr="006037D6">
        <w:rPr>
          <w:rFonts w:ascii="Arial" w:hAnsi="Arial" w:cs="Arial"/>
          <w:bCs/>
          <w:sz w:val="24"/>
        </w:rPr>
        <w:t>Address</w:t>
      </w:r>
      <w:r w:rsidRPr="006037D6">
        <w:rPr>
          <w:rFonts w:ascii="Arial" w:hAnsi="Arial" w:cs="Arial"/>
          <w:bCs/>
          <w:sz w:val="24"/>
        </w:rPr>
        <w:tab/>
        <w:t xml:space="preserve">: </w:t>
      </w:r>
      <w:r w:rsidR="00130F9D">
        <w:rPr>
          <w:rFonts w:ascii="Arial" w:hAnsi="Arial" w:cs="Arial"/>
          <w:bCs/>
          <w:sz w:val="24"/>
        </w:rPr>
        <w:t>XXXX</w:t>
      </w:r>
    </w:p>
    <w:p w14:paraId="4978864F" w14:textId="65E41E1C" w:rsidR="009D18CC" w:rsidRPr="006037D6" w:rsidRDefault="00430879" w:rsidP="00A742D8">
      <w:pPr>
        <w:spacing w:before="160" w:after="160" w:line="259" w:lineRule="auto"/>
        <w:ind w:left="1440" w:hanging="1140"/>
        <w:jc w:val="both"/>
        <w:rPr>
          <w:rFonts w:ascii="Arial" w:hAnsi="Arial" w:cs="Arial"/>
          <w:color w:val="0070C0"/>
          <w:sz w:val="24"/>
        </w:rPr>
      </w:pPr>
      <w:r w:rsidRPr="006037D6">
        <w:rPr>
          <w:rFonts w:ascii="Arial" w:hAnsi="Arial" w:cs="Arial"/>
          <w:color w:val="0070C0"/>
          <w:sz w:val="24"/>
        </w:rPr>
        <w:t xml:space="preserve">Địa chỉ      </w:t>
      </w:r>
      <w:r w:rsidRPr="006037D6">
        <w:rPr>
          <w:rFonts w:ascii="Arial" w:hAnsi="Arial" w:cs="Arial"/>
          <w:color w:val="0070C0"/>
          <w:sz w:val="24"/>
        </w:rPr>
        <w:tab/>
        <w:t>:</w:t>
      </w:r>
      <w:r w:rsidR="004569B8">
        <w:rPr>
          <w:rFonts w:ascii="Arial" w:hAnsi="Arial" w:cs="Arial"/>
          <w:color w:val="0070C0"/>
          <w:sz w:val="24"/>
        </w:rPr>
        <w:t xml:space="preserve"> </w:t>
      </w:r>
      <w:r w:rsidR="00130F9D">
        <w:rPr>
          <w:rFonts w:ascii="Arial" w:hAnsi="Arial" w:cs="Arial"/>
          <w:color w:val="0070C0"/>
          <w:sz w:val="24"/>
        </w:rPr>
        <w:t>XXX</w:t>
      </w:r>
    </w:p>
    <w:p w14:paraId="54D141A1" w14:textId="568B2F29" w:rsidR="00790FB3" w:rsidRPr="006037D6" w:rsidRDefault="001D0E96" w:rsidP="001945B5">
      <w:pPr>
        <w:spacing w:before="160" w:after="160" w:line="259" w:lineRule="auto"/>
        <w:ind w:left="1424" w:hanging="1140"/>
        <w:jc w:val="both"/>
        <w:rPr>
          <w:rFonts w:ascii="Arial" w:hAnsi="Arial" w:cs="Arial"/>
          <w:sz w:val="24"/>
        </w:rPr>
      </w:pPr>
      <w:r w:rsidRPr="006037D6">
        <w:rPr>
          <w:rFonts w:ascii="Arial" w:hAnsi="Arial" w:cs="Arial"/>
          <w:bCs/>
          <w:sz w:val="24"/>
        </w:rPr>
        <w:t>Telephone/</w:t>
      </w:r>
      <w:r w:rsidRPr="006037D6">
        <w:rPr>
          <w:rFonts w:ascii="Arial" w:hAnsi="Arial" w:cs="Arial"/>
          <w:bCs/>
          <w:color w:val="0070C0"/>
          <w:sz w:val="24"/>
        </w:rPr>
        <w:t>Điện thoại</w:t>
      </w:r>
      <w:r w:rsidRPr="006037D6">
        <w:rPr>
          <w:rFonts w:ascii="Arial" w:hAnsi="Arial" w:cs="Arial"/>
          <w:bCs/>
          <w:sz w:val="24"/>
        </w:rPr>
        <w:t xml:space="preserve"> </w:t>
      </w:r>
      <w:r w:rsidR="00E15B93">
        <w:rPr>
          <w:rFonts w:ascii="Arial" w:hAnsi="Arial" w:cs="Arial"/>
          <w:bCs/>
          <w:sz w:val="24"/>
        </w:rPr>
        <w:tab/>
      </w:r>
      <w:r w:rsidR="00430879" w:rsidRPr="006037D6">
        <w:rPr>
          <w:rFonts w:ascii="Arial" w:hAnsi="Arial" w:cs="Arial"/>
          <w:bCs/>
          <w:sz w:val="24"/>
        </w:rPr>
        <w:t xml:space="preserve">: </w:t>
      </w:r>
      <w:r w:rsidR="00130F9D">
        <w:rPr>
          <w:rFonts w:ascii="Arial" w:hAnsi="Arial" w:cs="Arial"/>
          <w:bCs/>
          <w:sz w:val="24"/>
        </w:rPr>
        <w:t>XXXXX</w:t>
      </w:r>
    </w:p>
    <w:p w14:paraId="0999BB6E" w14:textId="197440F6" w:rsidR="00790FB3" w:rsidRPr="006037D6" w:rsidRDefault="00430879" w:rsidP="001945B5">
      <w:pPr>
        <w:spacing w:before="160" w:after="160" w:line="259" w:lineRule="auto"/>
        <w:ind w:firstLine="284"/>
        <w:jc w:val="both"/>
        <w:rPr>
          <w:rFonts w:ascii="Arial" w:hAnsi="Arial" w:cs="Arial"/>
          <w:bCs/>
          <w:sz w:val="24"/>
        </w:rPr>
      </w:pPr>
      <w:r w:rsidRPr="006037D6">
        <w:rPr>
          <w:rFonts w:ascii="Arial" w:hAnsi="Arial" w:cs="Arial"/>
          <w:bCs/>
          <w:sz w:val="24"/>
        </w:rPr>
        <w:t>Tax code</w:t>
      </w:r>
      <w:r w:rsidR="001D0E96" w:rsidRPr="006037D6">
        <w:rPr>
          <w:rFonts w:ascii="Arial" w:hAnsi="Arial" w:cs="Arial"/>
          <w:bCs/>
          <w:sz w:val="24"/>
        </w:rPr>
        <w:t>/</w:t>
      </w:r>
      <w:r w:rsidR="001D0E96" w:rsidRPr="006037D6">
        <w:rPr>
          <w:rFonts w:ascii="Arial" w:hAnsi="Arial" w:cs="Arial"/>
          <w:color w:val="0070C0"/>
          <w:sz w:val="24"/>
        </w:rPr>
        <w:t xml:space="preserve"> MST</w:t>
      </w:r>
      <w:r w:rsidRPr="006037D6">
        <w:rPr>
          <w:rFonts w:ascii="Arial" w:hAnsi="Arial" w:cs="Arial"/>
          <w:bCs/>
          <w:sz w:val="24"/>
        </w:rPr>
        <w:tab/>
      </w:r>
      <w:r w:rsidR="00E15B93">
        <w:rPr>
          <w:rFonts w:ascii="Arial" w:hAnsi="Arial" w:cs="Arial"/>
          <w:bCs/>
          <w:sz w:val="24"/>
        </w:rPr>
        <w:tab/>
      </w:r>
      <w:r w:rsidRPr="006037D6">
        <w:rPr>
          <w:rFonts w:ascii="Arial" w:hAnsi="Arial" w:cs="Arial"/>
          <w:bCs/>
          <w:sz w:val="24"/>
        </w:rPr>
        <w:t xml:space="preserve">: </w:t>
      </w:r>
      <w:r w:rsidR="00130F9D">
        <w:rPr>
          <w:rFonts w:ascii="Arial" w:hAnsi="Arial" w:cs="Arial"/>
          <w:bCs/>
          <w:sz w:val="24"/>
        </w:rPr>
        <w:t>XXXXXXXX</w:t>
      </w:r>
    </w:p>
    <w:p w14:paraId="0546280C" w14:textId="52748542" w:rsidR="00E14910" w:rsidRPr="006037D6" w:rsidRDefault="00E14910" w:rsidP="00303602">
      <w:pPr>
        <w:spacing w:before="160" w:after="160" w:line="259" w:lineRule="auto"/>
        <w:ind w:left="2880" w:hanging="2596"/>
        <w:jc w:val="both"/>
        <w:rPr>
          <w:rFonts w:ascii="Arial" w:hAnsi="Arial" w:cs="Arial"/>
          <w:bCs/>
          <w:sz w:val="24"/>
        </w:rPr>
      </w:pPr>
      <w:r w:rsidRPr="006037D6">
        <w:rPr>
          <w:rFonts w:ascii="Arial" w:hAnsi="Arial" w:cs="Arial"/>
          <w:bCs/>
          <w:sz w:val="24"/>
        </w:rPr>
        <w:t>Bank account No</w:t>
      </w:r>
      <w:r w:rsidR="00E15B93">
        <w:rPr>
          <w:rFonts w:ascii="Arial" w:hAnsi="Arial" w:cs="Arial"/>
          <w:bCs/>
          <w:sz w:val="24"/>
        </w:rPr>
        <w:tab/>
      </w:r>
      <w:r w:rsidR="00CD3123" w:rsidRPr="006037D6">
        <w:rPr>
          <w:rFonts w:ascii="Arial" w:hAnsi="Arial" w:cs="Arial"/>
          <w:bCs/>
          <w:sz w:val="24"/>
        </w:rPr>
        <w:t xml:space="preserve">: </w:t>
      </w:r>
      <w:r w:rsidR="00130F9D">
        <w:rPr>
          <w:rFonts w:ascii="Arial" w:hAnsi="Arial" w:cs="Arial"/>
          <w:bCs/>
          <w:sz w:val="24"/>
        </w:rPr>
        <w:t>XXXXXX</w:t>
      </w:r>
      <w:r w:rsidR="00117F93">
        <w:rPr>
          <w:rFonts w:ascii="Arial" w:hAnsi="Arial" w:cs="Arial"/>
          <w:bCs/>
          <w:sz w:val="24"/>
        </w:rPr>
        <w:t xml:space="preserve">, at </w:t>
      </w:r>
      <w:r w:rsidR="00130F9D">
        <w:rPr>
          <w:rFonts w:ascii="Arial" w:hAnsi="Arial" w:cs="Arial"/>
          <w:bCs/>
          <w:sz w:val="24"/>
        </w:rPr>
        <w:t>XXXXXXXXXXXXXX</w:t>
      </w:r>
      <w:r w:rsidR="009164BE">
        <w:rPr>
          <w:rFonts w:ascii="Arial" w:hAnsi="Arial" w:cs="Arial"/>
          <w:bCs/>
          <w:sz w:val="24"/>
        </w:rPr>
        <w:t xml:space="preserve"> </w:t>
      </w:r>
      <w:r w:rsidR="00117F93">
        <w:rPr>
          <w:rFonts w:ascii="Arial" w:hAnsi="Arial" w:cs="Arial"/>
          <w:bCs/>
          <w:sz w:val="24"/>
        </w:rPr>
        <w:t xml:space="preserve"> </w:t>
      </w:r>
    </w:p>
    <w:p w14:paraId="6A5B5994" w14:textId="69044DB7" w:rsidR="00E14910" w:rsidRPr="00117F93" w:rsidRDefault="00E14910" w:rsidP="009562ED">
      <w:pPr>
        <w:spacing w:before="160" w:after="160" w:line="259" w:lineRule="auto"/>
        <w:ind w:left="2880" w:hanging="2596"/>
        <w:jc w:val="both"/>
        <w:rPr>
          <w:rFonts w:ascii="Arial" w:hAnsi="Arial" w:cs="Arial"/>
          <w:bCs/>
          <w:color w:val="0070C0"/>
          <w:sz w:val="24"/>
        </w:rPr>
      </w:pPr>
      <w:r w:rsidRPr="00117F93">
        <w:rPr>
          <w:rFonts w:ascii="Arial" w:hAnsi="Arial" w:cs="Arial"/>
          <w:bCs/>
          <w:color w:val="0070C0"/>
          <w:sz w:val="24"/>
        </w:rPr>
        <w:t>Tài khoản số</w:t>
      </w:r>
      <w:r w:rsidR="00117F93">
        <w:rPr>
          <w:rFonts w:ascii="Arial" w:hAnsi="Arial" w:cs="Arial"/>
          <w:bCs/>
          <w:color w:val="0070C0"/>
          <w:sz w:val="24"/>
        </w:rPr>
        <w:tab/>
      </w:r>
      <w:r w:rsidRPr="009164BE">
        <w:rPr>
          <w:rFonts w:ascii="Arial" w:hAnsi="Arial" w:cs="Arial"/>
          <w:bCs/>
          <w:color w:val="0070C0"/>
          <w:sz w:val="24"/>
        </w:rPr>
        <w:t xml:space="preserve">: </w:t>
      </w:r>
      <w:r w:rsidR="00130F9D">
        <w:rPr>
          <w:rFonts w:ascii="Arial" w:hAnsi="Arial" w:cs="Arial"/>
          <w:bCs/>
          <w:color w:val="0070C0"/>
          <w:sz w:val="24"/>
        </w:rPr>
        <w:t>XXXXXXXX</w:t>
      </w:r>
      <w:r w:rsidR="009164BE" w:rsidRPr="009164BE">
        <w:rPr>
          <w:rFonts w:ascii="Arial" w:hAnsi="Arial" w:cs="Arial"/>
          <w:bCs/>
          <w:color w:val="0070C0"/>
          <w:sz w:val="24"/>
        </w:rPr>
        <w:t xml:space="preserve">  </w:t>
      </w:r>
    </w:p>
    <w:p w14:paraId="7EB52DCF" w14:textId="4B814479" w:rsidR="00430879" w:rsidRPr="006037D6" w:rsidRDefault="00430879" w:rsidP="001945B5">
      <w:pPr>
        <w:spacing w:before="160" w:after="160" w:line="259" w:lineRule="auto"/>
        <w:ind w:firstLine="284"/>
        <w:jc w:val="both"/>
        <w:rPr>
          <w:rFonts w:ascii="Arial" w:hAnsi="Arial" w:cs="Arial"/>
          <w:bCs/>
          <w:sz w:val="24"/>
        </w:rPr>
      </w:pPr>
      <w:r w:rsidRPr="006037D6">
        <w:rPr>
          <w:rFonts w:ascii="Arial" w:hAnsi="Arial" w:cs="Arial"/>
          <w:bCs/>
          <w:sz w:val="24"/>
        </w:rPr>
        <w:t>Representative</w:t>
      </w:r>
      <w:r w:rsidRPr="006037D6">
        <w:rPr>
          <w:rFonts w:ascii="Arial" w:hAnsi="Arial" w:cs="Arial"/>
          <w:bCs/>
          <w:sz w:val="24"/>
        </w:rPr>
        <w:tab/>
      </w:r>
      <w:r w:rsidR="009562ED">
        <w:rPr>
          <w:rFonts w:ascii="Arial" w:hAnsi="Arial" w:cs="Arial"/>
          <w:bCs/>
          <w:sz w:val="24"/>
        </w:rPr>
        <w:tab/>
      </w:r>
      <w:r w:rsidRPr="006037D6">
        <w:rPr>
          <w:rFonts w:ascii="Arial" w:hAnsi="Arial" w:cs="Arial"/>
          <w:bCs/>
          <w:sz w:val="24"/>
        </w:rPr>
        <w:t xml:space="preserve">: </w:t>
      </w:r>
      <w:r w:rsidR="00A742D8">
        <w:rPr>
          <w:rFonts w:ascii="Arial" w:hAnsi="Arial" w:cs="Arial"/>
          <w:bCs/>
          <w:sz w:val="24"/>
        </w:rPr>
        <w:t>M</w:t>
      </w:r>
      <w:r w:rsidR="00082334">
        <w:rPr>
          <w:rFonts w:ascii="Arial" w:hAnsi="Arial" w:cs="Arial"/>
          <w:bCs/>
          <w:sz w:val="24"/>
        </w:rPr>
        <w:t>r</w:t>
      </w:r>
      <w:r w:rsidR="00A742D8">
        <w:rPr>
          <w:rFonts w:ascii="Arial" w:hAnsi="Arial" w:cs="Arial"/>
          <w:bCs/>
          <w:sz w:val="24"/>
        </w:rPr>
        <w:t>.</w:t>
      </w:r>
      <w:r w:rsidR="00E64AD3">
        <w:rPr>
          <w:rFonts w:ascii="Arial" w:hAnsi="Arial" w:cs="Arial"/>
          <w:bCs/>
          <w:sz w:val="24"/>
        </w:rPr>
        <w:t xml:space="preserve"> </w:t>
      </w:r>
      <w:r w:rsidR="00130F9D">
        <w:rPr>
          <w:rFonts w:ascii="Arial" w:hAnsi="Arial" w:cs="Arial"/>
          <w:bCs/>
          <w:sz w:val="24"/>
        </w:rPr>
        <w:t>XXXXXXXXXXX</w:t>
      </w:r>
      <w:r w:rsidR="00D92CF9">
        <w:rPr>
          <w:rFonts w:ascii="Arial" w:hAnsi="Arial" w:cs="Arial"/>
          <w:bCs/>
          <w:sz w:val="24"/>
        </w:rPr>
        <w:tab/>
        <w:t xml:space="preserve">- </w:t>
      </w:r>
      <w:r w:rsidRPr="006037D6">
        <w:rPr>
          <w:rFonts w:ascii="Arial" w:hAnsi="Arial" w:cs="Arial"/>
          <w:bCs/>
          <w:sz w:val="24"/>
        </w:rPr>
        <w:t>Position:</w:t>
      </w:r>
      <w:r w:rsidR="00DE47DE" w:rsidRPr="006037D6">
        <w:rPr>
          <w:rFonts w:ascii="Arial" w:hAnsi="Arial" w:cs="Arial"/>
          <w:bCs/>
          <w:sz w:val="24"/>
        </w:rPr>
        <w:t xml:space="preserve"> </w:t>
      </w:r>
      <w:r w:rsidR="00130F9D">
        <w:rPr>
          <w:rFonts w:ascii="Arial" w:hAnsi="Arial" w:cs="Arial"/>
          <w:bCs/>
          <w:sz w:val="24"/>
        </w:rPr>
        <w:t>XXXXXXXXX</w:t>
      </w:r>
    </w:p>
    <w:p w14:paraId="30550C90" w14:textId="6AA7D001" w:rsidR="00790FB3" w:rsidRPr="006037D6" w:rsidRDefault="00790FB3" w:rsidP="001945B5">
      <w:pPr>
        <w:spacing w:before="160" w:after="160" w:line="259" w:lineRule="auto"/>
        <w:ind w:firstLine="284"/>
        <w:jc w:val="both"/>
        <w:rPr>
          <w:rFonts w:ascii="Arial" w:hAnsi="Arial" w:cs="Arial"/>
          <w:color w:val="0070C0"/>
          <w:sz w:val="24"/>
        </w:rPr>
      </w:pPr>
      <w:r w:rsidRPr="006037D6">
        <w:rPr>
          <w:rFonts w:ascii="Arial" w:hAnsi="Arial" w:cs="Arial"/>
          <w:color w:val="0070C0"/>
          <w:sz w:val="24"/>
        </w:rPr>
        <w:t>Người đại diện</w:t>
      </w:r>
      <w:r w:rsidRPr="006037D6">
        <w:rPr>
          <w:rFonts w:ascii="Arial" w:hAnsi="Arial" w:cs="Arial"/>
          <w:color w:val="0070C0"/>
          <w:sz w:val="24"/>
        </w:rPr>
        <w:tab/>
      </w:r>
      <w:r w:rsidR="009562ED">
        <w:rPr>
          <w:rFonts w:ascii="Arial" w:hAnsi="Arial" w:cs="Arial"/>
          <w:color w:val="0070C0"/>
          <w:sz w:val="24"/>
        </w:rPr>
        <w:tab/>
      </w:r>
      <w:r w:rsidRPr="006037D6">
        <w:rPr>
          <w:rFonts w:ascii="Arial" w:hAnsi="Arial" w:cs="Arial"/>
          <w:color w:val="0070C0"/>
          <w:sz w:val="24"/>
        </w:rPr>
        <w:t xml:space="preserve">: </w:t>
      </w:r>
      <w:r w:rsidR="00130F9D">
        <w:rPr>
          <w:rFonts w:ascii="Arial" w:hAnsi="Arial" w:cs="Arial"/>
          <w:color w:val="0070C0"/>
          <w:sz w:val="24"/>
        </w:rPr>
        <w:t>XXXXXXXXXXXXX</w:t>
      </w:r>
      <w:r w:rsidR="00D92CF9">
        <w:rPr>
          <w:rFonts w:ascii="Arial" w:hAnsi="Arial" w:cs="Arial"/>
          <w:color w:val="0070C0"/>
          <w:sz w:val="24"/>
        </w:rPr>
        <w:tab/>
        <w:t xml:space="preserve">- </w:t>
      </w:r>
      <w:r w:rsidRPr="006037D6">
        <w:rPr>
          <w:rFonts w:ascii="Arial" w:hAnsi="Arial" w:cs="Arial"/>
          <w:color w:val="0070C0"/>
          <w:sz w:val="24"/>
        </w:rPr>
        <w:t>Chức vụ:</w:t>
      </w:r>
      <w:r w:rsidR="00B80417">
        <w:rPr>
          <w:rFonts w:ascii="Arial" w:hAnsi="Arial" w:cs="Arial"/>
          <w:color w:val="0070C0"/>
          <w:sz w:val="24"/>
        </w:rPr>
        <w:t xml:space="preserve"> </w:t>
      </w:r>
      <w:r w:rsidR="00130F9D">
        <w:rPr>
          <w:rFonts w:ascii="Arial" w:hAnsi="Arial" w:cs="Arial"/>
          <w:color w:val="0070C0"/>
          <w:sz w:val="24"/>
        </w:rPr>
        <w:t>XXXXX</w:t>
      </w:r>
    </w:p>
    <w:bookmarkEnd w:id="1"/>
    <w:p w14:paraId="3A68AE9F" w14:textId="17102605" w:rsidR="00D73F01" w:rsidRPr="006037D6" w:rsidRDefault="00D73F01" w:rsidP="001945B5">
      <w:pPr>
        <w:spacing w:before="160" w:after="160" w:line="259" w:lineRule="auto"/>
        <w:jc w:val="both"/>
        <w:rPr>
          <w:rFonts w:ascii="Arial" w:hAnsi="Arial" w:cs="Arial"/>
          <w:bCs/>
          <w:sz w:val="24"/>
        </w:rPr>
      </w:pPr>
    </w:p>
    <w:p w14:paraId="6F3C7478" w14:textId="30BC6611" w:rsidR="00430879" w:rsidRPr="006037D6" w:rsidRDefault="00430879" w:rsidP="001945B5">
      <w:pPr>
        <w:spacing w:before="160" w:after="160" w:line="259" w:lineRule="auto"/>
        <w:jc w:val="both"/>
        <w:rPr>
          <w:rFonts w:ascii="Arial" w:hAnsi="Arial" w:cs="Arial"/>
          <w:sz w:val="24"/>
        </w:rPr>
      </w:pPr>
      <w:r w:rsidRPr="006037D6">
        <w:rPr>
          <w:rFonts w:ascii="Arial" w:hAnsi="Arial" w:cs="Arial"/>
          <w:sz w:val="24"/>
        </w:rPr>
        <w:t>Both</w:t>
      </w:r>
      <w:r w:rsidRPr="006037D6">
        <w:rPr>
          <w:rFonts w:ascii="Arial" w:hAnsi="Arial" w:cs="Arial"/>
          <w:sz w:val="24"/>
          <w:lang w:val="vi-VN"/>
        </w:rPr>
        <w:t xml:space="preserve"> </w:t>
      </w:r>
      <w:r w:rsidR="001B2F34">
        <w:rPr>
          <w:rFonts w:ascii="Arial" w:hAnsi="Arial" w:cs="Arial"/>
          <w:sz w:val="24"/>
          <w:lang w:val="vi-VN"/>
        </w:rPr>
        <w:t>Parties</w:t>
      </w:r>
      <w:r w:rsidRPr="006037D6">
        <w:rPr>
          <w:rFonts w:ascii="Arial" w:hAnsi="Arial" w:cs="Arial"/>
          <w:sz w:val="24"/>
          <w:lang w:val="vi-VN"/>
        </w:rPr>
        <w:t xml:space="preserve"> agree to sign </w:t>
      </w:r>
      <w:r w:rsidR="00544CEA" w:rsidRPr="006037D6">
        <w:rPr>
          <w:rFonts w:ascii="Arial" w:hAnsi="Arial" w:cs="Arial"/>
          <w:sz w:val="24"/>
        </w:rPr>
        <w:t>the</w:t>
      </w:r>
      <w:r w:rsidRPr="006037D6">
        <w:rPr>
          <w:rFonts w:ascii="Arial" w:hAnsi="Arial" w:cs="Arial"/>
          <w:sz w:val="24"/>
        </w:rPr>
        <w:t xml:space="preserve"> </w:t>
      </w:r>
      <w:r w:rsidR="00146B11">
        <w:rPr>
          <w:rFonts w:ascii="Arial" w:hAnsi="Arial" w:cs="Arial"/>
          <w:sz w:val="24"/>
        </w:rPr>
        <w:t>C</w:t>
      </w:r>
      <w:r w:rsidR="00AC0347" w:rsidRPr="006037D6">
        <w:rPr>
          <w:rFonts w:ascii="Arial" w:hAnsi="Arial" w:cs="Arial"/>
          <w:sz w:val="24"/>
          <w:lang w:val="vi-VN"/>
        </w:rPr>
        <w:t xml:space="preserve">ontract </w:t>
      </w:r>
      <w:r w:rsidRPr="006037D6">
        <w:rPr>
          <w:rFonts w:ascii="Arial" w:hAnsi="Arial" w:cs="Arial"/>
          <w:sz w:val="24"/>
          <w:lang w:val="vi-VN"/>
        </w:rPr>
        <w:t xml:space="preserve">with the following </w:t>
      </w:r>
      <w:r w:rsidRPr="006037D6">
        <w:rPr>
          <w:rFonts w:ascii="Arial" w:hAnsi="Arial" w:cs="Arial"/>
          <w:sz w:val="24"/>
        </w:rPr>
        <w:t>terms and conditions</w:t>
      </w:r>
      <w:r w:rsidRPr="006037D6">
        <w:rPr>
          <w:rFonts w:ascii="Arial" w:hAnsi="Arial" w:cs="Arial"/>
          <w:sz w:val="24"/>
          <w:lang w:val="vi-VN"/>
        </w:rPr>
        <w:t>:</w:t>
      </w:r>
    </w:p>
    <w:p w14:paraId="2DCFA898" w14:textId="1C55BF31" w:rsidR="005C32B9" w:rsidRDefault="00061847" w:rsidP="001945B5">
      <w:pPr>
        <w:spacing w:before="160" w:after="160" w:line="259" w:lineRule="auto"/>
        <w:jc w:val="both"/>
        <w:rPr>
          <w:rFonts w:ascii="Arial" w:hAnsi="Arial" w:cs="Arial"/>
          <w:color w:val="0070C0"/>
          <w:sz w:val="24"/>
        </w:rPr>
      </w:pPr>
      <w:r w:rsidRPr="006037D6">
        <w:rPr>
          <w:rFonts w:ascii="Arial" w:hAnsi="Arial" w:cs="Arial"/>
          <w:color w:val="0070C0"/>
          <w:sz w:val="24"/>
          <w:lang w:val="vi-VN"/>
        </w:rPr>
        <w:t xml:space="preserve">Hai bên </w:t>
      </w:r>
      <w:r w:rsidR="000D5659" w:rsidRPr="006037D6">
        <w:rPr>
          <w:rFonts w:ascii="Arial" w:hAnsi="Arial" w:cs="Arial"/>
          <w:color w:val="0070C0"/>
          <w:sz w:val="24"/>
        </w:rPr>
        <w:t>thỏa thuận</w:t>
      </w:r>
      <w:r w:rsidRPr="006037D6">
        <w:rPr>
          <w:rFonts w:ascii="Arial" w:hAnsi="Arial" w:cs="Arial"/>
          <w:color w:val="0070C0"/>
          <w:sz w:val="24"/>
          <w:lang w:val="vi-VN"/>
        </w:rPr>
        <w:t xml:space="preserve"> ký Hợp </w:t>
      </w:r>
      <w:r w:rsidR="000D5659" w:rsidRPr="006037D6">
        <w:rPr>
          <w:rFonts w:ascii="Arial" w:hAnsi="Arial" w:cs="Arial"/>
          <w:color w:val="0070C0"/>
          <w:sz w:val="24"/>
        </w:rPr>
        <w:t>đ</w:t>
      </w:r>
      <w:r w:rsidRPr="006037D6">
        <w:rPr>
          <w:rFonts w:ascii="Arial" w:hAnsi="Arial" w:cs="Arial"/>
          <w:color w:val="0070C0"/>
          <w:sz w:val="24"/>
          <w:lang w:val="vi-VN"/>
        </w:rPr>
        <w:t xml:space="preserve">ồng với </w:t>
      </w:r>
      <w:r w:rsidR="000D5659" w:rsidRPr="006037D6">
        <w:rPr>
          <w:rFonts w:ascii="Arial" w:hAnsi="Arial" w:cs="Arial"/>
          <w:color w:val="0070C0"/>
          <w:sz w:val="24"/>
        </w:rPr>
        <w:t>các điều khoản và điều kiện như dưới đây</w:t>
      </w:r>
      <w:r w:rsidRPr="006037D6">
        <w:rPr>
          <w:rFonts w:ascii="Arial" w:hAnsi="Arial" w:cs="Arial"/>
          <w:color w:val="0070C0"/>
          <w:sz w:val="24"/>
          <w:lang w:val="vi-VN"/>
        </w:rPr>
        <w:t>:</w:t>
      </w:r>
    </w:p>
    <w:p w14:paraId="7F1D6E58" w14:textId="278E75A5" w:rsidR="00430879" w:rsidRPr="006037D6" w:rsidRDefault="00430879" w:rsidP="00CF4055">
      <w:pPr>
        <w:pStyle w:val="Heading1"/>
        <w:spacing w:after="160" w:line="259" w:lineRule="auto"/>
        <w:jc w:val="both"/>
        <w:rPr>
          <w:b w:val="0"/>
          <w:bCs w:val="0"/>
          <w:sz w:val="24"/>
          <w:szCs w:val="24"/>
        </w:rPr>
      </w:pPr>
      <w:bookmarkStart w:id="5" w:name="_Toc221016376"/>
      <w:bookmarkEnd w:id="2"/>
      <w:r w:rsidRPr="006037D6">
        <w:rPr>
          <w:sz w:val="24"/>
          <w:szCs w:val="24"/>
        </w:rPr>
        <w:t xml:space="preserve">ARTICLE 1: </w:t>
      </w:r>
      <w:r w:rsidR="00AF7033" w:rsidRPr="006037D6">
        <w:rPr>
          <w:sz w:val="24"/>
          <w:szCs w:val="24"/>
        </w:rPr>
        <w:t>CONTENT OF CONTRACT</w:t>
      </w:r>
      <w:r w:rsidR="00C85235">
        <w:rPr>
          <w:sz w:val="24"/>
          <w:szCs w:val="24"/>
        </w:rPr>
        <w:t xml:space="preserve">/ </w:t>
      </w:r>
      <w:r w:rsidR="00C85235" w:rsidRPr="006749F0">
        <w:rPr>
          <w:color w:val="0070C0"/>
          <w:sz w:val="24"/>
          <w:szCs w:val="24"/>
        </w:rPr>
        <w:t>NỘI DUNG HỢP ĐỒNG</w:t>
      </w:r>
      <w:bookmarkEnd w:id="5"/>
      <w:r w:rsidR="009764D2" w:rsidRPr="006749F0">
        <w:rPr>
          <w:color w:val="0070C0"/>
          <w:sz w:val="24"/>
          <w:szCs w:val="24"/>
        </w:rPr>
        <w:t xml:space="preserve"> </w:t>
      </w:r>
    </w:p>
    <w:p w14:paraId="3E80F5DA" w14:textId="313B8F9A" w:rsidR="00444AFC" w:rsidRPr="006037D6" w:rsidRDefault="001B2F34" w:rsidP="00CF4055">
      <w:pPr>
        <w:spacing w:before="160" w:after="160" w:line="259" w:lineRule="auto"/>
        <w:jc w:val="both"/>
        <w:rPr>
          <w:rFonts w:ascii="Arial" w:hAnsi="Arial" w:cs="Arial"/>
          <w:sz w:val="24"/>
        </w:rPr>
      </w:pPr>
      <w:r>
        <w:rPr>
          <w:rFonts w:ascii="Arial" w:hAnsi="Arial" w:cs="Arial"/>
          <w:sz w:val="24"/>
        </w:rPr>
        <w:t>Party</w:t>
      </w:r>
      <w:r w:rsidR="004856EB" w:rsidRPr="006037D6">
        <w:rPr>
          <w:rFonts w:ascii="Arial" w:hAnsi="Arial" w:cs="Arial"/>
          <w:sz w:val="24"/>
        </w:rPr>
        <w:t xml:space="preserve"> B agrees to supply </w:t>
      </w:r>
      <w:r w:rsidR="00E16A06" w:rsidRPr="00E16A06">
        <w:rPr>
          <w:rFonts w:ascii="Arial" w:hAnsi="Arial" w:cs="Arial"/>
          <w:sz w:val="24"/>
          <w:lang w:val="pt-BR"/>
        </w:rPr>
        <w:t>HVAC preventive maintenance service</w:t>
      </w:r>
      <w:r w:rsidR="000A51C2">
        <w:rPr>
          <w:rFonts w:ascii="Arial" w:hAnsi="Arial" w:cs="Arial"/>
          <w:sz w:val="24"/>
          <w:lang w:val="pt-BR"/>
        </w:rPr>
        <w:t xml:space="preserve"> </w:t>
      </w:r>
      <w:r w:rsidR="000A51C2">
        <w:rPr>
          <w:rFonts w:ascii="Arial" w:hAnsi="Arial" w:cs="Arial"/>
          <w:sz w:val="24"/>
        </w:rPr>
        <w:t>(</w:t>
      </w:r>
      <w:r w:rsidR="000A51C2" w:rsidRPr="006037D6">
        <w:rPr>
          <w:rFonts w:ascii="Arial" w:hAnsi="Arial" w:cs="Arial"/>
          <w:sz w:val="24"/>
        </w:rPr>
        <w:t xml:space="preserve">hereinafter referred to as “the </w:t>
      </w:r>
      <w:r w:rsidR="00720892">
        <w:rPr>
          <w:rFonts w:ascii="Arial" w:hAnsi="Arial" w:cs="Arial"/>
          <w:sz w:val="24"/>
        </w:rPr>
        <w:t>Service</w:t>
      </w:r>
      <w:r w:rsidR="000A51C2" w:rsidRPr="006037D6">
        <w:rPr>
          <w:rFonts w:ascii="Arial" w:hAnsi="Arial" w:cs="Arial"/>
          <w:sz w:val="24"/>
        </w:rPr>
        <w:t>”</w:t>
      </w:r>
      <w:r w:rsidR="000A51C2">
        <w:rPr>
          <w:rFonts w:ascii="Arial" w:hAnsi="Arial" w:cs="Arial"/>
          <w:sz w:val="24"/>
        </w:rPr>
        <w:t>)</w:t>
      </w:r>
      <w:r w:rsidR="0028369A" w:rsidRPr="0028369A">
        <w:rPr>
          <w:rFonts w:ascii="Arial" w:hAnsi="Arial" w:cs="Arial"/>
          <w:sz w:val="24"/>
          <w:lang w:val="pt-BR"/>
        </w:rPr>
        <w:t xml:space="preserve"> </w:t>
      </w:r>
      <w:r w:rsidR="004856EB" w:rsidRPr="006037D6">
        <w:rPr>
          <w:rFonts w:ascii="Arial" w:hAnsi="Arial" w:cs="Arial"/>
          <w:sz w:val="24"/>
        </w:rPr>
        <w:t xml:space="preserve">to </w:t>
      </w:r>
      <w:r>
        <w:rPr>
          <w:rFonts w:ascii="Arial" w:hAnsi="Arial" w:cs="Arial"/>
          <w:sz w:val="24"/>
        </w:rPr>
        <w:t>Party</w:t>
      </w:r>
      <w:r w:rsidR="004856EB" w:rsidRPr="006037D6">
        <w:rPr>
          <w:rFonts w:ascii="Arial" w:hAnsi="Arial" w:cs="Arial"/>
          <w:sz w:val="24"/>
        </w:rPr>
        <w:t xml:space="preserve"> A in accordance with the description</w:t>
      </w:r>
      <w:r w:rsidR="00FB06C5">
        <w:rPr>
          <w:rFonts w:ascii="Arial" w:hAnsi="Arial" w:cs="Arial"/>
          <w:sz w:val="24"/>
        </w:rPr>
        <w:t>s</w:t>
      </w:r>
      <w:r w:rsidR="004856EB" w:rsidRPr="006037D6">
        <w:rPr>
          <w:rFonts w:ascii="Arial" w:hAnsi="Arial" w:cs="Arial"/>
          <w:sz w:val="24"/>
        </w:rPr>
        <w:t xml:space="preserve"> provided </w:t>
      </w:r>
      <w:r w:rsidR="00FB06C5">
        <w:rPr>
          <w:rFonts w:ascii="Arial" w:hAnsi="Arial" w:cs="Arial"/>
          <w:sz w:val="24"/>
        </w:rPr>
        <w:t>in Annex 01</w:t>
      </w:r>
      <w:r w:rsidR="009D72B6">
        <w:rPr>
          <w:rFonts w:ascii="Arial" w:hAnsi="Arial" w:cs="Arial"/>
          <w:sz w:val="24"/>
        </w:rPr>
        <w:t xml:space="preserve">- Scope of </w:t>
      </w:r>
      <w:r w:rsidR="00251045">
        <w:rPr>
          <w:rFonts w:ascii="Arial" w:hAnsi="Arial" w:cs="Arial"/>
          <w:sz w:val="24"/>
        </w:rPr>
        <w:t>Service</w:t>
      </w:r>
      <w:r w:rsidR="004E12C5">
        <w:rPr>
          <w:rFonts w:ascii="Arial" w:hAnsi="Arial" w:cs="Arial"/>
          <w:sz w:val="24"/>
        </w:rPr>
        <w:t xml:space="preserve"> and Technical Specifications</w:t>
      </w:r>
      <w:r w:rsidR="00FB06C5">
        <w:rPr>
          <w:rFonts w:ascii="Arial" w:hAnsi="Arial" w:cs="Arial"/>
          <w:sz w:val="24"/>
        </w:rPr>
        <w:t xml:space="preserve"> attached </w:t>
      </w:r>
      <w:r w:rsidR="003E6C79">
        <w:rPr>
          <w:rFonts w:ascii="Arial" w:hAnsi="Arial" w:cs="Arial"/>
          <w:sz w:val="24"/>
        </w:rPr>
        <w:t>herewith</w:t>
      </w:r>
      <w:r w:rsidR="00673BA4">
        <w:rPr>
          <w:rFonts w:ascii="Arial" w:hAnsi="Arial" w:cs="Arial"/>
          <w:sz w:val="24"/>
        </w:rPr>
        <w:t xml:space="preserve"> as an integral part of the Contract</w:t>
      </w:r>
      <w:r w:rsidR="004856EB" w:rsidRPr="006037D6">
        <w:rPr>
          <w:rFonts w:ascii="Arial" w:hAnsi="Arial" w:cs="Arial"/>
          <w:sz w:val="24"/>
        </w:rPr>
        <w:t>.</w:t>
      </w:r>
    </w:p>
    <w:p w14:paraId="4D7047A9" w14:textId="6D247193" w:rsidR="00884837" w:rsidRDefault="004856EB" w:rsidP="00CF4055">
      <w:pPr>
        <w:spacing w:before="160" w:after="160" w:line="259" w:lineRule="auto"/>
        <w:jc w:val="both"/>
        <w:rPr>
          <w:rFonts w:ascii="Arial" w:hAnsi="Arial" w:cs="Arial"/>
          <w:color w:val="0070C0"/>
          <w:sz w:val="24"/>
        </w:rPr>
      </w:pPr>
      <w:r w:rsidRPr="006037D6">
        <w:rPr>
          <w:rFonts w:ascii="Arial" w:hAnsi="Arial" w:cs="Arial"/>
          <w:color w:val="0070C0"/>
          <w:sz w:val="24"/>
        </w:rPr>
        <w:t>Bên B đồng ý cung cấp</w:t>
      </w:r>
      <w:r w:rsidR="0061624E">
        <w:rPr>
          <w:rFonts w:ascii="Arial" w:hAnsi="Arial" w:cs="Arial"/>
          <w:color w:val="0070C0"/>
          <w:sz w:val="24"/>
        </w:rPr>
        <w:t xml:space="preserve"> </w:t>
      </w:r>
      <w:r w:rsidR="00E16A06" w:rsidRPr="00E16A06">
        <w:rPr>
          <w:rFonts w:ascii="Arial" w:hAnsi="Arial" w:cs="Arial"/>
          <w:color w:val="0070C0"/>
          <w:sz w:val="24"/>
        </w:rPr>
        <w:t>dịch vụ bảo trì định kỳ cho hệ thống điều hòa, thông gió</w:t>
      </w:r>
      <w:r w:rsidR="000A51C2">
        <w:rPr>
          <w:rFonts w:ascii="Arial" w:hAnsi="Arial" w:cs="Arial"/>
          <w:color w:val="0070C0"/>
          <w:sz w:val="24"/>
        </w:rPr>
        <w:t xml:space="preserve"> (</w:t>
      </w:r>
      <w:r w:rsidR="000A51C2" w:rsidRPr="006037D6">
        <w:rPr>
          <w:rFonts w:ascii="Arial" w:hAnsi="Arial" w:cs="Arial"/>
          <w:color w:val="0070C0"/>
          <w:sz w:val="24"/>
        </w:rPr>
        <w:t>sau đây gọi là “</w:t>
      </w:r>
      <w:r w:rsidR="00720892">
        <w:rPr>
          <w:rFonts w:ascii="Arial" w:hAnsi="Arial" w:cs="Arial"/>
          <w:color w:val="0070C0"/>
          <w:sz w:val="24"/>
        </w:rPr>
        <w:t>Dịch vụ</w:t>
      </w:r>
      <w:r w:rsidR="000A51C2" w:rsidRPr="006037D6">
        <w:rPr>
          <w:rFonts w:ascii="Arial" w:hAnsi="Arial" w:cs="Arial"/>
          <w:color w:val="0070C0"/>
          <w:sz w:val="24"/>
        </w:rPr>
        <w:t>”</w:t>
      </w:r>
      <w:r w:rsidR="000A51C2">
        <w:rPr>
          <w:rFonts w:ascii="Arial" w:hAnsi="Arial" w:cs="Arial"/>
          <w:color w:val="0070C0"/>
          <w:sz w:val="24"/>
        </w:rPr>
        <w:t>)</w:t>
      </w:r>
      <w:r w:rsidR="0047229F" w:rsidRPr="0047229F">
        <w:rPr>
          <w:rFonts w:ascii="Arial" w:hAnsi="Arial" w:cs="Arial"/>
          <w:color w:val="0070C0"/>
          <w:sz w:val="24"/>
        </w:rPr>
        <w:t xml:space="preserve"> </w:t>
      </w:r>
      <w:r w:rsidRPr="006037D6">
        <w:rPr>
          <w:rFonts w:ascii="Arial" w:hAnsi="Arial" w:cs="Arial"/>
          <w:color w:val="0070C0"/>
          <w:sz w:val="24"/>
        </w:rPr>
        <w:t xml:space="preserve">cho Bên A theo mô tả </w:t>
      </w:r>
      <w:r w:rsidR="00FB06C5">
        <w:rPr>
          <w:rFonts w:ascii="Arial" w:hAnsi="Arial" w:cs="Arial"/>
          <w:color w:val="0070C0"/>
          <w:sz w:val="24"/>
        </w:rPr>
        <w:t>trong Phụ Lục 01</w:t>
      </w:r>
      <w:r w:rsidR="009D72B6">
        <w:rPr>
          <w:rFonts w:ascii="Arial" w:hAnsi="Arial" w:cs="Arial"/>
          <w:color w:val="0070C0"/>
          <w:sz w:val="24"/>
        </w:rPr>
        <w:t xml:space="preserve">- Phạm vi </w:t>
      </w:r>
      <w:r w:rsidR="00251045">
        <w:rPr>
          <w:rFonts w:ascii="Arial" w:hAnsi="Arial" w:cs="Arial"/>
          <w:color w:val="0070C0"/>
          <w:sz w:val="24"/>
        </w:rPr>
        <w:t>Dịch vụ</w:t>
      </w:r>
      <w:r w:rsidR="004E12C5">
        <w:rPr>
          <w:rFonts w:ascii="Arial" w:hAnsi="Arial" w:cs="Arial"/>
          <w:color w:val="0070C0"/>
          <w:sz w:val="24"/>
        </w:rPr>
        <w:t xml:space="preserve"> và Yêu cầu kỹ thuật</w:t>
      </w:r>
      <w:r w:rsidR="00FB06C5">
        <w:rPr>
          <w:rFonts w:ascii="Arial" w:hAnsi="Arial" w:cs="Arial"/>
          <w:color w:val="0070C0"/>
          <w:sz w:val="24"/>
        </w:rPr>
        <w:t xml:space="preserve"> đính kèm</w:t>
      </w:r>
      <w:r w:rsidR="00673BA4">
        <w:rPr>
          <w:rFonts w:ascii="Arial" w:hAnsi="Arial" w:cs="Arial"/>
          <w:color w:val="0070C0"/>
          <w:sz w:val="24"/>
        </w:rPr>
        <w:t xml:space="preserve"> như là một phần không thể tách rời của Hợp đồng này</w:t>
      </w:r>
      <w:r w:rsidRPr="006037D6">
        <w:rPr>
          <w:rFonts w:ascii="Arial" w:hAnsi="Arial" w:cs="Arial"/>
          <w:color w:val="0070C0"/>
          <w:sz w:val="24"/>
        </w:rPr>
        <w:t>.</w:t>
      </w:r>
    </w:p>
    <w:p w14:paraId="1C2275CF" w14:textId="5A455594" w:rsidR="008627BE" w:rsidRPr="006037D6" w:rsidRDefault="00AF7033" w:rsidP="00CF4055">
      <w:pPr>
        <w:pStyle w:val="Heading1"/>
        <w:spacing w:after="160" w:line="259" w:lineRule="auto"/>
        <w:jc w:val="both"/>
        <w:rPr>
          <w:sz w:val="24"/>
          <w:szCs w:val="24"/>
        </w:rPr>
      </w:pPr>
      <w:bookmarkStart w:id="6" w:name="_Toc221016377"/>
      <w:r w:rsidRPr="006037D6">
        <w:rPr>
          <w:sz w:val="24"/>
          <w:szCs w:val="24"/>
        </w:rPr>
        <w:t xml:space="preserve">ARTICLE 2: </w:t>
      </w:r>
      <w:r w:rsidR="00511BB8">
        <w:rPr>
          <w:sz w:val="24"/>
          <w:szCs w:val="24"/>
        </w:rPr>
        <w:t>LOCATION</w:t>
      </w:r>
      <w:r w:rsidR="00376671" w:rsidRPr="006037D6">
        <w:rPr>
          <w:sz w:val="24"/>
          <w:szCs w:val="24"/>
        </w:rPr>
        <w:t xml:space="preserve"> AND SCHEDULE</w:t>
      </w:r>
      <w:r w:rsidR="0061624E">
        <w:rPr>
          <w:sz w:val="24"/>
          <w:szCs w:val="24"/>
        </w:rPr>
        <w:t xml:space="preserve"> OF WORK</w:t>
      </w:r>
      <w:r w:rsidR="00C85235">
        <w:rPr>
          <w:sz w:val="24"/>
          <w:szCs w:val="24"/>
        </w:rPr>
        <w:t xml:space="preserve">/ </w:t>
      </w:r>
      <w:r w:rsidR="00C85235" w:rsidRPr="006749F0">
        <w:rPr>
          <w:color w:val="0070C0"/>
          <w:sz w:val="24"/>
          <w:szCs w:val="24"/>
        </w:rPr>
        <w:t xml:space="preserve">ĐỊA ĐIỂM VÀ TIẾN ĐỘ </w:t>
      </w:r>
      <w:r w:rsidR="0061624E">
        <w:rPr>
          <w:color w:val="0070C0"/>
          <w:sz w:val="24"/>
          <w:szCs w:val="24"/>
        </w:rPr>
        <w:t>CÔNG VIỆC</w:t>
      </w:r>
      <w:bookmarkEnd w:id="6"/>
    </w:p>
    <w:p w14:paraId="3AA9B00A" w14:textId="6D1A0EC9" w:rsidR="0007482C" w:rsidRPr="006037D6" w:rsidRDefault="0061624E" w:rsidP="00CF4055">
      <w:pPr>
        <w:pStyle w:val="ListParagraph"/>
        <w:numPr>
          <w:ilvl w:val="0"/>
          <w:numId w:val="3"/>
        </w:numPr>
        <w:spacing w:after="160" w:line="259" w:lineRule="auto"/>
        <w:ind w:left="360"/>
        <w:contextualSpacing w:val="0"/>
        <w:jc w:val="both"/>
        <w:rPr>
          <w:rFonts w:ascii="Arial" w:hAnsi="Arial" w:cs="Arial"/>
          <w:sz w:val="24"/>
        </w:rPr>
      </w:pPr>
      <w:r>
        <w:rPr>
          <w:rFonts w:ascii="Arial" w:hAnsi="Arial" w:cs="Arial"/>
          <w:sz w:val="24"/>
        </w:rPr>
        <w:t xml:space="preserve">Location of </w:t>
      </w:r>
      <w:r w:rsidR="00341544">
        <w:rPr>
          <w:rFonts w:ascii="Arial" w:hAnsi="Arial" w:cs="Arial"/>
          <w:sz w:val="24"/>
        </w:rPr>
        <w:t>W</w:t>
      </w:r>
      <w:r>
        <w:rPr>
          <w:rFonts w:ascii="Arial" w:hAnsi="Arial" w:cs="Arial"/>
          <w:sz w:val="24"/>
        </w:rPr>
        <w:t>ork</w:t>
      </w:r>
      <w:r w:rsidR="007E6A1C" w:rsidRPr="006037D6">
        <w:rPr>
          <w:rFonts w:ascii="Arial" w:hAnsi="Arial" w:cs="Arial"/>
          <w:sz w:val="24"/>
        </w:rPr>
        <w:t xml:space="preserve">: </w:t>
      </w:r>
      <w:r w:rsidR="004856EB" w:rsidRPr="006037D6">
        <w:rPr>
          <w:rFonts w:ascii="Arial" w:hAnsi="Arial" w:cs="Arial"/>
          <w:sz w:val="24"/>
        </w:rPr>
        <w:t xml:space="preserve">Vung Ang II Thermal Power Plant, located in </w:t>
      </w:r>
      <w:r w:rsidR="006C53A4">
        <w:rPr>
          <w:rFonts w:ascii="Arial" w:hAnsi="Arial" w:cs="Arial"/>
          <w:sz w:val="24"/>
        </w:rPr>
        <w:t>Vung Ang Ward</w:t>
      </w:r>
      <w:r w:rsidR="004856EB" w:rsidRPr="006037D6">
        <w:rPr>
          <w:rFonts w:ascii="Arial" w:hAnsi="Arial" w:cs="Arial"/>
          <w:sz w:val="24"/>
        </w:rPr>
        <w:t>, Ha Tinh Province</w:t>
      </w:r>
      <w:r w:rsidR="00442605">
        <w:rPr>
          <w:rFonts w:ascii="Arial" w:hAnsi="Arial" w:cs="Arial"/>
          <w:sz w:val="24"/>
        </w:rPr>
        <w:t>.</w:t>
      </w:r>
    </w:p>
    <w:p w14:paraId="53A1B699" w14:textId="1BB62D95" w:rsidR="00AC0D4D" w:rsidRPr="001432FE" w:rsidRDefault="00511BB8" w:rsidP="001432FE">
      <w:pPr>
        <w:spacing w:after="160" w:line="259" w:lineRule="auto"/>
        <w:ind w:left="360"/>
        <w:jc w:val="both"/>
        <w:rPr>
          <w:rFonts w:ascii="Arial" w:hAnsi="Arial" w:cs="Arial"/>
          <w:color w:val="0070C0"/>
          <w:sz w:val="24"/>
        </w:rPr>
      </w:pPr>
      <w:r w:rsidRPr="001432FE">
        <w:rPr>
          <w:rFonts w:ascii="Arial" w:hAnsi="Arial" w:cs="Arial"/>
          <w:color w:val="0070C0"/>
          <w:sz w:val="24"/>
        </w:rPr>
        <w:t xml:space="preserve">Địa điểm </w:t>
      </w:r>
      <w:r w:rsidR="0061624E">
        <w:rPr>
          <w:rFonts w:ascii="Arial" w:hAnsi="Arial" w:cs="Arial"/>
          <w:color w:val="0070C0"/>
          <w:sz w:val="24"/>
        </w:rPr>
        <w:t>công việc</w:t>
      </w:r>
      <w:r w:rsidR="00AC0D4D" w:rsidRPr="001432FE">
        <w:rPr>
          <w:rFonts w:ascii="Arial" w:hAnsi="Arial" w:cs="Arial"/>
          <w:color w:val="0070C0"/>
          <w:sz w:val="24"/>
        </w:rPr>
        <w:t xml:space="preserve">: Nhà máy Nhiệt điện Vũng Áng II, tại </w:t>
      </w:r>
      <w:r w:rsidR="006C53A4">
        <w:rPr>
          <w:rFonts w:ascii="Arial" w:hAnsi="Arial" w:cs="Arial"/>
          <w:color w:val="0070C0"/>
          <w:sz w:val="24"/>
        </w:rPr>
        <w:t>phường Vũng Áng</w:t>
      </w:r>
      <w:r w:rsidR="00AC0D4D" w:rsidRPr="001432FE">
        <w:rPr>
          <w:rFonts w:ascii="Arial" w:hAnsi="Arial" w:cs="Arial"/>
          <w:color w:val="0070C0"/>
          <w:sz w:val="24"/>
        </w:rPr>
        <w:t>, tỉnh Hà Tĩnh</w:t>
      </w:r>
      <w:r w:rsidR="00AD23A5" w:rsidRPr="001432FE">
        <w:rPr>
          <w:rFonts w:ascii="Arial" w:hAnsi="Arial" w:cs="Arial"/>
          <w:color w:val="0070C0"/>
          <w:sz w:val="24"/>
        </w:rPr>
        <w:t>.</w:t>
      </w:r>
    </w:p>
    <w:p w14:paraId="18406D4C" w14:textId="26C7A0C6" w:rsidR="007E6EE3" w:rsidRPr="00511BB8" w:rsidRDefault="00341544" w:rsidP="00CF4055">
      <w:pPr>
        <w:pStyle w:val="ListParagraph"/>
        <w:numPr>
          <w:ilvl w:val="0"/>
          <w:numId w:val="3"/>
        </w:numPr>
        <w:spacing w:after="160" w:line="259" w:lineRule="auto"/>
        <w:ind w:left="360"/>
        <w:contextualSpacing w:val="0"/>
        <w:jc w:val="both"/>
        <w:rPr>
          <w:rFonts w:ascii="Arial" w:hAnsi="Arial" w:cs="Arial"/>
          <w:sz w:val="24"/>
        </w:rPr>
      </w:pPr>
      <w:r>
        <w:rPr>
          <w:rFonts w:ascii="Arial" w:hAnsi="Arial" w:cs="Arial"/>
          <w:sz w:val="24"/>
        </w:rPr>
        <w:t>Schedule of Work</w:t>
      </w:r>
      <w:r w:rsidR="008627BE" w:rsidRPr="00511BB8">
        <w:rPr>
          <w:rFonts w:ascii="Arial" w:hAnsi="Arial" w:cs="Arial"/>
          <w:sz w:val="24"/>
        </w:rPr>
        <w:t xml:space="preserve">: </w:t>
      </w:r>
    </w:p>
    <w:p w14:paraId="0C2274BE" w14:textId="49F74817" w:rsidR="008D71D5" w:rsidRDefault="00941F0C" w:rsidP="00CF4055">
      <w:pPr>
        <w:pStyle w:val="ListParagraph"/>
        <w:spacing w:after="160" w:line="259" w:lineRule="auto"/>
        <w:ind w:left="360"/>
        <w:contextualSpacing w:val="0"/>
        <w:jc w:val="both"/>
        <w:rPr>
          <w:rFonts w:ascii="Arial" w:hAnsi="Arial" w:cs="Arial"/>
          <w:color w:val="0070C0"/>
          <w:sz w:val="24"/>
        </w:rPr>
      </w:pPr>
      <w:r w:rsidRPr="006037D6">
        <w:rPr>
          <w:rFonts w:ascii="Arial" w:hAnsi="Arial" w:cs="Arial"/>
          <w:color w:val="0070C0"/>
          <w:sz w:val="24"/>
        </w:rPr>
        <w:t xml:space="preserve">Tiến độ </w:t>
      </w:r>
      <w:r w:rsidR="00341544">
        <w:rPr>
          <w:rFonts w:ascii="Arial" w:hAnsi="Arial" w:cs="Arial"/>
          <w:color w:val="0070C0"/>
          <w:sz w:val="24"/>
        </w:rPr>
        <w:t>công việc</w:t>
      </w:r>
      <w:r w:rsidR="006E06A2">
        <w:rPr>
          <w:rFonts w:ascii="Arial" w:hAnsi="Arial" w:cs="Arial"/>
          <w:color w:val="0070C0"/>
          <w:sz w:val="24"/>
        </w:rPr>
        <w:t xml:space="preserve"> </w:t>
      </w:r>
    </w:p>
    <w:p w14:paraId="12E80922" w14:textId="44750690" w:rsidR="00341544" w:rsidRDefault="00341544" w:rsidP="0019253D">
      <w:pPr>
        <w:pStyle w:val="ListParagraph"/>
        <w:widowControl w:val="0"/>
        <w:numPr>
          <w:ilvl w:val="0"/>
          <w:numId w:val="11"/>
        </w:numPr>
        <w:spacing w:after="160" w:line="259" w:lineRule="auto"/>
        <w:ind w:left="714" w:hanging="357"/>
        <w:contextualSpacing w:val="0"/>
        <w:jc w:val="both"/>
        <w:rPr>
          <w:rFonts w:ascii="Arial" w:hAnsi="Arial" w:cs="Arial"/>
          <w:sz w:val="24"/>
        </w:rPr>
      </w:pPr>
      <w:r w:rsidRPr="00706BEF">
        <w:rPr>
          <w:rFonts w:ascii="Arial" w:hAnsi="Arial" w:cs="Arial"/>
          <w:sz w:val="24"/>
        </w:rPr>
        <w:t xml:space="preserve">Party B shall ensure that all </w:t>
      </w:r>
      <w:r>
        <w:rPr>
          <w:rFonts w:ascii="Arial" w:hAnsi="Arial" w:cs="Arial"/>
          <w:sz w:val="24"/>
        </w:rPr>
        <w:t xml:space="preserve">the </w:t>
      </w:r>
      <w:r w:rsidR="00E16A06">
        <w:rPr>
          <w:rFonts w:ascii="Arial" w:hAnsi="Arial" w:cs="Arial"/>
          <w:sz w:val="24"/>
        </w:rPr>
        <w:t>maintenance</w:t>
      </w:r>
      <w:r>
        <w:rPr>
          <w:rFonts w:ascii="Arial" w:hAnsi="Arial" w:cs="Arial"/>
          <w:sz w:val="24"/>
        </w:rPr>
        <w:t xml:space="preserve"> </w:t>
      </w:r>
      <w:r w:rsidR="004470A0">
        <w:rPr>
          <w:rFonts w:ascii="Arial" w:hAnsi="Arial" w:cs="Arial"/>
          <w:sz w:val="24"/>
        </w:rPr>
        <w:t>works</w:t>
      </w:r>
      <w:r>
        <w:rPr>
          <w:rFonts w:ascii="Arial" w:hAnsi="Arial" w:cs="Arial"/>
          <w:sz w:val="24"/>
        </w:rPr>
        <w:t xml:space="preserve"> are completed and accepted </w:t>
      </w:r>
      <w:r>
        <w:rPr>
          <w:rFonts w:ascii="Arial" w:hAnsi="Arial" w:cs="Arial"/>
          <w:sz w:val="24"/>
        </w:rPr>
        <w:lastRenderedPageBreak/>
        <w:t xml:space="preserve">by </w:t>
      </w:r>
      <w:r w:rsidRPr="00706BEF">
        <w:rPr>
          <w:rFonts w:ascii="Arial" w:hAnsi="Arial" w:cs="Arial"/>
          <w:sz w:val="24"/>
        </w:rPr>
        <w:t>Party A</w:t>
      </w:r>
      <w:r>
        <w:rPr>
          <w:rFonts w:ascii="Arial" w:hAnsi="Arial" w:cs="Arial"/>
          <w:sz w:val="24"/>
        </w:rPr>
        <w:t xml:space="preserve"> through a </w:t>
      </w:r>
      <w:r w:rsidRPr="00653B03">
        <w:rPr>
          <w:rFonts w:ascii="Arial" w:hAnsi="Arial" w:cs="Arial"/>
          <w:sz w:val="24"/>
        </w:rPr>
        <w:t xml:space="preserve">Minutes of Acceptance for </w:t>
      </w:r>
      <w:r w:rsidR="004C2492">
        <w:rPr>
          <w:rFonts w:ascii="Arial" w:hAnsi="Arial" w:cs="Arial"/>
          <w:sz w:val="24"/>
        </w:rPr>
        <w:t>Service Completion</w:t>
      </w:r>
      <w:r>
        <w:rPr>
          <w:rFonts w:ascii="Arial" w:hAnsi="Arial" w:cs="Arial"/>
          <w:sz w:val="24"/>
        </w:rPr>
        <w:t xml:space="preserve"> within</w:t>
      </w:r>
      <w:r w:rsidRPr="006749F0">
        <w:rPr>
          <w:rFonts w:ascii="Arial" w:hAnsi="Arial" w:cs="Arial"/>
          <w:color w:val="000000" w:themeColor="text1"/>
          <w:sz w:val="24"/>
        </w:rPr>
        <w:t xml:space="preserve"> </w:t>
      </w:r>
      <w:r>
        <w:rPr>
          <w:rFonts w:ascii="Arial" w:hAnsi="Arial" w:cs="Arial"/>
          <w:color w:val="000000" w:themeColor="text1"/>
          <w:sz w:val="24"/>
        </w:rPr>
        <w:t>XX</w:t>
      </w:r>
      <w:r w:rsidRPr="006749F0">
        <w:rPr>
          <w:rFonts w:ascii="Arial" w:hAnsi="Arial" w:cs="Arial"/>
          <w:color w:val="000000" w:themeColor="text1"/>
          <w:sz w:val="24"/>
        </w:rPr>
        <w:t xml:space="preserve"> </w:t>
      </w:r>
      <w:r>
        <w:rPr>
          <w:rFonts w:ascii="Arial" w:hAnsi="Arial" w:cs="Arial"/>
          <w:sz w:val="24"/>
        </w:rPr>
        <w:t xml:space="preserve">days from the effective date of the Contract but no later than </w:t>
      </w:r>
      <w:r w:rsidR="000C46D7">
        <w:rPr>
          <w:rFonts w:ascii="Arial" w:hAnsi="Arial" w:cs="Arial"/>
          <w:sz w:val="24"/>
        </w:rPr>
        <w:t>March 2027</w:t>
      </w:r>
      <w:r>
        <w:rPr>
          <w:rFonts w:ascii="Arial" w:hAnsi="Arial" w:cs="Arial"/>
          <w:sz w:val="24"/>
        </w:rPr>
        <w:t>.</w:t>
      </w:r>
    </w:p>
    <w:p w14:paraId="6AB30AFB" w14:textId="410D8E64" w:rsidR="00341544" w:rsidRPr="00934BC5" w:rsidRDefault="00341544" w:rsidP="00341544">
      <w:pPr>
        <w:pStyle w:val="ListParagraph"/>
        <w:spacing w:after="160" w:line="259" w:lineRule="auto"/>
        <w:contextualSpacing w:val="0"/>
        <w:jc w:val="both"/>
        <w:rPr>
          <w:rFonts w:ascii="Arial" w:hAnsi="Arial" w:cs="Arial"/>
          <w:sz w:val="24"/>
        </w:rPr>
      </w:pPr>
      <w:r w:rsidRPr="00283F66">
        <w:rPr>
          <w:rFonts w:ascii="Arial" w:hAnsi="Arial" w:cs="Arial"/>
          <w:color w:val="0070C0"/>
          <w:sz w:val="24"/>
        </w:rPr>
        <w:t xml:space="preserve">Bên B sẽ đảm bảo tất cả các </w:t>
      </w:r>
      <w:r w:rsidR="0078793B">
        <w:rPr>
          <w:rFonts w:ascii="Arial" w:hAnsi="Arial" w:cs="Arial"/>
          <w:color w:val="0070C0"/>
          <w:sz w:val="24"/>
        </w:rPr>
        <w:t xml:space="preserve">hạng mục bảo trì </w:t>
      </w:r>
      <w:r w:rsidR="004470A0">
        <w:rPr>
          <w:rFonts w:ascii="Arial" w:hAnsi="Arial" w:cs="Arial"/>
          <w:color w:val="0070C0"/>
          <w:sz w:val="24"/>
        </w:rPr>
        <w:t>được hoàn thành</w:t>
      </w:r>
      <w:r w:rsidRPr="00283F66">
        <w:rPr>
          <w:rFonts w:ascii="Arial" w:hAnsi="Arial" w:cs="Arial"/>
          <w:color w:val="0070C0"/>
          <w:sz w:val="24"/>
        </w:rPr>
        <w:t xml:space="preserve"> và </w:t>
      </w:r>
      <w:r>
        <w:rPr>
          <w:rFonts w:ascii="Arial" w:hAnsi="Arial" w:cs="Arial"/>
          <w:color w:val="0070C0"/>
          <w:sz w:val="24"/>
        </w:rPr>
        <w:t>chấp nhận</w:t>
      </w:r>
      <w:r w:rsidRPr="00283F66">
        <w:rPr>
          <w:rFonts w:ascii="Arial" w:hAnsi="Arial" w:cs="Arial"/>
          <w:color w:val="0070C0"/>
          <w:sz w:val="24"/>
        </w:rPr>
        <w:t xml:space="preserve"> bởi Bên A</w:t>
      </w:r>
      <w:r>
        <w:rPr>
          <w:rFonts w:ascii="Arial" w:hAnsi="Arial" w:cs="Arial"/>
          <w:color w:val="0070C0"/>
          <w:sz w:val="24"/>
        </w:rPr>
        <w:t xml:space="preserve"> thông qua Biên bản nghiệm thu </w:t>
      </w:r>
      <w:r w:rsidR="004470A0">
        <w:rPr>
          <w:rFonts w:ascii="Arial" w:hAnsi="Arial" w:cs="Arial"/>
          <w:color w:val="0070C0"/>
          <w:sz w:val="24"/>
        </w:rPr>
        <w:t>xây dựng</w:t>
      </w:r>
      <w:r>
        <w:rPr>
          <w:rFonts w:ascii="Arial" w:hAnsi="Arial" w:cs="Arial"/>
          <w:color w:val="0070C0"/>
          <w:sz w:val="24"/>
        </w:rPr>
        <w:t xml:space="preserve"> trong </w:t>
      </w:r>
      <w:r w:rsidRPr="00667E84">
        <w:rPr>
          <w:rFonts w:ascii="Arial" w:hAnsi="Arial" w:cs="Arial"/>
          <w:color w:val="0070C0"/>
          <w:sz w:val="24"/>
        </w:rPr>
        <w:t xml:space="preserve">vòng </w:t>
      </w:r>
      <w:r>
        <w:rPr>
          <w:rFonts w:ascii="Arial" w:hAnsi="Arial" w:cs="Arial"/>
          <w:color w:val="0070C0"/>
          <w:sz w:val="24"/>
        </w:rPr>
        <w:t>XX</w:t>
      </w:r>
      <w:r w:rsidRPr="006749F0">
        <w:rPr>
          <w:rFonts w:ascii="Arial" w:hAnsi="Arial" w:cs="Arial"/>
          <w:color w:val="0070C0"/>
          <w:sz w:val="24"/>
        </w:rPr>
        <w:t xml:space="preserve"> </w:t>
      </w:r>
      <w:r w:rsidRPr="00667E84">
        <w:rPr>
          <w:rFonts w:ascii="Arial" w:hAnsi="Arial" w:cs="Arial"/>
          <w:color w:val="0070C0"/>
          <w:sz w:val="24"/>
        </w:rPr>
        <w:t xml:space="preserve">ngày </w:t>
      </w:r>
      <w:r>
        <w:rPr>
          <w:rFonts w:ascii="Arial" w:hAnsi="Arial" w:cs="Arial"/>
          <w:color w:val="0070C0"/>
          <w:sz w:val="24"/>
        </w:rPr>
        <w:t>kể từ ngày hiệu lực của Hợp đồn</w:t>
      </w:r>
      <w:r w:rsidRPr="00C409E9">
        <w:rPr>
          <w:rFonts w:ascii="Arial" w:hAnsi="Arial" w:cs="Arial"/>
          <w:color w:val="0070C0"/>
          <w:sz w:val="24"/>
        </w:rPr>
        <w:t>g</w:t>
      </w:r>
      <w:r>
        <w:rPr>
          <w:rFonts w:ascii="Arial" w:hAnsi="Arial" w:cs="Arial"/>
          <w:color w:val="0070C0"/>
          <w:sz w:val="24"/>
        </w:rPr>
        <w:t xml:space="preserve"> nhưng không muộn hơn tháng </w:t>
      </w:r>
      <w:r w:rsidR="000C46D7">
        <w:rPr>
          <w:rFonts w:ascii="Arial" w:hAnsi="Arial" w:cs="Arial"/>
          <w:color w:val="0070C0"/>
          <w:sz w:val="24"/>
        </w:rPr>
        <w:t>3</w:t>
      </w:r>
      <w:r>
        <w:rPr>
          <w:rFonts w:ascii="Arial" w:hAnsi="Arial" w:cs="Arial"/>
          <w:color w:val="0070C0"/>
          <w:sz w:val="24"/>
        </w:rPr>
        <w:t xml:space="preserve"> năm 202</w:t>
      </w:r>
      <w:r w:rsidR="000C46D7">
        <w:rPr>
          <w:rFonts w:ascii="Arial" w:hAnsi="Arial" w:cs="Arial"/>
          <w:color w:val="0070C0"/>
          <w:sz w:val="24"/>
        </w:rPr>
        <w:t>7</w:t>
      </w:r>
      <w:r>
        <w:rPr>
          <w:rFonts w:ascii="Arial" w:hAnsi="Arial" w:cs="Arial"/>
          <w:color w:val="0070C0"/>
          <w:sz w:val="24"/>
        </w:rPr>
        <w:t>.</w:t>
      </w:r>
    </w:p>
    <w:p w14:paraId="6C1587BD" w14:textId="6F21E695" w:rsidR="00CB0CFE" w:rsidRDefault="007769FF">
      <w:pPr>
        <w:pStyle w:val="ListParagraph"/>
        <w:numPr>
          <w:ilvl w:val="0"/>
          <w:numId w:val="11"/>
        </w:numPr>
        <w:spacing w:after="160" w:line="259" w:lineRule="auto"/>
        <w:contextualSpacing w:val="0"/>
        <w:jc w:val="both"/>
        <w:rPr>
          <w:rFonts w:ascii="Arial" w:hAnsi="Arial" w:cs="Arial"/>
          <w:sz w:val="24"/>
        </w:rPr>
      </w:pPr>
      <w:r w:rsidRPr="00CB0CFE">
        <w:rPr>
          <w:rFonts w:ascii="Arial" w:hAnsi="Arial" w:cs="Arial"/>
          <w:sz w:val="24"/>
        </w:rPr>
        <w:t xml:space="preserve">Without prejudice to </w:t>
      </w:r>
      <w:r w:rsidR="00FB45E3" w:rsidRPr="00CB0CFE">
        <w:rPr>
          <w:rFonts w:ascii="Arial" w:hAnsi="Arial" w:cs="Arial"/>
          <w:sz w:val="24"/>
        </w:rPr>
        <w:t>Sub-</w:t>
      </w:r>
      <w:r w:rsidR="007042F3" w:rsidRPr="00CB0CFE">
        <w:rPr>
          <w:rFonts w:ascii="Arial" w:hAnsi="Arial" w:cs="Arial"/>
          <w:sz w:val="24"/>
        </w:rPr>
        <w:t>Article</w:t>
      </w:r>
      <w:r w:rsidRPr="00CB0CFE">
        <w:rPr>
          <w:rFonts w:ascii="Arial" w:hAnsi="Arial" w:cs="Arial"/>
          <w:sz w:val="24"/>
        </w:rPr>
        <w:t xml:space="preserve"> 2.2(a),</w:t>
      </w:r>
      <w:r w:rsidR="00FB45E3" w:rsidRPr="00CB0CFE">
        <w:rPr>
          <w:rFonts w:ascii="Arial" w:hAnsi="Arial" w:cs="Arial"/>
          <w:sz w:val="24"/>
        </w:rPr>
        <w:t xml:space="preserve"> </w:t>
      </w:r>
      <w:r w:rsidR="00196553" w:rsidRPr="00CB0CFE">
        <w:rPr>
          <w:rFonts w:ascii="Arial" w:hAnsi="Arial" w:cs="Arial"/>
          <w:sz w:val="24"/>
        </w:rPr>
        <w:t xml:space="preserve">any partial </w:t>
      </w:r>
      <w:r w:rsidR="00E77087">
        <w:rPr>
          <w:rFonts w:ascii="Arial" w:hAnsi="Arial" w:cs="Arial"/>
          <w:sz w:val="24"/>
        </w:rPr>
        <w:t>service performance</w:t>
      </w:r>
      <w:r w:rsidR="00196553" w:rsidRPr="00CB0CFE">
        <w:rPr>
          <w:rFonts w:ascii="Arial" w:hAnsi="Arial" w:cs="Arial"/>
          <w:sz w:val="24"/>
        </w:rPr>
        <w:t xml:space="preserve"> shall require prior written approval from Party A </w:t>
      </w:r>
      <w:r w:rsidR="00CB0CFE" w:rsidRPr="00CB0CFE">
        <w:rPr>
          <w:rFonts w:ascii="Arial" w:hAnsi="Arial" w:cs="Arial"/>
          <w:sz w:val="24"/>
        </w:rPr>
        <w:t>after receipt of written notice from Party B</w:t>
      </w:r>
      <w:r w:rsidR="00CB0CFE">
        <w:rPr>
          <w:rFonts w:ascii="Arial" w:hAnsi="Arial" w:cs="Arial"/>
          <w:sz w:val="24"/>
        </w:rPr>
        <w:t>.</w:t>
      </w:r>
    </w:p>
    <w:p w14:paraId="4EA279CB" w14:textId="01CE3DE9" w:rsidR="00715696" w:rsidRDefault="00FB45E3" w:rsidP="00EE01B6">
      <w:pPr>
        <w:pStyle w:val="ListParagraph"/>
        <w:spacing w:after="160" w:line="259" w:lineRule="auto"/>
        <w:contextualSpacing w:val="0"/>
        <w:jc w:val="both"/>
        <w:rPr>
          <w:rFonts w:ascii="Arial" w:hAnsi="Arial" w:cs="Arial"/>
          <w:color w:val="0070C0"/>
          <w:sz w:val="24"/>
        </w:rPr>
      </w:pPr>
      <w:r w:rsidRPr="00CB0CFE">
        <w:rPr>
          <w:rFonts w:ascii="Arial" w:hAnsi="Arial" w:cs="Arial"/>
          <w:color w:val="0070C0"/>
          <w:sz w:val="24"/>
        </w:rPr>
        <w:t xml:space="preserve">Không ảnh hưởng đến Điều 2.2 (a), </w:t>
      </w:r>
      <w:r w:rsidR="00196553" w:rsidRPr="00CB0CFE">
        <w:rPr>
          <w:rFonts w:ascii="Arial" w:hAnsi="Arial" w:cs="Arial"/>
          <w:color w:val="0070C0"/>
          <w:sz w:val="24"/>
        </w:rPr>
        <w:t xml:space="preserve">bất kỳ </w:t>
      </w:r>
      <w:r w:rsidR="00E77087">
        <w:rPr>
          <w:rFonts w:ascii="Arial" w:hAnsi="Arial" w:cs="Arial"/>
          <w:color w:val="0070C0"/>
          <w:sz w:val="24"/>
        </w:rPr>
        <w:t>dịch vụ đơn lẻ nào trước khi thực hiện</w:t>
      </w:r>
      <w:r w:rsidR="00715696" w:rsidRPr="00CB0CFE">
        <w:rPr>
          <w:rFonts w:ascii="Arial" w:hAnsi="Arial" w:cs="Arial"/>
          <w:color w:val="0070C0"/>
          <w:sz w:val="24"/>
        </w:rPr>
        <w:t xml:space="preserve"> </w:t>
      </w:r>
      <w:r w:rsidR="00196553" w:rsidRPr="00CB0CFE">
        <w:rPr>
          <w:rFonts w:ascii="Arial" w:hAnsi="Arial" w:cs="Arial"/>
          <w:color w:val="0070C0"/>
          <w:sz w:val="24"/>
        </w:rPr>
        <w:t xml:space="preserve">cũng </w:t>
      </w:r>
      <w:r w:rsidR="00715696" w:rsidRPr="00CB0CFE">
        <w:rPr>
          <w:rFonts w:ascii="Arial" w:hAnsi="Arial" w:cs="Arial"/>
          <w:color w:val="0070C0"/>
          <w:sz w:val="24"/>
        </w:rPr>
        <w:t>phải</w:t>
      </w:r>
      <w:r w:rsidR="00196553" w:rsidRPr="00CB0CFE">
        <w:rPr>
          <w:rFonts w:ascii="Arial" w:hAnsi="Arial" w:cs="Arial"/>
          <w:color w:val="0070C0"/>
          <w:sz w:val="24"/>
        </w:rPr>
        <w:t xml:space="preserve"> có sự chấp thuận bằng văn bản trước</w:t>
      </w:r>
      <w:r w:rsidR="00715696" w:rsidRPr="00CB0CFE">
        <w:rPr>
          <w:rFonts w:ascii="Arial" w:hAnsi="Arial" w:cs="Arial"/>
          <w:color w:val="0070C0"/>
          <w:sz w:val="24"/>
        </w:rPr>
        <w:t xml:space="preserve"> của Bên A </w:t>
      </w:r>
      <w:r w:rsidR="00CB0CFE" w:rsidRPr="00CB0CFE">
        <w:rPr>
          <w:rFonts w:ascii="Arial" w:hAnsi="Arial" w:cs="Arial"/>
          <w:color w:val="0070C0"/>
          <w:sz w:val="24"/>
        </w:rPr>
        <w:t>sau khi nhận được</w:t>
      </w:r>
      <w:r w:rsidR="00715696" w:rsidRPr="00CB0CFE">
        <w:rPr>
          <w:rFonts w:ascii="Arial" w:hAnsi="Arial" w:cs="Arial"/>
          <w:color w:val="0070C0"/>
          <w:sz w:val="24"/>
        </w:rPr>
        <w:t xml:space="preserve"> thông báo bằng văn bản của Bên B.</w:t>
      </w:r>
    </w:p>
    <w:p w14:paraId="2C307EEA" w14:textId="79B5FE68" w:rsidR="003116B1" w:rsidRPr="00F16F5F" w:rsidRDefault="003116B1" w:rsidP="00F16F5F">
      <w:pPr>
        <w:pStyle w:val="Heading1"/>
        <w:rPr>
          <w:sz w:val="24"/>
          <w:szCs w:val="24"/>
        </w:rPr>
      </w:pPr>
      <w:bookmarkStart w:id="7" w:name="_Toc221016378"/>
      <w:r w:rsidRPr="00F16F5F">
        <w:rPr>
          <w:sz w:val="24"/>
          <w:szCs w:val="24"/>
        </w:rPr>
        <w:t xml:space="preserve">ARTICLE </w:t>
      </w:r>
      <w:r w:rsidR="00093971" w:rsidRPr="00F16F5F">
        <w:rPr>
          <w:sz w:val="24"/>
          <w:szCs w:val="24"/>
        </w:rPr>
        <w:t>3</w:t>
      </w:r>
      <w:r w:rsidRPr="00F16F5F">
        <w:rPr>
          <w:sz w:val="24"/>
          <w:szCs w:val="24"/>
        </w:rPr>
        <w:t xml:space="preserve">: OBLIGATIONS AND </w:t>
      </w:r>
      <w:r w:rsidR="00E85DDD" w:rsidRPr="00F16F5F">
        <w:rPr>
          <w:sz w:val="24"/>
          <w:szCs w:val="24"/>
        </w:rPr>
        <w:t xml:space="preserve">RESPONSIBILITIES </w:t>
      </w:r>
      <w:r w:rsidRPr="00F16F5F">
        <w:rPr>
          <w:sz w:val="24"/>
          <w:szCs w:val="24"/>
        </w:rPr>
        <w:t xml:space="preserve">OF </w:t>
      </w:r>
      <w:r w:rsidR="00C43C2A">
        <w:rPr>
          <w:sz w:val="24"/>
          <w:szCs w:val="24"/>
        </w:rPr>
        <w:t>BOTH</w:t>
      </w:r>
      <w:r w:rsidR="00C43C2A" w:rsidRPr="00F16F5F">
        <w:rPr>
          <w:sz w:val="24"/>
          <w:szCs w:val="24"/>
        </w:rPr>
        <w:t xml:space="preserve"> </w:t>
      </w:r>
      <w:r w:rsidR="001B2F34" w:rsidRPr="00F16F5F">
        <w:rPr>
          <w:sz w:val="24"/>
          <w:szCs w:val="24"/>
        </w:rPr>
        <w:t>PARTIES</w:t>
      </w:r>
      <w:r w:rsidR="00C43C2A">
        <w:rPr>
          <w:sz w:val="24"/>
          <w:szCs w:val="24"/>
        </w:rPr>
        <w:t xml:space="preserve">/ </w:t>
      </w:r>
      <w:r w:rsidR="00C43C2A" w:rsidRPr="006749F0">
        <w:rPr>
          <w:color w:val="0070C0"/>
          <w:sz w:val="24"/>
          <w:szCs w:val="24"/>
        </w:rPr>
        <w:t>NGHĨA VỤ VÀ TRÁCH NHIỆM CỦA HAI BÊN</w:t>
      </w:r>
      <w:bookmarkEnd w:id="7"/>
    </w:p>
    <w:p w14:paraId="187311A1" w14:textId="00FCC843" w:rsidR="003116B1" w:rsidRPr="00653B03" w:rsidRDefault="001B2F34">
      <w:pPr>
        <w:pStyle w:val="ListParagraph"/>
        <w:numPr>
          <w:ilvl w:val="0"/>
          <w:numId w:val="5"/>
        </w:numPr>
        <w:spacing w:before="160" w:after="160" w:line="259" w:lineRule="auto"/>
        <w:ind w:left="360"/>
        <w:contextualSpacing w:val="0"/>
        <w:jc w:val="both"/>
        <w:rPr>
          <w:rFonts w:ascii="Arial" w:hAnsi="Arial" w:cs="Arial"/>
          <w:b/>
          <w:bCs/>
          <w:sz w:val="24"/>
        </w:rPr>
      </w:pPr>
      <w:r>
        <w:rPr>
          <w:rFonts w:ascii="Arial" w:hAnsi="Arial" w:cs="Arial"/>
          <w:b/>
          <w:bCs/>
          <w:sz w:val="24"/>
        </w:rPr>
        <w:t>Party</w:t>
      </w:r>
      <w:r w:rsidR="003116B1" w:rsidRPr="00653B03">
        <w:rPr>
          <w:rFonts w:ascii="Arial" w:hAnsi="Arial" w:cs="Arial"/>
          <w:b/>
          <w:bCs/>
          <w:sz w:val="24"/>
        </w:rPr>
        <w:t xml:space="preserve"> A </w:t>
      </w:r>
    </w:p>
    <w:p w14:paraId="117809A9" w14:textId="77777777" w:rsidR="003116B1" w:rsidRPr="00653B03" w:rsidRDefault="003116B1" w:rsidP="00CF4055">
      <w:pPr>
        <w:pStyle w:val="ListParagraph"/>
        <w:spacing w:before="160" w:after="160" w:line="259" w:lineRule="auto"/>
        <w:ind w:left="360"/>
        <w:contextualSpacing w:val="0"/>
        <w:jc w:val="both"/>
        <w:rPr>
          <w:rFonts w:ascii="Arial" w:hAnsi="Arial" w:cs="Arial"/>
          <w:b/>
          <w:bCs/>
          <w:color w:val="0070C0"/>
          <w:sz w:val="24"/>
        </w:rPr>
      </w:pPr>
      <w:r w:rsidRPr="00653B03">
        <w:rPr>
          <w:rFonts w:ascii="Arial" w:hAnsi="Arial" w:cs="Arial"/>
          <w:b/>
          <w:bCs/>
          <w:color w:val="0070C0"/>
          <w:sz w:val="24"/>
        </w:rPr>
        <w:t xml:space="preserve">Bên A </w:t>
      </w:r>
    </w:p>
    <w:p w14:paraId="45174667" w14:textId="1CBB2FC6" w:rsidR="003116B1" w:rsidRPr="00653B03" w:rsidRDefault="003116B1">
      <w:pPr>
        <w:pStyle w:val="ListParagraph"/>
        <w:numPr>
          <w:ilvl w:val="0"/>
          <w:numId w:val="7"/>
        </w:numPr>
        <w:spacing w:after="160" w:line="259" w:lineRule="auto"/>
        <w:contextualSpacing w:val="0"/>
        <w:jc w:val="both"/>
        <w:rPr>
          <w:rFonts w:ascii="Arial" w:hAnsi="Arial" w:cs="Arial"/>
          <w:sz w:val="24"/>
        </w:rPr>
      </w:pPr>
      <w:r w:rsidRPr="00653B03">
        <w:rPr>
          <w:rFonts w:ascii="Arial" w:hAnsi="Arial" w:cs="Arial"/>
          <w:sz w:val="24"/>
        </w:rPr>
        <w:t xml:space="preserve">Providing </w:t>
      </w:r>
      <w:r w:rsidR="00951E8B">
        <w:rPr>
          <w:rFonts w:ascii="Arial" w:hAnsi="Arial" w:cs="Arial"/>
          <w:sz w:val="24"/>
        </w:rPr>
        <w:t>a</w:t>
      </w:r>
      <w:r w:rsidRPr="00653B03">
        <w:rPr>
          <w:rFonts w:ascii="Arial" w:hAnsi="Arial" w:cs="Arial"/>
          <w:sz w:val="24"/>
        </w:rPr>
        <w:t xml:space="preserve">ccess: </w:t>
      </w:r>
      <w:r w:rsidR="001B2F34">
        <w:rPr>
          <w:rFonts w:ascii="Arial" w:hAnsi="Arial" w:cs="Arial"/>
          <w:sz w:val="24"/>
        </w:rPr>
        <w:t>Party</w:t>
      </w:r>
      <w:r w:rsidRPr="00653B03">
        <w:rPr>
          <w:rFonts w:ascii="Arial" w:hAnsi="Arial" w:cs="Arial"/>
          <w:sz w:val="24"/>
        </w:rPr>
        <w:t xml:space="preserve"> A shall provide </w:t>
      </w:r>
      <w:r w:rsidR="001B2F34">
        <w:rPr>
          <w:rFonts w:ascii="Arial" w:hAnsi="Arial" w:cs="Arial"/>
          <w:sz w:val="24"/>
        </w:rPr>
        <w:t>Party</w:t>
      </w:r>
      <w:r w:rsidRPr="00653B03">
        <w:rPr>
          <w:rFonts w:ascii="Arial" w:hAnsi="Arial" w:cs="Arial"/>
          <w:sz w:val="24"/>
        </w:rPr>
        <w:t xml:space="preserve"> B with reasonable access to</w:t>
      </w:r>
      <w:r w:rsidR="00F4249B">
        <w:rPr>
          <w:rFonts w:ascii="Arial" w:hAnsi="Arial" w:cs="Arial"/>
          <w:sz w:val="24"/>
        </w:rPr>
        <w:t xml:space="preserve"> work </w:t>
      </w:r>
      <w:r w:rsidR="00F02335">
        <w:rPr>
          <w:rFonts w:ascii="Arial" w:hAnsi="Arial" w:cs="Arial"/>
          <w:sz w:val="24"/>
        </w:rPr>
        <w:t xml:space="preserve">location </w:t>
      </w:r>
      <w:r w:rsidRPr="00653B03">
        <w:rPr>
          <w:rFonts w:ascii="Arial" w:hAnsi="Arial" w:cs="Arial"/>
          <w:sz w:val="24"/>
        </w:rPr>
        <w:t xml:space="preserve">for the purpose of </w:t>
      </w:r>
      <w:r w:rsidR="00F4249B">
        <w:rPr>
          <w:rFonts w:ascii="Arial" w:hAnsi="Arial" w:cs="Arial"/>
          <w:sz w:val="24"/>
        </w:rPr>
        <w:t xml:space="preserve">service execution and </w:t>
      </w:r>
      <w:r w:rsidR="001725A4" w:rsidRPr="001725A4">
        <w:rPr>
          <w:rFonts w:ascii="Arial" w:hAnsi="Arial" w:cs="Arial"/>
          <w:sz w:val="24"/>
        </w:rPr>
        <w:t xml:space="preserve">performance of </w:t>
      </w:r>
      <w:r w:rsidR="00F4249B">
        <w:rPr>
          <w:rFonts w:ascii="Arial" w:hAnsi="Arial" w:cs="Arial"/>
          <w:sz w:val="24"/>
        </w:rPr>
        <w:t xml:space="preserve">other </w:t>
      </w:r>
      <w:r w:rsidR="00363E78">
        <w:rPr>
          <w:rFonts w:ascii="Arial" w:hAnsi="Arial" w:cs="Arial"/>
          <w:sz w:val="24"/>
        </w:rPr>
        <w:t xml:space="preserve">relevant </w:t>
      </w:r>
      <w:r w:rsidR="005E1A62">
        <w:rPr>
          <w:rFonts w:ascii="Arial" w:hAnsi="Arial" w:cs="Arial"/>
          <w:sz w:val="24"/>
        </w:rPr>
        <w:t>obligation</w:t>
      </w:r>
      <w:r w:rsidR="001725A4">
        <w:rPr>
          <w:rFonts w:ascii="Arial" w:hAnsi="Arial" w:cs="Arial"/>
          <w:sz w:val="24"/>
        </w:rPr>
        <w:t>s</w:t>
      </w:r>
      <w:r w:rsidRPr="00653B03">
        <w:rPr>
          <w:rFonts w:ascii="Arial" w:hAnsi="Arial" w:cs="Arial"/>
          <w:sz w:val="24"/>
        </w:rPr>
        <w:t xml:space="preserve"> under th</w:t>
      </w:r>
      <w:r w:rsidR="00247AD5">
        <w:rPr>
          <w:rFonts w:ascii="Arial" w:hAnsi="Arial" w:cs="Arial"/>
          <w:sz w:val="24"/>
        </w:rPr>
        <w:t>e</w:t>
      </w:r>
      <w:r w:rsidRPr="00653B03">
        <w:rPr>
          <w:rFonts w:ascii="Arial" w:hAnsi="Arial" w:cs="Arial"/>
          <w:sz w:val="24"/>
        </w:rPr>
        <w:t xml:space="preserve"> Contract.</w:t>
      </w:r>
    </w:p>
    <w:p w14:paraId="28F4A520" w14:textId="17B82C1E" w:rsidR="003116B1" w:rsidRPr="00653B03" w:rsidRDefault="003116B1" w:rsidP="00CF4055">
      <w:pPr>
        <w:pStyle w:val="ListParagraph"/>
        <w:spacing w:after="160" w:line="259" w:lineRule="auto"/>
        <w:contextualSpacing w:val="0"/>
        <w:jc w:val="both"/>
        <w:rPr>
          <w:rFonts w:ascii="Arial" w:hAnsi="Arial" w:cs="Arial"/>
          <w:color w:val="0070C0"/>
          <w:sz w:val="24"/>
        </w:rPr>
      </w:pPr>
      <w:r w:rsidRPr="00653B03">
        <w:rPr>
          <w:rFonts w:ascii="Arial" w:hAnsi="Arial" w:cs="Arial"/>
          <w:color w:val="0070C0"/>
          <w:sz w:val="24"/>
        </w:rPr>
        <w:t xml:space="preserve">Cung cấp quyền tiếp cận: Bên A sẽ cung cấp cho Bên B quyền tiếp cận hợp lý vào </w:t>
      </w:r>
      <w:r w:rsidR="00F02335">
        <w:rPr>
          <w:rFonts w:ascii="Arial" w:hAnsi="Arial" w:cs="Arial"/>
          <w:color w:val="0070C0"/>
          <w:sz w:val="24"/>
        </w:rPr>
        <w:t xml:space="preserve">địa điểm </w:t>
      </w:r>
      <w:r w:rsidR="00F4249B">
        <w:rPr>
          <w:rFonts w:ascii="Arial" w:hAnsi="Arial" w:cs="Arial"/>
          <w:color w:val="0070C0"/>
          <w:sz w:val="24"/>
        </w:rPr>
        <w:t>công việc</w:t>
      </w:r>
      <w:r w:rsidRPr="00653B03">
        <w:rPr>
          <w:rFonts w:ascii="Arial" w:hAnsi="Arial" w:cs="Arial"/>
          <w:color w:val="0070C0"/>
          <w:sz w:val="24"/>
        </w:rPr>
        <w:t xml:space="preserve"> nhằm mục đích </w:t>
      </w:r>
      <w:r w:rsidR="00F4249B">
        <w:rPr>
          <w:rFonts w:ascii="Arial" w:hAnsi="Arial" w:cs="Arial"/>
          <w:color w:val="0070C0"/>
          <w:sz w:val="24"/>
        </w:rPr>
        <w:t xml:space="preserve">thực hiện dịch vụ và </w:t>
      </w:r>
      <w:r w:rsidR="00205051">
        <w:rPr>
          <w:rFonts w:ascii="Arial" w:hAnsi="Arial" w:cs="Arial"/>
          <w:color w:val="0070C0"/>
          <w:sz w:val="24"/>
        </w:rPr>
        <w:t>các nghĩa vụ</w:t>
      </w:r>
      <w:r w:rsidR="00F4249B">
        <w:rPr>
          <w:rFonts w:ascii="Arial" w:hAnsi="Arial" w:cs="Arial"/>
          <w:color w:val="0070C0"/>
          <w:sz w:val="24"/>
        </w:rPr>
        <w:t xml:space="preserve"> </w:t>
      </w:r>
      <w:r w:rsidR="00205051">
        <w:rPr>
          <w:rFonts w:ascii="Arial" w:hAnsi="Arial" w:cs="Arial"/>
          <w:color w:val="0070C0"/>
          <w:sz w:val="24"/>
        </w:rPr>
        <w:t xml:space="preserve">liên quan </w:t>
      </w:r>
      <w:r w:rsidR="00F4249B">
        <w:rPr>
          <w:rFonts w:ascii="Arial" w:hAnsi="Arial" w:cs="Arial"/>
          <w:color w:val="0070C0"/>
          <w:sz w:val="24"/>
        </w:rPr>
        <w:t xml:space="preserve">khác </w:t>
      </w:r>
      <w:r w:rsidRPr="00653B03">
        <w:rPr>
          <w:rFonts w:ascii="Arial" w:hAnsi="Arial" w:cs="Arial"/>
          <w:color w:val="0070C0"/>
          <w:sz w:val="24"/>
        </w:rPr>
        <w:t>theo Hợp đồng</w:t>
      </w:r>
      <w:r w:rsidR="002065DB">
        <w:rPr>
          <w:rFonts w:ascii="Arial" w:hAnsi="Arial" w:cs="Arial"/>
          <w:color w:val="0070C0"/>
          <w:sz w:val="24"/>
        </w:rPr>
        <w:t>.</w:t>
      </w:r>
      <w:r w:rsidRPr="00653B03">
        <w:rPr>
          <w:rFonts w:ascii="Arial" w:hAnsi="Arial" w:cs="Arial"/>
          <w:color w:val="0070C0"/>
          <w:sz w:val="24"/>
        </w:rPr>
        <w:t xml:space="preserve">  </w:t>
      </w:r>
    </w:p>
    <w:p w14:paraId="4C6F8FF2" w14:textId="2D1BA50B" w:rsidR="003116B1" w:rsidRPr="00653B03" w:rsidRDefault="003116B1">
      <w:pPr>
        <w:pStyle w:val="ListParagraph"/>
        <w:numPr>
          <w:ilvl w:val="0"/>
          <w:numId w:val="7"/>
        </w:numPr>
        <w:spacing w:after="160" w:line="259" w:lineRule="auto"/>
        <w:contextualSpacing w:val="0"/>
        <w:jc w:val="both"/>
        <w:rPr>
          <w:rFonts w:ascii="Arial" w:hAnsi="Arial" w:cs="Arial"/>
          <w:sz w:val="24"/>
        </w:rPr>
      </w:pPr>
      <w:r w:rsidRPr="00653B03">
        <w:rPr>
          <w:rFonts w:ascii="Arial" w:hAnsi="Arial" w:cs="Arial"/>
          <w:sz w:val="24"/>
        </w:rPr>
        <w:t xml:space="preserve">Coordinating </w:t>
      </w:r>
      <w:r w:rsidR="00951E8B">
        <w:rPr>
          <w:rFonts w:ascii="Arial" w:hAnsi="Arial" w:cs="Arial"/>
          <w:sz w:val="24"/>
        </w:rPr>
        <w:t>i</w:t>
      </w:r>
      <w:r w:rsidRPr="00653B03">
        <w:rPr>
          <w:rFonts w:ascii="Arial" w:hAnsi="Arial" w:cs="Arial"/>
          <w:sz w:val="24"/>
        </w:rPr>
        <w:t xml:space="preserve">nspection: </w:t>
      </w:r>
      <w:r w:rsidR="001B2F34">
        <w:rPr>
          <w:rFonts w:ascii="Arial" w:hAnsi="Arial" w:cs="Arial"/>
          <w:sz w:val="24"/>
        </w:rPr>
        <w:t>Party</w:t>
      </w:r>
      <w:r w:rsidRPr="00653B03">
        <w:rPr>
          <w:rFonts w:ascii="Arial" w:hAnsi="Arial" w:cs="Arial"/>
          <w:sz w:val="24"/>
        </w:rPr>
        <w:t xml:space="preserve"> A shall coordinate with </w:t>
      </w:r>
      <w:r w:rsidR="001B2F34">
        <w:rPr>
          <w:rFonts w:ascii="Arial" w:hAnsi="Arial" w:cs="Arial"/>
          <w:sz w:val="24"/>
        </w:rPr>
        <w:t>Party</w:t>
      </w:r>
      <w:r w:rsidRPr="00653B03">
        <w:rPr>
          <w:rFonts w:ascii="Arial" w:hAnsi="Arial" w:cs="Arial"/>
          <w:sz w:val="24"/>
        </w:rPr>
        <w:t xml:space="preserve"> B in the inspection of </w:t>
      </w:r>
      <w:r w:rsidR="004C6554">
        <w:rPr>
          <w:rFonts w:ascii="Arial" w:hAnsi="Arial" w:cs="Arial"/>
          <w:sz w:val="24"/>
        </w:rPr>
        <w:t>materials</w:t>
      </w:r>
      <w:r w:rsidR="00F4249B">
        <w:rPr>
          <w:rFonts w:ascii="Arial" w:hAnsi="Arial" w:cs="Arial"/>
          <w:sz w:val="24"/>
        </w:rPr>
        <w:t>, equipment and service</w:t>
      </w:r>
      <w:r w:rsidR="00BC5103">
        <w:rPr>
          <w:rFonts w:ascii="Arial" w:hAnsi="Arial" w:cs="Arial"/>
          <w:sz w:val="24"/>
        </w:rPr>
        <w:t>.</w:t>
      </w:r>
    </w:p>
    <w:p w14:paraId="6EF21027" w14:textId="6140CE6C" w:rsidR="003116B1" w:rsidRPr="00653B03" w:rsidRDefault="003116B1" w:rsidP="00CF4055">
      <w:pPr>
        <w:pStyle w:val="ListParagraph"/>
        <w:spacing w:after="160" w:line="259" w:lineRule="auto"/>
        <w:contextualSpacing w:val="0"/>
        <w:jc w:val="both"/>
        <w:rPr>
          <w:rFonts w:ascii="Arial" w:hAnsi="Arial" w:cs="Arial"/>
          <w:color w:val="0070C0"/>
          <w:sz w:val="24"/>
        </w:rPr>
      </w:pPr>
      <w:r w:rsidRPr="00653B03">
        <w:rPr>
          <w:rFonts w:ascii="Arial" w:hAnsi="Arial" w:cs="Arial"/>
          <w:color w:val="0070C0"/>
          <w:sz w:val="24"/>
        </w:rPr>
        <w:t xml:space="preserve">Phối hợp kiểm tra: Bên A phối hợp với Bên B trong việc kiểm tra </w:t>
      </w:r>
      <w:r w:rsidR="004C6554">
        <w:rPr>
          <w:rFonts w:ascii="Arial" w:hAnsi="Arial" w:cs="Arial"/>
          <w:color w:val="0070C0"/>
          <w:sz w:val="24"/>
        </w:rPr>
        <w:t>vật tư</w:t>
      </w:r>
      <w:r w:rsidR="00F4249B">
        <w:rPr>
          <w:rFonts w:ascii="Arial" w:hAnsi="Arial" w:cs="Arial"/>
          <w:color w:val="0070C0"/>
          <w:sz w:val="24"/>
        </w:rPr>
        <w:t>, thiết bị và chất lượng dịch vụ</w:t>
      </w:r>
      <w:r w:rsidR="004C6554">
        <w:rPr>
          <w:rFonts w:ascii="Arial" w:hAnsi="Arial" w:cs="Arial"/>
          <w:color w:val="0070C0"/>
          <w:sz w:val="24"/>
        </w:rPr>
        <w:t>.</w:t>
      </w:r>
    </w:p>
    <w:p w14:paraId="57628ED2" w14:textId="517BB920" w:rsidR="003116B1" w:rsidRPr="00653B03" w:rsidRDefault="003116B1">
      <w:pPr>
        <w:pStyle w:val="ListParagraph"/>
        <w:numPr>
          <w:ilvl w:val="0"/>
          <w:numId w:val="7"/>
        </w:numPr>
        <w:spacing w:after="160" w:line="259" w:lineRule="auto"/>
        <w:contextualSpacing w:val="0"/>
        <w:jc w:val="both"/>
        <w:rPr>
          <w:rFonts w:ascii="Arial" w:hAnsi="Arial" w:cs="Arial"/>
          <w:sz w:val="24"/>
        </w:rPr>
      </w:pPr>
      <w:r w:rsidRPr="00653B03">
        <w:rPr>
          <w:rFonts w:ascii="Arial" w:hAnsi="Arial" w:cs="Arial"/>
          <w:sz w:val="24"/>
        </w:rPr>
        <w:t xml:space="preserve">Acceptance </w:t>
      </w:r>
      <w:r w:rsidR="00951E8B">
        <w:rPr>
          <w:rFonts w:ascii="Arial" w:hAnsi="Arial" w:cs="Arial"/>
          <w:sz w:val="24"/>
        </w:rPr>
        <w:t>a</w:t>
      </w:r>
      <w:r w:rsidRPr="00653B03">
        <w:rPr>
          <w:rFonts w:ascii="Arial" w:hAnsi="Arial" w:cs="Arial"/>
          <w:sz w:val="24"/>
        </w:rPr>
        <w:t xml:space="preserve">pproval: </w:t>
      </w:r>
      <w:r w:rsidR="001B2F34">
        <w:rPr>
          <w:rFonts w:ascii="Arial" w:hAnsi="Arial" w:cs="Arial"/>
          <w:sz w:val="24"/>
        </w:rPr>
        <w:t>Party</w:t>
      </w:r>
      <w:r w:rsidRPr="00653B03">
        <w:rPr>
          <w:rFonts w:ascii="Arial" w:hAnsi="Arial" w:cs="Arial"/>
          <w:sz w:val="24"/>
        </w:rPr>
        <w:t xml:space="preserve"> A reserves the right to refuse signing the </w:t>
      </w:r>
      <w:r w:rsidR="00031579">
        <w:rPr>
          <w:rFonts w:ascii="Arial" w:hAnsi="Arial" w:cs="Arial"/>
          <w:sz w:val="24"/>
        </w:rPr>
        <w:t xml:space="preserve">Minutes of Acceptance </w:t>
      </w:r>
      <w:r w:rsidRPr="00653B03">
        <w:rPr>
          <w:rFonts w:ascii="Arial" w:hAnsi="Arial" w:cs="Arial"/>
          <w:sz w:val="24"/>
        </w:rPr>
        <w:t xml:space="preserve">if the </w:t>
      </w:r>
      <w:r w:rsidR="004C6554">
        <w:rPr>
          <w:rFonts w:ascii="Arial" w:hAnsi="Arial" w:cs="Arial"/>
          <w:sz w:val="24"/>
        </w:rPr>
        <w:t xml:space="preserve">materials/ </w:t>
      </w:r>
      <w:r w:rsidR="00A562CD">
        <w:rPr>
          <w:rFonts w:ascii="Arial" w:hAnsi="Arial" w:cs="Arial"/>
          <w:sz w:val="24"/>
        </w:rPr>
        <w:t>equipment/ service</w:t>
      </w:r>
      <w:r w:rsidRPr="00653B03">
        <w:rPr>
          <w:rFonts w:ascii="Arial" w:hAnsi="Arial" w:cs="Arial"/>
          <w:sz w:val="24"/>
        </w:rPr>
        <w:t xml:space="preserve"> do not conform to the </w:t>
      </w:r>
      <w:r w:rsidR="00DB1F45" w:rsidRPr="00653B03">
        <w:rPr>
          <w:rFonts w:ascii="Arial" w:hAnsi="Arial" w:cs="Arial"/>
          <w:sz w:val="24"/>
        </w:rPr>
        <w:t>requirements</w:t>
      </w:r>
      <w:r w:rsidRPr="00653B03">
        <w:rPr>
          <w:rFonts w:ascii="Arial" w:hAnsi="Arial" w:cs="Arial"/>
          <w:sz w:val="24"/>
        </w:rPr>
        <w:t xml:space="preserve"> outlined in th</w:t>
      </w:r>
      <w:r w:rsidR="00FD1BF3" w:rsidRPr="00653B03">
        <w:rPr>
          <w:rFonts w:ascii="Arial" w:hAnsi="Arial" w:cs="Arial"/>
          <w:sz w:val="24"/>
        </w:rPr>
        <w:t>e</w:t>
      </w:r>
      <w:r w:rsidRPr="00653B03">
        <w:rPr>
          <w:rFonts w:ascii="Arial" w:hAnsi="Arial" w:cs="Arial"/>
          <w:sz w:val="24"/>
        </w:rPr>
        <w:t xml:space="preserve"> Contract.</w:t>
      </w:r>
    </w:p>
    <w:p w14:paraId="7B0DE26E" w14:textId="3FD924EB" w:rsidR="003116B1" w:rsidRPr="00653B03" w:rsidRDefault="003116B1" w:rsidP="00CF4055">
      <w:pPr>
        <w:pStyle w:val="ListParagraph"/>
        <w:spacing w:after="160" w:line="259" w:lineRule="auto"/>
        <w:contextualSpacing w:val="0"/>
        <w:jc w:val="both"/>
        <w:rPr>
          <w:rFonts w:ascii="Arial" w:hAnsi="Arial" w:cs="Arial"/>
          <w:color w:val="0070C0"/>
          <w:sz w:val="24"/>
        </w:rPr>
      </w:pPr>
      <w:r w:rsidRPr="00653B03">
        <w:rPr>
          <w:rFonts w:ascii="Arial" w:hAnsi="Arial" w:cs="Arial"/>
          <w:color w:val="0070C0"/>
          <w:sz w:val="24"/>
        </w:rPr>
        <w:t>Phê duyệt nghiệm thu: Bên A có quyền từ chối ký Biên bản nghiệm thu</w:t>
      </w:r>
      <w:r w:rsidR="009878B6">
        <w:rPr>
          <w:rFonts w:ascii="Arial" w:hAnsi="Arial" w:cs="Arial"/>
          <w:color w:val="0070C0"/>
          <w:sz w:val="24"/>
        </w:rPr>
        <w:t xml:space="preserve"> </w:t>
      </w:r>
      <w:r w:rsidRPr="00653B03">
        <w:rPr>
          <w:rFonts w:ascii="Arial" w:hAnsi="Arial" w:cs="Arial"/>
          <w:color w:val="0070C0"/>
          <w:sz w:val="24"/>
        </w:rPr>
        <w:t xml:space="preserve">nếu </w:t>
      </w:r>
      <w:r w:rsidR="004C6554">
        <w:rPr>
          <w:rFonts w:ascii="Arial" w:hAnsi="Arial" w:cs="Arial"/>
          <w:color w:val="0070C0"/>
          <w:sz w:val="24"/>
        </w:rPr>
        <w:t xml:space="preserve">vật tư/ </w:t>
      </w:r>
      <w:r w:rsidR="00A562CD">
        <w:rPr>
          <w:rFonts w:ascii="Arial" w:hAnsi="Arial" w:cs="Arial"/>
          <w:color w:val="0070C0"/>
          <w:sz w:val="24"/>
        </w:rPr>
        <w:t xml:space="preserve">thiết bị/ dịch vụ </w:t>
      </w:r>
      <w:r w:rsidRPr="00653B03">
        <w:rPr>
          <w:rFonts w:ascii="Arial" w:hAnsi="Arial" w:cs="Arial"/>
          <w:color w:val="0070C0"/>
          <w:sz w:val="24"/>
        </w:rPr>
        <w:t xml:space="preserve">không phù hợp với </w:t>
      </w:r>
      <w:r w:rsidR="00DB1F45" w:rsidRPr="00653B03">
        <w:rPr>
          <w:rFonts w:ascii="Arial" w:hAnsi="Arial" w:cs="Arial"/>
          <w:color w:val="0070C0"/>
          <w:sz w:val="24"/>
        </w:rPr>
        <w:t xml:space="preserve">yêu cầu </w:t>
      </w:r>
      <w:r w:rsidRPr="00653B03">
        <w:rPr>
          <w:rFonts w:ascii="Arial" w:hAnsi="Arial" w:cs="Arial"/>
          <w:color w:val="0070C0"/>
          <w:sz w:val="24"/>
        </w:rPr>
        <w:t>nêu trong Hợp đồng này.</w:t>
      </w:r>
    </w:p>
    <w:p w14:paraId="5EB4957D" w14:textId="37BB3A73" w:rsidR="003116B1" w:rsidRPr="00653B03" w:rsidRDefault="003116B1">
      <w:pPr>
        <w:pStyle w:val="ListParagraph"/>
        <w:numPr>
          <w:ilvl w:val="0"/>
          <w:numId w:val="7"/>
        </w:numPr>
        <w:shd w:val="clear" w:color="auto" w:fill="FFFFFF"/>
        <w:spacing w:before="120" w:after="160" w:line="259" w:lineRule="auto"/>
        <w:contextualSpacing w:val="0"/>
        <w:jc w:val="both"/>
        <w:textAlignment w:val="baseline"/>
        <w:rPr>
          <w:rFonts w:ascii="Arial" w:hAnsi="Arial" w:cs="Arial"/>
          <w:sz w:val="24"/>
          <w:bdr w:val="none" w:sz="0" w:space="0" w:color="auto" w:frame="1"/>
        </w:rPr>
      </w:pPr>
      <w:r w:rsidRPr="00653B03">
        <w:rPr>
          <w:rFonts w:ascii="Arial" w:hAnsi="Arial" w:cs="Arial"/>
          <w:sz w:val="24"/>
        </w:rPr>
        <w:t xml:space="preserve">Timely </w:t>
      </w:r>
      <w:r w:rsidR="00951E8B">
        <w:rPr>
          <w:rFonts w:ascii="Arial" w:hAnsi="Arial" w:cs="Arial"/>
          <w:sz w:val="24"/>
        </w:rPr>
        <w:t>p</w:t>
      </w:r>
      <w:r w:rsidRPr="00653B03">
        <w:rPr>
          <w:rFonts w:ascii="Arial" w:hAnsi="Arial" w:cs="Arial"/>
          <w:sz w:val="24"/>
        </w:rPr>
        <w:t xml:space="preserve">ayment: </w:t>
      </w:r>
      <w:r w:rsidR="001B2F34">
        <w:rPr>
          <w:rFonts w:ascii="Arial" w:hAnsi="Arial" w:cs="Arial"/>
          <w:sz w:val="24"/>
        </w:rPr>
        <w:t>Party</w:t>
      </w:r>
      <w:r w:rsidRPr="00653B03">
        <w:rPr>
          <w:rFonts w:ascii="Arial" w:hAnsi="Arial" w:cs="Arial"/>
          <w:sz w:val="24"/>
        </w:rPr>
        <w:t xml:space="preserve"> A shall make payments to </w:t>
      </w:r>
      <w:r w:rsidR="001B2F34">
        <w:rPr>
          <w:rFonts w:ascii="Arial" w:hAnsi="Arial" w:cs="Arial"/>
          <w:sz w:val="24"/>
        </w:rPr>
        <w:t>Party</w:t>
      </w:r>
      <w:r w:rsidRPr="00653B03">
        <w:rPr>
          <w:rFonts w:ascii="Arial" w:hAnsi="Arial" w:cs="Arial"/>
          <w:sz w:val="24"/>
        </w:rPr>
        <w:t xml:space="preserve"> B in accordance with the </w:t>
      </w:r>
      <w:r w:rsidR="00736BDA" w:rsidRPr="00653B03">
        <w:rPr>
          <w:rFonts w:ascii="Arial" w:hAnsi="Arial" w:cs="Arial"/>
          <w:sz w:val="24"/>
        </w:rPr>
        <w:t>C</w:t>
      </w:r>
      <w:r w:rsidRPr="00653B03">
        <w:rPr>
          <w:rFonts w:ascii="Arial" w:hAnsi="Arial" w:cs="Arial"/>
          <w:sz w:val="24"/>
        </w:rPr>
        <w:t>ontract.</w:t>
      </w:r>
    </w:p>
    <w:p w14:paraId="50D7BC3E" w14:textId="0DA3F409" w:rsidR="003116B1" w:rsidRPr="006037D6" w:rsidRDefault="003116B1" w:rsidP="00CF4055">
      <w:pPr>
        <w:pStyle w:val="ListParagraph"/>
        <w:shd w:val="clear" w:color="auto" w:fill="FFFFFF"/>
        <w:spacing w:before="120" w:after="160" w:line="259" w:lineRule="auto"/>
        <w:contextualSpacing w:val="0"/>
        <w:jc w:val="both"/>
        <w:textAlignment w:val="baseline"/>
        <w:rPr>
          <w:rFonts w:ascii="Arial" w:hAnsi="Arial" w:cs="Arial"/>
          <w:color w:val="0070C0"/>
          <w:sz w:val="24"/>
          <w:bdr w:val="none" w:sz="0" w:space="0" w:color="auto" w:frame="1"/>
        </w:rPr>
      </w:pPr>
      <w:r w:rsidRPr="006037D6">
        <w:rPr>
          <w:rFonts w:ascii="Arial" w:hAnsi="Arial" w:cs="Arial"/>
          <w:color w:val="0070C0"/>
          <w:sz w:val="24"/>
          <w:bdr w:val="none" w:sz="0" w:space="0" w:color="auto" w:frame="1"/>
        </w:rPr>
        <w:t xml:space="preserve">Thanh toán đúng hạn: Bên A có trách nhiệm thanh toán cho Bên B theo </w:t>
      </w:r>
      <w:r w:rsidR="00C3739A" w:rsidRPr="006037D6">
        <w:rPr>
          <w:rFonts w:ascii="Arial" w:hAnsi="Arial" w:cs="Arial"/>
          <w:color w:val="0070C0"/>
          <w:sz w:val="24"/>
          <w:bdr w:val="none" w:sz="0" w:space="0" w:color="auto" w:frame="1"/>
        </w:rPr>
        <w:t xml:space="preserve">đúng Hợp đồng. </w:t>
      </w:r>
    </w:p>
    <w:p w14:paraId="4080FC61" w14:textId="1FF970AE" w:rsidR="003116B1" w:rsidRPr="006037D6" w:rsidRDefault="001B2F34">
      <w:pPr>
        <w:pStyle w:val="ListParagraph"/>
        <w:numPr>
          <w:ilvl w:val="0"/>
          <w:numId w:val="5"/>
        </w:numPr>
        <w:spacing w:before="160" w:after="160" w:line="259" w:lineRule="auto"/>
        <w:ind w:left="360"/>
        <w:contextualSpacing w:val="0"/>
        <w:jc w:val="both"/>
        <w:rPr>
          <w:rFonts w:ascii="Arial" w:hAnsi="Arial" w:cs="Arial"/>
          <w:b/>
          <w:bCs/>
          <w:sz w:val="24"/>
        </w:rPr>
      </w:pPr>
      <w:r>
        <w:rPr>
          <w:rFonts w:ascii="Arial" w:hAnsi="Arial" w:cs="Arial"/>
          <w:b/>
          <w:bCs/>
          <w:sz w:val="24"/>
        </w:rPr>
        <w:t>Party</w:t>
      </w:r>
      <w:r w:rsidR="003116B1" w:rsidRPr="006037D6">
        <w:rPr>
          <w:rFonts w:ascii="Arial" w:hAnsi="Arial" w:cs="Arial"/>
          <w:b/>
          <w:bCs/>
          <w:sz w:val="24"/>
        </w:rPr>
        <w:t xml:space="preserve"> B  </w:t>
      </w:r>
    </w:p>
    <w:p w14:paraId="2F5EDB26" w14:textId="77777777" w:rsidR="003116B1" w:rsidRPr="006037D6" w:rsidRDefault="003116B1" w:rsidP="00CF4055">
      <w:pPr>
        <w:pStyle w:val="ListParagraph"/>
        <w:spacing w:before="160" w:after="160" w:line="259" w:lineRule="auto"/>
        <w:ind w:left="360"/>
        <w:contextualSpacing w:val="0"/>
        <w:jc w:val="both"/>
        <w:rPr>
          <w:rFonts w:ascii="Arial" w:hAnsi="Arial" w:cs="Arial"/>
          <w:b/>
          <w:bCs/>
          <w:color w:val="0070C0"/>
          <w:sz w:val="24"/>
        </w:rPr>
      </w:pPr>
      <w:r w:rsidRPr="006037D6">
        <w:rPr>
          <w:rFonts w:ascii="Arial" w:hAnsi="Arial" w:cs="Arial"/>
          <w:b/>
          <w:bCs/>
          <w:color w:val="0070C0"/>
          <w:sz w:val="24"/>
        </w:rPr>
        <w:t>Bên B</w:t>
      </w:r>
    </w:p>
    <w:p w14:paraId="41255CEA" w14:textId="249A5945" w:rsidR="002063EF" w:rsidRPr="00653B03" w:rsidRDefault="002063EF" w:rsidP="002063EF">
      <w:pPr>
        <w:pStyle w:val="ListParagraph"/>
        <w:numPr>
          <w:ilvl w:val="0"/>
          <w:numId w:val="8"/>
        </w:numPr>
        <w:spacing w:after="160" w:line="259" w:lineRule="auto"/>
        <w:contextualSpacing w:val="0"/>
        <w:jc w:val="both"/>
        <w:rPr>
          <w:rFonts w:ascii="Arial" w:hAnsi="Arial" w:cs="Arial"/>
          <w:sz w:val="24"/>
        </w:rPr>
      </w:pPr>
      <w:r w:rsidRPr="00653B03">
        <w:rPr>
          <w:rFonts w:ascii="Arial" w:hAnsi="Arial" w:cs="Arial"/>
          <w:sz w:val="24"/>
        </w:rPr>
        <w:t xml:space="preserve">Timely </w:t>
      </w:r>
      <w:r>
        <w:rPr>
          <w:rFonts w:ascii="Arial" w:hAnsi="Arial" w:cs="Arial"/>
          <w:sz w:val="24"/>
        </w:rPr>
        <w:t xml:space="preserve">completion of </w:t>
      </w:r>
      <w:r w:rsidR="0078793B">
        <w:rPr>
          <w:rFonts w:ascii="Arial" w:hAnsi="Arial" w:cs="Arial"/>
          <w:sz w:val="24"/>
        </w:rPr>
        <w:t>service</w:t>
      </w:r>
      <w:r w:rsidRPr="00653B03">
        <w:rPr>
          <w:rFonts w:ascii="Arial" w:hAnsi="Arial" w:cs="Arial"/>
          <w:sz w:val="24"/>
        </w:rPr>
        <w:t xml:space="preserve">: </w:t>
      </w:r>
      <w:r>
        <w:rPr>
          <w:rFonts w:ascii="Arial" w:hAnsi="Arial" w:cs="Arial"/>
          <w:sz w:val="24"/>
        </w:rPr>
        <w:t>Party</w:t>
      </w:r>
      <w:r w:rsidRPr="00653B03">
        <w:rPr>
          <w:rFonts w:ascii="Arial" w:hAnsi="Arial" w:cs="Arial"/>
          <w:sz w:val="24"/>
        </w:rPr>
        <w:t xml:space="preserve"> B shall complete </w:t>
      </w:r>
      <w:r w:rsidR="00953D4B">
        <w:rPr>
          <w:rFonts w:ascii="Arial" w:hAnsi="Arial" w:cs="Arial"/>
          <w:sz w:val="24"/>
        </w:rPr>
        <w:t xml:space="preserve">al required </w:t>
      </w:r>
      <w:r w:rsidR="0078793B">
        <w:rPr>
          <w:rFonts w:ascii="Arial" w:hAnsi="Arial" w:cs="Arial"/>
          <w:sz w:val="24"/>
        </w:rPr>
        <w:t>maintenance works</w:t>
      </w:r>
      <w:r w:rsidRPr="00653B03">
        <w:rPr>
          <w:rFonts w:ascii="Arial" w:hAnsi="Arial" w:cs="Arial"/>
          <w:sz w:val="24"/>
        </w:rPr>
        <w:t xml:space="preserve"> in a timely, accurate, and sufficient manner, meeting the quantity and quality specified in the Contract.</w:t>
      </w:r>
    </w:p>
    <w:p w14:paraId="07D53325" w14:textId="0FABB277" w:rsidR="002063EF" w:rsidRPr="002063EF" w:rsidRDefault="00953D4B" w:rsidP="002063EF">
      <w:pPr>
        <w:pStyle w:val="ListParagraph"/>
        <w:spacing w:after="160" w:line="259" w:lineRule="auto"/>
        <w:contextualSpacing w:val="0"/>
        <w:jc w:val="both"/>
        <w:rPr>
          <w:rFonts w:ascii="Arial" w:hAnsi="Arial" w:cs="Arial"/>
          <w:color w:val="0070C0"/>
          <w:sz w:val="24"/>
        </w:rPr>
      </w:pPr>
      <w:r>
        <w:rPr>
          <w:rFonts w:ascii="Arial" w:hAnsi="Arial" w:cs="Arial"/>
          <w:color w:val="0070C0"/>
          <w:sz w:val="24"/>
        </w:rPr>
        <w:lastRenderedPageBreak/>
        <w:t xml:space="preserve">Hoàn thành </w:t>
      </w:r>
      <w:r w:rsidR="009B7209">
        <w:rPr>
          <w:rFonts w:ascii="Arial" w:hAnsi="Arial" w:cs="Arial"/>
          <w:color w:val="0070C0"/>
          <w:sz w:val="24"/>
        </w:rPr>
        <w:t>dịch vụ</w:t>
      </w:r>
      <w:r>
        <w:rPr>
          <w:rFonts w:ascii="Arial" w:hAnsi="Arial" w:cs="Arial"/>
          <w:color w:val="0070C0"/>
          <w:sz w:val="24"/>
        </w:rPr>
        <w:t xml:space="preserve"> đúng thời hạn</w:t>
      </w:r>
      <w:r w:rsidR="002063EF" w:rsidRPr="00653B03">
        <w:rPr>
          <w:rFonts w:ascii="Arial" w:hAnsi="Arial" w:cs="Arial"/>
          <w:color w:val="0070C0"/>
          <w:sz w:val="24"/>
        </w:rPr>
        <w:t xml:space="preserve">: Bên B phải hoàn thành </w:t>
      </w:r>
      <w:r>
        <w:rPr>
          <w:rFonts w:ascii="Arial" w:hAnsi="Arial" w:cs="Arial"/>
          <w:color w:val="0070C0"/>
          <w:sz w:val="24"/>
        </w:rPr>
        <w:t xml:space="preserve">các </w:t>
      </w:r>
      <w:r w:rsidR="0078793B">
        <w:rPr>
          <w:rFonts w:ascii="Arial" w:hAnsi="Arial" w:cs="Arial"/>
          <w:color w:val="0070C0"/>
          <w:sz w:val="24"/>
        </w:rPr>
        <w:t xml:space="preserve">hạng mục bảo trì </w:t>
      </w:r>
      <w:r w:rsidR="002063EF">
        <w:rPr>
          <w:rFonts w:ascii="Arial" w:hAnsi="Arial" w:cs="Arial"/>
          <w:color w:val="0070C0"/>
          <w:sz w:val="24"/>
        </w:rPr>
        <w:t xml:space="preserve"> đúng </w:t>
      </w:r>
      <w:r w:rsidR="002063EF" w:rsidRPr="00653B03">
        <w:rPr>
          <w:rFonts w:ascii="Arial" w:hAnsi="Arial" w:cs="Arial"/>
          <w:color w:val="0070C0"/>
          <w:sz w:val="24"/>
        </w:rPr>
        <w:t>thời hạn, chính xác và đầy đủ, đáp ứng số lượng và chất lượng quy định trong Hợp đồng</w:t>
      </w:r>
      <w:r w:rsidR="002063EF">
        <w:rPr>
          <w:rFonts w:ascii="Arial" w:hAnsi="Arial" w:cs="Arial"/>
          <w:color w:val="0070C0"/>
          <w:sz w:val="24"/>
        </w:rPr>
        <w:t>.</w:t>
      </w:r>
    </w:p>
    <w:p w14:paraId="7A875259" w14:textId="00D028C1" w:rsidR="003116B1" w:rsidRPr="00653B03" w:rsidRDefault="003116B1">
      <w:pPr>
        <w:pStyle w:val="ListParagraph"/>
        <w:numPr>
          <w:ilvl w:val="0"/>
          <w:numId w:val="8"/>
        </w:numPr>
        <w:spacing w:before="160" w:after="160" w:line="259" w:lineRule="auto"/>
        <w:contextualSpacing w:val="0"/>
        <w:jc w:val="both"/>
        <w:rPr>
          <w:rFonts w:ascii="Arial" w:hAnsi="Arial" w:cs="Arial"/>
          <w:sz w:val="24"/>
        </w:rPr>
      </w:pPr>
      <w:r w:rsidRPr="00653B03">
        <w:rPr>
          <w:rStyle w:val="Strong"/>
          <w:rFonts w:ascii="Arial" w:hAnsi="Arial" w:cs="Arial"/>
          <w:b w:val="0"/>
          <w:bCs w:val="0"/>
          <w:sz w:val="24"/>
        </w:rPr>
        <w:t xml:space="preserve">Compliance with </w:t>
      </w:r>
      <w:r w:rsidR="00267C51">
        <w:rPr>
          <w:rStyle w:val="Strong"/>
          <w:rFonts w:ascii="Arial" w:hAnsi="Arial" w:cs="Arial"/>
          <w:b w:val="0"/>
          <w:bCs w:val="0"/>
          <w:sz w:val="24"/>
        </w:rPr>
        <w:t xml:space="preserve">Vietnam </w:t>
      </w:r>
      <w:r w:rsidRPr="00653B03">
        <w:rPr>
          <w:rStyle w:val="Strong"/>
          <w:rFonts w:ascii="Arial" w:hAnsi="Arial" w:cs="Arial"/>
          <w:b w:val="0"/>
          <w:bCs w:val="0"/>
          <w:sz w:val="24"/>
        </w:rPr>
        <w:t>Laws and Safety Procedures:</w:t>
      </w:r>
      <w:r w:rsidRPr="00653B03">
        <w:rPr>
          <w:rFonts w:ascii="Arial" w:hAnsi="Arial" w:cs="Arial"/>
          <w:sz w:val="24"/>
        </w:rPr>
        <w:t xml:space="preserve"> </w:t>
      </w:r>
      <w:r w:rsidR="00F307A9">
        <w:rPr>
          <w:rFonts w:ascii="Arial" w:hAnsi="Arial" w:cs="Arial"/>
          <w:sz w:val="24"/>
        </w:rPr>
        <w:t xml:space="preserve">During the delivery of </w:t>
      </w:r>
      <w:r w:rsidR="004C6554">
        <w:rPr>
          <w:rFonts w:ascii="Arial" w:hAnsi="Arial" w:cs="Arial"/>
          <w:sz w:val="24"/>
        </w:rPr>
        <w:t>materials</w:t>
      </w:r>
      <w:r w:rsidR="009B7209">
        <w:rPr>
          <w:rFonts w:ascii="Arial" w:hAnsi="Arial" w:cs="Arial"/>
          <w:sz w:val="24"/>
        </w:rPr>
        <w:t>/ equipment</w:t>
      </w:r>
      <w:r w:rsidR="00D312FB">
        <w:rPr>
          <w:rFonts w:ascii="Arial" w:hAnsi="Arial" w:cs="Arial"/>
          <w:sz w:val="24"/>
        </w:rPr>
        <w:t xml:space="preserve"> or </w:t>
      </w:r>
      <w:r w:rsidR="00D008F3">
        <w:rPr>
          <w:rFonts w:ascii="Arial" w:hAnsi="Arial" w:cs="Arial"/>
          <w:sz w:val="24"/>
        </w:rPr>
        <w:t xml:space="preserve">performance of </w:t>
      </w:r>
      <w:r w:rsidR="0078793B">
        <w:rPr>
          <w:rFonts w:ascii="Arial" w:hAnsi="Arial" w:cs="Arial"/>
          <w:sz w:val="24"/>
        </w:rPr>
        <w:t>maintenance works</w:t>
      </w:r>
      <w:r w:rsidR="00F307A9">
        <w:rPr>
          <w:rFonts w:ascii="Arial" w:hAnsi="Arial" w:cs="Arial"/>
          <w:sz w:val="24"/>
        </w:rPr>
        <w:t>,</w:t>
      </w:r>
      <w:r w:rsidR="00A2432E">
        <w:rPr>
          <w:rFonts w:ascii="Arial" w:hAnsi="Arial" w:cs="Arial"/>
          <w:sz w:val="24"/>
        </w:rPr>
        <w:t xml:space="preserve"> </w:t>
      </w:r>
      <w:r w:rsidR="00A2432E" w:rsidRPr="00A2432E">
        <w:rPr>
          <w:rFonts w:ascii="Arial" w:hAnsi="Arial" w:cs="Arial"/>
          <w:sz w:val="24"/>
        </w:rPr>
        <w:t xml:space="preserve">including the receipt of </w:t>
      </w:r>
      <w:r w:rsidR="004C6554">
        <w:rPr>
          <w:rFonts w:ascii="Arial" w:hAnsi="Arial" w:cs="Arial"/>
          <w:sz w:val="24"/>
        </w:rPr>
        <w:t>materials</w:t>
      </w:r>
      <w:r w:rsidR="00A2432E" w:rsidRPr="00A2432E">
        <w:rPr>
          <w:rFonts w:ascii="Arial" w:hAnsi="Arial" w:cs="Arial"/>
          <w:sz w:val="24"/>
        </w:rPr>
        <w:t xml:space="preserve"> for warranty or exchange</w:t>
      </w:r>
      <w:r w:rsidR="00A2432E">
        <w:rPr>
          <w:rFonts w:ascii="Arial" w:hAnsi="Arial" w:cs="Arial"/>
          <w:sz w:val="24"/>
        </w:rPr>
        <w:t xml:space="preserve">, </w:t>
      </w:r>
      <w:r w:rsidR="001B2F34">
        <w:rPr>
          <w:rFonts w:ascii="Arial" w:hAnsi="Arial" w:cs="Arial"/>
          <w:sz w:val="24"/>
        </w:rPr>
        <w:t>Party</w:t>
      </w:r>
      <w:r w:rsidRPr="00653B03">
        <w:rPr>
          <w:rFonts w:ascii="Arial" w:hAnsi="Arial" w:cs="Arial"/>
          <w:sz w:val="24"/>
        </w:rPr>
        <w:t xml:space="preserve"> B shall ensure that its staff, agents, and suppliers consistently adhere to all applicable laws and </w:t>
      </w:r>
      <w:r w:rsidR="001B2F34">
        <w:rPr>
          <w:rFonts w:ascii="Arial" w:hAnsi="Arial" w:cs="Arial"/>
          <w:sz w:val="24"/>
        </w:rPr>
        <w:t>Party</w:t>
      </w:r>
      <w:r w:rsidRPr="00653B03">
        <w:rPr>
          <w:rFonts w:ascii="Arial" w:hAnsi="Arial" w:cs="Arial"/>
          <w:sz w:val="24"/>
        </w:rPr>
        <w:t xml:space="preserve"> A’s policies (</w:t>
      </w:r>
      <w:r w:rsidRPr="00653B03">
        <w:rPr>
          <w:rFonts w:ascii="Arial" w:hAnsi="Arial" w:cs="Arial"/>
          <w:sz w:val="24"/>
          <w:bdr w:val="none" w:sz="0" w:space="0" w:color="auto" w:frame="1"/>
        </w:rPr>
        <w:t xml:space="preserve">insofar as they are </w:t>
      </w:r>
      <w:r w:rsidRPr="00653B03">
        <w:rPr>
          <w:rFonts w:ascii="Arial" w:hAnsi="Arial" w:cs="Arial"/>
          <w:sz w:val="24"/>
        </w:rPr>
        <w:t>relevant to th</w:t>
      </w:r>
      <w:r w:rsidR="00B127E8" w:rsidRPr="00653B03">
        <w:rPr>
          <w:rFonts w:ascii="Arial" w:hAnsi="Arial" w:cs="Arial"/>
          <w:sz w:val="24"/>
        </w:rPr>
        <w:t>e</w:t>
      </w:r>
      <w:r w:rsidRPr="00653B03">
        <w:rPr>
          <w:rFonts w:ascii="Arial" w:hAnsi="Arial" w:cs="Arial"/>
          <w:sz w:val="24"/>
        </w:rPr>
        <w:t xml:space="preserve"> Contract, including </w:t>
      </w:r>
      <w:r w:rsidR="001B2F34">
        <w:rPr>
          <w:rFonts w:ascii="Arial" w:hAnsi="Arial" w:cs="Arial"/>
          <w:sz w:val="24"/>
        </w:rPr>
        <w:t>Party</w:t>
      </w:r>
      <w:r w:rsidRPr="00653B03">
        <w:rPr>
          <w:rFonts w:ascii="Arial" w:hAnsi="Arial" w:cs="Arial"/>
          <w:sz w:val="24"/>
        </w:rPr>
        <w:t xml:space="preserve"> A’s safety procedures. </w:t>
      </w:r>
      <w:r w:rsidR="001B2F34">
        <w:rPr>
          <w:rFonts w:ascii="Arial" w:hAnsi="Arial" w:cs="Arial"/>
          <w:sz w:val="24"/>
        </w:rPr>
        <w:t>Party</w:t>
      </w:r>
      <w:r w:rsidRPr="00653B03">
        <w:rPr>
          <w:rFonts w:ascii="Arial" w:hAnsi="Arial" w:cs="Arial"/>
          <w:sz w:val="24"/>
        </w:rPr>
        <w:t xml:space="preserve"> B shall bear full responsibility to </w:t>
      </w:r>
      <w:r w:rsidR="001B2F34">
        <w:rPr>
          <w:rFonts w:ascii="Arial" w:hAnsi="Arial" w:cs="Arial"/>
          <w:sz w:val="24"/>
        </w:rPr>
        <w:t>Party</w:t>
      </w:r>
      <w:r w:rsidRPr="00653B03">
        <w:rPr>
          <w:rFonts w:ascii="Arial" w:hAnsi="Arial" w:cs="Arial"/>
          <w:sz w:val="24"/>
        </w:rPr>
        <w:t xml:space="preserve"> A for any damages, losses, expenses (including legal fees and expenses), and third-</w:t>
      </w:r>
      <w:r w:rsidR="00995783">
        <w:rPr>
          <w:rFonts w:ascii="Arial" w:hAnsi="Arial" w:cs="Arial"/>
          <w:sz w:val="24"/>
        </w:rPr>
        <w:t>p</w:t>
      </w:r>
      <w:r w:rsidR="001B2F34">
        <w:rPr>
          <w:rFonts w:ascii="Arial" w:hAnsi="Arial" w:cs="Arial"/>
          <w:sz w:val="24"/>
        </w:rPr>
        <w:t>arty</w:t>
      </w:r>
      <w:r w:rsidRPr="00653B03">
        <w:rPr>
          <w:rFonts w:ascii="Arial" w:hAnsi="Arial" w:cs="Arial"/>
          <w:sz w:val="24"/>
        </w:rPr>
        <w:t xml:space="preserve"> claims arising from the negligence, default, or breach of statutory duty, or failure to comply with </w:t>
      </w:r>
      <w:r w:rsidR="001B2F34">
        <w:rPr>
          <w:rFonts w:ascii="Arial" w:hAnsi="Arial" w:cs="Arial"/>
          <w:sz w:val="24"/>
        </w:rPr>
        <w:t>Party</w:t>
      </w:r>
      <w:r w:rsidRPr="00653B03">
        <w:rPr>
          <w:rFonts w:ascii="Arial" w:hAnsi="Arial" w:cs="Arial"/>
          <w:sz w:val="24"/>
        </w:rPr>
        <w:t xml:space="preserve"> A’s safety procedures by any of its agents, employees, or suppliers at any level. Such actions shall be treated as if they were the direct acts or negligence of </w:t>
      </w:r>
      <w:r w:rsidR="001B2F34">
        <w:rPr>
          <w:rFonts w:ascii="Arial" w:hAnsi="Arial" w:cs="Arial"/>
          <w:sz w:val="24"/>
        </w:rPr>
        <w:t>Party</w:t>
      </w:r>
      <w:r w:rsidRPr="00653B03">
        <w:rPr>
          <w:rFonts w:ascii="Arial" w:hAnsi="Arial" w:cs="Arial"/>
          <w:sz w:val="24"/>
        </w:rPr>
        <w:t xml:space="preserve"> B. </w:t>
      </w:r>
    </w:p>
    <w:p w14:paraId="346F1D50" w14:textId="2DD87C0B" w:rsidR="003116B1" w:rsidRPr="006037D6" w:rsidRDefault="003116B1" w:rsidP="00CF4055">
      <w:pPr>
        <w:pStyle w:val="ListParagraph"/>
        <w:shd w:val="clear" w:color="auto" w:fill="FFFFFF"/>
        <w:spacing w:after="160" w:line="259" w:lineRule="auto"/>
        <w:contextualSpacing w:val="0"/>
        <w:jc w:val="both"/>
        <w:textAlignment w:val="baseline"/>
        <w:rPr>
          <w:rFonts w:ascii="Arial" w:hAnsi="Arial" w:cs="Arial"/>
          <w:color w:val="0070C0"/>
          <w:sz w:val="24"/>
          <w:bdr w:val="none" w:sz="0" w:space="0" w:color="auto" w:frame="1"/>
        </w:rPr>
      </w:pPr>
      <w:r w:rsidRPr="00653B03">
        <w:rPr>
          <w:rFonts w:ascii="Arial" w:hAnsi="Arial" w:cs="Arial"/>
          <w:color w:val="0070C0"/>
          <w:sz w:val="24"/>
        </w:rPr>
        <w:t>Tuân thủ Pháp luật và Quy trình An toàn:</w:t>
      </w:r>
      <w:r w:rsidR="00F307A9">
        <w:rPr>
          <w:rFonts w:ascii="Arial" w:hAnsi="Arial" w:cs="Arial"/>
          <w:color w:val="0070C0"/>
          <w:sz w:val="24"/>
        </w:rPr>
        <w:t xml:space="preserve"> Trong quá trình giao hàng</w:t>
      </w:r>
      <w:r w:rsidR="009B7209">
        <w:rPr>
          <w:rFonts w:ascii="Arial" w:hAnsi="Arial" w:cs="Arial"/>
          <w:color w:val="0070C0"/>
          <w:sz w:val="24"/>
        </w:rPr>
        <w:t>/ thiết bị</w:t>
      </w:r>
      <w:r w:rsidR="00A2432E">
        <w:rPr>
          <w:rFonts w:ascii="Arial" w:hAnsi="Arial" w:cs="Arial"/>
          <w:color w:val="0070C0"/>
          <w:sz w:val="24"/>
        </w:rPr>
        <w:t xml:space="preserve"> </w:t>
      </w:r>
      <w:r w:rsidR="00D312FB">
        <w:rPr>
          <w:rFonts w:ascii="Arial" w:hAnsi="Arial" w:cs="Arial"/>
          <w:color w:val="0070C0"/>
          <w:sz w:val="24"/>
        </w:rPr>
        <w:t xml:space="preserve">và thực hiện các </w:t>
      </w:r>
      <w:r w:rsidR="0078793B">
        <w:rPr>
          <w:rFonts w:ascii="Arial" w:hAnsi="Arial" w:cs="Arial"/>
          <w:color w:val="0070C0"/>
          <w:sz w:val="24"/>
        </w:rPr>
        <w:t>hạng mục bảo trì</w:t>
      </w:r>
      <w:r w:rsidR="00D312FB">
        <w:rPr>
          <w:rFonts w:ascii="Arial" w:hAnsi="Arial" w:cs="Arial"/>
          <w:color w:val="0070C0"/>
          <w:sz w:val="24"/>
        </w:rPr>
        <w:t xml:space="preserve">, </w:t>
      </w:r>
      <w:r w:rsidR="00A2432E">
        <w:rPr>
          <w:rFonts w:ascii="Arial" w:hAnsi="Arial" w:cs="Arial"/>
          <w:color w:val="0070C0"/>
          <w:sz w:val="24"/>
        </w:rPr>
        <w:t xml:space="preserve">kể cả việc nhận lại </w:t>
      </w:r>
      <w:r w:rsidR="00C91D18">
        <w:rPr>
          <w:rFonts w:ascii="Arial" w:hAnsi="Arial" w:cs="Arial"/>
          <w:color w:val="0070C0"/>
          <w:sz w:val="24"/>
        </w:rPr>
        <w:t>vật tư</w:t>
      </w:r>
      <w:r w:rsidR="00A2432E">
        <w:rPr>
          <w:rFonts w:ascii="Arial" w:hAnsi="Arial" w:cs="Arial"/>
          <w:color w:val="0070C0"/>
          <w:sz w:val="24"/>
        </w:rPr>
        <w:t xml:space="preserve"> để bảo hành hoặc đổi trả</w:t>
      </w:r>
      <w:r w:rsidR="00F307A9">
        <w:rPr>
          <w:rFonts w:ascii="Arial" w:hAnsi="Arial" w:cs="Arial"/>
          <w:color w:val="0070C0"/>
          <w:sz w:val="24"/>
        </w:rPr>
        <w:t>,</w:t>
      </w:r>
      <w:r w:rsidRPr="00653B03">
        <w:rPr>
          <w:rFonts w:ascii="Arial" w:hAnsi="Arial" w:cs="Arial"/>
          <w:color w:val="0070C0"/>
          <w:sz w:val="24"/>
        </w:rPr>
        <w:t xml:space="preserve"> Bên B sẽ </w:t>
      </w:r>
      <w:r w:rsidRPr="00653B03">
        <w:rPr>
          <w:rFonts w:ascii="Arial" w:hAnsi="Arial" w:cs="Arial"/>
          <w:color w:val="0070C0"/>
          <w:sz w:val="24"/>
          <w:bdr w:val="none" w:sz="0" w:space="0" w:color="auto" w:frame="1"/>
        </w:rPr>
        <w:t xml:space="preserve">đảm bảo rằng </w:t>
      </w:r>
      <w:r w:rsidR="009B7209">
        <w:rPr>
          <w:rFonts w:ascii="Arial" w:hAnsi="Arial" w:cs="Arial"/>
          <w:color w:val="0070C0"/>
          <w:sz w:val="24"/>
          <w:bdr w:val="none" w:sz="0" w:space="0" w:color="auto" w:frame="1"/>
        </w:rPr>
        <w:t>n</w:t>
      </w:r>
      <w:r w:rsidRPr="00653B03">
        <w:rPr>
          <w:rFonts w:ascii="Arial" w:hAnsi="Arial" w:cs="Arial"/>
          <w:color w:val="0070C0"/>
          <w:sz w:val="24"/>
          <w:bdr w:val="none" w:sz="0" w:space="0" w:color="auto" w:frame="1"/>
        </w:rPr>
        <w:t xml:space="preserve">hân viên, đại lý và nhà cung cấp của mình tuân thủ nhất quán </w:t>
      </w:r>
      <w:r w:rsidR="000A2D04">
        <w:rPr>
          <w:rFonts w:ascii="Arial" w:hAnsi="Arial" w:cs="Arial"/>
          <w:color w:val="0070C0"/>
          <w:sz w:val="24"/>
          <w:bdr w:val="none" w:sz="0" w:space="0" w:color="auto" w:frame="1"/>
        </w:rPr>
        <w:t>l</w:t>
      </w:r>
      <w:r w:rsidR="000A2D04" w:rsidRPr="00653B03">
        <w:rPr>
          <w:rFonts w:ascii="Arial" w:hAnsi="Arial" w:cs="Arial"/>
          <w:color w:val="0070C0"/>
          <w:sz w:val="24"/>
          <w:bdr w:val="none" w:sz="0" w:space="0" w:color="auto" w:frame="1"/>
        </w:rPr>
        <w:t xml:space="preserve">uật </w:t>
      </w:r>
      <w:r w:rsidR="000A2D04">
        <w:rPr>
          <w:rFonts w:ascii="Arial" w:hAnsi="Arial" w:cs="Arial"/>
          <w:color w:val="0070C0"/>
          <w:sz w:val="24"/>
          <w:bdr w:val="none" w:sz="0" w:space="0" w:color="auto" w:frame="1"/>
        </w:rPr>
        <w:t xml:space="preserve">pháp </w:t>
      </w:r>
      <w:r w:rsidRPr="00653B03">
        <w:rPr>
          <w:rFonts w:ascii="Arial" w:hAnsi="Arial" w:cs="Arial"/>
          <w:color w:val="0070C0"/>
          <w:sz w:val="24"/>
          <w:bdr w:val="none" w:sz="0" w:space="0" w:color="auto" w:frame="1"/>
        </w:rPr>
        <w:t>hiện hành và chính sách của Bên A (trong chừng mực chúng có liên quan đến Hợp đồng), bao gồm cả quy trình an toàn của Bên A. Bên B phải chịu hoàn toàn trách nhiệm với Bên A về mọi thiệt hại, tổn thất, chi phí (bao gồm cả phí và chi phí pháp lý) và các khiếu nại của bên thứ ba phát sinh từ sự sơ suất, vi phạm nghĩa vụ pháp lý hoặc không tuân thủ quy trình an toàn của Bên A, bởi bất kỳ đại lý, nhân viên hoặc</w:t>
      </w:r>
      <w:r w:rsidRPr="006037D6">
        <w:rPr>
          <w:rFonts w:ascii="Arial" w:hAnsi="Arial" w:cs="Arial"/>
          <w:color w:val="0070C0"/>
          <w:sz w:val="24"/>
          <w:bdr w:val="none" w:sz="0" w:space="0" w:color="auto" w:frame="1"/>
        </w:rPr>
        <w:t xml:space="preserve"> nhà cung cấp nào của Bên B ở mọi cấp độ. Những hành động đó sẽ được coi như là hành vi trực tiếp hoặc sơ suất của Bên B.</w:t>
      </w:r>
    </w:p>
    <w:p w14:paraId="25C45F01" w14:textId="1DC8660C" w:rsidR="003116B1" w:rsidRPr="006037D6" w:rsidRDefault="003116B1">
      <w:pPr>
        <w:pStyle w:val="ListParagraph"/>
        <w:numPr>
          <w:ilvl w:val="0"/>
          <w:numId w:val="8"/>
        </w:numPr>
        <w:spacing w:before="160" w:after="160" w:line="259" w:lineRule="auto"/>
        <w:contextualSpacing w:val="0"/>
        <w:jc w:val="both"/>
        <w:rPr>
          <w:rFonts w:ascii="Arial" w:hAnsi="Arial" w:cs="Arial"/>
          <w:sz w:val="24"/>
        </w:rPr>
      </w:pPr>
      <w:r w:rsidRPr="006037D6">
        <w:rPr>
          <w:rFonts w:ascii="Arial" w:hAnsi="Arial" w:cs="Arial"/>
          <w:sz w:val="24"/>
        </w:rPr>
        <w:t>Other obligations and responsibilities in accordance with the terms of th</w:t>
      </w:r>
      <w:r w:rsidR="00B127E8" w:rsidRPr="006037D6">
        <w:rPr>
          <w:rFonts w:ascii="Arial" w:hAnsi="Arial" w:cs="Arial"/>
          <w:sz w:val="24"/>
        </w:rPr>
        <w:t xml:space="preserve">e </w:t>
      </w:r>
      <w:r w:rsidR="00736BDA" w:rsidRPr="006037D6">
        <w:rPr>
          <w:rFonts w:ascii="Arial" w:hAnsi="Arial" w:cs="Arial"/>
          <w:sz w:val="24"/>
        </w:rPr>
        <w:t>C</w:t>
      </w:r>
      <w:r w:rsidRPr="006037D6">
        <w:rPr>
          <w:rFonts w:ascii="Arial" w:hAnsi="Arial" w:cs="Arial"/>
          <w:sz w:val="24"/>
        </w:rPr>
        <w:t>ontract</w:t>
      </w:r>
    </w:p>
    <w:p w14:paraId="77857B50" w14:textId="78563920" w:rsidR="00D04221" w:rsidRPr="00BA0CAB" w:rsidRDefault="003116B1" w:rsidP="00BA0CAB">
      <w:pPr>
        <w:spacing w:before="160" w:after="160" w:line="259" w:lineRule="auto"/>
        <w:ind w:left="360" w:firstLine="360"/>
        <w:jc w:val="both"/>
        <w:rPr>
          <w:rFonts w:ascii="Arial" w:hAnsi="Arial" w:cs="Arial"/>
          <w:color w:val="0070C0"/>
          <w:sz w:val="24"/>
        </w:rPr>
      </w:pPr>
      <w:r w:rsidRPr="00BA0CAB">
        <w:rPr>
          <w:rFonts w:ascii="Arial" w:hAnsi="Arial" w:cs="Arial"/>
          <w:color w:val="0070C0"/>
          <w:sz w:val="24"/>
        </w:rPr>
        <w:t xml:space="preserve">Các nghĩa vụ và trách nhiệm khác theo quy định của </w:t>
      </w:r>
      <w:r w:rsidR="00736BDA" w:rsidRPr="00BA0CAB">
        <w:rPr>
          <w:rFonts w:ascii="Arial" w:hAnsi="Arial" w:cs="Arial"/>
          <w:color w:val="0070C0"/>
          <w:sz w:val="24"/>
        </w:rPr>
        <w:t>H</w:t>
      </w:r>
      <w:r w:rsidRPr="00BA0CAB">
        <w:rPr>
          <w:rFonts w:ascii="Arial" w:hAnsi="Arial" w:cs="Arial"/>
          <w:color w:val="0070C0"/>
          <w:sz w:val="24"/>
        </w:rPr>
        <w:t>ợp đồng</w:t>
      </w:r>
      <w:r w:rsidR="00B127E8" w:rsidRPr="00BA0CAB">
        <w:rPr>
          <w:rFonts w:ascii="Arial" w:hAnsi="Arial" w:cs="Arial"/>
          <w:color w:val="0070C0"/>
          <w:sz w:val="24"/>
        </w:rPr>
        <w:t xml:space="preserve"> </w:t>
      </w:r>
    </w:p>
    <w:p w14:paraId="6B42048B" w14:textId="4AB3A69E" w:rsidR="00FB12A0" w:rsidRPr="00A00F25" w:rsidRDefault="00FB12A0" w:rsidP="00A00F25">
      <w:pPr>
        <w:pStyle w:val="Heading1"/>
        <w:rPr>
          <w:sz w:val="24"/>
          <w:szCs w:val="24"/>
        </w:rPr>
      </w:pPr>
      <w:bookmarkStart w:id="8" w:name="_Toc221016379"/>
      <w:r w:rsidRPr="00A00F25">
        <w:rPr>
          <w:sz w:val="24"/>
          <w:szCs w:val="24"/>
        </w:rPr>
        <w:t xml:space="preserve">ARTICLE </w:t>
      </w:r>
      <w:r w:rsidR="00093971" w:rsidRPr="00A00F25">
        <w:rPr>
          <w:sz w:val="24"/>
          <w:szCs w:val="24"/>
        </w:rPr>
        <w:t>4</w:t>
      </w:r>
      <w:r w:rsidRPr="00A00F25">
        <w:rPr>
          <w:sz w:val="24"/>
          <w:szCs w:val="24"/>
        </w:rPr>
        <w:t>:</w:t>
      </w:r>
      <w:r w:rsidR="00752827">
        <w:rPr>
          <w:sz w:val="24"/>
          <w:szCs w:val="24"/>
        </w:rPr>
        <w:t xml:space="preserve"> WARRANTY AND</w:t>
      </w:r>
      <w:r w:rsidR="0095260E" w:rsidRPr="00A00F25">
        <w:rPr>
          <w:sz w:val="24"/>
          <w:szCs w:val="24"/>
        </w:rPr>
        <w:t xml:space="preserve"> </w:t>
      </w:r>
      <w:r w:rsidR="007E53B7">
        <w:rPr>
          <w:caps/>
          <w:sz w:val="24"/>
          <w:szCs w:val="24"/>
        </w:rPr>
        <w:t>POST-</w:t>
      </w:r>
      <w:r w:rsidR="009B7209">
        <w:rPr>
          <w:caps/>
          <w:sz w:val="24"/>
          <w:szCs w:val="24"/>
        </w:rPr>
        <w:t>MAINTENANCE</w:t>
      </w:r>
      <w:r w:rsidR="00F50EF5" w:rsidRPr="006749F0">
        <w:rPr>
          <w:caps/>
          <w:sz w:val="24"/>
          <w:szCs w:val="24"/>
        </w:rPr>
        <w:t xml:space="preserve"> support services</w:t>
      </w:r>
      <w:r w:rsidR="00ED0C21">
        <w:rPr>
          <w:sz w:val="24"/>
          <w:szCs w:val="24"/>
        </w:rPr>
        <w:t xml:space="preserve">/ </w:t>
      </w:r>
      <w:r w:rsidR="00752827" w:rsidRPr="00752827">
        <w:rPr>
          <w:color w:val="0070C0"/>
          <w:sz w:val="24"/>
          <w:szCs w:val="24"/>
        </w:rPr>
        <w:t xml:space="preserve">BẢO HÀNH VÀ </w:t>
      </w:r>
      <w:r w:rsidR="00ED0C21" w:rsidRPr="00752827">
        <w:rPr>
          <w:color w:val="0070C0"/>
          <w:sz w:val="24"/>
          <w:szCs w:val="24"/>
        </w:rPr>
        <w:t>DỊCH VỤ HỖ TRỢ</w:t>
      </w:r>
      <w:r w:rsidR="00F50EF5" w:rsidRPr="00752827">
        <w:rPr>
          <w:color w:val="0070C0"/>
          <w:sz w:val="24"/>
          <w:szCs w:val="24"/>
        </w:rPr>
        <w:t xml:space="preserve"> SAU </w:t>
      </w:r>
      <w:r w:rsidR="009B7209">
        <w:rPr>
          <w:color w:val="0070C0"/>
          <w:sz w:val="24"/>
          <w:szCs w:val="24"/>
        </w:rPr>
        <w:t>BẢO TRÌ</w:t>
      </w:r>
      <w:bookmarkEnd w:id="8"/>
    </w:p>
    <w:p w14:paraId="3E0F66B7" w14:textId="73E3EB7F" w:rsidR="00B50408" w:rsidRPr="00EE01B6" w:rsidRDefault="00B50408" w:rsidP="00B50408">
      <w:pPr>
        <w:pStyle w:val="ListParagraph"/>
        <w:numPr>
          <w:ilvl w:val="0"/>
          <w:numId w:val="4"/>
        </w:numPr>
        <w:spacing w:before="160" w:after="160" w:line="259" w:lineRule="auto"/>
        <w:ind w:left="360"/>
        <w:contextualSpacing w:val="0"/>
        <w:jc w:val="both"/>
        <w:rPr>
          <w:rFonts w:ascii="Arial" w:hAnsi="Arial" w:cs="Arial"/>
          <w:sz w:val="24"/>
        </w:rPr>
      </w:pPr>
      <w:r>
        <w:rPr>
          <w:rFonts w:ascii="Arial" w:hAnsi="Arial" w:cs="Arial"/>
          <w:sz w:val="24"/>
        </w:rPr>
        <w:t xml:space="preserve">Party B </w:t>
      </w:r>
      <w:r w:rsidRPr="00EE01B6">
        <w:rPr>
          <w:rFonts w:ascii="Arial" w:hAnsi="Arial" w:cs="Arial"/>
          <w:sz w:val="24"/>
        </w:rPr>
        <w:t xml:space="preserve">commits </w:t>
      </w:r>
      <w:r w:rsidR="007E53B7">
        <w:rPr>
          <w:rFonts w:ascii="Arial" w:hAnsi="Arial" w:cs="Arial"/>
          <w:sz w:val="24"/>
        </w:rPr>
        <w:t>to provide twelve (12) months warranty for all the materials</w:t>
      </w:r>
      <w:r w:rsidR="009B7209">
        <w:rPr>
          <w:rFonts w:ascii="Arial" w:hAnsi="Arial" w:cs="Arial"/>
          <w:sz w:val="24"/>
        </w:rPr>
        <w:t xml:space="preserve"> provided, if any,</w:t>
      </w:r>
      <w:r w:rsidR="007E53B7">
        <w:rPr>
          <w:rFonts w:ascii="Arial" w:hAnsi="Arial" w:cs="Arial"/>
          <w:sz w:val="24"/>
        </w:rPr>
        <w:t xml:space="preserve"> and </w:t>
      </w:r>
      <w:r w:rsidR="0078793B">
        <w:rPr>
          <w:rFonts w:ascii="Arial" w:hAnsi="Arial" w:cs="Arial"/>
          <w:sz w:val="24"/>
        </w:rPr>
        <w:t>maintenance works</w:t>
      </w:r>
      <w:r w:rsidR="009B7209">
        <w:rPr>
          <w:rFonts w:ascii="Arial" w:hAnsi="Arial" w:cs="Arial"/>
          <w:sz w:val="24"/>
        </w:rPr>
        <w:t xml:space="preserve"> completed under the Contract</w:t>
      </w:r>
      <w:r>
        <w:rPr>
          <w:rFonts w:ascii="Arial" w:hAnsi="Arial" w:cs="Arial"/>
          <w:sz w:val="24"/>
        </w:rPr>
        <w:t xml:space="preserve">. </w:t>
      </w:r>
      <w:r w:rsidRPr="00BB3C54">
        <w:rPr>
          <w:rFonts w:ascii="Arial" w:hAnsi="Arial" w:cs="Arial"/>
          <w:sz w:val="24"/>
        </w:rPr>
        <w:t xml:space="preserve">The warranty period will start from the date of acceptance </w:t>
      </w:r>
      <w:r w:rsidR="00F847D0">
        <w:rPr>
          <w:rFonts w:ascii="Arial" w:hAnsi="Arial" w:cs="Arial"/>
          <w:sz w:val="24"/>
        </w:rPr>
        <w:t>for</w:t>
      </w:r>
      <w:r w:rsidR="007E53B7">
        <w:rPr>
          <w:rFonts w:ascii="Arial" w:hAnsi="Arial" w:cs="Arial"/>
          <w:sz w:val="24"/>
        </w:rPr>
        <w:t xml:space="preserve"> </w:t>
      </w:r>
      <w:r w:rsidR="009B7209">
        <w:rPr>
          <w:rFonts w:ascii="Arial" w:hAnsi="Arial" w:cs="Arial"/>
          <w:sz w:val="24"/>
        </w:rPr>
        <w:t>for service completion.</w:t>
      </w:r>
    </w:p>
    <w:p w14:paraId="6FE440E9" w14:textId="5088ED56" w:rsidR="00B50408" w:rsidRDefault="00B50408" w:rsidP="00B50408">
      <w:pPr>
        <w:pStyle w:val="ListParagraph"/>
        <w:spacing w:before="160" w:after="160" w:line="259" w:lineRule="auto"/>
        <w:ind w:left="360"/>
        <w:jc w:val="both"/>
        <w:rPr>
          <w:rFonts w:ascii="Arial" w:hAnsi="Arial" w:cs="Arial"/>
          <w:color w:val="0070C0"/>
          <w:sz w:val="24"/>
        </w:rPr>
      </w:pPr>
      <w:r w:rsidRPr="00BB3C54">
        <w:rPr>
          <w:rFonts w:ascii="Arial" w:hAnsi="Arial" w:cs="Arial"/>
          <w:color w:val="0070C0"/>
          <w:sz w:val="24"/>
          <w:lang w:val="vi-VN"/>
        </w:rPr>
        <w:t xml:space="preserve">Bên B cam kết </w:t>
      </w:r>
      <w:r w:rsidR="007E53B7">
        <w:rPr>
          <w:rFonts w:ascii="Arial" w:hAnsi="Arial" w:cs="Arial"/>
          <w:color w:val="0070C0"/>
          <w:sz w:val="24"/>
        </w:rPr>
        <w:t>cung cấp mười hai (12) tháng bảo hành cho vật tư</w:t>
      </w:r>
      <w:r w:rsidR="009B7209">
        <w:rPr>
          <w:rFonts w:ascii="Arial" w:hAnsi="Arial" w:cs="Arial"/>
          <w:color w:val="0070C0"/>
          <w:sz w:val="24"/>
        </w:rPr>
        <w:t xml:space="preserve"> bàn giao, nếu có,</w:t>
      </w:r>
      <w:r w:rsidR="007E53B7">
        <w:rPr>
          <w:rFonts w:ascii="Arial" w:hAnsi="Arial" w:cs="Arial"/>
          <w:color w:val="0070C0"/>
          <w:sz w:val="24"/>
        </w:rPr>
        <w:t xml:space="preserve"> và các </w:t>
      </w:r>
      <w:r w:rsidR="0078793B">
        <w:rPr>
          <w:rFonts w:ascii="Arial" w:hAnsi="Arial" w:cs="Arial"/>
          <w:color w:val="0070C0"/>
          <w:sz w:val="24"/>
        </w:rPr>
        <w:t xml:space="preserve">hạng mục bảo trì </w:t>
      </w:r>
      <w:r w:rsidR="009B7209">
        <w:rPr>
          <w:rFonts w:ascii="Arial" w:hAnsi="Arial" w:cs="Arial"/>
          <w:color w:val="0070C0"/>
          <w:sz w:val="24"/>
        </w:rPr>
        <w:t xml:space="preserve"> thực hiện trong khuôn khổ hợp đồng</w:t>
      </w:r>
      <w:r w:rsidRPr="00BB3C54">
        <w:rPr>
          <w:rFonts w:ascii="Arial" w:hAnsi="Arial" w:cs="Arial"/>
          <w:color w:val="0070C0"/>
          <w:sz w:val="24"/>
          <w:lang w:val="vi-VN"/>
        </w:rPr>
        <w:t xml:space="preserve">. Thời gian bảo hành sẽ bắt đầu tính từ ngày nghiệm thu </w:t>
      </w:r>
      <w:r w:rsidR="009B7209">
        <w:rPr>
          <w:rFonts w:ascii="Arial" w:hAnsi="Arial" w:cs="Arial"/>
          <w:color w:val="0070C0"/>
          <w:sz w:val="24"/>
        </w:rPr>
        <w:t>hoàn thành dịch vụ</w:t>
      </w:r>
      <w:r w:rsidRPr="00BB3C54">
        <w:rPr>
          <w:rFonts w:ascii="Arial" w:hAnsi="Arial" w:cs="Arial"/>
          <w:color w:val="0070C0"/>
          <w:sz w:val="24"/>
          <w:lang w:val="vi-VN"/>
        </w:rPr>
        <w:t>.</w:t>
      </w:r>
    </w:p>
    <w:p w14:paraId="12FCAB1D" w14:textId="77777777" w:rsidR="00D578B9" w:rsidRPr="00D578B9" w:rsidRDefault="00D578B9" w:rsidP="00B50408">
      <w:pPr>
        <w:pStyle w:val="ListParagraph"/>
        <w:spacing w:before="160" w:after="160" w:line="259" w:lineRule="auto"/>
        <w:ind w:left="360"/>
        <w:jc w:val="both"/>
        <w:rPr>
          <w:rFonts w:ascii="Arial" w:hAnsi="Arial" w:cs="Arial"/>
          <w:color w:val="0070C0"/>
          <w:sz w:val="24"/>
        </w:rPr>
      </w:pPr>
    </w:p>
    <w:p w14:paraId="229B20F5" w14:textId="06BEC759" w:rsidR="00B50408" w:rsidRPr="00EE01B6" w:rsidRDefault="00B50408" w:rsidP="00B50408">
      <w:pPr>
        <w:pStyle w:val="ListParagraph"/>
        <w:numPr>
          <w:ilvl w:val="0"/>
          <w:numId w:val="4"/>
        </w:numPr>
        <w:spacing w:before="160" w:after="160" w:line="259" w:lineRule="auto"/>
        <w:ind w:left="360"/>
        <w:contextualSpacing w:val="0"/>
        <w:jc w:val="both"/>
        <w:rPr>
          <w:rFonts w:ascii="Arial" w:hAnsi="Arial" w:cs="Arial"/>
          <w:color w:val="0070C0"/>
          <w:sz w:val="24"/>
        </w:rPr>
      </w:pPr>
      <w:r w:rsidRPr="00496AA2">
        <w:rPr>
          <w:rFonts w:ascii="Arial" w:eastAsiaTheme="majorEastAsia" w:hAnsi="Arial" w:cs="Arial"/>
          <w:bCs/>
          <w:sz w:val="24"/>
          <w:lang w:eastAsia="ko-KR"/>
        </w:rPr>
        <w:t xml:space="preserve">For </w:t>
      </w:r>
      <w:r w:rsidR="004C6554">
        <w:rPr>
          <w:rFonts w:ascii="Arial" w:eastAsiaTheme="majorEastAsia" w:hAnsi="Arial" w:cs="Arial"/>
          <w:bCs/>
          <w:sz w:val="24"/>
          <w:lang w:eastAsia="ko-KR"/>
        </w:rPr>
        <w:t>materials</w:t>
      </w:r>
      <w:r w:rsidRPr="00496AA2">
        <w:rPr>
          <w:rFonts w:ascii="Arial" w:eastAsiaTheme="majorEastAsia" w:hAnsi="Arial" w:cs="Arial"/>
          <w:bCs/>
          <w:sz w:val="24"/>
          <w:lang w:eastAsia="ko-KR"/>
        </w:rPr>
        <w:t xml:space="preserve"> </w:t>
      </w:r>
      <w:r>
        <w:rPr>
          <w:rFonts w:ascii="Arial" w:eastAsiaTheme="majorEastAsia" w:hAnsi="Arial" w:cs="Arial"/>
          <w:bCs/>
          <w:sz w:val="24"/>
          <w:lang w:eastAsia="ko-KR"/>
        </w:rPr>
        <w:t>excluded from warranty coverage</w:t>
      </w:r>
      <w:r w:rsidRPr="00496AA2">
        <w:rPr>
          <w:rFonts w:ascii="Arial" w:eastAsiaTheme="majorEastAsia" w:hAnsi="Arial" w:cs="Arial"/>
          <w:bCs/>
          <w:sz w:val="24"/>
          <w:lang w:eastAsia="ko-KR"/>
        </w:rPr>
        <w:t xml:space="preserve">, Party B shall </w:t>
      </w:r>
      <w:r>
        <w:rPr>
          <w:rFonts w:ascii="Arial" w:eastAsiaTheme="majorEastAsia" w:hAnsi="Arial" w:cs="Arial"/>
          <w:bCs/>
          <w:sz w:val="24"/>
          <w:lang w:eastAsia="ko-KR"/>
        </w:rPr>
        <w:t>apply</w:t>
      </w:r>
      <w:r w:rsidRPr="00496AA2">
        <w:rPr>
          <w:rFonts w:ascii="Arial" w:eastAsiaTheme="majorEastAsia" w:hAnsi="Arial" w:cs="Arial"/>
          <w:bCs/>
          <w:sz w:val="24"/>
          <w:lang w:eastAsia="ko-KR"/>
        </w:rPr>
        <w:t xml:space="preserve"> an on-site exchange policy for any </w:t>
      </w:r>
      <w:r w:rsidR="004C6554">
        <w:rPr>
          <w:rFonts w:ascii="Arial" w:eastAsiaTheme="majorEastAsia" w:hAnsi="Arial" w:cs="Arial"/>
          <w:bCs/>
          <w:sz w:val="24"/>
          <w:lang w:eastAsia="ko-KR"/>
        </w:rPr>
        <w:t>materials</w:t>
      </w:r>
      <w:r w:rsidRPr="00496AA2">
        <w:rPr>
          <w:rFonts w:ascii="Arial" w:eastAsiaTheme="majorEastAsia" w:hAnsi="Arial" w:cs="Arial"/>
          <w:bCs/>
          <w:sz w:val="24"/>
          <w:lang w:eastAsia="ko-KR"/>
        </w:rPr>
        <w:t xml:space="preserve"> identified as defective within </w:t>
      </w:r>
      <w:r w:rsidR="00672D4F">
        <w:rPr>
          <w:rFonts w:ascii="Arial" w:eastAsiaTheme="majorEastAsia" w:hAnsi="Arial" w:cs="Arial"/>
          <w:bCs/>
          <w:sz w:val="24"/>
          <w:lang w:eastAsia="ko-KR"/>
        </w:rPr>
        <w:t xml:space="preserve">thirty (30) </w:t>
      </w:r>
      <w:r w:rsidRPr="00496AA2">
        <w:rPr>
          <w:rFonts w:ascii="Arial" w:eastAsiaTheme="majorEastAsia" w:hAnsi="Arial" w:cs="Arial"/>
          <w:bCs/>
          <w:sz w:val="24"/>
          <w:lang w:eastAsia="ko-KR"/>
        </w:rPr>
        <w:t xml:space="preserve">days from the date of acceptance </w:t>
      </w:r>
      <w:r w:rsidR="00504D17">
        <w:rPr>
          <w:rFonts w:ascii="Arial" w:eastAsiaTheme="majorEastAsia" w:hAnsi="Arial" w:cs="Arial"/>
          <w:bCs/>
          <w:sz w:val="24"/>
          <w:lang w:eastAsia="ko-KR"/>
        </w:rPr>
        <w:t>for</w:t>
      </w:r>
      <w:r w:rsidRPr="00496AA2">
        <w:rPr>
          <w:rFonts w:ascii="Arial" w:eastAsiaTheme="majorEastAsia" w:hAnsi="Arial" w:cs="Arial"/>
          <w:bCs/>
          <w:sz w:val="24"/>
          <w:lang w:eastAsia="ko-KR"/>
        </w:rPr>
        <w:t xml:space="preserve"> delivery, provided the defect is not caused by Party A.</w:t>
      </w:r>
      <w:bookmarkStart w:id="9" w:name="_Hlk192500297"/>
      <w:r w:rsidR="00670BC6">
        <w:rPr>
          <w:rFonts w:ascii="Arial" w:eastAsiaTheme="majorEastAsia" w:hAnsi="Arial" w:cs="Arial"/>
          <w:bCs/>
          <w:sz w:val="24"/>
          <w:lang w:eastAsia="ko-KR"/>
        </w:rPr>
        <w:t xml:space="preserve"> </w:t>
      </w:r>
      <w:r w:rsidR="00212682" w:rsidRPr="00212682">
        <w:rPr>
          <w:rFonts w:ascii="Arial" w:eastAsiaTheme="majorEastAsia" w:hAnsi="Arial" w:cs="Arial"/>
          <w:bCs/>
          <w:sz w:val="24"/>
          <w:lang w:eastAsia="ko-KR"/>
        </w:rPr>
        <w:t xml:space="preserve">The replacement time for a defective item, from the receipt of Party A's defect notification to the delivery of the new item, is </w:t>
      </w:r>
      <w:r w:rsidR="00672D4F">
        <w:rPr>
          <w:rFonts w:ascii="Arial" w:eastAsiaTheme="majorEastAsia" w:hAnsi="Arial" w:cs="Arial"/>
          <w:bCs/>
          <w:sz w:val="24"/>
          <w:lang w:eastAsia="ko-KR"/>
        </w:rPr>
        <w:t>ten (10)</w:t>
      </w:r>
      <w:r w:rsidR="00212682" w:rsidRPr="00212682">
        <w:rPr>
          <w:rFonts w:ascii="Arial" w:eastAsiaTheme="majorEastAsia" w:hAnsi="Arial" w:cs="Arial"/>
          <w:bCs/>
          <w:sz w:val="24"/>
          <w:lang w:eastAsia="ko-KR"/>
        </w:rPr>
        <w:t xml:space="preserve"> days</w:t>
      </w:r>
      <w:bookmarkEnd w:id="9"/>
      <w:r w:rsidR="00705976">
        <w:rPr>
          <w:rFonts w:ascii="Arial" w:eastAsiaTheme="majorEastAsia" w:hAnsi="Arial" w:cs="Arial"/>
          <w:bCs/>
          <w:sz w:val="24"/>
          <w:lang w:eastAsia="ko-KR"/>
        </w:rPr>
        <w:t>.</w:t>
      </w:r>
    </w:p>
    <w:p w14:paraId="071C64CA" w14:textId="4C8710C0" w:rsidR="00212682" w:rsidRPr="00705976" w:rsidRDefault="00B50408" w:rsidP="00212682">
      <w:pPr>
        <w:pStyle w:val="ListParagraph"/>
        <w:spacing w:before="160" w:after="160" w:line="259" w:lineRule="auto"/>
        <w:ind w:left="360"/>
        <w:jc w:val="both"/>
        <w:rPr>
          <w:rFonts w:ascii="Arial" w:hAnsi="Arial" w:cs="Arial"/>
          <w:color w:val="0070C0"/>
          <w:sz w:val="24"/>
        </w:rPr>
      </w:pPr>
      <w:r w:rsidRPr="00BF1F26">
        <w:rPr>
          <w:rFonts w:ascii="Arial" w:hAnsi="Arial" w:cs="Arial"/>
          <w:color w:val="0070C0"/>
          <w:sz w:val="24"/>
          <w:lang w:val="vi-VN"/>
        </w:rPr>
        <w:t xml:space="preserve">Đối với </w:t>
      </w:r>
      <w:r w:rsidR="00C91D18">
        <w:rPr>
          <w:rFonts w:ascii="Arial" w:hAnsi="Arial" w:cs="Arial"/>
          <w:color w:val="0070C0"/>
          <w:sz w:val="24"/>
          <w:lang w:val="vi-VN"/>
        </w:rPr>
        <w:t>vật tư</w:t>
      </w:r>
      <w:r w:rsidRPr="00BF1F26">
        <w:rPr>
          <w:rFonts w:ascii="Arial" w:hAnsi="Arial" w:cs="Arial"/>
          <w:color w:val="0070C0"/>
          <w:sz w:val="24"/>
          <w:lang w:val="vi-VN"/>
        </w:rPr>
        <w:t xml:space="preserve"> không nằm trong phạm vi bảo hành, Bên B sẽ áp dụng chính sách đổi hàng tại chỗ đối với bất kỳ </w:t>
      </w:r>
      <w:r w:rsidR="00C91D18">
        <w:rPr>
          <w:rFonts w:ascii="Arial" w:hAnsi="Arial" w:cs="Arial"/>
          <w:color w:val="0070C0"/>
          <w:sz w:val="24"/>
          <w:lang w:val="vi-VN"/>
        </w:rPr>
        <w:t>vật tư</w:t>
      </w:r>
      <w:r w:rsidRPr="00BF1F26">
        <w:rPr>
          <w:rFonts w:ascii="Arial" w:hAnsi="Arial" w:cs="Arial"/>
          <w:color w:val="0070C0"/>
          <w:sz w:val="24"/>
          <w:lang w:val="vi-VN"/>
        </w:rPr>
        <w:t xml:space="preserve"> nào được xác định là bị lỗi trong vòng </w:t>
      </w:r>
      <w:r w:rsidR="00672D4F">
        <w:rPr>
          <w:rFonts w:ascii="Arial" w:hAnsi="Arial" w:cs="Arial"/>
          <w:color w:val="0070C0"/>
          <w:sz w:val="24"/>
        </w:rPr>
        <w:t xml:space="preserve">ba mươi (30) </w:t>
      </w:r>
      <w:r w:rsidRPr="00BF1F26">
        <w:rPr>
          <w:rFonts w:ascii="Arial" w:hAnsi="Arial" w:cs="Arial"/>
          <w:color w:val="0070C0"/>
          <w:sz w:val="24"/>
          <w:lang w:val="vi-VN"/>
        </w:rPr>
        <w:t xml:space="preserve">ngày kể từ ngày </w:t>
      </w:r>
      <w:r>
        <w:rPr>
          <w:rFonts w:ascii="Arial" w:hAnsi="Arial" w:cs="Arial"/>
          <w:color w:val="0070C0"/>
          <w:sz w:val="24"/>
        </w:rPr>
        <w:t>nghiệm thu</w:t>
      </w:r>
      <w:r w:rsidRPr="00BF1F26">
        <w:rPr>
          <w:rFonts w:ascii="Arial" w:hAnsi="Arial" w:cs="Arial"/>
          <w:color w:val="0070C0"/>
          <w:sz w:val="24"/>
          <w:lang w:val="vi-VN"/>
        </w:rPr>
        <w:t xml:space="preserve"> giao hàng, với điều kiện lỗi đó không phải do Bên A gây ra. </w:t>
      </w:r>
      <w:bookmarkStart w:id="10" w:name="_Hlk192500314"/>
      <w:r w:rsidR="00212682" w:rsidRPr="00212682">
        <w:rPr>
          <w:rFonts w:ascii="Arial" w:hAnsi="Arial" w:cs="Arial"/>
          <w:color w:val="0070C0"/>
          <w:sz w:val="24"/>
          <w:lang w:val="vi-VN"/>
        </w:rPr>
        <w:t xml:space="preserve">Thời gian thay thế sản phẩm lỗi, kể từ khi nhận được thông báo lỗi của Bên A cho đến khi giao sản phẩm mới là </w:t>
      </w:r>
      <w:r w:rsidR="00672D4F">
        <w:rPr>
          <w:rFonts w:ascii="Arial" w:hAnsi="Arial" w:cs="Arial"/>
          <w:color w:val="0070C0"/>
          <w:sz w:val="24"/>
        </w:rPr>
        <w:t xml:space="preserve">mười (10) </w:t>
      </w:r>
      <w:r w:rsidR="00212682" w:rsidRPr="00212682">
        <w:rPr>
          <w:rFonts w:ascii="Arial" w:hAnsi="Arial" w:cs="Arial"/>
          <w:color w:val="0070C0"/>
          <w:sz w:val="24"/>
          <w:lang w:val="vi-VN"/>
        </w:rPr>
        <w:t>ngày</w:t>
      </w:r>
      <w:bookmarkEnd w:id="10"/>
      <w:r w:rsidR="00705976">
        <w:rPr>
          <w:rFonts w:ascii="Arial" w:hAnsi="Arial" w:cs="Arial"/>
          <w:color w:val="0070C0"/>
          <w:sz w:val="24"/>
        </w:rPr>
        <w:t>.</w:t>
      </w:r>
    </w:p>
    <w:p w14:paraId="344C29A7" w14:textId="67535938" w:rsidR="00B50408" w:rsidRPr="00212682" w:rsidRDefault="00212682" w:rsidP="00B50408">
      <w:pPr>
        <w:pStyle w:val="ListParagraph"/>
        <w:spacing w:before="160" w:after="160" w:line="259" w:lineRule="auto"/>
        <w:ind w:left="360"/>
        <w:jc w:val="both"/>
        <w:rPr>
          <w:rFonts w:ascii="Arial" w:hAnsi="Arial" w:cs="Arial"/>
          <w:color w:val="0070C0"/>
          <w:sz w:val="24"/>
        </w:rPr>
      </w:pPr>
      <w:r>
        <w:rPr>
          <w:rFonts w:ascii="Arial" w:hAnsi="Arial" w:cs="Arial"/>
          <w:color w:val="0070C0"/>
          <w:sz w:val="24"/>
        </w:rPr>
        <w:lastRenderedPageBreak/>
        <w:t xml:space="preserve"> </w:t>
      </w:r>
    </w:p>
    <w:p w14:paraId="68E6AC8E" w14:textId="705F3F60" w:rsidR="00B50408" w:rsidRDefault="001A0681" w:rsidP="00B50408">
      <w:pPr>
        <w:pStyle w:val="ListParagraph"/>
        <w:numPr>
          <w:ilvl w:val="0"/>
          <w:numId w:val="4"/>
        </w:numPr>
        <w:spacing w:before="160" w:after="160" w:line="259" w:lineRule="auto"/>
        <w:ind w:left="360"/>
        <w:contextualSpacing w:val="0"/>
        <w:jc w:val="both"/>
        <w:rPr>
          <w:rFonts w:ascii="Arial" w:hAnsi="Arial" w:cs="Arial"/>
          <w:color w:val="0070C0"/>
          <w:sz w:val="24"/>
        </w:rPr>
      </w:pPr>
      <w:bookmarkStart w:id="11" w:name="_Hlk176443132"/>
      <w:r w:rsidRPr="001A0681">
        <w:rPr>
          <w:rFonts w:ascii="Arial" w:hAnsi="Arial" w:cs="Arial"/>
          <w:color w:val="000000" w:themeColor="text1"/>
          <w:sz w:val="24"/>
        </w:rPr>
        <w:t xml:space="preserve">Party B shall bear all costs associated with the warranty or exchange of defective </w:t>
      </w:r>
      <w:r w:rsidR="004C6554">
        <w:rPr>
          <w:rFonts w:ascii="Arial" w:hAnsi="Arial" w:cs="Arial"/>
          <w:color w:val="000000" w:themeColor="text1"/>
          <w:sz w:val="24"/>
        </w:rPr>
        <w:t>materials</w:t>
      </w:r>
      <w:r w:rsidRPr="001A0681">
        <w:rPr>
          <w:rFonts w:ascii="Arial" w:hAnsi="Arial" w:cs="Arial"/>
          <w:color w:val="000000" w:themeColor="text1"/>
          <w:sz w:val="24"/>
        </w:rPr>
        <w:t xml:space="preserve">, including shipping expenses for both sending the </w:t>
      </w:r>
      <w:r w:rsidR="004C6554">
        <w:rPr>
          <w:rFonts w:ascii="Arial" w:hAnsi="Arial" w:cs="Arial"/>
          <w:color w:val="000000" w:themeColor="text1"/>
          <w:sz w:val="24"/>
        </w:rPr>
        <w:t>materials</w:t>
      </w:r>
      <w:r w:rsidRPr="001A0681">
        <w:rPr>
          <w:rFonts w:ascii="Arial" w:hAnsi="Arial" w:cs="Arial"/>
          <w:color w:val="000000" w:themeColor="text1"/>
          <w:sz w:val="24"/>
        </w:rPr>
        <w:t xml:space="preserve"> for repair or replacement and returning them. Onsite warranty service shall be prioritized unless it is deemed impossible to provide.</w:t>
      </w:r>
    </w:p>
    <w:p w14:paraId="7476A8F6" w14:textId="28A9BDFA" w:rsidR="00B50408" w:rsidRDefault="00B50408" w:rsidP="00B50408">
      <w:pPr>
        <w:pStyle w:val="ListParagraph"/>
        <w:tabs>
          <w:tab w:val="left" w:pos="284"/>
          <w:tab w:val="left" w:pos="1985"/>
        </w:tabs>
        <w:spacing w:after="60" w:line="276" w:lineRule="auto"/>
        <w:ind w:left="360"/>
        <w:jc w:val="both"/>
        <w:rPr>
          <w:rFonts w:ascii="Arial" w:hAnsi="Arial" w:cs="Arial"/>
          <w:color w:val="0070C0"/>
          <w:sz w:val="24"/>
        </w:rPr>
      </w:pPr>
      <w:r w:rsidRPr="00EE01B6">
        <w:rPr>
          <w:rFonts w:ascii="Arial" w:hAnsi="Arial" w:cs="Arial"/>
          <w:color w:val="0070C0"/>
          <w:sz w:val="24"/>
        </w:rPr>
        <w:t xml:space="preserve">Bên B sẽ chịu </w:t>
      </w:r>
      <w:r w:rsidRPr="00D01CD7">
        <w:rPr>
          <w:rFonts w:ascii="Arial" w:hAnsi="Arial" w:cs="Arial"/>
          <w:color w:val="0070C0"/>
          <w:sz w:val="24"/>
        </w:rPr>
        <w:t xml:space="preserve">mọi chi phí liên quan đến việc bảo hành hoặc đổi </w:t>
      </w:r>
      <w:r w:rsidR="00C91D18">
        <w:rPr>
          <w:rFonts w:ascii="Arial" w:hAnsi="Arial" w:cs="Arial"/>
          <w:color w:val="0070C0"/>
          <w:sz w:val="24"/>
        </w:rPr>
        <w:t>vật tư</w:t>
      </w:r>
      <w:r w:rsidRPr="00D01CD7">
        <w:rPr>
          <w:rFonts w:ascii="Arial" w:hAnsi="Arial" w:cs="Arial"/>
          <w:color w:val="0070C0"/>
          <w:sz w:val="24"/>
        </w:rPr>
        <w:t xml:space="preserve"> bị lỗi, bao gồm cả chi phí vận chuyển gửi và trả lại </w:t>
      </w:r>
      <w:r w:rsidR="00C91D18">
        <w:rPr>
          <w:rFonts w:ascii="Arial" w:hAnsi="Arial" w:cs="Arial"/>
          <w:color w:val="0070C0"/>
          <w:sz w:val="24"/>
        </w:rPr>
        <w:t>vật tư</w:t>
      </w:r>
      <w:r w:rsidRPr="00D01CD7">
        <w:rPr>
          <w:rFonts w:ascii="Arial" w:hAnsi="Arial" w:cs="Arial"/>
          <w:color w:val="0070C0"/>
          <w:sz w:val="24"/>
        </w:rPr>
        <w:t xml:space="preserve"> sau khi sửa chữa hoặc thay thế.</w:t>
      </w:r>
      <w:bookmarkEnd w:id="11"/>
      <w:r w:rsidR="001A0681">
        <w:rPr>
          <w:rFonts w:ascii="Arial" w:hAnsi="Arial" w:cs="Arial"/>
          <w:color w:val="0070C0"/>
          <w:sz w:val="24"/>
        </w:rPr>
        <w:t xml:space="preserve"> Bảo hành tại chỗ sẽ được ưu tiên trừ trường hợp xét thấy bất khả thi.</w:t>
      </w:r>
    </w:p>
    <w:p w14:paraId="63752F2C" w14:textId="073CDC5B" w:rsidR="00D01CD7" w:rsidRDefault="00D01CD7" w:rsidP="00D01CD7">
      <w:pPr>
        <w:pStyle w:val="ListParagraph"/>
        <w:tabs>
          <w:tab w:val="left" w:pos="284"/>
          <w:tab w:val="left" w:pos="1985"/>
        </w:tabs>
        <w:spacing w:after="60" w:line="276" w:lineRule="auto"/>
        <w:ind w:left="360"/>
        <w:jc w:val="both"/>
        <w:rPr>
          <w:rFonts w:ascii="Arial" w:hAnsi="Arial" w:cs="Arial"/>
          <w:color w:val="0070C0"/>
          <w:sz w:val="24"/>
        </w:rPr>
      </w:pPr>
    </w:p>
    <w:p w14:paraId="17475443" w14:textId="454CE394" w:rsidR="00477E2B" w:rsidRPr="00EE01B6" w:rsidRDefault="00477E2B" w:rsidP="00EE01B6">
      <w:pPr>
        <w:pStyle w:val="ListParagraph"/>
        <w:numPr>
          <w:ilvl w:val="0"/>
          <w:numId w:val="4"/>
        </w:numPr>
        <w:spacing w:before="160" w:after="160" w:line="259" w:lineRule="auto"/>
        <w:ind w:left="360"/>
        <w:jc w:val="both"/>
        <w:rPr>
          <w:rFonts w:ascii="Arial" w:hAnsi="Arial" w:cs="Arial"/>
          <w:sz w:val="24"/>
        </w:rPr>
      </w:pPr>
      <w:r w:rsidRPr="00EE01B6">
        <w:rPr>
          <w:rFonts w:ascii="Arial" w:hAnsi="Arial" w:cs="Arial"/>
          <w:sz w:val="24"/>
        </w:rPr>
        <w:t xml:space="preserve">In the event of any discrepancies between the manufacturer's policy and </w:t>
      </w:r>
      <w:r w:rsidR="00F5040F">
        <w:rPr>
          <w:rFonts w:ascii="Arial" w:hAnsi="Arial" w:cs="Arial"/>
          <w:sz w:val="24"/>
        </w:rPr>
        <w:t>the Contract</w:t>
      </w:r>
      <w:r>
        <w:rPr>
          <w:rFonts w:ascii="Arial" w:hAnsi="Arial" w:cs="Arial"/>
          <w:sz w:val="24"/>
        </w:rPr>
        <w:t xml:space="preserve">, </w:t>
      </w:r>
      <w:r w:rsidRPr="00EE01B6">
        <w:rPr>
          <w:rFonts w:ascii="Arial" w:hAnsi="Arial" w:cs="Arial"/>
          <w:sz w:val="24"/>
        </w:rPr>
        <w:t>the provision</w:t>
      </w:r>
      <w:r w:rsidR="00705976">
        <w:rPr>
          <w:rFonts w:ascii="Arial" w:hAnsi="Arial" w:cs="Arial"/>
          <w:sz w:val="24"/>
        </w:rPr>
        <w:t>s</w:t>
      </w:r>
      <w:r w:rsidRPr="00EE01B6">
        <w:rPr>
          <w:rFonts w:ascii="Arial" w:hAnsi="Arial" w:cs="Arial"/>
          <w:sz w:val="24"/>
        </w:rPr>
        <w:t xml:space="preserve"> that are more favorable to Party A shall take precedence</w:t>
      </w:r>
      <w:r w:rsidR="00B275D9">
        <w:rPr>
          <w:rFonts w:ascii="Arial" w:hAnsi="Arial" w:cs="Arial"/>
          <w:sz w:val="24"/>
        </w:rPr>
        <w:t>.</w:t>
      </w:r>
    </w:p>
    <w:p w14:paraId="3812E87B" w14:textId="3324DA42" w:rsidR="0077243D" w:rsidRDefault="00477E2B" w:rsidP="00EE01B6">
      <w:pPr>
        <w:ind w:left="360"/>
        <w:rPr>
          <w:rFonts w:ascii="Arial" w:hAnsi="Arial" w:cs="Arial"/>
          <w:color w:val="0070C0"/>
          <w:sz w:val="24"/>
        </w:rPr>
      </w:pPr>
      <w:r w:rsidRPr="00EE01B6">
        <w:rPr>
          <w:rFonts w:ascii="Arial" w:hAnsi="Arial" w:cs="Arial"/>
          <w:color w:val="0070C0"/>
          <w:sz w:val="24"/>
        </w:rPr>
        <w:t>Trong tr</w:t>
      </w:r>
      <w:r w:rsidRPr="00EE01B6">
        <w:rPr>
          <w:rFonts w:ascii="Arial" w:hAnsi="Arial" w:cs="Arial" w:hint="eastAsia"/>
          <w:color w:val="0070C0"/>
          <w:sz w:val="24"/>
        </w:rPr>
        <w:t>ư</w:t>
      </w:r>
      <w:r w:rsidRPr="00EE01B6">
        <w:rPr>
          <w:rFonts w:ascii="Arial" w:hAnsi="Arial" w:cs="Arial"/>
          <w:color w:val="0070C0"/>
          <w:sz w:val="24"/>
        </w:rPr>
        <w:t xml:space="preserve">ờng hợp có bất </w:t>
      </w:r>
      <w:r w:rsidRPr="00EE01B6">
        <w:rPr>
          <w:rFonts w:ascii="Arial" w:hAnsi="Arial" w:cs="Arial" w:hint="eastAsia"/>
          <w:color w:val="0070C0"/>
          <w:sz w:val="24"/>
        </w:rPr>
        <w:t>đ</w:t>
      </w:r>
      <w:r w:rsidRPr="00EE01B6">
        <w:rPr>
          <w:rFonts w:ascii="Arial" w:hAnsi="Arial" w:cs="Arial"/>
          <w:color w:val="0070C0"/>
          <w:sz w:val="24"/>
        </w:rPr>
        <w:t xml:space="preserve">ồng giữa chính sách nhà sản xuất và </w:t>
      </w:r>
      <w:r w:rsidR="00F5040F">
        <w:rPr>
          <w:rFonts w:ascii="Arial" w:hAnsi="Arial" w:cs="Arial"/>
          <w:color w:val="0070C0"/>
          <w:sz w:val="24"/>
        </w:rPr>
        <w:t>Hợp đồng</w:t>
      </w:r>
      <w:r w:rsidRPr="00EE01B6">
        <w:rPr>
          <w:rFonts w:ascii="Arial" w:hAnsi="Arial" w:cs="Arial"/>
          <w:color w:val="0070C0"/>
          <w:sz w:val="24"/>
        </w:rPr>
        <w:t xml:space="preserve">, quy </w:t>
      </w:r>
      <w:r w:rsidRPr="00EE01B6">
        <w:rPr>
          <w:rFonts w:ascii="Arial" w:hAnsi="Arial" w:cs="Arial" w:hint="eastAsia"/>
          <w:color w:val="0070C0"/>
          <w:sz w:val="24"/>
        </w:rPr>
        <w:t>đ</w:t>
      </w:r>
      <w:r w:rsidRPr="00EE01B6">
        <w:rPr>
          <w:rFonts w:ascii="Arial" w:hAnsi="Arial" w:cs="Arial"/>
          <w:color w:val="0070C0"/>
          <w:sz w:val="24"/>
        </w:rPr>
        <w:t>ịnh nào có lợi h</w:t>
      </w:r>
      <w:r w:rsidRPr="00EE01B6">
        <w:rPr>
          <w:rFonts w:ascii="Arial" w:hAnsi="Arial" w:cs="Arial" w:hint="eastAsia"/>
          <w:color w:val="0070C0"/>
          <w:sz w:val="24"/>
        </w:rPr>
        <w:t>ơ</w:t>
      </w:r>
      <w:r w:rsidRPr="00EE01B6">
        <w:rPr>
          <w:rFonts w:ascii="Arial" w:hAnsi="Arial" w:cs="Arial"/>
          <w:color w:val="0070C0"/>
          <w:sz w:val="24"/>
        </w:rPr>
        <w:t xml:space="preserve">n cho Bên A sẽ </w:t>
      </w:r>
      <w:r w:rsidRPr="00EE01B6">
        <w:rPr>
          <w:rFonts w:ascii="Arial" w:hAnsi="Arial" w:cs="Arial" w:hint="eastAsia"/>
          <w:color w:val="0070C0"/>
          <w:sz w:val="24"/>
        </w:rPr>
        <w:t>đư</w:t>
      </w:r>
      <w:r w:rsidRPr="00EE01B6">
        <w:rPr>
          <w:rFonts w:ascii="Arial" w:hAnsi="Arial" w:cs="Arial"/>
          <w:color w:val="0070C0"/>
          <w:sz w:val="24"/>
        </w:rPr>
        <w:t xml:space="preserve">ợc </w:t>
      </w:r>
      <w:r w:rsidRPr="00EE01B6">
        <w:rPr>
          <w:rFonts w:ascii="Arial" w:hAnsi="Arial" w:cs="Arial" w:hint="eastAsia"/>
          <w:color w:val="0070C0"/>
          <w:sz w:val="24"/>
        </w:rPr>
        <w:t>ư</w:t>
      </w:r>
      <w:r w:rsidRPr="00EE01B6">
        <w:rPr>
          <w:rFonts w:ascii="Arial" w:hAnsi="Arial" w:cs="Arial"/>
          <w:color w:val="0070C0"/>
          <w:sz w:val="24"/>
        </w:rPr>
        <w:t>u tiên áp dụng.</w:t>
      </w:r>
    </w:p>
    <w:p w14:paraId="51713EAB" w14:textId="5494BFA6" w:rsidR="006126C9" w:rsidRPr="006037D6" w:rsidRDefault="006126C9" w:rsidP="006126C9">
      <w:pPr>
        <w:pStyle w:val="ListParagraph"/>
        <w:numPr>
          <w:ilvl w:val="0"/>
          <w:numId w:val="4"/>
        </w:numPr>
        <w:spacing w:before="160" w:after="160" w:line="259" w:lineRule="auto"/>
        <w:ind w:left="360"/>
        <w:contextualSpacing w:val="0"/>
        <w:jc w:val="both"/>
        <w:rPr>
          <w:rFonts w:ascii="Arial" w:hAnsi="Arial" w:cs="Arial"/>
          <w:sz w:val="24"/>
        </w:rPr>
      </w:pPr>
      <w:r w:rsidRPr="006037D6">
        <w:rPr>
          <w:rFonts w:ascii="Arial" w:hAnsi="Arial" w:cs="Arial"/>
          <w:sz w:val="24"/>
        </w:rPr>
        <w:t>Failure by Party B to this Article grants Party A the right to engage a third party for issue resolution at Party B's expense.</w:t>
      </w:r>
    </w:p>
    <w:p w14:paraId="276D6F27" w14:textId="5BA053F5" w:rsidR="00A56FFC" w:rsidRPr="00A56FFC" w:rsidRDefault="006126C9" w:rsidP="009144E6">
      <w:pPr>
        <w:pStyle w:val="ListParagraph"/>
        <w:spacing w:before="160" w:after="240" w:line="259" w:lineRule="auto"/>
        <w:ind w:left="357"/>
        <w:contextualSpacing w:val="0"/>
        <w:jc w:val="both"/>
        <w:rPr>
          <w:rFonts w:ascii="Arial" w:hAnsi="Arial" w:cs="Arial"/>
          <w:color w:val="0070C0"/>
          <w:sz w:val="24"/>
        </w:rPr>
      </w:pPr>
      <w:r w:rsidRPr="006037D6">
        <w:rPr>
          <w:rFonts w:ascii="Arial" w:hAnsi="Arial" w:cs="Arial"/>
          <w:color w:val="0070C0"/>
          <w:sz w:val="24"/>
        </w:rPr>
        <w:t>Việc không tuân thủ Điều khoản này của Bên B sẽ cho phép Bên A có quyền thuê bên thứ ba giải quyết với chi phí do Bên B chịu.</w:t>
      </w:r>
    </w:p>
    <w:p w14:paraId="043EE3CF" w14:textId="01D5266E" w:rsidR="00E7750F" w:rsidRDefault="00E7750F" w:rsidP="009144E6">
      <w:pPr>
        <w:pStyle w:val="Heading1"/>
        <w:spacing w:after="120"/>
        <w:rPr>
          <w:caps/>
          <w:color w:val="0070C0"/>
          <w:sz w:val="24"/>
          <w:szCs w:val="24"/>
        </w:rPr>
      </w:pPr>
      <w:bookmarkStart w:id="12" w:name="_Toc221016380"/>
      <w:r w:rsidRPr="00A00F25">
        <w:rPr>
          <w:sz w:val="24"/>
          <w:szCs w:val="24"/>
        </w:rPr>
        <w:t xml:space="preserve">ARTICLE 5: </w:t>
      </w:r>
      <w:r w:rsidR="00490DBC">
        <w:rPr>
          <w:caps/>
          <w:sz w:val="24"/>
          <w:szCs w:val="24"/>
        </w:rPr>
        <w:t xml:space="preserve"> </w:t>
      </w:r>
      <w:r w:rsidR="000B47BC">
        <w:rPr>
          <w:caps/>
          <w:sz w:val="24"/>
          <w:szCs w:val="24"/>
        </w:rPr>
        <w:t xml:space="preserve">WARRANTY </w:t>
      </w:r>
      <w:r w:rsidR="000E37F4">
        <w:rPr>
          <w:caps/>
          <w:sz w:val="24"/>
          <w:szCs w:val="24"/>
        </w:rPr>
        <w:t>BOND</w:t>
      </w:r>
      <w:r w:rsidR="000B47BC">
        <w:rPr>
          <w:caps/>
          <w:sz w:val="24"/>
          <w:szCs w:val="24"/>
        </w:rPr>
        <w:t xml:space="preserve">/ </w:t>
      </w:r>
      <w:r w:rsidR="000B47BC" w:rsidRPr="000B47BC">
        <w:rPr>
          <w:caps/>
          <w:color w:val="0070C0"/>
          <w:sz w:val="24"/>
          <w:szCs w:val="24"/>
        </w:rPr>
        <w:t>BẢO LÃNH BẢO HÀNH</w:t>
      </w:r>
      <w:bookmarkEnd w:id="12"/>
      <w:r w:rsidRPr="000B47BC">
        <w:rPr>
          <w:caps/>
          <w:color w:val="0070C0"/>
          <w:sz w:val="24"/>
          <w:szCs w:val="24"/>
        </w:rPr>
        <w:t xml:space="preserve"> </w:t>
      </w:r>
    </w:p>
    <w:p w14:paraId="460C31CA" w14:textId="77777777" w:rsidR="00DC5C1C" w:rsidRPr="00F47A92" w:rsidRDefault="00DC5C1C" w:rsidP="00DC5C1C">
      <w:pPr>
        <w:contextualSpacing/>
        <w:rPr>
          <w:sz w:val="24"/>
        </w:rPr>
      </w:pPr>
    </w:p>
    <w:p w14:paraId="4229933B" w14:textId="3FCD036E" w:rsidR="00DC5C1C" w:rsidRPr="006037D6" w:rsidRDefault="00DC5C1C" w:rsidP="00DC5C1C">
      <w:pPr>
        <w:spacing w:after="160" w:line="259" w:lineRule="auto"/>
        <w:jc w:val="both"/>
        <w:rPr>
          <w:rFonts w:ascii="Arial" w:hAnsi="Arial" w:cs="Arial"/>
          <w:sz w:val="24"/>
        </w:rPr>
      </w:pPr>
      <w:r>
        <w:rPr>
          <w:rFonts w:ascii="Arial" w:hAnsi="Arial" w:cs="Arial"/>
          <w:sz w:val="24"/>
        </w:rPr>
        <w:t>A</w:t>
      </w:r>
      <w:r w:rsidRPr="006037D6">
        <w:rPr>
          <w:rFonts w:ascii="Arial" w:hAnsi="Arial" w:cs="Arial"/>
          <w:sz w:val="24"/>
        </w:rPr>
        <w:t xml:space="preserve">fter </w:t>
      </w:r>
      <w:r w:rsidR="00D12AEE">
        <w:rPr>
          <w:rFonts w:ascii="Arial" w:hAnsi="Arial" w:cs="Arial"/>
          <w:sz w:val="24"/>
        </w:rPr>
        <w:t xml:space="preserve">both </w:t>
      </w:r>
      <w:r>
        <w:rPr>
          <w:rFonts w:ascii="Arial" w:hAnsi="Arial" w:cs="Arial"/>
          <w:sz w:val="24"/>
        </w:rPr>
        <w:t>Parties</w:t>
      </w:r>
      <w:r w:rsidRPr="006037D6">
        <w:rPr>
          <w:rFonts w:ascii="Arial" w:hAnsi="Arial" w:cs="Arial"/>
          <w:sz w:val="24"/>
        </w:rPr>
        <w:t xml:space="preserve"> signing the </w:t>
      </w:r>
      <w:r w:rsidR="000E0A16">
        <w:rPr>
          <w:rFonts w:ascii="Arial" w:hAnsi="Arial" w:cs="Arial"/>
          <w:sz w:val="24"/>
        </w:rPr>
        <w:t xml:space="preserve">Minutes of Acceptance for </w:t>
      </w:r>
      <w:r w:rsidR="004C2492">
        <w:rPr>
          <w:rFonts w:ascii="Arial" w:hAnsi="Arial" w:cs="Arial"/>
          <w:sz w:val="24"/>
        </w:rPr>
        <w:t>Service Completion</w:t>
      </w:r>
      <w:r w:rsidRPr="006037D6">
        <w:rPr>
          <w:rFonts w:ascii="Arial" w:hAnsi="Arial" w:cs="Arial"/>
          <w:sz w:val="24"/>
        </w:rPr>
        <w:t xml:space="preserve">, </w:t>
      </w:r>
      <w:r w:rsidRPr="006037D6">
        <w:rPr>
          <w:rFonts w:ascii="Arial" w:hAnsi="Arial" w:cs="Arial"/>
          <w:bCs/>
          <w:sz w:val="24"/>
        </w:rPr>
        <w:t xml:space="preserve">Party B shall at its own expense, submit to Party A one original warranty bond issued by the Bank where Party B opens the beneficiary account. </w:t>
      </w:r>
      <w:r w:rsidR="00DD5ADA" w:rsidRPr="00DD5ADA">
        <w:rPr>
          <w:rFonts w:ascii="Arial" w:hAnsi="Arial" w:cs="Arial"/>
          <w:sz w:val="24"/>
        </w:rPr>
        <w:t xml:space="preserve">The warranty bond is valued at </w:t>
      </w:r>
      <w:r w:rsidR="00705976">
        <w:rPr>
          <w:rFonts w:ascii="Arial" w:hAnsi="Arial" w:cs="Arial"/>
          <w:sz w:val="24"/>
        </w:rPr>
        <w:t xml:space="preserve">five percent (5%) </w:t>
      </w:r>
      <w:r w:rsidR="00DD5ADA" w:rsidRPr="00DD5ADA">
        <w:rPr>
          <w:rFonts w:ascii="Arial" w:hAnsi="Arial" w:cs="Arial"/>
          <w:sz w:val="24"/>
        </w:rPr>
        <w:t xml:space="preserve">of </w:t>
      </w:r>
      <w:r w:rsidR="007755B2">
        <w:rPr>
          <w:rFonts w:ascii="Arial" w:hAnsi="Arial" w:cs="Arial"/>
          <w:sz w:val="24"/>
        </w:rPr>
        <w:t xml:space="preserve">total </w:t>
      </w:r>
      <w:r w:rsidR="009B7209">
        <w:rPr>
          <w:rFonts w:ascii="Arial" w:hAnsi="Arial" w:cs="Arial"/>
          <w:sz w:val="24"/>
        </w:rPr>
        <w:t>Contract value</w:t>
      </w:r>
      <w:r w:rsidR="00350C59">
        <w:rPr>
          <w:rFonts w:ascii="Arial" w:hAnsi="Arial" w:cs="Arial"/>
          <w:sz w:val="24"/>
        </w:rPr>
        <w:t xml:space="preserve"> </w:t>
      </w:r>
      <w:r w:rsidR="00350C59" w:rsidRPr="00DD5ADA">
        <w:rPr>
          <w:rFonts w:ascii="Arial" w:hAnsi="Arial" w:cs="Arial"/>
          <w:sz w:val="24"/>
        </w:rPr>
        <w:t>(excluding VAT)</w:t>
      </w:r>
      <w:r w:rsidRPr="006037D6">
        <w:rPr>
          <w:rFonts w:ascii="Arial" w:hAnsi="Arial" w:cs="Arial"/>
          <w:bCs/>
          <w:sz w:val="24"/>
        </w:rPr>
        <w:t xml:space="preserve">, and the Bank irrevocably </w:t>
      </w:r>
      <w:r w:rsidR="002E241C" w:rsidRPr="002E241C">
        <w:rPr>
          <w:rFonts w:ascii="Arial" w:hAnsi="Arial" w:cs="Arial"/>
          <w:bCs/>
          <w:sz w:val="24"/>
        </w:rPr>
        <w:t xml:space="preserve">and unconditionally </w:t>
      </w:r>
      <w:r w:rsidRPr="006037D6">
        <w:rPr>
          <w:rFonts w:ascii="Arial" w:hAnsi="Arial" w:cs="Arial"/>
          <w:bCs/>
          <w:sz w:val="24"/>
        </w:rPr>
        <w:t xml:space="preserve">commits </w:t>
      </w:r>
      <w:r w:rsidRPr="006037D6">
        <w:rPr>
          <w:rFonts w:ascii="Arial" w:hAnsi="Arial" w:cs="Arial"/>
          <w:sz w:val="24"/>
        </w:rPr>
        <w:t xml:space="preserve">to reimburse </w:t>
      </w:r>
      <w:r w:rsidRPr="006037D6">
        <w:rPr>
          <w:rFonts w:ascii="Arial" w:hAnsi="Arial" w:cs="Arial"/>
          <w:bCs/>
          <w:sz w:val="24"/>
        </w:rPr>
        <w:t xml:space="preserve">the warranty amount to Party A </w:t>
      </w:r>
      <w:r w:rsidRPr="006037D6">
        <w:rPr>
          <w:rFonts w:ascii="Arial" w:hAnsi="Arial" w:cs="Arial"/>
          <w:sz w:val="24"/>
        </w:rPr>
        <w:t xml:space="preserve">if Party B breaches any warranty obligations under the Contract. </w:t>
      </w:r>
    </w:p>
    <w:p w14:paraId="50021C18" w14:textId="18811FE9" w:rsidR="00DC5C1C" w:rsidRPr="006037D6" w:rsidRDefault="00DC5C1C" w:rsidP="00DC5C1C">
      <w:pPr>
        <w:spacing w:after="160" w:line="259" w:lineRule="auto"/>
        <w:jc w:val="both"/>
        <w:rPr>
          <w:rFonts w:ascii="Arial" w:hAnsi="Arial" w:cs="Arial"/>
          <w:bCs/>
          <w:color w:val="0070C0"/>
          <w:sz w:val="24"/>
        </w:rPr>
      </w:pPr>
      <w:r>
        <w:rPr>
          <w:rFonts w:ascii="Arial" w:hAnsi="Arial" w:cs="Arial"/>
          <w:bCs/>
          <w:color w:val="0070C0"/>
          <w:sz w:val="24"/>
        </w:rPr>
        <w:t>S</w:t>
      </w:r>
      <w:r w:rsidRPr="006037D6">
        <w:rPr>
          <w:rFonts w:ascii="Arial" w:hAnsi="Arial" w:cs="Arial"/>
          <w:bCs/>
          <w:color w:val="0070C0"/>
          <w:sz w:val="24"/>
        </w:rPr>
        <w:t xml:space="preserve">au khi </w:t>
      </w:r>
      <w:r w:rsidR="004C17D2">
        <w:rPr>
          <w:rFonts w:ascii="Arial" w:hAnsi="Arial" w:cs="Arial"/>
          <w:bCs/>
          <w:color w:val="0070C0"/>
          <w:sz w:val="24"/>
        </w:rPr>
        <w:t>các Bên</w:t>
      </w:r>
      <w:r w:rsidRPr="006037D6">
        <w:rPr>
          <w:rFonts w:ascii="Arial" w:hAnsi="Arial" w:cs="Arial"/>
          <w:bCs/>
          <w:color w:val="0070C0"/>
          <w:sz w:val="24"/>
        </w:rPr>
        <w:t xml:space="preserve"> ký biên bản nghiệm thu </w:t>
      </w:r>
      <w:r w:rsidR="006C2BE2">
        <w:rPr>
          <w:rFonts w:ascii="Arial" w:hAnsi="Arial" w:cs="Arial"/>
          <w:bCs/>
          <w:color w:val="0070C0"/>
          <w:sz w:val="24"/>
        </w:rPr>
        <w:t xml:space="preserve">hoàn thành việc giao </w:t>
      </w:r>
      <w:r w:rsidR="00C91D18">
        <w:rPr>
          <w:rFonts w:ascii="Arial" w:hAnsi="Arial" w:cs="Arial"/>
          <w:bCs/>
          <w:color w:val="0070C0"/>
          <w:sz w:val="24"/>
        </w:rPr>
        <w:t>vật tư</w:t>
      </w:r>
      <w:r w:rsidR="00DA6DAB">
        <w:rPr>
          <w:rFonts w:ascii="Arial" w:hAnsi="Arial" w:cs="Arial"/>
          <w:bCs/>
          <w:color w:val="0070C0"/>
          <w:sz w:val="24"/>
        </w:rPr>
        <w:t xml:space="preserve"> và xây dựng</w:t>
      </w:r>
      <w:r w:rsidRPr="006037D6">
        <w:rPr>
          <w:rFonts w:ascii="Arial" w:hAnsi="Arial" w:cs="Arial"/>
          <w:bCs/>
          <w:color w:val="0070C0"/>
          <w:sz w:val="24"/>
        </w:rPr>
        <w:t xml:space="preserve">, Bên B bằng chi phí của mình cung cấp cho Bên A một bản gốc Bảo lãnh bảo hành do Ngân hàng nơi Bên B mở tài khoản thụ hưởng phát hành. Bảo lãnh bảo hành có giá trị </w:t>
      </w:r>
      <w:r w:rsidR="00DD5ADA">
        <w:rPr>
          <w:rFonts w:ascii="Arial" w:hAnsi="Arial" w:cs="Arial"/>
          <w:bCs/>
          <w:color w:val="0070C0"/>
          <w:sz w:val="24"/>
        </w:rPr>
        <w:t xml:space="preserve">được tính </w:t>
      </w:r>
      <w:r w:rsidRPr="006037D6">
        <w:rPr>
          <w:rFonts w:ascii="Arial" w:hAnsi="Arial" w:cs="Arial"/>
          <w:bCs/>
          <w:color w:val="0070C0"/>
          <w:sz w:val="24"/>
        </w:rPr>
        <w:t xml:space="preserve">bằng </w:t>
      </w:r>
      <w:r w:rsidR="00705976">
        <w:rPr>
          <w:rFonts w:ascii="Arial" w:hAnsi="Arial" w:cs="Arial"/>
          <w:bCs/>
          <w:color w:val="0070C0"/>
          <w:sz w:val="24"/>
        </w:rPr>
        <w:t>năm phần trăm (</w:t>
      </w:r>
      <w:r w:rsidR="0085004B">
        <w:rPr>
          <w:rFonts w:ascii="Arial" w:hAnsi="Arial" w:cs="Arial"/>
          <w:bCs/>
          <w:color w:val="0070C0"/>
          <w:sz w:val="24"/>
        </w:rPr>
        <w:t>5</w:t>
      </w:r>
      <w:r w:rsidRPr="006037D6">
        <w:rPr>
          <w:rFonts w:ascii="Arial" w:hAnsi="Arial" w:cs="Arial"/>
          <w:bCs/>
          <w:color w:val="0070C0"/>
          <w:sz w:val="24"/>
        </w:rPr>
        <w:t>%</w:t>
      </w:r>
      <w:r w:rsidR="00705976">
        <w:rPr>
          <w:rFonts w:ascii="Arial" w:hAnsi="Arial" w:cs="Arial"/>
          <w:bCs/>
          <w:color w:val="0070C0"/>
          <w:sz w:val="24"/>
        </w:rPr>
        <w:t>)</w:t>
      </w:r>
      <w:r w:rsidRPr="006037D6">
        <w:rPr>
          <w:rFonts w:ascii="Arial" w:hAnsi="Arial" w:cs="Arial"/>
          <w:bCs/>
          <w:color w:val="0070C0"/>
          <w:sz w:val="24"/>
        </w:rPr>
        <w:t xml:space="preserve"> </w:t>
      </w:r>
      <w:r w:rsidR="007755B2">
        <w:rPr>
          <w:rFonts w:ascii="Arial" w:hAnsi="Arial" w:cs="Arial"/>
          <w:bCs/>
          <w:color w:val="0070C0"/>
          <w:sz w:val="24"/>
        </w:rPr>
        <w:t xml:space="preserve">tổng </w:t>
      </w:r>
      <w:r w:rsidRPr="006037D6">
        <w:rPr>
          <w:rFonts w:ascii="Arial" w:hAnsi="Arial" w:cs="Arial"/>
          <w:bCs/>
          <w:color w:val="0070C0"/>
          <w:sz w:val="24"/>
        </w:rPr>
        <w:t xml:space="preserve">giá trị </w:t>
      </w:r>
      <w:r w:rsidR="009B7209">
        <w:rPr>
          <w:rFonts w:ascii="Arial" w:hAnsi="Arial" w:cs="Arial"/>
          <w:bCs/>
          <w:color w:val="0070C0"/>
          <w:sz w:val="24"/>
        </w:rPr>
        <w:t xml:space="preserve">Hợp đồng </w:t>
      </w:r>
      <w:r w:rsidR="00350C59" w:rsidRPr="006037D6">
        <w:rPr>
          <w:rFonts w:ascii="Arial" w:hAnsi="Arial" w:cs="Arial"/>
          <w:bCs/>
          <w:color w:val="0070C0"/>
          <w:sz w:val="24"/>
        </w:rPr>
        <w:t>(chưa bao gồm VAT)</w:t>
      </w:r>
      <w:r>
        <w:rPr>
          <w:rFonts w:ascii="Arial" w:hAnsi="Arial" w:cs="Arial"/>
          <w:bCs/>
          <w:color w:val="0070C0"/>
          <w:sz w:val="24"/>
        </w:rPr>
        <w:t xml:space="preserve">, </w:t>
      </w:r>
      <w:r w:rsidRPr="006037D6">
        <w:rPr>
          <w:rFonts w:ascii="Arial" w:hAnsi="Arial" w:cs="Arial"/>
          <w:bCs/>
          <w:color w:val="0070C0"/>
          <w:sz w:val="24"/>
        </w:rPr>
        <w:t>và Ngân hàng cam kết hoàn trả</w:t>
      </w:r>
      <w:r w:rsidR="007A56D6">
        <w:rPr>
          <w:rFonts w:ascii="Arial" w:hAnsi="Arial" w:cs="Arial"/>
          <w:bCs/>
          <w:color w:val="0070C0"/>
          <w:sz w:val="24"/>
        </w:rPr>
        <w:t xml:space="preserve"> vô điều kiện và</w:t>
      </w:r>
      <w:r w:rsidRPr="006037D6">
        <w:rPr>
          <w:rFonts w:ascii="Arial" w:hAnsi="Arial" w:cs="Arial"/>
          <w:bCs/>
          <w:color w:val="0070C0"/>
          <w:sz w:val="24"/>
        </w:rPr>
        <w:t xml:space="preserve"> không hủy ngang số tiền bảo hành cho Bên A khi Bên B vi phạm bất kỳ nghĩa vụ bảo hành nào theo Hợp đồng.</w:t>
      </w:r>
    </w:p>
    <w:p w14:paraId="7BFCA081" w14:textId="099FA511" w:rsidR="00DC5C1C" w:rsidRPr="006037D6" w:rsidRDefault="00DC5C1C" w:rsidP="00DC5C1C">
      <w:pPr>
        <w:spacing w:after="160" w:line="259" w:lineRule="auto"/>
        <w:jc w:val="both"/>
        <w:rPr>
          <w:rFonts w:ascii="Arial" w:hAnsi="Arial" w:cs="Arial"/>
          <w:bCs/>
          <w:color w:val="0000FF"/>
          <w:sz w:val="24"/>
        </w:rPr>
      </w:pPr>
      <w:r w:rsidRPr="006037D6">
        <w:rPr>
          <w:rFonts w:ascii="Arial" w:hAnsi="Arial" w:cs="Arial"/>
          <w:sz w:val="24"/>
        </w:rPr>
        <w:t>The warranty bond shall be effective for a period of</w:t>
      </w:r>
      <w:r w:rsidR="00705976">
        <w:rPr>
          <w:rFonts w:ascii="Arial" w:hAnsi="Arial" w:cs="Arial"/>
          <w:sz w:val="24"/>
        </w:rPr>
        <w:t xml:space="preserve"> </w:t>
      </w:r>
      <w:r w:rsidR="0076336E">
        <w:rPr>
          <w:rFonts w:ascii="Arial" w:hAnsi="Arial" w:cs="Arial"/>
          <w:sz w:val="24"/>
        </w:rPr>
        <w:t>twelve</w:t>
      </w:r>
      <w:r w:rsidR="00441317">
        <w:rPr>
          <w:rFonts w:ascii="Arial" w:hAnsi="Arial" w:cs="Arial"/>
          <w:sz w:val="24"/>
        </w:rPr>
        <w:t xml:space="preserve"> (</w:t>
      </w:r>
      <w:r w:rsidR="0076336E">
        <w:rPr>
          <w:rFonts w:ascii="Arial" w:hAnsi="Arial" w:cs="Arial"/>
          <w:sz w:val="24"/>
        </w:rPr>
        <w:t>12</w:t>
      </w:r>
      <w:r w:rsidR="00441317">
        <w:rPr>
          <w:rFonts w:ascii="Arial" w:hAnsi="Arial" w:cs="Arial"/>
          <w:sz w:val="24"/>
        </w:rPr>
        <w:t xml:space="preserve">) </w:t>
      </w:r>
      <w:r w:rsidR="00F2500A">
        <w:rPr>
          <w:rFonts w:ascii="Arial" w:hAnsi="Arial" w:cs="Arial"/>
          <w:sz w:val="24"/>
        </w:rPr>
        <w:t>months</w:t>
      </w:r>
      <w:r w:rsidRPr="009D0B24">
        <w:rPr>
          <w:rFonts w:ascii="Arial" w:hAnsi="Arial" w:cs="Arial"/>
          <w:color w:val="FF0000"/>
          <w:sz w:val="24"/>
        </w:rPr>
        <w:t xml:space="preserve"> </w:t>
      </w:r>
      <w:r w:rsidRPr="006037D6">
        <w:rPr>
          <w:rFonts w:ascii="Arial" w:hAnsi="Arial" w:cs="Arial"/>
          <w:sz w:val="24"/>
        </w:rPr>
        <w:t>from the issuance date</w:t>
      </w:r>
      <w:r w:rsidR="0075573E">
        <w:rPr>
          <w:rFonts w:ascii="Arial" w:hAnsi="Arial" w:cs="Arial"/>
          <w:sz w:val="24"/>
        </w:rPr>
        <w:t xml:space="preserve">. </w:t>
      </w:r>
      <w:r w:rsidR="00F36173">
        <w:rPr>
          <w:rFonts w:ascii="Arial" w:hAnsi="Arial" w:cs="Arial"/>
          <w:sz w:val="24"/>
        </w:rPr>
        <w:t xml:space="preserve">Value </w:t>
      </w:r>
      <w:r w:rsidR="0075573E" w:rsidRPr="0075573E">
        <w:rPr>
          <w:rFonts w:ascii="Arial" w:hAnsi="Arial" w:cs="Arial"/>
          <w:sz w:val="24"/>
        </w:rPr>
        <w:t>of the warranty guarantee will decrease progressively, with a</w:t>
      </w:r>
      <w:r w:rsidR="00672D4F">
        <w:rPr>
          <w:rFonts w:ascii="Arial" w:hAnsi="Arial" w:cs="Arial"/>
          <w:sz w:val="24"/>
        </w:rPr>
        <w:t xml:space="preserve"> five percent</w:t>
      </w:r>
      <w:r w:rsidR="0075573E" w:rsidRPr="0075573E">
        <w:rPr>
          <w:rFonts w:ascii="Arial" w:hAnsi="Arial" w:cs="Arial"/>
          <w:sz w:val="24"/>
        </w:rPr>
        <w:t xml:space="preserve"> </w:t>
      </w:r>
      <w:r w:rsidR="00672D4F">
        <w:rPr>
          <w:rFonts w:ascii="Arial" w:hAnsi="Arial" w:cs="Arial"/>
          <w:sz w:val="24"/>
        </w:rPr>
        <w:t>(</w:t>
      </w:r>
      <w:r w:rsidR="0085004B">
        <w:rPr>
          <w:rFonts w:ascii="Arial" w:hAnsi="Arial" w:cs="Arial"/>
          <w:sz w:val="24"/>
        </w:rPr>
        <w:t>5</w:t>
      </w:r>
      <w:r w:rsidR="0075573E" w:rsidRPr="0075573E">
        <w:rPr>
          <w:rFonts w:ascii="Arial" w:hAnsi="Arial" w:cs="Arial"/>
          <w:sz w:val="24"/>
        </w:rPr>
        <w:t>%</w:t>
      </w:r>
      <w:r w:rsidR="00672D4F">
        <w:rPr>
          <w:rFonts w:ascii="Arial" w:hAnsi="Arial" w:cs="Arial"/>
          <w:sz w:val="24"/>
        </w:rPr>
        <w:t>)</w:t>
      </w:r>
      <w:r w:rsidR="0075573E" w:rsidRPr="0075573E">
        <w:rPr>
          <w:rFonts w:ascii="Arial" w:hAnsi="Arial" w:cs="Arial"/>
          <w:sz w:val="24"/>
        </w:rPr>
        <w:t xml:space="preserve"> reduction in the value of each item (excluding VAT)</w:t>
      </w:r>
      <w:r w:rsidR="00213E2B">
        <w:rPr>
          <w:rFonts w:ascii="Arial" w:hAnsi="Arial" w:cs="Arial"/>
          <w:sz w:val="24"/>
        </w:rPr>
        <w:t xml:space="preserve"> as per the Contract</w:t>
      </w:r>
      <w:r w:rsidR="0075573E" w:rsidRPr="0075573E">
        <w:rPr>
          <w:rFonts w:ascii="Arial" w:hAnsi="Arial" w:cs="Arial"/>
          <w:sz w:val="24"/>
        </w:rPr>
        <w:t xml:space="preserve"> when the warranty period for that item expires</w:t>
      </w:r>
      <w:r w:rsidR="00947CF3">
        <w:rPr>
          <w:rFonts w:ascii="Arial" w:hAnsi="Arial" w:cs="Arial"/>
          <w:sz w:val="24"/>
        </w:rPr>
        <w:t>.</w:t>
      </w:r>
    </w:p>
    <w:p w14:paraId="7DCFBD52" w14:textId="5C854B0E" w:rsidR="00907453" w:rsidRPr="006B1962" w:rsidRDefault="00DC5C1C" w:rsidP="006B1962">
      <w:pPr>
        <w:spacing w:after="160" w:line="259" w:lineRule="auto"/>
        <w:jc w:val="both"/>
        <w:rPr>
          <w:rFonts w:ascii="Arial" w:hAnsi="Arial" w:cs="Arial"/>
          <w:bCs/>
          <w:color w:val="0070C0"/>
          <w:sz w:val="24"/>
        </w:rPr>
      </w:pPr>
      <w:r w:rsidRPr="001945B5">
        <w:rPr>
          <w:rFonts w:ascii="Arial" w:hAnsi="Arial" w:cs="Arial"/>
          <w:bCs/>
          <w:color w:val="0070C0"/>
          <w:sz w:val="24"/>
        </w:rPr>
        <w:t>Bảo lãnh bảo hành có hiệu lực trong thời hạn</w:t>
      </w:r>
      <w:r w:rsidR="00705976" w:rsidRPr="00705976">
        <w:rPr>
          <w:rFonts w:ascii="Arial" w:hAnsi="Arial" w:cs="Arial"/>
          <w:bCs/>
          <w:color w:val="0070C0"/>
          <w:sz w:val="24"/>
        </w:rPr>
        <w:t xml:space="preserve"> </w:t>
      </w:r>
      <w:r w:rsidR="0076336E">
        <w:rPr>
          <w:rFonts w:ascii="Arial" w:hAnsi="Arial" w:cs="Arial"/>
          <w:bCs/>
          <w:color w:val="0070C0"/>
          <w:sz w:val="24"/>
        </w:rPr>
        <w:t xml:space="preserve">mười hai </w:t>
      </w:r>
      <w:r w:rsidR="00705976" w:rsidRPr="00705976">
        <w:rPr>
          <w:rFonts w:ascii="Arial" w:hAnsi="Arial" w:cs="Arial"/>
          <w:bCs/>
          <w:color w:val="0070C0"/>
          <w:sz w:val="24"/>
        </w:rPr>
        <w:t>(</w:t>
      </w:r>
      <w:r w:rsidR="0076336E">
        <w:rPr>
          <w:rFonts w:ascii="Arial" w:hAnsi="Arial" w:cs="Arial"/>
          <w:bCs/>
          <w:color w:val="0070C0"/>
          <w:sz w:val="24"/>
        </w:rPr>
        <w:t>12</w:t>
      </w:r>
      <w:r w:rsidR="00705976" w:rsidRPr="00705976">
        <w:rPr>
          <w:rFonts w:ascii="Arial" w:hAnsi="Arial" w:cs="Arial"/>
          <w:bCs/>
          <w:color w:val="0070C0"/>
          <w:sz w:val="24"/>
        </w:rPr>
        <w:t xml:space="preserve">) tháng </w:t>
      </w:r>
      <w:r w:rsidRPr="001945B5">
        <w:rPr>
          <w:rFonts w:ascii="Arial" w:hAnsi="Arial" w:cs="Arial"/>
          <w:bCs/>
          <w:color w:val="0070C0"/>
          <w:sz w:val="24"/>
        </w:rPr>
        <w:t>kể từ ngày phát hành</w:t>
      </w:r>
      <w:r w:rsidR="0075573E">
        <w:rPr>
          <w:rFonts w:ascii="Arial" w:hAnsi="Arial" w:cs="Arial"/>
          <w:bCs/>
          <w:color w:val="0070C0"/>
          <w:sz w:val="24"/>
        </w:rPr>
        <w:t xml:space="preserve">.  </w:t>
      </w:r>
      <w:r w:rsidR="0075573E" w:rsidRPr="0075573E">
        <w:rPr>
          <w:rFonts w:ascii="Arial" w:hAnsi="Arial" w:cs="Arial"/>
          <w:bCs/>
          <w:color w:val="0070C0"/>
          <w:sz w:val="24"/>
          <w:lang w:val="vi-VN"/>
        </w:rPr>
        <w:t>Giá trị bảo</w:t>
      </w:r>
      <w:r w:rsidR="0075573E">
        <w:rPr>
          <w:rFonts w:ascii="Arial" w:hAnsi="Arial" w:cs="Arial"/>
          <w:bCs/>
          <w:color w:val="0070C0"/>
          <w:sz w:val="24"/>
        </w:rPr>
        <w:t xml:space="preserve"> lãnh bảo</w:t>
      </w:r>
      <w:r w:rsidR="0075573E" w:rsidRPr="0075573E">
        <w:rPr>
          <w:rFonts w:ascii="Arial" w:hAnsi="Arial" w:cs="Arial"/>
          <w:bCs/>
          <w:color w:val="0070C0"/>
          <w:sz w:val="24"/>
          <w:lang w:val="vi-VN"/>
        </w:rPr>
        <w:t xml:space="preserve"> hành sẽ giảm dần, với mức giảm </w:t>
      </w:r>
      <w:r w:rsidR="00672D4F">
        <w:rPr>
          <w:rFonts w:ascii="Arial" w:hAnsi="Arial" w:cs="Arial"/>
          <w:bCs/>
          <w:color w:val="0070C0"/>
          <w:sz w:val="24"/>
        </w:rPr>
        <w:t>năm phần trăm (</w:t>
      </w:r>
      <w:r w:rsidR="0075573E" w:rsidRPr="0075573E">
        <w:rPr>
          <w:rFonts w:ascii="Arial" w:hAnsi="Arial" w:cs="Arial"/>
          <w:bCs/>
          <w:color w:val="0070C0"/>
          <w:sz w:val="24"/>
          <w:lang w:val="vi-VN"/>
        </w:rPr>
        <w:t>5%</w:t>
      </w:r>
      <w:r w:rsidR="00672D4F">
        <w:rPr>
          <w:rFonts w:ascii="Arial" w:hAnsi="Arial" w:cs="Arial"/>
          <w:bCs/>
          <w:color w:val="0070C0"/>
          <w:sz w:val="24"/>
        </w:rPr>
        <w:t>)</w:t>
      </w:r>
      <w:r w:rsidR="0075573E" w:rsidRPr="0075573E">
        <w:rPr>
          <w:rFonts w:ascii="Arial" w:hAnsi="Arial" w:cs="Arial"/>
          <w:bCs/>
          <w:color w:val="0070C0"/>
          <w:sz w:val="24"/>
          <w:lang w:val="vi-VN"/>
        </w:rPr>
        <w:t xml:space="preserve"> giá trị </w:t>
      </w:r>
      <w:r w:rsidR="0075573E">
        <w:rPr>
          <w:rFonts w:ascii="Arial" w:hAnsi="Arial" w:cs="Arial"/>
          <w:bCs/>
          <w:color w:val="0070C0"/>
          <w:sz w:val="24"/>
        </w:rPr>
        <w:t xml:space="preserve">của </w:t>
      </w:r>
      <w:r w:rsidR="0075573E" w:rsidRPr="0075573E">
        <w:rPr>
          <w:rFonts w:ascii="Arial" w:hAnsi="Arial" w:cs="Arial"/>
          <w:bCs/>
          <w:color w:val="0070C0"/>
          <w:sz w:val="24"/>
          <w:lang w:val="vi-VN"/>
        </w:rPr>
        <w:t xml:space="preserve">mỗi mặt hàng (chưa bao gồm VAT) </w:t>
      </w:r>
      <w:r w:rsidR="004D2851">
        <w:rPr>
          <w:rFonts w:ascii="Arial" w:hAnsi="Arial" w:cs="Arial"/>
          <w:bCs/>
          <w:color w:val="0070C0"/>
          <w:sz w:val="24"/>
        </w:rPr>
        <w:t xml:space="preserve">theo hợp đồng </w:t>
      </w:r>
      <w:r w:rsidR="0075573E" w:rsidRPr="0075573E">
        <w:rPr>
          <w:rFonts w:ascii="Arial" w:hAnsi="Arial" w:cs="Arial"/>
          <w:bCs/>
          <w:color w:val="0070C0"/>
          <w:sz w:val="24"/>
          <w:lang w:val="vi-VN"/>
        </w:rPr>
        <w:t>khi thời hạn bảo hành mặt hàng đó hết hạn.</w:t>
      </w:r>
    </w:p>
    <w:p w14:paraId="4BBB2EB2" w14:textId="68DDB37E" w:rsidR="000336C4" w:rsidRPr="00E97128" w:rsidRDefault="001C4138" w:rsidP="00E97128">
      <w:pPr>
        <w:pStyle w:val="Heading1"/>
        <w:rPr>
          <w:caps/>
          <w:sz w:val="24"/>
          <w:szCs w:val="24"/>
        </w:rPr>
      </w:pPr>
      <w:bookmarkStart w:id="13" w:name="_Toc221016381"/>
      <w:r w:rsidRPr="00A00F25">
        <w:rPr>
          <w:sz w:val="24"/>
          <w:szCs w:val="24"/>
        </w:rPr>
        <w:t xml:space="preserve">ARTICLE </w:t>
      </w:r>
      <w:r w:rsidR="00E7750F">
        <w:rPr>
          <w:sz w:val="24"/>
          <w:szCs w:val="24"/>
        </w:rPr>
        <w:t>6</w:t>
      </w:r>
      <w:r w:rsidRPr="00A00F25">
        <w:rPr>
          <w:sz w:val="24"/>
          <w:szCs w:val="24"/>
        </w:rPr>
        <w:t xml:space="preserve">: </w:t>
      </w:r>
      <w:r w:rsidRPr="00A00F25">
        <w:rPr>
          <w:caps/>
          <w:sz w:val="24"/>
          <w:szCs w:val="24"/>
        </w:rPr>
        <w:t>PAYMENT</w:t>
      </w:r>
      <w:r w:rsidR="00E97128">
        <w:rPr>
          <w:caps/>
          <w:sz w:val="24"/>
          <w:szCs w:val="24"/>
        </w:rPr>
        <w:t xml:space="preserve">/ </w:t>
      </w:r>
      <w:r w:rsidR="000336C4" w:rsidRPr="006037D6">
        <w:rPr>
          <w:caps/>
          <w:color w:val="0070C0"/>
          <w:sz w:val="24"/>
        </w:rPr>
        <w:t>Điều khoản thanh toán</w:t>
      </w:r>
      <w:bookmarkEnd w:id="13"/>
    </w:p>
    <w:p w14:paraId="3897D2EF" w14:textId="0FF71CF5" w:rsidR="003D62AC" w:rsidRPr="006037D6" w:rsidRDefault="001B2F34" w:rsidP="00CF4055">
      <w:pPr>
        <w:spacing w:before="100" w:beforeAutospacing="1" w:after="160" w:line="259" w:lineRule="auto"/>
        <w:jc w:val="both"/>
        <w:rPr>
          <w:rFonts w:ascii="Arial" w:hAnsi="Arial" w:cs="Arial"/>
          <w:sz w:val="24"/>
        </w:rPr>
      </w:pPr>
      <w:r>
        <w:rPr>
          <w:rFonts w:ascii="Arial" w:hAnsi="Arial" w:cs="Arial"/>
          <w:sz w:val="24"/>
        </w:rPr>
        <w:t>Party</w:t>
      </w:r>
      <w:r w:rsidR="003D62AC" w:rsidRPr="006037D6">
        <w:rPr>
          <w:rFonts w:ascii="Arial" w:hAnsi="Arial" w:cs="Arial"/>
          <w:sz w:val="24"/>
        </w:rPr>
        <w:t xml:space="preserve"> A shall make the payment within </w:t>
      </w:r>
      <w:r w:rsidR="00952BE4">
        <w:rPr>
          <w:rFonts w:ascii="Arial" w:hAnsi="Arial" w:cs="Arial"/>
          <w:sz w:val="24"/>
        </w:rPr>
        <w:t>thirty (</w:t>
      </w:r>
      <w:r w:rsidR="00501896">
        <w:rPr>
          <w:rFonts w:ascii="Arial" w:hAnsi="Arial" w:cs="Arial"/>
          <w:sz w:val="24"/>
        </w:rPr>
        <w:t>30</w:t>
      </w:r>
      <w:r w:rsidR="00952BE4">
        <w:rPr>
          <w:rFonts w:ascii="Arial" w:hAnsi="Arial" w:cs="Arial"/>
          <w:sz w:val="24"/>
        </w:rPr>
        <w:t>)</w:t>
      </w:r>
      <w:r w:rsidR="003D62AC" w:rsidRPr="006037D6">
        <w:rPr>
          <w:rFonts w:ascii="Arial" w:hAnsi="Arial" w:cs="Arial"/>
          <w:sz w:val="24"/>
        </w:rPr>
        <w:t xml:space="preserve"> days upon receiving a complete and valid payment dossier from </w:t>
      </w:r>
      <w:r>
        <w:rPr>
          <w:rFonts w:ascii="Arial" w:hAnsi="Arial" w:cs="Arial"/>
          <w:sz w:val="24"/>
        </w:rPr>
        <w:t>Party</w:t>
      </w:r>
      <w:r w:rsidR="003D62AC" w:rsidRPr="006037D6">
        <w:rPr>
          <w:rFonts w:ascii="Arial" w:hAnsi="Arial" w:cs="Arial"/>
          <w:sz w:val="24"/>
        </w:rPr>
        <w:t xml:space="preserve"> B</w:t>
      </w:r>
      <w:r w:rsidR="00684377" w:rsidRPr="006037D6">
        <w:rPr>
          <w:rFonts w:ascii="Arial" w:hAnsi="Arial" w:cs="Arial"/>
          <w:sz w:val="24"/>
        </w:rPr>
        <w:t xml:space="preserve"> as follows: </w:t>
      </w:r>
    </w:p>
    <w:p w14:paraId="40E21C85" w14:textId="161E9369" w:rsidR="00044208" w:rsidRPr="006037D6" w:rsidRDefault="00044208" w:rsidP="00CF4055">
      <w:pPr>
        <w:spacing w:before="100" w:beforeAutospacing="1" w:after="160" w:line="259" w:lineRule="auto"/>
        <w:jc w:val="both"/>
        <w:rPr>
          <w:rFonts w:ascii="Arial" w:hAnsi="Arial" w:cs="Arial"/>
          <w:color w:val="0070C0"/>
          <w:sz w:val="24"/>
        </w:rPr>
      </w:pPr>
      <w:r w:rsidRPr="006037D6">
        <w:rPr>
          <w:rFonts w:ascii="Arial" w:hAnsi="Arial" w:cs="Arial"/>
          <w:color w:val="0070C0"/>
          <w:sz w:val="24"/>
        </w:rPr>
        <w:lastRenderedPageBreak/>
        <w:t xml:space="preserve">Bên A thực hiện thanh toán trong vòng </w:t>
      </w:r>
      <w:r w:rsidR="00952BE4">
        <w:rPr>
          <w:rFonts w:ascii="Arial" w:hAnsi="Arial" w:cs="Arial"/>
          <w:color w:val="0070C0"/>
          <w:sz w:val="24"/>
        </w:rPr>
        <w:t>ba mươi (</w:t>
      </w:r>
      <w:r w:rsidR="00501896">
        <w:rPr>
          <w:rFonts w:ascii="Arial" w:hAnsi="Arial" w:cs="Arial"/>
          <w:color w:val="0070C0"/>
          <w:sz w:val="24"/>
        </w:rPr>
        <w:t>30</w:t>
      </w:r>
      <w:r w:rsidR="00952BE4">
        <w:rPr>
          <w:rFonts w:ascii="Arial" w:hAnsi="Arial" w:cs="Arial"/>
          <w:color w:val="0070C0"/>
          <w:sz w:val="24"/>
        </w:rPr>
        <w:t>)</w:t>
      </w:r>
      <w:r w:rsidRPr="006037D6">
        <w:rPr>
          <w:rFonts w:ascii="Arial" w:hAnsi="Arial" w:cs="Arial"/>
          <w:color w:val="0070C0"/>
          <w:sz w:val="24"/>
        </w:rPr>
        <w:t xml:space="preserve"> ngày kể từ khi nhận được hồ sơ thanh toán đầy đủ, hợp lệ từ Bên B như sau:</w:t>
      </w:r>
    </w:p>
    <w:p w14:paraId="3383DB90" w14:textId="07479EF7" w:rsidR="003D62AC" w:rsidRPr="00653B03" w:rsidRDefault="00541153">
      <w:pPr>
        <w:pStyle w:val="ListParagraph"/>
        <w:numPr>
          <w:ilvl w:val="0"/>
          <w:numId w:val="10"/>
        </w:numPr>
        <w:spacing w:before="100" w:beforeAutospacing="1" w:after="160" w:line="259" w:lineRule="auto"/>
        <w:ind w:left="720"/>
        <w:contextualSpacing w:val="0"/>
        <w:jc w:val="both"/>
        <w:rPr>
          <w:rFonts w:ascii="Arial" w:hAnsi="Arial" w:cs="Arial"/>
          <w:sz w:val="24"/>
        </w:rPr>
      </w:pPr>
      <w:r w:rsidRPr="00653B03">
        <w:rPr>
          <w:rFonts w:ascii="Arial" w:hAnsi="Arial" w:cs="Arial"/>
          <w:sz w:val="24"/>
        </w:rPr>
        <w:t>Request</w:t>
      </w:r>
      <w:r w:rsidR="00044208" w:rsidRPr="00653B03">
        <w:rPr>
          <w:rFonts w:ascii="Arial" w:hAnsi="Arial" w:cs="Arial"/>
          <w:sz w:val="24"/>
        </w:rPr>
        <w:t xml:space="preserve"> for Payment/</w:t>
      </w:r>
      <w:r w:rsidR="00D70825">
        <w:rPr>
          <w:rFonts w:ascii="Arial" w:hAnsi="Arial" w:cs="Arial"/>
          <w:sz w:val="24"/>
        </w:rPr>
        <w:t xml:space="preserve"> </w:t>
      </w:r>
      <w:r w:rsidRPr="00653B03">
        <w:rPr>
          <w:rFonts w:ascii="Arial" w:hAnsi="Arial" w:cs="Arial"/>
          <w:color w:val="0070C0"/>
          <w:sz w:val="24"/>
        </w:rPr>
        <w:t>Yêu cầu</w:t>
      </w:r>
      <w:r w:rsidR="00044208" w:rsidRPr="00653B03">
        <w:rPr>
          <w:rFonts w:ascii="Arial" w:hAnsi="Arial" w:cs="Arial"/>
          <w:color w:val="0070C0"/>
          <w:sz w:val="24"/>
        </w:rPr>
        <w:t xml:space="preserve"> thanh toán</w:t>
      </w:r>
      <w:r w:rsidR="00684377" w:rsidRPr="00653B03">
        <w:rPr>
          <w:rFonts w:ascii="Arial" w:hAnsi="Arial" w:cs="Arial"/>
          <w:color w:val="0070C0"/>
          <w:sz w:val="24"/>
        </w:rPr>
        <w:t xml:space="preserve"> </w:t>
      </w:r>
      <w:r w:rsidR="00684377" w:rsidRPr="00653B03">
        <w:rPr>
          <w:rFonts w:ascii="Arial" w:hAnsi="Arial" w:cs="Arial"/>
          <w:sz w:val="24"/>
        </w:rPr>
        <w:t>(01 original</w:t>
      </w:r>
      <w:r w:rsidR="00044208" w:rsidRPr="00653B03">
        <w:rPr>
          <w:rFonts w:ascii="Arial" w:hAnsi="Arial" w:cs="Arial"/>
          <w:sz w:val="24"/>
        </w:rPr>
        <w:t>/</w:t>
      </w:r>
      <w:r w:rsidR="004B4C1F">
        <w:rPr>
          <w:rFonts w:ascii="Arial" w:hAnsi="Arial" w:cs="Arial"/>
          <w:sz w:val="24"/>
        </w:rPr>
        <w:t xml:space="preserve"> </w:t>
      </w:r>
      <w:r w:rsidR="00044208" w:rsidRPr="00653B03">
        <w:rPr>
          <w:rFonts w:ascii="Arial" w:hAnsi="Arial" w:cs="Arial"/>
          <w:color w:val="0070C0"/>
          <w:sz w:val="24"/>
        </w:rPr>
        <w:t>bản gốc</w:t>
      </w:r>
      <w:r w:rsidR="00684377" w:rsidRPr="00653B03">
        <w:rPr>
          <w:rFonts w:ascii="Arial" w:hAnsi="Arial" w:cs="Arial"/>
          <w:sz w:val="24"/>
        </w:rPr>
        <w:t>)</w:t>
      </w:r>
      <w:r w:rsidRPr="00653B03">
        <w:rPr>
          <w:rFonts w:ascii="Arial" w:hAnsi="Arial" w:cs="Arial"/>
          <w:sz w:val="24"/>
        </w:rPr>
        <w:t>;</w:t>
      </w:r>
    </w:p>
    <w:p w14:paraId="648AFAC0" w14:textId="2A8F9DA7" w:rsidR="003D62AC" w:rsidRDefault="003D62AC">
      <w:pPr>
        <w:pStyle w:val="ListParagraph"/>
        <w:numPr>
          <w:ilvl w:val="0"/>
          <w:numId w:val="10"/>
        </w:numPr>
        <w:spacing w:before="100" w:beforeAutospacing="1" w:after="160" w:line="259" w:lineRule="auto"/>
        <w:ind w:left="720"/>
        <w:contextualSpacing w:val="0"/>
        <w:jc w:val="both"/>
        <w:rPr>
          <w:rFonts w:ascii="Arial" w:hAnsi="Arial" w:cs="Arial"/>
          <w:sz w:val="24"/>
        </w:rPr>
      </w:pPr>
      <w:r w:rsidRPr="00653B03">
        <w:rPr>
          <w:rFonts w:ascii="Arial" w:hAnsi="Arial" w:cs="Arial"/>
          <w:sz w:val="24"/>
        </w:rPr>
        <w:t xml:space="preserve">Minutes of Acceptance for </w:t>
      </w:r>
      <w:r w:rsidR="004D4FAE">
        <w:rPr>
          <w:rFonts w:ascii="Arial" w:hAnsi="Arial" w:cs="Arial"/>
          <w:sz w:val="24"/>
        </w:rPr>
        <w:t>service completion</w:t>
      </w:r>
      <w:r w:rsidR="00B4408F" w:rsidRPr="00653B03">
        <w:rPr>
          <w:rFonts w:ascii="Arial" w:hAnsi="Arial" w:cs="Arial"/>
          <w:sz w:val="24"/>
        </w:rPr>
        <w:t>/</w:t>
      </w:r>
      <w:r w:rsidR="00D70825">
        <w:rPr>
          <w:rFonts w:ascii="Arial" w:hAnsi="Arial" w:cs="Arial"/>
          <w:sz w:val="24"/>
        </w:rPr>
        <w:t xml:space="preserve"> </w:t>
      </w:r>
      <w:r w:rsidR="00B4408F" w:rsidRPr="00653B03">
        <w:rPr>
          <w:rFonts w:ascii="Arial" w:hAnsi="Arial" w:cs="Arial"/>
          <w:color w:val="0070C0"/>
          <w:sz w:val="24"/>
        </w:rPr>
        <w:t xml:space="preserve">Biên bản </w:t>
      </w:r>
      <w:r w:rsidR="00893F2A">
        <w:rPr>
          <w:rFonts w:ascii="Arial" w:hAnsi="Arial" w:cs="Arial"/>
          <w:color w:val="0070C0"/>
          <w:sz w:val="24"/>
        </w:rPr>
        <w:t>Nghiệm thu</w:t>
      </w:r>
      <w:r w:rsidR="005B63CE">
        <w:rPr>
          <w:rFonts w:ascii="Arial" w:hAnsi="Arial" w:cs="Arial"/>
          <w:color w:val="0070C0"/>
          <w:sz w:val="24"/>
        </w:rPr>
        <w:t xml:space="preserve"> </w:t>
      </w:r>
      <w:r w:rsidR="004D4FAE">
        <w:rPr>
          <w:rFonts w:ascii="Arial" w:hAnsi="Arial" w:cs="Arial"/>
          <w:color w:val="0070C0"/>
          <w:sz w:val="24"/>
        </w:rPr>
        <w:t>hoàn thành dịch vụ</w:t>
      </w:r>
      <w:r w:rsidR="00893F2A">
        <w:rPr>
          <w:rFonts w:ascii="Arial" w:hAnsi="Arial" w:cs="Arial"/>
          <w:color w:val="0070C0"/>
          <w:sz w:val="24"/>
        </w:rPr>
        <w:t xml:space="preserve"> </w:t>
      </w:r>
      <w:r w:rsidR="00684377" w:rsidRPr="00653B03">
        <w:rPr>
          <w:rFonts w:ascii="Arial" w:hAnsi="Arial" w:cs="Arial"/>
          <w:sz w:val="24"/>
        </w:rPr>
        <w:t>(01 original</w:t>
      </w:r>
      <w:r w:rsidR="00B4408F" w:rsidRPr="00653B03">
        <w:rPr>
          <w:rFonts w:ascii="Arial" w:hAnsi="Arial" w:cs="Arial"/>
          <w:sz w:val="24"/>
        </w:rPr>
        <w:t>/</w:t>
      </w:r>
      <w:r w:rsidR="004B4C1F">
        <w:rPr>
          <w:rFonts w:ascii="Arial" w:hAnsi="Arial" w:cs="Arial"/>
          <w:sz w:val="24"/>
        </w:rPr>
        <w:t xml:space="preserve"> </w:t>
      </w:r>
      <w:r w:rsidR="00B4408F" w:rsidRPr="00653B03">
        <w:rPr>
          <w:rFonts w:ascii="Arial" w:hAnsi="Arial" w:cs="Arial"/>
          <w:color w:val="0070C0"/>
          <w:sz w:val="24"/>
        </w:rPr>
        <w:t>bản gốc</w:t>
      </w:r>
      <w:r w:rsidR="00684377" w:rsidRPr="00653B03">
        <w:rPr>
          <w:rFonts w:ascii="Arial" w:hAnsi="Arial" w:cs="Arial"/>
          <w:sz w:val="24"/>
        </w:rPr>
        <w:t>)</w:t>
      </w:r>
      <w:r w:rsidR="00541153" w:rsidRPr="00653B03">
        <w:rPr>
          <w:rFonts w:ascii="Arial" w:hAnsi="Arial" w:cs="Arial"/>
          <w:sz w:val="24"/>
        </w:rPr>
        <w:t>;</w:t>
      </w:r>
    </w:p>
    <w:p w14:paraId="7FD045E6" w14:textId="4546EC6F" w:rsidR="00383EDA" w:rsidRPr="00383EDA" w:rsidRDefault="00383EDA">
      <w:pPr>
        <w:pStyle w:val="ListParagraph"/>
        <w:numPr>
          <w:ilvl w:val="0"/>
          <w:numId w:val="10"/>
        </w:numPr>
        <w:spacing w:before="100" w:beforeAutospacing="1" w:after="160" w:line="259" w:lineRule="auto"/>
        <w:ind w:left="720"/>
        <w:contextualSpacing w:val="0"/>
        <w:jc w:val="both"/>
        <w:rPr>
          <w:rFonts w:ascii="Arial" w:hAnsi="Arial" w:cs="Arial"/>
          <w:sz w:val="24"/>
        </w:rPr>
      </w:pPr>
      <w:r w:rsidRPr="00653B03">
        <w:rPr>
          <w:rFonts w:ascii="Arial" w:hAnsi="Arial" w:cs="Arial"/>
          <w:sz w:val="24"/>
        </w:rPr>
        <w:t>Warranty Bond</w:t>
      </w:r>
      <w:r>
        <w:rPr>
          <w:rFonts w:ascii="Arial" w:hAnsi="Arial" w:cs="Arial"/>
          <w:sz w:val="24"/>
        </w:rPr>
        <w:t xml:space="preserve">/ </w:t>
      </w:r>
      <w:r w:rsidRPr="00383EDA">
        <w:rPr>
          <w:rFonts w:ascii="Arial" w:hAnsi="Arial" w:cs="Arial"/>
          <w:color w:val="0070C0"/>
          <w:sz w:val="24"/>
        </w:rPr>
        <w:t>Bảo lãnh bảo hành</w:t>
      </w:r>
      <w:r w:rsidRPr="00653B03">
        <w:rPr>
          <w:rFonts w:ascii="Arial" w:hAnsi="Arial" w:cs="Arial"/>
          <w:sz w:val="24"/>
        </w:rPr>
        <w:t xml:space="preserve"> (01 original/</w:t>
      </w:r>
      <w:r w:rsidRPr="00653B03">
        <w:rPr>
          <w:rFonts w:ascii="Arial" w:hAnsi="Arial" w:cs="Arial"/>
          <w:color w:val="0070C0"/>
          <w:sz w:val="24"/>
        </w:rPr>
        <w:t>bản gốc</w:t>
      </w:r>
      <w:r w:rsidRPr="00653B03">
        <w:rPr>
          <w:rFonts w:ascii="Arial" w:hAnsi="Arial" w:cs="Arial"/>
          <w:sz w:val="24"/>
        </w:rPr>
        <w:t>);</w:t>
      </w:r>
    </w:p>
    <w:p w14:paraId="593E115C" w14:textId="4209269F" w:rsidR="00BD6461" w:rsidRDefault="00BD6461" w:rsidP="00BD6461">
      <w:pPr>
        <w:pStyle w:val="ListParagraph"/>
        <w:numPr>
          <w:ilvl w:val="0"/>
          <w:numId w:val="10"/>
        </w:numPr>
        <w:spacing w:before="100" w:beforeAutospacing="1" w:after="160" w:line="259" w:lineRule="auto"/>
        <w:ind w:left="720"/>
        <w:contextualSpacing w:val="0"/>
        <w:jc w:val="both"/>
        <w:rPr>
          <w:rFonts w:ascii="Arial" w:hAnsi="Arial" w:cs="Arial"/>
          <w:sz w:val="24"/>
        </w:rPr>
      </w:pPr>
      <w:r>
        <w:rPr>
          <w:rFonts w:ascii="Arial" w:hAnsi="Arial" w:cs="Arial"/>
          <w:sz w:val="24"/>
        </w:rPr>
        <w:t>Certificate of Quality, Certificate of Origin</w:t>
      </w:r>
      <w:r w:rsidR="00BA1289">
        <w:rPr>
          <w:rFonts w:ascii="Arial" w:hAnsi="Arial" w:cs="Arial"/>
          <w:sz w:val="24"/>
        </w:rPr>
        <w:t xml:space="preserve"> for materials, if any</w:t>
      </w:r>
      <w:r>
        <w:rPr>
          <w:rFonts w:ascii="Arial" w:hAnsi="Arial" w:cs="Arial"/>
          <w:sz w:val="24"/>
        </w:rPr>
        <w:t xml:space="preserve">/ </w:t>
      </w:r>
      <w:r w:rsidRPr="00A94941">
        <w:rPr>
          <w:rFonts w:ascii="Arial" w:hAnsi="Arial" w:cs="Arial"/>
          <w:color w:val="0070C0"/>
          <w:sz w:val="24"/>
        </w:rPr>
        <w:t>Giấy chứng nhận Chất lượng, Giấy chứng nhận Xuất xứ</w:t>
      </w:r>
      <w:r w:rsidR="00BA1289">
        <w:rPr>
          <w:rFonts w:ascii="Arial" w:hAnsi="Arial" w:cs="Arial"/>
          <w:color w:val="0070C0"/>
          <w:sz w:val="24"/>
        </w:rPr>
        <w:t xml:space="preserve"> cho vật tư, nếu có</w:t>
      </w:r>
      <w:r>
        <w:rPr>
          <w:rFonts w:ascii="Arial" w:hAnsi="Arial" w:cs="Arial"/>
          <w:sz w:val="24"/>
        </w:rPr>
        <w:t xml:space="preserve"> </w:t>
      </w:r>
      <w:r w:rsidRPr="00653B03">
        <w:rPr>
          <w:rFonts w:ascii="Arial" w:hAnsi="Arial" w:cs="Arial"/>
          <w:sz w:val="24"/>
        </w:rPr>
        <w:t>(01 original</w:t>
      </w:r>
      <w:r>
        <w:rPr>
          <w:rFonts w:ascii="Arial" w:hAnsi="Arial" w:cs="Arial"/>
          <w:sz w:val="24"/>
        </w:rPr>
        <w:t xml:space="preserve"> or notarized copy</w:t>
      </w:r>
      <w:r w:rsidRPr="00653B03">
        <w:rPr>
          <w:rFonts w:ascii="Arial" w:hAnsi="Arial" w:cs="Arial"/>
          <w:sz w:val="24"/>
        </w:rPr>
        <w:t>/</w:t>
      </w:r>
      <w:r>
        <w:rPr>
          <w:rFonts w:ascii="Arial" w:hAnsi="Arial" w:cs="Arial"/>
          <w:sz w:val="24"/>
        </w:rPr>
        <w:t xml:space="preserve"> </w:t>
      </w:r>
      <w:r w:rsidRPr="00653B03">
        <w:rPr>
          <w:rFonts w:ascii="Arial" w:hAnsi="Arial" w:cs="Arial"/>
          <w:color w:val="0070C0"/>
          <w:sz w:val="24"/>
        </w:rPr>
        <w:t>bản gốc</w:t>
      </w:r>
      <w:r>
        <w:rPr>
          <w:rFonts w:ascii="Arial" w:hAnsi="Arial" w:cs="Arial"/>
          <w:color w:val="0070C0"/>
          <w:sz w:val="24"/>
        </w:rPr>
        <w:t xml:space="preserve"> hoặc bản sao công chứng</w:t>
      </w:r>
      <w:r w:rsidRPr="00653B03">
        <w:rPr>
          <w:rFonts w:ascii="Arial" w:hAnsi="Arial" w:cs="Arial"/>
          <w:sz w:val="24"/>
        </w:rPr>
        <w:t>);</w:t>
      </w:r>
    </w:p>
    <w:p w14:paraId="641FD4BC" w14:textId="3A14BBC5" w:rsidR="00BD6461" w:rsidRDefault="00BD6461" w:rsidP="00BD6461">
      <w:pPr>
        <w:pStyle w:val="ListParagraph"/>
        <w:numPr>
          <w:ilvl w:val="0"/>
          <w:numId w:val="10"/>
        </w:numPr>
        <w:spacing w:before="100" w:beforeAutospacing="1" w:after="160" w:line="259" w:lineRule="auto"/>
        <w:ind w:left="720"/>
        <w:contextualSpacing w:val="0"/>
        <w:jc w:val="both"/>
        <w:rPr>
          <w:rFonts w:ascii="Arial" w:hAnsi="Arial" w:cs="Arial"/>
          <w:sz w:val="24"/>
        </w:rPr>
      </w:pPr>
      <w:r>
        <w:rPr>
          <w:rFonts w:ascii="Arial" w:hAnsi="Arial" w:cs="Arial"/>
          <w:sz w:val="24"/>
        </w:rPr>
        <w:t>Test report by the manufacturer or third party</w:t>
      </w:r>
      <w:r w:rsidR="00EB78BC">
        <w:rPr>
          <w:rFonts w:ascii="Arial" w:hAnsi="Arial" w:cs="Arial"/>
          <w:sz w:val="24"/>
        </w:rPr>
        <w:t xml:space="preserve"> for materials, if any</w:t>
      </w:r>
      <w:r w:rsidR="00A94941">
        <w:rPr>
          <w:rFonts w:ascii="Arial" w:hAnsi="Arial" w:cs="Arial"/>
          <w:sz w:val="24"/>
        </w:rPr>
        <w:t xml:space="preserve">/ </w:t>
      </w:r>
      <w:r w:rsidR="00A94941" w:rsidRPr="00A94941">
        <w:rPr>
          <w:rFonts w:ascii="Arial" w:hAnsi="Arial" w:cs="Arial"/>
          <w:color w:val="0070C0"/>
          <w:sz w:val="24"/>
        </w:rPr>
        <w:t>Giấy chứng nhận kiểm tra của nhà sản xuất hoặc bên thứ ba</w:t>
      </w:r>
      <w:r w:rsidR="00EB78BC">
        <w:rPr>
          <w:rFonts w:ascii="Arial" w:hAnsi="Arial" w:cs="Arial"/>
          <w:color w:val="0070C0"/>
          <w:sz w:val="24"/>
        </w:rPr>
        <w:t xml:space="preserve"> cho vật tư, nếu có </w:t>
      </w:r>
      <w:r w:rsidRPr="00653B03">
        <w:rPr>
          <w:rFonts w:ascii="Arial" w:hAnsi="Arial" w:cs="Arial"/>
          <w:sz w:val="24"/>
        </w:rPr>
        <w:t>(01 original</w:t>
      </w:r>
      <w:r>
        <w:rPr>
          <w:rFonts w:ascii="Arial" w:hAnsi="Arial" w:cs="Arial"/>
          <w:sz w:val="24"/>
        </w:rPr>
        <w:t xml:space="preserve"> or notarized copy</w:t>
      </w:r>
      <w:r w:rsidRPr="00653B03">
        <w:rPr>
          <w:rFonts w:ascii="Arial" w:hAnsi="Arial" w:cs="Arial"/>
          <w:sz w:val="24"/>
        </w:rPr>
        <w:t>/</w:t>
      </w:r>
      <w:r>
        <w:rPr>
          <w:rFonts w:ascii="Arial" w:hAnsi="Arial" w:cs="Arial"/>
          <w:sz w:val="24"/>
        </w:rPr>
        <w:t xml:space="preserve"> </w:t>
      </w:r>
      <w:r w:rsidRPr="00653B03">
        <w:rPr>
          <w:rFonts w:ascii="Arial" w:hAnsi="Arial" w:cs="Arial"/>
          <w:color w:val="0070C0"/>
          <w:sz w:val="24"/>
        </w:rPr>
        <w:t>bản gốc</w:t>
      </w:r>
      <w:r>
        <w:rPr>
          <w:rFonts w:ascii="Arial" w:hAnsi="Arial" w:cs="Arial"/>
          <w:color w:val="0070C0"/>
          <w:sz w:val="24"/>
        </w:rPr>
        <w:t xml:space="preserve"> hoặc bản sao công chứng</w:t>
      </w:r>
      <w:r w:rsidRPr="00653B03">
        <w:rPr>
          <w:rFonts w:ascii="Arial" w:hAnsi="Arial" w:cs="Arial"/>
          <w:sz w:val="24"/>
        </w:rPr>
        <w:t>);</w:t>
      </w:r>
    </w:p>
    <w:p w14:paraId="1B4B84B0" w14:textId="71A1B11B" w:rsidR="00B3676E" w:rsidRPr="00B3676E" w:rsidRDefault="00B3676E">
      <w:pPr>
        <w:pStyle w:val="ListParagraph"/>
        <w:numPr>
          <w:ilvl w:val="0"/>
          <w:numId w:val="10"/>
        </w:numPr>
        <w:spacing w:before="100" w:beforeAutospacing="1" w:after="160" w:line="259" w:lineRule="auto"/>
        <w:ind w:left="720"/>
        <w:contextualSpacing w:val="0"/>
        <w:jc w:val="both"/>
        <w:rPr>
          <w:rFonts w:ascii="Arial" w:hAnsi="Arial" w:cs="Arial"/>
          <w:sz w:val="24"/>
        </w:rPr>
      </w:pPr>
      <w:r w:rsidRPr="00653B03">
        <w:rPr>
          <w:rFonts w:ascii="Arial" w:hAnsi="Arial" w:cs="Arial"/>
          <w:sz w:val="24"/>
        </w:rPr>
        <w:t>E-VAT Invoice/</w:t>
      </w:r>
      <w:r>
        <w:rPr>
          <w:rFonts w:ascii="Arial" w:hAnsi="Arial" w:cs="Arial"/>
          <w:sz w:val="24"/>
        </w:rPr>
        <w:t xml:space="preserve"> </w:t>
      </w:r>
      <w:r w:rsidRPr="00653B03">
        <w:rPr>
          <w:rFonts w:ascii="Arial" w:hAnsi="Arial" w:cs="Arial"/>
          <w:color w:val="0070C0"/>
          <w:sz w:val="24"/>
        </w:rPr>
        <w:t xml:space="preserve">Hóa đơn GTGT điện tử </w:t>
      </w:r>
      <w:r w:rsidRPr="00653B03">
        <w:rPr>
          <w:rFonts w:ascii="Arial" w:hAnsi="Arial" w:cs="Arial"/>
          <w:sz w:val="24"/>
        </w:rPr>
        <w:t>(01 copy/</w:t>
      </w:r>
      <w:r>
        <w:rPr>
          <w:rFonts w:ascii="Arial" w:hAnsi="Arial" w:cs="Arial"/>
          <w:sz w:val="24"/>
        </w:rPr>
        <w:t xml:space="preserve"> </w:t>
      </w:r>
      <w:r w:rsidRPr="00653B03">
        <w:rPr>
          <w:rFonts w:ascii="Arial" w:hAnsi="Arial" w:cs="Arial"/>
          <w:color w:val="0070C0"/>
          <w:sz w:val="24"/>
        </w:rPr>
        <w:t>bản sao</w:t>
      </w:r>
      <w:r w:rsidRPr="00653B03">
        <w:rPr>
          <w:rFonts w:ascii="Arial" w:hAnsi="Arial" w:cs="Arial"/>
          <w:sz w:val="24"/>
        </w:rPr>
        <w:t>)</w:t>
      </w:r>
    </w:p>
    <w:p w14:paraId="6B48C184" w14:textId="07573057" w:rsidR="009C4573" w:rsidRDefault="009C4573" w:rsidP="005B63CE">
      <w:pPr>
        <w:spacing w:before="100" w:beforeAutospacing="1" w:after="160" w:line="259" w:lineRule="auto"/>
        <w:jc w:val="both"/>
        <w:rPr>
          <w:rFonts w:ascii="Arial" w:hAnsi="Arial" w:cs="Arial"/>
          <w:sz w:val="24"/>
        </w:rPr>
      </w:pPr>
      <w:r w:rsidRPr="009C4573">
        <w:rPr>
          <w:rFonts w:ascii="Arial" w:hAnsi="Arial" w:cs="Arial"/>
          <w:sz w:val="24"/>
        </w:rPr>
        <w:t xml:space="preserve">Party B may request partial payments for the </w:t>
      </w:r>
      <w:r w:rsidR="00DE5026">
        <w:rPr>
          <w:rFonts w:ascii="Arial" w:hAnsi="Arial" w:cs="Arial"/>
          <w:sz w:val="24"/>
        </w:rPr>
        <w:t>S</w:t>
      </w:r>
      <w:r w:rsidRPr="009C4573">
        <w:rPr>
          <w:rFonts w:ascii="Arial" w:hAnsi="Arial" w:cs="Arial"/>
          <w:sz w:val="24"/>
        </w:rPr>
        <w:t xml:space="preserve">cope of </w:t>
      </w:r>
      <w:r w:rsidR="00E021ED">
        <w:rPr>
          <w:rFonts w:ascii="Arial" w:hAnsi="Arial" w:cs="Arial"/>
          <w:sz w:val="24"/>
        </w:rPr>
        <w:t>Service</w:t>
      </w:r>
      <w:r>
        <w:rPr>
          <w:rFonts w:ascii="Arial" w:hAnsi="Arial" w:cs="Arial"/>
          <w:sz w:val="24"/>
        </w:rPr>
        <w:t xml:space="preserve">, </w:t>
      </w:r>
      <w:r w:rsidRPr="009C4573">
        <w:rPr>
          <w:rFonts w:ascii="Arial" w:hAnsi="Arial" w:cs="Arial"/>
          <w:sz w:val="24"/>
        </w:rPr>
        <w:t xml:space="preserve">however, the total number of payment installments under the </w:t>
      </w:r>
      <w:r>
        <w:rPr>
          <w:rFonts w:ascii="Arial" w:hAnsi="Arial" w:cs="Arial"/>
          <w:sz w:val="24"/>
        </w:rPr>
        <w:t>C</w:t>
      </w:r>
      <w:r w:rsidRPr="009C4573">
        <w:rPr>
          <w:rFonts w:ascii="Arial" w:hAnsi="Arial" w:cs="Arial"/>
          <w:sz w:val="24"/>
        </w:rPr>
        <w:t>ontract shall not exceed three.</w:t>
      </w:r>
    </w:p>
    <w:p w14:paraId="6605BC1A" w14:textId="431F1E57" w:rsidR="00B81F1B" w:rsidRPr="009C4573" w:rsidRDefault="005B63CE" w:rsidP="005B63CE">
      <w:pPr>
        <w:spacing w:before="100" w:beforeAutospacing="1" w:after="160" w:line="259" w:lineRule="auto"/>
        <w:jc w:val="both"/>
        <w:rPr>
          <w:rFonts w:ascii="Arial" w:hAnsi="Arial" w:cs="Arial"/>
          <w:color w:val="0070C0"/>
          <w:sz w:val="24"/>
        </w:rPr>
      </w:pPr>
      <w:r w:rsidRPr="009C4573">
        <w:rPr>
          <w:rFonts w:ascii="Arial" w:hAnsi="Arial" w:cs="Arial"/>
          <w:color w:val="0070C0"/>
          <w:sz w:val="24"/>
        </w:rPr>
        <w:t>Bên B có thể thanh toán từng phần</w:t>
      </w:r>
      <w:r w:rsidR="0056720A">
        <w:rPr>
          <w:rFonts w:ascii="Arial" w:hAnsi="Arial" w:cs="Arial"/>
          <w:color w:val="0070C0"/>
          <w:sz w:val="24"/>
        </w:rPr>
        <w:t xml:space="preserve"> đối với Phạm vi </w:t>
      </w:r>
      <w:r w:rsidR="00EB78BC">
        <w:rPr>
          <w:rFonts w:ascii="Arial" w:hAnsi="Arial" w:cs="Arial"/>
          <w:color w:val="0070C0"/>
          <w:sz w:val="24"/>
        </w:rPr>
        <w:t>C</w:t>
      </w:r>
      <w:r w:rsidR="0056720A">
        <w:rPr>
          <w:rFonts w:ascii="Arial" w:hAnsi="Arial" w:cs="Arial"/>
          <w:color w:val="0070C0"/>
          <w:sz w:val="24"/>
        </w:rPr>
        <w:t>ung cấp</w:t>
      </w:r>
      <w:r w:rsidRPr="009C4573">
        <w:rPr>
          <w:rFonts w:ascii="Arial" w:hAnsi="Arial" w:cs="Arial"/>
          <w:color w:val="0070C0"/>
          <w:sz w:val="24"/>
        </w:rPr>
        <w:t xml:space="preserve">, tuy nhiên số đợt thanh toán </w:t>
      </w:r>
      <w:r w:rsidR="008C7DFF" w:rsidRPr="009C4573">
        <w:rPr>
          <w:rFonts w:ascii="Arial" w:hAnsi="Arial" w:cs="Arial"/>
          <w:color w:val="0070C0"/>
          <w:sz w:val="24"/>
        </w:rPr>
        <w:t xml:space="preserve">theo </w:t>
      </w:r>
      <w:r w:rsidR="00494373">
        <w:rPr>
          <w:rFonts w:ascii="Arial" w:hAnsi="Arial" w:cs="Arial"/>
          <w:color w:val="0070C0"/>
          <w:sz w:val="24"/>
        </w:rPr>
        <w:t>H</w:t>
      </w:r>
      <w:r w:rsidR="008C7DFF" w:rsidRPr="009C4573">
        <w:rPr>
          <w:rFonts w:ascii="Arial" w:hAnsi="Arial" w:cs="Arial"/>
          <w:color w:val="0070C0"/>
          <w:sz w:val="24"/>
        </w:rPr>
        <w:t xml:space="preserve">ợp đồng </w:t>
      </w:r>
      <w:r w:rsidRPr="009C4573">
        <w:rPr>
          <w:rFonts w:ascii="Arial" w:hAnsi="Arial" w:cs="Arial"/>
          <w:color w:val="0070C0"/>
          <w:sz w:val="24"/>
        </w:rPr>
        <w:t xml:space="preserve">sẽ không quá </w:t>
      </w:r>
      <w:r w:rsidR="009C4573">
        <w:rPr>
          <w:rFonts w:ascii="Arial" w:hAnsi="Arial" w:cs="Arial"/>
          <w:color w:val="0070C0"/>
          <w:sz w:val="24"/>
        </w:rPr>
        <w:t xml:space="preserve">ba </w:t>
      </w:r>
      <w:r w:rsidRPr="009C4573">
        <w:rPr>
          <w:rFonts w:ascii="Arial" w:hAnsi="Arial" w:cs="Arial"/>
          <w:color w:val="0070C0"/>
          <w:sz w:val="24"/>
        </w:rPr>
        <w:t>lần.</w:t>
      </w:r>
    </w:p>
    <w:p w14:paraId="42012A76" w14:textId="05720F9A" w:rsidR="003442BF" w:rsidRPr="00372B48" w:rsidRDefault="00424A92" w:rsidP="00372B48">
      <w:pPr>
        <w:pStyle w:val="Heading1"/>
        <w:rPr>
          <w:sz w:val="24"/>
          <w:szCs w:val="24"/>
        </w:rPr>
      </w:pPr>
      <w:bookmarkStart w:id="14" w:name="_Toc221016382"/>
      <w:r w:rsidRPr="00A00F25">
        <w:rPr>
          <w:sz w:val="24"/>
          <w:szCs w:val="24"/>
        </w:rPr>
        <w:t xml:space="preserve">ARTICLE </w:t>
      </w:r>
      <w:r w:rsidR="00B672F8">
        <w:rPr>
          <w:sz w:val="24"/>
          <w:szCs w:val="24"/>
        </w:rPr>
        <w:t>7</w:t>
      </w:r>
      <w:r w:rsidRPr="00A00F25">
        <w:rPr>
          <w:sz w:val="24"/>
          <w:szCs w:val="24"/>
        </w:rPr>
        <w:t xml:space="preserve">: </w:t>
      </w:r>
      <w:r w:rsidR="001F1253" w:rsidRPr="00A00F25">
        <w:rPr>
          <w:sz w:val="24"/>
          <w:szCs w:val="24"/>
          <w:lang w:val="pt-BR"/>
        </w:rPr>
        <w:t xml:space="preserve">PENALTIES FOR </w:t>
      </w:r>
      <w:r w:rsidR="00A00F25">
        <w:rPr>
          <w:sz w:val="24"/>
          <w:szCs w:val="24"/>
          <w:lang w:val="pt-BR"/>
        </w:rPr>
        <w:t>CONTRACT BREACH</w:t>
      </w:r>
      <w:r w:rsidR="004A38CB" w:rsidRPr="00A00F25">
        <w:rPr>
          <w:sz w:val="24"/>
          <w:szCs w:val="24"/>
          <w:lang w:val="pt-BR"/>
        </w:rPr>
        <w:t xml:space="preserve"> AND TERMINATION</w:t>
      </w:r>
      <w:r w:rsidR="00372B48">
        <w:rPr>
          <w:sz w:val="24"/>
          <w:szCs w:val="24"/>
          <w:lang w:val="pt-BR"/>
        </w:rPr>
        <w:t xml:space="preserve">/ </w:t>
      </w:r>
      <w:r w:rsidR="001F1253" w:rsidRPr="006037D6">
        <w:rPr>
          <w:color w:val="0070C0"/>
          <w:sz w:val="24"/>
        </w:rPr>
        <w:t>PHẠT VI PHẠM HỢP ĐỒNG</w:t>
      </w:r>
      <w:r w:rsidR="004A38CB" w:rsidRPr="006037D6">
        <w:rPr>
          <w:color w:val="0070C0"/>
          <w:sz w:val="24"/>
        </w:rPr>
        <w:t xml:space="preserve"> VÀ CHẤM DỨT HỢP ĐỒNG</w:t>
      </w:r>
      <w:bookmarkEnd w:id="14"/>
    </w:p>
    <w:p w14:paraId="6D85479D" w14:textId="1372980C" w:rsidR="004A38CB" w:rsidRPr="00653B03" w:rsidRDefault="004A38CB">
      <w:pPr>
        <w:pStyle w:val="ListParagraph"/>
        <w:numPr>
          <w:ilvl w:val="1"/>
          <w:numId w:val="6"/>
        </w:numPr>
        <w:spacing w:before="160" w:after="160" w:line="259" w:lineRule="auto"/>
        <w:ind w:left="360"/>
        <w:contextualSpacing w:val="0"/>
        <w:jc w:val="both"/>
        <w:rPr>
          <w:rFonts w:ascii="Arial" w:hAnsi="Arial" w:cs="Arial"/>
          <w:bCs/>
          <w:color w:val="0070C0"/>
          <w:sz w:val="24"/>
        </w:rPr>
      </w:pPr>
      <w:r w:rsidRPr="00653B03">
        <w:rPr>
          <w:rFonts w:ascii="Arial" w:hAnsi="Arial" w:cs="Arial"/>
          <w:bCs/>
          <w:color w:val="000000" w:themeColor="text1"/>
          <w:sz w:val="24"/>
          <w:lang w:val="pt-BR"/>
        </w:rPr>
        <w:t xml:space="preserve">Penalties for breach of </w:t>
      </w:r>
      <w:r w:rsidR="00502A51">
        <w:rPr>
          <w:rFonts w:ascii="Arial" w:hAnsi="Arial" w:cs="Arial"/>
          <w:bCs/>
          <w:color w:val="000000" w:themeColor="text1"/>
          <w:sz w:val="24"/>
          <w:lang w:val="pt-BR"/>
        </w:rPr>
        <w:t>C</w:t>
      </w:r>
      <w:r w:rsidRPr="00653B03">
        <w:rPr>
          <w:rFonts w:ascii="Arial" w:hAnsi="Arial" w:cs="Arial"/>
          <w:bCs/>
          <w:color w:val="000000" w:themeColor="text1"/>
          <w:sz w:val="24"/>
          <w:lang w:val="pt-BR"/>
        </w:rPr>
        <w:t>ontract</w:t>
      </w:r>
    </w:p>
    <w:p w14:paraId="0341192F" w14:textId="703E14DA" w:rsidR="004A38CB" w:rsidRPr="00653B03" w:rsidRDefault="004A38CB" w:rsidP="00CF4055">
      <w:pPr>
        <w:pStyle w:val="ListParagraph"/>
        <w:spacing w:before="160" w:after="160" w:line="259" w:lineRule="auto"/>
        <w:ind w:left="360"/>
        <w:contextualSpacing w:val="0"/>
        <w:jc w:val="both"/>
        <w:rPr>
          <w:rFonts w:ascii="Arial" w:hAnsi="Arial" w:cs="Arial"/>
          <w:bCs/>
          <w:color w:val="0070C0"/>
          <w:sz w:val="24"/>
          <w:lang w:val="pt-BR"/>
        </w:rPr>
      </w:pPr>
      <w:r w:rsidRPr="00653B03">
        <w:rPr>
          <w:rFonts w:ascii="Arial" w:hAnsi="Arial" w:cs="Arial"/>
          <w:bCs/>
          <w:color w:val="0070C0"/>
          <w:sz w:val="24"/>
          <w:lang w:val="pt-BR"/>
        </w:rPr>
        <w:t xml:space="preserve">Phạt vi phạm hợp đồng </w:t>
      </w:r>
    </w:p>
    <w:p w14:paraId="04F0C432" w14:textId="6702612D" w:rsidR="00A84F9C" w:rsidRDefault="0070777E">
      <w:pPr>
        <w:pStyle w:val="ListParagraph"/>
        <w:numPr>
          <w:ilvl w:val="0"/>
          <w:numId w:val="9"/>
        </w:numPr>
        <w:spacing w:before="160" w:after="160" w:line="259" w:lineRule="auto"/>
        <w:contextualSpacing w:val="0"/>
        <w:jc w:val="both"/>
        <w:rPr>
          <w:rFonts w:ascii="Arial" w:hAnsi="Arial" w:cs="Arial"/>
          <w:sz w:val="24"/>
        </w:rPr>
      </w:pPr>
      <w:r w:rsidRPr="006037D6">
        <w:rPr>
          <w:rFonts w:ascii="Arial" w:hAnsi="Arial" w:cs="Arial"/>
          <w:sz w:val="24"/>
        </w:rPr>
        <w:t xml:space="preserve">Failure to </w:t>
      </w:r>
      <w:r w:rsidR="00E57EEC" w:rsidRPr="006037D6">
        <w:rPr>
          <w:rFonts w:ascii="Arial" w:hAnsi="Arial" w:cs="Arial"/>
          <w:sz w:val="24"/>
        </w:rPr>
        <w:t>m</w:t>
      </w:r>
      <w:r w:rsidRPr="006037D6">
        <w:rPr>
          <w:rFonts w:ascii="Arial" w:hAnsi="Arial" w:cs="Arial"/>
          <w:sz w:val="24"/>
        </w:rPr>
        <w:t xml:space="preserve">eet </w:t>
      </w:r>
      <w:r w:rsidR="00346722">
        <w:rPr>
          <w:rFonts w:ascii="Arial" w:hAnsi="Arial" w:cs="Arial"/>
          <w:sz w:val="24"/>
        </w:rPr>
        <w:t xml:space="preserve">service </w:t>
      </w:r>
      <w:r w:rsidR="00092C0A">
        <w:rPr>
          <w:rFonts w:ascii="Arial" w:hAnsi="Arial" w:cs="Arial"/>
          <w:sz w:val="24"/>
        </w:rPr>
        <w:t>s</w:t>
      </w:r>
      <w:r w:rsidR="00F64795">
        <w:rPr>
          <w:rFonts w:ascii="Arial" w:hAnsi="Arial" w:cs="Arial"/>
          <w:sz w:val="24"/>
        </w:rPr>
        <w:t>chedule</w:t>
      </w:r>
      <w:r w:rsidR="00A84F9C">
        <w:rPr>
          <w:rFonts w:ascii="Arial" w:hAnsi="Arial" w:cs="Arial"/>
          <w:sz w:val="24"/>
        </w:rPr>
        <w:t xml:space="preserve">/ </w:t>
      </w:r>
      <w:r w:rsidR="00A84F9C" w:rsidRPr="00A84F9C">
        <w:rPr>
          <w:rFonts w:ascii="Arial" w:hAnsi="Arial" w:cs="Arial"/>
          <w:color w:val="0070C0"/>
          <w:sz w:val="24"/>
        </w:rPr>
        <w:t xml:space="preserve">Không </w:t>
      </w:r>
      <w:r w:rsidR="00715E4C">
        <w:rPr>
          <w:rFonts w:ascii="Arial" w:hAnsi="Arial" w:cs="Arial"/>
          <w:color w:val="0070C0"/>
          <w:sz w:val="24"/>
        </w:rPr>
        <w:t>đáp ứng</w:t>
      </w:r>
      <w:r w:rsidR="00A84F9C" w:rsidRPr="00A84F9C">
        <w:rPr>
          <w:rFonts w:ascii="Arial" w:hAnsi="Arial" w:cs="Arial"/>
          <w:color w:val="0070C0"/>
          <w:sz w:val="24"/>
        </w:rPr>
        <w:t xml:space="preserve"> tiến độ </w:t>
      </w:r>
      <w:r w:rsidR="00346722">
        <w:rPr>
          <w:rFonts w:ascii="Arial" w:hAnsi="Arial" w:cs="Arial"/>
          <w:color w:val="0070C0"/>
          <w:sz w:val="24"/>
        </w:rPr>
        <w:t>dịch vụ</w:t>
      </w:r>
      <w:r w:rsidRPr="006037D6">
        <w:rPr>
          <w:rFonts w:ascii="Arial" w:hAnsi="Arial" w:cs="Arial"/>
          <w:sz w:val="24"/>
        </w:rPr>
        <w:t>:</w:t>
      </w:r>
    </w:p>
    <w:p w14:paraId="3B0D7742" w14:textId="0E8C9828" w:rsidR="0070777E" w:rsidRPr="006037D6" w:rsidRDefault="00481D49" w:rsidP="00A84F9C">
      <w:pPr>
        <w:pStyle w:val="ListParagraph"/>
        <w:spacing w:before="160" w:after="160" w:line="259" w:lineRule="auto"/>
        <w:contextualSpacing w:val="0"/>
        <w:jc w:val="both"/>
        <w:rPr>
          <w:rFonts w:ascii="Arial" w:hAnsi="Arial" w:cs="Arial"/>
          <w:sz w:val="24"/>
        </w:rPr>
      </w:pPr>
      <w:r w:rsidRPr="006037D6">
        <w:rPr>
          <w:rFonts w:ascii="Arial" w:hAnsi="Arial" w:cs="Arial"/>
          <w:sz w:val="24"/>
        </w:rPr>
        <w:t xml:space="preserve">If </w:t>
      </w:r>
      <w:r w:rsidR="001B2F34">
        <w:rPr>
          <w:rFonts w:ascii="Arial" w:hAnsi="Arial" w:cs="Arial"/>
          <w:sz w:val="24"/>
        </w:rPr>
        <w:t>Party</w:t>
      </w:r>
      <w:r w:rsidRPr="006037D6">
        <w:rPr>
          <w:rFonts w:ascii="Arial" w:hAnsi="Arial" w:cs="Arial"/>
          <w:sz w:val="24"/>
        </w:rPr>
        <w:t xml:space="preserve"> B fails to complete the </w:t>
      </w:r>
      <w:r w:rsidR="00346722">
        <w:rPr>
          <w:rFonts w:ascii="Arial" w:hAnsi="Arial" w:cs="Arial"/>
          <w:sz w:val="24"/>
        </w:rPr>
        <w:t>service</w:t>
      </w:r>
      <w:r w:rsidRPr="006037D6">
        <w:rPr>
          <w:rFonts w:ascii="Arial" w:hAnsi="Arial" w:cs="Arial"/>
          <w:sz w:val="24"/>
        </w:rPr>
        <w:t xml:space="preserve"> by the deadline specified </w:t>
      </w:r>
      <w:r w:rsidR="00462E07" w:rsidRPr="006037D6">
        <w:rPr>
          <w:rFonts w:ascii="Arial" w:hAnsi="Arial" w:cs="Arial"/>
          <w:sz w:val="24"/>
        </w:rPr>
        <w:t>in</w:t>
      </w:r>
      <w:r w:rsidRPr="006037D6">
        <w:rPr>
          <w:rFonts w:ascii="Arial" w:hAnsi="Arial" w:cs="Arial"/>
          <w:sz w:val="24"/>
        </w:rPr>
        <w:t xml:space="preserve"> the Contract,</w:t>
      </w:r>
      <w:r w:rsidR="0070777E" w:rsidRPr="006037D6">
        <w:rPr>
          <w:rFonts w:ascii="Arial" w:hAnsi="Arial" w:cs="Arial"/>
          <w:sz w:val="24"/>
        </w:rPr>
        <w:t xml:space="preserve"> </w:t>
      </w:r>
      <w:r w:rsidR="001B2F34">
        <w:rPr>
          <w:rFonts w:ascii="Arial" w:hAnsi="Arial" w:cs="Arial"/>
          <w:sz w:val="24"/>
        </w:rPr>
        <w:t>Party</w:t>
      </w:r>
      <w:r w:rsidRPr="006037D6">
        <w:rPr>
          <w:rFonts w:ascii="Arial" w:hAnsi="Arial" w:cs="Arial"/>
          <w:sz w:val="24"/>
        </w:rPr>
        <w:t xml:space="preserve"> B shall be considered in breach of </w:t>
      </w:r>
      <w:r w:rsidR="00502A51">
        <w:rPr>
          <w:rFonts w:ascii="Arial" w:hAnsi="Arial" w:cs="Arial"/>
          <w:sz w:val="24"/>
        </w:rPr>
        <w:t>C</w:t>
      </w:r>
      <w:r w:rsidRPr="006037D6">
        <w:rPr>
          <w:rFonts w:ascii="Arial" w:hAnsi="Arial" w:cs="Arial"/>
          <w:sz w:val="24"/>
        </w:rPr>
        <w:t xml:space="preserve">ontract. In such instances, </w:t>
      </w:r>
      <w:r w:rsidR="001B2F34">
        <w:rPr>
          <w:rFonts w:ascii="Arial" w:hAnsi="Arial" w:cs="Arial"/>
          <w:sz w:val="24"/>
        </w:rPr>
        <w:t>Party</w:t>
      </w:r>
      <w:r w:rsidRPr="006037D6">
        <w:rPr>
          <w:rFonts w:ascii="Arial" w:hAnsi="Arial" w:cs="Arial"/>
          <w:sz w:val="24"/>
        </w:rPr>
        <w:t xml:space="preserve"> B is liable to pay penalties to </w:t>
      </w:r>
      <w:r w:rsidR="001B2F34">
        <w:rPr>
          <w:rFonts w:ascii="Arial" w:hAnsi="Arial" w:cs="Arial"/>
          <w:sz w:val="24"/>
        </w:rPr>
        <w:t>Party</w:t>
      </w:r>
      <w:r w:rsidRPr="006037D6">
        <w:rPr>
          <w:rFonts w:ascii="Arial" w:hAnsi="Arial" w:cs="Arial"/>
          <w:sz w:val="24"/>
        </w:rPr>
        <w:t xml:space="preserve"> A, calculated at a rate of </w:t>
      </w:r>
      <w:r w:rsidR="00243E44" w:rsidRPr="006037D6">
        <w:rPr>
          <w:rFonts w:ascii="Arial" w:hAnsi="Arial" w:cs="Arial"/>
          <w:sz w:val="24"/>
        </w:rPr>
        <w:t>one</w:t>
      </w:r>
      <w:r w:rsidRPr="006037D6">
        <w:rPr>
          <w:rFonts w:ascii="Arial" w:hAnsi="Arial" w:cs="Arial"/>
          <w:sz w:val="24"/>
        </w:rPr>
        <w:t xml:space="preserve"> percent (</w:t>
      </w:r>
      <w:r w:rsidR="00243E44" w:rsidRPr="006037D6">
        <w:rPr>
          <w:rFonts w:ascii="Arial" w:hAnsi="Arial" w:cs="Arial"/>
          <w:sz w:val="24"/>
        </w:rPr>
        <w:t>1</w:t>
      </w:r>
      <w:r w:rsidRPr="006037D6">
        <w:rPr>
          <w:rFonts w:ascii="Arial" w:hAnsi="Arial" w:cs="Arial"/>
          <w:sz w:val="24"/>
        </w:rPr>
        <w:t xml:space="preserve">%) of the total </w:t>
      </w:r>
      <w:r w:rsidR="00502A51">
        <w:rPr>
          <w:rFonts w:ascii="Arial" w:hAnsi="Arial" w:cs="Arial"/>
          <w:sz w:val="24"/>
        </w:rPr>
        <w:t>C</w:t>
      </w:r>
      <w:r w:rsidRPr="006037D6">
        <w:rPr>
          <w:rFonts w:ascii="Arial" w:hAnsi="Arial" w:cs="Arial"/>
          <w:sz w:val="24"/>
        </w:rPr>
        <w:t xml:space="preserve">ontract price (excluding VAT) for each </w:t>
      </w:r>
      <w:r w:rsidR="00B3676E">
        <w:rPr>
          <w:rFonts w:ascii="Arial" w:hAnsi="Arial" w:cs="Arial"/>
          <w:sz w:val="24"/>
        </w:rPr>
        <w:t>week</w:t>
      </w:r>
      <w:r w:rsidRPr="006037D6">
        <w:rPr>
          <w:rFonts w:ascii="Arial" w:hAnsi="Arial" w:cs="Arial"/>
          <w:sz w:val="24"/>
        </w:rPr>
        <w:t xml:space="preserve"> of delay, not exceeding </w:t>
      </w:r>
      <w:r w:rsidR="00B3676E">
        <w:rPr>
          <w:rFonts w:ascii="Arial" w:hAnsi="Arial" w:cs="Arial"/>
          <w:sz w:val="24"/>
        </w:rPr>
        <w:t>five</w:t>
      </w:r>
      <w:r w:rsidR="00D35945" w:rsidRPr="006037D6">
        <w:rPr>
          <w:rFonts w:ascii="Arial" w:hAnsi="Arial" w:cs="Arial"/>
          <w:sz w:val="24"/>
        </w:rPr>
        <w:t xml:space="preserve"> </w:t>
      </w:r>
      <w:r w:rsidRPr="006037D6">
        <w:rPr>
          <w:rFonts w:ascii="Arial" w:hAnsi="Arial" w:cs="Arial"/>
          <w:sz w:val="24"/>
        </w:rPr>
        <w:t>percent (</w:t>
      </w:r>
      <w:r w:rsidR="00B3676E">
        <w:rPr>
          <w:rFonts w:ascii="Arial" w:hAnsi="Arial" w:cs="Arial"/>
          <w:sz w:val="24"/>
        </w:rPr>
        <w:t>5</w:t>
      </w:r>
      <w:r w:rsidRPr="006037D6">
        <w:rPr>
          <w:rFonts w:ascii="Arial" w:hAnsi="Arial" w:cs="Arial"/>
          <w:sz w:val="24"/>
        </w:rPr>
        <w:t xml:space="preserve">%) of the total </w:t>
      </w:r>
      <w:r w:rsidR="00502A51">
        <w:rPr>
          <w:rFonts w:ascii="Arial" w:hAnsi="Arial" w:cs="Arial"/>
          <w:sz w:val="24"/>
        </w:rPr>
        <w:t>C</w:t>
      </w:r>
      <w:r w:rsidRPr="006037D6">
        <w:rPr>
          <w:rFonts w:ascii="Arial" w:hAnsi="Arial" w:cs="Arial"/>
          <w:sz w:val="24"/>
        </w:rPr>
        <w:t>ontract price (excluding VAT).</w:t>
      </w:r>
    </w:p>
    <w:p w14:paraId="4FFFE565" w14:textId="540D21B8" w:rsidR="000E0E3F" w:rsidRPr="006037D6" w:rsidRDefault="000E0E3F" w:rsidP="00925278">
      <w:pPr>
        <w:pStyle w:val="ListParagraph"/>
        <w:spacing w:before="160" w:after="160" w:line="259" w:lineRule="auto"/>
        <w:contextualSpacing w:val="0"/>
        <w:jc w:val="both"/>
        <w:rPr>
          <w:rFonts w:ascii="Arial" w:hAnsi="Arial" w:cs="Arial"/>
          <w:color w:val="0070C0"/>
          <w:sz w:val="24"/>
        </w:rPr>
      </w:pPr>
      <w:r w:rsidRPr="006037D6">
        <w:rPr>
          <w:rFonts w:ascii="Arial" w:hAnsi="Arial" w:cs="Arial"/>
          <w:color w:val="0070C0"/>
          <w:sz w:val="24"/>
        </w:rPr>
        <w:t xml:space="preserve">Nếu Bên B không hoàn thành </w:t>
      </w:r>
      <w:r w:rsidR="00346722">
        <w:rPr>
          <w:rFonts w:ascii="Arial" w:hAnsi="Arial" w:cs="Arial"/>
          <w:color w:val="0070C0"/>
          <w:sz w:val="24"/>
        </w:rPr>
        <w:t>dịch vụ</w:t>
      </w:r>
      <w:r w:rsidRPr="006037D6">
        <w:rPr>
          <w:rFonts w:ascii="Arial" w:hAnsi="Arial" w:cs="Arial"/>
          <w:color w:val="0070C0"/>
          <w:sz w:val="24"/>
        </w:rPr>
        <w:t xml:space="preserve"> đúng thời hạn </w:t>
      </w:r>
      <w:r w:rsidR="00CC124A" w:rsidRPr="006037D6">
        <w:rPr>
          <w:rFonts w:ascii="Arial" w:hAnsi="Arial" w:cs="Arial"/>
          <w:color w:val="0070C0"/>
          <w:sz w:val="24"/>
        </w:rPr>
        <w:t xml:space="preserve">theo quy định </w:t>
      </w:r>
      <w:r w:rsidRPr="006037D6">
        <w:rPr>
          <w:rFonts w:ascii="Arial" w:hAnsi="Arial" w:cs="Arial"/>
          <w:color w:val="0070C0"/>
          <w:sz w:val="24"/>
        </w:rPr>
        <w:t xml:space="preserve">Hợp đồng thì Bên B bị coi là vi phạm </w:t>
      </w:r>
      <w:r w:rsidR="00736BDA" w:rsidRPr="006037D6">
        <w:rPr>
          <w:rFonts w:ascii="Arial" w:hAnsi="Arial" w:cs="Arial"/>
          <w:color w:val="0070C0"/>
          <w:sz w:val="24"/>
        </w:rPr>
        <w:t>h</w:t>
      </w:r>
      <w:r w:rsidRPr="006037D6">
        <w:rPr>
          <w:rFonts w:ascii="Arial" w:hAnsi="Arial" w:cs="Arial"/>
          <w:color w:val="0070C0"/>
          <w:sz w:val="24"/>
        </w:rPr>
        <w:t xml:space="preserve">ợp đồng. Trong trường hợp đó, Bên B có trách nhiệm nộp phạt cho Bên A với mức phạt là </w:t>
      </w:r>
      <w:r w:rsidR="00243E44" w:rsidRPr="006037D6">
        <w:rPr>
          <w:rFonts w:ascii="Arial" w:hAnsi="Arial" w:cs="Arial"/>
          <w:color w:val="0070C0"/>
          <w:sz w:val="24"/>
        </w:rPr>
        <w:t>một</w:t>
      </w:r>
      <w:r w:rsidRPr="006037D6">
        <w:rPr>
          <w:rFonts w:ascii="Arial" w:hAnsi="Arial" w:cs="Arial"/>
          <w:color w:val="0070C0"/>
          <w:sz w:val="24"/>
        </w:rPr>
        <w:t xml:space="preserve"> phần trăm (</w:t>
      </w:r>
      <w:r w:rsidR="00243E44" w:rsidRPr="006037D6">
        <w:rPr>
          <w:rFonts w:ascii="Arial" w:hAnsi="Arial" w:cs="Arial"/>
          <w:color w:val="0070C0"/>
          <w:sz w:val="24"/>
        </w:rPr>
        <w:t>1</w:t>
      </w:r>
      <w:r w:rsidRPr="006037D6">
        <w:rPr>
          <w:rFonts w:ascii="Arial" w:hAnsi="Arial" w:cs="Arial"/>
          <w:color w:val="0070C0"/>
          <w:sz w:val="24"/>
        </w:rPr>
        <w:t xml:space="preserve">%) tổng giá hợp đồng (chưa bao gồm </w:t>
      </w:r>
      <w:r w:rsidR="0031294D">
        <w:rPr>
          <w:rFonts w:ascii="Arial" w:hAnsi="Arial" w:cs="Arial"/>
          <w:color w:val="0070C0"/>
          <w:sz w:val="24"/>
        </w:rPr>
        <w:t>thuế GTGT</w:t>
      </w:r>
      <w:r w:rsidRPr="006037D6">
        <w:rPr>
          <w:rFonts w:ascii="Arial" w:hAnsi="Arial" w:cs="Arial"/>
          <w:color w:val="0070C0"/>
          <w:sz w:val="24"/>
        </w:rPr>
        <w:t xml:space="preserve">) cho mỗi </w:t>
      </w:r>
      <w:r w:rsidR="00B3676E">
        <w:rPr>
          <w:rFonts w:ascii="Arial" w:hAnsi="Arial" w:cs="Arial"/>
          <w:color w:val="0070C0"/>
          <w:sz w:val="24"/>
        </w:rPr>
        <w:t>tuần</w:t>
      </w:r>
      <w:r w:rsidRPr="006037D6">
        <w:rPr>
          <w:rFonts w:ascii="Arial" w:hAnsi="Arial" w:cs="Arial"/>
          <w:color w:val="0070C0"/>
          <w:sz w:val="24"/>
        </w:rPr>
        <w:t xml:space="preserve"> chậm trễ, không quá</w:t>
      </w:r>
      <w:r w:rsidR="00B3676E">
        <w:rPr>
          <w:rFonts w:ascii="Arial" w:hAnsi="Arial" w:cs="Arial"/>
          <w:color w:val="0070C0"/>
          <w:sz w:val="24"/>
        </w:rPr>
        <w:t xml:space="preserve"> năm</w:t>
      </w:r>
      <w:r w:rsidR="005800C3">
        <w:rPr>
          <w:rFonts w:ascii="Arial" w:hAnsi="Arial" w:cs="Arial"/>
          <w:color w:val="0070C0"/>
          <w:sz w:val="24"/>
        </w:rPr>
        <w:t xml:space="preserve"> </w:t>
      </w:r>
      <w:r w:rsidRPr="006037D6">
        <w:rPr>
          <w:rFonts w:ascii="Arial" w:hAnsi="Arial" w:cs="Arial"/>
          <w:color w:val="0070C0"/>
          <w:sz w:val="24"/>
        </w:rPr>
        <w:t>phần trăm (</w:t>
      </w:r>
      <w:r w:rsidR="00B3676E">
        <w:rPr>
          <w:rFonts w:ascii="Arial" w:hAnsi="Arial" w:cs="Arial"/>
          <w:color w:val="0070C0"/>
          <w:sz w:val="24"/>
        </w:rPr>
        <w:t>5</w:t>
      </w:r>
      <w:r w:rsidRPr="006037D6">
        <w:rPr>
          <w:rFonts w:ascii="Arial" w:hAnsi="Arial" w:cs="Arial"/>
          <w:color w:val="0070C0"/>
          <w:sz w:val="24"/>
        </w:rPr>
        <w:t xml:space="preserve">%) tổng giá hợp đồng (chưa bao gồm </w:t>
      </w:r>
      <w:r w:rsidR="0031294D">
        <w:rPr>
          <w:rFonts w:ascii="Arial" w:hAnsi="Arial" w:cs="Arial"/>
          <w:color w:val="0070C0"/>
          <w:sz w:val="24"/>
        </w:rPr>
        <w:t>thuế GTGT</w:t>
      </w:r>
      <w:r w:rsidRPr="006037D6">
        <w:rPr>
          <w:rFonts w:ascii="Arial" w:hAnsi="Arial" w:cs="Arial"/>
          <w:color w:val="0070C0"/>
          <w:sz w:val="24"/>
        </w:rPr>
        <w:t>).</w:t>
      </w:r>
    </w:p>
    <w:p w14:paraId="43DDA60D" w14:textId="161E608C" w:rsidR="002F0393" w:rsidRPr="006037D6" w:rsidRDefault="0070777E" w:rsidP="00461484">
      <w:pPr>
        <w:pStyle w:val="ListParagraph"/>
        <w:spacing w:before="160" w:after="160" w:line="259" w:lineRule="auto"/>
        <w:contextualSpacing w:val="0"/>
        <w:jc w:val="both"/>
        <w:rPr>
          <w:rFonts w:ascii="Arial" w:hAnsi="Arial" w:cs="Arial"/>
          <w:color w:val="282828"/>
          <w:sz w:val="24"/>
        </w:rPr>
      </w:pPr>
      <w:r w:rsidRPr="006037D6">
        <w:rPr>
          <w:rFonts w:ascii="Arial" w:hAnsi="Arial" w:cs="Arial"/>
          <w:sz w:val="24"/>
        </w:rPr>
        <w:t xml:space="preserve">In the event of late completion not attributable to </w:t>
      </w:r>
      <w:r w:rsidR="001B2F34">
        <w:rPr>
          <w:rFonts w:ascii="Arial" w:hAnsi="Arial" w:cs="Arial"/>
          <w:sz w:val="24"/>
        </w:rPr>
        <w:t>Party</w:t>
      </w:r>
      <w:r w:rsidRPr="006037D6">
        <w:rPr>
          <w:rFonts w:ascii="Arial" w:hAnsi="Arial" w:cs="Arial"/>
          <w:sz w:val="24"/>
        </w:rPr>
        <w:t xml:space="preserve"> B’s fault but due to </w:t>
      </w:r>
      <w:r w:rsidR="00723BD0">
        <w:rPr>
          <w:rFonts w:ascii="Arial" w:hAnsi="Arial" w:cs="Arial"/>
          <w:sz w:val="24"/>
        </w:rPr>
        <w:t>F</w:t>
      </w:r>
      <w:r w:rsidRPr="006037D6">
        <w:rPr>
          <w:rFonts w:ascii="Arial" w:hAnsi="Arial" w:cs="Arial"/>
          <w:sz w:val="24"/>
        </w:rPr>
        <w:t xml:space="preserve">orce </w:t>
      </w:r>
      <w:r w:rsidR="00723BD0">
        <w:rPr>
          <w:rFonts w:ascii="Arial" w:hAnsi="Arial" w:cs="Arial"/>
          <w:sz w:val="24"/>
        </w:rPr>
        <w:t>M</w:t>
      </w:r>
      <w:r w:rsidRPr="006037D6">
        <w:rPr>
          <w:rFonts w:ascii="Arial" w:hAnsi="Arial" w:cs="Arial"/>
          <w:sz w:val="24"/>
        </w:rPr>
        <w:t xml:space="preserve">ajeure </w:t>
      </w:r>
      <w:r w:rsidR="005959F2">
        <w:rPr>
          <w:rFonts w:ascii="Arial" w:hAnsi="Arial" w:cs="Arial"/>
          <w:sz w:val="24"/>
        </w:rPr>
        <w:t>event</w:t>
      </w:r>
      <w:r w:rsidRPr="006037D6">
        <w:rPr>
          <w:rFonts w:ascii="Arial" w:hAnsi="Arial" w:cs="Arial"/>
          <w:sz w:val="24"/>
        </w:rPr>
        <w:t xml:space="preserve">, the delay period will be added to the </w:t>
      </w:r>
      <w:r w:rsidR="00E2785F">
        <w:rPr>
          <w:rFonts w:ascii="Arial" w:hAnsi="Arial" w:cs="Arial"/>
          <w:sz w:val="24"/>
        </w:rPr>
        <w:t>contractual delivery schedule</w:t>
      </w:r>
      <w:r w:rsidRPr="006037D6">
        <w:rPr>
          <w:rFonts w:ascii="Arial" w:hAnsi="Arial" w:cs="Arial"/>
          <w:sz w:val="24"/>
        </w:rPr>
        <w:t xml:space="preserve">, subject to confirmation by </w:t>
      </w:r>
      <w:r w:rsidR="001B2F34">
        <w:rPr>
          <w:rFonts w:ascii="Arial" w:hAnsi="Arial" w:cs="Arial"/>
          <w:sz w:val="24"/>
        </w:rPr>
        <w:t>Party</w:t>
      </w:r>
      <w:r w:rsidRPr="006037D6">
        <w:rPr>
          <w:rFonts w:ascii="Arial" w:hAnsi="Arial" w:cs="Arial"/>
          <w:sz w:val="24"/>
        </w:rPr>
        <w:t xml:space="preserve"> A.</w:t>
      </w:r>
    </w:p>
    <w:p w14:paraId="673D2BFD" w14:textId="34A8C20A" w:rsidR="000E0E3F" w:rsidRDefault="000E0E3F" w:rsidP="00925278">
      <w:pPr>
        <w:pStyle w:val="ListParagraph"/>
        <w:spacing w:before="160" w:after="160" w:line="259" w:lineRule="auto"/>
        <w:contextualSpacing w:val="0"/>
        <w:jc w:val="both"/>
        <w:rPr>
          <w:rFonts w:ascii="Arial" w:hAnsi="Arial" w:cs="Arial"/>
          <w:color w:val="0070C0"/>
          <w:sz w:val="24"/>
        </w:rPr>
      </w:pPr>
      <w:r w:rsidRPr="006037D6">
        <w:rPr>
          <w:rFonts w:ascii="Arial" w:hAnsi="Arial" w:cs="Arial"/>
          <w:color w:val="0070C0"/>
          <w:sz w:val="24"/>
        </w:rPr>
        <w:t xml:space="preserve">Trong trường hợp chậm hoàn thành không phải do lỗi của Bên B mà do nguyên nhân bất khả kháng thì thời gian chậm hoàn thành sẽ được cộng vào </w:t>
      </w:r>
      <w:r w:rsidR="00E2785F">
        <w:rPr>
          <w:rFonts w:ascii="Arial" w:hAnsi="Arial" w:cs="Arial"/>
          <w:color w:val="0070C0"/>
          <w:sz w:val="24"/>
        </w:rPr>
        <w:t>tiến độ giao hàng theo</w:t>
      </w:r>
      <w:r w:rsidRPr="006037D6">
        <w:rPr>
          <w:rFonts w:ascii="Arial" w:hAnsi="Arial" w:cs="Arial"/>
          <w:color w:val="0070C0"/>
          <w:sz w:val="24"/>
        </w:rPr>
        <w:t xml:space="preserve"> hợp đồng và phải được Bên A xác nhận</w:t>
      </w:r>
      <w:r w:rsidR="00D905C0">
        <w:rPr>
          <w:rFonts w:ascii="Arial" w:hAnsi="Arial" w:cs="Arial"/>
          <w:color w:val="0070C0"/>
          <w:sz w:val="24"/>
        </w:rPr>
        <w:t>.</w:t>
      </w:r>
    </w:p>
    <w:p w14:paraId="169D1688" w14:textId="4A3EA26C" w:rsidR="0023461B" w:rsidRPr="00A748EE" w:rsidRDefault="00B11FAB">
      <w:pPr>
        <w:pStyle w:val="ListParagraph"/>
        <w:numPr>
          <w:ilvl w:val="0"/>
          <w:numId w:val="9"/>
        </w:numPr>
        <w:spacing w:before="160" w:after="160" w:line="259" w:lineRule="auto"/>
        <w:contextualSpacing w:val="0"/>
        <w:jc w:val="both"/>
        <w:rPr>
          <w:rFonts w:ascii="Arial" w:hAnsi="Arial" w:cs="Arial"/>
          <w:color w:val="0070C0"/>
          <w:sz w:val="24"/>
        </w:rPr>
      </w:pPr>
      <w:r w:rsidRPr="00A748EE">
        <w:rPr>
          <w:rFonts w:ascii="Arial" w:hAnsi="Arial" w:cs="Arial"/>
          <w:sz w:val="24"/>
        </w:rPr>
        <w:lastRenderedPageBreak/>
        <w:t>Compensation for Damages</w:t>
      </w:r>
      <w:r w:rsidR="0023461B" w:rsidRPr="00A748EE">
        <w:rPr>
          <w:rFonts w:ascii="Arial" w:hAnsi="Arial" w:cs="Arial"/>
          <w:sz w:val="24"/>
        </w:rPr>
        <w:t xml:space="preserve">/ </w:t>
      </w:r>
      <w:r w:rsidR="0023461B" w:rsidRPr="00A748EE">
        <w:rPr>
          <w:rFonts w:ascii="Arial" w:hAnsi="Arial" w:cs="Arial"/>
          <w:color w:val="0070C0"/>
          <w:sz w:val="24"/>
        </w:rPr>
        <w:t>Bồi thường thiệt hại</w:t>
      </w:r>
    </w:p>
    <w:p w14:paraId="0CDFDB80" w14:textId="5DFA33C4" w:rsidR="002F58AB" w:rsidRPr="000A7E0A" w:rsidRDefault="001914DE" w:rsidP="001914DE">
      <w:pPr>
        <w:pStyle w:val="NormalWeb"/>
        <w:ind w:left="720"/>
        <w:jc w:val="both"/>
        <w:rPr>
          <w:rFonts w:ascii="Arial" w:hAnsi="Arial" w:cs="Arial"/>
          <w:color w:val="000000" w:themeColor="text1"/>
        </w:rPr>
      </w:pPr>
      <w:r w:rsidRPr="001914DE">
        <w:rPr>
          <w:rFonts w:ascii="Arial" w:hAnsi="Arial" w:cs="Arial"/>
          <w:color w:val="000000" w:themeColor="text1"/>
        </w:rPr>
        <w:t xml:space="preserve">If any incident occurs during the use of </w:t>
      </w:r>
      <w:r w:rsidR="004C6554">
        <w:rPr>
          <w:rFonts w:ascii="Arial" w:hAnsi="Arial" w:cs="Arial"/>
          <w:color w:val="000000" w:themeColor="text1"/>
        </w:rPr>
        <w:t>materials</w:t>
      </w:r>
      <w:r w:rsidRPr="001914DE">
        <w:rPr>
          <w:rFonts w:ascii="Arial" w:hAnsi="Arial" w:cs="Arial"/>
          <w:color w:val="000000" w:themeColor="text1"/>
        </w:rPr>
        <w:t xml:space="preserve"> supplied by</w:t>
      </w:r>
      <w:r w:rsidR="00201425">
        <w:rPr>
          <w:rFonts w:ascii="Arial" w:hAnsi="Arial" w:cs="Arial"/>
          <w:color w:val="000000" w:themeColor="text1"/>
        </w:rPr>
        <w:t xml:space="preserve"> or </w:t>
      </w:r>
      <w:r w:rsidR="0078793B">
        <w:rPr>
          <w:rFonts w:ascii="Arial" w:hAnsi="Arial" w:cs="Arial"/>
          <w:color w:val="000000" w:themeColor="text1"/>
        </w:rPr>
        <w:t>maintenance works</w:t>
      </w:r>
      <w:r w:rsidR="00201425">
        <w:rPr>
          <w:rFonts w:ascii="Arial" w:hAnsi="Arial" w:cs="Arial"/>
          <w:color w:val="000000" w:themeColor="text1"/>
        </w:rPr>
        <w:t xml:space="preserve"> performed by</w:t>
      </w:r>
      <w:r w:rsidRPr="001914DE">
        <w:rPr>
          <w:rFonts w:ascii="Arial" w:hAnsi="Arial" w:cs="Arial"/>
          <w:color w:val="000000" w:themeColor="text1"/>
        </w:rPr>
        <w:t xml:space="preserve"> Party B, resulting in damage to Party A</w:t>
      </w:r>
      <w:r w:rsidR="002F58AB" w:rsidRPr="002F58AB">
        <w:rPr>
          <w:rFonts w:ascii="Arial" w:hAnsi="Arial" w:cs="Arial"/>
          <w:color w:val="000000" w:themeColor="text1"/>
        </w:rPr>
        <w:t xml:space="preserve">, Party A has the right to appoint a third-party licensed entity to conduct damage assessment and perform any necessary tests to determine the cause (if required). If the cause is determined to be due to </w:t>
      </w:r>
      <w:r w:rsidR="004C6554">
        <w:rPr>
          <w:rFonts w:ascii="Arial" w:hAnsi="Arial" w:cs="Arial"/>
          <w:color w:val="000000" w:themeColor="text1"/>
        </w:rPr>
        <w:t>materials</w:t>
      </w:r>
      <w:r w:rsidR="00201425">
        <w:rPr>
          <w:rFonts w:ascii="Arial" w:hAnsi="Arial" w:cs="Arial"/>
          <w:color w:val="000000" w:themeColor="text1"/>
        </w:rPr>
        <w:t xml:space="preserve">/ </w:t>
      </w:r>
      <w:r w:rsidR="0078793B">
        <w:rPr>
          <w:rFonts w:ascii="Arial" w:hAnsi="Arial" w:cs="Arial"/>
          <w:color w:val="000000" w:themeColor="text1"/>
        </w:rPr>
        <w:t>maintenance works</w:t>
      </w:r>
      <w:r w:rsidR="002F58AB" w:rsidRPr="002F58AB">
        <w:rPr>
          <w:rFonts w:ascii="Arial" w:hAnsi="Arial" w:cs="Arial"/>
          <w:color w:val="000000" w:themeColor="text1"/>
        </w:rPr>
        <w:t xml:space="preserve"> supplied</w:t>
      </w:r>
      <w:r w:rsidR="00201425">
        <w:rPr>
          <w:rFonts w:ascii="Arial" w:hAnsi="Arial" w:cs="Arial"/>
          <w:color w:val="000000" w:themeColor="text1"/>
        </w:rPr>
        <w:t>/ performed</w:t>
      </w:r>
      <w:r w:rsidR="002F58AB" w:rsidRPr="002F58AB">
        <w:rPr>
          <w:rFonts w:ascii="Arial" w:hAnsi="Arial" w:cs="Arial"/>
          <w:color w:val="000000" w:themeColor="text1"/>
        </w:rPr>
        <w:t xml:space="preserve"> by Party B being counterfeit or not meeting the quality requirements </w:t>
      </w:r>
      <w:r w:rsidR="00201425">
        <w:rPr>
          <w:rFonts w:ascii="Arial" w:hAnsi="Arial" w:cs="Arial"/>
          <w:color w:val="000000" w:themeColor="text1"/>
        </w:rPr>
        <w:t>of the C</w:t>
      </w:r>
      <w:r w:rsidR="002F58AB" w:rsidRPr="002F58AB">
        <w:rPr>
          <w:rFonts w:ascii="Arial" w:hAnsi="Arial" w:cs="Arial"/>
          <w:color w:val="000000" w:themeColor="text1"/>
        </w:rPr>
        <w:t xml:space="preserve">ontract, Party B must compensate Party A for the actual damages incurred due to this violation, including the cost of hiring the third party (if applicable). </w:t>
      </w:r>
      <w:r w:rsidR="005A1EEF" w:rsidRPr="00AE168D">
        <w:rPr>
          <w:rFonts w:ascii="Arial" w:hAnsi="Arial" w:cs="Arial"/>
        </w:rPr>
        <w:t xml:space="preserve">In all instances, the findings or conclusions of the </w:t>
      </w:r>
      <w:r w:rsidR="005A1EEF">
        <w:rPr>
          <w:rFonts w:ascii="Arial" w:hAnsi="Arial" w:cs="Arial"/>
        </w:rPr>
        <w:t>competent</w:t>
      </w:r>
      <w:r w:rsidR="005A1EEF" w:rsidRPr="00AE168D">
        <w:rPr>
          <w:rFonts w:ascii="Arial" w:hAnsi="Arial" w:cs="Arial"/>
        </w:rPr>
        <w:t xml:space="preserve"> authorities (if applicable) regarding the cause of the loss </w:t>
      </w:r>
      <w:r w:rsidR="005A1EEF">
        <w:rPr>
          <w:rFonts w:ascii="Arial" w:hAnsi="Arial" w:cs="Arial"/>
        </w:rPr>
        <w:t xml:space="preserve">will be </w:t>
      </w:r>
      <w:r w:rsidR="005A1EEF" w:rsidRPr="00E5456A">
        <w:rPr>
          <w:rFonts w:ascii="Arial" w:hAnsi="Arial" w:cs="Arial"/>
        </w:rPr>
        <w:t xml:space="preserve">the highest legal basis for determining the responsibilities of the </w:t>
      </w:r>
      <w:r w:rsidR="005A1EEF">
        <w:rPr>
          <w:rFonts w:ascii="Arial" w:hAnsi="Arial" w:cs="Arial"/>
        </w:rPr>
        <w:t>P</w:t>
      </w:r>
      <w:r w:rsidR="005A1EEF" w:rsidRPr="00E5456A">
        <w:rPr>
          <w:rFonts w:ascii="Arial" w:hAnsi="Arial" w:cs="Arial"/>
        </w:rPr>
        <w:t>arties</w:t>
      </w:r>
      <w:r w:rsidR="005A1EEF">
        <w:rPr>
          <w:rFonts w:ascii="Arial" w:hAnsi="Arial" w:cs="Arial"/>
        </w:rPr>
        <w:t>.</w:t>
      </w:r>
    </w:p>
    <w:p w14:paraId="7CDBDE9D" w14:textId="27602890" w:rsidR="000C3C68" w:rsidRPr="001023AF" w:rsidRDefault="00DC144D" w:rsidP="00001160">
      <w:pPr>
        <w:pStyle w:val="NormalWeb"/>
        <w:ind w:left="720"/>
        <w:jc w:val="both"/>
        <w:rPr>
          <w:rFonts w:ascii="Arial" w:hAnsi="Arial" w:cs="Arial"/>
          <w:color w:val="0070C0"/>
        </w:rPr>
      </w:pPr>
      <w:r w:rsidRPr="001023AF">
        <w:rPr>
          <w:rFonts w:ascii="Arial" w:hAnsi="Arial" w:cs="Arial"/>
          <w:color w:val="0070C0"/>
        </w:rPr>
        <w:t>Nếu trong quá trình sử dụng</w:t>
      </w:r>
      <w:r w:rsidR="001914DE">
        <w:rPr>
          <w:rFonts w:ascii="Arial" w:hAnsi="Arial" w:cs="Arial"/>
          <w:color w:val="0070C0"/>
        </w:rPr>
        <w:t xml:space="preserve"> </w:t>
      </w:r>
      <w:r w:rsidR="004C6554">
        <w:rPr>
          <w:rFonts w:ascii="Arial" w:hAnsi="Arial" w:cs="Arial"/>
          <w:color w:val="0070C0"/>
        </w:rPr>
        <w:t>vật tư</w:t>
      </w:r>
      <w:r w:rsidR="001914DE">
        <w:rPr>
          <w:rFonts w:ascii="Arial" w:hAnsi="Arial" w:cs="Arial"/>
          <w:color w:val="0070C0"/>
        </w:rPr>
        <w:t xml:space="preserve"> do Bên B cung cấp</w:t>
      </w:r>
      <w:r w:rsidR="00CC5585">
        <w:rPr>
          <w:rFonts w:ascii="Arial" w:hAnsi="Arial" w:cs="Arial"/>
          <w:color w:val="0070C0"/>
        </w:rPr>
        <w:t xml:space="preserve"> hoặc các </w:t>
      </w:r>
      <w:r w:rsidR="0078793B">
        <w:rPr>
          <w:rFonts w:ascii="Arial" w:hAnsi="Arial" w:cs="Arial"/>
          <w:color w:val="0070C0"/>
        </w:rPr>
        <w:t xml:space="preserve">hạng mục bảo trì </w:t>
      </w:r>
      <w:r w:rsidR="00CC5585">
        <w:rPr>
          <w:rFonts w:ascii="Arial" w:hAnsi="Arial" w:cs="Arial"/>
          <w:color w:val="0070C0"/>
        </w:rPr>
        <w:t xml:space="preserve"> do Bên B thực hiện,</w:t>
      </w:r>
      <w:r w:rsidRPr="001023AF">
        <w:rPr>
          <w:rFonts w:ascii="Arial" w:hAnsi="Arial" w:cs="Arial"/>
          <w:color w:val="0070C0"/>
        </w:rPr>
        <w:t xml:space="preserve"> xảy ra sự cố gây tổn thất cho Bên A</w:t>
      </w:r>
      <w:r w:rsidR="001914DE">
        <w:rPr>
          <w:rFonts w:ascii="Arial" w:hAnsi="Arial" w:cs="Arial"/>
          <w:color w:val="0070C0"/>
        </w:rPr>
        <w:t>,</w:t>
      </w:r>
      <w:r w:rsidR="0030534D" w:rsidRPr="001023AF">
        <w:rPr>
          <w:rFonts w:ascii="Arial" w:hAnsi="Arial" w:cs="Arial"/>
          <w:color w:val="0070C0"/>
        </w:rPr>
        <w:t xml:space="preserve"> Bên A có quyền chỉ định bên thứ ba </w:t>
      </w:r>
      <w:r w:rsidR="000A7E0A" w:rsidRPr="001023AF">
        <w:rPr>
          <w:rFonts w:ascii="Arial" w:hAnsi="Arial" w:cs="Arial"/>
          <w:color w:val="0070C0"/>
        </w:rPr>
        <w:t>được cấp phép</w:t>
      </w:r>
      <w:r w:rsidR="0030534D" w:rsidRPr="001023AF">
        <w:rPr>
          <w:rFonts w:ascii="Arial" w:hAnsi="Arial" w:cs="Arial"/>
          <w:color w:val="0070C0"/>
        </w:rPr>
        <w:t xml:space="preserve"> hoạt động </w:t>
      </w:r>
      <w:r w:rsidR="000A7E0A" w:rsidRPr="001023AF">
        <w:rPr>
          <w:rFonts w:ascii="Arial" w:hAnsi="Arial" w:cs="Arial"/>
          <w:color w:val="0070C0"/>
        </w:rPr>
        <w:t>tiến hành giám định</w:t>
      </w:r>
      <w:r w:rsidR="0030534D" w:rsidRPr="001023AF">
        <w:rPr>
          <w:rFonts w:ascii="Arial" w:hAnsi="Arial" w:cs="Arial"/>
          <w:color w:val="0070C0"/>
        </w:rPr>
        <w:t xml:space="preserve"> thiệt hại cũng </w:t>
      </w:r>
      <w:r w:rsidR="000A7E0A" w:rsidRPr="001023AF">
        <w:rPr>
          <w:rFonts w:ascii="Arial" w:hAnsi="Arial" w:cs="Arial"/>
          <w:color w:val="0070C0"/>
        </w:rPr>
        <w:t xml:space="preserve">thực hiện các </w:t>
      </w:r>
      <w:r w:rsidR="0030534D" w:rsidRPr="001023AF">
        <w:rPr>
          <w:rFonts w:ascii="Arial" w:hAnsi="Arial" w:cs="Arial"/>
          <w:color w:val="0070C0"/>
        </w:rPr>
        <w:t>thử nghiệm cần thiết để tìm ra nguyên nhân (nếu cần thiết)</w:t>
      </w:r>
      <w:r w:rsidR="000A7E0A" w:rsidRPr="001023AF">
        <w:rPr>
          <w:rFonts w:ascii="Arial" w:hAnsi="Arial" w:cs="Arial"/>
          <w:color w:val="0070C0"/>
        </w:rPr>
        <w:t xml:space="preserve">. </w:t>
      </w:r>
      <w:r w:rsidR="0030534D" w:rsidRPr="001023AF">
        <w:rPr>
          <w:rFonts w:ascii="Arial" w:hAnsi="Arial" w:cs="Arial"/>
          <w:color w:val="0070C0"/>
        </w:rPr>
        <w:t xml:space="preserve">Nếu </w:t>
      </w:r>
      <w:r w:rsidRPr="001023AF">
        <w:rPr>
          <w:rFonts w:ascii="Arial" w:hAnsi="Arial" w:cs="Arial"/>
          <w:color w:val="0070C0"/>
        </w:rPr>
        <w:t xml:space="preserve">nguyên nhân được xác định do </w:t>
      </w:r>
      <w:r w:rsidR="004C6554">
        <w:rPr>
          <w:rFonts w:ascii="Arial" w:hAnsi="Arial" w:cs="Arial"/>
          <w:color w:val="0070C0"/>
        </w:rPr>
        <w:t>vật tư</w:t>
      </w:r>
      <w:r w:rsidR="00CC5585">
        <w:rPr>
          <w:rFonts w:ascii="Arial" w:hAnsi="Arial" w:cs="Arial"/>
          <w:color w:val="0070C0"/>
        </w:rPr>
        <w:t xml:space="preserve">/ </w:t>
      </w:r>
      <w:r w:rsidR="0078793B">
        <w:rPr>
          <w:rFonts w:ascii="Arial" w:hAnsi="Arial" w:cs="Arial"/>
          <w:color w:val="0070C0"/>
        </w:rPr>
        <w:t xml:space="preserve">hạng mục bảo trì </w:t>
      </w:r>
      <w:r w:rsidRPr="001023AF">
        <w:rPr>
          <w:rFonts w:ascii="Arial" w:hAnsi="Arial" w:cs="Arial"/>
          <w:color w:val="0070C0"/>
        </w:rPr>
        <w:t>của Bên B cung cấp là hàng nhái hoặc</w:t>
      </w:r>
      <w:r w:rsidR="00001160" w:rsidRPr="001023AF">
        <w:rPr>
          <w:rFonts w:ascii="Arial" w:hAnsi="Arial" w:cs="Arial"/>
          <w:color w:val="0070C0"/>
        </w:rPr>
        <w:t xml:space="preserve"> </w:t>
      </w:r>
      <w:r w:rsidR="00667826" w:rsidRPr="001023AF">
        <w:rPr>
          <w:rFonts w:ascii="Arial" w:hAnsi="Arial" w:cs="Arial"/>
          <w:color w:val="0070C0"/>
        </w:rPr>
        <w:t>không đảm bảo</w:t>
      </w:r>
      <w:r w:rsidRPr="001023AF">
        <w:rPr>
          <w:rFonts w:ascii="Arial" w:hAnsi="Arial" w:cs="Arial"/>
          <w:color w:val="0070C0"/>
        </w:rPr>
        <w:t xml:space="preserve"> chất lượng theo yêu cầu của hợp đồng, </w:t>
      </w:r>
      <w:r w:rsidR="00667826" w:rsidRPr="001023AF">
        <w:rPr>
          <w:rFonts w:ascii="Arial" w:hAnsi="Arial" w:cs="Arial"/>
          <w:color w:val="0070C0"/>
          <w:lang w:val="vi-VN"/>
        </w:rPr>
        <w:t>Bên B phải bồi thường cho Bên A toàn bộ thiệt hại thực tế phát sinh do vi phạm này</w:t>
      </w:r>
      <w:r w:rsidR="00667826" w:rsidRPr="001023AF">
        <w:rPr>
          <w:rFonts w:ascii="Arial" w:hAnsi="Arial" w:cs="Arial"/>
          <w:color w:val="0070C0"/>
        </w:rPr>
        <w:t xml:space="preserve"> bao gồm chi phí thuê bên thứ ba </w:t>
      </w:r>
      <w:r w:rsidR="000A7E0A" w:rsidRPr="001023AF">
        <w:rPr>
          <w:rFonts w:ascii="Arial" w:hAnsi="Arial" w:cs="Arial"/>
          <w:color w:val="0070C0"/>
        </w:rPr>
        <w:t xml:space="preserve">đó </w:t>
      </w:r>
      <w:r w:rsidR="0030534D" w:rsidRPr="001023AF">
        <w:rPr>
          <w:rFonts w:ascii="Arial" w:hAnsi="Arial" w:cs="Arial"/>
          <w:color w:val="0070C0"/>
        </w:rPr>
        <w:t xml:space="preserve">(nếu có). </w:t>
      </w:r>
      <w:r w:rsidR="001023AF" w:rsidRPr="001023AF">
        <w:rPr>
          <w:rFonts w:ascii="Arial" w:hAnsi="Arial" w:cs="Arial"/>
          <w:color w:val="0070C0"/>
          <w:lang w:val="nl-NL"/>
        </w:rPr>
        <w:t>Trong mọi trường hợp, ý kiến hoặc kết luận của cơ quan chức năng (nếu có) về nguyên nhân tổn thất sẽ là cơ sở pháp lý cao nhất để xác định trách nhiệm của các Bên.</w:t>
      </w:r>
    </w:p>
    <w:p w14:paraId="326FAC6F" w14:textId="23EEC23D" w:rsidR="000C3C68" w:rsidRDefault="00363848" w:rsidP="007C2177">
      <w:pPr>
        <w:pStyle w:val="NormalWeb"/>
        <w:ind w:left="720"/>
        <w:jc w:val="both"/>
        <w:rPr>
          <w:rFonts w:ascii="Arial" w:hAnsi="Arial" w:cs="Arial"/>
        </w:rPr>
      </w:pPr>
      <w:r w:rsidRPr="00363848">
        <w:rPr>
          <w:rFonts w:ascii="Arial" w:hAnsi="Arial" w:cs="Arial"/>
        </w:rPr>
        <w:t>In the event that the</w:t>
      </w:r>
      <w:r w:rsidR="00896F6A">
        <w:rPr>
          <w:rFonts w:ascii="Arial" w:hAnsi="Arial" w:cs="Arial"/>
        </w:rPr>
        <w:t xml:space="preserve"> above</w:t>
      </w:r>
      <w:r w:rsidRPr="00363848">
        <w:rPr>
          <w:rFonts w:ascii="Arial" w:hAnsi="Arial" w:cs="Arial"/>
        </w:rPr>
        <w:t xml:space="preserve"> breach causes damage to any third party (if applicable), Party B shall also be responsible for compensating the third party in accordance with applicable laws and regulations.</w:t>
      </w:r>
      <w:r w:rsidR="00EA296A">
        <w:rPr>
          <w:rFonts w:ascii="Arial" w:hAnsi="Arial" w:cs="Arial"/>
        </w:rPr>
        <w:t xml:space="preserve"> </w:t>
      </w:r>
      <w:r w:rsidRPr="00363848">
        <w:rPr>
          <w:rFonts w:ascii="Arial" w:hAnsi="Arial" w:cs="Arial"/>
        </w:rPr>
        <w:t>The compensation shall cover all costs, losses, and damages, including but not limited to direct, indirect, consequential, and incidental damages, as well as any legal fees, costs, and expenses incurred in relation to such claims.</w:t>
      </w:r>
    </w:p>
    <w:p w14:paraId="768541DA" w14:textId="0A397D83" w:rsidR="000F491C" w:rsidRPr="000C3C68" w:rsidRDefault="000C3C68" w:rsidP="00F41C53">
      <w:pPr>
        <w:pStyle w:val="NormalWeb"/>
        <w:ind w:left="720"/>
        <w:jc w:val="both"/>
        <w:rPr>
          <w:rFonts w:ascii="Arial" w:hAnsi="Arial" w:cs="Arial"/>
          <w:color w:val="0070C0"/>
        </w:rPr>
      </w:pPr>
      <w:r w:rsidRPr="000C3C68">
        <w:rPr>
          <w:rFonts w:ascii="Arial" w:hAnsi="Arial" w:cs="Arial"/>
          <w:color w:val="0070C0"/>
        </w:rPr>
        <w:t>Trong trường hợp vi phạm</w:t>
      </w:r>
      <w:r w:rsidR="00896F6A">
        <w:rPr>
          <w:rFonts w:ascii="Arial" w:hAnsi="Arial" w:cs="Arial"/>
          <w:color w:val="0070C0"/>
        </w:rPr>
        <w:t xml:space="preserve"> trên</w:t>
      </w:r>
      <w:r w:rsidRPr="000C3C68">
        <w:rPr>
          <w:rFonts w:ascii="Arial" w:hAnsi="Arial" w:cs="Arial"/>
          <w:color w:val="0070C0"/>
        </w:rPr>
        <w:t xml:space="preserve"> gây thiệt hại cho bất kỳ bên thứ ba nào (nếu có), Bên B cũng sẽ có trách nhiệm bồi thường cho bên thứ ba theo luật và quy định hiện hành. Khoản bồi thường sẽ bao gồm tất cả các chi phí, tổn thất và thiệt hại, bao gồm nhưng không giới hạn ở thiệt hại trực tiếp, gián tiếp, hậu quả và ngẫu nhiên, cũng như bất kỳ khoản phí, chi phí và chi phí pháp lý nào phát sinh liên quan đến các khiếu nại đó.</w:t>
      </w:r>
    </w:p>
    <w:p w14:paraId="0C4416B4" w14:textId="4E587C1F" w:rsidR="0042521E" w:rsidRDefault="00003F9A" w:rsidP="0042521E">
      <w:pPr>
        <w:pStyle w:val="NormalWeb"/>
        <w:ind w:left="720"/>
        <w:jc w:val="both"/>
        <w:rPr>
          <w:rFonts w:ascii="Arial" w:hAnsi="Arial" w:cs="Arial"/>
        </w:rPr>
      </w:pPr>
      <w:r>
        <w:rPr>
          <w:rFonts w:ascii="Arial" w:hAnsi="Arial" w:cs="Arial"/>
        </w:rPr>
        <w:t>Additionally</w:t>
      </w:r>
      <w:r w:rsidR="00363848" w:rsidRPr="00363848">
        <w:rPr>
          <w:rFonts w:ascii="Arial" w:hAnsi="Arial" w:cs="Arial"/>
        </w:rPr>
        <w:t xml:space="preserve">, Party B </w:t>
      </w:r>
      <w:r w:rsidR="00896F6A">
        <w:rPr>
          <w:rFonts w:ascii="Arial" w:hAnsi="Arial" w:cs="Arial"/>
        </w:rPr>
        <w:t>is obligated</w:t>
      </w:r>
      <w:r w:rsidR="00363848" w:rsidRPr="00363848">
        <w:rPr>
          <w:rFonts w:ascii="Arial" w:hAnsi="Arial" w:cs="Arial"/>
        </w:rPr>
        <w:t xml:space="preserve"> to take all necessary steps to remedy any breach, including but not limited to the replacement of the non-compliant </w:t>
      </w:r>
      <w:r w:rsidR="004C6554">
        <w:rPr>
          <w:rFonts w:ascii="Arial" w:hAnsi="Arial" w:cs="Arial"/>
        </w:rPr>
        <w:t>materials</w:t>
      </w:r>
      <w:r w:rsidR="00363848" w:rsidRPr="00363848">
        <w:rPr>
          <w:rFonts w:ascii="Arial" w:hAnsi="Arial" w:cs="Arial"/>
        </w:rPr>
        <w:t xml:space="preserve"> with those that meet the contractual requirements</w:t>
      </w:r>
      <w:r w:rsidR="00AA7203">
        <w:rPr>
          <w:rFonts w:ascii="Arial" w:hAnsi="Arial" w:cs="Arial"/>
        </w:rPr>
        <w:t xml:space="preserve">, repairing </w:t>
      </w:r>
      <w:r w:rsidR="0078793B">
        <w:rPr>
          <w:rFonts w:ascii="Arial" w:hAnsi="Arial" w:cs="Arial"/>
        </w:rPr>
        <w:t>maintenance works</w:t>
      </w:r>
      <w:r w:rsidR="00AA7203">
        <w:rPr>
          <w:rFonts w:ascii="Arial" w:hAnsi="Arial" w:cs="Arial"/>
        </w:rPr>
        <w:t>,</w:t>
      </w:r>
      <w:r w:rsidR="00363848" w:rsidRPr="00363848">
        <w:rPr>
          <w:rFonts w:ascii="Arial" w:hAnsi="Arial" w:cs="Arial"/>
        </w:rPr>
        <w:t xml:space="preserve"> or providing any other reasonable remedy to mitigate the damage caused.</w:t>
      </w:r>
    </w:p>
    <w:p w14:paraId="1A581C46" w14:textId="2F00F075" w:rsidR="001A6904" w:rsidRPr="0042521E" w:rsidRDefault="009B09D1" w:rsidP="0042521E">
      <w:pPr>
        <w:pStyle w:val="NormalWeb"/>
        <w:ind w:left="720"/>
        <w:jc w:val="both"/>
        <w:rPr>
          <w:rFonts w:ascii="Arial" w:hAnsi="Arial" w:cs="Arial"/>
        </w:rPr>
      </w:pPr>
      <w:r>
        <w:rPr>
          <w:rFonts w:ascii="Arial" w:hAnsi="Arial" w:cs="Arial"/>
          <w:color w:val="0070C0"/>
        </w:rPr>
        <w:t>Ngoài ra</w:t>
      </w:r>
      <w:r w:rsidR="0042521E" w:rsidRPr="0042521E">
        <w:rPr>
          <w:rFonts w:ascii="Arial" w:hAnsi="Arial" w:cs="Arial"/>
          <w:color w:val="0070C0"/>
        </w:rPr>
        <w:t xml:space="preserve">, Bên B </w:t>
      </w:r>
      <w:r w:rsidR="00896F6A">
        <w:rPr>
          <w:rFonts w:ascii="Arial" w:hAnsi="Arial" w:cs="Arial"/>
          <w:color w:val="0070C0"/>
        </w:rPr>
        <w:t>có nghĩa vụ</w:t>
      </w:r>
      <w:r w:rsidR="0042521E" w:rsidRPr="0042521E">
        <w:rPr>
          <w:rFonts w:ascii="Arial" w:hAnsi="Arial" w:cs="Arial"/>
          <w:color w:val="0070C0"/>
        </w:rPr>
        <w:t xml:space="preserve"> thực hiện mọi bước cần thiết để khắc phục mọi vi phạm, bao gồm nhưng không giới hạn ở việc thay thế </w:t>
      </w:r>
      <w:r w:rsidR="00C91D18">
        <w:rPr>
          <w:rFonts w:ascii="Arial" w:hAnsi="Arial" w:cs="Arial"/>
          <w:color w:val="0070C0"/>
        </w:rPr>
        <w:t>vật tư</w:t>
      </w:r>
      <w:r w:rsidR="0042521E" w:rsidRPr="0042521E">
        <w:rPr>
          <w:rFonts w:ascii="Arial" w:hAnsi="Arial" w:cs="Arial"/>
          <w:color w:val="0070C0"/>
        </w:rPr>
        <w:t xml:space="preserve"> không tuân thủ bằng </w:t>
      </w:r>
      <w:r w:rsidR="00C91D18">
        <w:rPr>
          <w:rFonts w:ascii="Arial" w:hAnsi="Arial" w:cs="Arial"/>
          <w:color w:val="0070C0"/>
        </w:rPr>
        <w:t>vật tư</w:t>
      </w:r>
      <w:r w:rsidR="0042521E" w:rsidRPr="0042521E">
        <w:rPr>
          <w:rFonts w:ascii="Arial" w:hAnsi="Arial" w:cs="Arial"/>
          <w:color w:val="0070C0"/>
        </w:rPr>
        <w:t xml:space="preserve"> đáp ứng các yêu cầu hợp đồng</w:t>
      </w:r>
      <w:r w:rsidR="00AA7203">
        <w:rPr>
          <w:rFonts w:ascii="Arial" w:hAnsi="Arial" w:cs="Arial"/>
          <w:color w:val="0070C0"/>
        </w:rPr>
        <w:t xml:space="preserve">, sửa chữa các </w:t>
      </w:r>
      <w:r w:rsidR="0078793B">
        <w:rPr>
          <w:rFonts w:ascii="Arial" w:hAnsi="Arial" w:cs="Arial"/>
          <w:color w:val="0070C0"/>
        </w:rPr>
        <w:t>hạng mục bảo trì</w:t>
      </w:r>
      <w:r w:rsidR="00AA7203">
        <w:rPr>
          <w:rFonts w:ascii="Arial" w:hAnsi="Arial" w:cs="Arial"/>
          <w:color w:val="0070C0"/>
        </w:rPr>
        <w:t xml:space="preserve">, </w:t>
      </w:r>
      <w:r w:rsidR="0042521E" w:rsidRPr="0042521E">
        <w:rPr>
          <w:rFonts w:ascii="Arial" w:hAnsi="Arial" w:cs="Arial"/>
          <w:color w:val="0070C0"/>
        </w:rPr>
        <w:t>hoặc cung cấp bất kỳ biện pháp khắc phục hợp lý nào khác để giảm thiểu thiệt hại gây ra.</w:t>
      </w:r>
    </w:p>
    <w:p w14:paraId="59A845C2" w14:textId="5EF8E05E" w:rsidR="00761A4A" w:rsidRDefault="00761A4A">
      <w:pPr>
        <w:pStyle w:val="ListParagraph"/>
        <w:numPr>
          <w:ilvl w:val="0"/>
          <w:numId w:val="9"/>
        </w:numPr>
        <w:spacing w:before="160" w:after="160" w:line="259" w:lineRule="auto"/>
        <w:contextualSpacing w:val="0"/>
        <w:jc w:val="both"/>
        <w:rPr>
          <w:rFonts w:ascii="Arial" w:hAnsi="Arial" w:cs="Arial"/>
          <w:sz w:val="24"/>
        </w:rPr>
      </w:pPr>
      <w:r w:rsidRPr="006037D6">
        <w:rPr>
          <w:rFonts w:ascii="Arial" w:hAnsi="Arial" w:cs="Arial"/>
          <w:sz w:val="24"/>
        </w:rPr>
        <w:t xml:space="preserve">Failure to </w:t>
      </w:r>
      <w:r>
        <w:rPr>
          <w:rFonts w:ascii="Arial" w:hAnsi="Arial" w:cs="Arial"/>
          <w:sz w:val="24"/>
        </w:rPr>
        <w:t xml:space="preserve">make payment on time/ </w:t>
      </w:r>
      <w:r w:rsidRPr="00A84F9C">
        <w:rPr>
          <w:rFonts w:ascii="Arial" w:hAnsi="Arial" w:cs="Arial"/>
          <w:color w:val="0070C0"/>
          <w:sz w:val="24"/>
        </w:rPr>
        <w:t xml:space="preserve">Không </w:t>
      </w:r>
      <w:r w:rsidR="00607CAB">
        <w:rPr>
          <w:rFonts w:ascii="Arial" w:hAnsi="Arial" w:cs="Arial"/>
          <w:color w:val="0070C0"/>
          <w:sz w:val="24"/>
        </w:rPr>
        <w:t>thanh toán đúng hạn</w:t>
      </w:r>
    </w:p>
    <w:p w14:paraId="0A8AAC8E" w14:textId="196D3EF0" w:rsidR="004A38CB" w:rsidRPr="006037D6" w:rsidRDefault="004A38CB" w:rsidP="00761A4A">
      <w:pPr>
        <w:pStyle w:val="ListParagraph"/>
        <w:spacing w:before="160" w:after="160" w:line="259" w:lineRule="auto"/>
        <w:contextualSpacing w:val="0"/>
        <w:jc w:val="both"/>
        <w:rPr>
          <w:rFonts w:ascii="Arial" w:hAnsi="Arial" w:cs="Arial"/>
          <w:bCs/>
          <w:color w:val="000000" w:themeColor="text1"/>
          <w:sz w:val="24"/>
        </w:rPr>
      </w:pPr>
      <w:r w:rsidRPr="006037D6">
        <w:rPr>
          <w:rFonts w:ascii="Arial" w:hAnsi="Arial" w:cs="Arial"/>
          <w:bCs/>
          <w:color w:val="000000" w:themeColor="text1"/>
          <w:sz w:val="24"/>
        </w:rPr>
        <w:t xml:space="preserve">If </w:t>
      </w:r>
      <w:r w:rsidR="001B2F34">
        <w:rPr>
          <w:rFonts w:ascii="Arial" w:hAnsi="Arial" w:cs="Arial"/>
          <w:bCs/>
          <w:color w:val="000000" w:themeColor="text1"/>
          <w:sz w:val="24"/>
        </w:rPr>
        <w:t>Party</w:t>
      </w:r>
      <w:r w:rsidRPr="006037D6">
        <w:rPr>
          <w:rFonts w:ascii="Arial" w:hAnsi="Arial" w:cs="Arial"/>
          <w:bCs/>
          <w:color w:val="000000" w:themeColor="text1"/>
          <w:sz w:val="24"/>
        </w:rPr>
        <w:t xml:space="preserve"> A fails to make payment on time, starting from the </w:t>
      </w:r>
      <w:r w:rsidR="00D905C0">
        <w:rPr>
          <w:rFonts w:ascii="Arial" w:hAnsi="Arial" w:cs="Arial"/>
          <w:bCs/>
          <w:color w:val="000000" w:themeColor="text1"/>
          <w:sz w:val="24"/>
        </w:rPr>
        <w:t>10</w:t>
      </w:r>
      <w:r w:rsidR="00D905C0" w:rsidRPr="006037D6">
        <w:rPr>
          <w:rFonts w:ascii="Arial" w:hAnsi="Arial" w:cs="Arial"/>
          <w:bCs/>
          <w:color w:val="000000" w:themeColor="text1"/>
          <w:sz w:val="24"/>
          <w:vertAlign w:val="superscript"/>
        </w:rPr>
        <w:t>th</w:t>
      </w:r>
      <w:r w:rsidR="00D905C0" w:rsidRPr="006037D6">
        <w:rPr>
          <w:rFonts w:ascii="Arial" w:hAnsi="Arial" w:cs="Arial"/>
          <w:bCs/>
          <w:color w:val="000000" w:themeColor="text1"/>
          <w:sz w:val="24"/>
        </w:rPr>
        <w:t xml:space="preserve"> </w:t>
      </w:r>
      <w:r w:rsidRPr="006037D6">
        <w:rPr>
          <w:rFonts w:ascii="Arial" w:hAnsi="Arial" w:cs="Arial"/>
          <w:bCs/>
          <w:color w:val="000000" w:themeColor="text1"/>
          <w:sz w:val="24"/>
        </w:rPr>
        <w:t xml:space="preserve">day after the payment deadline, </w:t>
      </w:r>
      <w:r w:rsidR="001B2F34">
        <w:rPr>
          <w:rFonts w:ascii="Arial" w:hAnsi="Arial" w:cs="Arial"/>
          <w:bCs/>
          <w:color w:val="000000" w:themeColor="text1"/>
          <w:sz w:val="24"/>
        </w:rPr>
        <w:t>Party</w:t>
      </w:r>
      <w:r w:rsidRPr="006037D6">
        <w:rPr>
          <w:rFonts w:ascii="Arial" w:hAnsi="Arial" w:cs="Arial"/>
          <w:bCs/>
          <w:color w:val="000000" w:themeColor="text1"/>
          <w:sz w:val="24"/>
        </w:rPr>
        <w:t xml:space="preserve"> A shall incur a penalty of </w:t>
      </w:r>
      <w:r w:rsidR="00952BE4">
        <w:rPr>
          <w:rFonts w:ascii="Arial" w:hAnsi="Arial" w:cs="Arial"/>
          <w:bCs/>
          <w:color w:val="000000" w:themeColor="text1"/>
          <w:sz w:val="24"/>
        </w:rPr>
        <w:t>one percent (</w:t>
      </w:r>
      <w:r w:rsidRPr="006037D6">
        <w:rPr>
          <w:rFonts w:ascii="Arial" w:hAnsi="Arial" w:cs="Arial"/>
          <w:bCs/>
          <w:color w:val="000000" w:themeColor="text1"/>
          <w:sz w:val="24"/>
        </w:rPr>
        <w:t>1%</w:t>
      </w:r>
      <w:r w:rsidR="00952BE4">
        <w:rPr>
          <w:rFonts w:ascii="Arial" w:hAnsi="Arial" w:cs="Arial"/>
          <w:bCs/>
          <w:color w:val="000000" w:themeColor="text1"/>
          <w:sz w:val="24"/>
        </w:rPr>
        <w:t>)</w:t>
      </w:r>
      <w:r w:rsidRPr="006037D6">
        <w:rPr>
          <w:rFonts w:ascii="Arial" w:hAnsi="Arial" w:cs="Arial"/>
          <w:bCs/>
          <w:color w:val="000000" w:themeColor="text1"/>
          <w:sz w:val="24"/>
        </w:rPr>
        <w:t xml:space="preserve"> of the outstanding </w:t>
      </w:r>
      <w:r w:rsidR="00925278">
        <w:rPr>
          <w:rFonts w:ascii="Arial" w:hAnsi="Arial" w:cs="Arial"/>
          <w:bCs/>
          <w:color w:val="000000" w:themeColor="text1"/>
          <w:sz w:val="24"/>
        </w:rPr>
        <w:lastRenderedPageBreak/>
        <w:t>C</w:t>
      </w:r>
      <w:r w:rsidRPr="006037D6">
        <w:rPr>
          <w:rFonts w:ascii="Arial" w:hAnsi="Arial" w:cs="Arial"/>
          <w:bCs/>
          <w:color w:val="000000" w:themeColor="text1"/>
          <w:sz w:val="24"/>
        </w:rPr>
        <w:t xml:space="preserve">ontract amount per </w:t>
      </w:r>
      <w:r w:rsidR="00B3676E">
        <w:rPr>
          <w:rFonts w:ascii="Arial" w:hAnsi="Arial" w:cs="Arial"/>
          <w:bCs/>
          <w:color w:val="000000" w:themeColor="text1"/>
          <w:sz w:val="24"/>
        </w:rPr>
        <w:t>week</w:t>
      </w:r>
      <w:r w:rsidRPr="006037D6">
        <w:rPr>
          <w:rFonts w:ascii="Arial" w:hAnsi="Arial" w:cs="Arial"/>
          <w:bCs/>
          <w:color w:val="000000" w:themeColor="text1"/>
          <w:sz w:val="24"/>
        </w:rPr>
        <w:t xml:space="preserve"> of delay. The total late payment penalty shall not exceed </w:t>
      </w:r>
      <w:r w:rsidR="00B3676E">
        <w:rPr>
          <w:rFonts w:ascii="Arial" w:hAnsi="Arial" w:cs="Arial"/>
          <w:bCs/>
          <w:color w:val="000000" w:themeColor="text1"/>
          <w:sz w:val="24"/>
        </w:rPr>
        <w:t>five</w:t>
      </w:r>
      <w:r w:rsidR="005800C3">
        <w:rPr>
          <w:rFonts w:ascii="Arial" w:hAnsi="Arial" w:cs="Arial"/>
          <w:bCs/>
          <w:color w:val="000000" w:themeColor="text1"/>
          <w:sz w:val="24"/>
        </w:rPr>
        <w:t xml:space="preserve"> </w:t>
      </w:r>
      <w:r w:rsidR="00952BE4">
        <w:rPr>
          <w:rFonts w:ascii="Arial" w:hAnsi="Arial" w:cs="Arial"/>
          <w:bCs/>
          <w:color w:val="000000" w:themeColor="text1"/>
          <w:sz w:val="24"/>
        </w:rPr>
        <w:t>percent (</w:t>
      </w:r>
      <w:r w:rsidR="00B3676E">
        <w:rPr>
          <w:rFonts w:ascii="Arial" w:hAnsi="Arial" w:cs="Arial"/>
          <w:bCs/>
          <w:color w:val="000000" w:themeColor="text1"/>
          <w:sz w:val="24"/>
        </w:rPr>
        <w:t>5</w:t>
      </w:r>
      <w:r w:rsidRPr="006037D6">
        <w:rPr>
          <w:rFonts w:ascii="Arial" w:hAnsi="Arial" w:cs="Arial"/>
          <w:bCs/>
          <w:color w:val="000000" w:themeColor="text1"/>
          <w:sz w:val="24"/>
        </w:rPr>
        <w:t>%</w:t>
      </w:r>
      <w:r w:rsidR="00952BE4">
        <w:rPr>
          <w:rFonts w:ascii="Arial" w:hAnsi="Arial" w:cs="Arial"/>
          <w:bCs/>
          <w:color w:val="000000" w:themeColor="text1"/>
          <w:sz w:val="24"/>
        </w:rPr>
        <w:t>)</w:t>
      </w:r>
      <w:r w:rsidRPr="006037D6">
        <w:rPr>
          <w:rFonts w:ascii="Arial" w:hAnsi="Arial" w:cs="Arial"/>
          <w:bCs/>
          <w:color w:val="000000" w:themeColor="text1"/>
          <w:sz w:val="24"/>
        </w:rPr>
        <w:t xml:space="preserve"> of the total Contract amount.</w:t>
      </w:r>
    </w:p>
    <w:p w14:paraId="04784C93" w14:textId="370B8857" w:rsidR="00461484" w:rsidRPr="00D27902" w:rsidRDefault="004A38CB" w:rsidP="00D27902">
      <w:pPr>
        <w:pStyle w:val="ListParagraph"/>
        <w:spacing w:before="160" w:after="160" w:line="259" w:lineRule="auto"/>
        <w:contextualSpacing w:val="0"/>
        <w:jc w:val="both"/>
        <w:rPr>
          <w:rFonts w:ascii="Arial" w:hAnsi="Arial" w:cs="Arial"/>
          <w:bCs/>
          <w:color w:val="0070C0"/>
          <w:sz w:val="24"/>
        </w:rPr>
      </w:pPr>
      <w:r w:rsidRPr="006037D6">
        <w:rPr>
          <w:rFonts w:ascii="Arial" w:hAnsi="Arial" w:cs="Arial"/>
          <w:bCs/>
          <w:color w:val="0070C0"/>
          <w:sz w:val="24"/>
        </w:rPr>
        <w:t xml:space="preserve">Nếu Bên A không thanh toán đúng hạn, kể từ ngày thứ </w:t>
      </w:r>
      <w:r w:rsidR="00D905C0">
        <w:rPr>
          <w:rFonts w:ascii="Arial" w:hAnsi="Arial" w:cs="Arial"/>
          <w:bCs/>
          <w:color w:val="0070C0"/>
          <w:sz w:val="24"/>
        </w:rPr>
        <w:t>mười</w:t>
      </w:r>
      <w:r w:rsidR="00D905C0" w:rsidRPr="006037D6">
        <w:rPr>
          <w:rFonts w:ascii="Arial" w:hAnsi="Arial" w:cs="Arial"/>
          <w:bCs/>
          <w:color w:val="0070C0"/>
          <w:sz w:val="24"/>
        </w:rPr>
        <w:t xml:space="preserve"> </w:t>
      </w:r>
      <w:r w:rsidRPr="006037D6">
        <w:rPr>
          <w:rFonts w:ascii="Arial" w:hAnsi="Arial" w:cs="Arial"/>
          <w:bCs/>
          <w:color w:val="0070C0"/>
          <w:sz w:val="24"/>
        </w:rPr>
        <w:t xml:space="preserve">sau thời hạn thanh toán, Bên A sẽ bị phạt </w:t>
      </w:r>
      <w:r w:rsidR="00952BE4">
        <w:rPr>
          <w:rFonts w:ascii="Arial" w:hAnsi="Arial" w:cs="Arial"/>
          <w:bCs/>
          <w:color w:val="0070C0"/>
          <w:sz w:val="24"/>
        </w:rPr>
        <w:t>một phần trăm (</w:t>
      </w:r>
      <w:r w:rsidRPr="006037D6">
        <w:rPr>
          <w:rFonts w:ascii="Arial" w:hAnsi="Arial" w:cs="Arial"/>
          <w:bCs/>
          <w:color w:val="0070C0"/>
          <w:sz w:val="24"/>
        </w:rPr>
        <w:t>1%</w:t>
      </w:r>
      <w:r w:rsidR="00952BE4">
        <w:rPr>
          <w:rFonts w:ascii="Arial" w:hAnsi="Arial" w:cs="Arial"/>
          <w:bCs/>
          <w:color w:val="0070C0"/>
          <w:sz w:val="24"/>
        </w:rPr>
        <w:t>)</w:t>
      </w:r>
      <w:r w:rsidRPr="006037D6">
        <w:rPr>
          <w:rFonts w:ascii="Arial" w:hAnsi="Arial" w:cs="Arial"/>
          <w:bCs/>
          <w:color w:val="0070C0"/>
          <w:sz w:val="24"/>
        </w:rPr>
        <w:t xml:space="preserve"> số tiền </w:t>
      </w:r>
      <w:r w:rsidR="00D541F7">
        <w:rPr>
          <w:rFonts w:ascii="Arial" w:hAnsi="Arial" w:cs="Arial"/>
          <w:bCs/>
          <w:color w:val="0070C0"/>
          <w:sz w:val="24"/>
        </w:rPr>
        <w:t>H</w:t>
      </w:r>
      <w:r w:rsidRPr="006037D6">
        <w:rPr>
          <w:rFonts w:ascii="Arial" w:hAnsi="Arial" w:cs="Arial"/>
          <w:bCs/>
          <w:color w:val="0070C0"/>
          <w:sz w:val="24"/>
        </w:rPr>
        <w:t xml:space="preserve">ợp đồng còn thiếu cho mỗi </w:t>
      </w:r>
      <w:r w:rsidR="00371115">
        <w:rPr>
          <w:rFonts w:ascii="Arial" w:hAnsi="Arial" w:cs="Arial"/>
          <w:bCs/>
          <w:color w:val="0070C0"/>
          <w:sz w:val="24"/>
        </w:rPr>
        <w:t>tuần</w:t>
      </w:r>
      <w:r w:rsidRPr="006037D6">
        <w:rPr>
          <w:rFonts w:ascii="Arial" w:hAnsi="Arial" w:cs="Arial"/>
          <w:bCs/>
          <w:color w:val="0070C0"/>
          <w:sz w:val="24"/>
        </w:rPr>
        <w:t xml:space="preserve"> chậm thanh toán. Tổng số tiền phạt chậm thanh toán không vượt quá </w:t>
      </w:r>
      <w:r w:rsidR="00371115">
        <w:rPr>
          <w:rFonts w:ascii="Arial" w:hAnsi="Arial" w:cs="Arial"/>
          <w:bCs/>
          <w:color w:val="0070C0"/>
          <w:sz w:val="24"/>
        </w:rPr>
        <w:t>năm</w:t>
      </w:r>
      <w:r w:rsidR="00E0452C">
        <w:rPr>
          <w:rFonts w:ascii="Arial" w:hAnsi="Arial" w:cs="Arial"/>
          <w:bCs/>
          <w:color w:val="0070C0"/>
          <w:sz w:val="24"/>
        </w:rPr>
        <w:t xml:space="preserve"> </w:t>
      </w:r>
      <w:r w:rsidR="00952BE4">
        <w:rPr>
          <w:rFonts w:ascii="Arial" w:hAnsi="Arial" w:cs="Arial"/>
          <w:bCs/>
          <w:color w:val="0070C0"/>
          <w:sz w:val="24"/>
        </w:rPr>
        <w:t>phần trăm (</w:t>
      </w:r>
      <w:r w:rsidR="00371115">
        <w:rPr>
          <w:rFonts w:ascii="Arial" w:hAnsi="Arial" w:cs="Arial"/>
          <w:bCs/>
          <w:color w:val="0070C0"/>
          <w:sz w:val="24"/>
        </w:rPr>
        <w:t>5</w:t>
      </w:r>
      <w:r w:rsidRPr="006037D6">
        <w:rPr>
          <w:rFonts w:ascii="Arial" w:hAnsi="Arial" w:cs="Arial"/>
          <w:bCs/>
          <w:color w:val="0070C0"/>
          <w:sz w:val="24"/>
        </w:rPr>
        <w:t>%</w:t>
      </w:r>
      <w:r w:rsidR="00952BE4">
        <w:rPr>
          <w:rFonts w:ascii="Arial" w:hAnsi="Arial" w:cs="Arial"/>
          <w:bCs/>
          <w:color w:val="0070C0"/>
          <w:sz w:val="24"/>
        </w:rPr>
        <w:t>)</w:t>
      </w:r>
      <w:r w:rsidRPr="006037D6">
        <w:rPr>
          <w:rFonts w:ascii="Arial" w:hAnsi="Arial" w:cs="Arial"/>
          <w:bCs/>
          <w:color w:val="0070C0"/>
          <w:sz w:val="24"/>
        </w:rPr>
        <w:t xml:space="preserve"> tổng số tiền Hợp đồng.</w:t>
      </w:r>
    </w:p>
    <w:p w14:paraId="29F31ECF" w14:textId="43913596" w:rsidR="00E57EEC" w:rsidRPr="00653B03" w:rsidRDefault="00E57EEC">
      <w:pPr>
        <w:pStyle w:val="ListParagraph"/>
        <w:numPr>
          <w:ilvl w:val="1"/>
          <w:numId w:val="6"/>
        </w:numPr>
        <w:spacing w:before="100" w:beforeAutospacing="1" w:after="160" w:line="259" w:lineRule="auto"/>
        <w:ind w:left="360"/>
        <w:contextualSpacing w:val="0"/>
        <w:jc w:val="both"/>
        <w:rPr>
          <w:rFonts w:ascii="Arial" w:hAnsi="Arial" w:cs="Arial"/>
          <w:sz w:val="24"/>
        </w:rPr>
      </w:pPr>
      <w:r w:rsidRPr="00653B03">
        <w:rPr>
          <w:rFonts w:ascii="Arial" w:hAnsi="Arial" w:cs="Arial"/>
          <w:sz w:val="24"/>
        </w:rPr>
        <w:t xml:space="preserve">Contract </w:t>
      </w:r>
      <w:r w:rsidR="00AF148D">
        <w:rPr>
          <w:rFonts w:ascii="Arial" w:hAnsi="Arial" w:cs="Arial"/>
          <w:sz w:val="24"/>
        </w:rPr>
        <w:t>t</w:t>
      </w:r>
      <w:r w:rsidRPr="00653B03">
        <w:rPr>
          <w:rFonts w:ascii="Arial" w:hAnsi="Arial" w:cs="Arial"/>
          <w:sz w:val="24"/>
        </w:rPr>
        <w:t xml:space="preserve">ermination: Either </w:t>
      </w:r>
      <w:r w:rsidR="001B2F34">
        <w:rPr>
          <w:rFonts w:ascii="Arial" w:hAnsi="Arial" w:cs="Arial"/>
          <w:sz w:val="24"/>
        </w:rPr>
        <w:t>Party</w:t>
      </w:r>
      <w:r w:rsidRPr="00653B03">
        <w:rPr>
          <w:rFonts w:ascii="Arial" w:hAnsi="Arial" w:cs="Arial"/>
          <w:sz w:val="24"/>
        </w:rPr>
        <w:t xml:space="preserve"> reserves the right to terminate th</w:t>
      </w:r>
      <w:r w:rsidR="0047287E" w:rsidRPr="00653B03">
        <w:rPr>
          <w:rFonts w:ascii="Arial" w:hAnsi="Arial" w:cs="Arial"/>
          <w:sz w:val="24"/>
        </w:rPr>
        <w:t>e</w:t>
      </w:r>
      <w:r w:rsidRPr="00653B03">
        <w:rPr>
          <w:rFonts w:ascii="Arial" w:hAnsi="Arial" w:cs="Arial"/>
          <w:sz w:val="24"/>
        </w:rPr>
        <w:t xml:space="preserve"> </w:t>
      </w:r>
      <w:r w:rsidR="00736BDA" w:rsidRPr="00653B03">
        <w:rPr>
          <w:rFonts w:ascii="Arial" w:hAnsi="Arial" w:cs="Arial"/>
          <w:sz w:val="24"/>
        </w:rPr>
        <w:t>C</w:t>
      </w:r>
      <w:r w:rsidRPr="00653B03">
        <w:rPr>
          <w:rFonts w:ascii="Arial" w:hAnsi="Arial" w:cs="Arial"/>
          <w:sz w:val="24"/>
        </w:rPr>
        <w:t xml:space="preserve">ontract in the event that the other </w:t>
      </w:r>
      <w:r w:rsidR="001B2F34">
        <w:rPr>
          <w:rFonts w:ascii="Arial" w:hAnsi="Arial" w:cs="Arial"/>
          <w:sz w:val="24"/>
        </w:rPr>
        <w:t>Party</w:t>
      </w:r>
      <w:r w:rsidRPr="00653B03">
        <w:rPr>
          <w:rFonts w:ascii="Arial" w:hAnsi="Arial" w:cs="Arial"/>
          <w:sz w:val="24"/>
        </w:rPr>
        <w:t xml:space="preserve"> fails to properly fulfill its obligations as outlined herein. </w:t>
      </w:r>
    </w:p>
    <w:p w14:paraId="6EF1B261" w14:textId="5D98236B" w:rsidR="00E57EEC" w:rsidRPr="006037D6" w:rsidRDefault="00E57EEC" w:rsidP="00CF4055">
      <w:pPr>
        <w:spacing w:before="100" w:beforeAutospacing="1" w:after="160" w:line="259" w:lineRule="auto"/>
        <w:ind w:left="360"/>
        <w:jc w:val="both"/>
        <w:rPr>
          <w:rFonts w:ascii="Arial" w:hAnsi="Arial" w:cs="Arial"/>
          <w:color w:val="0070C0"/>
          <w:sz w:val="24"/>
        </w:rPr>
      </w:pPr>
      <w:r w:rsidRPr="00653B03">
        <w:rPr>
          <w:rFonts w:ascii="Arial" w:hAnsi="Arial" w:cs="Arial"/>
          <w:color w:val="0070C0"/>
          <w:sz w:val="24"/>
        </w:rPr>
        <w:t>Chấm dứt hợp đồng: Một</w:t>
      </w:r>
      <w:r w:rsidRPr="006037D6">
        <w:rPr>
          <w:rFonts w:ascii="Arial" w:hAnsi="Arial" w:cs="Arial"/>
          <w:color w:val="0070C0"/>
          <w:sz w:val="24"/>
        </w:rPr>
        <w:t xml:space="preserve"> trong hai bên có quyền chấm dứt hợp đồng trong trường hợp bên kia không thực hiện đúng nghĩa vụ của mình như được nêu trong hợp đồng.</w:t>
      </w:r>
    </w:p>
    <w:p w14:paraId="49552282" w14:textId="58367D94" w:rsidR="00E57EEC" w:rsidRPr="006037D6" w:rsidRDefault="00E57EEC" w:rsidP="00CF4055">
      <w:pPr>
        <w:spacing w:before="100" w:beforeAutospacing="1" w:after="160" w:line="259" w:lineRule="auto"/>
        <w:ind w:left="360"/>
        <w:jc w:val="both"/>
        <w:rPr>
          <w:rFonts w:ascii="Arial" w:hAnsi="Arial" w:cs="Arial"/>
          <w:sz w:val="24"/>
        </w:rPr>
      </w:pPr>
      <w:r w:rsidRPr="006037D6">
        <w:rPr>
          <w:rFonts w:ascii="Arial" w:hAnsi="Arial" w:cs="Arial"/>
          <w:sz w:val="24"/>
        </w:rPr>
        <w:t xml:space="preserve">Termination of the </w:t>
      </w:r>
      <w:r w:rsidR="00736BDA" w:rsidRPr="006037D6">
        <w:rPr>
          <w:rFonts w:ascii="Arial" w:hAnsi="Arial" w:cs="Arial"/>
          <w:sz w:val="24"/>
        </w:rPr>
        <w:t>C</w:t>
      </w:r>
      <w:r w:rsidRPr="006037D6">
        <w:rPr>
          <w:rFonts w:ascii="Arial" w:hAnsi="Arial" w:cs="Arial"/>
          <w:sz w:val="24"/>
        </w:rPr>
        <w:t xml:space="preserve">ontract does not affect </w:t>
      </w:r>
      <w:r w:rsidR="00D40527">
        <w:rPr>
          <w:rFonts w:ascii="Arial" w:hAnsi="Arial" w:cs="Arial"/>
          <w:sz w:val="24"/>
        </w:rPr>
        <w:t xml:space="preserve">each </w:t>
      </w:r>
      <w:r w:rsidR="001B2F34">
        <w:rPr>
          <w:rFonts w:ascii="Arial" w:hAnsi="Arial" w:cs="Arial"/>
          <w:sz w:val="24"/>
        </w:rPr>
        <w:t>Part</w:t>
      </w:r>
      <w:r w:rsidR="00D40527">
        <w:rPr>
          <w:rFonts w:ascii="Arial" w:hAnsi="Arial" w:cs="Arial"/>
          <w:sz w:val="24"/>
        </w:rPr>
        <w:t>y</w:t>
      </w:r>
      <w:r w:rsidRPr="006037D6">
        <w:rPr>
          <w:rFonts w:ascii="Arial" w:hAnsi="Arial" w:cs="Arial"/>
          <w:sz w:val="24"/>
        </w:rPr>
        <w:t xml:space="preserve">’s responsibility to compensate for damages or punish violations of the </w:t>
      </w:r>
      <w:r w:rsidR="00736BDA" w:rsidRPr="006037D6">
        <w:rPr>
          <w:rFonts w:ascii="Arial" w:hAnsi="Arial" w:cs="Arial"/>
          <w:sz w:val="24"/>
        </w:rPr>
        <w:t>C</w:t>
      </w:r>
      <w:r w:rsidRPr="006037D6">
        <w:rPr>
          <w:rFonts w:ascii="Arial" w:hAnsi="Arial" w:cs="Arial"/>
          <w:sz w:val="24"/>
        </w:rPr>
        <w:t xml:space="preserve">ontract. In case </w:t>
      </w:r>
      <w:r w:rsidR="00952BE4">
        <w:rPr>
          <w:rFonts w:ascii="Arial" w:hAnsi="Arial" w:cs="Arial"/>
          <w:sz w:val="24"/>
        </w:rPr>
        <w:t>a</w:t>
      </w:r>
      <w:r w:rsidRPr="006037D6">
        <w:rPr>
          <w:rFonts w:ascii="Arial" w:hAnsi="Arial" w:cs="Arial"/>
          <w:sz w:val="24"/>
        </w:rPr>
        <w:t xml:space="preserve"> </w:t>
      </w:r>
      <w:r w:rsidR="001B2F34">
        <w:rPr>
          <w:rFonts w:ascii="Arial" w:hAnsi="Arial" w:cs="Arial"/>
          <w:sz w:val="24"/>
        </w:rPr>
        <w:t>Party</w:t>
      </w:r>
      <w:r w:rsidRPr="006037D6">
        <w:rPr>
          <w:rFonts w:ascii="Arial" w:hAnsi="Arial" w:cs="Arial"/>
          <w:sz w:val="24"/>
        </w:rPr>
        <w:t xml:space="preserve"> violates the Contract and causes damage to the other </w:t>
      </w:r>
      <w:r w:rsidR="001B2F34">
        <w:rPr>
          <w:rFonts w:ascii="Arial" w:hAnsi="Arial" w:cs="Arial"/>
          <w:sz w:val="24"/>
        </w:rPr>
        <w:t>Party</w:t>
      </w:r>
      <w:r w:rsidRPr="006037D6">
        <w:rPr>
          <w:rFonts w:ascii="Arial" w:hAnsi="Arial" w:cs="Arial"/>
          <w:sz w:val="24"/>
        </w:rPr>
        <w:t xml:space="preserve">, the violating </w:t>
      </w:r>
      <w:r w:rsidR="001B2F34">
        <w:rPr>
          <w:rFonts w:ascii="Arial" w:hAnsi="Arial" w:cs="Arial"/>
          <w:sz w:val="24"/>
        </w:rPr>
        <w:t>Party</w:t>
      </w:r>
      <w:r w:rsidRPr="006037D6">
        <w:rPr>
          <w:rFonts w:ascii="Arial" w:hAnsi="Arial" w:cs="Arial"/>
          <w:sz w:val="24"/>
        </w:rPr>
        <w:t xml:space="preserve"> is obligated to rectify or compensate for all relevant damages incurred (if any).</w:t>
      </w:r>
      <w:r w:rsidR="00B13012">
        <w:rPr>
          <w:rFonts w:ascii="Arial" w:hAnsi="Arial" w:cs="Arial"/>
          <w:sz w:val="24"/>
        </w:rPr>
        <w:t xml:space="preserve"> </w:t>
      </w:r>
      <w:r w:rsidR="00B13012" w:rsidRPr="00B13012">
        <w:rPr>
          <w:rFonts w:ascii="Arial" w:hAnsi="Arial" w:cs="Arial"/>
          <w:sz w:val="24"/>
        </w:rPr>
        <w:t>However, such compensation shall exclude any</w:t>
      </w:r>
      <w:r w:rsidR="00B13012">
        <w:rPr>
          <w:rFonts w:ascii="Arial" w:hAnsi="Arial" w:cs="Arial"/>
          <w:sz w:val="24"/>
        </w:rPr>
        <w:t xml:space="preserve"> </w:t>
      </w:r>
      <w:r w:rsidR="00961624" w:rsidRPr="006037D6">
        <w:rPr>
          <w:rFonts w:ascii="Arial" w:hAnsi="Arial" w:cs="Arial"/>
          <w:sz w:val="24"/>
        </w:rPr>
        <w:t xml:space="preserve">indirect or consequential damages such as opportunity costs, lost business opportunities, lost revenue, lost profits or expected profits, loss of </w:t>
      </w:r>
      <w:r w:rsidR="00A7274E">
        <w:rPr>
          <w:rFonts w:ascii="Arial" w:hAnsi="Arial" w:cs="Arial"/>
          <w:sz w:val="24"/>
        </w:rPr>
        <w:t>contract</w:t>
      </w:r>
      <w:r w:rsidR="00961624" w:rsidRPr="006037D6">
        <w:rPr>
          <w:rFonts w:ascii="Arial" w:hAnsi="Arial" w:cs="Arial"/>
          <w:sz w:val="24"/>
        </w:rPr>
        <w:t>, lost of reputation or damage by disruptio</w:t>
      </w:r>
      <w:r w:rsidR="00B44A97">
        <w:rPr>
          <w:rFonts w:ascii="Arial" w:hAnsi="Arial" w:cs="Arial"/>
          <w:sz w:val="24"/>
        </w:rPr>
        <w:t xml:space="preserve">n. </w:t>
      </w:r>
      <w:r w:rsidR="00961624" w:rsidRPr="006037D6">
        <w:rPr>
          <w:rFonts w:ascii="Arial" w:hAnsi="Arial" w:cs="Arial"/>
          <w:sz w:val="24"/>
        </w:rPr>
        <w:t xml:space="preserve"> </w:t>
      </w:r>
    </w:p>
    <w:p w14:paraId="027ABB5B" w14:textId="6BB71447" w:rsidR="00E57EEC" w:rsidRPr="006037D6" w:rsidRDefault="00E57EEC" w:rsidP="00CF4055">
      <w:pPr>
        <w:spacing w:before="100" w:beforeAutospacing="1" w:after="160" w:line="259" w:lineRule="auto"/>
        <w:ind w:left="360"/>
        <w:jc w:val="both"/>
        <w:rPr>
          <w:rFonts w:ascii="Arial" w:hAnsi="Arial" w:cs="Arial"/>
          <w:color w:val="0070C0"/>
          <w:sz w:val="24"/>
        </w:rPr>
      </w:pPr>
      <w:r w:rsidRPr="006037D6">
        <w:rPr>
          <w:rFonts w:ascii="Arial" w:hAnsi="Arial" w:cs="Arial"/>
          <w:color w:val="0070C0"/>
          <w:sz w:val="24"/>
        </w:rPr>
        <w:t xml:space="preserve">Việc chấm dứt hợp đồng không ảnh hưởng đến trách nhiệm bồi thường tổn hại, phạt vi phạm hợp đồng của </w:t>
      </w:r>
      <w:r w:rsidR="00D40527">
        <w:rPr>
          <w:rFonts w:ascii="Arial" w:hAnsi="Arial" w:cs="Arial"/>
          <w:color w:val="0070C0"/>
          <w:sz w:val="24"/>
        </w:rPr>
        <w:t xml:space="preserve">mỗi </w:t>
      </w:r>
      <w:r w:rsidR="00C70462">
        <w:rPr>
          <w:rFonts w:ascii="Arial" w:hAnsi="Arial" w:cs="Arial"/>
          <w:color w:val="0070C0"/>
          <w:sz w:val="24"/>
        </w:rPr>
        <w:t>B</w:t>
      </w:r>
      <w:r w:rsidRPr="006037D6">
        <w:rPr>
          <w:rFonts w:ascii="Arial" w:hAnsi="Arial" w:cs="Arial"/>
          <w:color w:val="0070C0"/>
          <w:sz w:val="24"/>
        </w:rPr>
        <w:t xml:space="preserve">ên. Trong trường hợp một Bên vi phạm Hợp đồng mà gây thiệt hại cho Bên còn lại, Bên vi phạm có nghĩa vụ khắc phục hoặc bồi thường mọi thiệt hại phát sinh liên quan (nếu có). </w:t>
      </w:r>
      <w:r w:rsidR="00B13012">
        <w:rPr>
          <w:rFonts w:ascii="Arial" w:hAnsi="Arial" w:cs="Arial"/>
          <w:color w:val="0070C0"/>
          <w:sz w:val="24"/>
        </w:rPr>
        <w:t xml:space="preserve">Tuy nhiên, khoản bồi thường đó sẽ không bao gồm </w:t>
      </w:r>
      <w:r w:rsidR="00961624" w:rsidRPr="006037D6">
        <w:rPr>
          <w:rFonts w:ascii="Arial" w:hAnsi="Arial" w:cs="Arial"/>
          <w:color w:val="0070C0"/>
          <w:sz w:val="24"/>
        </w:rPr>
        <w:t xml:space="preserve"> những thiệt hại gián tiếp hoặc do hậu quả như chi phí cơ hội, mất cơ hội kinh doanh, mất doanh thu, mất lợi nhuận hoặc lợi nhuận dự kiến, mất hợp đồng, mất danh tiếng, hoặc thiệt hại do gián đoạn</w:t>
      </w:r>
      <w:r w:rsidR="009F770C">
        <w:rPr>
          <w:rFonts w:ascii="Arial" w:hAnsi="Arial" w:cs="Arial"/>
          <w:color w:val="0070C0"/>
          <w:sz w:val="24"/>
        </w:rPr>
        <w:t>.</w:t>
      </w:r>
    </w:p>
    <w:p w14:paraId="6BEE3568" w14:textId="300D2757" w:rsidR="00163941" w:rsidRPr="007F6953" w:rsidRDefault="00A3661F" w:rsidP="007F6953">
      <w:pPr>
        <w:pStyle w:val="Heading1"/>
        <w:rPr>
          <w:sz w:val="24"/>
          <w:szCs w:val="24"/>
        </w:rPr>
      </w:pPr>
      <w:bookmarkStart w:id="15" w:name="_Toc221016383"/>
      <w:r w:rsidRPr="00364A3A">
        <w:rPr>
          <w:sz w:val="24"/>
          <w:szCs w:val="24"/>
        </w:rPr>
        <w:t xml:space="preserve">ARTICLE </w:t>
      </w:r>
      <w:r w:rsidR="00E944A0">
        <w:rPr>
          <w:sz w:val="24"/>
          <w:szCs w:val="24"/>
        </w:rPr>
        <w:t>8</w:t>
      </w:r>
      <w:r w:rsidRPr="00364A3A">
        <w:rPr>
          <w:sz w:val="24"/>
          <w:szCs w:val="24"/>
        </w:rPr>
        <w:t>: FORCE MAJEURE</w:t>
      </w:r>
      <w:r w:rsidR="007F6953">
        <w:rPr>
          <w:sz w:val="24"/>
          <w:szCs w:val="24"/>
        </w:rPr>
        <w:t xml:space="preserve">/ </w:t>
      </w:r>
      <w:r w:rsidR="00163941" w:rsidRPr="006037D6">
        <w:rPr>
          <w:color w:val="0070C0"/>
          <w:sz w:val="24"/>
        </w:rPr>
        <w:t>BẤT KHẢ KHÁNG</w:t>
      </w:r>
      <w:bookmarkEnd w:id="15"/>
    </w:p>
    <w:p w14:paraId="2A513910" w14:textId="00FB9D6C" w:rsidR="001B0D8E" w:rsidRDefault="00A3661F" w:rsidP="00CF4055">
      <w:pPr>
        <w:pStyle w:val="NormalWeb"/>
        <w:spacing w:after="160" w:afterAutospacing="0" w:line="259" w:lineRule="auto"/>
        <w:contextualSpacing/>
        <w:jc w:val="both"/>
        <w:rPr>
          <w:rFonts w:ascii="Arial" w:hAnsi="Arial" w:cs="Arial"/>
        </w:rPr>
      </w:pPr>
      <w:r w:rsidRPr="006037D6">
        <w:rPr>
          <w:rFonts w:ascii="Arial" w:hAnsi="Arial" w:cs="Arial"/>
        </w:rPr>
        <w:t xml:space="preserve">Except in cases of </w:t>
      </w:r>
      <w:r w:rsidR="00FF3D81">
        <w:rPr>
          <w:rFonts w:ascii="Arial" w:hAnsi="Arial" w:cs="Arial"/>
        </w:rPr>
        <w:t>F</w:t>
      </w:r>
      <w:r w:rsidRPr="006037D6">
        <w:rPr>
          <w:rFonts w:ascii="Arial" w:hAnsi="Arial" w:cs="Arial"/>
        </w:rPr>
        <w:t xml:space="preserve">orce </w:t>
      </w:r>
      <w:r w:rsidR="00FF3D81">
        <w:rPr>
          <w:rFonts w:ascii="Arial" w:hAnsi="Arial" w:cs="Arial"/>
        </w:rPr>
        <w:t>M</w:t>
      </w:r>
      <w:r w:rsidRPr="006037D6">
        <w:rPr>
          <w:rFonts w:ascii="Arial" w:hAnsi="Arial" w:cs="Arial"/>
        </w:rPr>
        <w:t xml:space="preserve">ajeure, neither </w:t>
      </w:r>
      <w:r w:rsidR="001B2F34">
        <w:rPr>
          <w:rFonts w:ascii="Arial" w:hAnsi="Arial" w:cs="Arial"/>
        </w:rPr>
        <w:t>Party</w:t>
      </w:r>
      <w:r w:rsidRPr="006037D6">
        <w:rPr>
          <w:rFonts w:ascii="Arial" w:hAnsi="Arial" w:cs="Arial"/>
        </w:rPr>
        <w:t xml:space="preserve"> is exempt from contractual obligations.</w:t>
      </w:r>
    </w:p>
    <w:p w14:paraId="671EA7CB" w14:textId="77777777" w:rsidR="001B0D8E" w:rsidRPr="00A96735" w:rsidRDefault="001B0D8E" w:rsidP="00CF4055">
      <w:pPr>
        <w:pStyle w:val="NormalWeb"/>
        <w:spacing w:after="160" w:afterAutospacing="0" w:line="259" w:lineRule="auto"/>
        <w:contextualSpacing/>
        <w:jc w:val="both"/>
        <w:rPr>
          <w:rFonts w:ascii="Arial" w:hAnsi="Arial" w:cs="Arial"/>
          <w:sz w:val="16"/>
          <w:szCs w:val="16"/>
        </w:rPr>
      </w:pPr>
    </w:p>
    <w:p w14:paraId="1524CE33" w14:textId="0906DB7B" w:rsidR="005569D2" w:rsidRPr="001B0D8E" w:rsidRDefault="00A3661F" w:rsidP="00CF4055">
      <w:pPr>
        <w:pStyle w:val="NormalWeb"/>
        <w:spacing w:after="160" w:afterAutospacing="0" w:line="259" w:lineRule="auto"/>
        <w:contextualSpacing/>
        <w:jc w:val="both"/>
        <w:rPr>
          <w:rFonts w:ascii="Arial" w:hAnsi="Arial" w:cs="Arial"/>
        </w:rPr>
      </w:pPr>
      <w:r w:rsidRPr="006037D6">
        <w:rPr>
          <w:rFonts w:ascii="Arial" w:hAnsi="Arial" w:cs="Arial"/>
          <w:color w:val="0070C0"/>
        </w:rPr>
        <w:t>Trừ trường hợp bất khả kháng, không bên nào được miễn trừ nghĩa vụ hợp đồng</w:t>
      </w:r>
      <w:r w:rsidR="00AD23A5" w:rsidRPr="006037D6">
        <w:rPr>
          <w:rFonts w:ascii="Arial" w:hAnsi="Arial" w:cs="Arial"/>
          <w:color w:val="0070C0"/>
        </w:rPr>
        <w:t>.</w:t>
      </w:r>
    </w:p>
    <w:p w14:paraId="6F45E4FB" w14:textId="77777777" w:rsidR="005569D2" w:rsidRPr="00A96735" w:rsidRDefault="005569D2" w:rsidP="00CF4055">
      <w:pPr>
        <w:pStyle w:val="NormalWeb"/>
        <w:spacing w:after="160" w:afterAutospacing="0" w:line="259" w:lineRule="auto"/>
        <w:contextualSpacing/>
        <w:jc w:val="both"/>
        <w:rPr>
          <w:rFonts w:ascii="Arial" w:hAnsi="Arial" w:cs="Arial"/>
          <w:color w:val="0070C0"/>
          <w:sz w:val="16"/>
          <w:szCs w:val="16"/>
        </w:rPr>
      </w:pPr>
    </w:p>
    <w:p w14:paraId="28B6900F" w14:textId="0DAF8084" w:rsidR="001B0D8E" w:rsidRDefault="00A3661F" w:rsidP="00CF4055">
      <w:pPr>
        <w:pStyle w:val="NormalWeb"/>
        <w:spacing w:after="160" w:afterAutospacing="0" w:line="259" w:lineRule="auto"/>
        <w:contextualSpacing/>
        <w:jc w:val="both"/>
        <w:rPr>
          <w:rFonts w:ascii="Arial" w:hAnsi="Arial" w:cs="Arial"/>
          <w:color w:val="0070C0"/>
        </w:rPr>
      </w:pPr>
      <w:r w:rsidRPr="006037D6">
        <w:rPr>
          <w:rFonts w:ascii="Arial" w:hAnsi="Arial" w:cs="Arial"/>
        </w:rPr>
        <w:t xml:space="preserve">"Force Majeure" refers to events beyond the control and without the fault or negligence of the affected </w:t>
      </w:r>
      <w:r w:rsidR="001B2F34">
        <w:rPr>
          <w:rFonts w:ascii="Arial" w:hAnsi="Arial" w:cs="Arial"/>
        </w:rPr>
        <w:t>Party</w:t>
      </w:r>
      <w:r w:rsidRPr="006037D6">
        <w:rPr>
          <w:rFonts w:ascii="Arial" w:hAnsi="Arial" w:cs="Arial"/>
        </w:rPr>
        <w:t xml:space="preserve">, including but not limited to: natural disasters, fires, earthquakes, floods, strikes, disturbances, riots, insurrections, embargoes, wars, transportation failures or delays due to accidents, changes in law, </w:t>
      </w:r>
      <w:r w:rsidR="00267C51">
        <w:rPr>
          <w:rFonts w:ascii="Arial" w:hAnsi="Arial" w:cs="Arial"/>
        </w:rPr>
        <w:t xml:space="preserve">state </w:t>
      </w:r>
      <w:r w:rsidRPr="006037D6">
        <w:rPr>
          <w:rFonts w:ascii="Arial" w:hAnsi="Arial" w:cs="Arial"/>
        </w:rPr>
        <w:t xml:space="preserve">regulations, or actions by competent state agencies, or any other unforeseeable and unavoidable events despite the exercise of all necessary measures within </w:t>
      </w:r>
      <w:r w:rsidR="001E364F">
        <w:rPr>
          <w:rFonts w:ascii="Arial" w:hAnsi="Arial" w:cs="Arial"/>
        </w:rPr>
        <w:t>both</w:t>
      </w:r>
      <w:r w:rsidR="001E364F" w:rsidRPr="006037D6">
        <w:rPr>
          <w:rFonts w:ascii="Arial" w:hAnsi="Arial" w:cs="Arial"/>
        </w:rPr>
        <w:t xml:space="preserve"> </w:t>
      </w:r>
      <w:r w:rsidR="001B2F34">
        <w:rPr>
          <w:rFonts w:ascii="Arial" w:hAnsi="Arial" w:cs="Arial"/>
        </w:rPr>
        <w:t>Parties</w:t>
      </w:r>
      <w:r w:rsidRPr="006037D6">
        <w:rPr>
          <w:rFonts w:ascii="Arial" w:hAnsi="Arial" w:cs="Arial"/>
        </w:rPr>
        <w:t>' capabilities, impacting the execution of the Contract.</w:t>
      </w:r>
    </w:p>
    <w:p w14:paraId="57CF68A8" w14:textId="77777777" w:rsidR="001B0D8E" w:rsidRDefault="001B0D8E" w:rsidP="00CF4055">
      <w:pPr>
        <w:pStyle w:val="NormalWeb"/>
        <w:spacing w:after="160" w:afterAutospacing="0" w:line="259" w:lineRule="auto"/>
        <w:contextualSpacing/>
        <w:jc w:val="both"/>
        <w:rPr>
          <w:rFonts w:ascii="Arial" w:hAnsi="Arial" w:cs="Arial"/>
          <w:color w:val="0070C0"/>
        </w:rPr>
      </w:pPr>
    </w:p>
    <w:p w14:paraId="79D25DFB" w14:textId="2523C513" w:rsidR="001D078A" w:rsidRDefault="00A3661F" w:rsidP="00CF4055">
      <w:pPr>
        <w:pStyle w:val="NormalWeb"/>
        <w:spacing w:after="160" w:afterAutospacing="0" w:line="259" w:lineRule="auto"/>
        <w:contextualSpacing/>
        <w:jc w:val="both"/>
        <w:rPr>
          <w:rFonts w:ascii="Arial" w:hAnsi="Arial" w:cs="Arial"/>
          <w:color w:val="0070C0"/>
        </w:rPr>
      </w:pPr>
      <w:r w:rsidRPr="006037D6">
        <w:rPr>
          <w:rFonts w:ascii="Arial" w:hAnsi="Arial" w:cs="Arial"/>
          <w:color w:val="0070C0"/>
        </w:rPr>
        <w:t xml:space="preserve">"Bất khả kháng" là những sự kiện nằm ngoài tầm kiểm soát và không do lỗi hoặc sơ suất của bên bị ảnh hưởng, bao gồm nhưng không giới hạn: thiên tai, hỏa hoạn, động đất, lũ lụt, đình công, bạo loạn, nổi dậy, cấm vận, chiến tranh, vận chuyển không thành công hoặc chậm trễ do tai nạn, thay đổi về pháp luật, quy định </w:t>
      </w:r>
      <w:r w:rsidR="00267C51">
        <w:rPr>
          <w:rFonts w:ascii="Arial" w:hAnsi="Arial" w:cs="Arial"/>
          <w:color w:val="0070C0"/>
        </w:rPr>
        <w:t xml:space="preserve">nhà nước </w:t>
      </w:r>
      <w:r w:rsidRPr="006037D6">
        <w:rPr>
          <w:rFonts w:ascii="Arial" w:hAnsi="Arial" w:cs="Arial"/>
          <w:color w:val="0070C0"/>
        </w:rPr>
        <w:t xml:space="preserve">hoặc hành động của cơ quan nhà nước có thẩm quyền hoặc bất kỳ sự kiện không thể lường trước và không </w:t>
      </w:r>
      <w:r w:rsidRPr="006037D6">
        <w:rPr>
          <w:rFonts w:ascii="Arial" w:hAnsi="Arial" w:cs="Arial"/>
          <w:color w:val="0070C0"/>
        </w:rPr>
        <w:lastRenderedPageBreak/>
        <w:t>thể tránh khỏi khác mặc dù các bên đã thực hiện mọi biện pháp cần thiết trong khả năng của mình, ảnh hưởng đến việc thực hiện Hợp đồng.</w:t>
      </w:r>
    </w:p>
    <w:p w14:paraId="5813B08A" w14:textId="77777777" w:rsidR="001D078A" w:rsidRDefault="001D078A" w:rsidP="00CF4055">
      <w:pPr>
        <w:pStyle w:val="NormalWeb"/>
        <w:spacing w:after="160" w:afterAutospacing="0" w:line="259" w:lineRule="auto"/>
        <w:contextualSpacing/>
        <w:jc w:val="both"/>
        <w:rPr>
          <w:rFonts w:ascii="Arial" w:hAnsi="Arial" w:cs="Arial"/>
          <w:color w:val="0070C0"/>
        </w:rPr>
      </w:pPr>
    </w:p>
    <w:p w14:paraId="79855E84" w14:textId="77777777" w:rsidR="001D078A" w:rsidRDefault="002C10A8" w:rsidP="001D078A">
      <w:pPr>
        <w:pStyle w:val="NormalWeb"/>
        <w:spacing w:after="160" w:afterAutospacing="0" w:line="259" w:lineRule="auto"/>
        <w:contextualSpacing/>
        <w:jc w:val="both"/>
        <w:rPr>
          <w:rFonts w:ascii="Arial" w:hAnsi="Arial" w:cs="Arial"/>
        </w:rPr>
      </w:pPr>
      <w:r w:rsidRPr="006037D6">
        <w:rPr>
          <w:rFonts w:ascii="Arial" w:hAnsi="Arial" w:cs="Arial"/>
        </w:rPr>
        <w:t xml:space="preserve">If a </w:t>
      </w:r>
      <w:r w:rsidR="001B2F34">
        <w:rPr>
          <w:rFonts w:ascii="Arial" w:hAnsi="Arial" w:cs="Arial"/>
        </w:rPr>
        <w:t>Party</w:t>
      </w:r>
      <w:r w:rsidRPr="006037D6">
        <w:rPr>
          <w:rFonts w:ascii="Arial" w:hAnsi="Arial" w:cs="Arial"/>
        </w:rPr>
        <w:t xml:space="preserve"> is or will be prevented from performing any of its obligations under the Contract by Force Majeure, then it shall give notice to the other </w:t>
      </w:r>
      <w:r w:rsidR="001B2F34">
        <w:rPr>
          <w:rFonts w:ascii="Arial" w:hAnsi="Arial" w:cs="Arial"/>
        </w:rPr>
        <w:t>Party</w:t>
      </w:r>
      <w:r w:rsidRPr="006037D6">
        <w:rPr>
          <w:rFonts w:ascii="Arial" w:hAnsi="Arial" w:cs="Arial"/>
        </w:rPr>
        <w:t xml:space="preserve"> within </w:t>
      </w:r>
      <w:r w:rsidR="00952BE4">
        <w:rPr>
          <w:rFonts w:ascii="Arial" w:hAnsi="Arial" w:cs="Arial"/>
        </w:rPr>
        <w:t>two (</w:t>
      </w:r>
      <w:r w:rsidR="001B2F34">
        <w:rPr>
          <w:rFonts w:ascii="Arial" w:hAnsi="Arial" w:cs="Arial"/>
        </w:rPr>
        <w:t>2</w:t>
      </w:r>
      <w:r w:rsidR="00952BE4">
        <w:rPr>
          <w:rFonts w:ascii="Arial" w:hAnsi="Arial" w:cs="Arial"/>
        </w:rPr>
        <w:t>)</w:t>
      </w:r>
      <w:r w:rsidRPr="006037D6">
        <w:rPr>
          <w:rFonts w:ascii="Arial" w:hAnsi="Arial" w:cs="Arial"/>
        </w:rPr>
        <w:t xml:space="preserve"> business days from the date the event is identified. The notification must outline the consequences affecting contract performance. In such cases, the relevant contractual obligations of the affected </w:t>
      </w:r>
      <w:r w:rsidR="001B2F34">
        <w:rPr>
          <w:rFonts w:ascii="Arial" w:hAnsi="Arial" w:cs="Arial"/>
        </w:rPr>
        <w:t>Party</w:t>
      </w:r>
      <w:r w:rsidRPr="006037D6">
        <w:rPr>
          <w:rFonts w:ascii="Arial" w:hAnsi="Arial" w:cs="Arial"/>
        </w:rPr>
        <w:t xml:space="preserve"> may be adjusted subject to mutual agreement of both </w:t>
      </w:r>
      <w:r w:rsidR="001B2F34">
        <w:rPr>
          <w:rFonts w:ascii="Arial" w:hAnsi="Arial" w:cs="Arial"/>
        </w:rPr>
        <w:t>Parties</w:t>
      </w:r>
      <w:r w:rsidRPr="006037D6">
        <w:rPr>
          <w:rFonts w:ascii="Arial" w:hAnsi="Arial" w:cs="Arial"/>
        </w:rPr>
        <w:t xml:space="preserve">. </w:t>
      </w:r>
    </w:p>
    <w:p w14:paraId="54C871DD" w14:textId="77777777" w:rsidR="001D078A" w:rsidRDefault="001D078A" w:rsidP="001D078A">
      <w:pPr>
        <w:pStyle w:val="NormalWeb"/>
        <w:spacing w:after="160" w:afterAutospacing="0" w:line="259" w:lineRule="auto"/>
        <w:contextualSpacing/>
        <w:jc w:val="both"/>
        <w:rPr>
          <w:rFonts w:ascii="Arial" w:hAnsi="Arial" w:cs="Arial"/>
        </w:rPr>
      </w:pPr>
    </w:p>
    <w:p w14:paraId="54011824" w14:textId="77777777" w:rsidR="00E67F36" w:rsidRDefault="002C10A8" w:rsidP="00CF4055">
      <w:pPr>
        <w:pStyle w:val="NormalWeb"/>
        <w:spacing w:after="160" w:afterAutospacing="0" w:line="259" w:lineRule="auto"/>
        <w:contextualSpacing/>
        <w:jc w:val="both"/>
        <w:rPr>
          <w:rFonts w:ascii="Arial" w:hAnsi="Arial" w:cs="Arial"/>
          <w:color w:val="0070C0"/>
        </w:rPr>
      </w:pPr>
      <w:r w:rsidRPr="006037D6">
        <w:rPr>
          <w:rFonts w:ascii="Arial" w:hAnsi="Arial" w:cs="Arial"/>
          <w:color w:val="0070C0"/>
        </w:rPr>
        <w:t xml:space="preserve">Nếu một Bên đang hoặc sẽ bị ngăn cản thực hiện bất kỳ nghĩa vụ nào của mình theo Hợp đồng do Bất khả kháng thì phải thông báo cho Bên kia trong vòng </w:t>
      </w:r>
      <w:r w:rsidR="00952BE4">
        <w:rPr>
          <w:rFonts w:ascii="Arial" w:hAnsi="Arial" w:cs="Arial"/>
          <w:color w:val="0070C0"/>
        </w:rPr>
        <w:t>hai (2)</w:t>
      </w:r>
      <w:r w:rsidRPr="006037D6">
        <w:rPr>
          <w:rFonts w:ascii="Arial" w:hAnsi="Arial" w:cs="Arial"/>
          <w:color w:val="0070C0"/>
        </w:rPr>
        <w:t xml:space="preserve"> ngày làm việc kể từ ngày sự kiện được xác định. Thông báo phải nêu rõ những hậu quả ảnh hưởng đến việc thực hiện hợp đồng. Trong những trường hợp như vậy, nghĩa vụ hợp đồng liên quan của bên bị ảnh hưởng có thể được điều chỉnh theo thỏa thuận của cả hai bên.</w:t>
      </w:r>
    </w:p>
    <w:p w14:paraId="556F7AD0" w14:textId="77777777" w:rsidR="00E67F36" w:rsidRDefault="00E67F36" w:rsidP="00CF4055">
      <w:pPr>
        <w:pStyle w:val="NormalWeb"/>
        <w:spacing w:after="160" w:afterAutospacing="0" w:line="259" w:lineRule="auto"/>
        <w:contextualSpacing/>
        <w:jc w:val="both"/>
        <w:rPr>
          <w:rFonts w:ascii="Arial" w:hAnsi="Arial" w:cs="Arial"/>
          <w:color w:val="0070C0"/>
        </w:rPr>
      </w:pPr>
    </w:p>
    <w:p w14:paraId="29ED29C0" w14:textId="697B78DB" w:rsidR="00E67F36" w:rsidRDefault="00A3661F" w:rsidP="00CF4055">
      <w:pPr>
        <w:pStyle w:val="NormalWeb"/>
        <w:spacing w:after="160" w:afterAutospacing="0" w:line="259" w:lineRule="auto"/>
        <w:contextualSpacing/>
        <w:jc w:val="both"/>
        <w:rPr>
          <w:rFonts w:ascii="Arial" w:hAnsi="Arial" w:cs="Arial"/>
          <w:color w:val="0070C0"/>
        </w:rPr>
      </w:pPr>
      <w:r w:rsidRPr="006037D6">
        <w:rPr>
          <w:rFonts w:ascii="Arial" w:hAnsi="Arial" w:cs="Arial"/>
        </w:rPr>
        <w:t xml:space="preserve">If a </w:t>
      </w:r>
      <w:r w:rsidR="008F5193">
        <w:rPr>
          <w:rFonts w:ascii="Arial" w:hAnsi="Arial" w:cs="Arial"/>
        </w:rPr>
        <w:t>F</w:t>
      </w:r>
      <w:r w:rsidR="008F5193" w:rsidRPr="006037D6">
        <w:rPr>
          <w:rFonts w:ascii="Arial" w:hAnsi="Arial" w:cs="Arial"/>
        </w:rPr>
        <w:t xml:space="preserve">orce </w:t>
      </w:r>
      <w:r w:rsidR="008F5193">
        <w:rPr>
          <w:rFonts w:ascii="Arial" w:hAnsi="Arial" w:cs="Arial"/>
        </w:rPr>
        <w:t>M</w:t>
      </w:r>
      <w:r w:rsidR="008F5193" w:rsidRPr="006037D6">
        <w:rPr>
          <w:rFonts w:ascii="Arial" w:hAnsi="Arial" w:cs="Arial"/>
        </w:rPr>
        <w:t xml:space="preserve">ajeure </w:t>
      </w:r>
      <w:r w:rsidRPr="006037D6">
        <w:rPr>
          <w:rFonts w:ascii="Arial" w:hAnsi="Arial" w:cs="Arial"/>
        </w:rPr>
        <w:t xml:space="preserve">event lasts more than </w:t>
      </w:r>
      <w:r w:rsidR="00952BE4">
        <w:rPr>
          <w:rFonts w:ascii="Arial" w:hAnsi="Arial" w:cs="Arial"/>
        </w:rPr>
        <w:t>thirty (</w:t>
      </w:r>
      <w:r w:rsidR="001B2F34">
        <w:rPr>
          <w:rFonts w:ascii="Arial" w:hAnsi="Arial" w:cs="Arial"/>
        </w:rPr>
        <w:t>30</w:t>
      </w:r>
      <w:r w:rsidR="00952BE4">
        <w:rPr>
          <w:rFonts w:ascii="Arial" w:hAnsi="Arial" w:cs="Arial"/>
        </w:rPr>
        <w:t>)</w:t>
      </w:r>
      <w:r w:rsidRPr="006037D6">
        <w:rPr>
          <w:rFonts w:ascii="Arial" w:hAnsi="Arial" w:cs="Arial"/>
        </w:rPr>
        <w:t xml:space="preserve"> days, either </w:t>
      </w:r>
      <w:r w:rsidR="001B2F34">
        <w:rPr>
          <w:rFonts w:ascii="Arial" w:hAnsi="Arial" w:cs="Arial"/>
        </w:rPr>
        <w:t>Party</w:t>
      </w:r>
      <w:r w:rsidRPr="006037D6">
        <w:rPr>
          <w:rFonts w:ascii="Arial" w:hAnsi="Arial" w:cs="Arial"/>
        </w:rPr>
        <w:t xml:space="preserve"> has the right to terminate the Contract without compensation.</w:t>
      </w:r>
    </w:p>
    <w:p w14:paraId="400BA9E4" w14:textId="77777777" w:rsidR="00E67F36" w:rsidRDefault="00E67F36" w:rsidP="00CF4055">
      <w:pPr>
        <w:pStyle w:val="NormalWeb"/>
        <w:spacing w:after="160" w:afterAutospacing="0" w:line="259" w:lineRule="auto"/>
        <w:contextualSpacing/>
        <w:jc w:val="both"/>
        <w:rPr>
          <w:rFonts w:ascii="Arial" w:hAnsi="Arial" w:cs="Arial"/>
          <w:color w:val="0070C0"/>
        </w:rPr>
      </w:pPr>
    </w:p>
    <w:p w14:paraId="3160B0E5" w14:textId="0A709F43" w:rsidR="00A3661F" w:rsidRDefault="00A3661F" w:rsidP="00CF4055">
      <w:pPr>
        <w:pStyle w:val="NormalWeb"/>
        <w:spacing w:after="160" w:afterAutospacing="0" w:line="259" w:lineRule="auto"/>
        <w:contextualSpacing/>
        <w:jc w:val="both"/>
        <w:rPr>
          <w:rFonts w:ascii="Arial" w:hAnsi="Arial" w:cs="Arial"/>
          <w:color w:val="0070C0"/>
        </w:rPr>
      </w:pPr>
      <w:r w:rsidRPr="006037D6">
        <w:rPr>
          <w:rFonts w:ascii="Arial" w:hAnsi="Arial" w:cs="Arial"/>
          <w:color w:val="0070C0"/>
        </w:rPr>
        <w:t xml:space="preserve">Nếu sự kiện bất khả kháng kéo dài hơn </w:t>
      </w:r>
      <w:r w:rsidR="00952BE4">
        <w:rPr>
          <w:rFonts w:ascii="Arial" w:hAnsi="Arial" w:cs="Arial"/>
          <w:color w:val="0070C0"/>
        </w:rPr>
        <w:t>ba mươi (</w:t>
      </w:r>
      <w:r w:rsidR="001B2F34">
        <w:rPr>
          <w:rFonts w:ascii="Arial" w:hAnsi="Arial" w:cs="Arial"/>
          <w:color w:val="0070C0"/>
        </w:rPr>
        <w:t>30</w:t>
      </w:r>
      <w:r w:rsidR="00952BE4">
        <w:rPr>
          <w:rFonts w:ascii="Arial" w:hAnsi="Arial" w:cs="Arial"/>
          <w:color w:val="0070C0"/>
        </w:rPr>
        <w:t>)</w:t>
      </w:r>
      <w:r w:rsidRPr="006037D6">
        <w:rPr>
          <w:rFonts w:ascii="Arial" w:hAnsi="Arial" w:cs="Arial"/>
          <w:color w:val="0070C0"/>
        </w:rPr>
        <w:t xml:space="preserve"> ngày, một trong hai </w:t>
      </w:r>
      <w:r w:rsidR="00C42028">
        <w:rPr>
          <w:rFonts w:ascii="Arial" w:hAnsi="Arial" w:cs="Arial"/>
          <w:color w:val="0070C0"/>
        </w:rPr>
        <w:t>B</w:t>
      </w:r>
      <w:r w:rsidRPr="006037D6">
        <w:rPr>
          <w:rFonts w:ascii="Arial" w:hAnsi="Arial" w:cs="Arial"/>
          <w:color w:val="0070C0"/>
        </w:rPr>
        <w:t>ên có quyền chấm dứt Hợp đồng mà không phải bồi thường.</w:t>
      </w:r>
    </w:p>
    <w:p w14:paraId="4D66AFB3" w14:textId="77777777" w:rsidR="00B81F1B" w:rsidRPr="006037D6" w:rsidRDefault="00B81F1B" w:rsidP="00CF4055">
      <w:pPr>
        <w:pStyle w:val="NormalWeb"/>
        <w:spacing w:after="160" w:afterAutospacing="0" w:line="259" w:lineRule="auto"/>
        <w:contextualSpacing/>
        <w:jc w:val="both"/>
        <w:rPr>
          <w:rFonts w:ascii="Arial" w:hAnsi="Arial" w:cs="Arial"/>
          <w:color w:val="0070C0"/>
        </w:rPr>
      </w:pPr>
    </w:p>
    <w:p w14:paraId="5131AA74" w14:textId="4C657F7C" w:rsidR="00535E46" w:rsidRPr="00E5528B" w:rsidRDefault="00FA5EBD" w:rsidP="00E5528B">
      <w:pPr>
        <w:pStyle w:val="Heading1"/>
        <w:rPr>
          <w:caps/>
          <w:sz w:val="24"/>
          <w:szCs w:val="24"/>
          <w:bdr w:val="none" w:sz="0" w:space="0" w:color="auto" w:frame="1"/>
        </w:rPr>
      </w:pPr>
      <w:bookmarkStart w:id="16" w:name="_Toc221016384"/>
      <w:r w:rsidRPr="00364A3A">
        <w:rPr>
          <w:sz w:val="24"/>
          <w:szCs w:val="24"/>
          <w:lang w:val="pt-BR"/>
        </w:rPr>
        <w:t xml:space="preserve">ARTICLE </w:t>
      </w:r>
      <w:r w:rsidR="007838A0">
        <w:rPr>
          <w:sz w:val="24"/>
          <w:szCs w:val="24"/>
          <w:lang w:val="pt-BR"/>
        </w:rPr>
        <w:t>9</w:t>
      </w:r>
      <w:r w:rsidR="00377752" w:rsidRPr="00364A3A">
        <w:rPr>
          <w:sz w:val="24"/>
          <w:szCs w:val="24"/>
          <w:lang w:val="pt-BR"/>
        </w:rPr>
        <w:t>:</w:t>
      </w:r>
      <w:r w:rsidRPr="00364A3A">
        <w:rPr>
          <w:sz w:val="24"/>
          <w:szCs w:val="24"/>
          <w:lang w:val="pt-BR"/>
        </w:rPr>
        <w:t xml:space="preserve"> </w:t>
      </w:r>
      <w:r w:rsidR="001923A9" w:rsidRPr="00364A3A">
        <w:rPr>
          <w:caps/>
          <w:sz w:val="24"/>
          <w:szCs w:val="24"/>
          <w:bdr w:val="none" w:sz="0" w:space="0" w:color="auto" w:frame="1"/>
        </w:rPr>
        <w:t>others</w:t>
      </w:r>
      <w:r w:rsidR="00E5528B">
        <w:rPr>
          <w:caps/>
          <w:sz w:val="24"/>
          <w:szCs w:val="24"/>
          <w:bdr w:val="none" w:sz="0" w:space="0" w:color="auto" w:frame="1"/>
        </w:rPr>
        <w:t xml:space="preserve">/ </w:t>
      </w:r>
      <w:r w:rsidR="00535E46" w:rsidRPr="006037D6">
        <w:rPr>
          <w:caps/>
          <w:color w:val="0070C0"/>
          <w:sz w:val="24"/>
          <w:bdr w:val="none" w:sz="0" w:space="0" w:color="auto" w:frame="1"/>
        </w:rPr>
        <w:t xml:space="preserve">điều khoản </w:t>
      </w:r>
      <w:r w:rsidR="00533B49" w:rsidRPr="006037D6">
        <w:rPr>
          <w:caps/>
          <w:color w:val="0070C0"/>
          <w:sz w:val="24"/>
          <w:bdr w:val="none" w:sz="0" w:space="0" w:color="auto" w:frame="1"/>
        </w:rPr>
        <w:t>khác</w:t>
      </w:r>
      <w:bookmarkEnd w:id="16"/>
    </w:p>
    <w:p w14:paraId="4058A865" w14:textId="2C9C0889" w:rsidR="00A35D3E" w:rsidRPr="00A35D3E" w:rsidRDefault="000045BD" w:rsidP="00EE01B6">
      <w:pPr>
        <w:pStyle w:val="ListParagraph"/>
        <w:numPr>
          <w:ilvl w:val="0"/>
          <w:numId w:val="2"/>
        </w:numPr>
        <w:spacing w:before="160" w:after="160" w:line="259" w:lineRule="auto"/>
        <w:ind w:left="360"/>
        <w:jc w:val="both"/>
        <w:rPr>
          <w:rFonts w:ascii="Arial" w:hAnsi="Arial" w:cs="Arial"/>
          <w:sz w:val="24"/>
        </w:rPr>
      </w:pPr>
      <w:r w:rsidRPr="006037D6">
        <w:rPr>
          <w:rFonts w:ascii="Arial" w:hAnsi="Arial" w:cs="Arial"/>
          <w:sz w:val="24"/>
        </w:rPr>
        <w:t xml:space="preserve">This Contract shall be governed by and construed in accordance with Vietnam Laws. </w:t>
      </w:r>
      <w:r w:rsidR="00A35D3E" w:rsidRPr="00A35D3E">
        <w:rPr>
          <w:rFonts w:ascii="Arial" w:hAnsi="Arial" w:cs="Arial"/>
          <w:sz w:val="24"/>
        </w:rPr>
        <w:t>For avoidance of doubt, any reference to</w:t>
      </w:r>
      <w:r w:rsidR="002A205A">
        <w:rPr>
          <w:rFonts w:ascii="Arial" w:hAnsi="Arial" w:cs="Arial"/>
          <w:sz w:val="24"/>
        </w:rPr>
        <w:t xml:space="preserve"> “law”</w:t>
      </w:r>
      <w:r w:rsidR="002C5404">
        <w:rPr>
          <w:rFonts w:ascii="Arial" w:hAnsi="Arial" w:cs="Arial"/>
          <w:sz w:val="24"/>
        </w:rPr>
        <w:t xml:space="preserve">, </w:t>
      </w:r>
      <w:r w:rsidR="00A35D3E" w:rsidRPr="00A35D3E">
        <w:rPr>
          <w:rFonts w:ascii="Arial" w:hAnsi="Arial" w:cs="Arial"/>
          <w:sz w:val="24"/>
        </w:rPr>
        <w:t>"</w:t>
      </w:r>
      <w:r w:rsidR="00A35D3E">
        <w:rPr>
          <w:rFonts w:ascii="Arial" w:hAnsi="Arial" w:cs="Arial"/>
          <w:sz w:val="24"/>
        </w:rPr>
        <w:t xml:space="preserve">applicable </w:t>
      </w:r>
      <w:r w:rsidR="00A35D3E" w:rsidRPr="00A35D3E">
        <w:rPr>
          <w:rFonts w:ascii="Arial" w:hAnsi="Arial" w:cs="Arial"/>
          <w:sz w:val="24"/>
        </w:rPr>
        <w:t>laws"</w:t>
      </w:r>
      <w:r w:rsidR="002C5404">
        <w:rPr>
          <w:rFonts w:ascii="Arial" w:hAnsi="Arial" w:cs="Arial"/>
          <w:sz w:val="24"/>
        </w:rPr>
        <w:t xml:space="preserve"> or “state regulations”</w:t>
      </w:r>
      <w:r w:rsidR="00A35D3E">
        <w:rPr>
          <w:rFonts w:ascii="Arial" w:hAnsi="Arial" w:cs="Arial"/>
          <w:sz w:val="24"/>
        </w:rPr>
        <w:t xml:space="preserve"> </w:t>
      </w:r>
      <w:r w:rsidR="00A35D3E" w:rsidRPr="00A35D3E">
        <w:rPr>
          <w:rFonts w:ascii="Arial" w:hAnsi="Arial" w:cs="Arial"/>
          <w:sz w:val="24"/>
        </w:rPr>
        <w:t xml:space="preserve">in the Contract shall be understood as referring to the </w:t>
      </w:r>
      <w:r w:rsidR="00412036" w:rsidRPr="006037D6">
        <w:rPr>
          <w:rFonts w:ascii="Arial" w:hAnsi="Arial" w:cs="Arial"/>
          <w:sz w:val="24"/>
        </w:rPr>
        <w:t>Vietnam Laws</w:t>
      </w:r>
      <w:r w:rsidR="00412036">
        <w:rPr>
          <w:rFonts w:ascii="Arial" w:hAnsi="Arial" w:cs="Arial"/>
          <w:sz w:val="24"/>
        </w:rPr>
        <w:t xml:space="preserve">.  </w:t>
      </w:r>
    </w:p>
    <w:p w14:paraId="1E7CF235" w14:textId="06A59505" w:rsidR="000045BD" w:rsidRDefault="00412036" w:rsidP="00EE01B6">
      <w:pPr>
        <w:spacing w:before="160" w:after="160" w:line="259" w:lineRule="auto"/>
        <w:ind w:left="360"/>
        <w:jc w:val="both"/>
        <w:rPr>
          <w:rFonts w:ascii="Arial" w:hAnsi="Arial" w:cs="Arial"/>
          <w:color w:val="0070C0"/>
          <w:sz w:val="24"/>
        </w:rPr>
      </w:pPr>
      <w:r w:rsidRPr="00EE01B6">
        <w:rPr>
          <w:rFonts w:ascii="Arial" w:hAnsi="Arial" w:cs="Arial"/>
          <w:color w:val="0070C0"/>
          <w:sz w:val="24"/>
          <w:bdr w:val="none" w:sz="0" w:space="0" w:color="auto" w:frame="1"/>
        </w:rPr>
        <w:t>Thỏa</w:t>
      </w:r>
      <w:r w:rsidRPr="00EE01B6">
        <w:rPr>
          <w:rFonts w:ascii="Arial" w:hAnsi="Arial" w:cs="Arial"/>
          <w:color w:val="0070C0"/>
          <w:sz w:val="24"/>
        </w:rPr>
        <w:t xml:space="preserve"> thuận này sẽ </w:t>
      </w:r>
      <w:r w:rsidRPr="00EE01B6">
        <w:rPr>
          <w:rFonts w:ascii="Arial" w:hAnsi="Arial" w:cs="Arial" w:hint="eastAsia"/>
          <w:color w:val="0070C0"/>
          <w:sz w:val="24"/>
        </w:rPr>
        <w:t>đư</w:t>
      </w:r>
      <w:r w:rsidRPr="00EE01B6">
        <w:rPr>
          <w:rFonts w:ascii="Arial" w:hAnsi="Arial" w:cs="Arial"/>
          <w:color w:val="0070C0"/>
          <w:sz w:val="24"/>
        </w:rPr>
        <w:t xml:space="preserve">ợc </w:t>
      </w:r>
      <w:r w:rsidRPr="00EE01B6">
        <w:rPr>
          <w:rFonts w:ascii="Arial" w:hAnsi="Arial" w:cs="Arial" w:hint="eastAsia"/>
          <w:color w:val="0070C0"/>
          <w:sz w:val="24"/>
        </w:rPr>
        <w:t>đ</w:t>
      </w:r>
      <w:r w:rsidRPr="00EE01B6">
        <w:rPr>
          <w:rFonts w:ascii="Arial" w:hAnsi="Arial" w:cs="Arial"/>
          <w:color w:val="0070C0"/>
          <w:sz w:val="24"/>
        </w:rPr>
        <w:t xml:space="preserve">iều chỉnh và giải thích theo Pháp luật Việt Nam. </w:t>
      </w:r>
      <w:r w:rsidR="00A35D3E" w:rsidRPr="00EE01B6">
        <w:rPr>
          <w:rFonts w:ascii="Arial" w:hAnsi="Arial" w:cs="Arial" w:hint="eastAsia"/>
          <w:color w:val="0070C0"/>
          <w:sz w:val="24"/>
        </w:rPr>
        <w:t>Đ</w:t>
      </w:r>
      <w:r w:rsidR="00A35D3E" w:rsidRPr="00EE01B6">
        <w:rPr>
          <w:rFonts w:ascii="Arial" w:hAnsi="Arial" w:cs="Arial"/>
          <w:color w:val="0070C0"/>
          <w:sz w:val="24"/>
        </w:rPr>
        <w:t xml:space="preserve">ể tránh hiểu nhầm, mọi tham chiếu </w:t>
      </w:r>
      <w:r w:rsidR="00A35D3E" w:rsidRPr="00EE01B6">
        <w:rPr>
          <w:rFonts w:ascii="Arial" w:hAnsi="Arial" w:cs="Arial" w:hint="eastAsia"/>
          <w:color w:val="0070C0"/>
          <w:sz w:val="24"/>
        </w:rPr>
        <w:t>đ</w:t>
      </w:r>
      <w:r w:rsidR="00A35D3E" w:rsidRPr="00EE01B6">
        <w:rPr>
          <w:rFonts w:ascii="Arial" w:hAnsi="Arial" w:cs="Arial"/>
          <w:color w:val="0070C0"/>
          <w:sz w:val="24"/>
        </w:rPr>
        <w:t xml:space="preserve">ến </w:t>
      </w:r>
      <w:r w:rsidR="002A205A">
        <w:rPr>
          <w:rFonts w:ascii="Arial" w:hAnsi="Arial" w:cs="Arial"/>
          <w:color w:val="0070C0"/>
          <w:sz w:val="24"/>
        </w:rPr>
        <w:t>“luật”</w:t>
      </w:r>
      <w:r w:rsidR="002C5404">
        <w:rPr>
          <w:rFonts w:ascii="Arial" w:hAnsi="Arial" w:cs="Arial"/>
          <w:color w:val="0070C0"/>
          <w:sz w:val="24"/>
        </w:rPr>
        <w:t xml:space="preserve">, </w:t>
      </w:r>
      <w:r w:rsidR="00A35D3E" w:rsidRPr="00EE01B6">
        <w:rPr>
          <w:rFonts w:ascii="Arial" w:hAnsi="Arial" w:cs="Arial"/>
          <w:color w:val="0070C0"/>
          <w:sz w:val="24"/>
        </w:rPr>
        <w:t>“</w:t>
      </w:r>
      <w:r w:rsidRPr="00EE01B6">
        <w:rPr>
          <w:rFonts w:ascii="Arial" w:hAnsi="Arial" w:cs="Arial"/>
          <w:color w:val="0070C0"/>
          <w:sz w:val="24"/>
        </w:rPr>
        <w:t>luật pháp hiện hành</w:t>
      </w:r>
      <w:r w:rsidR="00A35D3E" w:rsidRPr="00EE01B6">
        <w:rPr>
          <w:rFonts w:ascii="Arial" w:hAnsi="Arial" w:cs="Arial"/>
          <w:color w:val="0070C0"/>
          <w:sz w:val="24"/>
        </w:rPr>
        <w:t>”</w:t>
      </w:r>
      <w:r w:rsidR="002C5404">
        <w:rPr>
          <w:rFonts w:ascii="Arial" w:hAnsi="Arial" w:cs="Arial"/>
          <w:color w:val="0070C0"/>
          <w:sz w:val="24"/>
        </w:rPr>
        <w:t xml:space="preserve"> hoặc “quy định nhà nước”</w:t>
      </w:r>
      <w:r w:rsidR="00A35D3E" w:rsidRPr="00EE01B6">
        <w:rPr>
          <w:rFonts w:ascii="Arial" w:hAnsi="Arial" w:cs="Arial"/>
          <w:color w:val="0070C0"/>
          <w:sz w:val="24"/>
        </w:rPr>
        <w:t xml:space="preserve"> trong Hợp </w:t>
      </w:r>
      <w:r w:rsidR="00A35D3E" w:rsidRPr="00EE01B6">
        <w:rPr>
          <w:rFonts w:ascii="Arial" w:hAnsi="Arial" w:cs="Arial" w:hint="eastAsia"/>
          <w:color w:val="0070C0"/>
          <w:sz w:val="24"/>
        </w:rPr>
        <w:t>đ</w:t>
      </w:r>
      <w:r w:rsidR="00A35D3E" w:rsidRPr="00EE01B6">
        <w:rPr>
          <w:rFonts w:ascii="Arial" w:hAnsi="Arial" w:cs="Arial"/>
          <w:color w:val="0070C0"/>
          <w:sz w:val="24"/>
        </w:rPr>
        <w:t xml:space="preserve">ồng sẽ </w:t>
      </w:r>
      <w:r w:rsidR="00A35D3E" w:rsidRPr="00EE01B6">
        <w:rPr>
          <w:rFonts w:ascii="Arial" w:hAnsi="Arial" w:cs="Arial" w:hint="eastAsia"/>
          <w:color w:val="0070C0"/>
          <w:sz w:val="24"/>
        </w:rPr>
        <w:t>đư</w:t>
      </w:r>
      <w:r w:rsidR="00A35D3E" w:rsidRPr="00EE01B6">
        <w:rPr>
          <w:rFonts w:ascii="Arial" w:hAnsi="Arial" w:cs="Arial"/>
          <w:color w:val="0070C0"/>
          <w:sz w:val="24"/>
        </w:rPr>
        <w:t xml:space="preserve">ợc hiểu là </w:t>
      </w:r>
      <w:r w:rsidR="00A35D3E" w:rsidRPr="00EE01B6">
        <w:rPr>
          <w:rFonts w:ascii="Arial" w:hAnsi="Arial" w:cs="Arial" w:hint="eastAsia"/>
          <w:color w:val="0070C0"/>
          <w:sz w:val="24"/>
        </w:rPr>
        <w:t>đ</w:t>
      </w:r>
      <w:r w:rsidR="00A35D3E" w:rsidRPr="00EE01B6">
        <w:rPr>
          <w:rFonts w:ascii="Arial" w:hAnsi="Arial" w:cs="Arial"/>
          <w:color w:val="0070C0"/>
          <w:sz w:val="24"/>
        </w:rPr>
        <w:t xml:space="preserve">ề cập </w:t>
      </w:r>
      <w:r w:rsidR="00A35D3E" w:rsidRPr="00EE01B6">
        <w:rPr>
          <w:rFonts w:ascii="Arial" w:hAnsi="Arial" w:cs="Arial" w:hint="eastAsia"/>
          <w:color w:val="0070C0"/>
          <w:sz w:val="24"/>
        </w:rPr>
        <w:t>đ</w:t>
      </w:r>
      <w:r w:rsidR="00A35D3E" w:rsidRPr="00EE01B6">
        <w:rPr>
          <w:rFonts w:ascii="Arial" w:hAnsi="Arial" w:cs="Arial"/>
          <w:color w:val="0070C0"/>
          <w:sz w:val="24"/>
        </w:rPr>
        <w:t xml:space="preserve">ến </w:t>
      </w:r>
      <w:r w:rsidRPr="00EE01B6">
        <w:rPr>
          <w:rFonts w:ascii="Arial" w:hAnsi="Arial" w:cs="Arial"/>
          <w:color w:val="0070C0"/>
          <w:sz w:val="24"/>
        </w:rPr>
        <w:t xml:space="preserve">Pháp luật Việt Nam. </w:t>
      </w:r>
    </w:p>
    <w:p w14:paraId="5975ABA6" w14:textId="20E1F3A3" w:rsidR="00380C95" w:rsidRPr="006037D6" w:rsidRDefault="00380C95" w:rsidP="00CF4055">
      <w:pPr>
        <w:pStyle w:val="ListParagraph"/>
        <w:numPr>
          <w:ilvl w:val="0"/>
          <w:numId w:val="2"/>
        </w:numPr>
        <w:spacing w:before="160" w:after="160" w:line="259" w:lineRule="auto"/>
        <w:ind w:left="426" w:hanging="284"/>
        <w:contextualSpacing w:val="0"/>
        <w:jc w:val="both"/>
        <w:rPr>
          <w:rFonts w:ascii="Arial" w:hAnsi="Arial" w:cs="Arial"/>
          <w:sz w:val="24"/>
          <w:bdr w:val="none" w:sz="0" w:space="0" w:color="auto" w:frame="1"/>
        </w:rPr>
      </w:pPr>
      <w:r w:rsidRPr="006037D6">
        <w:rPr>
          <w:rFonts w:ascii="Arial" w:hAnsi="Arial" w:cs="Arial"/>
          <w:sz w:val="24"/>
          <w:bdr w:val="none" w:sz="0" w:space="0" w:color="auto" w:frame="1"/>
        </w:rPr>
        <w:t xml:space="preserve">Any communication, exchange of information and documentation and Contract between </w:t>
      </w:r>
      <w:r w:rsidR="00A0543C">
        <w:rPr>
          <w:rFonts w:ascii="Arial" w:hAnsi="Arial" w:cs="Arial"/>
          <w:sz w:val="24"/>
          <w:bdr w:val="none" w:sz="0" w:space="0" w:color="auto" w:frame="1"/>
        </w:rPr>
        <w:t>both</w:t>
      </w:r>
      <w:r w:rsidRPr="006037D6">
        <w:rPr>
          <w:rFonts w:ascii="Arial" w:hAnsi="Arial" w:cs="Arial"/>
          <w:sz w:val="24"/>
          <w:bdr w:val="none" w:sz="0" w:space="0" w:color="auto" w:frame="1"/>
        </w:rPr>
        <w:t xml:space="preserve"> </w:t>
      </w:r>
      <w:r w:rsidR="001B2F34">
        <w:rPr>
          <w:rFonts w:ascii="Arial" w:hAnsi="Arial" w:cs="Arial"/>
          <w:sz w:val="24"/>
          <w:bdr w:val="none" w:sz="0" w:space="0" w:color="auto" w:frame="1"/>
        </w:rPr>
        <w:t>Parties</w:t>
      </w:r>
      <w:r w:rsidRPr="006037D6">
        <w:rPr>
          <w:rFonts w:ascii="Arial" w:hAnsi="Arial" w:cs="Arial"/>
          <w:sz w:val="24"/>
          <w:bdr w:val="none" w:sz="0" w:space="0" w:color="auto" w:frame="1"/>
        </w:rPr>
        <w:t xml:space="preserve"> shall be considered as their private property and shall be confidential. Any disclosure by a </w:t>
      </w:r>
      <w:r w:rsidR="001B2F34">
        <w:rPr>
          <w:rFonts w:ascii="Arial" w:hAnsi="Arial" w:cs="Arial"/>
          <w:sz w:val="24"/>
          <w:bdr w:val="none" w:sz="0" w:space="0" w:color="auto" w:frame="1"/>
        </w:rPr>
        <w:t>Party</w:t>
      </w:r>
      <w:r w:rsidRPr="006037D6">
        <w:rPr>
          <w:rFonts w:ascii="Arial" w:hAnsi="Arial" w:cs="Arial"/>
          <w:sz w:val="24"/>
          <w:bdr w:val="none" w:sz="0" w:space="0" w:color="auto" w:frame="1"/>
        </w:rPr>
        <w:t xml:space="preserve"> must be consented to in advance by the other </w:t>
      </w:r>
      <w:r w:rsidR="001B2F34">
        <w:rPr>
          <w:rFonts w:ascii="Arial" w:hAnsi="Arial" w:cs="Arial"/>
          <w:sz w:val="24"/>
          <w:bdr w:val="none" w:sz="0" w:space="0" w:color="auto" w:frame="1"/>
        </w:rPr>
        <w:t>Party</w:t>
      </w:r>
      <w:r w:rsidRPr="006037D6">
        <w:rPr>
          <w:rFonts w:ascii="Arial" w:hAnsi="Arial" w:cs="Arial"/>
          <w:sz w:val="24"/>
          <w:bdr w:val="none" w:sz="0" w:space="0" w:color="auto" w:frame="1"/>
        </w:rPr>
        <w:t>.</w:t>
      </w:r>
    </w:p>
    <w:p w14:paraId="5AB64B8B" w14:textId="573CA355" w:rsidR="000045BD" w:rsidRPr="006037D6" w:rsidRDefault="00380C95" w:rsidP="00CF4055">
      <w:pPr>
        <w:pStyle w:val="ListParagraph"/>
        <w:spacing w:before="160" w:after="160" w:line="259" w:lineRule="auto"/>
        <w:ind w:left="426"/>
        <w:contextualSpacing w:val="0"/>
        <w:jc w:val="both"/>
        <w:rPr>
          <w:rFonts w:ascii="Arial" w:hAnsi="Arial" w:cs="Arial"/>
          <w:bCs/>
          <w:noProof/>
          <w:sz w:val="24"/>
        </w:rPr>
      </w:pPr>
      <w:r w:rsidRPr="006037D6">
        <w:rPr>
          <w:rFonts w:ascii="Arial" w:hAnsi="Arial" w:cs="Arial"/>
          <w:color w:val="0070C0"/>
          <w:sz w:val="24"/>
          <w:bdr w:val="none" w:sz="0" w:space="0" w:color="auto" w:frame="1"/>
        </w:rPr>
        <w:t>Tất cả trao đổi, thông tin, tài liệu, văn bản và thỏa thuận giữa hai bên sẽ được coi là tài sản riêng của các bên và sẽ được các bên lưu giữ một cách cẩn mật và mỗi bên chỉ được tiết lộ ra ngoài khi có sự đồng ý trước bằng văn bản của Bên còn lại.</w:t>
      </w:r>
    </w:p>
    <w:p w14:paraId="60246171" w14:textId="5C608F82" w:rsidR="00F005CD" w:rsidRPr="006037D6" w:rsidRDefault="00F005CD" w:rsidP="00CF4055">
      <w:pPr>
        <w:pStyle w:val="ListParagraph"/>
        <w:numPr>
          <w:ilvl w:val="0"/>
          <w:numId w:val="2"/>
        </w:numPr>
        <w:spacing w:before="160" w:after="160" w:line="259" w:lineRule="auto"/>
        <w:ind w:left="426" w:hanging="284"/>
        <w:contextualSpacing w:val="0"/>
        <w:jc w:val="both"/>
        <w:rPr>
          <w:rFonts w:ascii="Arial" w:hAnsi="Arial" w:cs="Arial"/>
          <w:bCs/>
          <w:noProof/>
          <w:sz w:val="24"/>
        </w:rPr>
      </w:pPr>
      <w:r w:rsidRPr="006037D6">
        <w:rPr>
          <w:rFonts w:ascii="Arial" w:hAnsi="Arial" w:cs="Arial"/>
          <w:bCs/>
          <w:noProof/>
          <w:sz w:val="24"/>
        </w:rPr>
        <w:t xml:space="preserve">Both </w:t>
      </w:r>
      <w:r w:rsidR="001B2F34">
        <w:rPr>
          <w:rFonts w:ascii="Arial" w:hAnsi="Arial" w:cs="Arial"/>
          <w:bCs/>
          <w:noProof/>
          <w:sz w:val="24"/>
        </w:rPr>
        <w:t>Parties</w:t>
      </w:r>
      <w:r w:rsidRPr="006037D6">
        <w:rPr>
          <w:rFonts w:ascii="Arial" w:hAnsi="Arial" w:cs="Arial"/>
          <w:bCs/>
          <w:noProof/>
          <w:sz w:val="24"/>
        </w:rPr>
        <w:t xml:space="preserve"> commit to strictly implement the terms signed in the </w:t>
      </w:r>
      <w:r w:rsidR="00736BDA" w:rsidRPr="006037D6">
        <w:rPr>
          <w:rFonts w:ascii="Arial" w:hAnsi="Arial" w:cs="Arial"/>
          <w:bCs/>
          <w:noProof/>
          <w:sz w:val="24"/>
        </w:rPr>
        <w:t>C</w:t>
      </w:r>
      <w:r w:rsidRPr="006037D6">
        <w:rPr>
          <w:rFonts w:ascii="Arial" w:hAnsi="Arial" w:cs="Arial"/>
          <w:bCs/>
          <w:noProof/>
          <w:sz w:val="24"/>
        </w:rPr>
        <w:t xml:space="preserve">ontract. Neither </w:t>
      </w:r>
      <w:r w:rsidR="001B2F34">
        <w:rPr>
          <w:rFonts w:ascii="Arial" w:hAnsi="Arial" w:cs="Arial"/>
          <w:bCs/>
          <w:noProof/>
          <w:sz w:val="24"/>
        </w:rPr>
        <w:t>Party</w:t>
      </w:r>
      <w:r w:rsidRPr="006037D6">
        <w:rPr>
          <w:rFonts w:ascii="Arial" w:hAnsi="Arial" w:cs="Arial"/>
          <w:bCs/>
          <w:noProof/>
          <w:sz w:val="24"/>
        </w:rPr>
        <w:t xml:space="preserve"> is allowed to unilaterally amend the terms of the </w:t>
      </w:r>
      <w:r w:rsidR="00736BDA" w:rsidRPr="006037D6">
        <w:rPr>
          <w:rFonts w:ascii="Arial" w:hAnsi="Arial" w:cs="Arial"/>
          <w:bCs/>
          <w:noProof/>
          <w:sz w:val="24"/>
        </w:rPr>
        <w:t>C</w:t>
      </w:r>
      <w:r w:rsidRPr="006037D6">
        <w:rPr>
          <w:rFonts w:ascii="Arial" w:hAnsi="Arial" w:cs="Arial"/>
          <w:bCs/>
          <w:noProof/>
          <w:sz w:val="24"/>
        </w:rPr>
        <w:t xml:space="preserve">ontract. All amendments and supplements must be mutually agreed and signed by both </w:t>
      </w:r>
      <w:r w:rsidR="001B2F34">
        <w:rPr>
          <w:rFonts w:ascii="Arial" w:hAnsi="Arial" w:cs="Arial"/>
          <w:bCs/>
          <w:noProof/>
          <w:sz w:val="24"/>
        </w:rPr>
        <w:t>Parties</w:t>
      </w:r>
      <w:r w:rsidR="00E75922" w:rsidRPr="006037D6">
        <w:rPr>
          <w:rFonts w:ascii="Arial" w:hAnsi="Arial" w:cs="Arial"/>
          <w:bCs/>
          <w:noProof/>
          <w:sz w:val="24"/>
        </w:rPr>
        <w:t xml:space="preserve">, </w:t>
      </w:r>
      <w:r w:rsidRPr="006037D6">
        <w:rPr>
          <w:rFonts w:ascii="Arial" w:hAnsi="Arial" w:cs="Arial"/>
          <w:bCs/>
          <w:noProof/>
          <w:sz w:val="24"/>
        </w:rPr>
        <w:t xml:space="preserve">and such amendments or supplements shall form an </w:t>
      </w:r>
      <w:r w:rsidR="00E75922" w:rsidRPr="006037D6">
        <w:rPr>
          <w:rFonts w:ascii="Arial" w:hAnsi="Arial" w:cs="Arial"/>
          <w:bCs/>
          <w:noProof/>
          <w:sz w:val="24"/>
        </w:rPr>
        <w:t xml:space="preserve">integral part </w:t>
      </w:r>
      <w:r w:rsidRPr="006037D6">
        <w:rPr>
          <w:rFonts w:ascii="Arial" w:hAnsi="Arial" w:cs="Arial"/>
          <w:bCs/>
          <w:noProof/>
          <w:sz w:val="24"/>
        </w:rPr>
        <w:t xml:space="preserve">of this </w:t>
      </w:r>
      <w:r w:rsidR="00502A51">
        <w:rPr>
          <w:rFonts w:ascii="Arial" w:hAnsi="Arial" w:cs="Arial"/>
          <w:bCs/>
          <w:noProof/>
          <w:sz w:val="24"/>
        </w:rPr>
        <w:t>C</w:t>
      </w:r>
      <w:r w:rsidRPr="006037D6">
        <w:rPr>
          <w:rFonts w:ascii="Arial" w:hAnsi="Arial" w:cs="Arial"/>
          <w:bCs/>
          <w:noProof/>
          <w:sz w:val="24"/>
        </w:rPr>
        <w:t xml:space="preserve">ontract. </w:t>
      </w:r>
    </w:p>
    <w:p w14:paraId="3F424A79" w14:textId="7D9D9060" w:rsidR="00D85737" w:rsidRPr="006037D6" w:rsidRDefault="00D85737" w:rsidP="00CF4055">
      <w:pPr>
        <w:pStyle w:val="ListParagraph"/>
        <w:spacing w:before="160" w:after="160" w:line="259" w:lineRule="auto"/>
        <w:ind w:left="426"/>
        <w:contextualSpacing w:val="0"/>
        <w:jc w:val="both"/>
        <w:rPr>
          <w:rFonts w:ascii="Arial" w:hAnsi="Arial" w:cs="Arial"/>
          <w:bCs/>
          <w:noProof/>
          <w:color w:val="0070C0"/>
          <w:sz w:val="24"/>
        </w:rPr>
      </w:pPr>
      <w:r w:rsidRPr="006037D6">
        <w:rPr>
          <w:rFonts w:ascii="Arial" w:hAnsi="Arial" w:cs="Arial"/>
          <w:bCs/>
          <w:noProof/>
          <w:color w:val="0070C0"/>
          <w:sz w:val="24"/>
        </w:rPr>
        <w:t xml:space="preserve">Hai bên cam kết thực hiện nghiêm túc các điều khoản đã ký trong </w:t>
      </w:r>
      <w:r w:rsidR="00736BDA" w:rsidRPr="006037D6">
        <w:rPr>
          <w:rFonts w:ascii="Arial" w:hAnsi="Arial" w:cs="Arial"/>
          <w:bCs/>
          <w:noProof/>
          <w:color w:val="0070C0"/>
          <w:sz w:val="24"/>
        </w:rPr>
        <w:t>H</w:t>
      </w:r>
      <w:r w:rsidRPr="006037D6">
        <w:rPr>
          <w:rFonts w:ascii="Arial" w:hAnsi="Arial" w:cs="Arial"/>
          <w:bCs/>
          <w:noProof/>
          <w:color w:val="0070C0"/>
          <w:sz w:val="24"/>
        </w:rPr>
        <w:t xml:space="preserve">ợp đồng, không </w:t>
      </w:r>
      <w:r w:rsidR="001B2F34">
        <w:rPr>
          <w:rFonts w:ascii="Arial" w:hAnsi="Arial" w:cs="Arial"/>
          <w:bCs/>
          <w:noProof/>
          <w:color w:val="0070C0"/>
          <w:sz w:val="24"/>
        </w:rPr>
        <w:t>B</w:t>
      </w:r>
      <w:r w:rsidRPr="006037D6">
        <w:rPr>
          <w:rFonts w:ascii="Arial" w:hAnsi="Arial" w:cs="Arial"/>
          <w:bCs/>
          <w:noProof/>
          <w:color w:val="0070C0"/>
          <w:sz w:val="24"/>
        </w:rPr>
        <w:t xml:space="preserve">ên nào được đơn phương sửa đổi các điều khoản trong </w:t>
      </w:r>
      <w:r w:rsidR="00736BDA" w:rsidRPr="006037D6">
        <w:rPr>
          <w:rFonts w:ascii="Arial" w:hAnsi="Arial" w:cs="Arial"/>
          <w:bCs/>
          <w:noProof/>
          <w:color w:val="0070C0"/>
          <w:sz w:val="24"/>
        </w:rPr>
        <w:t>H</w:t>
      </w:r>
      <w:r w:rsidRPr="006037D6">
        <w:rPr>
          <w:rFonts w:ascii="Arial" w:hAnsi="Arial" w:cs="Arial"/>
          <w:bCs/>
          <w:noProof/>
          <w:color w:val="0070C0"/>
          <w:sz w:val="24"/>
        </w:rPr>
        <w:t xml:space="preserve">ợp đồng, mọi sửa đổi và bổ sung phải được hai </w:t>
      </w:r>
      <w:r w:rsidR="001B2F34">
        <w:rPr>
          <w:rFonts w:ascii="Arial" w:hAnsi="Arial" w:cs="Arial"/>
          <w:bCs/>
          <w:noProof/>
          <w:color w:val="0070C0"/>
          <w:sz w:val="24"/>
        </w:rPr>
        <w:t>B</w:t>
      </w:r>
      <w:r w:rsidRPr="006037D6">
        <w:rPr>
          <w:rFonts w:ascii="Arial" w:hAnsi="Arial" w:cs="Arial"/>
          <w:bCs/>
          <w:noProof/>
          <w:color w:val="0070C0"/>
          <w:sz w:val="24"/>
        </w:rPr>
        <w:t xml:space="preserve">ên đồng ý, thống nhất ký và đó được coi như là một phần không thể tách rời của </w:t>
      </w:r>
      <w:r w:rsidR="00736BDA" w:rsidRPr="006037D6">
        <w:rPr>
          <w:rFonts w:ascii="Arial" w:hAnsi="Arial" w:cs="Arial"/>
          <w:bCs/>
          <w:noProof/>
          <w:color w:val="0070C0"/>
          <w:sz w:val="24"/>
        </w:rPr>
        <w:t>H</w:t>
      </w:r>
      <w:r w:rsidRPr="006037D6">
        <w:rPr>
          <w:rFonts w:ascii="Arial" w:hAnsi="Arial" w:cs="Arial"/>
          <w:bCs/>
          <w:noProof/>
          <w:color w:val="0070C0"/>
          <w:sz w:val="24"/>
        </w:rPr>
        <w:t>ợp đồng.</w:t>
      </w:r>
    </w:p>
    <w:p w14:paraId="064133EA" w14:textId="6E5A279C" w:rsidR="00E75922" w:rsidRPr="006037D6" w:rsidRDefault="00E75922" w:rsidP="00CF4055">
      <w:pPr>
        <w:pStyle w:val="ListParagraph"/>
        <w:numPr>
          <w:ilvl w:val="0"/>
          <w:numId w:val="2"/>
        </w:numPr>
        <w:spacing w:before="160" w:after="160" w:line="259" w:lineRule="auto"/>
        <w:ind w:left="426" w:hanging="284"/>
        <w:contextualSpacing w:val="0"/>
        <w:jc w:val="both"/>
        <w:rPr>
          <w:rFonts w:ascii="Arial" w:hAnsi="Arial" w:cs="Arial"/>
          <w:bCs/>
          <w:noProof/>
          <w:sz w:val="24"/>
        </w:rPr>
      </w:pPr>
      <w:r w:rsidRPr="006037D6">
        <w:rPr>
          <w:rFonts w:ascii="Arial" w:hAnsi="Arial" w:cs="Arial"/>
          <w:bCs/>
          <w:noProof/>
          <w:sz w:val="24"/>
        </w:rPr>
        <w:lastRenderedPageBreak/>
        <w:t xml:space="preserve">Any disputes arising between </w:t>
      </w:r>
      <w:r w:rsidR="003F1117">
        <w:rPr>
          <w:rFonts w:ascii="Arial" w:hAnsi="Arial" w:cs="Arial"/>
          <w:bCs/>
          <w:noProof/>
          <w:sz w:val="24"/>
        </w:rPr>
        <w:t>both</w:t>
      </w:r>
      <w:r w:rsidR="003F1117" w:rsidRPr="006037D6">
        <w:rPr>
          <w:rFonts w:ascii="Arial" w:hAnsi="Arial" w:cs="Arial"/>
          <w:bCs/>
          <w:noProof/>
          <w:sz w:val="24"/>
        </w:rPr>
        <w:t xml:space="preserve"> </w:t>
      </w:r>
      <w:r w:rsidR="001B2F34">
        <w:rPr>
          <w:rFonts w:ascii="Arial" w:hAnsi="Arial" w:cs="Arial"/>
          <w:bCs/>
          <w:noProof/>
          <w:sz w:val="24"/>
        </w:rPr>
        <w:t>Parties</w:t>
      </w:r>
      <w:r w:rsidRPr="006037D6">
        <w:rPr>
          <w:rFonts w:ascii="Arial" w:hAnsi="Arial" w:cs="Arial"/>
          <w:bCs/>
          <w:noProof/>
          <w:sz w:val="24"/>
        </w:rPr>
        <w:t xml:space="preserve"> shall be resolved through negotiation in a spirit of cooperation and mutual benefit, without causing harm to either </w:t>
      </w:r>
      <w:r w:rsidR="001B2F34">
        <w:rPr>
          <w:rFonts w:ascii="Arial" w:hAnsi="Arial" w:cs="Arial"/>
          <w:bCs/>
          <w:noProof/>
          <w:sz w:val="24"/>
        </w:rPr>
        <w:t>Party</w:t>
      </w:r>
      <w:r w:rsidRPr="006037D6">
        <w:rPr>
          <w:rFonts w:ascii="Arial" w:hAnsi="Arial" w:cs="Arial"/>
          <w:bCs/>
          <w:noProof/>
          <w:sz w:val="24"/>
        </w:rPr>
        <w:t xml:space="preserve">. If </w:t>
      </w:r>
      <w:r w:rsidR="00E33505">
        <w:rPr>
          <w:rFonts w:ascii="Arial" w:hAnsi="Arial" w:cs="Arial"/>
          <w:bCs/>
          <w:noProof/>
          <w:sz w:val="24"/>
        </w:rPr>
        <w:t>both</w:t>
      </w:r>
      <w:r w:rsidR="00E33505" w:rsidRPr="006037D6">
        <w:rPr>
          <w:rFonts w:ascii="Arial" w:hAnsi="Arial" w:cs="Arial"/>
          <w:bCs/>
          <w:noProof/>
          <w:sz w:val="24"/>
        </w:rPr>
        <w:t xml:space="preserve"> </w:t>
      </w:r>
      <w:r w:rsidR="001B2F34">
        <w:rPr>
          <w:rFonts w:ascii="Arial" w:hAnsi="Arial" w:cs="Arial"/>
          <w:bCs/>
          <w:noProof/>
          <w:sz w:val="24"/>
        </w:rPr>
        <w:t>Parties</w:t>
      </w:r>
      <w:r w:rsidRPr="006037D6">
        <w:rPr>
          <w:rFonts w:ascii="Arial" w:hAnsi="Arial" w:cs="Arial"/>
          <w:bCs/>
          <w:noProof/>
          <w:sz w:val="24"/>
        </w:rPr>
        <w:t xml:space="preserve"> are unable to resolve the dispute through negotiation, the matter shall be referred to the People’s Court of </w:t>
      </w:r>
      <w:r w:rsidR="001B2F34">
        <w:rPr>
          <w:rFonts w:ascii="Arial" w:hAnsi="Arial" w:cs="Arial"/>
          <w:bCs/>
          <w:noProof/>
          <w:sz w:val="24"/>
        </w:rPr>
        <w:t>Ha Noi</w:t>
      </w:r>
      <w:r w:rsidR="004B4C1F">
        <w:rPr>
          <w:rFonts w:ascii="Arial" w:hAnsi="Arial" w:cs="Arial"/>
          <w:bCs/>
          <w:noProof/>
          <w:sz w:val="24"/>
        </w:rPr>
        <w:t xml:space="preserve"> City</w:t>
      </w:r>
      <w:r w:rsidRPr="006037D6">
        <w:rPr>
          <w:rFonts w:ascii="Arial" w:hAnsi="Arial" w:cs="Arial"/>
          <w:bCs/>
          <w:noProof/>
          <w:sz w:val="24"/>
        </w:rPr>
        <w:t xml:space="preserve"> for resolution in accordance with Vietnamese </w:t>
      </w:r>
      <w:r w:rsidR="00267C51">
        <w:rPr>
          <w:rFonts w:ascii="Arial" w:hAnsi="Arial" w:cs="Arial"/>
          <w:bCs/>
          <w:noProof/>
          <w:sz w:val="24"/>
        </w:rPr>
        <w:t>L</w:t>
      </w:r>
      <w:r w:rsidRPr="006037D6">
        <w:rPr>
          <w:rFonts w:ascii="Arial" w:hAnsi="Arial" w:cs="Arial"/>
          <w:bCs/>
          <w:noProof/>
          <w:sz w:val="24"/>
        </w:rPr>
        <w:t>aw</w:t>
      </w:r>
      <w:r w:rsidR="00267C51">
        <w:rPr>
          <w:rFonts w:ascii="Arial" w:hAnsi="Arial" w:cs="Arial"/>
          <w:bCs/>
          <w:noProof/>
          <w:sz w:val="24"/>
        </w:rPr>
        <w:t>s</w:t>
      </w:r>
      <w:r w:rsidRPr="006037D6">
        <w:rPr>
          <w:rFonts w:ascii="Arial" w:hAnsi="Arial" w:cs="Arial"/>
          <w:bCs/>
          <w:noProof/>
          <w:sz w:val="24"/>
        </w:rPr>
        <w:t xml:space="preserve">. The costs associated with the dispute resolution shall be borne by the losing </w:t>
      </w:r>
      <w:r w:rsidR="001B2F34">
        <w:rPr>
          <w:rFonts w:ascii="Arial" w:hAnsi="Arial" w:cs="Arial"/>
          <w:bCs/>
          <w:noProof/>
          <w:sz w:val="24"/>
        </w:rPr>
        <w:t>Party</w:t>
      </w:r>
      <w:r w:rsidRPr="006037D6">
        <w:rPr>
          <w:rFonts w:ascii="Arial" w:hAnsi="Arial" w:cs="Arial"/>
          <w:bCs/>
          <w:noProof/>
          <w:sz w:val="24"/>
        </w:rPr>
        <w:t xml:space="preserve">. </w:t>
      </w:r>
    </w:p>
    <w:p w14:paraId="63A524EE" w14:textId="4BD3E5CD" w:rsidR="00D85737" w:rsidRPr="006037D6" w:rsidRDefault="00D85737" w:rsidP="00CF4055">
      <w:pPr>
        <w:pStyle w:val="ListParagraph"/>
        <w:spacing w:before="160" w:after="160" w:line="259" w:lineRule="auto"/>
        <w:ind w:left="426"/>
        <w:contextualSpacing w:val="0"/>
        <w:jc w:val="both"/>
        <w:rPr>
          <w:rFonts w:ascii="Arial" w:hAnsi="Arial" w:cs="Arial"/>
          <w:bCs/>
          <w:noProof/>
          <w:sz w:val="24"/>
        </w:rPr>
      </w:pPr>
      <w:r w:rsidRPr="006037D6">
        <w:rPr>
          <w:rFonts w:ascii="Arial" w:hAnsi="Arial" w:cs="Arial"/>
          <w:bCs/>
          <w:noProof/>
          <w:color w:val="0070C0"/>
          <w:sz w:val="24"/>
        </w:rPr>
        <w:t xml:space="preserve">Mọi phát sinh tranh chấp giữa hai bên sẽ được giải quyết thông qua thương lượng và đàm phán trên tinh thần hợp tác và cùng có lợi, không làm tổn hại lẫn nhau. Trường hợp hai bên không tự giải quyết được sẽ thống nhất chuyển vụ việc tới Tòa án nhân dân </w:t>
      </w:r>
      <w:r w:rsidR="001B2F34">
        <w:rPr>
          <w:rFonts w:ascii="Arial" w:hAnsi="Arial" w:cs="Arial"/>
          <w:bCs/>
          <w:noProof/>
          <w:color w:val="0070C0"/>
          <w:sz w:val="24"/>
        </w:rPr>
        <w:t>thành phố Hà Nội</w:t>
      </w:r>
      <w:r w:rsidRPr="006037D6">
        <w:rPr>
          <w:rFonts w:ascii="Arial" w:hAnsi="Arial" w:cs="Arial"/>
          <w:bCs/>
          <w:noProof/>
          <w:color w:val="0070C0"/>
          <w:sz w:val="24"/>
        </w:rPr>
        <w:t xml:space="preserve"> để giải quyết theo quy định của pháp luật, án phí do bên thua kiện chịu</w:t>
      </w:r>
      <w:r w:rsidRPr="006037D6">
        <w:rPr>
          <w:rFonts w:ascii="Arial" w:hAnsi="Arial" w:cs="Arial"/>
          <w:bCs/>
          <w:noProof/>
          <w:sz w:val="24"/>
        </w:rPr>
        <w:t>.</w:t>
      </w:r>
    </w:p>
    <w:p w14:paraId="07616479" w14:textId="418C7BB8" w:rsidR="00B22A88" w:rsidRPr="006037D6" w:rsidRDefault="00B22A88" w:rsidP="00CF4055">
      <w:pPr>
        <w:pStyle w:val="ListParagraph"/>
        <w:numPr>
          <w:ilvl w:val="0"/>
          <w:numId w:val="2"/>
        </w:numPr>
        <w:spacing w:before="160" w:after="160" w:line="259" w:lineRule="auto"/>
        <w:ind w:left="426" w:hanging="284"/>
        <w:contextualSpacing w:val="0"/>
        <w:jc w:val="both"/>
        <w:rPr>
          <w:rFonts w:ascii="Arial" w:hAnsi="Arial" w:cs="Arial"/>
          <w:bCs/>
          <w:noProof/>
          <w:sz w:val="24"/>
        </w:rPr>
      </w:pPr>
      <w:r w:rsidRPr="006037D6">
        <w:rPr>
          <w:rFonts w:ascii="Arial" w:hAnsi="Arial" w:cs="Arial"/>
          <w:bCs/>
          <w:noProof/>
          <w:sz w:val="24"/>
        </w:rPr>
        <w:t xml:space="preserve">This Contract is made into </w:t>
      </w:r>
      <w:r w:rsidR="00FC6EC9">
        <w:rPr>
          <w:rFonts w:ascii="Arial" w:hAnsi="Arial" w:cs="Arial"/>
          <w:bCs/>
          <w:noProof/>
          <w:sz w:val="24"/>
        </w:rPr>
        <w:t>two (2)</w:t>
      </w:r>
      <w:r w:rsidRPr="006037D6">
        <w:rPr>
          <w:rFonts w:ascii="Arial" w:hAnsi="Arial" w:cs="Arial"/>
          <w:bCs/>
          <w:noProof/>
          <w:sz w:val="24"/>
        </w:rPr>
        <w:t xml:space="preserve"> set</w:t>
      </w:r>
      <w:r w:rsidR="0088403F">
        <w:rPr>
          <w:rFonts w:ascii="Arial" w:hAnsi="Arial" w:cs="Arial"/>
          <w:bCs/>
          <w:noProof/>
          <w:sz w:val="24"/>
        </w:rPr>
        <w:t>s</w:t>
      </w:r>
      <w:r w:rsidRPr="006037D6">
        <w:rPr>
          <w:rFonts w:ascii="Arial" w:hAnsi="Arial" w:cs="Arial"/>
          <w:bCs/>
          <w:noProof/>
          <w:sz w:val="24"/>
        </w:rPr>
        <w:t xml:space="preserve"> of bilingual copies in English and Vietnamese of the same validity, each </w:t>
      </w:r>
      <w:r w:rsidR="001B2F34">
        <w:rPr>
          <w:rFonts w:ascii="Arial" w:hAnsi="Arial" w:cs="Arial"/>
          <w:bCs/>
          <w:noProof/>
          <w:sz w:val="24"/>
        </w:rPr>
        <w:t>Party</w:t>
      </w:r>
      <w:r w:rsidRPr="006037D6">
        <w:rPr>
          <w:rFonts w:ascii="Arial" w:hAnsi="Arial" w:cs="Arial"/>
          <w:bCs/>
          <w:noProof/>
          <w:sz w:val="24"/>
        </w:rPr>
        <w:t xml:space="preserve"> keeps </w:t>
      </w:r>
      <w:r w:rsidR="00FC6EC9">
        <w:rPr>
          <w:rFonts w:ascii="Arial" w:hAnsi="Arial" w:cs="Arial"/>
          <w:bCs/>
          <w:noProof/>
          <w:sz w:val="24"/>
        </w:rPr>
        <w:t>one (1)</w:t>
      </w:r>
      <w:r w:rsidRPr="006037D6">
        <w:rPr>
          <w:rFonts w:ascii="Arial" w:hAnsi="Arial" w:cs="Arial"/>
          <w:bCs/>
          <w:noProof/>
          <w:sz w:val="24"/>
        </w:rPr>
        <w:t xml:space="preserve"> set. If there is any difference or inconsistency between English and Vietnamese, the English language shall prevail.</w:t>
      </w:r>
    </w:p>
    <w:p w14:paraId="31A8673B" w14:textId="2FC5D7FB" w:rsidR="00297F0B" w:rsidRPr="006037D6" w:rsidRDefault="00297F0B" w:rsidP="00CF4055">
      <w:pPr>
        <w:pStyle w:val="ListParagraph"/>
        <w:spacing w:before="160" w:after="160" w:line="259" w:lineRule="auto"/>
        <w:ind w:left="426"/>
        <w:contextualSpacing w:val="0"/>
        <w:jc w:val="both"/>
        <w:rPr>
          <w:rFonts w:ascii="Arial" w:hAnsi="Arial" w:cs="Arial"/>
          <w:bCs/>
          <w:noProof/>
          <w:color w:val="0070C0"/>
          <w:sz w:val="24"/>
        </w:rPr>
      </w:pPr>
      <w:r w:rsidRPr="006037D6">
        <w:rPr>
          <w:rFonts w:ascii="Arial" w:hAnsi="Arial" w:cs="Arial"/>
          <w:bCs/>
          <w:noProof/>
          <w:color w:val="0070C0"/>
          <w:sz w:val="24"/>
        </w:rPr>
        <w:t xml:space="preserve">Hợp đồng này được lập thành </w:t>
      </w:r>
      <w:r w:rsidR="00FC6EC9">
        <w:rPr>
          <w:rFonts w:ascii="Arial" w:hAnsi="Arial" w:cs="Arial"/>
          <w:bCs/>
          <w:noProof/>
          <w:color w:val="0070C0"/>
          <w:sz w:val="24"/>
        </w:rPr>
        <w:t>hai (2)</w:t>
      </w:r>
      <w:r w:rsidRPr="006037D6">
        <w:rPr>
          <w:rFonts w:ascii="Arial" w:hAnsi="Arial" w:cs="Arial"/>
          <w:bCs/>
          <w:noProof/>
          <w:color w:val="0070C0"/>
          <w:sz w:val="24"/>
        </w:rPr>
        <w:t xml:space="preserve"> bản song ngữ bằng tiếng </w:t>
      </w:r>
      <w:r w:rsidR="00386E6D" w:rsidRPr="006037D6">
        <w:rPr>
          <w:rFonts w:ascii="Arial" w:hAnsi="Arial" w:cs="Arial"/>
          <w:bCs/>
          <w:noProof/>
          <w:color w:val="0070C0"/>
          <w:sz w:val="24"/>
        </w:rPr>
        <w:t>Anh</w:t>
      </w:r>
      <w:r w:rsidRPr="006037D6">
        <w:rPr>
          <w:rFonts w:ascii="Arial" w:hAnsi="Arial" w:cs="Arial"/>
          <w:bCs/>
          <w:noProof/>
          <w:color w:val="0070C0"/>
          <w:sz w:val="24"/>
        </w:rPr>
        <w:t xml:space="preserve"> và tiếng </w:t>
      </w:r>
      <w:r w:rsidR="00386E6D" w:rsidRPr="006037D6">
        <w:rPr>
          <w:rFonts w:ascii="Arial" w:hAnsi="Arial" w:cs="Arial"/>
          <w:bCs/>
          <w:noProof/>
          <w:color w:val="0070C0"/>
          <w:sz w:val="24"/>
        </w:rPr>
        <w:t>Việt</w:t>
      </w:r>
      <w:r w:rsidRPr="006037D6">
        <w:rPr>
          <w:rFonts w:ascii="Arial" w:hAnsi="Arial" w:cs="Arial"/>
          <w:bCs/>
          <w:noProof/>
          <w:color w:val="0070C0"/>
          <w:sz w:val="24"/>
        </w:rPr>
        <w:t xml:space="preserve"> có giá trị như nhau, mỗi bên giữ </w:t>
      </w:r>
      <w:r w:rsidR="00FC6EC9">
        <w:rPr>
          <w:rFonts w:ascii="Arial" w:hAnsi="Arial" w:cs="Arial"/>
          <w:bCs/>
          <w:noProof/>
          <w:color w:val="0070C0"/>
          <w:sz w:val="24"/>
        </w:rPr>
        <w:t>một (1)</w:t>
      </w:r>
      <w:r w:rsidRPr="006037D6">
        <w:rPr>
          <w:rFonts w:ascii="Arial" w:hAnsi="Arial" w:cs="Arial"/>
          <w:bCs/>
          <w:noProof/>
          <w:color w:val="0070C0"/>
          <w:sz w:val="24"/>
        </w:rPr>
        <w:t xml:space="preserve"> bản. Nếu có bất kỳ sự khác biệt hoặc mâu thuẫn nào giữa tiếng </w:t>
      </w:r>
      <w:r w:rsidR="00386E6D" w:rsidRPr="006037D6">
        <w:rPr>
          <w:rFonts w:ascii="Arial" w:hAnsi="Arial" w:cs="Arial"/>
          <w:bCs/>
          <w:noProof/>
          <w:color w:val="0070C0"/>
          <w:sz w:val="24"/>
        </w:rPr>
        <w:t xml:space="preserve">Anh </w:t>
      </w:r>
      <w:r w:rsidRPr="006037D6">
        <w:rPr>
          <w:rFonts w:ascii="Arial" w:hAnsi="Arial" w:cs="Arial"/>
          <w:bCs/>
          <w:noProof/>
          <w:color w:val="0070C0"/>
          <w:sz w:val="24"/>
        </w:rPr>
        <w:t xml:space="preserve">và tiếng </w:t>
      </w:r>
      <w:r w:rsidR="00386E6D" w:rsidRPr="006037D6">
        <w:rPr>
          <w:rFonts w:ascii="Arial" w:hAnsi="Arial" w:cs="Arial"/>
          <w:bCs/>
          <w:noProof/>
          <w:color w:val="0070C0"/>
          <w:sz w:val="24"/>
        </w:rPr>
        <w:t>Việt</w:t>
      </w:r>
      <w:r w:rsidRPr="006037D6">
        <w:rPr>
          <w:rFonts w:ascii="Arial" w:hAnsi="Arial" w:cs="Arial"/>
          <w:bCs/>
          <w:noProof/>
          <w:color w:val="0070C0"/>
          <w:sz w:val="24"/>
        </w:rPr>
        <w:t xml:space="preserve"> thì tiếng Anh sẽ được ưu tiên áp dụng.</w:t>
      </w:r>
    </w:p>
    <w:p w14:paraId="38075B35" w14:textId="6C110875" w:rsidR="00A4578F" w:rsidRPr="006037D6" w:rsidRDefault="00A4578F" w:rsidP="00CF4055">
      <w:pPr>
        <w:pStyle w:val="ListParagraph"/>
        <w:numPr>
          <w:ilvl w:val="0"/>
          <w:numId w:val="2"/>
        </w:numPr>
        <w:spacing w:before="160" w:after="160" w:line="259" w:lineRule="auto"/>
        <w:ind w:left="360"/>
        <w:contextualSpacing w:val="0"/>
        <w:jc w:val="both"/>
        <w:rPr>
          <w:rFonts w:ascii="Arial" w:hAnsi="Arial" w:cs="Arial"/>
          <w:bCs/>
          <w:sz w:val="24"/>
        </w:rPr>
      </w:pPr>
      <w:bookmarkStart w:id="17" w:name="_Hlk152701276"/>
      <w:r w:rsidRPr="006037D6">
        <w:rPr>
          <w:rFonts w:ascii="Arial" w:hAnsi="Arial" w:cs="Arial"/>
          <w:bCs/>
          <w:sz w:val="24"/>
        </w:rPr>
        <w:t xml:space="preserve">The Contract shall come into effect upon signing and shall remain in force until both </w:t>
      </w:r>
      <w:r w:rsidR="001B2F34">
        <w:rPr>
          <w:rFonts w:ascii="Arial" w:hAnsi="Arial" w:cs="Arial"/>
          <w:bCs/>
          <w:sz w:val="24"/>
        </w:rPr>
        <w:t>Parties</w:t>
      </w:r>
      <w:r w:rsidRPr="006037D6">
        <w:rPr>
          <w:rFonts w:ascii="Arial" w:hAnsi="Arial" w:cs="Arial"/>
          <w:bCs/>
          <w:sz w:val="24"/>
        </w:rPr>
        <w:t xml:space="preserve"> have fulfilled their obligations as stated herein</w:t>
      </w:r>
    </w:p>
    <w:bookmarkEnd w:id="17"/>
    <w:p w14:paraId="3C87E0D8" w14:textId="74A5444C" w:rsidR="002B296C" w:rsidRPr="002C3260" w:rsidRDefault="00A4578F" w:rsidP="002C3260">
      <w:pPr>
        <w:spacing w:before="160" w:after="160" w:line="259" w:lineRule="auto"/>
        <w:ind w:left="360"/>
        <w:jc w:val="both"/>
        <w:rPr>
          <w:rFonts w:ascii="Arial" w:hAnsi="Arial" w:cs="Arial"/>
          <w:bCs/>
          <w:noProof/>
          <w:color w:val="0070C0"/>
          <w:sz w:val="24"/>
        </w:rPr>
      </w:pPr>
      <w:r w:rsidRPr="002C3260">
        <w:rPr>
          <w:rFonts w:ascii="Arial" w:hAnsi="Arial" w:cs="Arial"/>
          <w:bCs/>
          <w:noProof/>
          <w:color w:val="0070C0"/>
          <w:sz w:val="24"/>
        </w:rPr>
        <w:t>Hợp đồng sẽ có hiệu lực kể từ ngày ký và sẽ có hiệu lực cho đến khi hai bên hoàn thành nghĩa vụ của mình như được nêu trong Hợp đồng này</w:t>
      </w:r>
      <w:r w:rsidR="00297F0B" w:rsidRPr="002C3260">
        <w:rPr>
          <w:rFonts w:ascii="Arial" w:hAnsi="Arial" w:cs="Arial"/>
          <w:bCs/>
          <w:noProof/>
          <w:color w:val="0070C0"/>
          <w:sz w:val="24"/>
        </w:rPr>
        <w:t xml:space="preserve">. </w:t>
      </w:r>
    </w:p>
    <w:tbl>
      <w:tblPr>
        <w:tblpPr w:leftFromText="180" w:rightFromText="180" w:vertAnchor="text" w:horzAnchor="margin" w:tblpY="83"/>
        <w:tblW w:w="9535" w:type="dxa"/>
        <w:tblCellMar>
          <w:left w:w="0" w:type="dxa"/>
          <w:right w:w="0" w:type="dxa"/>
        </w:tblCellMar>
        <w:tblLook w:val="04A0" w:firstRow="1" w:lastRow="0" w:firstColumn="1" w:lastColumn="0" w:noHBand="0" w:noVBand="1"/>
      </w:tblPr>
      <w:tblGrid>
        <w:gridCol w:w="5125"/>
        <w:gridCol w:w="4410"/>
      </w:tblGrid>
      <w:tr w:rsidR="006C53A4" w:rsidRPr="00C8552D" w14:paraId="34409A61" w14:textId="77777777" w:rsidTr="006C53A4">
        <w:trPr>
          <w:trHeight w:val="1126"/>
        </w:trPr>
        <w:tc>
          <w:tcPr>
            <w:tcW w:w="5125" w:type="dxa"/>
            <w:tcMar>
              <w:top w:w="120" w:type="dxa"/>
              <w:left w:w="120" w:type="dxa"/>
              <w:bottom w:w="120" w:type="dxa"/>
              <w:right w:w="120" w:type="dxa"/>
            </w:tcMar>
            <w:vAlign w:val="bottom"/>
            <w:hideMark/>
          </w:tcPr>
          <w:p w14:paraId="6E6921FF" w14:textId="77777777" w:rsidR="006C53A4" w:rsidRPr="00C8552D" w:rsidRDefault="006C53A4" w:rsidP="006C53A4">
            <w:pPr>
              <w:spacing w:before="240" w:line="276" w:lineRule="auto"/>
              <w:contextualSpacing/>
              <w:jc w:val="center"/>
              <w:textAlignment w:val="baseline"/>
              <w:rPr>
                <w:rFonts w:ascii="Arial" w:hAnsi="Arial" w:cs="Arial"/>
                <w:b/>
                <w:bCs/>
                <w:sz w:val="24"/>
                <w:bdr w:val="none" w:sz="0" w:space="0" w:color="auto" w:frame="1"/>
              </w:rPr>
            </w:pPr>
            <w:r w:rsidRPr="00C8552D">
              <w:rPr>
                <w:rFonts w:ascii="Arial" w:hAnsi="Arial" w:cs="Arial"/>
                <w:b/>
                <w:bCs/>
                <w:sz w:val="24"/>
                <w:bdr w:val="none" w:sz="0" w:space="0" w:color="auto" w:frame="1"/>
              </w:rPr>
              <w:t>ON BEHALF OF PARTY A</w:t>
            </w:r>
          </w:p>
          <w:p w14:paraId="524A1844" w14:textId="77777777" w:rsidR="006C53A4" w:rsidRPr="00C8552D" w:rsidRDefault="006C53A4" w:rsidP="006C53A4">
            <w:pPr>
              <w:spacing w:before="240" w:line="276" w:lineRule="auto"/>
              <w:contextualSpacing/>
              <w:jc w:val="center"/>
              <w:textAlignment w:val="baseline"/>
              <w:rPr>
                <w:rFonts w:ascii="Arial" w:hAnsi="Arial" w:cs="Arial"/>
                <w:sz w:val="24"/>
              </w:rPr>
            </w:pPr>
            <w:r w:rsidRPr="003C01DD">
              <w:rPr>
                <w:rFonts w:ascii="Arial" w:hAnsi="Arial" w:cs="Arial"/>
                <w:b/>
                <w:bCs/>
                <w:color w:val="0070C0"/>
                <w:sz w:val="24"/>
                <w:bdr w:val="none" w:sz="0" w:space="0" w:color="auto" w:frame="1"/>
              </w:rPr>
              <w:t>ĐẠI DIỆN BÊN A</w:t>
            </w:r>
          </w:p>
        </w:tc>
        <w:tc>
          <w:tcPr>
            <w:tcW w:w="4410" w:type="dxa"/>
            <w:tcMar>
              <w:top w:w="120" w:type="dxa"/>
              <w:left w:w="120" w:type="dxa"/>
              <w:bottom w:w="120" w:type="dxa"/>
              <w:right w:w="120" w:type="dxa"/>
            </w:tcMar>
            <w:hideMark/>
          </w:tcPr>
          <w:p w14:paraId="7F91C071" w14:textId="77777777" w:rsidR="006C53A4" w:rsidRPr="00D306D4" w:rsidRDefault="006C53A4" w:rsidP="006C53A4">
            <w:pPr>
              <w:contextualSpacing/>
              <w:jc w:val="center"/>
              <w:textAlignment w:val="baseline"/>
              <w:rPr>
                <w:rFonts w:ascii="Arial" w:hAnsi="Arial" w:cs="Arial"/>
                <w:b/>
                <w:bCs/>
                <w:sz w:val="42"/>
                <w:szCs w:val="42"/>
                <w:bdr w:val="none" w:sz="0" w:space="0" w:color="auto" w:frame="1"/>
              </w:rPr>
            </w:pPr>
          </w:p>
          <w:p w14:paraId="1590A3CB" w14:textId="77777777" w:rsidR="006C53A4" w:rsidRPr="00C8552D" w:rsidRDefault="006C53A4" w:rsidP="006C53A4">
            <w:pPr>
              <w:contextualSpacing/>
              <w:jc w:val="center"/>
              <w:textAlignment w:val="baseline"/>
              <w:rPr>
                <w:rFonts w:ascii="Arial" w:hAnsi="Arial" w:cs="Arial"/>
                <w:b/>
                <w:bCs/>
                <w:sz w:val="24"/>
                <w:bdr w:val="none" w:sz="0" w:space="0" w:color="auto" w:frame="1"/>
              </w:rPr>
            </w:pPr>
            <w:r w:rsidRPr="00C8552D">
              <w:rPr>
                <w:rFonts w:ascii="Arial" w:hAnsi="Arial" w:cs="Arial"/>
                <w:b/>
                <w:bCs/>
                <w:sz w:val="24"/>
                <w:bdr w:val="none" w:sz="0" w:space="0" w:color="auto" w:frame="1"/>
              </w:rPr>
              <w:t>ON BEHALF OF PARTY B</w:t>
            </w:r>
          </w:p>
          <w:p w14:paraId="68E85638" w14:textId="77777777" w:rsidR="006C53A4" w:rsidRPr="00C8552D" w:rsidRDefault="006C53A4" w:rsidP="006C53A4">
            <w:pPr>
              <w:contextualSpacing/>
              <w:jc w:val="center"/>
              <w:textAlignment w:val="baseline"/>
              <w:rPr>
                <w:rFonts w:ascii="Arial" w:hAnsi="Arial" w:cs="Arial"/>
                <w:sz w:val="24"/>
              </w:rPr>
            </w:pPr>
            <w:r w:rsidRPr="00F475A7">
              <w:rPr>
                <w:rFonts w:ascii="Arial" w:hAnsi="Arial" w:cs="Arial"/>
                <w:b/>
                <w:bCs/>
                <w:color w:val="0070C0"/>
                <w:sz w:val="24"/>
                <w:bdr w:val="none" w:sz="0" w:space="0" w:color="auto" w:frame="1"/>
              </w:rPr>
              <w:t>ĐẠI DIỆN BÊN B</w:t>
            </w:r>
          </w:p>
        </w:tc>
      </w:tr>
      <w:tr w:rsidR="006C53A4" w:rsidRPr="00C8552D" w14:paraId="7C53A23B" w14:textId="77777777" w:rsidTr="006C53A4">
        <w:trPr>
          <w:trHeight w:val="1379"/>
        </w:trPr>
        <w:tc>
          <w:tcPr>
            <w:tcW w:w="5125" w:type="dxa"/>
            <w:tcMar>
              <w:top w:w="120" w:type="dxa"/>
              <w:left w:w="120" w:type="dxa"/>
              <w:bottom w:w="120" w:type="dxa"/>
              <w:right w:w="120" w:type="dxa"/>
            </w:tcMar>
            <w:vAlign w:val="bottom"/>
          </w:tcPr>
          <w:p w14:paraId="2D6F54A1" w14:textId="77777777" w:rsidR="006C53A4" w:rsidRPr="00C8552D" w:rsidRDefault="006C53A4" w:rsidP="006C53A4">
            <w:pPr>
              <w:textAlignment w:val="baseline"/>
              <w:rPr>
                <w:rFonts w:ascii="Arial" w:hAnsi="Arial" w:cs="Arial"/>
                <w:b/>
                <w:bCs/>
                <w:sz w:val="24"/>
                <w:bdr w:val="none" w:sz="0" w:space="0" w:color="auto" w:frame="1"/>
              </w:rPr>
            </w:pPr>
          </w:p>
        </w:tc>
        <w:tc>
          <w:tcPr>
            <w:tcW w:w="4410" w:type="dxa"/>
            <w:tcMar>
              <w:top w:w="120" w:type="dxa"/>
              <w:left w:w="120" w:type="dxa"/>
              <w:bottom w:w="120" w:type="dxa"/>
              <w:right w:w="120" w:type="dxa"/>
            </w:tcMar>
          </w:tcPr>
          <w:p w14:paraId="230E72B7" w14:textId="77777777" w:rsidR="006C53A4" w:rsidRPr="00C8552D" w:rsidRDefault="006C53A4" w:rsidP="006C53A4">
            <w:pPr>
              <w:textAlignment w:val="baseline"/>
              <w:rPr>
                <w:rFonts w:ascii="Arial" w:hAnsi="Arial" w:cs="Arial"/>
                <w:b/>
                <w:bCs/>
                <w:sz w:val="24"/>
                <w:bdr w:val="none" w:sz="0" w:space="0" w:color="auto" w:frame="1"/>
              </w:rPr>
            </w:pPr>
          </w:p>
        </w:tc>
      </w:tr>
      <w:tr w:rsidR="006C53A4" w:rsidRPr="00C8552D" w14:paraId="55B096F2" w14:textId="77777777" w:rsidTr="006C53A4">
        <w:trPr>
          <w:trHeight w:val="1394"/>
        </w:trPr>
        <w:tc>
          <w:tcPr>
            <w:tcW w:w="5125" w:type="dxa"/>
            <w:tcMar>
              <w:top w:w="120" w:type="dxa"/>
              <w:left w:w="120" w:type="dxa"/>
              <w:bottom w:w="120" w:type="dxa"/>
              <w:right w:w="120" w:type="dxa"/>
            </w:tcMar>
          </w:tcPr>
          <w:p w14:paraId="2F83A3C7" w14:textId="70A7B0C1" w:rsidR="006C53A4" w:rsidRPr="00311FC3" w:rsidRDefault="006C53A4" w:rsidP="006C53A4">
            <w:pPr>
              <w:jc w:val="center"/>
              <w:textAlignment w:val="baseline"/>
              <w:rPr>
                <w:rFonts w:ascii="Arial" w:hAnsi="Arial" w:cs="Arial"/>
                <w:b/>
                <w:bCs/>
                <w:sz w:val="24"/>
                <w:bdr w:val="none" w:sz="0" w:space="0" w:color="auto" w:frame="1"/>
              </w:rPr>
            </w:pPr>
            <w:r>
              <w:rPr>
                <w:rFonts w:ascii="Arial" w:hAnsi="Arial" w:cs="Arial"/>
                <w:b/>
                <w:bCs/>
                <w:noProof/>
                <w:sz w:val="24"/>
              </w:rPr>
              <mc:AlternateContent>
                <mc:Choice Requires="wps">
                  <w:drawing>
                    <wp:anchor distT="0" distB="0" distL="114300" distR="114300" simplePos="0" relativeHeight="251660288" behindDoc="0" locked="0" layoutInCell="1" allowOverlap="1" wp14:anchorId="729B9B00" wp14:editId="5DBDAEFD">
                      <wp:simplePos x="0" y="0"/>
                      <wp:positionH relativeFrom="column">
                        <wp:posOffset>456092</wp:posOffset>
                      </wp:positionH>
                      <wp:positionV relativeFrom="paragraph">
                        <wp:posOffset>-80082</wp:posOffset>
                      </wp:positionV>
                      <wp:extent cx="2107521" cy="9779"/>
                      <wp:effectExtent l="0" t="0" r="26670" b="28575"/>
                      <wp:wrapNone/>
                      <wp:docPr id="968542363" name="Straight Connector 1"/>
                      <wp:cNvGraphicFramePr/>
                      <a:graphic xmlns:a="http://schemas.openxmlformats.org/drawingml/2006/main">
                        <a:graphicData uri="http://schemas.microsoft.com/office/word/2010/wordprocessingShape">
                          <wps:wsp>
                            <wps:cNvCnPr/>
                            <wps:spPr>
                              <a:xfrm>
                                <a:off x="0" y="0"/>
                                <a:ext cx="2107521" cy="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2DD8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6.3pt" to="201.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" strokecolor="black [3213]" strokeweight="1pt">
                      <v:stroke joinstyle="miter"/>
                    </v:line>
                  </w:pict>
                </mc:Fallback>
              </mc:AlternateContent>
            </w:r>
            <w:r w:rsidR="00580314">
              <w:rPr>
                <w:rFonts w:ascii="Arial" w:hAnsi="Arial" w:cs="Arial"/>
                <w:b/>
                <w:bCs/>
                <w:sz w:val="24"/>
                <w:bdr w:val="none" w:sz="0" w:space="0" w:color="auto" w:frame="1"/>
              </w:rPr>
              <w:t>Go Fukushima</w:t>
            </w:r>
          </w:p>
          <w:p w14:paraId="682EC3F6" w14:textId="169D9641" w:rsidR="006C53A4" w:rsidRPr="003A61B2" w:rsidRDefault="00580314" w:rsidP="006C53A4">
            <w:pPr>
              <w:jc w:val="center"/>
              <w:textAlignment w:val="baseline"/>
              <w:rPr>
                <w:rFonts w:ascii="Arial" w:hAnsi="Arial" w:cs="Arial"/>
                <w:sz w:val="24"/>
              </w:rPr>
            </w:pPr>
            <w:r>
              <w:rPr>
                <w:rFonts w:ascii="Arial" w:hAnsi="Arial" w:cs="Arial"/>
                <w:sz w:val="24"/>
              </w:rPr>
              <w:t>General Director</w:t>
            </w:r>
            <w:r w:rsidR="006C53A4">
              <w:rPr>
                <w:rFonts w:ascii="Arial" w:hAnsi="Arial" w:cs="Arial"/>
                <w:sz w:val="24"/>
              </w:rPr>
              <w:t xml:space="preserve">/ </w:t>
            </w:r>
            <w:r>
              <w:rPr>
                <w:rFonts w:ascii="Arial" w:hAnsi="Arial" w:cs="Arial"/>
                <w:color w:val="0070C0"/>
                <w:sz w:val="24"/>
                <w:bdr w:val="none" w:sz="0" w:space="0" w:color="auto" w:frame="1"/>
              </w:rPr>
              <w:t>Tổng Giám đốc</w:t>
            </w:r>
          </w:p>
          <w:p w14:paraId="652096D2" w14:textId="77777777" w:rsidR="006C53A4" w:rsidRPr="00D44495" w:rsidRDefault="006C53A4" w:rsidP="006C53A4">
            <w:pPr>
              <w:jc w:val="center"/>
              <w:textAlignment w:val="baseline"/>
              <w:rPr>
                <w:rFonts w:ascii="Arial" w:hAnsi="Arial" w:cs="Arial"/>
                <w:sz w:val="24"/>
                <w:bdr w:val="none" w:sz="0" w:space="0" w:color="auto" w:frame="1"/>
              </w:rPr>
            </w:pPr>
            <w:r w:rsidRPr="00B50634">
              <w:rPr>
                <w:rFonts w:ascii="Arial" w:hAnsi="Arial" w:cs="Arial"/>
                <w:sz w:val="24"/>
              </w:rPr>
              <w:t>Vung Ang II Thermal Power LLC</w:t>
            </w:r>
          </w:p>
          <w:p w14:paraId="2E46EA0E" w14:textId="77777777" w:rsidR="006C53A4" w:rsidRPr="00C8552D" w:rsidRDefault="006C53A4" w:rsidP="006C53A4">
            <w:pPr>
              <w:jc w:val="center"/>
              <w:textAlignment w:val="baseline"/>
              <w:rPr>
                <w:rFonts w:ascii="Arial" w:hAnsi="Arial" w:cs="Arial"/>
                <w:b/>
                <w:bCs/>
                <w:sz w:val="24"/>
                <w:bdr w:val="none" w:sz="0" w:space="0" w:color="auto" w:frame="1"/>
              </w:rPr>
            </w:pPr>
            <w:r w:rsidRPr="00D44495">
              <w:rPr>
                <w:rFonts w:ascii="Arial" w:hAnsi="Arial" w:cs="Arial"/>
                <w:color w:val="0070C0"/>
                <w:sz w:val="24"/>
                <w:bdr w:val="none" w:sz="0" w:space="0" w:color="auto" w:frame="1"/>
              </w:rPr>
              <w:t>Công ty TNHH Nhiệt điện Vũng Áng II</w:t>
            </w:r>
          </w:p>
        </w:tc>
        <w:tc>
          <w:tcPr>
            <w:tcW w:w="4410" w:type="dxa"/>
            <w:tcMar>
              <w:top w:w="120" w:type="dxa"/>
              <w:left w:w="120" w:type="dxa"/>
              <w:bottom w:w="120" w:type="dxa"/>
              <w:right w:w="120" w:type="dxa"/>
            </w:tcMar>
          </w:tcPr>
          <w:p w14:paraId="718DE6E9" w14:textId="77777777" w:rsidR="006C53A4" w:rsidRDefault="006C53A4" w:rsidP="006C53A4">
            <w:pPr>
              <w:jc w:val="center"/>
              <w:textAlignment w:val="baseline"/>
              <w:rPr>
                <w:rFonts w:ascii="Arial" w:hAnsi="Arial" w:cs="Arial"/>
                <w:b/>
                <w:bCs/>
                <w:sz w:val="24"/>
                <w:bdr w:val="none" w:sz="0" w:space="0" w:color="auto" w:frame="1"/>
              </w:rPr>
            </w:pPr>
            <w:r>
              <w:rPr>
                <w:rFonts w:ascii="Arial" w:hAnsi="Arial" w:cs="Arial"/>
                <w:b/>
                <w:bCs/>
                <w:noProof/>
                <w:sz w:val="24"/>
              </w:rPr>
              <mc:AlternateContent>
                <mc:Choice Requires="wps">
                  <w:drawing>
                    <wp:anchor distT="0" distB="0" distL="114300" distR="114300" simplePos="0" relativeHeight="251659264" behindDoc="0" locked="0" layoutInCell="1" allowOverlap="1" wp14:anchorId="5F3E3180" wp14:editId="7570C4DB">
                      <wp:simplePos x="0" y="0"/>
                      <wp:positionH relativeFrom="column">
                        <wp:posOffset>345228</wp:posOffset>
                      </wp:positionH>
                      <wp:positionV relativeFrom="paragraph">
                        <wp:posOffset>-71543</wp:posOffset>
                      </wp:positionV>
                      <wp:extent cx="1986280" cy="3175"/>
                      <wp:effectExtent l="0" t="0" r="33020" b="34925"/>
                      <wp:wrapNone/>
                      <wp:docPr id="1412219251" name="Straight Connector 1"/>
                      <wp:cNvGraphicFramePr/>
                      <a:graphic xmlns:a="http://schemas.openxmlformats.org/drawingml/2006/main">
                        <a:graphicData uri="http://schemas.microsoft.com/office/word/2010/wordprocessingShape">
                          <wps:wsp>
                            <wps:cNvCnPr/>
                            <wps:spPr>
                              <a:xfrm>
                                <a:off x="0" y="0"/>
                                <a:ext cx="1986280" cy="3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4B42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5.65pt" to="18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" strokecolor="black [3213]" strokeweight="1pt">
                      <v:stroke joinstyle="miter"/>
                    </v:line>
                  </w:pict>
                </mc:Fallback>
              </mc:AlternateContent>
            </w:r>
            <w:r>
              <w:rPr>
                <w:rFonts w:ascii="Arial" w:hAnsi="Arial" w:cs="Arial"/>
                <w:b/>
                <w:bCs/>
                <w:sz w:val="24"/>
                <w:bdr w:val="none" w:sz="0" w:space="0" w:color="auto" w:frame="1"/>
              </w:rPr>
              <w:t xml:space="preserve"> xxxxxxx</w:t>
            </w:r>
          </w:p>
          <w:p w14:paraId="6BE071F3" w14:textId="77777777" w:rsidR="006C53A4" w:rsidRPr="001415D4" w:rsidRDefault="006C53A4" w:rsidP="006C53A4">
            <w:pPr>
              <w:jc w:val="center"/>
              <w:textAlignment w:val="baseline"/>
              <w:rPr>
                <w:rFonts w:ascii="Arial" w:hAnsi="Arial" w:cs="Arial"/>
                <w:sz w:val="24"/>
                <w:bdr w:val="none" w:sz="0" w:space="0" w:color="auto" w:frame="1"/>
              </w:rPr>
            </w:pPr>
            <w:r>
              <w:rPr>
                <w:rFonts w:ascii="Arial" w:hAnsi="Arial" w:cs="Arial"/>
                <w:sz w:val="24"/>
                <w:bdr w:val="none" w:sz="0" w:space="0" w:color="auto" w:frame="1"/>
              </w:rPr>
              <w:t xml:space="preserve">xxxxxxxxxxxxxxxxxxx </w:t>
            </w:r>
          </w:p>
          <w:p w14:paraId="1C807A7B" w14:textId="77777777" w:rsidR="006C53A4" w:rsidRDefault="006C53A4" w:rsidP="006C53A4">
            <w:pPr>
              <w:jc w:val="center"/>
              <w:textAlignment w:val="baseline"/>
              <w:rPr>
                <w:rFonts w:ascii="Arial" w:hAnsi="Arial" w:cs="Arial"/>
                <w:sz w:val="24"/>
                <w:bdr w:val="none" w:sz="0" w:space="0" w:color="auto" w:frame="1"/>
              </w:rPr>
            </w:pPr>
            <w:r>
              <w:rPr>
                <w:rFonts w:ascii="Arial" w:hAnsi="Arial" w:cs="Arial"/>
                <w:sz w:val="24"/>
                <w:bdr w:val="none" w:sz="0" w:space="0" w:color="auto" w:frame="1"/>
              </w:rPr>
              <w:t>xxxxxxxxxxxx</w:t>
            </w:r>
          </w:p>
          <w:p w14:paraId="07E77643" w14:textId="77777777" w:rsidR="006C53A4" w:rsidRPr="00D44495" w:rsidDel="004E5EC8" w:rsidRDefault="006C53A4" w:rsidP="006C53A4">
            <w:pPr>
              <w:jc w:val="center"/>
              <w:textAlignment w:val="baseline"/>
              <w:rPr>
                <w:rFonts w:ascii="Arial" w:hAnsi="Arial" w:cs="Arial"/>
                <w:noProof/>
                <w:sz w:val="24"/>
              </w:rPr>
            </w:pPr>
            <w:r>
              <w:rPr>
                <w:rFonts w:ascii="Arial" w:hAnsi="Arial" w:cs="Arial"/>
                <w:noProof/>
                <w:color w:val="0070C0"/>
                <w:sz w:val="24"/>
              </w:rPr>
              <w:t>xxxxxxxxxxxxxxxxxxxx</w:t>
            </w:r>
          </w:p>
        </w:tc>
      </w:tr>
    </w:tbl>
    <w:p w14:paraId="5D36354D" w14:textId="03A7B287" w:rsidR="00EB4EF7" w:rsidRDefault="00EB4EF7">
      <w:pPr>
        <w:rPr>
          <w:szCs w:val="28"/>
        </w:rPr>
        <w:sectPr w:rsidR="00EB4EF7" w:rsidSect="007E0A69">
          <w:headerReference w:type="default" r:id="rId8"/>
          <w:footerReference w:type="default" r:id="rId9"/>
          <w:pgSz w:w="11909" w:h="16834" w:code="9"/>
          <w:pgMar w:top="851" w:right="1019" w:bottom="720" w:left="1418" w:header="142" w:footer="288" w:gutter="0"/>
          <w:pgNumType w:start="1"/>
          <w:cols w:space="720"/>
          <w:docGrid w:linePitch="381"/>
        </w:sectPr>
      </w:pPr>
    </w:p>
    <w:p w14:paraId="17A2248A" w14:textId="77777777" w:rsidR="00CA081D" w:rsidRDefault="00CA081D">
      <w:pPr>
        <w:rPr>
          <w:rFonts w:ascii="Arial" w:hAnsi="Arial" w:cs="Arial"/>
          <w:b/>
          <w:bCs/>
          <w:kern w:val="32"/>
          <w:szCs w:val="28"/>
        </w:rPr>
      </w:pPr>
    </w:p>
    <w:p w14:paraId="68709F87" w14:textId="15E32BDE" w:rsidR="00851887" w:rsidRPr="009A785B" w:rsidRDefault="00D77326" w:rsidP="00EB14DA">
      <w:pPr>
        <w:pStyle w:val="Heading1"/>
        <w:jc w:val="center"/>
        <w:rPr>
          <w:sz w:val="28"/>
          <w:szCs w:val="28"/>
        </w:rPr>
      </w:pPr>
      <w:bookmarkStart w:id="18" w:name="_Toc221016385"/>
      <w:r w:rsidRPr="009A785B">
        <w:rPr>
          <w:sz w:val="28"/>
          <w:szCs w:val="28"/>
        </w:rPr>
        <w:t xml:space="preserve">ANNEX </w:t>
      </w:r>
      <w:r w:rsidR="003620AE">
        <w:rPr>
          <w:sz w:val="28"/>
          <w:szCs w:val="28"/>
        </w:rPr>
        <w:t>0</w:t>
      </w:r>
      <w:r w:rsidRPr="009A785B">
        <w:rPr>
          <w:sz w:val="28"/>
          <w:szCs w:val="28"/>
        </w:rPr>
        <w:t xml:space="preserve">1: SCOPE OF </w:t>
      </w:r>
      <w:r w:rsidR="004B0B79">
        <w:rPr>
          <w:sz w:val="28"/>
          <w:szCs w:val="28"/>
        </w:rPr>
        <w:t>SERVICE</w:t>
      </w:r>
      <w:r w:rsidR="009D7888">
        <w:rPr>
          <w:sz w:val="28"/>
          <w:szCs w:val="28"/>
        </w:rPr>
        <w:t xml:space="preserve"> AND TECHNICAL SPECIFICATIONS</w:t>
      </w:r>
      <w:r w:rsidR="0088183A">
        <w:rPr>
          <w:sz w:val="28"/>
          <w:szCs w:val="28"/>
        </w:rPr>
        <w:t xml:space="preserve">/ </w:t>
      </w:r>
      <w:r w:rsidR="0088183A" w:rsidRPr="006749F0">
        <w:rPr>
          <w:color w:val="0070C0"/>
          <w:sz w:val="28"/>
          <w:szCs w:val="28"/>
        </w:rPr>
        <w:t xml:space="preserve">PHỤ LỤC 01- PHẠM VI </w:t>
      </w:r>
      <w:r w:rsidR="004B0B79">
        <w:rPr>
          <w:color w:val="0070C0"/>
          <w:sz w:val="28"/>
          <w:szCs w:val="28"/>
        </w:rPr>
        <w:t>DỊCH VỤ</w:t>
      </w:r>
      <w:r w:rsidR="009D7888">
        <w:rPr>
          <w:color w:val="0070C0"/>
          <w:sz w:val="28"/>
          <w:szCs w:val="28"/>
        </w:rPr>
        <w:t xml:space="preserve"> VÀ YÊU CẦU KỸ THUẬT</w:t>
      </w:r>
      <w:bookmarkEnd w:id="18"/>
    </w:p>
    <w:p w14:paraId="77AF936D" w14:textId="2657C4B4" w:rsidR="00D208BF" w:rsidRPr="006037D6" w:rsidRDefault="0057123A" w:rsidP="00851887">
      <w:pPr>
        <w:spacing w:after="160" w:line="259" w:lineRule="auto"/>
        <w:jc w:val="center"/>
        <w:rPr>
          <w:rFonts w:ascii="Arial" w:hAnsi="Arial" w:cs="Arial"/>
          <w:sz w:val="24"/>
        </w:rPr>
      </w:pPr>
      <w:r>
        <w:rPr>
          <w:rFonts w:ascii="Arial" w:hAnsi="Arial" w:cs="Arial"/>
          <w:sz w:val="24"/>
        </w:rPr>
        <w:t xml:space="preserve"> (TO BE UPDATED</w:t>
      </w:r>
      <w:r w:rsidR="000200F6">
        <w:rPr>
          <w:rFonts w:ascii="Arial" w:hAnsi="Arial" w:cs="Arial"/>
          <w:sz w:val="24"/>
        </w:rPr>
        <w:t xml:space="preserve"> AFTER BIDDING</w:t>
      </w:r>
      <w:r>
        <w:rPr>
          <w:rFonts w:ascii="Arial" w:hAnsi="Arial" w:cs="Arial"/>
          <w:sz w:val="24"/>
        </w:rPr>
        <w:t>)</w:t>
      </w:r>
      <w:bookmarkEnd w:id="0"/>
    </w:p>
    <w:sectPr w:rsidR="00D208BF" w:rsidRPr="006037D6" w:rsidSect="002856ED">
      <w:pgSz w:w="11909" w:h="16834" w:code="9"/>
      <w:pgMar w:top="850" w:right="1022" w:bottom="720" w:left="1411" w:header="432" w:footer="288" w:gutter="0"/>
      <w:pgNumType w:start="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F502" w14:textId="77777777" w:rsidR="005F19C6" w:rsidRDefault="005F19C6">
      <w:r>
        <w:separator/>
      </w:r>
    </w:p>
  </w:endnote>
  <w:endnote w:type="continuationSeparator" w:id="0">
    <w:p w14:paraId="45AC413C" w14:textId="77777777" w:rsidR="005F19C6" w:rsidRDefault="005F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charset w:val="DE"/>
    <w:family w:val="swiss"/>
    <w:pitch w:val="variable"/>
    <w:sig w:usb0="81000003" w:usb1="00000000" w:usb2="00000000" w:usb3="00000000" w:csb0="00010001" w:csb1="00000000"/>
  </w:font>
  <w:font w:name="Sitka Banner">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Malgun Gothic"/>
    <w:panose1 w:val="00000000000000000000"/>
    <w:charset w:val="81"/>
    <w:family w:val="roman"/>
    <w:notTrueType/>
    <w:pitch w:val="default"/>
    <w:sig w:usb0="00000001" w:usb1="09060000" w:usb2="00000010" w:usb3="00000000" w:csb0="00080000" w:csb1="00000000"/>
  </w:font>
  <w:font w:name="Haansoft Batang">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NPP Sans">
    <w:altName w:val="Times New Roman"/>
    <w:panose1 w:val="00000000000000000000"/>
    <w:charset w:val="00"/>
    <w:family w:val="modern"/>
    <w:notTrueType/>
    <w:pitch w:val="variable"/>
    <w:sig w:usb0="00000001" w:usb1="4000204A" w:usb2="00000000" w:usb3="00000000" w:csb0="0000009B" w:csb1="00000000"/>
  </w:font>
  <w:font w:name="Aptos Narrow">
    <w:charset w:val="00"/>
    <w:family w:val="swiss"/>
    <w:pitch w:val="variable"/>
    <w:sig w:usb0="20000287" w:usb1="00000003" w:usb2="00000000" w:usb3="00000000" w:csb0="0000019F" w:csb1="00000000"/>
  </w:font>
  <w:font w:name="inherit">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rPr>
      <w:id w:val="-1202167464"/>
      <w:docPartObj>
        <w:docPartGallery w:val="Page Numbers (Bottom of Page)"/>
        <w:docPartUnique/>
      </w:docPartObj>
    </w:sdtPr>
    <w:sdtContent>
      <w:sdt>
        <w:sdtPr>
          <w:rPr>
            <w:rFonts w:ascii="Arial" w:hAnsi="Arial" w:cs="Arial"/>
            <w:sz w:val="24"/>
          </w:rPr>
          <w:id w:val="-1769616900"/>
          <w:docPartObj>
            <w:docPartGallery w:val="Page Numbers (Top of Page)"/>
            <w:docPartUnique/>
          </w:docPartObj>
        </w:sdtPr>
        <w:sdtContent>
          <w:p w14:paraId="3F43425F" w14:textId="2A11813E" w:rsidR="0069095F" w:rsidRDefault="0069095F" w:rsidP="0069095F">
            <w:pPr>
              <w:pStyle w:val="Footer"/>
              <w:rPr>
                <w:rFonts w:ascii="Arial" w:hAnsi="Arial" w:cs="Arial"/>
                <w:sz w:val="24"/>
              </w:rPr>
            </w:pPr>
          </w:p>
          <w:p w14:paraId="12561D51" w14:textId="7348A62F" w:rsidR="0069095F" w:rsidRPr="004C6F78" w:rsidRDefault="0069095F" w:rsidP="003F1300">
            <w:pPr>
              <w:pStyle w:val="Footer"/>
              <w:pBdr>
                <w:top w:val="single" w:sz="4" w:space="1" w:color="auto"/>
              </w:pBdr>
              <w:jc w:val="center"/>
              <w:rPr>
                <w:rFonts w:ascii="Arial" w:hAnsi="Arial" w:cs="Arial"/>
                <w:sz w:val="24"/>
              </w:rPr>
            </w:pPr>
            <w:r>
              <w:rPr>
                <w:rFonts w:ascii="Arial" w:hAnsi="Arial" w:cs="Arial"/>
                <w:sz w:val="24"/>
              </w:rPr>
              <w:t>Contract for</w:t>
            </w:r>
            <w:r w:rsidR="003620AE">
              <w:rPr>
                <w:rFonts w:ascii="Arial" w:hAnsi="Arial" w:cs="Arial"/>
                <w:sz w:val="24"/>
              </w:rPr>
              <w:t xml:space="preserve"> </w:t>
            </w:r>
            <w:r w:rsidR="008148BF">
              <w:rPr>
                <w:rFonts w:ascii="Arial" w:hAnsi="Arial" w:cs="Arial"/>
                <w:sz w:val="24"/>
              </w:rPr>
              <w:t xml:space="preserve">supply of </w:t>
            </w:r>
            <w:r w:rsidR="005E2587">
              <w:rPr>
                <w:rFonts w:ascii="Arial" w:hAnsi="Arial" w:cs="Arial"/>
                <w:sz w:val="24"/>
              </w:rPr>
              <w:t>HVAC maintenance service</w:t>
            </w:r>
            <w:r w:rsidR="008E6C70">
              <w:rPr>
                <w:rFonts w:ascii="Arial" w:hAnsi="Arial" w:cs="Arial"/>
                <w:sz w:val="24"/>
              </w:rPr>
              <w:t xml:space="preserve">     </w:t>
            </w:r>
            <w:r w:rsidR="00B467EB">
              <w:rPr>
                <w:rFonts w:ascii="Arial" w:hAnsi="Arial" w:cs="Arial"/>
                <w:sz w:val="24"/>
              </w:rPr>
              <w:tab/>
            </w:r>
            <w:r w:rsidR="003F1300">
              <w:rPr>
                <w:rFonts w:ascii="Arial" w:hAnsi="Arial" w:cs="Arial"/>
                <w:sz w:val="24"/>
              </w:rPr>
              <w:t xml:space="preserve"> </w:t>
            </w:r>
            <w:r w:rsidR="008E6C70">
              <w:rPr>
                <w:rFonts w:ascii="Arial" w:hAnsi="Arial" w:cs="Arial"/>
                <w:sz w:val="24"/>
              </w:rPr>
              <w:t xml:space="preserve">                </w:t>
            </w:r>
            <w:r w:rsidR="003F1300">
              <w:rPr>
                <w:rFonts w:ascii="Arial" w:hAnsi="Arial" w:cs="Arial"/>
                <w:sz w:val="24"/>
              </w:rPr>
              <w:t xml:space="preserve">   </w:t>
            </w:r>
            <w:r w:rsidR="00721FFF">
              <w:rPr>
                <w:rFonts w:ascii="Arial" w:hAnsi="Arial" w:cs="Arial"/>
                <w:sz w:val="24"/>
              </w:rPr>
              <w:t xml:space="preserve">    </w:t>
            </w:r>
            <w:r w:rsidR="003F1300">
              <w:rPr>
                <w:rFonts w:ascii="Arial" w:hAnsi="Arial" w:cs="Arial"/>
                <w:sz w:val="24"/>
              </w:rPr>
              <w:t xml:space="preserve">     </w:t>
            </w:r>
            <w:r w:rsidR="00E6758E">
              <w:rPr>
                <w:rFonts w:ascii="Arial" w:hAnsi="Arial" w:cs="Arial"/>
                <w:sz w:val="24"/>
              </w:rPr>
              <w:t xml:space="preserve">     </w:t>
            </w:r>
            <w:r w:rsidRPr="00215BC7">
              <w:rPr>
                <w:rFonts w:ascii="Arial" w:hAnsi="Arial" w:cs="Arial"/>
                <w:sz w:val="24"/>
              </w:rPr>
              <w:t xml:space="preserve">Page </w:t>
            </w:r>
            <w:r w:rsidRPr="00215BC7">
              <w:rPr>
                <w:rFonts w:ascii="Arial" w:hAnsi="Arial" w:cs="Arial"/>
                <w:sz w:val="24"/>
              </w:rPr>
              <w:fldChar w:fldCharType="begin"/>
            </w:r>
            <w:r w:rsidRPr="00215BC7">
              <w:rPr>
                <w:rFonts w:ascii="Arial" w:hAnsi="Arial" w:cs="Arial"/>
                <w:sz w:val="24"/>
              </w:rPr>
              <w:instrText xml:space="preserve"> PAGE </w:instrText>
            </w:r>
            <w:r w:rsidRPr="00215BC7">
              <w:rPr>
                <w:rFonts w:ascii="Arial" w:hAnsi="Arial" w:cs="Arial"/>
                <w:sz w:val="24"/>
              </w:rPr>
              <w:fldChar w:fldCharType="separate"/>
            </w:r>
            <w:r w:rsidRPr="00215BC7">
              <w:rPr>
                <w:rFonts w:ascii="Arial" w:hAnsi="Arial" w:cs="Arial"/>
                <w:sz w:val="24"/>
              </w:rPr>
              <w:t>2</w:t>
            </w:r>
            <w:r w:rsidRPr="00215BC7">
              <w:rPr>
                <w:rFonts w:ascii="Arial" w:hAnsi="Arial" w:cs="Arial"/>
                <w:sz w:val="24"/>
              </w:rPr>
              <w:fldChar w:fldCharType="end"/>
            </w:r>
            <w:r w:rsidRPr="00215BC7">
              <w:rPr>
                <w:rFonts w:ascii="Arial" w:hAnsi="Arial" w:cs="Arial"/>
                <w:sz w:val="24"/>
              </w:rPr>
              <w:t xml:space="preserve"> of </w:t>
            </w:r>
            <w:r w:rsidRPr="00215BC7">
              <w:rPr>
                <w:rFonts w:ascii="Arial" w:hAnsi="Arial" w:cs="Arial"/>
                <w:sz w:val="24"/>
              </w:rPr>
              <w:fldChar w:fldCharType="begin"/>
            </w:r>
            <w:r w:rsidRPr="00215BC7">
              <w:rPr>
                <w:rFonts w:ascii="Arial" w:hAnsi="Arial" w:cs="Arial"/>
                <w:sz w:val="24"/>
              </w:rPr>
              <w:instrText xml:space="preserve"> NUMPAGES  </w:instrText>
            </w:r>
            <w:r w:rsidRPr="00215BC7">
              <w:rPr>
                <w:rFonts w:ascii="Arial" w:hAnsi="Arial" w:cs="Arial"/>
                <w:sz w:val="24"/>
              </w:rPr>
              <w:fldChar w:fldCharType="separate"/>
            </w:r>
            <w:r w:rsidRPr="00215BC7">
              <w:rPr>
                <w:rFonts w:ascii="Arial" w:hAnsi="Arial" w:cs="Arial"/>
                <w:sz w:val="24"/>
              </w:rPr>
              <w:t>13</w:t>
            </w:r>
            <w:r w:rsidRPr="00215BC7">
              <w:rPr>
                <w:rFonts w:ascii="Arial" w:hAnsi="Arial" w:cs="Arial"/>
                <w:sz w:val="24"/>
              </w:rPr>
              <w:fldChar w:fldCharType="end"/>
            </w:r>
          </w:p>
        </w:sdtContent>
      </w:sdt>
    </w:sdtContent>
  </w:sdt>
  <w:p w14:paraId="0CAF67FF" w14:textId="77777777" w:rsidR="0069095F" w:rsidRPr="00A90C47" w:rsidRDefault="0069095F" w:rsidP="0069095F">
    <w:pPr>
      <w:pStyle w:val="Footer"/>
      <w:jc w:val="right"/>
      <w:rPr>
        <w:rFonts w:ascii="Arial" w:hAnsi="Arial" w:cs="Arial"/>
        <w:i/>
        <w:iCs/>
        <w:sz w:val="20"/>
        <w:szCs w:val="20"/>
      </w:rPr>
    </w:pPr>
  </w:p>
  <w:p w14:paraId="78B1BBB3" w14:textId="5E7C0555" w:rsidR="00A90C47" w:rsidRPr="00A90C47" w:rsidRDefault="00A90C47" w:rsidP="00A90C47">
    <w:pPr>
      <w:pStyle w:val="Footer"/>
      <w:jc w:val="right"/>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01B0" w14:textId="77777777" w:rsidR="005F19C6" w:rsidRDefault="005F19C6">
      <w:r>
        <w:separator/>
      </w:r>
    </w:p>
  </w:footnote>
  <w:footnote w:type="continuationSeparator" w:id="0">
    <w:p w14:paraId="79FEC3B3" w14:textId="77777777" w:rsidR="005F19C6" w:rsidRDefault="005F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5CB3" w14:textId="655F71CF" w:rsidR="0069095F" w:rsidRPr="0069095F" w:rsidRDefault="0069095F" w:rsidP="0069095F">
    <w:pPr>
      <w:pStyle w:val="Header"/>
      <w:pBdr>
        <w:bottom w:val="single" w:sz="4" w:space="1" w:color="auto"/>
      </w:pBdr>
      <w:jc w:val="right"/>
      <w:rPr>
        <w:rFonts w:ascii="Arial" w:hAnsi="Arial" w:cs="Arial"/>
        <w:sz w:val="24"/>
        <w:lang w:eastAsia="ko-KR"/>
      </w:rPr>
    </w:pPr>
    <w:r>
      <w:rPr>
        <w:noProof/>
      </w:rPr>
      <w:drawing>
        <wp:anchor distT="0" distB="0" distL="114300" distR="114300" simplePos="0" relativeHeight="251659264" behindDoc="0" locked="0" layoutInCell="1" allowOverlap="1" wp14:anchorId="5947474F" wp14:editId="1E878B20">
          <wp:simplePos x="0" y="0"/>
          <wp:positionH relativeFrom="column">
            <wp:posOffset>-46309</wp:posOffset>
          </wp:positionH>
          <wp:positionV relativeFrom="paragraph">
            <wp:posOffset>25447</wp:posOffset>
          </wp:positionV>
          <wp:extent cx="1293394" cy="387194"/>
          <wp:effectExtent l="0" t="0" r="2540" b="0"/>
          <wp:wrapTopAndBottom/>
          <wp:docPr id="71532603" name="f1b91a82-dc6f-4b04-9d3e-3e58aa69c05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b91a82-dc6f-4b04-9d3e-3e58aa69c05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394" cy="387194"/>
                  </a:xfrm>
                  <a:prstGeom prst="rect">
                    <a:avLst/>
                  </a:prstGeom>
                  <a:noFill/>
                  <a:ln>
                    <a:noFill/>
                  </a:ln>
                </pic:spPr>
              </pic:pic>
            </a:graphicData>
          </a:graphic>
        </wp:anchor>
      </w:drawing>
    </w:r>
    <w:r>
      <w:tab/>
    </w:r>
    <w:r>
      <w:tab/>
    </w:r>
    <w:r w:rsidRPr="0069095F">
      <w:rPr>
        <w:rFonts w:ascii="Arial" w:hAnsi="Arial" w:cs="Arial"/>
        <w:sz w:val="24"/>
      </w:rPr>
      <w:t xml:space="preserve">Document Number: </w:t>
    </w:r>
    <w:r w:rsidR="001B1A04">
      <w:rPr>
        <w:rFonts w:ascii="Arial" w:hAnsi="Arial" w:cs="Arial"/>
        <w:sz w:val="24"/>
      </w:rPr>
      <w:t xml:space="preserve"> </w:t>
    </w:r>
    <w:r w:rsidR="001B1A04" w:rsidRPr="001B1A04">
      <w:rPr>
        <w:rFonts w:ascii="Arial" w:hAnsi="Arial" w:cs="Arial"/>
        <w:sz w:val="24"/>
      </w:rPr>
      <w:t>GAC-CON-</w:t>
    </w:r>
    <w:r w:rsidR="008148BF">
      <w:rPr>
        <w:rFonts w:ascii="Arial" w:hAnsi="Arial" w:cs="Arial"/>
        <w:sz w:val="24"/>
      </w:rPr>
      <w:t>500XX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66DF44"/>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32385B"/>
    <w:multiLevelType w:val="hybridMultilevel"/>
    <w:tmpl w:val="E168DC9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FA1FE6"/>
    <w:multiLevelType w:val="hybridMultilevel"/>
    <w:tmpl w:val="22488778"/>
    <w:lvl w:ilvl="0" w:tplc="928CABD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78C0"/>
    <w:multiLevelType w:val="hybridMultilevel"/>
    <w:tmpl w:val="3940DA12"/>
    <w:lvl w:ilvl="0" w:tplc="1B281E3C">
      <w:start w:val="1"/>
      <w:numFmt w:val="decimal"/>
      <w:lvlText w:val="%1."/>
      <w:lvlJc w:val="left"/>
      <w:pPr>
        <w:ind w:left="435" w:hanging="360"/>
      </w:pPr>
      <w:rPr>
        <w:rFonts w:hAnsi="Symbol"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0EBB5A9C"/>
    <w:multiLevelType w:val="multilevel"/>
    <w:tmpl w:val="D79E88D0"/>
    <w:lvl w:ilvl="0">
      <w:start w:val="1"/>
      <w:numFmt w:val="lowerRoman"/>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53217"/>
    <w:multiLevelType w:val="hybridMultilevel"/>
    <w:tmpl w:val="E8A48A72"/>
    <w:lvl w:ilvl="0" w:tplc="AEB028FA">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A26CC"/>
    <w:multiLevelType w:val="hybridMultilevel"/>
    <w:tmpl w:val="42E82E1E"/>
    <w:lvl w:ilvl="0" w:tplc="A2E81046">
      <w:start w:val="1"/>
      <w:numFmt w:val="decimal"/>
      <w:pStyle w:val="FWParties"/>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2B9E98E0">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AFBC48BA">
      <w:start w:val="3"/>
      <w:numFmt w:val="lowerRoman"/>
      <w:lvlText w:val="(%5)"/>
      <w:lvlJc w:val="left"/>
      <w:pPr>
        <w:tabs>
          <w:tab w:val="num" w:pos="3960"/>
        </w:tabs>
        <w:ind w:left="3960" w:hanging="7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274A19"/>
    <w:multiLevelType w:val="hybridMultilevel"/>
    <w:tmpl w:val="3F4E1C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50D03"/>
    <w:multiLevelType w:val="hybridMultilevel"/>
    <w:tmpl w:val="FD98749C"/>
    <w:lvl w:ilvl="0" w:tplc="1A720330">
      <w:start w:val="2"/>
      <w:numFmt w:val="bullet"/>
      <w:pStyle w:val="Style2"/>
      <w:lvlText w:val="-"/>
      <w:lvlJc w:val="left"/>
      <w:pPr>
        <w:ind w:left="927" w:hanging="360"/>
      </w:pPr>
      <w:rPr>
        <w:rFonts w:ascii="CordiaUPC" w:eastAsia="Times New Roman" w:hAnsi="CordiaUP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8120A"/>
    <w:multiLevelType w:val="hybridMultilevel"/>
    <w:tmpl w:val="DF1A7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185CCA"/>
    <w:multiLevelType w:val="hybridMultilevel"/>
    <w:tmpl w:val="D502246A"/>
    <w:lvl w:ilvl="0" w:tplc="AFC0D1B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747C1C"/>
    <w:multiLevelType w:val="hybridMultilevel"/>
    <w:tmpl w:val="6A14E176"/>
    <w:lvl w:ilvl="0" w:tplc="6A6C1882">
      <w:start w:val="1"/>
      <w:numFmt w:val="bullet"/>
      <w:lvlText w:val="-"/>
      <w:lvlJc w:val="left"/>
      <w:pPr>
        <w:ind w:left="720" w:hanging="360"/>
      </w:pPr>
      <w:rPr>
        <w:rFonts w:ascii="Sitka Banner" w:hAnsi="Sitka Bann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00956"/>
    <w:multiLevelType w:val="hybridMultilevel"/>
    <w:tmpl w:val="C3FE8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4" w15:restartNumberingAfterBreak="0">
    <w:nsid w:val="716E4866"/>
    <w:multiLevelType w:val="hybridMultilevel"/>
    <w:tmpl w:val="7548AC3C"/>
    <w:lvl w:ilvl="0" w:tplc="25FA44C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153605">
    <w:abstractNumId w:val="10"/>
  </w:num>
  <w:num w:numId="2" w16cid:durableId="847795132">
    <w:abstractNumId w:val="11"/>
  </w:num>
  <w:num w:numId="3" w16cid:durableId="1968469383">
    <w:abstractNumId w:val="3"/>
  </w:num>
  <w:num w:numId="4" w16cid:durableId="1988624893">
    <w:abstractNumId w:val="2"/>
  </w:num>
  <w:num w:numId="5" w16cid:durableId="1321814607">
    <w:abstractNumId w:val="14"/>
  </w:num>
  <w:num w:numId="6" w16cid:durableId="1398935188">
    <w:abstractNumId w:val="4"/>
  </w:num>
  <w:num w:numId="7" w16cid:durableId="965966789">
    <w:abstractNumId w:val="1"/>
  </w:num>
  <w:num w:numId="8" w16cid:durableId="2007511252">
    <w:abstractNumId w:val="7"/>
  </w:num>
  <w:num w:numId="9" w16cid:durableId="195587306">
    <w:abstractNumId w:val="5"/>
  </w:num>
  <w:num w:numId="10" w16cid:durableId="1561210200">
    <w:abstractNumId w:val="9"/>
  </w:num>
  <w:num w:numId="11" w16cid:durableId="578827616">
    <w:abstractNumId w:val="12"/>
  </w:num>
  <w:num w:numId="12" w16cid:durableId="827987376">
    <w:abstractNumId w:val="13"/>
  </w:num>
  <w:num w:numId="13" w16cid:durableId="917831977">
    <w:abstractNumId w:val="6"/>
  </w:num>
  <w:num w:numId="14" w16cid:durableId="142083541">
    <w:abstractNumId w:val="0"/>
  </w:num>
  <w:num w:numId="15" w16cid:durableId="63428861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62"/>
    <w:rsid w:val="00000280"/>
    <w:rsid w:val="00001145"/>
    <w:rsid w:val="00001160"/>
    <w:rsid w:val="0000171A"/>
    <w:rsid w:val="00001C4C"/>
    <w:rsid w:val="00002FE9"/>
    <w:rsid w:val="00003672"/>
    <w:rsid w:val="00003F9A"/>
    <w:rsid w:val="00003FDE"/>
    <w:rsid w:val="000042F2"/>
    <w:rsid w:val="000045BD"/>
    <w:rsid w:val="00005067"/>
    <w:rsid w:val="00005EA4"/>
    <w:rsid w:val="0001052F"/>
    <w:rsid w:val="00012894"/>
    <w:rsid w:val="00013358"/>
    <w:rsid w:val="000164F6"/>
    <w:rsid w:val="000168ED"/>
    <w:rsid w:val="0001724C"/>
    <w:rsid w:val="000174DD"/>
    <w:rsid w:val="00017DD9"/>
    <w:rsid w:val="00017F4E"/>
    <w:rsid w:val="000200F6"/>
    <w:rsid w:val="00024614"/>
    <w:rsid w:val="000259D9"/>
    <w:rsid w:val="00027FA2"/>
    <w:rsid w:val="00030424"/>
    <w:rsid w:val="000309C7"/>
    <w:rsid w:val="00030B2C"/>
    <w:rsid w:val="00030F92"/>
    <w:rsid w:val="000313A1"/>
    <w:rsid w:val="00031579"/>
    <w:rsid w:val="00031FA7"/>
    <w:rsid w:val="00033617"/>
    <w:rsid w:val="000336C4"/>
    <w:rsid w:val="0003558C"/>
    <w:rsid w:val="000363DF"/>
    <w:rsid w:val="000366C4"/>
    <w:rsid w:val="00036F1F"/>
    <w:rsid w:val="000377C6"/>
    <w:rsid w:val="000436F7"/>
    <w:rsid w:val="00044080"/>
    <w:rsid w:val="000441C8"/>
    <w:rsid w:val="00044208"/>
    <w:rsid w:val="000443A7"/>
    <w:rsid w:val="0004447D"/>
    <w:rsid w:val="0004659A"/>
    <w:rsid w:val="00047365"/>
    <w:rsid w:val="00047FEA"/>
    <w:rsid w:val="0005150E"/>
    <w:rsid w:val="00051ACA"/>
    <w:rsid w:val="0005204E"/>
    <w:rsid w:val="000522C3"/>
    <w:rsid w:val="00053FD3"/>
    <w:rsid w:val="00054496"/>
    <w:rsid w:val="000548F8"/>
    <w:rsid w:val="00055102"/>
    <w:rsid w:val="00061847"/>
    <w:rsid w:val="00063297"/>
    <w:rsid w:val="00063530"/>
    <w:rsid w:val="00063DCA"/>
    <w:rsid w:val="00064E1D"/>
    <w:rsid w:val="00064E89"/>
    <w:rsid w:val="0006574C"/>
    <w:rsid w:val="0006592B"/>
    <w:rsid w:val="00066774"/>
    <w:rsid w:val="000675DF"/>
    <w:rsid w:val="0007190D"/>
    <w:rsid w:val="00071F8B"/>
    <w:rsid w:val="00072009"/>
    <w:rsid w:val="0007227C"/>
    <w:rsid w:val="00072DA0"/>
    <w:rsid w:val="000736F2"/>
    <w:rsid w:val="0007482C"/>
    <w:rsid w:val="00074EDA"/>
    <w:rsid w:val="0008064F"/>
    <w:rsid w:val="00081E63"/>
    <w:rsid w:val="00082334"/>
    <w:rsid w:val="00082673"/>
    <w:rsid w:val="00082F6C"/>
    <w:rsid w:val="00083221"/>
    <w:rsid w:val="0008374F"/>
    <w:rsid w:val="000841B0"/>
    <w:rsid w:val="00085A1D"/>
    <w:rsid w:val="00086418"/>
    <w:rsid w:val="000877A3"/>
    <w:rsid w:val="00090041"/>
    <w:rsid w:val="00090340"/>
    <w:rsid w:val="000914C2"/>
    <w:rsid w:val="00092C0A"/>
    <w:rsid w:val="00093971"/>
    <w:rsid w:val="00093F8D"/>
    <w:rsid w:val="0009466A"/>
    <w:rsid w:val="00095E76"/>
    <w:rsid w:val="0009648D"/>
    <w:rsid w:val="00097479"/>
    <w:rsid w:val="00097E43"/>
    <w:rsid w:val="00097F1E"/>
    <w:rsid w:val="000A071A"/>
    <w:rsid w:val="000A1476"/>
    <w:rsid w:val="000A2D04"/>
    <w:rsid w:val="000A3CC3"/>
    <w:rsid w:val="000A4A7D"/>
    <w:rsid w:val="000A51C2"/>
    <w:rsid w:val="000A7E0A"/>
    <w:rsid w:val="000B046B"/>
    <w:rsid w:val="000B0641"/>
    <w:rsid w:val="000B2075"/>
    <w:rsid w:val="000B38ED"/>
    <w:rsid w:val="000B47BC"/>
    <w:rsid w:val="000B4D8A"/>
    <w:rsid w:val="000B6374"/>
    <w:rsid w:val="000B6FF1"/>
    <w:rsid w:val="000C1AC7"/>
    <w:rsid w:val="000C3C68"/>
    <w:rsid w:val="000C46D7"/>
    <w:rsid w:val="000C4C78"/>
    <w:rsid w:val="000C655B"/>
    <w:rsid w:val="000C66A1"/>
    <w:rsid w:val="000C6A2F"/>
    <w:rsid w:val="000C70C7"/>
    <w:rsid w:val="000C7F71"/>
    <w:rsid w:val="000D0EE7"/>
    <w:rsid w:val="000D242C"/>
    <w:rsid w:val="000D2457"/>
    <w:rsid w:val="000D3346"/>
    <w:rsid w:val="000D5659"/>
    <w:rsid w:val="000D5C72"/>
    <w:rsid w:val="000D6AE7"/>
    <w:rsid w:val="000E0182"/>
    <w:rsid w:val="000E0A16"/>
    <w:rsid w:val="000E0E3F"/>
    <w:rsid w:val="000E3676"/>
    <w:rsid w:val="000E37F4"/>
    <w:rsid w:val="000E53ED"/>
    <w:rsid w:val="000E6B48"/>
    <w:rsid w:val="000E7847"/>
    <w:rsid w:val="000F04F5"/>
    <w:rsid w:val="000F136B"/>
    <w:rsid w:val="000F14EC"/>
    <w:rsid w:val="000F2211"/>
    <w:rsid w:val="000F232F"/>
    <w:rsid w:val="000F2C8F"/>
    <w:rsid w:val="000F2CF1"/>
    <w:rsid w:val="000F2ED4"/>
    <w:rsid w:val="000F30FB"/>
    <w:rsid w:val="000F491C"/>
    <w:rsid w:val="000F51B8"/>
    <w:rsid w:val="00100127"/>
    <w:rsid w:val="001023AF"/>
    <w:rsid w:val="001035D4"/>
    <w:rsid w:val="00105531"/>
    <w:rsid w:val="00106AC3"/>
    <w:rsid w:val="00107595"/>
    <w:rsid w:val="001075BB"/>
    <w:rsid w:val="001077C5"/>
    <w:rsid w:val="00111C19"/>
    <w:rsid w:val="00111E60"/>
    <w:rsid w:val="00113521"/>
    <w:rsid w:val="0011384A"/>
    <w:rsid w:val="00114BAB"/>
    <w:rsid w:val="001151D7"/>
    <w:rsid w:val="001163C9"/>
    <w:rsid w:val="001169D2"/>
    <w:rsid w:val="0011788B"/>
    <w:rsid w:val="00117F93"/>
    <w:rsid w:val="001223BD"/>
    <w:rsid w:val="00122679"/>
    <w:rsid w:val="001228AD"/>
    <w:rsid w:val="001243BE"/>
    <w:rsid w:val="00124EF7"/>
    <w:rsid w:val="00125976"/>
    <w:rsid w:val="00125B31"/>
    <w:rsid w:val="00125BE8"/>
    <w:rsid w:val="001264A1"/>
    <w:rsid w:val="001266CA"/>
    <w:rsid w:val="00126928"/>
    <w:rsid w:val="00130F9D"/>
    <w:rsid w:val="001325FD"/>
    <w:rsid w:val="00132626"/>
    <w:rsid w:val="00132A56"/>
    <w:rsid w:val="00133EFE"/>
    <w:rsid w:val="00134B9F"/>
    <w:rsid w:val="00135E42"/>
    <w:rsid w:val="001403FC"/>
    <w:rsid w:val="001413A3"/>
    <w:rsid w:val="00142C60"/>
    <w:rsid w:val="00143154"/>
    <w:rsid w:val="001432FE"/>
    <w:rsid w:val="00144202"/>
    <w:rsid w:val="00144AD4"/>
    <w:rsid w:val="00145EF1"/>
    <w:rsid w:val="00146B11"/>
    <w:rsid w:val="00146D93"/>
    <w:rsid w:val="00146E4C"/>
    <w:rsid w:val="00147335"/>
    <w:rsid w:val="001476DA"/>
    <w:rsid w:val="00150478"/>
    <w:rsid w:val="0015072D"/>
    <w:rsid w:val="00150762"/>
    <w:rsid w:val="00150777"/>
    <w:rsid w:val="00150C12"/>
    <w:rsid w:val="001521C6"/>
    <w:rsid w:val="001530BB"/>
    <w:rsid w:val="001537C7"/>
    <w:rsid w:val="00157FBC"/>
    <w:rsid w:val="00163941"/>
    <w:rsid w:val="00163E6E"/>
    <w:rsid w:val="00164977"/>
    <w:rsid w:val="00164D64"/>
    <w:rsid w:val="00166AB5"/>
    <w:rsid w:val="0016723F"/>
    <w:rsid w:val="001672D9"/>
    <w:rsid w:val="0016767D"/>
    <w:rsid w:val="001677F1"/>
    <w:rsid w:val="00171869"/>
    <w:rsid w:val="001725A4"/>
    <w:rsid w:val="001725E9"/>
    <w:rsid w:val="00172A17"/>
    <w:rsid w:val="00172B02"/>
    <w:rsid w:val="00174446"/>
    <w:rsid w:val="0017509B"/>
    <w:rsid w:val="00175E4D"/>
    <w:rsid w:val="001770D6"/>
    <w:rsid w:val="001800D5"/>
    <w:rsid w:val="001801C2"/>
    <w:rsid w:val="00180EDE"/>
    <w:rsid w:val="00181443"/>
    <w:rsid w:val="00182520"/>
    <w:rsid w:val="00182AF2"/>
    <w:rsid w:val="00182B57"/>
    <w:rsid w:val="001832E9"/>
    <w:rsid w:val="0018336A"/>
    <w:rsid w:val="00185501"/>
    <w:rsid w:val="00185F77"/>
    <w:rsid w:val="0018676D"/>
    <w:rsid w:val="001867AF"/>
    <w:rsid w:val="00186C0A"/>
    <w:rsid w:val="00186D1F"/>
    <w:rsid w:val="00186DA0"/>
    <w:rsid w:val="001914DE"/>
    <w:rsid w:val="00191548"/>
    <w:rsid w:val="00191FEE"/>
    <w:rsid w:val="001923A9"/>
    <w:rsid w:val="00192502"/>
    <w:rsid w:val="0019253D"/>
    <w:rsid w:val="00192683"/>
    <w:rsid w:val="00192920"/>
    <w:rsid w:val="001945B5"/>
    <w:rsid w:val="0019471B"/>
    <w:rsid w:val="0019483C"/>
    <w:rsid w:val="0019520B"/>
    <w:rsid w:val="001953F7"/>
    <w:rsid w:val="00195673"/>
    <w:rsid w:val="00196553"/>
    <w:rsid w:val="00196672"/>
    <w:rsid w:val="00196DAF"/>
    <w:rsid w:val="00196FCA"/>
    <w:rsid w:val="0019706A"/>
    <w:rsid w:val="00197474"/>
    <w:rsid w:val="001A0240"/>
    <w:rsid w:val="001A0681"/>
    <w:rsid w:val="001A0827"/>
    <w:rsid w:val="001A1BCA"/>
    <w:rsid w:val="001A21B5"/>
    <w:rsid w:val="001A3777"/>
    <w:rsid w:val="001A37C2"/>
    <w:rsid w:val="001A3CE8"/>
    <w:rsid w:val="001A3D21"/>
    <w:rsid w:val="001A4162"/>
    <w:rsid w:val="001A6904"/>
    <w:rsid w:val="001A6FAA"/>
    <w:rsid w:val="001B05FD"/>
    <w:rsid w:val="001B0614"/>
    <w:rsid w:val="001B0D8E"/>
    <w:rsid w:val="001B1A04"/>
    <w:rsid w:val="001B21CC"/>
    <w:rsid w:val="001B2F34"/>
    <w:rsid w:val="001B3B07"/>
    <w:rsid w:val="001B4C9B"/>
    <w:rsid w:val="001B5339"/>
    <w:rsid w:val="001B6C8F"/>
    <w:rsid w:val="001C11BB"/>
    <w:rsid w:val="001C154C"/>
    <w:rsid w:val="001C32D1"/>
    <w:rsid w:val="001C3CD4"/>
    <w:rsid w:val="001C4138"/>
    <w:rsid w:val="001C4EB0"/>
    <w:rsid w:val="001C6BDB"/>
    <w:rsid w:val="001D078A"/>
    <w:rsid w:val="001D0E96"/>
    <w:rsid w:val="001D52C4"/>
    <w:rsid w:val="001D632B"/>
    <w:rsid w:val="001D687B"/>
    <w:rsid w:val="001D6E2F"/>
    <w:rsid w:val="001E0918"/>
    <w:rsid w:val="001E0C02"/>
    <w:rsid w:val="001E0E31"/>
    <w:rsid w:val="001E151C"/>
    <w:rsid w:val="001E26DB"/>
    <w:rsid w:val="001E364F"/>
    <w:rsid w:val="001E460D"/>
    <w:rsid w:val="001E5AE2"/>
    <w:rsid w:val="001E5F5F"/>
    <w:rsid w:val="001E7EBE"/>
    <w:rsid w:val="001F090E"/>
    <w:rsid w:val="001F0D6A"/>
    <w:rsid w:val="001F1253"/>
    <w:rsid w:val="001F275E"/>
    <w:rsid w:val="001F3A8B"/>
    <w:rsid w:val="001F3F64"/>
    <w:rsid w:val="001F56BC"/>
    <w:rsid w:val="001F5BCF"/>
    <w:rsid w:val="001F717E"/>
    <w:rsid w:val="00200ACC"/>
    <w:rsid w:val="00200F3C"/>
    <w:rsid w:val="00201425"/>
    <w:rsid w:val="002014B6"/>
    <w:rsid w:val="00202A2C"/>
    <w:rsid w:val="0020311E"/>
    <w:rsid w:val="00203185"/>
    <w:rsid w:val="00203BB6"/>
    <w:rsid w:val="00203C09"/>
    <w:rsid w:val="0020471B"/>
    <w:rsid w:val="00204FEB"/>
    <w:rsid w:val="00205051"/>
    <w:rsid w:val="00205528"/>
    <w:rsid w:val="002063EF"/>
    <w:rsid w:val="002065DB"/>
    <w:rsid w:val="0020745C"/>
    <w:rsid w:val="002076B8"/>
    <w:rsid w:val="00210C29"/>
    <w:rsid w:val="00212682"/>
    <w:rsid w:val="0021390B"/>
    <w:rsid w:val="00213E27"/>
    <w:rsid w:val="00213E2B"/>
    <w:rsid w:val="00214169"/>
    <w:rsid w:val="00215BC7"/>
    <w:rsid w:val="0021718C"/>
    <w:rsid w:val="00217433"/>
    <w:rsid w:val="002175BD"/>
    <w:rsid w:val="002205AC"/>
    <w:rsid w:val="002216B3"/>
    <w:rsid w:val="00222AEB"/>
    <w:rsid w:val="00223222"/>
    <w:rsid w:val="002232C9"/>
    <w:rsid w:val="002248E7"/>
    <w:rsid w:val="00224C1B"/>
    <w:rsid w:val="00225186"/>
    <w:rsid w:val="0022638A"/>
    <w:rsid w:val="002265A8"/>
    <w:rsid w:val="0022702E"/>
    <w:rsid w:val="00227B79"/>
    <w:rsid w:val="00227C11"/>
    <w:rsid w:val="00230936"/>
    <w:rsid w:val="00231963"/>
    <w:rsid w:val="00231A7C"/>
    <w:rsid w:val="00231EB1"/>
    <w:rsid w:val="0023461B"/>
    <w:rsid w:val="002362F9"/>
    <w:rsid w:val="00237C90"/>
    <w:rsid w:val="002420B3"/>
    <w:rsid w:val="00242DD6"/>
    <w:rsid w:val="0024394E"/>
    <w:rsid w:val="00243E44"/>
    <w:rsid w:val="0024649E"/>
    <w:rsid w:val="002469D1"/>
    <w:rsid w:val="0024702B"/>
    <w:rsid w:val="00247AD5"/>
    <w:rsid w:val="00250E9C"/>
    <w:rsid w:val="00251045"/>
    <w:rsid w:val="00251748"/>
    <w:rsid w:val="00252026"/>
    <w:rsid w:val="00252B6B"/>
    <w:rsid w:val="00255B78"/>
    <w:rsid w:val="00257343"/>
    <w:rsid w:val="002578A1"/>
    <w:rsid w:val="00261D90"/>
    <w:rsid w:val="002638BC"/>
    <w:rsid w:val="0026535E"/>
    <w:rsid w:val="00266876"/>
    <w:rsid w:val="00267C51"/>
    <w:rsid w:val="00271470"/>
    <w:rsid w:val="00273D22"/>
    <w:rsid w:val="0027482E"/>
    <w:rsid w:val="00277409"/>
    <w:rsid w:val="00277619"/>
    <w:rsid w:val="002806B7"/>
    <w:rsid w:val="00280D41"/>
    <w:rsid w:val="002821DB"/>
    <w:rsid w:val="002829FF"/>
    <w:rsid w:val="00283681"/>
    <w:rsid w:val="0028369A"/>
    <w:rsid w:val="00284B43"/>
    <w:rsid w:val="002856ED"/>
    <w:rsid w:val="00286394"/>
    <w:rsid w:val="00286E01"/>
    <w:rsid w:val="0028777F"/>
    <w:rsid w:val="0029262D"/>
    <w:rsid w:val="00293E38"/>
    <w:rsid w:val="00294D28"/>
    <w:rsid w:val="002961B5"/>
    <w:rsid w:val="002970F5"/>
    <w:rsid w:val="0029737B"/>
    <w:rsid w:val="00297E55"/>
    <w:rsid w:val="00297F0B"/>
    <w:rsid w:val="002A01EF"/>
    <w:rsid w:val="002A09EA"/>
    <w:rsid w:val="002A16EA"/>
    <w:rsid w:val="002A19A0"/>
    <w:rsid w:val="002A1AD5"/>
    <w:rsid w:val="002A205A"/>
    <w:rsid w:val="002A2178"/>
    <w:rsid w:val="002A2202"/>
    <w:rsid w:val="002A2680"/>
    <w:rsid w:val="002A2EDC"/>
    <w:rsid w:val="002A3581"/>
    <w:rsid w:val="002A38CB"/>
    <w:rsid w:val="002A3EDF"/>
    <w:rsid w:val="002A4BCA"/>
    <w:rsid w:val="002A6D62"/>
    <w:rsid w:val="002B09B1"/>
    <w:rsid w:val="002B24C4"/>
    <w:rsid w:val="002B296C"/>
    <w:rsid w:val="002B49D2"/>
    <w:rsid w:val="002B5115"/>
    <w:rsid w:val="002B5AB8"/>
    <w:rsid w:val="002B5B8B"/>
    <w:rsid w:val="002B61DD"/>
    <w:rsid w:val="002B7D49"/>
    <w:rsid w:val="002C0875"/>
    <w:rsid w:val="002C10A8"/>
    <w:rsid w:val="002C2144"/>
    <w:rsid w:val="002C23DD"/>
    <w:rsid w:val="002C2F28"/>
    <w:rsid w:val="002C3260"/>
    <w:rsid w:val="002C42C0"/>
    <w:rsid w:val="002C470B"/>
    <w:rsid w:val="002C485B"/>
    <w:rsid w:val="002C5404"/>
    <w:rsid w:val="002C6089"/>
    <w:rsid w:val="002C7D4C"/>
    <w:rsid w:val="002D0B16"/>
    <w:rsid w:val="002D11AF"/>
    <w:rsid w:val="002D7ECA"/>
    <w:rsid w:val="002E0142"/>
    <w:rsid w:val="002E0501"/>
    <w:rsid w:val="002E241C"/>
    <w:rsid w:val="002E2955"/>
    <w:rsid w:val="002E419C"/>
    <w:rsid w:val="002E4258"/>
    <w:rsid w:val="002E6579"/>
    <w:rsid w:val="002E7A6A"/>
    <w:rsid w:val="002E7F6B"/>
    <w:rsid w:val="002F0393"/>
    <w:rsid w:val="002F0A85"/>
    <w:rsid w:val="002F0BBF"/>
    <w:rsid w:val="002F1011"/>
    <w:rsid w:val="002F1B52"/>
    <w:rsid w:val="002F312A"/>
    <w:rsid w:val="002F3BCE"/>
    <w:rsid w:val="002F3BD9"/>
    <w:rsid w:val="002F405D"/>
    <w:rsid w:val="002F4C44"/>
    <w:rsid w:val="002F58AB"/>
    <w:rsid w:val="002F5D76"/>
    <w:rsid w:val="00300500"/>
    <w:rsid w:val="00300B5A"/>
    <w:rsid w:val="00301FED"/>
    <w:rsid w:val="003021D8"/>
    <w:rsid w:val="00302C28"/>
    <w:rsid w:val="00303497"/>
    <w:rsid w:val="00303602"/>
    <w:rsid w:val="00304E0F"/>
    <w:rsid w:val="003050F3"/>
    <w:rsid w:val="0030534D"/>
    <w:rsid w:val="00306276"/>
    <w:rsid w:val="003068D7"/>
    <w:rsid w:val="00307952"/>
    <w:rsid w:val="00310F73"/>
    <w:rsid w:val="003116B1"/>
    <w:rsid w:val="00311F29"/>
    <w:rsid w:val="00311F53"/>
    <w:rsid w:val="0031200C"/>
    <w:rsid w:val="003121B2"/>
    <w:rsid w:val="003126C6"/>
    <w:rsid w:val="003127FF"/>
    <w:rsid w:val="0031294D"/>
    <w:rsid w:val="00312AC2"/>
    <w:rsid w:val="00312E35"/>
    <w:rsid w:val="003135BA"/>
    <w:rsid w:val="00313BE2"/>
    <w:rsid w:val="00314E3A"/>
    <w:rsid w:val="00317AE5"/>
    <w:rsid w:val="00317F3C"/>
    <w:rsid w:val="003205E8"/>
    <w:rsid w:val="00323846"/>
    <w:rsid w:val="0032392B"/>
    <w:rsid w:val="0032461C"/>
    <w:rsid w:val="00326038"/>
    <w:rsid w:val="003277DA"/>
    <w:rsid w:val="00327E72"/>
    <w:rsid w:val="003303A9"/>
    <w:rsid w:val="0033159F"/>
    <w:rsid w:val="00332726"/>
    <w:rsid w:val="00333A06"/>
    <w:rsid w:val="00334E60"/>
    <w:rsid w:val="00335247"/>
    <w:rsid w:val="00335D66"/>
    <w:rsid w:val="0033773D"/>
    <w:rsid w:val="003405F9"/>
    <w:rsid w:val="00340F39"/>
    <w:rsid w:val="00341169"/>
    <w:rsid w:val="00341384"/>
    <w:rsid w:val="00341544"/>
    <w:rsid w:val="003419EE"/>
    <w:rsid w:val="00341C02"/>
    <w:rsid w:val="00343788"/>
    <w:rsid w:val="003442BF"/>
    <w:rsid w:val="00346722"/>
    <w:rsid w:val="003469F2"/>
    <w:rsid w:val="00347341"/>
    <w:rsid w:val="003477BD"/>
    <w:rsid w:val="00347C88"/>
    <w:rsid w:val="00350C59"/>
    <w:rsid w:val="0035103B"/>
    <w:rsid w:val="00351603"/>
    <w:rsid w:val="00352747"/>
    <w:rsid w:val="003536DD"/>
    <w:rsid w:val="003546F1"/>
    <w:rsid w:val="00354951"/>
    <w:rsid w:val="00355F66"/>
    <w:rsid w:val="0035694D"/>
    <w:rsid w:val="00356AB2"/>
    <w:rsid w:val="00361173"/>
    <w:rsid w:val="00361829"/>
    <w:rsid w:val="003620AE"/>
    <w:rsid w:val="003623B3"/>
    <w:rsid w:val="00362EE7"/>
    <w:rsid w:val="00363056"/>
    <w:rsid w:val="0036354F"/>
    <w:rsid w:val="00363848"/>
    <w:rsid w:val="00363E78"/>
    <w:rsid w:val="003644D9"/>
    <w:rsid w:val="00364905"/>
    <w:rsid w:val="00364A3A"/>
    <w:rsid w:val="003656CC"/>
    <w:rsid w:val="003657C5"/>
    <w:rsid w:val="00371115"/>
    <w:rsid w:val="0037129F"/>
    <w:rsid w:val="003715B2"/>
    <w:rsid w:val="0037184D"/>
    <w:rsid w:val="0037270C"/>
    <w:rsid w:val="00372B48"/>
    <w:rsid w:val="003731B6"/>
    <w:rsid w:val="00373688"/>
    <w:rsid w:val="00374749"/>
    <w:rsid w:val="00374ABD"/>
    <w:rsid w:val="00375C86"/>
    <w:rsid w:val="0037600F"/>
    <w:rsid w:val="00376279"/>
    <w:rsid w:val="00376671"/>
    <w:rsid w:val="00377752"/>
    <w:rsid w:val="0038061D"/>
    <w:rsid w:val="0038092D"/>
    <w:rsid w:val="00380930"/>
    <w:rsid w:val="00380C95"/>
    <w:rsid w:val="00380CF9"/>
    <w:rsid w:val="0038134C"/>
    <w:rsid w:val="00382D87"/>
    <w:rsid w:val="00383CBA"/>
    <w:rsid w:val="00383EDA"/>
    <w:rsid w:val="00386E6D"/>
    <w:rsid w:val="00387E78"/>
    <w:rsid w:val="003909AB"/>
    <w:rsid w:val="00390D21"/>
    <w:rsid w:val="00390D5D"/>
    <w:rsid w:val="00392725"/>
    <w:rsid w:val="00392B7F"/>
    <w:rsid w:val="00392F9A"/>
    <w:rsid w:val="003931C5"/>
    <w:rsid w:val="00393467"/>
    <w:rsid w:val="0039348F"/>
    <w:rsid w:val="00395540"/>
    <w:rsid w:val="003A08F0"/>
    <w:rsid w:val="003A2098"/>
    <w:rsid w:val="003A29E1"/>
    <w:rsid w:val="003A2D92"/>
    <w:rsid w:val="003A490D"/>
    <w:rsid w:val="003A51F1"/>
    <w:rsid w:val="003A5303"/>
    <w:rsid w:val="003A5D46"/>
    <w:rsid w:val="003A63E3"/>
    <w:rsid w:val="003A699C"/>
    <w:rsid w:val="003A6F63"/>
    <w:rsid w:val="003B05DC"/>
    <w:rsid w:val="003B0B9D"/>
    <w:rsid w:val="003B0F03"/>
    <w:rsid w:val="003B1BB7"/>
    <w:rsid w:val="003B3F60"/>
    <w:rsid w:val="003C0643"/>
    <w:rsid w:val="003C0E30"/>
    <w:rsid w:val="003C23A1"/>
    <w:rsid w:val="003C36B0"/>
    <w:rsid w:val="003C4126"/>
    <w:rsid w:val="003C7258"/>
    <w:rsid w:val="003D0A2D"/>
    <w:rsid w:val="003D0A78"/>
    <w:rsid w:val="003D1400"/>
    <w:rsid w:val="003D1FBF"/>
    <w:rsid w:val="003D25D2"/>
    <w:rsid w:val="003D33D3"/>
    <w:rsid w:val="003D48E6"/>
    <w:rsid w:val="003D5E6C"/>
    <w:rsid w:val="003D62AC"/>
    <w:rsid w:val="003E0F1B"/>
    <w:rsid w:val="003E17B6"/>
    <w:rsid w:val="003E4526"/>
    <w:rsid w:val="003E5486"/>
    <w:rsid w:val="003E6C79"/>
    <w:rsid w:val="003F02D3"/>
    <w:rsid w:val="003F1117"/>
    <w:rsid w:val="003F1300"/>
    <w:rsid w:val="003F1CD7"/>
    <w:rsid w:val="003F2B67"/>
    <w:rsid w:val="003F335B"/>
    <w:rsid w:val="003F38B7"/>
    <w:rsid w:val="003F3BFD"/>
    <w:rsid w:val="003F40F0"/>
    <w:rsid w:val="003F448D"/>
    <w:rsid w:val="003F465C"/>
    <w:rsid w:val="004001DB"/>
    <w:rsid w:val="00400A2A"/>
    <w:rsid w:val="00400BE9"/>
    <w:rsid w:val="0040271F"/>
    <w:rsid w:val="00403410"/>
    <w:rsid w:val="00404206"/>
    <w:rsid w:val="00404FD5"/>
    <w:rsid w:val="0040573B"/>
    <w:rsid w:val="00405AE7"/>
    <w:rsid w:val="00405CC6"/>
    <w:rsid w:val="004107C3"/>
    <w:rsid w:val="0041165D"/>
    <w:rsid w:val="00412036"/>
    <w:rsid w:val="00413908"/>
    <w:rsid w:val="004140AE"/>
    <w:rsid w:val="004142BB"/>
    <w:rsid w:val="00414995"/>
    <w:rsid w:val="00414C05"/>
    <w:rsid w:val="00414C61"/>
    <w:rsid w:val="00415BC9"/>
    <w:rsid w:val="00415F68"/>
    <w:rsid w:val="00417B42"/>
    <w:rsid w:val="00420763"/>
    <w:rsid w:val="00420C75"/>
    <w:rsid w:val="00422737"/>
    <w:rsid w:val="00423ECF"/>
    <w:rsid w:val="004244F8"/>
    <w:rsid w:val="004247FA"/>
    <w:rsid w:val="00424A92"/>
    <w:rsid w:val="00424E89"/>
    <w:rsid w:val="0042521E"/>
    <w:rsid w:val="00426D88"/>
    <w:rsid w:val="00427ADB"/>
    <w:rsid w:val="00427DE5"/>
    <w:rsid w:val="00430879"/>
    <w:rsid w:val="00432245"/>
    <w:rsid w:val="00432E7A"/>
    <w:rsid w:val="00434CE7"/>
    <w:rsid w:val="00436256"/>
    <w:rsid w:val="00436472"/>
    <w:rsid w:val="004372DF"/>
    <w:rsid w:val="0043772D"/>
    <w:rsid w:val="00437CC4"/>
    <w:rsid w:val="004401F9"/>
    <w:rsid w:val="00440F7E"/>
    <w:rsid w:val="00441317"/>
    <w:rsid w:val="0044227B"/>
    <w:rsid w:val="00442605"/>
    <w:rsid w:val="00443B1A"/>
    <w:rsid w:val="0044463D"/>
    <w:rsid w:val="00444AFC"/>
    <w:rsid w:val="00446B64"/>
    <w:rsid w:val="004470A0"/>
    <w:rsid w:val="004472B0"/>
    <w:rsid w:val="00447562"/>
    <w:rsid w:val="00451E8C"/>
    <w:rsid w:val="0045293D"/>
    <w:rsid w:val="004534BC"/>
    <w:rsid w:val="004569B8"/>
    <w:rsid w:val="00460CB0"/>
    <w:rsid w:val="00461484"/>
    <w:rsid w:val="00462E07"/>
    <w:rsid w:val="00464208"/>
    <w:rsid w:val="004677DE"/>
    <w:rsid w:val="004720B5"/>
    <w:rsid w:val="0047229F"/>
    <w:rsid w:val="0047287E"/>
    <w:rsid w:val="004737DD"/>
    <w:rsid w:val="00477E2B"/>
    <w:rsid w:val="004800B9"/>
    <w:rsid w:val="00481D49"/>
    <w:rsid w:val="004836C6"/>
    <w:rsid w:val="00483A85"/>
    <w:rsid w:val="00485318"/>
    <w:rsid w:val="00485479"/>
    <w:rsid w:val="004856EB"/>
    <w:rsid w:val="00485C10"/>
    <w:rsid w:val="00485F2F"/>
    <w:rsid w:val="00487EDA"/>
    <w:rsid w:val="00490BDB"/>
    <w:rsid w:val="00490DBC"/>
    <w:rsid w:val="0049193B"/>
    <w:rsid w:val="00491967"/>
    <w:rsid w:val="0049200C"/>
    <w:rsid w:val="0049331C"/>
    <w:rsid w:val="004934D8"/>
    <w:rsid w:val="0049398E"/>
    <w:rsid w:val="00494119"/>
    <w:rsid w:val="00494373"/>
    <w:rsid w:val="00495737"/>
    <w:rsid w:val="00495913"/>
    <w:rsid w:val="00496278"/>
    <w:rsid w:val="004964F1"/>
    <w:rsid w:val="00496AA2"/>
    <w:rsid w:val="0049703D"/>
    <w:rsid w:val="004A0725"/>
    <w:rsid w:val="004A27B5"/>
    <w:rsid w:val="004A2E7F"/>
    <w:rsid w:val="004A3559"/>
    <w:rsid w:val="004A38CB"/>
    <w:rsid w:val="004A4099"/>
    <w:rsid w:val="004A424A"/>
    <w:rsid w:val="004A4F2F"/>
    <w:rsid w:val="004A6A56"/>
    <w:rsid w:val="004A72EA"/>
    <w:rsid w:val="004B00E3"/>
    <w:rsid w:val="004B01AB"/>
    <w:rsid w:val="004B0B79"/>
    <w:rsid w:val="004B2183"/>
    <w:rsid w:val="004B4615"/>
    <w:rsid w:val="004B4C1F"/>
    <w:rsid w:val="004B5F1D"/>
    <w:rsid w:val="004B70B2"/>
    <w:rsid w:val="004B70F9"/>
    <w:rsid w:val="004B76D9"/>
    <w:rsid w:val="004B7928"/>
    <w:rsid w:val="004B7C2C"/>
    <w:rsid w:val="004B7EE6"/>
    <w:rsid w:val="004C09FF"/>
    <w:rsid w:val="004C17D2"/>
    <w:rsid w:val="004C2492"/>
    <w:rsid w:val="004C2797"/>
    <w:rsid w:val="004C41F7"/>
    <w:rsid w:val="004C55F3"/>
    <w:rsid w:val="004C6554"/>
    <w:rsid w:val="004C6F78"/>
    <w:rsid w:val="004C7B7F"/>
    <w:rsid w:val="004C7D16"/>
    <w:rsid w:val="004C7DE5"/>
    <w:rsid w:val="004D0140"/>
    <w:rsid w:val="004D0FCC"/>
    <w:rsid w:val="004D1109"/>
    <w:rsid w:val="004D1C2D"/>
    <w:rsid w:val="004D2851"/>
    <w:rsid w:val="004D319D"/>
    <w:rsid w:val="004D34F9"/>
    <w:rsid w:val="004D4E24"/>
    <w:rsid w:val="004D4FAE"/>
    <w:rsid w:val="004D6483"/>
    <w:rsid w:val="004D6DBC"/>
    <w:rsid w:val="004D6FC6"/>
    <w:rsid w:val="004E12C5"/>
    <w:rsid w:val="004E19DB"/>
    <w:rsid w:val="004E473E"/>
    <w:rsid w:val="004E6623"/>
    <w:rsid w:val="004F24C9"/>
    <w:rsid w:val="004F2DCC"/>
    <w:rsid w:val="004F3A74"/>
    <w:rsid w:val="004F478E"/>
    <w:rsid w:val="004F7DFC"/>
    <w:rsid w:val="00501896"/>
    <w:rsid w:val="00502A51"/>
    <w:rsid w:val="005038C2"/>
    <w:rsid w:val="00504D17"/>
    <w:rsid w:val="0050537F"/>
    <w:rsid w:val="00505835"/>
    <w:rsid w:val="00506C6B"/>
    <w:rsid w:val="00507438"/>
    <w:rsid w:val="00507702"/>
    <w:rsid w:val="00511350"/>
    <w:rsid w:val="0051139C"/>
    <w:rsid w:val="00511AC0"/>
    <w:rsid w:val="00511BB8"/>
    <w:rsid w:val="005120AB"/>
    <w:rsid w:val="00512228"/>
    <w:rsid w:val="00512947"/>
    <w:rsid w:val="005143A8"/>
    <w:rsid w:val="0051538C"/>
    <w:rsid w:val="005156BB"/>
    <w:rsid w:val="0051793E"/>
    <w:rsid w:val="00517AC4"/>
    <w:rsid w:val="00517D34"/>
    <w:rsid w:val="00521992"/>
    <w:rsid w:val="00522613"/>
    <w:rsid w:val="005233CD"/>
    <w:rsid w:val="00523BF3"/>
    <w:rsid w:val="0052480F"/>
    <w:rsid w:val="005249D9"/>
    <w:rsid w:val="005262B6"/>
    <w:rsid w:val="00526552"/>
    <w:rsid w:val="00527B0B"/>
    <w:rsid w:val="0053079B"/>
    <w:rsid w:val="00531C8F"/>
    <w:rsid w:val="005324FC"/>
    <w:rsid w:val="00532921"/>
    <w:rsid w:val="005333F9"/>
    <w:rsid w:val="00533B49"/>
    <w:rsid w:val="00534BB4"/>
    <w:rsid w:val="00535562"/>
    <w:rsid w:val="00535A34"/>
    <w:rsid w:val="00535DEB"/>
    <w:rsid w:val="00535E46"/>
    <w:rsid w:val="00536555"/>
    <w:rsid w:val="00537D8A"/>
    <w:rsid w:val="00541153"/>
    <w:rsid w:val="00543A58"/>
    <w:rsid w:val="00544CEA"/>
    <w:rsid w:val="00545623"/>
    <w:rsid w:val="00546113"/>
    <w:rsid w:val="00551615"/>
    <w:rsid w:val="00551BC8"/>
    <w:rsid w:val="00551E76"/>
    <w:rsid w:val="00553515"/>
    <w:rsid w:val="00553D59"/>
    <w:rsid w:val="00554351"/>
    <w:rsid w:val="00555AFA"/>
    <w:rsid w:val="005569D2"/>
    <w:rsid w:val="00557641"/>
    <w:rsid w:val="005579A1"/>
    <w:rsid w:val="00557BBD"/>
    <w:rsid w:val="00557C67"/>
    <w:rsid w:val="0056050B"/>
    <w:rsid w:val="00560EE4"/>
    <w:rsid w:val="00562138"/>
    <w:rsid w:val="00563AE8"/>
    <w:rsid w:val="00563E59"/>
    <w:rsid w:val="00564128"/>
    <w:rsid w:val="005645ED"/>
    <w:rsid w:val="00564C80"/>
    <w:rsid w:val="00565507"/>
    <w:rsid w:val="0056720A"/>
    <w:rsid w:val="0057123A"/>
    <w:rsid w:val="00572524"/>
    <w:rsid w:val="00573CA4"/>
    <w:rsid w:val="00574854"/>
    <w:rsid w:val="00576EA7"/>
    <w:rsid w:val="00577723"/>
    <w:rsid w:val="005800C3"/>
    <w:rsid w:val="00580314"/>
    <w:rsid w:val="005810F5"/>
    <w:rsid w:val="00581108"/>
    <w:rsid w:val="00581730"/>
    <w:rsid w:val="00581765"/>
    <w:rsid w:val="00582659"/>
    <w:rsid w:val="005830DD"/>
    <w:rsid w:val="00583BD4"/>
    <w:rsid w:val="00583C2E"/>
    <w:rsid w:val="005843C8"/>
    <w:rsid w:val="0058479C"/>
    <w:rsid w:val="005861A9"/>
    <w:rsid w:val="00586385"/>
    <w:rsid w:val="00586B16"/>
    <w:rsid w:val="0058714D"/>
    <w:rsid w:val="00587739"/>
    <w:rsid w:val="00587909"/>
    <w:rsid w:val="0059095A"/>
    <w:rsid w:val="0059149A"/>
    <w:rsid w:val="0059300D"/>
    <w:rsid w:val="00593EE0"/>
    <w:rsid w:val="005959F2"/>
    <w:rsid w:val="00597090"/>
    <w:rsid w:val="00597D00"/>
    <w:rsid w:val="005A044E"/>
    <w:rsid w:val="005A141B"/>
    <w:rsid w:val="005A1EEF"/>
    <w:rsid w:val="005A2379"/>
    <w:rsid w:val="005A2712"/>
    <w:rsid w:val="005A2ADF"/>
    <w:rsid w:val="005A3CC9"/>
    <w:rsid w:val="005A4828"/>
    <w:rsid w:val="005A524C"/>
    <w:rsid w:val="005A5998"/>
    <w:rsid w:val="005A68FD"/>
    <w:rsid w:val="005A6A67"/>
    <w:rsid w:val="005A6C7C"/>
    <w:rsid w:val="005A72E3"/>
    <w:rsid w:val="005A7481"/>
    <w:rsid w:val="005A7A85"/>
    <w:rsid w:val="005B3CBA"/>
    <w:rsid w:val="005B463D"/>
    <w:rsid w:val="005B6103"/>
    <w:rsid w:val="005B63CE"/>
    <w:rsid w:val="005B6AA0"/>
    <w:rsid w:val="005B7342"/>
    <w:rsid w:val="005C0004"/>
    <w:rsid w:val="005C08F8"/>
    <w:rsid w:val="005C31FE"/>
    <w:rsid w:val="005C32B9"/>
    <w:rsid w:val="005C37F3"/>
    <w:rsid w:val="005C477F"/>
    <w:rsid w:val="005C4F25"/>
    <w:rsid w:val="005C566E"/>
    <w:rsid w:val="005C6295"/>
    <w:rsid w:val="005C6FB8"/>
    <w:rsid w:val="005C7BA7"/>
    <w:rsid w:val="005D15C1"/>
    <w:rsid w:val="005D2466"/>
    <w:rsid w:val="005D2568"/>
    <w:rsid w:val="005D2628"/>
    <w:rsid w:val="005D366C"/>
    <w:rsid w:val="005D5913"/>
    <w:rsid w:val="005D5BD1"/>
    <w:rsid w:val="005D69BF"/>
    <w:rsid w:val="005D6E24"/>
    <w:rsid w:val="005E15A7"/>
    <w:rsid w:val="005E1A62"/>
    <w:rsid w:val="005E1B5C"/>
    <w:rsid w:val="005E1BB1"/>
    <w:rsid w:val="005E2587"/>
    <w:rsid w:val="005E2F51"/>
    <w:rsid w:val="005E3853"/>
    <w:rsid w:val="005E3A6E"/>
    <w:rsid w:val="005E4F99"/>
    <w:rsid w:val="005E556B"/>
    <w:rsid w:val="005E5A32"/>
    <w:rsid w:val="005E5B0E"/>
    <w:rsid w:val="005F11B8"/>
    <w:rsid w:val="005F19C6"/>
    <w:rsid w:val="005F21DC"/>
    <w:rsid w:val="005F3A6D"/>
    <w:rsid w:val="005F4032"/>
    <w:rsid w:val="005F71DF"/>
    <w:rsid w:val="005F742C"/>
    <w:rsid w:val="00600C9B"/>
    <w:rsid w:val="00601F38"/>
    <w:rsid w:val="00602040"/>
    <w:rsid w:val="00602F19"/>
    <w:rsid w:val="006037D6"/>
    <w:rsid w:val="006042B5"/>
    <w:rsid w:val="00606792"/>
    <w:rsid w:val="00606AC3"/>
    <w:rsid w:val="00606D56"/>
    <w:rsid w:val="006076C1"/>
    <w:rsid w:val="00607CAB"/>
    <w:rsid w:val="006126C9"/>
    <w:rsid w:val="00613318"/>
    <w:rsid w:val="00613422"/>
    <w:rsid w:val="00614E06"/>
    <w:rsid w:val="0061624E"/>
    <w:rsid w:val="00616585"/>
    <w:rsid w:val="00617962"/>
    <w:rsid w:val="00617DA0"/>
    <w:rsid w:val="00621E1C"/>
    <w:rsid w:val="0062349E"/>
    <w:rsid w:val="00623D18"/>
    <w:rsid w:val="0062469F"/>
    <w:rsid w:val="006252CF"/>
    <w:rsid w:val="006268D1"/>
    <w:rsid w:val="006307D0"/>
    <w:rsid w:val="00631D9F"/>
    <w:rsid w:val="0063200A"/>
    <w:rsid w:val="00634145"/>
    <w:rsid w:val="00635285"/>
    <w:rsid w:val="00637053"/>
    <w:rsid w:val="00637854"/>
    <w:rsid w:val="006420E6"/>
    <w:rsid w:val="006426E3"/>
    <w:rsid w:val="00644CCD"/>
    <w:rsid w:val="00645AF6"/>
    <w:rsid w:val="006476B6"/>
    <w:rsid w:val="006510D6"/>
    <w:rsid w:val="006523EE"/>
    <w:rsid w:val="00652C08"/>
    <w:rsid w:val="00653B03"/>
    <w:rsid w:val="00653BE0"/>
    <w:rsid w:val="00654CE1"/>
    <w:rsid w:val="0065594D"/>
    <w:rsid w:val="00657200"/>
    <w:rsid w:val="00660F5D"/>
    <w:rsid w:val="00663E64"/>
    <w:rsid w:val="006641CA"/>
    <w:rsid w:val="0066439C"/>
    <w:rsid w:val="006647FC"/>
    <w:rsid w:val="00665890"/>
    <w:rsid w:val="00665FFC"/>
    <w:rsid w:val="00667826"/>
    <w:rsid w:val="00667DA6"/>
    <w:rsid w:val="00667E84"/>
    <w:rsid w:val="0067037E"/>
    <w:rsid w:val="00670748"/>
    <w:rsid w:val="00670983"/>
    <w:rsid w:val="00670BC6"/>
    <w:rsid w:val="006711B0"/>
    <w:rsid w:val="00672D4F"/>
    <w:rsid w:val="00673BA4"/>
    <w:rsid w:val="006749F0"/>
    <w:rsid w:val="00674A31"/>
    <w:rsid w:val="00676809"/>
    <w:rsid w:val="0067789D"/>
    <w:rsid w:val="00677CDD"/>
    <w:rsid w:val="00680004"/>
    <w:rsid w:val="00680290"/>
    <w:rsid w:val="00680A97"/>
    <w:rsid w:val="00680C34"/>
    <w:rsid w:val="00682A92"/>
    <w:rsid w:val="00684028"/>
    <w:rsid w:val="00684377"/>
    <w:rsid w:val="00684AA6"/>
    <w:rsid w:val="00684C37"/>
    <w:rsid w:val="0068556B"/>
    <w:rsid w:val="0068583E"/>
    <w:rsid w:val="00685B18"/>
    <w:rsid w:val="00685F82"/>
    <w:rsid w:val="00686415"/>
    <w:rsid w:val="0068696A"/>
    <w:rsid w:val="0069095F"/>
    <w:rsid w:val="00690C2C"/>
    <w:rsid w:val="00692B08"/>
    <w:rsid w:val="0069372F"/>
    <w:rsid w:val="006948EE"/>
    <w:rsid w:val="00694E6F"/>
    <w:rsid w:val="006951E9"/>
    <w:rsid w:val="0069590E"/>
    <w:rsid w:val="00697A1F"/>
    <w:rsid w:val="006A0256"/>
    <w:rsid w:val="006A5C4A"/>
    <w:rsid w:val="006A5E10"/>
    <w:rsid w:val="006A605E"/>
    <w:rsid w:val="006A6CDD"/>
    <w:rsid w:val="006A6DA6"/>
    <w:rsid w:val="006B0A14"/>
    <w:rsid w:val="006B0D12"/>
    <w:rsid w:val="006B128D"/>
    <w:rsid w:val="006B1962"/>
    <w:rsid w:val="006B2CEB"/>
    <w:rsid w:val="006B48C1"/>
    <w:rsid w:val="006B4B21"/>
    <w:rsid w:val="006B50C2"/>
    <w:rsid w:val="006B57DF"/>
    <w:rsid w:val="006B6146"/>
    <w:rsid w:val="006B7C65"/>
    <w:rsid w:val="006B7F5F"/>
    <w:rsid w:val="006C0B90"/>
    <w:rsid w:val="006C1A71"/>
    <w:rsid w:val="006C2BE2"/>
    <w:rsid w:val="006C2C75"/>
    <w:rsid w:val="006C326A"/>
    <w:rsid w:val="006C4254"/>
    <w:rsid w:val="006C4696"/>
    <w:rsid w:val="006C53A4"/>
    <w:rsid w:val="006C6E04"/>
    <w:rsid w:val="006C769F"/>
    <w:rsid w:val="006C7782"/>
    <w:rsid w:val="006D120D"/>
    <w:rsid w:val="006D55EB"/>
    <w:rsid w:val="006D5815"/>
    <w:rsid w:val="006D5A79"/>
    <w:rsid w:val="006D5E10"/>
    <w:rsid w:val="006D61BF"/>
    <w:rsid w:val="006D6B1D"/>
    <w:rsid w:val="006D7316"/>
    <w:rsid w:val="006D764D"/>
    <w:rsid w:val="006E06A2"/>
    <w:rsid w:val="006E0DFC"/>
    <w:rsid w:val="006E2706"/>
    <w:rsid w:val="006E2C86"/>
    <w:rsid w:val="006E7082"/>
    <w:rsid w:val="006E7F14"/>
    <w:rsid w:val="006F0145"/>
    <w:rsid w:val="006F11C0"/>
    <w:rsid w:val="006F1C58"/>
    <w:rsid w:val="006F1D60"/>
    <w:rsid w:val="006F2B1C"/>
    <w:rsid w:val="006F46C5"/>
    <w:rsid w:val="006F47D8"/>
    <w:rsid w:val="006F604A"/>
    <w:rsid w:val="006F6063"/>
    <w:rsid w:val="006F788C"/>
    <w:rsid w:val="007001EE"/>
    <w:rsid w:val="0070053C"/>
    <w:rsid w:val="00701B9B"/>
    <w:rsid w:val="0070215B"/>
    <w:rsid w:val="00702A0B"/>
    <w:rsid w:val="00702DC9"/>
    <w:rsid w:val="007042F3"/>
    <w:rsid w:val="00705976"/>
    <w:rsid w:val="00705FE9"/>
    <w:rsid w:val="0070777E"/>
    <w:rsid w:val="00710771"/>
    <w:rsid w:val="007137A4"/>
    <w:rsid w:val="00713A4F"/>
    <w:rsid w:val="00713F75"/>
    <w:rsid w:val="00715696"/>
    <w:rsid w:val="007158B0"/>
    <w:rsid w:val="00715E4C"/>
    <w:rsid w:val="00716601"/>
    <w:rsid w:val="00717F4B"/>
    <w:rsid w:val="00720892"/>
    <w:rsid w:val="00721FFF"/>
    <w:rsid w:val="0072229C"/>
    <w:rsid w:val="00722D6B"/>
    <w:rsid w:val="0072347D"/>
    <w:rsid w:val="00723BD0"/>
    <w:rsid w:val="00725C17"/>
    <w:rsid w:val="007267CC"/>
    <w:rsid w:val="00731604"/>
    <w:rsid w:val="00733294"/>
    <w:rsid w:val="007345B0"/>
    <w:rsid w:val="00734773"/>
    <w:rsid w:val="00734A02"/>
    <w:rsid w:val="0073659F"/>
    <w:rsid w:val="00736BDA"/>
    <w:rsid w:val="007376D6"/>
    <w:rsid w:val="007403E5"/>
    <w:rsid w:val="007419DD"/>
    <w:rsid w:val="00741A00"/>
    <w:rsid w:val="00741DED"/>
    <w:rsid w:val="00742B13"/>
    <w:rsid w:val="00742C2D"/>
    <w:rsid w:val="007433DA"/>
    <w:rsid w:val="00743FB9"/>
    <w:rsid w:val="00744740"/>
    <w:rsid w:val="00744C04"/>
    <w:rsid w:val="00744D22"/>
    <w:rsid w:val="007466E5"/>
    <w:rsid w:val="00746B56"/>
    <w:rsid w:val="00747CDF"/>
    <w:rsid w:val="00751251"/>
    <w:rsid w:val="007518AA"/>
    <w:rsid w:val="00752827"/>
    <w:rsid w:val="00753860"/>
    <w:rsid w:val="00753F0F"/>
    <w:rsid w:val="0075418B"/>
    <w:rsid w:val="007553D3"/>
    <w:rsid w:val="0075573E"/>
    <w:rsid w:val="00756A5D"/>
    <w:rsid w:val="0075744C"/>
    <w:rsid w:val="007576FE"/>
    <w:rsid w:val="00757E40"/>
    <w:rsid w:val="00757F55"/>
    <w:rsid w:val="0076044C"/>
    <w:rsid w:val="00761698"/>
    <w:rsid w:val="00761A4A"/>
    <w:rsid w:val="00762A63"/>
    <w:rsid w:val="0076336E"/>
    <w:rsid w:val="007643E9"/>
    <w:rsid w:val="0076525C"/>
    <w:rsid w:val="007655E1"/>
    <w:rsid w:val="00765DB8"/>
    <w:rsid w:val="00765F54"/>
    <w:rsid w:val="00765FCE"/>
    <w:rsid w:val="00766A28"/>
    <w:rsid w:val="00767EC1"/>
    <w:rsid w:val="007705E2"/>
    <w:rsid w:val="007708F0"/>
    <w:rsid w:val="00771CBD"/>
    <w:rsid w:val="007721FB"/>
    <w:rsid w:val="0077243D"/>
    <w:rsid w:val="00772936"/>
    <w:rsid w:val="00773ACA"/>
    <w:rsid w:val="00774334"/>
    <w:rsid w:val="007755B2"/>
    <w:rsid w:val="0077610D"/>
    <w:rsid w:val="007761F2"/>
    <w:rsid w:val="007769FF"/>
    <w:rsid w:val="00780A14"/>
    <w:rsid w:val="00781ADA"/>
    <w:rsid w:val="007838A0"/>
    <w:rsid w:val="0078793B"/>
    <w:rsid w:val="00790013"/>
    <w:rsid w:val="007900A4"/>
    <w:rsid w:val="007904CB"/>
    <w:rsid w:val="00790910"/>
    <w:rsid w:val="00790FB3"/>
    <w:rsid w:val="00790FFB"/>
    <w:rsid w:val="00791441"/>
    <w:rsid w:val="0079200B"/>
    <w:rsid w:val="007927B7"/>
    <w:rsid w:val="00792B0B"/>
    <w:rsid w:val="0079524F"/>
    <w:rsid w:val="007A1929"/>
    <w:rsid w:val="007A1BDA"/>
    <w:rsid w:val="007A47C9"/>
    <w:rsid w:val="007A4D76"/>
    <w:rsid w:val="007A53AF"/>
    <w:rsid w:val="007A56D6"/>
    <w:rsid w:val="007A6CCE"/>
    <w:rsid w:val="007A6DF7"/>
    <w:rsid w:val="007A7409"/>
    <w:rsid w:val="007A7F7E"/>
    <w:rsid w:val="007B0098"/>
    <w:rsid w:val="007B1BFC"/>
    <w:rsid w:val="007B25F4"/>
    <w:rsid w:val="007B2F6D"/>
    <w:rsid w:val="007B2F76"/>
    <w:rsid w:val="007B3C13"/>
    <w:rsid w:val="007B4A36"/>
    <w:rsid w:val="007B4DCA"/>
    <w:rsid w:val="007B6392"/>
    <w:rsid w:val="007B7991"/>
    <w:rsid w:val="007C05DA"/>
    <w:rsid w:val="007C1059"/>
    <w:rsid w:val="007C168F"/>
    <w:rsid w:val="007C1E05"/>
    <w:rsid w:val="007C2177"/>
    <w:rsid w:val="007C5834"/>
    <w:rsid w:val="007C5C3B"/>
    <w:rsid w:val="007C6077"/>
    <w:rsid w:val="007C6485"/>
    <w:rsid w:val="007C6E92"/>
    <w:rsid w:val="007D07B3"/>
    <w:rsid w:val="007D2C18"/>
    <w:rsid w:val="007D4792"/>
    <w:rsid w:val="007D65BA"/>
    <w:rsid w:val="007D65E6"/>
    <w:rsid w:val="007D74CB"/>
    <w:rsid w:val="007D77AF"/>
    <w:rsid w:val="007D7A20"/>
    <w:rsid w:val="007D7DE1"/>
    <w:rsid w:val="007E0A69"/>
    <w:rsid w:val="007E18B6"/>
    <w:rsid w:val="007E1B4F"/>
    <w:rsid w:val="007E2489"/>
    <w:rsid w:val="007E3098"/>
    <w:rsid w:val="007E3695"/>
    <w:rsid w:val="007E4147"/>
    <w:rsid w:val="007E53B7"/>
    <w:rsid w:val="007E61AB"/>
    <w:rsid w:val="007E68D6"/>
    <w:rsid w:val="007E6A1C"/>
    <w:rsid w:val="007E6EE3"/>
    <w:rsid w:val="007F13B7"/>
    <w:rsid w:val="007F1564"/>
    <w:rsid w:val="007F3BFE"/>
    <w:rsid w:val="007F4528"/>
    <w:rsid w:val="007F6743"/>
    <w:rsid w:val="007F6953"/>
    <w:rsid w:val="00800446"/>
    <w:rsid w:val="00800B94"/>
    <w:rsid w:val="00801BA8"/>
    <w:rsid w:val="008030BA"/>
    <w:rsid w:val="008032FE"/>
    <w:rsid w:val="00803A16"/>
    <w:rsid w:val="00803D43"/>
    <w:rsid w:val="0080428F"/>
    <w:rsid w:val="0080520D"/>
    <w:rsid w:val="00805DCB"/>
    <w:rsid w:val="008060FB"/>
    <w:rsid w:val="00814052"/>
    <w:rsid w:val="008148BF"/>
    <w:rsid w:val="00814C15"/>
    <w:rsid w:val="008157CA"/>
    <w:rsid w:val="00815C09"/>
    <w:rsid w:val="00820371"/>
    <w:rsid w:val="00820AC2"/>
    <w:rsid w:val="00821C5A"/>
    <w:rsid w:val="008223D6"/>
    <w:rsid w:val="00823861"/>
    <w:rsid w:val="00823D18"/>
    <w:rsid w:val="00826696"/>
    <w:rsid w:val="008307FF"/>
    <w:rsid w:val="008308E0"/>
    <w:rsid w:val="008313A6"/>
    <w:rsid w:val="00831670"/>
    <w:rsid w:val="00832053"/>
    <w:rsid w:val="00832383"/>
    <w:rsid w:val="00832FBD"/>
    <w:rsid w:val="00833F20"/>
    <w:rsid w:val="008346D2"/>
    <w:rsid w:val="00834C25"/>
    <w:rsid w:val="00835DBC"/>
    <w:rsid w:val="0083620A"/>
    <w:rsid w:val="0083639E"/>
    <w:rsid w:val="00836638"/>
    <w:rsid w:val="00837B31"/>
    <w:rsid w:val="008407A0"/>
    <w:rsid w:val="008415DC"/>
    <w:rsid w:val="0084167A"/>
    <w:rsid w:val="00841B59"/>
    <w:rsid w:val="0084214F"/>
    <w:rsid w:val="00842A83"/>
    <w:rsid w:val="00846E57"/>
    <w:rsid w:val="00846F43"/>
    <w:rsid w:val="0085004B"/>
    <w:rsid w:val="00850EE2"/>
    <w:rsid w:val="0085155B"/>
    <w:rsid w:val="00851887"/>
    <w:rsid w:val="00852DA0"/>
    <w:rsid w:val="00853F43"/>
    <w:rsid w:val="008568F4"/>
    <w:rsid w:val="00860DCD"/>
    <w:rsid w:val="008625D1"/>
    <w:rsid w:val="008627BE"/>
    <w:rsid w:val="0086403F"/>
    <w:rsid w:val="00866F24"/>
    <w:rsid w:val="00870517"/>
    <w:rsid w:val="0087189B"/>
    <w:rsid w:val="00871E78"/>
    <w:rsid w:val="00871EDB"/>
    <w:rsid w:val="0087252C"/>
    <w:rsid w:val="00872788"/>
    <w:rsid w:val="00872DE1"/>
    <w:rsid w:val="008730B5"/>
    <w:rsid w:val="00874DBF"/>
    <w:rsid w:val="008769F1"/>
    <w:rsid w:val="00876DFC"/>
    <w:rsid w:val="00876E74"/>
    <w:rsid w:val="008810C4"/>
    <w:rsid w:val="0088183A"/>
    <w:rsid w:val="00882C76"/>
    <w:rsid w:val="00882E29"/>
    <w:rsid w:val="00882E56"/>
    <w:rsid w:val="00883885"/>
    <w:rsid w:val="0088403F"/>
    <w:rsid w:val="00884837"/>
    <w:rsid w:val="00890D5F"/>
    <w:rsid w:val="00890FB2"/>
    <w:rsid w:val="00893358"/>
    <w:rsid w:val="00893F2A"/>
    <w:rsid w:val="008940E0"/>
    <w:rsid w:val="0089682E"/>
    <w:rsid w:val="00896F6A"/>
    <w:rsid w:val="00897A98"/>
    <w:rsid w:val="008A0FDF"/>
    <w:rsid w:val="008A216E"/>
    <w:rsid w:val="008A4CB0"/>
    <w:rsid w:val="008A4DB9"/>
    <w:rsid w:val="008A5A5B"/>
    <w:rsid w:val="008A6DFD"/>
    <w:rsid w:val="008B030E"/>
    <w:rsid w:val="008B1185"/>
    <w:rsid w:val="008B13DC"/>
    <w:rsid w:val="008B2CAF"/>
    <w:rsid w:val="008B30AA"/>
    <w:rsid w:val="008B3198"/>
    <w:rsid w:val="008B3ACE"/>
    <w:rsid w:val="008B48B8"/>
    <w:rsid w:val="008B5F43"/>
    <w:rsid w:val="008B67B9"/>
    <w:rsid w:val="008B6A97"/>
    <w:rsid w:val="008B6C8E"/>
    <w:rsid w:val="008B7124"/>
    <w:rsid w:val="008B7C54"/>
    <w:rsid w:val="008C0B82"/>
    <w:rsid w:val="008C17D9"/>
    <w:rsid w:val="008C21C6"/>
    <w:rsid w:val="008C2973"/>
    <w:rsid w:val="008C38AE"/>
    <w:rsid w:val="008C3CC0"/>
    <w:rsid w:val="008C4552"/>
    <w:rsid w:val="008C50BE"/>
    <w:rsid w:val="008C7943"/>
    <w:rsid w:val="008C7961"/>
    <w:rsid w:val="008C7DFF"/>
    <w:rsid w:val="008D1891"/>
    <w:rsid w:val="008D308D"/>
    <w:rsid w:val="008D410B"/>
    <w:rsid w:val="008D520C"/>
    <w:rsid w:val="008D5A48"/>
    <w:rsid w:val="008D71D5"/>
    <w:rsid w:val="008D7A9F"/>
    <w:rsid w:val="008E005A"/>
    <w:rsid w:val="008E1A98"/>
    <w:rsid w:val="008E23DE"/>
    <w:rsid w:val="008E30A7"/>
    <w:rsid w:val="008E37E6"/>
    <w:rsid w:val="008E3E70"/>
    <w:rsid w:val="008E3F5F"/>
    <w:rsid w:val="008E6C30"/>
    <w:rsid w:val="008E6C70"/>
    <w:rsid w:val="008F2426"/>
    <w:rsid w:val="008F398D"/>
    <w:rsid w:val="008F5193"/>
    <w:rsid w:val="008F5A3D"/>
    <w:rsid w:val="009007E6"/>
    <w:rsid w:val="009018E7"/>
    <w:rsid w:val="00902CCB"/>
    <w:rsid w:val="00903F60"/>
    <w:rsid w:val="00903F8A"/>
    <w:rsid w:val="00905FF3"/>
    <w:rsid w:val="00907453"/>
    <w:rsid w:val="00907D27"/>
    <w:rsid w:val="00910782"/>
    <w:rsid w:val="00910D42"/>
    <w:rsid w:val="009115EA"/>
    <w:rsid w:val="009119D9"/>
    <w:rsid w:val="009142BD"/>
    <w:rsid w:val="009144D0"/>
    <w:rsid w:val="009144E6"/>
    <w:rsid w:val="00914BF4"/>
    <w:rsid w:val="0091642E"/>
    <w:rsid w:val="009164BE"/>
    <w:rsid w:val="009179CD"/>
    <w:rsid w:val="00917ED8"/>
    <w:rsid w:val="009205C4"/>
    <w:rsid w:val="00923962"/>
    <w:rsid w:val="00924152"/>
    <w:rsid w:val="009248DE"/>
    <w:rsid w:val="00924AA7"/>
    <w:rsid w:val="00924BF1"/>
    <w:rsid w:val="00925278"/>
    <w:rsid w:val="0092762E"/>
    <w:rsid w:val="00930090"/>
    <w:rsid w:val="00931AD6"/>
    <w:rsid w:val="00931EBE"/>
    <w:rsid w:val="009322DF"/>
    <w:rsid w:val="00934BC5"/>
    <w:rsid w:val="00935D00"/>
    <w:rsid w:val="00936051"/>
    <w:rsid w:val="00936814"/>
    <w:rsid w:val="00937C6E"/>
    <w:rsid w:val="0094018D"/>
    <w:rsid w:val="00940556"/>
    <w:rsid w:val="00940564"/>
    <w:rsid w:val="00940AF7"/>
    <w:rsid w:val="00941F0C"/>
    <w:rsid w:val="0094244C"/>
    <w:rsid w:val="009454A0"/>
    <w:rsid w:val="00945E6E"/>
    <w:rsid w:val="0094600B"/>
    <w:rsid w:val="00947814"/>
    <w:rsid w:val="00947CF3"/>
    <w:rsid w:val="00951482"/>
    <w:rsid w:val="00951E8B"/>
    <w:rsid w:val="00951F8F"/>
    <w:rsid w:val="00952152"/>
    <w:rsid w:val="0095260E"/>
    <w:rsid w:val="00952BE4"/>
    <w:rsid w:val="00953485"/>
    <w:rsid w:val="00953D4B"/>
    <w:rsid w:val="00953D94"/>
    <w:rsid w:val="009562ED"/>
    <w:rsid w:val="00956714"/>
    <w:rsid w:val="00956900"/>
    <w:rsid w:val="00957221"/>
    <w:rsid w:val="009601B5"/>
    <w:rsid w:val="0096110E"/>
    <w:rsid w:val="00961624"/>
    <w:rsid w:val="00967965"/>
    <w:rsid w:val="00970A73"/>
    <w:rsid w:val="009715F1"/>
    <w:rsid w:val="00971D8E"/>
    <w:rsid w:val="00971EB9"/>
    <w:rsid w:val="00974EB9"/>
    <w:rsid w:val="009755D1"/>
    <w:rsid w:val="009764D2"/>
    <w:rsid w:val="00976854"/>
    <w:rsid w:val="009778E0"/>
    <w:rsid w:val="00980B1B"/>
    <w:rsid w:val="00982091"/>
    <w:rsid w:val="009821BC"/>
    <w:rsid w:val="00982C9E"/>
    <w:rsid w:val="00982F68"/>
    <w:rsid w:val="0098390B"/>
    <w:rsid w:val="00983DBA"/>
    <w:rsid w:val="00983F8A"/>
    <w:rsid w:val="00984536"/>
    <w:rsid w:val="00984664"/>
    <w:rsid w:val="00986838"/>
    <w:rsid w:val="0098715C"/>
    <w:rsid w:val="00987280"/>
    <w:rsid w:val="00987619"/>
    <w:rsid w:val="009876C5"/>
    <w:rsid w:val="009878B6"/>
    <w:rsid w:val="00990421"/>
    <w:rsid w:val="00990A08"/>
    <w:rsid w:val="00992018"/>
    <w:rsid w:val="009926B4"/>
    <w:rsid w:val="00994028"/>
    <w:rsid w:val="00994293"/>
    <w:rsid w:val="0099509E"/>
    <w:rsid w:val="00995783"/>
    <w:rsid w:val="00997447"/>
    <w:rsid w:val="00997B07"/>
    <w:rsid w:val="009A0596"/>
    <w:rsid w:val="009A2145"/>
    <w:rsid w:val="009A3804"/>
    <w:rsid w:val="009A3F45"/>
    <w:rsid w:val="009A534F"/>
    <w:rsid w:val="009A6D8F"/>
    <w:rsid w:val="009A783A"/>
    <w:rsid w:val="009A785B"/>
    <w:rsid w:val="009B01DA"/>
    <w:rsid w:val="009B0708"/>
    <w:rsid w:val="009B09D1"/>
    <w:rsid w:val="009B27A7"/>
    <w:rsid w:val="009B2890"/>
    <w:rsid w:val="009B292C"/>
    <w:rsid w:val="009B2A7A"/>
    <w:rsid w:val="009B60C5"/>
    <w:rsid w:val="009B6E19"/>
    <w:rsid w:val="009B7209"/>
    <w:rsid w:val="009B72FD"/>
    <w:rsid w:val="009B777C"/>
    <w:rsid w:val="009C289A"/>
    <w:rsid w:val="009C3B15"/>
    <w:rsid w:val="009C4573"/>
    <w:rsid w:val="009C5733"/>
    <w:rsid w:val="009C5948"/>
    <w:rsid w:val="009D00C1"/>
    <w:rsid w:val="009D0209"/>
    <w:rsid w:val="009D0530"/>
    <w:rsid w:val="009D0B24"/>
    <w:rsid w:val="009D12F4"/>
    <w:rsid w:val="009D18CC"/>
    <w:rsid w:val="009D2364"/>
    <w:rsid w:val="009D2672"/>
    <w:rsid w:val="009D28D6"/>
    <w:rsid w:val="009D3191"/>
    <w:rsid w:val="009D5279"/>
    <w:rsid w:val="009D5C1B"/>
    <w:rsid w:val="009D6857"/>
    <w:rsid w:val="009D72B6"/>
    <w:rsid w:val="009D747F"/>
    <w:rsid w:val="009D7888"/>
    <w:rsid w:val="009D7DD8"/>
    <w:rsid w:val="009E0117"/>
    <w:rsid w:val="009E33F9"/>
    <w:rsid w:val="009E4280"/>
    <w:rsid w:val="009E55F9"/>
    <w:rsid w:val="009E589F"/>
    <w:rsid w:val="009E6BCB"/>
    <w:rsid w:val="009E6BCD"/>
    <w:rsid w:val="009F11B6"/>
    <w:rsid w:val="009F245F"/>
    <w:rsid w:val="009F2FCE"/>
    <w:rsid w:val="009F3AF9"/>
    <w:rsid w:val="009F458C"/>
    <w:rsid w:val="009F54A5"/>
    <w:rsid w:val="009F574C"/>
    <w:rsid w:val="009F6868"/>
    <w:rsid w:val="009F6F4C"/>
    <w:rsid w:val="009F721B"/>
    <w:rsid w:val="009F770C"/>
    <w:rsid w:val="009F7ACA"/>
    <w:rsid w:val="00A00F25"/>
    <w:rsid w:val="00A01E3F"/>
    <w:rsid w:val="00A03F51"/>
    <w:rsid w:val="00A04C2B"/>
    <w:rsid w:val="00A053DE"/>
    <w:rsid w:val="00A0543C"/>
    <w:rsid w:val="00A07C7A"/>
    <w:rsid w:val="00A10D58"/>
    <w:rsid w:val="00A12008"/>
    <w:rsid w:val="00A1421B"/>
    <w:rsid w:val="00A1421E"/>
    <w:rsid w:val="00A1603D"/>
    <w:rsid w:val="00A17304"/>
    <w:rsid w:val="00A1759B"/>
    <w:rsid w:val="00A222A8"/>
    <w:rsid w:val="00A2432E"/>
    <w:rsid w:val="00A259D3"/>
    <w:rsid w:val="00A25DDF"/>
    <w:rsid w:val="00A26BFA"/>
    <w:rsid w:val="00A273C9"/>
    <w:rsid w:val="00A30280"/>
    <w:rsid w:val="00A30955"/>
    <w:rsid w:val="00A32019"/>
    <w:rsid w:val="00A32663"/>
    <w:rsid w:val="00A32740"/>
    <w:rsid w:val="00A3334C"/>
    <w:rsid w:val="00A34CF3"/>
    <w:rsid w:val="00A357BC"/>
    <w:rsid w:val="00A35D3E"/>
    <w:rsid w:val="00A361F7"/>
    <w:rsid w:val="00A3661F"/>
    <w:rsid w:val="00A40643"/>
    <w:rsid w:val="00A406FC"/>
    <w:rsid w:val="00A40AA6"/>
    <w:rsid w:val="00A40D17"/>
    <w:rsid w:val="00A40E39"/>
    <w:rsid w:val="00A4101B"/>
    <w:rsid w:val="00A4168E"/>
    <w:rsid w:val="00A4183A"/>
    <w:rsid w:val="00A4234A"/>
    <w:rsid w:val="00A42AD2"/>
    <w:rsid w:val="00A42B88"/>
    <w:rsid w:val="00A42CA3"/>
    <w:rsid w:val="00A43721"/>
    <w:rsid w:val="00A43CFD"/>
    <w:rsid w:val="00A444BC"/>
    <w:rsid w:val="00A4463E"/>
    <w:rsid w:val="00A45514"/>
    <w:rsid w:val="00A4578F"/>
    <w:rsid w:val="00A46F1C"/>
    <w:rsid w:val="00A473AD"/>
    <w:rsid w:val="00A475C0"/>
    <w:rsid w:val="00A51062"/>
    <w:rsid w:val="00A518AC"/>
    <w:rsid w:val="00A52586"/>
    <w:rsid w:val="00A538F8"/>
    <w:rsid w:val="00A53E32"/>
    <w:rsid w:val="00A56056"/>
    <w:rsid w:val="00A562CD"/>
    <w:rsid w:val="00A56D2D"/>
    <w:rsid w:val="00A56EC5"/>
    <w:rsid w:val="00A56FFC"/>
    <w:rsid w:val="00A57918"/>
    <w:rsid w:val="00A57AC7"/>
    <w:rsid w:val="00A61EA6"/>
    <w:rsid w:val="00A62EA8"/>
    <w:rsid w:val="00A634DC"/>
    <w:rsid w:val="00A64C0F"/>
    <w:rsid w:val="00A655CF"/>
    <w:rsid w:val="00A71990"/>
    <w:rsid w:val="00A7274E"/>
    <w:rsid w:val="00A7296D"/>
    <w:rsid w:val="00A742D8"/>
    <w:rsid w:val="00A74698"/>
    <w:rsid w:val="00A748EE"/>
    <w:rsid w:val="00A759AB"/>
    <w:rsid w:val="00A76E48"/>
    <w:rsid w:val="00A77023"/>
    <w:rsid w:val="00A7752F"/>
    <w:rsid w:val="00A77784"/>
    <w:rsid w:val="00A77B00"/>
    <w:rsid w:val="00A77B6B"/>
    <w:rsid w:val="00A8144D"/>
    <w:rsid w:val="00A82B68"/>
    <w:rsid w:val="00A8448A"/>
    <w:rsid w:val="00A84E3A"/>
    <w:rsid w:val="00A84F9C"/>
    <w:rsid w:val="00A86287"/>
    <w:rsid w:val="00A864C3"/>
    <w:rsid w:val="00A90BE9"/>
    <w:rsid w:val="00A90C47"/>
    <w:rsid w:val="00A91956"/>
    <w:rsid w:val="00A920E6"/>
    <w:rsid w:val="00A92ED6"/>
    <w:rsid w:val="00A9357F"/>
    <w:rsid w:val="00A93B5E"/>
    <w:rsid w:val="00A94941"/>
    <w:rsid w:val="00A9600B"/>
    <w:rsid w:val="00A96735"/>
    <w:rsid w:val="00A96EAE"/>
    <w:rsid w:val="00A97DC8"/>
    <w:rsid w:val="00AA1280"/>
    <w:rsid w:val="00AA29EC"/>
    <w:rsid w:val="00AA4EE3"/>
    <w:rsid w:val="00AA5B95"/>
    <w:rsid w:val="00AA6E63"/>
    <w:rsid w:val="00AA7203"/>
    <w:rsid w:val="00AB0E3D"/>
    <w:rsid w:val="00AB164C"/>
    <w:rsid w:val="00AB334B"/>
    <w:rsid w:val="00AB389E"/>
    <w:rsid w:val="00AB591F"/>
    <w:rsid w:val="00AB6145"/>
    <w:rsid w:val="00AB6245"/>
    <w:rsid w:val="00AB6878"/>
    <w:rsid w:val="00AB6D22"/>
    <w:rsid w:val="00AB73E0"/>
    <w:rsid w:val="00AC0108"/>
    <w:rsid w:val="00AC0347"/>
    <w:rsid w:val="00AC0D4D"/>
    <w:rsid w:val="00AC1EFA"/>
    <w:rsid w:val="00AC2658"/>
    <w:rsid w:val="00AC3BD3"/>
    <w:rsid w:val="00AC5552"/>
    <w:rsid w:val="00AC5C78"/>
    <w:rsid w:val="00AC60E3"/>
    <w:rsid w:val="00AC6FB0"/>
    <w:rsid w:val="00AC798A"/>
    <w:rsid w:val="00AD23A5"/>
    <w:rsid w:val="00AD2C7D"/>
    <w:rsid w:val="00AD5DB8"/>
    <w:rsid w:val="00AD6E95"/>
    <w:rsid w:val="00AD7878"/>
    <w:rsid w:val="00AE0CAA"/>
    <w:rsid w:val="00AE15ED"/>
    <w:rsid w:val="00AE1A44"/>
    <w:rsid w:val="00AE260C"/>
    <w:rsid w:val="00AE298A"/>
    <w:rsid w:val="00AE2D55"/>
    <w:rsid w:val="00AE41A9"/>
    <w:rsid w:val="00AE44F1"/>
    <w:rsid w:val="00AE4D56"/>
    <w:rsid w:val="00AE653B"/>
    <w:rsid w:val="00AE7A7E"/>
    <w:rsid w:val="00AF0E97"/>
    <w:rsid w:val="00AF148D"/>
    <w:rsid w:val="00AF28FA"/>
    <w:rsid w:val="00AF341D"/>
    <w:rsid w:val="00AF4A05"/>
    <w:rsid w:val="00AF5B67"/>
    <w:rsid w:val="00AF5E7E"/>
    <w:rsid w:val="00AF7033"/>
    <w:rsid w:val="00AF7519"/>
    <w:rsid w:val="00B02AC9"/>
    <w:rsid w:val="00B02F00"/>
    <w:rsid w:val="00B05D78"/>
    <w:rsid w:val="00B06A22"/>
    <w:rsid w:val="00B07084"/>
    <w:rsid w:val="00B0720B"/>
    <w:rsid w:val="00B07420"/>
    <w:rsid w:val="00B10F90"/>
    <w:rsid w:val="00B11171"/>
    <w:rsid w:val="00B1198B"/>
    <w:rsid w:val="00B11FAB"/>
    <w:rsid w:val="00B127E8"/>
    <w:rsid w:val="00B12A1C"/>
    <w:rsid w:val="00B12A47"/>
    <w:rsid w:val="00B13012"/>
    <w:rsid w:val="00B1372C"/>
    <w:rsid w:val="00B168DD"/>
    <w:rsid w:val="00B21B8E"/>
    <w:rsid w:val="00B21C67"/>
    <w:rsid w:val="00B224D6"/>
    <w:rsid w:val="00B22A88"/>
    <w:rsid w:val="00B24570"/>
    <w:rsid w:val="00B249F6"/>
    <w:rsid w:val="00B275D9"/>
    <w:rsid w:val="00B27A2E"/>
    <w:rsid w:val="00B31FB6"/>
    <w:rsid w:val="00B34BA2"/>
    <w:rsid w:val="00B35259"/>
    <w:rsid w:val="00B35BB0"/>
    <w:rsid w:val="00B35BE3"/>
    <w:rsid w:val="00B35C1D"/>
    <w:rsid w:val="00B3676E"/>
    <w:rsid w:val="00B37058"/>
    <w:rsid w:val="00B37BE5"/>
    <w:rsid w:val="00B40960"/>
    <w:rsid w:val="00B412F2"/>
    <w:rsid w:val="00B41886"/>
    <w:rsid w:val="00B41924"/>
    <w:rsid w:val="00B41BB8"/>
    <w:rsid w:val="00B4408F"/>
    <w:rsid w:val="00B4411F"/>
    <w:rsid w:val="00B44A97"/>
    <w:rsid w:val="00B45006"/>
    <w:rsid w:val="00B467EB"/>
    <w:rsid w:val="00B47AB5"/>
    <w:rsid w:val="00B503E1"/>
    <w:rsid w:val="00B50408"/>
    <w:rsid w:val="00B52EA0"/>
    <w:rsid w:val="00B5392D"/>
    <w:rsid w:val="00B53CA6"/>
    <w:rsid w:val="00B56815"/>
    <w:rsid w:val="00B56CFE"/>
    <w:rsid w:val="00B56F06"/>
    <w:rsid w:val="00B57E40"/>
    <w:rsid w:val="00B606B6"/>
    <w:rsid w:val="00B61307"/>
    <w:rsid w:val="00B6152E"/>
    <w:rsid w:val="00B61FB6"/>
    <w:rsid w:val="00B6284B"/>
    <w:rsid w:val="00B63238"/>
    <w:rsid w:val="00B64A51"/>
    <w:rsid w:val="00B665E5"/>
    <w:rsid w:val="00B66E9A"/>
    <w:rsid w:val="00B672F8"/>
    <w:rsid w:val="00B70D4F"/>
    <w:rsid w:val="00B712E0"/>
    <w:rsid w:val="00B7241F"/>
    <w:rsid w:val="00B726E8"/>
    <w:rsid w:val="00B747B8"/>
    <w:rsid w:val="00B7540B"/>
    <w:rsid w:val="00B75A94"/>
    <w:rsid w:val="00B75E9A"/>
    <w:rsid w:val="00B76505"/>
    <w:rsid w:val="00B770AE"/>
    <w:rsid w:val="00B80417"/>
    <w:rsid w:val="00B8062C"/>
    <w:rsid w:val="00B81F1B"/>
    <w:rsid w:val="00B8216D"/>
    <w:rsid w:val="00B8294C"/>
    <w:rsid w:val="00B84BC8"/>
    <w:rsid w:val="00B8512C"/>
    <w:rsid w:val="00B865CD"/>
    <w:rsid w:val="00B8689B"/>
    <w:rsid w:val="00B9288C"/>
    <w:rsid w:val="00B92E5A"/>
    <w:rsid w:val="00B93359"/>
    <w:rsid w:val="00B95EA2"/>
    <w:rsid w:val="00B95FC4"/>
    <w:rsid w:val="00BA06BF"/>
    <w:rsid w:val="00BA0CAB"/>
    <w:rsid w:val="00BA0F0C"/>
    <w:rsid w:val="00BA1289"/>
    <w:rsid w:val="00BA146F"/>
    <w:rsid w:val="00BA2A7A"/>
    <w:rsid w:val="00BA4752"/>
    <w:rsid w:val="00BA55BD"/>
    <w:rsid w:val="00BA7242"/>
    <w:rsid w:val="00BA7758"/>
    <w:rsid w:val="00BB1559"/>
    <w:rsid w:val="00BB1E1D"/>
    <w:rsid w:val="00BB3C54"/>
    <w:rsid w:val="00BB44AE"/>
    <w:rsid w:val="00BB6A8C"/>
    <w:rsid w:val="00BB7277"/>
    <w:rsid w:val="00BC0598"/>
    <w:rsid w:val="00BC07B7"/>
    <w:rsid w:val="00BC099F"/>
    <w:rsid w:val="00BC2EEA"/>
    <w:rsid w:val="00BC30F9"/>
    <w:rsid w:val="00BC39AC"/>
    <w:rsid w:val="00BC5103"/>
    <w:rsid w:val="00BC5212"/>
    <w:rsid w:val="00BC62AF"/>
    <w:rsid w:val="00BC70D4"/>
    <w:rsid w:val="00BD052F"/>
    <w:rsid w:val="00BD1E40"/>
    <w:rsid w:val="00BD2448"/>
    <w:rsid w:val="00BD2A9D"/>
    <w:rsid w:val="00BD35D2"/>
    <w:rsid w:val="00BD4743"/>
    <w:rsid w:val="00BD4F31"/>
    <w:rsid w:val="00BD51C5"/>
    <w:rsid w:val="00BD54C8"/>
    <w:rsid w:val="00BD6461"/>
    <w:rsid w:val="00BD78C6"/>
    <w:rsid w:val="00BE0263"/>
    <w:rsid w:val="00BE2F08"/>
    <w:rsid w:val="00BE3185"/>
    <w:rsid w:val="00BE4015"/>
    <w:rsid w:val="00BE4BF1"/>
    <w:rsid w:val="00BF0267"/>
    <w:rsid w:val="00BF1A43"/>
    <w:rsid w:val="00BF1F26"/>
    <w:rsid w:val="00BF2968"/>
    <w:rsid w:val="00BF510C"/>
    <w:rsid w:val="00BF6AD9"/>
    <w:rsid w:val="00BF7802"/>
    <w:rsid w:val="00C00723"/>
    <w:rsid w:val="00C00D74"/>
    <w:rsid w:val="00C03428"/>
    <w:rsid w:val="00C037F2"/>
    <w:rsid w:val="00C03E3F"/>
    <w:rsid w:val="00C03F8C"/>
    <w:rsid w:val="00C0447E"/>
    <w:rsid w:val="00C05310"/>
    <w:rsid w:val="00C05675"/>
    <w:rsid w:val="00C05DC2"/>
    <w:rsid w:val="00C05E73"/>
    <w:rsid w:val="00C064D6"/>
    <w:rsid w:val="00C079FF"/>
    <w:rsid w:val="00C1044A"/>
    <w:rsid w:val="00C1261B"/>
    <w:rsid w:val="00C1355D"/>
    <w:rsid w:val="00C14758"/>
    <w:rsid w:val="00C14C3B"/>
    <w:rsid w:val="00C14EF3"/>
    <w:rsid w:val="00C15A93"/>
    <w:rsid w:val="00C15DD6"/>
    <w:rsid w:val="00C15E45"/>
    <w:rsid w:val="00C1767B"/>
    <w:rsid w:val="00C17F28"/>
    <w:rsid w:val="00C20932"/>
    <w:rsid w:val="00C20FF8"/>
    <w:rsid w:val="00C210C1"/>
    <w:rsid w:val="00C213D9"/>
    <w:rsid w:val="00C21586"/>
    <w:rsid w:val="00C21838"/>
    <w:rsid w:val="00C225DD"/>
    <w:rsid w:val="00C24565"/>
    <w:rsid w:val="00C24BA6"/>
    <w:rsid w:val="00C24F6B"/>
    <w:rsid w:val="00C25F34"/>
    <w:rsid w:val="00C300D2"/>
    <w:rsid w:val="00C30CB6"/>
    <w:rsid w:val="00C32A4F"/>
    <w:rsid w:val="00C32DC2"/>
    <w:rsid w:val="00C33208"/>
    <w:rsid w:val="00C3352E"/>
    <w:rsid w:val="00C33B9B"/>
    <w:rsid w:val="00C33C39"/>
    <w:rsid w:val="00C343B4"/>
    <w:rsid w:val="00C352C0"/>
    <w:rsid w:val="00C35316"/>
    <w:rsid w:val="00C35A7E"/>
    <w:rsid w:val="00C36384"/>
    <w:rsid w:val="00C3739A"/>
    <w:rsid w:val="00C409E9"/>
    <w:rsid w:val="00C42028"/>
    <w:rsid w:val="00C4331F"/>
    <w:rsid w:val="00C43C2A"/>
    <w:rsid w:val="00C469C0"/>
    <w:rsid w:val="00C47DCF"/>
    <w:rsid w:val="00C53A02"/>
    <w:rsid w:val="00C53B4B"/>
    <w:rsid w:val="00C5407A"/>
    <w:rsid w:val="00C562D6"/>
    <w:rsid w:val="00C57D0B"/>
    <w:rsid w:val="00C60363"/>
    <w:rsid w:val="00C61000"/>
    <w:rsid w:val="00C629D0"/>
    <w:rsid w:val="00C63F76"/>
    <w:rsid w:val="00C641F9"/>
    <w:rsid w:val="00C64B2D"/>
    <w:rsid w:val="00C65148"/>
    <w:rsid w:val="00C6547F"/>
    <w:rsid w:val="00C65586"/>
    <w:rsid w:val="00C65C6D"/>
    <w:rsid w:val="00C65E67"/>
    <w:rsid w:val="00C66066"/>
    <w:rsid w:val="00C66814"/>
    <w:rsid w:val="00C66B54"/>
    <w:rsid w:val="00C66BB3"/>
    <w:rsid w:val="00C67308"/>
    <w:rsid w:val="00C67990"/>
    <w:rsid w:val="00C67C83"/>
    <w:rsid w:val="00C70462"/>
    <w:rsid w:val="00C70CC6"/>
    <w:rsid w:val="00C7395A"/>
    <w:rsid w:val="00C73D44"/>
    <w:rsid w:val="00C74669"/>
    <w:rsid w:val="00C74B9E"/>
    <w:rsid w:val="00C75384"/>
    <w:rsid w:val="00C7634A"/>
    <w:rsid w:val="00C774EB"/>
    <w:rsid w:val="00C80A00"/>
    <w:rsid w:val="00C80AA7"/>
    <w:rsid w:val="00C81F13"/>
    <w:rsid w:val="00C8216E"/>
    <w:rsid w:val="00C82810"/>
    <w:rsid w:val="00C83586"/>
    <w:rsid w:val="00C83984"/>
    <w:rsid w:val="00C83CB0"/>
    <w:rsid w:val="00C84860"/>
    <w:rsid w:val="00C85235"/>
    <w:rsid w:val="00C8536C"/>
    <w:rsid w:val="00C85F67"/>
    <w:rsid w:val="00C86809"/>
    <w:rsid w:val="00C86DDE"/>
    <w:rsid w:val="00C91D18"/>
    <w:rsid w:val="00C91FAD"/>
    <w:rsid w:val="00C93055"/>
    <w:rsid w:val="00C93685"/>
    <w:rsid w:val="00C9389B"/>
    <w:rsid w:val="00C93BE7"/>
    <w:rsid w:val="00C97DD0"/>
    <w:rsid w:val="00CA081D"/>
    <w:rsid w:val="00CA09EB"/>
    <w:rsid w:val="00CA0E0B"/>
    <w:rsid w:val="00CA2156"/>
    <w:rsid w:val="00CA2357"/>
    <w:rsid w:val="00CA23C0"/>
    <w:rsid w:val="00CA322F"/>
    <w:rsid w:val="00CA4216"/>
    <w:rsid w:val="00CA63D1"/>
    <w:rsid w:val="00CA6F73"/>
    <w:rsid w:val="00CA7673"/>
    <w:rsid w:val="00CB01A2"/>
    <w:rsid w:val="00CB0B24"/>
    <w:rsid w:val="00CB0CFE"/>
    <w:rsid w:val="00CB14F5"/>
    <w:rsid w:val="00CB275C"/>
    <w:rsid w:val="00CB2A55"/>
    <w:rsid w:val="00CB4A91"/>
    <w:rsid w:val="00CB6A20"/>
    <w:rsid w:val="00CC124A"/>
    <w:rsid w:val="00CC240B"/>
    <w:rsid w:val="00CC345C"/>
    <w:rsid w:val="00CC3DE0"/>
    <w:rsid w:val="00CC4C29"/>
    <w:rsid w:val="00CC5585"/>
    <w:rsid w:val="00CD0B15"/>
    <w:rsid w:val="00CD1417"/>
    <w:rsid w:val="00CD15B2"/>
    <w:rsid w:val="00CD1707"/>
    <w:rsid w:val="00CD17DC"/>
    <w:rsid w:val="00CD2EDB"/>
    <w:rsid w:val="00CD30D2"/>
    <w:rsid w:val="00CD3123"/>
    <w:rsid w:val="00CD3148"/>
    <w:rsid w:val="00CD6C62"/>
    <w:rsid w:val="00CD7F21"/>
    <w:rsid w:val="00CE09FB"/>
    <w:rsid w:val="00CE0A5D"/>
    <w:rsid w:val="00CE44FA"/>
    <w:rsid w:val="00CE51A6"/>
    <w:rsid w:val="00CF1710"/>
    <w:rsid w:val="00CF376D"/>
    <w:rsid w:val="00CF4055"/>
    <w:rsid w:val="00CF5DCE"/>
    <w:rsid w:val="00D006C2"/>
    <w:rsid w:val="00D008F3"/>
    <w:rsid w:val="00D00D09"/>
    <w:rsid w:val="00D00E99"/>
    <w:rsid w:val="00D01CD7"/>
    <w:rsid w:val="00D021D2"/>
    <w:rsid w:val="00D02C98"/>
    <w:rsid w:val="00D04221"/>
    <w:rsid w:val="00D10031"/>
    <w:rsid w:val="00D10711"/>
    <w:rsid w:val="00D108A7"/>
    <w:rsid w:val="00D10BA4"/>
    <w:rsid w:val="00D116A3"/>
    <w:rsid w:val="00D12AEE"/>
    <w:rsid w:val="00D1394E"/>
    <w:rsid w:val="00D140AC"/>
    <w:rsid w:val="00D145B2"/>
    <w:rsid w:val="00D14E86"/>
    <w:rsid w:val="00D1581B"/>
    <w:rsid w:val="00D15884"/>
    <w:rsid w:val="00D15EF1"/>
    <w:rsid w:val="00D15F76"/>
    <w:rsid w:val="00D16BD2"/>
    <w:rsid w:val="00D17AA7"/>
    <w:rsid w:val="00D203C5"/>
    <w:rsid w:val="00D208BF"/>
    <w:rsid w:val="00D23A4E"/>
    <w:rsid w:val="00D24D8D"/>
    <w:rsid w:val="00D25558"/>
    <w:rsid w:val="00D2608A"/>
    <w:rsid w:val="00D26B1B"/>
    <w:rsid w:val="00D27902"/>
    <w:rsid w:val="00D279E2"/>
    <w:rsid w:val="00D3013B"/>
    <w:rsid w:val="00D30FB9"/>
    <w:rsid w:val="00D31012"/>
    <w:rsid w:val="00D312FB"/>
    <w:rsid w:val="00D3248F"/>
    <w:rsid w:val="00D3590D"/>
    <w:rsid w:val="00D35945"/>
    <w:rsid w:val="00D3779B"/>
    <w:rsid w:val="00D37925"/>
    <w:rsid w:val="00D40527"/>
    <w:rsid w:val="00D412B2"/>
    <w:rsid w:val="00D4201D"/>
    <w:rsid w:val="00D42810"/>
    <w:rsid w:val="00D43003"/>
    <w:rsid w:val="00D43DAC"/>
    <w:rsid w:val="00D4513F"/>
    <w:rsid w:val="00D45DF7"/>
    <w:rsid w:val="00D46CE6"/>
    <w:rsid w:val="00D47682"/>
    <w:rsid w:val="00D478F0"/>
    <w:rsid w:val="00D50A21"/>
    <w:rsid w:val="00D51C87"/>
    <w:rsid w:val="00D541E9"/>
    <w:rsid w:val="00D541F7"/>
    <w:rsid w:val="00D543D9"/>
    <w:rsid w:val="00D54A9B"/>
    <w:rsid w:val="00D54CF7"/>
    <w:rsid w:val="00D550CF"/>
    <w:rsid w:val="00D5544A"/>
    <w:rsid w:val="00D56CC0"/>
    <w:rsid w:val="00D574E8"/>
    <w:rsid w:val="00D578B9"/>
    <w:rsid w:val="00D57AE1"/>
    <w:rsid w:val="00D605DD"/>
    <w:rsid w:val="00D62455"/>
    <w:rsid w:val="00D62A1D"/>
    <w:rsid w:val="00D632A7"/>
    <w:rsid w:val="00D63694"/>
    <w:rsid w:val="00D666C0"/>
    <w:rsid w:val="00D70825"/>
    <w:rsid w:val="00D73F01"/>
    <w:rsid w:val="00D77326"/>
    <w:rsid w:val="00D77A1F"/>
    <w:rsid w:val="00D8042F"/>
    <w:rsid w:val="00D81206"/>
    <w:rsid w:val="00D8306C"/>
    <w:rsid w:val="00D8426E"/>
    <w:rsid w:val="00D8451C"/>
    <w:rsid w:val="00D84F4F"/>
    <w:rsid w:val="00D85479"/>
    <w:rsid w:val="00D85737"/>
    <w:rsid w:val="00D86537"/>
    <w:rsid w:val="00D8661E"/>
    <w:rsid w:val="00D8796E"/>
    <w:rsid w:val="00D87B15"/>
    <w:rsid w:val="00D905C0"/>
    <w:rsid w:val="00D92CF9"/>
    <w:rsid w:val="00D9395C"/>
    <w:rsid w:val="00D950BE"/>
    <w:rsid w:val="00D954A3"/>
    <w:rsid w:val="00D96F3B"/>
    <w:rsid w:val="00D972E7"/>
    <w:rsid w:val="00DA17D8"/>
    <w:rsid w:val="00DA1A3D"/>
    <w:rsid w:val="00DA1BB0"/>
    <w:rsid w:val="00DA1F61"/>
    <w:rsid w:val="00DA2731"/>
    <w:rsid w:val="00DA424F"/>
    <w:rsid w:val="00DA52B5"/>
    <w:rsid w:val="00DA58D5"/>
    <w:rsid w:val="00DA612A"/>
    <w:rsid w:val="00DA6AE0"/>
    <w:rsid w:val="00DA6DAB"/>
    <w:rsid w:val="00DA7863"/>
    <w:rsid w:val="00DB025B"/>
    <w:rsid w:val="00DB168F"/>
    <w:rsid w:val="00DB1B7B"/>
    <w:rsid w:val="00DB1BDC"/>
    <w:rsid w:val="00DB1F45"/>
    <w:rsid w:val="00DB2118"/>
    <w:rsid w:val="00DB3840"/>
    <w:rsid w:val="00DB4365"/>
    <w:rsid w:val="00DB4784"/>
    <w:rsid w:val="00DB50AB"/>
    <w:rsid w:val="00DB51F2"/>
    <w:rsid w:val="00DB578C"/>
    <w:rsid w:val="00DB5B9E"/>
    <w:rsid w:val="00DC1290"/>
    <w:rsid w:val="00DC144D"/>
    <w:rsid w:val="00DC3BE5"/>
    <w:rsid w:val="00DC505E"/>
    <w:rsid w:val="00DC53A8"/>
    <w:rsid w:val="00DC5908"/>
    <w:rsid w:val="00DC5C1C"/>
    <w:rsid w:val="00DC7768"/>
    <w:rsid w:val="00DD3C5B"/>
    <w:rsid w:val="00DD4578"/>
    <w:rsid w:val="00DD4C4A"/>
    <w:rsid w:val="00DD4CE7"/>
    <w:rsid w:val="00DD5ADA"/>
    <w:rsid w:val="00DD5C44"/>
    <w:rsid w:val="00DE17A9"/>
    <w:rsid w:val="00DE28D2"/>
    <w:rsid w:val="00DE3776"/>
    <w:rsid w:val="00DE47DE"/>
    <w:rsid w:val="00DE4BFF"/>
    <w:rsid w:val="00DE5026"/>
    <w:rsid w:val="00DE529C"/>
    <w:rsid w:val="00DE63EB"/>
    <w:rsid w:val="00DE6C57"/>
    <w:rsid w:val="00DE74F1"/>
    <w:rsid w:val="00DE758A"/>
    <w:rsid w:val="00DE7B1C"/>
    <w:rsid w:val="00DF2F4A"/>
    <w:rsid w:val="00DF3FC2"/>
    <w:rsid w:val="00DF4F29"/>
    <w:rsid w:val="00DF5D88"/>
    <w:rsid w:val="00DF786B"/>
    <w:rsid w:val="00E021ED"/>
    <w:rsid w:val="00E0452C"/>
    <w:rsid w:val="00E04A76"/>
    <w:rsid w:val="00E057EE"/>
    <w:rsid w:val="00E05CF5"/>
    <w:rsid w:val="00E06075"/>
    <w:rsid w:val="00E062C0"/>
    <w:rsid w:val="00E07CBF"/>
    <w:rsid w:val="00E10EE4"/>
    <w:rsid w:val="00E12A0D"/>
    <w:rsid w:val="00E12ADB"/>
    <w:rsid w:val="00E12C33"/>
    <w:rsid w:val="00E13B3A"/>
    <w:rsid w:val="00E14068"/>
    <w:rsid w:val="00E14910"/>
    <w:rsid w:val="00E14969"/>
    <w:rsid w:val="00E15B93"/>
    <w:rsid w:val="00E160F1"/>
    <w:rsid w:val="00E16108"/>
    <w:rsid w:val="00E16A06"/>
    <w:rsid w:val="00E16D81"/>
    <w:rsid w:val="00E202F2"/>
    <w:rsid w:val="00E20BD3"/>
    <w:rsid w:val="00E20D8F"/>
    <w:rsid w:val="00E2165D"/>
    <w:rsid w:val="00E22504"/>
    <w:rsid w:val="00E2361D"/>
    <w:rsid w:val="00E243F4"/>
    <w:rsid w:val="00E2663C"/>
    <w:rsid w:val="00E27796"/>
    <w:rsid w:val="00E2785F"/>
    <w:rsid w:val="00E3134A"/>
    <w:rsid w:val="00E316F3"/>
    <w:rsid w:val="00E324DE"/>
    <w:rsid w:val="00E32AF1"/>
    <w:rsid w:val="00E33505"/>
    <w:rsid w:val="00E3450B"/>
    <w:rsid w:val="00E3583C"/>
    <w:rsid w:val="00E37458"/>
    <w:rsid w:val="00E40215"/>
    <w:rsid w:val="00E40D07"/>
    <w:rsid w:val="00E41269"/>
    <w:rsid w:val="00E412EC"/>
    <w:rsid w:val="00E4233E"/>
    <w:rsid w:val="00E43626"/>
    <w:rsid w:val="00E43880"/>
    <w:rsid w:val="00E43DA9"/>
    <w:rsid w:val="00E446F8"/>
    <w:rsid w:val="00E47EE3"/>
    <w:rsid w:val="00E5019B"/>
    <w:rsid w:val="00E502C5"/>
    <w:rsid w:val="00E511C7"/>
    <w:rsid w:val="00E52290"/>
    <w:rsid w:val="00E5248B"/>
    <w:rsid w:val="00E53851"/>
    <w:rsid w:val="00E5417C"/>
    <w:rsid w:val="00E5528B"/>
    <w:rsid w:val="00E57EEC"/>
    <w:rsid w:val="00E63DF9"/>
    <w:rsid w:val="00E64AD3"/>
    <w:rsid w:val="00E65FF4"/>
    <w:rsid w:val="00E666E7"/>
    <w:rsid w:val="00E6758E"/>
    <w:rsid w:val="00E6775F"/>
    <w:rsid w:val="00E67F36"/>
    <w:rsid w:val="00E70008"/>
    <w:rsid w:val="00E70077"/>
    <w:rsid w:val="00E70E9F"/>
    <w:rsid w:val="00E71045"/>
    <w:rsid w:val="00E727DB"/>
    <w:rsid w:val="00E728B1"/>
    <w:rsid w:val="00E72EEC"/>
    <w:rsid w:val="00E741A4"/>
    <w:rsid w:val="00E7486D"/>
    <w:rsid w:val="00E750AB"/>
    <w:rsid w:val="00E75922"/>
    <w:rsid w:val="00E76F9A"/>
    <w:rsid w:val="00E77087"/>
    <w:rsid w:val="00E770DB"/>
    <w:rsid w:val="00E77491"/>
    <w:rsid w:val="00E7750F"/>
    <w:rsid w:val="00E776AA"/>
    <w:rsid w:val="00E777C1"/>
    <w:rsid w:val="00E82FE1"/>
    <w:rsid w:val="00E83B20"/>
    <w:rsid w:val="00E843A9"/>
    <w:rsid w:val="00E85DDD"/>
    <w:rsid w:val="00E87752"/>
    <w:rsid w:val="00E900E4"/>
    <w:rsid w:val="00E91C0A"/>
    <w:rsid w:val="00E9253C"/>
    <w:rsid w:val="00E944A0"/>
    <w:rsid w:val="00E944B1"/>
    <w:rsid w:val="00E95235"/>
    <w:rsid w:val="00E95293"/>
    <w:rsid w:val="00E9664A"/>
    <w:rsid w:val="00E96724"/>
    <w:rsid w:val="00E97128"/>
    <w:rsid w:val="00E97F58"/>
    <w:rsid w:val="00EA07E0"/>
    <w:rsid w:val="00EA081C"/>
    <w:rsid w:val="00EA0A15"/>
    <w:rsid w:val="00EA1ABD"/>
    <w:rsid w:val="00EA2741"/>
    <w:rsid w:val="00EA296A"/>
    <w:rsid w:val="00EA3459"/>
    <w:rsid w:val="00EA34DC"/>
    <w:rsid w:val="00EA48C9"/>
    <w:rsid w:val="00EA6F39"/>
    <w:rsid w:val="00EB0725"/>
    <w:rsid w:val="00EB0DD7"/>
    <w:rsid w:val="00EB0E20"/>
    <w:rsid w:val="00EB14DA"/>
    <w:rsid w:val="00EB172B"/>
    <w:rsid w:val="00EB1BAD"/>
    <w:rsid w:val="00EB23AD"/>
    <w:rsid w:val="00EB3833"/>
    <w:rsid w:val="00EB444E"/>
    <w:rsid w:val="00EB47CF"/>
    <w:rsid w:val="00EB4EF7"/>
    <w:rsid w:val="00EB6445"/>
    <w:rsid w:val="00EB68B1"/>
    <w:rsid w:val="00EB78BC"/>
    <w:rsid w:val="00EB7F19"/>
    <w:rsid w:val="00EC141E"/>
    <w:rsid w:val="00EC558E"/>
    <w:rsid w:val="00EC570E"/>
    <w:rsid w:val="00EC6237"/>
    <w:rsid w:val="00EC654C"/>
    <w:rsid w:val="00ED047C"/>
    <w:rsid w:val="00ED0C21"/>
    <w:rsid w:val="00ED2324"/>
    <w:rsid w:val="00ED2AA2"/>
    <w:rsid w:val="00ED3113"/>
    <w:rsid w:val="00ED3530"/>
    <w:rsid w:val="00ED48E3"/>
    <w:rsid w:val="00ED557D"/>
    <w:rsid w:val="00ED693D"/>
    <w:rsid w:val="00EE01B6"/>
    <w:rsid w:val="00EE0A3F"/>
    <w:rsid w:val="00EE13E8"/>
    <w:rsid w:val="00EE197B"/>
    <w:rsid w:val="00EE22FA"/>
    <w:rsid w:val="00EE4B6B"/>
    <w:rsid w:val="00EE61E7"/>
    <w:rsid w:val="00EE6785"/>
    <w:rsid w:val="00EE6945"/>
    <w:rsid w:val="00EF0649"/>
    <w:rsid w:val="00EF0961"/>
    <w:rsid w:val="00EF141B"/>
    <w:rsid w:val="00EF1494"/>
    <w:rsid w:val="00EF1A31"/>
    <w:rsid w:val="00EF1E23"/>
    <w:rsid w:val="00EF284E"/>
    <w:rsid w:val="00EF308D"/>
    <w:rsid w:val="00EF3E0D"/>
    <w:rsid w:val="00EF3E3C"/>
    <w:rsid w:val="00EF4319"/>
    <w:rsid w:val="00EF68BB"/>
    <w:rsid w:val="00F005CD"/>
    <w:rsid w:val="00F01ECD"/>
    <w:rsid w:val="00F02335"/>
    <w:rsid w:val="00F0355C"/>
    <w:rsid w:val="00F053F6"/>
    <w:rsid w:val="00F058B3"/>
    <w:rsid w:val="00F069FF"/>
    <w:rsid w:val="00F12A9B"/>
    <w:rsid w:val="00F15393"/>
    <w:rsid w:val="00F1684B"/>
    <w:rsid w:val="00F16F5F"/>
    <w:rsid w:val="00F221C2"/>
    <w:rsid w:val="00F22342"/>
    <w:rsid w:val="00F23211"/>
    <w:rsid w:val="00F23626"/>
    <w:rsid w:val="00F24964"/>
    <w:rsid w:val="00F2500A"/>
    <w:rsid w:val="00F25034"/>
    <w:rsid w:val="00F25838"/>
    <w:rsid w:val="00F25BA6"/>
    <w:rsid w:val="00F26830"/>
    <w:rsid w:val="00F27DC4"/>
    <w:rsid w:val="00F307A9"/>
    <w:rsid w:val="00F3200E"/>
    <w:rsid w:val="00F3230C"/>
    <w:rsid w:val="00F3235D"/>
    <w:rsid w:val="00F3278F"/>
    <w:rsid w:val="00F347E6"/>
    <w:rsid w:val="00F34A74"/>
    <w:rsid w:val="00F35C56"/>
    <w:rsid w:val="00F36173"/>
    <w:rsid w:val="00F3634B"/>
    <w:rsid w:val="00F3784C"/>
    <w:rsid w:val="00F40675"/>
    <w:rsid w:val="00F41C53"/>
    <w:rsid w:val="00F4249B"/>
    <w:rsid w:val="00F425D2"/>
    <w:rsid w:val="00F42757"/>
    <w:rsid w:val="00F42862"/>
    <w:rsid w:val="00F442A9"/>
    <w:rsid w:val="00F446E8"/>
    <w:rsid w:val="00F454C1"/>
    <w:rsid w:val="00F466F9"/>
    <w:rsid w:val="00F477E6"/>
    <w:rsid w:val="00F47A92"/>
    <w:rsid w:val="00F5040F"/>
    <w:rsid w:val="00F50EF5"/>
    <w:rsid w:val="00F52A49"/>
    <w:rsid w:val="00F53C24"/>
    <w:rsid w:val="00F543A9"/>
    <w:rsid w:val="00F5573D"/>
    <w:rsid w:val="00F57054"/>
    <w:rsid w:val="00F57554"/>
    <w:rsid w:val="00F57A5C"/>
    <w:rsid w:val="00F60AF5"/>
    <w:rsid w:val="00F60CF5"/>
    <w:rsid w:val="00F611AC"/>
    <w:rsid w:val="00F62640"/>
    <w:rsid w:val="00F63D49"/>
    <w:rsid w:val="00F64795"/>
    <w:rsid w:val="00F66757"/>
    <w:rsid w:val="00F66A55"/>
    <w:rsid w:val="00F71AD9"/>
    <w:rsid w:val="00F71B6A"/>
    <w:rsid w:val="00F71FF0"/>
    <w:rsid w:val="00F720E5"/>
    <w:rsid w:val="00F72727"/>
    <w:rsid w:val="00F72FBE"/>
    <w:rsid w:val="00F73E85"/>
    <w:rsid w:val="00F75ED7"/>
    <w:rsid w:val="00F81EB2"/>
    <w:rsid w:val="00F82569"/>
    <w:rsid w:val="00F847D0"/>
    <w:rsid w:val="00F849DF"/>
    <w:rsid w:val="00F8534A"/>
    <w:rsid w:val="00F85915"/>
    <w:rsid w:val="00F865A9"/>
    <w:rsid w:val="00F86A42"/>
    <w:rsid w:val="00F86E80"/>
    <w:rsid w:val="00F876BB"/>
    <w:rsid w:val="00F90609"/>
    <w:rsid w:val="00F90C4C"/>
    <w:rsid w:val="00F90FB2"/>
    <w:rsid w:val="00F924D8"/>
    <w:rsid w:val="00F930ED"/>
    <w:rsid w:val="00F9317E"/>
    <w:rsid w:val="00F9350E"/>
    <w:rsid w:val="00F93A9F"/>
    <w:rsid w:val="00F9763C"/>
    <w:rsid w:val="00FA0692"/>
    <w:rsid w:val="00FA0923"/>
    <w:rsid w:val="00FA0E81"/>
    <w:rsid w:val="00FA12D6"/>
    <w:rsid w:val="00FA27E3"/>
    <w:rsid w:val="00FA3872"/>
    <w:rsid w:val="00FA3F02"/>
    <w:rsid w:val="00FA438A"/>
    <w:rsid w:val="00FA485C"/>
    <w:rsid w:val="00FA5EBD"/>
    <w:rsid w:val="00FA614B"/>
    <w:rsid w:val="00FA6463"/>
    <w:rsid w:val="00FA6C48"/>
    <w:rsid w:val="00FA75EE"/>
    <w:rsid w:val="00FB06C5"/>
    <w:rsid w:val="00FB10D4"/>
    <w:rsid w:val="00FB12A0"/>
    <w:rsid w:val="00FB3D56"/>
    <w:rsid w:val="00FB420D"/>
    <w:rsid w:val="00FB45E3"/>
    <w:rsid w:val="00FB5510"/>
    <w:rsid w:val="00FC1080"/>
    <w:rsid w:val="00FC14FB"/>
    <w:rsid w:val="00FC2B4E"/>
    <w:rsid w:val="00FC2B7C"/>
    <w:rsid w:val="00FC322E"/>
    <w:rsid w:val="00FC35DF"/>
    <w:rsid w:val="00FC3A06"/>
    <w:rsid w:val="00FC41F7"/>
    <w:rsid w:val="00FC528D"/>
    <w:rsid w:val="00FC6095"/>
    <w:rsid w:val="00FC6EC9"/>
    <w:rsid w:val="00FC7D3D"/>
    <w:rsid w:val="00FD057A"/>
    <w:rsid w:val="00FD1BF3"/>
    <w:rsid w:val="00FD2547"/>
    <w:rsid w:val="00FD395A"/>
    <w:rsid w:val="00FD3D89"/>
    <w:rsid w:val="00FD4E5B"/>
    <w:rsid w:val="00FD6926"/>
    <w:rsid w:val="00FD7CAE"/>
    <w:rsid w:val="00FE0C45"/>
    <w:rsid w:val="00FE2030"/>
    <w:rsid w:val="00FE23E4"/>
    <w:rsid w:val="00FE3D16"/>
    <w:rsid w:val="00FE63A9"/>
    <w:rsid w:val="00FE64BA"/>
    <w:rsid w:val="00FE6B25"/>
    <w:rsid w:val="00FE78E0"/>
    <w:rsid w:val="00FE7E69"/>
    <w:rsid w:val="00FF0D6E"/>
    <w:rsid w:val="00FF0DBB"/>
    <w:rsid w:val="00FF1B17"/>
    <w:rsid w:val="00FF1B27"/>
    <w:rsid w:val="00FF3A9F"/>
    <w:rsid w:val="00FF3D81"/>
    <w:rsid w:val="00FF3FCF"/>
    <w:rsid w:val="00FF458F"/>
    <w:rsid w:val="00FF4A31"/>
    <w:rsid w:val="00FF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301D3"/>
  <w15:docId w15:val="{FD713AC2-75E8-4A77-9E0C-69EB52C1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3"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qFormat="1"/>
    <w:lsdException w:name="Normal Indent" w:uiPriority="99"/>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CD4"/>
    <w:rPr>
      <w:rFonts w:ascii=".VnTime" w:hAnsi=".VnTime"/>
      <w:sz w:val="28"/>
      <w:szCs w:val="24"/>
    </w:rPr>
  </w:style>
  <w:style w:type="paragraph" w:styleId="Heading1">
    <w:name w:val="heading 1"/>
    <w:basedOn w:val="Normal"/>
    <w:next w:val="Normal"/>
    <w:link w:val="Heading1Char"/>
    <w:uiPriority w:val="9"/>
    <w:qFormat/>
    <w:rsid w:val="00F320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3200E"/>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3"/>
    <w:qFormat/>
    <w:rsid w:val="000F2ED4"/>
    <w:pPr>
      <w:keepNext/>
      <w:outlineLvl w:val="2"/>
    </w:pPr>
    <w:rPr>
      <w:rFonts w:ascii=".VnTimeH" w:hAnsi=".VnTimeH"/>
      <w:b/>
      <w:bCs/>
      <w:sz w:val="26"/>
    </w:rPr>
  </w:style>
  <w:style w:type="paragraph" w:styleId="Heading4">
    <w:name w:val="heading 4"/>
    <w:basedOn w:val="Normal"/>
    <w:next w:val="Normal"/>
    <w:link w:val="Heading4Char"/>
    <w:uiPriority w:val="9"/>
    <w:qFormat/>
    <w:rsid w:val="000F2ED4"/>
    <w:pPr>
      <w:keepNext/>
      <w:jc w:val="center"/>
      <w:outlineLvl w:val="3"/>
    </w:pPr>
    <w:rPr>
      <w:rFonts w:ascii=".VnTimeH" w:hAnsi=".VnTimeH"/>
      <w:b/>
      <w:bCs/>
      <w:sz w:val="26"/>
    </w:rPr>
  </w:style>
  <w:style w:type="paragraph" w:styleId="Heading5">
    <w:name w:val="heading 5"/>
    <w:basedOn w:val="Normal"/>
    <w:next w:val="Normal"/>
    <w:link w:val="Heading5Char"/>
    <w:uiPriority w:val="9"/>
    <w:semiHidden/>
    <w:unhideWhenUsed/>
    <w:qFormat/>
    <w:rsid w:val="00EE0A3F"/>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val="en-GB" w:eastAsia="ja-JP"/>
      <w14:ligatures w14:val="standardContextual"/>
    </w:rPr>
  </w:style>
  <w:style w:type="paragraph" w:styleId="Heading9">
    <w:name w:val="heading 9"/>
    <w:basedOn w:val="Normal"/>
    <w:next w:val="Normal"/>
    <w:qFormat/>
    <w:rsid w:val="000F2ED4"/>
    <w:pPr>
      <w:keepNext/>
      <w:jc w:val="righ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7562"/>
    <w:pPr>
      <w:tabs>
        <w:tab w:val="center" w:pos="4320"/>
        <w:tab w:val="right" w:pos="8640"/>
      </w:tabs>
    </w:pPr>
  </w:style>
  <w:style w:type="paragraph" w:styleId="Footer">
    <w:name w:val="footer"/>
    <w:basedOn w:val="Normal"/>
    <w:link w:val="FooterChar"/>
    <w:uiPriority w:val="99"/>
    <w:rsid w:val="00447562"/>
    <w:pPr>
      <w:tabs>
        <w:tab w:val="center" w:pos="4320"/>
        <w:tab w:val="right" w:pos="8640"/>
      </w:tabs>
    </w:pPr>
  </w:style>
  <w:style w:type="character" w:styleId="Hyperlink">
    <w:name w:val="Hyperlink"/>
    <w:uiPriority w:val="99"/>
    <w:rsid w:val="0041165D"/>
    <w:rPr>
      <w:color w:val="0000FF"/>
      <w:u w:val="single"/>
    </w:rPr>
  </w:style>
  <w:style w:type="character" w:styleId="PageNumber">
    <w:name w:val="page number"/>
    <w:basedOn w:val="DefaultParagraphFont"/>
    <w:rsid w:val="0041165D"/>
  </w:style>
  <w:style w:type="paragraph" w:styleId="BodyTextIndent3">
    <w:name w:val="Body Text Indent 3"/>
    <w:basedOn w:val="Normal"/>
    <w:rsid w:val="000F2ED4"/>
    <w:pPr>
      <w:spacing w:line="360" w:lineRule="auto"/>
      <w:ind w:firstLine="360"/>
      <w:jc w:val="both"/>
    </w:pPr>
  </w:style>
  <w:style w:type="paragraph" w:styleId="BodyTextIndent">
    <w:name w:val="Body Text Indent"/>
    <w:basedOn w:val="Normal"/>
    <w:rsid w:val="00F3200E"/>
    <w:pPr>
      <w:spacing w:after="120"/>
      <w:ind w:left="283"/>
    </w:pPr>
  </w:style>
  <w:style w:type="paragraph" w:customStyle="1" w:styleId="1">
    <w:name w:val="1"/>
    <w:basedOn w:val="Normal"/>
    <w:rsid w:val="00765DB8"/>
    <w:pPr>
      <w:spacing w:after="160" w:line="240" w:lineRule="exact"/>
    </w:pPr>
    <w:rPr>
      <w:rFonts w:ascii="Tahoma" w:eastAsia="PMingLiU" w:hAnsi="Tahoma"/>
      <w:sz w:val="20"/>
      <w:szCs w:val="20"/>
    </w:rPr>
  </w:style>
  <w:style w:type="table" w:styleId="TableGrid">
    <w:name w:val="Table Grid"/>
    <w:basedOn w:val="TableNormal"/>
    <w:uiPriority w:val="39"/>
    <w:qFormat/>
    <w:rsid w:val="00061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rsid w:val="00DA2731"/>
    <w:pPr>
      <w:spacing w:after="160" w:line="240" w:lineRule="exact"/>
    </w:pPr>
    <w:rPr>
      <w:rFonts w:ascii="Tahoma" w:eastAsia="PMingLiU" w:hAnsi="Tahoma"/>
      <w:sz w:val="20"/>
      <w:szCs w:val="20"/>
    </w:rPr>
  </w:style>
  <w:style w:type="paragraph" w:styleId="BalloonText">
    <w:name w:val="Balloon Text"/>
    <w:basedOn w:val="Normal"/>
    <w:link w:val="BalloonTextChar"/>
    <w:rsid w:val="00653BE0"/>
    <w:rPr>
      <w:rFonts w:ascii="Segoe UI" w:hAnsi="Segoe UI" w:cs="Segoe UI"/>
      <w:sz w:val="18"/>
      <w:szCs w:val="18"/>
    </w:rPr>
  </w:style>
  <w:style w:type="character" w:customStyle="1" w:styleId="BalloonTextChar">
    <w:name w:val="Balloon Text Char"/>
    <w:link w:val="BalloonText"/>
    <w:rsid w:val="00653BE0"/>
    <w:rPr>
      <w:rFonts w:ascii="Segoe UI" w:hAnsi="Segoe UI" w:cs="Segoe UI"/>
      <w:sz w:val="18"/>
      <w:szCs w:val="18"/>
    </w:rPr>
  </w:style>
  <w:style w:type="character" w:styleId="CommentReference">
    <w:name w:val="annotation reference"/>
    <w:rsid w:val="004D0140"/>
    <w:rPr>
      <w:sz w:val="16"/>
      <w:szCs w:val="16"/>
    </w:rPr>
  </w:style>
  <w:style w:type="paragraph" w:styleId="CommentText">
    <w:name w:val="annotation text"/>
    <w:basedOn w:val="Normal"/>
    <w:link w:val="CommentTextChar"/>
    <w:rsid w:val="004D0140"/>
    <w:rPr>
      <w:sz w:val="20"/>
      <w:szCs w:val="20"/>
    </w:rPr>
  </w:style>
  <w:style w:type="character" w:customStyle="1" w:styleId="CommentTextChar">
    <w:name w:val="Comment Text Char"/>
    <w:link w:val="CommentText"/>
    <w:rsid w:val="004D0140"/>
    <w:rPr>
      <w:rFonts w:ascii=".VnTime" w:hAnsi=".VnTime"/>
    </w:rPr>
  </w:style>
  <w:style w:type="paragraph" w:styleId="CommentSubject">
    <w:name w:val="annotation subject"/>
    <w:basedOn w:val="CommentText"/>
    <w:next w:val="CommentText"/>
    <w:link w:val="CommentSubjectChar"/>
    <w:rsid w:val="004D0140"/>
    <w:rPr>
      <w:b/>
      <w:bCs/>
    </w:rPr>
  </w:style>
  <w:style w:type="character" w:customStyle="1" w:styleId="CommentSubjectChar">
    <w:name w:val="Comment Subject Char"/>
    <w:link w:val="CommentSubject"/>
    <w:rsid w:val="004D0140"/>
    <w:rPr>
      <w:rFonts w:ascii=".VnTime" w:hAnsi=".VnTime"/>
      <w:b/>
      <w:bCs/>
    </w:rPr>
  </w:style>
  <w:style w:type="character" w:customStyle="1" w:styleId="FooterChar">
    <w:name w:val="Footer Char"/>
    <w:link w:val="Footer"/>
    <w:uiPriority w:val="99"/>
    <w:rsid w:val="00105531"/>
    <w:rPr>
      <w:rFonts w:ascii=".VnTime" w:hAnsi=".VnTime"/>
      <w:sz w:val="28"/>
      <w:szCs w:val="24"/>
    </w:rPr>
  </w:style>
  <w:style w:type="character" w:customStyle="1" w:styleId="HeaderChar">
    <w:name w:val="Header Char"/>
    <w:link w:val="Header"/>
    <w:uiPriority w:val="99"/>
    <w:rsid w:val="008C21C6"/>
    <w:rPr>
      <w:rFonts w:ascii=".VnTime" w:hAnsi=".VnTime"/>
      <w:sz w:val="28"/>
      <w:szCs w:val="24"/>
    </w:rPr>
  </w:style>
  <w:style w:type="paragraph" w:customStyle="1" w:styleId="Normal1">
    <w:name w:val="Normal1"/>
    <w:uiPriority w:val="99"/>
    <w:rsid w:val="00B35C1D"/>
    <w:rPr>
      <w:color w:val="000000"/>
      <w:sz w:val="28"/>
      <w:szCs w:val="28"/>
    </w:rPr>
  </w:style>
  <w:style w:type="paragraph" w:styleId="ListParagraph">
    <w:name w:val="List Paragraph"/>
    <w:basedOn w:val="Normal"/>
    <w:link w:val="ListParagraphChar"/>
    <w:uiPriority w:val="34"/>
    <w:qFormat/>
    <w:rsid w:val="0072229C"/>
    <w:pPr>
      <w:ind w:left="720"/>
      <w:contextualSpacing/>
    </w:pPr>
  </w:style>
  <w:style w:type="paragraph" w:customStyle="1" w:styleId="tdslevel01">
    <w:name w:val="tds_level01"/>
    <w:basedOn w:val="Heading1"/>
    <w:next w:val="Normal"/>
    <w:link w:val="tdslevel01Char"/>
    <w:autoRedefine/>
    <w:qFormat/>
    <w:rsid w:val="008C0B82"/>
    <w:pPr>
      <w:keepLines/>
      <w:spacing w:before="160" w:after="0" w:line="259" w:lineRule="auto"/>
      <w:jc w:val="both"/>
    </w:pPr>
    <w:rPr>
      <w:bCs w:val="0"/>
      <w:color w:val="0070C0"/>
      <w:kern w:val="0"/>
      <w:sz w:val="23"/>
      <w:szCs w:val="23"/>
    </w:rPr>
  </w:style>
  <w:style w:type="character" w:customStyle="1" w:styleId="tdslevel01Char">
    <w:name w:val="tds_level01 Char"/>
    <w:link w:val="tdslevel01"/>
    <w:rsid w:val="008C0B82"/>
    <w:rPr>
      <w:rFonts w:ascii="Arial" w:hAnsi="Arial" w:cs="Arial"/>
      <w:b/>
      <w:color w:val="0070C0"/>
      <w:sz w:val="23"/>
      <w:szCs w:val="23"/>
    </w:rPr>
  </w:style>
  <w:style w:type="paragraph" w:customStyle="1" w:styleId="body0020text0020indent">
    <w:name w:val="body_0020text_0020indent"/>
    <w:basedOn w:val="Normal"/>
    <w:rsid w:val="00EA0A15"/>
    <w:pPr>
      <w:spacing w:before="100" w:beforeAutospacing="1" w:after="100" w:afterAutospacing="1" w:line="288" w:lineRule="auto"/>
      <w:ind w:left="-72"/>
      <w:jc w:val="both"/>
    </w:pPr>
    <w:rPr>
      <w:rFonts w:ascii="Times New Roman" w:eastAsia="PMingLiU" w:hAnsi="Times New Roman"/>
      <w:sz w:val="24"/>
    </w:rPr>
  </w:style>
  <w:style w:type="paragraph" w:styleId="NormalWeb">
    <w:name w:val="Normal (Web)"/>
    <w:basedOn w:val="Normal"/>
    <w:uiPriority w:val="99"/>
    <w:unhideWhenUsed/>
    <w:rsid w:val="00B412F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412F2"/>
    <w:rPr>
      <w:b/>
      <w:bCs/>
    </w:rPr>
  </w:style>
  <w:style w:type="paragraph" w:customStyle="1" w:styleId="a">
    <w:name w:val="바탕글"/>
    <w:basedOn w:val="Normal"/>
    <w:rsid w:val="001C4138"/>
    <w:pPr>
      <w:widowControl w:val="0"/>
      <w:wordWrap w:val="0"/>
      <w:autoSpaceDE w:val="0"/>
      <w:autoSpaceDN w:val="0"/>
      <w:spacing w:line="384" w:lineRule="auto"/>
      <w:jc w:val="both"/>
      <w:textAlignment w:val="baseline"/>
    </w:pPr>
    <w:rPr>
      <w:rFonts w:ascii="Batang" w:hAnsi="Times New Roman"/>
      <w:color w:val="000000"/>
      <w:sz w:val="20"/>
      <w:szCs w:val="20"/>
      <w:lang w:val="en-GB" w:eastAsia="ko-KR"/>
    </w:rPr>
  </w:style>
  <w:style w:type="paragraph" w:styleId="HTMLPreformatted">
    <w:name w:val="HTML Preformatted"/>
    <w:basedOn w:val="Normal"/>
    <w:link w:val="HTMLPreformattedChar"/>
    <w:uiPriority w:val="99"/>
    <w:unhideWhenUsed/>
    <w:rsid w:val="0042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247FA"/>
    <w:rPr>
      <w:rFonts w:ascii="Courier New" w:hAnsi="Courier New" w:cs="Courier New"/>
    </w:rPr>
  </w:style>
  <w:style w:type="character" w:customStyle="1" w:styleId="y2iqfc">
    <w:name w:val="y2iqfc"/>
    <w:basedOn w:val="DefaultParagraphFont"/>
    <w:rsid w:val="004247FA"/>
  </w:style>
  <w:style w:type="character" w:styleId="Emphasis">
    <w:name w:val="Emphasis"/>
    <w:basedOn w:val="DefaultParagraphFont"/>
    <w:uiPriority w:val="20"/>
    <w:qFormat/>
    <w:rsid w:val="00DE47DE"/>
    <w:rPr>
      <w:i/>
      <w:iCs/>
    </w:rPr>
  </w:style>
  <w:style w:type="paragraph" w:styleId="Revision">
    <w:name w:val="Revision"/>
    <w:hidden/>
    <w:uiPriority w:val="99"/>
    <w:semiHidden/>
    <w:rsid w:val="00792B0B"/>
    <w:rPr>
      <w:rFonts w:ascii=".VnTime" w:hAnsi=".VnTime"/>
      <w:sz w:val="28"/>
      <w:szCs w:val="24"/>
    </w:rPr>
  </w:style>
  <w:style w:type="paragraph" w:styleId="TOCHeading">
    <w:name w:val="TOC Heading"/>
    <w:basedOn w:val="Heading1"/>
    <w:next w:val="Normal"/>
    <w:uiPriority w:val="39"/>
    <w:unhideWhenUsed/>
    <w:qFormat/>
    <w:rsid w:val="00364A3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364A3A"/>
    <w:pPr>
      <w:spacing w:after="100"/>
    </w:pPr>
    <w:rPr>
      <w:rFonts w:ascii="Arial" w:hAnsi="Arial"/>
      <w:sz w:val="26"/>
    </w:rPr>
  </w:style>
  <w:style w:type="character" w:customStyle="1" w:styleId="ListParagraphChar">
    <w:name w:val="List Paragraph Char"/>
    <w:link w:val="ListParagraph"/>
    <w:locked/>
    <w:rsid w:val="00D01CD7"/>
    <w:rPr>
      <w:rFonts w:ascii=".VnTime" w:hAnsi=".VnTime"/>
      <w:sz w:val="28"/>
      <w:szCs w:val="24"/>
    </w:rPr>
  </w:style>
  <w:style w:type="character" w:customStyle="1" w:styleId="Heading5Char">
    <w:name w:val="Heading 5 Char"/>
    <w:basedOn w:val="DefaultParagraphFont"/>
    <w:link w:val="Heading5"/>
    <w:uiPriority w:val="9"/>
    <w:semiHidden/>
    <w:rsid w:val="00EE0A3F"/>
    <w:rPr>
      <w:rFonts w:asciiTheme="majorHAnsi" w:eastAsiaTheme="majorEastAsia" w:hAnsiTheme="majorHAnsi" w:cstheme="majorBidi"/>
      <w:color w:val="2F5496" w:themeColor="accent1" w:themeShade="BF"/>
      <w:kern w:val="2"/>
      <w:sz w:val="22"/>
      <w:szCs w:val="22"/>
      <w:lang w:val="en-GB" w:eastAsia="ja-JP"/>
      <w14:ligatures w14:val="standardContextual"/>
    </w:rPr>
  </w:style>
  <w:style w:type="paragraph" w:customStyle="1" w:styleId="a0">
    <w:name w:val="선그리기"/>
    <w:basedOn w:val="Normal"/>
    <w:rsid w:val="00EE0A3F"/>
    <w:pPr>
      <w:widowControl w:val="0"/>
      <w:wordWrap w:val="0"/>
      <w:autoSpaceDE w:val="0"/>
      <w:autoSpaceDN w:val="0"/>
      <w:snapToGrid w:val="0"/>
      <w:spacing w:line="384" w:lineRule="auto"/>
      <w:jc w:val="both"/>
      <w:textAlignment w:val="baseline"/>
    </w:pPr>
    <w:rPr>
      <w:rFonts w:ascii="한양신명조" w:hAnsi="Times New Roman"/>
      <w:color w:val="000000"/>
      <w:sz w:val="20"/>
      <w:szCs w:val="20"/>
      <w:lang w:val="en-GB" w:eastAsia="ko-KR"/>
    </w:rPr>
  </w:style>
  <w:style w:type="paragraph" w:customStyle="1" w:styleId="xl72">
    <w:name w:val="xl72"/>
    <w:basedOn w:val="Normal"/>
    <w:rsid w:val="00EE0A3F"/>
    <w:pPr>
      <w:widowControl w:val="0"/>
      <w:wordWrap w:val="0"/>
      <w:autoSpaceDE w:val="0"/>
      <w:autoSpaceDN w:val="0"/>
      <w:spacing w:line="384" w:lineRule="auto"/>
      <w:jc w:val="center"/>
      <w:textAlignment w:val="baseline"/>
    </w:pPr>
    <w:rPr>
      <w:rFonts w:ascii="Haansoft Batang" w:hAnsi="Times New Roman"/>
      <w:color w:val="000000"/>
      <w:sz w:val="20"/>
      <w:szCs w:val="20"/>
      <w:lang w:val="en-GB" w:eastAsia="ko-KR"/>
    </w:rPr>
  </w:style>
  <w:style w:type="paragraph" w:customStyle="1" w:styleId="xl74">
    <w:name w:val="xl74"/>
    <w:basedOn w:val="Normal"/>
    <w:rsid w:val="00EE0A3F"/>
    <w:pPr>
      <w:widowControl w:val="0"/>
      <w:wordWrap w:val="0"/>
      <w:autoSpaceDE w:val="0"/>
      <w:autoSpaceDN w:val="0"/>
      <w:spacing w:line="384" w:lineRule="auto"/>
      <w:textAlignment w:val="baseline"/>
    </w:pPr>
    <w:rPr>
      <w:rFonts w:ascii="Haansoft Batang" w:hAnsi="Times New Roman"/>
      <w:color w:val="000000"/>
      <w:sz w:val="20"/>
      <w:szCs w:val="20"/>
      <w:lang w:val="en-GB" w:eastAsia="ko-KR"/>
    </w:rPr>
  </w:style>
  <w:style w:type="paragraph" w:customStyle="1" w:styleId="xl70">
    <w:name w:val="xl70"/>
    <w:basedOn w:val="Normal"/>
    <w:rsid w:val="00EE0A3F"/>
    <w:pPr>
      <w:widowControl w:val="0"/>
      <w:wordWrap w:val="0"/>
      <w:autoSpaceDE w:val="0"/>
      <w:autoSpaceDN w:val="0"/>
      <w:spacing w:line="384" w:lineRule="auto"/>
      <w:jc w:val="both"/>
      <w:textAlignment w:val="baseline"/>
    </w:pPr>
    <w:rPr>
      <w:rFonts w:ascii="Haansoft Batang" w:hAnsi="Times New Roman"/>
      <w:color w:val="000000"/>
      <w:sz w:val="20"/>
      <w:szCs w:val="20"/>
      <w:lang w:val="en-GB" w:eastAsia="ko-KR"/>
    </w:rPr>
  </w:style>
  <w:style w:type="paragraph" w:customStyle="1" w:styleId="xl73">
    <w:name w:val="xl73"/>
    <w:basedOn w:val="Normal"/>
    <w:rsid w:val="00EE0A3F"/>
    <w:pPr>
      <w:widowControl w:val="0"/>
      <w:wordWrap w:val="0"/>
      <w:autoSpaceDE w:val="0"/>
      <w:autoSpaceDN w:val="0"/>
      <w:spacing w:line="384" w:lineRule="auto"/>
      <w:jc w:val="center"/>
      <w:textAlignment w:val="baseline"/>
    </w:pPr>
    <w:rPr>
      <w:rFonts w:ascii="Haansoft Batang" w:hAnsi="Times New Roman"/>
      <w:color w:val="000000"/>
      <w:sz w:val="20"/>
      <w:szCs w:val="20"/>
      <w:lang w:val="en-GB" w:eastAsia="ko-KR"/>
    </w:rPr>
  </w:style>
  <w:style w:type="paragraph" w:customStyle="1" w:styleId="xl71">
    <w:name w:val="xl71"/>
    <w:basedOn w:val="Normal"/>
    <w:rsid w:val="00EE0A3F"/>
    <w:pPr>
      <w:widowControl w:val="0"/>
      <w:wordWrap w:val="0"/>
      <w:autoSpaceDE w:val="0"/>
      <w:autoSpaceDN w:val="0"/>
      <w:spacing w:line="384" w:lineRule="auto"/>
      <w:jc w:val="center"/>
      <w:textAlignment w:val="baseline"/>
    </w:pPr>
    <w:rPr>
      <w:rFonts w:ascii="Haansoft Batang" w:hAnsi="Times New Roman"/>
      <w:color w:val="000000"/>
      <w:sz w:val="20"/>
      <w:szCs w:val="20"/>
      <w:lang w:val="en-GB" w:eastAsia="ko-KR"/>
    </w:rPr>
  </w:style>
  <w:style w:type="paragraph" w:customStyle="1" w:styleId="xl82">
    <w:name w:val="xl82"/>
    <w:basedOn w:val="Normal"/>
    <w:rsid w:val="00EE0A3F"/>
    <w:pPr>
      <w:widowControl w:val="0"/>
      <w:wordWrap w:val="0"/>
      <w:autoSpaceDE w:val="0"/>
      <w:autoSpaceDN w:val="0"/>
      <w:spacing w:line="384" w:lineRule="auto"/>
      <w:textAlignment w:val="baseline"/>
    </w:pPr>
    <w:rPr>
      <w:rFonts w:ascii="Haansoft Batang" w:hAnsi="Times New Roman"/>
      <w:color w:val="000000"/>
      <w:sz w:val="20"/>
      <w:szCs w:val="20"/>
      <w:lang w:val="en-GB" w:eastAsia="ko-KR"/>
    </w:rPr>
  </w:style>
  <w:style w:type="paragraph" w:customStyle="1" w:styleId="xl81">
    <w:name w:val="xl81"/>
    <w:basedOn w:val="Normal"/>
    <w:rsid w:val="00EE0A3F"/>
    <w:pPr>
      <w:widowControl w:val="0"/>
      <w:wordWrap w:val="0"/>
      <w:autoSpaceDE w:val="0"/>
      <w:autoSpaceDN w:val="0"/>
      <w:spacing w:line="384" w:lineRule="auto"/>
      <w:jc w:val="center"/>
      <w:textAlignment w:val="baseline"/>
    </w:pPr>
    <w:rPr>
      <w:rFonts w:ascii="Haansoft Batang" w:hAnsi="Times New Roman"/>
      <w:color w:val="000000"/>
      <w:sz w:val="20"/>
      <w:szCs w:val="20"/>
      <w:lang w:val="en-GB" w:eastAsia="ko-KR"/>
    </w:rPr>
  </w:style>
  <w:style w:type="paragraph" w:customStyle="1" w:styleId="xl80">
    <w:name w:val="xl80"/>
    <w:basedOn w:val="Normal"/>
    <w:rsid w:val="00EE0A3F"/>
    <w:pPr>
      <w:widowControl w:val="0"/>
      <w:wordWrap w:val="0"/>
      <w:autoSpaceDE w:val="0"/>
      <w:autoSpaceDN w:val="0"/>
      <w:spacing w:line="384" w:lineRule="auto"/>
      <w:jc w:val="both"/>
      <w:textAlignment w:val="baseline"/>
    </w:pPr>
    <w:rPr>
      <w:rFonts w:ascii="Haansoft Batang" w:hAnsi="Times New Roman"/>
      <w:color w:val="000000"/>
      <w:sz w:val="20"/>
      <w:szCs w:val="20"/>
      <w:lang w:val="en-GB" w:eastAsia="ko-KR"/>
    </w:rPr>
  </w:style>
  <w:style w:type="paragraph" w:customStyle="1" w:styleId="xl79">
    <w:name w:val="xl79"/>
    <w:basedOn w:val="Normal"/>
    <w:rsid w:val="00EE0A3F"/>
    <w:pPr>
      <w:widowControl w:val="0"/>
      <w:wordWrap w:val="0"/>
      <w:autoSpaceDE w:val="0"/>
      <w:autoSpaceDN w:val="0"/>
      <w:spacing w:line="384" w:lineRule="auto"/>
      <w:jc w:val="both"/>
      <w:textAlignment w:val="baseline"/>
    </w:pPr>
    <w:rPr>
      <w:rFonts w:ascii="Haansoft Batang" w:hAnsi="Times New Roman"/>
      <w:color w:val="000000"/>
      <w:sz w:val="22"/>
      <w:szCs w:val="22"/>
      <w:lang w:val="en-GB" w:eastAsia="ko-KR"/>
    </w:rPr>
  </w:style>
  <w:style w:type="paragraph" w:customStyle="1" w:styleId="xl75">
    <w:name w:val="xl75"/>
    <w:basedOn w:val="Normal"/>
    <w:rsid w:val="00EE0A3F"/>
    <w:pPr>
      <w:widowControl w:val="0"/>
      <w:wordWrap w:val="0"/>
      <w:autoSpaceDE w:val="0"/>
      <w:autoSpaceDN w:val="0"/>
      <w:spacing w:line="384" w:lineRule="auto"/>
      <w:jc w:val="center"/>
      <w:textAlignment w:val="baseline"/>
    </w:pPr>
    <w:rPr>
      <w:rFonts w:ascii="Haansoft Batang" w:hAnsi="Times New Roman"/>
      <w:color w:val="000000"/>
      <w:sz w:val="20"/>
      <w:szCs w:val="20"/>
      <w:lang w:val="en-GB" w:eastAsia="ko-KR"/>
    </w:rPr>
  </w:style>
  <w:style w:type="paragraph" w:customStyle="1" w:styleId="a1">
    <w:name w:val="표안 *"/>
    <w:basedOn w:val="Normal"/>
    <w:rsid w:val="00EE0A3F"/>
    <w:pPr>
      <w:widowControl w:val="0"/>
      <w:wordWrap w:val="0"/>
      <w:autoSpaceDE w:val="0"/>
      <w:autoSpaceDN w:val="0"/>
      <w:snapToGrid w:val="0"/>
      <w:spacing w:line="312" w:lineRule="auto"/>
      <w:ind w:left="434" w:hanging="216"/>
      <w:jc w:val="both"/>
      <w:textAlignment w:val="baseline"/>
    </w:pPr>
    <w:rPr>
      <w:rFonts w:ascii="한양신명조" w:hAnsi="Times New Roman"/>
      <w:color w:val="000000"/>
      <w:spacing w:val="-10"/>
      <w:w w:val="95"/>
      <w:sz w:val="24"/>
      <w:lang w:val="en-GB" w:eastAsia="ko-KR"/>
    </w:rPr>
  </w:style>
  <w:style w:type="paragraph" w:customStyle="1" w:styleId="11">
    <w:name w:val="본문(신명 신명조11)"/>
    <w:basedOn w:val="Normal"/>
    <w:rsid w:val="00EE0A3F"/>
    <w:pPr>
      <w:widowControl w:val="0"/>
      <w:wordWrap w:val="0"/>
      <w:autoSpaceDE w:val="0"/>
      <w:autoSpaceDN w:val="0"/>
      <w:snapToGrid w:val="0"/>
      <w:spacing w:line="388" w:lineRule="auto"/>
      <w:jc w:val="both"/>
      <w:textAlignment w:val="baseline"/>
    </w:pPr>
    <w:rPr>
      <w:rFonts w:ascii="한양신명조" w:hAnsi="Times New Roman"/>
      <w:color w:val="000000"/>
      <w:spacing w:val="-16"/>
      <w:sz w:val="22"/>
      <w:szCs w:val="22"/>
      <w:lang w:val="en-GB" w:eastAsia="ko-KR"/>
    </w:rPr>
  </w:style>
  <w:style w:type="paragraph" w:styleId="Date">
    <w:name w:val="Date"/>
    <w:basedOn w:val="Normal"/>
    <w:next w:val="Normal"/>
    <w:link w:val="DateChar"/>
    <w:unhideWhenUsed/>
    <w:rsid w:val="00EE0A3F"/>
    <w:pPr>
      <w:spacing w:after="160" w:line="259" w:lineRule="auto"/>
    </w:pPr>
    <w:rPr>
      <w:rFonts w:asciiTheme="minorHAnsi" w:eastAsiaTheme="minorEastAsia" w:hAnsiTheme="minorHAnsi" w:cstheme="minorBidi"/>
      <w:kern w:val="2"/>
      <w:sz w:val="22"/>
      <w:szCs w:val="22"/>
      <w:lang w:val="en-GB" w:eastAsia="ja-JP"/>
      <w14:ligatures w14:val="standardContextual"/>
    </w:rPr>
  </w:style>
  <w:style w:type="character" w:customStyle="1" w:styleId="DateChar">
    <w:name w:val="Date Char"/>
    <w:basedOn w:val="DefaultParagraphFont"/>
    <w:link w:val="Date"/>
    <w:rsid w:val="00EE0A3F"/>
    <w:rPr>
      <w:rFonts w:asciiTheme="minorHAnsi" w:eastAsiaTheme="minorEastAsia" w:hAnsiTheme="minorHAnsi" w:cstheme="minorBidi"/>
      <w:kern w:val="2"/>
      <w:sz w:val="22"/>
      <w:szCs w:val="22"/>
      <w:lang w:val="en-GB" w:eastAsia="ja-JP"/>
      <w14:ligatures w14:val="standardContextual"/>
    </w:rPr>
  </w:style>
  <w:style w:type="character" w:customStyle="1" w:styleId="copy">
    <w:name w:val="copy"/>
    <w:basedOn w:val="DefaultParagraphFont"/>
    <w:rsid w:val="00EE0A3F"/>
  </w:style>
  <w:style w:type="character" w:styleId="UnresolvedMention">
    <w:name w:val="Unresolved Mention"/>
    <w:basedOn w:val="DefaultParagraphFont"/>
    <w:uiPriority w:val="99"/>
    <w:semiHidden/>
    <w:unhideWhenUsed/>
    <w:rsid w:val="00EE0A3F"/>
    <w:rPr>
      <w:color w:val="605E5C"/>
      <w:shd w:val="clear" w:color="auto" w:fill="E1DFDD"/>
    </w:rPr>
  </w:style>
  <w:style w:type="character" w:customStyle="1" w:styleId="Heading3Char">
    <w:name w:val="Heading 3 Char"/>
    <w:basedOn w:val="DefaultParagraphFont"/>
    <w:link w:val="Heading3"/>
    <w:uiPriority w:val="3"/>
    <w:rsid w:val="00EE0A3F"/>
    <w:rPr>
      <w:rFonts w:ascii=".VnTimeH" w:hAnsi=".VnTimeH"/>
      <w:b/>
      <w:bCs/>
      <w:sz w:val="26"/>
      <w:szCs w:val="24"/>
    </w:rPr>
  </w:style>
  <w:style w:type="paragraph" w:styleId="BodyText">
    <w:name w:val="Body Text"/>
    <w:basedOn w:val="Normal"/>
    <w:link w:val="BodyTextChar"/>
    <w:rsid w:val="00EE0A3F"/>
    <w:pPr>
      <w:jc w:val="both"/>
    </w:pPr>
    <w:rPr>
      <w:rFonts w:ascii="Times New Roman" w:hAnsi="Times New Roman"/>
      <w:sz w:val="26"/>
      <w:lang w:val="en-GB"/>
    </w:rPr>
  </w:style>
  <w:style w:type="character" w:customStyle="1" w:styleId="BodyTextChar">
    <w:name w:val="Body Text Char"/>
    <w:basedOn w:val="DefaultParagraphFont"/>
    <w:link w:val="BodyText"/>
    <w:rsid w:val="00EE0A3F"/>
    <w:rPr>
      <w:sz w:val="26"/>
      <w:szCs w:val="24"/>
      <w:lang w:val="en-GB"/>
    </w:rPr>
  </w:style>
  <w:style w:type="paragraph" w:styleId="DocumentMap">
    <w:name w:val="Document Map"/>
    <w:basedOn w:val="Normal"/>
    <w:link w:val="DocumentMapChar"/>
    <w:rsid w:val="00EE0A3F"/>
    <w:pPr>
      <w:shd w:val="clear" w:color="auto" w:fill="000080"/>
    </w:pPr>
    <w:rPr>
      <w:rFonts w:ascii="Tahoma" w:eastAsia="PMingLiU" w:hAnsi="Tahoma" w:cs="Tahoma"/>
      <w:sz w:val="20"/>
      <w:szCs w:val="20"/>
      <w:lang w:val="en-GB" w:eastAsia="zh-TW"/>
    </w:rPr>
  </w:style>
  <w:style w:type="character" w:customStyle="1" w:styleId="DocumentMapChar">
    <w:name w:val="Document Map Char"/>
    <w:basedOn w:val="DefaultParagraphFont"/>
    <w:link w:val="DocumentMap"/>
    <w:rsid w:val="00EE0A3F"/>
    <w:rPr>
      <w:rFonts w:ascii="Tahoma" w:eastAsia="PMingLiU" w:hAnsi="Tahoma" w:cs="Tahoma"/>
      <w:shd w:val="clear" w:color="auto" w:fill="000080"/>
      <w:lang w:val="en-GB" w:eastAsia="zh-TW"/>
    </w:rPr>
  </w:style>
  <w:style w:type="paragraph" w:customStyle="1" w:styleId="Body3">
    <w:name w:val="Body 3"/>
    <w:basedOn w:val="Normal"/>
    <w:rsid w:val="00EE0A3F"/>
    <w:pPr>
      <w:tabs>
        <w:tab w:val="left" w:pos="992"/>
        <w:tab w:val="left" w:pos="1701"/>
      </w:tabs>
      <w:spacing w:after="240" w:line="276" w:lineRule="auto"/>
      <w:ind w:left="1985"/>
      <w:jc w:val="both"/>
    </w:pPr>
    <w:rPr>
      <w:rFonts w:ascii="Arial" w:eastAsia="MS Mincho" w:hAnsi="Arial" w:cs="Arial"/>
      <w:sz w:val="21"/>
      <w:szCs w:val="21"/>
      <w:lang w:val="en-GB" w:eastAsia="en-GB"/>
    </w:rPr>
  </w:style>
  <w:style w:type="paragraph" w:styleId="FootnoteText">
    <w:name w:val="footnote text"/>
    <w:basedOn w:val="Normal"/>
    <w:link w:val="FootnoteTextChar"/>
    <w:rsid w:val="00EE0A3F"/>
    <w:rPr>
      <w:rFonts w:ascii="Times New Roman" w:eastAsia="PMingLiU" w:hAnsi="Times New Roman"/>
      <w:sz w:val="20"/>
      <w:szCs w:val="20"/>
      <w:lang w:val="en-GB" w:eastAsia="zh-TW"/>
    </w:rPr>
  </w:style>
  <w:style w:type="character" w:customStyle="1" w:styleId="FootnoteTextChar">
    <w:name w:val="Footnote Text Char"/>
    <w:basedOn w:val="DefaultParagraphFont"/>
    <w:link w:val="FootnoteText"/>
    <w:rsid w:val="00EE0A3F"/>
    <w:rPr>
      <w:rFonts w:eastAsia="PMingLiU"/>
      <w:lang w:val="en-GB" w:eastAsia="zh-TW"/>
    </w:rPr>
  </w:style>
  <w:style w:type="character" w:styleId="FootnoteReference">
    <w:name w:val="footnote reference"/>
    <w:rsid w:val="00EE0A3F"/>
    <w:rPr>
      <w:vertAlign w:val="superscript"/>
    </w:rPr>
  </w:style>
  <w:style w:type="paragraph" w:styleId="Caption">
    <w:name w:val="caption"/>
    <w:basedOn w:val="Normal"/>
    <w:next w:val="Normal"/>
    <w:qFormat/>
    <w:rsid w:val="00EE0A3F"/>
    <w:pPr>
      <w:tabs>
        <w:tab w:val="left" w:pos="1440"/>
      </w:tabs>
      <w:jc w:val="both"/>
    </w:pPr>
    <w:rPr>
      <w:rFonts w:ascii="Arial" w:eastAsia="MS Mincho" w:hAnsi="Arial" w:cs="Arial"/>
      <w:b/>
      <w:bCs/>
      <w:sz w:val="20"/>
      <w:szCs w:val="20"/>
      <w:lang w:val="en-GB"/>
    </w:rPr>
  </w:style>
  <w:style w:type="paragraph" w:customStyle="1" w:styleId="TableText">
    <w:name w:val="Table Text"/>
    <w:basedOn w:val="Normal"/>
    <w:rsid w:val="00EE0A3F"/>
    <w:pPr>
      <w:framePr w:hSpace="180" w:wrap="auto" w:vAnchor="text" w:hAnchor="margin" w:xAlign="right" w:y="93"/>
      <w:suppressOverlap/>
    </w:pPr>
    <w:rPr>
      <w:rFonts w:ascii="Arial" w:eastAsia="Gulim" w:hAnsi="Arial" w:cs="Arial"/>
      <w:sz w:val="18"/>
      <w:szCs w:val="18"/>
      <w:lang w:val="en-GB" w:eastAsia="ko-KR"/>
    </w:rPr>
  </w:style>
  <w:style w:type="character" w:customStyle="1" w:styleId="normalchar">
    <w:name w:val="normalchar"/>
    <w:rsid w:val="00EE0A3F"/>
  </w:style>
  <w:style w:type="paragraph" w:customStyle="1" w:styleId="TableText0">
    <w:name w:val="TableText"/>
    <w:basedOn w:val="TableText"/>
    <w:rsid w:val="00EE0A3F"/>
    <w:pPr>
      <w:framePr w:hSpace="0" w:wrap="auto" w:vAnchor="margin" w:hAnchor="text" w:xAlign="left" w:yAlign="inline"/>
      <w:suppressOverlap w:val="0"/>
    </w:pPr>
    <w:rPr>
      <w:rFonts w:ascii="Arial Narrow" w:hAnsi="Arial Narrow"/>
      <w:szCs w:val="21"/>
    </w:rPr>
  </w:style>
  <w:style w:type="character" w:styleId="FollowedHyperlink">
    <w:name w:val="FollowedHyperlink"/>
    <w:uiPriority w:val="99"/>
    <w:rsid w:val="00EE0A3F"/>
    <w:rPr>
      <w:color w:val="800080"/>
      <w:u w:val="single"/>
    </w:rPr>
  </w:style>
  <w:style w:type="paragraph" w:customStyle="1" w:styleId="Bullet1">
    <w:name w:val="Bullet 1"/>
    <w:basedOn w:val="Normal"/>
    <w:rsid w:val="00EE0A3F"/>
    <w:pPr>
      <w:numPr>
        <w:numId w:val="12"/>
      </w:numPr>
      <w:spacing w:before="100" w:line="312" w:lineRule="auto"/>
    </w:pPr>
    <w:rPr>
      <w:rFonts w:ascii="Arial" w:hAnsi="Arial"/>
      <w:sz w:val="20"/>
      <w:szCs w:val="20"/>
      <w:lang w:val="en-AU"/>
    </w:rPr>
  </w:style>
  <w:style w:type="paragraph" w:styleId="NoSpacing">
    <w:name w:val="No Spacing"/>
    <w:link w:val="NoSpacingChar"/>
    <w:uiPriority w:val="1"/>
    <w:qFormat/>
    <w:rsid w:val="00EE0A3F"/>
    <w:rPr>
      <w:rFonts w:ascii="Calibri" w:eastAsia="MS Mincho" w:hAnsi="Calibri"/>
      <w:sz w:val="22"/>
      <w:szCs w:val="22"/>
      <w:lang w:eastAsia="ja-JP"/>
    </w:rPr>
  </w:style>
  <w:style w:type="character" w:customStyle="1" w:styleId="NoSpacingChar">
    <w:name w:val="No Spacing Char"/>
    <w:link w:val="NoSpacing"/>
    <w:uiPriority w:val="1"/>
    <w:rsid w:val="00EE0A3F"/>
    <w:rPr>
      <w:rFonts w:ascii="Calibri" w:eastAsia="MS Mincho" w:hAnsi="Calibri"/>
      <w:sz w:val="22"/>
      <w:szCs w:val="22"/>
      <w:lang w:eastAsia="ja-JP"/>
    </w:rPr>
  </w:style>
  <w:style w:type="paragraph" w:customStyle="1" w:styleId="Default">
    <w:name w:val="Default"/>
    <w:rsid w:val="00EE0A3F"/>
    <w:pPr>
      <w:autoSpaceDE w:val="0"/>
      <w:autoSpaceDN w:val="0"/>
      <w:adjustRightInd w:val="0"/>
    </w:pPr>
    <w:rPr>
      <w:rFonts w:ascii="Arial" w:eastAsia="PMingLiU" w:hAnsi="Arial" w:cs="Arial"/>
      <w:color w:val="000000"/>
      <w:sz w:val="24"/>
      <w:szCs w:val="24"/>
      <w:lang w:val="en-GB" w:eastAsia="en-GB"/>
    </w:rPr>
  </w:style>
  <w:style w:type="table" w:styleId="ColorfulGrid-Accent3">
    <w:name w:val="Colorful Grid Accent 3"/>
    <w:basedOn w:val="TableNormal"/>
    <w:uiPriority w:val="73"/>
    <w:rsid w:val="00EE0A3F"/>
    <w:rPr>
      <w:rFonts w:eastAsia="PMingLiU"/>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EE0A3F"/>
    <w:rPr>
      <w:rFonts w:eastAsia="PMingLi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5">
    <w:name w:val="Light List Accent 5"/>
    <w:basedOn w:val="TableNormal"/>
    <w:uiPriority w:val="61"/>
    <w:rsid w:val="00EE0A3F"/>
    <w:rPr>
      <w:rFonts w:eastAsia="PMingLi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List2-Accent5">
    <w:name w:val="Medium List 2 Accent 5"/>
    <w:basedOn w:val="TableNormal"/>
    <w:uiPriority w:val="66"/>
    <w:rsid w:val="00EE0A3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3-Accent1">
    <w:name w:val="Medium Grid 3 Accent 1"/>
    <w:basedOn w:val="TableNormal"/>
    <w:uiPriority w:val="69"/>
    <w:rsid w:val="00EE0A3F"/>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1-Accent5">
    <w:name w:val="Medium List 1 Accent 5"/>
    <w:basedOn w:val="TableNormal"/>
    <w:uiPriority w:val="65"/>
    <w:rsid w:val="00EE0A3F"/>
    <w:rPr>
      <w:rFonts w:ascii="Calibri" w:eastAsia="MS Mincho"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DengXian" w:eastAsia="MS Gothic"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Title">
    <w:name w:val="Title"/>
    <w:basedOn w:val="Normal"/>
    <w:link w:val="TitleChar"/>
    <w:qFormat/>
    <w:rsid w:val="00EE0A3F"/>
    <w:pPr>
      <w:outlineLvl w:val="0"/>
    </w:pPr>
    <w:rPr>
      <w:rFonts w:ascii="BNPP Sans" w:eastAsia="Gulim" w:hAnsi="BNPP Sans" w:cs="Arial"/>
      <w:color w:val="C0504D"/>
      <w:kern w:val="28"/>
      <w:sz w:val="40"/>
      <w:szCs w:val="40"/>
      <w:lang w:eastAsia="ko-KR"/>
    </w:rPr>
  </w:style>
  <w:style w:type="character" w:customStyle="1" w:styleId="TitleChar">
    <w:name w:val="Title Char"/>
    <w:basedOn w:val="DefaultParagraphFont"/>
    <w:link w:val="Title"/>
    <w:rsid w:val="00EE0A3F"/>
    <w:rPr>
      <w:rFonts w:ascii="BNPP Sans" w:eastAsia="Gulim" w:hAnsi="BNPP Sans" w:cs="Arial"/>
      <w:color w:val="C0504D"/>
      <w:kern w:val="28"/>
      <w:sz w:val="40"/>
      <w:szCs w:val="40"/>
      <w:lang w:eastAsia="ko-KR"/>
    </w:rPr>
  </w:style>
  <w:style w:type="table" w:styleId="MediumShading2-Accent5">
    <w:name w:val="Medium Shading 2 Accent 5"/>
    <w:basedOn w:val="TableNormal"/>
    <w:uiPriority w:val="64"/>
    <w:rsid w:val="00EE0A3F"/>
    <w:rPr>
      <w:rFonts w:ascii="Calibri" w:eastAsia="MS Mincho"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EE0A3F"/>
    <w:rPr>
      <w:rFonts w:eastAsia="PMingLi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FWParties">
    <w:name w:val="FWParties"/>
    <w:basedOn w:val="BodyText"/>
    <w:uiPriority w:val="99"/>
    <w:rsid w:val="00EE0A3F"/>
    <w:pPr>
      <w:numPr>
        <w:numId w:val="13"/>
      </w:numPr>
      <w:spacing w:after="240"/>
    </w:pPr>
    <w:rPr>
      <w:rFonts w:eastAsia="MS Mincho"/>
      <w:sz w:val="24"/>
    </w:rPr>
  </w:style>
  <w:style w:type="paragraph" w:customStyle="1" w:styleId="FWBCont1">
    <w:name w:val="FWB Cont 1"/>
    <w:basedOn w:val="Normal"/>
    <w:uiPriority w:val="99"/>
    <w:rsid w:val="00EE0A3F"/>
    <w:pPr>
      <w:spacing w:after="240"/>
      <w:jc w:val="both"/>
    </w:pPr>
    <w:rPr>
      <w:rFonts w:ascii="Times New Roman" w:eastAsia="MS Mincho" w:hAnsi="Times New Roman"/>
      <w:sz w:val="24"/>
      <w:szCs w:val="20"/>
      <w:lang w:val="en-GB"/>
    </w:rPr>
  </w:style>
  <w:style w:type="character" w:customStyle="1" w:styleId="normalchar0">
    <w:name w:val="normal__char"/>
    <w:rsid w:val="00EE0A3F"/>
    <w:rPr>
      <w:rFonts w:cs="Times New Roman"/>
    </w:rPr>
  </w:style>
  <w:style w:type="character" w:customStyle="1" w:styleId="body0020text0020indentchar">
    <w:name w:val="body0020text0020indentchar"/>
    <w:rsid w:val="00EE0A3F"/>
    <w:rPr>
      <w:rFonts w:cs="Times New Roman"/>
    </w:rPr>
  </w:style>
  <w:style w:type="character" w:customStyle="1" w:styleId="cf01">
    <w:name w:val="cf01"/>
    <w:basedOn w:val="DefaultParagraphFont"/>
    <w:rsid w:val="00EE0A3F"/>
    <w:rPr>
      <w:rFonts w:ascii="Segoe UI" w:hAnsi="Segoe UI" w:cs="Segoe UI" w:hint="default"/>
      <w:sz w:val="18"/>
      <w:szCs w:val="18"/>
    </w:rPr>
  </w:style>
  <w:style w:type="character" w:customStyle="1" w:styleId="text">
    <w:name w:val="text"/>
    <w:basedOn w:val="DefaultParagraphFont"/>
    <w:rsid w:val="00EE0A3F"/>
  </w:style>
  <w:style w:type="paragraph" w:styleId="ListBullet">
    <w:name w:val="List Bullet"/>
    <w:basedOn w:val="Normal"/>
    <w:uiPriority w:val="99"/>
    <w:unhideWhenUsed/>
    <w:rsid w:val="00EE0A3F"/>
    <w:pPr>
      <w:numPr>
        <w:numId w:val="14"/>
      </w:numPr>
      <w:spacing w:after="160" w:line="259" w:lineRule="auto"/>
      <w:contextualSpacing/>
    </w:pPr>
    <w:rPr>
      <w:rFonts w:asciiTheme="minorHAnsi" w:eastAsiaTheme="minorEastAsia" w:hAnsiTheme="minorHAnsi" w:cstheme="minorBidi"/>
      <w:kern w:val="2"/>
      <w:sz w:val="22"/>
      <w:szCs w:val="22"/>
      <w:lang w:val="en-GB" w:eastAsia="ja-JP"/>
      <w14:ligatures w14:val="standardContextual"/>
    </w:rPr>
  </w:style>
  <w:style w:type="paragraph" w:customStyle="1" w:styleId="StyleStyle1Bold">
    <w:name w:val="Style Style1 + Bold"/>
    <w:basedOn w:val="Normal"/>
    <w:rsid w:val="00EE0A3F"/>
    <w:pPr>
      <w:spacing w:line="264" w:lineRule="auto"/>
    </w:pPr>
    <w:rPr>
      <w:rFonts w:ascii="Times New Roman" w:eastAsia="PMingLiU" w:hAnsi="Times New Roman" w:cs="Arial"/>
      <w:b/>
      <w:bCs/>
      <w:sz w:val="24"/>
      <w:szCs w:val="22"/>
      <w:lang w:eastAsia="zh-TW"/>
    </w:rPr>
  </w:style>
  <w:style w:type="character" w:customStyle="1" w:styleId="Heading1Char">
    <w:name w:val="Heading 1 Char"/>
    <w:basedOn w:val="DefaultParagraphFont"/>
    <w:link w:val="Heading1"/>
    <w:uiPriority w:val="9"/>
    <w:rsid w:val="00EE0A3F"/>
    <w:rPr>
      <w:rFonts w:ascii="Arial" w:hAnsi="Arial" w:cs="Arial"/>
      <w:b/>
      <w:bCs/>
      <w:kern w:val="32"/>
      <w:sz w:val="32"/>
      <w:szCs w:val="32"/>
    </w:rPr>
  </w:style>
  <w:style w:type="table" w:customStyle="1" w:styleId="TableGrid1">
    <w:name w:val="Table Grid1"/>
    <w:basedOn w:val="TableNormal"/>
    <w:next w:val="TableGrid"/>
    <w:uiPriority w:val="59"/>
    <w:rsid w:val="00EE0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0A3F"/>
    <w:rPr>
      <w:rFonts w:ascii="Arial" w:hAnsi="Arial" w:cs="Arial"/>
      <w:b/>
      <w:bCs/>
      <w:i/>
      <w:iCs/>
      <w:sz w:val="28"/>
      <w:szCs w:val="28"/>
    </w:rPr>
  </w:style>
  <w:style w:type="paragraph" w:customStyle="1" w:styleId="Style1">
    <w:name w:val="Style1"/>
    <w:basedOn w:val="Normal"/>
    <w:link w:val="Style1Char"/>
    <w:rsid w:val="00EE0A3F"/>
    <w:pPr>
      <w:spacing w:line="264" w:lineRule="auto"/>
      <w:jc w:val="both"/>
    </w:pPr>
    <w:rPr>
      <w:rFonts w:ascii="Times New Roman" w:eastAsia="PMingLiU" w:hAnsi="Times New Roman" w:cs="Arial"/>
      <w:sz w:val="24"/>
      <w:szCs w:val="22"/>
      <w:lang w:eastAsia="zh-TW"/>
    </w:rPr>
  </w:style>
  <w:style w:type="character" w:customStyle="1" w:styleId="Style1Char">
    <w:name w:val="Style1 Char"/>
    <w:link w:val="Style1"/>
    <w:rsid w:val="00EE0A3F"/>
    <w:rPr>
      <w:rFonts w:eastAsia="PMingLiU" w:cs="Arial"/>
      <w:sz w:val="24"/>
      <w:szCs w:val="22"/>
      <w:lang w:eastAsia="zh-TW"/>
    </w:rPr>
  </w:style>
  <w:style w:type="paragraph" w:customStyle="1" w:styleId="Style1ITB">
    <w:name w:val="Style1ITB"/>
    <w:basedOn w:val="Normal"/>
    <w:link w:val="Style1ITBChar"/>
    <w:qFormat/>
    <w:rsid w:val="00EE0A3F"/>
    <w:pPr>
      <w:suppressAutoHyphens/>
      <w:spacing w:line="264" w:lineRule="auto"/>
      <w:jc w:val="both"/>
    </w:pPr>
    <w:rPr>
      <w:rFonts w:ascii="Times New Roman" w:hAnsi="Times New Roman"/>
      <w:spacing w:val="-4"/>
      <w:sz w:val="24"/>
      <w:szCs w:val="20"/>
      <w:lang w:val="x-none" w:eastAsia="x-none"/>
    </w:rPr>
  </w:style>
  <w:style w:type="character" w:customStyle="1" w:styleId="Style1ITBChar">
    <w:name w:val="Style1ITB Char"/>
    <w:link w:val="Style1ITB"/>
    <w:rsid w:val="00EE0A3F"/>
    <w:rPr>
      <w:spacing w:val="-4"/>
      <w:sz w:val="24"/>
      <w:lang w:val="x-none" w:eastAsia="x-none"/>
    </w:rPr>
  </w:style>
  <w:style w:type="paragraph" w:customStyle="1" w:styleId="Style1ITBa">
    <w:name w:val="Style1ITBa"/>
    <w:basedOn w:val="Normal"/>
    <w:next w:val="Style1ITB"/>
    <w:link w:val="Style1ITBaChar"/>
    <w:qFormat/>
    <w:rsid w:val="00EE0A3F"/>
    <w:pPr>
      <w:suppressAutoHyphens/>
      <w:ind w:left="567"/>
      <w:jc w:val="both"/>
    </w:pPr>
    <w:rPr>
      <w:rFonts w:ascii="Times New Roman" w:hAnsi="Times New Roman"/>
      <w:spacing w:val="-4"/>
      <w:sz w:val="24"/>
      <w:szCs w:val="20"/>
      <w:lang w:val="x-none" w:eastAsia="x-none"/>
    </w:rPr>
  </w:style>
  <w:style w:type="character" w:customStyle="1" w:styleId="Style1ITBaChar">
    <w:name w:val="Style1ITBa Char"/>
    <w:basedOn w:val="Style1ITBChar"/>
    <w:link w:val="Style1ITBa"/>
    <w:rsid w:val="00EE0A3F"/>
    <w:rPr>
      <w:spacing w:val="-4"/>
      <w:sz w:val="24"/>
      <w:lang w:val="x-none" w:eastAsia="x-none"/>
    </w:rPr>
  </w:style>
  <w:style w:type="paragraph" w:customStyle="1" w:styleId="Style2">
    <w:name w:val="Style2"/>
    <w:basedOn w:val="Normal"/>
    <w:link w:val="Style2Char"/>
    <w:qFormat/>
    <w:rsid w:val="00EE0A3F"/>
    <w:pPr>
      <w:numPr>
        <w:numId w:val="15"/>
      </w:numPr>
      <w:tabs>
        <w:tab w:val="left" w:pos="284"/>
        <w:tab w:val="left" w:pos="851"/>
      </w:tabs>
      <w:spacing w:line="264" w:lineRule="auto"/>
      <w:jc w:val="both"/>
    </w:pPr>
    <w:rPr>
      <w:rFonts w:ascii="Times New Roman" w:eastAsia="PMingLiU" w:hAnsi="Times New Roman" w:cs="Arial"/>
      <w:sz w:val="24"/>
      <w:szCs w:val="22"/>
      <w:lang w:eastAsia="zh-TW"/>
    </w:rPr>
  </w:style>
  <w:style w:type="character" w:customStyle="1" w:styleId="Style2Char">
    <w:name w:val="Style2 Char"/>
    <w:link w:val="Style2"/>
    <w:rsid w:val="00EE0A3F"/>
    <w:rPr>
      <w:rFonts w:eastAsia="PMingLiU" w:cs="Arial"/>
      <w:sz w:val="24"/>
      <w:szCs w:val="22"/>
      <w:lang w:eastAsia="zh-TW"/>
    </w:rPr>
  </w:style>
  <w:style w:type="character" w:customStyle="1" w:styleId="Heading4Char">
    <w:name w:val="Heading 4 Char"/>
    <w:basedOn w:val="DefaultParagraphFont"/>
    <w:link w:val="Heading4"/>
    <w:uiPriority w:val="9"/>
    <w:rsid w:val="00EE0A3F"/>
    <w:rPr>
      <w:rFonts w:ascii=".VnTimeH" w:hAnsi=".VnTimeH"/>
      <w:b/>
      <w:bCs/>
      <w:sz w:val="26"/>
      <w:szCs w:val="24"/>
    </w:rPr>
  </w:style>
  <w:style w:type="paragraph" w:styleId="TOC2">
    <w:name w:val="toc 2"/>
    <w:basedOn w:val="Normal"/>
    <w:uiPriority w:val="39"/>
    <w:qFormat/>
    <w:rsid w:val="00EE0A3F"/>
    <w:pPr>
      <w:spacing w:before="120" w:after="160" w:line="259" w:lineRule="auto"/>
      <w:ind w:left="200"/>
    </w:pPr>
    <w:rPr>
      <w:rFonts w:asciiTheme="minorHAnsi" w:eastAsiaTheme="minorEastAsia" w:hAnsiTheme="minorHAnsi" w:cstheme="minorHAnsi"/>
      <w:i/>
      <w:iCs/>
      <w:sz w:val="22"/>
      <w:szCs w:val="22"/>
    </w:rPr>
  </w:style>
  <w:style w:type="paragraph" w:customStyle="1" w:styleId="msonormal0">
    <w:name w:val="msonormal"/>
    <w:basedOn w:val="Normal"/>
    <w:rsid w:val="00EE0A3F"/>
    <w:pPr>
      <w:spacing w:before="100" w:beforeAutospacing="1" w:after="100" w:afterAutospacing="1"/>
    </w:pPr>
    <w:rPr>
      <w:rFonts w:ascii="Times New Roman" w:hAnsi="Times New Roman"/>
      <w:sz w:val="24"/>
    </w:rPr>
  </w:style>
  <w:style w:type="paragraph" w:customStyle="1" w:styleId="font5">
    <w:name w:val="font5"/>
    <w:basedOn w:val="Normal"/>
    <w:rsid w:val="00EE0A3F"/>
    <w:pPr>
      <w:spacing w:before="100" w:beforeAutospacing="1" w:after="100" w:afterAutospacing="1"/>
    </w:pPr>
    <w:rPr>
      <w:rFonts w:ascii="Aptos Narrow" w:hAnsi="Aptos Narrow"/>
      <w:color w:val="000000"/>
      <w:sz w:val="24"/>
    </w:rPr>
  </w:style>
  <w:style w:type="paragraph" w:customStyle="1" w:styleId="font6">
    <w:name w:val="font6"/>
    <w:basedOn w:val="Normal"/>
    <w:rsid w:val="00EE0A3F"/>
    <w:pPr>
      <w:spacing w:before="100" w:beforeAutospacing="1" w:after="100" w:afterAutospacing="1"/>
    </w:pPr>
    <w:rPr>
      <w:rFonts w:ascii="Times New Roman" w:hAnsi="Times New Roman"/>
      <w:color w:val="000000"/>
      <w:sz w:val="17"/>
      <w:szCs w:val="17"/>
    </w:rPr>
  </w:style>
  <w:style w:type="paragraph" w:customStyle="1" w:styleId="xl76">
    <w:name w:val="xl76"/>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7">
    <w:name w:val="xl77"/>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3">
    <w:name w:val="xl83"/>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84">
    <w:name w:val="xl84"/>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5">
    <w:name w:val="xl85"/>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6">
    <w:name w:val="xl86"/>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87">
    <w:name w:val="xl87"/>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88">
    <w:name w:val="xl88"/>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9">
    <w:name w:val="xl89"/>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90">
    <w:name w:val="xl90"/>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91">
    <w:name w:val="xl91"/>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92">
    <w:name w:val="xl92"/>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93">
    <w:name w:val="xl93"/>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94">
    <w:name w:val="xl94"/>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95">
    <w:name w:val="xl95"/>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6">
    <w:name w:val="xl96"/>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97">
    <w:name w:val="xl97"/>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98">
    <w:name w:val="xl98"/>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99">
    <w:name w:val="xl99"/>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00">
    <w:name w:val="xl100"/>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01">
    <w:name w:val="xl101"/>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02">
    <w:name w:val="xl102"/>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03">
    <w:name w:val="xl103"/>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04">
    <w:name w:val="xl104"/>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05">
    <w:name w:val="xl105"/>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06">
    <w:name w:val="xl106"/>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07">
    <w:name w:val="xl107"/>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08">
    <w:name w:val="xl108"/>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herit" w:hAnsi="inherit"/>
      <w:sz w:val="24"/>
    </w:rPr>
  </w:style>
  <w:style w:type="paragraph" w:customStyle="1" w:styleId="xl109">
    <w:name w:val="xl109"/>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10">
    <w:name w:val="xl110"/>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11">
    <w:name w:val="xl111"/>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12">
    <w:name w:val="xl112"/>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13">
    <w:name w:val="xl113"/>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5">
    <w:name w:val="xl115"/>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16">
    <w:name w:val="xl116"/>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17">
    <w:name w:val="xl117"/>
    <w:basedOn w:val="Normal"/>
    <w:rsid w:val="00EE0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18">
    <w:name w:val="xl118"/>
    <w:basedOn w:val="Normal"/>
    <w:rsid w:val="00EE0A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19">
    <w:name w:val="xl119"/>
    <w:basedOn w:val="Normal"/>
    <w:rsid w:val="00EE0A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20">
    <w:name w:val="xl120"/>
    <w:basedOn w:val="Normal"/>
    <w:rsid w:val="00EE0A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21">
    <w:name w:val="xl121"/>
    <w:basedOn w:val="Normal"/>
    <w:rsid w:val="00EE0A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22">
    <w:name w:val="xl122"/>
    <w:basedOn w:val="Normal"/>
    <w:rsid w:val="00EE0A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23">
    <w:name w:val="xl123"/>
    <w:basedOn w:val="Normal"/>
    <w:rsid w:val="00EE0A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styleId="NormalIndent">
    <w:name w:val="Normal Indent"/>
    <w:basedOn w:val="Normal"/>
    <w:uiPriority w:val="99"/>
    <w:unhideWhenUsed/>
    <w:rsid w:val="00C93055"/>
    <w:pPr>
      <w:spacing w:after="160" w:line="278" w:lineRule="auto"/>
      <w:ind w:left="720"/>
    </w:pPr>
    <w:rPr>
      <w:rFonts w:asciiTheme="minorHAnsi" w:eastAsiaTheme="minorHAnsi"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20">
      <w:bodyDiv w:val="1"/>
      <w:marLeft w:val="0"/>
      <w:marRight w:val="0"/>
      <w:marTop w:val="0"/>
      <w:marBottom w:val="0"/>
      <w:divBdr>
        <w:top w:val="none" w:sz="0" w:space="0" w:color="auto"/>
        <w:left w:val="none" w:sz="0" w:space="0" w:color="auto"/>
        <w:bottom w:val="none" w:sz="0" w:space="0" w:color="auto"/>
        <w:right w:val="none" w:sz="0" w:space="0" w:color="auto"/>
      </w:divBdr>
    </w:div>
    <w:div w:id="10693877">
      <w:bodyDiv w:val="1"/>
      <w:marLeft w:val="0"/>
      <w:marRight w:val="0"/>
      <w:marTop w:val="0"/>
      <w:marBottom w:val="0"/>
      <w:divBdr>
        <w:top w:val="none" w:sz="0" w:space="0" w:color="auto"/>
        <w:left w:val="none" w:sz="0" w:space="0" w:color="auto"/>
        <w:bottom w:val="none" w:sz="0" w:space="0" w:color="auto"/>
        <w:right w:val="none" w:sz="0" w:space="0" w:color="auto"/>
      </w:divBdr>
    </w:div>
    <w:div w:id="32656494">
      <w:bodyDiv w:val="1"/>
      <w:marLeft w:val="0"/>
      <w:marRight w:val="0"/>
      <w:marTop w:val="0"/>
      <w:marBottom w:val="0"/>
      <w:divBdr>
        <w:top w:val="none" w:sz="0" w:space="0" w:color="auto"/>
        <w:left w:val="none" w:sz="0" w:space="0" w:color="auto"/>
        <w:bottom w:val="none" w:sz="0" w:space="0" w:color="auto"/>
        <w:right w:val="none" w:sz="0" w:space="0" w:color="auto"/>
      </w:divBdr>
    </w:div>
    <w:div w:id="33115960">
      <w:bodyDiv w:val="1"/>
      <w:marLeft w:val="0"/>
      <w:marRight w:val="0"/>
      <w:marTop w:val="0"/>
      <w:marBottom w:val="0"/>
      <w:divBdr>
        <w:top w:val="none" w:sz="0" w:space="0" w:color="auto"/>
        <w:left w:val="none" w:sz="0" w:space="0" w:color="auto"/>
        <w:bottom w:val="none" w:sz="0" w:space="0" w:color="auto"/>
        <w:right w:val="none" w:sz="0" w:space="0" w:color="auto"/>
      </w:divBdr>
    </w:div>
    <w:div w:id="40986560">
      <w:bodyDiv w:val="1"/>
      <w:marLeft w:val="0"/>
      <w:marRight w:val="0"/>
      <w:marTop w:val="0"/>
      <w:marBottom w:val="0"/>
      <w:divBdr>
        <w:top w:val="none" w:sz="0" w:space="0" w:color="auto"/>
        <w:left w:val="none" w:sz="0" w:space="0" w:color="auto"/>
        <w:bottom w:val="none" w:sz="0" w:space="0" w:color="auto"/>
        <w:right w:val="none" w:sz="0" w:space="0" w:color="auto"/>
      </w:divBdr>
    </w:div>
    <w:div w:id="47649302">
      <w:bodyDiv w:val="1"/>
      <w:marLeft w:val="0"/>
      <w:marRight w:val="0"/>
      <w:marTop w:val="0"/>
      <w:marBottom w:val="0"/>
      <w:divBdr>
        <w:top w:val="none" w:sz="0" w:space="0" w:color="auto"/>
        <w:left w:val="none" w:sz="0" w:space="0" w:color="auto"/>
        <w:bottom w:val="none" w:sz="0" w:space="0" w:color="auto"/>
        <w:right w:val="none" w:sz="0" w:space="0" w:color="auto"/>
      </w:divBdr>
    </w:div>
    <w:div w:id="111631272">
      <w:bodyDiv w:val="1"/>
      <w:marLeft w:val="0"/>
      <w:marRight w:val="0"/>
      <w:marTop w:val="0"/>
      <w:marBottom w:val="0"/>
      <w:divBdr>
        <w:top w:val="none" w:sz="0" w:space="0" w:color="auto"/>
        <w:left w:val="none" w:sz="0" w:space="0" w:color="auto"/>
        <w:bottom w:val="none" w:sz="0" w:space="0" w:color="auto"/>
        <w:right w:val="none" w:sz="0" w:space="0" w:color="auto"/>
      </w:divBdr>
    </w:div>
    <w:div w:id="116334161">
      <w:bodyDiv w:val="1"/>
      <w:marLeft w:val="0"/>
      <w:marRight w:val="0"/>
      <w:marTop w:val="0"/>
      <w:marBottom w:val="0"/>
      <w:divBdr>
        <w:top w:val="none" w:sz="0" w:space="0" w:color="auto"/>
        <w:left w:val="none" w:sz="0" w:space="0" w:color="auto"/>
        <w:bottom w:val="none" w:sz="0" w:space="0" w:color="auto"/>
        <w:right w:val="none" w:sz="0" w:space="0" w:color="auto"/>
      </w:divBdr>
    </w:div>
    <w:div w:id="182130581">
      <w:bodyDiv w:val="1"/>
      <w:marLeft w:val="0"/>
      <w:marRight w:val="0"/>
      <w:marTop w:val="0"/>
      <w:marBottom w:val="0"/>
      <w:divBdr>
        <w:top w:val="none" w:sz="0" w:space="0" w:color="auto"/>
        <w:left w:val="none" w:sz="0" w:space="0" w:color="auto"/>
        <w:bottom w:val="none" w:sz="0" w:space="0" w:color="auto"/>
        <w:right w:val="none" w:sz="0" w:space="0" w:color="auto"/>
      </w:divBdr>
    </w:div>
    <w:div w:id="190195369">
      <w:bodyDiv w:val="1"/>
      <w:marLeft w:val="0"/>
      <w:marRight w:val="0"/>
      <w:marTop w:val="0"/>
      <w:marBottom w:val="0"/>
      <w:divBdr>
        <w:top w:val="none" w:sz="0" w:space="0" w:color="auto"/>
        <w:left w:val="none" w:sz="0" w:space="0" w:color="auto"/>
        <w:bottom w:val="none" w:sz="0" w:space="0" w:color="auto"/>
        <w:right w:val="none" w:sz="0" w:space="0" w:color="auto"/>
      </w:divBdr>
    </w:div>
    <w:div w:id="214198480">
      <w:bodyDiv w:val="1"/>
      <w:marLeft w:val="0"/>
      <w:marRight w:val="0"/>
      <w:marTop w:val="0"/>
      <w:marBottom w:val="0"/>
      <w:divBdr>
        <w:top w:val="none" w:sz="0" w:space="0" w:color="auto"/>
        <w:left w:val="none" w:sz="0" w:space="0" w:color="auto"/>
        <w:bottom w:val="none" w:sz="0" w:space="0" w:color="auto"/>
        <w:right w:val="none" w:sz="0" w:space="0" w:color="auto"/>
      </w:divBdr>
    </w:div>
    <w:div w:id="217787741">
      <w:bodyDiv w:val="1"/>
      <w:marLeft w:val="0"/>
      <w:marRight w:val="0"/>
      <w:marTop w:val="0"/>
      <w:marBottom w:val="0"/>
      <w:divBdr>
        <w:top w:val="none" w:sz="0" w:space="0" w:color="auto"/>
        <w:left w:val="none" w:sz="0" w:space="0" w:color="auto"/>
        <w:bottom w:val="none" w:sz="0" w:space="0" w:color="auto"/>
        <w:right w:val="none" w:sz="0" w:space="0" w:color="auto"/>
      </w:divBdr>
    </w:div>
    <w:div w:id="221988068">
      <w:bodyDiv w:val="1"/>
      <w:marLeft w:val="0"/>
      <w:marRight w:val="0"/>
      <w:marTop w:val="0"/>
      <w:marBottom w:val="0"/>
      <w:divBdr>
        <w:top w:val="none" w:sz="0" w:space="0" w:color="auto"/>
        <w:left w:val="none" w:sz="0" w:space="0" w:color="auto"/>
        <w:bottom w:val="none" w:sz="0" w:space="0" w:color="auto"/>
        <w:right w:val="none" w:sz="0" w:space="0" w:color="auto"/>
      </w:divBdr>
    </w:div>
    <w:div w:id="223565841">
      <w:bodyDiv w:val="1"/>
      <w:marLeft w:val="0"/>
      <w:marRight w:val="0"/>
      <w:marTop w:val="0"/>
      <w:marBottom w:val="0"/>
      <w:divBdr>
        <w:top w:val="none" w:sz="0" w:space="0" w:color="auto"/>
        <w:left w:val="none" w:sz="0" w:space="0" w:color="auto"/>
        <w:bottom w:val="none" w:sz="0" w:space="0" w:color="auto"/>
        <w:right w:val="none" w:sz="0" w:space="0" w:color="auto"/>
      </w:divBdr>
    </w:div>
    <w:div w:id="230312352">
      <w:bodyDiv w:val="1"/>
      <w:marLeft w:val="0"/>
      <w:marRight w:val="0"/>
      <w:marTop w:val="0"/>
      <w:marBottom w:val="0"/>
      <w:divBdr>
        <w:top w:val="none" w:sz="0" w:space="0" w:color="auto"/>
        <w:left w:val="none" w:sz="0" w:space="0" w:color="auto"/>
        <w:bottom w:val="none" w:sz="0" w:space="0" w:color="auto"/>
        <w:right w:val="none" w:sz="0" w:space="0" w:color="auto"/>
      </w:divBdr>
    </w:div>
    <w:div w:id="237403825">
      <w:bodyDiv w:val="1"/>
      <w:marLeft w:val="0"/>
      <w:marRight w:val="0"/>
      <w:marTop w:val="0"/>
      <w:marBottom w:val="0"/>
      <w:divBdr>
        <w:top w:val="none" w:sz="0" w:space="0" w:color="auto"/>
        <w:left w:val="none" w:sz="0" w:space="0" w:color="auto"/>
        <w:bottom w:val="none" w:sz="0" w:space="0" w:color="auto"/>
        <w:right w:val="none" w:sz="0" w:space="0" w:color="auto"/>
      </w:divBdr>
    </w:div>
    <w:div w:id="242301862">
      <w:bodyDiv w:val="1"/>
      <w:marLeft w:val="0"/>
      <w:marRight w:val="0"/>
      <w:marTop w:val="0"/>
      <w:marBottom w:val="0"/>
      <w:divBdr>
        <w:top w:val="none" w:sz="0" w:space="0" w:color="auto"/>
        <w:left w:val="none" w:sz="0" w:space="0" w:color="auto"/>
        <w:bottom w:val="none" w:sz="0" w:space="0" w:color="auto"/>
        <w:right w:val="none" w:sz="0" w:space="0" w:color="auto"/>
      </w:divBdr>
    </w:div>
    <w:div w:id="256521981">
      <w:bodyDiv w:val="1"/>
      <w:marLeft w:val="0"/>
      <w:marRight w:val="0"/>
      <w:marTop w:val="0"/>
      <w:marBottom w:val="0"/>
      <w:divBdr>
        <w:top w:val="none" w:sz="0" w:space="0" w:color="auto"/>
        <w:left w:val="none" w:sz="0" w:space="0" w:color="auto"/>
        <w:bottom w:val="none" w:sz="0" w:space="0" w:color="auto"/>
        <w:right w:val="none" w:sz="0" w:space="0" w:color="auto"/>
      </w:divBdr>
    </w:div>
    <w:div w:id="271790705">
      <w:bodyDiv w:val="1"/>
      <w:marLeft w:val="0"/>
      <w:marRight w:val="0"/>
      <w:marTop w:val="0"/>
      <w:marBottom w:val="0"/>
      <w:divBdr>
        <w:top w:val="none" w:sz="0" w:space="0" w:color="auto"/>
        <w:left w:val="none" w:sz="0" w:space="0" w:color="auto"/>
        <w:bottom w:val="none" w:sz="0" w:space="0" w:color="auto"/>
        <w:right w:val="none" w:sz="0" w:space="0" w:color="auto"/>
      </w:divBdr>
    </w:div>
    <w:div w:id="310864696">
      <w:bodyDiv w:val="1"/>
      <w:marLeft w:val="0"/>
      <w:marRight w:val="0"/>
      <w:marTop w:val="0"/>
      <w:marBottom w:val="0"/>
      <w:divBdr>
        <w:top w:val="none" w:sz="0" w:space="0" w:color="auto"/>
        <w:left w:val="none" w:sz="0" w:space="0" w:color="auto"/>
        <w:bottom w:val="none" w:sz="0" w:space="0" w:color="auto"/>
        <w:right w:val="none" w:sz="0" w:space="0" w:color="auto"/>
      </w:divBdr>
    </w:div>
    <w:div w:id="325522897">
      <w:bodyDiv w:val="1"/>
      <w:marLeft w:val="0"/>
      <w:marRight w:val="0"/>
      <w:marTop w:val="0"/>
      <w:marBottom w:val="0"/>
      <w:divBdr>
        <w:top w:val="none" w:sz="0" w:space="0" w:color="auto"/>
        <w:left w:val="none" w:sz="0" w:space="0" w:color="auto"/>
        <w:bottom w:val="none" w:sz="0" w:space="0" w:color="auto"/>
        <w:right w:val="none" w:sz="0" w:space="0" w:color="auto"/>
      </w:divBdr>
    </w:div>
    <w:div w:id="351151961">
      <w:bodyDiv w:val="1"/>
      <w:marLeft w:val="0"/>
      <w:marRight w:val="0"/>
      <w:marTop w:val="0"/>
      <w:marBottom w:val="0"/>
      <w:divBdr>
        <w:top w:val="none" w:sz="0" w:space="0" w:color="auto"/>
        <w:left w:val="none" w:sz="0" w:space="0" w:color="auto"/>
        <w:bottom w:val="none" w:sz="0" w:space="0" w:color="auto"/>
        <w:right w:val="none" w:sz="0" w:space="0" w:color="auto"/>
      </w:divBdr>
    </w:div>
    <w:div w:id="382487478">
      <w:bodyDiv w:val="1"/>
      <w:marLeft w:val="0"/>
      <w:marRight w:val="0"/>
      <w:marTop w:val="0"/>
      <w:marBottom w:val="0"/>
      <w:divBdr>
        <w:top w:val="none" w:sz="0" w:space="0" w:color="auto"/>
        <w:left w:val="none" w:sz="0" w:space="0" w:color="auto"/>
        <w:bottom w:val="none" w:sz="0" w:space="0" w:color="auto"/>
        <w:right w:val="none" w:sz="0" w:space="0" w:color="auto"/>
      </w:divBdr>
    </w:div>
    <w:div w:id="396056530">
      <w:bodyDiv w:val="1"/>
      <w:marLeft w:val="0"/>
      <w:marRight w:val="0"/>
      <w:marTop w:val="0"/>
      <w:marBottom w:val="0"/>
      <w:divBdr>
        <w:top w:val="none" w:sz="0" w:space="0" w:color="auto"/>
        <w:left w:val="none" w:sz="0" w:space="0" w:color="auto"/>
        <w:bottom w:val="none" w:sz="0" w:space="0" w:color="auto"/>
        <w:right w:val="none" w:sz="0" w:space="0" w:color="auto"/>
      </w:divBdr>
    </w:div>
    <w:div w:id="447551341">
      <w:bodyDiv w:val="1"/>
      <w:marLeft w:val="0"/>
      <w:marRight w:val="0"/>
      <w:marTop w:val="0"/>
      <w:marBottom w:val="0"/>
      <w:divBdr>
        <w:top w:val="none" w:sz="0" w:space="0" w:color="auto"/>
        <w:left w:val="none" w:sz="0" w:space="0" w:color="auto"/>
        <w:bottom w:val="none" w:sz="0" w:space="0" w:color="auto"/>
        <w:right w:val="none" w:sz="0" w:space="0" w:color="auto"/>
      </w:divBdr>
    </w:div>
    <w:div w:id="459999367">
      <w:bodyDiv w:val="1"/>
      <w:marLeft w:val="0"/>
      <w:marRight w:val="0"/>
      <w:marTop w:val="0"/>
      <w:marBottom w:val="0"/>
      <w:divBdr>
        <w:top w:val="none" w:sz="0" w:space="0" w:color="auto"/>
        <w:left w:val="none" w:sz="0" w:space="0" w:color="auto"/>
        <w:bottom w:val="none" w:sz="0" w:space="0" w:color="auto"/>
        <w:right w:val="none" w:sz="0" w:space="0" w:color="auto"/>
      </w:divBdr>
    </w:div>
    <w:div w:id="473332970">
      <w:bodyDiv w:val="1"/>
      <w:marLeft w:val="0"/>
      <w:marRight w:val="0"/>
      <w:marTop w:val="0"/>
      <w:marBottom w:val="0"/>
      <w:divBdr>
        <w:top w:val="none" w:sz="0" w:space="0" w:color="auto"/>
        <w:left w:val="none" w:sz="0" w:space="0" w:color="auto"/>
        <w:bottom w:val="none" w:sz="0" w:space="0" w:color="auto"/>
        <w:right w:val="none" w:sz="0" w:space="0" w:color="auto"/>
      </w:divBdr>
    </w:div>
    <w:div w:id="489949370">
      <w:bodyDiv w:val="1"/>
      <w:marLeft w:val="0"/>
      <w:marRight w:val="0"/>
      <w:marTop w:val="0"/>
      <w:marBottom w:val="0"/>
      <w:divBdr>
        <w:top w:val="none" w:sz="0" w:space="0" w:color="auto"/>
        <w:left w:val="none" w:sz="0" w:space="0" w:color="auto"/>
        <w:bottom w:val="none" w:sz="0" w:space="0" w:color="auto"/>
        <w:right w:val="none" w:sz="0" w:space="0" w:color="auto"/>
      </w:divBdr>
    </w:div>
    <w:div w:id="496921459">
      <w:bodyDiv w:val="1"/>
      <w:marLeft w:val="0"/>
      <w:marRight w:val="0"/>
      <w:marTop w:val="0"/>
      <w:marBottom w:val="0"/>
      <w:divBdr>
        <w:top w:val="none" w:sz="0" w:space="0" w:color="auto"/>
        <w:left w:val="none" w:sz="0" w:space="0" w:color="auto"/>
        <w:bottom w:val="none" w:sz="0" w:space="0" w:color="auto"/>
        <w:right w:val="none" w:sz="0" w:space="0" w:color="auto"/>
      </w:divBdr>
    </w:div>
    <w:div w:id="498351258">
      <w:bodyDiv w:val="1"/>
      <w:marLeft w:val="0"/>
      <w:marRight w:val="0"/>
      <w:marTop w:val="0"/>
      <w:marBottom w:val="0"/>
      <w:divBdr>
        <w:top w:val="none" w:sz="0" w:space="0" w:color="auto"/>
        <w:left w:val="none" w:sz="0" w:space="0" w:color="auto"/>
        <w:bottom w:val="none" w:sz="0" w:space="0" w:color="auto"/>
        <w:right w:val="none" w:sz="0" w:space="0" w:color="auto"/>
      </w:divBdr>
    </w:div>
    <w:div w:id="568151485">
      <w:bodyDiv w:val="1"/>
      <w:marLeft w:val="0"/>
      <w:marRight w:val="0"/>
      <w:marTop w:val="0"/>
      <w:marBottom w:val="0"/>
      <w:divBdr>
        <w:top w:val="none" w:sz="0" w:space="0" w:color="auto"/>
        <w:left w:val="none" w:sz="0" w:space="0" w:color="auto"/>
        <w:bottom w:val="none" w:sz="0" w:space="0" w:color="auto"/>
        <w:right w:val="none" w:sz="0" w:space="0" w:color="auto"/>
      </w:divBdr>
    </w:div>
    <w:div w:id="584457405">
      <w:bodyDiv w:val="1"/>
      <w:marLeft w:val="0"/>
      <w:marRight w:val="0"/>
      <w:marTop w:val="0"/>
      <w:marBottom w:val="0"/>
      <w:divBdr>
        <w:top w:val="none" w:sz="0" w:space="0" w:color="auto"/>
        <w:left w:val="none" w:sz="0" w:space="0" w:color="auto"/>
        <w:bottom w:val="none" w:sz="0" w:space="0" w:color="auto"/>
        <w:right w:val="none" w:sz="0" w:space="0" w:color="auto"/>
      </w:divBdr>
    </w:div>
    <w:div w:id="612706546">
      <w:bodyDiv w:val="1"/>
      <w:marLeft w:val="0"/>
      <w:marRight w:val="0"/>
      <w:marTop w:val="0"/>
      <w:marBottom w:val="0"/>
      <w:divBdr>
        <w:top w:val="none" w:sz="0" w:space="0" w:color="auto"/>
        <w:left w:val="none" w:sz="0" w:space="0" w:color="auto"/>
        <w:bottom w:val="none" w:sz="0" w:space="0" w:color="auto"/>
        <w:right w:val="none" w:sz="0" w:space="0" w:color="auto"/>
      </w:divBdr>
    </w:div>
    <w:div w:id="625350475">
      <w:bodyDiv w:val="1"/>
      <w:marLeft w:val="0"/>
      <w:marRight w:val="0"/>
      <w:marTop w:val="0"/>
      <w:marBottom w:val="0"/>
      <w:divBdr>
        <w:top w:val="none" w:sz="0" w:space="0" w:color="auto"/>
        <w:left w:val="none" w:sz="0" w:space="0" w:color="auto"/>
        <w:bottom w:val="none" w:sz="0" w:space="0" w:color="auto"/>
        <w:right w:val="none" w:sz="0" w:space="0" w:color="auto"/>
      </w:divBdr>
    </w:div>
    <w:div w:id="671496075">
      <w:bodyDiv w:val="1"/>
      <w:marLeft w:val="0"/>
      <w:marRight w:val="0"/>
      <w:marTop w:val="0"/>
      <w:marBottom w:val="0"/>
      <w:divBdr>
        <w:top w:val="none" w:sz="0" w:space="0" w:color="auto"/>
        <w:left w:val="none" w:sz="0" w:space="0" w:color="auto"/>
        <w:bottom w:val="none" w:sz="0" w:space="0" w:color="auto"/>
        <w:right w:val="none" w:sz="0" w:space="0" w:color="auto"/>
      </w:divBdr>
    </w:div>
    <w:div w:id="718363504">
      <w:bodyDiv w:val="1"/>
      <w:marLeft w:val="0"/>
      <w:marRight w:val="0"/>
      <w:marTop w:val="0"/>
      <w:marBottom w:val="0"/>
      <w:divBdr>
        <w:top w:val="none" w:sz="0" w:space="0" w:color="auto"/>
        <w:left w:val="none" w:sz="0" w:space="0" w:color="auto"/>
        <w:bottom w:val="none" w:sz="0" w:space="0" w:color="auto"/>
        <w:right w:val="none" w:sz="0" w:space="0" w:color="auto"/>
      </w:divBdr>
    </w:div>
    <w:div w:id="724374024">
      <w:bodyDiv w:val="1"/>
      <w:marLeft w:val="0"/>
      <w:marRight w:val="0"/>
      <w:marTop w:val="0"/>
      <w:marBottom w:val="0"/>
      <w:divBdr>
        <w:top w:val="none" w:sz="0" w:space="0" w:color="auto"/>
        <w:left w:val="none" w:sz="0" w:space="0" w:color="auto"/>
        <w:bottom w:val="none" w:sz="0" w:space="0" w:color="auto"/>
        <w:right w:val="none" w:sz="0" w:space="0" w:color="auto"/>
      </w:divBdr>
    </w:div>
    <w:div w:id="724960366">
      <w:bodyDiv w:val="1"/>
      <w:marLeft w:val="0"/>
      <w:marRight w:val="0"/>
      <w:marTop w:val="0"/>
      <w:marBottom w:val="0"/>
      <w:divBdr>
        <w:top w:val="none" w:sz="0" w:space="0" w:color="auto"/>
        <w:left w:val="none" w:sz="0" w:space="0" w:color="auto"/>
        <w:bottom w:val="none" w:sz="0" w:space="0" w:color="auto"/>
        <w:right w:val="none" w:sz="0" w:space="0" w:color="auto"/>
      </w:divBdr>
    </w:div>
    <w:div w:id="738674259">
      <w:bodyDiv w:val="1"/>
      <w:marLeft w:val="0"/>
      <w:marRight w:val="0"/>
      <w:marTop w:val="0"/>
      <w:marBottom w:val="0"/>
      <w:divBdr>
        <w:top w:val="none" w:sz="0" w:space="0" w:color="auto"/>
        <w:left w:val="none" w:sz="0" w:space="0" w:color="auto"/>
        <w:bottom w:val="none" w:sz="0" w:space="0" w:color="auto"/>
        <w:right w:val="none" w:sz="0" w:space="0" w:color="auto"/>
      </w:divBdr>
    </w:div>
    <w:div w:id="760033523">
      <w:bodyDiv w:val="1"/>
      <w:marLeft w:val="0"/>
      <w:marRight w:val="0"/>
      <w:marTop w:val="0"/>
      <w:marBottom w:val="0"/>
      <w:divBdr>
        <w:top w:val="none" w:sz="0" w:space="0" w:color="auto"/>
        <w:left w:val="none" w:sz="0" w:space="0" w:color="auto"/>
        <w:bottom w:val="none" w:sz="0" w:space="0" w:color="auto"/>
        <w:right w:val="none" w:sz="0" w:space="0" w:color="auto"/>
      </w:divBdr>
    </w:div>
    <w:div w:id="772166076">
      <w:bodyDiv w:val="1"/>
      <w:marLeft w:val="0"/>
      <w:marRight w:val="0"/>
      <w:marTop w:val="0"/>
      <w:marBottom w:val="0"/>
      <w:divBdr>
        <w:top w:val="none" w:sz="0" w:space="0" w:color="auto"/>
        <w:left w:val="none" w:sz="0" w:space="0" w:color="auto"/>
        <w:bottom w:val="none" w:sz="0" w:space="0" w:color="auto"/>
        <w:right w:val="none" w:sz="0" w:space="0" w:color="auto"/>
      </w:divBdr>
    </w:div>
    <w:div w:id="786628869">
      <w:bodyDiv w:val="1"/>
      <w:marLeft w:val="0"/>
      <w:marRight w:val="0"/>
      <w:marTop w:val="0"/>
      <w:marBottom w:val="0"/>
      <w:divBdr>
        <w:top w:val="none" w:sz="0" w:space="0" w:color="auto"/>
        <w:left w:val="none" w:sz="0" w:space="0" w:color="auto"/>
        <w:bottom w:val="none" w:sz="0" w:space="0" w:color="auto"/>
        <w:right w:val="none" w:sz="0" w:space="0" w:color="auto"/>
      </w:divBdr>
    </w:div>
    <w:div w:id="809439153">
      <w:bodyDiv w:val="1"/>
      <w:marLeft w:val="0"/>
      <w:marRight w:val="0"/>
      <w:marTop w:val="0"/>
      <w:marBottom w:val="0"/>
      <w:divBdr>
        <w:top w:val="none" w:sz="0" w:space="0" w:color="auto"/>
        <w:left w:val="none" w:sz="0" w:space="0" w:color="auto"/>
        <w:bottom w:val="none" w:sz="0" w:space="0" w:color="auto"/>
        <w:right w:val="none" w:sz="0" w:space="0" w:color="auto"/>
      </w:divBdr>
    </w:div>
    <w:div w:id="811866840">
      <w:bodyDiv w:val="1"/>
      <w:marLeft w:val="0"/>
      <w:marRight w:val="0"/>
      <w:marTop w:val="0"/>
      <w:marBottom w:val="0"/>
      <w:divBdr>
        <w:top w:val="none" w:sz="0" w:space="0" w:color="auto"/>
        <w:left w:val="none" w:sz="0" w:space="0" w:color="auto"/>
        <w:bottom w:val="none" w:sz="0" w:space="0" w:color="auto"/>
        <w:right w:val="none" w:sz="0" w:space="0" w:color="auto"/>
      </w:divBdr>
    </w:div>
    <w:div w:id="833187751">
      <w:bodyDiv w:val="1"/>
      <w:marLeft w:val="0"/>
      <w:marRight w:val="0"/>
      <w:marTop w:val="0"/>
      <w:marBottom w:val="0"/>
      <w:divBdr>
        <w:top w:val="none" w:sz="0" w:space="0" w:color="auto"/>
        <w:left w:val="none" w:sz="0" w:space="0" w:color="auto"/>
        <w:bottom w:val="none" w:sz="0" w:space="0" w:color="auto"/>
        <w:right w:val="none" w:sz="0" w:space="0" w:color="auto"/>
      </w:divBdr>
    </w:div>
    <w:div w:id="845285640">
      <w:bodyDiv w:val="1"/>
      <w:marLeft w:val="0"/>
      <w:marRight w:val="0"/>
      <w:marTop w:val="0"/>
      <w:marBottom w:val="0"/>
      <w:divBdr>
        <w:top w:val="none" w:sz="0" w:space="0" w:color="auto"/>
        <w:left w:val="none" w:sz="0" w:space="0" w:color="auto"/>
        <w:bottom w:val="none" w:sz="0" w:space="0" w:color="auto"/>
        <w:right w:val="none" w:sz="0" w:space="0" w:color="auto"/>
      </w:divBdr>
    </w:div>
    <w:div w:id="849486749">
      <w:bodyDiv w:val="1"/>
      <w:marLeft w:val="0"/>
      <w:marRight w:val="0"/>
      <w:marTop w:val="0"/>
      <w:marBottom w:val="0"/>
      <w:divBdr>
        <w:top w:val="none" w:sz="0" w:space="0" w:color="auto"/>
        <w:left w:val="none" w:sz="0" w:space="0" w:color="auto"/>
        <w:bottom w:val="none" w:sz="0" w:space="0" w:color="auto"/>
        <w:right w:val="none" w:sz="0" w:space="0" w:color="auto"/>
      </w:divBdr>
    </w:div>
    <w:div w:id="856966879">
      <w:bodyDiv w:val="1"/>
      <w:marLeft w:val="0"/>
      <w:marRight w:val="0"/>
      <w:marTop w:val="0"/>
      <w:marBottom w:val="0"/>
      <w:divBdr>
        <w:top w:val="none" w:sz="0" w:space="0" w:color="auto"/>
        <w:left w:val="none" w:sz="0" w:space="0" w:color="auto"/>
        <w:bottom w:val="none" w:sz="0" w:space="0" w:color="auto"/>
        <w:right w:val="none" w:sz="0" w:space="0" w:color="auto"/>
      </w:divBdr>
    </w:div>
    <w:div w:id="927467438">
      <w:bodyDiv w:val="1"/>
      <w:marLeft w:val="0"/>
      <w:marRight w:val="0"/>
      <w:marTop w:val="0"/>
      <w:marBottom w:val="0"/>
      <w:divBdr>
        <w:top w:val="none" w:sz="0" w:space="0" w:color="auto"/>
        <w:left w:val="none" w:sz="0" w:space="0" w:color="auto"/>
        <w:bottom w:val="none" w:sz="0" w:space="0" w:color="auto"/>
        <w:right w:val="none" w:sz="0" w:space="0" w:color="auto"/>
      </w:divBdr>
    </w:div>
    <w:div w:id="932473850">
      <w:bodyDiv w:val="1"/>
      <w:marLeft w:val="0"/>
      <w:marRight w:val="0"/>
      <w:marTop w:val="0"/>
      <w:marBottom w:val="0"/>
      <w:divBdr>
        <w:top w:val="none" w:sz="0" w:space="0" w:color="auto"/>
        <w:left w:val="none" w:sz="0" w:space="0" w:color="auto"/>
        <w:bottom w:val="none" w:sz="0" w:space="0" w:color="auto"/>
        <w:right w:val="none" w:sz="0" w:space="0" w:color="auto"/>
      </w:divBdr>
    </w:div>
    <w:div w:id="934438745">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78419028">
      <w:bodyDiv w:val="1"/>
      <w:marLeft w:val="0"/>
      <w:marRight w:val="0"/>
      <w:marTop w:val="0"/>
      <w:marBottom w:val="0"/>
      <w:divBdr>
        <w:top w:val="none" w:sz="0" w:space="0" w:color="auto"/>
        <w:left w:val="none" w:sz="0" w:space="0" w:color="auto"/>
        <w:bottom w:val="none" w:sz="0" w:space="0" w:color="auto"/>
        <w:right w:val="none" w:sz="0" w:space="0" w:color="auto"/>
      </w:divBdr>
    </w:div>
    <w:div w:id="979462092">
      <w:bodyDiv w:val="1"/>
      <w:marLeft w:val="0"/>
      <w:marRight w:val="0"/>
      <w:marTop w:val="0"/>
      <w:marBottom w:val="0"/>
      <w:divBdr>
        <w:top w:val="none" w:sz="0" w:space="0" w:color="auto"/>
        <w:left w:val="none" w:sz="0" w:space="0" w:color="auto"/>
        <w:bottom w:val="none" w:sz="0" w:space="0" w:color="auto"/>
        <w:right w:val="none" w:sz="0" w:space="0" w:color="auto"/>
      </w:divBdr>
    </w:div>
    <w:div w:id="985158888">
      <w:bodyDiv w:val="1"/>
      <w:marLeft w:val="0"/>
      <w:marRight w:val="0"/>
      <w:marTop w:val="0"/>
      <w:marBottom w:val="0"/>
      <w:divBdr>
        <w:top w:val="none" w:sz="0" w:space="0" w:color="auto"/>
        <w:left w:val="none" w:sz="0" w:space="0" w:color="auto"/>
        <w:bottom w:val="none" w:sz="0" w:space="0" w:color="auto"/>
        <w:right w:val="none" w:sz="0" w:space="0" w:color="auto"/>
      </w:divBdr>
    </w:div>
    <w:div w:id="1009217927">
      <w:bodyDiv w:val="1"/>
      <w:marLeft w:val="0"/>
      <w:marRight w:val="0"/>
      <w:marTop w:val="0"/>
      <w:marBottom w:val="0"/>
      <w:divBdr>
        <w:top w:val="none" w:sz="0" w:space="0" w:color="auto"/>
        <w:left w:val="none" w:sz="0" w:space="0" w:color="auto"/>
        <w:bottom w:val="none" w:sz="0" w:space="0" w:color="auto"/>
        <w:right w:val="none" w:sz="0" w:space="0" w:color="auto"/>
      </w:divBdr>
    </w:div>
    <w:div w:id="1015503277">
      <w:bodyDiv w:val="1"/>
      <w:marLeft w:val="0"/>
      <w:marRight w:val="0"/>
      <w:marTop w:val="0"/>
      <w:marBottom w:val="0"/>
      <w:divBdr>
        <w:top w:val="none" w:sz="0" w:space="0" w:color="auto"/>
        <w:left w:val="none" w:sz="0" w:space="0" w:color="auto"/>
        <w:bottom w:val="none" w:sz="0" w:space="0" w:color="auto"/>
        <w:right w:val="none" w:sz="0" w:space="0" w:color="auto"/>
      </w:divBdr>
    </w:div>
    <w:div w:id="1033575373">
      <w:bodyDiv w:val="1"/>
      <w:marLeft w:val="0"/>
      <w:marRight w:val="0"/>
      <w:marTop w:val="0"/>
      <w:marBottom w:val="0"/>
      <w:divBdr>
        <w:top w:val="none" w:sz="0" w:space="0" w:color="auto"/>
        <w:left w:val="none" w:sz="0" w:space="0" w:color="auto"/>
        <w:bottom w:val="none" w:sz="0" w:space="0" w:color="auto"/>
        <w:right w:val="none" w:sz="0" w:space="0" w:color="auto"/>
      </w:divBdr>
    </w:div>
    <w:div w:id="1039938251">
      <w:bodyDiv w:val="1"/>
      <w:marLeft w:val="0"/>
      <w:marRight w:val="0"/>
      <w:marTop w:val="0"/>
      <w:marBottom w:val="0"/>
      <w:divBdr>
        <w:top w:val="none" w:sz="0" w:space="0" w:color="auto"/>
        <w:left w:val="none" w:sz="0" w:space="0" w:color="auto"/>
        <w:bottom w:val="none" w:sz="0" w:space="0" w:color="auto"/>
        <w:right w:val="none" w:sz="0" w:space="0" w:color="auto"/>
      </w:divBdr>
    </w:div>
    <w:div w:id="1043142156">
      <w:bodyDiv w:val="1"/>
      <w:marLeft w:val="0"/>
      <w:marRight w:val="0"/>
      <w:marTop w:val="0"/>
      <w:marBottom w:val="0"/>
      <w:divBdr>
        <w:top w:val="none" w:sz="0" w:space="0" w:color="auto"/>
        <w:left w:val="none" w:sz="0" w:space="0" w:color="auto"/>
        <w:bottom w:val="none" w:sz="0" w:space="0" w:color="auto"/>
        <w:right w:val="none" w:sz="0" w:space="0" w:color="auto"/>
      </w:divBdr>
    </w:div>
    <w:div w:id="1053308785">
      <w:bodyDiv w:val="1"/>
      <w:marLeft w:val="0"/>
      <w:marRight w:val="0"/>
      <w:marTop w:val="0"/>
      <w:marBottom w:val="0"/>
      <w:divBdr>
        <w:top w:val="none" w:sz="0" w:space="0" w:color="auto"/>
        <w:left w:val="none" w:sz="0" w:space="0" w:color="auto"/>
        <w:bottom w:val="none" w:sz="0" w:space="0" w:color="auto"/>
        <w:right w:val="none" w:sz="0" w:space="0" w:color="auto"/>
      </w:divBdr>
    </w:div>
    <w:div w:id="1061709685">
      <w:bodyDiv w:val="1"/>
      <w:marLeft w:val="0"/>
      <w:marRight w:val="0"/>
      <w:marTop w:val="0"/>
      <w:marBottom w:val="0"/>
      <w:divBdr>
        <w:top w:val="none" w:sz="0" w:space="0" w:color="auto"/>
        <w:left w:val="none" w:sz="0" w:space="0" w:color="auto"/>
        <w:bottom w:val="none" w:sz="0" w:space="0" w:color="auto"/>
        <w:right w:val="none" w:sz="0" w:space="0" w:color="auto"/>
      </w:divBdr>
    </w:div>
    <w:div w:id="1103068020">
      <w:bodyDiv w:val="1"/>
      <w:marLeft w:val="0"/>
      <w:marRight w:val="0"/>
      <w:marTop w:val="0"/>
      <w:marBottom w:val="0"/>
      <w:divBdr>
        <w:top w:val="none" w:sz="0" w:space="0" w:color="auto"/>
        <w:left w:val="none" w:sz="0" w:space="0" w:color="auto"/>
        <w:bottom w:val="none" w:sz="0" w:space="0" w:color="auto"/>
        <w:right w:val="none" w:sz="0" w:space="0" w:color="auto"/>
      </w:divBdr>
    </w:div>
    <w:div w:id="1117454619">
      <w:bodyDiv w:val="1"/>
      <w:marLeft w:val="0"/>
      <w:marRight w:val="0"/>
      <w:marTop w:val="0"/>
      <w:marBottom w:val="0"/>
      <w:divBdr>
        <w:top w:val="none" w:sz="0" w:space="0" w:color="auto"/>
        <w:left w:val="none" w:sz="0" w:space="0" w:color="auto"/>
        <w:bottom w:val="none" w:sz="0" w:space="0" w:color="auto"/>
        <w:right w:val="none" w:sz="0" w:space="0" w:color="auto"/>
      </w:divBdr>
    </w:div>
    <w:div w:id="1125582955">
      <w:bodyDiv w:val="1"/>
      <w:marLeft w:val="0"/>
      <w:marRight w:val="0"/>
      <w:marTop w:val="0"/>
      <w:marBottom w:val="0"/>
      <w:divBdr>
        <w:top w:val="none" w:sz="0" w:space="0" w:color="auto"/>
        <w:left w:val="none" w:sz="0" w:space="0" w:color="auto"/>
        <w:bottom w:val="none" w:sz="0" w:space="0" w:color="auto"/>
        <w:right w:val="none" w:sz="0" w:space="0" w:color="auto"/>
      </w:divBdr>
    </w:div>
    <w:div w:id="1140154752">
      <w:bodyDiv w:val="1"/>
      <w:marLeft w:val="0"/>
      <w:marRight w:val="0"/>
      <w:marTop w:val="0"/>
      <w:marBottom w:val="0"/>
      <w:divBdr>
        <w:top w:val="none" w:sz="0" w:space="0" w:color="auto"/>
        <w:left w:val="none" w:sz="0" w:space="0" w:color="auto"/>
        <w:bottom w:val="none" w:sz="0" w:space="0" w:color="auto"/>
        <w:right w:val="none" w:sz="0" w:space="0" w:color="auto"/>
      </w:divBdr>
    </w:div>
    <w:div w:id="1143162729">
      <w:bodyDiv w:val="1"/>
      <w:marLeft w:val="0"/>
      <w:marRight w:val="0"/>
      <w:marTop w:val="0"/>
      <w:marBottom w:val="0"/>
      <w:divBdr>
        <w:top w:val="none" w:sz="0" w:space="0" w:color="auto"/>
        <w:left w:val="none" w:sz="0" w:space="0" w:color="auto"/>
        <w:bottom w:val="none" w:sz="0" w:space="0" w:color="auto"/>
        <w:right w:val="none" w:sz="0" w:space="0" w:color="auto"/>
      </w:divBdr>
    </w:div>
    <w:div w:id="1144153161">
      <w:bodyDiv w:val="1"/>
      <w:marLeft w:val="0"/>
      <w:marRight w:val="0"/>
      <w:marTop w:val="0"/>
      <w:marBottom w:val="0"/>
      <w:divBdr>
        <w:top w:val="none" w:sz="0" w:space="0" w:color="auto"/>
        <w:left w:val="none" w:sz="0" w:space="0" w:color="auto"/>
        <w:bottom w:val="none" w:sz="0" w:space="0" w:color="auto"/>
        <w:right w:val="none" w:sz="0" w:space="0" w:color="auto"/>
      </w:divBdr>
    </w:div>
    <w:div w:id="1148667973">
      <w:bodyDiv w:val="1"/>
      <w:marLeft w:val="0"/>
      <w:marRight w:val="0"/>
      <w:marTop w:val="0"/>
      <w:marBottom w:val="0"/>
      <w:divBdr>
        <w:top w:val="none" w:sz="0" w:space="0" w:color="auto"/>
        <w:left w:val="none" w:sz="0" w:space="0" w:color="auto"/>
        <w:bottom w:val="none" w:sz="0" w:space="0" w:color="auto"/>
        <w:right w:val="none" w:sz="0" w:space="0" w:color="auto"/>
      </w:divBdr>
    </w:div>
    <w:div w:id="1155609593">
      <w:bodyDiv w:val="1"/>
      <w:marLeft w:val="0"/>
      <w:marRight w:val="0"/>
      <w:marTop w:val="0"/>
      <w:marBottom w:val="0"/>
      <w:divBdr>
        <w:top w:val="none" w:sz="0" w:space="0" w:color="auto"/>
        <w:left w:val="none" w:sz="0" w:space="0" w:color="auto"/>
        <w:bottom w:val="none" w:sz="0" w:space="0" w:color="auto"/>
        <w:right w:val="none" w:sz="0" w:space="0" w:color="auto"/>
      </w:divBdr>
    </w:div>
    <w:div w:id="1177692139">
      <w:bodyDiv w:val="1"/>
      <w:marLeft w:val="0"/>
      <w:marRight w:val="0"/>
      <w:marTop w:val="0"/>
      <w:marBottom w:val="0"/>
      <w:divBdr>
        <w:top w:val="none" w:sz="0" w:space="0" w:color="auto"/>
        <w:left w:val="none" w:sz="0" w:space="0" w:color="auto"/>
        <w:bottom w:val="none" w:sz="0" w:space="0" w:color="auto"/>
        <w:right w:val="none" w:sz="0" w:space="0" w:color="auto"/>
      </w:divBdr>
    </w:div>
    <w:div w:id="1198733254">
      <w:bodyDiv w:val="1"/>
      <w:marLeft w:val="0"/>
      <w:marRight w:val="0"/>
      <w:marTop w:val="0"/>
      <w:marBottom w:val="0"/>
      <w:divBdr>
        <w:top w:val="none" w:sz="0" w:space="0" w:color="auto"/>
        <w:left w:val="none" w:sz="0" w:space="0" w:color="auto"/>
        <w:bottom w:val="none" w:sz="0" w:space="0" w:color="auto"/>
        <w:right w:val="none" w:sz="0" w:space="0" w:color="auto"/>
      </w:divBdr>
    </w:div>
    <w:div w:id="1319502126">
      <w:bodyDiv w:val="1"/>
      <w:marLeft w:val="0"/>
      <w:marRight w:val="0"/>
      <w:marTop w:val="0"/>
      <w:marBottom w:val="0"/>
      <w:divBdr>
        <w:top w:val="none" w:sz="0" w:space="0" w:color="auto"/>
        <w:left w:val="none" w:sz="0" w:space="0" w:color="auto"/>
        <w:bottom w:val="none" w:sz="0" w:space="0" w:color="auto"/>
        <w:right w:val="none" w:sz="0" w:space="0" w:color="auto"/>
      </w:divBdr>
    </w:div>
    <w:div w:id="1326325092">
      <w:bodyDiv w:val="1"/>
      <w:marLeft w:val="0"/>
      <w:marRight w:val="0"/>
      <w:marTop w:val="0"/>
      <w:marBottom w:val="0"/>
      <w:divBdr>
        <w:top w:val="none" w:sz="0" w:space="0" w:color="auto"/>
        <w:left w:val="none" w:sz="0" w:space="0" w:color="auto"/>
        <w:bottom w:val="none" w:sz="0" w:space="0" w:color="auto"/>
        <w:right w:val="none" w:sz="0" w:space="0" w:color="auto"/>
      </w:divBdr>
    </w:div>
    <w:div w:id="1352761255">
      <w:bodyDiv w:val="1"/>
      <w:marLeft w:val="0"/>
      <w:marRight w:val="0"/>
      <w:marTop w:val="0"/>
      <w:marBottom w:val="0"/>
      <w:divBdr>
        <w:top w:val="none" w:sz="0" w:space="0" w:color="auto"/>
        <w:left w:val="none" w:sz="0" w:space="0" w:color="auto"/>
        <w:bottom w:val="none" w:sz="0" w:space="0" w:color="auto"/>
        <w:right w:val="none" w:sz="0" w:space="0" w:color="auto"/>
      </w:divBdr>
    </w:div>
    <w:div w:id="1356420202">
      <w:bodyDiv w:val="1"/>
      <w:marLeft w:val="0"/>
      <w:marRight w:val="0"/>
      <w:marTop w:val="0"/>
      <w:marBottom w:val="0"/>
      <w:divBdr>
        <w:top w:val="none" w:sz="0" w:space="0" w:color="auto"/>
        <w:left w:val="none" w:sz="0" w:space="0" w:color="auto"/>
        <w:bottom w:val="none" w:sz="0" w:space="0" w:color="auto"/>
        <w:right w:val="none" w:sz="0" w:space="0" w:color="auto"/>
      </w:divBdr>
    </w:div>
    <w:div w:id="1366559107">
      <w:bodyDiv w:val="1"/>
      <w:marLeft w:val="0"/>
      <w:marRight w:val="0"/>
      <w:marTop w:val="0"/>
      <w:marBottom w:val="0"/>
      <w:divBdr>
        <w:top w:val="none" w:sz="0" w:space="0" w:color="auto"/>
        <w:left w:val="none" w:sz="0" w:space="0" w:color="auto"/>
        <w:bottom w:val="none" w:sz="0" w:space="0" w:color="auto"/>
        <w:right w:val="none" w:sz="0" w:space="0" w:color="auto"/>
      </w:divBdr>
    </w:div>
    <w:div w:id="1371611864">
      <w:bodyDiv w:val="1"/>
      <w:marLeft w:val="0"/>
      <w:marRight w:val="0"/>
      <w:marTop w:val="0"/>
      <w:marBottom w:val="0"/>
      <w:divBdr>
        <w:top w:val="none" w:sz="0" w:space="0" w:color="auto"/>
        <w:left w:val="none" w:sz="0" w:space="0" w:color="auto"/>
        <w:bottom w:val="none" w:sz="0" w:space="0" w:color="auto"/>
        <w:right w:val="none" w:sz="0" w:space="0" w:color="auto"/>
      </w:divBdr>
    </w:div>
    <w:div w:id="1378357037">
      <w:bodyDiv w:val="1"/>
      <w:marLeft w:val="0"/>
      <w:marRight w:val="0"/>
      <w:marTop w:val="0"/>
      <w:marBottom w:val="0"/>
      <w:divBdr>
        <w:top w:val="none" w:sz="0" w:space="0" w:color="auto"/>
        <w:left w:val="none" w:sz="0" w:space="0" w:color="auto"/>
        <w:bottom w:val="none" w:sz="0" w:space="0" w:color="auto"/>
        <w:right w:val="none" w:sz="0" w:space="0" w:color="auto"/>
      </w:divBdr>
    </w:div>
    <w:div w:id="1399084906">
      <w:bodyDiv w:val="1"/>
      <w:marLeft w:val="0"/>
      <w:marRight w:val="0"/>
      <w:marTop w:val="0"/>
      <w:marBottom w:val="0"/>
      <w:divBdr>
        <w:top w:val="none" w:sz="0" w:space="0" w:color="auto"/>
        <w:left w:val="none" w:sz="0" w:space="0" w:color="auto"/>
        <w:bottom w:val="none" w:sz="0" w:space="0" w:color="auto"/>
        <w:right w:val="none" w:sz="0" w:space="0" w:color="auto"/>
      </w:divBdr>
      <w:divsChild>
        <w:div w:id="1165121414">
          <w:marLeft w:val="0"/>
          <w:marRight w:val="0"/>
          <w:marTop w:val="0"/>
          <w:marBottom w:val="0"/>
          <w:divBdr>
            <w:top w:val="none" w:sz="0" w:space="0" w:color="auto"/>
            <w:left w:val="none" w:sz="0" w:space="0" w:color="auto"/>
            <w:bottom w:val="none" w:sz="0" w:space="0" w:color="auto"/>
            <w:right w:val="none" w:sz="0" w:space="0" w:color="auto"/>
          </w:divBdr>
        </w:div>
      </w:divsChild>
    </w:div>
    <w:div w:id="1429351825">
      <w:bodyDiv w:val="1"/>
      <w:marLeft w:val="0"/>
      <w:marRight w:val="0"/>
      <w:marTop w:val="0"/>
      <w:marBottom w:val="0"/>
      <w:divBdr>
        <w:top w:val="none" w:sz="0" w:space="0" w:color="auto"/>
        <w:left w:val="none" w:sz="0" w:space="0" w:color="auto"/>
        <w:bottom w:val="none" w:sz="0" w:space="0" w:color="auto"/>
        <w:right w:val="none" w:sz="0" w:space="0" w:color="auto"/>
      </w:divBdr>
    </w:div>
    <w:div w:id="1453590940">
      <w:bodyDiv w:val="1"/>
      <w:marLeft w:val="0"/>
      <w:marRight w:val="0"/>
      <w:marTop w:val="0"/>
      <w:marBottom w:val="0"/>
      <w:divBdr>
        <w:top w:val="none" w:sz="0" w:space="0" w:color="auto"/>
        <w:left w:val="none" w:sz="0" w:space="0" w:color="auto"/>
        <w:bottom w:val="none" w:sz="0" w:space="0" w:color="auto"/>
        <w:right w:val="none" w:sz="0" w:space="0" w:color="auto"/>
      </w:divBdr>
    </w:div>
    <w:div w:id="1466703392">
      <w:bodyDiv w:val="1"/>
      <w:marLeft w:val="0"/>
      <w:marRight w:val="0"/>
      <w:marTop w:val="0"/>
      <w:marBottom w:val="0"/>
      <w:divBdr>
        <w:top w:val="none" w:sz="0" w:space="0" w:color="auto"/>
        <w:left w:val="none" w:sz="0" w:space="0" w:color="auto"/>
        <w:bottom w:val="none" w:sz="0" w:space="0" w:color="auto"/>
        <w:right w:val="none" w:sz="0" w:space="0" w:color="auto"/>
      </w:divBdr>
    </w:div>
    <w:div w:id="1494294362">
      <w:bodyDiv w:val="1"/>
      <w:marLeft w:val="0"/>
      <w:marRight w:val="0"/>
      <w:marTop w:val="0"/>
      <w:marBottom w:val="0"/>
      <w:divBdr>
        <w:top w:val="none" w:sz="0" w:space="0" w:color="auto"/>
        <w:left w:val="none" w:sz="0" w:space="0" w:color="auto"/>
        <w:bottom w:val="none" w:sz="0" w:space="0" w:color="auto"/>
        <w:right w:val="none" w:sz="0" w:space="0" w:color="auto"/>
      </w:divBdr>
    </w:div>
    <w:div w:id="1518956808">
      <w:bodyDiv w:val="1"/>
      <w:marLeft w:val="0"/>
      <w:marRight w:val="0"/>
      <w:marTop w:val="0"/>
      <w:marBottom w:val="0"/>
      <w:divBdr>
        <w:top w:val="none" w:sz="0" w:space="0" w:color="auto"/>
        <w:left w:val="none" w:sz="0" w:space="0" w:color="auto"/>
        <w:bottom w:val="none" w:sz="0" w:space="0" w:color="auto"/>
        <w:right w:val="none" w:sz="0" w:space="0" w:color="auto"/>
      </w:divBdr>
    </w:div>
    <w:div w:id="1525291336">
      <w:bodyDiv w:val="1"/>
      <w:marLeft w:val="0"/>
      <w:marRight w:val="0"/>
      <w:marTop w:val="0"/>
      <w:marBottom w:val="0"/>
      <w:divBdr>
        <w:top w:val="none" w:sz="0" w:space="0" w:color="auto"/>
        <w:left w:val="none" w:sz="0" w:space="0" w:color="auto"/>
        <w:bottom w:val="none" w:sz="0" w:space="0" w:color="auto"/>
        <w:right w:val="none" w:sz="0" w:space="0" w:color="auto"/>
      </w:divBdr>
    </w:div>
    <w:div w:id="1530946574">
      <w:bodyDiv w:val="1"/>
      <w:marLeft w:val="0"/>
      <w:marRight w:val="0"/>
      <w:marTop w:val="0"/>
      <w:marBottom w:val="0"/>
      <w:divBdr>
        <w:top w:val="none" w:sz="0" w:space="0" w:color="auto"/>
        <w:left w:val="none" w:sz="0" w:space="0" w:color="auto"/>
        <w:bottom w:val="none" w:sz="0" w:space="0" w:color="auto"/>
        <w:right w:val="none" w:sz="0" w:space="0" w:color="auto"/>
      </w:divBdr>
    </w:div>
    <w:div w:id="1531526123">
      <w:bodyDiv w:val="1"/>
      <w:marLeft w:val="0"/>
      <w:marRight w:val="0"/>
      <w:marTop w:val="0"/>
      <w:marBottom w:val="0"/>
      <w:divBdr>
        <w:top w:val="none" w:sz="0" w:space="0" w:color="auto"/>
        <w:left w:val="none" w:sz="0" w:space="0" w:color="auto"/>
        <w:bottom w:val="none" w:sz="0" w:space="0" w:color="auto"/>
        <w:right w:val="none" w:sz="0" w:space="0" w:color="auto"/>
      </w:divBdr>
    </w:div>
    <w:div w:id="1547449960">
      <w:bodyDiv w:val="1"/>
      <w:marLeft w:val="0"/>
      <w:marRight w:val="0"/>
      <w:marTop w:val="0"/>
      <w:marBottom w:val="0"/>
      <w:divBdr>
        <w:top w:val="none" w:sz="0" w:space="0" w:color="auto"/>
        <w:left w:val="none" w:sz="0" w:space="0" w:color="auto"/>
        <w:bottom w:val="none" w:sz="0" w:space="0" w:color="auto"/>
        <w:right w:val="none" w:sz="0" w:space="0" w:color="auto"/>
      </w:divBdr>
    </w:div>
    <w:div w:id="1558661501">
      <w:bodyDiv w:val="1"/>
      <w:marLeft w:val="0"/>
      <w:marRight w:val="0"/>
      <w:marTop w:val="0"/>
      <w:marBottom w:val="0"/>
      <w:divBdr>
        <w:top w:val="none" w:sz="0" w:space="0" w:color="auto"/>
        <w:left w:val="none" w:sz="0" w:space="0" w:color="auto"/>
        <w:bottom w:val="none" w:sz="0" w:space="0" w:color="auto"/>
        <w:right w:val="none" w:sz="0" w:space="0" w:color="auto"/>
      </w:divBdr>
    </w:div>
    <w:div w:id="1585214846">
      <w:bodyDiv w:val="1"/>
      <w:marLeft w:val="0"/>
      <w:marRight w:val="0"/>
      <w:marTop w:val="0"/>
      <w:marBottom w:val="0"/>
      <w:divBdr>
        <w:top w:val="none" w:sz="0" w:space="0" w:color="auto"/>
        <w:left w:val="none" w:sz="0" w:space="0" w:color="auto"/>
        <w:bottom w:val="none" w:sz="0" w:space="0" w:color="auto"/>
        <w:right w:val="none" w:sz="0" w:space="0" w:color="auto"/>
      </w:divBdr>
    </w:div>
    <w:div w:id="1600337603">
      <w:bodyDiv w:val="1"/>
      <w:marLeft w:val="0"/>
      <w:marRight w:val="0"/>
      <w:marTop w:val="0"/>
      <w:marBottom w:val="0"/>
      <w:divBdr>
        <w:top w:val="none" w:sz="0" w:space="0" w:color="auto"/>
        <w:left w:val="none" w:sz="0" w:space="0" w:color="auto"/>
        <w:bottom w:val="none" w:sz="0" w:space="0" w:color="auto"/>
        <w:right w:val="none" w:sz="0" w:space="0" w:color="auto"/>
      </w:divBdr>
    </w:div>
    <w:div w:id="1633946906">
      <w:bodyDiv w:val="1"/>
      <w:marLeft w:val="0"/>
      <w:marRight w:val="0"/>
      <w:marTop w:val="0"/>
      <w:marBottom w:val="0"/>
      <w:divBdr>
        <w:top w:val="none" w:sz="0" w:space="0" w:color="auto"/>
        <w:left w:val="none" w:sz="0" w:space="0" w:color="auto"/>
        <w:bottom w:val="none" w:sz="0" w:space="0" w:color="auto"/>
        <w:right w:val="none" w:sz="0" w:space="0" w:color="auto"/>
      </w:divBdr>
    </w:div>
    <w:div w:id="1637833462">
      <w:bodyDiv w:val="1"/>
      <w:marLeft w:val="0"/>
      <w:marRight w:val="0"/>
      <w:marTop w:val="0"/>
      <w:marBottom w:val="0"/>
      <w:divBdr>
        <w:top w:val="none" w:sz="0" w:space="0" w:color="auto"/>
        <w:left w:val="none" w:sz="0" w:space="0" w:color="auto"/>
        <w:bottom w:val="none" w:sz="0" w:space="0" w:color="auto"/>
        <w:right w:val="none" w:sz="0" w:space="0" w:color="auto"/>
      </w:divBdr>
    </w:div>
    <w:div w:id="1638562227">
      <w:bodyDiv w:val="1"/>
      <w:marLeft w:val="0"/>
      <w:marRight w:val="0"/>
      <w:marTop w:val="0"/>
      <w:marBottom w:val="0"/>
      <w:divBdr>
        <w:top w:val="none" w:sz="0" w:space="0" w:color="auto"/>
        <w:left w:val="none" w:sz="0" w:space="0" w:color="auto"/>
        <w:bottom w:val="none" w:sz="0" w:space="0" w:color="auto"/>
        <w:right w:val="none" w:sz="0" w:space="0" w:color="auto"/>
      </w:divBdr>
    </w:div>
    <w:div w:id="1660890408">
      <w:bodyDiv w:val="1"/>
      <w:marLeft w:val="0"/>
      <w:marRight w:val="0"/>
      <w:marTop w:val="0"/>
      <w:marBottom w:val="0"/>
      <w:divBdr>
        <w:top w:val="none" w:sz="0" w:space="0" w:color="auto"/>
        <w:left w:val="none" w:sz="0" w:space="0" w:color="auto"/>
        <w:bottom w:val="none" w:sz="0" w:space="0" w:color="auto"/>
        <w:right w:val="none" w:sz="0" w:space="0" w:color="auto"/>
      </w:divBdr>
    </w:div>
    <w:div w:id="1669016132">
      <w:bodyDiv w:val="1"/>
      <w:marLeft w:val="0"/>
      <w:marRight w:val="0"/>
      <w:marTop w:val="0"/>
      <w:marBottom w:val="0"/>
      <w:divBdr>
        <w:top w:val="none" w:sz="0" w:space="0" w:color="auto"/>
        <w:left w:val="none" w:sz="0" w:space="0" w:color="auto"/>
        <w:bottom w:val="none" w:sz="0" w:space="0" w:color="auto"/>
        <w:right w:val="none" w:sz="0" w:space="0" w:color="auto"/>
      </w:divBdr>
    </w:div>
    <w:div w:id="1694456420">
      <w:bodyDiv w:val="1"/>
      <w:marLeft w:val="0"/>
      <w:marRight w:val="0"/>
      <w:marTop w:val="0"/>
      <w:marBottom w:val="0"/>
      <w:divBdr>
        <w:top w:val="none" w:sz="0" w:space="0" w:color="auto"/>
        <w:left w:val="none" w:sz="0" w:space="0" w:color="auto"/>
        <w:bottom w:val="none" w:sz="0" w:space="0" w:color="auto"/>
        <w:right w:val="none" w:sz="0" w:space="0" w:color="auto"/>
      </w:divBdr>
    </w:div>
    <w:div w:id="1703747961">
      <w:bodyDiv w:val="1"/>
      <w:marLeft w:val="0"/>
      <w:marRight w:val="0"/>
      <w:marTop w:val="0"/>
      <w:marBottom w:val="0"/>
      <w:divBdr>
        <w:top w:val="none" w:sz="0" w:space="0" w:color="auto"/>
        <w:left w:val="none" w:sz="0" w:space="0" w:color="auto"/>
        <w:bottom w:val="none" w:sz="0" w:space="0" w:color="auto"/>
        <w:right w:val="none" w:sz="0" w:space="0" w:color="auto"/>
      </w:divBdr>
    </w:div>
    <w:div w:id="1720854779">
      <w:bodyDiv w:val="1"/>
      <w:marLeft w:val="0"/>
      <w:marRight w:val="0"/>
      <w:marTop w:val="0"/>
      <w:marBottom w:val="0"/>
      <w:divBdr>
        <w:top w:val="none" w:sz="0" w:space="0" w:color="auto"/>
        <w:left w:val="none" w:sz="0" w:space="0" w:color="auto"/>
        <w:bottom w:val="none" w:sz="0" w:space="0" w:color="auto"/>
        <w:right w:val="none" w:sz="0" w:space="0" w:color="auto"/>
      </w:divBdr>
    </w:div>
    <w:div w:id="1731803114">
      <w:bodyDiv w:val="1"/>
      <w:marLeft w:val="0"/>
      <w:marRight w:val="0"/>
      <w:marTop w:val="0"/>
      <w:marBottom w:val="0"/>
      <w:divBdr>
        <w:top w:val="none" w:sz="0" w:space="0" w:color="auto"/>
        <w:left w:val="none" w:sz="0" w:space="0" w:color="auto"/>
        <w:bottom w:val="none" w:sz="0" w:space="0" w:color="auto"/>
        <w:right w:val="none" w:sz="0" w:space="0" w:color="auto"/>
      </w:divBdr>
      <w:divsChild>
        <w:div w:id="278494125">
          <w:marLeft w:val="0"/>
          <w:marRight w:val="0"/>
          <w:marTop w:val="0"/>
          <w:marBottom w:val="270"/>
          <w:divBdr>
            <w:top w:val="none" w:sz="0" w:space="0" w:color="auto"/>
            <w:left w:val="none" w:sz="0" w:space="0" w:color="auto"/>
            <w:bottom w:val="dashed" w:sz="6" w:space="15" w:color="E1E1E1"/>
            <w:right w:val="none" w:sz="0" w:space="0" w:color="auto"/>
          </w:divBdr>
        </w:div>
        <w:div w:id="1521972305">
          <w:marLeft w:val="0"/>
          <w:marRight w:val="0"/>
          <w:marTop w:val="0"/>
          <w:marBottom w:val="0"/>
          <w:divBdr>
            <w:top w:val="none" w:sz="0" w:space="0" w:color="auto"/>
            <w:left w:val="none" w:sz="0" w:space="0" w:color="auto"/>
            <w:bottom w:val="none" w:sz="0" w:space="0" w:color="auto"/>
            <w:right w:val="none" w:sz="0" w:space="0" w:color="auto"/>
          </w:divBdr>
          <w:divsChild>
            <w:div w:id="7823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3075">
      <w:bodyDiv w:val="1"/>
      <w:marLeft w:val="0"/>
      <w:marRight w:val="0"/>
      <w:marTop w:val="0"/>
      <w:marBottom w:val="0"/>
      <w:divBdr>
        <w:top w:val="none" w:sz="0" w:space="0" w:color="auto"/>
        <w:left w:val="none" w:sz="0" w:space="0" w:color="auto"/>
        <w:bottom w:val="none" w:sz="0" w:space="0" w:color="auto"/>
        <w:right w:val="none" w:sz="0" w:space="0" w:color="auto"/>
      </w:divBdr>
    </w:div>
    <w:div w:id="1766732967">
      <w:bodyDiv w:val="1"/>
      <w:marLeft w:val="0"/>
      <w:marRight w:val="0"/>
      <w:marTop w:val="0"/>
      <w:marBottom w:val="0"/>
      <w:divBdr>
        <w:top w:val="none" w:sz="0" w:space="0" w:color="auto"/>
        <w:left w:val="none" w:sz="0" w:space="0" w:color="auto"/>
        <w:bottom w:val="none" w:sz="0" w:space="0" w:color="auto"/>
        <w:right w:val="none" w:sz="0" w:space="0" w:color="auto"/>
      </w:divBdr>
    </w:div>
    <w:div w:id="1802113355">
      <w:bodyDiv w:val="1"/>
      <w:marLeft w:val="0"/>
      <w:marRight w:val="0"/>
      <w:marTop w:val="0"/>
      <w:marBottom w:val="0"/>
      <w:divBdr>
        <w:top w:val="none" w:sz="0" w:space="0" w:color="auto"/>
        <w:left w:val="none" w:sz="0" w:space="0" w:color="auto"/>
        <w:bottom w:val="none" w:sz="0" w:space="0" w:color="auto"/>
        <w:right w:val="none" w:sz="0" w:space="0" w:color="auto"/>
      </w:divBdr>
    </w:div>
    <w:div w:id="1808932012">
      <w:bodyDiv w:val="1"/>
      <w:marLeft w:val="0"/>
      <w:marRight w:val="0"/>
      <w:marTop w:val="0"/>
      <w:marBottom w:val="0"/>
      <w:divBdr>
        <w:top w:val="none" w:sz="0" w:space="0" w:color="auto"/>
        <w:left w:val="none" w:sz="0" w:space="0" w:color="auto"/>
        <w:bottom w:val="none" w:sz="0" w:space="0" w:color="auto"/>
        <w:right w:val="none" w:sz="0" w:space="0" w:color="auto"/>
      </w:divBdr>
    </w:div>
    <w:div w:id="1810705447">
      <w:bodyDiv w:val="1"/>
      <w:marLeft w:val="0"/>
      <w:marRight w:val="0"/>
      <w:marTop w:val="0"/>
      <w:marBottom w:val="0"/>
      <w:divBdr>
        <w:top w:val="none" w:sz="0" w:space="0" w:color="auto"/>
        <w:left w:val="none" w:sz="0" w:space="0" w:color="auto"/>
        <w:bottom w:val="none" w:sz="0" w:space="0" w:color="auto"/>
        <w:right w:val="none" w:sz="0" w:space="0" w:color="auto"/>
      </w:divBdr>
    </w:div>
    <w:div w:id="1820338096">
      <w:bodyDiv w:val="1"/>
      <w:marLeft w:val="0"/>
      <w:marRight w:val="0"/>
      <w:marTop w:val="0"/>
      <w:marBottom w:val="0"/>
      <w:divBdr>
        <w:top w:val="none" w:sz="0" w:space="0" w:color="auto"/>
        <w:left w:val="none" w:sz="0" w:space="0" w:color="auto"/>
        <w:bottom w:val="none" w:sz="0" w:space="0" w:color="auto"/>
        <w:right w:val="none" w:sz="0" w:space="0" w:color="auto"/>
      </w:divBdr>
    </w:div>
    <w:div w:id="1831091729">
      <w:bodyDiv w:val="1"/>
      <w:marLeft w:val="0"/>
      <w:marRight w:val="0"/>
      <w:marTop w:val="0"/>
      <w:marBottom w:val="0"/>
      <w:divBdr>
        <w:top w:val="none" w:sz="0" w:space="0" w:color="auto"/>
        <w:left w:val="none" w:sz="0" w:space="0" w:color="auto"/>
        <w:bottom w:val="none" w:sz="0" w:space="0" w:color="auto"/>
        <w:right w:val="none" w:sz="0" w:space="0" w:color="auto"/>
      </w:divBdr>
    </w:div>
    <w:div w:id="1881934315">
      <w:bodyDiv w:val="1"/>
      <w:marLeft w:val="0"/>
      <w:marRight w:val="0"/>
      <w:marTop w:val="0"/>
      <w:marBottom w:val="0"/>
      <w:divBdr>
        <w:top w:val="none" w:sz="0" w:space="0" w:color="auto"/>
        <w:left w:val="none" w:sz="0" w:space="0" w:color="auto"/>
        <w:bottom w:val="none" w:sz="0" w:space="0" w:color="auto"/>
        <w:right w:val="none" w:sz="0" w:space="0" w:color="auto"/>
      </w:divBdr>
    </w:div>
    <w:div w:id="1889143190">
      <w:bodyDiv w:val="1"/>
      <w:marLeft w:val="0"/>
      <w:marRight w:val="0"/>
      <w:marTop w:val="0"/>
      <w:marBottom w:val="0"/>
      <w:divBdr>
        <w:top w:val="none" w:sz="0" w:space="0" w:color="auto"/>
        <w:left w:val="none" w:sz="0" w:space="0" w:color="auto"/>
        <w:bottom w:val="none" w:sz="0" w:space="0" w:color="auto"/>
        <w:right w:val="none" w:sz="0" w:space="0" w:color="auto"/>
      </w:divBdr>
    </w:div>
    <w:div w:id="1943605858">
      <w:bodyDiv w:val="1"/>
      <w:marLeft w:val="0"/>
      <w:marRight w:val="0"/>
      <w:marTop w:val="0"/>
      <w:marBottom w:val="0"/>
      <w:divBdr>
        <w:top w:val="none" w:sz="0" w:space="0" w:color="auto"/>
        <w:left w:val="none" w:sz="0" w:space="0" w:color="auto"/>
        <w:bottom w:val="none" w:sz="0" w:space="0" w:color="auto"/>
        <w:right w:val="none" w:sz="0" w:space="0" w:color="auto"/>
      </w:divBdr>
    </w:div>
    <w:div w:id="1945574724">
      <w:bodyDiv w:val="1"/>
      <w:marLeft w:val="0"/>
      <w:marRight w:val="0"/>
      <w:marTop w:val="0"/>
      <w:marBottom w:val="0"/>
      <w:divBdr>
        <w:top w:val="none" w:sz="0" w:space="0" w:color="auto"/>
        <w:left w:val="none" w:sz="0" w:space="0" w:color="auto"/>
        <w:bottom w:val="none" w:sz="0" w:space="0" w:color="auto"/>
        <w:right w:val="none" w:sz="0" w:space="0" w:color="auto"/>
      </w:divBdr>
    </w:div>
    <w:div w:id="1975984282">
      <w:bodyDiv w:val="1"/>
      <w:marLeft w:val="0"/>
      <w:marRight w:val="0"/>
      <w:marTop w:val="0"/>
      <w:marBottom w:val="0"/>
      <w:divBdr>
        <w:top w:val="none" w:sz="0" w:space="0" w:color="auto"/>
        <w:left w:val="none" w:sz="0" w:space="0" w:color="auto"/>
        <w:bottom w:val="none" w:sz="0" w:space="0" w:color="auto"/>
        <w:right w:val="none" w:sz="0" w:space="0" w:color="auto"/>
      </w:divBdr>
    </w:div>
    <w:div w:id="1978684235">
      <w:bodyDiv w:val="1"/>
      <w:marLeft w:val="0"/>
      <w:marRight w:val="0"/>
      <w:marTop w:val="0"/>
      <w:marBottom w:val="0"/>
      <w:divBdr>
        <w:top w:val="none" w:sz="0" w:space="0" w:color="auto"/>
        <w:left w:val="none" w:sz="0" w:space="0" w:color="auto"/>
        <w:bottom w:val="none" w:sz="0" w:space="0" w:color="auto"/>
        <w:right w:val="none" w:sz="0" w:space="0" w:color="auto"/>
      </w:divBdr>
    </w:div>
    <w:div w:id="1988967982">
      <w:bodyDiv w:val="1"/>
      <w:marLeft w:val="0"/>
      <w:marRight w:val="0"/>
      <w:marTop w:val="0"/>
      <w:marBottom w:val="0"/>
      <w:divBdr>
        <w:top w:val="none" w:sz="0" w:space="0" w:color="auto"/>
        <w:left w:val="none" w:sz="0" w:space="0" w:color="auto"/>
        <w:bottom w:val="none" w:sz="0" w:space="0" w:color="auto"/>
        <w:right w:val="none" w:sz="0" w:space="0" w:color="auto"/>
      </w:divBdr>
    </w:div>
    <w:div w:id="1989281229">
      <w:bodyDiv w:val="1"/>
      <w:marLeft w:val="0"/>
      <w:marRight w:val="0"/>
      <w:marTop w:val="0"/>
      <w:marBottom w:val="0"/>
      <w:divBdr>
        <w:top w:val="none" w:sz="0" w:space="0" w:color="auto"/>
        <w:left w:val="none" w:sz="0" w:space="0" w:color="auto"/>
        <w:bottom w:val="none" w:sz="0" w:space="0" w:color="auto"/>
        <w:right w:val="none" w:sz="0" w:space="0" w:color="auto"/>
      </w:divBdr>
    </w:div>
    <w:div w:id="1997563504">
      <w:bodyDiv w:val="1"/>
      <w:marLeft w:val="0"/>
      <w:marRight w:val="0"/>
      <w:marTop w:val="0"/>
      <w:marBottom w:val="0"/>
      <w:divBdr>
        <w:top w:val="none" w:sz="0" w:space="0" w:color="auto"/>
        <w:left w:val="none" w:sz="0" w:space="0" w:color="auto"/>
        <w:bottom w:val="none" w:sz="0" w:space="0" w:color="auto"/>
        <w:right w:val="none" w:sz="0" w:space="0" w:color="auto"/>
      </w:divBdr>
    </w:div>
    <w:div w:id="2016222091">
      <w:bodyDiv w:val="1"/>
      <w:marLeft w:val="0"/>
      <w:marRight w:val="0"/>
      <w:marTop w:val="0"/>
      <w:marBottom w:val="0"/>
      <w:divBdr>
        <w:top w:val="none" w:sz="0" w:space="0" w:color="auto"/>
        <w:left w:val="none" w:sz="0" w:space="0" w:color="auto"/>
        <w:bottom w:val="none" w:sz="0" w:space="0" w:color="auto"/>
        <w:right w:val="none" w:sz="0" w:space="0" w:color="auto"/>
      </w:divBdr>
    </w:div>
    <w:div w:id="2019189710">
      <w:bodyDiv w:val="1"/>
      <w:marLeft w:val="0"/>
      <w:marRight w:val="0"/>
      <w:marTop w:val="0"/>
      <w:marBottom w:val="0"/>
      <w:divBdr>
        <w:top w:val="none" w:sz="0" w:space="0" w:color="auto"/>
        <w:left w:val="none" w:sz="0" w:space="0" w:color="auto"/>
        <w:bottom w:val="none" w:sz="0" w:space="0" w:color="auto"/>
        <w:right w:val="none" w:sz="0" w:space="0" w:color="auto"/>
      </w:divBdr>
    </w:div>
    <w:div w:id="20440898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7B90-56F3-4C49-8109-336A5574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13</Pages>
  <Words>5074</Words>
  <Characters>21668</Characters>
  <Application>Microsoft Office Word</Application>
  <DocSecurity>0</DocSecurity>
  <Lines>471</Lines>
  <Paragraphs>222</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Pham Ngoc Thach</cp:lastModifiedBy>
  <cp:revision>220</cp:revision>
  <cp:lastPrinted>2025-11-25T08:52:00Z</cp:lastPrinted>
  <dcterms:created xsi:type="dcterms:W3CDTF">2025-03-07T03:12:00Z</dcterms:created>
  <dcterms:modified xsi:type="dcterms:W3CDTF">2026-02-03T06:09:00Z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b3629e8fe2fec7dec2e2cf2de3dd0b284208a319f95f35e5f991d919cf43721c</vt:lpwstr>
  </property>
</Properties>
</file>