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07E01" w14:textId="77777777" w:rsidR="00A46D19" w:rsidRPr="009A2C0C" w:rsidRDefault="00A46D19" w:rsidP="009A2C0C">
      <w:pPr>
        <w:pStyle w:val="Title"/>
        <w:spacing w:after="0" w:line="276" w:lineRule="auto"/>
        <w:jc w:val="center"/>
        <w:outlineLvl w:val="0"/>
        <w:rPr>
          <w:rFonts w:ascii="Times New Roman" w:hAnsi="Times New Roman" w:cs="Times New Roman"/>
          <w:b/>
          <w:sz w:val="28"/>
          <w:szCs w:val="28"/>
        </w:rPr>
      </w:pPr>
      <w:bookmarkStart w:id="0" w:name="_Toc145740105"/>
      <w:bookmarkStart w:id="1" w:name="_Toc162422726"/>
      <w:bookmarkStart w:id="2" w:name="_Toc218259940"/>
      <w:bookmarkStart w:id="3" w:name="_Toc84756171"/>
      <w:bookmarkStart w:id="4" w:name="_Toc84756223"/>
      <w:bookmarkStart w:id="5" w:name="_Toc149571818"/>
      <w:bookmarkStart w:id="6" w:name="_Toc157586819"/>
      <w:bookmarkStart w:id="7" w:name="_Toc165713105"/>
      <w:r w:rsidRPr="009A2C0C">
        <w:rPr>
          <w:rFonts w:ascii="Times New Roman" w:hAnsi="Times New Roman" w:cs="Times New Roman"/>
          <w:b/>
          <w:sz w:val="28"/>
          <w:szCs w:val="28"/>
        </w:rPr>
        <w:t>CHƯƠNG V. TIÊU CHUẨN KỸ THUẬT</w:t>
      </w:r>
    </w:p>
    <w:p w14:paraId="634EEF1C" w14:textId="77777777" w:rsidR="00A46D19" w:rsidRPr="009A2C0C" w:rsidRDefault="00A46D19" w:rsidP="009A2C0C">
      <w:pPr>
        <w:spacing w:line="276" w:lineRule="auto"/>
        <w:rPr>
          <w:rFonts w:ascii="Times New Roman" w:hAnsi="Times New Roman" w:cs="Times New Roman"/>
          <w:sz w:val="28"/>
          <w:szCs w:val="28"/>
        </w:rPr>
      </w:pPr>
    </w:p>
    <w:p w14:paraId="66380406" w14:textId="0C73A380" w:rsidR="00A46D19" w:rsidRPr="009A2C0C" w:rsidRDefault="00A46D19" w:rsidP="009A2C0C">
      <w:pPr>
        <w:pStyle w:val="Title"/>
        <w:numPr>
          <w:ilvl w:val="0"/>
          <w:numId w:val="63"/>
        </w:numPr>
        <w:spacing w:line="276" w:lineRule="auto"/>
        <w:outlineLvl w:val="0"/>
        <w:rPr>
          <w:rFonts w:ascii="Times New Roman" w:hAnsi="Times New Roman" w:cs="Times New Roman"/>
          <w:b/>
          <w:sz w:val="28"/>
          <w:szCs w:val="28"/>
        </w:rPr>
      </w:pPr>
      <w:r w:rsidRPr="009A2C0C">
        <w:rPr>
          <w:rFonts w:ascii="Times New Roman" w:hAnsi="Times New Roman" w:cs="Times New Roman"/>
          <w:b/>
          <w:sz w:val="28"/>
          <w:szCs w:val="28"/>
        </w:rPr>
        <w:t>Giới thiệu chung về dự án/dự toán mua sắm, gói thầu</w:t>
      </w:r>
    </w:p>
    <w:p w14:paraId="4281E67A" w14:textId="2E94EC0C" w:rsidR="009A2C0C" w:rsidRPr="009A2C0C" w:rsidRDefault="009A2C0C" w:rsidP="009A2C0C">
      <w:pPr>
        <w:spacing w:line="276" w:lineRule="auto"/>
        <w:rPr>
          <w:rFonts w:ascii="Times New Roman" w:hAnsi="Times New Roman" w:cs="Times New Roman"/>
          <w:sz w:val="28"/>
          <w:szCs w:val="28"/>
        </w:rPr>
      </w:pPr>
      <w:r w:rsidRPr="009A2C0C">
        <w:rPr>
          <w:rFonts w:ascii="Times New Roman" w:hAnsi="Times New Roman" w:cs="Times New Roman"/>
          <w:sz w:val="28"/>
          <w:szCs w:val="28"/>
        </w:rPr>
        <w:t xml:space="preserve">- Tên gói thầu: </w:t>
      </w:r>
      <w:r w:rsidRPr="009A2C0C">
        <w:rPr>
          <w:rFonts w:ascii="Times New Roman" w:hAnsi="Times New Roman" w:cs="Times New Roman"/>
          <w:sz w:val="28"/>
          <w:szCs w:val="28"/>
          <w:lang w:val="es-ES"/>
        </w:rPr>
        <w:t>36.24-214.216</w:t>
      </w:r>
      <w:r w:rsidRPr="009A2C0C">
        <w:rPr>
          <w:rFonts w:ascii="Times New Roman" w:hAnsi="Times New Roman" w:cs="Times New Roman"/>
          <w:sz w:val="28"/>
          <w:szCs w:val="28"/>
          <w:lang w:val="pt-BR"/>
        </w:rPr>
        <w:t>: Mua sắm VTTB</w:t>
      </w:r>
    </w:p>
    <w:p w14:paraId="190E071A" w14:textId="77777777" w:rsidR="009A2C0C" w:rsidRPr="009A2C0C" w:rsidRDefault="00A46D19" w:rsidP="009A2C0C">
      <w:pPr>
        <w:pStyle w:val="Title"/>
        <w:spacing w:after="0" w:line="276" w:lineRule="auto"/>
        <w:outlineLvl w:val="0"/>
        <w:rPr>
          <w:rFonts w:ascii="Times New Roman" w:hAnsi="Times New Roman" w:cs="Times New Roman"/>
          <w:sz w:val="28"/>
          <w:szCs w:val="28"/>
        </w:rPr>
      </w:pPr>
      <w:r w:rsidRPr="009A2C0C">
        <w:rPr>
          <w:rFonts w:ascii="Times New Roman" w:hAnsi="Times New Roman" w:cs="Times New Roman"/>
          <w:bCs/>
          <w:sz w:val="28"/>
          <w:szCs w:val="28"/>
        </w:rPr>
        <w:t xml:space="preserve">- Tên dự án:  </w:t>
      </w:r>
    </w:p>
    <w:p w14:paraId="0E8F527D" w14:textId="77777777" w:rsidR="009A2C0C" w:rsidRPr="003340C7" w:rsidRDefault="009A2C0C" w:rsidP="009A2C0C">
      <w:pPr>
        <w:pStyle w:val="Title"/>
        <w:spacing w:after="0" w:line="276" w:lineRule="auto"/>
        <w:ind w:firstLine="450"/>
        <w:outlineLvl w:val="0"/>
        <w:rPr>
          <w:rFonts w:ascii="Times New Roman" w:hAnsi="Times New Roman" w:cs="Times New Roman"/>
          <w:sz w:val="28"/>
          <w:szCs w:val="28"/>
          <w:lang w:val="fr-FR"/>
        </w:rPr>
      </w:pPr>
      <w:r w:rsidRPr="009A2C0C">
        <w:rPr>
          <w:rFonts w:ascii="Times New Roman" w:hAnsi="Times New Roman" w:cs="Times New Roman"/>
          <w:sz w:val="28"/>
          <w:szCs w:val="28"/>
        </w:rPr>
        <w:t xml:space="preserve">+ </w:t>
      </w:r>
      <w:r w:rsidRPr="009A2C0C">
        <w:rPr>
          <w:rFonts w:ascii="Times New Roman" w:hAnsi="Times New Roman" w:cs="Times New Roman"/>
          <w:sz w:val="28"/>
          <w:szCs w:val="28"/>
          <w:lang w:val="fr-FR"/>
        </w:rPr>
        <w:t xml:space="preserve">Xây </w:t>
      </w:r>
      <w:r w:rsidRPr="003340C7">
        <w:rPr>
          <w:rFonts w:ascii="Times New Roman" w:hAnsi="Times New Roman" w:cs="Times New Roman"/>
          <w:sz w:val="28"/>
          <w:szCs w:val="28"/>
          <w:lang w:val="fr-FR"/>
        </w:rPr>
        <w:t>dựng mới 01 xuất tuyến 22kV từ trạm 110kV Đại Kim đến TBA Triều Khúc 2</w:t>
      </w:r>
    </w:p>
    <w:p w14:paraId="0DFF47E1" w14:textId="1260B448" w:rsidR="00A46D19" w:rsidRPr="003340C7" w:rsidRDefault="009A2C0C" w:rsidP="009A2C0C">
      <w:pPr>
        <w:pStyle w:val="Title"/>
        <w:spacing w:after="0" w:line="276" w:lineRule="auto"/>
        <w:ind w:firstLine="450"/>
        <w:outlineLvl w:val="0"/>
        <w:rPr>
          <w:rFonts w:ascii="Times New Roman" w:hAnsi="Times New Roman" w:cs="Times New Roman"/>
          <w:bCs/>
          <w:sz w:val="28"/>
          <w:szCs w:val="28"/>
        </w:rPr>
      </w:pPr>
      <w:r w:rsidRPr="003340C7">
        <w:rPr>
          <w:rFonts w:ascii="Times New Roman" w:hAnsi="Times New Roman" w:cs="Times New Roman"/>
          <w:sz w:val="28"/>
          <w:szCs w:val="28"/>
          <w:lang w:val="fr-FR"/>
        </w:rPr>
        <w:t>+ Xây dựng mới 01 xuất tuyến 22kV từ TBA 110kV Đại Kim đến TBA Triều Khúc 18</w:t>
      </w:r>
    </w:p>
    <w:p w14:paraId="15753338" w14:textId="77777777" w:rsidR="00A46D19" w:rsidRPr="003340C7" w:rsidRDefault="00A46D19" w:rsidP="009A2C0C">
      <w:pPr>
        <w:pStyle w:val="Title"/>
        <w:spacing w:after="0" w:line="276" w:lineRule="auto"/>
        <w:outlineLvl w:val="0"/>
        <w:rPr>
          <w:rFonts w:ascii="Times New Roman" w:hAnsi="Times New Roman" w:cs="Times New Roman"/>
          <w:bCs/>
          <w:sz w:val="28"/>
          <w:szCs w:val="28"/>
        </w:rPr>
      </w:pPr>
      <w:r w:rsidRPr="003340C7">
        <w:rPr>
          <w:rFonts w:ascii="Times New Roman" w:hAnsi="Times New Roman" w:cs="Times New Roman"/>
          <w:bCs/>
          <w:sz w:val="28"/>
          <w:szCs w:val="28"/>
        </w:rPr>
        <w:t>- Tên chủ đầu tư: Công ty Điện lực Thanh Trì</w:t>
      </w:r>
    </w:p>
    <w:p w14:paraId="4C3AB2D3" w14:textId="77777777" w:rsidR="00A46D19" w:rsidRPr="003340C7" w:rsidRDefault="00A46D19" w:rsidP="009A2C0C">
      <w:pPr>
        <w:pStyle w:val="Title"/>
        <w:spacing w:after="0" w:line="276" w:lineRule="auto"/>
        <w:outlineLvl w:val="0"/>
        <w:rPr>
          <w:rFonts w:ascii="Times New Roman" w:hAnsi="Times New Roman" w:cs="Times New Roman"/>
          <w:bCs/>
          <w:sz w:val="28"/>
          <w:szCs w:val="28"/>
        </w:rPr>
      </w:pPr>
      <w:r w:rsidRPr="003340C7">
        <w:rPr>
          <w:rFonts w:ascii="Times New Roman" w:hAnsi="Times New Roman" w:cs="Times New Roman"/>
          <w:bCs/>
          <w:sz w:val="28"/>
          <w:szCs w:val="28"/>
        </w:rPr>
        <w:t>- Nguồn vốn: Vay TDTM</w:t>
      </w:r>
    </w:p>
    <w:p w14:paraId="02EB2D6F" w14:textId="5221D2E0" w:rsidR="00A46D19" w:rsidRPr="003340C7" w:rsidRDefault="00A46D19" w:rsidP="009A2C0C">
      <w:pPr>
        <w:pStyle w:val="Title"/>
        <w:spacing w:after="0" w:line="276" w:lineRule="auto"/>
        <w:outlineLvl w:val="0"/>
        <w:rPr>
          <w:rFonts w:ascii="Times New Roman" w:hAnsi="Times New Roman" w:cs="Times New Roman"/>
          <w:bCs/>
          <w:sz w:val="28"/>
          <w:szCs w:val="28"/>
        </w:rPr>
      </w:pPr>
      <w:r w:rsidRPr="003340C7">
        <w:rPr>
          <w:rFonts w:ascii="Times New Roman" w:hAnsi="Times New Roman" w:cs="Times New Roman"/>
          <w:bCs/>
          <w:sz w:val="28"/>
          <w:szCs w:val="28"/>
        </w:rPr>
        <w:t xml:space="preserve">- Địa điểm dự án: </w:t>
      </w:r>
      <w:r w:rsidR="003340C7" w:rsidRPr="00BF594F">
        <w:rPr>
          <w:rFonts w:ascii="Times New Roman" w:hAnsi="Times New Roman" w:cs="Times New Roman"/>
          <w:sz w:val="28"/>
          <w:szCs w:val="28"/>
          <w:lang w:val="da-DK"/>
        </w:rPr>
        <w:t>Trên địa bàn các phường Thanh Liệt,  Văn Quán, Định Công - TP Hà Nội</w:t>
      </w:r>
    </w:p>
    <w:p w14:paraId="0249AA16" w14:textId="791B65F5" w:rsidR="009A2C0C" w:rsidRPr="009A2C0C" w:rsidRDefault="009A2C0C" w:rsidP="009A2C0C">
      <w:pPr>
        <w:spacing w:line="276" w:lineRule="auto"/>
        <w:rPr>
          <w:rFonts w:ascii="Times New Roman" w:hAnsi="Times New Roman" w:cs="Times New Roman"/>
          <w:sz w:val="28"/>
          <w:szCs w:val="28"/>
        </w:rPr>
      </w:pPr>
      <w:r w:rsidRPr="009A2C0C">
        <w:rPr>
          <w:rFonts w:ascii="Times New Roman" w:hAnsi="Times New Roman" w:cs="Times New Roman"/>
          <w:sz w:val="28"/>
          <w:szCs w:val="28"/>
        </w:rPr>
        <w:t>- Khối lượng vật tư</w:t>
      </w:r>
    </w:p>
    <w:tbl>
      <w:tblPr>
        <w:tblW w:w="9300" w:type="dxa"/>
        <w:tblInd w:w="113" w:type="dxa"/>
        <w:tblLook w:val="04A0" w:firstRow="1" w:lastRow="0" w:firstColumn="1" w:lastColumn="0" w:noHBand="0" w:noVBand="1"/>
      </w:tblPr>
      <w:tblGrid>
        <w:gridCol w:w="1010"/>
        <w:gridCol w:w="6002"/>
        <w:gridCol w:w="938"/>
        <w:gridCol w:w="1340"/>
        <w:gridCol w:w="10"/>
      </w:tblGrid>
      <w:tr w:rsidR="009A2C0C" w:rsidRPr="00796BDB" w14:paraId="60C5E698" w14:textId="77777777" w:rsidTr="009A2C0C">
        <w:trPr>
          <w:gridAfter w:val="1"/>
          <w:wAfter w:w="10" w:type="dxa"/>
          <w:trHeight w:val="499"/>
        </w:trPr>
        <w:tc>
          <w:tcPr>
            <w:tcW w:w="1010" w:type="dxa"/>
            <w:tcBorders>
              <w:top w:val="single" w:sz="4" w:space="0" w:color="auto"/>
              <w:left w:val="single" w:sz="4" w:space="0" w:color="auto"/>
              <w:bottom w:val="nil"/>
              <w:right w:val="single" w:sz="4" w:space="0" w:color="auto"/>
            </w:tcBorders>
            <w:vAlign w:val="center"/>
            <w:hideMark/>
          </w:tcPr>
          <w:p w14:paraId="390ED677" w14:textId="77777777" w:rsidR="009A2C0C" w:rsidRPr="00796BDB" w:rsidRDefault="009A2C0C" w:rsidP="009A2C0C">
            <w:pPr>
              <w:spacing w:line="276" w:lineRule="auto"/>
              <w:jc w:val="center"/>
              <w:rPr>
                <w:rFonts w:ascii="Times New Roman" w:hAnsi="Times New Roman" w:cs="Times New Roman"/>
                <w:bCs/>
                <w:sz w:val="28"/>
                <w:szCs w:val="28"/>
              </w:rPr>
            </w:pPr>
            <w:r w:rsidRPr="00796BDB">
              <w:rPr>
                <w:rFonts w:ascii="Times New Roman" w:hAnsi="Times New Roman" w:cs="Times New Roman"/>
                <w:bCs/>
                <w:sz w:val="28"/>
                <w:szCs w:val="28"/>
              </w:rPr>
              <w:t>TT</w:t>
            </w:r>
          </w:p>
        </w:tc>
        <w:tc>
          <w:tcPr>
            <w:tcW w:w="6002" w:type="dxa"/>
            <w:tcBorders>
              <w:top w:val="single" w:sz="4" w:space="0" w:color="auto"/>
              <w:left w:val="nil"/>
              <w:bottom w:val="nil"/>
              <w:right w:val="single" w:sz="4" w:space="0" w:color="auto"/>
            </w:tcBorders>
            <w:vAlign w:val="center"/>
            <w:hideMark/>
          </w:tcPr>
          <w:p w14:paraId="094666A1" w14:textId="77777777" w:rsidR="009A2C0C" w:rsidRPr="00796BDB" w:rsidRDefault="009A2C0C" w:rsidP="009A2C0C">
            <w:pPr>
              <w:spacing w:line="276" w:lineRule="auto"/>
              <w:jc w:val="center"/>
              <w:rPr>
                <w:rFonts w:ascii="Times New Roman" w:hAnsi="Times New Roman" w:cs="Times New Roman"/>
                <w:bCs/>
                <w:sz w:val="28"/>
                <w:szCs w:val="28"/>
              </w:rPr>
            </w:pPr>
            <w:r w:rsidRPr="00796BDB">
              <w:rPr>
                <w:rFonts w:ascii="Times New Roman" w:hAnsi="Times New Roman" w:cs="Times New Roman"/>
                <w:bCs/>
                <w:sz w:val="28"/>
                <w:szCs w:val="28"/>
              </w:rPr>
              <w:t>Tên và quy cách VTTB</w:t>
            </w:r>
          </w:p>
        </w:tc>
        <w:tc>
          <w:tcPr>
            <w:tcW w:w="938" w:type="dxa"/>
            <w:tcBorders>
              <w:top w:val="single" w:sz="4" w:space="0" w:color="auto"/>
              <w:left w:val="nil"/>
              <w:bottom w:val="nil"/>
              <w:right w:val="single" w:sz="4" w:space="0" w:color="auto"/>
            </w:tcBorders>
            <w:vAlign w:val="center"/>
            <w:hideMark/>
          </w:tcPr>
          <w:p w14:paraId="6CDBF6B7" w14:textId="77777777" w:rsidR="009A2C0C" w:rsidRPr="00796BDB" w:rsidRDefault="009A2C0C" w:rsidP="009A2C0C">
            <w:pPr>
              <w:spacing w:line="276" w:lineRule="auto"/>
              <w:jc w:val="center"/>
              <w:rPr>
                <w:rFonts w:ascii="Times New Roman" w:hAnsi="Times New Roman" w:cs="Times New Roman"/>
                <w:bCs/>
                <w:sz w:val="28"/>
                <w:szCs w:val="28"/>
              </w:rPr>
            </w:pPr>
            <w:r w:rsidRPr="00796BDB">
              <w:rPr>
                <w:rFonts w:ascii="Times New Roman" w:hAnsi="Times New Roman" w:cs="Times New Roman"/>
                <w:bCs/>
                <w:sz w:val="28"/>
                <w:szCs w:val="28"/>
              </w:rPr>
              <w:t>ĐVT</w:t>
            </w:r>
          </w:p>
        </w:tc>
        <w:tc>
          <w:tcPr>
            <w:tcW w:w="1340" w:type="dxa"/>
            <w:tcBorders>
              <w:top w:val="single" w:sz="4" w:space="0" w:color="auto"/>
              <w:left w:val="nil"/>
              <w:bottom w:val="nil"/>
              <w:right w:val="single" w:sz="4" w:space="0" w:color="auto"/>
            </w:tcBorders>
            <w:vAlign w:val="center"/>
            <w:hideMark/>
          </w:tcPr>
          <w:p w14:paraId="4D94CE94" w14:textId="77777777" w:rsidR="009A2C0C" w:rsidRPr="00796BDB" w:rsidRDefault="009A2C0C" w:rsidP="009A2C0C">
            <w:pPr>
              <w:spacing w:line="276" w:lineRule="auto"/>
              <w:jc w:val="center"/>
              <w:rPr>
                <w:rFonts w:ascii="Times New Roman" w:hAnsi="Times New Roman" w:cs="Times New Roman"/>
                <w:bCs/>
                <w:sz w:val="28"/>
                <w:szCs w:val="28"/>
              </w:rPr>
            </w:pPr>
            <w:r w:rsidRPr="00796BDB">
              <w:rPr>
                <w:rFonts w:ascii="Times New Roman" w:hAnsi="Times New Roman" w:cs="Times New Roman"/>
                <w:bCs/>
                <w:sz w:val="28"/>
                <w:szCs w:val="28"/>
              </w:rPr>
              <w:t>Số lượng</w:t>
            </w:r>
          </w:p>
        </w:tc>
      </w:tr>
      <w:tr w:rsidR="009A2C0C" w:rsidRPr="00796BDB" w14:paraId="74719D73" w14:textId="77777777" w:rsidTr="001D0547">
        <w:trPr>
          <w:trHeight w:val="499"/>
        </w:trPr>
        <w:tc>
          <w:tcPr>
            <w:tcW w:w="9300" w:type="dxa"/>
            <w:gridSpan w:val="5"/>
            <w:tcBorders>
              <w:top w:val="single" w:sz="4" w:space="0" w:color="auto"/>
              <w:left w:val="single" w:sz="4" w:space="0" w:color="auto"/>
              <w:bottom w:val="single" w:sz="4" w:space="0" w:color="auto"/>
              <w:right w:val="single" w:sz="4" w:space="0" w:color="auto"/>
            </w:tcBorders>
            <w:vAlign w:val="center"/>
            <w:hideMark/>
          </w:tcPr>
          <w:p w14:paraId="232C4577" w14:textId="49888429" w:rsidR="009A2C0C" w:rsidRPr="00796BDB" w:rsidRDefault="009A2C0C" w:rsidP="009A2C0C">
            <w:pPr>
              <w:spacing w:line="276" w:lineRule="auto"/>
              <w:rPr>
                <w:rFonts w:ascii="Times New Roman" w:hAnsi="Times New Roman" w:cs="Times New Roman"/>
                <w:bCs/>
                <w:sz w:val="28"/>
                <w:szCs w:val="28"/>
              </w:rPr>
            </w:pPr>
            <w:r w:rsidRPr="00796BDB">
              <w:rPr>
                <w:rFonts w:ascii="Times New Roman" w:hAnsi="Times New Roman" w:cs="Times New Roman"/>
                <w:bCs/>
                <w:sz w:val="28"/>
                <w:szCs w:val="28"/>
              </w:rPr>
              <w:t>I. Xây dựng mới 01 xuất tuyến 22kV từ trạm 110kV Đại Kim đến TBA Triều Khúc 2</w:t>
            </w:r>
          </w:p>
        </w:tc>
      </w:tr>
      <w:tr w:rsidR="009A2C0C" w:rsidRPr="00796BDB" w14:paraId="29673EE5" w14:textId="77777777" w:rsidTr="009A2C0C">
        <w:trPr>
          <w:gridAfter w:val="1"/>
          <w:wAfter w:w="10" w:type="dxa"/>
          <w:trHeight w:val="1080"/>
        </w:trPr>
        <w:tc>
          <w:tcPr>
            <w:tcW w:w="1010" w:type="dxa"/>
            <w:tcBorders>
              <w:top w:val="nil"/>
              <w:left w:val="single" w:sz="4" w:space="0" w:color="auto"/>
              <w:bottom w:val="single" w:sz="4" w:space="0" w:color="auto"/>
              <w:right w:val="single" w:sz="4" w:space="0" w:color="auto"/>
            </w:tcBorders>
            <w:vAlign w:val="center"/>
            <w:hideMark/>
          </w:tcPr>
          <w:p w14:paraId="45B23FF6" w14:textId="77777777" w:rsidR="009A2C0C" w:rsidRPr="00796BDB" w:rsidRDefault="009A2C0C" w:rsidP="009A2C0C">
            <w:pPr>
              <w:spacing w:line="276" w:lineRule="auto"/>
              <w:jc w:val="center"/>
              <w:rPr>
                <w:rFonts w:ascii="Times New Roman" w:hAnsi="Times New Roman" w:cs="Times New Roman"/>
                <w:bCs/>
                <w:sz w:val="28"/>
                <w:szCs w:val="28"/>
              </w:rPr>
            </w:pPr>
            <w:r w:rsidRPr="00796BDB">
              <w:rPr>
                <w:rFonts w:ascii="Times New Roman" w:hAnsi="Times New Roman" w:cs="Times New Roman"/>
                <w:bCs/>
                <w:sz w:val="28"/>
                <w:szCs w:val="28"/>
              </w:rPr>
              <w:t>1</w:t>
            </w:r>
          </w:p>
        </w:tc>
        <w:tc>
          <w:tcPr>
            <w:tcW w:w="6002" w:type="dxa"/>
            <w:tcBorders>
              <w:top w:val="nil"/>
              <w:left w:val="nil"/>
              <w:bottom w:val="single" w:sz="4" w:space="0" w:color="auto"/>
              <w:right w:val="single" w:sz="4" w:space="0" w:color="auto"/>
            </w:tcBorders>
            <w:vAlign w:val="center"/>
          </w:tcPr>
          <w:p w14:paraId="624C8B85" w14:textId="2D1C9538" w:rsidR="009A2C0C" w:rsidRPr="00796BDB" w:rsidRDefault="009A2C0C" w:rsidP="009A2C0C">
            <w:pPr>
              <w:spacing w:line="276" w:lineRule="auto"/>
              <w:rPr>
                <w:rFonts w:ascii="Times New Roman" w:hAnsi="Times New Roman" w:cs="Times New Roman"/>
                <w:bCs/>
                <w:sz w:val="28"/>
                <w:szCs w:val="28"/>
              </w:rPr>
            </w:pPr>
            <w:r w:rsidRPr="00796BDB">
              <w:rPr>
                <w:rFonts w:ascii="Times New Roman" w:hAnsi="Times New Roman" w:cs="Times New Roman"/>
                <w:bCs/>
                <w:sz w:val="28"/>
                <w:szCs w:val="28"/>
              </w:rPr>
              <w:t>Cáp ngầm22kV-Cu-3x240mm2-Chống thấm nước; Màn chắn băng đồng; Giáp kim loại dải băng kép; Cách điện XLPE</w:t>
            </w:r>
          </w:p>
        </w:tc>
        <w:tc>
          <w:tcPr>
            <w:tcW w:w="938" w:type="dxa"/>
            <w:tcBorders>
              <w:top w:val="nil"/>
              <w:left w:val="nil"/>
              <w:bottom w:val="single" w:sz="4" w:space="0" w:color="auto"/>
              <w:right w:val="single" w:sz="4" w:space="0" w:color="auto"/>
            </w:tcBorders>
            <w:noWrap/>
            <w:vAlign w:val="center"/>
          </w:tcPr>
          <w:p w14:paraId="2D914E46" w14:textId="466382EC" w:rsidR="009A2C0C" w:rsidRPr="00796BDB" w:rsidRDefault="009A2C0C" w:rsidP="009A2C0C">
            <w:pPr>
              <w:spacing w:line="276" w:lineRule="auto"/>
              <w:jc w:val="center"/>
              <w:rPr>
                <w:rFonts w:ascii="Times New Roman" w:hAnsi="Times New Roman" w:cs="Times New Roman"/>
                <w:bCs/>
                <w:sz w:val="28"/>
                <w:szCs w:val="28"/>
              </w:rPr>
            </w:pPr>
            <w:r w:rsidRPr="00796BDB">
              <w:rPr>
                <w:rFonts w:ascii="Times New Roman" w:hAnsi="Times New Roman" w:cs="Times New Roman"/>
                <w:bCs/>
                <w:sz w:val="28"/>
                <w:szCs w:val="28"/>
              </w:rPr>
              <w:t xml:space="preserve">m </w:t>
            </w:r>
          </w:p>
        </w:tc>
        <w:tc>
          <w:tcPr>
            <w:tcW w:w="1340" w:type="dxa"/>
            <w:tcBorders>
              <w:top w:val="nil"/>
              <w:left w:val="nil"/>
              <w:bottom w:val="single" w:sz="4" w:space="0" w:color="auto"/>
              <w:right w:val="single" w:sz="4" w:space="0" w:color="auto"/>
            </w:tcBorders>
            <w:vAlign w:val="center"/>
          </w:tcPr>
          <w:p w14:paraId="3A74AEEB" w14:textId="4868C22D" w:rsidR="009A2C0C" w:rsidRPr="00796BDB" w:rsidRDefault="009A2C0C" w:rsidP="009A2C0C">
            <w:pPr>
              <w:spacing w:line="276" w:lineRule="auto"/>
              <w:jc w:val="right"/>
              <w:rPr>
                <w:rFonts w:ascii="Times New Roman" w:hAnsi="Times New Roman" w:cs="Times New Roman"/>
                <w:bCs/>
                <w:sz w:val="28"/>
                <w:szCs w:val="28"/>
              </w:rPr>
            </w:pPr>
            <w:r w:rsidRPr="00796BDB">
              <w:rPr>
                <w:rFonts w:ascii="Times New Roman" w:hAnsi="Times New Roman" w:cs="Times New Roman"/>
                <w:bCs/>
                <w:sz w:val="28"/>
                <w:szCs w:val="28"/>
              </w:rPr>
              <w:t>1.860</w:t>
            </w:r>
          </w:p>
        </w:tc>
      </w:tr>
      <w:tr w:rsidR="009A2C0C" w:rsidRPr="00796BDB" w14:paraId="624F72F7" w14:textId="77777777" w:rsidTr="009A2C0C">
        <w:trPr>
          <w:gridAfter w:val="1"/>
          <w:wAfter w:w="10" w:type="dxa"/>
          <w:trHeight w:val="499"/>
        </w:trPr>
        <w:tc>
          <w:tcPr>
            <w:tcW w:w="9290" w:type="dxa"/>
            <w:gridSpan w:val="4"/>
            <w:tcBorders>
              <w:top w:val="nil"/>
              <w:left w:val="single" w:sz="4" w:space="0" w:color="auto"/>
              <w:bottom w:val="single" w:sz="4" w:space="0" w:color="auto"/>
              <w:right w:val="single" w:sz="4" w:space="0" w:color="auto"/>
            </w:tcBorders>
            <w:vAlign w:val="center"/>
            <w:hideMark/>
          </w:tcPr>
          <w:p w14:paraId="052472A9" w14:textId="3E787B97" w:rsidR="009A2C0C" w:rsidRPr="00796BDB" w:rsidRDefault="009A2C0C" w:rsidP="009A2C0C">
            <w:pPr>
              <w:spacing w:line="276" w:lineRule="auto"/>
              <w:rPr>
                <w:rFonts w:ascii="Times New Roman" w:hAnsi="Times New Roman" w:cs="Times New Roman"/>
                <w:bCs/>
                <w:sz w:val="28"/>
                <w:szCs w:val="28"/>
              </w:rPr>
            </w:pPr>
            <w:r w:rsidRPr="00796BDB">
              <w:rPr>
                <w:rFonts w:ascii="Times New Roman" w:hAnsi="Times New Roman" w:cs="Times New Roman"/>
                <w:bCs/>
                <w:sz w:val="28"/>
                <w:szCs w:val="28"/>
              </w:rPr>
              <w:t>II. Xây dựng mới 01 xuất tuyến 22kV từ TBA 110kV Đại Kim đến TBA Triều Khúc 18</w:t>
            </w:r>
          </w:p>
        </w:tc>
      </w:tr>
      <w:tr w:rsidR="009A2C0C" w:rsidRPr="00796BDB" w14:paraId="798C88D5" w14:textId="77777777" w:rsidTr="009A2C0C">
        <w:trPr>
          <w:gridAfter w:val="1"/>
          <w:wAfter w:w="10" w:type="dxa"/>
          <w:trHeight w:val="503"/>
        </w:trPr>
        <w:tc>
          <w:tcPr>
            <w:tcW w:w="1010" w:type="dxa"/>
            <w:tcBorders>
              <w:top w:val="nil"/>
              <w:left w:val="single" w:sz="4" w:space="0" w:color="auto"/>
              <w:bottom w:val="single" w:sz="4" w:space="0" w:color="auto"/>
              <w:right w:val="single" w:sz="4" w:space="0" w:color="auto"/>
            </w:tcBorders>
            <w:vAlign w:val="center"/>
            <w:hideMark/>
          </w:tcPr>
          <w:p w14:paraId="1CFA6911" w14:textId="77777777" w:rsidR="009A2C0C" w:rsidRPr="00796BDB" w:rsidRDefault="009A2C0C" w:rsidP="009A2C0C">
            <w:pPr>
              <w:spacing w:line="276" w:lineRule="auto"/>
              <w:jc w:val="center"/>
              <w:rPr>
                <w:rFonts w:ascii="Times New Roman" w:hAnsi="Times New Roman" w:cs="Times New Roman"/>
                <w:bCs/>
                <w:sz w:val="28"/>
                <w:szCs w:val="28"/>
              </w:rPr>
            </w:pPr>
            <w:r w:rsidRPr="00796BDB">
              <w:rPr>
                <w:rFonts w:ascii="Times New Roman" w:hAnsi="Times New Roman" w:cs="Times New Roman"/>
                <w:bCs/>
                <w:sz w:val="28"/>
                <w:szCs w:val="28"/>
              </w:rPr>
              <w:t>1</w:t>
            </w:r>
          </w:p>
        </w:tc>
        <w:tc>
          <w:tcPr>
            <w:tcW w:w="6002" w:type="dxa"/>
            <w:tcBorders>
              <w:top w:val="nil"/>
              <w:left w:val="nil"/>
              <w:bottom w:val="single" w:sz="4" w:space="0" w:color="auto"/>
              <w:right w:val="single" w:sz="4" w:space="0" w:color="auto"/>
            </w:tcBorders>
            <w:vAlign w:val="center"/>
          </w:tcPr>
          <w:p w14:paraId="4D9D63E7" w14:textId="50BDEB7D" w:rsidR="009A2C0C" w:rsidRPr="00796BDB" w:rsidRDefault="009A2C0C" w:rsidP="009A2C0C">
            <w:pPr>
              <w:spacing w:line="276" w:lineRule="auto"/>
              <w:rPr>
                <w:rFonts w:ascii="Times New Roman" w:hAnsi="Times New Roman" w:cs="Times New Roman"/>
                <w:bCs/>
                <w:sz w:val="28"/>
                <w:szCs w:val="28"/>
              </w:rPr>
            </w:pPr>
            <w:r w:rsidRPr="00796BDB">
              <w:rPr>
                <w:rFonts w:ascii="Times New Roman" w:hAnsi="Times New Roman" w:cs="Times New Roman"/>
                <w:bCs/>
                <w:sz w:val="28"/>
                <w:szCs w:val="28"/>
              </w:rPr>
              <w:t>Cáp ngầm22kV-Cu-3x240mm2-Chống thấm nước; Màn chắn băng đồng; Giáp kim loại dải băng kép; Cách điện XLPE</w:t>
            </w:r>
          </w:p>
        </w:tc>
        <w:tc>
          <w:tcPr>
            <w:tcW w:w="938" w:type="dxa"/>
            <w:tcBorders>
              <w:top w:val="nil"/>
              <w:left w:val="nil"/>
              <w:bottom w:val="single" w:sz="4" w:space="0" w:color="auto"/>
              <w:right w:val="single" w:sz="4" w:space="0" w:color="auto"/>
            </w:tcBorders>
            <w:vAlign w:val="center"/>
          </w:tcPr>
          <w:p w14:paraId="2A0E6DA2" w14:textId="1566F724" w:rsidR="009A2C0C" w:rsidRPr="00796BDB" w:rsidRDefault="009A2C0C" w:rsidP="009A2C0C">
            <w:pPr>
              <w:spacing w:line="276" w:lineRule="auto"/>
              <w:jc w:val="center"/>
              <w:rPr>
                <w:rFonts w:ascii="Times New Roman" w:hAnsi="Times New Roman" w:cs="Times New Roman"/>
                <w:bCs/>
                <w:sz w:val="28"/>
                <w:szCs w:val="28"/>
              </w:rPr>
            </w:pPr>
            <w:r w:rsidRPr="00796BDB">
              <w:rPr>
                <w:rFonts w:ascii="Times New Roman" w:hAnsi="Times New Roman" w:cs="Times New Roman"/>
                <w:bCs/>
                <w:sz w:val="28"/>
                <w:szCs w:val="28"/>
              </w:rPr>
              <w:t>m</w:t>
            </w:r>
          </w:p>
        </w:tc>
        <w:tc>
          <w:tcPr>
            <w:tcW w:w="1340" w:type="dxa"/>
            <w:tcBorders>
              <w:top w:val="nil"/>
              <w:left w:val="nil"/>
              <w:bottom w:val="single" w:sz="4" w:space="0" w:color="auto"/>
              <w:right w:val="single" w:sz="4" w:space="0" w:color="auto"/>
            </w:tcBorders>
            <w:vAlign w:val="center"/>
          </w:tcPr>
          <w:p w14:paraId="0690BC18" w14:textId="417899BB" w:rsidR="009A2C0C" w:rsidRPr="00796BDB" w:rsidRDefault="009A2C0C" w:rsidP="009A2C0C">
            <w:pPr>
              <w:spacing w:line="276" w:lineRule="auto"/>
              <w:jc w:val="right"/>
              <w:rPr>
                <w:rFonts w:ascii="Times New Roman" w:hAnsi="Times New Roman" w:cs="Times New Roman"/>
                <w:bCs/>
                <w:sz w:val="28"/>
                <w:szCs w:val="28"/>
              </w:rPr>
            </w:pPr>
            <w:r w:rsidRPr="00796BDB">
              <w:rPr>
                <w:rFonts w:ascii="Times New Roman" w:hAnsi="Times New Roman" w:cs="Times New Roman"/>
                <w:bCs/>
                <w:sz w:val="28"/>
                <w:szCs w:val="28"/>
              </w:rPr>
              <w:t xml:space="preserve">           2.550 </w:t>
            </w:r>
          </w:p>
        </w:tc>
      </w:tr>
      <w:tr w:rsidR="009A2C0C" w:rsidRPr="00796BDB" w14:paraId="51AE4FAD" w14:textId="77777777" w:rsidTr="009A2C0C">
        <w:trPr>
          <w:gridAfter w:val="1"/>
          <w:wAfter w:w="10" w:type="dxa"/>
          <w:trHeight w:val="440"/>
        </w:trPr>
        <w:tc>
          <w:tcPr>
            <w:tcW w:w="1010" w:type="dxa"/>
            <w:tcBorders>
              <w:top w:val="nil"/>
              <w:left w:val="single" w:sz="4" w:space="0" w:color="auto"/>
              <w:bottom w:val="single" w:sz="4" w:space="0" w:color="auto"/>
              <w:right w:val="single" w:sz="4" w:space="0" w:color="auto"/>
            </w:tcBorders>
            <w:vAlign w:val="center"/>
            <w:hideMark/>
          </w:tcPr>
          <w:p w14:paraId="1F6A425A" w14:textId="77777777" w:rsidR="009A2C0C" w:rsidRPr="00796BDB" w:rsidRDefault="009A2C0C" w:rsidP="009A2C0C">
            <w:pPr>
              <w:spacing w:line="276" w:lineRule="auto"/>
              <w:jc w:val="center"/>
              <w:rPr>
                <w:rFonts w:ascii="Times New Roman" w:hAnsi="Times New Roman" w:cs="Times New Roman"/>
                <w:bCs/>
                <w:sz w:val="28"/>
                <w:szCs w:val="28"/>
              </w:rPr>
            </w:pPr>
            <w:r w:rsidRPr="00796BDB">
              <w:rPr>
                <w:rFonts w:ascii="Times New Roman" w:hAnsi="Times New Roman" w:cs="Times New Roman"/>
                <w:bCs/>
                <w:sz w:val="28"/>
                <w:szCs w:val="28"/>
              </w:rPr>
              <w:t>2</w:t>
            </w:r>
          </w:p>
        </w:tc>
        <w:tc>
          <w:tcPr>
            <w:tcW w:w="6002" w:type="dxa"/>
            <w:tcBorders>
              <w:top w:val="nil"/>
              <w:left w:val="nil"/>
              <w:bottom w:val="single" w:sz="4" w:space="0" w:color="auto"/>
              <w:right w:val="single" w:sz="4" w:space="0" w:color="auto"/>
            </w:tcBorders>
            <w:vAlign w:val="center"/>
          </w:tcPr>
          <w:p w14:paraId="4A802A9F" w14:textId="2847FAAD" w:rsidR="009A2C0C" w:rsidRPr="00796BDB" w:rsidRDefault="009A2C0C" w:rsidP="009A2C0C">
            <w:pPr>
              <w:spacing w:line="276" w:lineRule="auto"/>
              <w:rPr>
                <w:rFonts w:ascii="Times New Roman" w:hAnsi="Times New Roman" w:cs="Times New Roman"/>
                <w:bCs/>
                <w:sz w:val="28"/>
                <w:szCs w:val="28"/>
              </w:rPr>
            </w:pPr>
            <w:r w:rsidRPr="00796BDB">
              <w:rPr>
                <w:rFonts w:ascii="Times New Roman" w:hAnsi="Times New Roman" w:cs="Times New Roman"/>
                <w:bCs/>
                <w:sz w:val="28"/>
                <w:szCs w:val="28"/>
              </w:rPr>
              <w:t xml:space="preserve">Tủ RMU 22kV-kiểu compact-4 ngăn (3CD+1CC)-Không mở rộng được; 1CC sang MBA; Không kết nối SCADA (bao gồm ống chì </w:t>
            </w:r>
            <w:r w:rsidR="00713EE6">
              <w:rPr>
                <w:rFonts w:ascii="Times New Roman" w:hAnsi="Times New Roman" w:cs="Times New Roman"/>
                <w:bCs/>
                <w:sz w:val="28"/>
                <w:szCs w:val="28"/>
              </w:rPr>
              <w:t>25</w:t>
            </w:r>
            <w:r w:rsidRPr="00796BDB">
              <w:rPr>
                <w:rFonts w:ascii="Times New Roman" w:hAnsi="Times New Roman" w:cs="Times New Roman"/>
                <w:bCs/>
                <w:sz w:val="28"/>
                <w:szCs w:val="28"/>
              </w:rPr>
              <w:t>A cấp theo tủ)</w:t>
            </w:r>
          </w:p>
        </w:tc>
        <w:tc>
          <w:tcPr>
            <w:tcW w:w="938" w:type="dxa"/>
            <w:tcBorders>
              <w:top w:val="nil"/>
              <w:left w:val="nil"/>
              <w:bottom w:val="single" w:sz="4" w:space="0" w:color="auto"/>
              <w:right w:val="single" w:sz="4" w:space="0" w:color="auto"/>
            </w:tcBorders>
            <w:vAlign w:val="center"/>
          </w:tcPr>
          <w:p w14:paraId="31EFEAE2" w14:textId="513DAA92" w:rsidR="009A2C0C" w:rsidRPr="00796BDB" w:rsidRDefault="009A2C0C" w:rsidP="009A2C0C">
            <w:pPr>
              <w:spacing w:line="276" w:lineRule="auto"/>
              <w:jc w:val="center"/>
              <w:rPr>
                <w:rFonts w:ascii="Times New Roman" w:hAnsi="Times New Roman" w:cs="Times New Roman"/>
                <w:bCs/>
                <w:sz w:val="28"/>
                <w:szCs w:val="28"/>
              </w:rPr>
            </w:pPr>
            <w:r w:rsidRPr="00796BDB">
              <w:rPr>
                <w:rFonts w:ascii="Times New Roman" w:hAnsi="Times New Roman" w:cs="Times New Roman"/>
                <w:bCs/>
                <w:sz w:val="28"/>
                <w:szCs w:val="28"/>
              </w:rPr>
              <w:t>Tủ</w:t>
            </w:r>
          </w:p>
        </w:tc>
        <w:tc>
          <w:tcPr>
            <w:tcW w:w="1340" w:type="dxa"/>
            <w:tcBorders>
              <w:top w:val="nil"/>
              <w:left w:val="nil"/>
              <w:bottom w:val="single" w:sz="4" w:space="0" w:color="auto"/>
              <w:right w:val="single" w:sz="4" w:space="0" w:color="auto"/>
            </w:tcBorders>
            <w:vAlign w:val="center"/>
          </w:tcPr>
          <w:p w14:paraId="5C12A0C3" w14:textId="43E19A95" w:rsidR="009A2C0C" w:rsidRPr="00796BDB" w:rsidRDefault="009A2C0C" w:rsidP="009A2C0C">
            <w:pPr>
              <w:spacing w:line="276" w:lineRule="auto"/>
              <w:jc w:val="right"/>
              <w:rPr>
                <w:rFonts w:ascii="Times New Roman" w:hAnsi="Times New Roman" w:cs="Times New Roman"/>
                <w:bCs/>
                <w:sz w:val="28"/>
                <w:szCs w:val="28"/>
              </w:rPr>
            </w:pPr>
            <w:r w:rsidRPr="00796BDB">
              <w:rPr>
                <w:rFonts w:ascii="Times New Roman" w:hAnsi="Times New Roman" w:cs="Times New Roman"/>
                <w:bCs/>
                <w:sz w:val="28"/>
                <w:szCs w:val="28"/>
              </w:rPr>
              <w:t>1</w:t>
            </w:r>
          </w:p>
        </w:tc>
      </w:tr>
    </w:tbl>
    <w:p w14:paraId="18AB9AD3" w14:textId="77777777" w:rsidR="009A2C0C" w:rsidRPr="009A2C0C" w:rsidRDefault="009A2C0C" w:rsidP="009A2C0C">
      <w:pPr>
        <w:spacing w:line="276" w:lineRule="auto"/>
        <w:rPr>
          <w:rFonts w:ascii="Times New Roman" w:hAnsi="Times New Roman" w:cs="Times New Roman"/>
          <w:sz w:val="28"/>
          <w:szCs w:val="28"/>
        </w:rPr>
      </w:pPr>
    </w:p>
    <w:p w14:paraId="5A8197CA" w14:textId="473A2077" w:rsidR="00A46D19" w:rsidRPr="000E2C13" w:rsidRDefault="009A2C0C" w:rsidP="009A2C0C">
      <w:pPr>
        <w:pStyle w:val="Title"/>
        <w:numPr>
          <w:ilvl w:val="0"/>
          <w:numId w:val="63"/>
        </w:numPr>
        <w:spacing w:line="276" w:lineRule="auto"/>
        <w:jc w:val="both"/>
        <w:outlineLvl w:val="0"/>
        <w:rPr>
          <w:rFonts w:ascii="Times New Roman" w:hAnsi="Times New Roman" w:cs="Times New Roman"/>
          <w:b/>
          <w:sz w:val="28"/>
          <w:szCs w:val="28"/>
        </w:rPr>
      </w:pPr>
      <w:r w:rsidRPr="000E2C13">
        <w:rPr>
          <w:rFonts w:ascii="Times New Roman" w:hAnsi="Times New Roman" w:cs="Times New Roman"/>
          <w:b/>
          <w:sz w:val="28"/>
          <w:szCs w:val="28"/>
        </w:rPr>
        <w:t>Tiêu chuẩn kỹ thuật</w:t>
      </w:r>
    </w:p>
    <w:p w14:paraId="0B7DD1A6" w14:textId="77777777" w:rsidR="00A46D19" w:rsidRPr="000E2C13" w:rsidRDefault="00A46D19" w:rsidP="009A2C0C">
      <w:pPr>
        <w:pStyle w:val="Title"/>
        <w:spacing w:line="276" w:lineRule="auto"/>
        <w:jc w:val="both"/>
        <w:outlineLvl w:val="0"/>
        <w:rPr>
          <w:rFonts w:ascii="Times New Roman" w:hAnsi="Times New Roman" w:cs="Times New Roman"/>
          <w:bCs/>
          <w:sz w:val="28"/>
          <w:szCs w:val="28"/>
        </w:rPr>
      </w:pPr>
    </w:p>
    <w:p w14:paraId="232B4C9B" w14:textId="6B5D05E8" w:rsidR="0023049A" w:rsidRPr="000E2C13" w:rsidRDefault="0023049A" w:rsidP="009A2C0C">
      <w:pPr>
        <w:pStyle w:val="Title"/>
        <w:spacing w:line="276" w:lineRule="auto"/>
        <w:jc w:val="both"/>
        <w:outlineLvl w:val="0"/>
        <w:rPr>
          <w:rFonts w:ascii="Times New Roman" w:hAnsi="Times New Roman" w:cs="Times New Roman"/>
          <w:b/>
          <w:i/>
          <w:iCs/>
          <w:sz w:val="28"/>
          <w:szCs w:val="28"/>
        </w:rPr>
      </w:pPr>
      <w:r w:rsidRPr="000E2C13">
        <w:rPr>
          <w:rFonts w:ascii="Times New Roman" w:hAnsi="Times New Roman" w:cs="Times New Roman"/>
          <w:bCs/>
          <w:sz w:val="28"/>
          <w:szCs w:val="28"/>
        </w:rPr>
        <w:t xml:space="preserve">1. </w:t>
      </w:r>
      <w:r w:rsidRPr="00796BDB">
        <w:rPr>
          <w:rFonts w:ascii="Times New Roman" w:hAnsi="Times New Roman" w:cs="Times New Roman"/>
          <w:b/>
          <w:sz w:val="28"/>
          <w:szCs w:val="28"/>
        </w:rPr>
        <w:t xml:space="preserve">Tiêu chuẩn kỹ thuật cáp ngầm 3 lõi, loại chống thấm nước, có màn chắn băng đồng </w:t>
      </w:r>
      <w:r w:rsidRPr="00796BDB">
        <w:rPr>
          <w:rFonts w:ascii="Times New Roman" w:hAnsi="Times New Roman" w:cs="Times New Roman"/>
          <w:b/>
          <w:i/>
          <w:iCs/>
          <w:sz w:val="28"/>
          <w:szCs w:val="28"/>
        </w:rPr>
        <w:t>(Quyết định số 114/QĐ-HĐTV ngày 21/9/2021 của Tập đoàn điện lực Việt Nam và Tờ trình số: 7592/TTr-EVNHANOI ngày 05/11/2021).</w:t>
      </w:r>
      <w:bookmarkEnd w:id="0"/>
      <w:bookmarkEnd w:id="1"/>
      <w:bookmarkEnd w:id="2"/>
    </w:p>
    <w:p w14:paraId="4F269C97" w14:textId="77777777" w:rsidR="0023049A" w:rsidRPr="000E2C13" w:rsidRDefault="0023049A" w:rsidP="009A2C0C">
      <w:pPr>
        <w:spacing w:line="276" w:lineRule="auto"/>
        <w:ind w:firstLine="567"/>
        <w:jc w:val="both"/>
        <w:rPr>
          <w:rFonts w:ascii="Times New Roman" w:hAnsi="Times New Roman" w:cs="Times New Roman"/>
          <w:bCs/>
          <w:spacing w:val="-8"/>
          <w:sz w:val="28"/>
          <w:szCs w:val="28"/>
          <w:lang w:val="de-DE"/>
        </w:rPr>
      </w:pPr>
      <w:r w:rsidRPr="000E2C13">
        <w:rPr>
          <w:rFonts w:ascii="Times New Roman" w:hAnsi="Times New Roman" w:cs="Times New Roman"/>
          <w:bCs/>
          <w:spacing w:val="-8"/>
          <w:sz w:val="28"/>
          <w:szCs w:val="28"/>
          <w:lang w:val="de-DE"/>
        </w:rPr>
        <w:t>Tiêu chuẩn kỹ thuật của cáp ngầm 3 lõi theo các nội dung yêu cầu sau đây:</w:t>
      </w:r>
    </w:p>
    <w:p w14:paraId="1752353C" w14:textId="77777777" w:rsidR="0023049A" w:rsidRPr="000E2C13" w:rsidRDefault="0023049A" w:rsidP="009A2C0C">
      <w:pPr>
        <w:spacing w:line="276" w:lineRule="auto"/>
        <w:ind w:firstLine="567"/>
        <w:jc w:val="both"/>
        <w:rPr>
          <w:rFonts w:ascii="Times New Roman" w:hAnsi="Times New Roman" w:cs="Times New Roman"/>
          <w:b/>
          <w:i/>
          <w:iCs/>
          <w:spacing w:val="-8"/>
          <w:sz w:val="28"/>
          <w:szCs w:val="28"/>
          <w:lang w:val="de-DE"/>
        </w:rPr>
      </w:pPr>
      <w:r w:rsidRPr="000E2C13">
        <w:rPr>
          <w:rFonts w:ascii="Times New Roman" w:hAnsi="Times New Roman" w:cs="Times New Roman"/>
          <w:b/>
          <w:i/>
          <w:iCs/>
          <w:spacing w:val="-8"/>
          <w:sz w:val="28"/>
          <w:szCs w:val="28"/>
          <w:lang w:val="de-DE"/>
        </w:rPr>
        <w:t>Điều 1. Điều kiện chung:</w:t>
      </w:r>
    </w:p>
    <w:p w14:paraId="47D0F33F"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0E2C13">
        <w:rPr>
          <w:rFonts w:ascii="Times New Roman" w:hAnsi="Times New Roman" w:cs="Times New Roman"/>
          <w:bCs/>
          <w:spacing w:val="-8"/>
          <w:sz w:val="28"/>
          <w:szCs w:val="28"/>
          <w:lang w:val="de-DE"/>
        </w:rPr>
        <w:t>1. Điều kiện môi trường làm việc của vật tư thiết bị</w:t>
      </w:r>
    </w:p>
    <w:tbl>
      <w:tblPr>
        <w:tblW w:w="905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394"/>
        <w:gridCol w:w="3663"/>
      </w:tblGrid>
      <w:tr w:rsidR="0023049A" w:rsidRPr="009A2C0C" w14:paraId="1D1AB99B" w14:textId="77777777" w:rsidTr="001D0547">
        <w:trPr>
          <w:trHeight w:val="573"/>
          <w:jc w:val="center"/>
        </w:trPr>
        <w:tc>
          <w:tcPr>
            <w:tcW w:w="5394" w:type="dxa"/>
            <w:tcBorders>
              <w:bottom w:val="single" w:sz="4" w:space="0" w:color="auto"/>
              <w:right w:val="single" w:sz="4" w:space="0" w:color="auto"/>
            </w:tcBorders>
            <w:vAlign w:val="center"/>
          </w:tcPr>
          <w:p w14:paraId="3610976C" w14:textId="77777777" w:rsidR="0023049A" w:rsidRPr="009A2C0C" w:rsidRDefault="0023049A" w:rsidP="009A2C0C">
            <w:pPr>
              <w:spacing w:line="276" w:lineRule="auto"/>
              <w:rPr>
                <w:rFonts w:ascii="Times New Roman" w:hAnsi="Times New Roman" w:cs="Times New Roman"/>
                <w:sz w:val="28"/>
                <w:szCs w:val="28"/>
                <w:lang w:val="vi-VN"/>
              </w:rPr>
            </w:pPr>
            <w:r w:rsidRPr="009A2C0C">
              <w:rPr>
                <w:rFonts w:ascii="Times New Roman" w:hAnsi="Times New Roman" w:cs="Times New Roman"/>
                <w:sz w:val="28"/>
                <w:szCs w:val="28"/>
                <w:lang w:val="vi-VN"/>
              </w:rPr>
              <w:t>Nhiệt độ môi trường lớn nhất</w:t>
            </w:r>
          </w:p>
        </w:tc>
        <w:tc>
          <w:tcPr>
            <w:tcW w:w="3663" w:type="dxa"/>
            <w:tcBorders>
              <w:left w:val="single" w:sz="4" w:space="0" w:color="auto"/>
              <w:bottom w:val="single" w:sz="4" w:space="0" w:color="auto"/>
            </w:tcBorders>
            <w:vAlign w:val="center"/>
          </w:tcPr>
          <w:p w14:paraId="358DD46A" w14:textId="77777777" w:rsidR="0023049A" w:rsidRPr="009A2C0C" w:rsidRDefault="0023049A" w:rsidP="009A2C0C">
            <w:pPr>
              <w:spacing w:line="276" w:lineRule="auto"/>
              <w:jc w:val="center"/>
              <w:rPr>
                <w:rFonts w:ascii="Times New Roman" w:hAnsi="Times New Roman" w:cs="Times New Roman"/>
                <w:sz w:val="28"/>
                <w:szCs w:val="28"/>
                <w:lang w:val="vi-VN"/>
              </w:rPr>
            </w:pPr>
            <w:r w:rsidRPr="009A2C0C">
              <w:rPr>
                <w:rFonts w:ascii="Times New Roman" w:hAnsi="Times New Roman" w:cs="Times New Roman"/>
                <w:sz w:val="28"/>
                <w:szCs w:val="28"/>
                <w:lang w:val="vi-VN"/>
              </w:rPr>
              <w:t>45</w:t>
            </w:r>
            <w:r w:rsidRPr="009A2C0C">
              <w:rPr>
                <w:rFonts w:ascii="Times New Roman" w:hAnsi="Times New Roman" w:cs="Times New Roman"/>
                <w:sz w:val="28"/>
                <w:szCs w:val="28"/>
                <w:vertAlign w:val="superscript"/>
                <w:lang w:val="vi-VN"/>
              </w:rPr>
              <w:t>o</w:t>
            </w:r>
            <w:r w:rsidRPr="009A2C0C">
              <w:rPr>
                <w:rFonts w:ascii="Times New Roman" w:hAnsi="Times New Roman" w:cs="Times New Roman"/>
                <w:sz w:val="28"/>
                <w:szCs w:val="28"/>
                <w:lang w:val="vi-VN"/>
              </w:rPr>
              <w:t>C</w:t>
            </w:r>
          </w:p>
        </w:tc>
      </w:tr>
      <w:tr w:rsidR="0023049A" w:rsidRPr="009A2C0C" w14:paraId="5A7F5317" w14:textId="77777777" w:rsidTr="001D0547">
        <w:trPr>
          <w:trHeight w:val="620"/>
          <w:jc w:val="center"/>
        </w:trPr>
        <w:tc>
          <w:tcPr>
            <w:tcW w:w="5394" w:type="dxa"/>
            <w:tcBorders>
              <w:top w:val="single" w:sz="4" w:space="0" w:color="auto"/>
              <w:bottom w:val="single" w:sz="4" w:space="0" w:color="auto"/>
              <w:right w:val="single" w:sz="4" w:space="0" w:color="auto"/>
            </w:tcBorders>
            <w:vAlign w:val="center"/>
          </w:tcPr>
          <w:p w14:paraId="254F33A5" w14:textId="77777777" w:rsidR="0023049A" w:rsidRPr="009A2C0C" w:rsidRDefault="0023049A" w:rsidP="009A2C0C">
            <w:pPr>
              <w:spacing w:line="276" w:lineRule="auto"/>
              <w:rPr>
                <w:rFonts w:ascii="Times New Roman" w:hAnsi="Times New Roman" w:cs="Times New Roman"/>
                <w:sz w:val="28"/>
                <w:szCs w:val="28"/>
                <w:lang w:val="vi-VN"/>
              </w:rPr>
            </w:pPr>
            <w:r w:rsidRPr="009A2C0C">
              <w:rPr>
                <w:rFonts w:ascii="Times New Roman" w:hAnsi="Times New Roman" w:cs="Times New Roman"/>
                <w:sz w:val="28"/>
                <w:szCs w:val="28"/>
                <w:lang w:val="vi-VN"/>
              </w:rPr>
              <w:t>Nhiệt độ môi trường nhỏ nhất</w:t>
            </w:r>
          </w:p>
        </w:tc>
        <w:tc>
          <w:tcPr>
            <w:tcW w:w="3663" w:type="dxa"/>
            <w:tcBorders>
              <w:top w:val="single" w:sz="4" w:space="0" w:color="auto"/>
              <w:left w:val="single" w:sz="4" w:space="0" w:color="auto"/>
              <w:bottom w:val="single" w:sz="4" w:space="0" w:color="auto"/>
            </w:tcBorders>
            <w:vAlign w:val="center"/>
          </w:tcPr>
          <w:p w14:paraId="6A7D0D97" w14:textId="77777777" w:rsidR="0023049A" w:rsidRPr="009A2C0C" w:rsidRDefault="0023049A" w:rsidP="009A2C0C">
            <w:pPr>
              <w:spacing w:line="276" w:lineRule="auto"/>
              <w:jc w:val="center"/>
              <w:rPr>
                <w:rFonts w:ascii="Times New Roman" w:hAnsi="Times New Roman" w:cs="Times New Roman"/>
                <w:sz w:val="28"/>
                <w:szCs w:val="28"/>
                <w:lang w:val="vi-VN"/>
              </w:rPr>
            </w:pPr>
            <w:r w:rsidRPr="009A2C0C">
              <w:rPr>
                <w:rFonts w:ascii="Times New Roman" w:hAnsi="Times New Roman" w:cs="Times New Roman"/>
                <w:sz w:val="28"/>
                <w:szCs w:val="28"/>
                <w:lang w:val="vi-VN"/>
              </w:rPr>
              <w:t>0</w:t>
            </w:r>
            <w:r w:rsidRPr="009A2C0C">
              <w:rPr>
                <w:rFonts w:ascii="Times New Roman" w:hAnsi="Times New Roman" w:cs="Times New Roman"/>
                <w:sz w:val="28"/>
                <w:szCs w:val="28"/>
                <w:vertAlign w:val="superscript"/>
                <w:lang w:val="vi-VN"/>
              </w:rPr>
              <w:t>o</w:t>
            </w:r>
            <w:r w:rsidRPr="009A2C0C">
              <w:rPr>
                <w:rFonts w:ascii="Times New Roman" w:hAnsi="Times New Roman" w:cs="Times New Roman"/>
                <w:sz w:val="28"/>
                <w:szCs w:val="28"/>
                <w:lang w:val="vi-VN"/>
              </w:rPr>
              <w:t>C</w:t>
            </w:r>
          </w:p>
        </w:tc>
      </w:tr>
      <w:tr w:rsidR="0023049A" w:rsidRPr="009A2C0C" w14:paraId="54A99309" w14:textId="77777777" w:rsidTr="001D0547">
        <w:trPr>
          <w:trHeight w:val="478"/>
          <w:jc w:val="center"/>
        </w:trPr>
        <w:tc>
          <w:tcPr>
            <w:tcW w:w="5394" w:type="dxa"/>
            <w:tcBorders>
              <w:top w:val="single" w:sz="4" w:space="0" w:color="auto"/>
              <w:bottom w:val="single" w:sz="4" w:space="0" w:color="auto"/>
              <w:right w:val="single" w:sz="4" w:space="0" w:color="auto"/>
            </w:tcBorders>
            <w:vAlign w:val="center"/>
          </w:tcPr>
          <w:p w14:paraId="61A36F26" w14:textId="77777777" w:rsidR="0023049A" w:rsidRPr="009A2C0C" w:rsidRDefault="0023049A" w:rsidP="009A2C0C">
            <w:pPr>
              <w:spacing w:line="276" w:lineRule="auto"/>
              <w:rPr>
                <w:rFonts w:ascii="Times New Roman" w:hAnsi="Times New Roman" w:cs="Times New Roman"/>
                <w:sz w:val="28"/>
                <w:szCs w:val="28"/>
                <w:lang w:val="vi-VN"/>
              </w:rPr>
            </w:pPr>
            <w:r w:rsidRPr="009A2C0C">
              <w:rPr>
                <w:rFonts w:ascii="Times New Roman" w:hAnsi="Times New Roman" w:cs="Times New Roman"/>
                <w:sz w:val="28"/>
                <w:szCs w:val="28"/>
                <w:lang w:val="vi-VN"/>
              </w:rPr>
              <w:t>Khí hậu</w:t>
            </w:r>
          </w:p>
        </w:tc>
        <w:tc>
          <w:tcPr>
            <w:tcW w:w="3663" w:type="dxa"/>
            <w:tcBorders>
              <w:top w:val="single" w:sz="4" w:space="0" w:color="auto"/>
              <w:left w:val="single" w:sz="4" w:space="0" w:color="auto"/>
              <w:bottom w:val="single" w:sz="4" w:space="0" w:color="auto"/>
            </w:tcBorders>
            <w:vAlign w:val="center"/>
          </w:tcPr>
          <w:p w14:paraId="55EBDDD2" w14:textId="77777777" w:rsidR="0023049A" w:rsidRPr="009A2C0C" w:rsidRDefault="0023049A" w:rsidP="009A2C0C">
            <w:pPr>
              <w:spacing w:line="276" w:lineRule="auto"/>
              <w:jc w:val="center"/>
              <w:rPr>
                <w:rFonts w:ascii="Times New Roman" w:hAnsi="Times New Roman" w:cs="Times New Roman"/>
                <w:sz w:val="28"/>
                <w:szCs w:val="28"/>
                <w:lang w:val="vi-VN"/>
              </w:rPr>
            </w:pPr>
            <w:r w:rsidRPr="009A2C0C">
              <w:rPr>
                <w:rFonts w:ascii="Times New Roman" w:hAnsi="Times New Roman" w:cs="Times New Roman"/>
                <w:sz w:val="28"/>
                <w:szCs w:val="28"/>
                <w:lang w:val="vi-VN"/>
              </w:rPr>
              <w:t>Nhiệt đới, nóng ẩm</w:t>
            </w:r>
          </w:p>
        </w:tc>
      </w:tr>
      <w:tr w:rsidR="0023049A" w:rsidRPr="009A2C0C" w14:paraId="02B0355A" w14:textId="77777777" w:rsidTr="001D0547">
        <w:trPr>
          <w:trHeight w:val="584"/>
          <w:jc w:val="center"/>
        </w:trPr>
        <w:tc>
          <w:tcPr>
            <w:tcW w:w="5394" w:type="dxa"/>
            <w:tcBorders>
              <w:top w:val="single" w:sz="4" w:space="0" w:color="auto"/>
              <w:bottom w:val="single" w:sz="4" w:space="0" w:color="auto"/>
              <w:right w:val="single" w:sz="4" w:space="0" w:color="auto"/>
            </w:tcBorders>
            <w:vAlign w:val="center"/>
          </w:tcPr>
          <w:p w14:paraId="087AA0A2" w14:textId="77777777" w:rsidR="0023049A" w:rsidRPr="009A2C0C" w:rsidRDefault="0023049A" w:rsidP="009A2C0C">
            <w:pPr>
              <w:spacing w:line="276" w:lineRule="auto"/>
              <w:rPr>
                <w:rFonts w:ascii="Times New Roman" w:hAnsi="Times New Roman" w:cs="Times New Roman"/>
                <w:sz w:val="28"/>
                <w:szCs w:val="28"/>
                <w:lang w:val="vi-VN"/>
              </w:rPr>
            </w:pPr>
            <w:r w:rsidRPr="009A2C0C">
              <w:rPr>
                <w:rFonts w:ascii="Times New Roman" w:hAnsi="Times New Roman" w:cs="Times New Roman"/>
                <w:sz w:val="28"/>
                <w:szCs w:val="28"/>
                <w:lang w:val="vi-VN"/>
              </w:rPr>
              <w:lastRenderedPageBreak/>
              <w:t>Độ ẩm cực đại</w:t>
            </w:r>
          </w:p>
        </w:tc>
        <w:tc>
          <w:tcPr>
            <w:tcW w:w="3663" w:type="dxa"/>
            <w:tcBorders>
              <w:top w:val="single" w:sz="4" w:space="0" w:color="auto"/>
              <w:left w:val="single" w:sz="4" w:space="0" w:color="auto"/>
              <w:bottom w:val="single" w:sz="4" w:space="0" w:color="auto"/>
            </w:tcBorders>
            <w:vAlign w:val="center"/>
          </w:tcPr>
          <w:p w14:paraId="63710A97" w14:textId="77777777" w:rsidR="0023049A" w:rsidRPr="009A2C0C" w:rsidRDefault="0023049A" w:rsidP="009A2C0C">
            <w:pPr>
              <w:spacing w:line="276" w:lineRule="auto"/>
              <w:jc w:val="center"/>
              <w:rPr>
                <w:rFonts w:ascii="Times New Roman" w:hAnsi="Times New Roman" w:cs="Times New Roman"/>
                <w:sz w:val="28"/>
                <w:szCs w:val="28"/>
                <w:lang w:val="vi-VN"/>
              </w:rPr>
            </w:pPr>
            <w:r w:rsidRPr="009A2C0C">
              <w:rPr>
                <w:rFonts w:ascii="Times New Roman" w:hAnsi="Times New Roman" w:cs="Times New Roman"/>
                <w:sz w:val="28"/>
                <w:szCs w:val="28"/>
                <w:lang w:val="vi-VN"/>
              </w:rPr>
              <w:t>100%</w:t>
            </w:r>
          </w:p>
        </w:tc>
      </w:tr>
      <w:tr w:rsidR="0023049A" w:rsidRPr="009A2C0C" w14:paraId="35D204CA" w14:textId="77777777" w:rsidTr="001D0547">
        <w:trPr>
          <w:trHeight w:val="557"/>
          <w:jc w:val="center"/>
        </w:trPr>
        <w:tc>
          <w:tcPr>
            <w:tcW w:w="5394" w:type="dxa"/>
            <w:tcBorders>
              <w:top w:val="single" w:sz="4" w:space="0" w:color="auto"/>
              <w:right w:val="single" w:sz="4" w:space="0" w:color="auto"/>
            </w:tcBorders>
            <w:vAlign w:val="center"/>
          </w:tcPr>
          <w:p w14:paraId="3CFB5FCA" w14:textId="77777777" w:rsidR="0023049A" w:rsidRPr="009A2C0C" w:rsidRDefault="0023049A" w:rsidP="009A2C0C">
            <w:pPr>
              <w:spacing w:line="276" w:lineRule="auto"/>
              <w:rPr>
                <w:rFonts w:ascii="Times New Roman" w:hAnsi="Times New Roman" w:cs="Times New Roman"/>
                <w:sz w:val="28"/>
                <w:szCs w:val="28"/>
                <w:lang w:val="vi-VN"/>
              </w:rPr>
            </w:pPr>
            <w:r w:rsidRPr="009A2C0C">
              <w:rPr>
                <w:rFonts w:ascii="Times New Roman" w:hAnsi="Times New Roman" w:cs="Times New Roman"/>
                <w:sz w:val="28"/>
                <w:szCs w:val="28"/>
                <w:lang w:val="vi-VN"/>
              </w:rPr>
              <w:t>Độ cao lắp đặt thiết bị so với  mực nước biển</w:t>
            </w:r>
          </w:p>
        </w:tc>
        <w:tc>
          <w:tcPr>
            <w:tcW w:w="3663" w:type="dxa"/>
            <w:tcBorders>
              <w:top w:val="single" w:sz="4" w:space="0" w:color="auto"/>
              <w:left w:val="single" w:sz="4" w:space="0" w:color="auto"/>
              <w:bottom w:val="double" w:sz="4" w:space="0" w:color="auto"/>
            </w:tcBorders>
            <w:vAlign w:val="center"/>
          </w:tcPr>
          <w:p w14:paraId="129694AA" w14:textId="77777777" w:rsidR="0023049A" w:rsidRPr="009A2C0C" w:rsidRDefault="0023049A" w:rsidP="009A2C0C">
            <w:pPr>
              <w:spacing w:line="276" w:lineRule="auto"/>
              <w:jc w:val="center"/>
              <w:rPr>
                <w:rFonts w:ascii="Times New Roman" w:hAnsi="Times New Roman" w:cs="Times New Roman"/>
                <w:sz w:val="28"/>
                <w:szCs w:val="28"/>
                <w:lang w:val="vi-VN"/>
              </w:rPr>
            </w:pPr>
            <w:r w:rsidRPr="009A2C0C">
              <w:rPr>
                <w:rFonts w:ascii="Times New Roman" w:hAnsi="Times New Roman" w:cs="Times New Roman"/>
                <w:sz w:val="28"/>
                <w:szCs w:val="28"/>
                <w:lang w:val="vi-VN"/>
              </w:rPr>
              <w:t>Đến 1000 m</w:t>
            </w:r>
          </w:p>
        </w:tc>
      </w:tr>
    </w:tbl>
    <w:p w14:paraId="550E9AB7"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Lưu ý: Trường hợp vật tư thiết bị có vị trí lắp đặt với điều kiện môi trường  khác với các thông số nêu trong bảng trên, các đơn vị căn cứ các tiêu chuẩn quốc tế và tiêu chuẩn Việt Nam để ban hành tiêu chuẩn riêng nhằm thuận lợi cho công tác lựa chọn VTTB nhưng không được trái quy định pháp luật, quy chế quản lý nội bộ của EVN có liên quan.</w:t>
      </w:r>
    </w:p>
    <w:p w14:paraId="2C523673"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2. Điều kiện vận hành của hệ thống điện</w:t>
      </w:r>
    </w:p>
    <w:tbl>
      <w:tblPr>
        <w:tblW w:w="862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039"/>
        <w:gridCol w:w="3584"/>
      </w:tblGrid>
      <w:tr w:rsidR="0023049A" w:rsidRPr="009A2C0C" w14:paraId="60EA9021" w14:textId="77777777" w:rsidTr="001D0547">
        <w:trPr>
          <w:jc w:val="center"/>
        </w:trPr>
        <w:tc>
          <w:tcPr>
            <w:tcW w:w="5039" w:type="dxa"/>
            <w:vAlign w:val="center"/>
          </w:tcPr>
          <w:p w14:paraId="68FF96B1" w14:textId="77777777" w:rsidR="0023049A" w:rsidRPr="009A2C0C" w:rsidRDefault="0023049A" w:rsidP="009A2C0C">
            <w:pPr>
              <w:spacing w:line="276" w:lineRule="auto"/>
              <w:rPr>
                <w:rFonts w:ascii="Times New Roman" w:hAnsi="Times New Roman" w:cs="Times New Roman"/>
                <w:sz w:val="28"/>
                <w:szCs w:val="28"/>
                <w:lang w:val="vi-VN"/>
              </w:rPr>
            </w:pPr>
            <w:r w:rsidRPr="009A2C0C">
              <w:rPr>
                <w:rFonts w:ascii="Times New Roman" w:hAnsi="Times New Roman" w:cs="Times New Roman"/>
                <w:sz w:val="28"/>
                <w:szCs w:val="28"/>
                <w:lang w:val="vi-VN"/>
              </w:rPr>
              <w:t>Điện áp danh định của hệ thống (kV)</w:t>
            </w:r>
          </w:p>
        </w:tc>
        <w:tc>
          <w:tcPr>
            <w:tcW w:w="3584" w:type="dxa"/>
            <w:vAlign w:val="center"/>
          </w:tcPr>
          <w:p w14:paraId="3044F7FE" w14:textId="77777777" w:rsidR="0023049A" w:rsidRPr="009A2C0C" w:rsidRDefault="0023049A" w:rsidP="009A2C0C">
            <w:pPr>
              <w:spacing w:line="276" w:lineRule="auto"/>
              <w:jc w:val="center"/>
              <w:rPr>
                <w:rFonts w:ascii="Times New Roman" w:hAnsi="Times New Roman" w:cs="Times New Roman"/>
                <w:sz w:val="28"/>
                <w:szCs w:val="28"/>
                <w:lang w:val="vi-VN"/>
              </w:rPr>
            </w:pPr>
            <w:r w:rsidRPr="009A2C0C">
              <w:rPr>
                <w:rFonts w:ascii="Times New Roman" w:hAnsi="Times New Roman" w:cs="Times New Roman"/>
                <w:sz w:val="28"/>
                <w:szCs w:val="28"/>
                <w:lang w:val="vi-VN"/>
              </w:rPr>
              <w:t>22</w:t>
            </w:r>
          </w:p>
        </w:tc>
      </w:tr>
      <w:tr w:rsidR="0023049A" w:rsidRPr="009A2C0C" w14:paraId="63306464" w14:textId="77777777" w:rsidTr="001D0547">
        <w:trPr>
          <w:jc w:val="center"/>
        </w:trPr>
        <w:tc>
          <w:tcPr>
            <w:tcW w:w="5039" w:type="dxa"/>
            <w:vAlign w:val="center"/>
          </w:tcPr>
          <w:p w14:paraId="21A83F6C" w14:textId="77777777" w:rsidR="0023049A" w:rsidRPr="009A2C0C" w:rsidRDefault="0023049A" w:rsidP="009A2C0C">
            <w:pPr>
              <w:spacing w:line="276" w:lineRule="auto"/>
              <w:rPr>
                <w:rFonts w:ascii="Times New Roman" w:hAnsi="Times New Roman" w:cs="Times New Roman"/>
                <w:sz w:val="28"/>
                <w:szCs w:val="28"/>
                <w:lang w:val="vi-VN"/>
              </w:rPr>
            </w:pPr>
            <w:r w:rsidRPr="009A2C0C">
              <w:rPr>
                <w:rFonts w:ascii="Times New Roman" w:hAnsi="Times New Roman" w:cs="Times New Roman"/>
                <w:sz w:val="28"/>
                <w:szCs w:val="28"/>
                <w:lang w:val="vi-VN"/>
              </w:rPr>
              <w:t>Sơ đồ nối</w:t>
            </w:r>
          </w:p>
        </w:tc>
        <w:tc>
          <w:tcPr>
            <w:tcW w:w="3584" w:type="dxa"/>
            <w:vAlign w:val="center"/>
          </w:tcPr>
          <w:p w14:paraId="4E95C842" w14:textId="77777777" w:rsidR="0023049A" w:rsidRPr="009A2C0C" w:rsidRDefault="0023049A" w:rsidP="009A2C0C">
            <w:pPr>
              <w:spacing w:line="276" w:lineRule="auto"/>
              <w:jc w:val="center"/>
              <w:rPr>
                <w:rFonts w:ascii="Times New Roman" w:hAnsi="Times New Roman" w:cs="Times New Roman"/>
                <w:sz w:val="28"/>
                <w:szCs w:val="28"/>
                <w:lang w:val="vi-VN"/>
              </w:rPr>
            </w:pPr>
            <w:r w:rsidRPr="009A2C0C">
              <w:rPr>
                <w:rFonts w:ascii="Times New Roman" w:hAnsi="Times New Roman" w:cs="Times New Roman"/>
                <w:sz w:val="28"/>
                <w:szCs w:val="28"/>
                <w:lang w:val="vi-VN"/>
              </w:rPr>
              <w:t xml:space="preserve">3 pha 3 dây </w:t>
            </w:r>
          </w:p>
        </w:tc>
      </w:tr>
      <w:tr w:rsidR="0023049A" w:rsidRPr="009A2C0C" w14:paraId="0E438CD5" w14:textId="77777777" w:rsidTr="001D0547">
        <w:trPr>
          <w:jc w:val="center"/>
        </w:trPr>
        <w:tc>
          <w:tcPr>
            <w:tcW w:w="5039" w:type="dxa"/>
            <w:vAlign w:val="center"/>
          </w:tcPr>
          <w:p w14:paraId="5288370E" w14:textId="77777777" w:rsidR="0023049A" w:rsidRPr="009A2C0C" w:rsidRDefault="0023049A" w:rsidP="009A2C0C">
            <w:pPr>
              <w:spacing w:line="276" w:lineRule="auto"/>
              <w:ind w:right="-90"/>
              <w:rPr>
                <w:rFonts w:ascii="Times New Roman" w:hAnsi="Times New Roman" w:cs="Times New Roman"/>
                <w:sz w:val="28"/>
                <w:szCs w:val="28"/>
                <w:lang w:val="vi-VN"/>
              </w:rPr>
            </w:pPr>
            <w:r w:rsidRPr="009A2C0C">
              <w:rPr>
                <w:rFonts w:ascii="Times New Roman" w:hAnsi="Times New Roman" w:cs="Times New Roman"/>
                <w:sz w:val="28"/>
                <w:szCs w:val="28"/>
                <w:lang w:val="vi-VN"/>
              </w:rPr>
              <w:t>Chế độ nối đất trung tính</w:t>
            </w:r>
          </w:p>
        </w:tc>
        <w:tc>
          <w:tcPr>
            <w:tcW w:w="3584" w:type="dxa"/>
            <w:vAlign w:val="center"/>
          </w:tcPr>
          <w:p w14:paraId="4EB4EF0C"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lang w:val="vi-VN"/>
              </w:rPr>
              <w:t xml:space="preserve">Nối đất trực </w:t>
            </w:r>
            <w:r w:rsidRPr="009A2C0C">
              <w:rPr>
                <w:rFonts w:ascii="Times New Roman" w:hAnsi="Times New Roman" w:cs="Times New Roman"/>
                <w:sz w:val="28"/>
                <w:szCs w:val="28"/>
              </w:rPr>
              <w:t>tiếp</w:t>
            </w:r>
          </w:p>
        </w:tc>
      </w:tr>
      <w:tr w:rsidR="0023049A" w:rsidRPr="009A2C0C" w14:paraId="7D5186B8" w14:textId="77777777" w:rsidTr="001D0547">
        <w:trPr>
          <w:jc w:val="center"/>
        </w:trPr>
        <w:tc>
          <w:tcPr>
            <w:tcW w:w="5039" w:type="dxa"/>
            <w:vAlign w:val="center"/>
          </w:tcPr>
          <w:p w14:paraId="507E8951" w14:textId="77777777" w:rsidR="0023049A" w:rsidRPr="009A2C0C" w:rsidRDefault="0023049A" w:rsidP="009A2C0C">
            <w:pPr>
              <w:spacing w:line="276" w:lineRule="auto"/>
              <w:rPr>
                <w:rFonts w:ascii="Times New Roman" w:hAnsi="Times New Roman" w:cs="Times New Roman"/>
                <w:sz w:val="28"/>
                <w:szCs w:val="28"/>
                <w:lang w:val="vi-VN"/>
              </w:rPr>
            </w:pPr>
            <w:r w:rsidRPr="009A2C0C">
              <w:rPr>
                <w:rFonts w:ascii="Times New Roman" w:hAnsi="Times New Roman" w:cs="Times New Roman"/>
                <w:sz w:val="28"/>
                <w:szCs w:val="28"/>
                <w:lang w:val="vi-VN"/>
              </w:rPr>
              <w:t>Điện áp làm việc lớn nhất của thiết bị (kV)</w:t>
            </w:r>
          </w:p>
        </w:tc>
        <w:tc>
          <w:tcPr>
            <w:tcW w:w="3584" w:type="dxa"/>
            <w:vAlign w:val="center"/>
          </w:tcPr>
          <w:p w14:paraId="2166BC46" w14:textId="77777777" w:rsidR="0023049A" w:rsidRPr="009A2C0C" w:rsidRDefault="0023049A" w:rsidP="009A2C0C">
            <w:pPr>
              <w:spacing w:line="276" w:lineRule="auto"/>
              <w:jc w:val="center"/>
              <w:rPr>
                <w:rFonts w:ascii="Times New Roman" w:hAnsi="Times New Roman" w:cs="Times New Roman"/>
                <w:sz w:val="28"/>
                <w:szCs w:val="28"/>
                <w:lang w:val="vi-VN"/>
              </w:rPr>
            </w:pPr>
            <w:r w:rsidRPr="009A2C0C">
              <w:rPr>
                <w:rFonts w:ascii="Times New Roman" w:hAnsi="Times New Roman" w:cs="Times New Roman"/>
                <w:sz w:val="28"/>
                <w:szCs w:val="28"/>
                <w:lang w:val="vi-VN"/>
              </w:rPr>
              <w:t>24</w:t>
            </w:r>
          </w:p>
        </w:tc>
      </w:tr>
      <w:tr w:rsidR="0023049A" w:rsidRPr="009A2C0C" w14:paraId="75A1D690" w14:textId="77777777" w:rsidTr="001D0547">
        <w:trPr>
          <w:jc w:val="center"/>
        </w:trPr>
        <w:tc>
          <w:tcPr>
            <w:tcW w:w="5039" w:type="dxa"/>
            <w:vAlign w:val="center"/>
          </w:tcPr>
          <w:p w14:paraId="3BAA3103" w14:textId="77777777" w:rsidR="0023049A" w:rsidRPr="009A2C0C" w:rsidRDefault="0023049A" w:rsidP="009A2C0C">
            <w:pPr>
              <w:spacing w:line="276" w:lineRule="auto"/>
              <w:rPr>
                <w:rFonts w:ascii="Times New Roman" w:hAnsi="Times New Roman" w:cs="Times New Roman"/>
                <w:sz w:val="28"/>
                <w:szCs w:val="28"/>
                <w:lang w:val="vi-VN"/>
              </w:rPr>
            </w:pPr>
            <w:r w:rsidRPr="009A2C0C">
              <w:rPr>
                <w:rFonts w:ascii="Times New Roman" w:hAnsi="Times New Roman" w:cs="Times New Roman"/>
                <w:sz w:val="28"/>
                <w:szCs w:val="28"/>
                <w:lang w:val="vi-VN"/>
              </w:rPr>
              <w:t>Tần số (Hz)</w:t>
            </w:r>
          </w:p>
        </w:tc>
        <w:tc>
          <w:tcPr>
            <w:tcW w:w="3584" w:type="dxa"/>
            <w:vAlign w:val="center"/>
          </w:tcPr>
          <w:p w14:paraId="0B2716C9" w14:textId="77777777" w:rsidR="0023049A" w:rsidRPr="009A2C0C" w:rsidRDefault="0023049A" w:rsidP="009A2C0C">
            <w:pPr>
              <w:spacing w:line="276" w:lineRule="auto"/>
              <w:jc w:val="center"/>
              <w:rPr>
                <w:rFonts w:ascii="Times New Roman" w:hAnsi="Times New Roman" w:cs="Times New Roman"/>
                <w:sz w:val="28"/>
                <w:szCs w:val="28"/>
                <w:lang w:val="vi-VN"/>
              </w:rPr>
            </w:pPr>
            <w:r w:rsidRPr="009A2C0C">
              <w:rPr>
                <w:rFonts w:ascii="Times New Roman" w:hAnsi="Times New Roman" w:cs="Times New Roman"/>
                <w:sz w:val="28"/>
                <w:szCs w:val="28"/>
                <w:lang w:val="vi-VN"/>
              </w:rPr>
              <w:t>50</w:t>
            </w:r>
          </w:p>
        </w:tc>
      </w:tr>
    </w:tbl>
    <w:p w14:paraId="5CB13F55"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3. Chứng chỉ chất lượng</w:t>
      </w:r>
    </w:p>
    <w:p w14:paraId="16D784CF"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Nhà sản xuất phải có chứng chỉ về hệ thống quản lý chất lượng (ISO-9001 hoặc tương đương) được áp dụng vào ngành nghề sản xuất cáp ngầm, phụ kiện cáp ngầm. Nhà sản xuất phải có phòng thử nghiệm xuất xưởng với các trang thiết bị phục vụ thử nghiệm được kiểm chuẩn bởi cơ quan quản lý chất lượng.</w:t>
      </w:r>
    </w:p>
    <w:p w14:paraId="650EC660"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Nhà sản xuất phải tuân thủ các quy định của Nhà nước về tiết kiệm năng lượng, an toàn cháy nổ, môi trường, sở hữu trí tuệ, nhãn mác v.v.</w:t>
      </w:r>
    </w:p>
    <w:p w14:paraId="02DD2E2A" w14:textId="77777777" w:rsidR="0023049A" w:rsidRPr="009A2C0C" w:rsidRDefault="0023049A" w:rsidP="009A2C0C">
      <w:pPr>
        <w:spacing w:line="276" w:lineRule="auto"/>
        <w:ind w:firstLine="567"/>
        <w:jc w:val="both"/>
        <w:rPr>
          <w:rFonts w:ascii="Times New Roman" w:hAnsi="Times New Roman" w:cs="Times New Roman"/>
          <w:b/>
          <w:i/>
          <w:iCs/>
          <w:spacing w:val="-8"/>
          <w:sz w:val="28"/>
          <w:szCs w:val="28"/>
          <w:lang w:val="de-DE"/>
        </w:rPr>
      </w:pPr>
      <w:r w:rsidRPr="009A2C0C">
        <w:rPr>
          <w:rFonts w:ascii="Times New Roman" w:hAnsi="Times New Roman" w:cs="Times New Roman"/>
          <w:b/>
          <w:i/>
          <w:iCs/>
          <w:spacing w:val="-8"/>
          <w:sz w:val="28"/>
          <w:szCs w:val="28"/>
          <w:lang w:val="de-DE"/>
        </w:rPr>
        <w:t>Điều 2. Yêu cầu chung</w:t>
      </w:r>
    </w:p>
    <w:p w14:paraId="7A40BA33"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xml:space="preserve">1. Cấu trúc cáp </w:t>
      </w:r>
    </w:p>
    <w:p w14:paraId="20343888"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xml:space="preserve">Cấu trúc cơ bản từ trong ra ngoài của cáp ngầm như sau: </w:t>
      </w:r>
    </w:p>
    <w:p w14:paraId="0E698982"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xml:space="preserve">a. 03 ruột dẫn điện chống thấm nước. </w:t>
      </w:r>
    </w:p>
    <w:p w14:paraId="01CCFA60"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b. Lớp màn chắn của ruột dẫn điện.</w:t>
      </w:r>
    </w:p>
    <w:p w14:paraId="2FADE68E"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c. Lớp cách điện.</w:t>
      </w:r>
    </w:p>
    <w:p w14:paraId="3D729979"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d. Lớp màn chắn cách điện phải gồm có một lớp bán dẫn phi kim loại kết hợp với một lớp kim loại.</w:t>
      </w:r>
    </w:p>
    <w:p w14:paraId="7076972A"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xml:space="preserve">e. Chất độn </w:t>
      </w:r>
    </w:p>
    <w:p w14:paraId="109208CB"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f. Lớp bọc bên trong (inner covering).</w:t>
      </w:r>
    </w:p>
    <w:p w14:paraId="4D6801D4"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g. Lớp bọc phân cách (separation sheath).</w:t>
      </w:r>
    </w:p>
    <w:p w14:paraId="2A1AF0B1"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h. Áo giáp.</w:t>
      </w:r>
    </w:p>
    <w:p w14:paraId="6690857F"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i. Lớp vỏ bọc bên ngoài.</w:t>
      </w:r>
    </w:p>
    <w:p w14:paraId="515E591D"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xml:space="preserve">2. Công nghệ sản xuất: </w:t>
      </w:r>
    </w:p>
    <w:p w14:paraId="2B8D90AB"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Các lớp màn chắn bán dẫn của ruột dẫn điện, lớp cách điện và màn chắn bán dẫn của lớp cách điện được tạo thành bằng phương pháp đùn đồng thời trong môi trường kín hoặc các công nghệ khác tiên tiến hơn.</w:t>
      </w:r>
    </w:p>
    <w:p w14:paraId="70F3AF82"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3. Đóng gói bành cáp (Rulô cáp/Tang cáp)</w:t>
      </w:r>
    </w:p>
    <w:p w14:paraId="4FA101B1"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xml:space="preserve">Bành cáp được làm bằng vật liệu bền với điều kiện thời tiết ngoài trời ở Việt Nam ít </w:t>
      </w:r>
      <w:r w:rsidRPr="009A2C0C">
        <w:rPr>
          <w:rFonts w:ascii="Times New Roman" w:hAnsi="Times New Roman" w:cs="Times New Roman"/>
          <w:bCs/>
          <w:spacing w:val="-8"/>
          <w:sz w:val="28"/>
          <w:szCs w:val="28"/>
          <w:lang w:val="de-DE"/>
        </w:rPr>
        <w:lastRenderedPageBreak/>
        <w:t>nhất là 2 năm. Đảm bảo vận chuyển, thi công không bị hư hỏng.</w:t>
      </w:r>
    </w:p>
    <w:p w14:paraId="6ECAB9B1"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Tùy nhu cầu sử dụng mà quy định cụ thể các yêu cầu của bành cáp như: đường kính ngoài tối đa, bề rộng tối đa, cấu tạo lỗ giữa của bành cáp đảm bảo thuận lợi trong công tác vận chuyển, bảo quản và thi công.</w:t>
      </w:r>
    </w:p>
    <w:p w14:paraId="7242A5B2"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Chiều dài cáp trong mỗi bành: Tùy nhu cầu sử dụng mà quy định chiều dài thích hợp, thuận lợi trong vận chuyển nhưng phải hạn chế tối đa việc nối cáp.</w:t>
      </w:r>
    </w:p>
    <w:p w14:paraId="01DB9B2C" w14:textId="77777777" w:rsidR="0023049A" w:rsidRPr="009A2C0C" w:rsidRDefault="0023049A" w:rsidP="009A2C0C">
      <w:pPr>
        <w:spacing w:line="276" w:lineRule="auto"/>
        <w:ind w:left="57" w:right="57" w:firstLine="567"/>
        <w:jc w:val="both"/>
        <w:rPr>
          <w:rFonts w:ascii="Times New Roman" w:hAnsi="Times New Roman" w:cs="Times New Roman"/>
          <w:b/>
          <w:bCs/>
          <w:i/>
          <w:iCs/>
          <w:sz w:val="28"/>
          <w:szCs w:val="28"/>
          <w:lang w:val="de-DE"/>
        </w:rPr>
      </w:pPr>
      <w:r w:rsidRPr="009A2C0C">
        <w:rPr>
          <w:rFonts w:ascii="Times New Roman" w:hAnsi="Times New Roman" w:cs="Times New Roman"/>
          <w:b/>
          <w:bCs/>
          <w:i/>
          <w:iCs/>
          <w:sz w:val="28"/>
          <w:szCs w:val="28"/>
          <w:lang w:val="de-DE"/>
        </w:rPr>
        <w:t xml:space="preserve"> Điều 3. Đặc tính kỹ thuật của cáp</w:t>
      </w:r>
    </w:p>
    <w:p w14:paraId="60DCA40D"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1. Ruột dẫn điện:</w:t>
      </w:r>
    </w:p>
    <w:p w14:paraId="0B8E61FE"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a. Ruột dẫn điện được thiết kế bao gồm các vật liệu chống thấm nước (water blocking material) xâm nhập vào bên trong ruột dẫn. Sử dụng băng chống thấm trong lõi cáp.</w:t>
      </w:r>
    </w:p>
    <w:p w14:paraId="7051FA87"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b. Ruột dẫn điện được cấu trúc từ nhiều tao đồng tiết diện tròn được vặn xoắn đồng tâm và nén chặt:</w:t>
      </w:r>
    </w:p>
    <w:tbl>
      <w:tblPr>
        <w:tblW w:w="4747"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5"/>
        <w:gridCol w:w="3401"/>
        <w:gridCol w:w="3638"/>
      </w:tblGrid>
      <w:tr w:rsidR="0023049A" w:rsidRPr="009A2C0C" w14:paraId="11B4C1B7" w14:textId="77777777" w:rsidTr="001D0547">
        <w:tc>
          <w:tcPr>
            <w:tcW w:w="1074" w:type="pct"/>
            <w:vMerge w:val="restart"/>
            <w:tcBorders>
              <w:top w:val="double" w:sz="4" w:space="0" w:color="auto"/>
              <w:left w:val="double" w:sz="4" w:space="0" w:color="auto"/>
            </w:tcBorders>
            <w:vAlign w:val="center"/>
          </w:tcPr>
          <w:p w14:paraId="14050229" w14:textId="77777777" w:rsidR="0023049A" w:rsidRPr="009A2C0C" w:rsidRDefault="0023049A" w:rsidP="00716B38">
            <w:pPr>
              <w:pStyle w:val="Heading5"/>
              <w:spacing w:line="276" w:lineRule="auto"/>
              <w:ind w:left="0"/>
              <w:rPr>
                <w:rFonts w:ascii="Times New Roman" w:hAnsi="Times New Roman" w:cs="Times New Roman"/>
                <w:b/>
                <w:i/>
                <w:iCs/>
                <w:sz w:val="28"/>
                <w:szCs w:val="28"/>
              </w:rPr>
            </w:pPr>
            <w:r w:rsidRPr="009A2C0C">
              <w:rPr>
                <w:rFonts w:ascii="Times New Roman" w:hAnsi="Times New Roman" w:cs="Times New Roman"/>
                <w:b/>
                <w:sz w:val="28"/>
                <w:szCs w:val="28"/>
              </w:rPr>
              <w:t>Tiết diện danh định của ruột dẫn điện [mm²]</w:t>
            </w:r>
          </w:p>
        </w:tc>
        <w:tc>
          <w:tcPr>
            <w:tcW w:w="1897" w:type="pct"/>
            <w:tcBorders>
              <w:top w:val="double" w:sz="4" w:space="0" w:color="auto"/>
            </w:tcBorders>
            <w:vAlign w:val="center"/>
          </w:tcPr>
          <w:p w14:paraId="1F308EC7" w14:textId="77777777" w:rsidR="0023049A" w:rsidRPr="009A2C0C" w:rsidRDefault="0023049A" w:rsidP="009A2C0C">
            <w:pPr>
              <w:spacing w:before="40" w:after="40" w:line="276" w:lineRule="auto"/>
              <w:ind w:right="237"/>
              <w:jc w:val="center"/>
              <w:rPr>
                <w:rFonts w:ascii="Times New Roman" w:hAnsi="Times New Roman" w:cs="Times New Roman"/>
                <w:sz w:val="28"/>
                <w:szCs w:val="28"/>
              </w:rPr>
            </w:pPr>
            <w:r w:rsidRPr="009A2C0C">
              <w:rPr>
                <w:rFonts w:ascii="Times New Roman" w:hAnsi="Times New Roman" w:cs="Times New Roman"/>
                <w:sz w:val="28"/>
                <w:szCs w:val="28"/>
              </w:rPr>
              <w:t>Số tao dây tối thiểu của ruột dẫn điện</w:t>
            </w:r>
          </w:p>
        </w:tc>
        <w:tc>
          <w:tcPr>
            <w:tcW w:w="2029" w:type="pct"/>
            <w:tcBorders>
              <w:top w:val="double" w:sz="4" w:space="0" w:color="auto"/>
              <w:right w:val="double" w:sz="4" w:space="0" w:color="auto"/>
            </w:tcBorders>
            <w:vAlign w:val="center"/>
          </w:tcPr>
          <w:p w14:paraId="24E21E65" w14:textId="77777777" w:rsidR="0023049A" w:rsidRPr="009A2C0C" w:rsidRDefault="0023049A" w:rsidP="009A2C0C">
            <w:pPr>
              <w:spacing w:before="40" w:after="40" w:line="276" w:lineRule="auto"/>
              <w:jc w:val="center"/>
              <w:rPr>
                <w:rFonts w:ascii="Times New Roman" w:hAnsi="Times New Roman" w:cs="Times New Roman"/>
                <w:sz w:val="28"/>
                <w:szCs w:val="28"/>
              </w:rPr>
            </w:pPr>
            <w:r w:rsidRPr="009A2C0C">
              <w:rPr>
                <w:rFonts w:ascii="Times New Roman" w:hAnsi="Times New Roman" w:cs="Times New Roman"/>
                <w:sz w:val="28"/>
                <w:szCs w:val="28"/>
              </w:rPr>
              <w:t>Điện trở một chiều tối đa của ruột dẫn điện 20</w:t>
            </w:r>
            <w:r w:rsidRPr="009A2C0C">
              <w:rPr>
                <w:rFonts w:ascii="Times New Roman" w:hAnsi="Times New Roman" w:cs="Times New Roman"/>
                <w:sz w:val="28"/>
                <w:szCs w:val="28"/>
                <w:vertAlign w:val="superscript"/>
              </w:rPr>
              <w:t>o</w:t>
            </w:r>
            <w:r w:rsidRPr="009A2C0C">
              <w:rPr>
                <w:rFonts w:ascii="Times New Roman" w:hAnsi="Times New Roman" w:cs="Times New Roman"/>
                <w:sz w:val="28"/>
                <w:szCs w:val="28"/>
              </w:rPr>
              <w:t>C [</w:t>
            </w:r>
            <w:r w:rsidRPr="009A2C0C">
              <w:rPr>
                <w:rFonts w:ascii="Times New Roman" w:hAnsi="Times New Roman" w:cs="Times New Roman"/>
                <w:sz w:val="28"/>
                <w:szCs w:val="28"/>
              </w:rPr>
              <w:sym w:font="Symbol" w:char="F057"/>
            </w:r>
            <w:r w:rsidRPr="009A2C0C">
              <w:rPr>
                <w:rFonts w:ascii="Times New Roman" w:hAnsi="Times New Roman" w:cs="Times New Roman"/>
                <w:sz w:val="28"/>
                <w:szCs w:val="28"/>
              </w:rPr>
              <w:t>/km]</w:t>
            </w:r>
          </w:p>
        </w:tc>
      </w:tr>
      <w:tr w:rsidR="0023049A" w:rsidRPr="009A2C0C" w14:paraId="59F57C1C" w14:textId="77777777" w:rsidTr="001D0547">
        <w:trPr>
          <w:trHeight w:val="493"/>
        </w:trPr>
        <w:tc>
          <w:tcPr>
            <w:tcW w:w="1074" w:type="pct"/>
            <w:vMerge/>
            <w:tcBorders>
              <w:left w:val="double" w:sz="4" w:space="0" w:color="auto"/>
            </w:tcBorders>
            <w:vAlign w:val="center"/>
          </w:tcPr>
          <w:p w14:paraId="5E7845B9" w14:textId="77777777" w:rsidR="0023049A" w:rsidRPr="009A2C0C" w:rsidRDefault="0023049A" w:rsidP="009A2C0C">
            <w:pPr>
              <w:spacing w:before="40" w:after="40" w:line="276" w:lineRule="auto"/>
              <w:jc w:val="center"/>
              <w:rPr>
                <w:rFonts w:ascii="Times New Roman" w:hAnsi="Times New Roman" w:cs="Times New Roman"/>
                <w:sz w:val="28"/>
                <w:szCs w:val="28"/>
              </w:rPr>
            </w:pPr>
          </w:p>
        </w:tc>
        <w:tc>
          <w:tcPr>
            <w:tcW w:w="1897" w:type="pct"/>
            <w:vAlign w:val="center"/>
          </w:tcPr>
          <w:p w14:paraId="4717A58B" w14:textId="77777777" w:rsidR="0023049A" w:rsidRPr="009A2C0C" w:rsidRDefault="0023049A" w:rsidP="009A2C0C">
            <w:pPr>
              <w:spacing w:before="40" w:after="40" w:line="276" w:lineRule="auto"/>
              <w:jc w:val="center"/>
              <w:rPr>
                <w:rFonts w:ascii="Times New Roman" w:hAnsi="Times New Roman" w:cs="Times New Roman"/>
                <w:sz w:val="28"/>
                <w:szCs w:val="28"/>
              </w:rPr>
            </w:pPr>
            <w:r w:rsidRPr="009A2C0C">
              <w:rPr>
                <w:rFonts w:ascii="Times New Roman" w:hAnsi="Times New Roman" w:cs="Times New Roman"/>
                <w:sz w:val="28"/>
                <w:szCs w:val="28"/>
              </w:rPr>
              <w:t>Đồng</w:t>
            </w:r>
          </w:p>
        </w:tc>
        <w:tc>
          <w:tcPr>
            <w:tcW w:w="2029" w:type="pct"/>
            <w:tcBorders>
              <w:right w:val="double" w:sz="4" w:space="0" w:color="auto"/>
            </w:tcBorders>
            <w:vAlign w:val="center"/>
          </w:tcPr>
          <w:p w14:paraId="7136AF71" w14:textId="77777777" w:rsidR="0023049A" w:rsidRPr="009A2C0C" w:rsidRDefault="0023049A" w:rsidP="009A2C0C">
            <w:pPr>
              <w:spacing w:before="40" w:after="40" w:line="276" w:lineRule="auto"/>
              <w:jc w:val="center"/>
              <w:rPr>
                <w:rFonts w:ascii="Times New Roman" w:hAnsi="Times New Roman" w:cs="Times New Roman"/>
                <w:sz w:val="28"/>
                <w:szCs w:val="28"/>
              </w:rPr>
            </w:pPr>
            <w:r w:rsidRPr="009A2C0C">
              <w:rPr>
                <w:rFonts w:ascii="Times New Roman" w:hAnsi="Times New Roman" w:cs="Times New Roman"/>
                <w:sz w:val="28"/>
                <w:szCs w:val="28"/>
              </w:rPr>
              <w:t>Đồng</w:t>
            </w:r>
          </w:p>
        </w:tc>
      </w:tr>
      <w:tr w:rsidR="0023049A" w:rsidRPr="009A2C0C" w14:paraId="3D9320B6" w14:textId="77777777" w:rsidTr="001D0547">
        <w:tc>
          <w:tcPr>
            <w:tcW w:w="1074" w:type="pct"/>
            <w:tcBorders>
              <w:left w:val="double" w:sz="4" w:space="0" w:color="auto"/>
            </w:tcBorders>
            <w:vAlign w:val="center"/>
          </w:tcPr>
          <w:p w14:paraId="39A713F7" w14:textId="77777777" w:rsidR="0023049A" w:rsidRPr="009A2C0C" w:rsidRDefault="0023049A" w:rsidP="009A2C0C">
            <w:pPr>
              <w:spacing w:before="40" w:after="40" w:line="276" w:lineRule="auto"/>
              <w:jc w:val="center"/>
              <w:rPr>
                <w:rFonts w:ascii="Times New Roman" w:hAnsi="Times New Roman" w:cs="Times New Roman"/>
                <w:sz w:val="28"/>
                <w:szCs w:val="28"/>
              </w:rPr>
            </w:pPr>
            <w:r w:rsidRPr="009A2C0C">
              <w:rPr>
                <w:rFonts w:ascii="Times New Roman" w:hAnsi="Times New Roman" w:cs="Times New Roman"/>
                <w:sz w:val="28"/>
                <w:szCs w:val="28"/>
              </w:rPr>
              <w:t>240</w:t>
            </w:r>
          </w:p>
        </w:tc>
        <w:tc>
          <w:tcPr>
            <w:tcW w:w="1897" w:type="pct"/>
            <w:vAlign w:val="center"/>
          </w:tcPr>
          <w:p w14:paraId="59B5C3BE" w14:textId="77777777" w:rsidR="0023049A" w:rsidRPr="009A2C0C" w:rsidRDefault="0023049A" w:rsidP="009A2C0C">
            <w:pPr>
              <w:spacing w:before="40" w:after="40" w:line="276" w:lineRule="auto"/>
              <w:jc w:val="center"/>
              <w:rPr>
                <w:rFonts w:ascii="Times New Roman" w:hAnsi="Times New Roman" w:cs="Times New Roman"/>
                <w:sz w:val="28"/>
                <w:szCs w:val="28"/>
              </w:rPr>
            </w:pPr>
            <w:r w:rsidRPr="009A2C0C">
              <w:rPr>
                <w:rFonts w:ascii="Times New Roman" w:hAnsi="Times New Roman" w:cs="Times New Roman"/>
                <w:sz w:val="28"/>
                <w:szCs w:val="28"/>
              </w:rPr>
              <w:t>34</w:t>
            </w:r>
          </w:p>
        </w:tc>
        <w:tc>
          <w:tcPr>
            <w:tcW w:w="2029" w:type="pct"/>
            <w:tcBorders>
              <w:right w:val="double" w:sz="4" w:space="0" w:color="auto"/>
            </w:tcBorders>
            <w:vAlign w:val="center"/>
          </w:tcPr>
          <w:p w14:paraId="2D234823" w14:textId="77777777" w:rsidR="0023049A" w:rsidRPr="009A2C0C" w:rsidRDefault="0023049A" w:rsidP="009A2C0C">
            <w:pPr>
              <w:spacing w:before="40" w:after="40" w:line="276" w:lineRule="auto"/>
              <w:jc w:val="center"/>
              <w:rPr>
                <w:rFonts w:ascii="Times New Roman" w:hAnsi="Times New Roman" w:cs="Times New Roman"/>
                <w:sz w:val="28"/>
                <w:szCs w:val="28"/>
              </w:rPr>
            </w:pPr>
            <w:r w:rsidRPr="009A2C0C">
              <w:rPr>
                <w:rFonts w:ascii="Times New Roman" w:hAnsi="Times New Roman" w:cs="Times New Roman"/>
                <w:sz w:val="28"/>
                <w:szCs w:val="28"/>
              </w:rPr>
              <w:t>0,0754</w:t>
            </w:r>
          </w:p>
        </w:tc>
      </w:tr>
    </w:tbl>
    <w:p w14:paraId="505AB038" w14:textId="77777777" w:rsidR="0023049A" w:rsidRPr="009A2C0C" w:rsidRDefault="0023049A" w:rsidP="009A2C0C">
      <w:pPr>
        <w:tabs>
          <w:tab w:val="num" w:pos="851"/>
        </w:tabs>
        <w:spacing w:line="276" w:lineRule="auto"/>
        <w:ind w:firstLine="510"/>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c. Nhiệt độ ruột dẫn lớn nhất cho phép và loại vỏ bọc ngoài được sử dụng:</w:t>
      </w:r>
    </w:p>
    <w:tbl>
      <w:tblPr>
        <w:tblW w:w="4747" w:type="pct"/>
        <w:tblInd w:w="5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095"/>
        <w:gridCol w:w="3869"/>
      </w:tblGrid>
      <w:tr w:rsidR="0023049A" w:rsidRPr="009A2C0C" w14:paraId="4C3F98CE" w14:textId="77777777" w:rsidTr="001D0547">
        <w:trPr>
          <w:cantSplit/>
          <w:trHeight w:val="725"/>
        </w:trPr>
        <w:tc>
          <w:tcPr>
            <w:tcW w:w="2842" w:type="pct"/>
            <w:vAlign w:val="center"/>
          </w:tcPr>
          <w:p w14:paraId="422746D6" w14:textId="77777777" w:rsidR="0023049A" w:rsidRPr="009A2C0C" w:rsidRDefault="0023049A" w:rsidP="009A2C0C">
            <w:pPr>
              <w:pStyle w:val="Heading5"/>
              <w:spacing w:line="276" w:lineRule="auto"/>
              <w:rPr>
                <w:rFonts w:ascii="Times New Roman" w:hAnsi="Times New Roman" w:cs="Times New Roman"/>
                <w:b/>
                <w:i/>
                <w:sz w:val="28"/>
                <w:szCs w:val="28"/>
              </w:rPr>
            </w:pPr>
            <w:r w:rsidRPr="009A2C0C">
              <w:rPr>
                <w:rFonts w:ascii="Times New Roman" w:hAnsi="Times New Roman" w:cs="Times New Roman"/>
                <w:b/>
                <w:sz w:val="28"/>
                <w:szCs w:val="28"/>
              </w:rPr>
              <w:t>Vật liệu vỏ bọc</w:t>
            </w:r>
          </w:p>
        </w:tc>
        <w:tc>
          <w:tcPr>
            <w:tcW w:w="2158" w:type="pct"/>
            <w:vAlign w:val="center"/>
          </w:tcPr>
          <w:p w14:paraId="77D54832" w14:textId="77777777" w:rsidR="0023049A" w:rsidRPr="009A2C0C" w:rsidRDefault="0023049A" w:rsidP="009A2C0C">
            <w:pPr>
              <w:spacing w:before="40" w:after="40" w:line="276" w:lineRule="auto"/>
              <w:jc w:val="center"/>
              <w:rPr>
                <w:rFonts w:ascii="Times New Roman" w:hAnsi="Times New Roman" w:cs="Times New Roman"/>
                <w:sz w:val="28"/>
                <w:szCs w:val="28"/>
              </w:rPr>
            </w:pPr>
            <w:r w:rsidRPr="009A2C0C">
              <w:rPr>
                <w:rFonts w:ascii="Times New Roman" w:hAnsi="Times New Roman" w:cs="Times New Roman"/>
                <w:sz w:val="28"/>
                <w:szCs w:val="28"/>
              </w:rPr>
              <w:t>Nhiệt độ ruột dẫn lớn nhất trong điều kiện làm việc bình thường [</w:t>
            </w:r>
            <w:r w:rsidRPr="009A2C0C">
              <w:rPr>
                <w:rFonts w:ascii="Times New Roman" w:hAnsi="Times New Roman" w:cs="Times New Roman"/>
                <w:sz w:val="28"/>
                <w:szCs w:val="28"/>
              </w:rPr>
              <w:sym w:font="Symbol" w:char="F0B0"/>
            </w:r>
            <w:r w:rsidRPr="009A2C0C">
              <w:rPr>
                <w:rFonts w:ascii="Times New Roman" w:hAnsi="Times New Roman" w:cs="Times New Roman"/>
                <w:sz w:val="28"/>
                <w:szCs w:val="28"/>
              </w:rPr>
              <w:t>C]</w:t>
            </w:r>
          </w:p>
        </w:tc>
      </w:tr>
      <w:tr w:rsidR="0023049A" w:rsidRPr="009A2C0C" w14:paraId="1C770A85" w14:textId="77777777" w:rsidTr="001D0547">
        <w:trPr>
          <w:cantSplit/>
        </w:trPr>
        <w:tc>
          <w:tcPr>
            <w:tcW w:w="2842" w:type="pct"/>
            <w:vAlign w:val="center"/>
          </w:tcPr>
          <w:p w14:paraId="3ED5ED61" w14:textId="77777777" w:rsidR="0023049A" w:rsidRPr="009A2C0C" w:rsidRDefault="0023049A" w:rsidP="009A2C0C">
            <w:pPr>
              <w:spacing w:before="40" w:after="40" w:line="276" w:lineRule="auto"/>
              <w:rPr>
                <w:rFonts w:ascii="Times New Roman" w:hAnsi="Times New Roman" w:cs="Times New Roman"/>
                <w:sz w:val="28"/>
                <w:szCs w:val="28"/>
              </w:rPr>
            </w:pPr>
            <w:r w:rsidRPr="009A2C0C">
              <w:rPr>
                <w:rFonts w:ascii="Times New Roman" w:hAnsi="Times New Roman" w:cs="Times New Roman"/>
                <w:sz w:val="28"/>
                <w:szCs w:val="28"/>
              </w:rPr>
              <w:t>ST2 (loại vỏ bọc  trên nền vật liệu PVC)</w:t>
            </w:r>
          </w:p>
        </w:tc>
        <w:tc>
          <w:tcPr>
            <w:tcW w:w="2158" w:type="pct"/>
            <w:vAlign w:val="center"/>
          </w:tcPr>
          <w:p w14:paraId="30007436" w14:textId="77777777" w:rsidR="0023049A" w:rsidRPr="009A2C0C" w:rsidRDefault="0023049A" w:rsidP="009A2C0C">
            <w:pPr>
              <w:spacing w:before="40" w:after="40" w:line="276" w:lineRule="auto"/>
              <w:jc w:val="center"/>
              <w:rPr>
                <w:rFonts w:ascii="Times New Roman" w:hAnsi="Times New Roman" w:cs="Times New Roman"/>
                <w:sz w:val="28"/>
                <w:szCs w:val="28"/>
              </w:rPr>
            </w:pPr>
            <w:r w:rsidRPr="009A2C0C">
              <w:rPr>
                <w:rFonts w:ascii="Times New Roman" w:hAnsi="Times New Roman" w:cs="Times New Roman"/>
                <w:sz w:val="28"/>
                <w:szCs w:val="28"/>
              </w:rPr>
              <w:t>90</w:t>
            </w:r>
          </w:p>
        </w:tc>
      </w:tr>
      <w:tr w:rsidR="0023049A" w:rsidRPr="009A2C0C" w14:paraId="372D5148" w14:textId="77777777" w:rsidTr="001D0547">
        <w:trPr>
          <w:cantSplit/>
        </w:trPr>
        <w:tc>
          <w:tcPr>
            <w:tcW w:w="2842" w:type="pct"/>
            <w:vAlign w:val="center"/>
          </w:tcPr>
          <w:p w14:paraId="1DDB4E0F" w14:textId="77777777" w:rsidR="0023049A" w:rsidRPr="009A2C0C" w:rsidRDefault="0023049A" w:rsidP="009A2C0C">
            <w:pPr>
              <w:spacing w:before="40" w:after="40" w:line="276" w:lineRule="auto"/>
              <w:rPr>
                <w:rFonts w:ascii="Times New Roman" w:hAnsi="Times New Roman" w:cs="Times New Roman"/>
                <w:sz w:val="28"/>
                <w:szCs w:val="28"/>
              </w:rPr>
            </w:pPr>
            <w:r w:rsidRPr="009A2C0C">
              <w:rPr>
                <w:rFonts w:ascii="Times New Roman" w:hAnsi="Times New Roman" w:cs="Times New Roman"/>
                <w:sz w:val="28"/>
                <w:szCs w:val="28"/>
              </w:rPr>
              <w:t>ST7 (loại vỏ bọc  trên nền vật liệu PE)</w:t>
            </w:r>
          </w:p>
        </w:tc>
        <w:tc>
          <w:tcPr>
            <w:tcW w:w="2158" w:type="pct"/>
            <w:vAlign w:val="center"/>
          </w:tcPr>
          <w:p w14:paraId="014E62B4" w14:textId="77777777" w:rsidR="0023049A" w:rsidRPr="009A2C0C" w:rsidRDefault="0023049A" w:rsidP="009A2C0C">
            <w:pPr>
              <w:spacing w:before="40" w:after="40" w:line="276" w:lineRule="auto"/>
              <w:jc w:val="center"/>
              <w:rPr>
                <w:rFonts w:ascii="Times New Roman" w:hAnsi="Times New Roman" w:cs="Times New Roman"/>
                <w:sz w:val="28"/>
                <w:szCs w:val="28"/>
              </w:rPr>
            </w:pPr>
            <w:r w:rsidRPr="009A2C0C">
              <w:rPr>
                <w:rFonts w:ascii="Times New Roman" w:hAnsi="Times New Roman" w:cs="Times New Roman"/>
                <w:sz w:val="28"/>
                <w:szCs w:val="28"/>
              </w:rPr>
              <w:t>90</w:t>
            </w:r>
          </w:p>
        </w:tc>
      </w:tr>
    </w:tbl>
    <w:p w14:paraId="60941258"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xml:space="preserve">2. Màn chắn bán dẫn của ruột dẫn điện: </w:t>
      </w:r>
    </w:p>
    <w:p w14:paraId="2B90A172"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14:paraId="668E6655"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3. Lớp cách điện:</w:t>
      </w:r>
    </w:p>
    <w:p w14:paraId="7FF8B580"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a. Lớp cách điện được định hình bên ngoài lớp màn chắn bán dẫn của ruột dẫn điện bằng phương pháp đùn.</w:t>
      </w:r>
    </w:p>
    <w:p w14:paraId="0357DB8D"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b. Vật liệu cấu tạo: XLPE hay EPR.</w:t>
      </w:r>
    </w:p>
    <w:p w14:paraId="5C8E6100"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c. Chiều dày cách điện:</w:t>
      </w:r>
    </w:p>
    <w:p w14:paraId="5D2C205A"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Danh nghĩa (t</w:t>
      </w:r>
      <w:r w:rsidRPr="009A2C0C">
        <w:rPr>
          <w:rFonts w:ascii="Times New Roman" w:hAnsi="Times New Roman" w:cs="Times New Roman"/>
          <w:bCs/>
          <w:spacing w:val="-8"/>
          <w:sz w:val="28"/>
          <w:szCs w:val="28"/>
          <w:vertAlign w:val="subscript"/>
          <w:lang w:val="de-DE"/>
        </w:rPr>
        <w:t>n</w:t>
      </w:r>
      <w:r w:rsidRPr="009A2C0C">
        <w:rPr>
          <w:rFonts w:ascii="Times New Roman" w:hAnsi="Times New Roman" w:cs="Times New Roman"/>
          <w:bCs/>
          <w:spacing w:val="-8"/>
          <w:sz w:val="28"/>
          <w:szCs w:val="28"/>
          <w:lang w:val="de-DE"/>
        </w:rPr>
        <w:t xml:space="preserve">): </w:t>
      </w:r>
    </w:p>
    <w:p w14:paraId="00E2175B"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Đối với cáp 12,7/22kV: 5,5 mm.</w:t>
      </w:r>
    </w:p>
    <w:p w14:paraId="7CA6BECB"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Chiều dày nhỏ nhất (t</w:t>
      </w:r>
      <w:r w:rsidRPr="009A2C0C">
        <w:rPr>
          <w:rFonts w:ascii="Times New Roman" w:hAnsi="Times New Roman" w:cs="Times New Roman"/>
          <w:bCs/>
          <w:spacing w:val="-8"/>
          <w:sz w:val="28"/>
          <w:szCs w:val="28"/>
          <w:vertAlign w:val="subscript"/>
          <w:lang w:val="de-DE"/>
        </w:rPr>
        <w:t>min</w:t>
      </w:r>
      <w:r w:rsidRPr="009A2C0C">
        <w:rPr>
          <w:rFonts w:ascii="Times New Roman" w:hAnsi="Times New Roman" w:cs="Times New Roman"/>
          <w:bCs/>
          <w:spacing w:val="-8"/>
          <w:sz w:val="28"/>
          <w:szCs w:val="28"/>
          <w:lang w:val="de-DE"/>
        </w:rPr>
        <w:t>) không được thấp hơn t</w:t>
      </w:r>
      <w:r w:rsidRPr="009A2C0C">
        <w:rPr>
          <w:rFonts w:ascii="Times New Roman" w:hAnsi="Times New Roman" w:cs="Times New Roman"/>
          <w:bCs/>
          <w:spacing w:val="-8"/>
          <w:sz w:val="28"/>
          <w:szCs w:val="28"/>
          <w:vertAlign w:val="subscript"/>
          <w:lang w:val="de-DE"/>
        </w:rPr>
        <w:t>min</w:t>
      </w:r>
      <w:r w:rsidRPr="009A2C0C">
        <w:rPr>
          <w:rFonts w:ascii="Times New Roman" w:hAnsi="Times New Roman" w:cs="Times New Roman"/>
          <w:bCs/>
          <w:spacing w:val="-8"/>
          <w:sz w:val="28"/>
          <w:szCs w:val="28"/>
          <w:lang w:val="de-DE"/>
        </w:rPr>
        <w:t> ≥ 0,9 tn – 0,1</w:t>
      </w:r>
    </w:p>
    <w:p w14:paraId="23F26F8E"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Chiều dày lớn nhất (t</w:t>
      </w:r>
      <w:r w:rsidRPr="009A2C0C">
        <w:rPr>
          <w:rFonts w:ascii="Times New Roman" w:hAnsi="Times New Roman" w:cs="Times New Roman"/>
          <w:bCs/>
          <w:spacing w:val="-8"/>
          <w:sz w:val="28"/>
          <w:szCs w:val="28"/>
          <w:vertAlign w:val="subscript"/>
          <w:lang w:val="de-DE"/>
        </w:rPr>
        <w:t>max</w:t>
      </w:r>
      <w:r w:rsidRPr="009A2C0C">
        <w:rPr>
          <w:rFonts w:ascii="Times New Roman" w:hAnsi="Times New Roman" w:cs="Times New Roman"/>
          <w:bCs/>
          <w:spacing w:val="-8"/>
          <w:sz w:val="28"/>
          <w:szCs w:val="28"/>
          <w:lang w:val="de-DE"/>
        </w:rPr>
        <w:t>) phải đáp ứng (t</w:t>
      </w:r>
      <w:r w:rsidRPr="009A2C0C">
        <w:rPr>
          <w:rFonts w:ascii="Times New Roman" w:hAnsi="Times New Roman" w:cs="Times New Roman"/>
          <w:bCs/>
          <w:spacing w:val="-8"/>
          <w:sz w:val="28"/>
          <w:szCs w:val="28"/>
          <w:vertAlign w:val="subscript"/>
          <w:lang w:val="de-DE"/>
        </w:rPr>
        <w:t>max</w:t>
      </w:r>
      <w:r w:rsidRPr="009A2C0C">
        <w:rPr>
          <w:rFonts w:ascii="Times New Roman" w:hAnsi="Times New Roman" w:cs="Times New Roman"/>
          <w:bCs/>
          <w:spacing w:val="-8"/>
          <w:sz w:val="28"/>
          <w:szCs w:val="28"/>
          <w:lang w:val="de-DE"/>
        </w:rPr>
        <w:t> - t</w:t>
      </w:r>
      <w:r w:rsidRPr="009A2C0C">
        <w:rPr>
          <w:rFonts w:ascii="Times New Roman" w:hAnsi="Times New Roman" w:cs="Times New Roman"/>
          <w:bCs/>
          <w:spacing w:val="-8"/>
          <w:sz w:val="28"/>
          <w:szCs w:val="28"/>
          <w:vertAlign w:val="subscript"/>
          <w:lang w:val="de-DE"/>
        </w:rPr>
        <w:t>min</w:t>
      </w:r>
      <w:r w:rsidRPr="009A2C0C">
        <w:rPr>
          <w:rFonts w:ascii="Times New Roman" w:hAnsi="Times New Roman" w:cs="Times New Roman"/>
          <w:bCs/>
          <w:spacing w:val="-8"/>
          <w:sz w:val="28"/>
          <w:szCs w:val="28"/>
          <w:lang w:val="de-DE"/>
        </w:rPr>
        <w:t>) / t</w:t>
      </w:r>
      <w:r w:rsidRPr="009A2C0C">
        <w:rPr>
          <w:rFonts w:ascii="Times New Roman" w:hAnsi="Times New Roman" w:cs="Times New Roman"/>
          <w:bCs/>
          <w:spacing w:val="-8"/>
          <w:sz w:val="28"/>
          <w:szCs w:val="28"/>
          <w:vertAlign w:val="subscript"/>
          <w:lang w:val="de-DE"/>
        </w:rPr>
        <w:t>max</w:t>
      </w:r>
      <w:r w:rsidRPr="009A2C0C">
        <w:rPr>
          <w:rFonts w:ascii="Times New Roman" w:hAnsi="Times New Roman" w:cs="Times New Roman"/>
          <w:bCs/>
          <w:spacing w:val="-8"/>
          <w:sz w:val="28"/>
          <w:szCs w:val="28"/>
          <w:lang w:val="de-DE"/>
        </w:rPr>
        <w:t> ≤ 0,15</w:t>
      </w:r>
    </w:p>
    <w:p w14:paraId="26AE58B4"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Ghi chú: t</w:t>
      </w:r>
      <w:r w:rsidRPr="009A2C0C">
        <w:rPr>
          <w:rFonts w:ascii="Times New Roman" w:hAnsi="Times New Roman" w:cs="Times New Roman"/>
          <w:bCs/>
          <w:spacing w:val="-8"/>
          <w:sz w:val="28"/>
          <w:szCs w:val="28"/>
          <w:vertAlign w:val="subscript"/>
          <w:lang w:val="de-DE"/>
        </w:rPr>
        <w:t>max</w:t>
      </w:r>
      <w:r w:rsidRPr="009A2C0C">
        <w:rPr>
          <w:rFonts w:ascii="Times New Roman" w:hAnsi="Times New Roman" w:cs="Times New Roman"/>
          <w:bCs/>
          <w:spacing w:val="-8"/>
          <w:sz w:val="28"/>
          <w:szCs w:val="28"/>
          <w:lang w:val="de-DE"/>
        </w:rPr>
        <w:t> và t</w:t>
      </w:r>
      <w:r w:rsidRPr="009A2C0C">
        <w:rPr>
          <w:rFonts w:ascii="Times New Roman" w:hAnsi="Times New Roman" w:cs="Times New Roman"/>
          <w:bCs/>
          <w:spacing w:val="-8"/>
          <w:sz w:val="28"/>
          <w:szCs w:val="28"/>
          <w:vertAlign w:val="subscript"/>
          <w:lang w:val="de-DE"/>
        </w:rPr>
        <w:t>min</w:t>
      </w:r>
      <w:r w:rsidRPr="009A2C0C">
        <w:rPr>
          <w:rFonts w:ascii="Times New Roman" w:hAnsi="Times New Roman" w:cs="Times New Roman"/>
          <w:bCs/>
          <w:spacing w:val="-8"/>
          <w:sz w:val="28"/>
          <w:szCs w:val="28"/>
          <w:lang w:val="de-DE"/>
        </w:rPr>
        <w:t> được đo ở cùng một mặt cắt ngang.</w:t>
      </w:r>
    </w:p>
    <w:p w14:paraId="098DBB20"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xml:space="preserve">Chiều dày của lớp phân cách hoặc màn chắn bán dẫn bất kỳ trên ruột dẫn hoặc bên </w:t>
      </w:r>
      <w:r w:rsidRPr="009A2C0C">
        <w:rPr>
          <w:rFonts w:ascii="Times New Roman" w:hAnsi="Times New Roman" w:cs="Times New Roman"/>
          <w:bCs/>
          <w:spacing w:val="-8"/>
          <w:sz w:val="28"/>
          <w:szCs w:val="28"/>
          <w:lang w:val="de-DE"/>
        </w:rPr>
        <w:lastRenderedPageBreak/>
        <w:t>ngoài lớp cách điện không được tính vào chiều dày cách điện.</w:t>
      </w:r>
    </w:p>
    <w:p w14:paraId="1D5063EA"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d. Phóng điện cục bộ và độ bền điện áp:</w:t>
      </w:r>
    </w:p>
    <w:tbl>
      <w:tblPr>
        <w:tblW w:w="9024" w:type="dxa"/>
        <w:tblInd w:w="5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144"/>
        <w:gridCol w:w="2880"/>
      </w:tblGrid>
      <w:tr w:rsidR="0023049A" w:rsidRPr="009A2C0C" w14:paraId="75A71687" w14:textId="77777777" w:rsidTr="001D0547">
        <w:tc>
          <w:tcPr>
            <w:tcW w:w="6144" w:type="dxa"/>
            <w:vAlign w:val="center"/>
          </w:tcPr>
          <w:p w14:paraId="3015BEB5" w14:textId="77777777" w:rsidR="0023049A" w:rsidRPr="009A2C0C" w:rsidRDefault="0023049A" w:rsidP="009A2C0C">
            <w:pPr>
              <w:spacing w:line="276" w:lineRule="auto"/>
              <w:ind w:left="57" w:right="57"/>
              <w:jc w:val="both"/>
              <w:rPr>
                <w:rFonts w:ascii="Times New Roman" w:hAnsi="Times New Roman" w:cs="Times New Roman"/>
                <w:sz w:val="28"/>
                <w:szCs w:val="28"/>
                <w:lang w:val="de-DE"/>
              </w:rPr>
            </w:pPr>
            <w:r w:rsidRPr="009A2C0C">
              <w:rPr>
                <w:rFonts w:ascii="Times New Roman" w:hAnsi="Times New Roman" w:cs="Times New Roman"/>
                <w:sz w:val="28"/>
                <w:szCs w:val="28"/>
                <w:lang w:val="de-DE"/>
              </w:rPr>
              <w:t>Điện áp định mức</w:t>
            </w:r>
          </w:p>
        </w:tc>
        <w:tc>
          <w:tcPr>
            <w:tcW w:w="2880" w:type="dxa"/>
          </w:tcPr>
          <w:p w14:paraId="4D41F028"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12,7 kV (Uo)/22 kV</w:t>
            </w:r>
          </w:p>
        </w:tc>
      </w:tr>
      <w:tr w:rsidR="0023049A" w:rsidRPr="009A2C0C" w14:paraId="6AA1B3A6" w14:textId="77777777" w:rsidTr="001D0547">
        <w:tc>
          <w:tcPr>
            <w:tcW w:w="6144" w:type="dxa"/>
            <w:vAlign w:val="center"/>
          </w:tcPr>
          <w:p w14:paraId="26183DBE" w14:textId="77777777" w:rsidR="0023049A" w:rsidRPr="009A2C0C" w:rsidRDefault="0023049A" w:rsidP="009A2C0C">
            <w:pPr>
              <w:spacing w:line="276" w:lineRule="auto"/>
              <w:ind w:left="57" w:right="57"/>
              <w:jc w:val="both"/>
              <w:rPr>
                <w:rFonts w:ascii="Times New Roman" w:hAnsi="Times New Roman" w:cs="Times New Roman"/>
                <w:sz w:val="28"/>
                <w:szCs w:val="28"/>
                <w:lang w:val="de-DE"/>
              </w:rPr>
            </w:pPr>
            <w:r w:rsidRPr="009A2C0C">
              <w:rPr>
                <w:rFonts w:ascii="Times New Roman" w:hAnsi="Times New Roman" w:cs="Times New Roman"/>
                <w:sz w:val="28"/>
                <w:szCs w:val="28"/>
                <w:lang w:val="de-DE"/>
              </w:rPr>
              <w:t>Điện áp cao nhất của hệ thống</w:t>
            </w:r>
          </w:p>
        </w:tc>
        <w:tc>
          <w:tcPr>
            <w:tcW w:w="2880" w:type="dxa"/>
          </w:tcPr>
          <w:p w14:paraId="0B056FE1" w14:textId="77777777" w:rsidR="0023049A" w:rsidRPr="009A2C0C" w:rsidRDefault="0023049A" w:rsidP="009A2C0C">
            <w:pPr>
              <w:spacing w:line="276" w:lineRule="auto"/>
              <w:ind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24 kV</w:t>
            </w:r>
          </w:p>
        </w:tc>
      </w:tr>
      <w:tr w:rsidR="0023049A" w:rsidRPr="009A2C0C" w14:paraId="25B21B93" w14:textId="77777777" w:rsidTr="001D0547">
        <w:trPr>
          <w:trHeight w:val="584"/>
        </w:trPr>
        <w:tc>
          <w:tcPr>
            <w:tcW w:w="6144" w:type="dxa"/>
            <w:vAlign w:val="center"/>
          </w:tcPr>
          <w:p w14:paraId="5875C7E3" w14:textId="77777777" w:rsidR="0023049A" w:rsidRPr="009A2C0C" w:rsidRDefault="0023049A" w:rsidP="009A2C0C">
            <w:pPr>
              <w:spacing w:line="276" w:lineRule="auto"/>
              <w:ind w:left="57" w:right="57"/>
              <w:jc w:val="both"/>
              <w:rPr>
                <w:rFonts w:ascii="Times New Roman" w:hAnsi="Times New Roman" w:cs="Times New Roman"/>
                <w:sz w:val="28"/>
                <w:szCs w:val="28"/>
                <w:lang w:val="de-DE"/>
              </w:rPr>
            </w:pPr>
            <w:r w:rsidRPr="009A2C0C">
              <w:rPr>
                <w:rFonts w:ascii="Times New Roman" w:hAnsi="Times New Roman" w:cs="Times New Roman"/>
                <w:sz w:val="28"/>
                <w:szCs w:val="28"/>
                <w:lang w:val="de-DE"/>
              </w:rPr>
              <w:t>Phóng điện cục bộ tối đa ở  1,73Uo:</w:t>
            </w:r>
          </w:p>
        </w:tc>
        <w:tc>
          <w:tcPr>
            <w:tcW w:w="2880" w:type="dxa"/>
          </w:tcPr>
          <w:p w14:paraId="39822E7A" w14:textId="77777777" w:rsidR="0023049A" w:rsidRPr="009A2C0C" w:rsidRDefault="0023049A" w:rsidP="009A2C0C">
            <w:pPr>
              <w:spacing w:line="276" w:lineRule="auto"/>
              <w:ind w:left="57" w:right="57" w:firstLine="567"/>
              <w:jc w:val="both"/>
              <w:rPr>
                <w:rFonts w:ascii="Times New Roman" w:hAnsi="Times New Roman" w:cs="Times New Roman"/>
                <w:sz w:val="28"/>
                <w:szCs w:val="28"/>
                <w:lang w:val="de-DE"/>
              </w:rPr>
            </w:pPr>
          </w:p>
          <w:p w14:paraId="523DBE15" w14:textId="77777777" w:rsidR="0023049A" w:rsidRPr="009A2C0C" w:rsidRDefault="0023049A" w:rsidP="009A2C0C">
            <w:pPr>
              <w:spacing w:line="276" w:lineRule="auto"/>
              <w:ind w:left="57" w:right="57" w:firstLine="567"/>
              <w:jc w:val="both"/>
              <w:rPr>
                <w:rFonts w:ascii="Times New Roman" w:hAnsi="Times New Roman" w:cs="Times New Roman"/>
                <w:sz w:val="28"/>
                <w:szCs w:val="28"/>
                <w:lang w:val="de-DE"/>
              </w:rPr>
            </w:pPr>
          </w:p>
        </w:tc>
      </w:tr>
      <w:tr w:rsidR="0023049A" w:rsidRPr="009A2C0C" w14:paraId="15C582C3" w14:textId="77777777" w:rsidTr="001D0547">
        <w:tc>
          <w:tcPr>
            <w:tcW w:w="6144" w:type="dxa"/>
            <w:vAlign w:val="center"/>
          </w:tcPr>
          <w:p w14:paraId="3CD8981D" w14:textId="77777777" w:rsidR="0023049A" w:rsidRPr="009A2C0C" w:rsidRDefault="0023049A" w:rsidP="009A2C0C">
            <w:pPr>
              <w:spacing w:line="276" w:lineRule="auto"/>
              <w:ind w:left="57" w:right="57"/>
              <w:jc w:val="both"/>
              <w:rPr>
                <w:rFonts w:ascii="Times New Roman" w:hAnsi="Times New Roman" w:cs="Times New Roman"/>
                <w:sz w:val="28"/>
                <w:szCs w:val="28"/>
                <w:lang w:val="de-DE"/>
              </w:rPr>
            </w:pPr>
            <w:r w:rsidRPr="009A2C0C">
              <w:rPr>
                <w:rFonts w:ascii="Times New Roman" w:hAnsi="Times New Roman" w:cs="Times New Roman"/>
                <w:sz w:val="28"/>
                <w:szCs w:val="28"/>
                <w:lang w:val="de-DE"/>
              </w:rPr>
              <w:t xml:space="preserve">+ Thử nghiệm điển hình </w:t>
            </w:r>
          </w:p>
        </w:tc>
        <w:tc>
          <w:tcPr>
            <w:tcW w:w="2880" w:type="dxa"/>
          </w:tcPr>
          <w:p w14:paraId="5C5075D6"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05 pC</w:t>
            </w:r>
          </w:p>
        </w:tc>
      </w:tr>
      <w:tr w:rsidR="0023049A" w:rsidRPr="009A2C0C" w14:paraId="4AE87E87" w14:textId="77777777" w:rsidTr="001D0547">
        <w:tc>
          <w:tcPr>
            <w:tcW w:w="6144" w:type="dxa"/>
            <w:vAlign w:val="center"/>
          </w:tcPr>
          <w:p w14:paraId="55363B85" w14:textId="77777777" w:rsidR="0023049A" w:rsidRPr="009A2C0C" w:rsidRDefault="0023049A" w:rsidP="009A2C0C">
            <w:pPr>
              <w:spacing w:line="276" w:lineRule="auto"/>
              <w:ind w:left="57" w:right="57"/>
              <w:jc w:val="both"/>
              <w:rPr>
                <w:rFonts w:ascii="Times New Roman" w:hAnsi="Times New Roman" w:cs="Times New Roman"/>
                <w:sz w:val="28"/>
                <w:szCs w:val="28"/>
                <w:lang w:val="de-DE"/>
              </w:rPr>
            </w:pPr>
            <w:r w:rsidRPr="009A2C0C">
              <w:rPr>
                <w:rFonts w:ascii="Times New Roman" w:hAnsi="Times New Roman" w:cs="Times New Roman"/>
                <w:sz w:val="28"/>
                <w:szCs w:val="28"/>
                <w:lang w:val="de-DE"/>
              </w:rPr>
              <w:t xml:space="preserve">+ Thử nghiệm thường xuyên </w:t>
            </w:r>
          </w:p>
        </w:tc>
        <w:tc>
          <w:tcPr>
            <w:tcW w:w="2880" w:type="dxa"/>
          </w:tcPr>
          <w:p w14:paraId="1C963E80"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10 pC</w:t>
            </w:r>
          </w:p>
        </w:tc>
      </w:tr>
      <w:tr w:rsidR="0023049A" w:rsidRPr="009A2C0C" w14:paraId="29BAE084" w14:textId="77777777" w:rsidTr="001D0547">
        <w:tc>
          <w:tcPr>
            <w:tcW w:w="6144" w:type="dxa"/>
            <w:vAlign w:val="center"/>
          </w:tcPr>
          <w:p w14:paraId="544AEC90" w14:textId="77777777" w:rsidR="0023049A" w:rsidRPr="009A2C0C" w:rsidRDefault="0023049A" w:rsidP="009A2C0C">
            <w:pPr>
              <w:spacing w:line="276" w:lineRule="auto"/>
              <w:ind w:left="57" w:right="57"/>
              <w:jc w:val="both"/>
              <w:rPr>
                <w:rFonts w:ascii="Times New Roman" w:hAnsi="Times New Roman" w:cs="Times New Roman"/>
                <w:sz w:val="28"/>
                <w:szCs w:val="28"/>
                <w:lang w:val="de-DE"/>
              </w:rPr>
            </w:pPr>
            <w:r w:rsidRPr="009A2C0C">
              <w:rPr>
                <w:rFonts w:ascii="Times New Roman" w:hAnsi="Times New Roman" w:cs="Times New Roman"/>
                <w:sz w:val="28"/>
                <w:szCs w:val="28"/>
                <w:lang w:val="de-DE"/>
              </w:rPr>
              <w:t>Độ bền điện áp cách điện tần số công nghiệp:</w:t>
            </w:r>
          </w:p>
        </w:tc>
        <w:tc>
          <w:tcPr>
            <w:tcW w:w="2880" w:type="dxa"/>
          </w:tcPr>
          <w:p w14:paraId="59624340" w14:textId="77777777" w:rsidR="0023049A" w:rsidRPr="009A2C0C" w:rsidRDefault="0023049A" w:rsidP="009A2C0C">
            <w:pPr>
              <w:spacing w:line="276" w:lineRule="auto"/>
              <w:ind w:left="57" w:right="57" w:firstLine="567"/>
              <w:jc w:val="center"/>
              <w:rPr>
                <w:rFonts w:ascii="Times New Roman" w:hAnsi="Times New Roman" w:cs="Times New Roman"/>
                <w:sz w:val="28"/>
                <w:szCs w:val="28"/>
                <w:lang w:val="de-DE"/>
              </w:rPr>
            </w:pPr>
          </w:p>
        </w:tc>
      </w:tr>
      <w:tr w:rsidR="0023049A" w:rsidRPr="009A2C0C" w14:paraId="45483E27" w14:textId="77777777" w:rsidTr="001D0547">
        <w:tc>
          <w:tcPr>
            <w:tcW w:w="6144" w:type="dxa"/>
            <w:vAlign w:val="center"/>
          </w:tcPr>
          <w:p w14:paraId="014401DF" w14:textId="77777777" w:rsidR="0023049A" w:rsidRPr="009A2C0C" w:rsidRDefault="0023049A" w:rsidP="009A2C0C">
            <w:pPr>
              <w:spacing w:line="276" w:lineRule="auto"/>
              <w:ind w:left="57" w:right="57"/>
              <w:jc w:val="both"/>
              <w:rPr>
                <w:rFonts w:ascii="Times New Roman" w:hAnsi="Times New Roman" w:cs="Times New Roman"/>
                <w:sz w:val="28"/>
                <w:szCs w:val="28"/>
                <w:lang w:val="de-DE"/>
              </w:rPr>
            </w:pPr>
            <w:r w:rsidRPr="009A2C0C">
              <w:rPr>
                <w:rFonts w:ascii="Times New Roman" w:hAnsi="Times New Roman" w:cs="Times New Roman"/>
                <w:sz w:val="28"/>
                <w:szCs w:val="28"/>
                <w:lang w:val="de-DE"/>
              </w:rPr>
              <w:t>+ Thử nghiệm thường xuyên</w:t>
            </w:r>
          </w:p>
        </w:tc>
        <w:tc>
          <w:tcPr>
            <w:tcW w:w="2880" w:type="dxa"/>
            <w:vAlign w:val="center"/>
          </w:tcPr>
          <w:p w14:paraId="29087A4A"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3,5Uo trong 05 phút</w:t>
            </w:r>
          </w:p>
        </w:tc>
      </w:tr>
      <w:tr w:rsidR="0023049A" w:rsidRPr="009A2C0C" w14:paraId="253CE300" w14:textId="77777777" w:rsidTr="001D0547">
        <w:tc>
          <w:tcPr>
            <w:tcW w:w="6144" w:type="dxa"/>
            <w:vAlign w:val="center"/>
          </w:tcPr>
          <w:p w14:paraId="7F853844" w14:textId="77777777" w:rsidR="0023049A" w:rsidRPr="009A2C0C" w:rsidRDefault="0023049A" w:rsidP="009A2C0C">
            <w:pPr>
              <w:spacing w:line="276" w:lineRule="auto"/>
              <w:ind w:left="57" w:right="57"/>
              <w:jc w:val="both"/>
              <w:rPr>
                <w:rFonts w:ascii="Times New Roman" w:hAnsi="Times New Roman" w:cs="Times New Roman"/>
                <w:sz w:val="28"/>
                <w:szCs w:val="28"/>
                <w:lang w:val="de-DE"/>
              </w:rPr>
            </w:pPr>
            <w:r w:rsidRPr="009A2C0C">
              <w:rPr>
                <w:rFonts w:ascii="Times New Roman" w:hAnsi="Times New Roman" w:cs="Times New Roman"/>
                <w:sz w:val="28"/>
                <w:szCs w:val="28"/>
                <w:lang w:val="de-DE"/>
              </w:rPr>
              <w:t>+ Thử nghiệm điển hình</w:t>
            </w:r>
          </w:p>
        </w:tc>
        <w:tc>
          <w:tcPr>
            <w:tcW w:w="2880" w:type="dxa"/>
            <w:vAlign w:val="center"/>
          </w:tcPr>
          <w:p w14:paraId="34CC85FC"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4Uo trong 04 giờ</w:t>
            </w:r>
          </w:p>
        </w:tc>
      </w:tr>
      <w:tr w:rsidR="0023049A" w:rsidRPr="009A2C0C" w14:paraId="54E49CB6" w14:textId="77777777" w:rsidTr="001D0547">
        <w:tc>
          <w:tcPr>
            <w:tcW w:w="6144" w:type="dxa"/>
            <w:vAlign w:val="center"/>
          </w:tcPr>
          <w:p w14:paraId="2BDD314C" w14:textId="77777777" w:rsidR="0023049A" w:rsidRPr="009A2C0C" w:rsidRDefault="0023049A" w:rsidP="009A2C0C">
            <w:pPr>
              <w:spacing w:line="276" w:lineRule="auto"/>
              <w:ind w:left="57" w:right="57"/>
              <w:jc w:val="both"/>
              <w:rPr>
                <w:rFonts w:ascii="Times New Roman" w:hAnsi="Times New Roman" w:cs="Times New Roman"/>
                <w:sz w:val="28"/>
                <w:szCs w:val="28"/>
                <w:lang w:val="de-DE"/>
              </w:rPr>
            </w:pPr>
            <w:r w:rsidRPr="009A2C0C">
              <w:rPr>
                <w:rFonts w:ascii="Times New Roman" w:hAnsi="Times New Roman" w:cs="Times New Roman"/>
                <w:sz w:val="28"/>
                <w:szCs w:val="28"/>
                <w:lang w:val="de-DE"/>
              </w:rPr>
              <w:t>Độ bền điện áp cách điện xung (thử nghiệm điển hình)</w:t>
            </w:r>
          </w:p>
        </w:tc>
        <w:tc>
          <w:tcPr>
            <w:tcW w:w="2880" w:type="dxa"/>
            <w:vAlign w:val="center"/>
          </w:tcPr>
          <w:p w14:paraId="5FB8F039"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125 kV</w:t>
            </w:r>
          </w:p>
        </w:tc>
      </w:tr>
    </w:tbl>
    <w:p w14:paraId="615CE26F" w14:textId="77777777" w:rsidR="0023049A" w:rsidRPr="009A2C0C" w:rsidRDefault="0023049A" w:rsidP="009A2C0C">
      <w:pPr>
        <w:tabs>
          <w:tab w:val="num" w:pos="851"/>
        </w:tabs>
        <w:spacing w:line="276" w:lineRule="auto"/>
        <w:ind w:left="57" w:right="57"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e. Nhiệt độ danh định lớn nhất của ruột dẫn đối với các vật liệu cách điện:</w:t>
      </w:r>
    </w:p>
    <w:tbl>
      <w:tblPr>
        <w:tblW w:w="9072" w:type="dxa"/>
        <w:tblInd w:w="5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809"/>
        <w:gridCol w:w="2693"/>
        <w:gridCol w:w="2570"/>
      </w:tblGrid>
      <w:tr w:rsidR="0023049A" w:rsidRPr="009A2C0C" w14:paraId="30B19C37" w14:textId="77777777" w:rsidTr="001D0547">
        <w:trPr>
          <w:cantSplit/>
        </w:trPr>
        <w:tc>
          <w:tcPr>
            <w:tcW w:w="3809" w:type="dxa"/>
            <w:vMerge w:val="restart"/>
            <w:vAlign w:val="center"/>
          </w:tcPr>
          <w:p w14:paraId="4367A0E1"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Vật liệu cách điện</w:t>
            </w:r>
          </w:p>
        </w:tc>
        <w:tc>
          <w:tcPr>
            <w:tcW w:w="5263" w:type="dxa"/>
            <w:gridSpan w:val="2"/>
          </w:tcPr>
          <w:p w14:paraId="7993A86F"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Nhiệt độ danh định lớn nhất của ruột dẫn [</w:t>
            </w:r>
            <w:r w:rsidRPr="009A2C0C">
              <w:rPr>
                <w:rFonts w:ascii="Times New Roman" w:hAnsi="Times New Roman" w:cs="Times New Roman"/>
                <w:sz w:val="28"/>
                <w:szCs w:val="28"/>
                <w:lang w:val="de-DE"/>
              </w:rPr>
              <w:sym w:font="Symbol" w:char="F0B0"/>
            </w:r>
            <w:r w:rsidRPr="009A2C0C">
              <w:rPr>
                <w:rFonts w:ascii="Times New Roman" w:hAnsi="Times New Roman" w:cs="Times New Roman"/>
                <w:sz w:val="28"/>
                <w:szCs w:val="28"/>
                <w:lang w:val="de-DE"/>
              </w:rPr>
              <w:t>C]</w:t>
            </w:r>
          </w:p>
        </w:tc>
      </w:tr>
      <w:tr w:rsidR="0023049A" w:rsidRPr="009A2C0C" w14:paraId="275C2870" w14:textId="77777777" w:rsidTr="001D0547">
        <w:tc>
          <w:tcPr>
            <w:tcW w:w="3809" w:type="dxa"/>
            <w:vMerge/>
          </w:tcPr>
          <w:p w14:paraId="28C2C76B" w14:textId="77777777" w:rsidR="0023049A" w:rsidRPr="009A2C0C" w:rsidRDefault="0023049A" w:rsidP="009A2C0C">
            <w:pPr>
              <w:spacing w:line="276" w:lineRule="auto"/>
              <w:ind w:left="57" w:right="57" w:firstLine="567"/>
              <w:jc w:val="center"/>
              <w:rPr>
                <w:rFonts w:ascii="Times New Roman" w:hAnsi="Times New Roman" w:cs="Times New Roman"/>
                <w:sz w:val="28"/>
                <w:szCs w:val="28"/>
                <w:lang w:val="de-DE"/>
              </w:rPr>
            </w:pPr>
          </w:p>
        </w:tc>
        <w:tc>
          <w:tcPr>
            <w:tcW w:w="2693" w:type="dxa"/>
          </w:tcPr>
          <w:p w14:paraId="53691AC1"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Làm việc bình thường</w:t>
            </w:r>
          </w:p>
        </w:tc>
        <w:tc>
          <w:tcPr>
            <w:tcW w:w="2570" w:type="dxa"/>
          </w:tcPr>
          <w:p w14:paraId="02343183"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Ngắn mạch                      (thời gian tối đa 5s)</w:t>
            </w:r>
          </w:p>
        </w:tc>
      </w:tr>
      <w:tr w:rsidR="0023049A" w:rsidRPr="009A2C0C" w14:paraId="28B97460" w14:textId="77777777" w:rsidTr="001D0547">
        <w:tc>
          <w:tcPr>
            <w:tcW w:w="3809" w:type="dxa"/>
          </w:tcPr>
          <w:p w14:paraId="15880CDC" w14:textId="77777777" w:rsidR="0023049A" w:rsidRPr="009A2C0C" w:rsidRDefault="0023049A" w:rsidP="009A2C0C">
            <w:pPr>
              <w:spacing w:line="276" w:lineRule="auto"/>
              <w:ind w:left="57" w:right="57"/>
              <w:jc w:val="both"/>
              <w:rPr>
                <w:rFonts w:ascii="Times New Roman" w:hAnsi="Times New Roman" w:cs="Times New Roman"/>
                <w:sz w:val="28"/>
                <w:szCs w:val="28"/>
                <w:lang w:val="de-DE"/>
              </w:rPr>
            </w:pPr>
            <w:r w:rsidRPr="009A2C0C">
              <w:rPr>
                <w:rFonts w:ascii="Times New Roman" w:hAnsi="Times New Roman" w:cs="Times New Roman"/>
                <w:sz w:val="28"/>
                <w:szCs w:val="28"/>
                <w:lang w:val="de-DE"/>
              </w:rPr>
              <w:t>Polyetylen khâu mạch (XLPE)</w:t>
            </w:r>
          </w:p>
        </w:tc>
        <w:tc>
          <w:tcPr>
            <w:tcW w:w="2693" w:type="dxa"/>
          </w:tcPr>
          <w:p w14:paraId="1F6218EF"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90</w:t>
            </w:r>
          </w:p>
        </w:tc>
        <w:tc>
          <w:tcPr>
            <w:tcW w:w="2570" w:type="dxa"/>
          </w:tcPr>
          <w:p w14:paraId="11634778"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250</w:t>
            </w:r>
          </w:p>
        </w:tc>
      </w:tr>
      <w:tr w:rsidR="0023049A" w:rsidRPr="009A2C0C" w14:paraId="0361254D" w14:textId="77777777" w:rsidTr="001D0547">
        <w:tc>
          <w:tcPr>
            <w:tcW w:w="3809" w:type="dxa"/>
          </w:tcPr>
          <w:p w14:paraId="6DB2600A" w14:textId="77777777" w:rsidR="0023049A" w:rsidRPr="009A2C0C" w:rsidRDefault="0023049A" w:rsidP="009A2C0C">
            <w:pPr>
              <w:spacing w:line="276" w:lineRule="auto"/>
              <w:ind w:left="57" w:right="57"/>
              <w:jc w:val="both"/>
              <w:rPr>
                <w:rFonts w:ascii="Times New Roman" w:hAnsi="Times New Roman" w:cs="Times New Roman"/>
                <w:sz w:val="28"/>
                <w:szCs w:val="28"/>
                <w:lang w:val="de-DE"/>
              </w:rPr>
            </w:pPr>
            <w:r w:rsidRPr="009A2C0C">
              <w:rPr>
                <w:rFonts w:ascii="Times New Roman" w:hAnsi="Times New Roman" w:cs="Times New Roman"/>
                <w:sz w:val="28"/>
                <w:szCs w:val="28"/>
                <w:lang w:val="de-DE"/>
              </w:rPr>
              <w:t>Cao su etylen propylen (EPR)</w:t>
            </w:r>
          </w:p>
        </w:tc>
        <w:tc>
          <w:tcPr>
            <w:tcW w:w="2693" w:type="dxa"/>
          </w:tcPr>
          <w:p w14:paraId="6F1B3F50"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90</w:t>
            </w:r>
          </w:p>
        </w:tc>
        <w:tc>
          <w:tcPr>
            <w:tcW w:w="2570" w:type="dxa"/>
          </w:tcPr>
          <w:p w14:paraId="0358DE9F"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250</w:t>
            </w:r>
          </w:p>
        </w:tc>
      </w:tr>
    </w:tbl>
    <w:p w14:paraId="40E09C8A"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4. Màn chắn cách điện:</w:t>
      </w:r>
    </w:p>
    <w:p w14:paraId="03E2425D"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a. Màn chắn cách điện phải gồm có một lớp bán dẫn phi kim loại kết hợp với một lớp kim loại.</w:t>
      </w:r>
    </w:p>
    <w:p w14:paraId="1A18904D"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b. Lớp phi kim loại phải được đùn trực tiếp lên cách điện của từng lõi và làm bằng hợp chất bán dẫn có thể bóc ra được.</w:t>
      </w:r>
    </w:p>
    <w:p w14:paraId="3B649B63"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c. 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14:paraId="1DA9EE66"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d. Bên ngoài lớp bán dẫn  định hình bằng phương pháp đùn có bọc một lớp băng bán dẫn có tính trương nở có tác dụng chống thấm nước.</w:t>
      </w:r>
    </w:p>
    <w:p w14:paraId="1B2B72D5"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e. Phần kim loại phải được áp sát lên trên phần băng bán dẫn chống thấm nước.</w:t>
      </w:r>
    </w:p>
    <w:p w14:paraId="6CE11C8F"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f. Màn chắn kim loại phải làm bằng đồng gồm có một hoặc nhiều dải băng, hoặc một lưới đan hoặc một lớp sợi dây đồng tâm hoặc kết hợp giữa các sợi dây và (các) dải băng. Bề rộng tối thiểu của băng đồng: 12,5mm. Độ dày tối thiểu của băng đồng: 0,127mm. Độ gối mép của băng đồng ≥15% bề rộng băng đồng.</w:t>
      </w:r>
    </w:p>
    <w:p w14:paraId="13118939"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g. Các màn chắn kim loại của các lõi phải tiếp xúc với nhau.</w:t>
      </w:r>
    </w:p>
    <w:p w14:paraId="22C9F925"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h. Ký hiệu phân biệt các lõi của cáp ngầm: Ba lõi của cáp ngầm sẽ được phân biệt bằng các dãi băng màu đỏ, xanh dương và vàng, mỗi màu cho một lõi, được đặt phía dưới lớp màn chắn kim loại.</w:t>
      </w:r>
    </w:p>
    <w:p w14:paraId="3967C514"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lastRenderedPageBreak/>
        <w:t xml:space="preserve"> 5. Lớp bọc bên trong và chất độn:  </w:t>
      </w:r>
    </w:p>
    <w:p w14:paraId="5D00526D"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xml:space="preserve">a. Lớp bọc bên trong được tạo thành bằng phương pháp đùn.  </w:t>
      </w:r>
    </w:p>
    <w:p w14:paraId="70670858"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b. Cho phép sử dụng một lớp bó thích hợp trước khi đùn lớp bọc bên trong.</w:t>
      </w:r>
    </w:p>
    <w:p w14:paraId="3BB815A0"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c. Vật liệu sử dụng làm lớp bọc bên trong và chất độn phải thích hợp với nhiệt độ làm việc của cáp và tương thích với vật liệu cách điện.</w:t>
      </w:r>
    </w:p>
    <w:p w14:paraId="20226621"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d. Chiều dày của lớp vỏ bọc bên trong:</w:t>
      </w:r>
    </w:p>
    <w:tbl>
      <w:tblPr>
        <w:tblW w:w="9072" w:type="dxa"/>
        <w:tblInd w:w="67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838"/>
        <w:gridCol w:w="2715"/>
        <w:gridCol w:w="3519"/>
      </w:tblGrid>
      <w:tr w:rsidR="0023049A" w:rsidRPr="009A2C0C" w14:paraId="50C97447" w14:textId="77777777" w:rsidTr="001D0547">
        <w:trPr>
          <w:cantSplit/>
        </w:trPr>
        <w:tc>
          <w:tcPr>
            <w:tcW w:w="5553" w:type="dxa"/>
            <w:gridSpan w:val="2"/>
          </w:tcPr>
          <w:p w14:paraId="62B4D302"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Đường kính giả định của đường tròn ngoại tiếp 3 lõi [mm]</w:t>
            </w:r>
          </w:p>
        </w:tc>
        <w:tc>
          <w:tcPr>
            <w:tcW w:w="3519" w:type="dxa"/>
            <w:vMerge w:val="restart"/>
            <w:vAlign w:val="center"/>
          </w:tcPr>
          <w:p w14:paraId="4E0FD775" w14:textId="77777777" w:rsidR="0023049A" w:rsidRPr="009A2C0C" w:rsidRDefault="0023049A" w:rsidP="009A2C0C">
            <w:pPr>
              <w:spacing w:line="276" w:lineRule="auto"/>
              <w:ind w:left="57" w:right="57"/>
              <w:jc w:val="both"/>
              <w:rPr>
                <w:rFonts w:ascii="Times New Roman" w:hAnsi="Times New Roman" w:cs="Times New Roman"/>
                <w:sz w:val="28"/>
                <w:szCs w:val="28"/>
                <w:lang w:val="de-DE"/>
              </w:rPr>
            </w:pPr>
            <w:r w:rsidRPr="009A2C0C">
              <w:rPr>
                <w:rFonts w:ascii="Times New Roman" w:hAnsi="Times New Roman" w:cs="Times New Roman"/>
                <w:sz w:val="28"/>
                <w:szCs w:val="28"/>
                <w:lang w:val="de-DE"/>
              </w:rPr>
              <w:t>Chiều dày của lớp bọc bên trong [mm]</w:t>
            </w:r>
          </w:p>
        </w:tc>
      </w:tr>
      <w:tr w:rsidR="0023049A" w:rsidRPr="009A2C0C" w14:paraId="1B3C3FE5" w14:textId="77777777" w:rsidTr="001D0547">
        <w:tc>
          <w:tcPr>
            <w:tcW w:w="2838" w:type="dxa"/>
          </w:tcPr>
          <w:p w14:paraId="5B7E9A4A"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Lớn hơn</w:t>
            </w:r>
          </w:p>
        </w:tc>
        <w:tc>
          <w:tcPr>
            <w:tcW w:w="2715" w:type="dxa"/>
          </w:tcPr>
          <w:p w14:paraId="22F1E233"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Nhỏ hơn và bằng</w:t>
            </w:r>
          </w:p>
        </w:tc>
        <w:tc>
          <w:tcPr>
            <w:tcW w:w="3519" w:type="dxa"/>
            <w:vMerge/>
          </w:tcPr>
          <w:p w14:paraId="347F85C9" w14:textId="77777777" w:rsidR="0023049A" w:rsidRPr="009A2C0C" w:rsidRDefault="0023049A" w:rsidP="009A2C0C">
            <w:pPr>
              <w:spacing w:line="276" w:lineRule="auto"/>
              <w:ind w:left="57" w:right="57" w:firstLine="567"/>
              <w:jc w:val="both"/>
              <w:rPr>
                <w:rFonts w:ascii="Times New Roman" w:hAnsi="Times New Roman" w:cs="Times New Roman"/>
                <w:sz w:val="28"/>
                <w:szCs w:val="28"/>
                <w:lang w:val="de-DE"/>
              </w:rPr>
            </w:pPr>
          </w:p>
        </w:tc>
      </w:tr>
      <w:tr w:rsidR="0023049A" w:rsidRPr="009A2C0C" w14:paraId="76343B3A" w14:textId="77777777" w:rsidTr="001D0547">
        <w:tc>
          <w:tcPr>
            <w:tcW w:w="2838" w:type="dxa"/>
          </w:tcPr>
          <w:p w14:paraId="716BFFCB" w14:textId="77777777" w:rsidR="0023049A" w:rsidRPr="009A2C0C" w:rsidRDefault="0023049A" w:rsidP="009A2C0C">
            <w:pPr>
              <w:spacing w:line="276" w:lineRule="auto"/>
              <w:ind w:left="57" w:right="57" w:firstLine="567"/>
              <w:jc w:val="center"/>
              <w:rPr>
                <w:rFonts w:ascii="Times New Roman" w:hAnsi="Times New Roman" w:cs="Times New Roman"/>
                <w:sz w:val="28"/>
                <w:szCs w:val="28"/>
                <w:lang w:val="de-DE"/>
              </w:rPr>
            </w:pPr>
          </w:p>
        </w:tc>
        <w:tc>
          <w:tcPr>
            <w:tcW w:w="2715" w:type="dxa"/>
          </w:tcPr>
          <w:p w14:paraId="5740F326"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25</w:t>
            </w:r>
          </w:p>
        </w:tc>
        <w:tc>
          <w:tcPr>
            <w:tcW w:w="3519" w:type="dxa"/>
          </w:tcPr>
          <w:p w14:paraId="71BCE1ED"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1,0</w:t>
            </w:r>
          </w:p>
        </w:tc>
      </w:tr>
      <w:tr w:rsidR="0023049A" w:rsidRPr="009A2C0C" w14:paraId="0B5E7EF9" w14:textId="77777777" w:rsidTr="001D0547">
        <w:tc>
          <w:tcPr>
            <w:tcW w:w="2838" w:type="dxa"/>
          </w:tcPr>
          <w:p w14:paraId="4CD12345"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25</w:t>
            </w:r>
          </w:p>
        </w:tc>
        <w:tc>
          <w:tcPr>
            <w:tcW w:w="2715" w:type="dxa"/>
          </w:tcPr>
          <w:p w14:paraId="0E42EA02"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35</w:t>
            </w:r>
          </w:p>
        </w:tc>
        <w:tc>
          <w:tcPr>
            <w:tcW w:w="3519" w:type="dxa"/>
          </w:tcPr>
          <w:p w14:paraId="3817FD55"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1,2</w:t>
            </w:r>
          </w:p>
        </w:tc>
      </w:tr>
      <w:tr w:rsidR="0023049A" w:rsidRPr="009A2C0C" w14:paraId="3E95323A" w14:textId="77777777" w:rsidTr="001D0547">
        <w:tc>
          <w:tcPr>
            <w:tcW w:w="2838" w:type="dxa"/>
          </w:tcPr>
          <w:p w14:paraId="4339C8CF"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35</w:t>
            </w:r>
          </w:p>
        </w:tc>
        <w:tc>
          <w:tcPr>
            <w:tcW w:w="2715" w:type="dxa"/>
          </w:tcPr>
          <w:p w14:paraId="1AD98970"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45</w:t>
            </w:r>
          </w:p>
        </w:tc>
        <w:tc>
          <w:tcPr>
            <w:tcW w:w="3519" w:type="dxa"/>
          </w:tcPr>
          <w:p w14:paraId="267A582B"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1,4</w:t>
            </w:r>
          </w:p>
        </w:tc>
      </w:tr>
      <w:tr w:rsidR="0023049A" w:rsidRPr="009A2C0C" w14:paraId="0B963D0A" w14:textId="77777777" w:rsidTr="001D0547">
        <w:tc>
          <w:tcPr>
            <w:tcW w:w="2838" w:type="dxa"/>
          </w:tcPr>
          <w:p w14:paraId="7CB4B548"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45</w:t>
            </w:r>
          </w:p>
        </w:tc>
        <w:tc>
          <w:tcPr>
            <w:tcW w:w="2715" w:type="dxa"/>
          </w:tcPr>
          <w:p w14:paraId="3B9B7FAC"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60</w:t>
            </w:r>
          </w:p>
        </w:tc>
        <w:tc>
          <w:tcPr>
            <w:tcW w:w="3519" w:type="dxa"/>
          </w:tcPr>
          <w:p w14:paraId="577DAE58"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1,6</w:t>
            </w:r>
          </w:p>
        </w:tc>
      </w:tr>
      <w:tr w:rsidR="0023049A" w:rsidRPr="009A2C0C" w14:paraId="5DCB8F0A" w14:textId="77777777" w:rsidTr="001D0547">
        <w:tc>
          <w:tcPr>
            <w:tcW w:w="2838" w:type="dxa"/>
          </w:tcPr>
          <w:p w14:paraId="1DB05EA9"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60</w:t>
            </w:r>
          </w:p>
        </w:tc>
        <w:tc>
          <w:tcPr>
            <w:tcW w:w="2715" w:type="dxa"/>
          </w:tcPr>
          <w:p w14:paraId="122C2B73"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80</w:t>
            </w:r>
          </w:p>
        </w:tc>
        <w:tc>
          <w:tcPr>
            <w:tcW w:w="3519" w:type="dxa"/>
          </w:tcPr>
          <w:p w14:paraId="438B9B24"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1,8</w:t>
            </w:r>
          </w:p>
        </w:tc>
      </w:tr>
      <w:tr w:rsidR="0023049A" w:rsidRPr="009A2C0C" w14:paraId="37E95717" w14:textId="77777777" w:rsidTr="001D0547">
        <w:tc>
          <w:tcPr>
            <w:tcW w:w="2838" w:type="dxa"/>
          </w:tcPr>
          <w:p w14:paraId="653B601A"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80</w:t>
            </w:r>
          </w:p>
        </w:tc>
        <w:tc>
          <w:tcPr>
            <w:tcW w:w="2715" w:type="dxa"/>
          </w:tcPr>
          <w:p w14:paraId="31E2ADBF" w14:textId="77777777" w:rsidR="0023049A" w:rsidRPr="009A2C0C" w:rsidRDefault="0023049A" w:rsidP="009A2C0C">
            <w:pPr>
              <w:spacing w:line="276" w:lineRule="auto"/>
              <w:ind w:left="57" w:right="57" w:firstLine="567"/>
              <w:jc w:val="center"/>
              <w:rPr>
                <w:rFonts w:ascii="Times New Roman" w:hAnsi="Times New Roman" w:cs="Times New Roman"/>
                <w:sz w:val="28"/>
                <w:szCs w:val="28"/>
                <w:lang w:val="de-DE"/>
              </w:rPr>
            </w:pPr>
          </w:p>
        </w:tc>
        <w:tc>
          <w:tcPr>
            <w:tcW w:w="3519" w:type="dxa"/>
          </w:tcPr>
          <w:p w14:paraId="60304C3B"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2,0</w:t>
            </w:r>
          </w:p>
        </w:tc>
      </w:tr>
    </w:tbl>
    <w:p w14:paraId="0DBED72A"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6. Lớp bọc phân cách:</w:t>
      </w:r>
    </w:p>
    <w:p w14:paraId="6D511682"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a. Khi màn chắn kim loại và lớp áo giáp làm bằng kim loại khác nhau thì chúng phải được phân cách bằng vỏ bọc dạng đùn.</w:t>
      </w:r>
    </w:p>
    <w:p w14:paraId="5AD97887"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b. Lớp bọc phân cách này có thể thay cho lớp bọc bên trong hoặc bổ sung thêm cho lớp bọc bên trong.</w:t>
      </w:r>
    </w:p>
    <w:p w14:paraId="63F1C442"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c. Không đòi hỏi vỏ bọc phân cách khi đã sử dụng các biện pháp để đạt được độ kín nước theo chiều dọc trong vùng của các lớp kim loại.</w:t>
      </w:r>
    </w:p>
    <w:p w14:paraId="4D03036C"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d. Vật liệu cấu tạo: PVC.</w:t>
      </w:r>
    </w:p>
    <w:p w14:paraId="07A73236"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e. Chất lượng của loại vật liệu sử dụng cho lớp vỏ bọc phân cách phải phù hợp với nhiệt độ làm việc của cáp.</w:t>
      </w:r>
    </w:p>
    <w:p w14:paraId="343DEB47"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f.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14:paraId="4677DC55"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xml:space="preserve">g. Giá trị nhỏ nhất không được nhỏ hơn 0,2mm so với 80% giá trị danh nghĩa: tmin ≥ 0,8tn – 0,2 (mm). </w:t>
      </w:r>
    </w:p>
    <w:p w14:paraId="7F4C850A"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7. Áo giáp: Áo giáp làm bằng kim loại dạng dải băng kép.</w:t>
      </w:r>
    </w:p>
    <w:p w14:paraId="3598BA82"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chiều rộng của dải băng.</w:t>
      </w:r>
    </w:p>
    <w:p w14:paraId="3F37DA07"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Vật liệu:</w:t>
      </w:r>
    </w:p>
    <w:p w14:paraId="5CB41F59"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Dải băng phải là thép, thép mạ kẽm, nhôm hoặc hợp kim nhôm. Dải băng thép phải được cán nóng hoặc cán nguội có chất lượng thương phẩm.</w:t>
      </w:r>
    </w:p>
    <w:p w14:paraId="05238D40"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Khi lựa chọn vật liệu cho áo giáp, cần phải đặc biệt lưu ý đến khả năng bị ăn mòn không chỉ vì an toàn cơ mà còn vì an toàn điện.</w:t>
      </w:r>
    </w:p>
    <w:p w14:paraId="3FEE83A7"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lastRenderedPageBreak/>
        <w:t xml:space="preserve">Chiều dày danh nghĩa của băng quấn dùng làm áo giáp:  </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2127"/>
        <w:gridCol w:w="2329"/>
        <w:gridCol w:w="2490"/>
      </w:tblGrid>
      <w:tr w:rsidR="0023049A" w:rsidRPr="009A2C0C" w14:paraId="33C0CE08" w14:textId="77777777" w:rsidTr="001D0547">
        <w:tc>
          <w:tcPr>
            <w:tcW w:w="4253" w:type="dxa"/>
            <w:gridSpan w:val="2"/>
            <w:tcBorders>
              <w:top w:val="double" w:sz="4" w:space="0" w:color="auto"/>
              <w:left w:val="double" w:sz="4" w:space="0" w:color="auto"/>
              <w:bottom w:val="single" w:sz="4" w:space="0" w:color="auto"/>
              <w:right w:val="single" w:sz="4" w:space="0" w:color="auto"/>
            </w:tcBorders>
            <w:vAlign w:val="center"/>
          </w:tcPr>
          <w:p w14:paraId="3C3D685F"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Đường kính giả định dưới lớp áo giáp [mm]</w:t>
            </w:r>
          </w:p>
        </w:tc>
        <w:tc>
          <w:tcPr>
            <w:tcW w:w="4819" w:type="dxa"/>
            <w:gridSpan w:val="2"/>
            <w:tcBorders>
              <w:top w:val="double" w:sz="4" w:space="0" w:color="auto"/>
              <w:left w:val="single" w:sz="4" w:space="0" w:color="auto"/>
              <w:bottom w:val="single" w:sz="4" w:space="0" w:color="auto"/>
              <w:right w:val="double" w:sz="4" w:space="0" w:color="auto"/>
            </w:tcBorders>
            <w:vAlign w:val="center"/>
          </w:tcPr>
          <w:p w14:paraId="1AD9E206"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Chiều dày của dải băng [mm]</w:t>
            </w:r>
          </w:p>
        </w:tc>
      </w:tr>
      <w:tr w:rsidR="0023049A" w:rsidRPr="009A2C0C" w14:paraId="1B7DA69B" w14:textId="77777777" w:rsidTr="001D0547">
        <w:tc>
          <w:tcPr>
            <w:tcW w:w="2126" w:type="dxa"/>
            <w:tcBorders>
              <w:top w:val="single" w:sz="4" w:space="0" w:color="auto"/>
              <w:left w:val="double" w:sz="4" w:space="0" w:color="auto"/>
              <w:bottom w:val="single" w:sz="4" w:space="0" w:color="auto"/>
              <w:right w:val="single" w:sz="4" w:space="0" w:color="auto"/>
            </w:tcBorders>
            <w:vAlign w:val="center"/>
          </w:tcPr>
          <w:p w14:paraId="06ACD82F"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Lớn hơn</w:t>
            </w:r>
          </w:p>
        </w:tc>
        <w:tc>
          <w:tcPr>
            <w:tcW w:w="2127" w:type="dxa"/>
            <w:tcBorders>
              <w:top w:val="single" w:sz="4" w:space="0" w:color="auto"/>
              <w:left w:val="single" w:sz="4" w:space="0" w:color="auto"/>
              <w:bottom w:val="single" w:sz="4" w:space="0" w:color="auto"/>
              <w:right w:val="single" w:sz="4" w:space="0" w:color="auto"/>
            </w:tcBorders>
            <w:vAlign w:val="center"/>
          </w:tcPr>
          <w:p w14:paraId="2FEE3D4B"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Nhỏ hơn và bằng</w:t>
            </w:r>
          </w:p>
        </w:tc>
        <w:tc>
          <w:tcPr>
            <w:tcW w:w="2329" w:type="dxa"/>
            <w:tcBorders>
              <w:top w:val="single" w:sz="4" w:space="0" w:color="auto"/>
              <w:left w:val="single" w:sz="4" w:space="0" w:color="auto"/>
              <w:bottom w:val="single" w:sz="4" w:space="0" w:color="auto"/>
              <w:right w:val="single" w:sz="4" w:space="0" w:color="auto"/>
            </w:tcBorders>
            <w:vAlign w:val="center"/>
          </w:tcPr>
          <w:p w14:paraId="61B24541"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Thép hoặc thép mạ</w:t>
            </w:r>
          </w:p>
        </w:tc>
        <w:tc>
          <w:tcPr>
            <w:tcW w:w="2490" w:type="dxa"/>
            <w:tcBorders>
              <w:top w:val="nil"/>
              <w:left w:val="single" w:sz="4" w:space="0" w:color="auto"/>
              <w:bottom w:val="single" w:sz="4" w:space="0" w:color="auto"/>
              <w:right w:val="double" w:sz="4" w:space="0" w:color="auto"/>
            </w:tcBorders>
            <w:vAlign w:val="center"/>
          </w:tcPr>
          <w:p w14:paraId="0F17B4BE"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Nhôm hoặc hợp kim nhôm</w:t>
            </w:r>
          </w:p>
        </w:tc>
      </w:tr>
      <w:tr w:rsidR="0023049A" w:rsidRPr="009A2C0C" w14:paraId="2B8FEBE9" w14:textId="77777777" w:rsidTr="001D0547">
        <w:tc>
          <w:tcPr>
            <w:tcW w:w="2126" w:type="dxa"/>
            <w:tcBorders>
              <w:top w:val="single" w:sz="4" w:space="0" w:color="auto"/>
              <w:left w:val="double" w:sz="4" w:space="0" w:color="auto"/>
              <w:bottom w:val="single" w:sz="4" w:space="0" w:color="auto"/>
              <w:right w:val="single" w:sz="4" w:space="0" w:color="auto"/>
            </w:tcBorders>
            <w:vAlign w:val="center"/>
          </w:tcPr>
          <w:p w14:paraId="3E6D4A05" w14:textId="77777777" w:rsidR="0023049A" w:rsidRPr="009A2C0C" w:rsidRDefault="0023049A" w:rsidP="009A2C0C">
            <w:pPr>
              <w:spacing w:line="276" w:lineRule="auto"/>
              <w:ind w:left="57" w:right="57" w:firstLine="567"/>
              <w:jc w:val="center"/>
              <w:rPr>
                <w:rFonts w:ascii="Times New Roman" w:hAnsi="Times New Roman" w:cs="Times New Roman"/>
                <w:sz w:val="28"/>
                <w:szCs w:val="28"/>
                <w:lang w:val="de-DE"/>
              </w:rPr>
            </w:pPr>
          </w:p>
        </w:tc>
        <w:tc>
          <w:tcPr>
            <w:tcW w:w="2127" w:type="dxa"/>
            <w:tcBorders>
              <w:top w:val="single" w:sz="4" w:space="0" w:color="auto"/>
              <w:left w:val="single" w:sz="4" w:space="0" w:color="auto"/>
              <w:bottom w:val="single" w:sz="4" w:space="0" w:color="auto"/>
              <w:right w:val="single" w:sz="4" w:space="0" w:color="auto"/>
            </w:tcBorders>
            <w:vAlign w:val="center"/>
          </w:tcPr>
          <w:p w14:paraId="01BD8720"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30</w:t>
            </w:r>
          </w:p>
        </w:tc>
        <w:tc>
          <w:tcPr>
            <w:tcW w:w="2329" w:type="dxa"/>
            <w:tcBorders>
              <w:top w:val="single" w:sz="4" w:space="0" w:color="auto"/>
              <w:left w:val="single" w:sz="4" w:space="0" w:color="auto"/>
              <w:bottom w:val="single" w:sz="4" w:space="0" w:color="auto"/>
              <w:right w:val="single" w:sz="4" w:space="0" w:color="auto"/>
            </w:tcBorders>
            <w:vAlign w:val="center"/>
          </w:tcPr>
          <w:p w14:paraId="5EF579EA"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0,2</w:t>
            </w:r>
          </w:p>
        </w:tc>
        <w:tc>
          <w:tcPr>
            <w:tcW w:w="2490" w:type="dxa"/>
            <w:tcBorders>
              <w:top w:val="single" w:sz="4" w:space="0" w:color="auto"/>
              <w:left w:val="single" w:sz="4" w:space="0" w:color="auto"/>
              <w:bottom w:val="single" w:sz="4" w:space="0" w:color="auto"/>
              <w:right w:val="double" w:sz="4" w:space="0" w:color="auto"/>
            </w:tcBorders>
            <w:vAlign w:val="center"/>
          </w:tcPr>
          <w:p w14:paraId="0A52F50F"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0,5</w:t>
            </w:r>
          </w:p>
        </w:tc>
      </w:tr>
      <w:tr w:rsidR="0023049A" w:rsidRPr="009A2C0C" w14:paraId="1E1ADC6E" w14:textId="77777777" w:rsidTr="001D0547">
        <w:tc>
          <w:tcPr>
            <w:tcW w:w="2126" w:type="dxa"/>
            <w:tcBorders>
              <w:top w:val="single" w:sz="4" w:space="0" w:color="auto"/>
              <w:left w:val="double" w:sz="4" w:space="0" w:color="auto"/>
              <w:bottom w:val="single" w:sz="4" w:space="0" w:color="auto"/>
              <w:right w:val="single" w:sz="4" w:space="0" w:color="auto"/>
            </w:tcBorders>
            <w:vAlign w:val="center"/>
          </w:tcPr>
          <w:p w14:paraId="4B5A0A9B"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30</w:t>
            </w:r>
          </w:p>
        </w:tc>
        <w:tc>
          <w:tcPr>
            <w:tcW w:w="2127" w:type="dxa"/>
            <w:tcBorders>
              <w:top w:val="single" w:sz="4" w:space="0" w:color="auto"/>
              <w:left w:val="single" w:sz="4" w:space="0" w:color="auto"/>
              <w:bottom w:val="single" w:sz="4" w:space="0" w:color="auto"/>
              <w:right w:val="single" w:sz="4" w:space="0" w:color="auto"/>
            </w:tcBorders>
            <w:vAlign w:val="center"/>
          </w:tcPr>
          <w:p w14:paraId="5855C8A7"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70</w:t>
            </w:r>
          </w:p>
        </w:tc>
        <w:tc>
          <w:tcPr>
            <w:tcW w:w="2329" w:type="dxa"/>
            <w:tcBorders>
              <w:top w:val="single" w:sz="4" w:space="0" w:color="auto"/>
              <w:left w:val="single" w:sz="4" w:space="0" w:color="auto"/>
              <w:bottom w:val="single" w:sz="4" w:space="0" w:color="auto"/>
              <w:right w:val="single" w:sz="4" w:space="0" w:color="auto"/>
            </w:tcBorders>
            <w:vAlign w:val="center"/>
          </w:tcPr>
          <w:p w14:paraId="6DFFA188"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0,5</w:t>
            </w:r>
          </w:p>
        </w:tc>
        <w:tc>
          <w:tcPr>
            <w:tcW w:w="2490" w:type="dxa"/>
            <w:tcBorders>
              <w:top w:val="single" w:sz="4" w:space="0" w:color="auto"/>
              <w:left w:val="single" w:sz="4" w:space="0" w:color="auto"/>
              <w:bottom w:val="single" w:sz="4" w:space="0" w:color="auto"/>
              <w:right w:val="double" w:sz="4" w:space="0" w:color="auto"/>
            </w:tcBorders>
            <w:vAlign w:val="center"/>
          </w:tcPr>
          <w:p w14:paraId="02E4C9B5"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0,5</w:t>
            </w:r>
          </w:p>
        </w:tc>
      </w:tr>
      <w:tr w:rsidR="0023049A" w:rsidRPr="009A2C0C" w14:paraId="30FE48A3" w14:textId="77777777" w:rsidTr="001D0547">
        <w:trPr>
          <w:trHeight w:val="393"/>
        </w:trPr>
        <w:tc>
          <w:tcPr>
            <w:tcW w:w="2126" w:type="dxa"/>
            <w:tcBorders>
              <w:top w:val="single" w:sz="4" w:space="0" w:color="auto"/>
              <w:left w:val="double" w:sz="4" w:space="0" w:color="auto"/>
              <w:bottom w:val="double" w:sz="4" w:space="0" w:color="auto"/>
              <w:right w:val="single" w:sz="4" w:space="0" w:color="auto"/>
            </w:tcBorders>
            <w:vAlign w:val="center"/>
          </w:tcPr>
          <w:p w14:paraId="078719DF"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70</w:t>
            </w:r>
          </w:p>
        </w:tc>
        <w:tc>
          <w:tcPr>
            <w:tcW w:w="2127" w:type="dxa"/>
            <w:tcBorders>
              <w:top w:val="single" w:sz="4" w:space="0" w:color="auto"/>
              <w:left w:val="single" w:sz="4" w:space="0" w:color="auto"/>
              <w:bottom w:val="double" w:sz="4" w:space="0" w:color="auto"/>
              <w:right w:val="single" w:sz="4" w:space="0" w:color="auto"/>
            </w:tcBorders>
            <w:vAlign w:val="center"/>
          </w:tcPr>
          <w:p w14:paraId="64F82314" w14:textId="77777777" w:rsidR="0023049A" w:rsidRPr="009A2C0C" w:rsidRDefault="0023049A" w:rsidP="009A2C0C">
            <w:pPr>
              <w:spacing w:line="276" w:lineRule="auto"/>
              <w:ind w:left="57" w:right="57" w:firstLine="567"/>
              <w:jc w:val="center"/>
              <w:rPr>
                <w:rFonts w:ascii="Times New Roman" w:hAnsi="Times New Roman" w:cs="Times New Roman"/>
                <w:sz w:val="28"/>
                <w:szCs w:val="28"/>
                <w:lang w:val="de-DE"/>
              </w:rPr>
            </w:pPr>
          </w:p>
        </w:tc>
        <w:tc>
          <w:tcPr>
            <w:tcW w:w="2329" w:type="dxa"/>
            <w:tcBorders>
              <w:top w:val="single" w:sz="4" w:space="0" w:color="auto"/>
              <w:left w:val="single" w:sz="4" w:space="0" w:color="auto"/>
              <w:bottom w:val="double" w:sz="4" w:space="0" w:color="auto"/>
              <w:right w:val="single" w:sz="4" w:space="0" w:color="auto"/>
            </w:tcBorders>
            <w:vAlign w:val="center"/>
          </w:tcPr>
          <w:p w14:paraId="1E669068"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0,8</w:t>
            </w:r>
          </w:p>
        </w:tc>
        <w:tc>
          <w:tcPr>
            <w:tcW w:w="2490" w:type="dxa"/>
            <w:tcBorders>
              <w:top w:val="single" w:sz="4" w:space="0" w:color="auto"/>
              <w:left w:val="single" w:sz="4" w:space="0" w:color="auto"/>
              <w:bottom w:val="double" w:sz="4" w:space="0" w:color="auto"/>
              <w:right w:val="double" w:sz="4" w:space="0" w:color="auto"/>
            </w:tcBorders>
            <w:vAlign w:val="center"/>
          </w:tcPr>
          <w:p w14:paraId="5FBEACF6" w14:textId="77777777" w:rsidR="0023049A" w:rsidRPr="009A2C0C" w:rsidRDefault="0023049A" w:rsidP="009A2C0C">
            <w:pPr>
              <w:spacing w:line="276" w:lineRule="auto"/>
              <w:ind w:left="57" w:right="57"/>
              <w:jc w:val="center"/>
              <w:rPr>
                <w:rFonts w:ascii="Times New Roman" w:hAnsi="Times New Roman" w:cs="Times New Roman"/>
                <w:sz w:val="28"/>
                <w:szCs w:val="28"/>
                <w:lang w:val="de-DE"/>
              </w:rPr>
            </w:pPr>
            <w:r w:rsidRPr="009A2C0C">
              <w:rPr>
                <w:rFonts w:ascii="Times New Roman" w:hAnsi="Times New Roman" w:cs="Times New Roman"/>
                <w:sz w:val="28"/>
                <w:szCs w:val="28"/>
                <w:lang w:val="de-DE"/>
              </w:rPr>
              <w:t>0,8</w:t>
            </w:r>
          </w:p>
        </w:tc>
      </w:tr>
    </w:tbl>
    <w:p w14:paraId="263564F1"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Chiều dày danh định của băng quấn dùng làm áo giáp nên chọn theo dãy sau:</w:t>
      </w:r>
    </w:p>
    <w:p w14:paraId="696E2F37"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Băng quấn bằng thép: 0,2 - 0,5 - 0,8 mm.</w:t>
      </w:r>
    </w:p>
    <w:p w14:paraId="43163DA0"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Băng quấn bằng nhôm và hợp kim nhôm: 0,5 - 0,8 mm.</w:t>
      </w:r>
    </w:p>
    <w:p w14:paraId="47470B80"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xml:space="preserve">Chiều dày băng quấn dùng làm áo giáp không được thấp hơn giá trị danh định 10%.  </w:t>
      </w:r>
    </w:p>
    <w:p w14:paraId="0B910851"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8. Lớp vỏ bọc bên ngoài:</w:t>
      </w:r>
    </w:p>
    <w:p w14:paraId="55F8C498"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a. Cáp phải có một lớp vỏ bọc bên ngoài được định hình bằng phương pháp đùn.</w:t>
      </w:r>
    </w:p>
    <w:p w14:paraId="439AEBC3"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xml:space="preserve">b. Vật liệu cấu tạo: PVC loại ST2 hoặc PE loại ST7, do người mua quy định cụ thể.  </w:t>
      </w:r>
    </w:p>
    <w:p w14:paraId="29536AF0"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c. 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14:paraId="003A3D87"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d. Chiều dày nhỏ nhất tại một điểm bất kỳ phải không được thấp hơn 85% giá trị danh định với sai số lớn nhất là 0,1 mm.</w:t>
      </w:r>
    </w:p>
    <w:p w14:paraId="55570A55"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e. Bán kính uốn cong khi thử nghiệm điển hình: 15x(d+D)</w:t>
      </w:r>
      <w:r w:rsidRPr="009A2C0C">
        <w:rPr>
          <w:rFonts w:ascii="Times New Roman" w:hAnsi="Times New Roman" w:cs="Times New Roman"/>
          <w:bCs/>
          <w:spacing w:val="-8"/>
          <w:sz w:val="28"/>
          <w:szCs w:val="28"/>
          <w:lang w:val="de-DE"/>
        </w:rPr>
        <w:sym w:font="Symbol" w:char="F0B1"/>
      </w:r>
      <w:r w:rsidRPr="009A2C0C">
        <w:rPr>
          <w:rFonts w:ascii="Times New Roman" w:hAnsi="Times New Roman" w:cs="Times New Roman"/>
          <w:bCs/>
          <w:spacing w:val="-8"/>
          <w:sz w:val="28"/>
          <w:szCs w:val="28"/>
          <w:lang w:val="de-DE"/>
        </w:rPr>
        <w:t>5% với d là đường kính ruột dẫn và D là đường kính ngoài của cáp.</w:t>
      </w:r>
    </w:p>
    <w:p w14:paraId="073431C1"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xml:space="preserve">f. Ký hiệu cáp: </w:t>
      </w:r>
    </w:p>
    <w:p w14:paraId="786576ED"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Trên mặt ngoài của lớp vỏ bọc bên ngoài, cách khoảng 01 mét phải được in nổi dòng chữ: Cấp điện áp “12,7/22kV” + vật liệu cách điện “/” + vật liệu của lớp vỏ bọc bên trong + “/” + loại và vật liệu làm áo giáp + “/” + vật liệu làm  vỏ bọc ngoài + “Cu -” + “3x” + tiết diện ruột dẫn điện sử dụng cho dây pha [mm</w:t>
      </w:r>
      <w:r w:rsidRPr="009A2C0C">
        <w:rPr>
          <w:rFonts w:ascii="Times New Roman" w:hAnsi="Times New Roman" w:cs="Times New Roman"/>
          <w:bCs/>
          <w:spacing w:val="-8"/>
          <w:sz w:val="28"/>
          <w:szCs w:val="28"/>
          <w:vertAlign w:val="superscript"/>
          <w:lang w:val="de-DE"/>
        </w:rPr>
        <w:t>2</w:t>
      </w:r>
      <w:r w:rsidRPr="009A2C0C">
        <w:rPr>
          <w:rFonts w:ascii="Times New Roman" w:hAnsi="Times New Roman" w:cs="Times New Roman"/>
          <w:bCs/>
          <w:spacing w:val="-8"/>
          <w:sz w:val="28"/>
          <w:szCs w:val="28"/>
          <w:lang w:val="de-DE"/>
        </w:rPr>
        <w:t xml:space="preserve">] + Tên của nhà chế tạo + Năm chế tạo.  </w:t>
      </w:r>
    </w:p>
    <w:p w14:paraId="67905CAE"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xml:space="preserve">g. Đánh dấu chiều dài: </w:t>
      </w:r>
    </w:p>
    <w:p w14:paraId="28405F59"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Sợi cáp phải được đánh số thứ tự cách khoảng mỗi mét chiều dài. Số đánh dấu không được dài quá 6 chữ số, chiều cao của các chữ số này không được nhỏ hơn 5 mm.</w:t>
      </w:r>
    </w:p>
    <w:p w14:paraId="48968E88"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Mỗi bành cáp có thể bắt đầu đánh dấu chiều dài từ một số nguyên bất kỳ. Khi được quấn vào bành, số nhỏ nhất sẽ nằm trong cùng.</w:t>
      </w:r>
    </w:p>
    <w:p w14:paraId="52E6CFE5" w14:textId="77777777" w:rsidR="0023049A" w:rsidRPr="009A2C0C" w:rsidRDefault="0023049A" w:rsidP="009A2C0C">
      <w:pPr>
        <w:spacing w:line="276" w:lineRule="auto"/>
        <w:ind w:left="57" w:right="57" w:firstLine="567"/>
        <w:jc w:val="both"/>
        <w:rPr>
          <w:rFonts w:ascii="Times New Roman" w:hAnsi="Times New Roman" w:cs="Times New Roman"/>
          <w:b/>
          <w:bCs/>
          <w:i/>
          <w:iCs/>
          <w:sz w:val="28"/>
          <w:szCs w:val="28"/>
          <w:lang w:val="de-DE"/>
        </w:rPr>
      </w:pPr>
      <w:r w:rsidRPr="009A2C0C">
        <w:rPr>
          <w:rFonts w:ascii="Times New Roman" w:hAnsi="Times New Roman" w:cs="Times New Roman"/>
          <w:b/>
          <w:bCs/>
          <w:i/>
          <w:iCs/>
          <w:sz w:val="28"/>
          <w:szCs w:val="28"/>
          <w:lang w:val="de-DE"/>
        </w:rPr>
        <w:t xml:space="preserve"> Điều 4.  Các yêu cầu về thử nghiệm</w:t>
      </w:r>
    </w:p>
    <w:p w14:paraId="7BC271E2"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Đối với cáp ngầm 22 kV, thử nghiệm thường xuyên và điển hình được thực hiện đầy đủ theo các phương pháp và yêu cầu thử nghiệm quy định tại IEC 60502-2:2014.</w:t>
      </w:r>
    </w:p>
    <w:p w14:paraId="6D97E84E"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Trường hợp thử nghiệm thường xuyên và điển hình được thực hiện theo IEC 60502-2:2014, các hạng mục thử nghiệm được thực hiện như sau:</w:t>
      </w:r>
    </w:p>
    <w:p w14:paraId="77B7E641"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1. Thử nghiệm thường xuyên (routine tests):</w:t>
      </w:r>
    </w:p>
    <w:p w14:paraId="6509376F"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a. Đo điện trở ruột dẫn.</w:t>
      </w:r>
    </w:p>
    <w:p w14:paraId="2DA085DA"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lastRenderedPageBreak/>
        <w:t xml:space="preserve">b. Thử nghiệm phóng điện cục bộ (ở 1,73Uo). </w:t>
      </w:r>
    </w:p>
    <w:p w14:paraId="023BBE96"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c. Thử nghiệm điện áp (điện áp thử nghiệm tần số công nghiệp 3,5Uo trong 05 phút).</w:t>
      </w:r>
    </w:p>
    <w:p w14:paraId="490B316C"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d. Thử nghiệm điện trên vỏ cáp (Electrical test on oversheath of the cable).</w:t>
      </w:r>
    </w:p>
    <w:p w14:paraId="4D73C72A"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2. Thử nghiệm điển hình (type test):</w:t>
      </w:r>
    </w:p>
    <w:p w14:paraId="6DAC7950"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a. Thử nghiệm điện tuần tự theo các bước sau:</w:t>
      </w:r>
    </w:p>
    <w:p w14:paraId="0CB6D0DA"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xml:space="preserve">- Thử nghiệm uốn, tiếp theo là thử nghiệm phóng điện cục bộ. Cường độ phóng điện (ở 1,73Uo) phải được ghi lại.  </w:t>
      </w:r>
    </w:p>
    <w:p w14:paraId="5C76E621" w14:textId="77777777" w:rsidR="0023049A" w:rsidRPr="009A2C0C" w:rsidRDefault="0023049A" w:rsidP="009A2C0C">
      <w:pPr>
        <w:spacing w:line="276" w:lineRule="auto"/>
        <w:ind w:left="57" w:right="57" w:firstLine="567"/>
        <w:jc w:val="both"/>
        <w:rPr>
          <w:rFonts w:ascii="Times New Roman" w:hAnsi="Times New Roman" w:cs="Times New Roman"/>
          <w:sz w:val="28"/>
          <w:szCs w:val="28"/>
          <w:lang w:val="de-DE"/>
        </w:rPr>
      </w:pPr>
      <w:r w:rsidRPr="009A2C0C">
        <w:rPr>
          <w:rFonts w:ascii="Times New Roman" w:hAnsi="Times New Roman" w:cs="Times New Roman"/>
          <w:sz w:val="28"/>
          <w:szCs w:val="28"/>
          <w:lang w:val="de-DE"/>
        </w:rPr>
        <w:t>- Đo tg</w:t>
      </w:r>
      <w:r w:rsidRPr="009A2C0C">
        <w:rPr>
          <w:rFonts w:ascii="Times New Roman" w:hAnsi="Times New Roman" w:cs="Times New Roman"/>
          <w:sz w:val="28"/>
          <w:szCs w:val="28"/>
          <w:lang w:val="de-DE"/>
        </w:rPr>
        <w:sym w:font="Symbol" w:char="F064"/>
      </w:r>
      <w:r w:rsidRPr="009A2C0C">
        <w:rPr>
          <w:rFonts w:ascii="Times New Roman" w:hAnsi="Times New Roman" w:cs="Times New Roman"/>
          <w:sz w:val="28"/>
          <w:szCs w:val="28"/>
          <w:lang w:val="de-DE"/>
        </w:rPr>
        <w:t xml:space="preserve">.  </w:t>
      </w:r>
    </w:p>
    <w:p w14:paraId="58675CE6"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xml:space="preserve">- Thử nghiệm chu kỳ nhiệt, tiếp theo là thử nghiệm phóng điện cục bộ. Cường độ phóng điện  (ở 1,73Uo) phải được ghi lại.  </w:t>
      </w:r>
    </w:p>
    <w:p w14:paraId="1063C663"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xml:space="preserve">- Thử nghiệm xung, tiếp theo là thử nghiệm điện áp tần số công nghiệp (điện áp thử nghiệm tần số công nghiệp 3,5Uo trong 15 phút).  </w:t>
      </w:r>
    </w:p>
    <w:p w14:paraId="5EBE8DD8"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Thử nghiệm điện áp trong 4 giờ (điện áp thử nghiệm tần số công nghiệp 4Uo).</w:t>
      </w:r>
    </w:p>
    <w:p w14:paraId="4F54750E"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b. Thử nghiệm không điện:</w:t>
      </w:r>
    </w:p>
    <w:p w14:paraId="761B6EE7"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xml:space="preserve">- Đo chiều dày cách điện.   </w:t>
      </w:r>
    </w:p>
    <w:p w14:paraId="157A8570"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xml:space="preserve">- Đo chiều dày của vỏ bọc phi kim loại (bao gồm lớp vỏ bọc phân cách được tạo thành bằng phương pháp đùn nhưng không được kể lớp bọc bên trong).  </w:t>
      </w:r>
    </w:p>
    <w:p w14:paraId="185DD45C"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xml:space="preserve">- Thử nghiệm để xác định tính chất cơ học của cách điện trước và sau khi lão hóa.  </w:t>
      </w:r>
    </w:p>
    <w:p w14:paraId="62A88983"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xml:space="preserve">- Thử nghiệm để xác định tính chất cơ của vỏ bọc trước và sau khi lão hóa.  </w:t>
      </w:r>
    </w:p>
    <w:p w14:paraId="76B05A5A"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xml:space="preserve">- Thử nghiệm lão hóa bổ sung trên các mảnh cáp hoàn chỉnh.    </w:t>
      </w:r>
    </w:p>
    <w:p w14:paraId="668720E2"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xml:space="preserve">- Thử nghiệm tổn hao khối lượng của vỏ bọc PVC loại ST2.  </w:t>
      </w:r>
    </w:p>
    <w:p w14:paraId="69057769"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xml:space="preserve">- Thử nghiệm nén ở nhiệt độ cao trên cách điện và vỏ bọc phi kim loại..   </w:t>
      </w:r>
    </w:p>
    <w:p w14:paraId="11C2D3E9"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xml:space="preserve">- Thử nghiệm tính kháng nứt của vỏ bọc PVC (thử nghiệm sốc nhiệt-heat shock test).  </w:t>
      </w:r>
    </w:p>
    <w:p w14:paraId="7A48402C"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xml:space="preserve">- Thử nghiệm tính kháng ôzôn của cách điện EPR. </w:t>
      </w:r>
    </w:p>
    <w:p w14:paraId="40D2D078"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xml:space="preserve">- Thử nghiệm kéo giãn trong lò nhiệt của cách điện EPR và XLPE (hot set test).   </w:t>
      </w:r>
    </w:p>
    <w:p w14:paraId="7294686D"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xml:space="preserve">- Thử nghiệm hấp thu nước của cách điện (water absorption).  </w:t>
      </w:r>
    </w:p>
    <w:p w14:paraId="42771FD3"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Thử nghiệm cháy lan trên một cáp (đối với vỏ bọc loại ST2).</w:t>
      </w:r>
    </w:p>
    <w:p w14:paraId="6F0CAFCD"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xml:space="preserve">- Đo hàm lượng bột than đen của vỏ bọc ngoài PE (vỏ bọc loại ST7).  </w:t>
      </w:r>
    </w:p>
    <w:p w14:paraId="54C1369F"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xml:space="preserve">- Thử nghiệm độ co ngót của  cách điện XLPE (shrinkage test).  </w:t>
      </w:r>
    </w:p>
    <w:p w14:paraId="13594203"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xml:space="preserve">- Thử nghiệm độ co ngót đối với vỏ bọc ngoài PE (shrinkage test).  </w:t>
      </w:r>
    </w:p>
    <w:p w14:paraId="6246352B"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xml:space="preserve">- Thử nghiệm tính bóc được đối với màn chắn cách điện.  </w:t>
      </w:r>
    </w:p>
    <w:p w14:paraId="3A72A8C9" w14:textId="77777777" w:rsidR="0023049A" w:rsidRPr="009A2C0C" w:rsidRDefault="0023049A" w:rsidP="009A2C0C">
      <w:pPr>
        <w:spacing w:line="276" w:lineRule="auto"/>
        <w:ind w:firstLine="567"/>
        <w:jc w:val="both"/>
        <w:rPr>
          <w:rFonts w:ascii="Times New Roman" w:hAnsi="Times New Roman" w:cs="Times New Roman"/>
          <w:bCs/>
          <w:spacing w:val="-8"/>
          <w:sz w:val="28"/>
          <w:szCs w:val="28"/>
          <w:lang w:val="de-DE"/>
        </w:rPr>
      </w:pPr>
      <w:r w:rsidRPr="009A2C0C">
        <w:rPr>
          <w:rFonts w:ascii="Times New Roman" w:hAnsi="Times New Roman" w:cs="Times New Roman"/>
          <w:bCs/>
          <w:spacing w:val="-8"/>
          <w:sz w:val="28"/>
          <w:szCs w:val="28"/>
          <w:lang w:val="de-DE"/>
        </w:rPr>
        <w:t>- Thử nghiệm chống thấm nước.</w:t>
      </w:r>
    </w:p>
    <w:p w14:paraId="5BC1EBA7" w14:textId="77777777" w:rsidR="0023049A" w:rsidRPr="009A2C0C" w:rsidRDefault="0023049A" w:rsidP="009A2C0C">
      <w:pPr>
        <w:spacing w:line="276" w:lineRule="auto"/>
        <w:ind w:firstLine="510"/>
        <w:jc w:val="both"/>
        <w:rPr>
          <w:rFonts w:ascii="Times New Roman" w:hAnsi="Times New Roman" w:cs="Times New Roman"/>
          <w:b/>
          <w:spacing w:val="-8"/>
          <w:sz w:val="28"/>
          <w:szCs w:val="28"/>
          <w:lang w:val="de-DE"/>
        </w:rPr>
      </w:pPr>
      <w:r w:rsidRPr="009A2C0C">
        <w:rPr>
          <w:rFonts w:ascii="Times New Roman" w:hAnsi="Times New Roman" w:cs="Times New Roman"/>
          <w:b/>
          <w:spacing w:val="-8"/>
          <w:sz w:val="28"/>
          <w:szCs w:val="28"/>
          <w:lang w:val="de-DE"/>
        </w:rPr>
        <w:t>Điều 5. Đặc tính kỹ thuật và cam kết cáp ngầm 22kV-Cu-3x240mm</w:t>
      </w:r>
      <w:r w:rsidRPr="009A2C0C">
        <w:rPr>
          <w:rFonts w:ascii="Times New Roman" w:hAnsi="Times New Roman" w:cs="Times New Roman"/>
          <w:b/>
          <w:spacing w:val="-8"/>
          <w:sz w:val="28"/>
          <w:szCs w:val="28"/>
          <w:vertAlign w:val="superscript"/>
          <w:lang w:val="de-DE"/>
        </w:rPr>
        <w:t>2</w:t>
      </w:r>
      <w:r w:rsidRPr="009A2C0C">
        <w:rPr>
          <w:rFonts w:ascii="Times New Roman" w:hAnsi="Times New Roman" w:cs="Times New Roman"/>
          <w:b/>
          <w:spacing w:val="-8"/>
          <w:sz w:val="28"/>
          <w:szCs w:val="28"/>
          <w:lang w:val="de-DE"/>
        </w:rPr>
        <w:t>-Chống thấm nước; Màn chắn băng đồng; Giáp kim loại dải băng kép; Cách điện XLPE</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4617"/>
        <w:gridCol w:w="1170"/>
        <w:gridCol w:w="2050"/>
        <w:gridCol w:w="1460"/>
      </w:tblGrid>
      <w:tr w:rsidR="0023049A" w:rsidRPr="009A2C0C" w14:paraId="74D37217" w14:textId="77777777" w:rsidTr="001D0547">
        <w:tc>
          <w:tcPr>
            <w:tcW w:w="801" w:type="dxa"/>
            <w:vAlign w:val="center"/>
          </w:tcPr>
          <w:p w14:paraId="397A4E32" w14:textId="77777777" w:rsidR="0023049A" w:rsidRPr="009A2C0C" w:rsidRDefault="0023049A" w:rsidP="009A2C0C">
            <w:pPr>
              <w:spacing w:line="276" w:lineRule="auto"/>
              <w:jc w:val="center"/>
              <w:rPr>
                <w:rFonts w:ascii="Times New Roman" w:hAnsi="Times New Roman" w:cs="Times New Roman"/>
                <w:b/>
                <w:sz w:val="28"/>
                <w:szCs w:val="28"/>
              </w:rPr>
            </w:pPr>
            <w:bookmarkStart w:id="8" w:name="_Hlk200099969"/>
            <w:r w:rsidRPr="009A2C0C">
              <w:rPr>
                <w:rFonts w:ascii="Times New Roman" w:hAnsi="Times New Roman" w:cs="Times New Roman"/>
                <w:b/>
                <w:sz w:val="28"/>
                <w:szCs w:val="28"/>
              </w:rPr>
              <w:t>TT</w:t>
            </w:r>
          </w:p>
        </w:tc>
        <w:tc>
          <w:tcPr>
            <w:tcW w:w="4617" w:type="dxa"/>
            <w:vAlign w:val="center"/>
          </w:tcPr>
          <w:p w14:paraId="2416968D" w14:textId="77777777" w:rsidR="0023049A" w:rsidRPr="009A2C0C" w:rsidRDefault="0023049A" w:rsidP="009A2C0C">
            <w:pPr>
              <w:spacing w:line="276" w:lineRule="auto"/>
              <w:jc w:val="center"/>
              <w:rPr>
                <w:rFonts w:ascii="Times New Roman" w:hAnsi="Times New Roman" w:cs="Times New Roman"/>
                <w:b/>
                <w:sz w:val="28"/>
                <w:szCs w:val="28"/>
              </w:rPr>
            </w:pPr>
            <w:r w:rsidRPr="009A2C0C">
              <w:rPr>
                <w:rFonts w:ascii="Times New Roman" w:hAnsi="Times New Roman" w:cs="Times New Roman"/>
                <w:b/>
                <w:sz w:val="28"/>
                <w:szCs w:val="28"/>
              </w:rPr>
              <w:t>Hạng mục</w:t>
            </w:r>
          </w:p>
        </w:tc>
        <w:tc>
          <w:tcPr>
            <w:tcW w:w="1170" w:type="dxa"/>
            <w:vAlign w:val="center"/>
          </w:tcPr>
          <w:p w14:paraId="119A7684" w14:textId="77777777" w:rsidR="0023049A" w:rsidRPr="009A2C0C" w:rsidRDefault="0023049A" w:rsidP="009A2C0C">
            <w:pPr>
              <w:spacing w:line="276" w:lineRule="auto"/>
              <w:jc w:val="center"/>
              <w:rPr>
                <w:rFonts w:ascii="Times New Roman" w:hAnsi="Times New Roman" w:cs="Times New Roman"/>
                <w:b/>
                <w:sz w:val="28"/>
                <w:szCs w:val="28"/>
              </w:rPr>
            </w:pPr>
            <w:r w:rsidRPr="009A2C0C">
              <w:rPr>
                <w:rFonts w:ascii="Times New Roman" w:hAnsi="Times New Roman" w:cs="Times New Roman"/>
                <w:b/>
                <w:sz w:val="28"/>
                <w:szCs w:val="28"/>
              </w:rPr>
              <w:t>Đơn vị</w:t>
            </w:r>
          </w:p>
        </w:tc>
        <w:tc>
          <w:tcPr>
            <w:tcW w:w="2050" w:type="dxa"/>
            <w:vAlign w:val="center"/>
          </w:tcPr>
          <w:p w14:paraId="6DC170E1" w14:textId="77777777" w:rsidR="0023049A" w:rsidRPr="009A2C0C" w:rsidRDefault="0023049A" w:rsidP="009A2C0C">
            <w:pPr>
              <w:spacing w:line="276" w:lineRule="auto"/>
              <w:jc w:val="center"/>
              <w:rPr>
                <w:rFonts w:ascii="Times New Roman" w:hAnsi="Times New Roman" w:cs="Times New Roman"/>
                <w:b/>
                <w:sz w:val="28"/>
                <w:szCs w:val="28"/>
              </w:rPr>
            </w:pPr>
            <w:r w:rsidRPr="009A2C0C">
              <w:rPr>
                <w:rFonts w:ascii="Times New Roman" w:hAnsi="Times New Roman" w:cs="Times New Roman"/>
                <w:b/>
                <w:sz w:val="28"/>
                <w:szCs w:val="28"/>
              </w:rPr>
              <w:t>Yêu cầu</w:t>
            </w:r>
          </w:p>
        </w:tc>
        <w:tc>
          <w:tcPr>
            <w:tcW w:w="1460" w:type="dxa"/>
          </w:tcPr>
          <w:p w14:paraId="31145A28" w14:textId="77777777" w:rsidR="0023049A" w:rsidRPr="009A2C0C" w:rsidRDefault="0023049A" w:rsidP="009A2C0C">
            <w:pPr>
              <w:spacing w:line="276" w:lineRule="auto"/>
              <w:jc w:val="center"/>
              <w:rPr>
                <w:rFonts w:ascii="Times New Roman" w:hAnsi="Times New Roman" w:cs="Times New Roman"/>
                <w:b/>
                <w:sz w:val="28"/>
                <w:szCs w:val="28"/>
              </w:rPr>
            </w:pPr>
            <w:r w:rsidRPr="009A2C0C">
              <w:rPr>
                <w:rFonts w:ascii="Times New Roman" w:hAnsi="Times New Roman" w:cs="Times New Roman"/>
                <w:b/>
                <w:bCs/>
                <w:sz w:val="28"/>
                <w:szCs w:val="28"/>
              </w:rPr>
              <w:t>Đề nghị và cam kết</w:t>
            </w:r>
          </w:p>
        </w:tc>
      </w:tr>
      <w:tr w:rsidR="0023049A" w:rsidRPr="009A2C0C" w14:paraId="568E887E" w14:textId="77777777" w:rsidTr="001D0547">
        <w:tc>
          <w:tcPr>
            <w:tcW w:w="801" w:type="dxa"/>
          </w:tcPr>
          <w:p w14:paraId="6ECCDA15"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1</w:t>
            </w:r>
          </w:p>
        </w:tc>
        <w:tc>
          <w:tcPr>
            <w:tcW w:w="4617" w:type="dxa"/>
          </w:tcPr>
          <w:p w14:paraId="43D7500A" w14:textId="77777777" w:rsidR="0023049A" w:rsidRPr="009A2C0C" w:rsidRDefault="0023049A" w:rsidP="009A2C0C">
            <w:pPr>
              <w:spacing w:line="276" w:lineRule="auto"/>
              <w:jc w:val="both"/>
              <w:rPr>
                <w:rFonts w:ascii="Times New Roman" w:hAnsi="Times New Roman" w:cs="Times New Roman"/>
                <w:sz w:val="28"/>
                <w:szCs w:val="28"/>
              </w:rPr>
            </w:pPr>
            <w:r w:rsidRPr="009A2C0C">
              <w:rPr>
                <w:rFonts w:ascii="Times New Roman" w:hAnsi="Times New Roman" w:cs="Times New Roman"/>
                <w:sz w:val="28"/>
                <w:szCs w:val="28"/>
              </w:rPr>
              <w:t>Hãng sản xuất</w:t>
            </w:r>
          </w:p>
        </w:tc>
        <w:tc>
          <w:tcPr>
            <w:tcW w:w="1170" w:type="dxa"/>
          </w:tcPr>
          <w:p w14:paraId="36266594" w14:textId="77777777" w:rsidR="0023049A" w:rsidRPr="009A2C0C" w:rsidRDefault="0023049A" w:rsidP="009A2C0C">
            <w:pPr>
              <w:spacing w:line="276" w:lineRule="auto"/>
              <w:jc w:val="center"/>
              <w:rPr>
                <w:rFonts w:ascii="Times New Roman" w:hAnsi="Times New Roman" w:cs="Times New Roman"/>
                <w:sz w:val="28"/>
                <w:szCs w:val="28"/>
              </w:rPr>
            </w:pPr>
          </w:p>
        </w:tc>
        <w:tc>
          <w:tcPr>
            <w:tcW w:w="2050" w:type="dxa"/>
            <w:vAlign w:val="center"/>
          </w:tcPr>
          <w:p w14:paraId="7A139F5A"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Nhà thầu nêu rõ</w:t>
            </w:r>
          </w:p>
        </w:tc>
        <w:tc>
          <w:tcPr>
            <w:tcW w:w="1460" w:type="dxa"/>
          </w:tcPr>
          <w:p w14:paraId="5DD52F90" w14:textId="77777777" w:rsidR="0023049A" w:rsidRPr="009A2C0C" w:rsidRDefault="0023049A" w:rsidP="009A2C0C">
            <w:pPr>
              <w:spacing w:line="276" w:lineRule="auto"/>
              <w:jc w:val="center"/>
              <w:rPr>
                <w:rFonts w:ascii="Times New Roman" w:hAnsi="Times New Roman" w:cs="Times New Roman"/>
                <w:sz w:val="28"/>
                <w:szCs w:val="28"/>
              </w:rPr>
            </w:pPr>
          </w:p>
        </w:tc>
      </w:tr>
      <w:tr w:rsidR="0023049A" w:rsidRPr="009A2C0C" w14:paraId="33E1E431" w14:textId="77777777" w:rsidTr="001D0547">
        <w:tc>
          <w:tcPr>
            <w:tcW w:w="801" w:type="dxa"/>
          </w:tcPr>
          <w:p w14:paraId="35173A2B"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2</w:t>
            </w:r>
          </w:p>
        </w:tc>
        <w:tc>
          <w:tcPr>
            <w:tcW w:w="4617" w:type="dxa"/>
          </w:tcPr>
          <w:p w14:paraId="571F48C7" w14:textId="77777777" w:rsidR="0023049A" w:rsidRPr="009A2C0C" w:rsidRDefault="0023049A" w:rsidP="009A2C0C">
            <w:pPr>
              <w:spacing w:line="276" w:lineRule="auto"/>
              <w:jc w:val="both"/>
              <w:rPr>
                <w:rFonts w:ascii="Times New Roman" w:hAnsi="Times New Roman" w:cs="Times New Roman"/>
                <w:sz w:val="28"/>
                <w:szCs w:val="28"/>
              </w:rPr>
            </w:pPr>
            <w:r w:rsidRPr="009A2C0C">
              <w:rPr>
                <w:rFonts w:ascii="Times New Roman" w:hAnsi="Times New Roman" w:cs="Times New Roman"/>
                <w:sz w:val="28"/>
                <w:szCs w:val="28"/>
              </w:rPr>
              <w:t>Mã hiệu sản phẩm</w:t>
            </w:r>
          </w:p>
        </w:tc>
        <w:tc>
          <w:tcPr>
            <w:tcW w:w="1170" w:type="dxa"/>
          </w:tcPr>
          <w:p w14:paraId="6637ED3B" w14:textId="77777777" w:rsidR="0023049A" w:rsidRPr="009A2C0C" w:rsidRDefault="0023049A" w:rsidP="009A2C0C">
            <w:pPr>
              <w:spacing w:line="276" w:lineRule="auto"/>
              <w:jc w:val="center"/>
              <w:rPr>
                <w:rFonts w:ascii="Times New Roman" w:hAnsi="Times New Roman" w:cs="Times New Roman"/>
                <w:sz w:val="28"/>
                <w:szCs w:val="28"/>
              </w:rPr>
            </w:pPr>
          </w:p>
        </w:tc>
        <w:tc>
          <w:tcPr>
            <w:tcW w:w="2050" w:type="dxa"/>
            <w:vAlign w:val="center"/>
          </w:tcPr>
          <w:p w14:paraId="0A94E2B4"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Nhà thầu nêu rõ</w:t>
            </w:r>
          </w:p>
        </w:tc>
        <w:tc>
          <w:tcPr>
            <w:tcW w:w="1460" w:type="dxa"/>
          </w:tcPr>
          <w:p w14:paraId="0CC9C6F2" w14:textId="77777777" w:rsidR="0023049A" w:rsidRPr="009A2C0C" w:rsidRDefault="0023049A" w:rsidP="009A2C0C">
            <w:pPr>
              <w:spacing w:line="276" w:lineRule="auto"/>
              <w:jc w:val="center"/>
              <w:rPr>
                <w:rFonts w:ascii="Times New Roman" w:hAnsi="Times New Roman" w:cs="Times New Roman"/>
                <w:sz w:val="28"/>
                <w:szCs w:val="28"/>
              </w:rPr>
            </w:pPr>
          </w:p>
        </w:tc>
      </w:tr>
      <w:tr w:rsidR="0023049A" w:rsidRPr="009A2C0C" w14:paraId="7637FCBD" w14:textId="77777777" w:rsidTr="001D0547">
        <w:tc>
          <w:tcPr>
            <w:tcW w:w="801" w:type="dxa"/>
          </w:tcPr>
          <w:p w14:paraId="7BFC0111"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lastRenderedPageBreak/>
              <w:t>3</w:t>
            </w:r>
          </w:p>
        </w:tc>
        <w:tc>
          <w:tcPr>
            <w:tcW w:w="4617" w:type="dxa"/>
          </w:tcPr>
          <w:p w14:paraId="0DC1DE24" w14:textId="77777777" w:rsidR="0023049A" w:rsidRPr="009A2C0C" w:rsidRDefault="0023049A" w:rsidP="009A2C0C">
            <w:pPr>
              <w:spacing w:line="276" w:lineRule="auto"/>
              <w:jc w:val="both"/>
              <w:rPr>
                <w:rFonts w:ascii="Times New Roman" w:hAnsi="Times New Roman" w:cs="Times New Roman"/>
                <w:sz w:val="28"/>
                <w:szCs w:val="28"/>
              </w:rPr>
            </w:pPr>
            <w:r w:rsidRPr="009A2C0C">
              <w:rPr>
                <w:rFonts w:ascii="Times New Roman" w:hAnsi="Times New Roman" w:cs="Times New Roman"/>
                <w:sz w:val="28"/>
                <w:szCs w:val="28"/>
              </w:rPr>
              <w:t>Nước sản xuất</w:t>
            </w:r>
          </w:p>
        </w:tc>
        <w:tc>
          <w:tcPr>
            <w:tcW w:w="1170" w:type="dxa"/>
          </w:tcPr>
          <w:p w14:paraId="6173D362" w14:textId="77777777" w:rsidR="0023049A" w:rsidRPr="009A2C0C" w:rsidRDefault="0023049A" w:rsidP="009A2C0C">
            <w:pPr>
              <w:spacing w:line="276" w:lineRule="auto"/>
              <w:jc w:val="center"/>
              <w:rPr>
                <w:rFonts w:ascii="Times New Roman" w:hAnsi="Times New Roman" w:cs="Times New Roman"/>
                <w:sz w:val="28"/>
                <w:szCs w:val="28"/>
              </w:rPr>
            </w:pPr>
          </w:p>
        </w:tc>
        <w:tc>
          <w:tcPr>
            <w:tcW w:w="2050" w:type="dxa"/>
            <w:vAlign w:val="center"/>
          </w:tcPr>
          <w:p w14:paraId="33813B4E"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Nhà thầu nêu rõ</w:t>
            </w:r>
          </w:p>
        </w:tc>
        <w:tc>
          <w:tcPr>
            <w:tcW w:w="1460" w:type="dxa"/>
          </w:tcPr>
          <w:p w14:paraId="7FCCFDF8" w14:textId="77777777" w:rsidR="0023049A" w:rsidRPr="009A2C0C" w:rsidRDefault="0023049A" w:rsidP="009A2C0C">
            <w:pPr>
              <w:spacing w:line="276" w:lineRule="auto"/>
              <w:jc w:val="center"/>
              <w:rPr>
                <w:rFonts w:ascii="Times New Roman" w:hAnsi="Times New Roman" w:cs="Times New Roman"/>
                <w:sz w:val="28"/>
                <w:szCs w:val="28"/>
              </w:rPr>
            </w:pPr>
          </w:p>
        </w:tc>
      </w:tr>
      <w:tr w:rsidR="0023049A" w:rsidRPr="009A2C0C" w14:paraId="3D7E195C" w14:textId="77777777" w:rsidTr="001D0547">
        <w:tc>
          <w:tcPr>
            <w:tcW w:w="801" w:type="dxa"/>
          </w:tcPr>
          <w:p w14:paraId="5CE7E35B"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4</w:t>
            </w:r>
          </w:p>
        </w:tc>
        <w:tc>
          <w:tcPr>
            <w:tcW w:w="4617" w:type="dxa"/>
          </w:tcPr>
          <w:p w14:paraId="470A0E46" w14:textId="77777777" w:rsidR="0023049A" w:rsidRPr="009A2C0C" w:rsidRDefault="0023049A" w:rsidP="009A2C0C">
            <w:pPr>
              <w:spacing w:line="276" w:lineRule="auto"/>
              <w:jc w:val="both"/>
              <w:rPr>
                <w:rFonts w:ascii="Times New Roman" w:hAnsi="Times New Roman" w:cs="Times New Roman"/>
                <w:sz w:val="28"/>
                <w:szCs w:val="28"/>
              </w:rPr>
            </w:pPr>
            <w:r w:rsidRPr="009A2C0C">
              <w:rPr>
                <w:rFonts w:ascii="Times New Roman" w:hAnsi="Times New Roman" w:cs="Times New Roman"/>
                <w:sz w:val="28"/>
                <w:szCs w:val="28"/>
              </w:rPr>
              <w:t>Cáp  3 pha XLPE 22kV- ruột đồng</w:t>
            </w:r>
          </w:p>
        </w:tc>
        <w:tc>
          <w:tcPr>
            <w:tcW w:w="1170" w:type="dxa"/>
          </w:tcPr>
          <w:p w14:paraId="67D262B4" w14:textId="77777777" w:rsidR="0023049A" w:rsidRPr="009A2C0C" w:rsidRDefault="0023049A" w:rsidP="009A2C0C">
            <w:pPr>
              <w:spacing w:line="276" w:lineRule="auto"/>
              <w:jc w:val="center"/>
              <w:rPr>
                <w:rFonts w:ascii="Times New Roman" w:hAnsi="Times New Roman" w:cs="Times New Roman"/>
                <w:sz w:val="28"/>
                <w:szCs w:val="28"/>
              </w:rPr>
            </w:pPr>
          </w:p>
        </w:tc>
        <w:tc>
          <w:tcPr>
            <w:tcW w:w="2050" w:type="dxa"/>
          </w:tcPr>
          <w:p w14:paraId="0D2173FA" w14:textId="77777777" w:rsidR="0023049A" w:rsidRPr="009A2C0C" w:rsidRDefault="0023049A" w:rsidP="009A2C0C">
            <w:pPr>
              <w:spacing w:line="276" w:lineRule="auto"/>
              <w:jc w:val="center"/>
              <w:rPr>
                <w:rFonts w:ascii="Times New Roman" w:hAnsi="Times New Roman" w:cs="Times New Roman"/>
                <w:sz w:val="28"/>
                <w:szCs w:val="28"/>
              </w:rPr>
            </w:pPr>
          </w:p>
        </w:tc>
        <w:tc>
          <w:tcPr>
            <w:tcW w:w="1460" w:type="dxa"/>
          </w:tcPr>
          <w:p w14:paraId="576AF677" w14:textId="77777777" w:rsidR="0023049A" w:rsidRPr="009A2C0C" w:rsidRDefault="0023049A" w:rsidP="009A2C0C">
            <w:pPr>
              <w:spacing w:line="276" w:lineRule="auto"/>
              <w:jc w:val="center"/>
              <w:rPr>
                <w:rFonts w:ascii="Times New Roman" w:hAnsi="Times New Roman" w:cs="Times New Roman"/>
                <w:sz w:val="28"/>
                <w:szCs w:val="28"/>
              </w:rPr>
            </w:pPr>
          </w:p>
        </w:tc>
      </w:tr>
      <w:tr w:rsidR="0023049A" w:rsidRPr="009A2C0C" w14:paraId="13660856" w14:textId="77777777" w:rsidTr="001D0547">
        <w:tc>
          <w:tcPr>
            <w:tcW w:w="801" w:type="dxa"/>
          </w:tcPr>
          <w:p w14:paraId="299FA801"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5</w:t>
            </w:r>
          </w:p>
        </w:tc>
        <w:tc>
          <w:tcPr>
            <w:tcW w:w="4617" w:type="dxa"/>
          </w:tcPr>
          <w:p w14:paraId="6CFCF013" w14:textId="77777777" w:rsidR="0023049A" w:rsidRPr="009A2C0C" w:rsidRDefault="0023049A" w:rsidP="009A2C0C">
            <w:pPr>
              <w:spacing w:line="276" w:lineRule="auto"/>
              <w:jc w:val="both"/>
              <w:rPr>
                <w:rFonts w:ascii="Times New Roman" w:hAnsi="Times New Roman" w:cs="Times New Roman"/>
                <w:sz w:val="28"/>
                <w:szCs w:val="28"/>
              </w:rPr>
            </w:pPr>
            <w:r w:rsidRPr="009A2C0C">
              <w:rPr>
                <w:rFonts w:ascii="Times New Roman" w:hAnsi="Times New Roman" w:cs="Times New Roman"/>
                <w:sz w:val="28"/>
                <w:szCs w:val="28"/>
              </w:rPr>
              <w:t>Loại</w:t>
            </w:r>
          </w:p>
        </w:tc>
        <w:tc>
          <w:tcPr>
            <w:tcW w:w="1170" w:type="dxa"/>
          </w:tcPr>
          <w:p w14:paraId="3E92EE35" w14:textId="77777777" w:rsidR="0023049A" w:rsidRPr="009A2C0C" w:rsidRDefault="0023049A" w:rsidP="009A2C0C">
            <w:pPr>
              <w:spacing w:line="276" w:lineRule="auto"/>
              <w:jc w:val="center"/>
              <w:rPr>
                <w:rFonts w:ascii="Times New Roman" w:hAnsi="Times New Roman" w:cs="Times New Roman"/>
                <w:sz w:val="28"/>
                <w:szCs w:val="28"/>
              </w:rPr>
            </w:pPr>
          </w:p>
        </w:tc>
        <w:tc>
          <w:tcPr>
            <w:tcW w:w="2050" w:type="dxa"/>
          </w:tcPr>
          <w:p w14:paraId="25C930E9"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Đồng</w:t>
            </w:r>
          </w:p>
        </w:tc>
        <w:tc>
          <w:tcPr>
            <w:tcW w:w="1460" w:type="dxa"/>
          </w:tcPr>
          <w:p w14:paraId="32662353" w14:textId="77777777" w:rsidR="0023049A" w:rsidRPr="009A2C0C" w:rsidRDefault="0023049A" w:rsidP="009A2C0C">
            <w:pPr>
              <w:spacing w:line="276" w:lineRule="auto"/>
              <w:jc w:val="center"/>
              <w:rPr>
                <w:rFonts w:ascii="Times New Roman" w:hAnsi="Times New Roman" w:cs="Times New Roman"/>
                <w:sz w:val="28"/>
                <w:szCs w:val="28"/>
              </w:rPr>
            </w:pPr>
          </w:p>
        </w:tc>
      </w:tr>
      <w:tr w:rsidR="0023049A" w:rsidRPr="009A2C0C" w14:paraId="7B7F102F" w14:textId="77777777" w:rsidTr="001D0547">
        <w:tc>
          <w:tcPr>
            <w:tcW w:w="801" w:type="dxa"/>
          </w:tcPr>
          <w:p w14:paraId="4C5A9545"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6</w:t>
            </w:r>
          </w:p>
        </w:tc>
        <w:tc>
          <w:tcPr>
            <w:tcW w:w="4617" w:type="dxa"/>
          </w:tcPr>
          <w:p w14:paraId="4A1D6397" w14:textId="77777777" w:rsidR="0023049A" w:rsidRPr="009A2C0C" w:rsidRDefault="0023049A" w:rsidP="009A2C0C">
            <w:pPr>
              <w:spacing w:line="276" w:lineRule="auto"/>
              <w:jc w:val="both"/>
              <w:rPr>
                <w:rFonts w:ascii="Times New Roman" w:hAnsi="Times New Roman" w:cs="Times New Roman"/>
                <w:sz w:val="28"/>
                <w:szCs w:val="28"/>
              </w:rPr>
            </w:pPr>
            <w:r w:rsidRPr="009A2C0C">
              <w:rPr>
                <w:rFonts w:ascii="Times New Roman" w:hAnsi="Times New Roman" w:cs="Times New Roman"/>
                <w:sz w:val="28"/>
                <w:szCs w:val="28"/>
              </w:rPr>
              <w:t>Số và tiết diện danh định của lõi cáp</w:t>
            </w:r>
          </w:p>
        </w:tc>
        <w:tc>
          <w:tcPr>
            <w:tcW w:w="1170" w:type="dxa"/>
          </w:tcPr>
          <w:p w14:paraId="6482646E"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mm</w:t>
            </w:r>
            <w:r w:rsidRPr="009A2C0C">
              <w:rPr>
                <w:rFonts w:ascii="Times New Roman" w:hAnsi="Times New Roman" w:cs="Times New Roman"/>
                <w:sz w:val="28"/>
                <w:szCs w:val="28"/>
                <w:vertAlign w:val="superscript"/>
              </w:rPr>
              <w:t>2</w:t>
            </w:r>
          </w:p>
        </w:tc>
        <w:tc>
          <w:tcPr>
            <w:tcW w:w="2050" w:type="dxa"/>
          </w:tcPr>
          <w:p w14:paraId="7953C239" w14:textId="77777777" w:rsidR="0023049A" w:rsidRPr="009A2C0C" w:rsidRDefault="0023049A" w:rsidP="009A2C0C">
            <w:pPr>
              <w:pStyle w:val="BodyText3"/>
              <w:spacing w:line="276" w:lineRule="auto"/>
              <w:jc w:val="center"/>
              <w:rPr>
                <w:rFonts w:ascii="Times New Roman" w:hAnsi="Times New Roman"/>
                <w:sz w:val="28"/>
                <w:szCs w:val="28"/>
              </w:rPr>
            </w:pPr>
            <w:r w:rsidRPr="009A2C0C">
              <w:rPr>
                <w:rFonts w:ascii="Times New Roman" w:hAnsi="Times New Roman"/>
                <w:sz w:val="28"/>
                <w:szCs w:val="28"/>
              </w:rPr>
              <w:t>3x240</w:t>
            </w:r>
          </w:p>
        </w:tc>
        <w:tc>
          <w:tcPr>
            <w:tcW w:w="1460" w:type="dxa"/>
          </w:tcPr>
          <w:p w14:paraId="1D4F04FD" w14:textId="77777777" w:rsidR="0023049A" w:rsidRPr="009A2C0C" w:rsidRDefault="0023049A" w:rsidP="009A2C0C">
            <w:pPr>
              <w:pStyle w:val="BodyText3"/>
              <w:spacing w:line="276" w:lineRule="auto"/>
              <w:jc w:val="center"/>
              <w:rPr>
                <w:rFonts w:ascii="Times New Roman" w:hAnsi="Times New Roman"/>
                <w:sz w:val="28"/>
                <w:szCs w:val="28"/>
              </w:rPr>
            </w:pPr>
          </w:p>
        </w:tc>
      </w:tr>
      <w:tr w:rsidR="0023049A" w:rsidRPr="009A2C0C" w14:paraId="41C0D72E" w14:textId="77777777" w:rsidTr="001D0547">
        <w:tc>
          <w:tcPr>
            <w:tcW w:w="801" w:type="dxa"/>
          </w:tcPr>
          <w:p w14:paraId="549CD6B4"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7</w:t>
            </w:r>
          </w:p>
        </w:tc>
        <w:tc>
          <w:tcPr>
            <w:tcW w:w="4617" w:type="dxa"/>
          </w:tcPr>
          <w:p w14:paraId="1FE5AC81" w14:textId="77777777" w:rsidR="0023049A" w:rsidRPr="009A2C0C" w:rsidRDefault="0023049A" w:rsidP="009A2C0C">
            <w:pPr>
              <w:spacing w:line="276" w:lineRule="auto"/>
              <w:jc w:val="both"/>
              <w:rPr>
                <w:rFonts w:ascii="Times New Roman" w:hAnsi="Times New Roman" w:cs="Times New Roman"/>
                <w:sz w:val="28"/>
                <w:szCs w:val="28"/>
              </w:rPr>
            </w:pPr>
            <w:r w:rsidRPr="009A2C0C">
              <w:rPr>
                <w:rFonts w:ascii="Times New Roman" w:hAnsi="Times New Roman" w:cs="Times New Roman"/>
                <w:sz w:val="28"/>
                <w:szCs w:val="28"/>
              </w:rPr>
              <w:t>Điện áp cao nhất</w:t>
            </w:r>
          </w:p>
        </w:tc>
        <w:tc>
          <w:tcPr>
            <w:tcW w:w="1170" w:type="dxa"/>
          </w:tcPr>
          <w:p w14:paraId="4917A708"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kV</w:t>
            </w:r>
          </w:p>
        </w:tc>
        <w:tc>
          <w:tcPr>
            <w:tcW w:w="2050" w:type="dxa"/>
          </w:tcPr>
          <w:p w14:paraId="2B6FB367" w14:textId="77777777" w:rsidR="0023049A" w:rsidRPr="009A2C0C" w:rsidRDefault="0023049A" w:rsidP="009A2C0C">
            <w:pPr>
              <w:pStyle w:val="BodyText3"/>
              <w:spacing w:line="276" w:lineRule="auto"/>
              <w:jc w:val="center"/>
              <w:rPr>
                <w:rFonts w:ascii="Times New Roman" w:hAnsi="Times New Roman"/>
                <w:sz w:val="28"/>
                <w:szCs w:val="28"/>
              </w:rPr>
            </w:pPr>
            <w:r w:rsidRPr="009A2C0C">
              <w:rPr>
                <w:rFonts w:ascii="Times New Roman" w:hAnsi="Times New Roman"/>
                <w:sz w:val="28"/>
                <w:szCs w:val="28"/>
              </w:rPr>
              <w:t>24</w:t>
            </w:r>
          </w:p>
        </w:tc>
        <w:tc>
          <w:tcPr>
            <w:tcW w:w="1460" w:type="dxa"/>
          </w:tcPr>
          <w:p w14:paraId="7742338E" w14:textId="77777777" w:rsidR="0023049A" w:rsidRPr="009A2C0C" w:rsidRDefault="0023049A" w:rsidP="009A2C0C">
            <w:pPr>
              <w:pStyle w:val="BodyText3"/>
              <w:spacing w:line="276" w:lineRule="auto"/>
              <w:jc w:val="center"/>
              <w:rPr>
                <w:rFonts w:ascii="Times New Roman" w:hAnsi="Times New Roman"/>
                <w:sz w:val="28"/>
                <w:szCs w:val="28"/>
              </w:rPr>
            </w:pPr>
          </w:p>
        </w:tc>
      </w:tr>
      <w:tr w:rsidR="0023049A" w:rsidRPr="009A2C0C" w14:paraId="4817AE41" w14:textId="77777777" w:rsidTr="001D0547">
        <w:tc>
          <w:tcPr>
            <w:tcW w:w="801" w:type="dxa"/>
            <w:vAlign w:val="center"/>
          </w:tcPr>
          <w:p w14:paraId="1E0BDEA6"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8</w:t>
            </w:r>
          </w:p>
        </w:tc>
        <w:tc>
          <w:tcPr>
            <w:tcW w:w="4617" w:type="dxa"/>
          </w:tcPr>
          <w:p w14:paraId="48693F1A" w14:textId="77777777" w:rsidR="0023049A" w:rsidRPr="009A2C0C" w:rsidRDefault="0023049A" w:rsidP="009A2C0C">
            <w:pPr>
              <w:spacing w:line="276" w:lineRule="auto"/>
              <w:jc w:val="both"/>
              <w:rPr>
                <w:rFonts w:ascii="Times New Roman" w:hAnsi="Times New Roman" w:cs="Times New Roman"/>
                <w:sz w:val="28"/>
                <w:szCs w:val="28"/>
              </w:rPr>
            </w:pPr>
            <w:r w:rsidRPr="009A2C0C">
              <w:rPr>
                <w:rFonts w:ascii="Times New Roman" w:hAnsi="Times New Roman" w:cs="Times New Roman"/>
                <w:sz w:val="28"/>
                <w:szCs w:val="28"/>
              </w:rPr>
              <w:t>Số sợi đồng của lõi cáp</w:t>
            </w:r>
          </w:p>
        </w:tc>
        <w:tc>
          <w:tcPr>
            <w:tcW w:w="1170" w:type="dxa"/>
          </w:tcPr>
          <w:p w14:paraId="08A69626" w14:textId="77777777" w:rsidR="0023049A" w:rsidRPr="009A2C0C" w:rsidRDefault="0023049A" w:rsidP="009A2C0C">
            <w:pPr>
              <w:spacing w:line="276" w:lineRule="auto"/>
              <w:rPr>
                <w:rFonts w:ascii="Times New Roman" w:hAnsi="Times New Roman" w:cs="Times New Roman"/>
                <w:sz w:val="28"/>
                <w:szCs w:val="28"/>
              </w:rPr>
            </w:pPr>
            <w:r w:rsidRPr="009A2C0C">
              <w:rPr>
                <w:rFonts w:ascii="Times New Roman" w:hAnsi="Times New Roman" w:cs="Times New Roman"/>
                <w:sz w:val="28"/>
                <w:szCs w:val="28"/>
              </w:rPr>
              <w:t xml:space="preserve">     sợi</w:t>
            </w:r>
          </w:p>
        </w:tc>
        <w:tc>
          <w:tcPr>
            <w:tcW w:w="2050" w:type="dxa"/>
          </w:tcPr>
          <w:p w14:paraId="79DAF124" w14:textId="77777777" w:rsidR="0023049A" w:rsidRPr="009A2C0C" w:rsidRDefault="0023049A" w:rsidP="009A2C0C">
            <w:pPr>
              <w:pStyle w:val="BodyText3"/>
              <w:spacing w:line="276" w:lineRule="auto"/>
              <w:jc w:val="center"/>
              <w:rPr>
                <w:rFonts w:ascii="Times New Roman" w:hAnsi="Times New Roman"/>
                <w:sz w:val="28"/>
                <w:szCs w:val="28"/>
              </w:rPr>
            </w:pPr>
            <w:r w:rsidRPr="009A2C0C">
              <w:rPr>
                <w:rFonts w:ascii="Times New Roman" w:hAnsi="Times New Roman"/>
                <w:sz w:val="28"/>
                <w:szCs w:val="28"/>
              </w:rPr>
              <w:t>≥ 34</w:t>
            </w:r>
          </w:p>
        </w:tc>
        <w:tc>
          <w:tcPr>
            <w:tcW w:w="1460" w:type="dxa"/>
          </w:tcPr>
          <w:p w14:paraId="5F61DAE7" w14:textId="77777777" w:rsidR="0023049A" w:rsidRPr="009A2C0C" w:rsidRDefault="0023049A" w:rsidP="009A2C0C">
            <w:pPr>
              <w:pStyle w:val="BodyText3"/>
              <w:spacing w:line="276" w:lineRule="auto"/>
              <w:jc w:val="center"/>
              <w:rPr>
                <w:rFonts w:ascii="Times New Roman" w:hAnsi="Times New Roman"/>
                <w:sz w:val="28"/>
                <w:szCs w:val="28"/>
              </w:rPr>
            </w:pPr>
          </w:p>
        </w:tc>
      </w:tr>
      <w:tr w:rsidR="0023049A" w:rsidRPr="009A2C0C" w14:paraId="12B74576" w14:textId="77777777" w:rsidTr="001D0547">
        <w:tc>
          <w:tcPr>
            <w:tcW w:w="801" w:type="dxa"/>
          </w:tcPr>
          <w:p w14:paraId="4F84C163"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9</w:t>
            </w:r>
          </w:p>
        </w:tc>
        <w:tc>
          <w:tcPr>
            <w:tcW w:w="4617" w:type="dxa"/>
          </w:tcPr>
          <w:p w14:paraId="32FBE1A3" w14:textId="77777777" w:rsidR="0023049A" w:rsidRPr="009A2C0C" w:rsidRDefault="0023049A" w:rsidP="009A2C0C">
            <w:pPr>
              <w:spacing w:line="276" w:lineRule="auto"/>
              <w:jc w:val="both"/>
              <w:rPr>
                <w:rFonts w:ascii="Times New Roman" w:hAnsi="Times New Roman" w:cs="Times New Roman"/>
                <w:sz w:val="28"/>
                <w:szCs w:val="28"/>
              </w:rPr>
            </w:pPr>
            <w:r w:rsidRPr="009A2C0C">
              <w:rPr>
                <w:rFonts w:ascii="Times New Roman" w:hAnsi="Times New Roman" w:cs="Times New Roman"/>
                <w:sz w:val="28"/>
                <w:szCs w:val="28"/>
              </w:rPr>
              <w:t>Đường kính của lõi cáp</w:t>
            </w:r>
          </w:p>
        </w:tc>
        <w:tc>
          <w:tcPr>
            <w:tcW w:w="1170" w:type="dxa"/>
          </w:tcPr>
          <w:p w14:paraId="040BE88F"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mm</w:t>
            </w:r>
          </w:p>
        </w:tc>
        <w:tc>
          <w:tcPr>
            <w:tcW w:w="2050" w:type="dxa"/>
          </w:tcPr>
          <w:p w14:paraId="57E56E38" w14:textId="77777777" w:rsidR="0023049A" w:rsidRPr="009A2C0C" w:rsidRDefault="0023049A" w:rsidP="009A2C0C">
            <w:pPr>
              <w:pStyle w:val="BodyText3"/>
              <w:spacing w:line="276" w:lineRule="auto"/>
              <w:jc w:val="center"/>
              <w:rPr>
                <w:rFonts w:ascii="Times New Roman" w:hAnsi="Times New Roman"/>
                <w:sz w:val="28"/>
                <w:szCs w:val="28"/>
              </w:rPr>
            </w:pPr>
            <w:r w:rsidRPr="009A2C0C">
              <w:rPr>
                <w:rFonts w:ascii="Times New Roman" w:hAnsi="Times New Roman"/>
                <w:sz w:val="28"/>
                <w:szCs w:val="28"/>
              </w:rPr>
              <w:t>Nhà thầu nêu rõ</w:t>
            </w:r>
          </w:p>
        </w:tc>
        <w:tc>
          <w:tcPr>
            <w:tcW w:w="1460" w:type="dxa"/>
          </w:tcPr>
          <w:p w14:paraId="17C243FF" w14:textId="77777777" w:rsidR="0023049A" w:rsidRPr="009A2C0C" w:rsidRDefault="0023049A" w:rsidP="009A2C0C">
            <w:pPr>
              <w:pStyle w:val="BodyText3"/>
              <w:spacing w:line="276" w:lineRule="auto"/>
              <w:jc w:val="center"/>
              <w:rPr>
                <w:rFonts w:ascii="Times New Roman" w:hAnsi="Times New Roman"/>
                <w:sz w:val="28"/>
                <w:szCs w:val="28"/>
              </w:rPr>
            </w:pPr>
          </w:p>
        </w:tc>
      </w:tr>
      <w:tr w:rsidR="0023049A" w:rsidRPr="009A2C0C" w14:paraId="13F150D2" w14:textId="77777777" w:rsidTr="001D0547">
        <w:tc>
          <w:tcPr>
            <w:tcW w:w="801" w:type="dxa"/>
          </w:tcPr>
          <w:p w14:paraId="1BF07FB5"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10</w:t>
            </w:r>
          </w:p>
        </w:tc>
        <w:tc>
          <w:tcPr>
            <w:tcW w:w="4617" w:type="dxa"/>
          </w:tcPr>
          <w:p w14:paraId="7460134D" w14:textId="77777777" w:rsidR="0023049A" w:rsidRPr="009A2C0C" w:rsidRDefault="0023049A" w:rsidP="009A2C0C">
            <w:pPr>
              <w:spacing w:line="276" w:lineRule="auto"/>
              <w:jc w:val="both"/>
              <w:rPr>
                <w:rFonts w:ascii="Times New Roman" w:hAnsi="Times New Roman" w:cs="Times New Roman"/>
                <w:sz w:val="28"/>
                <w:szCs w:val="28"/>
              </w:rPr>
            </w:pPr>
            <w:r w:rsidRPr="009A2C0C">
              <w:rPr>
                <w:rFonts w:ascii="Times New Roman" w:hAnsi="Times New Roman" w:cs="Times New Roman"/>
                <w:sz w:val="28"/>
                <w:szCs w:val="28"/>
              </w:rPr>
              <w:t>Độ dầy danh định của lớp bán dẫn trong</w:t>
            </w:r>
          </w:p>
        </w:tc>
        <w:tc>
          <w:tcPr>
            <w:tcW w:w="1170" w:type="dxa"/>
          </w:tcPr>
          <w:p w14:paraId="24D154EE"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mm</w:t>
            </w:r>
          </w:p>
        </w:tc>
        <w:tc>
          <w:tcPr>
            <w:tcW w:w="2050" w:type="dxa"/>
          </w:tcPr>
          <w:p w14:paraId="0DB3EDEE" w14:textId="77777777" w:rsidR="0023049A" w:rsidRPr="009A2C0C" w:rsidRDefault="0023049A" w:rsidP="009A2C0C">
            <w:pPr>
              <w:pStyle w:val="BodyText3"/>
              <w:spacing w:line="276" w:lineRule="auto"/>
              <w:jc w:val="center"/>
              <w:rPr>
                <w:rFonts w:ascii="Times New Roman" w:hAnsi="Times New Roman"/>
                <w:sz w:val="28"/>
                <w:szCs w:val="28"/>
              </w:rPr>
            </w:pPr>
            <w:r w:rsidRPr="009A2C0C">
              <w:rPr>
                <w:rFonts w:ascii="Times New Roman" w:hAnsi="Times New Roman"/>
                <w:sz w:val="28"/>
                <w:szCs w:val="28"/>
              </w:rPr>
              <w:t>0,6</w:t>
            </w:r>
          </w:p>
        </w:tc>
        <w:tc>
          <w:tcPr>
            <w:tcW w:w="1460" w:type="dxa"/>
          </w:tcPr>
          <w:p w14:paraId="4ABB712B" w14:textId="77777777" w:rsidR="0023049A" w:rsidRPr="009A2C0C" w:rsidRDefault="0023049A" w:rsidP="009A2C0C">
            <w:pPr>
              <w:pStyle w:val="BodyText3"/>
              <w:spacing w:line="276" w:lineRule="auto"/>
              <w:jc w:val="center"/>
              <w:rPr>
                <w:rFonts w:ascii="Times New Roman" w:hAnsi="Times New Roman"/>
                <w:sz w:val="28"/>
                <w:szCs w:val="28"/>
              </w:rPr>
            </w:pPr>
          </w:p>
        </w:tc>
      </w:tr>
      <w:tr w:rsidR="0023049A" w:rsidRPr="009A2C0C" w14:paraId="294DFC04" w14:textId="77777777" w:rsidTr="001D0547">
        <w:tc>
          <w:tcPr>
            <w:tcW w:w="801" w:type="dxa"/>
          </w:tcPr>
          <w:p w14:paraId="2BB645BB"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11</w:t>
            </w:r>
          </w:p>
        </w:tc>
        <w:tc>
          <w:tcPr>
            <w:tcW w:w="4617" w:type="dxa"/>
            <w:vAlign w:val="center"/>
          </w:tcPr>
          <w:p w14:paraId="0A9DEEAE" w14:textId="77777777" w:rsidR="0023049A" w:rsidRPr="009A2C0C" w:rsidRDefault="0023049A" w:rsidP="009A2C0C">
            <w:pPr>
              <w:spacing w:line="276" w:lineRule="auto"/>
              <w:rPr>
                <w:rFonts w:ascii="Times New Roman" w:hAnsi="Times New Roman" w:cs="Times New Roman"/>
                <w:sz w:val="28"/>
                <w:szCs w:val="28"/>
              </w:rPr>
            </w:pPr>
            <w:r w:rsidRPr="009A2C0C">
              <w:rPr>
                <w:rFonts w:ascii="Times New Roman" w:hAnsi="Times New Roman" w:cs="Times New Roman"/>
                <w:sz w:val="28"/>
                <w:szCs w:val="28"/>
              </w:rPr>
              <w:t>Loại vật liệu cách điện</w:t>
            </w:r>
          </w:p>
        </w:tc>
        <w:tc>
          <w:tcPr>
            <w:tcW w:w="1170" w:type="dxa"/>
          </w:tcPr>
          <w:p w14:paraId="67DA3138" w14:textId="77777777" w:rsidR="0023049A" w:rsidRPr="009A2C0C" w:rsidRDefault="0023049A" w:rsidP="009A2C0C">
            <w:pPr>
              <w:spacing w:line="276" w:lineRule="auto"/>
              <w:jc w:val="center"/>
              <w:rPr>
                <w:rFonts w:ascii="Times New Roman" w:hAnsi="Times New Roman" w:cs="Times New Roman"/>
                <w:sz w:val="28"/>
                <w:szCs w:val="28"/>
              </w:rPr>
            </w:pPr>
          </w:p>
        </w:tc>
        <w:tc>
          <w:tcPr>
            <w:tcW w:w="2050" w:type="dxa"/>
          </w:tcPr>
          <w:p w14:paraId="389F3166"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XLPE hay EPR</w:t>
            </w:r>
          </w:p>
        </w:tc>
        <w:tc>
          <w:tcPr>
            <w:tcW w:w="1460" w:type="dxa"/>
          </w:tcPr>
          <w:p w14:paraId="4E36D9CA" w14:textId="77777777" w:rsidR="0023049A" w:rsidRPr="009A2C0C" w:rsidRDefault="0023049A" w:rsidP="009A2C0C">
            <w:pPr>
              <w:spacing w:line="276" w:lineRule="auto"/>
              <w:jc w:val="center"/>
              <w:rPr>
                <w:rFonts w:ascii="Times New Roman" w:hAnsi="Times New Roman" w:cs="Times New Roman"/>
                <w:sz w:val="28"/>
                <w:szCs w:val="28"/>
              </w:rPr>
            </w:pPr>
          </w:p>
        </w:tc>
      </w:tr>
      <w:tr w:rsidR="0023049A" w:rsidRPr="009A2C0C" w14:paraId="58E941E0" w14:textId="77777777" w:rsidTr="001D0547">
        <w:tc>
          <w:tcPr>
            <w:tcW w:w="801" w:type="dxa"/>
          </w:tcPr>
          <w:p w14:paraId="2FC9F2EE"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12</w:t>
            </w:r>
          </w:p>
        </w:tc>
        <w:tc>
          <w:tcPr>
            <w:tcW w:w="4617" w:type="dxa"/>
          </w:tcPr>
          <w:p w14:paraId="71796741" w14:textId="77777777" w:rsidR="0023049A" w:rsidRPr="009A2C0C" w:rsidRDefault="0023049A" w:rsidP="009A2C0C">
            <w:pPr>
              <w:spacing w:line="276" w:lineRule="auto"/>
              <w:jc w:val="both"/>
              <w:rPr>
                <w:rFonts w:ascii="Times New Roman" w:hAnsi="Times New Roman" w:cs="Times New Roman"/>
                <w:sz w:val="28"/>
                <w:szCs w:val="28"/>
              </w:rPr>
            </w:pPr>
            <w:r w:rsidRPr="009A2C0C">
              <w:rPr>
                <w:rFonts w:ascii="Times New Roman" w:hAnsi="Times New Roman" w:cs="Times New Roman"/>
                <w:sz w:val="28"/>
                <w:szCs w:val="28"/>
              </w:rPr>
              <w:t>Độ dầy danh định của lớp cách điện</w:t>
            </w:r>
          </w:p>
        </w:tc>
        <w:tc>
          <w:tcPr>
            <w:tcW w:w="1170" w:type="dxa"/>
          </w:tcPr>
          <w:p w14:paraId="597B1DCD"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mm</w:t>
            </w:r>
          </w:p>
        </w:tc>
        <w:tc>
          <w:tcPr>
            <w:tcW w:w="2050" w:type="dxa"/>
          </w:tcPr>
          <w:p w14:paraId="63331E9B"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5,5</w:t>
            </w:r>
          </w:p>
        </w:tc>
        <w:tc>
          <w:tcPr>
            <w:tcW w:w="1460" w:type="dxa"/>
          </w:tcPr>
          <w:p w14:paraId="3B2A180B" w14:textId="77777777" w:rsidR="0023049A" w:rsidRPr="009A2C0C" w:rsidRDefault="0023049A" w:rsidP="009A2C0C">
            <w:pPr>
              <w:spacing w:line="276" w:lineRule="auto"/>
              <w:jc w:val="center"/>
              <w:rPr>
                <w:rFonts w:ascii="Times New Roman" w:hAnsi="Times New Roman" w:cs="Times New Roman"/>
                <w:sz w:val="28"/>
                <w:szCs w:val="28"/>
              </w:rPr>
            </w:pPr>
          </w:p>
        </w:tc>
      </w:tr>
      <w:tr w:rsidR="0023049A" w:rsidRPr="009A2C0C" w14:paraId="4F01F0D7" w14:textId="77777777" w:rsidTr="001D0547">
        <w:tc>
          <w:tcPr>
            <w:tcW w:w="801" w:type="dxa"/>
          </w:tcPr>
          <w:p w14:paraId="07910D17"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13</w:t>
            </w:r>
          </w:p>
        </w:tc>
        <w:tc>
          <w:tcPr>
            <w:tcW w:w="4617" w:type="dxa"/>
          </w:tcPr>
          <w:p w14:paraId="62AFCF3F" w14:textId="77777777" w:rsidR="0023049A" w:rsidRPr="009A2C0C" w:rsidRDefault="0023049A" w:rsidP="009A2C0C">
            <w:pPr>
              <w:spacing w:line="276" w:lineRule="auto"/>
              <w:jc w:val="both"/>
              <w:rPr>
                <w:rFonts w:ascii="Times New Roman" w:hAnsi="Times New Roman" w:cs="Times New Roman"/>
                <w:sz w:val="28"/>
                <w:szCs w:val="28"/>
              </w:rPr>
            </w:pPr>
            <w:r w:rsidRPr="009A2C0C">
              <w:rPr>
                <w:rFonts w:ascii="Times New Roman" w:hAnsi="Times New Roman" w:cs="Times New Roman"/>
                <w:sz w:val="28"/>
                <w:szCs w:val="28"/>
              </w:rPr>
              <w:t>Độ dầy danh định của lớp bán dẫn ngoài</w:t>
            </w:r>
          </w:p>
        </w:tc>
        <w:tc>
          <w:tcPr>
            <w:tcW w:w="1170" w:type="dxa"/>
          </w:tcPr>
          <w:p w14:paraId="0DAE7DF4"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mm</w:t>
            </w:r>
          </w:p>
        </w:tc>
        <w:tc>
          <w:tcPr>
            <w:tcW w:w="2050" w:type="dxa"/>
          </w:tcPr>
          <w:p w14:paraId="7A22B9DA"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Nhà thầu nêu rõ</w:t>
            </w:r>
          </w:p>
        </w:tc>
        <w:tc>
          <w:tcPr>
            <w:tcW w:w="1460" w:type="dxa"/>
          </w:tcPr>
          <w:p w14:paraId="2140D396" w14:textId="77777777" w:rsidR="0023049A" w:rsidRPr="009A2C0C" w:rsidRDefault="0023049A" w:rsidP="009A2C0C">
            <w:pPr>
              <w:spacing w:line="276" w:lineRule="auto"/>
              <w:jc w:val="center"/>
              <w:rPr>
                <w:rFonts w:ascii="Times New Roman" w:hAnsi="Times New Roman" w:cs="Times New Roman"/>
                <w:sz w:val="28"/>
                <w:szCs w:val="28"/>
              </w:rPr>
            </w:pPr>
          </w:p>
        </w:tc>
      </w:tr>
      <w:tr w:rsidR="0023049A" w:rsidRPr="009A2C0C" w14:paraId="7F098DEB" w14:textId="77777777" w:rsidTr="001D0547">
        <w:tc>
          <w:tcPr>
            <w:tcW w:w="801" w:type="dxa"/>
          </w:tcPr>
          <w:p w14:paraId="18814FA9"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15</w:t>
            </w:r>
          </w:p>
        </w:tc>
        <w:tc>
          <w:tcPr>
            <w:tcW w:w="4617" w:type="dxa"/>
          </w:tcPr>
          <w:p w14:paraId="33D9BAEC" w14:textId="77777777" w:rsidR="0023049A" w:rsidRPr="009A2C0C" w:rsidRDefault="0023049A" w:rsidP="009A2C0C">
            <w:pPr>
              <w:spacing w:line="276" w:lineRule="auto"/>
              <w:jc w:val="both"/>
              <w:rPr>
                <w:rFonts w:ascii="Times New Roman" w:hAnsi="Times New Roman" w:cs="Times New Roman"/>
                <w:sz w:val="28"/>
                <w:szCs w:val="28"/>
              </w:rPr>
            </w:pPr>
            <w:r w:rsidRPr="009A2C0C">
              <w:rPr>
                <w:rFonts w:ascii="Times New Roman" w:hAnsi="Times New Roman" w:cs="Times New Roman"/>
                <w:sz w:val="28"/>
                <w:szCs w:val="28"/>
              </w:rPr>
              <w:t>Bề rộng của băng đồng:</w:t>
            </w:r>
          </w:p>
        </w:tc>
        <w:tc>
          <w:tcPr>
            <w:tcW w:w="1170" w:type="dxa"/>
          </w:tcPr>
          <w:p w14:paraId="42E4AFE0"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mm</w:t>
            </w:r>
          </w:p>
        </w:tc>
        <w:tc>
          <w:tcPr>
            <w:tcW w:w="2050" w:type="dxa"/>
          </w:tcPr>
          <w:p w14:paraId="5A3BEA6F"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 12,5</w:t>
            </w:r>
          </w:p>
        </w:tc>
        <w:tc>
          <w:tcPr>
            <w:tcW w:w="1460" w:type="dxa"/>
          </w:tcPr>
          <w:p w14:paraId="479D77CB" w14:textId="77777777" w:rsidR="0023049A" w:rsidRPr="009A2C0C" w:rsidRDefault="0023049A" w:rsidP="009A2C0C">
            <w:pPr>
              <w:spacing w:line="276" w:lineRule="auto"/>
              <w:jc w:val="center"/>
              <w:rPr>
                <w:rFonts w:ascii="Times New Roman" w:hAnsi="Times New Roman" w:cs="Times New Roman"/>
                <w:sz w:val="28"/>
                <w:szCs w:val="28"/>
              </w:rPr>
            </w:pPr>
          </w:p>
        </w:tc>
      </w:tr>
      <w:tr w:rsidR="0023049A" w:rsidRPr="009A2C0C" w14:paraId="36961263" w14:textId="77777777" w:rsidTr="001D0547">
        <w:tc>
          <w:tcPr>
            <w:tcW w:w="801" w:type="dxa"/>
          </w:tcPr>
          <w:p w14:paraId="2C967525"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16</w:t>
            </w:r>
          </w:p>
        </w:tc>
        <w:tc>
          <w:tcPr>
            <w:tcW w:w="4617" w:type="dxa"/>
          </w:tcPr>
          <w:p w14:paraId="2318E130" w14:textId="77777777" w:rsidR="0023049A" w:rsidRPr="009A2C0C" w:rsidRDefault="0023049A" w:rsidP="009A2C0C">
            <w:pPr>
              <w:spacing w:line="276" w:lineRule="auto"/>
              <w:jc w:val="both"/>
              <w:rPr>
                <w:rFonts w:ascii="Times New Roman" w:hAnsi="Times New Roman" w:cs="Times New Roman"/>
                <w:sz w:val="28"/>
                <w:szCs w:val="28"/>
              </w:rPr>
            </w:pPr>
            <w:r w:rsidRPr="009A2C0C">
              <w:rPr>
                <w:rFonts w:ascii="Times New Roman" w:hAnsi="Times New Roman" w:cs="Times New Roman"/>
                <w:sz w:val="28"/>
                <w:szCs w:val="28"/>
              </w:rPr>
              <w:t>Độ dầy của băng đồng cho từng pha một</w:t>
            </w:r>
          </w:p>
        </w:tc>
        <w:tc>
          <w:tcPr>
            <w:tcW w:w="1170" w:type="dxa"/>
          </w:tcPr>
          <w:p w14:paraId="0C83B2A0" w14:textId="77777777" w:rsidR="0023049A" w:rsidRPr="009A2C0C" w:rsidRDefault="0023049A" w:rsidP="009A2C0C">
            <w:pPr>
              <w:spacing w:line="276" w:lineRule="auto"/>
              <w:jc w:val="center"/>
              <w:rPr>
                <w:rFonts w:ascii="Times New Roman" w:hAnsi="Times New Roman" w:cs="Times New Roman"/>
                <w:sz w:val="28"/>
                <w:szCs w:val="28"/>
                <w:vertAlign w:val="superscript"/>
              </w:rPr>
            </w:pPr>
            <w:r w:rsidRPr="009A2C0C">
              <w:rPr>
                <w:rFonts w:ascii="Times New Roman" w:hAnsi="Times New Roman" w:cs="Times New Roman"/>
                <w:sz w:val="28"/>
                <w:szCs w:val="28"/>
              </w:rPr>
              <w:t>mm</w:t>
            </w:r>
          </w:p>
        </w:tc>
        <w:tc>
          <w:tcPr>
            <w:tcW w:w="2050" w:type="dxa"/>
          </w:tcPr>
          <w:p w14:paraId="336862D7"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 0,127</w:t>
            </w:r>
          </w:p>
        </w:tc>
        <w:tc>
          <w:tcPr>
            <w:tcW w:w="1460" w:type="dxa"/>
          </w:tcPr>
          <w:p w14:paraId="46A4AD38" w14:textId="77777777" w:rsidR="0023049A" w:rsidRPr="009A2C0C" w:rsidRDefault="0023049A" w:rsidP="009A2C0C">
            <w:pPr>
              <w:spacing w:line="276" w:lineRule="auto"/>
              <w:jc w:val="center"/>
              <w:rPr>
                <w:rFonts w:ascii="Times New Roman" w:hAnsi="Times New Roman" w:cs="Times New Roman"/>
                <w:sz w:val="28"/>
                <w:szCs w:val="28"/>
              </w:rPr>
            </w:pPr>
          </w:p>
        </w:tc>
      </w:tr>
      <w:tr w:rsidR="0023049A" w:rsidRPr="009A2C0C" w14:paraId="2D8C71F4" w14:textId="77777777" w:rsidTr="001D0547">
        <w:tc>
          <w:tcPr>
            <w:tcW w:w="801" w:type="dxa"/>
          </w:tcPr>
          <w:p w14:paraId="364C4006"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17</w:t>
            </w:r>
          </w:p>
        </w:tc>
        <w:tc>
          <w:tcPr>
            <w:tcW w:w="4617" w:type="dxa"/>
          </w:tcPr>
          <w:p w14:paraId="2640FAC7" w14:textId="77777777" w:rsidR="0023049A" w:rsidRPr="009A2C0C" w:rsidRDefault="0023049A" w:rsidP="009A2C0C">
            <w:pPr>
              <w:spacing w:line="276" w:lineRule="auto"/>
              <w:jc w:val="both"/>
              <w:rPr>
                <w:rFonts w:ascii="Times New Roman" w:hAnsi="Times New Roman" w:cs="Times New Roman"/>
                <w:sz w:val="28"/>
                <w:szCs w:val="28"/>
              </w:rPr>
            </w:pPr>
            <w:r w:rsidRPr="009A2C0C">
              <w:rPr>
                <w:rFonts w:ascii="Times New Roman" w:hAnsi="Times New Roman" w:cs="Times New Roman"/>
                <w:sz w:val="28"/>
                <w:szCs w:val="28"/>
              </w:rPr>
              <w:t>Độ gối mép của băng đồng cho từng pha một</w:t>
            </w:r>
          </w:p>
        </w:tc>
        <w:tc>
          <w:tcPr>
            <w:tcW w:w="1170" w:type="dxa"/>
          </w:tcPr>
          <w:p w14:paraId="25E15A8B"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w:t>
            </w:r>
          </w:p>
        </w:tc>
        <w:tc>
          <w:tcPr>
            <w:tcW w:w="2050" w:type="dxa"/>
          </w:tcPr>
          <w:p w14:paraId="515B4D74"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 15</w:t>
            </w:r>
          </w:p>
        </w:tc>
        <w:tc>
          <w:tcPr>
            <w:tcW w:w="1460" w:type="dxa"/>
          </w:tcPr>
          <w:p w14:paraId="36B73581" w14:textId="77777777" w:rsidR="0023049A" w:rsidRPr="009A2C0C" w:rsidRDefault="0023049A" w:rsidP="009A2C0C">
            <w:pPr>
              <w:spacing w:line="276" w:lineRule="auto"/>
              <w:jc w:val="center"/>
              <w:rPr>
                <w:rFonts w:ascii="Times New Roman" w:hAnsi="Times New Roman" w:cs="Times New Roman"/>
                <w:sz w:val="28"/>
                <w:szCs w:val="28"/>
              </w:rPr>
            </w:pPr>
          </w:p>
        </w:tc>
      </w:tr>
      <w:tr w:rsidR="0023049A" w:rsidRPr="009A2C0C" w14:paraId="218B05AA" w14:textId="77777777" w:rsidTr="001D0547">
        <w:tc>
          <w:tcPr>
            <w:tcW w:w="801" w:type="dxa"/>
          </w:tcPr>
          <w:p w14:paraId="7FFC5A2E"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18</w:t>
            </w:r>
          </w:p>
        </w:tc>
        <w:tc>
          <w:tcPr>
            <w:tcW w:w="4617" w:type="dxa"/>
          </w:tcPr>
          <w:p w14:paraId="0F1C8DED" w14:textId="77777777" w:rsidR="0023049A" w:rsidRPr="009A2C0C" w:rsidRDefault="0023049A" w:rsidP="009A2C0C">
            <w:pPr>
              <w:spacing w:line="276" w:lineRule="auto"/>
              <w:jc w:val="both"/>
              <w:rPr>
                <w:rFonts w:ascii="Times New Roman" w:hAnsi="Times New Roman" w:cs="Times New Roman"/>
                <w:sz w:val="28"/>
                <w:szCs w:val="28"/>
              </w:rPr>
            </w:pPr>
            <w:r w:rsidRPr="009A2C0C">
              <w:rPr>
                <w:rFonts w:ascii="Times New Roman" w:hAnsi="Times New Roman" w:cs="Times New Roman"/>
                <w:color w:val="000000"/>
                <w:sz w:val="28"/>
                <w:szCs w:val="28"/>
              </w:rPr>
              <w:t xml:space="preserve">Độ dầy danh định của mỗi lớp </w:t>
            </w:r>
            <w:r w:rsidRPr="009A2C0C">
              <w:rPr>
                <w:rFonts w:ascii="Times New Roman" w:hAnsi="Times New Roman" w:cs="Times New Roman"/>
                <w:sz w:val="28"/>
                <w:szCs w:val="28"/>
              </w:rPr>
              <w:t>giáp kim loại</w:t>
            </w:r>
          </w:p>
        </w:tc>
        <w:tc>
          <w:tcPr>
            <w:tcW w:w="1170" w:type="dxa"/>
            <w:vAlign w:val="center"/>
          </w:tcPr>
          <w:p w14:paraId="557D7046"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mm</w:t>
            </w:r>
          </w:p>
        </w:tc>
        <w:tc>
          <w:tcPr>
            <w:tcW w:w="2050" w:type="dxa"/>
          </w:tcPr>
          <w:p w14:paraId="48490997"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 xml:space="preserve">Nhà thầu cam kết theo yêu cầu mục 7 điều 3 </w:t>
            </w:r>
          </w:p>
        </w:tc>
        <w:tc>
          <w:tcPr>
            <w:tcW w:w="1460" w:type="dxa"/>
          </w:tcPr>
          <w:p w14:paraId="3501CFBB" w14:textId="77777777" w:rsidR="0023049A" w:rsidRPr="009A2C0C" w:rsidRDefault="0023049A" w:rsidP="009A2C0C">
            <w:pPr>
              <w:spacing w:line="276" w:lineRule="auto"/>
              <w:jc w:val="center"/>
              <w:rPr>
                <w:rFonts w:ascii="Times New Roman" w:hAnsi="Times New Roman" w:cs="Times New Roman"/>
                <w:sz w:val="28"/>
                <w:szCs w:val="28"/>
              </w:rPr>
            </w:pPr>
          </w:p>
        </w:tc>
      </w:tr>
      <w:tr w:rsidR="0023049A" w:rsidRPr="009A2C0C" w14:paraId="5DF002F5" w14:textId="77777777" w:rsidTr="001D0547">
        <w:tc>
          <w:tcPr>
            <w:tcW w:w="801" w:type="dxa"/>
          </w:tcPr>
          <w:p w14:paraId="6D64FE3B"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19</w:t>
            </w:r>
          </w:p>
        </w:tc>
        <w:tc>
          <w:tcPr>
            <w:tcW w:w="4617" w:type="dxa"/>
          </w:tcPr>
          <w:p w14:paraId="567A1578" w14:textId="77777777" w:rsidR="0023049A" w:rsidRPr="009A2C0C" w:rsidRDefault="0023049A" w:rsidP="009A2C0C">
            <w:pPr>
              <w:spacing w:line="276" w:lineRule="auto"/>
              <w:jc w:val="both"/>
              <w:rPr>
                <w:rFonts w:ascii="Times New Roman" w:hAnsi="Times New Roman" w:cs="Times New Roman"/>
                <w:sz w:val="28"/>
                <w:szCs w:val="28"/>
              </w:rPr>
            </w:pPr>
            <w:r w:rsidRPr="009A2C0C">
              <w:rPr>
                <w:rFonts w:ascii="Times New Roman" w:hAnsi="Times New Roman" w:cs="Times New Roman"/>
                <w:sz w:val="28"/>
                <w:szCs w:val="28"/>
              </w:rPr>
              <w:t>Loại vật liệu của vỏ bọc</w:t>
            </w:r>
          </w:p>
        </w:tc>
        <w:tc>
          <w:tcPr>
            <w:tcW w:w="1170" w:type="dxa"/>
          </w:tcPr>
          <w:p w14:paraId="24967623" w14:textId="77777777" w:rsidR="0023049A" w:rsidRPr="009A2C0C" w:rsidRDefault="0023049A" w:rsidP="009A2C0C">
            <w:pPr>
              <w:spacing w:line="276" w:lineRule="auto"/>
              <w:jc w:val="center"/>
              <w:rPr>
                <w:rFonts w:ascii="Times New Roman" w:hAnsi="Times New Roman" w:cs="Times New Roman"/>
                <w:sz w:val="28"/>
                <w:szCs w:val="28"/>
              </w:rPr>
            </w:pPr>
          </w:p>
        </w:tc>
        <w:tc>
          <w:tcPr>
            <w:tcW w:w="2050" w:type="dxa"/>
          </w:tcPr>
          <w:p w14:paraId="3B3ED284"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PVC loại ST2 hoặc PE loại ST7</w:t>
            </w:r>
          </w:p>
        </w:tc>
        <w:tc>
          <w:tcPr>
            <w:tcW w:w="1460" w:type="dxa"/>
          </w:tcPr>
          <w:p w14:paraId="741ED576" w14:textId="77777777" w:rsidR="0023049A" w:rsidRPr="009A2C0C" w:rsidRDefault="0023049A" w:rsidP="009A2C0C">
            <w:pPr>
              <w:spacing w:line="276" w:lineRule="auto"/>
              <w:jc w:val="center"/>
              <w:rPr>
                <w:rFonts w:ascii="Times New Roman" w:hAnsi="Times New Roman" w:cs="Times New Roman"/>
                <w:sz w:val="28"/>
                <w:szCs w:val="28"/>
              </w:rPr>
            </w:pPr>
          </w:p>
        </w:tc>
      </w:tr>
      <w:tr w:rsidR="0023049A" w:rsidRPr="009A2C0C" w14:paraId="737DDEF8" w14:textId="77777777" w:rsidTr="001D0547">
        <w:tc>
          <w:tcPr>
            <w:tcW w:w="801" w:type="dxa"/>
          </w:tcPr>
          <w:p w14:paraId="5BAE4AD7"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20</w:t>
            </w:r>
          </w:p>
        </w:tc>
        <w:tc>
          <w:tcPr>
            <w:tcW w:w="4617" w:type="dxa"/>
          </w:tcPr>
          <w:p w14:paraId="487A1224" w14:textId="77777777" w:rsidR="0023049A" w:rsidRPr="009A2C0C" w:rsidRDefault="0023049A" w:rsidP="009A2C0C">
            <w:pPr>
              <w:spacing w:line="276" w:lineRule="auto"/>
              <w:jc w:val="both"/>
              <w:rPr>
                <w:rFonts w:ascii="Times New Roman" w:hAnsi="Times New Roman" w:cs="Times New Roman"/>
                <w:sz w:val="28"/>
                <w:szCs w:val="28"/>
              </w:rPr>
            </w:pPr>
            <w:r w:rsidRPr="009A2C0C">
              <w:rPr>
                <w:rFonts w:ascii="Times New Roman" w:hAnsi="Times New Roman" w:cs="Times New Roman"/>
                <w:sz w:val="28"/>
                <w:szCs w:val="28"/>
              </w:rPr>
              <w:t>Độ dầy của lớp vỏ bọc bên trong</w:t>
            </w:r>
          </w:p>
        </w:tc>
        <w:tc>
          <w:tcPr>
            <w:tcW w:w="1170" w:type="dxa"/>
          </w:tcPr>
          <w:p w14:paraId="0E16C879"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mm</w:t>
            </w:r>
          </w:p>
        </w:tc>
        <w:tc>
          <w:tcPr>
            <w:tcW w:w="2050" w:type="dxa"/>
          </w:tcPr>
          <w:p w14:paraId="1B1571D2"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 xml:space="preserve">Nhà thầu cam kết theo yêu cầu mục 5 điều 3 </w:t>
            </w:r>
          </w:p>
        </w:tc>
        <w:tc>
          <w:tcPr>
            <w:tcW w:w="1460" w:type="dxa"/>
          </w:tcPr>
          <w:p w14:paraId="20BC510B" w14:textId="77777777" w:rsidR="0023049A" w:rsidRPr="009A2C0C" w:rsidRDefault="0023049A" w:rsidP="009A2C0C">
            <w:pPr>
              <w:spacing w:line="276" w:lineRule="auto"/>
              <w:jc w:val="center"/>
              <w:rPr>
                <w:rFonts w:ascii="Times New Roman" w:hAnsi="Times New Roman" w:cs="Times New Roman"/>
                <w:sz w:val="28"/>
                <w:szCs w:val="28"/>
              </w:rPr>
            </w:pPr>
          </w:p>
        </w:tc>
      </w:tr>
      <w:tr w:rsidR="0023049A" w:rsidRPr="009A2C0C" w14:paraId="6B5D03F0" w14:textId="77777777" w:rsidTr="001D0547">
        <w:tc>
          <w:tcPr>
            <w:tcW w:w="801" w:type="dxa"/>
          </w:tcPr>
          <w:p w14:paraId="3EDFD757"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22</w:t>
            </w:r>
          </w:p>
        </w:tc>
        <w:tc>
          <w:tcPr>
            <w:tcW w:w="4617" w:type="dxa"/>
          </w:tcPr>
          <w:p w14:paraId="2C54F933" w14:textId="77777777" w:rsidR="0023049A" w:rsidRPr="009A2C0C" w:rsidRDefault="0023049A" w:rsidP="009A2C0C">
            <w:pPr>
              <w:spacing w:line="276" w:lineRule="auto"/>
              <w:jc w:val="both"/>
              <w:rPr>
                <w:rFonts w:ascii="Times New Roman" w:hAnsi="Times New Roman" w:cs="Times New Roman"/>
                <w:sz w:val="28"/>
                <w:szCs w:val="28"/>
              </w:rPr>
            </w:pPr>
            <w:r w:rsidRPr="009A2C0C">
              <w:rPr>
                <w:rFonts w:ascii="Times New Roman" w:hAnsi="Times New Roman" w:cs="Times New Roman"/>
                <w:sz w:val="28"/>
                <w:szCs w:val="28"/>
              </w:rPr>
              <w:t>Độ dầy của lớp vỏ bọc bên ngoài</w:t>
            </w:r>
          </w:p>
        </w:tc>
        <w:tc>
          <w:tcPr>
            <w:tcW w:w="1170" w:type="dxa"/>
          </w:tcPr>
          <w:p w14:paraId="52E8F623"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mm</w:t>
            </w:r>
          </w:p>
        </w:tc>
        <w:tc>
          <w:tcPr>
            <w:tcW w:w="2050" w:type="dxa"/>
          </w:tcPr>
          <w:p w14:paraId="4E378A09"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 xml:space="preserve">Nhà thầu nêu rõ theo yêu cầu mục 8 điều 3 </w:t>
            </w:r>
          </w:p>
        </w:tc>
        <w:tc>
          <w:tcPr>
            <w:tcW w:w="1460" w:type="dxa"/>
          </w:tcPr>
          <w:p w14:paraId="43B755A2" w14:textId="77777777" w:rsidR="0023049A" w:rsidRPr="009A2C0C" w:rsidRDefault="0023049A" w:rsidP="009A2C0C">
            <w:pPr>
              <w:spacing w:line="276" w:lineRule="auto"/>
              <w:jc w:val="center"/>
              <w:rPr>
                <w:rFonts w:ascii="Times New Roman" w:hAnsi="Times New Roman" w:cs="Times New Roman"/>
                <w:sz w:val="28"/>
                <w:szCs w:val="28"/>
              </w:rPr>
            </w:pPr>
          </w:p>
        </w:tc>
      </w:tr>
      <w:tr w:rsidR="0023049A" w:rsidRPr="009A2C0C" w14:paraId="6F385AF1" w14:textId="77777777" w:rsidTr="001D0547">
        <w:tc>
          <w:tcPr>
            <w:tcW w:w="801" w:type="dxa"/>
          </w:tcPr>
          <w:p w14:paraId="6A6CF117"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28</w:t>
            </w:r>
          </w:p>
        </w:tc>
        <w:tc>
          <w:tcPr>
            <w:tcW w:w="4617" w:type="dxa"/>
          </w:tcPr>
          <w:p w14:paraId="7069F690" w14:textId="77777777" w:rsidR="0023049A" w:rsidRPr="009A2C0C" w:rsidRDefault="0023049A" w:rsidP="009A2C0C">
            <w:pPr>
              <w:spacing w:line="276" w:lineRule="auto"/>
              <w:jc w:val="both"/>
              <w:rPr>
                <w:rFonts w:ascii="Times New Roman" w:hAnsi="Times New Roman" w:cs="Times New Roman"/>
                <w:sz w:val="28"/>
                <w:szCs w:val="28"/>
              </w:rPr>
            </w:pPr>
            <w:r w:rsidRPr="009A2C0C">
              <w:rPr>
                <w:rFonts w:ascii="Times New Roman" w:hAnsi="Times New Roman" w:cs="Times New Roman"/>
                <w:sz w:val="28"/>
                <w:szCs w:val="28"/>
              </w:rPr>
              <w:t>Đường kính ngoài của toàn bộ cáp</w:t>
            </w:r>
          </w:p>
        </w:tc>
        <w:tc>
          <w:tcPr>
            <w:tcW w:w="1170" w:type="dxa"/>
          </w:tcPr>
          <w:p w14:paraId="2C24F224"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mm</w:t>
            </w:r>
          </w:p>
        </w:tc>
        <w:tc>
          <w:tcPr>
            <w:tcW w:w="2050" w:type="dxa"/>
          </w:tcPr>
          <w:p w14:paraId="206A246C"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Nhà thầu nêu rõ</w:t>
            </w:r>
          </w:p>
        </w:tc>
        <w:tc>
          <w:tcPr>
            <w:tcW w:w="1460" w:type="dxa"/>
          </w:tcPr>
          <w:p w14:paraId="230418CE" w14:textId="77777777" w:rsidR="0023049A" w:rsidRPr="009A2C0C" w:rsidRDefault="0023049A" w:rsidP="009A2C0C">
            <w:pPr>
              <w:spacing w:line="276" w:lineRule="auto"/>
              <w:jc w:val="center"/>
              <w:rPr>
                <w:rFonts w:ascii="Times New Roman" w:hAnsi="Times New Roman" w:cs="Times New Roman"/>
                <w:sz w:val="28"/>
                <w:szCs w:val="28"/>
              </w:rPr>
            </w:pPr>
          </w:p>
        </w:tc>
      </w:tr>
      <w:tr w:rsidR="0023049A" w:rsidRPr="009A2C0C" w14:paraId="5C41EC59" w14:textId="77777777" w:rsidTr="001D0547">
        <w:tc>
          <w:tcPr>
            <w:tcW w:w="801" w:type="dxa"/>
          </w:tcPr>
          <w:p w14:paraId="6005D406"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29</w:t>
            </w:r>
          </w:p>
        </w:tc>
        <w:tc>
          <w:tcPr>
            <w:tcW w:w="4617" w:type="dxa"/>
          </w:tcPr>
          <w:p w14:paraId="5AA3C96A" w14:textId="77777777" w:rsidR="0023049A" w:rsidRPr="009A2C0C" w:rsidRDefault="0023049A" w:rsidP="009A2C0C">
            <w:pPr>
              <w:spacing w:line="276" w:lineRule="auto"/>
              <w:jc w:val="both"/>
              <w:rPr>
                <w:rFonts w:ascii="Times New Roman" w:hAnsi="Times New Roman" w:cs="Times New Roman"/>
                <w:sz w:val="28"/>
                <w:szCs w:val="28"/>
              </w:rPr>
            </w:pPr>
            <w:r w:rsidRPr="009A2C0C">
              <w:rPr>
                <w:rFonts w:ascii="Times New Roman" w:hAnsi="Times New Roman" w:cs="Times New Roman"/>
                <w:sz w:val="28"/>
                <w:szCs w:val="28"/>
              </w:rPr>
              <w:t>Nhiệt độ định mức tối đa của dây dẫn</w:t>
            </w:r>
          </w:p>
        </w:tc>
        <w:tc>
          <w:tcPr>
            <w:tcW w:w="1170" w:type="dxa"/>
          </w:tcPr>
          <w:p w14:paraId="5872BC2D"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vertAlign w:val="superscript"/>
              </w:rPr>
              <w:t>0</w:t>
            </w:r>
            <w:r w:rsidRPr="009A2C0C">
              <w:rPr>
                <w:rFonts w:ascii="Times New Roman" w:hAnsi="Times New Roman" w:cs="Times New Roman"/>
                <w:sz w:val="28"/>
                <w:szCs w:val="28"/>
              </w:rPr>
              <w:t>C</w:t>
            </w:r>
          </w:p>
        </w:tc>
        <w:tc>
          <w:tcPr>
            <w:tcW w:w="2050" w:type="dxa"/>
          </w:tcPr>
          <w:p w14:paraId="44A9EDED"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90</w:t>
            </w:r>
          </w:p>
        </w:tc>
        <w:tc>
          <w:tcPr>
            <w:tcW w:w="1460" w:type="dxa"/>
          </w:tcPr>
          <w:p w14:paraId="4619864C" w14:textId="77777777" w:rsidR="0023049A" w:rsidRPr="009A2C0C" w:rsidRDefault="0023049A" w:rsidP="009A2C0C">
            <w:pPr>
              <w:spacing w:line="276" w:lineRule="auto"/>
              <w:jc w:val="center"/>
              <w:rPr>
                <w:rFonts w:ascii="Times New Roman" w:hAnsi="Times New Roman" w:cs="Times New Roman"/>
                <w:sz w:val="28"/>
                <w:szCs w:val="28"/>
              </w:rPr>
            </w:pPr>
          </w:p>
        </w:tc>
      </w:tr>
      <w:tr w:rsidR="0023049A" w:rsidRPr="009A2C0C" w14:paraId="79487854" w14:textId="77777777" w:rsidTr="001D0547">
        <w:tc>
          <w:tcPr>
            <w:tcW w:w="801" w:type="dxa"/>
          </w:tcPr>
          <w:p w14:paraId="6814EAE5"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30</w:t>
            </w:r>
          </w:p>
        </w:tc>
        <w:tc>
          <w:tcPr>
            <w:tcW w:w="4617" w:type="dxa"/>
          </w:tcPr>
          <w:p w14:paraId="058447DC" w14:textId="77777777" w:rsidR="0023049A" w:rsidRPr="009A2C0C" w:rsidRDefault="0023049A" w:rsidP="009A2C0C">
            <w:pPr>
              <w:spacing w:line="276" w:lineRule="auto"/>
              <w:jc w:val="both"/>
              <w:rPr>
                <w:rFonts w:ascii="Times New Roman" w:hAnsi="Times New Roman" w:cs="Times New Roman"/>
                <w:sz w:val="28"/>
                <w:szCs w:val="28"/>
              </w:rPr>
            </w:pPr>
            <w:r w:rsidRPr="009A2C0C">
              <w:rPr>
                <w:rFonts w:ascii="Times New Roman" w:hAnsi="Times New Roman" w:cs="Times New Roman"/>
                <w:sz w:val="28"/>
                <w:szCs w:val="28"/>
              </w:rPr>
              <w:t>Điện trở một chiều của dây dẫn tại t = 20</w:t>
            </w:r>
            <w:r w:rsidRPr="009A2C0C">
              <w:rPr>
                <w:rFonts w:ascii="Times New Roman" w:hAnsi="Times New Roman" w:cs="Times New Roman"/>
                <w:sz w:val="28"/>
                <w:szCs w:val="28"/>
                <w:vertAlign w:val="superscript"/>
              </w:rPr>
              <w:t>o</w:t>
            </w:r>
            <w:r w:rsidRPr="009A2C0C">
              <w:rPr>
                <w:rFonts w:ascii="Times New Roman" w:hAnsi="Times New Roman" w:cs="Times New Roman"/>
                <w:sz w:val="28"/>
                <w:szCs w:val="28"/>
              </w:rPr>
              <w:t>C</w:t>
            </w:r>
          </w:p>
        </w:tc>
        <w:tc>
          <w:tcPr>
            <w:tcW w:w="1170" w:type="dxa"/>
          </w:tcPr>
          <w:p w14:paraId="3EC56F48"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sym w:font="Symbol" w:char="F057"/>
            </w:r>
            <w:r w:rsidRPr="009A2C0C">
              <w:rPr>
                <w:rFonts w:ascii="Times New Roman" w:hAnsi="Times New Roman" w:cs="Times New Roman"/>
                <w:sz w:val="28"/>
                <w:szCs w:val="28"/>
              </w:rPr>
              <w:t>/km</w:t>
            </w:r>
          </w:p>
        </w:tc>
        <w:tc>
          <w:tcPr>
            <w:tcW w:w="2050" w:type="dxa"/>
          </w:tcPr>
          <w:p w14:paraId="374AE503"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color w:val="000000"/>
                <w:sz w:val="28"/>
                <w:szCs w:val="28"/>
              </w:rPr>
              <w:t>≤ 0,0754</w:t>
            </w:r>
          </w:p>
        </w:tc>
        <w:tc>
          <w:tcPr>
            <w:tcW w:w="1460" w:type="dxa"/>
          </w:tcPr>
          <w:p w14:paraId="4F408559" w14:textId="77777777" w:rsidR="0023049A" w:rsidRPr="009A2C0C" w:rsidRDefault="0023049A" w:rsidP="009A2C0C">
            <w:pPr>
              <w:spacing w:line="276" w:lineRule="auto"/>
              <w:jc w:val="center"/>
              <w:rPr>
                <w:rFonts w:ascii="Times New Roman" w:hAnsi="Times New Roman" w:cs="Times New Roman"/>
                <w:color w:val="000000"/>
                <w:sz w:val="28"/>
                <w:szCs w:val="28"/>
              </w:rPr>
            </w:pPr>
          </w:p>
        </w:tc>
      </w:tr>
      <w:tr w:rsidR="0023049A" w:rsidRPr="009A2C0C" w14:paraId="4EB98D69" w14:textId="77777777" w:rsidTr="001D0547">
        <w:tc>
          <w:tcPr>
            <w:tcW w:w="801" w:type="dxa"/>
          </w:tcPr>
          <w:p w14:paraId="6C3D15EA"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31</w:t>
            </w:r>
          </w:p>
        </w:tc>
        <w:tc>
          <w:tcPr>
            <w:tcW w:w="4617" w:type="dxa"/>
          </w:tcPr>
          <w:p w14:paraId="7E7EA552" w14:textId="77777777" w:rsidR="0023049A" w:rsidRPr="009A2C0C" w:rsidRDefault="0023049A" w:rsidP="009A2C0C">
            <w:pPr>
              <w:spacing w:line="276" w:lineRule="auto"/>
              <w:jc w:val="both"/>
              <w:rPr>
                <w:rFonts w:ascii="Times New Roman" w:hAnsi="Times New Roman" w:cs="Times New Roman"/>
                <w:sz w:val="28"/>
                <w:szCs w:val="28"/>
              </w:rPr>
            </w:pPr>
            <w:r w:rsidRPr="009A2C0C">
              <w:rPr>
                <w:rFonts w:ascii="Times New Roman" w:hAnsi="Times New Roman" w:cs="Times New Roman"/>
                <w:sz w:val="28"/>
                <w:szCs w:val="28"/>
              </w:rPr>
              <w:t>Các yêu cầu về thử nghiệm</w:t>
            </w:r>
          </w:p>
        </w:tc>
        <w:tc>
          <w:tcPr>
            <w:tcW w:w="1170" w:type="dxa"/>
          </w:tcPr>
          <w:p w14:paraId="5B99299B" w14:textId="77777777" w:rsidR="0023049A" w:rsidRPr="009A2C0C" w:rsidRDefault="0023049A" w:rsidP="009A2C0C">
            <w:pPr>
              <w:spacing w:line="276" w:lineRule="auto"/>
              <w:jc w:val="center"/>
              <w:rPr>
                <w:rFonts w:ascii="Times New Roman" w:hAnsi="Times New Roman" w:cs="Times New Roman"/>
                <w:sz w:val="28"/>
                <w:szCs w:val="28"/>
              </w:rPr>
            </w:pPr>
          </w:p>
        </w:tc>
        <w:tc>
          <w:tcPr>
            <w:tcW w:w="2050" w:type="dxa"/>
          </w:tcPr>
          <w:p w14:paraId="1DDE1207" w14:textId="77777777" w:rsidR="0023049A" w:rsidRPr="009A2C0C" w:rsidRDefault="0023049A" w:rsidP="009A2C0C">
            <w:pPr>
              <w:spacing w:line="276" w:lineRule="auto"/>
              <w:jc w:val="center"/>
              <w:rPr>
                <w:rFonts w:ascii="Times New Roman" w:hAnsi="Times New Roman" w:cs="Times New Roman"/>
                <w:sz w:val="28"/>
                <w:szCs w:val="28"/>
              </w:rPr>
            </w:pPr>
            <w:r w:rsidRPr="009A2C0C">
              <w:rPr>
                <w:rFonts w:ascii="Times New Roman" w:hAnsi="Times New Roman" w:cs="Times New Roman"/>
                <w:sz w:val="28"/>
                <w:szCs w:val="28"/>
              </w:rPr>
              <w:t>Nhà thầu cung cấp các biên bản thử nghiệm theo điều 4</w:t>
            </w:r>
          </w:p>
        </w:tc>
        <w:tc>
          <w:tcPr>
            <w:tcW w:w="1460" w:type="dxa"/>
          </w:tcPr>
          <w:p w14:paraId="6B664D8A" w14:textId="77777777" w:rsidR="0023049A" w:rsidRPr="009A2C0C" w:rsidRDefault="0023049A" w:rsidP="009A2C0C">
            <w:pPr>
              <w:spacing w:line="276" w:lineRule="auto"/>
              <w:jc w:val="center"/>
              <w:rPr>
                <w:rFonts w:ascii="Times New Roman" w:hAnsi="Times New Roman" w:cs="Times New Roman"/>
                <w:sz w:val="28"/>
                <w:szCs w:val="28"/>
              </w:rPr>
            </w:pPr>
          </w:p>
        </w:tc>
      </w:tr>
      <w:bookmarkEnd w:id="8"/>
    </w:tbl>
    <w:p w14:paraId="3F72CCBC" w14:textId="77777777" w:rsidR="0023049A" w:rsidRPr="009A2C0C" w:rsidRDefault="0023049A" w:rsidP="009A2C0C">
      <w:pPr>
        <w:spacing w:line="276" w:lineRule="auto"/>
        <w:rPr>
          <w:rFonts w:ascii="Times New Roman" w:hAnsi="Times New Roman" w:cs="Times New Roman"/>
          <w:sz w:val="28"/>
          <w:szCs w:val="28"/>
        </w:rPr>
      </w:pPr>
    </w:p>
    <w:p w14:paraId="5FB3C656" w14:textId="0EF1A6CD" w:rsidR="00BA31DD" w:rsidRPr="009A2C0C" w:rsidRDefault="00716B38" w:rsidP="00716B38">
      <w:pPr>
        <w:tabs>
          <w:tab w:val="left" w:pos="851"/>
        </w:tabs>
        <w:spacing w:before="120" w:line="276" w:lineRule="auto"/>
        <w:rPr>
          <w:rFonts w:ascii="Times New Roman" w:hAnsi="Times New Roman" w:cs="Times New Roman"/>
          <w:b/>
          <w:bCs/>
          <w:sz w:val="28"/>
          <w:szCs w:val="28"/>
        </w:rPr>
      </w:pPr>
      <w:r>
        <w:rPr>
          <w:rFonts w:ascii="Times New Roman" w:hAnsi="Times New Roman" w:cs="Times New Roman"/>
          <w:b/>
          <w:bCs/>
          <w:spacing w:val="-2"/>
          <w:sz w:val="28"/>
          <w:szCs w:val="28"/>
          <w:lang w:val="nl-NL"/>
        </w:rPr>
        <w:lastRenderedPageBreak/>
        <w:t xml:space="preserve">2. </w:t>
      </w:r>
      <w:r w:rsidR="00BA31DD" w:rsidRPr="009A2C0C">
        <w:rPr>
          <w:rFonts w:ascii="Times New Roman" w:hAnsi="Times New Roman" w:cs="Times New Roman"/>
          <w:b/>
          <w:bCs/>
          <w:spacing w:val="-2"/>
          <w:sz w:val="28"/>
          <w:szCs w:val="28"/>
          <w:lang w:val="nl-NL"/>
        </w:rPr>
        <w:t xml:space="preserve">Tiêu chuẩn kỹ thuật tủ Ring Main Unit kiểu nguyên khối cấp điện áp 22 kV </w:t>
      </w:r>
      <w:r w:rsidR="00BA31DD" w:rsidRPr="009A2C0C">
        <w:rPr>
          <w:rFonts w:ascii="Times New Roman" w:hAnsi="Times New Roman" w:cs="Times New Roman"/>
          <w:b/>
          <w:bCs/>
          <w:spacing w:val="4"/>
          <w:sz w:val="28"/>
          <w:szCs w:val="28"/>
          <w:lang w:val="nl-NL"/>
        </w:rPr>
        <w:t>áp dụng</w:t>
      </w:r>
      <w:r w:rsidR="00BA31DD" w:rsidRPr="009A2C0C">
        <w:rPr>
          <w:rFonts w:ascii="Times New Roman" w:hAnsi="Times New Roman" w:cs="Times New Roman"/>
          <w:b/>
          <w:bCs/>
          <w:spacing w:val="4"/>
          <w:sz w:val="28"/>
          <w:szCs w:val="28"/>
          <w:lang w:val="pt-BR"/>
        </w:rPr>
        <w:t xml:space="preserve"> </w:t>
      </w:r>
      <w:r w:rsidR="00BA31DD" w:rsidRPr="009A2C0C">
        <w:rPr>
          <w:rFonts w:ascii="Times New Roman" w:hAnsi="Times New Roman" w:cs="Times New Roman"/>
          <w:b/>
          <w:bCs/>
          <w:spacing w:val="4"/>
          <w:sz w:val="28"/>
          <w:szCs w:val="28"/>
        </w:rPr>
        <w:t>trong Tập đoàn Điện lực Quốc gia Việt Nam</w:t>
      </w:r>
      <w:r w:rsidR="00BA31DD" w:rsidRPr="009A2C0C">
        <w:rPr>
          <w:rFonts w:ascii="Times New Roman" w:hAnsi="Times New Roman" w:cs="Times New Roman"/>
          <w:b/>
          <w:bCs/>
          <w:spacing w:val="4"/>
          <w:sz w:val="28"/>
          <w:szCs w:val="28"/>
          <w:lang w:val="sv-SE"/>
        </w:rPr>
        <w:t>. Số</w:t>
      </w:r>
      <w:r w:rsidR="00BA31DD" w:rsidRPr="009A2C0C">
        <w:rPr>
          <w:rFonts w:ascii="Times New Roman" w:hAnsi="Times New Roman" w:cs="Times New Roman"/>
          <w:b/>
          <w:bCs/>
          <w:sz w:val="28"/>
          <w:szCs w:val="28"/>
        </w:rPr>
        <w:t xml:space="preserve"> hiệu tiêu chuẩn: TCCS</w:t>
      </w:r>
      <w:bookmarkStart w:id="9" w:name="_Hlk163566782"/>
      <w:r w:rsidR="00BA31DD" w:rsidRPr="009A2C0C">
        <w:rPr>
          <w:rFonts w:ascii="Times New Roman" w:hAnsi="Times New Roman" w:cs="Times New Roman"/>
          <w:b/>
          <w:bCs/>
          <w:sz w:val="28"/>
          <w:szCs w:val="28"/>
        </w:rPr>
        <w:t xml:space="preserve"> </w:t>
      </w:r>
      <w:bookmarkEnd w:id="9"/>
      <w:r w:rsidR="00BA31DD" w:rsidRPr="009A2C0C">
        <w:rPr>
          <w:rFonts w:ascii="Times New Roman" w:hAnsi="Times New Roman" w:cs="Times New Roman"/>
          <w:b/>
          <w:bCs/>
          <w:sz w:val="28"/>
          <w:szCs w:val="28"/>
        </w:rPr>
        <w:t>22:2024/EVN</w:t>
      </w:r>
    </w:p>
    <w:bookmarkEnd w:id="3"/>
    <w:bookmarkEnd w:id="4"/>
    <w:bookmarkEnd w:id="5"/>
    <w:bookmarkEnd w:id="6"/>
    <w:bookmarkEnd w:id="7"/>
    <w:p w14:paraId="0D222C81" w14:textId="77777777" w:rsidR="0089239B" w:rsidRPr="00A0720B" w:rsidRDefault="0089239B" w:rsidP="0089239B">
      <w:pPr>
        <w:pStyle w:val="Heading1"/>
        <w:numPr>
          <w:ilvl w:val="0"/>
          <w:numId w:val="19"/>
        </w:numPr>
        <w:tabs>
          <w:tab w:val="clear" w:pos="567"/>
          <w:tab w:val="left" w:pos="851"/>
        </w:tabs>
        <w:spacing w:before="120" w:line="264" w:lineRule="auto"/>
        <w:ind w:left="0" w:firstLine="567"/>
        <w:rPr>
          <w:rFonts w:cs="Times New Roman"/>
          <w:szCs w:val="28"/>
        </w:rPr>
      </w:pPr>
      <w:r w:rsidRPr="00A0720B">
        <w:rPr>
          <w:rFonts w:cs="Times New Roman"/>
          <w:szCs w:val="28"/>
        </w:rPr>
        <w:t>Các điều kiện chung</w:t>
      </w:r>
    </w:p>
    <w:p w14:paraId="73120995" w14:textId="77777777" w:rsidR="0089239B" w:rsidRPr="00A0720B" w:rsidRDefault="0089239B" w:rsidP="0089239B">
      <w:pPr>
        <w:pStyle w:val="Heading2"/>
        <w:numPr>
          <w:ilvl w:val="0"/>
          <w:numId w:val="22"/>
        </w:numPr>
        <w:tabs>
          <w:tab w:val="left" w:pos="851"/>
        </w:tabs>
        <w:spacing w:before="120" w:line="264" w:lineRule="auto"/>
        <w:ind w:left="0" w:firstLine="567"/>
        <w:rPr>
          <w:rFonts w:cs="Times New Roman"/>
          <w:b w:val="0"/>
        </w:rPr>
      </w:pPr>
      <w:bookmarkStart w:id="10" w:name="_Toc149571819"/>
      <w:bookmarkStart w:id="11" w:name="_Toc157586820"/>
      <w:bookmarkStart w:id="12" w:name="_Toc165713106"/>
      <w:r w:rsidRPr="00A0720B">
        <w:rPr>
          <w:rFonts w:cs="Times New Roman"/>
          <w:b w:val="0"/>
        </w:rPr>
        <w:t>Điều kiện môi trường làm việc của thiết bị:</w:t>
      </w:r>
      <w:bookmarkEnd w:id="10"/>
      <w:bookmarkEnd w:id="11"/>
      <w:bookmarkEnd w:id="12"/>
    </w:p>
    <w:p w14:paraId="1606863A" w14:textId="77777777" w:rsidR="0089239B" w:rsidRPr="00A0720B" w:rsidRDefault="0089239B" w:rsidP="0089239B">
      <w:pPr>
        <w:pStyle w:val="Heading3"/>
        <w:numPr>
          <w:ilvl w:val="0"/>
          <w:numId w:val="48"/>
        </w:numPr>
        <w:spacing w:before="120" w:after="240" w:line="264" w:lineRule="auto"/>
        <w:ind w:left="0" w:firstLine="567"/>
        <w:jc w:val="both"/>
        <w:rPr>
          <w:rFonts w:cs="Times New Roman"/>
          <w:b w:val="0"/>
          <w:szCs w:val="28"/>
        </w:rPr>
      </w:pPr>
      <w:bookmarkStart w:id="13" w:name="_Toc149571820"/>
      <w:bookmarkStart w:id="14" w:name="_Toc157586821"/>
      <w:bookmarkStart w:id="15" w:name="_Toc165713107"/>
      <w:r w:rsidRPr="00A0720B">
        <w:rPr>
          <w:rFonts w:cs="Times New Roman"/>
          <w:b w:val="0"/>
          <w:szCs w:val="28"/>
        </w:rPr>
        <w:t>Điều kiện môi trường làm việc của thiết bị</w:t>
      </w:r>
      <w:bookmarkEnd w:id="13"/>
      <w:bookmarkEnd w:id="14"/>
      <w:bookmarkEnd w:id="15"/>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148"/>
        <w:gridCol w:w="4294"/>
      </w:tblGrid>
      <w:tr w:rsidR="0089239B" w:rsidRPr="00A0720B" w14:paraId="0023BE8F" w14:textId="77777777" w:rsidTr="006F1C04">
        <w:tc>
          <w:tcPr>
            <w:tcW w:w="2726" w:type="pct"/>
          </w:tcPr>
          <w:p w14:paraId="13582488" w14:textId="77777777" w:rsidR="0089239B" w:rsidRPr="00A0720B" w:rsidRDefault="0089239B" w:rsidP="006F1C04">
            <w:pPr>
              <w:pStyle w:val="ndieund"/>
              <w:tabs>
                <w:tab w:val="left" w:pos="851"/>
              </w:tabs>
              <w:spacing w:after="0"/>
              <w:ind w:firstLine="0"/>
              <w:jc w:val="center"/>
              <w:rPr>
                <w:rFonts w:ascii="Times New Roman" w:eastAsia="Courier New" w:hAnsi="Times New Roman"/>
                <w:b/>
                <w:szCs w:val="28"/>
              </w:rPr>
            </w:pPr>
            <w:r w:rsidRPr="00A0720B">
              <w:rPr>
                <w:rFonts w:ascii="Times New Roman" w:eastAsia="Courier New" w:hAnsi="Times New Roman"/>
                <w:b/>
                <w:szCs w:val="28"/>
              </w:rPr>
              <w:t>Hạng mục</w:t>
            </w:r>
          </w:p>
        </w:tc>
        <w:tc>
          <w:tcPr>
            <w:tcW w:w="2274" w:type="pct"/>
          </w:tcPr>
          <w:p w14:paraId="377E377E" w14:textId="77777777" w:rsidR="0089239B" w:rsidRPr="00A0720B" w:rsidRDefault="0089239B" w:rsidP="006F1C04">
            <w:pPr>
              <w:pStyle w:val="ndieund"/>
              <w:tabs>
                <w:tab w:val="left" w:pos="851"/>
              </w:tabs>
              <w:spacing w:after="0"/>
              <w:ind w:firstLine="0"/>
              <w:jc w:val="center"/>
              <w:rPr>
                <w:rFonts w:ascii="Times New Roman" w:eastAsia="Courier New" w:hAnsi="Times New Roman"/>
                <w:b/>
                <w:szCs w:val="28"/>
              </w:rPr>
            </w:pPr>
            <w:r w:rsidRPr="00A0720B">
              <w:rPr>
                <w:rFonts w:ascii="Times New Roman" w:eastAsia="Courier New" w:hAnsi="Times New Roman"/>
                <w:b/>
                <w:szCs w:val="28"/>
              </w:rPr>
              <w:t>Yêu cầu</w:t>
            </w:r>
          </w:p>
        </w:tc>
      </w:tr>
      <w:tr w:rsidR="0089239B" w:rsidRPr="00A0720B" w14:paraId="7A8AB89E" w14:textId="77777777" w:rsidTr="006F1C04">
        <w:tc>
          <w:tcPr>
            <w:tcW w:w="2726" w:type="pct"/>
            <w:vAlign w:val="center"/>
          </w:tcPr>
          <w:p w14:paraId="765228FF" w14:textId="77777777" w:rsidR="0089239B" w:rsidRPr="00A0720B" w:rsidRDefault="0089239B" w:rsidP="006F1C04">
            <w:pPr>
              <w:pStyle w:val="ndieund"/>
              <w:tabs>
                <w:tab w:val="left" w:pos="851"/>
              </w:tabs>
              <w:spacing w:after="0"/>
              <w:ind w:firstLine="0"/>
              <w:jc w:val="left"/>
              <w:rPr>
                <w:rFonts w:ascii="Times New Roman" w:eastAsia="Courier New" w:hAnsi="Times New Roman"/>
                <w:szCs w:val="28"/>
              </w:rPr>
            </w:pPr>
            <w:r w:rsidRPr="00A0720B">
              <w:rPr>
                <w:rFonts w:ascii="Times New Roman" w:hAnsi="Times New Roman"/>
                <w:bCs/>
                <w:szCs w:val="28"/>
                <w:lang w:val="pt-BR"/>
              </w:rPr>
              <w:t>Nhiệt</w:t>
            </w:r>
            <w:r w:rsidRPr="00A0720B">
              <w:rPr>
                <w:rFonts w:ascii="Times New Roman" w:hAnsi="Times New Roman"/>
                <w:bCs/>
                <w:szCs w:val="28"/>
                <w:lang w:val="vi-VN"/>
              </w:rPr>
              <w:t xml:space="preserve"> độ môi trường lớn nhất</w:t>
            </w:r>
          </w:p>
        </w:tc>
        <w:tc>
          <w:tcPr>
            <w:tcW w:w="2274" w:type="pct"/>
            <w:vAlign w:val="center"/>
          </w:tcPr>
          <w:p w14:paraId="48FBAF8E" w14:textId="77777777" w:rsidR="0089239B" w:rsidRPr="00A0720B" w:rsidRDefault="0089239B" w:rsidP="006F1C04">
            <w:pPr>
              <w:pStyle w:val="ndieund"/>
              <w:tabs>
                <w:tab w:val="left" w:pos="851"/>
              </w:tabs>
              <w:spacing w:after="0"/>
              <w:ind w:firstLine="0"/>
              <w:jc w:val="center"/>
              <w:rPr>
                <w:rFonts w:ascii="Times New Roman" w:eastAsia="Courier New" w:hAnsi="Times New Roman"/>
                <w:szCs w:val="28"/>
              </w:rPr>
            </w:pPr>
            <w:r w:rsidRPr="00A0720B">
              <w:rPr>
                <w:rFonts w:ascii="Times New Roman" w:hAnsi="Times New Roman"/>
                <w:bCs/>
                <w:szCs w:val="28"/>
                <w:lang w:val="pt-BR"/>
              </w:rPr>
              <w:t>40°C</w:t>
            </w:r>
          </w:p>
        </w:tc>
      </w:tr>
      <w:tr w:rsidR="0089239B" w:rsidRPr="00A0720B" w14:paraId="226634D4" w14:textId="77777777" w:rsidTr="006F1C04">
        <w:tc>
          <w:tcPr>
            <w:tcW w:w="2726" w:type="pct"/>
            <w:vAlign w:val="center"/>
          </w:tcPr>
          <w:p w14:paraId="36D98407" w14:textId="77777777" w:rsidR="0089239B" w:rsidRPr="00A0720B" w:rsidRDefault="0089239B" w:rsidP="006F1C04">
            <w:pPr>
              <w:pStyle w:val="ndieund"/>
              <w:tabs>
                <w:tab w:val="left" w:pos="851"/>
              </w:tabs>
              <w:spacing w:after="0"/>
              <w:ind w:firstLine="0"/>
              <w:jc w:val="left"/>
              <w:rPr>
                <w:rFonts w:ascii="Times New Roman" w:hAnsi="Times New Roman"/>
                <w:bCs/>
                <w:szCs w:val="28"/>
                <w:lang w:val="pt-BR"/>
              </w:rPr>
            </w:pPr>
            <w:r w:rsidRPr="00A0720B">
              <w:rPr>
                <w:rFonts w:ascii="Times New Roman" w:hAnsi="Times New Roman"/>
                <w:bCs/>
                <w:szCs w:val="28"/>
                <w:lang w:val="pt-BR"/>
              </w:rPr>
              <w:t>Nhiệt độ môi</w:t>
            </w:r>
            <w:r w:rsidRPr="00A0720B">
              <w:rPr>
                <w:rFonts w:ascii="Times New Roman" w:hAnsi="Times New Roman"/>
                <w:bCs/>
                <w:szCs w:val="28"/>
                <w:lang w:val="vi-VN"/>
              </w:rPr>
              <w:t xml:space="preserve"> trường nhỏ nhất</w:t>
            </w:r>
          </w:p>
        </w:tc>
        <w:tc>
          <w:tcPr>
            <w:tcW w:w="2274" w:type="pct"/>
            <w:vAlign w:val="center"/>
          </w:tcPr>
          <w:p w14:paraId="51AAD97B" w14:textId="77777777" w:rsidR="0089239B" w:rsidRPr="00A0720B" w:rsidRDefault="0089239B" w:rsidP="006F1C04">
            <w:pPr>
              <w:pStyle w:val="ndieund"/>
              <w:tabs>
                <w:tab w:val="left" w:pos="851"/>
              </w:tabs>
              <w:spacing w:after="0"/>
              <w:ind w:firstLine="0"/>
              <w:jc w:val="center"/>
              <w:rPr>
                <w:rFonts w:ascii="Times New Roman" w:hAnsi="Times New Roman"/>
                <w:bCs/>
                <w:szCs w:val="28"/>
                <w:lang w:val="pt-BR"/>
              </w:rPr>
            </w:pPr>
            <w:r w:rsidRPr="00A0720B">
              <w:rPr>
                <w:rFonts w:ascii="Times New Roman" w:hAnsi="Times New Roman"/>
                <w:bCs/>
                <w:szCs w:val="28"/>
                <w:lang w:val="pt-BR"/>
              </w:rPr>
              <w:t>0°C</w:t>
            </w:r>
          </w:p>
        </w:tc>
      </w:tr>
      <w:tr w:rsidR="0089239B" w:rsidRPr="00A0720B" w14:paraId="6863EE47" w14:textId="77777777" w:rsidTr="006F1C04">
        <w:tc>
          <w:tcPr>
            <w:tcW w:w="2726" w:type="pct"/>
          </w:tcPr>
          <w:p w14:paraId="46056722" w14:textId="77777777" w:rsidR="0089239B" w:rsidRPr="00A0720B" w:rsidRDefault="0089239B" w:rsidP="006F1C04">
            <w:pPr>
              <w:pStyle w:val="ndieund"/>
              <w:tabs>
                <w:tab w:val="left" w:pos="851"/>
              </w:tabs>
              <w:spacing w:after="0"/>
              <w:ind w:firstLine="0"/>
              <w:rPr>
                <w:rFonts w:ascii="Times New Roman" w:eastAsia="Courier New" w:hAnsi="Times New Roman"/>
                <w:szCs w:val="28"/>
              </w:rPr>
            </w:pPr>
            <w:r w:rsidRPr="00A0720B">
              <w:rPr>
                <w:rFonts w:ascii="Times New Roman" w:hAnsi="Times New Roman"/>
                <w:bCs/>
                <w:szCs w:val="28"/>
                <w:lang w:val="pt-BR"/>
              </w:rPr>
              <w:t>Nhiệt độ trung bình, được đo trong khoảng thời gian 24 giờ</w:t>
            </w:r>
          </w:p>
        </w:tc>
        <w:tc>
          <w:tcPr>
            <w:tcW w:w="2274" w:type="pct"/>
            <w:vAlign w:val="center"/>
          </w:tcPr>
          <w:p w14:paraId="58524D14" w14:textId="77777777" w:rsidR="0089239B" w:rsidRPr="00A0720B" w:rsidRDefault="0089239B" w:rsidP="006F1C04">
            <w:pPr>
              <w:pStyle w:val="ndieund"/>
              <w:tabs>
                <w:tab w:val="left" w:pos="851"/>
              </w:tabs>
              <w:spacing w:after="0"/>
              <w:ind w:firstLine="0"/>
              <w:jc w:val="center"/>
              <w:rPr>
                <w:rFonts w:ascii="Times New Roman" w:eastAsia="Courier New" w:hAnsi="Times New Roman"/>
                <w:szCs w:val="28"/>
              </w:rPr>
            </w:pPr>
            <w:r w:rsidRPr="00A0720B">
              <w:rPr>
                <w:rFonts w:ascii="Times New Roman" w:hAnsi="Times New Roman"/>
                <w:bCs/>
                <w:szCs w:val="28"/>
                <w:lang w:val="pt-BR"/>
              </w:rPr>
              <w:t>≤ 35°C</w:t>
            </w:r>
          </w:p>
        </w:tc>
      </w:tr>
      <w:tr w:rsidR="0089239B" w:rsidRPr="00A0720B" w14:paraId="249C3A5F" w14:textId="77777777" w:rsidTr="006F1C04">
        <w:tc>
          <w:tcPr>
            <w:tcW w:w="2726" w:type="pct"/>
          </w:tcPr>
          <w:p w14:paraId="5CB8F6DA" w14:textId="77777777" w:rsidR="0089239B" w:rsidRPr="00A0720B" w:rsidRDefault="0089239B" w:rsidP="006F1C04">
            <w:pPr>
              <w:pStyle w:val="ndieund"/>
              <w:tabs>
                <w:tab w:val="left" w:pos="851"/>
              </w:tabs>
              <w:spacing w:after="0"/>
              <w:ind w:firstLine="0"/>
              <w:rPr>
                <w:rFonts w:ascii="Times New Roman" w:eastAsia="Courier New" w:hAnsi="Times New Roman"/>
                <w:szCs w:val="28"/>
              </w:rPr>
            </w:pPr>
            <w:r w:rsidRPr="00A0720B">
              <w:rPr>
                <w:rFonts w:ascii="Times New Roman" w:eastAsia="Courier New" w:hAnsi="Times New Roman"/>
                <w:szCs w:val="28"/>
              </w:rPr>
              <w:t>Bức xạ mặt trời</w:t>
            </w:r>
          </w:p>
        </w:tc>
        <w:tc>
          <w:tcPr>
            <w:tcW w:w="2274" w:type="pct"/>
          </w:tcPr>
          <w:p w14:paraId="3EE2F9F6" w14:textId="77777777" w:rsidR="0089239B" w:rsidRPr="00A0720B" w:rsidRDefault="0089239B" w:rsidP="006F1C04">
            <w:pPr>
              <w:pStyle w:val="ndieund"/>
              <w:tabs>
                <w:tab w:val="left" w:pos="851"/>
              </w:tabs>
              <w:spacing w:after="0"/>
              <w:ind w:firstLine="0"/>
              <w:jc w:val="center"/>
              <w:rPr>
                <w:rFonts w:ascii="Times New Roman" w:eastAsia="Courier New" w:hAnsi="Times New Roman"/>
                <w:szCs w:val="28"/>
              </w:rPr>
            </w:pPr>
            <w:r w:rsidRPr="00A0720B">
              <w:rPr>
                <w:rFonts w:ascii="Times New Roman" w:hAnsi="Times New Roman"/>
                <w:bCs/>
                <w:szCs w:val="28"/>
                <w:lang w:val="pt-BR"/>
              </w:rPr>
              <w:t>Không bị ảnh hưởng bởi bức xạ mặt trời.</w:t>
            </w:r>
          </w:p>
        </w:tc>
      </w:tr>
      <w:tr w:rsidR="0089239B" w:rsidRPr="00A0720B" w14:paraId="6AC9B6F5" w14:textId="77777777" w:rsidTr="006F1C04">
        <w:tc>
          <w:tcPr>
            <w:tcW w:w="2726" w:type="pct"/>
          </w:tcPr>
          <w:p w14:paraId="1878067C" w14:textId="77777777" w:rsidR="0089239B" w:rsidRPr="00A0720B" w:rsidRDefault="0089239B" w:rsidP="006F1C04">
            <w:pPr>
              <w:pStyle w:val="ndieund"/>
              <w:tabs>
                <w:tab w:val="left" w:pos="851"/>
              </w:tabs>
              <w:spacing w:after="0"/>
              <w:ind w:firstLine="0"/>
              <w:rPr>
                <w:rFonts w:ascii="Times New Roman" w:eastAsia="Courier New" w:hAnsi="Times New Roman"/>
                <w:szCs w:val="28"/>
              </w:rPr>
            </w:pPr>
            <w:r w:rsidRPr="00A0720B">
              <w:rPr>
                <w:rFonts w:ascii="Times New Roman" w:hAnsi="Times New Roman"/>
                <w:bCs/>
                <w:szCs w:val="28"/>
                <w:lang w:val="pt-BR"/>
              </w:rPr>
              <w:t>Độ cao lắp đặt so với mực nước biển</w:t>
            </w:r>
          </w:p>
        </w:tc>
        <w:tc>
          <w:tcPr>
            <w:tcW w:w="2274" w:type="pct"/>
          </w:tcPr>
          <w:p w14:paraId="4F9D90D2" w14:textId="77777777" w:rsidR="0089239B" w:rsidRPr="00A0720B" w:rsidRDefault="0089239B" w:rsidP="006F1C04">
            <w:pPr>
              <w:pStyle w:val="ndieund"/>
              <w:tabs>
                <w:tab w:val="left" w:pos="851"/>
              </w:tabs>
              <w:spacing w:after="0"/>
              <w:ind w:firstLine="0"/>
              <w:jc w:val="center"/>
              <w:rPr>
                <w:rFonts w:ascii="Times New Roman" w:eastAsia="Courier New" w:hAnsi="Times New Roman"/>
                <w:szCs w:val="28"/>
              </w:rPr>
            </w:pPr>
            <w:r w:rsidRPr="00A0720B">
              <w:rPr>
                <w:rFonts w:ascii="Times New Roman" w:hAnsi="Times New Roman"/>
                <w:bCs/>
                <w:szCs w:val="28"/>
                <w:lang w:val="pt-BR"/>
              </w:rPr>
              <w:t>≤ 1.000 mét</w:t>
            </w:r>
          </w:p>
        </w:tc>
      </w:tr>
      <w:tr w:rsidR="0089239B" w:rsidRPr="00A0720B" w14:paraId="34D9469D" w14:textId="77777777" w:rsidTr="006F1C04">
        <w:tc>
          <w:tcPr>
            <w:tcW w:w="2726" w:type="pct"/>
            <w:vAlign w:val="center"/>
          </w:tcPr>
          <w:p w14:paraId="577CB9B5" w14:textId="77777777" w:rsidR="0089239B" w:rsidRPr="00A0720B" w:rsidRDefault="0089239B" w:rsidP="006F1C04">
            <w:pPr>
              <w:pStyle w:val="ndieund"/>
              <w:tabs>
                <w:tab w:val="left" w:pos="851"/>
              </w:tabs>
              <w:spacing w:after="0"/>
              <w:ind w:firstLine="0"/>
              <w:rPr>
                <w:rFonts w:ascii="Times New Roman" w:eastAsia="Courier New" w:hAnsi="Times New Roman"/>
                <w:szCs w:val="28"/>
              </w:rPr>
            </w:pPr>
            <w:r w:rsidRPr="00A0720B">
              <w:rPr>
                <w:rFonts w:ascii="Times New Roman" w:eastAsia="Courier New" w:hAnsi="Times New Roman"/>
                <w:szCs w:val="28"/>
              </w:rPr>
              <w:t>Mức độ ô nhiễm của không khí xung quanh</w:t>
            </w:r>
          </w:p>
        </w:tc>
        <w:tc>
          <w:tcPr>
            <w:tcW w:w="2274" w:type="pct"/>
          </w:tcPr>
          <w:p w14:paraId="66ED3363" w14:textId="77777777" w:rsidR="0089239B" w:rsidRPr="00A0720B" w:rsidRDefault="0089239B" w:rsidP="006F1C04">
            <w:pPr>
              <w:pStyle w:val="ndieund"/>
              <w:tabs>
                <w:tab w:val="left" w:pos="851"/>
              </w:tabs>
              <w:spacing w:after="0"/>
              <w:ind w:firstLine="0"/>
              <w:jc w:val="center"/>
              <w:rPr>
                <w:rFonts w:ascii="Times New Roman" w:eastAsia="Courier New" w:hAnsi="Times New Roman"/>
                <w:szCs w:val="28"/>
              </w:rPr>
            </w:pPr>
            <w:r w:rsidRPr="00A0720B">
              <w:rPr>
                <w:rFonts w:ascii="Times New Roman" w:hAnsi="Times New Roman"/>
                <w:bCs/>
                <w:szCs w:val="28"/>
                <w:lang w:val="pt-BR"/>
              </w:rPr>
              <w:t>Không bị ô nhiễm đáng kể bởi bụi, khói, khí ăn mòn và/hoặc dễ cháy, hơi biển hoặc muối và thuộc mức độ ô nhiễm “rất nhẹ” (very light) theo tiêu chuẩn IEC TS 60815-1:2008.</w:t>
            </w:r>
          </w:p>
        </w:tc>
      </w:tr>
      <w:tr w:rsidR="0089239B" w:rsidRPr="00A0720B" w14:paraId="7DE31547" w14:textId="77777777" w:rsidTr="006F1C04">
        <w:tc>
          <w:tcPr>
            <w:tcW w:w="2726" w:type="pct"/>
          </w:tcPr>
          <w:p w14:paraId="0E76D339" w14:textId="77777777" w:rsidR="0089239B" w:rsidRPr="00A0720B" w:rsidRDefault="0089239B" w:rsidP="006F1C04">
            <w:pPr>
              <w:pStyle w:val="ndieund"/>
              <w:tabs>
                <w:tab w:val="left" w:pos="851"/>
              </w:tabs>
              <w:spacing w:after="0"/>
              <w:ind w:firstLine="0"/>
              <w:rPr>
                <w:rFonts w:ascii="Times New Roman" w:hAnsi="Times New Roman"/>
                <w:bCs/>
                <w:szCs w:val="28"/>
                <w:lang w:val="pt-BR"/>
              </w:rPr>
            </w:pPr>
            <w:r w:rsidRPr="00A0720B">
              <w:rPr>
                <w:rFonts w:ascii="Times New Roman" w:hAnsi="Times New Roman"/>
                <w:bCs/>
                <w:szCs w:val="28"/>
                <w:lang w:val="pt-BR"/>
              </w:rPr>
              <w:t>Giá trị trung bình của độ ẩm tương đối:</w:t>
            </w:r>
          </w:p>
          <w:p w14:paraId="7F91F18B" w14:textId="77777777" w:rsidR="0089239B" w:rsidRPr="00A0720B" w:rsidRDefault="0089239B" w:rsidP="006F1C04">
            <w:pPr>
              <w:pStyle w:val="ndieund"/>
              <w:tabs>
                <w:tab w:val="left" w:pos="851"/>
              </w:tabs>
              <w:spacing w:after="0"/>
              <w:ind w:firstLine="0"/>
              <w:rPr>
                <w:rFonts w:ascii="Times New Roman" w:hAnsi="Times New Roman"/>
                <w:bCs/>
                <w:szCs w:val="28"/>
                <w:lang w:val="pt-BR"/>
              </w:rPr>
            </w:pPr>
            <w:r w:rsidRPr="00A0720B">
              <w:rPr>
                <w:rFonts w:ascii="Times New Roman" w:hAnsi="Times New Roman"/>
                <w:bCs/>
                <w:szCs w:val="28"/>
                <w:lang w:val="pt-BR"/>
              </w:rPr>
              <w:t>- Trong khoảng thời gian 24 giờ:</w:t>
            </w:r>
          </w:p>
          <w:p w14:paraId="1CEC5869" w14:textId="77777777" w:rsidR="0089239B" w:rsidRPr="00A0720B" w:rsidRDefault="0089239B" w:rsidP="006F1C04">
            <w:pPr>
              <w:pStyle w:val="ndieund"/>
              <w:tabs>
                <w:tab w:val="left" w:pos="851"/>
              </w:tabs>
              <w:spacing w:after="0"/>
              <w:ind w:firstLine="0"/>
              <w:rPr>
                <w:rFonts w:ascii="Times New Roman" w:eastAsia="Courier New" w:hAnsi="Times New Roman"/>
                <w:szCs w:val="28"/>
              </w:rPr>
            </w:pPr>
            <w:r w:rsidRPr="00A0720B">
              <w:rPr>
                <w:rFonts w:ascii="Times New Roman" w:hAnsi="Times New Roman"/>
                <w:bCs/>
                <w:szCs w:val="28"/>
                <w:lang w:val="pt-BR"/>
              </w:rPr>
              <w:t>- Trong khoảng thời gian một tháng:</w:t>
            </w:r>
          </w:p>
        </w:tc>
        <w:tc>
          <w:tcPr>
            <w:tcW w:w="2274" w:type="pct"/>
          </w:tcPr>
          <w:p w14:paraId="320871D0" w14:textId="77777777" w:rsidR="0089239B" w:rsidRPr="00A0720B" w:rsidRDefault="0089239B" w:rsidP="006F1C04">
            <w:pPr>
              <w:pStyle w:val="ndieund"/>
              <w:tabs>
                <w:tab w:val="left" w:pos="851"/>
              </w:tabs>
              <w:spacing w:after="0"/>
              <w:ind w:firstLine="0"/>
              <w:jc w:val="center"/>
              <w:rPr>
                <w:rFonts w:ascii="Times New Roman" w:hAnsi="Times New Roman"/>
                <w:bCs/>
                <w:szCs w:val="28"/>
                <w:lang w:val="pt-BR"/>
              </w:rPr>
            </w:pPr>
          </w:p>
          <w:p w14:paraId="0902FED9" w14:textId="77777777" w:rsidR="0089239B" w:rsidRPr="00A0720B" w:rsidRDefault="0089239B" w:rsidP="006F1C04">
            <w:pPr>
              <w:pStyle w:val="ndieund"/>
              <w:tabs>
                <w:tab w:val="left" w:pos="851"/>
              </w:tabs>
              <w:spacing w:after="0"/>
              <w:ind w:firstLine="0"/>
              <w:jc w:val="center"/>
              <w:rPr>
                <w:rFonts w:ascii="Times New Roman" w:hAnsi="Times New Roman"/>
                <w:bCs/>
                <w:szCs w:val="28"/>
                <w:lang w:val="pt-BR"/>
              </w:rPr>
            </w:pPr>
            <w:r w:rsidRPr="00A0720B">
              <w:rPr>
                <w:rFonts w:ascii="Times New Roman" w:hAnsi="Times New Roman"/>
                <w:bCs/>
                <w:szCs w:val="28"/>
                <w:lang w:val="pt-BR"/>
              </w:rPr>
              <w:t>≤ 95%</w:t>
            </w:r>
          </w:p>
          <w:p w14:paraId="52F78CD8" w14:textId="77777777" w:rsidR="0089239B" w:rsidRPr="00A0720B" w:rsidRDefault="0089239B" w:rsidP="006F1C04">
            <w:pPr>
              <w:pStyle w:val="ndieund"/>
              <w:tabs>
                <w:tab w:val="left" w:pos="851"/>
              </w:tabs>
              <w:spacing w:after="0"/>
              <w:ind w:firstLine="0"/>
              <w:jc w:val="center"/>
              <w:rPr>
                <w:rFonts w:ascii="Times New Roman" w:eastAsia="Courier New" w:hAnsi="Times New Roman"/>
                <w:szCs w:val="28"/>
              </w:rPr>
            </w:pPr>
            <w:r w:rsidRPr="00A0720B">
              <w:rPr>
                <w:rFonts w:ascii="Times New Roman" w:hAnsi="Times New Roman"/>
                <w:bCs/>
                <w:szCs w:val="28"/>
                <w:lang w:val="pt-BR"/>
              </w:rPr>
              <w:t>≤ 90%</w:t>
            </w:r>
          </w:p>
        </w:tc>
      </w:tr>
      <w:tr w:rsidR="0089239B" w:rsidRPr="00A0720B" w14:paraId="278743CB" w14:textId="77777777" w:rsidTr="006F1C04">
        <w:tc>
          <w:tcPr>
            <w:tcW w:w="2726" w:type="pct"/>
          </w:tcPr>
          <w:p w14:paraId="0BB44AB1" w14:textId="77777777" w:rsidR="0089239B" w:rsidRPr="00A0720B" w:rsidRDefault="0089239B" w:rsidP="006F1C04">
            <w:pPr>
              <w:pStyle w:val="ndieund"/>
              <w:tabs>
                <w:tab w:val="left" w:pos="851"/>
              </w:tabs>
              <w:spacing w:after="0"/>
              <w:ind w:firstLine="0"/>
              <w:rPr>
                <w:rFonts w:ascii="Times New Roman" w:hAnsi="Times New Roman"/>
                <w:bCs/>
                <w:szCs w:val="28"/>
                <w:lang w:val="pt-BR"/>
              </w:rPr>
            </w:pPr>
            <w:r w:rsidRPr="00A0720B">
              <w:rPr>
                <w:rFonts w:ascii="Times New Roman" w:hAnsi="Times New Roman"/>
                <w:bCs/>
                <w:szCs w:val="28"/>
                <w:lang w:val="pt-BR"/>
              </w:rPr>
              <w:t>Giá trị trung bình của áp suất hơi nước</w:t>
            </w:r>
            <w:r w:rsidRPr="00A0720B">
              <w:rPr>
                <w:rFonts w:ascii="Times New Roman" w:hAnsi="Times New Roman"/>
                <w:b/>
                <w:bCs/>
                <w:szCs w:val="28"/>
                <w:vertAlign w:val="superscript"/>
                <w:lang w:val="pt-BR"/>
              </w:rPr>
              <w:t xml:space="preserve">(1) </w:t>
            </w:r>
            <w:r w:rsidRPr="00A0720B">
              <w:rPr>
                <w:rFonts w:ascii="Times New Roman" w:hAnsi="Times New Roman"/>
                <w:bCs/>
                <w:szCs w:val="28"/>
                <w:lang w:val="pt-BR"/>
              </w:rPr>
              <w:t>:</w:t>
            </w:r>
          </w:p>
          <w:p w14:paraId="1EA2328F" w14:textId="77777777" w:rsidR="0089239B" w:rsidRPr="00A0720B" w:rsidRDefault="0089239B" w:rsidP="006F1C04">
            <w:pPr>
              <w:pStyle w:val="ndieund"/>
              <w:tabs>
                <w:tab w:val="left" w:pos="851"/>
              </w:tabs>
              <w:spacing w:after="0"/>
              <w:ind w:firstLine="0"/>
              <w:rPr>
                <w:rFonts w:ascii="Times New Roman" w:hAnsi="Times New Roman"/>
                <w:bCs/>
                <w:szCs w:val="28"/>
                <w:lang w:val="pt-BR"/>
              </w:rPr>
            </w:pPr>
            <w:r w:rsidRPr="00A0720B">
              <w:rPr>
                <w:rFonts w:ascii="Times New Roman" w:hAnsi="Times New Roman"/>
                <w:bCs/>
                <w:szCs w:val="28"/>
                <w:lang w:val="pt-BR"/>
              </w:rPr>
              <w:t>- Trong khoảng thời gian 24 giờ.</w:t>
            </w:r>
          </w:p>
          <w:p w14:paraId="4F7A4BA6" w14:textId="77777777" w:rsidR="0089239B" w:rsidRPr="00A0720B" w:rsidRDefault="0089239B" w:rsidP="006F1C04">
            <w:pPr>
              <w:pStyle w:val="ndieund"/>
              <w:tabs>
                <w:tab w:val="left" w:pos="851"/>
              </w:tabs>
              <w:spacing w:after="0"/>
              <w:ind w:firstLine="0"/>
              <w:rPr>
                <w:rFonts w:ascii="Times New Roman" w:eastAsia="Courier New" w:hAnsi="Times New Roman"/>
                <w:szCs w:val="28"/>
              </w:rPr>
            </w:pPr>
            <w:r w:rsidRPr="00A0720B">
              <w:rPr>
                <w:rFonts w:ascii="Times New Roman" w:hAnsi="Times New Roman"/>
                <w:bCs/>
                <w:szCs w:val="28"/>
                <w:lang w:val="pt-BR"/>
              </w:rPr>
              <w:t>- Trong khoảng thời gian một tháng.</w:t>
            </w:r>
          </w:p>
        </w:tc>
        <w:tc>
          <w:tcPr>
            <w:tcW w:w="2274" w:type="pct"/>
          </w:tcPr>
          <w:p w14:paraId="21B505E2" w14:textId="77777777" w:rsidR="0089239B" w:rsidRPr="00A0720B" w:rsidRDefault="0089239B" w:rsidP="006F1C04">
            <w:pPr>
              <w:pStyle w:val="ndieund"/>
              <w:tabs>
                <w:tab w:val="left" w:pos="851"/>
              </w:tabs>
              <w:spacing w:after="0"/>
              <w:ind w:firstLine="0"/>
              <w:jc w:val="center"/>
              <w:rPr>
                <w:rFonts w:ascii="Times New Roman" w:hAnsi="Times New Roman"/>
                <w:bCs/>
                <w:szCs w:val="28"/>
                <w:lang w:val="pt-BR"/>
              </w:rPr>
            </w:pPr>
          </w:p>
          <w:p w14:paraId="38AF7C21" w14:textId="77777777" w:rsidR="0089239B" w:rsidRPr="00A0720B" w:rsidRDefault="0089239B" w:rsidP="006F1C04">
            <w:pPr>
              <w:pStyle w:val="ndieund"/>
              <w:tabs>
                <w:tab w:val="left" w:pos="851"/>
              </w:tabs>
              <w:spacing w:after="0"/>
              <w:ind w:firstLine="0"/>
              <w:jc w:val="center"/>
              <w:rPr>
                <w:rFonts w:ascii="Times New Roman" w:hAnsi="Times New Roman"/>
                <w:bCs/>
                <w:szCs w:val="28"/>
                <w:lang w:val="pt-BR"/>
              </w:rPr>
            </w:pPr>
            <w:r w:rsidRPr="00A0720B">
              <w:rPr>
                <w:rFonts w:ascii="Times New Roman" w:hAnsi="Times New Roman"/>
                <w:bCs/>
                <w:szCs w:val="28"/>
                <w:lang w:val="pt-BR"/>
              </w:rPr>
              <w:t>≤ 2,2 kPa</w:t>
            </w:r>
          </w:p>
          <w:p w14:paraId="3F39CD56" w14:textId="77777777" w:rsidR="0089239B" w:rsidRPr="00A0720B" w:rsidRDefault="0089239B" w:rsidP="006F1C04">
            <w:pPr>
              <w:pStyle w:val="ndieund"/>
              <w:tabs>
                <w:tab w:val="left" w:pos="851"/>
              </w:tabs>
              <w:spacing w:after="0"/>
              <w:ind w:firstLine="0"/>
              <w:jc w:val="center"/>
              <w:rPr>
                <w:rFonts w:ascii="Times New Roman" w:eastAsia="Courier New" w:hAnsi="Times New Roman"/>
                <w:szCs w:val="28"/>
              </w:rPr>
            </w:pPr>
            <w:r w:rsidRPr="00A0720B">
              <w:rPr>
                <w:rFonts w:ascii="Times New Roman" w:hAnsi="Times New Roman"/>
                <w:bCs/>
                <w:szCs w:val="28"/>
                <w:lang w:val="pt-BR"/>
              </w:rPr>
              <w:t>≤ 1,8 kPa</w:t>
            </w:r>
          </w:p>
        </w:tc>
      </w:tr>
      <w:tr w:rsidR="0089239B" w:rsidRPr="00A0720B" w14:paraId="28EE071E" w14:textId="77777777" w:rsidTr="006F1C04">
        <w:tc>
          <w:tcPr>
            <w:tcW w:w="2726" w:type="pct"/>
          </w:tcPr>
          <w:p w14:paraId="0B409DA3" w14:textId="77777777" w:rsidR="0089239B" w:rsidRPr="00A0720B" w:rsidRDefault="0089239B" w:rsidP="006F1C04">
            <w:pPr>
              <w:pStyle w:val="ndieund"/>
              <w:tabs>
                <w:tab w:val="left" w:pos="851"/>
              </w:tabs>
              <w:spacing w:after="0"/>
              <w:ind w:firstLine="0"/>
              <w:rPr>
                <w:rFonts w:ascii="Times New Roman" w:eastAsia="Courier New" w:hAnsi="Times New Roman"/>
                <w:szCs w:val="28"/>
              </w:rPr>
            </w:pPr>
            <w:r w:rsidRPr="00A0720B">
              <w:rPr>
                <w:rFonts w:ascii="Times New Roman" w:hAnsi="Times New Roman"/>
                <w:bCs/>
                <w:szCs w:val="28"/>
                <w:lang w:val="pt-BR"/>
              </w:rPr>
              <w:t xml:space="preserve">Rung động do các nguyên nhân bên ngoài hoặc động đất </w:t>
            </w:r>
          </w:p>
        </w:tc>
        <w:tc>
          <w:tcPr>
            <w:tcW w:w="2274" w:type="pct"/>
          </w:tcPr>
          <w:p w14:paraId="48EC365A" w14:textId="77777777" w:rsidR="0089239B" w:rsidRPr="00A0720B" w:rsidRDefault="0089239B" w:rsidP="006F1C04">
            <w:pPr>
              <w:pStyle w:val="ndieund"/>
              <w:tabs>
                <w:tab w:val="left" w:pos="851"/>
              </w:tabs>
              <w:spacing w:after="0"/>
              <w:ind w:firstLine="0"/>
              <w:rPr>
                <w:rFonts w:ascii="Times New Roman" w:eastAsia="Courier New" w:hAnsi="Times New Roman"/>
                <w:spacing w:val="-4"/>
                <w:szCs w:val="28"/>
              </w:rPr>
            </w:pPr>
            <w:r w:rsidRPr="00A0720B">
              <w:rPr>
                <w:rFonts w:ascii="Times New Roman" w:hAnsi="Times New Roman"/>
                <w:bCs/>
                <w:spacing w:val="-4"/>
                <w:szCs w:val="28"/>
                <w:lang w:val="pt-BR"/>
              </w:rPr>
              <w:t>Không vượt quá sự rung động do chính hoạt động của thiết bị đóng cắt.</w:t>
            </w:r>
          </w:p>
        </w:tc>
      </w:tr>
      <w:tr w:rsidR="0089239B" w:rsidRPr="00A0720B" w14:paraId="616CB50E" w14:textId="77777777" w:rsidTr="006F1C04">
        <w:tc>
          <w:tcPr>
            <w:tcW w:w="5000" w:type="pct"/>
            <w:gridSpan w:val="2"/>
          </w:tcPr>
          <w:p w14:paraId="4E93DD5E" w14:textId="77777777" w:rsidR="0089239B" w:rsidRPr="00A0720B" w:rsidRDefault="0089239B" w:rsidP="006F1C04">
            <w:pPr>
              <w:pStyle w:val="ndieund"/>
              <w:tabs>
                <w:tab w:val="left" w:pos="851"/>
              </w:tabs>
              <w:spacing w:before="120" w:after="0" w:line="264" w:lineRule="auto"/>
              <w:ind w:firstLine="0"/>
              <w:jc w:val="left"/>
              <w:rPr>
                <w:rFonts w:ascii="Times New Roman" w:hAnsi="Times New Roman"/>
                <w:bCs/>
                <w:szCs w:val="28"/>
                <w:lang w:val="pt-BR"/>
              </w:rPr>
            </w:pPr>
            <w:r w:rsidRPr="00A0720B">
              <w:rPr>
                <w:rFonts w:ascii="Times New Roman" w:hAnsi="Times New Roman"/>
                <w:b/>
                <w:bCs/>
                <w:szCs w:val="28"/>
                <w:lang w:val="pt-BR"/>
              </w:rPr>
              <w:t xml:space="preserve">Ghi chú </w:t>
            </w:r>
            <w:r w:rsidRPr="00A0720B">
              <w:rPr>
                <w:rFonts w:ascii="Times New Roman" w:hAnsi="Times New Roman"/>
                <w:b/>
                <w:bCs/>
                <w:szCs w:val="28"/>
                <w:vertAlign w:val="superscript"/>
                <w:lang w:val="pt-BR"/>
              </w:rPr>
              <w:t>(1)</w:t>
            </w:r>
            <w:r w:rsidRPr="00A0720B">
              <w:rPr>
                <w:rFonts w:ascii="Times New Roman" w:hAnsi="Times New Roman"/>
                <w:bCs/>
                <w:szCs w:val="28"/>
                <w:lang w:val="pt-BR"/>
              </w:rPr>
              <w:t>:</w:t>
            </w:r>
          </w:p>
          <w:p w14:paraId="19A04654" w14:textId="77777777" w:rsidR="0089239B" w:rsidRPr="00A0720B" w:rsidRDefault="0089239B" w:rsidP="006F1C04">
            <w:pPr>
              <w:pStyle w:val="ndieund"/>
              <w:tabs>
                <w:tab w:val="left" w:pos="851"/>
              </w:tabs>
              <w:spacing w:before="120" w:after="0" w:line="264" w:lineRule="auto"/>
              <w:ind w:firstLine="0"/>
              <w:rPr>
                <w:rFonts w:ascii="Times New Roman" w:hAnsi="Times New Roman"/>
                <w:bCs/>
                <w:szCs w:val="28"/>
                <w:lang w:val="pt-BR"/>
              </w:rPr>
            </w:pPr>
            <w:r w:rsidRPr="00A0720B">
              <w:rPr>
                <w:rFonts w:ascii="Times New Roman" w:hAnsi="Times New Roman"/>
                <w:bCs/>
                <w:szCs w:val="28"/>
                <w:lang w:val="pt-BR"/>
              </w:rPr>
              <w:t>- Có thể xảy ra hiện tượng ngưng tụ khi nhiệt độ thay đổi đột ngột trong thời gian có độ ẩm cao.</w:t>
            </w:r>
          </w:p>
          <w:p w14:paraId="34B6BC90" w14:textId="77777777" w:rsidR="0089239B" w:rsidRPr="00A0720B" w:rsidRDefault="0089239B" w:rsidP="006F1C04">
            <w:pPr>
              <w:pStyle w:val="ndieund"/>
              <w:tabs>
                <w:tab w:val="left" w:pos="851"/>
              </w:tabs>
              <w:spacing w:before="120" w:after="0" w:line="264" w:lineRule="auto"/>
              <w:ind w:firstLine="0"/>
              <w:rPr>
                <w:rFonts w:ascii="Times New Roman" w:hAnsi="Times New Roman"/>
                <w:bCs/>
                <w:szCs w:val="28"/>
                <w:lang w:val="pt-BR"/>
              </w:rPr>
            </w:pPr>
            <w:r w:rsidRPr="00A0720B">
              <w:rPr>
                <w:rFonts w:ascii="Times New Roman" w:hAnsi="Times New Roman"/>
                <w:bCs/>
                <w:szCs w:val="28"/>
                <w:lang w:val="pt-BR"/>
              </w:rPr>
              <w:t>- Độ ẩm cao cũng có thể do hơi nước từ dưới đất tại các vị trí lắp đặt ngầm, hoặc từ mương cáp nối với thiết bị đóng cắt bốc lên và xâm nhập vào bên trong thiết bị.</w:t>
            </w:r>
          </w:p>
        </w:tc>
      </w:tr>
    </w:tbl>
    <w:p w14:paraId="226AC4A3" w14:textId="77777777" w:rsidR="0089239B" w:rsidRPr="00A0720B" w:rsidRDefault="0089239B" w:rsidP="0089239B">
      <w:pPr>
        <w:pStyle w:val="ndieund"/>
        <w:spacing w:before="240" w:after="0" w:line="264" w:lineRule="auto"/>
        <w:ind w:firstLine="567"/>
        <w:rPr>
          <w:rFonts w:ascii="Times New Roman" w:hAnsi="Times New Roman"/>
          <w:szCs w:val="28"/>
          <w:lang w:val="pt-BR"/>
        </w:rPr>
      </w:pPr>
      <w:r w:rsidRPr="00A0720B">
        <w:rPr>
          <w:rFonts w:ascii="Times New Roman" w:hAnsi="Times New Roman"/>
          <w:szCs w:val="28"/>
          <w:lang w:val="pt-BR"/>
        </w:rPr>
        <w:t xml:space="preserve">Trường hợp thiết bị được lắp đặt tại các vị trí với điều kiện môi trường khác với các thông số nêu trong bảng trên, các đơn vị căn cứ các Quy chuẩn, Tiêu chuẩn Quốc gia, Tiêu chuẩn Quốc tế liên quan để ban hành tiêu chuẩn riêng cho thiết bị nhằm </w:t>
      </w:r>
      <w:r w:rsidRPr="00A0720B">
        <w:rPr>
          <w:rFonts w:ascii="Times New Roman" w:hAnsi="Times New Roman"/>
          <w:szCs w:val="28"/>
          <w:lang w:val="pt-BR"/>
        </w:rPr>
        <w:lastRenderedPageBreak/>
        <w:t>thuận lợi cho công tác lựa chọn vật tư thiết bị nhưng không được trái quy định pháp luật, quy chế quản lý nội bộ của EVN có liên quan.</w:t>
      </w:r>
    </w:p>
    <w:p w14:paraId="75065FED" w14:textId="77777777" w:rsidR="0089239B" w:rsidRPr="00A0720B" w:rsidRDefault="0089239B" w:rsidP="0089239B">
      <w:pPr>
        <w:pStyle w:val="Heading2"/>
        <w:numPr>
          <w:ilvl w:val="0"/>
          <w:numId w:val="22"/>
        </w:numPr>
        <w:spacing w:before="120" w:line="264" w:lineRule="auto"/>
        <w:ind w:left="0" w:firstLine="567"/>
        <w:rPr>
          <w:rFonts w:cs="Times New Roman"/>
          <w:b w:val="0"/>
        </w:rPr>
      </w:pPr>
      <w:bookmarkStart w:id="16" w:name="_Toc149571821"/>
      <w:bookmarkStart w:id="17" w:name="_Toc157586822"/>
      <w:bookmarkStart w:id="18" w:name="_Toc165713108"/>
      <w:r w:rsidRPr="00A0720B">
        <w:rPr>
          <w:rFonts w:cs="Times New Roman"/>
          <w:b w:val="0"/>
        </w:rPr>
        <w:t>Điều kiện vận hành của hệ thống điện:</w:t>
      </w:r>
      <w:bookmarkEnd w:id="16"/>
      <w:bookmarkEnd w:id="17"/>
      <w:bookmarkEnd w:id="18"/>
    </w:p>
    <w:p w14:paraId="109B0894" w14:textId="77777777" w:rsidR="0089239B" w:rsidRPr="00A0720B" w:rsidRDefault="0089239B" w:rsidP="0089239B">
      <w:pPr>
        <w:pStyle w:val="Heading3"/>
        <w:numPr>
          <w:ilvl w:val="0"/>
          <w:numId w:val="48"/>
        </w:numPr>
        <w:spacing w:before="120" w:after="240" w:line="264" w:lineRule="auto"/>
        <w:ind w:left="0" w:firstLine="567"/>
        <w:jc w:val="both"/>
        <w:rPr>
          <w:rFonts w:cs="Times New Roman"/>
          <w:b w:val="0"/>
          <w:szCs w:val="28"/>
        </w:rPr>
      </w:pPr>
      <w:bookmarkStart w:id="19" w:name="_Toc149571822"/>
      <w:bookmarkStart w:id="20" w:name="_Toc157586823"/>
      <w:bookmarkStart w:id="21" w:name="_Toc165713109"/>
      <w:r w:rsidRPr="00A0720B">
        <w:rPr>
          <w:rFonts w:cs="Times New Roman"/>
          <w:b w:val="0"/>
          <w:szCs w:val="28"/>
        </w:rPr>
        <w:t>Điều kiện vận hành hệ thống điện</w:t>
      </w:r>
      <w:bookmarkEnd w:id="19"/>
      <w:bookmarkEnd w:id="20"/>
      <w:bookmarkEnd w:id="21"/>
    </w:p>
    <w:tbl>
      <w:tblPr>
        <w:tblW w:w="934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977"/>
        <w:gridCol w:w="3047"/>
        <w:gridCol w:w="3317"/>
      </w:tblGrid>
      <w:tr w:rsidR="0089239B" w:rsidRPr="00A0720B" w14:paraId="47A38CD5" w14:textId="77777777" w:rsidTr="006F1C04">
        <w:trPr>
          <w:jc w:val="center"/>
        </w:trPr>
        <w:tc>
          <w:tcPr>
            <w:tcW w:w="2977" w:type="dxa"/>
            <w:vAlign w:val="center"/>
          </w:tcPr>
          <w:p w14:paraId="26A4C473" w14:textId="77777777" w:rsidR="0089239B" w:rsidRPr="00A0720B" w:rsidRDefault="0089239B" w:rsidP="006F1C04">
            <w:pPr>
              <w:spacing w:before="40" w:after="40" w:line="320" w:lineRule="exact"/>
              <w:jc w:val="both"/>
              <w:rPr>
                <w:rFonts w:ascii="Times New Roman" w:hAnsi="Times New Roman" w:cs="Times New Roman"/>
                <w:sz w:val="28"/>
                <w:szCs w:val="28"/>
                <w:lang w:val="pt-BR"/>
              </w:rPr>
            </w:pPr>
            <w:r w:rsidRPr="00A0720B">
              <w:rPr>
                <w:rFonts w:ascii="Times New Roman" w:hAnsi="Times New Roman" w:cs="Times New Roman"/>
                <w:sz w:val="28"/>
                <w:szCs w:val="28"/>
                <w:lang w:val="pt-BR"/>
              </w:rPr>
              <w:t>Điện áp danh định của hệ thống</w:t>
            </w:r>
          </w:p>
        </w:tc>
        <w:tc>
          <w:tcPr>
            <w:tcW w:w="3047" w:type="dxa"/>
            <w:vAlign w:val="center"/>
          </w:tcPr>
          <w:p w14:paraId="1A11297A" w14:textId="77777777" w:rsidR="0089239B" w:rsidRPr="00A0720B" w:rsidRDefault="0089239B" w:rsidP="006F1C04">
            <w:pPr>
              <w:spacing w:before="40" w:after="40" w:line="320" w:lineRule="exact"/>
              <w:jc w:val="center"/>
              <w:rPr>
                <w:rFonts w:ascii="Times New Roman" w:hAnsi="Times New Roman" w:cs="Times New Roman"/>
                <w:sz w:val="28"/>
                <w:szCs w:val="28"/>
              </w:rPr>
            </w:pPr>
            <w:r w:rsidRPr="00A0720B">
              <w:rPr>
                <w:rFonts w:ascii="Times New Roman" w:hAnsi="Times New Roman" w:cs="Times New Roman"/>
                <w:sz w:val="28"/>
                <w:szCs w:val="28"/>
              </w:rPr>
              <w:t>35 kV</w:t>
            </w:r>
          </w:p>
        </w:tc>
        <w:tc>
          <w:tcPr>
            <w:tcW w:w="3317" w:type="dxa"/>
            <w:vAlign w:val="center"/>
          </w:tcPr>
          <w:p w14:paraId="1F70DB8E" w14:textId="77777777" w:rsidR="0089239B" w:rsidRPr="00A0720B" w:rsidRDefault="0089239B" w:rsidP="006F1C04">
            <w:pPr>
              <w:spacing w:before="40" w:after="40" w:line="320" w:lineRule="exact"/>
              <w:jc w:val="center"/>
              <w:rPr>
                <w:rFonts w:ascii="Times New Roman" w:hAnsi="Times New Roman" w:cs="Times New Roman"/>
                <w:sz w:val="28"/>
                <w:szCs w:val="28"/>
              </w:rPr>
            </w:pPr>
            <w:r w:rsidRPr="00A0720B">
              <w:rPr>
                <w:rFonts w:ascii="Times New Roman" w:hAnsi="Times New Roman" w:cs="Times New Roman"/>
                <w:sz w:val="28"/>
                <w:szCs w:val="28"/>
              </w:rPr>
              <w:t>22 kV</w:t>
            </w:r>
          </w:p>
        </w:tc>
      </w:tr>
      <w:tr w:rsidR="0089239B" w:rsidRPr="00A0720B" w14:paraId="26CE315B" w14:textId="77777777" w:rsidTr="006F1C04">
        <w:trPr>
          <w:jc w:val="center"/>
        </w:trPr>
        <w:tc>
          <w:tcPr>
            <w:tcW w:w="2977" w:type="dxa"/>
            <w:vAlign w:val="center"/>
          </w:tcPr>
          <w:p w14:paraId="685EB4B2" w14:textId="77777777" w:rsidR="0089239B" w:rsidRPr="00A0720B" w:rsidRDefault="0089239B" w:rsidP="006F1C04">
            <w:pPr>
              <w:spacing w:before="40" w:after="40" w:line="320" w:lineRule="exact"/>
              <w:jc w:val="both"/>
              <w:rPr>
                <w:rFonts w:ascii="Times New Roman" w:hAnsi="Times New Roman" w:cs="Times New Roman"/>
                <w:sz w:val="28"/>
                <w:szCs w:val="28"/>
              </w:rPr>
            </w:pPr>
            <w:r w:rsidRPr="00A0720B">
              <w:rPr>
                <w:rFonts w:ascii="Times New Roman" w:hAnsi="Times New Roman" w:cs="Times New Roman"/>
                <w:sz w:val="28"/>
                <w:szCs w:val="28"/>
              </w:rPr>
              <w:t>Sơ đồ nối dây</w:t>
            </w:r>
          </w:p>
        </w:tc>
        <w:tc>
          <w:tcPr>
            <w:tcW w:w="3047" w:type="dxa"/>
            <w:vAlign w:val="center"/>
          </w:tcPr>
          <w:p w14:paraId="14471165" w14:textId="77777777" w:rsidR="0089239B" w:rsidRPr="00A0720B" w:rsidRDefault="0089239B" w:rsidP="006F1C04">
            <w:pPr>
              <w:spacing w:before="40" w:after="40" w:line="320" w:lineRule="exact"/>
              <w:jc w:val="center"/>
              <w:rPr>
                <w:rFonts w:ascii="Times New Roman" w:hAnsi="Times New Roman" w:cs="Times New Roman"/>
                <w:sz w:val="28"/>
                <w:szCs w:val="28"/>
              </w:rPr>
            </w:pPr>
            <w:r w:rsidRPr="00A0720B">
              <w:rPr>
                <w:rFonts w:ascii="Times New Roman" w:hAnsi="Times New Roman" w:cs="Times New Roman"/>
                <w:sz w:val="28"/>
                <w:szCs w:val="28"/>
              </w:rPr>
              <w:t>3 pha 3 dây</w:t>
            </w:r>
          </w:p>
        </w:tc>
        <w:tc>
          <w:tcPr>
            <w:tcW w:w="3317" w:type="dxa"/>
            <w:vAlign w:val="center"/>
          </w:tcPr>
          <w:p w14:paraId="0573056B" w14:textId="77777777" w:rsidR="0089239B" w:rsidRPr="00A0720B" w:rsidRDefault="0089239B" w:rsidP="006F1C04">
            <w:pPr>
              <w:spacing w:line="320" w:lineRule="exact"/>
              <w:jc w:val="center"/>
              <w:rPr>
                <w:rFonts w:ascii="Times New Roman" w:hAnsi="Times New Roman" w:cs="Times New Roman"/>
                <w:sz w:val="28"/>
                <w:szCs w:val="28"/>
              </w:rPr>
            </w:pPr>
            <w:r w:rsidRPr="00A0720B">
              <w:rPr>
                <w:rFonts w:ascii="Times New Roman" w:hAnsi="Times New Roman" w:cs="Times New Roman"/>
                <w:sz w:val="28"/>
                <w:szCs w:val="28"/>
              </w:rPr>
              <w:t>3 pha 3 dây</w:t>
            </w:r>
          </w:p>
          <w:p w14:paraId="28A3966A" w14:textId="77777777" w:rsidR="0089239B" w:rsidRPr="00A0720B" w:rsidRDefault="0089239B" w:rsidP="006F1C04">
            <w:pPr>
              <w:spacing w:line="320" w:lineRule="exact"/>
              <w:jc w:val="center"/>
              <w:rPr>
                <w:rFonts w:ascii="Times New Roman" w:hAnsi="Times New Roman" w:cs="Times New Roman"/>
                <w:sz w:val="28"/>
                <w:szCs w:val="28"/>
              </w:rPr>
            </w:pPr>
            <w:r w:rsidRPr="00A0720B">
              <w:rPr>
                <w:rFonts w:ascii="Times New Roman" w:hAnsi="Times New Roman" w:cs="Times New Roman"/>
                <w:sz w:val="28"/>
                <w:szCs w:val="28"/>
              </w:rPr>
              <w:t>hoặc 3 pha 4 dây</w:t>
            </w:r>
          </w:p>
        </w:tc>
      </w:tr>
      <w:tr w:rsidR="0089239B" w:rsidRPr="00A0720B" w14:paraId="7C66CC13" w14:textId="77777777" w:rsidTr="006F1C04">
        <w:trPr>
          <w:jc w:val="center"/>
        </w:trPr>
        <w:tc>
          <w:tcPr>
            <w:tcW w:w="2977" w:type="dxa"/>
            <w:vAlign w:val="center"/>
          </w:tcPr>
          <w:p w14:paraId="4F484986" w14:textId="77777777" w:rsidR="0089239B" w:rsidRPr="00A0720B" w:rsidRDefault="0089239B" w:rsidP="006F1C04">
            <w:pPr>
              <w:spacing w:before="40" w:after="40" w:line="320" w:lineRule="exact"/>
              <w:jc w:val="both"/>
              <w:rPr>
                <w:rFonts w:ascii="Times New Roman" w:hAnsi="Times New Roman" w:cs="Times New Roman"/>
                <w:sz w:val="28"/>
                <w:szCs w:val="28"/>
              </w:rPr>
            </w:pPr>
            <w:r w:rsidRPr="00A0720B">
              <w:rPr>
                <w:rFonts w:ascii="Times New Roman" w:hAnsi="Times New Roman" w:cs="Times New Roman"/>
                <w:sz w:val="28"/>
                <w:szCs w:val="28"/>
              </w:rPr>
              <w:t>Chế độ nối đất trung tính</w:t>
            </w:r>
          </w:p>
        </w:tc>
        <w:tc>
          <w:tcPr>
            <w:tcW w:w="3047" w:type="dxa"/>
            <w:vAlign w:val="center"/>
          </w:tcPr>
          <w:p w14:paraId="23396EE0" w14:textId="77777777" w:rsidR="0089239B" w:rsidRPr="00A0720B" w:rsidRDefault="0089239B" w:rsidP="006F1C04">
            <w:pPr>
              <w:spacing w:before="40" w:after="40" w:line="320" w:lineRule="exact"/>
              <w:jc w:val="center"/>
              <w:rPr>
                <w:rFonts w:ascii="Times New Roman" w:hAnsi="Times New Roman" w:cs="Times New Roman"/>
                <w:sz w:val="28"/>
                <w:szCs w:val="28"/>
              </w:rPr>
            </w:pPr>
            <w:r w:rsidRPr="00A0720B">
              <w:rPr>
                <w:rFonts w:ascii="Times New Roman" w:hAnsi="Times New Roman" w:cs="Times New Roman"/>
                <w:sz w:val="28"/>
                <w:szCs w:val="28"/>
              </w:rPr>
              <w:t>Trung tính cách ly hoặc nối đất qua trở kháng</w:t>
            </w:r>
          </w:p>
        </w:tc>
        <w:tc>
          <w:tcPr>
            <w:tcW w:w="3317" w:type="dxa"/>
            <w:vAlign w:val="center"/>
          </w:tcPr>
          <w:p w14:paraId="6D5F4F01" w14:textId="77777777" w:rsidR="0089239B" w:rsidRPr="00A0720B" w:rsidRDefault="0089239B" w:rsidP="006F1C04">
            <w:pPr>
              <w:spacing w:before="40" w:after="40" w:line="320" w:lineRule="exact"/>
              <w:jc w:val="center"/>
              <w:rPr>
                <w:rFonts w:ascii="Times New Roman" w:hAnsi="Times New Roman" w:cs="Times New Roman"/>
                <w:sz w:val="28"/>
                <w:szCs w:val="28"/>
              </w:rPr>
            </w:pPr>
            <w:r w:rsidRPr="00A0720B">
              <w:rPr>
                <w:rFonts w:ascii="Times New Roman" w:hAnsi="Times New Roman" w:cs="Times New Roman"/>
                <w:sz w:val="28"/>
                <w:szCs w:val="28"/>
              </w:rPr>
              <w:t>Trung tính nối đất trực tiếp hoặc nối đất lặp lại</w:t>
            </w:r>
          </w:p>
        </w:tc>
      </w:tr>
      <w:tr w:rsidR="0089239B" w:rsidRPr="00A0720B" w14:paraId="6CF090C0" w14:textId="77777777" w:rsidTr="006F1C04">
        <w:trPr>
          <w:jc w:val="center"/>
        </w:trPr>
        <w:tc>
          <w:tcPr>
            <w:tcW w:w="2977" w:type="dxa"/>
            <w:vAlign w:val="center"/>
          </w:tcPr>
          <w:p w14:paraId="0EAFF8B4" w14:textId="77777777" w:rsidR="0089239B" w:rsidRPr="00A0720B" w:rsidRDefault="0089239B" w:rsidP="006F1C04">
            <w:pPr>
              <w:spacing w:before="40" w:after="40" w:line="320" w:lineRule="exact"/>
              <w:jc w:val="both"/>
              <w:rPr>
                <w:rFonts w:ascii="Times New Roman" w:hAnsi="Times New Roman" w:cs="Times New Roman"/>
                <w:sz w:val="28"/>
                <w:szCs w:val="28"/>
              </w:rPr>
            </w:pPr>
            <w:r w:rsidRPr="00A0720B">
              <w:rPr>
                <w:rFonts w:ascii="Times New Roman" w:hAnsi="Times New Roman" w:cs="Times New Roman"/>
                <w:sz w:val="28"/>
                <w:szCs w:val="28"/>
              </w:rPr>
              <w:t>Điện áp làm việc lớn nhất của thiết bị</w:t>
            </w:r>
          </w:p>
        </w:tc>
        <w:tc>
          <w:tcPr>
            <w:tcW w:w="3047" w:type="dxa"/>
            <w:vAlign w:val="center"/>
          </w:tcPr>
          <w:p w14:paraId="0FE4D85A" w14:textId="77777777" w:rsidR="0089239B" w:rsidRPr="00A0720B" w:rsidRDefault="0089239B" w:rsidP="006F1C04">
            <w:pPr>
              <w:spacing w:before="40" w:after="40" w:line="320" w:lineRule="exact"/>
              <w:jc w:val="center"/>
              <w:rPr>
                <w:rFonts w:ascii="Times New Roman" w:hAnsi="Times New Roman" w:cs="Times New Roman"/>
                <w:sz w:val="28"/>
                <w:szCs w:val="28"/>
              </w:rPr>
            </w:pPr>
            <w:r w:rsidRPr="00A0720B">
              <w:rPr>
                <w:rFonts w:ascii="Times New Roman" w:hAnsi="Times New Roman" w:cs="Times New Roman"/>
                <w:sz w:val="28"/>
                <w:szCs w:val="28"/>
              </w:rPr>
              <w:t>38,5 kV hoặc 40,5 kV</w:t>
            </w:r>
          </w:p>
        </w:tc>
        <w:tc>
          <w:tcPr>
            <w:tcW w:w="3317" w:type="dxa"/>
            <w:vAlign w:val="center"/>
          </w:tcPr>
          <w:p w14:paraId="594CA8B2" w14:textId="77777777" w:rsidR="0089239B" w:rsidRPr="00A0720B" w:rsidRDefault="0089239B" w:rsidP="006F1C04">
            <w:pPr>
              <w:spacing w:before="40" w:after="40" w:line="320" w:lineRule="exact"/>
              <w:jc w:val="center"/>
              <w:rPr>
                <w:rFonts w:ascii="Times New Roman" w:hAnsi="Times New Roman" w:cs="Times New Roman"/>
                <w:sz w:val="28"/>
                <w:szCs w:val="28"/>
              </w:rPr>
            </w:pPr>
            <w:r w:rsidRPr="00A0720B">
              <w:rPr>
                <w:rFonts w:ascii="Times New Roman" w:hAnsi="Times New Roman" w:cs="Times New Roman"/>
                <w:sz w:val="28"/>
                <w:szCs w:val="28"/>
              </w:rPr>
              <w:t>24 kV</w:t>
            </w:r>
          </w:p>
        </w:tc>
      </w:tr>
      <w:tr w:rsidR="0089239B" w:rsidRPr="00A0720B" w14:paraId="49793234" w14:textId="77777777" w:rsidTr="006F1C04">
        <w:trPr>
          <w:jc w:val="center"/>
        </w:trPr>
        <w:tc>
          <w:tcPr>
            <w:tcW w:w="2977" w:type="dxa"/>
            <w:vAlign w:val="center"/>
          </w:tcPr>
          <w:p w14:paraId="63EDF8A7" w14:textId="77777777" w:rsidR="0089239B" w:rsidRPr="00A0720B" w:rsidRDefault="0089239B" w:rsidP="006F1C04">
            <w:pPr>
              <w:spacing w:before="40" w:after="40" w:line="320" w:lineRule="exact"/>
              <w:jc w:val="both"/>
              <w:rPr>
                <w:rFonts w:ascii="Times New Roman" w:hAnsi="Times New Roman" w:cs="Times New Roman"/>
                <w:sz w:val="28"/>
                <w:szCs w:val="28"/>
              </w:rPr>
            </w:pPr>
            <w:r w:rsidRPr="00A0720B">
              <w:rPr>
                <w:rFonts w:ascii="Times New Roman" w:hAnsi="Times New Roman" w:cs="Times New Roman"/>
                <w:sz w:val="28"/>
                <w:szCs w:val="28"/>
              </w:rPr>
              <w:t>Tần số danh định</w:t>
            </w:r>
          </w:p>
        </w:tc>
        <w:tc>
          <w:tcPr>
            <w:tcW w:w="6364" w:type="dxa"/>
            <w:gridSpan w:val="2"/>
            <w:vAlign w:val="center"/>
          </w:tcPr>
          <w:p w14:paraId="3B6915E1" w14:textId="77777777" w:rsidR="0089239B" w:rsidRPr="00A0720B" w:rsidRDefault="0089239B" w:rsidP="006F1C04">
            <w:pPr>
              <w:spacing w:before="40" w:after="40" w:line="320" w:lineRule="exact"/>
              <w:jc w:val="center"/>
              <w:rPr>
                <w:rFonts w:ascii="Times New Roman" w:hAnsi="Times New Roman" w:cs="Times New Roman"/>
                <w:sz w:val="28"/>
                <w:szCs w:val="28"/>
              </w:rPr>
            </w:pPr>
            <w:r w:rsidRPr="00A0720B">
              <w:rPr>
                <w:rFonts w:ascii="Times New Roman" w:hAnsi="Times New Roman" w:cs="Times New Roman"/>
                <w:sz w:val="28"/>
                <w:szCs w:val="28"/>
              </w:rPr>
              <w:t>50 Hz</w:t>
            </w:r>
          </w:p>
        </w:tc>
      </w:tr>
    </w:tbl>
    <w:p w14:paraId="4987CA15" w14:textId="77777777" w:rsidR="0089239B" w:rsidRPr="00A0720B" w:rsidRDefault="0089239B" w:rsidP="0089239B">
      <w:pPr>
        <w:pStyle w:val="BodyText"/>
        <w:spacing w:before="120" w:line="264" w:lineRule="auto"/>
        <w:ind w:firstLine="567"/>
        <w:jc w:val="both"/>
        <w:rPr>
          <w:rFonts w:ascii="Times New Roman" w:hAnsi="Times New Roman" w:cs="Times New Roman"/>
          <w:sz w:val="28"/>
          <w:szCs w:val="28"/>
        </w:rPr>
      </w:pPr>
    </w:p>
    <w:p w14:paraId="3AFBF0C2" w14:textId="77777777" w:rsidR="0089239B" w:rsidRPr="00A0720B" w:rsidRDefault="0089239B" w:rsidP="0089239B">
      <w:pPr>
        <w:pStyle w:val="Heading1"/>
        <w:numPr>
          <w:ilvl w:val="0"/>
          <w:numId w:val="19"/>
        </w:numPr>
        <w:tabs>
          <w:tab w:val="clear" w:pos="567"/>
        </w:tabs>
        <w:spacing w:before="240" w:line="264" w:lineRule="auto"/>
        <w:ind w:left="0" w:firstLine="567"/>
        <w:rPr>
          <w:rFonts w:cs="Times New Roman"/>
          <w:szCs w:val="28"/>
        </w:rPr>
      </w:pPr>
      <w:bookmarkStart w:id="22" w:name="_Toc84756174"/>
      <w:bookmarkStart w:id="23" w:name="_Toc84756226"/>
      <w:bookmarkStart w:id="24" w:name="_Toc149571826"/>
      <w:bookmarkStart w:id="25" w:name="_Toc157586827"/>
      <w:bookmarkStart w:id="26" w:name="_Toc165713112"/>
      <w:r w:rsidRPr="00A0720B">
        <w:rPr>
          <w:rFonts w:cs="Times New Roman"/>
          <w:szCs w:val="28"/>
        </w:rPr>
        <w:t>Các yêu cầu về thiết kế kỹ thuật chính của tủ RMU</w:t>
      </w:r>
      <w:bookmarkEnd w:id="22"/>
      <w:bookmarkEnd w:id="23"/>
      <w:bookmarkEnd w:id="24"/>
      <w:bookmarkEnd w:id="25"/>
      <w:bookmarkEnd w:id="26"/>
    </w:p>
    <w:p w14:paraId="6E50095B" w14:textId="77777777" w:rsidR="0089239B" w:rsidRPr="00A0720B" w:rsidRDefault="0089239B" w:rsidP="0089239B">
      <w:pPr>
        <w:pStyle w:val="Heading2"/>
        <w:numPr>
          <w:ilvl w:val="0"/>
          <w:numId w:val="23"/>
        </w:numPr>
        <w:tabs>
          <w:tab w:val="left" w:pos="851"/>
        </w:tabs>
        <w:spacing w:before="120" w:line="264" w:lineRule="auto"/>
        <w:ind w:left="0" w:firstLine="567"/>
        <w:rPr>
          <w:rFonts w:cs="Times New Roman"/>
          <w:b w:val="0"/>
        </w:rPr>
      </w:pPr>
      <w:bookmarkStart w:id="27" w:name="_Toc84756175"/>
      <w:bookmarkStart w:id="28" w:name="_Toc84756227"/>
      <w:bookmarkStart w:id="29" w:name="_Toc149571827"/>
      <w:bookmarkStart w:id="30" w:name="_Toc157586828"/>
      <w:bookmarkStart w:id="31" w:name="_Toc165713113"/>
      <w:r w:rsidRPr="00A0720B">
        <w:rPr>
          <w:rFonts w:cs="Times New Roman"/>
          <w:b w:val="0"/>
        </w:rPr>
        <w:t>Yêu cầu chung</w:t>
      </w:r>
      <w:bookmarkEnd w:id="27"/>
      <w:bookmarkEnd w:id="28"/>
      <w:r w:rsidRPr="00A0720B">
        <w:rPr>
          <w:rFonts w:cs="Times New Roman"/>
          <w:b w:val="0"/>
        </w:rPr>
        <w:t>:</w:t>
      </w:r>
      <w:bookmarkEnd w:id="29"/>
      <w:bookmarkEnd w:id="30"/>
      <w:bookmarkEnd w:id="31"/>
    </w:p>
    <w:p w14:paraId="0F83E1D2" w14:textId="77777777" w:rsidR="0089239B" w:rsidRPr="00A0720B" w:rsidRDefault="0089239B" w:rsidP="0089239B">
      <w:pPr>
        <w:pStyle w:val="BodyText"/>
        <w:numPr>
          <w:ilvl w:val="0"/>
          <w:numId w:val="3"/>
        </w:numPr>
        <w:tabs>
          <w:tab w:val="left" w:pos="851"/>
        </w:tabs>
        <w:spacing w:before="120" w:line="264" w:lineRule="auto"/>
        <w:ind w:left="0" w:firstLine="567"/>
        <w:jc w:val="both"/>
        <w:rPr>
          <w:rFonts w:ascii="Times New Roman" w:hAnsi="Times New Roman" w:cs="Times New Roman"/>
          <w:sz w:val="28"/>
          <w:szCs w:val="28"/>
        </w:rPr>
      </w:pPr>
      <w:r w:rsidRPr="00A0720B">
        <w:rPr>
          <w:rFonts w:ascii="Times New Roman" w:hAnsi="Times New Roman" w:cs="Times New Roman"/>
          <w:sz w:val="28"/>
          <w:szCs w:val="28"/>
        </w:rPr>
        <w:t xml:space="preserve">Tủ RMU kiểu nguyên khối được sản xuất theo tiêu chuẩn IEC 62271-200, loại thiết bị đóng cắt trong nhà </w:t>
      </w:r>
      <w:r w:rsidRPr="00A0720B">
        <w:rPr>
          <w:rFonts w:ascii="Times New Roman" w:hAnsi="Times New Roman" w:cs="Times New Roman"/>
          <w:i/>
          <w:sz w:val="28"/>
          <w:szCs w:val="28"/>
        </w:rPr>
        <w:t>(Indoor switchgear)</w:t>
      </w:r>
      <w:r w:rsidRPr="00A0720B">
        <w:rPr>
          <w:rFonts w:ascii="Times New Roman" w:hAnsi="Times New Roman" w:cs="Times New Roman"/>
          <w:sz w:val="28"/>
          <w:szCs w:val="28"/>
        </w:rPr>
        <w:t>, trong đó:</w:t>
      </w:r>
    </w:p>
    <w:p w14:paraId="517AEF35" w14:textId="77777777" w:rsidR="0089239B" w:rsidRPr="00A0720B" w:rsidRDefault="0089239B" w:rsidP="0089239B">
      <w:pPr>
        <w:pStyle w:val="BodyText"/>
        <w:tabs>
          <w:tab w:val="left" w:pos="851"/>
        </w:tabs>
        <w:spacing w:before="120" w:line="264" w:lineRule="auto"/>
        <w:ind w:firstLine="567"/>
        <w:jc w:val="both"/>
        <w:rPr>
          <w:rFonts w:ascii="Times New Roman" w:hAnsi="Times New Roman" w:cs="Times New Roman"/>
          <w:sz w:val="28"/>
          <w:szCs w:val="28"/>
        </w:rPr>
      </w:pPr>
      <w:r w:rsidRPr="00A0720B">
        <w:rPr>
          <w:rFonts w:ascii="Times New Roman" w:hAnsi="Times New Roman" w:cs="Times New Roman"/>
          <w:sz w:val="28"/>
          <w:szCs w:val="28"/>
        </w:rPr>
        <w:t xml:space="preserve">- </w:t>
      </w:r>
      <w:r w:rsidRPr="00A0720B">
        <w:rPr>
          <w:rFonts w:ascii="Times New Roman" w:hAnsi="Times New Roman" w:cs="Times New Roman"/>
          <w:bCs/>
          <w:sz w:val="28"/>
          <w:szCs w:val="28"/>
        </w:rPr>
        <w:t xml:space="preserve">Mỗi tủ RMU </w:t>
      </w:r>
      <w:r w:rsidRPr="00A0720B">
        <w:rPr>
          <w:rFonts w:ascii="Times New Roman" w:hAnsi="Times New Roman" w:cs="Times New Roman"/>
          <w:sz w:val="28"/>
          <w:szCs w:val="28"/>
        </w:rPr>
        <w:t xml:space="preserve">kiểu nguyên khối </w:t>
      </w:r>
      <w:r w:rsidRPr="00A0720B">
        <w:rPr>
          <w:rFonts w:ascii="Times New Roman" w:hAnsi="Times New Roman" w:cs="Times New Roman"/>
          <w:bCs/>
          <w:sz w:val="28"/>
          <w:szCs w:val="28"/>
        </w:rPr>
        <w:t xml:space="preserve">có thể được lắp đặt từ hai khối chức năng trở lên (các khối chức năng có thể </w:t>
      </w:r>
      <w:bookmarkStart w:id="32" w:name="_Hlk163565784"/>
      <w:r w:rsidRPr="00A0720B">
        <w:rPr>
          <w:rFonts w:ascii="Times New Roman" w:hAnsi="Times New Roman" w:cs="Times New Roman"/>
          <w:bCs/>
          <w:sz w:val="28"/>
          <w:szCs w:val="28"/>
        </w:rPr>
        <w:t>là máy cắt, hoặc dao cắt có tải cách ly, hoặc dao cắt có tải cách ly kèm bệ chì, hoặc đấu cáp trực tiếp</w:t>
      </w:r>
      <w:bookmarkEnd w:id="32"/>
      <w:r w:rsidRPr="00A0720B">
        <w:rPr>
          <w:rFonts w:ascii="Times New Roman" w:hAnsi="Times New Roman" w:cs="Times New Roman"/>
          <w:bCs/>
          <w:sz w:val="28"/>
          <w:szCs w:val="28"/>
        </w:rPr>
        <w:t>); c</w:t>
      </w:r>
      <w:r w:rsidRPr="00A0720B">
        <w:rPr>
          <w:rFonts w:ascii="Times New Roman" w:hAnsi="Times New Roman" w:cs="Times New Roman"/>
          <w:sz w:val="28"/>
          <w:szCs w:val="28"/>
        </w:rPr>
        <w:t xml:space="preserve">ác thành phần mang điện cao áp thuộc mạch chính của các khối chức năng được đặt chung trong một ngăn chứa đầy khí </w:t>
      </w:r>
      <w:r w:rsidRPr="00A0720B">
        <w:rPr>
          <w:rFonts w:ascii="Times New Roman" w:hAnsi="Times New Roman" w:cs="Times New Roman"/>
          <w:i/>
          <w:sz w:val="28"/>
          <w:szCs w:val="28"/>
        </w:rPr>
        <w:t>(gas-filled compartment)</w:t>
      </w:r>
      <w:r w:rsidRPr="00A0720B">
        <w:rPr>
          <w:rFonts w:ascii="Times New Roman" w:hAnsi="Times New Roman" w:cs="Times New Roman"/>
          <w:sz w:val="28"/>
          <w:szCs w:val="28"/>
        </w:rPr>
        <w:t>. Vỏ của ngăn chứa đầy khí được làm bằng kim loại và được nối đất. Ngoài ra:</w:t>
      </w:r>
    </w:p>
    <w:p w14:paraId="7437ADC0" w14:textId="77777777" w:rsidR="0089239B" w:rsidRPr="00A0720B" w:rsidRDefault="0089239B" w:rsidP="0089239B">
      <w:pPr>
        <w:pStyle w:val="BodyText"/>
        <w:tabs>
          <w:tab w:val="left" w:pos="851"/>
        </w:tabs>
        <w:spacing w:before="120" w:line="264" w:lineRule="auto"/>
        <w:ind w:firstLine="567"/>
        <w:jc w:val="both"/>
        <w:rPr>
          <w:rFonts w:ascii="Times New Roman" w:hAnsi="Times New Roman" w:cs="Times New Roman"/>
          <w:bCs/>
          <w:sz w:val="28"/>
          <w:szCs w:val="28"/>
        </w:rPr>
      </w:pPr>
      <w:r w:rsidRPr="00A0720B">
        <w:rPr>
          <w:rFonts w:ascii="Times New Roman" w:hAnsi="Times New Roman" w:cs="Times New Roman"/>
          <w:bCs/>
          <w:sz w:val="28"/>
          <w:szCs w:val="28"/>
        </w:rPr>
        <w:t>+ Thiết kế của tủ có thể là t</w:t>
      </w:r>
      <w:r w:rsidRPr="00A0720B">
        <w:rPr>
          <w:rFonts w:ascii="Times New Roman" w:hAnsi="Times New Roman" w:cs="Times New Roman"/>
          <w:sz w:val="28"/>
          <w:szCs w:val="28"/>
        </w:rPr>
        <w:t xml:space="preserve">ủ RMU kiểu nguyên khối </w:t>
      </w:r>
      <w:r w:rsidRPr="00A0720B">
        <w:rPr>
          <w:rFonts w:ascii="Times New Roman" w:hAnsi="Times New Roman" w:cs="Times New Roman"/>
          <w:bCs/>
          <w:sz w:val="28"/>
          <w:szCs w:val="28"/>
        </w:rPr>
        <w:t xml:space="preserve">mở rộng được hoặc </w:t>
      </w:r>
      <w:r w:rsidRPr="00A0720B">
        <w:rPr>
          <w:rFonts w:ascii="Times New Roman" w:hAnsi="Times New Roman" w:cs="Times New Roman"/>
          <w:sz w:val="28"/>
          <w:szCs w:val="28"/>
        </w:rPr>
        <w:t xml:space="preserve">là tủ RMU kiểu nguyên khối không </w:t>
      </w:r>
      <w:r w:rsidRPr="00A0720B">
        <w:rPr>
          <w:rFonts w:ascii="Times New Roman" w:hAnsi="Times New Roman" w:cs="Times New Roman"/>
          <w:bCs/>
          <w:sz w:val="28"/>
          <w:szCs w:val="28"/>
        </w:rPr>
        <w:t>mở rộng được.</w:t>
      </w:r>
    </w:p>
    <w:p w14:paraId="1711955D" w14:textId="77777777" w:rsidR="0089239B" w:rsidRPr="00A0720B" w:rsidRDefault="0089239B" w:rsidP="0089239B">
      <w:pPr>
        <w:pStyle w:val="BodyText"/>
        <w:tabs>
          <w:tab w:val="left" w:pos="851"/>
        </w:tabs>
        <w:spacing w:before="120" w:line="264" w:lineRule="auto"/>
        <w:ind w:firstLine="567"/>
        <w:jc w:val="both"/>
        <w:rPr>
          <w:rFonts w:ascii="Times New Roman" w:hAnsi="Times New Roman" w:cs="Times New Roman"/>
          <w:sz w:val="28"/>
          <w:szCs w:val="28"/>
        </w:rPr>
      </w:pPr>
      <w:r w:rsidRPr="00A0720B">
        <w:rPr>
          <w:rFonts w:ascii="Times New Roman" w:hAnsi="Times New Roman" w:cs="Times New Roman"/>
          <w:bCs/>
          <w:sz w:val="28"/>
          <w:szCs w:val="28"/>
        </w:rPr>
        <w:t xml:space="preserve">+ Các loại tủ RMU kiểu nguyên khối được lắp đặt các kết nối bên ngoài </w:t>
      </w:r>
      <w:r w:rsidRPr="00A0720B">
        <w:rPr>
          <w:rFonts w:ascii="Times New Roman" w:hAnsi="Times New Roman" w:cs="Times New Roman"/>
          <w:sz w:val="28"/>
          <w:szCs w:val="28"/>
        </w:rPr>
        <w:t xml:space="preserve">ngăn chứa đầy khí </w:t>
      </w:r>
      <w:r w:rsidRPr="00A0720B">
        <w:rPr>
          <w:rFonts w:ascii="Times New Roman" w:hAnsi="Times New Roman" w:cs="Times New Roman"/>
          <w:bCs/>
          <w:sz w:val="28"/>
          <w:szCs w:val="28"/>
        </w:rPr>
        <w:t>để có thể kết nối với lưới điện hoặc hệ thống lắp đặt khác bên ngoài.</w:t>
      </w:r>
    </w:p>
    <w:p w14:paraId="189BD8F2" w14:textId="77777777" w:rsidR="0089239B" w:rsidRPr="00A0720B" w:rsidRDefault="0089239B" w:rsidP="0089239B">
      <w:pPr>
        <w:pStyle w:val="BodyText"/>
        <w:tabs>
          <w:tab w:val="left" w:pos="851"/>
        </w:tabs>
        <w:spacing w:before="120" w:line="264" w:lineRule="auto"/>
        <w:ind w:firstLine="567"/>
        <w:jc w:val="both"/>
        <w:rPr>
          <w:rFonts w:ascii="Times New Roman" w:hAnsi="Times New Roman" w:cs="Times New Roman"/>
          <w:sz w:val="28"/>
          <w:szCs w:val="28"/>
        </w:rPr>
      </w:pPr>
      <w:r w:rsidRPr="00A0720B">
        <w:rPr>
          <w:rFonts w:ascii="Times New Roman" w:hAnsi="Times New Roman" w:cs="Times New Roman"/>
          <w:bCs/>
          <w:sz w:val="28"/>
          <w:szCs w:val="28"/>
        </w:rPr>
        <w:t xml:space="preserve">- Đối với tủ RMU kiểu nguyên khối mở rộng được, các thanh cái chính của nó còn được trang bị các kết nối bên ngoài ngăn chứa đầy khí để có thể ghép nối với thanh cái chỉnh của tủ RMU kiểu nguyên khối mở rộng được khác </w:t>
      </w:r>
      <w:r w:rsidRPr="00A0720B">
        <w:rPr>
          <w:rFonts w:ascii="Times New Roman" w:hAnsi="Times New Roman" w:cs="Times New Roman"/>
          <w:bCs/>
          <w:i/>
          <w:sz w:val="28"/>
          <w:szCs w:val="28"/>
        </w:rPr>
        <w:t>(hoặc với tủ RMU kiểu mô-đun)</w:t>
      </w:r>
      <w:r w:rsidRPr="00A0720B">
        <w:rPr>
          <w:rFonts w:ascii="Times New Roman" w:hAnsi="Times New Roman" w:cs="Times New Roman"/>
          <w:bCs/>
          <w:sz w:val="28"/>
          <w:szCs w:val="28"/>
        </w:rPr>
        <w:t xml:space="preserve"> có cùng thiết kế phần kết nối thanh cái chính. </w:t>
      </w:r>
      <w:r w:rsidRPr="00A0720B">
        <w:rPr>
          <w:rFonts w:ascii="Times New Roman" w:hAnsi="Times New Roman" w:cs="Times New Roman"/>
          <w:sz w:val="28"/>
          <w:szCs w:val="28"/>
        </w:rPr>
        <w:t>Hướng kết nối của thanh cái chính của tủ có thể là: chỉ nối về một bên (phải, hoặc trái), hoặc về cả hai bên.</w:t>
      </w:r>
    </w:p>
    <w:p w14:paraId="2DDE6C52" w14:textId="77777777" w:rsidR="0089239B" w:rsidRPr="00A0720B" w:rsidRDefault="0089239B" w:rsidP="0089239B">
      <w:pPr>
        <w:pStyle w:val="BodyText"/>
        <w:numPr>
          <w:ilvl w:val="0"/>
          <w:numId w:val="3"/>
        </w:numPr>
        <w:tabs>
          <w:tab w:val="left" w:pos="851"/>
        </w:tabs>
        <w:spacing w:before="120" w:line="264" w:lineRule="auto"/>
        <w:ind w:left="0" w:firstLine="567"/>
        <w:jc w:val="both"/>
        <w:rPr>
          <w:rFonts w:ascii="Times New Roman" w:hAnsi="Times New Roman" w:cs="Times New Roman"/>
          <w:sz w:val="28"/>
          <w:szCs w:val="28"/>
          <w:lang w:val="fr-FR"/>
        </w:rPr>
      </w:pPr>
      <w:r w:rsidRPr="00A0720B">
        <w:rPr>
          <w:rFonts w:ascii="Times New Roman" w:hAnsi="Times New Roman" w:cs="Times New Roman"/>
          <w:sz w:val="28"/>
          <w:szCs w:val="28"/>
          <w:lang w:val="fr-FR"/>
        </w:rPr>
        <w:t>Tủ RMU được thiết kế phân loại khả năng tiếp cận là loại A hoặc loại B, trong đó:</w:t>
      </w:r>
    </w:p>
    <w:p w14:paraId="48EE464D" w14:textId="77777777" w:rsidR="0089239B" w:rsidRPr="00A0720B" w:rsidRDefault="0089239B" w:rsidP="0089239B">
      <w:pPr>
        <w:pStyle w:val="BodyText"/>
        <w:tabs>
          <w:tab w:val="left" w:pos="851"/>
        </w:tabs>
        <w:spacing w:before="120" w:line="264" w:lineRule="auto"/>
        <w:ind w:firstLine="567"/>
        <w:jc w:val="both"/>
        <w:rPr>
          <w:rFonts w:ascii="Times New Roman" w:hAnsi="Times New Roman" w:cs="Times New Roman"/>
          <w:sz w:val="28"/>
          <w:szCs w:val="28"/>
        </w:rPr>
      </w:pPr>
      <w:r w:rsidRPr="00A0720B">
        <w:rPr>
          <w:rFonts w:ascii="Times New Roman" w:hAnsi="Times New Roman" w:cs="Times New Roman"/>
          <w:sz w:val="28"/>
          <w:szCs w:val="28"/>
        </w:rPr>
        <w:t>- Loại tiếp cận A: Chỉ những người được ủy quyền tiếp cận.</w:t>
      </w:r>
    </w:p>
    <w:p w14:paraId="780BE0DF" w14:textId="77777777" w:rsidR="0089239B" w:rsidRPr="00A0720B" w:rsidRDefault="0089239B" w:rsidP="0089239B">
      <w:pPr>
        <w:pStyle w:val="BodyText"/>
        <w:tabs>
          <w:tab w:val="left" w:pos="851"/>
        </w:tabs>
        <w:spacing w:before="120" w:line="264" w:lineRule="auto"/>
        <w:ind w:firstLine="567"/>
        <w:jc w:val="both"/>
        <w:rPr>
          <w:rFonts w:ascii="Times New Roman" w:hAnsi="Times New Roman" w:cs="Times New Roman"/>
          <w:sz w:val="28"/>
          <w:szCs w:val="28"/>
        </w:rPr>
      </w:pPr>
      <w:r w:rsidRPr="00A0720B">
        <w:rPr>
          <w:rFonts w:ascii="Times New Roman" w:hAnsi="Times New Roman" w:cs="Times New Roman"/>
          <w:sz w:val="28"/>
          <w:szCs w:val="28"/>
        </w:rPr>
        <w:lastRenderedPageBreak/>
        <w:t>- Loại tiếp cận B: Không hạn chế khả năng tiếp cận, bao gồm cả khả năng tiếp cận của công chúng.</w:t>
      </w:r>
    </w:p>
    <w:p w14:paraId="7ABEB03D" w14:textId="77777777" w:rsidR="0089239B" w:rsidRPr="00A0720B" w:rsidRDefault="0089239B" w:rsidP="0089239B">
      <w:pPr>
        <w:pStyle w:val="BodyText"/>
        <w:numPr>
          <w:ilvl w:val="0"/>
          <w:numId w:val="3"/>
        </w:numPr>
        <w:tabs>
          <w:tab w:val="left" w:pos="851"/>
        </w:tabs>
        <w:spacing w:before="120" w:line="264" w:lineRule="auto"/>
        <w:ind w:left="0" w:firstLine="567"/>
        <w:jc w:val="both"/>
        <w:rPr>
          <w:rFonts w:ascii="Times New Roman" w:hAnsi="Times New Roman" w:cs="Times New Roman"/>
          <w:sz w:val="28"/>
          <w:szCs w:val="28"/>
          <w:lang w:val="fr-FR"/>
        </w:rPr>
      </w:pPr>
      <w:r w:rsidRPr="00A0720B">
        <w:rPr>
          <w:rFonts w:ascii="Times New Roman" w:hAnsi="Times New Roman" w:cs="Times New Roman"/>
          <w:sz w:val="28"/>
          <w:szCs w:val="28"/>
          <w:lang w:val="fr-FR"/>
        </w:rPr>
        <w:t>Các mặt được phân loại hồ quang bên trong (Classified sides) của tủ RMU đáp ứng các tiêu chí của thử nghiệm hồ quang bên trong được ký hiệu là:</w:t>
      </w:r>
    </w:p>
    <w:p w14:paraId="007BFD4A" w14:textId="77777777" w:rsidR="0089239B" w:rsidRPr="00A0720B" w:rsidRDefault="0089239B" w:rsidP="0089239B">
      <w:pPr>
        <w:pStyle w:val="BodyText"/>
        <w:tabs>
          <w:tab w:val="left" w:pos="851"/>
        </w:tabs>
        <w:spacing w:before="120" w:line="264" w:lineRule="auto"/>
        <w:ind w:firstLine="567"/>
        <w:jc w:val="both"/>
        <w:rPr>
          <w:rFonts w:ascii="Times New Roman" w:hAnsi="Times New Roman" w:cs="Times New Roman"/>
          <w:sz w:val="28"/>
          <w:szCs w:val="28"/>
        </w:rPr>
      </w:pPr>
      <w:r w:rsidRPr="00A0720B">
        <w:rPr>
          <w:rFonts w:ascii="Times New Roman" w:hAnsi="Times New Roman" w:cs="Times New Roman"/>
          <w:sz w:val="28"/>
          <w:szCs w:val="28"/>
        </w:rPr>
        <w:t>- F: cho mặt trước (for front side).</w:t>
      </w:r>
    </w:p>
    <w:p w14:paraId="2FB0AD5E" w14:textId="77777777" w:rsidR="0089239B" w:rsidRPr="00A0720B" w:rsidRDefault="0089239B" w:rsidP="0089239B">
      <w:pPr>
        <w:pStyle w:val="BodyText"/>
        <w:tabs>
          <w:tab w:val="left" w:pos="851"/>
        </w:tabs>
        <w:spacing w:before="120" w:line="264" w:lineRule="auto"/>
        <w:ind w:firstLine="567"/>
        <w:jc w:val="both"/>
        <w:rPr>
          <w:rFonts w:ascii="Times New Roman" w:hAnsi="Times New Roman" w:cs="Times New Roman"/>
          <w:sz w:val="28"/>
          <w:szCs w:val="28"/>
        </w:rPr>
      </w:pPr>
      <w:r w:rsidRPr="00A0720B">
        <w:rPr>
          <w:rFonts w:ascii="Times New Roman" w:hAnsi="Times New Roman" w:cs="Times New Roman"/>
          <w:sz w:val="28"/>
          <w:szCs w:val="28"/>
        </w:rPr>
        <w:t>- L: cho mặt bên (for lateral side).</w:t>
      </w:r>
    </w:p>
    <w:p w14:paraId="27F7AC71" w14:textId="77777777" w:rsidR="0089239B" w:rsidRPr="00A0720B" w:rsidRDefault="0089239B" w:rsidP="0089239B">
      <w:pPr>
        <w:pStyle w:val="BodyText"/>
        <w:tabs>
          <w:tab w:val="left" w:pos="851"/>
        </w:tabs>
        <w:spacing w:before="120" w:line="264" w:lineRule="auto"/>
        <w:ind w:firstLine="567"/>
        <w:jc w:val="both"/>
        <w:rPr>
          <w:rFonts w:ascii="Times New Roman" w:hAnsi="Times New Roman" w:cs="Times New Roman"/>
          <w:sz w:val="28"/>
          <w:szCs w:val="28"/>
        </w:rPr>
      </w:pPr>
      <w:r w:rsidRPr="00A0720B">
        <w:rPr>
          <w:rFonts w:ascii="Times New Roman" w:hAnsi="Times New Roman" w:cs="Times New Roman"/>
          <w:sz w:val="28"/>
          <w:szCs w:val="28"/>
        </w:rPr>
        <w:t>- R: cho phía sau (for rear side).</w:t>
      </w:r>
    </w:p>
    <w:p w14:paraId="639F405B" w14:textId="77777777" w:rsidR="0089239B" w:rsidRPr="00A0720B" w:rsidRDefault="0089239B" w:rsidP="0089239B">
      <w:pPr>
        <w:pStyle w:val="BodyText"/>
        <w:numPr>
          <w:ilvl w:val="0"/>
          <w:numId w:val="3"/>
        </w:numPr>
        <w:tabs>
          <w:tab w:val="left" w:pos="851"/>
        </w:tabs>
        <w:spacing w:before="120" w:line="264" w:lineRule="auto"/>
        <w:ind w:left="0" w:firstLine="567"/>
        <w:jc w:val="both"/>
        <w:rPr>
          <w:rFonts w:ascii="Times New Roman" w:hAnsi="Times New Roman" w:cs="Times New Roman"/>
          <w:sz w:val="28"/>
          <w:szCs w:val="28"/>
          <w:lang w:val="fr-FR"/>
        </w:rPr>
      </w:pPr>
      <w:r w:rsidRPr="00A0720B">
        <w:rPr>
          <w:rFonts w:ascii="Times New Roman" w:hAnsi="Times New Roman" w:cs="Times New Roman"/>
          <w:sz w:val="28"/>
          <w:szCs w:val="28"/>
          <w:lang w:val="fr-FR"/>
        </w:rPr>
        <w:t xml:space="preserve">Nhà sản xuất phải ghi rõ các thông tin về chỉ định phân loại </w:t>
      </w:r>
      <w:r w:rsidRPr="00A0720B">
        <w:rPr>
          <w:rFonts w:ascii="Times New Roman" w:hAnsi="Times New Roman" w:cs="Times New Roman"/>
          <w:sz w:val="28"/>
          <w:szCs w:val="28"/>
        </w:rPr>
        <w:t>hồ quang bên trong</w:t>
      </w:r>
      <w:r w:rsidRPr="00A0720B">
        <w:rPr>
          <w:rFonts w:ascii="Times New Roman" w:hAnsi="Times New Roman" w:cs="Times New Roman"/>
          <w:sz w:val="28"/>
          <w:szCs w:val="28"/>
          <w:lang w:val="fr-FR"/>
        </w:rPr>
        <w:t xml:space="preserve"> (IAC), l</w:t>
      </w:r>
      <w:r w:rsidRPr="00A0720B">
        <w:rPr>
          <w:rFonts w:ascii="Times New Roman" w:hAnsi="Times New Roman" w:cs="Times New Roman"/>
          <w:sz w:val="28"/>
          <w:szCs w:val="28"/>
        </w:rPr>
        <w:t>oại khả năng tiếp cận</w:t>
      </w:r>
      <w:r w:rsidRPr="00A0720B">
        <w:rPr>
          <w:rFonts w:ascii="Times New Roman" w:hAnsi="Times New Roman" w:cs="Times New Roman"/>
          <w:sz w:val="28"/>
          <w:szCs w:val="28"/>
          <w:lang w:val="fr-FR"/>
        </w:rPr>
        <w:t xml:space="preserve"> và mặt phân loại hồ quang bên trong của vỏ bọc bên ngoài của tủ RMU trên mặt trước tủ RMU bằng các ký hiệu sau:</w:t>
      </w:r>
    </w:p>
    <w:p w14:paraId="6F74C852" w14:textId="77777777" w:rsidR="0089239B" w:rsidRPr="00A0720B" w:rsidRDefault="0089239B" w:rsidP="0089239B">
      <w:pPr>
        <w:pStyle w:val="BodyText"/>
        <w:tabs>
          <w:tab w:val="left" w:pos="851"/>
        </w:tabs>
        <w:spacing w:before="120" w:line="264" w:lineRule="auto"/>
        <w:ind w:firstLine="567"/>
        <w:jc w:val="both"/>
        <w:rPr>
          <w:rFonts w:ascii="Times New Roman" w:hAnsi="Times New Roman" w:cs="Times New Roman"/>
          <w:sz w:val="28"/>
          <w:szCs w:val="28"/>
        </w:rPr>
      </w:pPr>
      <w:r w:rsidRPr="00A0720B">
        <w:rPr>
          <w:rFonts w:ascii="Times New Roman" w:hAnsi="Times New Roman" w:cs="Times New Roman"/>
          <w:sz w:val="28"/>
          <w:szCs w:val="28"/>
        </w:rPr>
        <w:t>- Phân loại: IAC (Internal Arc Classification).</w:t>
      </w:r>
    </w:p>
    <w:p w14:paraId="6E35F177" w14:textId="77777777" w:rsidR="0089239B" w:rsidRPr="00A0720B" w:rsidRDefault="0089239B" w:rsidP="0089239B">
      <w:pPr>
        <w:pStyle w:val="BodyText"/>
        <w:tabs>
          <w:tab w:val="left" w:pos="851"/>
        </w:tabs>
        <w:spacing w:before="120" w:line="264" w:lineRule="auto"/>
        <w:ind w:firstLine="567"/>
        <w:jc w:val="both"/>
        <w:rPr>
          <w:rFonts w:ascii="Times New Roman" w:hAnsi="Times New Roman" w:cs="Times New Roman"/>
          <w:sz w:val="28"/>
          <w:szCs w:val="28"/>
        </w:rPr>
      </w:pPr>
      <w:r w:rsidRPr="00A0720B">
        <w:rPr>
          <w:rFonts w:ascii="Times New Roman" w:hAnsi="Times New Roman" w:cs="Times New Roman"/>
          <w:sz w:val="28"/>
          <w:szCs w:val="28"/>
        </w:rPr>
        <w:t>- Loại khả năng tiếp cận: A, B.</w:t>
      </w:r>
    </w:p>
    <w:p w14:paraId="267D4FDA" w14:textId="77777777" w:rsidR="0089239B" w:rsidRPr="00A0720B" w:rsidRDefault="0089239B" w:rsidP="0089239B">
      <w:pPr>
        <w:pStyle w:val="BodyText"/>
        <w:tabs>
          <w:tab w:val="left" w:pos="851"/>
        </w:tabs>
        <w:spacing w:before="120" w:line="264" w:lineRule="auto"/>
        <w:ind w:firstLine="567"/>
        <w:jc w:val="both"/>
        <w:rPr>
          <w:rFonts w:ascii="Times New Roman" w:hAnsi="Times New Roman" w:cs="Times New Roman"/>
          <w:sz w:val="28"/>
          <w:szCs w:val="28"/>
        </w:rPr>
      </w:pPr>
      <w:r w:rsidRPr="00A0720B">
        <w:rPr>
          <w:rFonts w:ascii="Times New Roman" w:hAnsi="Times New Roman" w:cs="Times New Roman"/>
          <w:sz w:val="28"/>
          <w:szCs w:val="28"/>
        </w:rPr>
        <w:t>- Các mặt phân loại của vỏ: F, L, R.</w:t>
      </w:r>
    </w:p>
    <w:p w14:paraId="306D2E25" w14:textId="77777777" w:rsidR="0089239B" w:rsidRPr="00A0720B" w:rsidRDefault="0089239B" w:rsidP="0089239B">
      <w:pPr>
        <w:pStyle w:val="BodyText"/>
        <w:numPr>
          <w:ilvl w:val="0"/>
          <w:numId w:val="3"/>
        </w:numPr>
        <w:tabs>
          <w:tab w:val="left" w:pos="851"/>
        </w:tabs>
        <w:spacing w:before="120" w:line="264" w:lineRule="auto"/>
        <w:ind w:left="0" w:firstLine="567"/>
        <w:jc w:val="both"/>
        <w:rPr>
          <w:rFonts w:ascii="Times New Roman" w:hAnsi="Times New Roman" w:cs="Times New Roman"/>
          <w:sz w:val="28"/>
          <w:szCs w:val="28"/>
        </w:rPr>
      </w:pPr>
      <w:r w:rsidRPr="00A0720B">
        <w:rPr>
          <w:rFonts w:ascii="Times New Roman" w:hAnsi="Times New Roman" w:cs="Times New Roman"/>
          <w:sz w:val="28"/>
          <w:szCs w:val="28"/>
        </w:rPr>
        <w:t xml:space="preserve">Căn cứ yêu cầu thiết kế của từng dự án cụ thể, đơn vị lựa chọn loại khả năng tiếp cận và mặt </w:t>
      </w:r>
      <w:r w:rsidRPr="00A0720B">
        <w:rPr>
          <w:rFonts w:ascii="Times New Roman" w:hAnsi="Times New Roman" w:cs="Times New Roman"/>
          <w:sz w:val="28"/>
          <w:szCs w:val="28"/>
          <w:lang w:val="fr-FR"/>
        </w:rPr>
        <w:t xml:space="preserve">phân loại </w:t>
      </w:r>
      <w:r w:rsidRPr="00A0720B">
        <w:rPr>
          <w:rFonts w:ascii="Times New Roman" w:hAnsi="Times New Roman" w:cs="Times New Roman"/>
          <w:sz w:val="28"/>
          <w:szCs w:val="28"/>
        </w:rPr>
        <w:t xml:space="preserve">hồ quang bên trong của vỏ </w:t>
      </w:r>
      <w:r w:rsidRPr="00A0720B">
        <w:rPr>
          <w:rFonts w:ascii="Times New Roman" w:hAnsi="Times New Roman" w:cs="Times New Roman"/>
          <w:sz w:val="28"/>
          <w:szCs w:val="28"/>
          <w:lang w:val="fr-FR"/>
        </w:rPr>
        <w:t xml:space="preserve">bọc bên ngoài của </w:t>
      </w:r>
      <w:r w:rsidRPr="00A0720B">
        <w:rPr>
          <w:rFonts w:ascii="Times New Roman" w:hAnsi="Times New Roman" w:cs="Times New Roman"/>
          <w:sz w:val="28"/>
          <w:szCs w:val="28"/>
        </w:rPr>
        <w:t>tủ RMU là A FL, hoặc A FLR, hoặc B FLR cho phù hợp.</w:t>
      </w:r>
    </w:p>
    <w:p w14:paraId="67901403" w14:textId="77777777" w:rsidR="0089239B" w:rsidRPr="00A0720B" w:rsidRDefault="0089239B" w:rsidP="0089239B">
      <w:pPr>
        <w:pStyle w:val="BodyText"/>
        <w:numPr>
          <w:ilvl w:val="0"/>
          <w:numId w:val="3"/>
        </w:numPr>
        <w:tabs>
          <w:tab w:val="left" w:pos="851"/>
        </w:tabs>
        <w:spacing w:before="120" w:line="264" w:lineRule="auto"/>
        <w:ind w:left="0" w:firstLine="567"/>
        <w:jc w:val="both"/>
        <w:rPr>
          <w:rFonts w:ascii="Times New Roman" w:hAnsi="Times New Roman" w:cs="Times New Roman"/>
          <w:sz w:val="28"/>
          <w:szCs w:val="28"/>
        </w:rPr>
      </w:pPr>
      <w:r w:rsidRPr="00A0720B">
        <w:rPr>
          <w:rFonts w:ascii="Times New Roman" w:hAnsi="Times New Roman" w:cs="Times New Roman"/>
          <w:sz w:val="28"/>
          <w:szCs w:val="28"/>
        </w:rPr>
        <w:t>Tủ RMU phải được thiết kế vị trí thoát hồ quang khi có sự cố phát sinh bên trong tủ RMU để đảm bảo an toàn cho con người, công trình.</w:t>
      </w:r>
    </w:p>
    <w:p w14:paraId="1D5C9760" w14:textId="77777777" w:rsidR="0089239B" w:rsidRPr="00A0720B" w:rsidRDefault="0089239B" w:rsidP="0089239B">
      <w:pPr>
        <w:pStyle w:val="BodyText"/>
        <w:numPr>
          <w:ilvl w:val="0"/>
          <w:numId w:val="3"/>
        </w:numPr>
        <w:tabs>
          <w:tab w:val="left" w:pos="851"/>
        </w:tabs>
        <w:spacing w:before="120" w:line="264" w:lineRule="auto"/>
        <w:ind w:left="0" w:firstLine="567"/>
        <w:jc w:val="both"/>
        <w:rPr>
          <w:rFonts w:ascii="Times New Roman" w:hAnsi="Times New Roman" w:cs="Times New Roman"/>
          <w:sz w:val="28"/>
          <w:szCs w:val="28"/>
          <w:lang w:val="fr-FR"/>
        </w:rPr>
      </w:pPr>
      <w:r w:rsidRPr="00A0720B">
        <w:rPr>
          <w:rFonts w:ascii="Times New Roman" w:hAnsi="Times New Roman" w:cs="Times New Roman"/>
          <w:sz w:val="28"/>
          <w:szCs w:val="28"/>
          <w:lang w:val="fr-FR"/>
        </w:rPr>
        <w:t>Tủ RMU phải có bảng tên nhãn hiệu (Nameplates), vật liệu chế tạo và nội dung các thông tin ghi trên bảng tên nhãn hiệu của hệ thống tủ RMU phải phù hợp với yêu cầu của tiêu chuẩn IEC 62271-200.</w:t>
      </w:r>
    </w:p>
    <w:p w14:paraId="04280104" w14:textId="77777777" w:rsidR="0089239B" w:rsidRPr="00A0720B" w:rsidRDefault="0089239B" w:rsidP="0089239B">
      <w:pPr>
        <w:pStyle w:val="BodyText"/>
        <w:numPr>
          <w:ilvl w:val="0"/>
          <w:numId w:val="3"/>
        </w:numPr>
        <w:tabs>
          <w:tab w:val="left" w:pos="851"/>
        </w:tabs>
        <w:spacing w:before="120" w:line="264" w:lineRule="auto"/>
        <w:ind w:left="0" w:firstLine="567"/>
        <w:jc w:val="both"/>
        <w:rPr>
          <w:rFonts w:ascii="Times New Roman" w:hAnsi="Times New Roman" w:cs="Times New Roman"/>
          <w:sz w:val="28"/>
          <w:szCs w:val="28"/>
        </w:rPr>
      </w:pPr>
      <w:r w:rsidRPr="00A0720B">
        <w:rPr>
          <w:rFonts w:ascii="Times New Roman" w:hAnsi="Times New Roman" w:cs="Times New Roman"/>
          <w:sz w:val="28"/>
          <w:szCs w:val="28"/>
          <w:lang w:val="fr-FR"/>
        </w:rPr>
        <w:t xml:space="preserve">Hệ thống tủ RMU có yêu cầu kết nối SCADA phải được trang bị các thiết bị, </w:t>
      </w:r>
      <w:r w:rsidRPr="00A0720B">
        <w:rPr>
          <w:rFonts w:ascii="Times New Roman" w:hAnsi="Times New Roman" w:cs="Times New Roman"/>
          <w:sz w:val="28"/>
          <w:szCs w:val="28"/>
        </w:rPr>
        <w:t>phụ kiện để giám sát, điều khiển từ xa và kết nối với hệ thống SCADA theo thiết kế của dự án (yêu cầu kỹ thuật về trang bị, lắp đặt các thiết bị, phụ kiện phục vụ kết nối, khai thác tín hiệu SCADA xem Điều 9 của Tiêu chuẩn này).</w:t>
      </w:r>
    </w:p>
    <w:p w14:paraId="0DBBA057" w14:textId="77777777" w:rsidR="0089239B" w:rsidRPr="00A0720B" w:rsidRDefault="0089239B" w:rsidP="0089239B">
      <w:pPr>
        <w:pStyle w:val="Heading2"/>
        <w:numPr>
          <w:ilvl w:val="0"/>
          <w:numId w:val="23"/>
        </w:numPr>
        <w:tabs>
          <w:tab w:val="left" w:pos="851"/>
        </w:tabs>
        <w:spacing w:before="120" w:line="264" w:lineRule="auto"/>
        <w:ind w:left="0" w:firstLine="567"/>
        <w:rPr>
          <w:rFonts w:cs="Times New Roman"/>
          <w:b w:val="0"/>
        </w:rPr>
      </w:pPr>
      <w:bookmarkStart w:id="33" w:name="_Toc84756176"/>
      <w:bookmarkStart w:id="34" w:name="_Toc84756228"/>
      <w:bookmarkStart w:id="35" w:name="_Toc149235746"/>
      <w:bookmarkStart w:id="36" w:name="_Toc149571828"/>
      <w:bookmarkStart w:id="37" w:name="_Toc157586829"/>
      <w:bookmarkStart w:id="38" w:name="_Toc165713114"/>
      <w:r w:rsidRPr="00A0720B">
        <w:rPr>
          <w:rFonts w:cs="Times New Roman"/>
          <w:b w:val="0"/>
        </w:rPr>
        <w:t>Yêu cầu kỹ thuật của vỏ bọc bên ngoài (enclosure)</w:t>
      </w:r>
      <w:bookmarkEnd w:id="33"/>
      <w:bookmarkEnd w:id="34"/>
      <w:r w:rsidRPr="00A0720B">
        <w:rPr>
          <w:rFonts w:cs="Times New Roman"/>
          <w:b w:val="0"/>
        </w:rPr>
        <w:t>:</w:t>
      </w:r>
      <w:bookmarkEnd w:id="35"/>
      <w:bookmarkEnd w:id="36"/>
      <w:bookmarkEnd w:id="37"/>
      <w:bookmarkEnd w:id="38"/>
    </w:p>
    <w:p w14:paraId="7202F1AF" w14:textId="77777777" w:rsidR="0089239B" w:rsidRPr="00A0720B" w:rsidRDefault="0089239B" w:rsidP="0089239B">
      <w:pPr>
        <w:pStyle w:val="BodyText"/>
        <w:numPr>
          <w:ilvl w:val="0"/>
          <w:numId w:val="57"/>
        </w:numPr>
        <w:tabs>
          <w:tab w:val="left" w:pos="851"/>
        </w:tabs>
        <w:spacing w:before="120" w:line="264" w:lineRule="auto"/>
        <w:ind w:left="0" w:firstLine="567"/>
        <w:jc w:val="both"/>
        <w:rPr>
          <w:rFonts w:ascii="Times New Roman" w:hAnsi="Times New Roman" w:cs="Times New Roman"/>
          <w:sz w:val="28"/>
          <w:szCs w:val="28"/>
          <w:lang w:val="fr-FR"/>
        </w:rPr>
      </w:pPr>
      <w:bookmarkStart w:id="39" w:name="_Toc84756177"/>
      <w:bookmarkStart w:id="40" w:name="_Toc84756229"/>
      <w:bookmarkStart w:id="41" w:name="_Toc149235747"/>
      <w:bookmarkStart w:id="42" w:name="_Toc149571829"/>
      <w:bookmarkStart w:id="43" w:name="_Toc157586830"/>
      <w:r w:rsidRPr="00A0720B">
        <w:rPr>
          <w:rFonts w:ascii="Times New Roman" w:hAnsi="Times New Roman" w:cs="Times New Roman"/>
          <w:sz w:val="28"/>
          <w:szCs w:val="28"/>
          <w:lang w:val="fr-FR"/>
        </w:rPr>
        <w:t>Vỏ bọc bên ngoài của tủ RMU được chế tạo từ thép tấm, được mạ kẽm và/hoặc sơn phủ tĩnh điện để bảo vệ chống ăn mòn, lớp sơn tĩnh điện bên ngoài sử dụng màu ghi sáng thông dụng (không giới hạn việc sử dụng vỏ bọc bên ngoài làm bằng nhôm hợp kim, hoặc thép không gỉ).</w:t>
      </w:r>
    </w:p>
    <w:p w14:paraId="75FEBCBC" w14:textId="77777777" w:rsidR="0089239B" w:rsidRPr="00A0720B" w:rsidRDefault="0089239B" w:rsidP="0089239B">
      <w:pPr>
        <w:pStyle w:val="BodyText"/>
        <w:numPr>
          <w:ilvl w:val="0"/>
          <w:numId w:val="57"/>
        </w:numPr>
        <w:tabs>
          <w:tab w:val="left" w:pos="851"/>
        </w:tabs>
        <w:spacing w:before="120" w:line="264" w:lineRule="auto"/>
        <w:ind w:left="0" w:firstLine="567"/>
        <w:jc w:val="both"/>
        <w:rPr>
          <w:rFonts w:ascii="Times New Roman" w:hAnsi="Times New Roman" w:cs="Times New Roman"/>
          <w:sz w:val="28"/>
          <w:szCs w:val="28"/>
          <w:lang w:val="fr-FR"/>
        </w:rPr>
      </w:pPr>
      <w:r w:rsidRPr="00A0720B">
        <w:rPr>
          <w:rFonts w:ascii="Times New Roman" w:hAnsi="Times New Roman" w:cs="Times New Roman"/>
          <w:sz w:val="28"/>
          <w:szCs w:val="28"/>
          <w:lang w:val="fr-FR"/>
        </w:rPr>
        <w:t xml:space="preserve">Các yêu cầu kỹ thuật của vỏ bọc bên ngoài phải đáp ứng các quy định có liên quan của Tiêu chuẩn IEC 62271-200. </w:t>
      </w:r>
    </w:p>
    <w:p w14:paraId="489B635F" w14:textId="77777777" w:rsidR="0089239B" w:rsidRPr="00A0720B" w:rsidRDefault="0089239B" w:rsidP="0089239B">
      <w:pPr>
        <w:pStyle w:val="Heading2"/>
        <w:numPr>
          <w:ilvl w:val="0"/>
          <w:numId w:val="23"/>
        </w:numPr>
        <w:tabs>
          <w:tab w:val="left" w:pos="851"/>
        </w:tabs>
        <w:spacing w:before="120" w:line="264" w:lineRule="auto"/>
        <w:ind w:left="0" w:firstLine="567"/>
        <w:rPr>
          <w:rFonts w:cs="Times New Roman"/>
          <w:b w:val="0"/>
        </w:rPr>
      </w:pPr>
      <w:bookmarkStart w:id="44" w:name="_Toc165713115"/>
      <w:r w:rsidRPr="00A0720B">
        <w:rPr>
          <w:rFonts w:cs="Times New Roman"/>
          <w:b w:val="0"/>
        </w:rPr>
        <w:t>Yêu cầu kỹ thuật của ngăn chứa đầy khí (gas-filled compartment)</w:t>
      </w:r>
      <w:bookmarkEnd w:id="39"/>
      <w:bookmarkEnd w:id="40"/>
      <w:r w:rsidRPr="00A0720B">
        <w:rPr>
          <w:rFonts w:cs="Times New Roman"/>
          <w:b w:val="0"/>
        </w:rPr>
        <w:t>:</w:t>
      </w:r>
      <w:bookmarkEnd w:id="41"/>
      <w:bookmarkEnd w:id="42"/>
      <w:bookmarkEnd w:id="43"/>
      <w:bookmarkEnd w:id="44"/>
    </w:p>
    <w:p w14:paraId="0C3FFCB8" w14:textId="77777777" w:rsidR="0089239B" w:rsidRPr="00A0720B" w:rsidRDefault="0089239B" w:rsidP="0089239B">
      <w:pPr>
        <w:pStyle w:val="BodyText"/>
        <w:numPr>
          <w:ilvl w:val="0"/>
          <w:numId w:val="4"/>
        </w:numPr>
        <w:tabs>
          <w:tab w:val="left" w:pos="851"/>
        </w:tabs>
        <w:spacing w:before="120" w:line="264" w:lineRule="auto"/>
        <w:ind w:left="0" w:firstLine="567"/>
        <w:jc w:val="both"/>
        <w:rPr>
          <w:rFonts w:ascii="Times New Roman" w:hAnsi="Times New Roman" w:cs="Times New Roman"/>
          <w:sz w:val="28"/>
          <w:szCs w:val="28"/>
        </w:rPr>
      </w:pPr>
      <w:r w:rsidRPr="00A0720B">
        <w:rPr>
          <w:rFonts w:ascii="Times New Roman" w:hAnsi="Times New Roman" w:cs="Times New Roman"/>
          <w:sz w:val="28"/>
          <w:szCs w:val="28"/>
        </w:rPr>
        <w:t xml:space="preserve">Ngăn chứa đầy khí của tủ RMU được chế tạo kiểu Hệ thống áp suất gắn kín (Sealed pressure systems), lớp vỏ của ngăn này được chế tạo bằng thép không gỉ, chịu được mức áp suất theo thiết kế, cấp bảo vệ của vỏ bọc (cấp IP) của ngăn này tối thiếu </w:t>
      </w:r>
      <w:r w:rsidRPr="00A0720B">
        <w:rPr>
          <w:rFonts w:ascii="Times New Roman" w:hAnsi="Times New Roman" w:cs="Times New Roman"/>
          <w:sz w:val="28"/>
          <w:szCs w:val="28"/>
        </w:rPr>
        <w:lastRenderedPageBreak/>
        <w:t>phải đạt IP65 (theo IEC 60529), có trang bị cơ cấu phòng nổ và cơ cấu này phải được lắp ở vị trí mà khi nó hoạt động không gây nguy hiểm cho người vận hành.</w:t>
      </w:r>
    </w:p>
    <w:p w14:paraId="0DCEE415" w14:textId="77777777" w:rsidR="0089239B" w:rsidRPr="00A0720B" w:rsidRDefault="0089239B" w:rsidP="0089239B">
      <w:pPr>
        <w:pStyle w:val="BodyText"/>
        <w:numPr>
          <w:ilvl w:val="0"/>
          <w:numId w:val="4"/>
        </w:numPr>
        <w:tabs>
          <w:tab w:val="left" w:pos="851"/>
        </w:tabs>
        <w:spacing w:before="120" w:line="264" w:lineRule="auto"/>
        <w:ind w:left="0" w:firstLine="567"/>
        <w:jc w:val="both"/>
        <w:rPr>
          <w:rFonts w:ascii="Times New Roman" w:hAnsi="Times New Roman" w:cs="Times New Roman"/>
          <w:sz w:val="28"/>
          <w:szCs w:val="28"/>
        </w:rPr>
      </w:pPr>
      <w:r w:rsidRPr="00A0720B">
        <w:rPr>
          <w:rFonts w:ascii="Times New Roman" w:hAnsi="Times New Roman" w:cs="Times New Roman"/>
          <w:sz w:val="28"/>
          <w:szCs w:val="28"/>
        </w:rPr>
        <w:t>Bên trong ngăn chứa đầy khí được nạp đầy khí SF</w:t>
      </w:r>
      <w:r w:rsidRPr="00A0720B">
        <w:rPr>
          <w:rFonts w:ascii="Times New Roman" w:hAnsi="Times New Roman" w:cs="Times New Roman"/>
          <w:sz w:val="28"/>
          <w:szCs w:val="28"/>
          <w:vertAlign w:val="subscript"/>
        </w:rPr>
        <w:t>6</w:t>
      </w:r>
      <w:r w:rsidRPr="00A0720B">
        <w:rPr>
          <w:rFonts w:ascii="Times New Roman" w:hAnsi="Times New Roman" w:cs="Times New Roman"/>
          <w:sz w:val="28"/>
          <w:szCs w:val="28"/>
        </w:rPr>
        <w:t xml:space="preserve"> (hoặc khí cách điện khác) với áp suất thiết kế. Độ kín của ngăn chứa đầy khí phải đảm bảo độ rò rỉ khí cách điện không lớn hơn 0,1%/năm (đối với khí SF</w:t>
      </w:r>
      <w:r w:rsidRPr="00A0720B">
        <w:rPr>
          <w:rFonts w:ascii="Times New Roman" w:hAnsi="Times New Roman" w:cs="Times New Roman"/>
          <w:sz w:val="28"/>
          <w:szCs w:val="28"/>
          <w:vertAlign w:val="subscript"/>
        </w:rPr>
        <w:t>6</w:t>
      </w:r>
      <w:r w:rsidRPr="00A0720B">
        <w:rPr>
          <w:rFonts w:ascii="Times New Roman" w:hAnsi="Times New Roman" w:cs="Times New Roman"/>
          <w:sz w:val="28"/>
          <w:szCs w:val="28"/>
        </w:rPr>
        <w:t>) trong suốt vòng đời sản phẩm.</w:t>
      </w:r>
    </w:p>
    <w:p w14:paraId="5510A6CF" w14:textId="77777777" w:rsidR="0089239B" w:rsidRPr="00A0720B" w:rsidRDefault="0089239B" w:rsidP="0089239B">
      <w:pPr>
        <w:pStyle w:val="BodyText"/>
        <w:numPr>
          <w:ilvl w:val="0"/>
          <w:numId w:val="4"/>
        </w:numPr>
        <w:tabs>
          <w:tab w:val="left" w:pos="851"/>
        </w:tabs>
        <w:spacing w:before="120" w:line="264" w:lineRule="auto"/>
        <w:ind w:left="0" w:firstLine="567"/>
        <w:jc w:val="both"/>
        <w:rPr>
          <w:rFonts w:ascii="Times New Roman" w:hAnsi="Times New Roman" w:cs="Times New Roman"/>
          <w:sz w:val="28"/>
          <w:szCs w:val="28"/>
        </w:rPr>
      </w:pPr>
      <w:r w:rsidRPr="00A0720B">
        <w:rPr>
          <w:rFonts w:ascii="Times New Roman" w:hAnsi="Times New Roman" w:cs="Times New Roman"/>
          <w:sz w:val="28"/>
          <w:szCs w:val="28"/>
        </w:rPr>
        <w:t>Ngăn chứa đầy khí phải được trang bị thiết bị giám sát áp lực khí (pressure) hoặc mật độ khí (density) bên trong ngăn này. Thiết bị giám sát áp lực khí (hoặc mật độ khí) này phải đáp ứng các đặc điểm thiết kế và chức năng hoạt động như sau:</w:t>
      </w:r>
    </w:p>
    <w:p w14:paraId="7ADC4157" w14:textId="77777777" w:rsidR="0089239B" w:rsidRPr="00A0720B" w:rsidRDefault="0089239B" w:rsidP="0089239B">
      <w:pPr>
        <w:pStyle w:val="BodyText"/>
        <w:tabs>
          <w:tab w:val="left" w:pos="851"/>
        </w:tabs>
        <w:spacing w:before="120" w:line="264" w:lineRule="auto"/>
        <w:ind w:firstLine="567"/>
        <w:jc w:val="both"/>
        <w:rPr>
          <w:rFonts w:ascii="Times New Roman" w:hAnsi="Times New Roman" w:cs="Times New Roman"/>
          <w:sz w:val="28"/>
          <w:szCs w:val="28"/>
        </w:rPr>
      </w:pPr>
      <w:r w:rsidRPr="00A0720B">
        <w:rPr>
          <w:rFonts w:ascii="Times New Roman" w:hAnsi="Times New Roman" w:cs="Times New Roman"/>
          <w:sz w:val="28"/>
          <w:szCs w:val="28"/>
        </w:rPr>
        <w:t>- Hoạt động theo áp lực khí (hoặc mật độ khí) SF</w:t>
      </w:r>
      <w:r w:rsidRPr="00A0720B">
        <w:rPr>
          <w:rFonts w:ascii="Times New Roman" w:hAnsi="Times New Roman" w:cs="Times New Roman"/>
          <w:sz w:val="28"/>
          <w:szCs w:val="28"/>
          <w:vertAlign w:val="subscript"/>
        </w:rPr>
        <w:t>6</w:t>
      </w:r>
      <w:r w:rsidRPr="00A0720B">
        <w:rPr>
          <w:rFonts w:ascii="Times New Roman" w:hAnsi="Times New Roman" w:cs="Times New Roman"/>
          <w:sz w:val="28"/>
          <w:szCs w:val="28"/>
        </w:rPr>
        <w:t xml:space="preserve"> (hoặc khí cách điện khác) trong ngăn kín chứa đầy khí, có cơ cấu chỉ thị tại chỗ và phải được thiết kế sao cho người vận hành dễ dàng quan sát bằng mắt thường tại vị trí lắp đặt và phân biệt được mức áp lực khí (hoặc mật độ khí) bên trong ngăn kín chứa đầy khí đang ở mức sẵn sàng cho hoạt động hoặc đang ở mức cấm hoạt động.</w:t>
      </w:r>
    </w:p>
    <w:p w14:paraId="6EC3A741" w14:textId="77777777" w:rsidR="0089239B" w:rsidRPr="00A0720B" w:rsidRDefault="0089239B" w:rsidP="0089239B">
      <w:pPr>
        <w:pStyle w:val="BodyText"/>
        <w:tabs>
          <w:tab w:val="left" w:pos="851"/>
        </w:tabs>
        <w:spacing w:before="120" w:line="264" w:lineRule="auto"/>
        <w:ind w:firstLine="567"/>
        <w:jc w:val="both"/>
        <w:rPr>
          <w:rFonts w:ascii="Times New Roman" w:hAnsi="Times New Roman" w:cs="Times New Roman"/>
          <w:spacing w:val="-2"/>
          <w:sz w:val="28"/>
          <w:szCs w:val="28"/>
        </w:rPr>
      </w:pPr>
      <w:bookmarkStart w:id="45" w:name="_Hlk161851557"/>
      <w:r w:rsidRPr="00A0720B">
        <w:rPr>
          <w:rFonts w:ascii="Times New Roman" w:hAnsi="Times New Roman" w:cs="Times New Roman"/>
          <w:spacing w:val="-2"/>
          <w:sz w:val="28"/>
          <w:szCs w:val="28"/>
        </w:rPr>
        <w:t xml:space="preserve">- Đối với thiết bị giám sát áp lực khí (hoặc mật độ khí) lắp cho các tủ RMU có yêu cầu kết nối SCADA thì ngoài các yêu cầu trên, </w:t>
      </w:r>
      <w:bookmarkEnd w:id="45"/>
      <w:r w:rsidRPr="00A0720B">
        <w:rPr>
          <w:rFonts w:ascii="Times New Roman" w:hAnsi="Times New Roman" w:cs="Times New Roman"/>
          <w:spacing w:val="-2"/>
          <w:sz w:val="28"/>
          <w:szCs w:val="28"/>
        </w:rPr>
        <w:t>kết quả giám sát của chúng phải đảm bảo không bị ảnh hưởng bởi nhiệt độ môi trường và chúng phải có tiếp điểm đầu ra (dry contact). Tiếp điểm đầu ra này phải đảm bảo tác động (chuyển trạng thái tiếp điểm) chính xác ngay khi áp lực khí (hoặc mật độ khí) cách điện bên trong ngăn chứa đầy khí bị suy giảm đến mức cấm hoạt động và nó được sử dụng để phục vụ chức năng giám sát từ xa, cấu hình logic liên động điều khiển (các) thiết bị đóng cắt từ xa.</w:t>
      </w:r>
    </w:p>
    <w:p w14:paraId="62F4642B" w14:textId="77777777" w:rsidR="0089239B" w:rsidRPr="00A0720B" w:rsidRDefault="0089239B" w:rsidP="0089239B">
      <w:pPr>
        <w:pStyle w:val="BodyText"/>
        <w:numPr>
          <w:ilvl w:val="0"/>
          <w:numId w:val="4"/>
        </w:numPr>
        <w:tabs>
          <w:tab w:val="left" w:pos="851"/>
        </w:tabs>
        <w:spacing w:before="120" w:line="264" w:lineRule="auto"/>
        <w:ind w:left="0" w:firstLine="567"/>
        <w:jc w:val="both"/>
        <w:rPr>
          <w:rFonts w:ascii="Times New Roman" w:hAnsi="Times New Roman" w:cs="Times New Roman"/>
          <w:sz w:val="28"/>
          <w:szCs w:val="28"/>
        </w:rPr>
      </w:pPr>
      <w:r w:rsidRPr="00A0720B">
        <w:rPr>
          <w:rFonts w:ascii="Times New Roman" w:hAnsi="Times New Roman" w:cs="Times New Roman"/>
          <w:sz w:val="28"/>
          <w:szCs w:val="28"/>
        </w:rPr>
        <w:t xml:space="preserve">Các yêu cầu kỹ thuật của ngăn chứa đầy khí phải đáp ứng các quy định </w:t>
      </w:r>
      <w:r w:rsidRPr="00A0720B">
        <w:rPr>
          <w:rFonts w:ascii="Times New Roman" w:hAnsi="Times New Roman" w:cs="Times New Roman"/>
          <w:sz w:val="28"/>
          <w:szCs w:val="28"/>
          <w:lang w:val="fr-FR"/>
        </w:rPr>
        <w:t xml:space="preserve">có liên quan </w:t>
      </w:r>
      <w:r w:rsidRPr="00A0720B">
        <w:rPr>
          <w:rFonts w:ascii="Times New Roman" w:hAnsi="Times New Roman" w:cs="Times New Roman"/>
          <w:sz w:val="28"/>
          <w:szCs w:val="28"/>
        </w:rPr>
        <w:t xml:space="preserve">của Tiêu chuẩn IEC 62271-200. </w:t>
      </w:r>
    </w:p>
    <w:p w14:paraId="54B3B3B1" w14:textId="77777777" w:rsidR="0089239B" w:rsidRPr="00A0720B" w:rsidRDefault="0089239B" w:rsidP="0089239B">
      <w:pPr>
        <w:pStyle w:val="Heading2"/>
        <w:numPr>
          <w:ilvl w:val="0"/>
          <w:numId w:val="23"/>
        </w:numPr>
        <w:tabs>
          <w:tab w:val="left" w:pos="851"/>
        </w:tabs>
        <w:spacing w:before="120" w:line="264" w:lineRule="auto"/>
        <w:ind w:left="0" w:firstLine="567"/>
        <w:rPr>
          <w:rFonts w:cs="Times New Roman"/>
          <w:b w:val="0"/>
        </w:rPr>
      </w:pPr>
      <w:bookmarkStart w:id="46" w:name="_Toc84756178"/>
      <w:bookmarkStart w:id="47" w:name="_Toc84756230"/>
      <w:bookmarkStart w:id="48" w:name="_Toc149235748"/>
      <w:bookmarkStart w:id="49" w:name="_Toc149571830"/>
      <w:bookmarkStart w:id="50" w:name="_Toc157586831"/>
      <w:bookmarkStart w:id="51" w:name="_Toc165713116"/>
      <w:r w:rsidRPr="00A0720B">
        <w:rPr>
          <w:rFonts w:cs="Times New Roman"/>
          <w:b w:val="0"/>
        </w:rPr>
        <w:t xml:space="preserve">Yêu cầu kỹ </w:t>
      </w:r>
      <w:bookmarkEnd w:id="46"/>
      <w:bookmarkEnd w:id="47"/>
      <w:r w:rsidRPr="00A0720B">
        <w:rPr>
          <w:rFonts w:cs="Times New Roman"/>
          <w:b w:val="0"/>
        </w:rPr>
        <w:t>thuật của các thanh cái, thanh dẫn kết nối:</w:t>
      </w:r>
      <w:bookmarkEnd w:id="48"/>
      <w:bookmarkEnd w:id="49"/>
      <w:bookmarkEnd w:id="50"/>
      <w:bookmarkEnd w:id="51"/>
    </w:p>
    <w:p w14:paraId="0D0160A0" w14:textId="77777777" w:rsidR="0089239B" w:rsidRPr="00A0720B" w:rsidRDefault="0089239B" w:rsidP="0089239B">
      <w:pPr>
        <w:pStyle w:val="BodyText"/>
        <w:numPr>
          <w:ilvl w:val="0"/>
          <w:numId w:val="5"/>
        </w:numPr>
        <w:spacing w:before="120" w:line="264" w:lineRule="auto"/>
        <w:ind w:left="0" w:firstLine="567"/>
        <w:jc w:val="both"/>
        <w:rPr>
          <w:rFonts w:ascii="Times New Roman" w:hAnsi="Times New Roman" w:cs="Times New Roman"/>
          <w:sz w:val="28"/>
          <w:szCs w:val="28"/>
        </w:rPr>
      </w:pPr>
      <w:r w:rsidRPr="00A0720B">
        <w:rPr>
          <w:rFonts w:ascii="Times New Roman" w:hAnsi="Times New Roman" w:cs="Times New Roman"/>
          <w:sz w:val="28"/>
          <w:szCs w:val="28"/>
        </w:rPr>
        <w:t xml:space="preserve">Vật liệu chế tạo các thanh cái, thanh dẫn của tủ RMU được làm bằng đồng hoặc hợp kim của đồng. </w:t>
      </w:r>
    </w:p>
    <w:p w14:paraId="08E48D01" w14:textId="77777777" w:rsidR="0089239B" w:rsidRPr="00A0720B" w:rsidRDefault="0089239B" w:rsidP="0089239B">
      <w:pPr>
        <w:pStyle w:val="BodyText"/>
        <w:numPr>
          <w:ilvl w:val="0"/>
          <w:numId w:val="5"/>
        </w:numPr>
        <w:spacing w:before="120" w:line="264" w:lineRule="auto"/>
        <w:ind w:left="0" w:firstLine="567"/>
        <w:jc w:val="both"/>
        <w:rPr>
          <w:rFonts w:ascii="Times New Roman" w:hAnsi="Times New Roman" w:cs="Times New Roman"/>
          <w:sz w:val="28"/>
          <w:szCs w:val="28"/>
        </w:rPr>
      </w:pPr>
      <w:r w:rsidRPr="00A0720B">
        <w:rPr>
          <w:rFonts w:ascii="Times New Roman" w:hAnsi="Times New Roman" w:cs="Times New Roman"/>
          <w:sz w:val="28"/>
          <w:szCs w:val="28"/>
        </w:rPr>
        <w:t xml:space="preserve">Đối với tủ RMU kiểu mở rộng được, các thanh cái kết nối của nó lắp bên ngoài ngăn chứa đầy khí, cách điện bằng không khí, phải sử dụng các giải pháp bọc kín bằng vật liệu cách điện rắn, kèm theo đầy đủ các phụ kiện để kết nối và cách điện; các thanh cái kết nối và phụ kiện của chúng sau khi lắp đặt hoàn chỉnh, phải đảm bảo mức cách điện theo cấp điện áp tương ứng, đồng thời chúng phải đảm bảo thuận tiện trong việc thay thế, </w:t>
      </w:r>
      <w:bookmarkStart w:id="52" w:name="_Hlk161947314"/>
      <w:r w:rsidRPr="00A0720B">
        <w:rPr>
          <w:rFonts w:ascii="Times New Roman" w:hAnsi="Times New Roman" w:cs="Times New Roman"/>
          <w:sz w:val="28"/>
          <w:szCs w:val="28"/>
        </w:rPr>
        <w:t xml:space="preserve">lắp bổ sung </w:t>
      </w:r>
      <w:bookmarkEnd w:id="52"/>
      <w:r w:rsidRPr="00A0720B">
        <w:rPr>
          <w:rFonts w:ascii="Times New Roman" w:hAnsi="Times New Roman" w:cs="Times New Roman"/>
          <w:sz w:val="28"/>
          <w:szCs w:val="28"/>
        </w:rPr>
        <w:t>tủ RMU.</w:t>
      </w:r>
    </w:p>
    <w:p w14:paraId="43021FA7" w14:textId="77777777" w:rsidR="0089239B" w:rsidRPr="00A0720B" w:rsidRDefault="0089239B" w:rsidP="0089239B">
      <w:pPr>
        <w:pStyle w:val="Heading2"/>
        <w:numPr>
          <w:ilvl w:val="0"/>
          <w:numId w:val="23"/>
        </w:numPr>
        <w:tabs>
          <w:tab w:val="left" w:pos="851"/>
        </w:tabs>
        <w:spacing w:before="120" w:line="264" w:lineRule="auto"/>
        <w:ind w:left="0" w:firstLine="567"/>
        <w:rPr>
          <w:rFonts w:cs="Times New Roman"/>
          <w:b w:val="0"/>
        </w:rPr>
      </w:pPr>
      <w:bookmarkStart w:id="53" w:name="_Toc84756180"/>
      <w:bookmarkStart w:id="54" w:name="_Toc84756232"/>
      <w:bookmarkStart w:id="55" w:name="_Toc149235749"/>
      <w:bookmarkStart w:id="56" w:name="_Toc149571831"/>
      <w:bookmarkStart w:id="57" w:name="_Toc157586832"/>
      <w:bookmarkStart w:id="58" w:name="_Toc165713117"/>
      <w:r w:rsidRPr="00A0720B">
        <w:rPr>
          <w:rFonts w:cs="Times New Roman"/>
          <w:b w:val="0"/>
        </w:rPr>
        <w:t>Yêu cầu kỹ thuật về khóa liên động và khóa an toàn</w:t>
      </w:r>
      <w:bookmarkEnd w:id="53"/>
      <w:bookmarkEnd w:id="54"/>
      <w:r w:rsidRPr="00A0720B">
        <w:rPr>
          <w:rFonts w:cs="Times New Roman"/>
          <w:b w:val="0"/>
        </w:rPr>
        <w:t>:</w:t>
      </w:r>
      <w:bookmarkEnd w:id="55"/>
      <w:bookmarkEnd w:id="56"/>
      <w:bookmarkEnd w:id="57"/>
      <w:bookmarkEnd w:id="58"/>
    </w:p>
    <w:p w14:paraId="43851DAA" w14:textId="77777777" w:rsidR="0089239B" w:rsidRPr="00A0720B" w:rsidRDefault="0089239B" w:rsidP="0089239B">
      <w:pPr>
        <w:pStyle w:val="BodyText"/>
        <w:numPr>
          <w:ilvl w:val="0"/>
          <w:numId w:val="6"/>
        </w:numPr>
        <w:tabs>
          <w:tab w:val="left" w:pos="851"/>
        </w:tabs>
        <w:spacing w:before="120" w:line="264" w:lineRule="auto"/>
        <w:ind w:left="0" w:firstLine="567"/>
        <w:jc w:val="both"/>
        <w:rPr>
          <w:rFonts w:ascii="Times New Roman" w:hAnsi="Times New Roman" w:cs="Times New Roman"/>
          <w:sz w:val="28"/>
          <w:szCs w:val="28"/>
        </w:rPr>
      </w:pPr>
      <w:r w:rsidRPr="00A0720B">
        <w:rPr>
          <w:rFonts w:ascii="Times New Roman" w:hAnsi="Times New Roman" w:cs="Times New Roman"/>
          <w:sz w:val="28"/>
          <w:szCs w:val="28"/>
        </w:rPr>
        <w:t>Từng tủ RMU và các khối chức năng của tủ phải có đủ các cơ cấu khóa liên động (interlocks) để ngăn ngừa các thao tác nhầm (thao tác không đúng quy trình) và đảm bảo an toàn cho người vận hành khi truy cập, công tác bên trong tủ RMU. Các yêu cầu về khóa liên động phải đáp ứng các quy định trong các phần tương ứng của bộ tiêu chuẩn IEC 62271.</w:t>
      </w:r>
    </w:p>
    <w:p w14:paraId="64CFCDFC" w14:textId="77777777" w:rsidR="0089239B" w:rsidRPr="00A0720B" w:rsidRDefault="0089239B" w:rsidP="0089239B">
      <w:pPr>
        <w:pStyle w:val="BodyText"/>
        <w:numPr>
          <w:ilvl w:val="0"/>
          <w:numId w:val="6"/>
        </w:numPr>
        <w:tabs>
          <w:tab w:val="left" w:pos="851"/>
        </w:tabs>
        <w:spacing w:before="120" w:line="264" w:lineRule="auto"/>
        <w:ind w:left="0" w:firstLine="567"/>
        <w:jc w:val="both"/>
        <w:rPr>
          <w:rFonts w:ascii="Times New Roman" w:hAnsi="Times New Roman" w:cs="Times New Roman"/>
          <w:sz w:val="28"/>
          <w:szCs w:val="28"/>
        </w:rPr>
      </w:pPr>
      <w:r w:rsidRPr="00A0720B">
        <w:rPr>
          <w:rFonts w:ascii="Times New Roman" w:hAnsi="Times New Roman" w:cs="Times New Roman"/>
          <w:sz w:val="28"/>
          <w:szCs w:val="28"/>
        </w:rPr>
        <w:t xml:space="preserve">Tại các vị trí để tra tay đòn thao tác và/hoặc các nút, lẫy đóng cắt và vị trí nối </w:t>
      </w:r>
      <w:r w:rsidRPr="00A0720B">
        <w:rPr>
          <w:rFonts w:ascii="Times New Roman" w:hAnsi="Times New Roman" w:cs="Times New Roman"/>
          <w:sz w:val="28"/>
          <w:szCs w:val="28"/>
        </w:rPr>
        <w:lastRenderedPageBreak/>
        <w:t>đất của các dao cắt có tải cách ly, máy cắt, cầu dao cách ly phải được trang bị cơ cấu khóa móc (padlocking) để có thể khóa lại khi cần thiết.</w:t>
      </w:r>
    </w:p>
    <w:p w14:paraId="131E247A" w14:textId="77777777" w:rsidR="0089239B" w:rsidRPr="00A0720B" w:rsidRDefault="0089239B" w:rsidP="0089239B">
      <w:pPr>
        <w:pStyle w:val="Heading2"/>
        <w:numPr>
          <w:ilvl w:val="0"/>
          <w:numId w:val="23"/>
        </w:numPr>
        <w:tabs>
          <w:tab w:val="left" w:pos="851"/>
        </w:tabs>
        <w:spacing w:before="120" w:line="264" w:lineRule="auto"/>
        <w:ind w:left="0" w:firstLine="567"/>
        <w:rPr>
          <w:rFonts w:cs="Times New Roman"/>
          <w:b w:val="0"/>
        </w:rPr>
      </w:pPr>
      <w:bookmarkStart w:id="59" w:name="_Toc84756182"/>
      <w:bookmarkStart w:id="60" w:name="_Toc84756234"/>
      <w:bookmarkStart w:id="61" w:name="_Toc149235750"/>
      <w:bookmarkStart w:id="62" w:name="_Toc149571832"/>
      <w:bookmarkStart w:id="63" w:name="_Toc157586833"/>
      <w:bookmarkStart w:id="64" w:name="_Toc165713118"/>
      <w:bookmarkStart w:id="65" w:name="_Toc84756181"/>
      <w:bookmarkStart w:id="66" w:name="_Toc84756233"/>
      <w:r w:rsidRPr="00A0720B">
        <w:rPr>
          <w:rFonts w:cs="Times New Roman"/>
          <w:b w:val="0"/>
        </w:rPr>
        <w:t>Yêu cầu kỹ thuật về các chỉ thị trạng thái</w:t>
      </w:r>
      <w:bookmarkEnd w:id="59"/>
      <w:bookmarkEnd w:id="60"/>
      <w:r w:rsidRPr="00A0720B">
        <w:rPr>
          <w:rFonts w:cs="Times New Roman"/>
          <w:b w:val="0"/>
        </w:rPr>
        <w:t>:</w:t>
      </w:r>
      <w:bookmarkEnd w:id="61"/>
      <w:bookmarkEnd w:id="62"/>
      <w:bookmarkEnd w:id="63"/>
      <w:bookmarkEnd w:id="64"/>
    </w:p>
    <w:p w14:paraId="066A0D54" w14:textId="77777777" w:rsidR="0089239B" w:rsidRPr="00A0720B" w:rsidRDefault="0089239B" w:rsidP="0089239B">
      <w:pPr>
        <w:pStyle w:val="BodyText"/>
        <w:numPr>
          <w:ilvl w:val="0"/>
          <w:numId w:val="7"/>
        </w:numPr>
        <w:tabs>
          <w:tab w:val="left" w:pos="851"/>
        </w:tabs>
        <w:spacing w:before="120" w:line="264" w:lineRule="auto"/>
        <w:jc w:val="both"/>
        <w:rPr>
          <w:rFonts w:ascii="Times New Roman" w:eastAsia="Times New Roman" w:hAnsi="Times New Roman" w:cs="Times New Roman"/>
          <w:sz w:val="28"/>
          <w:szCs w:val="28"/>
          <w:lang w:val="fr-FR"/>
        </w:rPr>
      </w:pPr>
      <w:r w:rsidRPr="00A0720B">
        <w:rPr>
          <w:rFonts w:ascii="Times New Roman" w:hAnsi="Times New Roman" w:cs="Times New Roman"/>
          <w:sz w:val="28"/>
          <w:szCs w:val="28"/>
        </w:rPr>
        <w:t>Trạng thái đóng, cắt của dao cắt có tải cách ly, máy cắt, dao cách ly, vị trí nối đất được hiển thị bằng các cơ cấu chỉ thị trực quan. Tất cả các chỉ thị trạng thái của các thiết bị đóng cắt phải được thiết kế sao cho vị trí của các thiết bị đóng cắt tuy ở vị trí khác nhau, nhưng đều được hiển thị ở mặt trước tủ, để người vận hành dễ dàng nhận biết bằng mắt thường từ bên ngoài mà không cần phải mở tủ.</w:t>
      </w:r>
    </w:p>
    <w:p w14:paraId="2D8DFB0D" w14:textId="77777777" w:rsidR="0089239B" w:rsidRPr="00A0720B" w:rsidRDefault="0089239B" w:rsidP="0089239B">
      <w:pPr>
        <w:pStyle w:val="BodyText"/>
        <w:numPr>
          <w:ilvl w:val="0"/>
          <w:numId w:val="7"/>
        </w:numPr>
        <w:tabs>
          <w:tab w:val="left" w:pos="851"/>
        </w:tabs>
        <w:spacing w:before="120" w:line="264" w:lineRule="auto"/>
        <w:jc w:val="both"/>
        <w:rPr>
          <w:rFonts w:ascii="Times New Roman" w:hAnsi="Times New Roman" w:cs="Times New Roman"/>
          <w:sz w:val="28"/>
          <w:szCs w:val="28"/>
        </w:rPr>
      </w:pPr>
      <w:r w:rsidRPr="00A0720B">
        <w:rPr>
          <w:rFonts w:ascii="Times New Roman" w:hAnsi="Times New Roman" w:cs="Times New Roman"/>
          <w:sz w:val="28"/>
          <w:szCs w:val="28"/>
        </w:rPr>
        <w:t>Cơ cấu chỉ thị trạng thái của các thiết bị đóng cắt phải đáp ứng các yêu cầu kỹ thuật được đề cập trong các phần tương ứng của bộ tiêu chuẩn IEC 62271.</w:t>
      </w:r>
    </w:p>
    <w:p w14:paraId="3AE4E9A8" w14:textId="77777777" w:rsidR="0089239B" w:rsidRPr="00A0720B" w:rsidRDefault="0089239B" w:rsidP="0089239B">
      <w:pPr>
        <w:pStyle w:val="Heading2"/>
        <w:numPr>
          <w:ilvl w:val="0"/>
          <w:numId w:val="23"/>
        </w:numPr>
        <w:tabs>
          <w:tab w:val="left" w:pos="851"/>
        </w:tabs>
        <w:spacing w:before="120" w:line="264" w:lineRule="auto"/>
        <w:ind w:left="0" w:firstLine="567"/>
        <w:rPr>
          <w:rFonts w:cs="Times New Roman"/>
          <w:b w:val="0"/>
        </w:rPr>
      </w:pPr>
      <w:bookmarkStart w:id="67" w:name="_Toc149235751"/>
      <w:bookmarkStart w:id="68" w:name="_Toc149571833"/>
      <w:bookmarkStart w:id="69" w:name="_Toc157586834"/>
      <w:bookmarkStart w:id="70" w:name="_Toc165713119"/>
      <w:r w:rsidRPr="00A0720B">
        <w:rPr>
          <w:rFonts w:cs="Times New Roman"/>
          <w:b w:val="0"/>
        </w:rPr>
        <w:t>Yêu cầu kỹ thuật về bảng điều khiển</w:t>
      </w:r>
      <w:bookmarkEnd w:id="65"/>
      <w:bookmarkEnd w:id="66"/>
      <w:r w:rsidRPr="00A0720B">
        <w:rPr>
          <w:rFonts w:cs="Times New Roman"/>
          <w:b w:val="0"/>
        </w:rPr>
        <w:t>:</w:t>
      </w:r>
      <w:bookmarkEnd w:id="67"/>
      <w:bookmarkEnd w:id="68"/>
      <w:bookmarkEnd w:id="69"/>
      <w:bookmarkEnd w:id="70"/>
    </w:p>
    <w:p w14:paraId="7AE493E4" w14:textId="77777777" w:rsidR="0089239B" w:rsidRPr="00A0720B" w:rsidRDefault="0089239B" w:rsidP="0089239B">
      <w:pPr>
        <w:pStyle w:val="BodyText"/>
        <w:tabs>
          <w:tab w:val="left" w:pos="851"/>
        </w:tabs>
        <w:spacing w:before="120" w:line="264" w:lineRule="auto"/>
        <w:ind w:firstLine="567"/>
        <w:jc w:val="both"/>
        <w:rPr>
          <w:rFonts w:ascii="Times New Roman" w:hAnsi="Times New Roman" w:cs="Times New Roman"/>
          <w:sz w:val="28"/>
          <w:szCs w:val="28"/>
        </w:rPr>
      </w:pPr>
      <w:r w:rsidRPr="00A0720B">
        <w:rPr>
          <w:rFonts w:ascii="Times New Roman" w:hAnsi="Times New Roman" w:cs="Times New Roman"/>
          <w:sz w:val="28"/>
          <w:szCs w:val="28"/>
        </w:rPr>
        <w:t>Tất cả các cơ cấu thao tác, điều khiển, chỉ thị như: các khóa chuyển mạch; lẫy, nút, chốt, vị trí tra tay đòn thao tác; cơ cấu chỉ thị vị trí, trạng thái (cờ, đèn, con bài...); bộ báo điện áp; bộ báo sự cố, rơ-le bảo vệ ... phải được bố trí tập trung thành “Bảng điều khiển” ở mặt trước tủ và chúng phải thể hiện được sơ đồ nguyên lý đấu nối, nhận diện chủng loại, trạng thái vận hành hiện thời của các thiết bị đóng cắt và điều khiển của tủ (còn được gọi là sơ đồ mimic).</w:t>
      </w:r>
    </w:p>
    <w:p w14:paraId="2E0A8512" w14:textId="77777777" w:rsidR="0089239B" w:rsidRPr="00A0720B" w:rsidRDefault="0089239B" w:rsidP="0089239B">
      <w:pPr>
        <w:pStyle w:val="Heading2"/>
        <w:numPr>
          <w:ilvl w:val="0"/>
          <w:numId w:val="23"/>
        </w:numPr>
        <w:tabs>
          <w:tab w:val="left" w:pos="851"/>
        </w:tabs>
        <w:spacing w:before="120" w:line="264" w:lineRule="auto"/>
        <w:ind w:left="0" w:firstLine="567"/>
        <w:rPr>
          <w:rFonts w:cs="Times New Roman"/>
          <w:b w:val="0"/>
        </w:rPr>
      </w:pPr>
      <w:bookmarkStart w:id="71" w:name="_Hlk46323457"/>
      <w:bookmarkStart w:id="72" w:name="_Toc84756186"/>
      <w:bookmarkStart w:id="73" w:name="_Toc84756238"/>
      <w:bookmarkStart w:id="74" w:name="_Toc149235752"/>
      <w:bookmarkStart w:id="75" w:name="_Toc149571834"/>
      <w:bookmarkStart w:id="76" w:name="_Toc157586835"/>
      <w:bookmarkStart w:id="77" w:name="_Toc165713120"/>
      <w:r w:rsidRPr="00A0720B">
        <w:rPr>
          <w:rFonts w:cs="Times New Roman"/>
          <w:b w:val="0"/>
        </w:rPr>
        <w:t>Yêu cầu kỹ thuật của ngăn cáp</w:t>
      </w:r>
      <w:bookmarkEnd w:id="71"/>
      <w:bookmarkEnd w:id="72"/>
      <w:bookmarkEnd w:id="73"/>
      <w:r w:rsidRPr="00A0720B">
        <w:rPr>
          <w:rFonts w:cs="Times New Roman"/>
          <w:b w:val="0"/>
        </w:rPr>
        <w:t>:</w:t>
      </w:r>
      <w:bookmarkEnd w:id="74"/>
      <w:bookmarkEnd w:id="75"/>
      <w:bookmarkEnd w:id="76"/>
      <w:bookmarkEnd w:id="77"/>
    </w:p>
    <w:p w14:paraId="649FC519" w14:textId="77777777" w:rsidR="0089239B" w:rsidRPr="00A0720B" w:rsidRDefault="0089239B" w:rsidP="0089239B">
      <w:pPr>
        <w:pStyle w:val="BodyText"/>
        <w:numPr>
          <w:ilvl w:val="0"/>
          <w:numId w:val="8"/>
        </w:numPr>
        <w:tabs>
          <w:tab w:val="left" w:pos="851"/>
        </w:tabs>
        <w:spacing w:before="120" w:line="264" w:lineRule="auto"/>
        <w:jc w:val="both"/>
        <w:rPr>
          <w:rFonts w:ascii="Times New Roman" w:hAnsi="Times New Roman" w:cs="Times New Roman"/>
          <w:sz w:val="28"/>
          <w:szCs w:val="28"/>
        </w:rPr>
      </w:pPr>
      <w:r w:rsidRPr="00A0720B">
        <w:rPr>
          <w:rFonts w:ascii="Times New Roman" w:hAnsi="Times New Roman" w:cs="Times New Roman"/>
          <w:sz w:val="28"/>
          <w:szCs w:val="28"/>
        </w:rPr>
        <w:t xml:space="preserve">Ngăn cáp của các ngăn tủ RMU có đấu nối cáp trung áp phải được thiết kế phù hợp cho việc lắp đặt cáp trung áp từ phía dưới đáy tủ đi lên. </w:t>
      </w:r>
    </w:p>
    <w:p w14:paraId="60594DCF" w14:textId="77777777" w:rsidR="0089239B" w:rsidRPr="00A0720B" w:rsidRDefault="0089239B" w:rsidP="0089239B">
      <w:pPr>
        <w:pStyle w:val="BodyText"/>
        <w:numPr>
          <w:ilvl w:val="0"/>
          <w:numId w:val="8"/>
        </w:numPr>
        <w:tabs>
          <w:tab w:val="left" w:pos="851"/>
        </w:tabs>
        <w:spacing w:before="120" w:line="264" w:lineRule="auto"/>
        <w:jc w:val="both"/>
        <w:rPr>
          <w:rFonts w:ascii="Times New Roman" w:hAnsi="Times New Roman" w:cs="Times New Roman"/>
          <w:sz w:val="28"/>
          <w:szCs w:val="28"/>
        </w:rPr>
      </w:pPr>
      <w:r w:rsidRPr="00A0720B">
        <w:rPr>
          <w:rFonts w:ascii="Times New Roman" w:hAnsi="Times New Roman" w:cs="Times New Roman"/>
          <w:sz w:val="28"/>
          <w:szCs w:val="28"/>
        </w:rPr>
        <w:t>Ngăn cáp được trang bị cửa hoặc tấm lắp để che kín và chúng có thể mở ra hoặc tháo ra được để người vận hành có thể tiếp cận vào bên trong ngăn cáp một cách thuận tiện khi lắp đặt, kiểm tra, sửa chữa, thay thế cáp và phụ kiện.</w:t>
      </w:r>
    </w:p>
    <w:p w14:paraId="5D0AF675" w14:textId="77777777" w:rsidR="0089239B" w:rsidRPr="00A0720B" w:rsidRDefault="0089239B" w:rsidP="0089239B">
      <w:pPr>
        <w:pStyle w:val="BodyText"/>
        <w:numPr>
          <w:ilvl w:val="0"/>
          <w:numId w:val="8"/>
        </w:numPr>
        <w:tabs>
          <w:tab w:val="left" w:pos="851"/>
        </w:tabs>
        <w:spacing w:before="120" w:line="264" w:lineRule="auto"/>
        <w:jc w:val="both"/>
        <w:rPr>
          <w:rFonts w:ascii="Times New Roman" w:hAnsi="Times New Roman" w:cs="Times New Roman"/>
          <w:sz w:val="28"/>
          <w:szCs w:val="28"/>
        </w:rPr>
      </w:pPr>
      <w:r w:rsidRPr="00A0720B">
        <w:rPr>
          <w:rFonts w:ascii="Times New Roman" w:hAnsi="Times New Roman" w:cs="Times New Roman"/>
          <w:sz w:val="28"/>
          <w:szCs w:val="28"/>
        </w:rPr>
        <w:t>Ngăn cáp (kết hợp với loại hộp đầu cáp) phải được thiết kế sẵn sàng cho việc đấu chồng 02 sợi cáp cho mỗi pha theo yêu cầu thiết kế của dự án.</w:t>
      </w:r>
    </w:p>
    <w:p w14:paraId="089DD4CD" w14:textId="77777777" w:rsidR="0089239B" w:rsidRPr="00A0720B" w:rsidRDefault="0089239B" w:rsidP="0089239B">
      <w:pPr>
        <w:pStyle w:val="BodyText"/>
        <w:numPr>
          <w:ilvl w:val="0"/>
          <w:numId w:val="8"/>
        </w:numPr>
        <w:tabs>
          <w:tab w:val="left" w:pos="851"/>
        </w:tabs>
        <w:spacing w:before="120" w:line="264" w:lineRule="auto"/>
        <w:jc w:val="both"/>
        <w:rPr>
          <w:rFonts w:ascii="Times New Roman" w:hAnsi="Times New Roman" w:cs="Times New Roman"/>
          <w:spacing w:val="-4"/>
          <w:sz w:val="28"/>
          <w:szCs w:val="28"/>
        </w:rPr>
      </w:pPr>
      <w:r w:rsidRPr="00A0720B">
        <w:rPr>
          <w:rFonts w:ascii="Times New Roman" w:hAnsi="Times New Roman" w:cs="Times New Roman"/>
          <w:spacing w:val="-4"/>
          <w:sz w:val="28"/>
          <w:szCs w:val="28"/>
        </w:rPr>
        <w:t>Bên trong ngăn cáp phải được lắp sẵn các đai, kẹp giữ cáp (cable clamp), đảm bảo cố định được từng pha cáp và sợi cáp trung áp trong ngăn cáp một cách chắc chắn.</w:t>
      </w:r>
    </w:p>
    <w:p w14:paraId="29F97E56" w14:textId="77777777" w:rsidR="0089239B" w:rsidRPr="00A0720B" w:rsidRDefault="0089239B" w:rsidP="0089239B">
      <w:pPr>
        <w:pStyle w:val="Heading1"/>
        <w:numPr>
          <w:ilvl w:val="0"/>
          <w:numId w:val="19"/>
        </w:numPr>
        <w:tabs>
          <w:tab w:val="clear" w:pos="567"/>
          <w:tab w:val="left" w:pos="851"/>
        </w:tabs>
        <w:spacing w:before="120" w:line="264" w:lineRule="auto"/>
        <w:ind w:left="0" w:firstLine="567"/>
        <w:rPr>
          <w:rFonts w:cs="Times New Roman"/>
          <w:szCs w:val="28"/>
        </w:rPr>
      </w:pPr>
      <w:bookmarkStart w:id="78" w:name="_Toc84756179"/>
      <w:bookmarkStart w:id="79" w:name="_Toc84756231"/>
      <w:bookmarkStart w:id="80" w:name="_Toc149571835"/>
      <w:bookmarkStart w:id="81" w:name="_Toc157586836"/>
      <w:bookmarkStart w:id="82" w:name="_Toc165713121"/>
      <w:r w:rsidRPr="00A0720B">
        <w:rPr>
          <w:rFonts w:cs="Times New Roman"/>
          <w:szCs w:val="28"/>
        </w:rPr>
        <w:t>Yêu cầu kỹ thuật của các ngăn tủ RMU</w:t>
      </w:r>
      <w:bookmarkEnd w:id="78"/>
      <w:bookmarkEnd w:id="79"/>
      <w:bookmarkEnd w:id="80"/>
      <w:bookmarkEnd w:id="81"/>
      <w:bookmarkEnd w:id="82"/>
    </w:p>
    <w:p w14:paraId="6370761E" w14:textId="77777777" w:rsidR="0089239B" w:rsidRPr="00A0720B" w:rsidRDefault="0089239B" w:rsidP="0089239B">
      <w:pPr>
        <w:pStyle w:val="Heading2"/>
        <w:numPr>
          <w:ilvl w:val="0"/>
          <w:numId w:val="42"/>
        </w:numPr>
        <w:tabs>
          <w:tab w:val="left" w:pos="851"/>
        </w:tabs>
        <w:spacing w:before="120" w:line="264" w:lineRule="auto"/>
        <w:ind w:left="0" w:firstLine="567"/>
        <w:rPr>
          <w:rFonts w:cs="Times New Roman"/>
          <w:b w:val="0"/>
        </w:rPr>
      </w:pPr>
      <w:bookmarkStart w:id="83" w:name="_Toc149571836"/>
      <w:bookmarkStart w:id="84" w:name="_Toc157586837"/>
      <w:bookmarkStart w:id="85" w:name="_Toc165713122"/>
      <w:r w:rsidRPr="00A0720B">
        <w:rPr>
          <w:rFonts w:cs="Times New Roman"/>
          <w:b w:val="0"/>
        </w:rPr>
        <w:t>Yêu cầu kỹ thuật ngăn dao cắt có tải cách ly:</w:t>
      </w:r>
      <w:bookmarkEnd w:id="83"/>
      <w:bookmarkEnd w:id="84"/>
      <w:bookmarkEnd w:id="85"/>
    </w:p>
    <w:p w14:paraId="6C7044AC" w14:textId="77777777" w:rsidR="0089239B" w:rsidRPr="00A0720B" w:rsidRDefault="0089239B" w:rsidP="0089239B">
      <w:pPr>
        <w:pStyle w:val="BodyText"/>
        <w:numPr>
          <w:ilvl w:val="0"/>
          <w:numId w:val="24"/>
        </w:numPr>
        <w:tabs>
          <w:tab w:val="left" w:pos="851"/>
        </w:tabs>
        <w:spacing w:before="120" w:line="264" w:lineRule="auto"/>
        <w:ind w:left="0" w:firstLine="567"/>
        <w:jc w:val="both"/>
        <w:rPr>
          <w:rFonts w:ascii="Times New Roman" w:hAnsi="Times New Roman" w:cs="Times New Roman"/>
          <w:sz w:val="28"/>
          <w:szCs w:val="28"/>
        </w:rPr>
      </w:pPr>
      <w:bookmarkStart w:id="86" w:name="_Hlk46325313"/>
      <w:r w:rsidRPr="00A0720B">
        <w:rPr>
          <w:rFonts w:ascii="Times New Roman" w:hAnsi="Times New Roman" w:cs="Times New Roman"/>
          <w:sz w:val="28"/>
          <w:szCs w:val="28"/>
        </w:rPr>
        <w:t xml:space="preserve">Sử dụng khối chức năng dao cắt có tải cách ly để đóng cắt mạch điện chính của cáp lộ đến </w:t>
      </w:r>
      <w:r w:rsidRPr="00A0720B">
        <w:rPr>
          <w:rFonts w:ascii="Times New Roman" w:hAnsi="Times New Roman" w:cs="Times New Roman"/>
          <w:i/>
          <w:sz w:val="28"/>
          <w:szCs w:val="28"/>
        </w:rPr>
        <w:t>(trường hợp đặc biệt có thể sử dụng làm ngăn phân đoạn thanh cái của hệ thống tủ RMU)</w:t>
      </w:r>
      <w:r w:rsidRPr="00A0720B">
        <w:rPr>
          <w:rFonts w:ascii="Times New Roman" w:hAnsi="Times New Roman" w:cs="Times New Roman"/>
          <w:sz w:val="28"/>
          <w:szCs w:val="28"/>
        </w:rPr>
        <w:t>.</w:t>
      </w:r>
    </w:p>
    <w:p w14:paraId="2A076A47" w14:textId="77777777" w:rsidR="0089239B" w:rsidRPr="00A0720B" w:rsidRDefault="0089239B" w:rsidP="0089239B">
      <w:pPr>
        <w:pStyle w:val="BodyText"/>
        <w:numPr>
          <w:ilvl w:val="0"/>
          <w:numId w:val="24"/>
        </w:numPr>
        <w:tabs>
          <w:tab w:val="left" w:pos="851"/>
        </w:tabs>
        <w:spacing w:before="120" w:line="264" w:lineRule="auto"/>
        <w:ind w:left="0" w:firstLine="567"/>
        <w:jc w:val="both"/>
        <w:rPr>
          <w:rFonts w:ascii="Times New Roman" w:hAnsi="Times New Roman" w:cs="Times New Roman"/>
          <w:sz w:val="28"/>
          <w:szCs w:val="28"/>
        </w:rPr>
      </w:pPr>
      <w:r w:rsidRPr="00A0720B">
        <w:rPr>
          <w:rFonts w:ascii="Times New Roman" w:hAnsi="Times New Roman" w:cs="Times New Roman"/>
          <w:sz w:val="28"/>
          <w:szCs w:val="28"/>
        </w:rPr>
        <w:t>Dao cắt có tải cách ly là loại 3 pha, dập hồ quang bằng khí SF</w:t>
      </w:r>
      <w:r w:rsidRPr="00A0720B">
        <w:rPr>
          <w:rFonts w:ascii="Times New Roman" w:hAnsi="Times New Roman" w:cs="Times New Roman"/>
          <w:sz w:val="28"/>
          <w:szCs w:val="28"/>
          <w:vertAlign w:val="subscript"/>
        </w:rPr>
        <w:t>6</w:t>
      </w:r>
      <w:r w:rsidRPr="00A0720B">
        <w:rPr>
          <w:rFonts w:ascii="Times New Roman" w:hAnsi="Times New Roman" w:cs="Times New Roman"/>
          <w:sz w:val="28"/>
          <w:szCs w:val="28"/>
        </w:rPr>
        <w:t xml:space="preserve"> (hoặc khí cách điện khác), hoặc chân không, được trang bị bộ truyền động thao tác mở chốt độc lập (</w:t>
      </w:r>
      <w:r w:rsidRPr="00A0720B">
        <w:rPr>
          <w:rFonts w:ascii="Times New Roman" w:hAnsi="Times New Roman" w:cs="Times New Roman"/>
          <w:i/>
          <w:sz w:val="28"/>
          <w:szCs w:val="28"/>
        </w:rPr>
        <w:t>Independent unlatched operation)</w:t>
      </w:r>
      <w:r w:rsidRPr="00A0720B">
        <w:rPr>
          <w:rFonts w:ascii="Times New Roman" w:hAnsi="Times New Roman" w:cs="Times New Roman"/>
          <w:sz w:val="28"/>
          <w:szCs w:val="28"/>
        </w:rPr>
        <w:t xml:space="preserve">, cơ chế thao tác </w:t>
      </w:r>
      <w:r w:rsidRPr="00A0720B">
        <w:rPr>
          <w:rFonts w:ascii="Times New Roman" w:hAnsi="Times New Roman" w:cs="Times New Roman"/>
          <w:i/>
          <w:sz w:val="28"/>
          <w:szCs w:val="28"/>
        </w:rPr>
        <w:t>(operating mechanism)</w:t>
      </w:r>
      <w:r w:rsidRPr="00A0720B">
        <w:rPr>
          <w:rFonts w:ascii="Times New Roman" w:hAnsi="Times New Roman" w:cs="Times New Roman"/>
          <w:sz w:val="28"/>
          <w:szCs w:val="28"/>
        </w:rPr>
        <w:t xml:space="preserve"> gồm 03 vị trí Đóng/Cắt/Nối đất.</w:t>
      </w:r>
    </w:p>
    <w:p w14:paraId="7984FFEE" w14:textId="77777777" w:rsidR="0089239B" w:rsidRPr="00A0720B" w:rsidRDefault="0089239B" w:rsidP="0089239B">
      <w:pPr>
        <w:pStyle w:val="BodyText"/>
        <w:numPr>
          <w:ilvl w:val="0"/>
          <w:numId w:val="24"/>
        </w:numPr>
        <w:tabs>
          <w:tab w:val="left" w:pos="851"/>
        </w:tabs>
        <w:spacing w:before="120" w:line="264" w:lineRule="auto"/>
        <w:ind w:left="0" w:firstLine="567"/>
        <w:jc w:val="both"/>
        <w:rPr>
          <w:rFonts w:ascii="Times New Roman" w:hAnsi="Times New Roman" w:cs="Times New Roman"/>
          <w:sz w:val="28"/>
          <w:szCs w:val="28"/>
        </w:rPr>
      </w:pPr>
      <w:r w:rsidRPr="00A0720B">
        <w:rPr>
          <w:rFonts w:ascii="Times New Roman" w:hAnsi="Times New Roman" w:cs="Times New Roman"/>
          <w:sz w:val="28"/>
          <w:szCs w:val="28"/>
        </w:rPr>
        <w:lastRenderedPageBreak/>
        <w:t>Mỗi ngăn tủ này phải được trang bị bộ báo điện áp 3 pha.</w:t>
      </w:r>
    </w:p>
    <w:p w14:paraId="7E5B3B01" w14:textId="77777777" w:rsidR="0089239B" w:rsidRPr="00A0720B" w:rsidRDefault="0089239B" w:rsidP="0089239B">
      <w:pPr>
        <w:pStyle w:val="BodyText"/>
        <w:numPr>
          <w:ilvl w:val="0"/>
          <w:numId w:val="24"/>
        </w:numPr>
        <w:tabs>
          <w:tab w:val="left" w:pos="851"/>
        </w:tabs>
        <w:spacing w:before="120" w:line="264" w:lineRule="auto"/>
        <w:ind w:left="0" w:firstLine="567"/>
        <w:jc w:val="both"/>
        <w:rPr>
          <w:rFonts w:ascii="Times New Roman" w:hAnsi="Times New Roman" w:cs="Times New Roman"/>
          <w:spacing w:val="-2"/>
          <w:sz w:val="28"/>
          <w:szCs w:val="28"/>
        </w:rPr>
      </w:pPr>
      <w:r w:rsidRPr="00A0720B">
        <w:rPr>
          <w:rFonts w:ascii="Times New Roman" w:hAnsi="Times New Roman" w:cs="Times New Roman"/>
          <w:spacing w:val="-2"/>
          <w:sz w:val="28"/>
          <w:szCs w:val="28"/>
        </w:rPr>
        <w:t>Trong một tủ RMU kiểu nguyên khối có (n) ngăn dao cắt có tải cách ly thì cho phép lắp đặt (n-1) bộ báo sự cố (FPI), mỗi bộ FPI được</w:t>
      </w:r>
      <w:r w:rsidRPr="00A0720B">
        <w:rPr>
          <w:rFonts w:ascii="Times New Roman" w:eastAsia="Times New Roman" w:hAnsi="Times New Roman" w:cs="Times New Roman"/>
          <w:spacing w:val="-2"/>
          <w:sz w:val="28"/>
          <w:szCs w:val="28"/>
          <w:lang w:val="fr-FR"/>
        </w:rPr>
        <w:t xml:space="preserve"> kèm theo bộ CT để </w:t>
      </w:r>
      <w:r w:rsidRPr="00A0720B">
        <w:rPr>
          <w:rFonts w:ascii="Times New Roman" w:hAnsi="Times New Roman" w:cs="Times New Roman"/>
          <w:spacing w:val="-2"/>
          <w:sz w:val="28"/>
          <w:szCs w:val="28"/>
        </w:rPr>
        <w:t xml:space="preserve">cung cấp tín hiệu dòng điện cho FPI </w:t>
      </w:r>
      <w:r w:rsidRPr="00A0720B">
        <w:rPr>
          <w:rFonts w:ascii="Times New Roman" w:hAnsi="Times New Roman" w:cs="Times New Roman"/>
          <w:i/>
          <w:spacing w:val="-2"/>
          <w:sz w:val="28"/>
          <w:szCs w:val="28"/>
        </w:rPr>
        <w:t>(trường hợp hệ thống tủ RMU có kết nối SCADA, có thể sử dụng loại bộ báo sự cố chế tạo riêng biệt hoặc loại được tích hợp vào thiết bị RTU)</w:t>
      </w:r>
      <w:r w:rsidRPr="00A0720B">
        <w:rPr>
          <w:rFonts w:ascii="Times New Roman" w:hAnsi="Times New Roman" w:cs="Times New Roman"/>
          <w:spacing w:val="-2"/>
          <w:sz w:val="28"/>
          <w:szCs w:val="28"/>
        </w:rPr>
        <w:t>.</w:t>
      </w:r>
    </w:p>
    <w:p w14:paraId="0CF384C9" w14:textId="77777777" w:rsidR="0089239B" w:rsidRPr="00A0720B" w:rsidRDefault="0089239B" w:rsidP="0089239B">
      <w:pPr>
        <w:pStyle w:val="BodyText"/>
        <w:numPr>
          <w:ilvl w:val="0"/>
          <w:numId w:val="24"/>
        </w:numPr>
        <w:tabs>
          <w:tab w:val="left" w:pos="851"/>
        </w:tabs>
        <w:spacing w:before="120" w:line="264" w:lineRule="auto"/>
        <w:ind w:left="0" w:firstLine="567"/>
        <w:jc w:val="both"/>
        <w:rPr>
          <w:rFonts w:ascii="Times New Roman" w:hAnsi="Times New Roman" w:cs="Times New Roman"/>
          <w:sz w:val="28"/>
          <w:szCs w:val="28"/>
        </w:rPr>
      </w:pPr>
      <w:r w:rsidRPr="00A0720B">
        <w:rPr>
          <w:rFonts w:ascii="Times New Roman" w:hAnsi="Times New Roman" w:cs="Times New Roman"/>
          <w:sz w:val="28"/>
          <w:szCs w:val="28"/>
        </w:rPr>
        <w:t>Ngăn tủ này phải được trang bị ngăn cáp với thiết kế đáp ứng khả năng vận hành liên tục LSC2.</w:t>
      </w:r>
    </w:p>
    <w:p w14:paraId="7539CA63" w14:textId="77777777" w:rsidR="0089239B" w:rsidRPr="00A0720B" w:rsidRDefault="0089239B" w:rsidP="0089239B">
      <w:pPr>
        <w:pStyle w:val="BodyText"/>
        <w:numPr>
          <w:ilvl w:val="0"/>
          <w:numId w:val="24"/>
        </w:numPr>
        <w:spacing w:before="120" w:line="264" w:lineRule="auto"/>
        <w:ind w:left="0" w:firstLine="567"/>
        <w:jc w:val="both"/>
        <w:rPr>
          <w:rFonts w:ascii="Times New Roman" w:hAnsi="Times New Roman" w:cs="Times New Roman"/>
          <w:sz w:val="28"/>
          <w:szCs w:val="28"/>
        </w:rPr>
      </w:pPr>
      <w:r w:rsidRPr="00A0720B">
        <w:rPr>
          <w:rFonts w:ascii="Times New Roman" w:hAnsi="Times New Roman" w:cs="Times New Roman"/>
          <w:sz w:val="28"/>
          <w:szCs w:val="28"/>
        </w:rPr>
        <w:t xml:space="preserve">Trường hợp tủ RMU có yêu cầu kết nối SCADA thì ngăn tủ này phải được lắp sẵn các trang bị, phụ kiện để cung cấp/chấp hành các tín hiệu thuộc danh sách tín hiệu SCADA theo thiết kế của dự án. Trường hợp không yêu cầu kết nối SCADA, thiết kế của ngăn này vẫn phải sẵn sàng cho việc lắp đặt lắp đặt các trang bị, phụ kiện giám sát, điều khiển từ xa trong tương lai. </w:t>
      </w:r>
    </w:p>
    <w:p w14:paraId="45164115" w14:textId="77777777" w:rsidR="0089239B" w:rsidRPr="00A0720B" w:rsidRDefault="0089239B" w:rsidP="0089239B">
      <w:pPr>
        <w:pStyle w:val="Heading2"/>
        <w:numPr>
          <w:ilvl w:val="0"/>
          <w:numId w:val="42"/>
        </w:numPr>
        <w:tabs>
          <w:tab w:val="left" w:pos="851"/>
        </w:tabs>
        <w:spacing w:before="120" w:line="264" w:lineRule="auto"/>
        <w:ind w:left="0" w:firstLine="567"/>
        <w:rPr>
          <w:rFonts w:cs="Times New Roman"/>
          <w:b w:val="0"/>
        </w:rPr>
      </w:pPr>
      <w:bookmarkStart w:id="87" w:name="_Toc149571837"/>
      <w:bookmarkStart w:id="88" w:name="_Toc157586838"/>
      <w:bookmarkStart w:id="89" w:name="_Toc165713123"/>
      <w:bookmarkEnd w:id="86"/>
      <w:r w:rsidRPr="00A0720B">
        <w:rPr>
          <w:rFonts w:cs="Times New Roman"/>
          <w:b w:val="0"/>
        </w:rPr>
        <w:t>Yêu cầu kỹ thuật ngăn dao cắt có tải cách ly kèm bệ chì:</w:t>
      </w:r>
      <w:bookmarkEnd w:id="87"/>
      <w:bookmarkEnd w:id="88"/>
      <w:bookmarkEnd w:id="89"/>
    </w:p>
    <w:p w14:paraId="01CBAC0F" w14:textId="77777777" w:rsidR="0089239B" w:rsidRPr="00A0720B" w:rsidRDefault="0089239B" w:rsidP="0089239B">
      <w:pPr>
        <w:pStyle w:val="BodyText"/>
        <w:numPr>
          <w:ilvl w:val="0"/>
          <w:numId w:val="26"/>
        </w:numPr>
        <w:tabs>
          <w:tab w:val="left" w:pos="851"/>
        </w:tabs>
        <w:spacing w:before="120" w:line="264" w:lineRule="auto"/>
        <w:ind w:left="0" w:firstLine="567"/>
        <w:jc w:val="both"/>
        <w:rPr>
          <w:rFonts w:ascii="Times New Roman" w:hAnsi="Times New Roman" w:cs="Times New Roman"/>
          <w:sz w:val="28"/>
          <w:szCs w:val="28"/>
        </w:rPr>
      </w:pPr>
      <w:r w:rsidRPr="00A0720B">
        <w:rPr>
          <w:rFonts w:ascii="Times New Roman" w:hAnsi="Times New Roman" w:cs="Times New Roman"/>
          <w:sz w:val="28"/>
          <w:szCs w:val="28"/>
        </w:rPr>
        <w:t>Sử dụng khối chức năng dao cắt có tải cách ly kèm bệ chì để đóng cắt và bảo vệ cho MBA phân phối (hoặc cho phụ tải điện khác phù hợp).</w:t>
      </w:r>
    </w:p>
    <w:p w14:paraId="7D945E5D" w14:textId="77777777" w:rsidR="0089239B" w:rsidRPr="00A0720B" w:rsidRDefault="0089239B" w:rsidP="0089239B">
      <w:pPr>
        <w:pStyle w:val="BodyText"/>
        <w:numPr>
          <w:ilvl w:val="0"/>
          <w:numId w:val="26"/>
        </w:numPr>
        <w:tabs>
          <w:tab w:val="left" w:pos="851"/>
        </w:tabs>
        <w:spacing w:before="120" w:line="264" w:lineRule="auto"/>
        <w:ind w:left="0" w:firstLine="567"/>
        <w:jc w:val="both"/>
        <w:rPr>
          <w:rFonts w:ascii="Times New Roman" w:hAnsi="Times New Roman" w:cs="Times New Roman"/>
          <w:sz w:val="28"/>
          <w:szCs w:val="28"/>
        </w:rPr>
      </w:pPr>
      <w:r w:rsidRPr="00A0720B">
        <w:rPr>
          <w:rFonts w:ascii="Times New Roman" w:hAnsi="Times New Roman" w:cs="Times New Roman"/>
          <w:sz w:val="28"/>
          <w:szCs w:val="28"/>
        </w:rPr>
        <w:t>Dao cắt có tải cách ly là loại 3 pha, dập hồ quang bằng khí SF</w:t>
      </w:r>
      <w:r w:rsidRPr="00A0720B">
        <w:rPr>
          <w:rFonts w:ascii="Times New Roman" w:hAnsi="Times New Roman" w:cs="Times New Roman"/>
          <w:sz w:val="28"/>
          <w:szCs w:val="28"/>
          <w:vertAlign w:val="subscript"/>
        </w:rPr>
        <w:t>6</w:t>
      </w:r>
      <w:r w:rsidRPr="00A0720B">
        <w:rPr>
          <w:rFonts w:ascii="Times New Roman" w:hAnsi="Times New Roman" w:cs="Times New Roman"/>
          <w:sz w:val="28"/>
          <w:szCs w:val="28"/>
        </w:rPr>
        <w:t xml:space="preserve"> (hoặc khí cách điện khác), hoặc chân không, được trang bị bộ truyền động thao tác mở chốt độc lập, cơ chế thao tác 03 vị trí Đóng/Cắt/Nối đất.</w:t>
      </w:r>
    </w:p>
    <w:p w14:paraId="3FF5085A" w14:textId="77777777" w:rsidR="0089239B" w:rsidRPr="00A0720B" w:rsidRDefault="0089239B" w:rsidP="0089239B">
      <w:pPr>
        <w:pStyle w:val="BodyText"/>
        <w:numPr>
          <w:ilvl w:val="0"/>
          <w:numId w:val="26"/>
        </w:numPr>
        <w:tabs>
          <w:tab w:val="left" w:pos="851"/>
        </w:tabs>
        <w:spacing w:before="120" w:line="264" w:lineRule="auto"/>
        <w:ind w:left="0" w:firstLine="567"/>
        <w:jc w:val="both"/>
        <w:rPr>
          <w:rFonts w:ascii="Times New Roman" w:hAnsi="Times New Roman" w:cs="Times New Roman"/>
          <w:sz w:val="28"/>
          <w:szCs w:val="28"/>
        </w:rPr>
      </w:pPr>
      <w:r w:rsidRPr="00A0720B">
        <w:rPr>
          <w:rFonts w:ascii="Times New Roman" w:hAnsi="Times New Roman" w:cs="Times New Roman"/>
          <w:sz w:val="28"/>
          <w:szCs w:val="28"/>
        </w:rPr>
        <w:t>Bộ truyền động của dao cắt có tải cách ly phải được liên động với cơ cấu đập của cầu chì (striker, còn gọi là chốt) và cơ cấu liên động này phải tự động cắt dao cắt có tải cách ly khi cầu chì của bất kỳ pha nào tác động (giải phóng chốt).</w:t>
      </w:r>
    </w:p>
    <w:p w14:paraId="364E4B20" w14:textId="77777777" w:rsidR="0089239B" w:rsidRPr="00A0720B" w:rsidRDefault="0089239B" w:rsidP="0089239B">
      <w:pPr>
        <w:pStyle w:val="BodyText"/>
        <w:numPr>
          <w:ilvl w:val="0"/>
          <w:numId w:val="26"/>
        </w:numPr>
        <w:tabs>
          <w:tab w:val="left" w:pos="851"/>
        </w:tabs>
        <w:spacing w:before="120" w:line="264" w:lineRule="auto"/>
        <w:ind w:left="0" w:firstLine="567"/>
        <w:jc w:val="both"/>
        <w:rPr>
          <w:rFonts w:ascii="Times New Roman" w:hAnsi="Times New Roman" w:cs="Times New Roman"/>
          <w:sz w:val="28"/>
          <w:szCs w:val="28"/>
        </w:rPr>
      </w:pPr>
      <w:r w:rsidRPr="00A0720B">
        <w:rPr>
          <w:rFonts w:ascii="Times New Roman" w:hAnsi="Times New Roman" w:cs="Times New Roman"/>
          <w:sz w:val="28"/>
          <w:szCs w:val="28"/>
        </w:rPr>
        <w:t>Nối tiếp với mạch chính của dao cắt có tải cách ly là bệ chì.</w:t>
      </w:r>
    </w:p>
    <w:p w14:paraId="74A4C9B6" w14:textId="77777777" w:rsidR="0089239B" w:rsidRPr="00A0720B" w:rsidRDefault="0089239B" w:rsidP="0089239B">
      <w:pPr>
        <w:pStyle w:val="BodyText"/>
        <w:numPr>
          <w:ilvl w:val="0"/>
          <w:numId w:val="26"/>
        </w:numPr>
        <w:tabs>
          <w:tab w:val="left" w:pos="851"/>
        </w:tabs>
        <w:spacing w:before="120" w:line="264" w:lineRule="auto"/>
        <w:ind w:left="0" w:firstLine="567"/>
        <w:jc w:val="both"/>
        <w:rPr>
          <w:rFonts w:ascii="Times New Roman" w:hAnsi="Times New Roman" w:cs="Times New Roman"/>
          <w:sz w:val="28"/>
          <w:szCs w:val="28"/>
        </w:rPr>
      </w:pPr>
      <w:r w:rsidRPr="00A0720B">
        <w:rPr>
          <w:rFonts w:ascii="Times New Roman" w:hAnsi="Times New Roman" w:cs="Times New Roman"/>
          <w:sz w:val="28"/>
          <w:szCs w:val="28"/>
        </w:rPr>
        <w:t>Bệ chì phải được thiết kế và bố trí ở vị trí dễ dàng tiếp cận để thay thế cầu chì mà không cần phải sử dụng các dụng cụ đặc biệt hoặc phải ngừng hoạt động cả hệ thống tủ RMU.</w:t>
      </w:r>
    </w:p>
    <w:p w14:paraId="70DB4912" w14:textId="77777777" w:rsidR="0089239B" w:rsidRPr="00A0720B" w:rsidRDefault="0089239B" w:rsidP="0089239B">
      <w:pPr>
        <w:pStyle w:val="BodyText"/>
        <w:numPr>
          <w:ilvl w:val="0"/>
          <w:numId w:val="26"/>
        </w:numPr>
        <w:tabs>
          <w:tab w:val="left" w:pos="851"/>
        </w:tabs>
        <w:spacing w:before="120" w:line="264" w:lineRule="auto"/>
        <w:ind w:left="0" w:firstLine="567"/>
        <w:jc w:val="both"/>
        <w:rPr>
          <w:rFonts w:ascii="Times New Roman" w:hAnsi="Times New Roman" w:cs="Times New Roman"/>
          <w:sz w:val="28"/>
          <w:szCs w:val="28"/>
        </w:rPr>
      </w:pPr>
      <w:r w:rsidRPr="00A0720B">
        <w:rPr>
          <w:rFonts w:ascii="Times New Roman" w:hAnsi="Times New Roman" w:cs="Times New Roman"/>
          <w:sz w:val="28"/>
          <w:szCs w:val="28"/>
        </w:rPr>
        <w:t>Cơ chế truyền động nối đất và vị trí cần nối đất của ngăn tủ này phải đảm bảo nối đất đồng thời cả phía trước và phía sau mạch chính của bệ chì khi thao tác dao cắt có tải cách ly đến vị trí nối đất.</w:t>
      </w:r>
    </w:p>
    <w:p w14:paraId="278F1E6B" w14:textId="77777777" w:rsidR="0089239B" w:rsidRPr="00A0720B" w:rsidRDefault="0089239B" w:rsidP="0089239B">
      <w:pPr>
        <w:pStyle w:val="BodyText"/>
        <w:numPr>
          <w:ilvl w:val="0"/>
          <w:numId w:val="26"/>
        </w:numPr>
        <w:tabs>
          <w:tab w:val="left" w:pos="851"/>
        </w:tabs>
        <w:spacing w:before="120" w:line="264" w:lineRule="auto"/>
        <w:ind w:left="0" w:firstLine="567"/>
        <w:jc w:val="both"/>
        <w:rPr>
          <w:rFonts w:ascii="Times New Roman" w:hAnsi="Times New Roman" w:cs="Times New Roman"/>
          <w:sz w:val="28"/>
          <w:szCs w:val="28"/>
        </w:rPr>
      </w:pPr>
      <w:r w:rsidRPr="00A0720B">
        <w:rPr>
          <w:rFonts w:ascii="Times New Roman" w:hAnsi="Times New Roman" w:cs="Times New Roman"/>
          <w:sz w:val="28"/>
          <w:szCs w:val="28"/>
        </w:rPr>
        <w:t xml:space="preserve">Mỗi ngăn tủ này phải được trang bị </w:t>
      </w:r>
      <w:r>
        <w:rPr>
          <w:rFonts w:ascii="Times New Roman" w:hAnsi="Times New Roman" w:cs="Times New Roman"/>
          <w:sz w:val="28"/>
          <w:szCs w:val="28"/>
        </w:rPr>
        <w:t xml:space="preserve">03 ống chì bảo vệ MBA và </w:t>
      </w:r>
      <w:r w:rsidRPr="00A0720B">
        <w:rPr>
          <w:rFonts w:ascii="Times New Roman" w:hAnsi="Times New Roman" w:cs="Times New Roman"/>
          <w:sz w:val="28"/>
          <w:szCs w:val="28"/>
        </w:rPr>
        <w:t>bộ báo điện áp 3 pha.</w:t>
      </w:r>
    </w:p>
    <w:p w14:paraId="388EB17C" w14:textId="77777777" w:rsidR="0089239B" w:rsidRPr="00A0720B" w:rsidRDefault="0089239B" w:rsidP="0089239B">
      <w:pPr>
        <w:pStyle w:val="BodyText"/>
        <w:numPr>
          <w:ilvl w:val="0"/>
          <w:numId w:val="26"/>
        </w:numPr>
        <w:tabs>
          <w:tab w:val="left" w:pos="851"/>
        </w:tabs>
        <w:spacing w:before="120" w:line="264" w:lineRule="auto"/>
        <w:ind w:left="0" w:firstLine="567"/>
        <w:jc w:val="both"/>
        <w:rPr>
          <w:rFonts w:ascii="Times New Roman" w:hAnsi="Times New Roman" w:cs="Times New Roman"/>
          <w:sz w:val="28"/>
          <w:szCs w:val="28"/>
        </w:rPr>
      </w:pPr>
      <w:r w:rsidRPr="00A0720B">
        <w:rPr>
          <w:rFonts w:ascii="Times New Roman" w:hAnsi="Times New Roman" w:cs="Times New Roman"/>
          <w:sz w:val="28"/>
          <w:szCs w:val="28"/>
        </w:rPr>
        <w:t>Không lắp bộ báo sự cố cho ngăn tủ này.</w:t>
      </w:r>
    </w:p>
    <w:p w14:paraId="553BA7E1" w14:textId="77777777" w:rsidR="0089239B" w:rsidRPr="00A0720B" w:rsidRDefault="0089239B" w:rsidP="0089239B">
      <w:pPr>
        <w:pStyle w:val="BodyText"/>
        <w:numPr>
          <w:ilvl w:val="0"/>
          <w:numId w:val="26"/>
        </w:numPr>
        <w:spacing w:before="120" w:line="264" w:lineRule="auto"/>
        <w:ind w:left="0" w:firstLine="567"/>
        <w:jc w:val="both"/>
        <w:rPr>
          <w:rFonts w:ascii="Times New Roman" w:hAnsi="Times New Roman" w:cs="Times New Roman"/>
          <w:sz w:val="28"/>
          <w:szCs w:val="28"/>
        </w:rPr>
      </w:pPr>
      <w:r w:rsidRPr="00A0720B">
        <w:rPr>
          <w:rFonts w:ascii="Times New Roman" w:hAnsi="Times New Roman" w:cs="Times New Roman"/>
          <w:sz w:val="28"/>
          <w:szCs w:val="28"/>
        </w:rPr>
        <w:t>Ngăn tủ này phải được trang bị ngăn cáp với thiết kế đáp ứng khả năng vận hành liên tục LSC2.</w:t>
      </w:r>
    </w:p>
    <w:p w14:paraId="6CA447AA" w14:textId="77777777" w:rsidR="0089239B" w:rsidRPr="00A0720B" w:rsidRDefault="0089239B" w:rsidP="0089239B">
      <w:pPr>
        <w:pStyle w:val="BodyText"/>
        <w:numPr>
          <w:ilvl w:val="0"/>
          <w:numId w:val="26"/>
        </w:numPr>
        <w:spacing w:before="120" w:line="259" w:lineRule="auto"/>
        <w:ind w:left="0" w:firstLine="567"/>
        <w:jc w:val="both"/>
        <w:rPr>
          <w:rFonts w:ascii="Times New Roman" w:hAnsi="Times New Roman" w:cs="Times New Roman"/>
          <w:sz w:val="28"/>
          <w:szCs w:val="28"/>
        </w:rPr>
      </w:pPr>
      <w:r w:rsidRPr="00A0720B">
        <w:rPr>
          <w:rFonts w:ascii="Times New Roman" w:hAnsi="Times New Roman" w:cs="Times New Roman"/>
          <w:sz w:val="28"/>
          <w:szCs w:val="28"/>
        </w:rPr>
        <w:t>Trường hợp tủ RMU có yêu cầu kết nối SCADA thì ngăn tủ này phải được lắp sẵn các trang bị, phụ kiện để cung cấp các tín hiệu thuộc danh sách tín hiệu SCADA theo thiết kế của dự án.</w:t>
      </w:r>
    </w:p>
    <w:p w14:paraId="755E384B" w14:textId="77777777" w:rsidR="0089239B" w:rsidRPr="00A0720B" w:rsidRDefault="0089239B" w:rsidP="0089239B">
      <w:pPr>
        <w:pStyle w:val="Heading2"/>
        <w:numPr>
          <w:ilvl w:val="0"/>
          <w:numId w:val="42"/>
        </w:numPr>
        <w:tabs>
          <w:tab w:val="left" w:pos="851"/>
        </w:tabs>
        <w:spacing w:before="120" w:line="259" w:lineRule="auto"/>
        <w:ind w:left="0" w:firstLine="567"/>
        <w:rPr>
          <w:rFonts w:cs="Times New Roman"/>
          <w:b w:val="0"/>
        </w:rPr>
      </w:pPr>
      <w:bookmarkStart w:id="90" w:name="_Toc149571838"/>
      <w:bookmarkStart w:id="91" w:name="_Toc157586839"/>
      <w:bookmarkStart w:id="92" w:name="_Toc165713124"/>
      <w:r w:rsidRPr="00A0720B">
        <w:rPr>
          <w:rFonts w:cs="Times New Roman"/>
          <w:b w:val="0"/>
        </w:rPr>
        <w:lastRenderedPageBreak/>
        <w:t>Yêu cầu kỹ thuật ngăn máy cắt:</w:t>
      </w:r>
      <w:bookmarkEnd w:id="90"/>
      <w:bookmarkEnd w:id="91"/>
      <w:bookmarkEnd w:id="92"/>
    </w:p>
    <w:p w14:paraId="3AA2990C" w14:textId="77777777" w:rsidR="0089239B" w:rsidRPr="00A0720B" w:rsidRDefault="0089239B" w:rsidP="0089239B">
      <w:pPr>
        <w:pStyle w:val="BodyText"/>
        <w:numPr>
          <w:ilvl w:val="0"/>
          <w:numId w:val="25"/>
        </w:numPr>
        <w:tabs>
          <w:tab w:val="left" w:pos="851"/>
        </w:tabs>
        <w:spacing w:before="120" w:line="259" w:lineRule="auto"/>
        <w:ind w:left="0" w:firstLine="567"/>
        <w:jc w:val="both"/>
        <w:rPr>
          <w:rFonts w:ascii="Times New Roman" w:hAnsi="Times New Roman" w:cs="Times New Roman"/>
          <w:sz w:val="28"/>
          <w:szCs w:val="28"/>
        </w:rPr>
      </w:pPr>
      <w:bookmarkStart w:id="93" w:name="_Hlk46325370"/>
      <w:r w:rsidRPr="00A0720B">
        <w:rPr>
          <w:rFonts w:ascii="Times New Roman" w:hAnsi="Times New Roman" w:cs="Times New Roman"/>
          <w:sz w:val="28"/>
          <w:szCs w:val="28"/>
        </w:rPr>
        <w:t>Sử dụng khối chức năng máy cắt để đóng cắt mạch điện chính của cáp lộ đến, hoặc MBA phân phối, hoặc phụ tải điện khác phù hợp</w:t>
      </w:r>
      <w:r w:rsidRPr="00A0720B">
        <w:rPr>
          <w:rFonts w:ascii="Times New Roman" w:hAnsi="Times New Roman" w:cs="Times New Roman"/>
          <w:i/>
          <w:sz w:val="28"/>
          <w:szCs w:val="28"/>
        </w:rPr>
        <w:t xml:space="preserve"> (trường hợp đặc biệt có thể sử dụng làm ngăn phân đoạn thanh cái của hệ thống tủ RMU).</w:t>
      </w:r>
    </w:p>
    <w:p w14:paraId="0AD62852" w14:textId="77777777" w:rsidR="0089239B" w:rsidRPr="00A0720B" w:rsidRDefault="0089239B" w:rsidP="0089239B">
      <w:pPr>
        <w:pStyle w:val="BodyText"/>
        <w:numPr>
          <w:ilvl w:val="0"/>
          <w:numId w:val="25"/>
        </w:numPr>
        <w:tabs>
          <w:tab w:val="left" w:pos="851"/>
        </w:tabs>
        <w:spacing w:before="120" w:line="259" w:lineRule="auto"/>
        <w:ind w:left="0" w:firstLine="567"/>
        <w:jc w:val="both"/>
        <w:rPr>
          <w:rFonts w:ascii="Times New Roman" w:hAnsi="Times New Roman" w:cs="Times New Roman"/>
          <w:sz w:val="28"/>
          <w:szCs w:val="28"/>
        </w:rPr>
      </w:pPr>
      <w:r w:rsidRPr="00A0720B">
        <w:rPr>
          <w:rFonts w:ascii="Times New Roman" w:hAnsi="Times New Roman" w:cs="Times New Roman"/>
          <w:sz w:val="28"/>
          <w:szCs w:val="28"/>
        </w:rPr>
        <w:t>Khối chức năng máy cắt của ngăn tủ này có thể là loại gồm máy cắt có tích hợp bộ dao cách ly 3 pha và bộ dao cách ly 3 pha đó có cơ chế thao tác 3 vị trí (Đóng/Cắt/Nối đất). Hoặc là loại chỉ có máy cắt, không tích hợp dao cách ly 3 pha nhưng khi đó máy cắt phải có chức năng cách ly khi máy cắt mở và có cơ chế thao tác 3 vị trí Đóng/Cắt/Nối đất.</w:t>
      </w:r>
    </w:p>
    <w:p w14:paraId="54D585CA" w14:textId="77777777" w:rsidR="0089239B" w:rsidRPr="00A0720B" w:rsidRDefault="0089239B" w:rsidP="0089239B">
      <w:pPr>
        <w:pStyle w:val="BodyText"/>
        <w:numPr>
          <w:ilvl w:val="0"/>
          <w:numId w:val="25"/>
        </w:numPr>
        <w:tabs>
          <w:tab w:val="left" w:pos="851"/>
        </w:tabs>
        <w:spacing w:before="120" w:line="259" w:lineRule="auto"/>
        <w:ind w:left="0" w:firstLine="567"/>
        <w:jc w:val="both"/>
        <w:rPr>
          <w:rFonts w:ascii="Times New Roman" w:hAnsi="Times New Roman" w:cs="Times New Roman"/>
          <w:sz w:val="28"/>
          <w:szCs w:val="28"/>
        </w:rPr>
      </w:pPr>
      <w:r w:rsidRPr="00A0720B">
        <w:rPr>
          <w:rFonts w:ascii="Times New Roman" w:hAnsi="Times New Roman" w:cs="Times New Roman"/>
          <w:sz w:val="28"/>
          <w:szCs w:val="28"/>
        </w:rPr>
        <w:t>Máy cắt là loại 3 pha, dập hồ quang bằng chân không, hoặc khí SF</w:t>
      </w:r>
      <w:r w:rsidRPr="00A0720B">
        <w:rPr>
          <w:rFonts w:ascii="Times New Roman" w:hAnsi="Times New Roman" w:cs="Times New Roman"/>
          <w:sz w:val="28"/>
          <w:szCs w:val="28"/>
          <w:vertAlign w:val="subscript"/>
        </w:rPr>
        <w:t>6</w:t>
      </w:r>
      <w:r w:rsidRPr="00A0720B">
        <w:rPr>
          <w:rFonts w:ascii="Times New Roman" w:hAnsi="Times New Roman" w:cs="Times New Roman"/>
          <w:sz w:val="28"/>
          <w:szCs w:val="28"/>
        </w:rPr>
        <w:t xml:space="preserve"> (hoặc khí cách điện khác).</w:t>
      </w:r>
    </w:p>
    <w:p w14:paraId="1E7A7279" w14:textId="77777777" w:rsidR="0089239B" w:rsidRPr="00A0720B" w:rsidRDefault="0089239B" w:rsidP="0089239B">
      <w:pPr>
        <w:pStyle w:val="BodyText"/>
        <w:numPr>
          <w:ilvl w:val="0"/>
          <w:numId w:val="25"/>
        </w:numPr>
        <w:tabs>
          <w:tab w:val="left" w:pos="851"/>
        </w:tabs>
        <w:spacing w:before="120" w:line="259" w:lineRule="auto"/>
        <w:ind w:left="0" w:firstLine="567"/>
        <w:jc w:val="both"/>
        <w:rPr>
          <w:rFonts w:ascii="Times New Roman" w:hAnsi="Times New Roman" w:cs="Times New Roman"/>
          <w:sz w:val="28"/>
          <w:szCs w:val="28"/>
        </w:rPr>
      </w:pPr>
      <w:r w:rsidRPr="00A0720B">
        <w:rPr>
          <w:rFonts w:ascii="Times New Roman" w:hAnsi="Times New Roman" w:cs="Times New Roman"/>
          <w:sz w:val="28"/>
          <w:szCs w:val="28"/>
        </w:rPr>
        <w:t>Máy cắt phải được trang bị bộ truyền động thao tác mở chốt độc lập và phải có cơ cấu tích trữ năng lượng để phục vụ cắt máy cắt khi có tín hiệu cắt máy cắt từ rơ-le bảo vệ.</w:t>
      </w:r>
    </w:p>
    <w:p w14:paraId="5A86487F" w14:textId="77777777" w:rsidR="0089239B" w:rsidRPr="00A0720B" w:rsidRDefault="0089239B" w:rsidP="0089239B">
      <w:pPr>
        <w:pStyle w:val="BodyText"/>
        <w:numPr>
          <w:ilvl w:val="0"/>
          <w:numId w:val="25"/>
        </w:numPr>
        <w:tabs>
          <w:tab w:val="left" w:pos="851"/>
        </w:tabs>
        <w:spacing w:before="120" w:line="245" w:lineRule="auto"/>
        <w:ind w:left="0" w:firstLine="567"/>
        <w:jc w:val="both"/>
        <w:rPr>
          <w:rFonts w:ascii="Times New Roman" w:hAnsi="Times New Roman" w:cs="Times New Roman"/>
          <w:sz w:val="28"/>
          <w:szCs w:val="28"/>
        </w:rPr>
      </w:pPr>
      <w:r w:rsidRPr="00A0720B">
        <w:rPr>
          <w:rFonts w:ascii="Times New Roman" w:hAnsi="Times New Roman" w:cs="Times New Roman"/>
          <w:sz w:val="28"/>
          <w:szCs w:val="28"/>
        </w:rPr>
        <w:t xml:space="preserve">Mỗi ngăn tủ này phải trang bị 01 bộ báo điện áp 3 pha, 01 rơ-le bảo vệ và bộ CT đủ cả 3 pha để cung cấp tín hiệu dòng điện cho rơ-le bảo vệ. </w:t>
      </w:r>
      <w:bookmarkStart w:id="94" w:name="_Hlk161947827"/>
      <w:r w:rsidRPr="00A0720B">
        <w:rPr>
          <w:rFonts w:ascii="Times New Roman" w:hAnsi="Times New Roman" w:cs="Times New Roman"/>
          <w:sz w:val="28"/>
          <w:szCs w:val="28"/>
        </w:rPr>
        <w:t>Trường hợp máy cắt sử dụng rơ-le kiểu nguồn tự cấp thì máy cắt phải được thiết kế mạch cắt phù hợp và ngăn tủ này phải được trang bị các CT để cấp nguồn nuôi cho rơ-le và cấp nguồn cho mạch cắt máy cắt.</w:t>
      </w:r>
      <w:bookmarkEnd w:id="94"/>
    </w:p>
    <w:p w14:paraId="6C982758" w14:textId="77777777" w:rsidR="0089239B" w:rsidRPr="00A0720B" w:rsidRDefault="0089239B" w:rsidP="0089239B">
      <w:pPr>
        <w:pStyle w:val="BodyText"/>
        <w:numPr>
          <w:ilvl w:val="0"/>
          <w:numId w:val="25"/>
        </w:numPr>
        <w:tabs>
          <w:tab w:val="left" w:pos="851"/>
        </w:tabs>
        <w:spacing w:before="120" w:line="245" w:lineRule="auto"/>
        <w:ind w:left="0" w:firstLine="567"/>
        <w:jc w:val="both"/>
        <w:rPr>
          <w:rFonts w:ascii="Times New Roman" w:hAnsi="Times New Roman" w:cs="Times New Roman"/>
          <w:sz w:val="28"/>
          <w:szCs w:val="28"/>
        </w:rPr>
      </w:pPr>
      <w:r w:rsidRPr="00A0720B">
        <w:rPr>
          <w:rFonts w:ascii="Times New Roman" w:hAnsi="Times New Roman" w:cs="Times New Roman"/>
          <w:sz w:val="28"/>
          <w:szCs w:val="28"/>
        </w:rPr>
        <w:t>Không lắp bộ báo sự cố cho ngăn tủ này.</w:t>
      </w:r>
    </w:p>
    <w:p w14:paraId="242A5ACC" w14:textId="77777777" w:rsidR="0089239B" w:rsidRPr="00A0720B" w:rsidRDefault="0089239B" w:rsidP="0089239B">
      <w:pPr>
        <w:pStyle w:val="BodyText"/>
        <w:numPr>
          <w:ilvl w:val="0"/>
          <w:numId w:val="25"/>
        </w:numPr>
        <w:spacing w:before="120" w:line="245" w:lineRule="auto"/>
        <w:ind w:left="0" w:firstLine="567"/>
        <w:jc w:val="both"/>
        <w:rPr>
          <w:rFonts w:ascii="Times New Roman" w:hAnsi="Times New Roman" w:cs="Times New Roman"/>
          <w:sz w:val="28"/>
          <w:szCs w:val="28"/>
        </w:rPr>
      </w:pPr>
      <w:r w:rsidRPr="00A0720B">
        <w:rPr>
          <w:rFonts w:ascii="Times New Roman" w:hAnsi="Times New Roman" w:cs="Times New Roman"/>
          <w:sz w:val="28"/>
          <w:szCs w:val="28"/>
        </w:rPr>
        <w:t>Ngăn tủ này phải được trang bị ngăn cáp với thiết kế đáp ứng khả năng vận hành liên tục LSC2.</w:t>
      </w:r>
    </w:p>
    <w:p w14:paraId="07EA1975" w14:textId="77777777" w:rsidR="0089239B" w:rsidRPr="00A0720B" w:rsidRDefault="0089239B" w:rsidP="0089239B">
      <w:pPr>
        <w:pStyle w:val="BodyText"/>
        <w:numPr>
          <w:ilvl w:val="0"/>
          <w:numId w:val="25"/>
        </w:numPr>
        <w:spacing w:before="120" w:line="245" w:lineRule="auto"/>
        <w:ind w:left="0" w:firstLine="567"/>
        <w:jc w:val="both"/>
        <w:rPr>
          <w:rFonts w:ascii="Times New Roman" w:hAnsi="Times New Roman" w:cs="Times New Roman"/>
          <w:sz w:val="28"/>
          <w:szCs w:val="28"/>
        </w:rPr>
      </w:pPr>
      <w:r w:rsidRPr="00A0720B">
        <w:rPr>
          <w:rFonts w:ascii="Times New Roman" w:hAnsi="Times New Roman" w:cs="Times New Roman"/>
          <w:sz w:val="28"/>
          <w:szCs w:val="28"/>
        </w:rPr>
        <w:t>Trường hợp tủ RMU có yêu cầu kết nối SCADA thì ngăn tủ này phải được lắp sẵn các trang bị, phụ kiện để cung cấp/chấp hành các tín hiệu thuộc danh sách tín hiệu SCADA theo thiết kế của dự án. Trường hợp tủ RMU không yêu cầu kết nối SCADA hoặc không yêu cầu đóng cắt máy cắt bằng điện (tại chỗ hoặc từ xa) thì thiết kế của khối chức năng máy cắt vẫn phải sẵn sàng cho việc lắp đặt các trang bị, phụ kiện giám sát, điều khiển từ xa trong tương lai.</w:t>
      </w:r>
    </w:p>
    <w:p w14:paraId="3ADF4CB6" w14:textId="77777777" w:rsidR="0089239B" w:rsidRPr="00A0720B" w:rsidRDefault="0089239B" w:rsidP="0089239B">
      <w:pPr>
        <w:pStyle w:val="Heading2"/>
        <w:numPr>
          <w:ilvl w:val="0"/>
          <w:numId w:val="42"/>
        </w:numPr>
        <w:tabs>
          <w:tab w:val="left" w:pos="851"/>
        </w:tabs>
        <w:spacing w:before="120" w:line="245" w:lineRule="auto"/>
        <w:ind w:left="0" w:firstLine="567"/>
        <w:rPr>
          <w:rFonts w:cs="Times New Roman"/>
          <w:b w:val="0"/>
        </w:rPr>
      </w:pPr>
      <w:bookmarkStart w:id="95" w:name="_Toc149571839"/>
      <w:bookmarkStart w:id="96" w:name="_Toc157586840"/>
      <w:bookmarkStart w:id="97" w:name="_Toc165713125"/>
      <w:bookmarkEnd w:id="93"/>
      <w:r w:rsidRPr="00A0720B">
        <w:rPr>
          <w:rFonts w:cs="Times New Roman"/>
          <w:b w:val="0"/>
        </w:rPr>
        <w:t>Yêu cầu kỹ thuật ngăn đấu cáp trực tiếp:</w:t>
      </w:r>
      <w:bookmarkEnd w:id="95"/>
      <w:bookmarkEnd w:id="96"/>
      <w:bookmarkEnd w:id="97"/>
    </w:p>
    <w:p w14:paraId="238EA63B" w14:textId="77777777" w:rsidR="0089239B" w:rsidRPr="00A0720B" w:rsidRDefault="0089239B" w:rsidP="0089239B">
      <w:pPr>
        <w:pStyle w:val="BodyText"/>
        <w:numPr>
          <w:ilvl w:val="0"/>
          <w:numId w:val="37"/>
        </w:numPr>
        <w:tabs>
          <w:tab w:val="left" w:pos="851"/>
        </w:tabs>
        <w:spacing w:before="120" w:line="245" w:lineRule="auto"/>
        <w:ind w:left="0" w:firstLine="567"/>
        <w:jc w:val="both"/>
        <w:rPr>
          <w:rFonts w:ascii="Times New Roman" w:hAnsi="Times New Roman" w:cs="Times New Roman"/>
          <w:sz w:val="28"/>
          <w:szCs w:val="28"/>
        </w:rPr>
      </w:pPr>
      <w:r w:rsidRPr="00A0720B">
        <w:rPr>
          <w:rFonts w:ascii="Times New Roman" w:hAnsi="Times New Roman" w:cs="Times New Roman"/>
          <w:sz w:val="28"/>
          <w:szCs w:val="28"/>
        </w:rPr>
        <w:t xml:space="preserve">Ngăn tủ này được lắp đặt hệ thống thanh cái chính 3 pha và các sứ xuyên để </w:t>
      </w:r>
      <w:r w:rsidRPr="00A0720B">
        <w:rPr>
          <w:rFonts w:ascii="Times New Roman" w:hAnsi="Times New Roman" w:cs="Times New Roman"/>
          <w:bCs/>
          <w:sz w:val="28"/>
          <w:szCs w:val="28"/>
        </w:rPr>
        <w:t xml:space="preserve">kết nối thanh cái chính của nó với lưới điện hoặc hệ thống lắp đặt bên ngoài bằng </w:t>
      </w:r>
      <w:r w:rsidRPr="00A0720B">
        <w:rPr>
          <w:rFonts w:ascii="Times New Roman" w:hAnsi="Times New Roman" w:cs="Times New Roman"/>
          <w:sz w:val="28"/>
          <w:szCs w:val="28"/>
        </w:rPr>
        <w:t>cáp trung áp.</w:t>
      </w:r>
    </w:p>
    <w:p w14:paraId="328BDD2E" w14:textId="77777777" w:rsidR="0089239B" w:rsidRPr="00A0720B" w:rsidRDefault="0089239B" w:rsidP="0089239B">
      <w:pPr>
        <w:pStyle w:val="BodyText"/>
        <w:numPr>
          <w:ilvl w:val="0"/>
          <w:numId w:val="37"/>
        </w:numPr>
        <w:tabs>
          <w:tab w:val="left" w:pos="851"/>
        </w:tabs>
        <w:spacing w:before="120" w:line="245" w:lineRule="auto"/>
        <w:ind w:left="0" w:firstLine="567"/>
        <w:jc w:val="both"/>
        <w:rPr>
          <w:rFonts w:ascii="Times New Roman" w:hAnsi="Times New Roman" w:cs="Times New Roman"/>
          <w:sz w:val="28"/>
          <w:szCs w:val="28"/>
        </w:rPr>
      </w:pPr>
      <w:r w:rsidRPr="00A0720B">
        <w:rPr>
          <w:rFonts w:ascii="Times New Roman" w:hAnsi="Times New Roman" w:cs="Times New Roman"/>
          <w:sz w:val="28"/>
          <w:szCs w:val="28"/>
        </w:rPr>
        <w:t>Ngăn tủ này được trang bị ngăn cáp với thiết kế đáp ứng khả năng vận hành liên tục LSC1.</w:t>
      </w:r>
    </w:p>
    <w:p w14:paraId="3AB10CF2" w14:textId="77777777" w:rsidR="0089239B" w:rsidRPr="00A0720B" w:rsidRDefault="0089239B" w:rsidP="0089239B">
      <w:pPr>
        <w:pStyle w:val="BodyText"/>
        <w:numPr>
          <w:ilvl w:val="0"/>
          <w:numId w:val="37"/>
        </w:numPr>
        <w:tabs>
          <w:tab w:val="left" w:pos="851"/>
        </w:tabs>
        <w:spacing w:before="120" w:line="245" w:lineRule="auto"/>
        <w:ind w:left="0" w:firstLine="567"/>
        <w:jc w:val="both"/>
        <w:rPr>
          <w:rFonts w:ascii="Times New Roman" w:hAnsi="Times New Roman" w:cs="Times New Roman"/>
          <w:sz w:val="28"/>
          <w:szCs w:val="28"/>
        </w:rPr>
      </w:pPr>
      <w:r w:rsidRPr="00A0720B">
        <w:rPr>
          <w:rFonts w:ascii="Times New Roman" w:hAnsi="Times New Roman" w:cs="Times New Roman"/>
          <w:sz w:val="28"/>
          <w:szCs w:val="28"/>
        </w:rPr>
        <w:t>Mỗi ngăn tủ này phải được trang bị bộ báo điện áp 3 pha.</w:t>
      </w:r>
    </w:p>
    <w:p w14:paraId="354A7496" w14:textId="77777777" w:rsidR="0089239B" w:rsidRPr="00A0720B" w:rsidRDefault="0089239B" w:rsidP="0089239B">
      <w:pPr>
        <w:pStyle w:val="Heading1"/>
        <w:numPr>
          <w:ilvl w:val="0"/>
          <w:numId w:val="19"/>
        </w:numPr>
        <w:tabs>
          <w:tab w:val="clear" w:pos="567"/>
          <w:tab w:val="left" w:pos="851"/>
        </w:tabs>
        <w:spacing w:before="120" w:line="264" w:lineRule="auto"/>
        <w:ind w:left="0" w:firstLine="567"/>
        <w:rPr>
          <w:rFonts w:cs="Times New Roman"/>
          <w:szCs w:val="28"/>
        </w:rPr>
      </w:pPr>
      <w:bookmarkStart w:id="98" w:name="_Toc118994339"/>
      <w:bookmarkStart w:id="99" w:name="_Toc149571840"/>
      <w:bookmarkStart w:id="100" w:name="_Toc157586841"/>
      <w:bookmarkStart w:id="101" w:name="_Toc165713126"/>
      <w:r w:rsidRPr="00A0720B">
        <w:rPr>
          <w:rFonts w:cs="Times New Roman"/>
          <w:szCs w:val="28"/>
        </w:rPr>
        <w:t>Các yêu cầu về thử nghiệm tủ RMU</w:t>
      </w:r>
      <w:bookmarkEnd w:id="98"/>
      <w:bookmarkEnd w:id="99"/>
      <w:bookmarkEnd w:id="100"/>
      <w:bookmarkEnd w:id="101"/>
    </w:p>
    <w:p w14:paraId="04675BB6" w14:textId="77777777" w:rsidR="0089239B" w:rsidRPr="00A0720B" w:rsidRDefault="0089239B" w:rsidP="0089239B">
      <w:pPr>
        <w:pStyle w:val="Heading2"/>
        <w:numPr>
          <w:ilvl w:val="0"/>
          <w:numId w:val="43"/>
        </w:numPr>
        <w:tabs>
          <w:tab w:val="left" w:pos="851"/>
        </w:tabs>
        <w:spacing w:before="120" w:line="264" w:lineRule="auto"/>
        <w:ind w:left="0" w:firstLine="567"/>
        <w:rPr>
          <w:rFonts w:cs="Times New Roman"/>
          <w:b w:val="0"/>
        </w:rPr>
      </w:pPr>
      <w:bookmarkStart w:id="102" w:name="_Toc118994341"/>
      <w:bookmarkStart w:id="103" w:name="_Toc149571841"/>
      <w:bookmarkStart w:id="104" w:name="_Toc157586842"/>
      <w:bookmarkStart w:id="105" w:name="_Toc165713127"/>
      <w:r w:rsidRPr="00A0720B">
        <w:rPr>
          <w:rFonts w:cs="Times New Roman"/>
          <w:b w:val="0"/>
        </w:rPr>
        <w:t>Thử nghiệm xuất xưởng (Routine test)</w:t>
      </w:r>
      <w:bookmarkEnd w:id="102"/>
      <w:r w:rsidRPr="00A0720B">
        <w:rPr>
          <w:rFonts w:cs="Times New Roman"/>
          <w:b w:val="0"/>
        </w:rPr>
        <w:t>:</w:t>
      </w:r>
      <w:bookmarkEnd w:id="103"/>
      <w:bookmarkEnd w:id="104"/>
      <w:bookmarkEnd w:id="105"/>
    </w:p>
    <w:p w14:paraId="0C3617F5" w14:textId="77777777" w:rsidR="0089239B" w:rsidRPr="00A0720B" w:rsidRDefault="0089239B" w:rsidP="0089239B">
      <w:pPr>
        <w:pStyle w:val="BodyText"/>
        <w:spacing w:before="120" w:line="264" w:lineRule="auto"/>
        <w:ind w:firstLine="567"/>
        <w:jc w:val="both"/>
        <w:rPr>
          <w:rFonts w:ascii="Times New Roman" w:hAnsi="Times New Roman" w:cs="Times New Roman"/>
          <w:spacing w:val="-4"/>
          <w:sz w:val="28"/>
          <w:szCs w:val="28"/>
        </w:rPr>
      </w:pPr>
      <w:r w:rsidRPr="00A0720B">
        <w:rPr>
          <w:rFonts w:ascii="Times New Roman" w:hAnsi="Times New Roman" w:cs="Times New Roman"/>
          <w:spacing w:val="-4"/>
          <w:sz w:val="28"/>
          <w:szCs w:val="28"/>
        </w:rPr>
        <w:t xml:space="preserve">Từng tủ RMU sau khi lắp đặt hoàn chỉnh phải được thử nghiệm xuất xưởng theo </w:t>
      </w:r>
      <w:r w:rsidRPr="00A0720B">
        <w:rPr>
          <w:rFonts w:ascii="Times New Roman" w:hAnsi="Times New Roman" w:cs="Times New Roman"/>
          <w:spacing w:val="-4"/>
          <w:sz w:val="28"/>
          <w:szCs w:val="28"/>
        </w:rPr>
        <w:lastRenderedPageBreak/>
        <w:t>tiêu chuẩn IEC 62271-200:2021. Các hạng mục thử nghiệm xuất xưởng bao gồm:</w:t>
      </w:r>
    </w:p>
    <w:p w14:paraId="1241C662" w14:textId="77777777" w:rsidR="0089239B" w:rsidRPr="00A0720B" w:rsidRDefault="0089239B" w:rsidP="0089239B">
      <w:pPr>
        <w:pStyle w:val="BodyText"/>
        <w:numPr>
          <w:ilvl w:val="0"/>
          <w:numId w:val="11"/>
        </w:numPr>
        <w:tabs>
          <w:tab w:val="left" w:pos="851"/>
        </w:tabs>
        <w:spacing w:before="120" w:line="264" w:lineRule="auto"/>
        <w:jc w:val="both"/>
        <w:rPr>
          <w:rFonts w:ascii="Times New Roman" w:hAnsi="Times New Roman" w:cs="Times New Roman"/>
          <w:sz w:val="28"/>
          <w:szCs w:val="28"/>
        </w:rPr>
      </w:pPr>
      <w:r w:rsidRPr="00A0720B">
        <w:rPr>
          <w:rFonts w:ascii="Times New Roman" w:hAnsi="Times New Roman" w:cs="Times New Roman"/>
          <w:sz w:val="28"/>
          <w:szCs w:val="28"/>
        </w:rPr>
        <w:t xml:space="preserve">Thử nghiệm điện môi trên mạch điện chính </w:t>
      </w:r>
      <w:r w:rsidRPr="00A0720B">
        <w:rPr>
          <w:rFonts w:ascii="Times New Roman" w:hAnsi="Times New Roman" w:cs="Times New Roman"/>
          <w:i/>
          <w:sz w:val="28"/>
          <w:szCs w:val="28"/>
        </w:rPr>
        <w:t>(Dielectric test on the main circuit).</w:t>
      </w:r>
    </w:p>
    <w:p w14:paraId="00644FCF" w14:textId="77777777" w:rsidR="0089239B" w:rsidRPr="00A0720B" w:rsidRDefault="0089239B" w:rsidP="0089239B">
      <w:pPr>
        <w:pStyle w:val="BodyText"/>
        <w:numPr>
          <w:ilvl w:val="0"/>
          <w:numId w:val="11"/>
        </w:numPr>
        <w:tabs>
          <w:tab w:val="left" w:pos="851"/>
        </w:tabs>
        <w:spacing w:before="120" w:line="264" w:lineRule="auto"/>
        <w:jc w:val="both"/>
        <w:rPr>
          <w:rFonts w:ascii="Times New Roman" w:hAnsi="Times New Roman" w:cs="Times New Roman"/>
          <w:sz w:val="28"/>
          <w:szCs w:val="28"/>
        </w:rPr>
      </w:pPr>
      <w:r w:rsidRPr="00A0720B">
        <w:rPr>
          <w:rFonts w:ascii="Times New Roman" w:hAnsi="Times New Roman" w:cs="Times New Roman"/>
          <w:sz w:val="28"/>
          <w:szCs w:val="28"/>
        </w:rPr>
        <w:t xml:space="preserve">Thử nghiệm mạch nhị thứ (nếu có) </w:t>
      </w:r>
      <w:r w:rsidRPr="00A0720B">
        <w:rPr>
          <w:rFonts w:ascii="Times New Roman" w:hAnsi="Times New Roman" w:cs="Times New Roman"/>
          <w:i/>
          <w:sz w:val="28"/>
          <w:szCs w:val="28"/>
        </w:rPr>
        <w:t>(Tests on auxiliary and control circuits).</w:t>
      </w:r>
    </w:p>
    <w:p w14:paraId="23566023" w14:textId="77777777" w:rsidR="0089239B" w:rsidRPr="00A0720B" w:rsidRDefault="0089239B" w:rsidP="0089239B">
      <w:pPr>
        <w:pStyle w:val="BodyText"/>
        <w:numPr>
          <w:ilvl w:val="0"/>
          <w:numId w:val="11"/>
        </w:numPr>
        <w:tabs>
          <w:tab w:val="left" w:pos="851"/>
        </w:tabs>
        <w:spacing w:before="120" w:line="264" w:lineRule="auto"/>
        <w:jc w:val="both"/>
        <w:rPr>
          <w:rFonts w:ascii="Times New Roman" w:hAnsi="Times New Roman" w:cs="Times New Roman"/>
          <w:sz w:val="28"/>
          <w:szCs w:val="28"/>
        </w:rPr>
      </w:pPr>
      <w:r w:rsidRPr="00A0720B">
        <w:rPr>
          <w:rFonts w:ascii="Times New Roman" w:hAnsi="Times New Roman" w:cs="Times New Roman"/>
          <w:sz w:val="28"/>
          <w:szCs w:val="28"/>
        </w:rPr>
        <w:t xml:space="preserve">Đo điện trở của mạch chính </w:t>
      </w:r>
      <w:r w:rsidRPr="00A0720B">
        <w:rPr>
          <w:rFonts w:ascii="Times New Roman" w:hAnsi="Times New Roman" w:cs="Times New Roman"/>
          <w:i/>
          <w:sz w:val="28"/>
          <w:szCs w:val="28"/>
        </w:rPr>
        <w:t>(Measurement of the resistance of the main circuit).</w:t>
      </w:r>
    </w:p>
    <w:p w14:paraId="43B2F170" w14:textId="77777777" w:rsidR="0089239B" w:rsidRPr="00A0720B" w:rsidRDefault="0089239B" w:rsidP="0089239B">
      <w:pPr>
        <w:pStyle w:val="BodyText"/>
        <w:numPr>
          <w:ilvl w:val="0"/>
          <w:numId w:val="11"/>
        </w:numPr>
        <w:tabs>
          <w:tab w:val="left" w:pos="851"/>
        </w:tabs>
        <w:spacing w:before="120" w:line="264" w:lineRule="auto"/>
        <w:jc w:val="both"/>
        <w:rPr>
          <w:rFonts w:ascii="Times New Roman" w:hAnsi="Times New Roman" w:cs="Times New Roman"/>
          <w:sz w:val="28"/>
          <w:szCs w:val="28"/>
        </w:rPr>
      </w:pPr>
      <w:r w:rsidRPr="00A0720B">
        <w:rPr>
          <w:rFonts w:ascii="Times New Roman" w:hAnsi="Times New Roman" w:cs="Times New Roman"/>
          <w:sz w:val="28"/>
          <w:szCs w:val="28"/>
        </w:rPr>
        <w:t xml:space="preserve">Kiểm tra độ kín (của ngăn chứa đầy khí) </w:t>
      </w:r>
      <w:r w:rsidRPr="00A0720B">
        <w:rPr>
          <w:rFonts w:ascii="Times New Roman" w:hAnsi="Times New Roman" w:cs="Times New Roman"/>
          <w:i/>
          <w:sz w:val="28"/>
          <w:szCs w:val="28"/>
        </w:rPr>
        <w:t>(Tightness test)</w:t>
      </w:r>
      <w:r w:rsidRPr="00A0720B">
        <w:rPr>
          <w:rFonts w:ascii="Times New Roman" w:hAnsi="Times New Roman" w:cs="Times New Roman"/>
          <w:sz w:val="28"/>
          <w:szCs w:val="28"/>
        </w:rPr>
        <w:t>.</w:t>
      </w:r>
    </w:p>
    <w:p w14:paraId="42E52BEE" w14:textId="77777777" w:rsidR="0089239B" w:rsidRPr="00A0720B" w:rsidRDefault="0089239B" w:rsidP="0089239B">
      <w:pPr>
        <w:pStyle w:val="BodyText"/>
        <w:numPr>
          <w:ilvl w:val="0"/>
          <w:numId w:val="11"/>
        </w:numPr>
        <w:tabs>
          <w:tab w:val="left" w:pos="851"/>
        </w:tabs>
        <w:spacing w:before="120" w:line="264" w:lineRule="auto"/>
        <w:jc w:val="both"/>
        <w:rPr>
          <w:rFonts w:ascii="Times New Roman" w:hAnsi="Times New Roman" w:cs="Times New Roman"/>
          <w:sz w:val="28"/>
          <w:szCs w:val="28"/>
        </w:rPr>
      </w:pPr>
      <w:r w:rsidRPr="00A0720B">
        <w:rPr>
          <w:rFonts w:ascii="Times New Roman" w:hAnsi="Times New Roman" w:cs="Times New Roman"/>
          <w:sz w:val="28"/>
          <w:szCs w:val="28"/>
        </w:rPr>
        <w:t xml:space="preserve">Kiểm tra thiết kế </w:t>
      </w:r>
      <w:r w:rsidRPr="00A0720B">
        <w:rPr>
          <w:rFonts w:ascii="Times New Roman" w:hAnsi="Times New Roman" w:cs="Times New Roman"/>
          <w:i/>
          <w:sz w:val="28"/>
          <w:szCs w:val="28"/>
        </w:rPr>
        <w:t>(Design and visual checks).</w:t>
      </w:r>
    </w:p>
    <w:p w14:paraId="6CD325EC" w14:textId="77777777" w:rsidR="0089239B" w:rsidRPr="00A0720B" w:rsidRDefault="0089239B" w:rsidP="0089239B">
      <w:pPr>
        <w:pStyle w:val="BodyText"/>
        <w:numPr>
          <w:ilvl w:val="0"/>
          <w:numId w:val="11"/>
        </w:numPr>
        <w:tabs>
          <w:tab w:val="left" w:pos="851"/>
        </w:tabs>
        <w:spacing w:before="120" w:line="264" w:lineRule="auto"/>
        <w:jc w:val="both"/>
        <w:rPr>
          <w:rFonts w:ascii="Times New Roman" w:hAnsi="Times New Roman" w:cs="Times New Roman"/>
          <w:sz w:val="28"/>
          <w:szCs w:val="28"/>
        </w:rPr>
      </w:pPr>
      <w:r w:rsidRPr="00A0720B">
        <w:rPr>
          <w:rFonts w:ascii="Times New Roman" w:hAnsi="Times New Roman" w:cs="Times New Roman"/>
          <w:sz w:val="28"/>
          <w:szCs w:val="28"/>
        </w:rPr>
        <w:t xml:space="preserve">Đo phóng điện cục bộ </w:t>
      </w:r>
      <w:r w:rsidRPr="00A0720B">
        <w:rPr>
          <w:rFonts w:ascii="Times New Roman" w:hAnsi="Times New Roman" w:cs="Times New Roman"/>
          <w:i/>
          <w:sz w:val="28"/>
          <w:szCs w:val="28"/>
        </w:rPr>
        <w:t>(Partial discharge Measurement).</w:t>
      </w:r>
    </w:p>
    <w:p w14:paraId="7B62AE1D" w14:textId="77777777" w:rsidR="0089239B" w:rsidRPr="00A0720B" w:rsidRDefault="0089239B" w:rsidP="0089239B">
      <w:pPr>
        <w:pStyle w:val="BodyText"/>
        <w:numPr>
          <w:ilvl w:val="0"/>
          <w:numId w:val="11"/>
        </w:numPr>
        <w:tabs>
          <w:tab w:val="left" w:pos="851"/>
        </w:tabs>
        <w:spacing w:before="120" w:line="264" w:lineRule="auto"/>
        <w:jc w:val="both"/>
        <w:rPr>
          <w:rFonts w:ascii="Times New Roman" w:hAnsi="Times New Roman" w:cs="Times New Roman"/>
          <w:sz w:val="28"/>
          <w:szCs w:val="28"/>
        </w:rPr>
      </w:pPr>
      <w:r w:rsidRPr="00A0720B">
        <w:rPr>
          <w:rFonts w:ascii="Times New Roman" w:hAnsi="Times New Roman" w:cs="Times New Roman"/>
          <w:sz w:val="28"/>
          <w:szCs w:val="28"/>
        </w:rPr>
        <w:t xml:space="preserve">Thử nghiệm thao tác cơ khí </w:t>
      </w:r>
      <w:r w:rsidRPr="00A0720B">
        <w:rPr>
          <w:rFonts w:ascii="Times New Roman" w:hAnsi="Times New Roman" w:cs="Times New Roman"/>
          <w:i/>
          <w:sz w:val="28"/>
          <w:szCs w:val="28"/>
        </w:rPr>
        <w:t>(Mechanical operation tests).</w:t>
      </w:r>
    </w:p>
    <w:p w14:paraId="13BE9795" w14:textId="77777777" w:rsidR="0089239B" w:rsidRPr="00A0720B" w:rsidRDefault="0089239B" w:rsidP="0089239B">
      <w:pPr>
        <w:pStyle w:val="BodyText"/>
        <w:numPr>
          <w:ilvl w:val="0"/>
          <w:numId w:val="11"/>
        </w:numPr>
        <w:tabs>
          <w:tab w:val="left" w:pos="851"/>
        </w:tabs>
        <w:spacing w:before="120" w:line="264" w:lineRule="auto"/>
        <w:jc w:val="both"/>
        <w:rPr>
          <w:rFonts w:ascii="Times New Roman" w:hAnsi="Times New Roman" w:cs="Times New Roman"/>
          <w:sz w:val="28"/>
          <w:szCs w:val="28"/>
        </w:rPr>
      </w:pPr>
      <w:r w:rsidRPr="00A0720B">
        <w:rPr>
          <w:rFonts w:ascii="Times New Roman" w:hAnsi="Times New Roman" w:cs="Times New Roman"/>
          <w:sz w:val="28"/>
          <w:szCs w:val="28"/>
        </w:rPr>
        <w:t xml:space="preserve">Thử nghiệm chịu áp suất của ngăn chứa đầy khí </w:t>
      </w:r>
      <w:r w:rsidRPr="00A0720B">
        <w:rPr>
          <w:rFonts w:ascii="Times New Roman" w:hAnsi="Times New Roman" w:cs="Times New Roman"/>
          <w:i/>
          <w:sz w:val="28"/>
          <w:szCs w:val="28"/>
        </w:rPr>
        <w:t>(Pressure tests of gas-filled compartments)</w:t>
      </w:r>
      <w:r w:rsidRPr="00A0720B">
        <w:rPr>
          <w:rFonts w:ascii="Times New Roman" w:hAnsi="Times New Roman" w:cs="Times New Roman"/>
          <w:sz w:val="28"/>
          <w:szCs w:val="28"/>
        </w:rPr>
        <w:t>; Hạng mục thử nghiệm xuất xưởng này không áp dụng cho các ngăn chứa đầy khí có áp suất nạp từ 50 kPa (áp suất tương đối) trở xuống.</w:t>
      </w:r>
    </w:p>
    <w:p w14:paraId="11C9EB26" w14:textId="77777777" w:rsidR="0089239B" w:rsidRPr="00A0720B" w:rsidRDefault="0089239B" w:rsidP="0089239B">
      <w:pPr>
        <w:pStyle w:val="Heading2"/>
        <w:numPr>
          <w:ilvl w:val="0"/>
          <w:numId w:val="43"/>
        </w:numPr>
        <w:tabs>
          <w:tab w:val="left" w:pos="851"/>
        </w:tabs>
        <w:spacing w:before="120" w:line="264" w:lineRule="auto"/>
        <w:ind w:left="0" w:firstLine="567"/>
        <w:rPr>
          <w:rFonts w:cs="Times New Roman"/>
          <w:b w:val="0"/>
        </w:rPr>
      </w:pPr>
      <w:bookmarkStart w:id="106" w:name="_Toc118994340"/>
      <w:bookmarkStart w:id="107" w:name="_Toc149571842"/>
      <w:bookmarkStart w:id="108" w:name="_Toc157586843"/>
      <w:bookmarkStart w:id="109" w:name="_Toc165713128"/>
      <w:r w:rsidRPr="00A0720B">
        <w:rPr>
          <w:rFonts w:cs="Times New Roman"/>
          <w:b w:val="0"/>
        </w:rPr>
        <w:t>Thử nghiệm điển hình (Type test)</w:t>
      </w:r>
      <w:bookmarkEnd w:id="106"/>
      <w:r w:rsidRPr="00A0720B">
        <w:rPr>
          <w:rFonts w:cs="Times New Roman"/>
          <w:b w:val="0"/>
        </w:rPr>
        <w:t>:</w:t>
      </w:r>
      <w:bookmarkEnd w:id="107"/>
      <w:bookmarkEnd w:id="108"/>
      <w:bookmarkEnd w:id="109"/>
    </w:p>
    <w:p w14:paraId="0A4ED73E" w14:textId="77777777" w:rsidR="0089239B" w:rsidRPr="00A0720B" w:rsidRDefault="0089239B" w:rsidP="0089239B">
      <w:pPr>
        <w:pStyle w:val="Style1"/>
        <w:tabs>
          <w:tab w:val="clear" w:pos="567"/>
        </w:tabs>
        <w:spacing w:before="120" w:line="264" w:lineRule="auto"/>
        <w:ind w:firstLine="567"/>
        <w:rPr>
          <w:rFonts w:cs="Times New Roman"/>
          <w:szCs w:val="28"/>
        </w:rPr>
      </w:pPr>
      <w:r w:rsidRPr="00A0720B">
        <w:rPr>
          <w:rFonts w:cs="Times New Roman"/>
          <w:szCs w:val="28"/>
        </w:rPr>
        <w:t xml:space="preserve">- Thử nghiệm điển hình tủ RMU phải do Đơn vị thử nghiệm được cấp chứng nhận đáp ứng Tiêu chuẩn </w:t>
      </w:r>
      <w:bookmarkStart w:id="110" w:name="_Hlk161836112"/>
      <w:r w:rsidRPr="00A0720B">
        <w:rPr>
          <w:rFonts w:cs="Times New Roman"/>
          <w:szCs w:val="28"/>
        </w:rPr>
        <w:t xml:space="preserve">ISO/IEC 17025:2017 </w:t>
      </w:r>
      <w:bookmarkEnd w:id="110"/>
      <w:r w:rsidRPr="00A0720B">
        <w:rPr>
          <w:rFonts w:cs="Times New Roman"/>
          <w:szCs w:val="28"/>
        </w:rPr>
        <w:t xml:space="preserve">thực hiện và phát hành biên bản thử nghiệm; </w:t>
      </w:r>
      <w:bookmarkStart w:id="111" w:name="_Hlk161409234"/>
      <w:r w:rsidRPr="00A0720B">
        <w:rPr>
          <w:rFonts w:cs="Times New Roman"/>
          <w:szCs w:val="28"/>
        </w:rPr>
        <w:t xml:space="preserve">trong đó, biên bản thử nghiệm các hạng mục liên quan đến dòng điện ngắn mạch và thử nghiệm hồ quang bên trong </w:t>
      </w:r>
      <w:r w:rsidRPr="00A0720B">
        <w:rPr>
          <w:rFonts w:cs="Times New Roman"/>
          <w:i/>
          <w:szCs w:val="28"/>
        </w:rPr>
        <w:t>(Internal arc test)</w:t>
      </w:r>
      <w:r w:rsidRPr="00A0720B">
        <w:rPr>
          <w:rFonts w:cs="Times New Roman"/>
          <w:szCs w:val="28"/>
        </w:rPr>
        <w:t xml:space="preserve"> phải do thành viên của Hiệp hội thử nghiệm ngắn mạch (Shor</w:t>
      </w:r>
      <w:r>
        <w:rPr>
          <w:rFonts w:cs="Times New Roman"/>
          <w:szCs w:val="28"/>
        </w:rPr>
        <w:t>t</w:t>
      </w:r>
      <w:r w:rsidRPr="00A0720B">
        <w:rPr>
          <w:rFonts w:cs="Times New Roman"/>
          <w:szCs w:val="28"/>
        </w:rPr>
        <w:t>-circiut Testing Liaison) phát hành.</w:t>
      </w:r>
    </w:p>
    <w:p w14:paraId="0DA40F1D" w14:textId="77777777" w:rsidR="0089239B" w:rsidRPr="00A0720B" w:rsidRDefault="0089239B" w:rsidP="0089239B">
      <w:pPr>
        <w:pStyle w:val="Style1"/>
        <w:tabs>
          <w:tab w:val="clear" w:pos="567"/>
        </w:tabs>
        <w:spacing w:before="120" w:line="264" w:lineRule="auto"/>
        <w:ind w:firstLine="567"/>
        <w:rPr>
          <w:rFonts w:cs="Times New Roman"/>
          <w:szCs w:val="28"/>
        </w:rPr>
      </w:pPr>
      <w:bookmarkStart w:id="112" w:name="_Hlk37771796"/>
      <w:bookmarkEnd w:id="111"/>
      <w:r w:rsidRPr="00A0720B">
        <w:rPr>
          <w:rFonts w:cs="Times New Roman"/>
          <w:szCs w:val="28"/>
        </w:rPr>
        <w:t>- Các hạng mục thử nghiệm điển hình cho tủ RMU và các thành phần của nó được thực hiện theo tiêu chuẩn IEC 60298:1990 hoặc các phiên bản của tiêu chuẩn IEC 62271-200</w:t>
      </w:r>
      <w:bookmarkStart w:id="113" w:name="_Hlk162016105"/>
      <w:bookmarkEnd w:id="112"/>
      <w:r w:rsidRPr="00A0720B">
        <w:rPr>
          <w:rFonts w:cs="Times New Roman"/>
          <w:szCs w:val="28"/>
        </w:rPr>
        <w:t xml:space="preserve"> </w:t>
      </w:r>
      <w:bookmarkEnd w:id="113"/>
      <w:r w:rsidRPr="00A0720B">
        <w:rPr>
          <w:rFonts w:cs="Times New Roman"/>
          <w:szCs w:val="28"/>
        </w:rPr>
        <w:t>bao gồm các hạng mục sau:</w:t>
      </w:r>
    </w:p>
    <w:p w14:paraId="69E477BE" w14:textId="77777777" w:rsidR="0089239B" w:rsidRPr="00A0720B" w:rsidRDefault="0089239B" w:rsidP="0089239B">
      <w:pPr>
        <w:pStyle w:val="BodyText"/>
        <w:numPr>
          <w:ilvl w:val="0"/>
          <w:numId w:val="47"/>
        </w:numPr>
        <w:spacing w:before="120" w:line="264" w:lineRule="auto"/>
        <w:jc w:val="both"/>
        <w:rPr>
          <w:rFonts w:ascii="Times New Roman" w:hAnsi="Times New Roman" w:cs="Times New Roman"/>
          <w:sz w:val="28"/>
          <w:szCs w:val="28"/>
        </w:rPr>
      </w:pPr>
      <w:r w:rsidRPr="00A0720B">
        <w:rPr>
          <w:rFonts w:ascii="Times New Roman" w:hAnsi="Times New Roman" w:cs="Times New Roman"/>
          <w:sz w:val="28"/>
          <w:szCs w:val="28"/>
        </w:rPr>
        <w:t xml:space="preserve">Thử nghiệm điện môi </w:t>
      </w:r>
      <w:r w:rsidRPr="00A0720B">
        <w:rPr>
          <w:rFonts w:ascii="Times New Roman" w:hAnsi="Times New Roman" w:cs="Times New Roman"/>
          <w:i/>
          <w:sz w:val="28"/>
          <w:szCs w:val="28"/>
        </w:rPr>
        <w:t>(Dielectric tests)</w:t>
      </w:r>
      <w:r w:rsidRPr="00A0720B">
        <w:rPr>
          <w:rFonts w:ascii="Times New Roman" w:hAnsi="Times New Roman" w:cs="Times New Roman"/>
          <w:sz w:val="28"/>
          <w:szCs w:val="28"/>
        </w:rPr>
        <w:t>.</w:t>
      </w:r>
    </w:p>
    <w:p w14:paraId="7CD2944E" w14:textId="77777777" w:rsidR="0089239B" w:rsidRPr="00A0720B" w:rsidRDefault="0089239B" w:rsidP="0089239B">
      <w:pPr>
        <w:pStyle w:val="BodyText"/>
        <w:numPr>
          <w:ilvl w:val="0"/>
          <w:numId w:val="47"/>
        </w:numPr>
        <w:spacing w:before="120" w:line="264" w:lineRule="auto"/>
        <w:jc w:val="both"/>
        <w:rPr>
          <w:rFonts w:ascii="Times New Roman" w:hAnsi="Times New Roman" w:cs="Times New Roman"/>
          <w:sz w:val="28"/>
          <w:szCs w:val="28"/>
        </w:rPr>
      </w:pPr>
      <w:r w:rsidRPr="00A0720B">
        <w:rPr>
          <w:rFonts w:ascii="Times New Roman" w:hAnsi="Times New Roman" w:cs="Times New Roman"/>
          <w:sz w:val="28"/>
          <w:szCs w:val="28"/>
        </w:rPr>
        <w:t xml:space="preserve">Đo điện trở của mạch điện </w:t>
      </w:r>
      <w:r w:rsidRPr="00A0720B">
        <w:rPr>
          <w:rFonts w:ascii="Times New Roman" w:hAnsi="Times New Roman" w:cs="Times New Roman"/>
          <w:i/>
          <w:sz w:val="28"/>
          <w:szCs w:val="28"/>
        </w:rPr>
        <w:t>(Measurement of the resistance of circuits)</w:t>
      </w:r>
      <w:r w:rsidRPr="00A0720B">
        <w:rPr>
          <w:rFonts w:ascii="Times New Roman" w:hAnsi="Times New Roman" w:cs="Times New Roman"/>
          <w:sz w:val="28"/>
          <w:szCs w:val="28"/>
        </w:rPr>
        <w:t xml:space="preserve"> hoặc Đo điện trở </w:t>
      </w:r>
      <w:r w:rsidRPr="00A0720B">
        <w:rPr>
          <w:rFonts w:ascii="Times New Roman" w:hAnsi="Times New Roman" w:cs="Times New Roman"/>
          <w:i/>
          <w:sz w:val="28"/>
          <w:szCs w:val="28"/>
        </w:rPr>
        <w:t>(Resistance measurement)</w:t>
      </w:r>
      <w:r w:rsidRPr="00A0720B">
        <w:rPr>
          <w:rFonts w:ascii="Times New Roman" w:hAnsi="Times New Roman" w:cs="Times New Roman"/>
          <w:sz w:val="28"/>
          <w:szCs w:val="28"/>
        </w:rPr>
        <w:t>.</w:t>
      </w:r>
    </w:p>
    <w:p w14:paraId="35905DD6" w14:textId="77777777" w:rsidR="0089239B" w:rsidRPr="00A0720B" w:rsidRDefault="0089239B" w:rsidP="0089239B">
      <w:pPr>
        <w:pStyle w:val="BodyText"/>
        <w:numPr>
          <w:ilvl w:val="0"/>
          <w:numId w:val="47"/>
        </w:numPr>
        <w:spacing w:before="120" w:line="264" w:lineRule="auto"/>
        <w:jc w:val="both"/>
        <w:rPr>
          <w:rFonts w:ascii="Times New Roman" w:hAnsi="Times New Roman" w:cs="Times New Roman"/>
          <w:sz w:val="28"/>
          <w:szCs w:val="28"/>
        </w:rPr>
      </w:pPr>
      <w:r w:rsidRPr="00A0720B">
        <w:rPr>
          <w:rFonts w:ascii="Times New Roman" w:hAnsi="Times New Roman" w:cs="Times New Roman"/>
          <w:sz w:val="28"/>
          <w:szCs w:val="28"/>
        </w:rPr>
        <w:t xml:space="preserve">Thử nghiệm độ tăng nhiệt </w:t>
      </w:r>
      <w:r w:rsidRPr="00A0720B">
        <w:rPr>
          <w:rFonts w:ascii="Times New Roman" w:hAnsi="Times New Roman" w:cs="Times New Roman"/>
          <w:i/>
          <w:sz w:val="28"/>
          <w:szCs w:val="28"/>
        </w:rPr>
        <w:t>(Temperature-rise tests)</w:t>
      </w:r>
      <w:r w:rsidRPr="00A0720B">
        <w:rPr>
          <w:rFonts w:ascii="Times New Roman" w:hAnsi="Times New Roman" w:cs="Times New Roman"/>
          <w:sz w:val="28"/>
          <w:szCs w:val="28"/>
        </w:rPr>
        <w:t xml:space="preserve"> hoặc Thử nghiệm dòng điện liên tục </w:t>
      </w:r>
      <w:r w:rsidRPr="00A0720B">
        <w:rPr>
          <w:rFonts w:ascii="Times New Roman" w:hAnsi="Times New Roman" w:cs="Times New Roman"/>
          <w:i/>
          <w:sz w:val="28"/>
          <w:szCs w:val="28"/>
        </w:rPr>
        <w:t>(Continuous current tests)</w:t>
      </w:r>
      <w:r w:rsidRPr="00A0720B">
        <w:rPr>
          <w:rFonts w:ascii="Times New Roman" w:hAnsi="Times New Roman" w:cs="Times New Roman"/>
          <w:sz w:val="28"/>
          <w:szCs w:val="28"/>
        </w:rPr>
        <w:t xml:space="preserve">.  </w:t>
      </w:r>
    </w:p>
    <w:p w14:paraId="7E6CAAFD" w14:textId="77777777" w:rsidR="0089239B" w:rsidRPr="00A0720B" w:rsidRDefault="0089239B" w:rsidP="0089239B">
      <w:pPr>
        <w:pStyle w:val="BodyText"/>
        <w:numPr>
          <w:ilvl w:val="0"/>
          <w:numId w:val="47"/>
        </w:numPr>
        <w:spacing w:before="120" w:line="264" w:lineRule="auto"/>
        <w:jc w:val="both"/>
        <w:rPr>
          <w:rFonts w:ascii="Times New Roman" w:hAnsi="Times New Roman" w:cs="Times New Roman"/>
          <w:strike/>
          <w:sz w:val="28"/>
          <w:szCs w:val="28"/>
        </w:rPr>
      </w:pPr>
      <w:r w:rsidRPr="00A0720B">
        <w:rPr>
          <w:rFonts w:ascii="Times New Roman" w:hAnsi="Times New Roman" w:cs="Times New Roman"/>
          <w:sz w:val="28"/>
          <w:szCs w:val="28"/>
        </w:rPr>
        <w:t xml:space="preserve">Thử nghiệm chịu đựng dòng điện ngắn mạch ngắn hạn và dòng điện đỉnh </w:t>
      </w:r>
      <w:r w:rsidRPr="00A0720B">
        <w:rPr>
          <w:rFonts w:ascii="Times New Roman" w:hAnsi="Times New Roman" w:cs="Times New Roman"/>
          <w:i/>
          <w:sz w:val="28"/>
          <w:szCs w:val="28"/>
        </w:rPr>
        <w:t>(Short-time withstand current and peak withstand current tests)</w:t>
      </w:r>
      <w:r w:rsidRPr="00A0720B">
        <w:rPr>
          <w:rFonts w:ascii="Times New Roman" w:hAnsi="Times New Roman" w:cs="Times New Roman"/>
          <w:sz w:val="28"/>
          <w:szCs w:val="28"/>
        </w:rPr>
        <w:t>.</w:t>
      </w:r>
    </w:p>
    <w:p w14:paraId="29E89A5B" w14:textId="77777777" w:rsidR="0089239B" w:rsidRPr="00A0720B" w:rsidRDefault="0089239B" w:rsidP="0089239B">
      <w:pPr>
        <w:pStyle w:val="BodyText"/>
        <w:numPr>
          <w:ilvl w:val="0"/>
          <w:numId w:val="47"/>
        </w:numPr>
        <w:spacing w:before="120" w:line="264" w:lineRule="auto"/>
        <w:jc w:val="both"/>
        <w:rPr>
          <w:rFonts w:ascii="Times New Roman" w:hAnsi="Times New Roman" w:cs="Times New Roman"/>
          <w:sz w:val="28"/>
          <w:szCs w:val="28"/>
        </w:rPr>
      </w:pPr>
      <w:r w:rsidRPr="00A0720B">
        <w:rPr>
          <w:rFonts w:ascii="Times New Roman" w:hAnsi="Times New Roman" w:cs="Times New Roman"/>
          <w:sz w:val="28"/>
          <w:szCs w:val="28"/>
        </w:rPr>
        <w:t xml:space="preserve">Kiểm tra khả năng đóng và cắt </w:t>
      </w:r>
      <w:r w:rsidRPr="00A0720B">
        <w:rPr>
          <w:rFonts w:ascii="Times New Roman" w:hAnsi="Times New Roman" w:cs="Times New Roman"/>
          <w:i/>
          <w:sz w:val="28"/>
          <w:szCs w:val="28"/>
        </w:rPr>
        <w:t>(Verification of making and breaking capacities)</w:t>
      </w:r>
      <w:r w:rsidRPr="00A0720B">
        <w:rPr>
          <w:rFonts w:ascii="Times New Roman" w:hAnsi="Times New Roman" w:cs="Times New Roman"/>
          <w:sz w:val="28"/>
          <w:szCs w:val="28"/>
        </w:rPr>
        <w:t>.</w:t>
      </w:r>
    </w:p>
    <w:p w14:paraId="5B766501" w14:textId="77777777" w:rsidR="0089239B" w:rsidRPr="00A0720B" w:rsidRDefault="0089239B" w:rsidP="0089239B">
      <w:pPr>
        <w:pStyle w:val="BodyText"/>
        <w:numPr>
          <w:ilvl w:val="0"/>
          <w:numId w:val="47"/>
        </w:numPr>
        <w:spacing w:before="120" w:line="264" w:lineRule="auto"/>
        <w:jc w:val="both"/>
        <w:rPr>
          <w:rFonts w:ascii="Times New Roman" w:hAnsi="Times New Roman" w:cs="Times New Roman"/>
          <w:i/>
          <w:sz w:val="28"/>
          <w:szCs w:val="28"/>
        </w:rPr>
      </w:pPr>
      <w:r w:rsidRPr="00A0720B">
        <w:rPr>
          <w:rFonts w:ascii="Times New Roman" w:hAnsi="Times New Roman" w:cs="Times New Roman"/>
          <w:sz w:val="28"/>
          <w:szCs w:val="28"/>
        </w:rPr>
        <w:t xml:space="preserve">Thử nghiệm phát xạ tia X đối với bộ ngắt chân không </w:t>
      </w:r>
      <w:r w:rsidRPr="00A0720B">
        <w:rPr>
          <w:rFonts w:ascii="Times New Roman" w:hAnsi="Times New Roman" w:cs="Times New Roman"/>
          <w:i/>
          <w:sz w:val="28"/>
          <w:szCs w:val="28"/>
        </w:rPr>
        <w:t>(X-radiation test procedure for vacuum interrupters).</w:t>
      </w:r>
    </w:p>
    <w:p w14:paraId="680DD04C" w14:textId="77777777" w:rsidR="0089239B" w:rsidRPr="00A0720B" w:rsidRDefault="0089239B" w:rsidP="0089239B">
      <w:pPr>
        <w:pStyle w:val="BodyText"/>
        <w:numPr>
          <w:ilvl w:val="0"/>
          <w:numId w:val="47"/>
        </w:numPr>
        <w:spacing w:before="120" w:line="264" w:lineRule="auto"/>
        <w:jc w:val="both"/>
        <w:rPr>
          <w:rFonts w:ascii="Times New Roman" w:hAnsi="Times New Roman" w:cs="Times New Roman"/>
          <w:sz w:val="28"/>
          <w:szCs w:val="28"/>
        </w:rPr>
      </w:pPr>
      <w:r w:rsidRPr="00A0720B">
        <w:rPr>
          <w:rFonts w:ascii="Times New Roman" w:hAnsi="Times New Roman" w:cs="Times New Roman"/>
          <w:sz w:val="28"/>
          <w:szCs w:val="28"/>
        </w:rPr>
        <w:t xml:space="preserve">Thử nghiệm hoạt động cơ khí </w:t>
      </w:r>
      <w:r w:rsidRPr="00A0720B">
        <w:rPr>
          <w:rFonts w:ascii="Times New Roman" w:hAnsi="Times New Roman" w:cs="Times New Roman"/>
          <w:i/>
          <w:sz w:val="28"/>
          <w:szCs w:val="28"/>
        </w:rPr>
        <w:t>(Mechanical operation tests)</w:t>
      </w:r>
      <w:r w:rsidRPr="00A0720B">
        <w:rPr>
          <w:rFonts w:ascii="Times New Roman" w:hAnsi="Times New Roman" w:cs="Times New Roman"/>
          <w:sz w:val="28"/>
          <w:szCs w:val="28"/>
        </w:rPr>
        <w:t>.</w:t>
      </w:r>
    </w:p>
    <w:p w14:paraId="74FCD3E4" w14:textId="77777777" w:rsidR="0089239B" w:rsidRPr="00A0720B" w:rsidRDefault="0089239B" w:rsidP="0089239B">
      <w:pPr>
        <w:pStyle w:val="BodyText"/>
        <w:numPr>
          <w:ilvl w:val="0"/>
          <w:numId w:val="47"/>
        </w:numPr>
        <w:spacing w:before="120" w:line="264" w:lineRule="auto"/>
        <w:jc w:val="both"/>
        <w:rPr>
          <w:rFonts w:ascii="Times New Roman" w:hAnsi="Times New Roman" w:cs="Times New Roman"/>
          <w:sz w:val="28"/>
          <w:szCs w:val="28"/>
        </w:rPr>
      </w:pPr>
      <w:r w:rsidRPr="00A0720B">
        <w:rPr>
          <w:rFonts w:ascii="Times New Roman" w:hAnsi="Times New Roman" w:cs="Times New Roman"/>
          <w:sz w:val="28"/>
          <w:szCs w:val="28"/>
        </w:rPr>
        <w:t xml:space="preserve">Thử nghiệm chịu áp suất của ngăn chứa đầy khí </w:t>
      </w:r>
      <w:r w:rsidRPr="00A0720B">
        <w:rPr>
          <w:rFonts w:ascii="Times New Roman" w:hAnsi="Times New Roman" w:cs="Times New Roman"/>
          <w:i/>
          <w:sz w:val="28"/>
          <w:szCs w:val="28"/>
        </w:rPr>
        <w:t xml:space="preserve">(Pressure withstand test for </w:t>
      </w:r>
      <w:r w:rsidRPr="00A0720B">
        <w:rPr>
          <w:rFonts w:ascii="Times New Roman" w:hAnsi="Times New Roman" w:cs="Times New Roman"/>
          <w:i/>
          <w:sz w:val="28"/>
          <w:szCs w:val="28"/>
        </w:rPr>
        <w:lastRenderedPageBreak/>
        <w:t>gas-filled compartments)</w:t>
      </w:r>
      <w:r w:rsidRPr="00A0720B">
        <w:rPr>
          <w:rFonts w:ascii="Times New Roman" w:hAnsi="Times New Roman" w:cs="Times New Roman"/>
          <w:sz w:val="28"/>
          <w:szCs w:val="28"/>
        </w:rPr>
        <w:t>.</w:t>
      </w:r>
    </w:p>
    <w:p w14:paraId="2259BB54" w14:textId="77777777" w:rsidR="0089239B" w:rsidRPr="00A0720B" w:rsidRDefault="0089239B" w:rsidP="0089239B">
      <w:pPr>
        <w:pStyle w:val="BodyText"/>
        <w:numPr>
          <w:ilvl w:val="0"/>
          <w:numId w:val="47"/>
        </w:numPr>
        <w:spacing w:before="120" w:line="264" w:lineRule="auto"/>
        <w:jc w:val="both"/>
        <w:rPr>
          <w:rFonts w:ascii="Times New Roman" w:hAnsi="Times New Roman" w:cs="Times New Roman"/>
          <w:sz w:val="28"/>
          <w:szCs w:val="28"/>
        </w:rPr>
      </w:pPr>
      <w:r w:rsidRPr="00A0720B">
        <w:rPr>
          <w:rFonts w:ascii="Times New Roman" w:hAnsi="Times New Roman" w:cs="Times New Roman"/>
          <w:sz w:val="28"/>
          <w:szCs w:val="28"/>
        </w:rPr>
        <w:t xml:space="preserve">Thử nghiệm hồ quang bên trong (đối với ngăn chứa đầy khí và ngăn cáp) </w:t>
      </w:r>
      <w:r w:rsidRPr="00A0720B">
        <w:rPr>
          <w:rFonts w:ascii="Times New Roman" w:hAnsi="Times New Roman" w:cs="Times New Roman"/>
          <w:i/>
          <w:sz w:val="28"/>
          <w:szCs w:val="28"/>
        </w:rPr>
        <w:t>(Internal arc test)</w:t>
      </w:r>
      <w:r w:rsidRPr="00A0720B">
        <w:rPr>
          <w:rFonts w:ascii="Times New Roman" w:hAnsi="Times New Roman" w:cs="Times New Roman"/>
          <w:sz w:val="28"/>
          <w:szCs w:val="28"/>
        </w:rPr>
        <w:t>.</w:t>
      </w:r>
    </w:p>
    <w:p w14:paraId="677455C3" w14:textId="77777777" w:rsidR="0089239B" w:rsidRPr="00A0720B" w:rsidRDefault="0089239B" w:rsidP="0089239B">
      <w:pPr>
        <w:pStyle w:val="Heading1"/>
        <w:numPr>
          <w:ilvl w:val="0"/>
          <w:numId w:val="19"/>
        </w:numPr>
        <w:tabs>
          <w:tab w:val="clear" w:pos="567"/>
          <w:tab w:val="left" w:pos="851"/>
        </w:tabs>
        <w:spacing w:before="120" w:line="264" w:lineRule="auto"/>
        <w:ind w:left="0" w:firstLine="567"/>
        <w:rPr>
          <w:rFonts w:cs="Times New Roman"/>
          <w:szCs w:val="28"/>
        </w:rPr>
      </w:pPr>
      <w:bookmarkStart w:id="114" w:name="_Toc84756188"/>
      <w:bookmarkStart w:id="115" w:name="_Toc84756240"/>
      <w:bookmarkStart w:id="116" w:name="_Toc149571843"/>
      <w:bookmarkStart w:id="117" w:name="_Toc157586844"/>
      <w:bookmarkStart w:id="118" w:name="_Toc165713129"/>
      <w:r w:rsidRPr="00A0720B">
        <w:rPr>
          <w:rFonts w:cs="Times New Roman"/>
          <w:szCs w:val="28"/>
        </w:rPr>
        <w:t>Yêu cầu kỹ thuật của các phụ kiện</w:t>
      </w:r>
      <w:bookmarkEnd w:id="114"/>
      <w:bookmarkEnd w:id="115"/>
      <w:r w:rsidRPr="00A0720B">
        <w:rPr>
          <w:rFonts w:cs="Times New Roman"/>
          <w:szCs w:val="28"/>
        </w:rPr>
        <w:t xml:space="preserve"> chính</w:t>
      </w:r>
      <w:bookmarkEnd w:id="116"/>
      <w:bookmarkEnd w:id="117"/>
      <w:bookmarkEnd w:id="118"/>
    </w:p>
    <w:p w14:paraId="750B0848" w14:textId="77777777" w:rsidR="0089239B" w:rsidRPr="00A0720B" w:rsidRDefault="0089239B" w:rsidP="0089239B">
      <w:pPr>
        <w:tabs>
          <w:tab w:val="left" w:pos="851"/>
        </w:tabs>
        <w:spacing w:before="120" w:line="264" w:lineRule="auto"/>
        <w:ind w:firstLine="567"/>
        <w:jc w:val="both"/>
        <w:rPr>
          <w:rFonts w:ascii="Times New Roman" w:hAnsi="Times New Roman" w:cs="Times New Roman"/>
          <w:bCs/>
          <w:sz w:val="28"/>
          <w:szCs w:val="28"/>
        </w:rPr>
      </w:pPr>
      <w:r w:rsidRPr="00A0720B">
        <w:rPr>
          <w:rFonts w:ascii="Times New Roman" w:hAnsi="Times New Roman" w:cs="Times New Roman"/>
          <w:bCs/>
          <w:sz w:val="28"/>
          <w:szCs w:val="28"/>
        </w:rPr>
        <w:t>Trang bị đi kèm với tủ RMU bao gồm một hoặc nhiều loại phụ kiện sau đây:</w:t>
      </w:r>
    </w:p>
    <w:p w14:paraId="4349A851" w14:textId="77777777" w:rsidR="0089239B" w:rsidRPr="00A0720B" w:rsidRDefault="0089239B" w:rsidP="0089239B">
      <w:pPr>
        <w:pStyle w:val="Heading2"/>
        <w:numPr>
          <w:ilvl w:val="0"/>
          <w:numId w:val="44"/>
        </w:numPr>
        <w:tabs>
          <w:tab w:val="left" w:pos="851"/>
        </w:tabs>
        <w:spacing w:before="120" w:line="264" w:lineRule="auto"/>
        <w:ind w:left="0" w:firstLine="567"/>
        <w:rPr>
          <w:rFonts w:cs="Times New Roman"/>
          <w:b w:val="0"/>
        </w:rPr>
      </w:pPr>
      <w:bookmarkStart w:id="119" w:name="_Toc118994343"/>
      <w:bookmarkStart w:id="120" w:name="_Toc149571844"/>
      <w:bookmarkStart w:id="121" w:name="_Toc157586845"/>
      <w:bookmarkStart w:id="122" w:name="_Toc165713130"/>
      <w:r w:rsidRPr="00A0720B">
        <w:rPr>
          <w:rFonts w:cs="Times New Roman"/>
          <w:b w:val="0"/>
        </w:rPr>
        <w:t>Bộ báo điện áp 3 pha:</w:t>
      </w:r>
      <w:bookmarkEnd w:id="119"/>
      <w:bookmarkEnd w:id="120"/>
      <w:bookmarkEnd w:id="121"/>
      <w:bookmarkEnd w:id="122"/>
    </w:p>
    <w:p w14:paraId="7BCB167F" w14:textId="77777777" w:rsidR="0089239B" w:rsidRPr="00A0720B" w:rsidRDefault="0089239B" w:rsidP="0089239B">
      <w:pPr>
        <w:tabs>
          <w:tab w:val="left" w:pos="851"/>
        </w:tabs>
        <w:spacing w:before="120" w:line="264" w:lineRule="auto"/>
        <w:ind w:firstLine="567"/>
        <w:jc w:val="both"/>
        <w:rPr>
          <w:rFonts w:ascii="Times New Roman" w:hAnsi="Times New Roman" w:cs="Times New Roman"/>
          <w:bCs/>
          <w:sz w:val="28"/>
          <w:szCs w:val="28"/>
        </w:rPr>
      </w:pPr>
      <w:r w:rsidRPr="00A0720B">
        <w:rPr>
          <w:rFonts w:ascii="Times New Roman" w:hAnsi="Times New Roman" w:cs="Times New Roman"/>
          <w:bCs/>
          <w:sz w:val="28"/>
          <w:szCs w:val="28"/>
        </w:rPr>
        <w:t>Sử dụng sản phẩm được sản xuất và thử nghiệm theo tiêu chuẩn IEC 61243-5:1997 (VDS) hoặc IEC 62271-213:2021 (VDIS), đảm bảo có chức năng phát hiện một cách chắc chắn CÓ hoặc KHÔNG CÓ sự hiện diện của điện áp tại vị trí cần xác định tình trạng điện áp.</w:t>
      </w:r>
    </w:p>
    <w:p w14:paraId="392AF5A1" w14:textId="77777777" w:rsidR="0089239B" w:rsidRPr="00A0720B" w:rsidRDefault="0089239B" w:rsidP="0089239B">
      <w:pPr>
        <w:pStyle w:val="Heading2"/>
        <w:numPr>
          <w:ilvl w:val="0"/>
          <w:numId w:val="44"/>
        </w:numPr>
        <w:tabs>
          <w:tab w:val="left" w:pos="851"/>
        </w:tabs>
        <w:spacing w:before="120" w:line="264" w:lineRule="auto"/>
        <w:ind w:left="0" w:firstLine="567"/>
        <w:rPr>
          <w:rFonts w:cs="Times New Roman"/>
          <w:b w:val="0"/>
        </w:rPr>
      </w:pPr>
      <w:bookmarkStart w:id="123" w:name="_Toc118994344"/>
      <w:bookmarkStart w:id="124" w:name="_Toc149571845"/>
      <w:bookmarkStart w:id="125" w:name="_Toc157586846"/>
      <w:bookmarkStart w:id="126" w:name="_Toc165713131"/>
      <w:r w:rsidRPr="00A0720B">
        <w:rPr>
          <w:rFonts w:cs="Times New Roman"/>
          <w:b w:val="0"/>
        </w:rPr>
        <w:t>Bộ báo sự cố:</w:t>
      </w:r>
      <w:bookmarkEnd w:id="123"/>
      <w:bookmarkEnd w:id="124"/>
      <w:bookmarkEnd w:id="125"/>
      <w:bookmarkEnd w:id="126"/>
    </w:p>
    <w:p w14:paraId="401E061E" w14:textId="77777777" w:rsidR="0089239B" w:rsidRPr="00A0720B" w:rsidRDefault="0089239B" w:rsidP="0089239B">
      <w:pPr>
        <w:pStyle w:val="BodyText"/>
        <w:numPr>
          <w:ilvl w:val="0"/>
          <w:numId w:val="27"/>
        </w:numPr>
        <w:spacing w:before="120" w:line="264" w:lineRule="auto"/>
        <w:jc w:val="both"/>
        <w:rPr>
          <w:rFonts w:ascii="Times New Roman" w:hAnsi="Times New Roman" w:cs="Times New Roman"/>
          <w:sz w:val="28"/>
          <w:szCs w:val="28"/>
        </w:rPr>
      </w:pPr>
      <w:r w:rsidRPr="00A0720B">
        <w:rPr>
          <w:rFonts w:ascii="Times New Roman" w:hAnsi="Times New Roman" w:cs="Times New Roman"/>
          <w:sz w:val="28"/>
          <w:szCs w:val="28"/>
        </w:rPr>
        <w:t xml:space="preserve">Sử dụng sản phẩm </w:t>
      </w:r>
      <w:bookmarkStart w:id="127" w:name="_Hlk163559661"/>
      <w:r w:rsidRPr="00A0720B">
        <w:rPr>
          <w:rFonts w:ascii="Times New Roman" w:hAnsi="Times New Roman" w:cs="Times New Roman"/>
          <w:sz w:val="28"/>
          <w:szCs w:val="28"/>
        </w:rPr>
        <w:t>được chế tạo theo công nghệ kỹ thuật số</w:t>
      </w:r>
      <w:bookmarkEnd w:id="127"/>
      <w:r w:rsidRPr="00A0720B">
        <w:rPr>
          <w:rFonts w:ascii="Times New Roman" w:hAnsi="Times New Roman" w:cs="Times New Roman"/>
          <w:sz w:val="28"/>
          <w:szCs w:val="28"/>
        </w:rPr>
        <w:t xml:space="preserve">. Cấu trúc thiết kế của bộ báo sự cố (FPI) có thể là phần tử riêng biệt để lắp trên mặt tủ điện, hoặc là phần tử tích hợp chung trong bộ thiết bị đầu cuối (RTU). </w:t>
      </w:r>
    </w:p>
    <w:p w14:paraId="5ADD8490" w14:textId="77777777" w:rsidR="0089239B" w:rsidRPr="00A0720B" w:rsidRDefault="0089239B" w:rsidP="0089239B">
      <w:pPr>
        <w:pStyle w:val="BodyText"/>
        <w:numPr>
          <w:ilvl w:val="0"/>
          <w:numId w:val="27"/>
        </w:numPr>
        <w:spacing w:before="120" w:line="264" w:lineRule="auto"/>
        <w:jc w:val="both"/>
        <w:rPr>
          <w:rFonts w:ascii="Times New Roman" w:hAnsi="Times New Roman" w:cs="Times New Roman"/>
          <w:sz w:val="28"/>
          <w:szCs w:val="28"/>
        </w:rPr>
      </w:pPr>
      <w:r w:rsidRPr="00A0720B">
        <w:rPr>
          <w:rFonts w:ascii="Times New Roman" w:hAnsi="Times New Roman" w:cs="Times New Roman"/>
          <w:sz w:val="28"/>
          <w:szCs w:val="28"/>
        </w:rPr>
        <w:t xml:space="preserve">Có thể sử dụng loại FPI dùng nguồn nuôi bằng pin Lithium, hoặc nguồn tự cấp, hoặc nguồn kép, hoặc nguồn ngoài tùy theo đặc điểm cung cấp nguồn nuôi tại vị trí lắp đặt; đối với loại FPI có nguồn nuôi kiểu tự cấp, chúng phải có khả năng chỉ thị tín hiệu sự cố ngay cả khi mạch chính của tủ RMU lắp FPI đó </w:t>
      </w:r>
      <w:bookmarkStart w:id="128" w:name="_Hlk157585057"/>
      <w:r w:rsidRPr="00A0720B">
        <w:rPr>
          <w:rFonts w:ascii="Times New Roman" w:hAnsi="Times New Roman" w:cs="Times New Roman"/>
          <w:sz w:val="28"/>
          <w:szCs w:val="28"/>
        </w:rPr>
        <w:t>bị mất điện</w:t>
      </w:r>
      <w:bookmarkEnd w:id="128"/>
      <w:r w:rsidRPr="00A0720B">
        <w:rPr>
          <w:rFonts w:ascii="Times New Roman" w:hAnsi="Times New Roman" w:cs="Times New Roman"/>
          <w:sz w:val="28"/>
          <w:szCs w:val="28"/>
        </w:rPr>
        <w:t>.</w:t>
      </w:r>
    </w:p>
    <w:p w14:paraId="7F337614" w14:textId="77777777" w:rsidR="0089239B" w:rsidRPr="00A0720B" w:rsidRDefault="0089239B" w:rsidP="0089239B">
      <w:pPr>
        <w:pStyle w:val="BodyText"/>
        <w:numPr>
          <w:ilvl w:val="0"/>
          <w:numId w:val="27"/>
        </w:numPr>
        <w:spacing w:before="120" w:line="264" w:lineRule="auto"/>
        <w:jc w:val="both"/>
        <w:rPr>
          <w:rFonts w:ascii="Times New Roman" w:hAnsi="Times New Roman" w:cs="Times New Roman"/>
          <w:i/>
          <w:spacing w:val="-4"/>
          <w:sz w:val="28"/>
          <w:szCs w:val="28"/>
          <w:lang w:val="sv-FI"/>
        </w:rPr>
      </w:pPr>
      <w:r w:rsidRPr="00A0720B">
        <w:rPr>
          <w:rFonts w:ascii="Times New Roman" w:hAnsi="Times New Roman" w:cs="Times New Roman"/>
          <w:spacing w:val="-4"/>
          <w:sz w:val="28"/>
          <w:szCs w:val="28"/>
        </w:rPr>
        <w:t>Tối thiểu phải có các chức năng phát hiện các sự cố ngắn mạch pha-pha, pha-đất; mỗi chức năng đều có khả năng cài đặt, chỉnh định được giá trị tác động và thời gian tác động.</w:t>
      </w:r>
      <w:r w:rsidRPr="00A0720B">
        <w:rPr>
          <w:rFonts w:ascii="Times New Roman" w:hAnsi="Times New Roman" w:cs="Times New Roman"/>
          <w:spacing w:val="-4"/>
          <w:sz w:val="28"/>
          <w:szCs w:val="28"/>
          <w:lang w:val="sv-FI"/>
        </w:rPr>
        <w:t xml:space="preserve"> Đối với bộ báo sự cố sử dụng cho lưới điện trung tính cách ly hoặc nối đất qua trở kháng, phải có giải pháp đo lường các tín hiệu đầu vào (dòng điện, điện áp) hoặc có thuật toán thích hợp để phát hiện các sự cố </w:t>
      </w:r>
      <w:r w:rsidRPr="00A0720B">
        <w:rPr>
          <w:rFonts w:ascii="Times New Roman" w:hAnsi="Times New Roman" w:cs="Times New Roman"/>
          <w:spacing w:val="-4"/>
          <w:sz w:val="28"/>
          <w:szCs w:val="28"/>
        </w:rPr>
        <w:t>ngắn mạch pha-đất (chạm đất)</w:t>
      </w:r>
      <w:r w:rsidRPr="00A0720B">
        <w:rPr>
          <w:rFonts w:ascii="Times New Roman" w:hAnsi="Times New Roman" w:cs="Times New Roman"/>
          <w:i/>
          <w:spacing w:val="-4"/>
          <w:sz w:val="28"/>
          <w:szCs w:val="28"/>
          <w:lang w:val="sv-FI"/>
        </w:rPr>
        <w:t>.</w:t>
      </w:r>
    </w:p>
    <w:p w14:paraId="7445E170" w14:textId="77777777" w:rsidR="0089239B" w:rsidRPr="00A0720B" w:rsidRDefault="0089239B" w:rsidP="0089239B">
      <w:pPr>
        <w:pStyle w:val="BodyText"/>
        <w:numPr>
          <w:ilvl w:val="0"/>
          <w:numId w:val="27"/>
        </w:numPr>
        <w:spacing w:before="120" w:line="276" w:lineRule="auto"/>
        <w:jc w:val="both"/>
        <w:rPr>
          <w:rFonts w:ascii="Times New Roman" w:hAnsi="Times New Roman" w:cs="Times New Roman"/>
          <w:i/>
          <w:sz w:val="28"/>
          <w:szCs w:val="28"/>
        </w:rPr>
      </w:pPr>
      <w:r w:rsidRPr="00A0720B">
        <w:rPr>
          <w:rFonts w:ascii="Times New Roman" w:hAnsi="Times New Roman" w:cs="Times New Roman"/>
          <w:sz w:val="28"/>
          <w:szCs w:val="28"/>
        </w:rPr>
        <w:t xml:space="preserve">Tối thiểu có 01 tiếp điểm đầu ra độc lập; tiếp điểm đầu ra này phải có khả năng tự giữ ngay sau khi bộ báo sự cố tác động, cho đến khi bộ báo sự cố được giải trừ </w:t>
      </w:r>
      <w:r w:rsidRPr="00A0720B">
        <w:rPr>
          <w:rFonts w:ascii="Times New Roman" w:hAnsi="Times New Roman" w:cs="Times New Roman"/>
          <w:i/>
          <w:sz w:val="28"/>
          <w:szCs w:val="28"/>
        </w:rPr>
        <w:t xml:space="preserve">(tại các trạm được kết nối SCADA, </w:t>
      </w:r>
      <w:bookmarkStart w:id="129" w:name="_Hlk157066833"/>
      <w:r w:rsidRPr="00A0720B">
        <w:rPr>
          <w:rFonts w:ascii="Times New Roman" w:hAnsi="Times New Roman" w:cs="Times New Roman"/>
          <w:i/>
          <w:sz w:val="28"/>
          <w:szCs w:val="28"/>
        </w:rPr>
        <w:t xml:space="preserve">nếu sử dụng bộ báo sự cố kiểu tích hợp chung trong thiết bị RTU hoặc kiểu riêng biệt nhưng </w:t>
      </w:r>
      <w:bookmarkEnd w:id="129"/>
      <w:r w:rsidRPr="00A0720B">
        <w:rPr>
          <w:rFonts w:ascii="Times New Roman" w:hAnsi="Times New Roman" w:cs="Times New Roman"/>
          <w:i/>
          <w:sz w:val="28"/>
          <w:szCs w:val="28"/>
        </w:rPr>
        <w:t xml:space="preserve">có khả năng gửi tín hiệu đã tác động qua </w:t>
      </w:r>
      <w:bookmarkStart w:id="130" w:name="_Hlk161951492"/>
      <w:r w:rsidRPr="00A0720B">
        <w:rPr>
          <w:rFonts w:ascii="Times New Roman" w:hAnsi="Times New Roman" w:cs="Times New Roman"/>
          <w:i/>
          <w:sz w:val="28"/>
          <w:szCs w:val="28"/>
        </w:rPr>
        <w:t xml:space="preserve">giao diện kết nối </w:t>
      </w:r>
      <w:bookmarkEnd w:id="130"/>
      <w:r w:rsidRPr="00A0720B">
        <w:rPr>
          <w:rFonts w:ascii="Times New Roman" w:hAnsi="Times New Roman" w:cs="Times New Roman"/>
          <w:i/>
          <w:sz w:val="28"/>
          <w:szCs w:val="28"/>
        </w:rPr>
        <w:t xml:space="preserve">thì không bắt buộc chúng phải có tiếp điểm đầu ra phục vụ cho mục đích báo tín hiệu). </w:t>
      </w:r>
    </w:p>
    <w:p w14:paraId="37E66F6A" w14:textId="77777777" w:rsidR="0089239B" w:rsidRPr="00A0720B" w:rsidRDefault="0089239B" w:rsidP="0089239B">
      <w:pPr>
        <w:pStyle w:val="BodyText"/>
        <w:numPr>
          <w:ilvl w:val="0"/>
          <w:numId w:val="27"/>
        </w:numPr>
        <w:spacing w:before="120" w:line="276" w:lineRule="auto"/>
        <w:jc w:val="both"/>
        <w:rPr>
          <w:rFonts w:ascii="Times New Roman" w:hAnsi="Times New Roman" w:cs="Times New Roman"/>
          <w:spacing w:val="4"/>
          <w:sz w:val="28"/>
          <w:szCs w:val="28"/>
        </w:rPr>
      </w:pPr>
      <w:r w:rsidRPr="00A0720B">
        <w:rPr>
          <w:rFonts w:ascii="Times New Roman" w:hAnsi="Times New Roman" w:cs="Times New Roman"/>
          <w:spacing w:val="4"/>
          <w:sz w:val="28"/>
          <w:szCs w:val="28"/>
        </w:rPr>
        <w:t xml:space="preserve">Được tích hợp sẵn cơ cấu chỉ thị (đèn báo hoặc màn hình) để hiển thị và </w:t>
      </w:r>
      <w:bookmarkStart w:id="131" w:name="_Hlk161951405"/>
      <w:r w:rsidRPr="00A0720B">
        <w:rPr>
          <w:rFonts w:ascii="Times New Roman" w:hAnsi="Times New Roman" w:cs="Times New Roman"/>
          <w:spacing w:val="4"/>
          <w:sz w:val="28"/>
          <w:szCs w:val="28"/>
        </w:rPr>
        <w:t xml:space="preserve">quan sát được </w:t>
      </w:r>
      <w:bookmarkEnd w:id="131"/>
      <w:r w:rsidRPr="00A0720B">
        <w:rPr>
          <w:rFonts w:ascii="Times New Roman" w:hAnsi="Times New Roman" w:cs="Times New Roman"/>
          <w:spacing w:val="4"/>
          <w:sz w:val="28"/>
          <w:szCs w:val="28"/>
        </w:rPr>
        <w:t>trạng thái vận hành, tình trạng tác động tại mặt trước của FPI bằng mắt thường.</w:t>
      </w:r>
    </w:p>
    <w:p w14:paraId="1E4CF460" w14:textId="77777777" w:rsidR="0089239B" w:rsidRPr="00A0720B" w:rsidRDefault="0089239B" w:rsidP="0089239B">
      <w:pPr>
        <w:pStyle w:val="BodyText"/>
        <w:numPr>
          <w:ilvl w:val="0"/>
          <w:numId w:val="27"/>
        </w:numPr>
        <w:spacing w:before="120" w:line="276" w:lineRule="auto"/>
        <w:jc w:val="both"/>
        <w:rPr>
          <w:rFonts w:ascii="Times New Roman" w:hAnsi="Times New Roman" w:cs="Times New Roman"/>
          <w:sz w:val="28"/>
          <w:szCs w:val="28"/>
        </w:rPr>
      </w:pPr>
      <w:r w:rsidRPr="00A0720B">
        <w:rPr>
          <w:rFonts w:ascii="Times New Roman" w:hAnsi="Times New Roman" w:cs="Times New Roman"/>
          <w:sz w:val="28"/>
          <w:szCs w:val="28"/>
        </w:rPr>
        <w:t>Có khả năng kiểm tra được (test) sự hoạt động của FPI (trực tiếp tại thiết bị hoặc gián tiếp thông qua giao diện kết nối).</w:t>
      </w:r>
    </w:p>
    <w:p w14:paraId="0947C991" w14:textId="77777777" w:rsidR="0089239B" w:rsidRPr="00A0720B" w:rsidRDefault="0089239B" w:rsidP="0089239B">
      <w:pPr>
        <w:pStyle w:val="BodyText"/>
        <w:numPr>
          <w:ilvl w:val="0"/>
          <w:numId w:val="27"/>
        </w:numPr>
        <w:spacing w:before="120" w:line="264" w:lineRule="auto"/>
        <w:jc w:val="both"/>
        <w:rPr>
          <w:rFonts w:ascii="Times New Roman" w:hAnsi="Times New Roman" w:cs="Times New Roman"/>
          <w:i/>
          <w:spacing w:val="4"/>
          <w:sz w:val="28"/>
          <w:szCs w:val="28"/>
        </w:rPr>
      </w:pPr>
      <w:r w:rsidRPr="00A0720B">
        <w:rPr>
          <w:rFonts w:ascii="Times New Roman" w:hAnsi="Times New Roman" w:cs="Times New Roman"/>
          <w:spacing w:val="4"/>
          <w:sz w:val="28"/>
          <w:szCs w:val="28"/>
        </w:rPr>
        <w:t xml:space="preserve">Có khả năng giải trừ cưỡng bức (reset) tại thiết bị và tự động giải trừ sau những khoảng thời gian có thể lựa chọn được. Đối với các bộ báo sự cố sử dụng để lắp đặt cho các tủ RMU có kết nối SCADA, chúng phải có khả năng giải trừ </w:t>
      </w:r>
      <w:r w:rsidRPr="00A0720B">
        <w:rPr>
          <w:rFonts w:ascii="Times New Roman" w:hAnsi="Times New Roman" w:cs="Times New Roman"/>
          <w:spacing w:val="4"/>
          <w:sz w:val="28"/>
          <w:szCs w:val="28"/>
        </w:rPr>
        <w:lastRenderedPageBreak/>
        <w:t>được từ xa</w:t>
      </w:r>
      <w:r w:rsidRPr="00A0720B">
        <w:rPr>
          <w:rFonts w:ascii="Times New Roman" w:hAnsi="Times New Roman" w:cs="Times New Roman"/>
          <w:i/>
          <w:spacing w:val="4"/>
          <w:sz w:val="28"/>
          <w:szCs w:val="28"/>
        </w:rPr>
        <w:t>.</w:t>
      </w:r>
    </w:p>
    <w:p w14:paraId="220C661E" w14:textId="77777777" w:rsidR="0089239B" w:rsidRPr="00A0720B" w:rsidRDefault="0089239B" w:rsidP="0089239B">
      <w:pPr>
        <w:pStyle w:val="Heading2"/>
        <w:numPr>
          <w:ilvl w:val="0"/>
          <w:numId w:val="44"/>
        </w:numPr>
        <w:tabs>
          <w:tab w:val="left" w:pos="851"/>
        </w:tabs>
        <w:spacing w:before="120" w:line="264" w:lineRule="auto"/>
        <w:ind w:left="0" w:firstLine="567"/>
        <w:rPr>
          <w:rFonts w:cs="Times New Roman"/>
          <w:b w:val="0"/>
        </w:rPr>
      </w:pPr>
      <w:bookmarkStart w:id="132" w:name="_Toc152081765"/>
      <w:bookmarkStart w:id="133" w:name="_Toc157586847"/>
      <w:bookmarkStart w:id="134" w:name="_Toc165713132"/>
      <w:r w:rsidRPr="00A0720B">
        <w:rPr>
          <w:rFonts w:cs="Times New Roman"/>
          <w:b w:val="0"/>
        </w:rPr>
        <w:t>Rơ-le bảo vệ:</w:t>
      </w:r>
      <w:bookmarkEnd w:id="132"/>
      <w:bookmarkEnd w:id="133"/>
      <w:bookmarkEnd w:id="134"/>
    </w:p>
    <w:p w14:paraId="50B64758" w14:textId="77777777" w:rsidR="0089239B" w:rsidRPr="00A0720B" w:rsidRDefault="0089239B" w:rsidP="0089239B">
      <w:pPr>
        <w:pStyle w:val="BodyText"/>
        <w:spacing w:before="120" w:line="264" w:lineRule="auto"/>
        <w:ind w:firstLine="567"/>
        <w:jc w:val="both"/>
        <w:rPr>
          <w:rFonts w:ascii="Times New Roman" w:hAnsi="Times New Roman" w:cs="Times New Roman"/>
          <w:sz w:val="28"/>
          <w:szCs w:val="28"/>
        </w:rPr>
      </w:pPr>
      <w:r w:rsidRPr="00A0720B">
        <w:rPr>
          <w:rFonts w:ascii="Times New Roman" w:hAnsi="Times New Roman" w:cs="Times New Roman"/>
          <w:sz w:val="28"/>
          <w:szCs w:val="28"/>
        </w:rPr>
        <w:t>Rơ-le bảo vệ lắp cho khối chức năng máy cắt gồm những đặc điểm về thiết kế và chức năng hoạt động chính như sau:</w:t>
      </w:r>
    </w:p>
    <w:p w14:paraId="7BDBC884" w14:textId="77777777" w:rsidR="0089239B" w:rsidRPr="00A0720B" w:rsidRDefault="0089239B" w:rsidP="0089239B">
      <w:pPr>
        <w:pStyle w:val="BodyText"/>
        <w:numPr>
          <w:ilvl w:val="0"/>
          <w:numId w:val="18"/>
        </w:numPr>
        <w:spacing w:before="120" w:line="264" w:lineRule="auto"/>
        <w:jc w:val="both"/>
        <w:rPr>
          <w:rFonts w:ascii="Times New Roman" w:hAnsi="Times New Roman" w:cs="Times New Roman"/>
          <w:sz w:val="28"/>
          <w:szCs w:val="28"/>
        </w:rPr>
      </w:pPr>
      <w:r w:rsidRPr="00A0720B">
        <w:rPr>
          <w:rFonts w:ascii="Times New Roman" w:hAnsi="Times New Roman" w:cs="Times New Roman"/>
          <w:sz w:val="28"/>
          <w:szCs w:val="28"/>
          <w:lang w:val="sv-FI"/>
        </w:rPr>
        <w:t xml:space="preserve">Là </w:t>
      </w:r>
      <w:bookmarkStart w:id="135" w:name="_Hlk163559913"/>
      <w:r w:rsidRPr="00A0720B">
        <w:rPr>
          <w:rFonts w:ascii="Times New Roman" w:hAnsi="Times New Roman" w:cs="Times New Roman"/>
          <w:sz w:val="28"/>
          <w:szCs w:val="28"/>
          <w:lang w:val="sv-FI"/>
        </w:rPr>
        <w:t xml:space="preserve">sản phẩm </w:t>
      </w:r>
      <w:bookmarkStart w:id="136" w:name="_Hlk163572478"/>
      <w:r w:rsidRPr="00A0720B">
        <w:rPr>
          <w:rFonts w:ascii="Times New Roman" w:hAnsi="Times New Roman" w:cs="Times New Roman"/>
          <w:sz w:val="28"/>
          <w:szCs w:val="28"/>
          <w:lang w:val="sv-FI"/>
        </w:rPr>
        <w:t xml:space="preserve">được chế tạo theo công nghệ </w:t>
      </w:r>
      <w:bookmarkEnd w:id="135"/>
      <w:r w:rsidRPr="00A0720B">
        <w:rPr>
          <w:rFonts w:ascii="Times New Roman" w:hAnsi="Times New Roman" w:cs="Times New Roman"/>
          <w:sz w:val="28"/>
          <w:szCs w:val="28"/>
          <w:lang w:val="sv-FI"/>
        </w:rPr>
        <w:t>kỹ thuật số</w:t>
      </w:r>
      <w:bookmarkEnd w:id="136"/>
      <w:r w:rsidRPr="00A0720B">
        <w:rPr>
          <w:rFonts w:ascii="Times New Roman" w:hAnsi="Times New Roman" w:cs="Times New Roman"/>
          <w:sz w:val="28"/>
          <w:szCs w:val="28"/>
          <w:lang w:val="sv-FI"/>
        </w:rPr>
        <w:t xml:space="preserve">, đáp ứng Tiêu chuẩn IEC 60255. </w:t>
      </w:r>
    </w:p>
    <w:p w14:paraId="39A87015" w14:textId="77777777" w:rsidR="0089239B" w:rsidRPr="00A0720B" w:rsidRDefault="0089239B" w:rsidP="0089239B">
      <w:pPr>
        <w:pStyle w:val="BodyText"/>
        <w:numPr>
          <w:ilvl w:val="0"/>
          <w:numId w:val="18"/>
        </w:numPr>
        <w:spacing w:before="120" w:line="264" w:lineRule="auto"/>
        <w:jc w:val="both"/>
        <w:rPr>
          <w:rFonts w:ascii="Times New Roman" w:hAnsi="Times New Roman" w:cs="Times New Roman"/>
          <w:sz w:val="28"/>
          <w:szCs w:val="28"/>
        </w:rPr>
      </w:pPr>
      <w:r w:rsidRPr="00A0720B">
        <w:rPr>
          <w:rFonts w:ascii="Times New Roman" w:hAnsi="Times New Roman" w:cs="Times New Roman"/>
          <w:sz w:val="28"/>
          <w:szCs w:val="28"/>
          <w:lang w:val="sv-FI"/>
        </w:rPr>
        <w:t xml:space="preserve">Có thể </w:t>
      </w:r>
      <w:r w:rsidRPr="00A0720B">
        <w:rPr>
          <w:rFonts w:ascii="Times New Roman" w:hAnsi="Times New Roman" w:cs="Times New Roman"/>
          <w:sz w:val="28"/>
          <w:szCs w:val="28"/>
        </w:rPr>
        <w:t xml:space="preserve">sử dụng loại rơ-le </w:t>
      </w:r>
      <w:r w:rsidRPr="00A0720B">
        <w:rPr>
          <w:rFonts w:ascii="Times New Roman" w:hAnsi="Times New Roman" w:cs="Times New Roman"/>
          <w:sz w:val="28"/>
          <w:szCs w:val="28"/>
          <w:lang w:val="sv-FI"/>
        </w:rPr>
        <w:t xml:space="preserve">dùng nguồn nuôi kiểu nguồn tự cấp, hoặc nguồn ngoài, hoặc nguồn kép </w:t>
      </w:r>
      <w:r w:rsidRPr="00A0720B">
        <w:rPr>
          <w:rFonts w:ascii="Times New Roman" w:hAnsi="Times New Roman" w:cs="Times New Roman"/>
          <w:sz w:val="28"/>
          <w:szCs w:val="28"/>
        </w:rPr>
        <w:t xml:space="preserve">tùy theo đặc điểm cung cấp nguồn nuôi tại vị trí lắp đặt; đối với loại rơ-le dùng </w:t>
      </w:r>
      <w:r w:rsidRPr="00A0720B">
        <w:rPr>
          <w:rFonts w:ascii="Times New Roman" w:hAnsi="Times New Roman" w:cs="Times New Roman"/>
          <w:sz w:val="28"/>
          <w:szCs w:val="28"/>
          <w:lang w:val="sv-FI"/>
        </w:rPr>
        <w:t xml:space="preserve">nguồn nuôi kiểu nguồn tự cấp, rơ-le </w:t>
      </w:r>
      <w:r w:rsidRPr="00A0720B">
        <w:rPr>
          <w:rFonts w:ascii="Times New Roman" w:hAnsi="Times New Roman" w:cs="Times New Roman"/>
          <w:sz w:val="28"/>
          <w:szCs w:val="28"/>
        </w:rPr>
        <w:t xml:space="preserve">phải được thiết kế sao cho người sử dụng có thể cài đặt, xem thông số cài đặt, thông tin sự cố trong rơ-le ngay cả khi </w:t>
      </w:r>
      <w:bookmarkStart w:id="137" w:name="_Hlk157585077"/>
      <w:r w:rsidRPr="00A0720B">
        <w:rPr>
          <w:rFonts w:ascii="Times New Roman" w:hAnsi="Times New Roman" w:cs="Times New Roman"/>
          <w:sz w:val="28"/>
          <w:szCs w:val="28"/>
        </w:rPr>
        <w:t>mạch chính của tủ RMU lắp rơ-le đó không có điện</w:t>
      </w:r>
      <w:bookmarkEnd w:id="137"/>
      <w:r w:rsidRPr="00A0720B">
        <w:rPr>
          <w:rFonts w:ascii="Times New Roman" w:hAnsi="Times New Roman" w:cs="Times New Roman"/>
          <w:sz w:val="28"/>
          <w:szCs w:val="28"/>
        </w:rPr>
        <w:t>.</w:t>
      </w:r>
    </w:p>
    <w:p w14:paraId="0DE0A07C" w14:textId="77777777" w:rsidR="0089239B" w:rsidRPr="00A0720B" w:rsidRDefault="0089239B" w:rsidP="0089239B">
      <w:pPr>
        <w:pStyle w:val="BodyText"/>
        <w:numPr>
          <w:ilvl w:val="0"/>
          <w:numId w:val="18"/>
        </w:numPr>
        <w:spacing w:before="120" w:line="264" w:lineRule="auto"/>
        <w:jc w:val="both"/>
        <w:rPr>
          <w:rFonts w:ascii="Times New Roman" w:hAnsi="Times New Roman" w:cs="Times New Roman"/>
          <w:sz w:val="28"/>
          <w:szCs w:val="28"/>
          <w:lang w:val="sv-FI"/>
        </w:rPr>
      </w:pPr>
      <w:r w:rsidRPr="00A0720B">
        <w:rPr>
          <w:rFonts w:ascii="Times New Roman" w:hAnsi="Times New Roman" w:cs="Times New Roman"/>
          <w:sz w:val="28"/>
          <w:szCs w:val="28"/>
          <w:lang w:val="sv-FI"/>
        </w:rPr>
        <w:t>Tích hợp c</w:t>
      </w:r>
      <w:r w:rsidRPr="00A0720B">
        <w:rPr>
          <w:rFonts w:ascii="Times New Roman" w:hAnsi="Times New Roman" w:cs="Times New Roman"/>
          <w:sz w:val="28"/>
          <w:szCs w:val="28"/>
        </w:rPr>
        <w:t xml:space="preserve">ác chức năng </w:t>
      </w:r>
      <w:r w:rsidRPr="00A0720B">
        <w:rPr>
          <w:rFonts w:ascii="Times New Roman" w:hAnsi="Times New Roman" w:cs="Times New Roman"/>
          <w:sz w:val="28"/>
          <w:szCs w:val="28"/>
          <w:lang w:val="sv-FI"/>
        </w:rPr>
        <w:t>bảo vệ, đo lường, điều khiển tự động chính sau đây:</w:t>
      </w:r>
    </w:p>
    <w:p w14:paraId="7D797A21" w14:textId="77777777" w:rsidR="0089239B" w:rsidRPr="00A0720B" w:rsidRDefault="0089239B" w:rsidP="0089239B">
      <w:pPr>
        <w:pStyle w:val="BodyText"/>
        <w:spacing w:before="120" w:line="264" w:lineRule="auto"/>
        <w:ind w:firstLine="567"/>
        <w:jc w:val="both"/>
        <w:rPr>
          <w:rFonts w:ascii="Times New Roman" w:hAnsi="Times New Roman" w:cs="Times New Roman"/>
          <w:sz w:val="28"/>
          <w:szCs w:val="28"/>
        </w:rPr>
      </w:pPr>
      <w:r w:rsidRPr="00A0720B">
        <w:rPr>
          <w:rFonts w:ascii="Times New Roman" w:hAnsi="Times New Roman" w:cs="Times New Roman"/>
          <w:sz w:val="28"/>
          <w:szCs w:val="28"/>
        </w:rPr>
        <w:t>- Bảo vệ quá dòng điện pha (50/51):</w:t>
      </w:r>
    </w:p>
    <w:p w14:paraId="384F2FF6" w14:textId="77777777" w:rsidR="0089239B" w:rsidRPr="00A0720B" w:rsidRDefault="0089239B" w:rsidP="0089239B">
      <w:pPr>
        <w:pStyle w:val="BodyText"/>
        <w:spacing w:before="120" w:line="264" w:lineRule="auto"/>
        <w:ind w:firstLine="567"/>
        <w:jc w:val="both"/>
        <w:rPr>
          <w:rFonts w:ascii="Times New Roman" w:hAnsi="Times New Roman" w:cs="Times New Roman"/>
          <w:spacing w:val="-4"/>
          <w:sz w:val="28"/>
          <w:szCs w:val="28"/>
        </w:rPr>
      </w:pPr>
      <w:r w:rsidRPr="00A0720B">
        <w:rPr>
          <w:rFonts w:ascii="Times New Roman" w:hAnsi="Times New Roman" w:cs="Times New Roman"/>
          <w:spacing w:val="-4"/>
          <w:sz w:val="28"/>
          <w:szCs w:val="28"/>
        </w:rPr>
        <w:t>+ Tối thiểu có 01 cấp bảo vệ với đặc tính thời gian độc lập (Definite time-DT) có thể cài đặt được giá trị tác động và thời gian tác động, bao gồm cả chức năng cắt nhanh.</w:t>
      </w:r>
    </w:p>
    <w:p w14:paraId="50EFC077" w14:textId="77777777" w:rsidR="0089239B" w:rsidRPr="00A0720B" w:rsidRDefault="0089239B" w:rsidP="0089239B">
      <w:pPr>
        <w:pStyle w:val="BodyText"/>
        <w:spacing w:before="120" w:line="264" w:lineRule="auto"/>
        <w:ind w:firstLine="567"/>
        <w:jc w:val="both"/>
        <w:rPr>
          <w:rFonts w:ascii="Times New Roman" w:hAnsi="Times New Roman" w:cs="Times New Roman"/>
          <w:sz w:val="28"/>
          <w:szCs w:val="28"/>
        </w:rPr>
      </w:pPr>
      <w:r w:rsidRPr="00A0720B">
        <w:rPr>
          <w:rFonts w:ascii="Times New Roman" w:hAnsi="Times New Roman" w:cs="Times New Roman"/>
          <w:sz w:val="28"/>
          <w:szCs w:val="28"/>
        </w:rPr>
        <w:t>+ Tối thiểu có 01 cấp bảo vệ với đặc tính thời gian phụ thuộc (Inverse Definite Minimum Time-IDMT) có thể cài đặt, lựa chọn theo các đường cong tiêu chuẩn IEC hoặc ANSI, IEEE.</w:t>
      </w:r>
    </w:p>
    <w:p w14:paraId="18B775BE" w14:textId="77777777" w:rsidR="0089239B" w:rsidRPr="00A0720B" w:rsidRDefault="0089239B" w:rsidP="0089239B">
      <w:pPr>
        <w:pStyle w:val="BodyText"/>
        <w:spacing w:before="120" w:line="276" w:lineRule="auto"/>
        <w:ind w:firstLine="567"/>
        <w:jc w:val="both"/>
        <w:rPr>
          <w:rFonts w:ascii="Times New Roman" w:hAnsi="Times New Roman" w:cs="Times New Roman"/>
          <w:sz w:val="28"/>
          <w:szCs w:val="28"/>
        </w:rPr>
      </w:pPr>
      <w:r w:rsidRPr="00A0720B">
        <w:rPr>
          <w:rFonts w:ascii="Times New Roman" w:hAnsi="Times New Roman" w:cs="Times New Roman"/>
          <w:sz w:val="28"/>
          <w:szCs w:val="28"/>
        </w:rPr>
        <w:t xml:space="preserve">- Bảo vệ quá dòng chạm đất (50N/51N): </w:t>
      </w:r>
    </w:p>
    <w:p w14:paraId="512CABB3" w14:textId="77777777" w:rsidR="0089239B" w:rsidRPr="00A0720B" w:rsidRDefault="0089239B" w:rsidP="0089239B">
      <w:pPr>
        <w:pStyle w:val="BodyText"/>
        <w:spacing w:before="120" w:line="276" w:lineRule="auto"/>
        <w:ind w:firstLine="567"/>
        <w:jc w:val="both"/>
        <w:rPr>
          <w:rFonts w:ascii="Times New Roman" w:hAnsi="Times New Roman" w:cs="Times New Roman"/>
          <w:spacing w:val="-4"/>
          <w:sz w:val="28"/>
          <w:szCs w:val="28"/>
        </w:rPr>
      </w:pPr>
      <w:r w:rsidRPr="00A0720B">
        <w:rPr>
          <w:rFonts w:ascii="Times New Roman" w:hAnsi="Times New Roman" w:cs="Times New Roman"/>
          <w:spacing w:val="-4"/>
          <w:sz w:val="28"/>
          <w:szCs w:val="28"/>
        </w:rPr>
        <w:t>+ Tối thiểu có 01 cấp bảo vệ với đặc tính thời gian độc lập (Definite time-DT) có thể cài đặt được giá trị tác động và thời gian tác động, bao gồm cả chức năng cắt nhanh.</w:t>
      </w:r>
    </w:p>
    <w:p w14:paraId="39C3DC47" w14:textId="77777777" w:rsidR="0089239B" w:rsidRPr="00A0720B" w:rsidRDefault="0089239B" w:rsidP="0089239B">
      <w:pPr>
        <w:pStyle w:val="BodyText"/>
        <w:spacing w:before="120" w:line="276" w:lineRule="auto"/>
        <w:ind w:firstLine="567"/>
        <w:jc w:val="both"/>
        <w:rPr>
          <w:rFonts w:ascii="Times New Roman" w:hAnsi="Times New Roman" w:cs="Times New Roman"/>
          <w:sz w:val="28"/>
          <w:szCs w:val="28"/>
        </w:rPr>
      </w:pPr>
      <w:r w:rsidRPr="00A0720B">
        <w:rPr>
          <w:rFonts w:ascii="Times New Roman" w:hAnsi="Times New Roman" w:cs="Times New Roman"/>
          <w:sz w:val="28"/>
          <w:szCs w:val="28"/>
        </w:rPr>
        <w:t>+ Tối thiểu có 01 cấp bảo vệ với đặc tính thời gian phụ thuộc (Inverse Definite Minimum Time-IDMT) có thể cài đặt, lựa chọn theo các đường cong tiêu chuẩn IEC hoặc ANSI, IEEE.</w:t>
      </w:r>
    </w:p>
    <w:p w14:paraId="29E65900" w14:textId="77777777" w:rsidR="0089239B" w:rsidRPr="00A0720B" w:rsidRDefault="0089239B" w:rsidP="0089239B">
      <w:pPr>
        <w:pStyle w:val="BodyText"/>
        <w:spacing w:before="120" w:line="276" w:lineRule="auto"/>
        <w:ind w:firstLine="567"/>
        <w:jc w:val="both"/>
        <w:rPr>
          <w:rFonts w:ascii="Times New Roman" w:hAnsi="Times New Roman" w:cs="Times New Roman"/>
          <w:sz w:val="28"/>
          <w:szCs w:val="28"/>
        </w:rPr>
      </w:pPr>
      <w:r w:rsidRPr="00A0720B">
        <w:rPr>
          <w:rFonts w:ascii="Times New Roman" w:hAnsi="Times New Roman" w:cs="Times New Roman"/>
          <w:sz w:val="28"/>
          <w:szCs w:val="28"/>
        </w:rPr>
        <w:t xml:space="preserve">- Có chức năng hạn chế dòng điện xung kích khi đóng MBA </w:t>
      </w:r>
      <w:r w:rsidRPr="00A0720B">
        <w:rPr>
          <w:rFonts w:ascii="Times New Roman" w:hAnsi="Times New Roman" w:cs="Times New Roman"/>
          <w:i/>
          <w:sz w:val="28"/>
          <w:szCs w:val="28"/>
        </w:rPr>
        <w:t>(có thể cài đặt được bằng cách lựa chọn bật/tắt chức năng hoặc cài đặt thời gian tác động)</w:t>
      </w:r>
      <w:r w:rsidRPr="00A0720B">
        <w:rPr>
          <w:rFonts w:ascii="Times New Roman" w:hAnsi="Times New Roman" w:cs="Times New Roman"/>
          <w:sz w:val="28"/>
          <w:szCs w:val="28"/>
        </w:rPr>
        <w:t>.</w:t>
      </w:r>
    </w:p>
    <w:p w14:paraId="04F11A3D" w14:textId="77777777" w:rsidR="0089239B" w:rsidRPr="00A0720B" w:rsidRDefault="0089239B" w:rsidP="0089239B">
      <w:pPr>
        <w:pStyle w:val="BodyText"/>
        <w:spacing w:before="120" w:line="276" w:lineRule="auto"/>
        <w:ind w:firstLine="567"/>
        <w:jc w:val="both"/>
        <w:rPr>
          <w:rFonts w:ascii="Times New Roman" w:hAnsi="Times New Roman" w:cs="Times New Roman"/>
          <w:spacing w:val="4"/>
          <w:sz w:val="28"/>
          <w:szCs w:val="28"/>
        </w:rPr>
      </w:pPr>
      <w:r w:rsidRPr="00A0720B">
        <w:rPr>
          <w:rFonts w:ascii="Times New Roman" w:hAnsi="Times New Roman" w:cs="Times New Roman"/>
          <w:spacing w:val="4"/>
          <w:sz w:val="28"/>
          <w:szCs w:val="28"/>
        </w:rPr>
        <w:t xml:space="preserve">- Có khả năng đo lường; hiển thị thông số vận hành, thông tin sự cố; cài đặt chỉnh định; khai thác thông tin vận hành, thông tin sự cố và giải trừ sự cố tại thiết bị ở tại vị trí lắp đặt </w:t>
      </w:r>
      <w:r w:rsidRPr="00A0720B">
        <w:rPr>
          <w:rFonts w:ascii="Times New Roman" w:hAnsi="Times New Roman" w:cs="Times New Roman"/>
          <w:i/>
          <w:spacing w:val="4"/>
          <w:sz w:val="28"/>
          <w:szCs w:val="28"/>
        </w:rPr>
        <w:t>(không giới việc sử dụng loại rơle có khả năng khai thác thông tin từ xa)</w:t>
      </w:r>
      <w:r w:rsidRPr="00A0720B">
        <w:rPr>
          <w:rFonts w:ascii="Times New Roman" w:hAnsi="Times New Roman" w:cs="Times New Roman"/>
          <w:spacing w:val="4"/>
          <w:sz w:val="28"/>
          <w:szCs w:val="28"/>
        </w:rPr>
        <w:t>.</w:t>
      </w:r>
    </w:p>
    <w:p w14:paraId="30884358" w14:textId="77777777" w:rsidR="0089239B" w:rsidRPr="00A0720B" w:rsidRDefault="0089239B" w:rsidP="0089239B">
      <w:pPr>
        <w:pStyle w:val="BodyText"/>
        <w:numPr>
          <w:ilvl w:val="0"/>
          <w:numId w:val="18"/>
        </w:numPr>
        <w:spacing w:before="120" w:line="276" w:lineRule="auto"/>
        <w:jc w:val="both"/>
        <w:rPr>
          <w:rFonts w:ascii="Times New Roman" w:hAnsi="Times New Roman" w:cs="Times New Roman"/>
          <w:sz w:val="28"/>
          <w:szCs w:val="28"/>
        </w:rPr>
      </w:pPr>
      <w:r w:rsidRPr="00A0720B">
        <w:rPr>
          <w:rFonts w:ascii="Times New Roman" w:hAnsi="Times New Roman" w:cs="Times New Roman"/>
          <w:sz w:val="28"/>
          <w:szCs w:val="28"/>
          <w:lang w:val="sv-FI"/>
        </w:rPr>
        <w:t xml:space="preserve">Tùy theo yêu cầu của thiết kế dự án, </w:t>
      </w:r>
      <w:bookmarkStart w:id="138" w:name="_Hlk161410523"/>
      <w:r w:rsidRPr="00A0720B">
        <w:rPr>
          <w:rFonts w:ascii="Times New Roman" w:hAnsi="Times New Roman" w:cs="Times New Roman"/>
          <w:sz w:val="28"/>
          <w:szCs w:val="28"/>
          <w:lang w:val="sv-FI"/>
        </w:rPr>
        <w:t>đơn vị có thể yêu cầu trang bị loại rơ-le có tích hợp thêm các chức năng bảo vệ, điều khiển nâng cao, đáp ứng yêu cầu vận hành của đơn vị mình</w:t>
      </w:r>
      <w:r w:rsidRPr="00A0720B">
        <w:rPr>
          <w:rFonts w:ascii="Times New Roman" w:hAnsi="Times New Roman" w:cs="Times New Roman"/>
          <w:sz w:val="28"/>
          <w:szCs w:val="28"/>
          <w:u w:val="single"/>
          <w:lang w:val="sv-FI"/>
        </w:rPr>
        <w:t>.</w:t>
      </w:r>
      <w:bookmarkEnd w:id="138"/>
    </w:p>
    <w:p w14:paraId="768C4EBF" w14:textId="77777777" w:rsidR="0089239B" w:rsidRPr="00A0720B" w:rsidRDefault="0089239B" w:rsidP="0089239B">
      <w:pPr>
        <w:pStyle w:val="Heading2"/>
        <w:numPr>
          <w:ilvl w:val="0"/>
          <w:numId w:val="44"/>
        </w:numPr>
        <w:tabs>
          <w:tab w:val="left" w:pos="851"/>
        </w:tabs>
        <w:spacing w:before="120" w:line="276" w:lineRule="auto"/>
        <w:ind w:left="0" w:firstLine="567"/>
        <w:rPr>
          <w:rFonts w:cs="Times New Roman"/>
          <w:b w:val="0"/>
        </w:rPr>
      </w:pPr>
      <w:bookmarkStart w:id="139" w:name="_Toc149235766"/>
      <w:bookmarkStart w:id="140" w:name="_Toc149571847"/>
      <w:bookmarkStart w:id="141" w:name="_Toc157586848"/>
      <w:bookmarkStart w:id="142" w:name="_Toc165713133"/>
      <w:r w:rsidRPr="00A0720B">
        <w:rPr>
          <w:rFonts w:cs="Times New Roman"/>
          <w:b w:val="0"/>
        </w:rPr>
        <w:t>Cầu chì:</w:t>
      </w:r>
      <w:bookmarkEnd w:id="139"/>
      <w:bookmarkEnd w:id="140"/>
      <w:bookmarkEnd w:id="141"/>
      <w:bookmarkEnd w:id="142"/>
    </w:p>
    <w:p w14:paraId="7FB5F609" w14:textId="77777777" w:rsidR="0089239B" w:rsidRPr="00A0720B" w:rsidRDefault="0089239B" w:rsidP="0089239B">
      <w:pPr>
        <w:pStyle w:val="BodyText"/>
        <w:numPr>
          <w:ilvl w:val="0"/>
          <w:numId w:val="9"/>
        </w:numPr>
        <w:spacing w:before="120" w:line="276" w:lineRule="auto"/>
        <w:jc w:val="both"/>
        <w:rPr>
          <w:rFonts w:ascii="Times New Roman" w:hAnsi="Times New Roman" w:cs="Times New Roman"/>
          <w:sz w:val="28"/>
          <w:szCs w:val="28"/>
          <w:lang w:val="fr-FR"/>
        </w:rPr>
      </w:pPr>
      <w:r w:rsidRPr="00A0720B">
        <w:rPr>
          <w:rFonts w:ascii="Times New Roman" w:hAnsi="Times New Roman" w:cs="Times New Roman"/>
          <w:sz w:val="28"/>
          <w:szCs w:val="28"/>
          <w:lang w:val="fr-FR"/>
        </w:rPr>
        <w:t xml:space="preserve">Cầu chì dùng cho ngăn dao cắt </w:t>
      </w:r>
      <w:r w:rsidRPr="00A0720B">
        <w:rPr>
          <w:rFonts w:ascii="Times New Roman" w:hAnsi="Times New Roman" w:cs="Times New Roman"/>
          <w:sz w:val="28"/>
          <w:szCs w:val="28"/>
        </w:rPr>
        <w:t xml:space="preserve">có tải cách ly kèm </w:t>
      </w:r>
      <w:r w:rsidRPr="00A0720B">
        <w:rPr>
          <w:rFonts w:ascii="Times New Roman" w:hAnsi="Times New Roman" w:cs="Times New Roman"/>
          <w:sz w:val="28"/>
          <w:szCs w:val="28"/>
          <w:lang w:val="fr-FR"/>
        </w:rPr>
        <w:t xml:space="preserve">bệ chì để bảo vệ MBA phân </w:t>
      </w:r>
      <w:r w:rsidRPr="00A0720B">
        <w:rPr>
          <w:rFonts w:ascii="Times New Roman" w:hAnsi="Times New Roman" w:cs="Times New Roman"/>
          <w:sz w:val="28"/>
          <w:szCs w:val="28"/>
          <w:lang w:val="fr-FR"/>
        </w:rPr>
        <w:lastRenderedPageBreak/>
        <w:t>phối là loại hỗ trợ bảo vệ (back-up fuse), sản xuất theo tiêu chuẩn TCVN 7999-1:2009 (IEC 60282-1:2005), phù hợp với công suất của MBA được bảo vệ và có khả năng cắt tất cả các dòng điện từ dòng điện cắt lớn nhất danh định xuống đến dòng điện cắt nhỏ nhất danh định.</w:t>
      </w:r>
    </w:p>
    <w:p w14:paraId="02ACB2D5" w14:textId="77777777" w:rsidR="0089239B" w:rsidRPr="00A0720B" w:rsidRDefault="0089239B" w:rsidP="0089239B">
      <w:pPr>
        <w:pStyle w:val="BodyText"/>
        <w:numPr>
          <w:ilvl w:val="0"/>
          <w:numId w:val="9"/>
        </w:numPr>
        <w:spacing w:before="120" w:line="276" w:lineRule="auto"/>
        <w:jc w:val="both"/>
        <w:rPr>
          <w:rFonts w:ascii="Times New Roman" w:eastAsia="Arial" w:hAnsi="Times New Roman" w:cs="Times New Roman"/>
          <w:sz w:val="28"/>
          <w:szCs w:val="28"/>
        </w:rPr>
      </w:pPr>
      <w:r w:rsidRPr="00A0720B">
        <w:rPr>
          <w:rFonts w:ascii="Times New Roman" w:hAnsi="Times New Roman" w:cs="Times New Roman"/>
          <w:sz w:val="28"/>
          <w:szCs w:val="28"/>
          <w:lang w:val="fr-FR"/>
        </w:rPr>
        <w:t xml:space="preserve">Cầu chì phải được thiết kế </w:t>
      </w:r>
      <w:r w:rsidRPr="00A0720B">
        <w:rPr>
          <w:rFonts w:ascii="Times New Roman" w:hAnsi="Times New Roman" w:cs="Times New Roman"/>
          <w:sz w:val="28"/>
          <w:szCs w:val="28"/>
        </w:rPr>
        <w:t>có cơ cấu đập (striker).</w:t>
      </w:r>
    </w:p>
    <w:p w14:paraId="365536B9" w14:textId="77777777" w:rsidR="0089239B" w:rsidRPr="00A0720B" w:rsidRDefault="0089239B" w:rsidP="0089239B">
      <w:pPr>
        <w:pStyle w:val="BodyText"/>
        <w:numPr>
          <w:ilvl w:val="0"/>
          <w:numId w:val="9"/>
        </w:numPr>
        <w:spacing w:before="120" w:line="276" w:lineRule="auto"/>
        <w:jc w:val="both"/>
        <w:rPr>
          <w:rFonts w:ascii="Times New Roman" w:eastAsia="Arial" w:hAnsi="Times New Roman" w:cs="Times New Roman"/>
          <w:sz w:val="28"/>
          <w:szCs w:val="28"/>
        </w:rPr>
      </w:pPr>
      <w:r w:rsidRPr="00A0720B">
        <w:rPr>
          <w:rFonts w:ascii="Times New Roman" w:eastAsia="Arial" w:hAnsi="Times New Roman" w:cs="Times New Roman"/>
          <w:sz w:val="28"/>
          <w:szCs w:val="28"/>
        </w:rPr>
        <w:t>Thông số kỹ thuật về dòng điện định mức và dòng điện cắt của cầu chì được lựa chọn phù hợp với vị trí lắp đặt theo thiết kế của từng dự án cụ thể</w:t>
      </w:r>
    </w:p>
    <w:p w14:paraId="7E212A87" w14:textId="77777777" w:rsidR="0089239B" w:rsidRPr="00A0720B" w:rsidRDefault="0089239B" w:rsidP="0089239B">
      <w:pPr>
        <w:pStyle w:val="Heading2"/>
        <w:numPr>
          <w:ilvl w:val="0"/>
          <w:numId w:val="44"/>
        </w:numPr>
        <w:tabs>
          <w:tab w:val="left" w:pos="851"/>
        </w:tabs>
        <w:spacing w:before="120" w:line="276" w:lineRule="auto"/>
        <w:ind w:left="0" w:firstLine="567"/>
        <w:rPr>
          <w:rFonts w:cs="Times New Roman"/>
          <w:b w:val="0"/>
        </w:rPr>
      </w:pPr>
      <w:bookmarkStart w:id="143" w:name="_Toc149235767"/>
      <w:bookmarkStart w:id="144" w:name="_Toc149571848"/>
      <w:bookmarkStart w:id="145" w:name="_Toc157586849"/>
      <w:bookmarkStart w:id="146" w:name="_Toc165713134"/>
      <w:r w:rsidRPr="00A0720B">
        <w:rPr>
          <w:rFonts w:cs="Times New Roman"/>
          <w:b w:val="0"/>
        </w:rPr>
        <w:t>Các hộp đầu cáp và phụ kiện:</w:t>
      </w:r>
      <w:bookmarkEnd w:id="143"/>
      <w:bookmarkEnd w:id="144"/>
      <w:bookmarkEnd w:id="145"/>
      <w:bookmarkEnd w:id="146"/>
    </w:p>
    <w:p w14:paraId="59696D49" w14:textId="77777777" w:rsidR="0089239B" w:rsidRPr="00A0720B" w:rsidRDefault="0089239B" w:rsidP="0089239B">
      <w:pPr>
        <w:pStyle w:val="BodyText"/>
        <w:numPr>
          <w:ilvl w:val="0"/>
          <w:numId w:val="10"/>
        </w:numPr>
        <w:spacing w:before="120" w:line="276" w:lineRule="auto"/>
        <w:jc w:val="both"/>
        <w:rPr>
          <w:rFonts w:ascii="Times New Roman" w:hAnsi="Times New Roman" w:cs="Times New Roman"/>
          <w:sz w:val="28"/>
          <w:szCs w:val="28"/>
        </w:rPr>
      </w:pPr>
      <w:r w:rsidRPr="00A0720B">
        <w:rPr>
          <w:rFonts w:ascii="Times New Roman" w:hAnsi="Times New Roman" w:cs="Times New Roman"/>
          <w:sz w:val="28"/>
          <w:szCs w:val="28"/>
        </w:rPr>
        <w:t>Các hộp đầu cáp và phụ kiện đấu nối kèm theo sử dụng cho các tủ RMU (có đấu nối cáp trung áp) là loại dùng cho cáp cách điện khô, kiểu hộp đầu cáp trung áp, hộp đầu cáp góc Elbow hoặc đầu cáp góc T-plug được quy định trong "Tiêu chuẩn kỹ thuật cáp ngầm trung áp và phụ kiện áp dụng trong Tập đoàn Điện lực Quốc gia Việt Nam". Số hiệu TCCS 17:2021/EVN, do Tập đoàn Điện lực Việt Nam ban hành và các bổ sung, sửa đổi, thay thế (nếu có).</w:t>
      </w:r>
    </w:p>
    <w:p w14:paraId="3C926741" w14:textId="77777777" w:rsidR="0089239B" w:rsidRPr="00A0720B" w:rsidRDefault="0089239B" w:rsidP="0089239B">
      <w:pPr>
        <w:pStyle w:val="BodyText"/>
        <w:numPr>
          <w:ilvl w:val="0"/>
          <w:numId w:val="10"/>
        </w:numPr>
        <w:spacing w:before="120" w:line="276" w:lineRule="auto"/>
        <w:jc w:val="both"/>
        <w:rPr>
          <w:rFonts w:ascii="Times New Roman" w:hAnsi="Times New Roman" w:cs="Times New Roman"/>
          <w:sz w:val="28"/>
          <w:szCs w:val="28"/>
        </w:rPr>
      </w:pPr>
      <w:r w:rsidRPr="00A0720B">
        <w:rPr>
          <w:rFonts w:ascii="Times New Roman" w:hAnsi="Times New Roman" w:cs="Times New Roman"/>
          <w:sz w:val="28"/>
          <w:szCs w:val="28"/>
        </w:rPr>
        <w:t xml:space="preserve">Đối với ngăn tủ RMU có yêu cầu đấu chồng 02 sợi cáp cho mỗi pha, các đầu cáp để lắp đặt cho tủ này phải phù hợp để khi lắp đặt không phải thay đổi kích thước </w:t>
      </w:r>
      <w:bookmarkStart w:id="147" w:name="_Hlk161952116"/>
      <w:r w:rsidRPr="00A0720B">
        <w:rPr>
          <w:rFonts w:ascii="Times New Roman" w:hAnsi="Times New Roman" w:cs="Times New Roman"/>
          <w:sz w:val="28"/>
          <w:szCs w:val="28"/>
        </w:rPr>
        <w:t xml:space="preserve">ngăn cáp của </w:t>
      </w:r>
      <w:bookmarkEnd w:id="147"/>
      <w:r w:rsidRPr="00A0720B">
        <w:rPr>
          <w:rFonts w:ascii="Times New Roman" w:hAnsi="Times New Roman" w:cs="Times New Roman"/>
          <w:sz w:val="28"/>
          <w:szCs w:val="28"/>
        </w:rPr>
        <w:t xml:space="preserve">tủ. </w:t>
      </w:r>
    </w:p>
    <w:p w14:paraId="57900B5E" w14:textId="77777777" w:rsidR="0089239B" w:rsidRPr="00A0720B" w:rsidRDefault="0089239B" w:rsidP="0089239B">
      <w:pPr>
        <w:pStyle w:val="Heading2"/>
        <w:numPr>
          <w:ilvl w:val="0"/>
          <w:numId w:val="44"/>
        </w:numPr>
        <w:tabs>
          <w:tab w:val="left" w:pos="851"/>
        </w:tabs>
        <w:spacing w:before="120" w:line="276" w:lineRule="auto"/>
        <w:ind w:left="0" w:firstLine="567"/>
        <w:rPr>
          <w:rFonts w:cs="Times New Roman"/>
          <w:b w:val="0"/>
        </w:rPr>
      </w:pPr>
      <w:bookmarkStart w:id="148" w:name="_Toc84756201"/>
      <w:bookmarkStart w:id="149" w:name="_Toc84756253"/>
      <w:bookmarkStart w:id="150" w:name="_Toc149235768"/>
      <w:bookmarkStart w:id="151" w:name="_Toc149571849"/>
      <w:bookmarkStart w:id="152" w:name="_Toc157586850"/>
      <w:bookmarkStart w:id="153" w:name="_Toc165713135"/>
      <w:r w:rsidRPr="00A0720B">
        <w:rPr>
          <w:rFonts w:cs="Times New Roman"/>
          <w:b w:val="0"/>
        </w:rPr>
        <w:t>CT và VT</w:t>
      </w:r>
      <w:bookmarkEnd w:id="148"/>
      <w:bookmarkEnd w:id="149"/>
      <w:r w:rsidRPr="00A0720B">
        <w:rPr>
          <w:rFonts w:cs="Times New Roman"/>
          <w:b w:val="0"/>
        </w:rPr>
        <w:t>:</w:t>
      </w:r>
      <w:bookmarkEnd w:id="150"/>
      <w:bookmarkEnd w:id="151"/>
      <w:bookmarkEnd w:id="152"/>
      <w:bookmarkEnd w:id="153"/>
    </w:p>
    <w:p w14:paraId="4C10FE6C" w14:textId="77777777" w:rsidR="0089239B" w:rsidRPr="00A0720B" w:rsidRDefault="0089239B" w:rsidP="0089239B">
      <w:pPr>
        <w:pStyle w:val="BodyText"/>
        <w:numPr>
          <w:ilvl w:val="0"/>
          <w:numId w:val="12"/>
        </w:numPr>
        <w:spacing w:before="120" w:line="276" w:lineRule="auto"/>
        <w:jc w:val="both"/>
        <w:rPr>
          <w:rFonts w:ascii="Times New Roman" w:hAnsi="Times New Roman" w:cs="Times New Roman"/>
          <w:sz w:val="28"/>
          <w:szCs w:val="28"/>
          <w:lang w:val="sv-FI"/>
        </w:rPr>
      </w:pPr>
      <w:bookmarkStart w:id="154" w:name="_Toc149235770"/>
      <w:bookmarkStart w:id="155" w:name="_Toc149571851"/>
      <w:bookmarkStart w:id="156" w:name="_Toc157586852"/>
      <w:r w:rsidRPr="00A0720B">
        <w:rPr>
          <w:rFonts w:ascii="Times New Roman" w:hAnsi="Times New Roman" w:cs="Times New Roman"/>
          <w:sz w:val="28"/>
          <w:szCs w:val="28"/>
          <w:lang w:val="sv-FI"/>
        </w:rPr>
        <w:t>CT, VT lắp đặt trong tủ RMU có thể sử dụng một trong các loại sau: Cảm ứng điện từ (Inductive), điện tử (Electronic), thụ động công suất thấp (Low-Power passive), giao diện kỹ thuật số (Digital interface) ... được sản xuất theo bộ tiêu chuẩn IEC 60044 hoặc IEC 61869</w:t>
      </w:r>
      <w:r w:rsidRPr="00A0720B">
        <w:rPr>
          <w:rFonts w:ascii="Times New Roman" w:hAnsi="Times New Roman" w:cs="Times New Roman"/>
          <w:strike/>
          <w:sz w:val="28"/>
          <w:szCs w:val="28"/>
          <w:lang w:val="sv-FI"/>
        </w:rPr>
        <w:t>.</w:t>
      </w:r>
    </w:p>
    <w:p w14:paraId="42FD56F1" w14:textId="77777777" w:rsidR="0089239B" w:rsidRPr="00A0720B" w:rsidRDefault="0089239B" w:rsidP="0089239B">
      <w:pPr>
        <w:pStyle w:val="BodyText"/>
        <w:numPr>
          <w:ilvl w:val="0"/>
          <w:numId w:val="12"/>
        </w:numPr>
        <w:spacing w:before="120" w:line="276" w:lineRule="auto"/>
        <w:jc w:val="both"/>
        <w:rPr>
          <w:rFonts w:ascii="Times New Roman" w:hAnsi="Times New Roman" w:cs="Times New Roman"/>
          <w:sz w:val="28"/>
          <w:szCs w:val="28"/>
          <w:lang w:val="sv-FI"/>
        </w:rPr>
      </w:pPr>
      <w:r w:rsidRPr="00A0720B">
        <w:rPr>
          <w:rFonts w:ascii="Times New Roman" w:hAnsi="Times New Roman" w:cs="Times New Roman"/>
          <w:sz w:val="28"/>
          <w:szCs w:val="28"/>
          <w:lang w:val="sv-FI"/>
        </w:rPr>
        <w:t xml:space="preserve"> Đối với các CT, VT được thiết kế để đấu nối trực tiếp vào lưới điện trung áp </w:t>
      </w:r>
      <w:bookmarkStart w:id="157" w:name="_Hlk165709268"/>
      <w:r w:rsidRPr="00A0720B">
        <w:rPr>
          <w:rFonts w:ascii="Times New Roman" w:hAnsi="Times New Roman" w:cs="Times New Roman"/>
          <w:sz w:val="28"/>
          <w:szCs w:val="28"/>
          <w:lang w:val="sv-FI"/>
        </w:rPr>
        <w:t>của hệ thống tủ RMU</w:t>
      </w:r>
      <w:bookmarkEnd w:id="157"/>
      <w:r w:rsidRPr="00A0720B">
        <w:rPr>
          <w:rFonts w:ascii="Times New Roman" w:hAnsi="Times New Roman" w:cs="Times New Roman"/>
          <w:sz w:val="28"/>
          <w:szCs w:val="28"/>
          <w:lang w:val="sv-FI"/>
        </w:rPr>
        <w:t>, yêu cầu chúng phải có khả năng chịu được điện áp làm việc lớn nhất của hệ thống tủ RMU với thời gian liên tục, lâu dài.</w:t>
      </w:r>
    </w:p>
    <w:p w14:paraId="0BFD3000" w14:textId="77777777" w:rsidR="0089239B" w:rsidRPr="00A0720B" w:rsidRDefault="0089239B" w:rsidP="0089239B">
      <w:pPr>
        <w:pStyle w:val="BodyText"/>
        <w:numPr>
          <w:ilvl w:val="0"/>
          <w:numId w:val="12"/>
        </w:numPr>
        <w:spacing w:before="120" w:line="276" w:lineRule="auto"/>
        <w:jc w:val="both"/>
        <w:rPr>
          <w:rFonts w:ascii="Times New Roman" w:hAnsi="Times New Roman" w:cs="Times New Roman"/>
          <w:sz w:val="28"/>
          <w:szCs w:val="28"/>
          <w:lang w:val="sv-FI"/>
        </w:rPr>
      </w:pPr>
      <w:r w:rsidRPr="00A0720B">
        <w:rPr>
          <w:rFonts w:ascii="Times New Roman" w:hAnsi="Times New Roman" w:cs="Times New Roman"/>
          <w:sz w:val="28"/>
          <w:szCs w:val="28"/>
          <w:lang w:val="sv-FI"/>
        </w:rPr>
        <w:t>Cấp chính xác, dung lượng định mức của CT, VT phải đáp ứng yêu cầu kỹ thuật của các mạch đo lường, bảo vệ và theo thiết kế của dự án.</w:t>
      </w:r>
    </w:p>
    <w:p w14:paraId="0B271851" w14:textId="77777777" w:rsidR="0089239B" w:rsidRPr="00A0720B" w:rsidRDefault="0089239B" w:rsidP="0089239B">
      <w:pPr>
        <w:pStyle w:val="BodyText"/>
        <w:numPr>
          <w:ilvl w:val="0"/>
          <w:numId w:val="12"/>
        </w:numPr>
        <w:spacing w:before="120" w:line="276" w:lineRule="auto"/>
        <w:jc w:val="both"/>
        <w:rPr>
          <w:rFonts w:ascii="Times New Roman" w:hAnsi="Times New Roman" w:cs="Times New Roman"/>
          <w:sz w:val="28"/>
          <w:szCs w:val="28"/>
          <w:lang w:val="sv-FI"/>
        </w:rPr>
      </w:pPr>
      <w:bookmarkStart w:id="158" w:name="_Hlk159485990"/>
      <w:r w:rsidRPr="00A0720B">
        <w:rPr>
          <w:rFonts w:ascii="Times New Roman" w:hAnsi="Times New Roman" w:cs="Times New Roman"/>
          <w:sz w:val="28"/>
          <w:szCs w:val="28"/>
          <w:lang w:val="sv-FI"/>
        </w:rPr>
        <w:t xml:space="preserve">Cấu trúc lắp đặt của các CT, VT phải đảm bảo dễ dàng tháo lắp, thay thế tại hiện trường mà không gây ảnh hưởng đến thiết kế cơ khí và điện của tủ RMU cũng như không phải thay thế các phụ kiện đấu nối (như sứ xuyên, hộp đầu cáp trung áp) khi thay CT, VT. Trường hợp tủ RMU có yêu cầu đấu chồng 02 sợi cáp cho mỗi pha, cho phép sử dụng CT hoặc VT kiểu chân sứ.  </w:t>
      </w:r>
    </w:p>
    <w:bookmarkEnd w:id="158"/>
    <w:p w14:paraId="75DC8442" w14:textId="77777777" w:rsidR="0089239B" w:rsidRPr="00A0720B" w:rsidRDefault="0089239B" w:rsidP="0089239B">
      <w:pPr>
        <w:pStyle w:val="BodyText"/>
        <w:numPr>
          <w:ilvl w:val="0"/>
          <w:numId w:val="12"/>
        </w:numPr>
        <w:spacing w:before="120" w:line="276" w:lineRule="auto"/>
        <w:jc w:val="both"/>
        <w:rPr>
          <w:rFonts w:ascii="Times New Roman" w:hAnsi="Times New Roman" w:cs="Times New Roman"/>
          <w:sz w:val="28"/>
          <w:szCs w:val="28"/>
          <w:lang w:val="sv-FI"/>
        </w:rPr>
      </w:pPr>
      <w:r w:rsidRPr="00A0720B">
        <w:rPr>
          <w:rFonts w:ascii="Times New Roman" w:hAnsi="Times New Roman" w:cs="Times New Roman"/>
          <w:sz w:val="28"/>
          <w:szCs w:val="28"/>
          <w:lang w:val="sv-FI"/>
        </w:rPr>
        <w:t xml:space="preserve">Vị trí lắp đặt các CT, VT phải đảm bảo thuận tiện trong quá trình kiểm tra, thử nghiệm định kỳ khi đã đưa tủ RMU vào vận hành. </w:t>
      </w:r>
    </w:p>
    <w:p w14:paraId="27CAD7F5" w14:textId="77777777" w:rsidR="0089239B" w:rsidRPr="00A0720B" w:rsidRDefault="0089239B" w:rsidP="0089239B">
      <w:pPr>
        <w:pStyle w:val="Heading2"/>
        <w:numPr>
          <w:ilvl w:val="0"/>
          <w:numId w:val="44"/>
        </w:numPr>
        <w:tabs>
          <w:tab w:val="left" w:pos="851"/>
        </w:tabs>
        <w:spacing w:before="120" w:line="276" w:lineRule="auto"/>
        <w:ind w:left="0" w:firstLine="567"/>
        <w:rPr>
          <w:rFonts w:cs="Times New Roman"/>
          <w:b w:val="0"/>
        </w:rPr>
      </w:pPr>
      <w:bookmarkStart w:id="159" w:name="_Toc165713136"/>
      <w:r w:rsidRPr="00A0720B">
        <w:rPr>
          <w:rFonts w:cs="Times New Roman"/>
          <w:b w:val="0"/>
        </w:rPr>
        <w:t>Các phụ kiện lắp đặt khác và dụng cụ thao tác:</w:t>
      </w:r>
      <w:bookmarkEnd w:id="154"/>
      <w:bookmarkEnd w:id="155"/>
      <w:bookmarkEnd w:id="156"/>
      <w:bookmarkEnd w:id="159"/>
    </w:p>
    <w:p w14:paraId="2BCB8EC6" w14:textId="77777777" w:rsidR="0089239B" w:rsidRPr="00A0720B" w:rsidRDefault="0089239B" w:rsidP="0089239B">
      <w:pPr>
        <w:pStyle w:val="BodyText"/>
        <w:numPr>
          <w:ilvl w:val="0"/>
          <w:numId w:val="17"/>
        </w:numPr>
        <w:tabs>
          <w:tab w:val="left" w:pos="851"/>
        </w:tabs>
        <w:spacing w:before="120" w:line="276" w:lineRule="auto"/>
        <w:jc w:val="both"/>
        <w:rPr>
          <w:rFonts w:ascii="Times New Roman" w:hAnsi="Times New Roman" w:cs="Times New Roman"/>
          <w:sz w:val="28"/>
          <w:szCs w:val="28"/>
        </w:rPr>
      </w:pPr>
      <w:r w:rsidRPr="00A0720B">
        <w:rPr>
          <w:rFonts w:ascii="Times New Roman" w:hAnsi="Times New Roman" w:cs="Times New Roman"/>
          <w:sz w:val="28"/>
          <w:szCs w:val="28"/>
        </w:rPr>
        <w:lastRenderedPageBreak/>
        <w:t>Tủ RMU và hệ thống tủ RMU phải được cung cấp các phụ kiện, dụng cụ sau:</w:t>
      </w:r>
    </w:p>
    <w:p w14:paraId="3B310152" w14:textId="77777777" w:rsidR="0089239B" w:rsidRPr="00A0720B" w:rsidRDefault="0089239B" w:rsidP="0089239B">
      <w:pPr>
        <w:pStyle w:val="BodyText"/>
        <w:numPr>
          <w:ilvl w:val="0"/>
          <w:numId w:val="49"/>
        </w:numPr>
        <w:spacing w:before="120" w:line="276" w:lineRule="auto"/>
        <w:ind w:left="0" w:firstLine="567"/>
        <w:jc w:val="both"/>
        <w:rPr>
          <w:rFonts w:ascii="Times New Roman" w:hAnsi="Times New Roman" w:cs="Times New Roman"/>
          <w:spacing w:val="-4"/>
          <w:sz w:val="28"/>
          <w:szCs w:val="28"/>
          <w:lang w:val="sv-FI"/>
        </w:rPr>
      </w:pPr>
      <w:r w:rsidRPr="00A0720B">
        <w:rPr>
          <w:rFonts w:ascii="Times New Roman" w:hAnsi="Times New Roman" w:cs="Times New Roman"/>
          <w:spacing w:val="-4"/>
          <w:sz w:val="28"/>
          <w:szCs w:val="28"/>
          <w:lang w:val="sv-FI"/>
        </w:rPr>
        <w:t>Hệ thống thanh cái, thanh nối và phụ kiện đấu nối đồng bộ kèm theo.</w:t>
      </w:r>
    </w:p>
    <w:p w14:paraId="620C73E3" w14:textId="77777777" w:rsidR="0089239B" w:rsidRPr="00A0720B" w:rsidRDefault="0089239B" w:rsidP="0089239B">
      <w:pPr>
        <w:pStyle w:val="BodyText"/>
        <w:numPr>
          <w:ilvl w:val="0"/>
          <w:numId w:val="49"/>
        </w:numPr>
        <w:spacing w:before="120" w:line="276" w:lineRule="auto"/>
        <w:ind w:left="0" w:firstLine="567"/>
        <w:jc w:val="both"/>
        <w:rPr>
          <w:rFonts w:ascii="Times New Roman" w:hAnsi="Times New Roman" w:cs="Times New Roman"/>
          <w:spacing w:val="-4"/>
          <w:sz w:val="28"/>
          <w:szCs w:val="28"/>
          <w:lang w:val="sv-FI"/>
        </w:rPr>
      </w:pPr>
      <w:r w:rsidRPr="00A0720B">
        <w:rPr>
          <w:rFonts w:ascii="Times New Roman" w:hAnsi="Times New Roman" w:cs="Times New Roman"/>
          <w:spacing w:val="-4"/>
          <w:sz w:val="28"/>
          <w:szCs w:val="28"/>
          <w:lang w:val="sv-FI"/>
        </w:rPr>
        <w:t>Các đai, kẹp giữ cáp (cable clamp) được lắp sẵn trong ngăn cáp để cố định từng pha cáp và sợi cáp.</w:t>
      </w:r>
    </w:p>
    <w:p w14:paraId="12C6C826" w14:textId="77777777" w:rsidR="0089239B" w:rsidRPr="00A0720B" w:rsidRDefault="0089239B" w:rsidP="0089239B">
      <w:pPr>
        <w:pStyle w:val="BodyText"/>
        <w:numPr>
          <w:ilvl w:val="0"/>
          <w:numId w:val="49"/>
        </w:numPr>
        <w:spacing w:before="120" w:line="276" w:lineRule="auto"/>
        <w:ind w:left="0" w:firstLine="567"/>
        <w:jc w:val="both"/>
        <w:rPr>
          <w:rFonts w:ascii="Times New Roman" w:hAnsi="Times New Roman" w:cs="Times New Roman"/>
          <w:spacing w:val="-4"/>
          <w:sz w:val="28"/>
          <w:szCs w:val="28"/>
          <w:lang w:val="sv-FI"/>
        </w:rPr>
      </w:pPr>
      <w:r w:rsidRPr="00A0720B">
        <w:rPr>
          <w:rFonts w:ascii="Times New Roman" w:hAnsi="Times New Roman" w:cs="Times New Roman"/>
          <w:spacing w:val="-4"/>
          <w:sz w:val="28"/>
          <w:szCs w:val="28"/>
          <w:lang w:val="sv-FI"/>
        </w:rPr>
        <w:t>Các dụng cụ thao tác, dụng cụ chuyên dụng đặc thù kèm theo tủ RMU (tay quay, đòn thao tác...).</w:t>
      </w:r>
    </w:p>
    <w:p w14:paraId="6EF916DE" w14:textId="77777777" w:rsidR="0089239B" w:rsidRPr="00A0720B" w:rsidRDefault="0089239B" w:rsidP="0089239B">
      <w:pPr>
        <w:pStyle w:val="BodyText"/>
        <w:numPr>
          <w:ilvl w:val="0"/>
          <w:numId w:val="17"/>
        </w:numPr>
        <w:tabs>
          <w:tab w:val="left" w:pos="851"/>
        </w:tabs>
        <w:spacing w:before="120" w:line="276" w:lineRule="auto"/>
        <w:jc w:val="both"/>
        <w:rPr>
          <w:rFonts w:ascii="Times New Roman" w:hAnsi="Times New Roman" w:cs="Times New Roman"/>
          <w:sz w:val="28"/>
          <w:szCs w:val="28"/>
        </w:rPr>
      </w:pPr>
      <w:r w:rsidRPr="00A0720B">
        <w:rPr>
          <w:rFonts w:ascii="Times New Roman" w:hAnsi="Times New Roman" w:cs="Times New Roman"/>
          <w:sz w:val="28"/>
          <w:szCs w:val="28"/>
        </w:rPr>
        <w:t xml:space="preserve">Đơn vị </w:t>
      </w:r>
      <w:r w:rsidRPr="00A0720B">
        <w:rPr>
          <w:rFonts w:ascii="Times New Roman" w:hAnsi="Times New Roman" w:cs="Times New Roman"/>
          <w:sz w:val="28"/>
          <w:szCs w:val="28"/>
          <w:lang w:val="vi-VN"/>
        </w:rPr>
        <w:t>có</w:t>
      </w:r>
      <w:r w:rsidRPr="00A0720B">
        <w:rPr>
          <w:rFonts w:ascii="Times New Roman" w:hAnsi="Times New Roman" w:cs="Times New Roman"/>
          <w:sz w:val="28"/>
          <w:szCs w:val="28"/>
        </w:rPr>
        <w:t xml:space="preserve"> thể </w:t>
      </w:r>
      <w:r w:rsidRPr="00A0720B">
        <w:rPr>
          <w:rFonts w:ascii="Times New Roman" w:hAnsi="Times New Roman" w:cs="Times New Roman"/>
          <w:sz w:val="28"/>
          <w:szCs w:val="28"/>
          <w:lang w:val="vi-VN"/>
        </w:rPr>
        <w:t xml:space="preserve">yêu cầu </w:t>
      </w:r>
      <w:r w:rsidRPr="00A0720B">
        <w:rPr>
          <w:rFonts w:ascii="Times New Roman" w:hAnsi="Times New Roman" w:cs="Times New Roman"/>
          <w:sz w:val="28"/>
          <w:szCs w:val="28"/>
        </w:rPr>
        <w:t xml:space="preserve">cung cấp thêm các phụ kiện </w:t>
      </w:r>
      <w:r w:rsidRPr="00A0720B">
        <w:rPr>
          <w:rFonts w:ascii="Times New Roman" w:hAnsi="Times New Roman" w:cs="Times New Roman"/>
          <w:sz w:val="28"/>
          <w:szCs w:val="28"/>
          <w:lang w:val="vi-VN"/>
        </w:rPr>
        <w:t>sau đây</w:t>
      </w:r>
      <w:r w:rsidRPr="00A0720B">
        <w:rPr>
          <w:rFonts w:ascii="Times New Roman" w:hAnsi="Times New Roman" w:cs="Times New Roman"/>
          <w:sz w:val="28"/>
          <w:szCs w:val="28"/>
        </w:rPr>
        <w:t>:</w:t>
      </w:r>
    </w:p>
    <w:p w14:paraId="64EF4446" w14:textId="77777777" w:rsidR="0089239B" w:rsidRPr="00A0720B" w:rsidRDefault="0089239B" w:rsidP="0089239B">
      <w:pPr>
        <w:pStyle w:val="BodyText"/>
        <w:numPr>
          <w:ilvl w:val="0"/>
          <w:numId w:val="49"/>
        </w:numPr>
        <w:spacing w:before="120" w:line="276" w:lineRule="auto"/>
        <w:ind w:left="0" w:firstLine="567"/>
        <w:jc w:val="both"/>
        <w:rPr>
          <w:rFonts w:ascii="Times New Roman" w:hAnsi="Times New Roman" w:cs="Times New Roman"/>
          <w:sz w:val="28"/>
          <w:szCs w:val="28"/>
          <w:lang w:val="sv-FI"/>
        </w:rPr>
      </w:pPr>
      <w:r w:rsidRPr="00A0720B">
        <w:rPr>
          <w:rFonts w:ascii="Times New Roman" w:hAnsi="Times New Roman" w:cs="Times New Roman"/>
          <w:sz w:val="28"/>
          <w:szCs w:val="28"/>
          <w:lang w:val="sv-FI"/>
        </w:rPr>
        <w:t>Các chụp cách điện để che kín các đầu sứ xuyên của tủ RMU (để chống phóng điện giữa các đầu sứ xuyên) trong trường hợp cần đóng điện từng phần của hệ thống tủ RMU.</w:t>
      </w:r>
    </w:p>
    <w:p w14:paraId="4A1B148F" w14:textId="77777777" w:rsidR="0089239B" w:rsidRPr="00A0720B" w:rsidRDefault="0089239B" w:rsidP="0089239B">
      <w:pPr>
        <w:pStyle w:val="BodyText"/>
        <w:numPr>
          <w:ilvl w:val="0"/>
          <w:numId w:val="49"/>
        </w:numPr>
        <w:spacing w:before="120" w:line="276" w:lineRule="auto"/>
        <w:ind w:left="0" w:firstLine="567"/>
        <w:jc w:val="both"/>
        <w:rPr>
          <w:rFonts w:ascii="Times New Roman" w:hAnsi="Times New Roman" w:cs="Times New Roman"/>
          <w:spacing w:val="-4"/>
          <w:sz w:val="28"/>
          <w:szCs w:val="28"/>
          <w:lang w:val="sv-FI"/>
        </w:rPr>
      </w:pPr>
      <w:bookmarkStart w:id="160" w:name="_Hlk159486021"/>
      <w:r w:rsidRPr="00A0720B">
        <w:rPr>
          <w:rFonts w:ascii="Times New Roman" w:hAnsi="Times New Roman" w:cs="Times New Roman"/>
          <w:spacing w:val="-4"/>
          <w:sz w:val="28"/>
          <w:szCs w:val="28"/>
          <w:lang w:val="sv-FI"/>
        </w:rPr>
        <w:t>Bộ phụ kiện rời để phục vụ thử nghiệm cáp trung áp của tủ RMU (mà không cần tháo hộp đầu cáp và cáp ra khỏi sứ xuyên).</w:t>
      </w:r>
      <w:bookmarkEnd w:id="160"/>
    </w:p>
    <w:p w14:paraId="0BF097B5" w14:textId="77777777" w:rsidR="0089239B" w:rsidRPr="00A0720B" w:rsidRDefault="0089239B" w:rsidP="0089239B">
      <w:pPr>
        <w:pStyle w:val="Heading1"/>
        <w:numPr>
          <w:ilvl w:val="0"/>
          <w:numId w:val="19"/>
        </w:numPr>
        <w:tabs>
          <w:tab w:val="clear" w:pos="567"/>
          <w:tab w:val="left" w:pos="851"/>
        </w:tabs>
        <w:spacing w:before="120" w:line="283" w:lineRule="auto"/>
        <w:ind w:left="0" w:firstLine="567"/>
        <w:jc w:val="both"/>
        <w:rPr>
          <w:rFonts w:cs="Times New Roman"/>
          <w:szCs w:val="28"/>
        </w:rPr>
      </w:pPr>
      <w:bookmarkStart w:id="161" w:name="_Toc157586292"/>
      <w:bookmarkStart w:id="162" w:name="_Toc161414187"/>
      <w:bookmarkStart w:id="163" w:name="_Toc165713140"/>
      <w:bookmarkStart w:id="164" w:name="_Toc149235772"/>
      <w:bookmarkStart w:id="165" w:name="_Toc149571853"/>
      <w:r w:rsidRPr="00A0720B">
        <w:rPr>
          <w:rFonts w:cs="Times New Roman"/>
          <w:szCs w:val="28"/>
        </w:rPr>
        <w:t>Hồ sơ, tài liệu kỹ thuật kèm theo</w:t>
      </w:r>
      <w:bookmarkEnd w:id="161"/>
      <w:bookmarkEnd w:id="162"/>
      <w:bookmarkEnd w:id="163"/>
    </w:p>
    <w:p w14:paraId="27F8A17E" w14:textId="77777777" w:rsidR="0089239B" w:rsidRPr="00A0720B" w:rsidRDefault="0089239B" w:rsidP="0089239B">
      <w:pPr>
        <w:pStyle w:val="BodyText"/>
        <w:tabs>
          <w:tab w:val="left" w:pos="851"/>
        </w:tabs>
        <w:spacing w:before="120" w:line="283" w:lineRule="auto"/>
        <w:ind w:firstLine="567"/>
        <w:jc w:val="both"/>
        <w:rPr>
          <w:rFonts w:ascii="Times New Roman" w:eastAsia="Times New Roman" w:hAnsi="Times New Roman" w:cs="Times New Roman"/>
          <w:sz w:val="28"/>
          <w:szCs w:val="28"/>
          <w:lang w:val="fr-FR"/>
        </w:rPr>
      </w:pPr>
      <w:r w:rsidRPr="00A0720B">
        <w:rPr>
          <w:rFonts w:ascii="Times New Roman" w:eastAsia="Times New Roman" w:hAnsi="Times New Roman" w:cs="Times New Roman"/>
          <w:sz w:val="28"/>
          <w:szCs w:val="28"/>
          <w:lang w:val="fr-FR"/>
        </w:rPr>
        <w:t>Tủ RMU và hệ thống tủ RMU tối thiểu phải được cung cấp kèm theo các hồ sơ, tài liệu kỹ thuật sau đây.</w:t>
      </w:r>
    </w:p>
    <w:p w14:paraId="08583518" w14:textId="77777777" w:rsidR="0089239B" w:rsidRPr="00A0720B" w:rsidRDefault="0089239B" w:rsidP="0089239B">
      <w:pPr>
        <w:pStyle w:val="ListParagraph"/>
        <w:widowControl/>
        <w:numPr>
          <w:ilvl w:val="0"/>
          <w:numId w:val="45"/>
        </w:numPr>
        <w:tabs>
          <w:tab w:val="left" w:pos="540"/>
          <w:tab w:val="left" w:pos="851"/>
        </w:tabs>
        <w:adjustRightInd w:val="0"/>
        <w:spacing w:before="120" w:line="283" w:lineRule="auto"/>
        <w:ind w:left="0" w:firstLine="567"/>
        <w:jc w:val="both"/>
        <w:rPr>
          <w:rFonts w:ascii="Times New Roman" w:hAnsi="Times New Roman" w:cs="Times New Roman"/>
          <w:sz w:val="28"/>
          <w:szCs w:val="28"/>
        </w:rPr>
      </w:pPr>
      <w:r w:rsidRPr="00A0720B">
        <w:rPr>
          <w:rFonts w:ascii="Times New Roman" w:hAnsi="Times New Roman" w:cs="Times New Roman"/>
          <w:sz w:val="28"/>
          <w:szCs w:val="28"/>
        </w:rPr>
        <w:t xml:space="preserve">Hồ sơ kỹ thuật, tài liệu kỹ thuật thể hiện các thuyết minh mô tả, thông số, bản vẽ kỹ thuật của tủ RMU và các phụ kiện chính (như: Hộp đầu cáp, cầu chì, CT, VT, bộ báo điện áp, bộ báo sự cố, rơ-le bảo vệ, các phụ kiện kết nối SCADA). </w:t>
      </w:r>
    </w:p>
    <w:p w14:paraId="3AF996C9" w14:textId="77777777" w:rsidR="0089239B" w:rsidRPr="00A0720B" w:rsidRDefault="0089239B" w:rsidP="0089239B">
      <w:pPr>
        <w:pStyle w:val="ListParagraph"/>
        <w:widowControl/>
        <w:numPr>
          <w:ilvl w:val="0"/>
          <w:numId w:val="45"/>
        </w:numPr>
        <w:tabs>
          <w:tab w:val="left" w:pos="540"/>
          <w:tab w:val="left" w:pos="851"/>
        </w:tabs>
        <w:adjustRightInd w:val="0"/>
        <w:spacing w:before="120" w:line="283" w:lineRule="auto"/>
        <w:ind w:left="0" w:firstLine="567"/>
        <w:jc w:val="both"/>
        <w:rPr>
          <w:rFonts w:ascii="Times New Roman" w:hAnsi="Times New Roman" w:cs="Times New Roman"/>
          <w:sz w:val="28"/>
          <w:szCs w:val="28"/>
        </w:rPr>
      </w:pPr>
      <w:r w:rsidRPr="00A0720B">
        <w:rPr>
          <w:rFonts w:ascii="Times New Roman" w:hAnsi="Times New Roman" w:cs="Times New Roman"/>
          <w:sz w:val="28"/>
          <w:szCs w:val="28"/>
        </w:rPr>
        <w:t>Tài liệu hướng dẫn lắp đặt, vận hành và bảo dưỡng của tủ RMU và các phụ kiện của tủ RMU.</w:t>
      </w:r>
    </w:p>
    <w:p w14:paraId="141A7849" w14:textId="77777777" w:rsidR="0089239B" w:rsidRPr="00A0720B" w:rsidRDefault="0089239B" w:rsidP="0089239B">
      <w:pPr>
        <w:pStyle w:val="ListParagraph"/>
        <w:widowControl/>
        <w:numPr>
          <w:ilvl w:val="0"/>
          <w:numId w:val="45"/>
        </w:numPr>
        <w:tabs>
          <w:tab w:val="left" w:pos="540"/>
          <w:tab w:val="left" w:pos="851"/>
        </w:tabs>
        <w:adjustRightInd w:val="0"/>
        <w:spacing w:before="120" w:line="283" w:lineRule="auto"/>
        <w:ind w:left="0" w:firstLine="567"/>
        <w:jc w:val="both"/>
        <w:rPr>
          <w:rFonts w:ascii="Times New Roman" w:hAnsi="Times New Roman" w:cs="Times New Roman"/>
          <w:sz w:val="28"/>
          <w:szCs w:val="28"/>
        </w:rPr>
      </w:pPr>
      <w:r w:rsidRPr="00A0720B">
        <w:rPr>
          <w:rFonts w:ascii="Times New Roman" w:hAnsi="Times New Roman" w:cs="Times New Roman"/>
          <w:sz w:val="28"/>
          <w:szCs w:val="28"/>
        </w:rPr>
        <w:t>Phần mềm cài đặt, chỉnh định rơ-le và phụ kiện kết nối (đối với các rơ-le có khả năng cài đặt, chỉnh định thông qua cổng giao tiếp).</w:t>
      </w:r>
    </w:p>
    <w:p w14:paraId="56854523" w14:textId="77777777" w:rsidR="0089239B" w:rsidRPr="00A0720B" w:rsidRDefault="0089239B" w:rsidP="0089239B">
      <w:pPr>
        <w:pStyle w:val="ListParagraph"/>
        <w:widowControl/>
        <w:numPr>
          <w:ilvl w:val="0"/>
          <w:numId w:val="45"/>
        </w:numPr>
        <w:tabs>
          <w:tab w:val="left" w:pos="540"/>
          <w:tab w:val="left" w:pos="851"/>
        </w:tabs>
        <w:adjustRightInd w:val="0"/>
        <w:spacing w:before="120" w:line="283" w:lineRule="auto"/>
        <w:ind w:left="0" w:firstLine="567"/>
        <w:jc w:val="both"/>
        <w:rPr>
          <w:rFonts w:ascii="Times New Roman" w:hAnsi="Times New Roman" w:cs="Times New Roman"/>
          <w:sz w:val="28"/>
          <w:szCs w:val="28"/>
        </w:rPr>
      </w:pPr>
      <w:r w:rsidRPr="00A0720B">
        <w:rPr>
          <w:rFonts w:ascii="Times New Roman" w:hAnsi="Times New Roman" w:cs="Times New Roman"/>
          <w:sz w:val="28"/>
          <w:szCs w:val="28"/>
        </w:rPr>
        <w:t>Phần mềm cấu hình, quản lý thiết bị RTU và thiết bị SCADA.</w:t>
      </w:r>
    </w:p>
    <w:p w14:paraId="51BA2788" w14:textId="77777777" w:rsidR="0089239B" w:rsidRPr="00A0720B" w:rsidRDefault="0089239B" w:rsidP="0089239B">
      <w:pPr>
        <w:pStyle w:val="ListParagraph"/>
        <w:widowControl/>
        <w:numPr>
          <w:ilvl w:val="0"/>
          <w:numId w:val="45"/>
        </w:numPr>
        <w:tabs>
          <w:tab w:val="left" w:pos="540"/>
          <w:tab w:val="left" w:pos="851"/>
        </w:tabs>
        <w:adjustRightInd w:val="0"/>
        <w:spacing w:before="120" w:line="283" w:lineRule="auto"/>
        <w:ind w:left="0" w:firstLine="567"/>
        <w:jc w:val="both"/>
        <w:rPr>
          <w:rFonts w:ascii="Times New Roman" w:hAnsi="Times New Roman" w:cs="Times New Roman"/>
          <w:sz w:val="28"/>
          <w:szCs w:val="28"/>
        </w:rPr>
      </w:pPr>
      <w:r w:rsidRPr="00A0720B">
        <w:rPr>
          <w:rFonts w:ascii="Times New Roman" w:hAnsi="Times New Roman" w:cs="Times New Roman"/>
          <w:sz w:val="28"/>
          <w:szCs w:val="28"/>
        </w:rPr>
        <w:t>Các biên bản thử nghiệm điển hình, giấy chứng nhận chất lượng.</w:t>
      </w:r>
    </w:p>
    <w:p w14:paraId="6D8B61BF" w14:textId="77777777" w:rsidR="0089239B" w:rsidRPr="00A0720B" w:rsidRDefault="0089239B" w:rsidP="0089239B">
      <w:pPr>
        <w:pStyle w:val="Heading1"/>
        <w:numPr>
          <w:ilvl w:val="0"/>
          <w:numId w:val="19"/>
        </w:numPr>
        <w:tabs>
          <w:tab w:val="clear" w:pos="567"/>
          <w:tab w:val="left" w:pos="851"/>
        </w:tabs>
        <w:spacing w:before="120" w:line="264" w:lineRule="auto"/>
        <w:ind w:left="0" w:firstLine="567"/>
        <w:jc w:val="both"/>
        <w:rPr>
          <w:rFonts w:cs="Times New Roman"/>
          <w:szCs w:val="28"/>
        </w:rPr>
      </w:pPr>
      <w:bookmarkStart w:id="166" w:name="_Toc84756191"/>
      <w:bookmarkStart w:id="167" w:name="_Toc84756243"/>
      <w:bookmarkStart w:id="168" w:name="_Toc149571860"/>
      <w:bookmarkStart w:id="169" w:name="_Toc157586857"/>
      <w:bookmarkStart w:id="170" w:name="_Toc165713141"/>
      <w:bookmarkEnd w:id="164"/>
      <w:bookmarkEnd w:id="165"/>
      <w:r w:rsidRPr="00A0720B">
        <w:rPr>
          <w:rFonts w:cs="Times New Roman"/>
          <w:szCs w:val="28"/>
        </w:rPr>
        <w:t>Bảng yêu cầu đặc tính kỹ thuật của tủ và các ngăn tủ RMU</w:t>
      </w:r>
      <w:bookmarkEnd w:id="166"/>
      <w:bookmarkEnd w:id="167"/>
      <w:bookmarkEnd w:id="168"/>
      <w:bookmarkEnd w:id="169"/>
      <w:bookmarkEnd w:id="170"/>
    </w:p>
    <w:p w14:paraId="1731D852" w14:textId="77777777" w:rsidR="0089239B" w:rsidRPr="00A0720B" w:rsidRDefault="0089239B" w:rsidP="0089239B">
      <w:pPr>
        <w:pStyle w:val="Heading3"/>
        <w:numPr>
          <w:ilvl w:val="0"/>
          <w:numId w:val="48"/>
        </w:numPr>
        <w:spacing w:before="120" w:after="240" w:line="264" w:lineRule="auto"/>
        <w:ind w:left="0" w:firstLine="567"/>
        <w:jc w:val="both"/>
        <w:rPr>
          <w:rFonts w:cs="Times New Roman"/>
          <w:b w:val="0"/>
          <w:szCs w:val="28"/>
        </w:rPr>
      </w:pPr>
      <w:bookmarkStart w:id="171" w:name="_Toc115707824"/>
      <w:bookmarkStart w:id="172" w:name="_Toc117262761"/>
      <w:bookmarkStart w:id="173" w:name="_Toc149571861"/>
      <w:bookmarkStart w:id="174" w:name="_Toc157586858"/>
      <w:bookmarkStart w:id="175" w:name="_Toc165713142"/>
      <w:r w:rsidRPr="00A0720B">
        <w:rPr>
          <w:rFonts w:cs="Times New Roman"/>
          <w:b w:val="0"/>
          <w:szCs w:val="28"/>
        </w:rPr>
        <w:t>Bảng yêu cầu đặc tính kỹ thuật chung của tủ RMU</w:t>
      </w:r>
      <w:bookmarkEnd w:id="171"/>
      <w:bookmarkEnd w:id="172"/>
      <w:bookmarkEnd w:id="173"/>
      <w:bookmarkEnd w:id="174"/>
      <w:bookmarkEnd w:id="175"/>
    </w:p>
    <w:tbl>
      <w:tblPr>
        <w:tblW w:w="935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09"/>
        <w:gridCol w:w="3544"/>
        <w:gridCol w:w="1417"/>
        <w:gridCol w:w="1843"/>
        <w:gridCol w:w="284"/>
        <w:gridCol w:w="1559"/>
      </w:tblGrid>
      <w:tr w:rsidR="0089239B" w:rsidRPr="00A0720B" w14:paraId="052FADA7" w14:textId="77777777" w:rsidTr="006F1C04">
        <w:trPr>
          <w:trHeight w:val="340"/>
          <w:tblHeader/>
        </w:trPr>
        <w:tc>
          <w:tcPr>
            <w:tcW w:w="709" w:type="dxa"/>
            <w:vAlign w:val="center"/>
          </w:tcPr>
          <w:p w14:paraId="6E44860C" w14:textId="77777777" w:rsidR="0089239B" w:rsidRPr="00A0720B" w:rsidRDefault="0089239B" w:rsidP="006F1C04">
            <w:pPr>
              <w:ind w:firstLine="34"/>
              <w:jc w:val="center"/>
              <w:rPr>
                <w:rFonts w:ascii="Times New Roman" w:hAnsi="Times New Roman" w:cs="Times New Roman"/>
                <w:b/>
                <w:bCs/>
                <w:sz w:val="28"/>
                <w:szCs w:val="28"/>
              </w:rPr>
            </w:pPr>
            <w:r w:rsidRPr="00A0720B">
              <w:rPr>
                <w:rFonts w:ascii="Times New Roman" w:hAnsi="Times New Roman" w:cs="Times New Roman"/>
                <w:b/>
                <w:bCs/>
                <w:sz w:val="28"/>
                <w:szCs w:val="28"/>
              </w:rPr>
              <w:t>TT</w:t>
            </w:r>
          </w:p>
        </w:tc>
        <w:tc>
          <w:tcPr>
            <w:tcW w:w="3544" w:type="dxa"/>
            <w:vAlign w:val="center"/>
          </w:tcPr>
          <w:p w14:paraId="55D76668" w14:textId="77777777" w:rsidR="0089239B" w:rsidRPr="00A0720B" w:rsidRDefault="0089239B" w:rsidP="006F1C04">
            <w:pPr>
              <w:ind w:left="78" w:right="78"/>
              <w:rPr>
                <w:rFonts w:ascii="Times New Roman" w:hAnsi="Times New Roman" w:cs="Times New Roman"/>
                <w:b/>
                <w:bCs/>
                <w:sz w:val="28"/>
                <w:szCs w:val="28"/>
              </w:rPr>
            </w:pPr>
            <w:r w:rsidRPr="00A0720B">
              <w:rPr>
                <w:rFonts w:ascii="Times New Roman" w:hAnsi="Times New Roman" w:cs="Times New Roman"/>
                <w:b/>
                <w:bCs/>
                <w:sz w:val="28"/>
                <w:szCs w:val="28"/>
              </w:rPr>
              <w:t>Hạng mục</w:t>
            </w:r>
          </w:p>
        </w:tc>
        <w:tc>
          <w:tcPr>
            <w:tcW w:w="1417" w:type="dxa"/>
            <w:vAlign w:val="center"/>
          </w:tcPr>
          <w:p w14:paraId="43807AEC" w14:textId="77777777" w:rsidR="0089239B" w:rsidRPr="00A0720B" w:rsidRDefault="0089239B" w:rsidP="006F1C04">
            <w:pPr>
              <w:jc w:val="center"/>
              <w:rPr>
                <w:rFonts w:ascii="Times New Roman" w:hAnsi="Times New Roman" w:cs="Times New Roman"/>
                <w:b/>
                <w:bCs/>
                <w:sz w:val="28"/>
                <w:szCs w:val="28"/>
              </w:rPr>
            </w:pPr>
            <w:r w:rsidRPr="00A0720B">
              <w:rPr>
                <w:rFonts w:ascii="Times New Roman" w:hAnsi="Times New Roman" w:cs="Times New Roman"/>
                <w:b/>
                <w:bCs/>
                <w:sz w:val="28"/>
                <w:szCs w:val="28"/>
              </w:rPr>
              <w:t>Đơn vị đo</w:t>
            </w:r>
          </w:p>
        </w:tc>
        <w:tc>
          <w:tcPr>
            <w:tcW w:w="3686" w:type="dxa"/>
            <w:gridSpan w:val="3"/>
            <w:vAlign w:val="center"/>
          </w:tcPr>
          <w:p w14:paraId="32F89317" w14:textId="77777777" w:rsidR="0089239B" w:rsidRPr="00A0720B" w:rsidRDefault="0089239B" w:rsidP="006F1C04">
            <w:pPr>
              <w:jc w:val="center"/>
              <w:rPr>
                <w:rFonts w:ascii="Times New Roman" w:hAnsi="Times New Roman" w:cs="Times New Roman"/>
                <w:b/>
                <w:bCs/>
                <w:sz w:val="28"/>
                <w:szCs w:val="28"/>
              </w:rPr>
            </w:pPr>
            <w:r w:rsidRPr="00A0720B">
              <w:rPr>
                <w:rFonts w:ascii="Times New Roman" w:hAnsi="Times New Roman" w:cs="Times New Roman"/>
                <w:b/>
                <w:bCs/>
                <w:sz w:val="28"/>
                <w:szCs w:val="28"/>
              </w:rPr>
              <w:t>Yêu cầu</w:t>
            </w:r>
          </w:p>
        </w:tc>
      </w:tr>
      <w:tr w:rsidR="0089239B" w:rsidRPr="00A0720B" w14:paraId="289B707B" w14:textId="77777777" w:rsidTr="006F1C04">
        <w:trPr>
          <w:trHeight w:val="340"/>
        </w:trPr>
        <w:tc>
          <w:tcPr>
            <w:tcW w:w="709" w:type="dxa"/>
            <w:vAlign w:val="center"/>
          </w:tcPr>
          <w:p w14:paraId="1125A069" w14:textId="77777777" w:rsidR="0089239B" w:rsidRPr="00A0720B" w:rsidRDefault="0089239B" w:rsidP="006F1C04">
            <w:pPr>
              <w:ind w:firstLine="34"/>
              <w:jc w:val="center"/>
              <w:rPr>
                <w:rFonts w:ascii="Times New Roman" w:hAnsi="Times New Roman" w:cs="Times New Roman"/>
                <w:b/>
                <w:sz w:val="28"/>
                <w:szCs w:val="28"/>
              </w:rPr>
            </w:pPr>
          </w:p>
        </w:tc>
        <w:tc>
          <w:tcPr>
            <w:tcW w:w="3544" w:type="dxa"/>
            <w:vAlign w:val="center"/>
          </w:tcPr>
          <w:p w14:paraId="6B878D38" w14:textId="77777777" w:rsidR="0089239B" w:rsidRPr="00A0720B" w:rsidRDefault="0089239B" w:rsidP="006F1C04">
            <w:pPr>
              <w:ind w:right="78"/>
              <w:rPr>
                <w:rFonts w:ascii="Times New Roman" w:hAnsi="Times New Roman" w:cs="Times New Roman"/>
                <w:b/>
                <w:sz w:val="28"/>
                <w:szCs w:val="28"/>
              </w:rPr>
            </w:pPr>
            <w:r w:rsidRPr="00A0720B">
              <w:rPr>
                <w:rFonts w:ascii="Times New Roman" w:hAnsi="Times New Roman" w:cs="Times New Roman"/>
                <w:bCs/>
                <w:sz w:val="28"/>
                <w:szCs w:val="28"/>
              </w:rPr>
              <w:t>Cấp điện áp danh định</w:t>
            </w:r>
          </w:p>
        </w:tc>
        <w:tc>
          <w:tcPr>
            <w:tcW w:w="1417" w:type="dxa"/>
            <w:vAlign w:val="center"/>
          </w:tcPr>
          <w:p w14:paraId="4A419C92" w14:textId="77777777" w:rsidR="0089239B" w:rsidRPr="00A0720B" w:rsidRDefault="0089239B" w:rsidP="006F1C04">
            <w:pPr>
              <w:jc w:val="center"/>
              <w:rPr>
                <w:rFonts w:ascii="Times New Roman" w:hAnsi="Times New Roman" w:cs="Times New Roman"/>
                <w:bCs/>
                <w:sz w:val="28"/>
                <w:szCs w:val="28"/>
              </w:rPr>
            </w:pPr>
            <w:r w:rsidRPr="00A0720B">
              <w:rPr>
                <w:rFonts w:ascii="Times New Roman" w:hAnsi="Times New Roman" w:cs="Times New Roman"/>
                <w:bCs/>
                <w:sz w:val="28"/>
                <w:szCs w:val="28"/>
              </w:rPr>
              <w:t>kV</w:t>
            </w:r>
          </w:p>
        </w:tc>
        <w:tc>
          <w:tcPr>
            <w:tcW w:w="2127" w:type="dxa"/>
            <w:gridSpan w:val="2"/>
            <w:vAlign w:val="center"/>
          </w:tcPr>
          <w:p w14:paraId="5220775D" w14:textId="77777777" w:rsidR="0089239B" w:rsidRPr="00A0720B" w:rsidRDefault="0089239B" w:rsidP="006F1C04">
            <w:pPr>
              <w:jc w:val="center"/>
              <w:rPr>
                <w:rFonts w:ascii="Times New Roman" w:hAnsi="Times New Roman" w:cs="Times New Roman"/>
                <w:bCs/>
                <w:sz w:val="28"/>
                <w:szCs w:val="28"/>
              </w:rPr>
            </w:pPr>
            <w:r w:rsidRPr="00A0720B">
              <w:rPr>
                <w:rFonts w:ascii="Times New Roman" w:hAnsi="Times New Roman" w:cs="Times New Roman"/>
                <w:bCs/>
                <w:sz w:val="28"/>
                <w:szCs w:val="28"/>
              </w:rPr>
              <w:t>22</w:t>
            </w:r>
          </w:p>
        </w:tc>
        <w:tc>
          <w:tcPr>
            <w:tcW w:w="1559" w:type="dxa"/>
            <w:vAlign w:val="center"/>
          </w:tcPr>
          <w:p w14:paraId="428FFAF5" w14:textId="77777777" w:rsidR="0089239B" w:rsidRPr="00A0720B" w:rsidRDefault="0089239B" w:rsidP="006F1C04">
            <w:pPr>
              <w:jc w:val="center"/>
              <w:rPr>
                <w:rFonts w:ascii="Times New Roman" w:hAnsi="Times New Roman" w:cs="Times New Roman"/>
                <w:bCs/>
                <w:sz w:val="28"/>
                <w:szCs w:val="28"/>
              </w:rPr>
            </w:pPr>
          </w:p>
        </w:tc>
      </w:tr>
      <w:tr w:rsidR="0089239B" w:rsidRPr="00A0720B" w14:paraId="7F9711FC" w14:textId="77777777" w:rsidTr="006F1C04">
        <w:trPr>
          <w:trHeight w:val="340"/>
        </w:trPr>
        <w:tc>
          <w:tcPr>
            <w:tcW w:w="709" w:type="dxa"/>
            <w:vAlign w:val="center"/>
          </w:tcPr>
          <w:p w14:paraId="6E36F29A" w14:textId="77777777" w:rsidR="0089239B" w:rsidRPr="00A0720B" w:rsidRDefault="0089239B" w:rsidP="006F1C04">
            <w:pPr>
              <w:widowControl/>
              <w:suppressAutoHyphens/>
              <w:autoSpaceDE/>
              <w:autoSpaceDN/>
              <w:jc w:val="center"/>
              <w:rPr>
                <w:rFonts w:ascii="Times New Roman" w:hAnsi="Times New Roman" w:cs="Times New Roman"/>
                <w:sz w:val="28"/>
                <w:szCs w:val="28"/>
              </w:rPr>
            </w:pPr>
            <w:r w:rsidRPr="00A0720B">
              <w:rPr>
                <w:rFonts w:ascii="Times New Roman" w:hAnsi="Times New Roman" w:cs="Times New Roman"/>
                <w:b/>
                <w:sz w:val="28"/>
                <w:szCs w:val="28"/>
              </w:rPr>
              <w:t>I</w:t>
            </w:r>
          </w:p>
        </w:tc>
        <w:tc>
          <w:tcPr>
            <w:tcW w:w="3544" w:type="dxa"/>
            <w:vAlign w:val="center"/>
          </w:tcPr>
          <w:p w14:paraId="4D05E891"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b/>
                <w:sz w:val="28"/>
                <w:szCs w:val="28"/>
              </w:rPr>
              <w:t>Phần tủ RMU</w:t>
            </w:r>
          </w:p>
        </w:tc>
        <w:tc>
          <w:tcPr>
            <w:tcW w:w="1417" w:type="dxa"/>
            <w:vAlign w:val="center"/>
          </w:tcPr>
          <w:p w14:paraId="76B7EECB" w14:textId="77777777" w:rsidR="0089239B" w:rsidRPr="00A0720B" w:rsidRDefault="0089239B" w:rsidP="006F1C04">
            <w:pPr>
              <w:ind w:left="8" w:right="4" w:hanging="8"/>
              <w:jc w:val="center"/>
              <w:rPr>
                <w:rFonts w:ascii="Times New Roman" w:hAnsi="Times New Roman" w:cs="Times New Roman"/>
                <w:bCs/>
                <w:sz w:val="28"/>
                <w:szCs w:val="28"/>
              </w:rPr>
            </w:pPr>
          </w:p>
        </w:tc>
        <w:tc>
          <w:tcPr>
            <w:tcW w:w="3686" w:type="dxa"/>
            <w:gridSpan w:val="3"/>
            <w:vAlign w:val="center"/>
          </w:tcPr>
          <w:p w14:paraId="0950E613" w14:textId="77777777" w:rsidR="0089239B" w:rsidRPr="00A0720B" w:rsidRDefault="0089239B" w:rsidP="006F1C04">
            <w:pPr>
              <w:jc w:val="center"/>
              <w:rPr>
                <w:rFonts w:ascii="Times New Roman" w:hAnsi="Times New Roman" w:cs="Times New Roman"/>
                <w:bCs/>
                <w:sz w:val="28"/>
                <w:szCs w:val="28"/>
              </w:rPr>
            </w:pPr>
          </w:p>
        </w:tc>
      </w:tr>
      <w:tr w:rsidR="0089239B" w:rsidRPr="00A0720B" w14:paraId="5C67F7B0" w14:textId="77777777" w:rsidTr="006F1C04">
        <w:trPr>
          <w:trHeight w:val="340"/>
        </w:trPr>
        <w:tc>
          <w:tcPr>
            <w:tcW w:w="709" w:type="dxa"/>
            <w:vAlign w:val="center"/>
          </w:tcPr>
          <w:p w14:paraId="6199DB65" w14:textId="77777777" w:rsidR="0089239B" w:rsidRPr="00A0720B" w:rsidRDefault="0089239B" w:rsidP="006F1C04">
            <w:pPr>
              <w:pStyle w:val="ListParagraph"/>
              <w:widowControl/>
              <w:numPr>
                <w:ilvl w:val="0"/>
                <w:numId w:val="41"/>
              </w:numPr>
              <w:suppressAutoHyphens/>
              <w:autoSpaceDE/>
              <w:autoSpaceDN/>
              <w:ind w:left="0" w:firstLine="34"/>
              <w:jc w:val="center"/>
              <w:rPr>
                <w:rFonts w:ascii="Times New Roman" w:hAnsi="Times New Roman" w:cs="Times New Roman"/>
                <w:sz w:val="28"/>
                <w:szCs w:val="28"/>
              </w:rPr>
            </w:pPr>
          </w:p>
        </w:tc>
        <w:tc>
          <w:tcPr>
            <w:tcW w:w="3544" w:type="dxa"/>
            <w:vAlign w:val="center"/>
          </w:tcPr>
          <w:p w14:paraId="66828C6D"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sz w:val="28"/>
                <w:szCs w:val="28"/>
              </w:rPr>
              <w:t>Tiêu chuẩn áp dụng</w:t>
            </w:r>
          </w:p>
        </w:tc>
        <w:tc>
          <w:tcPr>
            <w:tcW w:w="1417" w:type="dxa"/>
            <w:vAlign w:val="center"/>
          </w:tcPr>
          <w:p w14:paraId="39523087" w14:textId="77777777" w:rsidR="0089239B" w:rsidRPr="00A0720B" w:rsidRDefault="0089239B" w:rsidP="006F1C04">
            <w:pPr>
              <w:ind w:left="8" w:right="4" w:hanging="8"/>
              <w:jc w:val="center"/>
              <w:rPr>
                <w:rFonts w:ascii="Times New Roman" w:hAnsi="Times New Roman" w:cs="Times New Roman"/>
                <w:bCs/>
                <w:sz w:val="28"/>
                <w:szCs w:val="28"/>
              </w:rPr>
            </w:pPr>
          </w:p>
        </w:tc>
        <w:tc>
          <w:tcPr>
            <w:tcW w:w="3686" w:type="dxa"/>
            <w:gridSpan w:val="3"/>
            <w:vAlign w:val="center"/>
          </w:tcPr>
          <w:p w14:paraId="211C7958"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IEC 62271-200 và các yêu cầu kỹ thuật của tiêu chuẩn này.</w:t>
            </w:r>
          </w:p>
        </w:tc>
      </w:tr>
      <w:tr w:rsidR="0089239B" w:rsidRPr="00A0720B" w14:paraId="2A820A88" w14:textId="77777777" w:rsidTr="006F1C04">
        <w:trPr>
          <w:trHeight w:val="340"/>
        </w:trPr>
        <w:tc>
          <w:tcPr>
            <w:tcW w:w="709" w:type="dxa"/>
            <w:vAlign w:val="center"/>
          </w:tcPr>
          <w:p w14:paraId="1B960929" w14:textId="77777777" w:rsidR="0089239B" w:rsidRPr="00A0720B" w:rsidRDefault="0089239B" w:rsidP="006F1C04">
            <w:pPr>
              <w:pStyle w:val="ListParagraph"/>
              <w:widowControl/>
              <w:numPr>
                <w:ilvl w:val="0"/>
                <w:numId w:val="41"/>
              </w:numPr>
              <w:suppressAutoHyphens/>
              <w:autoSpaceDE/>
              <w:autoSpaceDN/>
              <w:ind w:left="0" w:firstLine="34"/>
              <w:jc w:val="center"/>
              <w:rPr>
                <w:rFonts w:ascii="Times New Roman" w:hAnsi="Times New Roman" w:cs="Times New Roman"/>
                <w:sz w:val="28"/>
                <w:szCs w:val="28"/>
              </w:rPr>
            </w:pPr>
          </w:p>
        </w:tc>
        <w:tc>
          <w:tcPr>
            <w:tcW w:w="3544" w:type="dxa"/>
            <w:vAlign w:val="center"/>
          </w:tcPr>
          <w:p w14:paraId="65EA24C9" w14:textId="77777777" w:rsidR="0089239B" w:rsidRPr="00A0720B" w:rsidRDefault="0089239B" w:rsidP="006F1C04">
            <w:pPr>
              <w:tabs>
                <w:tab w:val="right" w:pos="3134"/>
              </w:tabs>
              <w:rPr>
                <w:rFonts w:ascii="Times New Roman" w:hAnsi="Times New Roman" w:cs="Times New Roman"/>
                <w:sz w:val="28"/>
                <w:szCs w:val="28"/>
              </w:rPr>
            </w:pPr>
            <w:r w:rsidRPr="00A0720B">
              <w:rPr>
                <w:rFonts w:ascii="Times New Roman" w:hAnsi="Times New Roman" w:cs="Times New Roman"/>
                <w:bCs/>
                <w:sz w:val="28"/>
                <w:szCs w:val="28"/>
              </w:rPr>
              <w:t>Cấu trúc thiết kế</w:t>
            </w:r>
            <w:r w:rsidRPr="00A0720B">
              <w:rPr>
                <w:rFonts w:ascii="Times New Roman" w:hAnsi="Times New Roman" w:cs="Times New Roman"/>
                <w:bCs/>
                <w:sz w:val="28"/>
                <w:szCs w:val="28"/>
              </w:rPr>
              <w:tab/>
            </w:r>
          </w:p>
        </w:tc>
        <w:tc>
          <w:tcPr>
            <w:tcW w:w="1417" w:type="dxa"/>
            <w:vAlign w:val="center"/>
          </w:tcPr>
          <w:p w14:paraId="62922A61" w14:textId="77777777" w:rsidR="0089239B" w:rsidRPr="00A0720B" w:rsidRDefault="0089239B" w:rsidP="006F1C04">
            <w:pPr>
              <w:ind w:left="8" w:right="4" w:hanging="8"/>
              <w:jc w:val="center"/>
              <w:rPr>
                <w:rFonts w:ascii="Times New Roman" w:hAnsi="Times New Roman" w:cs="Times New Roman"/>
                <w:bCs/>
                <w:sz w:val="28"/>
                <w:szCs w:val="28"/>
              </w:rPr>
            </w:pPr>
          </w:p>
        </w:tc>
        <w:tc>
          <w:tcPr>
            <w:tcW w:w="3686" w:type="dxa"/>
            <w:gridSpan w:val="3"/>
            <w:vAlign w:val="center"/>
          </w:tcPr>
          <w:p w14:paraId="1C70B2A4"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Kiểu nguyên khối (Compact type)</w:t>
            </w:r>
          </w:p>
        </w:tc>
      </w:tr>
      <w:tr w:rsidR="0089239B" w:rsidRPr="00A0720B" w14:paraId="32034328" w14:textId="77777777" w:rsidTr="006F1C04">
        <w:trPr>
          <w:trHeight w:val="340"/>
        </w:trPr>
        <w:tc>
          <w:tcPr>
            <w:tcW w:w="709" w:type="dxa"/>
            <w:vAlign w:val="center"/>
          </w:tcPr>
          <w:p w14:paraId="59DACBC9" w14:textId="77777777" w:rsidR="0089239B" w:rsidRPr="00A0720B" w:rsidRDefault="0089239B" w:rsidP="006F1C04">
            <w:pPr>
              <w:pStyle w:val="ListParagraph"/>
              <w:widowControl/>
              <w:numPr>
                <w:ilvl w:val="0"/>
                <w:numId w:val="41"/>
              </w:numPr>
              <w:suppressAutoHyphens/>
              <w:autoSpaceDE/>
              <w:autoSpaceDN/>
              <w:ind w:left="0" w:firstLine="34"/>
              <w:jc w:val="center"/>
              <w:rPr>
                <w:rFonts w:ascii="Times New Roman" w:hAnsi="Times New Roman" w:cs="Times New Roman"/>
                <w:sz w:val="28"/>
                <w:szCs w:val="28"/>
              </w:rPr>
            </w:pPr>
          </w:p>
        </w:tc>
        <w:tc>
          <w:tcPr>
            <w:tcW w:w="3544" w:type="dxa"/>
            <w:vAlign w:val="center"/>
          </w:tcPr>
          <w:p w14:paraId="39C8C9B1"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bCs/>
                <w:sz w:val="28"/>
                <w:szCs w:val="28"/>
              </w:rPr>
              <w:t>Môi trường lắp đặt, vận hành</w:t>
            </w:r>
          </w:p>
        </w:tc>
        <w:tc>
          <w:tcPr>
            <w:tcW w:w="1417" w:type="dxa"/>
            <w:vAlign w:val="center"/>
          </w:tcPr>
          <w:p w14:paraId="66EE65D0" w14:textId="77777777" w:rsidR="0089239B" w:rsidRPr="00A0720B" w:rsidRDefault="0089239B" w:rsidP="006F1C04">
            <w:pPr>
              <w:ind w:left="8" w:right="4" w:hanging="8"/>
              <w:jc w:val="center"/>
              <w:rPr>
                <w:rFonts w:ascii="Times New Roman" w:hAnsi="Times New Roman" w:cs="Times New Roman"/>
                <w:bCs/>
                <w:sz w:val="28"/>
                <w:szCs w:val="28"/>
              </w:rPr>
            </w:pPr>
          </w:p>
        </w:tc>
        <w:tc>
          <w:tcPr>
            <w:tcW w:w="3686" w:type="dxa"/>
            <w:gridSpan w:val="3"/>
            <w:vAlign w:val="center"/>
          </w:tcPr>
          <w:p w14:paraId="62C4C696"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Trong nhà (Indoor)</w:t>
            </w:r>
          </w:p>
        </w:tc>
      </w:tr>
      <w:tr w:rsidR="0089239B" w:rsidRPr="00A0720B" w14:paraId="5641A9AA" w14:textId="77777777" w:rsidTr="006F1C04">
        <w:trPr>
          <w:trHeight w:val="340"/>
        </w:trPr>
        <w:tc>
          <w:tcPr>
            <w:tcW w:w="709" w:type="dxa"/>
            <w:vAlign w:val="center"/>
          </w:tcPr>
          <w:p w14:paraId="42342721" w14:textId="77777777" w:rsidR="0089239B" w:rsidRPr="00A0720B" w:rsidRDefault="0089239B" w:rsidP="006F1C04">
            <w:pPr>
              <w:pStyle w:val="ListParagraph"/>
              <w:widowControl/>
              <w:numPr>
                <w:ilvl w:val="0"/>
                <w:numId w:val="41"/>
              </w:numPr>
              <w:suppressAutoHyphens/>
              <w:autoSpaceDE/>
              <w:autoSpaceDN/>
              <w:ind w:left="0" w:firstLine="34"/>
              <w:jc w:val="center"/>
              <w:rPr>
                <w:rFonts w:ascii="Times New Roman" w:hAnsi="Times New Roman" w:cs="Times New Roman"/>
                <w:sz w:val="28"/>
                <w:szCs w:val="28"/>
              </w:rPr>
            </w:pPr>
          </w:p>
        </w:tc>
        <w:tc>
          <w:tcPr>
            <w:tcW w:w="3544" w:type="dxa"/>
            <w:vAlign w:val="center"/>
          </w:tcPr>
          <w:p w14:paraId="65CDEF68"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sz w:val="28"/>
                <w:szCs w:val="28"/>
              </w:rPr>
              <w:t>Số pha</w:t>
            </w:r>
          </w:p>
        </w:tc>
        <w:tc>
          <w:tcPr>
            <w:tcW w:w="1417" w:type="dxa"/>
            <w:vAlign w:val="center"/>
          </w:tcPr>
          <w:p w14:paraId="2866617E" w14:textId="77777777" w:rsidR="0089239B" w:rsidRPr="00A0720B" w:rsidRDefault="0089239B" w:rsidP="006F1C04">
            <w:pPr>
              <w:jc w:val="center"/>
              <w:rPr>
                <w:rFonts w:ascii="Times New Roman" w:hAnsi="Times New Roman" w:cs="Times New Roman"/>
                <w:sz w:val="28"/>
                <w:szCs w:val="28"/>
              </w:rPr>
            </w:pPr>
          </w:p>
        </w:tc>
        <w:tc>
          <w:tcPr>
            <w:tcW w:w="3686" w:type="dxa"/>
            <w:gridSpan w:val="3"/>
            <w:vAlign w:val="center"/>
          </w:tcPr>
          <w:p w14:paraId="7AB6EA26"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3 pha</w:t>
            </w:r>
          </w:p>
        </w:tc>
      </w:tr>
      <w:tr w:rsidR="0089239B" w:rsidRPr="00A0720B" w14:paraId="5340B915" w14:textId="77777777" w:rsidTr="006F1C04">
        <w:trPr>
          <w:trHeight w:val="340"/>
        </w:trPr>
        <w:tc>
          <w:tcPr>
            <w:tcW w:w="709" w:type="dxa"/>
            <w:vAlign w:val="center"/>
          </w:tcPr>
          <w:p w14:paraId="3016D452" w14:textId="77777777" w:rsidR="0089239B" w:rsidRPr="00A0720B" w:rsidRDefault="0089239B" w:rsidP="006F1C04">
            <w:pPr>
              <w:pStyle w:val="ListParagraph"/>
              <w:widowControl/>
              <w:numPr>
                <w:ilvl w:val="0"/>
                <w:numId w:val="41"/>
              </w:numPr>
              <w:suppressAutoHyphens/>
              <w:autoSpaceDE/>
              <w:autoSpaceDN/>
              <w:ind w:left="0" w:firstLine="34"/>
              <w:jc w:val="center"/>
              <w:rPr>
                <w:rFonts w:ascii="Times New Roman" w:hAnsi="Times New Roman" w:cs="Times New Roman"/>
                <w:sz w:val="28"/>
                <w:szCs w:val="28"/>
              </w:rPr>
            </w:pPr>
          </w:p>
        </w:tc>
        <w:tc>
          <w:tcPr>
            <w:tcW w:w="3544" w:type="dxa"/>
            <w:vAlign w:val="center"/>
          </w:tcPr>
          <w:p w14:paraId="76DC2766"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sz w:val="28"/>
                <w:szCs w:val="28"/>
              </w:rPr>
              <w:t>Sơ đồ thanh cái</w:t>
            </w:r>
          </w:p>
        </w:tc>
        <w:tc>
          <w:tcPr>
            <w:tcW w:w="1417" w:type="dxa"/>
            <w:vAlign w:val="center"/>
          </w:tcPr>
          <w:p w14:paraId="76E07D8C" w14:textId="77777777" w:rsidR="0089239B" w:rsidRPr="00A0720B" w:rsidRDefault="0089239B" w:rsidP="006F1C04">
            <w:pPr>
              <w:jc w:val="center"/>
              <w:rPr>
                <w:rFonts w:ascii="Times New Roman" w:hAnsi="Times New Roman" w:cs="Times New Roman"/>
                <w:sz w:val="28"/>
                <w:szCs w:val="28"/>
              </w:rPr>
            </w:pPr>
          </w:p>
        </w:tc>
        <w:tc>
          <w:tcPr>
            <w:tcW w:w="3686" w:type="dxa"/>
            <w:gridSpan w:val="3"/>
            <w:vAlign w:val="center"/>
          </w:tcPr>
          <w:p w14:paraId="1D3D49B0"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1 hệ thống thanh cái</w:t>
            </w:r>
          </w:p>
        </w:tc>
      </w:tr>
      <w:tr w:rsidR="0089239B" w:rsidRPr="00A0720B" w14:paraId="1E96241C" w14:textId="77777777" w:rsidTr="006F1C04">
        <w:trPr>
          <w:trHeight w:val="340"/>
        </w:trPr>
        <w:tc>
          <w:tcPr>
            <w:tcW w:w="709" w:type="dxa"/>
            <w:vAlign w:val="center"/>
          </w:tcPr>
          <w:p w14:paraId="750933CA" w14:textId="77777777" w:rsidR="0089239B" w:rsidRPr="00A0720B" w:rsidRDefault="0089239B" w:rsidP="006F1C04">
            <w:pPr>
              <w:pStyle w:val="ListParagraph"/>
              <w:widowControl/>
              <w:numPr>
                <w:ilvl w:val="0"/>
                <w:numId w:val="41"/>
              </w:numPr>
              <w:suppressAutoHyphens/>
              <w:autoSpaceDE/>
              <w:autoSpaceDN/>
              <w:ind w:left="0" w:firstLine="34"/>
              <w:jc w:val="center"/>
              <w:rPr>
                <w:rFonts w:ascii="Times New Roman" w:hAnsi="Times New Roman" w:cs="Times New Roman"/>
                <w:sz w:val="28"/>
                <w:szCs w:val="28"/>
              </w:rPr>
            </w:pPr>
          </w:p>
        </w:tc>
        <w:tc>
          <w:tcPr>
            <w:tcW w:w="3544" w:type="dxa"/>
            <w:vAlign w:val="center"/>
          </w:tcPr>
          <w:p w14:paraId="7D14D26D"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sz w:val="28"/>
                <w:szCs w:val="28"/>
              </w:rPr>
              <w:t>Yêu cầu về mở rộng; phía cần mở rộng (bên phải, hoặc bên trái, hoặc cả 2 bên).</w:t>
            </w:r>
          </w:p>
        </w:tc>
        <w:tc>
          <w:tcPr>
            <w:tcW w:w="1417" w:type="dxa"/>
            <w:vAlign w:val="center"/>
          </w:tcPr>
          <w:p w14:paraId="22D99E27" w14:textId="77777777" w:rsidR="0089239B" w:rsidRPr="00A0720B" w:rsidRDefault="0089239B" w:rsidP="006F1C04">
            <w:pPr>
              <w:jc w:val="center"/>
              <w:rPr>
                <w:rFonts w:ascii="Times New Roman" w:hAnsi="Times New Roman" w:cs="Times New Roman"/>
                <w:sz w:val="28"/>
                <w:szCs w:val="28"/>
              </w:rPr>
            </w:pPr>
          </w:p>
        </w:tc>
        <w:tc>
          <w:tcPr>
            <w:tcW w:w="3686" w:type="dxa"/>
            <w:gridSpan w:val="3"/>
            <w:vAlign w:val="center"/>
          </w:tcPr>
          <w:p w14:paraId="11951011"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Theo yêu cầu cụ thể của dự án.</w:t>
            </w:r>
          </w:p>
        </w:tc>
      </w:tr>
      <w:tr w:rsidR="0089239B" w:rsidRPr="00A0720B" w14:paraId="230FAC2E" w14:textId="77777777" w:rsidTr="006F1C04">
        <w:trPr>
          <w:trHeight w:val="340"/>
        </w:trPr>
        <w:tc>
          <w:tcPr>
            <w:tcW w:w="709" w:type="dxa"/>
            <w:vAlign w:val="center"/>
          </w:tcPr>
          <w:p w14:paraId="00F4080A" w14:textId="77777777" w:rsidR="0089239B" w:rsidRPr="00A0720B" w:rsidRDefault="0089239B" w:rsidP="006F1C04">
            <w:pPr>
              <w:pStyle w:val="ListParagraph"/>
              <w:widowControl/>
              <w:numPr>
                <w:ilvl w:val="0"/>
                <w:numId w:val="41"/>
              </w:numPr>
              <w:suppressAutoHyphens/>
              <w:autoSpaceDE/>
              <w:autoSpaceDN/>
              <w:ind w:left="0" w:firstLine="34"/>
              <w:jc w:val="center"/>
              <w:rPr>
                <w:rFonts w:ascii="Times New Roman" w:hAnsi="Times New Roman" w:cs="Times New Roman"/>
                <w:sz w:val="28"/>
                <w:szCs w:val="28"/>
              </w:rPr>
            </w:pPr>
          </w:p>
        </w:tc>
        <w:tc>
          <w:tcPr>
            <w:tcW w:w="3544" w:type="dxa"/>
            <w:vAlign w:val="center"/>
          </w:tcPr>
          <w:p w14:paraId="2CE50E26"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sz w:val="28"/>
                <w:szCs w:val="28"/>
              </w:rPr>
              <w:t xml:space="preserve">Vỏ bọc bên ngoài </w:t>
            </w:r>
            <w:r w:rsidRPr="00A0720B">
              <w:rPr>
                <w:rFonts w:ascii="Times New Roman" w:hAnsi="Times New Roman" w:cs="Times New Roman"/>
                <w:i/>
                <w:sz w:val="28"/>
                <w:szCs w:val="28"/>
              </w:rPr>
              <w:t>(enclosure)</w:t>
            </w:r>
          </w:p>
        </w:tc>
        <w:tc>
          <w:tcPr>
            <w:tcW w:w="1417" w:type="dxa"/>
            <w:vAlign w:val="center"/>
          </w:tcPr>
          <w:p w14:paraId="6A5C8937" w14:textId="77777777" w:rsidR="0089239B" w:rsidRPr="00A0720B" w:rsidRDefault="0089239B" w:rsidP="006F1C04">
            <w:pPr>
              <w:jc w:val="center"/>
              <w:rPr>
                <w:rFonts w:ascii="Times New Roman" w:hAnsi="Times New Roman" w:cs="Times New Roman"/>
                <w:sz w:val="28"/>
                <w:szCs w:val="28"/>
              </w:rPr>
            </w:pPr>
          </w:p>
        </w:tc>
        <w:tc>
          <w:tcPr>
            <w:tcW w:w="3686" w:type="dxa"/>
            <w:gridSpan w:val="3"/>
            <w:vAlign w:val="center"/>
          </w:tcPr>
          <w:p w14:paraId="7B08FE46"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 xml:space="preserve">Theo yêu cầu tại khoản 2 Điều </w:t>
            </w:r>
            <w:r>
              <w:rPr>
                <w:rFonts w:ascii="Times New Roman" w:hAnsi="Times New Roman" w:cs="Times New Roman"/>
                <w:sz w:val="28"/>
                <w:szCs w:val="28"/>
              </w:rPr>
              <w:t>2</w:t>
            </w:r>
            <w:r w:rsidRPr="00A0720B">
              <w:rPr>
                <w:rFonts w:ascii="Times New Roman" w:hAnsi="Times New Roman" w:cs="Times New Roman"/>
                <w:sz w:val="28"/>
                <w:szCs w:val="28"/>
              </w:rPr>
              <w:t xml:space="preserve"> của Tiêu chuẩn này.</w:t>
            </w:r>
          </w:p>
        </w:tc>
      </w:tr>
      <w:tr w:rsidR="0089239B" w:rsidRPr="00A0720B" w14:paraId="08F4EB02" w14:textId="77777777" w:rsidTr="006F1C04">
        <w:trPr>
          <w:trHeight w:val="340"/>
        </w:trPr>
        <w:tc>
          <w:tcPr>
            <w:tcW w:w="709" w:type="dxa"/>
            <w:vAlign w:val="center"/>
          </w:tcPr>
          <w:p w14:paraId="2B4D3827" w14:textId="77777777" w:rsidR="0089239B" w:rsidRPr="00A0720B" w:rsidRDefault="0089239B" w:rsidP="006F1C04">
            <w:pPr>
              <w:pStyle w:val="ListParagraph"/>
              <w:widowControl/>
              <w:numPr>
                <w:ilvl w:val="0"/>
                <w:numId w:val="41"/>
              </w:numPr>
              <w:suppressAutoHyphens/>
              <w:autoSpaceDE/>
              <w:autoSpaceDN/>
              <w:ind w:left="0" w:firstLine="34"/>
              <w:jc w:val="center"/>
              <w:rPr>
                <w:rFonts w:ascii="Times New Roman" w:hAnsi="Times New Roman" w:cs="Times New Roman"/>
                <w:sz w:val="28"/>
                <w:szCs w:val="28"/>
              </w:rPr>
            </w:pPr>
          </w:p>
        </w:tc>
        <w:tc>
          <w:tcPr>
            <w:tcW w:w="3544" w:type="dxa"/>
            <w:vAlign w:val="center"/>
          </w:tcPr>
          <w:p w14:paraId="4C700908"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sz w:val="28"/>
                <w:szCs w:val="28"/>
              </w:rPr>
              <w:t>Ngăn hạ áp lắp đặt phụ kiện SCADA cho những vị trí có kết nối SCADA.</w:t>
            </w:r>
          </w:p>
        </w:tc>
        <w:tc>
          <w:tcPr>
            <w:tcW w:w="1417" w:type="dxa"/>
            <w:vAlign w:val="center"/>
          </w:tcPr>
          <w:p w14:paraId="01176215" w14:textId="77777777" w:rsidR="0089239B" w:rsidRPr="00A0720B" w:rsidRDefault="0089239B" w:rsidP="006F1C04">
            <w:pPr>
              <w:jc w:val="center"/>
              <w:rPr>
                <w:rFonts w:ascii="Times New Roman" w:hAnsi="Times New Roman" w:cs="Times New Roman"/>
                <w:sz w:val="28"/>
                <w:szCs w:val="28"/>
              </w:rPr>
            </w:pPr>
          </w:p>
        </w:tc>
        <w:tc>
          <w:tcPr>
            <w:tcW w:w="3686" w:type="dxa"/>
            <w:gridSpan w:val="3"/>
            <w:vAlign w:val="center"/>
          </w:tcPr>
          <w:p w14:paraId="791A81DD"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Theo yêu cầu thiết kế của dự án.</w:t>
            </w:r>
          </w:p>
        </w:tc>
      </w:tr>
      <w:tr w:rsidR="0089239B" w:rsidRPr="00A0720B" w14:paraId="084F7AA9" w14:textId="77777777" w:rsidTr="006F1C04">
        <w:trPr>
          <w:trHeight w:val="340"/>
        </w:trPr>
        <w:tc>
          <w:tcPr>
            <w:tcW w:w="709" w:type="dxa"/>
            <w:vAlign w:val="center"/>
          </w:tcPr>
          <w:p w14:paraId="36E86426" w14:textId="77777777" w:rsidR="0089239B" w:rsidRPr="00A0720B" w:rsidRDefault="0089239B" w:rsidP="006F1C04">
            <w:pPr>
              <w:pStyle w:val="ListParagraph"/>
              <w:widowControl/>
              <w:numPr>
                <w:ilvl w:val="0"/>
                <w:numId w:val="41"/>
              </w:numPr>
              <w:suppressAutoHyphens/>
              <w:autoSpaceDE/>
              <w:autoSpaceDN/>
              <w:ind w:left="0" w:firstLine="34"/>
              <w:jc w:val="center"/>
              <w:rPr>
                <w:rFonts w:ascii="Times New Roman" w:hAnsi="Times New Roman" w:cs="Times New Roman"/>
                <w:sz w:val="28"/>
                <w:szCs w:val="28"/>
              </w:rPr>
            </w:pPr>
          </w:p>
        </w:tc>
        <w:tc>
          <w:tcPr>
            <w:tcW w:w="3544" w:type="dxa"/>
            <w:vAlign w:val="center"/>
          </w:tcPr>
          <w:p w14:paraId="0C56D708"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sz w:val="28"/>
                <w:szCs w:val="28"/>
              </w:rPr>
              <w:t xml:space="preserve">Ngăn chứa đầy khí </w:t>
            </w:r>
            <w:r w:rsidRPr="00A0720B">
              <w:rPr>
                <w:rFonts w:ascii="Times New Roman" w:hAnsi="Times New Roman" w:cs="Times New Roman"/>
                <w:i/>
                <w:sz w:val="28"/>
                <w:szCs w:val="28"/>
              </w:rPr>
              <w:t>(gas-filled compartment):</w:t>
            </w:r>
          </w:p>
        </w:tc>
        <w:tc>
          <w:tcPr>
            <w:tcW w:w="1417" w:type="dxa"/>
            <w:vAlign w:val="center"/>
          </w:tcPr>
          <w:p w14:paraId="7A83FD7C" w14:textId="77777777" w:rsidR="0089239B" w:rsidRPr="00A0720B" w:rsidRDefault="0089239B" w:rsidP="006F1C04">
            <w:pPr>
              <w:jc w:val="center"/>
              <w:rPr>
                <w:rFonts w:ascii="Times New Roman" w:hAnsi="Times New Roman" w:cs="Times New Roman"/>
                <w:sz w:val="28"/>
                <w:szCs w:val="28"/>
              </w:rPr>
            </w:pPr>
          </w:p>
        </w:tc>
        <w:tc>
          <w:tcPr>
            <w:tcW w:w="3686" w:type="dxa"/>
            <w:gridSpan w:val="3"/>
            <w:vAlign w:val="center"/>
          </w:tcPr>
          <w:p w14:paraId="34A06500"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 xml:space="preserve">Kiểu hệ thống áp suất gắn kín </w:t>
            </w:r>
            <w:r w:rsidRPr="00A0720B">
              <w:rPr>
                <w:rFonts w:ascii="Times New Roman" w:hAnsi="Times New Roman" w:cs="Times New Roman"/>
                <w:i/>
                <w:sz w:val="28"/>
                <w:szCs w:val="28"/>
              </w:rPr>
              <w:t xml:space="preserve">(Sealed pressure systems) </w:t>
            </w:r>
            <w:r w:rsidRPr="00A0720B">
              <w:rPr>
                <w:rFonts w:ascii="Times New Roman" w:hAnsi="Times New Roman" w:cs="Times New Roman"/>
                <w:sz w:val="28"/>
                <w:szCs w:val="28"/>
              </w:rPr>
              <w:t xml:space="preserve">(xem khoản 3 Điều </w:t>
            </w:r>
            <w:r>
              <w:rPr>
                <w:rFonts w:ascii="Times New Roman" w:hAnsi="Times New Roman" w:cs="Times New Roman"/>
                <w:sz w:val="28"/>
                <w:szCs w:val="28"/>
              </w:rPr>
              <w:t>2</w:t>
            </w:r>
            <w:r w:rsidRPr="00A0720B">
              <w:rPr>
                <w:rFonts w:ascii="Times New Roman" w:hAnsi="Times New Roman" w:cs="Times New Roman"/>
                <w:sz w:val="28"/>
                <w:szCs w:val="28"/>
              </w:rPr>
              <w:t xml:space="preserve"> của Tiêu chuẩn này).</w:t>
            </w:r>
          </w:p>
        </w:tc>
      </w:tr>
      <w:tr w:rsidR="0089239B" w:rsidRPr="00A0720B" w14:paraId="46155826" w14:textId="77777777" w:rsidTr="006F1C04">
        <w:trPr>
          <w:trHeight w:val="340"/>
        </w:trPr>
        <w:tc>
          <w:tcPr>
            <w:tcW w:w="709" w:type="dxa"/>
            <w:vAlign w:val="center"/>
          </w:tcPr>
          <w:p w14:paraId="6C2147B6" w14:textId="77777777" w:rsidR="0089239B" w:rsidRPr="00A0720B" w:rsidRDefault="0089239B" w:rsidP="006F1C04">
            <w:pPr>
              <w:pStyle w:val="ListParagraph"/>
              <w:widowControl/>
              <w:numPr>
                <w:ilvl w:val="0"/>
                <w:numId w:val="39"/>
              </w:numPr>
              <w:suppressAutoHyphens/>
              <w:autoSpaceDE/>
              <w:autoSpaceDN/>
              <w:jc w:val="center"/>
              <w:rPr>
                <w:rFonts w:ascii="Times New Roman" w:hAnsi="Times New Roman" w:cs="Times New Roman"/>
                <w:sz w:val="28"/>
                <w:szCs w:val="28"/>
              </w:rPr>
            </w:pPr>
          </w:p>
        </w:tc>
        <w:tc>
          <w:tcPr>
            <w:tcW w:w="3544" w:type="dxa"/>
            <w:vAlign w:val="center"/>
          </w:tcPr>
          <w:p w14:paraId="53C8F24C" w14:textId="77777777" w:rsidR="0089239B" w:rsidRPr="00A0720B" w:rsidRDefault="0089239B" w:rsidP="006F1C04">
            <w:pPr>
              <w:rPr>
                <w:rFonts w:ascii="Times New Roman" w:hAnsi="Times New Roman" w:cs="Times New Roman"/>
                <w:i/>
                <w:sz w:val="28"/>
                <w:szCs w:val="28"/>
              </w:rPr>
            </w:pPr>
            <w:r w:rsidRPr="00A0720B">
              <w:rPr>
                <w:rFonts w:ascii="Times New Roman" w:hAnsi="Times New Roman" w:cs="Times New Roman"/>
                <w:i/>
                <w:sz w:val="28"/>
                <w:szCs w:val="28"/>
              </w:rPr>
              <w:t>Vật liệu chế tạo vỏ ngăn chứa đầy khí</w:t>
            </w:r>
          </w:p>
        </w:tc>
        <w:tc>
          <w:tcPr>
            <w:tcW w:w="1417" w:type="dxa"/>
            <w:vAlign w:val="center"/>
          </w:tcPr>
          <w:p w14:paraId="5F043E13" w14:textId="77777777" w:rsidR="0089239B" w:rsidRPr="00A0720B" w:rsidRDefault="0089239B" w:rsidP="006F1C04">
            <w:pPr>
              <w:jc w:val="center"/>
              <w:rPr>
                <w:rFonts w:ascii="Times New Roman" w:hAnsi="Times New Roman" w:cs="Times New Roman"/>
                <w:sz w:val="28"/>
                <w:szCs w:val="28"/>
              </w:rPr>
            </w:pPr>
          </w:p>
        </w:tc>
        <w:tc>
          <w:tcPr>
            <w:tcW w:w="3686" w:type="dxa"/>
            <w:gridSpan w:val="3"/>
            <w:vAlign w:val="center"/>
          </w:tcPr>
          <w:p w14:paraId="40CE5165"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Thép không gỉ</w:t>
            </w:r>
          </w:p>
        </w:tc>
      </w:tr>
      <w:tr w:rsidR="0089239B" w:rsidRPr="00A0720B" w14:paraId="1E71E59E" w14:textId="77777777" w:rsidTr="006F1C04">
        <w:trPr>
          <w:trHeight w:val="340"/>
        </w:trPr>
        <w:tc>
          <w:tcPr>
            <w:tcW w:w="709" w:type="dxa"/>
            <w:vAlign w:val="center"/>
          </w:tcPr>
          <w:p w14:paraId="3BE37615" w14:textId="77777777" w:rsidR="0089239B" w:rsidRPr="00A0720B" w:rsidRDefault="0089239B" w:rsidP="006F1C04">
            <w:pPr>
              <w:pStyle w:val="ListParagraph"/>
              <w:widowControl/>
              <w:numPr>
                <w:ilvl w:val="0"/>
                <w:numId w:val="39"/>
              </w:numPr>
              <w:suppressAutoHyphens/>
              <w:autoSpaceDE/>
              <w:autoSpaceDN/>
              <w:jc w:val="center"/>
              <w:rPr>
                <w:rFonts w:ascii="Times New Roman" w:hAnsi="Times New Roman" w:cs="Times New Roman"/>
                <w:sz w:val="28"/>
                <w:szCs w:val="28"/>
              </w:rPr>
            </w:pPr>
          </w:p>
        </w:tc>
        <w:tc>
          <w:tcPr>
            <w:tcW w:w="3544" w:type="dxa"/>
            <w:vAlign w:val="center"/>
          </w:tcPr>
          <w:p w14:paraId="2035DA06" w14:textId="77777777" w:rsidR="0089239B" w:rsidRPr="00A0720B" w:rsidRDefault="0089239B" w:rsidP="006F1C04">
            <w:pPr>
              <w:rPr>
                <w:rFonts w:ascii="Times New Roman" w:hAnsi="Times New Roman" w:cs="Times New Roman"/>
                <w:i/>
                <w:sz w:val="28"/>
                <w:szCs w:val="28"/>
              </w:rPr>
            </w:pPr>
            <w:r w:rsidRPr="00A0720B">
              <w:rPr>
                <w:rFonts w:ascii="Times New Roman" w:hAnsi="Times New Roman" w:cs="Times New Roman"/>
                <w:i/>
                <w:sz w:val="28"/>
                <w:szCs w:val="28"/>
              </w:rPr>
              <w:t>Cấp bảo vệ (tối thiểu)</w:t>
            </w:r>
          </w:p>
        </w:tc>
        <w:tc>
          <w:tcPr>
            <w:tcW w:w="1417" w:type="dxa"/>
            <w:vAlign w:val="center"/>
          </w:tcPr>
          <w:p w14:paraId="4CF9DC37" w14:textId="77777777" w:rsidR="0089239B" w:rsidRPr="00A0720B" w:rsidRDefault="0089239B" w:rsidP="006F1C04">
            <w:pPr>
              <w:jc w:val="center"/>
              <w:rPr>
                <w:rFonts w:ascii="Times New Roman" w:hAnsi="Times New Roman" w:cs="Times New Roman"/>
                <w:sz w:val="28"/>
                <w:szCs w:val="28"/>
              </w:rPr>
            </w:pPr>
          </w:p>
        </w:tc>
        <w:tc>
          <w:tcPr>
            <w:tcW w:w="3686" w:type="dxa"/>
            <w:gridSpan w:val="3"/>
            <w:vAlign w:val="center"/>
          </w:tcPr>
          <w:p w14:paraId="28820120"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IP 65</w:t>
            </w:r>
          </w:p>
        </w:tc>
      </w:tr>
      <w:tr w:rsidR="0089239B" w:rsidRPr="00A0720B" w14:paraId="48CF0231" w14:textId="77777777" w:rsidTr="006F1C04">
        <w:trPr>
          <w:trHeight w:val="340"/>
        </w:trPr>
        <w:tc>
          <w:tcPr>
            <w:tcW w:w="709" w:type="dxa"/>
            <w:vAlign w:val="center"/>
          </w:tcPr>
          <w:p w14:paraId="1282B2B2" w14:textId="77777777" w:rsidR="0089239B" w:rsidRPr="00A0720B" w:rsidRDefault="0089239B" w:rsidP="006F1C04">
            <w:pPr>
              <w:pStyle w:val="ListParagraph"/>
              <w:widowControl/>
              <w:numPr>
                <w:ilvl w:val="0"/>
                <w:numId w:val="39"/>
              </w:numPr>
              <w:suppressAutoHyphens/>
              <w:autoSpaceDE/>
              <w:autoSpaceDN/>
              <w:jc w:val="center"/>
              <w:rPr>
                <w:rFonts w:ascii="Times New Roman" w:hAnsi="Times New Roman" w:cs="Times New Roman"/>
                <w:sz w:val="28"/>
                <w:szCs w:val="28"/>
              </w:rPr>
            </w:pPr>
          </w:p>
        </w:tc>
        <w:tc>
          <w:tcPr>
            <w:tcW w:w="3544" w:type="dxa"/>
            <w:vAlign w:val="center"/>
          </w:tcPr>
          <w:p w14:paraId="3B0E1767" w14:textId="77777777" w:rsidR="0089239B" w:rsidRPr="00A0720B" w:rsidRDefault="0089239B" w:rsidP="006F1C04">
            <w:pPr>
              <w:rPr>
                <w:rFonts w:ascii="Times New Roman" w:hAnsi="Times New Roman" w:cs="Times New Roman"/>
                <w:i/>
                <w:sz w:val="28"/>
                <w:szCs w:val="28"/>
              </w:rPr>
            </w:pPr>
            <w:r w:rsidRPr="00A0720B">
              <w:rPr>
                <w:rFonts w:ascii="Times New Roman" w:hAnsi="Times New Roman" w:cs="Times New Roman"/>
                <w:i/>
                <w:sz w:val="28"/>
                <w:szCs w:val="28"/>
              </w:rPr>
              <w:t>Tỷ lệ rò khí trên tổng khối lượng khí trên mỗi năm</w:t>
            </w:r>
          </w:p>
        </w:tc>
        <w:tc>
          <w:tcPr>
            <w:tcW w:w="1417" w:type="dxa"/>
            <w:vAlign w:val="center"/>
          </w:tcPr>
          <w:p w14:paraId="26A4A1DC"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w:t>
            </w:r>
          </w:p>
        </w:tc>
        <w:tc>
          <w:tcPr>
            <w:tcW w:w="3686" w:type="dxa"/>
            <w:gridSpan w:val="3"/>
            <w:vAlign w:val="center"/>
          </w:tcPr>
          <w:p w14:paraId="14E24DCA"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 0,1/năm (ứng với khí SF</w:t>
            </w:r>
            <w:r w:rsidRPr="00A0720B">
              <w:rPr>
                <w:rFonts w:ascii="Times New Roman" w:hAnsi="Times New Roman" w:cs="Times New Roman"/>
                <w:sz w:val="28"/>
                <w:szCs w:val="28"/>
                <w:vertAlign w:val="subscript"/>
              </w:rPr>
              <w:t>6</w:t>
            </w:r>
            <w:r w:rsidRPr="00A0720B">
              <w:rPr>
                <w:rFonts w:ascii="Times New Roman" w:hAnsi="Times New Roman" w:cs="Times New Roman"/>
                <w:sz w:val="28"/>
                <w:szCs w:val="28"/>
              </w:rPr>
              <w:t>).</w:t>
            </w:r>
          </w:p>
        </w:tc>
      </w:tr>
      <w:tr w:rsidR="0089239B" w:rsidRPr="00A0720B" w14:paraId="25322706" w14:textId="77777777" w:rsidTr="006F1C04">
        <w:trPr>
          <w:trHeight w:val="340"/>
        </w:trPr>
        <w:tc>
          <w:tcPr>
            <w:tcW w:w="709" w:type="dxa"/>
            <w:vAlign w:val="center"/>
          </w:tcPr>
          <w:p w14:paraId="4893FA67" w14:textId="77777777" w:rsidR="0089239B" w:rsidRPr="00A0720B" w:rsidRDefault="0089239B" w:rsidP="006F1C04">
            <w:pPr>
              <w:pStyle w:val="ListParagraph"/>
              <w:widowControl/>
              <w:numPr>
                <w:ilvl w:val="0"/>
                <w:numId w:val="39"/>
              </w:numPr>
              <w:suppressAutoHyphens/>
              <w:autoSpaceDE/>
              <w:autoSpaceDN/>
              <w:jc w:val="center"/>
              <w:rPr>
                <w:rFonts w:ascii="Times New Roman" w:hAnsi="Times New Roman" w:cs="Times New Roman"/>
                <w:sz w:val="28"/>
                <w:szCs w:val="28"/>
              </w:rPr>
            </w:pPr>
          </w:p>
        </w:tc>
        <w:tc>
          <w:tcPr>
            <w:tcW w:w="3544" w:type="dxa"/>
            <w:vAlign w:val="center"/>
          </w:tcPr>
          <w:p w14:paraId="6FFA0AC5" w14:textId="77777777" w:rsidR="0089239B" w:rsidRPr="00A0720B" w:rsidRDefault="0089239B" w:rsidP="006F1C04">
            <w:pPr>
              <w:rPr>
                <w:rFonts w:ascii="Times New Roman" w:hAnsi="Times New Roman" w:cs="Times New Roman"/>
                <w:i/>
                <w:sz w:val="28"/>
                <w:szCs w:val="28"/>
              </w:rPr>
            </w:pPr>
            <w:r w:rsidRPr="00A0720B">
              <w:rPr>
                <w:rFonts w:ascii="Times New Roman" w:hAnsi="Times New Roman" w:cs="Times New Roman"/>
                <w:i/>
                <w:sz w:val="28"/>
                <w:szCs w:val="28"/>
              </w:rPr>
              <w:t>Thiết bị giám sát áp lực (hoặc mật độ) khí cách điện</w:t>
            </w:r>
          </w:p>
        </w:tc>
        <w:tc>
          <w:tcPr>
            <w:tcW w:w="1417" w:type="dxa"/>
            <w:vAlign w:val="center"/>
          </w:tcPr>
          <w:p w14:paraId="667C2119" w14:textId="77777777" w:rsidR="0089239B" w:rsidRPr="00A0720B" w:rsidRDefault="0089239B" w:rsidP="006F1C04">
            <w:pPr>
              <w:jc w:val="center"/>
              <w:rPr>
                <w:rFonts w:ascii="Times New Roman" w:hAnsi="Times New Roman" w:cs="Times New Roman"/>
                <w:sz w:val="28"/>
                <w:szCs w:val="28"/>
              </w:rPr>
            </w:pPr>
          </w:p>
        </w:tc>
        <w:tc>
          <w:tcPr>
            <w:tcW w:w="3686" w:type="dxa"/>
            <w:gridSpan w:val="3"/>
            <w:vAlign w:val="center"/>
          </w:tcPr>
          <w:p w14:paraId="430EADE6" w14:textId="77777777" w:rsidR="0089239B" w:rsidRPr="00A0720B" w:rsidRDefault="0089239B" w:rsidP="006F1C04">
            <w:pPr>
              <w:jc w:val="center"/>
              <w:rPr>
                <w:rFonts w:ascii="Times New Roman" w:hAnsi="Times New Roman" w:cs="Times New Roman"/>
                <w:b/>
                <w:sz w:val="28"/>
                <w:szCs w:val="28"/>
              </w:rPr>
            </w:pPr>
            <w:r w:rsidRPr="00A0720B">
              <w:rPr>
                <w:rFonts w:ascii="Times New Roman" w:hAnsi="Times New Roman" w:cs="Times New Roman"/>
                <w:sz w:val="28"/>
                <w:szCs w:val="28"/>
              </w:rPr>
              <w:t xml:space="preserve">Đáp ứng các yêu cầu tại điểm c khoản 3 Điều </w:t>
            </w:r>
            <w:r>
              <w:rPr>
                <w:rFonts w:ascii="Times New Roman" w:hAnsi="Times New Roman" w:cs="Times New Roman"/>
                <w:sz w:val="28"/>
                <w:szCs w:val="28"/>
              </w:rPr>
              <w:t>2</w:t>
            </w:r>
            <w:r w:rsidRPr="00A0720B">
              <w:rPr>
                <w:rFonts w:ascii="Times New Roman" w:hAnsi="Times New Roman" w:cs="Times New Roman"/>
                <w:sz w:val="28"/>
                <w:szCs w:val="28"/>
              </w:rPr>
              <w:t xml:space="preserve"> của Tiêu chuẩn này.</w:t>
            </w:r>
          </w:p>
        </w:tc>
      </w:tr>
      <w:tr w:rsidR="0089239B" w:rsidRPr="00A0720B" w14:paraId="5F9B9DB8" w14:textId="77777777" w:rsidTr="006F1C04">
        <w:trPr>
          <w:trHeight w:val="340"/>
        </w:trPr>
        <w:tc>
          <w:tcPr>
            <w:tcW w:w="709" w:type="dxa"/>
            <w:vAlign w:val="center"/>
          </w:tcPr>
          <w:p w14:paraId="100FDC30" w14:textId="77777777" w:rsidR="0089239B" w:rsidRPr="00A0720B" w:rsidRDefault="0089239B" w:rsidP="006F1C04">
            <w:pPr>
              <w:pStyle w:val="ListParagraph"/>
              <w:widowControl/>
              <w:numPr>
                <w:ilvl w:val="0"/>
                <w:numId w:val="39"/>
              </w:numPr>
              <w:suppressAutoHyphens/>
              <w:autoSpaceDE/>
              <w:autoSpaceDN/>
              <w:jc w:val="center"/>
              <w:rPr>
                <w:rFonts w:ascii="Times New Roman" w:hAnsi="Times New Roman" w:cs="Times New Roman"/>
                <w:sz w:val="28"/>
                <w:szCs w:val="28"/>
              </w:rPr>
            </w:pPr>
          </w:p>
        </w:tc>
        <w:tc>
          <w:tcPr>
            <w:tcW w:w="3544" w:type="dxa"/>
            <w:vAlign w:val="center"/>
          </w:tcPr>
          <w:p w14:paraId="4B7ECA18" w14:textId="77777777" w:rsidR="0089239B" w:rsidRPr="00A0720B" w:rsidRDefault="0089239B" w:rsidP="006F1C04">
            <w:pPr>
              <w:rPr>
                <w:rFonts w:ascii="Times New Roman" w:hAnsi="Times New Roman" w:cs="Times New Roman"/>
                <w:i/>
                <w:sz w:val="28"/>
                <w:szCs w:val="28"/>
              </w:rPr>
            </w:pPr>
            <w:r w:rsidRPr="00A0720B">
              <w:rPr>
                <w:rFonts w:ascii="Times New Roman" w:hAnsi="Times New Roman" w:cs="Times New Roman"/>
                <w:i/>
                <w:sz w:val="28"/>
                <w:szCs w:val="28"/>
              </w:rPr>
              <w:t>Trang bị cơ cấu phòng nổ</w:t>
            </w:r>
          </w:p>
        </w:tc>
        <w:tc>
          <w:tcPr>
            <w:tcW w:w="1417" w:type="dxa"/>
            <w:vAlign w:val="center"/>
          </w:tcPr>
          <w:p w14:paraId="5A1BDE72" w14:textId="77777777" w:rsidR="0089239B" w:rsidRPr="00A0720B" w:rsidRDefault="0089239B" w:rsidP="006F1C04">
            <w:pPr>
              <w:jc w:val="center"/>
              <w:rPr>
                <w:rFonts w:ascii="Times New Roman" w:hAnsi="Times New Roman" w:cs="Times New Roman"/>
                <w:sz w:val="28"/>
                <w:szCs w:val="28"/>
              </w:rPr>
            </w:pPr>
          </w:p>
        </w:tc>
        <w:tc>
          <w:tcPr>
            <w:tcW w:w="3686" w:type="dxa"/>
            <w:gridSpan w:val="3"/>
            <w:vAlign w:val="center"/>
          </w:tcPr>
          <w:p w14:paraId="7A31B28C"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Có</w:t>
            </w:r>
          </w:p>
        </w:tc>
      </w:tr>
      <w:tr w:rsidR="0089239B" w:rsidRPr="00A0720B" w14:paraId="3E06BF5B" w14:textId="77777777" w:rsidTr="006F1C04">
        <w:trPr>
          <w:trHeight w:val="340"/>
        </w:trPr>
        <w:tc>
          <w:tcPr>
            <w:tcW w:w="709" w:type="dxa"/>
            <w:vAlign w:val="center"/>
          </w:tcPr>
          <w:p w14:paraId="6FFE753B" w14:textId="77777777" w:rsidR="0089239B" w:rsidRPr="00A0720B" w:rsidRDefault="0089239B" w:rsidP="006F1C04">
            <w:pPr>
              <w:pStyle w:val="ListParagraph"/>
              <w:widowControl/>
              <w:numPr>
                <w:ilvl w:val="0"/>
                <w:numId w:val="41"/>
              </w:numPr>
              <w:suppressAutoHyphens/>
              <w:autoSpaceDE/>
              <w:autoSpaceDN/>
              <w:ind w:left="0" w:firstLine="34"/>
              <w:jc w:val="center"/>
              <w:rPr>
                <w:rFonts w:ascii="Times New Roman" w:hAnsi="Times New Roman" w:cs="Times New Roman"/>
                <w:sz w:val="28"/>
                <w:szCs w:val="28"/>
              </w:rPr>
            </w:pPr>
          </w:p>
        </w:tc>
        <w:tc>
          <w:tcPr>
            <w:tcW w:w="3544" w:type="dxa"/>
            <w:vAlign w:val="center"/>
          </w:tcPr>
          <w:p w14:paraId="0FE44D06"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sz w:val="28"/>
                <w:szCs w:val="28"/>
              </w:rPr>
              <w:t>Tần số định mức</w:t>
            </w:r>
          </w:p>
        </w:tc>
        <w:tc>
          <w:tcPr>
            <w:tcW w:w="1417" w:type="dxa"/>
            <w:vAlign w:val="center"/>
          </w:tcPr>
          <w:p w14:paraId="446BAAEF"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Hz</w:t>
            </w:r>
          </w:p>
        </w:tc>
        <w:tc>
          <w:tcPr>
            <w:tcW w:w="3686" w:type="dxa"/>
            <w:gridSpan w:val="3"/>
            <w:vAlign w:val="center"/>
          </w:tcPr>
          <w:p w14:paraId="71895ECC"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50</w:t>
            </w:r>
          </w:p>
        </w:tc>
      </w:tr>
      <w:tr w:rsidR="0089239B" w:rsidRPr="00A0720B" w14:paraId="2BD0D97C" w14:textId="77777777" w:rsidTr="006F1C04">
        <w:trPr>
          <w:trHeight w:val="340"/>
        </w:trPr>
        <w:tc>
          <w:tcPr>
            <w:tcW w:w="709" w:type="dxa"/>
            <w:vAlign w:val="center"/>
          </w:tcPr>
          <w:p w14:paraId="23E7DAA8" w14:textId="77777777" w:rsidR="0089239B" w:rsidRPr="00A0720B" w:rsidRDefault="0089239B" w:rsidP="006F1C04">
            <w:pPr>
              <w:pStyle w:val="ListParagraph"/>
              <w:widowControl/>
              <w:numPr>
                <w:ilvl w:val="0"/>
                <w:numId w:val="41"/>
              </w:numPr>
              <w:suppressAutoHyphens/>
              <w:autoSpaceDE/>
              <w:autoSpaceDN/>
              <w:ind w:left="0" w:firstLine="34"/>
              <w:jc w:val="center"/>
              <w:rPr>
                <w:rFonts w:ascii="Times New Roman" w:hAnsi="Times New Roman" w:cs="Times New Roman"/>
                <w:sz w:val="28"/>
                <w:szCs w:val="28"/>
              </w:rPr>
            </w:pPr>
          </w:p>
        </w:tc>
        <w:tc>
          <w:tcPr>
            <w:tcW w:w="3544" w:type="dxa"/>
            <w:vAlign w:val="center"/>
          </w:tcPr>
          <w:p w14:paraId="10BC1548"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sz w:val="28"/>
                <w:szCs w:val="28"/>
              </w:rPr>
              <w:t>Điện áp làm việc lớn nhất của thiết bị</w:t>
            </w:r>
          </w:p>
        </w:tc>
        <w:tc>
          <w:tcPr>
            <w:tcW w:w="1417" w:type="dxa"/>
            <w:vAlign w:val="center"/>
          </w:tcPr>
          <w:p w14:paraId="1A89321E"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kV</w:t>
            </w:r>
          </w:p>
        </w:tc>
        <w:tc>
          <w:tcPr>
            <w:tcW w:w="1843" w:type="dxa"/>
            <w:vAlign w:val="center"/>
          </w:tcPr>
          <w:p w14:paraId="1C545CE7"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bCs/>
                <w:sz w:val="28"/>
                <w:szCs w:val="28"/>
              </w:rPr>
              <w:t xml:space="preserve">≥ </w:t>
            </w:r>
            <w:r w:rsidRPr="00A0720B">
              <w:rPr>
                <w:rFonts w:ascii="Times New Roman" w:hAnsi="Times New Roman" w:cs="Times New Roman"/>
                <w:sz w:val="28"/>
                <w:szCs w:val="28"/>
              </w:rPr>
              <w:t>24</w:t>
            </w:r>
          </w:p>
        </w:tc>
        <w:tc>
          <w:tcPr>
            <w:tcW w:w="1843" w:type="dxa"/>
            <w:gridSpan w:val="2"/>
            <w:vAlign w:val="center"/>
          </w:tcPr>
          <w:p w14:paraId="6B7CBFA4" w14:textId="77777777" w:rsidR="0089239B" w:rsidRPr="00A0720B" w:rsidRDefault="0089239B" w:rsidP="006F1C04">
            <w:pPr>
              <w:jc w:val="center"/>
              <w:rPr>
                <w:rFonts w:ascii="Times New Roman" w:hAnsi="Times New Roman" w:cs="Times New Roman"/>
                <w:sz w:val="28"/>
                <w:szCs w:val="28"/>
              </w:rPr>
            </w:pPr>
          </w:p>
        </w:tc>
      </w:tr>
      <w:tr w:rsidR="0089239B" w:rsidRPr="00A0720B" w14:paraId="54F42562" w14:textId="77777777" w:rsidTr="006F1C04">
        <w:trPr>
          <w:trHeight w:val="340"/>
        </w:trPr>
        <w:tc>
          <w:tcPr>
            <w:tcW w:w="709" w:type="dxa"/>
            <w:vAlign w:val="center"/>
          </w:tcPr>
          <w:p w14:paraId="06343AE6" w14:textId="77777777" w:rsidR="0089239B" w:rsidRPr="00A0720B" w:rsidRDefault="0089239B" w:rsidP="006F1C04">
            <w:pPr>
              <w:pStyle w:val="ListParagraph"/>
              <w:widowControl/>
              <w:numPr>
                <w:ilvl w:val="0"/>
                <w:numId w:val="41"/>
              </w:numPr>
              <w:suppressAutoHyphens/>
              <w:autoSpaceDE/>
              <w:autoSpaceDN/>
              <w:ind w:left="0" w:firstLine="34"/>
              <w:jc w:val="center"/>
              <w:rPr>
                <w:rFonts w:ascii="Times New Roman" w:hAnsi="Times New Roman" w:cs="Times New Roman"/>
                <w:sz w:val="28"/>
                <w:szCs w:val="28"/>
              </w:rPr>
            </w:pPr>
          </w:p>
        </w:tc>
        <w:tc>
          <w:tcPr>
            <w:tcW w:w="3544" w:type="dxa"/>
            <w:vAlign w:val="center"/>
          </w:tcPr>
          <w:p w14:paraId="1CC43CA9"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sz w:val="28"/>
                <w:szCs w:val="28"/>
              </w:rPr>
              <w:t>Điện áp thử nghiệm tần số công nghiệp (50 Hz):</w:t>
            </w:r>
          </w:p>
        </w:tc>
        <w:tc>
          <w:tcPr>
            <w:tcW w:w="1417" w:type="dxa"/>
            <w:vAlign w:val="center"/>
          </w:tcPr>
          <w:p w14:paraId="2F57CE3A" w14:textId="77777777" w:rsidR="0089239B" w:rsidRPr="00A0720B" w:rsidRDefault="0089239B" w:rsidP="006F1C04">
            <w:pPr>
              <w:jc w:val="center"/>
              <w:rPr>
                <w:rFonts w:ascii="Times New Roman" w:hAnsi="Times New Roman" w:cs="Times New Roman"/>
                <w:sz w:val="28"/>
                <w:szCs w:val="28"/>
              </w:rPr>
            </w:pPr>
          </w:p>
        </w:tc>
        <w:tc>
          <w:tcPr>
            <w:tcW w:w="1843" w:type="dxa"/>
            <w:vAlign w:val="center"/>
          </w:tcPr>
          <w:p w14:paraId="568F4EB3" w14:textId="77777777" w:rsidR="0089239B" w:rsidRPr="00A0720B" w:rsidRDefault="0089239B" w:rsidP="006F1C04">
            <w:pPr>
              <w:jc w:val="center"/>
              <w:rPr>
                <w:rFonts w:ascii="Times New Roman" w:hAnsi="Times New Roman" w:cs="Times New Roman"/>
                <w:sz w:val="28"/>
                <w:szCs w:val="28"/>
              </w:rPr>
            </w:pPr>
          </w:p>
        </w:tc>
        <w:tc>
          <w:tcPr>
            <w:tcW w:w="1843" w:type="dxa"/>
            <w:gridSpan w:val="2"/>
            <w:vAlign w:val="center"/>
          </w:tcPr>
          <w:p w14:paraId="52CB1BBE" w14:textId="77777777" w:rsidR="0089239B" w:rsidRPr="00A0720B" w:rsidRDefault="0089239B" w:rsidP="006F1C04">
            <w:pPr>
              <w:jc w:val="center"/>
              <w:rPr>
                <w:rFonts w:ascii="Times New Roman" w:hAnsi="Times New Roman" w:cs="Times New Roman"/>
                <w:sz w:val="28"/>
                <w:szCs w:val="28"/>
              </w:rPr>
            </w:pPr>
          </w:p>
        </w:tc>
      </w:tr>
      <w:tr w:rsidR="0089239B" w:rsidRPr="00A0720B" w14:paraId="1FCE2E17" w14:textId="77777777" w:rsidTr="006F1C04">
        <w:trPr>
          <w:trHeight w:val="340"/>
        </w:trPr>
        <w:tc>
          <w:tcPr>
            <w:tcW w:w="709" w:type="dxa"/>
            <w:vAlign w:val="center"/>
          </w:tcPr>
          <w:p w14:paraId="354B06E1" w14:textId="77777777" w:rsidR="0089239B" w:rsidRPr="00A0720B" w:rsidRDefault="0089239B" w:rsidP="006F1C04">
            <w:pPr>
              <w:pStyle w:val="ListParagraph"/>
              <w:widowControl/>
              <w:numPr>
                <w:ilvl w:val="0"/>
                <w:numId w:val="40"/>
              </w:numPr>
              <w:suppressAutoHyphens/>
              <w:autoSpaceDE/>
              <w:autoSpaceDN/>
              <w:jc w:val="center"/>
              <w:rPr>
                <w:rFonts w:ascii="Times New Roman" w:hAnsi="Times New Roman" w:cs="Times New Roman"/>
                <w:sz w:val="28"/>
                <w:szCs w:val="28"/>
              </w:rPr>
            </w:pPr>
          </w:p>
        </w:tc>
        <w:tc>
          <w:tcPr>
            <w:tcW w:w="3544" w:type="dxa"/>
            <w:vAlign w:val="center"/>
          </w:tcPr>
          <w:p w14:paraId="1A53BD42" w14:textId="77777777" w:rsidR="0089239B" w:rsidRPr="00A0720B" w:rsidRDefault="0089239B" w:rsidP="006F1C04">
            <w:pPr>
              <w:rPr>
                <w:rFonts w:ascii="Times New Roman" w:hAnsi="Times New Roman" w:cs="Times New Roman"/>
                <w:i/>
                <w:sz w:val="28"/>
                <w:szCs w:val="28"/>
              </w:rPr>
            </w:pPr>
            <w:r w:rsidRPr="00A0720B">
              <w:rPr>
                <w:rFonts w:ascii="Times New Roman" w:hAnsi="Times New Roman" w:cs="Times New Roman"/>
                <w:i/>
                <w:sz w:val="28"/>
                <w:szCs w:val="28"/>
              </w:rPr>
              <w:t>Giữa pha-pha, pha-đất</w:t>
            </w:r>
          </w:p>
        </w:tc>
        <w:tc>
          <w:tcPr>
            <w:tcW w:w="1417" w:type="dxa"/>
            <w:vAlign w:val="center"/>
          </w:tcPr>
          <w:p w14:paraId="19904673"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kV</w:t>
            </w:r>
          </w:p>
        </w:tc>
        <w:tc>
          <w:tcPr>
            <w:tcW w:w="1843" w:type="dxa"/>
            <w:vAlign w:val="center"/>
          </w:tcPr>
          <w:p w14:paraId="4EEB6977"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bCs/>
                <w:sz w:val="28"/>
                <w:szCs w:val="28"/>
              </w:rPr>
              <w:t xml:space="preserve">≥ </w:t>
            </w:r>
            <w:r w:rsidRPr="00A0720B">
              <w:rPr>
                <w:rFonts w:ascii="Times New Roman" w:hAnsi="Times New Roman" w:cs="Times New Roman"/>
                <w:sz w:val="28"/>
                <w:szCs w:val="28"/>
              </w:rPr>
              <w:t>50</w:t>
            </w:r>
          </w:p>
        </w:tc>
        <w:tc>
          <w:tcPr>
            <w:tcW w:w="1843" w:type="dxa"/>
            <w:gridSpan w:val="2"/>
            <w:vAlign w:val="center"/>
          </w:tcPr>
          <w:p w14:paraId="3839E335" w14:textId="77777777" w:rsidR="0089239B" w:rsidRPr="00A0720B" w:rsidRDefault="0089239B" w:rsidP="006F1C04">
            <w:pPr>
              <w:jc w:val="center"/>
              <w:rPr>
                <w:rFonts w:ascii="Times New Roman" w:hAnsi="Times New Roman" w:cs="Times New Roman"/>
                <w:sz w:val="28"/>
                <w:szCs w:val="28"/>
              </w:rPr>
            </w:pPr>
          </w:p>
        </w:tc>
      </w:tr>
      <w:tr w:rsidR="0089239B" w:rsidRPr="00A0720B" w14:paraId="747E9359" w14:textId="77777777" w:rsidTr="006F1C04">
        <w:trPr>
          <w:trHeight w:val="340"/>
        </w:trPr>
        <w:tc>
          <w:tcPr>
            <w:tcW w:w="709" w:type="dxa"/>
            <w:vAlign w:val="center"/>
          </w:tcPr>
          <w:p w14:paraId="43CAE6EC" w14:textId="77777777" w:rsidR="0089239B" w:rsidRPr="00A0720B" w:rsidRDefault="0089239B" w:rsidP="006F1C04">
            <w:pPr>
              <w:pStyle w:val="ListParagraph"/>
              <w:widowControl/>
              <w:numPr>
                <w:ilvl w:val="0"/>
                <w:numId w:val="40"/>
              </w:numPr>
              <w:suppressAutoHyphens/>
              <w:autoSpaceDE/>
              <w:autoSpaceDN/>
              <w:jc w:val="center"/>
              <w:rPr>
                <w:rFonts w:ascii="Times New Roman" w:hAnsi="Times New Roman" w:cs="Times New Roman"/>
                <w:sz w:val="28"/>
                <w:szCs w:val="28"/>
              </w:rPr>
            </w:pPr>
          </w:p>
        </w:tc>
        <w:tc>
          <w:tcPr>
            <w:tcW w:w="3544" w:type="dxa"/>
            <w:vAlign w:val="center"/>
          </w:tcPr>
          <w:p w14:paraId="5A09B8E9" w14:textId="77777777" w:rsidR="0089239B" w:rsidRPr="00A0720B" w:rsidRDefault="0089239B" w:rsidP="006F1C04">
            <w:pPr>
              <w:rPr>
                <w:rFonts w:ascii="Times New Roman" w:hAnsi="Times New Roman" w:cs="Times New Roman"/>
                <w:i/>
                <w:sz w:val="28"/>
                <w:szCs w:val="28"/>
              </w:rPr>
            </w:pPr>
            <w:r w:rsidRPr="00A0720B">
              <w:rPr>
                <w:rFonts w:ascii="Times New Roman" w:hAnsi="Times New Roman" w:cs="Times New Roman"/>
                <w:i/>
                <w:sz w:val="28"/>
                <w:szCs w:val="28"/>
              </w:rPr>
              <w:t xml:space="preserve">Qua </w:t>
            </w:r>
            <w:r w:rsidRPr="00A0720B">
              <w:rPr>
                <w:rFonts w:ascii="Times New Roman" w:hAnsi="Times New Roman" w:cs="Times New Roman"/>
                <w:i/>
                <w:sz w:val="28"/>
                <w:szCs w:val="28"/>
                <w:lang w:val="sv-SE"/>
              </w:rPr>
              <w:t xml:space="preserve">khoảng mở giữa hai cực của </w:t>
            </w:r>
            <w:r w:rsidRPr="00A0720B">
              <w:rPr>
                <w:rFonts w:ascii="Times New Roman" w:hAnsi="Times New Roman" w:cs="Times New Roman"/>
                <w:i/>
                <w:sz w:val="28"/>
                <w:szCs w:val="28"/>
              </w:rPr>
              <w:t>thiết bị đóng cắt gồm: dao cách ly, dao cắt có tải cách ly, loại máy cắt yêu cầu có chức năng cách ly.</w:t>
            </w:r>
          </w:p>
        </w:tc>
        <w:tc>
          <w:tcPr>
            <w:tcW w:w="1417" w:type="dxa"/>
            <w:vAlign w:val="center"/>
          </w:tcPr>
          <w:p w14:paraId="42079FEE"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kV</w:t>
            </w:r>
          </w:p>
        </w:tc>
        <w:tc>
          <w:tcPr>
            <w:tcW w:w="1843" w:type="dxa"/>
            <w:vAlign w:val="center"/>
          </w:tcPr>
          <w:p w14:paraId="398F4CC5"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bCs/>
                <w:sz w:val="28"/>
                <w:szCs w:val="28"/>
              </w:rPr>
              <w:t>≥ 60</w:t>
            </w:r>
          </w:p>
        </w:tc>
        <w:tc>
          <w:tcPr>
            <w:tcW w:w="1843" w:type="dxa"/>
            <w:gridSpan w:val="2"/>
            <w:vAlign w:val="center"/>
          </w:tcPr>
          <w:p w14:paraId="4980FD34" w14:textId="77777777" w:rsidR="0089239B" w:rsidRPr="00A0720B" w:rsidRDefault="0089239B" w:rsidP="006F1C04">
            <w:pPr>
              <w:jc w:val="center"/>
              <w:rPr>
                <w:rFonts w:ascii="Times New Roman" w:hAnsi="Times New Roman" w:cs="Times New Roman"/>
                <w:sz w:val="28"/>
                <w:szCs w:val="28"/>
              </w:rPr>
            </w:pPr>
          </w:p>
        </w:tc>
      </w:tr>
      <w:tr w:rsidR="0089239B" w:rsidRPr="00A0720B" w14:paraId="1B32F277" w14:textId="77777777" w:rsidTr="006F1C04">
        <w:trPr>
          <w:trHeight w:val="340"/>
        </w:trPr>
        <w:tc>
          <w:tcPr>
            <w:tcW w:w="709" w:type="dxa"/>
            <w:vAlign w:val="center"/>
          </w:tcPr>
          <w:p w14:paraId="36E7A6E8" w14:textId="77777777" w:rsidR="0089239B" w:rsidRPr="00A0720B" w:rsidRDefault="0089239B" w:rsidP="006F1C04">
            <w:pPr>
              <w:pStyle w:val="ListParagraph"/>
              <w:widowControl/>
              <w:numPr>
                <w:ilvl w:val="0"/>
                <w:numId w:val="41"/>
              </w:numPr>
              <w:suppressAutoHyphens/>
              <w:autoSpaceDE/>
              <w:autoSpaceDN/>
              <w:ind w:left="0" w:firstLine="34"/>
              <w:jc w:val="center"/>
              <w:rPr>
                <w:rFonts w:ascii="Times New Roman" w:hAnsi="Times New Roman" w:cs="Times New Roman"/>
                <w:sz w:val="28"/>
                <w:szCs w:val="28"/>
              </w:rPr>
            </w:pPr>
          </w:p>
        </w:tc>
        <w:tc>
          <w:tcPr>
            <w:tcW w:w="3544" w:type="dxa"/>
            <w:vAlign w:val="center"/>
          </w:tcPr>
          <w:p w14:paraId="6FFAE992" w14:textId="77777777" w:rsidR="0089239B" w:rsidRPr="00A0720B" w:rsidRDefault="0089239B" w:rsidP="006F1C04">
            <w:pPr>
              <w:rPr>
                <w:rFonts w:ascii="Times New Roman" w:hAnsi="Times New Roman" w:cs="Times New Roman"/>
                <w:sz w:val="28"/>
                <w:szCs w:val="28"/>
              </w:rPr>
            </w:pPr>
            <w:r w:rsidRPr="00A0720B">
              <w:rPr>
                <w:rFonts w:ascii="Times New Roman" w:eastAsia="Times New Roman" w:hAnsi="Times New Roman" w:cs="Times New Roman"/>
                <w:sz w:val="28"/>
                <w:szCs w:val="28"/>
              </w:rPr>
              <w:t>Điện áp chịu đựng xung</w:t>
            </w:r>
            <w:r w:rsidRPr="00A0720B">
              <w:rPr>
                <w:rFonts w:ascii="Times New Roman" w:eastAsia="Times New Roman" w:hAnsi="Times New Roman" w:cs="Times New Roman"/>
                <w:sz w:val="28"/>
                <w:szCs w:val="28"/>
              </w:rPr>
              <w:br/>
            </w:r>
            <w:r w:rsidRPr="00A0720B">
              <w:rPr>
                <w:rFonts w:ascii="Times New Roman" w:eastAsia="Times New Roman" w:hAnsi="Times New Roman" w:cs="Times New Roman"/>
                <w:sz w:val="28"/>
                <w:szCs w:val="28"/>
              </w:rPr>
              <w:lastRenderedPageBreak/>
              <w:t>sét (1,2/50 µs) (BIL):</w:t>
            </w:r>
          </w:p>
        </w:tc>
        <w:tc>
          <w:tcPr>
            <w:tcW w:w="1417" w:type="dxa"/>
            <w:vAlign w:val="center"/>
          </w:tcPr>
          <w:p w14:paraId="07DF7756" w14:textId="77777777" w:rsidR="0089239B" w:rsidRPr="00A0720B" w:rsidRDefault="0089239B" w:rsidP="006F1C04">
            <w:pPr>
              <w:jc w:val="center"/>
              <w:rPr>
                <w:rFonts w:ascii="Times New Roman" w:hAnsi="Times New Roman" w:cs="Times New Roman"/>
                <w:sz w:val="28"/>
                <w:szCs w:val="28"/>
              </w:rPr>
            </w:pPr>
          </w:p>
        </w:tc>
        <w:tc>
          <w:tcPr>
            <w:tcW w:w="1843" w:type="dxa"/>
            <w:vAlign w:val="center"/>
          </w:tcPr>
          <w:p w14:paraId="22F1C3EF" w14:textId="77777777" w:rsidR="0089239B" w:rsidRPr="00A0720B" w:rsidRDefault="0089239B" w:rsidP="006F1C04">
            <w:pPr>
              <w:jc w:val="center"/>
              <w:rPr>
                <w:rFonts w:ascii="Times New Roman" w:hAnsi="Times New Roman" w:cs="Times New Roman"/>
                <w:sz w:val="28"/>
                <w:szCs w:val="28"/>
              </w:rPr>
            </w:pPr>
          </w:p>
        </w:tc>
        <w:tc>
          <w:tcPr>
            <w:tcW w:w="1843" w:type="dxa"/>
            <w:gridSpan w:val="2"/>
            <w:vAlign w:val="center"/>
          </w:tcPr>
          <w:p w14:paraId="2FF66950" w14:textId="77777777" w:rsidR="0089239B" w:rsidRPr="00A0720B" w:rsidRDefault="0089239B" w:rsidP="006F1C04">
            <w:pPr>
              <w:jc w:val="center"/>
              <w:rPr>
                <w:rFonts w:ascii="Times New Roman" w:hAnsi="Times New Roman" w:cs="Times New Roman"/>
                <w:sz w:val="28"/>
                <w:szCs w:val="28"/>
              </w:rPr>
            </w:pPr>
          </w:p>
        </w:tc>
      </w:tr>
      <w:tr w:rsidR="0089239B" w:rsidRPr="00A0720B" w14:paraId="22B7DAAB" w14:textId="77777777" w:rsidTr="006F1C04">
        <w:trPr>
          <w:trHeight w:val="340"/>
        </w:trPr>
        <w:tc>
          <w:tcPr>
            <w:tcW w:w="709" w:type="dxa"/>
            <w:vAlign w:val="center"/>
          </w:tcPr>
          <w:p w14:paraId="0C8C6EE3" w14:textId="77777777" w:rsidR="0089239B" w:rsidRPr="00A0720B" w:rsidRDefault="0089239B" w:rsidP="006F1C04">
            <w:pPr>
              <w:pStyle w:val="ListParagraph"/>
              <w:widowControl/>
              <w:numPr>
                <w:ilvl w:val="0"/>
                <w:numId w:val="55"/>
              </w:numPr>
              <w:suppressAutoHyphens/>
              <w:autoSpaceDE/>
              <w:autoSpaceDN/>
              <w:jc w:val="center"/>
              <w:rPr>
                <w:rFonts w:ascii="Times New Roman" w:hAnsi="Times New Roman" w:cs="Times New Roman"/>
                <w:sz w:val="28"/>
                <w:szCs w:val="28"/>
              </w:rPr>
            </w:pPr>
          </w:p>
        </w:tc>
        <w:tc>
          <w:tcPr>
            <w:tcW w:w="3544" w:type="dxa"/>
            <w:vAlign w:val="center"/>
          </w:tcPr>
          <w:p w14:paraId="0286C207" w14:textId="77777777" w:rsidR="0089239B" w:rsidRPr="00A0720B" w:rsidRDefault="0089239B" w:rsidP="006F1C04">
            <w:pPr>
              <w:rPr>
                <w:rFonts w:ascii="Times New Roman" w:hAnsi="Times New Roman" w:cs="Times New Roman"/>
                <w:i/>
                <w:sz w:val="28"/>
                <w:szCs w:val="28"/>
              </w:rPr>
            </w:pPr>
            <w:r w:rsidRPr="00A0720B">
              <w:rPr>
                <w:rFonts w:ascii="Times New Roman" w:hAnsi="Times New Roman" w:cs="Times New Roman"/>
                <w:i/>
                <w:sz w:val="28"/>
                <w:szCs w:val="28"/>
              </w:rPr>
              <w:t>Giữa pha-pha, pha-đất</w:t>
            </w:r>
          </w:p>
        </w:tc>
        <w:tc>
          <w:tcPr>
            <w:tcW w:w="1417" w:type="dxa"/>
            <w:vAlign w:val="center"/>
          </w:tcPr>
          <w:p w14:paraId="06CE2591"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kVp</w:t>
            </w:r>
          </w:p>
        </w:tc>
        <w:tc>
          <w:tcPr>
            <w:tcW w:w="1843" w:type="dxa"/>
            <w:vAlign w:val="center"/>
          </w:tcPr>
          <w:p w14:paraId="2D83E6CC"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 125</w:t>
            </w:r>
          </w:p>
        </w:tc>
        <w:tc>
          <w:tcPr>
            <w:tcW w:w="1843" w:type="dxa"/>
            <w:gridSpan w:val="2"/>
            <w:vAlign w:val="center"/>
          </w:tcPr>
          <w:p w14:paraId="3839F6A5" w14:textId="77777777" w:rsidR="0089239B" w:rsidRPr="00A0720B" w:rsidRDefault="0089239B" w:rsidP="006F1C04">
            <w:pPr>
              <w:jc w:val="center"/>
              <w:rPr>
                <w:rFonts w:ascii="Times New Roman" w:hAnsi="Times New Roman" w:cs="Times New Roman"/>
                <w:sz w:val="28"/>
                <w:szCs w:val="28"/>
              </w:rPr>
            </w:pPr>
          </w:p>
        </w:tc>
      </w:tr>
      <w:tr w:rsidR="0089239B" w:rsidRPr="00A0720B" w14:paraId="1146B304" w14:textId="77777777" w:rsidTr="006F1C04">
        <w:trPr>
          <w:trHeight w:val="340"/>
        </w:trPr>
        <w:tc>
          <w:tcPr>
            <w:tcW w:w="709" w:type="dxa"/>
            <w:vAlign w:val="center"/>
          </w:tcPr>
          <w:p w14:paraId="024C8F44" w14:textId="77777777" w:rsidR="0089239B" w:rsidRPr="00A0720B" w:rsidRDefault="0089239B" w:rsidP="006F1C04">
            <w:pPr>
              <w:pStyle w:val="ListParagraph"/>
              <w:widowControl/>
              <w:numPr>
                <w:ilvl w:val="0"/>
                <w:numId w:val="55"/>
              </w:numPr>
              <w:suppressAutoHyphens/>
              <w:autoSpaceDE/>
              <w:autoSpaceDN/>
              <w:jc w:val="center"/>
              <w:rPr>
                <w:rFonts w:ascii="Times New Roman" w:hAnsi="Times New Roman" w:cs="Times New Roman"/>
                <w:sz w:val="28"/>
                <w:szCs w:val="28"/>
              </w:rPr>
            </w:pPr>
          </w:p>
        </w:tc>
        <w:tc>
          <w:tcPr>
            <w:tcW w:w="3544" w:type="dxa"/>
            <w:vAlign w:val="center"/>
          </w:tcPr>
          <w:p w14:paraId="4E20DF92" w14:textId="77777777" w:rsidR="0089239B" w:rsidRPr="00A0720B" w:rsidRDefault="0089239B" w:rsidP="006F1C04">
            <w:pPr>
              <w:rPr>
                <w:rFonts w:ascii="Times New Roman" w:hAnsi="Times New Roman" w:cs="Times New Roman"/>
                <w:i/>
                <w:sz w:val="28"/>
                <w:szCs w:val="28"/>
              </w:rPr>
            </w:pPr>
            <w:r w:rsidRPr="00A0720B">
              <w:rPr>
                <w:rFonts w:ascii="Times New Roman" w:hAnsi="Times New Roman" w:cs="Times New Roman"/>
                <w:i/>
                <w:sz w:val="28"/>
                <w:szCs w:val="28"/>
              </w:rPr>
              <w:t>Qua</w:t>
            </w:r>
            <w:r w:rsidRPr="00A0720B">
              <w:rPr>
                <w:rFonts w:ascii="Times New Roman" w:hAnsi="Times New Roman" w:cs="Times New Roman"/>
                <w:i/>
                <w:sz w:val="28"/>
                <w:szCs w:val="28"/>
                <w:lang w:val="sv-SE"/>
              </w:rPr>
              <w:t xml:space="preserve"> khoảng mở giữa hai cực của </w:t>
            </w:r>
            <w:r w:rsidRPr="00A0720B">
              <w:rPr>
                <w:rFonts w:ascii="Times New Roman" w:hAnsi="Times New Roman" w:cs="Times New Roman"/>
                <w:i/>
                <w:sz w:val="28"/>
                <w:szCs w:val="28"/>
              </w:rPr>
              <w:t>thiết bị đóng cắt gồm: dao cách ly, dao cắt có tải cách ly, loại máy cắt yêu cầu có chức năng cách ly.</w:t>
            </w:r>
          </w:p>
        </w:tc>
        <w:tc>
          <w:tcPr>
            <w:tcW w:w="1417" w:type="dxa"/>
            <w:vAlign w:val="center"/>
          </w:tcPr>
          <w:p w14:paraId="5E2DC2E6"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kVp</w:t>
            </w:r>
          </w:p>
        </w:tc>
        <w:tc>
          <w:tcPr>
            <w:tcW w:w="1843" w:type="dxa"/>
            <w:vAlign w:val="center"/>
          </w:tcPr>
          <w:p w14:paraId="1C9AE0C0"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 145</w:t>
            </w:r>
          </w:p>
        </w:tc>
        <w:tc>
          <w:tcPr>
            <w:tcW w:w="1843" w:type="dxa"/>
            <w:gridSpan w:val="2"/>
            <w:vAlign w:val="center"/>
          </w:tcPr>
          <w:p w14:paraId="7CACEE81" w14:textId="77777777" w:rsidR="0089239B" w:rsidRPr="00A0720B" w:rsidRDefault="0089239B" w:rsidP="006F1C04">
            <w:pPr>
              <w:jc w:val="center"/>
              <w:rPr>
                <w:rFonts w:ascii="Times New Roman" w:hAnsi="Times New Roman" w:cs="Times New Roman"/>
                <w:sz w:val="28"/>
                <w:szCs w:val="28"/>
              </w:rPr>
            </w:pPr>
          </w:p>
        </w:tc>
      </w:tr>
      <w:tr w:rsidR="0089239B" w:rsidRPr="00A0720B" w14:paraId="749C3983" w14:textId="77777777" w:rsidTr="006F1C04">
        <w:trPr>
          <w:trHeight w:val="340"/>
        </w:trPr>
        <w:tc>
          <w:tcPr>
            <w:tcW w:w="709" w:type="dxa"/>
            <w:vAlign w:val="center"/>
          </w:tcPr>
          <w:p w14:paraId="604E6682" w14:textId="77777777" w:rsidR="0089239B" w:rsidRPr="00A0720B" w:rsidRDefault="0089239B" w:rsidP="006F1C04">
            <w:pPr>
              <w:pStyle w:val="ListParagraph"/>
              <w:widowControl/>
              <w:numPr>
                <w:ilvl w:val="0"/>
                <w:numId w:val="41"/>
              </w:numPr>
              <w:suppressAutoHyphens/>
              <w:autoSpaceDE/>
              <w:autoSpaceDN/>
              <w:ind w:left="0" w:firstLine="34"/>
              <w:jc w:val="center"/>
              <w:rPr>
                <w:rFonts w:ascii="Times New Roman" w:hAnsi="Times New Roman" w:cs="Times New Roman"/>
                <w:sz w:val="28"/>
                <w:szCs w:val="28"/>
              </w:rPr>
            </w:pPr>
          </w:p>
        </w:tc>
        <w:tc>
          <w:tcPr>
            <w:tcW w:w="3544" w:type="dxa"/>
            <w:vAlign w:val="center"/>
          </w:tcPr>
          <w:p w14:paraId="3ABF8310"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sz w:val="28"/>
                <w:szCs w:val="28"/>
              </w:rPr>
              <w:t>Vật liệu làm thanh cái, thanh dẫn</w:t>
            </w:r>
          </w:p>
        </w:tc>
        <w:tc>
          <w:tcPr>
            <w:tcW w:w="1417" w:type="dxa"/>
            <w:vAlign w:val="center"/>
          </w:tcPr>
          <w:p w14:paraId="6013BDA0" w14:textId="77777777" w:rsidR="0089239B" w:rsidRPr="00A0720B" w:rsidRDefault="0089239B" w:rsidP="006F1C04">
            <w:pPr>
              <w:jc w:val="center"/>
              <w:rPr>
                <w:rFonts w:ascii="Times New Roman" w:hAnsi="Times New Roman" w:cs="Times New Roman"/>
                <w:sz w:val="28"/>
                <w:szCs w:val="28"/>
              </w:rPr>
            </w:pPr>
          </w:p>
        </w:tc>
        <w:tc>
          <w:tcPr>
            <w:tcW w:w="3686" w:type="dxa"/>
            <w:gridSpan w:val="3"/>
            <w:vAlign w:val="center"/>
          </w:tcPr>
          <w:p w14:paraId="705E8188"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Đồng</w:t>
            </w:r>
          </w:p>
        </w:tc>
      </w:tr>
      <w:tr w:rsidR="0089239B" w:rsidRPr="00A0720B" w14:paraId="7683F540" w14:textId="77777777" w:rsidTr="006F1C04">
        <w:trPr>
          <w:trHeight w:val="340"/>
        </w:trPr>
        <w:tc>
          <w:tcPr>
            <w:tcW w:w="709" w:type="dxa"/>
            <w:vAlign w:val="center"/>
          </w:tcPr>
          <w:p w14:paraId="28574137" w14:textId="77777777" w:rsidR="0089239B" w:rsidRPr="00A0720B" w:rsidRDefault="0089239B" w:rsidP="006F1C04">
            <w:pPr>
              <w:pStyle w:val="ListParagraph"/>
              <w:widowControl/>
              <w:numPr>
                <w:ilvl w:val="0"/>
                <w:numId w:val="41"/>
              </w:numPr>
              <w:suppressAutoHyphens/>
              <w:autoSpaceDE/>
              <w:autoSpaceDN/>
              <w:ind w:left="0" w:firstLine="34"/>
              <w:jc w:val="center"/>
              <w:rPr>
                <w:rFonts w:ascii="Times New Roman" w:hAnsi="Times New Roman" w:cs="Times New Roman"/>
                <w:sz w:val="28"/>
                <w:szCs w:val="28"/>
              </w:rPr>
            </w:pPr>
          </w:p>
        </w:tc>
        <w:tc>
          <w:tcPr>
            <w:tcW w:w="3544" w:type="dxa"/>
            <w:vAlign w:val="center"/>
          </w:tcPr>
          <w:p w14:paraId="366DA0BD"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sz w:val="28"/>
                <w:szCs w:val="28"/>
              </w:rPr>
              <w:t>Dòng điện định mức của mạch chính</w:t>
            </w:r>
          </w:p>
        </w:tc>
        <w:tc>
          <w:tcPr>
            <w:tcW w:w="1417" w:type="dxa"/>
            <w:vAlign w:val="center"/>
          </w:tcPr>
          <w:p w14:paraId="26BC509F"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A</w:t>
            </w:r>
          </w:p>
        </w:tc>
        <w:tc>
          <w:tcPr>
            <w:tcW w:w="3686" w:type="dxa"/>
            <w:gridSpan w:val="3"/>
            <w:vAlign w:val="center"/>
          </w:tcPr>
          <w:p w14:paraId="216DB510"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 630</w:t>
            </w:r>
          </w:p>
          <w:p w14:paraId="08C7DD5D" w14:textId="77777777" w:rsidR="0089239B" w:rsidRPr="00A0720B" w:rsidRDefault="0089239B" w:rsidP="006F1C04">
            <w:pPr>
              <w:jc w:val="center"/>
              <w:rPr>
                <w:rFonts w:ascii="Times New Roman" w:hAnsi="Times New Roman" w:cs="Times New Roman"/>
                <w:sz w:val="28"/>
                <w:szCs w:val="28"/>
              </w:rPr>
            </w:pPr>
          </w:p>
        </w:tc>
      </w:tr>
      <w:tr w:rsidR="0089239B" w:rsidRPr="00A0720B" w14:paraId="0610E037" w14:textId="77777777" w:rsidTr="006F1C04">
        <w:trPr>
          <w:trHeight w:val="340"/>
        </w:trPr>
        <w:tc>
          <w:tcPr>
            <w:tcW w:w="709" w:type="dxa"/>
            <w:vAlign w:val="center"/>
          </w:tcPr>
          <w:p w14:paraId="3F64887E" w14:textId="77777777" w:rsidR="0089239B" w:rsidRPr="00A0720B" w:rsidRDefault="0089239B" w:rsidP="006F1C04">
            <w:pPr>
              <w:pStyle w:val="ListParagraph"/>
              <w:widowControl/>
              <w:numPr>
                <w:ilvl w:val="0"/>
                <w:numId w:val="41"/>
              </w:numPr>
              <w:suppressAutoHyphens/>
              <w:autoSpaceDE/>
              <w:autoSpaceDN/>
              <w:ind w:left="0" w:firstLine="34"/>
              <w:jc w:val="center"/>
              <w:rPr>
                <w:rFonts w:ascii="Times New Roman" w:hAnsi="Times New Roman" w:cs="Times New Roman"/>
                <w:sz w:val="28"/>
                <w:szCs w:val="28"/>
              </w:rPr>
            </w:pPr>
          </w:p>
        </w:tc>
        <w:tc>
          <w:tcPr>
            <w:tcW w:w="3544" w:type="dxa"/>
            <w:vAlign w:val="center"/>
          </w:tcPr>
          <w:p w14:paraId="0ED52783"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sz w:val="28"/>
                <w:szCs w:val="28"/>
              </w:rPr>
              <w:t>Dòng điện chịu ngắn mạch ngắn hạn định mức của mạch chính (</w:t>
            </w:r>
            <w:r w:rsidRPr="00A0720B">
              <w:rPr>
                <w:rFonts w:ascii="Times New Roman" w:hAnsi="Times New Roman" w:cs="Times New Roman"/>
                <w:i/>
                <w:sz w:val="28"/>
                <w:szCs w:val="28"/>
              </w:rPr>
              <w:t>I</w:t>
            </w:r>
            <w:r w:rsidRPr="00A0720B">
              <w:rPr>
                <w:rFonts w:ascii="Times New Roman" w:hAnsi="Times New Roman" w:cs="Times New Roman"/>
                <w:sz w:val="28"/>
                <w:szCs w:val="28"/>
                <w:vertAlign w:val="subscript"/>
              </w:rPr>
              <w:t>k</w:t>
            </w:r>
            <w:r w:rsidRPr="00A0720B">
              <w:rPr>
                <w:rFonts w:ascii="Times New Roman" w:hAnsi="Times New Roman" w:cs="Times New Roman"/>
                <w:sz w:val="28"/>
                <w:szCs w:val="28"/>
              </w:rPr>
              <w:t>)</w:t>
            </w:r>
          </w:p>
        </w:tc>
        <w:tc>
          <w:tcPr>
            <w:tcW w:w="1417" w:type="dxa"/>
            <w:vAlign w:val="center"/>
          </w:tcPr>
          <w:p w14:paraId="225988FC"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kArms</w:t>
            </w:r>
          </w:p>
        </w:tc>
        <w:tc>
          <w:tcPr>
            <w:tcW w:w="3686" w:type="dxa"/>
            <w:gridSpan w:val="3"/>
            <w:vAlign w:val="center"/>
          </w:tcPr>
          <w:p w14:paraId="5FE8EE75"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 xml:space="preserve"> ≥ 16</w:t>
            </w:r>
          </w:p>
        </w:tc>
      </w:tr>
      <w:tr w:rsidR="0089239B" w:rsidRPr="00A0720B" w14:paraId="6F964FA6" w14:textId="77777777" w:rsidTr="006F1C04">
        <w:trPr>
          <w:trHeight w:val="340"/>
        </w:trPr>
        <w:tc>
          <w:tcPr>
            <w:tcW w:w="709" w:type="dxa"/>
            <w:vAlign w:val="center"/>
          </w:tcPr>
          <w:p w14:paraId="50764C10" w14:textId="77777777" w:rsidR="0089239B" w:rsidRPr="00A0720B" w:rsidRDefault="0089239B" w:rsidP="006F1C04">
            <w:pPr>
              <w:pStyle w:val="ListParagraph"/>
              <w:widowControl/>
              <w:numPr>
                <w:ilvl w:val="0"/>
                <w:numId w:val="41"/>
              </w:numPr>
              <w:suppressAutoHyphens/>
              <w:autoSpaceDE/>
              <w:autoSpaceDN/>
              <w:ind w:left="0" w:firstLine="34"/>
              <w:jc w:val="center"/>
              <w:rPr>
                <w:rFonts w:ascii="Times New Roman" w:hAnsi="Times New Roman" w:cs="Times New Roman"/>
                <w:sz w:val="28"/>
                <w:szCs w:val="28"/>
              </w:rPr>
            </w:pPr>
          </w:p>
        </w:tc>
        <w:tc>
          <w:tcPr>
            <w:tcW w:w="3544" w:type="dxa"/>
            <w:vAlign w:val="center"/>
          </w:tcPr>
          <w:p w14:paraId="6550D07C"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sz w:val="28"/>
                <w:szCs w:val="28"/>
              </w:rPr>
              <w:t>Thời gian chịu dòng điện ngắn mạch ngắn hạn định mức của mạch chính (</w:t>
            </w:r>
            <w:r w:rsidRPr="00A0720B">
              <w:rPr>
                <w:rFonts w:ascii="Times New Roman" w:hAnsi="Times New Roman" w:cs="Times New Roman"/>
                <w:i/>
                <w:sz w:val="28"/>
                <w:szCs w:val="28"/>
              </w:rPr>
              <w:t>t</w:t>
            </w:r>
            <w:r w:rsidRPr="00A0720B">
              <w:rPr>
                <w:rFonts w:ascii="Times New Roman" w:hAnsi="Times New Roman" w:cs="Times New Roman"/>
                <w:sz w:val="28"/>
                <w:szCs w:val="28"/>
                <w:vertAlign w:val="subscript"/>
              </w:rPr>
              <w:t>k</w:t>
            </w:r>
            <w:r w:rsidRPr="00A0720B">
              <w:rPr>
                <w:rFonts w:ascii="Times New Roman" w:hAnsi="Times New Roman" w:cs="Times New Roman"/>
                <w:sz w:val="28"/>
                <w:szCs w:val="28"/>
              </w:rPr>
              <w:t>)</w:t>
            </w:r>
          </w:p>
        </w:tc>
        <w:tc>
          <w:tcPr>
            <w:tcW w:w="1417" w:type="dxa"/>
            <w:vAlign w:val="center"/>
          </w:tcPr>
          <w:p w14:paraId="685B1A9B"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giây</w:t>
            </w:r>
          </w:p>
        </w:tc>
        <w:tc>
          <w:tcPr>
            <w:tcW w:w="3686" w:type="dxa"/>
            <w:gridSpan w:val="3"/>
            <w:vAlign w:val="center"/>
          </w:tcPr>
          <w:p w14:paraId="0A18AC4A"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 1</w:t>
            </w:r>
          </w:p>
        </w:tc>
      </w:tr>
      <w:tr w:rsidR="0089239B" w:rsidRPr="00A0720B" w14:paraId="3C161ADF" w14:textId="77777777" w:rsidTr="006F1C04">
        <w:trPr>
          <w:trHeight w:val="340"/>
        </w:trPr>
        <w:tc>
          <w:tcPr>
            <w:tcW w:w="709" w:type="dxa"/>
            <w:vAlign w:val="center"/>
          </w:tcPr>
          <w:p w14:paraId="747A790E" w14:textId="77777777" w:rsidR="0089239B" w:rsidRPr="00A0720B" w:rsidRDefault="0089239B" w:rsidP="006F1C04">
            <w:pPr>
              <w:pStyle w:val="ListParagraph"/>
              <w:widowControl/>
              <w:numPr>
                <w:ilvl w:val="0"/>
                <w:numId w:val="41"/>
              </w:numPr>
              <w:suppressAutoHyphens/>
              <w:autoSpaceDE/>
              <w:autoSpaceDN/>
              <w:ind w:left="0" w:firstLine="34"/>
              <w:jc w:val="center"/>
              <w:rPr>
                <w:rFonts w:ascii="Times New Roman" w:hAnsi="Times New Roman" w:cs="Times New Roman"/>
                <w:sz w:val="28"/>
                <w:szCs w:val="28"/>
              </w:rPr>
            </w:pPr>
          </w:p>
        </w:tc>
        <w:tc>
          <w:tcPr>
            <w:tcW w:w="3544" w:type="dxa"/>
            <w:vAlign w:val="center"/>
          </w:tcPr>
          <w:p w14:paraId="198301B4"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sz w:val="28"/>
                <w:szCs w:val="28"/>
              </w:rPr>
              <w:t>Dòng điện chịu xung đỉnh định mức của mạch chính (</w:t>
            </w:r>
            <w:r w:rsidRPr="00A0720B">
              <w:rPr>
                <w:rFonts w:ascii="Times New Roman" w:hAnsi="Times New Roman" w:cs="Times New Roman"/>
                <w:i/>
                <w:sz w:val="28"/>
                <w:szCs w:val="28"/>
              </w:rPr>
              <w:t>I</w:t>
            </w:r>
            <w:r w:rsidRPr="00A0720B">
              <w:rPr>
                <w:rFonts w:ascii="Times New Roman" w:hAnsi="Times New Roman" w:cs="Times New Roman"/>
                <w:sz w:val="28"/>
                <w:szCs w:val="28"/>
                <w:vertAlign w:val="subscript"/>
              </w:rPr>
              <w:t>p</w:t>
            </w:r>
            <w:r w:rsidRPr="00A0720B">
              <w:rPr>
                <w:rFonts w:ascii="Times New Roman" w:hAnsi="Times New Roman" w:cs="Times New Roman"/>
                <w:sz w:val="28"/>
                <w:szCs w:val="28"/>
              </w:rPr>
              <w:t>)</w:t>
            </w:r>
          </w:p>
        </w:tc>
        <w:tc>
          <w:tcPr>
            <w:tcW w:w="1417" w:type="dxa"/>
            <w:vAlign w:val="center"/>
          </w:tcPr>
          <w:p w14:paraId="51E5145B"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kA  (xung)</w:t>
            </w:r>
          </w:p>
        </w:tc>
        <w:tc>
          <w:tcPr>
            <w:tcW w:w="3686" w:type="dxa"/>
            <w:gridSpan w:val="3"/>
            <w:vAlign w:val="center"/>
          </w:tcPr>
          <w:p w14:paraId="5C4AC937"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 xml:space="preserve">≥ 2,5 </w:t>
            </w:r>
            <w:r w:rsidRPr="00A0720B">
              <w:rPr>
                <w:rFonts w:ascii="Times New Roman" w:hAnsi="Times New Roman" w:cs="Times New Roman"/>
                <w:i/>
                <w:sz w:val="28"/>
                <w:szCs w:val="28"/>
              </w:rPr>
              <w:t>I</w:t>
            </w:r>
            <w:r w:rsidRPr="00A0720B">
              <w:rPr>
                <w:rFonts w:ascii="Times New Roman" w:hAnsi="Times New Roman" w:cs="Times New Roman"/>
                <w:sz w:val="28"/>
                <w:szCs w:val="28"/>
                <w:vertAlign w:val="subscript"/>
              </w:rPr>
              <w:t>k</w:t>
            </w:r>
            <w:r w:rsidRPr="00A0720B">
              <w:rPr>
                <w:rFonts w:ascii="Times New Roman" w:hAnsi="Times New Roman" w:cs="Times New Roman"/>
                <w:sz w:val="28"/>
                <w:szCs w:val="28"/>
              </w:rPr>
              <w:t xml:space="preserve"> (tương ứng theo dòng điện </w:t>
            </w:r>
            <w:r w:rsidRPr="00A0720B">
              <w:rPr>
                <w:rFonts w:ascii="Times New Roman" w:hAnsi="Times New Roman" w:cs="Times New Roman"/>
                <w:i/>
                <w:sz w:val="28"/>
                <w:szCs w:val="28"/>
              </w:rPr>
              <w:t>I</w:t>
            </w:r>
            <w:r w:rsidRPr="00A0720B">
              <w:rPr>
                <w:rFonts w:ascii="Times New Roman" w:hAnsi="Times New Roman" w:cs="Times New Roman"/>
                <w:sz w:val="28"/>
                <w:szCs w:val="28"/>
                <w:vertAlign w:val="subscript"/>
              </w:rPr>
              <w:t>k</w:t>
            </w:r>
            <w:r w:rsidRPr="00A0720B">
              <w:rPr>
                <w:rFonts w:ascii="Times New Roman" w:hAnsi="Times New Roman" w:cs="Times New Roman"/>
                <w:sz w:val="28"/>
                <w:szCs w:val="28"/>
              </w:rPr>
              <w:t xml:space="preserve"> đã lựa chọn).</w:t>
            </w:r>
          </w:p>
        </w:tc>
      </w:tr>
      <w:tr w:rsidR="0089239B" w:rsidRPr="00A0720B" w14:paraId="49580FDA" w14:textId="77777777" w:rsidTr="006F1C04">
        <w:trPr>
          <w:trHeight w:val="340"/>
        </w:trPr>
        <w:tc>
          <w:tcPr>
            <w:tcW w:w="709" w:type="dxa"/>
            <w:vAlign w:val="center"/>
          </w:tcPr>
          <w:p w14:paraId="3711B953" w14:textId="77777777" w:rsidR="0089239B" w:rsidRPr="00A0720B" w:rsidRDefault="0089239B" w:rsidP="006F1C04">
            <w:pPr>
              <w:pStyle w:val="ListParagraph"/>
              <w:widowControl/>
              <w:numPr>
                <w:ilvl w:val="0"/>
                <w:numId w:val="41"/>
              </w:numPr>
              <w:suppressAutoHyphens/>
              <w:autoSpaceDE/>
              <w:autoSpaceDN/>
              <w:ind w:left="0" w:firstLine="34"/>
              <w:jc w:val="center"/>
              <w:rPr>
                <w:rFonts w:ascii="Times New Roman" w:hAnsi="Times New Roman" w:cs="Times New Roman"/>
                <w:sz w:val="28"/>
                <w:szCs w:val="28"/>
              </w:rPr>
            </w:pPr>
          </w:p>
        </w:tc>
        <w:tc>
          <w:tcPr>
            <w:tcW w:w="3544" w:type="dxa"/>
            <w:vAlign w:val="center"/>
          </w:tcPr>
          <w:p w14:paraId="3DFF769A"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sz w:val="28"/>
                <w:szCs w:val="28"/>
              </w:rPr>
              <w:t>Phân loại hồ quang bên trong theo loại tiếp cận và mặt phân loại của vỏ tủ RMU (B FLR)</w:t>
            </w:r>
          </w:p>
        </w:tc>
        <w:tc>
          <w:tcPr>
            <w:tcW w:w="1417" w:type="dxa"/>
            <w:vAlign w:val="center"/>
          </w:tcPr>
          <w:p w14:paraId="0C75B66F" w14:textId="77777777" w:rsidR="0089239B" w:rsidRPr="00A0720B" w:rsidRDefault="0089239B" w:rsidP="006F1C04">
            <w:pPr>
              <w:jc w:val="center"/>
              <w:rPr>
                <w:rFonts w:ascii="Times New Roman" w:hAnsi="Times New Roman" w:cs="Times New Roman"/>
                <w:sz w:val="28"/>
                <w:szCs w:val="28"/>
              </w:rPr>
            </w:pPr>
          </w:p>
        </w:tc>
        <w:tc>
          <w:tcPr>
            <w:tcW w:w="3686" w:type="dxa"/>
            <w:gridSpan w:val="3"/>
            <w:vAlign w:val="center"/>
          </w:tcPr>
          <w:p w14:paraId="1AE4748D"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(B FLR)</w:t>
            </w:r>
          </w:p>
        </w:tc>
      </w:tr>
      <w:tr w:rsidR="0089239B" w:rsidRPr="00A0720B" w14:paraId="3E8968CF" w14:textId="77777777" w:rsidTr="006F1C04">
        <w:trPr>
          <w:trHeight w:val="340"/>
        </w:trPr>
        <w:tc>
          <w:tcPr>
            <w:tcW w:w="709" w:type="dxa"/>
            <w:vAlign w:val="center"/>
          </w:tcPr>
          <w:p w14:paraId="5264F4BD" w14:textId="77777777" w:rsidR="0089239B" w:rsidRPr="00A0720B" w:rsidRDefault="0089239B" w:rsidP="006F1C04">
            <w:pPr>
              <w:pStyle w:val="ListParagraph"/>
              <w:widowControl/>
              <w:numPr>
                <w:ilvl w:val="0"/>
                <w:numId w:val="41"/>
              </w:numPr>
              <w:suppressAutoHyphens/>
              <w:autoSpaceDE/>
              <w:autoSpaceDN/>
              <w:ind w:left="0" w:firstLine="34"/>
              <w:jc w:val="center"/>
              <w:rPr>
                <w:rFonts w:ascii="Times New Roman" w:hAnsi="Times New Roman" w:cs="Times New Roman"/>
                <w:sz w:val="28"/>
                <w:szCs w:val="28"/>
              </w:rPr>
            </w:pPr>
          </w:p>
        </w:tc>
        <w:tc>
          <w:tcPr>
            <w:tcW w:w="3544" w:type="dxa"/>
            <w:vAlign w:val="center"/>
          </w:tcPr>
          <w:p w14:paraId="060DC8A3"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sz w:val="28"/>
                <w:szCs w:val="28"/>
              </w:rPr>
              <w:t>Hướng thoát hồ quang</w:t>
            </w:r>
          </w:p>
        </w:tc>
        <w:tc>
          <w:tcPr>
            <w:tcW w:w="1417" w:type="dxa"/>
            <w:vAlign w:val="center"/>
          </w:tcPr>
          <w:p w14:paraId="59D6BDC0" w14:textId="77777777" w:rsidR="0089239B" w:rsidRPr="00A0720B" w:rsidRDefault="0089239B" w:rsidP="006F1C04">
            <w:pPr>
              <w:jc w:val="center"/>
              <w:rPr>
                <w:rFonts w:ascii="Times New Roman" w:hAnsi="Times New Roman" w:cs="Times New Roman"/>
                <w:sz w:val="28"/>
                <w:szCs w:val="28"/>
              </w:rPr>
            </w:pPr>
          </w:p>
        </w:tc>
        <w:tc>
          <w:tcPr>
            <w:tcW w:w="3686" w:type="dxa"/>
            <w:gridSpan w:val="3"/>
            <w:vAlign w:val="center"/>
          </w:tcPr>
          <w:p w14:paraId="1E3A52DB" w14:textId="77777777" w:rsidR="0089239B" w:rsidRPr="00A0720B" w:rsidRDefault="0089239B" w:rsidP="006F1C04">
            <w:pPr>
              <w:jc w:val="center"/>
              <w:rPr>
                <w:rFonts w:ascii="Times New Roman" w:hAnsi="Times New Roman" w:cs="Times New Roman"/>
                <w:sz w:val="28"/>
                <w:szCs w:val="28"/>
              </w:rPr>
            </w:pPr>
            <w:r>
              <w:rPr>
                <w:rFonts w:ascii="Times New Roman" w:hAnsi="Times New Roman" w:cs="Times New Roman"/>
                <w:sz w:val="28"/>
                <w:szCs w:val="28"/>
              </w:rPr>
              <w:t>Đáy tủ</w:t>
            </w:r>
            <w:r w:rsidRPr="00A0720B">
              <w:rPr>
                <w:rFonts w:ascii="Times New Roman" w:hAnsi="Times New Roman" w:cs="Times New Roman"/>
                <w:sz w:val="28"/>
                <w:szCs w:val="28"/>
              </w:rPr>
              <w:t>.</w:t>
            </w:r>
          </w:p>
        </w:tc>
      </w:tr>
      <w:tr w:rsidR="0089239B" w:rsidRPr="00A0720B" w14:paraId="630CA427" w14:textId="77777777" w:rsidTr="006F1C04">
        <w:trPr>
          <w:trHeight w:val="340"/>
        </w:trPr>
        <w:tc>
          <w:tcPr>
            <w:tcW w:w="709" w:type="dxa"/>
            <w:vAlign w:val="center"/>
          </w:tcPr>
          <w:p w14:paraId="3886B174" w14:textId="77777777" w:rsidR="0089239B" w:rsidRPr="00A0720B" w:rsidRDefault="0089239B" w:rsidP="006F1C04">
            <w:pPr>
              <w:pStyle w:val="ListParagraph"/>
              <w:widowControl/>
              <w:numPr>
                <w:ilvl w:val="0"/>
                <w:numId w:val="41"/>
              </w:numPr>
              <w:suppressAutoHyphens/>
              <w:autoSpaceDE/>
              <w:autoSpaceDN/>
              <w:ind w:left="0" w:firstLine="34"/>
              <w:jc w:val="center"/>
              <w:rPr>
                <w:rFonts w:ascii="Times New Roman" w:hAnsi="Times New Roman" w:cs="Times New Roman"/>
                <w:sz w:val="28"/>
                <w:szCs w:val="28"/>
              </w:rPr>
            </w:pPr>
          </w:p>
        </w:tc>
        <w:tc>
          <w:tcPr>
            <w:tcW w:w="3544" w:type="dxa"/>
            <w:vAlign w:val="center"/>
          </w:tcPr>
          <w:p w14:paraId="22528A55"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sz w:val="28"/>
                <w:szCs w:val="28"/>
              </w:rPr>
              <w:t>Cơ cấu khóa liên động (interlocks), khóa chốt (padlocking).</w:t>
            </w:r>
          </w:p>
        </w:tc>
        <w:tc>
          <w:tcPr>
            <w:tcW w:w="1417" w:type="dxa"/>
            <w:vAlign w:val="center"/>
          </w:tcPr>
          <w:p w14:paraId="53919487" w14:textId="77777777" w:rsidR="0089239B" w:rsidRPr="00A0720B" w:rsidRDefault="0089239B" w:rsidP="006F1C04">
            <w:pPr>
              <w:jc w:val="center"/>
              <w:rPr>
                <w:rFonts w:ascii="Times New Roman" w:hAnsi="Times New Roman" w:cs="Times New Roman"/>
                <w:sz w:val="28"/>
                <w:szCs w:val="28"/>
              </w:rPr>
            </w:pPr>
          </w:p>
        </w:tc>
        <w:tc>
          <w:tcPr>
            <w:tcW w:w="3686" w:type="dxa"/>
            <w:gridSpan w:val="3"/>
            <w:vAlign w:val="center"/>
          </w:tcPr>
          <w:p w14:paraId="12FBDAFC" w14:textId="77777777" w:rsidR="0089239B" w:rsidRPr="00A0720B" w:rsidRDefault="0089239B" w:rsidP="006F1C04">
            <w:pPr>
              <w:pStyle w:val="BodyText"/>
              <w:jc w:val="center"/>
              <w:rPr>
                <w:rFonts w:ascii="Times New Roman" w:hAnsi="Times New Roman" w:cs="Times New Roman"/>
                <w:sz w:val="28"/>
                <w:szCs w:val="28"/>
              </w:rPr>
            </w:pPr>
            <w:r w:rsidRPr="00A0720B">
              <w:rPr>
                <w:rFonts w:ascii="Times New Roman" w:hAnsi="Times New Roman" w:cs="Times New Roman"/>
                <w:sz w:val="28"/>
                <w:szCs w:val="28"/>
              </w:rPr>
              <w:t xml:space="preserve">Theo yêu cầu tại khoản 5 Điều </w:t>
            </w:r>
            <w:r>
              <w:rPr>
                <w:rFonts w:ascii="Times New Roman" w:hAnsi="Times New Roman" w:cs="Times New Roman"/>
                <w:sz w:val="28"/>
                <w:szCs w:val="28"/>
              </w:rPr>
              <w:t>2</w:t>
            </w:r>
            <w:r w:rsidRPr="00A0720B">
              <w:rPr>
                <w:rFonts w:ascii="Times New Roman" w:hAnsi="Times New Roman" w:cs="Times New Roman"/>
                <w:sz w:val="28"/>
                <w:szCs w:val="28"/>
              </w:rPr>
              <w:t xml:space="preserve"> của Tiêu chuẩn này.</w:t>
            </w:r>
          </w:p>
        </w:tc>
      </w:tr>
      <w:tr w:rsidR="0089239B" w:rsidRPr="00A0720B" w14:paraId="6251DACA" w14:textId="77777777" w:rsidTr="006F1C04">
        <w:trPr>
          <w:trHeight w:val="340"/>
        </w:trPr>
        <w:tc>
          <w:tcPr>
            <w:tcW w:w="709" w:type="dxa"/>
            <w:vAlign w:val="center"/>
          </w:tcPr>
          <w:p w14:paraId="77024541" w14:textId="77777777" w:rsidR="0089239B" w:rsidRPr="00A0720B" w:rsidRDefault="0089239B" w:rsidP="006F1C04">
            <w:pPr>
              <w:ind w:firstLine="34"/>
              <w:jc w:val="center"/>
              <w:rPr>
                <w:rFonts w:ascii="Times New Roman" w:hAnsi="Times New Roman" w:cs="Times New Roman"/>
                <w:b/>
                <w:sz w:val="28"/>
                <w:szCs w:val="28"/>
              </w:rPr>
            </w:pPr>
            <w:r w:rsidRPr="00A0720B">
              <w:rPr>
                <w:rFonts w:ascii="Times New Roman" w:hAnsi="Times New Roman" w:cs="Times New Roman"/>
                <w:b/>
                <w:sz w:val="28"/>
                <w:szCs w:val="28"/>
              </w:rPr>
              <w:t>III</w:t>
            </w:r>
          </w:p>
        </w:tc>
        <w:tc>
          <w:tcPr>
            <w:tcW w:w="3544" w:type="dxa"/>
            <w:vAlign w:val="center"/>
          </w:tcPr>
          <w:p w14:paraId="2D27CDB1" w14:textId="77777777" w:rsidR="0089239B" w:rsidRPr="00A0720B" w:rsidRDefault="0089239B" w:rsidP="006F1C04">
            <w:pPr>
              <w:rPr>
                <w:rFonts w:ascii="Times New Roman" w:hAnsi="Times New Roman" w:cs="Times New Roman"/>
                <w:b/>
                <w:sz w:val="28"/>
                <w:szCs w:val="28"/>
              </w:rPr>
            </w:pPr>
            <w:r w:rsidRPr="00A0720B">
              <w:rPr>
                <w:rFonts w:ascii="Times New Roman" w:hAnsi="Times New Roman" w:cs="Times New Roman"/>
                <w:b/>
                <w:sz w:val="28"/>
                <w:szCs w:val="28"/>
              </w:rPr>
              <w:t>Phụ kiện</w:t>
            </w:r>
            <w:r w:rsidRPr="00A0720B">
              <w:rPr>
                <w:rFonts w:ascii="Times New Roman" w:hAnsi="Times New Roman" w:cs="Times New Roman"/>
                <w:b/>
                <w:sz w:val="28"/>
                <w:szCs w:val="28"/>
                <w:lang w:val="fr-FR"/>
              </w:rPr>
              <w:t xml:space="preserve"> kèm theo</w:t>
            </w:r>
          </w:p>
        </w:tc>
        <w:tc>
          <w:tcPr>
            <w:tcW w:w="1417" w:type="dxa"/>
            <w:vAlign w:val="center"/>
          </w:tcPr>
          <w:p w14:paraId="6B0ADB89" w14:textId="77777777" w:rsidR="0089239B" w:rsidRPr="00A0720B" w:rsidRDefault="0089239B" w:rsidP="006F1C04">
            <w:pPr>
              <w:jc w:val="center"/>
              <w:rPr>
                <w:rFonts w:ascii="Times New Roman" w:hAnsi="Times New Roman" w:cs="Times New Roman"/>
                <w:sz w:val="28"/>
                <w:szCs w:val="28"/>
              </w:rPr>
            </w:pPr>
          </w:p>
        </w:tc>
        <w:tc>
          <w:tcPr>
            <w:tcW w:w="3686" w:type="dxa"/>
            <w:gridSpan w:val="3"/>
            <w:vAlign w:val="center"/>
          </w:tcPr>
          <w:p w14:paraId="1A95079D" w14:textId="03BF5BE6"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 xml:space="preserve">Đáp ứng yêu cầu cung cấp riêng cho từng ngăn tủ trong </w:t>
            </w:r>
            <w:r w:rsidR="00725F8A">
              <w:rPr>
                <w:rFonts w:ascii="Times New Roman" w:hAnsi="Times New Roman" w:cs="Times New Roman"/>
                <w:sz w:val="28"/>
                <w:szCs w:val="28"/>
              </w:rPr>
              <w:t>c</w:t>
            </w:r>
            <w:r w:rsidRPr="00A0720B">
              <w:rPr>
                <w:rFonts w:ascii="Times New Roman" w:hAnsi="Times New Roman" w:cs="Times New Roman"/>
                <w:sz w:val="28"/>
                <w:szCs w:val="28"/>
              </w:rPr>
              <w:t>ác Bảng 4, 5, 6 và 7 của Điều</w:t>
            </w:r>
            <w:r>
              <w:rPr>
                <w:rFonts w:ascii="Times New Roman" w:hAnsi="Times New Roman" w:cs="Times New Roman"/>
                <w:sz w:val="28"/>
                <w:szCs w:val="28"/>
              </w:rPr>
              <w:t xml:space="preserve"> </w:t>
            </w:r>
            <w:r w:rsidR="00725F8A">
              <w:rPr>
                <w:rFonts w:ascii="Times New Roman" w:hAnsi="Times New Roman" w:cs="Times New Roman"/>
                <w:sz w:val="28"/>
                <w:szCs w:val="28"/>
              </w:rPr>
              <w:t>7</w:t>
            </w:r>
            <w:r w:rsidRPr="00A0720B">
              <w:rPr>
                <w:rFonts w:ascii="Times New Roman" w:hAnsi="Times New Roman" w:cs="Times New Roman"/>
                <w:sz w:val="28"/>
                <w:szCs w:val="28"/>
              </w:rPr>
              <w:t>.</w:t>
            </w:r>
          </w:p>
        </w:tc>
      </w:tr>
      <w:tr w:rsidR="0089239B" w:rsidRPr="00A0720B" w14:paraId="31DEA69A" w14:textId="77777777" w:rsidTr="006F1C04">
        <w:trPr>
          <w:trHeight w:val="340"/>
        </w:trPr>
        <w:tc>
          <w:tcPr>
            <w:tcW w:w="709" w:type="dxa"/>
            <w:vAlign w:val="center"/>
          </w:tcPr>
          <w:p w14:paraId="79435F88" w14:textId="77777777" w:rsidR="0089239B" w:rsidRPr="00A0720B" w:rsidRDefault="0089239B" w:rsidP="006F1C04">
            <w:pPr>
              <w:ind w:firstLine="34"/>
              <w:jc w:val="center"/>
              <w:rPr>
                <w:rFonts w:ascii="Times New Roman" w:hAnsi="Times New Roman" w:cs="Times New Roman"/>
                <w:sz w:val="28"/>
                <w:szCs w:val="28"/>
              </w:rPr>
            </w:pPr>
            <w:r w:rsidRPr="00A0720B">
              <w:rPr>
                <w:rFonts w:ascii="Times New Roman" w:hAnsi="Times New Roman" w:cs="Times New Roman"/>
                <w:b/>
                <w:sz w:val="28"/>
                <w:szCs w:val="28"/>
              </w:rPr>
              <w:t>IV</w:t>
            </w:r>
          </w:p>
        </w:tc>
        <w:tc>
          <w:tcPr>
            <w:tcW w:w="3544" w:type="dxa"/>
            <w:vAlign w:val="center"/>
          </w:tcPr>
          <w:p w14:paraId="28B4D0AE" w14:textId="77777777" w:rsidR="0089239B" w:rsidRPr="00A0720B" w:rsidRDefault="0089239B" w:rsidP="006F1C04">
            <w:pPr>
              <w:ind w:left="57" w:right="57"/>
              <w:rPr>
                <w:rFonts w:ascii="Times New Roman" w:hAnsi="Times New Roman" w:cs="Times New Roman"/>
                <w:b/>
                <w:sz w:val="28"/>
                <w:szCs w:val="28"/>
              </w:rPr>
            </w:pPr>
            <w:r w:rsidRPr="00A0720B">
              <w:rPr>
                <w:rFonts w:ascii="Times New Roman" w:hAnsi="Times New Roman" w:cs="Times New Roman"/>
                <w:b/>
                <w:sz w:val="28"/>
                <w:szCs w:val="28"/>
              </w:rPr>
              <w:t>Hồ sơ, tài liệu kỹ thuật</w:t>
            </w:r>
          </w:p>
        </w:tc>
        <w:tc>
          <w:tcPr>
            <w:tcW w:w="1417" w:type="dxa"/>
            <w:vAlign w:val="center"/>
          </w:tcPr>
          <w:p w14:paraId="3BB668D2" w14:textId="77777777" w:rsidR="0089239B" w:rsidRPr="00A0720B" w:rsidRDefault="0089239B" w:rsidP="006F1C04">
            <w:pPr>
              <w:jc w:val="center"/>
              <w:rPr>
                <w:rFonts w:ascii="Times New Roman" w:hAnsi="Times New Roman" w:cs="Times New Roman"/>
                <w:sz w:val="28"/>
                <w:szCs w:val="28"/>
              </w:rPr>
            </w:pPr>
          </w:p>
        </w:tc>
        <w:tc>
          <w:tcPr>
            <w:tcW w:w="3686" w:type="dxa"/>
            <w:gridSpan w:val="3"/>
            <w:vAlign w:val="center"/>
          </w:tcPr>
          <w:p w14:paraId="5FE01050" w14:textId="2DE43DB8"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 xml:space="preserve">Theo yêu cầu tại Điều </w:t>
            </w:r>
            <w:r w:rsidR="00725F8A">
              <w:rPr>
                <w:rFonts w:ascii="Times New Roman" w:hAnsi="Times New Roman" w:cs="Times New Roman"/>
                <w:sz w:val="28"/>
                <w:szCs w:val="28"/>
              </w:rPr>
              <w:t>6</w:t>
            </w:r>
            <w:r w:rsidRPr="00A0720B">
              <w:rPr>
                <w:rFonts w:ascii="Times New Roman" w:hAnsi="Times New Roman" w:cs="Times New Roman"/>
                <w:sz w:val="28"/>
                <w:szCs w:val="28"/>
              </w:rPr>
              <w:t xml:space="preserve"> của Tiêu chuẩn này.</w:t>
            </w:r>
          </w:p>
        </w:tc>
      </w:tr>
    </w:tbl>
    <w:p w14:paraId="45AA3E1B" w14:textId="77777777" w:rsidR="0089239B" w:rsidRPr="00A0720B" w:rsidRDefault="0089239B" w:rsidP="0089239B">
      <w:pPr>
        <w:spacing w:line="264" w:lineRule="auto"/>
        <w:jc w:val="both"/>
        <w:rPr>
          <w:rFonts w:ascii="Times New Roman" w:hAnsi="Times New Roman" w:cs="Times New Roman"/>
          <w:sz w:val="28"/>
          <w:szCs w:val="28"/>
        </w:rPr>
      </w:pPr>
    </w:p>
    <w:p w14:paraId="2F1D7BAF" w14:textId="77777777" w:rsidR="0089239B" w:rsidRPr="00A0720B" w:rsidRDefault="0089239B" w:rsidP="0089239B">
      <w:pPr>
        <w:pStyle w:val="Heading3"/>
        <w:numPr>
          <w:ilvl w:val="0"/>
          <w:numId w:val="48"/>
        </w:numPr>
        <w:spacing w:before="240" w:after="240" w:line="264" w:lineRule="auto"/>
        <w:ind w:left="0" w:firstLine="567"/>
        <w:jc w:val="both"/>
        <w:rPr>
          <w:rFonts w:cs="Times New Roman"/>
          <w:b w:val="0"/>
          <w:szCs w:val="28"/>
        </w:rPr>
      </w:pPr>
      <w:bookmarkStart w:id="176" w:name="_Toc117262762"/>
      <w:bookmarkStart w:id="177" w:name="_Toc149571862"/>
      <w:bookmarkStart w:id="178" w:name="_Toc157586859"/>
      <w:bookmarkStart w:id="179" w:name="_Toc165713143"/>
      <w:r w:rsidRPr="00A0720B">
        <w:rPr>
          <w:rFonts w:cs="Times New Roman"/>
          <w:b w:val="0"/>
          <w:szCs w:val="28"/>
        </w:rPr>
        <w:t xml:space="preserve">Bảng yêu cầu đặc tính kỹ thuật của </w:t>
      </w:r>
      <w:bookmarkEnd w:id="176"/>
      <w:r w:rsidRPr="00A0720B">
        <w:rPr>
          <w:rFonts w:cs="Times New Roman"/>
          <w:b w:val="0"/>
          <w:szCs w:val="28"/>
        </w:rPr>
        <w:t>ngăn dao cắt có tải cách ly</w:t>
      </w:r>
      <w:bookmarkEnd w:id="177"/>
      <w:bookmarkEnd w:id="178"/>
      <w:bookmarkEnd w:id="179"/>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350"/>
        <w:gridCol w:w="1417"/>
        <w:gridCol w:w="1843"/>
        <w:gridCol w:w="1843"/>
      </w:tblGrid>
      <w:tr w:rsidR="0089239B" w:rsidRPr="00A0720B" w14:paraId="6CF673A9" w14:textId="77777777" w:rsidTr="006F1C04">
        <w:trPr>
          <w:trHeight w:val="340"/>
          <w:tblHeader/>
        </w:trPr>
        <w:tc>
          <w:tcPr>
            <w:tcW w:w="780" w:type="dxa"/>
            <w:vAlign w:val="center"/>
          </w:tcPr>
          <w:p w14:paraId="191EB54E" w14:textId="77777777" w:rsidR="0089239B" w:rsidRPr="00A0720B" w:rsidRDefault="0089239B" w:rsidP="006F1C04">
            <w:pPr>
              <w:spacing w:before="80" w:after="60"/>
              <w:ind w:firstLine="34"/>
              <w:jc w:val="center"/>
              <w:rPr>
                <w:rFonts w:ascii="Times New Roman" w:hAnsi="Times New Roman" w:cs="Times New Roman"/>
                <w:b/>
                <w:bCs/>
                <w:sz w:val="28"/>
                <w:szCs w:val="28"/>
              </w:rPr>
            </w:pPr>
            <w:r w:rsidRPr="00A0720B">
              <w:rPr>
                <w:rFonts w:ascii="Times New Roman" w:hAnsi="Times New Roman" w:cs="Times New Roman"/>
                <w:b/>
                <w:bCs/>
                <w:sz w:val="28"/>
                <w:szCs w:val="28"/>
              </w:rPr>
              <w:lastRenderedPageBreak/>
              <w:t>TT</w:t>
            </w:r>
          </w:p>
        </w:tc>
        <w:tc>
          <w:tcPr>
            <w:tcW w:w="3350" w:type="dxa"/>
            <w:vAlign w:val="center"/>
          </w:tcPr>
          <w:p w14:paraId="4A1E24D0" w14:textId="77777777" w:rsidR="0089239B" w:rsidRPr="00A0720B" w:rsidRDefault="0089239B" w:rsidP="006F1C04">
            <w:pPr>
              <w:spacing w:before="80" w:after="60"/>
              <w:ind w:left="78" w:right="78"/>
              <w:rPr>
                <w:rFonts w:ascii="Times New Roman" w:hAnsi="Times New Roman" w:cs="Times New Roman"/>
                <w:b/>
                <w:bCs/>
                <w:sz w:val="28"/>
                <w:szCs w:val="28"/>
              </w:rPr>
            </w:pPr>
            <w:r w:rsidRPr="00A0720B">
              <w:rPr>
                <w:rFonts w:ascii="Times New Roman" w:hAnsi="Times New Roman" w:cs="Times New Roman"/>
                <w:b/>
                <w:bCs/>
                <w:sz w:val="28"/>
                <w:szCs w:val="28"/>
              </w:rPr>
              <w:t>Hạng mục</w:t>
            </w:r>
          </w:p>
        </w:tc>
        <w:tc>
          <w:tcPr>
            <w:tcW w:w="1417" w:type="dxa"/>
            <w:vAlign w:val="center"/>
          </w:tcPr>
          <w:p w14:paraId="0177113D" w14:textId="77777777" w:rsidR="0089239B" w:rsidRPr="00A0720B" w:rsidRDefault="0089239B" w:rsidP="006F1C04">
            <w:pPr>
              <w:spacing w:before="80" w:after="60"/>
              <w:jc w:val="center"/>
              <w:rPr>
                <w:rFonts w:ascii="Times New Roman" w:hAnsi="Times New Roman" w:cs="Times New Roman"/>
                <w:b/>
                <w:bCs/>
                <w:sz w:val="28"/>
                <w:szCs w:val="28"/>
              </w:rPr>
            </w:pPr>
            <w:r w:rsidRPr="00A0720B">
              <w:rPr>
                <w:rFonts w:ascii="Times New Roman" w:hAnsi="Times New Roman" w:cs="Times New Roman"/>
                <w:b/>
                <w:bCs/>
                <w:sz w:val="28"/>
                <w:szCs w:val="28"/>
              </w:rPr>
              <w:t>Đơn vị đo</w:t>
            </w:r>
          </w:p>
        </w:tc>
        <w:tc>
          <w:tcPr>
            <w:tcW w:w="3686" w:type="dxa"/>
            <w:gridSpan w:val="2"/>
            <w:vAlign w:val="center"/>
          </w:tcPr>
          <w:p w14:paraId="4FDD0430" w14:textId="77777777" w:rsidR="0089239B" w:rsidRPr="00A0720B" w:rsidRDefault="0089239B" w:rsidP="006F1C04">
            <w:pPr>
              <w:spacing w:before="80" w:after="60"/>
              <w:jc w:val="center"/>
              <w:rPr>
                <w:rFonts w:ascii="Times New Roman" w:hAnsi="Times New Roman" w:cs="Times New Roman"/>
                <w:b/>
                <w:bCs/>
                <w:sz w:val="28"/>
                <w:szCs w:val="28"/>
              </w:rPr>
            </w:pPr>
            <w:r w:rsidRPr="00A0720B">
              <w:rPr>
                <w:rFonts w:ascii="Times New Roman" w:hAnsi="Times New Roman" w:cs="Times New Roman"/>
                <w:b/>
                <w:bCs/>
                <w:sz w:val="28"/>
                <w:szCs w:val="28"/>
              </w:rPr>
              <w:t>Yêu cầu</w:t>
            </w:r>
          </w:p>
        </w:tc>
      </w:tr>
      <w:tr w:rsidR="0089239B" w:rsidRPr="00A0720B" w14:paraId="674C9EDA" w14:textId="77777777" w:rsidTr="006F1C04">
        <w:trPr>
          <w:trHeight w:val="340"/>
        </w:trPr>
        <w:tc>
          <w:tcPr>
            <w:tcW w:w="780" w:type="dxa"/>
            <w:vAlign w:val="center"/>
          </w:tcPr>
          <w:p w14:paraId="45C017F9" w14:textId="77777777" w:rsidR="0089239B" w:rsidRPr="00A0720B" w:rsidRDefault="0089239B" w:rsidP="006F1C04">
            <w:pPr>
              <w:spacing w:before="80" w:after="60"/>
              <w:ind w:firstLine="34"/>
              <w:jc w:val="center"/>
              <w:rPr>
                <w:rFonts w:ascii="Times New Roman" w:hAnsi="Times New Roman" w:cs="Times New Roman"/>
                <w:sz w:val="28"/>
                <w:szCs w:val="28"/>
              </w:rPr>
            </w:pPr>
          </w:p>
        </w:tc>
        <w:tc>
          <w:tcPr>
            <w:tcW w:w="3350" w:type="dxa"/>
            <w:vAlign w:val="center"/>
          </w:tcPr>
          <w:p w14:paraId="756495C7" w14:textId="77777777" w:rsidR="0089239B" w:rsidRPr="00A0720B" w:rsidRDefault="0089239B" w:rsidP="006F1C04">
            <w:pPr>
              <w:spacing w:before="80" w:after="60"/>
              <w:rPr>
                <w:rFonts w:ascii="Times New Roman" w:hAnsi="Times New Roman" w:cs="Times New Roman"/>
                <w:bCs/>
                <w:sz w:val="28"/>
                <w:szCs w:val="28"/>
              </w:rPr>
            </w:pPr>
            <w:r w:rsidRPr="00A0720B">
              <w:rPr>
                <w:rFonts w:ascii="Times New Roman" w:hAnsi="Times New Roman" w:cs="Times New Roman"/>
                <w:bCs/>
                <w:sz w:val="28"/>
                <w:szCs w:val="28"/>
              </w:rPr>
              <w:t>Cấp điện áp danh định</w:t>
            </w:r>
          </w:p>
        </w:tc>
        <w:tc>
          <w:tcPr>
            <w:tcW w:w="1417" w:type="dxa"/>
            <w:vAlign w:val="center"/>
          </w:tcPr>
          <w:p w14:paraId="2ED2E9D5" w14:textId="77777777" w:rsidR="0089239B" w:rsidRPr="00A0720B" w:rsidRDefault="0089239B" w:rsidP="006F1C04">
            <w:pPr>
              <w:spacing w:before="80" w:after="60"/>
              <w:jc w:val="center"/>
              <w:rPr>
                <w:rFonts w:ascii="Times New Roman" w:hAnsi="Times New Roman" w:cs="Times New Roman"/>
                <w:sz w:val="28"/>
                <w:szCs w:val="28"/>
              </w:rPr>
            </w:pPr>
            <w:r w:rsidRPr="00A0720B">
              <w:rPr>
                <w:rFonts w:ascii="Times New Roman" w:hAnsi="Times New Roman" w:cs="Times New Roman"/>
                <w:sz w:val="28"/>
                <w:szCs w:val="28"/>
              </w:rPr>
              <w:t>kV</w:t>
            </w:r>
          </w:p>
        </w:tc>
        <w:tc>
          <w:tcPr>
            <w:tcW w:w="1843" w:type="dxa"/>
            <w:vAlign w:val="center"/>
          </w:tcPr>
          <w:p w14:paraId="6C6151A4" w14:textId="77777777" w:rsidR="0089239B" w:rsidRPr="00A0720B" w:rsidRDefault="0089239B" w:rsidP="006F1C04">
            <w:pPr>
              <w:spacing w:before="80" w:after="60"/>
              <w:jc w:val="center"/>
              <w:rPr>
                <w:rFonts w:ascii="Times New Roman" w:hAnsi="Times New Roman" w:cs="Times New Roman"/>
                <w:sz w:val="28"/>
                <w:szCs w:val="28"/>
              </w:rPr>
            </w:pPr>
            <w:r w:rsidRPr="00A0720B">
              <w:rPr>
                <w:rFonts w:ascii="Times New Roman" w:hAnsi="Times New Roman" w:cs="Times New Roman"/>
                <w:sz w:val="28"/>
                <w:szCs w:val="28"/>
              </w:rPr>
              <w:t>22</w:t>
            </w:r>
          </w:p>
        </w:tc>
        <w:tc>
          <w:tcPr>
            <w:tcW w:w="1843" w:type="dxa"/>
            <w:vAlign w:val="center"/>
          </w:tcPr>
          <w:p w14:paraId="6C85E26F" w14:textId="77777777" w:rsidR="0089239B" w:rsidRPr="00A0720B" w:rsidRDefault="0089239B" w:rsidP="006F1C04">
            <w:pPr>
              <w:spacing w:before="80" w:after="60"/>
              <w:jc w:val="center"/>
              <w:rPr>
                <w:rFonts w:ascii="Times New Roman" w:hAnsi="Times New Roman" w:cs="Times New Roman"/>
                <w:sz w:val="28"/>
                <w:szCs w:val="28"/>
              </w:rPr>
            </w:pPr>
          </w:p>
        </w:tc>
      </w:tr>
      <w:tr w:rsidR="0089239B" w:rsidRPr="00A0720B" w14:paraId="4EC4C69E" w14:textId="77777777" w:rsidTr="006F1C04">
        <w:trPr>
          <w:trHeight w:val="340"/>
        </w:trPr>
        <w:tc>
          <w:tcPr>
            <w:tcW w:w="780" w:type="dxa"/>
            <w:vAlign w:val="center"/>
          </w:tcPr>
          <w:p w14:paraId="01770C02" w14:textId="77777777" w:rsidR="0089239B" w:rsidRPr="00A0720B" w:rsidRDefault="0089239B" w:rsidP="006F1C04">
            <w:pPr>
              <w:spacing w:before="80" w:after="60"/>
              <w:ind w:firstLine="34"/>
              <w:jc w:val="center"/>
              <w:rPr>
                <w:rFonts w:ascii="Times New Roman" w:hAnsi="Times New Roman" w:cs="Times New Roman"/>
                <w:b/>
                <w:sz w:val="28"/>
                <w:szCs w:val="28"/>
              </w:rPr>
            </w:pPr>
            <w:r w:rsidRPr="00A0720B">
              <w:rPr>
                <w:rFonts w:ascii="Times New Roman" w:hAnsi="Times New Roman" w:cs="Times New Roman"/>
                <w:b/>
                <w:sz w:val="28"/>
                <w:szCs w:val="28"/>
              </w:rPr>
              <w:t>I</w:t>
            </w:r>
          </w:p>
        </w:tc>
        <w:tc>
          <w:tcPr>
            <w:tcW w:w="3350" w:type="dxa"/>
            <w:vAlign w:val="center"/>
          </w:tcPr>
          <w:p w14:paraId="4F14510A" w14:textId="77777777" w:rsidR="0089239B" w:rsidRPr="00A0720B" w:rsidRDefault="0089239B" w:rsidP="006F1C04">
            <w:pPr>
              <w:spacing w:before="80" w:after="60"/>
              <w:rPr>
                <w:rFonts w:ascii="Times New Roman" w:hAnsi="Times New Roman" w:cs="Times New Roman"/>
                <w:b/>
                <w:bCs/>
                <w:sz w:val="28"/>
                <w:szCs w:val="28"/>
              </w:rPr>
            </w:pPr>
            <w:r w:rsidRPr="00A0720B">
              <w:rPr>
                <w:rFonts w:ascii="Times New Roman" w:hAnsi="Times New Roman" w:cs="Times New Roman"/>
                <w:b/>
                <w:sz w:val="28"/>
                <w:szCs w:val="28"/>
              </w:rPr>
              <w:t>Yêu cầu kỹ thuật của ngăn tủ RMU</w:t>
            </w:r>
          </w:p>
        </w:tc>
        <w:tc>
          <w:tcPr>
            <w:tcW w:w="1417" w:type="dxa"/>
            <w:vAlign w:val="center"/>
          </w:tcPr>
          <w:p w14:paraId="5975BBD5" w14:textId="77777777" w:rsidR="0089239B" w:rsidRPr="00A0720B" w:rsidRDefault="0089239B" w:rsidP="006F1C04">
            <w:pPr>
              <w:spacing w:before="80" w:after="60"/>
              <w:jc w:val="center"/>
              <w:rPr>
                <w:rFonts w:ascii="Times New Roman" w:hAnsi="Times New Roman" w:cs="Times New Roman"/>
                <w:b/>
                <w:sz w:val="28"/>
                <w:szCs w:val="28"/>
              </w:rPr>
            </w:pPr>
          </w:p>
        </w:tc>
        <w:tc>
          <w:tcPr>
            <w:tcW w:w="3686" w:type="dxa"/>
            <w:gridSpan w:val="2"/>
            <w:vAlign w:val="center"/>
          </w:tcPr>
          <w:p w14:paraId="14B3BF76" w14:textId="77777777" w:rsidR="0089239B" w:rsidRPr="00A0720B" w:rsidRDefault="0089239B" w:rsidP="006F1C04">
            <w:pPr>
              <w:spacing w:before="80" w:after="60"/>
              <w:jc w:val="center"/>
              <w:rPr>
                <w:rFonts w:ascii="Times New Roman" w:hAnsi="Times New Roman" w:cs="Times New Roman"/>
                <w:b/>
                <w:sz w:val="28"/>
                <w:szCs w:val="28"/>
              </w:rPr>
            </w:pPr>
          </w:p>
        </w:tc>
      </w:tr>
      <w:tr w:rsidR="0089239B" w:rsidRPr="00A0720B" w14:paraId="6F9A8CA9" w14:textId="77777777" w:rsidTr="006F1C04">
        <w:trPr>
          <w:trHeight w:val="340"/>
        </w:trPr>
        <w:tc>
          <w:tcPr>
            <w:tcW w:w="780" w:type="dxa"/>
            <w:vAlign w:val="center"/>
          </w:tcPr>
          <w:p w14:paraId="6E047071" w14:textId="77777777" w:rsidR="0089239B" w:rsidRPr="00A0720B" w:rsidRDefault="0089239B" w:rsidP="006F1C04">
            <w:pPr>
              <w:pStyle w:val="ListParagraph"/>
              <w:widowControl/>
              <w:numPr>
                <w:ilvl w:val="0"/>
                <w:numId w:val="1"/>
              </w:numPr>
              <w:suppressAutoHyphens/>
              <w:autoSpaceDE/>
              <w:autoSpaceDN/>
              <w:spacing w:before="80" w:after="60"/>
              <w:ind w:left="0" w:firstLine="34"/>
              <w:jc w:val="center"/>
              <w:rPr>
                <w:rFonts w:ascii="Times New Roman" w:hAnsi="Times New Roman" w:cs="Times New Roman"/>
                <w:sz w:val="28"/>
                <w:szCs w:val="28"/>
              </w:rPr>
            </w:pPr>
          </w:p>
        </w:tc>
        <w:tc>
          <w:tcPr>
            <w:tcW w:w="3350" w:type="dxa"/>
            <w:vAlign w:val="center"/>
          </w:tcPr>
          <w:p w14:paraId="3B5A7F1C" w14:textId="77777777" w:rsidR="0089239B" w:rsidRPr="00A0720B" w:rsidRDefault="0089239B" w:rsidP="006F1C04">
            <w:pPr>
              <w:spacing w:before="80" w:after="60"/>
              <w:rPr>
                <w:rFonts w:ascii="Times New Roman" w:hAnsi="Times New Roman" w:cs="Times New Roman"/>
                <w:bCs/>
                <w:sz w:val="28"/>
                <w:szCs w:val="28"/>
              </w:rPr>
            </w:pPr>
            <w:r w:rsidRPr="00A0720B">
              <w:rPr>
                <w:rFonts w:ascii="Times New Roman" w:hAnsi="Times New Roman" w:cs="Times New Roman"/>
                <w:bCs/>
                <w:sz w:val="28"/>
                <w:szCs w:val="28"/>
              </w:rPr>
              <w:t>Tiêu chuẩn áp dụng</w:t>
            </w:r>
          </w:p>
        </w:tc>
        <w:tc>
          <w:tcPr>
            <w:tcW w:w="1417" w:type="dxa"/>
            <w:vAlign w:val="center"/>
          </w:tcPr>
          <w:p w14:paraId="19CB29EB" w14:textId="77777777" w:rsidR="0089239B" w:rsidRPr="00A0720B" w:rsidRDefault="0089239B" w:rsidP="006F1C04">
            <w:pPr>
              <w:spacing w:before="80" w:after="60"/>
              <w:jc w:val="center"/>
              <w:rPr>
                <w:rFonts w:ascii="Times New Roman" w:hAnsi="Times New Roman" w:cs="Times New Roman"/>
                <w:sz w:val="28"/>
                <w:szCs w:val="28"/>
              </w:rPr>
            </w:pPr>
          </w:p>
        </w:tc>
        <w:tc>
          <w:tcPr>
            <w:tcW w:w="3686" w:type="dxa"/>
            <w:gridSpan w:val="2"/>
            <w:vAlign w:val="center"/>
          </w:tcPr>
          <w:p w14:paraId="2213E08F" w14:textId="77777777" w:rsidR="0089239B" w:rsidRPr="00A0720B" w:rsidRDefault="0089239B" w:rsidP="006F1C04">
            <w:pPr>
              <w:spacing w:before="80" w:after="60"/>
              <w:jc w:val="center"/>
              <w:rPr>
                <w:rFonts w:ascii="Times New Roman" w:hAnsi="Times New Roman" w:cs="Times New Roman"/>
                <w:sz w:val="28"/>
                <w:szCs w:val="28"/>
              </w:rPr>
            </w:pPr>
            <w:r w:rsidRPr="00A0720B">
              <w:rPr>
                <w:rFonts w:ascii="Times New Roman" w:hAnsi="Times New Roman" w:cs="Times New Roman"/>
                <w:sz w:val="28"/>
                <w:szCs w:val="28"/>
              </w:rPr>
              <w:t>IEC 62271-200</w:t>
            </w:r>
          </w:p>
        </w:tc>
      </w:tr>
      <w:tr w:rsidR="0089239B" w:rsidRPr="00A0720B" w14:paraId="377306F5" w14:textId="77777777" w:rsidTr="006F1C04">
        <w:trPr>
          <w:trHeight w:val="340"/>
        </w:trPr>
        <w:tc>
          <w:tcPr>
            <w:tcW w:w="780" w:type="dxa"/>
            <w:vAlign w:val="center"/>
          </w:tcPr>
          <w:p w14:paraId="171330E0" w14:textId="77777777" w:rsidR="0089239B" w:rsidRPr="00A0720B" w:rsidRDefault="0089239B" w:rsidP="006F1C04">
            <w:pPr>
              <w:pStyle w:val="ListParagraph"/>
              <w:widowControl/>
              <w:numPr>
                <w:ilvl w:val="0"/>
                <w:numId w:val="1"/>
              </w:numPr>
              <w:suppressAutoHyphens/>
              <w:autoSpaceDE/>
              <w:autoSpaceDN/>
              <w:spacing w:before="80" w:after="60"/>
              <w:ind w:left="0" w:firstLine="34"/>
              <w:jc w:val="center"/>
              <w:rPr>
                <w:rFonts w:ascii="Times New Roman" w:hAnsi="Times New Roman" w:cs="Times New Roman"/>
                <w:b/>
                <w:sz w:val="28"/>
                <w:szCs w:val="28"/>
              </w:rPr>
            </w:pPr>
          </w:p>
        </w:tc>
        <w:tc>
          <w:tcPr>
            <w:tcW w:w="3350" w:type="dxa"/>
            <w:vAlign w:val="center"/>
          </w:tcPr>
          <w:p w14:paraId="5646B00E" w14:textId="77777777" w:rsidR="0089239B" w:rsidRPr="00A0720B" w:rsidRDefault="0089239B" w:rsidP="006F1C04">
            <w:pPr>
              <w:spacing w:before="80" w:after="60"/>
              <w:rPr>
                <w:rFonts w:ascii="Times New Roman" w:hAnsi="Times New Roman" w:cs="Times New Roman"/>
                <w:bCs/>
                <w:sz w:val="28"/>
                <w:szCs w:val="28"/>
              </w:rPr>
            </w:pPr>
            <w:r w:rsidRPr="00A0720B">
              <w:rPr>
                <w:rFonts w:ascii="Times New Roman" w:hAnsi="Times New Roman" w:cs="Times New Roman"/>
                <w:bCs/>
                <w:sz w:val="28"/>
                <w:szCs w:val="28"/>
              </w:rPr>
              <w:t>Cấu trúc thiết kế</w:t>
            </w:r>
          </w:p>
        </w:tc>
        <w:tc>
          <w:tcPr>
            <w:tcW w:w="1417" w:type="dxa"/>
            <w:vAlign w:val="center"/>
          </w:tcPr>
          <w:p w14:paraId="70DCE924" w14:textId="77777777" w:rsidR="0089239B" w:rsidRPr="00A0720B" w:rsidRDefault="0089239B" w:rsidP="006F1C04">
            <w:pPr>
              <w:spacing w:before="80" w:after="60"/>
              <w:jc w:val="center"/>
              <w:rPr>
                <w:rFonts w:ascii="Times New Roman" w:hAnsi="Times New Roman" w:cs="Times New Roman"/>
                <w:b/>
                <w:sz w:val="28"/>
                <w:szCs w:val="28"/>
              </w:rPr>
            </w:pPr>
          </w:p>
        </w:tc>
        <w:tc>
          <w:tcPr>
            <w:tcW w:w="3686" w:type="dxa"/>
            <w:gridSpan w:val="2"/>
            <w:vAlign w:val="center"/>
          </w:tcPr>
          <w:p w14:paraId="65E90509" w14:textId="77777777" w:rsidR="0089239B" w:rsidRPr="00A0720B" w:rsidRDefault="0089239B" w:rsidP="006F1C04">
            <w:pPr>
              <w:spacing w:before="80" w:after="60"/>
              <w:jc w:val="center"/>
              <w:rPr>
                <w:rFonts w:ascii="Times New Roman" w:hAnsi="Times New Roman" w:cs="Times New Roman"/>
                <w:sz w:val="28"/>
                <w:szCs w:val="28"/>
              </w:rPr>
            </w:pPr>
            <w:r w:rsidRPr="00A0720B">
              <w:rPr>
                <w:rFonts w:ascii="Times New Roman" w:hAnsi="Times New Roman" w:cs="Times New Roman"/>
                <w:sz w:val="28"/>
                <w:szCs w:val="28"/>
              </w:rPr>
              <w:t>Tích hợp chung trong tủ RMU kiểu nguyên khối (Compact type)</w:t>
            </w:r>
          </w:p>
        </w:tc>
      </w:tr>
      <w:tr w:rsidR="0089239B" w:rsidRPr="00A0720B" w14:paraId="50114172" w14:textId="77777777" w:rsidTr="006F1C04">
        <w:trPr>
          <w:trHeight w:val="340"/>
        </w:trPr>
        <w:tc>
          <w:tcPr>
            <w:tcW w:w="780" w:type="dxa"/>
            <w:vAlign w:val="center"/>
          </w:tcPr>
          <w:p w14:paraId="52DEB2EE" w14:textId="77777777" w:rsidR="0089239B" w:rsidRPr="00A0720B" w:rsidRDefault="0089239B" w:rsidP="006F1C04">
            <w:pPr>
              <w:pStyle w:val="ListParagraph"/>
              <w:widowControl/>
              <w:numPr>
                <w:ilvl w:val="0"/>
                <w:numId w:val="1"/>
              </w:numPr>
              <w:suppressAutoHyphens/>
              <w:autoSpaceDE/>
              <w:autoSpaceDN/>
              <w:spacing w:before="80" w:after="60"/>
              <w:ind w:left="0" w:firstLine="34"/>
              <w:jc w:val="center"/>
              <w:rPr>
                <w:rFonts w:ascii="Times New Roman" w:hAnsi="Times New Roman" w:cs="Times New Roman"/>
                <w:b/>
                <w:sz w:val="28"/>
                <w:szCs w:val="28"/>
              </w:rPr>
            </w:pPr>
          </w:p>
        </w:tc>
        <w:tc>
          <w:tcPr>
            <w:tcW w:w="3350" w:type="dxa"/>
            <w:vAlign w:val="center"/>
          </w:tcPr>
          <w:p w14:paraId="44832AB4" w14:textId="77777777" w:rsidR="0089239B" w:rsidRPr="00A0720B" w:rsidRDefault="0089239B" w:rsidP="006F1C04">
            <w:pPr>
              <w:spacing w:before="80" w:after="60"/>
              <w:rPr>
                <w:rFonts w:ascii="Times New Roman" w:hAnsi="Times New Roman" w:cs="Times New Roman"/>
                <w:sz w:val="28"/>
                <w:szCs w:val="28"/>
              </w:rPr>
            </w:pPr>
            <w:r w:rsidRPr="00A0720B">
              <w:rPr>
                <w:rFonts w:ascii="Times New Roman" w:hAnsi="Times New Roman" w:cs="Times New Roman"/>
                <w:sz w:val="28"/>
                <w:szCs w:val="28"/>
              </w:rPr>
              <w:t>Khả năng vận hành liên tục (của ngăn cáp)</w:t>
            </w:r>
          </w:p>
        </w:tc>
        <w:tc>
          <w:tcPr>
            <w:tcW w:w="1417" w:type="dxa"/>
            <w:vAlign w:val="center"/>
          </w:tcPr>
          <w:p w14:paraId="770A17D9" w14:textId="77777777" w:rsidR="0089239B" w:rsidRPr="00A0720B" w:rsidRDefault="0089239B" w:rsidP="006F1C04">
            <w:pPr>
              <w:spacing w:before="80" w:after="60"/>
              <w:jc w:val="center"/>
              <w:rPr>
                <w:rFonts w:ascii="Times New Roman" w:hAnsi="Times New Roman" w:cs="Times New Roman"/>
                <w:b/>
                <w:sz w:val="28"/>
                <w:szCs w:val="28"/>
              </w:rPr>
            </w:pPr>
          </w:p>
        </w:tc>
        <w:tc>
          <w:tcPr>
            <w:tcW w:w="3686" w:type="dxa"/>
            <w:gridSpan w:val="2"/>
            <w:vAlign w:val="center"/>
          </w:tcPr>
          <w:p w14:paraId="5941E594" w14:textId="77777777" w:rsidR="0089239B" w:rsidRPr="00A0720B" w:rsidRDefault="0089239B" w:rsidP="006F1C04">
            <w:pPr>
              <w:spacing w:before="80" w:after="60"/>
              <w:jc w:val="center"/>
              <w:rPr>
                <w:rFonts w:ascii="Times New Roman" w:hAnsi="Times New Roman" w:cs="Times New Roman"/>
                <w:bCs/>
                <w:sz w:val="28"/>
                <w:szCs w:val="28"/>
              </w:rPr>
            </w:pPr>
            <w:r w:rsidRPr="00A0720B">
              <w:rPr>
                <w:rFonts w:ascii="Times New Roman" w:hAnsi="Times New Roman" w:cs="Times New Roman"/>
                <w:sz w:val="28"/>
                <w:szCs w:val="28"/>
              </w:rPr>
              <w:t>LSC2</w:t>
            </w:r>
          </w:p>
        </w:tc>
      </w:tr>
      <w:tr w:rsidR="0089239B" w:rsidRPr="00A0720B" w14:paraId="565C12EC" w14:textId="77777777" w:rsidTr="006F1C04">
        <w:trPr>
          <w:trHeight w:val="340"/>
        </w:trPr>
        <w:tc>
          <w:tcPr>
            <w:tcW w:w="780" w:type="dxa"/>
            <w:vAlign w:val="center"/>
          </w:tcPr>
          <w:p w14:paraId="410894B8" w14:textId="77777777" w:rsidR="0089239B" w:rsidRPr="00A0720B" w:rsidRDefault="0089239B" w:rsidP="006F1C04">
            <w:pPr>
              <w:spacing w:before="80" w:after="60"/>
              <w:ind w:firstLine="34"/>
              <w:jc w:val="center"/>
              <w:rPr>
                <w:rFonts w:ascii="Times New Roman" w:hAnsi="Times New Roman" w:cs="Times New Roman"/>
                <w:b/>
                <w:sz w:val="28"/>
                <w:szCs w:val="28"/>
              </w:rPr>
            </w:pPr>
            <w:r w:rsidRPr="00A0720B">
              <w:rPr>
                <w:rFonts w:ascii="Times New Roman" w:hAnsi="Times New Roman" w:cs="Times New Roman"/>
                <w:b/>
                <w:sz w:val="28"/>
                <w:szCs w:val="28"/>
              </w:rPr>
              <w:t>II</w:t>
            </w:r>
          </w:p>
        </w:tc>
        <w:tc>
          <w:tcPr>
            <w:tcW w:w="3350" w:type="dxa"/>
            <w:vAlign w:val="center"/>
          </w:tcPr>
          <w:p w14:paraId="013E3CAD" w14:textId="77777777" w:rsidR="0089239B" w:rsidRPr="00A0720B" w:rsidRDefault="0089239B" w:rsidP="006F1C04">
            <w:pPr>
              <w:spacing w:before="80" w:after="60"/>
              <w:rPr>
                <w:rFonts w:ascii="Times New Roman" w:hAnsi="Times New Roman" w:cs="Times New Roman"/>
                <w:sz w:val="28"/>
                <w:szCs w:val="28"/>
              </w:rPr>
            </w:pPr>
            <w:r w:rsidRPr="00A0720B">
              <w:rPr>
                <w:rFonts w:ascii="Times New Roman" w:hAnsi="Times New Roman" w:cs="Times New Roman"/>
                <w:b/>
                <w:sz w:val="28"/>
                <w:szCs w:val="28"/>
                <w:lang w:val="fr-FR"/>
              </w:rPr>
              <w:t xml:space="preserve">Yêu cầu kỹ thuật của </w:t>
            </w:r>
            <w:r w:rsidRPr="00A0720B">
              <w:rPr>
                <w:rFonts w:ascii="Times New Roman" w:hAnsi="Times New Roman" w:cs="Times New Roman"/>
                <w:b/>
                <w:sz w:val="28"/>
                <w:szCs w:val="28"/>
              </w:rPr>
              <w:t>dao cắt có tải cách ly</w:t>
            </w:r>
          </w:p>
        </w:tc>
        <w:tc>
          <w:tcPr>
            <w:tcW w:w="1417" w:type="dxa"/>
            <w:vAlign w:val="center"/>
          </w:tcPr>
          <w:p w14:paraId="4BAA668E" w14:textId="77777777" w:rsidR="0089239B" w:rsidRPr="00A0720B" w:rsidRDefault="0089239B" w:rsidP="006F1C04">
            <w:pPr>
              <w:spacing w:before="80" w:after="60"/>
              <w:jc w:val="center"/>
              <w:rPr>
                <w:rFonts w:ascii="Times New Roman" w:hAnsi="Times New Roman" w:cs="Times New Roman"/>
                <w:sz w:val="28"/>
                <w:szCs w:val="28"/>
              </w:rPr>
            </w:pPr>
          </w:p>
        </w:tc>
        <w:tc>
          <w:tcPr>
            <w:tcW w:w="3686" w:type="dxa"/>
            <w:gridSpan w:val="2"/>
            <w:vAlign w:val="center"/>
          </w:tcPr>
          <w:p w14:paraId="632D27C8" w14:textId="77777777" w:rsidR="0089239B" w:rsidRPr="00A0720B" w:rsidRDefault="0089239B" w:rsidP="006F1C04">
            <w:pPr>
              <w:spacing w:before="80" w:after="60"/>
              <w:jc w:val="center"/>
              <w:rPr>
                <w:rFonts w:ascii="Times New Roman" w:hAnsi="Times New Roman" w:cs="Times New Roman"/>
                <w:sz w:val="28"/>
                <w:szCs w:val="28"/>
              </w:rPr>
            </w:pPr>
          </w:p>
        </w:tc>
      </w:tr>
      <w:tr w:rsidR="0089239B" w:rsidRPr="00A0720B" w14:paraId="4C3FA6E5" w14:textId="77777777" w:rsidTr="006F1C04">
        <w:trPr>
          <w:trHeight w:val="340"/>
        </w:trPr>
        <w:tc>
          <w:tcPr>
            <w:tcW w:w="780" w:type="dxa"/>
            <w:vAlign w:val="center"/>
          </w:tcPr>
          <w:p w14:paraId="254EDDD3" w14:textId="77777777" w:rsidR="0089239B" w:rsidRPr="00A0720B" w:rsidRDefault="0089239B" w:rsidP="006F1C04">
            <w:pPr>
              <w:pStyle w:val="ListParagraph"/>
              <w:widowControl/>
              <w:numPr>
                <w:ilvl w:val="0"/>
                <w:numId w:val="14"/>
              </w:numPr>
              <w:suppressAutoHyphens/>
              <w:autoSpaceDE/>
              <w:autoSpaceDN/>
              <w:spacing w:before="80" w:after="60"/>
              <w:ind w:left="0" w:firstLine="34"/>
              <w:jc w:val="center"/>
              <w:rPr>
                <w:rFonts w:ascii="Times New Roman" w:hAnsi="Times New Roman" w:cs="Times New Roman"/>
                <w:b/>
                <w:sz w:val="28"/>
                <w:szCs w:val="28"/>
              </w:rPr>
            </w:pPr>
          </w:p>
        </w:tc>
        <w:tc>
          <w:tcPr>
            <w:tcW w:w="3350" w:type="dxa"/>
            <w:vAlign w:val="center"/>
          </w:tcPr>
          <w:p w14:paraId="5DA0A551" w14:textId="77777777" w:rsidR="0089239B" w:rsidRPr="00A0720B" w:rsidRDefault="0089239B" w:rsidP="006F1C04">
            <w:pPr>
              <w:spacing w:before="80" w:after="60"/>
              <w:rPr>
                <w:rFonts w:ascii="Times New Roman" w:hAnsi="Times New Roman" w:cs="Times New Roman"/>
                <w:sz w:val="28"/>
                <w:szCs w:val="28"/>
              </w:rPr>
            </w:pPr>
            <w:r w:rsidRPr="00A0720B">
              <w:rPr>
                <w:rFonts w:ascii="Times New Roman" w:hAnsi="Times New Roman" w:cs="Times New Roman"/>
                <w:sz w:val="28"/>
                <w:szCs w:val="28"/>
              </w:rPr>
              <w:t>Tiêu chuẩn áp dụng:</w:t>
            </w:r>
          </w:p>
        </w:tc>
        <w:tc>
          <w:tcPr>
            <w:tcW w:w="1417" w:type="dxa"/>
            <w:vAlign w:val="center"/>
          </w:tcPr>
          <w:p w14:paraId="76F30112" w14:textId="77777777" w:rsidR="0089239B" w:rsidRPr="00A0720B" w:rsidRDefault="0089239B" w:rsidP="006F1C04">
            <w:pPr>
              <w:spacing w:before="80" w:after="60"/>
              <w:jc w:val="center"/>
              <w:rPr>
                <w:rFonts w:ascii="Times New Roman" w:hAnsi="Times New Roman" w:cs="Times New Roman"/>
                <w:sz w:val="28"/>
                <w:szCs w:val="28"/>
              </w:rPr>
            </w:pPr>
          </w:p>
        </w:tc>
        <w:tc>
          <w:tcPr>
            <w:tcW w:w="3686" w:type="dxa"/>
            <w:gridSpan w:val="2"/>
            <w:vAlign w:val="center"/>
          </w:tcPr>
          <w:p w14:paraId="637CF7EA" w14:textId="77777777" w:rsidR="0089239B" w:rsidRPr="00A0720B" w:rsidRDefault="0089239B" w:rsidP="006F1C04">
            <w:pPr>
              <w:spacing w:before="80" w:after="60"/>
              <w:jc w:val="center"/>
              <w:rPr>
                <w:rFonts w:ascii="Times New Roman" w:hAnsi="Times New Roman" w:cs="Times New Roman"/>
                <w:sz w:val="28"/>
                <w:szCs w:val="28"/>
              </w:rPr>
            </w:pPr>
            <w:r w:rsidRPr="00A0720B">
              <w:rPr>
                <w:rFonts w:ascii="Times New Roman" w:hAnsi="Times New Roman" w:cs="Times New Roman"/>
                <w:sz w:val="28"/>
                <w:szCs w:val="28"/>
              </w:rPr>
              <w:t>IEC 62271-103</w:t>
            </w:r>
          </w:p>
        </w:tc>
      </w:tr>
      <w:tr w:rsidR="0089239B" w:rsidRPr="00A0720B" w14:paraId="7A298396" w14:textId="77777777" w:rsidTr="006F1C04">
        <w:trPr>
          <w:trHeight w:val="340"/>
        </w:trPr>
        <w:tc>
          <w:tcPr>
            <w:tcW w:w="780" w:type="dxa"/>
            <w:vAlign w:val="center"/>
          </w:tcPr>
          <w:p w14:paraId="40F285B2" w14:textId="77777777" w:rsidR="0089239B" w:rsidRPr="00A0720B" w:rsidRDefault="0089239B" w:rsidP="006F1C04">
            <w:pPr>
              <w:pStyle w:val="ListParagraph"/>
              <w:widowControl/>
              <w:numPr>
                <w:ilvl w:val="0"/>
                <w:numId w:val="14"/>
              </w:numPr>
              <w:suppressAutoHyphens/>
              <w:autoSpaceDE/>
              <w:autoSpaceDN/>
              <w:spacing w:before="80" w:after="60"/>
              <w:ind w:left="0" w:firstLine="34"/>
              <w:jc w:val="center"/>
              <w:rPr>
                <w:rFonts w:ascii="Times New Roman" w:hAnsi="Times New Roman" w:cs="Times New Roman"/>
                <w:b/>
                <w:sz w:val="28"/>
                <w:szCs w:val="28"/>
              </w:rPr>
            </w:pPr>
          </w:p>
        </w:tc>
        <w:tc>
          <w:tcPr>
            <w:tcW w:w="3350" w:type="dxa"/>
            <w:vAlign w:val="center"/>
          </w:tcPr>
          <w:p w14:paraId="32FFC3B9" w14:textId="77777777" w:rsidR="0089239B" w:rsidRPr="00A0720B" w:rsidRDefault="0089239B" w:rsidP="006F1C04">
            <w:pPr>
              <w:spacing w:before="80" w:after="60"/>
              <w:rPr>
                <w:rFonts w:ascii="Times New Roman" w:hAnsi="Times New Roman" w:cs="Times New Roman"/>
                <w:sz w:val="28"/>
                <w:szCs w:val="28"/>
              </w:rPr>
            </w:pPr>
            <w:r w:rsidRPr="00A0720B">
              <w:rPr>
                <w:rFonts w:ascii="Times New Roman" w:hAnsi="Times New Roman" w:cs="Times New Roman"/>
                <w:sz w:val="28"/>
                <w:szCs w:val="28"/>
              </w:rPr>
              <w:t>Số cực</w:t>
            </w:r>
          </w:p>
        </w:tc>
        <w:tc>
          <w:tcPr>
            <w:tcW w:w="1417" w:type="dxa"/>
            <w:vAlign w:val="center"/>
          </w:tcPr>
          <w:p w14:paraId="190463AE" w14:textId="77777777" w:rsidR="0089239B" w:rsidRPr="00A0720B" w:rsidRDefault="0089239B" w:rsidP="006F1C04">
            <w:pPr>
              <w:spacing w:before="80" w:after="60"/>
              <w:jc w:val="center"/>
              <w:rPr>
                <w:rFonts w:ascii="Times New Roman" w:hAnsi="Times New Roman" w:cs="Times New Roman"/>
                <w:sz w:val="28"/>
                <w:szCs w:val="28"/>
              </w:rPr>
            </w:pPr>
          </w:p>
        </w:tc>
        <w:tc>
          <w:tcPr>
            <w:tcW w:w="3686" w:type="dxa"/>
            <w:gridSpan w:val="2"/>
            <w:vAlign w:val="center"/>
          </w:tcPr>
          <w:p w14:paraId="5870CB06" w14:textId="77777777" w:rsidR="0089239B" w:rsidRPr="00A0720B" w:rsidRDefault="0089239B" w:rsidP="006F1C04">
            <w:pPr>
              <w:spacing w:before="80" w:after="60"/>
              <w:jc w:val="center"/>
              <w:rPr>
                <w:rFonts w:ascii="Times New Roman" w:hAnsi="Times New Roman" w:cs="Times New Roman"/>
                <w:sz w:val="28"/>
                <w:szCs w:val="28"/>
              </w:rPr>
            </w:pPr>
            <w:r w:rsidRPr="00A0720B">
              <w:rPr>
                <w:rFonts w:ascii="Times New Roman" w:hAnsi="Times New Roman" w:cs="Times New Roman"/>
                <w:sz w:val="28"/>
                <w:szCs w:val="28"/>
              </w:rPr>
              <w:t>3</w:t>
            </w:r>
          </w:p>
        </w:tc>
      </w:tr>
      <w:tr w:rsidR="0089239B" w:rsidRPr="00A0720B" w14:paraId="4D1E7A21" w14:textId="77777777" w:rsidTr="006F1C04">
        <w:trPr>
          <w:trHeight w:val="340"/>
        </w:trPr>
        <w:tc>
          <w:tcPr>
            <w:tcW w:w="780" w:type="dxa"/>
            <w:vAlign w:val="center"/>
          </w:tcPr>
          <w:p w14:paraId="25AA0C9A" w14:textId="77777777" w:rsidR="0089239B" w:rsidRPr="00A0720B" w:rsidRDefault="0089239B" w:rsidP="006F1C04">
            <w:pPr>
              <w:pStyle w:val="ListParagraph"/>
              <w:widowControl/>
              <w:numPr>
                <w:ilvl w:val="0"/>
                <w:numId w:val="14"/>
              </w:numPr>
              <w:suppressAutoHyphens/>
              <w:autoSpaceDE/>
              <w:autoSpaceDN/>
              <w:spacing w:before="80" w:after="60"/>
              <w:ind w:left="0" w:firstLine="34"/>
              <w:jc w:val="center"/>
              <w:rPr>
                <w:rFonts w:ascii="Times New Roman" w:hAnsi="Times New Roman" w:cs="Times New Roman"/>
                <w:b/>
                <w:sz w:val="28"/>
                <w:szCs w:val="28"/>
              </w:rPr>
            </w:pPr>
          </w:p>
        </w:tc>
        <w:tc>
          <w:tcPr>
            <w:tcW w:w="3350" w:type="dxa"/>
            <w:vAlign w:val="center"/>
          </w:tcPr>
          <w:p w14:paraId="07B23435" w14:textId="77777777" w:rsidR="0089239B" w:rsidRPr="00A0720B" w:rsidRDefault="0089239B" w:rsidP="006F1C04">
            <w:pPr>
              <w:spacing w:before="80" w:after="60"/>
              <w:rPr>
                <w:rFonts w:ascii="Times New Roman" w:hAnsi="Times New Roman" w:cs="Times New Roman"/>
                <w:sz w:val="28"/>
                <w:szCs w:val="28"/>
              </w:rPr>
            </w:pPr>
            <w:r w:rsidRPr="00A0720B">
              <w:rPr>
                <w:rFonts w:ascii="Times New Roman" w:hAnsi="Times New Roman" w:cs="Times New Roman"/>
                <w:sz w:val="28"/>
                <w:szCs w:val="28"/>
              </w:rPr>
              <w:t>Cơ chế truyền động và thao tác</w:t>
            </w:r>
          </w:p>
        </w:tc>
        <w:tc>
          <w:tcPr>
            <w:tcW w:w="1417" w:type="dxa"/>
            <w:vAlign w:val="center"/>
          </w:tcPr>
          <w:p w14:paraId="5A899AF0" w14:textId="77777777" w:rsidR="0089239B" w:rsidRPr="00A0720B" w:rsidRDefault="0089239B" w:rsidP="006F1C04">
            <w:pPr>
              <w:spacing w:before="80" w:after="60"/>
              <w:jc w:val="center"/>
              <w:rPr>
                <w:rFonts w:ascii="Times New Roman" w:hAnsi="Times New Roman" w:cs="Times New Roman"/>
                <w:sz w:val="28"/>
                <w:szCs w:val="28"/>
              </w:rPr>
            </w:pPr>
          </w:p>
        </w:tc>
        <w:tc>
          <w:tcPr>
            <w:tcW w:w="3686" w:type="dxa"/>
            <w:gridSpan w:val="2"/>
            <w:vAlign w:val="center"/>
          </w:tcPr>
          <w:p w14:paraId="6C09C02D" w14:textId="77777777" w:rsidR="0089239B" w:rsidRPr="00A0720B" w:rsidRDefault="0089239B" w:rsidP="006F1C04">
            <w:pPr>
              <w:spacing w:before="80" w:after="60"/>
              <w:jc w:val="center"/>
              <w:rPr>
                <w:rFonts w:ascii="Times New Roman" w:hAnsi="Times New Roman" w:cs="Times New Roman"/>
                <w:sz w:val="28"/>
                <w:szCs w:val="28"/>
              </w:rPr>
            </w:pPr>
            <w:r w:rsidRPr="00A0720B">
              <w:rPr>
                <w:rFonts w:ascii="Times New Roman" w:hAnsi="Times New Roman" w:cs="Times New Roman"/>
                <w:sz w:val="28"/>
                <w:szCs w:val="28"/>
              </w:rPr>
              <w:t>3 pha, 3 vị trí (Đóng/Cắt/Nối đất)</w:t>
            </w:r>
          </w:p>
        </w:tc>
      </w:tr>
      <w:tr w:rsidR="0089239B" w:rsidRPr="00A0720B" w14:paraId="48CB3E0F" w14:textId="77777777" w:rsidTr="006F1C04">
        <w:trPr>
          <w:trHeight w:val="340"/>
        </w:trPr>
        <w:tc>
          <w:tcPr>
            <w:tcW w:w="780" w:type="dxa"/>
            <w:vAlign w:val="center"/>
          </w:tcPr>
          <w:p w14:paraId="25402087" w14:textId="77777777" w:rsidR="0089239B" w:rsidRPr="00A0720B" w:rsidRDefault="0089239B" w:rsidP="006F1C04">
            <w:pPr>
              <w:pStyle w:val="ListParagraph"/>
              <w:widowControl/>
              <w:numPr>
                <w:ilvl w:val="0"/>
                <w:numId w:val="14"/>
              </w:numPr>
              <w:suppressAutoHyphens/>
              <w:autoSpaceDE/>
              <w:autoSpaceDN/>
              <w:spacing w:before="80" w:after="60"/>
              <w:ind w:left="0" w:firstLine="34"/>
              <w:jc w:val="center"/>
              <w:rPr>
                <w:rFonts w:ascii="Times New Roman" w:hAnsi="Times New Roman" w:cs="Times New Roman"/>
                <w:sz w:val="28"/>
                <w:szCs w:val="28"/>
              </w:rPr>
            </w:pPr>
          </w:p>
        </w:tc>
        <w:tc>
          <w:tcPr>
            <w:tcW w:w="3350" w:type="dxa"/>
            <w:vAlign w:val="center"/>
          </w:tcPr>
          <w:p w14:paraId="282C9B09" w14:textId="77777777" w:rsidR="0089239B" w:rsidRPr="00A0720B" w:rsidRDefault="0089239B" w:rsidP="006F1C04">
            <w:pPr>
              <w:spacing w:before="80" w:after="60"/>
              <w:rPr>
                <w:rFonts w:ascii="Times New Roman" w:hAnsi="Times New Roman" w:cs="Times New Roman"/>
                <w:sz w:val="28"/>
                <w:szCs w:val="28"/>
              </w:rPr>
            </w:pPr>
            <w:r w:rsidRPr="00A0720B">
              <w:rPr>
                <w:rFonts w:ascii="Times New Roman" w:hAnsi="Times New Roman" w:cs="Times New Roman"/>
                <w:sz w:val="28"/>
                <w:szCs w:val="28"/>
              </w:rPr>
              <w:t>Dòng điện định mức và dòng cắt tải định mức</w:t>
            </w:r>
          </w:p>
        </w:tc>
        <w:tc>
          <w:tcPr>
            <w:tcW w:w="1417" w:type="dxa"/>
            <w:vAlign w:val="center"/>
          </w:tcPr>
          <w:p w14:paraId="52446064" w14:textId="77777777" w:rsidR="0089239B" w:rsidRPr="00A0720B" w:rsidRDefault="0089239B" w:rsidP="006F1C04">
            <w:pPr>
              <w:spacing w:before="80" w:after="60"/>
              <w:jc w:val="center"/>
              <w:rPr>
                <w:rFonts w:ascii="Times New Roman" w:hAnsi="Times New Roman" w:cs="Times New Roman"/>
                <w:sz w:val="28"/>
                <w:szCs w:val="28"/>
              </w:rPr>
            </w:pPr>
            <w:r w:rsidRPr="00A0720B">
              <w:rPr>
                <w:rFonts w:ascii="Times New Roman" w:hAnsi="Times New Roman" w:cs="Times New Roman"/>
                <w:sz w:val="28"/>
                <w:szCs w:val="28"/>
              </w:rPr>
              <w:t>A</w:t>
            </w:r>
          </w:p>
        </w:tc>
        <w:tc>
          <w:tcPr>
            <w:tcW w:w="3686" w:type="dxa"/>
            <w:gridSpan w:val="2"/>
            <w:vAlign w:val="center"/>
          </w:tcPr>
          <w:p w14:paraId="2432B80B" w14:textId="77777777" w:rsidR="0089239B" w:rsidRPr="00A0720B" w:rsidRDefault="0089239B" w:rsidP="006F1C04">
            <w:pPr>
              <w:spacing w:before="80" w:after="60"/>
              <w:jc w:val="center"/>
              <w:rPr>
                <w:rFonts w:ascii="Times New Roman" w:hAnsi="Times New Roman" w:cs="Times New Roman"/>
                <w:sz w:val="28"/>
                <w:szCs w:val="28"/>
              </w:rPr>
            </w:pPr>
            <w:r w:rsidRPr="00A0720B">
              <w:rPr>
                <w:rFonts w:ascii="Times New Roman" w:hAnsi="Times New Roman" w:cs="Times New Roman"/>
                <w:sz w:val="28"/>
                <w:szCs w:val="28"/>
              </w:rPr>
              <w:t>≥ 630</w:t>
            </w:r>
          </w:p>
        </w:tc>
      </w:tr>
      <w:tr w:rsidR="0089239B" w:rsidRPr="00A0720B" w14:paraId="5627864E" w14:textId="77777777" w:rsidTr="006F1C04">
        <w:trPr>
          <w:trHeight w:val="340"/>
        </w:trPr>
        <w:tc>
          <w:tcPr>
            <w:tcW w:w="780" w:type="dxa"/>
            <w:vAlign w:val="center"/>
          </w:tcPr>
          <w:p w14:paraId="3818AAE7" w14:textId="77777777" w:rsidR="0089239B" w:rsidRPr="00A0720B" w:rsidRDefault="0089239B" w:rsidP="006F1C04">
            <w:pPr>
              <w:pStyle w:val="ListParagraph"/>
              <w:widowControl/>
              <w:numPr>
                <w:ilvl w:val="0"/>
                <w:numId w:val="14"/>
              </w:numPr>
              <w:suppressAutoHyphens/>
              <w:autoSpaceDE/>
              <w:autoSpaceDN/>
              <w:spacing w:before="80" w:after="60"/>
              <w:ind w:left="0" w:firstLine="34"/>
              <w:jc w:val="center"/>
              <w:rPr>
                <w:rFonts w:ascii="Times New Roman" w:hAnsi="Times New Roman" w:cs="Times New Roman"/>
                <w:sz w:val="28"/>
                <w:szCs w:val="28"/>
              </w:rPr>
            </w:pPr>
          </w:p>
        </w:tc>
        <w:tc>
          <w:tcPr>
            <w:tcW w:w="3350" w:type="dxa"/>
            <w:vAlign w:val="center"/>
          </w:tcPr>
          <w:p w14:paraId="25613783" w14:textId="77777777" w:rsidR="0089239B" w:rsidRPr="00A0720B" w:rsidRDefault="0089239B" w:rsidP="006F1C04">
            <w:pPr>
              <w:spacing w:before="80" w:after="60"/>
              <w:rPr>
                <w:rFonts w:ascii="Times New Roman" w:hAnsi="Times New Roman" w:cs="Times New Roman"/>
                <w:sz w:val="28"/>
                <w:szCs w:val="28"/>
              </w:rPr>
            </w:pPr>
            <w:r w:rsidRPr="00A0720B">
              <w:rPr>
                <w:rFonts w:ascii="Times New Roman" w:hAnsi="Times New Roman" w:cs="Times New Roman"/>
                <w:sz w:val="28"/>
                <w:szCs w:val="28"/>
              </w:rPr>
              <w:t>Số lần đóng cắt cơ khí</w:t>
            </w:r>
          </w:p>
        </w:tc>
        <w:tc>
          <w:tcPr>
            <w:tcW w:w="1417" w:type="dxa"/>
            <w:vAlign w:val="center"/>
          </w:tcPr>
          <w:p w14:paraId="1D9B5D08" w14:textId="77777777" w:rsidR="0089239B" w:rsidRPr="00A0720B" w:rsidRDefault="0089239B" w:rsidP="006F1C04">
            <w:pPr>
              <w:spacing w:before="80" w:after="60"/>
              <w:jc w:val="center"/>
              <w:rPr>
                <w:rFonts w:ascii="Times New Roman" w:hAnsi="Times New Roman" w:cs="Times New Roman"/>
                <w:sz w:val="28"/>
                <w:szCs w:val="28"/>
              </w:rPr>
            </w:pPr>
            <w:r w:rsidRPr="00A0720B">
              <w:rPr>
                <w:rFonts w:ascii="Times New Roman" w:hAnsi="Times New Roman" w:cs="Times New Roman"/>
                <w:sz w:val="28"/>
                <w:szCs w:val="28"/>
              </w:rPr>
              <w:t>Lần</w:t>
            </w:r>
          </w:p>
        </w:tc>
        <w:tc>
          <w:tcPr>
            <w:tcW w:w="3686" w:type="dxa"/>
            <w:gridSpan w:val="2"/>
            <w:vAlign w:val="center"/>
          </w:tcPr>
          <w:p w14:paraId="6C4CB779" w14:textId="77777777" w:rsidR="0089239B" w:rsidRPr="00A0720B" w:rsidRDefault="0089239B" w:rsidP="006F1C04">
            <w:pPr>
              <w:spacing w:before="80" w:after="60"/>
              <w:jc w:val="center"/>
              <w:rPr>
                <w:rFonts w:ascii="Times New Roman" w:hAnsi="Times New Roman" w:cs="Times New Roman"/>
                <w:sz w:val="28"/>
                <w:szCs w:val="28"/>
              </w:rPr>
            </w:pPr>
            <w:r w:rsidRPr="00A0720B">
              <w:rPr>
                <w:rFonts w:ascii="Times New Roman" w:hAnsi="Times New Roman" w:cs="Times New Roman"/>
                <w:sz w:val="28"/>
                <w:szCs w:val="28"/>
              </w:rPr>
              <w:t>≥ 1.000 (M1)</w:t>
            </w:r>
          </w:p>
        </w:tc>
      </w:tr>
      <w:tr w:rsidR="0089239B" w:rsidRPr="00A0720B" w14:paraId="04C347F5" w14:textId="77777777" w:rsidTr="006F1C04">
        <w:trPr>
          <w:trHeight w:val="340"/>
        </w:trPr>
        <w:tc>
          <w:tcPr>
            <w:tcW w:w="780" w:type="dxa"/>
            <w:vAlign w:val="center"/>
          </w:tcPr>
          <w:p w14:paraId="45584729" w14:textId="77777777" w:rsidR="0089239B" w:rsidRPr="00A0720B" w:rsidRDefault="0089239B" w:rsidP="006F1C04">
            <w:pPr>
              <w:pStyle w:val="ListParagraph"/>
              <w:widowControl/>
              <w:numPr>
                <w:ilvl w:val="0"/>
                <w:numId w:val="14"/>
              </w:numPr>
              <w:suppressAutoHyphens/>
              <w:autoSpaceDE/>
              <w:autoSpaceDN/>
              <w:spacing w:before="80" w:after="60"/>
              <w:ind w:left="0" w:firstLine="34"/>
              <w:jc w:val="center"/>
              <w:rPr>
                <w:rFonts w:ascii="Times New Roman" w:hAnsi="Times New Roman" w:cs="Times New Roman"/>
                <w:b/>
                <w:sz w:val="28"/>
                <w:szCs w:val="28"/>
              </w:rPr>
            </w:pPr>
          </w:p>
        </w:tc>
        <w:tc>
          <w:tcPr>
            <w:tcW w:w="3350" w:type="dxa"/>
            <w:vAlign w:val="center"/>
          </w:tcPr>
          <w:p w14:paraId="66AECE27" w14:textId="77777777" w:rsidR="0089239B" w:rsidRPr="00A0720B" w:rsidRDefault="0089239B" w:rsidP="006F1C04">
            <w:pPr>
              <w:spacing w:before="80" w:after="60"/>
              <w:rPr>
                <w:rFonts w:ascii="Times New Roman" w:hAnsi="Times New Roman" w:cs="Times New Roman"/>
                <w:sz w:val="28"/>
                <w:szCs w:val="28"/>
              </w:rPr>
            </w:pPr>
            <w:r w:rsidRPr="00A0720B">
              <w:rPr>
                <w:rFonts w:ascii="Times New Roman" w:hAnsi="Times New Roman" w:cs="Times New Roman"/>
                <w:sz w:val="28"/>
                <w:szCs w:val="28"/>
              </w:rPr>
              <w:t>Độ bền điện tối thiểu (class E)</w:t>
            </w:r>
          </w:p>
        </w:tc>
        <w:tc>
          <w:tcPr>
            <w:tcW w:w="1417" w:type="dxa"/>
            <w:vAlign w:val="center"/>
          </w:tcPr>
          <w:p w14:paraId="5B279B56" w14:textId="77777777" w:rsidR="0089239B" w:rsidRPr="00A0720B" w:rsidRDefault="0089239B" w:rsidP="006F1C04">
            <w:pPr>
              <w:spacing w:before="80" w:after="60"/>
              <w:jc w:val="center"/>
              <w:rPr>
                <w:rFonts w:ascii="Times New Roman" w:hAnsi="Times New Roman" w:cs="Times New Roman"/>
                <w:sz w:val="28"/>
                <w:szCs w:val="28"/>
              </w:rPr>
            </w:pPr>
          </w:p>
        </w:tc>
        <w:tc>
          <w:tcPr>
            <w:tcW w:w="1843" w:type="dxa"/>
            <w:vAlign w:val="center"/>
          </w:tcPr>
          <w:p w14:paraId="197F2509" w14:textId="77777777" w:rsidR="0089239B" w:rsidRPr="00A0720B" w:rsidRDefault="0089239B" w:rsidP="006F1C04">
            <w:pPr>
              <w:spacing w:before="80" w:after="60"/>
              <w:jc w:val="center"/>
              <w:rPr>
                <w:rFonts w:ascii="Times New Roman" w:hAnsi="Times New Roman" w:cs="Times New Roman"/>
                <w:sz w:val="28"/>
                <w:szCs w:val="28"/>
              </w:rPr>
            </w:pPr>
            <w:r w:rsidRPr="00A0720B">
              <w:rPr>
                <w:rFonts w:ascii="Times New Roman" w:hAnsi="Times New Roman" w:cs="Times New Roman"/>
                <w:sz w:val="28"/>
                <w:szCs w:val="28"/>
              </w:rPr>
              <w:t>E3</w:t>
            </w:r>
          </w:p>
        </w:tc>
        <w:tc>
          <w:tcPr>
            <w:tcW w:w="1843" w:type="dxa"/>
            <w:vAlign w:val="center"/>
          </w:tcPr>
          <w:p w14:paraId="3DBC883C" w14:textId="77777777" w:rsidR="0089239B" w:rsidRPr="00A0720B" w:rsidRDefault="0089239B" w:rsidP="006F1C04">
            <w:pPr>
              <w:spacing w:before="80" w:after="60"/>
              <w:jc w:val="center"/>
              <w:rPr>
                <w:rFonts w:ascii="Times New Roman" w:hAnsi="Times New Roman" w:cs="Times New Roman"/>
                <w:sz w:val="28"/>
                <w:szCs w:val="28"/>
              </w:rPr>
            </w:pPr>
          </w:p>
        </w:tc>
      </w:tr>
      <w:tr w:rsidR="0089239B" w:rsidRPr="00A0720B" w14:paraId="30FA95AC" w14:textId="77777777" w:rsidTr="006F1C04">
        <w:trPr>
          <w:trHeight w:val="340"/>
        </w:trPr>
        <w:tc>
          <w:tcPr>
            <w:tcW w:w="780" w:type="dxa"/>
            <w:vAlign w:val="center"/>
          </w:tcPr>
          <w:p w14:paraId="52AC3388" w14:textId="77777777" w:rsidR="0089239B" w:rsidRPr="00A0720B" w:rsidRDefault="0089239B" w:rsidP="006F1C04">
            <w:pPr>
              <w:pStyle w:val="ListParagraph"/>
              <w:widowControl/>
              <w:numPr>
                <w:ilvl w:val="0"/>
                <w:numId w:val="14"/>
              </w:numPr>
              <w:suppressAutoHyphens/>
              <w:autoSpaceDE/>
              <w:autoSpaceDN/>
              <w:spacing w:before="80" w:after="60"/>
              <w:ind w:left="0" w:firstLine="34"/>
              <w:jc w:val="center"/>
              <w:rPr>
                <w:rFonts w:ascii="Times New Roman" w:hAnsi="Times New Roman" w:cs="Times New Roman"/>
                <w:b/>
                <w:sz w:val="28"/>
                <w:szCs w:val="28"/>
              </w:rPr>
            </w:pPr>
          </w:p>
        </w:tc>
        <w:tc>
          <w:tcPr>
            <w:tcW w:w="3350" w:type="dxa"/>
            <w:vAlign w:val="center"/>
          </w:tcPr>
          <w:p w14:paraId="3341C4B8" w14:textId="77777777" w:rsidR="0089239B" w:rsidRPr="00A0720B" w:rsidRDefault="0089239B" w:rsidP="006F1C04">
            <w:pPr>
              <w:spacing w:before="80" w:after="60"/>
              <w:rPr>
                <w:rFonts w:ascii="Times New Roman" w:hAnsi="Times New Roman" w:cs="Times New Roman"/>
                <w:sz w:val="28"/>
                <w:szCs w:val="28"/>
              </w:rPr>
            </w:pPr>
            <w:r w:rsidRPr="00A0720B">
              <w:rPr>
                <w:rFonts w:ascii="Times New Roman" w:hAnsi="Times New Roman" w:cs="Times New Roman"/>
                <w:sz w:val="28"/>
                <w:szCs w:val="28"/>
              </w:rPr>
              <w:t>Khả năng đóng cắt khi thực hiện chức năng nối đất (theo IEC 62271-102):</w:t>
            </w:r>
          </w:p>
        </w:tc>
        <w:tc>
          <w:tcPr>
            <w:tcW w:w="1417" w:type="dxa"/>
            <w:vAlign w:val="center"/>
          </w:tcPr>
          <w:p w14:paraId="7D24984A" w14:textId="77777777" w:rsidR="0089239B" w:rsidRPr="00A0720B" w:rsidRDefault="0089239B" w:rsidP="006F1C04">
            <w:pPr>
              <w:spacing w:before="80" w:after="60"/>
              <w:jc w:val="center"/>
              <w:rPr>
                <w:rFonts w:ascii="Times New Roman" w:hAnsi="Times New Roman" w:cs="Times New Roman"/>
                <w:sz w:val="28"/>
                <w:szCs w:val="28"/>
              </w:rPr>
            </w:pPr>
          </w:p>
        </w:tc>
        <w:tc>
          <w:tcPr>
            <w:tcW w:w="3686" w:type="dxa"/>
            <w:gridSpan w:val="2"/>
            <w:vAlign w:val="center"/>
          </w:tcPr>
          <w:p w14:paraId="7FF339BA" w14:textId="77777777" w:rsidR="0089239B" w:rsidRPr="00A0720B" w:rsidRDefault="0089239B" w:rsidP="006F1C04">
            <w:pPr>
              <w:spacing w:before="80" w:after="60"/>
              <w:jc w:val="center"/>
              <w:rPr>
                <w:rFonts w:ascii="Times New Roman" w:hAnsi="Times New Roman" w:cs="Times New Roman"/>
                <w:sz w:val="28"/>
                <w:szCs w:val="28"/>
              </w:rPr>
            </w:pPr>
          </w:p>
        </w:tc>
      </w:tr>
      <w:tr w:rsidR="0089239B" w:rsidRPr="00A0720B" w14:paraId="0A99128F" w14:textId="77777777" w:rsidTr="006F1C04">
        <w:trPr>
          <w:trHeight w:val="340"/>
        </w:trPr>
        <w:tc>
          <w:tcPr>
            <w:tcW w:w="780" w:type="dxa"/>
            <w:vAlign w:val="center"/>
          </w:tcPr>
          <w:p w14:paraId="184CC021" w14:textId="77777777" w:rsidR="0089239B" w:rsidRPr="00A0720B" w:rsidRDefault="0089239B" w:rsidP="006F1C04">
            <w:pPr>
              <w:pStyle w:val="ListParagraph"/>
              <w:widowControl/>
              <w:numPr>
                <w:ilvl w:val="0"/>
                <w:numId w:val="15"/>
              </w:numPr>
              <w:suppressAutoHyphens/>
              <w:autoSpaceDE/>
              <w:autoSpaceDN/>
              <w:spacing w:before="80" w:after="60"/>
              <w:jc w:val="center"/>
              <w:rPr>
                <w:rFonts w:ascii="Times New Roman" w:hAnsi="Times New Roman" w:cs="Times New Roman"/>
                <w:b/>
                <w:sz w:val="28"/>
                <w:szCs w:val="28"/>
              </w:rPr>
            </w:pPr>
          </w:p>
        </w:tc>
        <w:tc>
          <w:tcPr>
            <w:tcW w:w="3350" w:type="dxa"/>
            <w:vAlign w:val="center"/>
          </w:tcPr>
          <w:p w14:paraId="537360E4" w14:textId="77777777" w:rsidR="0089239B" w:rsidRPr="00A0720B" w:rsidRDefault="0089239B" w:rsidP="006F1C04">
            <w:pPr>
              <w:spacing w:before="80" w:after="60"/>
              <w:rPr>
                <w:rFonts w:ascii="Times New Roman" w:hAnsi="Times New Roman" w:cs="Times New Roman"/>
                <w:sz w:val="28"/>
                <w:szCs w:val="28"/>
              </w:rPr>
            </w:pPr>
            <w:r w:rsidRPr="00A0720B">
              <w:rPr>
                <w:rFonts w:ascii="Times New Roman" w:hAnsi="Times New Roman" w:cs="Times New Roman"/>
                <w:i/>
                <w:sz w:val="28"/>
                <w:szCs w:val="28"/>
              </w:rPr>
              <w:t xml:space="preserve">Số lần đóng cắt cơ khí </w:t>
            </w:r>
          </w:p>
        </w:tc>
        <w:tc>
          <w:tcPr>
            <w:tcW w:w="1417" w:type="dxa"/>
            <w:vAlign w:val="center"/>
          </w:tcPr>
          <w:p w14:paraId="0C58FFCB" w14:textId="77777777" w:rsidR="0089239B" w:rsidRPr="00A0720B" w:rsidRDefault="0089239B" w:rsidP="006F1C04">
            <w:pPr>
              <w:spacing w:before="80" w:after="60"/>
              <w:jc w:val="center"/>
              <w:rPr>
                <w:rFonts w:ascii="Times New Roman" w:hAnsi="Times New Roman" w:cs="Times New Roman"/>
                <w:sz w:val="28"/>
                <w:szCs w:val="28"/>
              </w:rPr>
            </w:pPr>
            <w:r w:rsidRPr="00A0720B">
              <w:rPr>
                <w:rFonts w:ascii="Times New Roman" w:hAnsi="Times New Roman" w:cs="Times New Roman"/>
                <w:sz w:val="28"/>
                <w:szCs w:val="28"/>
              </w:rPr>
              <w:t>Lần</w:t>
            </w:r>
          </w:p>
        </w:tc>
        <w:tc>
          <w:tcPr>
            <w:tcW w:w="3686" w:type="dxa"/>
            <w:gridSpan w:val="2"/>
            <w:vAlign w:val="center"/>
          </w:tcPr>
          <w:p w14:paraId="4D59D6FA" w14:textId="77777777" w:rsidR="0089239B" w:rsidRPr="00A0720B" w:rsidRDefault="0089239B" w:rsidP="006F1C04">
            <w:pPr>
              <w:spacing w:before="80" w:after="60"/>
              <w:jc w:val="center"/>
              <w:rPr>
                <w:rFonts w:ascii="Times New Roman" w:hAnsi="Times New Roman" w:cs="Times New Roman"/>
                <w:sz w:val="28"/>
                <w:szCs w:val="28"/>
              </w:rPr>
            </w:pPr>
            <w:r w:rsidRPr="00A0720B">
              <w:rPr>
                <w:rFonts w:ascii="Times New Roman" w:hAnsi="Times New Roman" w:cs="Times New Roman"/>
                <w:sz w:val="28"/>
                <w:szCs w:val="28"/>
              </w:rPr>
              <w:t>≥ 1.000 (M0)</w:t>
            </w:r>
          </w:p>
        </w:tc>
      </w:tr>
      <w:tr w:rsidR="0089239B" w:rsidRPr="00A0720B" w14:paraId="28763A99" w14:textId="77777777" w:rsidTr="006F1C04">
        <w:trPr>
          <w:trHeight w:val="340"/>
        </w:trPr>
        <w:tc>
          <w:tcPr>
            <w:tcW w:w="780" w:type="dxa"/>
            <w:vAlign w:val="center"/>
          </w:tcPr>
          <w:p w14:paraId="2D69B458" w14:textId="77777777" w:rsidR="0089239B" w:rsidRPr="00A0720B" w:rsidRDefault="0089239B" w:rsidP="006F1C04">
            <w:pPr>
              <w:pStyle w:val="ListParagraph"/>
              <w:widowControl/>
              <w:numPr>
                <w:ilvl w:val="0"/>
                <w:numId w:val="15"/>
              </w:numPr>
              <w:suppressAutoHyphens/>
              <w:autoSpaceDE/>
              <w:autoSpaceDN/>
              <w:spacing w:before="80" w:after="60"/>
              <w:jc w:val="center"/>
              <w:rPr>
                <w:rFonts w:ascii="Times New Roman" w:hAnsi="Times New Roman" w:cs="Times New Roman"/>
                <w:b/>
                <w:sz w:val="28"/>
                <w:szCs w:val="28"/>
              </w:rPr>
            </w:pPr>
          </w:p>
        </w:tc>
        <w:tc>
          <w:tcPr>
            <w:tcW w:w="3350" w:type="dxa"/>
            <w:vAlign w:val="center"/>
          </w:tcPr>
          <w:p w14:paraId="4B3856E1" w14:textId="77777777" w:rsidR="0089239B" w:rsidRPr="00A0720B" w:rsidRDefault="0089239B" w:rsidP="006F1C04">
            <w:pPr>
              <w:spacing w:before="80" w:after="60"/>
              <w:rPr>
                <w:rFonts w:ascii="Times New Roman" w:hAnsi="Times New Roman" w:cs="Times New Roman"/>
                <w:sz w:val="28"/>
                <w:szCs w:val="28"/>
              </w:rPr>
            </w:pPr>
            <w:r w:rsidRPr="00A0720B">
              <w:rPr>
                <w:rFonts w:ascii="Times New Roman" w:hAnsi="Times New Roman" w:cs="Times New Roman"/>
                <w:i/>
                <w:sz w:val="28"/>
                <w:szCs w:val="28"/>
              </w:rPr>
              <w:t>Độ bền điện tối thiểu (class E)</w:t>
            </w:r>
          </w:p>
        </w:tc>
        <w:tc>
          <w:tcPr>
            <w:tcW w:w="1417" w:type="dxa"/>
            <w:vAlign w:val="center"/>
          </w:tcPr>
          <w:p w14:paraId="4B69D772" w14:textId="77777777" w:rsidR="0089239B" w:rsidRPr="00A0720B" w:rsidRDefault="0089239B" w:rsidP="006F1C04">
            <w:pPr>
              <w:spacing w:before="80" w:after="60"/>
              <w:jc w:val="center"/>
              <w:rPr>
                <w:rFonts w:ascii="Times New Roman" w:hAnsi="Times New Roman" w:cs="Times New Roman"/>
                <w:sz w:val="28"/>
                <w:szCs w:val="28"/>
              </w:rPr>
            </w:pPr>
          </w:p>
        </w:tc>
        <w:tc>
          <w:tcPr>
            <w:tcW w:w="3686" w:type="dxa"/>
            <w:gridSpan w:val="2"/>
            <w:vAlign w:val="center"/>
          </w:tcPr>
          <w:p w14:paraId="367B04DC" w14:textId="77777777" w:rsidR="0089239B" w:rsidRPr="00A0720B" w:rsidRDefault="0089239B" w:rsidP="006F1C04">
            <w:pPr>
              <w:spacing w:before="80" w:after="60"/>
              <w:jc w:val="center"/>
              <w:rPr>
                <w:rFonts w:ascii="Times New Roman" w:hAnsi="Times New Roman" w:cs="Times New Roman"/>
                <w:sz w:val="28"/>
                <w:szCs w:val="28"/>
              </w:rPr>
            </w:pPr>
            <w:r w:rsidRPr="00A0720B">
              <w:rPr>
                <w:rFonts w:ascii="Times New Roman" w:hAnsi="Times New Roman" w:cs="Times New Roman"/>
                <w:sz w:val="28"/>
                <w:szCs w:val="28"/>
              </w:rPr>
              <w:t>E2 (hoặc tương đương E2)</w:t>
            </w:r>
          </w:p>
        </w:tc>
      </w:tr>
      <w:tr w:rsidR="0089239B" w:rsidRPr="00A0720B" w14:paraId="781ACD78" w14:textId="77777777" w:rsidTr="006F1C04">
        <w:trPr>
          <w:trHeight w:val="340"/>
        </w:trPr>
        <w:tc>
          <w:tcPr>
            <w:tcW w:w="780" w:type="dxa"/>
            <w:vAlign w:val="center"/>
          </w:tcPr>
          <w:p w14:paraId="5AB2CEC8" w14:textId="77777777" w:rsidR="0089239B" w:rsidRPr="00A0720B" w:rsidRDefault="0089239B" w:rsidP="006F1C04">
            <w:pPr>
              <w:spacing w:before="80" w:after="60"/>
              <w:ind w:firstLine="34"/>
              <w:jc w:val="center"/>
              <w:rPr>
                <w:rFonts w:ascii="Times New Roman" w:hAnsi="Times New Roman" w:cs="Times New Roman"/>
                <w:b/>
                <w:sz w:val="28"/>
                <w:szCs w:val="28"/>
              </w:rPr>
            </w:pPr>
            <w:r w:rsidRPr="00A0720B">
              <w:rPr>
                <w:rFonts w:ascii="Times New Roman" w:hAnsi="Times New Roman" w:cs="Times New Roman"/>
                <w:b/>
                <w:sz w:val="28"/>
                <w:szCs w:val="28"/>
              </w:rPr>
              <w:t>III</w:t>
            </w:r>
          </w:p>
        </w:tc>
        <w:tc>
          <w:tcPr>
            <w:tcW w:w="3350" w:type="dxa"/>
            <w:vAlign w:val="center"/>
          </w:tcPr>
          <w:p w14:paraId="18B3A846" w14:textId="77777777" w:rsidR="0089239B" w:rsidRPr="00A0720B" w:rsidRDefault="0089239B" w:rsidP="006F1C04">
            <w:pPr>
              <w:spacing w:before="80" w:after="60"/>
              <w:rPr>
                <w:rFonts w:ascii="Times New Roman" w:hAnsi="Times New Roman" w:cs="Times New Roman"/>
                <w:b/>
                <w:bCs/>
                <w:sz w:val="28"/>
                <w:szCs w:val="28"/>
              </w:rPr>
            </w:pPr>
            <w:r w:rsidRPr="00A0720B">
              <w:rPr>
                <w:rFonts w:ascii="Times New Roman" w:hAnsi="Times New Roman" w:cs="Times New Roman"/>
                <w:b/>
                <w:sz w:val="28"/>
                <w:szCs w:val="28"/>
              </w:rPr>
              <w:t>Phụ kiện</w:t>
            </w:r>
            <w:r w:rsidRPr="00A0720B">
              <w:rPr>
                <w:rFonts w:ascii="Times New Roman" w:hAnsi="Times New Roman" w:cs="Times New Roman"/>
                <w:b/>
                <w:sz w:val="28"/>
                <w:szCs w:val="28"/>
                <w:lang w:val="fr-FR"/>
              </w:rPr>
              <w:t xml:space="preserve"> kèm theo</w:t>
            </w:r>
          </w:p>
        </w:tc>
        <w:tc>
          <w:tcPr>
            <w:tcW w:w="1417" w:type="dxa"/>
            <w:vAlign w:val="center"/>
          </w:tcPr>
          <w:p w14:paraId="3F4B4232" w14:textId="77777777" w:rsidR="0089239B" w:rsidRPr="00A0720B" w:rsidRDefault="0089239B" w:rsidP="006F1C04">
            <w:pPr>
              <w:spacing w:before="80" w:after="60"/>
              <w:jc w:val="center"/>
              <w:rPr>
                <w:rFonts w:ascii="Times New Roman" w:hAnsi="Times New Roman" w:cs="Times New Roman"/>
                <w:b/>
                <w:sz w:val="28"/>
                <w:szCs w:val="28"/>
              </w:rPr>
            </w:pPr>
          </w:p>
        </w:tc>
        <w:tc>
          <w:tcPr>
            <w:tcW w:w="3686" w:type="dxa"/>
            <w:gridSpan w:val="2"/>
            <w:vAlign w:val="center"/>
          </w:tcPr>
          <w:p w14:paraId="45375DEB" w14:textId="77777777" w:rsidR="0089239B" w:rsidRPr="00A0720B" w:rsidRDefault="0089239B" w:rsidP="006F1C04">
            <w:pPr>
              <w:spacing w:before="80" w:after="60"/>
              <w:jc w:val="center"/>
              <w:rPr>
                <w:rFonts w:ascii="Times New Roman" w:hAnsi="Times New Roman" w:cs="Times New Roman"/>
                <w:b/>
                <w:sz w:val="28"/>
                <w:szCs w:val="28"/>
              </w:rPr>
            </w:pPr>
          </w:p>
        </w:tc>
      </w:tr>
      <w:tr w:rsidR="0089239B" w:rsidRPr="00A0720B" w14:paraId="394332E7" w14:textId="77777777" w:rsidTr="006F1C04">
        <w:trPr>
          <w:trHeight w:val="340"/>
        </w:trPr>
        <w:tc>
          <w:tcPr>
            <w:tcW w:w="780" w:type="dxa"/>
            <w:vAlign w:val="center"/>
          </w:tcPr>
          <w:p w14:paraId="37497146" w14:textId="77777777" w:rsidR="0089239B" w:rsidRPr="00A0720B" w:rsidRDefault="0089239B" w:rsidP="006F1C04">
            <w:pPr>
              <w:pStyle w:val="ListParagraph"/>
              <w:widowControl/>
              <w:numPr>
                <w:ilvl w:val="0"/>
                <w:numId w:val="16"/>
              </w:numPr>
              <w:suppressAutoHyphens/>
              <w:autoSpaceDE/>
              <w:autoSpaceDN/>
              <w:spacing w:before="80" w:after="60"/>
              <w:ind w:left="0" w:firstLine="34"/>
              <w:jc w:val="center"/>
              <w:rPr>
                <w:rFonts w:ascii="Times New Roman" w:hAnsi="Times New Roman" w:cs="Times New Roman"/>
                <w:sz w:val="28"/>
                <w:szCs w:val="28"/>
              </w:rPr>
            </w:pPr>
          </w:p>
        </w:tc>
        <w:tc>
          <w:tcPr>
            <w:tcW w:w="3350" w:type="dxa"/>
            <w:vAlign w:val="center"/>
          </w:tcPr>
          <w:p w14:paraId="178B6DDD" w14:textId="77777777" w:rsidR="0089239B" w:rsidRPr="00A0720B" w:rsidRDefault="0089239B" w:rsidP="006F1C04">
            <w:pPr>
              <w:spacing w:before="80" w:after="60"/>
              <w:rPr>
                <w:rFonts w:ascii="Times New Roman" w:hAnsi="Times New Roman" w:cs="Times New Roman"/>
                <w:bCs/>
                <w:sz w:val="28"/>
                <w:szCs w:val="28"/>
              </w:rPr>
            </w:pPr>
            <w:r w:rsidRPr="00A0720B">
              <w:rPr>
                <w:rFonts w:ascii="Times New Roman" w:hAnsi="Times New Roman" w:cs="Times New Roman"/>
                <w:sz w:val="28"/>
                <w:szCs w:val="28"/>
              </w:rPr>
              <w:t>Bộ báo điện áp 3 pha</w:t>
            </w:r>
          </w:p>
        </w:tc>
        <w:tc>
          <w:tcPr>
            <w:tcW w:w="1417" w:type="dxa"/>
            <w:vAlign w:val="center"/>
          </w:tcPr>
          <w:p w14:paraId="5B026C2F" w14:textId="77777777" w:rsidR="0089239B" w:rsidRPr="00A0720B" w:rsidRDefault="0089239B" w:rsidP="006F1C04">
            <w:pPr>
              <w:spacing w:before="80" w:after="60"/>
              <w:jc w:val="center"/>
              <w:rPr>
                <w:rFonts w:ascii="Times New Roman" w:hAnsi="Times New Roman" w:cs="Times New Roman"/>
                <w:sz w:val="28"/>
                <w:szCs w:val="28"/>
              </w:rPr>
            </w:pPr>
            <w:r w:rsidRPr="00A0720B">
              <w:rPr>
                <w:rFonts w:ascii="Times New Roman" w:hAnsi="Times New Roman" w:cs="Times New Roman"/>
                <w:sz w:val="28"/>
                <w:szCs w:val="28"/>
              </w:rPr>
              <w:t>Trọn bộ</w:t>
            </w:r>
          </w:p>
        </w:tc>
        <w:tc>
          <w:tcPr>
            <w:tcW w:w="3686" w:type="dxa"/>
            <w:gridSpan w:val="2"/>
            <w:vAlign w:val="center"/>
          </w:tcPr>
          <w:p w14:paraId="06FD2A0F" w14:textId="34E387D9" w:rsidR="0089239B" w:rsidRPr="00A0720B" w:rsidRDefault="0089239B" w:rsidP="006F1C04">
            <w:pPr>
              <w:spacing w:before="80" w:after="60"/>
              <w:jc w:val="center"/>
              <w:rPr>
                <w:rFonts w:ascii="Times New Roman" w:hAnsi="Times New Roman" w:cs="Times New Roman"/>
                <w:sz w:val="28"/>
                <w:szCs w:val="28"/>
              </w:rPr>
            </w:pPr>
            <w:r w:rsidRPr="00A0720B">
              <w:rPr>
                <w:rFonts w:ascii="Times New Roman" w:hAnsi="Times New Roman" w:cs="Times New Roman"/>
                <w:sz w:val="28"/>
                <w:szCs w:val="28"/>
              </w:rPr>
              <w:t xml:space="preserve">Theo yêu cầu tại khoản 1 Điều </w:t>
            </w:r>
            <w:r w:rsidR="003F5D2C">
              <w:rPr>
                <w:rFonts w:ascii="Times New Roman" w:hAnsi="Times New Roman" w:cs="Times New Roman"/>
                <w:sz w:val="28"/>
                <w:szCs w:val="28"/>
              </w:rPr>
              <w:t>5</w:t>
            </w:r>
            <w:r w:rsidRPr="00A0720B">
              <w:rPr>
                <w:rFonts w:ascii="Times New Roman" w:hAnsi="Times New Roman" w:cs="Times New Roman"/>
                <w:sz w:val="28"/>
                <w:szCs w:val="28"/>
              </w:rPr>
              <w:t xml:space="preserve"> của Tiêu chuẩn này.</w:t>
            </w:r>
          </w:p>
        </w:tc>
      </w:tr>
      <w:tr w:rsidR="0089239B" w:rsidRPr="00A0720B" w14:paraId="3EBEF1F1" w14:textId="77777777" w:rsidTr="006F1C04">
        <w:trPr>
          <w:trHeight w:val="340"/>
        </w:trPr>
        <w:tc>
          <w:tcPr>
            <w:tcW w:w="780" w:type="dxa"/>
            <w:vAlign w:val="center"/>
          </w:tcPr>
          <w:p w14:paraId="62049D42" w14:textId="77777777" w:rsidR="0089239B" w:rsidRPr="00A0720B" w:rsidRDefault="0089239B" w:rsidP="006F1C04">
            <w:pPr>
              <w:pStyle w:val="ListParagraph"/>
              <w:widowControl/>
              <w:numPr>
                <w:ilvl w:val="0"/>
                <w:numId w:val="16"/>
              </w:numPr>
              <w:suppressAutoHyphens/>
              <w:autoSpaceDE/>
              <w:autoSpaceDN/>
              <w:spacing w:before="80" w:after="60"/>
              <w:ind w:left="0" w:firstLine="34"/>
              <w:jc w:val="center"/>
              <w:rPr>
                <w:rFonts w:ascii="Times New Roman" w:hAnsi="Times New Roman" w:cs="Times New Roman"/>
                <w:sz w:val="28"/>
                <w:szCs w:val="28"/>
              </w:rPr>
            </w:pPr>
          </w:p>
        </w:tc>
        <w:tc>
          <w:tcPr>
            <w:tcW w:w="3350" w:type="dxa"/>
            <w:vAlign w:val="center"/>
          </w:tcPr>
          <w:p w14:paraId="6611E8E8" w14:textId="77777777" w:rsidR="0089239B" w:rsidRPr="00A0720B" w:rsidRDefault="0089239B" w:rsidP="006F1C04">
            <w:pPr>
              <w:spacing w:before="80" w:after="60"/>
              <w:rPr>
                <w:rFonts w:ascii="Times New Roman" w:hAnsi="Times New Roman" w:cs="Times New Roman"/>
                <w:sz w:val="28"/>
                <w:szCs w:val="28"/>
              </w:rPr>
            </w:pPr>
            <w:r w:rsidRPr="00A0720B">
              <w:rPr>
                <w:rFonts w:ascii="Times New Roman" w:hAnsi="Times New Roman" w:cs="Times New Roman"/>
                <w:sz w:val="28"/>
                <w:szCs w:val="28"/>
              </w:rPr>
              <w:t>Bộ báo sự cố (FPI)</w:t>
            </w:r>
          </w:p>
        </w:tc>
        <w:tc>
          <w:tcPr>
            <w:tcW w:w="1417" w:type="dxa"/>
            <w:vAlign w:val="center"/>
          </w:tcPr>
          <w:p w14:paraId="5820F6C1" w14:textId="77777777" w:rsidR="0089239B" w:rsidRPr="00A0720B" w:rsidRDefault="0089239B" w:rsidP="006F1C04">
            <w:pPr>
              <w:spacing w:before="80" w:after="60"/>
              <w:jc w:val="center"/>
              <w:rPr>
                <w:rFonts w:ascii="Times New Roman" w:hAnsi="Times New Roman" w:cs="Times New Roman"/>
                <w:sz w:val="28"/>
                <w:szCs w:val="28"/>
              </w:rPr>
            </w:pPr>
          </w:p>
        </w:tc>
        <w:tc>
          <w:tcPr>
            <w:tcW w:w="3686" w:type="dxa"/>
            <w:gridSpan w:val="2"/>
            <w:vAlign w:val="center"/>
          </w:tcPr>
          <w:p w14:paraId="03A7283A" w14:textId="03915661" w:rsidR="0089239B" w:rsidRPr="00A0720B" w:rsidRDefault="0089239B" w:rsidP="006F1C04">
            <w:pPr>
              <w:spacing w:before="80" w:after="60"/>
              <w:jc w:val="both"/>
              <w:rPr>
                <w:rFonts w:ascii="Times New Roman" w:hAnsi="Times New Roman" w:cs="Times New Roman"/>
                <w:spacing w:val="-6"/>
                <w:sz w:val="28"/>
                <w:szCs w:val="28"/>
              </w:rPr>
            </w:pPr>
            <w:r w:rsidRPr="00A0720B">
              <w:rPr>
                <w:rFonts w:ascii="Times New Roman" w:hAnsi="Times New Roman" w:cs="Times New Roman"/>
                <w:spacing w:val="-6"/>
                <w:sz w:val="28"/>
                <w:szCs w:val="28"/>
              </w:rPr>
              <w:t xml:space="preserve">Theo yêu cầu cụ thể của dự án (trên cơ sở các yêu cầu tại  khoản 2 Điều </w:t>
            </w:r>
            <w:r w:rsidR="00725F8A">
              <w:rPr>
                <w:rFonts w:ascii="Times New Roman" w:hAnsi="Times New Roman" w:cs="Times New Roman"/>
                <w:spacing w:val="-6"/>
                <w:sz w:val="28"/>
                <w:szCs w:val="28"/>
              </w:rPr>
              <w:t>5</w:t>
            </w:r>
            <w:r w:rsidRPr="00A0720B">
              <w:rPr>
                <w:rFonts w:ascii="Times New Roman" w:hAnsi="Times New Roman" w:cs="Times New Roman"/>
                <w:spacing w:val="-6"/>
                <w:sz w:val="28"/>
                <w:szCs w:val="28"/>
              </w:rPr>
              <w:t xml:space="preserve"> của Tiêu chuẩn này).</w:t>
            </w:r>
          </w:p>
        </w:tc>
      </w:tr>
      <w:tr w:rsidR="0089239B" w:rsidRPr="00A0720B" w14:paraId="59BE93E0" w14:textId="77777777" w:rsidTr="006F1C04">
        <w:trPr>
          <w:trHeight w:val="340"/>
        </w:trPr>
        <w:tc>
          <w:tcPr>
            <w:tcW w:w="780" w:type="dxa"/>
            <w:vAlign w:val="center"/>
          </w:tcPr>
          <w:p w14:paraId="3E547F38" w14:textId="77777777" w:rsidR="0089239B" w:rsidRPr="00A0720B" w:rsidRDefault="0089239B" w:rsidP="006F1C04">
            <w:pPr>
              <w:pStyle w:val="ListParagraph"/>
              <w:widowControl/>
              <w:numPr>
                <w:ilvl w:val="0"/>
                <w:numId w:val="16"/>
              </w:numPr>
              <w:suppressAutoHyphens/>
              <w:autoSpaceDE/>
              <w:autoSpaceDN/>
              <w:spacing w:before="80" w:after="60"/>
              <w:ind w:left="0" w:firstLine="34"/>
              <w:jc w:val="center"/>
              <w:rPr>
                <w:rFonts w:ascii="Times New Roman" w:hAnsi="Times New Roman" w:cs="Times New Roman"/>
                <w:sz w:val="28"/>
                <w:szCs w:val="28"/>
              </w:rPr>
            </w:pPr>
          </w:p>
        </w:tc>
        <w:tc>
          <w:tcPr>
            <w:tcW w:w="3350" w:type="dxa"/>
            <w:vAlign w:val="center"/>
          </w:tcPr>
          <w:p w14:paraId="4AA16AEC" w14:textId="77777777" w:rsidR="0089239B" w:rsidRPr="00A0720B" w:rsidRDefault="0089239B" w:rsidP="006F1C04">
            <w:pPr>
              <w:spacing w:before="80" w:after="60"/>
              <w:rPr>
                <w:rFonts w:ascii="Times New Roman" w:hAnsi="Times New Roman" w:cs="Times New Roman"/>
                <w:sz w:val="28"/>
                <w:szCs w:val="28"/>
              </w:rPr>
            </w:pPr>
            <w:r w:rsidRPr="00A0720B">
              <w:rPr>
                <w:rFonts w:ascii="Times New Roman" w:hAnsi="Times New Roman" w:cs="Times New Roman"/>
                <w:sz w:val="28"/>
                <w:szCs w:val="28"/>
              </w:rPr>
              <w:t>Bộ hộp đầu cáp và phụ kiện</w:t>
            </w:r>
          </w:p>
        </w:tc>
        <w:tc>
          <w:tcPr>
            <w:tcW w:w="1417" w:type="dxa"/>
            <w:vAlign w:val="center"/>
          </w:tcPr>
          <w:p w14:paraId="2D8FC8EF" w14:textId="77777777" w:rsidR="0089239B" w:rsidRPr="00A0720B" w:rsidRDefault="0089239B" w:rsidP="006F1C04">
            <w:pPr>
              <w:spacing w:before="80" w:after="60"/>
              <w:jc w:val="center"/>
              <w:rPr>
                <w:rFonts w:ascii="Times New Roman" w:hAnsi="Times New Roman" w:cs="Times New Roman"/>
                <w:sz w:val="28"/>
                <w:szCs w:val="28"/>
              </w:rPr>
            </w:pPr>
          </w:p>
        </w:tc>
        <w:tc>
          <w:tcPr>
            <w:tcW w:w="3686" w:type="dxa"/>
            <w:gridSpan w:val="2"/>
            <w:vAlign w:val="center"/>
          </w:tcPr>
          <w:p w14:paraId="001C5391" w14:textId="00CC3B4C" w:rsidR="0089239B" w:rsidRPr="00A0720B" w:rsidRDefault="0089239B" w:rsidP="006F1C04">
            <w:pPr>
              <w:spacing w:before="80" w:after="60"/>
              <w:jc w:val="center"/>
              <w:rPr>
                <w:rFonts w:ascii="Times New Roman" w:hAnsi="Times New Roman" w:cs="Times New Roman"/>
                <w:sz w:val="28"/>
                <w:szCs w:val="28"/>
              </w:rPr>
            </w:pPr>
            <w:r w:rsidRPr="00A0720B">
              <w:rPr>
                <w:rFonts w:ascii="Times New Roman" w:hAnsi="Times New Roman" w:cs="Times New Roman"/>
                <w:sz w:val="28"/>
                <w:szCs w:val="28"/>
              </w:rPr>
              <w:t xml:space="preserve">Theo yêu cầu tại khoản 5 Điều </w:t>
            </w:r>
            <w:r w:rsidR="00725F8A">
              <w:rPr>
                <w:rFonts w:ascii="Times New Roman" w:hAnsi="Times New Roman" w:cs="Times New Roman"/>
                <w:sz w:val="28"/>
                <w:szCs w:val="28"/>
              </w:rPr>
              <w:t>5</w:t>
            </w:r>
            <w:r w:rsidRPr="00A0720B">
              <w:rPr>
                <w:rFonts w:ascii="Times New Roman" w:hAnsi="Times New Roman" w:cs="Times New Roman"/>
                <w:sz w:val="28"/>
                <w:szCs w:val="28"/>
              </w:rPr>
              <w:t xml:space="preserve"> của Tiêu chuẩn này</w:t>
            </w:r>
            <w:r w:rsidR="00997384">
              <w:rPr>
                <w:rFonts w:ascii="Times New Roman" w:hAnsi="Times New Roman" w:cs="Times New Roman"/>
                <w:sz w:val="28"/>
                <w:szCs w:val="28"/>
              </w:rPr>
              <w:t xml:space="preserve"> và TCKT của bộ đầu cáp Tplug kèm theo</w:t>
            </w:r>
            <w:r w:rsidRPr="00A0720B">
              <w:rPr>
                <w:rFonts w:ascii="Times New Roman" w:hAnsi="Times New Roman" w:cs="Times New Roman"/>
                <w:sz w:val="28"/>
                <w:szCs w:val="28"/>
              </w:rPr>
              <w:t>.</w:t>
            </w:r>
          </w:p>
        </w:tc>
      </w:tr>
      <w:tr w:rsidR="0089239B" w:rsidRPr="00A0720B" w14:paraId="5A4863A1" w14:textId="77777777" w:rsidTr="006F1C04">
        <w:trPr>
          <w:trHeight w:val="340"/>
        </w:trPr>
        <w:tc>
          <w:tcPr>
            <w:tcW w:w="780" w:type="dxa"/>
            <w:vAlign w:val="center"/>
          </w:tcPr>
          <w:p w14:paraId="7F3BED09" w14:textId="77777777" w:rsidR="0089239B" w:rsidRPr="00A0720B" w:rsidRDefault="0089239B" w:rsidP="006F1C04">
            <w:pPr>
              <w:pStyle w:val="ListParagraph"/>
              <w:widowControl/>
              <w:numPr>
                <w:ilvl w:val="0"/>
                <w:numId w:val="16"/>
              </w:numPr>
              <w:suppressAutoHyphens/>
              <w:autoSpaceDE/>
              <w:autoSpaceDN/>
              <w:spacing w:before="80" w:after="60"/>
              <w:ind w:left="0" w:firstLine="34"/>
              <w:jc w:val="center"/>
              <w:rPr>
                <w:rFonts w:ascii="Times New Roman" w:hAnsi="Times New Roman" w:cs="Times New Roman"/>
                <w:b/>
                <w:sz w:val="28"/>
                <w:szCs w:val="28"/>
              </w:rPr>
            </w:pPr>
          </w:p>
        </w:tc>
        <w:tc>
          <w:tcPr>
            <w:tcW w:w="3350" w:type="dxa"/>
            <w:vAlign w:val="center"/>
          </w:tcPr>
          <w:p w14:paraId="390179BE" w14:textId="77777777" w:rsidR="0089239B" w:rsidRPr="00A0720B" w:rsidRDefault="0089239B" w:rsidP="006F1C04">
            <w:pPr>
              <w:spacing w:before="80" w:after="60"/>
              <w:rPr>
                <w:rFonts w:ascii="Times New Roman" w:hAnsi="Times New Roman" w:cs="Times New Roman"/>
                <w:sz w:val="28"/>
                <w:szCs w:val="28"/>
              </w:rPr>
            </w:pPr>
            <w:r w:rsidRPr="00A0720B">
              <w:rPr>
                <w:rFonts w:ascii="Times New Roman" w:hAnsi="Times New Roman" w:cs="Times New Roman"/>
                <w:sz w:val="28"/>
                <w:szCs w:val="28"/>
              </w:rPr>
              <w:t>Các CT lắp đủ cả 3 pha để cung cấp tín hiệu dòng điện cho FPI.</w:t>
            </w:r>
          </w:p>
        </w:tc>
        <w:tc>
          <w:tcPr>
            <w:tcW w:w="1417" w:type="dxa"/>
            <w:vAlign w:val="center"/>
          </w:tcPr>
          <w:p w14:paraId="08A83117" w14:textId="77777777" w:rsidR="0089239B" w:rsidRPr="00A0720B" w:rsidRDefault="0089239B" w:rsidP="006F1C04">
            <w:pPr>
              <w:spacing w:before="80" w:after="60"/>
              <w:jc w:val="center"/>
              <w:rPr>
                <w:rFonts w:ascii="Times New Roman" w:hAnsi="Times New Roman" w:cs="Times New Roman"/>
                <w:b/>
                <w:sz w:val="28"/>
                <w:szCs w:val="28"/>
              </w:rPr>
            </w:pPr>
          </w:p>
        </w:tc>
        <w:tc>
          <w:tcPr>
            <w:tcW w:w="3686" w:type="dxa"/>
            <w:gridSpan w:val="2"/>
            <w:vAlign w:val="center"/>
          </w:tcPr>
          <w:p w14:paraId="376FE246" w14:textId="28684C88" w:rsidR="0089239B" w:rsidRPr="00A0720B" w:rsidRDefault="0089239B" w:rsidP="006F1C04">
            <w:pPr>
              <w:spacing w:before="80" w:after="60"/>
              <w:jc w:val="center"/>
              <w:rPr>
                <w:rFonts w:ascii="Times New Roman" w:hAnsi="Times New Roman" w:cs="Times New Roman"/>
                <w:sz w:val="28"/>
                <w:szCs w:val="28"/>
              </w:rPr>
            </w:pPr>
            <w:r w:rsidRPr="00A0720B">
              <w:rPr>
                <w:rFonts w:ascii="Times New Roman" w:hAnsi="Times New Roman" w:cs="Times New Roman"/>
                <w:sz w:val="28"/>
                <w:szCs w:val="28"/>
              </w:rPr>
              <w:t xml:space="preserve">Theo yêu cầu tại khoản 6 Điều </w:t>
            </w:r>
            <w:r w:rsidR="00725F8A">
              <w:rPr>
                <w:rFonts w:ascii="Times New Roman" w:hAnsi="Times New Roman" w:cs="Times New Roman"/>
                <w:sz w:val="28"/>
                <w:szCs w:val="28"/>
              </w:rPr>
              <w:t>5</w:t>
            </w:r>
            <w:r w:rsidRPr="00A0720B">
              <w:rPr>
                <w:rFonts w:ascii="Times New Roman" w:hAnsi="Times New Roman" w:cs="Times New Roman"/>
                <w:sz w:val="28"/>
                <w:szCs w:val="28"/>
              </w:rPr>
              <w:t xml:space="preserve"> của Tiêu chuẩn này.</w:t>
            </w:r>
          </w:p>
        </w:tc>
      </w:tr>
      <w:tr w:rsidR="0089239B" w:rsidRPr="00A0720B" w14:paraId="2ECDECFD" w14:textId="77777777" w:rsidTr="006F1C04">
        <w:trPr>
          <w:trHeight w:val="340"/>
        </w:trPr>
        <w:tc>
          <w:tcPr>
            <w:tcW w:w="780" w:type="dxa"/>
            <w:vAlign w:val="center"/>
          </w:tcPr>
          <w:p w14:paraId="26230D47" w14:textId="77777777" w:rsidR="0089239B" w:rsidRPr="00A0720B" w:rsidRDefault="0089239B" w:rsidP="006F1C04">
            <w:pPr>
              <w:pStyle w:val="ListParagraph"/>
              <w:widowControl/>
              <w:numPr>
                <w:ilvl w:val="0"/>
                <w:numId w:val="16"/>
              </w:numPr>
              <w:suppressAutoHyphens/>
              <w:autoSpaceDE/>
              <w:autoSpaceDN/>
              <w:spacing w:before="80" w:after="60"/>
              <w:ind w:left="0" w:firstLine="34"/>
              <w:jc w:val="center"/>
              <w:rPr>
                <w:rFonts w:ascii="Times New Roman" w:hAnsi="Times New Roman" w:cs="Times New Roman"/>
                <w:b/>
                <w:sz w:val="28"/>
                <w:szCs w:val="28"/>
              </w:rPr>
            </w:pPr>
          </w:p>
        </w:tc>
        <w:tc>
          <w:tcPr>
            <w:tcW w:w="3350" w:type="dxa"/>
            <w:vAlign w:val="center"/>
          </w:tcPr>
          <w:p w14:paraId="29C124F3" w14:textId="77777777" w:rsidR="0089239B" w:rsidRPr="00A0720B" w:rsidRDefault="0089239B" w:rsidP="006F1C04">
            <w:pPr>
              <w:spacing w:before="80" w:after="60"/>
              <w:rPr>
                <w:rFonts w:ascii="Times New Roman" w:hAnsi="Times New Roman" w:cs="Times New Roman"/>
                <w:sz w:val="28"/>
                <w:szCs w:val="28"/>
              </w:rPr>
            </w:pPr>
            <w:r w:rsidRPr="00A0720B">
              <w:rPr>
                <w:rFonts w:ascii="Times New Roman" w:hAnsi="Times New Roman" w:cs="Times New Roman"/>
                <w:sz w:val="28"/>
                <w:szCs w:val="28"/>
              </w:rPr>
              <w:t>Các phụ kiện lắp đặt và dụng cụ thao tác.</w:t>
            </w:r>
          </w:p>
        </w:tc>
        <w:tc>
          <w:tcPr>
            <w:tcW w:w="1417" w:type="dxa"/>
            <w:vAlign w:val="center"/>
          </w:tcPr>
          <w:p w14:paraId="71B3550B" w14:textId="77777777" w:rsidR="0089239B" w:rsidRPr="00A0720B" w:rsidRDefault="0089239B" w:rsidP="006F1C04">
            <w:pPr>
              <w:spacing w:before="80" w:after="60"/>
              <w:jc w:val="center"/>
              <w:rPr>
                <w:rFonts w:ascii="Times New Roman" w:hAnsi="Times New Roman" w:cs="Times New Roman"/>
                <w:b/>
                <w:sz w:val="28"/>
                <w:szCs w:val="28"/>
              </w:rPr>
            </w:pPr>
          </w:p>
        </w:tc>
        <w:tc>
          <w:tcPr>
            <w:tcW w:w="3686" w:type="dxa"/>
            <w:gridSpan w:val="2"/>
            <w:vAlign w:val="center"/>
          </w:tcPr>
          <w:p w14:paraId="07D26DE0" w14:textId="4FD10140" w:rsidR="0089239B" w:rsidRPr="00A0720B" w:rsidRDefault="0089239B" w:rsidP="006F1C04">
            <w:pPr>
              <w:spacing w:before="80" w:after="60"/>
              <w:jc w:val="center"/>
              <w:rPr>
                <w:rFonts w:ascii="Times New Roman" w:hAnsi="Times New Roman" w:cs="Times New Roman"/>
                <w:sz w:val="28"/>
                <w:szCs w:val="28"/>
              </w:rPr>
            </w:pPr>
            <w:r w:rsidRPr="00A0720B">
              <w:rPr>
                <w:rFonts w:ascii="Times New Roman" w:hAnsi="Times New Roman" w:cs="Times New Roman"/>
                <w:sz w:val="28"/>
                <w:szCs w:val="28"/>
              </w:rPr>
              <w:t xml:space="preserve">Theo yêu cầu cụ thể của dự án (trên cơ sở các yêu cầu tại khoản 7 Điều </w:t>
            </w:r>
            <w:r w:rsidR="00725F8A">
              <w:rPr>
                <w:rFonts w:ascii="Times New Roman" w:hAnsi="Times New Roman" w:cs="Times New Roman"/>
                <w:sz w:val="28"/>
                <w:szCs w:val="28"/>
              </w:rPr>
              <w:t>5</w:t>
            </w:r>
            <w:r w:rsidRPr="00A0720B">
              <w:rPr>
                <w:rFonts w:ascii="Times New Roman" w:hAnsi="Times New Roman" w:cs="Times New Roman"/>
                <w:sz w:val="28"/>
                <w:szCs w:val="28"/>
              </w:rPr>
              <w:t xml:space="preserve"> của Tiêu chuẩn này).</w:t>
            </w:r>
          </w:p>
        </w:tc>
      </w:tr>
      <w:tr w:rsidR="0089239B" w:rsidRPr="00A0720B" w14:paraId="25BB3AEE" w14:textId="77777777" w:rsidTr="006F1C04">
        <w:trPr>
          <w:trHeight w:val="340"/>
        </w:trPr>
        <w:tc>
          <w:tcPr>
            <w:tcW w:w="780" w:type="dxa"/>
            <w:vAlign w:val="center"/>
          </w:tcPr>
          <w:p w14:paraId="2D096BBF" w14:textId="77777777" w:rsidR="0089239B" w:rsidRPr="00A0720B" w:rsidRDefault="0089239B" w:rsidP="006F1C04">
            <w:pPr>
              <w:pStyle w:val="ListParagraph"/>
              <w:widowControl/>
              <w:numPr>
                <w:ilvl w:val="0"/>
                <w:numId w:val="16"/>
              </w:numPr>
              <w:suppressAutoHyphens/>
              <w:autoSpaceDE/>
              <w:autoSpaceDN/>
              <w:spacing w:before="80" w:after="60"/>
              <w:ind w:left="0" w:firstLine="34"/>
              <w:jc w:val="center"/>
              <w:rPr>
                <w:rFonts w:ascii="Times New Roman" w:hAnsi="Times New Roman" w:cs="Times New Roman"/>
                <w:b/>
                <w:sz w:val="28"/>
                <w:szCs w:val="28"/>
              </w:rPr>
            </w:pPr>
          </w:p>
        </w:tc>
        <w:tc>
          <w:tcPr>
            <w:tcW w:w="3350" w:type="dxa"/>
            <w:vAlign w:val="center"/>
          </w:tcPr>
          <w:p w14:paraId="5D773CF3" w14:textId="77777777" w:rsidR="0089239B" w:rsidRPr="00A0720B" w:rsidRDefault="0089239B" w:rsidP="006F1C04">
            <w:pPr>
              <w:spacing w:before="80" w:after="60"/>
              <w:rPr>
                <w:rFonts w:ascii="Times New Roman" w:hAnsi="Times New Roman" w:cs="Times New Roman"/>
                <w:sz w:val="28"/>
                <w:szCs w:val="28"/>
              </w:rPr>
            </w:pPr>
            <w:r w:rsidRPr="00A0720B">
              <w:rPr>
                <w:rFonts w:ascii="Times New Roman" w:hAnsi="Times New Roman" w:cs="Times New Roman"/>
                <w:sz w:val="28"/>
                <w:szCs w:val="28"/>
              </w:rPr>
              <w:t xml:space="preserve">Các trang bị phục vụ giám sát, điều khiển từ xa </w:t>
            </w:r>
            <w:r w:rsidRPr="00A0720B">
              <w:rPr>
                <w:rFonts w:ascii="Times New Roman" w:hAnsi="Times New Roman" w:cs="Times New Roman"/>
                <w:i/>
                <w:sz w:val="28"/>
                <w:szCs w:val="28"/>
              </w:rPr>
              <w:t>(áp dụng cho vị trí có kết nối SCADA)</w:t>
            </w:r>
            <w:r w:rsidRPr="00A0720B">
              <w:rPr>
                <w:rFonts w:ascii="Times New Roman" w:hAnsi="Times New Roman" w:cs="Times New Roman"/>
                <w:sz w:val="28"/>
                <w:szCs w:val="28"/>
              </w:rPr>
              <w:t>.</w:t>
            </w:r>
          </w:p>
        </w:tc>
        <w:tc>
          <w:tcPr>
            <w:tcW w:w="1417" w:type="dxa"/>
            <w:vAlign w:val="center"/>
          </w:tcPr>
          <w:p w14:paraId="426A29D1" w14:textId="77777777" w:rsidR="0089239B" w:rsidRPr="00A0720B" w:rsidRDefault="0089239B" w:rsidP="006F1C04">
            <w:pPr>
              <w:spacing w:before="80" w:after="60"/>
              <w:jc w:val="center"/>
              <w:rPr>
                <w:rFonts w:ascii="Times New Roman" w:hAnsi="Times New Roman" w:cs="Times New Roman"/>
                <w:b/>
                <w:sz w:val="28"/>
                <w:szCs w:val="28"/>
              </w:rPr>
            </w:pPr>
          </w:p>
        </w:tc>
        <w:tc>
          <w:tcPr>
            <w:tcW w:w="3686" w:type="dxa"/>
            <w:gridSpan w:val="2"/>
            <w:vAlign w:val="center"/>
          </w:tcPr>
          <w:p w14:paraId="7DD31435" w14:textId="2029E685" w:rsidR="0089239B" w:rsidRPr="00A0720B" w:rsidRDefault="0089239B" w:rsidP="006F1C04">
            <w:pPr>
              <w:spacing w:before="80" w:after="60"/>
              <w:jc w:val="center"/>
              <w:rPr>
                <w:rFonts w:ascii="Times New Roman" w:hAnsi="Times New Roman" w:cs="Times New Roman"/>
                <w:sz w:val="28"/>
                <w:szCs w:val="28"/>
              </w:rPr>
            </w:pPr>
            <w:r w:rsidRPr="00A0720B">
              <w:rPr>
                <w:rFonts w:ascii="Times New Roman" w:hAnsi="Times New Roman" w:cs="Times New Roman"/>
                <w:sz w:val="28"/>
                <w:szCs w:val="28"/>
              </w:rPr>
              <w:t xml:space="preserve">Theo yêu cầu cụ thể của dự án </w:t>
            </w:r>
          </w:p>
        </w:tc>
      </w:tr>
    </w:tbl>
    <w:p w14:paraId="1AD071BD" w14:textId="77777777" w:rsidR="0089239B" w:rsidRDefault="0089239B" w:rsidP="0089239B">
      <w:pPr>
        <w:spacing w:line="264" w:lineRule="auto"/>
        <w:jc w:val="both"/>
        <w:rPr>
          <w:rFonts w:ascii="Times New Roman" w:hAnsi="Times New Roman" w:cs="Times New Roman"/>
          <w:sz w:val="28"/>
          <w:szCs w:val="28"/>
        </w:rPr>
      </w:pPr>
    </w:p>
    <w:p w14:paraId="49A818C1" w14:textId="77777777" w:rsidR="0089239B" w:rsidRPr="00A0720B" w:rsidRDefault="0089239B" w:rsidP="0089239B">
      <w:pPr>
        <w:pStyle w:val="Heading3"/>
        <w:numPr>
          <w:ilvl w:val="0"/>
          <w:numId w:val="48"/>
        </w:numPr>
        <w:spacing w:before="240" w:after="240" w:line="264" w:lineRule="auto"/>
        <w:ind w:left="0" w:firstLine="567"/>
        <w:jc w:val="both"/>
        <w:rPr>
          <w:rFonts w:cs="Times New Roman"/>
          <w:b w:val="0"/>
          <w:spacing w:val="4"/>
          <w:szCs w:val="28"/>
        </w:rPr>
      </w:pPr>
      <w:bookmarkStart w:id="180" w:name="_Toc149571863"/>
      <w:bookmarkStart w:id="181" w:name="_Toc157586860"/>
      <w:bookmarkStart w:id="182" w:name="_Toc165713144"/>
      <w:r w:rsidRPr="00A0720B">
        <w:rPr>
          <w:rFonts w:cs="Times New Roman"/>
          <w:b w:val="0"/>
          <w:spacing w:val="4"/>
          <w:szCs w:val="28"/>
        </w:rPr>
        <w:t>Bảng yêu cầu đặc tính kỹ thuật của ngăn dao cắt có tải cách ly kèm bệ chì</w:t>
      </w:r>
      <w:bookmarkEnd w:id="180"/>
      <w:bookmarkEnd w:id="181"/>
      <w:bookmarkEnd w:id="182"/>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350"/>
        <w:gridCol w:w="1417"/>
        <w:gridCol w:w="1843"/>
        <w:gridCol w:w="1843"/>
      </w:tblGrid>
      <w:tr w:rsidR="0089239B" w:rsidRPr="00A0720B" w14:paraId="16C2FA8B" w14:textId="77777777" w:rsidTr="006F1C04">
        <w:trPr>
          <w:trHeight w:val="340"/>
          <w:tblHeader/>
        </w:trPr>
        <w:tc>
          <w:tcPr>
            <w:tcW w:w="780" w:type="dxa"/>
            <w:vAlign w:val="center"/>
          </w:tcPr>
          <w:p w14:paraId="50CA8DB0" w14:textId="77777777" w:rsidR="0089239B" w:rsidRPr="00A0720B" w:rsidRDefault="0089239B" w:rsidP="006F1C04">
            <w:pPr>
              <w:spacing w:before="20"/>
              <w:ind w:firstLine="34"/>
              <w:jc w:val="center"/>
              <w:rPr>
                <w:rFonts w:ascii="Times New Roman" w:hAnsi="Times New Roman" w:cs="Times New Roman"/>
                <w:b/>
                <w:bCs/>
                <w:sz w:val="28"/>
                <w:szCs w:val="28"/>
              </w:rPr>
            </w:pPr>
            <w:r w:rsidRPr="00A0720B">
              <w:rPr>
                <w:rFonts w:ascii="Times New Roman" w:hAnsi="Times New Roman" w:cs="Times New Roman"/>
                <w:b/>
                <w:bCs/>
                <w:sz w:val="28"/>
                <w:szCs w:val="28"/>
              </w:rPr>
              <w:t>TT</w:t>
            </w:r>
          </w:p>
        </w:tc>
        <w:tc>
          <w:tcPr>
            <w:tcW w:w="3350" w:type="dxa"/>
            <w:vAlign w:val="center"/>
          </w:tcPr>
          <w:p w14:paraId="05AA7028" w14:textId="77777777" w:rsidR="0089239B" w:rsidRPr="00A0720B" w:rsidRDefault="0089239B" w:rsidP="006F1C04">
            <w:pPr>
              <w:spacing w:before="20"/>
              <w:ind w:left="78" w:right="78"/>
              <w:rPr>
                <w:rFonts w:ascii="Times New Roman" w:hAnsi="Times New Roman" w:cs="Times New Roman"/>
                <w:b/>
                <w:bCs/>
                <w:sz w:val="28"/>
                <w:szCs w:val="28"/>
              </w:rPr>
            </w:pPr>
            <w:r w:rsidRPr="00A0720B">
              <w:rPr>
                <w:rFonts w:ascii="Times New Roman" w:hAnsi="Times New Roman" w:cs="Times New Roman"/>
                <w:b/>
                <w:bCs/>
                <w:sz w:val="28"/>
                <w:szCs w:val="28"/>
              </w:rPr>
              <w:t>Hạng mục</w:t>
            </w:r>
          </w:p>
        </w:tc>
        <w:tc>
          <w:tcPr>
            <w:tcW w:w="1417" w:type="dxa"/>
            <w:vAlign w:val="center"/>
          </w:tcPr>
          <w:p w14:paraId="769D727D" w14:textId="77777777" w:rsidR="0089239B" w:rsidRPr="00A0720B" w:rsidRDefault="0089239B" w:rsidP="006F1C04">
            <w:pPr>
              <w:spacing w:before="20"/>
              <w:jc w:val="center"/>
              <w:rPr>
                <w:rFonts w:ascii="Times New Roman" w:hAnsi="Times New Roman" w:cs="Times New Roman"/>
                <w:b/>
                <w:bCs/>
                <w:sz w:val="28"/>
                <w:szCs w:val="28"/>
              </w:rPr>
            </w:pPr>
            <w:r w:rsidRPr="00A0720B">
              <w:rPr>
                <w:rFonts w:ascii="Times New Roman" w:hAnsi="Times New Roman" w:cs="Times New Roman"/>
                <w:b/>
                <w:bCs/>
                <w:sz w:val="28"/>
                <w:szCs w:val="28"/>
              </w:rPr>
              <w:t>Đơn vị đo</w:t>
            </w:r>
          </w:p>
        </w:tc>
        <w:tc>
          <w:tcPr>
            <w:tcW w:w="3686" w:type="dxa"/>
            <w:gridSpan w:val="2"/>
            <w:vAlign w:val="center"/>
          </w:tcPr>
          <w:p w14:paraId="113E1BF3" w14:textId="77777777" w:rsidR="0089239B" w:rsidRPr="00A0720B" w:rsidRDefault="0089239B" w:rsidP="006F1C04">
            <w:pPr>
              <w:spacing w:before="20"/>
              <w:jc w:val="center"/>
              <w:rPr>
                <w:rFonts w:ascii="Times New Roman" w:hAnsi="Times New Roman" w:cs="Times New Roman"/>
                <w:b/>
                <w:bCs/>
                <w:sz w:val="28"/>
                <w:szCs w:val="28"/>
              </w:rPr>
            </w:pPr>
            <w:r w:rsidRPr="00A0720B">
              <w:rPr>
                <w:rFonts w:ascii="Times New Roman" w:hAnsi="Times New Roman" w:cs="Times New Roman"/>
                <w:b/>
                <w:bCs/>
                <w:sz w:val="28"/>
                <w:szCs w:val="28"/>
              </w:rPr>
              <w:t>Yêu cầu</w:t>
            </w:r>
          </w:p>
        </w:tc>
      </w:tr>
      <w:tr w:rsidR="0089239B" w:rsidRPr="00A0720B" w14:paraId="086813AB" w14:textId="77777777" w:rsidTr="006F1C04">
        <w:trPr>
          <w:trHeight w:val="340"/>
        </w:trPr>
        <w:tc>
          <w:tcPr>
            <w:tcW w:w="780" w:type="dxa"/>
            <w:vAlign w:val="center"/>
          </w:tcPr>
          <w:p w14:paraId="511261FD" w14:textId="77777777" w:rsidR="0089239B" w:rsidRPr="00A0720B" w:rsidRDefault="0089239B" w:rsidP="006F1C04">
            <w:pPr>
              <w:spacing w:before="20"/>
              <w:ind w:firstLine="34"/>
              <w:jc w:val="center"/>
              <w:rPr>
                <w:rFonts w:ascii="Times New Roman" w:hAnsi="Times New Roman" w:cs="Times New Roman"/>
                <w:sz w:val="28"/>
                <w:szCs w:val="28"/>
              </w:rPr>
            </w:pPr>
          </w:p>
        </w:tc>
        <w:tc>
          <w:tcPr>
            <w:tcW w:w="3350" w:type="dxa"/>
            <w:vAlign w:val="center"/>
          </w:tcPr>
          <w:p w14:paraId="4946094A" w14:textId="77777777" w:rsidR="0089239B" w:rsidRPr="00A0720B" w:rsidRDefault="0089239B" w:rsidP="006F1C04">
            <w:pPr>
              <w:spacing w:before="20"/>
              <w:rPr>
                <w:rFonts w:ascii="Times New Roman" w:hAnsi="Times New Roman" w:cs="Times New Roman"/>
                <w:bCs/>
                <w:sz w:val="28"/>
                <w:szCs w:val="28"/>
              </w:rPr>
            </w:pPr>
            <w:r w:rsidRPr="00A0720B">
              <w:rPr>
                <w:rFonts w:ascii="Times New Roman" w:hAnsi="Times New Roman" w:cs="Times New Roman"/>
                <w:bCs/>
                <w:sz w:val="28"/>
                <w:szCs w:val="28"/>
              </w:rPr>
              <w:t>Cấp điện áp danh định</w:t>
            </w:r>
          </w:p>
        </w:tc>
        <w:tc>
          <w:tcPr>
            <w:tcW w:w="1417" w:type="dxa"/>
            <w:vAlign w:val="center"/>
          </w:tcPr>
          <w:p w14:paraId="1EDF48AE" w14:textId="77777777" w:rsidR="0089239B" w:rsidRPr="00A0720B" w:rsidRDefault="0089239B" w:rsidP="006F1C04">
            <w:pPr>
              <w:spacing w:before="20"/>
              <w:jc w:val="center"/>
              <w:rPr>
                <w:rFonts w:ascii="Times New Roman" w:hAnsi="Times New Roman" w:cs="Times New Roman"/>
                <w:sz w:val="28"/>
                <w:szCs w:val="28"/>
              </w:rPr>
            </w:pPr>
            <w:r w:rsidRPr="00A0720B">
              <w:rPr>
                <w:rFonts w:ascii="Times New Roman" w:hAnsi="Times New Roman" w:cs="Times New Roman"/>
                <w:sz w:val="28"/>
                <w:szCs w:val="28"/>
              </w:rPr>
              <w:t>kV</w:t>
            </w:r>
          </w:p>
        </w:tc>
        <w:tc>
          <w:tcPr>
            <w:tcW w:w="1843" w:type="dxa"/>
            <w:vAlign w:val="center"/>
          </w:tcPr>
          <w:p w14:paraId="76F40B28" w14:textId="77777777" w:rsidR="0089239B" w:rsidRPr="00A0720B" w:rsidRDefault="0089239B" w:rsidP="006F1C04">
            <w:pPr>
              <w:spacing w:before="20"/>
              <w:jc w:val="center"/>
              <w:rPr>
                <w:rFonts w:ascii="Times New Roman" w:hAnsi="Times New Roman" w:cs="Times New Roman"/>
                <w:sz w:val="28"/>
                <w:szCs w:val="28"/>
              </w:rPr>
            </w:pPr>
            <w:r w:rsidRPr="00A0720B">
              <w:rPr>
                <w:rFonts w:ascii="Times New Roman" w:hAnsi="Times New Roman" w:cs="Times New Roman"/>
                <w:sz w:val="28"/>
                <w:szCs w:val="28"/>
              </w:rPr>
              <w:t>22</w:t>
            </w:r>
          </w:p>
        </w:tc>
        <w:tc>
          <w:tcPr>
            <w:tcW w:w="1843" w:type="dxa"/>
            <w:vAlign w:val="center"/>
          </w:tcPr>
          <w:p w14:paraId="0B5CF678" w14:textId="77777777" w:rsidR="0089239B" w:rsidRPr="00A0720B" w:rsidRDefault="0089239B" w:rsidP="006F1C04">
            <w:pPr>
              <w:spacing w:before="20"/>
              <w:jc w:val="center"/>
              <w:rPr>
                <w:rFonts w:ascii="Times New Roman" w:hAnsi="Times New Roman" w:cs="Times New Roman"/>
                <w:sz w:val="28"/>
                <w:szCs w:val="28"/>
              </w:rPr>
            </w:pPr>
            <w:r w:rsidRPr="00A0720B">
              <w:rPr>
                <w:rFonts w:ascii="Times New Roman" w:hAnsi="Times New Roman" w:cs="Times New Roman"/>
                <w:sz w:val="28"/>
                <w:szCs w:val="28"/>
              </w:rPr>
              <w:t>35</w:t>
            </w:r>
          </w:p>
        </w:tc>
      </w:tr>
      <w:tr w:rsidR="0089239B" w:rsidRPr="00A0720B" w14:paraId="66AC466F" w14:textId="77777777" w:rsidTr="006F1C04">
        <w:trPr>
          <w:trHeight w:val="340"/>
        </w:trPr>
        <w:tc>
          <w:tcPr>
            <w:tcW w:w="780" w:type="dxa"/>
            <w:vAlign w:val="center"/>
          </w:tcPr>
          <w:p w14:paraId="1BC731D5" w14:textId="77777777" w:rsidR="0089239B" w:rsidRPr="00A0720B" w:rsidRDefault="0089239B" w:rsidP="006F1C04">
            <w:pPr>
              <w:spacing w:before="20"/>
              <w:ind w:firstLine="34"/>
              <w:jc w:val="center"/>
              <w:rPr>
                <w:rFonts w:ascii="Times New Roman" w:hAnsi="Times New Roman" w:cs="Times New Roman"/>
                <w:b/>
                <w:sz w:val="28"/>
                <w:szCs w:val="28"/>
              </w:rPr>
            </w:pPr>
            <w:r w:rsidRPr="00A0720B">
              <w:rPr>
                <w:rFonts w:ascii="Times New Roman" w:hAnsi="Times New Roman" w:cs="Times New Roman"/>
                <w:b/>
                <w:sz w:val="28"/>
                <w:szCs w:val="28"/>
              </w:rPr>
              <w:t>I</w:t>
            </w:r>
          </w:p>
        </w:tc>
        <w:tc>
          <w:tcPr>
            <w:tcW w:w="3350" w:type="dxa"/>
            <w:vAlign w:val="center"/>
          </w:tcPr>
          <w:p w14:paraId="43CF8063" w14:textId="77777777" w:rsidR="0089239B" w:rsidRPr="00A0720B" w:rsidRDefault="0089239B" w:rsidP="006F1C04">
            <w:pPr>
              <w:spacing w:before="20"/>
              <w:rPr>
                <w:rFonts w:ascii="Times New Roman" w:hAnsi="Times New Roman" w:cs="Times New Roman"/>
                <w:b/>
                <w:bCs/>
                <w:sz w:val="28"/>
                <w:szCs w:val="28"/>
              </w:rPr>
            </w:pPr>
            <w:r w:rsidRPr="00A0720B">
              <w:rPr>
                <w:rFonts w:ascii="Times New Roman" w:hAnsi="Times New Roman" w:cs="Times New Roman"/>
                <w:b/>
                <w:sz w:val="28"/>
                <w:szCs w:val="28"/>
              </w:rPr>
              <w:t>Yêu cầu kỹ thuật của ngăn tủ RMU</w:t>
            </w:r>
          </w:p>
        </w:tc>
        <w:tc>
          <w:tcPr>
            <w:tcW w:w="1417" w:type="dxa"/>
            <w:vAlign w:val="center"/>
          </w:tcPr>
          <w:p w14:paraId="0A7D1ECC" w14:textId="77777777" w:rsidR="0089239B" w:rsidRPr="00A0720B" w:rsidRDefault="0089239B" w:rsidP="006F1C04">
            <w:pPr>
              <w:spacing w:before="20"/>
              <w:jc w:val="center"/>
              <w:rPr>
                <w:rFonts w:ascii="Times New Roman" w:hAnsi="Times New Roman" w:cs="Times New Roman"/>
                <w:b/>
                <w:sz w:val="28"/>
                <w:szCs w:val="28"/>
              </w:rPr>
            </w:pPr>
          </w:p>
        </w:tc>
        <w:tc>
          <w:tcPr>
            <w:tcW w:w="3686" w:type="dxa"/>
            <w:gridSpan w:val="2"/>
            <w:vAlign w:val="center"/>
          </w:tcPr>
          <w:p w14:paraId="7D1340DD" w14:textId="77777777" w:rsidR="0089239B" w:rsidRPr="00A0720B" w:rsidRDefault="0089239B" w:rsidP="006F1C04">
            <w:pPr>
              <w:spacing w:before="20"/>
              <w:jc w:val="center"/>
              <w:rPr>
                <w:rFonts w:ascii="Times New Roman" w:hAnsi="Times New Roman" w:cs="Times New Roman"/>
                <w:b/>
                <w:sz w:val="28"/>
                <w:szCs w:val="28"/>
              </w:rPr>
            </w:pPr>
          </w:p>
        </w:tc>
      </w:tr>
      <w:tr w:rsidR="0089239B" w:rsidRPr="00A0720B" w14:paraId="17DDD86F" w14:textId="77777777" w:rsidTr="006F1C04">
        <w:trPr>
          <w:trHeight w:val="340"/>
        </w:trPr>
        <w:tc>
          <w:tcPr>
            <w:tcW w:w="780" w:type="dxa"/>
            <w:vAlign w:val="center"/>
          </w:tcPr>
          <w:p w14:paraId="7A16FCBE" w14:textId="77777777" w:rsidR="0089239B" w:rsidRPr="00A0720B" w:rsidRDefault="0089239B" w:rsidP="006F1C04">
            <w:pPr>
              <w:pStyle w:val="ListParagraph"/>
              <w:widowControl/>
              <w:numPr>
                <w:ilvl w:val="0"/>
                <w:numId w:val="31"/>
              </w:numPr>
              <w:suppressAutoHyphens/>
              <w:autoSpaceDE/>
              <w:autoSpaceDN/>
              <w:spacing w:before="20"/>
              <w:ind w:left="0" w:firstLine="34"/>
              <w:jc w:val="center"/>
              <w:rPr>
                <w:rFonts w:ascii="Times New Roman" w:hAnsi="Times New Roman" w:cs="Times New Roman"/>
                <w:sz w:val="28"/>
                <w:szCs w:val="28"/>
              </w:rPr>
            </w:pPr>
          </w:p>
        </w:tc>
        <w:tc>
          <w:tcPr>
            <w:tcW w:w="3350" w:type="dxa"/>
            <w:vAlign w:val="center"/>
          </w:tcPr>
          <w:p w14:paraId="5EEAFEDB" w14:textId="77777777" w:rsidR="0089239B" w:rsidRPr="00A0720B" w:rsidRDefault="0089239B" w:rsidP="006F1C04">
            <w:pPr>
              <w:spacing w:before="20"/>
              <w:rPr>
                <w:rFonts w:ascii="Times New Roman" w:hAnsi="Times New Roman" w:cs="Times New Roman"/>
                <w:bCs/>
                <w:sz w:val="28"/>
                <w:szCs w:val="28"/>
              </w:rPr>
            </w:pPr>
            <w:r w:rsidRPr="00A0720B">
              <w:rPr>
                <w:rFonts w:ascii="Times New Roman" w:hAnsi="Times New Roman" w:cs="Times New Roman"/>
                <w:bCs/>
                <w:sz w:val="28"/>
                <w:szCs w:val="28"/>
              </w:rPr>
              <w:t>Tiêu chuẩn áp dụng</w:t>
            </w:r>
          </w:p>
        </w:tc>
        <w:tc>
          <w:tcPr>
            <w:tcW w:w="1417" w:type="dxa"/>
            <w:vAlign w:val="center"/>
          </w:tcPr>
          <w:p w14:paraId="783FFEE2" w14:textId="77777777" w:rsidR="0089239B" w:rsidRPr="00A0720B" w:rsidRDefault="0089239B" w:rsidP="006F1C04">
            <w:pPr>
              <w:spacing w:before="20"/>
              <w:jc w:val="center"/>
              <w:rPr>
                <w:rFonts w:ascii="Times New Roman" w:hAnsi="Times New Roman" w:cs="Times New Roman"/>
                <w:sz w:val="28"/>
                <w:szCs w:val="28"/>
              </w:rPr>
            </w:pPr>
          </w:p>
        </w:tc>
        <w:tc>
          <w:tcPr>
            <w:tcW w:w="3686" w:type="dxa"/>
            <w:gridSpan w:val="2"/>
            <w:vAlign w:val="center"/>
          </w:tcPr>
          <w:p w14:paraId="4A221073" w14:textId="77777777" w:rsidR="0089239B" w:rsidRPr="00A0720B" w:rsidRDefault="0089239B" w:rsidP="006F1C04">
            <w:pPr>
              <w:spacing w:before="20"/>
              <w:jc w:val="center"/>
              <w:rPr>
                <w:rFonts w:ascii="Times New Roman" w:hAnsi="Times New Roman" w:cs="Times New Roman"/>
                <w:sz w:val="28"/>
                <w:szCs w:val="28"/>
              </w:rPr>
            </w:pPr>
            <w:r w:rsidRPr="00A0720B">
              <w:rPr>
                <w:rFonts w:ascii="Times New Roman" w:hAnsi="Times New Roman" w:cs="Times New Roman"/>
                <w:sz w:val="28"/>
                <w:szCs w:val="28"/>
              </w:rPr>
              <w:t>IEC 62271-200, IEC 62271-105</w:t>
            </w:r>
          </w:p>
        </w:tc>
      </w:tr>
      <w:tr w:rsidR="0089239B" w:rsidRPr="00A0720B" w14:paraId="537F90BE" w14:textId="77777777" w:rsidTr="006F1C04">
        <w:trPr>
          <w:trHeight w:val="340"/>
        </w:trPr>
        <w:tc>
          <w:tcPr>
            <w:tcW w:w="780" w:type="dxa"/>
            <w:vAlign w:val="center"/>
          </w:tcPr>
          <w:p w14:paraId="34C4C6D5" w14:textId="77777777" w:rsidR="0089239B" w:rsidRPr="00A0720B" w:rsidRDefault="0089239B" w:rsidP="006F1C04">
            <w:pPr>
              <w:pStyle w:val="ListParagraph"/>
              <w:widowControl/>
              <w:numPr>
                <w:ilvl w:val="0"/>
                <w:numId w:val="31"/>
              </w:numPr>
              <w:suppressAutoHyphens/>
              <w:autoSpaceDE/>
              <w:autoSpaceDN/>
              <w:spacing w:before="20"/>
              <w:ind w:left="0" w:firstLine="34"/>
              <w:jc w:val="center"/>
              <w:rPr>
                <w:rFonts w:ascii="Times New Roman" w:hAnsi="Times New Roman" w:cs="Times New Roman"/>
                <w:b/>
                <w:sz w:val="28"/>
                <w:szCs w:val="28"/>
              </w:rPr>
            </w:pPr>
          </w:p>
        </w:tc>
        <w:tc>
          <w:tcPr>
            <w:tcW w:w="3350" w:type="dxa"/>
            <w:vAlign w:val="center"/>
          </w:tcPr>
          <w:p w14:paraId="7C0CAF2B" w14:textId="77777777" w:rsidR="0089239B" w:rsidRPr="00A0720B" w:rsidRDefault="0089239B" w:rsidP="006F1C04">
            <w:pPr>
              <w:spacing w:before="20"/>
              <w:rPr>
                <w:rFonts w:ascii="Times New Roman" w:hAnsi="Times New Roman" w:cs="Times New Roman"/>
                <w:bCs/>
                <w:sz w:val="28"/>
                <w:szCs w:val="28"/>
              </w:rPr>
            </w:pPr>
            <w:r w:rsidRPr="00A0720B">
              <w:rPr>
                <w:rFonts w:ascii="Times New Roman" w:hAnsi="Times New Roman" w:cs="Times New Roman"/>
                <w:bCs/>
                <w:sz w:val="28"/>
                <w:szCs w:val="28"/>
              </w:rPr>
              <w:t>Cấu trúc thiết kế</w:t>
            </w:r>
          </w:p>
        </w:tc>
        <w:tc>
          <w:tcPr>
            <w:tcW w:w="1417" w:type="dxa"/>
            <w:vAlign w:val="center"/>
          </w:tcPr>
          <w:p w14:paraId="0DA90401" w14:textId="77777777" w:rsidR="0089239B" w:rsidRPr="00A0720B" w:rsidRDefault="0089239B" w:rsidP="006F1C04">
            <w:pPr>
              <w:spacing w:before="20"/>
              <w:jc w:val="center"/>
              <w:rPr>
                <w:rFonts w:ascii="Times New Roman" w:hAnsi="Times New Roman" w:cs="Times New Roman"/>
                <w:b/>
                <w:sz w:val="28"/>
                <w:szCs w:val="28"/>
              </w:rPr>
            </w:pPr>
          </w:p>
        </w:tc>
        <w:tc>
          <w:tcPr>
            <w:tcW w:w="3686" w:type="dxa"/>
            <w:gridSpan w:val="2"/>
            <w:vAlign w:val="center"/>
          </w:tcPr>
          <w:p w14:paraId="280B45C0" w14:textId="77777777" w:rsidR="0089239B" w:rsidRPr="00A0720B" w:rsidRDefault="0089239B" w:rsidP="006F1C04">
            <w:pPr>
              <w:spacing w:before="20"/>
              <w:jc w:val="center"/>
              <w:rPr>
                <w:rFonts w:ascii="Times New Roman" w:hAnsi="Times New Roman" w:cs="Times New Roman"/>
                <w:sz w:val="28"/>
                <w:szCs w:val="28"/>
              </w:rPr>
            </w:pPr>
            <w:r w:rsidRPr="00A0720B">
              <w:rPr>
                <w:rFonts w:ascii="Times New Roman" w:hAnsi="Times New Roman" w:cs="Times New Roman"/>
                <w:sz w:val="28"/>
                <w:szCs w:val="28"/>
              </w:rPr>
              <w:t>Tích hợp chung trong tủ RMU kiểu nguyên khối (Compact type)</w:t>
            </w:r>
          </w:p>
        </w:tc>
      </w:tr>
      <w:tr w:rsidR="0089239B" w:rsidRPr="00A0720B" w14:paraId="1C1E4190" w14:textId="77777777" w:rsidTr="006F1C04">
        <w:trPr>
          <w:trHeight w:val="340"/>
        </w:trPr>
        <w:tc>
          <w:tcPr>
            <w:tcW w:w="780" w:type="dxa"/>
            <w:vAlign w:val="center"/>
          </w:tcPr>
          <w:p w14:paraId="5FE0B97D" w14:textId="77777777" w:rsidR="0089239B" w:rsidRPr="00A0720B" w:rsidRDefault="0089239B" w:rsidP="006F1C04">
            <w:pPr>
              <w:pStyle w:val="ListParagraph"/>
              <w:widowControl/>
              <w:numPr>
                <w:ilvl w:val="0"/>
                <w:numId w:val="31"/>
              </w:numPr>
              <w:suppressAutoHyphens/>
              <w:autoSpaceDE/>
              <w:autoSpaceDN/>
              <w:spacing w:before="20"/>
              <w:ind w:left="0" w:firstLine="34"/>
              <w:jc w:val="center"/>
              <w:rPr>
                <w:rFonts w:ascii="Times New Roman" w:hAnsi="Times New Roman" w:cs="Times New Roman"/>
                <w:b/>
                <w:sz w:val="28"/>
                <w:szCs w:val="28"/>
              </w:rPr>
            </w:pPr>
          </w:p>
        </w:tc>
        <w:tc>
          <w:tcPr>
            <w:tcW w:w="3350" w:type="dxa"/>
            <w:vAlign w:val="center"/>
          </w:tcPr>
          <w:p w14:paraId="4B38E2E6" w14:textId="77777777" w:rsidR="0089239B" w:rsidRPr="00A0720B" w:rsidRDefault="0089239B" w:rsidP="006F1C04">
            <w:pPr>
              <w:spacing w:before="20"/>
              <w:rPr>
                <w:rFonts w:ascii="Times New Roman" w:hAnsi="Times New Roman" w:cs="Times New Roman"/>
                <w:b/>
                <w:bCs/>
                <w:sz w:val="28"/>
                <w:szCs w:val="28"/>
              </w:rPr>
            </w:pPr>
            <w:r w:rsidRPr="00A0720B">
              <w:rPr>
                <w:rFonts w:ascii="Times New Roman" w:hAnsi="Times New Roman" w:cs="Times New Roman"/>
                <w:sz w:val="28"/>
                <w:szCs w:val="28"/>
              </w:rPr>
              <w:t>Khả năng vận hành liên tục (của ngăn cáp)</w:t>
            </w:r>
          </w:p>
        </w:tc>
        <w:tc>
          <w:tcPr>
            <w:tcW w:w="1417" w:type="dxa"/>
            <w:vAlign w:val="center"/>
          </w:tcPr>
          <w:p w14:paraId="6065805F" w14:textId="77777777" w:rsidR="0089239B" w:rsidRPr="00A0720B" w:rsidRDefault="0089239B" w:rsidP="006F1C04">
            <w:pPr>
              <w:spacing w:before="20"/>
              <w:jc w:val="center"/>
              <w:rPr>
                <w:rFonts w:ascii="Times New Roman" w:hAnsi="Times New Roman" w:cs="Times New Roman"/>
                <w:b/>
                <w:sz w:val="28"/>
                <w:szCs w:val="28"/>
              </w:rPr>
            </w:pPr>
          </w:p>
        </w:tc>
        <w:tc>
          <w:tcPr>
            <w:tcW w:w="3686" w:type="dxa"/>
            <w:gridSpan w:val="2"/>
            <w:vAlign w:val="center"/>
          </w:tcPr>
          <w:p w14:paraId="30FAAF27" w14:textId="77777777" w:rsidR="0089239B" w:rsidRPr="00A0720B" w:rsidRDefault="0089239B" w:rsidP="006F1C04">
            <w:pPr>
              <w:spacing w:before="20"/>
              <w:jc w:val="center"/>
              <w:rPr>
                <w:rFonts w:ascii="Times New Roman" w:hAnsi="Times New Roman" w:cs="Times New Roman"/>
                <w:b/>
                <w:sz w:val="28"/>
                <w:szCs w:val="28"/>
              </w:rPr>
            </w:pPr>
            <w:r w:rsidRPr="00A0720B">
              <w:rPr>
                <w:rFonts w:ascii="Times New Roman" w:hAnsi="Times New Roman" w:cs="Times New Roman"/>
                <w:sz w:val="28"/>
                <w:szCs w:val="28"/>
              </w:rPr>
              <w:t>LSC2</w:t>
            </w:r>
          </w:p>
        </w:tc>
      </w:tr>
      <w:tr w:rsidR="0089239B" w:rsidRPr="00A0720B" w14:paraId="071109E8" w14:textId="77777777" w:rsidTr="006F1C04">
        <w:trPr>
          <w:trHeight w:val="340"/>
        </w:trPr>
        <w:tc>
          <w:tcPr>
            <w:tcW w:w="780" w:type="dxa"/>
            <w:vAlign w:val="center"/>
          </w:tcPr>
          <w:p w14:paraId="4FC5F559" w14:textId="77777777" w:rsidR="0089239B" w:rsidRPr="00A0720B" w:rsidRDefault="0089239B" w:rsidP="006F1C04">
            <w:pPr>
              <w:spacing w:before="20"/>
              <w:ind w:firstLine="34"/>
              <w:jc w:val="center"/>
              <w:rPr>
                <w:rFonts w:ascii="Times New Roman" w:hAnsi="Times New Roman" w:cs="Times New Roman"/>
                <w:b/>
                <w:sz w:val="28"/>
                <w:szCs w:val="28"/>
              </w:rPr>
            </w:pPr>
            <w:r w:rsidRPr="00A0720B">
              <w:rPr>
                <w:rFonts w:ascii="Times New Roman" w:hAnsi="Times New Roman" w:cs="Times New Roman"/>
                <w:b/>
                <w:sz w:val="28"/>
                <w:szCs w:val="28"/>
              </w:rPr>
              <w:t>II</w:t>
            </w:r>
          </w:p>
        </w:tc>
        <w:tc>
          <w:tcPr>
            <w:tcW w:w="3350" w:type="dxa"/>
            <w:vAlign w:val="center"/>
          </w:tcPr>
          <w:p w14:paraId="78622E78" w14:textId="77777777" w:rsidR="0089239B" w:rsidRPr="00A0720B" w:rsidRDefault="0089239B" w:rsidP="006F1C04">
            <w:pPr>
              <w:spacing w:before="20"/>
              <w:rPr>
                <w:rFonts w:ascii="Times New Roman" w:hAnsi="Times New Roman" w:cs="Times New Roman"/>
                <w:sz w:val="28"/>
                <w:szCs w:val="28"/>
              </w:rPr>
            </w:pPr>
            <w:r w:rsidRPr="00A0720B">
              <w:rPr>
                <w:rFonts w:ascii="Times New Roman" w:hAnsi="Times New Roman" w:cs="Times New Roman"/>
                <w:b/>
                <w:sz w:val="28"/>
                <w:szCs w:val="28"/>
                <w:lang w:val="fr-FR"/>
              </w:rPr>
              <w:t xml:space="preserve">Yêu cầu kỹ thuật của </w:t>
            </w:r>
            <w:r w:rsidRPr="00A0720B">
              <w:rPr>
                <w:rFonts w:ascii="Times New Roman" w:hAnsi="Times New Roman" w:cs="Times New Roman"/>
                <w:b/>
                <w:sz w:val="28"/>
                <w:szCs w:val="28"/>
              </w:rPr>
              <w:t xml:space="preserve">dao </w:t>
            </w:r>
            <w:r w:rsidRPr="00A0720B">
              <w:rPr>
                <w:rFonts w:ascii="Times New Roman" w:hAnsi="Times New Roman" w:cs="Times New Roman"/>
                <w:b/>
                <w:sz w:val="28"/>
                <w:szCs w:val="28"/>
              </w:rPr>
              <w:lastRenderedPageBreak/>
              <w:t>cắt có tải cách ly</w:t>
            </w:r>
          </w:p>
        </w:tc>
        <w:tc>
          <w:tcPr>
            <w:tcW w:w="1417" w:type="dxa"/>
            <w:vAlign w:val="center"/>
          </w:tcPr>
          <w:p w14:paraId="699DBB4F" w14:textId="77777777" w:rsidR="0089239B" w:rsidRPr="00A0720B" w:rsidRDefault="0089239B" w:rsidP="006F1C04">
            <w:pPr>
              <w:spacing w:before="20"/>
              <w:jc w:val="center"/>
              <w:rPr>
                <w:rFonts w:ascii="Times New Roman" w:hAnsi="Times New Roman" w:cs="Times New Roman"/>
                <w:sz w:val="28"/>
                <w:szCs w:val="28"/>
              </w:rPr>
            </w:pPr>
          </w:p>
        </w:tc>
        <w:tc>
          <w:tcPr>
            <w:tcW w:w="3686" w:type="dxa"/>
            <w:gridSpan w:val="2"/>
            <w:vAlign w:val="center"/>
          </w:tcPr>
          <w:p w14:paraId="6327C081" w14:textId="77777777" w:rsidR="0089239B" w:rsidRPr="00A0720B" w:rsidRDefault="0089239B" w:rsidP="006F1C04">
            <w:pPr>
              <w:spacing w:before="20"/>
              <w:jc w:val="center"/>
              <w:rPr>
                <w:rFonts w:ascii="Times New Roman" w:hAnsi="Times New Roman" w:cs="Times New Roman"/>
                <w:sz w:val="28"/>
                <w:szCs w:val="28"/>
              </w:rPr>
            </w:pPr>
          </w:p>
        </w:tc>
      </w:tr>
      <w:tr w:rsidR="0089239B" w:rsidRPr="00A0720B" w14:paraId="72AE00AE" w14:textId="77777777" w:rsidTr="006F1C04">
        <w:trPr>
          <w:trHeight w:val="340"/>
        </w:trPr>
        <w:tc>
          <w:tcPr>
            <w:tcW w:w="780" w:type="dxa"/>
            <w:vAlign w:val="center"/>
          </w:tcPr>
          <w:p w14:paraId="33B5B21E" w14:textId="77777777" w:rsidR="0089239B" w:rsidRPr="00A0720B" w:rsidRDefault="0089239B" w:rsidP="006F1C04">
            <w:pPr>
              <w:pStyle w:val="ListParagraph"/>
              <w:widowControl/>
              <w:numPr>
                <w:ilvl w:val="0"/>
                <w:numId w:val="32"/>
              </w:numPr>
              <w:suppressAutoHyphens/>
              <w:autoSpaceDE/>
              <w:autoSpaceDN/>
              <w:spacing w:before="20"/>
              <w:ind w:left="0" w:firstLine="34"/>
              <w:jc w:val="center"/>
              <w:rPr>
                <w:rFonts w:ascii="Times New Roman" w:hAnsi="Times New Roman" w:cs="Times New Roman"/>
                <w:b/>
                <w:sz w:val="28"/>
                <w:szCs w:val="28"/>
              </w:rPr>
            </w:pPr>
          </w:p>
        </w:tc>
        <w:tc>
          <w:tcPr>
            <w:tcW w:w="3350" w:type="dxa"/>
            <w:vAlign w:val="center"/>
          </w:tcPr>
          <w:p w14:paraId="5C7F0283" w14:textId="77777777" w:rsidR="0089239B" w:rsidRPr="00A0720B" w:rsidRDefault="0089239B" w:rsidP="006F1C04">
            <w:pPr>
              <w:spacing w:before="20"/>
              <w:rPr>
                <w:rFonts w:ascii="Times New Roman" w:hAnsi="Times New Roman" w:cs="Times New Roman"/>
                <w:sz w:val="28"/>
                <w:szCs w:val="28"/>
              </w:rPr>
            </w:pPr>
            <w:r w:rsidRPr="00A0720B">
              <w:rPr>
                <w:rFonts w:ascii="Times New Roman" w:hAnsi="Times New Roman" w:cs="Times New Roman"/>
                <w:sz w:val="28"/>
                <w:szCs w:val="28"/>
              </w:rPr>
              <w:t>Tiêu chuẩn áp dụng:</w:t>
            </w:r>
          </w:p>
        </w:tc>
        <w:tc>
          <w:tcPr>
            <w:tcW w:w="1417" w:type="dxa"/>
            <w:vAlign w:val="center"/>
          </w:tcPr>
          <w:p w14:paraId="0F903EB9" w14:textId="77777777" w:rsidR="0089239B" w:rsidRPr="00A0720B" w:rsidRDefault="0089239B" w:rsidP="006F1C04">
            <w:pPr>
              <w:spacing w:before="20"/>
              <w:jc w:val="center"/>
              <w:rPr>
                <w:rFonts w:ascii="Times New Roman" w:hAnsi="Times New Roman" w:cs="Times New Roman"/>
                <w:sz w:val="28"/>
                <w:szCs w:val="28"/>
              </w:rPr>
            </w:pPr>
          </w:p>
        </w:tc>
        <w:tc>
          <w:tcPr>
            <w:tcW w:w="3686" w:type="dxa"/>
            <w:gridSpan w:val="2"/>
            <w:vAlign w:val="center"/>
          </w:tcPr>
          <w:p w14:paraId="2BC2FE99" w14:textId="77777777" w:rsidR="0089239B" w:rsidRPr="00A0720B" w:rsidRDefault="0089239B" w:rsidP="006F1C04">
            <w:pPr>
              <w:spacing w:before="20"/>
              <w:jc w:val="center"/>
              <w:rPr>
                <w:rFonts w:ascii="Times New Roman" w:hAnsi="Times New Roman" w:cs="Times New Roman"/>
                <w:sz w:val="28"/>
                <w:szCs w:val="28"/>
              </w:rPr>
            </w:pPr>
            <w:r w:rsidRPr="00A0720B">
              <w:rPr>
                <w:rFonts w:ascii="Times New Roman" w:hAnsi="Times New Roman" w:cs="Times New Roman"/>
                <w:sz w:val="28"/>
                <w:szCs w:val="28"/>
              </w:rPr>
              <w:t>IEC 62271-103, IEC 62271-105</w:t>
            </w:r>
          </w:p>
        </w:tc>
      </w:tr>
      <w:tr w:rsidR="0089239B" w:rsidRPr="00A0720B" w14:paraId="51D943F8" w14:textId="77777777" w:rsidTr="006F1C04">
        <w:trPr>
          <w:trHeight w:val="340"/>
        </w:trPr>
        <w:tc>
          <w:tcPr>
            <w:tcW w:w="780" w:type="dxa"/>
            <w:vAlign w:val="center"/>
          </w:tcPr>
          <w:p w14:paraId="185D0FE5" w14:textId="77777777" w:rsidR="0089239B" w:rsidRPr="00A0720B" w:rsidRDefault="0089239B" w:rsidP="006F1C04">
            <w:pPr>
              <w:pStyle w:val="ListParagraph"/>
              <w:widowControl/>
              <w:numPr>
                <w:ilvl w:val="0"/>
                <w:numId w:val="32"/>
              </w:numPr>
              <w:suppressAutoHyphens/>
              <w:autoSpaceDE/>
              <w:autoSpaceDN/>
              <w:spacing w:before="20"/>
              <w:ind w:left="0" w:firstLine="34"/>
              <w:jc w:val="center"/>
              <w:rPr>
                <w:rFonts w:ascii="Times New Roman" w:hAnsi="Times New Roman" w:cs="Times New Roman"/>
                <w:b/>
                <w:sz w:val="28"/>
                <w:szCs w:val="28"/>
              </w:rPr>
            </w:pPr>
          </w:p>
        </w:tc>
        <w:tc>
          <w:tcPr>
            <w:tcW w:w="3350" w:type="dxa"/>
            <w:vAlign w:val="center"/>
          </w:tcPr>
          <w:p w14:paraId="45378142" w14:textId="77777777" w:rsidR="0089239B" w:rsidRPr="00A0720B" w:rsidRDefault="0089239B" w:rsidP="006F1C04">
            <w:pPr>
              <w:spacing w:before="20"/>
              <w:rPr>
                <w:rFonts w:ascii="Times New Roman" w:hAnsi="Times New Roman" w:cs="Times New Roman"/>
                <w:sz w:val="28"/>
                <w:szCs w:val="28"/>
              </w:rPr>
            </w:pPr>
            <w:r w:rsidRPr="00A0720B">
              <w:rPr>
                <w:rFonts w:ascii="Times New Roman" w:hAnsi="Times New Roman" w:cs="Times New Roman"/>
                <w:sz w:val="28"/>
                <w:szCs w:val="28"/>
              </w:rPr>
              <w:t>Số cực</w:t>
            </w:r>
          </w:p>
        </w:tc>
        <w:tc>
          <w:tcPr>
            <w:tcW w:w="1417" w:type="dxa"/>
            <w:vAlign w:val="center"/>
          </w:tcPr>
          <w:p w14:paraId="7D669C3C" w14:textId="77777777" w:rsidR="0089239B" w:rsidRPr="00A0720B" w:rsidRDefault="0089239B" w:rsidP="006F1C04">
            <w:pPr>
              <w:spacing w:before="20"/>
              <w:jc w:val="center"/>
              <w:rPr>
                <w:rFonts w:ascii="Times New Roman" w:hAnsi="Times New Roman" w:cs="Times New Roman"/>
                <w:sz w:val="28"/>
                <w:szCs w:val="28"/>
              </w:rPr>
            </w:pPr>
          </w:p>
        </w:tc>
        <w:tc>
          <w:tcPr>
            <w:tcW w:w="3686" w:type="dxa"/>
            <w:gridSpan w:val="2"/>
            <w:vAlign w:val="center"/>
          </w:tcPr>
          <w:p w14:paraId="6484B323" w14:textId="77777777" w:rsidR="0089239B" w:rsidRPr="00A0720B" w:rsidRDefault="0089239B" w:rsidP="006F1C04">
            <w:pPr>
              <w:spacing w:before="20"/>
              <w:jc w:val="center"/>
              <w:rPr>
                <w:rFonts w:ascii="Times New Roman" w:hAnsi="Times New Roman" w:cs="Times New Roman"/>
                <w:sz w:val="28"/>
                <w:szCs w:val="28"/>
              </w:rPr>
            </w:pPr>
            <w:r w:rsidRPr="00A0720B">
              <w:rPr>
                <w:rFonts w:ascii="Times New Roman" w:hAnsi="Times New Roman" w:cs="Times New Roman"/>
                <w:sz w:val="28"/>
                <w:szCs w:val="28"/>
              </w:rPr>
              <w:t>3</w:t>
            </w:r>
          </w:p>
        </w:tc>
      </w:tr>
      <w:tr w:rsidR="0089239B" w:rsidRPr="00A0720B" w14:paraId="49D82820" w14:textId="77777777" w:rsidTr="006F1C04">
        <w:trPr>
          <w:trHeight w:val="340"/>
        </w:trPr>
        <w:tc>
          <w:tcPr>
            <w:tcW w:w="780" w:type="dxa"/>
            <w:vAlign w:val="center"/>
          </w:tcPr>
          <w:p w14:paraId="17115D69" w14:textId="77777777" w:rsidR="0089239B" w:rsidRPr="00A0720B" w:rsidRDefault="0089239B" w:rsidP="006F1C04">
            <w:pPr>
              <w:pStyle w:val="ListParagraph"/>
              <w:widowControl/>
              <w:numPr>
                <w:ilvl w:val="0"/>
                <w:numId w:val="32"/>
              </w:numPr>
              <w:suppressAutoHyphens/>
              <w:autoSpaceDE/>
              <w:autoSpaceDN/>
              <w:spacing w:before="20"/>
              <w:ind w:left="0" w:firstLine="34"/>
              <w:jc w:val="center"/>
              <w:rPr>
                <w:rFonts w:ascii="Times New Roman" w:hAnsi="Times New Roman" w:cs="Times New Roman"/>
                <w:b/>
                <w:sz w:val="28"/>
                <w:szCs w:val="28"/>
              </w:rPr>
            </w:pPr>
          </w:p>
        </w:tc>
        <w:tc>
          <w:tcPr>
            <w:tcW w:w="3350" w:type="dxa"/>
            <w:vAlign w:val="center"/>
          </w:tcPr>
          <w:p w14:paraId="1039303B" w14:textId="77777777" w:rsidR="0089239B" w:rsidRPr="00A0720B" w:rsidRDefault="0089239B" w:rsidP="006F1C04">
            <w:pPr>
              <w:spacing w:before="20"/>
              <w:rPr>
                <w:rFonts w:ascii="Times New Roman" w:hAnsi="Times New Roman" w:cs="Times New Roman"/>
                <w:sz w:val="28"/>
                <w:szCs w:val="28"/>
              </w:rPr>
            </w:pPr>
            <w:r w:rsidRPr="00A0720B">
              <w:rPr>
                <w:rFonts w:ascii="Times New Roman" w:hAnsi="Times New Roman" w:cs="Times New Roman"/>
                <w:sz w:val="28"/>
                <w:szCs w:val="28"/>
              </w:rPr>
              <w:t>Cơ chế truyền động và thao tác</w:t>
            </w:r>
          </w:p>
        </w:tc>
        <w:tc>
          <w:tcPr>
            <w:tcW w:w="1417" w:type="dxa"/>
            <w:vAlign w:val="center"/>
          </w:tcPr>
          <w:p w14:paraId="7CFC0BEA" w14:textId="77777777" w:rsidR="0089239B" w:rsidRPr="00A0720B" w:rsidRDefault="0089239B" w:rsidP="006F1C04">
            <w:pPr>
              <w:spacing w:before="20"/>
              <w:jc w:val="center"/>
              <w:rPr>
                <w:rFonts w:ascii="Times New Roman" w:hAnsi="Times New Roman" w:cs="Times New Roman"/>
                <w:sz w:val="28"/>
                <w:szCs w:val="28"/>
              </w:rPr>
            </w:pPr>
          </w:p>
        </w:tc>
        <w:tc>
          <w:tcPr>
            <w:tcW w:w="3686" w:type="dxa"/>
            <w:gridSpan w:val="2"/>
            <w:vAlign w:val="center"/>
          </w:tcPr>
          <w:p w14:paraId="6C6210F5" w14:textId="77777777" w:rsidR="0089239B" w:rsidRDefault="0089239B" w:rsidP="006F1C04">
            <w:pPr>
              <w:spacing w:before="20"/>
              <w:jc w:val="center"/>
              <w:rPr>
                <w:rFonts w:ascii="Times New Roman" w:hAnsi="Times New Roman" w:cs="Times New Roman"/>
                <w:sz w:val="28"/>
                <w:szCs w:val="28"/>
              </w:rPr>
            </w:pPr>
            <w:r w:rsidRPr="00A0720B">
              <w:rPr>
                <w:rFonts w:ascii="Times New Roman" w:hAnsi="Times New Roman" w:cs="Times New Roman"/>
                <w:sz w:val="28"/>
                <w:szCs w:val="28"/>
              </w:rPr>
              <w:t>3 pha, 3 vị trí</w:t>
            </w:r>
          </w:p>
          <w:p w14:paraId="09317813" w14:textId="77777777" w:rsidR="0089239B" w:rsidRPr="00A0720B" w:rsidRDefault="0089239B" w:rsidP="006F1C04">
            <w:pPr>
              <w:spacing w:before="20"/>
              <w:jc w:val="center"/>
              <w:rPr>
                <w:rFonts w:ascii="Times New Roman" w:hAnsi="Times New Roman" w:cs="Times New Roman"/>
                <w:sz w:val="28"/>
                <w:szCs w:val="28"/>
              </w:rPr>
            </w:pPr>
            <w:r w:rsidRPr="00A0720B">
              <w:rPr>
                <w:rFonts w:ascii="Times New Roman" w:hAnsi="Times New Roman" w:cs="Times New Roman"/>
                <w:sz w:val="28"/>
                <w:szCs w:val="28"/>
              </w:rPr>
              <w:t>(Đóng/Cắt/Nối đất)</w:t>
            </w:r>
          </w:p>
        </w:tc>
      </w:tr>
      <w:tr w:rsidR="0089239B" w:rsidRPr="00A0720B" w14:paraId="7419AFDE" w14:textId="77777777" w:rsidTr="006F1C04">
        <w:trPr>
          <w:trHeight w:val="340"/>
        </w:trPr>
        <w:tc>
          <w:tcPr>
            <w:tcW w:w="780" w:type="dxa"/>
            <w:vAlign w:val="center"/>
          </w:tcPr>
          <w:p w14:paraId="04882873" w14:textId="77777777" w:rsidR="0089239B" w:rsidRPr="00A0720B" w:rsidRDefault="0089239B" w:rsidP="006F1C04">
            <w:pPr>
              <w:pStyle w:val="ListParagraph"/>
              <w:widowControl/>
              <w:numPr>
                <w:ilvl w:val="0"/>
                <w:numId w:val="32"/>
              </w:numPr>
              <w:suppressAutoHyphens/>
              <w:autoSpaceDE/>
              <w:autoSpaceDN/>
              <w:spacing w:before="20"/>
              <w:ind w:left="0" w:firstLine="34"/>
              <w:jc w:val="center"/>
              <w:rPr>
                <w:rFonts w:ascii="Times New Roman" w:hAnsi="Times New Roman" w:cs="Times New Roman"/>
                <w:b/>
                <w:sz w:val="28"/>
                <w:szCs w:val="28"/>
              </w:rPr>
            </w:pPr>
          </w:p>
        </w:tc>
        <w:tc>
          <w:tcPr>
            <w:tcW w:w="3350" w:type="dxa"/>
            <w:vAlign w:val="center"/>
          </w:tcPr>
          <w:p w14:paraId="76846890" w14:textId="77777777" w:rsidR="0089239B" w:rsidRPr="00A0720B" w:rsidRDefault="0089239B" w:rsidP="006F1C04">
            <w:pPr>
              <w:spacing w:before="20"/>
              <w:rPr>
                <w:rFonts w:ascii="Times New Roman" w:hAnsi="Times New Roman" w:cs="Times New Roman"/>
                <w:sz w:val="28"/>
                <w:szCs w:val="28"/>
              </w:rPr>
            </w:pPr>
            <w:r w:rsidRPr="00A0720B">
              <w:rPr>
                <w:rFonts w:ascii="Times New Roman" w:hAnsi="Times New Roman" w:cs="Times New Roman"/>
                <w:sz w:val="28"/>
                <w:szCs w:val="28"/>
              </w:rPr>
              <w:t>Liên động với cầu chì lắp trong bệ chì đi kèm</w:t>
            </w:r>
          </w:p>
        </w:tc>
        <w:tc>
          <w:tcPr>
            <w:tcW w:w="1417" w:type="dxa"/>
            <w:vAlign w:val="center"/>
          </w:tcPr>
          <w:p w14:paraId="50AC63A2" w14:textId="77777777" w:rsidR="0089239B" w:rsidRPr="00A0720B" w:rsidRDefault="0089239B" w:rsidP="006F1C04">
            <w:pPr>
              <w:spacing w:before="20"/>
              <w:jc w:val="center"/>
              <w:rPr>
                <w:rFonts w:ascii="Times New Roman" w:hAnsi="Times New Roman" w:cs="Times New Roman"/>
                <w:sz w:val="28"/>
                <w:szCs w:val="28"/>
              </w:rPr>
            </w:pPr>
          </w:p>
        </w:tc>
        <w:tc>
          <w:tcPr>
            <w:tcW w:w="3686" w:type="dxa"/>
            <w:gridSpan w:val="2"/>
            <w:vAlign w:val="center"/>
          </w:tcPr>
          <w:p w14:paraId="0077197E" w14:textId="77777777" w:rsidR="0089239B" w:rsidRPr="00A0720B" w:rsidRDefault="0089239B" w:rsidP="006F1C04">
            <w:pPr>
              <w:spacing w:before="20"/>
              <w:jc w:val="center"/>
              <w:rPr>
                <w:rFonts w:ascii="Times New Roman" w:hAnsi="Times New Roman" w:cs="Times New Roman"/>
                <w:sz w:val="28"/>
                <w:szCs w:val="28"/>
              </w:rPr>
            </w:pPr>
            <w:r w:rsidRPr="00A0720B">
              <w:rPr>
                <w:rFonts w:ascii="Times New Roman" w:hAnsi="Times New Roman" w:cs="Times New Roman"/>
                <w:sz w:val="28"/>
                <w:szCs w:val="28"/>
              </w:rPr>
              <w:t>Tự động cắt dao cắt có tải cách ly khi bất kỳ pha cầu chì nào tác động.</w:t>
            </w:r>
          </w:p>
        </w:tc>
      </w:tr>
      <w:tr w:rsidR="0089239B" w:rsidRPr="00A0720B" w14:paraId="62623A25" w14:textId="77777777" w:rsidTr="006F1C04">
        <w:trPr>
          <w:trHeight w:val="340"/>
        </w:trPr>
        <w:tc>
          <w:tcPr>
            <w:tcW w:w="780" w:type="dxa"/>
            <w:vAlign w:val="center"/>
          </w:tcPr>
          <w:p w14:paraId="187CC13A" w14:textId="77777777" w:rsidR="0089239B" w:rsidRPr="00A0720B" w:rsidRDefault="0089239B" w:rsidP="006F1C04">
            <w:pPr>
              <w:pStyle w:val="ListParagraph"/>
              <w:widowControl/>
              <w:numPr>
                <w:ilvl w:val="0"/>
                <w:numId w:val="32"/>
              </w:numPr>
              <w:suppressAutoHyphens/>
              <w:autoSpaceDE/>
              <w:autoSpaceDN/>
              <w:spacing w:before="20"/>
              <w:ind w:left="0" w:firstLine="34"/>
              <w:jc w:val="center"/>
              <w:rPr>
                <w:rFonts w:ascii="Times New Roman" w:hAnsi="Times New Roman" w:cs="Times New Roman"/>
                <w:sz w:val="28"/>
                <w:szCs w:val="28"/>
              </w:rPr>
            </w:pPr>
          </w:p>
        </w:tc>
        <w:tc>
          <w:tcPr>
            <w:tcW w:w="3350" w:type="dxa"/>
            <w:vAlign w:val="center"/>
          </w:tcPr>
          <w:p w14:paraId="050D8A8B" w14:textId="77777777" w:rsidR="0089239B" w:rsidRPr="00A0720B" w:rsidRDefault="0089239B" w:rsidP="006F1C04">
            <w:pPr>
              <w:spacing w:before="20"/>
              <w:rPr>
                <w:rFonts w:ascii="Times New Roman" w:hAnsi="Times New Roman" w:cs="Times New Roman"/>
                <w:sz w:val="28"/>
                <w:szCs w:val="28"/>
              </w:rPr>
            </w:pPr>
            <w:r w:rsidRPr="00A0720B">
              <w:rPr>
                <w:rFonts w:ascii="Times New Roman" w:hAnsi="Times New Roman" w:cs="Times New Roman"/>
                <w:sz w:val="28"/>
                <w:szCs w:val="28"/>
              </w:rPr>
              <w:t>Dòng điện định mức và dòng cắt tải định mức</w:t>
            </w:r>
          </w:p>
        </w:tc>
        <w:tc>
          <w:tcPr>
            <w:tcW w:w="1417" w:type="dxa"/>
            <w:vAlign w:val="center"/>
          </w:tcPr>
          <w:p w14:paraId="73889A02" w14:textId="77777777" w:rsidR="0089239B" w:rsidRPr="00A0720B" w:rsidRDefault="0089239B" w:rsidP="006F1C04">
            <w:pPr>
              <w:spacing w:before="20"/>
              <w:jc w:val="center"/>
              <w:rPr>
                <w:rFonts w:ascii="Times New Roman" w:hAnsi="Times New Roman" w:cs="Times New Roman"/>
                <w:sz w:val="28"/>
                <w:szCs w:val="28"/>
              </w:rPr>
            </w:pPr>
            <w:r w:rsidRPr="00A0720B">
              <w:rPr>
                <w:rFonts w:ascii="Times New Roman" w:hAnsi="Times New Roman" w:cs="Times New Roman"/>
                <w:sz w:val="28"/>
                <w:szCs w:val="28"/>
              </w:rPr>
              <w:t>A</w:t>
            </w:r>
          </w:p>
        </w:tc>
        <w:tc>
          <w:tcPr>
            <w:tcW w:w="1843" w:type="dxa"/>
            <w:vAlign w:val="center"/>
          </w:tcPr>
          <w:p w14:paraId="5A8942AD" w14:textId="77777777" w:rsidR="0089239B" w:rsidRPr="00A0720B" w:rsidRDefault="0089239B" w:rsidP="006F1C04">
            <w:pPr>
              <w:spacing w:before="20"/>
              <w:jc w:val="center"/>
              <w:rPr>
                <w:rFonts w:ascii="Times New Roman" w:hAnsi="Times New Roman" w:cs="Times New Roman"/>
                <w:sz w:val="28"/>
                <w:szCs w:val="28"/>
              </w:rPr>
            </w:pPr>
            <w:r w:rsidRPr="00A0720B">
              <w:rPr>
                <w:rFonts w:ascii="Times New Roman" w:hAnsi="Times New Roman" w:cs="Times New Roman"/>
                <w:sz w:val="28"/>
                <w:szCs w:val="28"/>
              </w:rPr>
              <w:t>≥ 200</w:t>
            </w:r>
          </w:p>
        </w:tc>
        <w:tc>
          <w:tcPr>
            <w:tcW w:w="1843" w:type="dxa"/>
            <w:vAlign w:val="center"/>
          </w:tcPr>
          <w:p w14:paraId="5ECFBBBD" w14:textId="77777777" w:rsidR="0089239B" w:rsidRPr="00A0720B" w:rsidRDefault="0089239B" w:rsidP="006F1C04">
            <w:pPr>
              <w:spacing w:before="20"/>
              <w:jc w:val="center"/>
              <w:rPr>
                <w:rFonts w:ascii="Times New Roman" w:hAnsi="Times New Roman" w:cs="Times New Roman"/>
                <w:sz w:val="28"/>
                <w:szCs w:val="28"/>
              </w:rPr>
            </w:pPr>
          </w:p>
        </w:tc>
      </w:tr>
      <w:tr w:rsidR="0089239B" w:rsidRPr="00A0720B" w14:paraId="374F2305" w14:textId="77777777" w:rsidTr="006F1C04">
        <w:trPr>
          <w:trHeight w:val="340"/>
        </w:trPr>
        <w:tc>
          <w:tcPr>
            <w:tcW w:w="780" w:type="dxa"/>
            <w:vAlign w:val="center"/>
          </w:tcPr>
          <w:p w14:paraId="6D5D7A46" w14:textId="77777777" w:rsidR="0089239B" w:rsidRPr="00A0720B" w:rsidRDefault="0089239B" w:rsidP="006F1C04">
            <w:pPr>
              <w:pStyle w:val="ListParagraph"/>
              <w:widowControl/>
              <w:numPr>
                <w:ilvl w:val="0"/>
                <w:numId w:val="32"/>
              </w:numPr>
              <w:suppressAutoHyphens/>
              <w:autoSpaceDE/>
              <w:autoSpaceDN/>
              <w:spacing w:before="20"/>
              <w:ind w:left="0" w:firstLine="34"/>
              <w:jc w:val="center"/>
              <w:rPr>
                <w:rFonts w:ascii="Times New Roman" w:hAnsi="Times New Roman" w:cs="Times New Roman"/>
                <w:sz w:val="28"/>
                <w:szCs w:val="28"/>
              </w:rPr>
            </w:pPr>
          </w:p>
        </w:tc>
        <w:tc>
          <w:tcPr>
            <w:tcW w:w="3350" w:type="dxa"/>
            <w:vAlign w:val="center"/>
          </w:tcPr>
          <w:p w14:paraId="3628D1A8" w14:textId="77777777" w:rsidR="0089239B" w:rsidRPr="00A0720B" w:rsidRDefault="0089239B" w:rsidP="006F1C04">
            <w:pPr>
              <w:spacing w:before="20"/>
              <w:rPr>
                <w:rFonts w:ascii="Times New Roman" w:hAnsi="Times New Roman" w:cs="Times New Roman"/>
                <w:sz w:val="28"/>
                <w:szCs w:val="28"/>
              </w:rPr>
            </w:pPr>
            <w:r w:rsidRPr="00A0720B">
              <w:rPr>
                <w:rFonts w:ascii="Times New Roman" w:hAnsi="Times New Roman" w:cs="Times New Roman"/>
                <w:sz w:val="28"/>
                <w:szCs w:val="28"/>
              </w:rPr>
              <w:t>Số lần đóng cắt cơ khí</w:t>
            </w:r>
          </w:p>
        </w:tc>
        <w:tc>
          <w:tcPr>
            <w:tcW w:w="1417" w:type="dxa"/>
            <w:vAlign w:val="center"/>
          </w:tcPr>
          <w:p w14:paraId="56FFE82E" w14:textId="77777777" w:rsidR="0089239B" w:rsidRPr="00A0720B" w:rsidRDefault="0089239B" w:rsidP="006F1C04">
            <w:pPr>
              <w:spacing w:before="20"/>
              <w:jc w:val="center"/>
              <w:rPr>
                <w:rFonts w:ascii="Times New Roman" w:hAnsi="Times New Roman" w:cs="Times New Roman"/>
                <w:sz w:val="28"/>
                <w:szCs w:val="28"/>
              </w:rPr>
            </w:pPr>
            <w:r w:rsidRPr="00A0720B">
              <w:rPr>
                <w:rFonts w:ascii="Times New Roman" w:hAnsi="Times New Roman" w:cs="Times New Roman"/>
                <w:sz w:val="28"/>
                <w:szCs w:val="28"/>
              </w:rPr>
              <w:t>Lần</w:t>
            </w:r>
          </w:p>
        </w:tc>
        <w:tc>
          <w:tcPr>
            <w:tcW w:w="3686" w:type="dxa"/>
            <w:gridSpan w:val="2"/>
            <w:vAlign w:val="center"/>
          </w:tcPr>
          <w:p w14:paraId="327B17DC" w14:textId="77777777" w:rsidR="0089239B" w:rsidRPr="00A0720B" w:rsidRDefault="0089239B" w:rsidP="006F1C04">
            <w:pPr>
              <w:spacing w:before="20"/>
              <w:jc w:val="center"/>
              <w:rPr>
                <w:rFonts w:ascii="Times New Roman" w:hAnsi="Times New Roman" w:cs="Times New Roman"/>
                <w:sz w:val="28"/>
                <w:szCs w:val="28"/>
              </w:rPr>
            </w:pPr>
            <w:r w:rsidRPr="00A0720B">
              <w:rPr>
                <w:rFonts w:ascii="Times New Roman" w:hAnsi="Times New Roman" w:cs="Times New Roman"/>
                <w:sz w:val="28"/>
                <w:szCs w:val="28"/>
              </w:rPr>
              <w:t>≥ 1</w:t>
            </w:r>
            <w:r>
              <w:rPr>
                <w:rFonts w:ascii="Times New Roman" w:hAnsi="Times New Roman" w:cs="Times New Roman"/>
                <w:sz w:val="28"/>
                <w:szCs w:val="28"/>
              </w:rPr>
              <w:t>.</w:t>
            </w:r>
            <w:r w:rsidRPr="00A0720B">
              <w:rPr>
                <w:rFonts w:ascii="Times New Roman" w:hAnsi="Times New Roman" w:cs="Times New Roman"/>
                <w:sz w:val="28"/>
                <w:szCs w:val="28"/>
              </w:rPr>
              <w:t>000 (M1)</w:t>
            </w:r>
          </w:p>
        </w:tc>
      </w:tr>
      <w:tr w:rsidR="0089239B" w:rsidRPr="00A0720B" w14:paraId="7D44FD4D" w14:textId="77777777" w:rsidTr="006F1C04">
        <w:trPr>
          <w:trHeight w:val="340"/>
        </w:trPr>
        <w:tc>
          <w:tcPr>
            <w:tcW w:w="780" w:type="dxa"/>
            <w:vAlign w:val="center"/>
          </w:tcPr>
          <w:p w14:paraId="71FF5752" w14:textId="77777777" w:rsidR="0089239B" w:rsidRPr="00A0720B" w:rsidRDefault="0089239B" w:rsidP="006F1C04">
            <w:pPr>
              <w:pStyle w:val="ListParagraph"/>
              <w:widowControl/>
              <w:numPr>
                <w:ilvl w:val="0"/>
                <w:numId w:val="32"/>
              </w:numPr>
              <w:suppressAutoHyphens/>
              <w:autoSpaceDE/>
              <w:autoSpaceDN/>
              <w:spacing w:before="20"/>
              <w:ind w:left="0" w:firstLine="34"/>
              <w:jc w:val="center"/>
              <w:rPr>
                <w:rFonts w:ascii="Times New Roman" w:hAnsi="Times New Roman" w:cs="Times New Roman"/>
                <w:b/>
                <w:sz w:val="28"/>
                <w:szCs w:val="28"/>
              </w:rPr>
            </w:pPr>
          </w:p>
        </w:tc>
        <w:tc>
          <w:tcPr>
            <w:tcW w:w="3350" w:type="dxa"/>
            <w:vAlign w:val="center"/>
          </w:tcPr>
          <w:p w14:paraId="6BC5E331" w14:textId="77777777" w:rsidR="0089239B" w:rsidRPr="00A0720B" w:rsidRDefault="0089239B" w:rsidP="006F1C04">
            <w:pPr>
              <w:spacing w:before="20"/>
              <w:rPr>
                <w:rFonts w:ascii="Times New Roman" w:hAnsi="Times New Roman" w:cs="Times New Roman"/>
                <w:sz w:val="28"/>
                <w:szCs w:val="28"/>
              </w:rPr>
            </w:pPr>
            <w:r w:rsidRPr="00A0720B">
              <w:rPr>
                <w:rFonts w:ascii="Times New Roman" w:hAnsi="Times New Roman" w:cs="Times New Roman"/>
                <w:sz w:val="28"/>
                <w:szCs w:val="28"/>
              </w:rPr>
              <w:t>Độ bền điện tối thiểu (class E)</w:t>
            </w:r>
          </w:p>
        </w:tc>
        <w:tc>
          <w:tcPr>
            <w:tcW w:w="1417" w:type="dxa"/>
            <w:vAlign w:val="center"/>
          </w:tcPr>
          <w:p w14:paraId="21A9B920" w14:textId="77777777" w:rsidR="0089239B" w:rsidRPr="00A0720B" w:rsidRDefault="0089239B" w:rsidP="006F1C04">
            <w:pPr>
              <w:spacing w:before="20"/>
              <w:jc w:val="center"/>
              <w:rPr>
                <w:rFonts w:ascii="Times New Roman" w:hAnsi="Times New Roman" w:cs="Times New Roman"/>
                <w:sz w:val="28"/>
                <w:szCs w:val="28"/>
              </w:rPr>
            </w:pPr>
          </w:p>
        </w:tc>
        <w:tc>
          <w:tcPr>
            <w:tcW w:w="1843" w:type="dxa"/>
            <w:vAlign w:val="center"/>
          </w:tcPr>
          <w:p w14:paraId="072FD0E1" w14:textId="77777777" w:rsidR="0089239B" w:rsidRPr="00A0720B" w:rsidRDefault="0089239B" w:rsidP="006F1C04">
            <w:pPr>
              <w:spacing w:before="20"/>
              <w:jc w:val="center"/>
              <w:rPr>
                <w:rFonts w:ascii="Times New Roman" w:hAnsi="Times New Roman" w:cs="Times New Roman"/>
                <w:sz w:val="28"/>
                <w:szCs w:val="28"/>
              </w:rPr>
            </w:pPr>
            <w:r w:rsidRPr="00A0720B">
              <w:rPr>
                <w:rFonts w:ascii="Times New Roman" w:hAnsi="Times New Roman" w:cs="Times New Roman"/>
                <w:sz w:val="28"/>
                <w:szCs w:val="28"/>
              </w:rPr>
              <w:t>E2</w:t>
            </w:r>
          </w:p>
        </w:tc>
        <w:tc>
          <w:tcPr>
            <w:tcW w:w="1843" w:type="dxa"/>
            <w:vAlign w:val="center"/>
          </w:tcPr>
          <w:p w14:paraId="506CE975" w14:textId="77777777" w:rsidR="0089239B" w:rsidRPr="00A0720B" w:rsidRDefault="0089239B" w:rsidP="006F1C04">
            <w:pPr>
              <w:spacing w:before="20"/>
              <w:jc w:val="center"/>
              <w:rPr>
                <w:rFonts w:ascii="Times New Roman" w:hAnsi="Times New Roman" w:cs="Times New Roman"/>
                <w:sz w:val="28"/>
                <w:szCs w:val="28"/>
              </w:rPr>
            </w:pPr>
            <w:r w:rsidRPr="00A0720B">
              <w:rPr>
                <w:rFonts w:ascii="Times New Roman" w:hAnsi="Times New Roman" w:cs="Times New Roman"/>
                <w:sz w:val="28"/>
                <w:szCs w:val="28"/>
              </w:rPr>
              <w:t>E2</w:t>
            </w:r>
          </w:p>
        </w:tc>
      </w:tr>
      <w:tr w:rsidR="0089239B" w:rsidRPr="00A0720B" w14:paraId="77F15C02" w14:textId="77777777" w:rsidTr="006F1C04">
        <w:trPr>
          <w:trHeight w:val="340"/>
        </w:trPr>
        <w:tc>
          <w:tcPr>
            <w:tcW w:w="780" w:type="dxa"/>
            <w:vAlign w:val="center"/>
          </w:tcPr>
          <w:p w14:paraId="5AB65DF8" w14:textId="77777777" w:rsidR="0089239B" w:rsidRPr="00A0720B" w:rsidRDefault="0089239B" w:rsidP="006F1C04">
            <w:pPr>
              <w:pStyle w:val="ListParagraph"/>
              <w:widowControl/>
              <w:numPr>
                <w:ilvl w:val="0"/>
                <w:numId w:val="32"/>
              </w:numPr>
              <w:suppressAutoHyphens/>
              <w:autoSpaceDE/>
              <w:autoSpaceDN/>
              <w:spacing w:before="20"/>
              <w:ind w:left="0" w:firstLine="34"/>
              <w:jc w:val="center"/>
              <w:rPr>
                <w:rFonts w:ascii="Times New Roman" w:hAnsi="Times New Roman" w:cs="Times New Roman"/>
                <w:b/>
                <w:sz w:val="28"/>
                <w:szCs w:val="28"/>
              </w:rPr>
            </w:pPr>
          </w:p>
        </w:tc>
        <w:tc>
          <w:tcPr>
            <w:tcW w:w="3350" w:type="dxa"/>
            <w:vAlign w:val="center"/>
          </w:tcPr>
          <w:p w14:paraId="213FDB9F" w14:textId="77777777" w:rsidR="0089239B" w:rsidRPr="00A0720B" w:rsidRDefault="0089239B" w:rsidP="006F1C04">
            <w:pPr>
              <w:spacing w:before="20"/>
              <w:rPr>
                <w:rFonts w:ascii="Times New Roman" w:hAnsi="Times New Roman" w:cs="Times New Roman"/>
                <w:sz w:val="28"/>
                <w:szCs w:val="28"/>
              </w:rPr>
            </w:pPr>
            <w:r w:rsidRPr="00A0720B">
              <w:rPr>
                <w:rFonts w:ascii="Times New Roman" w:hAnsi="Times New Roman" w:cs="Times New Roman"/>
                <w:sz w:val="28"/>
                <w:szCs w:val="28"/>
              </w:rPr>
              <w:t>Khả năng đóng cắt khi thực hiện chức năng nối đất (theo IEC 62271-102)</w:t>
            </w:r>
          </w:p>
        </w:tc>
        <w:tc>
          <w:tcPr>
            <w:tcW w:w="1417" w:type="dxa"/>
            <w:vAlign w:val="center"/>
          </w:tcPr>
          <w:p w14:paraId="29D92526" w14:textId="77777777" w:rsidR="0089239B" w:rsidRPr="00A0720B" w:rsidRDefault="0089239B" w:rsidP="006F1C04">
            <w:pPr>
              <w:spacing w:before="20"/>
              <w:jc w:val="center"/>
              <w:rPr>
                <w:rFonts w:ascii="Times New Roman" w:hAnsi="Times New Roman" w:cs="Times New Roman"/>
                <w:sz w:val="28"/>
                <w:szCs w:val="28"/>
              </w:rPr>
            </w:pPr>
          </w:p>
        </w:tc>
        <w:tc>
          <w:tcPr>
            <w:tcW w:w="3686" w:type="dxa"/>
            <w:gridSpan w:val="2"/>
            <w:vAlign w:val="center"/>
          </w:tcPr>
          <w:p w14:paraId="0A72FA1A" w14:textId="77777777" w:rsidR="0089239B" w:rsidRPr="00A0720B" w:rsidRDefault="0089239B" w:rsidP="006F1C04">
            <w:pPr>
              <w:spacing w:before="20"/>
              <w:jc w:val="center"/>
              <w:rPr>
                <w:rFonts w:ascii="Times New Roman" w:hAnsi="Times New Roman" w:cs="Times New Roman"/>
                <w:sz w:val="28"/>
                <w:szCs w:val="28"/>
              </w:rPr>
            </w:pPr>
          </w:p>
        </w:tc>
      </w:tr>
      <w:tr w:rsidR="0089239B" w:rsidRPr="00A0720B" w14:paraId="084F5B87" w14:textId="77777777" w:rsidTr="006F1C04">
        <w:trPr>
          <w:trHeight w:val="340"/>
        </w:trPr>
        <w:tc>
          <w:tcPr>
            <w:tcW w:w="780" w:type="dxa"/>
            <w:vAlign w:val="center"/>
          </w:tcPr>
          <w:p w14:paraId="0163AB25" w14:textId="77777777" w:rsidR="0089239B" w:rsidRPr="00A0720B" w:rsidRDefault="0089239B" w:rsidP="006F1C04">
            <w:pPr>
              <w:pStyle w:val="ListParagraph"/>
              <w:widowControl/>
              <w:numPr>
                <w:ilvl w:val="0"/>
                <w:numId w:val="33"/>
              </w:numPr>
              <w:suppressAutoHyphens/>
              <w:autoSpaceDE/>
              <w:autoSpaceDN/>
              <w:spacing w:before="20"/>
              <w:jc w:val="center"/>
              <w:rPr>
                <w:rFonts w:ascii="Times New Roman" w:hAnsi="Times New Roman" w:cs="Times New Roman"/>
                <w:b/>
                <w:sz w:val="28"/>
                <w:szCs w:val="28"/>
              </w:rPr>
            </w:pPr>
          </w:p>
        </w:tc>
        <w:tc>
          <w:tcPr>
            <w:tcW w:w="3350" w:type="dxa"/>
            <w:vAlign w:val="center"/>
          </w:tcPr>
          <w:p w14:paraId="67A96C00" w14:textId="77777777" w:rsidR="0089239B" w:rsidRPr="00A0720B" w:rsidRDefault="0089239B" w:rsidP="006F1C04">
            <w:pPr>
              <w:spacing w:before="20"/>
              <w:rPr>
                <w:rFonts w:ascii="Times New Roman" w:hAnsi="Times New Roman" w:cs="Times New Roman"/>
                <w:i/>
                <w:sz w:val="28"/>
                <w:szCs w:val="28"/>
              </w:rPr>
            </w:pPr>
            <w:r w:rsidRPr="00A0720B">
              <w:rPr>
                <w:rFonts w:ascii="Times New Roman" w:hAnsi="Times New Roman" w:cs="Times New Roman"/>
                <w:i/>
                <w:sz w:val="28"/>
                <w:szCs w:val="28"/>
              </w:rPr>
              <w:t xml:space="preserve">Vị trí cần nối đất và cơ chế truyền động, thao tác </w:t>
            </w:r>
          </w:p>
        </w:tc>
        <w:tc>
          <w:tcPr>
            <w:tcW w:w="1417" w:type="dxa"/>
            <w:vAlign w:val="center"/>
          </w:tcPr>
          <w:p w14:paraId="69A139BB" w14:textId="77777777" w:rsidR="0089239B" w:rsidRPr="00A0720B" w:rsidRDefault="0089239B" w:rsidP="006F1C04">
            <w:pPr>
              <w:spacing w:before="20"/>
              <w:jc w:val="center"/>
              <w:rPr>
                <w:rFonts w:ascii="Times New Roman" w:hAnsi="Times New Roman" w:cs="Times New Roman"/>
                <w:sz w:val="28"/>
                <w:szCs w:val="28"/>
              </w:rPr>
            </w:pPr>
          </w:p>
        </w:tc>
        <w:tc>
          <w:tcPr>
            <w:tcW w:w="3686" w:type="dxa"/>
            <w:gridSpan w:val="2"/>
            <w:vAlign w:val="center"/>
          </w:tcPr>
          <w:p w14:paraId="6930984B" w14:textId="77777777" w:rsidR="0089239B" w:rsidRPr="00A0720B" w:rsidRDefault="0089239B" w:rsidP="006F1C04">
            <w:pPr>
              <w:spacing w:before="20"/>
              <w:jc w:val="center"/>
              <w:rPr>
                <w:rFonts w:ascii="Times New Roman" w:hAnsi="Times New Roman" w:cs="Times New Roman"/>
                <w:sz w:val="28"/>
                <w:szCs w:val="28"/>
              </w:rPr>
            </w:pPr>
            <w:r w:rsidRPr="00A0720B">
              <w:rPr>
                <w:rFonts w:ascii="Times New Roman" w:hAnsi="Times New Roman" w:cs="Times New Roman"/>
                <w:sz w:val="28"/>
                <w:szCs w:val="28"/>
              </w:rPr>
              <w:t>Nối đất đồng thời phía trước và phía sau mạch chính của bệ chì khi thao tác dao cắt có tải cách ly đến vị trí nối đất.</w:t>
            </w:r>
          </w:p>
        </w:tc>
      </w:tr>
      <w:tr w:rsidR="0089239B" w:rsidRPr="00A0720B" w14:paraId="161FB6D8" w14:textId="77777777" w:rsidTr="006F1C04">
        <w:trPr>
          <w:trHeight w:val="340"/>
        </w:trPr>
        <w:tc>
          <w:tcPr>
            <w:tcW w:w="780" w:type="dxa"/>
            <w:vAlign w:val="center"/>
          </w:tcPr>
          <w:p w14:paraId="6776FB32" w14:textId="77777777" w:rsidR="0089239B" w:rsidRPr="00A0720B" w:rsidRDefault="0089239B" w:rsidP="006F1C04">
            <w:pPr>
              <w:pStyle w:val="ListParagraph"/>
              <w:widowControl/>
              <w:numPr>
                <w:ilvl w:val="0"/>
                <w:numId w:val="33"/>
              </w:numPr>
              <w:suppressAutoHyphens/>
              <w:autoSpaceDE/>
              <w:autoSpaceDN/>
              <w:spacing w:before="20"/>
              <w:jc w:val="center"/>
              <w:rPr>
                <w:rFonts w:ascii="Times New Roman" w:hAnsi="Times New Roman" w:cs="Times New Roman"/>
                <w:b/>
                <w:sz w:val="28"/>
                <w:szCs w:val="28"/>
              </w:rPr>
            </w:pPr>
          </w:p>
        </w:tc>
        <w:tc>
          <w:tcPr>
            <w:tcW w:w="3350" w:type="dxa"/>
            <w:vAlign w:val="center"/>
          </w:tcPr>
          <w:p w14:paraId="5A8F8CFF" w14:textId="77777777" w:rsidR="0089239B" w:rsidRPr="00A0720B" w:rsidRDefault="0089239B" w:rsidP="006F1C04">
            <w:pPr>
              <w:spacing w:before="20"/>
              <w:rPr>
                <w:rFonts w:ascii="Times New Roman" w:hAnsi="Times New Roman" w:cs="Times New Roman"/>
                <w:i/>
                <w:sz w:val="28"/>
                <w:szCs w:val="28"/>
              </w:rPr>
            </w:pPr>
            <w:r w:rsidRPr="00A0720B">
              <w:rPr>
                <w:rFonts w:ascii="Times New Roman" w:hAnsi="Times New Roman" w:cs="Times New Roman"/>
                <w:i/>
                <w:sz w:val="28"/>
                <w:szCs w:val="28"/>
              </w:rPr>
              <w:t xml:space="preserve">Số lần đóng cắt cơ khí </w:t>
            </w:r>
          </w:p>
        </w:tc>
        <w:tc>
          <w:tcPr>
            <w:tcW w:w="1417" w:type="dxa"/>
            <w:vAlign w:val="center"/>
          </w:tcPr>
          <w:p w14:paraId="5020F8B0" w14:textId="77777777" w:rsidR="0089239B" w:rsidRPr="00A0720B" w:rsidRDefault="0089239B" w:rsidP="006F1C04">
            <w:pPr>
              <w:spacing w:before="20"/>
              <w:jc w:val="center"/>
              <w:rPr>
                <w:rFonts w:ascii="Times New Roman" w:hAnsi="Times New Roman" w:cs="Times New Roman"/>
                <w:sz w:val="28"/>
                <w:szCs w:val="28"/>
              </w:rPr>
            </w:pPr>
            <w:r w:rsidRPr="00A0720B">
              <w:rPr>
                <w:rFonts w:ascii="Times New Roman" w:hAnsi="Times New Roman" w:cs="Times New Roman"/>
                <w:sz w:val="28"/>
                <w:szCs w:val="28"/>
              </w:rPr>
              <w:t>Lần</w:t>
            </w:r>
          </w:p>
        </w:tc>
        <w:tc>
          <w:tcPr>
            <w:tcW w:w="3686" w:type="dxa"/>
            <w:gridSpan w:val="2"/>
            <w:vAlign w:val="center"/>
          </w:tcPr>
          <w:p w14:paraId="1BF160EA" w14:textId="77777777" w:rsidR="0089239B" w:rsidRPr="00A0720B" w:rsidRDefault="0089239B" w:rsidP="006F1C04">
            <w:pPr>
              <w:spacing w:before="20"/>
              <w:jc w:val="center"/>
              <w:rPr>
                <w:rFonts w:ascii="Times New Roman" w:hAnsi="Times New Roman" w:cs="Times New Roman"/>
                <w:sz w:val="28"/>
                <w:szCs w:val="28"/>
              </w:rPr>
            </w:pPr>
            <w:r w:rsidRPr="00A0720B">
              <w:rPr>
                <w:rFonts w:ascii="Times New Roman" w:hAnsi="Times New Roman" w:cs="Times New Roman"/>
                <w:sz w:val="28"/>
                <w:szCs w:val="28"/>
              </w:rPr>
              <w:t>≥ 1.000 (M0)</w:t>
            </w:r>
          </w:p>
        </w:tc>
      </w:tr>
      <w:tr w:rsidR="0089239B" w:rsidRPr="00A0720B" w14:paraId="279853E2" w14:textId="77777777" w:rsidTr="006F1C04">
        <w:trPr>
          <w:trHeight w:val="340"/>
        </w:trPr>
        <w:tc>
          <w:tcPr>
            <w:tcW w:w="780" w:type="dxa"/>
            <w:vAlign w:val="center"/>
          </w:tcPr>
          <w:p w14:paraId="59B63B08" w14:textId="77777777" w:rsidR="0089239B" w:rsidRPr="00A0720B" w:rsidRDefault="0089239B" w:rsidP="006F1C04">
            <w:pPr>
              <w:pStyle w:val="ListParagraph"/>
              <w:widowControl/>
              <w:numPr>
                <w:ilvl w:val="0"/>
                <w:numId w:val="33"/>
              </w:numPr>
              <w:suppressAutoHyphens/>
              <w:autoSpaceDE/>
              <w:autoSpaceDN/>
              <w:spacing w:before="20"/>
              <w:jc w:val="center"/>
              <w:rPr>
                <w:rFonts w:ascii="Times New Roman" w:hAnsi="Times New Roman" w:cs="Times New Roman"/>
                <w:b/>
                <w:sz w:val="28"/>
                <w:szCs w:val="28"/>
              </w:rPr>
            </w:pPr>
          </w:p>
        </w:tc>
        <w:tc>
          <w:tcPr>
            <w:tcW w:w="3350" w:type="dxa"/>
            <w:vAlign w:val="center"/>
          </w:tcPr>
          <w:p w14:paraId="3F039572" w14:textId="77777777" w:rsidR="0089239B" w:rsidRPr="00A0720B" w:rsidRDefault="0089239B" w:rsidP="006F1C04">
            <w:pPr>
              <w:spacing w:before="20"/>
              <w:rPr>
                <w:rFonts w:ascii="Times New Roman" w:hAnsi="Times New Roman" w:cs="Times New Roman"/>
                <w:sz w:val="28"/>
                <w:szCs w:val="28"/>
              </w:rPr>
            </w:pPr>
            <w:r w:rsidRPr="00A0720B">
              <w:rPr>
                <w:rFonts w:ascii="Times New Roman" w:hAnsi="Times New Roman" w:cs="Times New Roman"/>
                <w:i/>
                <w:sz w:val="28"/>
                <w:szCs w:val="28"/>
              </w:rPr>
              <w:t>Độ bền điện tối thiểu (class E)</w:t>
            </w:r>
          </w:p>
        </w:tc>
        <w:tc>
          <w:tcPr>
            <w:tcW w:w="1417" w:type="dxa"/>
            <w:vAlign w:val="center"/>
          </w:tcPr>
          <w:p w14:paraId="078913B4" w14:textId="77777777" w:rsidR="0089239B" w:rsidRPr="00A0720B" w:rsidRDefault="0089239B" w:rsidP="006F1C04">
            <w:pPr>
              <w:spacing w:before="20"/>
              <w:jc w:val="center"/>
              <w:rPr>
                <w:rFonts w:ascii="Times New Roman" w:hAnsi="Times New Roman" w:cs="Times New Roman"/>
                <w:sz w:val="28"/>
                <w:szCs w:val="28"/>
              </w:rPr>
            </w:pPr>
          </w:p>
        </w:tc>
        <w:tc>
          <w:tcPr>
            <w:tcW w:w="3686" w:type="dxa"/>
            <w:gridSpan w:val="2"/>
            <w:vAlign w:val="center"/>
          </w:tcPr>
          <w:p w14:paraId="30C59956" w14:textId="77777777" w:rsidR="0089239B" w:rsidRPr="00A0720B" w:rsidRDefault="0089239B" w:rsidP="006F1C04">
            <w:pPr>
              <w:spacing w:before="20"/>
              <w:jc w:val="center"/>
              <w:rPr>
                <w:rFonts w:ascii="Times New Roman" w:hAnsi="Times New Roman" w:cs="Times New Roman"/>
                <w:sz w:val="28"/>
                <w:szCs w:val="28"/>
              </w:rPr>
            </w:pPr>
            <w:r w:rsidRPr="00A0720B">
              <w:rPr>
                <w:rFonts w:ascii="Times New Roman" w:hAnsi="Times New Roman" w:cs="Times New Roman"/>
                <w:sz w:val="28"/>
                <w:szCs w:val="28"/>
              </w:rPr>
              <w:t>E2 (hoặc tương đương E2)</w:t>
            </w:r>
          </w:p>
        </w:tc>
      </w:tr>
      <w:tr w:rsidR="0089239B" w:rsidRPr="00A0720B" w14:paraId="4A83A433" w14:textId="77777777" w:rsidTr="006F1C04">
        <w:trPr>
          <w:trHeight w:val="340"/>
        </w:trPr>
        <w:tc>
          <w:tcPr>
            <w:tcW w:w="780" w:type="dxa"/>
            <w:vAlign w:val="center"/>
          </w:tcPr>
          <w:p w14:paraId="19D6BE33" w14:textId="77777777" w:rsidR="0089239B" w:rsidRPr="00A0720B" w:rsidRDefault="0089239B" w:rsidP="006F1C04">
            <w:pPr>
              <w:spacing w:before="20"/>
              <w:ind w:firstLine="34"/>
              <w:jc w:val="center"/>
              <w:rPr>
                <w:rFonts w:ascii="Times New Roman" w:hAnsi="Times New Roman" w:cs="Times New Roman"/>
                <w:b/>
                <w:sz w:val="28"/>
                <w:szCs w:val="28"/>
              </w:rPr>
            </w:pPr>
            <w:r w:rsidRPr="00A0720B">
              <w:rPr>
                <w:rFonts w:ascii="Times New Roman" w:hAnsi="Times New Roman" w:cs="Times New Roman"/>
                <w:b/>
                <w:sz w:val="28"/>
                <w:szCs w:val="28"/>
              </w:rPr>
              <w:t>III</w:t>
            </w:r>
          </w:p>
        </w:tc>
        <w:tc>
          <w:tcPr>
            <w:tcW w:w="3350" w:type="dxa"/>
            <w:vAlign w:val="center"/>
          </w:tcPr>
          <w:p w14:paraId="5E4B6DBD" w14:textId="77777777" w:rsidR="0089239B" w:rsidRPr="00A0720B" w:rsidRDefault="0089239B" w:rsidP="006F1C04">
            <w:pPr>
              <w:spacing w:before="20"/>
              <w:rPr>
                <w:rFonts w:ascii="Times New Roman" w:hAnsi="Times New Roman" w:cs="Times New Roman"/>
                <w:b/>
                <w:bCs/>
                <w:sz w:val="28"/>
                <w:szCs w:val="28"/>
              </w:rPr>
            </w:pPr>
            <w:r w:rsidRPr="00A0720B">
              <w:rPr>
                <w:rFonts w:ascii="Times New Roman" w:hAnsi="Times New Roman" w:cs="Times New Roman"/>
                <w:b/>
                <w:sz w:val="28"/>
                <w:szCs w:val="28"/>
              </w:rPr>
              <w:t>Phụ kiện</w:t>
            </w:r>
            <w:r w:rsidRPr="00A0720B">
              <w:rPr>
                <w:rFonts w:ascii="Times New Roman" w:hAnsi="Times New Roman" w:cs="Times New Roman"/>
                <w:b/>
                <w:sz w:val="28"/>
                <w:szCs w:val="28"/>
                <w:lang w:val="fr-FR"/>
              </w:rPr>
              <w:t xml:space="preserve"> kèm theo</w:t>
            </w:r>
          </w:p>
        </w:tc>
        <w:tc>
          <w:tcPr>
            <w:tcW w:w="1417" w:type="dxa"/>
            <w:vAlign w:val="center"/>
          </w:tcPr>
          <w:p w14:paraId="0EBDC2E1" w14:textId="77777777" w:rsidR="0089239B" w:rsidRPr="00A0720B" w:rsidRDefault="0089239B" w:rsidP="006F1C04">
            <w:pPr>
              <w:spacing w:before="20"/>
              <w:jc w:val="center"/>
              <w:rPr>
                <w:rFonts w:ascii="Times New Roman" w:hAnsi="Times New Roman" w:cs="Times New Roman"/>
                <w:b/>
                <w:sz w:val="28"/>
                <w:szCs w:val="28"/>
              </w:rPr>
            </w:pPr>
          </w:p>
        </w:tc>
        <w:tc>
          <w:tcPr>
            <w:tcW w:w="3686" w:type="dxa"/>
            <w:gridSpan w:val="2"/>
            <w:vAlign w:val="center"/>
          </w:tcPr>
          <w:p w14:paraId="20E9F5B3" w14:textId="77777777" w:rsidR="0089239B" w:rsidRPr="00A0720B" w:rsidRDefault="0089239B" w:rsidP="006F1C04">
            <w:pPr>
              <w:spacing w:before="20"/>
              <w:jc w:val="center"/>
              <w:rPr>
                <w:rFonts w:ascii="Times New Roman" w:hAnsi="Times New Roman" w:cs="Times New Roman"/>
                <w:b/>
                <w:sz w:val="28"/>
                <w:szCs w:val="28"/>
              </w:rPr>
            </w:pPr>
          </w:p>
        </w:tc>
      </w:tr>
      <w:tr w:rsidR="0089239B" w:rsidRPr="00A0720B" w14:paraId="1C4F3C9A" w14:textId="77777777" w:rsidTr="006F1C04">
        <w:trPr>
          <w:trHeight w:val="340"/>
        </w:trPr>
        <w:tc>
          <w:tcPr>
            <w:tcW w:w="780" w:type="dxa"/>
            <w:vAlign w:val="center"/>
          </w:tcPr>
          <w:p w14:paraId="373F2001" w14:textId="77777777" w:rsidR="0089239B" w:rsidRPr="00A0720B" w:rsidRDefault="0089239B" w:rsidP="006F1C04">
            <w:pPr>
              <w:pStyle w:val="ListParagraph"/>
              <w:widowControl/>
              <w:numPr>
                <w:ilvl w:val="0"/>
                <w:numId w:val="34"/>
              </w:numPr>
              <w:suppressAutoHyphens/>
              <w:autoSpaceDE/>
              <w:autoSpaceDN/>
              <w:spacing w:before="20"/>
              <w:ind w:left="0" w:firstLine="34"/>
              <w:jc w:val="center"/>
              <w:rPr>
                <w:rFonts w:ascii="Times New Roman" w:hAnsi="Times New Roman" w:cs="Times New Roman"/>
                <w:b/>
                <w:sz w:val="28"/>
                <w:szCs w:val="28"/>
              </w:rPr>
            </w:pPr>
          </w:p>
        </w:tc>
        <w:tc>
          <w:tcPr>
            <w:tcW w:w="3350" w:type="dxa"/>
            <w:vAlign w:val="center"/>
          </w:tcPr>
          <w:p w14:paraId="0BBB9A49" w14:textId="77777777" w:rsidR="0089239B" w:rsidRPr="00A0720B" w:rsidRDefault="0089239B" w:rsidP="006F1C04">
            <w:pPr>
              <w:spacing w:before="20"/>
              <w:rPr>
                <w:rFonts w:ascii="Times New Roman" w:hAnsi="Times New Roman" w:cs="Times New Roman"/>
                <w:b/>
                <w:sz w:val="28"/>
                <w:szCs w:val="28"/>
              </w:rPr>
            </w:pPr>
            <w:r w:rsidRPr="00A0720B">
              <w:rPr>
                <w:rFonts w:ascii="Times New Roman" w:hAnsi="Times New Roman" w:cs="Times New Roman"/>
                <w:sz w:val="28"/>
                <w:szCs w:val="28"/>
              </w:rPr>
              <w:t>Bộ báo điện áp 3 pha</w:t>
            </w:r>
          </w:p>
        </w:tc>
        <w:tc>
          <w:tcPr>
            <w:tcW w:w="1417" w:type="dxa"/>
            <w:vAlign w:val="center"/>
          </w:tcPr>
          <w:p w14:paraId="371AA6C8" w14:textId="77777777" w:rsidR="0089239B" w:rsidRPr="00A0720B" w:rsidRDefault="0089239B" w:rsidP="006F1C04">
            <w:pPr>
              <w:spacing w:before="20"/>
              <w:jc w:val="center"/>
              <w:rPr>
                <w:rFonts w:ascii="Times New Roman" w:hAnsi="Times New Roman" w:cs="Times New Roman"/>
                <w:sz w:val="28"/>
                <w:szCs w:val="28"/>
              </w:rPr>
            </w:pPr>
          </w:p>
        </w:tc>
        <w:tc>
          <w:tcPr>
            <w:tcW w:w="3686" w:type="dxa"/>
            <w:gridSpan w:val="2"/>
            <w:vAlign w:val="center"/>
          </w:tcPr>
          <w:p w14:paraId="147D0C58" w14:textId="1559C7C2" w:rsidR="0089239B" w:rsidRPr="00A0720B" w:rsidRDefault="0089239B" w:rsidP="006F1C04">
            <w:pPr>
              <w:spacing w:before="20"/>
              <w:jc w:val="center"/>
              <w:rPr>
                <w:rFonts w:ascii="Times New Roman" w:hAnsi="Times New Roman" w:cs="Times New Roman"/>
                <w:sz w:val="28"/>
                <w:szCs w:val="28"/>
              </w:rPr>
            </w:pPr>
            <w:r w:rsidRPr="00A0720B">
              <w:rPr>
                <w:rFonts w:ascii="Times New Roman" w:hAnsi="Times New Roman" w:cs="Times New Roman"/>
                <w:sz w:val="28"/>
                <w:szCs w:val="28"/>
              </w:rPr>
              <w:t xml:space="preserve">Theo yêu cầu tại khoản 1 Điều </w:t>
            </w:r>
            <w:r w:rsidR="003716EE">
              <w:rPr>
                <w:rFonts w:ascii="Times New Roman" w:hAnsi="Times New Roman" w:cs="Times New Roman"/>
                <w:sz w:val="28"/>
                <w:szCs w:val="28"/>
              </w:rPr>
              <w:t>5</w:t>
            </w:r>
            <w:r w:rsidRPr="00A0720B">
              <w:rPr>
                <w:rFonts w:ascii="Times New Roman" w:hAnsi="Times New Roman" w:cs="Times New Roman"/>
                <w:sz w:val="28"/>
                <w:szCs w:val="28"/>
              </w:rPr>
              <w:t xml:space="preserve"> của Tiêu chuẩn này.</w:t>
            </w:r>
          </w:p>
        </w:tc>
      </w:tr>
      <w:tr w:rsidR="0089239B" w:rsidRPr="00A0720B" w14:paraId="179F7B2D" w14:textId="77777777" w:rsidTr="006F1C04">
        <w:trPr>
          <w:trHeight w:val="340"/>
        </w:trPr>
        <w:tc>
          <w:tcPr>
            <w:tcW w:w="780" w:type="dxa"/>
            <w:vAlign w:val="center"/>
          </w:tcPr>
          <w:p w14:paraId="26D48F01" w14:textId="77777777" w:rsidR="0089239B" w:rsidRPr="00A0720B" w:rsidRDefault="0089239B" w:rsidP="006F1C04">
            <w:pPr>
              <w:pStyle w:val="ListParagraph"/>
              <w:widowControl/>
              <w:numPr>
                <w:ilvl w:val="0"/>
                <w:numId w:val="34"/>
              </w:numPr>
              <w:suppressAutoHyphens/>
              <w:autoSpaceDE/>
              <w:autoSpaceDN/>
              <w:spacing w:before="20"/>
              <w:ind w:left="0" w:firstLine="34"/>
              <w:jc w:val="center"/>
              <w:rPr>
                <w:rFonts w:ascii="Times New Roman" w:hAnsi="Times New Roman" w:cs="Times New Roman"/>
                <w:b/>
                <w:sz w:val="28"/>
                <w:szCs w:val="28"/>
              </w:rPr>
            </w:pPr>
          </w:p>
        </w:tc>
        <w:tc>
          <w:tcPr>
            <w:tcW w:w="3350" w:type="dxa"/>
            <w:vAlign w:val="center"/>
          </w:tcPr>
          <w:p w14:paraId="437ECF89" w14:textId="77777777" w:rsidR="0089239B" w:rsidRPr="00A0720B" w:rsidRDefault="0089239B" w:rsidP="006F1C04">
            <w:pPr>
              <w:spacing w:before="20"/>
              <w:rPr>
                <w:rFonts w:ascii="Times New Roman" w:hAnsi="Times New Roman" w:cs="Times New Roman"/>
                <w:b/>
                <w:sz w:val="28"/>
                <w:szCs w:val="28"/>
              </w:rPr>
            </w:pPr>
            <w:r w:rsidRPr="00A0720B">
              <w:rPr>
                <w:rFonts w:ascii="Times New Roman" w:hAnsi="Times New Roman" w:cs="Times New Roman"/>
                <w:sz w:val="28"/>
                <w:szCs w:val="28"/>
              </w:rPr>
              <w:t>Cầu chì</w:t>
            </w:r>
          </w:p>
        </w:tc>
        <w:tc>
          <w:tcPr>
            <w:tcW w:w="1417" w:type="dxa"/>
            <w:vAlign w:val="center"/>
          </w:tcPr>
          <w:p w14:paraId="72ECA11E" w14:textId="77777777" w:rsidR="0089239B" w:rsidRPr="00A0720B" w:rsidRDefault="0089239B" w:rsidP="006F1C04">
            <w:pPr>
              <w:spacing w:before="20"/>
              <w:jc w:val="center"/>
              <w:rPr>
                <w:rFonts w:ascii="Times New Roman" w:hAnsi="Times New Roman" w:cs="Times New Roman"/>
                <w:sz w:val="28"/>
                <w:szCs w:val="28"/>
              </w:rPr>
            </w:pPr>
          </w:p>
        </w:tc>
        <w:tc>
          <w:tcPr>
            <w:tcW w:w="3686" w:type="dxa"/>
            <w:gridSpan w:val="2"/>
            <w:vAlign w:val="center"/>
          </w:tcPr>
          <w:p w14:paraId="7AEE00BE" w14:textId="31492F36" w:rsidR="0089239B" w:rsidRPr="00A0720B" w:rsidRDefault="0089239B" w:rsidP="006F1C04">
            <w:pPr>
              <w:spacing w:before="20"/>
              <w:jc w:val="center"/>
              <w:rPr>
                <w:rFonts w:ascii="Times New Roman" w:hAnsi="Times New Roman" w:cs="Times New Roman"/>
                <w:sz w:val="28"/>
                <w:szCs w:val="28"/>
              </w:rPr>
            </w:pPr>
            <w:r w:rsidRPr="00A0720B">
              <w:rPr>
                <w:rFonts w:ascii="Times New Roman" w:hAnsi="Times New Roman" w:cs="Times New Roman"/>
                <w:sz w:val="28"/>
                <w:szCs w:val="28"/>
              </w:rPr>
              <w:t xml:space="preserve">Theo yêu cầu tại khoản 4 Điều </w:t>
            </w:r>
            <w:r w:rsidR="003716EE">
              <w:rPr>
                <w:rFonts w:ascii="Times New Roman" w:hAnsi="Times New Roman" w:cs="Times New Roman"/>
                <w:sz w:val="28"/>
                <w:szCs w:val="28"/>
              </w:rPr>
              <w:t>5</w:t>
            </w:r>
            <w:r w:rsidRPr="00A0720B">
              <w:rPr>
                <w:rFonts w:ascii="Times New Roman" w:hAnsi="Times New Roman" w:cs="Times New Roman"/>
                <w:sz w:val="28"/>
                <w:szCs w:val="28"/>
              </w:rPr>
              <w:t xml:space="preserve"> của Tiêu chuẩn này.</w:t>
            </w:r>
          </w:p>
        </w:tc>
      </w:tr>
      <w:tr w:rsidR="0089239B" w:rsidRPr="00A0720B" w14:paraId="59756AA3" w14:textId="77777777" w:rsidTr="006F1C04">
        <w:trPr>
          <w:trHeight w:val="340"/>
        </w:trPr>
        <w:tc>
          <w:tcPr>
            <w:tcW w:w="780" w:type="dxa"/>
            <w:vAlign w:val="center"/>
          </w:tcPr>
          <w:p w14:paraId="5C453474" w14:textId="77777777" w:rsidR="0089239B" w:rsidRPr="00A0720B" w:rsidRDefault="0089239B" w:rsidP="006F1C04">
            <w:pPr>
              <w:pStyle w:val="ListParagraph"/>
              <w:widowControl/>
              <w:numPr>
                <w:ilvl w:val="0"/>
                <w:numId w:val="34"/>
              </w:numPr>
              <w:suppressAutoHyphens/>
              <w:autoSpaceDE/>
              <w:autoSpaceDN/>
              <w:spacing w:before="20"/>
              <w:ind w:left="0" w:firstLine="34"/>
              <w:jc w:val="center"/>
              <w:rPr>
                <w:rFonts w:ascii="Times New Roman" w:hAnsi="Times New Roman" w:cs="Times New Roman"/>
                <w:b/>
                <w:sz w:val="28"/>
                <w:szCs w:val="28"/>
              </w:rPr>
            </w:pPr>
          </w:p>
        </w:tc>
        <w:tc>
          <w:tcPr>
            <w:tcW w:w="3350" w:type="dxa"/>
            <w:vAlign w:val="center"/>
          </w:tcPr>
          <w:p w14:paraId="65FA2E70" w14:textId="77777777" w:rsidR="0089239B" w:rsidRPr="00A0720B" w:rsidRDefault="0089239B" w:rsidP="006F1C04">
            <w:pPr>
              <w:spacing w:before="20"/>
              <w:rPr>
                <w:rFonts w:ascii="Times New Roman" w:hAnsi="Times New Roman" w:cs="Times New Roman"/>
                <w:b/>
                <w:sz w:val="28"/>
                <w:szCs w:val="28"/>
              </w:rPr>
            </w:pPr>
            <w:r w:rsidRPr="00A0720B">
              <w:rPr>
                <w:rFonts w:ascii="Times New Roman" w:hAnsi="Times New Roman" w:cs="Times New Roman"/>
                <w:sz w:val="28"/>
                <w:szCs w:val="28"/>
              </w:rPr>
              <w:t>Bộ hộp đầu cáp và phụ kiện</w:t>
            </w:r>
            <w:r w:rsidRPr="00A0720B">
              <w:rPr>
                <w:rFonts w:ascii="Times New Roman" w:hAnsi="Times New Roman" w:cs="Times New Roman"/>
                <w:b/>
                <w:sz w:val="28"/>
                <w:szCs w:val="28"/>
              </w:rPr>
              <w:t>.</w:t>
            </w:r>
          </w:p>
        </w:tc>
        <w:tc>
          <w:tcPr>
            <w:tcW w:w="1417" w:type="dxa"/>
            <w:vAlign w:val="center"/>
          </w:tcPr>
          <w:p w14:paraId="49D478E5" w14:textId="77777777" w:rsidR="0089239B" w:rsidRPr="00A0720B" w:rsidRDefault="0089239B" w:rsidP="006F1C04">
            <w:pPr>
              <w:spacing w:before="20"/>
              <w:jc w:val="center"/>
              <w:rPr>
                <w:rFonts w:ascii="Times New Roman" w:hAnsi="Times New Roman" w:cs="Times New Roman"/>
                <w:sz w:val="28"/>
                <w:szCs w:val="28"/>
              </w:rPr>
            </w:pPr>
          </w:p>
        </w:tc>
        <w:tc>
          <w:tcPr>
            <w:tcW w:w="3686" w:type="dxa"/>
            <w:gridSpan w:val="2"/>
            <w:vAlign w:val="center"/>
          </w:tcPr>
          <w:p w14:paraId="772ECCD8" w14:textId="6207C4EC" w:rsidR="0089239B" w:rsidRPr="00A0720B" w:rsidRDefault="0089239B" w:rsidP="006F1C04">
            <w:pPr>
              <w:spacing w:before="20"/>
              <w:jc w:val="center"/>
              <w:rPr>
                <w:rFonts w:ascii="Times New Roman" w:hAnsi="Times New Roman" w:cs="Times New Roman"/>
                <w:sz w:val="28"/>
                <w:szCs w:val="28"/>
              </w:rPr>
            </w:pPr>
            <w:r w:rsidRPr="00A0720B">
              <w:rPr>
                <w:rFonts w:ascii="Times New Roman" w:hAnsi="Times New Roman" w:cs="Times New Roman"/>
                <w:sz w:val="28"/>
                <w:szCs w:val="28"/>
              </w:rPr>
              <w:t xml:space="preserve">Theo yêu cầu tại khoản 5 Điều </w:t>
            </w:r>
            <w:r w:rsidR="003716EE">
              <w:rPr>
                <w:rFonts w:ascii="Times New Roman" w:hAnsi="Times New Roman" w:cs="Times New Roman"/>
                <w:sz w:val="28"/>
                <w:szCs w:val="28"/>
              </w:rPr>
              <w:t>5</w:t>
            </w:r>
            <w:r w:rsidRPr="00A0720B">
              <w:rPr>
                <w:rFonts w:ascii="Times New Roman" w:hAnsi="Times New Roman" w:cs="Times New Roman"/>
                <w:sz w:val="28"/>
                <w:szCs w:val="28"/>
              </w:rPr>
              <w:t xml:space="preserve"> của Tiêu chuẩn này</w:t>
            </w:r>
            <w:r w:rsidR="00997384">
              <w:rPr>
                <w:rFonts w:ascii="Times New Roman" w:hAnsi="Times New Roman" w:cs="Times New Roman"/>
                <w:sz w:val="28"/>
                <w:szCs w:val="28"/>
              </w:rPr>
              <w:t xml:space="preserve"> </w:t>
            </w:r>
            <w:r w:rsidR="00997384">
              <w:rPr>
                <w:rFonts w:ascii="Times New Roman" w:hAnsi="Times New Roman" w:cs="Times New Roman"/>
                <w:sz w:val="28"/>
                <w:szCs w:val="28"/>
              </w:rPr>
              <w:t xml:space="preserve">TCKT của bộ đầu cáp </w:t>
            </w:r>
            <w:r w:rsidR="00997384">
              <w:rPr>
                <w:rFonts w:ascii="Times New Roman" w:hAnsi="Times New Roman" w:cs="Times New Roman"/>
                <w:sz w:val="28"/>
                <w:szCs w:val="28"/>
              </w:rPr>
              <w:t>Elbow</w:t>
            </w:r>
            <w:r w:rsidR="00997384">
              <w:rPr>
                <w:rFonts w:ascii="Times New Roman" w:hAnsi="Times New Roman" w:cs="Times New Roman"/>
                <w:sz w:val="28"/>
                <w:szCs w:val="28"/>
              </w:rPr>
              <w:t xml:space="preserve"> kèm theo</w:t>
            </w:r>
            <w:r w:rsidR="00997384" w:rsidRPr="00A0720B">
              <w:rPr>
                <w:rFonts w:ascii="Times New Roman" w:hAnsi="Times New Roman" w:cs="Times New Roman"/>
                <w:sz w:val="28"/>
                <w:szCs w:val="28"/>
              </w:rPr>
              <w:t>.</w:t>
            </w:r>
            <w:r w:rsidRPr="00A0720B">
              <w:rPr>
                <w:rFonts w:ascii="Times New Roman" w:hAnsi="Times New Roman" w:cs="Times New Roman"/>
                <w:sz w:val="28"/>
                <w:szCs w:val="28"/>
              </w:rPr>
              <w:t>.</w:t>
            </w:r>
          </w:p>
        </w:tc>
      </w:tr>
      <w:tr w:rsidR="0089239B" w:rsidRPr="00A0720B" w14:paraId="0341D6A3" w14:textId="77777777" w:rsidTr="006F1C04">
        <w:trPr>
          <w:trHeight w:val="340"/>
        </w:trPr>
        <w:tc>
          <w:tcPr>
            <w:tcW w:w="780" w:type="dxa"/>
            <w:tcBorders>
              <w:bottom w:val="single" w:sz="4" w:space="0" w:color="auto"/>
            </w:tcBorders>
            <w:vAlign w:val="center"/>
          </w:tcPr>
          <w:p w14:paraId="0888C5E9" w14:textId="77777777" w:rsidR="0089239B" w:rsidRPr="00A0720B" w:rsidRDefault="0089239B" w:rsidP="006F1C04">
            <w:pPr>
              <w:pStyle w:val="ListParagraph"/>
              <w:widowControl/>
              <w:numPr>
                <w:ilvl w:val="0"/>
                <w:numId w:val="34"/>
              </w:numPr>
              <w:suppressAutoHyphens/>
              <w:autoSpaceDE/>
              <w:autoSpaceDN/>
              <w:spacing w:before="20"/>
              <w:ind w:left="0" w:firstLine="34"/>
              <w:jc w:val="center"/>
              <w:rPr>
                <w:rFonts w:ascii="Times New Roman" w:hAnsi="Times New Roman" w:cs="Times New Roman"/>
                <w:b/>
                <w:sz w:val="28"/>
                <w:szCs w:val="28"/>
              </w:rPr>
            </w:pPr>
          </w:p>
        </w:tc>
        <w:tc>
          <w:tcPr>
            <w:tcW w:w="3350" w:type="dxa"/>
            <w:tcBorders>
              <w:bottom w:val="single" w:sz="4" w:space="0" w:color="auto"/>
            </w:tcBorders>
            <w:vAlign w:val="center"/>
          </w:tcPr>
          <w:p w14:paraId="021D3532" w14:textId="77777777" w:rsidR="0089239B" w:rsidRPr="00A0720B" w:rsidRDefault="0089239B" w:rsidP="006F1C04">
            <w:pPr>
              <w:spacing w:before="20"/>
              <w:rPr>
                <w:rFonts w:ascii="Times New Roman" w:hAnsi="Times New Roman" w:cs="Times New Roman"/>
                <w:b/>
                <w:sz w:val="28"/>
                <w:szCs w:val="28"/>
              </w:rPr>
            </w:pPr>
            <w:r w:rsidRPr="00A0720B">
              <w:rPr>
                <w:rFonts w:ascii="Times New Roman" w:hAnsi="Times New Roman" w:cs="Times New Roman"/>
                <w:sz w:val="28"/>
                <w:szCs w:val="28"/>
              </w:rPr>
              <w:t>Các phụ kiện lắp đặt và dụng cụ thao tác.</w:t>
            </w:r>
          </w:p>
        </w:tc>
        <w:tc>
          <w:tcPr>
            <w:tcW w:w="1417" w:type="dxa"/>
            <w:tcBorders>
              <w:bottom w:val="single" w:sz="4" w:space="0" w:color="auto"/>
            </w:tcBorders>
            <w:vAlign w:val="center"/>
          </w:tcPr>
          <w:p w14:paraId="358E5F76" w14:textId="77777777" w:rsidR="0089239B" w:rsidRPr="00A0720B" w:rsidRDefault="0089239B" w:rsidP="006F1C04">
            <w:pPr>
              <w:spacing w:before="20"/>
              <w:jc w:val="center"/>
              <w:rPr>
                <w:rFonts w:ascii="Times New Roman" w:hAnsi="Times New Roman" w:cs="Times New Roman"/>
                <w:sz w:val="28"/>
                <w:szCs w:val="28"/>
              </w:rPr>
            </w:pPr>
          </w:p>
        </w:tc>
        <w:tc>
          <w:tcPr>
            <w:tcW w:w="3686" w:type="dxa"/>
            <w:gridSpan w:val="2"/>
            <w:tcBorders>
              <w:bottom w:val="single" w:sz="4" w:space="0" w:color="auto"/>
            </w:tcBorders>
            <w:vAlign w:val="center"/>
          </w:tcPr>
          <w:p w14:paraId="31F0F05C" w14:textId="644A1CA6" w:rsidR="0089239B" w:rsidRPr="00A0720B" w:rsidRDefault="0089239B" w:rsidP="006F1C04">
            <w:pPr>
              <w:spacing w:before="20"/>
              <w:jc w:val="center"/>
              <w:rPr>
                <w:rFonts w:ascii="Times New Roman" w:hAnsi="Times New Roman" w:cs="Times New Roman"/>
                <w:sz w:val="28"/>
                <w:szCs w:val="28"/>
              </w:rPr>
            </w:pPr>
            <w:r w:rsidRPr="00A0720B">
              <w:rPr>
                <w:rFonts w:ascii="Times New Roman" w:hAnsi="Times New Roman" w:cs="Times New Roman"/>
                <w:sz w:val="28"/>
                <w:szCs w:val="28"/>
              </w:rPr>
              <w:t xml:space="preserve">Theo yêu cầu cụ thể của dự án (trên cơ sở các yêu cầu tại </w:t>
            </w:r>
            <w:r w:rsidRPr="00A0720B">
              <w:rPr>
                <w:rFonts w:ascii="Times New Roman" w:hAnsi="Times New Roman" w:cs="Times New Roman"/>
                <w:sz w:val="28"/>
                <w:szCs w:val="28"/>
              </w:rPr>
              <w:lastRenderedPageBreak/>
              <w:t xml:space="preserve">khoản 7 Điều </w:t>
            </w:r>
            <w:r w:rsidR="003716EE">
              <w:rPr>
                <w:rFonts w:ascii="Times New Roman" w:hAnsi="Times New Roman" w:cs="Times New Roman"/>
                <w:sz w:val="28"/>
                <w:szCs w:val="28"/>
              </w:rPr>
              <w:t>5</w:t>
            </w:r>
            <w:r w:rsidRPr="00A0720B">
              <w:rPr>
                <w:rFonts w:ascii="Times New Roman" w:hAnsi="Times New Roman" w:cs="Times New Roman"/>
                <w:sz w:val="28"/>
                <w:szCs w:val="28"/>
              </w:rPr>
              <w:t xml:space="preserve"> của Tiêu chuẩn này).</w:t>
            </w:r>
          </w:p>
        </w:tc>
      </w:tr>
      <w:tr w:rsidR="0089239B" w:rsidRPr="00A0720B" w14:paraId="4B667D41" w14:textId="77777777" w:rsidTr="006F1C04">
        <w:trPr>
          <w:trHeight w:val="340"/>
        </w:trPr>
        <w:tc>
          <w:tcPr>
            <w:tcW w:w="780" w:type="dxa"/>
            <w:tcBorders>
              <w:top w:val="single" w:sz="4" w:space="0" w:color="auto"/>
              <w:bottom w:val="double" w:sz="4" w:space="0" w:color="auto"/>
            </w:tcBorders>
            <w:vAlign w:val="center"/>
          </w:tcPr>
          <w:p w14:paraId="0FD3DD32" w14:textId="77777777" w:rsidR="0089239B" w:rsidRPr="00A0720B" w:rsidRDefault="0089239B" w:rsidP="006F1C04">
            <w:pPr>
              <w:pStyle w:val="ListParagraph"/>
              <w:widowControl/>
              <w:numPr>
                <w:ilvl w:val="0"/>
                <w:numId w:val="34"/>
              </w:numPr>
              <w:suppressAutoHyphens/>
              <w:autoSpaceDE/>
              <w:autoSpaceDN/>
              <w:spacing w:before="20"/>
              <w:ind w:left="0" w:firstLine="34"/>
              <w:jc w:val="center"/>
              <w:rPr>
                <w:rFonts w:ascii="Times New Roman" w:hAnsi="Times New Roman" w:cs="Times New Roman"/>
                <w:b/>
                <w:sz w:val="28"/>
                <w:szCs w:val="28"/>
              </w:rPr>
            </w:pPr>
          </w:p>
        </w:tc>
        <w:tc>
          <w:tcPr>
            <w:tcW w:w="3350" w:type="dxa"/>
            <w:tcBorders>
              <w:top w:val="single" w:sz="4" w:space="0" w:color="auto"/>
              <w:bottom w:val="double" w:sz="4" w:space="0" w:color="auto"/>
            </w:tcBorders>
            <w:vAlign w:val="center"/>
          </w:tcPr>
          <w:p w14:paraId="4DD98090" w14:textId="77777777" w:rsidR="0089239B" w:rsidRPr="00A0720B" w:rsidRDefault="0089239B" w:rsidP="006F1C04">
            <w:pPr>
              <w:spacing w:before="20"/>
              <w:rPr>
                <w:rFonts w:ascii="Times New Roman" w:hAnsi="Times New Roman" w:cs="Times New Roman"/>
                <w:sz w:val="28"/>
                <w:szCs w:val="28"/>
              </w:rPr>
            </w:pPr>
            <w:r w:rsidRPr="00A0720B">
              <w:rPr>
                <w:rFonts w:ascii="Times New Roman" w:hAnsi="Times New Roman" w:cs="Times New Roman"/>
                <w:sz w:val="28"/>
                <w:szCs w:val="28"/>
              </w:rPr>
              <w:t xml:space="preserve">Các trang bị phục vụ giám sát, điều khiển từ xa </w:t>
            </w:r>
            <w:r w:rsidRPr="00A0720B">
              <w:rPr>
                <w:rFonts w:ascii="Times New Roman" w:hAnsi="Times New Roman" w:cs="Times New Roman"/>
                <w:i/>
                <w:sz w:val="28"/>
                <w:szCs w:val="28"/>
              </w:rPr>
              <w:t>(áp dụng cho vị trí có kết nối SCADA)</w:t>
            </w:r>
            <w:r w:rsidRPr="00A0720B">
              <w:rPr>
                <w:rFonts w:ascii="Times New Roman" w:hAnsi="Times New Roman" w:cs="Times New Roman"/>
                <w:sz w:val="28"/>
                <w:szCs w:val="28"/>
              </w:rPr>
              <w:t>.</w:t>
            </w:r>
          </w:p>
        </w:tc>
        <w:tc>
          <w:tcPr>
            <w:tcW w:w="1417" w:type="dxa"/>
            <w:tcBorders>
              <w:top w:val="single" w:sz="4" w:space="0" w:color="auto"/>
              <w:bottom w:val="double" w:sz="4" w:space="0" w:color="auto"/>
            </w:tcBorders>
            <w:vAlign w:val="center"/>
          </w:tcPr>
          <w:p w14:paraId="2C25E40A" w14:textId="77777777" w:rsidR="0089239B" w:rsidRPr="00A0720B" w:rsidRDefault="0089239B" w:rsidP="006F1C04">
            <w:pPr>
              <w:spacing w:before="20"/>
              <w:jc w:val="center"/>
              <w:rPr>
                <w:rFonts w:ascii="Times New Roman" w:hAnsi="Times New Roman" w:cs="Times New Roman"/>
                <w:sz w:val="28"/>
                <w:szCs w:val="28"/>
              </w:rPr>
            </w:pPr>
          </w:p>
        </w:tc>
        <w:tc>
          <w:tcPr>
            <w:tcW w:w="3686" w:type="dxa"/>
            <w:gridSpan w:val="2"/>
            <w:tcBorders>
              <w:top w:val="single" w:sz="4" w:space="0" w:color="auto"/>
              <w:bottom w:val="double" w:sz="4" w:space="0" w:color="auto"/>
            </w:tcBorders>
            <w:vAlign w:val="center"/>
          </w:tcPr>
          <w:p w14:paraId="44AA114D" w14:textId="0A39F3C9" w:rsidR="0089239B" w:rsidRPr="00A0720B" w:rsidRDefault="0089239B" w:rsidP="006F1C04">
            <w:pPr>
              <w:spacing w:before="20"/>
              <w:jc w:val="center"/>
              <w:rPr>
                <w:rFonts w:ascii="Times New Roman" w:hAnsi="Times New Roman" w:cs="Times New Roman"/>
                <w:sz w:val="28"/>
                <w:szCs w:val="28"/>
              </w:rPr>
            </w:pPr>
            <w:r w:rsidRPr="00A0720B">
              <w:rPr>
                <w:rFonts w:ascii="Times New Roman" w:hAnsi="Times New Roman" w:cs="Times New Roman"/>
                <w:sz w:val="28"/>
                <w:szCs w:val="28"/>
              </w:rPr>
              <w:t xml:space="preserve">Theo yêu cầu cụ thể của dự án </w:t>
            </w:r>
          </w:p>
        </w:tc>
      </w:tr>
    </w:tbl>
    <w:p w14:paraId="35E00EFD" w14:textId="77777777" w:rsidR="0089239B" w:rsidRPr="00A0720B" w:rsidRDefault="0089239B" w:rsidP="0089239B">
      <w:pPr>
        <w:pStyle w:val="Heading3"/>
        <w:numPr>
          <w:ilvl w:val="0"/>
          <w:numId w:val="48"/>
        </w:numPr>
        <w:spacing w:before="240" w:after="240" w:line="264" w:lineRule="auto"/>
        <w:ind w:left="0" w:firstLine="567"/>
        <w:jc w:val="both"/>
        <w:rPr>
          <w:rFonts w:cs="Times New Roman"/>
          <w:b w:val="0"/>
          <w:szCs w:val="28"/>
        </w:rPr>
      </w:pPr>
      <w:bookmarkStart w:id="183" w:name="_Toc149571864"/>
      <w:bookmarkStart w:id="184" w:name="_Toc157586861"/>
      <w:bookmarkStart w:id="185" w:name="_Toc165713145"/>
      <w:r w:rsidRPr="00A0720B">
        <w:rPr>
          <w:rFonts w:cs="Times New Roman"/>
          <w:b w:val="0"/>
          <w:szCs w:val="28"/>
        </w:rPr>
        <w:t>Bảng yêu cầu đặc tính kỹ thuật của ngăn máy cắt</w:t>
      </w:r>
      <w:bookmarkEnd w:id="183"/>
      <w:bookmarkEnd w:id="184"/>
      <w:bookmarkEnd w:id="185"/>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208"/>
        <w:gridCol w:w="1418"/>
        <w:gridCol w:w="2013"/>
        <w:gridCol w:w="1814"/>
      </w:tblGrid>
      <w:tr w:rsidR="0089239B" w:rsidRPr="00A0720B" w14:paraId="4CAEAE23" w14:textId="77777777" w:rsidTr="006F1C04">
        <w:trPr>
          <w:trHeight w:val="340"/>
          <w:tblHeader/>
        </w:trPr>
        <w:tc>
          <w:tcPr>
            <w:tcW w:w="780" w:type="dxa"/>
            <w:vAlign w:val="center"/>
          </w:tcPr>
          <w:p w14:paraId="6FABDAB8" w14:textId="77777777" w:rsidR="0089239B" w:rsidRPr="00A0720B" w:rsidRDefault="0089239B" w:rsidP="006F1C04">
            <w:pPr>
              <w:ind w:firstLine="34"/>
              <w:jc w:val="center"/>
              <w:rPr>
                <w:rFonts w:ascii="Times New Roman" w:hAnsi="Times New Roman" w:cs="Times New Roman"/>
                <w:b/>
                <w:bCs/>
                <w:sz w:val="28"/>
                <w:szCs w:val="28"/>
              </w:rPr>
            </w:pPr>
            <w:r w:rsidRPr="00A0720B">
              <w:rPr>
                <w:rFonts w:ascii="Times New Roman" w:hAnsi="Times New Roman" w:cs="Times New Roman"/>
                <w:b/>
                <w:bCs/>
                <w:sz w:val="28"/>
                <w:szCs w:val="28"/>
              </w:rPr>
              <w:t>TT</w:t>
            </w:r>
          </w:p>
        </w:tc>
        <w:tc>
          <w:tcPr>
            <w:tcW w:w="3208" w:type="dxa"/>
            <w:vAlign w:val="center"/>
          </w:tcPr>
          <w:p w14:paraId="2EF2CABE" w14:textId="77777777" w:rsidR="0089239B" w:rsidRPr="00A0720B" w:rsidRDefault="0089239B" w:rsidP="006F1C04">
            <w:pPr>
              <w:ind w:left="78" w:right="78"/>
              <w:rPr>
                <w:rFonts w:ascii="Times New Roman" w:hAnsi="Times New Roman" w:cs="Times New Roman"/>
                <w:b/>
                <w:bCs/>
                <w:sz w:val="28"/>
                <w:szCs w:val="28"/>
              </w:rPr>
            </w:pPr>
            <w:r w:rsidRPr="00A0720B">
              <w:rPr>
                <w:rFonts w:ascii="Times New Roman" w:hAnsi="Times New Roman" w:cs="Times New Roman"/>
                <w:b/>
                <w:bCs/>
                <w:sz w:val="28"/>
                <w:szCs w:val="28"/>
              </w:rPr>
              <w:t>Hạng mục</w:t>
            </w:r>
          </w:p>
        </w:tc>
        <w:tc>
          <w:tcPr>
            <w:tcW w:w="1418" w:type="dxa"/>
            <w:vAlign w:val="center"/>
          </w:tcPr>
          <w:p w14:paraId="3358A547" w14:textId="77777777" w:rsidR="0089239B" w:rsidRPr="00A0720B" w:rsidRDefault="0089239B" w:rsidP="006F1C04">
            <w:pPr>
              <w:jc w:val="center"/>
              <w:rPr>
                <w:rFonts w:ascii="Times New Roman" w:hAnsi="Times New Roman" w:cs="Times New Roman"/>
                <w:b/>
                <w:bCs/>
                <w:sz w:val="28"/>
                <w:szCs w:val="28"/>
              </w:rPr>
            </w:pPr>
            <w:r w:rsidRPr="00A0720B">
              <w:rPr>
                <w:rFonts w:ascii="Times New Roman" w:hAnsi="Times New Roman" w:cs="Times New Roman"/>
                <w:b/>
                <w:bCs/>
                <w:sz w:val="28"/>
                <w:szCs w:val="28"/>
              </w:rPr>
              <w:t>Đơn vị đo</w:t>
            </w:r>
          </w:p>
        </w:tc>
        <w:tc>
          <w:tcPr>
            <w:tcW w:w="3827" w:type="dxa"/>
            <w:gridSpan w:val="2"/>
            <w:vAlign w:val="center"/>
          </w:tcPr>
          <w:p w14:paraId="6AC96EDB" w14:textId="77777777" w:rsidR="0089239B" w:rsidRPr="00A0720B" w:rsidRDefault="0089239B" w:rsidP="006F1C04">
            <w:pPr>
              <w:jc w:val="center"/>
              <w:rPr>
                <w:rFonts w:ascii="Times New Roman" w:hAnsi="Times New Roman" w:cs="Times New Roman"/>
                <w:b/>
                <w:bCs/>
                <w:sz w:val="28"/>
                <w:szCs w:val="28"/>
              </w:rPr>
            </w:pPr>
            <w:r w:rsidRPr="00A0720B">
              <w:rPr>
                <w:rFonts w:ascii="Times New Roman" w:hAnsi="Times New Roman" w:cs="Times New Roman"/>
                <w:b/>
                <w:bCs/>
                <w:sz w:val="28"/>
                <w:szCs w:val="28"/>
              </w:rPr>
              <w:t>Yêu cầu</w:t>
            </w:r>
          </w:p>
        </w:tc>
      </w:tr>
      <w:tr w:rsidR="0089239B" w:rsidRPr="00A0720B" w14:paraId="322F885F" w14:textId="77777777" w:rsidTr="006F1C04">
        <w:trPr>
          <w:trHeight w:val="340"/>
        </w:trPr>
        <w:tc>
          <w:tcPr>
            <w:tcW w:w="780" w:type="dxa"/>
            <w:vAlign w:val="center"/>
          </w:tcPr>
          <w:p w14:paraId="645B41D0" w14:textId="77777777" w:rsidR="0089239B" w:rsidRPr="00A0720B" w:rsidRDefault="0089239B" w:rsidP="006F1C04">
            <w:pPr>
              <w:ind w:firstLine="34"/>
              <w:jc w:val="center"/>
              <w:rPr>
                <w:rFonts w:ascii="Times New Roman" w:hAnsi="Times New Roman" w:cs="Times New Roman"/>
                <w:sz w:val="28"/>
                <w:szCs w:val="28"/>
              </w:rPr>
            </w:pPr>
          </w:p>
        </w:tc>
        <w:tc>
          <w:tcPr>
            <w:tcW w:w="3208" w:type="dxa"/>
            <w:vAlign w:val="center"/>
          </w:tcPr>
          <w:p w14:paraId="1BF8C53F" w14:textId="77777777" w:rsidR="0089239B" w:rsidRPr="00A0720B" w:rsidRDefault="0089239B" w:rsidP="006F1C04">
            <w:pPr>
              <w:rPr>
                <w:rFonts w:ascii="Times New Roman" w:hAnsi="Times New Roman" w:cs="Times New Roman"/>
                <w:bCs/>
                <w:sz w:val="28"/>
                <w:szCs w:val="28"/>
              </w:rPr>
            </w:pPr>
            <w:r w:rsidRPr="00A0720B">
              <w:rPr>
                <w:rFonts w:ascii="Times New Roman" w:hAnsi="Times New Roman" w:cs="Times New Roman"/>
                <w:bCs/>
                <w:sz w:val="28"/>
                <w:szCs w:val="28"/>
              </w:rPr>
              <w:t>Cấp điện áp danh định</w:t>
            </w:r>
          </w:p>
        </w:tc>
        <w:tc>
          <w:tcPr>
            <w:tcW w:w="1418" w:type="dxa"/>
            <w:vAlign w:val="center"/>
          </w:tcPr>
          <w:p w14:paraId="31B3BEF4"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kV</w:t>
            </w:r>
          </w:p>
        </w:tc>
        <w:tc>
          <w:tcPr>
            <w:tcW w:w="2013" w:type="dxa"/>
            <w:vAlign w:val="center"/>
          </w:tcPr>
          <w:p w14:paraId="57B171E7"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22</w:t>
            </w:r>
          </w:p>
        </w:tc>
        <w:tc>
          <w:tcPr>
            <w:tcW w:w="1814" w:type="dxa"/>
            <w:vAlign w:val="center"/>
          </w:tcPr>
          <w:p w14:paraId="4D6B8DE6"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35</w:t>
            </w:r>
          </w:p>
        </w:tc>
      </w:tr>
      <w:tr w:rsidR="0089239B" w:rsidRPr="00A0720B" w14:paraId="4FE111E8" w14:textId="77777777" w:rsidTr="006F1C04">
        <w:trPr>
          <w:trHeight w:val="340"/>
        </w:trPr>
        <w:tc>
          <w:tcPr>
            <w:tcW w:w="780" w:type="dxa"/>
            <w:vAlign w:val="center"/>
          </w:tcPr>
          <w:p w14:paraId="648F79DA" w14:textId="77777777" w:rsidR="0089239B" w:rsidRPr="00A0720B" w:rsidRDefault="0089239B" w:rsidP="006F1C04">
            <w:pPr>
              <w:ind w:firstLine="34"/>
              <w:jc w:val="center"/>
              <w:rPr>
                <w:rFonts w:ascii="Times New Roman" w:hAnsi="Times New Roman" w:cs="Times New Roman"/>
                <w:b/>
                <w:sz w:val="28"/>
                <w:szCs w:val="28"/>
              </w:rPr>
            </w:pPr>
            <w:r w:rsidRPr="00A0720B">
              <w:rPr>
                <w:rFonts w:ascii="Times New Roman" w:hAnsi="Times New Roman" w:cs="Times New Roman"/>
                <w:b/>
                <w:sz w:val="28"/>
                <w:szCs w:val="28"/>
              </w:rPr>
              <w:t>I</w:t>
            </w:r>
          </w:p>
        </w:tc>
        <w:tc>
          <w:tcPr>
            <w:tcW w:w="3208" w:type="dxa"/>
            <w:vAlign w:val="center"/>
          </w:tcPr>
          <w:p w14:paraId="6F429C20" w14:textId="77777777" w:rsidR="0089239B" w:rsidRPr="00A0720B" w:rsidRDefault="0089239B" w:rsidP="006F1C04">
            <w:pPr>
              <w:rPr>
                <w:rFonts w:ascii="Times New Roman" w:hAnsi="Times New Roman" w:cs="Times New Roman"/>
                <w:b/>
                <w:bCs/>
                <w:sz w:val="28"/>
                <w:szCs w:val="28"/>
              </w:rPr>
            </w:pPr>
            <w:r w:rsidRPr="00A0720B">
              <w:rPr>
                <w:rFonts w:ascii="Times New Roman" w:hAnsi="Times New Roman" w:cs="Times New Roman"/>
                <w:b/>
                <w:sz w:val="28"/>
                <w:szCs w:val="28"/>
              </w:rPr>
              <w:t>Yêu cầu kỹ thuật của ngăn tủ RMU</w:t>
            </w:r>
          </w:p>
        </w:tc>
        <w:tc>
          <w:tcPr>
            <w:tcW w:w="1418" w:type="dxa"/>
            <w:vAlign w:val="center"/>
          </w:tcPr>
          <w:p w14:paraId="696C6219" w14:textId="77777777" w:rsidR="0089239B" w:rsidRPr="00A0720B" w:rsidRDefault="0089239B" w:rsidP="006F1C04">
            <w:pPr>
              <w:jc w:val="center"/>
              <w:rPr>
                <w:rFonts w:ascii="Times New Roman" w:hAnsi="Times New Roman" w:cs="Times New Roman"/>
                <w:b/>
                <w:sz w:val="28"/>
                <w:szCs w:val="28"/>
              </w:rPr>
            </w:pPr>
          </w:p>
        </w:tc>
        <w:tc>
          <w:tcPr>
            <w:tcW w:w="3827" w:type="dxa"/>
            <w:gridSpan w:val="2"/>
            <w:vAlign w:val="center"/>
          </w:tcPr>
          <w:p w14:paraId="7DFC3743" w14:textId="77777777" w:rsidR="0089239B" w:rsidRPr="00A0720B" w:rsidRDefault="0089239B" w:rsidP="006F1C04">
            <w:pPr>
              <w:jc w:val="center"/>
              <w:rPr>
                <w:rFonts w:ascii="Times New Roman" w:hAnsi="Times New Roman" w:cs="Times New Roman"/>
                <w:b/>
                <w:sz w:val="28"/>
                <w:szCs w:val="28"/>
              </w:rPr>
            </w:pPr>
          </w:p>
        </w:tc>
      </w:tr>
      <w:tr w:rsidR="0089239B" w:rsidRPr="00A0720B" w14:paraId="4A234A40" w14:textId="77777777" w:rsidTr="006F1C04">
        <w:trPr>
          <w:trHeight w:val="340"/>
        </w:trPr>
        <w:tc>
          <w:tcPr>
            <w:tcW w:w="780" w:type="dxa"/>
            <w:vAlign w:val="center"/>
          </w:tcPr>
          <w:p w14:paraId="0878C1D5" w14:textId="77777777" w:rsidR="0089239B" w:rsidRPr="00A0720B" w:rsidRDefault="0089239B" w:rsidP="006F1C04">
            <w:pPr>
              <w:pStyle w:val="ListParagraph"/>
              <w:widowControl/>
              <w:numPr>
                <w:ilvl w:val="0"/>
                <w:numId w:val="28"/>
              </w:numPr>
              <w:suppressAutoHyphens/>
              <w:autoSpaceDE/>
              <w:autoSpaceDN/>
              <w:ind w:left="0" w:firstLine="34"/>
              <w:jc w:val="center"/>
              <w:rPr>
                <w:rFonts w:ascii="Times New Roman" w:hAnsi="Times New Roman" w:cs="Times New Roman"/>
                <w:b/>
                <w:sz w:val="28"/>
                <w:szCs w:val="28"/>
              </w:rPr>
            </w:pPr>
          </w:p>
        </w:tc>
        <w:tc>
          <w:tcPr>
            <w:tcW w:w="3208" w:type="dxa"/>
            <w:vAlign w:val="center"/>
          </w:tcPr>
          <w:p w14:paraId="1BB0C5F9" w14:textId="77777777" w:rsidR="0089239B" w:rsidRPr="00A0720B" w:rsidRDefault="0089239B" w:rsidP="006F1C04">
            <w:pPr>
              <w:rPr>
                <w:rFonts w:ascii="Times New Roman" w:hAnsi="Times New Roman" w:cs="Times New Roman"/>
                <w:bCs/>
                <w:sz w:val="28"/>
                <w:szCs w:val="28"/>
              </w:rPr>
            </w:pPr>
            <w:r w:rsidRPr="00A0720B">
              <w:rPr>
                <w:rFonts w:ascii="Times New Roman" w:hAnsi="Times New Roman" w:cs="Times New Roman"/>
                <w:bCs/>
                <w:sz w:val="28"/>
                <w:szCs w:val="28"/>
              </w:rPr>
              <w:t>Tiêu chuẩn áp dụng</w:t>
            </w:r>
          </w:p>
        </w:tc>
        <w:tc>
          <w:tcPr>
            <w:tcW w:w="1418" w:type="dxa"/>
            <w:vAlign w:val="center"/>
          </w:tcPr>
          <w:p w14:paraId="67A7A0C5" w14:textId="77777777" w:rsidR="0089239B" w:rsidRPr="00A0720B" w:rsidRDefault="0089239B" w:rsidP="006F1C04">
            <w:pPr>
              <w:jc w:val="center"/>
              <w:rPr>
                <w:rFonts w:ascii="Times New Roman" w:hAnsi="Times New Roman" w:cs="Times New Roman"/>
                <w:b/>
                <w:sz w:val="28"/>
                <w:szCs w:val="28"/>
              </w:rPr>
            </w:pPr>
          </w:p>
        </w:tc>
        <w:tc>
          <w:tcPr>
            <w:tcW w:w="3827" w:type="dxa"/>
            <w:gridSpan w:val="2"/>
            <w:vAlign w:val="center"/>
          </w:tcPr>
          <w:p w14:paraId="24CF9211"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IEC 62271-200</w:t>
            </w:r>
          </w:p>
        </w:tc>
      </w:tr>
      <w:tr w:rsidR="0089239B" w:rsidRPr="00A0720B" w14:paraId="23D1DFF0" w14:textId="77777777" w:rsidTr="006F1C04">
        <w:trPr>
          <w:trHeight w:val="340"/>
        </w:trPr>
        <w:tc>
          <w:tcPr>
            <w:tcW w:w="780" w:type="dxa"/>
            <w:vAlign w:val="center"/>
          </w:tcPr>
          <w:p w14:paraId="46E45C4E" w14:textId="77777777" w:rsidR="0089239B" w:rsidRPr="00A0720B" w:rsidRDefault="0089239B" w:rsidP="006F1C04">
            <w:pPr>
              <w:pStyle w:val="ListParagraph"/>
              <w:widowControl/>
              <w:numPr>
                <w:ilvl w:val="0"/>
                <w:numId w:val="28"/>
              </w:numPr>
              <w:suppressAutoHyphens/>
              <w:autoSpaceDE/>
              <w:autoSpaceDN/>
              <w:ind w:left="0" w:firstLine="34"/>
              <w:jc w:val="center"/>
              <w:rPr>
                <w:rFonts w:ascii="Times New Roman" w:hAnsi="Times New Roman" w:cs="Times New Roman"/>
                <w:b/>
                <w:sz w:val="28"/>
                <w:szCs w:val="28"/>
              </w:rPr>
            </w:pPr>
          </w:p>
        </w:tc>
        <w:tc>
          <w:tcPr>
            <w:tcW w:w="3208" w:type="dxa"/>
            <w:vAlign w:val="center"/>
          </w:tcPr>
          <w:p w14:paraId="41B5FB1F" w14:textId="77777777" w:rsidR="0089239B" w:rsidRPr="00A0720B" w:rsidRDefault="0089239B" w:rsidP="006F1C04">
            <w:pPr>
              <w:rPr>
                <w:rFonts w:ascii="Times New Roman" w:hAnsi="Times New Roman" w:cs="Times New Roman"/>
                <w:bCs/>
                <w:sz w:val="28"/>
                <w:szCs w:val="28"/>
              </w:rPr>
            </w:pPr>
            <w:r w:rsidRPr="00A0720B">
              <w:rPr>
                <w:rFonts w:ascii="Times New Roman" w:hAnsi="Times New Roman" w:cs="Times New Roman"/>
                <w:bCs/>
                <w:sz w:val="28"/>
                <w:szCs w:val="28"/>
              </w:rPr>
              <w:t>Cấu trúc thiết kế</w:t>
            </w:r>
          </w:p>
        </w:tc>
        <w:tc>
          <w:tcPr>
            <w:tcW w:w="1418" w:type="dxa"/>
            <w:vAlign w:val="center"/>
          </w:tcPr>
          <w:p w14:paraId="7D6FA57B" w14:textId="77777777" w:rsidR="0089239B" w:rsidRPr="00A0720B" w:rsidRDefault="0089239B" w:rsidP="006F1C04">
            <w:pPr>
              <w:jc w:val="center"/>
              <w:rPr>
                <w:rFonts w:ascii="Times New Roman" w:hAnsi="Times New Roman" w:cs="Times New Roman"/>
                <w:b/>
                <w:sz w:val="28"/>
                <w:szCs w:val="28"/>
              </w:rPr>
            </w:pPr>
          </w:p>
        </w:tc>
        <w:tc>
          <w:tcPr>
            <w:tcW w:w="3827" w:type="dxa"/>
            <w:gridSpan w:val="2"/>
            <w:vAlign w:val="center"/>
          </w:tcPr>
          <w:p w14:paraId="3F2C5BFD"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Tích hợp chung trong tủ RMU kiểu nguyên khối (Compact type)</w:t>
            </w:r>
          </w:p>
        </w:tc>
      </w:tr>
      <w:tr w:rsidR="0089239B" w:rsidRPr="00A0720B" w14:paraId="622F105D" w14:textId="77777777" w:rsidTr="006F1C04">
        <w:trPr>
          <w:trHeight w:val="340"/>
        </w:trPr>
        <w:tc>
          <w:tcPr>
            <w:tcW w:w="780" w:type="dxa"/>
            <w:vAlign w:val="center"/>
          </w:tcPr>
          <w:p w14:paraId="4588CAA9" w14:textId="77777777" w:rsidR="0089239B" w:rsidRPr="00A0720B" w:rsidRDefault="0089239B" w:rsidP="006F1C04">
            <w:pPr>
              <w:pStyle w:val="ListParagraph"/>
              <w:widowControl/>
              <w:numPr>
                <w:ilvl w:val="0"/>
                <w:numId w:val="28"/>
              </w:numPr>
              <w:suppressAutoHyphens/>
              <w:autoSpaceDE/>
              <w:autoSpaceDN/>
              <w:ind w:left="0" w:firstLine="34"/>
              <w:jc w:val="center"/>
              <w:rPr>
                <w:rFonts w:ascii="Times New Roman" w:hAnsi="Times New Roman" w:cs="Times New Roman"/>
                <w:b/>
                <w:sz w:val="28"/>
                <w:szCs w:val="28"/>
              </w:rPr>
            </w:pPr>
          </w:p>
        </w:tc>
        <w:tc>
          <w:tcPr>
            <w:tcW w:w="3208" w:type="dxa"/>
            <w:vAlign w:val="center"/>
          </w:tcPr>
          <w:p w14:paraId="2BD39262" w14:textId="77777777" w:rsidR="0089239B" w:rsidRPr="00A0720B" w:rsidRDefault="0089239B" w:rsidP="006F1C04">
            <w:pPr>
              <w:rPr>
                <w:rFonts w:ascii="Times New Roman" w:hAnsi="Times New Roman" w:cs="Times New Roman"/>
                <w:b/>
                <w:bCs/>
                <w:sz w:val="28"/>
                <w:szCs w:val="28"/>
              </w:rPr>
            </w:pPr>
            <w:r w:rsidRPr="00A0720B">
              <w:rPr>
                <w:rFonts w:ascii="Times New Roman" w:hAnsi="Times New Roman" w:cs="Times New Roman"/>
                <w:sz w:val="28"/>
                <w:szCs w:val="28"/>
              </w:rPr>
              <w:t>Khả năng vận hành liên tục (của ngăn cáp)</w:t>
            </w:r>
          </w:p>
        </w:tc>
        <w:tc>
          <w:tcPr>
            <w:tcW w:w="1418" w:type="dxa"/>
            <w:vAlign w:val="center"/>
          </w:tcPr>
          <w:p w14:paraId="6EA37D09" w14:textId="77777777" w:rsidR="0089239B" w:rsidRPr="00A0720B" w:rsidRDefault="0089239B" w:rsidP="006F1C04">
            <w:pPr>
              <w:jc w:val="center"/>
              <w:rPr>
                <w:rFonts w:ascii="Times New Roman" w:hAnsi="Times New Roman" w:cs="Times New Roman"/>
                <w:b/>
                <w:sz w:val="28"/>
                <w:szCs w:val="28"/>
              </w:rPr>
            </w:pPr>
          </w:p>
        </w:tc>
        <w:tc>
          <w:tcPr>
            <w:tcW w:w="3827" w:type="dxa"/>
            <w:gridSpan w:val="2"/>
            <w:vAlign w:val="center"/>
          </w:tcPr>
          <w:p w14:paraId="1100AE65" w14:textId="77777777" w:rsidR="0089239B" w:rsidRPr="00A0720B" w:rsidRDefault="0089239B" w:rsidP="006F1C04">
            <w:pPr>
              <w:jc w:val="center"/>
              <w:rPr>
                <w:rFonts w:ascii="Times New Roman" w:hAnsi="Times New Roman" w:cs="Times New Roman"/>
                <w:b/>
                <w:sz w:val="28"/>
                <w:szCs w:val="28"/>
              </w:rPr>
            </w:pPr>
            <w:r w:rsidRPr="00A0720B">
              <w:rPr>
                <w:rFonts w:ascii="Times New Roman" w:hAnsi="Times New Roman" w:cs="Times New Roman"/>
                <w:sz w:val="28"/>
                <w:szCs w:val="28"/>
              </w:rPr>
              <w:t>LSC2</w:t>
            </w:r>
          </w:p>
        </w:tc>
      </w:tr>
      <w:tr w:rsidR="0089239B" w:rsidRPr="00A0720B" w14:paraId="56726F93" w14:textId="77777777" w:rsidTr="006F1C04">
        <w:trPr>
          <w:trHeight w:val="340"/>
        </w:trPr>
        <w:tc>
          <w:tcPr>
            <w:tcW w:w="780" w:type="dxa"/>
            <w:vAlign w:val="center"/>
          </w:tcPr>
          <w:p w14:paraId="4293980D" w14:textId="77777777" w:rsidR="0089239B" w:rsidRPr="00A0720B" w:rsidRDefault="0089239B" w:rsidP="006F1C04">
            <w:pPr>
              <w:ind w:firstLine="34"/>
              <w:jc w:val="center"/>
              <w:rPr>
                <w:rFonts w:ascii="Times New Roman" w:hAnsi="Times New Roman" w:cs="Times New Roman"/>
                <w:b/>
                <w:sz w:val="28"/>
                <w:szCs w:val="28"/>
              </w:rPr>
            </w:pPr>
            <w:r w:rsidRPr="00A0720B">
              <w:rPr>
                <w:rFonts w:ascii="Times New Roman" w:hAnsi="Times New Roman" w:cs="Times New Roman"/>
                <w:b/>
                <w:sz w:val="28"/>
                <w:szCs w:val="28"/>
              </w:rPr>
              <w:t>II</w:t>
            </w:r>
          </w:p>
        </w:tc>
        <w:tc>
          <w:tcPr>
            <w:tcW w:w="3208" w:type="dxa"/>
            <w:vAlign w:val="center"/>
          </w:tcPr>
          <w:p w14:paraId="333D0384"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b/>
                <w:sz w:val="28"/>
                <w:szCs w:val="28"/>
                <w:lang w:val="fr-FR"/>
              </w:rPr>
              <w:t xml:space="preserve">Yêu cầu kỹ thuật của </w:t>
            </w:r>
            <w:r w:rsidRPr="00A0720B">
              <w:rPr>
                <w:rFonts w:ascii="Times New Roman" w:hAnsi="Times New Roman" w:cs="Times New Roman"/>
                <w:b/>
                <w:sz w:val="28"/>
                <w:szCs w:val="28"/>
              </w:rPr>
              <w:t>máy cắt</w:t>
            </w:r>
          </w:p>
        </w:tc>
        <w:tc>
          <w:tcPr>
            <w:tcW w:w="1418" w:type="dxa"/>
            <w:vAlign w:val="center"/>
          </w:tcPr>
          <w:p w14:paraId="46BC9BCB" w14:textId="77777777" w:rsidR="0089239B" w:rsidRPr="00A0720B" w:rsidRDefault="0089239B" w:rsidP="006F1C04">
            <w:pPr>
              <w:jc w:val="center"/>
              <w:rPr>
                <w:rFonts w:ascii="Times New Roman" w:hAnsi="Times New Roman" w:cs="Times New Roman"/>
                <w:sz w:val="28"/>
                <w:szCs w:val="28"/>
              </w:rPr>
            </w:pPr>
          </w:p>
        </w:tc>
        <w:tc>
          <w:tcPr>
            <w:tcW w:w="3827" w:type="dxa"/>
            <w:gridSpan w:val="2"/>
            <w:vAlign w:val="center"/>
          </w:tcPr>
          <w:p w14:paraId="4CB1A777" w14:textId="77777777" w:rsidR="0089239B" w:rsidRPr="00A0720B" w:rsidRDefault="0089239B" w:rsidP="006F1C04">
            <w:pPr>
              <w:jc w:val="center"/>
              <w:rPr>
                <w:rFonts w:ascii="Times New Roman" w:hAnsi="Times New Roman" w:cs="Times New Roman"/>
                <w:sz w:val="28"/>
                <w:szCs w:val="28"/>
              </w:rPr>
            </w:pPr>
          </w:p>
        </w:tc>
      </w:tr>
      <w:tr w:rsidR="0089239B" w:rsidRPr="00A0720B" w14:paraId="543F91D1" w14:textId="77777777" w:rsidTr="006F1C04">
        <w:trPr>
          <w:trHeight w:val="340"/>
        </w:trPr>
        <w:tc>
          <w:tcPr>
            <w:tcW w:w="780" w:type="dxa"/>
            <w:vAlign w:val="center"/>
          </w:tcPr>
          <w:p w14:paraId="7F2F3117" w14:textId="77777777" w:rsidR="0089239B" w:rsidRPr="00A0720B" w:rsidRDefault="0089239B" w:rsidP="006F1C04">
            <w:pPr>
              <w:pStyle w:val="ListParagraph"/>
              <w:widowControl/>
              <w:numPr>
                <w:ilvl w:val="0"/>
                <w:numId w:val="29"/>
              </w:numPr>
              <w:suppressAutoHyphens/>
              <w:autoSpaceDE/>
              <w:autoSpaceDN/>
              <w:ind w:left="0" w:firstLine="34"/>
              <w:jc w:val="center"/>
              <w:rPr>
                <w:rFonts w:ascii="Times New Roman" w:hAnsi="Times New Roman" w:cs="Times New Roman"/>
                <w:b/>
                <w:sz w:val="28"/>
                <w:szCs w:val="28"/>
              </w:rPr>
            </w:pPr>
          </w:p>
        </w:tc>
        <w:tc>
          <w:tcPr>
            <w:tcW w:w="3208" w:type="dxa"/>
            <w:vAlign w:val="center"/>
          </w:tcPr>
          <w:p w14:paraId="507B45A0"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sz w:val="28"/>
                <w:szCs w:val="28"/>
              </w:rPr>
              <w:t>Tiêu chuẩn áp dụng:</w:t>
            </w:r>
          </w:p>
        </w:tc>
        <w:tc>
          <w:tcPr>
            <w:tcW w:w="1418" w:type="dxa"/>
            <w:vAlign w:val="center"/>
          </w:tcPr>
          <w:p w14:paraId="242AF826" w14:textId="77777777" w:rsidR="0089239B" w:rsidRPr="00A0720B" w:rsidRDefault="0089239B" w:rsidP="006F1C04">
            <w:pPr>
              <w:jc w:val="center"/>
              <w:rPr>
                <w:rFonts w:ascii="Times New Roman" w:hAnsi="Times New Roman" w:cs="Times New Roman"/>
                <w:sz w:val="28"/>
                <w:szCs w:val="28"/>
              </w:rPr>
            </w:pPr>
          </w:p>
        </w:tc>
        <w:tc>
          <w:tcPr>
            <w:tcW w:w="3827" w:type="dxa"/>
            <w:gridSpan w:val="2"/>
            <w:vAlign w:val="center"/>
          </w:tcPr>
          <w:p w14:paraId="1F7E884C"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IEC 62271-100</w:t>
            </w:r>
          </w:p>
        </w:tc>
      </w:tr>
      <w:tr w:rsidR="0089239B" w:rsidRPr="00A0720B" w14:paraId="284A1AFC" w14:textId="77777777" w:rsidTr="006F1C04">
        <w:trPr>
          <w:trHeight w:val="340"/>
        </w:trPr>
        <w:tc>
          <w:tcPr>
            <w:tcW w:w="780" w:type="dxa"/>
            <w:vAlign w:val="center"/>
          </w:tcPr>
          <w:p w14:paraId="25C9E056" w14:textId="77777777" w:rsidR="0089239B" w:rsidRPr="00A0720B" w:rsidRDefault="0089239B" w:rsidP="006F1C04">
            <w:pPr>
              <w:pStyle w:val="ListParagraph"/>
              <w:widowControl/>
              <w:numPr>
                <w:ilvl w:val="0"/>
                <w:numId w:val="29"/>
              </w:numPr>
              <w:suppressAutoHyphens/>
              <w:autoSpaceDE/>
              <w:autoSpaceDN/>
              <w:ind w:left="0" w:firstLine="34"/>
              <w:jc w:val="center"/>
              <w:rPr>
                <w:rFonts w:ascii="Times New Roman" w:hAnsi="Times New Roman" w:cs="Times New Roman"/>
                <w:b/>
                <w:sz w:val="28"/>
                <w:szCs w:val="28"/>
              </w:rPr>
            </w:pPr>
          </w:p>
        </w:tc>
        <w:tc>
          <w:tcPr>
            <w:tcW w:w="3208" w:type="dxa"/>
            <w:vAlign w:val="center"/>
          </w:tcPr>
          <w:p w14:paraId="4CAFFBD0"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sz w:val="28"/>
                <w:szCs w:val="28"/>
              </w:rPr>
              <w:t>Số cực</w:t>
            </w:r>
          </w:p>
        </w:tc>
        <w:tc>
          <w:tcPr>
            <w:tcW w:w="1418" w:type="dxa"/>
            <w:vAlign w:val="center"/>
          </w:tcPr>
          <w:p w14:paraId="165C39B9" w14:textId="77777777" w:rsidR="0089239B" w:rsidRPr="00A0720B" w:rsidRDefault="0089239B" w:rsidP="006F1C04">
            <w:pPr>
              <w:jc w:val="center"/>
              <w:rPr>
                <w:rFonts w:ascii="Times New Roman" w:hAnsi="Times New Roman" w:cs="Times New Roman"/>
                <w:sz w:val="28"/>
                <w:szCs w:val="28"/>
              </w:rPr>
            </w:pPr>
          </w:p>
        </w:tc>
        <w:tc>
          <w:tcPr>
            <w:tcW w:w="3827" w:type="dxa"/>
            <w:gridSpan w:val="2"/>
            <w:vAlign w:val="center"/>
          </w:tcPr>
          <w:p w14:paraId="6B1F3BE8"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3</w:t>
            </w:r>
          </w:p>
        </w:tc>
      </w:tr>
      <w:tr w:rsidR="0089239B" w:rsidRPr="00A0720B" w14:paraId="27853866" w14:textId="77777777" w:rsidTr="006F1C04">
        <w:trPr>
          <w:trHeight w:val="340"/>
        </w:trPr>
        <w:tc>
          <w:tcPr>
            <w:tcW w:w="780" w:type="dxa"/>
            <w:vAlign w:val="center"/>
          </w:tcPr>
          <w:p w14:paraId="3DF9F802" w14:textId="77777777" w:rsidR="0089239B" w:rsidRPr="00A0720B" w:rsidRDefault="0089239B" w:rsidP="006F1C04">
            <w:pPr>
              <w:pStyle w:val="ListParagraph"/>
              <w:widowControl/>
              <w:numPr>
                <w:ilvl w:val="0"/>
                <w:numId w:val="29"/>
              </w:numPr>
              <w:suppressAutoHyphens/>
              <w:autoSpaceDE/>
              <w:autoSpaceDN/>
              <w:ind w:left="0" w:firstLine="34"/>
              <w:jc w:val="center"/>
              <w:rPr>
                <w:rFonts w:ascii="Times New Roman" w:hAnsi="Times New Roman" w:cs="Times New Roman"/>
                <w:b/>
                <w:sz w:val="28"/>
                <w:szCs w:val="28"/>
              </w:rPr>
            </w:pPr>
          </w:p>
        </w:tc>
        <w:tc>
          <w:tcPr>
            <w:tcW w:w="3208" w:type="dxa"/>
            <w:vAlign w:val="center"/>
          </w:tcPr>
          <w:p w14:paraId="39AC42FD"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sz w:val="28"/>
                <w:szCs w:val="28"/>
              </w:rPr>
              <w:t>Cơ chế truyền động</w:t>
            </w:r>
          </w:p>
        </w:tc>
        <w:tc>
          <w:tcPr>
            <w:tcW w:w="1418" w:type="dxa"/>
            <w:vAlign w:val="center"/>
          </w:tcPr>
          <w:p w14:paraId="2092AAB8" w14:textId="77777777" w:rsidR="0089239B" w:rsidRPr="00A0720B" w:rsidRDefault="0089239B" w:rsidP="006F1C04">
            <w:pPr>
              <w:jc w:val="center"/>
              <w:rPr>
                <w:rFonts w:ascii="Times New Roman" w:hAnsi="Times New Roman" w:cs="Times New Roman"/>
                <w:sz w:val="28"/>
                <w:szCs w:val="28"/>
              </w:rPr>
            </w:pPr>
          </w:p>
        </w:tc>
        <w:tc>
          <w:tcPr>
            <w:tcW w:w="3827" w:type="dxa"/>
            <w:gridSpan w:val="2"/>
            <w:vAlign w:val="center"/>
          </w:tcPr>
          <w:p w14:paraId="35AC2146"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3 pha</w:t>
            </w:r>
          </w:p>
        </w:tc>
      </w:tr>
      <w:tr w:rsidR="0089239B" w:rsidRPr="00A0720B" w14:paraId="46021987" w14:textId="77777777" w:rsidTr="006F1C04">
        <w:trPr>
          <w:trHeight w:val="340"/>
        </w:trPr>
        <w:tc>
          <w:tcPr>
            <w:tcW w:w="780" w:type="dxa"/>
            <w:vAlign w:val="center"/>
          </w:tcPr>
          <w:p w14:paraId="3CD15CD9" w14:textId="77777777" w:rsidR="0089239B" w:rsidRPr="00A0720B" w:rsidRDefault="0089239B" w:rsidP="006F1C04">
            <w:pPr>
              <w:pStyle w:val="ListParagraph"/>
              <w:widowControl/>
              <w:numPr>
                <w:ilvl w:val="0"/>
                <w:numId w:val="29"/>
              </w:numPr>
              <w:suppressAutoHyphens/>
              <w:autoSpaceDE/>
              <w:autoSpaceDN/>
              <w:ind w:left="0" w:firstLine="34"/>
              <w:jc w:val="center"/>
              <w:rPr>
                <w:rFonts w:ascii="Times New Roman" w:hAnsi="Times New Roman" w:cs="Times New Roman"/>
                <w:b/>
                <w:sz w:val="28"/>
                <w:szCs w:val="28"/>
              </w:rPr>
            </w:pPr>
          </w:p>
        </w:tc>
        <w:tc>
          <w:tcPr>
            <w:tcW w:w="3208" w:type="dxa"/>
            <w:vAlign w:val="center"/>
          </w:tcPr>
          <w:p w14:paraId="46E3C8B9"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sz w:val="28"/>
                <w:szCs w:val="28"/>
              </w:rPr>
              <w:t xml:space="preserve">Môi trường dập hồ quang </w:t>
            </w:r>
          </w:p>
        </w:tc>
        <w:tc>
          <w:tcPr>
            <w:tcW w:w="1418" w:type="dxa"/>
            <w:vAlign w:val="center"/>
          </w:tcPr>
          <w:p w14:paraId="2B983D85" w14:textId="77777777" w:rsidR="0089239B" w:rsidRPr="00A0720B" w:rsidRDefault="0089239B" w:rsidP="006F1C04">
            <w:pPr>
              <w:jc w:val="center"/>
              <w:rPr>
                <w:rFonts w:ascii="Times New Roman" w:hAnsi="Times New Roman" w:cs="Times New Roman"/>
                <w:sz w:val="28"/>
                <w:szCs w:val="28"/>
              </w:rPr>
            </w:pPr>
          </w:p>
        </w:tc>
        <w:tc>
          <w:tcPr>
            <w:tcW w:w="3827" w:type="dxa"/>
            <w:gridSpan w:val="2"/>
            <w:vAlign w:val="center"/>
          </w:tcPr>
          <w:p w14:paraId="0A7CE8C4"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Chân không; khí SF</w:t>
            </w:r>
            <w:r w:rsidRPr="00A0720B">
              <w:rPr>
                <w:rFonts w:ascii="Times New Roman" w:hAnsi="Times New Roman" w:cs="Times New Roman"/>
                <w:sz w:val="28"/>
                <w:szCs w:val="28"/>
                <w:vertAlign w:val="subscript"/>
              </w:rPr>
              <w:t>6</w:t>
            </w:r>
          </w:p>
          <w:p w14:paraId="74FA6BAF"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(hoặc khí cách điện khác).</w:t>
            </w:r>
          </w:p>
        </w:tc>
      </w:tr>
      <w:tr w:rsidR="0089239B" w:rsidRPr="00A0720B" w14:paraId="70607DAA" w14:textId="77777777" w:rsidTr="006F1C04">
        <w:trPr>
          <w:trHeight w:val="340"/>
        </w:trPr>
        <w:tc>
          <w:tcPr>
            <w:tcW w:w="780" w:type="dxa"/>
            <w:vAlign w:val="center"/>
          </w:tcPr>
          <w:p w14:paraId="599A1ABF" w14:textId="77777777" w:rsidR="0089239B" w:rsidRPr="00A0720B" w:rsidRDefault="0089239B" w:rsidP="006F1C04">
            <w:pPr>
              <w:pStyle w:val="ListParagraph"/>
              <w:widowControl/>
              <w:numPr>
                <w:ilvl w:val="0"/>
                <w:numId w:val="29"/>
              </w:numPr>
              <w:suppressAutoHyphens/>
              <w:autoSpaceDE/>
              <w:autoSpaceDN/>
              <w:ind w:left="0" w:firstLine="34"/>
              <w:jc w:val="center"/>
              <w:rPr>
                <w:rFonts w:ascii="Times New Roman" w:hAnsi="Times New Roman" w:cs="Times New Roman"/>
                <w:b/>
                <w:sz w:val="28"/>
                <w:szCs w:val="28"/>
              </w:rPr>
            </w:pPr>
          </w:p>
        </w:tc>
        <w:tc>
          <w:tcPr>
            <w:tcW w:w="3208" w:type="dxa"/>
            <w:vAlign w:val="center"/>
          </w:tcPr>
          <w:p w14:paraId="0800EEE7"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sz w:val="28"/>
                <w:szCs w:val="28"/>
              </w:rPr>
              <w:t>Dòng điện định mức:</w:t>
            </w:r>
          </w:p>
        </w:tc>
        <w:tc>
          <w:tcPr>
            <w:tcW w:w="1418" w:type="dxa"/>
            <w:vAlign w:val="center"/>
          </w:tcPr>
          <w:p w14:paraId="26D9BB68"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A</w:t>
            </w:r>
          </w:p>
        </w:tc>
        <w:tc>
          <w:tcPr>
            <w:tcW w:w="3827" w:type="dxa"/>
            <w:gridSpan w:val="2"/>
            <w:vAlign w:val="center"/>
          </w:tcPr>
          <w:p w14:paraId="09F7540F" w14:textId="77777777" w:rsidR="0089239B" w:rsidRPr="00A0720B" w:rsidRDefault="0089239B" w:rsidP="006F1C04">
            <w:pPr>
              <w:jc w:val="center"/>
              <w:rPr>
                <w:rFonts w:ascii="Times New Roman" w:hAnsi="Times New Roman" w:cs="Times New Roman"/>
                <w:sz w:val="28"/>
                <w:szCs w:val="28"/>
              </w:rPr>
            </w:pPr>
          </w:p>
        </w:tc>
      </w:tr>
      <w:tr w:rsidR="0089239B" w:rsidRPr="00A0720B" w14:paraId="34099FFF" w14:textId="77777777" w:rsidTr="006F1C04">
        <w:trPr>
          <w:trHeight w:val="340"/>
        </w:trPr>
        <w:tc>
          <w:tcPr>
            <w:tcW w:w="780" w:type="dxa"/>
            <w:vAlign w:val="center"/>
          </w:tcPr>
          <w:p w14:paraId="40C1E821" w14:textId="77777777" w:rsidR="0089239B" w:rsidRPr="00A0720B" w:rsidRDefault="0089239B" w:rsidP="006F1C04">
            <w:pPr>
              <w:pStyle w:val="ListParagraph"/>
              <w:widowControl/>
              <w:numPr>
                <w:ilvl w:val="0"/>
                <w:numId w:val="50"/>
              </w:numPr>
              <w:suppressAutoHyphens/>
              <w:autoSpaceDE/>
              <w:autoSpaceDN/>
              <w:jc w:val="center"/>
              <w:rPr>
                <w:rFonts w:ascii="Times New Roman" w:hAnsi="Times New Roman" w:cs="Times New Roman"/>
                <w:b/>
                <w:sz w:val="28"/>
                <w:szCs w:val="28"/>
              </w:rPr>
            </w:pPr>
          </w:p>
        </w:tc>
        <w:tc>
          <w:tcPr>
            <w:tcW w:w="3208" w:type="dxa"/>
            <w:vAlign w:val="center"/>
          </w:tcPr>
          <w:p w14:paraId="69F3201D"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i/>
                <w:sz w:val="28"/>
                <w:szCs w:val="28"/>
              </w:rPr>
              <w:t>Ứng dụng cho lộ ra MBA phân phối</w:t>
            </w:r>
          </w:p>
        </w:tc>
        <w:tc>
          <w:tcPr>
            <w:tcW w:w="1418" w:type="dxa"/>
            <w:vAlign w:val="center"/>
          </w:tcPr>
          <w:p w14:paraId="2F23E87B"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A</w:t>
            </w:r>
          </w:p>
        </w:tc>
        <w:tc>
          <w:tcPr>
            <w:tcW w:w="3827" w:type="dxa"/>
            <w:gridSpan w:val="2"/>
            <w:vAlign w:val="center"/>
          </w:tcPr>
          <w:p w14:paraId="0F9A7866"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 200</w:t>
            </w:r>
          </w:p>
        </w:tc>
      </w:tr>
      <w:tr w:rsidR="0089239B" w:rsidRPr="00A0720B" w14:paraId="31692761" w14:textId="77777777" w:rsidTr="006F1C04">
        <w:trPr>
          <w:trHeight w:val="340"/>
        </w:trPr>
        <w:tc>
          <w:tcPr>
            <w:tcW w:w="780" w:type="dxa"/>
            <w:vAlign w:val="center"/>
          </w:tcPr>
          <w:p w14:paraId="704BC34A" w14:textId="77777777" w:rsidR="0089239B" w:rsidRPr="00A0720B" w:rsidRDefault="0089239B" w:rsidP="006F1C04">
            <w:pPr>
              <w:pStyle w:val="ListParagraph"/>
              <w:widowControl/>
              <w:numPr>
                <w:ilvl w:val="0"/>
                <w:numId w:val="50"/>
              </w:numPr>
              <w:suppressAutoHyphens/>
              <w:autoSpaceDE/>
              <w:autoSpaceDN/>
              <w:jc w:val="center"/>
              <w:rPr>
                <w:rFonts w:ascii="Times New Roman" w:hAnsi="Times New Roman" w:cs="Times New Roman"/>
                <w:b/>
                <w:sz w:val="28"/>
                <w:szCs w:val="28"/>
              </w:rPr>
            </w:pPr>
          </w:p>
        </w:tc>
        <w:tc>
          <w:tcPr>
            <w:tcW w:w="3208" w:type="dxa"/>
            <w:vAlign w:val="center"/>
          </w:tcPr>
          <w:p w14:paraId="258FDCEE"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i/>
                <w:sz w:val="28"/>
                <w:szCs w:val="28"/>
              </w:rPr>
              <w:t>Ứng dụng cho cáp lộ đến, hoặc phân đoạn thanh cái</w:t>
            </w:r>
          </w:p>
        </w:tc>
        <w:tc>
          <w:tcPr>
            <w:tcW w:w="1418" w:type="dxa"/>
            <w:vAlign w:val="center"/>
          </w:tcPr>
          <w:p w14:paraId="1B1B516F"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A</w:t>
            </w:r>
          </w:p>
        </w:tc>
        <w:tc>
          <w:tcPr>
            <w:tcW w:w="3827" w:type="dxa"/>
            <w:gridSpan w:val="2"/>
            <w:vAlign w:val="center"/>
          </w:tcPr>
          <w:p w14:paraId="020FC0EE"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 630</w:t>
            </w:r>
          </w:p>
        </w:tc>
      </w:tr>
      <w:tr w:rsidR="0089239B" w:rsidRPr="00A0720B" w14:paraId="2DA208A8" w14:textId="77777777" w:rsidTr="006F1C04">
        <w:trPr>
          <w:trHeight w:val="340"/>
        </w:trPr>
        <w:tc>
          <w:tcPr>
            <w:tcW w:w="780" w:type="dxa"/>
            <w:vAlign w:val="center"/>
          </w:tcPr>
          <w:p w14:paraId="2A188191" w14:textId="77777777" w:rsidR="0089239B" w:rsidRPr="00A0720B" w:rsidRDefault="0089239B" w:rsidP="006F1C04">
            <w:pPr>
              <w:pStyle w:val="ListParagraph"/>
              <w:widowControl/>
              <w:numPr>
                <w:ilvl w:val="0"/>
                <w:numId w:val="29"/>
              </w:numPr>
              <w:suppressAutoHyphens/>
              <w:autoSpaceDE/>
              <w:autoSpaceDN/>
              <w:ind w:left="0" w:firstLine="34"/>
              <w:jc w:val="center"/>
              <w:rPr>
                <w:rFonts w:ascii="Times New Roman" w:hAnsi="Times New Roman" w:cs="Times New Roman"/>
                <w:b/>
                <w:sz w:val="28"/>
                <w:szCs w:val="28"/>
              </w:rPr>
            </w:pPr>
          </w:p>
        </w:tc>
        <w:tc>
          <w:tcPr>
            <w:tcW w:w="3208" w:type="dxa"/>
            <w:vAlign w:val="center"/>
          </w:tcPr>
          <w:p w14:paraId="092F738B"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sz w:val="28"/>
                <w:szCs w:val="28"/>
              </w:rPr>
              <w:t>Số lần đóng cắt cơ khí</w:t>
            </w:r>
          </w:p>
        </w:tc>
        <w:tc>
          <w:tcPr>
            <w:tcW w:w="1418" w:type="dxa"/>
            <w:vAlign w:val="center"/>
          </w:tcPr>
          <w:p w14:paraId="7C704321"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Lần</w:t>
            </w:r>
          </w:p>
        </w:tc>
        <w:tc>
          <w:tcPr>
            <w:tcW w:w="3827" w:type="dxa"/>
            <w:gridSpan w:val="2"/>
            <w:vAlign w:val="center"/>
          </w:tcPr>
          <w:p w14:paraId="79CC4C8F"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 2.000 (M1)</w:t>
            </w:r>
          </w:p>
        </w:tc>
      </w:tr>
      <w:tr w:rsidR="0089239B" w:rsidRPr="00A0720B" w14:paraId="4DEFF5DF" w14:textId="77777777" w:rsidTr="006F1C04">
        <w:trPr>
          <w:trHeight w:val="340"/>
        </w:trPr>
        <w:tc>
          <w:tcPr>
            <w:tcW w:w="780" w:type="dxa"/>
            <w:vAlign w:val="center"/>
          </w:tcPr>
          <w:p w14:paraId="3C32CE80" w14:textId="77777777" w:rsidR="0089239B" w:rsidRPr="00A0720B" w:rsidRDefault="0089239B" w:rsidP="006F1C04">
            <w:pPr>
              <w:pStyle w:val="ListParagraph"/>
              <w:widowControl/>
              <w:numPr>
                <w:ilvl w:val="0"/>
                <w:numId w:val="29"/>
              </w:numPr>
              <w:suppressAutoHyphens/>
              <w:autoSpaceDE/>
              <w:autoSpaceDN/>
              <w:ind w:left="0" w:firstLine="34"/>
              <w:jc w:val="center"/>
              <w:rPr>
                <w:rFonts w:ascii="Times New Roman" w:hAnsi="Times New Roman" w:cs="Times New Roman"/>
                <w:b/>
                <w:sz w:val="28"/>
                <w:szCs w:val="28"/>
              </w:rPr>
            </w:pPr>
          </w:p>
        </w:tc>
        <w:tc>
          <w:tcPr>
            <w:tcW w:w="3208" w:type="dxa"/>
            <w:vAlign w:val="center"/>
          </w:tcPr>
          <w:p w14:paraId="0428EA8E"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sz w:val="28"/>
                <w:szCs w:val="28"/>
              </w:rPr>
              <w:t>Độ bền điện tối thiểu (class E)</w:t>
            </w:r>
          </w:p>
        </w:tc>
        <w:tc>
          <w:tcPr>
            <w:tcW w:w="1418" w:type="dxa"/>
            <w:vAlign w:val="center"/>
          </w:tcPr>
          <w:p w14:paraId="30BB0C33" w14:textId="77777777" w:rsidR="0089239B" w:rsidRPr="00A0720B" w:rsidRDefault="0089239B" w:rsidP="006F1C04">
            <w:pPr>
              <w:jc w:val="center"/>
              <w:rPr>
                <w:rFonts w:ascii="Times New Roman" w:hAnsi="Times New Roman" w:cs="Times New Roman"/>
                <w:sz w:val="28"/>
                <w:szCs w:val="28"/>
              </w:rPr>
            </w:pPr>
          </w:p>
        </w:tc>
        <w:tc>
          <w:tcPr>
            <w:tcW w:w="2013" w:type="dxa"/>
            <w:vAlign w:val="center"/>
          </w:tcPr>
          <w:p w14:paraId="12CFC65D"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E2</w:t>
            </w:r>
          </w:p>
        </w:tc>
        <w:tc>
          <w:tcPr>
            <w:tcW w:w="1814" w:type="dxa"/>
            <w:vAlign w:val="center"/>
          </w:tcPr>
          <w:p w14:paraId="47F99C5A"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E1</w:t>
            </w:r>
          </w:p>
        </w:tc>
      </w:tr>
      <w:tr w:rsidR="0089239B" w:rsidRPr="00A0720B" w14:paraId="7D099E84" w14:textId="77777777" w:rsidTr="006F1C04">
        <w:trPr>
          <w:trHeight w:val="340"/>
        </w:trPr>
        <w:tc>
          <w:tcPr>
            <w:tcW w:w="780" w:type="dxa"/>
            <w:vAlign w:val="center"/>
          </w:tcPr>
          <w:p w14:paraId="09B8494D" w14:textId="77777777" w:rsidR="0089239B" w:rsidRPr="00A0720B" w:rsidRDefault="0089239B" w:rsidP="006F1C04">
            <w:pPr>
              <w:pStyle w:val="ListParagraph"/>
              <w:widowControl/>
              <w:numPr>
                <w:ilvl w:val="0"/>
                <w:numId w:val="29"/>
              </w:numPr>
              <w:suppressAutoHyphens/>
              <w:autoSpaceDE/>
              <w:autoSpaceDN/>
              <w:ind w:left="0" w:firstLine="34"/>
              <w:jc w:val="center"/>
              <w:rPr>
                <w:rFonts w:ascii="Times New Roman" w:hAnsi="Times New Roman" w:cs="Times New Roman"/>
                <w:b/>
                <w:sz w:val="28"/>
                <w:szCs w:val="28"/>
              </w:rPr>
            </w:pPr>
          </w:p>
        </w:tc>
        <w:tc>
          <w:tcPr>
            <w:tcW w:w="3208" w:type="dxa"/>
            <w:vAlign w:val="center"/>
          </w:tcPr>
          <w:p w14:paraId="7DE0C7EA"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sz w:val="28"/>
                <w:szCs w:val="28"/>
              </w:rPr>
              <w:t xml:space="preserve">Dòng điện cắt ngắn mạch định mức </w:t>
            </w:r>
            <w:r w:rsidRPr="00A0720B">
              <w:rPr>
                <w:rFonts w:ascii="Times New Roman" w:hAnsi="Times New Roman" w:cs="Times New Roman"/>
                <w:b/>
                <w:i/>
                <w:sz w:val="28"/>
                <w:szCs w:val="28"/>
              </w:rPr>
              <w:t>(I</w:t>
            </w:r>
            <w:r w:rsidRPr="00A0720B">
              <w:rPr>
                <w:rFonts w:ascii="Times New Roman" w:hAnsi="Times New Roman" w:cs="Times New Roman"/>
                <w:b/>
                <w:sz w:val="28"/>
                <w:szCs w:val="28"/>
                <w:vertAlign w:val="subscript"/>
              </w:rPr>
              <w:t>sc</w:t>
            </w:r>
            <w:r w:rsidRPr="00A0720B">
              <w:rPr>
                <w:rFonts w:ascii="Times New Roman" w:hAnsi="Times New Roman" w:cs="Times New Roman"/>
                <w:b/>
                <w:i/>
                <w:sz w:val="28"/>
                <w:szCs w:val="28"/>
              </w:rPr>
              <w:t>)</w:t>
            </w:r>
          </w:p>
        </w:tc>
        <w:tc>
          <w:tcPr>
            <w:tcW w:w="1418" w:type="dxa"/>
            <w:vAlign w:val="center"/>
          </w:tcPr>
          <w:p w14:paraId="33625E02"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kArms</w:t>
            </w:r>
          </w:p>
        </w:tc>
        <w:tc>
          <w:tcPr>
            <w:tcW w:w="3827" w:type="dxa"/>
            <w:gridSpan w:val="2"/>
            <w:vAlign w:val="center"/>
          </w:tcPr>
          <w:p w14:paraId="5FBD5242" w14:textId="6B8CA23A"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 xml:space="preserve"> ≥ 16</w:t>
            </w:r>
          </w:p>
        </w:tc>
      </w:tr>
      <w:tr w:rsidR="0089239B" w:rsidRPr="00A0720B" w14:paraId="2298F81C" w14:textId="77777777" w:rsidTr="006F1C04">
        <w:trPr>
          <w:trHeight w:val="340"/>
        </w:trPr>
        <w:tc>
          <w:tcPr>
            <w:tcW w:w="780" w:type="dxa"/>
            <w:vAlign w:val="center"/>
          </w:tcPr>
          <w:p w14:paraId="75132769" w14:textId="77777777" w:rsidR="0089239B" w:rsidRPr="00A0720B" w:rsidRDefault="0089239B" w:rsidP="006F1C04">
            <w:pPr>
              <w:pStyle w:val="ListParagraph"/>
              <w:widowControl/>
              <w:numPr>
                <w:ilvl w:val="0"/>
                <w:numId w:val="29"/>
              </w:numPr>
              <w:suppressAutoHyphens/>
              <w:autoSpaceDE/>
              <w:autoSpaceDN/>
              <w:ind w:left="0" w:firstLine="34"/>
              <w:jc w:val="center"/>
              <w:rPr>
                <w:rFonts w:ascii="Times New Roman" w:hAnsi="Times New Roman" w:cs="Times New Roman"/>
                <w:b/>
                <w:sz w:val="28"/>
                <w:szCs w:val="28"/>
              </w:rPr>
            </w:pPr>
          </w:p>
        </w:tc>
        <w:tc>
          <w:tcPr>
            <w:tcW w:w="3208" w:type="dxa"/>
            <w:vAlign w:val="center"/>
          </w:tcPr>
          <w:p w14:paraId="7ADBD1EA"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sz w:val="28"/>
                <w:szCs w:val="28"/>
              </w:rPr>
              <w:t>Chu trình đóng cắt cơ bản</w:t>
            </w:r>
          </w:p>
        </w:tc>
        <w:tc>
          <w:tcPr>
            <w:tcW w:w="1418" w:type="dxa"/>
            <w:vAlign w:val="center"/>
          </w:tcPr>
          <w:p w14:paraId="5E10F811" w14:textId="77777777" w:rsidR="0089239B" w:rsidRPr="00A0720B" w:rsidRDefault="0089239B" w:rsidP="006F1C04">
            <w:pPr>
              <w:jc w:val="center"/>
              <w:rPr>
                <w:rFonts w:ascii="Times New Roman" w:hAnsi="Times New Roman" w:cs="Times New Roman"/>
                <w:sz w:val="28"/>
                <w:szCs w:val="28"/>
              </w:rPr>
            </w:pPr>
          </w:p>
        </w:tc>
        <w:tc>
          <w:tcPr>
            <w:tcW w:w="3827" w:type="dxa"/>
            <w:gridSpan w:val="2"/>
            <w:vAlign w:val="center"/>
          </w:tcPr>
          <w:p w14:paraId="4C0979F8" w14:textId="4D9ADE6C"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 xml:space="preserve">phù hợp với yêu cầu vận hành </w:t>
            </w:r>
            <w:r w:rsidRPr="00A0720B">
              <w:rPr>
                <w:rFonts w:ascii="Times New Roman" w:hAnsi="Times New Roman" w:cs="Times New Roman"/>
                <w:sz w:val="28"/>
                <w:szCs w:val="28"/>
              </w:rPr>
              <w:lastRenderedPageBreak/>
              <w:t xml:space="preserve">tại vị trí lắp đặt; xem khoản </w:t>
            </w:r>
            <w:r w:rsidR="003716EE">
              <w:rPr>
                <w:rFonts w:ascii="Times New Roman" w:hAnsi="Times New Roman" w:cs="Times New Roman"/>
                <w:sz w:val="28"/>
                <w:szCs w:val="28"/>
              </w:rPr>
              <w:t>3</w:t>
            </w:r>
            <w:r w:rsidRPr="00A0720B">
              <w:rPr>
                <w:rFonts w:ascii="Times New Roman" w:hAnsi="Times New Roman" w:cs="Times New Roman"/>
                <w:sz w:val="28"/>
                <w:szCs w:val="28"/>
              </w:rPr>
              <w:t xml:space="preserve"> Điều 3 của Tiêu chuẩn kỹ thuật này).</w:t>
            </w:r>
          </w:p>
        </w:tc>
      </w:tr>
      <w:tr w:rsidR="0089239B" w:rsidRPr="00A0720B" w14:paraId="00D70E4D" w14:textId="77777777" w:rsidTr="006F1C04">
        <w:trPr>
          <w:trHeight w:val="340"/>
        </w:trPr>
        <w:tc>
          <w:tcPr>
            <w:tcW w:w="780" w:type="dxa"/>
            <w:vAlign w:val="center"/>
          </w:tcPr>
          <w:p w14:paraId="61731BEB" w14:textId="77777777" w:rsidR="0089239B" w:rsidRPr="00A0720B" w:rsidRDefault="0089239B" w:rsidP="006F1C04">
            <w:pPr>
              <w:pStyle w:val="ListParagraph"/>
              <w:widowControl/>
              <w:numPr>
                <w:ilvl w:val="0"/>
                <w:numId w:val="29"/>
              </w:numPr>
              <w:suppressAutoHyphens/>
              <w:autoSpaceDE/>
              <w:autoSpaceDN/>
              <w:ind w:left="0" w:firstLine="34"/>
              <w:jc w:val="center"/>
              <w:rPr>
                <w:rFonts w:ascii="Times New Roman" w:hAnsi="Times New Roman" w:cs="Times New Roman"/>
                <w:b/>
                <w:sz w:val="28"/>
                <w:szCs w:val="28"/>
              </w:rPr>
            </w:pPr>
          </w:p>
        </w:tc>
        <w:tc>
          <w:tcPr>
            <w:tcW w:w="3208" w:type="dxa"/>
            <w:vAlign w:val="center"/>
          </w:tcPr>
          <w:p w14:paraId="1802E6BB" w14:textId="77777777" w:rsidR="0089239B" w:rsidRPr="00A0720B" w:rsidRDefault="0089239B" w:rsidP="006F1C04">
            <w:pPr>
              <w:jc w:val="both"/>
              <w:rPr>
                <w:rFonts w:ascii="Times New Roman" w:hAnsi="Times New Roman" w:cs="Times New Roman"/>
                <w:sz w:val="28"/>
                <w:szCs w:val="28"/>
              </w:rPr>
            </w:pPr>
            <w:r w:rsidRPr="00A0720B">
              <w:rPr>
                <w:rFonts w:ascii="Times New Roman" w:hAnsi="Times New Roman" w:cs="Times New Roman"/>
                <w:sz w:val="28"/>
                <w:szCs w:val="28"/>
              </w:rPr>
              <w:t>Khả năng đóng cắt của máy cắt khi thực hiện chức năng nối đất đối với loại máy cắt thao tác 3 vị trí Đóng/Cắt/Nối đất (theo IEC 62271-102):</w:t>
            </w:r>
          </w:p>
        </w:tc>
        <w:tc>
          <w:tcPr>
            <w:tcW w:w="1418" w:type="dxa"/>
            <w:vAlign w:val="center"/>
          </w:tcPr>
          <w:p w14:paraId="425A5E0A" w14:textId="77777777" w:rsidR="0089239B" w:rsidRPr="00A0720B" w:rsidRDefault="0089239B" w:rsidP="006F1C04">
            <w:pPr>
              <w:jc w:val="center"/>
              <w:rPr>
                <w:rFonts w:ascii="Times New Roman" w:hAnsi="Times New Roman" w:cs="Times New Roman"/>
                <w:sz w:val="28"/>
                <w:szCs w:val="28"/>
              </w:rPr>
            </w:pPr>
          </w:p>
        </w:tc>
        <w:tc>
          <w:tcPr>
            <w:tcW w:w="3827" w:type="dxa"/>
            <w:gridSpan w:val="2"/>
            <w:vAlign w:val="center"/>
          </w:tcPr>
          <w:p w14:paraId="1FD671C3" w14:textId="77777777" w:rsidR="0089239B" w:rsidRPr="00A0720B" w:rsidRDefault="0089239B" w:rsidP="006F1C04">
            <w:pPr>
              <w:jc w:val="center"/>
              <w:rPr>
                <w:rFonts w:ascii="Times New Roman" w:hAnsi="Times New Roman" w:cs="Times New Roman"/>
                <w:sz w:val="28"/>
                <w:szCs w:val="28"/>
              </w:rPr>
            </w:pPr>
          </w:p>
        </w:tc>
      </w:tr>
      <w:tr w:rsidR="0089239B" w:rsidRPr="00A0720B" w14:paraId="2174B812" w14:textId="77777777" w:rsidTr="006F1C04">
        <w:trPr>
          <w:trHeight w:val="340"/>
        </w:trPr>
        <w:tc>
          <w:tcPr>
            <w:tcW w:w="780" w:type="dxa"/>
            <w:vAlign w:val="center"/>
          </w:tcPr>
          <w:p w14:paraId="554C45E3" w14:textId="77777777" w:rsidR="0089239B" w:rsidRPr="00A0720B" w:rsidRDefault="0089239B" w:rsidP="006F1C04">
            <w:pPr>
              <w:pStyle w:val="ListParagraph"/>
              <w:widowControl/>
              <w:numPr>
                <w:ilvl w:val="0"/>
                <w:numId w:val="51"/>
              </w:numPr>
              <w:suppressAutoHyphens/>
              <w:autoSpaceDE/>
              <w:autoSpaceDN/>
              <w:jc w:val="center"/>
              <w:rPr>
                <w:rFonts w:ascii="Times New Roman" w:hAnsi="Times New Roman" w:cs="Times New Roman"/>
                <w:b/>
                <w:sz w:val="28"/>
                <w:szCs w:val="28"/>
              </w:rPr>
            </w:pPr>
          </w:p>
        </w:tc>
        <w:tc>
          <w:tcPr>
            <w:tcW w:w="3208" w:type="dxa"/>
            <w:vAlign w:val="center"/>
          </w:tcPr>
          <w:p w14:paraId="6A21EBDB" w14:textId="77777777" w:rsidR="0089239B" w:rsidRPr="00A0720B" w:rsidRDefault="0089239B" w:rsidP="006F1C04">
            <w:pPr>
              <w:rPr>
                <w:rFonts w:ascii="Times New Roman" w:hAnsi="Times New Roman" w:cs="Times New Roman"/>
                <w:i/>
                <w:sz w:val="28"/>
                <w:szCs w:val="28"/>
              </w:rPr>
            </w:pPr>
            <w:r w:rsidRPr="00A0720B">
              <w:rPr>
                <w:rFonts w:ascii="Times New Roman" w:hAnsi="Times New Roman" w:cs="Times New Roman"/>
                <w:i/>
                <w:sz w:val="28"/>
                <w:szCs w:val="28"/>
              </w:rPr>
              <w:t xml:space="preserve">Số lần đóng cắt cơ khí </w:t>
            </w:r>
          </w:p>
        </w:tc>
        <w:tc>
          <w:tcPr>
            <w:tcW w:w="1418" w:type="dxa"/>
            <w:vAlign w:val="center"/>
          </w:tcPr>
          <w:p w14:paraId="3262266C"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Lần</w:t>
            </w:r>
          </w:p>
        </w:tc>
        <w:tc>
          <w:tcPr>
            <w:tcW w:w="3827" w:type="dxa"/>
            <w:gridSpan w:val="2"/>
            <w:vAlign w:val="center"/>
          </w:tcPr>
          <w:p w14:paraId="7A68CC5B"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 1.000 (M0)</w:t>
            </w:r>
          </w:p>
        </w:tc>
      </w:tr>
      <w:tr w:rsidR="0089239B" w:rsidRPr="00A0720B" w14:paraId="75BADA40" w14:textId="77777777" w:rsidTr="006F1C04">
        <w:trPr>
          <w:trHeight w:val="340"/>
        </w:trPr>
        <w:tc>
          <w:tcPr>
            <w:tcW w:w="780" w:type="dxa"/>
            <w:vAlign w:val="center"/>
          </w:tcPr>
          <w:p w14:paraId="15C64B81" w14:textId="77777777" w:rsidR="0089239B" w:rsidRPr="00A0720B" w:rsidRDefault="0089239B" w:rsidP="006F1C04">
            <w:pPr>
              <w:pStyle w:val="ListParagraph"/>
              <w:widowControl/>
              <w:numPr>
                <w:ilvl w:val="0"/>
                <w:numId w:val="51"/>
              </w:numPr>
              <w:suppressAutoHyphens/>
              <w:autoSpaceDE/>
              <w:autoSpaceDN/>
              <w:jc w:val="center"/>
              <w:rPr>
                <w:rFonts w:ascii="Times New Roman" w:hAnsi="Times New Roman" w:cs="Times New Roman"/>
                <w:b/>
                <w:sz w:val="28"/>
                <w:szCs w:val="28"/>
              </w:rPr>
            </w:pPr>
          </w:p>
        </w:tc>
        <w:tc>
          <w:tcPr>
            <w:tcW w:w="3208" w:type="dxa"/>
            <w:vAlign w:val="center"/>
          </w:tcPr>
          <w:p w14:paraId="734B59D8" w14:textId="77777777" w:rsidR="0089239B" w:rsidRPr="00A0720B" w:rsidRDefault="0089239B" w:rsidP="006F1C04">
            <w:pPr>
              <w:rPr>
                <w:rFonts w:ascii="Times New Roman" w:hAnsi="Times New Roman" w:cs="Times New Roman"/>
                <w:i/>
                <w:sz w:val="28"/>
                <w:szCs w:val="28"/>
              </w:rPr>
            </w:pPr>
            <w:r w:rsidRPr="00A0720B">
              <w:rPr>
                <w:rFonts w:ascii="Times New Roman" w:hAnsi="Times New Roman" w:cs="Times New Roman"/>
                <w:i/>
                <w:sz w:val="28"/>
                <w:szCs w:val="28"/>
              </w:rPr>
              <w:t>Độ bền điện tối thiểu (class E)</w:t>
            </w:r>
          </w:p>
        </w:tc>
        <w:tc>
          <w:tcPr>
            <w:tcW w:w="1418" w:type="dxa"/>
            <w:vAlign w:val="center"/>
          </w:tcPr>
          <w:p w14:paraId="2CC2A656" w14:textId="77777777" w:rsidR="0089239B" w:rsidRPr="00A0720B" w:rsidRDefault="0089239B" w:rsidP="006F1C04">
            <w:pPr>
              <w:jc w:val="center"/>
              <w:rPr>
                <w:rFonts w:ascii="Times New Roman" w:hAnsi="Times New Roman" w:cs="Times New Roman"/>
                <w:sz w:val="28"/>
                <w:szCs w:val="28"/>
              </w:rPr>
            </w:pPr>
          </w:p>
        </w:tc>
        <w:tc>
          <w:tcPr>
            <w:tcW w:w="3827" w:type="dxa"/>
            <w:gridSpan w:val="2"/>
            <w:vAlign w:val="center"/>
          </w:tcPr>
          <w:p w14:paraId="4273F640"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E2 (hoặc tương đương E2)</w:t>
            </w:r>
          </w:p>
        </w:tc>
      </w:tr>
      <w:tr w:rsidR="0089239B" w:rsidRPr="00A0720B" w14:paraId="4AD5D28F" w14:textId="77777777" w:rsidTr="006F1C04">
        <w:trPr>
          <w:trHeight w:val="340"/>
        </w:trPr>
        <w:tc>
          <w:tcPr>
            <w:tcW w:w="780" w:type="dxa"/>
            <w:vAlign w:val="center"/>
          </w:tcPr>
          <w:p w14:paraId="1C53C3C3" w14:textId="77777777" w:rsidR="0089239B" w:rsidRPr="00A0720B" w:rsidRDefault="0089239B" w:rsidP="006F1C04">
            <w:pPr>
              <w:ind w:firstLine="34"/>
              <w:jc w:val="center"/>
              <w:rPr>
                <w:rFonts w:ascii="Times New Roman" w:hAnsi="Times New Roman" w:cs="Times New Roman"/>
                <w:b/>
                <w:sz w:val="28"/>
                <w:szCs w:val="28"/>
              </w:rPr>
            </w:pPr>
            <w:r w:rsidRPr="00A0720B">
              <w:rPr>
                <w:rFonts w:ascii="Times New Roman" w:hAnsi="Times New Roman" w:cs="Times New Roman"/>
                <w:b/>
                <w:sz w:val="28"/>
                <w:szCs w:val="28"/>
              </w:rPr>
              <w:t>III</w:t>
            </w:r>
          </w:p>
        </w:tc>
        <w:tc>
          <w:tcPr>
            <w:tcW w:w="3208" w:type="dxa"/>
            <w:vAlign w:val="center"/>
          </w:tcPr>
          <w:p w14:paraId="5489C2B7"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b/>
                <w:sz w:val="28"/>
                <w:szCs w:val="28"/>
              </w:rPr>
              <w:t xml:space="preserve">Yêu cầu kỹ thuật của dao cách ly </w:t>
            </w:r>
            <w:r w:rsidRPr="00A0720B">
              <w:rPr>
                <w:rFonts w:ascii="Times New Roman" w:hAnsi="Times New Roman" w:cs="Times New Roman"/>
                <w:i/>
                <w:sz w:val="28"/>
                <w:szCs w:val="28"/>
              </w:rPr>
              <w:t>(sử dụng trong cấu hình ngăn máy cắt có tích hợp dao cách ly 3 pha)</w:t>
            </w:r>
          </w:p>
        </w:tc>
        <w:tc>
          <w:tcPr>
            <w:tcW w:w="1418" w:type="dxa"/>
            <w:vAlign w:val="center"/>
          </w:tcPr>
          <w:p w14:paraId="43FFCD22" w14:textId="77777777" w:rsidR="0089239B" w:rsidRPr="00A0720B" w:rsidRDefault="0089239B" w:rsidP="006F1C04">
            <w:pPr>
              <w:jc w:val="center"/>
              <w:rPr>
                <w:rFonts w:ascii="Times New Roman" w:hAnsi="Times New Roman" w:cs="Times New Roman"/>
                <w:sz w:val="28"/>
                <w:szCs w:val="28"/>
              </w:rPr>
            </w:pPr>
          </w:p>
        </w:tc>
        <w:tc>
          <w:tcPr>
            <w:tcW w:w="3827" w:type="dxa"/>
            <w:gridSpan w:val="2"/>
            <w:vAlign w:val="center"/>
          </w:tcPr>
          <w:p w14:paraId="476D6559" w14:textId="77777777" w:rsidR="0089239B" w:rsidRPr="00A0720B" w:rsidRDefault="0089239B" w:rsidP="006F1C04">
            <w:pPr>
              <w:jc w:val="center"/>
              <w:rPr>
                <w:rFonts w:ascii="Times New Roman" w:hAnsi="Times New Roman" w:cs="Times New Roman"/>
                <w:sz w:val="28"/>
                <w:szCs w:val="28"/>
              </w:rPr>
            </w:pPr>
          </w:p>
        </w:tc>
      </w:tr>
      <w:tr w:rsidR="0089239B" w:rsidRPr="00A0720B" w14:paraId="48BCC3FC" w14:textId="77777777" w:rsidTr="006F1C04">
        <w:trPr>
          <w:trHeight w:val="340"/>
        </w:trPr>
        <w:tc>
          <w:tcPr>
            <w:tcW w:w="780" w:type="dxa"/>
            <w:vAlign w:val="center"/>
          </w:tcPr>
          <w:p w14:paraId="07FB9FE1" w14:textId="77777777" w:rsidR="0089239B" w:rsidRPr="00A0720B" w:rsidRDefault="0089239B" w:rsidP="006F1C04">
            <w:pPr>
              <w:pStyle w:val="ListParagraph"/>
              <w:widowControl/>
              <w:numPr>
                <w:ilvl w:val="0"/>
                <w:numId w:val="38"/>
              </w:numPr>
              <w:suppressAutoHyphens/>
              <w:autoSpaceDE/>
              <w:autoSpaceDN/>
              <w:ind w:left="0" w:firstLine="34"/>
              <w:jc w:val="center"/>
              <w:rPr>
                <w:rFonts w:ascii="Times New Roman" w:hAnsi="Times New Roman" w:cs="Times New Roman"/>
                <w:b/>
                <w:sz w:val="28"/>
                <w:szCs w:val="28"/>
              </w:rPr>
            </w:pPr>
          </w:p>
        </w:tc>
        <w:tc>
          <w:tcPr>
            <w:tcW w:w="3208" w:type="dxa"/>
            <w:vAlign w:val="center"/>
          </w:tcPr>
          <w:p w14:paraId="5B312BBD"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sz w:val="28"/>
                <w:szCs w:val="28"/>
              </w:rPr>
              <w:t>Tiêu chuẩn áp dụng:</w:t>
            </w:r>
          </w:p>
        </w:tc>
        <w:tc>
          <w:tcPr>
            <w:tcW w:w="1418" w:type="dxa"/>
            <w:vAlign w:val="center"/>
          </w:tcPr>
          <w:p w14:paraId="0867E9EC" w14:textId="77777777" w:rsidR="0089239B" w:rsidRPr="00A0720B" w:rsidRDefault="0089239B" w:rsidP="006F1C04">
            <w:pPr>
              <w:jc w:val="center"/>
              <w:rPr>
                <w:rFonts w:ascii="Times New Roman" w:hAnsi="Times New Roman" w:cs="Times New Roman"/>
                <w:sz w:val="28"/>
                <w:szCs w:val="28"/>
              </w:rPr>
            </w:pPr>
          </w:p>
        </w:tc>
        <w:tc>
          <w:tcPr>
            <w:tcW w:w="3827" w:type="dxa"/>
            <w:gridSpan w:val="2"/>
            <w:vAlign w:val="center"/>
          </w:tcPr>
          <w:p w14:paraId="1585CAAB"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IEC 62271-102</w:t>
            </w:r>
          </w:p>
        </w:tc>
      </w:tr>
      <w:tr w:rsidR="0089239B" w:rsidRPr="00A0720B" w14:paraId="5D1C9DB0" w14:textId="77777777" w:rsidTr="006F1C04">
        <w:trPr>
          <w:trHeight w:val="340"/>
        </w:trPr>
        <w:tc>
          <w:tcPr>
            <w:tcW w:w="780" w:type="dxa"/>
            <w:vAlign w:val="center"/>
          </w:tcPr>
          <w:p w14:paraId="0CB7676D" w14:textId="77777777" w:rsidR="0089239B" w:rsidRPr="00A0720B" w:rsidRDefault="0089239B" w:rsidP="006F1C04">
            <w:pPr>
              <w:pStyle w:val="ListParagraph"/>
              <w:widowControl/>
              <w:numPr>
                <w:ilvl w:val="0"/>
                <w:numId w:val="38"/>
              </w:numPr>
              <w:suppressAutoHyphens/>
              <w:autoSpaceDE/>
              <w:autoSpaceDN/>
              <w:ind w:left="0" w:firstLine="34"/>
              <w:jc w:val="center"/>
              <w:rPr>
                <w:rFonts w:ascii="Times New Roman" w:hAnsi="Times New Roman" w:cs="Times New Roman"/>
                <w:b/>
                <w:sz w:val="28"/>
                <w:szCs w:val="28"/>
              </w:rPr>
            </w:pPr>
          </w:p>
        </w:tc>
        <w:tc>
          <w:tcPr>
            <w:tcW w:w="3208" w:type="dxa"/>
            <w:vAlign w:val="center"/>
          </w:tcPr>
          <w:p w14:paraId="73078202"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sz w:val="28"/>
                <w:szCs w:val="28"/>
              </w:rPr>
              <w:t>Số cực</w:t>
            </w:r>
          </w:p>
        </w:tc>
        <w:tc>
          <w:tcPr>
            <w:tcW w:w="1418" w:type="dxa"/>
            <w:vAlign w:val="center"/>
          </w:tcPr>
          <w:p w14:paraId="02137686" w14:textId="77777777" w:rsidR="0089239B" w:rsidRPr="00A0720B" w:rsidRDefault="0089239B" w:rsidP="006F1C04">
            <w:pPr>
              <w:jc w:val="center"/>
              <w:rPr>
                <w:rFonts w:ascii="Times New Roman" w:hAnsi="Times New Roman" w:cs="Times New Roman"/>
                <w:sz w:val="28"/>
                <w:szCs w:val="28"/>
              </w:rPr>
            </w:pPr>
          </w:p>
        </w:tc>
        <w:tc>
          <w:tcPr>
            <w:tcW w:w="3827" w:type="dxa"/>
            <w:gridSpan w:val="2"/>
            <w:vAlign w:val="center"/>
          </w:tcPr>
          <w:p w14:paraId="3FB6A675"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3</w:t>
            </w:r>
          </w:p>
        </w:tc>
      </w:tr>
      <w:tr w:rsidR="0089239B" w:rsidRPr="00A0720B" w14:paraId="5DA7090D" w14:textId="77777777" w:rsidTr="006F1C04">
        <w:trPr>
          <w:trHeight w:val="340"/>
        </w:trPr>
        <w:tc>
          <w:tcPr>
            <w:tcW w:w="780" w:type="dxa"/>
            <w:vAlign w:val="center"/>
          </w:tcPr>
          <w:p w14:paraId="2DDA48D9" w14:textId="77777777" w:rsidR="0089239B" w:rsidRPr="00A0720B" w:rsidRDefault="0089239B" w:rsidP="006F1C04">
            <w:pPr>
              <w:pStyle w:val="ListParagraph"/>
              <w:widowControl/>
              <w:numPr>
                <w:ilvl w:val="0"/>
                <w:numId w:val="38"/>
              </w:numPr>
              <w:suppressAutoHyphens/>
              <w:autoSpaceDE/>
              <w:autoSpaceDN/>
              <w:ind w:left="0" w:firstLine="34"/>
              <w:jc w:val="center"/>
              <w:rPr>
                <w:rFonts w:ascii="Times New Roman" w:hAnsi="Times New Roman" w:cs="Times New Roman"/>
                <w:b/>
                <w:sz w:val="28"/>
                <w:szCs w:val="28"/>
              </w:rPr>
            </w:pPr>
          </w:p>
        </w:tc>
        <w:tc>
          <w:tcPr>
            <w:tcW w:w="3208" w:type="dxa"/>
            <w:vAlign w:val="center"/>
          </w:tcPr>
          <w:p w14:paraId="2A29737E"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sz w:val="28"/>
                <w:szCs w:val="28"/>
              </w:rPr>
              <w:t>Cơ chế truyền động và thao tác</w:t>
            </w:r>
          </w:p>
        </w:tc>
        <w:tc>
          <w:tcPr>
            <w:tcW w:w="1418" w:type="dxa"/>
            <w:vAlign w:val="center"/>
          </w:tcPr>
          <w:p w14:paraId="13406744" w14:textId="77777777" w:rsidR="0089239B" w:rsidRPr="00A0720B" w:rsidRDefault="0089239B" w:rsidP="006F1C04">
            <w:pPr>
              <w:jc w:val="center"/>
              <w:rPr>
                <w:rFonts w:ascii="Times New Roman" w:hAnsi="Times New Roman" w:cs="Times New Roman"/>
                <w:sz w:val="28"/>
                <w:szCs w:val="28"/>
              </w:rPr>
            </w:pPr>
          </w:p>
        </w:tc>
        <w:tc>
          <w:tcPr>
            <w:tcW w:w="3827" w:type="dxa"/>
            <w:gridSpan w:val="2"/>
            <w:vAlign w:val="center"/>
          </w:tcPr>
          <w:p w14:paraId="28C661EA"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3 pha, 3 vị trí (Đóng/Cắt/Nối đất)</w:t>
            </w:r>
          </w:p>
        </w:tc>
      </w:tr>
      <w:tr w:rsidR="0089239B" w:rsidRPr="00A0720B" w14:paraId="213C9E49" w14:textId="77777777" w:rsidTr="006F1C04">
        <w:trPr>
          <w:trHeight w:val="340"/>
        </w:trPr>
        <w:tc>
          <w:tcPr>
            <w:tcW w:w="780" w:type="dxa"/>
            <w:vAlign w:val="center"/>
          </w:tcPr>
          <w:p w14:paraId="6C1316A8" w14:textId="77777777" w:rsidR="0089239B" w:rsidRPr="00A0720B" w:rsidRDefault="0089239B" w:rsidP="006F1C04">
            <w:pPr>
              <w:pStyle w:val="ListParagraph"/>
              <w:widowControl/>
              <w:numPr>
                <w:ilvl w:val="0"/>
                <w:numId w:val="38"/>
              </w:numPr>
              <w:suppressAutoHyphens/>
              <w:autoSpaceDE/>
              <w:autoSpaceDN/>
              <w:ind w:left="0" w:firstLine="34"/>
              <w:jc w:val="center"/>
              <w:rPr>
                <w:rFonts w:ascii="Times New Roman" w:hAnsi="Times New Roman" w:cs="Times New Roman"/>
                <w:b/>
                <w:sz w:val="28"/>
                <w:szCs w:val="28"/>
              </w:rPr>
            </w:pPr>
          </w:p>
        </w:tc>
        <w:tc>
          <w:tcPr>
            <w:tcW w:w="3208" w:type="dxa"/>
            <w:vAlign w:val="center"/>
          </w:tcPr>
          <w:p w14:paraId="33590A31"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sz w:val="28"/>
                <w:szCs w:val="28"/>
              </w:rPr>
              <w:t xml:space="preserve">Dòng điện định mức </w:t>
            </w:r>
          </w:p>
        </w:tc>
        <w:tc>
          <w:tcPr>
            <w:tcW w:w="1418" w:type="dxa"/>
            <w:vAlign w:val="center"/>
          </w:tcPr>
          <w:p w14:paraId="79E8C7A6"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A</w:t>
            </w:r>
          </w:p>
        </w:tc>
        <w:tc>
          <w:tcPr>
            <w:tcW w:w="3827" w:type="dxa"/>
            <w:gridSpan w:val="2"/>
            <w:vAlign w:val="center"/>
          </w:tcPr>
          <w:p w14:paraId="724020F0"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bCs/>
                <w:sz w:val="28"/>
                <w:szCs w:val="28"/>
              </w:rPr>
              <w:t>P</w:t>
            </w:r>
            <w:r w:rsidRPr="00A0720B">
              <w:rPr>
                <w:rFonts w:ascii="Times New Roman" w:hAnsi="Times New Roman" w:cs="Times New Roman"/>
                <w:sz w:val="28"/>
                <w:szCs w:val="28"/>
              </w:rPr>
              <w:t>hù hợp với dòng điện định mức của máy cắt trong cùng một mạch chính</w:t>
            </w:r>
          </w:p>
        </w:tc>
      </w:tr>
      <w:tr w:rsidR="0089239B" w:rsidRPr="00A0720B" w14:paraId="76FA6F57" w14:textId="77777777" w:rsidTr="006F1C04">
        <w:trPr>
          <w:trHeight w:val="340"/>
        </w:trPr>
        <w:tc>
          <w:tcPr>
            <w:tcW w:w="780" w:type="dxa"/>
            <w:vAlign w:val="center"/>
          </w:tcPr>
          <w:p w14:paraId="2D911D2E" w14:textId="77777777" w:rsidR="0089239B" w:rsidRPr="00A0720B" w:rsidRDefault="0089239B" w:rsidP="006F1C04">
            <w:pPr>
              <w:pStyle w:val="ListParagraph"/>
              <w:widowControl/>
              <w:numPr>
                <w:ilvl w:val="0"/>
                <w:numId w:val="38"/>
              </w:numPr>
              <w:suppressAutoHyphens/>
              <w:autoSpaceDE/>
              <w:autoSpaceDN/>
              <w:ind w:left="0" w:firstLine="34"/>
              <w:jc w:val="center"/>
              <w:rPr>
                <w:rFonts w:ascii="Times New Roman" w:hAnsi="Times New Roman" w:cs="Times New Roman"/>
                <w:b/>
                <w:sz w:val="28"/>
                <w:szCs w:val="28"/>
              </w:rPr>
            </w:pPr>
          </w:p>
        </w:tc>
        <w:tc>
          <w:tcPr>
            <w:tcW w:w="3208" w:type="dxa"/>
            <w:vAlign w:val="center"/>
          </w:tcPr>
          <w:p w14:paraId="33192C34"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sz w:val="28"/>
                <w:szCs w:val="28"/>
              </w:rPr>
              <w:t>Số lần đóng cắt cơ khí</w:t>
            </w:r>
          </w:p>
        </w:tc>
        <w:tc>
          <w:tcPr>
            <w:tcW w:w="1418" w:type="dxa"/>
            <w:vAlign w:val="center"/>
          </w:tcPr>
          <w:p w14:paraId="67C18D19"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Lần</w:t>
            </w:r>
          </w:p>
        </w:tc>
        <w:tc>
          <w:tcPr>
            <w:tcW w:w="3827" w:type="dxa"/>
            <w:gridSpan w:val="2"/>
            <w:vAlign w:val="center"/>
          </w:tcPr>
          <w:p w14:paraId="074ED97E"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 1.000 (M0)</w:t>
            </w:r>
          </w:p>
        </w:tc>
      </w:tr>
      <w:tr w:rsidR="0089239B" w:rsidRPr="00A0720B" w14:paraId="24346462" w14:textId="77777777" w:rsidTr="006F1C04">
        <w:trPr>
          <w:trHeight w:val="340"/>
        </w:trPr>
        <w:tc>
          <w:tcPr>
            <w:tcW w:w="780" w:type="dxa"/>
            <w:vAlign w:val="center"/>
          </w:tcPr>
          <w:p w14:paraId="008E6222" w14:textId="77777777" w:rsidR="0089239B" w:rsidRPr="00A0720B" w:rsidRDefault="0089239B" w:rsidP="006F1C04">
            <w:pPr>
              <w:pStyle w:val="ListParagraph"/>
              <w:widowControl/>
              <w:numPr>
                <w:ilvl w:val="0"/>
                <w:numId w:val="38"/>
              </w:numPr>
              <w:suppressAutoHyphens/>
              <w:autoSpaceDE/>
              <w:autoSpaceDN/>
              <w:ind w:left="0" w:firstLine="34"/>
              <w:jc w:val="center"/>
              <w:rPr>
                <w:rFonts w:ascii="Times New Roman" w:hAnsi="Times New Roman" w:cs="Times New Roman"/>
                <w:b/>
                <w:sz w:val="28"/>
                <w:szCs w:val="28"/>
              </w:rPr>
            </w:pPr>
          </w:p>
        </w:tc>
        <w:tc>
          <w:tcPr>
            <w:tcW w:w="3208" w:type="dxa"/>
            <w:vAlign w:val="center"/>
          </w:tcPr>
          <w:p w14:paraId="715759D6"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sz w:val="28"/>
                <w:szCs w:val="28"/>
              </w:rPr>
              <w:t>Độ bền điện tối thiểu (class E)</w:t>
            </w:r>
          </w:p>
        </w:tc>
        <w:tc>
          <w:tcPr>
            <w:tcW w:w="1418" w:type="dxa"/>
            <w:vAlign w:val="center"/>
          </w:tcPr>
          <w:p w14:paraId="3F1E5C62" w14:textId="77777777" w:rsidR="0089239B" w:rsidRPr="00A0720B" w:rsidRDefault="0089239B" w:rsidP="006F1C04">
            <w:pPr>
              <w:jc w:val="center"/>
              <w:rPr>
                <w:rFonts w:ascii="Times New Roman" w:hAnsi="Times New Roman" w:cs="Times New Roman"/>
                <w:sz w:val="28"/>
                <w:szCs w:val="28"/>
              </w:rPr>
            </w:pPr>
          </w:p>
        </w:tc>
        <w:tc>
          <w:tcPr>
            <w:tcW w:w="3827" w:type="dxa"/>
            <w:gridSpan w:val="2"/>
            <w:vAlign w:val="center"/>
          </w:tcPr>
          <w:p w14:paraId="0ACAE15D"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E2</w:t>
            </w:r>
          </w:p>
        </w:tc>
      </w:tr>
      <w:tr w:rsidR="0089239B" w:rsidRPr="00A0720B" w14:paraId="570CA6E3" w14:textId="77777777" w:rsidTr="006F1C04">
        <w:trPr>
          <w:trHeight w:val="340"/>
        </w:trPr>
        <w:tc>
          <w:tcPr>
            <w:tcW w:w="780" w:type="dxa"/>
            <w:vAlign w:val="center"/>
          </w:tcPr>
          <w:p w14:paraId="08FBD4E7" w14:textId="77777777" w:rsidR="0089239B" w:rsidRPr="00A0720B" w:rsidRDefault="0089239B" w:rsidP="006F1C04">
            <w:pPr>
              <w:pStyle w:val="ListParagraph"/>
              <w:widowControl/>
              <w:numPr>
                <w:ilvl w:val="0"/>
                <w:numId w:val="38"/>
              </w:numPr>
              <w:suppressAutoHyphens/>
              <w:autoSpaceDE/>
              <w:autoSpaceDN/>
              <w:ind w:left="0" w:firstLine="34"/>
              <w:jc w:val="center"/>
              <w:rPr>
                <w:rFonts w:ascii="Times New Roman" w:hAnsi="Times New Roman" w:cs="Times New Roman"/>
                <w:b/>
                <w:sz w:val="28"/>
                <w:szCs w:val="28"/>
              </w:rPr>
            </w:pPr>
          </w:p>
        </w:tc>
        <w:tc>
          <w:tcPr>
            <w:tcW w:w="3208" w:type="dxa"/>
            <w:vAlign w:val="center"/>
          </w:tcPr>
          <w:p w14:paraId="40235877" w14:textId="77777777" w:rsidR="0089239B" w:rsidRPr="00A0720B" w:rsidRDefault="0089239B" w:rsidP="006F1C04">
            <w:pPr>
              <w:jc w:val="both"/>
              <w:rPr>
                <w:rFonts w:ascii="Times New Roman" w:hAnsi="Times New Roman" w:cs="Times New Roman"/>
                <w:sz w:val="28"/>
                <w:szCs w:val="28"/>
              </w:rPr>
            </w:pPr>
            <w:r w:rsidRPr="00A0720B">
              <w:rPr>
                <w:rFonts w:ascii="Times New Roman" w:hAnsi="Times New Roman" w:cs="Times New Roman"/>
                <w:sz w:val="28"/>
                <w:szCs w:val="28"/>
              </w:rPr>
              <w:t>Khả năng đóng cắt khi thực hiện chức năng nối đất:</w:t>
            </w:r>
          </w:p>
        </w:tc>
        <w:tc>
          <w:tcPr>
            <w:tcW w:w="1418" w:type="dxa"/>
            <w:vAlign w:val="center"/>
          </w:tcPr>
          <w:p w14:paraId="2705B010" w14:textId="77777777" w:rsidR="0089239B" w:rsidRPr="00A0720B" w:rsidRDefault="0089239B" w:rsidP="006F1C04">
            <w:pPr>
              <w:jc w:val="center"/>
              <w:rPr>
                <w:rFonts w:ascii="Times New Roman" w:hAnsi="Times New Roman" w:cs="Times New Roman"/>
                <w:sz w:val="28"/>
                <w:szCs w:val="28"/>
              </w:rPr>
            </w:pPr>
          </w:p>
        </w:tc>
        <w:tc>
          <w:tcPr>
            <w:tcW w:w="3827" w:type="dxa"/>
            <w:gridSpan w:val="2"/>
            <w:vAlign w:val="center"/>
          </w:tcPr>
          <w:p w14:paraId="20401FB2" w14:textId="77777777" w:rsidR="0089239B" w:rsidRPr="00A0720B" w:rsidRDefault="0089239B" w:rsidP="006F1C04">
            <w:pPr>
              <w:jc w:val="center"/>
              <w:rPr>
                <w:rFonts w:ascii="Times New Roman" w:hAnsi="Times New Roman" w:cs="Times New Roman"/>
                <w:sz w:val="28"/>
                <w:szCs w:val="28"/>
              </w:rPr>
            </w:pPr>
          </w:p>
        </w:tc>
      </w:tr>
      <w:tr w:rsidR="0089239B" w:rsidRPr="00A0720B" w14:paraId="66543E65" w14:textId="77777777" w:rsidTr="006F1C04">
        <w:trPr>
          <w:trHeight w:val="340"/>
        </w:trPr>
        <w:tc>
          <w:tcPr>
            <w:tcW w:w="780" w:type="dxa"/>
            <w:vAlign w:val="center"/>
          </w:tcPr>
          <w:p w14:paraId="1B6B2749" w14:textId="77777777" w:rsidR="0089239B" w:rsidRPr="00A0720B" w:rsidRDefault="0089239B" w:rsidP="006F1C04">
            <w:pPr>
              <w:pStyle w:val="ListParagraph"/>
              <w:widowControl/>
              <w:numPr>
                <w:ilvl w:val="0"/>
                <w:numId w:val="54"/>
              </w:numPr>
              <w:suppressAutoHyphens/>
              <w:autoSpaceDE/>
              <w:autoSpaceDN/>
              <w:jc w:val="center"/>
              <w:rPr>
                <w:rFonts w:ascii="Times New Roman" w:hAnsi="Times New Roman" w:cs="Times New Roman"/>
                <w:b/>
                <w:sz w:val="28"/>
                <w:szCs w:val="28"/>
              </w:rPr>
            </w:pPr>
          </w:p>
        </w:tc>
        <w:tc>
          <w:tcPr>
            <w:tcW w:w="3208" w:type="dxa"/>
            <w:vAlign w:val="center"/>
          </w:tcPr>
          <w:p w14:paraId="78CEE6AB"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i/>
                <w:sz w:val="28"/>
                <w:szCs w:val="28"/>
              </w:rPr>
              <w:t xml:space="preserve">Số lần đóng cắt cơ khí </w:t>
            </w:r>
          </w:p>
        </w:tc>
        <w:tc>
          <w:tcPr>
            <w:tcW w:w="1418" w:type="dxa"/>
            <w:vAlign w:val="center"/>
          </w:tcPr>
          <w:p w14:paraId="34743571"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Lần</w:t>
            </w:r>
          </w:p>
        </w:tc>
        <w:tc>
          <w:tcPr>
            <w:tcW w:w="3827" w:type="dxa"/>
            <w:gridSpan w:val="2"/>
            <w:vAlign w:val="center"/>
          </w:tcPr>
          <w:p w14:paraId="69330BB0"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 1.000 (M0)</w:t>
            </w:r>
          </w:p>
        </w:tc>
      </w:tr>
      <w:tr w:rsidR="0089239B" w:rsidRPr="00A0720B" w14:paraId="473E4338" w14:textId="77777777" w:rsidTr="006F1C04">
        <w:trPr>
          <w:trHeight w:val="340"/>
        </w:trPr>
        <w:tc>
          <w:tcPr>
            <w:tcW w:w="780" w:type="dxa"/>
            <w:vAlign w:val="center"/>
          </w:tcPr>
          <w:p w14:paraId="48EA9244" w14:textId="77777777" w:rsidR="0089239B" w:rsidRPr="00A0720B" w:rsidRDefault="0089239B" w:rsidP="006F1C04">
            <w:pPr>
              <w:pStyle w:val="ListParagraph"/>
              <w:widowControl/>
              <w:numPr>
                <w:ilvl w:val="0"/>
                <w:numId w:val="54"/>
              </w:numPr>
              <w:suppressAutoHyphens/>
              <w:autoSpaceDE/>
              <w:autoSpaceDN/>
              <w:jc w:val="center"/>
              <w:rPr>
                <w:rFonts w:ascii="Times New Roman" w:hAnsi="Times New Roman" w:cs="Times New Roman"/>
                <w:b/>
                <w:sz w:val="28"/>
                <w:szCs w:val="28"/>
              </w:rPr>
            </w:pPr>
          </w:p>
        </w:tc>
        <w:tc>
          <w:tcPr>
            <w:tcW w:w="3208" w:type="dxa"/>
            <w:vAlign w:val="center"/>
          </w:tcPr>
          <w:p w14:paraId="69FA11EB"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i/>
                <w:sz w:val="28"/>
                <w:szCs w:val="28"/>
              </w:rPr>
              <w:t>Độ bền điện tối thiểu (class E)</w:t>
            </w:r>
          </w:p>
        </w:tc>
        <w:tc>
          <w:tcPr>
            <w:tcW w:w="1418" w:type="dxa"/>
            <w:vAlign w:val="center"/>
          </w:tcPr>
          <w:p w14:paraId="398E4EB2" w14:textId="77777777" w:rsidR="0089239B" w:rsidRPr="00A0720B" w:rsidRDefault="0089239B" w:rsidP="006F1C04">
            <w:pPr>
              <w:jc w:val="center"/>
              <w:rPr>
                <w:rFonts w:ascii="Times New Roman" w:hAnsi="Times New Roman" w:cs="Times New Roman"/>
                <w:sz w:val="28"/>
                <w:szCs w:val="28"/>
              </w:rPr>
            </w:pPr>
          </w:p>
        </w:tc>
        <w:tc>
          <w:tcPr>
            <w:tcW w:w="3827" w:type="dxa"/>
            <w:gridSpan w:val="2"/>
            <w:vAlign w:val="center"/>
          </w:tcPr>
          <w:p w14:paraId="236DD2D7"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E2 (hoặc tương đương E2)</w:t>
            </w:r>
          </w:p>
        </w:tc>
      </w:tr>
      <w:tr w:rsidR="0089239B" w:rsidRPr="00A0720B" w14:paraId="3A4C4CA9" w14:textId="77777777" w:rsidTr="006F1C04">
        <w:trPr>
          <w:trHeight w:val="340"/>
        </w:trPr>
        <w:tc>
          <w:tcPr>
            <w:tcW w:w="780" w:type="dxa"/>
            <w:vAlign w:val="center"/>
          </w:tcPr>
          <w:p w14:paraId="3AA58F44" w14:textId="77777777" w:rsidR="0089239B" w:rsidRPr="00A0720B" w:rsidRDefault="0089239B" w:rsidP="006F1C04">
            <w:pPr>
              <w:ind w:firstLine="34"/>
              <w:jc w:val="center"/>
              <w:rPr>
                <w:rFonts w:ascii="Times New Roman" w:hAnsi="Times New Roman" w:cs="Times New Roman"/>
                <w:b/>
                <w:sz w:val="28"/>
                <w:szCs w:val="28"/>
              </w:rPr>
            </w:pPr>
            <w:r w:rsidRPr="00A0720B">
              <w:rPr>
                <w:rFonts w:ascii="Times New Roman" w:hAnsi="Times New Roman" w:cs="Times New Roman"/>
                <w:b/>
                <w:sz w:val="28"/>
                <w:szCs w:val="28"/>
              </w:rPr>
              <w:t>IV</w:t>
            </w:r>
          </w:p>
        </w:tc>
        <w:tc>
          <w:tcPr>
            <w:tcW w:w="3208" w:type="dxa"/>
            <w:vAlign w:val="center"/>
          </w:tcPr>
          <w:p w14:paraId="7C75E7F6"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b/>
                <w:sz w:val="28"/>
                <w:szCs w:val="28"/>
              </w:rPr>
              <w:t>Phụ kiện</w:t>
            </w:r>
            <w:r w:rsidRPr="00A0720B">
              <w:rPr>
                <w:rFonts w:ascii="Times New Roman" w:hAnsi="Times New Roman" w:cs="Times New Roman"/>
                <w:b/>
                <w:sz w:val="28"/>
                <w:szCs w:val="28"/>
                <w:lang w:val="fr-FR"/>
              </w:rPr>
              <w:t xml:space="preserve"> kèm theo</w:t>
            </w:r>
          </w:p>
        </w:tc>
        <w:tc>
          <w:tcPr>
            <w:tcW w:w="1418" w:type="dxa"/>
            <w:vAlign w:val="center"/>
          </w:tcPr>
          <w:p w14:paraId="5250B46A" w14:textId="77777777" w:rsidR="0089239B" w:rsidRPr="00A0720B" w:rsidRDefault="0089239B" w:rsidP="006F1C04">
            <w:pPr>
              <w:jc w:val="center"/>
              <w:rPr>
                <w:rFonts w:ascii="Times New Roman" w:hAnsi="Times New Roman" w:cs="Times New Roman"/>
                <w:sz w:val="28"/>
                <w:szCs w:val="28"/>
              </w:rPr>
            </w:pPr>
          </w:p>
        </w:tc>
        <w:tc>
          <w:tcPr>
            <w:tcW w:w="3827" w:type="dxa"/>
            <w:gridSpan w:val="2"/>
            <w:vAlign w:val="center"/>
          </w:tcPr>
          <w:p w14:paraId="7D261DA5" w14:textId="77777777" w:rsidR="0089239B" w:rsidRPr="00A0720B" w:rsidRDefault="0089239B" w:rsidP="006F1C04">
            <w:pPr>
              <w:jc w:val="center"/>
              <w:rPr>
                <w:rFonts w:ascii="Times New Roman" w:hAnsi="Times New Roman" w:cs="Times New Roman"/>
                <w:sz w:val="28"/>
                <w:szCs w:val="28"/>
              </w:rPr>
            </w:pPr>
          </w:p>
        </w:tc>
      </w:tr>
      <w:tr w:rsidR="0089239B" w:rsidRPr="00A0720B" w14:paraId="576B09FC" w14:textId="77777777" w:rsidTr="006F1C04">
        <w:trPr>
          <w:trHeight w:val="340"/>
        </w:trPr>
        <w:tc>
          <w:tcPr>
            <w:tcW w:w="780" w:type="dxa"/>
            <w:vAlign w:val="center"/>
          </w:tcPr>
          <w:p w14:paraId="1C25C3D7" w14:textId="77777777" w:rsidR="0089239B" w:rsidRPr="00A0720B" w:rsidRDefault="0089239B" w:rsidP="006F1C04">
            <w:pPr>
              <w:pStyle w:val="ListParagraph"/>
              <w:widowControl/>
              <w:numPr>
                <w:ilvl w:val="0"/>
                <w:numId w:val="30"/>
              </w:numPr>
              <w:suppressAutoHyphens/>
              <w:autoSpaceDE/>
              <w:autoSpaceDN/>
              <w:ind w:left="0" w:firstLine="34"/>
              <w:jc w:val="center"/>
              <w:rPr>
                <w:rFonts w:ascii="Times New Roman" w:hAnsi="Times New Roman" w:cs="Times New Roman"/>
                <w:b/>
                <w:sz w:val="28"/>
                <w:szCs w:val="28"/>
              </w:rPr>
            </w:pPr>
          </w:p>
        </w:tc>
        <w:tc>
          <w:tcPr>
            <w:tcW w:w="3208" w:type="dxa"/>
            <w:vAlign w:val="center"/>
          </w:tcPr>
          <w:p w14:paraId="6FD6DDC7"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sz w:val="28"/>
                <w:szCs w:val="28"/>
              </w:rPr>
              <w:t>Bộ báo điện áp 3 pha</w:t>
            </w:r>
          </w:p>
        </w:tc>
        <w:tc>
          <w:tcPr>
            <w:tcW w:w="1418" w:type="dxa"/>
            <w:vAlign w:val="center"/>
          </w:tcPr>
          <w:p w14:paraId="210710DC" w14:textId="77777777" w:rsidR="0089239B" w:rsidRPr="00A0720B" w:rsidRDefault="0089239B" w:rsidP="006F1C04">
            <w:pPr>
              <w:jc w:val="center"/>
              <w:rPr>
                <w:rFonts w:ascii="Times New Roman" w:hAnsi="Times New Roman" w:cs="Times New Roman"/>
                <w:sz w:val="28"/>
                <w:szCs w:val="28"/>
              </w:rPr>
            </w:pPr>
          </w:p>
        </w:tc>
        <w:tc>
          <w:tcPr>
            <w:tcW w:w="3827" w:type="dxa"/>
            <w:gridSpan w:val="2"/>
            <w:vAlign w:val="center"/>
          </w:tcPr>
          <w:p w14:paraId="271E7B40"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 xml:space="preserve">Theo yêu cầu tại khoản 1 Điều </w:t>
            </w:r>
            <w:r>
              <w:rPr>
                <w:rFonts w:ascii="Times New Roman" w:hAnsi="Times New Roman" w:cs="Times New Roman"/>
                <w:sz w:val="28"/>
                <w:szCs w:val="28"/>
              </w:rPr>
              <w:t>5</w:t>
            </w:r>
            <w:r w:rsidRPr="00A0720B">
              <w:rPr>
                <w:rFonts w:ascii="Times New Roman" w:hAnsi="Times New Roman" w:cs="Times New Roman"/>
                <w:sz w:val="28"/>
                <w:szCs w:val="28"/>
              </w:rPr>
              <w:t xml:space="preserve"> của Tiêu chuẩn này.</w:t>
            </w:r>
          </w:p>
        </w:tc>
      </w:tr>
      <w:tr w:rsidR="0089239B" w:rsidRPr="00A0720B" w14:paraId="2FE474E6" w14:textId="77777777" w:rsidTr="006F1C04">
        <w:trPr>
          <w:trHeight w:val="340"/>
        </w:trPr>
        <w:tc>
          <w:tcPr>
            <w:tcW w:w="780" w:type="dxa"/>
            <w:vAlign w:val="center"/>
          </w:tcPr>
          <w:p w14:paraId="406AEA2E" w14:textId="77777777" w:rsidR="0089239B" w:rsidRPr="00A0720B" w:rsidRDefault="0089239B" w:rsidP="006F1C04">
            <w:pPr>
              <w:pStyle w:val="ListParagraph"/>
              <w:widowControl/>
              <w:numPr>
                <w:ilvl w:val="0"/>
                <w:numId w:val="30"/>
              </w:numPr>
              <w:suppressAutoHyphens/>
              <w:autoSpaceDE/>
              <w:autoSpaceDN/>
              <w:ind w:left="0" w:firstLine="34"/>
              <w:jc w:val="center"/>
              <w:rPr>
                <w:rFonts w:ascii="Times New Roman" w:hAnsi="Times New Roman" w:cs="Times New Roman"/>
                <w:b/>
                <w:sz w:val="28"/>
                <w:szCs w:val="28"/>
              </w:rPr>
            </w:pPr>
          </w:p>
        </w:tc>
        <w:tc>
          <w:tcPr>
            <w:tcW w:w="3208" w:type="dxa"/>
            <w:vAlign w:val="center"/>
          </w:tcPr>
          <w:p w14:paraId="60A6B42F" w14:textId="77777777" w:rsidR="0089239B" w:rsidRPr="00A0720B" w:rsidRDefault="0089239B" w:rsidP="006F1C04">
            <w:pPr>
              <w:rPr>
                <w:rFonts w:ascii="Times New Roman" w:hAnsi="Times New Roman" w:cs="Times New Roman"/>
                <w:b/>
                <w:sz w:val="28"/>
                <w:szCs w:val="28"/>
              </w:rPr>
            </w:pPr>
            <w:r w:rsidRPr="00A0720B">
              <w:rPr>
                <w:rFonts w:ascii="Times New Roman" w:hAnsi="Times New Roman" w:cs="Times New Roman"/>
                <w:sz w:val="28"/>
                <w:szCs w:val="28"/>
              </w:rPr>
              <w:t>Rơ-le bảo vệ</w:t>
            </w:r>
          </w:p>
        </w:tc>
        <w:tc>
          <w:tcPr>
            <w:tcW w:w="1418" w:type="dxa"/>
            <w:vAlign w:val="center"/>
          </w:tcPr>
          <w:p w14:paraId="765B683B" w14:textId="77777777" w:rsidR="0089239B" w:rsidRPr="00A0720B" w:rsidRDefault="0089239B" w:rsidP="006F1C04">
            <w:pPr>
              <w:jc w:val="center"/>
              <w:rPr>
                <w:rFonts w:ascii="Times New Roman" w:hAnsi="Times New Roman" w:cs="Times New Roman"/>
                <w:sz w:val="28"/>
                <w:szCs w:val="28"/>
              </w:rPr>
            </w:pPr>
          </w:p>
        </w:tc>
        <w:tc>
          <w:tcPr>
            <w:tcW w:w="3827" w:type="dxa"/>
            <w:gridSpan w:val="2"/>
            <w:vAlign w:val="center"/>
          </w:tcPr>
          <w:p w14:paraId="2BBA949F"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 xml:space="preserve">Theo yêu cầu cụ thể của dự án (trên cơ sở các yêu cầu tại khoản 3 Điều </w:t>
            </w:r>
            <w:r>
              <w:rPr>
                <w:rFonts w:ascii="Times New Roman" w:hAnsi="Times New Roman" w:cs="Times New Roman"/>
                <w:sz w:val="28"/>
                <w:szCs w:val="28"/>
              </w:rPr>
              <w:t>5</w:t>
            </w:r>
            <w:r w:rsidRPr="00A0720B">
              <w:rPr>
                <w:rFonts w:ascii="Times New Roman" w:hAnsi="Times New Roman" w:cs="Times New Roman"/>
                <w:sz w:val="28"/>
                <w:szCs w:val="28"/>
              </w:rPr>
              <w:t xml:space="preserve"> của Tiêu chuẩn này).</w:t>
            </w:r>
          </w:p>
        </w:tc>
      </w:tr>
      <w:tr w:rsidR="0089239B" w:rsidRPr="00A0720B" w14:paraId="3985B876" w14:textId="77777777" w:rsidTr="006F1C04">
        <w:trPr>
          <w:trHeight w:val="340"/>
        </w:trPr>
        <w:tc>
          <w:tcPr>
            <w:tcW w:w="780" w:type="dxa"/>
            <w:vAlign w:val="center"/>
          </w:tcPr>
          <w:p w14:paraId="6A656CED" w14:textId="77777777" w:rsidR="0089239B" w:rsidRPr="00A0720B" w:rsidRDefault="0089239B" w:rsidP="006F1C04">
            <w:pPr>
              <w:pStyle w:val="ListParagraph"/>
              <w:widowControl/>
              <w:numPr>
                <w:ilvl w:val="0"/>
                <w:numId w:val="30"/>
              </w:numPr>
              <w:suppressAutoHyphens/>
              <w:autoSpaceDE/>
              <w:autoSpaceDN/>
              <w:ind w:left="0" w:firstLine="34"/>
              <w:jc w:val="center"/>
              <w:rPr>
                <w:rFonts w:ascii="Times New Roman" w:hAnsi="Times New Roman" w:cs="Times New Roman"/>
                <w:b/>
                <w:sz w:val="28"/>
                <w:szCs w:val="28"/>
              </w:rPr>
            </w:pPr>
          </w:p>
        </w:tc>
        <w:tc>
          <w:tcPr>
            <w:tcW w:w="3208" w:type="dxa"/>
            <w:vAlign w:val="center"/>
          </w:tcPr>
          <w:p w14:paraId="5010A3FA"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sz w:val="28"/>
                <w:szCs w:val="28"/>
              </w:rPr>
              <w:t>Bộ hộp đầu cáp và phụ kiện</w:t>
            </w:r>
          </w:p>
        </w:tc>
        <w:tc>
          <w:tcPr>
            <w:tcW w:w="1418" w:type="dxa"/>
            <w:vAlign w:val="center"/>
          </w:tcPr>
          <w:p w14:paraId="296F8C88" w14:textId="77777777" w:rsidR="0089239B" w:rsidRPr="00A0720B" w:rsidRDefault="0089239B" w:rsidP="006F1C04">
            <w:pPr>
              <w:jc w:val="center"/>
              <w:rPr>
                <w:rFonts w:ascii="Times New Roman" w:hAnsi="Times New Roman" w:cs="Times New Roman"/>
                <w:sz w:val="28"/>
                <w:szCs w:val="28"/>
              </w:rPr>
            </w:pPr>
          </w:p>
        </w:tc>
        <w:tc>
          <w:tcPr>
            <w:tcW w:w="3827" w:type="dxa"/>
            <w:gridSpan w:val="2"/>
            <w:vAlign w:val="center"/>
          </w:tcPr>
          <w:p w14:paraId="376F07A9" w14:textId="52F9897F"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 xml:space="preserve">Theo yêu cầu tại khoản 5 Điều </w:t>
            </w:r>
            <w:r>
              <w:rPr>
                <w:rFonts w:ascii="Times New Roman" w:hAnsi="Times New Roman" w:cs="Times New Roman"/>
                <w:sz w:val="28"/>
                <w:szCs w:val="28"/>
              </w:rPr>
              <w:t>5</w:t>
            </w:r>
            <w:r w:rsidRPr="00A0720B">
              <w:rPr>
                <w:rFonts w:ascii="Times New Roman" w:hAnsi="Times New Roman" w:cs="Times New Roman"/>
                <w:sz w:val="28"/>
                <w:szCs w:val="28"/>
              </w:rPr>
              <w:t xml:space="preserve"> của Tiêu chuẩn này</w:t>
            </w:r>
            <w:r w:rsidR="00713EE6">
              <w:rPr>
                <w:rFonts w:ascii="Times New Roman" w:hAnsi="Times New Roman" w:cs="Times New Roman"/>
                <w:sz w:val="28"/>
                <w:szCs w:val="28"/>
              </w:rPr>
              <w:t xml:space="preserve"> </w:t>
            </w:r>
            <w:r w:rsidR="00713EE6">
              <w:rPr>
                <w:rFonts w:ascii="Times New Roman" w:hAnsi="Times New Roman" w:cs="Times New Roman"/>
                <w:sz w:val="28"/>
                <w:szCs w:val="28"/>
              </w:rPr>
              <w:t>TCKT của bộ đầu cáp Tplug kèm theo</w:t>
            </w:r>
            <w:r w:rsidR="00713EE6" w:rsidRPr="00A0720B">
              <w:rPr>
                <w:rFonts w:ascii="Times New Roman" w:hAnsi="Times New Roman" w:cs="Times New Roman"/>
                <w:sz w:val="28"/>
                <w:szCs w:val="28"/>
              </w:rPr>
              <w:t>.</w:t>
            </w:r>
            <w:r w:rsidRPr="00A0720B">
              <w:rPr>
                <w:rFonts w:ascii="Times New Roman" w:hAnsi="Times New Roman" w:cs="Times New Roman"/>
                <w:sz w:val="28"/>
                <w:szCs w:val="28"/>
              </w:rPr>
              <w:t>.</w:t>
            </w:r>
          </w:p>
        </w:tc>
      </w:tr>
      <w:tr w:rsidR="0089239B" w:rsidRPr="00A0720B" w14:paraId="1F6E5D46" w14:textId="77777777" w:rsidTr="006F1C04">
        <w:trPr>
          <w:trHeight w:val="340"/>
        </w:trPr>
        <w:tc>
          <w:tcPr>
            <w:tcW w:w="780" w:type="dxa"/>
            <w:vAlign w:val="center"/>
          </w:tcPr>
          <w:p w14:paraId="5A024714" w14:textId="77777777" w:rsidR="0089239B" w:rsidRPr="00A0720B" w:rsidRDefault="0089239B" w:rsidP="006F1C04">
            <w:pPr>
              <w:pStyle w:val="ListParagraph"/>
              <w:widowControl/>
              <w:numPr>
                <w:ilvl w:val="0"/>
                <w:numId w:val="30"/>
              </w:numPr>
              <w:suppressAutoHyphens/>
              <w:autoSpaceDE/>
              <w:autoSpaceDN/>
              <w:ind w:left="0" w:firstLine="34"/>
              <w:jc w:val="center"/>
              <w:rPr>
                <w:rFonts w:ascii="Times New Roman" w:hAnsi="Times New Roman" w:cs="Times New Roman"/>
                <w:b/>
                <w:sz w:val="28"/>
                <w:szCs w:val="28"/>
              </w:rPr>
            </w:pPr>
          </w:p>
        </w:tc>
        <w:tc>
          <w:tcPr>
            <w:tcW w:w="3208" w:type="dxa"/>
            <w:vAlign w:val="center"/>
          </w:tcPr>
          <w:p w14:paraId="246DBDA8" w14:textId="77777777" w:rsidR="0089239B" w:rsidRPr="00A0720B" w:rsidRDefault="0089239B" w:rsidP="006F1C04">
            <w:pPr>
              <w:rPr>
                <w:rFonts w:ascii="Times New Roman" w:hAnsi="Times New Roman" w:cs="Times New Roman"/>
                <w:b/>
                <w:sz w:val="28"/>
                <w:szCs w:val="28"/>
              </w:rPr>
            </w:pPr>
            <w:r w:rsidRPr="00A0720B">
              <w:rPr>
                <w:rFonts w:ascii="Times New Roman" w:hAnsi="Times New Roman" w:cs="Times New Roman"/>
                <w:sz w:val="28"/>
                <w:szCs w:val="28"/>
              </w:rPr>
              <w:t>Các CT lắp đủ cả 3 pha để cung cấp tín hiệu dòng điện cho rơ-le.</w:t>
            </w:r>
          </w:p>
        </w:tc>
        <w:tc>
          <w:tcPr>
            <w:tcW w:w="1418" w:type="dxa"/>
            <w:vAlign w:val="center"/>
          </w:tcPr>
          <w:p w14:paraId="2111A562" w14:textId="77777777" w:rsidR="0089239B" w:rsidRPr="00A0720B" w:rsidRDefault="0089239B" w:rsidP="006F1C04">
            <w:pPr>
              <w:jc w:val="center"/>
              <w:rPr>
                <w:rFonts w:ascii="Times New Roman" w:hAnsi="Times New Roman" w:cs="Times New Roman"/>
                <w:sz w:val="28"/>
                <w:szCs w:val="28"/>
              </w:rPr>
            </w:pPr>
          </w:p>
        </w:tc>
        <w:tc>
          <w:tcPr>
            <w:tcW w:w="3827" w:type="dxa"/>
            <w:gridSpan w:val="2"/>
            <w:vAlign w:val="center"/>
          </w:tcPr>
          <w:p w14:paraId="3D0261CA"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 xml:space="preserve">Theo yêu cầu cụ thể của dự án (trên cơ sở các yêu cầu tại khoản 6 Điều </w:t>
            </w:r>
            <w:r>
              <w:rPr>
                <w:rFonts w:ascii="Times New Roman" w:hAnsi="Times New Roman" w:cs="Times New Roman"/>
                <w:sz w:val="28"/>
                <w:szCs w:val="28"/>
              </w:rPr>
              <w:t>5</w:t>
            </w:r>
            <w:r w:rsidRPr="00A0720B">
              <w:rPr>
                <w:rFonts w:ascii="Times New Roman" w:hAnsi="Times New Roman" w:cs="Times New Roman"/>
                <w:sz w:val="28"/>
                <w:szCs w:val="28"/>
              </w:rPr>
              <w:t xml:space="preserve"> của Tiêu chuẩn này).</w:t>
            </w:r>
          </w:p>
        </w:tc>
      </w:tr>
      <w:tr w:rsidR="0089239B" w:rsidRPr="00A0720B" w14:paraId="1F9C9A35" w14:textId="77777777" w:rsidTr="006F1C04">
        <w:trPr>
          <w:trHeight w:val="340"/>
        </w:trPr>
        <w:tc>
          <w:tcPr>
            <w:tcW w:w="780" w:type="dxa"/>
            <w:vAlign w:val="center"/>
          </w:tcPr>
          <w:p w14:paraId="67FD0691" w14:textId="77777777" w:rsidR="0089239B" w:rsidRPr="00A0720B" w:rsidRDefault="0089239B" w:rsidP="006F1C04">
            <w:pPr>
              <w:pStyle w:val="ListParagraph"/>
              <w:widowControl/>
              <w:numPr>
                <w:ilvl w:val="0"/>
                <w:numId w:val="30"/>
              </w:numPr>
              <w:suppressAutoHyphens/>
              <w:autoSpaceDE/>
              <w:autoSpaceDN/>
              <w:ind w:left="0" w:firstLine="34"/>
              <w:jc w:val="center"/>
              <w:rPr>
                <w:rFonts w:ascii="Times New Roman" w:hAnsi="Times New Roman" w:cs="Times New Roman"/>
                <w:b/>
                <w:sz w:val="28"/>
                <w:szCs w:val="28"/>
              </w:rPr>
            </w:pPr>
          </w:p>
        </w:tc>
        <w:tc>
          <w:tcPr>
            <w:tcW w:w="3208" w:type="dxa"/>
            <w:vAlign w:val="center"/>
          </w:tcPr>
          <w:p w14:paraId="70F1D518" w14:textId="77777777" w:rsidR="0089239B" w:rsidRPr="00A0720B" w:rsidRDefault="0089239B" w:rsidP="006F1C04">
            <w:pPr>
              <w:rPr>
                <w:rFonts w:ascii="Times New Roman" w:hAnsi="Times New Roman" w:cs="Times New Roman"/>
                <w:b/>
                <w:sz w:val="28"/>
                <w:szCs w:val="28"/>
              </w:rPr>
            </w:pPr>
            <w:r w:rsidRPr="00A0720B">
              <w:rPr>
                <w:rFonts w:ascii="Times New Roman" w:hAnsi="Times New Roman" w:cs="Times New Roman"/>
                <w:sz w:val="28"/>
                <w:szCs w:val="28"/>
              </w:rPr>
              <w:t>Các phụ kiện lắp đặt và dụng cụ thao tác.</w:t>
            </w:r>
          </w:p>
        </w:tc>
        <w:tc>
          <w:tcPr>
            <w:tcW w:w="1418" w:type="dxa"/>
            <w:vAlign w:val="center"/>
          </w:tcPr>
          <w:p w14:paraId="0888F38E" w14:textId="77777777" w:rsidR="0089239B" w:rsidRPr="00A0720B" w:rsidRDefault="0089239B" w:rsidP="006F1C04">
            <w:pPr>
              <w:jc w:val="center"/>
              <w:rPr>
                <w:rFonts w:ascii="Times New Roman" w:hAnsi="Times New Roman" w:cs="Times New Roman"/>
                <w:sz w:val="28"/>
                <w:szCs w:val="28"/>
              </w:rPr>
            </w:pPr>
          </w:p>
        </w:tc>
        <w:tc>
          <w:tcPr>
            <w:tcW w:w="3827" w:type="dxa"/>
            <w:gridSpan w:val="2"/>
            <w:vAlign w:val="center"/>
          </w:tcPr>
          <w:p w14:paraId="08F44F8D" w14:textId="77777777" w:rsidR="0089239B" w:rsidRPr="007B3245" w:rsidRDefault="0089239B" w:rsidP="006F1C04">
            <w:pPr>
              <w:jc w:val="center"/>
              <w:rPr>
                <w:rFonts w:ascii="Times New Roman" w:hAnsi="Times New Roman" w:cs="Times New Roman"/>
                <w:spacing w:val="-6"/>
                <w:sz w:val="28"/>
                <w:szCs w:val="28"/>
              </w:rPr>
            </w:pPr>
            <w:r w:rsidRPr="007B3245">
              <w:rPr>
                <w:rFonts w:ascii="Times New Roman" w:hAnsi="Times New Roman" w:cs="Times New Roman"/>
                <w:spacing w:val="-6"/>
                <w:sz w:val="28"/>
                <w:szCs w:val="28"/>
              </w:rPr>
              <w:t xml:space="preserve">Theo yêu cầu cụ thể của dự án (trên cơ sở các yêu cầu tại khoản 7 Điều </w:t>
            </w:r>
            <w:r>
              <w:rPr>
                <w:rFonts w:ascii="Times New Roman" w:hAnsi="Times New Roman" w:cs="Times New Roman"/>
                <w:spacing w:val="-6"/>
                <w:sz w:val="28"/>
                <w:szCs w:val="28"/>
              </w:rPr>
              <w:t>5</w:t>
            </w:r>
            <w:r w:rsidRPr="007B3245">
              <w:rPr>
                <w:rFonts w:ascii="Times New Roman" w:hAnsi="Times New Roman" w:cs="Times New Roman"/>
                <w:spacing w:val="-6"/>
                <w:sz w:val="28"/>
                <w:szCs w:val="28"/>
              </w:rPr>
              <w:t xml:space="preserve"> của Tiêu chuẩn này).</w:t>
            </w:r>
          </w:p>
        </w:tc>
      </w:tr>
      <w:tr w:rsidR="0089239B" w:rsidRPr="00A0720B" w14:paraId="1E41979D" w14:textId="77777777" w:rsidTr="006F1C04">
        <w:trPr>
          <w:trHeight w:val="340"/>
        </w:trPr>
        <w:tc>
          <w:tcPr>
            <w:tcW w:w="780" w:type="dxa"/>
            <w:vAlign w:val="center"/>
          </w:tcPr>
          <w:p w14:paraId="55D4AFC1" w14:textId="77777777" w:rsidR="0089239B" w:rsidRPr="00A0720B" w:rsidRDefault="0089239B" w:rsidP="006F1C04">
            <w:pPr>
              <w:pStyle w:val="ListParagraph"/>
              <w:widowControl/>
              <w:numPr>
                <w:ilvl w:val="0"/>
                <w:numId w:val="30"/>
              </w:numPr>
              <w:suppressAutoHyphens/>
              <w:autoSpaceDE/>
              <w:autoSpaceDN/>
              <w:ind w:left="0" w:firstLine="34"/>
              <w:jc w:val="center"/>
              <w:rPr>
                <w:rFonts w:ascii="Times New Roman" w:hAnsi="Times New Roman" w:cs="Times New Roman"/>
                <w:b/>
                <w:sz w:val="28"/>
                <w:szCs w:val="28"/>
              </w:rPr>
            </w:pPr>
          </w:p>
        </w:tc>
        <w:tc>
          <w:tcPr>
            <w:tcW w:w="3208" w:type="dxa"/>
            <w:vAlign w:val="center"/>
          </w:tcPr>
          <w:p w14:paraId="5B676A69" w14:textId="77777777" w:rsidR="0089239B" w:rsidRPr="00A0720B" w:rsidRDefault="0089239B" w:rsidP="006F1C04">
            <w:pPr>
              <w:rPr>
                <w:rFonts w:ascii="Times New Roman" w:hAnsi="Times New Roman" w:cs="Times New Roman"/>
                <w:sz w:val="28"/>
                <w:szCs w:val="28"/>
              </w:rPr>
            </w:pPr>
            <w:r w:rsidRPr="00A0720B">
              <w:rPr>
                <w:rFonts w:ascii="Times New Roman" w:hAnsi="Times New Roman" w:cs="Times New Roman"/>
                <w:sz w:val="28"/>
                <w:szCs w:val="28"/>
              </w:rPr>
              <w:t xml:space="preserve">Các trang bị phục vụ giám sát, điều khiển từ xa </w:t>
            </w:r>
            <w:r w:rsidRPr="00A0720B">
              <w:rPr>
                <w:rFonts w:ascii="Times New Roman" w:hAnsi="Times New Roman" w:cs="Times New Roman"/>
                <w:i/>
                <w:sz w:val="28"/>
                <w:szCs w:val="28"/>
              </w:rPr>
              <w:t>(áp dụng cho vị trí có kết nối SCADA)</w:t>
            </w:r>
            <w:r w:rsidRPr="00A0720B">
              <w:rPr>
                <w:rFonts w:ascii="Times New Roman" w:hAnsi="Times New Roman" w:cs="Times New Roman"/>
                <w:sz w:val="28"/>
                <w:szCs w:val="28"/>
              </w:rPr>
              <w:t>.</w:t>
            </w:r>
          </w:p>
        </w:tc>
        <w:tc>
          <w:tcPr>
            <w:tcW w:w="1418" w:type="dxa"/>
            <w:vAlign w:val="center"/>
          </w:tcPr>
          <w:p w14:paraId="296A1C2E" w14:textId="77777777" w:rsidR="0089239B" w:rsidRPr="00A0720B" w:rsidRDefault="0089239B" w:rsidP="006F1C04">
            <w:pPr>
              <w:jc w:val="center"/>
              <w:rPr>
                <w:rFonts w:ascii="Times New Roman" w:hAnsi="Times New Roman" w:cs="Times New Roman"/>
                <w:sz w:val="28"/>
                <w:szCs w:val="28"/>
              </w:rPr>
            </w:pPr>
          </w:p>
        </w:tc>
        <w:tc>
          <w:tcPr>
            <w:tcW w:w="3827" w:type="dxa"/>
            <w:gridSpan w:val="2"/>
            <w:vAlign w:val="center"/>
          </w:tcPr>
          <w:p w14:paraId="66C7E8F9" w14:textId="77777777" w:rsidR="0089239B" w:rsidRPr="00A0720B" w:rsidRDefault="0089239B" w:rsidP="006F1C04">
            <w:pPr>
              <w:jc w:val="center"/>
              <w:rPr>
                <w:rFonts w:ascii="Times New Roman" w:hAnsi="Times New Roman" w:cs="Times New Roman"/>
                <w:sz w:val="28"/>
                <w:szCs w:val="28"/>
              </w:rPr>
            </w:pPr>
            <w:r w:rsidRPr="00A0720B">
              <w:rPr>
                <w:rFonts w:ascii="Times New Roman" w:hAnsi="Times New Roman" w:cs="Times New Roman"/>
                <w:sz w:val="28"/>
                <w:szCs w:val="28"/>
              </w:rPr>
              <w:t xml:space="preserve">Theo yêu cầu cụ thể của dự án </w:t>
            </w:r>
          </w:p>
        </w:tc>
      </w:tr>
    </w:tbl>
    <w:p w14:paraId="55621EE0" w14:textId="77777777" w:rsidR="0089239B" w:rsidRPr="00A0720B" w:rsidRDefault="0089239B" w:rsidP="0089239B">
      <w:pPr>
        <w:pStyle w:val="Heading3"/>
        <w:numPr>
          <w:ilvl w:val="0"/>
          <w:numId w:val="48"/>
        </w:numPr>
        <w:spacing w:before="480" w:after="240" w:line="264" w:lineRule="auto"/>
        <w:ind w:left="0" w:firstLine="567"/>
        <w:jc w:val="both"/>
        <w:rPr>
          <w:rFonts w:cs="Times New Roman"/>
          <w:b w:val="0"/>
          <w:szCs w:val="28"/>
        </w:rPr>
      </w:pPr>
      <w:bookmarkStart w:id="186" w:name="_Toc149571865"/>
      <w:bookmarkStart w:id="187" w:name="_Toc157586862"/>
      <w:bookmarkStart w:id="188" w:name="_Toc165713146"/>
      <w:r w:rsidRPr="00A0720B">
        <w:rPr>
          <w:rFonts w:cs="Times New Roman"/>
          <w:b w:val="0"/>
          <w:szCs w:val="28"/>
        </w:rPr>
        <w:t>Bảng yêu cầu đặc tính kỹ thuật của ngăn đấu cáp trực tiếp</w:t>
      </w:r>
      <w:bookmarkEnd w:id="186"/>
      <w:bookmarkEnd w:id="187"/>
      <w:bookmarkEnd w:id="188"/>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239"/>
        <w:gridCol w:w="1387"/>
        <w:gridCol w:w="1902"/>
        <w:gridCol w:w="1925"/>
      </w:tblGrid>
      <w:tr w:rsidR="0089239B" w:rsidRPr="00A0720B" w14:paraId="2CEEBE97" w14:textId="77777777" w:rsidTr="006F1C04">
        <w:trPr>
          <w:trHeight w:val="340"/>
          <w:tblHeader/>
        </w:trPr>
        <w:tc>
          <w:tcPr>
            <w:tcW w:w="780" w:type="dxa"/>
            <w:vAlign w:val="center"/>
          </w:tcPr>
          <w:p w14:paraId="30476419" w14:textId="77777777" w:rsidR="0089239B" w:rsidRPr="00A0720B" w:rsidRDefault="0089239B" w:rsidP="006F1C04">
            <w:pPr>
              <w:spacing w:before="80" w:after="80"/>
              <w:ind w:firstLine="34"/>
              <w:jc w:val="center"/>
              <w:rPr>
                <w:rFonts w:ascii="Times New Roman" w:hAnsi="Times New Roman" w:cs="Times New Roman"/>
                <w:b/>
                <w:bCs/>
                <w:sz w:val="28"/>
                <w:szCs w:val="28"/>
              </w:rPr>
            </w:pPr>
            <w:r w:rsidRPr="00A0720B">
              <w:rPr>
                <w:rFonts w:ascii="Times New Roman" w:hAnsi="Times New Roman" w:cs="Times New Roman"/>
                <w:b/>
                <w:bCs/>
                <w:sz w:val="28"/>
                <w:szCs w:val="28"/>
              </w:rPr>
              <w:t>TT</w:t>
            </w:r>
          </w:p>
        </w:tc>
        <w:tc>
          <w:tcPr>
            <w:tcW w:w="3239" w:type="dxa"/>
            <w:vAlign w:val="center"/>
          </w:tcPr>
          <w:p w14:paraId="3DD7DC10" w14:textId="77777777" w:rsidR="0089239B" w:rsidRPr="00A0720B" w:rsidRDefault="0089239B" w:rsidP="006F1C04">
            <w:pPr>
              <w:spacing w:before="80" w:after="80"/>
              <w:ind w:left="78" w:right="78"/>
              <w:rPr>
                <w:rFonts w:ascii="Times New Roman" w:hAnsi="Times New Roman" w:cs="Times New Roman"/>
                <w:b/>
                <w:bCs/>
                <w:sz w:val="28"/>
                <w:szCs w:val="28"/>
              </w:rPr>
            </w:pPr>
            <w:r w:rsidRPr="00A0720B">
              <w:rPr>
                <w:rFonts w:ascii="Times New Roman" w:hAnsi="Times New Roman" w:cs="Times New Roman"/>
                <w:b/>
                <w:bCs/>
                <w:sz w:val="28"/>
                <w:szCs w:val="28"/>
              </w:rPr>
              <w:t>Hạng mục</w:t>
            </w:r>
          </w:p>
        </w:tc>
        <w:tc>
          <w:tcPr>
            <w:tcW w:w="1387" w:type="dxa"/>
            <w:vAlign w:val="center"/>
          </w:tcPr>
          <w:p w14:paraId="1D222882" w14:textId="77777777" w:rsidR="0089239B" w:rsidRPr="00A0720B" w:rsidRDefault="0089239B" w:rsidP="006F1C04">
            <w:pPr>
              <w:spacing w:before="80" w:after="80"/>
              <w:jc w:val="center"/>
              <w:rPr>
                <w:rFonts w:ascii="Times New Roman" w:hAnsi="Times New Roman" w:cs="Times New Roman"/>
                <w:b/>
                <w:bCs/>
                <w:sz w:val="28"/>
                <w:szCs w:val="28"/>
              </w:rPr>
            </w:pPr>
            <w:r w:rsidRPr="00A0720B">
              <w:rPr>
                <w:rFonts w:ascii="Times New Roman" w:hAnsi="Times New Roman" w:cs="Times New Roman"/>
                <w:b/>
                <w:bCs/>
                <w:sz w:val="28"/>
                <w:szCs w:val="28"/>
              </w:rPr>
              <w:t>Đơn vị đo</w:t>
            </w:r>
          </w:p>
        </w:tc>
        <w:tc>
          <w:tcPr>
            <w:tcW w:w="3827" w:type="dxa"/>
            <w:gridSpan w:val="2"/>
            <w:vAlign w:val="center"/>
          </w:tcPr>
          <w:p w14:paraId="4278BCC6" w14:textId="77777777" w:rsidR="0089239B" w:rsidRPr="00A0720B" w:rsidRDefault="0089239B" w:rsidP="006F1C04">
            <w:pPr>
              <w:spacing w:before="80" w:after="80"/>
              <w:jc w:val="center"/>
              <w:rPr>
                <w:rFonts w:ascii="Times New Roman" w:hAnsi="Times New Roman" w:cs="Times New Roman"/>
                <w:b/>
                <w:bCs/>
                <w:sz w:val="28"/>
                <w:szCs w:val="28"/>
              </w:rPr>
            </w:pPr>
            <w:r w:rsidRPr="00A0720B">
              <w:rPr>
                <w:rFonts w:ascii="Times New Roman" w:hAnsi="Times New Roman" w:cs="Times New Roman"/>
                <w:b/>
                <w:bCs/>
                <w:sz w:val="28"/>
                <w:szCs w:val="28"/>
              </w:rPr>
              <w:t>Yêu cầu</w:t>
            </w:r>
          </w:p>
        </w:tc>
      </w:tr>
      <w:tr w:rsidR="0089239B" w:rsidRPr="00A0720B" w14:paraId="7FA0E53C" w14:textId="77777777" w:rsidTr="006F1C04">
        <w:trPr>
          <w:trHeight w:val="340"/>
        </w:trPr>
        <w:tc>
          <w:tcPr>
            <w:tcW w:w="780" w:type="dxa"/>
            <w:vAlign w:val="center"/>
          </w:tcPr>
          <w:p w14:paraId="5E126558" w14:textId="77777777" w:rsidR="0089239B" w:rsidRPr="00A0720B" w:rsidRDefault="0089239B" w:rsidP="006F1C04">
            <w:pPr>
              <w:spacing w:before="80" w:after="80"/>
              <w:ind w:firstLine="34"/>
              <w:jc w:val="center"/>
              <w:rPr>
                <w:rFonts w:ascii="Times New Roman" w:hAnsi="Times New Roman" w:cs="Times New Roman"/>
                <w:sz w:val="28"/>
                <w:szCs w:val="28"/>
              </w:rPr>
            </w:pPr>
          </w:p>
        </w:tc>
        <w:tc>
          <w:tcPr>
            <w:tcW w:w="3239" w:type="dxa"/>
            <w:vAlign w:val="center"/>
          </w:tcPr>
          <w:p w14:paraId="02C6CD8B" w14:textId="77777777" w:rsidR="0089239B" w:rsidRPr="00A0720B" w:rsidRDefault="0089239B" w:rsidP="006F1C04">
            <w:pPr>
              <w:spacing w:before="80" w:after="80"/>
              <w:rPr>
                <w:rFonts w:ascii="Times New Roman" w:hAnsi="Times New Roman" w:cs="Times New Roman"/>
                <w:bCs/>
                <w:sz w:val="28"/>
                <w:szCs w:val="28"/>
              </w:rPr>
            </w:pPr>
            <w:r w:rsidRPr="00A0720B">
              <w:rPr>
                <w:rFonts w:ascii="Times New Roman" w:hAnsi="Times New Roman" w:cs="Times New Roman"/>
                <w:bCs/>
                <w:sz w:val="28"/>
                <w:szCs w:val="28"/>
              </w:rPr>
              <w:t>Cấp điện áp danh định</w:t>
            </w:r>
          </w:p>
        </w:tc>
        <w:tc>
          <w:tcPr>
            <w:tcW w:w="1387" w:type="dxa"/>
            <w:vAlign w:val="center"/>
          </w:tcPr>
          <w:p w14:paraId="1FC8088B" w14:textId="77777777" w:rsidR="0089239B" w:rsidRPr="00A0720B" w:rsidRDefault="0089239B" w:rsidP="006F1C04">
            <w:pPr>
              <w:spacing w:before="80" w:after="80"/>
              <w:jc w:val="center"/>
              <w:rPr>
                <w:rFonts w:ascii="Times New Roman" w:hAnsi="Times New Roman" w:cs="Times New Roman"/>
                <w:sz w:val="28"/>
                <w:szCs w:val="28"/>
              </w:rPr>
            </w:pPr>
            <w:r w:rsidRPr="00A0720B">
              <w:rPr>
                <w:rFonts w:ascii="Times New Roman" w:hAnsi="Times New Roman" w:cs="Times New Roman"/>
                <w:sz w:val="28"/>
                <w:szCs w:val="28"/>
              </w:rPr>
              <w:t>kV</w:t>
            </w:r>
          </w:p>
        </w:tc>
        <w:tc>
          <w:tcPr>
            <w:tcW w:w="1902" w:type="dxa"/>
            <w:vAlign w:val="center"/>
          </w:tcPr>
          <w:p w14:paraId="57FC7511" w14:textId="77777777" w:rsidR="0089239B" w:rsidRPr="00A0720B" w:rsidRDefault="0089239B" w:rsidP="006F1C04">
            <w:pPr>
              <w:spacing w:before="80" w:after="80"/>
              <w:jc w:val="center"/>
              <w:rPr>
                <w:rFonts w:ascii="Times New Roman" w:hAnsi="Times New Roman" w:cs="Times New Roman"/>
                <w:sz w:val="28"/>
                <w:szCs w:val="28"/>
              </w:rPr>
            </w:pPr>
            <w:r w:rsidRPr="00A0720B">
              <w:rPr>
                <w:rFonts w:ascii="Times New Roman" w:hAnsi="Times New Roman" w:cs="Times New Roman"/>
                <w:sz w:val="28"/>
                <w:szCs w:val="28"/>
              </w:rPr>
              <w:t>22</w:t>
            </w:r>
          </w:p>
        </w:tc>
        <w:tc>
          <w:tcPr>
            <w:tcW w:w="1925" w:type="dxa"/>
            <w:vAlign w:val="center"/>
          </w:tcPr>
          <w:p w14:paraId="0B240357" w14:textId="77777777" w:rsidR="0089239B" w:rsidRPr="00A0720B" w:rsidRDefault="0089239B" w:rsidP="006F1C04">
            <w:pPr>
              <w:spacing w:before="80" w:after="80"/>
              <w:jc w:val="center"/>
              <w:rPr>
                <w:rFonts w:ascii="Times New Roman" w:hAnsi="Times New Roman" w:cs="Times New Roman"/>
                <w:sz w:val="28"/>
                <w:szCs w:val="28"/>
              </w:rPr>
            </w:pPr>
          </w:p>
        </w:tc>
      </w:tr>
      <w:tr w:rsidR="0089239B" w:rsidRPr="00A0720B" w14:paraId="630BE239" w14:textId="77777777" w:rsidTr="006F1C04">
        <w:trPr>
          <w:trHeight w:val="340"/>
        </w:trPr>
        <w:tc>
          <w:tcPr>
            <w:tcW w:w="780" w:type="dxa"/>
            <w:vAlign w:val="center"/>
          </w:tcPr>
          <w:p w14:paraId="5A873DAF" w14:textId="77777777" w:rsidR="0089239B" w:rsidRPr="00A0720B" w:rsidRDefault="0089239B" w:rsidP="006F1C04">
            <w:pPr>
              <w:spacing w:before="80" w:after="80"/>
              <w:ind w:firstLine="34"/>
              <w:jc w:val="center"/>
              <w:rPr>
                <w:rFonts w:ascii="Times New Roman" w:hAnsi="Times New Roman" w:cs="Times New Roman"/>
                <w:b/>
                <w:sz w:val="28"/>
                <w:szCs w:val="28"/>
              </w:rPr>
            </w:pPr>
            <w:r w:rsidRPr="00A0720B">
              <w:rPr>
                <w:rFonts w:ascii="Times New Roman" w:hAnsi="Times New Roman" w:cs="Times New Roman"/>
                <w:b/>
                <w:sz w:val="28"/>
                <w:szCs w:val="28"/>
              </w:rPr>
              <w:t>I</w:t>
            </w:r>
          </w:p>
        </w:tc>
        <w:tc>
          <w:tcPr>
            <w:tcW w:w="3239" w:type="dxa"/>
            <w:vAlign w:val="center"/>
          </w:tcPr>
          <w:p w14:paraId="11564B67" w14:textId="77777777" w:rsidR="0089239B" w:rsidRPr="00A0720B" w:rsidRDefault="0089239B" w:rsidP="006F1C04">
            <w:pPr>
              <w:spacing w:before="80" w:after="80"/>
              <w:rPr>
                <w:rFonts w:ascii="Times New Roman" w:hAnsi="Times New Roman" w:cs="Times New Roman"/>
                <w:b/>
                <w:bCs/>
                <w:sz w:val="28"/>
                <w:szCs w:val="28"/>
              </w:rPr>
            </w:pPr>
            <w:r w:rsidRPr="00A0720B">
              <w:rPr>
                <w:rFonts w:ascii="Times New Roman" w:hAnsi="Times New Roman" w:cs="Times New Roman"/>
                <w:b/>
                <w:sz w:val="28"/>
                <w:szCs w:val="28"/>
              </w:rPr>
              <w:t>Yêu cầu kỹ thuật của ngăn tủ RMU</w:t>
            </w:r>
          </w:p>
        </w:tc>
        <w:tc>
          <w:tcPr>
            <w:tcW w:w="1387" w:type="dxa"/>
            <w:vAlign w:val="center"/>
          </w:tcPr>
          <w:p w14:paraId="36976651" w14:textId="77777777" w:rsidR="0089239B" w:rsidRPr="00A0720B" w:rsidRDefault="0089239B" w:rsidP="006F1C04">
            <w:pPr>
              <w:spacing w:before="80" w:after="80"/>
              <w:jc w:val="center"/>
              <w:rPr>
                <w:rFonts w:ascii="Times New Roman" w:hAnsi="Times New Roman" w:cs="Times New Roman"/>
                <w:b/>
                <w:sz w:val="28"/>
                <w:szCs w:val="28"/>
              </w:rPr>
            </w:pPr>
          </w:p>
        </w:tc>
        <w:tc>
          <w:tcPr>
            <w:tcW w:w="3827" w:type="dxa"/>
            <w:gridSpan w:val="2"/>
            <w:vAlign w:val="center"/>
          </w:tcPr>
          <w:p w14:paraId="693CF83B" w14:textId="77777777" w:rsidR="0089239B" w:rsidRPr="00A0720B" w:rsidRDefault="0089239B" w:rsidP="006F1C04">
            <w:pPr>
              <w:spacing w:before="80" w:after="80"/>
              <w:jc w:val="center"/>
              <w:rPr>
                <w:rFonts w:ascii="Times New Roman" w:hAnsi="Times New Roman" w:cs="Times New Roman"/>
                <w:b/>
                <w:sz w:val="28"/>
                <w:szCs w:val="28"/>
              </w:rPr>
            </w:pPr>
          </w:p>
        </w:tc>
      </w:tr>
      <w:tr w:rsidR="0089239B" w:rsidRPr="00A0720B" w14:paraId="77ADBAA7" w14:textId="77777777" w:rsidTr="006F1C04">
        <w:trPr>
          <w:trHeight w:val="340"/>
        </w:trPr>
        <w:tc>
          <w:tcPr>
            <w:tcW w:w="780" w:type="dxa"/>
            <w:vAlign w:val="center"/>
          </w:tcPr>
          <w:p w14:paraId="59F28909" w14:textId="77777777" w:rsidR="0089239B" w:rsidRPr="00A0720B" w:rsidRDefault="0089239B" w:rsidP="006F1C04">
            <w:pPr>
              <w:pStyle w:val="ListParagraph"/>
              <w:widowControl/>
              <w:numPr>
                <w:ilvl w:val="0"/>
                <w:numId w:val="35"/>
              </w:numPr>
              <w:suppressAutoHyphens/>
              <w:autoSpaceDE/>
              <w:autoSpaceDN/>
              <w:spacing w:before="80" w:after="80"/>
              <w:ind w:left="0" w:firstLine="34"/>
              <w:jc w:val="center"/>
              <w:rPr>
                <w:rFonts w:ascii="Times New Roman" w:hAnsi="Times New Roman" w:cs="Times New Roman"/>
                <w:b/>
                <w:sz w:val="28"/>
                <w:szCs w:val="28"/>
              </w:rPr>
            </w:pPr>
          </w:p>
        </w:tc>
        <w:tc>
          <w:tcPr>
            <w:tcW w:w="3239" w:type="dxa"/>
            <w:vAlign w:val="center"/>
          </w:tcPr>
          <w:p w14:paraId="4880006D" w14:textId="77777777" w:rsidR="0089239B" w:rsidRPr="00A0720B" w:rsidRDefault="0089239B" w:rsidP="006F1C04">
            <w:pPr>
              <w:spacing w:before="80" w:after="80"/>
              <w:rPr>
                <w:rFonts w:ascii="Times New Roman" w:hAnsi="Times New Roman" w:cs="Times New Roman"/>
                <w:bCs/>
                <w:sz w:val="28"/>
                <w:szCs w:val="28"/>
              </w:rPr>
            </w:pPr>
            <w:r w:rsidRPr="00A0720B">
              <w:rPr>
                <w:rFonts w:ascii="Times New Roman" w:hAnsi="Times New Roman" w:cs="Times New Roman"/>
                <w:bCs/>
                <w:sz w:val="28"/>
                <w:szCs w:val="28"/>
              </w:rPr>
              <w:t>Tiêu chuẩn áp dụng</w:t>
            </w:r>
          </w:p>
        </w:tc>
        <w:tc>
          <w:tcPr>
            <w:tcW w:w="1387" w:type="dxa"/>
            <w:vAlign w:val="center"/>
          </w:tcPr>
          <w:p w14:paraId="719D2D7C" w14:textId="77777777" w:rsidR="0089239B" w:rsidRPr="00A0720B" w:rsidRDefault="0089239B" w:rsidP="006F1C04">
            <w:pPr>
              <w:spacing w:before="80" w:after="80"/>
              <w:jc w:val="center"/>
              <w:rPr>
                <w:rFonts w:ascii="Times New Roman" w:hAnsi="Times New Roman" w:cs="Times New Roman"/>
                <w:b/>
                <w:sz w:val="28"/>
                <w:szCs w:val="28"/>
              </w:rPr>
            </w:pPr>
          </w:p>
        </w:tc>
        <w:tc>
          <w:tcPr>
            <w:tcW w:w="3827" w:type="dxa"/>
            <w:gridSpan w:val="2"/>
            <w:vAlign w:val="center"/>
          </w:tcPr>
          <w:p w14:paraId="35E6F0B9" w14:textId="77777777" w:rsidR="0089239B" w:rsidRPr="00A0720B" w:rsidRDefault="0089239B" w:rsidP="006F1C04">
            <w:pPr>
              <w:spacing w:before="80" w:after="80"/>
              <w:jc w:val="center"/>
              <w:rPr>
                <w:rFonts w:ascii="Times New Roman" w:hAnsi="Times New Roman" w:cs="Times New Roman"/>
                <w:sz w:val="28"/>
                <w:szCs w:val="28"/>
              </w:rPr>
            </w:pPr>
            <w:r w:rsidRPr="00A0720B">
              <w:rPr>
                <w:rFonts w:ascii="Times New Roman" w:hAnsi="Times New Roman" w:cs="Times New Roman"/>
                <w:sz w:val="28"/>
                <w:szCs w:val="28"/>
              </w:rPr>
              <w:t>IEC 62271-200</w:t>
            </w:r>
          </w:p>
        </w:tc>
      </w:tr>
      <w:tr w:rsidR="0089239B" w:rsidRPr="00A0720B" w14:paraId="3C79B200" w14:textId="77777777" w:rsidTr="006F1C04">
        <w:trPr>
          <w:trHeight w:val="340"/>
        </w:trPr>
        <w:tc>
          <w:tcPr>
            <w:tcW w:w="780" w:type="dxa"/>
            <w:vAlign w:val="center"/>
          </w:tcPr>
          <w:p w14:paraId="5EDE8384" w14:textId="77777777" w:rsidR="0089239B" w:rsidRPr="00A0720B" w:rsidRDefault="0089239B" w:rsidP="006F1C04">
            <w:pPr>
              <w:pStyle w:val="ListParagraph"/>
              <w:widowControl/>
              <w:numPr>
                <w:ilvl w:val="0"/>
                <w:numId w:val="35"/>
              </w:numPr>
              <w:suppressAutoHyphens/>
              <w:autoSpaceDE/>
              <w:autoSpaceDN/>
              <w:spacing w:before="80" w:after="80"/>
              <w:ind w:left="0" w:firstLine="34"/>
              <w:jc w:val="center"/>
              <w:rPr>
                <w:rFonts w:ascii="Times New Roman" w:hAnsi="Times New Roman" w:cs="Times New Roman"/>
                <w:b/>
                <w:sz w:val="28"/>
                <w:szCs w:val="28"/>
              </w:rPr>
            </w:pPr>
          </w:p>
        </w:tc>
        <w:tc>
          <w:tcPr>
            <w:tcW w:w="3239" w:type="dxa"/>
            <w:vAlign w:val="center"/>
          </w:tcPr>
          <w:p w14:paraId="196839B2" w14:textId="77777777" w:rsidR="0089239B" w:rsidRPr="00A0720B" w:rsidRDefault="0089239B" w:rsidP="006F1C04">
            <w:pPr>
              <w:spacing w:before="80" w:after="80"/>
              <w:rPr>
                <w:rFonts w:ascii="Times New Roman" w:hAnsi="Times New Roman" w:cs="Times New Roman"/>
                <w:bCs/>
                <w:sz w:val="28"/>
                <w:szCs w:val="28"/>
              </w:rPr>
            </w:pPr>
            <w:r w:rsidRPr="00A0720B">
              <w:rPr>
                <w:rFonts w:ascii="Times New Roman" w:hAnsi="Times New Roman" w:cs="Times New Roman"/>
                <w:bCs/>
                <w:sz w:val="28"/>
                <w:szCs w:val="28"/>
              </w:rPr>
              <w:t>Cấu trúc thiết kế</w:t>
            </w:r>
          </w:p>
        </w:tc>
        <w:tc>
          <w:tcPr>
            <w:tcW w:w="1387" w:type="dxa"/>
            <w:vAlign w:val="center"/>
          </w:tcPr>
          <w:p w14:paraId="4E7A13DE" w14:textId="77777777" w:rsidR="0089239B" w:rsidRPr="00A0720B" w:rsidRDefault="0089239B" w:rsidP="006F1C04">
            <w:pPr>
              <w:spacing w:before="80" w:after="80"/>
              <w:jc w:val="center"/>
              <w:rPr>
                <w:rFonts w:ascii="Times New Roman" w:hAnsi="Times New Roman" w:cs="Times New Roman"/>
                <w:b/>
                <w:sz w:val="28"/>
                <w:szCs w:val="28"/>
              </w:rPr>
            </w:pPr>
          </w:p>
        </w:tc>
        <w:tc>
          <w:tcPr>
            <w:tcW w:w="3827" w:type="dxa"/>
            <w:gridSpan w:val="2"/>
            <w:vAlign w:val="center"/>
          </w:tcPr>
          <w:p w14:paraId="3C58F9F3" w14:textId="77777777" w:rsidR="0089239B" w:rsidRPr="00A0720B" w:rsidRDefault="0089239B" w:rsidP="006F1C04">
            <w:pPr>
              <w:spacing w:before="80" w:after="80"/>
              <w:jc w:val="center"/>
              <w:rPr>
                <w:rFonts w:ascii="Times New Roman" w:hAnsi="Times New Roman" w:cs="Times New Roman"/>
                <w:sz w:val="28"/>
                <w:szCs w:val="28"/>
              </w:rPr>
            </w:pPr>
            <w:r w:rsidRPr="00A0720B">
              <w:rPr>
                <w:rFonts w:ascii="Times New Roman" w:hAnsi="Times New Roman" w:cs="Times New Roman"/>
                <w:sz w:val="28"/>
                <w:szCs w:val="28"/>
              </w:rPr>
              <w:t>Tích hợp chung trong tủ RMU kiểu nguyên khối (Compact type)</w:t>
            </w:r>
          </w:p>
        </w:tc>
      </w:tr>
      <w:tr w:rsidR="0089239B" w:rsidRPr="00A0720B" w14:paraId="50726989" w14:textId="77777777" w:rsidTr="006F1C04">
        <w:trPr>
          <w:trHeight w:val="340"/>
        </w:trPr>
        <w:tc>
          <w:tcPr>
            <w:tcW w:w="780" w:type="dxa"/>
            <w:vAlign w:val="center"/>
          </w:tcPr>
          <w:p w14:paraId="23AE71DC" w14:textId="77777777" w:rsidR="0089239B" w:rsidRPr="00A0720B" w:rsidRDefault="0089239B" w:rsidP="006F1C04">
            <w:pPr>
              <w:pStyle w:val="ListParagraph"/>
              <w:widowControl/>
              <w:numPr>
                <w:ilvl w:val="0"/>
                <w:numId w:val="35"/>
              </w:numPr>
              <w:suppressAutoHyphens/>
              <w:autoSpaceDE/>
              <w:autoSpaceDN/>
              <w:spacing w:before="80" w:after="80"/>
              <w:ind w:left="0" w:firstLine="34"/>
              <w:jc w:val="center"/>
              <w:rPr>
                <w:rFonts w:ascii="Times New Roman" w:hAnsi="Times New Roman" w:cs="Times New Roman"/>
                <w:b/>
                <w:sz w:val="28"/>
                <w:szCs w:val="28"/>
              </w:rPr>
            </w:pPr>
          </w:p>
        </w:tc>
        <w:tc>
          <w:tcPr>
            <w:tcW w:w="3239" w:type="dxa"/>
            <w:vAlign w:val="center"/>
          </w:tcPr>
          <w:p w14:paraId="7652BFD0" w14:textId="77777777" w:rsidR="0089239B" w:rsidRPr="00A0720B" w:rsidRDefault="0089239B" w:rsidP="006F1C04">
            <w:pPr>
              <w:spacing w:before="80" w:after="80"/>
              <w:rPr>
                <w:rFonts w:ascii="Times New Roman" w:hAnsi="Times New Roman" w:cs="Times New Roman"/>
                <w:sz w:val="28"/>
                <w:szCs w:val="28"/>
              </w:rPr>
            </w:pPr>
            <w:r w:rsidRPr="00A0720B">
              <w:rPr>
                <w:rFonts w:ascii="Times New Roman" w:hAnsi="Times New Roman" w:cs="Times New Roman"/>
                <w:sz w:val="28"/>
                <w:szCs w:val="28"/>
              </w:rPr>
              <w:t>Khả năng vận hành liên tục (của ngăn cáp)</w:t>
            </w:r>
          </w:p>
        </w:tc>
        <w:tc>
          <w:tcPr>
            <w:tcW w:w="1387" w:type="dxa"/>
            <w:vAlign w:val="center"/>
          </w:tcPr>
          <w:p w14:paraId="5F9585EC" w14:textId="77777777" w:rsidR="0089239B" w:rsidRPr="00A0720B" w:rsidRDefault="0089239B" w:rsidP="006F1C04">
            <w:pPr>
              <w:spacing w:before="80" w:after="80"/>
              <w:jc w:val="center"/>
              <w:rPr>
                <w:rFonts w:ascii="Times New Roman" w:hAnsi="Times New Roman" w:cs="Times New Roman"/>
                <w:b/>
                <w:sz w:val="28"/>
                <w:szCs w:val="28"/>
              </w:rPr>
            </w:pPr>
          </w:p>
        </w:tc>
        <w:tc>
          <w:tcPr>
            <w:tcW w:w="3827" w:type="dxa"/>
            <w:gridSpan w:val="2"/>
            <w:vAlign w:val="center"/>
          </w:tcPr>
          <w:p w14:paraId="063F9637" w14:textId="77777777" w:rsidR="0089239B" w:rsidRPr="00A0720B" w:rsidRDefault="0089239B" w:rsidP="006F1C04">
            <w:pPr>
              <w:spacing w:before="80" w:after="80"/>
              <w:jc w:val="center"/>
              <w:rPr>
                <w:rFonts w:ascii="Times New Roman" w:hAnsi="Times New Roman" w:cs="Times New Roman"/>
                <w:sz w:val="28"/>
                <w:szCs w:val="28"/>
              </w:rPr>
            </w:pPr>
            <w:r w:rsidRPr="00A0720B">
              <w:rPr>
                <w:rFonts w:ascii="Times New Roman" w:hAnsi="Times New Roman" w:cs="Times New Roman"/>
                <w:sz w:val="28"/>
                <w:szCs w:val="28"/>
              </w:rPr>
              <w:t>LSC1</w:t>
            </w:r>
          </w:p>
        </w:tc>
      </w:tr>
      <w:tr w:rsidR="0089239B" w:rsidRPr="00A0720B" w14:paraId="001E6AB7" w14:textId="77777777" w:rsidTr="006F1C04">
        <w:trPr>
          <w:trHeight w:val="340"/>
        </w:trPr>
        <w:tc>
          <w:tcPr>
            <w:tcW w:w="780" w:type="dxa"/>
            <w:vAlign w:val="center"/>
          </w:tcPr>
          <w:p w14:paraId="50479764" w14:textId="77777777" w:rsidR="0089239B" w:rsidRPr="00A0720B" w:rsidRDefault="0089239B" w:rsidP="006F1C04">
            <w:pPr>
              <w:spacing w:before="80" w:after="80"/>
              <w:ind w:firstLine="34"/>
              <w:jc w:val="center"/>
              <w:rPr>
                <w:rFonts w:ascii="Times New Roman" w:hAnsi="Times New Roman" w:cs="Times New Roman"/>
                <w:b/>
                <w:sz w:val="28"/>
                <w:szCs w:val="28"/>
              </w:rPr>
            </w:pPr>
            <w:r w:rsidRPr="00A0720B">
              <w:rPr>
                <w:rFonts w:ascii="Times New Roman" w:hAnsi="Times New Roman" w:cs="Times New Roman"/>
                <w:b/>
                <w:sz w:val="28"/>
                <w:szCs w:val="28"/>
              </w:rPr>
              <w:t>II</w:t>
            </w:r>
          </w:p>
        </w:tc>
        <w:tc>
          <w:tcPr>
            <w:tcW w:w="3239" w:type="dxa"/>
            <w:vAlign w:val="center"/>
          </w:tcPr>
          <w:p w14:paraId="6587C35F" w14:textId="77777777" w:rsidR="0089239B" w:rsidRPr="00A0720B" w:rsidRDefault="0089239B" w:rsidP="006F1C04">
            <w:pPr>
              <w:spacing w:before="80" w:after="80"/>
              <w:rPr>
                <w:rFonts w:ascii="Times New Roman" w:hAnsi="Times New Roman" w:cs="Times New Roman"/>
                <w:b/>
                <w:bCs/>
                <w:sz w:val="28"/>
                <w:szCs w:val="28"/>
              </w:rPr>
            </w:pPr>
            <w:r w:rsidRPr="00A0720B">
              <w:rPr>
                <w:rFonts w:ascii="Times New Roman" w:hAnsi="Times New Roman" w:cs="Times New Roman"/>
                <w:b/>
                <w:sz w:val="28"/>
                <w:szCs w:val="28"/>
              </w:rPr>
              <w:t>Phụ kiện</w:t>
            </w:r>
            <w:r w:rsidRPr="00A0720B">
              <w:rPr>
                <w:rFonts w:ascii="Times New Roman" w:hAnsi="Times New Roman" w:cs="Times New Roman"/>
                <w:b/>
                <w:sz w:val="28"/>
                <w:szCs w:val="28"/>
                <w:lang w:val="fr-FR"/>
              </w:rPr>
              <w:t xml:space="preserve"> kèm theo</w:t>
            </w:r>
          </w:p>
        </w:tc>
        <w:tc>
          <w:tcPr>
            <w:tcW w:w="1387" w:type="dxa"/>
            <w:vAlign w:val="center"/>
          </w:tcPr>
          <w:p w14:paraId="245F10DE" w14:textId="77777777" w:rsidR="0089239B" w:rsidRPr="00A0720B" w:rsidRDefault="0089239B" w:rsidP="006F1C04">
            <w:pPr>
              <w:spacing w:before="80" w:after="80"/>
              <w:jc w:val="center"/>
              <w:rPr>
                <w:rFonts w:ascii="Times New Roman" w:hAnsi="Times New Roman" w:cs="Times New Roman"/>
                <w:b/>
                <w:sz w:val="28"/>
                <w:szCs w:val="28"/>
              </w:rPr>
            </w:pPr>
          </w:p>
        </w:tc>
        <w:tc>
          <w:tcPr>
            <w:tcW w:w="3827" w:type="dxa"/>
            <w:gridSpan w:val="2"/>
            <w:vAlign w:val="center"/>
          </w:tcPr>
          <w:p w14:paraId="6E16EA10" w14:textId="77777777" w:rsidR="0089239B" w:rsidRPr="00A0720B" w:rsidRDefault="0089239B" w:rsidP="006F1C04">
            <w:pPr>
              <w:spacing w:before="80" w:after="80"/>
              <w:jc w:val="center"/>
              <w:rPr>
                <w:rFonts w:ascii="Times New Roman" w:hAnsi="Times New Roman" w:cs="Times New Roman"/>
                <w:b/>
                <w:sz w:val="28"/>
                <w:szCs w:val="28"/>
              </w:rPr>
            </w:pPr>
          </w:p>
        </w:tc>
      </w:tr>
      <w:tr w:rsidR="0089239B" w:rsidRPr="00A0720B" w14:paraId="6E6EDBB7" w14:textId="77777777" w:rsidTr="006F1C04">
        <w:trPr>
          <w:trHeight w:val="340"/>
        </w:trPr>
        <w:tc>
          <w:tcPr>
            <w:tcW w:w="780" w:type="dxa"/>
            <w:vAlign w:val="center"/>
          </w:tcPr>
          <w:p w14:paraId="29F0AE8C" w14:textId="77777777" w:rsidR="0089239B" w:rsidRPr="00A0720B" w:rsidRDefault="0089239B" w:rsidP="006F1C04">
            <w:pPr>
              <w:pStyle w:val="ListParagraph"/>
              <w:widowControl/>
              <w:numPr>
                <w:ilvl w:val="0"/>
                <w:numId w:val="36"/>
              </w:numPr>
              <w:suppressAutoHyphens/>
              <w:autoSpaceDE/>
              <w:autoSpaceDN/>
              <w:spacing w:before="80" w:after="80"/>
              <w:ind w:left="0" w:firstLine="34"/>
              <w:jc w:val="center"/>
              <w:rPr>
                <w:rFonts w:ascii="Times New Roman" w:hAnsi="Times New Roman" w:cs="Times New Roman"/>
                <w:b/>
                <w:sz w:val="28"/>
                <w:szCs w:val="28"/>
              </w:rPr>
            </w:pPr>
          </w:p>
        </w:tc>
        <w:tc>
          <w:tcPr>
            <w:tcW w:w="3239" w:type="dxa"/>
            <w:vAlign w:val="center"/>
          </w:tcPr>
          <w:p w14:paraId="1164EFF4" w14:textId="77777777" w:rsidR="0089239B" w:rsidRPr="00A0720B" w:rsidRDefault="0089239B" w:rsidP="006F1C04">
            <w:pPr>
              <w:spacing w:before="80" w:after="80"/>
              <w:rPr>
                <w:rFonts w:ascii="Times New Roman" w:hAnsi="Times New Roman" w:cs="Times New Roman"/>
                <w:sz w:val="28"/>
                <w:szCs w:val="28"/>
              </w:rPr>
            </w:pPr>
            <w:r w:rsidRPr="00A0720B">
              <w:rPr>
                <w:rFonts w:ascii="Times New Roman" w:hAnsi="Times New Roman" w:cs="Times New Roman"/>
                <w:sz w:val="28"/>
                <w:szCs w:val="28"/>
              </w:rPr>
              <w:t>Bộ báo điện áp 3 pha</w:t>
            </w:r>
          </w:p>
        </w:tc>
        <w:tc>
          <w:tcPr>
            <w:tcW w:w="1387" w:type="dxa"/>
            <w:vAlign w:val="center"/>
          </w:tcPr>
          <w:p w14:paraId="68562341" w14:textId="77777777" w:rsidR="0089239B" w:rsidRPr="00A0720B" w:rsidRDefault="0089239B" w:rsidP="006F1C04">
            <w:pPr>
              <w:spacing w:before="80" w:after="80"/>
              <w:jc w:val="center"/>
              <w:rPr>
                <w:rFonts w:ascii="Times New Roman" w:hAnsi="Times New Roman" w:cs="Times New Roman"/>
                <w:sz w:val="28"/>
                <w:szCs w:val="28"/>
              </w:rPr>
            </w:pPr>
            <w:r w:rsidRPr="00A0720B">
              <w:rPr>
                <w:rFonts w:ascii="Times New Roman" w:hAnsi="Times New Roman" w:cs="Times New Roman"/>
                <w:sz w:val="28"/>
                <w:szCs w:val="28"/>
              </w:rPr>
              <w:t>Trọn bộ</w:t>
            </w:r>
          </w:p>
        </w:tc>
        <w:tc>
          <w:tcPr>
            <w:tcW w:w="3827" w:type="dxa"/>
            <w:gridSpan w:val="2"/>
            <w:vAlign w:val="center"/>
          </w:tcPr>
          <w:p w14:paraId="4B93569E" w14:textId="77777777" w:rsidR="0089239B" w:rsidRPr="00A0720B" w:rsidRDefault="0089239B" w:rsidP="006F1C04">
            <w:pPr>
              <w:spacing w:before="80" w:after="80"/>
              <w:jc w:val="center"/>
              <w:rPr>
                <w:rFonts w:ascii="Times New Roman" w:hAnsi="Times New Roman" w:cs="Times New Roman"/>
                <w:sz w:val="28"/>
                <w:szCs w:val="28"/>
              </w:rPr>
            </w:pPr>
            <w:r w:rsidRPr="00A0720B">
              <w:rPr>
                <w:rFonts w:ascii="Times New Roman" w:hAnsi="Times New Roman" w:cs="Times New Roman"/>
                <w:sz w:val="28"/>
                <w:szCs w:val="28"/>
              </w:rPr>
              <w:t xml:space="preserve">Theo yêu cầu tại khoản 1, Điều </w:t>
            </w:r>
            <w:r>
              <w:rPr>
                <w:rFonts w:ascii="Times New Roman" w:hAnsi="Times New Roman" w:cs="Times New Roman"/>
                <w:sz w:val="28"/>
                <w:szCs w:val="28"/>
              </w:rPr>
              <w:t>5</w:t>
            </w:r>
            <w:r w:rsidRPr="00A0720B">
              <w:rPr>
                <w:rFonts w:ascii="Times New Roman" w:hAnsi="Times New Roman" w:cs="Times New Roman"/>
                <w:sz w:val="28"/>
                <w:szCs w:val="28"/>
              </w:rPr>
              <w:t xml:space="preserve"> của Tiêu chuẩn này.</w:t>
            </w:r>
          </w:p>
        </w:tc>
      </w:tr>
      <w:tr w:rsidR="0089239B" w:rsidRPr="00A0720B" w14:paraId="5DA662D0" w14:textId="77777777" w:rsidTr="006F1C04">
        <w:trPr>
          <w:trHeight w:val="340"/>
        </w:trPr>
        <w:tc>
          <w:tcPr>
            <w:tcW w:w="780" w:type="dxa"/>
            <w:vAlign w:val="center"/>
          </w:tcPr>
          <w:p w14:paraId="2DEFE009" w14:textId="77777777" w:rsidR="0089239B" w:rsidRPr="00A0720B" w:rsidRDefault="0089239B" w:rsidP="006F1C04">
            <w:pPr>
              <w:pStyle w:val="ListParagraph"/>
              <w:widowControl/>
              <w:numPr>
                <w:ilvl w:val="0"/>
                <w:numId w:val="36"/>
              </w:numPr>
              <w:suppressAutoHyphens/>
              <w:autoSpaceDE/>
              <w:autoSpaceDN/>
              <w:spacing w:before="80" w:after="80"/>
              <w:ind w:left="0" w:firstLine="34"/>
              <w:jc w:val="center"/>
              <w:rPr>
                <w:rFonts w:ascii="Times New Roman" w:hAnsi="Times New Roman" w:cs="Times New Roman"/>
                <w:b/>
                <w:sz w:val="28"/>
                <w:szCs w:val="28"/>
              </w:rPr>
            </w:pPr>
          </w:p>
        </w:tc>
        <w:tc>
          <w:tcPr>
            <w:tcW w:w="3239" w:type="dxa"/>
            <w:vAlign w:val="center"/>
          </w:tcPr>
          <w:p w14:paraId="66728A1D" w14:textId="77777777" w:rsidR="0089239B" w:rsidRPr="00A0720B" w:rsidRDefault="0089239B" w:rsidP="006F1C04">
            <w:pPr>
              <w:spacing w:before="80" w:after="80"/>
              <w:rPr>
                <w:rFonts w:ascii="Times New Roman" w:hAnsi="Times New Roman" w:cs="Times New Roman"/>
                <w:b/>
                <w:sz w:val="28"/>
                <w:szCs w:val="28"/>
              </w:rPr>
            </w:pPr>
            <w:r w:rsidRPr="00A0720B">
              <w:rPr>
                <w:rFonts w:ascii="Times New Roman" w:hAnsi="Times New Roman" w:cs="Times New Roman"/>
                <w:sz w:val="28"/>
                <w:szCs w:val="28"/>
              </w:rPr>
              <w:t>Bộ hộp đầu cáp và phụ kiện</w:t>
            </w:r>
            <w:r w:rsidRPr="00A0720B">
              <w:rPr>
                <w:rFonts w:ascii="Times New Roman" w:hAnsi="Times New Roman" w:cs="Times New Roman"/>
                <w:b/>
                <w:sz w:val="28"/>
                <w:szCs w:val="28"/>
              </w:rPr>
              <w:t>.</w:t>
            </w:r>
          </w:p>
        </w:tc>
        <w:tc>
          <w:tcPr>
            <w:tcW w:w="1387" w:type="dxa"/>
            <w:vAlign w:val="center"/>
          </w:tcPr>
          <w:p w14:paraId="53297A5D" w14:textId="77777777" w:rsidR="0089239B" w:rsidRPr="00A0720B" w:rsidRDefault="0089239B" w:rsidP="006F1C04">
            <w:pPr>
              <w:spacing w:before="80" w:after="80"/>
              <w:jc w:val="center"/>
              <w:rPr>
                <w:rFonts w:ascii="Times New Roman" w:hAnsi="Times New Roman" w:cs="Times New Roman"/>
                <w:sz w:val="28"/>
                <w:szCs w:val="28"/>
              </w:rPr>
            </w:pPr>
          </w:p>
        </w:tc>
        <w:tc>
          <w:tcPr>
            <w:tcW w:w="3827" w:type="dxa"/>
            <w:gridSpan w:val="2"/>
            <w:vAlign w:val="center"/>
          </w:tcPr>
          <w:p w14:paraId="794816FA" w14:textId="5746FA52" w:rsidR="0089239B" w:rsidRPr="00A0720B" w:rsidRDefault="0089239B" w:rsidP="006F1C04">
            <w:pPr>
              <w:spacing w:before="80" w:after="80"/>
              <w:jc w:val="center"/>
              <w:rPr>
                <w:rFonts w:ascii="Times New Roman" w:hAnsi="Times New Roman" w:cs="Times New Roman"/>
                <w:sz w:val="28"/>
                <w:szCs w:val="28"/>
              </w:rPr>
            </w:pPr>
            <w:r w:rsidRPr="00A0720B">
              <w:rPr>
                <w:rFonts w:ascii="Times New Roman" w:hAnsi="Times New Roman" w:cs="Times New Roman"/>
                <w:sz w:val="28"/>
                <w:szCs w:val="28"/>
              </w:rPr>
              <w:t xml:space="preserve">Theo yêu cầu tại khoản 5, Điều </w:t>
            </w:r>
            <w:r>
              <w:rPr>
                <w:rFonts w:ascii="Times New Roman" w:hAnsi="Times New Roman" w:cs="Times New Roman"/>
                <w:sz w:val="28"/>
                <w:szCs w:val="28"/>
              </w:rPr>
              <w:t>5</w:t>
            </w:r>
            <w:r w:rsidRPr="00A0720B">
              <w:rPr>
                <w:rFonts w:ascii="Times New Roman" w:hAnsi="Times New Roman" w:cs="Times New Roman"/>
                <w:sz w:val="28"/>
                <w:szCs w:val="28"/>
              </w:rPr>
              <w:t xml:space="preserve"> của Tiêu chuẩn này</w:t>
            </w:r>
            <w:r w:rsidR="00713EE6">
              <w:rPr>
                <w:rFonts w:ascii="Times New Roman" w:hAnsi="Times New Roman" w:cs="Times New Roman"/>
                <w:sz w:val="28"/>
                <w:szCs w:val="28"/>
              </w:rPr>
              <w:t xml:space="preserve"> </w:t>
            </w:r>
            <w:r w:rsidR="00713EE6">
              <w:rPr>
                <w:rFonts w:ascii="Times New Roman" w:hAnsi="Times New Roman" w:cs="Times New Roman"/>
                <w:sz w:val="28"/>
                <w:szCs w:val="28"/>
              </w:rPr>
              <w:t>TCKT của bộ đầu cáp Tplug kèm theo</w:t>
            </w:r>
            <w:r w:rsidR="00713EE6" w:rsidRPr="00A0720B">
              <w:rPr>
                <w:rFonts w:ascii="Times New Roman" w:hAnsi="Times New Roman" w:cs="Times New Roman"/>
                <w:sz w:val="28"/>
                <w:szCs w:val="28"/>
              </w:rPr>
              <w:t>.</w:t>
            </w:r>
          </w:p>
        </w:tc>
      </w:tr>
      <w:tr w:rsidR="0089239B" w:rsidRPr="00A0720B" w14:paraId="2569484D" w14:textId="77777777" w:rsidTr="006F1C04">
        <w:trPr>
          <w:trHeight w:val="340"/>
        </w:trPr>
        <w:tc>
          <w:tcPr>
            <w:tcW w:w="780" w:type="dxa"/>
            <w:vAlign w:val="center"/>
          </w:tcPr>
          <w:p w14:paraId="5329B847" w14:textId="77777777" w:rsidR="0089239B" w:rsidRPr="00A0720B" w:rsidRDefault="0089239B" w:rsidP="006F1C04">
            <w:pPr>
              <w:pStyle w:val="ListParagraph"/>
              <w:widowControl/>
              <w:numPr>
                <w:ilvl w:val="0"/>
                <w:numId w:val="36"/>
              </w:numPr>
              <w:suppressAutoHyphens/>
              <w:autoSpaceDE/>
              <w:autoSpaceDN/>
              <w:spacing w:before="80" w:after="80"/>
              <w:ind w:left="0" w:firstLine="34"/>
              <w:jc w:val="center"/>
              <w:rPr>
                <w:rFonts w:ascii="Times New Roman" w:hAnsi="Times New Roman" w:cs="Times New Roman"/>
                <w:b/>
                <w:sz w:val="28"/>
                <w:szCs w:val="28"/>
              </w:rPr>
            </w:pPr>
          </w:p>
        </w:tc>
        <w:tc>
          <w:tcPr>
            <w:tcW w:w="3239" w:type="dxa"/>
            <w:vAlign w:val="center"/>
          </w:tcPr>
          <w:p w14:paraId="028F5928" w14:textId="77777777" w:rsidR="0089239B" w:rsidRPr="00A0720B" w:rsidRDefault="0089239B" w:rsidP="006F1C04">
            <w:pPr>
              <w:spacing w:before="80" w:after="80"/>
              <w:rPr>
                <w:rFonts w:ascii="Times New Roman" w:hAnsi="Times New Roman" w:cs="Times New Roman"/>
                <w:sz w:val="28"/>
                <w:szCs w:val="28"/>
              </w:rPr>
            </w:pPr>
            <w:r w:rsidRPr="00A0720B">
              <w:rPr>
                <w:rFonts w:ascii="Times New Roman" w:hAnsi="Times New Roman" w:cs="Times New Roman"/>
                <w:sz w:val="28"/>
                <w:szCs w:val="28"/>
              </w:rPr>
              <w:t>Các phụ kiện lắp đặt.</w:t>
            </w:r>
          </w:p>
        </w:tc>
        <w:tc>
          <w:tcPr>
            <w:tcW w:w="1387" w:type="dxa"/>
            <w:vAlign w:val="center"/>
          </w:tcPr>
          <w:p w14:paraId="505C1372" w14:textId="77777777" w:rsidR="0089239B" w:rsidRPr="00A0720B" w:rsidRDefault="0089239B" w:rsidP="006F1C04">
            <w:pPr>
              <w:spacing w:before="80" w:after="80"/>
              <w:jc w:val="center"/>
              <w:rPr>
                <w:rFonts w:ascii="Times New Roman" w:hAnsi="Times New Roman" w:cs="Times New Roman"/>
                <w:sz w:val="28"/>
                <w:szCs w:val="28"/>
              </w:rPr>
            </w:pPr>
          </w:p>
        </w:tc>
        <w:tc>
          <w:tcPr>
            <w:tcW w:w="3827" w:type="dxa"/>
            <w:gridSpan w:val="2"/>
            <w:vAlign w:val="center"/>
          </w:tcPr>
          <w:p w14:paraId="7762D3EE" w14:textId="77777777" w:rsidR="0089239B" w:rsidRPr="009F6A39" w:rsidRDefault="0089239B" w:rsidP="006F1C04">
            <w:pPr>
              <w:spacing w:before="80" w:after="80"/>
              <w:jc w:val="center"/>
              <w:rPr>
                <w:rFonts w:ascii="Times New Roman" w:hAnsi="Times New Roman" w:cs="Times New Roman"/>
                <w:spacing w:val="-4"/>
                <w:sz w:val="28"/>
                <w:szCs w:val="28"/>
              </w:rPr>
            </w:pPr>
            <w:r w:rsidRPr="009F6A39">
              <w:rPr>
                <w:rFonts w:ascii="Times New Roman" w:hAnsi="Times New Roman" w:cs="Times New Roman"/>
                <w:spacing w:val="-4"/>
                <w:sz w:val="28"/>
                <w:szCs w:val="28"/>
              </w:rPr>
              <w:t xml:space="preserve">Theo yêu cầu cụ thể của dự án (trên cơ sở các yêu cầu tại khoản 7, Điều </w:t>
            </w:r>
            <w:r>
              <w:rPr>
                <w:rFonts w:ascii="Times New Roman" w:hAnsi="Times New Roman" w:cs="Times New Roman"/>
                <w:spacing w:val="-4"/>
                <w:sz w:val="28"/>
                <w:szCs w:val="28"/>
              </w:rPr>
              <w:t>5</w:t>
            </w:r>
            <w:r w:rsidRPr="009F6A39">
              <w:rPr>
                <w:rFonts w:ascii="Times New Roman" w:hAnsi="Times New Roman" w:cs="Times New Roman"/>
                <w:spacing w:val="-4"/>
                <w:sz w:val="28"/>
                <w:szCs w:val="28"/>
              </w:rPr>
              <w:t xml:space="preserve"> của Tiêu chuẩn này).</w:t>
            </w:r>
          </w:p>
        </w:tc>
      </w:tr>
    </w:tbl>
    <w:p w14:paraId="530768BF" w14:textId="77777777" w:rsidR="0089239B" w:rsidRDefault="0089239B" w:rsidP="0089239B">
      <w:pPr>
        <w:spacing w:line="240" w:lineRule="auto"/>
        <w:rPr>
          <w:rFonts w:ascii="Times New Roman" w:hAnsi="Times New Roman" w:cs="Times New Roman"/>
          <w:sz w:val="28"/>
          <w:szCs w:val="28"/>
        </w:rPr>
      </w:pPr>
    </w:p>
    <w:p w14:paraId="572112EA" w14:textId="77777777" w:rsidR="00997384" w:rsidRDefault="00997384" w:rsidP="0089239B">
      <w:pPr>
        <w:spacing w:line="240" w:lineRule="auto"/>
        <w:rPr>
          <w:rFonts w:ascii="Times New Roman" w:hAnsi="Times New Roman" w:cs="Times New Roman"/>
          <w:sz w:val="28"/>
          <w:szCs w:val="28"/>
        </w:rPr>
      </w:pPr>
    </w:p>
    <w:p w14:paraId="599FB21D" w14:textId="77777777" w:rsidR="00997384" w:rsidRPr="00997384" w:rsidRDefault="00997384" w:rsidP="00997384">
      <w:pPr>
        <w:pStyle w:val="Heading1"/>
        <w:spacing w:after="120" w:line="340" w:lineRule="exact"/>
        <w:rPr>
          <w:rFonts w:cs="Times New Roman"/>
          <w:i/>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7384">
        <w:rPr>
          <w:rFonts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HỘP ĐẦU CÁP GÓC T-PLUG LOẠI ĐƠN</w:t>
      </w:r>
    </w:p>
    <w:p w14:paraId="5E80EBCF" w14:textId="77777777" w:rsidR="00997384" w:rsidRPr="00997384" w:rsidRDefault="00997384" w:rsidP="00997384">
      <w:pPr>
        <w:pStyle w:val="0111"/>
        <w:numPr>
          <w:ilvl w:val="0"/>
          <w:numId w:val="66"/>
        </w:numPr>
        <w:tabs>
          <w:tab w:val="left" w:pos="851"/>
          <w:tab w:val="left" w:pos="1701"/>
        </w:tabs>
        <w:spacing w:after="0" w:line="380" w:lineRule="exact"/>
        <w:ind w:left="0" w:firstLine="567"/>
        <w:jc w:val="both"/>
        <w:rPr>
          <w:color w:val="auto"/>
          <w:sz w:val="28"/>
          <w:szCs w:val="28"/>
          <w:lang w:val="sv-SE"/>
        </w:rPr>
      </w:pPr>
      <w:r w:rsidRPr="00997384">
        <w:rPr>
          <w:color w:val="auto"/>
          <w:sz w:val="28"/>
          <w:szCs w:val="28"/>
          <w:lang w:val="sv-SE"/>
        </w:rPr>
        <w:t>Yêu cầu chung</w:t>
      </w:r>
    </w:p>
    <w:p w14:paraId="12E345E9" w14:textId="77777777" w:rsidR="00997384" w:rsidRPr="00997384" w:rsidRDefault="00997384" w:rsidP="00997384">
      <w:pPr>
        <w:widowControl/>
        <w:numPr>
          <w:ilvl w:val="0"/>
          <w:numId w:val="67"/>
        </w:numPr>
        <w:tabs>
          <w:tab w:val="left" w:pos="851"/>
        </w:tabs>
        <w:spacing w:before="120" w:line="38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Cấu trúc: </w:t>
      </w:r>
    </w:p>
    <w:p w14:paraId="33FDA9BA" w14:textId="77777777" w:rsidR="00997384" w:rsidRPr="00997384" w:rsidRDefault="00997384" w:rsidP="00997384">
      <w:pPr>
        <w:tabs>
          <w:tab w:val="left" w:pos="851"/>
        </w:tabs>
        <w:spacing w:before="120" w:line="380" w:lineRule="exact"/>
        <w:ind w:firstLine="567"/>
        <w:jc w:val="both"/>
        <w:rPr>
          <w:rFonts w:ascii="Times New Roman" w:hAnsi="Times New Roman" w:cs="Times New Roman"/>
          <w:szCs w:val="28"/>
        </w:rPr>
      </w:pPr>
      <w:r w:rsidRPr="00997384">
        <w:rPr>
          <w:rFonts w:ascii="Times New Roman" w:hAnsi="Times New Roman" w:cs="Times New Roman"/>
          <w:szCs w:val="28"/>
        </w:rPr>
        <w:t>Loại: Co nguội, co nóng, sử dụng trong nhà.</w:t>
      </w:r>
    </w:p>
    <w:p w14:paraId="2565133F" w14:textId="77777777" w:rsidR="00997384" w:rsidRPr="00997384" w:rsidRDefault="00997384" w:rsidP="00997384">
      <w:pPr>
        <w:tabs>
          <w:tab w:val="left" w:pos="851"/>
        </w:tabs>
        <w:spacing w:before="120" w:line="380" w:lineRule="exact"/>
        <w:ind w:firstLine="567"/>
        <w:jc w:val="both"/>
        <w:rPr>
          <w:rFonts w:ascii="Times New Roman" w:hAnsi="Times New Roman" w:cs="Times New Roman"/>
          <w:szCs w:val="28"/>
        </w:rPr>
      </w:pPr>
      <w:r w:rsidRPr="00997384">
        <w:rPr>
          <w:rFonts w:ascii="Times New Roman" w:hAnsi="Times New Roman" w:cs="Times New Roman"/>
          <w:szCs w:val="28"/>
        </w:rPr>
        <w:t>Hộp đầu cáp góc T-plug loại đơn dùng cho cáp ba lõi bao gồm 1 hộp đầu cáp thẳng dùng cho cáp ba lõi và 3 T-plugs để có thể đấu một cáp ngầm trung thế ba lõi vào một ngăn tủ điện.</w:t>
      </w:r>
    </w:p>
    <w:p w14:paraId="31A02716" w14:textId="77777777" w:rsidR="00997384" w:rsidRPr="00997384" w:rsidRDefault="00997384" w:rsidP="00997384">
      <w:pPr>
        <w:tabs>
          <w:tab w:val="left" w:pos="851"/>
        </w:tabs>
        <w:spacing w:before="120" w:line="380" w:lineRule="exact"/>
        <w:ind w:firstLine="567"/>
        <w:jc w:val="both"/>
        <w:rPr>
          <w:rFonts w:ascii="Times New Roman" w:hAnsi="Times New Roman" w:cs="Times New Roman"/>
          <w:szCs w:val="28"/>
        </w:rPr>
      </w:pPr>
      <w:r w:rsidRPr="00997384">
        <w:rPr>
          <w:rFonts w:ascii="Times New Roman" w:hAnsi="Times New Roman" w:cs="Times New Roman"/>
          <w:szCs w:val="28"/>
        </w:rPr>
        <w:t>Hộp đầu cáp góc T-plug loại đơn dùng cho cáp một lõi bao gồm 1 hộp đầu cáp thẳng dùng cho cáp một lõi và 1 T-plug để có thể đấu một cáp ngầm trung thế một lõi vào một ngăn tủ điện.</w:t>
      </w:r>
    </w:p>
    <w:p w14:paraId="6808509B" w14:textId="77777777" w:rsidR="00997384" w:rsidRPr="00997384" w:rsidRDefault="00997384" w:rsidP="00997384">
      <w:pPr>
        <w:tabs>
          <w:tab w:val="left" w:pos="851"/>
        </w:tabs>
        <w:spacing w:before="120" w:line="380" w:lineRule="exact"/>
        <w:ind w:firstLine="567"/>
        <w:jc w:val="both"/>
        <w:rPr>
          <w:rFonts w:ascii="Times New Roman" w:hAnsi="Times New Roman" w:cs="Times New Roman"/>
          <w:spacing w:val="4"/>
          <w:szCs w:val="28"/>
        </w:rPr>
      </w:pPr>
      <w:r w:rsidRPr="00997384">
        <w:rPr>
          <w:rFonts w:ascii="Times New Roman" w:hAnsi="Times New Roman" w:cs="Times New Roman"/>
          <w:spacing w:val="4"/>
          <w:szCs w:val="28"/>
        </w:rPr>
        <w:t xml:space="preserve">Hộp đầu cáp thẳng được thiết kế để khôi phục lại các lớp của cáp ngầm như lớp màn chắn lõi, cách điện, màn chắn của cách điện, lớp đệm, lớp giáp bảo vệ và lớp vỏ nhằm đảm bảo cấu trúc phần đầu cáp tương đương với cấu trúc cáp được đấu nối. </w:t>
      </w:r>
      <w:r w:rsidRPr="00997384">
        <w:rPr>
          <w:rFonts w:ascii="Times New Roman" w:hAnsi="Times New Roman" w:cs="Times New Roman"/>
          <w:bCs/>
          <w:szCs w:val="28"/>
        </w:rPr>
        <w:t>Hộp đầu cáp thẳng phải được cung cấp đầy đủ các ống cách điện (Insulation tube) cho các pha cáp; các ống cách điện này có thể sử dụng chủng loại co rút hoặc chủng loại ống dẻo dạng săm hoặc tương đương và có chiều dài phù hợp để bảo vệ các cấu trúc bên trong của pha cáp sau khi đã tách bỏ lớp đệm, lớp giáp bảo vệ và lớp vỏ ngoài của pha cáp.</w:t>
      </w:r>
      <w:r w:rsidRPr="00997384">
        <w:rPr>
          <w:rFonts w:ascii="Times New Roman" w:hAnsi="Times New Roman" w:cs="Times New Roman"/>
          <w:spacing w:val="4"/>
          <w:szCs w:val="28"/>
        </w:rPr>
        <w:t xml:space="preserve"> </w:t>
      </w:r>
    </w:p>
    <w:p w14:paraId="22092D71" w14:textId="77777777" w:rsidR="00997384" w:rsidRPr="00997384" w:rsidRDefault="00997384" w:rsidP="00997384">
      <w:pPr>
        <w:tabs>
          <w:tab w:val="left" w:pos="851"/>
        </w:tabs>
        <w:spacing w:before="120" w:line="380" w:lineRule="exact"/>
        <w:ind w:firstLine="567"/>
        <w:jc w:val="both"/>
        <w:rPr>
          <w:rFonts w:ascii="Times New Roman" w:hAnsi="Times New Roman" w:cs="Times New Roman"/>
          <w:szCs w:val="28"/>
        </w:rPr>
      </w:pPr>
      <w:r w:rsidRPr="00997384">
        <w:rPr>
          <w:rFonts w:ascii="Times New Roman" w:hAnsi="Times New Roman" w:cs="Times New Roman"/>
          <w:szCs w:val="28"/>
        </w:rPr>
        <w:t>T-plug được thiết kế để đấu nối đầu cáp thẳng vào tủ điện, có thể sử dụng để nối được cả hai loại cáp ngầm trung thế màn chắn băng đồng hoặc sợi đồng.</w:t>
      </w:r>
    </w:p>
    <w:p w14:paraId="55210770" w14:textId="77777777" w:rsidR="00997384" w:rsidRPr="00997384" w:rsidRDefault="00997384" w:rsidP="00997384">
      <w:pPr>
        <w:tabs>
          <w:tab w:val="left" w:pos="851"/>
          <w:tab w:val="num" w:pos="900"/>
          <w:tab w:val="num" w:pos="1440"/>
        </w:tabs>
        <w:spacing w:before="120" w:line="380" w:lineRule="exact"/>
        <w:ind w:firstLine="567"/>
        <w:jc w:val="both"/>
        <w:rPr>
          <w:rFonts w:ascii="Times New Roman" w:hAnsi="Times New Roman" w:cs="Times New Roman"/>
          <w:szCs w:val="28"/>
        </w:rPr>
      </w:pPr>
      <w:r w:rsidRPr="00997384">
        <w:rPr>
          <w:rFonts w:ascii="Times New Roman" w:hAnsi="Times New Roman" w:cs="Times New Roman"/>
          <w:szCs w:val="28"/>
        </w:rPr>
        <w:t>Đối với hộp đầu cáp góc sử dụng cho cáp 3 lõi: Người mua phải quy định cụ thể khoảng cách tối thiểu từ bushing của ngăn đầu cáp đến chạc ba (chia cáp 3 lõi thành 3 cáp 1 lõi).</w:t>
      </w:r>
    </w:p>
    <w:p w14:paraId="6F274726" w14:textId="77777777" w:rsidR="00997384" w:rsidRPr="00997384" w:rsidRDefault="00997384" w:rsidP="00997384">
      <w:pPr>
        <w:rPr>
          <w:rFonts w:ascii="Times New Roman" w:hAnsi="Times New Roman" w:cs="Times New Roman"/>
          <w:bCs/>
          <w:szCs w:val="28"/>
        </w:rPr>
      </w:pPr>
      <w:r w:rsidRPr="00997384">
        <w:rPr>
          <w:rFonts w:ascii="Times New Roman" w:hAnsi="Times New Roman" w:cs="Times New Roman"/>
          <w:bCs/>
          <w:szCs w:val="28"/>
        </w:rPr>
        <w:t>Mỗi một hộp đầu cáp của 1 pha cáp phải cung cấp 01 dây tiếp địa; chiều dài của dây tiếp tiếp địa tối thiểu là 600mm; tiết diện của dây tiếp địa phải đảm bảo:</w:t>
      </w:r>
    </w:p>
    <w:p w14:paraId="50E1797C" w14:textId="77777777" w:rsidR="00997384" w:rsidRPr="00997384" w:rsidRDefault="00997384" w:rsidP="00997384">
      <w:pPr>
        <w:pStyle w:val="Heading1"/>
        <w:ind w:left="360"/>
        <w:rPr>
          <w:rFonts w:cs="Times New Roman"/>
          <w:b w:val="0"/>
          <w:bCs/>
          <w:i/>
          <w:iCs/>
          <w:szCs w:val="2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7384">
        <w:rPr>
          <w:rFonts w:cs="Times New Roman"/>
          <w:b w:val="0"/>
          <w:bCs/>
          <w:iCs/>
          <w:szCs w:val="2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16mm</w:t>
      </w:r>
      <w:r w:rsidRPr="00997384">
        <w:rPr>
          <w:rFonts w:cs="Times New Roman"/>
          <w:b w:val="0"/>
          <w:bCs/>
          <w:iCs/>
          <w:szCs w:val="28"/>
          <w:vertAlign w:val="superscript"/>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997384">
        <w:rPr>
          <w:rFonts w:cs="Times New Roman"/>
          <w:b w:val="0"/>
          <w:bCs/>
          <w:iCs/>
          <w:szCs w:val="2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đối với cáp tiết diện đến 120mm</w:t>
      </w:r>
      <w:r w:rsidRPr="00997384">
        <w:rPr>
          <w:rFonts w:cs="Times New Roman"/>
          <w:b w:val="0"/>
          <w:bCs/>
          <w:iCs/>
          <w:szCs w:val="28"/>
          <w:vertAlign w:val="superscript"/>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74FE6D79" w14:textId="77777777" w:rsidR="00997384" w:rsidRPr="00997384" w:rsidRDefault="00997384" w:rsidP="00997384">
      <w:pPr>
        <w:pStyle w:val="Heading1"/>
        <w:ind w:left="360"/>
        <w:rPr>
          <w:rFonts w:cs="Times New Roman"/>
          <w:b w:val="0"/>
          <w:bCs/>
          <w:i/>
          <w:iCs/>
          <w:szCs w:val="2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7384">
        <w:rPr>
          <w:rFonts w:cs="Times New Roman"/>
          <w:b w:val="0"/>
          <w:bCs/>
          <w:iCs/>
          <w:szCs w:val="2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 25mm</w:t>
      </w:r>
      <w:r w:rsidRPr="00997384">
        <w:rPr>
          <w:rFonts w:cs="Times New Roman"/>
          <w:b w:val="0"/>
          <w:bCs/>
          <w:iCs/>
          <w:szCs w:val="28"/>
          <w:vertAlign w:val="superscript"/>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997384">
        <w:rPr>
          <w:rFonts w:cs="Times New Roman"/>
          <w:b w:val="0"/>
          <w:bCs/>
          <w:iCs/>
          <w:szCs w:val="2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đối với cáp tiết diện từ 150mm</w:t>
      </w:r>
      <w:r w:rsidRPr="00997384">
        <w:rPr>
          <w:rFonts w:cs="Times New Roman"/>
          <w:b w:val="0"/>
          <w:bCs/>
          <w:iCs/>
          <w:szCs w:val="28"/>
          <w:vertAlign w:val="superscript"/>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997384">
        <w:rPr>
          <w:rFonts w:cs="Times New Roman"/>
          <w:b w:val="0"/>
          <w:bCs/>
          <w:iCs/>
          <w:szCs w:val="2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300mm</w:t>
      </w:r>
      <w:r w:rsidRPr="00997384">
        <w:rPr>
          <w:rFonts w:cs="Times New Roman"/>
          <w:b w:val="0"/>
          <w:bCs/>
          <w:iCs/>
          <w:szCs w:val="28"/>
          <w:vertAlign w:val="superscript"/>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5FBABC95" w14:textId="77777777" w:rsidR="00997384" w:rsidRPr="00997384" w:rsidRDefault="00997384" w:rsidP="00997384">
      <w:pPr>
        <w:tabs>
          <w:tab w:val="left" w:pos="851"/>
          <w:tab w:val="num" w:pos="900"/>
          <w:tab w:val="num" w:pos="1440"/>
        </w:tabs>
        <w:spacing w:before="120" w:line="380" w:lineRule="exact"/>
        <w:ind w:firstLine="567"/>
        <w:jc w:val="both"/>
        <w:rPr>
          <w:rFonts w:ascii="Times New Roman" w:hAnsi="Times New Roman" w:cs="Times New Roman"/>
          <w:bCs/>
          <w:iCs/>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7384">
        <w:rPr>
          <w:rFonts w:ascii="Times New Roman" w:hAnsi="Times New Roman" w:cs="Times New Roman"/>
          <w:bCs/>
          <w:iCs/>
          <w:szCs w:val="2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35mm</w:t>
      </w:r>
      <w:r w:rsidRPr="00997384">
        <w:rPr>
          <w:rFonts w:ascii="Times New Roman" w:hAnsi="Times New Roman" w:cs="Times New Roman"/>
          <w:bCs/>
          <w:iCs/>
          <w:szCs w:val="28"/>
          <w:vertAlign w:val="superscript"/>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997384">
        <w:rPr>
          <w:rFonts w:ascii="Times New Roman" w:hAnsi="Times New Roman" w:cs="Times New Roman"/>
          <w:bCs/>
          <w:iCs/>
          <w:szCs w:val="2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đối với cáp tiết diện từ 400mm</w:t>
      </w:r>
      <w:r w:rsidRPr="00997384">
        <w:rPr>
          <w:rFonts w:ascii="Times New Roman" w:hAnsi="Times New Roman" w:cs="Times New Roman"/>
          <w:bCs/>
          <w:iCs/>
          <w:szCs w:val="28"/>
          <w:vertAlign w:val="superscript"/>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Pr="00997384">
        <w:rPr>
          <w:rFonts w:ascii="Times New Roman" w:hAnsi="Times New Roman" w:cs="Times New Roman"/>
          <w:bCs/>
          <w:iCs/>
          <w:szCs w:val="2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630mm</w:t>
      </w:r>
      <w:r w:rsidRPr="00997384">
        <w:rPr>
          <w:rFonts w:ascii="Times New Roman" w:hAnsi="Times New Roman" w:cs="Times New Roman"/>
          <w:bCs/>
          <w:iCs/>
          <w:szCs w:val="28"/>
          <w:vertAlign w:val="superscript"/>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19E18343" w14:textId="77777777" w:rsidR="00997384" w:rsidRPr="00997384" w:rsidRDefault="00997384" w:rsidP="00997384">
      <w:pPr>
        <w:tabs>
          <w:tab w:val="left" w:pos="851"/>
          <w:tab w:val="num" w:pos="900"/>
          <w:tab w:val="num" w:pos="1440"/>
        </w:tabs>
        <w:spacing w:before="120" w:line="380" w:lineRule="exact"/>
        <w:ind w:firstLine="567"/>
        <w:jc w:val="both"/>
        <w:rPr>
          <w:rFonts w:ascii="Times New Roman" w:hAnsi="Times New Roman" w:cs="Times New Roman"/>
          <w:szCs w:val="28"/>
        </w:rPr>
      </w:pPr>
      <w:r w:rsidRPr="00997384">
        <w:rPr>
          <w:rFonts w:ascii="Times New Roman" w:hAnsi="Times New Roman" w:cs="Times New Roman"/>
          <w:szCs w:val="28"/>
        </w:rPr>
        <w:t>Mỗi hộp đầu đáp góc được đóng gói trong hộp riêng biệt. Bên trong hộp  phải có danh mục chi tiết trình bày loại và số lượng vật tư mỗi loại bên trong hộp và bản hướng dẫn lắp đặt đầu cáp góc.</w:t>
      </w:r>
    </w:p>
    <w:p w14:paraId="7B7560BA" w14:textId="77777777" w:rsidR="00997384" w:rsidRPr="00997384" w:rsidRDefault="00997384" w:rsidP="00997384">
      <w:pPr>
        <w:widowControl/>
        <w:numPr>
          <w:ilvl w:val="0"/>
          <w:numId w:val="67"/>
        </w:numPr>
        <w:tabs>
          <w:tab w:val="left" w:pos="851"/>
        </w:tabs>
        <w:spacing w:before="120" w:line="380" w:lineRule="exact"/>
        <w:ind w:left="0" w:firstLine="567"/>
        <w:jc w:val="both"/>
        <w:rPr>
          <w:rFonts w:ascii="Times New Roman" w:hAnsi="Times New Roman" w:cs="Times New Roman"/>
          <w:szCs w:val="28"/>
        </w:rPr>
      </w:pPr>
      <w:r w:rsidRPr="00997384">
        <w:rPr>
          <w:rFonts w:ascii="Times New Roman" w:hAnsi="Times New Roman" w:cs="Times New Roman"/>
          <w:szCs w:val="28"/>
        </w:rPr>
        <w:t>Quy cách kỹ thuật của cáp dùng đầu nối:</w:t>
      </w:r>
    </w:p>
    <w:p w14:paraId="610CB308" w14:textId="77777777" w:rsidR="00997384" w:rsidRPr="00997384" w:rsidRDefault="00997384" w:rsidP="00997384">
      <w:pPr>
        <w:tabs>
          <w:tab w:val="left" w:pos="851"/>
          <w:tab w:val="num" w:pos="900"/>
          <w:tab w:val="num" w:pos="1440"/>
        </w:tabs>
        <w:spacing w:before="120" w:line="380" w:lineRule="exact"/>
        <w:ind w:firstLine="567"/>
        <w:jc w:val="both"/>
        <w:rPr>
          <w:rFonts w:ascii="Times New Roman" w:hAnsi="Times New Roman" w:cs="Times New Roman"/>
          <w:szCs w:val="28"/>
        </w:rPr>
      </w:pPr>
      <w:r w:rsidRPr="00997384">
        <w:rPr>
          <w:rFonts w:ascii="Times New Roman" w:hAnsi="Times New Roman" w:cs="Times New Roman"/>
          <w:szCs w:val="28"/>
        </w:rPr>
        <w:t>Loại: 24kV 3x240 mm² được sản xuất theo IEC 60502-2.</w:t>
      </w:r>
    </w:p>
    <w:p w14:paraId="3F3D36AA" w14:textId="77777777" w:rsidR="00997384" w:rsidRPr="00997384" w:rsidRDefault="00997384" w:rsidP="00997384">
      <w:pPr>
        <w:tabs>
          <w:tab w:val="left" w:pos="851"/>
          <w:tab w:val="num" w:pos="900"/>
          <w:tab w:val="num" w:pos="1440"/>
        </w:tabs>
        <w:spacing w:before="120" w:line="380" w:lineRule="exact"/>
        <w:ind w:firstLine="567"/>
        <w:jc w:val="both"/>
        <w:rPr>
          <w:rFonts w:ascii="Times New Roman" w:hAnsi="Times New Roman" w:cs="Times New Roman"/>
          <w:szCs w:val="28"/>
        </w:rPr>
      </w:pPr>
      <w:r w:rsidRPr="00997384">
        <w:rPr>
          <w:rFonts w:ascii="Times New Roman" w:hAnsi="Times New Roman" w:cs="Times New Roman"/>
          <w:szCs w:val="28"/>
        </w:rPr>
        <w:t xml:space="preserve">Vật liệu làm lõi cáp: Đồng </w:t>
      </w:r>
    </w:p>
    <w:p w14:paraId="2A66DBCB" w14:textId="77777777" w:rsidR="00997384" w:rsidRPr="00997384" w:rsidRDefault="00997384" w:rsidP="00997384">
      <w:pPr>
        <w:tabs>
          <w:tab w:val="left" w:pos="851"/>
          <w:tab w:val="num" w:pos="900"/>
          <w:tab w:val="num" w:pos="1440"/>
        </w:tabs>
        <w:spacing w:before="120" w:line="380" w:lineRule="exact"/>
        <w:ind w:firstLine="567"/>
        <w:jc w:val="both"/>
        <w:rPr>
          <w:rFonts w:ascii="Times New Roman" w:hAnsi="Times New Roman" w:cs="Times New Roman"/>
          <w:szCs w:val="28"/>
        </w:rPr>
      </w:pPr>
      <w:r w:rsidRPr="00997384">
        <w:rPr>
          <w:rFonts w:ascii="Times New Roman" w:hAnsi="Times New Roman" w:cs="Times New Roman"/>
          <w:szCs w:val="28"/>
        </w:rPr>
        <w:t xml:space="preserve">Vật liệu cách điện: XLPE, EPR  </w:t>
      </w:r>
    </w:p>
    <w:p w14:paraId="470AD1E3" w14:textId="77777777" w:rsidR="00997384" w:rsidRPr="00997384" w:rsidRDefault="00997384" w:rsidP="00997384">
      <w:pPr>
        <w:tabs>
          <w:tab w:val="left" w:pos="851"/>
          <w:tab w:val="num" w:pos="900"/>
          <w:tab w:val="num" w:pos="1440"/>
        </w:tabs>
        <w:spacing w:before="120" w:line="380" w:lineRule="exact"/>
        <w:ind w:firstLine="567"/>
        <w:jc w:val="both"/>
        <w:rPr>
          <w:rFonts w:ascii="Times New Roman" w:hAnsi="Times New Roman" w:cs="Times New Roman"/>
          <w:szCs w:val="28"/>
        </w:rPr>
      </w:pPr>
      <w:r w:rsidRPr="00997384">
        <w:rPr>
          <w:rFonts w:ascii="Times New Roman" w:hAnsi="Times New Roman" w:cs="Times New Roman"/>
          <w:szCs w:val="28"/>
        </w:rPr>
        <w:t xml:space="preserve">Độ dày của lớp cách điện:  </w:t>
      </w:r>
    </w:p>
    <w:p w14:paraId="0522D4D3" w14:textId="77777777" w:rsidR="00997384" w:rsidRPr="00997384" w:rsidRDefault="00997384" w:rsidP="00997384">
      <w:pPr>
        <w:tabs>
          <w:tab w:val="left" w:pos="851"/>
        </w:tabs>
        <w:spacing w:before="120" w:line="380" w:lineRule="exact"/>
        <w:ind w:firstLine="567"/>
        <w:jc w:val="both"/>
        <w:rPr>
          <w:rFonts w:ascii="Times New Roman" w:hAnsi="Times New Roman" w:cs="Times New Roman"/>
          <w:szCs w:val="28"/>
        </w:rPr>
      </w:pPr>
      <w:r w:rsidRPr="00997384">
        <w:rPr>
          <w:rFonts w:ascii="Times New Roman" w:hAnsi="Times New Roman" w:cs="Times New Roman"/>
          <w:szCs w:val="28"/>
        </w:rPr>
        <w:t>- Đối với cáp 12,7(U</w:t>
      </w:r>
      <w:r w:rsidRPr="00997384">
        <w:rPr>
          <w:rFonts w:ascii="Times New Roman" w:hAnsi="Times New Roman" w:cs="Times New Roman"/>
          <w:szCs w:val="28"/>
          <w:vertAlign w:val="subscript"/>
        </w:rPr>
        <w:t>o</w:t>
      </w:r>
      <w:r w:rsidRPr="00997384">
        <w:rPr>
          <w:rFonts w:ascii="Times New Roman" w:hAnsi="Times New Roman" w:cs="Times New Roman"/>
          <w:szCs w:val="28"/>
        </w:rPr>
        <w:t>)/22kV: 5,5mm.</w:t>
      </w:r>
    </w:p>
    <w:p w14:paraId="244B5096" w14:textId="77777777" w:rsidR="00997384" w:rsidRPr="00997384" w:rsidRDefault="00997384" w:rsidP="00997384">
      <w:pPr>
        <w:tabs>
          <w:tab w:val="left" w:pos="851"/>
          <w:tab w:val="num" w:pos="900"/>
          <w:tab w:val="num" w:pos="1440"/>
        </w:tabs>
        <w:spacing w:before="120" w:line="380" w:lineRule="exact"/>
        <w:ind w:firstLine="567"/>
        <w:jc w:val="both"/>
        <w:rPr>
          <w:rFonts w:ascii="Times New Roman" w:hAnsi="Times New Roman" w:cs="Times New Roman"/>
          <w:szCs w:val="28"/>
        </w:rPr>
      </w:pPr>
      <w:r w:rsidRPr="00997384">
        <w:rPr>
          <w:rFonts w:ascii="Times New Roman" w:hAnsi="Times New Roman" w:cs="Times New Roman"/>
          <w:szCs w:val="28"/>
        </w:rPr>
        <w:t xml:space="preserve">Người mua phải mô tả cụ thể màn chắn kim loại (băng đồng hay sợi đồng) và tiết diện của loại cáp cần đấu nối khi mua sắm.  </w:t>
      </w:r>
    </w:p>
    <w:p w14:paraId="785F4B3A" w14:textId="77777777" w:rsidR="00997384" w:rsidRPr="00997384" w:rsidRDefault="00997384" w:rsidP="00997384">
      <w:pPr>
        <w:tabs>
          <w:tab w:val="left" w:pos="851"/>
          <w:tab w:val="num" w:pos="900"/>
          <w:tab w:val="num" w:pos="1440"/>
        </w:tabs>
        <w:spacing w:before="120" w:line="380" w:lineRule="exact"/>
        <w:ind w:firstLine="567"/>
        <w:jc w:val="both"/>
        <w:rPr>
          <w:rFonts w:ascii="Times New Roman" w:hAnsi="Times New Roman" w:cs="Times New Roman"/>
          <w:szCs w:val="28"/>
        </w:rPr>
      </w:pPr>
      <w:r w:rsidRPr="00997384">
        <w:rPr>
          <w:rFonts w:ascii="Times New Roman" w:hAnsi="Times New Roman" w:cs="Times New Roman"/>
          <w:szCs w:val="28"/>
        </w:rPr>
        <w:t xml:space="preserve">Lớp giáp:  Theo IEC 60502-2. </w:t>
      </w:r>
    </w:p>
    <w:p w14:paraId="7AD5EDDF" w14:textId="77777777" w:rsidR="00997384" w:rsidRPr="00997384" w:rsidRDefault="00997384" w:rsidP="00997384">
      <w:pPr>
        <w:pStyle w:val="0111"/>
        <w:numPr>
          <w:ilvl w:val="0"/>
          <w:numId w:val="66"/>
        </w:numPr>
        <w:tabs>
          <w:tab w:val="left" w:pos="851"/>
          <w:tab w:val="left" w:pos="1701"/>
        </w:tabs>
        <w:spacing w:after="0" w:line="380" w:lineRule="exact"/>
        <w:ind w:left="0" w:firstLine="567"/>
        <w:jc w:val="both"/>
        <w:rPr>
          <w:color w:val="auto"/>
          <w:sz w:val="28"/>
          <w:szCs w:val="28"/>
          <w:lang w:val="sv-SE"/>
        </w:rPr>
      </w:pPr>
      <w:r w:rsidRPr="00997384">
        <w:rPr>
          <w:color w:val="auto"/>
          <w:sz w:val="28"/>
          <w:szCs w:val="28"/>
          <w:lang w:val="sv-SE"/>
        </w:rPr>
        <w:t>Đặc tính kỹ thuật của hộp đầu cáp góc loại đơn</w:t>
      </w:r>
    </w:p>
    <w:p w14:paraId="7C138350" w14:textId="77777777" w:rsidR="00997384" w:rsidRPr="00997384" w:rsidRDefault="00997384" w:rsidP="00997384">
      <w:pPr>
        <w:widowControl/>
        <w:numPr>
          <w:ilvl w:val="0"/>
          <w:numId w:val="74"/>
        </w:numPr>
        <w:tabs>
          <w:tab w:val="left" w:pos="851"/>
        </w:tabs>
        <w:autoSpaceDE/>
        <w:autoSpaceDN/>
        <w:spacing w:before="120" w:line="380" w:lineRule="exact"/>
        <w:ind w:left="0" w:firstLine="567"/>
        <w:jc w:val="both"/>
        <w:rPr>
          <w:rFonts w:ascii="Times New Roman" w:hAnsi="Times New Roman" w:cs="Times New Roman"/>
          <w:szCs w:val="28"/>
        </w:rPr>
      </w:pPr>
      <w:r w:rsidRPr="00997384">
        <w:rPr>
          <w:rFonts w:ascii="Times New Roman" w:hAnsi="Times New Roman" w:cs="Times New Roman"/>
          <w:szCs w:val="28"/>
        </w:rPr>
        <w:t>Độ bền điện áp ở điều kiện khô 4,5U</w:t>
      </w:r>
      <w:r w:rsidRPr="00997384">
        <w:rPr>
          <w:rFonts w:ascii="Times New Roman" w:hAnsi="Times New Roman" w:cs="Times New Roman"/>
          <w:szCs w:val="28"/>
          <w:vertAlign w:val="subscript"/>
        </w:rPr>
        <w:t>o</w:t>
      </w:r>
      <w:r w:rsidRPr="00997384">
        <w:rPr>
          <w:rFonts w:ascii="Times New Roman" w:hAnsi="Times New Roman" w:cs="Times New Roman"/>
          <w:szCs w:val="28"/>
        </w:rPr>
        <w:t>/05phút và/hoặc 4U</w:t>
      </w:r>
      <w:r w:rsidRPr="00997384">
        <w:rPr>
          <w:rFonts w:ascii="Times New Roman" w:hAnsi="Times New Roman" w:cs="Times New Roman"/>
          <w:szCs w:val="28"/>
          <w:vertAlign w:val="subscript"/>
        </w:rPr>
        <w:t>o</w:t>
      </w:r>
      <w:r w:rsidRPr="00997384">
        <w:rPr>
          <w:rFonts w:ascii="Times New Roman" w:hAnsi="Times New Roman" w:cs="Times New Roman"/>
          <w:szCs w:val="28"/>
        </w:rPr>
        <w:t>/15phút:</w:t>
      </w:r>
    </w:p>
    <w:p w14:paraId="13A18548" w14:textId="77777777" w:rsidR="00997384" w:rsidRPr="00997384" w:rsidRDefault="00997384" w:rsidP="00997384">
      <w:pPr>
        <w:tabs>
          <w:tab w:val="left" w:pos="851"/>
        </w:tabs>
        <w:spacing w:before="120" w:line="380" w:lineRule="exact"/>
        <w:ind w:firstLine="567"/>
        <w:jc w:val="both"/>
        <w:rPr>
          <w:rFonts w:ascii="Times New Roman" w:hAnsi="Times New Roman" w:cs="Times New Roman"/>
          <w:szCs w:val="28"/>
        </w:rPr>
      </w:pPr>
      <w:r w:rsidRPr="00997384">
        <w:rPr>
          <w:rFonts w:ascii="Times New Roman" w:hAnsi="Times New Roman" w:cs="Times New Roman"/>
          <w:szCs w:val="28"/>
        </w:rPr>
        <w:t xml:space="preserve">- Đối với cáp 12,7(Uo)/22kV: 57 kVAC/05phút và/hoặc 51 kVDC/15phút </w:t>
      </w:r>
    </w:p>
    <w:p w14:paraId="3682E051" w14:textId="77777777" w:rsidR="00997384" w:rsidRPr="00997384" w:rsidRDefault="00997384" w:rsidP="00997384">
      <w:pPr>
        <w:tabs>
          <w:tab w:val="left" w:pos="851"/>
        </w:tabs>
        <w:spacing w:before="120" w:line="360" w:lineRule="exact"/>
        <w:ind w:firstLine="567"/>
        <w:jc w:val="both"/>
        <w:rPr>
          <w:rFonts w:ascii="Times New Roman" w:hAnsi="Times New Roman" w:cs="Times New Roman"/>
          <w:szCs w:val="28"/>
        </w:rPr>
      </w:pPr>
      <w:r w:rsidRPr="00997384">
        <w:rPr>
          <w:rFonts w:ascii="Times New Roman" w:hAnsi="Times New Roman" w:cs="Times New Roman"/>
          <w:szCs w:val="28"/>
        </w:rPr>
        <w:t>- Đối với cáp 20(U</w:t>
      </w:r>
      <w:r w:rsidRPr="00997384">
        <w:rPr>
          <w:rFonts w:ascii="Times New Roman" w:hAnsi="Times New Roman" w:cs="Times New Roman"/>
          <w:szCs w:val="28"/>
          <w:vertAlign w:val="subscript"/>
        </w:rPr>
        <w:t>o</w:t>
      </w:r>
      <w:r w:rsidRPr="00997384">
        <w:rPr>
          <w:rFonts w:ascii="Times New Roman" w:hAnsi="Times New Roman" w:cs="Times New Roman"/>
          <w:szCs w:val="28"/>
        </w:rPr>
        <w:t>)/35kV: 90 kVAC/05phút và/hoặc 80 kVDC/15phút.</w:t>
      </w:r>
    </w:p>
    <w:p w14:paraId="55E45000" w14:textId="77777777" w:rsidR="00997384" w:rsidRPr="00997384" w:rsidRDefault="00997384" w:rsidP="00997384">
      <w:pPr>
        <w:widowControl/>
        <w:numPr>
          <w:ilvl w:val="0"/>
          <w:numId w:val="74"/>
        </w:numPr>
        <w:tabs>
          <w:tab w:val="left" w:pos="851"/>
        </w:tabs>
        <w:autoSpaceDE/>
        <w:autoSpaceDN/>
        <w:spacing w:before="120" w:line="380" w:lineRule="exact"/>
        <w:ind w:left="0" w:firstLine="567"/>
        <w:jc w:val="both"/>
        <w:rPr>
          <w:rFonts w:ascii="Times New Roman" w:hAnsi="Times New Roman" w:cs="Times New Roman"/>
          <w:szCs w:val="28"/>
          <w:lang w:val="da-DK"/>
        </w:rPr>
      </w:pPr>
      <w:r w:rsidRPr="00997384">
        <w:rPr>
          <w:rFonts w:ascii="Times New Roman" w:hAnsi="Times New Roman" w:cs="Times New Roman"/>
          <w:szCs w:val="28"/>
          <w:lang w:val="da-DK"/>
        </w:rPr>
        <w:t xml:space="preserve">Độ bền điện áp xung: </w:t>
      </w:r>
    </w:p>
    <w:p w14:paraId="32DE0244" w14:textId="77777777" w:rsidR="00997384" w:rsidRPr="00997384" w:rsidRDefault="00997384" w:rsidP="00997384">
      <w:pPr>
        <w:tabs>
          <w:tab w:val="left" w:pos="851"/>
        </w:tabs>
        <w:spacing w:before="120" w:line="380" w:lineRule="exact"/>
        <w:ind w:firstLine="567"/>
        <w:jc w:val="both"/>
        <w:rPr>
          <w:rFonts w:ascii="Times New Roman" w:hAnsi="Times New Roman" w:cs="Times New Roman"/>
          <w:szCs w:val="28"/>
        </w:rPr>
      </w:pPr>
      <w:r w:rsidRPr="00997384">
        <w:rPr>
          <w:rFonts w:ascii="Times New Roman" w:hAnsi="Times New Roman" w:cs="Times New Roman"/>
          <w:szCs w:val="28"/>
        </w:rPr>
        <w:t xml:space="preserve">- Đối với cáp 12,7(Uo)/22kV: 125kV. </w:t>
      </w:r>
    </w:p>
    <w:p w14:paraId="0A09C49F" w14:textId="77777777" w:rsidR="00997384" w:rsidRPr="00997384" w:rsidRDefault="00997384" w:rsidP="00997384">
      <w:pPr>
        <w:tabs>
          <w:tab w:val="left" w:pos="851"/>
        </w:tabs>
        <w:spacing w:before="120" w:line="380" w:lineRule="exact"/>
        <w:ind w:firstLine="567"/>
        <w:jc w:val="both"/>
        <w:rPr>
          <w:rFonts w:ascii="Times New Roman" w:hAnsi="Times New Roman" w:cs="Times New Roman"/>
          <w:szCs w:val="28"/>
        </w:rPr>
      </w:pPr>
      <w:r w:rsidRPr="00997384">
        <w:rPr>
          <w:rFonts w:ascii="Times New Roman" w:hAnsi="Times New Roman" w:cs="Times New Roman"/>
          <w:szCs w:val="28"/>
        </w:rPr>
        <w:t>- Đối với cáp 20(U</w:t>
      </w:r>
      <w:r w:rsidRPr="00997384">
        <w:rPr>
          <w:rFonts w:ascii="Times New Roman" w:hAnsi="Times New Roman" w:cs="Times New Roman"/>
          <w:szCs w:val="28"/>
          <w:vertAlign w:val="subscript"/>
        </w:rPr>
        <w:t>o</w:t>
      </w:r>
      <w:r w:rsidRPr="00997384">
        <w:rPr>
          <w:rFonts w:ascii="Times New Roman" w:hAnsi="Times New Roman" w:cs="Times New Roman"/>
          <w:szCs w:val="28"/>
        </w:rPr>
        <w:t>)/35kV: 180kV.</w:t>
      </w:r>
    </w:p>
    <w:p w14:paraId="33C8BA0A" w14:textId="77777777" w:rsidR="00997384" w:rsidRPr="00997384" w:rsidRDefault="00997384" w:rsidP="00997384">
      <w:pPr>
        <w:widowControl/>
        <w:numPr>
          <w:ilvl w:val="0"/>
          <w:numId w:val="74"/>
        </w:numPr>
        <w:tabs>
          <w:tab w:val="left" w:pos="851"/>
        </w:tabs>
        <w:autoSpaceDE/>
        <w:autoSpaceDN/>
        <w:spacing w:before="120" w:line="380" w:lineRule="exact"/>
        <w:ind w:left="0" w:firstLine="567"/>
        <w:jc w:val="both"/>
        <w:rPr>
          <w:rFonts w:ascii="Times New Roman" w:hAnsi="Times New Roman" w:cs="Times New Roman"/>
          <w:szCs w:val="28"/>
          <w:lang w:val="da-DK"/>
        </w:rPr>
      </w:pPr>
      <w:r w:rsidRPr="00997384">
        <w:rPr>
          <w:rFonts w:ascii="Times New Roman" w:hAnsi="Times New Roman" w:cs="Times New Roman"/>
          <w:szCs w:val="28"/>
          <w:lang w:val="da-DK"/>
        </w:rPr>
        <w:t>Phóng điện cục bộ: tối đa 10 pC ở điện áp 1,73U</w:t>
      </w:r>
      <w:r w:rsidRPr="00997384">
        <w:rPr>
          <w:rFonts w:ascii="Times New Roman" w:hAnsi="Times New Roman" w:cs="Times New Roman"/>
          <w:szCs w:val="28"/>
          <w:vertAlign w:val="subscript"/>
          <w:lang w:val="da-DK"/>
        </w:rPr>
        <w:t>o</w:t>
      </w:r>
      <w:r w:rsidRPr="00997384">
        <w:rPr>
          <w:rFonts w:ascii="Times New Roman" w:hAnsi="Times New Roman" w:cs="Times New Roman"/>
          <w:szCs w:val="28"/>
          <w:lang w:val="da-DK"/>
        </w:rPr>
        <w:t>.</w:t>
      </w:r>
    </w:p>
    <w:p w14:paraId="3695E6E7" w14:textId="77777777" w:rsidR="00997384" w:rsidRPr="00997384" w:rsidRDefault="00997384" w:rsidP="00997384">
      <w:pPr>
        <w:widowControl/>
        <w:numPr>
          <w:ilvl w:val="0"/>
          <w:numId w:val="74"/>
        </w:numPr>
        <w:tabs>
          <w:tab w:val="left" w:pos="851"/>
        </w:tabs>
        <w:autoSpaceDE/>
        <w:autoSpaceDN/>
        <w:spacing w:before="120" w:line="380" w:lineRule="exact"/>
        <w:ind w:left="0" w:firstLine="567"/>
        <w:jc w:val="both"/>
        <w:rPr>
          <w:rFonts w:ascii="Times New Roman" w:hAnsi="Times New Roman" w:cs="Times New Roman"/>
          <w:szCs w:val="28"/>
          <w:lang w:val="da-DK"/>
        </w:rPr>
      </w:pPr>
      <w:r w:rsidRPr="00997384">
        <w:rPr>
          <w:rFonts w:ascii="Times New Roman" w:hAnsi="Times New Roman" w:cs="Times New Roman"/>
          <w:szCs w:val="28"/>
          <w:lang w:val="da-DK"/>
        </w:rPr>
        <w:t xml:space="preserve">Khả năng ổn định nhiệt trong 1s </w:t>
      </w:r>
      <w:r w:rsidRPr="00997384">
        <w:rPr>
          <w:rFonts w:ascii="Times New Roman" w:hAnsi="Times New Roman" w:cs="Times New Roman"/>
          <w:szCs w:val="28"/>
        </w:rPr>
        <w:t>(nhiệt độ lõi trước ngắn mạch là  23</w:t>
      </w:r>
      <w:r w:rsidRPr="00997384">
        <w:rPr>
          <w:rFonts w:ascii="Times New Roman" w:hAnsi="Times New Roman" w:cs="Times New Roman"/>
          <w:szCs w:val="28"/>
        </w:rPr>
        <w:sym w:font="Symbol" w:char="F0B0"/>
      </w:r>
      <w:r w:rsidRPr="00997384">
        <w:rPr>
          <w:rFonts w:ascii="Times New Roman" w:hAnsi="Times New Roman" w:cs="Times New Roman"/>
          <w:szCs w:val="28"/>
        </w:rPr>
        <w:t>C và nhiệt độ lõi ở cuối quá trình ngắn mạch là 250</w:t>
      </w:r>
      <w:r w:rsidRPr="00997384">
        <w:rPr>
          <w:rFonts w:ascii="Times New Roman" w:hAnsi="Times New Roman" w:cs="Times New Roman"/>
          <w:szCs w:val="28"/>
        </w:rPr>
        <w:sym w:font="Symbol" w:char="F0B0"/>
      </w:r>
      <w:r w:rsidRPr="00997384">
        <w:rPr>
          <w:rFonts w:ascii="Times New Roman" w:hAnsi="Times New Roman" w:cs="Times New Roman"/>
          <w:szCs w:val="28"/>
        </w:rPr>
        <w:t xml:space="preserve">C, nhiệt độ môi trường  </w:t>
      </w:r>
      <w:r w:rsidRPr="00997384">
        <w:rPr>
          <w:rFonts w:ascii="Times New Roman" w:hAnsi="Times New Roman" w:cs="Times New Roman"/>
          <w:szCs w:val="28"/>
          <w:lang w:val="da-DK"/>
        </w:rPr>
        <w:t xml:space="preserve">từ </w:t>
      </w:r>
      <w:r w:rsidRPr="00997384">
        <w:rPr>
          <w:rFonts w:ascii="Times New Roman" w:hAnsi="Times New Roman" w:cs="Times New Roman"/>
          <w:szCs w:val="28"/>
        </w:rPr>
        <w:t>10</w:t>
      </w:r>
      <w:r w:rsidRPr="00997384">
        <w:rPr>
          <w:rFonts w:ascii="Times New Roman" w:hAnsi="Times New Roman" w:cs="Times New Roman"/>
          <w:szCs w:val="28"/>
        </w:rPr>
        <w:sym w:font="Symbol" w:char="F0B0"/>
      </w:r>
      <w:r w:rsidRPr="00997384">
        <w:rPr>
          <w:rFonts w:ascii="Times New Roman" w:hAnsi="Times New Roman" w:cs="Times New Roman"/>
          <w:szCs w:val="28"/>
        </w:rPr>
        <w:t>C đến 30</w:t>
      </w:r>
      <w:r w:rsidRPr="00997384">
        <w:rPr>
          <w:rFonts w:ascii="Times New Roman" w:hAnsi="Times New Roman" w:cs="Times New Roman"/>
          <w:szCs w:val="28"/>
        </w:rPr>
        <w:sym w:font="Symbol" w:char="F0B0"/>
      </w:r>
      <w:r w:rsidRPr="00997384">
        <w:rPr>
          <w:rFonts w:ascii="Times New Roman" w:hAnsi="Times New Roman" w:cs="Times New Roman"/>
          <w:szCs w:val="28"/>
        </w:rPr>
        <w:t xml:space="preserve">C): </w:t>
      </w:r>
      <w:r w:rsidRPr="00997384">
        <w:rPr>
          <w:rFonts w:ascii="Times New Roman" w:hAnsi="Times New Roman" w:cs="Times New Roman"/>
          <w:szCs w:val="28"/>
          <w:lang w:val="da-DK"/>
        </w:rPr>
        <w:t xml:space="preserve">theo tiêu chuẩn </w:t>
      </w:r>
      <w:r w:rsidRPr="00997384">
        <w:rPr>
          <w:rFonts w:ascii="Times New Roman" w:hAnsi="Times New Roman" w:cs="Times New Roman"/>
          <w:szCs w:val="28"/>
        </w:rPr>
        <w:t>VDE 0278-1 hoặc tương đương.</w:t>
      </w:r>
    </w:p>
    <w:p w14:paraId="2FC7FA85" w14:textId="77777777" w:rsidR="00997384" w:rsidRPr="00997384" w:rsidRDefault="00997384" w:rsidP="00997384">
      <w:pPr>
        <w:widowControl/>
        <w:numPr>
          <w:ilvl w:val="0"/>
          <w:numId w:val="74"/>
        </w:numPr>
        <w:tabs>
          <w:tab w:val="left" w:pos="851"/>
          <w:tab w:val="left" w:pos="4114"/>
        </w:tabs>
        <w:autoSpaceDE/>
        <w:autoSpaceDN/>
        <w:spacing w:before="120" w:line="380" w:lineRule="exact"/>
        <w:ind w:left="0" w:firstLine="567"/>
        <w:jc w:val="both"/>
        <w:rPr>
          <w:rFonts w:ascii="Times New Roman" w:hAnsi="Times New Roman" w:cs="Times New Roman"/>
          <w:szCs w:val="28"/>
        </w:rPr>
      </w:pPr>
      <w:r w:rsidRPr="00997384">
        <w:rPr>
          <w:rFonts w:ascii="Times New Roman" w:hAnsi="Times New Roman" w:cs="Times New Roman"/>
          <w:szCs w:val="28"/>
        </w:rPr>
        <w:t>Khoảng cách rò tối thiểu: 20 mm/kV.</w:t>
      </w:r>
    </w:p>
    <w:p w14:paraId="25E2888D" w14:textId="77777777" w:rsidR="00997384" w:rsidRPr="00997384" w:rsidRDefault="00997384" w:rsidP="00997384">
      <w:pPr>
        <w:widowControl/>
        <w:numPr>
          <w:ilvl w:val="0"/>
          <w:numId w:val="74"/>
        </w:numPr>
        <w:tabs>
          <w:tab w:val="left" w:pos="851"/>
          <w:tab w:val="left" w:pos="4114"/>
        </w:tabs>
        <w:autoSpaceDE/>
        <w:autoSpaceDN/>
        <w:spacing w:before="120" w:line="380" w:lineRule="exact"/>
        <w:ind w:left="0" w:firstLine="567"/>
        <w:jc w:val="both"/>
        <w:rPr>
          <w:rFonts w:ascii="Times New Roman" w:hAnsi="Times New Roman" w:cs="Times New Roman"/>
          <w:szCs w:val="28"/>
        </w:rPr>
      </w:pPr>
      <w:r w:rsidRPr="00997384">
        <w:rPr>
          <w:rFonts w:ascii="Times New Roman" w:hAnsi="Times New Roman" w:cs="Times New Roman"/>
          <w:szCs w:val="28"/>
        </w:rPr>
        <w:t>Nhà sản xuất T-plug phải xác nhận chất lượng đầu cosse cung cấp kèm theo T-plug đảm bảo chất lượng.</w:t>
      </w:r>
    </w:p>
    <w:p w14:paraId="7E9D4097" w14:textId="77777777" w:rsidR="00997384" w:rsidRPr="00997384" w:rsidRDefault="00997384" w:rsidP="00997384">
      <w:pPr>
        <w:pStyle w:val="ListParagraph"/>
        <w:ind w:left="547"/>
        <w:rPr>
          <w:rFonts w:ascii="Times New Roman" w:hAnsi="Times New Roman" w:cs="Times New Roman"/>
          <w:bCs/>
          <w:szCs w:val="28"/>
        </w:rPr>
      </w:pPr>
      <w:r w:rsidRPr="00997384">
        <w:rPr>
          <w:rFonts w:ascii="Times New Roman" w:hAnsi="Times New Roman" w:cs="Times New Roman"/>
          <w:bCs/>
          <w:szCs w:val="28"/>
        </w:rPr>
        <w:t>- Sử dụng đầu cốt (cosse) loại ép làm bằng đồng.</w:t>
      </w:r>
    </w:p>
    <w:p w14:paraId="71C3E9F9" w14:textId="77777777" w:rsidR="00997384" w:rsidRPr="00997384" w:rsidRDefault="00997384" w:rsidP="00997384">
      <w:pPr>
        <w:pStyle w:val="ListParagraph"/>
        <w:ind w:left="547"/>
        <w:rPr>
          <w:rFonts w:ascii="Times New Roman" w:hAnsi="Times New Roman" w:cs="Times New Roman"/>
          <w:bCs/>
          <w:szCs w:val="28"/>
        </w:rPr>
      </w:pPr>
      <w:r w:rsidRPr="00997384">
        <w:rPr>
          <w:rFonts w:ascii="Times New Roman" w:hAnsi="Times New Roman" w:cs="Times New Roman"/>
          <w:bCs/>
          <w:szCs w:val="28"/>
        </w:rPr>
        <w:t>- Đầu cốt phải phù hợp với tiết diện và chủng loại cáp sử dụng,</w:t>
      </w:r>
      <w:r w:rsidRPr="00997384">
        <w:rPr>
          <w:rFonts w:ascii="Times New Roman" w:hAnsi="Times New Roman" w:cs="Times New Roman"/>
          <w:szCs w:val="28"/>
        </w:rPr>
        <w:t xml:space="preserve"> đường kính trong/ngoài phù hợp với lõi cáp ngầm sử dụng.</w:t>
      </w:r>
    </w:p>
    <w:p w14:paraId="03F3DEE3" w14:textId="77777777" w:rsidR="00997384" w:rsidRPr="00997384" w:rsidRDefault="00997384" w:rsidP="00997384">
      <w:pPr>
        <w:pStyle w:val="ListParagraph"/>
        <w:ind w:left="547"/>
        <w:rPr>
          <w:rFonts w:ascii="Times New Roman" w:hAnsi="Times New Roman" w:cs="Times New Roman"/>
          <w:bCs/>
          <w:szCs w:val="28"/>
        </w:rPr>
      </w:pPr>
      <w:r w:rsidRPr="00997384">
        <w:rPr>
          <w:rFonts w:ascii="Times New Roman" w:hAnsi="Times New Roman" w:cs="Times New Roman"/>
          <w:bCs/>
          <w:szCs w:val="28"/>
        </w:rPr>
        <w:t>- Các đầu cốt phải đảm bảo khả năng mang dòng điện tải lớn nhất của loại cáp tương ứng.</w:t>
      </w:r>
    </w:p>
    <w:p w14:paraId="3DBA4D75" w14:textId="77777777" w:rsidR="00997384" w:rsidRPr="00997384" w:rsidRDefault="00997384" w:rsidP="00997384">
      <w:pPr>
        <w:tabs>
          <w:tab w:val="left" w:pos="851"/>
          <w:tab w:val="left" w:pos="4114"/>
        </w:tabs>
        <w:spacing w:before="120" w:line="380" w:lineRule="exact"/>
        <w:jc w:val="both"/>
        <w:rPr>
          <w:rFonts w:ascii="Times New Roman" w:hAnsi="Times New Roman" w:cs="Times New Roman"/>
          <w:b/>
          <w:bCs/>
          <w:szCs w:val="28"/>
          <w:lang w:val="sv-SE"/>
        </w:rPr>
      </w:pPr>
      <w:r w:rsidRPr="00997384">
        <w:rPr>
          <w:rFonts w:ascii="Times New Roman" w:hAnsi="Times New Roman" w:cs="Times New Roman"/>
          <w:b/>
          <w:bCs/>
          <w:szCs w:val="28"/>
        </w:rPr>
        <w:lastRenderedPageBreak/>
        <w:t xml:space="preserve">  </w:t>
      </w:r>
      <w:r w:rsidRPr="00997384">
        <w:rPr>
          <w:rFonts w:ascii="Times New Roman" w:hAnsi="Times New Roman" w:cs="Times New Roman"/>
          <w:b/>
          <w:bCs/>
          <w:szCs w:val="28"/>
          <w:lang w:val="sv-SE"/>
        </w:rPr>
        <w:t>Các yêu cầu về thử nghiệm điển hình</w:t>
      </w:r>
    </w:p>
    <w:p w14:paraId="2F3A54AD" w14:textId="77777777" w:rsidR="00997384" w:rsidRPr="00997384" w:rsidRDefault="00997384" w:rsidP="00997384">
      <w:pPr>
        <w:pStyle w:val="0111"/>
        <w:numPr>
          <w:ilvl w:val="0"/>
          <w:numId w:val="0"/>
        </w:numPr>
        <w:tabs>
          <w:tab w:val="left" w:pos="851"/>
        </w:tabs>
        <w:spacing w:after="0" w:line="380" w:lineRule="exact"/>
        <w:ind w:firstLine="567"/>
        <w:jc w:val="both"/>
        <w:rPr>
          <w:b w:val="0"/>
          <w:color w:val="auto"/>
          <w:sz w:val="28"/>
          <w:szCs w:val="28"/>
          <w:lang w:val="sv-SE"/>
        </w:rPr>
      </w:pPr>
      <w:r w:rsidRPr="00997384">
        <w:rPr>
          <w:b w:val="0"/>
          <w:color w:val="auto"/>
          <w:sz w:val="28"/>
          <w:szCs w:val="28"/>
          <w:lang w:val="sv-SE"/>
        </w:rPr>
        <w:t xml:space="preserve">Thử nghiệm điển hình được thực hiện theo </w:t>
      </w:r>
      <w:r w:rsidRPr="00997384">
        <w:rPr>
          <w:b w:val="0"/>
          <w:color w:val="auto"/>
          <w:sz w:val="28"/>
          <w:szCs w:val="28"/>
        </w:rPr>
        <w:t>IEC 60502-4</w:t>
      </w:r>
      <w:r w:rsidRPr="00997384">
        <w:rPr>
          <w:b w:val="0"/>
          <w:color w:val="auto"/>
          <w:sz w:val="28"/>
          <w:szCs w:val="28"/>
          <w:lang w:val="sv-SE"/>
        </w:rPr>
        <w:t>:2010 (TCVN 5935-4:2013):</w:t>
      </w:r>
    </w:p>
    <w:p w14:paraId="6BCF3C26" w14:textId="77777777" w:rsidR="00997384" w:rsidRPr="00997384" w:rsidRDefault="00997384" w:rsidP="00997384">
      <w:pPr>
        <w:widowControl/>
        <w:numPr>
          <w:ilvl w:val="0"/>
          <w:numId w:val="69"/>
        </w:numPr>
        <w:tabs>
          <w:tab w:val="left" w:pos="851"/>
        </w:tabs>
        <w:autoSpaceDE/>
        <w:autoSpaceDN/>
        <w:spacing w:before="120" w:line="380" w:lineRule="exact"/>
        <w:ind w:left="0" w:firstLine="567"/>
        <w:jc w:val="both"/>
        <w:rPr>
          <w:rFonts w:ascii="Times New Roman" w:hAnsi="Times New Roman" w:cs="Times New Roman"/>
          <w:szCs w:val="28"/>
        </w:rPr>
      </w:pPr>
      <w:r w:rsidRPr="00997384">
        <w:rPr>
          <w:rFonts w:ascii="Times New Roman" w:hAnsi="Times New Roman" w:cs="Times New Roman"/>
          <w:szCs w:val="28"/>
        </w:rPr>
        <w:t>Trình tự thử 1:</w:t>
      </w:r>
    </w:p>
    <w:p w14:paraId="08436CB4" w14:textId="77777777" w:rsidR="00997384" w:rsidRPr="00997384" w:rsidRDefault="00997384" w:rsidP="00997384">
      <w:pPr>
        <w:widowControl/>
        <w:numPr>
          <w:ilvl w:val="0"/>
          <w:numId w:val="70"/>
        </w:numPr>
        <w:tabs>
          <w:tab w:val="left" w:pos="851"/>
        </w:tabs>
        <w:autoSpaceDE/>
        <w:autoSpaceDN/>
        <w:spacing w:before="120" w:line="38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Thử điện áp AC (4,5Uo/05 phút) và/hoặc DC (4Uo/15 phút) (AC and/or DC voltage).  </w:t>
      </w:r>
    </w:p>
    <w:p w14:paraId="1DADE246" w14:textId="77777777" w:rsidR="00997384" w:rsidRPr="00997384" w:rsidRDefault="00997384" w:rsidP="00997384">
      <w:pPr>
        <w:widowControl/>
        <w:numPr>
          <w:ilvl w:val="0"/>
          <w:numId w:val="70"/>
        </w:numPr>
        <w:tabs>
          <w:tab w:val="left" w:pos="851"/>
        </w:tabs>
        <w:autoSpaceDE/>
        <w:autoSpaceDN/>
        <w:spacing w:before="120" w:line="38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Thử phóng điện cục bộ ở 1,73Uo (Partial discharge).   </w:t>
      </w:r>
    </w:p>
    <w:p w14:paraId="32CE69B4" w14:textId="77777777" w:rsidR="00997384" w:rsidRPr="00997384" w:rsidRDefault="00997384" w:rsidP="00997384">
      <w:pPr>
        <w:widowControl/>
        <w:numPr>
          <w:ilvl w:val="0"/>
          <w:numId w:val="70"/>
        </w:numPr>
        <w:tabs>
          <w:tab w:val="left" w:pos="851"/>
        </w:tabs>
        <w:autoSpaceDE/>
        <w:autoSpaceDN/>
        <w:spacing w:before="120" w:line="38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Thử điện áp xung ở nhiệt độ cáp cực đại trong điều kiện vận hành bình thường (Impulse at maximum cable conductor temperature in normal operation +5K to 10K).  </w:t>
      </w:r>
    </w:p>
    <w:p w14:paraId="33B9E2CD" w14:textId="77777777" w:rsidR="00997384" w:rsidRPr="00997384" w:rsidRDefault="00997384" w:rsidP="00997384">
      <w:pPr>
        <w:widowControl/>
        <w:numPr>
          <w:ilvl w:val="0"/>
          <w:numId w:val="70"/>
        </w:numPr>
        <w:tabs>
          <w:tab w:val="left" w:pos="851"/>
        </w:tabs>
        <w:autoSpaceDE/>
        <w:autoSpaceDN/>
        <w:spacing w:before="120" w:line="38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Thử chu kỳ nhiệt trong môi trường không khí (Heating cycles in air).  </w:t>
      </w:r>
    </w:p>
    <w:p w14:paraId="7D3EA617" w14:textId="77777777" w:rsidR="00997384" w:rsidRPr="00997384" w:rsidRDefault="00997384" w:rsidP="00997384">
      <w:pPr>
        <w:widowControl/>
        <w:numPr>
          <w:ilvl w:val="0"/>
          <w:numId w:val="70"/>
        </w:numPr>
        <w:tabs>
          <w:tab w:val="left" w:pos="851"/>
        </w:tabs>
        <w:autoSpaceDE/>
        <w:autoSpaceDN/>
        <w:spacing w:before="120" w:line="38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Thử chu kỳ nhiệt trong môi trường nước (Heating cycles under water).  </w:t>
      </w:r>
    </w:p>
    <w:p w14:paraId="6776B577" w14:textId="77777777" w:rsidR="00997384" w:rsidRPr="00997384" w:rsidRDefault="00997384" w:rsidP="00997384">
      <w:pPr>
        <w:widowControl/>
        <w:numPr>
          <w:ilvl w:val="0"/>
          <w:numId w:val="70"/>
        </w:numPr>
        <w:tabs>
          <w:tab w:val="left" w:pos="851"/>
        </w:tabs>
        <w:autoSpaceDE/>
        <w:autoSpaceDN/>
        <w:spacing w:before="120" w:line="38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Thử tháo lắp 05 lần (disconnect/connect).  </w:t>
      </w:r>
    </w:p>
    <w:p w14:paraId="501C92D6" w14:textId="77777777" w:rsidR="00997384" w:rsidRPr="00997384" w:rsidRDefault="00997384" w:rsidP="00997384">
      <w:pPr>
        <w:widowControl/>
        <w:numPr>
          <w:ilvl w:val="0"/>
          <w:numId w:val="70"/>
        </w:numPr>
        <w:tabs>
          <w:tab w:val="left" w:pos="851"/>
        </w:tabs>
        <w:autoSpaceDE/>
        <w:autoSpaceDN/>
        <w:spacing w:before="120" w:line="38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Thử phóng điện cục bộ ở 1,73Uo và nhiệt độ cáp cực đại trong điều kiện vận hành và nhiệt độ môi trường xung quanh bình thường (Partial discharge at maximum cable conductor temperature in normal operation and ambient temperature). </w:t>
      </w:r>
    </w:p>
    <w:p w14:paraId="7339F833" w14:textId="77777777" w:rsidR="00997384" w:rsidRPr="00997384" w:rsidRDefault="00997384" w:rsidP="00997384">
      <w:pPr>
        <w:widowControl/>
        <w:numPr>
          <w:ilvl w:val="0"/>
          <w:numId w:val="70"/>
        </w:numPr>
        <w:tabs>
          <w:tab w:val="left" w:pos="851"/>
        </w:tabs>
        <w:autoSpaceDE/>
        <w:autoSpaceDN/>
        <w:spacing w:before="120" w:line="380" w:lineRule="exact"/>
        <w:ind w:left="0" w:firstLine="567"/>
        <w:jc w:val="both"/>
        <w:rPr>
          <w:rFonts w:ascii="Times New Roman" w:hAnsi="Times New Roman" w:cs="Times New Roman"/>
          <w:szCs w:val="28"/>
        </w:rPr>
      </w:pPr>
      <w:r w:rsidRPr="00997384">
        <w:rPr>
          <w:rFonts w:ascii="Times New Roman" w:hAnsi="Times New Roman" w:cs="Times New Roman"/>
          <w:szCs w:val="28"/>
        </w:rPr>
        <w:t>Thử điện áp xung (Impulse).</w:t>
      </w:r>
    </w:p>
    <w:p w14:paraId="11F3C247" w14:textId="77777777" w:rsidR="00997384" w:rsidRPr="00997384" w:rsidRDefault="00997384" w:rsidP="00997384">
      <w:pPr>
        <w:widowControl/>
        <w:numPr>
          <w:ilvl w:val="0"/>
          <w:numId w:val="70"/>
        </w:numPr>
        <w:tabs>
          <w:tab w:val="left" w:pos="851"/>
        </w:tabs>
        <w:autoSpaceDE/>
        <w:autoSpaceDN/>
        <w:spacing w:before="120" w:line="38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Thử điện áp AC ở 2,5Uo/15 phút (AC voltage).  </w:t>
      </w:r>
    </w:p>
    <w:p w14:paraId="4F70DA1C" w14:textId="77777777" w:rsidR="00997384" w:rsidRPr="00997384" w:rsidRDefault="00997384" w:rsidP="00997384">
      <w:pPr>
        <w:widowControl/>
        <w:numPr>
          <w:ilvl w:val="0"/>
          <w:numId w:val="70"/>
        </w:numPr>
        <w:tabs>
          <w:tab w:val="clear" w:pos="720"/>
          <w:tab w:val="left" w:pos="993"/>
        </w:tabs>
        <w:autoSpaceDE/>
        <w:autoSpaceDN/>
        <w:spacing w:before="120" w:line="38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Kiểm tra ngoại quan (Examination).   </w:t>
      </w:r>
    </w:p>
    <w:p w14:paraId="376C467B" w14:textId="77777777" w:rsidR="00997384" w:rsidRPr="00997384" w:rsidRDefault="00997384" w:rsidP="00997384">
      <w:pPr>
        <w:widowControl/>
        <w:numPr>
          <w:ilvl w:val="0"/>
          <w:numId w:val="69"/>
        </w:numPr>
        <w:tabs>
          <w:tab w:val="left" w:pos="851"/>
        </w:tabs>
        <w:autoSpaceDE/>
        <w:autoSpaceDN/>
        <w:spacing w:before="120" w:line="380" w:lineRule="exact"/>
        <w:ind w:left="0" w:firstLine="567"/>
        <w:jc w:val="both"/>
        <w:rPr>
          <w:rFonts w:ascii="Times New Roman" w:hAnsi="Times New Roman" w:cs="Times New Roman"/>
          <w:szCs w:val="28"/>
        </w:rPr>
      </w:pPr>
      <w:r w:rsidRPr="00997384">
        <w:rPr>
          <w:rFonts w:ascii="Times New Roman" w:hAnsi="Times New Roman" w:cs="Times New Roman"/>
          <w:szCs w:val="28"/>
        </w:rPr>
        <w:t>Trình tự thử 2:</w:t>
      </w:r>
    </w:p>
    <w:p w14:paraId="4FD89C26" w14:textId="77777777" w:rsidR="00997384" w:rsidRPr="00997384" w:rsidRDefault="00997384" w:rsidP="00997384">
      <w:pPr>
        <w:widowControl/>
        <w:numPr>
          <w:ilvl w:val="0"/>
          <w:numId w:val="71"/>
        </w:numPr>
        <w:tabs>
          <w:tab w:val="left" w:pos="851"/>
        </w:tabs>
        <w:autoSpaceDE/>
        <w:autoSpaceDN/>
        <w:spacing w:before="120" w:line="38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Thử điện áp AC (4,5Uo/05 phút) và/hoặc DC (4Uo/15 phút) (AC and/or DC voltage).  </w:t>
      </w:r>
    </w:p>
    <w:p w14:paraId="43EB31E0" w14:textId="77777777" w:rsidR="00997384" w:rsidRPr="00997384" w:rsidRDefault="00997384" w:rsidP="00997384">
      <w:pPr>
        <w:widowControl/>
        <w:numPr>
          <w:ilvl w:val="0"/>
          <w:numId w:val="71"/>
        </w:numPr>
        <w:tabs>
          <w:tab w:val="left" w:pos="851"/>
        </w:tabs>
        <w:autoSpaceDE/>
        <w:autoSpaceDN/>
        <w:spacing w:before="120" w:line="38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Thử ổn định nhiệt đối với màn chắn (Thermal short circuit (screen)).   </w:t>
      </w:r>
    </w:p>
    <w:p w14:paraId="30E53093" w14:textId="77777777" w:rsidR="00997384" w:rsidRPr="00997384" w:rsidRDefault="00997384" w:rsidP="00997384">
      <w:pPr>
        <w:widowControl/>
        <w:numPr>
          <w:ilvl w:val="0"/>
          <w:numId w:val="71"/>
        </w:numPr>
        <w:tabs>
          <w:tab w:val="left" w:pos="851"/>
        </w:tabs>
        <w:autoSpaceDE/>
        <w:autoSpaceDN/>
        <w:spacing w:before="120" w:line="38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Thử ổn định nhiệt đối với lõi (Thermal short circuit (conductor)).  </w:t>
      </w:r>
    </w:p>
    <w:p w14:paraId="638534D7" w14:textId="77777777" w:rsidR="00997384" w:rsidRPr="00997384" w:rsidRDefault="00997384" w:rsidP="00997384">
      <w:pPr>
        <w:widowControl/>
        <w:numPr>
          <w:ilvl w:val="0"/>
          <w:numId w:val="71"/>
        </w:numPr>
        <w:tabs>
          <w:tab w:val="left" w:pos="851"/>
        </w:tabs>
        <w:autoSpaceDE/>
        <w:autoSpaceDN/>
        <w:spacing w:before="120" w:line="380" w:lineRule="exact"/>
        <w:ind w:left="0" w:firstLine="567"/>
        <w:jc w:val="both"/>
        <w:rPr>
          <w:rFonts w:ascii="Times New Roman" w:hAnsi="Times New Roman" w:cs="Times New Roman"/>
          <w:szCs w:val="28"/>
        </w:rPr>
      </w:pPr>
      <w:r w:rsidRPr="00997384">
        <w:rPr>
          <w:rFonts w:ascii="Times New Roman" w:hAnsi="Times New Roman" w:cs="Times New Roman"/>
          <w:szCs w:val="28"/>
        </w:rPr>
        <w:t>Thử tháo lắp 5 lần (disconnect/connect).</w:t>
      </w:r>
    </w:p>
    <w:p w14:paraId="08491A37" w14:textId="77777777" w:rsidR="00997384" w:rsidRPr="00997384" w:rsidRDefault="00997384" w:rsidP="00997384">
      <w:pPr>
        <w:widowControl/>
        <w:numPr>
          <w:ilvl w:val="0"/>
          <w:numId w:val="71"/>
        </w:numPr>
        <w:tabs>
          <w:tab w:val="left" w:pos="851"/>
        </w:tabs>
        <w:autoSpaceDE/>
        <w:autoSpaceDN/>
        <w:spacing w:before="120" w:line="38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Thử điện áp xung (Impulse).  </w:t>
      </w:r>
    </w:p>
    <w:p w14:paraId="777F57FD" w14:textId="77777777" w:rsidR="00997384" w:rsidRPr="00997384" w:rsidRDefault="00997384" w:rsidP="00997384">
      <w:pPr>
        <w:widowControl/>
        <w:numPr>
          <w:ilvl w:val="0"/>
          <w:numId w:val="71"/>
        </w:numPr>
        <w:tabs>
          <w:tab w:val="left" w:pos="851"/>
        </w:tabs>
        <w:autoSpaceDE/>
        <w:autoSpaceDN/>
        <w:spacing w:before="120" w:line="38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Thử điện áp AC ở 2,5Uo/15 phút (AC voltage).  </w:t>
      </w:r>
    </w:p>
    <w:p w14:paraId="6B5F84F6" w14:textId="77777777" w:rsidR="00997384" w:rsidRPr="00997384" w:rsidRDefault="00997384" w:rsidP="00997384">
      <w:pPr>
        <w:widowControl/>
        <w:numPr>
          <w:ilvl w:val="0"/>
          <w:numId w:val="71"/>
        </w:numPr>
        <w:tabs>
          <w:tab w:val="left" w:pos="851"/>
        </w:tabs>
        <w:autoSpaceDE/>
        <w:autoSpaceDN/>
        <w:spacing w:before="120" w:line="38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Kiểm tra ngoại quan (Examination).  </w:t>
      </w:r>
    </w:p>
    <w:p w14:paraId="4A7CBB8A" w14:textId="77777777" w:rsidR="00997384" w:rsidRPr="00997384" w:rsidRDefault="00997384" w:rsidP="00997384">
      <w:pPr>
        <w:widowControl/>
        <w:numPr>
          <w:ilvl w:val="0"/>
          <w:numId w:val="69"/>
        </w:numPr>
        <w:tabs>
          <w:tab w:val="left" w:pos="851"/>
        </w:tabs>
        <w:autoSpaceDE/>
        <w:autoSpaceDN/>
        <w:spacing w:before="120" w:line="380" w:lineRule="exact"/>
        <w:ind w:left="0" w:firstLine="567"/>
        <w:jc w:val="both"/>
        <w:rPr>
          <w:rFonts w:ascii="Times New Roman" w:hAnsi="Times New Roman" w:cs="Times New Roman"/>
          <w:szCs w:val="28"/>
        </w:rPr>
      </w:pPr>
      <w:r w:rsidRPr="00997384">
        <w:rPr>
          <w:rFonts w:ascii="Times New Roman" w:hAnsi="Times New Roman" w:cs="Times New Roman"/>
          <w:szCs w:val="28"/>
        </w:rPr>
        <w:t>Trình tự thử 3:</w:t>
      </w:r>
    </w:p>
    <w:p w14:paraId="2E3385CF" w14:textId="77777777" w:rsidR="00997384" w:rsidRPr="00997384" w:rsidRDefault="00997384" w:rsidP="00997384">
      <w:pPr>
        <w:widowControl/>
        <w:numPr>
          <w:ilvl w:val="0"/>
          <w:numId w:val="72"/>
        </w:numPr>
        <w:tabs>
          <w:tab w:val="left" w:pos="851"/>
        </w:tabs>
        <w:autoSpaceDE/>
        <w:autoSpaceDN/>
        <w:spacing w:before="120" w:line="38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Thử điện áp AC (4,5Uo/05 phút) và/hoặc DC (4Uo/15 phút) (AC and/or DC voltage).  </w:t>
      </w:r>
    </w:p>
    <w:p w14:paraId="09A12687" w14:textId="77777777" w:rsidR="00997384" w:rsidRPr="00997384" w:rsidRDefault="00997384" w:rsidP="00997384">
      <w:pPr>
        <w:widowControl/>
        <w:numPr>
          <w:ilvl w:val="0"/>
          <w:numId w:val="72"/>
        </w:numPr>
        <w:tabs>
          <w:tab w:val="left" w:pos="851"/>
        </w:tabs>
        <w:autoSpaceDE/>
        <w:autoSpaceDN/>
        <w:spacing w:before="120" w:line="38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Thử ổn định nhiệt đối với màn chắn (Thermal short circuit (screen)).   </w:t>
      </w:r>
    </w:p>
    <w:p w14:paraId="064FB1BC" w14:textId="77777777" w:rsidR="00997384" w:rsidRPr="00997384" w:rsidRDefault="00997384" w:rsidP="00997384">
      <w:pPr>
        <w:tabs>
          <w:tab w:val="left" w:pos="851"/>
        </w:tabs>
        <w:spacing w:before="120" w:line="380" w:lineRule="exact"/>
        <w:ind w:firstLine="567"/>
        <w:jc w:val="both"/>
        <w:rPr>
          <w:rFonts w:ascii="Times New Roman" w:hAnsi="Times New Roman" w:cs="Times New Roman"/>
          <w:szCs w:val="28"/>
        </w:rPr>
      </w:pPr>
      <w:r w:rsidRPr="00997384">
        <w:rPr>
          <w:rFonts w:ascii="Times New Roman" w:hAnsi="Times New Roman" w:cs="Times New Roman"/>
          <w:szCs w:val="28"/>
        </w:rPr>
        <w:lastRenderedPageBreak/>
        <w:t>Hạng mục này có thể thử kết hợp với thử ổn định động.</w:t>
      </w:r>
    </w:p>
    <w:p w14:paraId="3A621E9D" w14:textId="77777777" w:rsidR="00997384" w:rsidRPr="00997384" w:rsidRDefault="00997384" w:rsidP="00997384">
      <w:pPr>
        <w:widowControl/>
        <w:numPr>
          <w:ilvl w:val="0"/>
          <w:numId w:val="72"/>
        </w:numPr>
        <w:tabs>
          <w:tab w:val="left" w:pos="851"/>
        </w:tabs>
        <w:autoSpaceDE/>
        <w:autoSpaceDN/>
        <w:spacing w:before="120" w:line="38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Thử ổn định nhiệt đối với lõi (Thermal short circuit (conductor)).   </w:t>
      </w:r>
    </w:p>
    <w:p w14:paraId="613D320B" w14:textId="77777777" w:rsidR="00997384" w:rsidRPr="00997384" w:rsidRDefault="00997384" w:rsidP="00997384">
      <w:pPr>
        <w:tabs>
          <w:tab w:val="left" w:pos="851"/>
        </w:tabs>
        <w:spacing w:before="120" w:line="380" w:lineRule="exact"/>
        <w:ind w:firstLine="567"/>
        <w:jc w:val="both"/>
        <w:rPr>
          <w:rFonts w:ascii="Times New Roman" w:hAnsi="Times New Roman" w:cs="Times New Roman"/>
          <w:szCs w:val="28"/>
        </w:rPr>
      </w:pPr>
      <w:r w:rsidRPr="00997384">
        <w:rPr>
          <w:rFonts w:ascii="Times New Roman" w:hAnsi="Times New Roman" w:cs="Times New Roman"/>
          <w:szCs w:val="28"/>
        </w:rPr>
        <w:t>Hạng mục này có thể thử kết hợp với thử ổn định động.</w:t>
      </w:r>
    </w:p>
    <w:p w14:paraId="03B5B501" w14:textId="77777777" w:rsidR="00997384" w:rsidRPr="00997384" w:rsidRDefault="00997384" w:rsidP="00997384">
      <w:pPr>
        <w:widowControl/>
        <w:numPr>
          <w:ilvl w:val="0"/>
          <w:numId w:val="72"/>
        </w:numPr>
        <w:tabs>
          <w:tab w:val="left" w:pos="851"/>
        </w:tabs>
        <w:autoSpaceDE/>
        <w:autoSpaceDN/>
        <w:spacing w:before="120" w:line="38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Thử ổn định động (Dynamic short circuit).  </w:t>
      </w:r>
    </w:p>
    <w:p w14:paraId="6CED9524" w14:textId="77777777" w:rsidR="00997384" w:rsidRPr="00997384" w:rsidRDefault="00997384" w:rsidP="00997384">
      <w:pPr>
        <w:widowControl/>
        <w:numPr>
          <w:ilvl w:val="0"/>
          <w:numId w:val="72"/>
        </w:numPr>
        <w:tabs>
          <w:tab w:val="left" w:pos="851"/>
        </w:tabs>
        <w:autoSpaceDE/>
        <w:autoSpaceDN/>
        <w:spacing w:before="120" w:line="38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Thử tháo lắp 5 lần (disconnect/connect).  </w:t>
      </w:r>
    </w:p>
    <w:p w14:paraId="717F859A" w14:textId="77777777" w:rsidR="00997384" w:rsidRPr="00997384" w:rsidRDefault="00997384" w:rsidP="00997384">
      <w:pPr>
        <w:widowControl/>
        <w:numPr>
          <w:ilvl w:val="0"/>
          <w:numId w:val="72"/>
        </w:numPr>
        <w:tabs>
          <w:tab w:val="left" w:pos="851"/>
        </w:tabs>
        <w:autoSpaceDE/>
        <w:autoSpaceDN/>
        <w:spacing w:before="120" w:line="38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Thử điện áp xung (Impulse).   </w:t>
      </w:r>
    </w:p>
    <w:p w14:paraId="44356B24" w14:textId="77777777" w:rsidR="00997384" w:rsidRPr="00997384" w:rsidRDefault="00997384" w:rsidP="00997384">
      <w:pPr>
        <w:widowControl/>
        <w:numPr>
          <w:ilvl w:val="0"/>
          <w:numId w:val="72"/>
        </w:numPr>
        <w:tabs>
          <w:tab w:val="left" w:pos="851"/>
        </w:tabs>
        <w:autoSpaceDE/>
        <w:autoSpaceDN/>
        <w:spacing w:before="120" w:line="38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Thử điện áp AC ở 2,5Uo/15 phút (AC voltage).   </w:t>
      </w:r>
    </w:p>
    <w:p w14:paraId="505C2A34" w14:textId="77777777" w:rsidR="00997384" w:rsidRPr="00997384" w:rsidRDefault="00997384" w:rsidP="00997384">
      <w:pPr>
        <w:widowControl/>
        <w:numPr>
          <w:ilvl w:val="0"/>
          <w:numId w:val="72"/>
        </w:numPr>
        <w:tabs>
          <w:tab w:val="left" w:pos="851"/>
        </w:tabs>
        <w:autoSpaceDE/>
        <w:autoSpaceDN/>
        <w:spacing w:before="120" w:line="38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Kiểm tra ngoại quan (Examination).   </w:t>
      </w:r>
    </w:p>
    <w:p w14:paraId="7ACBFCD5" w14:textId="77777777" w:rsidR="00997384" w:rsidRPr="00997384" w:rsidRDefault="00997384" w:rsidP="00997384">
      <w:pPr>
        <w:widowControl/>
        <w:numPr>
          <w:ilvl w:val="0"/>
          <w:numId w:val="69"/>
        </w:numPr>
        <w:tabs>
          <w:tab w:val="left" w:pos="851"/>
        </w:tabs>
        <w:autoSpaceDE/>
        <w:autoSpaceDN/>
        <w:spacing w:before="120" w:line="380" w:lineRule="exact"/>
        <w:ind w:left="0" w:firstLine="567"/>
        <w:jc w:val="both"/>
        <w:rPr>
          <w:rFonts w:ascii="Times New Roman" w:hAnsi="Times New Roman" w:cs="Times New Roman"/>
          <w:szCs w:val="28"/>
        </w:rPr>
      </w:pPr>
      <w:r w:rsidRPr="00997384">
        <w:rPr>
          <w:rFonts w:ascii="Times New Roman" w:hAnsi="Times New Roman" w:cs="Times New Roman"/>
          <w:szCs w:val="28"/>
        </w:rPr>
        <w:t>Trình tự thử 4:</w:t>
      </w:r>
    </w:p>
    <w:p w14:paraId="7EAF5F73" w14:textId="77777777" w:rsidR="00997384" w:rsidRPr="00997384" w:rsidRDefault="00997384" w:rsidP="00997384">
      <w:pPr>
        <w:widowControl/>
        <w:numPr>
          <w:ilvl w:val="0"/>
          <w:numId w:val="73"/>
        </w:numPr>
        <w:tabs>
          <w:tab w:val="left" w:pos="851"/>
        </w:tabs>
        <w:autoSpaceDE/>
        <w:autoSpaceDN/>
        <w:spacing w:before="120" w:line="38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Thử thao tác cơ khí đối với đầu cáp có tiếp xúc loại trượt (operating eye).  </w:t>
      </w:r>
    </w:p>
    <w:p w14:paraId="28EDCA85" w14:textId="77777777" w:rsidR="00997384" w:rsidRPr="00997384" w:rsidRDefault="00997384" w:rsidP="00997384">
      <w:pPr>
        <w:widowControl/>
        <w:numPr>
          <w:ilvl w:val="0"/>
          <w:numId w:val="73"/>
        </w:numPr>
        <w:tabs>
          <w:tab w:val="left" w:pos="851"/>
        </w:tabs>
        <w:autoSpaceDE/>
        <w:autoSpaceDN/>
        <w:spacing w:before="120" w:line="38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Thử phóng điện cục bộ ở 1,73Uo (Partial discharge).   </w:t>
      </w:r>
    </w:p>
    <w:p w14:paraId="457F2104" w14:textId="77777777" w:rsidR="00997384" w:rsidRPr="00997384" w:rsidRDefault="00997384" w:rsidP="00997384">
      <w:pPr>
        <w:widowControl/>
        <w:numPr>
          <w:ilvl w:val="0"/>
          <w:numId w:val="73"/>
        </w:numPr>
        <w:tabs>
          <w:tab w:val="left" w:pos="851"/>
        </w:tabs>
        <w:autoSpaceDE/>
        <w:autoSpaceDN/>
        <w:spacing w:before="120" w:line="38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 Kiểm tra ngoại quan (Examination).   </w:t>
      </w:r>
    </w:p>
    <w:p w14:paraId="392261FB" w14:textId="77777777" w:rsidR="00997384" w:rsidRPr="00997384" w:rsidRDefault="00997384" w:rsidP="00997384">
      <w:pPr>
        <w:widowControl/>
        <w:numPr>
          <w:ilvl w:val="0"/>
          <w:numId w:val="69"/>
        </w:numPr>
        <w:tabs>
          <w:tab w:val="left" w:pos="851"/>
        </w:tabs>
        <w:autoSpaceDE/>
        <w:autoSpaceDN/>
        <w:spacing w:before="120" w:line="380" w:lineRule="exact"/>
        <w:ind w:left="0" w:firstLine="567"/>
        <w:jc w:val="both"/>
        <w:rPr>
          <w:rFonts w:ascii="Times New Roman" w:hAnsi="Times New Roman" w:cs="Times New Roman"/>
          <w:szCs w:val="28"/>
        </w:rPr>
      </w:pPr>
      <w:r w:rsidRPr="00997384">
        <w:rPr>
          <w:rFonts w:ascii="Times New Roman" w:hAnsi="Times New Roman" w:cs="Times New Roman"/>
          <w:szCs w:val="28"/>
        </w:rPr>
        <w:t>Ngoài các thử nghiệm theo trình tự như quy định trên, các thử nghiệm sau được thực hiện trên các mẫu phụ kiện riêng rẽ:</w:t>
      </w:r>
    </w:p>
    <w:p w14:paraId="7715B79E" w14:textId="77777777" w:rsidR="00997384" w:rsidRPr="00997384" w:rsidRDefault="00997384" w:rsidP="00997384">
      <w:pPr>
        <w:widowControl/>
        <w:numPr>
          <w:ilvl w:val="0"/>
          <w:numId w:val="68"/>
        </w:numPr>
        <w:tabs>
          <w:tab w:val="left" w:pos="851"/>
        </w:tabs>
        <w:autoSpaceDE/>
        <w:autoSpaceDN/>
        <w:spacing w:before="120" w:line="380" w:lineRule="exact"/>
        <w:ind w:left="0" w:firstLine="567"/>
        <w:jc w:val="both"/>
        <w:rPr>
          <w:rFonts w:ascii="Times New Roman" w:hAnsi="Times New Roman" w:cs="Times New Roman"/>
          <w:szCs w:val="28"/>
        </w:rPr>
      </w:pPr>
      <w:r w:rsidRPr="00997384">
        <w:rPr>
          <w:rFonts w:ascii="Times New Roman" w:hAnsi="Times New Roman" w:cs="Times New Roman"/>
          <w:szCs w:val="28"/>
        </w:rPr>
        <w:t>Điện trở màn chắn (screen resistance).</w:t>
      </w:r>
    </w:p>
    <w:p w14:paraId="173215A6" w14:textId="77777777" w:rsidR="00997384" w:rsidRPr="00997384" w:rsidRDefault="00997384" w:rsidP="00997384">
      <w:pPr>
        <w:widowControl/>
        <w:numPr>
          <w:ilvl w:val="0"/>
          <w:numId w:val="68"/>
        </w:numPr>
        <w:tabs>
          <w:tab w:val="num" w:pos="374"/>
          <w:tab w:val="left" w:pos="851"/>
        </w:tabs>
        <w:autoSpaceDE/>
        <w:autoSpaceDN/>
        <w:spacing w:before="120" w:line="38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Dòng rò trên màn chắn (screen leakage current). </w:t>
      </w:r>
    </w:p>
    <w:p w14:paraId="77752E7C" w14:textId="77777777" w:rsidR="00997384" w:rsidRPr="00997384" w:rsidRDefault="00997384" w:rsidP="00997384">
      <w:pPr>
        <w:widowControl/>
        <w:numPr>
          <w:ilvl w:val="0"/>
          <w:numId w:val="68"/>
        </w:numPr>
        <w:tabs>
          <w:tab w:val="num" w:pos="374"/>
          <w:tab w:val="left" w:pos="851"/>
        </w:tabs>
        <w:autoSpaceDE/>
        <w:autoSpaceDN/>
        <w:spacing w:before="120" w:line="380" w:lineRule="exact"/>
        <w:ind w:left="0" w:firstLine="567"/>
        <w:jc w:val="both"/>
        <w:rPr>
          <w:rFonts w:ascii="Times New Roman" w:hAnsi="Times New Roman" w:cs="Times New Roman"/>
          <w:szCs w:val="28"/>
        </w:rPr>
      </w:pPr>
      <w:r w:rsidRPr="00997384">
        <w:rPr>
          <w:rFonts w:ascii="Times New Roman" w:hAnsi="Times New Roman" w:cs="Times New Roman"/>
          <w:szCs w:val="28"/>
        </w:rPr>
        <w:t>Dòng sự cố ban đầu (fault current initiation).</w:t>
      </w:r>
    </w:p>
    <w:p w14:paraId="65853931" w14:textId="77777777" w:rsidR="00997384" w:rsidRPr="00997384" w:rsidRDefault="00997384" w:rsidP="00997384">
      <w:pPr>
        <w:widowControl/>
        <w:numPr>
          <w:ilvl w:val="0"/>
          <w:numId w:val="68"/>
        </w:numPr>
        <w:tabs>
          <w:tab w:val="num" w:pos="374"/>
          <w:tab w:val="left" w:pos="851"/>
        </w:tabs>
        <w:autoSpaceDE/>
        <w:autoSpaceDN/>
        <w:spacing w:before="120" w:line="380" w:lineRule="exact"/>
        <w:ind w:left="0" w:firstLine="567"/>
        <w:jc w:val="both"/>
        <w:rPr>
          <w:rFonts w:ascii="Times New Roman" w:hAnsi="Times New Roman" w:cs="Times New Roman"/>
          <w:szCs w:val="28"/>
        </w:rPr>
      </w:pPr>
      <w:r w:rsidRPr="00997384">
        <w:rPr>
          <w:rFonts w:ascii="Times New Roman" w:hAnsi="Times New Roman" w:cs="Times New Roman"/>
          <w:szCs w:val="28"/>
        </w:rPr>
        <w:t>Lực thao tác (Operating force).</w:t>
      </w:r>
    </w:p>
    <w:p w14:paraId="42EFE73D" w14:textId="77777777" w:rsidR="00997384" w:rsidRPr="00997384" w:rsidRDefault="00997384" w:rsidP="00997384">
      <w:pPr>
        <w:widowControl/>
        <w:numPr>
          <w:ilvl w:val="0"/>
          <w:numId w:val="68"/>
        </w:numPr>
        <w:tabs>
          <w:tab w:val="num" w:pos="374"/>
          <w:tab w:val="left" w:pos="851"/>
        </w:tabs>
        <w:autoSpaceDE/>
        <w:autoSpaceDN/>
        <w:spacing w:before="120" w:line="380" w:lineRule="exact"/>
        <w:ind w:left="0" w:firstLine="567"/>
        <w:jc w:val="both"/>
        <w:rPr>
          <w:rFonts w:ascii="Times New Roman" w:hAnsi="Times New Roman" w:cs="Times New Roman"/>
          <w:szCs w:val="28"/>
        </w:rPr>
      </w:pPr>
      <w:r w:rsidRPr="00997384">
        <w:rPr>
          <w:rFonts w:ascii="Times New Roman" w:hAnsi="Times New Roman" w:cs="Times New Roman"/>
          <w:szCs w:val="28"/>
        </w:rPr>
        <w:t>Điểm thử nghiệm điện dung (capacitive test point).</w:t>
      </w:r>
    </w:p>
    <w:p w14:paraId="0886F238" w14:textId="77777777" w:rsidR="00997384" w:rsidRPr="00997384" w:rsidRDefault="00997384" w:rsidP="00997384">
      <w:pPr>
        <w:tabs>
          <w:tab w:val="left" w:pos="851"/>
        </w:tabs>
        <w:spacing w:before="120" w:line="360" w:lineRule="exact"/>
        <w:ind w:firstLine="567"/>
        <w:rPr>
          <w:rFonts w:ascii="Times New Roman" w:eastAsia="Times New Roman" w:hAnsi="Times New Roman" w:cs="Times New Roman"/>
          <w:szCs w:val="28"/>
          <w:lang w:val="fr-FR"/>
        </w:rPr>
      </w:pPr>
    </w:p>
    <w:p w14:paraId="3C0706C4" w14:textId="77777777" w:rsidR="00997384" w:rsidRPr="00997384" w:rsidRDefault="00997384" w:rsidP="00997384">
      <w:pPr>
        <w:pStyle w:val="Heading1"/>
        <w:spacing w:after="120" w:line="340" w:lineRule="exact"/>
        <w:rPr>
          <w:rFonts w:cs="Times New Roman"/>
          <w:i/>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7384">
        <w:rPr>
          <w:rFonts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HỘP ĐẦU CÁP GÓC ELBOW</w:t>
      </w:r>
    </w:p>
    <w:p w14:paraId="749B5E6C" w14:textId="77777777" w:rsidR="00997384" w:rsidRPr="00997384" w:rsidRDefault="00997384" w:rsidP="00997384">
      <w:pPr>
        <w:pStyle w:val="0111"/>
        <w:numPr>
          <w:ilvl w:val="0"/>
          <w:numId w:val="66"/>
        </w:numPr>
        <w:tabs>
          <w:tab w:val="left" w:pos="851"/>
          <w:tab w:val="left" w:pos="1701"/>
        </w:tabs>
        <w:spacing w:after="0" w:line="360" w:lineRule="exact"/>
        <w:ind w:left="0" w:firstLine="567"/>
        <w:jc w:val="both"/>
        <w:rPr>
          <w:color w:val="auto"/>
          <w:sz w:val="28"/>
          <w:szCs w:val="28"/>
          <w:lang w:val="sv-SE"/>
        </w:rPr>
      </w:pPr>
      <w:r w:rsidRPr="00997384">
        <w:rPr>
          <w:color w:val="auto"/>
          <w:sz w:val="28"/>
          <w:szCs w:val="28"/>
          <w:lang w:val="sv-SE"/>
        </w:rPr>
        <w:t>Yêu cầu chung</w:t>
      </w:r>
    </w:p>
    <w:p w14:paraId="0782518B" w14:textId="77777777" w:rsidR="00997384" w:rsidRPr="00997384" w:rsidRDefault="00997384" w:rsidP="00997384">
      <w:pPr>
        <w:widowControl/>
        <w:numPr>
          <w:ilvl w:val="0"/>
          <w:numId w:val="75"/>
        </w:numPr>
        <w:tabs>
          <w:tab w:val="left" w:pos="851"/>
        </w:tabs>
        <w:spacing w:before="120" w:line="36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Cấu trúc: </w:t>
      </w:r>
    </w:p>
    <w:p w14:paraId="2D7F0229" w14:textId="77777777" w:rsidR="00997384" w:rsidRPr="00997384" w:rsidRDefault="00997384" w:rsidP="00997384">
      <w:pPr>
        <w:tabs>
          <w:tab w:val="left" w:pos="851"/>
          <w:tab w:val="num" w:pos="900"/>
          <w:tab w:val="num" w:pos="1440"/>
        </w:tabs>
        <w:spacing w:before="120" w:line="360" w:lineRule="exact"/>
        <w:ind w:firstLine="567"/>
        <w:jc w:val="both"/>
        <w:rPr>
          <w:rFonts w:ascii="Times New Roman" w:hAnsi="Times New Roman" w:cs="Times New Roman"/>
          <w:szCs w:val="28"/>
        </w:rPr>
      </w:pPr>
      <w:r w:rsidRPr="00997384">
        <w:rPr>
          <w:rFonts w:ascii="Times New Roman" w:hAnsi="Times New Roman" w:cs="Times New Roman"/>
          <w:szCs w:val="28"/>
        </w:rPr>
        <w:t>Hộp đầu cáp góc Elbow dùng cho cáp ba lõi bao gồm 01 hộp đầu cáp thẳng và 3 elbows để đấu một cáp ngầm trung thế ba lõi vào một ngăn tủ điện.</w:t>
      </w:r>
    </w:p>
    <w:p w14:paraId="7C82AF5D" w14:textId="77777777" w:rsidR="00997384" w:rsidRPr="00997384" w:rsidRDefault="00997384" w:rsidP="00997384">
      <w:pPr>
        <w:tabs>
          <w:tab w:val="left" w:pos="851"/>
          <w:tab w:val="num" w:pos="900"/>
          <w:tab w:val="num" w:pos="1440"/>
        </w:tabs>
        <w:spacing w:before="120" w:line="360" w:lineRule="exact"/>
        <w:ind w:firstLine="567"/>
        <w:jc w:val="both"/>
        <w:rPr>
          <w:rFonts w:ascii="Times New Roman" w:hAnsi="Times New Roman" w:cs="Times New Roman"/>
          <w:szCs w:val="28"/>
        </w:rPr>
      </w:pPr>
      <w:r w:rsidRPr="00997384">
        <w:rPr>
          <w:rFonts w:ascii="Times New Roman" w:hAnsi="Times New Roman" w:cs="Times New Roman"/>
          <w:szCs w:val="28"/>
        </w:rPr>
        <w:t>Hộp đầu cáp góc Elbow dùng cho cáp một lõi bao gồm 01 hộp đầu cáp thẳng và 1 elbows để đấu một cáp ngầm trung thế một lõi vào một ngăn tủ điện.</w:t>
      </w:r>
    </w:p>
    <w:p w14:paraId="3C8E8623" w14:textId="77777777" w:rsidR="00997384" w:rsidRPr="00997384" w:rsidRDefault="00997384" w:rsidP="00997384">
      <w:pPr>
        <w:tabs>
          <w:tab w:val="left" w:pos="851"/>
          <w:tab w:val="num" w:pos="900"/>
          <w:tab w:val="num" w:pos="1440"/>
        </w:tabs>
        <w:spacing w:before="120" w:line="360" w:lineRule="exact"/>
        <w:ind w:firstLine="567"/>
        <w:jc w:val="both"/>
        <w:rPr>
          <w:rFonts w:ascii="Times New Roman" w:hAnsi="Times New Roman" w:cs="Times New Roman"/>
          <w:szCs w:val="28"/>
        </w:rPr>
      </w:pPr>
      <w:r w:rsidRPr="00997384">
        <w:rPr>
          <w:rFonts w:ascii="Times New Roman" w:hAnsi="Times New Roman" w:cs="Times New Roman"/>
          <w:szCs w:val="28"/>
        </w:rPr>
        <w:t>Hộp đầu cáp thẳng được thiết kế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42BCB03A" w14:textId="77777777" w:rsidR="00997384" w:rsidRPr="00997384" w:rsidRDefault="00997384" w:rsidP="00997384">
      <w:pPr>
        <w:tabs>
          <w:tab w:val="left" w:pos="851"/>
          <w:tab w:val="num" w:pos="900"/>
          <w:tab w:val="num" w:pos="1440"/>
        </w:tabs>
        <w:spacing w:before="120" w:line="360" w:lineRule="exact"/>
        <w:ind w:firstLine="567"/>
        <w:jc w:val="both"/>
        <w:rPr>
          <w:rFonts w:ascii="Times New Roman" w:hAnsi="Times New Roman" w:cs="Times New Roman"/>
          <w:szCs w:val="28"/>
        </w:rPr>
      </w:pPr>
      <w:r w:rsidRPr="00997384">
        <w:rPr>
          <w:rFonts w:ascii="Times New Roman" w:hAnsi="Times New Roman" w:cs="Times New Roman"/>
          <w:szCs w:val="28"/>
        </w:rPr>
        <w:t xml:space="preserve">Loại: Co nguội, co nóng, sử dụng trong nhà.   </w:t>
      </w:r>
    </w:p>
    <w:p w14:paraId="5BC16DCC" w14:textId="77777777" w:rsidR="00997384" w:rsidRPr="00997384" w:rsidRDefault="00997384" w:rsidP="00997384">
      <w:pPr>
        <w:tabs>
          <w:tab w:val="left" w:pos="851"/>
          <w:tab w:val="num" w:pos="900"/>
          <w:tab w:val="num" w:pos="1440"/>
        </w:tabs>
        <w:spacing w:before="120" w:line="360" w:lineRule="exact"/>
        <w:ind w:firstLine="567"/>
        <w:jc w:val="both"/>
        <w:rPr>
          <w:rFonts w:ascii="Times New Roman" w:hAnsi="Times New Roman" w:cs="Times New Roman"/>
          <w:szCs w:val="28"/>
        </w:rPr>
      </w:pPr>
      <w:r w:rsidRPr="00997384">
        <w:rPr>
          <w:rFonts w:ascii="Times New Roman" w:hAnsi="Times New Roman" w:cs="Times New Roman"/>
          <w:szCs w:val="28"/>
        </w:rPr>
        <w:lastRenderedPageBreak/>
        <w:t>Elbow được thiết kế để đấu nối đầu cáp thẳng vào tủ điện.</w:t>
      </w:r>
    </w:p>
    <w:p w14:paraId="269E04F3" w14:textId="77777777" w:rsidR="00997384" w:rsidRPr="00997384" w:rsidRDefault="00997384" w:rsidP="00997384">
      <w:pPr>
        <w:rPr>
          <w:rFonts w:ascii="Times New Roman" w:hAnsi="Times New Roman" w:cs="Times New Roman"/>
          <w:bCs/>
          <w:szCs w:val="28"/>
        </w:rPr>
      </w:pPr>
      <w:r w:rsidRPr="00997384">
        <w:rPr>
          <w:rFonts w:ascii="Times New Roman" w:hAnsi="Times New Roman" w:cs="Times New Roman"/>
          <w:bCs/>
          <w:szCs w:val="28"/>
        </w:rPr>
        <w:t>Mỗi một hộp đầu cáp của 1 pha cáp phải cung cấp 01 dây tiếp địa; chiều dài của dây tiếp tiếp địa tối thiểu là 600mm; tiết diện của dây tiếp địa phải đảm bảo:</w:t>
      </w:r>
    </w:p>
    <w:p w14:paraId="1730AFF4" w14:textId="77777777" w:rsidR="00997384" w:rsidRPr="00997384" w:rsidRDefault="00997384" w:rsidP="00997384">
      <w:pPr>
        <w:pStyle w:val="Heading1"/>
        <w:ind w:left="360"/>
        <w:rPr>
          <w:rFonts w:cs="Times New Roman"/>
          <w:b w:val="0"/>
          <w:bCs/>
          <w:i/>
          <w:iCs/>
          <w:color w:val="000000" w:themeColor="text1"/>
          <w:szCs w:val="2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7384">
        <w:rPr>
          <w:rFonts w:cs="Times New Roman"/>
          <w:b w:val="0"/>
          <w:bCs/>
          <w:iCs/>
          <w:color w:val="000000" w:themeColor="text1"/>
          <w:szCs w:val="2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16mm</w:t>
      </w:r>
      <w:r w:rsidRPr="00997384">
        <w:rPr>
          <w:rFonts w:cs="Times New Roman"/>
          <w:b w:val="0"/>
          <w:bCs/>
          <w:iCs/>
          <w:color w:val="000000" w:themeColor="text1"/>
          <w:szCs w:val="28"/>
          <w:vertAlign w:val="superscript"/>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997384">
        <w:rPr>
          <w:rFonts w:cs="Times New Roman"/>
          <w:b w:val="0"/>
          <w:bCs/>
          <w:iCs/>
          <w:color w:val="000000" w:themeColor="text1"/>
          <w:szCs w:val="2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đối với cáp tiết diện đến 120mm</w:t>
      </w:r>
      <w:r w:rsidRPr="00997384">
        <w:rPr>
          <w:rFonts w:cs="Times New Roman"/>
          <w:b w:val="0"/>
          <w:bCs/>
          <w:iCs/>
          <w:color w:val="000000" w:themeColor="text1"/>
          <w:szCs w:val="28"/>
          <w:vertAlign w:val="superscript"/>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41DAD6AB" w14:textId="77777777" w:rsidR="00997384" w:rsidRPr="00997384" w:rsidRDefault="00997384" w:rsidP="00997384">
      <w:pPr>
        <w:pStyle w:val="Heading1"/>
        <w:ind w:left="360"/>
        <w:rPr>
          <w:rFonts w:cs="Times New Roman"/>
          <w:b w:val="0"/>
          <w:bCs/>
          <w:i/>
          <w:iCs/>
          <w:color w:val="000000" w:themeColor="text1"/>
          <w:szCs w:val="2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7384">
        <w:rPr>
          <w:rFonts w:cs="Times New Roman"/>
          <w:b w:val="0"/>
          <w:bCs/>
          <w:iCs/>
          <w:color w:val="000000" w:themeColor="text1"/>
          <w:szCs w:val="2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25mm</w:t>
      </w:r>
      <w:r w:rsidRPr="00997384">
        <w:rPr>
          <w:rFonts w:cs="Times New Roman"/>
          <w:b w:val="0"/>
          <w:bCs/>
          <w:iCs/>
          <w:color w:val="000000" w:themeColor="text1"/>
          <w:szCs w:val="28"/>
          <w:vertAlign w:val="superscript"/>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997384">
        <w:rPr>
          <w:rFonts w:cs="Times New Roman"/>
          <w:b w:val="0"/>
          <w:bCs/>
          <w:iCs/>
          <w:color w:val="000000" w:themeColor="text1"/>
          <w:szCs w:val="2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đối với cáp tiết diện từ 150mm</w:t>
      </w:r>
      <w:r w:rsidRPr="00997384">
        <w:rPr>
          <w:rFonts w:cs="Times New Roman"/>
          <w:b w:val="0"/>
          <w:bCs/>
          <w:iCs/>
          <w:color w:val="000000" w:themeColor="text1"/>
          <w:szCs w:val="28"/>
          <w:vertAlign w:val="superscript"/>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997384">
        <w:rPr>
          <w:rFonts w:cs="Times New Roman"/>
          <w:b w:val="0"/>
          <w:bCs/>
          <w:iCs/>
          <w:color w:val="000000" w:themeColor="text1"/>
          <w:szCs w:val="2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300mm</w:t>
      </w:r>
      <w:r w:rsidRPr="00997384">
        <w:rPr>
          <w:rFonts w:cs="Times New Roman"/>
          <w:b w:val="0"/>
          <w:bCs/>
          <w:iCs/>
          <w:color w:val="000000" w:themeColor="text1"/>
          <w:szCs w:val="28"/>
          <w:vertAlign w:val="superscript"/>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036A2C5A" w14:textId="77777777" w:rsidR="00997384" w:rsidRPr="00997384" w:rsidRDefault="00997384" w:rsidP="00997384">
      <w:pPr>
        <w:tabs>
          <w:tab w:val="left" w:pos="851"/>
          <w:tab w:val="num" w:pos="900"/>
          <w:tab w:val="num" w:pos="1440"/>
        </w:tabs>
        <w:spacing w:before="120" w:line="380" w:lineRule="exact"/>
        <w:ind w:firstLine="567"/>
        <w:jc w:val="both"/>
        <w:rPr>
          <w:rFonts w:ascii="Times New Roman" w:hAnsi="Times New Roman" w:cs="Times New Roman"/>
          <w:bCs/>
          <w:i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7384">
        <w:rPr>
          <w:rFonts w:ascii="Times New Roman" w:hAnsi="Times New Roman" w:cs="Times New Roman"/>
          <w:bCs/>
          <w:iCs/>
          <w:color w:val="000000" w:themeColor="text1"/>
          <w:szCs w:val="2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35mm</w:t>
      </w:r>
      <w:r w:rsidRPr="00997384">
        <w:rPr>
          <w:rFonts w:ascii="Times New Roman" w:hAnsi="Times New Roman" w:cs="Times New Roman"/>
          <w:bCs/>
          <w:iCs/>
          <w:color w:val="000000" w:themeColor="text1"/>
          <w:szCs w:val="28"/>
          <w:vertAlign w:val="superscript"/>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997384">
        <w:rPr>
          <w:rFonts w:ascii="Times New Roman" w:hAnsi="Times New Roman" w:cs="Times New Roman"/>
          <w:bCs/>
          <w:iCs/>
          <w:color w:val="000000" w:themeColor="text1"/>
          <w:szCs w:val="2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đối với cáp tiết diện từ 400mm</w:t>
      </w:r>
      <w:r w:rsidRPr="00997384">
        <w:rPr>
          <w:rFonts w:ascii="Times New Roman" w:hAnsi="Times New Roman" w:cs="Times New Roman"/>
          <w:bCs/>
          <w:iCs/>
          <w:color w:val="000000" w:themeColor="text1"/>
          <w:szCs w:val="28"/>
          <w:vertAlign w:val="superscript"/>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Pr="00997384">
        <w:rPr>
          <w:rFonts w:ascii="Times New Roman" w:hAnsi="Times New Roman" w:cs="Times New Roman"/>
          <w:bCs/>
          <w:iCs/>
          <w:color w:val="000000" w:themeColor="text1"/>
          <w:szCs w:val="2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630mm</w:t>
      </w:r>
      <w:r w:rsidRPr="00997384">
        <w:rPr>
          <w:rFonts w:ascii="Times New Roman" w:hAnsi="Times New Roman" w:cs="Times New Roman"/>
          <w:bCs/>
          <w:iCs/>
          <w:color w:val="000000" w:themeColor="text1"/>
          <w:szCs w:val="28"/>
          <w:vertAlign w:val="superscript"/>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1B341E16" w14:textId="77777777" w:rsidR="00997384" w:rsidRPr="00997384" w:rsidRDefault="00997384" w:rsidP="00997384">
      <w:pPr>
        <w:tabs>
          <w:tab w:val="left" w:pos="851"/>
          <w:tab w:val="num" w:pos="900"/>
          <w:tab w:val="num" w:pos="1440"/>
        </w:tabs>
        <w:spacing w:before="120" w:line="360" w:lineRule="exact"/>
        <w:ind w:firstLine="567"/>
        <w:jc w:val="both"/>
        <w:rPr>
          <w:rFonts w:ascii="Times New Roman" w:hAnsi="Times New Roman" w:cs="Times New Roman"/>
          <w:szCs w:val="28"/>
        </w:rPr>
      </w:pPr>
      <w:r w:rsidRPr="00997384">
        <w:rPr>
          <w:rFonts w:ascii="Times New Roman" w:hAnsi="Times New Roman" w:cs="Times New Roman"/>
          <w:szCs w:val="28"/>
        </w:rPr>
        <w:t>Mỗi hộp đầu đáp góc được đóng gói trong hộp riêng biệt. Bên trong hộp  phải có danh mục chi tiết trình bày loại và số lượng vật tư mỗi loại bên trong hộp và bản hướng dẫn lắp đặt đầu cáp góc.</w:t>
      </w:r>
    </w:p>
    <w:p w14:paraId="3972FDF8" w14:textId="77777777" w:rsidR="00997384" w:rsidRPr="00997384" w:rsidRDefault="00997384" w:rsidP="00997384">
      <w:pPr>
        <w:widowControl/>
        <w:numPr>
          <w:ilvl w:val="0"/>
          <w:numId w:val="75"/>
        </w:numPr>
        <w:tabs>
          <w:tab w:val="left" w:pos="851"/>
        </w:tabs>
        <w:spacing w:before="120" w:line="360" w:lineRule="exact"/>
        <w:ind w:left="0" w:firstLine="567"/>
        <w:jc w:val="both"/>
        <w:rPr>
          <w:rFonts w:ascii="Times New Roman" w:hAnsi="Times New Roman" w:cs="Times New Roman"/>
          <w:szCs w:val="28"/>
        </w:rPr>
      </w:pPr>
      <w:r w:rsidRPr="00997384">
        <w:rPr>
          <w:rFonts w:ascii="Times New Roman" w:hAnsi="Times New Roman" w:cs="Times New Roman"/>
          <w:szCs w:val="28"/>
        </w:rPr>
        <w:t>Quy cách kỹ thuật của cáp dùng đầu nối:</w:t>
      </w:r>
    </w:p>
    <w:p w14:paraId="0B85F3FB" w14:textId="77777777" w:rsidR="00997384" w:rsidRPr="00997384" w:rsidRDefault="00997384" w:rsidP="00997384">
      <w:pPr>
        <w:tabs>
          <w:tab w:val="left" w:pos="851"/>
          <w:tab w:val="num" w:pos="900"/>
          <w:tab w:val="num" w:pos="1440"/>
        </w:tabs>
        <w:spacing w:before="120" w:line="360" w:lineRule="exact"/>
        <w:ind w:firstLine="567"/>
        <w:jc w:val="both"/>
        <w:rPr>
          <w:rFonts w:ascii="Times New Roman" w:hAnsi="Times New Roman" w:cs="Times New Roman"/>
          <w:szCs w:val="28"/>
        </w:rPr>
      </w:pPr>
      <w:r w:rsidRPr="00997384">
        <w:rPr>
          <w:rFonts w:ascii="Times New Roman" w:hAnsi="Times New Roman" w:cs="Times New Roman"/>
          <w:szCs w:val="28"/>
        </w:rPr>
        <w:t>Loại: 24kV 1x50mm² được sản xuất theo IEC 60502-2.</w:t>
      </w:r>
    </w:p>
    <w:p w14:paraId="2CED9257" w14:textId="77777777" w:rsidR="00997384" w:rsidRPr="00997384" w:rsidRDefault="00997384" w:rsidP="00997384">
      <w:pPr>
        <w:tabs>
          <w:tab w:val="left" w:pos="851"/>
          <w:tab w:val="num" w:pos="900"/>
          <w:tab w:val="num" w:pos="1440"/>
        </w:tabs>
        <w:spacing w:before="120" w:line="360" w:lineRule="exact"/>
        <w:ind w:firstLine="567"/>
        <w:jc w:val="both"/>
        <w:rPr>
          <w:rFonts w:ascii="Times New Roman" w:hAnsi="Times New Roman" w:cs="Times New Roman"/>
          <w:szCs w:val="28"/>
        </w:rPr>
      </w:pPr>
      <w:r w:rsidRPr="00997384">
        <w:rPr>
          <w:rFonts w:ascii="Times New Roman" w:hAnsi="Times New Roman" w:cs="Times New Roman"/>
          <w:szCs w:val="28"/>
        </w:rPr>
        <w:t xml:space="preserve">Vật liệu làm lõi cáp: Đồng </w:t>
      </w:r>
    </w:p>
    <w:p w14:paraId="3113E940" w14:textId="77777777" w:rsidR="00997384" w:rsidRPr="00997384" w:rsidRDefault="00997384" w:rsidP="00997384">
      <w:pPr>
        <w:tabs>
          <w:tab w:val="left" w:pos="851"/>
          <w:tab w:val="num" w:pos="900"/>
          <w:tab w:val="num" w:pos="1440"/>
        </w:tabs>
        <w:spacing w:before="120" w:line="360" w:lineRule="exact"/>
        <w:ind w:firstLine="567"/>
        <w:jc w:val="both"/>
        <w:rPr>
          <w:rFonts w:ascii="Times New Roman" w:hAnsi="Times New Roman" w:cs="Times New Roman"/>
          <w:szCs w:val="28"/>
        </w:rPr>
      </w:pPr>
      <w:r w:rsidRPr="00997384">
        <w:rPr>
          <w:rFonts w:ascii="Times New Roman" w:hAnsi="Times New Roman" w:cs="Times New Roman"/>
          <w:szCs w:val="28"/>
        </w:rPr>
        <w:t xml:space="preserve">Vật liệu cách điện: XLPE, EPR  </w:t>
      </w:r>
    </w:p>
    <w:p w14:paraId="63E80754" w14:textId="77777777" w:rsidR="00997384" w:rsidRPr="00997384" w:rsidRDefault="00997384" w:rsidP="00997384">
      <w:pPr>
        <w:tabs>
          <w:tab w:val="left" w:pos="851"/>
          <w:tab w:val="num" w:pos="900"/>
          <w:tab w:val="num" w:pos="1440"/>
        </w:tabs>
        <w:spacing w:before="120" w:line="360" w:lineRule="exact"/>
        <w:ind w:firstLine="567"/>
        <w:jc w:val="both"/>
        <w:rPr>
          <w:rFonts w:ascii="Times New Roman" w:hAnsi="Times New Roman" w:cs="Times New Roman"/>
          <w:szCs w:val="28"/>
        </w:rPr>
      </w:pPr>
      <w:r w:rsidRPr="00997384">
        <w:rPr>
          <w:rFonts w:ascii="Times New Roman" w:hAnsi="Times New Roman" w:cs="Times New Roman"/>
          <w:szCs w:val="28"/>
        </w:rPr>
        <w:t xml:space="preserve">Độ dày của lớp cách điện:  </w:t>
      </w:r>
    </w:p>
    <w:p w14:paraId="576DFB81" w14:textId="77777777" w:rsidR="00997384" w:rsidRPr="00997384" w:rsidRDefault="00997384" w:rsidP="00997384">
      <w:pPr>
        <w:tabs>
          <w:tab w:val="left" w:pos="851"/>
        </w:tabs>
        <w:spacing w:before="120" w:line="360" w:lineRule="exact"/>
        <w:ind w:firstLine="567"/>
        <w:jc w:val="both"/>
        <w:rPr>
          <w:rFonts w:ascii="Times New Roman" w:hAnsi="Times New Roman" w:cs="Times New Roman"/>
          <w:szCs w:val="28"/>
        </w:rPr>
      </w:pPr>
      <w:r w:rsidRPr="00997384">
        <w:rPr>
          <w:rFonts w:ascii="Times New Roman" w:hAnsi="Times New Roman" w:cs="Times New Roman"/>
          <w:szCs w:val="28"/>
        </w:rPr>
        <w:t>- Đối với cáp 12,7(U</w:t>
      </w:r>
      <w:r w:rsidRPr="00997384">
        <w:rPr>
          <w:rFonts w:ascii="Times New Roman" w:hAnsi="Times New Roman" w:cs="Times New Roman"/>
          <w:szCs w:val="28"/>
          <w:vertAlign w:val="subscript"/>
        </w:rPr>
        <w:t>o</w:t>
      </w:r>
      <w:r w:rsidRPr="00997384">
        <w:rPr>
          <w:rFonts w:ascii="Times New Roman" w:hAnsi="Times New Roman" w:cs="Times New Roman"/>
          <w:szCs w:val="28"/>
        </w:rPr>
        <w:t>)/22kV: 5,5mm.</w:t>
      </w:r>
    </w:p>
    <w:p w14:paraId="31566379" w14:textId="77777777" w:rsidR="00997384" w:rsidRPr="00997384" w:rsidRDefault="00997384" w:rsidP="00997384">
      <w:pPr>
        <w:tabs>
          <w:tab w:val="left" w:pos="851"/>
        </w:tabs>
        <w:spacing w:before="120" w:line="360" w:lineRule="exact"/>
        <w:ind w:firstLine="567"/>
        <w:jc w:val="both"/>
        <w:rPr>
          <w:rFonts w:ascii="Times New Roman" w:hAnsi="Times New Roman" w:cs="Times New Roman"/>
          <w:szCs w:val="28"/>
        </w:rPr>
      </w:pPr>
      <w:r w:rsidRPr="00997384">
        <w:rPr>
          <w:rFonts w:ascii="Times New Roman" w:hAnsi="Times New Roman" w:cs="Times New Roman"/>
          <w:szCs w:val="28"/>
        </w:rPr>
        <w:t>- Đối với cáp 20(U</w:t>
      </w:r>
      <w:r w:rsidRPr="00997384">
        <w:rPr>
          <w:rFonts w:ascii="Times New Roman" w:hAnsi="Times New Roman" w:cs="Times New Roman"/>
          <w:szCs w:val="28"/>
          <w:vertAlign w:val="subscript"/>
        </w:rPr>
        <w:t>o</w:t>
      </w:r>
      <w:r w:rsidRPr="00997384">
        <w:rPr>
          <w:rFonts w:ascii="Times New Roman" w:hAnsi="Times New Roman" w:cs="Times New Roman"/>
          <w:szCs w:val="28"/>
        </w:rPr>
        <w:t>)/35kV: 8,8mm.</w:t>
      </w:r>
    </w:p>
    <w:p w14:paraId="5A32EA1A" w14:textId="77777777" w:rsidR="00997384" w:rsidRPr="00997384" w:rsidRDefault="00997384" w:rsidP="00997384">
      <w:pPr>
        <w:tabs>
          <w:tab w:val="left" w:pos="851"/>
          <w:tab w:val="num" w:pos="900"/>
          <w:tab w:val="num" w:pos="1440"/>
        </w:tabs>
        <w:spacing w:before="120" w:line="360" w:lineRule="exact"/>
        <w:ind w:firstLine="567"/>
        <w:jc w:val="both"/>
        <w:rPr>
          <w:rFonts w:ascii="Times New Roman" w:hAnsi="Times New Roman" w:cs="Times New Roman"/>
          <w:szCs w:val="28"/>
        </w:rPr>
      </w:pPr>
      <w:r w:rsidRPr="00997384">
        <w:rPr>
          <w:rFonts w:ascii="Times New Roman" w:hAnsi="Times New Roman" w:cs="Times New Roman"/>
          <w:szCs w:val="28"/>
        </w:rPr>
        <w:t>Người mua phải mô tả cụ thể màn chắn kim loại (băng đồng hay sợi đồng) và tiết diện của loại cáp cần đấu nối khi mua sắm.</w:t>
      </w:r>
    </w:p>
    <w:p w14:paraId="6E4BDCC8" w14:textId="77777777" w:rsidR="00997384" w:rsidRPr="00997384" w:rsidRDefault="00997384" w:rsidP="00997384">
      <w:pPr>
        <w:tabs>
          <w:tab w:val="left" w:pos="851"/>
          <w:tab w:val="num" w:pos="900"/>
          <w:tab w:val="num" w:pos="1440"/>
        </w:tabs>
        <w:spacing w:before="120" w:line="360" w:lineRule="exact"/>
        <w:ind w:firstLine="567"/>
        <w:jc w:val="both"/>
        <w:rPr>
          <w:rFonts w:ascii="Times New Roman" w:hAnsi="Times New Roman" w:cs="Times New Roman"/>
          <w:szCs w:val="28"/>
        </w:rPr>
      </w:pPr>
      <w:r w:rsidRPr="00997384">
        <w:rPr>
          <w:rFonts w:ascii="Times New Roman" w:hAnsi="Times New Roman" w:cs="Times New Roman"/>
          <w:szCs w:val="28"/>
        </w:rPr>
        <w:t xml:space="preserve">Lớp giáp: Theo IEC 60502-2. </w:t>
      </w:r>
    </w:p>
    <w:p w14:paraId="6F61CFBA" w14:textId="77777777" w:rsidR="00997384" w:rsidRPr="00997384" w:rsidRDefault="00997384" w:rsidP="00997384">
      <w:pPr>
        <w:pStyle w:val="0111"/>
        <w:numPr>
          <w:ilvl w:val="0"/>
          <w:numId w:val="66"/>
        </w:numPr>
        <w:tabs>
          <w:tab w:val="left" w:pos="851"/>
          <w:tab w:val="left" w:pos="1701"/>
        </w:tabs>
        <w:spacing w:after="0" w:line="360" w:lineRule="exact"/>
        <w:ind w:left="0" w:firstLine="567"/>
        <w:jc w:val="both"/>
        <w:rPr>
          <w:color w:val="auto"/>
          <w:sz w:val="28"/>
          <w:szCs w:val="28"/>
          <w:lang w:val="sv-SE"/>
        </w:rPr>
      </w:pPr>
      <w:r w:rsidRPr="00997384">
        <w:rPr>
          <w:color w:val="auto"/>
          <w:sz w:val="28"/>
          <w:szCs w:val="28"/>
          <w:lang w:val="sv-SE"/>
        </w:rPr>
        <w:t xml:space="preserve">Đặc tính kỹ thuật của hộp đầu cáp góc </w:t>
      </w:r>
      <w:r w:rsidRPr="00997384">
        <w:rPr>
          <w:color w:val="auto"/>
          <w:sz w:val="28"/>
          <w:szCs w:val="28"/>
        </w:rPr>
        <w:t>elbow</w:t>
      </w:r>
    </w:p>
    <w:p w14:paraId="166B0224" w14:textId="77777777" w:rsidR="00997384" w:rsidRPr="00997384" w:rsidRDefault="00997384" w:rsidP="00997384">
      <w:pPr>
        <w:widowControl/>
        <w:numPr>
          <w:ilvl w:val="0"/>
          <w:numId w:val="82"/>
        </w:numPr>
        <w:tabs>
          <w:tab w:val="left" w:pos="851"/>
        </w:tabs>
        <w:autoSpaceDE/>
        <w:autoSpaceDN/>
        <w:spacing w:before="120" w:line="360" w:lineRule="exact"/>
        <w:ind w:left="0" w:firstLine="567"/>
        <w:jc w:val="both"/>
        <w:rPr>
          <w:rFonts w:ascii="Times New Roman" w:hAnsi="Times New Roman" w:cs="Times New Roman"/>
          <w:szCs w:val="28"/>
        </w:rPr>
      </w:pPr>
      <w:r w:rsidRPr="00997384">
        <w:rPr>
          <w:rFonts w:ascii="Times New Roman" w:hAnsi="Times New Roman" w:cs="Times New Roman"/>
          <w:szCs w:val="28"/>
        </w:rPr>
        <w:t>Độ bền điện áp ở điều kiện khô 4,5U</w:t>
      </w:r>
      <w:r w:rsidRPr="00997384">
        <w:rPr>
          <w:rFonts w:ascii="Times New Roman" w:hAnsi="Times New Roman" w:cs="Times New Roman"/>
          <w:szCs w:val="28"/>
          <w:vertAlign w:val="subscript"/>
        </w:rPr>
        <w:t>o</w:t>
      </w:r>
      <w:r w:rsidRPr="00997384">
        <w:rPr>
          <w:rFonts w:ascii="Times New Roman" w:hAnsi="Times New Roman" w:cs="Times New Roman"/>
          <w:szCs w:val="28"/>
        </w:rPr>
        <w:t>/05phút và/hoặc 4U</w:t>
      </w:r>
      <w:r w:rsidRPr="00997384">
        <w:rPr>
          <w:rFonts w:ascii="Times New Roman" w:hAnsi="Times New Roman" w:cs="Times New Roman"/>
          <w:szCs w:val="28"/>
          <w:vertAlign w:val="subscript"/>
        </w:rPr>
        <w:t>o</w:t>
      </w:r>
      <w:r w:rsidRPr="00997384">
        <w:rPr>
          <w:rFonts w:ascii="Times New Roman" w:hAnsi="Times New Roman" w:cs="Times New Roman"/>
          <w:szCs w:val="28"/>
        </w:rPr>
        <w:t>/15phút:</w:t>
      </w:r>
    </w:p>
    <w:p w14:paraId="223DE464" w14:textId="77777777" w:rsidR="00997384" w:rsidRPr="00997384" w:rsidRDefault="00997384" w:rsidP="00997384">
      <w:pPr>
        <w:tabs>
          <w:tab w:val="left" w:pos="851"/>
        </w:tabs>
        <w:spacing w:before="120" w:line="360" w:lineRule="exact"/>
        <w:ind w:firstLine="567"/>
        <w:jc w:val="both"/>
        <w:rPr>
          <w:rFonts w:ascii="Times New Roman" w:hAnsi="Times New Roman" w:cs="Times New Roman"/>
          <w:szCs w:val="28"/>
        </w:rPr>
      </w:pPr>
      <w:r w:rsidRPr="00997384">
        <w:rPr>
          <w:rFonts w:ascii="Times New Roman" w:hAnsi="Times New Roman" w:cs="Times New Roman"/>
          <w:szCs w:val="28"/>
        </w:rPr>
        <w:t xml:space="preserve">- Đối với cáp 12,7(Uo)/22kV: 57 kVAC/05phút và/hoặc 51 kVDC/15phút </w:t>
      </w:r>
    </w:p>
    <w:p w14:paraId="3B6F847B" w14:textId="77777777" w:rsidR="00997384" w:rsidRPr="00997384" w:rsidRDefault="00997384" w:rsidP="00997384">
      <w:pPr>
        <w:tabs>
          <w:tab w:val="left" w:pos="851"/>
        </w:tabs>
        <w:spacing w:before="120" w:line="360" w:lineRule="exact"/>
        <w:ind w:firstLine="567"/>
        <w:jc w:val="both"/>
        <w:rPr>
          <w:rFonts w:ascii="Times New Roman" w:hAnsi="Times New Roman" w:cs="Times New Roman"/>
          <w:szCs w:val="28"/>
        </w:rPr>
      </w:pPr>
      <w:r w:rsidRPr="00997384">
        <w:rPr>
          <w:rFonts w:ascii="Times New Roman" w:hAnsi="Times New Roman" w:cs="Times New Roman"/>
          <w:szCs w:val="28"/>
        </w:rPr>
        <w:t>- Đối với cáp 20(U</w:t>
      </w:r>
      <w:r w:rsidRPr="00997384">
        <w:rPr>
          <w:rFonts w:ascii="Times New Roman" w:hAnsi="Times New Roman" w:cs="Times New Roman"/>
          <w:szCs w:val="28"/>
          <w:vertAlign w:val="subscript"/>
        </w:rPr>
        <w:t>o</w:t>
      </w:r>
      <w:r w:rsidRPr="00997384">
        <w:rPr>
          <w:rFonts w:ascii="Times New Roman" w:hAnsi="Times New Roman" w:cs="Times New Roman"/>
          <w:szCs w:val="28"/>
        </w:rPr>
        <w:t>)/35kV: 90 kVAC/05phút và/hoặc 80 kVDC/15phút.</w:t>
      </w:r>
    </w:p>
    <w:p w14:paraId="403A2658" w14:textId="77777777" w:rsidR="00997384" w:rsidRPr="00997384" w:rsidRDefault="00997384" w:rsidP="00997384">
      <w:pPr>
        <w:widowControl/>
        <w:numPr>
          <w:ilvl w:val="0"/>
          <w:numId w:val="82"/>
        </w:numPr>
        <w:tabs>
          <w:tab w:val="left" w:pos="851"/>
        </w:tabs>
        <w:autoSpaceDE/>
        <w:autoSpaceDN/>
        <w:spacing w:before="120" w:line="360" w:lineRule="exact"/>
        <w:ind w:left="0" w:firstLine="567"/>
        <w:jc w:val="both"/>
        <w:rPr>
          <w:rFonts w:ascii="Times New Roman" w:hAnsi="Times New Roman" w:cs="Times New Roman"/>
          <w:szCs w:val="28"/>
          <w:lang w:val="da-DK"/>
        </w:rPr>
      </w:pPr>
      <w:r w:rsidRPr="00997384">
        <w:rPr>
          <w:rFonts w:ascii="Times New Roman" w:hAnsi="Times New Roman" w:cs="Times New Roman"/>
          <w:szCs w:val="28"/>
          <w:lang w:val="da-DK"/>
        </w:rPr>
        <w:t xml:space="preserve">Độ bền điện áp xung: </w:t>
      </w:r>
    </w:p>
    <w:p w14:paraId="11DDD8A3" w14:textId="77777777" w:rsidR="00997384" w:rsidRPr="00997384" w:rsidRDefault="00997384" w:rsidP="00997384">
      <w:pPr>
        <w:tabs>
          <w:tab w:val="left" w:pos="851"/>
        </w:tabs>
        <w:spacing w:before="120" w:line="360" w:lineRule="exact"/>
        <w:ind w:firstLine="567"/>
        <w:jc w:val="both"/>
        <w:rPr>
          <w:rFonts w:ascii="Times New Roman" w:hAnsi="Times New Roman" w:cs="Times New Roman"/>
          <w:szCs w:val="28"/>
        </w:rPr>
      </w:pPr>
      <w:r w:rsidRPr="00997384">
        <w:rPr>
          <w:rFonts w:ascii="Times New Roman" w:hAnsi="Times New Roman" w:cs="Times New Roman"/>
          <w:szCs w:val="28"/>
        </w:rPr>
        <w:t>- Đối với cáp 12,7(Uo)/22kV: 125kV.</w:t>
      </w:r>
    </w:p>
    <w:p w14:paraId="06CC9074" w14:textId="77777777" w:rsidR="00997384" w:rsidRPr="00997384" w:rsidRDefault="00997384" w:rsidP="00997384">
      <w:pPr>
        <w:tabs>
          <w:tab w:val="left" w:pos="851"/>
        </w:tabs>
        <w:spacing w:before="120" w:line="360" w:lineRule="exact"/>
        <w:ind w:firstLine="567"/>
        <w:jc w:val="both"/>
        <w:rPr>
          <w:rFonts w:ascii="Times New Roman" w:hAnsi="Times New Roman" w:cs="Times New Roman"/>
          <w:szCs w:val="28"/>
        </w:rPr>
      </w:pPr>
      <w:r w:rsidRPr="00997384">
        <w:rPr>
          <w:rFonts w:ascii="Times New Roman" w:hAnsi="Times New Roman" w:cs="Times New Roman"/>
          <w:szCs w:val="28"/>
        </w:rPr>
        <w:t>- Đối với cáp 20(U</w:t>
      </w:r>
      <w:r w:rsidRPr="00997384">
        <w:rPr>
          <w:rFonts w:ascii="Times New Roman" w:hAnsi="Times New Roman" w:cs="Times New Roman"/>
          <w:szCs w:val="28"/>
          <w:vertAlign w:val="subscript"/>
        </w:rPr>
        <w:t>o</w:t>
      </w:r>
      <w:r w:rsidRPr="00997384">
        <w:rPr>
          <w:rFonts w:ascii="Times New Roman" w:hAnsi="Times New Roman" w:cs="Times New Roman"/>
          <w:szCs w:val="28"/>
        </w:rPr>
        <w:t>)/35kV: 180kV.</w:t>
      </w:r>
    </w:p>
    <w:p w14:paraId="70CE5E32" w14:textId="77777777" w:rsidR="00997384" w:rsidRPr="00997384" w:rsidRDefault="00997384" w:rsidP="00997384">
      <w:pPr>
        <w:widowControl/>
        <w:numPr>
          <w:ilvl w:val="0"/>
          <w:numId w:val="82"/>
        </w:numPr>
        <w:tabs>
          <w:tab w:val="left" w:pos="851"/>
        </w:tabs>
        <w:autoSpaceDE/>
        <w:autoSpaceDN/>
        <w:spacing w:before="120" w:line="360" w:lineRule="exact"/>
        <w:ind w:left="0" w:firstLine="567"/>
        <w:jc w:val="both"/>
        <w:rPr>
          <w:rFonts w:ascii="Times New Roman" w:hAnsi="Times New Roman" w:cs="Times New Roman"/>
          <w:szCs w:val="28"/>
          <w:lang w:val="da-DK"/>
        </w:rPr>
      </w:pPr>
      <w:r w:rsidRPr="00997384">
        <w:rPr>
          <w:rFonts w:ascii="Times New Roman" w:hAnsi="Times New Roman" w:cs="Times New Roman"/>
          <w:szCs w:val="28"/>
          <w:lang w:val="da-DK"/>
        </w:rPr>
        <w:t>Phóng điện cục bộ: tối đa 10 pC ở điện áp 1,73U</w:t>
      </w:r>
      <w:r w:rsidRPr="00997384">
        <w:rPr>
          <w:rFonts w:ascii="Times New Roman" w:hAnsi="Times New Roman" w:cs="Times New Roman"/>
          <w:szCs w:val="28"/>
          <w:vertAlign w:val="subscript"/>
          <w:lang w:val="da-DK"/>
        </w:rPr>
        <w:t>o</w:t>
      </w:r>
      <w:r w:rsidRPr="00997384">
        <w:rPr>
          <w:rFonts w:ascii="Times New Roman" w:hAnsi="Times New Roman" w:cs="Times New Roman"/>
          <w:szCs w:val="28"/>
          <w:lang w:val="da-DK"/>
        </w:rPr>
        <w:t>.</w:t>
      </w:r>
    </w:p>
    <w:p w14:paraId="38009CE0" w14:textId="77777777" w:rsidR="00997384" w:rsidRPr="00997384" w:rsidRDefault="00997384" w:rsidP="00997384">
      <w:pPr>
        <w:widowControl/>
        <w:numPr>
          <w:ilvl w:val="0"/>
          <w:numId w:val="82"/>
        </w:numPr>
        <w:tabs>
          <w:tab w:val="left" w:pos="851"/>
        </w:tabs>
        <w:autoSpaceDE/>
        <w:autoSpaceDN/>
        <w:spacing w:before="120" w:line="360" w:lineRule="exact"/>
        <w:ind w:left="0" w:firstLine="567"/>
        <w:jc w:val="both"/>
        <w:rPr>
          <w:rFonts w:ascii="Times New Roman" w:hAnsi="Times New Roman" w:cs="Times New Roman"/>
          <w:szCs w:val="28"/>
          <w:lang w:val="da-DK"/>
        </w:rPr>
      </w:pPr>
      <w:r w:rsidRPr="00997384">
        <w:rPr>
          <w:rFonts w:ascii="Times New Roman" w:hAnsi="Times New Roman" w:cs="Times New Roman"/>
          <w:szCs w:val="28"/>
          <w:lang w:val="da-DK"/>
        </w:rPr>
        <w:t xml:space="preserve">Khả năng ổn định nhiệt trong 1s </w:t>
      </w:r>
      <w:r w:rsidRPr="00997384">
        <w:rPr>
          <w:rFonts w:ascii="Times New Roman" w:hAnsi="Times New Roman" w:cs="Times New Roman"/>
          <w:szCs w:val="28"/>
        </w:rPr>
        <w:t>(nhiệt độ lõi trước ngắn mạch là  23</w:t>
      </w:r>
      <w:r w:rsidRPr="00997384">
        <w:rPr>
          <w:rFonts w:ascii="Times New Roman" w:hAnsi="Times New Roman" w:cs="Times New Roman"/>
          <w:szCs w:val="28"/>
        </w:rPr>
        <w:sym w:font="Symbol" w:char="F0B0"/>
      </w:r>
      <w:r w:rsidRPr="00997384">
        <w:rPr>
          <w:rFonts w:ascii="Times New Roman" w:hAnsi="Times New Roman" w:cs="Times New Roman"/>
          <w:szCs w:val="28"/>
        </w:rPr>
        <w:t>C và nhiệt độ lõi ở cuối quá trình ngắn mạch là 250</w:t>
      </w:r>
      <w:r w:rsidRPr="00997384">
        <w:rPr>
          <w:rFonts w:ascii="Times New Roman" w:hAnsi="Times New Roman" w:cs="Times New Roman"/>
          <w:szCs w:val="28"/>
        </w:rPr>
        <w:sym w:font="Symbol" w:char="F0B0"/>
      </w:r>
      <w:r w:rsidRPr="00997384">
        <w:rPr>
          <w:rFonts w:ascii="Times New Roman" w:hAnsi="Times New Roman" w:cs="Times New Roman"/>
          <w:szCs w:val="28"/>
        </w:rPr>
        <w:t xml:space="preserve">C, nhiệt độ môi trường  </w:t>
      </w:r>
      <w:r w:rsidRPr="00997384">
        <w:rPr>
          <w:rFonts w:ascii="Times New Roman" w:hAnsi="Times New Roman" w:cs="Times New Roman"/>
          <w:szCs w:val="28"/>
          <w:lang w:val="da-DK"/>
        </w:rPr>
        <w:t xml:space="preserve">từ </w:t>
      </w:r>
      <w:r w:rsidRPr="00997384">
        <w:rPr>
          <w:rFonts w:ascii="Times New Roman" w:hAnsi="Times New Roman" w:cs="Times New Roman"/>
          <w:szCs w:val="28"/>
        </w:rPr>
        <w:t>10</w:t>
      </w:r>
      <w:r w:rsidRPr="00997384">
        <w:rPr>
          <w:rFonts w:ascii="Times New Roman" w:hAnsi="Times New Roman" w:cs="Times New Roman"/>
          <w:szCs w:val="28"/>
        </w:rPr>
        <w:sym w:font="Symbol" w:char="F0B0"/>
      </w:r>
      <w:r w:rsidRPr="00997384">
        <w:rPr>
          <w:rFonts w:ascii="Times New Roman" w:hAnsi="Times New Roman" w:cs="Times New Roman"/>
          <w:szCs w:val="28"/>
        </w:rPr>
        <w:t>C đến 30</w:t>
      </w:r>
      <w:r w:rsidRPr="00997384">
        <w:rPr>
          <w:rFonts w:ascii="Times New Roman" w:hAnsi="Times New Roman" w:cs="Times New Roman"/>
          <w:szCs w:val="28"/>
        </w:rPr>
        <w:sym w:font="Symbol" w:char="F0B0"/>
      </w:r>
      <w:r w:rsidRPr="00997384">
        <w:rPr>
          <w:rFonts w:ascii="Times New Roman" w:hAnsi="Times New Roman" w:cs="Times New Roman"/>
          <w:szCs w:val="28"/>
        </w:rPr>
        <w:t xml:space="preserve">C): </w:t>
      </w:r>
      <w:r w:rsidRPr="00997384">
        <w:rPr>
          <w:rFonts w:ascii="Times New Roman" w:hAnsi="Times New Roman" w:cs="Times New Roman"/>
          <w:szCs w:val="28"/>
          <w:lang w:val="da-DK"/>
        </w:rPr>
        <w:t xml:space="preserve">theo tiêu chuẩn </w:t>
      </w:r>
      <w:r w:rsidRPr="00997384">
        <w:rPr>
          <w:rFonts w:ascii="Times New Roman" w:hAnsi="Times New Roman" w:cs="Times New Roman"/>
          <w:szCs w:val="28"/>
        </w:rPr>
        <w:t>VDE 0278-1 hoặc tương đương.</w:t>
      </w:r>
    </w:p>
    <w:p w14:paraId="0A8F08D5" w14:textId="77777777" w:rsidR="00997384" w:rsidRPr="00997384" w:rsidRDefault="00997384" w:rsidP="00997384">
      <w:pPr>
        <w:widowControl/>
        <w:numPr>
          <w:ilvl w:val="0"/>
          <w:numId w:val="82"/>
        </w:numPr>
        <w:tabs>
          <w:tab w:val="left" w:pos="851"/>
          <w:tab w:val="left" w:pos="4114"/>
        </w:tabs>
        <w:autoSpaceDE/>
        <w:autoSpaceDN/>
        <w:spacing w:before="120" w:line="360" w:lineRule="exact"/>
        <w:ind w:left="0" w:firstLine="567"/>
        <w:jc w:val="both"/>
        <w:rPr>
          <w:rFonts w:ascii="Times New Roman" w:hAnsi="Times New Roman" w:cs="Times New Roman"/>
          <w:szCs w:val="28"/>
        </w:rPr>
      </w:pPr>
      <w:r w:rsidRPr="00997384">
        <w:rPr>
          <w:rFonts w:ascii="Times New Roman" w:hAnsi="Times New Roman" w:cs="Times New Roman"/>
          <w:szCs w:val="28"/>
        </w:rPr>
        <w:t>Khoảng cách rò tối thiểu: 20 mm/kV.</w:t>
      </w:r>
    </w:p>
    <w:p w14:paraId="2C52837C" w14:textId="77777777" w:rsidR="00997384" w:rsidRPr="00997384" w:rsidRDefault="00997384" w:rsidP="00997384">
      <w:pPr>
        <w:widowControl/>
        <w:numPr>
          <w:ilvl w:val="0"/>
          <w:numId w:val="82"/>
        </w:numPr>
        <w:tabs>
          <w:tab w:val="left" w:pos="851"/>
          <w:tab w:val="left" w:pos="4114"/>
        </w:tabs>
        <w:autoSpaceDE/>
        <w:autoSpaceDN/>
        <w:spacing w:before="120" w:line="36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Nhà sản xuất đầu Elbow phải xác nhận chất lượng đầu cosse cung cấp kèm theo đầu Elbow đảm bảo chất lượng. </w:t>
      </w:r>
    </w:p>
    <w:p w14:paraId="748AF70C" w14:textId="77777777" w:rsidR="00997384" w:rsidRPr="00997384" w:rsidRDefault="00997384" w:rsidP="00997384">
      <w:pPr>
        <w:pStyle w:val="ListParagraph"/>
        <w:ind w:left="547"/>
        <w:rPr>
          <w:rFonts w:ascii="Times New Roman" w:hAnsi="Times New Roman" w:cs="Times New Roman"/>
          <w:bCs/>
          <w:szCs w:val="28"/>
        </w:rPr>
      </w:pPr>
      <w:r w:rsidRPr="00997384">
        <w:rPr>
          <w:rFonts w:ascii="Times New Roman" w:hAnsi="Times New Roman" w:cs="Times New Roman"/>
          <w:bCs/>
          <w:szCs w:val="28"/>
        </w:rPr>
        <w:lastRenderedPageBreak/>
        <w:t>- Sử dụng đầu cốt (cosse) loại ép làm bằng đồng.</w:t>
      </w:r>
    </w:p>
    <w:p w14:paraId="123480BF" w14:textId="77777777" w:rsidR="00997384" w:rsidRPr="00997384" w:rsidRDefault="00997384" w:rsidP="00997384">
      <w:pPr>
        <w:pStyle w:val="ListParagraph"/>
        <w:ind w:left="547"/>
        <w:rPr>
          <w:rFonts w:ascii="Times New Roman" w:hAnsi="Times New Roman" w:cs="Times New Roman"/>
          <w:bCs/>
          <w:szCs w:val="28"/>
        </w:rPr>
      </w:pPr>
      <w:r w:rsidRPr="00997384">
        <w:rPr>
          <w:rFonts w:ascii="Times New Roman" w:hAnsi="Times New Roman" w:cs="Times New Roman"/>
          <w:bCs/>
          <w:szCs w:val="28"/>
        </w:rPr>
        <w:t>- Đầu cốt phải phù hợp với tiết diện và chủng loại cáp sử dụng,</w:t>
      </w:r>
      <w:r w:rsidRPr="00997384">
        <w:rPr>
          <w:rFonts w:ascii="Times New Roman" w:hAnsi="Times New Roman" w:cs="Times New Roman"/>
          <w:szCs w:val="28"/>
        </w:rPr>
        <w:t xml:space="preserve"> đường kính trong/ngoài phù hợp với lõi cáp ngầm sử dụng.</w:t>
      </w:r>
    </w:p>
    <w:p w14:paraId="033BDCC2" w14:textId="77777777" w:rsidR="00997384" w:rsidRPr="00997384" w:rsidRDefault="00997384" w:rsidP="00997384">
      <w:pPr>
        <w:pStyle w:val="ListParagraph"/>
        <w:ind w:left="547"/>
        <w:rPr>
          <w:rFonts w:ascii="Times New Roman" w:hAnsi="Times New Roman" w:cs="Times New Roman"/>
          <w:bCs/>
          <w:szCs w:val="28"/>
        </w:rPr>
      </w:pPr>
      <w:r w:rsidRPr="00997384">
        <w:rPr>
          <w:rFonts w:ascii="Times New Roman" w:hAnsi="Times New Roman" w:cs="Times New Roman"/>
          <w:bCs/>
          <w:szCs w:val="28"/>
        </w:rPr>
        <w:t>- Các đầu cốt phải đảm bảo khả năng mang dòng điện tải lớn nhất của loại cáp tương ứng.</w:t>
      </w:r>
    </w:p>
    <w:p w14:paraId="2A90A8E3" w14:textId="77777777" w:rsidR="00997384" w:rsidRPr="00997384" w:rsidRDefault="00997384" w:rsidP="00997384">
      <w:pPr>
        <w:pStyle w:val="0111"/>
        <w:numPr>
          <w:ilvl w:val="0"/>
          <w:numId w:val="0"/>
        </w:numPr>
        <w:tabs>
          <w:tab w:val="left" w:pos="851"/>
          <w:tab w:val="left" w:pos="1701"/>
        </w:tabs>
        <w:spacing w:after="0" w:line="360" w:lineRule="exact"/>
        <w:ind w:left="567"/>
        <w:jc w:val="both"/>
        <w:rPr>
          <w:color w:val="auto"/>
          <w:sz w:val="28"/>
          <w:szCs w:val="28"/>
          <w:lang w:val="sv-SE"/>
        </w:rPr>
      </w:pPr>
      <w:r w:rsidRPr="00997384">
        <w:rPr>
          <w:color w:val="auto"/>
          <w:sz w:val="28"/>
          <w:szCs w:val="28"/>
          <w:lang w:val="sv-SE"/>
        </w:rPr>
        <w:t>Các yêu cầu về thử nghiệm điển hình</w:t>
      </w:r>
    </w:p>
    <w:p w14:paraId="0AABDEF8" w14:textId="77777777" w:rsidR="00997384" w:rsidRPr="00997384" w:rsidRDefault="00997384" w:rsidP="00997384">
      <w:pPr>
        <w:pStyle w:val="0111"/>
        <w:numPr>
          <w:ilvl w:val="0"/>
          <w:numId w:val="0"/>
        </w:numPr>
        <w:tabs>
          <w:tab w:val="left" w:pos="851"/>
        </w:tabs>
        <w:spacing w:after="0" w:line="360" w:lineRule="exact"/>
        <w:ind w:firstLine="567"/>
        <w:jc w:val="both"/>
        <w:rPr>
          <w:b w:val="0"/>
          <w:color w:val="auto"/>
          <w:sz w:val="28"/>
          <w:szCs w:val="28"/>
          <w:lang w:val="sv-SE"/>
        </w:rPr>
      </w:pPr>
      <w:r w:rsidRPr="00997384">
        <w:rPr>
          <w:b w:val="0"/>
          <w:color w:val="auto"/>
          <w:sz w:val="28"/>
          <w:szCs w:val="28"/>
          <w:lang w:val="sv-SE"/>
        </w:rPr>
        <w:t xml:space="preserve">Thử nghiệm điển hình được thực hiện theo </w:t>
      </w:r>
      <w:r w:rsidRPr="00997384">
        <w:rPr>
          <w:b w:val="0"/>
          <w:color w:val="auto"/>
          <w:sz w:val="28"/>
          <w:szCs w:val="28"/>
        </w:rPr>
        <w:t>IEC 60502-4</w:t>
      </w:r>
      <w:r w:rsidRPr="00997384">
        <w:rPr>
          <w:b w:val="0"/>
          <w:color w:val="auto"/>
          <w:sz w:val="28"/>
          <w:szCs w:val="28"/>
          <w:lang w:val="sv-SE"/>
        </w:rPr>
        <w:t>:2010 (TCVN 5935-4:2013):</w:t>
      </w:r>
    </w:p>
    <w:p w14:paraId="7E9573AE" w14:textId="77777777" w:rsidR="00997384" w:rsidRPr="00997384" w:rsidRDefault="00997384" w:rsidP="00997384">
      <w:pPr>
        <w:widowControl/>
        <w:numPr>
          <w:ilvl w:val="0"/>
          <w:numId w:val="76"/>
        </w:numPr>
        <w:tabs>
          <w:tab w:val="left" w:pos="851"/>
        </w:tabs>
        <w:autoSpaceDE/>
        <w:autoSpaceDN/>
        <w:spacing w:before="120" w:line="360" w:lineRule="exact"/>
        <w:ind w:left="0" w:firstLine="567"/>
        <w:jc w:val="both"/>
        <w:rPr>
          <w:rFonts w:ascii="Times New Roman" w:hAnsi="Times New Roman" w:cs="Times New Roman"/>
          <w:szCs w:val="28"/>
        </w:rPr>
      </w:pPr>
      <w:r w:rsidRPr="00997384">
        <w:rPr>
          <w:rFonts w:ascii="Times New Roman" w:hAnsi="Times New Roman" w:cs="Times New Roman"/>
          <w:szCs w:val="28"/>
        </w:rPr>
        <w:t>Trình tự thử 1:</w:t>
      </w:r>
    </w:p>
    <w:p w14:paraId="4683E521" w14:textId="77777777" w:rsidR="00997384" w:rsidRPr="00997384" w:rsidRDefault="00997384" w:rsidP="00997384">
      <w:pPr>
        <w:widowControl/>
        <w:numPr>
          <w:ilvl w:val="0"/>
          <w:numId w:val="77"/>
        </w:numPr>
        <w:tabs>
          <w:tab w:val="left" w:pos="851"/>
        </w:tabs>
        <w:autoSpaceDE/>
        <w:autoSpaceDN/>
        <w:spacing w:before="120" w:line="36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Thử điện áp AC (4,5Uo/05 phút) và/hoặc DC (4Uo/15 phút) (AC and/or DC voltage).  </w:t>
      </w:r>
    </w:p>
    <w:p w14:paraId="4CF9F3D6" w14:textId="77777777" w:rsidR="00997384" w:rsidRPr="00997384" w:rsidRDefault="00997384" w:rsidP="00997384">
      <w:pPr>
        <w:widowControl/>
        <w:numPr>
          <w:ilvl w:val="0"/>
          <w:numId w:val="77"/>
        </w:numPr>
        <w:tabs>
          <w:tab w:val="left" w:pos="851"/>
        </w:tabs>
        <w:autoSpaceDE/>
        <w:autoSpaceDN/>
        <w:spacing w:before="120" w:line="36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Thử phóng điện cục bộ ở 1,73Uo (Partial discharge).   </w:t>
      </w:r>
    </w:p>
    <w:p w14:paraId="2C0C3235" w14:textId="77777777" w:rsidR="00997384" w:rsidRPr="00997384" w:rsidRDefault="00997384" w:rsidP="00997384">
      <w:pPr>
        <w:widowControl/>
        <w:numPr>
          <w:ilvl w:val="0"/>
          <w:numId w:val="77"/>
        </w:numPr>
        <w:tabs>
          <w:tab w:val="left" w:pos="851"/>
        </w:tabs>
        <w:autoSpaceDE/>
        <w:autoSpaceDN/>
        <w:spacing w:before="120" w:line="36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Thử điện áp xung ở nhiệt độ cáp cực đại trong điều kiện vận hành bình thường (Impulse at maximum cable conductor temperature in normal operation +5K to 10K).  </w:t>
      </w:r>
    </w:p>
    <w:p w14:paraId="6AEEF072" w14:textId="77777777" w:rsidR="00997384" w:rsidRPr="00997384" w:rsidRDefault="00997384" w:rsidP="00997384">
      <w:pPr>
        <w:widowControl/>
        <w:numPr>
          <w:ilvl w:val="0"/>
          <w:numId w:val="77"/>
        </w:numPr>
        <w:tabs>
          <w:tab w:val="left" w:pos="851"/>
        </w:tabs>
        <w:autoSpaceDE/>
        <w:autoSpaceDN/>
        <w:spacing w:before="120" w:line="36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Thử chu kỳ nhiệt trong môi trường không khí (Heating cycles in air).  </w:t>
      </w:r>
    </w:p>
    <w:p w14:paraId="6B8B3368" w14:textId="77777777" w:rsidR="00997384" w:rsidRPr="00997384" w:rsidRDefault="00997384" w:rsidP="00997384">
      <w:pPr>
        <w:widowControl/>
        <w:numPr>
          <w:ilvl w:val="0"/>
          <w:numId w:val="77"/>
        </w:numPr>
        <w:tabs>
          <w:tab w:val="left" w:pos="851"/>
        </w:tabs>
        <w:autoSpaceDE/>
        <w:autoSpaceDN/>
        <w:spacing w:before="120" w:line="36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Thử chu kỳ nhiệt trong môi trường nước (Heating cycles under water).  </w:t>
      </w:r>
    </w:p>
    <w:p w14:paraId="56400F7F" w14:textId="77777777" w:rsidR="00997384" w:rsidRPr="00997384" w:rsidRDefault="00997384" w:rsidP="00997384">
      <w:pPr>
        <w:widowControl/>
        <w:numPr>
          <w:ilvl w:val="0"/>
          <w:numId w:val="77"/>
        </w:numPr>
        <w:tabs>
          <w:tab w:val="left" w:pos="851"/>
        </w:tabs>
        <w:autoSpaceDE/>
        <w:autoSpaceDN/>
        <w:spacing w:before="120" w:line="36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Thử tháo lắp 05 lần (disconnect/connect).  </w:t>
      </w:r>
    </w:p>
    <w:p w14:paraId="729F5892" w14:textId="77777777" w:rsidR="00997384" w:rsidRPr="00997384" w:rsidRDefault="00997384" w:rsidP="00997384">
      <w:pPr>
        <w:widowControl/>
        <w:numPr>
          <w:ilvl w:val="0"/>
          <w:numId w:val="77"/>
        </w:numPr>
        <w:tabs>
          <w:tab w:val="left" w:pos="851"/>
        </w:tabs>
        <w:autoSpaceDE/>
        <w:autoSpaceDN/>
        <w:spacing w:before="120" w:line="36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Thử phóng điện cục bộ ở 1,73Uo và nhiệt độ cáp cực đại trong điều kiện vận hành và nhiệt độ môi trường xung quanh bình thường (Partial discharge at maximum cable conductor temperature in normal operation and ambient temperature).  </w:t>
      </w:r>
    </w:p>
    <w:p w14:paraId="6615C648" w14:textId="77777777" w:rsidR="00997384" w:rsidRPr="00997384" w:rsidRDefault="00997384" w:rsidP="00997384">
      <w:pPr>
        <w:widowControl/>
        <w:numPr>
          <w:ilvl w:val="0"/>
          <w:numId w:val="77"/>
        </w:numPr>
        <w:tabs>
          <w:tab w:val="left" w:pos="851"/>
        </w:tabs>
        <w:autoSpaceDE/>
        <w:autoSpaceDN/>
        <w:spacing w:before="120" w:line="36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Thử điện áp xung (Impulse).  </w:t>
      </w:r>
    </w:p>
    <w:p w14:paraId="6C64B210" w14:textId="77777777" w:rsidR="00997384" w:rsidRPr="00997384" w:rsidRDefault="00997384" w:rsidP="00997384">
      <w:pPr>
        <w:widowControl/>
        <w:numPr>
          <w:ilvl w:val="0"/>
          <w:numId w:val="77"/>
        </w:numPr>
        <w:tabs>
          <w:tab w:val="left" w:pos="851"/>
        </w:tabs>
        <w:autoSpaceDE/>
        <w:autoSpaceDN/>
        <w:spacing w:before="120" w:line="36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Thử điện áp AC ở 2,5Uo/15 phút (AC voltage).  </w:t>
      </w:r>
    </w:p>
    <w:p w14:paraId="6E0FFDF4" w14:textId="77777777" w:rsidR="00997384" w:rsidRPr="00997384" w:rsidRDefault="00997384" w:rsidP="00997384">
      <w:pPr>
        <w:widowControl/>
        <w:numPr>
          <w:ilvl w:val="0"/>
          <w:numId w:val="77"/>
        </w:numPr>
        <w:tabs>
          <w:tab w:val="clear" w:pos="720"/>
          <w:tab w:val="left" w:pos="993"/>
        </w:tabs>
        <w:autoSpaceDE/>
        <w:autoSpaceDN/>
        <w:spacing w:before="120" w:line="360" w:lineRule="exact"/>
        <w:ind w:left="0" w:firstLine="567"/>
        <w:jc w:val="both"/>
        <w:rPr>
          <w:rFonts w:ascii="Times New Roman" w:hAnsi="Times New Roman" w:cs="Times New Roman"/>
          <w:szCs w:val="28"/>
        </w:rPr>
      </w:pPr>
      <w:r w:rsidRPr="00997384">
        <w:rPr>
          <w:rFonts w:ascii="Times New Roman" w:hAnsi="Times New Roman" w:cs="Times New Roman"/>
          <w:szCs w:val="28"/>
        </w:rPr>
        <w:t>Kiểm tra ngoại quan (Examination)</w:t>
      </w:r>
      <w:r w:rsidRPr="00997384">
        <w:rPr>
          <w:rFonts w:ascii="Times New Roman" w:hAnsi="Times New Roman" w:cs="Times New Roman"/>
          <w:szCs w:val="28"/>
          <w:lang w:val="fr-FR"/>
        </w:rPr>
        <w:t>.</w:t>
      </w:r>
      <w:r w:rsidRPr="00997384">
        <w:rPr>
          <w:rFonts w:ascii="Times New Roman" w:hAnsi="Times New Roman" w:cs="Times New Roman"/>
          <w:szCs w:val="28"/>
        </w:rPr>
        <w:t xml:space="preserve">   </w:t>
      </w:r>
    </w:p>
    <w:p w14:paraId="768E7A70" w14:textId="77777777" w:rsidR="00997384" w:rsidRPr="00997384" w:rsidRDefault="00997384" w:rsidP="00997384">
      <w:pPr>
        <w:widowControl/>
        <w:numPr>
          <w:ilvl w:val="0"/>
          <w:numId w:val="76"/>
        </w:numPr>
        <w:tabs>
          <w:tab w:val="left" w:pos="851"/>
        </w:tabs>
        <w:autoSpaceDE/>
        <w:autoSpaceDN/>
        <w:spacing w:before="120" w:line="360" w:lineRule="exact"/>
        <w:ind w:left="0" w:firstLine="567"/>
        <w:jc w:val="both"/>
        <w:rPr>
          <w:rFonts w:ascii="Times New Roman" w:hAnsi="Times New Roman" w:cs="Times New Roman"/>
          <w:szCs w:val="28"/>
        </w:rPr>
      </w:pPr>
      <w:r w:rsidRPr="00997384">
        <w:rPr>
          <w:rFonts w:ascii="Times New Roman" w:hAnsi="Times New Roman" w:cs="Times New Roman"/>
          <w:szCs w:val="28"/>
        </w:rPr>
        <w:t>Trình tự thử 2:</w:t>
      </w:r>
    </w:p>
    <w:p w14:paraId="52FC242E" w14:textId="77777777" w:rsidR="00997384" w:rsidRPr="00997384" w:rsidRDefault="00997384" w:rsidP="00997384">
      <w:pPr>
        <w:widowControl/>
        <w:numPr>
          <w:ilvl w:val="0"/>
          <w:numId w:val="78"/>
        </w:numPr>
        <w:tabs>
          <w:tab w:val="left" w:pos="851"/>
        </w:tabs>
        <w:autoSpaceDE/>
        <w:autoSpaceDN/>
        <w:spacing w:before="120" w:line="36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Thử điện áp AC (4,5Uo/05 phút) và/hoặc DC (4Uo/15 phút) (AC and/or DC voltage).  </w:t>
      </w:r>
    </w:p>
    <w:p w14:paraId="2E04DE8A" w14:textId="77777777" w:rsidR="00997384" w:rsidRPr="00997384" w:rsidRDefault="00997384" w:rsidP="00997384">
      <w:pPr>
        <w:widowControl/>
        <w:numPr>
          <w:ilvl w:val="0"/>
          <w:numId w:val="78"/>
        </w:numPr>
        <w:tabs>
          <w:tab w:val="left" w:pos="851"/>
        </w:tabs>
        <w:autoSpaceDE/>
        <w:autoSpaceDN/>
        <w:spacing w:before="120" w:line="36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Thử ổn định nhiệt đối với màn chắn (Thermal short circuit (screen)).   </w:t>
      </w:r>
    </w:p>
    <w:p w14:paraId="0BDA2835" w14:textId="77777777" w:rsidR="00997384" w:rsidRPr="00997384" w:rsidRDefault="00997384" w:rsidP="00997384">
      <w:pPr>
        <w:widowControl/>
        <w:numPr>
          <w:ilvl w:val="0"/>
          <w:numId w:val="78"/>
        </w:numPr>
        <w:tabs>
          <w:tab w:val="left" w:pos="851"/>
        </w:tabs>
        <w:autoSpaceDE/>
        <w:autoSpaceDN/>
        <w:spacing w:before="120" w:line="36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Thử ổn định nhiệt đối với lõi (Thermal short circuit (conductor)).  </w:t>
      </w:r>
    </w:p>
    <w:p w14:paraId="4B452516" w14:textId="77777777" w:rsidR="00997384" w:rsidRPr="00997384" w:rsidRDefault="00997384" w:rsidP="00997384">
      <w:pPr>
        <w:widowControl/>
        <w:numPr>
          <w:ilvl w:val="0"/>
          <w:numId w:val="78"/>
        </w:numPr>
        <w:tabs>
          <w:tab w:val="left" w:pos="851"/>
        </w:tabs>
        <w:autoSpaceDE/>
        <w:autoSpaceDN/>
        <w:spacing w:before="120" w:line="360" w:lineRule="exact"/>
        <w:ind w:left="0" w:firstLine="567"/>
        <w:jc w:val="both"/>
        <w:rPr>
          <w:rFonts w:ascii="Times New Roman" w:hAnsi="Times New Roman" w:cs="Times New Roman"/>
          <w:szCs w:val="28"/>
        </w:rPr>
      </w:pPr>
      <w:r w:rsidRPr="00997384">
        <w:rPr>
          <w:rFonts w:ascii="Times New Roman" w:hAnsi="Times New Roman" w:cs="Times New Roman"/>
          <w:szCs w:val="28"/>
        </w:rPr>
        <w:t>Thử tháo lắp 5 lần (disconnect/connect).</w:t>
      </w:r>
    </w:p>
    <w:p w14:paraId="36ACA0CC" w14:textId="77777777" w:rsidR="00997384" w:rsidRPr="00997384" w:rsidRDefault="00997384" w:rsidP="00997384">
      <w:pPr>
        <w:widowControl/>
        <w:numPr>
          <w:ilvl w:val="0"/>
          <w:numId w:val="78"/>
        </w:numPr>
        <w:tabs>
          <w:tab w:val="left" w:pos="851"/>
        </w:tabs>
        <w:autoSpaceDE/>
        <w:autoSpaceDN/>
        <w:spacing w:before="120" w:line="36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Thử điện áp xung (Impulse).  </w:t>
      </w:r>
    </w:p>
    <w:p w14:paraId="17A189DA" w14:textId="77777777" w:rsidR="00997384" w:rsidRPr="00997384" w:rsidRDefault="00997384" w:rsidP="00997384">
      <w:pPr>
        <w:widowControl/>
        <w:numPr>
          <w:ilvl w:val="0"/>
          <w:numId w:val="78"/>
        </w:numPr>
        <w:tabs>
          <w:tab w:val="left" w:pos="851"/>
        </w:tabs>
        <w:autoSpaceDE/>
        <w:autoSpaceDN/>
        <w:spacing w:before="120" w:line="36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Thử điện áp AC ở 2,5Uo/15 phút (AC voltage).   </w:t>
      </w:r>
    </w:p>
    <w:p w14:paraId="2B323E92" w14:textId="77777777" w:rsidR="00997384" w:rsidRPr="00997384" w:rsidRDefault="00997384" w:rsidP="00997384">
      <w:pPr>
        <w:widowControl/>
        <w:numPr>
          <w:ilvl w:val="0"/>
          <w:numId w:val="78"/>
        </w:numPr>
        <w:tabs>
          <w:tab w:val="left" w:pos="851"/>
        </w:tabs>
        <w:autoSpaceDE/>
        <w:autoSpaceDN/>
        <w:spacing w:before="120" w:line="36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Kiểm tra ngoại quan (Examination).  </w:t>
      </w:r>
    </w:p>
    <w:p w14:paraId="419740BA" w14:textId="77777777" w:rsidR="00997384" w:rsidRPr="00997384" w:rsidRDefault="00997384" w:rsidP="00997384">
      <w:pPr>
        <w:widowControl/>
        <w:numPr>
          <w:ilvl w:val="0"/>
          <w:numId w:val="76"/>
        </w:numPr>
        <w:tabs>
          <w:tab w:val="left" w:pos="851"/>
        </w:tabs>
        <w:autoSpaceDE/>
        <w:autoSpaceDN/>
        <w:spacing w:before="120" w:line="360" w:lineRule="exact"/>
        <w:ind w:left="0" w:firstLine="567"/>
        <w:jc w:val="both"/>
        <w:rPr>
          <w:rFonts w:ascii="Times New Roman" w:hAnsi="Times New Roman" w:cs="Times New Roman"/>
          <w:szCs w:val="28"/>
        </w:rPr>
      </w:pPr>
      <w:r w:rsidRPr="00997384">
        <w:rPr>
          <w:rFonts w:ascii="Times New Roman" w:hAnsi="Times New Roman" w:cs="Times New Roman"/>
          <w:szCs w:val="28"/>
        </w:rPr>
        <w:t>Trình tự thử 3:</w:t>
      </w:r>
    </w:p>
    <w:p w14:paraId="629B09AB" w14:textId="77777777" w:rsidR="00997384" w:rsidRPr="00997384" w:rsidRDefault="00997384" w:rsidP="00997384">
      <w:pPr>
        <w:widowControl/>
        <w:numPr>
          <w:ilvl w:val="0"/>
          <w:numId w:val="79"/>
        </w:numPr>
        <w:tabs>
          <w:tab w:val="left" w:pos="851"/>
        </w:tabs>
        <w:autoSpaceDE/>
        <w:autoSpaceDN/>
        <w:spacing w:before="120" w:line="360" w:lineRule="exact"/>
        <w:ind w:left="0" w:firstLine="567"/>
        <w:jc w:val="both"/>
        <w:rPr>
          <w:rFonts w:ascii="Times New Roman" w:hAnsi="Times New Roman" w:cs="Times New Roman"/>
          <w:szCs w:val="28"/>
        </w:rPr>
      </w:pPr>
      <w:r w:rsidRPr="00997384">
        <w:rPr>
          <w:rFonts w:ascii="Times New Roman" w:hAnsi="Times New Roman" w:cs="Times New Roman"/>
          <w:szCs w:val="28"/>
        </w:rPr>
        <w:lastRenderedPageBreak/>
        <w:t xml:space="preserve">Thử điện áp AC (4,5Uo/05 phút) và/hoặc DC (4Uo/15 phút) (AC and/or DC voltage).  </w:t>
      </w:r>
    </w:p>
    <w:p w14:paraId="70CEC6C0" w14:textId="77777777" w:rsidR="00997384" w:rsidRPr="00997384" w:rsidRDefault="00997384" w:rsidP="00997384">
      <w:pPr>
        <w:widowControl/>
        <w:numPr>
          <w:ilvl w:val="0"/>
          <w:numId w:val="79"/>
        </w:numPr>
        <w:tabs>
          <w:tab w:val="left" w:pos="851"/>
        </w:tabs>
        <w:autoSpaceDE/>
        <w:autoSpaceDN/>
        <w:spacing w:before="120" w:line="36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Thử ổn định nhiệt đối với màn chắn (Thermal short circuit (screen)).   </w:t>
      </w:r>
    </w:p>
    <w:p w14:paraId="47ABA797" w14:textId="77777777" w:rsidR="00997384" w:rsidRPr="00997384" w:rsidRDefault="00997384" w:rsidP="00997384">
      <w:pPr>
        <w:tabs>
          <w:tab w:val="left" w:pos="851"/>
        </w:tabs>
        <w:spacing w:before="120" w:line="360" w:lineRule="exact"/>
        <w:ind w:firstLine="567"/>
        <w:jc w:val="both"/>
        <w:rPr>
          <w:rFonts w:ascii="Times New Roman" w:hAnsi="Times New Roman" w:cs="Times New Roman"/>
          <w:szCs w:val="28"/>
        </w:rPr>
      </w:pPr>
      <w:r w:rsidRPr="00997384">
        <w:rPr>
          <w:rFonts w:ascii="Times New Roman" w:hAnsi="Times New Roman" w:cs="Times New Roman"/>
          <w:szCs w:val="28"/>
        </w:rPr>
        <w:t>Hạng mục này có thể thử kết hợp với thử ổn định động.</w:t>
      </w:r>
    </w:p>
    <w:p w14:paraId="1F491ECE" w14:textId="77777777" w:rsidR="00997384" w:rsidRPr="00997384" w:rsidRDefault="00997384" w:rsidP="00997384">
      <w:pPr>
        <w:widowControl/>
        <w:numPr>
          <w:ilvl w:val="0"/>
          <w:numId w:val="79"/>
        </w:numPr>
        <w:tabs>
          <w:tab w:val="left" w:pos="851"/>
        </w:tabs>
        <w:autoSpaceDE/>
        <w:autoSpaceDN/>
        <w:spacing w:before="120" w:line="36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Thử ổn định nhiệt đối với lõi (Thermal short circuit (conductor)).   </w:t>
      </w:r>
    </w:p>
    <w:p w14:paraId="532F7B3C" w14:textId="77777777" w:rsidR="00997384" w:rsidRPr="00997384" w:rsidRDefault="00997384" w:rsidP="00997384">
      <w:pPr>
        <w:tabs>
          <w:tab w:val="left" w:pos="851"/>
        </w:tabs>
        <w:spacing w:before="120" w:line="360" w:lineRule="exact"/>
        <w:ind w:firstLine="567"/>
        <w:jc w:val="both"/>
        <w:rPr>
          <w:rFonts w:ascii="Times New Roman" w:hAnsi="Times New Roman" w:cs="Times New Roman"/>
          <w:szCs w:val="28"/>
        </w:rPr>
      </w:pPr>
      <w:r w:rsidRPr="00997384">
        <w:rPr>
          <w:rFonts w:ascii="Times New Roman" w:hAnsi="Times New Roman" w:cs="Times New Roman"/>
          <w:szCs w:val="28"/>
        </w:rPr>
        <w:t>Hạng mục này có thể thử kết hợp với thử ổn định động.</w:t>
      </w:r>
    </w:p>
    <w:p w14:paraId="5F9781B0" w14:textId="77777777" w:rsidR="00997384" w:rsidRPr="00997384" w:rsidRDefault="00997384" w:rsidP="00997384">
      <w:pPr>
        <w:widowControl/>
        <w:numPr>
          <w:ilvl w:val="0"/>
          <w:numId w:val="79"/>
        </w:numPr>
        <w:tabs>
          <w:tab w:val="left" w:pos="851"/>
        </w:tabs>
        <w:autoSpaceDE/>
        <w:autoSpaceDN/>
        <w:spacing w:before="120" w:line="36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Thử ổn định động (Dynamic short circuit).  </w:t>
      </w:r>
    </w:p>
    <w:p w14:paraId="5257356C" w14:textId="77777777" w:rsidR="00997384" w:rsidRPr="00997384" w:rsidRDefault="00997384" w:rsidP="00997384">
      <w:pPr>
        <w:widowControl/>
        <w:numPr>
          <w:ilvl w:val="0"/>
          <w:numId w:val="79"/>
        </w:numPr>
        <w:tabs>
          <w:tab w:val="left" w:pos="851"/>
        </w:tabs>
        <w:autoSpaceDE/>
        <w:autoSpaceDN/>
        <w:spacing w:before="120" w:line="36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Thử tháo lắp 5 lần (disconnect/connect).  </w:t>
      </w:r>
    </w:p>
    <w:p w14:paraId="76A94D11" w14:textId="77777777" w:rsidR="00997384" w:rsidRPr="00997384" w:rsidRDefault="00997384" w:rsidP="00997384">
      <w:pPr>
        <w:widowControl/>
        <w:numPr>
          <w:ilvl w:val="0"/>
          <w:numId w:val="79"/>
        </w:numPr>
        <w:tabs>
          <w:tab w:val="left" w:pos="851"/>
        </w:tabs>
        <w:autoSpaceDE/>
        <w:autoSpaceDN/>
        <w:spacing w:before="120" w:line="36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Thử điện áp xung (Impulse).   </w:t>
      </w:r>
    </w:p>
    <w:p w14:paraId="57FE8766" w14:textId="77777777" w:rsidR="00997384" w:rsidRPr="00997384" w:rsidRDefault="00997384" w:rsidP="00997384">
      <w:pPr>
        <w:widowControl/>
        <w:numPr>
          <w:ilvl w:val="0"/>
          <w:numId w:val="79"/>
        </w:numPr>
        <w:tabs>
          <w:tab w:val="left" w:pos="851"/>
        </w:tabs>
        <w:autoSpaceDE/>
        <w:autoSpaceDN/>
        <w:spacing w:before="120" w:line="36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Thử điện áp AC ở 2,5Uo/15 phút (AC voltage).   </w:t>
      </w:r>
    </w:p>
    <w:p w14:paraId="5A9D4891" w14:textId="77777777" w:rsidR="00997384" w:rsidRPr="00997384" w:rsidRDefault="00997384" w:rsidP="00997384">
      <w:pPr>
        <w:widowControl/>
        <w:numPr>
          <w:ilvl w:val="0"/>
          <w:numId w:val="79"/>
        </w:numPr>
        <w:tabs>
          <w:tab w:val="left" w:pos="851"/>
        </w:tabs>
        <w:autoSpaceDE/>
        <w:autoSpaceDN/>
        <w:spacing w:before="120" w:line="360" w:lineRule="exact"/>
        <w:ind w:left="0" w:firstLine="567"/>
        <w:jc w:val="both"/>
        <w:rPr>
          <w:rFonts w:ascii="Times New Roman" w:hAnsi="Times New Roman" w:cs="Times New Roman"/>
          <w:szCs w:val="28"/>
        </w:rPr>
      </w:pPr>
      <w:r w:rsidRPr="00997384">
        <w:rPr>
          <w:rFonts w:ascii="Times New Roman" w:hAnsi="Times New Roman" w:cs="Times New Roman"/>
          <w:szCs w:val="28"/>
        </w:rPr>
        <w:t>Kiểm tra ngoại quan (Examination)</w:t>
      </w:r>
      <w:r w:rsidRPr="00997384">
        <w:rPr>
          <w:rFonts w:ascii="Times New Roman" w:hAnsi="Times New Roman" w:cs="Times New Roman"/>
          <w:szCs w:val="28"/>
          <w:lang w:val="fr-FR"/>
        </w:rPr>
        <w:t>.</w:t>
      </w:r>
      <w:r w:rsidRPr="00997384">
        <w:rPr>
          <w:rFonts w:ascii="Times New Roman" w:hAnsi="Times New Roman" w:cs="Times New Roman"/>
          <w:szCs w:val="28"/>
        </w:rPr>
        <w:t xml:space="preserve">   </w:t>
      </w:r>
    </w:p>
    <w:p w14:paraId="5EF5CDD2" w14:textId="77777777" w:rsidR="00997384" w:rsidRPr="00997384" w:rsidRDefault="00997384" w:rsidP="00997384">
      <w:pPr>
        <w:widowControl/>
        <w:numPr>
          <w:ilvl w:val="0"/>
          <w:numId w:val="76"/>
        </w:numPr>
        <w:tabs>
          <w:tab w:val="left" w:pos="851"/>
        </w:tabs>
        <w:autoSpaceDE/>
        <w:autoSpaceDN/>
        <w:spacing w:before="120" w:line="360" w:lineRule="exact"/>
        <w:ind w:left="0" w:firstLine="567"/>
        <w:jc w:val="both"/>
        <w:rPr>
          <w:rFonts w:ascii="Times New Roman" w:hAnsi="Times New Roman" w:cs="Times New Roman"/>
          <w:szCs w:val="28"/>
        </w:rPr>
      </w:pPr>
      <w:r w:rsidRPr="00997384">
        <w:rPr>
          <w:rFonts w:ascii="Times New Roman" w:hAnsi="Times New Roman" w:cs="Times New Roman"/>
          <w:szCs w:val="28"/>
        </w:rPr>
        <w:t>Trình tự thử 4:</w:t>
      </w:r>
    </w:p>
    <w:p w14:paraId="16E5E7C1" w14:textId="77777777" w:rsidR="00997384" w:rsidRPr="00997384" w:rsidRDefault="00997384" w:rsidP="00997384">
      <w:pPr>
        <w:widowControl/>
        <w:numPr>
          <w:ilvl w:val="0"/>
          <w:numId w:val="80"/>
        </w:numPr>
        <w:tabs>
          <w:tab w:val="left" w:pos="851"/>
        </w:tabs>
        <w:autoSpaceDE/>
        <w:autoSpaceDN/>
        <w:spacing w:before="120" w:line="36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Thử thao tác cơ khí đối với đầu cáp có tiếp xúc loại trượt (operating eye).  </w:t>
      </w:r>
    </w:p>
    <w:p w14:paraId="0CF89143" w14:textId="77777777" w:rsidR="00997384" w:rsidRPr="00997384" w:rsidRDefault="00997384" w:rsidP="00997384">
      <w:pPr>
        <w:widowControl/>
        <w:numPr>
          <w:ilvl w:val="0"/>
          <w:numId w:val="80"/>
        </w:numPr>
        <w:tabs>
          <w:tab w:val="left" w:pos="851"/>
        </w:tabs>
        <w:autoSpaceDE/>
        <w:autoSpaceDN/>
        <w:spacing w:before="120" w:line="36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Thử phóng điện cục bộ ở 1,73Uo (Partial discharge).   </w:t>
      </w:r>
    </w:p>
    <w:p w14:paraId="36E96905" w14:textId="77777777" w:rsidR="00997384" w:rsidRPr="00997384" w:rsidRDefault="00997384" w:rsidP="00997384">
      <w:pPr>
        <w:widowControl/>
        <w:numPr>
          <w:ilvl w:val="0"/>
          <w:numId w:val="80"/>
        </w:numPr>
        <w:tabs>
          <w:tab w:val="left" w:pos="851"/>
        </w:tabs>
        <w:autoSpaceDE/>
        <w:autoSpaceDN/>
        <w:spacing w:before="120" w:line="36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 Kiểm tra ngoại quan (Examination).   </w:t>
      </w:r>
    </w:p>
    <w:p w14:paraId="336EA8B4" w14:textId="77777777" w:rsidR="00997384" w:rsidRPr="00997384" w:rsidRDefault="00997384" w:rsidP="00997384">
      <w:pPr>
        <w:widowControl/>
        <w:numPr>
          <w:ilvl w:val="0"/>
          <w:numId w:val="76"/>
        </w:numPr>
        <w:tabs>
          <w:tab w:val="left" w:pos="851"/>
        </w:tabs>
        <w:autoSpaceDE/>
        <w:autoSpaceDN/>
        <w:spacing w:before="120" w:line="360" w:lineRule="exact"/>
        <w:ind w:left="0" w:firstLine="567"/>
        <w:jc w:val="both"/>
        <w:rPr>
          <w:rFonts w:ascii="Times New Roman" w:hAnsi="Times New Roman" w:cs="Times New Roman"/>
          <w:szCs w:val="28"/>
        </w:rPr>
      </w:pPr>
      <w:r w:rsidRPr="00997384">
        <w:rPr>
          <w:rFonts w:ascii="Times New Roman" w:hAnsi="Times New Roman" w:cs="Times New Roman"/>
          <w:szCs w:val="28"/>
        </w:rPr>
        <w:t>Ngoài các thử nghiệm theo trình tự như quy định trên, các thử nghiệm sau được thực hiện trên các mẫu phụ kiện riêng rẽ:</w:t>
      </w:r>
    </w:p>
    <w:p w14:paraId="374ACA99" w14:textId="77777777" w:rsidR="00997384" w:rsidRPr="00997384" w:rsidRDefault="00997384" w:rsidP="00997384">
      <w:pPr>
        <w:widowControl/>
        <w:numPr>
          <w:ilvl w:val="0"/>
          <w:numId w:val="81"/>
        </w:numPr>
        <w:tabs>
          <w:tab w:val="left" w:pos="851"/>
        </w:tabs>
        <w:autoSpaceDE/>
        <w:autoSpaceDN/>
        <w:spacing w:before="120" w:line="360" w:lineRule="exact"/>
        <w:ind w:left="0" w:firstLine="567"/>
        <w:jc w:val="both"/>
        <w:rPr>
          <w:rFonts w:ascii="Times New Roman" w:hAnsi="Times New Roman" w:cs="Times New Roman"/>
          <w:szCs w:val="28"/>
        </w:rPr>
      </w:pPr>
      <w:r w:rsidRPr="00997384">
        <w:rPr>
          <w:rFonts w:ascii="Times New Roman" w:hAnsi="Times New Roman" w:cs="Times New Roman"/>
          <w:szCs w:val="28"/>
        </w:rPr>
        <w:t>Điện trở màn chắn (screen resistance).</w:t>
      </w:r>
    </w:p>
    <w:p w14:paraId="4B4B14D1" w14:textId="77777777" w:rsidR="00997384" w:rsidRPr="00997384" w:rsidRDefault="00997384" w:rsidP="00997384">
      <w:pPr>
        <w:widowControl/>
        <w:numPr>
          <w:ilvl w:val="0"/>
          <w:numId w:val="81"/>
        </w:numPr>
        <w:tabs>
          <w:tab w:val="num" w:pos="374"/>
          <w:tab w:val="left" w:pos="851"/>
        </w:tabs>
        <w:autoSpaceDE/>
        <w:autoSpaceDN/>
        <w:spacing w:before="120" w:line="360" w:lineRule="exact"/>
        <w:ind w:left="0" w:firstLine="567"/>
        <w:jc w:val="both"/>
        <w:rPr>
          <w:rFonts w:ascii="Times New Roman" w:hAnsi="Times New Roman" w:cs="Times New Roman"/>
          <w:szCs w:val="28"/>
        </w:rPr>
      </w:pPr>
      <w:r w:rsidRPr="00997384">
        <w:rPr>
          <w:rFonts w:ascii="Times New Roman" w:hAnsi="Times New Roman" w:cs="Times New Roman"/>
          <w:szCs w:val="28"/>
        </w:rPr>
        <w:t xml:space="preserve">Dòng rò trên màn chắn (screen leakage current). </w:t>
      </w:r>
    </w:p>
    <w:p w14:paraId="1A6A6979" w14:textId="77777777" w:rsidR="00997384" w:rsidRPr="00997384" w:rsidRDefault="00997384" w:rsidP="00997384">
      <w:pPr>
        <w:widowControl/>
        <w:numPr>
          <w:ilvl w:val="0"/>
          <w:numId w:val="81"/>
        </w:numPr>
        <w:tabs>
          <w:tab w:val="num" w:pos="374"/>
          <w:tab w:val="left" w:pos="851"/>
        </w:tabs>
        <w:autoSpaceDE/>
        <w:autoSpaceDN/>
        <w:spacing w:before="120" w:line="360" w:lineRule="exact"/>
        <w:ind w:left="0" w:firstLine="567"/>
        <w:jc w:val="both"/>
        <w:rPr>
          <w:rFonts w:ascii="Times New Roman" w:hAnsi="Times New Roman" w:cs="Times New Roman"/>
          <w:szCs w:val="28"/>
        </w:rPr>
      </w:pPr>
      <w:r w:rsidRPr="00997384">
        <w:rPr>
          <w:rFonts w:ascii="Times New Roman" w:hAnsi="Times New Roman" w:cs="Times New Roman"/>
          <w:szCs w:val="28"/>
        </w:rPr>
        <w:t>Dòng sự cố ban đầu (fault current initiation).</w:t>
      </w:r>
    </w:p>
    <w:p w14:paraId="7F5D0EBC" w14:textId="77777777" w:rsidR="00997384" w:rsidRPr="00997384" w:rsidRDefault="00997384" w:rsidP="00997384">
      <w:pPr>
        <w:widowControl/>
        <w:numPr>
          <w:ilvl w:val="0"/>
          <w:numId w:val="81"/>
        </w:numPr>
        <w:tabs>
          <w:tab w:val="num" w:pos="374"/>
          <w:tab w:val="left" w:pos="851"/>
        </w:tabs>
        <w:autoSpaceDE/>
        <w:autoSpaceDN/>
        <w:spacing w:before="120" w:line="360" w:lineRule="exact"/>
        <w:ind w:left="0" w:firstLine="567"/>
        <w:jc w:val="both"/>
        <w:rPr>
          <w:rFonts w:ascii="Times New Roman" w:hAnsi="Times New Roman" w:cs="Times New Roman"/>
          <w:szCs w:val="28"/>
        </w:rPr>
      </w:pPr>
      <w:r w:rsidRPr="00997384">
        <w:rPr>
          <w:rFonts w:ascii="Times New Roman" w:hAnsi="Times New Roman" w:cs="Times New Roman"/>
          <w:szCs w:val="28"/>
        </w:rPr>
        <w:t>Lực thao tác (Operating force).</w:t>
      </w:r>
    </w:p>
    <w:p w14:paraId="300B42F3" w14:textId="77777777" w:rsidR="00997384" w:rsidRPr="00997384" w:rsidRDefault="00997384" w:rsidP="00997384">
      <w:pPr>
        <w:widowControl/>
        <w:numPr>
          <w:ilvl w:val="0"/>
          <w:numId w:val="81"/>
        </w:numPr>
        <w:tabs>
          <w:tab w:val="num" w:pos="374"/>
          <w:tab w:val="left" w:pos="851"/>
        </w:tabs>
        <w:autoSpaceDE/>
        <w:autoSpaceDN/>
        <w:spacing w:before="120" w:line="360" w:lineRule="exact"/>
        <w:ind w:left="0" w:firstLine="567"/>
        <w:jc w:val="both"/>
        <w:rPr>
          <w:rFonts w:ascii="Times New Roman" w:hAnsi="Times New Roman" w:cs="Times New Roman"/>
          <w:szCs w:val="28"/>
        </w:rPr>
      </w:pPr>
      <w:r w:rsidRPr="00997384">
        <w:rPr>
          <w:rFonts w:ascii="Times New Roman" w:hAnsi="Times New Roman" w:cs="Times New Roman"/>
          <w:szCs w:val="28"/>
        </w:rPr>
        <w:t>Điểm thử nghiệm điện dung (capacitive test point).</w:t>
      </w:r>
    </w:p>
    <w:p w14:paraId="109237C5" w14:textId="6C6C024D" w:rsidR="00EA235C" w:rsidRDefault="00EA235C" w:rsidP="009A2C0C">
      <w:pPr>
        <w:spacing w:line="276" w:lineRule="auto"/>
        <w:rPr>
          <w:rFonts w:ascii="Times New Roman" w:hAnsi="Times New Roman" w:cs="Times New Roman"/>
          <w:sz w:val="28"/>
          <w:szCs w:val="28"/>
        </w:rPr>
      </w:pPr>
    </w:p>
    <w:p w14:paraId="5BBD16E2" w14:textId="3B7E60EE" w:rsidR="0089239B" w:rsidRPr="0089239B" w:rsidRDefault="0089239B" w:rsidP="0089239B">
      <w:pPr>
        <w:spacing w:line="276" w:lineRule="auto"/>
        <w:jc w:val="right"/>
        <w:rPr>
          <w:rFonts w:ascii="Times New Roman" w:hAnsi="Times New Roman" w:cs="Times New Roman"/>
          <w:b/>
          <w:bCs/>
          <w:sz w:val="28"/>
          <w:szCs w:val="28"/>
        </w:rPr>
      </w:pPr>
      <w:r w:rsidRPr="0089239B">
        <w:rPr>
          <w:rFonts w:ascii="Times New Roman" w:hAnsi="Times New Roman" w:cs="Times New Roman"/>
          <w:b/>
          <w:bCs/>
          <w:sz w:val="28"/>
          <w:szCs w:val="28"/>
        </w:rPr>
        <w:t>Tất cả các số liệu được xác định bởi nhà thầu</w:t>
      </w:r>
    </w:p>
    <w:sectPr w:rsidR="0089239B" w:rsidRPr="0089239B" w:rsidSect="009A2C0C">
      <w:headerReference w:type="even" r:id="rId8"/>
      <w:headerReference w:type="default" r:id="rId9"/>
      <w:footerReference w:type="even" r:id="rId10"/>
      <w:footerReference w:type="default" r:id="rId11"/>
      <w:headerReference w:type="first" r:id="rId12"/>
      <w:footerReference w:type="first" r:id="rId13"/>
      <w:pgSz w:w="11907" w:h="16840" w:code="9"/>
      <w:pgMar w:top="810" w:right="1017" w:bottom="1134" w:left="1418" w:header="567" w:footer="0" w:gutter="0"/>
      <w:pgNumType w:start="1"/>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B149B" w14:textId="77777777" w:rsidR="00B71B79" w:rsidRDefault="00B71B79">
      <w:r>
        <w:separator/>
      </w:r>
    </w:p>
  </w:endnote>
  <w:endnote w:type="continuationSeparator" w:id="0">
    <w:p w14:paraId="6FEB82B7" w14:textId="77777777" w:rsidR="00B71B79" w:rsidRDefault="00B71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raphSch">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6E4E5" w14:textId="77777777" w:rsidR="00A46D19" w:rsidRDefault="00A46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C0F45" w14:textId="77777777" w:rsidR="00A46D19" w:rsidRDefault="00A46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65CE0" w14:textId="77777777" w:rsidR="00A46D19" w:rsidRDefault="00A46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31DB4" w14:textId="77777777" w:rsidR="00B71B79" w:rsidRDefault="00B71B79">
      <w:r>
        <w:separator/>
      </w:r>
    </w:p>
  </w:footnote>
  <w:footnote w:type="continuationSeparator" w:id="0">
    <w:p w14:paraId="5DF0B2A6" w14:textId="77777777" w:rsidR="00B71B79" w:rsidRDefault="00B71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4BFC8" w14:textId="77777777" w:rsidR="00A46D19" w:rsidRDefault="00A46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757113"/>
      <w:docPartObj>
        <w:docPartGallery w:val="Page Numbers (Top of Page)"/>
        <w:docPartUnique/>
      </w:docPartObj>
    </w:sdtPr>
    <w:sdtEndPr>
      <w:rPr>
        <w:rFonts w:ascii="Times New Roman" w:hAnsi="Times New Roman" w:cs="Times New Roman"/>
        <w:noProof/>
        <w:sz w:val="22"/>
      </w:rPr>
    </w:sdtEndPr>
    <w:sdtContent>
      <w:p w14:paraId="738ADB7C" w14:textId="77B5E599" w:rsidR="00EA235C" w:rsidRPr="00A46D19" w:rsidRDefault="00EA235C" w:rsidP="00A46D19">
        <w:pPr>
          <w:pStyle w:val="Header"/>
          <w:jc w:val="center"/>
          <w:rPr>
            <w:rFonts w:ascii="Times New Roman" w:hAnsi="Times New Roman" w:cs="Times New Roman"/>
            <w:sz w:val="22"/>
          </w:rPr>
        </w:pPr>
        <w:r w:rsidRPr="00F55722">
          <w:rPr>
            <w:rFonts w:ascii="Times New Roman" w:hAnsi="Times New Roman" w:cs="Times New Roman"/>
            <w:sz w:val="22"/>
          </w:rPr>
          <w:fldChar w:fldCharType="begin"/>
        </w:r>
        <w:r w:rsidRPr="00F55722">
          <w:rPr>
            <w:rFonts w:ascii="Times New Roman" w:hAnsi="Times New Roman" w:cs="Times New Roman"/>
            <w:sz w:val="22"/>
          </w:rPr>
          <w:instrText xml:space="preserve"> PAGE   \* MERGEFORMAT </w:instrText>
        </w:r>
        <w:r w:rsidRPr="00F55722">
          <w:rPr>
            <w:rFonts w:ascii="Times New Roman" w:hAnsi="Times New Roman" w:cs="Times New Roman"/>
            <w:sz w:val="22"/>
          </w:rPr>
          <w:fldChar w:fldCharType="separate"/>
        </w:r>
        <w:r w:rsidRPr="00F55722">
          <w:rPr>
            <w:rFonts w:ascii="Times New Roman" w:hAnsi="Times New Roman" w:cs="Times New Roman"/>
            <w:noProof/>
            <w:sz w:val="22"/>
          </w:rPr>
          <w:t>2</w:t>
        </w:r>
        <w:r w:rsidRPr="00F55722">
          <w:rPr>
            <w:rFonts w:ascii="Times New Roman" w:hAnsi="Times New Roman" w:cs="Times New Roman"/>
            <w:noProof/>
            <w:sz w:val="22"/>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201095"/>
      <w:docPartObj>
        <w:docPartGallery w:val="Page Numbers (Top of Page)"/>
        <w:docPartUnique/>
      </w:docPartObj>
    </w:sdtPr>
    <w:sdtEndPr>
      <w:rPr>
        <w:noProof/>
      </w:rPr>
    </w:sdtEndPr>
    <w:sdtContent>
      <w:p w14:paraId="6C6DB7B0" w14:textId="1054C6AE" w:rsidR="00EA235C" w:rsidRDefault="00000000">
        <w:pPr>
          <w:pStyle w:val="Header"/>
          <w:jc w:val="center"/>
        </w:pPr>
      </w:p>
    </w:sdtContent>
  </w:sdt>
  <w:p w14:paraId="3F3077D0" w14:textId="77777777" w:rsidR="00EA235C" w:rsidRPr="00EA235C" w:rsidRDefault="00EA235C" w:rsidP="00EA2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5B73"/>
    <w:multiLevelType w:val="hybridMultilevel"/>
    <w:tmpl w:val="275A1910"/>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50364AB"/>
    <w:multiLevelType w:val="hybridMultilevel"/>
    <w:tmpl w:val="740A0B1E"/>
    <w:lvl w:ilvl="0" w:tplc="2580E966">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62D1D"/>
    <w:multiLevelType w:val="hybridMultilevel"/>
    <w:tmpl w:val="FFA27162"/>
    <w:lvl w:ilvl="0" w:tplc="893420E2">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E6031"/>
    <w:multiLevelType w:val="hybridMultilevel"/>
    <w:tmpl w:val="75B897A8"/>
    <w:lvl w:ilvl="0" w:tplc="70723562">
      <w:start w:val="1"/>
      <w:numFmt w:val="decimal"/>
      <w:suff w:val="space"/>
      <w:lvlText w:val="%1."/>
      <w:lvlJc w:val="left"/>
      <w:pPr>
        <w:ind w:left="1637"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40586"/>
    <w:multiLevelType w:val="hybridMultilevel"/>
    <w:tmpl w:val="C5583960"/>
    <w:lvl w:ilvl="0" w:tplc="8076D7C2">
      <w:start w:val="1"/>
      <w:numFmt w:val="decimal"/>
      <w:suff w:val="space"/>
      <w:lvlText w:val="12.%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5" w15:restartNumberingAfterBreak="0">
    <w:nsid w:val="0C16509A"/>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6" w15:restartNumberingAfterBreak="0">
    <w:nsid w:val="0DD432A3"/>
    <w:multiLevelType w:val="hybridMultilevel"/>
    <w:tmpl w:val="BC9AE246"/>
    <w:lvl w:ilvl="0" w:tplc="DA127DE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0E4E6B6A"/>
    <w:multiLevelType w:val="hybridMultilevel"/>
    <w:tmpl w:val="D17ACF18"/>
    <w:lvl w:ilvl="0" w:tplc="72C8BB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FEC7E4A"/>
    <w:multiLevelType w:val="hybridMultilevel"/>
    <w:tmpl w:val="2E06E95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04567FB"/>
    <w:multiLevelType w:val="hybridMultilevel"/>
    <w:tmpl w:val="7548D774"/>
    <w:lvl w:ilvl="0" w:tplc="CFD49526">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0" w15:restartNumberingAfterBreak="0">
    <w:nsid w:val="105952EE"/>
    <w:multiLevelType w:val="hybridMultilevel"/>
    <w:tmpl w:val="F1608322"/>
    <w:lvl w:ilvl="0" w:tplc="2D381A44">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DD16A2"/>
    <w:multiLevelType w:val="hybridMultilevel"/>
    <w:tmpl w:val="A9AEEF32"/>
    <w:lvl w:ilvl="0" w:tplc="3BDE2B4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115F11A9"/>
    <w:multiLevelType w:val="hybridMultilevel"/>
    <w:tmpl w:val="6B40CCC6"/>
    <w:lvl w:ilvl="0" w:tplc="72C8BB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20928CF"/>
    <w:multiLevelType w:val="hybridMultilevel"/>
    <w:tmpl w:val="DCE84A68"/>
    <w:lvl w:ilvl="0" w:tplc="D0AE2634">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673F52"/>
    <w:multiLevelType w:val="hybridMultilevel"/>
    <w:tmpl w:val="07DCFC0C"/>
    <w:lvl w:ilvl="0" w:tplc="F3B654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A22FA1"/>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217C0A"/>
    <w:multiLevelType w:val="hybridMultilevel"/>
    <w:tmpl w:val="48160A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9FA31CE"/>
    <w:multiLevelType w:val="hybridMultilevel"/>
    <w:tmpl w:val="C1EACDE4"/>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1A3F0E03"/>
    <w:multiLevelType w:val="hybridMultilevel"/>
    <w:tmpl w:val="5810F068"/>
    <w:lvl w:ilvl="0" w:tplc="42D0946C">
      <w:start w:val="1"/>
      <w:numFmt w:val="decimal"/>
      <w:suff w:val="space"/>
      <w:lvlText w:val="%1."/>
      <w:lvlJc w:val="left"/>
      <w:pPr>
        <w:ind w:left="6173" w:hanging="360"/>
      </w:pPr>
      <w:rPr>
        <w:rFonts w:hint="default"/>
      </w:rPr>
    </w:lvl>
    <w:lvl w:ilvl="1" w:tplc="7242EB90">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1B177C80"/>
    <w:multiLevelType w:val="multilevel"/>
    <w:tmpl w:val="B3069140"/>
    <w:lvl w:ilvl="0">
      <w:start w:val="1"/>
      <w:numFmt w:val="decimal"/>
      <w:suff w:val="space"/>
      <w:lvlText w:val="Điều %1."/>
      <w:lvlJc w:val="left"/>
      <w:pPr>
        <w:ind w:left="360" w:hanging="360"/>
      </w:pPr>
      <w:rPr>
        <w:rFonts w:ascii="Times New Roman Bold" w:hAnsi="Times New Roman Bold" w:hint="default"/>
        <w:b/>
        <w:i w:val="0"/>
        <w:caps w:val="0"/>
        <w:strike w:val="0"/>
        <w:dstrike w:val="0"/>
        <w:vanish w:val="0"/>
        <w:spacing w:val="0"/>
        <w:kern w:val="0"/>
        <w:position w:val="0"/>
        <w:sz w:val="28"/>
        <w:szCs w:val="28"/>
        <w:vertAlign w:val="baseline"/>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F4D0C3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AC09A0"/>
    <w:multiLevelType w:val="hybridMultilevel"/>
    <w:tmpl w:val="1C3A5A10"/>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29D2527"/>
    <w:multiLevelType w:val="hybridMultilevel"/>
    <w:tmpl w:val="36C21A44"/>
    <w:lvl w:ilvl="0" w:tplc="E396ADF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23F81190"/>
    <w:multiLevelType w:val="hybridMultilevel"/>
    <w:tmpl w:val="5C5244CA"/>
    <w:lvl w:ilvl="0" w:tplc="E222C24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24CC5A8A"/>
    <w:multiLevelType w:val="hybridMultilevel"/>
    <w:tmpl w:val="5EE283CA"/>
    <w:lvl w:ilvl="0" w:tplc="37B479A0">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278C6307"/>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A94DED"/>
    <w:multiLevelType w:val="hybridMultilevel"/>
    <w:tmpl w:val="9912C4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B2A36C7"/>
    <w:multiLevelType w:val="hybridMultilevel"/>
    <w:tmpl w:val="776E28C4"/>
    <w:lvl w:ilvl="0" w:tplc="37947860">
      <w:start w:val="1"/>
      <w:numFmt w:val="decimal"/>
      <w:suff w:val="space"/>
      <w:lvlText w:val="5.%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8" w15:restartNumberingAfterBreak="0">
    <w:nsid w:val="2CDB1223"/>
    <w:multiLevelType w:val="hybridMultilevel"/>
    <w:tmpl w:val="4F76EABA"/>
    <w:lvl w:ilvl="0" w:tplc="A616285A">
      <w:start w:val="1"/>
      <w:numFmt w:val="decimal"/>
      <w:suff w:val="space"/>
      <w:lvlText w:val="13.%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9" w15:restartNumberingAfterBreak="0">
    <w:nsid w:val="2D125457"/>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916253"/>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31" w15:restartNumberingAfterBreak="0">
    <w:nsid w:val="2E7502F2"/>
    <w:multiLevelType w:val="hybridMultilevel"/>
    <w:tmpl w:val="8FDA0BF6"/>
    <w:lvl w:ilvl="0" w:tplc="ACDE3020">
      <w:start w:val="1"/>
      <w:numFmt w:val="decimal"/>
      <w:suff w:val="space"/>
      <w:lvlText w:val="10.%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2" w15:restartNumberingAfterBreak="0">
    <w:nsid w:val="30A90593"/>
    <w:multiLevelType w:val="hybridMultilevel"/>
    <w:tmpl w:val="32E0432A"/>
    <w:lvl w:ilvl="0" w:tplc="4DA41B6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1EE2596"/>
    <w:multiLevelType w:val="hybridMultilevel"/>
    <w:tmpl w:val="185CD3A8"/>
    <w:lvl w:ilvl="0" w:tplc="C69270F6">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3807CC2"/>
    <w:multiLevelType w:val="hybridMultilevel"/>
    <w:tmpl w:val="2E06E95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33FB553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CE43A7"/>
    <w:multiLevelType w:val="hybridMultilevel"/>
    <w:tmpl w:val="BB24ED9C"/>
    <w:lvl w:ilvl="0" w:tplc="CAAE16A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3A550B6D"/>
    <w:multiLevelType w:val="hybridMultilevel"/>
    <w:tmpl w:val="40AC6F96"/>
    <w:lvl w:ilvl="0" w:tplc="05305A0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3ACF5380"/>
    <w:multiLevelType w:val="hybridMultilevel"/>
    <w:tmpl w:val="4EE067FC"/>
    <w:lvl w:ilvl="0" w:tplc="069AB83C">
      <w:start w:val="1"/>
      <w:numFmt w:val="upperLetter"/>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0" w15:restartNumberingAfterBreak="0">
    <w:nsid w:val="3BA84D98"/>
    <w:multiLevelType w:val="hybridMultilevel"/>
    <w:tmpl w:val="6996FA46"/>
    <w:lvl w:ilvl="0" w:tplc="D5E8A83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3D065C2F"/>
    <w:multiLevelType w:val="hybridMultilevel"/>
    <w:tmpl w:val="8C0646DE"/>
    <w:lvl w:ilvl="0" w:tplc="4094D994">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2" w15:restartNumberingAfterBreak="0">
    <w:nsid w:val="3F0E2EEE"/>
    <w:multiLevelType w:val="hybridMultilevel"/>
    <w:tmpl w:val="4EC2D3AE"/>
    <w:lvl w:ilvl="0" w:tplc="291201C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3" w15:restartNumberingAfterBreak="0">
    <w:nsid w:val="41011430"/>
    <w:multiLevelType w:val="hybridMultilevel"/>
    <w:tmpl w:val="06181F22"/>
    <w:lvl w:ilvl="0" w:tplc="BC209B94">
      <w:start w:val="1"/>
      <w:numFmt w:val="decimal"/>
      <w:suff w:val="space"/>
      <w:lvlText w:val="Bảng %1-"/>
      <w:lvlJc w:val="left"/>
      <w:pPr>
        <w:ind w:left="1637" w:hanging="360"/>
      </w:pPr>
      <w:rPr>
        <w:rFonts w:ascii="Times New Roman" w:hAnsi="Times New Roman" w:hint="default"/>
        <w:b w:val="0"/>
        <w:bCs w:val="0"/>
        <w:i w:val="0"/>
        <w:iCs w:val="0"/>
        <w:caps w:val="0"/>
        <w:strike w:val="0"/>
        <w:dstrike w:val="0"/>
        <w:outline w:val="0"/>
        <w:shadow w:val="0"/>
        <w:emboss w:val="0"/>
        <w:imprint w:val="0"/>
        <w:vanish w:val="0"/>
        <w:spacing w:val="0"/>
        <w:kern w:val="0"/>
        <w:position w:val="0"/>
        <w:sz w:val="28"/>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44" w15:restartNumberingAfterBreak="0">
    <w:nsid w:val="415A57AD"/>
    <w:multiLevelType w:val="hybridMultilevel"/>
    <w:tmpl w:val="07DCFC0C"/>
    <w:lvl w:ilvl="0" w:tplc="F3B654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1CC5F71"/>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46" w15:restartNumberingAfterBreak="0">
    <w:nsid w:val="424F122B"/>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47" w15:restartNumberingAfterBreak="0">
    <w:nsid w:val="437C2848"/>
    <w:multiLevelType w:val="hybridMultilevel"/>
    <w:tmpl w:val="BE429EE4"/>
    <w:lvl w:ilvl="0" w:tplc="CFB8708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3A021E4"/>
    <w:multiLevelType w:val="hybridMultilevel"/>
    <w:tmpl w:val="BDCA9FE0"/>
    <w:lvl w:ilvl="0" w:tplc="BFB28E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9" w15:restartNumberingAfterBreak="0">
    <w:nsid w:val="4426207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4DD0264"/>
    <w:multiLevelType w:val="hybridMultilevel"/>
    <w:tmpl w:val="011AB0BE"/>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5C5585F"/>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15:restartNumberingAfterBreak="0">
    <w:nsid w:val="46A30BCC"/>
    <w:multiLevelType w:val="hybridMultilevel"/>
    <w:tmpl w:val="9D32F89C"/>
    <w:lvl w:ilvl="0" w:tplc="21E6D87C">
      <w:start w:val="1"/>
      <w:numFmt w:val="decimal"/>
      <w:suff w:val="nothing"/>
      <w:lvlText w:val="%1"/>
      <w:lvlJc w:val="center"/>
      <w:pPr>
        <w:ind w:left="610"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6A904CD"/>
    <w:multiLevelType w:val="hybridMultilevel"/>
    <w:tmpl w:val="EEACF768"/>
    <w:lvl w:ilvl="0" w:tplc="DC58DDBC">
      <w:start w:val="1"/>
      <w:numFmt w:val="decimal"/>
      <w:lvlText w:val="Điều %1."/>
      <w:lvlJc w:val="left"/>
      <w:pPr>
        <w:ind w:left="720" w:hanging="360"/>
      </w:pPr>
      <w:rPr>
        <w:rFonts w:ascii="Times New Roman Bold" w:hAnsi="Times New Roman Bold" w:hint="default"/>
        <w:b/>
        <w:i w:val="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4" w15:restartNumberingAfterBreak="0">
    <w:nsid w:val="4B665EDA"/>
    <w:multiLevelType w:val="hybridMultilevel"/>
    <w:tmpl w:val="612C52DA"/>
    <w:lvl w:ilvl="0" w:tplc="418872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5" w15:restartNumberingAfterBreak="0">
    <w:nsid w:val="4D5E57A5"/>
    <w:multiLevelType w:val="hybridMultilevel"/>
    <w:tmpl w:val="0C9C3F48"/>
    <w:lvl w:ilvl="0" w:tplc="032C2FB6">
      <w:start w:val="1"/>
      <w:numFmt w:val="lowerLetter"/>
      <w:suff w:val="space"/>
      <w:lvlText w:val="%1."/>
      <w:lvlJc w:val="left"/>
      <w:pPr>
        <w:ind w:left="0" w:firstLine="567"/>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6" w15:restartNumberingAfterBreak="0">
    <w:nsid w:val="4E490EA4"/>
    <w:multiLevelType w:val="hybridMultilevel"/>
    <w:tmpl w:val="69507E52"/>
    <w:lvl w:ilvl="0" w:tplc="5654523E">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7" w15:restartNumberingAfterBreak="0">
    <w:nsid w:val="4E735FD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0744AA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129510A"/>
    <w:multiLevelType w:val="hybridMultilevel"/>
    <w:tmpl w:val="48FEB638"/>
    <w:lvl w:ilvl="0" w:tplc="D19CCDF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0" w15:restartNumberingAfterBreak="0">
    <w:nsid w:val="51D221F5"/>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30A7026"/>
    <w:multiLevelType w:val="hybridMultilevel"/>
    <w:tmpl w:val="40AC6F96"/>
    <w:lvl w:ilvl="0" w:tplc="05305A0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2" w15:restartNumberingAfterBreak="0">
    <w:nsid w:val="58AE451C"/>
    <w:multiLevelType w:val="hybridMultilevel"/>
    <w:tmpl w:val="423C7DCC"/>
    <w:lvl w:ilvl="0" w:tplc="2F2CF2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3" w15:restartNumberingAfterBreak="0">
    <w:nsid w:val="59C22C0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C933A5B"/>
    <w:multiLevelType w:val="hybridMultilevel"/>
    <w:tmpl w:val="F83A590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5CD8141B"/>
    <w:multiLevelType w:val="hybridMultilevel"/>
    <w:tmpl w:val="1CF2D90E"/>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6" w15:restartNumberingAfterBreak="0">
    <w:nsid w:val="60B83B42"/>
    <w:multiLevelType w:val="hybridMultilevel"/>
    <w:tmpl w:val="880822FE"/>
    <w:lvl w:ilvl="0" w:tplc="4F20CC98">
      <w:start w:val="1"/>
      <w:numFmt w:val="decimal"/>
      <w:suff w:val="space"/>
      <w:lvlText w:val="%1."/>
      <w:lvlJc w:val="left"/>
      <w:pPr>
        <w:ind w:left="1778" w:hanging="360"/>
      </w:pPr>
      <w:rPr>
        <w:rFonts w:ascii="Times New Roman" w:hAnsi="Times New Roman" w:hint="default"/>
        <w:b w:val="0"/>
        <w:i w:val="0"/>
        <w:caps w:val="0"/>
        <w:strike w:val="0"/>
        <w:dstrike w:val="0"/>
        <w:vanish w:val="0"/>
        <w:spacing w:val="0"/>
        <w:kern w:val="0"/>
        <w:position w:val="0"/>
        <w:sz w:val="28"/>
        <w:vertAlign w:val="baseline"/>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7" w15:restartNumberingAfterBreak="0">
    <w:nsid w:val="611951C1"/>
    <w:multiLevelType w:val="hybridMultilevel"/>
    <w:tmpl w:val="9AB8EB0A"/>
    <w:lvl w:ilvl="0" w:tplc="487C24D0">
      <w:start w:val="1"/>
      <w:numFmt w:val="bullet"/>
      <w:suff w:val="space"/>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8" w15:restartNumberingAfterBreak="0">
    <w:nsid w:val="634F131A"/>
    <w:multiLevelType w:val="hybridMultilevel"/>
    <w:tmpl w:val="CAE8D380"/>
    <w:lvl w:ilvl="0" w:tplc="2940F27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9" w15:restartNumberingAfterBreak="0">
    <w:nsid w:val="63550EB9"/>
    <w:multiLevelType w:val="hybridMultilevel"/>
    <w:tmpl w:val="25DE0B6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0" w15:restartNumberingAfterBreak="0">
    <w:nsid w:val="72FE3E7B"/>
    <w:multiLevelType w:val="hybridMultilevel"/>
    <w:tmpl w:val="8906403A"/>
    <w:lvl w:ilvl="0" w:tplc="8C9E24C2">
      <w:start w:val="1"/>
      <w:numFmt w:val="decimal"/>
      <w:suff w:val="space"/>
      <w:lvlText w:val="9.%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71" w15:restartNumberingAfterBreak="0">
    <w:nsid w:val="73CB7E8A"/>
    <w:multiLevelType w:val="hybridMultilevel"/>
    <w:tmpl w:val="921238D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2" w15:restartNumberingAfterBreak="0">
    <w:nsid w:val="7603148D"/>
    <w:multiLevelType w:val="hybridMultilevel"/>
    <w:tmpl w:val="C8308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7110661"/>
    <w:multiLevelType w:val="hybridMultilevel"/>
    <w:tmpl w:val="E9DAEA3A"/>
    <w:lvl w:ilvl="0" w:tplc="684458D8">
      <w:start w:val="1"/>
      <w:numFmt w:val="lowerLetter"/>
      <w:suff w:val="space"/>
      <w:lvlText w:val="%1."/>
      <w:lvlJc w:val="left"/>
      <w:pPr>
        <w:ind w:left="0" w:firstLine="567"/>
      </w:pPr>
      <w:rPr>
        <w:rFonts w:ascii="Times New Roman" w:hAnsi="Times New Roman" w:cs="Times New Roman" w:hint="default"/>
        <w:i w:val="0"/>
        <w:strike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4" w15:restartNumberingAfterBreak="0">
    <w:nsid w:val="77E43A98"/>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5" w15:restartNumberingAfterBreak="0">
    <w:nsid w:val="788C7672"/>
    <w:multiLevelType w:val="hybridMultilevel"/>
    <w:tmpl w:val="7884DEF8"/>
    <w:lvl w:ilvl="0" w:tplc="4852E2E2">
      <w:start w:val="1"/>
      <w:numFmt w:val="decimal"/>
      <w:suff w:val="space"/>
      <w:lvlText w:val="%1."/>
      <w:lvlJc w:val="left"/>
      <w:pPr>
        <w:ind w:left="1287" w:hanging="360"/>
      </w:pPr>
      <w:rPr>
        <w:rFonts w:ascii="Times New Roman" w:hAnsi="Times New Roman" w:hint="default"/>
        <w:b w:val="0"/>
        <w:i w:val="0"/>
        <w:spacing w:val="0"/>
        <w:position w:val="0"/>
        <w:sz w:val="28"/>
      </w:rPr>
    </w:lvl>
    <w:lvl w:ilvl="1" w:tplc="7242EB90">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6" w15:restartNumberingAfterBreak="0">
    <w:nsid w:val="79CC5FDF"/>
    <w:multiLevelType w:val="hybridMultilevel"/>
    <w:tmpl w:val="1C94AAAA"/>
    <w:lvl w:ilvl="0" w:tplc="DAA6A1AE">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B320A8D"/>
    <w:multiLevelType w:val="hybridMultilevel"/>
    <w:tmpl w:val="3850CA3C"/>
    <w:lvl w:ilvl="0" w:tplc="7A94E8CA">
      <w:start w:val="1"/>
      <w:numFmt w:val="decimal"/>
      <w:suff w:val="space"/>
      <w:lvlText w:val="8.%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78" w15:restartNumberingAfterBreak="0">
    <w:nsid w:val="7C157E2A"/>
    <w:multiLevelType w:val="hybridMultilevel"/>
    <w:tmpl w:val="AC2CAB22"/>
    <w:lvl w:ilvl="0" w:tplc="847629B6">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CEB1BC3"/>
    <w:multiLevelType w:val="hybridMultilevel"/>
    <w:tmpl w:val="26FAB9AA"/>
    <w:lvl w:ilvl="0" w:tplc="28BAC378">
      <w:start w:val="1"/>
      <w:numFmt w:val="lowerLetter"/>
      <w:suff w:val="space"/>
      <w:lvlText w:val="%1."/>
      <w:lvlJc w:val="left"/>
      <w:pPr>
        <w:ind w:left="0" w:firstLine="567"/>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761298486">
    <w:abstractNumId w:val="36"/>
  </w:num>
  <w:num w:numId="2" w16cid:durableId="1809321947">
    <w:abstractNumId w:val="38"/>
  </w:num>
  <w:num w:numId="3" w16cid:durableId="1458186542">
    <w:abstractNumId w:val="74"/>
  </w:num>
  <w:num w:numId="4" w16cid:durableId="829246663">
    <w:abstractNumId w:val="23"/>
  </w:num>
  <w:num w:numId="5" w16cid:durableId="1577861711">
    <w:abstractNumId w:val="11"/>
  </w:num>
  <w:num w:numId="6" w16cid:durableId="1193493633">
    <w:abstractNumId w:val="37"/>
  </w:num>
  <w:num w:numId="7" w16cid:durableId="1971010930">
    <w:abstractNumId w:val="62"/>
  </w:num>
  <w:num w:numId="8" w16cid:durableId="1238055587">
    <w:abstractNumId w:val="48"/>
  </w:num>
  <w:num w:numId="9" w16cid:durableId="1353216297">
    <w:abstractNumId w:val="40"/>
  </w:num>
  <w:num w:numId="10" w16cid:durableId="1068919039">
    <w:abstractNumId w:val="54"/>
  </w:num>
  <w:num w:numId="11" w16cid:durableId="1389109744">
    <w:abstractNumId w:val="32"/>
  </w:num>
  <w:num w:numId="12" w16cid:durableId="1468551866">
    <w:abstractNumId w:val="55"/>
  </w:num>
  <w:num w:numId="13" w16cid:durableId="1557663591">
    <w:abstractNumId w:val="75"/>
  </w:num>
  <w:num w:numId="14" w16cid:durableId="983974217">
    <w:abstractNumId w:val="20"/>
  </w:num>
  <w:num w:numId="15" w16cid:durableId="1657493001">
    <w:abstractNumId w:val="9"/>
  </w:num>
  <w:num w:numId="16" w16cid:durableId="438842945">
    <w:abstractNumId w:val="2"/>
  </w:num>
  <w:num w:numId="17" w16cid:durableId="1616600455">
    <w:abstractNumId w:val="56"/>
  </w:num>
  <w:num w:numId="18" w16cid:durableId="1639994210">
    <w:abstractNumId w:val="68"/>
  </w:num>
  <w:num w:numId="19" w16cid:durableId="573855774">
    <w:abstractNumId w:val="19"/>
  </w:num>
  <w:num w:numId="20" w16cid:durableId="184560361">
    <w:abstractNumId w:val="66"/>
  </w:num>
  <w:num w:numId="21" w16cid:durableId="990721050">
    <w:abstractNumId w:val="1"/>
  </w:num>
  <w:num w:numId="22" w16cid:durableId="162287015">
    <w:abstractNumId w:val="3"/>
  </w:num>
  <w:num w:numId="23" w16cid:durableId="637035870">
    <w:abstractNumId w:val="34"/>
  </w:num>
  <w:num w:numId="24" w16cid:durableId="570845398">
    <w:abstractNumId w:val="42"/>
  </w:num>
  <w:num w:numId="25" w16cid:durableId="46924080">
    <w:abstractNumId w:val="6"/>
  </w:num>
  <w:num w:numId="26" w16cid:durableId="1843933220">
    <w:abstractNumId w:val="59"/>
  </w:num>
  <w:num w:numId="27" w16cid:durableId="1997488125">
    <w:abstractNumId w:val="79"/>
  </w:num>
  <w:num w:numId="28" w16cid:durableId="607935452">
    <w:abstractNumId w:val="63"/>
  </w:num>
  <w:num w:numId="29" w16cid:durableId="972561819">
    <w:abstractNumId w:val="57"/>
  </w:num>
  <w:num w:numId="30" w16cid:durableId="1104037477">
    <w:abstractNumId w:val="50"/>
  </w:num>
  <w:num w:numId="31" w16cid:durableId="24911266">
    <w:abstractNumId w:val="49"/>
  </w:num>
  <w:num w:numId="32" w16cid:durableId="1717924858">
    <w:abstractNumId w:val="58"/>
  </w:num>
  <w:num w:numId="33" w16cid:durableId="996567660">
    <w:abstractNumId w:val="77"/>
  </w:num>
  <w:num w:numId="34" w16cid:durableId="978878026">
    <w:abstractNumId w:val="60"/>
  </w:num>
  <w:num w:numId="35" w16cid:durableId="58405810">
    <w:abstractNumId w:val="25"/>
  </w:num>
  <w:num w:numId="36" w16cid:durableId="1197309902">
    <w:abstractNumId w:val="15"/>
  </w:num>
  <w:num w:numId="37" w16cid:durableId="1875801323">
    <w:abstractNumId w:val="22"/>
  </w:num>
  <w:num w:numId="38" w16cid:durableId="1453859301">
    <w:abstractNumId w:val="29"/>
  </w:num>
  <w:num w:numId="39" w16cid:durableId="1811096658">
    <w:abstractNumId w:val="70"/>
  </w:num>
  <w:num w:numId="40" w16cid:durableId="2111923963">
    <w:abstractNumId w:val="4"/>
  </w:num>
  <w:num w:numId="41" w16cid:durableId="925380076">
    <w:abstractNumId w:val="52"/>
  </w:num>
  <w:num w:numId="42" w16cid:durableId="247614055">
    <w:abstractNumId w:val="78"/>
  </w:num>
  <w:num w:numId="43" w16cid:durableId="180515207">
    <w:abstractNumId w:val="13"/>
  </w:num>
  <w:num w:numId="44" w16cid:durableId="1061556212">
    <w:abstractNumId w:val="10"/>
  </w:num>
  <w:num w:numId="45" w16cid:durableId="1333028130">
    <w:abstractNumId w:val="44"/>
  </w:num>
  <w:num w:numId="46" w16cid:durableId="87558127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50599823">
    <w:abstractNumId w:val="73"/>
  </w:num>
  <w:num w:numId="48" w16cid:durableId="1680504941">
    <w:abstractNumId w:val="43"/>
  </w:num>
  <w:num w:numId="49" w16cid:durableId="1449200992">
    <w:abstractNumId w:val="67"/>
  </w:num>
  <w:num w:numId="50" w16cid:durableId="706299378">
    <w:abstractNumId w:val="27"/>
  </w:num>
  <w:num w:numId="51" w16cid:durableId="1576352823">
    <w:abstractNumId w:val="31"/>
  </w:num>
  <w:num w:numId="52" w16cid:durableId="1155801049">
    <w:abstractNumId w:val="3"/>
    <w:lvlOverride w:ilvl="0">
      <w:startOverride w:val="1"/>
    </w:lvlOverride>
  </w:num>
  <w:num w:numId="53" w16cid:durableId="111484940">
    <w:abstractNumId w:val="24"/>
  </w:num>
  <w:num w:numId="54" w16cid:durableId="2061050598">
    <w:abstractNumId w:val="41"/>
  </w:num>
  <w:num w:numId="55" w16cid:durableId="767578212">
    <w:abstractNumId w:val="28"/>
  </w:num>
  <w:num w:numId="56" w16cid:durableId="89591543">
    <w:abstractNumId w:val="18"/>
  </w:num>
  <w:num w:numId="57" w16cid:durableId="1033578301">
    <w:abstractNumId w:val="51"/>
  </w:num>
  <w:num w:numId="58" w16cid:durableId="1276907915">
    <w:abstractNumId w:val="14"/>
  </w:num>
  <w:num w:numId="59" w16cid:durableId="1396007221">
    <w:abstractNumId w:val="61"/>
  </w:num>
  <w:num w:numId="60" w16cid:durableId="314334142">
    <w:abstractNumId w:val="0"/>
  </w:num>
  <w:num w:numId="61" w16cid:durableId="705518994">
    <w:abstractNumId w:val="65"/>
  </w:num>
  <w:num w:numId="62" w16cid:durableId="71977058">
    <w:abstractNumId w:val="17"/>
  </w:num>
  <w:num w:numId="63" w16cid:durableId="1010334406">
    <w:abstractNumId w:val="72"/>
  </w:num>
  <w:num w:numId="64" w16cid:durableId="1944529174">
    <w:abstractNumId w:val="76"/>
  </w:num>
  <w:num w:numId="65" w16cid:durableId="927082531">
    <w:abstractNumId w:val="33"/>
  </w:num>
  <w:num w:numId="66" w16cid:durableId="115107881">
    <w:abstractNumId w:val="53"/>
  </w:num>
  <w:num w:numId="67" w16cid:durableId="1995525400">
    <w:abstractNumId w:val="5"/>
  </w:num>
  <w:num w:numId="68" w16cid:durableId="1328751055">
    <w:abstractNumId w:val="35"/>
  </w:num>
  <w:num w:numId="69" w16cid:durableId="2130077599">
    <w:abstractNumId w:val="47"/>
  </w:num>
  <w:num w:numId="70" w16cid:durableId="1232732960">
    <w:abstractNumId w:val="16"/>
  </w:num>
  <w:num w:numId="71" w16cid:durableId="1533030384">
    <w:abstractNumId w:val="69"/>
  </w:num>
  <w:num w:numId="72" w16cid:durableId="2071880659">
    <w:abstractNumId w:val="7"/>
  </w:num>
  <w:num w:numId="73" w16cid:durableId="782919859">
    <w:abstractNumId w:val="21"/>
  </w:num>
  <w:num w:numId="74" w16cid:durableId="1118067219">
    <w:abstractNumId w:val="45"/>
  </w:num>
  <w:num w:numId="75" w16cid:durableId="1486699592">
    <w:abstractNumId w:val="30"/>
  </w:num>
  <w:num w:numId="76" w16cid:durableId="566498579">
    <w:abstractNumId w:val="39"/>
  </w:num>
  <w:num w:numId="77" w16cid:durableId="480272964">
    <w:abstractNumId w:val="64"/>
  </w:num>
  <w:num w:numId="78" w16cid:durableId="614950661">
    <w:abstractNumId w:val="71"/>
  </w:num>
  <w:num w:numId="79" w16cid:durableId="1807701993">
    <w:abstractNumId w:val="12"/>
  </w:num>
  <w:num w:numId="80" w16cid:durableId="1010990810">
    <w:abstractNumId w:val="26"/>
  </w:num>
  <w:num w:numId="81" w16cid:durableId="1498228655">
    <w:abstractNumId w:val="8"/>
  </w:num>
  <w:num w:numId="82" w16cid:durableId="123471102">
    <w:abstractNumId w:val="4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F8B"/>
    <w:rsid w:val="0000041E"/>
    <w:rsid w:val="0000046F"/>
    <w:rsid w:val="000004BF"/>
    <w:rsid w:val="000004CF"/>
    <w:rsid w:val="0000063C"/>
    <w:rsid w:val="00000CD7"/>
    <w:rsid w:val="000016B4"/>
    <w:rsid w:val="0000183C"/>
    <w:rsid w:val="00001BF4"/>
    <w:rsid w:val="0000231D"/>
    <w:rsid w:val="00002BD7"/>
    <w:rsid w:val="00002EED"/>
    <w:rsid w:val="00003CA3"/>
    <w:rsid w:val="00003D9B"/>
    <w:rsid w:val="00003FBC"/>
    <w:rsid w:val="0000402C"/>
    <w:rsid w:val="0000428C"/>
    <w:rsid w:val="000042A4"/>
    <w:rsid w:val="00006B10"/>
    <w:rsid w:val="00007A5B"/>
    <w:rsid w:val="00007A6D"/>
    <w:rsid w:val="00010733"/>
    <w:rsid w:val="00010B02"/>
    <w:rsid w:val="00011431"/>
    <w:rsid w:val="00011606"/>
    <w:rsid w:val="00011BF9"/>
    <w:rsid w:val="0001212C"/>
    <w:rsid w:val="00012234"/>
    <w:rsid w:val="0001246D"/>
    <w:rsid w:val="00012CF5"/>
    <w:rsid w:val="00012CF6"/>
    <w:rsid w:val="0001323D"/>
    <w:rsid w:val="0001336E"/>
    <w:rsid w:val="0001352D"/>
    <w:rsid w:val="0001387B"/>
    <w:rsid w:val="00014277"/>
    <w:rsid w:val="00014810"/>
    <w:rsid w:val="00014C50"/>
    <w:rsid w:val="00015021"/>
    <w:rsid w:val="000150A3"/>
    <w:rsid w:val="000151FA"/>
    <w:rsid w:val="00015346"/>
    <w:rsid w:val="00015583"/>
    <w:rsid w:val="00015C80"/>
    <w:rsid w:val="00015E00"/>
    <w:rsid w:val="00016169"/>
    <w:rsid w:val="0001723B"/>
    <w:rsid w:val="000174F2"/>
    <w:rsid w:val="00017F57"/>
    <w:rsid w:val="00020796"/>
    <w:rsid w:val="0002079B"/>
    <w:rsid w:val="000209BD"/>
    <w:rsid w:val="00020D02"/>
    <w:rsid w:val="0002187D"/>
    <w:rsid w:val="0002216F"/>
    <w:rsid w:val="000225DA"/>
    <w:rsid w:val="00022673"/>
    <w:rsid w:val="0002293A"/>
    <w:rsid w:val="000249BC"/>
    <w:rsid w:val="00024D96"/>
    <w:rsid w:val="00024E97"/>
    <w:rsid w:val="000252B3"/>
    <w:rsid w:val="00025940"/>
    <w:rsid w:val="00025AB5"/>
    <w:rsid w:val="000261DF"/>
    <w:rsid w:val="00026988"/>
    <w:rsid w:val="00026B11"/>
    <w:rsid w:val="00026D08"/>
    <w:rsid w:val="00026F90"/>
    <w:rsid w:val="0002713C"/>
    <w:rsid w:val="0002766B"/>
    <w:rsid w:val="00027D12"/>
    <w:rsid w:val="00027DCF"/>
    <w:rsid w:val="00030AD8"/>
    <w:rsid w:val="00031CA8"/>
    <w:rsid w:val="000321E9"/>
    <w:rsid w:val="000322F8"/>
    <w:rsid w:val="00032B8D"/>
    <w:rsid w:val="00034A8B"/>
    <w:rsid w:val="00034B4E"/>
    <w:rsid w:val="00036147"/>
    <w:rsid w:val="00036607"/>
    <w:rsid w:val="00036C83"/>
    <w:rsid w:val="0003748E"/>
    <w:rsid w:val="00037E6E"/>
    <w:rsid w:val="00040467"/>
    <w:rsid w:val="000407F1"/>
    <w:rsid w:val="0004087D"/>
    <w:rsid w:val="00040C6D"/>
    <w:rsid w:val="00041282"/>
    <w:rsid w:val="000412D2"/>
    <w:rsid w:val="0004160C"/>
    <w:rsid w:val="00043AD5"/>
    <w:rsid w:val="000444A8"/>
    <w:rsid w:val="0004489D"/>
    <w:rsid w:val="0004502A"/>
    <w:rsid w:val="000450D2"/>
    <w:rsid w:val="0004528A"/>
    <w:rsid w:val="00045AD8"/>
    <w:rsid w:val="00047302"/>
    <w:rsid w:val="00047412"/>
    <w:rsid w:val="00047A6A"/>
    <w:rsid w:val="00047CD9"/>
    <w:rsid w:val="0005006D"/>
    <w:rsid w:val="000511D5"/>
    <w:rsid w:val="0005146A"/>
    <w:rsid w:val="000517D9"/>
    <w:rsid w:val="000530F3"/>
    <w:rsid w:val="00053766"/>
    <w:rsid w:val="00053E45"/>
    <w:rsid w:val="00053F59"/>
    <w:rsid w:val="0005403E"/>
    <w:rsid w:val="00054721"/>
    <w:rsid w:val="00054B0F"/>
    <w:rsid w:val="000554EC"/>
    <w:rsid w:val="00055A23"/>
    <w:rsid w:val="00056F0A"/>
    <w:rsid w:val="00057093"/>
    <w:rsid w:val="00057AFB"/>
    <w:rsid w:val="0006027D"/>
    <w:rsid w:val="00061D00"/>
    <w:rsid w:val="0006245C"/>
    <w:rsid w:val="00062729"/>
    <w:rsid w:val="00062829"/>
    <w:rsid w:val="00062E8D"/>
    <w:rsid w:val="00063316"/>
    <w:rsid w:val="00063824"/>
    <w:rsid w:val="00063D51"/>
    <w:rsid w:val="00064935"/>
    <w:rsid w:val="00064BCE"/>
    <w:rsid w:val="0006509F"/>
    <w:rsid w:val="00065453"/>
    <w:rsid w:val="00066164"/>
    <w:rsid w:val="0006648A"/>
    <w:rsid w:val="00066797"/>
    <w:rsid w:val="00066B06"/>
    <w:rsid w:val="0006725E"/>
    <w:rsid w:val="000674C2"/>
    <w:rsid w:val="00067CBC"/>
    <w:rsid w:val="0007002F"/>
    <w:rsid w:val="0007006B"/>
    <w:rsid w:val="00070213"/>
    <w:rsid w:val="00070886"/>
    <w:rsid w:val="00070C3E"/>
    <w:rsid w:val="00070D50"/>
    <w:rsid w:val="00071CD4"/>
    <w:rsid w:val="00071F5B"/>
    <w:rsid w:val="00071FF2"/>
    <w:rsid w:val="00072952"/>
    <w:rsid w:val="00072BB6"/>
    <w:rsid w:val="00073D66"/>
    <w:rsid w:val="000743CC"/>
    <w:rsid w:val="000747AB"/>
    <w:rsid w:val="00075E52"/>
    <w:rsid w:val="00077ADC"/>
    <w:rsid w:val="00077DD8"/>
    <w:rsid w:val="000800D0"/>
    <w:rsid w:val="00080AAA"/>
    <w:rsid w:val="00081D6A"/>
    <w:rsid w:val="00082D00"/>
    <w:rsid w:val="000831E3"/>
    <w:rsid w:val="00083445"/>
    <w:rsid w:val="000836A3"/>
    <w:rsid w:val="0008389B"/>
    <w:rsid w:val="00084026"/>
    <w:rsid w:val="00084375"/>
    <w:rsid w:val="00084D27"/>
    <w:rsid w:val="000850B2"/>
    <w:rsid w:val="000852E4"/>
    <w:rsid w:val="00086177"/>
    <w:rsid w:val="000861FA"/>
    <w:rsid w:val="000864D3"/>
    <w:rsid w:val="00086936"/>
    <w:rsid w:val="00087042"/>
    <w:rsid w:val="00087063"/>
    <w:rsid w:val="00087D78"/>
    <w:rsid w:val="0009001A"/>
    <w:rsid w:val="00090207"/>
    <w:rsid w:val="00090605"/>
    <w:rsid w:val="00090E1B"/>
    <w:rsid w:val="00090ECD"/>
    <w:rsid w:val="000910F5"/>
    <w:rsid w:val="0009126B"/>
    <w:rsid w:val="000919F8"/>
    <w:rsid w:val="00091CEB"/>
    <w:rsid w:val="00092417"/>
    <w:rsid w:val="0009344B"/>
    <w:rsid w:val="000936D8"/>
    <w:rsid w:val="00093A31"/>
    <w:rsid w:val="00094BAC"/>
    <w:rsid w:val="00094BD3"/>
    <w:rsid w:val="000953E2"/>
    <w:rsid w:val="00095D8C"/>
    <w:rsid w:val="00096696"/>
    <w:rsid w:val="0009723F"/>
    <w:rsid w:val="00097390"/>
    <w:rsid w:val="000A009C"/>
    <w:rsid w:val="000A0ADE"/>
    <w:rsid w:val="000A114E"/>
    <w:rsid w:val="000A1850"/>
    <w:rsid w:val="000A1993"/>
    <w:rsid w:val="000A1CDD"/>
    <w:rsid w:val="000A35E2"/>
    <w:rsid w:val="000A3A27"/>
    <w:rsid w:val="000A3ACA"/>
    <w:rsid w:val="000A3EC9"/>
    <w:rsid w:val="000A4062"/>
    <w:rsid w:val="000A44E6"/>
    <w:rsid w:val="000A4925"/>
    <w:rsid w:val="000A4DA6"/>
    <w:rsid w:val="000A537B"/>
    <w:rsid w:val="000A5474"/>
    <w:rsid w:val="000A58EB"/>
    <w:rsid w:val="000A5A7D"/>
    <w:rsid w:val="000A5EDC"/>
    <w:rsid w:val="000A65E4"/>
    <w:rsid w:val="000A7351"/>
    <w:rsid w:val="000A775E"/>
    <w:rsid w:val="000A7AC2"/>
    <w:rsid w:val="000A7B21"/>
    <w:rsid w:val="000B02D7"/>
    <w:rsid w:val="000B0474"/>
    <w:rsid w:val="000B1942"/>
    <w:rsid w:val="000B1D48"/>
    <w:rsid w:val="000B20C1"/>
    <w:rsid w:val="000B24B9"/>
    <w:rsid w:val="000B2BA2"/>
    <w:rsid w:val="000B3B3F"/>
    <w:rsid w:val="000B4464"/>
    <w:rsid w:val="000B4476"/>
    <w:rsid w:val="000B45B0"/>
    <w:rsid w:val="000B4839"/>
    <w:rsid w:val="000B4977"/>
    <w:rsid w:val="000B60F8"/>
    <w:rsid w:val="000B6248"/>
    <w:rsid w:val="000B6533"/>
    <w:rsid w:val="000B6554"/>
    <w:rsid w:val="000B6BA1"/>
    <w:rsid w:val="000B6F0A"/>
    <w:rsid w:val="000B70D0"/>
    <w:rsid w:val="000B7120"/>
    <w:rsid w:val="000C087F"/>
    <w:rsid w:val="000C0995"/>
    <w:rsid w:val="000C0B1A"/>
    <w:rsid w:val="000C0DE7"/>
    <w:rsid w:val="000C0E94"/>
    <w:rsid w:val="000C1984"/>
    <w:rsid w:val="000C199A"/>
    <w:rsid w:val="000C1D2B"/>
    <w:rsid w:val="000C2DE3"/>
    <w:rsid w:val="000C326B"/>
    <w:rsid w:val="000C444F"/>
    <w:rsid w:val="000C4FFF"/>
    <w:rsid w:val="000C5953"/>
    <w:rsid w:val="000C5B55"/>
    <w:rsid w:val="000C5C7A"/>
    <w:rsid w:val="000C5CB5"/>
    <w:rsid w:val="000C5F4F"/>
    <w:rsid w:val="000C631D"/>
    <w:rsid w:val="000C644C"/>
    <w:rsid w:val="000C6630"/>
    <w:rsid w:val="000C74D2"/>
    <w:rsid w:val="000C7AF1"/>
    <w:rsid w:val="000C7EC7"/>
    <w:rsid w:val="000D041E"/>
    <w:rsid w:val="000D08CF"/>
    <w:rsid w:val="000D0C08"/>
    <w:rsid w:val="000D0F7F"/>
    <w:rsid w:val="000D15AE"/>
    <w:rsid w:val="000D16C0"/>
    <w:rsid w:val="000D1CFD"/>
    <w:rsid w:val="000D22B8"/>
    <w:rsid w:val="000D2C5E"/>
    <w:rsid w:val="000D2CF4"/>
    <w:rsid w:val="000D2D35"/>
    <w:rsid w:val="000D332A"/>
    <w:rsid w:val="000D3B7C"/>
    <w:rsid w:val="000D3C38"/>
    <w:rsid w:val="000D3F24"/>
    <w:rsid w:val="000D461E"/>
    <w:rsid w:val="000D470E"/>
    <w:rsid w:val="000D4810"/>
    <w:rsid w:val="000D5AA9"/>
    <w:rsid w:val="000D68D5"/>
    <w:rsid w:val="000D69A4"/>
    <w:rsid w:val="000D72A7"/>
    <w:rsid w:val="000D75D4"/>
    <w:rsid w:val="000D77FD"/>
    <w:rsid w:val="000D79F5"/>
    <w:rsid w:val="000E09EA"/>
    <w:rsid w:val="000E127C"/>
    <w:rsid w:val="000E157D"/>
    <w:rsid w:val="000E19BC"/>
    <w:rsid w:val="000E1AF3"/>
    <w:rsid w:val="000E20DC"/>
    <w:rsid w:val="000E2171"/>
    <w:rsid w:val="000E24A4"/>
    <w:rsid w:val="000E25CB"/>
    <w:rsid w:val="000E2C13"/>
    <w:rsid w:val="000E2DCE"/>
    <w:rsid w:val="000E3704"/>
    <w:rsid w:val="000E3924"/>
    <w:rsid w:val="000E3DFD"/>
    <w:rsid w:val="000E40D9"/>
    <w:rsid w:val="000E45FC"/>
    <w:rsid w:val="000E47B6"/>
    <w:rsid w:val="000E4B40"/>
    <w:rsid w:val="000E566D"/>
    <w:rsid w:val="000E58F7"/>
    <w:rsid w:val="000E59D1"/>
    <w:rsid w:val="000E5D07"/>
    <w:rsid w:val="000E6343"/>
    <w:rsid w:val="000E7786"/>
    <w:rsid w:val="000E7C42"/>
    <w:rsid w:val="000E7CAE"/>
    <w:rsid w:val="000F0117"/>
    <w:rsid w:val="000F08F3"/>
    <w:rsid w:val="000F0906"/>
    <w:rsid w:val="000F0BEE"/>
    <w:rsid w:val="000F2583"/>
    <w:rsid w:val="000F2B45"/>
    <w:rsid w:val="000F38F2"/>
    <w:rsid w:val="000F4F67"/>
    <w:rsid w:val="000F548E"/>
    <w:rsid w:val="000F5549"/>
    <w:rsid w:val="000F5551"/>
    <w:rsid w:val="000F5689"/>
    <w:rsid w:val="000F62AB"/>
    <w:rsid w:val="000F691E"/>
    <w:rsid w:val="000F6C3D"/>
    <w:rsid w:val="000F6C87"/>
    <w:rsid w:val="000F6D9F"/>
    <w:rsid w:val="000F6F63"/>
    <w:rsid w:val="000F724F"/>
    <w:rsid w:val="000F7A03"/>
    <w:rsid w:val="000F7EA7"/>
    <w:rsid w:val="001004D7"/>
    <w:rsid w:val="001008AB"/>
    <w:rsid w:val="00100FF1"/>
    <w:rsid w:val="0010100F"/>
    <w:rsid w:val="00101123"/>
    <w:rsid w:val="001015A4"/>
    <w:rsid w:val="00101937"/>
    <w:rsid w:val="00102305"/>
    <w:rsid w:val="001027C3"/>
    <w:rsid w:val="0010287C"/>
    <w:rsid w:val="00102A98"/>
    <w:rsid w:val="00102AE5"/>
    <w:rsid w:val="00102F80"/>
    <w:rsid w:val="00104223"/>
    <w:rsid w:val="001042DA"/>
    <w:rsid w:val="00104B0B"/>
    <w:rsid w:val="00105919"/>
    <w:rsid w:val="00105C7B"/>
    <w:rsid w:val="00105E7D"/>
    <w:rsid w:val="0010608F"/>
    <w:rsid w:val="001062E9"/>
    <w:rsid w:val="00106816"/>
    <w:rsid w:val="00107505"/>
    <w:rsid w:val="00107E3E"/>
    <w:rsid w:val="0011094C"/>
    <w:rsid w:val="00110A18"/>
    <w:rsid w:val="00110C4C"/>
    <w:rsid w:val="00110D4A"/>
    <w:rsid w:val="00110DD6"/>
    <w:rsid w:val="00110E12"/>
    <w:rsid w:val="001112C8"/>
    <w:rsid w:val="00111654"/>
    <w:rsid w:val="00111E52"/>
    <w:rsid w:val="00112C12"/>
    <w:rsid w:val="001130F9"/>
    <w:rsid w:val="001142AE"/>
    <w:rsid w:val="001153D7"/>
    <w:rsid w:val="00115D0A"/>
    <w:rsid w:val="00115F83"/>
    <w:rsid w:val="001163F0"/>
    <w:rsid w:val="00116439"/>
    <w:rsid w:val="00116AA4"/>
    <w:rsid w:val="0011708A"/>
    <w:rsid w:val="00117241"/>
    <w:rsid w:val="001175A3"/>
    <w:rsid w:val="001200A7"/>
    <w:rsid w:val="00120362"/>
    <w:rsid w:val="00120430"/>
    <w:rsid w:val="00120DD6"/>
    <w:rsid w:val="0012211D"/>
    <w:rsid w:val="00122163"/>
    <w:rsid w:val="00122E64"/>
    <w:rsid w:val="00122FEB"/>
    <w:rsid w:val="001232E9"/>
    <w:rsid w:val="00123C44"/>
    <w:rsid w:val="00124481"/>
    <w:rsid w:val="00124A26"/>
    <w:rsid w:val="0012573B"/>
    <w:rsid w:val="00126A53"/>
    <w:rsid w:val="00127240"/>
    <w:rsid w:val="001308A7"/>
    <w:rsid w:val="001316F4"/>
    <w:rsid w:val="00131873"/>
    <w:rsid w:val="0013217B"/>
    <w:rsid w:val="001332A2"/>
    <w:rsid w:val="00133529"/>
    <w:rsid w:val="001336F0"/>
    <w:rsid w:val="001338A0"/>
    <w:rsid w:val="00134215"/>
    <w:rsid w:val="00134AC8"/>
    <w:rsid w:val="00134D0B"/>
    <w:rsid w:val="00135089"/>
    <w:rsid w:val="0013539A"/>
    <w:rsid w:val="001356D4"/>
    <w:rsid w:val="00135790"/>
    <w:rsid w:val="00135900"/>
    <w:rsid w:val="00135A6E"/>
    <w:rsid w:val="00135A96"/>
    <w:rsid w:val="00135C43"/>
    <w:rsid w:val="00135CD4"/>
    <w:rsid w:val="001361EB"/>
    <w:rsid w:val="00136F73"/>
    <w:rsid w:val="001377C9"/>
    <w:rsid w:val="00140335"/>
    <w:rsid w:val="00140592"/>
    <w:rsid w:val="00140820"/>
    <w:rsid w:val="00140B3A"/>
    <w:rsid w:val="00140B6D"/>
    <w:rsid w:val="00140EBB"/>
    <w:rsid w:val="00140F4D"/>
    <w:rsid w:val="0014163E"/>
    <w:rsid w:val="001418CD"/>
    <w:rsid w:val="00142C77"/>
    <w:rsid w:val="00143311"/>
    <w:rsid w:val="001437C5"/>
    <w:rsid w:val="00143B09"/>
    <w:rsid w:val="00143C6C"/>
    <w:rsid w:val="001441B3"/>
    <w:rsid w:val="001444D3"/>
    <w:rsid w:val="00144A4B"/>
    <w:rsid w:val="00144C32"/>
    <w:rsid w:val="00144F8F"/>
    <w:rsid w:val="00145248"/>
    <w:rsid w:val="00147AF0"/>
    <w:rsid w:val="00147B53"/>
    <w:rsid w:val="00147BF3"/>
    <w:rsid w:val="00150080"/>
    <w:rsid w:val="001507CB"/>
    <w:rsid w:val="00150E37"/>
    <w:rsid w:val="0015112B"/>
    <w:rsid w:val="001517AE"/>
    <w:rsid w:val="00152FDD"/>
    <w:rsid w:val="001535B7"/>
    <w:rsid w:val="00153A4F"/>
    <w:rsid w:val="00153D01"/>
    <w:rsid w:val="00154798"/>
    <w:rsid w:val="001549C2"/>
    <w:rsid w:val="00154B18"/>
    <w:rsid w:val="00155769"/>
    <w:rsid w:val="001557ED"/>
    <w:rsid w:val="001558B9"/>
    <w:rsid w:val="00155A51"/>
    <w:rsid w:val="00155D23"/>
    <w:rsid w:val="0015655C"/>
    <w:rsid w:val="00156FCA"/>
    <w:rsid w:val="00157201"/>
    <w:rsid w:val="00160127"/>
    <w:rsid w:val="00160451"/>
    <w:rsid w:val="00160AC7"/>
    <w:rsid w:val="00161032"/>
    <w:rsid w:val="00161483"/>
    <w:rsid w:val="001614CA"/>
    <w:rsid w:val="00162345"/>
    <w:rsid w:val="001626AF"/>
    <w:rsid w:val="00163AAB"/>
    <w:rsid w:val="00163DD1"/>
    <w:rsid w:val="00163DD8"/>
    <w:rsid w:val="0016436F"/>
    <w:rsid w:val="00165C22"/>
    <w:rsid w:val="00165DE0"/>
    <w:rsid w:val="00166275"/>
    <w:rsid w:val="001669A5"/>
    <w:rsid w:val="00167204"/>
    <w:rsid w:val="00167B94"/>
    <w:rsid w:val="00167D93"/>
    <w:rsid w:val="00170515"/>
    <w:rsid w:val="00170BEF"/>
    <w:rsid w:val="0017105B"/>
    <w:rsid w:val="00171A20"/>
    <w:rsid w:val="00172095"/>
    <w:rsid w:val="00172D3A"/>
    <w:rsid w:val="00172E2A"/>
    <w:rsid w:val="00173464"/>
    <w:rsid w:val="00173C93"/>
    <w:rsid w:val="001747A6"/>
    <w:rsid w:val="00174BCC"/>
    <w:rsid w:val="00174BCF"/>
    <w:rsid w:val="001756ED"/>
    <w:rsid w:val="00175B70"/>
    <w:rsid w:val="00175FDC"/>
    <w:rsid w:val="00176B8A"/>
    <w:rsid w:val="00177040"/>
    <w:rsid w:val="00177542"/>
    <w:rsid w:val="00177F93"/>
    <w:rsid w:val="00180C27"/>
    <w:rsid w:val="00181D68"/>
    <w:rsid w:val="001825A0"/>
    <w:rsid w:val="00182B03"/>
    <w:rsid w:val="001835A1"/>
    <w:rsid w:val="001839AE"/>
    <w:rsid w:val="00183DA6"/>
    <w:rsid w:val="00183E9C"/>
    <w:rsid w:val="00183FBA"/>
    <w:rsid w:val="001841B6"/>
    <w:rsid w:val="00184AC8"/>
    <w:rsid w:val="00184C80"/>
    <w:rsid w:val="00185CF0"/>
    <w:rsid w:val="0018683C"/>
    <w:rsid w:val="00186A5E"/>
    <w:rsid w:val="0018752E"/>
    <w:rsid w:val="00187882"/>
    <w:rsid w:val="001908DF"/>
    <w:rsid w:val="00191897"/>
    <w:rsid w:val="00191CD4"/>
    <w:rsid w:val="00191D1D"/>
    <w:rsid w:val="00192366"/>
    <w:rsid w:val="00192B3F"/>
    <w:rsid w:val="001932AF"/>
    <w:rsid w:val="0019376B"/>
    <w:rsid w:val="00193D09"/>
    <w:rsid w:val="001944DD"/>
    <w:rsid w:val="00194600"/>
    <w:rsid w:val="00194EC6"/>
    <w:rsid w:val="001962B7"/>
    <w:rsid w:val="001962BE"/>
    <w:rsid w:val="0019685E"/>
    <w:rsid w:val="00196C9F"/>
    <w:rsid w:val="00197169"/>
    <w:rsid w:val="001A0312"/>
    <w:rsid w:val="001A0DC0"/>
    <w:rsid w:val="001A0F78"/>
    <w:rsid w:val="001A1752"/>
    <w:rsid w:val="001A1AA7"/>
    <w:rsid w:val="001A1DA0"/>
    <w:rsid w:val="001A315D"/>
    <w:rsid w:val="001A3A9A"/>
    <w:rsid w:val="001A3B47"/>
    <w:rsid w:val="001A424E"/>
    <w:rsid w:val="001A46A2"/>
    <w:rsid w:val="001A50A4"/>
    <w:rsid w:val="001A560D"/>
    <w:rsid w:val="001A5822"/>
    <w:rsid w:val="001A784C"/>
    <w:rsid w:val="001A7FDE"/>
    <w:rsid w:val="001B03C5"/>
    <w:rsid w:val="001B0838"/>
    <w:rsid w:val="001B1F84"/>
    <w:rsid w:val="001B200E"/>
    <w:rsid w:val="001B21E4"/>
    <w:rsid w:val="001B2A24"/>
    <w:rsid w:val="001B304D"/>
    <w:rsid w:val="001B3964"/>
    <w:rsid w:val="001B3BC9"/>
    <w:rsid w:val="001B4080"/>
    <w:rsid w:val="001B5155"/>
    <w:rsid w:val="001B5534"/>
    <w:rsid w:val="001B5CC5"/>
    <w:rsid w:val="001B5E6C"/>
    <w:rsid w:val="001B62EB"/>
    <w:rsid w:val="001B6360"/>
    <w:rsid w:val="001B6400"/>
    <w:rsid w:val="001B7653"/>
    <w:rsid w:val="001B7D21"/>
    <w:rsid w:val="001C009F"/>
    <w:rsid w:val="001C03A6"/>
    <w:rsid w:val="001C0A17"/>
    <w:rsid w:val="001C0B21"/>
    <w:rsid w:val="001C0E06"/>
    <w:rsid w:val="001C15D2"/>
    <w:rsid w:val="001C2213"/>
    <w:rsid w:val="001C2E39"/>
    <w:rsid w:val="001C3646"/>
    <w:rsid w:val="001C39CB"/>
    <w:rsid w:val="001C3A84"/>
    <w:rsid w:val="001C519A"/>
    <w:rsid w:val="001C62A5"/>
    <w:rsid w:val="001C7236"/>
    <w:rsid w:val="001C74AB"/>
    <w:rsid w:val="001C75C0"/>
    <w:rsid w:val="001C7A59"/>
    <w:rsid w:val="001D0175"/>
    <w:rsid w:val="001D02D0"/>
    <w:rsid w:val="001D04EB"/>
    <w:rsid w:val="001D29FC"/>
    <w:rsid w:val="001D2BC4"/>
    <w:rsid w:val="001D44B6"/>
    <w:rsid w:val="001D4778"/>
    <w:rsid w:val="001D4B42"/>
    <w:rsid w:val="001D509D"/>
    <w:rsid w:val="001D540F"/>
    <w:rsid w:val="001D55D2"/>
    <w:rsid w:val="001D5719"/>
    <w:rsid w:val="001D57EB"/>
    <w:rsid w:val="001D6021"/>
    <w:rsid w:val="001D7DB9"/>
    <w:rsid w:val="001E0070"/>
    <w:rsid w:val="001E170F"/>
    <w:rsid w:val="001E21D3"/>
    <w:rsid w:val="001E25D8"/>
    <w:rsid w:val="001E27BF"/>
    <w:rsid w:val="001E3B70"/>
    <w:rsid w:val="001E4DF2"/>
    <w:rsid w:val="001E5358"/>
    <w:rsid w:val="001E602D"/>
    <w:rsid w:val="001E605F"/>
    <w:rsid w:val="001E6BFE"/>
    <w:rsid w:val="001E7022"/>
    <w:rsid w:val="001E787F"/>
    <w:rsid w:val="001F02A3"/>
    <w:rsid w:val="001F08FC"/>
    <w:rsid w:val="001F0B6A"/>
    <w:rsid w:val="001F121C"/>
    <w:rsid w:val="001F12C4"/>
    <w:rsid w:val="001F1B4E"/>
    <w:rsid w:val="001F24BC"/>
    <w:rsid w:val="001F2B05"/>
    <w:rsid w:val="001F3231"/>
    <w:rsid w:val="001F32C5"/>
    <w:rsid w:val="001F3D8C"/>
    <w:rsid w:val="001F3E0B"/>
    <w:rsid w:val="001F3EE8"/>
    <w:rsid w:val="001F3EEE"/>
    <w:rsid w:val="001F4262"/>
    <w:rsid w:val="001F583A"/>
    <w:rsid w:val="001F5942"/>
    <w:rsid w:val="001F6384"/>
    <w:rsid w:val="001F6739"/>
    <w:rsid w:val="001F6935"/>
    <w:rsid w:val="001F70AB"/>
    <w:rsid w:val="001F782C"/>
    <w:rsid w:val="001F7910"/>
    <w:rsid w:val="001F7DB7"/>
    <w:rsid w:val="00200036"/>
    <w:rsid w:val="00200382"/>
    <w:rsid w:val="00200415"/>
    <w:rsid w:val="00200834"/>
    <w:rsid w:val="00200F60"/>
    <w:rsid w:val="0020141B"/>
    <w:rsid w:val="0020225B"/>
    <w:rsid w:val="00203415"/>
    <w:rsid w:val="00203C1F"/>
    <w:rsid w:val="00204279"/>
    <w:rsid w:val="002047BE"/>
    <w:rsid w:val="00204B63"/>
    <w:rsid w:val="00204F7C"/>
    <w:rsid w:val="0020500C"/>
    <w:rsid w:val="0020520E"/>
    <w:rsid w:val="002065C1"/>
    <w:rsid w:val="00206661"/>
    <w:rsid w:val="002071DA"/>
    <w:rsid w:val="002073C5"/>
    <w:rsid w:val="002113D0"/>
    <w:rsid w:val="00212E0C"/>
    <w:rsid w:val="00213B0F"/>
    <w:rsid w:val="0021446F"/>
    <w:rsid w:val="00214CCF"/>
    <w:rsid w:val="002151F0"/>
    <w:rsid w:val="002155E1"/>
    <w:rsid w:val="00215D1B"/>
    <w:rsid w:val="00216ACC"/>
    <w:rsid w:val="00216BF6"/>
    <w:rsid w:val="00216D73"/>
    <w:rsid w:val="00217618"/>
    <w:rsid w:val="002176EC"/>
    <w:rsid w:val="00217EBF"/>
    <w:rsid w:val="0022082F"/>
    <w:rsid w:val="00220B9B"/>
    <w:rsid w:val="00220D50"/>
    <w:rsid w:val="002221EA"/>
    <w:rsid w:val="00222934"/>
    <w:rsid w:val="00222DB7"/>
    <w:rsid w:val="0022342C"/>
    <w:rsid w:val="0022351C"/>
    <w:rsid w:val="00223A78"/>
    <w:rsid w:val="00223F4D"/>
    <w:rsid w:val="002245DF"/>
    <w:rsid w:val="00225D5E"/>
    <w:rsid w:val="00225E59"/>
    <w:rsid w:val="00226B39"/>
    <w:rsid w:val="00226D8B"/>
    <w:rsid w:val="002272F0"/>
    <w:rsid w:val="00227390"/>
    <w:rsid w:val="002303C2"/>
    <w:rsid w:val="0023049A"/>
    <w:rsid w:val="0023096C"/>
    <w:rsid w:val="00230BCC"/>
    <w:rsid w:val="00230CBE"/>
    <w:rsid w:val="00230F3E"/>
    <w:rsid w:val="0023104F"/>
    <w:rsid w:val="00232248"/>
    <w:rsid w:val="0023227F"/>
    <w:rsid w:val="00232F0A"/>
    <w:rsid w:val="00233779"/>
    <w:rsid w:val="0023394A"/>
    <w:rsid w:val="00233993"/>
    <w:rsid w:val="002339D4"/>
    <w:rsid w:val="00233FE3"/>
    <w:rsid w:val="0023455A"/>
    <w:rsid w:val="002349A8"/>
    <w:rsid w:val="0023534A"/>
    <w:rsid w:val="00235E09"/>
    <w:rsid w:val="002361D1"/>
    <w:rsid w:val="002365B4"/>
    <w:rsid w:val="00236D30"/>
    <w:rsid w:val="002402FD"/>
    <w:rsid w:val="00240677"/>
    <w:rsid w:val="00240CFD"/>
    <w:rsid w:val="00240FA0"/>
    <w:rsid w:val="0024131C"/>
    <w:rsid w:val="00241591"/>
    <w:rsid w:val="00241971"/>
    <w:rsid w:val="00241AB9"/>
    <w:rsid w:val="00241FD2"/>
    <w:rsid w:val="002423D6"/>
    <w:rsid w:val="00243F0F"/>
    <w:rsid w:val="00244301"/>
    <w:rsid w:val="002452A1"/>
    <w:rsid w:val="002453AF"/>
    <w:rsid w:val="002459D3"/>
    <w:rsid w:val="00246118"/>
    <w:rsid w:val="002475BF"/>
    <w:rsid w:val="0024768A"/>
    <w:rsid w:val="00247E0F"/>
    <w:rsid w:val="002500F7"/>
    <w:rsid w:val="00251697"/>
    <w:rsid w:val="00251897"/>
    <w:rsid w:val="00251E95"/>
    <w:rsid w:val="002522F1"/>
    <w:rsid w:val="00252684"/>
    <w:rsid w:val="002531C6"/>
    <w:rsid w:val="002539AA"/>
    <w:rsid w:val="00253AA4"/>
    <w:rsid w:val="00253C20"/>
    <w:rsid w:val="00254008"/>
    <w:rsid w:val="00254B65"/>
    <w:rsid w:val="00254D2A"/>
    <w:rsid w:val="00255260"/>
    <w:rsid w:val="00255C48"/>
    <w:rsid w:val="00255F64"/>
    <w:rsid w:val="00256432"/>
    <w:rsid w:val="00256B56"/>
    <w:rsid w:val="00257804"/>
    <w:rsid w:val="00257894"/>
    <w:rsid w:val="0025794B"/>
    <w:rsid w:val="00257B9C"/>
    <w:rsid w:val="00260503"/>
    <w:rsid w:val="002613FF"/>
    <w:rsid w:val="002615BE"/>
    <w:rsid w:val="002622D4"/>
    <w:rsid w:val="002624F4"/>
    <w:rsid w:val="00262758"/>
    <w:rsid w:val="00262E33"/>
    <w:rsid w:val="002631F6"/>
    <w:rsid w:val="002635FB"/>
    <w:rsid w:val="002636B0"/>
    <w:rsid w:val="00264091"/>
    <w:rsid w:val="002649CE"/>
    <w:rsid w:val="00264A1C"/>
    <w:rsid w:val="00264CD2"/>
    <w:rsid w:val="00265702"/>
    <w:rsid w:val="00265985"/>
    <w:rsid w:val="00266073"/>
    <w:rsid w:val="00266EAF"/>
    <w:rsid w:val="002673CD"/>
    <w:rsid w:val="00270136"/>
    <w:rsid w:val="0027031A"/>
    <w:rsid w:val="00270889"/>
    <w:rsid w:val="00270960"/>
    <w:rsid w:val="00271094"/>
    <w:rsid w:val="002718E1"/>
    <w:rsid w:val="00272C49"/>
    <w:rsid w:val="002735A8"/>
    <w:rsid w:val="002741E9"/>
    <w:rsid w:val="0027449B"/>
    <w:rsid w:val="0027483B"/>
    <w:rsid w:val="00275E6B"/>
    <w:rsid w:val="00276054"/>
    <w:rsid w:val="002761FB"/>
    <w:rsid w:val="0027720F"/>
    <w:rsid w:val="00280104"/>
    <w:rsid w:val="002805D5"/>
    <w:rsid w:val="00280B48"/>
    <w:rsid w:val="00280DD7"/>
    <w:rsid w:val="0028117A"/>
    <w:rsid w:val="002815AE"/>
    <w:rsid w:val="00281CED"/>
    <w:rsid w:val="00282296"/>
    <w:rsid w:val="0028272F"/>
    <w:rsid w:val="00282F32"/>
    <w:rsid w:val="002830C6"/>
    <w:rsid w:val="002832A1"/>
    <w:rsid w:val="002833ED"/>
    <w:rsid w:val="00283A19"/>
    <w:rsid w:val="00283DA6"/>
    <w:rsid w:val="00284988"/>
    <w:rsid w:val="0028512A"/>
    <w:rsid w:val="002854F9"/>
    <w:rsid w:val="00286708"/>
    <w:rsid w:val="00290C32"/>
    <w:rsid w:val="0029277F"/>
    <w:rsid w:val="00292B97"/>
    <w:rsid w:val="00292DFC"/>
    <w:rsid w:val="0029348C"/>
    <w:rsid w:val="00294249"/>
    <w:rsid w:val="002951D0"/>
    <w:rsid w:val="002952A5"/>
    <w:rsid w:val="0029583B"/>
    <w:rsid w:val="00295D0B"/>
    <w:rsid w:val="00295F67"/>
    <w:rsid w:val="00296B92"/>
    <w:rsid w:val="00296ED2"/>
    <w:rsid w:val="002971E4"/>
    <w:rsid w:val="00297269"/>
    <w:rsid w:val="00297F40"/>
    <w:rsid w:val="002A024D"/>
    <w:rsid w:val="002A09C9"/>
    <w:rsid w:val="002A0B95"/>
    <w:rsid w:val="002A0D2D"/>
    <w:rsid w:val="002A0E22"/>
    <w:rsid w:val="002A2385"/>
    <w:rsid w:val="002A245A"/>
    <w:rsid w:val="002A2863"/>
    <w:rsid w:val="002A2DDD"/>
    <w:rsid w:val="002A397D"/>
    <w:rsid w:val="002A3A9A"/>
    <w:rsid w:val="002A4441"/>
    <w:rsid w:val="002A4BD4"/>
    <w:rsid w:val="002A4F98"/>
    <w:rsid w:val="002A5593"/>
    <w:rsid w:val="002A6101"/>
    <w:rsid w:val="002A7027"/>
    <w:rsid w:val="002A7265"/>
    <w:rsid w:val="002A77A1"/>
    <w:rsid w:val="002A7BF8"/>
    <w:rsid w:val="002B0075"/>
    <w:rsid w:val="002B0543"/>
    <w:rsid w:val="002B08FE"/>
    <w:rsid w:val="002B110B"/>
    <w:rsid w:val="002B1C33"/>
    <w:rsid w:val="002B1CC9"/>
    <w:rsid w:val="002B1DFC"/>
    <w:rsid w:val="002B1F4A"/>
    <w:rsid w:val="002B22E8"/>
    <w:rsid w:val="002B2405"/>
    <w:rsid w:val="002B4685"/>
    <w:rsid w:val="002B4C82"/>
    <w:rsid w:val="002B4CD8"/>
    <w:rsid w:val="002B4F2B"/>
    <w:rsid w:val="002B5CEE"/>
    <w:rsid w:val="002B62F9"/>
    <w:rsid w:val="002B6499"/>
    <w:rsid w:val="002B69DF"/>
    <w:rsid w:val="002B717A"/>
    <w:rsid w:val="002C0099"/>
    <w:rsid w:val="002C12C3"/>
    <w:rsid w:val="002C23AB"/>
    <w:rsid w:val="002C2A17"/>
    <w:rsid w:val="002C2CD4"/>
    <w:rsid w:val="002C3110"/>
    <w:rsid w:val="002C33F7"/>
    <w:rsid w:val="002C3CE4"/>
    <w:rsid w:val="002C3E5E"/>
    <w:rsid w:val="002C3FEB"/>
    <w:rsid w:val="002C4A2B"/>
    <w:rsid w:val="002C4D1A"/>
    <w:rsid w:val="002C64B4"/>
    <w:rsid w:val="002C7268"/>
    <w:rsid w:val="002C76AA"/>
    <w:rsid w:val="002C79DA"/>
    <w:rsid w:val="002D03E2"/>
    <w:rsid w:val="002D06DB"/>
    <w:rsid w:val="002D101C"/>
    <w:rsid w:val="002D1C4E"/>
    <w:rsid w:val="002D1CE0"/>
    <w:rsid w:val="002D2073"/>
    <w:rsid w:val="002D229F"/>
    <w:rsid w:val="002D22A7"/>
    <w:rsid w:val="002D3B8B"/>
    <w:rsid w:val="002D3CCC"/>
    <w:rsid w:val="002D43EC"/>
    <w:rsid w:val="002D4757"/>
    <w:rsid w:val="002D4B79"/>
    <w:rsid w:val="002D5854"/>
    <w:rsid w:val="002D5FBF"/>
    <w:rsid w:val="002D5FCC"/>
    <w:rsid w:val="002D6089"/>
    <w:rsid w:val="002D61E1"/>
    <w:rsid w:val="002D65BC"/>
    <w:rsid w:val="002D6D91"/>
    <w:rsid w:val="002D722D"/>
    <w:rsid w:val="002D74CA"/>
    <w:rsid w:val="002D7982"/>
    <w:rsid w:val="002D7A34"/>
    <w:rsid w:val="002D7E2B"/>
    <w:rsid w:val="002E03CF"/>
    <w:rsid w:val="002E072E"/>
    <w:rsid w:val="002E1B3F"/>
    <w:rsid w:val="002E25D9"/>
    <w:rsid w:val="002E2705"/>
    <w:rsid w:val="002E2F56"/>
    <w:rsid w:val="002E32B0"/>
    <w:rsid w:val="002E435E"/>
    <w:rsid w:val="002E43A3"/>
    <w:rsid w:val="002E4801"/>
    <w:rsid w:val="002E52C8"/>
    <w:rsid w:val="002E537F"/>
    <w:rsid w:val="002E587E"/>
    <w:rsid w:val="002E5CA3"/>
    <w:rsid w:val="002E6297"/>
    <w:rsid w:val="002E6A92"/>
    <w:rsid w:val="002E7231"/>
    <w:rsid w:val="002E78F6"/>
    <w:rsid w:val="002E7E9D"/>
    <w:rsid w:val="002F00DD"/>
    <w:rsid w:val="002F0810"/>
    <w:rsid w:val="002F08F0"/>
    <w:rsid w:val="002F0C53"/>
    <w:rsid w:val="002F1CB1"/>
    <w:rsid w:val="002F24D2"/>
    <w:rsid w:val="002F347C"/>
    <w:rsid w:val="002F3888"/>
    <w:rsid w:val="002F3B35"/>
    <w:rsid w:val="002F4213"/>
    <w:rsid w:val="002F4986"/>
    <w:rsid w:val="002F4F78"/>
    <w:rsid w:val="002F5014"/>
    <w:rsid w:val="002F51A4"/>
    <w:rsid w:val="002F5D70"/>
    <w:rsid w:val="002F5EE2"/>
    <w:rsid w:val="002F62E2"/>
    <w:rsid w:val="002F6720"/>
    <w:rsid w:val="002F6742"/>
    <w:rsid w:val="002F67FA"/>
    <w:rsid w:val="002F68A0"/>
    <w:rsid w:val="002F6A71"/>
    <w:rsid w:val="002F7785"/>
    <w:rsid w:val="002F7B54"/>
    <w:rsid w:val="002F7FDB"/>
    <w:rsid w:val="003001AE"/>
    <w:rsid w:val="0030252B"/>
    <w:rsid w:val="00302D03"/>
    <w:rsid w:val="00303648"/>
    <w:rsid w:val="00303D9E"/>
    <w:rsid w:val="003043DF"/>
    <w:rsid w:val="00304DE2"/>
    <w:rsid w:val="00304EBF"/>
    <w:rsid w:val="00305237"/>
    <w:rsid w:val="0030592B"/>
    <w:rsid w:val="00305B9B"/>
    <w:rsid w:val="00305C72"/>
    <w:rsid w:val="00305D0D"/>
    <w:rsid w:val="00307908"/>
    <w:rsid w:val="00307E5E"/>
    <w:rsid w:val="00307ECD"/>
    <w:rsid w:val="00307FD9"/>
    <w:rsid w:val="00310063"/>
    <w:rsid w:val="00310360"/>
    <w:rsid w:val="00310815"/>
    <w:rsid w:val="00310F27"/>
    <w:rsid w:val="00311880"/>
    <w:rsid w:val="00311B94"/>
    <w:rsid w:val="00312C70"/>
    <w:rsid w:val="00313E3A"/>
    <w:rsid w:val="00314004"/>
    <w:rsid w:val="00314394"/>
    <w:rsid w:val="0031497F"/>
    <w:rsid w:val="00315710"/>
    <w:rsid w:val="003158C7"/>
    <w:rsid w:val="00315C8C"/>
    <w:rsid w:val="00315CC1"/>
    <w:rsid w:val="00316A28"/>
    <w:rsid w:val="00316EEF"/>
    <w:rsid w:val="003173E7"/>
    <w:rsid w:val="00317470"/>
    <w:rsid w:val="003178B0"/>
    <w:rsid w:val="00320459"/>
    <w:rsid w:val="00320DC1"/>
    <w:rsid w:val="00321059"/>
    <w:rsid w:val="003221F6"/>
    <w:rsid w:val="00322679"/>
    <w:rsid w:val="00322998"/>
    <w:rsid w:val="00322A2B"/>
    <w:rsid w:val="00322A9B"/>
    <w:rsid w:val="00322BD3"/>
    <w:rsid w:val="00322D89"/>
    <w:rsid w:val="003232B4"/>
    <w:rsid w:val="0032359B"/>
    <w:rsid w:val="00323A70"/>
    <w:rsid w:val="00323BC5"/>
    <w:rsid w:val="00324C6E"/>
    <w:rsid w:val="00324D80"/>
    <w:rsid w:val="0032502C"/>
    <w:rsid w:val="0032545D"/>
    <w:rsid w:val="00325E37"/>
    <w:rsid w:val="00326BAB"/>
    <w:rsid w:val="00326DA6"/>
    <w:rsid w:val="003273FC"/>
    <w:rsid w:val="003274CE"/>
    <w:rsid w:val="003310B0"/>
    <w:rsid w:val="00331A3D"/>
    <w:rsid w:val="00331A91"/>
    <w:rsid w:val="00331B01"/>
    <w:rsid w:val="00331E49"/>
    <w:rsid w:val="003333A0"/>
    <w:rsid w:val="0033359E"/>
    <w:rsid w:val="00333C96"/>
    <w:rsid w:val="003340C7"/>
    <w:rsid w:val="003341F1"/>
    <w:rsid w:val="0033447C"/>
    <w:rsid w:val="00334BBF"/>
    <w:rsid w:val="00335016"/>
    <w:rsid w:val="0033516E"/>
    <w:rsid w:val="003351CD"/>
    <w:rsid w:val="00336162"/>
    <w:rsid w:val="003376DE"/>
    <w:rsid w:val="00337C7D"/>
    <w:rsid w:val="003410C0"/>
    <w:rsid w:val="00341DB5"/>
    <w:rsid w:val="00341EDB"/>
    <w:rsid w:val="00342D1F"/>
    <w:rsid w:val="00342D42"/>
    <w:rsid w:val="003431D1"/>
    <w:rsid w:val="00343FA0"/>
    <w:rsid w:val="00344BE3"/>
    <w:rsid w:val="00345190"/>
    <w:rsid w:val="00346138"/>
    <w:rsid w:val="003462FB"/>
    <w:rsid w:val="00346AB1"/>
    <w:rsid w:val="00346B80"/>
    <w:rsid w:val="00346D15"/>
    <w:rsid w:val="00347198"/>
    <w:rsid w:val="00347307"/>
    <w:rsid w:val="00347752"/>
    <w:rsid w:val="00347983"/>
    <w:rsid w:val="00347C0C"/>
    <w:rsid w:val="00351D1F"/>
    <w:rsid w:val="00351E00"/>
    <w:rsid w:val="00351E48"/>
    <w:rsid w:val="00352310"/>
    <w:rsid w:val="00352671"/>
    <w:rsid w:val="0035296F"/>
    <w:rsid w:val="00352D93"/>
    <w:rsid w:val="003530C8"/>
    <w:rsid w:val="003537DF"/>
    <w:rsid w:val="00353D5C"/>
    <w:rsid w:val="0035470F"/>
    <w:rsid w:val="00354819"/>
    <w:rsid w:val="00354C68"/>
    <w:rsid w:val="00354E19"/>
    <w:rsid w:val="00354E24"/>
    <w:rsid w:val="00354EE0"/>
    <w:rsid w:val="00355646"/>
    <w:rsid w:val="003556D0"/>
    <w:rsid w:val="00355F93"/>
    <w:rsid w:val="00356498"/>
    <w:rsid w:val="00356B0C"/>
    <w:rsid w:val="00356F76"/>
    <w:rsid w:val="003570EE"/>
    <w:rsid w:val="003579A3"/>
    <w:rsid w:val="0036016B"/>
    <w:rsid w:val="0036059F"/>
    <w:rsid w:val="003608EB"/>
    <w:rsid w:val="0036093B"/>
    <w:rsid w:val="00360D87"/>
    <w:rsid w:val="00361152"/>
    <w:rsid w:val="00361638"/>
    <w:rsid w:val="00362382"/>
    <w:rsid w:val="00362AC4"/>
    <w:rsid w:val="003632BF"/>
    <w:rsid w:val="003634BA"/>
    <w:rsid w:val="00363591"/>
    <w:rsid w:val="0036368C"/>
    <w:rsid w:val="00363B5F"/>
    <w:rsid w:val="00363EBD"/>
    <w:rsid w:val="00363FCD"/>
    <w:rsid w:val="003641FC"/>
    <w:rsid w:val="00364B73"/>
    <w:rsid w:val="00364D8C"/>
    <w:rsid w:val="0036650E"/>
    <w:rsid w:val="0036695B"/>
    <w:rsid w:val="00366BD1"/>
    <w:rsid w:val="0036735B"/>
    <w:rsid w:val="00367441"/>
    <w:rsid w:val="003674B4"/>
    <w:rsid w:val="00367A37"/>
    <w:rsid w:val="00367A4D"/>
    <w:rsid w:val="00367D5D"/>
    <w:rsid w:val="003702F8"/>
    <w:rsid w:val="003710FE"/>
    <w:rsid w:val="003716EE"/>
    <w:rsid w:val="003717BF"/>
    <w:rsid w:val="00371C59"/>
    <w:rsid w:val="0037442F"/>
    <w:rsid w:val="0037454E"/>
    <w:rsid w:val="0037473F"/>
    <w:rsid w:val="00375FBD"/>
    <w:rsid w:val="0037713E"/>
    <w:rsid w:val="0037720B"/>
    <w:rsid w:val="003774AB"/>
    <w:rsid w:val="00377EC5"/>
    <w:rsid w:val="00380C1D"/>
    <w:rsid w:val="00380CB1"/>
    <w:rsid w:val="00380DFE"/>
    <w:rsid w:val="0038155E"/>
    <w:rsid w:val="00381884"/>
    <w:rsid w:val="00381A86"/>
    <w:rsid w:val="00383B12"/>
    <w:rsid w:val="00383FFB"/>
    <w:rsid w:val="00384A64"/>
    <w:rsid w:val="00385105"/>
    <w:rsid w:val="0038587C"/>
    <w:rsid w:val="00385B04"/>
    <w:rsid w:val="00385C84"/>
    <w:rsid w:val="003860C5"/>
    <w:rsid w:val="003862F7"/>
    <w:rsid w:val="00386EF1"/>
    <w:rsid w:val="003879D9"/>
    <w:rsid w:val="00387B39"/>
    <w:rsid w:val="00387D41"/>
    <w:rsid w:val="0039029F"/>
    <w:rsid w:val="003931D0"/>
    <w:rsid w:val="003942AB"/>
    <w:rsid w:val="003946DB"/>
    <w:rsid w:val="0039471F"/>
    <w:rsid w:val="0039558B"/>
    <w:rsid w:val="00395AE9"/>
    <w:rsid w:val="00395D25"/>
    <w:rsid w:val="00395D82"/>
    <w:rsid w:val="0039680A"/>
    <w:rsid w:val="00397619"/>
    <w:rsid w:val="00397CA8"/>
    <w:rsid w:val="003A0D15"/>
    <w:rsid w:val="003A1CA9"/>
    <w:rsid w:val="003A282E"/>
    <w:rsid w:val="003A2FFD"/>
    <w:rsid w:val="003A3D24"/>
    <w:rsid w:val="003A460E"/>
    <w:rsid w:val="003A4921"/>
    <w:rsid w:val="003A4A52"/>
    <w:rsid w:val="003A4F44"/>
    <w:rsid w:val="003A5760"/>
    <w:rsid w:val="003A6A02"/>
    <w:rsid w:val="003A6F3F"/>
    <w:rsid w:val="003A700D"/>
    <w:rsid w:val="003A75C1"/>
    <w:rsid w:val="003B03E5"/>
    <w:rsid w:val="003B046D"/>
    <w:rsid w:val="003B06D4"/>
    <w:rsid w:val="003B0899"/>
    <w:rsid w:val="003B0B04"/>
    <w:rsid w:val="003B199C"/>
    <w:rsid w:val="003B1A2A"/>
    <w:rsid w:val="003B1AC4"/>
    <w:rsid w:val="003B1D8D"/>
    <w:rsid w:val="003B20CC"/>
    <w:rsid w:val="003B2696"/>
    <w:rsid w:val="003B2DC1"/>
    <w:rsid w:val="003B326E"/>
    <w:rsid w:val="003B3CA0"/>
    <w:rsid w:val="003B3F52"/>
    <w:rsid w:val="003B40A3"/>
    <w:rsid w:val="003B420F"/>
    <w:rsid w:val="003B42CA"/>
    <w:rsid w:val="003B4F28"/>
    <w:rsid w:val="003B635C"/>
    <w:rsid w:val="003B7A4D"/>
    <w:rsid w:val="003C0860"/>
    <w:rsid w:val="003C0B8C"/>
    <w:rsid w:val="003C0CB8"/>
    <w:rsid w:val="003C0D77"/>
    <w:rsid w:val="003C10D4"/>
    <w:rsid w:val="003C13FB"/>
    <w:rsid w:val="003C1A72"/>
    <w:rsid w:val="003C2322"/>
    <w:rsid w:val="003C2336"/>
    <w:rsid w:val="003C25C4"/>
    <w:rsid w:val="003C2A5E"/>
    <w:rsid w:val="003C32EA"/>
    <w:rsid w:val="003C36E6"/>
    <w:rsid w:val="003C39FE"/>
    <w:rsid w:val="003C479E"/>
    <w:rsid w:val="003C4C94"/>
    <w:rsid w:val="003C4E22"/>
    <w:rsid w:val="003C5A5E"/>
    <w:rsid w:val="003C5AC5"/>
    <w:rsid w:val="003C667C"/>
    <w:rsid w:val="003C67E7"/>
    <w:rsid w:val="003C6E1A"/>
    <w:rsid w:val="003C6E23"/>
    <w:rsid w:val="003C76B3"/>
    <w:rsid w:val="003C77E9"/>
    <w:rsid w:val="003D011A"/>
    <w:rsid w:val="003D052C"/>
    <w:rsid w:val="003D06BF"/>
    <w:rsid w:val="003D0C97"/>
    <w:rsid w:val="003D169B"/>
    <w:rsid w:val="003D1E17"/>
    <w:rsid w:val="003D211C"/>
    <w:rsid w:val="003D21A7"/>
    <w:rsid w:val="003D2329"/>
    <w:rsid w:val="003D2A7D"/>
    <w:rsid w:val="003D2A89"/>
    <w:rsid w:val="003D397C"/>
    <w:rsid w:val="003D3BBF"/>
    <w:rsid w:val="003D42B6"/>
    <w:rsid w:val="003D4671"/>
    <w:rsid w:val="003D54F6"/>
    <w:rsid w:val="003D55A6"/>
    <w:rsid w:val="003D5FF2"/>
    <w:rsid w:val="003D660A"/>
    <w:rsid w:val="003D6A26"/>
    <w:rsid w:val="003D6B46"/>
    <w:rsid w:val="003E0089"/>
    <w:rsid w:val="003E01C8"/>
    <w:rsid w:val="003E07F7"/>
    <w:rsid w:val="003E0A8D"/>
    <w:rsid w:val="003E0E96"/>
    <w:rsid w:val="003E13F6"/>
    <w:rsid w:val="003E1B64"/>
    <w:rsid w:val="003E30B0"/>
    <w:rsid w:val="003E4133"/>
    <w:rsid w:val="003E44CD"/>
    <w:rsid w:val="003E453A"/>
    <w:rsid w:val="003E5106"/>
    <w:rsid w:val="003E5186"/>
    <w:rsid w:val="003E5819"/>
    <w:rsid w:val="003E5876"/>
    <w:rsid w:val="003E5FC0"/>
    <w:rsid w:val="003E69C3"/>
    <w:rsid w:val="003E6B0B"/>
    <w:rsid w:val="003E6D43"/>
    <w:rsid w:val="003E742C"/>
    <w:rsid w:val="003E7C33"/>
    <w:rsid w:val="003F0953"/>
    <w:rsid w:val="003F0BBF"/>
    <w:rsid w:val="003F0D05"/>
    <w:rsid w:val="003F294D"/>
    <w:rsid w:val="003F29DD"/>
    <w:rsid w:val="003F313D"/>
    <w:rsid w:val="003F36B7"/>
    <w:rsid w:val="003F42C8"/>
    <w:rsid w:val="003F47DB"/>
    <w:rsid w:val="003F4ADB"/>
    <w:rsid w:val="003F4BC4"/>
    <w:rsid w:val="003F531F"/>
    <w:rsid w:val="003F5609"/>
    <w:rsid w:val="003F5AE8"/>
    <w:rsid w:val="003F5AF1"/>
    <w:rsid w:val="003F5D2C"/>
    <w:rsid w:val="003F6014"/>
    <w:rsid w:val="003F6643"/>
    <w:rsid w:val="003F7E5F"/>
    <w:rsid w:val="00400A44"/>
    <w:rsid w:val="00401032"/>
    <w:rsid w:val="00401B2E"/>
    <w:rsid w:val="00401F4E"/>
    <w:rsid w:val="0040260E"/>
    <w:rsid w:val="0040263B"/>
    <w:rsid w:val="004033D1"/>
    <w:rsid w:val="0040342B"/>
    <w:rsid w:val="0040365C"/>
    <w:rsid w:val="00403C52"/>
    <w:rsid w:val="00403D8C"/>
    <w:rsid w:val="0040422F"/>
    <w:rsid w:val="00404DFF"/>
    <w:rsid w:val="00404F44"/>
    <w:rsid w:val="00405B84"/>
    <w:rsid w:val="00406260"/>
    <w:rsid w:val="00407F76"/>
    <w:rsid w:val="00411B76"/>
    <w:rsid w:val="00411CF0"/>
    <w:rsid w:val="0041212E"/>
    <w:rsid w:val="00412B00"/>
    <w:rsid w:val="004139D9"/>
    <w:rsid w:val="004140F8"/>
    <w:rsid w:val="00414FC0"/>
    <w:rsid w:val="0041542C"/>
    <w:rsid w:val="00415BE9"/>
    <w:rsid w:val="00415D9C"/>
    <w:rsid w:val="004164FE"/>
    <w:rsid w:val="00416C78"/>
    <w:rsid w:val="00416CA1"/>
    <w:rsid w:val="00416D78"/>
    <w:rsid w:val="00416EE3"/>
    <w:rsid w:val="00417A52"/>
    <w:rsid w:val="0042045A"/>
    <w:rsid w:val="004209DB"/>
    <w:rsid w:val="00421113"/>
    <w:rsid w:val="00421C73"/>
    <w:rsid w:val="00422FBF"/>
    <w:rsid w:val="004230CC"/>
    <w:rsid w:val="004232C3"/>
    <w:rsid w:val="00423497"/>
    <w:rsid w:val="004234B3"/>
    <w:rsid w:val="004234EB"/>
    <w:rsid w:val="00424669"/>
    <w:rsid w:val="004247BB"/>
    <w:rsid w:val="00424B44"/>
    <w:rsid w:val="00424D42"/>
    <w:rsid w:val="004252F3"/>
    <w:rsid w:val="00425630"/>
    <w:rsid w:val="00425CC6"/>
    <w:rsid w:val="004260C9"/>
    <w:rsid w:val="004262D8"/>
    <w:rsid w:val="004270AC"/>
    <w:rsid w:val="0042712E"/>
    <w:rsid w:val="00427874"/>
    <w:rsid w:val="00430794"/>
    <w:rsid w:val="0043145F"/>
    <w:rsid w:val="00431E58"/>
    <w:rsid w:val="0043227B"/>
    <w:rsid w:val="00432A40"/>
    <w:rsid w:val="00432E3E"/>
    <w:rsid w:val="004335F8"/>
    <w:rsid w:val="00433EE8"/>
    <w:rsid w:val="00434DF1"/>
    <w:rsid w:val="004350E2"/>
    <w:rsid w:val="00435F9C"/>
    <w:rsid w:val="004363D9"/>
    <w:rsid w:val="00437EDE"/>
    <w:rsid w:val="0044090B"/>
    <w:rsid w:val="00440939"/>
    <w:rsid w:val="00441037"/>
    <w:rsid w:val="004414BB"/>
    <w:rsid w:val="0044185C"/>
    <w:rsid w:val="00441DA7"/>
    <w:rsid w:val="00441E82"/>
    <w:rsid w:val="00441EF0"/>
    <w:rsid w:val="00442504"/>
    <w:rsid w:val="00442E03"/>
    <w:rsid w:val="00442FE8"/>
    <w:rsid w:val="00443BFB"/>
    <w:rsid w:val="004440DF"/>
    <w:rsid w:val="00444605"/>
    <w:rsid w:val="00445C66"/>
    <w:rsid w:val="0044675A"/>
    <w:rsid w:val="0044675E"/>
    <w:rsid w:val="004468B7"/>
    <w:rsid w:val="00446B8A"/>
    <w:rsid w:val="004470CF"/>
    <w:rsid w:val="0044759B"/>
    <w:rsid w:val="00447795"/>
    <w:rsid w:val="004502B2"/>
    <w:rsid w:val="00450629"/>
    <w:rsid w:val="00451490"/>
    <w:rsid w:val="004519E2"/>
    <w:rsid w:val="00451D05"/>
    <w:rsid w:val="00451DE7"/>
    <w:rsid w:val="00451FBD"/>
    <w:rsid w:val="00452355"/>
    <w:rsid w:val="00452C8E"/>
    <w:rsid w:val="004533BE"/>
    <w:rsid w:val="00453B87"/>
    <w:rsid w:val="00453EED"/>
    <w:rsid w:val="00455045"/>
    <w:rsid w:val="0045524C"/>
    <w:rsid w:val="0045527B"/>
    <w:rsid w:val="004554D7"/>
    <w:rsid w:val="00456D56"/>
    <w:rsid w:val="00456EBA"/>
    <w:rsid w:val="0045770B"/>
    <w:rsid w:val="00460432"/>
    <w:rsid w:val="00460A88"/>
    <w:rsid w:val="00460BB1"/>
    <w:rsid w:val="00460EE9"/>
    <w:rsid w:val="00462651"/>
    <w:rsid w:val="004628F3"/>
    <w:rsid w:val="00462F59"/>
    <w:rsid w:val="00462F75"/>
    <w:rsid w:val="00462F8B"/>
    <w:rsid w:val="004635A6"/>
    <w:rsid w:val="004636C4"/>
    <w:rsid w:val="00463766"/>
    <w:rsid w:val="00463AE5"/>
    <w:rsid w:val="00463B3B"/>
    <w:rsid w:val="00463EBE"/>
    <w:rsid w:val="004644D9"/>
    <w:rsid w:val="00464601"/>
    <w:rsid w:val="0046493B"/>
    <w:rsid w:val="00464E4E"/>
    <w:rsid w:val="00465208"/>
    <w:rsid w:val="004656E0"/>
    <w:rsid w:val="00466301"/>
    <w:rsid w:val="00466CA2"/>
    <w:rsid w:val="00467711"/>
    <w:rsid w:val="00467873"/>
    <w:rsid w:val="00470567"/>
    <w:rsid w:val="00470685"/>
    <w:rsid w:val="00470A73"/>
    <w:rsid w:val="00470FF3"/>
    <w:rsid w:val="00470FFB"/>
    <w:rsid w:val="00471293"/>
    <w:rsid w:val="00471760"/>
    <w:rsid w:val="00471EE4"/>
    <w:rsid w:val="00471F77"/>
    <w:rsid w:val="0047406F"/>
    <w:rsid w:val="004748D9"/>
    <w:rsid w:val="00474959"/>
    <w:rsid w:val="00474D60"/>
    <w:rsid w:val="004752D5"/>
    <w:rsid w:val="0047571A"/>
    <w:rsid w:val="004758B6"/>
    <w:rsid w:val="00476765"/>
    <w:rsid w:val="00476938"/>
    <w:rsid w:val="004775A7"/>
    <w:rsid w:val="004776B9"/>
    <w:rsid w:val="00477B15"/>
    <w:rsid w:val="00477CAD"/>
    <w:rsid w:val="00477F10"/>
    <w:rsid w:val="00480198"/>
    <w:rsid w:val="00480926"/>
    <w:rsid w:val="00480E65"/>
    <w:rsid w:val="004816D7"/>
    <w:rsid w:val="00481AAB"/>
    <w:rsid w:val="004826A7"/>
    <w:rsid w:val="00482733"/>
    <w:rsid w:val="00482C51"/>
    <w:rsid w:val="0048320B"/>
    <w:rsid w:val="00483AAD"/>
    <w:rsid w:val="00483C23"/>
    <w:rsid w:val="00483CFC"/>
    <w:rsid w:val="00484215"/>
    <w:rsid w:val="00484ABA"/>
    <w:rsid w:val="00484E69"/>
    <w:rsid w:val="00484ED9"/>
    <w:rsid w:val="00485423"/>
    <w:rsid w:val="0048549C"/>
    <w:rsid w:val="00485A39"/>
    <w:rsid w:val="00485AF3"/>
    <w:rsid w:val="00486345"/>
    <w:rsid w:val="004866F1"/>
    <w:rsid w:val="004874AF"/>
    <w:rsid w:val="00487526"/>
    <w:rsid w:val="0048765B"/>
    <w:rsid w:val="00487A2B"/>
    <w:rsid w:val="00490148"/>
    <w:rsid w:val="00490408"/>
    <w:rsid w:val="004904D3"/>
    <w:rsid w:val="004909BB"/>
    <w:rsid w:val="00490A91"/>
    <w:rsid w:val="00490DBC"/>
    <w:rsid w:val="00490E59"/>
    <w:rsid w:val="0049107A"/>
    <w:rsid w:val="00491148"/>
    <w:rsid w:val="00491256"/>
    <w:rsid w:val="00491824"/>
    <w:rsid w:val="004919E8"/>
    <w:rsid w:val="00492B6E"/>
    <w:rsid w:val="00492DD9"/>
    <w:rsid w:val="0049390C"/>
    <w:rsid w:val="00493DDA"/>
    <w:rsid w:val="00493F72"/>
    <w:rsid w:val="004948B7"/>
    <w:rsid w:val="00495401"/>
    <w:rsid w:val="004956F8"/>
    <w:rsid w:val="00495CB5"/>
    <w:rsid w:val="00496DFD"/>
    <w:rsid w:val="00497303"/>
    <w:rsid w:val="00497B73"/>
    <w:rsid w:val="004A13F5"/>
    <w:rsid w:val="004A17FF"/>
    <w:rsid w:val="004A1B86"/>
    <w:rsid w:val="004A1BA3"/>
    <w:rsid w:val="004A1CA3"/>
    <w:rsid w:val="004A2915"/>
    <w:rsid w:val="004A2AAB"/>
    <w:rsid w:val="004A2AB6"/>
    <w:rsid w:val="004A2C42"/>
    <w:rsid w:val="004A35CB"/>
    <w:rsid w:val="004A3A43"/>
    <w:rsid w:val="004A5917"/>
    <w:rsid w:val="004A5BA3"/>
    <w:rsid w:val="004A6AE4"/>
    <w:rsid w:val="004A751A"/>
    <w:rsid w:val="004A7574"/>
    <w:rsid w:val="004B010C"/>
    <w:rsid w:val="004B0709"/>
    <w:rsid w:val="004B1E32"/>
    <w:rsid w:val="004B208D"/>
    <w:rsid w:val="004B384D"/>
    <w:rsid w:val="004B43E9"/>
    <w:rsid w:val="004B454E"/>
    <w:rsid w:val="004B5C7C"/>
    <w:rsid w:val="004B5D70"/>
    <w:rsid w:val="004B5E64"/>
    <w:rsid w:val="004B6A51"/>
    <w:rsid w:val="004B6DC1"/>
    <w:rsid w:val="004B6E84"/>
    <w:rsid w:val="004B775C"/>
    <w:rsid w:val="004B7964"/>
    <w:rsid w:val="004C119D"/>
    <w:rsid w:val="004C11AB"/>
    <w:rsid w:val="004C1300"/>
    <w:rsid w:val="004C14D2"/>
    <w:rsid w:val="004C1EF8"/>
    <w:rsid w:val="004C2205"/>
    <w:rsid w:val="004C37A6"/>
    <w:rsid w:val="004C3ACC"/>
    <w:rsid w:val="004C4B12"/>
    <w:rsid w:val="004C5420"/>
    <w:rsid w:val="004C5D91"/>
    <w:rsid w:val="004C6382"/>
    <w:rsid w:val="004C6515"/>
    <w:rsid w:val="004C7546"/>
    <w:rsid w:val="004C77AC"/>
    <w:rsid w:val="004C7866"/>
    <w:rsid w:val="004C7D4D"/>
    <w:rsid w:val="004C7DDF"/>
    <w:rsid w:val="004D00E8"/>
    <w:rsid w:val="004D0146"/>
    <w:rsid w:val="004D0667"/>
    <w:rsid w:val="004D09D8"/>
    <w:rsid w:val="004D0AAD"/>
    <w:rsid w:val="004D0DDB"/>
    <w:rsid w:val="004D14D0"/>
    <w:rsid w:val="004D168C"/>
    <w:rsid w:val="004D1A67"/>
    <w:rsid w:val="004D2BA0"/>
    <w:rsid w:val="004D2CA9"/>
    <w:rsid w:val="004D3108"/>
    <w:rsid w:val="004D33D7"/>
    <w:rsid w:val="004D404D"/>
    <w:rsid w:val="004D51E7"/>
    <w:rsid w:val="004D567F"/>
    <w:rsid w:val="004D6135"/>
    <w:rsid w:val="004D6D7A"/>
    <w:rsid w:val="004D7474"/>
    <w:rsid w:val="004D7731"/>
    <w:rsid w:val="004D7929"/>
    <w:rsid w:val="004D7E58"/>
    <w:rsid w:val="004E0091"/>
    <w:rsid w:val="004E0410"/>
    <w:rsid w:val="004E0504"/>
    <w:rsid w:val="004E0618"/>
    <w:rsid w:val="004E0B69"/>
    <w:rsid w:val="004E127A"/>
    <w:rsid w:val="004E143A"/>
    <w:rsid w:val="004E2064"/>
    <w:rsid w:val="004E210E"/>
    <w:rsid w:val="004E276A"/>
    <w:rsid w:val="004E28A8"/>
    <w:rsid w:val="004E327E"/>
    <w:rsid w:val="004E3808"/>
    <w:rsid w:val="004E3938"/>
    <w:rsid w:val="004E3ADA"/>
    <w:rsid w:val="004E3E6A"/>
    <w:rsid w:val="004E4124"/>
    <w:rsid w:val="004E502B"/>
    <w:rsid w:val="004E5BCA"/>
    <w:rsid w:val="004E5D5B"/>
    <w:rsid w:val="004E6882"/>
    <w:rsid w:val="004E6FA1"/>
    <w:rsid w:val="004E726E"/>
    <w:rsid w:val="004E734D"/>
    <w:rsid w:val="004E756E"/>
    <w:rsid w:val="004E7E08"/>
    <w:rsid w:val="004F01BA"/>
    <w:rsid w:val="004F0219"/>
    <w:rsid w:val="004F091A"/>
    <w:rsid w:val="004F0BB4"/>
    <w:rsid w:val="004F1134"/>
    <w:rsid w:val="004F148F"/>
    <w:rsid w:val="004F1B23"/>
    <w:rsid w:val="004F2CBD"/>
    <w:rsid w:val="004F2E0A"/>
    <w:rsid w:val="004F2FCB"/>
    <w:rsid w:val="004F35A8"/>
    <w:rsid w:val="004F37D6"/>
    <w:rsid w:val="004F392C"/>
    <w:rsid w:val="004F3C47"/>
    <w:rsid w:val="004F3EEA"/>
    <w:rsid w:val="004F3EFE"/>
    <w:rsid w:val="004F40C4"/>
    <w:rsid w:val="004F432A"/>
    <w:rsid w:val="004F5613"/>
    <w:rsid w:val="004F5ADA"/>
    <w:rsid w:val="004F5C55"/>
    <w:rsid w:val="004F6755"/>
    <w:rsid w:val="004F67AE"/>
    <w:rsid w:val="004F7081"/>
    <w:rsid w:val="004F74A2"/>
    <w:rsid w:val="004F777A"/>
    <w:rsid w:val="004F7CA9"/>
    <w:rsid w:val="00500429"/>
    <w:rsid w:val="00500F0B"/>
    <w:rsid w:val="005012B8"/>
    <w:rsid w:val="00501933"/>
    <w:rsid w:val="00501F14"/>
    <w:rsid w:val="00502434"/>
    <w:rsid w:val="00502F96"/>
    <w:rsid w:val="00503A29"/>
    <w:rsid w:val="00505B39"/>
    <w:rsid w:val="00506C05"/>
    <w:rsid w:val="00506F91"/>
    <w:rsid w:val="005070B7"/>
    <w:rsid w:val="0050729D"/>
    <w:rsid w:val="00507511"/>
    <w:rsid w:val="0050783F"/>
    <w:rsid w:val="00510F62"/>
    <w:rsid w:val="005117D8"/>
    <w:rsid w:val="00511EE2"/>
    <w:rsid w:val="00512178"/>
    <w:rsid w:val="00512423"/>
    <w:rsid w:val="0051331A"/>
    <w:rsid w:val="00514777"/>
    <w:rsid w:val="00515254"/>
    <w:rsid w:val="005157AA"/>
    <w:rsid w:val="0051588B"/>
    <w:rsid w:val="00515B6F"/>
    <w:rsid w:val="0051656F"/>
    <w:rsid w:val="00517118"/>
    <w:rsid w:val="00517480"/>
    <w:rsid w:val="00517945"/>
    <w:rsid w:val="00517A34"/>
    <w:rsid w:val="00520EE2"/>
    <w:rsid w:val="00520FF8"/>
    <w:rsid w:val="00521746"/>
    <w:rsid w:val="00521D49"/>
    <w:rsid w:val="00522024"/>
    <w:rsid w:val="00522788"/>
    <w:rsid w:val="00522B7F"/>
    <w:rsid w:val="00523612"/>
    <w:rsid w:val="00523BA9"/>
    <w:rsid w:val="005240E9"/>
    <w:rsid w:val="0052452E"/>
    <w:rsid w:val="0052471B"/>
    <w:rsid w:val="0052473B"/>
    <w:rsid w:val="00524E8C"/>
    <w:rsid w:val="005253D4"/>
    <w:rsid w:val="00525BCD"/>
    <w:rsid w:val="00525CC2"/>
    <w:rsid w:val="0052634C"/>
    <w:rsid w:val="00526C95"/>
    <w:rsid w:val="005274D0"/>
    <w:rsid w:val="00530028"/>
    <w:rsid w:val="0053088B"/>
    <w:rsid w:val="00530B21"/>
    <w:rsid w:val="00530F2B"/>
    <w:rsid w:val="005310E7"/>
    <w:rsid w:val="005311C8"/>
    <w:rsid w:val="00531309"/>
    <w:rsid w:val="00533122"/>
    <w:rsid w:val="00533F85"/>
    <w:rsid w:val="005346C5"/>
    <w:rsid w:val="00534946"/>
    <w:rsid w:val="00534A51"/>
    <w:rsid w:val="00535751"/>
    <w:rsid w:val="00535E15"/>
    <w:rsid w:val="005366AA"/>
    <w:rsid w:val="00536D2B"/>
    <w:rsid w:val="00536D33"/>
    <w:rsid w:val="005374D0"/>
    <w:rsid w:val="0054006E"/>
    <w:rsid w:val="00540262"/>
    <w:rsid w:val="0054186D"/>
    <w:rsid w:val="005419FC"/>
    <w:rsid w:val="00541F6D"/>
    <w:rsid w:val="00542006"/>
    <w:rsid w:val="00542537"/>
    <w:rsid w:val="0054272B"/>
    <w:rsid w:val="00542755"/>
    <w:rsid w:val="00543950"/>
    <w:rsid w:val="005439D3"/>
    <w:rsid w:val="00543EDF"/>
    <w:rsid w:val="00544680"/>
    <w:rsid w:val="00545169"/>
    <w:rsid w:val="0054546B"/>
    <w:rsid w:val="00545708"/>
    <w:rsid w:val="00545C97"/>
    <w:rsid w:val="005460ED"/>
    <w:rsid w:val="00547053"/>
    <w:rsid w:val="0054705D"/>
    <w:rsid w:val="005471DC"/>
    <w:rsid w:val="00547761"/>
    <w:rsid w:val="00547F6F"/>
    <w:rsid w:val="0055032C"/>
    <w:rsid w:val="005504CC"/>
    <w:rsid w:val="005508F0"/>
    <w:rsid w:val="00550F70"/>
    <w:rsid w:val="0055202D"/>
    <w:rsid w:val="0055286B"/>
    <w:rsid w:val="00552B0C"/>
    <w:rsid w:val="005534E8"/>
    <w:rsid w:val="00554DBD"/>
    <w:rsid w:val="00555086"/>
    <w:rsid w:val="00555730"/>
    <w:rsid w:val="00556F1C"/>
    <w:rsid w:val="00560744"/>
    <w:rsid w:val="00560E0E"/>
    <w:rsid w:val="0056143E"/>
    <w:rsid w:val="00561AC0"/>
    <w:rsid w:val="00561B94"/>
    <w:rsid w:val="00562527"/>
    <w:rsid w:val="0056368A"/>
    <w:rsid w:val="00563ED5"/>
    <w:rsid w:val="0056401F"/>
    <w:rsid w:val="00565B8B"/>
    <w:rsid w:val="00565F74"/>
    <w:rsid w:val="00566A6E"/>
    <w:rsid w:val="00566AC5"/>
    <w:rsid w:val="00567BD3"/>
    <w:rsid w:val="00567CE3"/>
    <w:rsid w:val="00570D8C"/>
    <w:rsid w:val="005717F3"/>
    <w:rsid w:val="00571A1B"/>
    <w:rsid w:val="0057256F"/>
    <w:rsid w:val="00573063"/>
    <w:rsid w:val="005731E8"/>
    <w:rsid w:val="005738D1"/>
    <w:rsid w:val="005746AB"/>
    <w:rsid w:val="00575131"/>
    <w:rsid w:val="00575740"/>
    <w:rsid w:val="005759C9"/>
    <w:rsid w:val="00576227"/>
    <w:rsid w:val="005769A4"/>
    <w:rsid w:val="00576DA1"/>
    <w:rsid w:val="005770EA"/>
    <w:rsid w:val="00577173"/>
    <w:rsid w:val="00577CDE"/>
    <w:rsid w:val="00577DA1"/>
    <w:rsid w:val="005801B5"/>
    <w:rsid w:val="0058077F"/>
    <w:rsid w:val="005809D4"/>
    <w:rsid w:val="00581A6E"/>
    <w:rsid w:val="00581F30"/>
    <w:rsid w:val="0058259C"/>
    <w:rsid w:val="00582C94"/>
    <w:rsid w:val="00582DAC"/>
    <w:rsid w:val="005839E5"/>
    <w:rsid w:val="00584066"/>
    <w:rsid w:val="005860D6"/>
    <w:rsid w:val="00586EC4"/>
    <w:rsid w:val="0058725F"/>
    <w:rsid w:val="00587516"/>
    <w:rsid w:val="005875CE"/>
    <w:rsid w:val="005902CB"/>
    <w:rsid w:val="00590934"/>
    <w:rsid w:val="00590B44"/>
    <w:rsid w:val="00591638"/>
    <w:rsid w:val="00591793"/>
    <w:rsid w:val="00592B87"/>
    <w:rsid w:val="005931EB"/>
    <w:rsid w:val="005935F7"/>
    <w:rsid w:val="00593B28"/>
    <w:rsid w:val="00595501"/>
    <w:rsid w:val="00595984"/>
    <w:rsid w:val="0059603E"/>
    <w:rsid w:val="00596A42"/>
    <w:rsid w:val="005A032E"/>
    <w:rsid w:val="005A07F2"/>
    <w:rsid w:val="005A1018"/>
    <w:rsid w:val="005A11CD"/>
    <w:rsid w:val="005A229C"/>
    <w:rsid w:val="005A2BA0"/>
    <w:rsid w:val="005A342E"/>
    <w:rsid w:val="005A3587"/>
    <w:rsid w:val="005A3FE7"/>
    <w:rsid w:val="005A49C0"/>
    <w:rsid w:val="005A4A0A"/>
    <w:rsid w:val="005A4ABF"/>
    <w:rsid w:val="005A5181"/>
    <w:rsid w:val="005A521F"/>
    <w:rsid w:val="005A55A6"/>
    <w:rsid w:val="005A59AF"/>
    <w:rsid w:val="005A5EAA"/>
    <w:rsid w:val="005A6556"/>
    <w:rsid w:val="005A669B"/>
    <w:rsid w:val="005A6802"/>
    <w:rsid w:val="005A6DE4"/>
    <w:rsid w:val="005A6FD6"/>
    <w:rsid w:val="005B043E"/>
    <w:rsid w:val="005B0482"/>
    <w:rsid w:val="005B0A62"/>
    <w:rsid w:val="005B0ECF"/>
    <w:rsid w:val="005B0FE3"/>
    <w:rsid w:val="005B1384"/>
    <w:rsid w:val="005B164F"/>
    <w:rsid w:val="005B1DF9"/>
    <w:rsid w:val="005B2159"/>
    <w:rsid w:val="005B2A4F"/>
    <w:rsid w:val="005B2DCF"/>
    <w:rsid w:val="005B3AC2"/>
    <w:rsid w:val="005B3D83"/>
    <w:rsid w:val="005B48AB"/>
    <w:rsid w:val="005B5227"/>
    <w:rsid w:val="005B5296"/>
    <w:rsid w:val="005B537B"/>
    <w:rsid w:val="005B53D9"/>
    <w:rsid w:val="005B5480"/>
    <w:rsid w:val="005B597B"/>
    <w:rsid w:val="005B5A68"/>
    <w:rsid w:val="005C0379"/>
    <w:rsid w:val="005C055C"/>
    <w:rsid w:val="005C070A"/>
    <w:rsid w:val="005C082B"/>
    <w:rsid w:val="005C13F1"/>
    <w:rsid w:val="005C1DCA"/>
    <w:rsid w:val="005C1EC6"/>
    <w:rsid w:val="005C1F58"/>
    <w:rsid w:val="005C2D1B"/>
    <w:rsid w:val="005C35C9"/>
    <w:rsid w:val="005C3B49"/>
    <w:rsid w:val="005C3DA1"/>
    <w:rsid w:val="005C442E"/>
    <w:rsid w:val="005C499C"/>
    <w:rsid w:val="005C4FC2"/>
    <w:rsid w:val="005C5908"/>
    <w:rsid w:val="005C5A9E"/>
    <w:rsid w:val="005C5BB2"/>
    <w:rsid w:val="005C5C61"/>
    <w:rsid w:val="005C772E"/>
    <w:rsid w:val="005C7931"/>
    <w:rsid w:val="005D00AD"/>
    <w:rsid w:val="005D062C"/>
    <w:rsid w:val="005D07DB"/>
    <w:rsid w:val="005D0BC0"/>
    <w:rsid w:val="005D1497"/>
    <w:rsid w:val="005D15C3"/>
    <w:rsid w:val="005D15DF"/>
    <w:rsid w:val="005D1D31"/>
    <w:rsid w:val="005D20AB"/>
    <w:rsid w:val="005D27F5"/>
    <w:rsid w:val="005D2A54"/>
    <w:rsid w:val="005D2FFC"/>
    <w:rsid w:val="005D320A"/>
    <w:rsid w:val="005D3A8E"/>
    <w:rsid w:val="005D3BCF"/>
    <w:rsid w:val="005D47D5"/>
    <w:rsid w:val="005D4A87"/>
    <w:rsid w:val="005D5DF9"/>
    <w:rsid w:val="005D6D52"/>
    <w:rsid w:val="005D712C"/>
    <w:rsid w:val="005D733C"/>
    <w:rsid w:val="005D7558"/>
    <w:rsid w:val="005D79CF"/>
    <w:rsid w:val="005E0028"/>
    <w:rsid w:val="005E0157"/>
    <w:rsid w:val="005E0293"/>
    <w:rsid w:val="005E0F1B"/>
    <w:rsid w:val="005E1118"/>
    <w:rsid w:val="005E14EC"/>
    <w:rsid w:val="005E32D4"/>
    <w:rsid w:val="005E35F6"/>
    <w:rsid w:val="005E3712"/>
    <w:rsid w:val="005E4816"/>
    <w:rsid w:val="005E49F7"/>
    <w:rsid w:val="005E4A03"/>
    <w:rsid w:val="005E4EDB"/>
    <w:rsid w:val="005E5673"/>
    <w:rsid w:val="005E578B"/>
    <w:rsid w:val="005E5B31"/>
    <w:rsid w:val="005E6B65"/>
    <w:rsid w:val="005E7857"/>
    <w:rsid w:val="005F03D6"/>
    <w:rsid w:val="005F12DE"/>
    <w:rsid w:val="005F149F"/>
    <w:rsid w:val="005F14A9"/>
    <w:rsid w:val="005F15EF"/>
    <w:rsid w:val="005F1970"/>
    <w:rsid w:val="005F1B36"/>
    <w:rsid w:val="005F1E3F"/>
    <w:rsid w:val="005F1F47"/>
    <w:rsid w:val="005F2375"/>
    <w:rsid w:val="005F27C5"/>
    <w:rsid w:val="005F299B"/>
    <w:rsid w:val="005F2A98"/>
    <w:rsid w:val="005F2B59"/>
    <w:rsid w:val="005F2CE4"/>
    <w:rsid w:val="005F2D69"/>
    <w:rsid w:val="005F2D86"/>
    <w:rsid w:val="005F32CD"/>
    <w:rsid w:val="005F3432"/>
    <w:rsid w:val="005F37C3"/>
    <w:rsid w:val="005F3926"/>
    <w:rsid w:val="005F3BC2"/>
    <w:rsid w:val="005F401C"/>
    <w:rsid w:val="005F4B14"/>
    <w:rsid w:val="005F5D55"/>
    <w:rsid w:val="005F5E2B"/>
    <w:rsid w:val="005F6180"/>
    <w:rsid w:val="005F61BE"/>
    <w:rsid w:val="005F625D"/>
    <w:rsid w:val="005F62AF"/>
    <w:rsid w:val="005F679C"/>
    <w:rsid w:val="005F69E2"/>
    <w:rsid w:val="005F72BF"/>
    <w:rsid w:val="005F7610"/>
    <w:rsid w:val="005F7871"/>
    <w:rsid w:val="005F79AA"/>
    <w:rsid w:val="005F7C47"/>
    <w:rsid w:val="005F7D45"/>
    <w:rsid w:val="00600292"/>
    <w:rsid w:val="00600BFF"/>
    <w:rsid w:val="006011B1"/>
    <w:rsid w:val="00601530"/>
    <w:rsid w:val="0060198D"/>
    <w:rsid w:val="00601D5D"/>
    <w:rsid w:val="0060251C"/>
    <w:rsid w:val="006025AE"/>
    <w:rsid w:val="0060287F"/>
    <w:rsid w:val="00602EC5"/>
    <w:rsid w:val="00603502"/>
    <w:rsid w:val="00604022"/>
    <w:rsid w:val="00604A63"/>
    <w:rsid w:val="00604E3F"/>
    <w:rsid w:val="00604EAE"/>
    <w:rsid w:val="00604FAC"/>
    <w:rsid w:val="00605264"/>
    <w:rsid w:val="006052A7"/>
    <w:rsid w:val="0060605B"/>
    <w:rsid w:val="006062EA"/>
    <w:rsid w:val="00606B5E"/>
    <w:rsid w:val="00607013"/>
    <w:rsid w:val="00607F6B"/>
    <w:rsid w:val="006103F2"/>
    <w:rsid w:val="00610F69"/>
    <w:rsid w:val="006111F9"/>
    <w:rsid w:val="00611665"/>
    <w:rsid w:val="00611AD0"/>
    <w:rsid w:val="00611CAC"/>
    <w:rsid w:val="00611D30"/>
    <w:rsid w:val="006125CC"/>
    <w:rsid w:val="006127DE"/>
    <w:rsid w:val="006127DF"/>
    <w:rsid w:val="006128C8"/>
    <w:rsid w:val="006129CD"/>
    <w:rsid w:val="00612DD8"/>
    <w:rsid w:val="00613100"/>
    <w:rsid w:val="006136FB"/>
    <w:rsid w:val="00613B79"/>
    <w:rsid w:val="00614775"/>
    <w:rsid w:val="0061499E"/>
    <w:rsid w:val="00614B25"/>
    <w:rsid w:val="00615BBA"/>
    <w:rsid w:val="00616190"/>
    <w:rsid w:val="0061619A"/>
    <w:rsid w:val="00616777"/>
    <w:rsid w:val="00616AC4"/>
    <w:rsid w:val="00617135"/>
    <w:rsid w:val="00617C82"/>
    <w:rsid w:val="006202CA"/>
    <w:rsid w:val="006203CC"/>
    <w:rsid w:val="006206F1"/>
    <w:rsid w:val="00621B55"/>
    <w:rsid w:val="00622417"/>
    <w:rsid w:val="006224BA"/>
    <w:rsid w:val="00622E67"/>
    <w:rsid w:val="006231E5"/>
    <w:rsid w:val="006232D3"/>
    <w:rsid w:val="006237C6"/>
    <w:rsid w:val="00623CF6"/>
    <w:rsid w:val="00623DB2"/>
    <w:rsid w:val="0062459D"/>
    <w:rsid w:val="00624C56"/>
    <w:rsid w:val="0062533F"/>
    <w:rsid w:val="006256CD"/>
    <w:rsid w:val="006257DD"/>
    <w:rsid w:val="00625BD2"/>
    <w:rsid w:val="00625DD8"/>
    <w:rsid w:val="00626825"/>
    <w:rsid w:val="00626C2C"/>
    <w:rsid w:val="00630056"/>
    <w:rsid w:val="00630C77"/>
    <w:rsid w:val="00631888"/>
    <w:rsid w:val="00631B44"/>
    <w:rsid w:val="00631FC9"/>
    <w:rsid w:val="0063309F"/>
    <w:rsid w:val="00633BC2"/>
    <w:rsid w:val="0063432F"/>
    <w:rsid w:val="00635220"/>
    <w:rsid w:val="00635BAF"/>
    <w:rsid w:val="00636074"/>
    <w:rsid w:val="00636174"/>
    <w:rsid w:val="00637168"/>
    <w:rsid w:val="00637358"/>
    <w:rsid w:val="006377CC"/>
    <w:rsid w:val="00637CE0"/>
    <w:rsid w:val="00640397"/>
    <w:rsid w:val="0064047D"/>
    <w:rsid w:val="006407D3"/>
    <w:rsid w:val="00640E96"/>
    <w:rsid w:val="00641E65"/>
    <w:rsid w:val="006423C2"/>
    <w:rsid w:val="00642E61"/>
    <w:rsid w:val="00644129"/>
    <w:rsid w:val="00644E84"/>
    <w:rsid w:val="00645645"/>
    <w:rsid w:val="00646528"/>
    <w:rsid w:val="006465D1"/>
    <w:rsid w:val="00646925"/>
    <w:rsid w:val="0064704B"/>
    <w:rsid w:val="006478CB"/>
    <w:rsid w:val="00647D67"/>
    <w:rsid w:val="006505C6"/>
    <w:rsid w:val="00651ABC"/>
    <w:rsid w:val="00651F22"/>
    <w:rsid w:val="006523FA"/>
    <w:rsid w:val="006526F1"/>
    <w:rsid w:val="006528A6"/>
    <w:rsid w:val="00652AFC"/>
    <w:rsid w:val="00652B94"/>
    <w:rsid w:val="00652FCC"/>
    <w:rsid w:val="00652FDB"/>
    <w:rsid w:val="0065443C"/>
    <w:rsid w:val="00654477"/>
    <w:rsid w:val="0065497B"/>
    <w:rsid w:val="00654A89"/>
    <w:rsid w:val="00654B2F"/>
    <w:rsid w:val="006553EE"/>
    <w:rsid w:val="006554AD"/>
    <w:rsid w:val="006555ED"/>
    <w:rsid w:val="00655D64"/>
    <w:rsid w:val="00656362"/>
    <w:rsid w:val="00656851"/>
    <w:rsid w:val="00656994"/>
    <w:rsid w:val="00656D6F"/>
    <w:rsid w:val="006577DB"/>
    <w:rsid w:val="00657A12"/>
    <w:rsid w:val="00657CAB"/>
    <w:rsid w:val="00657D86"/>
    <w:rsid w:val="00657F83"/>
    <w:rsid w:val="00660966"/>
    <w:rsid w:val="006618F0"/>
    <w:rsid w:val="006618FB"/>
    <w:rsid w:val="0066245B"/>
    <w:rsid w:val="00662B4A"/>
    <w:rsid w:val="00662BF8"/>
    <w:rsid w:val="00663490"/>
    <w:rsid w:val="006640E9"/>
    <w:rsid w:val="0066458C"/>
    <w:rsid w:val="0066459A"/>
    <w:rsid w:val="0066483A"/>
    <w:rsid w:val="00664842"/>
    <w:rsid w:val="00664CAE"/>
    <w:rsid w:val="00665516"/>
    <w:rsid w:val="00665C3A"/>
    <w:rsid w:val="006668FB"/>
    <w:rsid w:val="00666AEF"/>
    <w:rsid w:val="00666DCB"/>
    <w:rsid w:val="006671B0"/>
    <w:rsid w:val="00667321"/>
    <w:rsid w:val="00667833"/>
    <w:rsid w:val="006704DC"/>
    <w:rsid w:val="00670BC0"/>
    <w:rsid w:val="0067157B"/>
    <w:rsid w:val="0067178A"/>
    <w:rsid w:val="00672A26"/>
    <w:rsid w:val="006732E1"/>
    <w:rsid w:val="00675916"/>
    <w:rsid w:val="00675B61"/>
    <w:rsid w:val="00675B65"/>
    <w:rsid w:val="00675EA3"/>
    <w:rsid w:val="006772CD"/>
    <w:rsid w:val="006772EF"/>
    <w:rsid w:val="00677B58"/>
    <w:rsid w:val="00680316"/>
    <w:rsid w:val="006814AE"/>
    <w:rsid w:val="006817E2"/>
    <w:rsid w:val="00681E1F"/>
    <w:rsid w:val="00681E7D"/>
    <w:rsid w:val="00681F7E"/>
    <w:rsid w:val="00682375"/>
    <w:rsid w:val="00682949"/>
    <w:rsid w:val="006837F1"/>
    <w:rsid w:val="0068398F"/>
    <w:rsid w:val="00683DA5"/>
    <w:rsid w:val="00683E21"/>
    <w:rsid w:val="00684649"/>
    <w:rsid w:val="00684996"/>
    <w:rsid w:val="00684D3B"/>
    <w:rsid w:val="006866E9"/>
    <w:rsid w:val="00686C36"/>
    <w:rsid w:val="00687778"/>
    <w:rsid w:val="00687D08"/>
    <w:rsid w:val="00687E73"/>
    <w:rsid w:val="00690023"/>
    <w:rsid w:val="0069034F"/>
    <w:rsid w:val="00690455"/>
    <w:rsid w:val="00690AE3"/>
    <w:rsid w:val="00690E66"/>
    <w:rsid w:val="0069131D"/>
    <w:rsid w:val="00691EFC"/>
    <w:rsid w:val="006926DA"/>
    <w:rsid w:val="00692B1F"/>
    <w:rsid w:val="00693918"/>
    <w:rsid w:val="00693925"/>
    <w:rsid w:val="0069413B"/>
    <w:rsid w:val="006950FE"/>
    <w:rsid w:val="0069564D"/>
    <w:rsid w:val="00695D2F"/>
    <w:rsid w:val="00695D30"/>
    <w:rsid w:val="00695FDE"/>
    <w:rsid w:val="006969DA"/>
    <w:rsid w:val="00696DC0"/>
    <w:rsid w:val="0069748D"/>
    <w:rsid w:val="00697690"/>
    <w:rsid w:val="0069773F"/>
    <w:rsid w:val="006977BE"/>
    <w:rsid w:val="006A090C"/>
    <w:rsid w:val="006A0AC6"/>
    <w:rsid w:val="006A1BF7"/>
    <w:rsid w:val="006A1E6A"/>
    <w:rsid w:val="006A2727"/>
    <w:rsid w:val="006A2895"/>
    <w:rsid w:val="006A2AC5"/>
    <w:rsid w:val="006A4132"/>
    <w:rsid w:val="006A4292"/>
    <w:rsid w:val="006A52E1"/>
    <w:rsid w:val="006A55CA"/>
    <w:rsid w:val="006A5F8A"/>
    <w:rsid w:val="006A60CB"/>
    <w:rsid w:val="006A64BC"/>
    <w:rsid w:val="006A68AB"/>
    <w:rsid w:val="006A7264"/>
    <w:rsid w:val="006A736B"/>
    <w:rsid w:val="006A785A"/>
    <w:rsid w:val="006A7ADF"/>
    <w:rsid w:val="006A7ED7"/>
    <w:rsid w:val="006B0F93"/>
    <w:rsid w:val="006B110A"/>
    <w:rsid w:val="006B1365"/>
    <w:rsid w:val="006B1DAD"/>
    <w:rsid w:val="006B1F2A"/>
    <w:rsid w:val="006B2346"/>
    <w:rsid w:val="006B2595"/>
    <w:rsid w:val="006B2733"/>
    <w:rsid w:val="006B2767"/>
    <w:rsid w:val="006B3674"/>
    <w:rsid w:val="006B4148"/>
    <w:rsid w:val="006B48C6"/>
    <w:rsid w:val="006B4D99"/>
    <w:rsid w:val="006B5883"/>
    <w:rsid w:val="006B5A43"/>
    <w:rsid w:val="006B5E6D"/>
    <w:rsid w:val="006B6198"/>
    <w:rsid w:val="006B6602"/>
    <w:rsid w:val="006B6A1A"/>
    <w:rsid w:val="006B7EA3"/>
    <w:rsid w:val="006C054C"/>
    <w:rsid w:val="006C112D"/>
    <w:rsid w:val="006C14BE"/>
    <w:rsid w:val="006C15DD"/>
    <w:rsid w:val="006C1B9F"/>
    <w:rsid w:val="006C1CFB"/>
    <w:rsid w:val="006C2120"/>
    <w:rsid w:val="006C266A"/>
    <w:rsid w:val="006C2757"/>
    <w:rsid w:val="006C28A7"/>
    <w:rsid w:val="006C2EB3"/>
    <w:rsid w:val="006C308A"/>
    <w:rsid w:val="006C30FC"/>
    <w:rsid w:val="006C3A5A"/>
    <w:rsid w:val="006C4255"/>
    <w:rsid w:val="006C46BB"/>
    <w:rsid w:val="006C49E5"/>
    <w:rsid w:val="006C4B61"/>
    <w:rsid w:val="006C504A"/>
    <w:rsid w:val="006C5103"/>
    <w:rsid w:val="006C5CBD"/>
    <w:rsid w:val="006C5FED"/>
    <w:rsid w:val="006C67F9"/>
    <w:rsid w:val="006C7493"/>
    <w:rsid w:val="006C771C"/>
    <w:rsid w:val="006D0E00"/>
    <w:rsid w:val="006D0E4F"/>
    <w:rsid w:val="006D12A2"/>
    <w:rsid w:val="006D17C7"/>
    <w:rsid w:val="006D33BE"/>
    <w:rsid w:val="006D401F"/>
    <w:rsid w:val="006D4835"/>
    <w:rsid w:val="006D485F"/>
    <w:rsid w:val="006D4F65"/>
    <w:rsid w:val="006D4FFE"/>
    <w:rsid w:val="006D5810"/>
    <w:rsid w:val="006D5AEC"/>
    <w:rsid w:val="006D5EE8"/>
    <w:rsid w:val="006D61A2"/>
    <w:rsid w:val="006D65F0"/>
    <w:rsid w:val="006D6AC1"/>
    <w:rsid w:val="006D7350"/>
    <w:rsid w:val="006D7F1E"/>
    <w:rsid w:val="006E0048"/>
    <w:rsid w:val="006E0334"/>
    <w:rsid w:val="006E0468"/>
    <w:rsid w:val="006E0EC1"/>
    <w:rsid w:val="006E0F80"/>
    <w:rsid w:val="006E106C"/>
    <w:rsid w:val="006E13BA"/>
    <w:rsid w:val="006E13E2"/>
    <w:rsid w:val="006E18F4"/>
    <w:rsid w:val="006E194D"/>
    <w:rsid w:val="006E2622"/>
    <w:rsid w:val="006E34D1"/>
    <w:rsid w:val="006E356C"/>
    <w:rsid w:val="006E3D6C"/>
    <w:rsid w:val="006E4935"/>
    <w:rsid w:val="006E4AE1"/>
    <w:rsid w:val="006E58B8"/>
    <w:rsid w:val="006E67AE"/>
    <w:rsid w:val="006E690A"/>
    <w:rsid w:val="006E6B8F"/>
    <w:rsid w:val="006E72DB"/>
    <w:rsid w:val="006E7A30"/>
    <w:rsid w:val="006E7AE4"/>
    <w:rsid w:val="006F076B"/>
    <w:rsid w:val="006F07DF"/>
    <w:rsid w:val="006F11B8"/>
    <w:rsid w:val="006F1D01"/>
    <w:rsid w:val="006F2181"/>
    <w:rsid w:val="006F2245"/>
    <w:rsid w:val="006F24E2"/>
    <w:rsid w:val="006F2EF8"/>
    <w:rsid w:val="006F3108"/>
    <w:rsid w:val="006F3B69"/>
    <w:rsid w:val="006F3BEB"/>
    <w:rsid w:val="006F4787"/>
    <w:rsid w:val="006F5682"/>
    <w:rsid w:val="006F60AA"/>
    <w:rsid w:val="006F6451"/>
    <w:rsid w:val="006F64DD"/>
    <w:rsid w:val="006F6CF2"/>
    <w:rsid w:val="006F6FE4"/>
    <w:rsid w:val="006F7522"/>
    <w:rsid w:val="006F7DC6"/>
    <w:rsid w:val="00700C91"/>
    <w:rsid w:val="00700D31"/>
    <w:rsid w:val="007013FA"/>
    <w:rsid w:val="00702F7C"/>
    <w:rsid w:val="00704440"/>
    <w:rsid w:val="00704D83"/>
    <w:rsid w:val="00704E26"/>
    <w:rsid w:val="00704F1B"/>
    <w:rsid w:val="00704F91"/>
    <w:rsid w:val="007052D9"/>
    <w:rsid w:val="00705AE5"/>
    <w:rsid w:val="0070608F"/>
    <w:rsid w:val="0070640E"/>
    <w:rsid w:val="00706686"/>
    <w:rsid w:val="0070675E"/>
    <w:rsid w:val="00706831"/>
    <w:rsid w:val="00706BD4"/>
    <w:rsid w:val="00706C79"/>
    <w:rsid w:val="00707055"/>
    <w:rsid w:val="00707EFF"/>
    <w:rsid w:val="00707F51"/>
    <w:rsid w:val="00707FC1"/>
    <w:rsid w:val="007104B2"/>
    <w:rsid w:val="00710B28"/>
    <w:rsid w:val="00710E21"/>
    <w:rsid w:val="00711205"/>
    <w:rsid w:val="00711286"/>
    <w:rsid w:val="00711560"/>
    <w:rsid w:val="007117A4"/>
    <w:rsid w:val="007118A5"/>
    <w:rsid w:val="00711D15"/>
    <w:rsid w:val="007122D3"/>
    <w:rsid w:val="00712EAE"/>
    <w:rsid w:val="007133D7"/>
    <w:rsid w:val="00713839"/>
    <w:rsid w:val="00713D20"/>
    <w:rsid w:val="00713E06"/>
    <w:rsid w:val="00713EE4"/>
    <w:rsid w:val="00713EE6"/>
    <w:rsid w:val="00714235"/>
    <w:rsid w:val="0071429F"/>
    <w:rsid w:val="00714A2B"/>
    <w:rsid w:val="0071555F"/>
    <w:rsid w:val="00715CEC"/>
    <w:rsid w:val="00715E48"/>
    <w:rsid w:val="00716B38"/>
    <w:rsid w:val="00716C8C"/>
    <w:rsid w:val="00717562"/>
    <w:rsid w:val="007178F8"/>
    <w:rsid w:val="00717A31"/>
    <w:rsid w:val="0072024F"/>
    <w:rsid w:val="00720930"/>
    <w:rsid w:val="00721322"/>
    <w:rsid w:val="00722723"/>
    <w:rsid w:val="00722DA6"/>
    <w:rsid w:val="007230F0"/>
    <w:rsid w:val="00723827"/>
    <w:rsid w:val="00723E58"/>
    <w:rsid w:val="007241EC"/>
    <w:rsid w:val="007242CC"/>
    <w:rsid w:val="007242E0"/>
    <w:rsid w:val="0072475E"/>
    <w:rsid w:val="007250C4"/>
    <w:rsid w:val="00725F8A"/>
    <w:rsid w:val="007260D4"/>
    <w:rsid w:val="007263C3"/>
    <w:rsid w:val="00726AFB"/>
    <w:rsid w:val="007272D1"/>
    <w:rsid w:val="00727BA4"/>
    <w:rsid w:val="00727BCE"/>
    <w:rsid w:val="00727F9C"/>
    <w:rsid w:val="00730694"/>
    <w:rsid w:val="007309A2"/>
    <w:rsid w:val="00730C26"/>
    <w:rsid w:val="0073119C"/>
    <w:rsid w:val="00731535"/>
    <w:rsid w:val="00731FFD"/>
    <w:rsid w:val="00732BE3"/>
    <w:rsid w:val="00732F25"/>
    <w:rsid w:val="00732FCD"/>
    <w:rsid w:val="00733407"/>
    <w:rsid w:val="00733DFE"/>
    <w:rsid w:val="00733E54"/>
    <w:rsid w:val="00734586"/>
    <w:rsid w:val="007345CB"/>
    <w:rsid w:val="0073478E"/>
    <w:rsid w:val="00734814"/>
    <w:rsid w:val="007348D0"/>
    <w:rsid w:val="00734960"/>
    <w:rsid w:val="00734C01"/>
    <w:rsid w:val="00734DBA"/>
    <w:rsid w:val="00735549"/>
    <w:rsid w:val="00736081"/>
    <w:rsid w:val="0073617D"/>
    <w:rsid w:val="007363F7"/>
    <w:rsid w:val="007365E4"/>
    <w:rsid w:val="00737AF3"/>
    <w:rsid w:val="007401B4"/>
    <w:rsid w:val="00740863"/>
    <w:rsid w:val="00742674"/>
    <w:rsid w:val="00742B46"/>
    <w:rsid w:val="00743961"/>
    <w:rsid w:val="00743BF0"/>
    <w:rsid w:val="00743EA0"/>
    <w:rsid w:val="00744125"/>
    <w:rsid w:val="0074449A"/>
    <w:rsid w:val="00744CBA"/>
    <w:rsid w:val="0074660E"/>
    <w:rsid w:val="007468A2"/>
    <w:rsid w:val="00746BAD"/>
    <w:rsid w:val="00747074"/>
    <w:rsid w:val="00747284"/>
    <w:rsid w:val="00747F8B"/>
    <w:rsid w:val="00750582"/>
    <w:rsid w:val="007516C2"/>
    <w:rsid w:val="007528AE"/>
    <w:rsid w:val="00752E9E"/>
    <w:rsid w:val="00753373"/>
    <w:rsid w:val="00753A55"/>
    <w:rsid w:val="00753AD9"/>
    <w:rsid w:val="00754922"/>
    <w:rsid w:val="00754A56"/>
    <w:rsid w:val="00754BD9"/>
    <w:rsid w:val="00754FF7"/>
    <w:rsid w:val="00755CAC"/>
    <w:rsid w:val="007564A0"/>
    <w:rsid w:val="00756D6E"/>
    <w:rsid w:val="007571BD"/>
    <w:rsid w:val="0075748F"/>
    <w:rsid w:val="00757725"/>
    <w:rsid w:val="00757A67"/>
    <w:rsid w:val="00757C79"/>
    <w:rsid w:val="00757FC9"/>
    <w:rsid w:val="00760576"/>
    <w:rsid w:val="007608D1"/>
    <w:rsid w:val="00760BCE"/>
    <w:rsid w:val="00761023"/>
    <w:rsid w:val="007610BB"/>
    <w:rsid w:val="0076183F"/>
    <w:rsid w:val="0076230E"/>
    <w:rsid w:val="007625B4"/>
    <w:rsid w:val="007628CC"/>
    <w:rsid w:val="0076294B"/>
    <w:rsid w:val="00762CE3"/>
    <w:rsid w:val="0076325D"/>
    <w:rsid w:val="007637FF"/>
    <w:rsid w:val="007644ED"/>
    <w:rsid w:val="0076455A"/>
    <w:rsid w:val="00764B2D"/>
    <w:rsid w:val="00765C85"/>
    <w:rsid w:val="00765DFF"/>
    <w:rsid w:val="00765EA5"/>
    <w:rsid w:val="0076667A"/>
    <w:rsid w:val="00766685"/>
    <w:rsid w:val="007667A9"/>
    <w:rsid w:val="00766865"/>
    <w:rsid w:val="007669FD"/>
    <w:rsid w:val="00766A87"/>
    <w:rsid w:val="00766D49"/>
    <w:rsid w:val="007670C4"/>
    <w:rsid w:val="007702D5"/>
    <w:rsid w:val="00770310"/>
    <w:rsid w:val="007719C1"/>
    <w:rsid w:val="00771EF7"/>
    <w:rsid w:val="00771F33"/>
    <w:rsid w:val="00772639"/>
    <w:rsid w:val="00772998"/>
    <w:rsid w:val="00773D48"/>
    <w:rsid w:val="00773E1D"/>
    <w:rsid w:val="007754BC"/>
    <w:rsid w:val="007757B6"/>
    <w:rsid w:val="00775885"/>
    <w:rsid w:val="007758F6"/>
    <w:rsid w:val="00775B27"/>
    <w:rsid w:val="00776834"/>
    <w:rsid w:val="00776D02"/>
    <w:rsid w:val="00776F2B"/>
    <w:rsid w:val="0077708F"/>
    <w:rsid w:val="00777DB0"/>
    <w:rsid w:val="00780078"/>
    <w:rsid w:val="00780596"/>
    <w:rsid w:val="007807B2"/>
    <w:rsid w:val="007808A5"/>
    <w:rsid w:val="00781239"/>
    <w:rsid w:val="0078332F"/>
    <w:rsid w:val="00784D73"/>
    <w:rsid w:val="007853EC"/>
    <w:rsid w:val="00785989"/>
    <w:rsid w:val="00785B4B"/>
    <w:rsid w:val="00786F3C"/>
    <w:rsid w:val="007900C1"/>
    <w:rsid w:val="007902DC"/>
    <w:rsid w:val="00790C9C"/>
    <w:rsid w:val="00790DCE"/>
    <w:rsid w:val="0079117A"/>
    <w:rsid w:val="00791336"/>
    <w:rsid w:val="0079218B"/>
    <w:rsid w:val="00792B96"/>
    <w:rsid w:val="00792CD9"/>
    <w:rsid w:val="007938C8"/>
    <w:rsid w:val="00793EDC"/>
    <w:rsid w:val="00794429"/>
    <w:rsid w:val="007948E3"/>
    <w:rsid w:val="0079556C"/>
    <w:rsid w:val="00795653"/>
    <w:rsid w:val="0079572A"/>
    <w:rsid w:val="00796A74"/>
    <w:rsid w:val="00796BDB"/>
    <w:rsid w:val="00796BE7"/>
    <w:rsid w:val="00796C06"/>
    <w:rsid w:val="007A0849"/>
    <w:rsid w:val="007A092E"/>
    <w:rsid w:val="007A12E8"/>
    <w:rsid w:val="007A13C8"/>
    <w:rsid w:val="007A169C"/>
    <w:rsid w:val="007A1A36"/>
    <w:rsid w:val="007A209D"/>
    <w:rsid w:val="007A2C2E"/>
    <w:rsid w:val="007A2C4B"/>
    <w:rsid w:val="007A303F"/>
    <w:rsid w:val="007A3859"/>
    <w:rsid w:val="007A3A48"/>
    <w:rsid w:val="007A3C87"/>
    <w:rsid w:val="007A43ED"/>
    <w:rsid w:val="007A470E"/>
    <w:rsid w:val="007A4883"/>
    <w:rsid w:val="007A4CF0"/>
    <w:rsid w:val="007A5134"/>
    <w:rsid w:val="007A5ABB"/>
    <w:rsid w:val="007A5EDD"/>
    <w:rsid w:val="007A612A"/>
    <w:rsid w:val="007A69D5"/>
    <w:rsid w:val="007A71FB"/>
    <w:rsid w:val="007A756B"/>
    <w:rsid w:val="007A7F25"/>
    <w:rsid w:val="007B0492"/>
    <w:rsid w:val="007B211D"/>
    <w:rsid w:val="007B29F3"/>
    <w:rsid w:val="007B3245"/>
    <w:rsid w:val="007B3D7C"/>
    <w:rsid w:val="007B4C5C"/>
    <w:rsid w:val="007B529C"/>
    <w:rsid w:val="007B5AE4"/>
    <w:rsid w:val="007B5D42"/>
    <w:rsid w:val="007B5E06"/>
    <w:rsid w:val="007B659D"/>
    <w:rsid w:val="007B6B7D"/>
    <w:rsid w:val="007B7285"/>
    <w:rsid w:val="007B791F"/>
    <w:rsid w:val="007B7D01"/>
    <w:rsid w:val="007B7D63"/>
    <w:rsid w:val="007C03BA"/>
    <w:rsid w:val="007C055A"/>
    <w:rsid w:val="007C080E"/>
    <w:rsid w:val="007C107D"/>
    <w:rsid w:val="007C1C12"/>
    <w:rsid w:val="007C1C68"/>
    <w:rsid w:val="007C28F1"/>
    <w:rsid w:val="007C298F"/>
    <w:rsid w:val="007C3083"/>
    <w:rsid w:val="007C3546"/>
    <w:rsid w:val="007C3D00"/>
    <w:rsid w:val="007C3D06"/>
    <w:rsid w:val="007C449D"/>
    <w:rsid w:val="007C4CAE"/>
    <w:rsid w:val="007C4EBE"/>
    <w:rsid w:val="007C5809"/>
    <w:rsid w:val="007C61EE"/>
    <w:rsid w:val="007C6C1F"/>
    <w:rsid w:val="007C6C9E"/>
    <w:rsid w:val="007C7A80"/>
    <w:rsid w:val="007C7BCC"/>
    <w:rsid w:val="007C7F5A"/>
    <w:rsid w:val="007D0274"/>
    <w:rsid w:val="007D0427"/>
    <w:rsid w:val="007D126B"/>
    <w:rsid w:val="007D1C6E"/>
    <w:rsid w:val="007D2055"/>
    <w:rsid w:val="007D23C6"/>
    <w:rsid w:val="007D292A"/>
    <w:rsid w:val="007D2C38"/>
    <w:rsid w:val="007D31AA"/>
    <w:rsid w:val="007D32C2"/>
    <w:rsid w:val="007D3BDA"/>
    <w:rsid w:val="007D43CA"/>
    <w:rsid w:val="007D488C"/>
    <w:rsid w:val="007D4A52"/>
    <w:rsid w:val="007D523D"/>
    <w:rsid w:val="007D5258"/>
    <w:rsid w:val="007D546E"/>
    <w:rsid w:val="007D63D2"/>
    <w:rsid w:val="007D6984"/>
    <w:rsid w:val="007D6C7F"/>
    <w:rsid w:val="007D6D49"/>
    <w:rsid w:val="007D6D55"/>
    <w:rsid w:val="007D6E68"/>
    <w:rsid w:val="007D6EE6"/>
    <w:rsid w:val="007D713E"/>
    <w:rsid w:val="007D7218"/>
    <w:rsid w:val="007D747A"/>
    <w:rsid w:val="007D75A6"/>
    <w:rsid w:val="007D79B0"/>
    <w:rsid w:val="007D7D73"/>
    <w:rsid w:val="007E00DB"/>
    <w:rsid w:val="007E2126"/>
    <w:rsid w:val="007E2163"/>
    <w:rsid w:val="007E35E0"/>
    <w:rsid w:val="007E3A0E"/>
    <w:rsid w:val="007E4255"/>
    <w:rsid w:val="007E45AD"/>
    <w:rsid w:val="007E46C6"/>
    <w:rsid w:val="007E4BDC"/>
    <w:rsid w:val="007E50ED"/>
    <w:rsid w:val="007E6C56"/>
    <w:rsid w:val="007E6EA1"/>
    <w:rsid w:val="007E7971"/>
    <w:rsid w:val="007E7F63"/>
    <w:rsid w:val="007F02AB"/>
    <w:rsid w:val="007F03F8"/>
    <w:rsid w:val="007F0BB1"/>
    <w:rsid w:val="007F0C91"/>
    <w:rsid w:val="007F10A5"/>
    <w:rsid w:val="007F155A"/>
    <w:rsid w:val="007F1657"/>
    <w:rsid w:val="007F24B1"/>
    <w:rsid w:val="007F3055"/>
    <w:rsid w:val="007F32FA"/>
    <w:rsid w:val="007F3451"/>
    <w:rsid w:val="007F34CE"/>
    <w:rsid w:val="007F35B6"/>
    <w:rsid w:val="007F38B7"/>
    <w:rsid w:val="007F3C76"/>
    <w:rsid w:val="007F3CB5"/>
    <w:rsid w:val="007F4271"/>
    <w:rsid w:val="007F43F4"/>
    <w:rsid w:val="007F45E6"/>
    <w:rsid w:val="007F557C"/>
    <w:rsid w:val="007F557E"/>
    <w:rsid w:val="007F5B88"/>
    <w:rsid w:val="007F5DA9"/>
    <w:rsid w:val="007F614D"/>
    <w:rsid w:val="007F69F4"/>
    <w:rsid w:val="007F6AAB"/>
    <w:rsid w:val="007F7563"/>
    <w:rsid w:val="007F7571"/>
    <w:rsid w:val="007F7ACB"/>
    <w:rsid w:val="008008F8"/>
    <w:rsid w:val="00800D48"/>
    <w:rsid w:val="00800D4E"/>
    <w:rsid w:val="00801116"/>
    <w:rsid w:val="0080152F"/>
    <w:rsid w:val="0080189C"/>
    <w:rsid w:val="008020B2"/>
    <w:rsid w:val="00802636"/>
    <w:rsid w:val="008029AE"/>
    <w:rsid w:val="0080322F"/>
    <w:rsid w:val="008033E8"/>
    <w:rsid w:val="0080343A"/>
    <w:rsid w:val="0080379B"/>
    <w:rsid w:val="00805434"/>
    <w:rsid w:val="008059D4"/>
    <w:rsid w:val="00806563"/>
    <w:rsid w:val="008069E3"/>
    <w:rsid w:val="00807690"/>
    <w:rsid w:val="00807B0D"/>
    <w:rsid w:val="0081042E"/>
    <w:rsid w:val="008104B9"/>
    <w:rsid w:val="0081054D"/>
    <w:rsid w:val="00811698"/>
    <w:rsid w:val="008119F6"/>
    <w:rsid w:val="00811AA0"/>
    <w:rsid w:val="00811DE2"/>
    <w:rsid w:val="00812531"/>
    <w:rsid w:val="00812E36"/>
    <w:rsid w:val="0081301E"/>
    <w:rsid w:val="00813A4E"/>
    <w:rsid w:val="0081409A"/>
    <w:rsid w:val="0081551F"/>
    <w:rsid w:val="00815548"/>
    <w:rsid w:val="00815576"/>
    <w:rsid w:val="00815F22"/>
    <w:rsid w:val="008161AB"/>
    <w:rsid w:val="008169E3"/>
    <w:rsid w:val="00816A91"/>
    <w:rsid w:val="00816C56"/>
    <w:rsid w:val="0081736F"/>
    <w:rsid w:val="008179C2"/>
    <w:rsid w:val="00817D06"/>
    <w:rsid w:val="0082128D"/>
    <w:rsid w:val="00822070"/>
    <w:rsid w:val="00822589"/>
    <w:rsid w:val="00822740"/>
    <w:rsid w:val="008232F5"/>
    <w:rsid w:val="0082380F"/>
    <w:rsid w:val="00823E3D"/>
    <w:rsid w:val="008241EF"/>
    <w:rsid w:val="00824C02"/>
    <w:rsid w:val="008255A3"/>
    <w:rsid w:val="00825725"/>
    <w:rsid w:val="008257E6"/>
    <w:rsid w:val="00825A82"/>
    <w:rsid w:val="0082632B"/>
    <w:rsid w:val="00826925"/>
    <w:rsid w:val="00826B1A"/>
    <w:rsid w:val="00827297"/>
    <w:rsid w:val="00827EDB"/>
    <w:rsid w:val="00830340"/>
    <w:rsid w:val="008303AF"/>
    <w:rsid w:val="00830B03"/>
    <w:rsid w:val="00830D0F"/>
    <w:rsid w:val="0083126A"/>
    <w:rsid w:val="008312D9"/>
    <w:rsid w:val="00831464"/>
    <w:rsid w:val="0083225E"/>
    <w:rsid w:val="00833315"/>
    <w:rsid w:val="00833A5B"/>
    <w:rsid w:val="00833FFA"/>
    <w:rsid w:val="00834081"/>
    <w:rsid w:val="0083545E"/>
    <w:rsid w:val="00835469"/>
    <w:rsid w:val="008355C9"/>
    <w:rsid w:val="008361A7"/>
    <w:rsid w:val="0083673E"/>
    <w:rsid w:val="00836A4B"/>
    <w:rsid w:val="00836CD7"/>
    <w:rsid w:val="00837786"/>
    <w:rsid w:val="0084018C"/>
    <w:rsid w:val="00840320"/>
    <w:rsid w:val="008409C9"/>
    <w:rsid w:val="00840B9C"/>
    <w:rsid w:val="00840E2E"/>
    <w:rsid w:val="00841497"/>
    <w:rsid w:val="008414A8"/>
    <w:rsid w:val="00841B97"/>
    <w:rsid w:val="00842A2D"/>
    <w:rsid w:val="00842F46"/>
    <w:rsid w:val="00843055"/>
    <w:rsid w:val="0084421E"/>
    <w:rsid w:val="00844A89"/>
    <w:rsid w:val="00845062"/>
    <w:rsid w:val="00845991"/>
    <w:rsid w:val="00845AC9"/>
    <w:rsid w:val="0084617A"/>
    <w:rsid w:val="00846727"/>
    <w:rsid w:val="00847485"/>
    <w:rsid w:val="008475CE"/>
    <w:rsid w:val="00851583"/>
    <w:rsid w:val="0085214A"/>
    <w:rsid w:val="0085253F"/>
    <w:rsid w:val="008525AF"/>
    <w:rsid w:val="00852AC0"/>
    <w:rsid w:val="00852F27"/>
    <w:rsid w:val="008538A6"/>
    <w:rsid w:val="00854090"/>
    <w:rsid w:val="00854E11"/>
    <w:rsid w:val="00855538"/>
    <w:rsid w:val="008566B9"/>
    <w:rsid w:val="0085672A"/>
    <w:rsid w:val="00856B2F"/>
    <w:rsid w:val="008572C6"/>
    <w:rsid w:val="008578E6"/>
    <w:rsid w:val="00857B54"/>
    <w:rsid w:val="00857C0B"/>
    <w:rsid w:val="0086004B"/>
    <w:rsid w:val="008600C7"/>
    <w:rsid w:val="008603FA"/>
    <w:rsid w:val="00860746"/>
    <w:rsid w:val="00861267"/>
    <w:rsid w:val="008612B5"/>
    <w:rsid w:val="00862146"/>
    <w:rsid w:val="00862A45"/>
    <w:rsid w:val="00862E56"/>
    <w:rsid w:val="00864D89"/>
    <w:rsid w:val="0086572B"/>
    <w:rsid w:val="008657B8"/>
    <w:rsid w:val="008660C6"/>
    <w:rsid w:val="0086757D"/>
    <w:rsid w:val="00867639"/>
    <w:rsid w:val="008700EF"/>
    <w:rsid w:val="0087069C"/>
    <w:rsid w:val="00870A2B"/>
    <w:rsid w:val="00871CD0"/>
    <w:rsid w:val="00871CE9"/>
    <w:rsid w:val="00872070"/>
    <w:rsid w:val="0087249A"/>
    <w:rsid w:val="00874F86"/>
    <w:rsid w:val="00874F88"/>
    <w:rsid w:val="00875015"/>
    <w:rsid w:val="008753DB"/>
    <w:rsid w:val="008755C9"/>
    <w:rsid w:val="00875886"/>
    <w:rsid w:val="00876650"/>
    <w:rsid w:val="00876987"/>
    <w:rsid w:val="008773E7"/>
    <w:rsid w:val="0087740B"/>
    <w:rsid w:val="008779CC"/>
    <w:rsid w:val="00877A69"/>
    <w:rsid w:val="00877D09"/>
    <w:rsid w:val="00882691"/>
    <w:rsid w:val="00882C6B"/>
    <w:rsid w:val="00882E98"/>
    <w:rsid w:val="00883653"/>
    <w:rsid w:val="008838C7"/>
    <w:rsid w:val="00883D8C"/>
    <w:rsid w:val="00884696"/>
    <w:rsid w:val="00885F05"/>
    <w:rsid w:val="008869B2"/>
    <w:rsid w:val="008878DD"/>
    <w:rsid w:val="00887B97"/>
    <w:rsid w:val="008907E0"/>
    <w:rsid w:val="008920D9"/>
    <w:rsid w:val="0089239B"/>
    <w:rsid w:val="00892A47"/>
    <w:rsid w:val="00892CB0"/>
    <w:rsid w:val="00894F79"/>
    <w:rsid w:val="00895CEF"/>
    <w:rsid w:val="00896248"/>
    <w:rsid w:val="00896E2A"/>
    <w:rsid w:val="0089700E"/>
    <w:rsid w:val="0089784A"/>
    <w:rsid w:val="00897CBE"/>
    <w:rsid w:val="00897D73"/>
    <w:rsid w:val="00897E69"/>
    <w:rsid w:val="008A0516"/>
    <w:rsid w:val="008A090E"/>
    <w:rsid w:val="008A0B34"/>
    <w:rsid w:val="008A197E"/>
    <w:rsid w:val="008A1EB0"/>
    <w:rsid w:val="008A2CE1"/>
    <w:rsid w:val="008A2E9A"/>
    <w:rsid w:val="008A30A3"/>
    <w:rsid w:val="008A3169"/>
    <w:rsid w:val="008A374E"/>
    <w:rsid w:val="008A3DAC"/>
    <w:rsid w:val="008A4594"/>
    <w:rsid w:val="008A4714"/>
    <w:rsid w:val="008A4850"/>
    <w:rsid w:val="008A48FF"/>
    <w:rsid w:val="008A57DF"/>
    <w:rsid w:val="008A5DBD"/>
    <w:rsid w:val="008A7160"/>
    <w:rsid w:val="008A74E9"/>
    <w:rsid w:val="008A779F"/>
    <w:rsid w:val="008A7B07"/>
    <w:rsid w:val="008A7E6C"/>
    <w:rsid w:val="008A7FCB"/>
    <w:rsid w:val="008B02EE"/>
    <w:rsid w:val="008B10AC"/>
    <w:rsid w:val="008B111C"/>
    <w:rsid w:val="008B1AED"/>
    <w:rsid w:val="008B1C49"/>
    <w:rsid w:val="008B1CD6"/>
    <w:rsid w:val="008B2620"/>
    <w:rsid w:val="008B2B4B"/>
    <w:rsid w:val="008B2CB3"/>
    <w:rsid w:val="008B317A"/>
    <w:rsid w:val="008B32F3"/>
    <w:rsid w:val="008B345B"/>
    <w:rsid w:val="008B376F"/>
    <w:rsid w:val="008B3B2D"/>
    <w:rsid w:val="008B3DF3"/>
    <w:rsid w:val="008B46C6"/>
    <w:rsid w:val="008B494A"/>
    <w:rsid w:val="008B4A12"/>
    <w:rsid w:val="008B52D9"/>
    <w:rsid w:val="008B6648"/>
    <w:rsid w:val="008B6816"/>
    <w:rsid w:val="008B70F2"/>
    <w:rsid w:val="008B76DE"/>
    <w:rsid w:val="008C031C"/>
    <w:rsid w:val="008C05F9"/>
    <w:rsid w:val="008C1610"/>
    <w:rsid w:val="008C17A4"/>
    <w:rsid w:val="008C1AA1"/>
    <w:rsid w:val="008C1ADA"/>
    <w:rsid w:val="008C27AA"/>
    <w:rsid w:val="008C2BE3"/>
    <w:rsid w:val="008C2C65"/>
    <w:rsid w:val="008C34DC"/>
    <w:rsid w:val="008C3E5C"/>
    <w:rsid w:val="008C43F3"/>
    <w:rsid w:val="008C4586"/>
    <w:rsid w:val="008C48C9"/>
    <w:rsid w:val="008C4D06"/>
    <w:rsid w:val="008C4F35"/>
    <w:rsid w:val="008C50AD"/>
    <w:rsid w:val="008C50F2"/>
    <w:rsid w:val="008C51AA"/>
    <w:rsid w:val="008C53FC"/>
    <w:rsid w:val="008C5C9A"/>
    <w:rsid w:val="008C656E"/>
    <w:rsid w:val="008C662F"/>
    <w:rsid w:val="008C6F9B"/>
    <w:rsid w:val="008C7322"/>
    <w:rsid w:val="008C7877"/>
    <w:rsid w:val="008C78D2"/>
    <w:rsid w:val="008C7ACD"/>
    <w:rsid w:val="008C7B8E"/>
    <w:rsid w:val="008C7D85"/>
    <w:rsid w:val="008C7E5E"/>
    <w:rsid w:val="008D032F"/>
    <w:rsid w:val="008D07F9"/>
    <w:rsid w:val="008D08D4"/>
    <w:rsid w:val="008D0DE6"/>
    <w:rsid w:val="008D3390"/>
    <w:rsid w:val="008D3710"/>
    <w:rsid w:val="008D4048"/>
    <w:rsid w:val="008D5F33"/>
    <w:rsid w:val="008D6162"/>
    <w:rsid w:val="008D6A20"/>
    <w:rsid w:val="008D717B"/>
    <w:rsid w:val="008D72C8"/>
    <w:rsid w:val="008E08F5"/>
    <w:rsid w:val="008E0A51"/>
    <w:rsid w:val="008E1343"/>
    <w:rsid w:val="008E1A5B"/>
    <w:rsid w:val="008E1EFA"/>
    <w:rsid w:val="008E230B"/>
    <w:rsid w:val="008E2861"/>
    <w:rsid w:val="008E34D7"/>
    <w:rsid w:val="008E34EA"/>
    <w:rsid w:val="008E3618"/>
    <w:rsid w:val="008E3777"/>
    <w:rsid w:val="008E3790"/>
    <w:rsid w:val="008E38CD"/>
    <w:rsid w:val="008E3ADB"/>
    <w:rsid w:val="008E40B5"/>
    <w:rsid w:val="008E4624"/>
    <w:rsid w:val="008E4D46"/>
    <w:rsid w:val="008E4ED8"/>
    <w:rsid w:val="008E5C0A"/>
    <w:rsid w:val="008E5E4E"/>
    <w:rsid w:val="008E6A26"/>
    <w:rsid w:val="008E6DB4"/>
    <w:rsid w:val="008E7359"/>
    <w:rsid w:val="008F09A8"/>
    <w:rsid w:val="008F1526"/>
    <w:rsid w:val="008F18C9"/>
    <w:rsid w:val="008F1B2D"/>
    <w:rsid w:val="008F1B56"/>
    <w:rsid w:val="008F1D32"/>
    <w:rsid w:val="008F2F76"/>
    <w:rsid w:val="008F348B"/>
    <w:rsid w:val="008F34F2"/>
    <w:rsid w:val="008F3A56"/>
    <w:rsid w:val="008F3AB3"/>
    <w:rsid w:val="008F46AA"/>
    <w:rsid w:val="008F4EAD"/>
    <w:rsid w:val="008F5194"/>
    <w:rsid w:val="008F53B4"/>
    <w:rsid w:val="008F59A8"/>
    <w:rsid w:val="008F5AEF"/>
    <w:rsid w:val="008F641C"/>
    <w:rsid w:val="008F720C"/>
    <w:rsid w:val="008F7A80"/>
    <w:rsid w:val="008F7B11"/>
    <w:rsid w:val="008F7CB1"/>
    <w:rsid w:val="009005C1"/>
    <w:rsid w:val="00900D0D"/>
    <w:rsid w:val="009016E7"/>
    <w:rsid w:val="009017BD"/>
    <w:rsid w:val="00901FAF"/>
    <w:rsid w:val="0090256B"/>
    <w:rsid w:val="009028AC"/>
    <w:rsid w:val="00902986"/>
    <w:rsid w:val="00903E43"/>
    <w:rsid w:val="00903E80"/>
    <w:rsid w:val="009044C7"/>
    <w:rsid w:val="009049EC"/>
    <w:rsid w:val="00904CAE"/>
    <w:rsid w:val="009051F0"/>
    <w:rsid w:val="009057BC"/>
    <w:rsid w:val="0090599C"/>
    <w:rsid w:val="00905A0D"/>
    <w:rsid w:val="00905D5C"/>
    <w:rsid w:val="00905FAE"/>
    <w:rsid w:val="00906325"/>
    <w:rsid w:val="00906895"/>
    <w:rsid w:val="00906F49"/>
    <w:rsid w:val="0090725C"/>
    <w:rsid w:val="00907AD7"/>
    <w:rsid w:val="00910008"/>
    <w:rsid w:val="0091041E"/>
    <w:rsid w:val="009105B4"/>
    <w:rsid w:val="0091158A"/>
    <w:rsid w:val="00911BCD"/>
    <w:rsid w:val="00911BFF"/>
    <w:rsid w:val="0091207A"/>
    <w:rsid w:val="00912696"/>
    <w:rsid w:val="00912F6F"/>
    <w:rsid w:val="009134DB"/>
    <w:rsid w:val="00913A2A"/>
    <w:rsid w:val="00913E2A"/>
    <w:rsid w:val="00914122"/>
    <w:rsid w:val="00914AA3"/>
    <w:rsid w:val="00914C6C"/>
    <w:rsid w:val="00914DA7"/>
    <w:rsid w:val="00914F82"/>
    <w:rsid w:val="00915331"/>
    <w:rsid w:val="0091655D"/>
    <w:rsid w:val="009166C1"/>
    <w:rsid w:val="00916BFF"/>
    <w:rsid w:val="00916C5F"/>
    <w:rsid w:val="00916D56"/>
    <w:rsid w:val="00917AEA"/>
    <w:rsid w:val="00917AFD"/>
    <w:rsid w:val="00920C17"/>
    <w:rsid w:val="00920E10"/>
    <w:rsid w:val="0092101E"/>
    <w:rsid w:val="009228BB"/>
    <w:rsid w:val="00922C4B"/>
    <w:rsid w:val="009236C7"/>
    <w:rsid w:val="009238CA"/>
    <w:rsid w:val="00923C00"/>
    <w:rsid w:val="0092479E"/>
    <w:rsid w:val="00924A4B"/>
    <w:rsid w:val="00924E7D"/>
    <w:rsid w:val="009256A0"/>
    <w:rsid w:val="00926CF9"/>
    <w:rsid w:val="009273CD"/>
    <w:rsid w:val="0092779D"/>
    <w:rsid w:val="009279D7"/>
    <w:rsid w:val="00927CBB"/>
    <w:rsid w:val="00930814"/>
    <w:rsid w:val="0093081C"/>
    <w:rsid w:val="009319AA"/>
    <w:rsid w:val="00931BAA"/>
    <w:rsid w:val="00931F81"/>
    <w:rsid w:val="00932464"/>
    <w:rsid w:val="0093248B"/>
    <w:rsid w:val="009327A5"/>
    <w:rsid w:val="009329A1"/>
    <w:rsid w:val="00933227"/>
    <w:rsid w:val="00933A7A"/>
    <w:rsid w:val="00933C4F"/>
    <w:rsid w:val="00933C77"/>
    <w:rsid w:val="00933E16"/>
    <w:rsid w:val="00934617"/>
    <w:rsid w:val="00934E88"/>
    <w:rsid w:val="00935954"/>
    <w:rsid w:val="00935CA1"/>
    <w:rsid w:val="0093669A"/>
    <w:rsid w:val="00936BC8"/>
    <w:rsid w:val="00936E7A"/>
    <w:rsid w:val="009400BF"/>
    <w:rsid w:val="009405AA"/>
    <w:rsid w:val="009409F5"/>
    <w:rsid w:val="0094187B"/>
    <w:rsid w:val="00941A65"/>
    <w:rsid w:val="00941F16"/>
    <w:rsid w:val="009420CC"/>
    <w:rsid w:val="0094218B"/>
    <w:rsid w:val="0094244D"/>
    <w:rsid w:val="00943219"/>
    <w:rsid w:val="00943645"/>
    <w:rsid w:val="009436AF"/>
    <w:rsid w:val="00943A25"/>
    <w:rsid w:val="00943C24"/>
    <w:rsid w:val="00943C7C"/>
    <w:rsid w:val="0094426F"/>
    <w:rsid w:val="009443BC"/>
    <w:rsid w:val="00944488"/>
    <w:rsid w:val="009444D4"/>
    <w:rsid w:val="00944E93"/>
    <w:rsid w:val="009451F5"/>
    <w:rsid w:val="009452C0"/>
    <w:rsid w:val="009453C4"/>
    <w:rsid w:val="009454C1"/>
    <w:rsid w:val="009459CE"/>
    <w:rsid w:val="00945E15"/>
    <w:rsid w:val="009460D8"/>
    <w:rsid w:val="0094687E"/>
    <w:rsid w:val="00946D7E"/>
    <w:rsid w:val="009473F8"/>
    <w:rsid w:val="00947BC9"/>
    <w:rsid w:val="00947CED"/>
    <w:rsid w:val="00950307"/>
    <w:rsid w:val="0095080C"/>
    <w:rsid w:val="009508CD"/>
    <w:rsid w:val="00951123"/>
    <w:rsid w:val="009513AF"/>
    <w:rsid w:val="00951936"/>
    <w:rsid w:val="00951C56"/>
    <w:rsid w:val="00951DF1"/>
    <w:rsid w:val="0095298A"/>
    <w:rsid w:val="00953E89"/>
    <w:rsid w:val="009540D9"/>
    <w:rsid w:val="009542AC"/>
    <w:rsid w:val="00954421"/>
    <w:rsid w:val="009544EC"/>
    <w:rsid w:val="00954E14"/>
    <w:rsid w:val="00954E6B"/>
    <w:rsid w:val="00954F55"/>
    <w:rsid w:val="009558E6"/>
    <w:rsid w:val="0095630C"/>
    <w:rsid w:val="0095691E"/>
    <w:rsid w:val="00956BC9"/>
    <w:rsid w:val="00957018"/>
    <w:rsid w:val="00957800"/>
    <w:rsid w:val="00957CF5"/>
    <w:rsid w:val="0096004C"/>
    <w:rsid w:val="009603EB"/>
    <w:rsid w:val="009609B7"/>
    <w:rsid w:val="00960AC8"/>
    <w:rsid w:val="00960D6F"/>
    <w:rsid w:val="00961344"/>
    <w:rsid w:val="0096147D"/>
    <w:rsid w:val="00962059"/>
    <w:rsid w:val="009620CD"/>
    <w:rsid w:val="00962142"/>
    <w:rsid w:val="0096226E"/>
    <w:rsid w:val="00963DEA"/>
    <w:rsid w:val="00964797"/>
    <w:rsid w:val="009661D6"/>
    <w:rsid w:val="009661FB"/>
    <w:rsid w:val="00966539"/>
    <w:rsid w:val="009665FD"/>
    <w:rsid w:val="00966FBD"/>
    <w:rsid w:val="00967838"/>
    <w:rsid w:val="0097022C"/>
    <w:rsid w:val="0097075E"/>
    <w:rsid w:val="009708F2"/>
    <w:rsid w:val="00970A8B"/>
    <w:rsid w:val="009717F4"/>
    <w:rsid w:val="00971B02"/>
    <w:rsid w:val="00971FD7"/>
    <w:rsid w:val="00972EB5"/>
    <w:rsid w:val="0097372C"/>
    <w:rsid w:val="00974A4F"/>
    <w:rsid w:val="00974F37"/>
    <w:rsid w:val="0097527B"/>
    <w:rsid w:val="00975B9F"/>
    <w:rsid w:val="009761FD"/>
    <w:rsid w:val="00976612"/>
    <w:rsid w:val="00976D4E"/>
    <w:rsid w:val="00976E02"/>
    <w:rsid w:val="00976E9F"/>
    <w:rsid w:val="00976F08"/>
    <w:rsid w:val="009772CB"/>
    <w:rsid w:val="009773D3"/>
    <w:rsid w:val="009777DF"/>
    <w:rsid w:val="00980294"/>
    <w:rsid w:val="00980945"/>
    <w:rsid w:val="00980AEB"/>
    <w:rsid w:val="00981803"/>
    <w:rsid w:val="00981857"/>
    <w:rsid w:val="009822B2"/>
    <w:rsid w:val="00982302"/>
    <w:rsid w:val="00982333"/>
    <w:rsid w:val="00983456"/>
    <w:rsid w:val="00984CFD"/>
    <w:rsid w:val="00985249"/>
    <w:rsid w:val="00985F6B"/>
    <w:rsid w:val="00986B65"/>
    <w:rsid w:val="009870FA"/>
    <w:rsid w:val="00987223"/>
    <w:rsid w:val="00987875"/>
    <w:rsid w:val="009878E6"/>
    <w:rsid w:val="00987975"/>
    <w:rsid w:val="00990BAA"/>
    <w:rsid w:val="00990EAA"/>
    <w:rsid w:val="0099100B"/>
    <w:rsid w:val="009920E9"/>
    <w:rsid w:val="00993590"/>
    <w:rsid w:val="009935F9"/>
    <w:rsid w:val="00993943"/>
    <w:rsid w:val="00993C5B"/>
    <w:rsid w:val="00994694"/>
    <w:rsid w:val="00994DDE"/>
    <w:rsid w:val="00995368"/>
    <w:rsid w:val="00995CE3"/>
    <w:rsid w:val="00996224"/>
    <w:rsid w:val="00996C41"/>
    <w:rsid w:val="00996FBB"/>
    <w:rsid w:val="00997384"/>
    <w:rsid w:val="0099748C"/>
    <w:rsid w:val="009975BC"/>
    <w:rsid w:val="009975DC"/>
    <w:rsid w:val="0099784E"/>
    <w:rsid w:val="00997B19"/>
    <w:rsid w:val="009A00B4"/>
    <w:rsid w:val="009A00E5"/>
    <w:rsid w:val="009A0453"/>
    <w:rsid w:val="009A0708"/>
    <w:rsid w:val="009A10CB"/>
    <w:rsid w:val="009A184C"/>
    <w:rsid w:val="009A1BD6"/>
    <w:rsid w:val="009A1FC5"/>
    <w:rsid w:val="009A206A"/>
    <w:rsid w:val="009A27CE"/>
    <w:rsid w:val="009A2C0C"/>
    <w:rsid w:val="009A3E99"/>
    <w:rsid w:val="009A44E7"/>
    <w:rsid w:val="009A49B4"/>
    <w:rsid w:val="009A4D98"/>
    <w:rsid w:val="009A5289"/>
    <w:rsid w:val="009A545C"/>
    <w:rsid w:val="009A576D"/>
    <w:rsid w:val="009A5D70"/>
    <w:rsid w:val="009A6053"/>
    <w:rsid w:val="009A62B8"/>
    <w:rsid w:val="009A64C2"/>
    <w:rsid w:val="009A6E8D"/>
    <w:rsid w:val="009A721F"/>
    <w:rsid w:val="009A74B8"/>
    <w:rsid w:val="009A7A1B"/>
    <w:rsid w:val="009A7FCC"/>
    <w:rsid w:val="009B1ABE"/>
    <w:rsid w:val="009B20F4"/>
    <w:rsid w:val="009B223A"/>
    <w:rsid w:val="009B2620"/>
    <w:rsid w:val="009B2C00"/>
    <w:rsid w:val="009B3374"/>
    <w:rsid w:val="009B3825"/>
    <w:rsid w:val="009B39B3"/>
    <w:rsid w:val="009B3C56"/>
    <w:rsid w:val="009B3F0D"/>
    <w:rsid w:val="009B41E7"/>
    <w:rsid w:val="009B4D1B"/>
    <w:rsid w:val="009B5896"/>
    <w:rsid w:val="009B58B0"/>
    <w:rsid w:val="009B619B"/>
    <w:rsid w:val="009B796E"/>
    <w:rsid w:val="009C0385"/>
    <w:rsid w:val="009C0DB4"/>
    <w:rsid w:val="009C0E06"/>
    <w:rsid w:val="009C0F17"/>
    <w:rsid w:val="009C0FD6"/>
    <w:rsid w:val="009C1999"/>
    <w:rsid w:val="009C1CC8"/>
    <w:rsid w:val="009C1EDA"/>
    <w:rsid w:val="009C2255"/>
    <w:rsid w:val="009C29EA"/>
    <w:rsid w:val="009C2D43"/>
    <w:rsid w:val="009C2FEB"/>
    <w:rsid w:val="009C3195"/>
    <w:rsid w:val="009C319D"/>
    <w:rsid w:val="009C3DD4"/>
    <w:rsid w:val="009C4CA4"/>
    <w:rsid w:val="009C5036"/>
    <w:rsid w:val="009C5AC7"/>
    <w:rsid w:val="009C635C"/>
    <w:rsid w:val="009C6C21"/>
    <w:rsid w:val="009C7C32"/>
    <w:rsid w:val="009D0B44"/>
    <w:rsid w:val="009D0EB6"/>
    <w:rsid w:val="009D1B5F"/>
    <w:rsid w:val="009D1CB6"/>
    <w:rsid w:val="009D233D"/>
    <w:rsid w:val="009D2903"/>
    <w:rsid w:val="009D326A"/>
    <w:rsid w:val="009D35AF"/>
    <w:rsid w:val="009D3AF3"/>
    <w:rsid w:val="009D4155"/>
    <w:rsid w:val="009D4A70"/>
    <w:rsid w:val="009D567C"/>
    <w:rsid w:val="009D594E"/>
    <w:rsid w:val="009D5A4D"/>
    <w:rsid w:val="009D696B"/>
    <w:rsid w:val="009D6C70"/>
    <w:rsid w:val="009D7E31"/>
    <w:rsid w:val="009E0313"/>
    <w:rsid w:val="009E0AD6"/>
    <w:rsid w:val="009E0AEB"/>
    <w:rsid w:val="009E0C3C"/>
    <w:rsid w:val="009E0F38"/>
    <w:rsid w:val="009E103F"/>
    <w:rsid w:val="009E1299"/>
    <w:rsid w:val="009E19E2"/>
    <w:rsid w:val="009E1D2C"/>
    <w:rsid w:val="009E1F83"/>
    <w:rsid w:val="009E2009"/>
    <w:rsid w:val="009E2132"/>
    <w:rsid w:val="009E2518"/>
    <w:rsid w:val="009E26B6"/>
    <w:rsid w:val="009E2903"/>
    <w:rsid w:val="009E38B3"/>
    <w:rsid w:val="009E3DC6"/>
    <w:rsid w:val="009E3DEC"/>
    <w:rsid w:val="009E427B"/>
    <w:rsid w:val="009E4598"/>
    <w:rsid w:val="009E497D"/>
    <w:rsid w:val="009E4A81"/>
    <w:rsid w:val="009E4BB0"/>
    <w:rsid w:val="009E4DED"/>
    <w:rsid w:val="009E547C"/>
    <w:rsid w:val="009E5530"/>
    <w:rsid w:val="009E5666"/>
    <w:rsid w:val="009E5CCB"/>
    <w:rsid w:val="009E6590"/>
    <w:rsid w:val="009E6717"/>
    <w:rsid w:val="009E6C88"/>
    <w:rsid w:val="009E6CEE"/>
    <w:rsid w:val="009E6D81"/>
    <w:rsid w:val="009E6ED8"/>
    <w:rsid w:val="009E6EF8"/>
    <w:rsid w:val="009E7E02"/>
    <w:rsid w:val="009F0461"/>
    <w:rsid w:val="009F0799"/>
    <w:rsid w:val="009F08BF"/>
    <w:rsid w:val="009F0D4C"/>
    <w:rsid w:val="009F10A7"/>
    <w:rsid w:val="009F1209"/>
    <w:rsid w:val="009F17DD"/>
    <w:rsid w:val="009F22CC"/>
    <w:rsid w:val="009F2C32"/>
    <w:rsid w:val="009F323C"/>
    <w:rsid w:val="009F32E6"/>
    <w:rsid w:val="009F33E1"/>
    <w:rsid w:val="009F355C"/>
    <w:rsid w:val="009F3831"/>
    <w:rsid w:val="009F420E"/>
    <w:rsid w:val="009F579C"/>
    <w:rsid w:val="009F5823"/>
    <w:rsid w:val="009F59DA"/>
    <w:rsid w:val="009F6631"/>
    <w:rsid w:val="009F6A39"/>
    <w:rsid w:val="009F731D"/>
    <w:rsid w:val="009F75AB"/>
    <w:rsid w:val="009F79CD"/>
    <w:rsid w:val="00A00132"/>
    <w:rsid w:val="00A00216"/>
    <w:rsid w:val="00A01331"/>
    <w:rsid w:val="00A01902"/>
    <w:rsid w:val="00A01C2E"/>
    <w:rsid w:val="00A01C9D"/>
    <w:rsid w:val="00A022AC"/>
    <w:rsid w:val="00A025F4"/>
    <w:rsid w:val="00A027F5"/>
    <w:rsid w:val="00A033D1"/>
    <w:rsid w:val="00A047DA"/>
    <w:rsid w:val="00A04B61"/>
    <w:rsid w:val="00A04E1E"/>
    <w:rsid w:val="00A05A79"/>
    <w:rsid w:val="00A0646D"/>
    <w:rsid w:val="00A06FE5"/>
    <w:rsid w:val="00A0720B"/>
    <w:rsid w:val="00A0739B"/>
    <w:rsid w:val="00A077AB"/>
    <w:rsid w:val="00A07D9F"/>
    <w:rsid w:val="00A1004F"/>
    <w:rsid w:val="00A110CF"/>
    <w:rsid w:val="00A11F2F"/>
    <w:rsid w:val="00A12378"/>
    <w:rsid w:val="00A1275D"/>
    <w:rsid w:val="00A127FE"/>
    <w:rsid w:val="00A1357C"/>
    <w:rsid w:val="00A1370F"/>
    <w:rsid w:val="00A144AF"/>
    <w:rsid w:val="00A1467E"/>
    <w:rsid w:val="00A15451"/>
    <w:rsid w:val="00A15547"/>
    <w:rsid w:val="00A15682"/>
    <w:rsid w:val="00A15A61"/>
    <w:rsid w:val="00A15AF0"/>
    <w:rsid w:val="00A15C77"/>
    <w:rsid w:val="00A16480"/>
    <w:rsid w:val="00A164D4"/>
    <w:rsid w:val="00A16BB1"/>
    <w:rsid w:val="00A17CD4"/>
    <w:rsid w:val="00A20152"/>
    <w:rsid w:val="00A2049F"/>
    <w:rsid w:val="00A20A79"/>
    <w:rsid w:val="00A20B62"/>
    <w:rsid w:val="00A20D93"/>
    <w:rsid w:val="00A2137E"/>
    <w:rsid w:val="00A216D6"/>
    <w:rsid w:val="00A21795"/>
    <w:rsid w:val="00A22029"/>
    <w:rsid w:val="00A221FF"/>
    <w:rsid w:val="00A22C25"/>
    <w:rsid w:val="00A232C6"/>
    <w:rsid w:val="00A238AD"/>
    <w:rsid w:val="00A242D5"/>
    <w:rsid w:val="00A2515F"/>
    <w:rsid w:val="00A25C6B"/>
    <w:rsid w:val="00A25EDB"/>
    <w:rsid w:val="00A263D7"/>
    <w:rsid w:val="00A26706"/>
    <w:rsid w:val="00A269B0"/>
    <w:rsid w:val="00A269F3"/>
    <w:rsid w:val="00A26DE7"/>
    <w:rsid w:val="00A26F11"/>
    <w:rsid w:val="00A26FDE"/>
    <w:rsid w:val="00A2796B"/>
    <w:rsid w:val="00A27C23"/>
    <w:rsid w:val="00A3059A"/>
    <w:rsid w:val="00A30A2D"/>
    <w:rsid w:val="00A30AE8"/>
    <w:rsid w:val="00A3156F"/>
    <w:rsid w:val="00A32BC3"/>
    <w:rsid w:val="00A33A21"/>
    <w:rsid w:val="00A33FA7"/>
    <w:rsid w:val="00A348C4"/>
    <w:rsid w:val="00A35574"/>
    <w:rsid w:val="00A35B92"/>
    <w:rsid w:val="00A35BA4"/>
    <w:rsid w:val="00A35D68"/>
    <w:rsid w:val="00A36373"/>
    <w:rsid w:val="00A3646D"/>
    <w:rsid w:val="00A401A5"/>
    <w:rsid w:val="00A408C0"/>
    <w:rsid w:val="00A4111A"/>
    <w:rsid w:val="00A41424"/>
    <w:rsid w:val="00A4158D"/>
    <w:rsid w:val="00A4213B"/>
    <w:rsid w:val="00A43457"/>
    <w:rsid w:val="00A435FD"/>
    <w:rsid w:val="00A4361E"/>
    <w:rsid w:val="00A43B01"/>
    <w:rsid w:val="00A43B9C"/>
    <w:rsid w:val="00A4450F"/>
    <w:rsid w:val="00A455B8"/>
    <w:rsid w:val="00A456B6"/>
    <w:rsid w:val="00A46D19"/>
    <w:rsid w:val="00A47110"/>
    <w:rsid w:val="00A474BD"/>
    <w:rsid w:val="00A50413"/>
    <w:rsid w:val="00A5071B"/>
    <w:rsid w:val="00A50C44"/>
    <w:rsid w:val="00A51BAC"/>
    <w:rsid w:val="00A51E0E"/>
    <w:rsid w:val="00A52285"/>
    <w:rsid w:val="00A52862"/>
    <w:rsid w:val="00A529B8"/>
    <w:rsid w:val="00A52D07"/>
    <w:rsid w:val="00A53385"/>
    <w:rsid w:val="00A54532"/>
    <w:rsid w:val="00A54D5F"/>
    <w:rsid w:val="00A54DDB"/>
    <w:rsid w:val="00A557FA"/>
    <w:rsid w:val="00A55904"/>
    <w:rsid w:val="00A5623F"/>
    <w:rsid w:val="00A56B19"/>
    <w:rsid w:val="00A56E65"/>
    <w:rsid w:val="00A60232"/>
    <w:rsid w:val="00A60319"/>
    <w:rsid w:val="00A60B4B"/>
    <w:rsid w:val="00A6168B"/>
    <w:rsid w:val="00A61975"/>
    <w:rsid w:val="00A6217D"/>
    <w:rsid w:val="00A62E56"/>
    <w:rsid w:val="00A63648"/>
    <w:rsid w:val="00A63A11"/>
    <w:rsid w:val="00A63B13"/>
    <w:rsid w:val="00A63E94"/>
    <w:rsid w:val="00A64407"/>
    <w:rsid w:val="00A64D98"/>
    <w:rsid w:val="00A655E9"/>
    <w:rsid w:val="00A65B0C"/>
    <w:rsid w:val="00A6612C"/>
    <w:rsid w:val="00A6651F"/>
    <w:rsid w:val="00A667F9"/>
    <w:rsid w:val="00A66936"/>
    <w:rsid w:val="00A674BE"/>
    <w:rsid w:val="00A67D30"/>
    <w:rsid w:val="00A70216"/>
    <w:rsid w:val="00A70894"/>
    <w:rsid w:val="00A71392"/>
    <w:rsid w:val="00A7160A"/>
    <w:rsid w:val="00A717F3"/>
    <w:rsid w:val="00A71D96"/>
    <w:rsid w:val="00A71FD5"/>
    <w:rsid w:val="00A72866"/>
    <w:rsid w:val="00A729A9"/>
    <w:rsid w:val="00A72AEB"/>
    <w:rsid w:val="00A73C83"/>
    <w:rsid w:val="00A74344"/>
    <w:rsid w:val="00A74587"/>
    <w:rsid w:val="00A74759"/>
    <w:rsid w:val="00A749B9"/>
    <w:rsid w:val="00A74BAC"/>
    <w:rsid w:val="00A75600"/>
    <w:rsid w:val="00A75741"/>
    <w:rsid w:val="00A75E2D"/>
    <w:rsid w:val="00A75E50"/>
    <w:rsid w:val="00A761A3"/>
    <w:rsid w:val="00A76385"/>
    <w:rsid w:val="00A766EB"/>
    <w:rsid w:val="00A768FF"/>
    <w:rsid w:val="00A76B84"/>
    <w:rsid w:val="00A76DA8"/>
    <w:rsid w:val="00A76DF0"/>
    <w:rsid w:val="00A77C40"/>
    <w:rsid w:val="00A80FB6"/>
    <w:rsid w:val="00A81B4D"/>
    <w:rsid w:val="00A8215F"/>
    <w:rsid w:val="00A82B75"/>
    <w:rsid w:val="00A82C6F"/>
    <w:rsid w:val="00A835C0"/>
    <w:rsid w:val="00A839D1"/>
    <w:rsid w:val="00A85BB9"/>
    <w:rsid w:val="00A86AC0"/>
    <w:rsid w:val="00A900B9"/>
    <w:rsid w:val="00A900DC"/>
    <w:rsid w:val="00A90B25"/>
    <w:rsid w:val="00A90C22"/>
    <w:rsid w:val="00A9112A"/>
    <w:rsid w:val="00A92560"/>
    <w:rsid w:val="00A9278E"/>
    <w:rsid w:val="00A92A54"/>
    <w:rsid w:val="00A92D47"/>
    <w:rsid w:val="00A92E60"/>
    <w:rsid w:val="00A92F49"/>
    <w:rsid w:val="00A93600"/>
    <w:rsid w:val="00A94889"/>
    <w:rsid w:val="00A9489E"/>
    <w:rsid w:val="00A94966"/>
    <w:rsid w:val="00A95579"/>
    <w:rsid w:val="00A95CE6"/>
    <w:rsid w:val="00A95DB3"/>
    <w:rsid w:val="00A96658"/>
    <w:rsid w:val="00A97292"/>
    <w:rsid w:val="00A975DF"/>
    <w:rsid w:val="00A97642"/>
    <w:rsid w:val="00A97733"/>
    <w:rsid w:val="00AA0D7E"/>
    <w:rsid w:val="00AA1568"/>
    <w:rsid w:val="00AA1825"/>
    <w:rsid w:val="00AA21FE"/>
    <w:rsid w:val="00AA2506"/>
    <w:rsid w:val="00AA2C7B"/>
    <w:rsid w:val="00AA6259"/>
    <w:rsid w:val="00AA6793"/>
    <w:rsid w:val="00AA6CC6"/>
    <w:rsid w:val="00AA78A1"/>
    <w:rsid w:val="00AA7DEA"/>
    <w:rsid w:val="00AB1A2F"/>
    <w:rsid w:val="00AB1B8E"/>
    <w:rsid w:val="00AB232C"/>
    <w:rsid w:val="00AB290A"/>
    <w:rsid w:val="00AB6054"/>
    <w:rsid w:val="00AB6432"/>
    <w:rsid w:val="00AB71F6"/>
    <w:rsid w:val="00AB731A"/>
    <w:rsid w:val="00AB78D5"/>
    <w:rsid w:val="00AB7D2E"/>
    <w:rsid w:val="00AB7E81"/>
    <w:rsid w:val="00AC0600"/>
    <w:rsid w:val="00AC07BC"/>
    <w:rsid w:val="00AC0EE2"/>
    <w:rsid w:val="00AC0FD8"/>
    <w:rsid w:val="00AC1184"/>
    <w:rsid w:val="00AC13B4"/>
    <w:rsid w:val="00AC214C"/>
    <w:rsid w:val="00AC2362"/>
    <w:rsid w:val="00AC24F3"/>
    <w:rsid w:val="00AC35EB"/>
    <w:rsid w:val="00AC3DC2"/>
    <w:rsid w:val="00AC4220"/>
    <w:rsid w:val="00AC54EF"/>
    <w:rsid w:val="00AC5D69"/>
    <w:rsid w:val="00AC6178"/>
    <w:rsid w:val="00AC7EA3"/>
    <w:rsid w:val="00AD0CB5"/>
    <w:rsid w:val="00AD0DFB"/>
    <w:rsid w:val="00AD109D"/>
    <w:rsid w:val="00AD1511"/>
    <w:rsid w:val="00AD1813"/>
    <w:rsid w:val="00AD2078"/>
    <w:rsid w:val="00AD23E2"/>
    <w:rsid w:val="00AD24A1"/>
    <w:rsid w:val="00AD3391"/>
    <w:rsid w:val="00AD3D50"/>
    <w:rsid w:val="00AD4322"/>
    <w:rsid w:val="00AD475E"/>
    <w:rsid w:val="00AD4D35"/>
    <w:rsid w:val="00AD5070"/>
    <w:rsid w:val="00AD5119"/>
    <w:rsid w:val="00AD642B"/>
    <w:rsid w:val="00AD6A22"/>
    <w:rsid w:val="00AD6C4B"/>
    <w:rsid w:val="00AD7234"/>
    <w:rsid w:val="00AD7669"/>
    <w:rsid w:val="00AD77E6"/>
    <w:rsid w:val="00AD79E1"/>
    <w:rsid w:val="00AE0B57"/>
    <w:rsid w:val="00AE0CB5"/>
    <w:rsid w:val="00AE1311"/>
    <w:rsid w:val="00AE201B"/>
    <w:rsid w:val="00AE2E0C"/>
    <w:rsid w:val="00AE3062"/>
    <w:rsid w:val="00AE3121"/>
    <w:rsid w:val="00AE3983"/>
    <w:rsid w:val="00AE3A22"/>
    <w:rsid w:val="00AE3F8C"/>
    <w:rsid w:val="00AE4407"/>
    <w:rsid w:val="00AE46C1"/>
    <w:rsid w:val="00AE4915"/>
    <w:rsid w:val="00AE4FA4"/>
    <w:rsid w:val="00AE53D0"/>
    <w:rsid w:val="00AE54BE"/>
    <w:rsid w:val="00AE5966"/>
    <w:rsid w:val="00AE5A91"/>
    <w:rsid w:val="00AE5BA3"/>
    <w:rsid w:val="00AE6019"/>
    <w:rsid w:val="00AE648C"/>
    <w:rsid w:val="00AE6557"/>
    <w:rsid w:val="00AE657D"/>
    <w:rsid w:val="00AE667D"/>
    <w:rsid w:val="00AE6B66"/>
    <w:rsid w:val="00AE6C19"/>
    <w:rsid w:val="00AE7209"/>
    <w:rsid w:val="00AE7D6B"/>
    <w:rsid w:val="00AE7F1C"/>
    <w:rsid w:val="00AF0254"/>
    <w:rsid w:val="00AF17B5"/>
    <w:rsid w:val="00AF1E9A"/>
    <w:rsid w:val="00AF28FE"/>
    <w:rsid w:val="00AF2994"/>
    <w:rsid w:val="00AF2A2A"/>
    <w:rsid w:val="00AF3173"/>
    <w:rsid w:val="00AF318E"/>
    <w:rsid w:val="00AF40DA"/>
    <w:rsid w:val="00AF56A5"/>
    <w:rsid w:val="00AF5B5F"/>
    <w:rsid w:val="00AF5C02"/>
    <w:rsid w:val="00AF5D29"/>
    <w:rsid w:val="00AF68FD"/>
    <w:rsid w:val="00AF6D81"/>
    <w:rsid w:val="00AF7281"/>
    <w:rsid w:val="00AF76D8"/>
    <w:rsid w:val="00AF7F1B"/>
    <w:rsid w:val="00B001B9"/>
    <w:rsid w:val="00B00899"/>
    <w:rsid w:val="00B01049"/>
    <w:rsid w:val="00B01203"/>
    <w:rsid w:val="00B0225E"/>
    <w:rsid w:val="00B03365"/>
    <w:rsid w:val="00B03419"/>
    <w:rsid w:val="00B0418F"/>
    <w:rsid w:val="00B0433B"/>
    <w:rsid w:val="00B0483D"/>
    <w:rsid w:val="00B04844"/>
    <w:rsid w:val="00B05261"/>
    <w:rsid w:val="00B054A0"/>
    <w:rsid w:val="00B05BE3"/>
    <w:rsid w:val="00B05FC1"/>
    <w:rsid w:val="00B062D7"/>
    <w:rsid w:val="00B06C10"/>
    <w:rsid w:val="00B06D91"/>
    <w:rsid w:val="00B0748B"/>
    <w:rsid w:val="00B07615"/>
    <w:rsid w:val="00B07CA9"/>
    <w:rsid w:val="00B108B3"/>
    <w:rsid w:val="00B10CC2"/>
    <w:rsid w:val="00B10D33"/>
    <w:rsid w:val="00B10DE9"/>
    <w:rsid w:val="00B11BB1"/>
    <w:rsid w:val="00B11C8D"/>
    <w:rsid w:val="00B11D77"/>
    <w:rsid w:val="00B11FC2"/>
    <w:rsid w:val="00B12509"/>
    <w:rsid w:val="00B12EB8"/>
    <w:rsid w:val="00B12EC2"/>
    <w:rsid w:val="00B12FCB"/>
    <w:rsid w:val="00B130D6"/>
    <w:rsid w:val="00B13378"/>
    <w:rsid w:val="00B1351F"/>
    <w:rsid w:val="00B14382"/>
    <w:rsid w:val="00B14A4D"/>
    <w:rsid w:val="00B14C46"/>
    <w:rsid w:val="00B1584A"/>
    <w:rsid w:val="00B15D34"/>
    <w:rsid w:val="00B176F3"/>
    <w:rsid w:val="00B17AC2"/>
    <w:rsid w:val="00B20487"/>
    <w:rsid w:val="00B210FF"/>
    <w:rsid w:val="00B21360"/>
    <w:rsid w:val="00B21C2E"/>
    <w:rsid w:val="00B2295A"/>
    <w:rsid w:val="00B2318E"/>
    <w:rsid w:val="00B238BC"/>
    <w:rsid w:val="00B24BEE"/>
    <w:rsid w:val="00B25B1B"/>
    <w:rsid w:val="00B26449"/>
    <w:rsid w:val="00B26D1A"/>
    <w:rsid w:val="00B26E51"/>
    <w:rsid w:val="00B277E4"/>
    <w:rsid w:val="00B27E7D"/>
    <w:rsid w:val="00B3082A"/>
    <w:rsid w:val="00B309FF"/>
    <w:rsid w:val="00B30C9C"/>
    <w:rsid w:val="00B31577"/>
    <w:rsid w:val="00B31F2C"/>
    <w:rsid w:val="00B32487"/>
    <w:rsid w:val="00B325EC"/>
    <w:rsid w:val="00B32995"/>
    <w:rsid w:val="00B32DB9"/>
    <w:rsid w:val="00B3311E"/>
    <w:rsid w:val="00B33292"/>
    <w:rsid w:val="00B341E7"/>
    <w:rsid w:val="00B3552D"/>
    <w:rsid w:val="00B35BDA"/>
    <w:rsid w:val="00B35FFE"/>
    <w:rsid w:val="00B36BF2"/>
    <w:rsid w:val="00B36FF9"/>
    <w:rsid w:val="00B37F40"/>
    <w:rsid w:val="00B4052C"/>
    <w:rsid w:val="00B407AF"/>
    <w:rsid w:val="00B40DCA"/>
    <w:rsid w:val="00B416AE"/>
    <w:rsid w:val="00B417F4"/>
    <w:rsid w:val="00B417F6"/>
    <w:rsid w:val="00B41BFC"/>
    <w:rsid w:val="00B41CE0"/>
    <w:rsid w:val="00B41E1D"/>
    <w:rsid w:val="00B420A9"/>
    <w:rsid w:val="00B432FC"/>
    <w:rsid w:val="00B435E0"/>
    <w:rsid w:val="00B436C2"/>
    <w:rsid w:val="00B43CF7"/>
    <w:rsid w:val="00B443E6"/>
    <w:rsid w:val="00B4664E"/>
    <w:rsid w:val="00B4676E"/>
    <w:rsid w:val="00B46C94"/>
    <w:rsid w:val="00B46CCE"/>
    <w:rsid w:val="00B4785D"/>
    <w:rsid w:val="00B47BE3"/>
    <w:rsid w:val="00B505D4"/>
    <w:rsid w:val="00B50CFD"/>
    <w:rsid w:val="00B50DF0"/>
    <w:rsid w:val="00B51B66"/>
    <w:rsid w:val="00B51FCE"/>
    <w:rsid w:val="00B52DB6"/>
    <w:rsid w:val="00B52EF8"/>
    <w:rsid w:val="00B53035"/>
    <w:rsid w:val="00B5378D"/>
    <w:rsid w:val="00B53A27"/>
    <w:rsid w:val="00B54216"/>
    <w:rsid w:val="00B542DF"/>
    <w:rsid w:val="00B54736"/>
    <w:rsid w:val="00B5647A"/>
    <w:rsid w:val="00B56939"/>
    <w:rsid w:val="00B56948"/>
    <w:rsid w:val="00B56A32"/>
    <w:rsid w:val="00B56B95"/>
    <w:rsid w:val="00B56BCC"/>
    <w:rsid w:val="00B57117"/>
    <w:rsid w:val="00B573E3"/>
    <w:rsid w:val="00B5767C"/>
    <w:rsid w:val="00B57FD2"/>
    <w:rsid w:val="00B6074D"/>
    <w:rsid w:val="00B60E48"/>
    <w:rsid w:val="00B612BC"/>
    <w:rsid w:val="00B613AE"/>
    <w:rsid w:val="00B61890"/>
    <w:rsid w:val="00B61A36"/>
    <w:rsid w:val="00B61E9D"/>
    <w:rsid w:val="00B63294"/>
    <w:rsid w:val="00B6350D"/>
    <w:rsid w:val="00B63FAE"/>
    <w:rsid w:val="00B64020"/>
    <w:rsid w:val="00B64D58"/>
    <w:rsid w:val="00B64DD4"/>
    <w:rsid w:val="00B65A58"/>
    <w:rsid w:val="00B66456"/>
    <w:rsid w:val="00B66763"/>
    <w:rsid w:val="00B6760A"/>
    <w:rsid w:val="00B67B26"/>
    <w:rsid w:val="00B67F45"/>
    <w:rsid w:val="00B704FE"/>
    <w:rsid w:val="00B70F4E"/>
    <w:rsid w:val="00B710C1"/>
    <w:rsid w:val="00B712F1"/>
    <w:rsid w:val="00B7168C"/>
    <w:rsid w:val="00B71834"/>
    <w:rsid w:val="00B71B79"/>
    <w:rsid w:val="00B71BDC"/>
    <w:rsid w:val="00B726A7"/>
    <w:rsid w:val="00B72945"/>
    <w:rsid w:val="00B73504"/>
    <w:rsid w:val="00B7449A"/>
    <w:rsid w:val="00B75100"/>
    <w:rsid w:val="00B7541C"/>
    <w:rsid w:val="00B75628"/>
    <w:rsid w:val="00B75A52"/>
    <w:rsid w:val="00B75D63"/>
    <w:rsid w:val="00B764A1"/>
    <w:rsid w:val="00B76A25"/>
    <w:rsid w:val="00B76BC5"/>
    <w:rsid w:val="00B77214"/>
    <w:rsid w:val="00B8004C"/>
    <w:rsid w:val="00B8094F"/>
    <w:rsid w:val="00B81016"/>
    <w:rsid w:val="00B81444"/>
    <w:rsid w:val="00B816AE"/>
    <w:rsid w:val="00B81CAB"/>
    <w:rsid w:val="00B81F2A"/>
    <w:rsid w:val="00B82DCE"/>
    <w:rsid w:val="00B82FD2"/>
    <w:rsid w:val="00B832D6"/>
    <w:rsid w:val="00B83623"/>
    <w:rsid w:val="00B83A7E"/>
    <w:rsid w:val="00B870DC"/>
    <w:rsid w:val="00B8796B"/>
    <w:rsid w:val="00B87DE5"/>
    <w:rsid w:val="00B90DC0"/>
    <w:rsid w:val="00B911F4"/>
    <w:rsid w:val="00B91242"/>
    <w:rsid w:val="00B917E8"/>
    <w:rsid w:val="00B9180E"/>
    <w:rsid w:val="00B91993"/>
    <w:rsid w:val="00B91AEC"/>
    <w:rsid w:val="00B91CF6"/>
    <w:rsid w:val="00B92307"/>
    <w:rsid w:val="00B9288E"/>
    <w:rsid w:val="00B92D86"/>
    <w:rsid w:val="00B9380F"/>
    <w:rsid w:val="00B93AA0"/>
    <w:rsid w:val="00B93E8E"/>
    <w:rsid w:val="00B93EDC"/>
    <w:rsid w:val="00B94473"/>
    <w:rsid w:val="00B961C9"/>
    <w:rsid w:val="00B96A2E"/>
    <w:rsid w:val="00B96AFD"/>
    <w:rsid w:val="00B96B03"/>
    <w:rsid w:val="00BA02C2"/>
    <w:rsid w:val="00BA089B"/>
    <w:rsid w:val="00BA12EF"/>
    <w:rsid w:val="00BA1B48"/>
    <w:rsid w:val="00BA2E40"/>
    <w:rsid w:val="00BA31DD"/>
    <w:rsid w:val="00BA362A"/>
    <w:rsid w:val="00BA3959"/>
    <w:rsid w:val="00BA3A48"/>
    <w:rsid w:val="00BA52B5"/>
    <w:rsid w:val="00BA546A"/>
    <w:rsid w:val="00BA5561"/>
    <w:rsid w:val="00BA66EA"/>
    <w:rsid w:val="00BA7603"/>
    <w:rsid w:val="00BA772B"/>
    <w:rsid w:val="00BA7C94"/>
    <w:rsid w:val="00BB0547"/>
    <w:rsid w:val="00BB0B57"/>
    <w:rsid w:val="00BB0B60"/>
    <w:rsid w:val="00BB0C98"/>
    <w:rsid w:val="00BB110D"/>
    <w:rsid w:val="00BB12FC"/>
    <w:rsid w:val="00BB1BBA"/>
    <w:rsid w:val="00BB272E"/>
    <w:rsid w:val="00BB39E7"/>
    <w:rsid w:val="00BB4C91"/>
    <w:rsid w:val="00BB4DA5"/>
    <w:rsid w:val="00BB4FDE"/>
    <w:rsid w:val="00BB55AE"/>
    <w:rsid w:val="00BB6CAA"/>
    <w:rsid w:val="00BB71BB"/>
    <w:rsid w:val="00BB7650"/>
    <w:rsid w:val="00BB7761"/>
    <w:rsid w:val="00BB7815"/>
    <w:rsid w:val="00BB7EE0"/>
    <w:rsid w:val="00BC01DB"/>
    <w:rsid w:val="00BC08A6"/>
    <w:rsid w:val="00BC1863"/>
    <w:rsid w:val="00BC2207"/>
    <w:rsid w:val="00BC33CA"/>
    <w:rsid w:val="00BC367E"/>
    <w:rsid w:val="00BC3970"/>
    <w:rsid w:val="00BC3BFE"/>
    <w:rsid w:val="00BC3C7F"/>
    <w:rsid w:val="00BC41BA"/>
    <w:rsid w:val="00BC540C"/>
    <w:rsid w:val="00BC57C0"/>
    <w:rsid w:val="00BC5A3D"/>
    <w:rsid w:val="00BC5E55"/>
    <w:rsid w:val="00BD0231"/>
    <w:rsid w:val="00BD0984"/>
    <w:rsid w:val="00BD0C69"/>
    <w:rsid w:val="00BD0DFC"/>
    <w:rsid w:val="00BD1713"/>
    <w:rsid w:val="00BD1788"/>
    <w:rsid w:val="00BD189E"/>
    <w:rsid w:val="00BD1C2E"/>
    <w:rsid w:val="00BD1E5E"/>
    <w:rsid w:val="00BD1EF8"/>
    <w:rsid w:val="00BD213E"/>
    <w:rsid w:val="00BD3174"/>
    <w:rsid w:val="00BD35FB"/>
    <w:rsid w:val="00BD368B"/>
    <w:rsid w:val="00BD4118"/>
    <w:rsid w:val="00BD4193"/>
    <w:rsid w:val="00BD44EE"/>
    <w:rsid w:val="00BD4766"/>
    <w:rsid w:val="00BD50C2"/>
    <w:rsid w:val="00BD547B"/>
    <w:rsid w:val="00BD5544"/>
    <w:rsid w:val="00BD57F1"/>
    <w:rsid w:val="00BD5AB8"/>
    <w:rsid w:val="00BD6803"/>
    <w:rsid w:val="00BD6AB0"/>
    <w:rsid w:val="00BD7442"/>
    <w:rsid w:val="00BD7570"/>
    <w:rsid w:val="00BD7EF3"/>
    <w:rsid w:val="00BD7F98"/>
    <w:rsid w:val="00BE098E"/>
    <w:rsid w:val="00BE111C"/>
    <w:rsid w:val="00BE2801"/>
    <w:rsid w:val="00BE2F17"/>
    <w:rsid w:val="00BE363C"/>
    <w:rsid w:val="00BE3EDD"/>
    <w:rsid w:val="00BE3FC0"/>
    <w:rsid w:val="00BE418B"/>
    <w:rsid w:val="00BE424A"/>
    <w:rsid w:val="00BE4264"/>
    <w:rsid w:val="00BE4658"/>
    <w:rsid w:val="00BE4C29"/>
    <w:rsid w:val="00BE5B5D"/>
    <w:rsid w:val="00BE60CB"/>
    <w:rsid w:val="00BE60DF"/>
    <w:rsid w:val="00BE6BAF"/>
    <w:rsid w:val="00BE6E54"/>
    <w:rsid w:val="00BE70A8"/>
    <w:rsid w:val="00BE7C93"/>
    <w:rsid w:val="00BE7F5C"/>
    <w:rsid w:val="00BF0506"/>
    <w:rsid w:val="00BF0CBB"/>
    <w:rsid w:val="00BF0D08"/>
    <w:rsid w:val="00BF11EC"/>
    <w:rsid w:val="00BF1761"/>
    <w:rsid w:val="00BF17B5"/>
    <w:rsid w:val="00BF1ED2"/>
    <w:rsid w:val="00BF2CA6"/>
    <w:rsid w:val="00BF3834"/>
    <w:rsid w:val="00BF3940"/>
    <w:rsid w:val="00BF3A63"/>
    <w:rsid w:val="00BF443F"/>
    <w:rsid w:val="00BF459C"/>
    <w:rsid w:val="00BF514C"/>
    <w:rsid w:val="00BF594F"/>
    <w:rsid w:val="00BF5E36"/>
    <w:rsid w:val="00BF5FDE"/>
    <w:rsid w:val="00BF7135"/>
    <w:rsid w:val="00BF741D"/>
    <w:rsid w:val="00BF7585"/>
    <w:rsid w:val="00BF786E"/>
    <w:rsid w:val="00C00EB4"/>
    <w:rsid w:val="00C014AF"/>
    <w:rsid w:val="00C01D5E"/>
    <w:rsid w:val="00C01F13"/>
    <w:rsid w:val="00C02221"/>
    <w:rsid w:val="00C023FC"/>
    <w:rsid w:val="00C0270C"/>
    <w:rsid w:val="00C028A6"/>
    <w:rsid w:val="00C02C27"/>
    <w:rsid w:val="00C03F47"/>
    <w:rsid w:val="00C03F8B"/>
    <w:rsid w:val="00C0440F"/>
    <w:rsid w:val="00C045E7"/>
    <w:rsid w:val="00C04B15"/>
    <w:rsid w:val="00C052DD"/>
    <w:rsid w:val="00C05534"/>
    <w:rsid w:val="00C0648E"/>
    <w:rsid w:val="00C0653A"/>
    <w:rsid w:val="00C07A3D"/>
    <w:rsid w:val="00C07AD0"/>
    <w:rsid w:val="00C07C59"/>
    <w:rsid w:val="00C10FB6"/>
    <w:rsid w:val="00C1120F"/>
    <w:rsid w:val="00C11A5D"/>
    <w:rsid w:val="00C1275C"/>
    <w:rsid w:val="00C128AD"/>
    <w:rsid w:val="00C130F3"/>
    <w:rsid w:val="00C13972"/>
    <w:rsid w:val="00C13B73"/>
    <w:rsid w:val="00C13DB6"/>
    <w:rsid w:val="00C145B9"/>
    <w:rsid w:val="00C14C36"/>
    <w:rsid w:val="00C14F7A"/>
    <w:rsid w:val="00C1556C"/>
    <w:rsid w:val="00C15D1C"/>
    <w:rsid w:val="00C160F3"/>
    <w:rsid w:val="00C166D5"/>
    <w:rsid w:val="00C1787B"/>
    <w:rsid w:val="00C21BE3"/>
    <w:rsid w:val="00C21F14"/>
    <w:rsid w:val="00C21FA3"/>
    <w:rsid w:val="00C226F8"/>
    <w:rsid w:val="00C22FAD"/>
    <w:rsid w:val="00C2322D"/>
    <w:rsid w:val="00C23830"/>
    <w:rsid w:val="00C23924"/>
    <w:rsid w:val="00C23ACB"/>
    <w:rsid w:val="00C241BE"/>
    <w:rsid w:val="00C246F7"/>
    <w:rsid w:val="00C24738"/>
    <w:rsid w:val="00C24F40"/>
    <w:rsid w:val="00C250E7"/>
    <w:rsid w:val="00C252BD"/>
    <w:rsid w:val="00C257E5"/>
    <w:rsid w:val="00C25E87"/>
    <w:rsid w:val="00C25EA2"/>
    <w:rsid w:val="00C26229"/>
    <w:rsid w:val="00C2626D"/>
    <w:rsid w:val="00C264E6"/>
    <w:rsid w:val="00C3021F"/>
    <w:rsid w:val="00C3028A"/>
    <w:rsid w:val="00C307FF"/>
    <w:rsid w:val="00C3092D"/>
    <w:rsid w:val="00C30B0D"/>
    <w:rsid w:val="00C30BE2"/>
    <w:rsid w:val="00C30E56"/>
    <w:rsid w:val="00C31385"/>
    <w:rsid w:val="00C31EDE"/>
    <w:rsid w:val="00C32321"/>
    <w:rsid w:val="00C323E9"/>
    <w:rsid w:val="00C323EB"/>
    <w:rsid w:val="00C32651"/>
    <w:rsid w:val="00C3330E"/>
    <w:rsid w:val="00C3360D"/>
    <w:rsid w:val="00C336EE"/>
    <w:rsid w:val="00C3510F"/>
    <w:rsid w:val="00C3590D"/>
    <w:rsid w:val="00C35BD2"/>
    <w:rsid w:val="00C35DF7"/>
    <w:rsid w:val="00C36122"/>
    <w:rsid w:val="00C36BCC"/>
    <w:rsid w:val="00C372D3"/>
    <w:rsid w:val="00C3799A"/>
    <w:rsid w:val="00C37B5F"/>
    <w:rsid w:val="00C37E62"/>
    <w:rsid w:val="00C37F00"/>
    <w:rsid w:val="00C401C0"/>
    <w:rsid w:val="00C4035B"/>
    <w:rsid w:val="00C406FD"/>
    <w:rsid w:val="00C40BE3"/>
    <w:rsid w:val="00C41931"/>
    <w:rsid w:val="00C41D25"/>
    <w:rsid w:val="00C41DDF"/>
    <w:rsid w:val="00C41FDD"/>
    <w:rsid w:val="00C428F4"/>
    <w:rsid w:val="00C42EAA"/>
    <w:rsid w:val="00C43116"/>
    <w:rsid w:val="00C43586"/>
    <w:rsid w:val="00C43857"/>
    <w:rsid w:val="00C4464C"/>
    <w:rsid w:val="00C44971"/>
    <w:rsid w:val="00C45415"/>
    <w:rsid w:val="00C45A94"/>
    <w:rsid w:val="00C46921"/>
    <w:rsid w:val="00C46AAF"/>
    <w:rsid w:val="00C46C45"/>
    <w:rsid w:val="00C46ECD"/>
    <w:rsid w:val="00C500F6"/>
    <w:rsid w:val="00C5013D"/>
    <w:rsid w:val="00C50860"/>
    <w:rsid w:val="00C51001"/>
    <w:rsid w:val="00C5147F"/>
    <w:rsid w:val="00C5196C"/>
    <w:rsid w:val="00C51ABF"/>
    <w:rsid w:val="00C52208"/>
    <w:rsid w:val="00C52242"/>
    <w:rsid w:val="00C52634"/>
    <w:rsid w:val="00C52EC5"/>
    <w:rsid w:val="00C533F9"/>
    <w:rsid w:val="00C5349B"/>
    <w:rsid w:val="00C53A21"/>
    <w:rsid w:val="00C5419F"/>
    <w:rsid w:val="00C54228"/>
    <w:rsid w:val="00C547F9"/>
    <w:rsid w:val="00C55112"/>
    <w:rsid w:val="00C5561F"/>
    <w:rsid w:val="00C559D5"/>
    <w:rsid w:val="00C55CD5"/>
    <w:rsid w:val="00C55D23"/>
    <w:rsid w:val="00C5637E"/>
    <w:rsid w:val="00C564E9"/>
    <w:rsid w:val="00C57435"/>
    <w:rsid w:val="00C5747F"/>
    <w:rsid w:val="00C57DEB"/>
    <w:rsid w:val="00C60718"/>
    <w:rsid w:val="00C61039"/>
    <w:rsid w:val="00C61399"/>
    <w:rsid w:val="00C616E7"/>
    <w:rsid w:val="00C62150"/>
    <w:rsid w:val="00C622FB"/>
    <w:rsid w:val="00C62E00"/>
    <w:rsid w:val="00C6315D"/>
    <w:rsid w:val="00C6394D"/>
    <w:rsid w:val="00C63F03"/>
    <w:rsid w:val="00C64143"/>
    <w:rsid w:val="00C641E5"/>
    <w:rsid w:val="00C64639"/>
    <w:rsid w:val="00C64690"/>
    <w:rsid w:val="00C65141"/>
    <w:rsid w:val="00C651B6"/>
    <w:rsid w:val="00C65842"/>
    <w:rsid w:val="00C65C9E"/>
    <w:rsid w:val="00C67ADE"/>
    <w:rsid w:val="00C67BCE"/>
    <w:rsid w:val="00C7076F"/>
    <w:rsid w:val="00C7097B"/>
    <w:rsid w:val="00C70E24"/>
    <w:rsid w:val="00C73372"/>
    <w:rsid w:val="00C7338B"/>
    <w:rsid w:val="00C73A2B"/>
    <w:rsid w:val="00C73A67"/>
    <w:rsid w:val="00C73D15"/>
    <w:rsid w:val="00C73DB2"/>
    <w:rsid w:val="00C7407B"/>
    <w:rsid w:val="00C742A2"/>
    <w:rsid w:val="00C74477"/>
    <w:rsid w:val="00C751D1"/>
    <w:rsid w:val="00C75370"/>
    <w:rsid w:val="00C7658C"/>
    <w:rsid w:val="00C772B0"/>
    <w:rsid w:val="00C7739A"/>
    <w:rsid w:val="00C773FF"/>
    <w:rsid w:val="00C774B3"/>
    <w:rsid w:val="00C77F6A"/>
    <w:rsid w:val="00C80668"/>
    <w:rsid w:val="00C80AD5"/>
    <w:rsid w:val="00C80CC7"/>
    <w:rsid w:val="00C814A7"/>
    <w:rsid w:val="00C82763"/>
    <w:rsid w:val="00C82A40"/>
    <w:rsid w:val="00C82F12"/>
    <w:rsid w:val="00C83425"/>
    <w:rsid w:val="00C83643"/>
    <w:rsid w:val="00C8390D"/>
    <w:rsid w:val="00C83DC1"/>
    <w:rsid w:val="00C84164"/>
    <w:rsid w:val="00C845CA"/>
    <w:rsid w:val="00C84F42"/>
    <w:rsid w:val="00C85461"/>
    <w:rsid w:val="00C86365"/>
    <w:rsid w:val="00C86431"/>
    <w:rsid w:val="00C86697"/>
    <w:rsid w:val="00C86974"/>
    <w:rsid w:val="00C86A4F"/>
    <w:rsid w:val="00C86C78"/>
    <w:rsid w:val="00C86CE7"/>
    <w:rsid w:val="00C86EC9"/>
    <w:rsid w:val="00C872F1"/>
    <w:rsid w:val="00C8734E"/>
    <w:rsid w:val="00C87513"/>
    <w:rsid w:val="00C87B83"/>
    <w:rsid w:val="00C90010"/>
    <w:rsid w:val="00C90507"/>
    <w:rsid w:val="00C906D5"/>
    <w:rsid w:val="00C9072D"/>
    <w:rsid w:val="00C90DD4"/>
    <w:rsid w:val="00C90F88"/>
    <w:rsid w:val="00C91603"/>
    <w:rsid w:val="00C92707"/>
    <w:rsid w:val="00C92EF2"/>
    <w:rsid w:val="00C9382C"/>
    <w:rsid w:val="00C93933"/>
    <w:rsid w:val="00C93ADA"/>
    <w:rsid w:val="00C93EED"/>
    <w:rsid w:val="00C94711"/>
    <w:rsid w:val="00C94CF5"/>
    <w:rsid w:val="00C94E63"/>
    <w:rsid w:val="00C94F03"/>
    <w:rsid w:val="00C950D3"/>
    <w:rsid w:val="00C96914"/>
    <w:rsid w:val="00C96B8F"/>
    <w:rsid w:val="00C97205"/>
    <w:rsid w:val="00C97527"/>
    <w:rsid w:val="00CA084B"/>
    <w:rsid w:val="00CA136D"/>
    <w:rsid w:val="00CA23C9"/>
    <w:rsid w:val="00CA2ACB"/>
    <w:rsid w:val="00CA2CF9"/>
    <w:rsid w:val="00CA2D4D"/>
    <w:rsid w:val="00CA2EE7"/>
    <w:rsid w:val="00CA32F8"/>
    <w:rsid w:val="00CA4341"/>
    <w:rsid w:val="00CA43C5"/>
    <w:rsid w:val="00CA5EA2"/>
    <w:rsid w:val="00CA5FFF"/>
    <w:rsid w:val="00CA7242"/>
    <w:rsid w:val="00CA72F7"/>
    <w:rsid w:val="00CA7478"/>
    <w:rsid w:val="00CA78B6"/>
    <w:rsid w:val="00CB000C"/>
    <w:rsid w:val="00CB09D3"/>
    <w:rsid w:val="00CB0BBA"/>
    <w:rsid w:val="00CB1729"/>
    <w:rsid w:val="00CB175B"/>
    <w:rsid w:val="00CB1AB8"/>
    <w:rsid w:val="00CB1DEB"/>
    <w:rsid w:val="00CB2447"/>
    <w:rsid w:val="00CB2847"/>
    <w:rsid w:val="00CB28A7"/>
    <w:rsid w:val="00CB2E06"/>
    <w:rsid w:val="00CB2F9F"/>
    <w:rsid w:val="00CB3109"/>
    <w:rsid w:val="00CB3F58"/>
    <w:rsid w:val="00CB45ED"/>
    <w:rsid w:val="00CB47D0"/>
    <w:rsid w:val="00CB4817"/>
    <w:rsid w:val="00CB51C2"/>
    <w:rsid w:val="00CB53A8"/>
    <w:rsid w:val="00CB53DB"/>
    <w:rsid w:val="00CB5C62"/>
    <w:rsid w:val="00CB63EA"/>
    <w:rsid w:val="00CB6417"/>
    <w:rsid w:val="00CB69E0"/>
    <w:rsid w:val="00CB6E3D"/>
    <w:rsid w:val="00CB7927"/>
    <w:rsid w:val="00CC0756"/>
    <w:rsid w:val="00CC0C24"/>
    <w:rsid w:val="00CC1E41"/>
    <w:rsid w:val="00CC222E"/>
    <w:rsid w:val="00CC3072"/>
    <w:rsid w:val="00CC372F"/>
    <w:rsid w:val="00CC3ACA"/>
    <w:rsid w:val="00CC4D88"/>
    <w:rsid w:val="00CC53D5"/>
    <w:rsid w:val="00CC5DD0"/>
    <w:rsid w:val="00CC6547"/>
    <w:rsid w:val="00CC731B"/>
    <w:rsid w:val="00CC7374"/>
    <w:rsid w:val="00CC7E8E"/>
    <w:rsid w:val="00CD02E6"/>
    <w:rsid w:val="00CD0958"/>
    <w:rsid w:val="00CD0CCE"/>
    <w:rsid w:val="00CD0FB8"/>
    <w:rsid w:val="00CD1576"/>
    <w:rsid w:val="00CD16DA"/>
    <w:rsid w:val="00CD1B25"/>
    <w:rsid w:val="00CD1BE0"/>
    <w:rsid w:val="00CD1CEC"/>
    <w:rsid w:val="00CD23FF"/>
    <w:rsid w:val="00CD2554"/>
    <w:rsid w:val="00CD3D74"/>
    <w:rsid w:val="00CD4433"/>
    <w:rsid w:val="00CD4953"/>
    <w:rsid w:val="00CD50E4"/>
    <w:rsid w:val="00CD5C6A"/>
    <w:rsid w:val="00CD5CB1"/>
    <w:rsid w:val="00CD5D61"/>
    <w:rsid w:val="00CD6163"/>
    <w:rsid w:val="00CD6C0E"/>
    <w:rsid w:val="00CD6F4D"/>
    <w:rsid w:val="00CD6F96"/>
    <w:rsid w:val="00CD7B1F"/>
    <w:rsid w:val="00CD7E50"/>
    <w:rsid w:val="00CE010A"/>
    <w:rsid w:val="00CE09DF"/>
    <w:rsid w:val="00CE151E"/>
    <w:rsid w:val="00CE1F7F"/>
    <w:rsid w:val="00CE22E7"/>
    <w:rsid w:val="00CE232C"/>
    <w:rsid w:val="00CE2788"/>
    <w:rsid w:val="00CE3EE9"/>
    <w:rsid w:val="00CE4227"/>
    <w:rsid w:val="00CE46B9"/>
    <w:rsid w:val="00CE4B67"/>
    <w:rsid w:val="00CE4C74"/>
    <w:rsid w:val="00CE5082"/>
    <w:rsid w:val="00CE511D"/>
    <w:rsid w:val="00CE5252"/>
    <w:rsid w:val="00CE5279"/>
    <w:rsid w:val="00CE6C84"/>
    <w:rsid w:val="00CE7A23"/>
    <w:rsid w:val="00CF02A7"/>
    <w:rsid w:val="00CF0498"/>
    <w:rsid w:val="00CF0AC8"/>
    <w:rsid w:val="00CF15EE"/>
    <w:rsid w:val="00CF2406"/>
    <w:rsid w:val="00CF26A2"/>
    <w:rsid w:val="00CF305C"/>
    <w:rsid w:val="00CF3548"/>
    <w:rsid w:val="00CF3551"/>
    <w:rsid w:val="00CF3B43"/>
    <w:rsid w:val="00CF3E36"/>
    <w:rsid w:val="00CF3FE2"/>
    <w:rsid w:val="00CF474D"/>
    <w:rsid w:val="00CF4802"/>
    <w:rsid w:val="00CF4929"/>
    <w:rsid w:val="00CF4ACD"/>
    <w:rsid w:val="00CF5000"/>
    <w:rsid w:val="00CF5156"/>
    <w:rsid w:val="00CF5A01"/>
    <w:rsid w:val="00CF5B84"/>
    <w:rsid w:val="00CF5C80"/>
    <w:rsid w:val="00CF618B"/>
    <w:rsid w:val="00CF6B17"/>
    <w:rsid w:val="00CF6E7B"/>
    <w:rsid w:val="00CF6F22"/>
    <w:rsid w:val="00CF706A"/>
    <w:rsid w:val="00CF7F78"/>
    <w:rsid w:val="00D0011A"/>
    <w:rsid w:val="00D0012C"/>
    <w:rsid w:val="00D00AFA"/>
    <w:rsid w:val="00D01705"/>
    <w:rsid w:val="00D01965"/>
    <w:rsid w:val="00D019EE"/>
    <w:rsid w:val="00D01A2D"/>
    <w:rsid w:val="00D01CF1"/>
    <w:rsid w:val="00D023C7"/>
    <w:rsid w:val="00D0317B"/>
    <w:rsid w:val="00D03559"/>
    <w:rsid w:val="00D03A4A"/>
    <w:rsid w:val="00D03F36"/>
    <w:rsid w:val="00D04339"/>
    <w:rsid w:val="00D04455"/>
    <w:rsid w:val="00D0449A"/>
    <w:rsid w:val="00D0454A"/>
    <w:rsid w:val="00D04580"/>
    <w:rsid w:val="00D04818"/>
    <w:rsid w:val="00D0507B"/>
    <w:rsid w:val="00D050A0"/>
    <w:rsid w:val="00D05399"/>
    <w:rsid w:val="00D055AF"/>
    <w:rsid w:val="00D056AB"/>
    <w:rsid w:val="00D058CF"/>
    <w:rsid w:val="00D06599"/>
    <w:rsid w:val="00D06F86"/>
    <w:rsid w:val="00D10188"/>
    <w:rsid w:val="00D10628"/>
    <w:rsid w:val="00D10F85"/>
    <w:rsid w:val="00D11102"/>
    <w:rsid w:val="00D11C4E"/>
    <w:rsid w:val="00D12E1E"/>
    <w:rsid w:val="00D147D4"/>
    <w:rsid w:val="00D148E1"/>
    <w:rsid w:val="00D14E55"/>
    <w:rsid w:val="00D15260"/>
    <w:rsid w:val="00D156E5"/>
    <w:rsid w:val="00D15A52"/>
    <w:rsid w:val="00D15CEA"/>
    <w:rsid w:val="00D16228"/>
    <w:rsid w:val="00D165CC"/>
    <w:rsid w:val="00D16D95"/>
    <w:rsid w:val="00D16E9B"/>
    <w:rsid w:val="00D175DD"/>
    <w:rsid w:val="00D20265"/>
    <w:rsid w:val="00D21157"/>
    <w:rsid w:val="00D213BD"/>
    <w:rsid w:val="00D21486"/>
    <w:rsid w:val="00D219B0"/>
    <w:rsid w:val="00D21E2C"/>
    <w:rsid w:val="00D23068"/>
    <w:rsid w:val="00D23575"/>
    <w:rsid w:val="00D237F4"/>
    <w:rsid w:val="00D2388B"/>
    <w:rsid w:val="00D24846"/>
    <w:rsid w:val="00D257D0"/>
    <w:rsid w:val="00D26269"/>
    <w:rsid w:val="00D2629D"/>
    <w:rsid w:val="00D26BB2"/>
    <w:rsid w:val="00D26FC3"/>
    <w:rsid w:val="00D272CD"/>
    <w:rsid w:val="00D2757F"/>
    <w:rsid w:val="00D309FD"/>
    <w:rsid w:val="00D32C3F"/>
    <w:rsid w:val="00D32D2E"/>
    <w:rsid w:val="00D3321D"/>
    <w:rsid w:val="00D33673"/>
    <w:rsid w:val="00D34B64"/>
    <w:rsid w:val="00D3584B"/>
    <w:rsid w:val="00D35958"/>
    <w:rsid w:val="00D3650E"/>
    <w:rsid w:val="00D36EF7"/>
    <w:rsid w:val="00D372F5"/>
    <w:rsid w:val="00D40402"/>
    <w:rsid w:val="00D4081E"/>
    <w:rsid w:val="00D40C3D"/>
    <w:rsid w:val="00D41505"/>
    <w:rsid w:val="00D41705"/>
    <w:rsid w:val="00D42603"/>
    <w:rsid w:val="00D428A4"/>
    <w:rsid w:val="00D430A8"/>
    <w:rsid w:val="00D436D8"/>
    <w:rsid w:val="00D43AF4"/>
    <w:rsid w:val="00D43BCA"/>
    <w:rsid w:val="00D44CBD"/>
    <w:rsid w:val="00D4534A"/>
    <w:rsid w:val="00D46028"/>
    <w:rsid w:val="00D46AF9"/>
    <w:rsid w:val="00D46E7F"/>
    <w:rsid w:val="00D47469"/>
    <w:rsid w:val="00D479F2"/>
    <w:rsid w:val="00D50F6E"/>
    <w:rsid w:val="00D510E8"/>
    <w:rsid w:val="00D510FD"/>
    <w:rsid w:val="00D511A2"/>
    <w:rsid w:val="00D5139A"/>
    <w:rsid w:val="00D51415"/>
    <w:rsid w:val="00D51A7F"/>
    <w:rsid w:val="00D51E0C"/>
    <w:rsid w:val="00D51EFB"/>
    <w:rsid w:val="00D53056"/>
    <w:rsid w:val="00D53D92"/>
    <w:rsid w:val="00D53E40"/>
    <w:rsid w:val="00D54464"/>
    <w:rsid w:val="00D5456E"/>
    <w:rsid w:val="00D5483F"/>
    <w:rsid w:val="00D55110"/>
    <w:rsid w:val="00D55A36"/>
    <w:rsid w:val="00D56918"/>
    <w:rsid w:val="00D57351"/>
    <w:rsid w:val="00D57525"/>
    <w:rsid w:val="00D57A47"/>
    <w:rsid w:val="00D60B6C"/>
    <w:rsid w:val="00D6153B"/>
    <w:rsid w:val="00D61649"/>
    <w:rsid w:val="00D61728"/>
    <w:rsid w:val="00D61CEE"/>
    <w:rsid w:val="00D6273C"/>
    <w:rsid w:val="00D6285A"/>
    <w:rsid w:val="00D62DBA"/>
    <w:rsid w:val="00D63006"/>
    <w:rsid w:val="00D63955"/>
    <w:rsid w:val="00D639B7"/>
    <w:rsid w:val="00D640F5"/>
    <w:rsid w:val="00D64375"/>
    <w:rsid w:val="00D6449D"/>
    <w:rsid w:val="00D64AB8"/>
    <w:rsid w:val="00D64C57"/>
    <w:rsid w:val="00D64CBD"/>
    <w:rsid w:val="00D6573D"/>
    <w:rsid w:val="00D6624F"/>
    <w:rsid w:val="00D664DC"/>
    <w:rsid w:val="00D66553"/>
    <w:rsid w:val="00D66F37"/>
    <w:rsid w:val="00D67909"/>
    <w:rsid w:val="00D67D9F"/>
    <w:rsid w:val="00D7023D"/>
    <w:rsid w:val="00D714E7"/>
    <w:rsid w:val="00D71900"/>
    <w:rsid w:val="00D71B40"/>
    <w:rsid w:val="00D72F0E"/>
    <w:rsid w:val="00D73073"/>
    <w:rsid w:val="00D7317F"/>
    <w:rsid w:val="00D732B0"/>
    <w:rsid w:val="00D7335E"/>
    <w:rsid w:val="00D737E3"/>
    <w:rsid w:val="00D74534"/>
    <w:rsid w:val="00D747EC"/>
    <w:rsid w:val="00D749A5"/>
    <w:rsid w:val="00D74B77"/>
    <w:rsid w:val="00D74B9C"/>
    <w:rsid w:val="00D751A0"/>
    <w:rsid w:val="00D760AF"/>
    <w:rsid w:val="00D76240"/>
    <w:rsid w:val="00D76323"/>
    <w:rsid w:val="00D7781F"/>
    <w:rsid w:val="00D7782E"/>
    <w:rsid w:val="00D80009"/>
    <w:rsid w:val="00D800DB"/>
    <w:rsid w:val="00D805D8"/>
    <w:rsid w:val="00D80930"/>
    <w:rsid w:val="00D80BC9"/>
    <w:rsid w:val="00D80F6B"/>
    <w:rsid w:val="00D81B46"/>
    <w:rsid w:val="00D81F7E"/>
    <w:rsid w:val="00D826CF"/>
    <w:rsid w:val="00D82F11"/>
    <w:rsid w:val="00D833D5"/>
    <w:rsid w:val="00D83FEB"/>
    <w:rsid w:val="00D84083"/>
    <w:rsid w:val="00D84097"/>
    <w:rsid w:val="00D8430C"/>
    <w:rsid w:val="00D85988"/>
    <w:rsid w:val="00D8626A"/>
    <w:rsid w:val="00D8665B"/>
    <w:rsid w:val="00D870CE"/>
    <w:rsid w:val="00D8732B"/>
    <w:rsid w:val="00D8736F"/>
    <w:rsid w:val="00D874A6"/>
    <w:rsid w:val="00D87E29"/>
    <w:rsid w:val="00D9004C"/>
    <w:rsid w:val="00D9071E"/>
    <w:rsid w:val="00D91EB0"/>
    <w:rsid w:val="00D922E7"/>
    <w:rsid w:val="00D92AB9"/>
    <w:rsid w:val="00D92AF3"/>
    <w:rsid w:val="00D92FE9"/>
    <w:rsid w:val="00D93555"/>
    <w:rsid w:val="00D93E73"/>
    <w:rsid w:val="00D93FB2"/>
    <w:rsid w:val="00D94503"/>
    <w:rsid w:val="00D96B5A"/>
    <w:rsid w:val="00D97531"/>
    <w:rsid w:val="00D976BA"/>
    <w:rsid w:val="00D976BC"/>
    <w:rsid w:val="00D97B22"/>
    <w:rsid w:val="00D97E3D"/>
    <w:rsid w:val="00DA1732"/>
    <w:rsid w:val="00DA2118"/>
    <w:rsid w:val="00DA268E"/>
    <w:rsid w:val="00DA2CEA"/>
    <w:rsid w:val="00DA36EA"/>
    <w:rsid w:val="00DA3D61"/>
    <w:rsid w:val="00DA4178"/>
    <w:rsid w:val="00DA507C"/>
    <w:rsid w:val="00DA556A"/>
    <w:rsid w:val="00DA57AD"/>
    <w:rsid w:val="00DA586E"/>
    <w:rsid w:val="00DA5C94"/>
    <w:rsid w:val="00DA6F17"/>
    <w:rsid w:val="00DA7845"/>
    <w:rsid w:val="00DA7A0D"/>
    <w:rsid w:val="00DA7F79"/>
    <w:rsid w:val="00DB0D27"/>
    <w:rsid w:val="00DB161E"/>
    <w:rsid w:val="00DB17FE"/>
    <w:rsid w:val="00DB1CE6"/>
    <w:rsid w:val="00DB21F8"/>
    <w:rsid w:val="00DB2CB5"/>
    <w:rsid w:val="00DB2D97"/>
    <w:rsid w:val="00DB332F"/>
    <w:rsid w:val="00DB37ED"/>
    <w:rsid w:val="00DB44E0"/>
    <w:rsid w:val="00DB464C"/>
    <w:rsid w:val="00DB4DB9"/>
    <w:rsid w:val="00DB5068"/>
    <w:rsid w:val="00DB5928"/>
    <w:rsid w:val="00DB59F5"/>
    <w:rsid w:val="00DB6435"/>
    <w:rsid w:val="00DB64CD"/>
    <w:rsid w:val="00DB7315"/>
    <w:rsid w:val="00DC06A8"/>
    <w:rsid w:val="00DC06B5"/>
    <w:rsid w:val="00DC075B"/>
    <w:rsid w:val="00DC17AF"/>
    <w:rsid w:val="00DC1FDF"/>
    <w:rsid w:val="00DC2D4F"/>
    <w:rsid w:val="00DC2E63"/>
    <w:rsid w:val="00DC35A6"/>
    <w:rsid w:val="00DC3CF0"/>
    <w:rsid w:val="00DC3D4D"/>
    <w:rsid w:val="00DC408B"/>
    <w:rsid w:val="00DC4421"/>
    <w:rsid w:val="00DC46D5"/>
    <w:rsid w:val="00DC51A4"/>
    <w:rsid w:val="00DC530E"/>
    <w:rsid w:val="00DC5A94"/>
    <w:rsid w:val="00DC5D4A"/>
    <w:rsid w:val="00DC6B58"/>
    <w:rsid w:val="00DC6C16"/>
    <w:rsid w:val="00DC6DA8"/>
    <w:rsid w:val="00DC78FE"/>
    <w:rsid w:val="00DD06F6"/>
    <w:rsid w:val="00DD0C05"/>
    <w:rsid w:val="00DD0C8C"/>
    <w:rsid w:val="00DD11D2"/>
    <w:rsid w:val="00DD19C8"/>
    <w:rsid w:val="00DD19F1"/>
    <w:rsid w:val="00DD2AB0"/>
    <w:rsid w:val="00DD303E"/>
    <w:rsid w:val="00DD31F3"/>
    <w:rsid w:val="00DD33A9"/>
    <w:rsid w:val="00DD4009"/>
    <w:rsid w:val="00DD400C"/>
    <w:rsid w:val="00DD4059"/>
    <w:rsid w:val="00DD4731"/>
    <w:rsid w:val="00DD5CF5"/>
    <w:rsid w:val="00DD6122"/>
    <w:rsid w:val="00DD634C"/>
    <w:rsid w:val="00DD69B7"/>
    <w:rsid w:val="00DD718A"/>
    <w:rsid w:val="00DD7884"/>
    <w:rsid w:val="00DD7F8C"/>
    <w:rsid w:val="00DE0330"/>
    <w:rsid w:val="00DE04BF"/>
    <w:rsid w:val="00DE25B6"/>
    <w:rsid w:val="00DE3159"/>
    <w:rsid w:val="00DE359D"/>
    <w:rsid w:val="00DE3A39"/>
    <w:rsid w:val="00DE447F"/>
    <w:rsid w:val="00DE48FE"/>
    <w:rsid w:val="00DE4D3C"/>
    <w:rsid w:val="00DE4F58"/>
    <w:rsid w:val="00DE52BA"/>
    <w:rsid w:val="00DE631F"/>
    <w:rsid w:val="00DE6447"/>
    <w:rsid w:val="00DE6556"/>
    <w:rsid w:val="00DE66CB"/>
    <w:rsid w:val="00DE69EE"/>
    <w:rsid w:val="00DE6A90"/>
    <w:rsid w:val="00DE6D27"/>
    <w:rsid w:val="00DE7C61"/>
    <w:rsid w:val="00DF0291"/>
    <w:rsid w:val="00DF0409"/>
    <w:rsid w:val="00DF1685"/>
    <w:rsid w:val="00DF16A3"/>
    <w:rsid w:val="00DF1C8B"/>
    <w:rsid w:val="00DF23F8"/>
    <w:rsid w:val="00DF2B43"/>
    <w:rsid w:val="00DF325D"/>
    <w:rsid w:val="00DF388B"/>
    <w:rsid w:val="00DF4EF9"/>
    <w:rsid w:val="00DF5234"/>
    <w:rsid w:val="00DF549D"/>
    <w:rsid w:val="00DF63D6"/>
    <w:rsid w:val="00DF6998"/>
    <w:rsid w:val="00DF70D3"/>
    <w:rsid w:val="00DF7CB3"/>
    <w:rsid w:val="00DF7D21"/>
    <w:rsid w:val="00E000E6"/>
    <w:rsid w:val="00E00C19"/>
    <w:rsid w:val="00E013D8"/>
    <w:rsid w:val="00E01BF1"/>
    <w:rsid w:val="00E02729"/>
    <w:rsid w:val="00E030A6"/>
    <w:rsid w:val="00E03916"/>
    <w:rsid w:val="00E03BFD"/>
    <w:rsid w:val="00E046FA"/>
    <w:rsid w:val="00E04869"/>
    <w:rsid w:val="00E04D79"/>
    <w:rsid w:val="00E05E86"/>
    <w:rsid w:val="00E06A31"/>
    <w:rsid w:val="00E06C52"/>
    <w:rsid w:val="00E06CF9"/>
    <w:rsid w:val="00E06FBC"/>
    <w:rsid w:val="00E077FE"/>
    <w:rsid w:val="00E07B04"/>
    <w:rsid w:val="00E108D0"/>
    <w:rsid w:val="00E10A80"/>
    <w:rsid w:val="00E1105A"/>
    <w:rsid w:val="00E11064"/>
    <w:rsid w:val="00E123A9"/>
    <w:rsid w:val="00E126B6"/>
    <w:rsid w:val="00E127DD"/>
    <w:rsid w:val="00E13A3E"/>
    <w:rsid w:val="00E14470"/>
    <w:rsid w:val="00E149CC"/>
    <w:rsid w:val="00E14A5A"/>
    <w:rsid w:val="00E1519C"/>
    <w:rsid w:val="00E15432"/>
    <w:rsid w:val="00E1611E"/>
    <w:rsid w:val="00E162EC"/>
    <w:rsid w:val="00E166FA"/>
    <w:rsid w:val="00E16755"/>
    <w:rsid w:val="00E17CA9"/>
    <w:rsid w:val="00E17D90"/>
    <w:rsid w:val="00E20160"/>
    <w:rsid w:val="00E206E8"/>
    <w:rsid w:val="00E20704"/>
    <w:rsid w:val="00E20C1E"/>
    <w:rsid w:val="00E20CF0"/>
    <w:rsid w:val="00E2189B"/>
    <w:rsid w:val="00E218D5"/>
    <w:rsid w:val="00E21B38"/>
    <w:rsid w:val="00E21E1E"/>
    <w:rsid w:val="00E22173"/>
    <w:rsid w:val="00E231AB"/>
    <w:rsid w:val="00E231CC"/>
    <w:rsid w:val="00E23AF3"/>
    <w:rsid w:val="00E23CB7"/>
    <w:rsid w:val="00E24003"/>
    <w:rsid w:val="00E2434C"/>
    <w:rsid w:val="00E248EF"/>
    <w:rsid w:val="00E24E3F"/>
    <w:rsid w:val="00E2566C"/>
    <w:rsid w:val="00E25C0C"/>
    <w:rsid w:val="00E25E2D"/>
    <w:rsid w:val="00E269ED"/>
    <w:rsid w:val="00E26A70"/>
    <w:rsid w:val="00E27B25"/>
    <w:rsid w:val="00E27F4E"/>
    <w:rsid w:val="00E30508"/>
    <w:rsid w:val="00E305E1"/>
    <w:rsid w:val="00E308AB"/>
    <w:rsid w:val="00E30E38"/>
    <w:rsid w:val="00E316AC"/>
    <w:rsid w:val="00E3195E"/>
    <w:rsid w:val="00E31B3F"/>
    <w:rsid w:val="00E31FF4"/>
    <w:rsid w:val="00E3240F"/>
    <w:rsid w:val="00E32984"/>
    <w:rsid w:val="00E32A4E"/>
    <w:rsid w:val="00E32C9A"/>
    <w:rsid w:val="00E33373"/>
    <w:rsid w:val="00E3410B"/>
    <w:rsid w:val="00E34CAB"/>
    <w:rsid w:val="00E356AA"/>
    <w:rsid w:val="00E35CF5"/>
    <w:rsid w:val="00E3604F"/>
    <w:rsid w:val="00E3628B"/>
    <w:rsid w:val="00E36D86"/>
    <w:rsid w:val="00E371A5"/>
    <w:rsid w:val="00E40808"/>
    <w:rsid w:val="00E40AE3"/>
    <w:rsid w:val="00E41A58"/>
    <w:rsid w:val="00E41E97"/>
    <w:rsid w:val="00E42D44"/>
    <w:rsid w:val="00E44544"/>
    <w:rsid w:val="00E44578"/>
    <w:rsid w:val="00E445FA"/>
    <w:rsid w:val="00E44AE8"/>
    <w:rsid w:val="00E44F1C"/>
    <w:rsid w:val="00E4557F"/>
    <w:rsid w:val="00E456A5"/>
    <w:rsid w:val="00E4588E"/>
    <w:rsid w:val="00E45C16"/>
    <w:rsid w:val="00E46072"/>
    <w:rsid w:val="00E468E6"/>
    <w:rsid w:val="00E47747"/>
    <w:rsid w:val="00E4797C"/>
    <w:rsid w:val="00E47BEE"/>
    <w:rsid w:val="00E47D03"/>
    <w:rsid w:val="00E47EA6"/>
    <w:rsid w:val="00E50670"/>
    <w:rsid w:val="00E50919"/>
    <w:rsid w:val="00E50B35"/>
    <w:rsid w:val="00E5116C"/>
    <w:rsid w:val="00E5146C"/>
    <w:rsid w:val="00E527FF"/>
    <w:rsid w:val="00E53588"/>
    <w:rsid w:val="00E53853"/>
    <w:rsid w:val="00E53A86"/>
    <w:rsid w:val="00E54A87"/>
    <w:rsid w:val="00E55134"/>
    <w:rsid w:val="00E567E3"/>
    <w:rsid w:val="00E576C6"/>
    <w:rsid w:val="00E57706"/>
    <w:rsid w:val="00E57B68"/>
    <w:rsid w:val="00E6035C"/>
    <w:rsid w:val="00E6039F"/>
    <w:rsid w:val="00E60A8D"/>
    <w:rsid w:val="00E60F8C"/>
    <w:rsid w:val="00E60FDC"/>
    <w:rsid w:val="00E61152"/>
    <w:rsid w:val="00E61642"/>
    <w:rsid w:val="00E61A6B"/>
    <w:rsid w:val="00E6202E"/>
    <w:rsid w:val="00E62520"/>
    <w:rsid w:val="00E62D0C"/>
    <w:rsid w:val="00E634BE"/>
    <w:rsid w:val="00E637FA"/>
    <w:rsid w:val="00E64E29"/>
    <w:rsid w:val="00E652F4"/>
    <w:rsid w:val="00E65420"/>
    <w:rsid w:val="00E6598F"/>
    <w:rsid w:val="00E65CA5"/>
    <w:rsid w:val="00E66D62"/>
    <w:rsid w:val="00E66F13"/>
    <w:rsid w:val="00E67034"/>
    <w:rsid w:val="00E6742B"/>
    <w:rsid w:val="00E6755C"/>
    <w:rsid w:val="00E67E19"/>
    <w:rsid w:val="00E67ED3"/>
    <w:rsid w:val="00E70E31"/>
    <w:rsid w:val="00E70F6D"/>
    <w:rsid w:val="00E70FA8"/>
    <w:rsid w:val="00E7120A"/>
    <w:rsid w:val="00E71912"/>
    <w:rsid w:val="00E719D9"/>
    <w:rsid w:val="00E71E42"/>
    <w:rsid w:val="00E71EEE"/>
    <w:rsid w:val="00E71FD9"/>
    <w:rsid w:val="00E72CA8"/>
    <w:rsid w:val="00E72DE6"/>
    <w:rsid w:val="00E73A18"/>
    <w:rsid w:val="00E73AC8"/>
    <w:rsid w:val="00E73CD2"/>
    <w:rsid w:val="00E73D2C"/>
    <w:rsid w:val="00E74150"/>
    <w:rsid w:val="00E744A0"/>
    <w:rsid w:val="00E749A4"/>
    <w:rsid w:val="00E74D13"/>
    <w:rsid w:val="00E752A3"/>
    <w:rsid w:val="00E77416"/>
    <w:rsid w:val="00E7752D"/>
    <w:rsid w:val="00E77570"/>
    <w:rsid w:val="00E77675"/>
    <w:rsid w:val="00E776B8"/>
    <w:rsid w:val="00E77A1E"/>
    <w:rsid w:val="00E77E8B"/>
    <w:rsid w:val="00E80D01"/>
    <w:rsid w:val="00E813DD"/>
    <w:rsid w:val="00E8155D"/>
    <w:rsid w:val="00E81A09"/>
    <w:rsid w:val="00E81BC6"/>
    <w:rsid w:val="00E821DB"/>
    <w:rsid w:val="00E823F1"/>
    <w:rsid w:val="00E826CC"/>
    <w:rsid w:val="00E833F6"/>
    <w:rsid w:val="00E839BB"/>
    <w:rsid w:val="00E83B0E"/>
    <w:rsid w:val="00E83B5E"/>
    <w:rsid w:val="00E844A9"/>
    <w:rsid w:val="00E84C46"/>
    <w:rsid w:val="00E85486"/>
    <w:rsid w:val="00E85BC9"/>
    <w:rsid w:val="00E85F2E"/>
    <w:rsid w:val="00E862FE"/>
    <w:rsid w:val="00E86D59"/>
    <w:rsid w:val="00E871F0"/>
    <w:rsid w:val="00E8726C"/>
    <w:rsid w:val="00E878B6"/>
    <w:rsid w:val="00E87E93"/>
    <w:rsid w:val="00E907CF"/>
    <w:rsid w:val="00E90A51"/>
    <w:rsid w:val="00E90B8C"/>
    <w:rsid w:val="00E90C64"/>
    <w:rsid w:val="00E91420"/>
    <w:rsid w:val="00E91EBB"/>
    <w:rsid w:val="00E91F2A"/>
    <w:rsid w:val="00E924A6"/>
    <w:rsid w:val="00E924D4"/>
    <w:rsid w:val="00E92AF9"/>
    <w:rsid w:val="00E93549"/>
    <w:rsid w:val="00E93620"/>
    <w:rsid w:val="00E94BCA"/>
    <w:rsid w:val="00E9583E"/>
    <w:rsid w:val="00E959A4"/>
    <w:rsid w:val="00E96893"/>
    <w:rsid w:val="00E970DB"/>
    <w:rsid w:val="00E97BF2"/>
    <w:rsid w:val="00EA011F"/>
    <w:rsid w:val="00EA06F0"/>
    <w:rsid w:val="00EA0A39"/>
    <w:rsid w:val="00EA0CDD"/>
    <w:rsid w:val="00EA0DD5"/>
    <w:rsid w:val="00EA1A9A"/>
    <w:rsid w:val="00EA1CAF"/>
    <w:rsid w:val="00EA2188"/>
    <w:rsid w:val="00EA2229"/>
    <w:rsid w:val="00EA235C"/>
    <w:rsid w:val="00EA3428"/>
    <w:rsid w:val="00EA3A3B"/>
    <w:rsid w:val="00EA43F6"/>
    <w:rsid w:val="00EA4A21"/>
    <w:rsid w:val="00EA4BCD"/>
    <w:rsid w:val="00EA5698"/>
    <w:rsid w:val="00EA5761"/>
    <w:rsid w:val="00EA6B12"/>
    <w:rsid w:val="00EA6E05"/>
    <w:rsid w:val="00EA795A"/>
    <w:rsid w:val="00EB0686"/>
    <w:rsid w:val="00EB08EE"/>
    <w:rsid w:val="00EB0A11"/>
    <w:rsid w:val="00EB0F2F"/>
    <w:rsid w:val="00EB121F"/>
    <w:rsid w:val="00EB21D9"/>
    <w:rsid w:val="00EB23F2"/>
    <w:rsid w:val="00EB3112"/>
    <w:rsid w:val="00EB316E"/>
    <w:rsid w:val="00EB360D"/>
    <w:rsid w:val="00EB3B79"/>
    <w:rsid w:val="00EB456A"/>
    <w:rsid w:val="00EB584D"/>
    <w:rsid w:val="00EB687A"/>
    <w:rsid w:val="00EB6D6E"/>
    <w:rsid w:val="00EB7125"/>
    <w:rsid w:val="00EB7678"/>
    <w:rsid w:val="00EB76ED"/>
    <w:rsid w:val="00EC0454"/>
    <w:rsid w:val="00EC05B4"/>
    <w:rsid w:val="00EC0BCA"/>
    <w:rsid w:val="00EC1185"/>
    <w:rsid w:val="00EC174A"/>
    <w:rsid w:val="00EC18AC"/>
    <w:rsid w:val="00EC1F3D"/>
    <w:rsid w:val="00EC2118"/>
    <w:rsid w:val="00EC21B4"/>
    <w:rsid w:val="00EC236E"/>
    <w:rsid w:val="00EC2A64"/>
    <w:rsid w:val="00EC2B27"/>
    <w:rsid w:val="00EC2E80"/>
    <w:rsid w:val="00EC31D6"/>
    <w:rsid w:val="00EC3544"/>
    <w:rsid w:val="00EC35E5"/>
    <w:rsid w:val="00EC398E"/>
    <w:rsid w:val="00EC42B5"/>
    <w:rsid w:val="00EC4C9F"/>
    <w:rsid w:val="00EC54AA"/>
    <w:rsid w:val="00EC5816"/>
    <w:rsid w:val="00EC5EE0"/>
    <w:rsid w:val="00EC5F0C"/>
    <w:rsid w:val="00EC629A"/>
    <w:rsid w:val="00EC6428"/>
    <w:rsid w:val="00EC66A3"/>
    <w:rsid w:val="00EC685D"/>
    <w:rsid w:val="00EC7AD7"/>
    <w:rsid w:val="00EC7DD6"/>
    <w:rsid w:val="00EC7F77"/>
    <w:rsid w:val="00ED00A9"/>
    <w:rsid w:val="00ED0110"/>
    <w:rsid w:val="00ED0155"/>
    <w:rsid w:val="00ED0751"/>
    <w:rsid w:val="00ED0849"/>
    <w:rsid w:val="00ED0A06"/>
    <w:rsid w:val="00ED0B21"/>
    <w:rsid w:val="00ED0EAB"/>
    <w:rsid w:val="00ED1516"/>
    <w:rsid w:val="00ED1712"/>
    <w:rsid w:val="00ED179B"/>
    <w:rsid w:val="00ED1817"/>
    <w:rsid w:val="00ED1AF0"/>
    <w:rsid w:val="00ED2121"/>
    <w:rsid w:val="00ED2426"/>
    <w:rsid w:val="00ED2D63"/>
    <w:rsid w:val="00ED322B"/>
    <w:rsid w:val="00ED38C1"/>
    <w:rsid w:val="00ED4F12"/>
    <w:rsid w:val="00ED5157"/>
    <w:rsid w:val="00ED5826"/>
    <w:rsid w:val="00ED6319"/>
    <w:rsid w:val="00ED6BD8"/>
    <w:rsid w:val="00ED7110"/>
    <w:rsid w:val="00ED7294"/>
    <w:rsid w:val="00EE1525"/>
    <w:rsid w:val="00EE18C5"/>
    <w:rsid w:val="00EE20A9"/>
    <w:rsid w:val="00EE2796"/>
    <w:rsid w:val="00EE2897"/>
    <w:rsid w:val="00EE38C2"/>
    <w:rsid w:val="00EE3F93"/>
    <w:rsid w:val="00EE441D"/>
    <w:rsid w:val="00EE444B"/>
    <w:rsid w:val="00EE44F3"/>
    <w:rsid w:val="00EE479C"/>
    <w:rsid w:val="00EE541E"/>
    <w:rsid w:val="00EE56C4"/>
    <w:rsid w:val="00EE5B7C"/>
    <w:rsid w:val="00EE5E9F"/>
    <w:rsid w:val="00EE5EF0"/>
    <w:rsid w:val="00EE6045"/>
    <w:rsid w:val="00EE6257"/>
    <w:rsid w:val="00EE6293"/>
    <w:rsid w:val="00EE6CE3"/>
    <w:rsid w:val="00EE7975"/>
    <w:rsid w:val="00EE7FB6"/>
    <w:rsid w:val="00EF0BD5"/>
    <w:rsid w:val="00EF0CB9"/>
    <w:rsid w:val="00EF180F"/>
    <w:rsid w:val="00EF1DD7"/>
    <w:rsid w:val="00EF1F45"/>
    <w:rsid w:val="00EF2104"/>
    <w:rsid w:val="00EF23B0"/>
    <w:rsid w:val="00EF2647"/>
    <w:rsid w:val="00EF3D76"/>
    <w:rsid w:val="00EF4269"/>
    <w:rsid w:val="00EF42ED"/>
    <w:rsid w:val="00EF5F51"/>
    <w:rsid w:val="00EF64D4"/>
    <w:rsid w:val="00EF6C26"/>
    <w:rsid w:val="00EF6CA4"/>
    <w:rsid w:val="00EF6D40"/>
    <w:rsid w:val="00EF73DA"/>
    <w:rsid w:val="00EF7F53"/>
    <w:rsid w:val="00F000CF"/>
    <w:rsid w:val="00F0014D"/>
    <w:rsid w:val="00F00626"/>
    <w:rsid w:val="00F00D98"/>
    <w:rsid w:val="00F00F67"/>
    <w:rsid w:val="00F0167F"/>
    <w:rsid w:val="00F016E6"/>
    <w:rsid w:val="00F01F1A"/>
    <w:rsid w:val="00F02383"/>
    <w:rsid w:val="00F02482"/>
    <w:rsid w:val="00F02918"/>
    <w:rsid w:val="00F03865"/>
    <w:rsid w:val="00F03DDA"/>
    <w:rsid w:val="00F041B2"/>
    <w:rsid w:val="00F048A0"/>
    <w:rsid w:val="00F049EE"/>
    <w:rsid w:val="00F04ED2"/>
    <w:rsid w:val="00F053E2"/>
    <w:rsid w:val="00F055A7"/>
    <w:rsid w:val="00F057C6"/>
    <w:rsid w:val="00F05CCE"/>
    <w:rsid w:val="00F06003"/>
    <w:rsid w:val="00F0686A"/>
    <w:rsid w:val="00F07189"/>
    <w:rsid w:val="00F07EC8"/>
    <w:rsid w:val="00F10896"/>
    <w:rsid w:val="00F1096E"/>
    <w:rsid w:val="00F10C40"/>
    <w:rsid w:val="00F113AF"/>
    <w:rsid w:val="00F12167"/>
    <w:rsid w:val="00F1275B"/>
    <w:rsid w:val="00F12AB1"/>
    <w:rsid w:val="00F12BC3"/>
    <w:rsid w:val="00F12D22"/>
    <w:rsid w:val="00F13DB0"/>
    <w:rsid w:val="00F15107"/>
    <w:rsid w:val="00F15B4E"/>
    <w:rsid w:val="00F168A2"/>
    <w:rsid w:val="00F1767F"/>
    <w:rsid w:val="00F17E0D"/>
    <w:rsid w:val="00F20836"/>
    <w:rsid w:val="00F2085F"/>
    <w:rsid w:val="00F20F20"/>
    <w:rsid w:val="00F20FA8"/>
    <w:rsid w:val="00F21893"/>
    <w:rsid w:val="00F2192A"/>
    <w:rsid w:val="00F21D0C"/>
    <w:rsid w:val="00F22259"/>
    <w:rsid w:val="00F239CE"/>
    <w:rsid w:val="00F244C2"/>
    <w:rsid w:val="00F24AD3"/>
    <w:rsid w:val="00F24B26"/>
    <w:rsid w:val="00F24B70"/>
    <w:rsid w:val="00F25216"/>
    <w:rsid w:val="00F25235"/>
    <w:rsid w:val="00F25772"/>
    <w:rsid w:val="00F257A4"/>
    <w:rsid w:val="00F25E2D"/>
    <w:rsid w:val="00F268B7"/>
    <w:rsid w:val="00F26A7F"/>
    <w:rsid w:val="00F276C3"/>
    <w:rsid w:val="00F302B6"/>
    <w:rsid w:val="00F303E4"/>
    <w:rsid w:val="00F308FE"/>
    <w:rsid w:val="00F30C17"/>
    <w:rsid w:val="00F31572"/>
    <w:rsid w:val="00F32163"/>
    <w:rsid w:val="00F32AF7"/>
    <w:rsid w:val="00F32BB6"/>
    <w:rsid w:val="00F32E3A"/>
    <w:rsid w:val="00F32FDE"/>
    <w:rsid w:val="00F33060"/>
    <w:rsid w:val="00F33768"/>
    <w:rsid w:val="00F339DF"/>
    <w:rsid w:val="00F34DAE"/>
    <w:rsid w:val="00F35A31"/>
    <w:rsid w:val="00F35D37"/>
    <w:rsid w:val="00F36189"/>
    <w:rsid w:val="00F37158"/>
    <w:rsid w:val="00F373C2"/>
    <w:rsid w:val="00F37F0D"/>
    <w:rsid w:val="00F407C7"/>
    <w:rsid w:val="00F40CDE"/>
    <w:rsid w:val="00F40F30"/>
    <w:rsid w:val="00F41FFD"/>
    <w:rsid w:val="00F425E6"/>
    <w:rsid w:val="00F4261F"/>
    <w:rsid w:val="00F42733"/>
    <w:rsid w:val="00F43C69"/>
    <w:rsid w:val="00F4462F"/>
    <w:rsid w:val="00F44A44"/>
    <w:rsid w:val="00F44F95"/>
    <w:rsid w:val="00F44F9F"/>
    <w:rsid w:val="00F450A7"/>
    <w:rsid w:val="00F451E2"/>
    <w:rsid w:val="00F45358"/>
    <w:rsid w:val="00F46193"/>
    <w:rsid w:val="00F462D6"/>
    <w:rsid w:val="00F46389"/>
    <w:rsid w:val="00F46AAA"/>
    <w:rsid w:val="00F47658"/>
    <w:rsid w:val="00F47F20"/>
    <w:rsid w:val="00F47F69"/>
    <w:rsid w:val="00F506C2"/>
    <w:rsid w:val="00F5137C"/>
    <w:rsid w:val="00F51A48"/>
    <w:rsid w:val="00F5303C"/>
    <w:rsid w:val="00F53376"/>
    <w:rsid w:val="00F53D64"/>
    <w:rsid w:val="00F53F83"/>
    <w:rsid w:val="00F5434C"/>
    <w:rsid w:val="00F54A40"/>
    <w:rsid w:val="00F55722"/>
    <w:rsid w:val="00F56AB5"/>
    <w:rsid w:val="00F57A5E"/>
    <w:rsid w:val="00F57C9E"/>
    <w:rsid w:val="00F57D99"/>
    <w:rsid w:val="00F57DD7"/>
    <w:rsid w:val="00F60496"/>
    <w:rsid w:val="00F613BA"/>
    <w:rsid w:val="00F61EC6"/>
    <w:rsid w:val="00F62542"/>
    <w:rsid w:val="00F62F2E"/>
    <w:rsid w:val="00F63BAC"/>
    <w:rsid w:val="00F63D1A"/>
    <w:rsid w:val="00F63FB3"/>
    <w:rsid w:val="00F64024"/>
    <w:rsid w:val="00F64493"/>
    <w:rsid w:val="00F64A90"/>
    <w:rsid w:val="00F654DB"/>
    <w:rsid w:val="00F65501"/>
    <w:rsid w:val="00F6556A"/>
    <w:rsid w:val="00F65E2C"/>
    <w:rsid w:val="00F665FB"/>
    <w:rsid w:val="00F67308"/>
    <w:rsid w:val="00F67AD6"/>
    <w:rsid w:val="00F7082D"/>
    <w:rsid w:val="00F70BE2"/>
    <w:rsid w:val="00F7173E"/>
    <w:rsid w:val="00F719D1"/>
    <w:rsid w:val="00F71A5D"/>
    <w:rsid w:val="00F71B91"/>
    <w:rsid w:val="00F72623"/>
    <w:rsid w:val="00F73126"/>
    <w:rsid w:val="00F73A1E"/>
    <w:rsid w:val="00F73B6B"/>
    <w:rsid w:val="00F73BA5"/>
    <w:rsid w:val="00F74448"/>
    <w:rsid w:val="00F74686"/>
    <w:rsid w:val="00F74E4F"/>
    <w:rsid w:val="00F75566"/>
    <w:rsid w:val="00F75578"/>
    <w:rsid w:val="00F757FE"/>
    <w:rsid w:val="00F76AF7"/>
    <w:rsid w:val="00F77217"/>
    <w:rsid w:val="00F7737B"/>
    <w:rsid w:val="00F8027F"/>
    <w:rsid w:val="00F80297"/>
    <w:rsid w:val="00F80614"/>
    <w:rsid w:val="00F80655"/>
    <w:rsid w:val="00F80F0C"/>
    <w:rsid w:val="00F80FBB"/>
    <w:rsid w:val="00F8122C"/>
    <w:rsid w:val="00F819F3"/>
    <w:rsid w:val="00F81AB3"/>
    <w:rsid w:val="00F825C0"/>
    <w:rsid w:val="00F825E6"/>
    <w:rsid w:val="00F826B1"/>
    <w:rsid w:val="00F83106"/>
    <w:rsid w:val="00F840BF"/>
    <w:rsid w:val="00F843BA"/>
    <w:rsid w:val="00F84AB0"/>
    <w:rsid w:val="00F84CFB"/>
    <w:rsid w:val="00F8511D"/>
    <w:rsid w:val="00F85598"/>
    <w:rsid w:val="00F85BFD"/>
    <w:rsid w:val="00F8637F"/>
    <w:rsid w:val="00F87873"/>
    <w:rsid w:val="00F8797C"/>
    <w:rsid w:val="00F90C82"/>
    <w:rsid w:val="00F90E57"/>
    <w:rsid w:val="00F91B16"/>
    <w:rsid w:val="00F91B32"/>
    <w:rsid w:val="00F91C7F"/>
    <w:rsid w:val="00F91FD7"/>
    <w:rsid w:val="00F92723"/>
    <w:rsid w:val="00F92EB2"/>
    <w:rsid w:val="00F932AB"/>
    <w:rsid w:val="00F9330C"/>
    <w:rsid w:val="00F933AC"/>
    <w:rsid w:val="00F93CA7"/>
    <w:rsid w:val="00F9465E"/>
    <w:rsid w:val="00F94A81"/>
    <w:rsid w:val="00F95326"/>
    <w:rsid w:val="00F95B1C"/>
    <w:rsid w:val="00F95F91"/>
    <w:rsid w:val="00F965F9"/>
    <w:rsid w:val="00F96830"/>
    <w:rsid w:val="00F96DE1"/>
    <w:rsid w:val="00F97DF9"/>
    <w:rsid w:val="00FA001A"/>
    <w:rsid w:val="00FA01B9"/>
    <w:rsid w:val="00FA075E"/>
    <w:rsid w:val="00FA0AF0"/>
    <w:rsid w:val="00FA0D2C"/>
    <w:rsid w:val="00FA104F"/>
    <w:rsid w:val="00FA1783"/>
    <w:rsid w:val="00FA354F"/>
    <w:rsid w:val="00FA3C26"/>
    <w:rsid w:val="00FA3CF6"/>
    <w:rsid w:val="00FA4A09"/>
    <w:rsid w:val="00FA4BBC"/>
    <w:rsid w:val="00FA593C"/>
    <w:rsid w:val="00FA622C"/>
    <w:rsid w:val="00FA642C"/>
    <w:rsid w:val="00FA681F"/>
    <w:rsid w:val="00FA7352"/>
    <w:rsid w:val="00FA7F2B"/>
    <w:rsid w:val="00FB0CCA"/>
    <w:rsid w:val="00FB1189"/>
    <w:rsid w:val="00FB151E"/>
    <w:rsid w:val="00FB1541"/>
    <w:rsid w:val="00FB1736"/>
    <w:rsid w:val="00FB1A5E"/>
    <w:rsid w:val="00FB28DD"/>
    <w:rsid w:val="00FB2C0B"/>
    <w:rsid w:val="00FB3385"/>
    <w:rsid w:val="00FB434E"/>
    <w:rsid w:val="00FB46E4"/>
    <w:rsid w:val="00FB4894"/>
    <w:rsid w:val="00FB4DC8"/>
    <w:rsid w:val="00FB5C65"/>
    <w:rsid w:val="00FB74A7"/>
    <w:rsid w:val="00FB7A0F"/>
    <w:rsid w:val="00FB7E17"/>
    <w:rsid w:val="00FC0055"/>
    <w:rsid w:val="00FC0E9E"/>
    <w:rsid w:val="00FC17E8"/>
    <w:rsid w:val="00FC2524"/>
    <w:rsid w:val="00FC2AEF"/>
    <w:rsid w:val="00FC3756"/>
    <w:rsid w:val="00FC3834"/>
    <w:rsid w:val="00FC38DA"/>
    <w:rsid w:val="00FC410B"/>
    <w:rsid w:val="00FC4651"/>
    <w:rsid w:val="00FC48DB"/>
    <w:rsid w:val="00FC4A1E"/>
    <w:rsid w:val="00FC4B8C"/>
    <w:rsid w:val="00FC5073"/>
    <w:rsid w:val="00FC50E3"/>
    <w:rsid w:val="00FC6358"/>
    <w:rsid w:val="00FC673B"/>
    <w:rsid w:val="00FC682C"/>
    <w:rsid w:val="00FC6A21"/>
    <w:rsid w:val="00FC761A"/>
    <w:rsid w:val="00FC7694"/>
    <w:rsid w:val="00FC7F87"/>
    <w:rsid w:val="00FD010E"/>
    <w:rsid w:val="00FD0F7C"/>
    <w:rsid w:val="00FD161F"/>
    <w:rsid w:val="00FD1E72"/>
    <w:rsid w:val="00FD3002"/>
    <w:rsid w:val="00FD310D"/>
    <w:rsid w:val="00FD35B8"/>
    <w:rsid w:val="00FD3726"/>
    <w:rsid w:val="00FD39AB"/>
    <w:rsid w:val="00FD49DB"/>
    <w:rsid w:val="00FD4B48"/>
    <w:rsid w:val="00FD4CDD"/>
    <w:rsid w:val="00FD57C5"/>
    <w:rsid w:val="00FD59B2"/>
    <w:rsid w:val="00FD5BA5"/>
    <w:rsid w:val="00FD6110"/>
    <w:rsid w:val="00FD65FD"/>
    <w:rsid w:val="00FD69FA"/>
    <w:rsid w:val="00FD6BB6"/>
    <w:rsid w:val="00FD72AC"/>
    <w:rsid w:val="00FE0598"/>
    <w:rsid w:val="00FE06AC"/>
    <w:rsid w:val="00FE0717"/>
    <w:rsid w:val="00FE0B12"/>
    <w:rsid w:val="00FE0E41"/>
    <w:rsid w:val="00FE0FD9"/>
    <w:rsid w:val="00FE1C3D"/>
    <w:rsid w:val="00FE217F"/>
    <w:rsid w:val="00FE2911"/>
    <w:rsid w:val="00FE32EF"/>
    <w:rsid w:val="00FE348B"/>
    <w:rsid w:val="00FE4DE8"/>
    <w:rsid w:val="00FE5F90"/>
    <w:rsid w:val="00FE69EB"/>
    <w:rsid w:val="00FE7234"/>
    <w:rsid w:val="00FE7417"/>
    <w:rsid w:val="00FE769A"/>
    <w:rsid w:val="00FE77F1"/>
    <w:rsid w:val="00FE783B"/>
    <w:rsid w:val="00FF00D7"/>
    <w:rsid w:val="00FF01C0"/>
    <w:rsid w:val="00FF02AB"/>
    <w:rsid w:val="00FF065D"/>
    <w:rsid w:val="00FF1B46"/>
    <w:rsid w:val="00FF2763"/>
    <w:rsid w:val="00FF2B1E"/>
    <w:rsid w:val="00FF2E3E"/>
    <w:rsid w:val="00FF3151"/>
    <w:rsid w:val="00FF3444"/>
    <w:rsid w:val="00FF35E8"/>
    <w:rsid w:val="00FF4178"/>
    <w:rsid w:val="00FF4AEF"/>
    <w:rsid w:val="00FF4BEA"/>
    <w:rsid w:val="00FF4F6C"/>
    <w:rsid w:val="00FF5A77"/>
    <w:rsid w:val="00FF5DBD"/>
    <w:rsid w:val="00FF5DE4"/>
    <w:rsid w:val="00FF64D1"/>
    <w:rsid w:val="00FF7BC3"/>
    <w:rsid w:val="00FF7EE2"/>
    <w:rsid w:val="00FF7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8FA33"/>
  <w15:docId w15:val="{659B4826-9E44-4B76-8216-066EE57E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E7F1C"/>
    <w:pPr>
      <w:spacing w:line="288" w:lineRule="auto"/>
    </w:pPr>
    <w:rPr>
      <w:rFonts w:ascii="Arial" w:eastAsia="Courier New" w:hAnsi="Arial" w:cs="Courier New"/>
      <w:sz w:val="26"/>
    </w:rPr>
  </w:style>
  <w:style w:type="paragraph" w:styleId="Heading1">
    <w:name w:val="heading 1"/>
    <w:basedOn w:val="Normal"/>
    <w:uiPriority w:val="1"/>
    <w:qFormat/>
    <w:rsid w:val="001A46A2"/>
    <w:pPr>
      <w:tabs>
        <w:tab w:val="left" w:pos="567"/>
      </w:tabs>
      <w:outlineLvl w:val="0"/>
    </w:pPr>
    <w:rPr>
      <w:rFonts w:ascii="Times New Roman" w:hAnsi="Times New Roman"/>
      <w:b/>
      <w:sz w:val="28"/>
      <w:szCs w:val="636"/>
    </w:rPr>
  </w:style>
  <w:style w:type="paragraph" w:styleId="Heading2">
    <w:name w:val="heading 2"/>
    <w:basedOn w:val="Normal"/>
    <w:uiPriority w:val="1"/>
    <w:qFormat/>
    <w:rsid w:val="00405B84"/>
    <w:pPr>
      <w:jc w:val="both"/>
      <w:outlineLvl w:val="1"/>
    </w:pPr>
    <w:rPr>
      <w:rFonts w:ascii="Times New Roman" w:hAnsi="Times New Roman" w:cs="Arial"/>
      <w:b/>
      <w:sz w:val="28"/>
      <w:szCs w:val="28"/>
    </w:rPr>
  </w:style>
  <w:style w:type="paragraph" w:styleId="Heading3">
    <w:name w:val="heading 3"/>
    <w:basedOn w:val="Normal"/>
    <w:link w:val="Heading3Char"/>
    <w:uiPriority w:val="1"/>
    <w:qFormat/>
    <w:rsid w:val="00A95579"/>
    <w:pPr>
      <w:ind w:left="193"/>
      <w:outlineLvl w:val="2"/>
    </w:pPr>
    <w:rPr>
      <w:rFonts w:ascii="Times New Roman" w:hAnsi="Times New Roman"/>
      <w:b/>
      <w:sz w:val="28"/>
      <w:szCs w:val="36"/>
    </w:rPr>
  </w:style>
  <w:style w:type="paragraph" w:styleId="Heading4">
    <w:name w:val="heading 4"/>
    <w:basedOn w:val="Normal"/>
    <w:link w:val="Heading4Char"/>
    <w:uiPriority w:val="1"/>
    <w:qFormat/>
    <w:rsid w:val="00177040"/>
    <w:pPr>
      <w:outlineLvl w:val="3"/>
    </w:pPr>
    <w:rPr>
      <w:rFonts w:ascii="Times New Roman" w:hAnsi="Times New Roman"/>
      <w:b/>
      <w:i/>
      <w:sz w:val="28"/>
      <w:szCs w:val="32"/>
    </w:rPr>
  </w:style>
  <w:style w:type="paragraph" w:styleId="Heading5">
    <w:name w:val="heading 5"/>
    <w:basedOn w:val="Normal"/>
    <w:link w:val="Heading5Char"/>
    <w:uiPriority w:val="1"/>
    <w:qFormat/>
    <w:pPr>
      <w:ind w:left="1934"/>
      <w:outlineLvl w:val="4"/>
    </w:pPr>
    <w:rPr>
      <w:sz w:val="30"/>
      <w:szCs w:val="30"/>
    </w:rPr>
  </w:style>
  <w:style w:type="paragraph" w:styleId="Heading6">
    <w:name w:val="heading 6"/>
    <w:basedOn w:val="Normal"/>
    <w:uiPriority w:val="1"/>
    <w:qFormat/>
    <w:pPr>
      <w:outlineLvl w:val="5"/>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D567C"/>
    <w:rPr>
      <w:szCs w:val="26"/>
    </w:rPr>
  </w:style>
  <w:style w:type="paragraph" w:styleId="ListParagraph">
    <w:name w:val="List Paragraph"/>
    <w:aliases w:val="Bảng,Number Bullets,List Paragraph 1,My checklist,Thang2,Bullet Number,List Paragraph11,bullet,bullet 1,Bullet L1,B1,Body Bullet,Bullet List,Bulleted Text,Figure_name,FooterText,List Bullet1,List Paragraph (numbered (a)),bu,lp1"/>
    <w:basedOn w:val="Normal"/>
    <w:link w:val="ListParagraphChar"/>
    <w:uiPriority w:val="34"/>
    <w:qFormat/>
    <w:pPr>
      <w:ind w:left="1084" w:hanging="576"/>
    </w:pPr>
  </w:style>
  <w:style w:type="paragraph" w:customStyle="1" w:styleId="TableParagraph">
    <w:name w:val="Table Paragraph"/>
    <w:basedOn w:val="Normal"/>
    <w:uiPriority w:val="1"/>
    <w:qFormat/>
  </w:style>
  <w:style w:type="table" w:styleId="TableGrid">
    <w:name w:val="Table Grid"/>
    <w:basedOn w:val="TableNormal"/>
    <w:uiPriority w:val="59"/>
    <w:rsid w:val="001E6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623DB2"/>
    <w:rPr>
      <w:rFonts w:ascii="Helvetica" w:hAnsi="Helvetica" w:cs="Helvetica" w:hint="default"/>
      <w:b w:val="0"/>
      <w:bCs w:val="0"/>
      <w:i w:val="0"/>
      <w:iCs w:val="0"/>
      <w:color w:val="000000"/>
      <w:sz w:val="14"/>
      <w:szCs w:val="14"/>
    </w:rPr>
  </w:style>
  <w:style w:type="character" w:customStyle="1" w:styleId="fontstyle21">
    <w:name w:val="fontstyle21"/>
    <w:basedOn w:val="DefaultParagraphFont"/>
    <w:rsid w:val="00623DB2"/>
    <w:rPr>
      <w:rFonts w:ascii="Helvetica" w:hAnsi="Helvetica" w:cs="Helvetica" w:hint="default"/>
      <w:b w:val="0"/>
      <w:bCs w:val="0"/>
      <w:i w:val="0"/>
      <w:iCs w:val="0"/>
      <w:color w:val="000000"/>
      <w:sz w:val="16"/>
      <w:szCs w:val="16"/>
    </w:rPr>
  </w:style>
  <w:style w:type="character" w:customStyle="1" w:styleId="fontstyle31">
    <w:name w:val="fontstyle31"/>
    <w:basedOn w:val="DefaultParagraphFont"/>
    <w:rsid w:val="00623DB2"/>
    <w:rPr>
      <w:rFonts w:ascii="GraphSch" w:hAnsi="GraphSch" w:hint="default"/>
      <w:b w:val="0"/>
      <w:bCs w:val="0"/>
      <w:i w:val="0"/>
      <w:iCs w:val="0"/>
      <w:color w:val="000000"/>
      <w:sz w:val="16"/>
      <w:szCs w:val="16"/>
    </w:rPr>
  </w:style>
  <w:style w:type="paragraph" w:styleId="BodyTextIndent2">
    <w:name w:val="Body Text Indent 2"/>
    <w:basedOn w:val="Normal"/>
    <w:link w:val="BodyTextIndent2Char"/>
    <w:uiPriority w:val="99"/>
    <w:semiHidden/>
    <w:unhideWhenUsed/>
    <w:rsid w:val="00C80CC7"/>
    <w:pPr>
      <w:spacing w:after="120" w:line="480" w:lineRule="auto"/>
      <w:ind w:left="360"/>
    </w:pPr>
  </w:style>
  <w:style w:type="character" w:customStyle="1" w:styleId="BodyTextIndent2Char">
    <w:name w:val="Body Text Indent 2 Char"/>
    <w:basedOn w:val="DefaultParagraphFont"/>
    <w:link w:val="BodyTextIndent2"/>
    <w:uiPriority w:val="99"/>
    <w:semiHidden/>
    <w:rsid w:val="00C80CC7"/>
    <w:rPr>
      <w:rFonts w:ascii="Courier New" w:eastAsia="Courier New" w:hAnsi="Courier New" w:cs="Courier New"/>
    </w:rPr>
  </w:style>
  <w:style w:type="paragraph" w:customStyle="1" w:styleId="Default">
    <w:name w:val="Default"/>
    <w:rsid w:val="006423C2"/>
    <w:pPr>
      <w:widowControl/>
      <w:adjustRightInd w:val="0"/>
    </w:pPr>
    <w:rPr>
      <w:rFonts w:ascii="Times New Roman" w:eastAsia="Calibri" w:hAnsi="Times New Roman" w:cs="Times New Roman"/>
      <w:color w:val="000000"/>
      <w:sz w:val="24"/>
      <w:szCs w:val="24"/>
    </w:rPr>
  </w:style>
  <w:style w:type="character" w:customStyle="1" w:styleId="ListParagraphChar">
    <w:name w:val="List Paragraph Char"/>
    <w:aliases w:val="Bảng Char,Number Bullets Char,List Paragraph 1 Char,My checklist Char,Thang2 Char,Bullet Number Char,List Paragraph11 Char,bullet Char,bullet 1 Char,Bullet L1 Char,B1 Char,Body Bullet Char,Bullet List Char,Bulleted Text Char,bu Char"/>
    <w:link w:val="ListParagraph"/>
    <w:uiPriority w:val="34"/>
    <w:rsid w:val="006423C2"/>
    <w:rPr>
      <w:rFonts w:ascii="Courier New" w:eastAsia="Courier New" w:hAnsi="Courier New" w:cs="Courier New"/>
    </w:rPr>
  </w:style>
  <w:style w:type="character" w:customStyle="1" w:styleId="fontstyle11">
    <w:name w:val="fontstyle11"/>
    <w:basedOn w:val="DefaultParagraphFont"/>
    <w:rsid w:val="007C080E"/>
    <w:rPr>
      <w:rFonts w:ascii="Helvetica" w:hAnsi="Helvetica" w:hint="default"/>
      <w:b w:val="0"/>
      <w:bCs w:val="0"/>
      <w:i w:val="0"/>
      <w:iCs w:val="0"/>
      <w:color w:val="000000"/>
      <w:sz w:val="20"/>
      <w:szCs w:val="20"/>
    </w:rPr>
  </w:style>
  <w:style w:type="character" w:styleId="Hyperlink">
    <w:name w:val="Hyperlink"/>
    <w:uiPriority w:val="99"/>
    <w:rsid w:val="00664842"/>
    <w:rPr>
      <w:color w:val="0000FF"/>
      <w:u w:val="single"/>
    </w:rPr>
  </w:style>
  <w:style w:type="paragraph" w:styleId="BalloonText">
    <w:name w:val="Balloon Text"/>
    <w:basedOn w:val="Normal"/>
    <w:link w:val="BalloonTextChar"/>
    <w:uiPriority w:val="99"/>
    <w:semiHidden/>
    <w:unhideWhenUsed/>
    <w:rsid w:val="00F825E6"/>
    <w:rPr>
      <w:rFonts w:ascii="Tahoma" w:hAnsi="Tahoma" w:cs="Tahoma"/>
      <w:sz w:val="16"/>
      <w:szCs w:val="16"/>
    </w:rPr>
  </w:style>
  <w:style w:type="character" w:customStyle="1" w:styleId="BalloonTextChar">
    <w:name w:val="Balloon Text Char"/>
    <w:basedOn w:val="DefaultParagraphFont"/>
    <w:link w:val="BalloonText"/>
    <w:uiPriority w:val="99"/>
    <w:semiHidden/>
    <w:rsid w:val="00F825E6"/>
    <w:rPr>
      <w:rFonts w:ascii="Tahoma" w:eastAsia="Courier New" w:hAnsi="Tahoma" w:cs="Tahoma"/>
      <w:sz w:val="16"/>
      <w:szCs w:val="16"/>
    </w:rPr>
  </w:style>
  <w:style w:type="paragraph" w:styleId="Header">
    <w:name w:val="header"/>
    <w:aliases w:val=" Char Char, Char,S-title"/>
    <w:basedOn w:val="Normal"/>
    <w:link w:val="HeaderChar"/>
    <w:uiPriority w:val="99"/>
    <w:unhideWhenUsed/>
    <w:rsid w:val="00F825E6"/>
    <w:pPr>
      <w:tabs>
        <w:tab w:val="center" w:pos="4680"/>
        <w:tab w:val="right" w:pos="9360"/>
      </w:tabs>
    </w:pPr>
  </w:style>
  <w:style w:type="character" w:customStyle="1" w:styleId="HeaderChar">
    <w:name w:val="Header Char"/>
    <w:aliases w:val=" Char Char Char1, Char Char2,S-title Char1"/>
    <w:basedOn w:val="DefaultParagraphFont"/>
    <w:link w:val="Header"/>
    <w:uiPriority w:val="99"/>
    <w:rsid w:val="00F825E6"/>
    <w:rPr>
      <w:rFonts w:ascii="Courier New" w:eastAsia="Courier New" w:hAnsi="Courier New" w:cs="Courier New"/>
    </w:rPr>
  </w:style>
  <w:style w:type="paragraph" w:styleId="Footer">
    <w:name w:val="footer"/>
    <w:basedOn w:val="Normal"/>
    <w:link w:val="FooterChar"/>
    <w:uiPriority w:val="99"/>
    <w:unhideWhenUsed/>
    <w:rsid w:val="00F825E6"/>
    <w:pPr>
      <w:tabs>
        <w:tab w:val="center" w:pos="4680"/>
        <w:tab w:val="right" w:pos="9360"/>
      </w:tabs>
    </w:pPr>
  </w:style>
  <w:style w:type="character" w:customStyle="1" w:styleId="FooterChar">
    <w:name w:val="Footer Char"/>
    <w:basedOn w:val="DefaultParagraphFont"/>
    <w:link w:val="Footer"/>
    <w:uiPriority w:val="99"/>
    <w:rsid w:val="00F825E6"/>
    <w:rPr>
      <w:rFonts w:ascii="Courier New" w:eastAsia="Courier New" w:hAnsi="Courier New" w:cs="Courier New"/>
    </w:rPr>
  </w:style>
  <w:style w:type="character" w:customStyle="1" w:styleId="BodyTextChar">
    <w:name w:val="Body Text Char"/>
    <w:basedOn w:val="DefaultParagraphFont"/>
    <w:link w:val="BodyText"/>
    <w:uiPriority w:val="1"/>
    <w:rsid w:val="009D567C"/>
    <w:rPr>
      <w:rFonts w:ascii="Arial" w:eastAsia="Courier New" w:hAnsi="Arial" w:cs="Courier New"/>
      <w:sz w:val="26"/>
      <w:szCs w:val="26"/>
    </w:rPr>
  </w:style>
  <w:style w:type="paragraph" w:styleId="PlainText">
    <w:name w:val="Plain Text"/>
    <w:basedOn w:val="Normal"/>
    <w:link w:val="PlainTextChar"/>
    <w:rsid w:val="001042DA"/>
    <w:pPr>
      <w:widowControl/>
      <w:autoSpaceDE/>
      <w:autoSpaceDN/>
      <w:jc w:val="both"/>
    </w:pPr>
    <w:rPr>
      <w:rFonts w:eastAsia="Times New Roman" w:cs="Times New Roman"/>
      <w:b/>
      <w:color w:val="FF0000"/>
      <w:kern w:val="28"/>
      <w:sz w:val="28"/>
      <w:szCs w:val="20"/>
    </w:rPr>
  </w:style>
  <w:style w:type="character" w:customStyle="1" w:styleId="PlainTextChar">
    <w:name w:val="Plain Text Char"/>
    <w:basedOn w:val="DefaultParagraphFont"/>
    <w:link w:val="PlainText"/>
    <w:rsid w:val="001042DA"/>
    <w:rPr>
      <w:rFonts w:ascii="Arial" w:eastAsia="Times New Roman" w:hAnsi="Arial" w:cs="Times New Roman"/>
      <w:b/>
      <w:color w:val="FF0000"/>
      <w:kern w:val="28"/>
      <w:sz w:val="28"/>
      <w:szCs w:val="20"/>
    </w:rPr>
  </w:style>
  <w:style w:type="character" w:styleId="CommentReference">
    <w:name w:val="annotation reference"/>
    <w:basedOn w:val="DefaultParagraphFont"/>
    <w:uiPriority w:val="99"/>
    <w:semiHidden/>
    <w:unhideWhenUsed/>
    <w:rsid w:val="002E6A92"/>
    <w:rPr>
      <w:sz w:val="16"/>
      <w:szCs w:val="16"/>
    </w:rPr>
  </w:style>
  <w:style w:type="paragraph" w:styleId="CommentText">
    <w:name w:val="annotation text"/>
    <w:basedOn w:val="Normal"/>
    <w:link w:val="CommentTextChar"/>
    <w:uiPriority w:val="99"/>
    <w:unhideWhenUsed/>
    <w:rsid w:val="002E6A92"/>
    <w:rPr>
      <w:sz w:val="20"/>
      <w:szCs w:val="20"/>
    </w:rPr>
  </w:style>
  <w:style w:type="character" w:customStyle="1" w:styleId="CommentTextChar">
    <w:name w:val="Comment Text Char"/>
    <w:basedOn w:val="DefaultParagraphFont"/>
    <w:link w:val="CommentText"/>
    <w:uiPriority w:val="99"/>
    <w:rsid w:val="002E6A92"/>
    <w:rPr>
      <w:rFonts w:ascii="Courier New" w:eastAsia="Courier New" w:hAnsi="Courier New" w:cs="Courier New"/>
      <w:sz w:val="20"/>
      <w:szCs w:val="20"/>
    </w:rPr>
  </w:style>
  <w:style w:type="paragraph" w:styleId="CommentSubject">
    <w:name w:val="annotation subject"/>
    <w:basedOn w:val="CommentText"/>
    <w:next w:val="CommentText"/>
    <w:link w:val="CommentSubjectChar"/>
    <w:uiPriority w:val="99"/>
    <w:semiHidden/>
    <w:unhideWhenUsed/>
    <w:rsid w:val="002E6A92"/>
    <w:rPr>
      <w:b/>
      <w:bCs/>
    </w:rPr>
  </w:style>
  <w:style w:type="character" w:customStyle="1" w:styleId="CommentSubjectChar">
    <w:name w:val="Comment Subject Char"/>
    <w:basedOn w:val="CommentTextChar"/>
    <w:link w:val="CommentSubject"/>
    <w:uiPriority w:val="99"/>
    <w:semiHidden/>
    <w:rsid w:val="002E6A92"/>
    <w:rPr>
      <w:rFonts w:ascii="Courier New" w:eastAsia="Courier New" w:hAnsi="Courier New" w:cs="Courier New"/>
      <w:b/>
      <w:bCs/>
      <w:sz w:val="20"/>
      <w:szCs w:val="20"/>
    </w:rPr>
  </w:style>
  <w:style w:type="character" w:customStyle="1" w:styleId="Heading5Char">
    <w:name w:val="Heading 5 Char"/>
    <w:basedOn w:val="DefaultParagraphFont"/>
    <w:link w:val="Heading5"/>
    <w:uiPriority w:val="1"/>
    <w:rsid w:val="00951DF1"/>
    <w:rPr>
      <w:rFonts w:ascii="Courier New" w:eastAsia="Courier New" w:hAnsi="Courier New" w:cs="Courier New"/>
      <w:sz w:val="30"/>
      <w:szCs w:val="30"/>
    </w:rPr>
  </w:style>
  <w:style w:type="character" w:styleId="Strong">
    <w:name w:val="Strong"/>
    <w:basedOn w:val="DefaultParagraphFont"/>
    <w:uiPriority w:val="22"/>
    <w:qFormat/>
    <w:rsid w:val="007A209D"/>
    <w:rPr>
      <w:b/>
      <w:bCs/>
    </w:rPr>
  </w:style>
  <w:style w:type="paragraph" w:styleId="TOCHeading">
    <w:name w:val="TOC Heading"/>
    <w:basedOn w:val="Heading1"/>
    <w:next w:val="Normal"/>
    <w:uiPriority w:val="39"/>
    <w:unhideWhenUsed/>
    <w:qFormat/>
    <w:rsid w:val="00A85BB9"/>
    <w:pPr>
      <w:keepNext/>
      <w:keepLines/>
      <w:widowControl/>
      <w:autoSpaceDE/>
      <w:autoSpaceDN/>
      <w:spacing w:before="48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EA235C"/>
    <w:pPr>
      <w:tabs>
        <w:tab w:val="right" w:leader="dot" w:pos="9345"/>
      </w:tabs>
      <w:spacing w:before="120" w:line="264" w:lineRule="auto"/>
      <w:jc w:val="both"/>
    </w:pPr>
    <w:rPr>
      <w:rFonts w:ascii="Times New Roman" w:hAnsi="Times New Roman"/>
    </w:rPr>
  </w:style>
  <w:style w:type="paragraph" w:styleId="TOC2">
    <w:name w:val="toc 2"/>
    <w:basedOn w:val="Normal"/>
    <w:next w:val="Normal"/>
    <w:autoRedefine/>
    <w:uiPriority w:val="39"/>
    <w:unhideWhenUsed/>
    <w:rsid w:val="004E3ADA"/>
    <w:pPr>
      <w:tabs>
        <w:tab w:val="right" w:leader="dot" w:pos="9345"/>
      </w:tabs>
      <w:ind w:left="221"/>
    </w:pPr>
  </w:style>
  <w:style w:type="paragraph" w:styleId="TOC3">
    <w:name w:val="toc 3"/>
    <w:basedOn w:val="Normal"/>
    <w:next w:val="Normal"/>
    <w:autoRedefine/>
    <w:uiPriority w:val="39"/>
    <w:unhideWhenUsed/>
    <w:rsid w:val="004E3ADA"/>
    <w:pPr>
      <w:ind w:left="442"/>
    </w:pPr>
  </w:style>
  <w:style w:type="paragraph" w:customStyle="1" w:styleId="ndieund">
    <w:name w:val="ndieund"/>
    <w:basedOn w:val="Normal"/>
    <w:rsid w:val="00851583"/>
    <w:pPr>
      <w:widowControl/>
      <w:autoSpaceDE/>
      <w:autoSpaceDN/>
      <w:spacing w:after="120"/>
      <w:ind w:firstLine="720"/>
      <w:jc w:val="both"/>
    </w:pPr>
    <w:rPr>
      <w:rFonts w:ascii=".VnTime" w:eastAsia="Times New Roman" w:hAnsi=".VnTime" w:cs="Times New Roman"/>
      <w:sz w:val="28"/>
      <w:szCs w:val="24"/>
    </w:rPr>
  </w:style>
  <w:style w:type="paragraph" w:styleId="BodyText2">
    <w:name w:val="Body Text 2"/>
    <w:basedOn w:val="Normal"/>
    <w:link w:val="BodyText2Char"/>
    <w:uiPriority w:val="99"/>
    <w:semiHidden/>
    <w:unhideWhenUsed/>
    <w:rsid w:val="00EC66A3"/>
    <w:pPr>
      <w:spacing w:after="120" w:line="480" w:lineRule="auto"/>
    </w:pPr>
  </w:style>
  <w:style w:type="character" w:customStyle="1" w:styleId="BodyText2Char">
    <w:name w:val="Body Text 2 Char"/>
    <w:basedOn w:val="DefaultParagraphFont"/>
    <w:link w:val="BodyText2"/>
    <w:uiPriority w:val="99"/>
    <w:semiHidden/>
    <w:rsid w:val="00EC66A3"/>
    <w:rPr>
      <w:rFonts w:ascii="Courier New" w:eastAsia="Courier New" w:hAnsi="Courier New" w:cs="Courier New"/>
    </w:rPr>
  </w:style>
  <w:style w:type="character" w:styleId="PageNumber">
    <w:name w:val="page number"/>
    <w:basedOn w:val="DefaultParagraphFont"/>
    <w:rsid w:val="00840320"/>
  </w:style>
  <w:style w:type="character" w:customStyle="1" w:styleId="HeaderChar1">
    <w:name w:val="Header Char1"/>
    <w:aliases w:val="Header Char Char, Char Char Char, Char Char1,S-title Char"/>
    <w:uiPriority w:val="99"/>
    <w:rsid w:val="00840320"/>
    <w:rPr>
      <w:rFonts w:ascii=".VnTime" w:hAnsi=".VnTime"/>
      <w:sz w:val="24"/>
      <w:szCs w:val="24"/>
      <w:lang w:val="en-AU" w:eastAsia="en-US" w:bidi="ar-SA"/>
    </w:rPr>
  </w:style>
  <w:style w:type="paragraph" w:styleId="NormalWeb">
    <w:name w:val="Normal (Web)"/>
    <w:basedOn w:val="Normal"/>
    <w:uiPriority w:val="99"/>
    <w:semiHidden/>
    <w:unhideWhenUsed/>
    <w:rsid w:val="002D61E1"/>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4E3ADA"/>
    <w:pPr>
      <w:ind w:left="658"/>
    </w:pPr>
  </w:style>
  <w:style w:type="character" w:customStyle="1" w:styleId="Heading3Char">
    <w:name w:val="Heading 3 Char"/>
    <w:basedOn w:val="DefaultParagraphFont"/>
    <w:link w:val="Heading3"/>
    <w:uiPriority w:val="1"/>
    <w:rsid w:val="00A95579"/>
    <w:rPr>
      <w:rFonts w:ascii="Times New Roman" w:eastAsia="Courier New" w:hAnsi="Times New Roman" w:cs="Courier New"/>
      <w:b/>
      <w:sz w:val="28"/>
      <w:szCs w:val="36"/>
    </w:rPr>
  </w:style>
  <w:style w:type="character" w:customStyle="1" w:styleId="Heading4Char">
    <w:name w:val="Heading 4 Char"/>
    <w:basedOn w:val="DefaultParagraphFont"/>
    <w:link w:val="Heading4"/>
    <w:uiPriority w:val="1"/>
    <w:rsid w:val="00177040"/>
    <w:rPr>
      <w:rFonts w:ascii="Times New Roman" w:eastAsia="Courier New" w:hAnsi="Times New Roman" w:cs="Courier New"/>
      <w:b/>
      <w:i/>
      <w:sz w:val="28"/>
      <w:szCs w:val="32"/>
    </w:rPr>
  </w:style>
  <w:style w:type="character" w:customStyle="1" w:styleId="highlight">
    <w:name w:val="highlight"/>
    <w:basedOn w:val="DefaultParagraphFont"/>
    <w:rsid w:val="006A60CB"/>
  </w:style>
  <w:style w:type="character" w:customStyle="1" w:styleId="xsptextcomputedfield">
    <w:name w:val="xsptextcomputedfield"/>
    <w:basedOn w:val="DefaultParagraphFont"/>
    <w:rsid w:val="00A50C44"/>
  </w:style>
  <w:style w:type="character" w:customStyle="1" w:styleId="gmaildefault">
    <w:name w:val="gmail_default"/>
    <w:basedOn w:val="DefaultParagraphFont"/>
    <w:rsid w:val="00F0014D"/>
  </w:style>
  <w:style w:type="character" w:customStyle="1" w:styleId="fontstyle41">
    <w:name w:val="fontstyle41"/>
    <w:basedOn w:val="DefaultParagraphFont"/>
    <w:rsid w:val="00D976BA"/>
    <w:rPr>
      <w:rFonts w:ascii="Times New Roman" w:hAnsi="Times New Roman" w:cs="Times New Roman" w:hint="default"/>
      <w:b w:val="0"/>
      <w:bCs w:val="0"/>
      <w:i w:val="0"/>
      <w:iCs w:val="0"/>
      <w:color w:val="000000"/>
      <w:sz w:val="26"/>
      <w:szCs w:val="26"/>
    </w:rPr>
  </w:style>
  <w:style w:type="character" w:styleId="Emphasis">
    <w:name w:val="Emphasis"/>
    <w:basedOn w:val="DefaultParagraphFont"/>
    <w:uiPriority w:val="20"/>
    <w:qFormat/>
    <w:rsid w:val="00F80F0C"/>
    <w:rPr>
      <w:i/>
      <w:iCs/>
    </w:rPr>
  </w:style>
  <w:style w:type="paragraph" w:customStyle="1" w:styleId="Style1">
    <w:name w:val="Style1"/>
    <w:basedOn w:val="BodyText"/>
    <w:link w:val="Style1Char"/>
    <w:qFormat/>
    <w:rsid w:val="00EE1525"/>
    <w:pPr>
      <w:widowControl/>
      <w:tabs>
        <w:tab w:val="left" w:pos="567"/>
      </w:tabs>
      <w:autoSpaceDE/>
      <w:autoSpaceDN/>
      <w:jc w:val="both"/>
    </w:pPr>
    <w:rPr>
      <w:rFonts w:ascii="Times New Roman" w:eastAsia="Times New Roman" w:hAnsi="Times New Roman" w:cstheme="majorHAnsi"/>
      <w:kern w:val="28"/>
      <w:sz w:val="28"/>
      <w:szCs w:val="32"/>
      <w:lang w:val="en-AU" w:eastAsia="en-AU"/>
    </w:rPr>
  </w:style>
  <w:style w:type="character" w:customStyle="1" w:styleId="Style1Char">
    <w:name w:val="Style1 Char"/>
    <w:link w:val="Style1"/>
    <w:rsid w:val="00EE1525"/>
    <w:rPr>
      <w:rFonts w:ascii="Times New Roman" w:eastAsia="Times New Roman" w:hAnsi="Times New Roman" w:cstheme="majorHAnsi"/>
      <w:kern w:val="28"/>
      <w:sz w:val="28"/>
      <w:szCs w:val="32"/>
      <w:lang w:val="en-AU" w:eastAsia="en-AU"/>
    </w:rPr>
  </w:style>
  <w:style w:type="paragraph" w:styleId="Revision">
    <w:name w:val="Revision"/>
    <w:hidden/>
    <w:uiPriority w:val="99"/>
    <w:semiHidden/>
    <w:rsid w:val="00F36189"/>
    <w:pPr>
      <w:widowControl/>
      <w:autoSpaceDE/>
      <w:autoSpaceDN/>
    </w:pPr>
    <w:rPr>
      <w:rFonts w:ascii="Arial" w:eastAsia="Courier New" w:hAnsi="Arial" w:cs="Courier New"/>
      <w:sz w:val="26"/>
    </w:rPr>
  </w:style>
  <w:style w:type="paragraph" w:styleId="Title">
    <w:name w:val="Title"/>
    <w:aliases w:val="Title Char Char Char Char Char Char,Title Char Char Char Char Char Char Char,Title Char Char Char Char Char Char Char Char,Title Char Char Char Char,Title Char Char Char Char Char"/>
    <w:basedOn w:val="Normal"/>
    <w:next w:val="Normal"/>
    <w:link w:val="TitleChar"/>
    <w:qFormat/>
    <w:rsid w:val="0023049A"/>
    <w:pPr>
      <w:widowControl/>
      <w:autoSpaceDE/>
      <w:autoSpaceDN/>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aliases w:val="Title Char Char Char Char Char Char Char1,Title Char Char Char Char Char Char Char Char1,Title Char Char Char Char Char Char Char Char Char,Title Char Char Char Char Char1,Title Char Char Char Char Char Char1"/>
    <w:basedOn w:val="DefaultParagraphFont"/>
    <w:link w:val="Title"/>
    <w:rsid w:val="0023049A"/>
    <w:rPr>
      <w:rFonts w:asciiTheme="majorHAnsi" w:eastAsiaTheme="majorEastAsia" w:hAnsiTheme="majorHAnsi" w:cstheme="majorBidi"/>
      <w:spacing w:val="-10"/>
      <w:kern w:val="28"/>
      <w:sz w:val="56"/>
      <w:szCs w:val="56"/>
      <w14:ligatures w14:val="standardContextual"/>
    </w:rPr>
  </w:style>
  <w:style w:type="paragraph" w:styleId="BodyText3">
    <w:name w:val="Body Text 3"/>
    <w:basedOn w:val="Normal"/>
    <w:link w:val="BodyText3Char"/>
    <w:rsid w:val="0023049A"/>
    <w:pPr>
      <w:widowControl/>
      <w:autoSpaceDE/>
      <w:autoSpaceDN/>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23049A"/>
    <w:rPr>
      <w:rFonts w:ascii=".VnTime" w:eastAsia="Times New Roman" w:hAnsi=".VnTime" w:cs="Times New Roman"/>
      <w:sz w:val="16"/>
      <w:szCs w:val="16"/>
    </w:rPr>
  </w:style>
  <w:style w:type="paragraph" w:customStyle="1" w:styleId="00">
    <w:name w:val="0.0"/>
    <w:basedOn w:val="Heading6"/>
    <w:qFormat/>
    <w:rsid w:val="00997384"/>
    <w:pPr>
      <w:keepNext/>
      <w:widowControl/>
      <w:numPr>
        <w:ilvl w:val="1"/>
        <w:numId w:val="65"/>
      </w:numPr>
      <w:autoSpaceDE/>
      <w:autoSpaceDN/>
      <w:spacing w:line="240" w:lineRule="auto"/>
      <w:jc w:val="center"/>
    </w:pPr>
    <w:rPr>
      <w:rFonts w:ascii="Times New Roman" w:eastAsia="Times New Roman" w:hAnsi="Times New Roman" w:cs="Times New Roman"/>
      <w:b/>
      <w:color w:val="000000"/>
      <w:szCs w:val="20"/>
      <w:lang w:val="vi-VN"/>
    </w:rPr>
  </w:style>
  <w:style w:type="paragraph" w:customStyle="1" w:styleId="011">
    <w:name w:val="0.1.1"/>
    <w:basedOn w:val="Normal"/>
    <w:qFormat/>
    <w:rsid w:val="00997384"/>
    <w:pPr>
      <w:widowControl/>
      <w:numPr>
        <w:ilvl w:val="2"/>
        <w:numId w:val="65"/>
      </w:numPr>
      <w:autoSpaceDE/>
      <w:autoSpaceDN/>
      <w:spacing w:before="120" w:after="120" w:line="312" w:lineRule="auto"/>
    </w:pPr>
    <w:rPr>
      <w:rFonts w:ascii="Times New Roman" w:eastAsia="Times New Roman" w:hAnsi="Times New Roman" w:cs="Times New Roman"/>
      <w:b/>
      <w:color w:val="000000"/>
      <w:szCs w:val="26"/>
      <w:lang w:val="x-none" w:eastAsia="x-none"/>
    </w:rPr>
  </w:style>
  <w:style w:type="paragraph" w:customStyle="1" w:styleId="0111">
    <w:name w:val="0.1.1.1"/>
    <w:basedOn w:val="Normal"/>
    <w:link w:val="0111Char"/>
    <w:qFormat/>
    <w:rsid w:val="00997384"/>
    <w:pPr>
      <w:widowControl/>
      <w:numPr>
        <w:ilvl w:val="3"/>
        <w:numId w:val="65"/>
      </w:numPr>
      <w:autoSpaceDE/>
      <w:autoSpaceDN/>
      <w:spacing w:before="120" w:after="120" w:line="312" w:lineRule="auto"/>
    </w:pPr>
    <w:rPr>
      <w:rFonts w:ascii="Times New Roman" w:eastAsia="Times New Roman" w:hAnsi="Times New Roman" w:cs="Times New Roman"/>
      <w:b/>
      <w:color w:val="000000"/>
      <w:szCs w:val="26"/>
      <w:lang w:val="x-none" w:eastAsia="x-none"/>
    </w:rPr>
  </w:style>
  <w:style w:type="character" w:customStyle="1" w:styleId="0111Char">
    <w:name w:val="0.1.1.1 Char"/>
    <w:link w:val="0111"/>
    <w:rsid w:val="00997384"/>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997384"/>
    <w:pPr>
      <w:widowControl/>
      <w:numPr>
        <w:numId w:val="65"/>
      </w:numPr>
      <w:autoSpaceDE/>
      <w:autoSpaceDN/>
      <w:spacing w:line="240" w:lineRule="auto"/>
      <w:jc w:val="center"/>
    </w:pPr>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3145">
      <w:bodyDiv w:val="1"/>
      <w:marLeft w:val="0"/>
      <w:marRight w:val="0"/>
      <w:marTop w:val="0"/>
      <w:marBottom w:val="0"/>
      <w:divBdr>
        <w:top w:val="none" w:sz="0" w:space="0" w:color="auto"/>
        <w:left w:val="none" w:sz="0" w:space="0" w:color="auto"/>
        <w:bottom w:val="none" w:sz="0" w:space="0" w:color="auto"/>
        <w:right w:val="none" w:sz="0" w:space="0" w:color="auto"/>
      </w:divBdr>
    </w:div>
    <w:div w:id="79912174">
      <w:bodyDiv w:val="1"/>
      <w:marLeft w:val="0"/>
      <w:marRight w:val="0"/>
      <w:marTop w:val="0"/>
      <w:marBottom w:val="0"/>
      <w:divBdr>
        <w:top w:val="none" w:sz="0" w:space="0" w:color="auto"/>
        <w:left w:val="none" w:sz="0" w:space="0" w:color="auto"/>
        <w:bottom w:val="none" w:sz="0" w:space="0" w:color="auto"/>
        <w:right w:val="none" w:sz="0" w:space="0" w:color="auto"/>
      </w:divBdr>
    </w:div>
    <w:div w:id="131673859">
      <w:bodyDiv w:val="1"/>
      <w:marLeft w:val="0"/>
      <w:marRight w:val="0"/>
      <w:marTop w:val="0"/>
      <w:marBottom w:val="0"/>
      <w:divBdr>
        <w:top w:val="none" w:sz="0" w:space="0" w:color="auto"/>
        <w:left w:val="none" w:sz="0" w:space="0" w:color="auto"/>
        <w:bottom w:val="none" w:sz="0" w:space="0" w:color="auto"/>
        <w:right w:val="none" w:sz="0" w:space="0" w:color="auto"/>
      </w:divBdr>
    </w:div>
    <w:div w:id="131943241">
      <w:bodyDiv w:val="1"/>
      <w:marLeft w:val="0"/>
      <w:marRight w:val="0"/>
      <w:marTop w:val="0"/>
      <w:marBottom w:val="0"/>
      <w:divBdr>
        <w:top w:val="none" w:sz="0" w:space="0" w:color="auto"/>
        <w:left w:val="none" w:sz="0" w:space="0" w:color="auto"/>
        <w:bottom w:val="none" w:sz="0" w:space="0" w:color="auto"/>
        <w:right w:val="none" w:sz="0" w:space="0" w:color="auto"/>
      </w:divBdr>
      <w:divsChild>
        <w:div w:id="2028603225">
          <w:marLeft w:val="0"/>
          <w:marRight w:val="0"/>
          <w:marTop w:val="15"/>
          <w:marBottom w:val="0"/>
          <w:divBdr>
            <w:top w:val="single" w:sz="48" w:space="0" w:color="auto"/>
            <w:left w:val="single" w:sz="48" w:space="0" w:color="auto"/>
            <w:bottom w:val="single" w:sz="48" w:space="0" w:color="auto"/>
            <w:right w:val="single" w:sz="48" w:space="0" w:color="auto"/>
          </w:divBdr>
          <w:divsChild>
            <w:div w:id="1218274838">
              <w:marLeft w:val="0"/>
              <w:marRight w:val="0"/>
              <w:marTop w:val="0"/>
              <w:marBottom w:val="0"/>
              <w:divBdr>
                <w:top w:val="none" w:sz="0" w:space="0" w:color="auto"/>
                <w:left w:val="none" w:sz="0" w:space="0" w:color="auto"/>
                <w:bottom w:val="none" w:sz="0" w:space="0" w:color="auto"/>
                <w:right w:val="none" w:sz="0" w:space="0" w:color="auto"/>
              </w:divBdr>
            </w:div>
          </w:divsChild>
        </w:div>
        <w:div w:id="927662791">
          <w:marLeft w:val="0"/>
          <w:marRight w:val="0"/>
          <w:marTop w:val="15"/>
          <w:marBottom w:val="0"/>
          <w:divBdr>
            <w:top w:val="single" w:sz="48" w:space="0" w:color="auto"/>
            <w:left w:val="single" w:sz="48" w:space="0" w:color="auto"/>
            <w:bottom w:val="single" w:sz="48" w:space="0" w:color="auto"/>
            <w:right w:val="single" w:sz="48" w:space="0" w:color="auto"/>
          </w:divBdr>
          <w:divsChild>
            <w:div w:id="208614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7535">
      <w:bodyDiv w:val="1"/>
      <w:marLeft w:val="0"/>
      <w:marRight w:val="0"/>
      <w:marTop w:val="0"/>
      <w:marBottom w:val="0"/>
      <w:divBdr>
        <w:top w:val="none" w:sz="0" w:space="0" w:color="auto"/>
        <w:left w:val="none" w:sz="0" w:space="0" w:color="auto"/>
        <w:bottom w:val="none" w:sz="0" w:space="0" w:color="auto"/>
        <w:right w:val="none" w:sz="0" w:space="0" w:color="auto"/>
      </w:divBdr>
    </w:div>
    <w:div w:id="223294586">
      <w:bodyDiv w:val="1"/>
      <w:marLeft w:val="0"/>
      <w:marRight w:val="0"/>
      <w:marTop w:val="0"/>
      <w:marBottom w:val="0"/>
      <w:divBdr>
        <w:top w:val="none" w:sz="0" w:space="0" w:color="auto"/>
        <w:left w:val="none" w:sz="0" w:space="0" w:color="auto"/>
        <w:bottom w:val="none" w:sz="0" w:space="0" w:color="auto"/>
        <w:right w:val="none" w:sz="0" w:space="0" w:color="auto"/>
      </w:divBdr>
    </w:div>
    <w:div w:id="263421813">
      <w:bodyDiv w:val="1"/>
      <w:marLeft w:val="0"/>
      <w:marRight w:val="0"/>
      <w:marTop w:val="0"/>
      <w:marBottom w:val="0"/>
      <w:divBdr>
        <w:top w:val="none" w:sz="0" w:space="0" w:color="auto"/>
        <w:left w:val="none" w:sz="0" w:space="0" w:color="auto"/>
        <w:bottom w:val="none" w:sz="0" w:space="0" w:color="auto"/>
        <w:right w:val="none" w:sz="0" w:space="0" w:color="auto"/>
      </w:divBdr>
    </w:div>
    <w:div w:id="292298911">
      <w:bodyDiv w:val="1"/>
      <w:marLeft w:val="0"/>
      <w:marRight w:val="0"/>
      <w:marTop w:val="0"/>
      <w:marBottom w:val="0"/>
      <w:divBdr>
        <w:top w:val="none" w:sz="0" w:space="0" w:color="auto"/>
        <w:left w:val="none" w:sz="0" w:space="0" w:color="auto"/>
        <w:bottom w:val="none" w:sz="0" w:space="0" w:color="auto"/>
        <w:right w:val="none" w:sz="0" w:space="0" w:color="auto"/>
      </w:divBdr>
    </w:div>
    <w:div w:id="331644591">
      <w:bodyDiv w:val="1"/>
      <w:marLeft w:val="0"/>
      <w:marRight w:val="0"/>
      <w:marTop w:val="0"/>
      <w:marBottom w:val="0"/>
      <w:divBdr>
        <w:top w:val="none" w:sz="0" w:space="0" w:color="auto"/>
        <w:left w:val="none" w:sz="0" w:space="0" w:color="auto"/>
        <w:bottom w:val="none" w:sz="0" w:space="0" w:color="auto"/>
        <w:right w:val="none" w:sz="0" w:space="0" w:color="auto"/>
      </w:divBdr>
    </w:div>
    <w:div w:id="341972886">
      <w:bodyDiv w:val="1"/>
      <w:marLeft w:val="0"/>
      <w:marRight w:val="0"/>
      <w:marTop w:val="0"/>
      <w:marBottom w:val="0"/>
      <w:divBdr>
        <w:top w:val="none" w:sz="0" w:space="0" w:color="auto"/>
        <w:left w:val="none" w:sz="0" w:space="0" w:color="auto"/>
        <w:bottom w:val="none" w:sz="0" w:space="0" w:color="auto"/>
        <w:right w:val="none" w:sz="0" w:space="0" w:color="auto"/>
      </w:divBdr>
    </w:div>
    <w:div w:id="507866577">
      <w:bodyDiv w:val="1"/>
      <w:marLeft w:val="0"/>
      <w:marRight w:val="0"/>
      <w:marTop w:val="0"/>
      <w:marBottom w:val="0"/>
      <w:divBdr>
        <w:top w:val="none" w:sz="0" w:space="0" w:color="auto"/>
        <w:left w:val="none" w:sz="0" w:space="0" w:color="auto"/>
        <w:bottom w:val="none" w:sz="0" w:space="0" w:color="auto"/>
        <w:right w:val="none" w:sz="0" w:space="0" w:color="auto"/>
      </w:divBdr>
    </w:div>
    <w:div w:id="557400169">
      <w:bodyDiv w:val="1"/>
      <w:marLeft w:val="0"/>
      <w:marRight w:val="0"/>
      <w:marTop w:val="0"/>
      <w:marBottom w:val="0"/>
      <w:divBdr>
        <w:top w:val="none" w:sz="0" w:space="0" w:color="auto"/>
        <w:left w:val="none" w:sz="0" w:space="0" w:color="auto"/>
        <w:bottom w:val="none" w:sz="0" w:space="0" w:color="auto"/>
        <w:right w:val="none" w:sz="0" w:space="0" w:color="auto"/>
      </w:divBdr>
    </w:div>
    <w:div w:id="685594541">
      <w:bodyDiv w:val="1"/>
      <w:marLeft w:val="0"/>
      <w:marRight w:val="0"/>
      <w:marTop w:val="0"/>
      <w:marBottom w:val="0"/>
      <w:divBdr>
        <w:top w:val="none" w:sz="0" w:space="0" w:color="auto"/>
        <w:left w:val="none" w:sz="0" w:space="0" w:color="auto"/>
        <w:bottom w:val="none" w:sz="0" w:space="0" w:color="auto"/>
        <w:right w:val="none" w:sz="0" w:space="0" w:color="auto"/>
      </w:divBdr>
    </w:div>
    <w:div w:id="725568835">
      <w:bodyDiv w:val="1"/>
      <w:marLeft w:val="0"/>
      <w:marRight w:val="0"/>
      <w:marTop w:val="0"/>
      <w:marBottom w:val="0"/>
      <w:divBdr>
        <w:top w:val="none" w:sz="0" w:space="0" w:color="auto"/>
        <w:left w:val="none" w:sz="0" w:space="0" w:color="auto"/>
        <w:bottom w:val="none" w:sz="0" w:space="0" w:color="auto"/>
        <w:right w:val="none" w:sz="0" w:space="0" w:color="auto"/>
      </w:divBdr>
    </w:div>
    <w:div w:id="742332528">
      <w:bodyDiv w:val="1"/>
      <w:marLeft w:val="0"/>
      <w:marRight w:val="0"/>
      <w:marTop w:val="0"/>
      <w:marBottom w:val="0"/>
      <w:divBdr>
        <w:top w:val="none" w:sz="0" w:space="0" w:color="auto"/>
        <w:left w:val="none" w:sz="0" w:space="0" w:color="auto"/>
        <w:bottom w:val="none" w:sz="0" w:space="0" w:color="auto"/>
        <w:right w:val="none" w:sz="0" w:space="0" w:color="auto"/>
      </w:divBdr>
      <w:divsChild>
        <w:div w:id="2138334398">
          <w:marLeft w:val="0"/>
          <w:marRight w:val="0"/>
          <w:marTop w:val="0"/>
          <w:marBottom w:val="0"/>
          <w:divBdr>
            <w:top w:val="none" w:sz="0" w:space="0" w:color="auto"/>
            <w:left w:val="none" w:sz="0" w:space="0" w:color="auto"/>
            <w:bottom w:val="none" w:sz="0" w:space="0" w:color="auto"/>
            <w:right w:val="none" w:sz="0" w:space="0" w:color="auto"/>
          </w:divBdr>
        </w:div>
        <w:div w:id="2078162409">
          <w:marLeft w:val="0"/>
          <w:marRight w:val="0"/>
          <w:marTop w:val="0"/>
          <w:marBottom w:val="0"/>
          <w:divBdr>
            <w:top w:val="none" w:sz="0" w:space="0" w:color="auto"/>
            <w:left w:val="none" w:sz="0" w:space="0" w:color="auto"/>
            <w:bottom w:val="none" w:sz="0" w:space="0" w:color="auto"/>
            <w:right w:val="none" w:sz="0" w:space="0" w:color="auto"/>
          </w:divBdr>
        </w:div>
        <w:div w:id="1021855466">
          <w:marLeft w:val="0"/>
          <w:marRight w:val="0"/>
          <w:marTop w:val="0"/>
          <w:marBottom w:val="0"/>
          <w:divBdr>
            <w:top w:val="none" w:sz="0" w:space="0" w:color="auto"/>
            <w:left w:val="none" w:sz="0" w:space="0" w:color="auto"/>
            <w:bottom w:val="none" w:sz="0" w:space="0" w:color="auto"/>
            <w:right w:val="none" w:sz="0" w:space="0" w:color="auto"/>
          </w:divBdr>
        </w:div>
        <w:div w:id="727412385">
          <w:marLeft w:val="0"/>
          <w:marRight w:val="0"/>
          <w:marTop w:val="0"/>
          <w:marBottom w:val="0"/>
          <w:divBdr>
            <w:top w:val="none" w:sz="0" w:space="0" w:color="auto"/>
            <w:left w:val="none" w:sz="0" w:space="0" w:color="auto"/>
            <w:bottom w:val="none" w:sz="0" w:space="0" w:color="auto"/>
            <w:right w:val="none" w:sz="0" w:space="0" w:color="auto"/>
          </w:divBdr>
        </w:div>
        <w:div w:id="906648828">
          <w:marLeft w:val="0"/>
          <w:marRight w:val="0"/>
          <w:marTop w:val="0"/>
          <w:marBottom w:val="0"/>
          <w:divBdr>
            <w:top w:val="none" w:sz="0" w:space="0" w:color="auto"/>
            <w:left w:val="none" w:sz="0" w:space="0" w:color="auto"/>
            <w:bottom w:val="none" w:sz="0" w:space="0" w:color="auto"/>
            <w:right w:val="none" w:sz="0" w:space="0" w:color="auto"/>
          </w:divBdr>
        </w:div>
        <w:div w:id="1498156604">
          <w:marLeft w:val="0"/>
          <w:marRight w:val="0"/>
          <w:marTop w:val="0"/>
          <w:marBottom w:val="0"/>
          <w:divBdr>
            <w:top w:val="none" w:sz="0" w:space="0" w:color="auto"/>
            <w:left w:val="none" w:sz="0" w:space="0" w:color="auto"/>
            <w:bottom w:val="none" w:sz="0" w:space="0" w:color="auto"/>
            <w:right w:val="none" w:sz="0" w:space="0" w:color="auto"/>
          </w:divBdr>
        </w:div>
      </w:divsChild>
    </w:div>
    <w:div w:id="748885354">
      <w:bodyDiv w:val="1"/>
      <w:marLeft w:val="0"/>
      <w:marRight w:val="0"/>
      <w:marTop w:val="0"/>
      <w:marBottom w:val="0"/>
      <w:divBdr>
        <w:top w:val="none" w:sz="0" w:space="0" w:color="auto"/>
        <w:left w:val="none" w:sz="0" w:space="0" w:color="auto"/>
        <w:bottom w:val="none" w:sz="0" w:space="0" w:color="auto"/>
        <w:right w:val="none" w:sz="0" w:space="0" w:color="auto"/>
      </w:divBdr>
    </w:div>
    <w:div w:id="785857017">
      <w:bodyDiv w:val="1"/>
      <w:marLeft w:val="0"/>
      <w:marRight w:val="0"/>
      <w:marTop w:val="0"/>
      <w:marBottom w:val="0"/>
      <w:divBdr>
        <w:top w:val="none" w:sz="0" w:space="0" w:color="auto"/>
        <w:left w:val="none" w:sz="0" w:space="0" w:color="auto"/>
        <w:bottom w:val="none" w:sz="0" w:space="0" w:color="auto"/>
        <w:right w:val="none" w:sz="0" w:space="0" w:color="auto"/>
      </w:divBdr>
    </w:div>
    <w:div w:id="787747516">
      <w:bodyDiv w:val="1"/>
      <w:marLeft w:val="0"/>
      <w:marRight w:val="0"/>
      <w:marTop w:val="0"/>
      <w:marBottom w:val="0"/>
      <w:divBdr>
        <w:top w:val="none" w:sz="0" w:space="0" w:color="auto"/>
        <w:left w:val="none" w:sz="0" w:space="0" w:color="auto"/>
        <w:bottom w:val="none" w:sz="0" w:space="0" w:color="auto"/>
        <w:right w:val="none" w:sz="0" w:space="0" w:color="auto"/>
      </w:divBdr>
    </w:div>
    <w:div w:id="792361343">
      <w:bodyDiv w:val="1"/>
      <w:marLeft w:val="0"/>
      <w:marRight w:val="0"/>
      <w:marTop w:val="0"/>
      <w:marBottom w:val="0"/>
      <w:divBdr>
        <w:top w:val="none" w:sz="0" w:space="0" w:color="auto"/>
        <w:left w:val="none" w:sz="0" w:space="0" w:color="auto"/>
        <w:bottom w:val="none" w:sz="0" w:space="0" w:color="auto"/>
        <w:right w:val="none" w:sz="0" w:space="0" w:color="auto"/>
      </w:divBdr>
    </w:div>
    <w:div w:id="920794666">
      <w:bodyDiv w:val="1"/>
      <w:marLeft w:val="0"/>
      <w:marRight w:val="0"/>
      <w:marTop w:val="0"/>
      <w:marBottom w:val="0"/>
      <w:divBdr>
        <w:top w:val="none" w:sz="0" w:space="0" w:color="auto"/>
        <w:left w:val="none" w:sz="0" w:space="0" w:color="auto"/>
        <w:bottom w:val="none" w:sz="0" w:space="0" w:color="auto"/>
        <w:right w:val="none" w:sz="0" w:space="0" w:color="auto"/>
      </w:divBdr>
    </w:div>
    <w:div w:id="1056319661">
      <w:bodyDiv w:val="1"/>
      <w:marLeft w:val="0"/>
      <w:marRight w:val="0"/>
      <w:marTop w:val="0"/>
      <w:marBottom w:val="0"/>
      <w:divBdr>
        <w:top w:val="none" w:sz="0" w:space="0" w:color="auto"/>
        <w:left w:val="none" w:sz="0" w:space="0" w:color="auto"/>
        <w:bottom w:val="none" w:sz="0" w:space="0" w:color="auto"/>
        <w:right w:val="none" w:sz="0" w:space="0" w:color="auto"/>
      </w:divBdr>
    </w:div>
    <w:div w:id="1071585123">
      <w:bodyDiv w:val="1"/>
      <w:marLeft w:val="0"/>
      <w:marRight w:val="0"/>
      <w:marTop w:val="0"/>
      <w:marBottom w:val="0"/>
      <w:divBdr>
        <w:top w:val="none" w:sz="0" w:space="0" w:color="auto"/>
        <w:left w:val="none" w:sz="0" w:space="0" w:color="auto"/>
        <w:bottom w:val="none" w:sz="0" w:space="0" w:color="auto"/>
        <w:right w:val="none" w:sz="0" w:space="0" w:color="auto"/>
      </w:divBdr>
    </w:div>
    <w:div w:id="1128283838">
      <w:bodyDiv w:val="1"/>
      <w:marLeft w:val="0"/>
      <w:marRight w:val="0"/>
      <w:marTop w:val="0"/>
      <w:marBottom w:val="0"/>
      <w:divBdr>
        <w:top w:val="none" w:sz="0" w:space="0" w:color="auto"/>
        <w:left w:val="none" w:sz="0" w:space="0" w:color="auto"/>
        <w:bottom w:val="none" w:sz="0" w:space="0" w:color="auto"/>
        <w:right w:val="none" w:sz="0" w:space="0" w:color="auto"/>
      </w:divBdr>
    </w:div>
    <w:div w:id="1151678897">
      <w:bodyDiv w:val="1"/>
      <w:marLeft w:val="0"/>
      <w:marRight w:val="0"/>
      <w:marTop w:val="0"/>
      <w:marBottom w:val="0"/>
      <w:divBdr>
        <w:top w:val="none" w:sz="0" w:space="0" w:color="auto"/>
        <w:left w:val="none" w:sz="0" w:space="0" w:color="auto"/>
        <w:bottom w:val="none" w:sz="0" w:space="0" w:color="auto"/>
        <w:right w:val="none" w:sz="0" w:space="0" w:color="auto"/>
      </w:divBdr>
    </w:div>
    <w:div w:id="1197355755">
      <w:bodyDiv w:val="1"/>
      <w:marLeft w:val="0"/>
      <w:marRight w:val="0"/>
      <w:marTop w:val="0"/>
      <w:marBottom w:val="0"/>
      <w:divBdr>
        <w:top w:val="none" w:sz="0" w:space="0" w:color="auto"/>
        <w:left w:val="none" w:sz="0" w:space="0" w:color="auto"/>
        <w:bottom w:val="none" w:sz="0" w:space="0" w:color="auto"/>
        <w:right w:val="none" w:sz="0" w:space="0" w:color="auto"/>
      </w:divBdr>
    </w:div>
    <w:div w:id="1251548636">
      <w:bodyDiv w:val="1"/>
      <w:marLeft w:val="0"/>
      <w:marRight w:val="0"/>
      <w:marTop w:val="0"/>
      <w:marBottom w:val="0"/>
      <w:divBdr>
        <w:top w:val="none" w:sz="0" w:space="0" w:color="auto"/>
        <w:left w:val="none" w:sz="0" w:space="0" w:color="auto"/>
        <w:bottom w:val="none" w:sz="0" w:space="0" w:color="auto"/>
        <w:right w:val="none" w:sz="0" w:space="0" w:color="auto"/>
      </w:divBdr>
    </w:div>
    <w:div w:id="1301959236">
      <w:bodyDiv w:val="1"/>
      <w:marLeft w:val="0"/>
      <w:marRight w:val="0"/>
      <w:marTop w:val="0"/>
      <w:marBottom w:val="0"/>
      <w:divBdr>
        <w:top w:val="none" w:sz="0" w:space="0" w:color="auto"/>
        <w:left w:val="none" w:sz="0" w:space="0" w:color="auto"/>
        <w:bottom w:val="none" w:sz="0" w:space="0" w:color="auto"/>
        <w:right w:val="none" w:sz="0" w:space="0" w:color="auto"/>
      </w:divBdr>
    </w:div>
    <w:div w:id="1314943511">
      <w:bodyDiv w:val="1"/>
      <w:marLeft w:val="0"/>
      <w:marRight w:val="0"/>
      <w:marTop w:val="0"/>
      <w:marBottom w:val="0"/>
      <w:divBdr>
        <w:top w:val="none" w:sz="0" w:space="0" w:color="auto"/>
        <w:left w:val="none" w:sz="0" w:space="0" w:color="auto"/>
        <w:bottom w:val="none" w:sz="0" w:space="0" w:color="auto"/>
        <w:right w:val="none" w:sz="0" w:space="0" w:color="auto"/>
      </w:divBdr>
    </w:div>
    <w:div w:id="1339699397">
      <w:bodyDiv w:val="1"/>
      <w:marLeft w:val="0"/>
      <w:marRight w:val="0"/>
      <w:marTop w:val="0"/>
      <w:marBottom w:val="0"/>
      <w:divBdr>
        <w:top w:val="none" w:sz="0" w:space="0" w:color="auto"/>
        <w:left w:val="none" w:sz="0" w:space="0" w:color="auto"/>
        <w:bottom w:val="none" w:sz="0" w:space="0" w:color="auto"/>
        <w:right w:val="none" w:sz="0" w:space="0" w:color="auto"/>
      </w:divBdr>
    </w:div>
    <w:div w:id="1364819194">
      <w:bodyDiv w:val="1"/>
      <w:marLeft w:val="0"/>
      <w:marRight w:val="0"/>
      <w:marTop w:val="0"/>
      <w:marBottom w:val="0"/>
      <w:divBdr>
        <w:top w:val="none" w:sz="0" w:space="0" w:color="auto"/>
        <w:left w:val="none" w:sz="0" w:space="0" w:color="auto"/>
        <w:bottom w:val="none" w:sz="0" w:space="0" w:color="auto"/>
        <w:right w:val="none" w:sz="0" w:space="0" w:color="auto"/>
      </w:divBdr>
    </w:div>
    <w:div w:id="1385445246">
      <w:bodyDiv w:val="1"/>
      <w:marLeft w:val="0"/>
      <w:marRight w:val="0"/>
      <w:marTop w:val="0"/>
      <w:marBottom w:val="0"/>
      <w:divBdr>
        <w:top w:val="none" w:sz="0" w:space="0" w:color="auto"/>
        <w:left w:val="none" w:sz="0" w:space="0" w:color="auto"/>
        <w:bottom w:val="none" w:sz="0" w:space="0" w:color="auto"/>
        <w:right w:val="none" w:sz="0" w:space="0" w:color="auto"/>
      </w:divBdr>
    </w:div>
    <w:div w:id="1387953445">
      <w:bodyDiv w:val="1"/>
      <w:marLeft w:val="0"/>
      <w:marRight w:val="0"/>
      <w:marTop w:val="0"/>
      <w:marBottom w:val="0"/>
      <w:divBdr>
        <w:top w:val="none" w:sz="0" w:space="0" w:color="auto"/>
        <w:left w:val="none" w:sz="0" w:space="0" w:color="auto"/>
        <w:bottom w:val="none" w:sz="0" w:space="0" w:color="auto"/>
        <w:right w:val="none" w:sz="0" w:space="0" w:color="auto"/>
      </w:divBdr>
    </w:div>
    <w:div w:id="1403680307">
      <w:bodyDiv w:val="1"/>
      <w:marLeft w:val="0"/>
      <w:marRight w:val="0"/>
      <w:marTop w:val="0"/>
      <w:marBottom w:val="0"/>
      <w:divBdr>
        <w:top w:val="none" w:sz="0" w:space="0" w:color="auto"/>
        <w:left w:val="none" w:sz="0" w:space="0" w:color="auto"/>
        <w:bottom w:val="none" w:sz="0" w:space="0" w:color="auto"/>
        <w:right w:val="none" w:sz="0" w:space="0" w:color="auto"/>
      </w:divBdr>
    </w:div>
    <w:div w:id="1465124636">
      <w:bodyDiv w:val="1"/>
      <w:marLeft w:val="0"/>
      <w:marRight w:val="0"/>
      <w:marTop w:val="0"/>
      <w:marBottom w:val="0"/>
      <w:divBdr>
        <w:top w:val="none" w:sz="0" w:space="0" w:color="auto"/>
        <w:left w:val="none" w:sz="0" w:space="0" w:color="auto"/>
        <w:bottom w:val="none" w:sz="0" w:space="0" w:color="auto"/>
        <w:right w:val="none" w:sz="0" w:space="0" w:color="auto"/>
      </w:divBdr>
    </w:div>
    <w:div w:id="1473209289">
      <w:bodyDiv w:val="1"/>
      <w:marLeft w:val="0"/>
      <w:marRight w:val="0"/>
      <w:marTop w:val="0"/>
      <w:marBottom w:val="0"/>
      <w:divBdr>
        <w:top w:val="none" w:sz="0" w:space="0" w:color="auto"/>
        <w:left w:val="none" w:sz="0" w:space="0" w:color="auto"/>
        <w:bottom w:val="none" w:sz="0" w:space="0" w:color="auto"/>
        <w:right w:val="none" w:sz="0" w:space="0" w:color="auto"/>
      </w:divBdr>
    </w:div>
    <w:div w:id="1485658760">
      <w:bodyDiv w:val="1"/>
      <w:marLeft w:val="0"/>
      <w:marRight w:val="0"/>
      <w:marTop w:val="0"/>
      <w:marBottom w:val="0"/>
      <w:divBdr>
        <w:top w:val="none" w:sz="0" w:space="0" w:color="auto"/>
        <w:left w:val="none" w:sz="0" w:space="0" w:color="auto"/>
        <w:bottom w:val="none" w:sz="0" w:space="0" w:color="auto"/>
        <w:right w:val="none" w:sz="0" w:space="0" w:color="auto"/>
      </w:divBdr>
    </w:div>
    <w:div w:id="1677881817">
      <w:bodyDiv w:val="1"/>
      <w:marLeft w:val="0"/>
      <w:marRight w:val="0"/>
      <w:marTop w:val="0"/>
      <w:marBottom w:val="0"/>
      <w:divBdr>
        <w:top w:val="none" w:sz="0" w:space="0" w:color="auto"/>
        <w:left w:val="none" w:sz="0" w:space="0" w:color="auto"/>
        <w:bottom w:val="none" w:sz="0" w:space="0" w:color="auto"/>
        <w:right w:val="none" w:sz="0" w:space="0" w:color="auto"/>
      </w:divBdr>
    </w:div>
    <w:div w:id="1680231402">
      <w:bodyDiv w:val="1"/>
      <w:marLeft w:val="0"/>
      <w:marRight w:val="0"/>
      <w:marTop w:val="0"/>
      <w:marBottom w:val="0"/>
      <w:divBdr>
        <w:top w:val="none" w:sz="0" w:space="0" w:color="auto"/>
        <w:left w:val="none" w:sz="0" w:space="0" w:color="auto"/>
        <w:bottom w:val="none" w:sz="0" w:space="0" w:color="auto"/>
        <w:right w:val="none" w:sz="0" w:space="0" w:color="auto"/>
      </w:divBdr>
    </w:div>
    <w:div w:id="1692992587">
      <w:bodyDiv w:val="1"/>
      <w:marLeft w:val="0"/>
      <w:marRight w:val="0"/>
      <w:marTop w:val="0"/>
      <w:marBottom w:val="0"/>
      <w:divBdr>
        <w:top w:val="none" w:sz="0" w:space="0" w:color="auto"/>
        <w:left w:val="none" w:sz="0" w:space="0" w:color="auto"/>
        <w:bottom w:val="none" w:sz="0" w:space="0" w:color="auto"/>
        <w:right w:val="none" w:sz="0" w:space="0" w:color="auto"/>
      </w:divBdr>
    </w:div>
    <w:div w:id="1705672647">
      <w:bodyDiv w:val="1"/>
      <w:marLeft w:val="0"/>
      <w:marRight w:val="0"/>
      <w:marTop w:val="0"/>
      <w:marBottom w:val="0"/>
      <w:divBdr>
        <w:top w:val="none" w:sz="0" w:space="0" w:color="auto"/>
        <w:left w:val="none" w:sz="0" w:space="0" w:color="auto"/>
        <w:bottom w:val="none" w:sz="0" w:space="0" w:color="auto"/>
        <w:right w:val="none" w:sz="0" w:space="0" w:color="auto"/>
      </w:divBdr>
    </w:div>
    <w:div w:id="1742486294">
      <w:bodyDiv w:val="1"/>
      <w:marLeft w:val="0"/>
      <w:marRight w:val="0"/>
      <w:marTop w:val="0"/>
      <w:marBottom w:val="0"/>
      <w:divBdr>
        <w:top w:val="none" w:sz="0" w:space="0" w:color="auto"/>
        <w:left w:val="none" w:sz="0" w:space="0" w:color="auto"/>
        <w:bottom w:val="none" w:sz="0" w:space="0" w:color="auto"/>
        <w:right w:val="none" w:sz="0" w:space="0" w:color="auto"/>
      </w:divBdr>
    </w:div>
    <w:div w:id="1822849277">
      <w:bodyDiv w:val="1"/>
      <w:marLeft w:val="0"/>
      <w:marRight w:val="0"/>
      <w:marTop w:val="0"/>
      <w:marBottom w:val="0"/>
      <w:divBdr>
        <w:top w:val="none" w:sz="0" w:space="0" w:color="auto"/>
        <w:left w:val="none" w:sz="0" w:space="0" w:color="auto"/>
        <w:bottom w:val="none" w:sz="0" w:space="0" w:color="auto"/>
        <w:right w:val="none" w:sz="0" w:space="0" w:color="auto"/>
      </w:divBdr>
    </w:div>
    <w:div w:id="1835686339">
      <w:bodyDiv w:val="1"/>
      <w:marLeft w:val="0"/>
      <w:marRight w:val="0"/>
      <w:marTop w:val="0"/>
      <w:marBottom w:val="0"/>
      <w:divBdr>
        <w:top w:val="none" w:sz="0" w:space="0" w:color="auto"/>
        <w:left w:val="none" w:sz="0" w:space="0" w:color="auto"/>
        <w:bottom w:val="none" w:sz="0" w:space="0" w:color="auto"/>
        <w:right w:val="none" w:sz="0" w:space="0" w:color="auto"/>
      </w:divBdr>
    </w:div>
    <w:div w:id="1860462027">
      <w:bodyDiv w:val="1"/>
      <w:marLeft w:val="0"/>
      <w:marRight w:val="0"/>
      <w:marTop w:val="0"/>
      <w:marBottom w:val="0"/>
      <w:divBdr>
        <w:top w:val="none" w:sz="0" w:space="0" w:color="auto"/>
        <w:left w:val="none" w:sz="0" w:space="0" w:color="auto"/>
        <w:bottom w:val="none" w:sz="0" w:space="0" w:color="auto"/>
        <w:right w:val="none" w:sz="0" w:space="0" w:color="auto"/>
      </w:divBdr>
    </w:div>
    <w:div w:id="1880967819">
      <w:bodyDiv w:val="1"/>
      <w:marLeft w:val="0"/>
      <w:marRight w:val="0"/>
      <w:marTop w:val="0"/>
      <w:marBottom w:val="0"/>
      <w:divBdr>
        <w:top w:val="none" w:sz="0" w:space="0" w:color="auto"/>
        <w:left w:val="none" w:sz="0" w:space="0" w:color="auto"/>
        <w:bottom w:val="none" w:sz="0" w:space="0" w:color="auto"/>
        <w:right w:val="none" w:sz="0" w:space="0" w:color="auto"/>
      </w:divBdr>
    </w:div>
    <w:div w:id="1901134654">
      <w:bodyDiv w:val="1"/>
      <w:marLeft w:val="0"/>
      <w:marRight w:val="0"/>
      <w:marTop w:val="0"/>
      <w:marBottom w:val="0"/>
      <w:divBdr>
        <w:top w:val="none" w:sz="0" w:space="0" w:color="auto"/>
        <w:left w:val="none" w:sz="0" w:space="0" w:color="auto"/>
        <w:bottom w:val="none" w:sz="0" w:space="0" w:color="auto"/>
        <w:right w:val="none" w:sz="0" w:space="0" w:color="auto"/>
      </w:divBdr>
    </w:div>
    <w:div w:id="1937670097">
      <w:bodyDiv w:val="1"/>
      <w:marLeft w:val="0"/>
      <w:marRight w:val="0"/>
      <w:marTop w:val="0"/>
      <w:marBottom w:val="0"/>
      <w:divBdr>
        <w:top w:val="none" w:sz="0" w:space="0" w:color="auto"/>
        <w:left w:val="none" w:sz="0" w:space="0" w:color="auto"/>
        <w:bottom w:val="none" w:sz="0" w:space="0" w:color="auto"/>
        <w:right w:val="none" w:sz="0" w:space="0" w:color="auto"/>
      </w:divBdr>
    </w:div>
    <w:div w:id="1978948146">
      <w:bodyDiv w:val="1"/>
      <w:marLeft w:val="0"/>
      <w:marRight w:val="0"/>
      <w:marTop w:val="0"/>
      <w:marBottom w:val="0"/>
      <w:divBdr>
        <w:top w:val="none" w:sz="0" w:space="0" w:color="auto"/>
        <w:left w:val="none" w:sz="0" w:space="0" w:color="auto"/>
        <w:bottom w:val="none" w:sz="0" w:space="0" w:color="auto"/>
        <w:right w:val="none" w:sz="0" w:space="0" w:color="auto"/>
      </w:divBdr>
    </w:div>
    <w:div w:id="2008746019">
      <w:bodyDiv w:val="1"/>
      <w:marLeft w:val="0"/>
      <w:marRight w:val="0"/>
      <w:marTop w:val="0"/>
      <w:marBottom w:val="0"/>
      <w:divBdr>
        <w:top w:val="none" w:sz="0" w:space="0" w:color="auto"/>
        <w:left w:val="none" w:sz="0" w:space="0" w:color="auto"/>
        <w:bottom w:val="none" w:sz="0" w:space="0" w:color="auto"/>
        <w:right w:val="none" w:sz="0" w:space="0" w:color="auto"/>
      </w:divBdr>
    </w:div>
    <w:div w:id="2095932944">
      <w:bodyDiv w:val="1"/>
      <w:marLeft w:val="0"/>
      <w:marRight w:val="0"/>
      <w:marTop w:val="0"/>
      <w:marBottom w:val="0"/>
      <w:divBdr>
        <w:top w:val="none" w:sz="0" w:space="0" w:color="auto"/>
        <w:left w:val="none" w:sz="0" w:space="0" w:color="auto"/>
        <w:bottom w:val="none" w:sz="0" w:space="0" w:color="auto"/>
        <w:right w:val="none" w:sz="0" w:space="0" w:color="auto"/>
      </w:divBdr>
    </w:div>
    <w:div w:id="2107849784">
      <w:bodyDiv w:val="1"/>
      <w:marLeft w:val="0"/>
      <w:marRight w:val="0"/>
      <w:marTop w:val="0"/>
      <w:marBottom w:val="0"/>
      <w:divBdr>
        <w:top w:val="none" w:sz="0" w:space="0" w:color="auto"/>
        <w:left w:val="none" w:sz="0" w:space="0" w:color="auto"/>
        <w:bottom w:val="none" w:sz="0" w:space="0" w:color="auto"/>
        <w:right w:val="none" w:sz="0" w:space="0" w:color="auto"/>
      </w:divBdr>
    </w:div>
    <w:div w:id="2125684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E5C9A-15FD-4400-A6D7-02ADC4472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35</Pages>
  <Words>9023</Words>
  <Characters>51433</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 Van Toan</dc:creator>
  <cp:lastModifiedBy>Dell</cp:lastModifiedBy>
  <cp:revision>2</cp:revision>
  <cp:lastPrinted>2024-11-08T08:15:00Z</cp:lastPrinted>
  <dcterms:created xsi:type="dcterms:W3CDTF">2026-02-11T02:22:00Z</dcterms:created>
  <dcterms:modified xsi:type="dcterms:W3CDTF">2026-02-11T02:22:00Z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2018-09-21T00:00:00Z</vt:filetime>
  </property>
  <property fmtid="{D5CDD505-2E9C-101B-9397-08002B2CF9AE}" pid="3" name="LastSaved">
    <vt:filetime>2018-09-21T00:00:00Z</vt:filetime>
  </property>
</Properties>
</file>