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79E" w:rsidRPr="00612A0E" w:rsidRDefault="0012479E" w:rsidP="0012479E">
      <w:pPr>
        <w:jc w:val="center"/>
        <w:outlineLvl w:val="0"/>
        <w:rPr>
          <w:b/>
          <w:sz w:val="26"/>
          <w:szCs w:val="26"/>
          <w:lang w:val="nl-NL"/>
        </w:rPr>
      </w:pPr>
      <w:r w:rsidRPr="00612A0E">
        <w:rPr>
          <w:b/>
          <w:sz w:val="26"/>
          <w:szCs w:val="26"/>
          <w:lang w:val="nl-NL"/>
        </w:rPr>
        <w:t>Phần 2. YÊU CẦU VỀ KỸ THUẬT</w:t>
      </w:r>
    </w:p>
    <w:p w:rsidR="0012479E" w:rsidRPr="00612A0E" w:rsidRDefault="0012479E" w:rsidP="0012479E">
      <w:pPr>
        <w:widowControl w:val="0"/>
        <w:spacing w:before="120" w:after="120" w:line="264" w:lineRule="auto"/>
        <w:jc w:val="center"/>
        <w:outlineLvl w:val="1"/>
        <w:rPr>
          <w:sz w:val="26"/>
          <w:szCs w:val="26"/>
          <w:lang w:val="nl-NL"/>
        </w:rPr>
      </w:pPr>
      <w:r w:rsidRPr="00612A0E">
        <w:rPr>
          <w:b/>
          <w:sz w:val="26"/>
          <w:szCs w:val="26"/>
          <w:lang w:val="nl-NL"/>
        </w:rPr>
        <w:t>Chương V. YÊU CẦU VỀ KỸ THUẬT</w:t>
      </w:r>
    </w:p>
    <w:p w:rsidR="0012479E" w:rsidRPr="00612A0E" w:rsidRDefault="0012479E" w:rsidP="0012479E">
      <w:pPr>
        <w:pStyle w:val="Subtitle"/>
        <w:rPr>
          <w:sz w:val="20"/>
          <w:szCs w:val="32"/>
          <w:lang w:val="nl-NL"/>
        </w:rPr>
      </w:pPr>
    </w:p>
    <w:p w:rsidR="0012479E" w:rsidRPr="00612A0E" w:rsidRDefault="0012479E" w:rsidP="0012479E">
      <w:pPr>
        <w:pStyle w:val="HeaderSectionVI"/>
        <w:widowControl w:val="0"/>
        <w:spacing w:before="60" w:after="0" w:line="360" w:lineRule="auto"/>
        <w:jc w:val="both"/>
        <w:rPr>
          <w:sz w:val="26"/>
          <w:szCs w:val="26"/>
          <w:lang w:val="nl-NL"/>
        </w:rPr>
      </w:pPr>
      <w:r w:rsidRPr="00612A0E">
        <w:rPr>
          <w:sz w:val="26"/>
          <w:szCs w:val="26"/>
          <w:lang w:val="nl-NL"/>
        </w:rPr>
        <w:t>Mục 1. Yêu cầu về kỹ thuật</w:t>
      </w:r>
    </w:p>
    <w:p w:rsidR="0012479E" w:rsidRPr="00612A0E" w:rsidRDefault="0012479E" w:rsidP="0012479E">
      <w:pPr>
        <w:widowControl w:val="0"/>
        <w:spacing w:before="60" w:line="360" w:lineRule="auto"/>
        <w:rPr>
          <w:b/>
          <w:iCs/>
          <w:sz w:val="26"/>
          <w:szCs w:val="26"/>
          <w:lang w:val="nl-NL"/>
        </w:rPr>
      </w:pPr>
      <w:r w:rsidRPr="00612A0E">
        <w:rPr>
          <w:b/>
          <w:iCs/>
          <w:sz w:val="26"/>
          <w:szCs w:val="26"/>
          <w:lang w:val="nl-NL"/>
        </w:rPr>
        <w:t>1.1. Giới thiệu chung về dự án, gói thầu</w:t>
      </w:r>
    </w:p>
    <w:p w:rsidR="0012479E" w:rsidRPr="00612A0E" w:rsidRDefault="0012479E" w:rsidP="0012479E">
      <w:pPr>
        <w:widowControl w:val="0"/>
        <w:tabs>
          <w:tab w:val="right" w:pos="7272"/>
        </w:tabs>
        <w:spacing w:before="60" w:line="360" w:lineRule="auto"/>
        <w:ind w:firstLine="567"/>
        <w:rPr>
          <w:sz w:val="26"/>
          <w:szCs w:val="26"/>
        </w:rPr>
      </w:pPr>
      <w:bookmarkStart w:id="0" w:name="_Hlk150866996"/>
      <w:r w:rsidRPr="00612A0E">
        <w:rPr>
          <w:sz w:val="26"/>
          <w:szCs w:val="26"/>
          <w:lang w:val="vi-VN"/>
        </w:rPr>
        <w:t xml:space="preserve">- Tên gói thầu: </w:t>
      </w:r>
      <w:sdt>
        <w:sdtPr>
          <w:rPr>
            <w:sz w:val="26"/>
            <w:szCs w:val="26"/>
          </w:rPr>
          <w:id w:val="216172423"/>
          <w:placeholder>
            <w:docPart w:val="6D35D1E8A3434F20B1BFEA0F82E5950A"/>
          </w:placeholder>
          <w:dataBinding w:prefixMappings="xmlns:ns0='http://purl.org/dc/elements/1.1/' xmlns:ns1='http://schemas.openxmlformats.org/package/2006/metadata/core-properties' " w:xpath="/ns1:coreProperties[1]/ns0:creator[1]" w:storeItemID="{6C3C8BC8-F283-45AE-878A-BAB7291924A1}"/>
          <w:text/>
        </w:sdtPr>
        <w:sdtEndPr/>
        <w:sdtContent>
          <w:r w:rsidR="000F48AD" w:rsidRPr="000F48AD">
            <w:rPr>
              <w:sz w:val="26"/>
              <w:szCs w:val="26"/>
            </w:rPr>
            <w:t>Cung cấp Hệ thống nội soi tiêu hóa, máy giặt công nghiệp, máy sấy công nghiệp phục vụ công tác chuyên môn tại Bệnh viện Ung bướu thành phố Cần Thơ</w:t>
          </w:r>
        </w:sdtContent>
      </w:sdt>
      <w:r w:rsidRPr="00612A0E">
        <w:rPr>
          <w:sz w:val="26"/>
          <w:szCs w:val="26"/>
        </w:rPr>
        <w:t>.</w:t>
      </w:r>
    </w:p>
    <w:p w:rsidR="0012479E" w:rsidRPr="00612A0E" w:rsidRDefault="0012479E" w:rsidP="0012479E">
      <w:pPr>
        <w:spacing w:before="60" w:line="360" w:lineRule="auto"/>
        <w:ind w:firstLineChars="163" w:firstLine="424"/>
        <w:rPr>
          <w:sz w:val="26"/>
          <w:szCs w:val="26"/>
          <w:lang w:val="vi-VN"/>
        </w:rPr>
      </w:pPr>
      <w:r w:rsidRPr="00612A0E">
        <w:rPr>
          <w:sz w:val="26"/>
          <w:szCs w:val="26"/>
          <w:lang w:val="vi-VN"/>
        </w:rPr>
        <w:t>- Chủ đầu tư: Bệnh viện Ung bướu thành phố Cần Thơ</w:t>
      </w:r>
    </w:p>
    <w:p w:rsidR="0012479E" w:rsidRPr="00612A0E" w:rsidRDefault="0012479E" w:rsidP="0012479E">
      <w:pPr>
        <w:spacing w:before="60" w:line="360" w:lineRule="auto"/>
        <w:ind w:firstLineChars="163" w:firstLine="424"/>
        <w:rPr>
          <w:sz w:val="26"/>
          <w:szCs w:val="26"/>
          <w:lang w:val="vi-VN"/>
        </w:rPr>
      </w:pPr>
      <w:r w:rsidRPr="00612A0E">
        <w:rPr>
          <w:sz w:val="26"/>
          <w:szCs w:val="26"/>
          <w:lang w:val="vi-VN"/>
        </w:rPr>
        <w:t xml:space="preserve">- Nguồn vốn: </w:t>
      </w:r>
      <w:sdt>
        <w:sdtPr>
          <w:rPr>
            <w:rFonts w:eastAsia="Calibri"/>
            <w:bCs/>
            <w:sz w:val="26"/>
            <w:szCs w:val="26"/>
          </w:rPr>
          <w:id w:val="-1517067462"/>
          <w:placeholder>
            <w:docPart w:val="ADB8155DA75E4464ADD577F7EC1EDB34"/>
          </w:placeholder>
          <w:dataBinding w:prefixMappings="xmlns:ns0='http://purl.org/dc/elements/1.1/' xmlns:ns1='http://schemas.openxmlformats.org/package/2006/metadata/core-properties' " w:xpath="/ns1:coreProperties[1]/ns0:description[1]" w:storeItemID="{6C3C8BC8-F283-45AE-878A-BAB7291924A1}"/>
          <w:text/>
        </w:sdtPr>
        <w:sdtEndPr/>
        <w:sdtContent>
          <w:r w:rsidR="000F48AD" w:rsidRPr="000F48AD">
            <w:rPr>
              <w:rFonts w:eastAsia="Calibri"/>
              <w:bCs/>
              <w:sz w:val="26"/>
              <w:szCs w:val="26"/>
            </w:rPr>
            <w:t>Thuộc dự toán mua sắm từ  nguồn tài trợ của Công ty TNHH MTV Xổ số kiến thiết Hậu Giang</w:t>
          </w:r>
        </w:sdtContent>
      </w:sdt>
      <w:r w:rsidRPr="00612A0E">
        <w:rPr>
          <w:sz w:val="26"/>
          <w:szCs w:val="26"/>
          <w:lang w:val="vi-VN"/>
        </w:rPr>
        <w:t>.</w:t>
      </w:r>
    </w:p>
    <w:p w:rsidR="0012479E" w:rsidRPr="00612A0E" w:rsidRDefault="0012479E" w:rsidP="0012479E">
      <w:pPr>
        <w:spacing w:before="60" w:line="360" w:lineRule="auto"/>
        <w:ind w:firstLineChars="163" w:firstLine="424"/>
        <w:rPr>
          <w:sz w:val="26"/>
          <w:szCs w:val="26"/>
          <w:lang w:val="vi-VN"/>
        </w:rPr>
      </w:pPr>
      <w:r w:rsidRPr="00612A0E">
        <w:rPr>
          <w:sz w:val="26"/>
          <w:szCs w:val="26"/>
          <w:lang w:val="vi-VN"/>
        </w:rPr>
        <w:t xml:space="preserve">- Thời gian thực hiện: </w:t>
      </w:r>
      <w:r w:rsidRPr="00612A0E">
        <w:rPr>
          <w:sz w:val="26"/>
          <w:szCs w:val="26"/>
        </w:rPr>
        <w:t>45 ngày.</w:t>
      </w:r>
      <w:r w:rsidRPr="00612A0E">
        <w:rPr>
          <w:sz w:val="26"/>
          <w:szCs w:val="26"/>
          <w:lang w:val="vi-VN"/>
        </w:rPr>
        <w:t xml:space="preserve"> </w:t>
      </w:r>
    </w:p>
    <w:p w:rsidR="0012479E" w:rsidRPr="00612A0E" w:rsidRDefault="0012479E" w:rsidP="0012479E">
      <w:pPr>
        <w:spacing w:before="60" w:line="360" w:lineRule="auto"/>
        <w:ind w:firstLineChars="163" w:firstLine="424"/>
        <w:rPr>
          <w:sz w:val="26"/>
          <w:szCs w:val="26"/>
          <w:lang w:val="vi-VN"/>
        </w:rPr>
      </w:pPr>
      <w:r w:rsidRPr="00612A0E">
        <w:rPr>
          <w:sz w:val="26"/>
          <w:szCs w:val="26"/>
          <w:lang w:val="vi-VN"/>
        </w:rPr>
        <w:t xml:space="preserve">- Hình thức lựa chọn nhà thầu: </w:t>
      </w:r>
      <w:r w:rsidR="000F48AD" w:rsidRPr="000F48AD">
        <w:rPr>
          <w:sz w:val="26"/>
          <w:szCs w:val="26"/>
          <w:lang w:val="vi-VN"/>
        </w:rPr>
        <w:t>Đấu thầu rộng rãi trong nước, qua mạng</w:t>
      </w:r>
      <w:r w:rsidRPr="00612A0E">
        <w:rPr>
          <w:sz w:val="26"/>
          <w:szCs w:val="26"/>
          <w:lang w:val="vi-VN"/>
        </w:rPr>
        <w:t>.</w:t>
      </w:r>
    </w:p>
    <w:p w:rsidR="0012479E" w:rsidRPr="00612A0E" w:rsidRDefault="0012479E" w:rsidP="0012479E">
      <w:pPr>
        <w:spacing w:before="60" w:line="360" w:lineRule="auto"/>
        <w:ind w:firstLineChars="163" w:firstLine="424"/>
        <w:rPr>
          <w:sz w:val="26"/>
          <w:szCs w:val="26"/>
          <w:lang w:val="vi-VN"/>
        </w:rPr>
      </w:pPr>
      <w:r w:rsidRPr="00612A0E">
        <w:rPr>
          <w:sz w:val="26"/>
          <w:szCs w:val="26"/>
          <w:lang w:val="vi-VN"/>
        </w:rPr>
        <w:t xml:space="preserve">- Phương thức lựa chọn nhà thầu: </w:t>
      </w:r>
      <w:r w:rsidRPr="00612A0E">
        <w:rPr>
          <w:sz w:val="26"/>
          <w:szCs w:val="26"/>
        </w:rPr>
        <w:t>Một</w:t>
      </w:r>
      <w:r w:rsidRPr="00612A0E">
        <w:rPr>
          <w:sz w:val="26"/>
          <w:szCs w:val="26"/>
          <w:lang w:val="vi-VN"/>
        </w:rPr>
        <w:t xml:space="preserve"> giai đoạn </w:t>
      </w:r>
      <w:r w:rsidRPr="00612A0E">
        <w:rPr>
          <w:sz w:val="26"/>
          <w:szCs w:val="26"/>
        </w:rPr>
        <w:t>một</w:t>
      </w:r>
      <w:r w:rsidRPr="00612A0E">
        <w:rPr>
          <w:sz w:val="26"/>
          <w:szCs w:val="26"/>
          <w:lang w:val="vi-VN"/>
        </w:rPr>
        <w:t xml:space="preserve"> túi hồ sơ. </w:t>
      </w:r>
    </w:p>
    <w:p w:rsidR="0012479E" w:rsidRPr="00612A0E" w:rsidRDefault="0012479E" w:rsidP="0012479E">
      <w:pPr>
        <w:spacing w:before="60" w:line="360" w:lineRule="auto"/>
        <w:ind w:firstLineChars="163" w:firstLine="424"/>
        <w:rPr>
          <w:sz w:val="26"/>
          <w:szCs w:val="26"/>
        </w:rPr>
      </w:pPr>
      <w:r w:rsidRPr="00612A0E">
        <w:rPr>
          <w:sz w:val="26"/>
          <w:szCs w:val="26"/>
          <w:lang w:val="vi-VN"/>
        </w:rPr>
        <w:t xml:space="preserve">- Loại hợp đồng: </w:t>
      </w:r>
      <w:bookmarkEnd w:id="0"/>
      <w:r w:rsidRPr="00612A0E">
        <w:rPr>
          <w:sz w:val="26"/>
          <w:szCs w:val="26"/>
        </w:rPr>
        <w:t>Đơn giá cố định.</w:t>
      </w:r>
    </w:p>
    <w:p w:rsidR="0012479E" w:rsidRPr="00612A0E" w:rsidRDefault="0012479E" w:rsidP="0012479E">
      <w:pPr>
        <w:widowControl w:val="0"/>
        <w:spacing w:before="60" w:line="360" w:lineRule="auto"/>
        <w:rPr>
          <w:b/>
          <w:iCs/>
          <w:sz w:val="26"/>
          <w:szCs w:val="26"/>
          <w:lang w:val="nl-NL"/>
        </w:rPr>
      </w:pPr>
      <w:r w:rsidRPr="00612A0E">
        <w:rPr>
          <w:b/>
          <w:iCs/>
          <w:sz w:val="26"/>
          <w:szCs w:val="26"/>
          <w:lang w:val="nl-NL"/>
        </w:rPr>
        <w:t>1.2. Yêu cầu về kỹ thuật</w:t>
      </w:r>
    </w:p>
    <w:p w:rsidR="0012479E" w:rsidRPr="00612A0E" w:rsidRDefault="0012479E" w:rsidP="0012479E">
      <w:pPr>
        <w:widowControl w:val="0"/>
        <w:spacing w:before="120" w:after="120" w:line="360" w:lineRule="auto"/>
        <w:ind w:firstLine="567"/>
        <w:rPr>
          <w:iCs/>
          <w:sz w:val="26"/>
          <w:szCs w:val="26"/>
          <w:lang w:val="nl-NL"/>
        </w:rPr>
      </w:pPr>
      <w:r w:rsidRPr="00612A0E">
        <w:rPr>
          <w:iCs/>
          <w:sz w:val="26"/>
          <w:szCs w:val="26"/>
          <w:lang w:val="nl-NL"/>
        </w:rPr>
        <w:t>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Vì vậy, nhà thầu có thể chào thầu những hàng hóa có thông số kỹ thuật tương đương hoặc tốt hơn. Trong trường hợp đó, nhà thầu phải giải trình, chứng minh mặt hàng dự thầu có tính năng, thông số kỹ thuật tương đương hoặc tốt hơn so với yêu cầu của E-HSMT.</w:t>
      </w:r>
    </w:p>
    <w:p w:rsidR="0012479E" w:rsidRPr="00612A0E" w:rsidRDefault="0012479E" w:rsidP="0012479E">
      <w:pPr>
        <w:spacing w:line="360" w:lineRule="auto"/>
        <w:ind w:firstLine="426"/>
        <w:rPr>
          <w:spacing w:val="-4"/>
          <w:sz w:val="26"/>
          <w:szCs w:val="26"/>
          <w:lang w:val="es-ES"/>
        </w:rPr>
      </w:pPr>
      <w:r w:rsidRPr="00612A0E">
        <w:rPr>
          <w:b/>
          <w:bCs/>
          <w:sz w:val="26"/>
          <w:szCs w:val="26"/>
        </w:rPr>
        <w:t>1.2.1. Yêu cầu chung</w:t>
      </w:r>
      <w:r w:rsidRPr="00612A0E">
        <w:rPr>
          <w:spacing w:val="-4"/>
          <w:sz w:val="26"/>
          <w:szCs w:val="26"/>
          <w:lang w:val="es-ES"/>
        </w:rPr>
        <w:t xml:space="preserve"> </w:t>
      </w:r>
    </w:p>
    <w:p w:rsidR="0012479E" w:rsidRPr="00612A0E" w:rsidRDefault="0012479E" w:rsidP="0012479E">
      <w:pPr>
        <w:spacing w:line="360" w:lineRule="auto"/>
        <w:ind w:firstLine="426"/>
        <w:rPr>
          <w:spacing w:val="-4"/>
          <w:sz w:val="26"/>
          <w:szCs w:val="26"/>
          <w:lang w:val="es-ES"/>
        </w:rPr>
      </w:pPr>
      <w:r w:rsidRPr="00612A0E">
        <w:rPr>
          <w:spacing w:val="-4"/>
          <w:sz w:val="26"/>
          <w:szCs w:val="26"/>
          <w:lang w:val="es-ES"/>
        </w:rPr>
        <w:t>Nhà thầu cung cấp các tài liệu sau:</w:t>
      </w:r>
    </w:p>
    <w:p w:rsidR="0012479E" w:rsidRPr="00612A0E" w:rsidRDefault="0012479E" w:rsidP="0012479E">
      <w:pPr>
        <w:spacing w:line="360" w:lineRule="auto"/>
        <w:ind w:firstLine="426"/>
        <w:rPr>
          <w:b/>
          <w:spacing w:val="-4"/>
          <w:sz w:val="26"/>
          <w:szCs w:val="26"/>
          <w:lang w:val="es-ES"/>
        </w:rPr>
      </w:pPr>
      <w:r w:rsidRPr="00612A0E">
        <w:rPr>
          <w:b/>
          <w:spacing w:val="-4"/>
          <w:sz w:val="26"/>
          <w:szCs w:val="26"/>
          <w:lang w:val="es-ES"/>
        </w:rPr>
        <w:t>Tài liệu chứng minh tính hợp lệ của hàng hóa:</w:t>
      </w:r>
    </w:p>
    <w:p w:rsidR="0012479E" w:rsidRPr="00612A0E" w:rsidRDefault="0012479E" w:rsidP="0012479E">
      <w:pPr>
        <w:spacing w:line="360" w:lineRule="auto"/>
        <w:ind w:firstLine="426"/>
        <w:rPr>
          <w:spacing w:val="-4"/>
          <w:sz w:val="26"/>
          <w:szCs w:val="26"/>
          <w:lang w:val="es-ES"/>
        </w:rPr>
      </w:pPr>
      <w:r w:rsidRPr="00612A0E">
        <w:rPr>
          <w:spacing w:val="-4"/>
          <w:sz w:val="26"/>
          <w:szCs w:val="26"/>
          <w:lang w:val="es-ES"/>
        </w:rPr>
        <w:t xml:space="preserve">- Có catalogue hoặc tài liệu kỹ thuật của nhà sản xuất (cung cấp cả bản gốc và bản dịch) nêu rõ đối với từng loại hàng hóa: </w:t>
      </w:r>
    </w:p>
    <w:p w:rsidR="0012479E" w:rsidRPr="00612A0E" w:rsidRDefault="0012479E" w:rsidP="0012479E">
      <w:pPr>
        <w:tabs>
          <w:tab w:val="left" w:pos="1134"/>
        </w:tabs>
        <w:spacing w:line="360" w:lineRule="auto"/>
        <w:ind w:firstLine="851"/>
        <w:rPr>
          <w:spacing w:val="-4"/>
          <w:sz w:val="26"/>
          <w:szCs w:val="26"/>
          <w:lang w:val="es-ES"/>
        </w:rPr>
      </w:pPr>
      <w:r w:rsidRPr="00612A0E">
        <w:rPr>
          <w:spacing w:val="-4"/>
          <w:sz w:val="26"/>
          <w:szCs w:val="26"/>
          <w:lang w:val="es-ES"/>
        </w:rPr>
        <w:t xml:space="preserve">+ Ký mã hiệu, nhãn mác sản phẩm (theo quy định của nhà sản xuất); </w:t>
      </w:r>
    </w:p>
    <w:p w:rsidR="0012479E" w:rsidRPr="00612A0E" w:rsidRDefault="0012479E" w:rsidP="0012479E">
      <w:pPr>
        <w:tabs>
          <w:tab w:val="left" w:pos="1134"/>
        </w:tabs>
        <w:spacing w:line="360" w:lineRule="auto"/>
        <w:ind w:firstLine="851"/>
        <w:rPr>
          <w:spacing w:val="-4"/>
          <w:sz w:val="26"/>
          <w:szCs w:val="26"/>
          <w:lang w:val="es-ES"/>
        </w:rPr>
      </w:pPr>
      <w:r w:rsidRPr="00612A0E">
        <w:rPr>
          <w:spacing w:val="-4"/>
          <w:sz w:val="26"/>
          <w:szCs w:val="26"/>
          <w:lang w:val="es-ES"/>
        </w:rPr>
        <w:t xml:space="preserve">+ Tên nhà sản xuất; </w:t>
      </w:r>
    </w:p>
    <w:p w:rsidR="0012479E" w:rsidRPr="00612A0E" w:rsidRDefault="0012479E" w:rsidP="0012479E">
      <w:pPr>
        <w:tabs>
          <w:tab w:val="left" w:pos="1134"/>
        </w:tabs>
        <w:spacing w:line="360" w:lineRule="auto"/>
        <w:ind w:firstLine="851"/>
        <w:rPr>
          <w:spacing w:val="-4"/>
          <w:sz w:val="26"/>
          <w:szCs w:val="26"/>
          <w:lang w:val="es-ES"/>
        </w:rPr>
      </w:pPr>
      <w:r w:rsidRPr="00612A0E">
        <w:rPr>
          <w:spacing w:val="-4"/>
          <w:sz w:val="26"/>
          <w:szCs w:val="26"/>
          <w:lang w:val="es-ES"/>
        </w:rPr>
        <w:t xml:space="preserve">+ Thông số kỹ thuật hàng hóa; </w:t>
      </w:r>
    </w:p>
    <w:p w:rsidR="0012479E" w:rsidRPr="00612A0E" w:rsidRDefault="0012479E" w:rsidP="0012479E">
      <w:pPr>
        <w:tabs>
          <w:tab w:val="left" w:pos="1134"/>
        </w:tabs>
        <w:spacing w:line="360" w:lineRule="auto"/>
        <w:ind w:firstLine="851"/>
        <w:rPr>
          <w:spacing w:val="-4"/>
          <w:sz w:val="26"/>
          <w:szCs w:val="26"/>
          <w:lang w:val="es-ES"/>
        </w:rPr>
      </w:pPr>
      <w:r w:rsidRPr="00612A0E">
        <w:rPr>
          <w:spacing w:val="-4"/>
          <w:sz w:val="26"/>
          <w:szCs w:val="26"/>
          <w:lang w:val="es-ES"/>
        </w:rPr>
        <w:t>+ Quy cách hàng hóa (nếu có);</w:t>
      </w:r>
    </w:p>
    <w:p w:rsidR="0012479E" w:rsidRPr="00612A0E" w:rsidRDefault="0012479E" w:rsidP="0012479E">
      <w:pPr>
        <w:spacing w:line="360" w:lineRule="auto"/>
        <w:ind w:firstLine="567"/>
        <w:rPr>
          <w:spacing w:val="-4"/>
          <w:sz w:val="26"/>
          <w:szCs w:val="26"/>
          <w:lang w:val="es-ES"/>
        </w:rPr>
      </w:pPr>
      <w:r w:rsidRPr="00612A0E">
        <w:rPr>
          <w:sz w:val="26"/>
          <w:szCs w:val="26"/>
          <w:lang w:val="nl-NL"/>
        </w:rPr>
        <w:lastRenderedPageBreak/>
        <w:t xml:space="preserve">Nhà thầu phải </w:t>
      </w:r>
      <w:r w:rsidRPr="00612A0E">
        <w:rPr>
          <w:spacing w:val="-4"/>
          <w:sz w:val="26"/>
          <w:szCs w:val="26"/>
          <w:lang w:val="es-ES"/>
        </w:rPr>
        <w:t xml:space="preserve">dùng công cụ </w:t>
      </w:r>
      <w:r w:rsidRPr="00612A0E">
        <w:rPr>
          <w:sz w:val="26"/>
          <w:szCs w:val="26"/>
          <w:lang w:val="nl-NL"/>
        </w:rPr>
        <w:t>đánh dấu (highlight) vào các nội dung cụ thể chứng minh hàng hóa đáp ứng kỹ thuật tại catalogue hoặc tài liệu kỹ thuật, ghi chú cụ thể, chi tiết tên hàng hóa trong danh mục hàng hóa của E-HSMT</w:t>
      </w:r>
    </w:p>
    <w:p w:rsidR="0012479E" w:rsidRPr="00612A0E" w:rsidRDefault="0012479E" w:rsidP="0012479E">
      <w:pPr>
        <w:spacing w:line="360" w:lineRule="auto"/>
        <w:ind w:firstLine="426"/>
        <w:rPr>
          <w:spacing w:val="-4"/>
          <w:sz w:val="26"/>
          <w:szCs w:val="26"/>
          <w:lang w:val="es-ES"/>
        </w:rPr>
      </w:pPr>
      <w:r w:rsidRPr="00612A0E">
        <w:rPr>
          <w:spacing w:val="-4"/>
          <w:sz w:val="26"/>
          <w:szCs w:val="26"/>
          <w:lang w:val="es-ES"/>
        </w:rPr>
        <w:t>- Đối với hàng hóa là thiết bị y tế, cung cấp các tài liệu sau:</w:t>
      </w:r>
    </w:p>
    <w:p w:rsidR="0012479E" w:rsidRPr="00612A0E" w:rsidRDefault="0012479E" w:rsidP="0012479E">
      <w:pPr>
        <w:spacing w:line="360" w:lineRule="auto"/>
        <w:ind w:firstLine="993"/>
        <w:rPr>
          <w:spacing w:val="-4"/>
          <w:sz w:val="26"/>
          <w:szCs w:val="26"/>
          <w:lang w:val="es-ES"/>
        </w:rPr>
      </w:pPr>
      <w:r w:rsidRPr="00612A0E">
        <w:rPr>
          <w:spacing w:val="-4"/>
          <w:sz w:val="26"/>
          <w:szCs w:val="26"/>
          <w:lang w:val="es-ES"/>
        </w:rPr>
        <w:t xml:space="preserve">+ Bản phân loại </w:t>
      </w:r>
      <w:r w:rsidR="001F0700">
        <w:rPr>
          <w:spacing w:val="-4"/>
          <w:sz w:val="26"/>
          <w:szCs w:val="26"/>
          <w:lang w:val="es-ES"/>
        </w:rPr>
        <w:t>thiết bị</w:t>
      </w:r>
      <w:r w:rsidRPr="00612A0E">
        <w:rPr>
          <w:spacing w:val="-4"/>
          <w:sz w:val="26"/>
          <w:szCs w:val="26"/>
          <w:lang w:val="es-ES"/>
        </w:rPr>
        <w:t xml:space="preserve"> y tế theo quy định tại Nghị định số 98/2021/NĐ-CP, Nghị định số 07/2023/NĐ-CP và các quy định pháp luật hiện hành.</w:t>
      </w:r>
    </w:p>
    <w:p w:rsidR="0012479E" w:rsidRPr="00612A0E" w:rsidRDefault="0012479E" w:rsidP="0012479E">
      <w:pPr>
        <w:spacing w:line="360" w:lineRule="auto"/>
        <w:ind w:firstLine="993"/>
        <w:rPr>
          <w:spacing w:val="-4"/>
          <w:sz w:val="26"/>
          <w:szCs w:val="26"/>
          <w:lang w:val="es-ES"/>
        </w:rPr>
      </w:pPr>
      <w:r w:rsidRPr="00612A0E">
        <w:rPr>
          <w:spacing w:val="-4"/>
          <w:sz w:val="26"/>
          <w:szCs w:val="26"/>
          <w:lang w:val="es-ES"/>
        </w:rPr>
        <w:t>+ Số lưu hành còn hạn hoặc được cấp phép nhập khẩu theo quy định tại Nghị định số 98/2021/NĐ-CP, Nghị định số 07/2023/NĐ-CP và các quy định pháp luật hiện hành, cụ thể như sau:</w:t>
      </w:r>
    </w:p>
    <w:p w:rsidR="0012479E" w:rsidRPr="00612A0E" w:rsidRDefault="0012479E" w:rsidP="0012479E">
      <w:pPr>
        <w:pStyle w:val="ListParagraph"/>
        <w:widowControl w:val="0"/>
        <w:numPr>
          <w:ilvl w:val="0"/>
          <w:numId w:val="2"/>
        </w:numPr>
        <w:tabs>
          <w:tab w:val="left" w:pos="1701"/>
        </w:tabs>
        <w:autoSpaceDE w:val="0"/>
        <w:autoSpaceDN w:val="0"/>
        <w:spacing w:line="360" w:lineRule="auto"/>
        <w:ind w:left="0" w:firstLine="1418"/>
        <w:contextualSpacing w:val="0"/>
        <w:rPr>
          <w:spacing w:val="-4"/>
          <w:sz w:val="26"/>
          <w:szCs w:val="26"/>
          <w:lang w:val="es-ES"/>
        </w:rPr>
      </w:pPr>
      <w:r w:rsidRPr="00612A0E">
        <w:rPr>
          <w:spacing w:val="-4"/>
          <w:sz w:val="26"/>
          <w:szCs w:val="26"/>
          <w:lang w:val="es-ES"/>
        </w:rPr>
        <w:t xml:space="preserve">Đối với thiết bị y tế loại A, B: Số công bố và Phiếu tiếp nhận (hoặc Phiếu thông tin) Hồ sơ công bố tiêu chuẩn áp dụng của </w:t>
      </w:r>
      <w:r w:rsidR="001F0700">
        <w:rPr>
          <w:spacing w:val="-4"/>
          <w:sz w:val="26"/>
          <w:szCs w:val="26"/>
          <w:lang w:val="es-ES"/>
        </w:rPr>
        <w:t>thiết bị</w:t>
      </w:r>
      <w:r w:rsidRPr="00612A0E">
        <w:rPr>
          <w:spacing w:val="-4"/>
          <w:sz w:val="26"/>
          <w:szCs w:val="26"/>
          <w:lang w:val="es-ES"/>
        </w:rPr>
        <w:t xml:space="preserve"> y tế trên Cổng thông tin điện tử Bộ Y tế (dmec.moh.gov.vn),</w:t>
      </w:r>
    </w:p>
    <w:p w:rsidR="0012479E" w:rsidRPr="00612A0E" w:rsidRDefault="0012479E" w:rsidP="0012479E">
      <w:pPr>
        <w:pStyle w:val="ListParagraph"/>
        <w:widowControl w:val="0"/>
        <w:numPr>
          <w:ilvl w:val="0"/>
          <w:numId w:val="2"/>
        </w:numPr>
        <w:tabs>
          <w:tab w:val="left" w:pos="1701"/>
        </w:tabs>
        <w:autoSpaceDE w:val="0"/>
        <w:autoSpaceDN w:val="0"/>
        <w:spacing w:line="360" w:lineRule="auto"/>
        <w:ind w:left="0" w:firstLine="1418"/>
        <w:contextualSpacing w:val="0"/>
        <w:rPr>
          <w:spacing w:val="-4"/>
          <w:sz w:val="26"/>
          <w:szCs w:val="26"/>
          <w:lang w:val="es-ES"/>
        </w:rPr>
      </w:pPr>
      <w:r w:rsidRPr="00612A0E">
        <w:rPr>
          <w:spacing w:val="-4"/>
          <w:sz w:val="26"/>
          <w:szCs w:val="26"/>
          <w:lang w:val="es-ES"/>
        </w:rPr>
        <w:t xml:space="preserve">Đối với </w:t>
      </w:r>
      <w:bookmarkStart w:id="1" w:name="_GoBack"/>
      <w:bookmarkEnd w:id="1"/>
      <w:r w:rsidRPr="00612A0E">
        <w:rPr>
          <w:spacing w:val="-4"/>
          <w:sz w:val="26"/>
          <w:szCs w:val="26"/>
          <w:lang w:val="es-ES"/>
        </w:rPr>
        <w:t xml:space="preserve">thiết bị y tế loại C, D: Giấy chứng nhận đăng ký lưu hành hoặc giấy phép nhập khẩu của Bộ Y tế theo điều 6 Thông tư 05/2022-BYT. Đối với </w:t>
      </w:r>
      <w:r w:rsidR="001F0700">
        <w:rPr>
          <w:spacing w:val="-4"/>
          <w:sz w:val="26"/>
          <w:szCs w:val="26"/>
          <w:lang w:val="es-ES"/>
        </w:rPr>
        <w:t>thiết bị</w:t>
      </w:r>
      <w:r w:rsidRPr="00612A0E">
        <w:rPr>
          <w:spacing w:val="-4"/>
          <w:sz w:val="26"/>
          <w:szCs w:val="26"/>
          <w:lang w:val="es-ES"/>
        </w:rPr>
        <w:t xml:space="preserve"> y tế không thuộc danh mục phải cấp phép nhập khẩu theo quy định tại Thông tư 30/2015/TT-BYT thì Nhà thầu cung cấp bảng phân loại </w:t>
      </w:r>
      <w:r w:rsidR="001F0700">
        <w:rPr>
          <w:spacing w:val="-4"/>
          <w:sz w:val="26"/>
          <w:szCs w:val="26"/>
          <w:lang w:val="es-ES"/>
        </w:rPr>
        <w:t>thiết bị</w:t>
      </w:r>
      <w:r w:rsidRPr="00612A0E">
        <w:rPr>
          <w:spacing w:val="-4"/>
          <w:sz w:val="26"/>
          <w:szCs w:val="26"/>
          <w:lang w:val="es-ES"/>
        </w:rPr>
        <w:t xml:space="preserve"> y tế loại C, D đã được công bố thông tin trên cổng thông tin của Bộ Y tế.</w:t>
      </w:r>
    </w:p>
    <w:p w:rsidR="0012479E" w:rsidRPr="00612A0E" w:rsidRDefault="0012479E" w:rsidP="0012479E">
      <w:pPr>
        <w:spacing w:line="360" w:lineRule="auto"/>
        <w:ind w:firstLine="993"/>
        <w:rPr>
          <w:spacing w:val="-4"/>
          <w:sz w:val="26"/>
          <w:szCs w:val="26"/>
          <w:lang w:val="es-ES"/>
        </w:rPr>
      </w:pPr>
      <w:r w:rsidRPr="00612A0E">
        <w:rPr>
          <w:spacing w:val="-4"/>
          <w:sz w:val="26"/>
          <w:szCs w:val="26"/>
          <w:lang w:val="es-ES"/>
        </w:rPr>
        <w:t xml:space="preserve">+ Số công bố và Phiếu tiếp nhận (hoặc Phiếu thông tin) Hồ sơ công bố đủ điều kiện mua bán </w:t>
      </w:r>
      <w:r w:rsidR="001F0700">
        <w:rPr>
          <w:spacing w:val="-4"/>
          <w:sz w:val="26"/>
          <w:szCs w:val="26"/>
          <w:lang w:val="es-ES"/>
        </w:rPr>
        <w:t>thiết bị</w:t>
      </w:r>
      <w:r w:rsidRPr="00612A0E">
        <w:rPr>
          <w:spacing w:val="-4"/>
          <w:sz w:val="26"/>
          <w:szCs w:val="26"/>
          <w:lang w:val="es-ES"/>
        </w:rPr>
        <w:t xml:space="preserve"> y tế theo quy định tại Nghị định số 98/2021/NĐ-CP, Nghị định số 07/2023/NĐ-CP và các quy định pháp luật hiện hành.</w:t>
      </w:r>
    </w:p>
    <w:p w:rsidR="0012479E" w:rsidRPr="00612A0E" w:rsidRDefault="0012479E" w:rsidP="0012479E">
      <w:pPr>
        <w:spacing w:line="360" w:lineRule="auto"/>
        <w:ind w:firstLine="993"/>
        <w:rPr>
          <w:spacing w:val="-4"/>
          <w:sz w:val="26"/>
          <w:szCs w:val="26"/>
          <w:lang w:val="es-ES"/>
        </w:rPr>
      </w:pPr>
      <w:r w:rsidRPr="00612A0E">
        <w:rPr>
          <w:spacing w:val="-4"/>
          <w:sz w:val="26"/>
          <w:szCs w:val="26"/>
          <w:lang w:val="es-ES"/>
        </w:rPr>
        <w:t xml:space="preserve">+ Số công bố và Phiếu tiếp nhận (hoặc Phiếu thông tin) hồ sơ công bố đủ điều kiện sản xuất đối với </w:t>
      </w:r>
      <w:r w:rsidR="001F0700">
        <w:rPr>
          <w:spacing w:val="-4"/>
          <w:sz w:val="26"/>
          <w:szCs w:val="26"/>
          <w:lang w:val="es-ES"/>
        </w:rPr>
        <w:t>thiết bị</w:t>
      </w:r>
      <w:r w:rsidRPr="00612A0E">
        <w:rPr>
          <w:spacing w:val="-4"/>
          <w:sz w:val="26"/>
          <w:szCs w:val="26"/>
          <w:lang w:val="es-ES"/>
        </w:rPr>
        <w:t xml:space="preserve"> y tế sản xuất trong nước, theo quy định tại Nghị định số 98/2021/NĐ-CP, Nghị định số 07/2023/NĐ-CP và các quy định pháp luật hiện hành.</w:t>
      </w:r>
    </w:p>
    <w:p w:rsidR="0012479E" w:rsidRPr="00612A0E" w:rsidRDefault="0012479E" w:rsidP="0012479E">
      <w:pPr>
        <w:spacing w:line="360" w:lineRule="auto"/>
        <w:ind w:firstLine="993"/>
        <w:rPr>
          <w:spacing w:val="-4"/>
          <w:sz w:val="26"/>
          <w:szCs w:val="26"/>
          <w:lang w:val="es-ES"/>
        </w:rPr>
      </w:pPr>
      <w:r w:rsidRPr="00612A0E">
        <w:rPr>
          <w:spacing w:val="-4"/>
          <w:sz w:val="26"/>
          <w:szCs w:val="26"/>
          <w:lang w:val="es-ES"/>
        </w:rPr>
        <w:t>+ Giấy chứng nhận nhà sản xuất/cơ sở sản xuất đáp ứng tiêu chuẩn chất lượng ISO 13485, CE hoặc tương đương. (còn hiệu lực tối thiểu đến thời điểm đóng thầu).</w:t>
      </w:r>
    </w:p>
    <w:p w:rsidR="0012479E" w:rsidRPr="00612A0E" w:rsidRDefault="0012479E" w:rsidP="0012479E">
      <w:pPr>
        <w:spacing w:line="360" w:lineRule="auto"/>
        <w:ind w:firstLine="426"/>
        <w:rPr>
          <w:spacing w:val="-4"/>
          <w:sz w:val="26"/>
          <w:szCs w:val="26"/>
          <w:lang w:val="es-ES"/>
        </w:rPr>
      </w:pPr>
      <w:r w:rsidRPr="00612A0E">
        <w:rPr>
          <w:spacing w:val="-4"/>
          <w:sz w:val="26"/>
          <w:szCs w:val="26"/>
          <w:lang w:val="es-ES"/>
        </w:rPr>
        <w:t xml:space="preserve"> - Đối với hàng hóa không phải là </w:t>
      </w:r>
      <w:r w:rsidR="001F0700">
        <w:rPr>
          <w:spacing w:val="-4"/>
          <w:sz w:val="26"/>
          <w:szCs w:val="26"/>
          <w:lang w:val="es-ES"/>
        </w:rPr>
        <w:t>thiết bị</w:t>
      </w:r>
      <w:r w:rsidRPr="00612A0E">
        <w:rPr>
          <w:spacing w:val="-4"/>
          <w:sz w:val="26"/>
          <w:szCs w:val="26"/>
          <w:lang w:val="es-ES"/>
        </w:rPr>
        <w:t xml:space="preserve"> y tế:</w:t>
      </w:r>
    </w:p>
    <w:p w:rsidR="0012479E" w:rsidRPr="00612A0E" w:rsidRDefault="0012479E" w:rsidP="0012479E">
      <w:pPr>
        <w:spacing w:line="360" w:lineRule="auto"/>
        <w:ind w:firstLine="1134"/>
        <w:rPr>
          <w:spacing w:val="-4"/>
          <w:sz w:val="26"/>
          <w:szCs w:val="26"/>
          <w:lang w:val="es-ES"/>
        </w:rPr>
      </w:pPr>
      <w:r w:rsidRPr="00612A0E">
        <w:rPr>
          <w:spacing w:val="-4"/>
          <w:sz w:val="26"/>
          <w:szCs w:val="26"/>
          <w:lang w:val="es-ES"/>
        </w:rPr>
        <w:t>+ Giấy chứng nhận nhà sản xuất đáp ứng tiêu chuẩn chất lượng ISO 9001 hoặc tương đương (còn hiệu lực tối thiểu đến thời điểm đóng thầu).</w:t>
      </w:r>
    </w:p>
    <w:p w:rsidR="0012479E" w:rsidRPr="00612A0E" w:rsidRDefault="0012479E" w:rsidP="0012479E">
      <w:pPr>
        <w:spacing w:line="312" w:lineRule="auto"/>
        <w:ind w:firstLine="567"/>
        <w:rPr>
          <w:sz w:val="26"/>
          <w:szCs w:val="26"/>
        </w:rPr>
      </w:pPr>
      <w:r w:rsidRPr="00612A0E">
        <w:rPr>
          <w:sz w:val="26"/>
          <w:szCs w:val="26"/>
        </w:rPr>
        <w:t>- Nhà thầu phải đảm bảo tính chính xác trong thông tin về chất lượng, chi tiết kỹ thuật hàng hoá của mình.</w:t>
      </w:r>
    </w:p>
    <w:p w:rsidR="0012479E" w:rsidRPr="00612A0E" w:rsidRDefault="0012479E" w:rsidP="0012479E">
      <w:pPr>
        <w:spacing w:line="312" w:lineRule="auto"/>
        <w:ind w:firstLine="567"/>
        <w:rPr>
          <w:sz w:val="26"/>
          <w:szCs w:val="26"/>
        </w:rPr>
      </w:pPr>
      <w:r w:rsidRPr="00612A0E">
        <w:rPr>
          <w:sz w:val="26"/>
          <w:szCs w:val="26"/>
        </w:rPr>
        <w:t>- Nhà thầu cam kết tất cả các bản chụp tài liệu đính kèm E-HSDT, khi có yêu cầu thì nhà thầu phải xuất trình bản chính để đối chiếu.</w:t>
      </w:r>
    </w:p>
    <w:p w:rsidR="0012479E" w:rsidRPr="00612A0E" w:rsidRDefault="0012479E" w:rsidP="0012479E">
      <w:pPr>
        <w:spacing w:before="120" w:after="120" w:line="264" w:lineRule="auto"/>
        <w:ind w:firstLine="567"/>
        <w:rPr>
          <w:sz w:val="26"/>
          <w:szCs w:val="26"/>
          <w:lang w:val="nl-NL"/>
        </w:rPr>
      </w:pPr>
      <w:r w:rsidRPr="00612A0E">
        <w:rPr>
          <w:sz w:val="26"/>
          <w:szCs w:val="26"/>
          <w:lang w:val="nl-NL"/>
        </w:rPr>
        <w:lastRenderedPageBreak/>
        <w:t>- Nhà thầu cung cấp đường dẫn chứng minh đặc tính kỹ thuật trên trang thông tin điện tử của hãng sản xuất (khi có yêu cầu).</w:t>
      </w:r>
    </w:p>
    <w:p w:rsidR="0012479E" w:rsidRPr="00612A0E" w:rsidRDefault="0012479E" w:rsidP="0012479E">
      <w:pPr>
        <w:spacing w:before="120" w:after="120" w:line="264" w:lineRule="auto"/>
        <w:ind w:firstLine="567"/>
        <w:rPr>
          <w:sz w:val="26"/>
          <w:szCs w:val="26"/>
          <w:lang w:val="nl-NL"/>
        </w:rPr>
      </w:pPr>
      <w:r w:rsidRPr="00612A0E">
        <w:rPr>
          <w:sz w:val="26"/>
          <w:szCs w:val="26"/>
          <w:lang w:val="nl-NL"/>
        </w:rPr>
        <w:t xml:space="preserve">- Nhà thầu có thể tham gia một phần hoặc nhiều phần của gói thầu. Việc đánh giá tiêu chuẩn kỹ thuật và đánh giá về tài chính và xét duyệt trúng thầu sẽ được thực hiện từng phần độc lập của gói thầu. Đối với các nhóm hàng hóa được quy định tham gia nguyên Nhóm. Yêu cầu nhà thầu dự tất cả các mặt hàng trong nhóm đó (Trường hợp nhà thầu dự thầu thiếu một trong các mặt hàng thuộc nhóm yêu cầu sẽ bị đánh giá không đạt cho các mặt hàng còn lại). </w:t>
      </w:r>
    </w:p>
    <w:p w:rsidR="0012479E" w:rsidRPr="00612A0E" w:rsidRDefault="0012479E" w:rsidP="0012479E">
      <w:pPr>
        <w:spacing w:before="120" w:after="120" w:line="264" w:lineRule="auto"/>
        <w:ind w:firstLine="567"/>
        <w:rPr>
          <w:sz w:val="26"/>
          <w:szCs w:val="26"/>
          <w:lang w:val="nl-NL"/>
        </w:rPr>
      </w:pPr>
      <w:r w:rsidRPr="00612A0E">
        <w:rPr>
          <w:sz w:val="26"/>
          <w:szCs w:val="26"/>
          <w:lang w:val="nl-NL"/>
        </w:rPr>
        <w:t>- Yêu cầu về vận chuyển: Hàng hóa phải được vận chuyển đến địa chỉ của Chủ đầu tư yêu cầu.</w:t>
      </w:r>
    </w:p>
    <w:p w:rsidR="0012479E" w:rsidRPr="00612A0E" w:rsidRDefault="0012479E" w:rsidP="0012479E">
      <w:pPr>
        <w:widowControl w:val="0"/>
        <w:spacing w:before="60" w:line="360" w:lineRule="auto"/>
        <w:rPr>
          <w:b/>
          <w:bCs/>
          <w:sz w:val="26"/>
          <w:szCs w:val="26"/>
        </w:rPr>
      </w:pPr>
      <w:r w:rsidRPr="00612A0E">
        <w:rPr>
          <w:b/>
          <w:bCs/>
          <w:sz w:val="26"/>
          <w:szCs w:val="26"/>
        </w:rPr>
        <w:t>1.2.2. Yêu cầu chi tiết thông số kỹ thuật:</w:t>
      </w:r>
    </w:p>
    <w:p w:rsidR="000A2A72" w:rsidRPr="000A2A72" w:rsidRDefault="000A2A72" w:rsidP="000A2A72">
      <w:pPr>
        <w:spacing w:line="276" w:lineRule="auto"/>
        <w:rPr>
          <w:b/>
          <w:sz w:val="26"/>
          <w:szCs w:val="26"/>
        </w:rPr>
      </w:pPr>
      <w:r w:rsidRPr="000A2A72">
        <w:rPr>
          <w:b/>
          <w:sz w:val="26"/>
          <w:szCs w:val="26"/>
        </w:rPr>
        <w:t>PHẦN 1: HỆ THỐNG NỘI SOI TIÊU HÓA (DẠ DÀY, ĐẠI TRÀNG)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8269"/>
      </w:tblGrid>
      <w:tr w:rsidR="000A2A72" w:rsidRPr="004525ED" w:rsidTr="00B6087B">
        <w:trPr>
          <w:trHeight w:val="397"/>
          <w:tblHeader/>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xml:space="preserve">STT </w:t>
            </w:r>
          </w:p>
        </w:tc>
        <w:tc>
          <w:tcPr>
            <w:tcW w:w="4563"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NỘI DUNG YÊU CẦU</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I.</w:t>
            </w:r>
          </w:p>
        </w:tc>
        <w:tc>
          <w:tcPr>
            <w:tcW w:w="4563" w:type="pct"/>
            <w:shd w:val="clear" w:color="auto" w:fill="auto"/>
            <w:vAlign w:val="center"/>
            <w:hideMark/>
          </w:tcPr>
          <w:p w:rsidR="000A2A72" w:rsidRPr="004525ED" w:rsidRDefault="000A2A72" w:rsidP="00B6087B">
            <w:pPr>
              <w:rPr>
                <w:b/>
                <w:bCs/>
                <w:color w:val="000000"/>
                <w:sz w:val="25"/>
                <w:szCs w:val="25"/>
              </w:rPr>
            </w:pPr>
            <w:r w:rsidRPr="004525ED">
              <w:rPr>
                <w:b/>
                <w:bCs/>
                <w:color w:val="000000"/>
                <w:sz w:val="25"/>
                <w:szCs w:val="25"/>
              </w:rPr>
              <w:t>YÊU CẦU CHUNG</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xml:space="preserve">Thiết bị mới 100% được sản xuất năm 2025 trở về sau </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Nhà sản xuất phải đạt tiêu chuẩn quản lý chất lượng ISO 13485, chứng nhận CE hoặc FDA hoặc tương đương (đối với máy chính)</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Nguồn điện cung cấp: Sử dụng tương thích với lưới điện 220V; 50 Hz</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xml:space="preserve">Môi trường hoạt động: </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Nhiệt độ tối đa: ≥ 30 độ C</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Độ ẩm tối đa: ≥ 70%</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xml:space="preserve">Hãng sản xuất/hãng chủ sở hữu máy chính: thuộc nhóm nước G7 </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II.</w:t>
            </w:r>
          </w:p>
        </w:tc>
        <w:tc>
          <w:tcPr>
            <w:tcW w:w="4563" w:type="pct"/>
            <w:shd w:val="clear" w:color="auto" w:fill="auto"/>
            <w:vAlign w:val="center"/>
            <w:hideMark/>
          </w:tcPr>
          <w:p w:rsidR="000A2A72" w:rsidRPr="004525ED" w:rsidRDefault="000A2A72" w:rsidP="00B6087B">
            <w:pPr>
              <w:rPr>
                <w:b/>
                <w:bCs/>
                <w:color w:val="000000"/>
                <w:sz w:val="25"/>
                <w:szCs w:val="25"/>
              </w:rPr>
            </w:pPr>
            <w:r w:rsidRPr="004525ED">
              <w:rPr>
                <w:b/>
                <w:bCs/>
                <w:color w:val="000000"/>
                <w:sz w:val="25"/>
                <w:szCs w:val="25"/>
              </w:rPr>
              <w:t>YÊU CẦU CẤU HÌNH</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b/>
                <w:bCs/>
                <w:color w:val="000000"/>
                <w:sz w:val="25"/>
                <w:szCs w:val="25"/>
              </w:rPr>
            </w:pPr>
            <w:r w:rsidRPr="004525ED">
              <w:rPr>
                <w:b/>
                <w:bCs/>
                <w:color w:val="000000"/>
                <w:sz w:val="25"/>
                <w:szCs w:val="25"/>
              </w:rPr>
              <w:t>Hệ thống nội soi tiêu hóa (dạ dày, đại tràng): 01 hệ thống, bao gồm:</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1</w:t>
            </w:r>
          </w:p>
        </w:tc>
        <w:tc>
          <w:tcPr>
            <w:tcW w:w="4563" w:type="pct"/>
            <w:shd w:val="clear" w:color="auto" w:fill="auto"/>
            <w:vAlign w:val="center"/>
            <w:hideMark/>
          </w:tcPr>
          <w:p w:rsidR="000A2A72" w:rsidRPr="004525ED" w:rsidRDefault="000A2A72" w:rsidP="00B6087B">
            <w:pPr>
              <w:rPr>
                <w:b/>
                <w:bCs/>
                <w:color w:val="000000"/>
                <w:sz w:val="25"/>
                <w:szCs w:val="25"/>
              </w:rPr>
            </w:pPr>
            <w:r w:rsidRPr="004525ED">
              <w:rPr>
                <w:b/>
                <w:bCs/>
                <w:color w:val="000000"/>
                <w:sz w:val="25"/>
                <w:szCs w:val="25"/>
              </w:rPr>
              <w:t xml:space="preserve">Hệ thống máy chính: 01 hệ thống. </w:t>
            </w:r>
            <w:r w:rsidRPr="004525ED">
              <w:rPr>
                <w:i/>
                <w:iCs/>
                <w:color w:val="000000"/>
                <w:sz w:val="25"/>
                <w:szCs w:val="25"/>
              </w:rPr>
              <w:t>Bao gồm:</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1.1</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Bộ xử lý hình ảnh tích hợp nguồn sáng hoặc tách rời</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1.2</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Ống soi dạ dày thế hệ video: 01 Bộ</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1.3</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Ống soi đại tràng thế hệ video: 01 Bộ</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2</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Màn hình y tế chuyên dụng hoặc tương đương: 01 Cái</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3</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Dụng cụ thử rò rỉ: 01 Cái</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4</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xml:space="preserve">Xe đẩy hệ thống: 01 cái </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5</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Máy bơm tưới rửa dùng trong nội soi mềm: 01 bộ</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6</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xml:space="preserve">Máy hút dịch ≥ 2 bình: ≥ 01 cái </w:t>
            </w:r>
          </w:p>
        </w:tc>
      </w:tr>
      <w:tr w:rsidR="000A2A72" w:rsidRPr="004525ED" w:rsidTr="00B6087B">
        <w:trPr>
          <w:trHeight w:val="397"/>
        </w:trPr>
        <w:tc>
          <w:tcPr>
            <w:tcW w:w="437" w:type="pct"/>
            <w:shd w:val="clear" w:color="auto" w:fill="auto"/>
            <w:vAlign w:val="center"/>
          </w:tcPr>
          <w:p w:rsidR="000A2A72" w:rsidRPr="004525ED" w:rsidRDefault="000A2A72" w:rsidP="00B6087B">
            <w:pPr>
              <w:jc w:val="center"/>
              <w:rPr>
                <w:b/>
                <w:bCs/>
                <w:color w:val="000000"/>
                <w:sz w:val="25"/>
                <w:szCs w:val="25"/>
              </w:rPr>
            </w:pPr>
            <w:r w:rsidRPr="004525ED">
              <w:rPr>
                <w:b/>
                <w:bCs/>
                <w:color w:val="000000"/>
                <w:sz w:val="25"/>
                <w:szCs w:val="25"/>
              </w:rPr>
              <w:t>7</w:t>
            </w:r>
          </w:p>
        </w:tc>
        <w:tc>
          <w:tcPr>
            <w:tcW w:w="4563" w:type="pct"/>
            <w:shd w:val="clear" w:color="auto" w:fill="auto"/>
            <w:vAlign w:val="center"/>
          </w:tcPr>
          <w:p w:rsidR="000A2A72" w:rsidRPr="004525ED" w:rsidRDefault="000A2A72" w:rsidP="00B6087B">
            <w:pPr>
              <w:rPr>
                <w:color w:val="000000"/>
                <w:sz w:val="25"/>
                <w:szCs w:val="25"/>
              </w:rPr>
            </w:pPr>
            <w:r w:rsidRPr="004525ED">
              <w:rPr>
                <w:color w:val="000000"/>
                <w:sz w:val="25"/>
                <w:szCs w:val="25"/>
              </w:rPr>
              <w:t>Hệ thống máy vi tính - Máy in phun màu - Phần mềm in trả kết quả bệnh nhân</w:t>
            </w:r>
          </w:p>
        </w:tc>
      </w:tr>
      <w:tr w:rsidR="000A2A72" w:rsidRPr="004525ED" w:rsidTr="00B6087B">
        <w:trPr>
          <w:trHeight w:val="397"/>
        </w:trPr>
        <w:tc>
          <w:tcPr>
            <w:tcW w:w="437" w:type="pct"/>
            <w:shd w:val="clear" w:color="auto" w:fill="auto"/>
            <w:vAlign w:val="center"/>
          </w:tcPr>
          <w:p w:rsidR="000A2A72" w:rsidRPr="004525ED" w:rsidRDefault="000A2A72" w:rsidP="00B6087B">
            <w:pPr>
              <w:jc w:val="center"/>
              <w:rPr>
                <w:b/>
                <w:bCs/>
                <w:color w:val="000000"/>
                <w:sz w:val="25"/>
                <w:szCs w:val="25"/>
              </w:rPr>
            </w:pPr>
            <w:r w:rsidRPr="004525ED">
              <w:rPr>
                <w:b/>
                <w:bCs/>
                <w:color w:val="000000"/>
                <w:sz w:val="25"/>
                <w:szCs w:val="25"/>
              </w:rPr>
              <w:t>8</w:t>
            </w:r>
          </w:p>
        </w:tc>
        <w:tc>
          <w:tcPr>
            <w:tcW w:w="4563" w:type="pct"/>
            <w:shd w:val="clear" w:color="auto" w:fill="auto"/>
            <w:vAlign w:val="center"/>
          </w:tcPr>
          <w:p w:rsidR="000A2A72" w:rsidRPr="004525ED" w:rsidRDefault="000A2A72" w:rsidP="00B6087B">
            <w:pPr>
              <w:rPr>
                <w:color w:val="000000"/>
                <w:sz w:val="25"/>
                <w:szCs w:val="25"/>
              </w:rPr>
            </w:pPr>
            <w:r w:rsidRPr="004525ED">
              <w:rPr>
                <w:color w:val="000000"/>
                <w:sz w:val="25"/>
                <w:szCs w:val="25"/>
              </w:rPr>
              <w:t>Máy bơm CO2</w:t>
            </w:r>
          </w:p>
        </w:tc>
      </w:tr>
      <w:tr w:rsidR="000A2A72" w:rsidRPr="004525ED" w:rsidTr="00B6087B">
        <w:trPr>
          <w:trHeight w:val="397"/>
        </w:trPr>
        <w:tc>
          <w:tcPr>
            <w:tcW w:w="437" w:type="pct"/>
            <w:shd w:val="clear" w:color="auto" w:fill="auto"/>
            <w:vAlign w:val="center"/>
          </w:tcPr>
          <w:p w:rsidR="000A2A72" w:rsidRPr="004525ED" w:rsidRDefault="000A2A72" w:rsidP="00B6087B">
            <w:pPr>
              <w:jc w:val="center"/>
              <w:rPr>
                <w:b/>
                <w:bCs/>
                <w:color w:val="000000"/>
                <w:sz w:val="25"/>
                <w:szCs w:val="25"/>
              </w:rPr>
            </w:pPr>
            <w:r w:rsidRPr="004525ED">
              <w:rPr>
                <w:b/>
                <w:bCs/>
                <w:color w:val="000000"/>
                <w:sz w:val="25"/>
                <w:szCs w:val="25"/>
              </w:rPr>
              <w:t>9</w:t>
            </w:r>
          </w:p>
        </w:tc>
        <w:tc>
          <w:tcPr>
            <w:tcW w:w="4563" w:type="pct"/>
            <w:shd w:val="clear" w:color="auto" w:fill="auto"/>
            <w:vAlign w:val="center"/>
          </w:tcPr>
          <w:p w:rsidR="000A2A72" w:rsidRPr="004525ED" w:rsidRDefault="000A2A72" w:rsidP="00B6087B">
            <w:pPr>
              <w:rPr>
                <w:color w:val="000000"/>
                <w:sz w:val="25"/>
                <w:szCs w:val="25"/>
              </w:rPr>
            </w:pPr>
            <w:r w:rsidRPr="004525ED">
              <w:rPr>
                <w:color w:val="000000"/>
                <w:sz w:val="25"/>
                <w:szCs w:val="25"/>
              </w:rPr>
              <w:t>Phụ kiện và vật tư tiêu hao đi kèm:</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Kìm sinh thiết dạ dày loại dùng 1 lần (≥ 20 cái/hộp): ≥ 01 hộp</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Kìm sinh thiết dạ dày loại dùng nhiều lần: ≥ 01 cây</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Kìm sinh thiết đại tràng dùng 1 lần (≥ 20 cái/hộp): ≥ 01 hộp</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Kìm sinh thiết đại tràng loại dùng nhiều lần: ≥ 01 cây</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III.</w:t>
            </w:r>
          </w:p>
        </w:tc>
        <w:tc>
          <w:tcPr>
            <w:tcW w:w="4563" w:type="pct"/>
            <w:shd w:val="clear" w:color="auto" w:fill="auto"/>
            <w:vAlign w:val="center"/>
            <w:hideMark/>
          </w:tcPr>
          <w:p w:rsidR="000A2A72" w:rsidRPr="004525ED" w:rsidRDefault="000A2A72" w:rsidP="00B6087B">
            <w:pPr>
              <w:rPr>
                <w:b/>
                <w:bCs/>
                <w:color w:val="000000"/>
                <w:sz w:val="25"/>
                <w:szCs w:val="25"/>
              </w:rPr>
            </w:pPr>
            <w:r w:rsidRPr="004525ED">
              <w:rPr>
                <w:b/>
                <w:bCs/>
                <w:color w:val="000000"/>
                <w:sz w:val="25"/>
                <w:szCs w:val="25"/>
              </w:rPr>
              <w:t>THÔNG SỐ KỸ THUẬT</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1</w:t>
            </w:r>
          </w:p>
        </w:tc>
        <w:tc>
          <w:tcPr>
            <w:tcW w:w="4563" w:type="pct"/>
            <w:shd w:val="clear" w:color="auto" w:fill="auto"/>
            <w:vAlign w:val="center"/>
            <w:hideMark/>
          </w:tcPr>
          <w:p w:rsidR="000A2A72" w:rsidRPr="004525ED" w:rsidRDefault="000A2A72" w:rsidP="00B6087B">
            <w:pPr>
              <w:rPr>
                <w:b/>
                <w:bCs/>
                <w:color w:val="000000"/>
                <w:sz w:val="25"/>
                <w:szCs w:val="25"/>
              </w:rPr>
            </w:pPr>
            <w:r w:rsidRPr="004525ED">
              <w:rPr>
                <w:b/>
                <w:bCs/>
                <w:color w:val="000000"/>
                <w:sz w:val="25"/>
                <w:szCs w:val="25"/>
              </w:rPr>
              <w:t>Hệ thống máy chính:</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1.1</w:t>
            </w:r>
          </w:p>
        </w:tc>
        <w:tc>
          <w:tcPr>
            <w:tcW w:w="4563" w:type="pct"/>
            <w:shd w:val="clear" w:color="auto" w:fill="auto"/>
            <w:vAlign w:val="center"/>
            <w:hideMark/>
          </w:tcPr>
          <w:p w:rsidR="000A2A72" w:rsidRPr="004525ED" w:rsidRDefault="000A2A72" w:rsidP="00B6087B">
            <w:pPr>
              <w:rPr>
                <w:b/>
                <w:bCs/>
                <w:color w:val="000000"/>
                <w:sz w:val="25"/>
                <w:szCs w:val="25"/>
              </w:rPr>
            </w:pPr>
            <w:r w:rsidRPr="004525ED">
              <w:rPr>
                <w:b/>
                <w:bCs/>
                <w:color w:val="000000"/>
                <w:sz w:val="25"/>
                <w:szCs w:val="25"/>
              </w:rPr>
              <w:t>Bộ xử lý hình ảnh tích hợp nguồn sáng hoặc tách rời</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Tương thích với nguồn sáng LED</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Tương thích với nhiều loại ống soi</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Trang bị đèn LED ≥ 3 LED hoặc chip LED tích hợp ở đầu dây soi hoặc tương đương</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Có thể nâng cấp lên hoặc kết nối với hệ thống trí tuệ nhân tạo AI</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Có khả năng giảm nhiễu hình ảnh hoặc tăng cường cấu trúc hoặc tương đương</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Có tính năng phóng đại ≥ 2.0x hoặc Cho phép người dùng lựa chọn từ ≥ 2 loại điều chỉnh tiêu cự để lấy nét hoặc tương đương hoặc cao hơn</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Có chức năng hiển thị hình trong hình với hình ảnh chụp dừng hình hoặc chức năng dừng hình hoặc nhiều hơn</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Có chức năng điều chỉnh tông màu/màu sắc hoặc cân bằng trắng tự động</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Ngõ ra: VGA hoặc DVI hoặc HD-SDI hoặc nhiều hơn</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Chế độ hiệu chỉnh ánh sáng: tự động hoặc bằng tay</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Cho phép nhập dữ liệu thông tin bệnh nhân hoặc tương đương</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Cho phép người dùng cài đặt các chương trình soi hoặc đăng ký người dùng hoặc tương đương</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1.2</w:t>
            </w:r>
          </w:p>
        </w:tc>
        <w:tc>
          <w:tcPr>
            <w:tcW w:w="4563" w:type="pct"/>
            <w:shd w:val="clear" w:color="auto" w:fill="auto"/>
            <w:noWrap/>
            <w:vAlign w:val="center"/>
            <w:hideMark/>
          </w:tcPr>
          <w:p w:rsidR="000A2A72" w:rsidRPr="004525ED" w:rsidRDefault="000A2A72" w:rsidP="00B6087B">
            <w:pPr>
              <w:rPr>
                <w:b/>
                <w:bCs/>
                <w:color w:val="000000"/>
                <w:sz w:val="25"/>
                <w:szCs w:val="25"/>
              </w:rPr>
            </w:pPr>
            <w:r w:rsidRPr="004525ED">
              <w:rPr>
                <w:b/>
                <w:bCs/>
                <w:color w:val="000000"/>
                <w:sz w:val="25"/>
                <w:szCs w:val="25"/>
              </w:rPr>
              <w:t>Ống nội soi dạ dày video</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b/>
                <w:bCs/>
                <w:color w:val="000000"/>
                <w:sz w:val="25"/>
                <w:szCs w:val="25"/>
                <w:u w:val="single"/>
              </w:rPr>
            </w:pPr>
            <w:r w:rsidRPr="004525ED">
              <w:rPr>
                <w:b/>
                <w:bCs/>
                <w:color w:val="000000"/>
                <w:sz w:val="25"/>
                <w:szCs w:val="25"/>
                <w:u w:val="single"/>
              </w:rPr>
              <w:t>Thông số kỹ thuật:</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Có chức năng nhuộm màu hỗ trợ hoặc quan sát cấu trúc khác nhau trên bề mặt n</w:t>
            </w:r>
            <w:r>
              <w:rPr>
                <w:color w:val="000000"/>
                <w:sz w:val="25"/>
                <w:szCs w:val="25"/>
              </w:rPr>
              <w:t>i</w:t>
            </w:r>
            <w:r w:rsidRPr="004525ED">
              <w:rPr>
                <w:color w:val="000000"/>
                <w:sz w:val="25"/>
                <w:szCs w:val="25"/>
              </w:rPr>
              <w:t>êm mạc hoặc chế độ ánh sáng cho ra hình ảnh có sự tương phản cao trong hỗ trợ ch</w:t>
            </w:r>
            <w:r>
              <w:rPr>
                <w:color w:val="000000"/>
                <w:sz w:val="25"/>
                <w:szCs w:val="25"/>
              </w:rPr>
              <w:t>ẩ</w:t>
            </w:r>
            <w:r w:rsidRPr="004525ED">
              <w:rPr>
                <w:color w:val="000000"/>
                <w:sz w:val="25"/>
                <w:szCs w:val="25"/>
              </w:rPr>
              <w:t>n đoán ung thư sớm hoặc quan sát các cấu trúc vi mạch máu và vi bề mặt với độ tương phản cao</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Ống soi có thể quan sát gần tới ≤ 3 mm ở chế độ tiêu cự thường hoặc tương đương</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Ống soi có kênh nước phụ</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Thiết kế kết nối có cơ chế một chạm, không cần nắp đậy chống nước hoặc tương đương</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xml:space="preserve">- Trường nhìn: ≥ 140°   </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Hướng quan sát: Nhìn thẳng</w:t>
            </w:r>
          </w:p>
        </w:tc>
      </w:tr>
      <w:tr w:rsidR="000A2A72" w:rsidRPr="004525ED" w:rsidTr="00B6087B">
        <w:trPr>
          <w:trHeight w:val="397"/>
        </w:trPr>
        <w:tc>
          <w:tcPr>
            <w:tcW w:w="437" w:type="pct"/>
            <w:vMerge w:val="restar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Độ sâu trường nhìn/Phạm vi quan sát:</w:t>
            </w:r>
          </w:p>
        </w:tc>
      </w:tr>
      <w:tr w:rsidR="000A2A72" w:rsidRPr="004525ED" w:rsidTr="00B6087B">
        <w:trPr>
          <w:trHeight w:val="397"/>
        </w:trPr>
        <w:tc>
          <w:tcPr>
            <w:tcW w:w="437" w:type="pct"/>
            <w:vMerge/>
            <w:vAlign w:val="center"/>
            <w:hideMark/>
          </w:tcPr>
          <w:p w:rsidR="000A2A72" w:rsidRPr="004525ED" w:rsidRDefault="000A2A72" w:rsidP="00B6087B">
            <w:pPr>
              <w:rPr>
                <w:b/>
                <w:bCs/>
                <w:color w:val="000000"/>
                <w:sz w:val="25"/>
                <w:szCs w:val="25"/>
              </w:rPr>
            </w:pP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Gần nhất: ≤ 3mm</w:t>
            </w:r>
          </w:p>
        </w:tc>
      </w:tr>
      <w:tr w:rsidR="000A2A72" w:rsidRPr="004525ED" w:rsidTr="00B6087B">
        <w:trPr>
          <w:trHeight w:val="397"/>
        </w:trPr>
        <w:tc>
          <w:tcPr>
            <w:tcW w:w="437" w:type="pct"/>
            <w:vMerge/>
            <w:vAlign w:val="center"/>
            <w:hideMark/>
          </w:tcPr>
          <w:p w:rsidR="000A2A72" w:rsidRPr="004525ED" w:rsidRDefault="000A2A72" w:rsidP="00B6087B">
            <w:pPr>
              <w:rPr>
                <w:b/>
                <w:bCs/>
                <w:color w:val="000000"/>
                <w:sz w:val="25"/>
                <w:szCs w:val="25"/>
              </w:rPr>
            </w:pP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Xa nhất: ≥ 100mm</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Đường kính ngoài đầu cuối ống soi hoặc đầu dây soi: ≤ 10.8 mm</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lastRenderedPageBreak/>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Đường kính ngoài của thân ống soi: ≤ 9.8 mm</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Đường kính bên trong kênh dụng cụ/sinh thiết: từ 2.8mm đến 3.2 mm</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Khả năng uốn cong:</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Hướng lên: ≥ 210ᵒ</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Hướng xuống: ≥ 90ᵒ</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Hướng phải: ≥ 100°</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Hướng trái: ≥ 100ᵒ</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Chiều dài làm việc: từ 1030 mm đến 1100mm</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Chip hình ảnh: CMOS hoặc CCD hoặc tương đương</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b/>
                <w:bCs/>
                <w:i/>
                <w:iCs/>
                <w:color w:val="000000"/>
                <w:sz w:val="25"/>
                <w:szCs w:val="25"/>
                <w:u w:val="single"/>
              </w:rPr>
            </w:pPr>
            <w:r w:rsidRPr="004525ED">
              <w:rPr>
                <w:b/>
                <w:bCs/>
                <w:i/>
                <w:iCs/>
                <w:color w:val="000000"/>
                <w:sz w:val="25"/>
                <w:szCs w:val="25"/>
                <w:u w:val="single"/>
              </w:rPr>
              <w:t>Tài liệu và vật tư tiêu hao đi kèm:</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Bộ rửa ống soi: ≥ 01 bộ</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Nắp đậy ổ van: ≥ 01 bộ</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Ngáng miệng: ≥ 01 bộ</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Van sinh thiết dùng nhiều lần: ≥ 10 bộ</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Ống dành cho kênh nước phụ: ≥ 01 bộ</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Sách hướng dẫn sử dụng: ≥ 01 bộ</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Sách hướng dẫn vệ sinh tiệt trùng: ≥ 01 bộ</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1.3</w:t>
            </w:r>
          </w:p>
        </w:tc>
        <w:tc>
          <w:tcPr>
            <w:tcW w:w="4563" w:type="pct"/>
            <w:shd w:val="clear" w:color="auto" w:fill="auto"/>
            <w:noWrap/>
            <w:vAlign w:val="center"/>
            <w:hideMark/>
          </w:tcPr>
          <w:p w:rsidR="000A2A72" w:rsidRPr="004525ED" w:rsidRDefault="000A2A72" w:rsidP="00B6087B">
            <w:pPr>
              <w:rPr>
                <w:b/>
                <w:bCs/>
                <w:color w:val="000000"/>
                <w:sz w:val="25"/>
                <w:szCs w:val="25"/>
              </w:rPr>
            </w:pPr>
            <w:r w:rsidRPr="004525ED">
              <w:rPr>
                <w:b/>
                <w:bCs/>
                <w:color w:val="000000"/>
                <w:sz w:val="25"/>
                <w:szCs w:val="25"/>
              </w:rPr>
              <w:t>Ống nội soi đại tràng video</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b/>
                <w:bCs/>
                <w:i/>
                <w:iCs/>
                <w:color w:val="000000"/>
                <w:sz w:val="25"/>
                <w:szCs w:val="25"/>
                <w:u w:val="single"/>
              </w:rPr>
            </w:pPr>
            <w:r w:rsidRPr="004525ED">
              <w:rPr>
                <w:b/>
                <w:bCs/>
                <w:i/>
                <w:iCs/>
                <w:color w:val="000000"/>
                <w:sz w:val="25"/>
                <w:szCs w:val="25"/>
                <w:u w:val="single"/>
              </w:rPr>
              <w:t>Thông số kỹ thuật:</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Có chức năng nhuộm màu hỗ trợ hoặc quan sát cấu trúc khác nhau trên bề mặt n</w:t>
            </w:r>
            <w:r>
              <w:rPr>
                <w:color w:val="000000"/>
                <w:sz w:val="25"/>
                <w:szCs w:val="25"/>
              </w:rPr>
              <w:t>i</w:t>
            </w:r>
            <w:r w:rsidRPr="004525ED">
              <w:rPr>
                <w:color w:val="000000"/>
                <w:sz w:val="25"/>
                <w:szCs w:val="25"/>
              </w:rPr>
              <w:t>êm mạc hoặc chế độ ánh sáng cho ra hình ảnh có sự tương phản cao trong hỗ trợ ch</w:t>
            </w:r>
            <w:r>
              <w:rPr>
                <w:color w:val="000000"/>
                <w:sz w:val="25"/>
                <w:szCs w:val="25"/>
              </w:rPr>
              <w:t>ẩ</w:t>
            </w:r>
            <w:r w:rsidRPr="004525ED">
              <w:rPr>
                <w:color w:val="000000"/>
                <w:sz w:val="25"/>
                <w:szCs w:val="25"/>
              </w:rPr>
              <w:t>n đoán ung thư sớm hoặc quan sát các cấu trúc vi mạch máu và vi bề mặt với độ tương phản cao</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Thiết kế kết nối có cơ chế một chạm, không cần nắp đậy chống nước hoặc tương đương</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Ống soi có thể quan sát gần/cận cảnh tới ≤ 3 mm hoặc có thể lấy nét ở khoảng cách ≤ 3mm</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Ống soi có kênh nước phụ</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Trường nhìn: ≥ 140°</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Hướng quan sát: Nhìn thẳng</w:t>
            </w:r>
          </w:p>
        </w:tc>
      </w:tr>
      <w:tr w:rsidR="000A2A72" w:rsidRPr="004525ED" w:rsidTr="00B6087B">
        <w:trPr>
          <w:trHeight w:val="397"/>
        </w:trPr>
        <w:tc>
          <w:tcPr>
            <w:tcW w:w="437" w:type="pct"/>
            <w:vMerge w:val="restar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Độ sâu trường nhìn/Phạm vi quan sát:</w:t>
            </w:r>
          </w:p>
        </w:tc>
      </w:tr>
      <w:tr w:rsidR="000A2A72" w:rsidRPr="004525ED" w:rsidTr="00B6087B">
        <w:trPr>
          <w:trHeight w:val="397"/>
        </w:trPr>
        <w:tc>
          <w:tcPr>
            <w:tcW w:w="437" w:type="pct"/>
            <w:vMerge/>
            <w:vAlign w:val="center"/>
            <w:hideMark/>
          </w:tcPr>
          <w:p w:rsidR="000A2A72" w:rsidRPr="004525ED" w:rsidRDefault="000A2A72" w:rsidP="00B6087B">
            <w:pPr>
              <w:rPr>
                <w:b/>
                <w:bCs/>
                <w:color w:val="000000"/>
                <w:sz w:val="25"/>
                <w:szCs w:val="25"/>
              </w:rPr>
            </w:pP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Gần nhất: ≤ 3mm</w:t>
            </w:r>
          </w:p>
        </w:tc>
      </w:tr>
      <w:tr w:rsidR="000A2A72" w:rsidRPr="004525ED" w:rsidTr="00B6087B">
        <w:trPr>
          <w:trHeight w:val="397"/>
        </w:trPr>
        <w:tc>
          <w:tcPr>
            <w:tcW w:w="437" w:type="pct"/>
            <w:vMerge/>
            <w:vAlign w:val="center"/>
            <w:hideMark/>
          </w:tcPr>
          <w:p w:rsidR="000A2A72" w:rsidRPr="004525ED" w:rsidRDefault="000A2A72" w:rsidP="00B6087B">
            <w:pPr>
              <w:rPr>
                <w:b/>
                <w:bCs/>
                <w:color w:val="000000"/>
                <w:sz w:val="25"/>
                <w:szCs w:val="25"/>
              </w:rPr>
            </w:pP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Xa nhất: ≥ 100mm</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xml:space="preserve">Đường kính ngoài đầu cuối ống soi hoặc đầu dây soi: ≤ 13.2 mm </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Đường kính thân dây soi/ống soi: Từ 12.8 mm đến 13.2 mm</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Đường kính bên trong kênh dụng cụ/sinh thiết: Từ 3.7 mm đến 3.8mm</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Khả năng uốn cong:</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lastRenderedPageBreak/>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Hướng lên: ≥ 180°</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Hướng xuống: ≥ 180°</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Hướng phải: ≥ 160°</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Hướng trái: ≥ 160°</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Chiều dài làm việc: Từ 1300 mm đến 1520 mm.</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b/>
                <w:bCs/>
                <w:i/>
                <w:iCs/>
                <w:color w:val="000000"/>
                <w:sz w:val="25"/>
                <w:szCs w:val="25"/>
                <w:u w:val="single"/>
              </w:rPr>
            </w:pPr>
            <w:r w:rsidRPr="004525ED">
              <w:rPr>
                <w:b/>
                <w:bCs/>
                <w:i/>
                <w:iCs/>
                <w:color w:val="000000"/>
                <w:sz w:val="25"/>
                <w:szCs w:val="25"/>
                <w:u w:val="single"/>
              </w:rPr>
              <w:t xml:space="preserve">Tài liệu và vật tư tiêu hao đi kèm: </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Bộ rửa ống soi: ≥ 01 bộ</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Nắp đậy ổ van: ≥ 01 bộ</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Van sinh thiết sử dụng nhiều lần: ≥ 10 cái</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Ống dành cho kênh nước phụ: ≥ 01 bộ</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Sách hướng dẫn vệ sinh tiệt trùng: ≥ 01 bộ</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Tài liệu hướng dẫn sử dụng ống soi: ≥ 01 bộ</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2</w:t>
            </w:r>
          </w:p>
        </w:tc>
        <w:tc>
          <w:tcPr>
            <w:tcW w:w="4563" w:type="pct"/>
            <w:shd w:val="clear" w:color="auto" w:fill="auto"/>
            <w:vAlign w:val="center"/>
            <w:hideMark/>
          </w:tcPr>
          <w:p w:rsidR="000A2A72" w:rsidRPr="004525ED" w:rsidRDefault="000A2A72" w:rsidP="00B6087B">
            <w:pPr>
              <w:rPr>
                <w:b/>
                <w:bCs/>
                <w:color w:val="000000"/>
                <w:sz w:val="25"/>
                <w:szCs w:val="25"/>
              </w:rPr>
            </w:pPr>
            <w:r w:rsidRPr="004525ED">
              <w:rPr>
                <w:b/>
                <w:bCs/>
                <w:color w:val="000000"/>
                <w:sz w:val="25"/>
                <w:szCs w:val="25"/>
              </w:rPr>
              <w:t>Màn hình y tế chuyên dụng hoặc tương đương</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Phụ kiện tiêu chuẩn kèm theo: 01 Bộ</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b/>
                <w:bCs/>
                <w:i/>
                <w:iCs/>
                <w:color w:val="000000"/>
                <w:sz w:val="25"/>
                <w:szCs w:val="25"/>
                <w:u w:val="single"/>
              </w:rPr>
            </w:pPr>
            <w:r w:rsidRPr="004525ED">
              <w:rPr>
                <w:b/>
                <w:bCs/>
                <w:i/>
                <w:iCs/>
                <w:color w:val="000000"/>
                <w:sz w:val="25"/>
                <w:szCs w:val="25"/>
                <w:u w:val="single"/>
              </w:rPr>
              <w:t>Thông số kỹ thuật:</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Loại màn hình: ≥ 27 inch, ≥ 01 cái</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xml:space="preserve">- Độ sáng: ≥ 500cd/m2 </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Độ phân giải: ≥ 1920 x1080 pixels</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xml:space="preserve">- Tỷ lệ màn hình: </w:t>
            </w:r>
            <w:r w:rsidRPr="004525ED">
              <w:rPr>
                <w:b/>
                <w:bCs/>
                <w:color w:val="000000"/>
                <w:sz w:val="25"/>
                <w:szCs w:val="25"/>
              </w:rPr>
              <w:t>≥</w:t>
            </w:r>
            <w:r w:rsidRPr="004525ED">
              <w:rPr>
                <w:color w:val="000000"/>
                <w:sz w:val="25"/>
                <w:szCs w:val="25"/>
              </w:rPr>
              <w:t>16:9</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Tỷ lệ tương phản: 1000:1 hoặc nhiều hơn</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Tín hiệu đầu vào: tối thiểu có DVI-D hoặc DVI hoặc HDMI</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xml:space="preserve">- Các ngõ ra tín hiệu video: Tối thiểu có BNC hoặc DVI </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3</w:t>
            </w:r>
          </w:p>
        </w:tc>
        <w:tc>
          <w:tcPr>
            <w:tcW w:w="4563" w:type="pct"/>
            <w:shd w:val="clear" w:color="auto" w:fill="auto"/>
            <w:vAlign w:val="center"/>
            <w:hideMark/>
          </w:tcPr>
          <w:p w:rsidR="000A2A72" w:rsidRPr="004525ED" w:rsidRDefault="000A2A72" w:rsidP="00B6087B">
            <w:pPr>
              <w:rPr>
                <w:b/>
                <w:bCs/>
                <w:color w:val="000000"/>
                <w:sz w:val="25"/>
                <w:szCs w:val="25"/>
              </w:rPr>
            </w:pPr>
            <w:r w:rsidRPr="004525ED">
              <w:rPr>
                <w:b/>
                <w:bCs/>
                <w:color w:val="000000"/>
                <w:sz w:val="25"/>
                <w:szCs w:val="25"/>
              </w:rPr>
              <w:t>Dụng cụ thử rò rỉ</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Tương thích với các ống soi trên, dùng để kiểm tra rò rỉ</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4</w:t>
            </w:r>
          </w:p>
        </w:tc>
        <w:tc>
          <w:tcPr>
            <w:tcW w:w="4563" w:type="pct"/>
            <w:shd w:val="clear" w:color="auto" w:fill="auto"/>
            <w:vAlign w:val="center"/>
            <w:hideMark/>
          </w:tcPr>
          <w:p w:rsidR="000A2A72" w:rsidRPr="004525ED" w:rsidRDefault="000A2A72" w:rsidP="00B6087B">
            <w:pPr>
              <w:rPr>
                <w:b/>
                <w:bCs/>
                <w:color w:val="000000"/>
                <w:sz w:val="25"/>
                <w:szCs w:val="25"/>
              </w:rPr>
            </w:pPr>
            <w:r w:rsidRPr="004525ED">
              <w:rPr>
                <w:b/>
                <w:bCs/>
                <w:color w:val="000000"/>
                <w:sz w:val="25"/>
                <w:szCs w:val="25"/>
              </w:rPr>
              <w:t>Xe đẩy máy thiết kế chuyên dụng cho hệ thống nội soi</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Đặt trên bánh xe có khóa hãm.</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lang w:val="pt-PT"/>
              </w:rPr>
            </w:pPr>
            <w:r w:rsidRPr="004525ED">
              <w:rPr>
                <w:color w:val="000000"/>
                <w:sz w:val="25"/>
                <w:szCs w:val="25"/>
                <w:lang w:val="pt-PT"/>
              </w:rPr>
              <w:t xml:space="preserve">- Có giá treo cho ống soi </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lang w:val="pt-PT"/>
              </w:rPr>
            </w:pPr>
            <w:r w:rsidRPr="004525ED">
              <w:rPr>
                <w:b/>
                <w:bCs/>
                <w:color w:val="000000"/>
                <w:sz w:val="25"/>
                <w:szCs w:val="25"/>
                <w:lang w:val="pt-PT"/>
              </w:rPr>
              <w:t> </w:t>
            </w:r>
          </w:p>
        </w:tc>
        <w:tc>
          <w:tcPr>
            <w:tcW w:w="4563" w:type="pct"/>
            <w:shd w:val="clear" w:color="auto" w:fill="auto"/>
            <w:vAlign w:val="center"/>
            <w:hideMark/>
          </w:tcPr>
          <w:p w:rsidR="000A2A72" w:rsidRPr="004525ED" w:rsidRDefault="000A2A72" w:rsidP="00B6087B">
            <w:pPr>
              <w:rPr>
                <w:color w:val="000000"/>
                <w:sz w:val="25"/>
                <w:szCs w:val="25"/>
                <w:lang w:val="pt-PT"/>
              </w:rPr>
            </w:pPr>
            <w:r w:rsidRPr="004525ED">
              <w:rPr>
                <w:color w:val="000000"/>
                <w:sz w:val="25"/>
                <w:szCs w:val="25"/>
                <w:lang w:val="pt-PT"/>
              </w:rPr>
              <w:t>- Khay đựng bàn phím trượt được</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lang w:val="pt-PT"/>
              </w:rPr>
            </w:pPr>
            <w:r w:rsidRPr="004525ED">
              <w:rPr>
                <w:b/>
                <w:bCs/>
                <w:color w:val="000000"/>
                <w:sz w:val="25"/>
                <w:szCs w:val="25"/>
                <w:lang w:val="pt-PT"/>
              </w:rPr>
              <w:t> </w:t>
            </w:r>
          </w:p>
        </w:tc>
        <w:tc>
          <w:tcPr>
            <w:tcW w:w="4563" w:type="pct"/>
            <w:shd w:val="clear" w:color="auto" w:fill="auto"/>
            <w:vAlign w:val="center"/>
            <w:hideMark/>
          </w:tcPr>
          <w:p w:rsidR="000A2A72" w:rsidRPr="004525ED" w:rsidRDefault="000A2A72" w:rsidP="00B6087B">
            <w:pPr>
              <w:rPr>
                <w:color w:val="000000"/>
                <w:sz w:val="25"/>
                <w:szCs w:val="25"/>
                <w:lang w:val="pt-PT"/>
              </w:rPr>
            </w:pPr>
            <w:r w:rsidRPr="004525ED">
              <w:rPr>
                <w:color w:val="000000"/>
                <w:sz w:val="25"/>
                <w:szCs w:val="25"/>
                <w:lang w:val="pt-PT"/>
              </w:rPr>
              <w:t>- Khung bằng thép sơn tĩnh điện</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5</w:t>
            </w:r>
          </w:p>
        </w:tc>
        <w:tc>
          <w:tcPr>
            <w:tcW w:w="4563" w:type="pct"/>
            <w:shd w:val="clear" w:color="auto" w:fill="auto"/>
            <w:vAlign w:val="center"/>
            <w:hideMark/>
          </w:tcPr>
          <w:p w:rsidR="000A2A72" w:rsidRPr="004525ED" w:rsidRDefault="000A2A72" w:rsidP="00B6087B">
            <w:pPr>
              <w:rPr>
                <w:b/>
                <w:bCs/>
                <w:color w:val="000000"/>
                <w:sz w:val="25"/>
                <w:szCs w:val="25"/>
              </w:rPr>
            </w:pPr>
            <w:r w:rsidRPr="004525ED">
              <w:rPr>
                <w:b/>
                <w:bCs/>
                <w:color w:val="000000"/>
                <w:sz w:val="25"/>
                <w:szCs w:val="25"/>
              </w:rPr>
              <w:t>Máy hút dịch</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i/>
                <w:iCs/>
                <w:color w:val="000000"/>
                <w:sz w:val="25"/>
                <w:szCs w:val="25"/>
              </w:rPr>
            </w:pPr>
            <w:r w:rsidRPr="004525ED">
              <w:rPr>
                <w:b/>
                <w:bCs/>
                <w:i/>
                <w:iCs/>
                <w:color w:val="000000"/>
                <w:sz w:val="25"/>
                <w:szCs w:val="25"/>
              </w:rPr>
              <w:t> </w:t>
            </w:r>
          </w:p>
        </w:tc>
        <w:tc>
          <w:tcPr>
            <w:tcW w:w="4563" w:type="pct"/>
            <w:shd w:val="clear" w:color="auto" w:fill="auto"/>
            <w:vAlign w:val="center"/>
            <w:hideMark/>
          </w:tcPr>
          <w:p w:rsidR="000A2A72" w:rsidRPr="004525ED" w:rsidRDefault="000A2A72" w:rsidP="00B6087B">
            <w:pPr>
              <w:rPr>
                <w:b/>
                <w:bCs/>
                <w:i/>
                <w:iCs/>
                <w:color w:val="000000"/>
                <w:sz w:val="25"/>
                <w:szCs w:val="25"/>
                <w:u w:val="single"/>
              </w:rPr>
            </w:pPr>
            <w:r w:rsidRPr="004525ED">
              <w:rPr>
                <w:b/>
                <w:bCs/>
                <w:i/>
                <w:iCs/>
                <w:color w:val="000000"/>
                <w:sz w:val="25"/>
                <w:szCs w:val="25"/>
                <w:u w:val="single"/>
              </w:rPr>
              <w:t>Phụ kiện tiêu chuẩn:</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Bình chứa dịch ≥ 2500ml, có van chống tràn dịch: ≥ 02 cái</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xml:space="preserve">- Bộ lọc chống nhiễm khuẩn và chống thấm nước: ≥ 01 bộ </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Pedal bàn đạp chân: ≥ 01 cái</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lastRenderedPageBreak/>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Dây nguồn: ≥ 01 cái</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Sách hướng dẫn sử dụng: ≥ 01 bộ</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i/>
                <w:iCs/>
                <w:color w:val="000000"/>
                <w:sz w:val="25"/>
                <w:szCs w:val="25"/>
              </w:rPr>
            </w:pPr>
            <w:r w:rsidRPr="004525ED">
              <w:rPr>
                <w:b/>
                <w:bCs/>
                <w:i/>
                <w:iCs/>
                <w:color w:val="000000"/>
                <w:sz w:val="25"/>
                <w:szCs w:val="25"/>
              </w:rPr>
              <w:t> </w:t>
            </w:r>
          </w:p>
        </w:tc>
        <w:tc>
          <w:tcPr>
            <w:tcW w:w="4563" w:type="pct"/>
            <w:shd w:val="clear" w:color="auto" w:fill="auto"/>
            <w:vAlign w:val="center"/>
            <w:hideMark/>
          </w:tcPr>
          <w:p w:rsidR="000A2A72" w:rsidRPr="004525ED" w:rsidRDefault="000A2A72" w:rsidP="00B6087B">
            <w:pPr>
              <w:rPr>
                <w:b/>
                <w:bCs/>
                <w:i/>
                <w:iCs/>
                <w:color w:val="000000"/>
                <w:sz w:val="25"/>
                <w:szCs w:val="25"/>
                <w:u w:val="single"/>
              </w:rPr>
            </w:pPr>
            <w:r w:rsidRPr="004525ED">
              <w:rPr>
                <w:b/>
                <w:bCs/>
                <w:i/>
                <w:iCs/>
                <w:color w:val="000000"/>
                <w:sz w:val="25"/>
                <w:szCs w:val="25"/>
                <w:u w:val="single"/>
              </w:rPr>
              <w:t>Thông số kỹ thuật:</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Bình chứa dịch có thể tiệt trùng được với van chống tràn.</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Hút chân không tối đa: ≤ -675mmHg hoặc ≥ 90Kpa</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Tốc độ lưu thông khí tự do tối đa: ≥ 40 lít/phút</w:t>
            </w:r>
          </w:p>
        </w:tc>
      </w:tr>
      <w:tr w:rsidR="000A2A72" w:rsidRPr="004525ED" w:rsidTr="00B6087B">
        <w:trPr>
          <w:trHeight w:val="397"/>
        </w:trPr>
        <w:tc>
          <w:tcPr>
            <w:tcW w:w="437" w:type="pct"/>
            <w:shd w:val="clear" w:color="auto" w:fill="auto"/>
            <w:noWrap/>
            <w:vAlign w:val="center"/>
            <w:hideMark/>
          </w:tcPr>
          <w:p w:rsidR="000A2A72" w:rsidRPr="004525ED" w:rsidRDefault="000A2A72" w:rsidP="00B6087B">
            <w:pPr>
              <w:jc w:val="center"/>
              <w:rPr>
                <w:b/>
                <w:bCs/>
                <w:color w:val="000000"/>
                <w:sz w:val="25"/>
                <w:szCs w:val="25"/>
              </w:rPr>
            </w:pPr>
            <w:r w:rsidRPr="004525ED">
              <w:rPr>
                <w:b/>
                <w:bCs/>
                <w:color w:val="000000"/>
                <w:sz w:val="25"/>
                <w:szCs w:val="25"/>
              </w:rPr>
              <w:t>6</w:t>
            </w:r>
          </w:p>
        </w:tc>
        <w:tc>
          <w:tcPr>
            <w:tcW w:w="4563" w:type="pct"/>
            <w:shd w:val="clear" w:color="auto" w:fill="auto"/>
            <w:vAlign w:val="center"/>
            <w:hideMark/>
          </w:tcPr>
          <w:p w:rsidR="000A2A72" w:rsidRPr="004525ED" w:rsidRDefault="000A2A72" w:rsidP="00B6087B">
            <w:pPr>
              <w:rPr>
                <w:b/>
                <w:bCs/>
                <w:color w:val="000000"/>
                <w:sz w:val="25"/>
                <w:szCs w:val="25"/>
              </w:rPr>
            </w:pPr>
            <w:r w:rsidRPr="004525ED">
              <w:rPr>
                <w:b/>
                <w:bCs/>
                <w:color w:val="000000"/>
                <w:sz w:val="25"/>
                <w:szCs w:val="25"/>
              </w:rPr>
              <w:t>Hệ thống máy vi tính - Máy in phun màu - Phần mềm in trả kết quả bệnh nhân</w:t>
            </w:r>
          </w:p>
        </w:tc>
      </w:tr>
      <w:tr w:rsidR="000A2A72" w:rsidRPr="004525ED" w:rsidTr="00B6087B">
        <w:trPr>
          <w:trHeight w:val="397"/>
        </w:trPr>
        <w:tc>
          <w:tcPr>
            <w:tcW w:w="437" w:type="pct"/>
            <w:shd w:val="clear" w:color="auto" w:fill="auto"/>
            <w:noWrap/>
            <w:vAlign w:val="center"/>
            <w:hideMark/>
          </w:tcPr>
          <w:p w:rsidR="000A2A72" w:rsidRPr="004525ED" w:rsidRDefault="000A2A72" w:rsidP="00B6087B">
            <w:pPr>
              <w:jc w:val="center"/>
              <w:rPr>
                <w:b/>
                <w:bCs/>
                <w:color w:val="000000"/>
                <w:sz w:val="25"/>
                <w:szCs w:val="25"/>
              </w:rPr>
            </w:pPr>
            <w:r w:rsidRPr="004525ED">
              <w:rPr>
                <w:b/>
                <w:bCs/>
                <w:color w:val="000000"/>
                <w:sz w:val="25"/>
                <w:szCs w:val="25"/>
              </w:rPr>
              <w:t>6.1</w:t>
            </w:r>
          </w:p>
        </w:tc>
        <w:tc>
          <w:tcPr>
            <w:tcW w:w="4563" w:type="pct"/>
            <w:shd w:val="clear" w:color="auto" w:fill="auto"/>
            <w:vAlign w:val="center"/>
            <w:hideMark/>
          </w:tcPr>
          <w:p w:rsidR="000A2A72" w:rsidRPr="004525ED" w:rsidRDefault="000A2A72" w:rsidP="00B6087B">
            <w:pPr>
              <w:rPr>
                <w:b/>
                <w:bCs/>
                <w:color w:val="000000"/>
                <w:sz w:val="25"/>
                <w:szCs w:val="25"/>
              </w:rPr>
            </w:pPr>
            <w:r w:rsidRPr="004525ED">
              <w:rPr>
                <w:b/>
                <w:bCs/>
                <w:color w:val="000000"/>
                <w:sz w:val="25"/>
                <w:szCs w:val="25"/>
              </w:rPr>
              <w:t>Hệ thống máy vi tính (cấu hình tối thiểu):</w:t>
            </w:r>
          </w:p>
        </w:tc>
      </w:tr>
      <w:tr w:rsidR="000A2A72" w:rsidRPr="004525ED" w:rsidTr="00B6087B">
        <w:trPr>
          <w:trHeight w:val="397"/>
        </w:trPr>
        <w:tc>
          <w:tcPr>
            <w:tcW w:w="437" w:type="pct"/>
            <w:shd w:val="clear" w:color="auto" w:fill="auto"/>
            <w:noWrap/>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noWrap/>
            <w:vAlign w:val="bottom"/>
            <w:hideMark/>
          </w:tcPr>
          <w:p w:rsidR="000A2A72" w:rsidRPr="004525ED" w:rsidRDefault="000A2A72" w:rsidP="00B6087B">
            <w:pPr>
              <w:rPr>
                <w:color w:val="000000"/>
                <w:sz w:val="25"/>
                <w:szCs w:val="25"/>
              </w:rPr>
            </w:pPr>
            <w:r w:rsidRPr="004525ED">
              <w:rPr>
                <w:color w:val="000000"/>
                <w:sz w:val="25"/>
                <w:szCs w:val="25"/>
              </w:rPr>
              <w:t>- Bộ xử lý:</w:t>
            </w:r>
          </w:p>
        </w:tc>
      </w:tr>
      <w:tr w:rsidR="000A2A72" w:rsidRPr="004525ED" w:rsidTr="00B6087B">
        <w:trPr>
          <w:trHeight w:val="397"/>
        </w:trPr>
        <w:tc>
          <w:tcPr>
            <w:tcW w:w="437" w:type="pct"/>
            <w:shd w:val="clear" w:color="auto" w:fill="auto"/>
            <w:noWrap/>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noWrap/>
            <w:vAlign w:val="bottom"/>
            <w:hideMark/>
          </w:tcPr>
          <w:p w:rsidR="000A2A72" w:rsidRPr="004525ED" w:rsidRDefault="000A2A72" w:rsidP="00B6087B">
            <w:pPr>
              <w:rPr>
                <w:color w:val="000000"/>
                <w:sz w:val="25"/>
                <w:szCs w:val="25"/>
              </w:rPr>
            </w:pPr>
            <w:r w:rsidRPr="004525ED">
              <w:rPr>
                <w:color w:val="000000"/>
                <w:sz w:val="25"/>
                <w:szCs w:val="25"/>
              </w:rPr>
              <w:t>+ Loại chip: Core i5 hoặc cao hơn</w:t>
            </w:r>
          </w:p>
        </w:tc>
      </w:tr>
      <w:tr w:rsidR="000A2A72" w:rsidRPr="004525ED" w:rsidTr="00B6087B">
        <w:trPr>
          <w:trHeight w:val="397"/>
        </w:trPr>
        <w:tc>
          <w:tcPr>
            <w:tcW w:w="437" w:type="pct"/>
            <w:shd w:val="clear" w:color="auto" w:fill="auto"/>
            <w:noWrap/>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noWrap/>
            <w:vAlign w:val="bottom"/>
            <w:hideMark/>
          </w:tcPr>
          <w:p w:rsidR="000A2A72" w:rsidRPr="004525ED" w:rsidRDefault="000A2A72" w:rsidP="00B6087B">
            <w:pPr>
              <w:rPr>
                <w:color w:val="000000"/>
                <w:sz w:val="25"/>
                <w:szCs w:val="25"/>
              </w:rPr>
            </w:pPr>
            <w:r w:rsidRPr="004525ED">
              <w:rPr>
                <w:color w:val="000000"/>
                <w:sz w:val="25"/>
                <w:szCs w:val="25"/>
              </w:rPr>
              <w:t>+ Tần số xử lý: ≥ 3 GHz</w:t>
            </w:r>
          </w:p>
        </w:tc>
      </w:tr>
      <w:tr w:rsidR="000A2A72" w:rsidRPr="004525ED" w:rsidTr="00B6087B">
        <w:trPr>
          <w:trHeight w:val="397"/>
        </w:trPr>
        <w:tc>
          <w:tcPr>
            <w:tcW w:w="437" w:type="pct"/>
            <w:shd w:val="clear" w:color="auto" w:fill="auto"/>
            <w:noWrap/>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noWrap/>
            <w:vAlign w:val="bottom"/>
            <w:hideMark/>
          </w:tcPr>
          <w:p w:rsidR="000A2A72" w:rsidRPr="004525ED" w:rsidRDefault="000A2A72" w:rsidP="00B6087B">
            <w:pPr>
              <w:rPr>
                <w:color w:val="000000"/>
                <w:sz w:val="25"/>
                <w:szCs w:val="25"/>
              </w:rPr>
            </w:pPr>
            <w:r w:rsidRPr="004525ED">
              <w:rPr>
                <w:color w:val="000000"/>
                <w:sz w:val="25"/>
                <w:szCs w:val="25"/>
              </w:rPr>
              <w:t>+ GPU tích hợp</w:t>
            </w:r>
          </w:p>
        </w:tc>
      </w:tr>
      <w:tr w:rsidR="000A2A72" w:rsidRPr="004525ED" w:rsidTr="00B6087B">
        <w:trPr>
          <w:trHeight w:val="397"/>
        </w:trPr>
        <w:tc>
          <w:tcPr>
            <w:tcW w:w="437" w:type="pct"/>
            <w:shd w:val="clear" w:color="auto" w:fill="auto"/>
            <w:noWrap/>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noWrap/>
            <w:vAlign w:val="bottom"/>
            <w:hideMark/>
          </w:tcPr>
          <w:p w:rsidR="000A2A72" w:rsidRPr="004525ED" w:rsidRDefault="000A2A72" w:rsidP="00B6087B">
            <w:pPr>
              <w:rPr>
                <w:color w:val="000000"/>
                <w:sz w:val="25"/>
                <w:szCs w:val="25"/>
              </w:rPr>
            </w:pPr>
            <w:r w:rsidRPr="004525ED">
              <w:rPr>
                <w:color w:val="000000"/>
                <w:sz w:val="25"/>
                <w:szCs w:val="25"/>
              </w:rPr>
              <w:t>+ Được sản xuất từ năm 2024 đến nay</w:t>
            </w:r>
          </w:p>
        </w:tc>
      </w:tr>
      <w:tr w:rsidR="000A2A72" w:rsidRPr="004525ED" w:rsidTr="00B6087B">
        <w:trPr>
          <w:trHeight w:val="397"/>
        </w:trPr>
        <w:tc>
          <w:tcPr>
            <w:tcW w:w="437" w:type="pct"/>
            <w:shd w:val="clear" w:color="auto" w:fill="auto"/>
            <w:noWrap/>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noWrap/>
            <w:vAlign w:val="bottom"/>
            <w:hideMark/>
          </w:tcPr>
          <w:p w:rsidR="000A2A72" w:rsidRPr="004525ED" w:rsidRDefault="000A2A72" w:rsidP="00B6087B">
            <w:pPr>
              <w:rPr>
                <w:color w:val="000000"/>
                <w:sz w:val="25"/>
                <w:szCs w:val="25"/>
              </w:rPr>
            </w:pPr>
            <w:r w:rsidRPr="004525ED">
              <w:rPr>
                <w:color w:val="000000"/>
                <w:sz w:val="25"/>
                <w:szCs w:val="25"/>
              </w:rPr>
              <w:t>- Bộ nhớ ram: ≥ 8 GB</w:t>
            </w:r>
          </w:p>
        </w:tc>
      </w:tr>
      <w:tr w:rsidR="000A2A72" w:rsidRPr="004525ED" w:rsidTr="00B6087B">
        <w:trPr>
          <w:trHeight w:val="397"/>
        </w:trPr>
        <w:tc>
          <w:tcPr>
            <w:tcW w:w="437" w:type="pct"/>
            <w:shd w:val="clear" w:color="auto" w:fill="auto"/>
            <w:noWrap/>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noWrap/>
            <w:vAlign w:val="bottom"/>
            <w:hideMark/>
          </w:tcPr>
          <w:p w:rsidR="000A2A72" w:rsidRPr="004525ED" w:rsidRDefault="000A2A72" w:rsidP="00B6087B">
            <w:pPr>
              <w:rPr>
                <w:color w:val="000000"/>
                <w:sz w:val="25"/>
                <w:szCs w:val="25"/>
              </w:rPr>
            </w:pPr>
            <w:r w:rsidRPr="004525ED">
              <w:rPr>
                <w:color w:val="000000"/>
                <w:sz w:val="25"/>
                <w:szCs w:val="25"/>
              </w:rPr>
              <w:t>-  Ổ cứng: ≥ 1TB GB</w:t>
            </w:r>
          </w:p>
        </w:tc>
      </w:tr>
      <w:tr w:rsidR="000A2A72" w:rsidRPr="004525ED" w:rsidTr="00B6087B">
        <w:trPr>
          <w:trHeight w:val="397"/>
        </w:trPr>
        <w:tc>
          <w:tcPr>
            <w:tcW w:w="437" w:type="pct"/>
            <w:shd w:val="clear" w:color="auto" w:fill="auto"/>
            <w:noWrap/>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noWrap/>
            <w:vAlign w:val="bottom"/>
            <w:hideMark/>
          </w:tcPr>
          <w:p w:rsidR="000A2A72" w:rsidRPr="004525ED" w:rsidRDefault="000A2A72" w:rsidP="00B6087B">
            <w:pPr>
              <w:rPr>
                <w:color w:val="000000"/>
                <w:sz w:val="25"/>
                <w:szCs w:val="25"/>
              </w:rPr>
            </w:pPr>
            <w:r w:rsidRPr="004525ED">
              <w:rPr>
                <w:color w:val="000000"/>
                <w:sz w:val="25"/>
                <w:szCs w:val="25"/>
              </w:rPr>
              <w:t>- Công suất nguồn: ≥ 450W</w:t>
            </w:r>
          </w:p>
        </w:tc>
      </w:tr>
      <w:tr w:rsidR="000A2A72" w:rsidRPr="004525ED" w:rsidTr="00B6087B">
        <w:trPr>
          <w:trHeight w:val="397"/>
        </w:trPr>
        <w:tc>
          <w:tcPr>
            <w:tcW w:w="437" w:type="pct"/>
            <w:shd w:val="clear" w:color="auto" w:fill="auto"/>
            <w:noWrap/>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bottom"/>
            <w:hideMark/>
          </w:tcPr>
          <w:p w:rsidR="000A2A72" w:rsidRPr="004525ED" w:rsidRDefault="000A2A72" w:rsidP="00B6087B">
            <w:pPr>
              <w:rPr>
                <w:color w:val="000000"/>
                <w:sz w:val="25"/>
                <w:szCs w:val="25"/>
              </w:rPr>
            </w:pPr>
            <w:r w:rsidRPr="004525ED">
              <w:rPr>
                <w:color w:val="000000"/>
                <w:sz w:val="25"/>
                <w:szCs w:val="25"/>
              </w:rPr>
              <w:t>- Thiết bị đi kèm: Chuột, bàn phím, Hệ điều hành Windows 11</w:t>
            </w:r>
          </w:p>
        </w:tc>
      </w:tr>
      <w:tr w:rsidR="000A2A72" w:rsidRPr="004525ED" w:rsidTr="00B6087B">
        <w:trPr>
          <w:trHeight w:val="397"/>
        </w:trPr>
        <w:tc>
          <w:tcPr>
            <w:tcW w:w="437" w:type="pct"/>
            <w:shd w:val="clear" w:color="auto" w:fill="auto"/>
            <w:noWrap/>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noWrap/>
            <w:vAlign w:val="bottom"/>
            <w:hideMark/>
          </w:tcPr>
          <w:p w:rsidR="000A2A72" w:rsidRPr="004525ED" w:rsidRDefault="000A2A72" w:rsidP="00B6087B">
            <w:pPr>
              <w:rPr>
                <w:color w:val="000000"/>
                <w:sz w:val="25"/>
                <w:szCs w:val="25"/>
              </w:rPr>
            </w:pPr>
            <w:r w:rsidRPr="004525ED">
              <w:rPr>
                <w:color w:val="000000"/>
                <w:sz w:val="25"/>
                <w:szCs w:val="25"/>
              </w:rPr>
              <w:t>- Màn hình:</w:t>
            </w:r>
          </w:p>
        </w:tc>
      </w:tr>
      <w:tr w:rsidR="000A2A72" w:rsidRPr="004525ED" w:rsidTr="00B6087B">
        <w:trPr>
          <w:trHeight w:val="397"/>
        </w:trPr>
        <w:tc>
          <w:tcPr>
            <w:tcW w:w="437" w:type="pct"/>
            <w:shd w:val="clear" w:color="auto" w:fill="auto"/>
            <w:noWrap/>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Kích thước: ≥ 21.5 inch</w:t>
            </w:r>
          </w:p>
        </w:tc>
      </w:tr>
      <w:tr w:rsidR="000A2A72" w:rsidRPr="004525ED" w:rsidTr="00B6087B">
        <w:trPr>
          <w:trHeight w:val="397"/>
        </w:trPr>
        <w:tc>
          <w:tcPr>
            <w:tcW w:w="437" w:type="pct"/>
            <w:shd w:val="clear" w:color="auto" w:fill="auto"/>
            <w:noWrap/>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Độ phân giải: ≥ 1920 x 1080</w:t>
            </w:r>
          </w:p>
        </w:tc>
      </w:tr>
      <w:tr w:rsidR="000A2A72" w:rsidRPr="004525ED" w:rsidTr="00B6087B">
        <w:trPr>
          <w:trHeight w:val="397"/>
        </w:trPr>
        <w:tc>
          <w:tcPr>
            <w:tcW w:w="437" w:type="pct"/>
            <w:shd w:val="clear" w:color="auto" w:fill="auto"/>
            <w:noWrap/>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Cổng kết nối: tối thiểu có HDMI</w:t>
            </w:r>
          </w:p>
        </w:tc>
      </w:tr>
      <w:tr w:rsidR="000A2A72" w:rsidRPr="004525ED" w:rsidTr="00B6087B">
        <w:trPr>
          <w:trHeight w:val="397"/>
        </w:trPr>
        <w:tc>
          <w:tcPr>
            <w:tcW w:w="437" w:type="pct"/>
            <w:shd w:val="clear" w:color="auto" w:fill="auto"/>
            <w:noWrap/>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Tần số quét: ≥ 60 Hz</w:t>
            </w:r>
          </w:p>
        </w:tc>
      </w:tr>
      <w:tr w:rsidR="000A2A72" w:rsidRPr="004525ED" w:rsidTr="00B6087B">
        <w:trPr>
          <w:trHeight w:val="397"/>
        </w:trPr>
        <w:tc>
          <w:tcPr>
            <w:tcW w:w="437" w:type="pct"/>
            <w:shd w:val="clear" w:color="auto" w:fill="auto"/>
            <w:noWrap/>
            <w:vAlign w:val="center"/>
            <w:hideMark/>
          </w:tcPr>
          <w:p w:rsidR="000A2A72" w:rsidRPr="004525ED" w:rsidRDefault="000A2A72" w:rsidP="00B6087B">
            <w:pPr>
              <w:jc w:val="center"/>
              <w:rPr>
                <w:b/>
                <w:bCs/>
                <w:color w:val="000000"/>
                <w:sz w:val="25"/>
                <w:szCs w:val="25"/>
              </w:rPr>
            </w:pPr>
            <w:r w:rsidRPr="004525ED">
              <w:rPr>
                <w:b/>
                <w:bCs/>
                <w:color w:val="000000"/>
                <w:sz w:val="25"/>
                <w:szCs w:val="25"/>
              </w:rPr>
              <w:t>6.2</w:t>
            </w:r>
          </w:p>
        </w:tc>
        <w:tc>
          <w:tcPr>
            <w:tcW w:w="4563" w:type="pct"/>
            <w:shd w:val="clear" w:color="auto" w:fill="auto"/>
            <w:vAlign w:val="center"/>
            <w:hideMark/>
          </w:tcPr>
          <w:p w:rsidR="000A2A72" w:rsidRPr="004525ED" w:rsidRDefault="000A2A72" w:rsidP="00B6087B">
            <w:pPr>
              <w:rPr>
                <w:b/>
                <w:bCs/>
                <w:color w:val="000000"/>
                <w:sz w:val="25"/>
                <w:szCs w:val="25"/>
              </w:rPr>
            </w:pPr>
            <w:r w:rsidRPr="004525ED">
              <w:rPr>
                <w:b/>
                <w:bCs/>
                <w:color w:val="000000"/>
                <w:sz w:val="25"/>
                <w:szCs w:val="25"/>
              </w:rPr>
              <w:t>Máy in màu</w:t>
            </w:r>
          </w:p>
        </w:tc>
      </w:tr>
      <w:tr w:rsidR="000A2A72" w:rsidRPr="004525ED" w:rsidTr="00B6087B">
        <w:trPr>
          <w:trHeight w:val="397"/>
        </w:trPr>
        <w:tc>
          <w:tcPr>
            <w:tcW w:w="437" w:type="pct"/>
            <w:shd w:val="clear" w:color="auto" w:fill="auto"/>
            <w:noWrap/>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Loại máy: Máy in phun màu</w:t>
            </w:r>
          </w:p>
        </w:tc>
      </w:tr>
      <w:tr w:rsidR="000A2A72" w:rsidRPr="004525ED" w:rsidTr="00B6087B">
        <w:trPr>
          <w:trHeight w:val="397"/>
        </w:trPr>
        <w:tc>
          <w:tcPr>
            <w:tcW w:w="437" w:type="pct"/>
            <w:shd w:val="clear" w:color="auto" w:fill="auto"/>
            <w:noWrap/>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Khổ giấy: tương thích sử dụng cho giấy A4, A5 hoặc nhiều hơn</w:t>
            </w:r>
          </w:p>
        </w:tc>
      </w:tr>
      <w:tr w:rsidR="000A2A72" w:rsidRPr="004525ED" w:rsidTr="00B6087B">
        <w:trPr>
          <w:trHeight w:val="397"/>
        </w:trPr>
        <w:tc>
          <w:tcPr>
            <w:tcW w:w="437" w:type="pct"/>
            <w:shd w:val="clear" w:color="auto" w:fill="auto"/>
            <w:noWrap/>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Tốc độ in: ≥ 15 trang/phút (màu), ≥ 33 trang/phút (trắng đen)</w:t>
            </w:r>
          </w:p>
        </w:tc>
      </w:tr>
      <w:tr w:rsidR="000A2A72" w:rsidRPr="004525ED" w:rsidTr="00B6087B">
        <w:trPr>
          <w:trHeight w:val="397"/>
        </w:trPr>
        <w:tc>
          <w:tcPr>
            <w:tcW w:w="437" w:type="pct"/>
            <w:shd w:val="clear" w:color="auto" w:fill="auto"/>
            <w:noWrap/>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Độ phân giải: ≥ 600 x 1200 dpi</w:t>
            </w:r>
          </w:p>
        </w:tc>
      </w:tr>
      <w:tr w:rsidR="000A2A72" w:rsidRPr="004525ED" w:rsidTr="00B6087B">
        <w:trPr>
          <w:trHeight w:val="397"/>
        </w:trPr>
        <w:tc>
          <w:tcPr>
            <w:tcW w:w="437" w:type="pct"/>
            <w:shd w:val="clear" w:color="auto" w:fill="auto"/>
            <w:noWrap/>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Ca</w:t>
            </w:r>
            <w:r>
              <w:rPr>
                <w:color w:val="000000"/>
                <w:sz w:val="25"/>
                <w:szCs w:val="25"/>
              </w:rPr>
              <w:t>r</w:t>
            </w:r>
            <w:r w:rsidRPr="004525ED">
              <w:rPr>
                <w:color w:val="000000"/>
                <w:sz w:val="25"/>
                <w:szCs w:val="25"/>
              </w:rPr>
              <w:t>tridge Mực tối thiểu có: Black; Cyan; Magenta; Yellow</w:t>
            </w:r>
          </w:p>
        </w:tc>
      </w:tr>
      <w:tr w:rsidR="000A2A72" w:rsidRPr="004525ED" w:rsidTr="00B6087B">
        <w:trPr>
          <w:trHeight w:val="397"/>
        </w:trPr>
        <w:tc>
          <w:tcPr>
            <w:tcW w:w="437" w:type="pct"/>
            <w:shd w:val="clear" w:color="auto" w:fill="auto"/>
            <w:noWrap/>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Các thiết bị đi kèm: CD-ROM (Hoặc link tải) phần mềm dành cho người sử dụng, sách hướng dẫn sử dụng, dây cắm nguồn, dây USB kết nối máy in với máy tính.</w:t>
            </w:r>
          </w:p>
        </w:tc>
      </w:tr>
      <w:tr w:rsidR="000A2A72" w:rsidRPr="004525ED" w:rsidTr="00B6087B">
        <w:trPr>
          <w:trHeight w:val="397"/>
        </w:trPr>
        <w:tc>
          <w:tcPr>
            <w:tcW w:w="437" w:type="pct"/>
            <w:shd w:val="clear" w:color="auto" w:fill="auto"/>
            <w:noWrap/>
            <w:vAlign w:val="center"/>
            <w:hideMark/>
          </w:tcPr>
          <w:p w:rsidR="000A2A72" w:rsidRPr="004525ED" w:rsidRDefault="000A2A72" w:rsidP="00B6087B">
            <w:pPr>
              <w:jc w:val="center"/>
              <w:rPr>
                <w:b/>
                <w:bCs/>
                <w:color w:val="000000"/>
                <w:sz w:val="25"/>
                <w:szCs w:val="25"/>
              </w:rPr>
            </w:pPr>
            <w:r w:rsidRPr="004525ED">
              <w:rPr>
                <w:b/>
                <w:bCs/>
                <w:color w:val="000000"/>
                <w:sz w:val="25"/>
                <w:szCs w:val="25"/>
              </w:rPr>
              <w:t>6.3</w:t>
            </w:r>
          </w:p>
        </w:tc>
        <w:tc>
          <w:tcPr>
            <w:tcW w:w="4563" w:type="pct"/>
            <w:shd w:val="clear" w:color="auto" w:fill="auto"/>
            <w:vAlign w:val="center"/>
            <w:hideMark/>
          </w:tcPr>
          <w:p w:rsidR="000A2A72" w:rsidRPr="004525ED" w:rsidRDefault="000A2A72" w:rsidP="00B6087B">
            <w:pPr>
              <w:rPr>
                <w:b/>
                <w:bCs/>
                <w:color w:val="000000"/>
                <w:sz w:val="25"/>
                <w:szCs w:val="25"/>
              </w:rPr>
            </w:pPr>
            <w:r w:rsidRPr="004525ED">
              <w:rPr>
                <w:b/>
                <w:bCs/>
                <w:color w:val="000000"/>
                <w:sz w:val="25"/>
                <w:szCs w:val="25"/>
              </w:rPr>
              <w:t>Phần mềm in trả kết quả cho bệnh nhân</w:t>
            </w:r>
          </w:p>
        </w:tc>
      </w:tr>
      <w:tr w:rsidR="000A2A72" w:rsidRPr="004525ED" w:rsidTr="00B6087B">
        <w:trPr>
          <w:trHeight w:val="397"/>
        </w:trPr>
        <w:tc>
          <w:tcPr>
            <w:tcW w:w="437" w:type="pct"/>
            <w:shd w:val="clear" w:color="auto" w:fill="auto"/>
            <w:noWrap/>
            <w:vAlign w:val="center"/>
            <w:hideMark/>
          </w:tcPr>
          <w:p w:rsidR="000A2A72" w:rsidRPr="004525ED" w:rsidRDefault="000A2A72" w:rsidP="00B6087B">
            <w:pPr>
              <w:jc w:val="center"/>
              <w:rPr>
                <w:b/>
                <w:bCs/>
                <w:color w:val="000000"/>
                <w:sz w:val="25"/>
                <w:szCs w:val="25"/>
              </w:rPr>
            </w:pPr>
            <w:r w:rsidRPr="004525ED">
              <w:rPr>
                <w:b/>
                <w:bCs/>
                <w:color w:val="000000"/>
                <w:sz w:val="25"/>
                <w:szCs w:val="25"/>
              </w:rPr>
              <w:t>7</w:t>
            </w:r>
          </w:p>
        </w:tc>
        <w:tc>
          <w:tcPr>
            <w:tcW w:w="4563" w:type="pct"/>
            <w:shd w:val="clear" w:color="auto" w:fill="auto"/>
            <w:vAlign w:val="center"/>
            <w:hideMark/>
          </w:tcPr>
          <w:p w:rsidR="000A2A72" w:rsidRPr="004525ED" w:rsidRDefault="000A2A72" w:rsidP="00B6087B">
            <w:pPr>
              <w:rPr>
                <w:b/>
                <w:bCs/>
                <w:color w:val="000000"/>
                <w:sz w:val="25"/>
                <w:szCs w:val="25"/>
              </w:rPr>
            </w:pPr>
            <w:r w:rsidRPr="004525ED">
              <w:rPr>
                <w:b/>
                <w:bCs/>
                <w:color w:val="000000"/>
                <w:sz w:val="25"/>
                <w:szCs w:val="25"/>
              </w:rPr>
              <w:t>Máy bơm CO2</w:t>
            </w:r>
          </w:p>
        </w:tc>
      </w:tr>
      <w:tr w:rsidR="000A2A72" w:rsidRPr="004525ED" w:rsidTr="00B6087B">
        <w:trPr>
          <w:trHeight w:val="397"/>
        </w:trPr>
        <w:tc>
          <w:tcPr>
            <w:tcW w:w="437" w:type="pct"/>
            <w:shd w:val="clear" w:color="auto" w:fill="auto"/>
            <w:noWrap/>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Loại khí sử dụng: Khí CO2 y tế (Có thể sử dụng với bình khí CO2 hoặc khí CO2 âm tường)</w:t>
            </w:r>
          </w:p>
        </w:tc>
      </w:tr>
      <w:tr w:rsidR="000A2A72" w:rsidRPr="004525ED" w:rsidTr="00B6087B">
        <w:trPr>
          <w:trHeight w:val="397"/>
        </w:trPr>
        <w:tc>
          <w:tcPr>
            <w:tcW w:w="437" w:type="pct"/>
            <w:shd w:val="clear" w:color="auto" w:fill="auto"/>
            <w:noWrap/>
            <w:vAlign w:val="center"/>
            <w:hideMark/>
          </w:tcPr>
          <w:p w:rsidR="000A2A72" w:rsidRPr="004525ED" w:rsidRDefault="000A2A72" w:rsidP="00B6087B">
            <w:pPr>
              <w:jc w:val="center"/>
              <w:rPr>
                <w:b/>
                <w:bCs/>
                <w:color w:val="000000"/>
                <w:sz w:val="25"/>
                <w:szCs w:val="25"/>
              </w:rPr>
            </w:pPr>
            <w:r w:rsidRPr="004525ED">
              <w:rPr>
                <w:b/>
                <w:bCs/>
                <w:color w:val="000000"/>
                <w:sz w:val="25"/>
                <w:szCs w:val="25"/>
              </w:rPr>
              <w:lastRenderedPageBreak/>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Áp lực bơm tối đa: ≥ 50kPa</w:t>
            </w:r>
          </w:p>
        </w:tc>
      </w:tr>
      <w:tr w:rsidR="000A2A72" w:rsidRPr="004525ED" w:rsidTr="00B6087B">
        <w:trPr>
          <w:trHeight w:val="397"/>
        </w:trPr>
        <w:tc>
          <w:tcPr>
            <w:tcW w:w="437" w:type="pct"/>
            <w:shd w:val="clear" w:color="auto" w:fill="auto"/>
            <w:noWrap/>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Nguồn điện: Tương thích với nguồn điện 220VAC, 50Hz</w:t>
            </w:r>
          </w:p>
        </w:tc>
      </w:tr>
      <w:tr w:rsidR="000A2A72" w:rsidRPr="004525ED" w:rsidTr="00B6087B">
        <w:trPr>
          <w:trHeight w:val="397"/>
        </w:trPr>
        <w:tc>
          <w:tcPr>
            <w:tcW w:w="437" w:type="pct"/>
            <w:shd w:val="clear" w:color="auto" w:fill="auto"/>
            <w:noWrap/>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Đảm bảo sử dụng tương thích hệ thống nội soi tiêu hoá</w:t>
            </w:r>
          </w:p>
        </w:tc>
      </w:tr>
      <w:tr w:rsidR="000A2A72" w:rsidRPr="004525ED" w:rsidTr="00B6087B">
        <w:trPr>
          <w:trHeight w:val="397"/>
        </w:trPr>
        <w:tc>
          <w:tcPr>
            <w:tcW w:w="437"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IV.</w:t>
            </w:r>
          </w:p>
        </w:tc>
        <w:tc>
          <w:tcPr>
            <w:tcW w:w="4563" w:type="pct"/>
            <w:shd w:val="clear" w:color="auto" w:fill="auto"/>
            <w:vAlign w:val="center"/>
            <w:hideMark/>
          </w:tcPr>
          <w:p w:rsidR="000A2A72" w:rsidRPr="004525ED" w:rsidRDefault="000A2A72" w:rsidP="00B6087B">
            <w:pPr>
              <w:rPr>
                <w:b/>
                <w:bCs/>
                <w:color w:val="000000"/>
                <w:sz w:val="25"/>
                <w:szCs w:val="25"/>
              </w:rPr>
            </w:pPr>
            <w:r w:rsidRPr="004525ED">
              <w:rPr>
                <w:b/>
                <w:bCs/>
                <w:color w:val="000000"/>
                <w:sz w:val="25"/>
                <w:szCs w:val="25"/>
              </w:rPr>
              <w:t>YÊU CẦU KHÁC</w:t>
            </w:r>
          </w:p>
        </w:tc>
      </w:tr>
      <w:tr w:rsidR="000A2A72" w:rsidRPr="004525ED" w:rsidTr="00B6087B">
        <w:trPr>
          <w:trHeight w:val="397"/>
        </w:trPr>
        <w:tc>
          <w:tcPr>
            <w:tcW w:w="437" w:type="pct"/>
            <w:shd w:val="clear" w:color="auto" w:fill="auto"/>
            <w:noWrap/>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Lắp đặt hướng dẫn sử dụng thiết bị tại Bệnh viện Ung bướu TP. Cần Thơ</w:t>
            </w:r>
          </w:p>
        </w:tc>
      </w:tr>
      <w:tr w:rsidR="000A2A72" w:rsidRPr="004525ED" w:rsidTr="00B6087B">
        <w:trPr>
          <w:trHeight w:val="397"/>
        </w:trPr>
        <w:tc>
          <w:tcPr>
            <w:tcW w:w="437" w:type="pct"/>
            <w:shd w:val="clear" w:color="auto" w:fill="auto"/>
            <w:noWrap/>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xml:space="preserve">Thời gian bảo hành ≥ 12 tháng </w:t>
            </w:r>
          </w:p>
        </w:tc>
      </w:tr>
      <w:tr w:rsidR="000A2A72" w:rsidRPr="004525ED" w:rsidTr="00B6087B">
        <w:trPr>
          <w:trHeight w:val="397"/>
        </w:trPr>
        <w:tc>
          <w:tcPr>
            <w:tcW w:w="437" w:type="pct"/>
            <w:shd w:val="clear" w:color="auto" w:fill="auto"/>
            <w:noWrap/>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Thời gian cung cấp vật tư tiêu hao, thay thế sửa chữa ≥ 08 năm</w:t>
            </w:r>
          </w:p>
        </w:tc>
      </w:tr>
      <w:tr w:rsidR="000A2A72" w:rsidRPr="004525ED" w:rsidTr="00B6087B">
        <w:trPr>
          <w:trHeight w:val="397"/>
        </w:trPr>
        <w:tc>
          <w:tcPr>
            <w:tcW w:w="437" w:type="pct"/>
            <w:shd w:val="clear" w:color="auto" w:fill="auto"/>
            <w:noWrap/>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Cam kết cung cấp đầy đủ các chứng từ: xuất xứ (CO), chất lượng (CQ), vận đơn, hóa đơn khi giao hàng</w:t>
            </w:r>
          </w:p>
        </w:tc>
      </w:tr>
      <w:tr w:rsidR="000A2A72" w:rsidRPr="004525ED" w:rsidTr="00B6087B">
        <w:trPr>
          <w:trHeight w:val="397"/>
        </w:trPr>
        <w:tc>
          <w:tcPr>
            <w:tcW w:w="437" w:type="pct"/>
            <w:shd w:val="clear" w:color="auto" w:fill="auto"/>
            <w:noWrap/>
            <w:vAlign w:val="center"/>
            <w:hideMark/>
          </w:tcPr>
          <w:p w:rsidR="000A2A72" w:rsidRPr="004525ED" w:rsidRDefault="000A2A72" w:rsidP="00B6087B">
            <w:pPr>
              <w:jc w:val="center"/>
              <w:rPr>
                <w:b/>
                <w:bCs/>
                <w:color w:val="000000"/>
                <w:sz w:val="25"/>
                <w:szCs w:val="25"/>
              </w:rPr>
            </w:pPr>
            <w:r w:rsidRPr="004525ED">
              <w:rPr>
                <w:b/>
                <w:bCs/>
                <w:color w:val="000000"/>
                <w:sz w:val="25"/>
                <w:szCs w:val="25"/>
              </w:rPr>
              <w:t> </w:t>
            </w:r>
          </w:p>
        </w:tc>
        <w:tc>
          <w:tcPr>
            <w:tcW w:w="4563"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Cam kết khi thiết bị có sự cố nhân viên kỹ thuật của nhà cung cấp phải có mặt tại nơi sử dụng trong vòng ≤ 48 giờ kể từ khi nhận được yêu cầu để tiến hành giải quyết (không tính thứ 7 chủ nhật và ngày lễ) trong thời gian bảo hành</w:t>
            </w:r>
          </w:p>
        </w:tc>
      </w:tr>
    </w:tbl>
    <w:p w:rsidR="000A2A72" w:rsidRDefault="000A2A72" w:rsidP="000A2A72">
      <w:pPr>
        <w:spacing w:line="276" w:lineRule="auto"/>
        <w:jc w:val="center"/>
        <w:rPr>
          <w:b/>
          <w:sz w:val="27"/>
          <w:szCs w:val="27"/>
        </w:rPr>
      </w:pPr>
    </w:p>
    <w:p w:rsidR="000A2A72" w:rsidRDefault="000A2A72" w:rsidP="000A2A72">
      <w:pPr>
        <w:spacing w:line="276" w:lineRule="auto"/>
        <w:jc w:val="left"/>
        <w:rPr>
          <w:b/>
          <w:sz w:val="27"/>
          <w:szCs w:val="27"/>
        </w:rPr>
      </w:pPr>
      <w:r>
        <w:rPr>
          <w:b/>
          <w:sz w:val="27"/>
          <w:szCs w:val="27"/>
        </w:rPr>
        <w:t>PHẦN 2: MÁY GIẶT CÔNG NGHIỆP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8372"/>
      </w:tblGrid>
      <w:tr w:rsidR="000A2A72" w:rsidRPr="004525ED" w:rsidTr="000A2A72">
        <w:trPr>
          <w:trHeight w:val="397"/>
          <w:tblHeader/>
        </w:trPr>
        <w:tc>
          <w:tcPr>
            <w:tcW w:w="380" w:type="pct"/>
            <w:shd w:val="clear" w:color="auto" w:fill="auto"/>
            <w:vAlign w:val="center"/>
            <w:hideMark/>
          </w:tcPr>
          <w:p w:rsidR="000A2A72" w:rsidRPr="004525ED" w:rsidRDefault="000A2A72" w:rsidP="00B6087B">
            <w:pPr>
              <w:spacing w:before="120" w:after="120"/>
              <w:rPr>
                <w:b/>
                <w:bCs/>
                <w:color w:val="000000"/>
                <w:sz w:val="25"/>
                <w:szCs w:val="25"/>
              </w:rPr>
            </w:pPr>
            <w:r w:rsidRPr="004525ED">
              <w:rPr>
                <w:b/>
                <w:bCs/>
                <w:color w:val="000000"/>
                <w:sz w:val="25"/>
                <w:szCs w:val="25"/>
              </w:rPr>
              <w:t xml:space="preserve">STT </w:t>
            </w:r>
          </w:p>
        </w:tc>
        <w:tc>
          <w:tcPr>
            <w:tcW w:w="4620" w:type="pct"/>
            <w:shd w:val="clear" w:color="auto" w:fill="auto"/>
            <w:vAlign w:val="center"/>
            <w:hideMark/>
          </w:tcPr>
          <w:p w:rsidR="000A2A72" w:rsidRPr="004525ED" w:rsidRDefault="000A2A72" w:rsidP="00B6087B">
            <w:pPr>
              <w:spacing w:before="120" w:after="120"/>
              <w:jc w:val="center"/>
              <w:rPr>
                <w:b/>
                <w:bCs/>
                <w:color w:val="000000"/>
                <w:sz w:val="25"/>
                <w:szCs w:val="25"/>
              </w:rPr>
            </w:pPr>
            <w:r w:rsidRPr="004525ED">
              <w:rPr>
                <w:b/>
                <w:bCs/>
                <w:color w:val="000000"/>
                <w:sz w:val="25"/>
                <w:szCs w:val="25"/>
              </w:rPr>
              <w:t>NỘI DUNG YÊU CẦU</w:t>
            </w:r>
          </w:p>
        </w:tc>
      </w:tr>
      <w:tr w:rsidR="000A2A72" w:rsidRPr="004525ED" w:rsidTr="000A2A72">
        <w:trPr>
          <w:trHeight w:val="397"/>
        </w:trPr>
        <w:tc>
          <w:tcPr>
            <w:tcW w:w="380"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I.</w:t>
            </w:r>
          </w:p>
        </w:tc>
        <w:tc>
          <w:tcPr>
            <w:tcW w:w="4620" w:type="pct"/>
            <w:shd w:val="clear" w:color="auto" w:fill="auto"/>
            <w:vAlign w:val="center"/>
            <w:hideMark/>
          </w:tcPr>
          <w:p w:rsidR="000A2A72" w:rsidRPr="004525ED" w:rsidRDefault="000A2A72" w:rsidP="00B6087B">
            <w:pPr>
              <w:spacing w:before="40" w:after="40"/>
              <w:rPr>
                <w:b/>
                <w:bCs/>
                <w:color w:val="000000"/>
                <w:sz w:val="25"/>
                <w:szCs w:val="25"/>
              </w:rPr>
            </w:pPr>
            <w:r w:rsidRPr="004525ED">
              <w:rPr>
                <w:b/>
                <w:bCs/>
                <w:color w:val="000000"/>
                <w:sz w:val="25"/>
                <w:szCs w:val="25"/>
              </w:rPr>
              <w:t>YÊU CẦU CHUNG</w:t>
            </w:r>
          </w:p>
        </w:tc>
      </w:tr>
      <w:tr w:rsidR="000A2A72" w:rsidRPr="004525ED" w:rsidTr="000A2A72">
        <w:trPr>
          <w:trHeight w:val="397"/>
        </w:trPr>
        <w:tc>
          <w:tcPr>
            <w:tcW w:w="380"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w:t>
            </w:r>
          </w:p>
        </w:tc>
        <w:tc>
          <w:tcPr>
            <w:tcW w:w="4620" w:type="pct"/>
            <w:shd w:val="clear" w:color="auto" w:fill="auto"/>
            <w:vAlign w:val="center"/>
            <w:hideMark/>
          </w:tcPr>
          <w:p w:rsidR="000A2A72" w:rsidRPr="004525ED" w:rsidRDefault="000A2A72" w:rsidP="00B6087B">
            <w:pPr>
              <w:spacing w:before="40" w:after="40"/>
              <w:rPr>
                <w:color w:val="000000"/>
                <w:sz w:val="25"/>
                <w:szCs w:val="25"/>
              </w:rPr>
            </w:pPr>
            <w:r w:rsidRPr="004525ED">
              <w:rPr>
                <w:color w:val="000000"/>
                <w:sz w:val="25"/>
                <w:szCs w:val="25"/>
              </w:rPr>
              <w:t xml:space="preserve">Thiết bị mới 100% được sản xuất năm 2025 trở về sau </w:t>
            </w:r>
          </w:p>
        </w:tc>
      </w:tr>
      <w:tr w:rsidR="000A2A72" w:rsidRPr="004525ED" w:rsidTr="000A2A72">
        <w:trPr>
          <w:trHeight w:val="397"/>
        </w:trPr>
        <w:tc>
          <w:tcPr>
            <w:tcW w:w="380"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w:t>
            </w:r>
          </w:p>
        </w:tc>
        <w:tc>
          <w:tcPr>
            <w:tcW w:w="4620" w:type="pct"/>
            <w:shd w:val="clear" w:color="auto" w:fill="auto"/>
            <w:vAlign w:val="center"/>
            <w:hideMark/>
          </w:tcPr>
          <w:p w:rsidR="000A2A72" w:rsidRPr="004525ED" w:rsidRDefault="000A2A72" w:rsidP="00B6087B">
            <w:pPr>
              <w:spacing w:before="40" w:after="40"/>
              <w:rPr>
                <w:color w:val="000000"/>
                <w:sz w:val="25"/>
                <w:szCs w:val="25"/>
              </w:rPr>
            </w:pPr>
            <w:r w:rsidRPr="004525ED">
              <w:rPr>
                <w:color w:val="000000"/>
                <w:sz w:val="25"/>
                <w:szCs w:val="25"/>
              </w:rPr>
              <w:t>Đạt tiêu chuẩn chất lượng: ISO 9001 hoặc tương đương</w:t>
            </w:r>
          </w:p>
        </w:tc>
      </w:tr>
      <w:tr w:rsidR="000A2A72" w:rsidRPr="004525ED" w:rsidTr="000A2A72">
        <w:trPr>
          <w:trHeight w:val="397"/>
        </w:trPr>
        <w:tc>
          <w:tcPr>
            <w:tcW w:w="380"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w:t>
            </w:r>
          </w:p>
        </w:tc>
        <w:tc>
          <w:tcPr>
            <w:tcW w:w="4620" w:type="pct"/>
            <w:shd w:val="clear" w:color="auto" w:fill="auto"/>
            <w:vAlign w:val="center"/>
            <w:hideMark/>
          </w:tcPr>
          <w:p w:rsidR="000A2A72" w:rsidRPr="004525ED" w:rsidRDefault="000A2A72" w:rsidP="00B6087B">
            <w:pPr>
              <w:spacing w:before="40" w:after="40"/>
              <w:rPr>
                <w:color w:val="000000"/>
                <w:sz w:val="25"/>
                <w:szCs w:val="25"/>
              </w:rPr>
            </w:pPr>
            <w:r w:rsidRPr="004525ED">
              <w:rPr>
                <w:color w:val="000000"/>
                <w:sz w:val="25"/>
                <w:szCs w:val="25"/>
              </w:rPr>
              <w:t>Nguồn điện cung cấp: Sử dụng tương thích với lưới điện 3 pha 380V/50Hz</w:t>
            </w:r>
          </w:p>
        </w:tc>
      </w:tr>
      <w:tr w:rsidR="000A2A72" w:rsidRPr="004525ED" w:rsidTr="000A2A72">
        <w:trPr>
          <w:trHeight w:val="397"/>
        </w:trPr>
        <w:tc>
          <w:tcPr>
            <w:tcW w:w="380"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II.</w:t>
            </w:r>
          </w:p>
        </w:tc>
        <w:tc>
          <w:tcPr>
            <w:tcW w:w="4620" w:type="pct"/>
            <w:shd w:val="clear" w:color="auto" w:fill="auto"/>
            <w:vAlign w:val="center"/>
            <w:hideMark/>
          </w:tcPr>
          <w:p w:rsidR="000A2A72" w:rsidRPr="004525ED" w:rsidRDefault="000A2A72" w:rsidP="00B6087B">
            <w:pPr>
              <w:spacing w:before="40" w:after="40"/>
              <w:rPr>
                <w:b/>
                <w:bCs/>
                <w:color w:val="000000"/>
                <w:sz w:val="25"/>
                <w:szCs w:val="25"/>
              </w:rPr>
            </w:pPr>
            <w:r w:rsidRPr="004525ED">
              <w:rPr>
                <w:b/>
                <w:bCs/>
                <w:color w:val="000000"/>
                <w:sz w:val="25"/>
                <w:szCs w:val="25"/>
              </w:rPr>
              <w:t>YÊU CẦU CẤU HÌNH</w:t>
            </w:r>
          </w:p>
        </w:tc>
      </w:tr>
      <w:tr w:rsidR="000A2A72" w:rsidRPr="004525ED" w:rsidTr="000A2A72">
        <w:trPr>
          <w:trHeight w:val="397"/>
        </w:trPr>
        <w:tc>
          <w:tcPr>
            <w:tcW w:w="380"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1</w:t>
            </w:r>
          </w:p>
        </w:tc>
        <w:tc>
          <w:tcPr>
            <w:tcW w:w="4620" w:type="pct"/>
            <w:shd w:val="clear" w:color="auto" w:fill="auto"/>
            <w:vAlign w:val="center"/>
            <w:hideMark/>
          </w:tcPr>
          <w:p w:rsidR="000A2A72" w:rsidRPr="004525ED" w:rsidRDefault="000A2A72" w:rsidP="00B6087B">
            <w:pPr>
              <w:spacing w:before="40" w:after="40"/>
              <w:rPr>
                <w:b/>
                <w:bCs/>
                <w:color w:val="000000"/>
                <w:sz w:val="25"/>
                <w:szCs w:val="25"/>
              </w:rPr>
            </w:pPr>
            <w:r w:rsidRPr="004525ED">
              <w:rPr>
                <w:b/>
                <w:bCs/>
                <w:color w:val="000000"/>
                <w:sz w:val="25"/>
                <w:szCs w:val="25"/>
              </w:rPr>
              <w:t>Máy chính: 01 cái</w:t>
            </w:r>
          </w:p>
        </w:tc>
      </w:tr>
      <w:tr w:rsidR="000A2A72" w:rsidRPr="004525ED" w:rsidTr="000A2A72">
        <w:trPr>
          <w:trHeight w:val="397"/>
        </w:trPr>
        <w:tc>
          <w:tcPr>
            <w:tcW w:w="380"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2</w:t>
            </w:r>
          </w:p>
        </w:tc>
        <w:tc>
          <w:tcPr>
            <w:tcW w:w="4620" w:type="pct"/>
            <w:shd w:val="clear" w:color="auto" w:fill="auto"/>
            <w:vAlign w:val="center"/>
            <w:hideMark/>
          </w:tcPr>
          <w:p w:rsidR="000A2A72" w:rsidRPr="004525ED" w:rsidRDefault="000A2A72" w:rsidP="00B6087B">
            <w:pPr>
              <w:spacing w:before="40" w:after="40"/>
              <w:rPr>
                <w:b/>
                <w:bCs/>
                <w:color w:val="000000"/>
                <w:sz w:val="25"/>
                <w:szCs w:val="25"/>
              </w:rPr>
            </w:pPr>
            <w:r w:rsidRPr="004525ED">
              <w:rPr>
                <w:b/>
                <w:bCs/>
                <w:color w:val="000000"/>
                <w:sz w:val="25"/>
                <w:szCs w:val="25"/>
              </w:rPr>
              <w:t>Phụ kiện tiêu chuẩn đi kèm bao gồm:</w:t>
            </w:r>
          </w:p>
        </w:tc>
      </w:tr>
      <w:tr w:rsidR="000A2A72" w:rsidRPr="004525ED" w:rsidTr="000A2A72">
        <w:trPr>
          <w:trHeight w:val="397"/>
        </w:trPr>
        <w:tc>
          <w:tcPr>
            <w:tcW w:w="380" w:type="pct"/>
            <w:shd w:val="clear" w:color="auto" w:fill="auto"/>
            <w:vAlign w:val="center"/>
            <w:hideMark/>
          </w:tcPr>
          <w:p w:rsidR="000A2A72" w:rsidRPr="004525ED" w:rsidRDefault="000A2A72" w:rsidP="00B6087B">
            <w:pPr>
              <w:jc w:val="center"/>
              <w:rPr>
                <w:color w:val="000000"/>
                <w:sz w:val="25"/>
                <w:szCs w:val="25"/>
              </w:rPr>
            </w:pPr>
            <w:r w:rsidRPr="004525ED">
              <w:rPr>
                <w:color w:val="000000"/>
                <w:sz w:val="25"/>
                <w:szCs w:val="25"/>
              </w:rPr>
              <w:t> </w:t>
            </w:r>
          </w:p>
        </w:tc>
        <w:tc>
          <w:tcPr>
            <w:tcW w:w="4620" w:type="pct"/>
            <w:shd w:val="clear" w:color="auto" w:fill="auto"/>
            <w:vAlign w:val="center"/>
            <w:hideMark/>
          </w:tcPr>
          <w:p w:rsidR="000A2A72" w:rsidRPr="004525ED" w:rsidRDefault="000A2A72" w:rsidP="00B6087B">
            <w:pPr>
              <w:spacing w:before="40" w:after="40"/>
              <w:rPr>
                <w:color w:val="000000"/>
                <w:sz w:val="25"/>
                <w:szCs w:val="25"/>
              </w:rPr>
            </w:pPr>
            <w:r w:rsidRPr="004525ED">
              <w:rPr>
                <w:color w:val="000000"/>
                <w:sz w:val="25"/>
                <w:szCs w:val="25"/>
              </w:rPr>
              <w:t>Ống mềm cấp nước nóng: ≥ 01 bộ</w:t>
            </w:r>
          </w:p>
        </w:tc>
      </w:tr>
      <w:tr w:rsidR="000A2A72" w:rsidRPr="004525ED" w:rsidTr="000A2A72">
        <w:trPr>
          <w:trHeight w:val="397"/>
        </w:trPr>
        <w:tc>
          <w:tcPr>
            <w:tcW w:w="380" w:type="pct"/>
            <w:shd w:val="clear" w:color="auto" w:fill="auto"/>
            <w:vAlign w:val="center"/>
            <w:hideMark/>
          </w:tcPr>
          <w:p w:rsidR="000A2A72" w:rsidRPr="004525ED" w:rsidRDefault="000A2A72" w:rsidP="00B6087B">
            <w:pPr>
              <w:jc w:val="center"/>
              <w:rPr>
                <w:color w:val="000000"/>
                <w:sz w:val="25"/>
                <w:szCs w:val="25"/>
              </w:rPr>
            </w:pPr>
            <w:r w:rsidRPr="004525ED">
              <w:rPr>
                <w:color w:val="000000"/>
                <w:sz w:val="25"/>
                <w:szCs w:val="25"/>
              </w:rPr>
              <w:t> </w:t>
            </w:r>
          </w:p>
        </w:tc>
        <w:tc>
          <w:tcPr>
            <w:tcW w:w="4620" w:type="pct"/>
            <w:shd w:val="clear" w:color="auto" w:fill="auto"/>
            <w:vAlign w:val="center"/>
            <w:hideMark/>
          </w:tcPr>
          <w:p w:rsidR="000A2A72" w:rsidRPr="004525ED" w:rsidRDefault="000A2A72" w:rsidP="00B6087B">
            <w:pPr>
              <w:spacing w:before="40" w:after="40"/>
              <w:rPr>
                <w:color w:val="000000"/>
                <w:sz w:val="25"/>
                <w:szCs w:val="25"/>
              </w:rPr>
            </w:pPr>
            <w:r w:rsidRPr="004525ED">
              <w:rPr>
                <w:color w:val="000000"/>
                <w:sz w:val="25"/>
                <w:szCs w:val="25"/>
              </w:rPr>
              <w:t>Ống mềm cấp nước lạnh: ≥ 01 bộ</w:t>
            </w:r>
          </w:p>
        </w:tc>
      </w:tr>
      <w:tr w:rsidR="000A2A72" w:rsidRPr="004525ED" w:rsidTr="000A2A72">
        <w:trPr>
          <w:trHeight w:val="397"/>
        </w:trPr>
        <w:tc>
          <w:tcPr>
            <w:tcW w:w="380" w:type="pct"/>
            <w:shd w:val="clear" w:color="auto" w:fill="auto"/>
            <w:vAlign w:val="center"/>
            <w:hideMark/>
          </w:tcPr>
          <w:p w:rsidR="000A2A72" w:rsidRPr="004525ED" w:rsidRDefault="000A2A72" w:rsidP="00B6087B">
            <w:pPr>
              <w:jc w:val="center"/>
              <w:rPr>
                <w:color w:val="000000"/>
                <w:sz w:val="25"/>
                <w:szCs w:val="25"/>
              </w:rPr>
            </w:pPr>
            <w:r w:rsidRPr="004525ED">
              <w:rPr>
                <w:color w:val="000000"/>
                <w:sz w:val="25"/>
                <w:szCs w:val="25"/>
              </w:rPr>
              <w:t> </w:t>
            </w:r>
          </w:p>
        </w:tc>
        <w:tc>
          <w:tcPr>
            <w:tcW w:w="4620" w:type="pct"/>
            <w:shd w:val="clear" w:color="auto" w:fill="auto"/>
            <w:vAlign w:val="center"/>
            <w:hideMark/>
          </w:tcPr>
          <w:p w:rsidR="000A2A72" w:rsidRPr="004525ED" w:rsidRDefault="000A2A72" w:rsidP="00B6087B">
            <w:pPr>
              <w:spacing w:before="40" w:after="40"/>
              <w:rPr>
                <w:color w:val="000000"/>
                <w:sz w:val="25"/>
                <w:szCs w:val="25"/>
              </w:rPr>
            </w:pPr>
            <w:r w:rsidRPr="004525ED">
              <w:rPr>
                <w:color w:val="000000"/>
                <w:sz w:val="25"/>
                <w:szCs w:val="25"/>
              </w:rPr>
              <w:t>Ống xả: ≥ 01 bộ</w:t>
            </w:r>
          </w:p>
        </w:tc>
      </w:tr>
      <w:tr w:rsidR="000A2A72" w:rsidRPr="004525ED" w:rsidTr="000A2A72">
        <w:trPr>
          <w:trHeight w:val="397"/>
        </w:trPr>
        <w:tc>
          <w:tcPr>
            <w:tcW w:w="380"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III.</w:t>
            </w:r>
          </w:p>
        </w:tc>
        <w:tc>
          <w:tcPr>
            <w:tcW w:w="4620" w:type="pct"/>
            <w:shd w:val="clear" w:color="auto" w:fill="auto"/>
            <w:vAlign w:val="center"/>
            <w:hideMark/>
          </w:tcPr>
          <w:p w:rsidR="000A2A72" w:rsidRPr="004525ED" w:rsidRDefault="000A2A72" w:rsidP="00B6087B">
            <w:pPr>
              <w:spacing w:before="40" w:after="40"/>
              <w:rPr>
                <w:b/>
                <w:bCs/>
                <w:color w:val="000000"/>
                <w:sz w:val="25"/>
                <w:szCs w:val="25"/>
              </w:rPr>
            </w:pPr>
            <w:r w:rsidRPr="004525ED">
              <w:rPr>
                <w:b/>
                <w:bCs/>
                <w:color w:val="000000"/>
                <w:sz w:val="25"/>
                <w:szCs w:val="25"/>
              </w:rPr>
              <w:t>THÔNG SỐ KỸ THUẬT</w:t>
            </w:r>
          </w:p>
        </w:tc>
      </w:tr>
      <w:tr w:rsidR="000A2A72" w:rsidRPr="004525ED" w:rsidTr="000A2A72">
        <w:trPr>
          <w:trHeight w:val="397"/>
        </w:trPr>
        <w:tc>
          <w:tcPr>
            <w:tcW w:w="380"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w:t>
            </w:r>
          </w:p>
        </w:tc>
        <w:tc>
          <w:tcPr>
            <w:tcW w:w="4620" w:type="pct"/>
            <w:shd w:val="clear" w:color="auto" w:fill="auto"/>
            <w:noWrap/>
            <w:vAlign w:val="center"/>
            <w:hideMark/>
          </w:tcPr>
          <w:p w:rsidR="000A2A72" w:rsidRPr="004525ED" w:rsidRDefault="000A2A72" w:rsidP="00B6087B">
            <w:pPr>
              <w:spacing w:before="40" w:after="40"/>
              <w:rPr>
                <w:color w:val="000000"/>
                <w:sz w:val="25"/>
                <w:szCs w:val="25"/>
              </w:rPr>
            </w:pPr>
            <w:r w:rsidRPr="004525ED">
              <w:rPr>
                <w:color w:val="000000"/>
                <w:sz w:val="25"/>
                <w:szCs w:val="25"/>
              </w:rPr>
              <w:t>Dung lượng giặt: ≥ 20 kg/mẻ</w:t>
            </w:r>
          </w:p>
        </w:tc>
      </w:tr>
      <w:tr w:rsidR="000A2A72" w:rsidRPr="004525ED" w:rsidTr="000A2A72">
        <w:trPr>
          <w:trHeight w:val="397"/>
        </w:trPr>
        <w:tc>
          <w:tcPr>
            <w:tcW w:w="380"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w:t>
            </w:r>
          </w:p>
        </w:tc>
        <w:tc>
          <w:tcPr>
            <w:tcW w:w="4620" w:type="pct"/>
            <w:shd w:val="clear" w:color="auto" w:fill="auto"/>
            <w:noWrap/>
            <w:vAlign w:val="center"/>
            <w:hideMark/>
          </w:tcPr>
          <w:p w:rsidR="000A2A72" w:rsidRPr="004525ED" w:rsidRDefault="000A2A72" w:rsidP="00B6087B">
            <w:pPr>
              <w:spacing w:before="40" w:after="40"/>
              <w:rPr>
                <w:color w:val="000000"/>
                <w:sz w:val="25"/>
                <w:szCs w:val="25"/>
              </w:rPr>
            </w:pPr>
            <w:r w:rsidRPr="004525ED">
              <w:rPr>
                <w:color w:val="000000"/>
                <w:sz w:val="25"/>
                <w:szCs w:val="25"/>
              </w:rPr>
              <w:t>Công suất động cơ chính: ≥ 2 kW</w:t>
            </w:r>
          </w:p>
        </w:tc>
      </w:tr>
      <w:tr w:rsidR="000A2A72" w:rsidRPr="004525ED" w:rsidTr="000A2A72">
        <w:trPr>
          <w:trHeight w:val="397"/>
        </w:trPr>
        <w:tc>
          <w:tcPr>
            <w:tcW w:w="380"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w:t>
            </w:r>
          </w:p>
        </w:tc>
        <w:tc>
          <w:tcPr>
            <w:tcW w:w="4620" w:type="pct"/>
            <w:shd w:val="clear" w:color="auto" w:fill="auto"/>
            <w:noWrap/>
            <w:vAlign w:val="center"/>
            <w:hideMark/>
          </w:tcPr>
          <w:p w:rsidR="000A2A72" w:rsidRPr="004525ED" w:rsidRDefault="000A2A72" w:rsidP="00B6087B">
            <w:pPr>
              <w:spacing w:before="40" w:after="40"/>
              <w:rPr>
                <w:color w:val="000000"/>
                <w:sz w:val="25"/>
                <w:szCs w:val="25"/>
              </w:rPr>
            </w:pPr>
            <w:r w:rsidRPr="004525ED">
              <w:rPr>
                <w:color w:val="000000"/>
                <w:sz w:val="25"/>
                <w:szCs w:val="25"/>
              </w:rPr>
              <w:t>Công suất gia nhiệt: ≥ 6 kW (điện hoặc hơi)</w:t>
            </w:r>
          </w:p>
        </w:tc>
      </w:tr>
      <w:tr w:rsidR="000A2A72" w:rsidRPr="004525ED" w:rsidTr="000A2A72">
        <w:trPr>
          <w:trHeight w:val="397"/>
        </w:trPr>
        <w:tc>
          <w:tcPr>
            <w:tcW w:w="380"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w:t>
            </w:r>
          </w:p>
        </w:tc>
        <w:tc>
          <w:tcPr>
            <w:tcW w:w="4620" w:type="pct"/>
            <w:shd w:val="clear" w:color="auto" w:fill="auto"/>
            <w:noWrap/>
            <w:vAlign w:val="center"/>
            <w:hideMark/>
          </w:tcPr>
          <w:p w:rsidR="000A2A72" w:rsidRPr="004525ED" w:rsidRDefault="000A2A72" w:rsidP="00B6087B">
            <w:pPr>
              <w:spacing w:before="40" w:after="40"/>
              <w:rPr>
                <w:color w:val="000000"/>
                <w:sz w:val="25"/>
                <w:szCs w:val="25"/>
              </w:rPr>
            </w:pPr>
            <w:r w:rsidRPr="004525ED">
              <w:rPr>
                <w:color w:val="000000"/>
                <w:sz w:val="25"/>
                <w:szCs w:val="25"/>
              </w:rPr>
              <w:t>Điện áp nguồn: Tương thích với lưới điện 3 pha - 380 V/50 Hz</w:t>
            </w:r>
          </w:p>
        </w:tc>
      </w:tr>
      <w:tr w:rsidR="000A2A72" w:rsidRPr="004525ED" w:rsidTr="000A2A72">
        <w:trPr>
          <w:trHeight w:val="397"/>
        </w:trPr>
        <w:tc>
          <w:tcPr>
            <w:tcW w:w="380"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w:t>
            </w:r>
          </w:p>
        </w:tc>
        <w:tc>
          <w:tcPr>
            <w:tcW w:w="4620" w:type="pct"/>
            <w:shd w:val="clear" w:color="auto" w:fill="auto"/>
            <w:noWrap/>
            <w:vAlign w:val="center"/>
            <w:hideMark/>
          </w:tcPr>
          <w:p w:rsidR="000A2A72" w:rsidRPr="004525ED" w:rsidRDefault="000A2A72" w:rsidP="00B6087B">
            <w:pPr>
              <w:spacing w:before="40" w:after="40"/>
              <w:rPr>
                <w:color w:val="000000"/>
                <w:sz w:val="25"/>
                <w:szCs w:val="25"/>
              </w:rPr>
            </w:pPr>
            <w:r w:rsidRPr="004525ED">
              <w:rPr>
                <w:color w:val="000000"/>
                <w:sz w:val="25"/>
                <w:szCs w:val="25"/>
              </w:rPr>
              <w:t>Tốc độ giặt/vắt: Giặt ≥ 40 rpm / Vắt ≥ 700 rpm</w:t>
            </w:r>
          </w:p>
        </w:tc>
      </w:tr>
      <w:tr w:rsidR="000A2A72" w:rsidRPr="004525ED" w:rsidTr="000A2A72">
        <w:trPr>
          <w:trHeight w:val="397"/>
        </w:trPr>
        <w:tc>
          <w:tcPr>
            <w:tcW w:w="380"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w:t>
            </w:r>
          </w:p>
        </w:tc>
        <w:tc>
          <w:tcPr>
            <w:tcW w:w="4620" w:type="pct"/>
            <w:shd w:val="clear" w:color="auto" w:fill="auto"/>
            <w:noWrap/>
            <w:vAlign w:val="center"/>
            <w:hideMark/>
          </w:tcPr>
          <w:p w:rsidR="000A2A72" w:rsidRPr="004525ED" w:rsidRDefault="000A2A72" w:rsidP="00B6087B">
            <w:pPr>
              <w:spacing w:before="40" w:after="40"/>
              <w:rPr>
                <w:color w:val="000000"/>
                <w:sz w:val="25"/>
                <w:szCs w:val="25"/>
              </w:rPr>
            </w:pPr>
            <w:r w:rsidRPr="004525ED">
              <w:rPr>
                <w:color w:val="000000"/>
                <w:sz w:val="25"/>
                <w:szCs w:val="25"/>
              </w:rPr>
              <w:t>Vật liệu lồng &amp; thân máy: Inox 304 chống gỉ hoặc tương đương hoặc tốt hơn</w:t>
            </w:r>
          </w:p>
        </w:tc>
      </w:tr>
      <w:tr w:rsidR="000A2A72" w:rsidRPr="004525ED" w:rsidTr="000A2A72">
        <w:trPr>
          <w:trHeight w:val="397"/>
        </w:trPr>
        <w:tc>
          <w:tcPr>
            <w:tcW w:w="380"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w:t>
            </w:r>
          </w:p>
        </w:tc>
        <w:tc>
          <w:tcPr>
            <w:tcW w:w="4620" w:type="pct"/>
            <w:shd w:val="clear" w:color="auto" w:fill="auto"/>
            <w:noWrap/>
            <w:vAlign w:val="center"/>
            <w:hideMark/>
          </w:tcPr>
          <w:p w:rsidR="000A2A72" w:rsidRPr="004525ED" w:rsidRDefault="000A2A72" w:rsidP="00B6087B">
            <w:pPr>
              <w:spacing w:before="40" w:after="40"/>
              <w:rPr>
                <w:color w:val="000000"/>
                <w:sz w:val="25"/>
                <w:szCs w:val="25"/>
              </w:rPr>
            </w:pPr>
            <w:r w:rsidRPr="004525ED">
              <w:rPr>
                <w:color w:val="000000"/>
                <w:sz w:val="25"/>
                <w:szCs w:val="25"/>
              </w:rPr>
              <w:t>Đường kính lồng: Từ 650 đến 850 mm</w:t>
            </w:r>
          </w:p>
        </w:tc>
      </w:tr>
      <w:tr w:rsidR="000A2A72" w:rsidRPr="004525ED" w:rsidTr="000A2A72">
        <w:trPr>
          <w:trHeight w:val="397"/>
        </w:trPr>
        <w:tc>
          <w:tcPr>
            <w:tcW w:w="380"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w:t>
            </w:r>
          </w:p>
        </w:tc>
        <w:tc>
          <w:tcPr>
            <w:tcW w:w="4620" w:type="pct"/>
            <w:shd w:val="clear" w:color="auto" w:fill="auto"/>
            <w:noWrap/>
            <w:vAlign w:val="center"/>
            <w:hideMark/>
          </w:tcPr>
          <w:p w:rsidR="000A2A72" w:rsidRPr="004525ED" w:rsidRDefault="000A2A72" w:rsidP="00B6087B">
            <w:pPr>
              <w:spacing w:before="40" w:after="40"/>
              <w:rPr>
                <w:color w:val="000000"/>
                <w:sz w:val="25"/>
                <w:szCs w:val="25"/>
              </w:rPr>
            </w:pPr>
            <w:r w:rsidRPr="004525ED">
              <w:rPr>
                <w:color w:val="000000"/>
                <w:sz w:val="25"/>
                <w:szCs w:val="25"/>
              </w:rPr>
              <w:t>Chiều sâu lồng: Từ 400 mm đến 700mm</w:t>
            </w:r>
          </w:p>
        </w:tc>
      </w:tr>
      <w:tr w:rsidR="000A2A72" w:rsidRPr="004525ED" w:rsidTr="000A2A72">
        <w:trPr>
          <w:trHeight w:val="397"/>
        </w:trPr>
        <w:tc>
          <w:tcPr>
            <w:tcW w:w="380"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w:t>
            </w:r>
          </w:p>
        </w:tc>
        <w:tc>
          <w:tcPr>
            <w:tcW w:w="4620" w:type="pct"/>
            <w:shd w:val="clear" w:color="auto" w:fill="auto"/>
            <w:noWrap/>
            <w:vAlign w:val="center"/>
            <w:hideMark/>
          </w:tcPr>
          <w:p w:rsidR="000A2A72" w:rsidRPr="004525ED" w:rsidRDefault="000A2A72" w:rsidP="00B6087B">
            <w:pPr>
              <w:spacing w:before="40" w:after="40"/>
              <w:rPr>
                <w:color w:val="000000"/>
                <w:sz w:val="25"/>
                <w:szCs w:val="25"/>
              </w:rPr>
            </w:pPr>
            <w:r w:rsidRPr="004525ED">
              <w:rPr>
                <w:color w:val="000000"/>
                <w:sz w:val="25"/>
                <w:szCs w:val="25"/>
              </w:rPr>
              <w:t>Trọng lượng máy: Từ 300 kg đến 780kg</w:t>
            </w:r>
          </w:p>
        </w:tc>
      </w:tr>
      <w:tr w:rsidR="000A2A72" w:rsidRPr="004525ED" w:rsidTr="000A2A72">
        <w:trPr>
          <w:trHeight w:val="397"/>
        </w:trPr>
        <w:tc>
          <w:tcPr>
            <w:tcW w:w="380"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t> </w:t>
            </w:r>
          </w:p>
        </w:tc>
        <w:tc>
          <w:tcPr>
            <w:tcW w:w="4620" w:type="pct"/>
            <w:shd w:val="clear" w:color="auto" w:fill="auto"/>
            <w:noWrap/>
            <w:vAlign w:val="center"/>
            <w:hideMark/>
          </w:tcPr>
          <w:p w:rsidR="000A2A72" w:rsidRPr="004525ED" w:rsidRDefault="000A2A72" w:rsidP="00B6087B">
            <w:pPr>
              <w:spacing w:before="40" w:after="40"/>
              <w:rPr>
                <w:color w:val="000000"/>
                <w:sz w:val="25"/>
                <w:szCs w:val="25"/>
              </w:rPr>
            </w:pPr>
            <w:r w:rsidRPr="004525ED">
              <w:rPr>
                <w:color w:val="000000"/>
                <w:sz w:val="25"/>
                <w:szCs w:val="25"/>
              </w:rPr>
              <w:t>Hệ thống chống rung: Có hệ thống chống rung lắc.</w:t>
            </w:r>
          </w:p>
        </w:tc>
      </w:tr>
      <w:tr w:rsidR="000A2A72" w:rsidRPr="004525ED" w:rsidTr="000A2A72">
        <w:trPr>
          <w:trHeight w:val="397"/>
        </w:trPr>
        <w:tc>
          <w:tcPr>
            <w:tcW w:w="380" w:type="pct"/>
            <w:shd w:val="clear" w:color="auto" w:fill="auto"/>
            <w:vAlign w:val="center"/>
            <w:hideMark/>
          </w:tcPr>
          <w:p w:rsidR="000A2A72" w:rsidRPr="004525ED" w:rsidRDefault="000A2A72" w:rsidP="00B6087B">
            <w:pPr>
              <w:rPr>
                <w:color w:val="000000"/>
                <w:sz w:val="25"/>
                <w:szCs w:val="25"/>
              </w:rPr>
            </w:pPr>
            <w:r w:rsidRPr="004525ED">
              <w:rPr>
                <w:color w:val="000000"/>
                <w:sz w:val="25"/>
                <w:szCs w:val="25"/>
              </w:rPr>
              <w:lastRenderedPageBreak/>
              <w:t> </w:t>
            </w:r>
          </w:p>
        </w:tc>
        <w:tc>
          <w:tcPr>
            <w:tcW w:w="4620" w:type="pct"/>
            <w:shd w:val="clear" w:color="auto" w:fill="auto"/>
            <w:vAlign w:val="bottom"/>
            <w:hideMark/>
          </w:tcPr>
          <w:p w:rsidR="000A2A72" w:rsidRPr="004525ED" w:rsidRDefault="000A2A72" w:rsidP="00B6087B">
            <w:pPr>
              <w:spacing w:before="40" w:after="40"/>
              <w:rPr>
                <w:color w:val="000000"/>
                <w:sz w:val="25"/>
                <w:szCs w:val="25"/>
              </w:rPr>
            </w:pPr>
            <w:r w:rsidRPr="004525ED">
              <w:rPr>
                <w:color w:val="000000"/>
                <w:sz w:val="25"/>
                <w:szCs w:val="25"/>
              </w:rPr>
              <w:t>Bảng điều khiển: PLC hoặc điện tử tự động hoặc tương đương</w:t>
            </w:r>
          </w:p>
        </w:tc>
      </w:tr>
      <w:tr w:rsidR="000A2A72" w:rsidRPr="004525ED" w:rsidTr="000A2A72">
        <w:trPr>
          <w:trHeight w:val="397"/>
        </w:trPr>
        <w:tc>
          <w:tcPr>
            <w:tcW w:w="380" w:type="pct"/>
            <w:shd w:val="clear" w:color="auto" w:fill="auto"/>
            <w:vAlign w:val="center"/>
            <w:hideMark/>
          </w:tcPr>
          <w:p w:rsidR="000A2A72" w:rsidRPr="004525ED" w:rsidRDefault="000A2A72" w:rsidP="00B6087B">
            <w:pPr>
              <w:jc w:val="center"/>
              <w:rPr>
                <w:b/>
                <w:bCs/>
                <w:color w:val="000000"/>
                <w:sz w:val="25"/>
                <w:szCs w:val="25"/>
              </w:rPr>
            </w:pPr>
            <w:r w:rsidRPr="004525ED">
              <w:rPr>
                <w:b/>
                <w:bCs/>
                <w:color w:val="000000"/>
                <w:sz w:val="25"/>
                <w:szCs w:val="25"/>
              </w:rPr>
              <w:t>IV.</w:t>
            </w:r>
          </w:p>
        </w:tc>
        <w:tc>
          <w:tcPr>
            <w:tcW w:w="4620" w:type="pct"/>
            <w:shd w:val="clear" w:color="auto" w:fill="auto"/>
            <w:vAlign w:val="center"/>
            <w:hideMark/>
          </w:tcPr>
          <w:p w:rsidR="000A2A72" w:rsidRPr="004525ED" w:rsidRDefault="000A2A72" w:rsidP="00B6087B">
            <w:pPr>
              <w:spacing w:before="40" w:after="40"/>
              <w:rPr>
                <w:b/>
                <w:bCs/>
                <w:color w:val="000000"/>
                <w:sz w:val="25"/>
                <w:szCs w:val="25"/>
              </w:rPr>
            </w:pPr>
            <w:r w:rsidRPr="004525ED">
              <w:rPr>
                <w:b/>
                <w:bCs/>
                <w:color w:val="000000"/>
                <w:sz w:val="25"/>
                <w:szCs w:val="25"/>
              </w:rPr>
              <w:t>YÊU CẦU KHÁC</w:t>
            </w:r>
          </w:p>
        </w:tc>
      </w:tr>
      <w:tr w:rsidR="000A2A72" w:rsidRPr="004525ED" w:rsidTr="000A2A72">
        <w:trPr>
          <w:trHeight w:val="397"/>
        </w:trPr>
        <w:tc>
          <w:tcPr>
            <w:tcW w:w="380" w:type="pct"/>
            <w:shd w:val="clear" w:color="auto" w:fill="auto"/>
            <w:noWrap/>
            <w:vAlign w:val="bottom"/>
            <w:hideMark/>
          </w:tcPr>
          <w:p w:rsidR="000A2A72" w:rsidRPr="004525ED" w:rsidRDefault="000A2A72" w:rsidP="00B6087B">
            <w:pPr>
              <w:rPr>
                <w:color w:val="000000"/>
                <w:sz w:val="25"/>
                <w:szCs w:val="25"/>
              </w:rPr>
            </w:pPr>
            <w:r w:rsidRPr="004525ED">
              <w:rPr>
                <w:color w:val="000000"/>
                <w:sz w:val="25"/>
                <w:szCs w:val="25"/>
              </w:rPr>
              <w:t> </w:t>
            </w:r>
          </w:p>
        </w:tc>
        <w:tc>
          <w:tcPr>
            <w:tcW w:w="4620" w:type="pct"/>
            <w:shd w:val="clear" w:color="auto" w:fill="auto"/>
            <w:vAlign w:val="center"/>
            <w:hideMark/>
          </w:tcPr>
          <w:p w:rsidR="000A2A72" w:rsidRPr="004525ED" w:rsidRDefault="000A2A72" w:rsidP="00B6087B">
            <w:pPr>
              <w:spacing w:before="40" w:after="40"/>
              <w:rPr>
                <w:color w:val="000000"/>
                <w:sz w:val="25"/>
                <w:szCs w:val="25"/>
              </w:rPr>
            </w:pPr>
            <w:r w:rsidRPr="004525ED">
              <w:rPr>
                <w:color w:val="000000"/>
                <w:sz w:val="25"/>
                <w:szCs w:val="25"/>
              </w:rPr>
              <w:t>Lắp đặt hướng dẫn sử dụng thiết bị tại bệnh viện</w:t>
            </w:r>
          </w:p>
        </w:tc>
      </w:tr>
      <w:tr w:rsidR="000A2A72" w:rsidRPr="004525ED" w:rsidTr="000A2A72">
        <w:trPr>
          <w:trHeight w:val="397"/>
        </w:trPr>
        <w:tc>
          <w:tcPr>
            <w:tcW w:w="380" w:type="pct"/>
            <w:shd w:val="clear" w:color="auto" w:fill="auto"/>
            <w:noWrap/>
            <w:vAlign w:val="bottom"/>
            <w:hideMark/>
          </w:tcPr>
          <w:p w:rsidR="000A2A72" w:rsidRPr="004525ED" w:rsidRDefault="000A2A72" w:rsidP="00B6087B">
            <w:pPr>
              <w:rPr>
                <w:color w:val="000000"/>
                <w:sz w:val="25"/>
                <w:szCs w:val="25"/>
              </w:rPr>
            </w:pPr>
            <w:r w:rsidRPr="004525ED">
              <w:rPr>
                <w:color w:val="000000"/>
                <w:sz w:val="25"/>
                <w:szCs w:val="25"/>
              </w:rPr>
              <w:t> </w:t>
            </w:r>
          </w:p>
        </w:tc>
        <w:tc>
          <w:tcPr>
            <w:tcW w:w="4620" w:type="pct"/>
            <w:shd w:val="clear" w:color="auto" w:fill="auto"/>
            <w:vAlign w:val="center"/>
            <w:hideMark/>
          </w:tcPr>
          <w:p w:rsidR="000A2A72" w:rsidRPr="004525ED" w:rsidRDefault="000A2A72" w:rsidP="00B6087B">
            <w:pPr>
              <w:spacing w:before="40" w:after="40"/>
              <w:rPr>
                <w:color w:val="000000"/>
                <w:sz w:val="25"/>
                <w:szCs w:val="25"/>
              </w:rPr>
            </w:pPr>
            <w:r w:rsidRPr="004525ED">
              <w:rPr>
                <w:color w:val="000000"/>
                <w:sz w:val="25"/>
                <w:szCs w:val="25"/>
              </w:rPr>
              <w:t>Thời gian bảo hành ≥ 12 tháng</w:t>
            </w:r>
          </w:p>
        </w:tc>
      </w:tr>
      <w:tr w:rsidR="000A2A72" w:rsidRPr="004525ED" w:rsidTr="000A2A72">
        <w:trPr>
          <w:trHeight w:val="397"/>
        </w:trPr>
        <w:tc>
          <w:tcPr>
            <w:tcW w:w="380" w:type="pct"/>
            <w:shd w:val="clear" w:color="auto" w:fill="auto"/>
            <w:noWrap/>
            <w:vAlign w:val="bottom"/>
            <w:hideMark/>
          </w:tcPr>
          <w:p w:rsidR="000A2A72" w:rsidRPr="004525ED" w:rsidRDefault="000A2A72" w:rsidP="00B6087B">
            <w:pPr>
              <w:rPr>
                <w:color w:val="000000"/>
                <w:sz w:val="25"/>
                <w:szCs w:val="25"/>
              </w:rPr>
            </w:pPr>
            <w:r w:rsidRPr="004525ED">
              <w:rPr>
                <w:color w:val="000000"/>
                <w:sz w:val="25"/>
                <w:szCs w:val="25"/>
              </w:rPr>
              <w:t> </w:t>
            </w:r>
          </w:p>
        </w:tc>
        <w:tc>
          <w:tcPr>
            <w:tcW w:w="4620" w:type="pct"/>
            <w:shd w:val="clear" w:color="auto" w:fill="auto"/>
            <w:vAlign w:val="center"/>
            <w:hideMark/>
          </w:tcPr>
          <w:p w:rsidR="000A2A72" w:rsidRPr="004525ED" w:rsidRDefault="000A2A72" w:rsidP="00B6087B">
            <w:pPr>
              <w:spacing w:before="60" w:after="60"/>
              <w:rPr>
                <w:color w:val="000000"/>
                <w:sz w:val="25"/>
                <w:szCs w:val="25"/>
              </w:rPr>
            </w:pPr>
            <w:r w:rsidRPr="004525ED">
              <w:rPr>
                <w:color w:val="000000"/>
                <w:sz w:val="25"/>
                <w:szCs w:val="25"/>
              </w:rPr>
              <w:t>Cam kết cung cấp đầy đủ các chứng từ: xuất xứ (CO), chất lượng (CQ), vận đơn, hóa đơn khi giao hàng</w:t>
            </w:r>
          </w:p>
        </w:tc>
      </w:tr>
      <w:tr w:rsidR="000A2A72" w:rsidRPr="004525ED" w:rsidTr="000A2A72">
        <w:trPr>
          <w:trHeight w:val="397"/>
        </w:trPr>
        <w:tc>
          <w:tcPr>
            <w:tcW w:w="380" w:type="pct"/>
            <w:shd w:val="clear" w:color="auto" w:fill="auto"/>
            <w:noWrap/>
            <w:vAlign w:val="bottom"/>
            <w:hideMark/>
          </w:tcPr>
          <w:p w:rsidR="000A2A72" w:rsidRPr="004525ED" w:rsidRDefault="000A2A72" w:rsidP="00B6087B">
            <w:pPr>
              <w:rPr>
                <w:color w:val="000000"/>
                <w:sz w:val="25"/>
                <w:szCs w:val="25"/>
              </w:rPr>
            </w:pPr>
            <w:r w:rsidRPr="004525ED">
              <w:rPr>
                <w:color w:val="000000"/>
                <w:sz w:val="25"/>
                <w:szCs w:val="25"/>
              </w:rPr>
              <w:t> </w:t>
            </w:r>
          </w:p>
        </w:tc>
        <w:tc>
          <w:tcPr>
            <w:tcW w:w="4620" w:type="pct"/>
            <w:shd w:val="clear" w:color="auto" w:fill="auto"/>
            <w:vAlign w:val="center"/>
            <w:hideMark/>
          </w:tcPr>
          <w:p w:rsidR="000A2A72" w:rsidRPr="004525ED" w:rsidRDefault="000A2A72" w:rsidP="00B6087B">
            <w:pPr>
              <w:spacing w:before="60" w:after="60"/>
              <w:rPr>
                <w:color w:val="000000"/>
                <w:sz w:val="25"/>
                <w:szCs w:val="25"/>
              </w:rPr>
            </w:pPr>
            <w:r w:rsidRPr="004525ED">
              <w:rPr>
                <w:color w:val="000000"/>
                <w:sz w:val="25"/>
                <w:szCs w:val="25"/>
              </w:rPr>
              <w:t>Cam kết khi thiết bị có sự cố nhân viên kỹ thuật của nhà cung cấp phải có mặt tại nơi sử dụng trong vòng ≤ 48 giờ kể từ khi nhận được yêu cầu để tiến hành giải quyết (không tính thứ 7 chủ nhật và ngày lễ) trong thời gian bảo hành</w:t>
            </w:r>
          </w:p>
        </w:tc>
      </w:tr>
    </w:tbl>
    <w:p w:rsidR="000A2A72" w:rsidRDefault="000A2A72" w:rsidP="000A2A72">
      <w:pPr>
        <w:spacing w:line="276" w:lineRule="auto"/>
        <w:jc w:val="center"/>
        <w:rPr>
          <w:b/>
          <w:sz w:val="27"/>
          <w:szCs w:val="27"/>
        </w:rPr>
      </w:pPr>
    </w:p>
    <w:p w:rsidR="000A2A72" w:rsidRDefault="000A2A72" w:rsidP="000A2A72">
      <w:pPr>
        <w:spacing w:line="276" w:lineRule="auto"/>
        <w:jc w:val="left"/>
        <w:rPr>
          <w:b/>
          <w:sz w:val="27"/>
          <w:szCs w:val="27"/>
        </w:rPr>
      </w:pPr>
      <w:r>
        <w:rPr>
          <w:b/>
          <w:sz w:val="27"/>
          <w:szCs w:val="27"/>
        </w:rPr>
        <w:t>PHẦN 3: MÁY SẤY CÔNG NGHIỆP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8385"/>
      </w:tblGrid>
      <w:tr w:rsidR="000A2A72" w:rsidRPr="004525ED" w:rsidTr="00B6087B">
        <w:trPr>
          <w:trHeight w:val="397"/>
          <w:tblHeader/>
        </w:trPr>
        <w:tc>
          <w:tcPr>
            <w:tcW w:w="373" w:type="pct"/>
            <w:shd w:val="clear" w:color="auto" w:fill="auto"/>
            <w:vAlign w:val="center"/>
            <w:hideMark/>
          </w:tcPr>
          <w:p w:rsidR="000A2A72" w:rsidRPr="004525ED" w:rsidRDefault="000A2A72" w:rsidP="00B6087B">
            <w:pPr>
              <w:ind w:left="-128" w:firstLine="128"/>
              <w:jc w:val="center"/>
              <w:rPr>
                <w:b/>
                <w:bCs/>
                <w:color w:val="000000"/>
                <w:sz w:val="25"/>
                <w:szCs w:val="25"/>
              </w:rPr>
            </w:pPr>
            <w:r w:rsidRPr="004525ED">
              <w:rPr>
                <w:b/>
                <w:bCs/>
                <w:color w:val="000000"/>
                <w:sz w:val="25"/>
                <w:szCs w:val="25"/>
              </w:rPr>
              <w:t>I.</w:t>
            </w:r>
          </w:p>
        </w:tc>
        <w:tc>
          <w:tcPr>
            <w:tcW w:w="4627" w:type="pct"/>
            <w:shd w:val="clear" w:color="auto" w:fill="auto"/>
            <w:vAlign w:val="center"/>
            <w:hideMark/>
          </w:tcPr>
          <w:p w:rsidR="000A2A72" w:rsidRPr="004525ED" w:rsidRDefault="000A2A72" w:rsidP="00B6087B">
            <w:pPr>
              <w:spacing w:before="120" w:after="120"/>
              <w:rPr>
                <w:b/>
                <w:bCs/>
                <w:color w:val="000000"/>
                <w:sz w:val="25"/>
                <w:szCs w:val="25"/>
              </w:rPr>
            </w:pPr>
            <w:r w:rsidRPr="004525ED">
              <w:rPr>
                <w:b/>
                <w:bCs/>
                <w:color w:val="000000"/>
                <w:sz w:val="25"/>
                <w:szCs w:val="25"/>
              </w:rPr>
              <w:t>YÊU CẦU CHUNG</w:t>
            </w:r>
          </w:p>
        </w:tc>
      </w:tr>
      <w:tr w:rsidR="000A2A72" w:rsidRPr="004525ED" w:rsidTr="00B6087B">
        <w:trPr>
          <w:trHeight w:val="397"/>
        </w:trPr>
        <w:tc>
          <w:tcPr>
            <w:tcW w:w="373" w:type="pct"/>
            <w:shd w:val="clear" w:color="auto" w:fill="auto"/>
            <w:vAlign w:val="center"/>
            <w:hideMark/>
          </w:tcPr>
          <w:p w:rsidR="000A2A72" w:rsidRPr="004525ED" w:rsidRDefault="000A2A72" w:rsidP="00B6087B">
            <w:pPr>
              <w:spacing w:before="60" w:after="60"/>
              <w:rPr>
                <w:color w:val="000000"/>
                <w:sz w:val="25"/>
                <w:szCs w:val="25"/>
              </w:rPr>
            </w:pPr>
            <w:r w:rsidRPr="004525ED">
              <w:rPr>
                <w:color w:val="000000"/>
                <w:sz w:val="25"/>
                <w:szCs w:val="25"/>
              </w:rPr>
              <w:t> </w:t>
            </w:r>
          </w:p>
        </w:tc>
        <w:tc>
          <w:tcPr>
            <w:tcW w:w="4627" w:type="pct"/>
            <w:shd w:val="clear" w:color="auto" w:fill="auto"/>
            <w:vAlign w:val="center"/>
            <w:hideMark/>
          </w:tcPr>
          <w:p w:rsidR="000A2A72" w:rsidRPr="004525ED" w:rsidRDefault="000A2A72" w:rsidP="00B6087B">
            <w:pPr>
              <w:spacing w:before="60" w:after="60"/>
              <w:rPr>
                <w:color w:val="000000"/>
                <w:sz w:val="25"/>
                <w:szCs w:val="25"/>
              </w:rPr>
            </w:pPr>
            <w:r w:rsidRPr="004525ED">
              <w:rPr>
                <w:color w:val="000000"/>
                <w:sz w:val="25"/>
                <w:szCs w:val="25"/>
              </w:rPr>
              <w:t xml:space="preserve">Thiết bị mới 100% được sản xuất năm 2025 trở về sau </w:t>
            </w:r>
          </w:p>
        </w:tc>
      </w:tr>
      <w:tr w:rsidR="000A2A72" w:rsidRPr="004525ED" w:rsidTr="00B6087B">
        <w:trPr>
          <w:trHeight w:val="397"/>
        </w:trPr>
        <w:tc>
          <w:tcPr>
            <w:tcW w:w="373" w:type="pct"/>
            <w:shd w:val="clear" w:color="auto" w:fill="auto"/>
            <w:vAlign w:val="center"/>
            <w:hideMark/>
          </w:tcPr>
          <w:p w:rsidR="000A2A72" w:rsidRPr="004525ED" w:rsidRDefault="000A2A72" w:rsidP="00B6087B">
            <w:pPr>
              <w:spacing w:before="60" w:after="60"/>
              <w:rPr>
                <w:color w:val="000000"/>
                <w:sz w:val="25"/>
                <w:szCs w:val="25"/>
              </w:rPr>
            </w:pPr>
            <w:r w:rsidRPr="004525ED">
              <w:rPr>
                <w:color w:val="000000"/>
                <w:sz w:val="25"/>
                <w:szCs w:val="25"/>
              </w:rPr>
              <w:t> </w:t>
            </w:r>
          </w:p>
        </w:tc>
        <w:tc>
          <w:tcPr>
            <w:tcW w:w="4627" w:type="pct"/>
            <w:shd w:val="clear" w:color="auto" w:fill="auto"/>
            <w:vAlign w:val="center"/>
            <w:hideMark/>
          </w:tcPr>
          <w:p w:rsidR="000A2A72" w:rsidRPr="004525ED" w:rsidRDefault="000A2A72" w:rsidP="00B6087B">
            <w:pPr>
              <w:tabs>
                <w:tab w:val="left" w:pos="7681"/>
              </w:tabs>
              <w:spacing w:before="60" w:after="60"/>
              <w:rPr>
                <w:color w:val="000000"/>
                <w:sz w:val="25"/>
                <w:szCs w:val="25"/>
              </w:rPr>
            </w:pPr>
            <w:r w:rsidRPr="004525ED">
              <w:rPr>
                <w:color w:val="000000"/>
                <w:sz w:val="25"/>
                <w:szCs w:val="25"/>
              </w:rPr>
              <w:t>Đạt tiêu chuẩn chất lượng: ISO 9001 hoặc tương đương</w:t>
            </w:r>
          </w:p>
        </w:tc>
      </w:tr>
      <w:tr w:rsidR="000A2A72" w:rsidRPr="004525ED" w:rsidTr="00B6087B">
        <w:trPr>
          <w:trHeight w:val="397"/>
        </w:trPr>
        <w:tc>
          <w:tcPr>
            <w:tcW w:w="373" w:type="pct"/>
            <w:shd w:val="clear" w:color="auto" w:fill="auto"/>
            <w:vAlign w:val="center"/>
            <w:hideMark/>
          </w:tcPr>
          <w:p w:rsidR="000A2A72" w:rsidRPr="004525ED" w:rsidRDefault="000A2A72" w:rsidP="00B6087B">
            <w:pPr>
              <w:spacing w:before="60" w:after="60"/>
              <w:rPr>
                <w:color w:val="000000"/>
                <w:sz w:val="25"/>
                <w:szCs w:val="25"/>
              </w:rPr>
            </w:pPr>
            <w:r w:rsidRPr="004525ED">
              <w:rPr>
                <w:color w:val="000000"/>
                <w:sz w:val="25"/>
                <w:szCs w:val="25"/>
              </w:rPr>
              <w:t> </w:t>
            </w:r>
          </w:p>
        </w:tc>
        <w:tc>
          <w:tcPr>
            <w:tcW w:w="4627" w:type="pct"/>
            <w:shd w:val="clear" w:color="auto" w:fill="auto"/>
            <w:vAlign w:val="center"/>
            <w:hideMark/>
          </w:tcPr>
          <w:p w:rsidR="000A2A72" w:rsidRPr="004525ED" w:rsidRDefault="000A2A72" w:rsidP="00B6087B">
            <w:pPr>
              <w:spacing w:before="60" w:after="60"/>
              <w:rPr>
                <w:color w:val="000000"/>
                <w:sz w:val="25"/>
                <w:szCs w:val="25"/>
              </w:rPr>
            </w:pPr>
            <w:r w:rsidRPr="004525ED">
              <w:rPr>
                <w:color w:val="000000"/>
                <w:sz w:val="25"/>
                <w:szCs w:val="25"/>
              </w:rPr>
              <w:t>Nguồn điện cung cấp: Sử dụng tương thích với lưới điện 3 pha 380V/50Hz</w:t>
            </w:r>
          </w:p>
        </w:tc>
      </w:tr>
      <w:tr w:rsidR="000A2A72" w:rsidRPr="004525ED" w:rsidTr="00B6087B">
        <w:trPr>
          <w:trHeight w:val="397"/>
        </w:trPr>
        <w:tc>
          <w:tcPr>
            <w:tcW w:w="373" w:type="pct"/>
            <w:shd w:val="clear" w:color="auto" w:fill="auto"/>
            <w:vAlign w:val="center"/>
            <w:hideMark/>
          </w:tcPr>
          <w:p w:rsidR="000A2A72" w:rsidRPr="004525ED" w:rsidRDefault="000A2A72" w:rsidP="00B6087B">
            <w:pPr>
              <w:spacing w:before="60" w:after="60"/>
              <w:jc w:val="center"/>
              <w:rPr>
                <w:b/>
                <w:bCs/>
                <w:color w:val="000000"/>
                <w:sz w:val="25"/>
                <w:szCs w:val="25"/>
              </w:rPr>
            </w:pPr>
            <w:r w:rsidRPr="004525ED">
              <w:rPr>
                <w:b/>
                <w:bCs/>
                <w:color w:val="000000"/>
                <w:sz w:val="25"/>
                <w:szCs w:val="25"/>
              </w:rPr>
              <w:t>II.</w:t>
            </w:r>
          </w:p>
        </w:tc>
        <w:tc>
          <w:tcPr>
            <w:tcW w:w="4627" w:type="pct"/>
            <w:shd w:val="clear" w:color="auto" w:fill="auto"/>
            <w:vAlign w:val="center"/>
            <w:hideMark/>
          </w:tcPr>
          <w:p w:rsidR="000A2A72" w:rsidRPr="004525ED" w:rsidRDefault="000A2A72" w:rsidP="00B6087B">
            <w:pPr>
              <w:spacing w:before="60" w:after="60"/>
              <w:rPr>
                <w:b/>
                <w:bCs/>
                <w:color w:val="000000"/>
                <w:sz w:val="25"/>
                <w:szCs w:val="25"/>
              </w:rPr>
            </w:pPr>
            <w:r w:rsidRPr="004525ED">
              <w:rPr>
                <w:b/>
                <w:bCs/>
                <w:color w:val="000000"/>
                <w:sz w:val="25"/>
                <w:szCs w:val="25"/>
              </w:rPr>
              <w:t>YÊU CẦU CẤU HÌNH</w:t>
            </w:r>
          </w:p>
        </w:tc>
      </w:tr>
      <w:tr w:rsidR="000A2A72" w:rsidRPr="004525ED" w:rsidTr="00B6087B">
        <w:trPr>
          <w:trHeight w:val="397"/>
        </w:trPr>
        <w:tc>
          <w:tcPr>
            <w:tcW w:w="373" w:type="pct"/>
            <w:shd w:val="clear" w:color="auto" w:fill="auto"/>
            <w:vAlign w:val="center"/>
            <w:hideMark/>
          </w:tcPr>
          <w:p w:rsidR="000A2A72" w:rsidRPr="004525ED" w:rsidRDefault="000A2A72" w:rsidP="00B6087B">
            <w:pPr>
              <w:spacing w:before="60" w:after="60"/>
              <w:rPr>
                <w:color w:val="000000"/>
                <w:sz w:val="25"/>
                <w:szCs w:val="25"/>
              </w:rPr>
            </w:pPr>
            <w:r w:rsidRPr="004525ED">
              <w:rPr>
                <w:color w:val="000000"/>
                <w:sz w:val="25"/>
                <w:szCs w:val="25"/>
              </w:rPr>
              <w:t> </w:t>
            </w:r>
          </w:p>
        </w:tc>
        <w:tc>
          <w:tcPr>
            <w:tcW w:w="4627" w:type="pct"/>
            <w:shd w:val="clear" w:color="auto" w:fill="auto"/>
            <w:vAlign w:val="center"/>
            <w:hideMark/>
          </w:tcPr>
          <w:p w:rsidR="000A2A72" w:rsidRPr="004525ED" w:rsidRDefault="000A2A72" w:rsidP="00B6087B">
            <w:pPr>
              <w:spacing w:before="60" w:after="60"/>
              <w:rPr>
                <w:color w:val="000000"/>
                <w:sz w:val="25"/>
                <w:szCs w:val="25"/>
              </w:rPr>
            </w:pPr>
            <w:r w:rsidRPr="004525ED">
              <w:rPr>
                <w:color w:val="000000"/>
                <w:sz w:val="25"/>
                <w:szCs w:val="25"/>
              </w:rPr>
              <w:t>Máy chính: 01 cái</w:t>
            </w:r>
          </w:p>
        </w:tc>
      </w:tr>
      <w:tr w:rsidR="000A2A72" w:rsidRPr="004525ED" w:rsidTr="00B6087B">
        <w:trPr>
          <w:trHeight w:val="397"/>
        </w:trPr>
        <w:tc>
          <w:tcPr>
            <w:tcW w:w="373" w:type="pct"/>
            <w:shd w:val="clear" w:color="auto" w:fill="auto"/>
            <w:vAlign w:val="center"/>
            <w:hideMark/>
          </w:tcPr>
          <w:p w:rsidR="000A2A72" w:rsidRPr="004525ED" w:rsidRDefault="000A2A72" w:rsidP="00B6087B">
            <w:pPr>
              <w:spacing w:before="60" w:after="60"/>
              <w:jc w:val="center"/>
              <w:rPr>
                <w:b/>
                <w:bCs/>
                <w:color w:val="000000"/>
                <w:sz w:val="25"/>
                <w:szCs w:val="25"/>
              </w:rPr>
            </w:pPr>
            <w:r w:rsidRPr="004525ED">
              <w:rPr>
                <w:b/>
                <w:bCs/>
                <w:color w:val="000000"/>
                <w:sz w:val="25"/>
                <w:szCs w:val="25"/>
              </w:rPr>
              <w:t> </w:t>
            </w:r>
          </w:p>
        </w:tc>
        <w:tc>
          <w:tcPr>
            <w:tcW w:w="4627" w:type="pct"/>
            <w:shd w:val="clear" w:color="auto" w:fill="auto"/>
            <w:vAlign w:val="center"/>
            <w:hideMark/>
          </w:tcPr>
          <w:p w:rsidR="000A2A72" w:rsidRPr="004525ED" w:rsidRDefault="000A2A72" w:rsidP="00B6087B">
            <w:pPr>
              <w:spacing w:before="60" w:after="60"/>
              <w:rPr>
                <w:color w:val="000000"/>
                <w:sz w:val="25"/>
                <w:szCs w:val="25"/>
              </w:rPr>
            </w:pPr>
            <w:r w:rsidRPr="004525ED">
              <w:rPr>
                <w:color w:val="000000"/>
                <w:sz w:val="25"/>
                <w:szCs w:val="25"/>
              </w:rPr>
              <w:t xml:space="preserve">Ống thoát khí </w:t>
            </w:r>
          </w:p>
        </w:tc>
      </w:tr>
      <w:tr w:rsidR="000A2A72" w:rsidRPr="004525ED" w:rsidTr="00B6087B">
        <w:trPr>
          <w:trHeight w:val="397"/>
        </w:trPr>
        <w:tc>
          <w:tcPr>
            <w:tcW w:w="373" w:type="pct"/>
            <w:shd w:val="clear" w:color="auto" w:fill="auto"/>
            <w:vAlign w:val="center"/>
            <w:hideMark/>
          </w:tcPr>
          <w:p w:rsidR="000A2A72" w:rsidRPr="004525ED" w:rsidRDefault="000A2A72" w:rsidP="00B6087B">
            <w:pPr>
              <w:spacing w:before="60" w:after="60"/>
              <w:jc w:val="center"/>
              <w:rPr>
                <w:color w:val="000000"/>
                <w:sz w:val="25"/>
                <w:szCs w:val="25"/>
              </w:rPr>
            </w:pPr>
            <w:r w:rsidRPr="004525ED">
              <w:rPr>
                <w:color w:val="000000"/>
                <w:sz w:val="25"/>
                <w:szCs w:val="25"/>
              </w:rPr>
              <w:t> </w:t>
            </w:r>
          </w:p>
        </w:tc>
        <w:tc>
          <w:tcPr>
            <w:tcW w:w="4627" w:type="pct"/>
            <w:shd w:val="clear" w:color="auto" w:fill="auto"/>
            <w:vAlign w:val="center"/>
            <w:hideMark/>
          </w:tcPr>
          <w:p w:rsidR="000A2A72" w:rsidRPr="004525ED" w:rsidRDefault="000A2A72" w:rsidP="00B6087B">
            <w:pPr>
              <w:spacing w:before="60" w:after="60"/>
              <w:rPr>
                <w:color w:val="000000"/>
                <w:sz w:val="25"/>
                <w:szCs w:val="25"/>
              </w:rPr>
            </w:pPr>
            <w:r w:rsidRPr="004525ED">
              <w:rPr>
                <w:color w:val="000000"/>
                <w:sz w:val="25"/>
                <w:szCs w:val="25"/>
              </w:rPr>
              <w:t>Tài liệu hướng dẫn sử dụng tiếng Anh và tiếng Việt</w:t>
            </w:r>
          </w:p>
        </w:tc>
      </w:tr>
      <w:tr w:rsidR="000A2A72" w:rsidRPr="004525ED" w:rsidTr="00B6087B">
        <w:trPr>
          <w:trHeight w:val="397"/>
        </w:trPr>
        <w:tc>
          <w:tcPr>
            <w:tcW w:w="373" w:type="pct"/>
            <w:shd w:val="clear" w:color="auto" w:fill="auto"/>
            <w:vAlign w:val="center"/>
            <w:hideMark/>
          </w:tcPr>
          <w:p w:rsidR="000A2A72" w:rsidRPr="004525ED" w:rsidRDefault="000A2A72" w:rsidP="00B6087B">
            <w:pPr>
              <w:spacing w:before="60" w:after="60"/>
              <w:jc w:val="center"/>
              <w:rPr>
                <w:b/>
                <w:bCs/>
                <w:color w:val="000000"/>
                <w:sz w:val="25"/>
                <w:szCs w:val="25"/>
              </w:rPr>
            </w:pPr>
            <w:r w:rsidRPr="004525ED">
              <w:rPr>
                <w:b/>
                <w:bCs/>
                <w:color w:val="000000"/>
                <w:sz w:val="25"/>
                <w:szCs w:val="25"/>
              </w:rPr>
              <w:t>III.</w:t>
            </w:r>
          </w:p>
        </w:tc>
        <w:tc>
          <w:tcPr>
            <w:tcW w:w="4627" w:type="pct"/>
            <w:shd w:val="clear" w:color="auto" w:fill="auto"/>
            <w:vAlign w:val="center"/>
            <w:hideMark/>
          </w:tcPr>
          <w:p w:rsidR="000A2A72" w:rsidRPr="004525ED" w:rsidRDefault="000A2A72" w:rsidP="00B6087B">
            <w:pPr>
              <w:spacing w:before="60" w:after="60"/>
              <w:rPr>
                <w:b/>
                <w:bCs/>
                <w:color w:val="000000"/>
                <w:sz w:val="25"/>
                <w:szCs w:val="25"/>
              </w:rPr>
            </w:pPr>
            <w:r w:rsidRPr="004525ED">
              <w:rPr>
                <w:b/>
                <w:bCs/>
                <w:color w:val="000000"/>
                <w:sz w:val="25"/>
                <w:szCs w:val="25"/>
              </w:rPr>
              <w:t>THÔNG SỐ KỸ THUẬT</w:t>
            </w:r>
          </w:p>
        </w:tc>
      </w:tr>
      <w:tr w:rsidR="000A2A72" w:rsidRPr="004525ED" w:rsidTr="00B6087B">
        <w:trPr>
          <w:trHeight w:val="397"/>
        </w:trPr>
        <w:tc>
          <w:tcPr>
            <w:tcW w:w="373" w:type="pct"/>
            <w:shd w:val="clear" w:color="auto" w:fill="auto"/>
            <w:vAlign w:val="center"/>
            <w:hideMark/>
          </w:tcPr>
          <w:p w:rsidR="000A2A72" w:rsidRPr="004525ED" w:rsidRDefault="000A2A72" w:rsidP="00B6087B">
            <w:pPr>
              <w:spacing w:before="60" w:after="60"/>
              <w:rPr>
                <w:color w:val="000000"/>
                <w:sz w:val="25"/>
                <w:szCs w:val="25"/>
              </w:rPr>
            </w:pPr>
            <w:r w:rsidRPr="004525ED">
              <w:rPr>
                <w:color w:val="000000"/>
                <w:sz w:val="25"/>
                <w:szCs w:val="25"/>
              </w:rPr>
              <w:t> </w:t>
            </w:r>
          </w:p>
        </w:tc>
        <w:tc>
          <w:tcPr>
            <w:tcW w:w="4627" w:type="pct"/>
            <w:shd w:val="clear" w:color="auto" w:fill="auto"/>
            <w:vAlign w:val="center"/>
            <w:hideMark/>
          </w:tcPr>
          <w:p w:rsidR="000A2A72" w:rsidRPr="004525ED" w:rsidRDefault="000A2A72" w:rsidP="00B6087B">
            <w:pPr>
              <w:spacing w:before="60" w:after="60"/>
              <w:rPr>
                <w:color w:val="000000"/>
                <w:sz w:val="25"/>
                <w:szCs w:val="25"/>
              </w:rPr>
            </w:pPr>
            <w:r w:rsidRPr="004525ED">
              <w:rPr>
                <w:color w:val="000000"/>
                <w:sz w:val="25"/>
                <w:szCs w:val="25"/>
              </w:rPr>
              <w:t>Dung lượng sấy: ≥ 20 kg/mẻ</w:t>
            </w:r>
          </w:p>
        </w:tc>
      </w:tr>
      <w:tr w:rsidR="000A2A72" w:rsidRPr="004525ED" w:rsidTr="00B6087B">
        <w:trPr>
          <w:trHeight w:val="397"/>
        </w:trPr>
        <w:tc>
          <w:tcPr>
            <w:tcW w:w="373" w:type="pct"/>
            <w:shd w:val="clear" w:color="auto" w:fill="auto"/>
            <w:vAlign w:val="center"/>
            <w:hideMark/>
          </w:tcPr>
          <w:p w:rsidR="000A2A72" w:rsidRPr="004525ED" w:rsidRDefault="000A2A72" w:rsidP="00B6087B">
            <w:pPr>
              <w:spacing w:before="60" w:after="60"/>
              <w:rPr>
                <w:color w:val="000000"/>
                <w:sz w:val="25"/>
                <w:szCs w:val="25"/>
              </w:rPr>
            </w:pPr>
            <w:r w:rsidRPr="004525ED">
              <w:rPr>
                <w:color w:val="000000"/>
                <w:sz w:val="25"/>
                <w:szCs w:val="25"/>
              </w:rPr>
              <w:t> </w:t>
            </w:r>
          </w:p>
        </w:tc>
        <w:tc>
          <w:tcPr>
            <w:tcW w:w="4627" w:type="pct"/>
            <w:shd w:val="clear" w:color="auto" w:fill="auto"/>
            <w:vAlign w:val="center"/>
            <w:hideMark/>
          </w:tcPr>
          <w:p w:rsidR="000A2A72" w:rsidRPr="004525ED" w:rsidRDefault="000A2A72" w:rsidP="00B6087B">
            <w:pPr>
              <w:spacing w:before="60" w:after="60"/>
              <w:rPr>
                <w:color w:val="000000"/>
                <w:sz w:val="25"/>
                <w:szCs w:val="25"/>
              </w:rPr>
            </w:pPr>
            <w:r w:rsidRPr="004525ED">
              <w:rPr>
                <w:color w:val="000000"/>
                <w:sz w:val="25"/>
                <w:szCs w:val="25"/>
              </w:rPr>
              <w:t>Tốc độ sấy: ≥ 40 vòng/phút</w:t>
            </w:r>
          </w:p>
        </w:tc>
      </w:tr>
      <w:tr w:rsidR="000A2A72" w:rsidRPr="004525ED" w:rsidTr="00B6087B">
        <w:trPr>
          <w:trHeight w:val="397"/>
        </w:trPr>
        <w:tc>
          <w:tcPr>
            <w:tcW w:w="373" w:type="pct"/>
            <w:shd w:val="clear" w:color="auto" w:fill="auto"/>
            <w:vAlign w:val="center"/>
            <w:hideMark/>
          </w:tcPr>
          <w:p w:rsidR="000A2A72" w:rsidRPr="004525ED" w:rsidRDefault="000A2A72" w:rsidP="00B6087B">
            <w:pPr>
              <w:spacing w:before="60" w:after="60"/>
              <w:rPr>
                <w:color w:val="000000"/>
                <w:sz w:val="25"/>
                <w:szCs w:val="25"/>
              </w:rPr>
            </w:pPr>
            <w:r w:rsidRPr="004525ED">
              <w:rPr>
                <w:color w:val="000000"/>
                <w:sz w:val="25"/>
                <w:szCs w:val="25"/>
              </w:rPr>
              <w:t> </w:t>
            </w:r>
          </w:p>
        </w:tc>
        <w:tc>
          <w:tcPr>
            <w:tcW w:w="4627" w:type="pct"/>
            <w:shd w:val="clear" w:color="auto" w:fill="auto"/>
            <w:vAlign w:val="center"/>
            <w:hideMark/>
          </w:tcPr>
          <w:p w:rsidR="000A2A72" w:rsidRPr="004525ED" w:rsidRDefault="000A2A72" w:rsidP="00B6087B">
            <w:pPr>
              <w:spacing w:before="60" w:after="60"/>
              <w:rPr>
                <w:color w:val="000000"/>
                <w:sz w:val="25"/>
                <w:szCs w:val="25"/>
              </w:rPr>
            </w:pPr>
            <w:r w:rsidRPr="004525ED">
              <w:rPr>
                <w:color w:val="000000"/>
                <w:sz w:val="25"/>
                <w:szCs w:val="25"/>
              </w:rPr>
              <w:t>Công suất động cơ quạt: ≥ 0,55kw</w:t>
            </w:r>
          </w:p>
        </w:tc>
      </w:tr>
      <w:tr w:rsidR="000A2A72" w:rsidRPr="004525ED" w:rsidTr="00B6087B">
        <w:trPr>
          <w:trHeight w:val="397"/>
        </w:trPr>
        <w:tc>
          <w:tcPr>
            <w:tcW w:w="373" w:type="pct"/>
            <w:shd w:val="clear" w:color="auto" w:fill="auto"/>
            <w:vAlign w:val="center"/>
            <w:hideMark/>
          </w:tcPr>
          <w:p w:rsidR="000A2A72" w:rsidRPr="004525ED" w:rsidRDefault="000A2A72" w:rsidP="00B6087B">
            <w:pPr>
              <w:spacing w:before="60" w:after="60"/>
              <w:rPr>
                <w:color w:val="000000"/>
                <w:sz w:val="25"/>
                <w:szCs w:val="25"/>
              </w:rPr>
            </w:pPr>
            <w:r w:rsidRPr="004525ED">
              <w:rPr>
                <w:color w:val="000000"/>
                <w:sz w:val="25"/>
                <w:szCs w:val="25"/>
              </w:rPr>
              <w:t> </w:t>
            </w:r>
          </w:p>
        </w:tc>
        <w:tc>
          <w:tcPr>
            <w:tcW w:w="4627" w:type="pct"/>
            <w:shd w:val="clear" w:color="auto" w:fill="auto"/>
            <w:vAlign w:val="center"/>
            <w:hideMark/>
          </w:tcPr>
          <w:p w:rsidR="000A2A72" w:rsidRPr="004525ED" w:rsidRDefault="000A2A72" w:rsidP="00B6087B">
            <w:pPr>
              <w:spacing w:before="60" w:after="60"/>
              <w:rPr>
                <w:color w:val="000000"/>
                <w:sz w:val="25"/>
                <w:szCs w:val="25"/>
              </w:rPr>
            </w:pPr>
            <w:r w:rsidRPr="004525ED">
              <w:rPr>
                <w:color w:val="000000"/>
                <w:sz w:val="25"/>
                <w:szCs w:val="25"/>
              </w:rPr>
              <w:t xml:space="preserve">Công suất biến tần động cơ: ≥ 0.14kW </w:t>
            </w:r>
          </w:p>
        </w:tc>
      </w:tr>
      <w:tr w:rsidR="000A2A72" w:rsidRPr="004525ED" w:rsidTr="00B6087B">
        <w:trPr>
          <w:trHeight w:val="397"/>
        </w:trPr>
        <w:tc>
          <w:tcPr>
            <w:tcW w:w="373" w:type="pct"/>
            <w:shd w:val="clear" w:color="auto" w:fill="auto"/>
            <w:vAlign w:val="center"/>
            <w:hideMark/>
          </w:tcPr>
          <w:p w:rsidR="000A2A72" w:rsidRPr="004525ED" w:rsidRDefault="000A2A72" w:rsidP="00B6087B">
            <w:pPr>
              <w:spacing w:before="60" w:after="60"/>
              <w:rPr>
                <w:color w:val="000000"/>
                <w:sz w:val="25"/>
                <w:szCs w:val="25"/>
              </w:rPr>
            </w:pPr>
            <w:r w:rsidRPr="004525ED">
              <w:rPr>
                <w:color w:val="000000"/>
                <w:sz w:val="25"/>
                <w:szCs w:val="25"/>
              </w:rPr>
              <w:t> </w:t>
            </w:r>
          </w:p>
        </w:tc>
        <w:tc>
          <w:tcPr>
            <w:tcW w:w="4627" w:type="pct"/>
            <w:shd w:val="clear" w:color="auto" w:fill="auto"/>
            <w:vAlign w:val="center"/>
            <w:hideMark/>
          </w:tcPr>
          <w:p w:rsidR="000A2A72" w:rsidRPr="004525ED" w:rsidRDefault="000A2A72" w:rsidP="00B6087B">
            <w:pPr>
              <w:spacing w:before="60" w:after="60"/>
              <w:rPr>
                <w:color w:val="000000"/>
                <w:sz w:val="25"/>
                <w:szCs w:val="25"/>
              </w:rPr>
            </w:pPr>
            <w:r w:rsidRPr="004525ED">
              <w:rPr>
                <w:color w:val="000000"/>
                <w:sz w:val="25"/>
                <w:szCs w:val="25"/>
              </w:rPr>
              <w:t>Phương pháp gia nhiệt: Điện hoặc hơi</w:t>
            </w:r>
          </w:p>
        </w:tc>
      </w:tr>
      <w:tr w:rsidR="000A2A72" w:rsidRPr="004525ED" w:rsidTr="00B6087B">
        <w:trPr>
          <w:trHeight w:val="397"/>
        </w:trPr>
        <w:tc>
          <w:tcPr>
            <w:tcW w:w="373" w:type="pct"/>
            <w:shd w:val="clear" w:color="auto" w:fill="auto"/>
            <w:vAlign w:val="center"/>
            <w:hideMark/>
          </w:tcPr>
          <w:p w:rsidR="000A2A72" w:rsidRPr="004525ED" w:rsidRDefault="000A2A72" w:rsidP="00B6087B">
            <w:pPr>
              <w:spacing w:before="60" w:after="60"/>
              <w:rPr>
                <w:color w:val="000000"/>
                <w:sz w:val="25"/>
                <w:szCs w:val="25"/>
              </w:rPr>
            </w:pPr>
            <w:r w:rsidRPr="004525ED">
              <w:rPr>
                <w:color w:val="000000"/>
                <w:sz w:val="25"/>
                <w:szCs w:val="25"/>
              </w:rPr>
              <w:t> </w:t>
            </w:r>
          </w:p>
        </w:tc>
        <w:tc>
          <w:tcPr>
            <w:tcW w:w="4627" w:type="pct"/>
            <w:shd w:val="clear" w:color="auto" w:fill="auto"/>
            <w:vAlign w:val="center"/>
            <w:hideMark/>
          </w:tcPr>
          <w:p w:rsidR="000A2A72" w:rsidRPr="004525ED" w:rsidRDefault="000A2A72" w:rsidP="00B6087B">
            <w:pPr>
              <w:spacing w:before="60" w:after="60"/>
              <w:rPr>
                <w:color w:val="000000"/>
                <w:sz w:val="25"/>
                <w:szCs w:val="25"/>
              </w:rPr>
            </w:pPr>
            <w:r w:rsidRPr="004525ED">
              <w:rPr>
                <w:color w:val="000000"/>
                <w:sz w:val="25"/>
                <w:szCs w:val="25"/>
              </w:rPr>
              <w:t>Điện áp sử dụng: Tương thích với lưới điện 3 pha 380V/50Hz</w:t>
            </w:r>
          </w:p>
        </w:tc>
      </w:tr>
      <w:tr w:rsidR="000A2A72" w:rsidRPr="004525ED" w:rsidTr="00B6087B">
        <w:trPr>
          <w:trHeight w:val="397"/>
        </w:trPr>
        <w:tc>
          <w:tcPr>
            <w:tcW w:w="373" w:type="pct"/>
            <w:shd w:val="clear" w:color="auto" w:fill="auto"/>
            <w:vAlign w:val="center"/>
            <w:hideMark/>
          </w:tcPr>
          <w:p w:rsidR="000A2A72" w:rsidRPr="004525ED" w:rsidRDefault="000A2A72" w:rsidP="00B6087B">
            <w:pPr>
              <w:spacing w:before="60" w:after="60"/>
              <w:rPr>
                <w:color w:val="000000"/>
                <w:sz w:val="25"/>
                <w:szCs w:val="25"/>
              </w:rPr>
            </w:pPr>
            <w:r w:rsidRPr="004525ED">
              <w:rPr>
                <w:color w:val="000000"/>
                <w:sz w:val="25"/>
                <w:szCs w:val="25"/>
              </w:rPr>
              <w:t> </w:t>
            </w:r>
          </w:p>
        </w:tc>
        <w:tc>
          <w:tcPr>
            <w:tcW w:w="4627" w:type="pct"/>
            <w:shd w:val="clear" w:color="auto" w:fill="auto"/>
            <w:vAlign w:val="center"/>
            <w:hideMark/>
          </w:tcPr>
          <w:p w:rsidR="000A2A72" w:rsidRPr="004525ED" w:rsidRDefault="000A2A72" w:rsidP="00B6087B">
            <w:pPr>
              <w:spacing w:before="60" w:after="60"/>
              <w:rPr>
                <w:color w:val="000000"/>
                <w:sz w:val="25"/>
                <w:szCs w:val="25"/>
              </w:rPr>
            </w:pPr>
            <w:r w:rsidRPr="004525ED">
              <w:rPr>
                <w:color w:val="000000"/>
                <w:sz w:val="25"/>
                <w:szCs w:val="25"/>
              </w:rPr>
              <w:t>Đường kính lồng (mm): Từ 680 mm đến 900mm</w:t>
            </w:r>
          </w:p>
        </w:tc>
      </w:tr>
      <w:tr w:rsidR="000A2A72" w:rsidRPr="004525ED" w:rsidTr="00B6087B">
        <w:trPr>
          <w:trHeight w:val="397"/>
        </w:trPr>
        <w:tc>
          <w:tcPr>
            <w:tcW w:w="373" w:type="pct"/>
            <w:shd w:val="clear" w:color="auto" w:fill="auto"/>
            <w:vAlign w:val="center"/>
            <w:hideMark/>
          </w:tcPr>
          <w:p w:rsidR="000A2A72" w:rsidRPr="004525ED" w:rsidRDefault="000A2A72" w:rsidP="00B6087B">
            <w:pPr>
              <w:spacing w:before="60" w:after="60"/>
              <w:rPr>
                <w:color w:val="000000"/>
                <w:sz w:val="25"/>
                <w:szCs w:val="25"/>
              </w:rPr>
            </w:pPr>
            <w:r w:rsidRPr="004525ED">
              <w:rPr>
                <w:color w:val="000000"/>
                <w:sz w:val="25"/>
                <w:szCs w:val="25"/>
              </w:rPr>
              <w:t> </w:t>
            </w:r>
          </w:p>
        </w:tc>
        <w:tc>
          <w:tcPr>
            <w:tcW w:w="4627" w:type="pct"/>
            <w:shd w:val="clear" w:color="auto" w:fill="auto"/>
            <w:vAlign w:val="center"/>
            <w:hideMark/>
          </w:tcPr>
          <w:p w:rsidR="000A2A72" w:rsidRPr="004525ED" w:rsidRDefault="000A2A72" w:rsidP="00B6087B">
            <w:pPr>
              <w:spacing w:before="60" w:after="60"/>
              <w:rPr>
                <w:color w:val="000000"/>
                <w:sz w:val="25"/>
                <w:szCs w:val="25"/>
              </w:rPr>
            </w:pPr>
            <w:r w:rsidRPr="004525ED">
              <w:rPr>
                <w:color w:val="000000"/>
                <w:sz w:val="25"/>
                <w:szCs w:val="25"/>
              </w:rPr>
              <w:t>Chiều sâu lồng (mm): Từ 600mm đến 880 mm</w:t>
            </w:r>
          </w:p>
        </w:tc>
      </w:tr>
      <w:tr w:rsidR="000A2A72" w:rsidRPr="004525ED" w:rsidTr="00B6087B">
        <w:trPr>
          <w:trHeight w:val="397"/>
        </w:trPr>
        <w:tc>
          <w:tcPr>
            <w:tcW w:w="373" w:type="pct"/>
            <w:shd w:val="clear" w:color="auto" w:fill="auto"/>
            <w:vAlign w:val="center"/>
            <w:hideMark/>
          </w:tcPr>
          <w:p w:rsidR="000A2A72" w:rsidRPr="004525ED" w:rsidRDefault="000A2A72" w:rsidP="00B6087B">
            <w:pPr>
              <w:spacing w:before="60" w:after="60"/>
              <w:rPr>
                <w:color w:val="000000"/>
                <w:sz w:val="25"/>
                <w:szCs w:val="25"/>
              </w:rPr>
            </w:pPr>
            <w:r w:rsidRPr="004525ED">
              <w:rPr>
                <w:color w:val="000000"/>
                <w:sz w:val="25"/>
                <w:szCs w:val="25"/>
              </w:rPr>
              <w:t> </w:t>
            </w:r>
          </w:p>
        </w:tc>
        <w:tc>
          <w:tcPr>
            <w:tcW w:w="4627" w:type="pct"/>
            <w:shd w:val="clear" w:color="auto" w:fill="auto"/>
            <w:vAlign w:val="center"/>
            <w:hideMark/>
          </w:tcPr>
          <w:p w:rsidR="000A2A72" w:rsidRPr="004525ED" w:rsidRDefault="000A2A72" w:rsidP="00B6087B">
            <w:pPr>
              <w:spacing w:before="60" w:after="60"/>
              <w:rPr>
                <w:color w:val="000000"/>
                <w:sz w:val="25"/>
                <w:szCs w:val="25"/>
              </w:rPr>
            </w:pPr>
            <w:r w:rsidRPr="004525ED">
              <w:rPr>
                <w:color w:val="000000"/>
                <w:sz w:val="25"/>
                <w:szCs w:val="25"/>
              </w:rPr>
              <w:t>Hệ thống điều khiển: PLC hoặc điện tử tự động hoặc tương đương</w:t>
            </w:r>
          </w:p>
        </w:tc>
      </w:tr>
      <w:tr w:rsidR="000A2A72" w:rsidRPr="004525ED" w:rsidTr="00B6087B">
        <w:trPr>
          <w:trHeight w:val="397"/>
        </w:trPr>
        <w:tc>
          <w:tcPr>
            <w:tcW w:w="373" w:type="pct"/>
            <w:shd w:val="clear" w:color="auto" w:fill="auto"/>
            <w:vAlign w:val="center"/>
            <w:hideMark/>
          </w:tcPr>
          <w:p w:rsidR="000A2A72" w:rsidRPr="004525ED" w:rsidRDefault="000A2A72" w:rsidP="00B6087B">
            <w:pPr>
              <w:spacing w:before="60" w:after="60"/>
              <w:rPr>
                <w:color w:val="000000"/>
                <w:sz w:val="25"/>
                <w:szCs w:val="25"/>
              </w:rPr>
            </w:pPr>
            <w:r w:rsidRPr="004525ED">
              <w:rPr>
                <w:color w:val="000000"/>
                <w:sz w:val="25"/>
                <w:szCs w:val="25"/>
              </w:rPr>
              <w:t> </w:t>
            </w:r>
          </w:p>
        </w:tc>
        <w:tc>
          <w:tcPr>
            <w:tcW w:w="4627" w:type="pct"/>
            <w:shd w:val="clear" w:color="auto" w:fill="auto"/>
            <w:vAlign w:val="center"/>
            <w:hideMark/>
          </w:tcPr>
          <w:p w:rsidR="000A2A72" w:rsidRPr="004525ED" w:rsidRDefault="000A2A72" w:rsidP="00B6087B">
            <w:pPr>
              <w:spacing w:before="60" w:after="60"/>
              <w:rPr>
                <w:color w:val="000000"/>
                <w:sz w:val="25"/>
                <w:szCs w:val="25"/>
              </w:rPr>
            </w:pPr>
            <w:r w:rsidRPr="004525ED">
              <w:rPr>
                <w:color w:val="000000"/>
                <w:sz w:val="25"/>
                <w:szCs w:val="25"/>
              </w:rPr>
              <w:t>Hệ thống hồi nhiệt tuần hoàn không khí: Có hỗ trợ</w:t>
            </w:r>
          </w:p>
        </w:tc>
      </w:tr>
      <w:tr w:rsidR="000A2A72" w:rsidRPr="004525ED" w:rsidTr="00B6087B">
        <w:trPr>
          <w:trHeight w:val="397"/>
        </w:trPr>
        <w:tc>
          <w:tcPr>
            <w:tcW w:w="373" w:type="pct"/>
            <w:shd w:val="clear" w:color="auto" w:fill="auto"/>
            <w:vAlign w:val="center"/>
            <w:hideMark/>
          </w:tcPr>
          <w:p w:rsidR="000A2A72" w:rsidRPr="004525ED" w:rsidRDefault="000A2A72" w:rsidP="00B6087B">
            <w:pPr>
              <w:spacing w:before="60" w:after="60"/>
              <w:rPr>
                <w:color w:val="000000"/>
                <w:sz w:val="25"/>
                <w:szCs w:val="25"/>
              </w:rPr>
            </w:pPr>
            <w:r w:rsidRPr="004525ED">
              <w:rPr>
                <w:color w:val="000000"/>
                <w:sz w:val="25"/>
                <w:szCs w:val="25"/>
              </w:rPr>
              <w:t> </w:t>
            </w:r>
          </w:p>
        </w:tc>
        <w:tc>
          <w:tcPr>
            <w:tcW w:w="4627" w:type="pct"/>
            <w:shd w:val="clear" w:color="auto" w:fill="auto"/>
            <w:vAlign w:val="center"/>
            <w:hideMark/>
          </w:tcPr>
          <w:p w:rsidR="000A2A72" w:rsidRPr="004525ED" w:rsidRDefault="000A2A72" w:rsidP="00B6087B">
            <w:pPr>
              <w:spacing w:before="60" w:after="60"/>
              <w:rPr>
                <w:color w:val="000000"/>
                <w:sz w:val="25"/>
                <w:szCs w:val="25"/>
              </w:rPr>
            </w:pPr>
            <w:r w:rsidRPr="004525ED">
              <w:rPr>
                <w:color w:val="000000"/>
                <w:sz w:val="25"/>
                <w:szCs w:val="25"/>
              </w:rPr>
              <w:t>Trọng lượng: Từ 300kg đến 500kg</w:t>
            </w:r>
          </w:p>
        </w:tc>
      </w:tr>
      <w:tr w:rsidR="000A2A72" w:rsidRPr="004525ED" w:rsidTr="00B6087B">
        <w:trPr>
          <w:trHeight w:val="397"/>
        </w:trPr>
        <w:tc>
          <w:tcPr>
            <w:tcW w:w="373" w:type="pct"/>
            <w:shd w:val="clear" w:color="auto" w:fill="auto"/>
            <w:vAlign w:val="center"/>
            <w:hideMark/>
          </w:tcPr>
          <w:p w:rsidR="000A2A72" w:rsidRPr="004525ED" w:rsidRDefault="000A2A72" w:rsidP="00B6087B">
            <w:pPr>
              <w:spacing w:before="60" w:after="60"/>
              <w:jc w:val="center"/>
              <w:rPr>
                <w:b/>
                <w:bCs/>
                <w:color w:val="000000"/>
                <w:sz w:val="25"/>
                <w:szCs w:val="25"/>
              </w:rPr>
            </w:pPr>
            <w:r w:rsidRPr="004525ED">
              <w:rPr>
                <w:b/>
                <w:bCs/>
                <w:color w:val="000000"/>
                <w:sz w:val="25"/>
                <w:szCs w:val="25"/>
              </w:rPr>
              <w:t>IV.</w:t>
            </w:r>
          </w:p>
        </w:tc>
        <w:tc>
          <w:tcPr>
            <w:tcW w:w="4627" w:type="pct"/>
            <w:shd w:val="clear" w:color="auto" w:fill="auto"/>
            <w:vAlign w:val="center"/>
            <w:hideMark/>
          </w:tcPr>
          <w:p w:rsidR="000A2A72" w:rsidRPr="004525ED" w:rsidRDefault="000A2A72" w:rsidP="00B6087B">
            <w:pPr>
              <w:spacing w:before="60" w:after="60"/>
              <w:rPr>
                <w:b/>
                <w:bCs/>
                <w:color w:val="000000"/>
                <w:sz w:val="25"/>
                <w:szCs w:val="25"/>
              </w:rPr>
            </w:pPr>
            <w:r w:rsidRPr="004525ED">
              <w:rPr>
                <w:b/>
                <w:bCs/>
                <w:color w:val="000000"/>
                <w:sz w:val="25"/>
                <w:szCs w:val="25"/>
              </w:rPr>
              <w:t>YÊU CẦU KHÁC</w:t>
            </w:r>
          </w:p>
        </w:tc>
      </w:tr>
      <w:tr w:rsidR="000A2A72" w:rsidRPr="004525ED" w:rsidTr="00B6087B">
        <w:trPr>
          <w:trHeight w:val="397"/>
        </w:trPr>
        <w:tc>
          <w:tcPr>
            <w:tcW w:w="373" w:type="pct"/>
            <w:shd w:val="clear" w:color="auto" w:fill="auto"/>
            <w:noWrap/>
            <w:vAlign w:val="bottom"/>
            <w:hideMark/>
          </w:tcPr>
          <w:p w:rsidR="000A2A72" w:rsidRPr="004525ED" w:rsidRDefault="000A2A72" w:rsidP="00B6087B">
            <w:pPr>
              <w:spacing w:before="60" w:after="60"/>
              <w:rPr>
                <w:color w:val="000000"/>
                <w:sz w:val="25"/>
                <w:szCs w:val="25"/>
              </w:rPr>
            </w:pPr>
            <w:r w:rsidRPr="004525ED">
              <w:rPr>
                <w:color w:val="000000"/>
                <w:sz w:val="25"/>
                <w:szCs w:val="25"/>
              </w:rPr>
              <w:t> </w:t>
            </w:r>
          </w:p>
        </w:tc>
        <w:tc>
          <w:tcPr>
            <w:tcW w:w="4627" w:type="pct"/>
            <w:shd w:val="clear" w:color="auto" w:fill="auto"/>
            <w:vAlign w:val="center"/>
            <w:hideMark/>
          </w:tcPr>
          <w:p w:rsidR="000A2A72" w:rsidRPr="004525ED" w:rsidRDefault="000A2A72" w:rsidP="00B6087B">
            <w:pPr>
              <w:spacing w:before="60" w:after="60"/>
              <w:rPr>
                <w:color w:val="000000"/>
                <w:sz w:val="25"/>
                <w:szCs w:val="25"/>
              </w:rPr>
            </w:pPr>
            <w:r w:rsidRPr="004525ED">
              <w:rPr>
                <w:color w:val="000000"/>
                <w:sz w:val="25"/>
                <w:szCs w:val="25"/>
              </w:rPr>
              <w:t>Lắp đặt hướng dẫn sử dụng thiết bị tại bệnh viện</w:t>
            </w:r>
          </w:p>
        </w:tc>
      </w:tr>
      <w:tr w:rsidR="000A2A72" w:rsidRPr="004525ED" w:rsidTr="00B6087B">
        <w:trPr>
          <w:trHeight w:val="397"/>
        </w:trPr>
        <w:tc>
          <w:tcPr>
            <w:tcW w:w="373" w:type="pct"/>
            <w:shd w:val="clear" w:color="auto" w:fill="auto"/>
            <w:noWrap/>
            <w:vAlign w:val="bottom"/>
            <w:hideMark/>
          </w:tcPr>
          <w:p w:rsidR="000A2A72" w:rsidRPr="004525ED" w:rsidRDefault="000A2A72" w:rsidP="00B6087B">
            <w:pPr>
              <w:spacing w:before="60" w:after="60"/>
              <w:rPr>
                <w:color w:val="000000"/>
                <w:sz w:val="25"/>
                <w:szCs w:val="25"/>
              </w:rPr>
            </w:pPr>
            <w:r w:rsidRPr="004525ED">
              <w:rPr>
                <w:color w:val="000000"/>
                <w:sz w:val="25"/>
                <w:szCs w:val="25"/>
              </w:rPr>
              <w:t> </w:t>
            </w:r>
          </w:p>
        </w:tc>
        <w:tc>
          <w:tcPr>
            <w:tcW w:w="4627" w:type="pct"/>
            <w:shd w:val="clear" w:color="auto" w:fill="auto"/>
            <w:vAlign w:val="center"/>
            <w:hideMark/>
          </w:tcPr>
          <w:p w:rsidR="000A2A72" w:rsidRPr="004525ED" w:rsidRDefault="000A2A72" w:rsidP="00B6087B">
            <w:pPr>
              <w:spacing w:before="60" w:after="60"/>
              <w:rPr>
                <w:color w:val="000000"/>
                <w:sz w:val="25"/>
                <w:szCs w:val="25"/>
              </w:rPr>
            </w:pPr>
            <w:r w:rsidRPr="004525ED">
              <w:rPr>
                <w:color w:val="000000"/>
                <w:sz w:val="25"/>
                <w:szCs w:val="25"/>
              </w:rPr>
              <w:t>Thời gian bảo hành ≥ 12 tháng</w:t>
            </w:r>
          </w:p>
        </w:tc>
      </w:tr>
      <w:tr w:rsidR="000A2A72" w:rsidRPr="004525ED" w:rsidTr="00B6087B">
        <w:trPr>
          <w:trHeight w:val="397"/>
        </w:trPr>
        <w:tc>
          <w:tcPr>
            <w:tcW w:w="373" w:type="pct"/>
            <w:shd w:val="clear" w:color="auto" w:fill="auto"/>
            <w:noWrap/>
            <w:vAlign w:val="bottom"/>
            <w:hideMark/>
          </w:tcPr>
          <w:p w:rsidR="000A2A72" w:rsidRPr="004525ED" w:rsidRDefault="000A2A72" w:rsidP="00B6087B">
            <w:pPr>
              <w:spacing w:before="60" w:after="60"/>
              <w:rPr>
                <w:color w:val="000000"/>
                <w:sz w:val="25"/>
                <w:szCs w:val="25"/>
              </w:rPr>
            </w:pPr>
            <w:r w:rsidRPr="004525ED">
              <w:rPr>
                <w:color w:val="000000"/>
                <w:sz w:val="25"/>
                <w:szCs w:val="25"/>
              </w:rPr>
              <w:lastRenderedPageBreak/>
              <w:t> </w:t>
            </w:r>
          </w:p>
        </w:tc>
        <w:tc>
          <w:tcPr>
            <w:tcW w:w="4627" w:type="pct"/>
            <w:shd w:val="clear" w:color="auto" w:fill="auto"/>
            <w:vAlign w:val="center"/>
            <w:hideMark/>
          </w:tcPr>
          <w:p w:rsidR="000A2A72" w:rsidRPr="004525ED" w:rsidRDefault="000A2A72" w:rsidP="00B6087B">
            <w:pPr>
              <w:spacing w:before="60" w:after="60"/>
              <w:rPr>
                <w:color w:val="000000"/>
                <w:sz w:val="25"/>
                <w:szCs w:val="25"/>
              </w:rPr>
            </w:pPr>
            <w:r w:rsidRPr="004525ED">
              <w:rPr>
                <w:color w:val="000000"/>
                <w:sz w:val="25"/>
                <w:szCs w:val="25"/>
              </w:rPr>
              <w:t>Cam kết cung cấp đầy đủ các chứng từ: xuất xứ (CO), chất lượng (CQ), vận đơn, hóa đơn khi giao hàng</w:t>
            </w:r>
          </w:p>
        </w:tc>
      </w:tr>
      <w:tr w:rsidR="000A2A72" w:rsidRPr="004525ED" w:rsidTr="00B6087B">
        <w:trPr>
          <w:trHeight w:val="397"/>
        </w:trPr>
        <w:tc>
          <w:tcPr>
            <w:tcW w:w="373" w:type="pct"/>
            <w:shd w:val="clear" w:color="auto" w:fill="auto"/>
            <w:noWrap/>
            <w:vAlign w:val="bottom"/>
            <w:hideMark/>
          </w:tcPr>
          <w:p w:rsidR="000A2A72" w:rsidRPr="004525ED" w:rsidRDefault="000A2A72" w:rsidP="00B6087B">
            <w:pPr>
              <w:spacing w:before="60" w:after="60"/>
              <w:rPr>
                <w:color w:val="000000"/>
                <w:sz w:val="25"/>
                <w:szCs w:val="25"/>
              </w:rPr>
            </w:pPr>
            <w:r w:rsidRPr="004525ED">
              <w:rPr>
                <w:color w:val="000000"/>
                <w:sz w:val="25"/>
                <w:szCs w:val="25"/>
              </w:rPr>
              <w:t> </w:t>
            </w:r>
          </w:p>
        </w:tc>
        <w:tc>
          <w:tcPr>
            <w:tcW w:w="4627" w:type="pct"/>
            <w:shd w:val="clear" w:color="auto" w:fill="auto"/>
            <w:vAlign w:val="center"/>
            <w:hideMark/>
          </w:tcPr>
          <w:p w:rsidR="000A2A72" w:rsidRPr="004525ED" w:rsidRDefault="000A2A72" w:rsidP="00B6087B">
            <w:pPr>
              <w:spacing w:before="60" w:after="60"/>
              <w:rPr>
                <w:color w:val="000000"/>
                <w:sz w:val="25"/>
                <w:szCs w:val="25"/>
              </w:rPr>
            </w:pPr>
            <w:r w:rsidRPr="004525ED">
              <w:rPr>
                <w:color w:val="000000"/>
                <w:sz w:val="25"/>
                <w:szCs w:val="25"/>
              </w:rPr>
              <w:t>Cam kết khi thiết bị có sự cố nhân viên kỹ thuật của nhà cung cấp phải có mặt tại nơi sử dụng trong vòng ≤ 48 giờ kể từ khi nhận được yêu cầu để tiến hành giải quyết (không tính thứ 7 chủ nhật và ngày lễ) trong thời gian bảo hành</w:t>
            </w:r>
          </w:p>
        </w:tc>
      </w:tr>
    </w:tbl>
    <w:p w:rsidR="0012479E" w:rsidRPr="00612A0E" w:rsidRDefault="0012479E" w:rsidP="0012479E">
      <w:pPr>
        <w:spacing w:before="120" w:after="120" w:line="264" w:lineRule="auto"/>
        <w:ind w:firstLine="709"/>
        <w:rPr>
          <w:bCs/>
          <w:iCs/>
          <w:sz w:val="26"/>
          <w:szCs w:val="26"/>
          <w:lang w:val="nl-NL"/>
        </w:rPr>
      </w:pPr>
      <w:r w:rsidRPr="00612A0E">
        <w:rPr>
          <w:b/>
          <w:i/>
          <w:sz w:val="26"/>
          <w:szCs w:val="26"/>
          <w:lang w:val="nl-NL"/>
        </w:rPr>
        <w:t xml:space="preserve">Ghi chú: </w:t>
      </w:r>
    </w:p>
    <w:p w:rsidR="0012479E" w:rsidRPr="00612A0E" w:rsidRDefault="0012479E" w:rsidP="0012479E">
      <w:pPr>
        <w:spacing w:before="120" w:after="120" w:line="264" w:lineRule="auto"/>
        <w:ind w:firstLine="567"/>
        <w:rPr>
          <w:sz w:val="26"/>
          <w:szCs w:val="26"/>
          <w:lang w:val="nl-NL"/>
        </w:rPr>
      </w:pPr>
      <w:r w:rsidRPr="00612A0E">
        <w:rPr>
          <w:sz w:val="26"/>
          <w:szCs w:val="26"/>
          <w:lang w:val="nl-NL"/>
        </w:rPr>
        <w:t>- Các hàng hóa mà nhà thầu chào phải có mức độ đáp ứng bằng hoặc cao hơn so với yêu cầu trong E-HSMT.</w:t>
      </w:r>
    </w:p>
    <w:p w:rsidR="0012479E" w:rsidRPr="00612A0E" w:rsidRDefault="0012479E" w:rsidP="0012479E">
      <w:pPr>
        <w:spacing w:before="120" w:after="120" w:line="264" w:lineRule="auto"/>
        <w:rPr>
          <w:sz w:val="26"/>
          <w:szCs w:val="26"/>
        </w:rPr>
      </w:pPr>
      <w:r w:rsidRPr="00612A0E">
        <w:rPr>
          <w:b/>
          <w:iCs/>
          <w:sz w:val="26"/>
          <w:szCs w:val="26"/>
          <w:lang w:val="nl-NL"/>
        </w:rPr>
        <w:t xml:space="preserve">1.3. Các yêu cầu khác: </w:t>
      </w:r>
    </w:p>
    <w:p w:rsidR="0012479E" w:rsidRPr="00612A0E" w:rsidRDefault="0012479E" w:rsidP="0012479E">
      <w:pPr>
        <w:spacing w:before="60" w:after="60"/>
        <w:rPr>
          <w:b/>
          <w:sz w:val="26"/>
          <w:szCs w:val="26"/>
        </w:rPr>
      </w:pPr>
      <w:r w:rsidRPr="00612A0E">
        <w:rPr>
          <w:b/>
          <w:sz w:val="26"/>
          <w:szCs w:val="26"/>
          <w:lang w:val="nl-NL"/>
        </w:rPr>
        <w:t>1.3.1.</w:t>
      </w:r>
      <w:r w:rsidRPr="00612A0E">
        <w:rPr>
          <w:sz w:val="26"/>
          <w:szCs w:val="26"/>
          <w:lang w:val="nl-NL"/>
        </w:rPr>
        <w:t xml:space="preserve"> Nhà thầu cung cấp bản cam kết theo mẫu PHỤ LỤC 01:</w:t>
      </w:r>
    </w:p>
    <w:p w:rsidR="0012479E" w:rsidRPr="00612A0E" w:rsidRDefault="0012479E" w:rsidP="0012479E">
      <w:pPr>
        <w:spacing w:after="160" w:line="259" w:lineRule="auto"/>
        <w:jc w:val="left"/>
        <w:rPr>
          <w:b/>
          <w:sz w:val="26"/>
          <w:szCs w:val="26"/>
        </w:rPr>
      </w:pPr>
      <w:r w:rsidRPr="00612A0E">
        <w:rPr>
          <w:b/>
          <w:sz w:val="26"/>
          <w:szCs w:val="26"/>
        </w:rPr>
        <w:br w:type="page"/>
      </w:r>
    </w:p>
    <w:p w:rsidR="0012479E" w:rsidRPr="00612A0E" w:rsidRDefault="0012479E" w:rsidP="0012479E">
      <w:pPr>
        <w:widowControl w:val="0"/>
        <w:spacing w:before="120" w:after="120"/>
        <w:jc w:val="center"/>
        <w:rPr>
          <w:b/>
          <w:sz w:val="26"/>
          <w:szCs w:val="26"/>
        </w:rPr>
      </w:pPr>
      <w:r w:rsidRPr="00612A0E">
        <w:rPr>
          <w:b/>
          <w:sz w:val="26"/>
          <w:szCs w:val="26"/>
        </w:rPr>
        <w:lastRenderedPageBreak/>
        <w:t>PHỤ LỤC 01</w:t>
      </w:r>
    </w:p>
    <w:p w:rsidR="0012479E" w:rsidRPr="00612A0E" w:rsidRDefault="0012479E" w:rsidP="0012479E">
      <w:pPr>
        <w:widowControl w:val="0"/>
        <w:spacing w:before="120" w:after="120"/>
        <w:jc w:val="center"/>
        <w:rPr>
          <w:b/>
          <w:sz w:val="26"/>
          <w:szCs w:val="26"/>
        </w:rPr>
      </w:pPr>
      <w:r w:rsidRPr="00612A0E">
        <w:rPr>
          <w:b/>
          <w:sz w:val="26"/>
          <w:szCs w:val="26"/>
        </w:rPr>
        <w:t>CỘNG HÒA XÃ HỘI CHỦ NGHĨA VIỆT NAM</w:t>
      </w:r>
    </w:p>
    <w:p w:rsidR="0012479E" w:rsidRPr="00612A0E" w:rsidRDefault="0012479E" w:rsidP="0012479E">
      <w:pPr>
        <w:widowControl w:val="0"/>
        <w:spacing w:before="120" w:after="120"/>
        <w:jc w:val="center"/>
        <w:rPr>
          <w:b/>
          <w:sz w:val="26"/>
          <w:szCs w:val="26"/>
        </w:rPr>
      </w:pPr>
      <w:r w:rsidRPr="00612A0E">
        <w:rPr>
          <w:b/>
          <w:sz w:val="26"/>
          <w:szCs w:val="26"/>
        </w:rPr>
        <w:t>Độc lập – Tự do – Hạnh phúc</w:t>
      </w:r>
    </w:p>
    <w:p w:rsidR="0012479E" w:rsidRPr="00612A0E" w:rsidRDefault="0012479E" w:rsidP="0012479E">
      <w:pPr>
        <w:widowControl w:val="0"/>
        <w:spacing w:before="120" w:after="120" w:line="264" w:lineRule="auto"/>
        <w:jc w:val="center"/>
        <w:rPr>
          <w:b/>
          <w:sz w:val="26"/>
          <w:szCs w:val="26"/>
        </w:rPr>
      </w:pPr>
      <w:r w:rsidRPr="00612A0E">
        <w:rPr>
          <w:b/>
          <w:noProof/>
          <w:sz w:val="26"/>
          <w:szCs w:val="26"/>
        </w:rPr>
        <mc:AlternateContent>
          <mc:Choice Requires="wps">
            <w:drawing>
              <wp:anchor distT="0" distB="0" distL="114300" distR="114300" simplePos="0" relativeHeight="251659264" behindDoc="0" locked="0" layoutInCell="1" allowOverlap="1" wp14:anchorId="6954658E" wp14:editId="65C8F1E5">
                <wp:simplePos x="0" y="0"/>
                <wp:positionH relativeFrom="margin">
                  <wp:align>center</wp:align>
                </wp:positionH>
                <wp:positionV relativeFrom="paragraph">
                  <wp:posOffset>34925</wp:posOffset>
                </wp:positionV>
                <wp:extent cx="1650365" cy="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16503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A7D66B"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2.75pt" to="129.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" strokecolor="black [3200]" strokeweight=".5pt">
                <v:stroke joinstyle="miter"/>
                <w10:wrap anchorx="margin"/>
              </v:line>
            </w:pict>
          </mc:Fallback>
        </mc:AlternateContent>
      </w:r>
    </w:p>
    <w:p w:rsidR="0012479E" w:rsidRPr="00612A0E" w:rsidRDefault="0012479E" w:rsidP="0012479E">
      <w:pPr>
        <w:widowControl w:val="0"/>
        <w:spacing w:before="120" w:after="120" w:line="264" w:lineRule="auto"/>
        <w:jc w:val="center"/>
        <w:rPr>
          <w:b/>
          <w:sz w:val="28"/>
          <w:szCs w:val="28"/>
        </w:rPr>
      </w:pPr>
      <w:r w:rsidRPr="00612A0E">
        <w:rPr>
          <w:b/>
          <w:sz w:val="28"/>
          <w:szCs w:val="28"/>
        </w:rPr>
        <w:t xml:space="preserve">BẢN CAM KẾT </w:t>
      </w:r>
    </w:p>
    <w:p w:rsidR="0012479E" w:rsidRPr="00612A0E" w:rsidRDefault="0012479E" w:rsidP="0012479E">
      <w:pPr>
        <w:widowControl w:val="0"/>
        <w:spacing w:before="120" w:after="120" w:line="264" w:lineRule="auto"/>
        <w:jc w:val="center"/>
        <w:rPr>
          <w:b/>
          <w:sz w:val="26"/>
          <w:szCs w:val="26"/>
        </w:rPr>
      </w:pPr>
      <w:r w:rsidRPr="00612A0E">
        <w:rPr>
          <w:b/>
          <w:sz w:val="26"/>
          <w:szCs w:val="26"/>
        </w:rPr>
        <w:t>Kính gửi: Bệnh viện Ung bướu thành phố Cần Thơ</w:t>
      </w:r>
    </w:p>
    <w:p w:rsidR="0012479E" w:rsidRPr="00612A0E" w:rsidRDefault="0012479E" w:rsidP="0012479E">
      <w:pPr>
        <w:widowControl w:val="0"/>
        <w:spacing w:line="288" w:lineRule="auto"/>
        <w:ind w:firstLine="567"/>
        <w:rPr>
          <w:sz w:val="26"/>
          <w:szCs w:val="26"/>
          <w:lang w:val="vi-VN"/>
        </w:rPr>
      </w:pPr>
      <w:r w:rsidRPr="00612A0E">
        <w:rPr>
          <w:sz w:val="26"/>
          <w:szCs w:val="26"/>
        </w:rPr>
        <w:t xml:space="preserve">Sau khi nghiên cứu E-HSMT của gói thầu </w:t>
      </w:r>
      <w:sdt>
        <w:sdtPr>
          <w:rPr>
            <w:sz w:val="26"/>
            <w:szCs w:val="26"/>
          </w:rPr>
          <w:id w:val="1136297970"/>
          <w:placeholder>
            <w:docPart w:val="1EA0C99C9CA04F12A58DC11D623B661D"/>
          </w:placeholder>
          <w:dataBinding w:prefixMappings="xmlns:ns0='http://purl.org/dc/elements/1.1/' xmlns:ns1='http://schemas.openxmlformats.org/package/2006/metadata/core-properties' " w:xpath="/ns1:coreProperties[1]/ns0:creator[1]" w:storeItemID="{6C3C8BC8-F283-45AE-878A-BAB7291924A1}"/>
          <w:text/>
        </w:sdtPr>
        <w:sdtEndPr/>
        <w:sdtContent>
          <w:r w:rsidR="000F48AD">
            <w:rPr>
              <w:sz w:val="26"/>
              <w:szCs w:val="26"/>
            </w:rPr>
            <w:t>Cung cấp Hệ thống nội soi tiêu hóa, máy giặt công nghiệp, máy sấy công nghiệp phục vụ công tác chuyên môn tại Bệnh viện Ung bướu thành phố Cần Thơ</w:t>
          </w:r>
        </w:sdtContent>
      </w:sdt>
      <w:r w:rsidRPr="00612A0E">
        <w:rPr>
          <w:sz w:val="26"/>
          <w:szCs w:val="26"/>
          <w:lang w:val="vi-VN"/>
        </w:rPr>
        <w:t>.</w:t>
      </w:r>
    </w:p>
    <w:p w:rsidR="0012479E" w:rsidRPr="00612A0E" w:rsidRDefault="0012479E" w:rsidP="0012479E">
      <w:pPr>
        <w:widowControl w:val="0"/>
        <w:spacing w:line="288" w:lineRule="auto"/>
        <w:ind w:firstLine="567"/>
        <w:rPr>
          <w:sz w:val="26"/>
          <w:szCs w:val="26"/>
        </w:rPr>
      </w:pPr>
      <w:r w:rsidRPr="00612A0E">
        <w:rPr>
          <w:sz w:val="26"/>
          <w:szCs w:val="26"/>
        </w:rPr>
        <w:t>Chúng tôi, [ghi tên nhà thầu], cam kết các nội dung sau:</w:t>
      </w:r>
    </w:p>
    <w:p w:rsidR="0012479E" w:rsidRPr="00612A0E" w:rsidRDefault="0012479E" w:rsidP="0012479E">
      <w:pPr>
        <w:widowControl w:val="0"/>
        <w:numPr>
          <w:ilvl w:val="0"/>
          <w:numId w:val="1"/>
        </w:numPr>
        <w:spacing w:line="288" w:lineRule="auto"/>
        <w:rPr>
          <w:sz w:val="26"/>
          <w:szCs w:val="26"/>
        </w:rPr>
      </w:pPr>
      <w:r w:rsidRPr="00612A0E">
        <w:rPr>
          <w:sz w:val="26"/>
          <w:szCs w:val="26"/>
        </w:rPr>
        <w:t>Cam kết các tài liệu trong HSDT này đều chính xác, hợp pháp.</w:t>
      </w:r>
    </w:p>
    <w:p w:rsidR="0012479E" w:rsidRPr="00612A0E" w:rsidRDefault="0012479E" w:rsidP="0012479E">
      <w:pPr>
        <w:widowControl w:val="0"/>
        <w:numPr>
          <w:ilvl w:val="0"/>
          <w:numId w:val="1"/>
        </w:numPr>
        <w:spacing w:line="288" w:lineRule="auto"/>
        <w:rPr>
          <w:sz w:val="26"/>
          <w:szCs w:val="26"/>
        </w:rPr>
      </w:pPr>
      <w:r w:rsidRPr="00612A0E">
        <w:rPr>
          <w:sz w:val="26"/>
          <w:szCs w:val="26"/>
        </w:rPr>
        <w:t xml:space="preserve">Cam kết kê khai thông tin của hàng hóa dự thầu theo Phụ lục 02 đính kèm file. </w:t>
      </w:r>
    </w:p>
    <w:p w:rsidR="0012479E" w:rsidRPr="00612A0E" w:rsidRDefault="0012479E" w:rsidP="0012479E">
      <w:pPr>
        <w:widowControl w:val="0"/>
        <w:numPr>
          <w:ilvl w:val="0"/>
          <w:numId w:val="1"/>
        </w:numPr>
        <w:spacing w:line="288" w:lineRule="auto"/>
        <w:rPr>
          <w:b/>
          <w:sz w:val="26"/>
          <w:szCs w:val="26"/>
          <w:lang w:val="pl-PL"/>
        </w:rPr>
      </w:pPr>
      <w:r w:rsidRPr="00612A0E">
        <w:rPr>
          <w:b/>
          <w:bCs/>
          <w:sz w:val="26"/>
          <w:szCs w:val="26"/>
        </w:rPr>
        <w:t>Cam kết về hàng hóa dự thầu:</w:t>
      </w:r>
    </w:p>
    <w:p w:rsidR="0012479E" w:rsidRPr="00612A0E" w:rsidRDefault="0012479E" w:rsidP="0012479E">
      <w:pPr>
        <w:widowControl w:val="0"/>
        <w:spacing w:line="288" w:lineRule="auto"/>
        <w:ind w:firstLine="567"/>
        <w:rPr>
          <w:b/>
          <w:sz w:val="26"/>
          <w:szCs w:val="26"/>
          <w:lang w:val="pl-PL"/>
        </w:rPr>
      </w:pPr>
      <w:r w:rsidRPr="00612A0E">
        <w:rPr>
          <w:sz w:val="26"/>
          <w:szCs w:val="26"/>
          <w:lang w:val="pl-PL"/>
        </w:rPr>
        <w:t xml:space="preserve">- Hàng hoá mới 100%, có xuất xứ rõ ràng, hợp pháp và đóng gói theo tiêu chuẩn của nhà sản xuất. </w:t>
      </w:r>
    </w:p>
    <w:p w:rsidR="0012479E" w:rsidRPr="00612A0E" w:rsidRDefault="0012479E" w:rsidP="0012479E">
      <w:pPr>
        <w:widowControl w:val="0"/>
        <w:spacing w:line="288" w:lineRule="auto"/>
        <w:ind w:firstLine="567"/>
        <w:rPr>
          <w:sz w:val="26"/>
          <w:szCs w:val="26"/>
          <w:lang w:val="pl-PL"/>
        </w:rPr>
      </w:pPr>
      <w:r w:rsidRPr="00612A0E">
        <w:rPr>
          <w:sz w:val="26"/>
          <w:szCs w:val="26"/>
          <w:lang w:val="pl-PL"/>
        </w:rPr>
        <w:t>- Hàng hóa Có nhãn với đầy đủ các thông tin theo quy định hiện hành của pháp luật về nhãn hàng hóa.</w:t>
      </w:r>
    </w:p>
    <w:p w:rsidR="0012479E" w:rsidRPr="00612A0E" w:rsidRDefault="0012479E" w:rsidP="0012479E">
      <w:pPr>
        <w:widowControl w:val="0"/>
        <w:spacing w:line="288" w:lineRule="auto"/>
        <w:ind w:firstLine="567"/>
        <w:rPr>
          <w:sz w:val="26"/>
          <w:szCs w:val="26"/>
          <w:lang w:val="pl-PL"/>
        </w:rPr>
      </w:pPr>
      <w:r w:rsidRPr="00612A0E">
        <w:rPr>
          <w:sz w:val="26"/>
          <w:szCs w:val="26"/>
          <w:lang w:val="pl-PL"/>
        </w:rPr>
        <w:t>- Cam kết cung cấp hướng dẫn sử dụng của hàng hóa bằng tiếng Việt.</w:t>
      </w:r>
    </w:p>
    <w:p w:rsidR="0012479E" w:rsidRPr="00612A0E" w:rsidRDefault="0012479E" w:rsidP="0012479E">
      <w:pPr>
        <w:widowControl w:val="0"/>
        <w:spacing w:line="288" w:lineRule="auto"/>
        <w:ind w:firstLine="567"/>
        <w:rPr>
          <w:sz w:val="26"/>
          <w:szCs w:val="26"/>
          <w:lang w:val="vi-VN"/>
        </w:rPr>
      </w:pPr>
      <w:r w:rsidRPr="00612A0E">
        <w:rPr>
          <w:sz w:val="26"/>
          <w:szCs w:val="26"/>
          <w:lang w:val="pl-PL"/>
        </w:rPr>
        <w:t>- Cam kết tất cả các bản sao tài liệu, khi có yêu cầu thì nhà thầu phải xuất trình bản gốc để đối chiếu.</w:t>
      </w:r>
    </w:p>
    <w:p w:rsidR="0012479E" w:rsidRPr="00612A0E" w:rsidRDefault="0012479E" w:rsidP="0012479E">
      <w:pPr>
        <w:widowControl w:val="0"/>
        <w:spacing w:line="288" w:lineRule="auto"/>
        <w:ind w:firstLine="567"/>
        <w:rPr>
          <w:sz w:val="26"/>
          <w:szCs w:val="26"/>
          <w:lang w:val="vi-VN"/>
        </w:rPr>
      </w:pPr>
      <w:r w:rsidRPr="00612A0E">
        <w:rPr>
          <w:sz w:val="26"/>
          <w:szCs w:val="26"/>
          <w:lang w:val="vi-VN"/>
        </w:rPr>
        <w:t>- Cam kết giá dự thầu và giá bán cho bệnh viện không cao hơn giá kê khai, kê khai lại còn hiệu lực (đối với các hàng hóa yêu cầu phải kê khai giá theo quy định).</w:t>
      </w:r>
    </w:p>
    <w:p w:rsidR="0012479E" w:rsidRPr="00612A0E" w:rsidRDefault="0012479E" w:rsidP="0012479E">
      <w:pPr>
        <w:widowControl w:val="0"/>
        <w:numPr>
          <w:ilvl w:val="0"/>
          <w:numId w:val="1"/>
        </w:numPr>
        <w:autoSpaceDE w:val="0"/>
        <w:autoSpaceDN w:val="0"/>
        <w:adjustRightInd w:val="0"/>
        <w:spacing w:line="288" w:lineRule="auto"/>
        <w:rPr>
          <w:rFonts w:eastAsia="Calibri"/>
          <w:b/>
          <w:snapToGrid w:val="0"/>
          <w:spacing w:val="-4"/>
          <w:sz w:val="26"/>
          <w:szCs w:val="26"/>
          <w:lang w:val="pl-PL"/>
        </w:rPr>
      </w:pPr>
      <w:r w:rsidRPr="00612A0E">
        <w:rPr>
          <w:rFonts w:eastAsia="Calibri"/>
          <w:b/>
          <w:snapToGrid w:val="0"/>
          <w:spacing w:val="-4"/>
          <w:sz w:val="26"/>
          <w:szCs w:val="26"/>
          <w:lang w:val="pl-PL"/>
        </w:rPr>
        <w:t>Cam kết về các dịch vụ sau bán hàng:</w:t>
      </w:r>
    </w:p>
    <w:p w:rsidR="0012479E" w:rsidRPr="00612A0E" w:rsidRDefault="0012479E" w:rsidP="0012479E">
      <w:pPr>
        <w:widowControl w:val="0"/>
        <w:autoSpaceDE w:val="0"/>
        <w:autoSpaceDN w:val="0"/>
        <w:adjustRightInd w:val="0"/>
        <w:spacing w:line="288" w:lineRule="auto"/>
        <w:ind w:firstLine="567"/>
        <w:rPr>
          <w:sz w:val="26"/>
          <w:szCs w:val="26"/>
          <w:lang w:val="pl-PL"/>
        </w:rPr>
      </w:pPr>
      <w:r w:rsidRPr="00612A0E">
        <w:rPr>
          <w:sz w:val="26"/>
          <w:szCs w:val="26"/>
        </w:rPr>
        <w:t>- Trong vòng 05 ngày làm việc, sau khi được thông báo của Bệnh viện, nhà thầu</w:t>
      </w:r>
      <w:r w:rsidRPr="00612A0E">
        <w:rPr>
          <w:sz w:val="26"/>
          <w:szCs w:val="26"/>
        </w:rPr>
        <w:br/>
        <w:t>sẽ cử người phối hợp với Bệnh viện đánh giá và xác nhận nếu có sự không đáp</w:t>
      </w:r>
      <w:r w:rsidRPr="00612A0E">
        <w:rPr>
          <w:sz w:val="26"/>
          <w:szCs w:val="26"/>
        </w:rPr>
        <w:br/>
        <w:t>ứng yêu cầu về một trong những yếu tố sau: chất lượng, chủng loại, số lượng … của hàng hóa đã cung cấp.</w:t>
      </w:r>
      <w:r w:rsidRPr="00612A0E">
        <w:rPr>
          <w:sz w:val="26"/>
          <w:szCs w:val="26"/>
          <w:lang w:val="pl-PL"/>
        </w:rPr>
        <w:t xml:space="preserve"> </w:t>
      </w:r>
    </w:p>
    <w:p w:rsidR="0012479E" w:rsidRPr="00612A0E" w:rsidRDefault="0012479E" w:rsidP="0012479E">
      <w:pPr>
        <w:widowControl w:val="0"/>
        <w:autoSpaceDE w:val="0"/>
        <w:autoSpaceDN w:val="0"/>
        <w:adjustRightInd w:val="0"/>
        <w:spacing w:line="288" w:lineRule="auto"/>
        <w:ind w:firstLine="567"/>
        <w:rPr>
          <w:sz w:val="26"/>
          <w:szCs w:val="26"/>
          <w:lang w:val="pl-PL"/>
        </w:rPr>
      </w:pPr>
      <w:r w:rsidRPr="00612A0E">
        <w:rPr>
          <w:sz w:val="26"/>
          <w:szCs w:val="26"/>
          <w:lang w:val="es-ES"/>
        </w:rPr>
        <w:t>- N</w:t>
      </w:r>
      <w:r w:rsidRPr="00612A0E">
        <w:rPr>
          <w:sz w:val="26"/>
          <w:szCs w:val="26"/>
        </w:rPr>
        <w:t>ếu hàng hóa xảy ra việc không đáp ứng yêu cầu về một trong những yếu tố như: chất lượng, chủng loại, số lượng… như đã nêu trong hợp đồng, hồ sơ mời thầu và hồ sơ dự thầu của nhà thầu, trong vòng tối đa 07 ngày làm việc, nhà thầu phải cung cấp hàng hóa mới để thay thế. Trong trường hợp này, nhà thầu phải có trách nhiệm thu hồi hàng hóa không đạt yêu cầu.</w:t>
      </w:r>
    </w:p>
    <w:p w:rsidR="0012479E" w:rsidRPr="00612A0E" w:rsidRDefault="0012479E" w:rsidP="0012479E">
      <w:pPr>
        <w:widowControl w:val="0"/>
        <w:numPr>
          <w:ilvl w:val="0"/>
          <w:numId w:val="1"/>
        </w:numPr>
        <w:autoSpaceDE w:val="0"/>
        <w:autoSpaceDN w:val="0"/>
        <w:adjustRightInd w:val="0"/>
        <w:spacing w:line="288" w:lineRule="auto"/>
        <w:rPr>
          <w:rFonts w:eastAsia="Calibri"/>
          <w:b/>
          <w:snapToGrid w:val="0"/>
          <w:spacing w:val="-4"/>
          <w:sz w:val="26"/>
          <w:szCs w:val="26"/>
          <w:lang w:val="pl-PL"/>
        </w:rPr>
      </w:pPr>
      <w:r w:rsidRPr="00612A0E">
        <w:rPr>
          <w:b/>
          <w:sz w:val="26"/>
          <w:szCs w:val="26"/>
        </w:rPr>
        <w:t>Cam kết cung ứng</w:t>
      </w:r>
      <w:r w:rsidRPr="00612A0E">
        <w:rPr>
          <w:rFonts w:eastAsia="Calibri"/>
          <w:b/>
          <w:snapToGrid w:val="0"/>
          <w:spacing w:val="-4"/>
          <w:sz w:val="26"/>
          <w:szCs w:val="26"/>
          <w:lang w:val="pl-PL"/>
        </w:rPr>
        <w:t xml:space="preserve">: </w:t>
      </w:r>
    </w:p>
    <w:p w:rsidR="0012479E" w:rsidRPr="00612A0E" w:rsidRDefault="0012479E" w:rsidP="0012479E">
      <w:pPr>
        <w:widowControl w:val="0"/>
        <w:autoSpaceDE w:val="0"/>
        <w:autoSpaceDN w:val="0"/>
        <w:adjustRightInd w:val="0"/>
        <w:spacing w:line="288" w:lineRule="auto"/>
        <w:ind w:firstLine="567"/>
        <w:rPr>
          <w:rFonts w:eastAsia="Calibri"/>
          <w:snapToGrid w:val="0"/>
          <w:spacing w:val="-2"/>
          <w:sz w:val="26"/>
          <w:szCs w:val="26"/>
          <w:lang w:val="pl-PL"/>
        </w:rPr>
      </w:pPr>
      <w:r w:rsidRPr="00612A0E">
        <w:rPr>
          <w:spacing w:val="-2"/>
          <w:sz w:val="26"/>
          <w:szCs w:val="26"/>
        </w:rPr>
        <w:t>- Cam kết thu hồi hàng hóa trong trường hợp hàng hóa đã giao không đảm bảo chất lượng, nguyên nhân không do lỗi của Chủ đầu tư.</w:t>
      </w:r>
    </w:p>
    <w:p w:rsidR="0012479E" w:rsidRPr="00612A0E" w:rsidRDefault="0012479E" w:rsidP="0012479E">
      <w:pPr>
        <w:pStyle w:val="ListParagraph"/>
        <w:numPr>
          <w:ilvl w:val="0"/>
          <w:numId w:val="1"/>
        </w:numPr>
        <w:spacing w:line="312" w:lineRule="auto"/>
        <w:ind w:left="0" w:firstLine="360"/>
        <w:rPr>
          <w:sz w:val="26"/>
          <w:szCs w:val="26"/>
        </w:rPr>
      </w:pPr>
      <w:r w:rsidRPr="00612A0E">
        <w:rPr>
          <w:sz w:val="26"/>
          <w:szCs w:val="26"/>
        </w:rPr>
        <w:t>Cam kết hàng hoá dự thầu đảm bảo chất lượng theo tiêu chuẩn nhà sản xuất và cam kết cung cấp giấy chứng nhận chất lượng khi Bệnh viện có yêu cầu.</w:t>
      </w:r>
    </w:p>
    <w:p w:rsidR="0012479E" w:rsidRPr="00612A0E" w:rsidRDefault="0012479E" w:rsidP="0012479E">
      <w:pPr>
        <w:pStyle w:val="ListParagraph"/>
        <w:widowControl w:val="0"/>
        <w:numPr>
          <w:ilvl w:val="0"/>
          <w:numId w:val="1"/>
        </w:numPr>
        <w:autoSpaceDE w:val="0"/>
        <w:autoSpaceDN w:val="0"/>
        <w:adjustRightInd w:val="0"/>
        <w:spacing w:before="60" w:after="60"/>
        <w:ind w:left="0" w:firstLine="360"/>
        <w:rPr>
          <w:sz w:val="26"/>
          <w:szCs w:val="26"/>
          <w:lang w:val="nl-NL"/>
        </w:rPr>
      </w:pPr>
      <w:r w:rsidRPr="00612A0E">
        <w:rPr>
          <w:sz w:val="26"/>
          <w:szCs w:val="26"/>
          <w:lang w:val="pl-PL"/>
        </w:rPr>
        <w:t>Cam kết cung cấp cho chủ đầu tư tài liệu về số lưu hành thiết bị y tế còn hiệu lực, có công chứng hoặc chứng thực khi có yêu cầu.</w:t>
      </w:r>
    </w:p>
    <w:p w:rsidR="0012479E" w:rsidRPr="00612A0E" w:rsidRDefault="0012479E" w:rsidP="0012479E">
      <w:pPr>
        <w:pStyle w:val="ListParagraph"/>
        <w:widowControl w:val="0"/>
        <w:numPr>
          <w:ilvl w:val="0"/>
          <w:numId w:val="1"/>
        </w:numPr>
        <w:autoSpaceDE w:val="0"/>
        <w:autoSpaceDN w:val="0"/>
        <w:adjustRightInd w:val="0"/>
        <w:spacing w:before="60" w:after="60"/>
        <w:ind w:left="0" w:firstLine="360"/>
        <w:rPr>
          <w:sz w:val="26"/>
          <w:szCs w:val="26"/>
          <w:lang w:val="nl-NL"/>
        </w:rPr>
      </w:pPr>
      <w:r w:rsidRPr="00612A0E">
        <w:rPr>
          <w:sz w:val="26"/>
          <w:szCs w:val="26"/>
          <w:lang w:val="nl-NL"/>
        </w:rPr>
        <w:lastRenderedPageBreak/>
        <w:t>Nhà thầu sẽ cung cấp tài liệu khi giao hàng bao gồm:</w:t>
      </w:r>
    </w:p>
    <w:p w:rsidR="0012479E" w:rsidRPr="00612A0E" w:rsidRDefault="0012479E" w:rsidP="0012479E">
      <w:pPr>
        <w:pStyle w:val="ListParagraph"/>
        <w:numPr>
          <w:ilvl w:val="0"/>
          <w:numId w:val="4"/>
        </w:numPr>
        <w:tabs>
          <w:tab w:val="left" w:pos="851"/>
        </w:tabs>
        <w:spacing w:line="276" w:lineRule="auto"/>
        <w:ind w:left="0" w:right="43" w:firstLine="567"/>
        <w:rPr>
          <w:sz w:val="26"/>
          <w:szCs w:val="26"/>
          <w:lang w:val="nl-NL"/>
        </w:rPr>
      </w:pPr>
      <w:r w:rsidRPr="00612A0E">
        <w:rPr>
          <w:sz w:val="26"/>
          <w:szCs w:val="26"/>
          <w:lang w:val="nl-NL"/>
        </w:rPr>
        <w:t xml:space="preserve">Đối với hàng hóa nhập khẩu: Bản gốc hoặc bản sao công chứng Giấy chứng nhận xuất xứ (CO), Giấy chứng nhận chất lượng (CQ); Bản sao hồ sơ thông quan, vận đơn, packing list, Giấy phép nhập khẩu theo quy định hiện hành và các tài liệu chứng minh thiết bị được thông quan hợp pháp với đầy đủ thông tin về hàng hóa như trong hợp đồng. </w:t>
      </w:r>
    </w:p>
    <w:p w:rsidR="0012479E" w:rsidRPr="00612A0E" w:rsidRDefault="0012479E" w:rsidP="0012479E">
      <w:pPr>
        <w:pStyle w:val="ListParagraph"/>
        <w:numPr>
          <w:ilvl w:val="0"/>
          <w:numId w:val="4"/>
        </w:numPr>
        <w:tabs>
          <w:tab w:val="left" w:pos="851"/>
        </w:tabs>
        <w:spacing w:line="276" w:lineRule="auto"/>
        <w:ind w:left="0" w:right="43" w:firstLine="567"/>
        <w:rPr>
          <w:sz w:val="26"/>
          <w:szCs w:val="26"/>
          <w:lang w:val="nl-NL"/>
        </w:rPr>
      </w:pPr>
      <w:r w:rsidRPr="00612A0E">
        <w:rPr>
          <w:sz w:val="26"/>
          <w:szCs w:val="26"/>
          <w:lang w:val="nl-NL"/>
        </w:rPr>
        <w:t xml:space="preserve">Đối với hàng hóa sản xuất tại Việt Nam: Giấy chứng nhận chất lượng xuất xưởng đối với các thiết bị sản xuất trong nước; Số lưu hành nếu hàng hóa là </w:t>
      </w:r>
      <w:r w:rsidR="001F0700">
        <w:rPr>
          <w:sz w:val="26"/>
          <w:szCs w:val="26"/>
          <w:lang w:val="nl-NL"/>
        </w:rPr>
        <w:t>thiết bị</w:t>
      </w:r>
      <w:r w:rsidRPr="00612A0E">
        <w:rPr>
          <w:sz w:val="26"/>
          <w:szCs w:val="26"/>
          <w:lang w:val="nl-NL"/>
        </w:rPr>
        <w:t xml:space="preserve"> y tế.</w:t>
      </w:r>
    </w:p>
    <w:p w:rsidR="0012479E" w:rsidRPr="00612A0E" w:rsidRDefault="0012479E" w:rsidP="0012479E">
      <w:pPr>
        <w:widowControl w:val="0"/>
        <w:numPr>
          <w:ilvl w:val="0"/>
          <w:numId w:val="1"/>
        </w:numPr>
        <w:autoSpaceDE w:val="0"/>
        <w:autoSpaceDN w:val="0"/>
        <w:adjustRightInd w:val="0"/>
        <w:spacing w:line="288" w:lineRule="auto"/>
        <w:rPr>
          <w:rFonts w:eastAsia="Calibri"/>
          <w:b/>
          <w:snapToGrid w:val="0"/>
          <w:spacing w:val="-4"/>
          <w:sz w:val="26"/>
          <w:szCs w:val="26"/>
          <w:lang w:val="pl-PL"/>
        </w:rPr>
      </w:pPr>
      <w:r w:rsidRPr="00612A0E">
        <w:rPr>
          <w:rFonts w:eastAsia="Calibri"/>
          <w:b/>
          <w:snapToGrid w:val="0"/>
          <w:spacing w:val="-4"/>
          <w:sz w:val="26"/>
          <w:szCs w:val="26"/>
          <w:lang w:val="pl-PL"/>
        </w:rPr>
        <w:t xml:space="preserve">Cam kết </w:t>
      </w:r>
      <w:r w:rsidRPr="00612A0E">
        <w:rPr>
          <w:b/>
          <w:bCs/>
          <w:sz w:val="26"/>
          <w:szCs w:val="26"/>
        </w:rPr>
        <w:t>khả năng thích ứng về địa lý và tác động đối với môi trường</w:t>
      </w:r>
      <w:r w:rsidRPr="00612A0E">
        <w:rPr>
          <w:rFonts w:eastAsia="Calibri"/>
          <w:b/>
          <w:snapToGrid w:val="0"/>
          <w:spacing w:val="-4"/>
          <w:sz w:val="26"/>
          <w:szCs w:val="26"/>
          <w:lang w:val="pl-PL"/>
        </w:rPr>
        <w:t>:</w:t>
      </w:r>
    </w:p>
    <w:p w:rsidR="0012479E" w:rsidRPr="00612A0E" w:rsidRDefault="0012479E" w:rsidP="0012479E">
      <w:pPr>
        <w:widowControl w:val="0"/>
        <w:autoSpaceDE w:val="0"/>
        <w:autoSpaceDN w:val="0"/>
        <w:adjustRightInd w:val="0"/>
        <w:spacing w:line="288" w:lineRule="auto"/>
        <w:ind w:firstLine="567"/>
        <w:rPr>
          <w:rStyle w:val="fontstyle01"/>
          <w:rFonts w:ascii="Times New Roman" w:hAnsi="Times New Roman"/>
        </w:rPr>
      </w:pPr>
      <w:r w:rsidRPr="00612A0E">
        <w:rPr>
          <w:rStyle w:val="fontstyle01"/>
          <w:rFonts w:ascii="Times New Roman" w:hAnsi="Times New Roman"/>
        </w:rPr>
        <w:t>- Cam kết hàng hoá được cung cấp hoàn toàn thích ứng với điều kiện địa lý, môi trường tại Việt Nam.</w:t>
      </w:r>
    </w:p>
    <w:p w:rsidR="0012479E" w:rsidRPr="00612A0E" w:rsidRDefault="0012479E" w:rsidP="0012479E">
      <w:pPr>
        <w:widowControl w:val="0"/>
        <w:autoSpaceDE w:val="0"/>
        <w:autoSpaceDN w:val="0"/>
        <w:adjustRightInd w:val="0"/>
        <w:spacing w:line="288" w:lineRule="auto"/>
        <w:ind w:firstLine="567"/>
        <w:rPr>
          <w:rFonts w:eastAsia="Calibri"/>
          <w:snapToGrid w:val="0"/>
          <w:spacing w:val="-4"/>
          <w:sz w:val="26"/>
          <w:szCs w:val="26"/>
          <w:lang w:val="pl-PL"/>
        </w:rPr>
      </w:pPr>
      <w:r w:rsidRPr="00612A0E">
        <w:rPr>
          <w:rStyle w:val="fontstyle01"/>
          <w:rFonts w:ascii="Times New Roman" w:hAnsi="Times New Roman"/>
        </w:rPr>
        <w:t>- Cam kết hàng hoá được cung cấp không có ảnh hưởng, tác động xấu đến môi trường. Nếu có ảnh hưởng, tác động xấu đến môi trường thì phải có đề xuất biện pháp giải quyết hợp lý.</w:t>
      </w:r>
    </w:p>
    <w:p w:rsidR="0012479E" w:rsidRPr="00612A0E" w:rsidRDefault="0012479E" w:rsidP="0012479E">
      <w:pPr>
        <w:pStyle w:val="ListParagraph"/>
        <w:numPr>
          <w:ilvl w:val="0"/>
          <w:numId w:val="1"/>
        </w:numPr>
        <w:spacing w:line="288" w:lineRule="auto"/>
        <w:ind w:left="0" w:firstLine="360"/>
        <w:contextualSpacing w:val="0"/>
        <w:rPr>
          <w:rFonts w:eastAsia="Calibri"/>
          <w:snapToGrid w:val="0"/>
          <w:spacing w:val="-4"/>
          <w:sz w:val="26"/>
          <w:szCs w:val="26"/>
          <w:lang w:val="pl-PL"/>
        </w:rPr>
      </w:pPr>
      <w:bookmarkStart w:id="2" w:name="_Hlk149122868"/>
      <w:r w:rsidRPr="00612A0E">
        <w:rPr>
          <w:rFonts w:eastAsia="Calibri"/>
          <w:b/>
          <w:snapToGrid w:val="0"/>
          <w:spacing w:val="-4"/>
          <w:sz w:val="26"/>
          <w:szCs w:val="26"/>
          <w:lang w:val="pl-PL"/>
        </w:rPr>
        <w:t>Cam kết k</w:t>
      </w:r>
      <w:r w:rsidRPr="00612A0E">
        <w:rPr>
          <w:rFonts w:eastAsia="Calibri"/>
          <w:b/>
          <w:snapToGrid w:val="0"/>
          <w:sz w:val="26"/>
          <w:szCs w:val="26"/>
          <w:lang w:val="nl-NL"/>
        </w:rPr>
        <w:t xml:space="preserve">hả </w:t>
      </w:r>
      <w:r w:rsidRPr="00612A0E">
        <w:rPr>
          <w:b/>
          <w:sz w:val="26"/>
          <w:szCs w:val="26"/>
        </w:rPr>
        <w:t>năng</w:t>
      </w:r>
      <w:r w:rsidRPr="00612A0E">
        <w:rPr>
          <w:rFonts w:eastAsia="Calibri"/>
          <w:b/>
          <w:snapToGrid w:val="0"/>
          <w:sz w:val="26"/>
          <w:szCs w:val="26"/>
          <w:lang w:val="nl-NL"/>
        </w:rPr>
        <w:t xml:space="preserve"> bảo hành, cung cấp phụ tùng thay thế hoặc cung cấp các dịch vụ sau bán hàng khác</w:t>
      </w:r>
    </w:p>
    <w:p w:rsidR="0012479E" w:rsidRPr="00612A0E" w:rsidRDefault="0012479E" w:rsidP="0012479E">
      <w:pPr>
        <w:spacing w:line="288" w:lineRule="auto"/>
        <w:ind w:firstLine="567"/>
        <w:rPr>
          <w:sz w:val="26"/>
          <w:szCs w:val="26"/>
        </w:rPr>
      </w:pPr>
      <w:r w:rsidRPr="00612A0E">
        <w:rPr>
          <w:sz w:val="26"/>
          <w:szCs w:val="26"/>
        </w:rPr>
        <w:t>Cam kết có năng lực tự thực hiện các nghĩa vụ bảo hành, cung cấp phụ tùng thay thế hoặc cung cấp các dịch vụ sau bán hàng theo yêu cầu của E-HSMT.</w:t>
      </w:r>
    </w:p>
    <w:bookmarkEnd w:id="2"/>
    <w:p w:rsidR="0012479E" w:rsidRPr="00612A0E" w:rsidRDefault="0012479E" w:rsidP="0012479E">
      <w:pPr>
        <w:widowControl w:val="0"/>
        <w:spacing w:line="288" w:lineRule="auto"/>
        <w:ind w:firstLine="567"/>
        <w:rPr>
          <w:sz w:val="26"/>
          <w:szCs w:val="26"/>
        </w:rPr>
      </w:pPr>
      <w:r w:rsidRPr="00612A0E">
        <w:rPr>
          <w:sz w:val="26"/>
          <w:szCs w:val="26"/>
        </w:rPr>
        <w:t>Chúng tôi hoàn toàn chịu trách nhiệm về tính chính xác của thông tin nêu trên.</w:t>
      </w:r>
    </w:p>
    <w:p w:rsidR="0012479E" w:rsidRPr="00612A0E" w:rsidRDefault="0012479E" w:rsidP="0012479E">
      <w:pPr>
        <w:widowControl w:val="0"/>
        <w:spacing w:line="288" w:lineRule="auto"/>
        <w:ind w:left="630"/>
        <w:rPr>
          <w:sz w:val="26"/>
          <w:szCs w:val="26"/>
          <w:lang w:val="vi-VN"/>
        </w:rPr>
      </w:pPr>
      <w:r w:rsidRPr="00612A0E">
        <w:rPr>
          <w:sz w:val="26"/>
          <w:szCs w:val="26"/>
          <w:lang w:val="vi-VN"/>
        </w:rPr>
        <w:t xml:space="preserve"> </w:t>
      </w:r>
    </w:p>
    <w:p w:rsidR="0012479E" w:rsidRPr="00612A0E" w:rsidRDefault="0012479E" w:rsidP="0012479E">
      <w:pPr>
        <w:widowControl w:val="0"/>
        <w:spacing w:line="288" w:lineRule="auto"/>
        <w:ind w:left="4320"/>
        <w:jc w:val="left"/>
        <w:rPr>
          <w:b/>
          <w:sz w:val="26"/>
          <w:szCs w:val="26"/>
        </w:rPr>
      </w:pPr>
      <w:r w:rsidRPr="00612A0E">
        <w:rPr>
          <w:sz w:val="26"/>
          <w:szCs w:val="26"/>
        </w:rPr>
        <w:t>ĐẠI DIỆN HỢP PHÁP CỦA NHÀ THẦU</w:t>
      </w:r>
      <w:r w:rsidRPr="00612A0E">
        <w:rPr>
          <w:b/>
          <w:sz w:val="26"/>
          <w:szCs w:val="26"/>
        </w:rPr>
        <w:t xml:space="preserve">       </w:t>
      </w:r>
    </w:p>
    <w:p w:rsidR="0012479E" w:rsidRPr="00612A0E" w:rsidRDefault="0012479E" w:rsidP="0012479E">
      <w:pPr>
        <w:widowControl w:val="0"/>
        <w:spacing w:line="288" w:lineRule="auto"/>
        <w:ind w:left="4320"/>
        <w:jc w:val="left"/>
        <w:rPr>
          <w:b/>
          <w:sz w:val="26"/>
          <w:szCs w:val="26"/>
        </w:rPr>
      </w:pPr>
      <w:r w:rsidRPr="00612A0E">
        <w:rPr>
          <w:b/>
          <w:sz w:val="26"/>
          <w:szCs w:val="26"/>
        </w:rPr>
        <w:t>(ghi tên, chức danh, ký tên và đóng dấu)</w:t>
      </w:r>
    </w:p>
    <w:p w:rsidR="0012479E" w:rsidRPr="00612A0E" w:rsidRDefault="0012479E" w:rsidP="0012479E">
      <w:pPr>
        <w:pStyle w:val="Subtitle"/>
        <w:widowControl w:val="0"/>
        <w:spacing w:line="288" w:lineRule="auto"/>
        <w:outlineLvl w:val="0"/>
        <w:rPr>
          <w:sz w:val="26"/>
          <w:szCs w:val="26"/>
        </w:rPr>
      </w:pPr>
    </w:p>
    <w:p w:rsidR="0012479E" w:rsidRPr="00612A0E" w:rsidRDefault="0012479E" w:rsidP="0012479E">
      <w:pPr>
        <w:pStyle w:val="Subtitle"/>
        <w:widowControl w:val="0"/>
        <w:spacing w:line="288" w:lineRule="auto"/>
        <w:outlineLvl w:val="0"/>
        <w:rPr>
          <w:sz w:val="26"/>
          <w:szCs w:val="26"/>
        </w:rPr>
      </w:pPr>
    </w:p>
    <w:p w:rsidR="0012479E" w:rsidRPr="00612A0E" w:rsidRDefault="0012479E" w:rsidP="0012479E">
      <w:pPr>
        <w:pStyle w:val="ListParagraph"/>
        <w:spacing w:line="288" w:lineRule="auto"/>
        <w:ind w:left="0" w:firstLine="567"/>
        <w:rPr>
          <w:rFonts w:eastAsia="Calibri"/>
          <w:snapToGrid w:val="0"/>
          <w:sz w:val="26"/>
          <w:szCs w:val="26"/>
          <w:lang w:val="nl-NL"/>
        </w:rPr>
      </w:pPr>
      <w:r w:rsidRPr="00612A0E">
        <w:rPr>
          <w:b/>
          <w:sz w:val="26"/>
          <w:szCs w:val="26"/>
        </w:rPr>
        <w:t>Ghi chú:</w:t>
      </w:r>
      <w:r w:rsidRPr="00612A0E">
        <w:rPr>
          <w:sz w:val="26"/>
          <w:szCs w:val="26"/>
        </w:rPr>
        <w:t xml:space="preserve"> </w:t>
      </w:r>
      <w:r w:rsidRPr="00612A0E">
        <w:rPr>
          <w:rFonts w:eastAsia="Calibri"/>
          <w:snapToGrid w:val="0"/>
          <w:sz w:val="26"/>
          <w:szCs w:val="26"/>
          <w:lang w:val="nl-NL"/>
        </w:rPr>
        <w:t xml:space="preserve">Trường hợp nhà thầu ký hợp đồng nguyên tắc với đơn vị có đủ khả năng thực hiện nghĩa vụ bảo hành, cung cấp phụ tùng thay thế hoặc cung cấp các dịch vụ sau bán hàng theo yêu cầu của E-HSMT, nhà thầu không cần cam kết </w:t>
      </w:r>
      <w:r w:rsidRPr="00612A0E">
        <w:rPr>
          <w:rFonts w:eastAsia="Calibri"/>
          <w:b/>
          <w:snapToGrid w:val="0"/>
          <w:sz w:val="26"/>
          <w:szCs w:val="26"/>
          <w:lang w:val="nl-NL"/>
        </w:rPr>
        <w:t>mục 6</w:t>
      </w:r>
      <w:r w:rsidRPr="00612A0E">
        <w:rPr>
          <w:rFonts w:eastAsia="Calibri"/>
          <w:snapToGrid w:val="0"/>
          <w:sz w:val="26"/>
          <w:szCs w:val="26"/>
          <w:lang w:val="nl-NL"/>
        </w:rPr>
        <w:t>, chỉ cần cung cấp hợp đồng nguyên tắc.</w:t>
      </w:r>
    </w:p>
    <w:p w:rsidR="0012479E" w:rsidRPr="00612A0E" w:rsidRDefault="0012479E" w:rsidP="0012479E">
      <w:pPr>
        <w:spacing w:after="160" w:line="259" w:lineRule="auto"/>
        <w:jc w:val="left"/>
        <w:rPr>
          <w:rFonts w:eastAsia="Calibri"/>
          <w:snapToGrid w:val="0"/>
          <w:spacing w:val="-4"/>
          <w:sz w:val="26"/>
          <w:szCs w:val="26"/>
          <w:lang w:val="pl-PL"/>
        </w:rPr>
      </w:pPr>
      <w:r w:rsidRPr="00612A0E">
        <w:rPr>
          <w:rFonts w:eastAsia="Calibri"/>
          <w:snapToGrid w:val="0"/>
          <w:spacing w:val="-4"/>
          <w:sz w:val="26"/>
          <w:szCs w:val="26"/>
          <w:lang w:val="pl-PL"/>
        </w:rPr>
        <w:br w:type="page"/>
      </w:r>
    </w:p>
    <w:p w:rsidR="0012479E" w:rsidRPr="00612A0E" w:rsidRDefault="0012479E" w:rsidP="0012479E">
      <w:pPr>
        <w:spacing w:after="160" w:line="259" w:lineRule="auto"/>
        <w:jc w:val="left"/>
        <w:rPr>
          <w:rFonts w:eastAsia="Calibri"/>
          <w:snapToGrid w:val="0"/>
          <w:spacing w:val="-4"/>
          <w:sz w:val="26"/>
          <w:szCs w:val="26"/>
          <w:lang w:val="pl-PL"/>
        </w:rPr>
        <w:sectPr w:rsidR="0012479E" w:rsidRPr="00612A0E" w:rsidSect="00AA10F7">
          <w:footnotePr>
            <w:numRestart w:val="eachPage"/>
          </w:footnotePr>
          <w:endnotePr>
            <w:numFmt w:val="decimal"/>
          </w:endnotePr>
          <w:pgSz w:w="11906" w:h="16838" w:code="9"/>
          <w:pgMar w:top="1134" w:right="1134" w:bottom="1134" w:left="1701" w:header="720" w:footer="255" w:gutter="0"/>
          <w:cols w:space="720"/>
          <w:noEndnote/>
          <w:docGrid w:linePitch="381"/>
        </w:sectPr>
      </w:pPr>
    </w:p>
    <w:p w:rsidR="0012479E" w:rsidRPr="00612A0E" w:rsidRDefault="0012479E" w:rsidP="0012479E">
      <w:pPr>
        <w:ind w:firstLine="720"/>
        <w:rPr>
          <w:sz w:val="26"/>
          <w:szCs w:val="26"/>
          <w:lang w:val="nl-NL"/>
        </w:rPr>
      </w:pPr>
      <w:r w:rsidRPr="00612A0E">
        <w:rPr>
          <w:b/>
          <w:sz w:val="26"/>
          <w:szCs w:val="26"/>
          <w:lang w:val="nl-NL"/>
        </w:rPr>
        <w:lastRenderedPageBreak/>
        <w:t>1.3.2.</w:t>
      </w:r>
      <w:r w:rsidRPr="00612A0E">
        <w:rPr>
          <w:sz w:val="26"/>
          <w:szCs w:val="26"/>
          <w:lang w:val="nl-NL"/>
        </w:rPr>
        <w:t xml:space="preserve"> Nhà thầu cung cấp bảng kê khai dữ liệu hàng hoá dự thầu theo mẫu PHỤ LỤC 02</w:t>
      </w:r>
    </w:p>
    <w:p w:rsidR="0012479E" w:rsidRPr="00612A0E" w:rsidRDefault="0012479E" w:rsidP="0012479E">
      <w:pPr>
        <w:ind w:firstLine="720"/>
        <w:rPr>
          <w:sz w:val="26"/>
          <w:szCs w:val="26"/>
          <w:lang w:val="nl-NL"/>
        </w:rPr>
      </w:pPr>
    </w:p>
    <w:p w:rsidR="0012479E" w:rsidRPr="00612A0E" w:rsidRDefault="0012479E" w:rsidP="0012479E">
      <w:pPr>
        <w:tabs>
          <w:tab w:val="left" w:pos="2085"/>
        </w:tabs>
        <w:jc w:val="center"/>
        <w:rPr>
          <w:b/>
          <w:sz w:val="26"/>
          <w:szCs w:val="26"/>
          <w:lang w:val="vi-VN"/>
        </w:rPr>
      </w:pPr>
      <w:r w:rsidRPr="00612A0E">
        <w:rPr>
          <w:b/>
          <w:sz w:val="26"/>
          <w:szCs w:val="26"/>
          <w:lang w:val="vi-VN"/>
        </w:rPr>
        <w:t>PHỤ LỤC 02</w:t>
      </w:r>
    </w:p>
    <w:p w:rsidR="0012479E" w:rsidRPr="00612A0E" w:rsidRDefault="0012479E" w:rsidP="0012479E">
      <w:pPr>
        <w:jc w:val="center"/>
        <w:rPr>
          <w:b/>
          <w:sz w:val="26"/>
          <w:szCs w:val="26"/>
          <w:lang w:val="vi-VN"/>
        </w:rPr>
      </w:pPr>
      <w:r w:rsidRPr="00612A0E">
        <w:rPr>
          <w:b/>
          <w:sz w:val="26"/>
          <w:szCs w:val="26"/>
          <w:lang w:val="vi-VN"/>
        </w:rPr>
        <w:t>BẢNG KÊ KHAI DỮ LIỆU HÀNG HÓA DỰ THẦU</w:t>
      </w:r>
    </w:p>
    <w:p w:rsidR="0012479E" w:rsidRPr="00612A0E" w:rsidRDefault="0012479E" w:rsidP="0012479E">
      <w:pPr>
        <w:rPr>
          <w:b/>
          <w:sz w:val="26"/>
          <w:szCs w:val="26"/>
          <w:lang w:val="vi-VN"/>
        </w:rPr>
      </w:pPr>
    </w:p>
    <w:p w:rsidR="0012479E" w:rsidRPr="00612A0E" w:rsidRDefault="0012479E" w:rsidP="0012479E">
      <w:pPr>
        <w:rPr>
          <w:bCs/>
          <w:szCs w:val="26"/>
          <w:lang w:val="pt-BR"/>
        </w:rPr>
      </w:pPr>
      <w:r w:rsidRPr="00612A0E">
        <w:rPr>
          <w:bCs/>
          <w:szCs w:val="26"/>
          <w:lang w:val="pt-BR"/>
        </w:rPr>
        <w:t>Tên nhà thầu: ....................................</w:t>
      </w:r>
    </w:p>
    <w:p w:rsidR="0012479E" w:rsidRPr="00612A0E" w:rsidRDefault="0012479E" w:rsidP="0012479E">
      <w:pPr>
        <w:rPr>
          <w:bCs/>
          <w:szCs w:val="26"/>
          <w:lang w:val="pt-BR"/>
        </w:rPr>
      </w:pPr>
      <w:r w:rsidRPr="00612A0E">
        <w:rPr>
          <w:bCs/>
          <w:szCs w:val="26"/>
          <w:lang w:val="vi-VN"/>
        </w:rPr>
        <w:t>Địa chỉ</w:t>
      </w:r>
      <w:r w:rsidRPr="00612A0E">
        <w:rPr>
          <w:bCs/>
          <w:szCs w:val="26"/>
          <w:lang w:val="pt-BR"/>
        </w:rPr>
        <w:t>: ..............................................</w:t>
      </w:r>
    </w:p>
    <w:p w:rsidR="0012479E" w:rsidRPr="00612A0E" w:rsidRDefault="0012479E" w:rsidP="0012479E">
      <w:pPr>
        <w:rPr>
          <w:bCs/>
          <w:szCs w:val="26"/>
          <w:lang w:val="pt-BR"/>
        </w:rPr>
      </w:pPr>
      <w:r w:rsidRPr="00612A0E">
        <w:rPr>
          <w:bCs/>
          <w:szCs w:val="26"/>
          <w:lang w:val="vi-VN"/>
        </w:rPr>
        <w:t>Số điện thoại</w:t>
      </w:r>
      <w:r w:rsidRPr="00612A0E">
        <w:rPr>
          <w:bCs/>
          <w:szCs w:val="26"/>
          <w:lang w:val="pt-BR"/>
        </w:rPr>
        <w:t>: .....................................</w:t>
      </w:r>
    </w:p>
    <w:p w:rsidR="0012479E" w:rsidRPr="00612A0E" w:rsidRDefault="0012479E" w:rsidP="0012479E">
      <w:pPr>
        <w:rPr>
          <w:bCs/>
          <w:szCs w:val="26"/>
          <w:lang w:val="pt-BR"/>
        </w:rPr>
      </w:pPr>
      <w:r w:rsidRPr="00612A0E">
        <w:rPr>
          <w:bCs/>
          <w:szCs w:val="26"/>
          <w:lang w:val="pt-BR"/>
        </w:rPr>
        <w:t>Gói thầu: .........................................</w:t>
      </w:r>
    </w:p>
    <w:p w:rsidR="0012479E" w:rsidRPr="00612A0E" w:rsidRDefault="0012479E" w:rsidP="0012479E">
      <w:pPr>
        <w:spacing w:before="120"/>
        <w:rPr>
          <w:bCs/>
          <w:szCs w:val="26"/>
          <w:lang w:val="pt-B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44"/>
        <w:gridCol w:w="844"/>
        <w:gridCol w:w="1296"/>
        <w:gridCol w:w="949"/>
        <w:gridCol w:w="772"/>
        <w:gridCol w:w="769"/>
        <w:gridCol w:w="807"/>
        <w:gridCol w:w="1136"/>
        <w:gridCol w:w="973"/>
        <w:gridCol w:w="973"/>
        <w:gridCol w:w="973"/>
        <w:gridCol w:w="1136"/>
        <w:gridCol w:w="973"/>
        <w:gridCol w:w="1406"/>
      </w:tblGrid>
      <w:tr w:rsidR="0012479E" w:rsidRPr="00612A0E" w:rsidTr="00B526F2">
        <w:trPr>
          <w:trHeight w:val="1474"/>
          <w:jc w:val="center"/>
        </w:trPr>
        <w:tc>
          <w:tcPr>
            <w:tcW w:w="243" w:type="pct"/>
            <w:tcBorders>
              <w:top w:val="single" w:sz="4" w:space="0" w:color="auto"/>
              <w:left w:val="single" w:sz="4" w:space="0" w:color="auto"/>
              <w:bottom w:val="single" w:sz="4" w:space="0" w:color="auto"/>
              <w:right w:val="single" w:sz="4" w:space="0" w:color="auto"/>
            </w:tcBorders>
            <w:vAlign w:val="center"/>
          </w:tcPr>
          <w:p w:rsidR="0012479E" w:rsidRPr="00612A0E" w:rsidRDefault="0012479E" w:rsidP="00B526F2">
            <w:pPr>
              <w:spacing w:before="120"/>
              <w:jc w:val="center"/>
              <w:rPr>
                <w:b/>
                <w:sz w:val="16"/>
              </w:rPr>
            </w:pPr>
            <w:r w:rsidRPr="00612A0E">
              <w:rPr>
                <w:b/>
                <w:sz w:val="16"/>
              </w:rPr>
              <w:t>STT</w:t>
            </w:r>
          </w:p>
        </w:tc>
        <w:tc>
          <w:tcPr>
            <w:tcW w:w="290" w:type="pct"/>
            <w:tcBorders>
              <w:top w:val="single" w:sz="4" w:space="0" w:color="auto"/>
              <w:left w:val="single" w:sz="4" w:space="0" w:color="auto"/>
              <w:bottom w:val="single" w:sz="4" w:space="0" w:color="auto"/>
              <w:right w:val="single" w:sz="4" w:space="0" w:color="auto"/>
            </w:tcBorders>
            <w:vAlign w:val="center"/>
          </w:tcPr>
          <w:p w:rsidR="0012479E" w:rsidRPr="00612A0E" w:rsidRDefault="0012479E" w:rsidP="00B526F2">
            <w:pPr>
              <w:spacing w:before="120"/>
              <w:jc w:val="center"/>
              <w:rPr>
                <w:b/>
                <w:sz w:val="16"/>
              </w:rPr>
            </w:pPr>
            <w:r w:rsidRPr="00612A0E">
              <w:rPr>
                <w:b/>
                <w:sz w:val="16"/>
              </w:rPr>
              <w:t>STT theo E-HSMT</w:t>
            </w:r>
          </w:p>
        </w:tc>
        <w:tc>
          <w:tcPr>
            <w:tcW w:w="290" w:type="pct"/>
            <w:tcBorders>
              <w:top w:val="single" w:sz="4" w:space="0" w:color="auto"/>
              <w:left w:val="single" w:sz="4" w:space="0" w:color="auto"/>
              <w:bottom w:val="single" w:sz="4" w:space="0" w:color="auto"/>
              <w:right w:val="single" w:sz="4" w:space="0" w:color="auto"/>
            </w:tcBorders>
            <w:vAlign w:val="center"/>
          </w:tcPr>
          <w:p w:rsidR="0012479E" w:rsidRPr="00612A0E" w:rsidRDefault="0012479E" w:rsidP="00B526F2">
            <w:pPr>
              <w:spacing w:before="120"/>
              <w:jc w:val="center"/>
              <w:rPr>
                <w:b/>
                <w:sz w:val="16"/>
              </w:rPr>
            </w:pPr>
            <w:r w:rsidRPr="00612A0E">
              <w:rPr>
                <w:b/>
                <w:sz w:val="16"/>
              </w:rPr>
              <w:t>Tên hàng hóa mời thầu</w:t>
            </w:r>
          </w:p>
        </w:tc>
        <w:tc>
          <w:tcPr>
            <w:tcW w:w="445" w:type="pct"/>
            <w:tcBorders>
              <w:top w:val="single" w:sz="4" w:space="0" w:color="auto"/>
              <w:left w:val="single" w:sz="4" w:space="0" w:color="auto"/>
              <w:bottom w:val="single" w:sz="4" w:space="0" w:color="auto"/>
              <w:right w:val="single" w:sz="4" w:space="0" w:color="auto"/>
            </w:tcBorders>
            <w:vAlign w:val="center"/>
            <w:hideMark/>
          </w:tcPr>
          <w:p w:rsidR="0012479E" w:rsidRPr="00612A0E" w:rsidRDefault="0012479E" w:rsidP="00B526F2">
            <w:pPr>
              <w:spacing w:before="120"/>
              <w:jc w:val="center"/>
              <w:rPr>
                <w:b/>
                <w:sz w:val="16"/>
              </w:rPr>
            </w:pPr>
            <w:r w:rsidRPr="00612A0E">
              <w:rPr>
                <w:b/>
                <w:sz w:val="16"/>
              </w:rPr>
              <w:t xml:space="preserve">Tên Thương mại </w:t>
            </w:r>
          </w:p>
        </w:tc>
        <w:tc>
          <w:tcPr>
            <w:tcW w:w="326" w:type="pct"/>
            <w:tcBorders>
              <w:top w:val="single" w:sz="4" w:space="0" w:color="auto"/>
              <w:left w:val="single" w:sz="4" w:space="0" w:color="auto"/>
              <w:bottom w:val="single" w:sz="4" w:space="0" w:color="auto"/>
              <w:right w:val="single" w:sz="4" w:space="0" w:color="auto"/>
            </w:tcBorders>
            <w:vAlign w:val="center"/>
          </w:tcPr>
          <w:p w:rsidR="0012479E" w:rsidRPr="00612A0E" w:rsidRDefault="0012479E" w:rsidP="00B526F2">
            <w:pPr>
              <w:spacing w:before="120"/>
              <w:jc w:val="center"/>
              <w:rPr>
                <w:b/>
                <w:sz w:val="16"/>
              </w:rPr>
            </w:pPr>
            <w:r w:rsidRPr="00612A0E">
              <w:rPr>
                <w:b/>
                <w:sz w:val="16"/>
              </w:rPr>
              <w:t>Đặc tính kỹ thuật của hàng hóa dự thầu</w:t>
            </w:r>
          </w:p>
        </w:tc>
        <w:tc>
          <w:tcPr>
            <w:tcW w:w="265" w:type="pct"/>
            <w:tcBorders>
              <w:top w:val="single" w:sz="4" w:space="0" w:color="auto"/>
              <w:left w:val="single" w:sz="4" w:space="0" w:color="auto"/>
              <w:bottom w:val="single" w:sz="4" w:space="0" w:color="auto"/>
              <w:right w:val="single" w:sz="4" w:space="0" w:color="auto"/>
            </w:tcBorders>
            <w:vAlign w:val="center"/>
          </w:tcPr>
          <w:p w:rsidR="0012479E" w:rsidRPr="00612A0E" w:rsidRDefault="0012479E" w:rsidP="00B526F2">
            <w:pPr>
              <w:spacing w:before="120"/>
              <w:jc w:val="center"/>
              <w:rPr>
                <w:b/>
                <w:sz w:val="16"/>
              </w:rPr>
            </w:pPr>
            <w:r w:rsidRPr="00612A0E">
              <w:rPr>
                <w:b/>
                <w:sz w:val="16"/>
              </w:rPr>
              <w:t>Đơn vị tính</w:t>
            </w:r>
          </w:p>
          <w:p w:rsidR="0012479E" w:rsidRPr="00612A0E" w:rsidRDefault="0012479E" w:rsidP="00B526F2">
            <w:pPr>
              <w:spacing w:before="120"/>
              <w:jc w:val="center"/>
              <w:rPr>
                <w:b/>
                <w:sz w:val="16"/>
              </w:rPr>
            </w:pPr>
          </w:p>
        </w:tc>
        <w:tc>
          <w:tcPr>
            <w:tcW w:w="264" w:type="pct"/>
            <w:tcBorders>
              <w:top w:val="single" w:sz="4" w:space="0" w:color="auto"/>
              <w:left w:val="single" w:sz="4" w:space="0" w:color="auto"/>
              <w:bottom w:val="single" w:sz="4" w:space="0" w:color="auto"/>
              <w:right w:val="single" w:sz="4" w:space="0" w:color="auto"/>
            </w:tcBorders>
            <w:vAlign w:val="center"/>
          </w:tcPr>
          <w:p w:rsidR="0012479E" w:rsidRPr="00612A0E" w:rsidRDefault="0012479E" w:rsidP="00B526F2">
            <w:pPr>
              <w:spacing w:before="120"/>
              <w:jc w:val="center"/>
              <w:rPr>
                <w:b/>
                <w:sz w:val="16"/>
              </w:rPr>
            </w:pPr>
            <w:r w:rsidRPr="00612A0E">
              <w:rPr>
                <w:b/>
                <w:sz w:val="16"/>
              </w:rPr>
              <w:t>Số</w:t>
            </w:r>
          </w:p>
          <w:p w:rsidR="0012479E" w:rsidRPr="00612A0E" w:rsidRDefault="0012479E" w:rsidP="00B526F2">
            <w:pPr>
              <w:spacing w:before="120"/>
              <w:jc w:val="center"/>
              <w:rPr>
                <w:b/>
                <w:sz w:val="16"/>
              </w:rPr>
            </w:pPr>
            <w:r w:rsidRPr="00612A0E">
              <w:rPr>
                <w:b/>
                <w:sz w:val="16"/>
              </w:rPr>
              <w:t>lượng</w:t>
            </w:r>
          </w:p>
          <w:p w:rsidR="0012479E" w:rsidRPr="00612A0E" w:rsidRDefault="0012479E" w:rsidP="00B526F2">
            <w:pPr>
              <w:spacing w:before="120"/>
              <w:jc w:val="center"/>
              <w:rPr>
                <w:b/>
                <w:sz w:val="16"/>
              </w:rPr>
            </w:pPr>
          </w:p>
        </w:tc>
        <w:tc>
          <w:tcPr>
            <w:tcW w:w="277" w:type="pct"/>
            <w:tcBorders>
              <w:top w:val="single" w:sz="4" w:space="0" w:color="auto"/>
              <w:left w:val="single" w:sz="4" w:space="0" w:color="auto"/>
              <w:bottom w:val="single" w:sz="4" w:space="0" w:color="auto"/>
              <w:right w:val="single" w:sz="4" w:space="0" w:color="auto"/>
            </w:tcBorders>
            <w:vAlign w:val="center"/>
          </w:tcPr>
          <w:p w:rsidR="0012479E" w:rsidRPr="00612A0E" w:rsidRDefault="0012479E" w:rsidP="00B526F2">
            <w:pPr>
              <w:spacing w:before="120"/>
              <w:jc w:val="center"/>
              <w:rPr>
                <w:b/>
                <w:sz w:val="16"/>
              </w:rPr>
            </w:pPr>
            <w:r w:rsidRPr="00612A0E">
              <w:rPr>
                <w:b/>
                <w:sz w:val="16"/>
              </w:rPr>
              <w:t>Quy cách đóng gói</w:t>
            </w:r>
          </w:p>
        </w:tc>
        <w:tc>
          <w:tcPr>
            <w:tcW w:w="390" w:type="pct"/>
            <w:tcBorders>
              <w:top w:val="single" w:sz="4" w:space="0" w:color="auto"/>
              <w:left w:val="single" w:sz="4" w:space="0" w:color="auto"/>
              <w:bottom w:val="single" w:sz="4" w:space="0" w:color="auto"/>
              <w:right w:val="single" w:sz="4" w:space="0" w:color="auto"/>
            </w:tcBorders>
            <w:vAlign w:val="center"/>
          </w:tcPr>
          <w:p w:rsidR="0012479E" w:rsidRPr="00612A0E" w:rsidRDefault="0012479E" w:rsidP="00B526F2">
            <w:pPr>
              <w:spacing w:before="120"/>
              <w:jc w:val="center"/>
              <w:rPr>
                <w:b/>
                <w:sz w:val="16"/>
                <w:lang w:val="vi-VN"/>
              </w:rPr>
            </w:pPr>
            <w:r w:rsidRPr="00612A0E">
              <w:rPr>
                <w:b/>
                <w:sz w:val="16"/>
              </w:rPr>
              <w:t>Ký mã hiệu, nhãn mác sản phẩm</w:t>
            </w:r>
          </w:p>
        </w:tc>
        <w:tc>
          <w:tcPr>
            <w:tcW w:w="334" w:type="pct"/>
            <w:tcBorders>
              <w:top w:val="single" w:sz="4" w:space="0" w:color="auto"/>
              <w:left w:val="single" w:sz="4" w:space="0" w:color="auto"/>
              <w:bottom w:val="single" w:sz="4" w:space="0" w:color="auto"/>
              <w:right w:val="single" w:sz="4" w:space="0" w:color="auto"/>
            </w:tcBorders>
            <w:vAlign w:val="center"/>
          </w:tcPr>
          <w:p w:rsidR="0012479E" w:rsidRPr="00612A0E" w:rsidRDefault="0012479E" w:rsidP="00B526F2">
            <w:pPr>
              <w:spacing w:before="120"/>
              <w:jc w:val="center"/>
              <w:rPr>
                <w:b/>
                <w:sz w:val="16"/>
              </w:rPr>
            </w:pPr>
            <w:r w:rsidRPr="00612A0E">
              <w:rPr>
                <w:b/>
                <w:sz w:val="16"/>
                <w:lang w:val="vi-VN"/>
              </w:rPr>
              <w:t>Hãng  sản xuất</w:t>
            </w:r>
          </w:p>
        </w:tc>
        <w:tc>
          <w:tcPr>
            <w:tcW w:w="334" w:type="pct"/>
            <w:tcBorders>
              <w:top w:val="single" w:sz="4" w:space="0" w:color="auto"/>
              <w:left w:val="single" w:sz="4" w:space="0" w:color="auto"/>
              <w:bottom w:val="single" w:sz="4" w:space="0" w:color="auto"/>
              <w:right w:val="single" w:sz="4" w:space="0" w:color="auto"/>
            </w:tcBorders>
            <w:vAlign w:val="center"/>
          </w:tcPr>
          <w:p w:rsidR="0012479E" w:rsidRPr="00612A0E" w:rsidRDefault="0012479E" w:rsidP="00B526F2">
            <w:pPr>
              <w:spacing w:before="120"/>
              <w:jc w:val="center"/>
              <w:rPr>
                <w:b/>
                <w:sz w:val="16"/>
              </w:rPr>
            </w:pPr>
            <w:r w:rsidRPr="00612A0E">
              <w:rPr>
                <w:b/>
                <w:sz w:val="16"/>
              </w:rPr>
              <w:t>Nước sản xuất</w:t>
            </w:r>
          </w:p>
        </w:tc>
        <w:tc>
          <w:tcPr>
            <w:tcW w:w="334" w:type="pct"/>
            <w:tcBorders>
              <w:top w:val="single" w:sz="4" w:space="0" w:color="auto"/>
              <w:left w:val="single" w:sz="4" w:space="0" w:color="auto"/>
              <w:bottom w:val="single" w:sz="4" w:space="0" w:color="auto"/>
              <w:right w:val="single" w:sz="4" w:space="0" w:color="auto"/>
            </w:tcBorders>
            <w:vAlign w:val="center"/>
          </w:tcPr>
          <w:p w:rsidR="0012479E" w:rsidRPr="00612A0E" w:rsidRDefault="0012479E" w:rsidP="00B526F2">
            <w:pPr>
              <w:spacing w:before="120"/>
              <w:jc w:val="center"/>
              <w:rPr>
                <w:b/>
                <w:sz w:val="16"/>
              </w:rPr>
            </w:pPr>
            <w:r w:rsidRPr="00612A0E">
              <w:rPr>
                <w:b/>
                <w:sz w:val="16"/>
              </w:rPr>
              <w:t>Tiêu chuẩn chất lượng</w:t>
            </w:r>
          </w:p>
        </w:tc>
        <w:tc>
          <w:tcPr>
            <w:tcW w:w="390" w:type="pct"/>
            <w:tcBorders>
              <w:top w:val="single" w:sz="4" w:space="0" w:color="auto"/>
              <w:left w:val="single" w:sz="4" w:space="0" w:color="auto"/>
              <w:bottom w:val="single" w:sz="4" w:space="0" w:color="auto"/>
              <w:right w:val="single" w:sz="4" w:space="0" w:color="auto"/>
            </w:tcBorders>
            <w:vAlign w:val="center"/>
          </w:tcPr>
          <w:p w:rsidR="0012479E" w:rsidRPr="000A2A72" w:rsidRDefault="0012479E" w:rsidP="00B526F2">
            <w:pPr>
              <w:spacing w:before="120"/>
              <w:jc w:val="center"/>
              <w:rPr>
                <w:b/>
                <w:sz w:val="16"/>
              </w:rPr>
            </w:pPr>
            <w:r w:rsidRPr="00612A0E">
              <w:rPr>
                <w:b/>
                <w:sz w:val="16"/>
                <w:lang w:val="vi-VN"/>
              </w:rPr>
              <w:t>Số đăng ký lưu hành/ Số giấy phép nhập khẩu</w:t>
            </w:r>
            <w:r w:rsidR="000A2A72">
              <w:rPr>
                <w:b/>
                <w:sz w:val="16"/>
              </w:rPr>
              <w:t xml:space="preserve"> (nếu có)</w:t>
            </w:r>
          </w:p>
        </w:tc>
        <w:tc>
          <w:tcPr>
            <w:tcW w:w="334" w:type="pct"/>
            <w:tcBorders>
              <w:top w:val="single" w:sz="4" w:space="0" w:color="auto"/>
              <w:left w:val="single" w:sz="4" w:space="0" w:color="auto"/>
              <w:bottom w:val="single" w:sz="4" w:space="0" w:color="auto"/>
              <w:right w:val="single" w:sz="4" w:space="0" w:color="auto"/>
            </w:tcBorders>
            <w:vAlign w:val="center"/>
          </w:tcPr>
          <w:p w:rsidR="0012479E" w:rsidRPr="000A2A72" w:rsidRDefault="0012479E" w:rsidP="00B526F2">
            <w:pPr>
              <w:spacing w:before="120"/>
              <w:jc w:val="center"/>
              <w:rPr>
                <w:b/>
                <w:sz w:val="16"/>
              </w:rPr>
            </w:pPr>
            <w:r w:rsidRPr="00612A0E">
              <w:rPr>
                <w:b/>
                <w:sz w:val="16"/>
                <w:lang w:val="vi-VN"/>
              </w:rPr>
              <w:t>Loại thiết bị y tế (A,B,C,D)</w:t>
            </w:r>
            <w:r w:rsidR="000A2A72">
              <w:rPr>
                <w:b/>
                <w:sz w:val="16"/>
              </w:rPr>
              <w:t xml:space="preserve"> (nếu có)</w:t>
            </w:r>
          </w:p>
        </w:tc>
        <w:tc>
          <w:tcPr>
            <w:tcW w:w="483" w:type="pct"/>
            <w:tcBorders>
              <w:top w:val="single" w:sz="4" w:space="0" w:color="auto"/>
              <w:left w:val="single" w:sz="4" w:space="0" w:color="auto"/>
              <w:bottom w:val="single" w:sz="4" w:space="0" w:color="auto"/>
              <w:right w:val="single" w:sz="4" w:space="0" w:color="auto"/>
            </w:tcBorders>
            <w:vAlign w:val="center"/>
          </w:tcPr>
          <w:p w:rsidR="0012479E" w:rsidRPr="00612A0E" w:rsidRDefault="0012479E" w:rsidP="00B526F2">
            <w:pPr>
              <w:spacing w:before="120"/>
              <w:jc w:val="center"/>
              <w:rPr>
                <w:b/>
                <w:sz w:val="16"/>
                <w:lang w:val="vi-VN"/>
              </w:rPr>
            </w:pPr>
            <w:r w:rsidRPr="00612A0E">
              <w:rPr>
                <w:b/>
                <w:sz w:val="16"/>
                <w:lang w:val="vi-VN"/>
              </w:rPr>
              <w:t>Đơn giá dự thầu</w:t>
            </w:r>
            <w:r w:rsidRPr="00612A0E">
              <w:rPr>
                <w:b/>
                <w:sz w:val="16"/>
              </w:rPr>
              <w:t xml:space="preserve"> có VAT</w:t>
            </w:r>
            <w:r w:rsidRPr="00612A0E">
              <w:rPr>
                <w:b/>
                <w:sz w:val="16"/>
                <w:lang w:val="vi-VN"/>
              </w:rPr>
              <w:t xml:space="preserve"> (VNĐ)</w:t>
            </w:r>
          </w:p>
          <w:p w:rsidR="0012479E" w:rsidRPr="00612A0E" w:rsidRDefault="0012479E" w:rsidP="00B526F2">
            <w:pPr>
              <w:spacing w:before="120"/>
              <w:jc w:val="center"/>
              <w:rPr>
                <w:b/>
                <w:sz w:val="16"/>
                <w:lang w:val="vi-VN"/>
              </w:rPr>
            </w:pPr>
          </w:p>
        </w:tc>
      </w:tr>
      <w:tr w:rsidR="0012479E" w:rsidRPr="00612A0E" w:rsidTr="00B526F2">
        <w:trPr>
          <w:trHeight w:val="283"/>
          <w:jc w:val="center"/>
        </w:trPr>
        <w:tc>
          <w:tcPr>
            <w:tcW w:w="243" w:type="pct"/>
            <w:tcBorders>
              <w:top w:val="single" w:sz="4" w:space="0" w:color="auto"/>
              <w:left w:val="single" w:sz="4" w:space="0" w:color="auto"/>
              <w:bottom w:val="single" w:sz="4" w:space="0" w:color="auto"/>
              <w:right w:val="single" w:sz="4" w:space="0" w:color="auto"/>
            </w:tcBorders>
            <w:vAlign w:val="center"/>
          </w:tcPr>
          <w:p w:rsidR="0012479E" w:rsidRPr="00612A0E" w:rsidRDefault="0012479E" w:rsidP="00B526F2">
            <w:pPr>
              <w:spacing w:before="120"/>
              <w:jc w:val="center"/>
              <w:rPr>
                <w:sz w:val="20"/>
              </w:rPr>
            </w:pPr>
            <w:r w:rsidRPr="00612A0E">
              <w:rPr>
                <w:sz w:val="20"/>
              </w:rPr>
              <w:t>1</w:t>
            </w:r>
          </w:p>
        </w:tc>
        <w:tc>
          <w:tcPr>
            <w:tcW w:w="290" w:type="pct"/>
            <w:tcBorders>
              <w:top w:val="single" w:sz="4" w:space="0" w:color="auto"/>
              <w:left w:val="single" w:sz="4" w:space="0" w:color="auto"/>
              <w:bottom w:val="single" w:sz="4" w:space="0" w:color="auto"/>
              <w:right w:val="single" w:sz="4" w:space="0" w:color="auto"/>
            </w:tcBorders>
          </w:tcPr>
          <w:p w:rsidR="0012479E" w:rsidRPr="00612A0E" w:rsidRDefault="0012479E" w:rsidP="00B526F2">
            <w:pPr>
              <w:spacing w:before="120"/>
              <w:jc w:val="center"/>
              <w:rPr>
                <w:sz w:val="20"/>
              </w:rPr>
            </w:pPr>
            <w:r w:rsidRPr="00612A0E">
              <w:rPr>
                <w:sz w:val="20"/>
              </w:rPr>
              <w:t>2</w:t>
            </w:r>
          </w:p>
        </w:tc>
        <w:tc>
          <w:tcPr>
            <w:tcW w:w="290" w:type="pct"/>
            <w:tcBorders>
              <w:top w:val="single" w:sz="4" w:space="0" w:color="auto"/>
              <w:left w:val="single" w:sz="4" w:space="0" w:color="auto"/>
              <w:bottom w:val="single" w:sz="4" w:space="0" w:color="auto"/>
              <w:right w:val="single" w:sz="4" w:space="0" w:color="auto"/>
            </w:tcBorders>
            <w:vAlign w:val="center"/>
          </w:tcPr>
          <w:p w:rsidR="0012479E" w:rsidRPr="00612A0E" w:rsidRDefault="0012479E" w:rsidP="00B526F2">
            <w:pPr>
              <w:spacing w:before="120"/>
              <w:jc w:val="center"/>
              <w:rPr>
                <w:sz w:val="20"/>
              </w:rPr>
            </w:pPr>
            <w:r w:rsidRPr="00612A0E">
              <w:rPr>
                <w:sz w:val="20"/>
              </w:rPr>
              <w:t>3</w:t>
            </w:r>
          </w:p>
        </w:tc>
        <w:tc>
          <w:tcPr>
            <w:tcW w:w="445" w:type="pct"/>
            <w:tcBorders>
              <w:top w:val="single" w:sz="4" w:space="0" w:color="auto"/>
              <w:left w:val="single" w:sz="4" w:space="0" w:color="auto"/>
              <w:bottom w:val="single" w:sz="4" w:space="0" w:color="auto"/>
              <w:right w:val="single" w:sz="4" w:space="0" w:color="auto"/>
            </w:tcBorders>
            <w:vAlign w:val="center"/>
          </w:tcPr>
          <w:p w:rsidR="0012479E" w:rsidRPr="00612A0E" w:rsidRDefault="0012479E" w:rsidP="00B526F2">
            <w:pPr>
              <w:spacing w:before="120"/>
              <w:jc w:val="center"/>
              <w:rPr>
                <w:sz w:val="20"/>
              </w:rPr>
            </w:pPr>
            <w:r w:rsidRPr="00612A0E">
              <w:rPr>
                <w:sz w:val="20"/>
              </w:rPr>
              <w:t>4</w:t>
            </w:r>
          </w:p>
        </w:tc>
        <w:tc>
          <w:tcPr>
            <w:tcW w:w="326" w:type="pct"/>
            <w:tcBorders>
              <w:top w:val="single" w:sz="4" w:space="0" w:color="auto"/>
              <w:left w:val="single" w:sz="4" w:space="0" w:color="auto"/>
              <w:bottom w:val="single" w:sz="4" w:space="0" w:color="auto"/>
              <w:right w:val="single" w:sz="4" w:space="0" w:color="auto"/>
            </w:tcBorders>
            <w:vAlign w:val="center"/>
          </w:tcPr>
          <w:p w:rsidR="0012479E" w:rsidRPr="00612A0E" w:rsidRDefault="0012479E" w:rsidP="00B526F2">
            <w:pPr>
              <w:spacing w:before="120"/>
              <w:jc w:val="center"/>
              <w:rPr>
                <w:sz w:val="20"/>
              </w:rPr>
            </w:pPr>
            <w:r w:rsidRPr="00612A0E">
              <w:rPr>
                <w:sz w:val="20"/>
              </w:rPr>
              <w:t>5</w:t>
            </w:r>
          </w:p>
        </w:tc>
        <w:tc>
          <w:tcPr>
            <w:tcW w:w="265" w:type="pct"/>
            <w:tcBorders>
              <w:top w:val="single" w:sz="4" w:space="0" w:color="auto"/>
              <w:left w:val="single" w:sz="4" w:space="0" w:color="auto"/>
              <w:bottom w:val="single" w:sz="4" w:space="0" w:color="auto"/>
              <w:right w:val="single" w:sz="4" w:space="0" w:color="auto"/>
            </w:tcBorders>
            <w:vAlign w:val="center"/>
          </w:tcPr>
          <w:p w:rsidR="0012479E" w:rsidRPr="00612A0E" w:rsidRDefault="0012479E" w:rsidP="00B526F2">
            <w:pPr>
              <w:spacing w:before="120"/>
              <w:jc w:val="center"/>
              <w:rPr>
                <w:sz w:val="20"/>
              </w:rPr>
            </w:pPr>
            <w:r w:rsidRPr="00612A0E">
              <w:rPr>
                <w:sz w:val="20"/>
              </w:rPr>
              <w:t>6</w:t>
            </w:r>
          </w:p>
        </w:tc>
        <w:tc>
          <w:tcPr>
            <w:tcW w:w="264" w:type="pct"/>
            <w:tcBorders>
              <w:top w:val="single" w:sz="4" w:space="0" w:color="auto"/>
              <w:left w:val="single" w:sz="4" w:space="0" w:color="auto"/>
              <w:bottom w:val="single" w:sz="4" w:space="0" w:color="auto"/>
              <w:right w:val="single" w:sz="4" w:space="0" w:color="auto"/>
            </w:tcBorders>
            <w:vAlign w:val="center"/>
          </w:tcPr>
          <w:p w:rsidR="0012479E" w:rsidRPr="00612A0E" w:rsidRDefault="0012479E" w:rsidP="00B526F2">
            <w:pPr>
              <w:spacing w:before="120"/>
              <w:jc w:val="center"/>
              <w:rPr>
                <w:sz w:val="20"/>
              </w:rPr>
            </w:pPr>
            <w:r w:rsidRPr="00612A0E">
              <w:rPr>
                <w:sz w:val="20"/>
              </w:rPr>
              <w:t>7</w:t>
            </w:r>
          </w:p>
        </w:tc>
        <w:tc>
          <w:tcPr>
            <w:tcW w:w="277" w:type="pct"/>
            <w:tcBorders>
              <w:top w:val="single" w:sz="4" w:space="0" w:color="auto"/>
              <w:left w:val="single" w:sz="4" w:space="0" w:color="auto"/>
              <w:bottom w:val="single" w:sz="4" w:space="0" w:color="auto"/>
              <w:right w:val="single" w:sz="4" w:space="0" w:color="auto"/>
            </w:tcBorders>
            <w:vAlign w:val="center"/>
          </w:tcPr>
          <w:p w:rsidR="0012479E" w:rsidRPr="00612A0E" w:rsidRDefault="0012479E" w:rsidP="00B526F2">
            <w:pPr>
              <w:spacing w:before="120"/>
              <w:jc w:val="center"/>
              <w:rPr>
                <w:sz w:val="20"/>
              </w:rPr>
            </w:pPr>
            <w:r w:rsidRPr="00612A0E">
              <w:rPr>
                <w:sz w:val="20"/>
              </w:rPr>
              <w:t>8</w:t>
            </w:r>
          </w:p>
        </w:tc>
        <w:tc>
          <w:tcPr>
            <w:tcW w:w="390" w:type="pct"/>
            <w:tcBorders>
              <w:top w:val="single" w:sz="4" w:space="0" w:color="auto"/>
              <w:left w:val="single" w:sz="4" w:space="0" w:color="auto"/>
              <w:bottom w:val="single" w:sz="4" w:space="0" w:color="auto"/>
              <w:right w:val="single" w:sz="4" w:space="0" w:color="auto"/>
            </w:tcBorders>
            <w:vAlign w:val="center"/>
          </w:tcPr>
          <w:p w:rsidR="0012479E" w:rsidRPr="00612A0E" w:rsidRDefault="0012479E" w:rsidP="00B526F2">
            <w:pPr>
              <w:spacing w:before="120"/>
              <w:jc w:val="center"/>
              <w:rPr>
                <w:sz w:val="20"/>
              </w:rPr>
            </w:pPr>
            <w:r w:rsidRPr="00612A0E">
              <w:rPr>
                <w:sz w:val="20"/>
              </w:rPr>
              <w:t>9</w:t>
            </w:r>
          </w:p>
        </w:tc>
        <w:tc>
          <w:tcPr>
            <w:tcW w:w="334" w:type="pct"/>
            <w:tcBorders>
              <w:top w:val="single" w:sz="4" w:space="0" w:color="auto"/>
              <w:left w:val="single" w:sz="4" w:space="0" w:color="auto"/>
              <w:bottom w:val="single" w:sz="4" w:space="0" w:color="auto"/>
              <w:right w:val="single" w:sz="4" w:space="0" w:color="auto"/>
            </w:tcBorders>
            <w:vAlign w:val="center"/>
          </w:tcPr>
          <w:p w:rsidR="0012479E" w:rsidRPr="00612A0E" w:rsidRDefault="0012479E" w:rsidP="00B526F2">
            <w:pPr>
              <w:spacing w:before="120"/>
              <w:jc w:val="center"/>
              <w:rPr>
                <w:sz w:val="20"/>
              </w:rPr>
            </w:pPr>
            <w:r w:rsidRPr="00612A0E">
              <w:rPr>
                <w:sz w:val="20"/>
              </w:rPr>
              <w:t>10</w:t>
            </w:r>
          </w:p>
        </w:tc>
        <w:tc>
          <w:tcPr>
            <w:tcW w:w="334" w:type="pct"/>
            <w:tcBorders>
              <w:top w:val="single" w:sz="4" w:space="0" w:color="auto"/>
              <w:left w:val="single" w:sz="4" w:space="0" w:color="auto"/>
              <w:bottom w:val="single" w:sz="4" w:space="0" w:color="auto"/>
              <w:right w:val="single" w:sz="4" w:space="0" w:color="auto"/>
            </w:tcBorders>
            <w:vAlign w:val="center"/>
          </w:tcPr>
          <w:p w:rsidR="0012479E" w:rsidRPr="00612A0E" w:rsidRDefault="0012479E" w:rsidP="00B526F2">
            <w:pPr>
              <w:spacing w:before="120"/>
              <w:jc w:val="center"/>
              <w:rPr>
                <w:sz w:val="20"/>
              </w:rPr>
            </w:pPr>
            <w:r w:rsidRPr="00612A0E">
              <w:rPr>
                <w:sz w:val="20"/>
              </w:rPr>
              <w:t>11</w:t>
            </w:r>
          </w:p>
        </w:tc>
        <w:tc>
          <w:tcPr>
            <w:tcW w:w="334" w:type="pct"/>
            <w:tcBorders>
              <w:top w:val="single" w:sz="4" w:space="0" w:color="auto"/>
              <w:left w:val="single" w:sz="4" w:space="0" w:color="auto"/>
              <w:bottom w:val="single" w:sz="4" w:space="0" w:color="auto"/>
              <w:right w:val="single" w:sz="4" w:space="0" w:color="auto"/>
            </w:tcBorders>
            <w:vAlign w:val="center"/>
          </w:tcPr>
          <w:p w:rsidR="0012479E" w:rsidRPr="00612A0E" w:rsidRDefault="0012479E" w:rsidP="00B526F2">
            <w:pPr>
              <w:spacing w:before="120"/>
              <w:jc w:val="center"/>
              <w:rPr>
                <w:sz w:val="20"/>
              </w:rPr>
            </w:pPr>
            <w:r w:rsidRPr="00612A0E">
              <w:rPr>
                <w:sz w:val="20"/>
              </w:rPr>
              <w:t>12</w:t>
            </w:r>
          </w:p>
        </w:tc>
        <w:tc>
          <w:tcPr>
            <w:tcW w:w="390" w:type="pct"/>
            <w:tcBorders>
              <w:top w:val="single" w:sz="4" w:space="0" w:color="auto"/>
              <w:left w:val="single" w:sz="4" w:space="0" w:color="auto"/>
              <w:bottom w:val="single" w:sz="4" w:space="0" w:color="auto"/>
              <w:right w:val="single" w:sz="4" w:space="0" w:color="auto"/>
            </w:tcBorders>
            <w:vAlign w:val="center"/>
          </w:tcPr>
          <w:p w:rsidR="0012479E" w:rsidRPr="00612A0E" w:rsidRDefault="0012479E" w:rsidP="00B526F2">
            <w:pPr>
              <w:spacing w:before="120"/>
              <w:jc w:val="center"/>
              <w:rPr>
                <w:sz w:val="20"/>
              </w:rPr>
            </w:pPr>
            <w:r w:rsidRPr="00612A0E">
              <w:rPr>
                <w:sz w:val="20"/>
              </w:rPr>
              <w:t>13</w:t>
            </w:r>
          </w:p>
        </w:tc>
        <w:tc>
          <w:tcPr>
            <w:tcW w:w="334" w:type="pct"/>
            <w:tcBorders>
              <w:top w:val="single" w:sz="4" w:space="0" w:color="auto"/>
              <w:left w:val="single" w:sz="4" w:space="0" w:color="auto"/>
              <w:bottom w:val="single" w:sz="4" w:space="0" w:color="auto"/>
              <w:right w:val="single" w:sz="4" w:space="0" w:color="auto"/>
            </w:tcBorders>
            <w:vAlign w:val="center"/>
          </w:tcPr>
          <w:p w:rsidR="0012479E" w:rsidRPr="00612A0E" w:rsidRDefault="0012479E" w:rsidP="00B526F2">
            <w:pPr>
              <w:spacing w:before="120"/>
              <w:jc w:val="center"/>
              <w:rPr>
                <w:sz w:val="20"/>
              </w:rPr>
            </w:pPr>
            <w:r w:rsidRPr="00612A0E">
              <w:rPr>
                <w:sz w:val="20"/>
              </w:rPr>
              <w:t>14</w:t>
            </w:r>
          </w:p>
        </w:tc>
        <w:tc>
          <w:tcPr>
            <w:tcW w:w="483" w:type="pct"/>
            <w:tcBorders>
              <w:top w:val="single" w:sz="4" w:space="0" w:color="auto"/>
              <w:left w:val="single" w:sz="4" w:space="0" w:color="auto"/>
              <w:bottom w:val="single" w:sz="4" w:space="0" w:color="auto"/>
              <w:right w:val="single" w:sz="4" w:space="0" w:color="auto"/>
            </w:tcBorders>
            <w:vAlign w:val="center"/>
          </w:tcPr>
          <w:p w:rsidR="0012479E" w:rsidRPr="00612A0E" w:rsidRDefault="0012479E" w:rsidP="00B526F2">
            <w:pPr>
              <w:spacing w:before="120"/>
              <w:jc w:val="center"/>
              <w:rPr>
                <w:sz w:val="20"/>
              </w:rPr>
            </w:pPr>
            <w:r w:rsidRPr="00612A0E">
              <w:rPr>
                <w:sz w:val="20"/>
              </w:rPr>
              <w:t>15</w:t>
            </w:r>
          </w:p>
        </w:tc>
      </w:tr>
      <w:tr w:rsidR="0012479E" w:rsidRPr="00612A0E" w:rsidTr="00B526F2">
        <w:trPr>
          <w:trHeight w:val="283"/>
          <w:jc w:val="center"/>
        </w:trPr>
        <w:tc>
          <w:tcPr>
            <w:tcW w:w="243" w:type="pct"/>
            <w:tcBorders>
              <w:top w:val="single" w:sz="4" w:space="0" w:color="auto"/>
              <w:left w:val="single" w:sz="4" w:space="0" w:color="auto"/>
              <w:bottom w:val="single" w:sz="4" w:space="0" w:color="auto"/>
              <w:right w:val="single" w:sz="4" w:space="0" w:color="auto"/>
            </w:tcBorders>
            <w:vAlign w:val="center"/>
          </w:tcPr>
          <w:p w:rsidR="0012479E" w:rsidRPr="00612A0E" w:rsidRDefault="0012479E" w:rsidP="00B526F2">
            <w:pPr>
              <w:spacing w:before="120"/>
              <w:jc w:val="center"/>
              <w:rPr>
                <w:sz w:val="20"/>
              </w:rPr>
            </w:pPr>
          </w:p>
        </w:tc>
        <w:tc>
          <w:tcPr>
            <w:tcW w:w="290" w:type="pct"/>
            <w:tcBorders>
              <w:top w:val="single" w:sz="4" w:space="0" w:color="auto"/>
              <w:left w:val="single" w:sz="4" w:space="0" w:color="auto"/>
              <w:bottom w:val="single" w:sz="4" w:space="0" w:color="auto"/>
              <w:right w:val="single" w:sz="4" w:space="0" w:color="auto"/>
            </w:tcBorders>
          </w:tcPr>
          <w:p w:rsidR="0012479E" w:rsidRPr="00612A0E" w:rsidRDefault="0012479E" w:rsidP="00B526F2">
            <w:pPr>
              <w:spacing w:before="120"/>
              <w:jc w:val="center"/>
              <w:rPr>
                <w:sz w:val="20"/>
              </w:rPr>
            </w:pPr>
          </w:p>
        </w:tc>
        <w:tc>
          <w:tcPr>
            <w:tcW w:w="290" w:type="pct"/>
            <w:tcBorders>
              <w:top w:val="single" w:sz="4" w:space="0" w:color="auto"/>
              <w:left w:val="single" w:sz="4" w:space="0" w:color="auto"/>
              <w:bottom w:val="single" w:sz="4" w:space="0" w:color="auto"/>
              <w:right w:val="single" w:sz="4" w:space="0" w:color="auto"/>
            </w:tcBorders>
          </w:tcPr>
          <w:p w:rsidR="0012479E" w:rsidRPr="00612A0E" w:rsidRDefault="0012479E" w:rsidP="00B526F2">
            <w:pPr>
              <w:spacing w:before="120"/>
              <w:jc w:val="center"/>
              <w:rPr>
                <w:sz w:val="20"/>
              </w:rPr>
            </w:pPr>
          </w:p>
        </w:tc>
        <w:tc>
          <w:tcPr>
            <w:tcW w:w="445" w:type="pct"/>
            <w:tcBorders>
              <w:top w:val="single" w:sz="4" w:space="0" w:color="auto"/>
              <w:left w:val="single" w:sz="4" w:space="0" w:color="auto"/>
              <w:bottom w:val="single" w:sz="4" w:space="0" w:color="auto"/>
              <w:right w:val="single" w:sz="4" w:space="0" w:color="auto"/>
            </w:tcBorders>
            <w:vAlign w:val="center"/>
          </w:tcPr>
          <w:p w:rsidR="0012479E" w:rsidRPr="00612A0E" w:rsidRDefault="0012479E" w:rsidP="00B526F2">
            <w:pPr>
              <w:spacing w:before="120"/>
              <w:jc w:val="center"/>
              <w:rPr>
                <w:sz w:val="20"/>
              </w:rPr>
            </w:pPr>
          </w:p>
        </w:tc>
        <w:tc>
          <w:tcPr>
            <w:tcW w:w="326" w:type="pct"/>
            <w:tcBorders>
              <w:top w:val="single" w:sz="4" w:space="0" w:color="auto"/>
              <w:left w:val="single" w:sz="4" w:space="0" w:color="auto"/>
              <w:bottom w:val="single" w:sz="4" w:space="0" w:color="auto"/>
              <w:right w:val="single" w:sz="4" w:space="0" w:color="auto"/>
            </w:tcBorders>
            <w:vAlign w:val="center"/>
          </w:tcPr>
          <w:p w:rsidR="0012479E" w:rsidRPr="00612A0E" w:rsidRDefault="0012479E" w:rsidP="00B526F2">
            <w:pPr>
              <w:spacing w:before="120"/>
              <w:jc w:val="center"/>
              <w:rPr>
                <w:sz w:val="20"/>
              </w:rPr>
            </w:pPr>
          </w:p>
        </w:tc>
        <w:tc>
          <w:tcPr>
            <w:tcW w:w="265" w:type="pct"/>
            <w:tcBorders>
              <w:top w:val="single" w:sz="4" w:space="0" w:color="auto"/>
              <w:left w:val="single" w:sz="4" w:space="0" w:color="auto"/>
              <w:bottom w:val="single" w:sz="4" w:space="0" w:color="auto"/>
              <w:right w:val="single" w:sz="4" w:space="0" w:color="auto"/>
            </w:tcBorders>
            <w:vAlign w:val="center"/>
          </w:tcPr>
          <w:p w:rsidR="0012479E" w:rsidRPr="00612A0E" w:rsidRDefault="0012479E" w:rsidP="00B526F2">
            <w:pPr>
              <w:spacing w:before="120"/>
              <w:jc w:val="center"/>
              <w:rPr>
                <w:sz w:val="20"/>
              </w:rPr>
            </w:pPr>
          </w:p>
        </w:tc>
        <w:tc>
          <w:tcPr>
            <w:tcW w:w="264" w:type="pct"/>
            <w:tcBorders>
              <w:top w:val="single" w:sz="4" w:space="0" w:color="auto"/>
              <w:left w:val="single" w:sz="4" w:space="0" w:color="auto"/>
              <w:bottom w:val="single" w:sz="4" w:space="0" w:color="auto"/>
              <w:right w:val="single" w:sz="4" w:space="0" w:color="auto"/>
            </w:tcBorders>
            <w:vAlign w:val="center"/>
          </w:tcPr>
          <w:p w:rsidR="0012479E" w:rsidRPr="00612A0E" w:rsidRDefault="0012479E" w:rsidP="00B526F2">
            <w:pPr>
              <w:spacing w:before="120"/>
              <w:jc w:val="center"/>
              <w:rPr>
                <w:sz w:val="20"/>
              </w:rPr>
            </w:pPr>
          </w:p>
        </w:tc>
        <w:tc>
          <w:tcPr>
            <w:tcW w:w="277" w:type="pct"/>
            <w:tcBorders>
              <w:top w:val="single" w:sz="4" w:space="0" w:color="auto"/>
              <w:left w:val="single" w:sz="4" w:space="0" w:color="auto"/>
              <w:bottom w:val="single" w:sz="4" w:space="0" w:color="auto"/>
              <w:right w:val="single" w:sz="4" w:space="0" w:color="auto"/>
            </w:tcBorders>
            <w:vAlign w:val="center"/>
          </w:tcPr>
          <w:p w:rsidR="0012479E" w:rsidRPr="00612A0E" w:rsidRDefault="0012479E" w:rsidP="00B526F2">
            <w:pPr>
              <w:spacing w:before="120"/>
              <w:jc w:val="center"/>
              <w:rPr>
                <w:sz w:val="20"/>
              </w:rPr>
            </w:pPr>
          </w:p>
        </w:tc>
        <w:tc>
          <w:tcPr>
            <w:tcW w:w="390" w:type="pct"/>
            <w:tcBorders>
              <w:top w:val="single" w:sz="4" w:space="0" w:color="auto"/>
              <w:left w:val="single" w:sz="4" w:space="0" w:color="auto"/>
              <w:bottom w:val="single" w:sz="4" w:space="0" w:color="auto"/>
              <w:right w:val="single" w:sz="4" w:space="0" w:color="auto"/>
            </w:tcBorders>
            <w:vAlign w:val="center"/>
          </w:tcPr>
          <w:p w:rsidR="0012479E" w:rsidRPr="00612A0E" w:rsidRDefault="0012479E" w:rsidP="00B526F2">
            <w:pPr>
              <w:spacing w:before="120"/>
              <w:jc w:val="center"/>
              <w:rPr>
                <w:sz w:val="20"/>
                <w:lang w:val="vi-VN"/>
              </w:rPr>
            </w:pPr>
          </w:p>
        </w:tc>
        <w:tc>
          <w:tcPr>
            <w:tcW w:w="334" w:type="pct"/>
            <w:tcBorders>
              <w:top w:val="single" w:sz="4" w:space="0" w:color="auto"/>
              <w:left w:val="single" w:sz="4" w:space="0" w:color="auto"/>
              <w:bottom w:val="single" w:sz="4" w:space="0" w:color="auto"/>
              <w:right w:val="single" w:sz="4" w:space="0" w:color="auto"/>
            </w:tcBorders>
            <w:vAlign w:val="center"/>
          </w:tcPr>
          <w:p w:rsidR="0012479E" w:rsidRPr="00612A0E" w:rsidRDefault="0012479E" w:rsidP="00B526F2">
            <w:pPr>
              <w:spacing w:before="120"/>
              <w:jc w:val="center"/>
              <w:rPr>
                <w:sz w:val="20"/>
                <w:lang w:val="vi-VN"/>
              </w:rPr>
            </w:pPr>
          </w:p>
        </w:tc>
        <w:tc>
          <w:tcPr>
            <w:tcW w:w="334" w:type="pct"/>
            <w:tcBorders>
              <w:top w:val="single" w:sz="4" w:space="0" w:color="auto"/>
              <w:left w:val="single" w:sz="4" w:space="0" w:color="auto"/>
              <w:bottom w:val="single" w:sz="4" w:space="0" w:color="auto"/>
              <w:right w:val="single" w:sz="4" w:space="0" w:color="auto"/>
            </w:tcBorders>
            <w:vAlign w:val="center"/>
          </w:tcPr>
          <w:p w:rsidR="0012479E" w:rsidRPr="00612A0E" w:rsidRDefault="0012479E" w:rsidP="00B526F2">
            <w:pPr>
              <w:spacing w:before="120"/>
              <w:jc w:val="center"/>
              <w:rPr>
                <w:sz w:val="20"/>
                <w:lang w:val="vi-VN"/>
              </w:rPr>
            </w:pPr>
          </w:p>
        </w:tc>
        <w:tc>
          <w:tcPr>
            <w:tcW w:w="334" w:type="pct"/>
            <w:tcBorders>
              <w:top w:val="single" w:sz="4" w:space="0" w:color="auto"/>
              <w:left w:val="single" w:sz="4" w:space="0" w:color="auto"/>
              <w:bottom w:val="single" w:sz="4" w:space="0" w:color="auto"/>
              <w:right w:val="single" w:sz="4" w:space="0" w:color="auto"/>
            </w:tcBorders>
            <w:vAlign w:val="center"/>
          </w:tcPr>
          <w:p w:rsidR="0012479E" w:rsidRPr="00612A0E" w:rsidRDefault="0012479E" w:rsidP="00B526F2">
            <w:pPr>
              <w:spacing w:before="120"/>
              <w:jc w:val="center"/>
              <w:rPr>
                <w:sz w:val="20"/>
              </w:rPr>
            </w:pPr>
          </w:p>
        </w:tc>
        <w:tc>
          <w:tcPr>
            <w:tcW w:w="390" w:type="pct"/>
            <w:tcBorders>
              <w:top w:val="single" w:sz="4" w:space="0" w:color="auto"/>
              <w:left w:val="single" w:sz="4" w:space="0" w:color="auto"/>
              <w:bottom w:val="single" w:sz="4" w:space="0" w:color="auto"/>
              <w:right w:val="single" w:sz="4" w:space="0" w:color="auto"/>
            </w:tcBorders>
            <w:vAlign w:val="center"/>
          </w:tcPr>
          <w:p w:rsidR="0012479E" w:rsidRPr="00612A0E" w:rsidRDefault="0012479E" w:rsidP="00B526F2">
            <w:pPr>
              <w:spacing w:before="120"/>
              <w:jc w:val="center"/>
              <w:rPr>
                <w:sz w:val="20"/>
              </w:rPr>
            </w:pPr>
          </w:p>
        </w:tc>
        <w:tc>
          <w:tcPr>
            <w:tcW w:w="334" w:type="pct"/>
            <w:tcBorders>
              <w:top w:val="single" w:sz="4" w:space="0" w:color="auto"/>
              <w:left w:val="single" w:sz="4" w:space="0" w:color="auto"/>
              <w:bottom w:val="single" w:sz="4" w:space="0" w:color="auto"/>
              <w:right w:val="single" w:sz="4" w:space="0" w:color="auto"/>
            </w:tcBorders>
            <w:vAlign w:val="center"/>
          </w:tcPr>
          <w:p w:rsidR="0012479E" w:rsidRPr="00612A0E" w:rsidRDefault="0012479E" w:rsidP="00B526F2">
            <w:pPr>
              <w:spacing w:before="120"/>
              <w:jc w:val="center"/>
              <w:rPr>
                <w:sz w:val="20"/>
              </w:rPr>
            </w:pPr>
          </w:p>
        </w:tc>
        <w:tc>
          <w:tcPr>
            <w:tcW w:w="483" w:type="pct"/>
            <w:tcBorders>
              <w:top w:val="single" w:sz="4" w:space="0" w:color="auto"/>
              <w:left w:val="single" w:sz="4" w:space="0" w:color="auto"/>
              <w:bottom w:val="single" w:sz="4" w:space="0" w:color="auto"/>
              <w:right w:val="single" w:sz="4" w:space="0" w:color="auto"/>
            </w:tcBorders>
            <w:vAlign w:val="center"/>
          </w:tcPr>
          <w:p w:rsidR="0012479E" w:rsidRPr="00612A0E" w:rsidRDefault="0012479E" w:rsidP="00B526F2">
            <w:pPr>
              <w:spacing w:before="120"/>
              <w:jc w:val="center"/>
              <w:rPr>
                <w:sz w:val="20"/>
              </w:rPr>
            </w:pPr>
          </w:p>
        </w:tc>
      </w:tr>
    </w:tbl>
    <w:p w:rsidR="0012479E" w:rsidRPr="00612A0E" w:rsidRDefault="0012479E" w:rsidP="0012479E">
      <w:pPr>
        <w:spacing w:before="120"/>
        <w:ind w:firstLine="567"/>
        <w:rPr>
          <w:bCs/>
          <w:szCs w:val="26"/>
        </w:rPr>
      </w:pPr>
      <w:r w:rsidRPr="00612A0E">
        <w:rPr>
          <w:bCs/>
          <w:szCs w:val="26"/>
        </w:rPr>
        <w:t>Chúng tôi cam đoan những nội dung kê khai trên là đúng sự thật. Trong trường hợp có sai sót chúng tôi xin hoàn toàn chịu trách nhiệm, chấp nhận chịu xử lý theo quy định của HSMT và pháp luật về đấu thầu.</w:t>
      </w:r>
    </w:p>
    <w:p w:rsidR="0012479E" w:rsidRPr="00612A0E" w:rsidRDefault="0012479E" w:rsidP="0012479E">
      <w:pPr>
        <w:tabs>
          <w:tab w:val="center" w:pos="12210"/>
        </w:tabs>
        <w:jc w:val="right"/>
        <w:rPr>
          <w:i/>
          <w:iCs/>
          <w:szCs w:val="24"/>
        </w:rPr>
      </w:pPr>
      <w:r w:rsidRPr="00612A0E">
        <w:rPr>
          <w:i/>
          <w:iCs/>
          <w:szCs w:val="24"/>
        </w:rPr>
        <w:t>Ngày …….. tháng ……. năm ………</w:t>
      </w:r>
    </w:p>
    <w:p w:rsidR="0012479E" w:rsidRPr="00612A0E" w:rsidRDefault="0012479E" w:rsidP="0012479E">
      <w:pPr>
        <w:tabs>
          <w:tab w:val="center" w:pos="12210"/>
        </w:tabs>
        <w:jc w:val="center"/>
        <w:rPr>
          <w:b/>
          <w:szCs w:val="24"/>
        </w:rPr>
      </w:pPr>
      <w:r w:rsidRPr="00612A0E">
        <w:rPr>
          <w:b/>
          <w:szCs w:val="24"/>
        </w:rPr>
        <w:t xml:space="preserve">                                                                                                                                                                     Đại diện hợp pháp của Nhà thầu</w:t>
      </w:r>
    </w:p>
    <w:p w:rsidR="0012479E" w:rsidRPr="00612A0E" w:rsidRDefault="0012479E" w:rsidP="0012479E">
      <w:pPr>
        <w:ind w:left="9360" w:firstLine="720"/>
        <w:jc w:val="center"/>
        <w:rPr>
          <w:i/>
          <w:iCs/>
          <w:szCs w:val="24"/>
        </w:rPr>
      </w:pPr>
      <w:r w:rsidRPr="00612A0E">
        <w:rPr>
          <w:i/>
          <w:iCs/>
          <w:szCs w:val="24"/>
        </w:rPr>
        <w:t>(Ký tên, đóng dấu)</w:t>
      </w:r>
    </w:p>
    <w:p w:rsidR="0012479E" w:rsidRPr="00612A0E" w:rsidRDefault="0012479E" w:rsidP="0012479E">
      <w:pPr>
        <w:rPr>
          <w:b/>
          <w:bCs/>
          <w:i/>
          <w:sz w:val="20"/>
          <w:u w:val="single"/>
        </w:rPr>
      </w:pPr>
    </w:p>
    <w:p w:rsidR="0012479E" w:rsidRPr="00612A0E" w:rsidRDefault="0012479E" w:rsidP="0012479E">
      <w:pPr>
        <w:rPr>
          <w:b/>
          <w:bCs/>
          <w:i/>
          <w:sz w:val="20"/>
          <w:u w:val="single"/>
        </w:rPr>
      </w:pPr>
      <w:r w:rsidRPr="00612A0E">
        <w:rPr>
          <w:b/>
          <w:bCs/>
          <w:i/>
          <w:sz w:val="20"/>
          <w:u w:val="single"/>
        </w:rPr>
        <w:t>Ghi chú:</w:t>
      </w:r>
    </w:p>
    <w:p w:rsidR="0012479E" w:rsidRPr="00612A0E" w:rsidRDefault="0012479E" w:rsidP="0012479E">
      <w:pPr>
        <w:rPr>
          <w:i/>
          <w:sz w:val="20"/>
        </w:rPr>
      </w:pPr>
      <w:r w:rsidRPr="00612A0E">
        <w:rPr>
          <w:i/>
          <w:sz w:val="20"/>
        </w:rPr>
        <w:t>Cột 1: Ghi số thứ tự theo hàng hóa nhà thầu tham dự,</w:t>
      </w:r>
    </w:p>
    <w:p w:rsidR="0012479E" w:rsidRPr="00612A0E" w:rsidRDefault="0012479E" w:rsidP="0012479E">
      <w:pPr>
        <w:rPr>
          <w:i/>
          <w:sz w:val="20"/>
        </w:rPr>
      </w:pPr>
      <w:r w:rsidRPr="00612A0E">
        <w:rPr>
          <w:i/>
          <w:sz w:val="20"/>
        </w:rPr>
        <w:t xml:space="preserve">Cột 3: Theo thông tin tại </w:t>
      </w:r>
      <w:r w:rsidRPr="00612A0E">
        <w:rPr>
          <w:b/>
          <w:i/>
          <w:sz w:val="20"/>
        </w:rPr>
        <w:t>điểm b</w:t>
      </w:r>
      <w:r w:rsidRPr="00612A0E">
        <w:rPr>
          <w:i/>
          <w:sz w:val="20"/>
        </w:rPr>
        <w:t xml:space="preserve"> </w:t>
      </w:r>
      <w:r w:rsidRPr="00612A0E">
        <w:rPr>
          <w:b/>
          <w:bCs/>
          <w:i/>
          <w:sz w:val="20"/>
        </w:rPr>
        <w:t>khoản 1.2 mục 1 Chương V thuộc E-HSMT</w:t>
      </w:r>
      <w:r w:rsidRPr="00612A0E">
        <w:rPr>
          <w:i/>
          <w:sz w:val="20"/>
        </w:rPr>
        <w:t>: Nhà thầu phải ghi đúng theo thông tin mời thầu.</w:t>
      </w:r>
    </w:p>
    <w:p w:rsidR="0012479E" w:rsidRPr="00612A0E" w:rsidRDefault="0012479E" w:rsidP="0012479E">
      <w:pPr>
        <w:rPr>
          <w:i/>
          <w:sz w:val="20"/>
        </w:rPr>
      </w:pPr>
      <w:r w:rsidRPr="00612A0E">
        <w:rPr>
          <w:i/>
          <w:sz w:val="20"/>
        </w:rPr>
        <w:t xml:space="preserve">Cột 4: Nhà thầu ghi </w:t>
      </w:r>
      <w:r w:rsidRPr="00612A0E">
        <w:rPr>
          <w:b/>
          <w:i/>
          <w:sz w:val="20"/>
        </w:rPr>
        <w:t>Tên thương mại</w:t>
      </w:r>
      <w:r w:rsidRPr="00612A0E">
        <w:rPr>
          <w:i/>
          <w:sz w:val="20"/>
        </w:rPr>
        <w:t xml:space="preserve"> đúng theo tên đã đăng ký theo Quyết định 5086/QĐ-BYT (nếu có đăng ký). </w:t>
      </w:r>
    </w:p>
    <w:p w:rsidR="0012479E" w:rsidRPr="00612A0E" w:rsidRDefault="0012479E" w:rsidP="0012479E">
      <w:pPr>
        <w:rPr>
          <w:i/>
          <w:sz w:val="20"/>
        </w:rPr>
      </w:pPr>
      <w:r w:rsidRPr="00612A0E">
        <w:rPr>
          <w:i/>
          <w:sz w:val="20"/>
        </w:rPr>
        <w:t>Cột 5: Nhà thầu kê khai kỹ thuật của hàng hóa dự thầu để Tổ chuyên gia căn cứ vào tài liệu cung cấp đánh giá nội dung này.</w:t>
      </w:r>
    </w:p>
    <w:p w:rsidR="0012479E" w:rsidRPr="00612A0E" w:rsidRDefault="0012479E" w:rsidP="0012479E">
      <w:pPr>
        <w:rPr>
          <w:i/>
          <w:sz w:val="20"/>
        </w:rPr>
      </w:pPr>
      <w:r w:rsidRPr="00612A0E">
        <w:rPr>
          <w:i/>
          <w:sz w:val="20"/>
        </w:rPr>
        <w:t xml:space="preserve">Cột 6: Ghi theo đơn vị của hàng hóa, trường hợp không tương đương như đã nêu trong </w:t>
      </w:r>
      <w:r w:rsidRPr="00612A0E">
        <w:rPr>
          <w:b/>
          <w:bCs/>
          <w:i/>
          <w:sz w:val="20"/>
        </w:rPr>
        <w:t>Phạm vi cung cấp thuộc E- HSMT</w:t>
      </w:r>
      <w:r w:rsidRPr="00612A0E">
        <w:rPr>
          <w:i/>
          <w:sz w:val="20"/>
        </w:rPr>
        <w:t xml:space="preserve"> của mục tương ứng thì kèm theo tài liệu quy đổi. </w:t>
      </w:r>
    </w:p>
    <w:p w:rsidR="0012479E" w:rsidRPr="00612A0E" w:rsidRDefault="0012479E" w:rsidP="0012479E">
      <w:pPr>
        <w:rPr>
          <w:i/>
          <w:sz w:val="20"/>
        </w:rPr>
      </w:pPr>
      <w:r w:rsidRPr="00612A0E">
        <w:rPr>
          <w:i/>
          <w:sz w:val="20"/>
        </w:rPr>
        <w:t>Cột 10, 11: Ghi rõ nhà sản xuất, nước sản xuất.</w:t>
      </w:r>
    </w:p>
    <w:p w:rsidR="0012479E" w:rsidRPr="00612A0E" w:rsidRDefault="0012479E" w:rsidP="0012479E">
      <w:pPr>
        <w:rPr>
          <w:i/>
          <w:sz w:val="20"/>
        </w:rPr>
      </w:pPr>
      <w:r w:rsidRPr="00612A0E">
        <w:rPr>
          <w:i/>
          <w:sz w:val="20"/>
        </w:rPr>
        <w:t>Cột 12: Ghi chứng nhận chất lượng (ISO, CE,…)</w:t>
      </w:r>
    </w:p>
    <w:p w:rsidR="0012479E" w:rsidRPr="00612A0E" w:rsidRDefault="0012479E" w:rsidP="0012479E">
      <w:pPr>
        <w:rPr>
          <w:iCs/>
          <w:sz w:val="28"/>
          <w:szCs w:val="28"/>
          <w:lang w:val="nl-NL"/>
        </w:rPr>
      </w:pPr>
      <w:r w:rsidRPr="00612A0E">
        <w:rPr>
          <w:i/>
          <w:sz w:val="20"/>
        </w:rPr>
        <w:t>Cột 13: Ghi cụ thể số hiệu tài liệu chứng minh pháp lý hàng hóa theo quy định.</w:t>
      </w:r>
    </w:p>
    <w:p w:rsidR="0012479E" w:rsidRPr="00612A0E" w:rsidRDefault="0012479E" w:rsidP="0012479E">
      <w:pPr>
        <w:pStyle w:val="SectionVIHeader"/>
        <w:spacing w:after="120" w:line="264" w:lineRule="auto"/>
        <w:ind w:firstLine="709"/>
        <w:jc w:val="left"/>
        <w:rPr>
          <w:sz w:val="26"/>
          <w:szCs w:val="26"/>
          <w:lang w:val="nl-NL"/>
        </w:rPr>
        <w:sectPr w:rsidR="0012479E" w:rsidRPr="00612A0E" w:rsidSect="00612A71">
          <w:headerReference w:type="default" r:id="rId7"/>
          <w:footnotePr>
            <w:numRestart w:val="eachSect"/>
          </w:footnotePr>
          <w:pgSz w:w="16838" w:h="11906" w:orient="landscape" w:code="9"/>
          <w:pgMar w:top="1418" w:right="1134" w:bottom="1134" w:left="1134" w:header="720" w:footer="720" w:gutter="0"/>
          <w:cols w:space="720"/>
          <w:docGrid w:linePitch="381"/>
        </w:sectPr>
      </w:pPr>
    </w:p>
    <w:p w:rsidR="0012479E" w:rsidRPr="00612A0E" w:rsidRDefault="0012479E" w:rsidP="0012479E">
      <w:pPr>
        <w:pStyle w:val="SectionVIHeader"/>
        <w:spacing w:after="120" w:line="264" w:lineRule="auto"/>
        <w:ind w:firstLine="709"/>
        <w:jc w:val="left"/>
        <w:rPr>
          <w:b w:val="0"/>
          <w:bCs/>
          <w:sz w:val="26"/>
          <w:szCs w:val="26"/>
          <w:lang w:val="nl-NL"/>
        </w:rPr>
      </w:pPr>
      <w:r w:rsidRPr="00612A0E">
        <w:rPr>
          <w:sz w:val="26"/>
          <w:szCs w:val="26"/>
          <w:lang w:val="nl-NL"/>
        </w:rPr>
        <w:lastRenderedPageBreak/>
        <w:t xml:space="preserve">Mục 2. Bản vẽ: </w:t>
      </w:r>
      <w:r w:rsidRPr="00612A0E">
        <w:rPr>
          <w:b w:val="0"/>
          <w:bCs/>
          <w:sz w:val="26"/>
          <w:szCs w:val="26"/>
          <w:lang w:val="nl-NL"/>
        </w:rPr>
        <w:t>Không có bản vẽ</w:t>
      </w:r>
    </w:p>
    <w:p w:rsidR="0012479E" w:rsidRPr="00612A0E" w:rsidRDefault="0012479E" w:rsidP="0012479E">
      <w:pPr>
        <w:pStyle w:val="SectionVIHeader"/>
        <w:widowControl w:val="0"/>
        <w:spacing w:after="120" w:line="264" w:lineRule="auto"/>
        <w:ind w:firstLine="709"/>
        <w:jc w:val="left"/>
        <w:rPr>
          <w:b w:val="0"/>
          <w:bCs/>
          <w:sz w:val="26"/>
          <w:szCs w:val="26"/>
          <w:lang w:val="nl-NL"/>
        </w:rPr>
      </w:pPr>
      <w:r w:rsidRPr="00612A0E">
        <w:rPr>
          <w:sz w:val="26"/>
          <w:szCs w:val="26"/>
          <w:lang w:val="nl-NL"/>
        </w:rPr>
        <w:t xml:space="preserve">Mục 3. Kiểm tra và thử nghiệm: </w:t>
      </w:r>
    </w:p>
    <w:p w:rsidR="0012479E" w:rsidRPr="00612A0E" w:rsidRDefault="0012479E" w:rsidP="0012479E">
      <w:pPr>
        <w:spacing w:before="120" w:after="120" w:line="264" w:lineRule="auto"/>
        <w:ind w:firstLine="426"/>
        <w:rPr>
          <w:rStyle w:val="fontstyle01"/>
          <w:rFonts w:ascii="Times New Roman" w:hAnsi="Times New Roman"/>
          <w:lang w:val="nl-NL"/>
        </w:rPr>
      </w:pPr>
      <w:r w:rsidRPr="00612A0E">
        <w:rPr>
          <w:rStyle w:val="fontstyle01"/>
          <w:rFonts w:ascii="Times New Roman" w:hAnsi="Times New Roman"/>
          <w:lang w:val="nl-NL"/>
        </w:rPr>
        <w:t>- Thực hiện kiểm tra và nghiệm thu hàng hóa trước khi đưa vào sử dụng.</w:t>
      </w:r>
    </w:p>
    <w:p w:rsidR="0012479E" w:rsidRPr="00612A0E" w:rsidRDefault="0012479E" w:rsidP="0012479E">
      <w:pPr>
        <w:spacing w:before="120" w:after="120" w:line="264" w:lineRule="auto"/>
        <w:ind w:firstLine="426"/>
        <w:rPr>
          <w:rStyle w:val="fontstyle01"/>
          <w:rFonts w:ascii="Times New Roman" w:hAnsi="Times New Roman"/>
          <w:lang w:val="nl-NL"/>
        </w:rPr>
      </w:pPr>
      <w:r w:rsidRPr="00612A0E">
        <w:rPr>
          <w:rStyle w:val="fontstyle01"/>
          <w:rFonts w:ascii="Times New Roman" w:hAnsi="Times New Roman"/>
          <w:lang w:val="nl-NL"/>
        </w:rPr>
        <w:t>- Bất kỳ hàng hóa nào qua kiểm tra, thử nghiệm mà không phù hợp với đặc tính kỹ thuật theo hợp đồng thì Bệnh viện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Bệnh viện có quyền tổ chức việc thay thế hay điều chỉnh đó nếu thấy cần thiết, mọi rủi ro và chi phí liên quan do nhà thầu chịu.</w:t>
      </w:r>
    </w:p>
    <w:p w:rsidR="005C169B" w:rsidRPr="00612A0E" w:rsidRDefault="005C169B"/>
    <w:sectPr w:rsidR="005C169B" w:rsidRPr="00612A0E" w:rsidSect="00ED6279">
      <w:pgSz w:w="11906" w:h="16838" w:code="9"/>
      <w:pgMar w:top="1134" w:right="1134"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B37" w:rsidRDefault="00590B37">
      <w:r>
        <w:separator/>
      </w:r>
    </w:p>
  </w:endnote>
  <w:endnote w:type="continuationSeparator" w:id="0">
    <w:p w:rsidR="00590B37" w:rsidRDefault="0059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B37" w:rsidRDefault="00590B37">
      <w:r>
        <w:separator/>
      </w:r>
    </w:p>
  </w:footnote>
  <w:footnote w:type="continuationSeparator" w:id="0">
    <w:p w:rsidR="00590B37" w:rsidRDefault="00590B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049416"/>
      <w:docPartObj>
        <w:docPartGallery w:val="Page Numbers (Top of Page)"/>
        <w:docPartUnique/>
      </w:docPartObj>
    </w:sdtPr>
    <w:sdtEndPr>
      <w:rPr>
        <w:noProof/>
      </w:rPr>
    </w:sdtEndPr>
    <w:sdtContent>
      <w:p w:rsidR="000B4EF0" w:rsidRDefault="006E14CF">
        <w:pPr>
          <w:pStyle w:val="Header"/>
          <w:jc w:val="center"/>
        </w:pPr>
        <w:r>
          <w:fldChar w:fldCharType="begin"/>
        </w:r>
        <w:r>
          <w:instrText xml:space="preserve"> PAGE   \* MERGEFORMAT </w:instrText>
        </w:r>
        <w:r>
          <w:fldChar w:fldCharType="separate"/>
        </w:r>
        <w:r w:rsidR="001F0700">
          <w:rPr>
            <w:noProof/>
          </w:rPr>
          <w:t>14</w:t>
        </w:r>
        <w:r>
          <w:rPr>
            <w:noProof/>
          </w:rPr>
          <w:fldChar w:fldCharType="end"/>
        </w:r>
      </w:p>
    </w:sdtContent>
  </w:sdt>
  <w:p w:rsidR="000B4EF0" w:rsidRDefault="00590B37">
    <w:pPr>
      <w:pStyle w:val="Header"/>
      <w:rPr>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90259"/>
    <w:multiLevelType w:val="multilevel"/>
    <w:tmpl w:val="65D6419A"/>
    <w:lvl w:ilvl="0">
      <w:start w:val="1"/>
      <w:numFmt w:val="decimal"/>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2A6978"/>
    <w:multiLevelType w:val="hybridMultilevel"/>
    <w:tmpl w:val="BD04FBD6"/>
    <w:lvl w:ilvl="0" w:tplc="FA66A070">
      <w:start w:val="1"/>
      <w:numFmt w:val="bullet"/>
      <w:lvlText w:val="-"/>
      <w:lvlJc w:val="left"/>
      <w:pPr>
        <w:ind w:left="1778" w:hanging="360"/>
      </w:pPr>
      <w:rPr>
        <w:rFonts w:ascii="Calibri" w:hAnsi="Calibri" w:hint="default"/>
      </w:rPr>
    </w:lvl>
    <w:lvl w:ilvl="1" w:tplc="04090003" w:tentative="1">
      <w:start w:val="1"/>
      <w:numFmt w:val="bullet"/>
      <w:lvlText w:val="o"/>
      <w:lvlJc w:val="left"/>
      <w:pPr>
        <w:ind w:left="1299" w:hanging="360"/>
      </w:pPr>
      <w:rPr>
        <w:rFonts w:ascii="Courier New" w:hAnsi="Courier New" w:cs="Courier New" w:hint="default"/>
      </w:rPr>
    </w:lvl>
    <w:lvl w:ilvl="2" w:tplc="04090005" w:tentative="1">
      <w:start w:val="1"/>
      <w:numFmt w:val="bullet"/>
      <w:lvlText w:val=""/>
      <w:lvlJc w:val="left"/>
      <w:pPr>
        <w:ind w:left="2019" w:hanging="360"/>
      </w:pPr>
      <w:rPr>
        <w:rFonts w:ascii="Wingdings" w:hAnsi="Wingdings" w:hint="default"/>
      </w:rPr>
    </w:lvl>
    <w:lvl w:ilvl="3" w:tplc="04090001" w:tentative="1">
      <w:start w:val="1"/>
      <w:numFmt w:val="bullet"/>
      <w:lvlText w:val=""/>
      <w:lvlJc w:val="left"/>
      <w:pPr>
        <w:ind w:left="2739" w:hanging="360"/>
      </w:pPr>
      <w:rPr>
        <w:rFonts w:ascii="Symbol" w:hAnsi="Symbol" w:hint="default"/>
      </w:rPr>
    </w:lvl>
    <w:lvl w:ilvl="4" w:tplc="04090003" w:tentative="1">
      <w:start w:val="1"/>
      <w:numFmt w:val="bullet"/>
      <w:lvlText w:val="o"/>
      <w:lvlJc w:val="left"/>
      <w:pPr>
        <w:ind w:left="3459" w:hanging="360"/>
      </w:pPr>
      <w:rPr>
        <w:rFonts w:ascii="Courier New" w:hAnsi="Courier New" w:cs="Courier New" w:hint="default"/>
      </w:rPr>
    </w:lvl>
    <w:lvl w:ilvl="5" w:tplc="04090005" w:tentative="1">
      <w:start w:val="1"/>
      <w:numFmt w:val="bullet"/>
      <w:lvlText w:val=""/>
      <w:lvlJc w:val="left"/>
      <w:pPr>
        <w:ind w:left="4179" w:hanging="360"/>
      </w:pPr>
      <w:rPr>
        <w:rFonts w:ascii="Wingdings" w:hAnsi="Wingdings" w:hint="default"/>
      </w:rPr>
    </w:lvl>
    <w:lvl w:ilvl="6" w:tplc="04090001" w:tentative="1">
      <w:start w:val="1"/>
      <w:numFmt w:val="bullet"/>
      <w:lvlText w:val=""/>
      <w:lvlJc w:val="left"/>
      <w:pPr>
        <w:ind w:left="4899" w:hanging="360"/>
      </w:pPr>
      <w:rPr>
        <w:rFonts w:ascii="Symbol" w:hAnsi="Symbol" w:hint="default"/>
      </w:rPr>
    </w:lvl>
    <w:lvl w:ilvl="7" w:tplc="04090003" w:tentative="1">
      <w:start w:val="1"/>
      <w:numFmt w:val="bullet"/>
      <w:lvlText w:val="o"/>
      <w:lvlJc w:val="left"/>
      <w:pPr>
        <w:ind w:left="5619" w:hanging="360"/>
      </w:pPr>
      <w:rPr>
        <w:rFonts w:ascii="Courier New" w:hAnsi="Courier New" w:cs="Courier New" w:hint="default"/>
      </w:rPr>
    </w:lvl>
    <w:lvl w:ilvl="8" w:tplc="04090005" w:tentative="1">
      <w:start w:val="1"/>
      <w:numFmt w:val="bullet"/>
      <w:lvlText w:val=""/>
      <w:lvlJc w:val="left"/>
      <w:pPr>
        <w:ind w:left="6339" w:hanging="360"/>
      </w:pPr>
      <w:rPr>
        <w:rFonts w:ascii="Wingdings" w:hAnsi="Wingdings" w:hint="default"/>
      </w:rPr>
    </w:lvl>
  </w:abstractNum>
  <w:abstractNum w:abstractNumId="2" w15:restartNumberingAfterBreak="0">
    <w:nsid w:val="3A3F3869"/>
    <w:multiLevelType w:val="hybridMultilevel"/>
    <w:tmpl w:val="4A08A0D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293332"/>
    <w:multiLevelType w:val="hybridMultilevel"/>
    <w:tmpl w:val="6ACC72CE"/>
    <w:lvl w:ilvl="0" w:tplc="04090005">
      <w:start w:val="1"/>
      <w:numFmt w:val="bullet"/>
      <w:lvlText w:val=""/>
      <w:lvlJc w:val="left"/>
      <w:pPr>
        <w:ind w:left="2138" w:hanging="360"/>
      </w:pPr>
      <w:rPr>
        <w:rFonts w:ascii="Wingdings" w:hAnsi="Wingding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79E"/>
    <w:rsid w:val="00047051"/>
    <w:rsid w:val="000A2A72"/>
    <w:rsid w:val="000F48AD"/>
    <w:rsid w:val="0012479E"/>
    <w:rsid w:val="001F0700"/>
    <w:rsid w:val="00286AEA"/>
    <w:rsid w:val="003601C6"/>
    <w:rsid w:val="004E1F14"/>
    <w:rsid w:val="00590B37"/>
    <w:rsid w:val="005C169B"/>
    <w:rsid w:val="00612A0E"/>
    <w:rsid w:val="006E14CF"/>
    <w:rsid w:val="008C5574"/>
    <w:rsid w:val="009D3D2D"/>
    <w:rsid w:val="009E682D"/>
    <w:rsid w:val="00EC7B9C"/>
    <w:rsid w:val="00ED6279"/>
    <w:rsid w:val="00F77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844C41-EE42-4B84-A26E-FAAAA9A4A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79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12479E"/>
    <w:rPr>
      <w:sz w:val="20"/>
    </w:rPr>
  </w:style>
  <w:style w:type="character" w:customStyle="1" w:styleId="HeaderChar">
    <w:name w:val="Header Char"/>
    <w:basedOn w:val="DefaultParagraphFont"/>
    <w:link w:val="Header"/>
    <w:uiPriority w:val="99"/>
    <w:rsid w:val="0012479E"/>
    <w:rPr>
      <w:rFonts w:ascii="Times New Roman" w:eastAsia="Times New Roman" w:hAnsi="Times New Roman" w:cs="Times New Roman"/>
      <w:sz w:val="20"/>
      <w:szCs w:val="20"/>
    </w:rPr>
  </w:style>
  <w:style w:type="paragraph" w:styleId="Subtitle">
    <w:name w:val="Subtitle"/>
    <w:basedOn w:val="Normal"/>
    <w:link w:val="SubtitleChar"/>
    <w:qFormat/>
    <w:rsid w:val="0012479E"/>
    <w:pPr>
      <w:jc w:val="center"/>
    </w:pPr>
    <w:rPr>
      <w:b/>
      <w:sz w:val="44"/>
    </w:rPr>
  </w:style>
  <w:style w:type="character" w:customStyle="1" w:styleId="SubtitleChar">
    <w:name w:val="Subtitle Char"/>
    <w:basedOn w:val="DefaultParagraphFont"/>
    <w:link w:val="Subtitle"/>
    <w:rsid w:val="0012479E"/>
    <w:rPr>
      <w:rFonts w:ascii="Times New Roman" w:eastAsia="Times New Roman" w:hAnsi="Times New Roman" w:cs="Times New Roman"/>
      <w:b/>
      <w:sz w:val="44"/>
      <w:szCs w:val="20"/>
    </w:rPr>
  </w:style>
  <w:style w:type="paragraph" w:customStyle="1" w:styleId="SectionVIHeader">
    <w:name w:val="Section VI. Header"/>
    <w:basedOn w:val="Normal"/>
    <w:rsid w:val="0012479E"/>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12479E"/>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12479E"/>
    <w:rPr>
      <w:rFonts w:ascii="Times New Roman" w:eastAsia="Times New Roman" w:hAnsi="Times New Roman" w:cs="Times New Roman"/>
      <w:sz w:val="24"/>
      <w:szCs w:val="20"/>
    </w:rPr>
  </w:style>
  <w:style w:type="character" w:customStyle="1" w:styleId="fontstyle01">
    <w:name w:val="fontstyle01"/>
    <w:basedOn w:val="DefaultParagraphFont"/>
    <w:qFormat/>
    <w:rsid w:val="0012479E"/>
    <w:rPr>
      <w:rFonts w:ascii="TimesNewRomanPSMT" w:hAnsi="TimesNewRomanPSMT" w:hint="default"/>
      <w:color w:val="000000"/>
      <w:sz w:val="26"/>
      <w:szCs w:val="26"/>
    </w:rPr>
  </w:style>
  <w:style w:type="paragraph" w:customStyle="1" w:styleId="HeaderSectionVI">
    <w:name w:val="Header.Section VI"/>
    <w:basedOn w:val="Normal"/>
    <w:qFormat/>
    <w:rsid w:val="0012479E"/>
    <w:pPr>
      <w:spacing w:before="120" w:after="240"/>
      <w:jc w:val="center"/>
    </w:pPr>
    <w:rPr>
      <w:b/>
      <w:sz w:val="36"/>
    </w:rPr>
  </w:style>
  <w:style w:type="character" w:styleId="PlaceholderText">
    <w:name w:val="Placeholder Text"/>
    <w:basedOn w:val="DefaultParagraphFont"/>
    <w:uiPriority w:val="99"/>
    <w:rsid w:val="001247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D35D1E8A3434F20B1BFEA0F82E5950A"/>
        <w:category>
          <w:name w:val="General"/>
          <w:gallery w:val="placeholder"/>
        </w:category>
        <w:types>
          <w:type w:val="bbPlcHdr"/>
        </w:types>
        <w:behaviors>
          <w:behavior w:val="content"/>
        </w:behaviors>
        <w:guid w:val="{75F74207-E4AE-45D8-97C3-3B2CD53EE389}"/>
      </w:docPartPr>
      <w:docPartBody>
        <w:p w:rsidR="00126282" w:rsidRDefault="0000381A" w:rsidP="0000381A">
          <w:pPr>
            <w:pStyle w:val="6D35D1E8A3434F20B1BFEA0F82E5950A"/>
          </w:pPr>
          <w:r w:rsidRPr="00757D55">
            <w:rPr>
              <w:rStyle w:val="PlaceholderText"/>
            </w:rPr>
            <w:t>Click or tap here to enter text.</w:t>
          </w:r>
        </w:p>
      </w:docPartBody>
    </w:docPart>
    <w:docPart>
      <w:docPartPr>
        <w:name w:val="ADB8155DA75E4464ADD577F7EC1EDB34"/>
        <w:category>
          <w:name w:val="General"/>
          <w:gallery w:val="placeholder"/>
        </w:category>
        <w:types>
          <w:type w:val="bbPlcHdr"/>
        </w:types>
        <w:behaviors>
          <w:behavior w:val="content"/>
        </w:behaviors>
        <w:guid w:val="{43973F5E-E6A7-4CDD-9130-B2CF071897F5}"/>
      </w:docPartPr>
      <w:docPartBody>
        <w:p w:rsidR="00126282" w:rsidRDefault="0000381A" w:rsidP="0000381A">
          <w:pPr>
            <w:pStyle w:val="ADB8155DA75E4464ADD577F7EC1EDB34"/>
          </w:pPr>
          <w:r w:rsidRPr="00A87AC6">
            <w:rPr>
              <w:rStyle w:val="PlaceholderText"/>
            </w:rPr>
            <w:t>Click or tap here to enter text.</w:t>
          </w:r>
        </w:p>
      </w:docPartBody>
    </w:docPart>
    <w:docPart>
      <w:docPartPr>
        <w:name w:val="1EA0C99C9CA04F12A58DC11D623B661D"/>
        <w:category>
          <w:name w:val="General"/>
          <w:gallery w:val="placeholder"/>
        </w:category>
        <w:types>
          <w:type w:val="bbPlcHdr"/>
        </w:types>
        <w:behaviors>
          <w:behavior w:val="content"/>
        </w:behaviors>
        <w:guid w:val="{CD06C0E8-C95C-4E49-80DA-A6965D54B07D}"/>
      </w:docPartPr>
      <w:docPartBody>
        <w:p w:rsidR="00126282" w:rsidRDefault="0000381A" w:rsidP="0000381A">
          <w:pPr>
            <w:pStyle w:val="1EA0C99C9CA04F12A58DC11D623B661D"/>
          </w:pPr>
          <w:r w:rsidRPr="00757D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81A"/>
    <w:rsid w:val="0000381A"/>
    <w:rsid w:val="00126282"/>
    <w:rsid w:val="0026652D"/>
    <w:rsid w:val="004F2FE7"/>
    <w:rsid w:val="0052059D"/>
    <w:rsid w:val="00681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0381A"/>
    <w:rPr>
      <w:color w:val="808080"/>
    </w:rPr>
  </w:style>
  <w:style w:type="paragraph" w:customStyle="1" w:styleId="6D35D1E8A3434F20B1BFEA0F82E5950A">
    <w:name w:val="6D35D1E8A3434F20B1BFEA0F82E5950A"/>
    <w:rsid w:val="0000381A"/>
  </w:style>
  <w:style w:type="paragraph" w:customStyle="1" w:styleId="ADB8155DA75E4464ADD577F7EC1EDB34">
    <w:name w:val="ADB8155DA75E4464ADD577F7EC1EDB34"/>
    <w:rsid w:val="0000381A"/>
  </w:style>
  <w:style w:type="paragraph" w:customStyle="1" w:styleId="1EA0C99C9CA04F12A58DC11D623B661D">
    <w:name w:val="1EA0C99C9CA04F12A58DC11D623B661D"/>
    <w:rsid w:val="000038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3223</Words>
  <Characters>18375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Cung cấp Hệ thống nội soi tiêu hóa, máy giặt công nghiệp, máy sấy công nghiệp phục vụ công tác chuyên môn tại Bệnh viện Ung bướu thành phố Cần Thơ</dc:creator>
  <cp:keywords/>
  <dc:description>Thuộc dự toán mua sắm từ  nguồn tài trợ của Công ty TNHH MTV Xổ số kiến thiết Hậu Giang</dc:description>
  <cp:lastModifiedBy>Windows User</cp:lastModifiedBy>
  <cp:revision>8</cp:revision>
  <dcterms:created xsi:type="dcterms:W3CDTF">2025-09-09T11:44:00Z</dcterms:created>
  <dcterms:modified xsi:type="dcterms:W3CDTF">2026-02-25T07:39:00Z</dcterms:modified>
</cp:coreProperties>
</file>