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2D" w:rsidRPr="008B3F2D" w:rsidRDefault="008B3F2D" w:rsidP="008B3F2D">
      <w:pPr>
        <w:jc w:val="center"/>
        <w:outlineLvl w:val="0"/>
        <w:rPr>
          <w:b/>
          <w:sz w:val="28"/>
          <w:szCs w:val="28"/>
          <w:lang w:val="nl-NL"/>
        </w:rPr>
      </w:pPr>
      <w:r w:rsidRPr="008B3F2D">
        <w:rPr>
          <w:b/>
          <w:sz w:val="28"/>
          <w:szCs w:val="28"/>
          <w:lang w:val="nl-NL"/>
        </w:rPr>
        <w:t>Phần 2. YÊU CẦU VỀ KỸ THUẬT</w:t>
      </w:r>
    </w:p>
    <w:p w:rsidR="008B3F2D" w:rsidRPr="008B3F2D" w:rsidRDefault="008B3F2D" w:rsidP="008B3F2D">
      <w:pPr>
        <w:widowControl w:val="0"/>
        <w:spacing w:before="120" w:after="120" w:line="264" w:lineRule="auto"/>
        <w:jc w:val="center"/>
        <w:outlineLvl w:val="1"/>
        <w:rPr>
          <w:sz w:val="28"/>
          <w:szCs w:val="28"/>
          <w:lang w:val="nl-NL"/>
        </w:rPr>
      </w:pPr>
      <w:r w:rsidRPr="008B3F2D">
        <w:rPr>
          <w:b/>
          <w:sz w:val="28"/>
          <w:szCs w:val="28"/>
          <w:lang w:val="nl-NL"/>
        </w:rPr>
        <w:t>Chương V. YÊU CẦU VỀ KỸ THUẬT</w:t>
      </w:r>
    </w:p>
    <w:p w:rsidR="008B3F2D" w:rsidRPr="008B3F2D" w:rsidRDefault="008B3F2D" w:rsidP="008B3F2D">
      <w:pPr>
        <w:pStyle w:val="Subtitle"/>
        <w:rPr>
          <w:sz w:val="20"/>
          <w:szCs w:val="32"/>
          <w:lang w:val="nl-NL"/>
        </w:rPr>
      </w:pPr>
    </w:p>
    <w:p w:rsidR="008B3F2D" w:rsidRPr="008B3F2D" w:rsidRDefault="008B3F2D" w:rsidP="008B3F2D">
      <w:pPr>
        <w:pStyle w:val="SectionVIHeader0"/>
        <w:widowControl w:val="0"/>
        <w:spacing w:after="0"/>
        <w:ind w:firstLine="706"/>
        <w:jc w:val="both"/>
        <w:rPr>
          <w:sz w:val="28"/>
          <w:szCs w:val="28"/>
          <w:lang w:val="nl-NL"/>
        </w:rPr>
      </w:pPr>
      <w:r w:rsidRPr="008B3F2D">
        <w:rPr>
          <w:sz w:val="28"/>
          <w:szCs w:val="28"/>
          <w:lang w:val="nl-NL"/>
        </w:rPr>
        <w:t>Mục 1. Yêu cầu về kỹ thuật</w:t>
      </w:r>
    </w:p>
    <w:p w:rsidR="008B3F2D" w:rsidRPr="008B3F2D" w:rsidRDefault="008B3F2D" w:rsidP="008B3F2D">
      <w:pPr>
        <w:widowControl w:val="0"/>
        <w:spacing w:before="120"/>
        <w:ind w:firstLine="706"/>
        <w:rPr>
          <w:b/>
          <w:i/>
          <w:sz w:val="28"/>
          <w:szCs w:val="28"/>
          <w:lang w:val="nl-NL"/>
        </w:rPr>
      </w:pPr>
      <w:r w:rsidRPr="008B3F2D">
        <w:rPr>
          <w:b/>
          <w:i/>
          <w:sz w:val="28"/>
          <w:szCs w:val="28"/>
          <w:lang w:val="nl-NL"/>
        </w:rPr>
        <w:t>1.1. Giới thiệu chung về dự án/</w:t>
      </w:r>
      <w:proofErr w:type="spellStart"/>
      <w:r w:rsidRPr="008B3F2D">
        <w:rPr>
          <w:b/>
          <w:i/>
          <w:sz w:val="28"/>
          <w:szCs w:val="28"/>
        </w:rPr>
        <w:t>dự</w:t>
      </w:r>
      <w:proofErr w:type="spellEnd"/>
      <w:r w:rsidRPr="008B3F2D">
        <w:rPr>
          <w:b/>
          <w:i/>
          <w:sz w:val="28"/>
          <w:szCs w:val="28"/>
        </w:rPr>
        <w:t xml:space="preserve"> </w:t>
      </w:r>
      <w:proofErr w:type="spellStart"/>
      <w:r w:rsidRPr="008B3F2D">
        <w:rPr>
          <w:b/>
          <w:i/>
          <w:sz w:val="28"/>
          <w:szCs w:val="28"/>
        </w:rPr>
        <w:t>toán</w:t>
      </w:r>
      <w:proofErr w:type="spellEnd"/>
      <w:r w:rsidRPr="008B3F2D">
        <w:rPr>
          <w:b/>
          <w:i/>
          <w:sz w:val="28"/>
          <w:szCs w:val="28"/>
        </w:rPr>
        <w:t xml:space="preserve"> </w:t>
      </w:r>
      <w:proofErr w:type="spellStart"/>
      <w:r w:rsidRPr="008B3F2D">
        <w:rPr>
          <w:b/>
          <w:i/>
          <w:sz w:val="28"/>
          <w:szCs w:val="28"/>
        </w:rPr>
        <w:t>mua</w:t>
      </w:r>
      <w:proofErr w:type="spellEnd"/>
      <w:r w:rsidRPr="008B3F2D">
        <w:rPr>
          <w:b/>
          <w:i/>
          <w:sz w:val="28"/>
          <w:szCs w:val="28"/>
        </w:rPr>
        <w:t xml:space="preserve"> </w:t>
      </w:r>
      <w:proofErr w:type="spellStart"/>
      <w:r w:rsidRPr="008B3F2D">
        <w:rPr>
          <w:b/>
          <w:i/>
          <w:sz w:val="28"/>
          <w:szCs w:val="28"/>
        </w:rPr>
        <w:t>sắm</w:t>
      </w:r>
      <w:proofErr w:type="spellEnd"/>
      <w:r w:rsidRPr="008B3F2D">
        <w:rPr>
          <w:b/>
          <w:i/>
          <w:sz w:val="28"/>
          <w:szCs w:val="28"/>
          <w:lang w:val="nl-NL"/>
        </w:rPr>
        <w:t>, gói thầu</w:t>
      </w:r>
    </w:p>
    <w:p w:rsidR="008B3F2D" w:rsidRPr="008B3F2D" w:rsidRDefault="008B3F2D" w:rsidP="008B3F2D">
      <w:pPr>
        <w:spacing w:before="120"/>
        <w:ind w:firstLine="706"/>
        <w:rPr>
          <w:iCs/>
          <w:color w:val="000000"/>
          <w:spacing w:val="-10"/>
          <w:sz w:val="28"/>
          <w:szCs w:val="28"/>
          <w:lang w:val="nl-NL"/>
        </w:rPr>
      </w:pPr>
      <w:bookmarkStart w:id="0" w:name="_Hlk154743134"/>
      <w:r w:rsidRPr="008B3F2D">
        <w:rPr>
          <w:iCs/>
          <w:color w:val="000000"/>
          <w:spacing w:val="-10"/>
          <w:sz w:val="28"/>
          <w:szCs w:val="28"/>
          <w:lang w:val="nl-NL"/>
        </w:rPr>
        <w:t xml:space="preserve">- Chủ đầu tư: Bệnh viện đa khoa khu vực Mai Sơn </w:t>
      </w:r>
    </w:p>
    <w:p w:rsidR="008B3F2D" w:rsidRPr="008B3F2D" w:rsidRDefault="008B3F2D" w:rsidP="008B3F2D">
      <w:pPr>
        <w:spacing w:before="120"/>
        <w:ind w:firstLine="706"/>
        <w:rPr>
          <w:iCs/>
          <w:color w:val="000000"/>
          <w:spacing w:val="-10"/>
          <w:sz w:val="28"/>
          <w:szCs w:val="28"/>
          <w:lang w:val="nl-NL"/>
        </w:rPr>
      </w:pPr>
      <w:r w:rsidRPr="008B3F2D">
        <w:rPr>
          <w:iCs/>
          <w:color w:val="000000"/>
          <w:sz w:val="28"/>
          <w:szCs w:val="28"/>
          <w:lang w:val="nl-NL"/>
        </w:rPr>
        <w:t xml:space="preserve">- Địa chỉ: </w:t>
      </w:r>
      <w:r w:rsidRPr="008B3F2D">
        <w:rPr>
          <w:rFonts w:eastAsia="Calibri"/>
          <w:spacing w:val="3"/>
          <w:sz w:val="28"/>
          <w:szCs w:val="28"/>
          <w:shd w:val="clear" w:color="auto" w:fill="FFFFFF"/>
          <w:lang w:val="en-GB"/>
        </w:rPr>
        <w:t xml:space="preserve">TK 17, </w:t>
      </w:r>
      <w:proofErr w:type="spellStart"/>
      <w:r w:rsidRPr="008B3F2D">
        <w:rPr>
          <w:rFonts w:eastAsia="Calibri"/>
          <w:spacing w:val="3"/>
          <w:sz w:val="28"/>
          <w:szCs w:val="28"/>
          <w:shd w:val="clear" w:color="auto" w:fill="FFFFFF"/>
          <w:lang w:val="en-GB"/>
        </w:rPr>
        <w:t>xã</w:t>
      </w:r>
      <w:proofErr w:type="spellEnd"/>
      <w:r w:rsidRPr="008B3F2D">
        <w:rPr>
          <w:rFonts w:eastAsia="Calibri"/>
          <w:spacing w:val="3"/>
          <w:sz w:val="28"/>
          <w:szCs w:val="28"/>
          <w:shd w:val="clear" w:color="auto" w:fill="FFFFFF"/>
          <w:lang w:val="en-GB"/>
        </w:rPr>
        <w:t xml:space="preserve"> Mai </w:t>
      </w:r>
      <w:proofErr w:type="spellStart"/>
      <w:r w:rsidRPr="008B3F2D">
        <w:rPr>
          <w:rFonts w:eastAsia="Calibri"/>
          <w:spacing w:val="3"/>
          <w:sz w:val="28"/>
          <w:szCs w:val="28"/>
          <w:shd w:val="clear" w:color="auto" w:fill="FFFFFF"/>
          <w:lang w:val="en-GB"/>
        </w:rPr>
        <w:t>Sơn</w:t>
      </w:r>
      <w:proofErr w:type="spellEnd"/>
      <w:r w:rsidRPr="008B3F2D">
        <w:rPr>
          <w:rFonts w:eastAsia="Calibri"/>
          <w:spacing w:val="3"/>
          <w:sz w:val="28"/>
          <w:szCs w:val="28"/>
          <w:shd w:val="clear" w:color="auto" w:fill="FFFFFF"/>
          <w:lang w:val="en-GB"/>
        </w:rPr>
        <w:t xml:space="preserve">, </w:t>
      </w:r>
      <w:proofErr w:type="spellStart"/>
      <w:r w:rsidRPr="008B3F2D">
        <w:rPr>
          <w:rFonts w:eastAsia="Calibri"/>
          <w:spacing w:val="3"/>
          <w:sz w:val="28"/>
          <w:szCs w:val="28"/>
          <w:shd w:val="clear" w:color="auto" w:fill="FFFFFF"/>
          <w:lang w:val="en-GB"/>
        </w:rPr>
        <w:t>Tỉnh</w:t>
      </w:r>
      <w:proofErr w:type="spellEnd"/>
      <w:r w:rsidRPr="008B3F2D">
        <w:rPr>
          <w:rFonts w:eastAsia="Calibri"/>
          <w:spacing w:val="3"/>
          <w:sz w:val="28"/>
          <w:szCs w:val="28"/>
          <w:shd w:val="clear" w:color="auto" w:fill="FFFFFF"/>
          <w:lang w:val="en-GB"/>
        </w:rPr>
        <w:t xml:space="preserve"> </w:t>
      </w:r>
      <w:proofErr w:type="spellStart"/>
      <w:r w:rsidRPr="008B3F2D">
        <w:rPr>
          <w:rFonts w:eastAsia="Calibri"/>
          <w:spacing w:val="3"/>
          <w:sz w:val="28"/>
          <w:szCs w:val="28"/>
          <w:shd w:val="clear" w:color="auto" w:fill="FFFFFF"/>
          <w:lang w:val="en-GB"/>
        </w:rPr>
        <w:t>Sơn</w:t>
      </w:r>
      <w:proofErr w:type="spellEnd"/>
      <w:r w:rsidRPr="008B3F2D">
        <w:rPr>
          <w:rFonts w:eastAsia="Calibri"/>
          <w:spacing w:val="3"/>
          <w:sz w:val="28"/>
          <w:szCs w:val="28"/>
          <w:shd w:val="clear" w:color="auto" w:fill="FFFFFF"/>
          <w:lang w:val="en-GB"/>
        </w:rPr>
        <w:t xml:space="preserve"> La</w:t>
      </w:r>
      <w:r w:rsidRPr="008B3F2D">
        <w:rPr>
          <w:rFonts w:eastAsia="Calibri"/>
          <w:sz w:val="28"/>
          <w:szCs w:val="28"/>
          <w:lang w:val="nl-NL"/>
        </w:rPr>
        <w:t>.</w:t>
      </w:r>
    </w:p>
    <w:p w:rsidR="008B3F2D" w:rsidRPr="008B3F2D" w:rsidRDefault="008B3F2D" w:rsidP="008B3F2D">
      <w:pPr>
        <w:tabs>
          <w:tab w:val="left" w:pos="1215"/>
        </w:tabs>
        <w:spacing w:before="120"/>
        <w:ind w:firstLine="706"/>
        <w:rPr>
          <w:color w:val="000000"/>
          <w:sz w:val="28"/>
          <w:szCs w:val="28"/>
          <w:lang w:val="pt-BR"/>
        </w:rPr>
      </w:pPr>
      <w:r w:rsidRPr="008B3F2D">
        <w:rPr>
          <w:color w:val="000000"/>
          <w:sz w:val="28"/>
          <w:szCs w:val="28"/>
          <w:lang w:val="nl-NL"/>
        </w:rPr>
        <w:t xml:space="preserve">- Tên gói thầu: </w:t>
      </w:r>
      <w:r w:rsidRPr="008B3F2D">
        <w:rPr>
          <w:color w:val="000000"/>
          <w:sz w:val="28"/>
          <w:szCs w:val="28"/>
          <w:lang w:val="pt-BR"/>
        </w:rPr>
        <w:t>Mua hóa chất, dụng cụ, vật tư dùng trong xét nghiệm năm 2026 của Bệnh viện đa khoa khu vực Mai Sơn</w:t>
      </w:r>
    </w:p>
    <w:p w:rsidR="008B3F2D" w:rsidRPr="008B3F2D" w:rsidRDefault="008B3F2D" w:rsidP="008B3F2D">
      <w:pPr>
        <w:widowControl w:val="0"/>
        <w:spacing w:before="120"/>
        <w:ind w:firstLine="706"/>
        <w:rPr>
          <w:color w:val="000000"/>
          <w:sz w:val="28"/>
          <w:szCs w:val="28"/>
          <w:lang w:val="pt-BR"/>
        </w:rPr>
      </w:pPr>
      <w:r w:rsidRPr="008B3F2D">
        <w:rPr>
          <w:sz w:val="28"/>
          <w:szCs w:val="28"/>
          <w:lang w:val="nl-NL"/>
        </w:rPr>
        <w:t xml:space="preserve">- Nguồn </w:t>
      </w:r>
      <w:r w:rsidRPr="008B3F2D">
        <w:rPr>
          <w:color w:val="000000"/>
          <w:sz w:val="28"/>
          <w:szCs w:val="28"/>
          <w:lang w:val="pt-BR"/>
        </w:rPr>
        <w:t>vốn: Nguồn thu hoạt động sự nghiệp của bệnh viện</w:t>
      </w:r>
    </w:p>
    <w:p w:rsidR="008B3F2D" w:rsidRPr="008B3F2D" w:rsidRDefault="008B3F2D" w:rsidP="008B3F2D">
      <w:pPr>
        <w:widowControl w:val="0"/>
        <w:spacing w:before="120"/>
        <w:ind w:firstLine="706"/>
        <w:rPr>
          <w:color w:val="000000"/>
          <w:sz w:val="28"/>
          <w:szCs w:val="28"/>
          <w:lang w:val="pt-BR"/>
        </w:rPr>
      </w:pPr>
      <w:r w:rsidRPr="008B3F2D">
        <w:rPr>
          <w:color w:val="000000"/>
          <w:sz w:val="28"/>
          <w:szCs w:val="28"/>
          <w:lang w:val="pt-BR"/>
        </w:rPr>
        <w:t>- Hình thức lựa chọn nhà thầu: Đấu thầu rộng rãi trong nước, qua mạng</w:t>
      </w:r>
    </w:p>
    <w:p w:rsidR="008B3F2D" w:rsidRPr="008B3F2D" w:rsidRDefault="008B3F2D" w:rsidP="008B3F2D">
      <w:pPr>
        <w:widowControl w:val="0"/>
        <w:spacing w:before="120"/>
        <w:ind w:firstLine="706"/>
        <w:rPr>
          <w:color w:val="000000"/>
          <w:sz w:val="28"/>
          <w:szCs w:val="28"/>
          <w:lang w:val="nl-NL"/>
        </w:rPr>
      </w:pPr>
      <w:r w:rsidRPr="008B3F2D">
        <w:rPr>
          <w:sz w:val="28"/>
          <w:szCs w:val="28"/>
          <w:lang w:val="nl-NL"/>
        </w:rPr>
        <w:t xml:space="preserve">- </w:t>
      </w:r>
      <w:r w:rsidRPr="008B3F2D">
        <w:rPr>
          <w:iCs/>
          <w:sz w:val="28"/>
          <w:szCs w:val="28"/>
          <w:lang w:val="nl-NL"/>
        </w:rPr>
        <w:t xml:space="preserve">Phương thức </w:t>
      </w:r>
      <w:r w:rsidRPr="008B3F2D">
        <w:rPr>
          <w:color w:val="000000"/>
          <w:sz w:val="28"/>
          <w:szCs w:val="28"/>
          <w:lang w:val="nl-NL"/>
        </w:rPr>
        <w:t xml:space="preserve">lựa chọn nhà thầu: </w:t>
      </w:r>
      <w:r w:rsidRPr="008B3F2D">
        <w:rPr>
          <w:iCs/>
          <w:color w:val="000000"/>
          <w:sz w:val="28"/>
          <w:szCs w:val="28"/>
          <w:lang w:val="nl-NL"/>
        </w:rPr>
        <w:t>Một giai đoạn, một túi hồ sơ</w:t>
      </w:r>
      <w:r w:rsidRPr="008B3F2D">
        <w:rPr>
          <w:color w:val="000000"/>
          <w:sz w:val="28"/>
          <w:szCs w:val="28"/>
          <w:lang w:val="nl-NL"/>
        </w:rPr>
        <w:t>.</w:t>
      </w:r>
    </w:p>
    <w:p w:rsidR="008B3F2D" w:rsidRPr="008B3F2D" w:rsidRDefault="008B3F2D" w:rsidP="008B3F2D">
      <w:pPr>
        <w:spacing w:before="120"/>
        <w:ind w:firstLine="706"/>
        <w:rPr>
          <w:iCs/>
          <w:color w:val="000000"/>
          <w:sz w:val="28"/>
          <w:szCs w:val="28"/>
          <w:lang w:val="nl-NL"/>
        </w:rPr>
      </w:pPr>
      <w:r w:rsidRPr="008B3F2D">
        <w:rPr>
          <w:iCs/>
          <w:color w:val="000000"/>
          <w:sz w:val="28"/>
          <w:szCs w:val="28"/>
          <w:lang w:val="nl-NL"/>
        </w:rPr>
        <w:t>- Loại hợp đồng: Trọn gói</w:t>
      </w:r>
    </w:p>
    <w:p w:rsidR="008B3F2D" w:rsidRPr="008B3F2D" w:rsidRDefault="008B3F2D" w:rsidP="008B3F2D">
      <w:pPr>
        <w:spacing w:before="120"/>
        <w:ind w:firstLine="706"/>
        <w:rPr>
          <w:color w:val="000000"/>
          <w:spacing w:val="-8"/>
          <w:sz w:val="28"/>
          <w:szCs w:val="28"/>
          <w:lang w:val="nl-NL"/>
        </w:rPr>
      </w:pPr>
      <w:r w:rsidRPr="008B3F2D">
        <w:rPr>
          <w:color w:val="000000"/>
          <w:spacing w:val="-8"/>
          <w:sz w:val="28"/>
          <w:szCs w:val="28"/>
          <w:lang w:val="nl-NL"/>
        </w:rPr>
        <w:t xml:space="preserve">- Địa điểm thực hiện: </w:t>
      </w:r>
      <w:r w:rsidRPr="008B3F2D">
        <w:rPr>
          <w:iCs/>
          <w:color w:val="000000"/>
          <w:sz w:val="28"/>
          <w:szCs w:val="28"/>
          <w:lang w:val="nl-NL"/>
        </w:rPr>
        <w:t>Bệnh viện đa khoa khu vực Mai Sơn.</w:t>
      </w:r>
    </w:p>
    <w:p w:rsidR="008B3F2D" w:rsidRPr="008B3F2D" w:rsidRDefault="008B3F2D" w:rsidP="008B3F2D">
      <w:pPr>
        <w:widowControl w:val="0"/>
        <w:spacing w:before="120"/>
        <w:ind w:firstLine="706"/>
        <w:rPr>
          <w:iCs/>
          <w:color w:val="000000"/>
          <w:sz w:val="28"/>
          <w:szCs w:val="28"/>
          <w:lang w:val="nl-NL"/>
        </w:rPr>
      </w:pPr>
      <w:r w:rsidRPr="008B3F2D">
        <w:rPr>
          <w:color w:val="000000"/>
          <w:sz w:val="28"/>
          <w:szCs w:val="28"/>
          <w:lang w:val="nl-NL"/>
        </w:rPr>
        <w:t xml:space="preserve">- </w:t>
      </w:r>
      <w:r w:rsidRPr="008B3F2D">
        <w:rPr>
          <w:iCs/>
          <w:color w:val="000000"/>
          <w:sz w:val="28"/>
          <w:szCs w:val="28"/>
          <w:lang w:val="nl-NL"/>
        </w:rPr>
        <w:t xml:space="preserve">Thời gian thực hiện gói thầu: 12 tháng </w:t>
      </w:r>
    </w:p>
    <w:bookmarkEnd w:id="0"/>
    <w:p w:rsidR="008B3F2D" w:rsidRPr="008B3F2D" w:rsidRDefault="008B3F2D" w:rsidP="008B3F2D">
      <w:pPr>
        <w:widowControl w:val="0"/>
        <w:spacing w:before="120"/>
        <w:ind w:firstLine="706"/>
        <w:rPr>
          <w:b/>
          <w:i/>
          <w:sz w:val="28"/>
          <w:szCs w:val="28"/>
          <w:lang w:val="nl-NL"/>
        </w:rPr>
      </w:pPr>
      <w:r w:rsidRPr="008B3F2D">
        <w:rPr>
          <w:b/>
          <w:i/>
          <w:sz w:val="28"/>
          <w:szCs w:val="28"/>
          <w:lang w:val="nl-NL"/>
        </w:rPr>
        <w:t>1.2. Yêu cầu về kỹ thuật</w:t>
      </w:r>
    </w:p>
    <w:p w:rsidR="008B3F2D" w:rsidRPr="008B3F2D" w:rsidRDefault="008B3F2D" w:rsidP="008B3F2D">
      <w:pPr>
        <w:widowControl w:val="0"/>
        <w:spacing w:before="120"/>
        <w:ind w:firstLine="706"/>
        <w:rPr>
          <w:i/>
          <w:spacing w:val="-2"/>
          <w:sz w:val="28"/>
          <w:szCs w:val="28"/>
          <w:lang w:val="nl-NL"/>
        </w:rPr>
      </w:pPr>
      <w:bookmarkStart w:id="1" w:name="_Hlk205834583"/>
      <w:r w:rsidRPr="008B3F2D">
        <w:rPr>
          <w:i/>
          <w:spacing w:val="-2"/>
          <w:sz w:val="28"/>
          <w:szCs w:val="28"/>
          <w:lang w:val="nl-NL"/>
        </w:rPr>
        <w:t xml:space="preserve">a) Yêu cầu về kỹ thuật chung </w:t>
      </w:r>
    </w:p>
    <w:p w:rsidR="008B3F2D" w:rsidRPr="008B3F2D" w:rsidRDefault="008B3F2D" w:rsidP="008B3F2D">
      <w:pPr>
        <w:tabs>
          <w:tab w:val="left" w:pos="810"/>
          <w:tab w:val="left" w:pos="900"/>
        </w:tabs>
        <w:suppressAutoHyphens/>
        <w:spacing w:before="120"/>
        <w:ind w:firstLine="706"/>
        <w:rPr>
          <w:spacing w:val="-8"/>
          <w:sz w:val="28"/>
          <w:szCs w:val="28"/>
          <w:lang w:val="nl-NL"/>
        </w:rPr>
      </w:pPr>
      <w:r w:rsidRPr="008B3F2D">
        <w:rPr>
          <w:spacing w:val="-8"/>
          <w:sz w:val="28"/>
          <w:szCs w:val="28"/>
          <w:lang w:val="nl-NL"/>
        </w:rPr>
        <w:t>-  Hàng hóa</w:t>
      </w:r>
      <w:r w:rsidRPr="008B3F2D">
        <w:rPr>
          <w:spacing w:val="-8"/>
          <w:sz w:val="28"/>
          <w:szCs w:val="28"/>
          <w:lang w:val="vi-VN"/>
        </w:rPr>
        <w:t xml:space="preserve"> </w:t>
      </w:r>
      <w:r w:rsidRPr="008B3F2D">
        <w:rPr>
          <w:spacing w:val="-8"/>
          <w:sz w:val="28"/>
          <w:szCs w:val="28"/>
          <w:lang w:val="nl-NL"/>
        </w:rPr>
        <w:t>chào thầu phải có tên hãng sản xuất, xuất xứ, ký mã hiệu (nếu có) rõ ràng.</w:t>
      </w:r>
    </w:p>
    <w:p w:rsidR="008B3F2D" w:rsidRPr="008B3F2D" w:rsidRDefault="008B3F2D" w:rsidP="008B3F2D">
      <w:pPr>
        <w:widowControl w:val="0"/>
        <w:spacing w:before="120"/>
        <w:ind w:firstLine="706"/>
        <w:rPr>
          <w:i/>
          <w:spacing w:val="-2"/>
          <w:sz w:val="28"/>
          <w:szCs w:val="28"/>
          <w:lang w:val="nl-NL"/>
        </w:rPr>
      </w:pPr>
      <w:r w:rsidRPr="008B3F2D">
        <w:rPr>
          <w:sz w:val="28"/>
          <w:szCs w:val="28"/>
          <w:lang w:val="nl-NL"/>
        </w:rPr>
        <w:t>- Toàn bộ hàng hóa phải mới 100%, chưa qua sử dụng</w:t>
      </w:r>
    </w:p>
    <w:p w:rsidR="008B3F2D" w:rsidRPr="008B3F2D" w:rsidRDefault="008B3F2D" w:rsidP="008B3F2D">
      <w:pPr>
        <w:widowControl w:val="0"/>
        <w:spacing w:before="120"/>
        <w:ind w:firstLine="706"/>
        <w:rPr>
          <w:i/>
          <w:spacing w:val="-2"/>
          <w:sz w:val="28"/>
          <w:szCs w:val="28"/>
          <w:lang w:val="nl-NL"/>
        </w:rPr>
      </w:pPr>
      <w:r w:rsidRPr="008B3F2D">
        <w:rPr>
          <w:i/>
          <w:spacing w:val="-2"/>
          <w:sz w:val="28"/>
          <w:szCs w:val="28"/>
          <w:lang w:val="nl-NL"/>
        </w:rPr>
        <w:t xml:space="preserve">b) Yêu cầu về kỹ thuật cụ thể </w:t>
      </w:r>
      <w:bookmarkEnd w:id="1"/>
    </w:p>
    <w:p w:rsidR="008B3F2D" w:rsidRPr="008B3F2D" w:rsidRDefault="008B3F2D" w:rsidP="008B3F2D">
      <w:pPr>
        <w:jc w:val="left"/>
        <w:rPr>
          <w:rFonts w:eastAsia="Calibri"/>
          <w:szCs w:val="24"/>
        </w:rPr>
      </w:pPr>
    </w:p>
    <w:tbl>
      <w:tblPr>
        <w:tblStyle w:val="TableGrid"/>
        <w:tblW w:w="9322" w:type="dxa"/>
        <w:tblLayout w:type="fixed"/>
        <w:tblLook w:val="04A0" w:firstRow="1" w:lastRow="0" w:firstColumn="1" w:lastColumn="0" w:noHBand="0" w:noVBand="1"/>
      </w:tblPr>
      <w:tblGrid>
        <w:gridCol w:w="653"/>
        <w:gridCol w:w="873"/>
        <w:gridCol w:w="1417"/>
        <w:gridCol w:w="5245"/>
        <w:gridCol w:w="1134"/>
      </w:tblGrid>
      <w:tr w:rsidR="008B3F2D" w:rsidRPr="008B3F2D" w:rsidTr="00F97E3F">
        <w:trPr>
          <w:trHeight w:val="540"/>
        </w:trPr>
        <w:tc>
          <w:tcPr>
            <w:tcW w:w="653" w:type="dxa"/>
            <w:vMerge w:val="restart"/>
            <w:noWrap/>
            <w:vAlign w:val="center"/>
            <w:hideMark/>
          </w:tcPr>
          <w:p w:rsidR="008B3F2D" w:rsidRPr="008B3F2D" w:rsidRDefault="008B3F2D" w:rsidP="00F97E3F">
            <w:pPr>
              <w:jc w:val="center"/>
              <w:rPr>
                <w:b/>
                <w:bCs/>
                <w:szCs w:val="24"/>
              </w:rPr>
            </w:pPr>
            <w:r w:rsidRPr="008B3F2D">
              <w:rPr>
                <w:b/>
                <w:bCs/>
                <w:szCs w:val="24"/>
              </w:rPr>
              <w:t>STT</w:t>
            </w:r>
          </w:p>
        </w:tc>
        <w:tc>
          <w:tcPr>
            <w:tcW w:w="873" w:type="dxa"/>
            <w:vMerge w:val="restart"/>
            <w:vAlign w:val="center"/>
            <w:hideMark/>
          </w:tcPr>
          <w:p w:rsidR="008B3F2D" w:rsidRPr="008B3F2D" w:rsidRDefault="008B3F2D" w:rsidP="00F97E3F">
            <w:pPr>
              <w:jc w:val="center"/>
              <w:rPr>
                <w:b/>
                <w:bCs/>
                <w:szCs w:val="24"/>
              </w:rPr>
            </w:pPr>
            <w:r w:rsidRPr="008B3F2D">
              <w:rPr>
                <w:b/>
                <w:bCs/>
                <w:szCs w:val="24"/>
              </w:rPr>
              <w:t>STT lô/ phần</w:t>
            </w:r>
          </w:p>
        </w:tc>
        <w:tc>
          <w:tcPr>
            <w:tcW w:w="1417" w:type="dxa"/>
            <w:vMerge w:val="restart"/>
            <w:noWrap/>
            <w:vAlign w:val="center"/>
            <w:hideMark/>
          </w:tcPr>
          <w:p w:rsidR="008B3F2D" w:rsidRPr="008B3F2D" w:rsidRDefault="008B3F2D" w:rsidP="00F97E3F">
            <w:pPr>
              <w:jc w:val="center"/>
              <w:rPr>
                <w:b/>
                <w:bCs/>
                <w:szCs w:val="24"/>
              </w:rPr>
            </w:pPr>
            <w:r w:rsidRPr="008B3F2D">
              <w:rPr>
                <w:b/>
                <w:bCs/>
                <w:szCs w:val="24"/>
              </w:rPr>
              <w:t>Danh mục hàng hóa</w:t>
            </w:r>
          </w:p>
        </w:tc>
        <w:tc>
          <w:tcPr>
            <w:tcW w:w="5245" w:type="dxa"/>
            <w:vMerge w:val="restart"/>
            <w:noWrap/>
            <w:vAlign w:val="center"/>
            <w:hideMark/>
          </w:tcPr>
          <w:p w:rsidR="008B3F2D" w:rsidRPr="008B3F2D" w:rsidRDefault="008B3F2D" w:rsidP="00F97E3F">
            <w:pPr>
              <w:rPr>
                <w:b/>
                <w:bCs/>
                <w:szCs w:val="24"/>
              </w:rPr>
            </w:pPr>
            <w:r w:rsidRPr="008B3F2D">
              <w:rPr>
                <w:b/>
                <w:bCs/>
                <w:color w:val="000000"/>
                <w:szCs w:val="24"/>
              </w:rPr>
              <w:t>Thông số kỹ thuật và các tiêu chuẩn</w:t>
            </w:r>
          </w:p>
        </w:tc>
        <w:tc>
          <w:tcPr>
            <w:tcW w:w="1134" w:type="dxa"/>
            <w:vMerge w:val="restart"/>
            <w:vAlign w:val="center"/>
            <w:hideMark/>
          </w:tcPr>
          <w:p w:rsidR="008B3F2D" w:rsidRPr="008B3F2D" w:rsidRDefault="008B3F2D" w:rsidP="00F97E3F">
            <w:pPr>
              <w:jc w:val="center"/>
              <w:rPr>
                <w:b/>
                <w:bCs/>
                <w:szCs w:val="24"/>
              </w:rPr>
            </w:pPr>
            <w:r w:rsidRPr="008B3F2D">
              <w:rPr>
                <w:b/>
                <w:bCs/>
                <w:szCs w:val="24"/>
              </w:rPr>
              <w:t>Quy cách đóng gói</w:t>
            </w:r>
          </w:p>
        </w:tc>
      </w:tr>
      <w:tr w:rsidR="008B3F2D" w:rsidRPr="008B3F2D" w:rsidTr="00F97E3F">
        <w:trPr>
          <w:trHeight w:val="509"/>
        </w:trPr>
        <w:tc>
          <w:tcPr>
            <w:tcW w:w="653" w:type="dxa"/>
            <w:vMerge/>
            <w:vAlign w:val="center"/>
            <w:hideMark/>
          </w:tcPr>
          <w:p w:rsidR="008B3F2D" w:rsidRPr="008B3F2D" w:rsidRDefault="008B3F2D" w:rsidP="00F97E3F">
            <w:pPr>
              <w:jc w:val="center"/>
              <w:rPr>
                <w:b/>
                <w:bCs/>
                <w:szCs w:val="24"/>
              </w:rPr>
            </w:pPr>
          </w:p>
        </w:tc>
        <w:tc>
          <w:tcPr>
            <w:tcW w:w="873" w:type="dxa"/>
            <w:vMerge/>
            <w:vAlign w:val="center"/>
            <w:hideMark/>
          </w:tcPr>
          <w:p w:rsidR="008B3F2D" w:rsidRPr="008B3F2D" w:rsidRDefault="008B3F2D" w:rsidP="00F97E3F">
            <w:pPr>
              <w:jc w:val="center"/>
              <w:rPr>
                <w:b/>
                <w:bCs/>
                <w:szCs w:val="24"/>
              </w:rPr>
            </w:pPr>
          </w:p>
        </w:tc>
        <w:tc>
          <w:tcPr>
            <w:tcW w:w="1417" w:type="dxa"/>
            <w:vMerge/>
            <w:vAlign w:val="center"/>
            <w:hideMark/>
          </w:tcPr>
          <w:p w:rsidR="008B3F2D" w:rsidRPr="008B3F2D" w:rsidRDefault="008B3F2D" w:rsidP="00F97E3F">
            <w:pPr>
              <w:jc w:val="center"/>
              <w:rPr>
                <w:b/>
                <w:bCs/>
                <w:szCs w:val="24"/>
              </w:rPr>
            </w:pPr>
          </w:p>
        </w:tc>
        <w:tc>
          <w:tcPr>
            <w:tcW w:w="5245" w:type="dxa"/>
            <w:vMerge/>
            <w:vAlign w:val="center"/>
            <w:hideMark/>
          </w:tcPr>
          <w:p w:rsidR="008B3F2D" w:rsidRPr="008B3F2D" w:rsidRDefault="008B3F2D" w:rsidP="00F97E3F">
            <w:pPr>
              <w:rPr>
                <w:b/>
                <w:bCs/>
                <w:szCs w:val="24"/>
              </w:rPr>
            </w:pPr>
          </w:p>
        </w:tc>
        <w:tc>
          <w:tcPr>
            <w:tcW w:w="1134" w:type="dxa"/>
            <w:vMerge/>
            <w:vAlign w:val="center"/>
            <w:hideMark/>
          </w:tcPr>
          <w:p w:rsidR="008B3F2D" w:rsidRPr="008B3F2D" w:rsidRDefault="008B3F2D" w:rsidP="00F97E3F">
            <w:pPr>
              <w:jc w:val="center"/>
              <w:rPr>
                <w:b/>
                <w:bCs/>
                <w:szCs w:val="24"/>
              </w:rPr>
            </w:pPr>
          </w:p>
        </w:tc>
      </w:tr>
      <w:tr w:rsidR="008B3F2D" w:rsidRPr="008B3F2D" w:rsidTr="00564696">
        <w:trPr>
          <w:trHeight w:val="432"/>
        </w:trPr>
        <w:tc>
          <w:tcPr>
            <w:tcW w:w="8188" w:type="dxa"/>
            <w:gridSpan w:val="4"/>
            <w:noWrap/>
            <w:vAlign w:val="center"/>
            <w:hideMark/>
          </w:tcPr>
          <w:p w:rsidR="008B3F2D" w:rsidRPr="008B3F2D" w:rsidRDefault="008B3F2D" w:rsidP="00F97E3F">
            <w:pPr>
              <w:rPr>
                <w:b/>
                <w:bCs/>
                <w:szCs w:val="24"/>
              </w:rPr>
            </w:pPr>
            <w:r w:rsidRPr="008B3F2D">
              <w:rPr>
                <w:b/>
                <w:bCs/>
                <w:szCs w:val="24"/>
              </w:rPr>
              <w:t>Phần 01: Hóa chất sử dụng cho máy xét nghiệm miễn dịch FS-205: (gồm 06 danh mục)</w:t>
            </w:r>
          </w:p>
        </w:tc>
        <w:tc>
          <w:tcPr>
            <w:tcW w:w="1134" w:type="dxa"/>
            <w:noWrap/>
            <w:vAlign w:val="center"/>
            <w:hideMark/>
          </w:tcPr>
          <w:p w:rsidR="008B3F2D" w:rsidRPr="008B3F2D" w:rsidRDefault="008B3F2D" w:rsidP="00F97E3F">
            <w:pPr>
              <w:jc w:val="center"/>
              <w:rPr>
                <w:b/>
                <w:bCs/>
                <w:szCs w:val="24"/>
              </w:rPr>
            </w:pPr>
          </w:p>
        </w:tc>
      </w:tr>
      <w:tr w:rsidR="008B3F2D" w:rsidRPr="008B3F2D" w:rsidTr="00F97E3F">
        <w:trPr>
          <w:trHeight w:val="416"/>
        </w:trPr>
        <w:tc>
          <w:tcPr>
            <w:tcW w:w="653" w:type="dxa"/>
            <w:noWrap/>
            <w:vAlign w:val="center"/>
            <w:hideMark/>
          </w:tcPr>
          <w:p w:rsidR="008B3F2D" w:rsidRPr="008B3F2D" w:rsidRDefault="008B3F2D" w:rsidP="00F97E3F">
            <w:pPr>
              <w:jc w:val="center"/>
              <w:rPr>
                <w:szCs w:val="24"/>
              </w:rPr>
            </w:pPr>
            <w:r w:rsidRPr="008B3F2D">
              <w:rPr>
                <w:szCs w:val="24"/>
              </w:rPr>
              <w:t>1</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CRP</w:t>
            </w:r>
          </w:p>
        </w:tc>
        <w:tc>
          <w:tcPr>
            <w:tcW w:w="5245" w:type="dxa"/>
            <w:vAlign w:val="center"/>
            <w:hideMark/>
          </w:tcPr>
          <w:p w:rsidR="008B3F2D" w:rsidRPr="008B3F2D" w:rsidRDefault="008B3F2D" w:rsidP="00F97E3F">
            <w:pPr>
              <w:rPr>
                <w:szCs w:val="24"/>
              </w:rPr>
            </w:pPr>
            <w:r w:rsidRPr="008B3F2D">
              <w:rPr>
                <w:szCs w:val="24"/>
              </w:rPr>
              <w:t>- Xét nghiệm định lượng C- Reactive Protein (CRP) với mục đích hỗ trợ dự đoán các bệnh tim mạch trong tương lai, cũng như chẩn đoán nhiễm trùng và viêm nhiễm</w:t>
            </w:r>
            <w:r w:rsidRPr="008B3F2D">
              <w:rPr>
                <w:szCs w:val="24"/>
              </w:rPr>
              <w:br/>
              <w:t>- Phương pháp xét nghiệm: Miễn dịch huỳnh quang</w:t>
            </w:r>
            <w:r w:rsidRPr="008B3F2D">
              <w:rPr>
                <w:szCs w:val="24"/>
              </w:rPr>
              <w:br/>
              <w:t>- Phạm vi xét nghiệm :  0.5 -200 mg/L</w:t>
            </w:r>
            <w:r w:rsidRPr="008B3F2D">
              <w:rPr>
                <w:szCs w:val="24"/>
              </w:rPr>
              <w:br/>
              <w:t>- Ngưỡng phát hiện: 0.5 mg/L</w:t>
            </w:r>
            <w:r w:rsidRPr="008B3F2D">
              <w:rPr>
                <w:szCs w:val="24"/>
              </w:rPr>
              <w:br/>
              <w:t>- Mẫu Phẩm: Máu toàn phần/ Huyết thanh/ Huyết tương</w:t>
            </w:r>
            <w:r w:rsidRPr="008B3F2D">
              <w:rPr>
                <w:szCs w:val="24"/>
              </w:rPr>
              <w:br/>
              <w:t>- Các chất sau đây không ảnh hưởng đến kết quả xét nghiệm ở nồng độ xác định: albumin ở người: 110 mg/mL; bilirubin: 6 mg/mL; hemoglobin: 10 mg/mL; cholesterol: 5 mg/mL;</w:t>
            </w:r>
            <w:r w:rsidRPr="008B3F2D">
              <w:rPr>
                <w:szCs w:val="24"/>
              </w:rPr>
              <w:br/>
              <w:t>triglycerides: 15 mg/mL.</w:t>
            </w:r>
            <w:r w:rsidRPr="008B3F2D">
              <w:rPr>
                <w:szCs w:val="24"/>
              </w:rPr>
              <w:br/>
            </w:r>
            <w:r w:rsidRPr="008B3F2D">
              <w:rPr>
                <w:szCs w:val="24"/>
              </w:rPr>
              <w:lastRenderedPageBreak/>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lastRenderedPageBreak/>
              <w:t>25 test/hộp</w:t>
            </w:r>
          </w:p>
        </w:tc>
      </w:tr>
      <w:tr w:rsidR="008B3F2D" w:rsidRPr="008B3F2D" w:rsidTr="00F97E3F">
        <w:trPr>
          <w:trHeight w:val="1609"/>
        </w:trPr>
        <w:tc>
          <w:tcPr>
            <w:tcW w:w="653" w:type="dxa"/>
            <w:noWrap/>
            <w:vAlign w:val="center"/>
            <w:hideMark/>
          </w:tcPr>
          <w:p w:rsidR="008B3F2D" w:rsidRPr="008B3F2D" w:rsidRDefault="008B3F2D" w:rsidP="00F97E3F">
            <w:pPr>
              <w:jc w:val="center"/>
              <w:rPr>
                <w:szCs w:val="24"/>
              </w:rPr>
            </w:pPr>
            <w:r w:rsidRPr="008B3F2D">
              <w:rPr>
                <w:szCs w:val="24"/>
              </w:rPr>
              <w:t>2</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HbA1c</w:t>
            </w:r>
          </w:p>
        </w:tc>
        <w:tc>
          <w:tcPr>
            <w:tcW w:w="5245" w:type="dxa"/>
            <w:vAlign w:val="center"/>
            <w:hideMark/>
          </w:tcPr>
          <w:p w:rsidR="008B3F2D" w:rsidRPr="008B3F2D" w:rsidRDefault="008B3F2D" w:rsidP="00F97E3F">
            <w:pPr>
              <w:rPr>
                <w:szCs w:val="24"/>
              </w:rPr>
            </w:pPr>
            <w:r w:rsidRPr="008B3F2D">
              <w:rPr>
                <w:szCs w:val="24"/>
              </w:rPr>
              <w:t>Xét nghiệm dùng để đo định lượng Hemoglobin A1C trong mẫu máu toàn phần của người.</w:t>
            </w:r>
            <w:r w:rsidRPr="008B3F2D">
              <w:rPr>
                <w:szCs w:val="24"/>
              </w:rPr>
              <w:br/>
              <w:t>- Phương pháp xét nghiệm: Miễn dịch huỳnh quang</w:t>
            </w:r>
            <w:r w:rsidRPr="008B3F2D">
              <w:rPr>
                <w:szCs w:val="24"/>
              </w:rPr>
              <w:br/>
              <w:t>- Phạm vi xét nghiệm: 4%- 14.5%</w:t>
            </w:r>
            <w:r w:rsidRPr="008B3F2D">
              <w:rPr>
                <w:szCs w:val="24"/>
              </w:rPr>
              <w:br/>
              <w:t>- Ngưỡng phát hiện (LoD): 4%</w:t>
            </w:r>
            <w:r w:rsidRPr="008B3F2D">
              <w:rPr>
                <w:szCs w:val="24"/>
              </w:rPr>
              <w:br/>
              <w:t>- Mẫu Phẩm: Máu toàn phần</w:t>
            </w:r>
            <w:r w:rsidRPr="008B3F2D">
              <w:rPr>
                <w:szCs w:val="24"/>
              </w:rPr>
              <w:br/>
              <w:t>-Các chất sau đây không ảnh hưởng đến kết quả xét nghiệm ở nồng độ xác định: bilirubin 0.2 mg/mL, triglycerides 10.0 mg/mL, hemoglobin 5.0 mg/mL.</w:t>
            </w:r>
            <w:r w:rsidRPr="008B3F2D">
              <w:rPr>
                <w:szCs w:val="24"/>
              </w:rPr>
              <w:br/>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t>25 test/hộp</w:t>
            </w:r>
          </w:p>
        </w:tc>
      </w:tr>
      <w:tr w:rsidR="008B3F2D" w:rsidRPr="008B3F2D" w:rsidTr="00F97E3F">
        <w:trPr>
          <w:trHeight w:val="1609"/>
        </w:trPr>
        <w:tc>
          <w:tcPr>
            <w:tcW w:w="653" w:type="dxa"/>
            <w:noWrap/>
            <w:vAlign w:val="center"/>
            <w:hideMark/>
          </w:tcPr>
          <w:p w:rsidR="008B3F2D" w:rsidRPr="008B3F2D" w:rsidRDefault="008B3F2D" w:rsidP="00F97E3F">
            <w:pPr>
              <w:jc w:val="center"/>
              <w:rPr>
                <w:szCs w:val="24"/>
              </w:rPr>
            </w:pPr>
            <w:r w:rsidRPr="008B3F2D">
              <w:rPr>
                <w:szCs w:val="24"/>
              </w:rPr>
              <w:t>3</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Hóa chất sử dụng với máy miễn dịch huỳnh quang Finecare FIA Meter III Plus</w:t>
            </w:r>
          </w:p>
        </w:tc>
        <w:tc>
          <w:tcPr>
            <w:tcW w:w="5245" w:type="dxa"/>
            <w:vAlign w:val="center"/>
            <w:hideMark/>
          </w:tcPr>
          <w:p w:rsidR="008B3F2D" w:rsidRPr="008B3F2D" w:rsidRDefault="008B3F2D" w:rsidP="00F97E3F">
            <w:pPr>
              <w:rPr>
                <w:szCs w:val="24"/>
              </w:rPr>
            </w:pPr>
            <w:r w:rsidRPr="008B3F2D">
              <w:rPr>
                <w:szCs w:val="24"/>
              </w:rPr>
              <w:t>- Xét nghiệm định lượng khán nguyên tuyến tiền liệt (PSA) với mục đích hỗ trợ chẩn đoán ung thư tuyến tiền liệt</w:t>
            </w:r>
            <w:r w:rsidRPr="008B3F2D">
              <w:rPr>
                <w:szCs w:val="24"/>
              </w:rPr>
              <w:br/>
              <w:t>- Phương pháp xét nghiệm:Miễn dịch huỳnh quang</w:t>
            </w:r>
            <w:r w:rsidRPr="008B3F2D">
              <w:rPr>
                <w:szCs w:val="24"/>
              </w:rPr>
              <w:br/>
              <w:t>-Phạm vi xét nghiệm: 2.0-100.0 ng/mL</w:t>
            </w:r>
            <w:r w:rsidRPr="008B3F2D">
              <w:rPr>
                <w:szCs w:val="24"/>
              </w:rPr>
              <w:br/>
              <w:t>- Ngưỡng phát hiện: ≤2.0 ng/mL</w:t>
            </w:r>
            <w:r w:rsidRPr="008B3F2D">
              <w:rPr>
                <w:szCs w:val="24"/>
              </w:rPr>
              <w:br/>
              <w:t>- Mẫu Phẩm: Máu toàn phần/ Huyết thanh/ Huyết tương</w:t>
            </w:r>
            <w:r w:rsidRPr="008B3F2D">
              <w:rPr>
                <w:szCs w:val="24"/>
              </w:rPr>
              <w:br/>
              <w:t>- Các chất sau đây không ảnh hưởng đến kết quả xét nghiệm PSA ở nồng độ xác định: Bilirubin ≤2 mg/dL, Triglyceride ≤5000 mg/dL, AFP ≤289 ng/mL, TPS ≤200 U/L...</w:t>
            </w:r>
            <w:r w:rsidRPr="008B3F2D">
              <w:rPr>
                <w:szCs w:val="24"/>
              </w:rPr>
              <w:br/>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t>25 test/hộp</w:t>
            </w:r>
          </w:p>
        </w:tc>
      </w:tr>
      <w:tr w:rsidR="008B3F2D" w:rsidRPr="008B3F2D" w:rsidTr="00F97E3F">
        <w:trPr>
          <w:trHeight w:val="1609"/>
        </w:trPr>
        <w:tc>
          <w:tcPr>
            <w:tcW w:w="653" w:type="dxa"/>
            <w:noWrap/>
            <w:vAlign w:val="center"/>
            <w:hideMark/>
          </w:tcPr>
          <w:p w:rsidR="008B3F2D" w:rsidRPr="008B3F2D" w:rsidRDefault="008B3F2D" w:rsidP="00F97E3F">
            <w:pPr>
              <w:jc w:val="center"/>
              <w:rPr>
                <w:szCs w:val="24"/>
              </w:rPr>
            </w:pPr>
            <w:r w:rsidRPr="008B3F2D">
              <w:rPr>
                <w:szCs w:val="24"/>
              </w:rPr>
              <w:t>4</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T3</w:t>
            </w:r>
          </w:p>
        </w:tc>
        <w:tc>
          <w:tcPr>
            <w:tcW w:w="5245" w:type="dxa"/>
            <w:vAlign w:val="center"/>
            <w:hideMark/>
          </w:tcPr>
          <w:p w:rsidR="008B3F2D" w:rsidRPr="008B3F2D" w:rsidRDefault="008B3F2D" w:rsidP="00F97E3F">
            <w:pPr>
              <w:rPr>
                <w:szCs w:val="24"/>
              </w:rPr>
            </w:pPr>
            <w:r w:rsidRPr="008B3F2D">
              <w:rPr>
                <w:szCs w:val="24"/>
              </w:rPr>
              <w:t>Xét nghiệm dùng để xác định định lượng Triiodothyronine (T3 toàn phần) với mục đích dùng để hỗ trợ đánh giá chức năng tuyến giáp.</w:t>
            </w:r>
            <w:r w:rsidRPr="008B3F2D">
              <w:rPr>
                <w:szCs w:val="24"/>
              </w:rPr>
              <w:br/>
              <w:t>- Phương pháp xét nghiệm: Miễn dịch huỳnh quang</w:t>
            </w:r>
            <w:r w:rsidRPr="008B3F2D">
              <w:rPr>
                <w:szCs w:val="24"/>
              </w:rPr>
              <w:br/>
              <w:t>- Phạm vi xét nghiệm: 0.61-9.22 nmol/L (0.4-0.6 ng/mL)</w:t>
            </w:r>
            <w:r w:rsidRPr="008B3F2D">
              <w:rPr>
                <w:szCs w:val="24"/>
              </w:rPr>
              <w:br/>
              <w:t>- Ngưỡng phát hiện: 0.61 nmol/L</w:t>
            </w:r>
            <w:r w:rsidRPr="008B3F2D">
              <w:rPr>
                <w:szCs w:val="24"/>
              </w:rPr>
              <w:br/>
              <w:t>- Mẫu Phẩm: Máu toàn phần/ Huyết thanh/ Huyết tương</w:t>
            </w:r>
            <w:r w:rsidRPr="008B3F2D">
              <w:rPr>
                <w:szCs w:val="24"/>
              </w:rPr>
              <w:br/>
              <w:t>-Các chất sau đây không ảnh hưởng đến kết quả xét nghiệm ở nồng độ được chỉ định: cholesterol 60mg/mL, bilirubin 2 mg/mL, triglycerides 40.0 mg/mL và hemoglobin 10.0 mg/mL.</w:t>
            </w:r>
            <w:r w:rsidRPr="008B3F2D">
              <w:rPr>
                <w:szCs w:val="24"/>
              </w:rPr>
              <w:br/>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t>25 test/hộp</w:t>
            </w:r>
          </w:p>
        </w:tc>
      </w:tr>
      <w:tr w:rsidR="008B3F2D" w:rsidRPr="008B3F2D" w:rsidTr="00F97E3F">
        <w:trPr>
          <w:trHeight w:val="1609"/>
        </w:trPr>
        <w:tc>
          <w:tcPr>
            <w:tcW w:w="653" w:type="dxa"/>
            <w:noWrap/>
            <w:vAlign w:val="center"/>
            <w:hideMark/>
          </w:tcPr>
          <w:p w:rsidR="008B3F2D" w:rsidRPr="008B3F2D" w:rsidRDefault="008B3F2D" w:rsidP="00F97E3F">
            <w:pPr>
              <w:jc w:val="center"/>
              <w:rPr>
                <w:szCs w:val="24"/>
              </w:rPr>
            </w:pPr>
            <w:r w:rsidRPr="008B3F2D">
              <w:rPr>
                <w:szCs w:val="24"/>
              </w:rPr>
              <w:t>5</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T4</w:t>
            </w:r>
          </w:p>
        </w:tc>
        <w:tc>
          <w:tcPr>
            <w:tcW w:w="5245" w:type="dxa"/>
            <w:vAlign w:val="center"/>
            <w:hideMark/>
          </w:tcPr>
          <w:p w:rsidR="008B3F2D" w:rsidRPr="008B3F2D" w:rsidRDefault="008B3F2D" w:rsidP="00F97E3F">
            <w:pPr>
              <w:rPr>
                <w:szCs w:val="24"/>
              </w:rPr>
            </w:pPr>
            <w:r w:rsidRPr="008B3F2D">
              <w:rPr>
                <w:szCs w:val="24"/>
              </w:rPr>
              <w:t>Xét nghiệm định lượng Thyroxine toàn phần (T4) với mục đích hỗ trợ đánh giá chức năng tuyến giáp.</w:t>
            </w:r>
            <w:r w:rsidRPr="008B3F2D">
              <w:rPr>
                <w:szCs w:val="24"/>
              </w:rPr>
              <w:br/>
              <w:t>- Phương pháp xét nghiệm:Miễn dịch huỳnh quang</w:t>
            </w:r>
            <w:r w:rsidRPr="008B3F2D">
              <w:rPr>
                <w:szCs w:val="24"/>
              </w:rPr>
              <w:br/>
              <w:t>- Phạm vi xét nghiệm: 12.87- 300 nmol/L</w:t>
            </w:r>
            <w:r w:rsidRPr="008B3F2D">
              <w:rPr>
                <w:szCs w:val="24"/>
              </w:rPr>
              <w:br/>
              <w:t>- Ngưỡng phát hiện: 12.87 nmol/L</w:t>
            </w:r>
            <w:r w:rsidRPr="008B3F2D">
              <w:rPr>
                <w:szCs w:val="24"/>
              </w:rPr>
              <w:br/>
              <w:t>- Mẫu Phẩm: Máu toàn phần/ Huyết thanh/ Huyết tương</w:t>
            </w:r>
            <w:r w:rsidRPr="008B3F2D">
              <w:rPr>
                <w:szCs w:val="24"/>
              </w:rPr>
              <w:br/>
            </w:r>
            <w:r w:rsidRPr="008B3F2D">
              <w:rPr>
                <w:szCs w:val="24"/>
              </w:rPr>
              <w:lastRenderedPageBreak/>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lastRenderedPageBreak/>
              <w:t>25 test/hộp</w:t>
            </w:r>
          </w:p>
        </w:tc>
      </w:tr>
      <w:tr w:rsidR="008B3F2D" w:rsidRPr="008B3F2D" w:rsidTr="00F97E3F">
        <w:trPr>
          <w:trHeight w:val="1609"/>
        </w:trPr>
        <w:tc>
          <w:tcPr>
            <w:tcW w:w="653" w:type="dxa"/>
            <w:noWrap/>
            <w:vAlign w:val="center"/>
            <w:hideMark/>
          </w:tcPr>
          <w:p w:rsidR="008B3F2D" w:rsidRPr="008B3F2D" w:rsidRDefault="008B3F2D" w:rsidP="00F97E3F">
            <w:pPr>
              <w:jc w:val="center"/>
              <w:rPr>
                <w:szCs w:val="24"/>
              </w:rPr>
            </w:pPr>
            <w:r w:rsidRPr="008B3F2D">
              <w:rPr>
                <w:szCs w:val="24"/>
              </w:rPr>
              <w:t>6</w:t>
            </w:r>
          </w:p>
        </w:tc>
        <w:tc>
          <w:tcPr>
            <w:tcW w:w="873" w:type="dxa"/>
            <w:noWrap/>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TSH</w:t>
            </w:r>
          </w:p>
        </w:tc>
        <w:tc>
          <w:tcPr>
            <w:tcW w:w="5245" w:type="dxa"/>
            <w:vAlign w:val="center"/>
            <w:hideMark/>
          </w:tcPr>
          <w:p w:rsidR="008B3F2D" w:rsidRPr="008B3F2D" w:rsidRDefault="008B3F2D" w:rsidP="00F97E3F">
            <w:pPr>
              <w:rPr>
                <w:szCs w:val="24"/>
              </w:rPr>
            </w:pPr>
            <w:r w:rsidRPr="008B3F2D">
              <w:rPr>
                <w:szCs w:val="24"/>
              </w:rPr>
              <w:t>Xét nghiệm định lượng hormone kích thích tuyến giáp (TSH )</w:t>
            </w:r>
            <w:r w:rsidRPr="008B3F2D">
              <w:rPr>
                <w:szCs w:val="24"/>
              </w:rPr>
              <w:br/>
              <w:t>- Phương pháp xét nghiệm: Miễn dịch huỳnh quang</w:t>
            </w:r>
            <w:r w:rsidRPr="008B3F2D">
              <w:rPr>
                <w:szCs w:val="24"/>
              </w:rPr>
              <w:br/>
              <w:t>- Phạm vi xét nghiệm: 0.1 - 00 mIU/LL</w:t>
            </w:r>
            <w:r w:rsidRPr="008B3F2D">
              <w:rPr>
                <w:szCs w:val="24"/>
              </w:rPr>
              <w:br/>
              <w:t>- Ngưỡng phát hiện: 0.1 mIU/L</w:t>
            </w:r>
            <w:r w:rsidRPr="008B3F2D">
              <w:rPr>
                <w:szCs w:val="24"/>
              </w:rPr>
              <w:br/>
              <w:t>- Mẫu Phẩm: Máu toàn phần/ Huyết thanh/ Huyết tương</w:t>
            </w:r>
            <w:r w:rsidRPr="008B3F2D">
              <w:rPr>
                <w:szCs w:val="24"/>
              </w:rPr>
              <w:br/>
              <w:t>- Các chất sau đây không ảnh hưởng đến kết quả xét nghiệm TSH ở nồng độ xác định: FSH 200 mIU/mL, LH 200 mIU/mL, hCG 1000 mIU/mL, cholesterol 60 mg/mL, bilirubin 2 mg/mL, triglycerides 40.0 mg/mL, hemoglobin 10.0 mg/mL</w:t>
            </w:r>
            <w:r w:rsidRPr="008B3F2D">
              <w:rPr>
                <w:szCs w:val="24"/>
              </w:rPr>
              <w:br/>
              <w:t>- Bảo quản: 4-30°C</w:t>
            </w:r>
            <w:r w:rsidRPr="008B3F2D">
              <w:rPr>
                <w:szCs w:val="24"/>
              </w:rPr>
              <w:br/>
              <w:t>- Hạn dùng: 24 tháng</w:t>
            </w:r>
            <w:r w:rsidRPr="008B3F2D">
              <w:rPr>
                <w:szCs w:val="24"/>
              </w:rPr>
              <w:br/>
              <w:t>- Đạt tiêu chuẩn ISO 13485</w:t>
            </w:r>
          </w:p>
        </w:tc>
        <w:tc>
          <w:tcPr>
            <w:tcW w:w="1134" w:type="dxa"/>
            <w:noWrap/>
            <w:vAlign w:val="center"/>
            <w:hideMark/>
          </w:tcPr>
          <w:p w:rsidR="008B3F2D" w:rsidRPr="008B3F2D" w:rsidRDefault="008B3F2D" w:rsidP="00F97E3F">
            <w:pPr>
              <w:jc w:val="center"/>
              <w:rPr>
                <w:szCs w:val="24"/>
              </w:rPr>
            </w:pPr>
            <w:r w:rsidRPr="008B3F2D">
              <w:rPr>
                <w:szCs w:val="24"/>
              </w:rPr>
              <w:t>25 test/hộp</w:t>
            </w:r>
          </w:p>
        </w:tc>
      </w:tr>
      <w:tr w:rsidR="008B3F2D" w:rsidRPr="008B3F2D" w:rsidTr="008B3F2D">
        <w:trPr>
          <w:trHeight w:val="431"/>
        </w:trPr>
        <w:tc>
          <w:tcPr>
            <w:tcW w:w="8188" w:type="dxa"/>
            <w:gridSpan w:val="4"/>
            <w:noWrap/>
            <w:vAlign w:val="center"/>
            <w:hideMark/>
          </w:tcPr>
          <w:p w:rsidR="008B3F2D" w:rsidRPr="008B3F2D" w:rsidRDefault="008B3F2D" w:rsidP="00F97E3F">
            <w:pPr>
              <w:rPr>
                <w:b/>
                <w:bCs/>
                <w:szCs w:val="24"/>
              </w:rPr>
            </w:pPr>
            <w:r w:rsidRPr="008B3F2D">
              <w:rPr>
                <w:b/>
                <w:bCs/>
                <w:szCs w:val="24"/>
              </w:rPr>
              <w:t>Phần 2:  Hóa chất sử dụng cho máy xét nghiệm đông máu (gồm 05 danh mục):</w:t>
            </w:r>
          </w:p>
        </w:tc>
        <w:tc>
          <w:tcPr>
            <w:tcW w:w="1134" w:type="dxa"/>
            <w:noWrap/>
            <w:vAlign w:val="center"/>
            <w:hideMark/>
          </w:tcPr>
          <w:p w:rsidR="008B3F2D" w:rsidRPr="008B3F2D" w:rsidRDefault="008B3F2D" w:rsidP="00F97E3F">
            <w:pPr>
              <w:jc w:val="center"/>
              <w:rPr>
                <w:b/>
                <w:bCs/>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Thuốc thử xét nghiệm PT</w:t>
            </w:r>
          </w:p>
        </w:tc>
        <w:tc>
          <w:tcPr>
            <w:tcW w:w="5245" w:type="dxa"/>
            <w:vAlign w:val="center"/>
            <w:hideMark/>
          </w:tcPr>
          <w:p w:rsidR="008B3F2D" w:rsidRPr="008B3F2D" w:rsidRDefault="008B3F2D" w:rsidP="00F97E3F">
            <w:pPr>
              <w:rPr>
                <w:szCs w:val="24"/>
              </w:rPr>
            </w:pPr>
            <w:r w:rsidRPr="008B3F2D">
              <w:rPr>
                <w:szCs w:val="24"/>
              </w:rPr>
              <w:t xml:space="preserve">Thời gian prothrombin (PT) là xét nghiệm dùng để nghiên cứu các vấn đề trong quá trình đong máu cùng với xét nghiệm APTT và các xét nghiệm khác. Thời gian prothrombin là thời gian cần thiết để hình thành cục máu đông sau khi thêm canxi thromboplastin trích xuất từ não thỏ vào mẫu máu trong natri citrat. </w:t>
            </w:r>
            <w:r w:rsidRPr="008B3F2D">
              <w:rPr>
                <w:szCs w:val="24"/>
              </w:rPr>
              <w:br/>
              <w:t>Thành phần: Chất thử 1 Thromboplastin, trích xuất từ não thỏ, chất đệm PIPES, natri azide là chất bảo quản. Lưu trữ ở 2-8°C. Ống nghiệm R1 hoàn nguyên có thể được dùng ngay và giữ ổn định 7 ngày ở +2/+8°C, lưu trữ trong ống nghiệm gốc chưa nhiễm bẩn.  Trị số chuẩn: PT 13-17 giây ; PT (tỉ lệ) 0,90 – 1,20 ; PT (hoạt hóa) 120-70% ; PT (INR) 0,88 – 1,24</w:t>
            </w:r>
          </w:p>
        </w:tc>
        <w:tc>
          <w:tcPr>
            <w:tcW w:w="1134" w:type="dxa"/>
            <w:vAlign w:val="center"/>
            <w:hideMark/>
          </w:tcPr>
          <w:p w:rsidR="008B3F2D" w:rsidRPr="008B3F2D" w:rsidRDefault="008B3F2D" w:rsidP="00F97E3F">
            <w:pPr>
              <w:jc w:val="center"/>
              <w:rPr>
                <w:szCs w:val="24"/>
              </w:rPr>
            </w:pPr>
            <w:r w:rsidRPr="008B3F2D">
              <w:rPr>
                <w:szCs w:val="24"/>
              </w:rPr>
              <w:t>5x4ml</w:t>
            </w:r>
          </w:p>
        </w:tc>
      </w:tr>
      <w:tr w:rsidR="008B3F2D" w:rsidRPr="008B3F2D" w:rsidTr="00F97E3F">
        <w:trPr>
          <w:trHeight w:val="70"/>
        </w:trPr>
        <w:tc>
          <w:tcPr>
            <w:tcW w:w="653" w:type="dxa"/>
            <w:noWrap/>
            <w:vAlign w:val="center"/>
            <w:hideMark/>
          </w:tcPr>
          <w:p w:rsidR="008B3F2D" w:rsidRPr="008B3F2D" w:rsidRDefault="008B3F2D" w:rsidP="00F97E3F">
            <w:pPr>
              <w:jc w:val="center"/>
              <w:rPr>
                <w:szCs w:val="24"/>
              </w:rPr>
            </w:pPr>
            <w:r w:rsidRPr="008B3F2D">
              <w:rPr>
                <w:szCs w:val="24"/>
              </w:rPr>
              <w:t>8</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Thuốc thử xét nghiệm APTT</w:t>
            </w:r>
          </w:p>
        </w:tc>
        <w:tc>
          <w:tcPr>
            <w:tcW w:w="5245" w:type="dxa"/>
            <w:vAlign w:val="center"/>
            <w:hideMark/>
          </w:tcPr>
          <w:p w:rsidR="008B3F2D" w:rsidRPr="008B3F2D" w:rsidRDefault="008B3F2D" w:rsidP="00F97E3F">
            <w:pPr>
              <w:rPr>
                <w:szCs w:val="24"/>
              </w:rPr>
            </w:pPr>
            <w:r w:rsidRPr="008B3F2D">
              <w:rPr>
                <w:szCs w:val="24"/>
              </w:rPr>
              <w:t>Thời gian Thromboplastin từng phần hoạt hóa (APTT) là phương pháp có ích và hiệu quả để sàng lọc những bệnh nhân thường xuyên chảy máu, để đánh giá hiệu quả của trị liệu rối loạnđông máu và là cơ sở để thực hiện các quy trình thử nghiệm yếu tố đông máy cụ thể. Thành phần: R1 Cefalin là chất hoạt hóa xúc tác (chất lỏng), R2 Calcium chlorice. Giữ ổn định: 30 ngày ở 2-8°C, không làm đông. Kết quả: Người lớn 25-37 giây, Trẻ sơ sinh (10-30 ngày) 31-55 giây, Phạm vi điều trị 50-80 giây.</w:t>
            </w:r>
          </w:p>
        </w:tc>
        <w:tc>
          <w:tcPr>
            <w:tcW w:w="1134" w:type="dxa"/>
            <w:vAlign w:val="center"/>
            <w:hideMark/>
          </w:tcPr>
          <w:p w:rsidR="008B3F2D" w:rsidRPr="008B3F2D" w:rsidRDefault="008B3F2D" w:rsidP="00F97E3F">
            <w:pPr>
              <w:jc w:val="center"/>
              <w:rPr>
                <w:szCs w:val="24"/>
              </w:rPr>
            </w:pPr>
            <w:r w:rsidRPr="008B3F2D">
              <w:rPr>
                <w:szCs w:val="24"/>
              </w:rPr>
              <w:t>5x4ml + 1x20ml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Thuốc thử xét nghiệm fibrinogen</w:t>
            </w:r>
          </w:p>
        </w:tc>
        <w:tc>
          <w:tcPr>
            <w:tcW w:w="5245" w:type="dxa"/>
            <w:vAlign w:val="center"/>
            <w:hideMark/>
          </w:tcPr>
          <w:p w:rsidR="008B3F2D" w:rsidRPr="008B3F2D" w:rsidRDefault="008B3F2D" w:rsidP="00F97E3F">
            <w:pPr>
              <w:rPr>
                <w:szCs w:val="24"/>
              </w:rPr>
            </w:pPr>
            <w:r w:rsidRPr="008B3F2D">
              <w:rPr>
                <w:szCs w:val="24"/>
              </w:rPr>
              <w:t>Các giá trị nồng độ fibrinogen theo thời gian đã được quan sát trong các giai đoạn viêm nhiễm cấp tính và quá trình mang thai (giá trị cao); trong điều trị huyết khối, các bệnh gan, trường hợp không có fibrinogen bẩm sinh, hội chứng đông máu rải rác nội mạch (DIC) và bệnh viêm tụy (trị số thấp). Thành phần: Bovine thrombine, Calibrator plasma, Control plasma. Giữ ổn định: 8 tiếng ở nhiệt độ phòng (15-</w:t>
            </w:r>
            <w:r w:rsidRPr="008B3F2D">
              <w:rPr>
                <w:szCs w:val="24"/>
              </w:rPr>
              <w:lastRenderedPageBreak/>
              <w:t>25 độ C), 2 ngày nếu làm đông ở -20 độ C ngay sau khi pha với huyết tương hiệu chuẩn. Chỉ giữ ổn định chất thử trong ống nghiệm ban đầu. Kết quả: 2 – 4 g/L (200 – 400 mg/dl) Fibrinogen.</w:t>
            </w:r>
          </w:p>
        </w:tc>
        <w:tc>
          <w:tcPr>
            <w:tcW w:w="1134" w:type="dxa"/>
            <w:vAlign w:val="center"/>
            <w:hideMark/>
          </w:tcPr>
          <w:p w:rsidR="008B3F2D" w:rsidRPr="008B3F2D" w:rsidRDefault="008B3F2D" w:rsidP="00F97E3F">
            <w:pPr>
              <w:jc w:val="center"/>
              <w:rPr>
                <w:szCs w:val="24"/>
              </w:rPr>
            </w:pPr>
            <w:r w:rsidRPr="008B3F2D">
              <w:rPr>
                <w:szCs w:val="24"/>
              </w:rPr>
              <w:lastRenderedPageBreak/>
              <w:t>5x2ml +1x1ml +1x1ml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Vật liệu kiểm soát xét nghiệm đông máu</w:t>
            </w:r>
          </w:p>
        </w:tc>
        <w:tc>
          <w:tcPr>
            <w:tcW w:w="5245" w:type="dxa"/>
            <w:vAlign w:val="center"/>
            <w:hideMark/>
          </w:tcPr>
          <w:p w:rsidR="008B3F2D" w:rsidRPr="008B3F2D" w:rsidRDefault="008B3F2D" w:rsidP="00F97E3F">
            <w:pPr>
              <w:rPr>
                <w:szCs w:val="24"/>
              </w:rPr>
            </w:pPr>
            <w:r w:rsidRPr="008B3F2D">
              <w:rPr>
                <w:szCs w:val="24"/>
              </w:rPr>
              <w:t>Huyết tương kiểm soát bình  thường. Sử dụng làm vật liệu kiểm soát độ chuẩn xác và độ chính xác của phân tích đông máu. Thành phần: Liophilized. Giữ ổn định: 4 tiếng ở nhiệt độ phòng (15 - 25°C), 2 ngày nếu làm đông ở - 20°C ngay sau pha. Chỉ giữ ổn định chất thử trong ống nghiệm gốc.</w:t>
            </w:r>
          </w:p>
        </w:tc>
        <w:tc>
          <w:tcPr>
            <w:tcW w:w="1134" w:type="dxa"/>
            <w:vAlign w:val="center"/>
            <w:hideMark/>
          </w:tcPr>
          <w:p w:rsidR="008B3F2D" w:rsidRPr="008B3F2D" w:rsidRDefault="008B3F2D" w:rsidP="00F97E3F">
            <w:pPr>
              <w:jc w:val="center"/>
              <w:rPr>
                <w:szCs w:val="24"/>
              </w:rPr>
            </w:pPr>
            <w:r w:rsidRPr="008B3F2D">
              <w:rPr>
                <w:szCs w:val="24"/>
              </w:rPr>
              <w:t>1ml / Lọ</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Bi từ</w:t>
            </w:r>
          </w:p>
        </w:tc>
        <w:tc>
          <w:tcPr>
            <w:tcW w:w="5245" w:type="dxa"/>
            <w:vAlign w:val="center"/>
            <w:hideMark/>
          </w:tcPr>
          <w:p w:rsidR="008B3F2D" w:rsidRPr="008B3F2D" w:rsidRDefault="008B3F2D" w:rsidP="00F97E3F">
            <w:pPr>
              <w:rPr>
                <w:szCs w:val="24"/>
              </w:rPr>
            </w:pPr>
            <w:r w:rsidRPr="008B3F2D">
              <w:rPr>
                <w:szCs w:val="24"/>
              </w:rPr>
              <w:t>Dùng để hỗ trợ xác định thời điểm đông máu</w:t>
            </w:r>
            <w:r w:rsidRPr="008B3F2D">
              <w:rPr>
                <w:szCs w:val="24"/>
              </w:rPr>
              <w:br/>
              <w:t>2000 viên/Lọ</w:t>
            </w:r>
          </w:p>
        </w:tc>
        <w:tc>
          <w:tcPr>
            <w:tcW w:w="1134" w:type="dxa"/>
            <w:vAlign w:val="center"/>
            <w:hideMark/>
          </w:tcPr>
          <w:p w:rsidR="008B3F2D" w:rsidRPr="008B3F2D" w:rsidRDefault="008B3F2D" w:rsidP="00F97E3F">
            <w:pPr>
              <w:jc w:val="center"/>
              <w:rPr>
                <w:szCs w:val="24"/>
              </w:rPr>
            </w:pPr>
            <w:r w:rsidRPr="008B3F2D">
              <w:rPr>
                <w:szCs w:val="24"/>
              </w:rPr>
              <w:t>2000 viên/lọ</w:t>
            </w:r>
          </w:p>
        </w:tc>
      </w:tr>
      <w:tr w:rsidR="008B3F2D" w:rsidRPr="008B3F2D" w:rsidTr="008B3F2D">
        <w:trPr>
          <w:trHeight w:val="431"/>
        </w:trPr>
        <w:tc>
          <w:tcPr>
            <w:tcW w:w="8188" w:type="dxa"/>
            <w:gridSpan w:val="4"/>
            <w:noWrap/>
            <w:vAlign w:val="center"/>
            <w:hideMark/>
          </w:tcPr>
          <w:p w:rsidR="008B3F2D" w:rsidRPr="008B3F2D" w:rsidRDefault="008B3F2D" w:rsidP="00F97E3F">
            <w:pPr>
              <w:rPr>
                <w:b/>
                <w:bCs/>
                <w:szCs w:val="24"/>
              </w:rPr>
            </w:pPr>
            <w:r w:rsidRPr="008B3F2D">
              <w:rPr>
                <w:b/>
                <w:bCs/>
                <w:szCs w:val="24"/>
              </w:rPr>
              <w:t>Phần 3:  Hóa chất sử dụng cho máy xét nghiệm điện giải (gồm 12 danh mục)</w:t>
            </w:r>
          </w:p>
        </w:tc>
        <w:tc>
          <w:tcPr>
            <w:tcW w:w="1134" w:type="dxa"/>
            <w:noWrap/>
            <w:vAlign w:val="center"/>
            <w:hideMark/>
          </w:tcPr>
          <w:p w:rsidR="008B3F2D" w:rsidRPr="008B3F2D" w:rsidRDefault="008B3F2D" w:rsidP="00F97E3F">
            <w:pPr>
              <w:jc w:val="center"/>
              <w:rPr>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đa thông số điện giải (K, Na, Cl, Ca, pH)</w:t>
            </w:r>
          </w:p>
        </w:tc>
        <w:tc>
          <w:tcPr>
            <w:tcW w:w="5245" w:type="dxa"/>
            <w:vAlign w:val="center"/>
            <w:hideMark/>
          </w:tcPr>
          <w:p w:rsidR="008B3F2D" w:rsidRPr="008B3F2D" w:rsidRDefault="008B3F2D" w:rsidP="00F97E3F">
            <w:pPr>
              <w:rPr>
                <w:szCs w:val="24"/>
              </w:rPr>
            </w:pPr>
            <w:r w:rsidRPr="008B3F2D">
              <w:rPr>
                <w:szCs w:val="24"/>
              </w:rPr>
              <w:t>- Thành phần chính: KCl, NaCl, NaAc, CaCl2, đệm pH, chất hoạt động bề mặt, chất bảo quản.</w:t>
            </w:r>
            <w:r w:rsidRPr="008B3F2D">
              <w:rPr>
                <w:szCs w:val="24"/>
              </w:rPr>
              <w:br/>
              <w:t>- Giá trị hiệu chuẩn:</w:t>
            </w:r>
            <w:r w:rsidRPr="008B3F2D">
              <w:rPr>
                <w:szCs w:val="24"/>
              </w:rPr>
              <w:br/>
              <w:t xml:space="preserve">   Calibration A: K+ 4 mmol/L, Na+ 140 mmol/L, Cl- 100 mmol/L, Ca2+ 1.25 mmol/L, pH 7.4</w:t>
            </w:r>
            <w:r w:rsidRPr="008B3F2D">
              <w:rPr>
                <w:szCs w:val="24"/>
              </w:rPr>
              <w:br/>
              <w:t xml:space="preserve">   Calibration B: K+ 8 mmol/L, Na+ 110 mmol/L, Cl- 70 mmol/L, Ca2+ 2.5 mmol/L, pH 7</w:t>
            </w:r>
            <w:r w:rsidRPr="008B3F2D">
              <w:rPr>
                <w:szCs w:val="24"/>
              </w:rPr>
              <w:br/>
              <w:t>- Nồng độ:</w:t>
            </w:r>
            <w:r w:rsidRPr="008B3F2D">
              <w:rPr>
                <w:szCs w:val="24"/>
              </w:rPr>
              <w:br/>
              <w:t xml:space="preserve">   Ammonium molybdate 0.4 mmol/l</w:t>
            </w:r>
            <w:r w:rsidRPr="008B3F2D">
              <w:rPr>
                <w:szCs w:val="24"/>
              </w:rPr>
              <w:br/>
              <w:t xml:space="preserve">   Sulphuric acid 100 mmol/l</w:t>
            </w:r>
            <w:r w:rsidRPr="008B3F2D">
              <w:rPr>
                <w:szCs w:val="24"/>
              </w:rPr>
              <w:br/>
              <w:t xml:space="preserve">   Hydrochloric acid 100 mmol/l</w:t>
            </w:r>
            <w:r w:rsidRPr="008B3F2D">
              <w:rPr>
                <w:szCs w:val="24"/>
              </w:rPr>
              <w:br/>
              <w:t>- Mẫu bệnh phẩm: Huyết thanh người</w:t>
            </w:r>
            <w:r w:rsidRPr="008B3F2D">
              <w:rPr>
                <w:szCs w:val="24"/>
              </w:rPr>
              <w:br/>
              <w:t>- Tương quan tuyến tính hệ số r: K+ ≥0.99, Na+≥0.99, Cl- ≥0.99, Ca2+ ≥0.99</w:t>
            </w:r>
            <w:r w:rsidRPr="008B3F2D">
              <w:rPr>
                <w:szCs w:val="24"/>
              </w:rPr>
              <w:br/>
              <w:t>- Độ lệch tuyến tính D: K+ ≤3%, Na ≤1%, Cl- ≤2%, Ca2+ ≤5%</w:t>
            </w:r>
            <w:r w:rsidRPr="008B3F2D">
              <w:rPr>
                <w:szCs w:val="24"/>
              </w:rPr>
              <w:br/>
              <w:t>- Độ nhạy của phép phân tích K+ ≤0.2mmol/L, Na+≤6.7mmol/L, Cl- ≤6.2mmol/L, Ca2+ ≤0.1mmol/L</w:t>
            </w:r>
            <w:r w:rsidRPr="008B3F2D">
              <w:rPr>
                <w:szCs w:val="24"/>
              </w:rPr>
              <w:br/>
              <w:t>- Độ thiên lệch chính xác: K+ ≤2%, Na+ ≤1.5%, Cl- ≤2%, Ca2+ ≤5%, pH ≤ 1%</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Cal A: 650ml</w:t>
            </w:r>
            <w:r w:rsidRPr="008B3F2D">
              <w:rPr>
                <w:szCs w:val="24"/>
              </w:rPr>
              <w:br/>
              <w:t>Cal B: 200ml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Vật liệu kiểm soát chất lượng xét nghiệm định lượng (Na, K, Cl, Ca, pH)</w:t>
            </w:r>
          </w:p>
        </w:tc>
        <w:tc>
          <w:tcPr>
            <w:tcW w:w="5245" w:type="dxa"/>
            <w:vAlign w:val="center"/>
            <w:hideMark/>
          </w:tcPr>
          <w:p w:rsidR="008B3F2D" w:rsidRPr="008B3F2D" w:rsidRDefault="008B3F2D" w:rsidP="00F97E3F">
            <w:pPr>
              <w:rPr>
                <w:szCs w:val="24"/>
              </w:rPr>
            </w:pPr>
            <w:r w:rsidRPr="008B3F2D">
              <w:rPr>
                <w:szCs w:val="24"/>
              </w:rPr>
              <w:t>- Thành phần chính: KCl, NaCl, NaAc, CaCl2, LiCl, pH buffer, chất hoạt động bề mặt, chất bảo quản.</w:t>
            </w:r>
            <w:r w:rsidRPr="008B3F2D">
              <w:rPr>
                <w:szCs w:val="24"/>
              </w:rPr>
              <w:br/>
              <w:t>- Đặc tính hiệu suất:</w:t>
            </w:r>
            <w:r w:rsidRPr="008B3F2D">
              <w:rPr>
                <w:szCs w:val="24"/>
              </w:rPr>
              <w:br/>
              <w:t xml:space="preserve">   + Trong khoảng CV: K+ ≤1.5%, Na+ ≤1.5%, Cl- ≤1.5%, Ca++ ≤1.5%, pH ≤1.0%</w:t>
            </w:r>
            <w:r w:rsidRPr="008B3F2D">
              <w:rPr>
                <w:szCs w:val="24"/>
              </w:rPr>
              <w:br/>
              <w:t xml:space="preserve">   + Giữa khoảng CV: K+ ≤3.0%, Na+ ≤3.0%, Cl- ≤3.0%, Ca++ ≤5.0%, pH ≤1.0%</w:t>
            </w:r>
            <w:r w:rsidRPr="008B3F2D">
              <w:rPr>
                <w:szCs w:val="24"/>
              </w:rPr>
              <w:br/>
              <w:t xml:space="preserve">   + Độ thiên lệch chính xác: K+ ≤2.0%, Na+ ≤1.5%, Cl- ≤3.0%, Ca++ ≤5.0%, pH ≤1.0%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10x1ml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14</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Dung dịch rửa dùng cho máy phân tích điện giải</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Sodium hypochlorite (NaClO) 0.4% - 0.5%</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10x5ml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15</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Vật tư dùng cho máy xét nghiệm</w:t>
            </w:r>
          </w:p>
        </w:tc>
        <w:tc>
          <w:tcPr>
            <w:tcW w:w="5245" w:type="dxa"/>
            <w:vAlign w:val="center"/>
            <w:hideMark/>
          </w:tcPr>
          <w:p w:rsidR="008B3F2D" w:rsidRPr="008B3F2D" w:rsidRDefault="008B3F2D" w:rsidP="00F97E3F">
            <w:pPr>
              <w:rPr>
                <w:szCs w:val="24"/>
              </w:rPr>
            </w:pPr>
            <w:r w:rsidRPr="008B3F2D">
              <w:rPr>
                <w:szCs w:val="24"/>
              </w:rP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16</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Dung dịch điện cực dùng cho máy phân tích điện giải</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KCl, NaCl, NaAc, CaCl2, LiCl, chất đệm pH, chất hoạt động bề mặt, chất bảo quản.</w:t>
            </w:r>
            <w:r w:rsidRPr="008B3F2D">
              <w:rPr>
                <w:szCs w:val="24"/>
              </w:rPr>
              <w:br/>
              <w:t>Nồng độ từng phần: K+ 5mmol/L, Na+ 125mmol/L, Cl- 145mmol/L, Ca2+ 10mmol/L, pH 7.6</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5x0.8ml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17</w:t>
            </w:r>
          </w:p>
        </w:tc>
        <w:tc>
          <w:tcPr>
            <w:tcW w:w="873" w:type="dxa"/>
            <w:noWrap/>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Dung dịch điện cực dùng cho máy phân tích điện giải</w:t>
            </w:r>
          </w:p>
        </w:tc>
        <w:tc>
          <w:tcPr>
            <w:tcW w:w="5245" w:type="dxa"/>
            <w:vAlign w:val="center"/>
            <w:hideMark/>
          </w:tcPr>
          <w:p w:rsidR="008B3F2D" w:rsidRPr="008B3F2D" w:rsidRDefault="008B3F2D" w:rsidP="00F97E3F">
            <w:pPr>
              <w:rPr>
                <w:szCs w:val="24"/>
              </w:rPr>
            </w:pPr>
            <w:r w:rsidRPr="008B3F2D">
              <w:rPr>
                <w:szCs w:val="24"/>
              </w:rPr>
              <w:t>Thành phần chính: KCl</w:t>
            </w:r>
            <w:r w:rsidRPr="008B3F2D">
              <w:rPr>
                <w:szCs w:val="24"/>
              </w:rPr>
              <w:br/>
              <w:t>Nồng độ: K+ 4mol/L, Cl- 4mol/L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20ml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18</w:t>
            </w:r>
          </w:p>
        </w:tc>
        <w:tc>
          <w:tcPr>
            <w:tcW w:w="873" w:type="dxa"/>
            <w:noWrap/>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Dung dịch rửa protein dùng cho máy phân tích điện giải</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Enzyme: Pepsin.</w:t>
            </w:r>
            <w:r w:rsidRPr="008B3F2D">
              <w:rPr>
                <w:szCs w:val="24"/>
              </w:rPr>
              <w:br/>
              <w:t>Dilutor: KCl, NaCl, Hydrochloride acid.</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3x2ml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19</w:t>
            </w:r>
          </w:p>
        </w:tc>
        <w:tc>
          <w:tcPr>
            <w:tcW w:w="873" w:type="dxa"/>
            <w:noWrap/>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Điện cực xét nghiệm định lượng K+</w:t>
            </w:r>
          </w:p>
        </w:tc>
        <w:tc>
          <w:tcPr>
            <w:tcW w:w="5245" w:type="dxa"/>
            <w:vAlign w:val="center"/>
            <w:hideMark/>
          </w:tcPr>
          <w:p w:rsidR="008B3F2D" w:rsidRPr="008B3F2D" w:rsidRDefault="008B3F2D" w:rsidP="00F97E3F">
            <w:pPr>
              <w:rPr>
                <w:szCs w:val="24"/>
              </w:rPr>
            </w:pPr>
            <w:r w:rsidRPr="008B3F2D">
              <w:rPr>
                <w:szCs w:val="24"/>
              </w:rPr>
              <w:t>Điện cực K electrode</w:t>
            </w:r>
            <w:r w:rsidRPr="008B3F2D">
              <w:rPr>
                <w:szCs w:val="24"/>
              </w:rPr>
              <w:b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20</w:t>
            </w:r>
          </w:p>
        </w:tc>
        <w:tc>
          <w:tcPr>
            <w:tcW w:w="873" w:type="dxa"/>
            <w:noWrap/>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Điện cực xét nghiệm định lượng Na+</w:t>
            </w:r>
          </w:p>
        </w:tc>
        <w:tc>
          <w:tcPr>
            <w:tcW w:w="5245" w:type="dxa"/>
            <w:vAlign w:val="center"/>
            <w:hideMark/>
          </w:tcPr>
          <w:p w:rsidR="008B3F2D" w:rsidRPr="008B3F2D" w:rsidRDefault="008B3F2D" w:rsidP="00F97E3F">
            <w:pPr>
              <w:rPr>
                <w:szCs w:val="24"/>
              </w:rPr>
            </w:pPr>
            <w:r w:rsidRPr="008B3F2D">
              <w:rPr>
                <w:szCs w:val="24"/>
              </w:rPr>
              <w:t>Điện cực Na electrode</w:t>
            </w:r>
            <w:r w:rsidRPr="008B3F2D">
              <w:rPr>
                <w:szCs w:val="24"/>
              </w:rPr>
              <w:b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21</w:t>
            </w:r>
          </w:p>
        </w:tc>
        <w:tc>
          <w:tcPr>
            <w:tcW w:w="873" w:type="dxa"/>
            <w:noWrap/>
            <w:vAlign w:val="center"/>
            <w:hideMark/>
          </w:tcPr>
          <w:p w:rsidR="008B3F2D" w:rsidRPr="008B3F2D" w:rsidRDefault="008B3F2D" w:rsidP="00F97E3F">
            <w:pPr>
              <w:jc w:val="center"/>
              <w:rPr>
                <w:szCs w:val="24"/>
              </w:rPr>
            </w:pPr>
            <w:r w:rsidRPr="008B3F2D">
              <w:rPr>
                <w:szCs w:val="24"/>
              </w:rPr>
              <w:t>10</w:t>
            </w:r>
          </w:p>
        </w:tc>
        <w:tc>
          <w:tcPr>
            <w:tcW w:w="1417" w:type="dxa"/>
            <w:vAlign w:val="center"/>
            <w:hideMark/>
          </w:tcPr>
          <w:p w:rsidR="008B3F2D" w:rsidRPr="008B3F2D" w:rsidRDefault="008B3F2D" w:rsidP="00F97E3F">
            <w:pPr>
              <w:jc w:val="center"/>
              <w:rPr>
                <w:szCs w:val="24"/>
              </w:rPr>
            </w:pPr>
            <w:r w:rsidRPr="008B3F2D">
              <w:rPr>
                <w:szCs w:val="24"/>
              </w:rPr>
              <w:t>Điện cực xét nghiệm định lượng Cl-</w:t>
            </w:r>
          </w:p>
        </w:tc>
        <w:tc>
          <w:tcPr>
            <w:tcW w:w="5245" w:type="dxa"/>
            <w:vAlign w:val="center"/>
            <w:hideMark/>
          </w:tcPr>
          <w:p w:rsidR="008B3F2D" w:rsidRPr="008B3F2D" w:rsidRDefault="008B3F2D" w:rsidP="00F97E3F">
            <w:pPr>
              <w:rPr>
                <w:szCs w:val="24"/>
              </w:rPr>
            </w:pPr>
            <w:r w:rsidRPr="008B3F2D">
              <w:rPr>
                <w:szCs w:val="24"/>
              </w:rPr>
              <w:t>Điện cực Cl electrode</w:t>
            </w:r>
            <w:r w:rsidRPr="008B3F2D">
              <w:rPr>
                <w:szCs w:val="24"/>
              </w:rPr>
              <w:b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22</w:t>
            </w:r>
          </w:p>
        </w:tc>
        <w:tc>
          <w:tcPr>
            <w:tcW w:w="873" w:type="dxa"/>
            <w:noWrap/>
            <w:vAlign w:val="center"/>
            <w:hideMark/>
          </w:tcPr>
          <w:p w:rsidR="008B3F2D" w:rsidRPr="008B3F2D" w:rsidRDefault="008B3F2D" w:rsidP="00F97E3F">
            <w:pPr>
              <w:jc w:val="center"/>
              <w:rPr>
                <w:szCs w:val="24"/>
              </w:rPr>
            </w:pPr>
            <w:r w:rsidRPr="008B3F2D">
              <w:rPr>
                <w:szCs w:val="24"/>
              </w:rPr>
              <w:t>11</w:t>
            </w:r>
          </w:p>
        </w:tc>
        <w:tc>
          <w:tcPr>
            <w:tcW w:w="1417" w:type="dxa"/>
            <w:vAlign w:val="center"/>
            <w:hideMark/>
          </w:tcPr>
          <w:p w:rsidR="008B3F2D" w:rsidRPr="008B3F2D" w:rsidRDefault="008B3F2D" w:rsidP="00F97E3F">
            <w:pPr>
              <w:jc w:val="center"/>
              <w:rPr>
                <w:szCs w:val="24"/>
              </w:rPr>
            </w:pPr>
            <w:r w:rsidRPr="008B3F2D">
              <w:rPr>
                <w:szCs w:val="24"/>
              </w:rPr>
              <w:t>Điện cực xét nghiệm định lượng pH</w:t>
            </w:r>
          </w:p>
        </w:tc>
        <w:tc>
          <w:tcPr>
            <w:tcW w:w="5245" w:type="dxa"/>
            <w:vAlign w:val="center"/>
            <w:hideMark/>
          </w:tcPr>
          <w:p w:rsidR="008B3F2D" w:rsidRPr="008B3F2D" w:rsidRDefault="008B3F2D" w:rsidP="00F97E3F">
            <w:pPr>
              <w:rPr>
                <w:szCs w:val="24"/>
              </w:rPr>
            </w:pPr>
            <w:r w:rsidRPr="008B3F2D">
              <w:rPr>
                <w:szCs w:val="24"/>
              </w:rPr>
              <w:t>Điện cực pH electrode</w:t>
            </w:r>
            <w:r w:rsidRPr="008B3F2D">
              <w:rPr>
                <w:szCs w:val="24"/>
              </w:rPr>
              <w:b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23</w:t>
            </w:r>
          </w:p>
        </w:tc>
        <w:tc>
          <w:tcPr>
            <w:tcW w:w="873" w:type="dxa"/>
            <w:noWrap/>
            <w:vAlign w:val="center"/>
            <w:hideMark/>
          </w:tcPr>
          <w:p w:rsidR="008B3F2D" w:rsidRPr="008B3F2D" w:rsidRDefault="008B3F2D" w:rsidP="00F97E3F">
            <w:pPr>
              <w:jc w:val="center"/>
              <w:rPr>
                <w:szCs w:val="24"/>
              </w:rPr>
            </w:pPr>
            <w:r w:rsidRPr="008B3F2D">
              <w:rPr>
                <w:szCs w:val="24"/>
              </w:rPr>
              <w:t>12</w:t>
            </w:r>
          </w:p>
        </w:tc>
        <w:tc>
          <w:tcPr>
            <w:tcW w:w="1417" w:type="dxa"/>
            <w:vAlign w:val="center"/>
            <w:hideMark/>
          </w:tcPr>
          <w:p w:rsidR="008B3F2D" w:rsidRPr="008B3F2D" w:rsidRDefault="008B3F2D" w:rsidP="00F97E3F">
            <w:pPr>
              <w:jc w:val="center"/>
              <w:rPr>
                <w:szCs w:val="24"/>
              </w:rPr>
            </w:pPr>
            <w:r w:rsidRPr="008B3F2D">
              <w:rPr>
                <w:szCs w:val="24"/>
              </w:rPr>
              <w:t>Điện cực xét nghiệm định lượng quy chiếu</w:t>
            </w:r>
          </w:p>
        </w:tc>
        <w:tc>
          <w:tcPr>
            <w:tcW w:w="5245" w:type="dxa"/>
            <w:vAlign w:val="center"/>
            <w:hideMark/>
          </w:tcPr>
          <w:p w:rsidR="008B3F2D" w:rsidRPr="008B3F2D" w:rsidRDefault="008B3F2D" w:rsidP="00F97E3F">
            <w:pPr>
              <w:rPr>
                <w:szCs w:val="24"/>
              </w:rPr>
            </w:pPr>
            <w:r w:rsidRPr="008B3F2D">
              <w:rPr>
                <w:szCs w:val="24"/>
              </w:rPr>
              <w:t>Điện cực Ref electrode</w:t>
            </w:r>
            <w:r w:rsidRPr="008B3F2D">
              <w:rPr>
                <w:szCs w:val="24"/>
              </w:rPr>
              <w:br/>
              <w:t>Tương thích với máy phân tích điện giải model Auto ISE500</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971D57">
        <w:trPr>
          <w:trHeight w:val="649"/>
        </w:trPr>
        <w:tc>
          <w:tcPr>
            <w:tcW w:w="8188" w:type="dxa"/>
            <w:gridSpan w:val="4"/>
            <w:noWrap/>
            <w:vAlign w:val="center"/>
            <w:hideMark/>
          </w:tcPr>
          <w:p w:rsidR="008B3F2D" w:rsidRPr="008B3F2D" w:rsidRDefault="008B3F2D" w:rsidP="00F97E3F">
            <w:pPr>
              <w:rPr>
                <w:b/>
                <w:bCs/>
                <w:szCs w:val="24"/>
              </w:rPr>
            </w:pPr>
            <w:r w:rsidRPr="008B3F2D">
              <w:rPr>
                <w:b/>
                <w:bCs/>
                <w:szCs w:val="24"/>
              </w:rPr>
              <w:t>Phần 4: Hóa chất sử dụng cho máy xét nghiệm sinh hóa tự động Urit-8210 (gồm 22 danh mục)</w:t>
            </w:r>
          </w:p>
        </w:tc>
        <w:tc>
          <w:tcPr>
            <w:tcW w:w="1134" w:type="dxa"/>
            <w:noWrap/>
            <w:vAlign w:val="center"/>
            <w:hideMark/>
          </w:tcPr>
          <w:p w:rsidR="008B3F2D" w:rsidRPr="008B3F2D" w:rsidRDefault="008B3F2D" w:rsidP="00F97E3F">
            <w:pPr>
              <w:jc w:val="center"/>
              <w:rPr>
                <w:b/>
                <w:bCs/>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24</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Hóa chất xét nghiệm Albumin</w:t>
            </w:r>
          </w:p>
        </w:tc>
        <w:tc>
          <w:tcPr>
            <w:tcW w:w="5245" w:type="dxa"/>
            <w:vAlign w:val="center"/>
            <w:hideMark/>
          </w:tcPr>
          <w:p w:rsidR="008B3F2D" w:rsidRPr="008B3F2D" w:rsidRDefault="008B3F2D" w:rsidP="00F97E3F">
            <w:pPr>
              <w:rPr>
                <w:szCs w:val="24"/>
              </w:rPr>
            </w:pPr>
            <w:r w:rsidRPr="008B3F2D">
              <w:rPr>
                <w:szCs w:val="24"/>
              </w:rPr>
              <w:t>Hóa chất dùng cho xét nghiệm Albumin. Thành phần thuốc thử:</w:t>
            </w:r>
            <w:r w:rsidRPr="008B3F2D">
              <w:rPr>
                <w:szCs w:val="24"/>
              </w:rPr>
              <w:br/>
              <w:t>R1</w:t>
            </w:r>
            <w:r w:rsidRPr="008B3F2D">
              <w:rPr>
                <w:szCs w:val="24"/>
              </w:rPr>
              <w:br/>
              <w:t>Succinic acid 108 mmol/L</w:t>
            </w:r>
            <w:r w:rsidRPr="008B3F2D">
              <w:rPr>
                <w:szCs w:val="24"/>
              </w:rPr>
              <w:br/>
              <w:t>succinate 56 mmol/L</w:t>
            </w:r>
            <w:r w:rsidRPr="008B3F2D">
              <w:rPr>
                <w:szCs w:val="24"/>
              </w:rPr>
              <w:br/>
              <w:t>Bromocresol green (BCG) 0,25 mmol/L</w:t>
            </w:r>
            <w:r w:rsidRPr="008B3F2D">
              <w:rPr>
                <w:szCs w:val="24"/>
              </w:rPr>
              <w:br/>
              <w:t>Detregent and Stabilizer 40 g/l.</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25</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Amylase</w:t>
            </w:r>
          </w:p>
        </w:tc>
        <w:tc>
          <w:tcPr>
            <w:tcW w:w="5245" w:type="dxa"/>
            <w:vAlign w:val="center"/>
            <w:hideMark/>
          </w:tcPr>
          <w:p w:rsidR="008B3F2D" w:rsidRPr="008B3F2D" w:rsidRDefault="008B3F2D" w:rsidP="00F97E3F">
            <w:pPr>
              <w:rPr>
                <w:szCs w:val="24"/>
              </w:rPr>
            </w:pPr>
            <w:r w:rsidRPr="008B3F2D">
              <w:rPr>
                <w:szCs w:val="24"/>
              </w:rPr>
              <w:t xml:space="preserve">Thuốc thử dùng cho xét nghiệm định lượng Amylase; </w:t>
            </w:r>
            <w:r w:rsidRPr="008B3F2D">
              <w:rPr>
                <w:szCs w:val="24"/>
              </w:rPr>
              <w:br/>
              <w:t xml:space="preserve">Thành phần: </w:t>
            </w:r>
            <w:r w:rsidRPr="008B3F2D">
              <w:rPr>
                <w:szCs w:val="24"/>
              </w:rPr>
              <w:br/>
              <w:t>R1: PIPES pH 7,1   57mmol/l; NaCl 86mmol/l; CaCl2 1mmol/l; α-Glucosidase ≥ 4kU/L; Detergent and Stabilizer</w:t>
            </w:r>
            <w:r w:rsidRPr="008B3F2D">
              <w:rPr>
                <w:szCs w:val="24"/>
              </w:rPr>
              <w:br/>
              <w:t>R2: HEPES pH 7,2 100mmol/l; NaCl 50mmol/l; MgCl2 9mmol/l; Ethylidene-p-nitrophenyl-maltoheptaoside; EPS-G7 11mmol/l;  Detergent and Stabilizer</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2x66mL + 2x14mL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26</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Bilirubin</w:t>
            </w:r>
            <w:r w:rsidRPr="008B3F2D">
              <w:rPr>
                <w:szCs w:val="24"/>
              </w:rPr>
              <w:br/>
              <w:t>trực tiếp</w:t>
            </w:r>
          </w:p>
        </w:tc>
        <w:tc>
          <w:tcPr>
            <w:tcW w:w="5245" w:type="dxa"/>
            <w:vAlign w:val="center"/>
            <w:hideMark/>
          </w:tcPr>
          <w:p w:rsidR="008B3F2D" w:rsidRPr="008B3F2D" w:rsidRDefault="008B3F2D" w:rsidP="00F97E3F">
            <w:pPr>
              <w:rPr>
                <w:szCs w:val="24"/>
              </w:rPr>
            </w:pPr>
            <w:r w:rsidRPr="008B3F2D">
              <w:rPr>
                <w:szCs w:val="24"/>
              </w:rPr>
              <w:t>Hóa chất dùng cho xét nghiệm Bilirubin trực tiếp. Thành phần thuốc thử:</w:t>
            </w:r>
            <w:r w:rsidRPr="008B3F2D">
              <w:rPr>
                <w:szCs w:val="24"/>
              </w:rPr>
              <w:br/>
              <w:t>R1:</w:t>
            </w:r>
            <w:r w:rsidRPr="008B3F2D">
              <w:rPr>
                <w:szCs w:val="24"/>
              </w:rPr>
              <w:br/>
              <w:t>Urea 174 mmol/L</w:t>
            </w:r>
            <w:r w:rsidRPr="008B3F2D">
              <w:rPr>
                <w:szCs w:val="24"/>
              </w:rPr>
              <w:br/>
              <w:t>HCl 143 mmol/L</w:t>
            </w:r>
            <w:r w:rsidRPr="008B3F2D">
              <w:rPr>
                <w:szCs w:val="24"/>
              </w:rPr>
              <w:br/>
              <w:t>Detergent and Stabilizer</w:t>
            </w:r>
            <w:r w:rsidRPr="008B3F2D">
              <w:rPr>
                <w:szCs w:val="24"/>
              </w:rPr>
              <w:br/>
              <w:t>R2:</w:t>
            </w:r>
            <w:r w:rsidRPr="008B3F2D">
              <w:rPr>
                <w:szCs w:val="24"/>
              </w:rPr>
              <w:br/>
              <w:t>3,5 Dichlorophenyldiazoniumsalt 0,23 mmol/L</w:t>
            </w:r>
            <w:r w:rsidRPr="008B3F2D">
              <w:rPr>
                <w:szCs w:val="24"/>
              </w:rPr>
              <w:br/>
              <w:t>HCl 249 mmol/L</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27</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Bilirubin</w:t>
            </w:r>
            <w:r w:rsidRPr="008B3F2D">
              <w:rPr>
                <w:szCs w:val="24"/>
              </w:rPr>
              <w:br/>
              <w:t>toàn phần</w:t>
            </w:r>
          </w:p>
        </w:tc>
        <w:tc>
          <w:tcPr>
            <w:tcW w:w="5245" w:type="dxa"/>
            <w:vAlign w:val="center"/>
            <w:hideMark/>
          </w:tcPr>
          <w:p w:rsidR="008B3F2D" w:rsidRPr="008B3F2D" w:rsidRDefault="008B3F2D" w:rsidP="00F97E3F">
            <w:pPr>
              <w:rPr>
                <w:szCs w:val="24"/>
              </w:rPr>
            </w:pPr>
            <w:r w:rsidRPr="008B3F2D">
              <w:rPr>
                <w:szCs w:val="24"/>
              </w:rPr>
              <w:t>Hóa chất dùng cho xét nghiệm Total Bilirubin. Thành phần thuốc thử:</w:t>
            </w:r>
            <w:r w:rsidRPr="008B3F2D">
              <w:rPr>
                <w:szCs w:val="24"/>
              </w:rPr>
              <w:br/>
              <w:t>R1:</w:t>
            </w:r>
            <w:r w:rsidRPr="008B3F2D">
              <w:rPr>
                <w:szCs w:val="24"/>
              </w:rPr>
              <w:br/>
              <w:t>Lithiumdodecylsulfate 44 mmol/L EDTA 6,4 mmol/L</w:t>
            </w:r>
            <w:r w:rsidRPr="008B3F2D">
              <w:rPr>
                <w:szCs w:val="24"/>
              </w:rPr>
              <w:br/>
              <w:t>Coffeine 61 mmol/L</w:t>
            </w:r>
            <w:r w:rsidRPr="008B3F2D">
              <w:rPr>
                <w:szCs w:val="24"/>
              </w:rPr>
              <w:br/>
              <w:t>R2:</w:t>
            </w:r>
            <w:r w:rsidRPr="008B3F2D">
              <w:rPr>
                <w:szCs w:val="24"/>
              </w:rPr>
              <w:br/>
              <w:t>Lithiumdodecylsulfate 36 mmol/L</w:t>
            </w:r>
            <w:r w:rsidRPr="008B3F2D">
              <w:rPr>
                <w:szCs w:val="24"/>
              </w:rPr>
              <w:br/>
              <w:t>3,5,-Dichlorphenyldiazoniumsalt DC 0,9 mmol/L</w:t>
            </w:r>
            <w:r w:rsidRPr="008B3F2D">
              <w:rPr>
                <w:szCs w:val="24"/>
              </w:rPr>
              <w:br/>
              <w:t>Lithiumacetat 15 mmol/L</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28</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w:t>
            </w:r>
            <w:r w:rsidRPr="008B3F2D">
              <w:rPr>
                <w:szCs w:val="24"/>
              </w:rPr>
              <w:br/>
              <w:t>Cholesterol</w:t>
            </w:r>
          </w:p>
        </w:tc>
        <w:tc>
          <w:tcPr>
            <w:tcW w:w="5245" w:type="dxa"/>
            <w:vAlign w:val="center"/>
            <w:hideMark/>
          </w:tcPr>
          <w:p w:rsidR="008B3F2D" w:rsidRPr="008B3F2D" w:rsidRDefault="008B3F2D" w:rsidP="00F97E3F">
            <w:pPr>
              <w:rPr>
                <w:szCs w:val="24"/>
              </w:rPr>
            </w:pPr>
            <w:r w:rsidRPr="008B3F2D">
              <w:rPr>
                <w:szCs w:val="24"/>
              </w:rPr>
              <w:t>Hóa chất dùng cho xét nghiệm Cholesterol. Thành phần thuốc thử:</w:t>
            </w:r>
            <w:r w:rsidRPr="008B3F2D">
              <w:rPr>
                <w:szCs w:val="24"/>
              </w:rPr>
              <w:br/>
              <w:t>R1:</w:t>
            </w:r>
            <w:r w:rsidRPr="008B3F2D">
              <w:rPr>
                <w:szCs w:val="24"/>
              </w:rPr>
              <w:br/>
              <w:t>PIPES pH 6,9 40 mmol/L</w:t>
            </w:r>
            <w:r w:rsidRPr="008B3F2D">
              <w:rPr>
                <w:szCs w:val="24"/>
              </w:rPr>
              <w:br/>
              <w:t>Phenol 5,3 mmol/L</w:t>
            </w:r>
            <w:r w:rsidRPr="008B3F2D">
              <w:rPr>
                <w:szCs w:val="24"/>
              </w:rPr>
              <w:br/>
              <w:t>4-Aminoantipyrine 0,29 mmol/L</w:t>
            </w:r>
            <w:r w:rsidRPr="008B3F2D">
              <w:rPr>
                <w:szCs w:val="24"/>
              </w:rPr>
              <w:br/>
              <w:t>Lipoprotein Lipase LPL / CHE ≥ 0,5 kU/l</w:t>
            </w:r>
            <w:r w:rsidRPr="008B3F2D">
              <w:rPr>
                <w:szCs w:val="24"/>
              </w:rPr>
              <w:br/>
              <w:t>Cholesterinoxidase CHO ≥ 0,2 kU/l</w:t>
            </w:r>
            <w:r w:rsidRPr="008B3F2D">
              <w:rPr>
                <w:szCs w:val="24"/>
              </w:rPr>
              <w:br/>
              <w:t>Peroxidase POD ≥ 1,0 kU/l</w:t>
            </w:r>
            <w:r w:rsidRPr="008B3F2D">
              <w:rPr>
                <w:szCs w:val="24"/>
              </w:rPr>
              <w:br/>
              <w:t xml:space="preserve"> Detergent and Stabilizer</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29</w:t>
            </w:r>
          </w:p>
        </w:tc>
        <w:tc>
          <w:tcPr>
            <w:tcW w:w="873" w:type="dxa"/>
            <w:noWrap/>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 xml:space="preserve">nghiệm </w:t>
            </w:r>
            <w:r w:rsidRPr="008B3F2D">
              <w:rPr>
                <w:szCs w:val="24"/>
              </w:rPr>
              <w:lastRenderedPageBreak/>
              <w:t>HDLCholesterol</w:t>
            </w:r>
          </w:p>
        </w:tc>
        <w:tc>
          <w:tcPr>
            <w:tcW w:w="5245" w:type="dxa"/>
            <w:vAlign w:val="center"/>
            <w:hideMark/>
          </w:tcPr>
          <w:p w:rsidR="008B3F2D" w:rsidRPr="008B3F2D" w:rsidRDefault="008B3F2D" w:rsidP="00F97E3F">
            <w:pPr>
              <w:rPr>
                <w:szCs w:val="24"/>
              </w:rPr>
            </w:pPr>
            <w:r w:rsidRPr="008B3F2D">
              <w:rPr>
                <w:szCs w:val="24"/>
              </w:rPr>
              <w:lastRenderedPageBreak/>
              <w:t>Hóa chất dùng cho xét nghiệm HDL-Cholesterol . Thành phần thuốc thử:</w:t>
            </w:r>
            <w:r w:rsidRPr="008B3F2D">
              <w:rPr>
                <w:szCs w:val="24"/>
              </w:rPr>
              <w:br/>
              <w:t>R1:</w:t>
            </w:r>
            <w:r w:rsidRPr="008B3F2D">
              <w:rPr>
                <w:szCs w:val="24"/>
              </w:rPr>
              <w:br/>
            </w:r>
            <w:r w:rsidRPr="008B3F2D">
              <w:rPr>
                <w:szCs w:val="24"/>
              </w:rPr>
              <w:lastRenderedPageBreak/>
              <w:t>MES buffer, pH 6.5</w:t>
            </w:r>
            <w:r w:rsidRPr="008B3F2D">
              <w:rPr>
                <w:szCs w:val="24"/>
              </w:rPr>
              <w:br/>
              <w:t>N,N-Bis(4-sulfobutyl)-3-methyl-aniline</w:t>
            </w:r>
            <w:r w:rsidRPr="008B3F2D">
              <w:rPr>
                <w:szCs w:val="24"/>
              </w:rPr>
              <w:br/>
              <w:t>TODB</w:t>
            </w:r>
            <w:r w:rsidRPr="008B3F2D">
              <w:rPr>
                <w:szCs w:val="24"/>
              </w:rPr>
              <w:br/>
              <w:t>Polyvinyl sulfonic acid; Polyethylene-glycol-methyl ester; MgCl2; EDTA</w:t>
            </w:r>
            <w:r w:rsidRPr="008B3F2D">
              <w:rPr>
                <w:szCs w:val="24"/>
              </w:rPr>
              <w:br/>
              <w:t>Detergent</w:t>
            </w:r>
            <w:r w:rsidRPr="008B3F2D">
              <w:rPr>
                <w:szCs w:val="24"/>
              </w:rPr>
              <w:br/>
              <w:t>R2:</w:t>
            </w:r>
            <w:r w:rsidRPr="008B3F2D">
              <w:rPr>
                <w:szCs w:val="24"/>
              </w:rPr>
              <w:br/>
              <w:t>MES buffer, pH 6.5</w:t>
            </w:r>
            <w:r w:rsidRPr="008B3F2D">
              <w:rPr>
                <w:szCs w:val="24"/>
              </w:rPr>
              <w:br/>
              <w:t>Cholesterolesterase; Cholesteroloxidase</w:t>
            </w:r>
            <w:r w:rsidRPr="008B3F2D">
              <w:rPr>
                <w:szCs w:val="24"/>
              </w:rPr>
              <w:br/>
              <w:t>Peroxidase; 4-Aminoantipyrine</w:t>
            </w:r>
            <w:r w:rsidRPr="008B3F2D">
              <w:rPr>
                <w:szCs w:val="24"/>
              </w:rPr>
              <w:br/>
              <w:t>Detergent</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4x60mL / 4x20mL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30</w:t>
            </w:r>
          </w:p>
        </w:tc>
        <w:tc>
          <w:tcPr>
            <w:tcW w:w="873" w:type="dxa"/>
            <w:noWrap/>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Hóa chất xét nghiệm LDL Cholesterol</w:t>
            </w:r>
          </w:p>
        </w:tc>
        <w:tc>
          <w:tcPr>
            <w:tcW w:w="5245" w:type="dxa"/>
            <w:vAlign w:val="center"/>
            <w:hideMark/>
          </w:tcPr>
          <w:p w:rsidR="008B3F2D" w:rsidRPr="008B3F2D" w:rsidRDefault="008B3F2D" w:rsidP="00F97E3F">
            <w:pPr>
              <w:rPr>
                <w:szCs w:val="24"/>
              </w:rPr>
            </w:pPr>
            <w:r w:rsidRPr="008B3F2D">
              <w:rPr>
                <w:szCs w:val="24"/>
              </w:rPr>
              <w:t>Hóa chất dùng cho xét nghiệm LDL-Cholesterol. Thành phần thuốc thử:</w:t>
            </w:r>
            <w:r w:rsidRPr="008B3F2D">
              <w:rPr>
                <w:szCs w:val="24"/>
              </w:rPr>
              <w:br/>
              <w:t>R1:</w:t>
            </w:r>
            <w:r w:rsidRPr="008B3F2D">
              <w:rPr>
                <w:szCs w:val="24"/>
              </w:rPr>
              <w:br/>
              <w:t>MES Buffer pH 6,5</w:t>
            </w:r>
            <w:r w:rsidRPr="008B3F2D">
              <w:rPr>
                <w:szCs w:val="24"/>
              </w:rPr>
              <w:br/>
              <w:t>PEGME/PVS mixture ≤ 1 %</w:t>
            </w:r>
            <w:r w:rsidRPr="008B3F2D">
              <w:rPr>
                <w:szCs w:val="24"/>
              </w:rPr>
              <w:br/>
              <w:t>Cholesteroloxidase &gt; 500 U/l</w:t>
            </w:r>
            <w:r w:rsidRPr="008B3F2D">
              <w:rPr>
                <w:szCs w:val="24"/>
              </w:rPr>
              <w:br/>
              <w:t>Cholesterolesterase &gt; 250 U/l</w:t>
            </w:r>
            <w:r w:rsidRPr="008B3F2D">
              <w:rPr>
                <w:szCs w:val="24"/>
              </w:rPr>
              <w:br/>
              <w:t>Peroxidase &gt; 10 kU</w:t>
            </w:r>
            <w:r w:rsidRPr="008B3F2D">
              <w:rPr>
                <w:szCs w:val="24"/>
              </w:rPr>
              <w:br/>
              <w:t>4-Aminoantipyrine 4 mmol/L</w:t>
            </w:r>
            <w:r w:rsidRPr="008B3F2D">
              <w:rPr>
                <w:szCs w:val="24"/>
              </w:rPr>
              <w:br/>
              <w:t xml:space="preserve"> Detergent and Stabilizer</w:t>
            </w:r>
            <w:r w:rsidRPr="008B3F2D">
              <w:rPr>
                <w:szCs w:val="24"/>
              </w:rPr>
              <w:br/>
              <w:t>R2:</w:t>
            </w:r>
            <w:r w:rsidRPr="008B3F2D">
              <w:rPr>
                <w:szCs w:val="24"/>
              </w:rPr>
              <w:br/>
              <w:t>MES Buffer pH 6,5</w:t>
            </w:r>
            <w:r w:rsidRPr="008B3F2D">
              <w:rPr>
                <w:szCs w:val="24"/>
              </w:rPr>
              <w:br/>
              <w:t>N,N-Bis(sulfobutyl)methylaniline &lt; 1 mmol/L</w:t>
            </w:r>
            <w:r w:rsidRPr="008B3F2D">
              <w:rPr>
                <w:szCs w:val="24"/>
              </w:rPr>
              <w:br/>
              <w:t>Detergent and Stabilizer</w:t>
            </w:r>
          </w:p>
        </w:tc>
        <w:tc>
          <w:tcPr>
            <w:tcW w:w="1134" w:type="dxa"/>
            <w:vAlign w:val="center"/>
            <w:hideMark/>
          </w:tcPr>
          <w:p w:rsidR="008B3F2D" w:rsidRPr="008B3F2D" w:rsidRDefault="008B3F2D" w:rsidP="00F97E3F">
            <w:pPr>
              <w:jc w:val="center"/>
              <w:rPr>
                <w:szCs w:val="24"/>
              </w:rPr>
            </w:pPr>
            <w:r w:rsidRPr="008B3F2D">
              <w:rPr>
                <w:szCs w:val="24"/>
              </w:rPr>
              <w:t>4x60mL / 4x20mL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31</w:t>
            </w:r>
          </w:p>
        </w:tc>
        <w:tc>
          <w:tcPr>
            <w:tcW w:w="873" w:type="dxa"/>
            <w:noWrap/>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Calcium</w:t>
            </w:r>
          </w:p>
        </w:tc>
        <w:tc>
          <w:tcPr>
            <w:tcW w:w="5245" w:type="dxa"/>
            <w:vAlign w:val="center"/>
            <w:hideMark/>
          </w:tcPr>
          <w:p w:rsidR="008B3F2D" w:rsidRPr="008B3F2D" w:rsidRDefault="008B3F2D" w:rsidP="00F97E3F">
            <w:pPr>
              <w:rPr>
                <w:szCs w:val="24"/>
              </w:rPr>
            </w:pPr>
            <w:r w:rsidRPr="008B3F2D">
              <w:rPr>
                <w:szCs w:val="24"/>
              </w:rPr>
              <w:t>Hoá chất dùng cho xét nghiệm Calcium</w:t>
            </w:r>
            <w:r w:rsidRPr="008B3F2D">
              <w:rPr>
                <w:szCs w:val="24"/>
              </w:rPr>
              <w:br/>
              <w:t>Thành phần thuốc thử::</w:t>
            </w:r>
            <w:r w:rsidRPr="008B3F2D">
              <w:rPr>
                <w:szCs w:val="24"/>
              </w:rPr>
              <w:br/>
              <w:t>R1:</w:t>
            </w:r>
            <w:r w:rsidRPr="008B3F2D">
              <w:rPr>
                <w:szCs w:val="24"/>
              </w:rPr>
              <w:br/>
              <w:t>MES pH 6,5 75 mmol/L</w:t>
            </w:r>
            <w:r w:rsidRPr="008B3F2D">
              <w:rPr>
                <w:szCs w:val="24"/>
              </w:rPr>
              <w:br/>
              <w:t>Arsenazo III 100 μmol/L</w:t>
            </w:r>
            <w:r w:rsidRPr="008B3F2D">
              <w:rPr>
                <w:szCs w:val="24"/>
              </w:rPr>
              <w:br/>
              <w:t>Detergent and Stabilizer</w:t>
            </w:r>
          </w:p>
        </w:tc>
        <w:tc>
          <w:tcPr>
            <w:tcW w:w="1134" w:type="dxa"/>
            <w:vAlign w:val="center"/>
            <w:hideMark/>
          </w:tcPr>
          <w:p w:rsidR="008B3F2D" w:rsidRPr="008B3F2D" w:rsidRDefault="008B3F2D" w:rsidP="00F97E3F">
            <w:pPr>
              <w:jc w:val="center"/>
              <w:rPr>
                <w:szCs w:val="24"/>
              </w:rPr>
            </w:pPr>
            <w:r w:rsidRPr="008B3F2D">
              <w:rPr>
                <w:szCs w:val="24"/>
              </w:rPr>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32</w:t>
            </w:r>
          </w:p>
        </w:tc>
        <w:tc>
          <w:tcPr>
            <w:tcW w:w="873" w:type="dxa"/>
            <w:noWrap/>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CK-MB</w:t>
            </w:r>
          </w:p>
        </w:tc>
        <w:tc>
          <w:tcPr>
            <w:tcW w:w="5245" w:type="dxa"/>
            <w:vAlign w:val="center"/>
            <w:hideMark/>
          </w:tcPr>
          <w:p w:rsidR="008B3F2D" w:rsidRPr="008B3F2D" w:rsidRDefault="008B3F2D" w:rsidP="00F97E3F">
            <w:pPr>
              <w:rPr>
                <w:szCs w:val="24"/>
              </w:rPr>
            </w:pPr>
            <w:r w:rsidRPr="008B3F2D">
              <w:rPr>
                <w:szCs w:val="24"/>
              </w:rPr>
              <w:t>Hóa chất dùng cho xét nghiệm CK-MB. Thành phần thuốc thử:</w:t>
            </w:r>
            <w:r w:rsidRPr="008B3F2D">
              <w:rPr>
                <w:szCs w:val="24"/>
              </w:rPr>
              <w:br/>
              <w:t>R1:</w:t>
            </w:r>
            <w:r w:rsidRPr="008B3F2D">
              <w:rPr>
                <w:szCs w:val="24"/>
              </w:rPr>
              <w:br/>
              <w:t>Imidazole pH 8,0 44 mmol/L ,D-Glucose 31 mmol/L, EDTA 2,5 mmol/L ,Hexokinase &gt; 8 kU/l, Creatine phosphate 45 mmol/L, ADP 4 mmol/L, G-6-PDH &gt; 3 U/l</w:t>
            </w:r>
            <w:r w:rsidRPr="008B3F2D">
              <w:rPr>
                <w:szCs w:val="24"/>
              </w:rPr>
              <w:br/>
              <w:t>Diadenosine 21 μmol/L, AMP 6 mmol/L, Anti-human monoclonal, CK-M antibody (sheep), sufficient to inhibit up to 2 kU/l of CK-MM at 37 °C</w:t>
            </w:r>
            <w:r w:rsidRPr="008B3F2D">
              <w:rPr>
                <w:szCs w:val="24"/>
              </w:rPr>
              <w:br/>
              <w:t>Detergent and Stabilizer</w:t>
            </w:r>
            <w:r w:rsidRPr="008B3F2D">
              <w:rPr>
                <w:szCs w:val="24"/>
              </w:rPr>
              <w:br/>
              <w:t>R2:</w:t>
            </w:r>
            <w:r w:rsidRPr="008B3F2D">
              <w:rPr>
                <w:szCs w:val="24"/>
              </w:rPr>
              <w:br/>
              <w:t>Tris pH 3,8 119 mmol/L</w:t>
            </w:r>
            <w:r w:rsidRPr="008B3F2D">
              <w:rPr>
                <w:szCs w:val="24"/>
              </w:rPr>
              <w:br/>
              <w:t>N-Acetyl-L-Cysteine 69 mmol/L</w:t>
            </w:r>
            <w:r w:rsidRPr="008B3F2D">
              <w:rPr>
                <w:szCs w:val="24"/>
              </w:rPr>
              <w:br/>
              <w:t>Magnesium acetate 46 mmol/L</w:t>
            </w:r>
            <w:r w:rsidRPr="008B3F2D">
              <w:rPr>
                <w:szCs w:val="24"/>
              </w:rPr>
              <w:br/>
              <w:t>NADP 44 mmol/L</w:t>
            </w:r>
          </w:p>
        </w:tc>
        <w:tc>
          <w:tcPr>
            <w:tcW w:w="1134" w:type="dxa"/>
            <w:vAlign w:val="center"/>
            <w:hideMark/>
          </w:tcPr>
          <w:p w:rsidR="008B3F2D" w:rsidRPr="008B3F2D" w:rsidRDefault="008B3F2D" w:rsidP="00F97E3F">
            <w:pPr>
              <w:jc w:val="center"/>
              <w:rPr>
                <w:szCs w:val="24"/>
              </w:rPr>
            </w:pPr>
            <w:r w:rsidRPr="008B3F2D">
              <w:rPr>
                <w:szCs w:val="24"/>
              </w:rPr>
              <w:t>3x70mL / 3x15mL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33</w:t>
            </w:r>
          </w:p>
        </w:tc>
        <w:tc>
          <w:tcPr>
            <w:tcW w:w="873" w:type="dxa"/>
            <w:noWrap/>
            <w:vAlign w:val="center"/>
            <w:hideMark/>
          </w:tcPr>
          <w:p w:rsidR="008B3F2D" w:rsidRPr="008B3F2D" w:rsidRDefault="008B3F2D" w:rsidP="00F97E3F">
            <w:pPr>
              <w:jc w:val="center"/>
              <w:rPr>
                <w:szCs w:val="24"/>
              </w:rPr>
            </w:pPr>
            <w:r w:rsidRPr="008B3F2D">
              <w:rPr>
                <w:szCs w:val="24"/>
              </w:rPr>
              <w:t>10</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Creatinine</w:t>
            </w:r>
          </w:p>
        </w:tc>
        <w:tc>
          <w:tcPr>
            <w:tcW w:w="5245" w:type="dxa"/>
            <w:vAlign w:val="center"/>
            <w:hideMark/>
          </w:tcPr>
          <w:p w:rsidR="008B3F2D" w:rsidRPr="008B3F2D" w:rsidRDefault="008B3F2D" w:rsidP="00F97E3F">
            <w:pPr>
              <w:rPr>
                <w:szCs w:val="24"/>
              </w:rPr>
            </w:pPr>
            <w:r w:rsidRPr="008B3F2D">
              <w:rPr>
                <w:szCs w:val="24"/>
              </w:rPr>
              <w:t>Hóa chất dùng cho xét nghiệm Creatinine. Thành phần thuốc thử:</w:t>
            </w:r>
            <w:r w:rsidRPr="008B3F2D">
              <w:rPr>
                <w:szCs w:val="24"/>
              </w:rPr>
              <w:br/>
              <w:t>R1:</w:t>
            </w:r>
            <w:r w:rsidRPr="008B3F2D">
              <w:rPr>
                <w:szCs w:val="24"/>
              </w:rPr>
              <w:br/>
              <w:t>Sodium Hydroxide 160 mmol/L</w:t>
            </w:r>
            <w:r w:rsidRPr="008B3F2D">
              <w:rPr>
                <w:szCs w:val="24"/>
              </w:rPr>
              <w:br/>
              <w:t>Disodiumhydrogenphosphate 6,7 mmol/L</w:t>
            </w:r>
            <w:r w:rsidRPr="008B3F2D">
              <w:rPr>
                <w:szCs w:val="24"/>
              </w:rPr>
              <w:br/>
            </w:r>
            <w:r w:rsidRPr="008B3F2D">
              <w:rPr>
                <w:szCs w:val="24"/>
              </w:rPr>
              <w:lastRenderedPageBreak/>
              <w:t>R2:</w:t>
            </w:r>
            <w:r w:rsidRPr="008B3F2D">
              <w:rPr>
                <w:szCs w:val="24"/>
              </w:rPr>
              <w:br/>
              <w:t>Picrid Acid 20 mmol/L</w:t>
            </w:r>
            <w:r w:rsidRPr="008B3F2D">
              <w:rPr>
                <w:szCs w:val="24"/>
              </w:rPr>
              <w:br/>
              <w:t>Detergent and Stabilizer</w:t>
            </w:r>
          </w:p>
        </w:tc>
        <w:tc>
          <w:tcPr>
            <w:tcW w:w="1134" w:type="dxa"/>
            <w:vAlign w:val="center"/>
            <w:hideMark/>
          </w:tcPr>
          <w:p w:rsidR="008B3F2D" w:rsidRPr="008B3F2D" w:rsidRDefault="008B3F2D" w:rsidP="00F97E3F">
            <w:pPr>
              <w:jc w:val="center"/>
              <w:rPr>
                <w:szCs w:val="24"/>
              </w:rPr>
            </w:pPr>
            <w:r w:rsidRPr="008B3F2D">
              <w:rPr>
                <w:szCs w:val="24"/>
              </w:rPr>
              <w:lastRenderedPageBreak/>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34</w:t>
            </w:r>
          </w:p>
        </w:tc>
        <w:tc>
          <w:tcPr>
            <w:tcW w:w="873" w:type="dxa"/>
            <w:noWrap/>
            <w:vAlign w:val="center"/>
            <w:hideMark/>
          </w:tcPr>
          <w:p w:rsidR="008B3F2D" w:rsidRPr="008B3F2D" w:rsidRDefault="008B3F2D" w:rsidP="00F97E3F">
            <w:pPr>
              <w:jc w:val="center"/>
              <w:rPr>
                <w:szCs w:val="24"/>
              </w:rPr>
            </w:pPr>
            <w:r w:rsidRPr="008B3F2D">
              <w:rPr>
                <w:szCs w:val="24"/>
              </w:rPr>
              <w:t>11</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Glucose</w:t>
            </w:r>
          </w:p>
        </w:tc>
        <w:tc>
          <w:tcPr>
            <w:tcW w:w="5245" w:type="dxa"/>
            <w:vAlign w:val="center"/>
            <w:hideMark/>
          </w:tcPr>
          <w:p w:rsidR="008B3F2D" w:rsidRPr="008B3F2D" w:rsidRDefault="008B3F2D" w:rsidP="00F97E3F">
            <w:pPr>
              <w:rPr>
                <w:szCs w:val="24"/>
              </w:rPr>
            </w:pPr>
            <w:r w:rsidRPr="008B3F2D">
              <w:rPr>
                <w:szCs w:val="24"/>
              </w:rPr>
              <w:t>Hóa chất dùng cho xét nghiệm Glucose. Thành phần thuốc thử:</w:t>
            </w:r>
            <w:r w:rsidRPr="008B3F2D">
              <w:rPr>
                <w:szCs w:val="24"/>
              </w:rPr>
              <w:br/>
              <w:t>R1:</w:t>
            </w:r>
            <w:r w:rsidRPr="008B3F2D">
              <w:rPr>
                <w:szCs w:val="24"/>
              </w:rPr>
              <w:br/>
              <w:t>Phosphate Buffer pH 7.5 96 mmol/L</w:t>
            </w:r>
            <w:r w:rsidRPr="008B3F2D">
              <w:rPr>
                <w:szCs w:val="24"/>
              </w:rPr>
              <w:br/>
              <w:t>Phenol 5 mmol/L</w:t>
            </w:r>
            <w:r w:rsidRPr="008B3F2D">
              <w:rPr>
                <w:szCs w:val="24"/>
              </w:rPr>
              <w:br/>
              <w:t>Potassiumhexacyanoferrat 7 μmol/L</w:t>
            </w:r>
            <w:r w:rsidRPr="008B3F2D">
              <w:rPr>
                <w:szCs w:val="24"/>
              </w:rPr>
              <w:br/>
              <w:t>4-Aminoantipyrine 360 μmol/L</w:t>
            </w:r>
            <w:r w:rsidRPr="008B3F2D">
              <w:rPr>
                <w:szCs w:val="24"/>
              </w:rPr>
              <w:br/>
              <w:t>Glucoseoxidase GOD ≥ 20 kU/l</w:t>
            </w:r>
            <w:r w:rsidRPr="008B3F2D">
              <w:rPr>
                <w:szCs w:val="24"/>
              </w:rPr>
              <w:br/>
              <w:t>Peroxidase POD ≥ 1,5 kU/l</w:t>
            </w:r>
            <w:r w:rsidRPr="008B3F2D">
              <w:rPr>
                <w:szCs w:val="24"/>
              </w:rPr>
              <w:br/>
              <w:t>Detergent and Stabilizer ≤ 0,1 %</w:t>
            </w:r>
          </w:p>
        </w:tc>
        <w:tc>
          <w:tcPr>
            <w:tcW w:w="1134" w:type="dxa"/>
            <w:vAlign w:val="center"/>
            <w:hideMark/>
          </w:tcPr>
          <w:p w:rsidR="008B3F2D" w:rsidRPr="008B3F2D" w:rsidRDefault="008B3F2D" w:rsidP="00F97E3F">
            <w:pPr>
              <w:jc w:val="center"/>
              <w:rPr>
                <w:szCs w:val="24"/>
              </w:rPr>
            </w:pPr>
            <w:r w:rsidRPr="008B3F2D">
              <w:rPr>
                <w:szCs w:val="24"/>
              </w:rPr>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35</w:t>
            </w:r>
          </w:p>
        </w:tc>
        <w:tc>
          <w:tcPr>
            <w:tcW w:w="873" w:type="dxa"/>
            <w:noWrap/>
            <w:vAlign w:val="center"/>
            <w:hideMark/>
          </w:tcPr>
          <w:p w:rsidR="008B3F2D" w:rsidRPr="008B3F2D" w:rsidRDefault="008B3F2D" w:rsidP="00F97E3F">
            <w:pPr>
              <w:jc w:val="center"/>
              <w:rPr>
                <w:szCs w:val="24"/>
              </w:rPr>
            </w:pPr>
            <w:r w:rsidRPr="008B3F2D">
              <w:rPr>
                <w:szCs w:val="24"/>
              </w:rPr>
              <w:t>12</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ASAT/</w:t>
            </w:r>
            <w:r w:rsidRPr="008B3F2D">
              <w:rPr>
                <w:szCs w:val="24"/>
              </w:rPr>
              <w:br/>
              <w:t>GOT</w:t>
            </w:r>
          </w:p>
        </w:tc>
        <w:tc>
          <w:tcPr>
            <w:tcW w:w="5245" w:type="dxa"/>
            <w:vAlign w:val="center"/>
            <w:hideMark/>
          </w:tcPr>
          <w:p w:rsidR="008B3F2D" w:rsidRPr="008B3F2D" w:rsidRDefault="008B3F2D" w:rsidP="00F97E3F">
            <w:pPr>
              <w:rPr>
                <w:szCs w:val="24"/>
              </w:rPr>
            </w:pPr>
            <w:r w:rsidRPr="008B3F2D">
              <w:rPr>
                <w:szCs w:val="24"/>
              </w:rPr>
              <w:t>Hóa chất dùng cho xét nghiệm AST. Thành phần thuốc thử:</w:t>
            </w:r>
            <w:r w:rsidRPr="008B3F2D">
              <w:rPr>
                <w:szCs w:val="24"/>
              </w:rPr>
              <w:br/>
              <w:t>R1:</w:t>
            </w:r>
            <w:r w:rsidRPr="008B3F2D">
              <w:rPr>
                <w:szCs w:val="24"/>
              </w:rPr>
              <w:br/>
              <w:t>TRIS-Buffer pH 7,8 99 mmol/L</w:t>
            </w:r>
            <w:r w:rsidRPr="008B3F2D">
              <w:rPr>
                <w:szCs w:val="24"/>
              </w:rPr>
              <w:br/>
              <w:t>L-Aspartate 250 mmol/L</w:t>
            </w:r>
            <w:r w:rsidRPr="008B3F2D">
              <w:rPr>
                <w:szCs w:val="24"/>
              </w:rPr>
              <w:br/>
              <w:t>EDTA 16 mmol/L</w:t>
            </w:r>
            <w:r w:rsidRPr="008B3F2D">
              <w:rPr>
                <w:szCs w:val="24"/>
              </w:rPr>
              <w:br/>
              <w:t>Malate Dehydrogenase (MDH) ≥ 0,5 kU/l</w:t>
            </w:r>
            <w:r w:rsidRPr="008B3F2D">
              <w:rPr>
                <w:szCs w:val="24"/>
              </w:rPr>
              <w:br/>
              <w:t>Lactate dehydrogenase (LDH) ≥ 1,5 kU/l</w:t>
            </w:r>
            <w:r w:rsidRPr="008B3F2D">
              <w:rPr>
                <w:szCs w:val="24"/>
              </w:rPr>
              <w:br/>
              <w:t>R2:</w:t>
            </w:r>
            <w:r w:rsidRPr="008B3F2D">
              <w:rPr>
                <w:szCs w:val="24"/>
              </w:rPr>
              <w:br/>
              <w:t>CAPS pH 9,6 85 mmol/L</w:t>
            </w:r>
            <w:r w:rsidRPr="008B3F2D">
              <w:rPr>
                <w:szCs w:val="24"/>
              </w:rPr>
              <w:br/>
              <w:t>NADH 1,5 mmol/L</w:t>
            </w:r>
            <w:r w:rsidRPr="008B3F2D">
              <w:rPr>
                <w:szCs w:val="24"/>
              </w:rPr>
              <w:br/>
              <w:t>2-Oxoglutarate 113 mmol/L</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36</w:t>
            </w:r>
          </w:p>
        </w:tc>
        <w:tc>
          <w:tcPr>
            <w:tcW w:w="873" w:type="dxa"/>
            <w:noWrap/>
            <w:vAlign w:val="center"/>
            <w:hideMark/>
          </w:tcPr>
          <w:p w:rsidR="008B3F2D" w:rsidRPr="008B3F2D" w:rsidRDefault="008B3F2D" w:rsidP="00F97E3F">
            <w:pPr>
              <w:jc w:val="center"/>
              <w:rPr>
                <w:szCs w:val="24"/>
              </w:rPr>
            </w:pPr>
            <w:r w:rsidRPr="008B3F2D">
              <w:rPr>
                <w:szCs w:val="24"/>
              </w:rPr>
              <w:t>13</w:t>
            </w:r>
          </w:p>
        </w:tc>
        <w:tc>
          <w:tcPr>
            <w:tcW w:w="1417" w:type="dxa"/>
            <w:vAlign w:val="center"/>
            <w:hideMark/>
          </w:tcPr>
          <w:p w:rsidR="008B3F2D" w:rsidRPr="008B3F2D" w:rsidRDefault="008B3F2D" w:rsidP="00F97E3F">
            <w:pPr>
              <w:jc w:val="center"/>
              <w:rPr>
                <w:szCs w:val="24"/>
              </w:rPr>
            </w:pPr>
            <w:r w:rsidRPr="008B3F2D">
              <w:rPr>
                <w:szCs w:val="24"/>
              </w:rPr>
              <w:t>Hóa chất xét nghiệm GPT/ALT</w:t>
            </w:r>
          </w:p>
        </w:tc>
        <w:tc>
          <w:tcPr>
            <w:tcW w:w="5245" w:type="dxa"/>
            <w:vAlign w:val="center"/>
            <w:hideMark/>
          </w:tcPr>
          <w:p w:rsidR="008B3F2D" w:rsidRPr="008B3F2D" w:rsidRDefault="008B3F2D" w:rsidP="00F97E3F">
            <w:pPr>
              <w:rPr>
                <w:szCs w:val="24"/>
              </w:rPr>
            </w:pPr>
            <w:r w:rsidRPr="008B3F2D">
              <w:rPr>
                <w:szCs w:val="24"/>
              </w:rPr>
              <w:t>Hóa chất dùng cho xét nghiệm ALT. Thành phần thuốc thử:</w:t>
            </w:r>
            <w:r w:rsidRPr="008B3F2D">
              <w:rPr>
                <w:szCs w:val="24"/>
              </w:rPr>
              <w:br/>
              <w:t>R1:</w:t>
            </w:r>
            <w:r w:rsidRPr="008B3F2D">
              <w:rPr>
                <w:szCs w:val="24"/>
              </w:rPr>
              <w:br/>
              <w:t>TRIS buffer pH 7,8 95 mmol/L</w:t>
            </w:r>
            <w:r w:rsidRPr="008B3F2D">
              <w:rPr>
                <w:szCs w:val="24"/>
              </w:rPr>
              <w:br/>
              <w:t>L-Alanine 600 mmol/L</w:t>
            </w:r>
            <w:r w:rsidRPr="008B3F2D">
              <w:rPr>
                <w:szCs w:val="24"/>
              </w:rPr>
              <w:br/>
              <w:t>EDTA 5,8 mmol/L</w:t>
            </w:r>
            <w:r w:rsidRPr="008B3F2D">
              <w:rPr>
                <w:szCs w:val="24"/>
              </w:rPr>
              <w:br/>
              <w:t>Lactate dehydrogenase LDH ≥ 1,5 kU/l</w:t>
            </w:r>
            <w:r w:rsidRPr="008B3F2D">
              <w:rPr>
                <w:szCs w:val="24"/>
              </w:rPr>
              <w:br/>
              <w:t>R2:</w:t>
            </w:r>
            <w:r w:rsidRPr="008B3F2D">
              <w:rPr>
                <w:szCs w:val="24"/>
              </w:rPr>
              <w:br/>
              <w:t>CAPS pH 9,6 85 mmol/L</w:t>
            </w:r>
            <w:r w:rsidRPr="008B3F2D">
              <w:rPr>
                <w:szCs w:val="24"/>
              </w:rPr>
              <w:br/>
              <w:t>2-oxoglutarate 113 mmol/L</w:t>
            </w:r>
            <w:r w:rsidRPr="008B3F2D">
              <w:rPr>
                <w:szCs w:val="24"/>
              </w:rPr>
              <w:br/>
              <w:t>NADH 1,4 mmol/L</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37</w:t>
            </w:r>
          </w:p>
        </w:tc>
        <w:tc>
          <w:tcPr>
            <w:tcW w:w="873" w:type="dxa"/>
            <w:noWrap/>
            <w:vAlign w:val="center"/>
            <w:hideMark/>
          </w:tcPr>
          <w:p w:rsidR="008B3F2D" w:rsidRPr="008B3F2D" w:rsidRDefault="008B3F2D" w:rsidP="00F97E3F">
            <w:pPr>
              <w:jc w:val="center"/>
              <w:rPr>
                <w:szCs w:val="24"/>
              </w:rPr>
            </w:pPr>
            <w:r w:rsidRPr="008B3F2D">
              <w:rPr>
                <w:szCs w:val="24"/>
              </w:rPr>
              <w:t>14</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Total</w:t>
            </w:r>
            <w:r w:rsidRPr="008B3F2D">
              <w:rPr>
                <w:szCs w:val="24"/>
              </w:rPr>
              <w:br/>
              <w:t>Protein</w:t>
            </w:r>
          </w:p>
        </w:tc>
        <w:tc>
          <w:tcPr>
            <w:tcW w:w="5245" w:type="dxa"/>
            <w:vAlign w:val="center"/>
            <w:hideMark/>
          </w:tcPr>
          <w:p w:rsidR="008B3F2D" w:rsidRPr="008B3F2D" w:rsidRDefault="008B3F2D" w:rsidP="00F97E3F">
            <w:pPr>
              <w:rPr>
                <w:szCs w:val="24"/>
              </w:rPr>
            </w:pPr>
            <w:r w:rsidRPr="008B3F2D">
              <w:rPr>
                <w:szCs w:val="24"/>
              </w:rPr>
              <w:t>Hóa chất dùng cho xét nghiệm Total Protein. Thành phần thuốc thử:</w:t>
            </w:r>
            <w:r w:rsidRPr="008B3F2D">
              <w:rPr>
                <w:szCs w:val="24"/>
              </w:rPr>
              <w:br/>
              <w:t>R1:</w:t>
            </w:r>
            <w:r w:rsidRPr="008B3F2D">
              <w:rPr>
                <w:szCs w:val="24"/>
              </w:rPr>
              <w:br/>
              <w:t>Potassium sodium tartrate 17 mmol/L</w:t>
            </w:r>
            <w:r w:rsidRPr="008B3F2D">
              <w:rPr>
                <w:szCs w:val="24"/>
              </w:rPr>
              <w:br/>
              <w:t>EDTA 7 mmol/L</w:t>
            </w:r>
            <w:r w:rsidRPr="008B3F2D">
              <w:rPr>
                <w:szCs w:val="24"/>
              </w:rPr>
              <w:br/>
              <w:t>Sodium hydroxide 1,25 mol/L</w:t>
            </w:r>
            <w:r w:rsidRPr="008B3F2D">
              <w:rPr>
                <w:szCs w:val="24"/>
              </w:rPr>
              <w:br/>
              <w:t>Copper sulfate 12 mmol/L</w:t>
            </w:r>
            <w:r w:rsidRPr="008B3F2D">
              <w:rPr>
                <w:szCs w:val="24"/>
              </w:rPr>
              <w:br/>
              <w:t>Potassium iodide 30 mmol/L</w:t>
            </w:r>
          </w:p>
        </w:tc>
        <w:tc>
          <w:tcPr>
            <w:tcW w:w="1134" w:type="dxa"/>
            <w:vAlign w:val="center"/>
            <w:hideMark/>
          </w:tcPr>
          <w:p w:rsidR="008B3F2D" w:rsidRPr="008B3F2D" w:rsidRDefault="008B3F2D" w:rsidP="00F97E3F">
            <w:pPr>
              <w:jc w:val="center"/>
              <w:rPr>
                <w:szCs w:val="24"/>
              </w:rPr>
            </w:pPr>
            <w:r w:rsidRPr="008B3F2D">
              <w:rPr>
                <w:szCs w:val="24"/>
              </w:rPr>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38</w:t>
            </w:r>
          </w:p>
        </w:tc>
        <w:tc>
          <w:tcPr>
            <w:tcW w:w="873" w:type="dxa"/>
            <w:noWrap/>
            <w:vAlign w:val="center"/>
            <w:hideMark/>
          </w:tcPr>
          <w:p w:rsidR="008B3F2D" w:rsidRPr="008B3F2D" w:rsidRDefault="008B3F2D" w:rsidP="00F97E3F">
            <w:pPr>
              <w:jc w:val="center"/>
              <w:rPr>
                <w:szCs w:val="24"/>
              </w:rPr>
            </w:pPr>
            <w:r w:rsidRPr="008B3F2D">
              <w:rPr>
                <w:szCs w:val="24"/>
              </w:rPr>
              <w:t>15</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w:t>
            </w:r>
            <w:r w:rsidRPr="008B3F2D">
              <w:rPr>
                <w:szCs w:val="24"/>
              </w:rPr>
              <w:br/>
              <w:t>Triglycerides</w:t>
            </w:r>
          </w:p>
        </w:tc>
        <w:tc>
          <w:tcPr>
            <w:tcW w:w="5245" w:type="dxa"/>
            <w:vAlign w:val="center"/>
            <w:hideMark/>
          </w:tcPr>
          <w:p w:rsidR="008B3F2D" w:rsidRPr="008B3F2D" w:rsidRDefault="008B3F2D" w:rsidP="00F97E3F">
            <w:pPr>
              <w:rPr>
                <w:szCs w:val="24"/>
              </w:rPr>
            </w:pPr>
            <w:r w:rsidRPr="008B3F2D">
              <w:rPr>
                <w:szCs w:val="24"/>
              </w:rPr>
              <w:t>Hóa chất dùng cho xét nghiệm Triglyceride. Thành phần thuốc thử:</w:t>
            </w:r>
            <w:r w:rsidRPr="008B3F2D">
              <w:rPr>
                <w:szCs w:val="24"/>
              </w:rPr>
              <w:br/>
              <w:t>R1:</w:t>
            </w:r>
            <w:r w:rsidRPr="008B3F2D">
              <w:rPr>
                <w:szCs w:val="24"/>
              </w:rPr>
              <w:br/>
              <w:t>PIPES pH 7,0 40 mmol/L</w:t>
            </w:r>
            <w:r w:rsidRPr="008B3F2D">
              <w:rPr>
                <w:szCs w:val="24"/>
              </w:rPr>
              <w:br/>
              <w:t>4-Chlorphenol 5,4 mmol/L</w:t>
            </w:r>
            <w:r w:rsidRPr="008B3F2D">
              <w:rPr>
                <w:szCs w:val="24"/>
              </w:rPr>
              <w:br/>
              <w:t>ATP 1,6 mmol/L</w:t>
            </w:r>
            <w:r w:rsidRPr="008B3F2D">
              <w:rPr>
                <w:szCs w:val="24"/>
              </w:rPr>
              <w:br/>
              <w:t>Mg2+ 4,6 mmol/L</w:t>
            </w:r>
            <w:r w:rsidRPr="008B3F2D">
              <w:rPr>
                <w:szCs w:val="24"/>
              </w:rPr>
              <w:br/>
              <w:t>Glycerokinase GK ≥ 0,8 kU/l</w:t>
            </w:r>
            <w:r w:rsidRPr="008B3F2D">
              <w:rPr>
                <w:szCs w:val="24"/>
              </w:rPr>
              <w:br/>
              <w:t>Peroxidase POD ≥ 0,8 kU/l</w:t>
            </w:r>
            <w:r w:rsidRPr="008B3F2D">
              <w:rPr>
                <w:szCs w:val="24"/>
              </w:rPr>
              <w:br/>
            </w:r>
            <w:r w:rsidRPr="008B3F2D">
              <w:rPr>
                <w:szCs w:val="24"/>
              </w:rPr>
              <w:lastRenderedPageBreak/>
              <w:t>Lipoproteinlipase LPL ≥ 2 kU/l</w:t>
            </w:r>
            <w:r w:rsidRPr="008B3F2D">
              <w:rPr>
                <w:szCs w:val="24"/>
              </w:rPr>
              <w:br/>
              <w:t>4-Aminoantipyrine 0,29 mmol/L</w:t>
            </w:r>
            <w:r w:rsidRPr="008B3F2D">
              <w:rPr>
                <w:szCs w:val="24"/>
              </w:rPr>
              <w:br/>
              <w:t>Glycerol-3-phosphatoxidase GPO ≥3,0 kU/l</w:t>
            </w:r>
            <w:r w:rsidRPr="008B3F2D">
              <w:rPr>
                <w:szCs w:val="24"/>
              </w:rPr>
              <w:br/>
              <w:t>Detergent and Stabilizer</w:t>
            </w:r>
          </w:p>
        </w:tc>
        <w:tc>
          <w:tcPr>
            <w:tcW w:w="1134" w:type="dxa"/>
            <w:vAlign w:val="center"/>
            <w:hideMark/>
          </w:tcPr>
          <w:p w:rsidR="008B3F2D" w:rsidRPr="008B3F2D" w:rsidRDefault="008B3F2D" w:rsidP="00F97E3F">
            <w:pPr>
              <w:jc w:val="center"/>
              <w:rPr>
                <w:szCs w:val="24"/>
              </w:rPr>
            </w:pPr>
            <w:r w:rsidRPr="008B3F2D">
              <w:rPr>
                <w:szCs w:val="24"/>
              </w:rPr>
              <w:lastRenderedPageBreak/>
              <w:t>6x70mL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39</w:t>
            </w:r>
          </w:p>
        </w:tc>
        <w:tc>
          <w:tcPr>
            <w:tcW w:w="873" w:type="dxa"/>
            <w:noWrap/>
            <w:vAlign w:val="center"/>
            <w:hideMark/>
          </w:tcPr>
          <w:p w:rsidR="008B3F2D" w:rsidRPr="008B3F2D" w:rsidRDefault="008B3F2D" w:rsidP="00F97E3F">
            <w:pPr>
              <w:jc w:val="center"/>
              <w:rPr>
                <w:szCs w:val="24"/>
              </w:rPr>
            </w:pPr>
            <w:r w:rsidRPr="008B3F2D">
              <w:rPr>
                <w:szCs w:val="24"/>
              </w:rPr>
              <w:t>16</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UREA</w:t>
            </w:r>
          </w:p>
        </w:tc>
        <w:tc>
          <w:tcPr>
            <w:tcW w:w="5245" w:type="dxa"/>
            <w:vAlign w:val="center"/>
            <w:hideMark/>
          </w:tcPr>
          <w:p w:rsidR="008B3F2D" w:rsidRPr="008B3F2D" w:rsidRDefault="008B3F2D" w:rsidP="00F97E3F">
            <w:pPr>
              <w:rPr>
                <w:szCs w:val="24"/>
              </w:rPr>
            </w:pPr>
            <w:r w:rsidRPr="008B3F2D">
              <w:rPr>
                <w:szCs w:val="24"/>
              </w:rPr>
              <w:t>Hóa chất dùng cho xét nghiệm Urea/Urea nitrogen. Thành phần thuốc thử:</w:t>
            </w:r>
            <w:r w:rsidRPr="008B3F2D">
              <w:rPr>
                <w:szCs w:val="24"/>
              </w:rPr>
              <w:br/>
              <w:t>R1:</w:t>
            </w:r>
            <w:r w:rsidRPr="008B3F2D">
              <w:rPr>
                <w:szCs w:val="24"/>
              </w:rPr>
              <w:br/>
              <w:t>TRIS-Buffer pH 8,0 49 mmol/L</w:t>
            </w:r>
            <w:r w:rsidRPr="008B3F2D">
              <w:rPr>
                <w:szCs w:val="24"/>
              </w:rPr>
              <w:br/>
              <w:t>EDTA 5,8 mmol/L</w:t>
            </w:r>
            <w:r w:rsidRPr="008B3F2D">
              <w:rPr>
                <w:szCs w:val="24"/>
              </w:rPr>
              <w:br/>
              <w:t>2-Oxoglutarate 2,4 mmol/L</w:t>
            </w:r>
            <w:r w:rsidRPr="008B3F2D">
              <w:rPr>
                <w:szCs w:val="24"/>
              </w:rPr>
              <w:br/>
              <w:t>ADP 2,9 mmol/L</w:t>
            </w:r>
            <w:r w:rsidRPr="008B3F2D">
              <w:rPr>
                <w:szCs w:val="24"/>
              </w:rPr>
              <w:br/>
              <w:t>Urease ≥ 9 kU/l</w:t>
            </w:r>
            <w:r w:rsidRPr="008B3F2D">
              <w:rPr>
                <w:szCs w:val="24"/>
              </w:rPr>
              <w:br/>
              <w:t>Glutamate dehydrogenase GLDH ≥ 0,7 kU/l</w:t>
            </w:r>
            <w:r w:rsidRPr="008B3F2D">
              <w:rPr>
                <w:szCs w:val="24"/>
              </w:rPr>
              <w:br/>
              <w:t>Detergent and Stabilizer</w:t>
            </w:r>
            <w:r w:rsidRPr="008B3F2D">
              <w:rPr>
                <w:szCs w:val="24"/>
              </w:rPr>
              <w:br/>
              <w:t>R2:</w:t>
            </w:r>
            <w:r w:rsidRPr="008B3F2D">
              <w:rPr>
                <w:szCs w:val="24"/>
              </w:rPr>
              <w:br/>
              <w:t>NADH 2,1 mmol/L</w:t>
            </w:r>
            <w:r w:rsidRPr="008B3F2D">
              <w:rPr>
                <w:szCs w:val="24"/>
              </w:rPr>
              <w:br/>
              <w:t>CAPS pH 9,6 85 mmol/L</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40</w:t>
            </w:r>
          </w:p>
        </w:tc>
        <w:tc>
          <w:tcPr>
            <w:tcW w:w="873" w:type="dxa"/>
            <w:noWrap/>
            <w:vAlign w:val="center"/>
            <w:hideMark/>
          </w:tcPr>
          <w:p w:rsidR="008B3F2D" w:rsidRPr="008B3F2D" w:rsidRDefault="008B3F2D" w:rsidP="00F97E3F">
            <w:pPr>
              <w:jc w:val="center"/>
              <w:rPr>
                <w:szCs w:val="24"/>
              </w:rPr>
            </w:pPr>
            <w:r w:rsidRPr="008B3F2D">
              <w:rPr>
                <w:szCs w:val="24"/>
              </w:rPr>
              <w:t>17</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Uric Acid</w:t>
            </w:r>
          </w:p>
        </w:tc>
        <w:tc>
          <w:tcPr>
            <w:tcW w:w="5245" w:type="dxa"/>
            <w:vAlign w:val="center"/>
            <w:hideMark/>
          </w:tcPr>
          <w:p w:rsidR="008B3F2D" w:rsidRPr="008B3F2D" w:rsidRDefault="008B3F2D" w:rsidP="00F97E3F">
            <w:pPr>
              <w:rPr>
                <w:szCs w:val="24"/>
              </w:rPr>
            </w:pPr>
            <w:r w:rsidRPr="008B3F2D">
              <w:rPr>
                <w:szCs w:val="24"/>
              </w:rPr>
              <w:t xml:space="preserve">Thuốc thử dùng cho xét nghiệm định lượng axit uric; </w:t>
            </w:r>
            <w:r w:rsidRPr="008B3F2D">
              <w:rPr>
                <w:szCs w:val="24"/>
              </w:rPr>
              <w:br/>
              <w:t xml:space="preserve">Thành phần: </w:t>
            </w:r>
            <w:r w:rsidRPr="008B3F2D">
              <w:rPr>
                <w:szCs w:val="24"/>
              </w:rPr>
              <w:br/>
              <w:t xml:space="preserve">R1: Phosphate Buffer pH 7,0;  3,5,Dichlorhydroxybenzolsulfonic acid DCHBS; </w:t>
            </w:r>
            <w:r w:rsidRPr="008B3F2D">
              <w:rPr>
                <w:szCs w:val="24"/>
              </w:rPr>
              <w:br/>
              <w:t>4-Aminoantipyrine; K4[Fe(CN)6]; Detergent and Stabilizer; Uricase; Lipoprotein Lipase LPL; EDTA;  Peroxidase POD</w:t>
            </w:r>
          </w:p>
        </w:tc>
        <w:tc>
          <w:tcPr>
            <w:tcW w:w="1134" w:type="dxa"/>
            <w:vAlign w:val="center"/>
            <w:hideMark/>
          </w:tcPr>
          <w:p w:rsidR="008B3F2D" w:rsidRPr="008B3F2D" w:rsidRDefault="008B3F2D" w:rsidP="00F97E3F">
            <w:pPr>
              <w:jc w:val="center"/>
              <w:rPr>
                <w:szCs w:val="24"/>
              </w:rPr>
            </w:pPr>
            <w:r w:rsidRPr="008B3F2D">
              <w:rPr>
                <w:szCs w:val="24"/>
              </w:rPr>
              <w:t>6x70mL / 6x15mL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41</w:t>
            </w:r>
          </w:p>
        </w:tc>
        <w:tc>
          <w:tcPr>
            <w:tcW w:w="873" w:type="dxa"/>
            <w:noWrap/>
            <w:vAlign w:val="center"/>
            <w:hideMark/>
          </w:tcPr>
          <w:p w:rsidR="008B3F2D" w:rsidRPr="008B3F2D" w:rsidRDefault="008B3F2D" w:rsidP="00F97E3F">
            <w:pPr>
              <w:jc w:val="center"/>
              <w:rPr>
                <w:szCs w:val="24"/>
              </w:rPr>
            </w:pPr>
            <w:r w:rsidRPr="008B3F2D">
              <w:rPr>
                <w:szCs w:val="24"/>
              </w:rPr>
              <w:t>18</w:t>
            </w:r>
          </w:p>
        </w:tc>
        <w:tc>
          <w:tcPr>
            <w:tcW w:w="1417" w:type="dxa"/>
            <w:vAlign w:val="center"/>
            <w:hideMark/>
          </w:tcPr>
          <w:p w:rsidR="008B3F2D" w:rsidRPr="008B3F2D" w:rsidRDefault="008B3F2D" w:rsidP="00F97E3F">
            <w:pPr>
              <w:jc w:val="center"/>
              <w:rPr>
                <w:szCs w:val="24"/>
              </w:rPr>
            </w:pPr>
            <w:r w:rsidRPr="008B3F2D">
              <w:rPr>
                <w:szCs w:val="24"/>
              </w:rPr>
              <w:t>Hóa chất hiệu</w:t>
            </w:r>
            <w:r w:rsidRPr="008B3F2D">
              <w:rPr>
                <w:szCs w:val="24"/>
              </w:rPr>
              <w:br/>
              <w:t>chuẩn</w:t>
            </w:r>
          </w:p>
        </w:tc>
        <w:tc>
          <w:tcPr>
            <w:tcW w:w="5245" w:type="dxa"/>
            <w:vAlign w:val="center"/>
            <w:hideMark/>
          </w:tcPr>
          <w:p w:rsidR="008B3F2D" w:rsidRPr="008B3F2D" w:rsidRDefault="008B3F2D" w:rsidP="00F97E3F">
            <w:pPr>
              <w:rPr>
                <w:szCs w:val="24"/>
              </w:rPr>
            </w:pPr>
            <w:r w:rsidRPr="008B3F2D">
              <w:rPr>
                <w:szCs w:val="24"/>
              </w:rPr>
              <w:t>Bộ hiệu chuẩn đa năng có thể được sử dụng để hiệu chuẩn máy phân tích sinh hóa</w:t>
            </w:r>
          </w:p>
        </w:tc>
        <w:tc>
          <w:tcPr>
            <w:tcW w:w="1134" w:type="dxa"/>
            <w:vAlign w:val="center"/>
            <w:hideMark/>
          </w:tcPr>
          <w:p w:rsidR="008B3F2D" w:rsidRPr="008B3F2D" w:rsidRDefault="008B3F2D" w:rsidP="00F97E3F">
            <w:pPr>
              <w:jc w:val="center"/>
              <w:rPr>
                <w:szCs w:val="24"/>
              </w:rPr>
            </w:pPr>
            <w:r w:rsidRPr="008B3F2D">
              <w:rPr>
                <w:szCs w:val="24"/>
              </w:rPr>
              <w:t>1x3mL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42</w:t>
            </w:r>
          </w:p>
        </w:tc>
        <w:tc>
          <w:tcPr>
            <w:tcW w:w="873" w:type="dxa"/>
            <w:noWrap/>
            <w:vAlign w:val="center"/>
            <w:hideMark/>
          </w:tcPr>
          <w:p w:rsidR="008B3F2D" w:rsidRPr="008B3F2D" w:rsidRDefault="008B3F2D" w:rsidP="00F97E3F">
            <w:pPr>
              <w:jc w:val="center"/>
              <w:rPr>
                <w:szCs w:val="24"/>
              </w:rPr>
            </w:pPr>
            <w:r w:rsidRPr="008B3F2D">
              <w:rPr>
                <w:szCs w:val="24"/>
              </w:rPr>
              <w:t>19</w:t>
            </w:r>
          </w:p>
        </w:tc>
        <w:tc>
          <w:tcPr>
            <w:tcW w:w="1417" w:type="dxa"/>
            <w:vAlign w:val="center"/>
            <w:hideMark/>
          </w:tcPr>
          <w:p w:rsidR="008B3F2D" w:rsidRPr="008B3F2D" w:rsidRDefault="008B3F2D" w:rsidP="00F97E3F">
            <w:pPr>
              <w:jc w:val="center"/>
              <w:rPr>
                <w:szCs w:val="24"/>
              </w:rPr>
            </w:pPr>
            <w:r w:rsidRPr="008B3F2D">
              <w:rPr>
                <w:szCs w:val="24"/>
              </w:rPr>
              <w:t>Vật liệu kiểm soát xét nghiệm sinh hoá mức thấp</w:t>
            </w:r>
          </w:p>
        </w:tc>
        <w:tc>
          <w:tcPr>
            <w:tcW w:w="5245" w:type="dxa"/>
            <w:vAlign w:val="center"/>
            <w:hideMark/>
          </w:tcPr>
          <w:p w:rsidR="008B3F2D" w:rsidRPr="008B3F2D" w:rsidRDefault="008B3F2D" w:rsidP="00F97E3F">
            <w:pPr>
              <w:rPr>
                <w:szCs w:val="24"/>
              </w:rPr>
            </w:pPr>
            <w:r w:rsidRPr="008B3F2D">
              <w:rPr>
                <w:szCs w:val="24"/>
              </w:rPr>
              <w:t>Chất kiểm chứng cho các xét nghiệm sinh hóa thường quy mức bình thường bao gồm các chỉ số: Albumin, Amylase, Bilirubin-Total và Direct, Calcium, Cholesterol, HDL, LDL, CK -NAC, CK-MB, Copper, Creatinine, GLDH, Glucose, GOT, GPT, GGT, Iron, Lactate, Lipase, Protein, Triglyceride, Urea, Uric Acid, Zicn.</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1x5mL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43</w:t>
            </w:r>
          </w:p>
        </w:tc>
        <w:tc>
          <w:tcPr>
            <w:tcW w:w="873" w:type="dxa"/>
            <w:noWrap/>
            <w:vAlign w:val="center"/>
            <w:hideMark/>
          </w:tcPr>
          <w:p w:rsidR="008B3F2D" w:rsidRPr="008B3F2D" w:rsidRDefault="008B3F2D" w:rsidP="00F97E3F">
            <w:pPr>
              <w:jc w:val="center"/>
              <w:rPr>
                <w:szCs w:val="24"/>
              </w:rPr>
            </w:pPr>
          </w:p>
        </w:tc>
        <w:tc>
          <w:tcPr>
            <w:tcW w:w="1417" w:type="dxa"/>
            <w:vAlign w:val="center"/>
            <w:hideMark/>
          </w:tcPr>
          <w:p w:rsidR="008B3F2D" w:rsidRPr="008B3F2D" w:rsidRDefault="008B3F2D" w:rsidP="00F97E3F">
            <w:pPr>
              <w:jc w:val="center"/>
              <w:rPr>
                <w:szCs w:val="24"/>
              </w:rPr>
            </w:pPr>
            <w:r w:rsidRPr="008B3F2D">
              <w:rPr>
                <w:szCs w:val="24"/>
              </w:rPr>
              <w:t>Vật liệu kiểm soát xét nghiệm sinh hoá mức cao</w:t>
            </w:r>
          </w:p>
        </w:tc>
        <w:tc>
          <w:tcPr>
            <w:tcW w:w="5245" w:type="dxa"/>
            <w:vAlign w:val="center"/>
            <w:hideMark/>
          </w:tcPr>
          <w:p w:rsidR="008B3F2D" w:rsidRPr="008B3F2D" w:rsidRDefault="008B3F2D" w:rsidP="00F97E3F">
            <w:pPr>
              <w:rPr>
                <w:szCs w:val="24"/>
              </w:rPr>
            </w:pPr>
            <w:r w:rsidRPr="008B3F2D">
              <w:rPr>
                <w:szCs w:val="24"/>
              </w:rPr>
              <w:t>Chất kiểm chứng cho các xét nghiệm sinh hóa thường quy mức bệnh lý bao gồm các chỉ số: Albumin, Amylase, Bilirubin-Total và Direct, Calcium, Cholesterol, HDL, LDL, CK -NAC, CK-MB, Copper, Creatinine, GLDH, Glucose, GOT, GPT, GGT, Iron, Lactate, Lipase, Protein, Triglyceride, Urea, Uric Acid, Zinc.</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1x5mL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44</w:t>
            </w:r>
          </w:p>
        </w:tc>
        <w:tc>
          <w:tcPr>
            <w:tcW w:w="873" w:type="dxa"/>
            <w:noWrap/>
            <w:vAlign w:val="center"/>
            <w:hideMark/>
          </w:tcPr>
          <w:p w:rsidR="008B3F2D" w:rsidRPr="008B3F2D" w:rsidRDefault="008B3F2D" w:rsidP="00F97E3F">
            <w:pPr>
              <w:jc w:val="center"/>
              <w:rPr>
                <w:szCs w:val="24"/>
              </w:rPr>
            </w:pPr>
            <w:r w:rsidRPr="008B3F2D">
              <w:rPr>
                <w:szCs w:val="24"/>
              </w:rPr>
              <w:t>20</w:t>
            </w:r>
          </w:p>
        </w:tc>
        <w:tc>
          <w:tcPr>
            <w:tcW w:w="1417" w:type="dxa"/>
            <w:vAlign w:val="center"/>
            <w:hideMark/>
          </w:tcPr>
          <w:p w:rsidR="008B3F2D" w:rsidRPr="008B3F2D" w:rsidRDefault="008B3F2D" w:rsidP="00F97E3F">
            <w:pPr>
              <w:jc w:val="center"/>
              <w:rPr>
                <w:szCs w:val="24"/>
              </w:rPr>
            </w:pPr>
            <w:r w:rsidRPr="008B3F2D">
              <w:rPr>
                <w:szCs w:val="24"/>
              </w:rPr>
              <w:t>Hoá chất rửa dùng cho máy phân tích sinh hoá</w:t>
            </w:r>
          </w:p>
        </w:tc>
        <w:tc>
          <w:tcPr>
            <w:tcW w:w="5245" w:type="dxa"/>
            <w:vAlign w:val="center"/>
            <w:hideMark/>
          </w:tcPr>
          <w:p w:rsidR="008B3F2D" w:rsidRPr="008B3F2D" w:rsidRDefault="008B3F2D" w:rsidP="00F97E3F">
            <w:pPr>
              <w:rPr>
                <w:szCs w:val="24"/>
              </w:rPr>
            </w:pPr>
            <w:r w:rsidRPr="008B3F2D">
              <w:rPr>
                <w:szCs w:val="24"/>
              </w:rPr>
              <w:t>Dung dịch rửa hệ thông máy sinh hóa. Thành phần: Sodium hydroxide &lt; 5%; Non-ionic stabilizer &lt; 0.1%</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1x2Lit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45</w:t>
            </w:r>
          </w:p>
        </w:tc>
        <w:tc>
          <w:tcPr>
            <w:tcW w:w="873" w:type="dxa"/>
            <w:noWrap/>
            <w:vAlign w:val="center"/>
            <w:hideMark/>
          </w:tcPr>
          <w:p w:rsidR="008B3F2D" w:rsidRPr="008B3F2D" w:rsidRDefault="008B3F2D" w:rsidP="00F97E3F">
            <w:pPr>
              <w:jc w:val="center"/>
              <w:rPr>
                <w:szCs w:val="24"/>
              </w:rPr>
            </w:pPr>
            <w:r w:rsidRPr="008B3F2D">
              <w:rPr>
                <w:szCs w:val="24"/>
              </w:rPr>
              <w:t>21</w:t>
            </w:r>
          </w:p>
        </w:tc>
        <w:tc>
          <w:tcPr>
            <w:tcW w:w="1417" w:type="dxa"/>
            <w:vAlign w:val="center"/>
            <w:hideMark/>
          </w:tcPr>
          <w:p w:rsidR="008B3F2D" w:rsidRPr="008B3F2D" w:rsidRDefault="008B3F2D" w:rsidP="00F97E3F">
            <w:pPr>
              <w:jc w:val="center"/>
              <w:rPr>
                <w:szCs w:val="24"/>
              </w:rPr>
            </w:pPr>
            <w:r w:rsidRPr="008B3F2D">
              <w:rPr>
                <w:szCs w:val="24"/>
              </w:rPr>
              <w:t>Hóa chất xét</w:t>
            </w:r>
            <w:r w:rsidRPr="008B3F2D">
              <w:rPr>
                <w:szCs w:val="24"/>
              </w:rPr>
              <w:br/>
              <w:t>nghiệm GGT</w:t>
            </w:r>
          </w:p>
        </w:tc>
        <w:tc>
          <w:tcPr>
            <w:tcW w:w="5245" w:type="dxa"/>
            <w:vAlign w:val="center"/>
            <w:hideMark/>
          </w:tcPr>
          <w:p w:rsidR="008B3F2D" w:rsidRPr="008B3F2D" w:rsidRDefault="008B3F2D" w:rsidP="00F97E3F">
            <w:pPr>
              <w:rPr>
                <w:szCs w:val="24"/>
              </w:rPr>
            </w:pPr>
            <w:r w:rsidRPr="008B3F2D">
              <w:rPr>
                <w:szCs w:val="24"/>
              </w:rPr>
              <w:t>Hóa chất dùng cho xét nghiệm GGT. Thành phần thuốc thử:</w:t>
            </w:r>
            <w:r w:rsidRPr="008B3F2D">
              <w:rPr>
                <w:szCs w:val="24"/>
              </w:rPr>
              <w:br/>
              <w:t>R1:</w:t>
            </w:r>
            <w:r w:rsidRPr="008B3F2D">
              <w:rPr>
                <w:szCs w:val="24"/>
              </w:rPr>
              <w:br/>
              <w:t>Tris 120 mmol/L</w:t>
            </w:r>
            <w:r w:rsidRPr="008B3F2D">
              <w:rPr>
                <w:szCs w:val="24"/>
              </w:rPr>
              <w:br/>
              <w:t>Glycylglycine 150 mmol/L</w:t>
            </w:r>
            <w:r w:rsidRPr="008B3F2D">
              <w:rPr>
                <w:szCs w:val="24"/>
              </w:rPr>
              <w:br/>
            </w:r>
            <w:r w:rsidRPr="008B3F2D">
              <w:rPr>
                <w:szCs w:val="24"/>
              </w:rPr>
              <w:lastRenderedPageBreak/>
              <w:t>R2:</w:t>
            </w:r>
            <w:r w:rsidRPr="008B3F2D">
              <w:rPr>
                <w:szCs w:val="24"/>
              </w:rPr>
              <w:br/>
              <w:t>Pipes pH 5,1 180 mmol/L</w:t>
            </w:r>
            <w:r w:rsidRPr="008B3F2D">
              <w:rPr>
                <w:szCs w:val="24"/>
              </w:rPr>
              <w:br/>
              <w:t>L-Gamma-glutamyl-3-carboxy-4-nitro-anilide 19 mmol/L</w:t>
            </w:r>
          </w:p>
        </w:tc>
        <w:tc>
          <w:tcPr>
            <w:tcW w:w="1134" w:type="dxa"/>
            <w:vAlign w:val="center"/>
            <w:hideMark/>
          </w:tcPr>
          <w:p w:rsidR="008B3F2D" w:rsidRPr="008B3F2D" w:rsidRDefault="008B3F2D" w:rsidP="00F97E3F">
            <w:pPr>
              <w:jc w:val="center"/>
              <w:rPr>
                <w:szCs w:val="24"/>
              </w:rPr>
            </w:pPr>
            <w:r w:rsidRPr="008B3F2D">
              <w:rPr>
                <w:szCs w:val="24"/>
              </w:rPr>
              <w:lastRenderedPageBreak/>
              <w:t>6x70mL / 6x15mL</w:t>
            </w:r>
          </w:p>
        </w:tc>
      </w:tr>
      <w:tr w:rsidR="008B3F2D" w:rsidRPr="008B3F2D" w:rsidTr="00F97E3F">
        <w:trPr>
          <w:trHeight w:val="649"/>
        </w:trPr>
        <w:tc>
          <w:tcPr>
            <w:tcW w:w="2943" w:type="dxa"/>
            <w:gridSpan w:val="3"/>
            <w:noWrap/>
            <w:vAlign w:val="center"/>
            <w:hideMark/>
          </w:tcPr>
          <w:p w:rsidR="008B3F2D" w:rsidRPr="008B3F2D" w:rsidRDefault="008B3F2D" w:rsidP="00F97E3F">
            <w:pPr>
              <w:jc w:val="center"/>
              <w:rPr>
                <w:b/>
                <w:bCs/>
                <w:szCs w:val="24"/>
              </w:rPr>
            </w:pPr>
            <w:r w:rsidRPr="008B3F2D">
              <w:rPr>
                <w:b/>
                <w:bCs/>
                <w:szCs w:val="24"/>
              </w:rPr>
              <w:t>Phần 05: Hóa chất sử dụng cho máy xét nghiệm sinh hóa tự động (gồm 35 danh mục)</w:t>
            </w:r>
          </w:p>
        </w:tc>
        <w:tc>
          <w:tcPr>
            <w:tcW w:w="5245" w:type="dxa"/>
            <w:vAlign w:val="center"/>
          </w:tcPr>
          <w:p w:rsidR="008B3F2D" w:rsidRPr="008B3F2D" w:rsidRDefault="008B3F2D" w:rsidP="00F97E3F">
            <w:pPr>
              <w:rPr>
                <w:b/>
                <w:bCs/>
                <w:szCs w:val="24"/>
              </w:rPr>
            </w:pPr>
            <w:r w:rsidRPr="001F401C">
              <w:rPr>
                <w:b/>
                <w:szCs w:val="24"/>
              </w:rPr>
              <w:t xml:space="preserve">Nhà thầu trúng thầu </w:t>
            </w:r>
            <w:r w:rsidR="00465B77">
              <w:rPr>
                <w:b/>
                <w:szCs w:val="24"/>
                <w:lang w:val="en-US"/>
              </w:rPr>
              <w:t xml:space="preserve">cam </w:t>
            </w:r>
            <w:proofErr w:type="spellStart"/>
            <w:r w:rsidR="00465B77">
              <w:rPr>
                <w:b/>
                <w:szCs w:val="24"/>
                <w:lang w:val="en-US"/>
              </w:rPr>
              <w:t>kết</w:t>
            </w:r>
            <w:proofErr w:type="spellEnd"/>
            <w:r w:rsidR="00465B77">
              <w:rPr>
                <w:b/>
                <w:szCs w:val="24"/>
                <w:lang w:val="en-US"/>
              </w:rPr>
              <w:t xml:space="preserve"> </w:t>
            </w:r>
            <w:r w:rsidRPr="001F401C">
              <w:rPr>
                <w:b/>
                <w:szCs w:val="24"/>
              </w:rPr>
              <w:t>cung cấp máy móc sử dụng đi kèm khi thực hiện hợp đồng</w:t>
            </w:r>
          </w:p>
        </w:tc>
        <w:tc>
          <w:tcPr>
            <w:tcW w:w="1134" w:type="dxa"/>
            <w:noWrap/>
            <w:vAlign w:val="center"/>
            <w:hideMark/>
          </w:tcPr>
          <w:p w:rsidR="008B3F2D" w:rsidRPr="008B3F2D" w:rsidRDefault="008B3F2D" w:rsidP="00F97E3F">
            <w:pPr>
              <w:jc w:val="center"/>
              <w:rPr>
                <w:b/>
                <w:bCs/>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46</w:t>
            </w:r>
          </w:p>
        </w:tc>
        <w:tc>
          <w:tcPr>
            <w:tcW w:w="873" w:type="dxa"/>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Albumin</w:t>
            </w:r>
          </w:p>
        </w:tc>
        <w:tc>
          <w:tcPr>
            <w:tcW w:w="5245" w:type="dxa"/>
            <w:vAlign w:val="center"/>
            <w:hideMark/>
          </w:tcPr>
          <w:p w:rsidR="008B3F2D" w:rsidRPr="008B3F2D" w:rsidRDefault="008B3F2D" w:rsidP="00F97E3F">
            <w:pPr>
              <w:rPr>
                <w:szCs w:val="24"/>
              </w:rPr>
            </w:pPr>
            <w:r w:rsidRPr="008B3F2D">
              <w:rPr>
                <w:szCs w:val="24"/>
              </w:rPr>
              <w:t>- Phương pháp: BCG Bromocresol Green</w:t>
            </w:r>
            <w:r w:rsidRPr="008B3F2D">
              <w:rPr>
                <w:szCs w:val="24"/>
              </w:rPr>
              <w:br/>
              <w:t>- Thành phần chính:</w:t>
            </w:r>
            <w:r w:rsidRPr="008B3F2D">
              <w:rPr>
                <w:szCs w:val="24"/>
              </w:rPr>
              <w:br/>
              <w:t xml:space="preserve">   Succinate buffer 60.0 mmol/l</w:t>
            </w:r>
            <w:r w:rsidRPr="008B3F2D">
              <w:rPr>
                <w:szCs w:val="24"/>
              </w:rPr>
              <w:br/>
              <w:t xml:space="preserve">   Bromocresol green (BCG) 0.15 mmol/l</w:t>
            </w:r>
            <w:r w:rsidRPr="008B3F2D">
              <w:rPr>
                <w:szCs w:val="24"/>
              </w:rPr>
              <w:br/>
              <w:t xml:space="preserve">   surface-active agent not anionic</w:t>
            </w:r>
            <w:r w:rsidRPr="008B3F2D">
              <w:rPr>
                <w:szCs w:val="24"/>
              </w:rPr>
              <w:br/>
              <w:t>- Bước sóng: ʎ: 630 (600-670) nm</w:t>
            </w:r>
            <w:r w:rsidRPr="008B3F2D">
              <w:rPr>
                <w:szCs w:val="24"/>
              </w:rPr>
              <w:br/>
              <w:t>- Nhiệt độ làm việc: 37°C</w:t>
            </w:r>
            <w:r w:rsidRPr="008B3F2D">
              <w:rPr>
                <w:szCs w:val="24"/>
              </w:rPr>
              <w:br/>
              <w:t>- Giá trị tham khảo: Huyết thanh hoặc huyết tương 3.6 - 4.9 g/dl</w:t>
            </w:r>
            <w:r w:rsidRPr="008B3F2D">
              <w:rPr>
                <w:szCs w:val="24"/>
              </w:rPr>
              <w:br/>
              <w:t>- Độ tuyến tính: Phản ứng có tuyến tính trong phạm vi nồng độ từ 0.56 đến 8.0 g/dl.</w:t>
            </w:r>
            <w:r w:rsidRPr="008B3F2D">
              <w:rPr>
                <w:szCs w:val="24"/>
              </w:rPr>
              <w:br/>
              <w:t>- Độ nhạy phân tích về giới hạn phát hiện là: 0.56 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12x21ml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47</w:t>
            </w:r>
          </w:p>
        </w:tc>
        <w:tc>
          <w:tcPr>
            <w:tcW w:w="873" w:type="dxa"/>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Gamma GT</w:t>
            </w:r>
          </w:p>
        </w:tc>
        <w:tc>
          <w:tcPr>
            <w:tcW w:w="5245" w:type="dxa"/>
            <w:vAlign w:val="center"/>
            <w:hideMark/>
          </w:tcPr>
          <w:p w:rsidR="008B3F2D" w:rsidRPr="008B3F2D" w:rsidRDefault="008B3F2D" w:rsidP="00F97E3F">
            <w:pPr>
              <w:rPr>
                <w:szCs w:val="24"/>
              </w:rPr>
            </w:pPr>
            <w:r w:rsidRPr="008B3F2D">
              <w:rPr>
                <w:szCs w:val="24"/>
              </w:rPr>
              <w:t>Phương pháp: SZASZ</w:t>
            </w:r>
            <w:r w:rsidRPr="008B3F2D">
              <w:rPr>
                <w:szCs w:val="24"/>
              </w:rPr>
              <w:br/>
              <w:t>- Thành phần chính:</w:t>
            </w:r>
            <w:r w:rsidRPr="008B3F2D">
              <w:rPr>
                <w:szCs w:val="24"/>
              </w:rPr>
              <w:br/>
              <w:t>R1: Goods buffer pH 8.25 350.0 mmol/l</w:t>
            </w:r>
            <w:r w:rsidRPr="008B3F2D">
              <w:rPr>
                <w:szCs w:val="24"/>
              </w:rPr>
              <w:br/>
              <w:t xml:space="preserve">       Glycylglycine 180.0 mmol/l</w:t>
            </w:r>
            <w:r w:rsidRPr="008B3F2D">
              <w:rPr>
                <w:szCs w:val="24"/>
              </w:rPr>
              <w:br/>
              <w:t>R2: L-gamma-glutamyl-3-carboxy-4-nitroanilide 20.0 mmol/l</w:t>
            </w:r>
            <w:r w:rsidRPr="008B3F2D">
              <w:rPr>
                <w:szCs w:val="24"/>
              </w:rPr>
              <w:br/>
              <w:t>- Giá trị tham khảo ở 37°C: Nam 10 - 50 [U/l], nữ 8 - 31 [U/l]</w:t>
            </w:r>
            <w:r w:rsidRPr="008B3F2D">
              <w:rPr>
                <w:szCs w:val="24"/>
              </w:rPr>
              <w:br/>
              <w:t>Phạm vi tuyến tính: 5- 800 U/l.</w:t>
            </w:r>
            <w:r w:rsidRPr="008B3F2D">
              <w:rPr>
                <w:szCs w:val="24"/>
              </w:rPr>
              <w:br/>
              <w:t>Độ nhạy thử nghiệm về giới hạn phát hiện là là 5U/l.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6x59ml</w:t>
            </w:r>
            <w:r w:rsidRPr="008B3F2D">
              <w:rPr>
                <w:szCs w:val="24"/>
              </w:rPr>
              <w:br/>
              <w:t>R2: 6x17ml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48</w:t>
            </w:r>
          </w:p>
        </w:tc>
        <w:tc>
          <w:tcPr>
            <w:tcW w:w="873" w:type="dxa"/>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Thuốc thử xét nghiệm LDL Cholesterol</w:t>
            </w:r>
          </w:p>
        </w:tc>
        <w:tc>
          <w:tcPr>
            <w:tcW w:w="5245" w:type="dxa"/>
            <w:vAlign w:val="center"/>
            <w:hideMark/>
          </w:tcPr>
          <w:p w:rsidR="008B3F2D" w:rsidRPr="008B3F2D" w:rsidRDefault="008B3F2D" w:rsidP="00F97E3F">
            <w:pPr>
              <w:rPr>
                <w:szCs w:val="24"/>
              </w:rPr>
            </w:pPr>
            <w:r w:rsidRPr="008B3F2D">
              <w:rPr>
                <w:szCs w:val="24"/>
              </w:rPr>
              <w:t>- Thành phần chính:</w:t>
            </w:r>
            <w:r w:rsidRPr="008B3F2D">
              <w:rPr>
                <w:szCs w:val="24"/>
              </w:rPr>
              <w:br/>
              <w:t>R1: Pipes buffer pH 7.0 50.0 mmol/l</w:t>
            </w:r>
            <w:r w:rsidRPr="008B3F2D">
              <w:rPr>
                <w:szCs w:val="24"/>
              </w:rPr>
              <w:br/>
              <w:t xml:space="preserve">       Cholesterol esterase 800 U/l</w:t>
            </w:r>
            <w:r w:rsidRPr="008B3F2D">
              <w:rPr>
                <w:szCs w:val="24"/>
              </w:rPr>
              <w:br/>
              <w:t xml:space="preserve">       Cholesterol oxidase 500 U/l</w:t>
            </w:r>
            <w:r w:rsidRPr="008B3F2D">
              <w:rPr>
                <w:szCs w:val="24"/>
              </w:rPr>
              <w:br/>
              <w:t xml:space="preserve">       Catalase 300 kU/l</w:t>
            </w:r>
            <w:r w:rsidRPr="008B3F2D">
              <w:rPr>
                <w:szCs w:val="24"/>
              </w:rPr>
              <w:br/>
              <w:t xml:space="preserve">       TOOS 2.0 mmol/l</w:t>
            </w:r>
            <w:r w:rsidRPr="008B3F2D">
              <w:rPr>
                <w:szCs w:val="24"/>
              </w:rPr>
              <w:br/>
              <w:t>R2: Goods buffer pH 7.0 50.0 mmol</w:t>
            </w:r>
            <w:r w:rsidRPr="008B3F2D">
              <w:rPr>
                <w:szCs w:val="24"/>
              </w:rPr>
              <w:br/>
              <w:t xml:space="preserve">       Peroxidase 4 KU/l</w:t>
            </w:r>
            <w:r w:rsidRPr="008B3F2D">
              <w:rPr>
                <w:szCs w:val="24"/>
              </w:rPr>
              <w:br/>
              <w:t xml:space="preserve">       4-aminoantypirine 4.0 mmol/l</w:t>
            </w:r>
            <w:r w:rsidRPr="008B3F2D">
              <w:rPr>
                <w:szCs w:val="24"/>
              </w:rPr>
              <w:br/>
              <w:t>- Giá trị tham chiếu: Huyết thanh - huyết tương &lt; 128 mg/dl</w:t>
            </w:r>
            <w:r w:rsidRPr="008B3F2D">
              <w:rPr>
                <w:szCs w:val="24"/>
              </w:rPr>
              <w:br/>
              <w:t>- Phản ứng tuyến tính lên đến nồng độ 1000 mg/dl.</w:t>
            </w:r>
            <w:r w:rsidRPr="008B3F2D">
              <w:rPr>
                <w:szCs w:val="24"/>
              </w:rPr>
              <w:br/>
              <w:t>- Độ nhạy của xét nghiệm về giới hạn phát hiện là 7.0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1x59ml</w:t>
            </w:r>
            <w:r w:rsidRPr="008B3F2D">
              <w:rPr>
                <w:szCs w:val="24"/>
              </w:rPr>
              <w:br/>
              <w:t>R2: 1x22ml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49</w:t>
            </w:r>
          </w:p>
        </w:tc>
        <w:tc>
          <w:tcPr>
            <w:tcW w:w="873" w:type="dxa"/>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 xml:space="preserve">Thuốc thử xét nghiệm </w:t>
            </w:r>
            <w:r w:rsidRPr="008B3F2D">
              <w:rPr>
                <w:szCs w:val="24"/>
              </w:rPr>
              <w:lastRenderedPageBreak/>
              <w:t>định lượng Cholesterol Monoreagent</w:t>
            </w:r>
          </w:p>
        </w:tc>
        <w:tc>
          <w:tcPr>
            <w:tcW w:w="5245" w:type="dxa"/>
            <w:vAlign w:val="center"/>
            <w:hideMark/>
          </w:tcPr>
          <w:p w:rsidR="008B3F2D" w:rsidRPr="008B3F2D" w:rsidRDefault="008B3F2D" w:rsidP="00F97E3F">
            <w:pPr>
              <w:rPr>
                <w:szCs w:val="24"/>
              </w:rPr>
            </w:pPr>
            <w:r w:rsidRPr="008B3F2D">
              <w:rPr>
                <w:szCs w:val="24"/>
              </w:rPr>
              <w:lastRenderedPageBreak/>
              <w:t>- Phương pháp: Chod-Pap</w:t>
            </w:r>
            <w:r w:rsidRPr="008B3F2D">
              <w:rPr>
                <w:szCs w:val="24"/>
              </w:rPr>
              <w:br/>
              <w:t>- Thành phần chính:</w:t>
            </w:r>
            <w:r w:rsidRPr="008B3F2D">
              <w:rPr>
                <w:szCs w:val="24"/>
              </w:rPr>
              <w:br/>
            </w:r>
            <w:r w:rsidRPr="008B3F2D">
              <w:rPr>
                <w:szCs w:val="24"/>
              </w:rPr>
              <w:lastRenderedPageBreak/>
              <w:t xml:space="preserve">   Goods buffer: pH 6.8 100.0 mmol/l</w:t>
            </w:r>
            <w:r w:rsidRPr="008B3F2D">
              <w:rPr>
                <w:szCs w:val="24"/>
              </w:rPr>
              <w:br/>
              <w:t xml:space="preserve">   Cholesterol esterase ≥ 500 U/l</w:t>
            </w:r>
            <w:r w:rsidRPr="008B3F2D">
              <w:rPr>
                <w:szCs w:val="24"/>
              </w:rPr>
              <w:br/>
              <w:t xml:space="preserve">   Cholesterol oxidase ≥ 800 U/l</w:t>
            </w:r>
            <w:r w:rsidRPr="008B3F2D">
              <w:rPr>
                <w:szCs w:val="24"/>
              </w:rPr>
              <w:br/>
              <w:t xml:space="preserve">   Phenol 20.0 mmol/l</w:t>
            </w:r>
            <w:r w:rsidRPr="008B3F2D">
              <w:rPr>
                <w:szCs w:val="24"/>
              </w:rPr>
              <w:br/>
              <w:t xml:space="preserve">   Peroxidase ≥ 2500 U/l</w:t>
            </w:r>
            <w:r w:rsidRPr="008B3F2D">
              <w:rPr>
                <w:szCs w:val="24"/>
              </w:rPr>
              <w:br/>
              <w:t xml:space="preserve">   4-aminophenazone 1.6 mmol/l</w:t>
            </w:r>
            <w:r w:rsidRPr="008B3F2D">
              <w:rPr>
                <w:szCs w:val="24"/>
              </w:rPr>
              <w:br/>
              <w:t>- Bước sóng λ: 510 (500- 550) nm</w:t>
            </w:r>
            <w:r w:rsidRPr="008B3F2D">
              <w:rPr>
                <w:szCs w:val="24"/>
              </w:rPr>
              <w:br/>
              <w:t>- Nhiệt độ làm việc 37°C</w:t>
            </w:r>
            <w:r w:rsidRPr="008B3F2D">
              <w:rPr>
                <w:szCs w:val="24"/>
              </w:rPr>
              <w:br/>
              <w:t>- Đưa thuốc thử về 15-25°C trước khi sử dụng</w:t>
            </w:r>
            <w:r w:rsidRPr="008B3F2D">
              <w:rPr>
                <w:szCs w:val="24"/>
              </w:rPr>
              <w:br/>
              <w:t>- Giá trị tham chiếu đến 37°C: Huyết thanh – huyết tương 180 -220 mg/dl</w:t>
            </w:r>
            <w:r w:rsidRPr="008B3F2D">
              <w:rPr>
                <w:szCs w:val="24"/>
              </w:rPr>
              <w:br/>
              <w:t>- Phản ứng tuyến tính trong phạm vi nồng độ từ 2.8- 800 mg/dl</w:t>
            </w:r>
            <w:r w:rsidRPr="008B3F2D">
              <w:rPr>
                <w:szCs w:val="24"/>
              </w:rPr>
              <w:br/>
              <w:t>- Độ nhạy phân tích về giới hạn phát hiện là 2.80 mg/dl</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9x70ml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50</w:t>
            </w:r>
          </w:p>
        </w:tc>
        <w:tc>
          <w:tcPr>
            <w:tcW w:w="873" w:type="dxa"/>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urê</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R1: Goods buffer pH 7.6 130.0 mmol/l</w:t>
            </w:r>
            <w:r w:rsidRPr="008B3F2D">
              <w:rPr>
                <w:szCs w:val="24"/>
              </w:rPr>
              <w:br/>
              <w:t xml:space="preserve">      ADP 1.2 mmol/l</w:t>
            </w:r>
            <w:r w:rsidRPr="008B3F2D">
              <w:rPr>
                <w:szCs w:val="24"/>
              </w:rPr>
              <w:br/>
              <w:t xml:space="preserve">      Urease ≥ 8000 U/l</w:t>
            </w:r>
            <w:r w:rsidRPr="008B3F2D">
              <w:rPr>
                <w:szCs w:val="24"/>
              </w:rPr>
              <w:br/>
              <w:t xml:space="preserve">      GLDH ≥ 1500 U/l</w:t>
            </w:r>
            <w:r w:rsidRPr="008B3F2D">
              <w:rPr>
                <w:szCs w:val="24"/>
              </w:rPr>
              <w:br/>
              <w:t>R2: Goods buffer pH 10.2 100.0 mmol/l</w:t>
            </w:r>
            <w:r w:rsidRPr="008B3F2D">
              <w:rPr>
                <w:szCs w:val="24"/>
              </w:rPr>
              <w:br/>
              <w:t xml:space="preserve">      Alpha-ketoglutarate 65.0 mmol/l</w:t>
            </w:r>
            <w:r w:rsidRPr="008B3F2D">
              <w:rPr>
                <w:szCs w:val="24"/>
              </w:rPr>
              <w:br/>
              <w:t xml:space="preserve">      NADH 1.20 mmol/l</w:t>
            </w:r>
            <w:r w:rsidRPr="008B3F2D">
              <w:rPr>
                <w:szCs w:val="24"/>
              </w:rPr>
              <w:br/>
              <w:t>- Giá trị tham chiếu:</w:t>
            </w:r>
            <w:r w:rsidRPr="008B3F2D">
              <w:rPr>
                <w:szCs w:val="24"/>
              </w:rPr>
              <w:br/>
              <w:t xml:space="preserve">  Huyết thanh - huyết tương: 10 - 50 mg/dl (1.67 - 8.32 mmol/l)</w:t>
            </w:r>
            <w:r w:rsidRPr="008B3F2D">
              <w:rPr>
                <w:szCs w:val="24"/>
              </w:rPr>
              <w:br/>
              <w:t xml:space="preserve">  Nước tiểu: 20 - 35 g/24h (333 - 583 mmol/24h)</w:t>
            </w:r>
            <w:r w:rsidRPr="008B3F2D">
              <w:rPr>
                <w:szCs w:val="24"/>
              </w:rPr>
              <w:br/>
              <w:t>- Phản ứng tuyến tính lên đến nồng độ 200 mg/dl (33.3 mmol/l) với phạm vi 4.9-200 mg/dl (0.81-33.3 mmol/l)</w:t>
            </w:r>
            <w:r w:rsidRPr="008B3F2D">
              <w:rPr>
                <w:szCs w:val="24"/>
              </w:rPr>
              <w:br/>
              <w:t>- Độ nhạy của xét nghiệm về giới hạn phát hiện là 3.0 mg/dl (0.50 mmol/l)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6x59ml</w:t>
            </w:r>
            <w:r w:rsidRPr="008B3F2D">
              <w:rPr>
                <w:szCs w:val="24"/>
              </w:rPr>
              <w:br/>
              <w:t>R2: 6x17ml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51</w:t>
            </w:r>
          </w:p>
        </w:tc>
        <w:tc>
          <w:tcPr>
            <w:tcW w:w="873" w:type="dxa"/>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Glucose</w:t>
            </w:r>
          </w:p>
        </w:tc>
        <w:tc>
          <w:tcPr>
            <w:tcW w:w="5245" w:type="dxa"/>
            <w:vAlign w:val="center"/>
            <w:hideMark/>
          </w:tcPr>
          <w:p w:rsidR="008B3F2D" w:rsidRPr="008B3F2D" w:rsidRDefault="008B3F2D" w:rsidP="00F97E3F">
            <w:pPr>
              <w:rPr>
                <w:szCs w:val="24"/>
              </w:rPr>
            </w:pPr>
            <w:r w:rsidRPr="008B3F2D">
              <w:rPr>
                <w:szCs w:val="24"/>
              </w:rPr>
              <w:t>- Phương pháp: GOD-PAP</w:t>
            </w:r>
            <w:r w:rsidRPr="008B3F2D">
              <w:rPr>
                <w:szCs w:val="24"/>
              </w:rPr>
              <w:br/>
              <w:t>- Thành phần chính:</w:t>
            </w:r>
            <w:r w:rsidRPr="008B3F2D">
              <w:rPr>
                <w:szCs w:val="24"/>
              </w:rPr>
              <w:br/>
              <w:t xml:space="preserve"> Phosphate buffer pH 7.4 100.0 mmol/l</w:t>
            </w:r>
            <w:r w:rsidRPr="008B3F2D">
              <w:rPr>
                <w:szCs w:val="24"/>
              </w:rPr>
              <w:br/>
              <w:t xml:space="preserve">       Phenol 9.0 mmol/l</w:t>
            </w:r>
            <w:r w:rsidRPr="008B3F2D">
              <w:rPr>
                <w:szCs w:val="24"/>
              </w:rPr>
              <w:br/>
              <w:t xml:space="preserve">       GOD ≥ 25000 U/l</w:t>
            </w:r>
            <w:r w:rsidRPr="008B3F2D">
              <w:rPr>
                <w:szCs w:val="24"/>
              </w:rPr>
              <w:br/>
              <w:t xml:space="preserve">       POD ≥ 1500 U/l</w:t>
            </w:r>
            <w:r w:rsidRPr="008B3F2D">
              <w:rPr>
                <w:szCs w:val="24"/>
              </w:rPr>
              <w:br/>
              <w:t xml:space="preserve">       4-aminophenazone 2.3 mmol/l</w:t>
            </w:r>
            <w:r w:rsidRPr="008B3F2D">
              <w:rPr>
                <w:szCs w:val="24"/>
              </w:rPr>
              <w:br/>
              <w:t>- Bước sóng λ: 510 (500-550) nm</w:t>
            </w:r>
            <w:r w:rsidRPr="008B3F2D">
              <w:rPr>
                <w:szCs w:val="24"/>
              </w:rPr>
              <w:br/>
              <w:t>- Nhiệt độ làm việc 37°C</w:t>
            </w:r>
            <w:r w:rsidRPr="008B3F2D">
              <w:rPr>
                <w:szCs w:val="24"/>
              </w:rPr>
              <w:br/>
              <w:t>- Đưa thuốc thử về 15-25°C trước khi sử dụng</w:t>
            </w:r>
            <w:r w:rsidRPr="008B3F2D">
              <w:rPr>
                <w:szCs w:val="24"/>
              </w:rPr>
              <w:br/>
              <w:t>- Giá trị tham chiếu:</w:t>
            </w:r>
            <w:r w:rsidRPr="008B3F2D">
              <w:rPr>
                <w:szCs w:val="24"/>
              </w:rPr>
              <w:br/>
              <w:t xml:space="preserve">  Huyết thanh, huyết tương 70 - 105 mg/dl (3.9-5.8 mmol/l)</w:t>
            </w:r>
            <w:r w:rsidRPr="008B3F2D">
              <w:rPr>
                <w:szCs w:val="24"/>
              </w:rPr>
              <w:br/>
              <w:t xml:space="preserve">  Nước tiểu &lt; 0.5 g/24h (</w:t>
            </w:r>
          </w:p>
        </w:tc>
        <w:tc>
          <w:tcPr>
            <w:tcW w:w="1134" w:type="dxa"/>
            <w:vAlign w:val="center"/>
            <w:hideMark/>
          </w:tcPr>
          <w:p w:rsidR="008B3F2D" w:rsidRPr="008B3F2D" w:rsidRDefault="008B3F2D" w:rsidP="00F97E3F">
            <w:pPr>
              <w:jc w:val="center"/>
              <w:rPr>
                <w:szCs w:val="24"/>
              </w:rPr>
            </w:pPr>
            <w:r w:rsidRPr="008B3F2D">
              <w:rPr>
                <w:szCs w:val="24"/>
              </w:rPr>
              <w:t>9x70ml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52</w:t>
            </w:r>
          </w:p>
        </w:tc>
        <w:tc>
          <w:tcPr>
            <w:tcW w:w="873" w:type="dxa"/>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 xml:space="preserve">Thuốc thử xét nghiệm định lượng </w:t>
            </w:r>
            <w:r w:rsidRPr="008B3F2D">
              <w:rPr>
                <w:szCs w:val="24"/>
              </w:rPr>
              <w:lastRenderedPageBreak/>
              <w:t>Bilirubin toàn phần</w:t>
            </w:r>
          </w:p>
        </w:tc>
        <w:tc>
          <w:tcPr>
            <w:tcW w:w="5245" w:type="dxa"/>
            <w:vAlign w:val="center"/>
            <w:hideMark/>
          </w:tcPr>
          <w:p w:rsidR="008B3F2D" w:rsidRPr="008B3F2D" w:rsidRDefault="008B3F2D" w:rsidP="00F97E3F">
            <w:pPr>
              <w:rPr>
                <w:szCs w:val="24"/>
              </w:rPr>
            </w:pPr>
            <w:r w:rsidRPr="008B3F2D">
              <w:rPr>
                <w:szCs w:val="24"/>
              </w:rPr>
              <w:lastRenderedPageBreak/>
              <w:t xml:space="preserve">Phương pháp: Jendrassik-Grof </w:t>
            </w:r>
            <w:r w:rsidRPr="008B3F2D">
              <w:rPr>
                <w:szCs w:val="24"/>
              </w:rPr>
              <w:br/>
              <w:t>- Thành phần chính:</w:t>
            </w:r>
            <w:r w:rsidRPr="008B3F2D">
              <w:rPr>
                <w:szCs w:val="24"/>
              </w:rPr>
              <w:br/>
              <w:t>R1: Sulphanilic acid 12.5 mmol/l</w:t>
            </w:r>
            <w:r w:rsidRPr="008B3F2D">
              <w:rPr>
                <w:szCs w:val="24"/>
              </w:rPr>
              <w:br/>
              <w:t xml:space="preserve">       Citric acid 1.00 mol/l</w:t>
            </w:r>
            <w:r w:rsidRPr="008B3F2D">
              <w:rPr>
                <w:szCs w:val="24"/>
              </w:rPr>
              <w:br/>
            </w:r>
            <w:r w:rsidRPr="008B3F2D">
              <w:rPr>
                <w:szCs w:val="24"/>
              </w:rPr>
              <w:lastRenderedPageBreak/>
              <w:t xml:space="preserve">       Caffeine 0.18 mol/l</w:t>
            </w:r>
            <w:r w:rsidRPr="008B3F2D">
              <w:rPr>
                <w:szCs w:val="24"/>
              </w:rPr>
              <w:br/>
              <w:t xml:space="preserve">       Chất bảo quản và chất hoạt động bề mặt không phải là anion</w:t>
            </w:r>
            <w:r w:rsidRPr="008B3F2D">
              <w:rPr>
                <w:szCs w:val="24"/>
              </w:rPr>
              <w:br/>
              <w:t>R2: Nitrite sodium 0.52 mmol/l</w:t>
            </w:r>
            <w:r w:rsidRPr="008B3F2D">
              <w:rPr>
                <w:szCs w:val="24"/>
              </w:rPr>
              <w:br/>
              <w:t xml:space="preserve"> - Giá trị tham chiếu: Người lớn 0.3-1.2 mg/dl (5.1-17.1 μmol/l)</w:t>
            </w:r>
            <w:r w:rsidRPr="008B3F2D">
              <w:rPr>
                <w:szCs w:val="24"/>
              </w:rPr>
              <w:br/>
              <w:t>- Phản ứng tuyến tính trong phạm vi nồng độ từ 0.04 đến 25 mg/dl.</w:t>
            </w:r>
            <w:r w:rsidRPr="008B3F2D">
              <w:rPr>
                <w:szCs w:val="24"/>
              </w:rPr>
              <w:br/>
              <w:t>- Độ nhạy của xét nghiệm về giới hạn phát hiện là 0.04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R1: 6x40ml</w:t>
            </w:r>
            <w:r w:rsidRPr="008B3F2D">
              <w:rPr>
                <w:szCs w:val="24"/>
              </w:rPr>
              <w:br/>
              <w:t>R2: 6x10ml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53</w:t>
            </w:r>
          </w:p>
        </w:tc>
        <w:tc>
          <w:tcPr>
            <w:tcW w:w="873" w:type="dxa"/>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Creatinine</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R1: Litium hydroxide 120.0 mmol/L, Boric Acid 80.0 mmol/L</w:t>
            </w:r>
            <w:r w:rsidRPr="008B3F2D">
              <w:rPr>
                <w:szCs w:val="24"/>
              </w:rPr>
              <w:br/>
              <w:t>R2: Picric acid 67.0 mmol/L</w:t>
            </w:r>
            <w:r w:rsidRPr="008B3F2D">
              <w:rPr>
                <w:szCs w:val="24"/>
              </w:rPr>
              <w:br/>
              <w:t>- Giá trị tham chiếu:</w:t>
            </w:r>
            <w:r w:rsidRPr="008B3F2D">
              <w:rPr>
                <w:szCs w:val="24"/>
              </w:rPr>
              <w:br/>
              <w:t>Huyết thanh - huyết tương: Nam 0.9 - 1.3 mg/dL; Nữ 0.6 - 1.1 mg/dL</w:t>
            </w:r>
            <w:r w:rsidRPr="008B3F2D">
              <w:rPr>
                <w:szCs w:val="24"/>
              </w:rPr>
              <w:br/>
              <w:t>Nước tiểu: Nam 800-2000mg/24 giờ; Nữ 600-1800mg/24 giờ</w:t>
            </w:r>
            <w:r w:rsidRPr="008B3F2D">
              <w:rPr>
                <w:szCs w:val="24"/>
              </w:rPr>
              <w:br/>
              <w:t>- Tuyến tính: 0,3 đến 25 mg/dl (27-2210 µmol/l)</w:t>
            </w:r>
            <w:r w:rsidRPr="008B3F2D">
              <w:rPr>
                <w:szCs w:val="24"/>
              </w:rPr>
              <w:br/>
              <w:t>- Độ nhạy: 0.3mg/dl (27µmol/l)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4x70ml</w:t>
            </w:r>
            <w:r w:rsidRPr="008B3F2D">
              <w:rPr>
                <w:szCs w:val="24"/>
              </w:rPr>
              <w:br/>
              <w:t>R2: 4x70ml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54</w:t>
            </w:r>
          </w:p>
        </w:tc>
        <w:tc>
          <w:tcPr>
            <w:tcW w:w="873" w:type="dxa"/>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Calcium Arsenazo</w:t>
            </w:r>
          </w:p>
        </w:tc>
        <w:tc>
          <w:tcPr>
            <w:tcW w:w="5245" w:type="dxa"/>
            <w:vAlign w:val="center"/>
            <w:hideMark/>
          </w:tcPr>
          <w:p w:rsidR="008B3F2D" w:rsidRPr="008B3F2D" w:rsidRDefault="008B3F2D" w:rsidP="00F97E3F">
            <w:pPr>
              <w:rPr>
                <w:szCs w:val="24"/>
              </w:rPr>
            </w:pPr>
            <w:r w:rsidRPr="008B3F2D">
              <w:rPr>
                <w:szCs w:val="24"/>
              </w:rPr>
              <w:t>- Phương pháp đo màu arsenazo</w:t>
            </w:r>
            <w:r w:rsidRPr="008B3F2D">
              <w:rPr>
                <w:szCs w:val="24"/>
              </w:rPr>
              <w:br/>
              <w:t>- Thành phần chính:</w:t>
            </w:r>
            <w:r w:rsidRPr="008B3F2D">
              <w:rPr>
                <w:szCs w:val="24"/>
              </w:rPr>
              <w:br/>
              <w:t>R1: Goods buffer pH 6.8 100.0 mmol/l</w:t>
            </w:r>
            <w:r w:rsidRPr="008B3F2D">
              <w:rPr>
                <w:szCs w:val="24"/>
              </w:rPr>
              <w:br/>
              <w:t xml:space="preserve">       Arsenazo III 0.40 mmol/l</w:t>
            </w:r>
            <w:r w:rsidRPr="008B3F2D">
              <w:rPr>
                <w:szCs w:val="24"/>
              </w:rPr>
              <w:br/>
              <w:t>- Bước sóng ʎ: 650 (600-670) nm</w:t>
            </w:r>
            <w:r w:rsidRPr="008B3F2D">
              <w:rPr>
                <w:szCs w:val="24"/>
              </w:rPr>
              <w:br/>
              <w:t>- Nhiệt độ làm việc 37 °C</w:t>
            </w:r>
            <w:r w:rsidRPr="008B3F2D">
              <w:rPr>
                <w:szCs w:val="24"/>
              </w:rPr>
              <w:br/>
              <w:t>- Độ tuyến tính 1.2 đến 16 mg/dl</w:t>
            </w:r>
            <w:r w:rsidRPr="008B3F2D">
              <w:rPr>
                <w:szCs w:val="24"/>
              </w:rPr>
              <w:br/>
              <w:t>- Độ nhạy phân tích về giới hạn phát hiện là: 1.2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9x70ml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55</w:t>
            </w:r>
          </w:p>
        </w:tc>
        <w:tc>
          <w:tcPr>
            <w:tcW w:w="873" w:type="dxa"/>
            <w:vAlign w:val="center"/>
            <w:hideMark/>
          </w:tcPr>
          <w:p w:rsidR="008B3F2D" w:rsidRPr="008B3F2D" w:rsidRDefault="008B3F2D" w:rsidP="00F97E3F">
            <w:pPr>
              <w:jc w:val="center"/>
              <w:rPr>
                <w:szCs w:val="24"/>
              </w:rPr>
            </w:pPr>
            <w:r w:rsidRPr="008B3F2D">
              <w:rPr>
                <w:szCs w:val="24"/>
              </w:rPr>
              <w:t>10</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CK MB</w:t>
            </w:r>
          </w:p>
        </w:tc>
        <w:tc>
          <w:tcPr>
            <w:tcW w:w="5245" w:type="dxa"/>
            <w:vAlign w:val="center"/>
            <w:hideMark/>
          </w:tcPr>
          <w:p w:rsidR="008B3F2D" w:rsidRPr="008B3F2D" w:rsidRDefault="008B3F2D" w:rsidP="00F97E3F">
            <w:pPr>
              <w:rPr>
                <w:szCs w:val="24"/>
              </w:rPr>
            </w:pPr>
            <w:r w:rsidRPr="008B3F2D">
              <w:rPr>
                <w:szCs w:val="24"/>
              </w:rPr>
              <w:t>- Thành phần chính:</w:t>
            </w:r>
            <w:r w:rsidRPr="008B3F2D">
              <w:rPr>
                <w:szCs w:val="24"/>
              </w:rPr>
              <w:br/>
              <w:t>R1: Buffer:</w:t>
            </w:r>
            <w:r w:rsidRPr="008B3F2D">
              <w:rPr>
                <w:szCs w:val="24"/>
              </w:rPr>
              <w:br/>
              <w:t xml:space="preserve">       Imidazol pH 6.7: 100 mmol/L</w:t>
            </w:r>
            <w:r w:rsidRPr="008B3F2D">
              <w:rPr>
                <w:szCs w:val="24"/>
              </w:rPr>
              <w:br/>
              <w:t xml:space="preserve">       Glucose: 20 mmol/L</w:t>
            </w:r>
            <w:r w:rsidRPr="008B3F2D">
              <w:rPr>
                <w:szCs w:val="24"/>
              </w:rPr>
              <w:br/>
              <w:t xml:space="preserve">       Magnesium acetate: 10 mmol/L</w:t>
            </w:r>
            <w:r w:rsidRPr="008B3F2D">
              <w:rPr>
                <w:szCs w:val="24"/>
              </w:rPr>
              <w:br/>
              <w:t xml:space="preserve">       EDTA: 2 mmol/L</w:t>
            </w:r>
            <w:r w:rsidRPr="008B3F2D">
              <w:rPr>
                <w:szCs w:val="24"/>
              </w:rPr>
              <w:br/>
              <w:t>R2: Anti CK-M</w:t>
            </w:r>
            <w:r w:rsidRPr="008B3F2D">
              <w:rPr>
                <w:szCs w:val="24"/>
              </w:rPr>
              <w:br/>
              <w:t xml:space="preserve">       *Anti CK-M 2000 U/L</w:t>
            </w:r>
            <w:r w:rsidRPr="008B3F2D">
              <w:rPr>
                <w:szCs w:val="24"/>
              </w:rPr>
              <w:br/>
              <w:t xml:space="preserve">       ADP 2 mmol/L</w:t>
            </w:r>
            <w:r w:rsidRPr="008B3F2D">
              <w:rPr>
                <w:szCs w:val="24"/>
              </w:rPr>
              <w:br/>
              <w:t xml:space="preserve">       AMP 5 mmol/L</w:t>
            </w:r>
            <w:r w:rsidRPr="008B3F2D">
              <w:rPr>
                <w:szCs w:val="24"/>
              </w:rPr>
              <w:br/>
              <w:t xml:space="preserve">       di-Adenosine-5- pentaphosphate 10 mmol/L</w:t>
            </w:r>
            <w:r w:rsidRPr="008B3F2D">
              <w:rPr>
                <w:szCs w:val="24"/>
              </w:rPr>
              <w:br/>
              <w:t xml:space="preserve">       NADP+ 2 mmol/L</w:t>
            </w:r>
            <w:r w:rsidRPr="008B3F2D">
              <w:rPr>
                <w:szCs w:val="24"/>
              </w:rPr>
              <w:br/>
              <w:t xml:space="preserve">       Hexoquinase (HK) 2500 U/L</w:t>
            </w:r>
            <w:r w:rsidRPr="008B3F2D">
              <w:rPr>
                <w:szCs w:val="24"/>
              </w:rPr>
              <w:br/>
              <w:t xml:space="preserve">       Glucosa-6-phosphate deshydrogenase 1500 U/L</w:t>
            </w:r>
            <w:r w:rsidRPr="008B3F2D">
              <w:rPr>
                <w:szCs w:val="24"/>
              </w:rPr>
              <w:br/>
              <w:t xml:space="preserve">       N-acetylcysteine 20 mmol/L</w:t>
            </w:r>
            <w:r w:rsidRPr="008B3F2D">
              <w:rPr>
                <w:szCs w:val="24"/>
              </w:rPr>
              <w:br/>
              <w:t xml:space="preserve">       Creatinine phosphate 30 mmol/L</w:t>
            </w:r>
            <w:r w:rsidRPr="008B3F2D">
              <w:rPr>
                <w:szCs w:val="24"/>
              </w:rPr>
              <w:br/>
              <w:t>Tính tuyến tính: 330 U/L</w:t>
            </w:r>
            <w:r w:rsidRPr="008B3F2D">
              <w:rPr>
                <w:szCs w:val="24"/>
              </w:rPr>
              <w:br/>
            </w:r>
            <w:r w:rsidRPr="008B3F2D">
              <w:rPr>
                <w:szCs w:val="24"/>
              </w:rPr>
              <w:lastRenderedPageBreak/>
              <w:t>Độ nhạy là 4.1 U/l.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 xml:space="preserve">R1: 1x40ml </w:t>
            </w:r>
            <w:r w:rsidRPr="008B3F2D">
              <w:rPr>
                <w:szCs w:val="24"/>
              </w:rPr>
              <w:br/>
              <w:t>R2: 1x10ml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56</w:t>
            </w:r>
          </w:p>
        </w:tc>
        <w:tc>
          <w:tcPr>
            <w:tcW w:w="873" w:type="dxa"/>
            <w:vAlign w:val="center"/>
            <w:hideMark/>
          </w:tcPr>
          <w:p w:rsidR="008B3F2D" w:rsidRPr="008B3F2D" w:rsidRDefault="008B3F2D" w:rsidP="00F97E3F">
            <w:pPr>
              <w:jc w:val="center"/>
              <w:rPr>
                <w:szCs w:val="24"/>
              </w:rPr>
            </w:pPr>
            <w:r w:rsidRPr="008B3F2D">
              <w:rPr>
                <w:szCs w:val="24"/>
              </w:rPr>
              <w:t>11</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Protein toàn phần</w:t>
            </w:r>
          </w:p>
        </w:tc>
        <w:tc>
          <w:tcPr>
            <w:tcW w:w="5245" w:type="dxa"/>
            <w:vAlign w:val="center"/>
            <w:hideMark/>
          </w:tcPr>
          <w:p w:rsidR="008B3F2D" w:rsidRPr="008B3F2D" w:rsidRDefault="008B3F2D" w:rsidP="00F97E3F">
            <w:pPr>
              <w:rPr>
                <w:szCs w:val="24"/>
              </w:rPr>
            </w:pPr>
            <w:r w:rsidRPr="008B3F2D">
              <w:rPr>
                <w:szCs w:val="24"/>
              </w:rPr>
              <w:t>Phương pháp: Biuret</w:t>
            </w:r>
            <w:r w:rsidRPr="008B3F2D">
              <w:rPr>
                <w:szCs w:val="24"/>
              </w:rPr>
              <w:br/>
              <w:t>- Thành phần chính:</w:t>
            </w:r>
            <w:r w:rsidRPr="008B3F2D">
              <w:rPr>
                <w:szCs w:val="24"/>
              </w:rPr>
              <w:br/>
              <w:t>R1: Sodium hydroxide: 350.0 mmol/l</w:t>
            </w:r>
            <w:r w:rsidRPr="008B3F2D">
              <w:rPr>
                <w:szCs w:val="24"/>
              </w:rPr>
              <w:br/>
              <w:t xml:space="preserve">      Sodium potassium tartrate: 20.0 mmol/l</w:t>
            </w:r>
            <w:r w:rsidRPr="008B3F2D">
              <w:rPr>
                <w:szCs w:val="24"/>
              </w:rPr>
              <w:br/>
              <w:t xml:space="preserve">      Iodide potassium: 5.2 mmol/l</w:t>
            </w:r>
            <w:r w:rsidRPr="008B3F2D">
              <w:rPr>
                <w:szCs w:val="24"/>
              </w:rPr>
              <w:br/>
              <w:t xml:space="preserve">      Sulphate copper: 4.8 mmol/l</w:t>
            </w:r>
            <w:r w:rsidRPr="008B3F2D">
              <w:rPr>
                <w:szCs w:val="24"/>
              </w:rPr>
              <w:br/>
              <w:t>- Giá trị tham chiếu: Huyết thanh-huyết tương 6.6-8.3 g/dl</w:t>
            </w:r>
            <w:r w:rsidRPr="008B3F2D">
              <w:rPr>
                <w:szCs w:val="24"/>
              </w:rPr>
              <w:br/>
              <w:t>- Phản ứng tuyến tính lên đến nồng độ 10 g/dl với phạm vi 0.3-10 g/dl</w:t>
            </w:r>
            <w:r w:rsidRPr="008B3F2D">
              <w:rPr>
                <w:szCs w:val="24"/>
              </w:rPr>
              <w:br/>
              <w:t>- Độ nhạy của xét nghiệm về giới hạn phát hiện là: 0.5 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9x70ml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57</w:t>
            </w:r>
          </w:p>
        </w:tc>
        <w:tc>
          <w:tcPr>
            <w:tcW w:w="873" w:type="dxa"/>
            <w:vAlign w:val="center"/>
            <w:hideMark/>
          </w:tcPr>
          <w:p w:rsidR="008B3F2D" w:rsidRPr="008B3F2D" w:rsidRDefault="008B3F2D" w:rsidP="00F97E3F">
            <w:pPr>
              <w:jc w:val="center"/>
              <w:rPr>
                <w:szCs w:val="24"/>
              </w:rPr>
            </w:pPr>
            <w:r w:rsidRPr="008B3F2D">
              <w:rPr>
                <w:szCs w:val="24"/>
              </w:rPr>
              <w:t>12</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HDL Cholesterol</w:t>
            </w:r>
          </w:p>
        </w:tc>
        <w:tc>
          <w:tcPr>
            <w:tcW w:w="5245" w:type="dxa"/>
            <w:vAlign w:val="center"/>
            <w:hideMark/>
          </w:tcPr>
          <w:p w:rsidR="008B3F2D" w:rsidRPr="008B3F2D" w:rsidRDefault="008B3F2D" w:rsidP="00F97E3F">
            <w:pPr>
              <w:rPr>
                <w:szCs w:val="24"/>
              </w:rPr>
            </w:pPr>
            <w:r w:rsidRPr="008B3F2D">
              <w:rPr>
                <w:szCs w:val="24"/>
              </w:rPr>
              <w:t>- Phương pháp: Clearance</w:t>
            </w:r>
            <w:r w:rsidRPr="008B3F2D">
              <w:rPr>
                <w:szCs w:val="24"/>
              </w:rPr>
              <w:br/>
              <w:t>- Thành phần chính:</w:t>
            </w:r>
            <w:r w:rsidRPr="008B3F2D">
              <w:rPr>
                <w:szCs w:val="24"/>
              </w:rPr>
              <w:br/>
              <w:t>R1 Goods buffer pH 6.6: 100.0 mmol/l</w:t>
            </w:r>
            <w:r w:rsidRPr="008B3F2D">
              <w:rPr>
                <w:szCs w:val="24"/>
              </w:rPr>
              <w:br/>
              <w:t xml:space="preserve">     Cholesterol esterase: 800 U/l</w:t>
            </w:r>
            <w:r w:rsidRPr="008B3F2D">
              <w:rPr>
                <w:szCs w:val="24"/>
              </w:rPr>
              <w:br/>
              <w:t xml:space="preserve">     Cholesterol oxidase: 500 U/l</w:t>
            </w:r>
            <w:r w:rsidRPr="008B3F2D">
              <w:rPr>
                <w:szCs w:val="24"/>
              </w:rPr>
              <w:br/>
              <w:t xml:space="preserve">     Catalase: 300 kU/l</w:t>
            </w:r>
            <w:r w:rsidRPr="008B3F2D">
              <w:rPr>
                <w:szCs w:val="24"/>
              </w:rPr>
              <w:br/>
              <w:t xml:space="preserve">     HDAOS: 0.7 mmol/l</w:t>
            </w:r>
            <w:r w:rsidRPr="008B3F2D">
              <w:rPr>
                <w:szCs w:val="24"/>
              </w:rPr>
              <w:br/>
              <w:t>R2 Goods buffer pH 7.0 100.0 mmol/l</w:t>
            </w:r>
            <w:r w:rsidRPr="008B3F2D">
              <w:rPr>
                <w:szCs w:val="24"/>
              </w:rPr>
              <w:br/>
              <w:t xml:space="preserve">     Peroxidase 4 kU/l</w:t>
            </w:r>
            <w:r w:rsidRPr="008B3F2D">
              <w:rPr>
                <w:szCs w:val="24"/>
              </w:rPr>
              <w:br/>
              <w:t xml:space="preserve">     4-aminoantypirine 4.0 mmol/l</w:t>
            </w:r>
            <w:r w:rsidRPr="008B3F2D">
              <w:rPr>
                <w:szCs w:val="24"/>
              </w:rPr>
              <w:br/>
              <w:t>- Giá trị tham khảo: Huyết thanh - huyết tương &gt; 35 mg/dl</w:t>
            </w:r>
            <w:r w:rsidRPr="008B3F2D">
              <w:rPr>
                <w:szCs w:val="24"/>
              </w:rPr>
              <w:br/>
              <w:t>- Phản ứng tuyến tính lên đến nồng độ 150 mg/dl.</w:t>
            </w:r>
            <w:r w:rsidRPr="008B3F2D">
              <w:rPr>
                <w:szCs w:val="24"/>
              </w:rPr>
              <w:br/>
              <w:t>- Độ nhạy của xét nghiệm về giới hạn phát hiện là 3.0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2x60ml</w:t>
            </w:r>
            <w:r w:rsidRPr="008B3F2D">
              <w:rPr>
                <w:szCs w:val="24"/>
              </w:rPr>
              <w:br/>
              <w:t>R2: 2x22ml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58</w:t>
            </w:r>
          </w:p>
        </w:tc>
        <w:tc>
          <w:tcPr>
            <w:tcW w:w="873" w:type="dxa"/>
            <w:vAlign w:val="center"/>
            <w:hideMark/>
          </w:tcPr>
          <w:p w:rsidR="008B3F2D" w:rsidRPr="008B3F2D" w:rsidRDefault="008B3F2D" w:rsidP="00F97E3F">
            <w:pPr>
              <w:jc w:val="center"/>
              <w:rPr>
                <w:szCs w:val="24"/>
              </w:rPr>
            </w:pPr>
            <w:r w:rsidRPr="008B3F2D">
              <w:rPr>
                <w:szCs w:val="24"/>
              </w:rPr>
              <w:t>13</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Bilirubin trực tiếp</w:t>
            </w:r>
          </w:p>
        </w:tc>
        <w:tc>
          <w:tcPr>
            <w:tcW w:w="5245" w:type="dxa"/>
            <w:vAlign w:val="center"/>
            <w:hideMark/>
          </w:tcPr>
          <w:p w:rsidR="008B3F2D" w:rsidRPr="008B3F2D" w:rsidRDefault="008B3F2D" w:rsidP="00F97E3F">
            <w:pPr>
              <w:rPr>
                <w:szCs w:val="24"/>
              </w:rPr>
            </w:pPr>
            <w:r w:rsidRPr="008B3F2D">
              <w:rPr>
                <w:szCs w:val="24"/>
              </w:rPr>
              <w:t>Phương pháp: Jendrassik Grof</w:t>
            </w:r>
            <w:r w:rsidRPr="008B3F2D">
              <w:rPr>
                <w:szCs w:val="24"/>
              </w:rPr>
              <w:br/>
              <w:t>- Thành phần chính:</w:t>
            </w:r>
            <w:r w:rsidRPr="008B3F2D">
              <w:rPr>
                <w:szCs w:val="24"/>
              </w:rPr>
              <w:br/>
              <w:t>R1: Sulphanilic acid 22.0 mmol/l</w:t>
            </w:r>
            <w:r w:rsidRPr="008B3F2D">
              <w:rPr>
                <w:szCs w:val="24"/>
              </w:rPr>
              <w:br/>
              <w:t xml:space="preserve">       Chất bảo quản và chất hoạt động bề mặt không phải anion</w:t>
            </w:r>
            <w:r w:rsidRPr="008B3F2D">
              <w:rPr>
                <w:szCs w:val="24"/>
              </w:rPr>
              <w:br/>
              <w:t>R2: Nitrite sodium 0.35 mmol/l</w:t>
            </w:r>
            <w:r w:rsidRPr="008B3F2D">
              <w:rPr>
                <w:szCs w:val="24"/>
              </w:rPr>
              <w:br/>
              <w:t>- Giá trị tham chiếu: Người lớn 0 - 0.35 mg/dl (0 – 5.1 µmol/l)</w:t>
            </w:r>
            <w:r w:rsidRPr="008B3F2D">
              <w:rPr>
                <w:szCs w:val="24"/>
              </w:rPr>
              <w:br/>
              <w:t>Phản ứng tuyến tính trong phạm vi nồng độ từ 0.04 đến 10 mg/dl.</w:t>
            </w:r>
            <w:r w:rsidRPr="008B3F2D">
              <w:rPr>
                <w:szCs w:val="24"/>
              </w:rPr>
              <w:br/>
              <w:t>- Độ nhạy của xét nghiệm về giới hạn phát hiện là 0.04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6x40ml</w:t>
            </w:r>
            <w:r w:rsidRPr="008B3F2D">
              <w:rPr>
                <w:szCs w:val="24"/>
              </w:rPr>
              <w:br/>
              <w:t>R2: 6x10ml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59</w:t>
            </w:r>
          </w:p>
        </w:tc>
        <w:tc>
          <w:tcPr>
            <w:tcW w:w="873" w:type="dxa"/>
            <w:vAlign w:val="center"/>
            <w:hideMark/>
          </w:tcPr>
          <w:p w:rsidR="008B3F2D" w:rsidRPr="008B3F2D" w:rsidRDefault="008B3F2D" w:rsidP="00F97E3F">
            <w:pPr>
              <w:jc w:val="center"/>
              <w:rPr>
                <w:szCs w:val="24"/>
              </w:rPr>
            </w:pPr>
            <w:r w:rsidRPr="008B3F2D">
              <w:rPr>
                <w:szCs w:val="24"/>
              </w:rPr>
              <w:t>14</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ALT-GPT</w:t>
            </w:r>
          </w:p>
        </w:tc>
        <w:tc>
          <w:tcPr>
            <w:tcW w:w="5245" w:type="dxa"/>
            <w:vAlign w:val="center"/>
            <w:hideMark/>
          </w:tcPr>
          <w:p w:rsidR="008B3F2D" w:rsidRPr="008B3F2D" w:rsidRDefault="008B3F2D" w:rsidP="00F97E3F">
            <w:pPr>
              <w:rPr>
                <w:szCs w:val="24"/>
              </w:rPr>
            </w:pPr>
            <w:r w:rsidRPr="008B3F2D">
              <w:rPr>
                <w:szCs w:val="24"/>
              </w:rPr>
              <w:t>- Thành phần chính:</w:t>
            </w:r>
            <w:r w:rsidRPr="008B3F2D">
              <w:rPr>
                <w:szCs w:val="24"/>
              </w:rPr>
              <w:br/>
              <w:t xml:space="preserve">R1: Goods buffer pH 7.5 80.0 mmol/l; </w:t>
            </w:r>
            <w:r w:rsidRPr="008B3F2D">
              <w:rPr>
                <w:szCs w:val="24"/>
              </w:rPr>
              <w:br/>
              <w:t xml:space="preserve">       L-alanine 500.0 mmol/l;</w:t>
            </w:r>
            <w:r w:rsidRPr="008B3F2D">
              <w:rPr>
                <w:szCs w:val="24"/>
              </w:rPr>
              <w:br/>
              <w:t xml:space="preserve">       LDH ≥ 1500 U/l;</w:t>
            </w:r>
            <w:r w:rsidRPr="008B3F2D">
              <w:rPr>
                <w:szCs w:val="24"/>
              </w:rPr>
              <w:br/>
              <w:t xml:space="preserve">R2: Goods buffer pH 7.5 80.0 mmol/l; </w:t>
            </w:r>
            <w:r w:rsidRPr="008B3F2D">
              <w:rPr>
                <w:szCs w:val="24"/>
              </w:rPr>
              <w:br/>
            </w:r>
            <w:r w:rsidRPr="008B3F2D">
              <w:rPr>
                <w:szCs w:val="24"/>
              </w:rPr>
              <w:lastRenderedPageBreak/>
              <w:t xml:space="preserve">       Alpha-ketoglutarate 65.0 mmol/l;</w:t>
            </w:r>
            <w:r w:rsidRPr="008B3F2D">
              <w:rPr>
                <w:szCs w:val="24"/>
              </w:rPr>
              <w:br/>
              <w:t xml:space="preserve">       NADH ≥ 1.18 mmol/l</w:t>
            </w:r>
            <w:r w:rsidRPr="008B3F2D">
              <w:rPr>
                <w:szCs w:val="24"/>
              </w:rPr>
              <w:br/>
              <w:t>- Bước sóng λ: 340 (334-365) nm</w:t>
            </w:r>
            <w:r w:rsidRPr="008B3F2D">
              <w:rPr>
                <w:szCs w:val="24"/>
              </w:rPr>
              <w:br/>
              <w:t>- Đưa thuốc thử về 15-25°C trước khi sử dụng</w:t>
            </w:r>
            <w:r w:rsidRPr="008B3F2D">
              <w:rPr>
                <w:szCs w:val="24"/>
              </w:rPr>
              <w:br/>
              <w:t>- Độ tuyến tính: Từ 2.5 đến 400 U/l.</w:t>
            </w:r>
            <w:r w:rsidRPr="008B3F2D">
              <w:rPr>
                <w:szCs w:val="24"/>
              </w:rPr>
              <w:br/>
              <w:t>- Độ nhạy phân tích về giới hạn phát hiện là 2.5U/l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R1: 6x59ml</w:t>
            </w:r>
            <w:r w:rsidRPr="008B3F2D">
              <w:rPr>
                <w:szCs w:val="24"/>
              </w:rPr>
              <w:br/>
              <w:t>R2: 6x17ml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60</w:t>
            </w:r>
          </w:p>
        </w:tc>
        <w:tc>
          <w:tcPr>
            <w:tcW w:w="873" w:type="dxa"/>
            <w:vAlign w:val="center"/>
            <w:hideMark/>
          </w:tcPr>
          <w:p w:rsidR="008B3F2D" w:rsidRPr="008B3F2D" w:rsidRDefault="008B3F2D" w:rsidP="00F97E3F">
            <w:pPr>
              <w:jc w:val="center"/>
              <w:rPr>
                <w:szCs w:val="24"/>
              </w:rPr>
            </w:pPr>
            <w:r w:rsidRPr="008B3F2D">
              <w:rPr>
                <w:szCs w:val="24"/>
              </w:rPr>
              <w:t>15</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axit uric</w:t>
            </w:r>
          </w:p>
        </w:tc>
        <w:tc>
          <w:tcPr>
            <w:tcW w:w="5245" w:type="dxa"/>
            <w:vAlign w:val="center"/>
            <w:hideMark/>
          </w:tcPr>
          <w:p w:rsidR="008B3F2D" w:rsidRPr="008B3F2D" w:rsidRDefault="008B3F2D" w:rsidP="00F97E3F">
            <w:pPr>
              <w:rPr>
                <w:szCs w:val="24"/>
              </w:rPr>
            </w:pPr>
            <w:r w:rsidRPr="008B3F2D">
              <w:rPr>
                <w:szCs w:val="24"/>
              </w:rPr>
              <w:t>Phương pháp: Uricase-POD-PAP</w:t>
            </w:r>
            <w:r w:rsidRPr="008B3F2D">
              <w:rPr>
                <w:szCs w:val="24"/>
              </w:rPr>
              <w:br/>
              <w:t xml:space="preserve">Thành phần: </w:t>
            </w:r>
            <w:r w:rsidRPr="008B3F2D">
              <w:rPr>
                <w:szCs w:val="24"/>
              </w:rPr>
              <w:br/>
              <w:t xml:space="preserve">R1  Goods buffer   pH 8.0 100.0 mmol/l </w:t>
            </w:r>
            <w:r w:rsidRPr="008B3F2D">
              <w:rPr>
                <w:szCs w:val="24"/>
              </w:rPr>
              <w:br/>
              <w:t xml:space="preserve">       Ascorbate oxidase  ≥ 200 U/l </w:t>
            </w:r>
            <w:r w:rsidRPr="008B3F2D">
              <w:rPr>
                <w:szCs w:val="24"/>
              </w:rPr>
              <w:br/>
              <w:t xml:space="preserve">       3,5-diclorophenol-sulphonate  2.5 mmol/l  </w:t>
            </w:r>
            <w:r w:rsidRPr="008B3F2D">
              <w:rPr>
                <w:szCs w:val="24"/>
              </w:rPr>
              <w:br/>
              <w:t xml:space="preserve">R2  Goods buffer  pH 8.0 100.0 mmol/l </w:t>
            </w:r>
            <w:r w:rsidRPr="008B3F2D">
              <w:rPr>
                <w:szCs w:val="24"/>
              </w:rPr>
              <w:br/>
              <w:t xml:space="preserve">       4-aminophenazone 0.8 mmol/l </w:t>
            </w:r>
            <w:r w:rsidRPr="008B3F2D">
              <w:rPr>
                <w:szCs w:val="24"/>
              </w:rPr>
              <w:br/>
              <w:t xml:space="preserve">       Peroxidise ≥ 3000 U/l </w:t>
            </w:r>
            <w:r w:rsidRPr="008B3F2D">
              <w:rPr>
                <w:szCs w:val="24"/>
              </w:rPr>
              <w:br/>
              <w:t xml:space="preserve">       Uricase ≥ 600 U/l </w:t>
            </w:r>
            <w:r w:rsidRPr="008B3F2D">
              <w:rPr>
                <w:szCs w:val="24"/>
              </w:rPr>
              <w:br/>
              <w:t>- Phản ứng là tuyến tính trong phạm vi nồng độ từ 0.5 đến 25 mg/dl</w:t>
            </w:r>
            <w:r w:rsidRPr="008B3F2D">
              <w:rPr>
                <w:szCs w:val="24"/>
              </w:rPr>
              <w:br/>
              <w:t>- Độ nhạy phân tích về giới hạn phát hiện là 0.50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6x59ml</w:t>
            </w:r>
            <w:r w:rsidRPr="008B3F2D">
              <w:rPr>
                <w:szCs w:val="24"/>
              </w:rPr>
              <w:br/>
              <w:t>R2: 6x17ml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61</w:t>
            </w:r>
          </w:p>
        </w:tc>
        <w:tc>
          <w:tcPr>
            <w:tcW w:w="873" w:type="dxa"/>
            <w:vAlign w:val="center"/>
            <w:hideMark/>
          </w:tcPr>
          <w:p w:rsidR="008B3F2D" w:rsidRPr="008B3F2D" w:rsidRDefault="008B3F2D" w:rsidP="00F97E3F">
            <w:pPr>
              <w:jc w:val="center"/>
              <w:rPr>
                <w:szCs w:val="24"/>
              </w:rPr>
            </w:pPr>
            <w:r w:rsidRPr="008B3F2D">
              <w:rPr>
                <w:szCs w:val="24"/>
              </w:rPr>
              <w:t>16</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AST-GOT</w:t>
            </w:r>
          </w:p>
        </w:tc>
        <w:tc>
          <w:tcPr>
            <w:tcW w:w="5245" w:type="dxa"/>
            <w:vAlign w:val="center"/>
            <w:hideMark/>
          </w:tcPr>
          <w:p w:rsidR="008B3F2D" w:rsidRPr="008B3F2D" w:rsidRDefault="008B3F2D" w:rsidP="00F97E3F">
            <w:pPr>
              <w:rPr>
                <w:szCs w:val="24"/>
              </w:rPr>
            </w:pPr>
            <w:r w:rsidRPr="008B3F2D">
              <w:rPr>
                <w:szCs w:val="24"/>
              </w:rPr>
              <w:t>- Thành phần chính:</w:t>
            </w:r>
            <w:r w:rsidRPr="008B3F2D">
              <w:rPr>
                <w:szCs w:val="24"/>
              </w:rPr>
              <w:br/>
              <w:t>R1: Goods buffer pH 7.8 80.0 mmol/l</w:t>
            </w:r>
            <w:r w:rsidRPr="008B3F2D">
              <w:rPr>
                <w:szCs w:val="24"/>
              </w:rPr>
              <w:br/>
              <w:t xml:space="preserve">       L-aspartate 240.0 mmol/l</w:t>
            </w:r>
            <w:r w:rsidRPr="008B3F2D">
              <w:rPr>
                <w:szCs w:val="24"/>
              </w:rPr>
              <w:br/>
              <w:t xml:space="preserve">       LDH ≥ 1800 U/l</w:t>
            </w:r>
            <w:r w:rsidRPr="008B3F2D">
              <w:rPr>
                <w:szCs w:val="24"/>
              </w:rPr>
              <w:br/>
              <w:t xml:space="preserve">       MDH ≥ 800 U/l</w:t>
            </w:r>
            <w:r w:rsidRPr="008B3F2D">
              <w:rPr>
                <w:szCs w:val="24"/>
              </w:rPr>
              <w:br/>
              <w:t>R2: Goods buffer pH 7.8 80.0 mmol/l</w:t>
            </w:r>
            <w:r w:rsidRPr="008B3F2D">
              <w:rPr>
                <w:szCs w:val="24"/>
              </w:rPr>
              <w:br/>
              <w:t xml:space="preserve">       Alpha-ketoglutarate 65.0 mmol/l</w:t>
            </w:r>
            <w:r w:rsidRPr="008B3F2D">
              <w:rPr>
                <w:szCs w:val="24"/>
              </w:rPr>
              <w:br/>
              <w:t xml:space="preserve">       NADH ≥ 1.18 mmol/l</w:t>
            </w:r>
            <w:r w:rsidRPr="008B3F2D">
              <w:rPr>
                <w:szCs w:val="24"/>
              </w:rPr>
              <w:br/>
              <w:t>- Bước sóng 340 (334-365) nm</w:t>
            </w:r>
            <w:r w:rsidRPr="008B3F2D">
              <w:rPr>
                <w:szCs w:val="24"/>
              </w:rPr>
              <w:br/>
              <w:t>- Đưa thuốc thử về 15-25°C trước khi sử dụng.</w:t>
            </w:r>
            <w:r w:rsidRPr="008B3F2D">
              <w:rPr>
                <w:szCs w:val="24"/>
              </w:rPr>
              <w:br/>
              <w:t>- Độ nhạy phân tích về giới hạn phát hiện là 2.4 U/l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6x59ml</w:t>
            </w:r>
            <w:r w:rsidRPr="008B3F2D">
              <w:rPr>
                <w:szCs w:val="24"/>
              </w:rPr>
              <w:br/>
              <w:t>R2: 6x17ml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62</w:t>
            </w:r>
          </w:p>
        </w:tc>
        <w:tc>
          <w:tcPr>
            <w:tcW w:w="873" w:type="dxa"/>
            <w:vAlign w:val="center"/>
            <w:hideMark/>
          </w:tcPr>
          <w:p w:rsidR="008B3F2D" w:rsidRPr="008B3F2D" w:rsidRDefault="008B3F2D" w:rsidP="00F97E3F">
            <w:pPr>
              <w:jc w:val="center"/>
              <w:rPr>
                <w:szCs w:val="24"/>
              </w:rPr>
            </w:pPr>
            <w:r w:rsidRPr="008B3F2D">
              <w:rPr>
                <w:szCs w:val="24"/>
              </w:rPr>
              <w:t>17</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Amylase</w:t>
            </w:r>
          </w:p>
        </w:tc>
        <w:tc>
          <w:tcPr>
            <w:tcW w:w="5245" w:type="dxa"/>
            <w:vAlign w:val="center"/>
            <w:hideMark/>
          </w:tcPr>
          <w:p w:rsidR="008B3F2D" w:rsidRPr="008B3F2D" w:rsidRDefault="008B3F2D" w:rsidP="00F97E3F">
            <w:pPr>
              <w:rPr>
                <w:szCs w:val="24"/>
              </w:rPr>
            </w:pPr>
            <w:r w:rsidRPr="008B3F2D">
              <w:rPr>
                <w:szCs w:val="24"/>
              </w:rPr>
              <w:t>Phương pháp: CNPG3</w:t>
            </w:r>
            <w:r w:rsidRPr="008B3F2D">
              <w:rPr>
                <w:szCs w:val="24"/>
              </w:rPr>
              <w:br/>
              <w:t>- Thành phần chính:</w:t>
            </w:r>
            <w:r w:rsidRPr="008B3F2D">
              <w:rPr>
                <w:szCs w:val="24"/>
              </w:rPr>
              <w:br/>
              <w:t xml:space="preserve">    MES buffer ph 6.0: 90.0 mmol/l</w:t>
            </w:r>
            <w:r w:rsidRPr="008B3F2D">
              <w:rPr>
                <w:szCs w:val="24"/>
              </w:rPr>
              <w:br/>
              <w:t xml:space="preserve">    Natri Clorua: 500.0 mmol/l</w:t>
            </w:r>
            <w:r w:rsidRPr="008B3F2D">
              <w:rPr>
                <w:szCs w:val="24"/>
              </w:rPr>
              <w:br/>
              <w:t xml:space="preserve">    Kali sulphacyanua: 0.60 mol/l</w:t>
            </w:r>
            <w:r w:rsidRPr="008B3F2D">
              <w:rPr>
                <w:szCs w:val="24"/>
              </w:rPr>
              <w:br/>
              <w:t xml:space="preserve">    Canxi axetat: 7.2 mmol/l</w:t>
            </w:r>
            <w:r w:rsidRPr="008B3F2D">
              <w:rPr>
                <w:szCs w:val="24"/>
              </w:rPr>
              <w:br/>
              <w:t xml:space="preserve">    CNPG3: 2.7 mmol/l</w:t>
            </w:r>
            <w:r w:rsidRPr="008B3F2D">
              <w:rPr>
                <w:szCs w:val="24"/>
              </w:rPr>
              <w:br/>
              <w:t>- Giá trị tham khảo: Huyết thanh hoặc huyết tương 35-115 U/L. Nước tiểu &lt; 680 U/L</w:t>
            </w:r>
            <w:r w:rsidRPr="008B3F2D">
              <w:rPr>
                <w:szCs w:val="24"/>
              </w:rPr>
              <w:br/>
              <w:t>Phạm vi tuyến tính lên đến 1000U/l</w:t>
            </w:r>
            <w:r w:rsidRPr="008B3F2D">
              <w:rPr>
                <w:szCs w:val="24"/>
              </w:rPr>
              <w:br/>
              <w:t>Độ nhạy kiểm tra về giới hạn phát hiện 5.2U/l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12x21ml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63</w:t>
            </w:r>
          </w:p>
        </w:tc>
        <w:tc>
          <w:tcPr>
            <w:tcW w:w="873" w:type="dxa"/>
            <w:vAlign w:val="center"/>
            <w:hideMark/>
          </w:tcPr>
          <w:p w:rsidR="008B3F2D" w:rsidRPr="008B3F2D" w:rsidRDefault="008B3F2D" w:rsidP="00F97E3F">
            <w:pPr>
              <w:jc w:val="center"/>
              <w:rPr>
                <w:szCs w:val="24"/>
              </w:rPr>
            </w:pPr>
            <w:r w:rsidRPr="008B3F2D">
              <w:rPr>
                <w:szCs w:val="24"/>
              </w:rPr>
              <w:t>18</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Trygliceride</w:t>
            </w:r>
          </w:p>
        </w:tc>
        <w:tc>
          <w:tcPr>
            <w:tcW w:w="5245" w:type="dxa"/>
            <w:vAlign w:val="center"/>
            <w:hideMark/>
          </w:tcPr>
          <w:p w:rsidR="008B3F2D" w:rsidRPr="008B3F2D" w:rsidRDefault="008B3F2D" w:rsidP="00F97E3F">
            <w:pPr>
              <w:rPr>
                <w:szCs w:val="24"/>
              </w:rPr>
            </w:pPr>
            <w:r w:rsidRPr="008B3F2D">
              <w:rPr>
                <w:szCs w:val="24"/>
              </w:rPr>
              <w:t>- Phương pháp: GPO-PAP</w:t>
            </w:r>
            <w:r w:rsidRPr="008B3F2D">
              <w:rPr>
                <w:szCs w:val="24"/>
              </w:rPr>
              <w:br/>
              <w:t>- Thành phần chính:</w:t>
            </w:r>
            <w:r w:rsidRPr="008B3F2D">
              <w:rPr>
                <w:szCs w:val="24"/>
              </w:rPr>
              <w:br/>
              <w:t>R1: PIPES buffer 100.0 mmol/l</w:t>
            </w:r>
            <w:r w:rsidRPr="008B3F2D">
              <w:rPr>
                <w:szCs w:val="24"/>
              </w:rPr>
              <w:br/>
              <w:t xml:space="preserve">       Phenol 16.0 mmol/l</w:t>
            </w:r>
            <w:r w:rsidRPr="008B3F2D">
              <w:rPr>
                <w:szCs w:val="24"/>
              </w:rPr>
              <w:br/>
            </w:r>
            <w:r w:rsidRPr="008B3F2D">
              <w:rPr>
                <w:szCs w:val="24"/>
              </w:rPr>
              <w:lastRenderedPageBreak/>
              <w:t xml:space="preserve">       Lipoproteinlipase ≥ 4000 U/l</w:t>
            </w:r>
            <w:r w:rsidRPr="008B3F2D">
              <w:rPr>
                <w:szCs w:val="24"/>
              </w:rPr>
              <w:br/>
              <w:t xml:space="preserve">       Glicerolkinase ≥ 2000 U/l</w:t>
            </w:r>
            <w:r w:rsidRPr="008B3F2D">
              <w:rPr>
                <w:szCs w:val="24"/>
              </w:rPr>
              <w:br/>
              <w:t xml:space="preserve">       Peroxidase ≥ 2500 U/l</w:t>
            </w:r>
            <w:r w:rsidRPr="008B3F2D">
              <w:rPr>
                <w:szCs w:val="24"/>
              </w:rPr>
              <w:br/>
              <w:t xml:space="preserve">       ATP 0.8 mmol/l</w:t>
            </w:r>
            <w:r w:rsidRPr="008B3F2D">
              <w:rPr>
                <w:szCs w:val="24"/>
              </w:rPr>
              <w:br/>
              <w:t xml:space="preserve">       4-aminophenazone 1.4 mmol/l</w:t>
            </w:r>
            <w:r w:rsidRPr="008B3F2D">
              <w:rPr>
                <w:szCs w:val="24"/>
              </w:rPr>
              <w:br/>
              <w:t xml:space="preserve">       Glicerol-3-P-oxidase ≥ 2000 U/l</w:t>
            </w:r>
            <w:r w:rsidRPr="008B3F2D">
              <w:rPr>
                <w:szCs w:val="24"/>
              </w:rPr>
              <w:br/>
              <w:t>- Giá trị tham chiếu: Huyết thanh - huyết tương</w:t>
            </w:r>
            <w:r w:rsidRPr="008B3F2D">
              <w:rPr>
                <w:szCs w:val="24"/>
              </w:rPr>
              <w:br/>
              <w:t xml:space="preserve">    Đàn ông 60-165 mg/dl (0.68-1.86 mmol/l)</w:t>
            </w:r>
            <w:r w:rsidRPr="008B3F2D">
              <w:rPr>
                <w:szCs w:val="24"/>
              </w:rPr>
              <w:br/>
              <w:t xml:space="preserve">     Phụ nữ 40-140 mg/dl (0.45-1.58 mmol/l)</w:t>
            </w:r>
            <w:r w:rsidRPr="008B3F2D">
              <w:rPr>
                <w:szCs w:val="24"/>
              </w:rPr>
              <w:br/>
              <w:t>- Phản ứng tuyến tính lên đến nồng độ 1000 mg/dl</w:t>
            </w:r>
            <w:r w:rsidRPr="008B3F2D">
              <w:rPr>
                <w:szCs w:val="24"/>
              </w:rPr>
              <w:br/>
              <w:t>- Độ nhạy của xét nghiệm về giới hạn phát hiện là 3.50 mg/dl.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9x70ml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64</w:t>
            </w:r>
          </w:p>
        </w:tc>
        <w:tc>
          <w:tcPr>
            <w:tcW w:w="873" w:type="dxa"/>
            <w:vAlign w:val="center"/>
            <w:hideMark/>
          </w:tcPr>
          <w:p w:rsidR="008B3F2D" w:rsidRPr="008B3F2D" w:rsidRDefault="008B3F2D" w:rsidP="00F97E3F">
            <w:pPr>
              <w:jc w:val="center"/>
              <w:rPr>
                <w:szCs w:val="24"/>
              </w:rPr>
            </w:pPr>
            <w:r w:rsidRPr="008B3F2D">
              <w:rPr>
                <w:szCs w:val="24"/>
              </w:rPr>
              <w:t>19</w:t>
            </w:r>
          </w:p>
        </w:tc>
        <w:tc>
          <w:tcPr>
            <w:tcW w:w="1417" w:type="dxa"/>
            <w:vAlign w:val="center"/>
            <w:hideMark/>
          </w:tcPr>
          <w:p w:rsidR="008B3F2D" w:rsidRPr="008B3F2D" w:rsidRDefault="008B3F2D" w:rsidP="00F97E3F">
            <w:pPr>
              <w:jc w:val="center"/>
              <w:rPr>
                <w:szCs w:val="24"/>
              </w:rPr>
            </w:pPr>
            <w:r w:rsidRPr="008B3F2D">
              <w:rPr>
                <w:szCs w:val="24"/>
              </w:rPr>
              <w:t>Dung dịch rửa có tính Axít cho máy xét nghiệm sinh hóa</w:t>
            </w:r>
          </w:p>
        </w:tc>
        <w:tc>
          <w:tcPr>
            <w:tcW w:w="5245" w:type="dxa"/>
            <w:vAlign w:val="center"/>
            <w:hideMark/>
          </w:tcPr>
          <w:p w:rsidR="008B3F2D" w:rsidRPr="008B3F2D" w:rsidRDefault="008B3F2D" w:rsidP="00F97E3F">
            <w:pPr>
              <w:rPr>
                <w:szCs w:val="24"/>
              </w:rPr>
            </w:pPr>
            <w:r w:rsidRPr="008B3F2D">
              <w:rPr>
                <w:szCs w:val="24"/>
              </w:rPr>
              <w:t>Chất tẩy rửa có tính axit được sử dụng để rửa đầu dò mẫu và loại bỏ nhiễm chéo</w:t>
            </w:r>
          </w:p>
        </w:tc>
        <w:tc>
          <w:tcPr>
            <w:tcW w:w="1134" w:type="dxa"/>
            <w:vAlign w:val="center"/>
            <w:hideMark/>
          </w:tcPr>
          <w:p w:rsidR="008B3F2D" w:rsidRPr="008B3F2D" w:rsidRDefault="008B3F2D" w:rsidP="00F97E3F">
            <w:pPr>
              <w:jc w:val="center"/>
              <w:rPr>
                <w:szCs w:val="24"/>
              </w:rPr>
            </w:pPr>
            <w:r w:rsidRPr="008B3F2D">
              <w:rPr>
                <w:szCs w:val="24"/>
              </w:rPr>
              <w:t>1x500ml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65</w:t>
            </w:r>
          </w:p>
        </w:tc>
        <w:tc>
          <w:tcPr>
            <w:tcW w:w="873" w:type="dxa"/>
            <w:vAlign w:val="center"/>
            <w:hideMark/>
          </w:tcPr>
          <w:p w:rsidR="008B3F2D" w:rsidRPr="008B3F2D" w:rsidRDefault="008B3F2D" w:rsidP="00F97E3F">
            <w:pPr>
              <w:jc w:val="center"/>
              <w:rPr>
                <w:szCs w:val="24"/>
              </w:rPr>
            </w:pPr>
            <w:r w:rsidRPr="008B3F2D">
              <w:rPr>
                <w:szCs w:val="24"/>
              </w:rPr>
              <w:t>20</w:t>
            </w:r>
          </w:p>
        </w:tc>
        <w:tc>
          <w:tcPr>
            <w:tcW w:w="1417" w:type="dxa"/>
            <w:vAlign w:val="center"/>
            <w:hideMark/>
          </w:tcPr>
          <w:p w:rsidR="008B3F2D" w:rsidRPr="008B3F2D" w:rsidRDefault="008B3F2D" w:rsidP="00F97E3F">
            <w:pPr>
              <w:jc w:val="center"/>
              <w:rPr>
                <w:szCs w:val="24"/>
              </w:rPr>
            </w:pPr>
            <w:r w:rsidRPr="008B3F2D">
              <w:rPr>
                <w:szCs w:val="24"/>
              </w:rPr>
              <w:t>Dung dịch rửa có tính kiềm cho máy xét nghiệm sinh hóa</w:t>
            </w:r>
          </w:p>
        </w:tc>
        <w:tc>
          <w:tcPr>
            <w:tcW w:w="5245" w:type="dxa"/>
            <w:vAlign w:val="center"/>
            <w:hideMark/>
          </w:tcPr>
          <w:p w:rsidR="008B3F2D" w:rsidRPr="008B3F2D" w:rsidRDefault="008B3F2D" w:rsidP="00F97E3F">
            <w:pPr>
              <w:rPr>
                <w:szCs w:val="24"/>
              </w:rPr>
            </w:pPr>
            <w:r w:rsidRPr="008B3F2D">
              <w:rPr>
                <w:szCs w:val="24"/>
              </w:rPr>
              <w:t>Dung dịch tẩy rửa, làm sạch ống nghiệm phản ứng và kim hút mẫu</w:t>
            </w:r>
          </w:p>
        </w:tc>
        <w:tc>
          <w:tcPr>
            <w:tcW w:w="1134" w:type="dxa"/>
            <w:vAlign w:val="center"/>
            <w:hideMark/>
          </w:tcPr>
          <w:p w:rsidR="008B3F2D" w:rsidRPr="008B3F2D" w:rsidRDefault="008B3F2D" w:rsidP="00F97E3F">
            <w:pPr>
              <w:jc w:val="center"/>
              <w:rPr>
                <w:szCs w:val="24"/>
              </w:rPr>
            </w:pPr>
            <w:r w:rsidRPr="008B3F2D">
              <w:rPr>
                <w:szCs w:val="24"/>
              </w:rPr>
              <w:t>1x2000ml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66</w:t>
            </w:r>
          </w:p>
        </w:tc>
        <w:tc>
          <w:tcPr>
            <w:tcW w:w="873" w:type="dxa"/>
            <w:vAlign w:val="center"/>
            <w:hideMark/>
          </w:tcPr>
          <w:p w:rsidR="008B3F2D" w:rsidRPr="008B3F2D" w:rsidRDefault="008B3F2D" w:rsidP="00F97E3F">
            <w:pPr>
              <w:jc w:val="center"/>
              <w:rPr>
                <w:szCs w:val="24"/>
              </w:rPr>
            </w:pPr>
            <w:r w:rsidRPr="008B3F2D">
              <w:rPr>
                <w:szCs w:val="24"/>
              </w:rPr>
              <w:t>21</w:t>
            </w:r>
          </w:p>
        </w:tc>
        <w:tc>
          <w:tcPr>
            <w:tcW w:w="1417" w:type="dxa"/>
            <w:vAlign w:val="center"/>
            <w:hideMark/>
          </w:tcPr>
          <w:p w:rsidR="008B3F2D" w:rsidRPr="008B3F2D" w:rsidRDefault="008B3F2D" w:rsidP="00F97E3F">
            <w:pPr>
              <w:jc w:val="center"/>
              <w:rPr>
                <w:szCs w:val="24"/>
              </w:rPr>
            </w:pPr>
            <w:r w:rsidRPr="008B3F2D">
              <w:rPr>
                <w:szCs w:val="24"/>
              </w:rPr>
              <w:t>Dung dịch rửa buồng phản ứng cho máy xét nghiệm sinh hóa</w:t>
            </w:r>
          </w:p>
        </w:tc>
        <w:tc>
          <w:tcPr>
            <w:tcW w:w="5245" w:type="dxa"/>
            <w:vAlign w:val="center"/>
            <w:hideMark/>
          </w:tcPr>
          <w:p w:rsidR="008B3F2D" w:rsidRPr="008B3F2D" w:rsidRDefault="008B3F2D" w:rsidP="00F97E3F">
            <w:pPr>
              <w:rPr>
                <w:szCs w:val="24"/>
              </w:rPr>
            </w:pPr>
            <w:r w:rsidRPr="008B3F2D">
              <w:rPr>
                <w:szCs w:val="24"/>
              </w:rPr>
              <w:t>Dung dịch rửa cho máy xét nghiệm sinh hóa</w:t>
            </w:r>
          </w:p>
        </w:tc>
        <w:tc>
          <w:tcPr>
            <w:tcW w:w="1134" w:type="dxa"/>
            <w:vAlign w:val="center"/>
            <w:hideMark/>
          </w:tcPr>
          <w:p w:rsidR="008B3F2D" w:rsidRPr="008B3F2D" w:rsidRDefault="008B3F2D" w:rsidP="00F97E3F">
            <w:pPr>
              <w:jc w:val="center"/>
              <w:rPr>
                <w:szCs w:val="24"/>
              </w:rPr>
            </w:pPr>
            <w:r w:rsidRPr="008B3F2D">
              <w:rPr>
                <w:szCs w:val="24"/>
              </w:rPr>
              <w:t>1x500ml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67</w:t>
            </w:r>
          </w:p>
        </w:tc>
        <w:tc>
          <w:tcPr>
            <w:tcW w:w="873" w:type="dxa"/>
            <w:vAlign w:val="center"/>
            <w:hideMark/>
          </w:tcPr>
          <w:p w:rsidR="008B3F2D" w:rsidRPr="008B3F2D" w:rsidRDefault="008B3F2D" w:rsidP="00F97E3F">
            <w:pPr>
              <w:jc w:val="center"/>
              <w:rPr>
                <w:szCs w:val="24"/>
              </w:rPr>
            </w:pPr>
            <w:r w:rsidRPr="008B3F2D">
              <w:rPr>
                <w:szCs w:val="24"/>
              </w:rPr>
              <w:t>22</w:t>
            </w:r>
          </w:p>
        </w:tc>
        <w:tc>
          <w:tcPr>
            <w:tcW w:w="1417" w:type="dxa"/>
            <w:vAlign w:val="center"/>
            <w:hideMark/>
          </w:tcPr>
          <w:p w:rsidR="008B3F2D" w:rsidRPr="008B3F2D" w:rsidRDefault="008B3F2D" w:rsidP="00F97E3F">
            <w:pPr>
              <w:jc w:val="center"/>
              <w:rPr>
                <w:szCs w:val="24"/>
              </w:rPr>
            </w:pPr>
            <w:r w:rsidRPr="008B3F2D">
              <w:rPr>
                <w:szCs w:val="24"/>
              </w:rPr>
              <w:t>Vật liệu kiểm soát mức I xét nghiệm định lượng các thông số sinh hóa</w:t>
            </w:r>
          </w:p>
        </w:tc>
        <w:tc>
          <w:tcPr>
            <w:tcW w:w="5245" w:type="dxa"/>
            <w:vAlign w:val="center"/>
            <w:hideMark/>
          </w:tcPr>
          <w:p w:rsidR="008B3F2D" w:rsidRPr="008B3F2D" w:rsidRDefault="008B3F2D" w:rsidP="00F97E3F">
            <w:pPr>
              <w:rPr>
                <w:szCs w:val="24"/>
              </w:rPr>
            </w:pPr>
            <w:r w:rsidRPr="008B3F2D">
              <w:rPr>
                <w:szCs w:val="24"/>
              </w:rPr>
              <w:t>Vật liệu kiểm soát đông khô dựa trên huyết tương người, đã loại bỏ fibrin để đo các chỉ số sau:</w:t>
            </w:r>
            <w:r w:rsidRPr="008B3F2D">
              <w:rPr>
                <w:szCs w:val="24"/>
              </w:rPr>
              <w:br/>
              <w:t>Albumin, Alkaline Phosphatase, ALT (GPT), Amylase Pancreatic, Amylase Total, AST (GOT), Bicarbonate, Bile Acids, Bilirubin Direct, Bilirubin Direct, Bilirubin Total, Calcium, Calcium Ionised, Chloride, Cholesterol, Cholinesterase, CK Total, Copper, Creatinine, gamma-GT, GLDH, Glucose, Iron, Lactate, LD (LDH), Lipase, Lithium, Magnesium, Phosphate Inorganic, Potassium, Protein Total, Sodium, TIBC, Triglycerides, Urea, Urea, Uric Acid (Urate), Zinc.</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68</w:t>
            </w:r>
          </w:p>
        </w:tc>
        <w:tc>
          <w:tcPr>
            <w:tcW w:w="873" w:type="dxa"/>
            <w:vAlign w:val="center"/>
            <w:hideMark/>
          </w:tcPr>
          <w:p w:rsidR="008B3F2D" w:rsidRPr="008B3F2D" w:rsidRDefault="008B3F2D" w:rsidP="00F97E3F">
            <w:pPr>
              <w:jc w:val="center"/>
              <w:rPr>
                <w:szCs w:val="24"/>
              </w:rPr>
            </w:pPr>
            <w:r w:rsidRPr="008B3F2D">
              <w:rPr>
                <w:szCs w:val="24"/>
              </w:rPr>
              <w:t>23</w:t>
            </w:r>
          </w:p>
        </w:tc>
        <w:tc>
          <w:tcPr>
            <w:tcW w:w="1417" w:type="dxa"/>
            <w:vAlign w:val="center"/>
            <w:hideMark/>
          </w:tcPr>
          <w:p w:rsidR="008B3F2D" w:rsidRPr="008B3F2D" w:rsidRDefault="008B3F2D" w:rsidP="00F97E3F">
            <w:pPr>
              <w:jc w:val="center"/>
              <w:rPr>
                <w:szCs w:val="24"/>
              </w:rPr>
            </w:pPr>
            <w:r w:rsidRPr="008B3F2D">
              <w:rPr>
                <w:szCs w:val="24"/>
              </w:rPr>
              <w:t>Vật liệu kiểm soát mức II xét nghiệm định lượng các thông số sinh hóa</w:t>
            </w:r>
          </w:p>
        </w:tc>
        <w:tc>
          <w:tcPr>
            <w:tcW w:w="5245" w:type="dxa"/>
            <w:vAlign w:val="center"/>
            <w:hideMark/>
          </w:tcPr>
          <w:p w:rsidR="008B3F2D" w:rsidRPr="008B3F2D" w:rsidRDefault="008B3F2D" w:rsidP="00F97E3F">
            <w:pPr>
              <w:rPr>
                <w:szCs w:val="24"/>
              </w:rPr>
            </w:pPr>
            <w:r w:rsidRPr="008B3F2D">
              <w:rPr>
                <w:szCs w:val="24"/>
              </w:rPr>
              <w:t>Vật liệu kiểm soát đông khô dựa trên huyết tương người, đã loại bỏ fibrin để đo các chỉ số sau:</w:t>
            </w:r>
            <w:r w:rsidRPr="008B3F2D">
              <w:rPr>
                <w:szCs w:val="24"/>
              </w:rPr>
              <w:br/>
              <w:t xml:space="preserve">Albumin, Alkaline Phosphatase, ALT (GPT), Amylase Pancreatic, Amylase Total, AST (GOT), Bicarbonate, Bile Acids, Bilirubin Direct, Bilirubin Direct, Bilirubin Total, Calcium, Calcium Ionised, Chloride, Cholesterol, Cholinesterase, CK Total, </w:t>
            </w:r>
            <w:r w:rsidRPr="008B3F2D">
              <w:rPr>
                <w:szCs w:val="24"/>
              </w:rPr>
              <w:lastRenderedPageBreak/>
              <w:t>Copper, Creatinine, gamma-GT, GLDH, Glucose, Iron, Lactate, LD (LDH), Lipase, Lithium, Magnesium, Phosphate Inorganic, Potassium, Protein Total, Sodium, TIBC, Triglycerides, Urea, Urea, Uric Acid (Urate), Zinc.</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69</w:t>
            </w:r>
          </w:p>
        </w:tc>
        <w:tc>
          <w:tcPr>
            <w:tcW w:w="873" w:type="dxa"/>
            <w:vAlign w:val="center"/>
            <w:hideMark/>
          </w:tcPr>
          <w:p w:rsidR="008B3F2D" w:rsidRPr="008B3F2D" w:rsidRDefault="008B3F2D" w:rsidP="00F97E3F">
            <w:pPr>
              <w:jc w:val="center"/>
              <w:rPr>
                <w:szCs w:val="24"/>
              </w:rPr>
            </w:pPr>
            <w:r w:rsidRPr="008B3F2D">
              <w:rPr>
                <w:szCs w:val="24"/>
              </w:rPr>
              <w:t>24</w:t>
            </w:r>
          </w:p>
        </w:tc>
        <w:tc>
          <w:tcPr>
            <w:tcW w:w="1417" w:type="dxa"/>
            <w:vAlign w:val="center"/>
            <w:hideMark/>
          </w:tcPr>
          <w:p w:rsidR="008B3F2D" w:rsidRPr="008B3F2D" w:rsidRDefault="008B3F2D" w:rsidP="00F97E3F">
            <w:pPr>
              <w:jc w:val="center"/>
              <w:rPr>
                <w:szCs w:val="24"/>
              </w:rPr>
            </w:pPr>
            <w:r w:rsidRPr="008B3F2D">
              <w:rPr>
                <w:szCs w:val="24"/>
              </w:rPr>
              <w:t>Bóng đèn cho máy sinh hoá m600</w:t>
            </w:r>
          </w:p>
        </w:tc>
        <w:tc>
          <w:tcPr>
            <w:tcW w:w="5245" w:type="dxa"/>
            <w:vAlign w:val="center"/>
            <w:hideMark/>
          </w:tcPr>
          <w:p w:rsidR="008B3F2D" w:rsidRPr="008B3F2D" w:rsidRDefault="008B3F2D" w:rsidP="00F97E3F">
            <w:pPr>
              <w:rPr>
                <w:szCs w:val="24"/>
              </w:rPr>
            </w:pPr>
            <w:r w:rsidRPr="008B3F2D">
              <w:rPr>
                <w:szCs w:val="24"/>
              </w:rPr>
              <w:t>Bóng đèn Halogen lamp 12V/20W</w:t>
            </w:r>
            <w:r w:rsidRPr="008B3F2D">
              <w:rPr>
                <w:szCs w:val="24"/>
              </w:rPr>
              <w:br/>
              <w:t>Thông số kỹ thuật:</w:t>
            </w:r>
            <w:r w:rsidRPr="008B3F2D">
              <w:rPr>
                <w:szCs w:val="24"/>
              </w:rPr>
              <w:br/>
              <w:t>Điện áp danh nghĩa: 12.0 V</w:t>
            </w:r>
            <w:r w:rsidRPr="008B3F2D">
              <w:rPr>
                <w:szCs w:val="24"/>
              </w:rPr>
              <w:br/>
              <w:t>Công suất danh nghĩa: 20.00 W</w:t>
            </w:r>
            <w:r w:rsidRPr="008B3F2D">
              <w:rPr>
                <w:szCs w:val="24"/>
              </w:rPr>
              <w:br/>
              <w:t>Đường kính: 9.5 mm</w:t>
            </w:r>
            <w:r w:rsidRPr="008B3F2D">
              <w:rPr>
                <w:szCs w:val="24"/>
              </w:rPr>
              <w:br/>
              <w:t>Chiều dài: 30.0 mm</w:t>
            </w:r>
            <w:r w:rsidRPr="008B3F2D">
              <w:rPr>
                <w:szCs w:val="24"/>
              </w:rPr>
              <w:br/>
              <w:t>Chiều dài tâm đèn (LCL): 19.5 mm</w:t>
            </w:r>
            <w:r w:rsidRPr="008B3F2D">
              <w:rPr>
                <w:szCs w:val="24"/>
              </w:rPr>
              <w:br/>
              <w:t>Chiều dài dây tóc: 1.90 mm</w:t>
            </w:r>
            <w:r w:rsidRPr="008B3F2D">
              <w:rPr>
                <w:szCs w:val="24"/>
              </w:rPr>
              <w:br/>
              <w:t>Trường được chiếu sáng: 1.9*2.0 mm²</w:t>
            </w:r>
            <w:r w:rsidRPr="008B3F2D">
              <w:rPr>
                <w:szCs w:val="24"/>
              </w:rPr>
              <w:br/>
              <w:t>Đường kính dây tóc: 2.0 mm</w:t>
            </w:r>
            <w:r w:rsidRPr="008B3F2D">
              <w:rPr>
                <w:szCs w:val="24"/>
              </w:rPr>
              <w:br/>
              <w:t>Tuổi thọ: 3000 giờ</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70</w:t>
            </w:r>
          </w:p>
        </w:tc>
        <w:tc>
          <w:tcPr>
            <w:tcW w:w="873" w:type="dxa"/>
            <w:vAlign w:val="center"/>
            <w:hideMark/>
          </w:tcPr>
          <w:p w:rsidR="008B3F2D" w:rsidRPr="008B3F2D" w:rsidRDefault="008B3F2D" w:rsidP="00F97E3F">
            <w:pPr>
              <w:jc w:val="center"/>
              <w:rPr>
                <w:szCs w:val="24"/>
              </w:rPr>
            </w:pPr>
            <w:r w:rsidRPr="008B3F2D">
              <w:rPr>
                <w:szCs w:val="24"/>
              </w:rPr>
              <w:t>25</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Iron</w:t>
            </w:r>
          </w:p>
        </w:tc>
        <w:tc>
          <w:tcPr>
            <w:tcW w:w="5245" w:type="dxa"/>
            <w:vAlign w:val="center"/>
            <w:hideMark/>
          </w:tcPr>
          <w:p w:rsidR="008B3F2D" w:rsidRPr="008B3F2D" w:rsidRDefault="008B3F2D" w:rsidP="00F97E3F">
            <w:pPr>
              <w:rPr>
                <w:szCs w:val="24"/>
              </w:rPr>
            </w:pPr>
            <w:r w:rsidRPr="008B3F2D">
              <w:rPr>
                <w:szCs w:val="24"/>
              </w:rPr>
              <w:t>- Thành phần chính:</w:t>
            </w:r>
            <w:r w:rsidRPr="008B3F2D">
              <w:rPr>
                <w:szCs w:val="24"/>
              </w:rPr>
              <w:br/>
              <w:t>R1: Acetate buffer 1.3 mol/l</w:t>
            </w:r>
            <w:r w:rsidRPr="008B3F2D">
              <w:rPr>
                <w:szCs w:val="24"/>
              </w:rPr>
              <w:br/>
              <w:t xml:space="preserve">      Thiourea 65.0 mmol/l</w:t>
            </w:r>
            <w:r w:rsidRPr="008B3F2D">
              <w:rPr>
                <w:szCs w:val="24"/>
              </w:rPr>
              <w:br/>
              <w:t xml:space="preserve">      Hidroxilamin sulphate 60.0 mmol/l</w:t>
            </w:r>
            <w:r w:rsidRPr="008B3F2D">
              <w:rPr>
                <w:szCs w:val="24"/>
              </w:rPr>
              <w:br/>
              <w:t xml:space="preserve">      Surfactants</w:t>
            </w:r>
            <w:r w:rsidRPr="008B3F2D">
              <w:rPr>
                <w:szCs w:val="24"/>
              </w:rPr>
              <w:br/>
              <w:t>R2 Ferene S 0.65 mmol/l</w:t>
            </w:r>
            <w:r w:rsidRPr="008B3F2D">
              <w:rPr>
                <w:szCs w:val="24"/>
              </w:rPr>
              <w:br/>
              <w:t xml:space="preserve">      Hidroxilamine sulphate 30.0 mmol/l</w:t>
            </w:r>
            <w:r w:rsidRPr="008B3F2D">
              <w:rPr>
                <w:szCs w:val="24"/>
              </w:rPr>
              <w:br/>
              <w:t>- Giá trị tham chiếu:</w:t>
            </w:r>
            <w:r w:rsidRPr="008B3F2D">
              <w:rPr>
                <w:szCs w:val="24"/>
              </w:rPr>
              <w:br/>
              <w:t xml:space="preserve">   Nam giới: 59 -158 µg/dl (10.6 - 28.2 µmol/l)</w:t>
            </w:r>
            <w:r w:rsidRPr="008B3F2D">
              <w:rPr>
                <w:szCs w:val="24"/>
              </w:rPr>
              <w:br/>
              <w:t xml:space="preserve">   Phụ nữ: 37-145 µg/dl (6.5 - 26 µmol/l)</w:t>
            </w:r>
            <w:r w:rsidRPr="008B3F2D">
              <w:rPr>
                <w:szCs w:val="24"/>
              </w:rPr>
              <w:br/>
              <w:t>- Hiệu suất của thuốc thử có liên quan ở 37°C, 1 cm và 600 nm.</w:t>
            </w:r>
            <w:r w:rsidRPr="008B3F2D">
              <w:rPr>
                <w:szCs w:val="24"/>
              </w:rPr>
              <w:br/>
              <w:t>- Độ tuyến tính: Từ 2.9 đến 600 µg/dl (0.52 - 107.46µmol/l)</w:t>
            </w:r>
            <w:r w:rsidRPr="008B3F2D">
              <w:rPr>
                <w:szCs w:val="24"/>
              </w:rPr>
              <w:br/>
              <w:t>- Độ nhạy của xét nghiệm về giới hạn phát hiện là 2.90 µg/dl (0.52 µmol/l)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6x40ml</w:t>
            </w:r>
            <w:r w:rsidRPr="008B3F2D">
              <w:rPr>
                <w:szCs w:val="24"/>
              </w:rPr>
              <w:br/>
              <w:t>R2: 6x10ml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71</w:t>
            </w:r>
          </w:p>
        </w:tc>
        <w:tc>
          <w:tcPr>
            <w:tcW w:w="873" w:type="dxa"/>
            <w:vAlign w:val="center"/>
            <w:hideMark/>
          </w:tcPr>
          <w:p w:rsidR="008B3F2D" w:rsidRPr="008B3F2D" w:rsidRDefault="008B3F2D" w:rsidP="00F97E3F">
            <w:pPr>
              <w:jc w:val="center"/>
              <w:rPr>
                <w:szCs w:val="24"/>
              </w:rPr>
            </w:pPr>
            <w:r w:rsidRPr="008B3F2D">
              <w:rPr>
                <w:szCs w:val="24"/>
              </w:rPr>
              <w:t>26</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HbA1c</w:t>
            </w:r>
          </w:p>
        </w:tc>
        <w:tc>
          <w:tcPr>
            <w:tcW w:w="5245" w:type="dxa"/>
            <w:vAlign w:val="center"/>
            <w:hideMark/>
          </w:tcPr>
          <w:p w:rsidR="008B3F2D" w:rsidRPr="008B3F2D" w:rsidRDefault="008B3F2D" w:rsidP="00F97E3F">
            <w:pPr>
              <w:rPr>
                <w:szCs w:val="24"/>
              </w:rPr>
            </w:pPr>
            <w:r w:rsidRPr="008B3F2D">
              <w:rPr>
                <w:szCs w:val="24"/>
              </w:rPr>
              <w:t>Giá trị tham chiếu bình thường 0-16%</w:t>
            </w:r>
            <w:r w:rsidRPr="008B3F2D">
              <w:rPr>
                <w:szCs w:val="24"/>
              </w:rPr>
              <w:br/>
              <w:t>Thành phần chính:</w:t>
            </w:r>
            <w:r w:rsidRPr="008B3F2D">
              <w:rPr>
                <w:szCs w:val="24"/>
              </w:rPr>
              <w:br/>
              <w:t>Thuốc thử HbA1c R1</w:t>
            </w:r>
            <w:r w:rsidRPr="008B3F2D">
              <w:rPr>
                <w:szCs w:val="24"/>
              </w:rPr>
              <w:br/>
              <w:t>Latex.</w:t>
            </w:r>
            <w:r w:rsidRPr="008B3F2D">
              <w:rPr>
                <w:szCs w:val="24"/>
              </w:rPr>
              <w:br/>
              <w:t>Sodium azide (0.95 g/L).</w:t>
            </w:r>
            <w:r w:rsidRPr="008B3F2D">
              <w:rPr>
                <w:szCs w:val="24"/>
              </w:rPr>
              <w:br/>
              <w:t>Thuốc thử HbA1c R2</w:t>
            </w:r>
            <w:r w:rsidRPr="008B3F2D">
              <w:rPr>
                <w:szCs w:val="24"/>
              </w:rPr>
              <w:br/>
              <w:t>Anti-human haemoglobin A1c mouse monoclonal antibody.</w:t>
            </w:r>
            <w:r w:rsidRPr="008B3F2D">
              <w:rPr>
                <w:szCs w:val="24"/>
              </w:rPr>
              <w:br/>
              <w:t>Chất ổn định.</w:t>
            </w:r>
            <w:r w:rsidRPr="008B3F2D">
              <w:rPr>
                <w:szCs w:val="24"/>
              </w:rPr>
              <w:br/>
              <w:t>Lyse:</w:t>
            </w:r>
            <w:r w:rsidRPr="008B3F2D">
              <w:rPr>
                <w:szCs w:val="24"/>
              </w:rPr>
              <w:br/>
              <w:t>Buffer 50mmol/L</w:t>
            </w:r>
            <w:r w:rsidRPr="008B3F2D">
              <w:rPr>
                <w:szCs w:val="24"/>
              </w:rPr>
              <w:br/>
              <w:t>Chất ổn định 0.5%</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4x20ml</w:t>
            </w:r>
            <w:r w:rsidRPr="008B3F2D">
              <w:rPr>
                <w:szCs w:val="24"/>
              </w:rPr>
              <w:br/>
              <w:t>R2: 2x10ml</w:t>
            </w:r>
            <w:r w:rsidRPr="008B3F2D">
              <w:rPr>
                <w:szCs w:val="24"/>
              </w:rPr>
              <w:br/>
              <w:t>Lysing: 2x100ml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72</w:t>
            </w:r>
          </w:p>
        </w:tc>
        <w:tc>
          <w:tcPr>
            <w:tcW w:w="873" w:type="dxa"/>
            <w:vAlign w:val="center"/>
            <w:hideMark/>
          </w:tcPr>
          <w:p w:rsidR="008B3F2D" w:rsidRPr="008B3F2D" w:rsidRDefault="008B3F2D" w:rsidP="00F97E3F">
            <w:pPr>
              <w:jc w:val="center"/>
              <w:rPr>
                <w:szCs w:val="24"/>
              </w:rPr>
            </w:pPr>
            <w:r w:rsidRPr="008B3F2D">
              <w:rPr>
                <w:szCs w:val="24"/>
              </w:rPr>
              <w:t>27</w:t>
            </w:r>
          </w:p>
        </w:tc>
        <w:tc>
          <w:tcPr>
            <w:tcW w:w="1417" w:type="dxa"/>
            <w:vAlign w:val="center"/>
            <w:hideMark/>
          </w:tcPr>
          <w:p w:rsidR="008B3F2D" w:rsidRPr="008B3F2D" w:rsidRDefault="008B3F2D" w:rsidP="00F97E3F">
            <w:pPr>
              <w:jc w:val="center"/>
              <w:rPr>
                <w:szCs w:val="24"/>
              </w:rPr>
            </w:pPr>
            <w:r w:rsidRPr="008B3F2D">
              <w:rPr>
                <w:szCs w:val="24"/>
              </w:rPr>
              <w:t>Chất hiệu chuẩn chất lượng xét nghiệm định lượng HbA1c</w:t>
            </w:r>
          </w:p>
        </w:tc>
        <w:tc>
          <w:tcPr>
            <w:tcW w:w="5245" w:type="dxa"/>
            <w:vAlign w:val="center"/>
            <w:hideMark/>
          </w:tcPr>
          <w:p w:rsidR="008B3F2D" w:rsidRPr="008B3F2D" w:rsidRDefault="008B3F2D" w:rsidP="00F97E3F">
            <w:pPr>
              <w:rPr>
                <w:szCs w:val="24"/>
              </w:rPr>
            </w:pPr>
            <w:r w:rsidRPr="008B3F2D">
              <w:rPr>
                <w:szCs w:val="24"/>
              </w:rPr>
              <w:t>Thành phần chính: Máu toàn phần người.</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4x0.5ml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73</w:t>
            </w:r>
          </w:p>
        </w:tc>
        <w:tc>
          <w:tcPr>
            <w:tcW w:w="873" w:type="dxa"/>
            <w:vAlign w:val="center"/>
            <w:hideMark/>
          </w:tcPr>
          <w:p w:rsidR="008B3F2D" w:rsidRPr="008B3F2D" w:rsidRDefault="008B3F2D" w:rsidP="00F97E3F">
            <w:pPr>
              <w:jc w:val="center"/>
              <w:rPr>
                <w:szCs w:val="24"/>
              </w:rPr>
            </w:pPr>
            <w:r w:rsidRPr="008B3F2D">
              <w:rPr>
                <w:szCs w:val="24"/>
              </w:rPr>
              <w:t>28</w:t>
            </w:r>
          </w:p>
        </w:tc>
        <w:tc>
          <w:tcPr>
            <w:tcW w:w="1417" w:type="dxa"/>
            <w:vAlign w:val="center"/>
            <w:hideMark/>
          </w:tcPr>
          <w:p w:rsidR="008B3F2D" w:rsidRPr="008B3F2D" w:rsidRDefault="008B3F2D" w:rsidP="00F97E3F">
            <w:pPr>
              <w:jc w:val="center"/>
              <w:rPr>
                <w:szCs w:val="24"/>
              </w:rPr>
            </w:pPr>
            <w:r w:rsidRPr="008B3F2D">
              <w:rPr>
                <w:szCs w:val="24"/>
              </w:rPr>
              <w:t>Vật liệu kiểm soát xét nghiệm định lượng HbA1c</w:t>
            </w:r>
          </w:p>
        </w:tc>
        <w:tc>
          <w:tcPr>
            <w:tcW w:w="5245" w:type="dxa"/>
            <w:vAlign w:val="center"/>
            <w:hideMark/>
          </w:tcPr>
          <w:p w:rsidR="008B3F2D" w:rsidRPr="008B3F2D" w:rsidRDefault="008B3F2D" w:rsidP="00F97E3F">
            <w:pPr>
              <w:rPr>
                <w:szCs w:val="24"/>
              </w:rPr>
            </w:pPr>
            <w:r w:rsidRPr="008B3F2D">
              <w:rPr>
                <w:szCs w:val="24"/>
              </w:rPr>
              <w:t>Thành phần chính: Máu toàn phần người. Dạng đông khô.</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L: 1x0.5ml</w:t>
            </w:r>
            <w:r w:rsidRPr="008B3F2D">
              <w:rPr>
                <w:szCs w:val="24"/>
              </w:rPr>
              <w:br/>
              <w:t>H: 1x0.5ml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74</w:t>
            </w:r>
          </w:p>
        </w:tc>
        <w:tc>
          <w:tcPr>
            <w:tcW w:w="873" w:type="dxa"/>
            <w:vAlign w:val="center"/>
            <w:hideMark/>
          </w:tcPr>
          <w:p w:rsidR="008B3F2D" w:rsidRPr="008B3F2D" w:rsidRDefault="008B3F2D" w:rsidP="00F97E3F">
            <w:pPr>
              <w:jc w:val="center"/>
              <w:rPr>
                <w:szCs w:val="24"/>
              </w:rPr>
            </w:pPr>
            <w:r w:rsidRPr="008B3F2D">
              <w:rPr>
                <w:szCs w:val="24"/>
              </w:rPr>
              <w:t>29</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 - reactive protein (CRP)</w:t>
            </w:r>
          </w:p>
        </w:tc>
        <w:tc>
          <w:tcPr>
            <w:tcW w:w="5245" w:type="dxa"/>
            <w:vAlign w:val="center"/>
            <w:hideMark/>
          </w:tcPr>
          <w:p w:rsidR="008B3F2D" w:rsidRPr="008B3F2D" w:rsidRDefault="008B3F2D" w:rsidP="00F97E3F">
            <w:pPr>
              <w:rPr>
                <w:szCs w:val="24"/>
              </w:rPr>
            </w:pPr>
            <w:r w:rsidRPr="008B3F2D">
              <w:rPr>
                <w:szCs w:val="24"/>
              </w:rPr>
              <w:t>Phạm vi đo: 0-50mg/dl</w:t>
            </w:r>
            <w:r w:rsidRPr="008B3F2D">
              <w:rPr>
                <w:szCs w:val="24"/>
              </w:rPr>
              <w:br/>
              <w:t>Thành phần chính:</w:t>
            </w:r>
            <w:r w:rsidRPr="008B3F2D">
              <w:rPr>
                <w:szCs w:val="24"/>
              </w:rPr>
              <w:br/>
              <w:t xml:space="preserve">Latex </w:t>
            </w:r>
            <w:r w:rsidRPr="008B3F2D">
              <w:rPr>
                <w:szCs w:val="24"/>
              </w:rPr>
              <w:br/>
              <w:t xml:space="preserve">Glycine buffer (pH 8.42) </w:t>
            </w:r>
            <w:r w:rsidRPr="008B3F2D">
              <w:rPr>
                <w:szCs w:val="24"/>
              </w:rPr>
              <w:br/>
              <w:t xml:space="preserve">Rabbit anti-human CRP sensitized latex (0.20%). </w:t>
            </w:r>
            <w:r w:rsidRPr="008B3F2D">
              <w:rPr>
                <w:szCs w:val="24"/>
              </w:rPr>
              <w:br/>
              <w:t xml:space="preserve">Sodium azide (0.95 g/L)  </w:t>
            </w:r>
            <w:r w:rsidRPr="008B3F2D">
              <w:rPr>
                <w:szCs w:val="24"/>
              </w:rPr>
              <w:br/>
              <w:t xml:space="preserve">Buffer </w:t>
            </w:r>
            <w:r w:rsidRPr="008B3F2D">
              <w:rPr>
                <w:szCs w:val="24"/>
              </w:rPr>
              <w:br/>
              <w:t>Sodium chloride (9 g/L)</w:t>
            </w:r>
            <w:r w:rsidRPr="008B3F2D">
              <w:rPr>
                <w:szCs w:val="24"/>
              </w:rPr>
              <w:br/>
              <w:t>Detergent  (0.1 %)</w:t>
            </w:r>
            <w:r w:rsidRPr="008B3F2D">
              <w:rPr>
                <w:szCs w:val="24"/>
              </w:rPr>
              <w:br/>
              <w:t>Sodium azide (0.95 g/L)</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R1: 2x25ml</w:t>
            </w:r>
            <w:r w:rsidRPr="008B3F2D">
              <w:rPr>
                <w:szCs w:val="24"/>
              </w:rPr>
              <w:br/>
              <w:t>R2: 2x5ml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75</w:t>
            </w:r>
          </w:p>
        </w:tc>
        <w:tc>
          <w:tcPr>
            <w:tcW w:w="873" w:type="dxa"/>
            <w:vAlign w:val="center"/>
            <w:hideMark/>
          </w:tcPr>
          <w:p w:rsidR="008B3F2D" w:rsidRPr="008B3F2D" w:rsidRDefault="008B3F2D" w:rsidP="00F97E3F">
            <w:pPr>
              <w:jc w:val="center"/>
              <w:rPr>
                <w:szCs w:val="24"/>
              </w:rPr>
            </w:pPr>
            <w:r w:rsidRPr="008B3F2D">
              <w:rPr>
                <w:szCs w:val="24"/>
              </w:rPr>
              <w:t>30</w:t>
            </w:r>
          </w:p>
        </w:tc>
        <w:tc>
          <w:tcPr>
            <w:tcW w:w="1417" w:type="dxa"/>
            <w:vAlign w:val="center"/>
            <w:hideMark/>
          </w:tcPr>
          <w:p w:rsidR="008B3F2D" w:rsidRPr="008B3F2D" w:rsidRDefault="008B3F2D" w:rsidP="00F97E3F">
            <w:pPr>
              <w:jc w:val="center"/>
              <w:rPr>
                <w:szCs w:val="24"/>
              </w:rPr>
            </w:pPr>
            <w:r w:rsidRPr="008B3F2D">
              <w:rPr>
                <w:szCs w:val="24"/>
              </w:rPr>
              <w:t>Vật liệu kiểm soát chất lượng xét nghiệm C - reactive protein (CRP) mức thấp</w:t>
            </w:r>
          </w:p>
        </w:tc>
        <w:tc>
          <w:tcPr>
            <w:tcW w:w="5245" w:type="dxa"/>
            <w:vAlign w:val="center"/>
            <w:hideMark/>
          </w:tcPr>
          <w:p w:rsidR="008B3F2D" w:rsidRPr="008B3F2D" w:rsidRDefault="008B3F2D" w:rsidP="00F97E3F">
            <w:pPr>
              <w:rPr>
                <w:szCs w:val="24"/>
              </w:rPr>
            </w:pPr>
            <w:r w:rsidRPr="008B3F2D">
              <w:rPr>
                <w:szCs w:val="24"/>
              </w:rPr>
              <w:t xml:space="preserve">Vật liệu kiểm soát chất lượng xét nghiệm C - reactive protein (CRP) mức thấp. </w:t>
            </w:r>
            <w:r w:rsidRPr="008B3F2D">
              <w:rPr>
                <w:szCs w:val="24"/>
              </w:rPr>
              <w:br/>
              <w:t>Thành phần chính:</w:t>
            </w:r>
            <w:r w:rsidRPr="008B3F2D">
              <w:rPr>
                <w:szCs w:val="24"/>
              </w:rPr>
              <w:br/>
              <w:t>Dung dịch pha loãng của huyết tương người và dịch màng phổi chứa CRP với dung dịch muối đệm phosphate. Chất bảo quản 0,095% natri azide.</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1x1ml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76</w:t>
            </w:r>
          </w:p>
        </w:tc>
        <w:tc>
          <w:tcPr>
            <w:tcW w:w="873" w:type="dxa"/>
            <w:vAlign w:val="center"/>
            <w:hideMark/>
          </w:tcPr>
          <w:p w:rsidR="008B3F2D" w:rsidRPr="008B3F2D" w:rsidRDefault="008B3F2D" w:rsidP="00F97E3F">
            <w:pPr>
              <w:jc w:val="center"/>
              <w:rPr>
                <w:szCs w:val="24"/>
              </w:rPr>
            </w:pPr>
            <w:r w:rsidRPr="008B3F2D">
              <w:rPr>
                <w:szCs w:val="24"/>
              </w:rPr>
              <w:t>31</w:t>
            </w:r>
          </w:p>
        </w:tc>
        <w:tc>
          <w:tcPr>
            <w:tcW w:w="1417" w:type="dxa"/>
            <w:vAlign w:val="center"/>
            <w:hideMark/>
          </w:tcPr>
          <w:p w:rsidR="008B3F2D" w:rsidRPr="008B3F2D" w:rsidRDefault="008B3F2D" w:rsidP="00F97E3F">
            <w:pPr>
              <w:jc w:val="center"/>
              <w:rPr>
                <w:szCs w:val="24"/>
              </w:rPr>
            </w:pPr>
            <w:r w:rsidRPr="008B3F2D">
              <w:rPr>
                <w:szCs w:val="24"/>
              </w:rPr>
              <w:t>Vật liệu kiểm soát chất lượng xét nghiệm C - reactive protein (CRP) mức cao</w:t>
            </w:r>
          </w:p>
        </w:tc>
        <w:tc>
          <w:tcPr>
            <w:tcW w:w="5245" w:type="dxa"/>
            <w:vAlign w:val="center"/>
            <w:hideMark/>
          </w:tcPr>
          <w:p w:rsidR="008B3F2D" w:rsidRPr="008B3F2D" w:rsidRDefault="008B3F2D" w:rsidP="00F97E3F">
            <w:pPr>
              <w:rPr>
                <w:szCs w:val="24"/>
              </w:rPr>
            </w:pPr>
            <w:r w:rsidRPr="008B3F2D">
              <w:rPr>
                <w:szCs w:val="24"/>
              </w:rPr>
              <w:t xml:space="preserve">Vật liệu kiểm soát chất lượng xét nghiệm C - reactive protein (CRP) mức cao. </w:t>
            </w:r>
            <w:r w:rsidRPr="008B3F2D">
              <w:rPr>
                <w:szCs w:val="24"/>
              </w:rPr>
              <w:br/>
              <w:t>Thành phần chính:</w:t>
            </w:r>
            <w:r w:rsidRPr="008B3F2D">
              <w:rPr>
                <w:szCs w:val="24"/>
              </w:rPr>
              <w:br/>
              <w:t>Dung dịch pha loãng của huyết tương người và dịch màng phổi chứa CRP với dung dịch muối đệm phosphate. Chất bảo quản 0,095% natri azide.</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1x1ml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77</w:t>
            </w:r>
          </w:p>
        </w:tc>
        <w:tc>
          <w:tcPr>
            <w:tcW w:w="873" w:type="dxa"/>
            <w:vAlign w:val="center"/>
            <w:hideMark/>
          </w:tcPr>
          <w:p w:rsidR="008B3F2D" w:rsidRPr="008B3F2D" w:rsidRDefault="008B3F2D" w:rsidP="00F97E3F">
            <w:pPr>
              <w:jc w:val="center"/>
              <w:rPr>
                <w:szCs w:val="24"/>
              </w:rPr>
            </w:pPr>
            <w:r w:rsidRPr="008B3F2D">
              <w:rPr>
                <w:szCs w:val="24"/>
              </w:rPr>
              <w:t>32</w:t>
            </w:r>
          </w:p>
        </w:tc>
        <w:tc>
          <w:tcPr>
            <w:tcW w:w="1417" w:type="dxa"/>
            <w:vAlign w:val="center"/>
            <w:hideMark/>
          </w:tcPr>
          <w:p w:rsidR="008B3F2D" w:rsidRPr="008B3F2D" w:rsidRDefault="008B3F2D" w:rsidP="00F97E3F">
            <w:pPr>
              <w:jc w:val="center"/>
              <w:rPr>
                <w:szCs w:val="24"/>
              </w:rPr>
            </w:pPr>
            <w:r w:rsidRPr="008B3F2D">
              <w:rPr>
                <w:szCs w:val="24"/>
              </w:rPr>
              <w:t>Chất hiệu chuẩn xét nghiệm định lượng C - reactive protein (CRP)</w:t>
            </w:r>
          </w:p>
        </w:tc>
        <w:tc>
          <w:tcPr>
            <w:tcW w:w="5245" w:type="dxa"/>
            <w:vAlign w:val="center"/>
            <w:hideMark/>
          </w:tcPr>
          <w:p w:rsidR="008B3F2D" w:rsidRPr="008B3F2D" w:rsidRDefault="008B3F2D" w:rsidP="00F97E3F">
            <w:pPr>
              <w:rPr>
                <w:szCs w:val="24"/>
              </w:rPr>
            </w:pPr>
            <w:r w:rsidRPr="008B3F2D">
              <w:rPr>
                <w:szCs w:val="24"/>
              </w:rPr>
              <w:t>Chất hiệu chuẩn xét nghiệm định lượng C-reactive protein (CRP)</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5x1ml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78</w:t>
            </w:r>
          </w:p>
        </w:tc>
        <w:tc>
          <w:tcPr>
            <w:tcW w:w="873" w:type="dxa"/>
            <w:vAlign w:val="center"/>
            <w:hideMark/>
          </w:tcPr>
          <w:p w:rsidR="008B3F2D" w:rsidRPr="008B3F2D" w:rsidRDefault="008B3F2D" w:rsidP="00F97E3F">
            <w:pPr>
              <w:jc w:val="center"/>
              <w:rPr>
                <w:szCs w:val="24"/>
              </w:rPr>
            </w:pPr>
            <w:r w:rsidRPr="008B3F2D">
              <w:rPr>
                <w:szCs w:val="24"/>
              </w:rPr>
              <w:t>33</w:t>
            </w:r>
          </w:p>
        </w:tc>
        <w:tc>
          <w:tcPr>
            <w:tcW w:w="1417" w:type="dxa"/>
            <w:vAlign w:val="center"/>
            <w:hideMark/>
          </w:tcPr>
          <w:p w:rsidR="008B3F2D" w:rsidRPr="008B3F2D" w:rsidRDefault="008B3F2D" w:rsidP="00F97E3F">
            <w:pPr>
              <w:jc w:val="center"/>
              <w:rPr>
                <w:szCs w:val="24"/>
              </w:rPr>
            </w:pPr>
            <w:r w:rsidRPr="008B3F2D">
              <w:rPr>
                <w:szCs w:val="24"/>
              </w:rPr>
              <w:t>Chất hiệu chuẩn xét nghiệm định lượng Creatine Kinase-MB</w:t>
            </w:r>
          </w:p>
        </w:tc>
        <w:tc>
          <w:tcPr>
            <w:tcW w:w="5245" w:type="dxa"/>
            <w:vAlign w:val="center"/>
            <w:hideMark/>
          </w:tcPr>
          <w:p w:rsidR="008B3F2D" w:rsidRPr="008B3F2D" w:rsidRDefault="008B3F2D" w:rsidP="00F97E3F">
            <w:pPr>
              <w:rPr>
                <w:szCs w:val="24"/>
              </w:rPr>
            </w:pPr>
            <w:r w:rsidRPr="008B3F2D">
              <w:rPr>
                <w:szCs w:val="24"/>
              </w:rPr>
              <w:t>Chất hiệu chuẩn xét nghiệm định lượng Creatine Kinase-MB</w:t>
            </w:r>
            <w:r w:rsidRPr="008B3F2D">
              <w:rPr>
                <w:szCs w:val="24"/>
              </w:rPr>
              <w:br/>
              <w:t>Thành phần chính: huyết thanh người</w:t>
            </w:r>
            <w:r w:rsidRPr="008B3F2D">
              <w:rPr>
                <w:szCs w:val="24"/>
              </w:rPr>
              <w:br/>
              <w:t>Sản phẩm có xuất xứ thuộc các nước G7</w:t>
            </w:r>
            <w:r w:rsidRPr="008B3F2D">
              <w:rPr>
                <w:szCs w:val="24"/>
              </w:rPr>
              <w:br/>
              <w:t>Tiêu chuẩn: ISO 13485:2016</w:t>
            </w:r>
          </w:p>
        </w:tc>
        <w:tc>
          <w:tcPr>
            <w:tcW w:w="1134" w:type="dxa"/>
            <w:vAlign w:val="center"/>
            <w:hideMark/>
          </w:tcPr>
          <w:p w:rsidR="008B3F2D" w:rsidRPr="008B3F2D" w:rsidRDefault="008B3F2D" w:rsidP="00F97E3F">
            <w:pPr>
              <w:jc w:val="center"/>
              <w:rPr>
                <w:szCs w:val="24"/>
              </w:rPr>
            </w:pPr>
            <w:r w:rsidRPr="008B3F2D">
              <w:rPr>
                <w:szCs w:val="24"/>
              </w:rPr>
              <w:t>1x2ml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79</w:t>
            </w:r>
          </w:p>
        </w:tc>
        <w:tc>
          <w:tcPr>
            <w:tcW w:w="873" w:type="dxa"/>
            <w:vAlign w:val="center"/>
            <w:hideMark/>
          </w:tcPr>
          <w:p w:rsidR="008B3F2D" w:rsidRPr="008B3F2D" w:rsidRDefault="008B3F2D" w:rsidP="00F97E3F">
            <w:pPr>
              <w:jc w:val="center"/>
              <w:rPr>
                <w:szCs w:val="24"/>
              </w:rPr>
            </w:pPr>
            <w:r w:rsidRPr="008B3F2D">
              <w:rPr>
                <w:szCs w:val="24"/>
              </w:rPr>
              <w:t>34</w:t>
            </w:r>
          </w:p>
        </w:tc>
        <w:tc>
          <w:tcPr>
            <w:tcW w:w="1417" w:type="dxa"/>
            <w:vAlign w:val="center"/>
            <w:hideMark/>
          </w:tcPr>
          <w:p w:rsidR="008B3F2D" w:rsidRPr="008B3F2D" w:rsidRDefault="008B3F2D" w:rsidP="00F97E3F">
            <w:pPr>
              <w:jc w:val="center"/>
              <w:rPr>
                <w:szCs w:val="24"/>
              </w:rPr>
            </w:pPr>
            <w:r w:rsidRPr="008B3F2D">
              <w:rPr>
                <w:szCs w:val="24"/>
              </w:rPr>
              <w:t>Vật liệu kiểm soát xét nghiệm định lượng Creatine Kinase-MB</w:t>
            </w:r>
          </w:p>
        </w:tc>
        <w:tc>
          <w:tcPr>
            <w:tcW w:w="5245" w:type="dxa"/>
            <w:vAlign w:val="center"/>
            <w:hideMark/>
          </w:tcPr>
          <w:p w:rsidR="008B3F2D" w:rsidRPr="008B3F2D" w:rsidRDefault="008B3F2D" w:rsidP="00F97E3F">
            <w:pPr>
              <w:rPr>
                <w:szCs w:val="24"/>
              </w:rPr>
            </w:pPr>
            <w:r w:rsidRPr="008B3F2D">
              <w:rPr>
                <w:szCs w:val="24"/>
              </w:rPr>
              <w:t>Thành phần chính: Huyết thanh người.</w:t>
            </w:r>
            <w:r w:rsidRPr="008B3F2D">
              <w:rPr>
                <w:szCs w:val="24"/>
              </w:rPr>
              <w:br/>
              <w:t>Sản phẩm có xuất xứ thuộc các nước G7</w:t>
            </w:r>
            <w:r w:rsidRPr="008B3F2D">
              <w:rPr>
                <w:szCs w:val="24"/>
              </w:rPr>
              <w:br/>
              <w:t>Tiêu chuẩn: ISO 13485:2016</w:t>
            </w:r>
          </w:p>
        </w:tc>
        <w:tc>
          <w:tcPr>
            <w:tcW w:w="1134" w:type="dxa"/>
            <w:vAlign w:val="center"/>
            <w:hideMark/>
          </w:tcPr>
          <w:p w:rsidR="008B3F2D" w:rsidRPr="008B3F2D" w:rsidRDefault="008B3F2D" w:rsidP="00F97E3F">
            <w:pPr>
              <w:jc w:val="center"/>
              <w:rPr>
                <w:szCs w:val="24"/>
              </w:rPr>
            </w:pPr>
            <w:r w:rsidRPr="008B3F2D">
              <w:rPr>
                <w:szCs w:val="24"/>
              </w:rPr>
              <w:t>2x2ml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80</w:t>
            </w:r>
          </w:p>
        </w:tc>
        <w:tc>
          <w:tcPr>
            <w:tcW w:w="873" w:type="dxa"/>
            <w:vAlign w:val="center"/>
            <w:hideMark/>
          </w:tcPr>
          <w:p w:rsidR="008B3F2D" w:rsidRPr="008B3F2D" w:rsidRDefault="008B3F2D" w:rsidP="00F97E3F">
            <w:pPr>
              <w:jc w:val="center"/>
              <w:rPr>
                <w:szCs w:val="24"/>
              </w:rPr>
            </w:pPr>
            <w:r w:rsidRPr="008B3F2D">
              <w:rPr>
                <w:szCs w:val="24"/>
              </w:rPr>
              <w:t>35</w:t>
            </w:r>
          </w:p>
        </w:tc>
        <w:tc>
          <w:tcPr>
            <w:tcW w:w="1417" w:type="dxa"/>
            <w:vAlign w:val="center"/>
            <w:hideMark/>
          </w:tcPr>
          <w:p w:rsidR="008B3F2D" w:rsidRPr="008B3F2D" w:rsidRDefault="008B3F2D" w:rsidP="00F97E3F">
            <w:pPr>
              <w:jc w:val="center"/>
              <w:rPr>
                <w:szCs w:val="24"/>
              </w:rPr>
            </w:pPr>
            <w:r w:rsidRPr="008B3F2D">
              <w:rPr>
                <w:szCs w:val="24"/>
              </w:rPr>
              <w:t>Chất hiệu chuẩn xét nghiệm định lượng</w:t>
            </w:r>
            <w:r w:rsidRPr="008B3F2D">
              <w:rPr>
                <w:szCs w:val="24"/>
              </w:rPr>
              <w:br/>
              <w:t>các thông số sinh hóa</w:t>
            </w:r>
          </w:p>
        </w:tc>
        <w:tc>
          <w:tcPr>
            <w:tcW w:w="5245" w:type="dxa"/>
            <w:vAlign w:val="center"/>
            <w:hideMark/>
          </w:tcPr>
          <w:p w:rsidR="008B3F2D" w:rsidRPr="008B3F2D" w:rsidRDefault="008B3F2D" w:rsidP="00F97E3F">
            <w:pPr>
              <w:rPr>
                <w:szCs w:val="24"/>
              </w:rPr>
            </w:pPr>
            <w:r w:rsidRPr="008B3F2D">
              <w:rPr>
                <w:szCs w:val="24"/>
              </w:rPr>
              <w:t>Chất hiệu chuẩn huyết thanh đông khô có nguồn gốc từ huyết thanh người. Multicalibrator có thể được sử dụng để hiệu chuẩn máy phân tích sinh hóa:</w:t>
            </w:r>
            <w:r w:rsidRPr="008B3F2D">
              <w:rPr>
                <w:szCs w:val="24"/>
              </w:rPr>
              <w:br/>
              <w:t>Albumin, Alkaline Phosphatase, ALT (GPT), Amylase Pancreatic, Amylase Total, AST (GOT), Bilirubin Direct, Bilirubin Total, Calcium, Chloride, Cholesterol, Cholinesterase, CK Total, Copper, Creatinine, Gamma GT, Glucose, Iron, Lactate, LD (LDH), Lipase, Magnesium, Phosphate Inorganic, Potassium, Protein Total, Sodium, Triglycerides, Urea, Uric Acid (Urate), Zinc.</w:t>
            </w:r>
            <w:r w:rsidRPr="008B3F2D">
              <w:rPr>
                <w:szCs w:val="24"/>
              </w:rPr>
              <w:br/>
              <w:t>Sản phẩm có xuất xứ thuộc các nước G7</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5ml</w:t>
            </w:r>
          </w:p>
        </w:tc>
      </w:tr>
      <w:tr w:rsidR="008B3F2D" w:rsidRPr="008B3F2D" w:rsidTr="00F97E3F">
        <w:trPr>
          <w:trHeight w:val="649"/>
        </w:trPr>
        <w:tc>
          <w:tcPr>
            <w:tcW w:w="2943" w:type="dxa"/>
            <w:gridSpan w:val="3"/>
            <w:noWrap/>
            <w:vAlign w:val="center"/>
            <w:hideMark/>
          </w:tcPr>
          <w:p w:rsidR="008B3F2D" w:rsidRPr="008B3F2D" w:rsidRDefault="008B3F2D" w:rsidP="00F97E3F">
            <w:pPr>
              <w:jc w:val="center"/>
              <w:rPr>
                <w:b/>
                <w:bCs/>
                <w:szCs w:val="24"/>
              </w:rPr>
            </w:pPr>
            <w:r w:rsidRPr="008B3F2D">
              <w:rPr>
                <w:b/>
                <w:bCs/>
                <w:szCs w:val="24"/>
              </w:rPr>
              <w:t>Phần 06: Hoá chất dùng cho máy phân tích khí máu điện giải ( gồm 4 danh mục)</w:t>
            </w:r>
          </w:p>
        </w:tc>
        <w:tc>
          <w:tcPr>
            <w:tcW w:w="5245" w:type="dxa"/>
            <w:vAlign w:val="center"/>
          </w:tcPr>
          <w:p w:rsidR="008B3F2D" w:rsidRPr="008B3F2D" w:rsidRDefault="008B3F2D" w:rsidP="00F97E3F">
            <w:pPr>
              <w:rPr>
                <w:b/>
                <w:bCs/>
                <w:szCs w:val="24"/>
              </w:rPr>
            </w:pPr>
            <w:r w:rsidRPr="001F401C">
              <w:rPr>
                <w:b/>
                <w:szCs w:val="24"/>
              </w:rPr>
              <w:t xml:space="preserve">Nhà thầu trúng thầu </w:t>
            </w:r>
            <w:r w:rsidR="00465B77">
              <w:rPr>
                <w:b/>
                <w:szCs w:val="24"/>
                <w:lang w:val="en-US"/>
              </w:rPr>
              <w:t xml:space="preserve">cam </w:t>
            </w:r>
            <w:proofErr w:type="spellStart"/>
            <w:r w:rsidR="00465B77">
              <w:rPr>
                <w:b/>
                <w:szCs w:val="24"/>
                <w:lang w:val="en-US"/>
              </w:rPr>
              <w:t>kết</w:t>
            </w:r>
            <w:proofErr w:type="spellEnd"/>
            <w:r w:rsidR="00465B77">
              <w:rPr>
                <w:b/>
                <w:szCs w:val="24"/>
                <w:lang w:val="en-US"/>
              </w:rPr>
              <w:t xml:space="preserve"> </w:t>
            </w:r>
            <w:r w:rsidRPr="001F401C">
              <w:rPr>
                <w:b/>
                <w:szCs w:val="24"/>
              </w:rPr>
              <w:t>cung cấp máy móc sử dụng đi kèm khi thực hiện hợp đồng</w:t>
            </w:r>
          </w:p>
        </w:tc>
        <w:tc>
          <w:tcPr>
            <w:tcW w:w="1134" w:type="dxa"/>
            <w:vAlign w:val="center"/>
            <w:hideMark/>
          </w:tcPr>
          <w:p w:rsidR="008B3F2D" w:rsidRPr="008B3F2D" w:rsidRDefault="008B3F2D" w:rsidP="00F97E3F">
            <w:pPr>
              <w:jc w:val="center"/>
              <w:rPr>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81</w:t>
            </w:r>
          </w:p>
        </w:tc>
        <w:tc>
          <w:tcPr>
            <w:tcW w:w="873" w:type="dxa"/>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Cartridge đo các thông số</w:t>
            </w:r>
            <w:r w:rsidRPr="008B3F2D">
              <w:rPr>
                <w:szCs w:val="24"/>
              </w:rPr>
              <w:br/>
              <w:t xml:space="preserve"> khí máu điện giải</w:t>
            </w:r>
          </w:p>
        </w:tc>
        <w:tc>
          <w:tcPr>
            <w:tcW w:w="5245" w:type="dxa"/>
            <w:vAlign w:val="center"/>
            <w:hideMark/>
          </w:tcPr>
          <w:p w:rsidR="008B3F2D" w:rsidRPr="008B3F2D" w:rsidRDefault="008B3F2D" w:rsidP="00F97E3F">
            <w:pPr>
              <w:rPr>
                <w:szCs w:val="24"/>
              </w:rPr>
            </w:pPr>
            <w:r w:rsidRPr="008B3F2D">
              <w:rPr>
                <w:szCs w:val="24"/>
              </w:rPr>
              <w:t>Thông số đo: pH, Pco2, Po2, Na+, K+, Ca2+, Cl-, Hct, Glu, Lac.</w:t>
            </w:r>
            <w:r w:rsidRPr="008B3F2D">
              <w:rPr>
                <w:szCs w:val="24"/>
              </w:rPr>
              <w:br/>
              <w:t>Đóng gói: 200 test/hộp (sử dụng trong 3 tuần)</w:t>
            </w:r>
          </w:p>
        </w:tc>
        <w:tc>
          <w:tcPr>
            <w:tcW w:w="1134" w:type="dxa"/>
            <w:vAlign w:val="center"/>
            <w:hideMark/>
          </w:tcPr>
          <w:p w:rsidR="008B3F2D" w:rsidRPr="008B3F2D" w:rsidRDefault="008B3F2D" w:rsidP="00F97E3F">
            <w:pPr>
              <w:jc w:val="center"/>
              <w:rPr>
                <w:szCs w:val="24"/>
              </w:rPr>
            </w:pPr>
            <w:r w:rsidRPr="008B3F2D">
              <w:rPr>
                <w:szCs w:val="24"/>
              </w:rPr>
              <w:t>200 test/hộp (sử dụng trong 3 tuần)</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82</w:t>
            </w:r>
          </w:p>
        </w:tc>
        <w:tc>
          <w:tcPr>
            <w:tcW w:w="873" w:type="dxa"/>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Chất chuẩn dùng cho máy</w:t>
            </w:r>
            <w:r w:rsidRPr="008B3F2D">
              <w:rPr>
                <w:szCs w:val="24"/>
              </w:rPr>
              <w:br/>
              <w:t xml:space="preserve"> khí máu điện giải</w:t>
            </w:r>
          </w:p>
        </w:tc>
        <w:tc>
          <w:tcPr>
            <w:tcW w:w="5245" w:type="dxa"/>
            <w:vAlign w:val="center"/>
            <w:hideMark/>
          </w:tcPr>
          <w:p w:rsidR="008B3F2D" w:rsidRPr="008B3F2D" w:rsidRDefault="008B3F2D" w:rsidP="00F97E3F">
            <w:pPr>
              <w:rPr>
                <w:szCs w:val="24"/>
              </w:rPr>
            </w:pPr>
            <w:r w:rsidRPr="008B3F2D">
              <w:rPr>
                <w:szCs w:val="24"/>
              </w:rPr>
              <w:t>Thành phần: Là dung dịch nước đệm chứa đựng chất điện giải (Na+, K+, Cl-, CA++), đường và lactate.</w:t>
            </w:r>
            <w:r w:rsidRPr="008B3F2D">
              <w:rPr>
                <w:szCs w:val="24"/>
              </w:rPr>
              <w:br/>
              <w:t>Đóng gói: 30x2,5ml/hộ</w:t>
            </w:r>
            <w:r w:rsidRPr="008B3F2D">
              <w:rPr>
                <w:szCs w:val="24"/>
              </w:rPr>
              <w:br/>
              <w:t>Đạt tiêu chuẩn ISO 13485:2016.</w:t>
            </w:r>
          </w:p>
        </w:tc>
        <w:tc>
          <w:tcPr>
            <w:tcW w:w="1134" w:type="dxa"/>
            <w:vAlign w:val="center"/>
            <w:hideMark/>
          </w:tcPr>
          <w:p w:rsidR="008B3F2D" w:rsidRPr="008B3F2D" w:rsidRDefault="008B3F2D" w:rsidP="00F97E3F">
            <w:pPr>
              <w:jc w:val="center"/>
              <w:rPr>
                <w:szCs w:val="24"/>
              </w:rPr>
            </w:pPr>
            <w:r w:rsidRPr="008B3F2D">
              <w:rPr>
                <w:szCs w:val="24"/>
              </w:rPr>
              <w:t>30x2,5ml/hộp</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83</w:t>
            </w:r>
          </w:p>
        </w:tc>
        <w:tc>
          <w:tcPr>
            <w:tcW w:w="873" w:type="dxa"/>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Ống đựng mẫu</w:t>
            </w:r>
          </w:p>
        </w:tc>
        <w:tc>
          <w:tcPr>
            <w:tcW w:w="5245" w:type="dxa"/>
            <w:vAlign w:val="center"/>
            <w:hideMark/>
          </w:tcPr>
          <w:p w:rsidR="008B3F2D" w:rsidRPr="008B3F2D" w:rsidRDefault="008B3F2D" w:rsidP="00F97E3F">
            <w:pPr>
              <w:rPr>
                <w:szCs w:val="24"/>
              </w:rPr>
            </w:pPr>
            <w:r w:rsidRPr="008B3F2D">
              <w:rPr>
                <w:szCs w:val="24"/>
              </w:rPr>
              <w:t>- Ống nhựa có chức năng lọc máu đông</w:t>
            </w:r>
            <w:r w:rsidRPr="008B3F2D">
              <w:rPr>
                <w:szCs w:val="24"/>
              </w:rPr>
              <w:br/>
              <w:t xml:space="preserve">Đạt tiêu chuẩn ISO 13485 </w:t>
            </w:r>
            <w:r w:rsidRPr="008B3F2D">
              <w:rPr>
                <w:szCs w:val="24"/>
              </w:rPr>
              <w:br/>
              <w:t>- Đóng gói: 200cái/ hộp.</w:t>
            </w:r>
          </w:p>
        </w:tc>
        <w:tc>
          <w:tcPr>
            <w:tcW w:w="1134" w:type="dxa"/>
            <w:vAlign w:val="center"/>
            <w:hideMark/>
          </w:tcPr>
          <w:p w:rsidR="008B3F2D" w:rsidRPr="008B3F2D" w:rsidRDefault="008B3F2D" w:rsidP="00F97E3F">
            <w:pPr>
              <w:jc w:val="center"/>
              <w:rPr>
                <w:szCs w:val="24"/>
              </w:rPr>
            </w:pPr>
            <w:r w:rsidRPr="008B3F2D">
              <w:rPr>
                <w:szCs w:val="24"/>
              </w:rPr>
              <w:t>200cái/ hộp</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84</w:t>
            </w:r>
          </w:p>
        </w:tc>
        <w:tc>
          <w:tcPr>
            <w:tcW w:w="873" w:type="dxa"/>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Xi lanh lấy máu tráng heparin</w:t>
            </w:r>
          </w:p>
        </w:tc>
        <w:tc>
          <w:tcPr>
            <w:tcW w:w="5245" w:type="dxa"/>
            <w:vAlign w:val="center"/>
            <w:hideMark/>
          </w:tcPr>
          <w:p w:rsidR="008B3F2D" w:rsidRPr="008B3F2D" w:rsidRDefault="008B3F2D" w:rsidP="00F97E3F">
            <w:pPr>
              <w:rPr>
                <w:szCs w:val="24"/>
              </w:rPr>
            </w:pPr>
            <w:r w:rsidRPr="008B3F2D">
              <w:rPr>
                <w:szCs w:val="24"/>
              </w:rPr>
              <w:t xml:space="preserve">-Chức năng: Được sử dụng để lấy mẫu máu động mạch và bảo quản mẫu ban đầu  trước khi xét nghiệm khí </w:t>
            </w:r>
            <w:r w:rsidRPr="008B3F2D">
              <w:rPr>
                <w:szCs w:val="24"/>
              </w:rPr>
              <w:br/>
              <w:t>- Kích thước kim: 23-Gauge x 1” (25mm)</w:t>
            </w:r>
            <w:r w:rsidRPr="008B3F2D">
              <w:rPr>
                <w:szCs w:val="24"/>
              </w:rPr>
              <w:br/>
              <w:t>-Heparin &amp; nồng độ: Lithium Heparin 15 IU/ml=</w:t>
            </w:r>
            <w:r w:rsidRPr="008B3F2D">
              <w:rPr>
                <w:szCs w:val="24"/>
              </w:rPr>
              <w:br/>
              <w:t>-Thể tích ống tiêm &amp; Thể tích cài đặt sẵn    1ml / 0.5ml</w:t>
            </w:r>
            <w:r w:rsidRPr="008B3F2D">
              <w:rPr>
                <w:szCs w:val="24"/>
              </w:rPr>
              <w:br/>
              <w:t>- Đóng gói: 50cái/ hộp.</w:t>
            </w:r>
          </w:p>
        </w:tc>
        <w:tc>
          <w:tcPr>
            <w:tcW w:w="1134" w:type="dxa"/>
            <w:vAlign w:val="center"/>
            <w:hideMark/>
          </w:tcPr>
          <w:p w:rsidR="008B3F2D" w:rsidRPr="008B3F2D" w:rsidRDefault="008B3F2D" w:rsidP="00F97E3F">
            <w:pPr>
              <w:jc w:val="center"/>
              <w:rPr>
                <w:szCs w:val="24"/>
              </w:rPr>
            </w:pPr>
            <w:r w:rsidRPr="008B3F2D">
              <w:rPr>
                <w:szCs w:val="24"/>
              </w:rPr>
              <w:t>50 cái/hộp</w:t>
            </w:r>
          </w:p>
        </w:tc>
      </w:tr>
      <w:tr w:rsidR="008B3F2D" w:rsidRPr="008B3F2D" w:rsidTr="00F97E3F">
        <w:trPr>
          <w:trHeight w:val="649"/>
        </w:trPr>
        <w:tc>
          <w:tcPr>
            <w:tcW w:w="2943" w:type="dxa"/>
            <w:gridSpan w:val="3"/>
            <w:noWrap/>
            <w:vAlign w:val="center"/>
            <w:hideMark/>
          </w:tcPr>
          <w:p w:rsidR="008B3F2D" w:rsidRPr="008B3F2D" w:rsidRDefault="008B3F2D" w:rsidP="00F97E3F">
            <w:pPr>
              <w:jc w:val="center"/>
              <w:rPr>
                <w:b/>
                <w:bCs/>
                <w:szCs w:val="24"/>
              </w:rPr>
            </w:pPr>
            <w:r w:rsidRPr="008B3F2D">
              <w:rPr>
                <w:b/>
                <w:bCs/>
                <w:szCs w:val="24"/>
              </w:rPr>
              <w:t>Phần 7. Hoá chất và vật tư dùng cho máy miễn dịch (gồm 18 danh mục)</w:t>
            </w:r>
          </w:p>
        </w:tc>
        <w:tc>
          <w:tcPr>
            <w:tcW w:w="5245" w:type="dxa"/>
            <w:vAlign w:val="center"/>
          </w:tcPr>
          <w:p w:rsidR="008B3F2D" w:rsidRPr="008B3F2D" w:rsidRDefault="008B3F2D" w:rsidP="00F97E3F">
            <w:pPr>
              <w:rPr>
                <w:b/>
                <w:bCs/>
                <w:szCs w:val="24"/>
              </w:rPr>
            </w:pPr>
            <w:r w:rsidRPr="001F401C">
              <w:rPr>
                <w:b/>
                <w:szCs w:val="24"/>
              </w:rPr>
              <w:t xml:space="preserve">Nhà thầu trúng thầu </w:t>
            </w:r>
            <w:r w:rsidR="00465B77">
              <w:rPr>
                <w:b/>
                <w:szCs w:val="24"/>
                <w:lang w:val="en-US"/>
              </w:rPr>
              <w:t xml:space="preserve">cam </w:t>
            </w:r>
            <w:proofErr w:type="spellStart"/>
            <w:r w:rsidR="00465B77">
              <w:rPr>
                <w:b/>
                <w:szCs w:val="24"/>
                <w:lang w:val="en-US"/>
              </w:rPr>
              <w:t>kết</w:t>
            </w:r>
            <w:proofErr w:type="spellEnd"/>
            <w:r w:rsidR="00465B77">
              <w:rPr>
                <w:b/>
                <w:szCs w:val="24"/>
                <w:lang w:val="en-US"/>
              </w:rPr>
              <w:t xml:space="preserve"> </w:t>
            </w:r>
            <w:r w:rsidRPr="001F401C">
              <w:rPr>
                <w:b/>
                <w:szCs w:val="24"/>
              </w:rPr>
              <w:t>cung cấp máy móc sử dụng đi kèm khi thực hiện hợp đồng</w:t>
            </w:r>
          </w:p>
        </w:tc>
        <w:tc>
          <w:tcPr>
            <w:tcW w:w="1134" w:type="dxa"/>
            <w:noWrap/>
            <w:vAlign w:val="center"/>
            <w:hideMark/>
          </w:tcPr>
          <w:p w:rsidR="008B3F2D" w:rsidRPr="008B3F2D" w:rsidRDefault="008B3F2D" w:rsidP="00F97E3F">
            <w:pPr>
              <w:jc w:val="center"/>
              <w:rPr>
                <w:b/>
                <w:bCs/>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85</w:t>
            </w:r>
          </w:p>
        </w:tc>
        <w:tc>
          <w:tcPr>
            <w:tcW w:w="873" w:type="dxa"/>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triiodothyronine</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Kháng thể kháng T3 được gắn nhãn peroxidase cải ngựa trong đệm BIS-Tris Propane-NaCl có chứa BSA (albumin huyết thanh bò). Chứa chất bảo quản ProClin® 300 và Bronidox.</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86</w:t>
            </w:r>
          </w:p>
        </w:tc>
        <w:tc>
          <w:tcPr>
            <w:tcW w:w="873" w:type="dxa"/>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hormone kích thích tuyến giáp</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Enzyme liên hợp. Đánh dấu peroxidase cải ngựa chống TSH trong đệm Tris-NaCl có chứa huyết thanh bò. Chứa chất bảo quản ProClin® 300.</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87</w:t>
            </w:r>
          </w:p>
        </w:tc>
        <w:tc>
          <w:tcPr>
            <w:tcW w:w="873" w:type="dxa"/>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Thuốc thử, chất hiệu chuẩn xét nghiệm định lượng kháng nguyên đặc hiệu tuyến tiền liệt (tPSA)</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Enzyme liên hợp. Peroxidase củ cải ngựa được gắn nhãn là kháng thể đơn dòng chuột Anti-PSA trong đệm Tris-HCl có chứa BSA và casein. Chứa 2‰ ProClin 300® và 0,2‰ chất bảo quản Bronidox.</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88</w:t>
            </w:r>
          </w:p>
        </w:tc>
        <w:tc>
          <w:tcPr>
            <w:tcW w:w="873" w:type="dxa"/>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Bộ xét nghiệm định lượng AFP</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Horseradish-peroxidase được dán nhãn kháng AFP đơn dòng của chuột trong dung dịch đệm Tris-NaCl có chứa huyết thanh bò. Chứa một lựa chọn các chất bảo quản.</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89</w:t>
            </w:r>
          </w:p>
        </w:tc>
        <w:tc>
          <w:tcPr>
            <w:tcW w:w="873" w:type="dxa"/>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thyroxine</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Chất dẫn xuất T4 được gắn nhãn peroxidase cải ngựa trong đệm Tris-NaCl có chứa BSA (albumin huyết thanh bò) và ANS. Chứa một số chất bảo quản.</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90</w:t>
            </w:r>
          </w:p>
        </w:tc>
        <w:tc>
          <w:tcPr>
            <w:tcW w:w="873" w:type="dxa"/>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PCT (Procalcitonin)</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 xml:space="preserve">Enzyme liên hợp. Kháng thể đơn dòng PCT được dán nhãn HRP (horseradish peroxidase) của chuột trong dung dịch đệm Tris-NaCl chứa BSA. Chứa một lựa chọn các chất bảo quản. </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91</w:t>
            </w:r>
          </w:p>
        </w:tc>
        <w:tc>
          <w:tcPr>
            <w:tcW w:w="873" w:type="dxa"/>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tIgE</w:t>
            </w:r>
          </w:p>
        </w:tc>
        <w:tc>
          <w:tcPr>
            <w:tcW w:w="5245" w:type="dxa"/>
            <w:vAlign w:val="center"/>
            <w:hideMark/>
          </w:tcPr>
          <w:p w:rsidR="008B3F2D" w:rsidRPr="008B3F2D" w:rsidRDefault="008B3F2D" w:rsidP="00F97E3F">
            <w:pPr>
              <w:rPr>
                <w:szCs w:val="24"/>
              </w:rPr>
            </w:pPr>
            <w:r w:rsidRPr="008B3F2D">
              <w:rPr>
                <w:szCs w:val="24"/>
              </w:rPr>
              <w:t>Thành phần:</w:t>
            </w:r>
            <w:r w:rsidRPr="008B3F2D">
              <w:rPr>
                <w:szCs w:val="24"/>
              </w:rPr>
              <w:br/>
              <w:t>+Dung dịch vi hạt: phủ bằng kháng thể đơn dòng kháng IgE có nguồn gốc từ chuột, được bảo quản trong dung dịch đệm Tris-HCl có chứa BSA.</w:t>
            </w:r>
            <w:r w:rsidRPr="008B3F2D">
              <w:rPr>
                <w:szCs w:val="24"/>
              </w:rPr>
              <w:br/>
              <w:t>+Enzym liên hợp: Kháng thể đơn dòng kháng IgE có nguồn gốc từ chuột được gắn nhãn enzyme HRP (horseradish peroxidase) trong dung dịch đệm Tris-NaCl chứa BSA.</w:t>
            </w:r>
            <w:r w:rsidRPr="008B3F2D">
              <w:rPr>
                <w:szCs w:val="24"/>
              </w:rPr>
              <w:br/>
              <w:t>+Pha loãng mẫu: Tris NaCl chứa BSA</w:t>
            </w:r>
            <w:r w:rsidRPr="008B3F2D">
              <w:rPr>
                <w:szCs w:val="24"/>
              </w:rPr>
              <w:br/>
              <w:t>+Chất hiệu chuẩn: Đông khô, ổn định 7 ngày sau khi hoàn nguyên</w:t>
            </w:r>
            <w:r w:rsidRPr="008B3F2D">
              <w:rPr>
                <w:szCs w:val="24"/>
              </w:rPr>
              <w:br/>
              <w:t>Tiêu chuẩn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92</w:t>
            </w:r>
          </w:p>
        </w:tc>
        <w:tc>
          <w:tcPr>
            <w:tcW w:w="873" w:type="dxa"/>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N-terminal pro B-type natriuretic peptide</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Kháng thể NT-proBNP đơn dòng của chuột được gắn nhãn HRP (horseradish peroxidase) trong đệm Tris-NaCl có chứa BSA (bovine serum albumin). Chứa một số chất bảo quản.</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lastRenderedPageBreak/>
              <w:t>93</w:t>
            </w:r>
          </w:p>
        </w:tc>
        <w:tc>
          <w:tcPr>
            <w:tcW w:w="873" w:type="dxa"/>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Cortisol</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Chứa kháng nguyên Cortisol được gắn nhãn peroxidase cải ngựa trong đệm MES có chứa casein. Chứa một số chất bảo quản.</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94</w:t>
            </w:r>
          </w:p>
        </w:tc>
        <w:tc>
          <w:tcPr>
            <w:tcW w:w="873" w:type="dxa"/>
            <w:vAlign w:val="center"/>
            <w:hideMark/>
          </w:tcPr>
          <w:p w:rsidR="008B3F2D" w:rsidRPr="008B3F2D" w:rsidRDefault="008B3F2D" w:rsidP="00F97E3F">
            <w:pPr>
              <w:jc w:val="center"/>
              <w:rPr>
                <w:szCs w:val="24"/>
              </w:rPr>
            </w:pPr>
            <w:r w:rsidRPr="008B3F2D">
              <w:rPr>
                <w:szCs w:val="24"/>
              </w:rPr>
              <w:t>10</w:t>
            </w:r>
          </w:p>
        </w:tc>
        <w:tc>
          <w:tcPr>
            <w:tcW w:w="1417" w:type="dxa"/>
            <w:vAlign w:val="center"/>
            <w:hideMark/>
          </w:tcPr>
          <w:p w:rsidR="008B3F2D" w:rsidRPr="008B3F2D" w:rsidRDefault="008B3F2D" w:rsidP="00F97E3F">
            <w:pPr>
              <w:jc w:val="center"/>
              <w:rPr>
                <w:szCs w:val="24"/>
              </w:rPr>
            </w:pPr>
            <w:r w:rsidRPr="008B3F2D">
              <w:rPr>
                <w:szCs w:val="24"/>
              </w:rPr>
              <w:t>Thuốc thử xét nghiệm định lượng Ferritin</w:t>
            </w:r>
          </w:p>
        </w:tc>
        <w:tc>
          <w:tcPr>
            <w:tcW w:w="5245" w:type="dxa"/>
            <w:vAlign w:val="center"/>
            <w:hideMark/>
          </w:tcPr>
          <w:p w:rsidR="008B3F2D" w:rsidRPr="008B3F2D" w:rsidRDefault="008B3F2D" w:rsidP="00F97E3F">
            <w:pPr>
              <w:rPr>
                <w:szCs w:val="24"/>
              </w:rPr>
            </w:pPr>
            <w:r w:rsidRPr="008B3F2D">
              <w:rPr>
                <w:szCs w:val="24"/>
              </w:rPr>
              <w:t>Thành phần chính:</w:t>
            </w:r>
            <w:r w:rsidRPr="008B3F2D">
              <w:rPr>
                <w:szCs w:val="24"/>
              </w:rPr>
              <w:br/>
              <w:t>Enzym liên hợp. HRP (horseradish peroxidase) được gắn nhãn là kháng thể đơn dòng chuột antiferritin trong đệm Tris-NaCl có chứa BSA (bovine serum albumin) và casein. Chứa một số chất bảo quản.</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 test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95</w:t>
            </w:r>
          </w:p>
        </w:tc>
        <w:tc>
          <w:tcPr>
            <w:tcW w:w="873" w:type="dxa"/>
            <w:vAlign w:val="center"/>
            <w:hideMark/>
          </w:tcPr>
          <w:p w:rsidR="008B3F2D" w:rsidRPr="008B3F2D" w:rsidRDefault="008B3F2D" w:rsidP="00F97E3F">
            <w:pPr>
              <w:jc w:val="center"/>
              <w:rPr>
                <w:szCs w:val="24"/>
              </w:rPr>
            </w:pPr>
            <w:r w:rsidRPr="008B3F2D">
              <w:rPr>
                <w:szCs w:val="24"/>
              </w:rPr>
              <w:t>11</w:t>
            </w:r>
          </w:p>
        </w:tc>
        <w:tc>
          <w:tcPr>
            <w:tcW w:w="1417" w:type="dxa"/>
            <w:vAlign w:val="center"/>
            <w:hideMark/>
          </w:tcPr>
          <w:p w:rsidR="008B3F2D" w:rsidRPr="008B3F2D" w:rsidRDefault="008B3F2D" w:rsidP="00F97E3F">
            <w:pPr>
              <w:jc w:val="center"/>
              <w:rPr>
                <w:szCs w:val="24"/>
              </w:rPr>
            </w:pPr>
            <w:r w:rsidRPr="008B3F2D">
              <w:rPr>
                <w:szCs w:val="24"/>
              </w:rPr>
              <w:t>Vật liệu kiểm soát mức 2 xét nghiệm định lượng 25 thông số nội tiết</w:t>
            </w:r>
          </w:p>
        </w:tc>
        <w:tc>
          <w:tcPr>
            <w:tcW w:w="5245" w:type="dxa"/>
            <w:vAlign w:val="center"/>
            <w:hideMark/>
          </w:tcPr>
          <w:p w:rsidR="008B3F2D" w:rsidRPr="008B3F2D" w:rsidRDefault="008B3F2D" w:rsidP="00F97E3F">
            <w:pPr>
              <w:rPr>
                <w:szCs w:val="24"/>
              </w:rPr>
            </w:pPr>
            <w:r w:rsidRPr="008B3F2D">
              <w:rPr>
                <w:szCs w:val="24"/>
              </w:rPr>
              <w:t>Kiểm tra các xét nghiệm như: T3, T4, FT3, FT4, TSH, TG, PRL, LH, HGH, ACTH, Cortisol, Folate, 25-OH Vitamin D, FSH, PRG, Testosterone, E2, C-Peptide, Insulin, 17α-OHP, DHEA-S, IGF-1, Aldosterone, β-hCG, Vitamin B12</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6 x 3.0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96</w:t>
            </w:r>
          </w:p>
        </w:tc>
        <w:tc>
          <w:tcPr>
            <w:tcW w:w="873" w:type="dxa"/>
            <w:vAlign w:val="center"/>
            <w:hideMark/>
          </w:tcPr>
          <w:p w:rsidR="008B3F2D" w:rsidRPr="008B3F2D" w:rsidRDefault="008B3F2D" w:rsidP="00F97E3F">
            <w:pPr>
              <w:jc w:val="center"/>
              <w:rPr>
                <w:szCs w:val="24"/>
              </w:rPr>
            </w:pPr>
            <w:r w:rsidRPr="008B3F2D">
              <w:rPr>
                <w:szCs w:val="24"/>
              </w:rPr>
              <w:t>12</w:t>
            </w:r>
          </w:p>
        </w:tc>
        <w:tc>
          <w:tcPr>
            <w:tcW w:w="1417" w:type="dxa"/>
            <w:vAlign w:val="center"/>
            <w:hideMark/>
          </w:tcPr>
          <w:p w:rsidR="008B3F2D" w:rsidRPr="008B3F2D" w:rsidRDefault="008B3F2D" w:rsidP="00F97E3F">
            <w:pPr>
              <w:jc w:val="center"/>
              <w:rPr>
                <w:szCs w:val="24"/>
              </w:rPr>
            </w:pPr>
            <w:r w:rsidRPr="008B3F2D">
              <w:rPr>
                <w:szCs w:val="24"/>
              </w:rPr>
              <w:t>Vật liệu kiểm soát mức 2 xét nghiệm định lượng 20 thông số miễn dịch</w:t>
            </w:r>
          </w:p>
        </w:tc>
        <w:tc>
          <w:tcPr>
            <w:tcW w:w="5245" w:type="dxa"/>
            <w:vAlign w:val="center"/>
            <w:hideMark/>
          </w:tcPr>
          <w:p w:rsidR="008B3F2D" w:rsidRPr="008B3F2D" w:rsidRDefault="008B3F2D" w:rsidP="00F97E3F">
            <w:pPr>
              <w:rPr>
                <w:szCs w:val="24"/>
              </w:rPr>
            </w:pPr>
            <w:r w:rsidRPr="008B3F2D">
              <w:rPr>
                <w:szCs w:val="24"/>
              </w:rPr>
              <w:t>Kiểm tra các xét nghiệm như: AFP, CEA, CA125, CA19-9, CA15-3, CA50, tPSA, fPSA, PGII, β-HCG, Ferritin, CA72-4, NSE, SCCA, Cyfra 21-1, CA242, HE4, PGI, β2-Microglobulin, TG.</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6 x 3.0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97</w:t>
            </w:r>
          </w:p>
        </w:tc>
        <w:tc>
          <w:tcPr>
            <w:tcW w:w="873" w:type="dxa"/>
            <w:vAlign w:val="center"/>
            <w:hideMark/>
          </w:tcPr>
          <w:p w:rsidR="008B3F2D" w:rsidRPr="008B3F2D" w:rsidRDefault="008B3F2D" w:rsidP="00F97E3F">
            <w:pPr>
              <w:jc w:val="center"/>
              <w:rPr>
                <w:szCs w:val="24"/>
              </w:rPr>
            </w:pPr>
            <w:r w:rsidRPr="008B3F2D">
              <w:rPr>
                <w:szCs w:val="24"/>
              </w:rPr>
              <w:t>13</w:t>
            </w:r>
          </w:p>
        </w:tc>
        <w:tc>
          <w:tcPr>
            <w:tcW w:w="1417" w:type="dxa"/>
            <w:vAlign w:val="center"/>
            <w:hideMark/>
          </w:tcPr>
          <w:p w:rsidR="008B3F2D" w:rsidRPr="008B3F2D" w:rsidRDefault="008B3F2D" w:rsidP="00F97E3F">
            <w:pPr>
              <w:jc w:val="center"/>
              <w:rPr>
                <w:szCs w:val="24"/>
              </w:rPr>
            </w:pPr>
            <w:r w:rsidRPr="008B3F2D">
              <w:rPr>
                <w:szCs w:val="24"/>
              </w:rPr>
              <w:t>Vật liệu kiểm soát mức 2 xét nghiệm định lượng chỉ số tim mạch</w:t>
            </w:r>
          </w:p>
        </w:tc>
        <w:tc>
          <w:tcPr>
            <w:tcW w:w="5245" w:type="dxa"/>
            <w:vAlign w:val="center"/>
            <w:hideMark/>
          </w:tcPr>
          <w:p w:rsidR="008B3F2D" w:rsidRPr="008B3F2D" w:rsidRDefault="008B3F2D" w:rsidP="00F97E3F">
            <w:pPr>
              <w:rPr>
                <w:szCs w:val="24"/>
              </w:rPr>
            </w:pPr>
            <w:r w:rsidRPr="008B3F2D">
              <w:rPr>
                <w:szCs w:val="24"/>
              </w:rPr>
              <w:t>Kiểm tra các xét nghiệm như: Creatine Kinase (CK), Creatine Kinase-MB (CK-MB), Cardiac troponin I (cTnI), Cardiac troponin T (cTnT), C-Reaction Protein (CRP), B-natriuretic peptide (BNP), N-terminal B- natriuretic peptide precursor (NT-proBNP), Homocysteine (HCY), Heart-type fatty acid binding protein (H-FABP), Digoxin (Dig), Myoglobin (MYO)</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 x 2.0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98</w:t>
            </w:r>
          </w:p>
        </w:tc>
        <w:tc>
          <w:tcPr>
            <w:tcW w:w="873" w:type="dxa"/>
            <w:vAlign w:val="center"/>
            <w:hideMark/>
          </w:tcPr>
          <w:p w:rsidR="008B3F2D" w:rsidRPr="008B3F2D" w:rsidRDefault="008B3F2D" w:rsidP="00F97E3F">
            <w:pPr>
              <w:jc w:val="center"/>
              <w:rPr>
                <w:szCs w:val="24"/>
              </w:rPr>
            </w:pPr>
            <w:r w:rsidRPr="008B3F2D">
              <w:rPr>
                <w:szCs w:val="24"/>
              </w:rPr>
              <w:t>14</w:t>
            </w:r>
          </w:p>
        </w:tc>
        <w:tc>
          <w:tcPr>
            <w:tcW w:w="1417" w:type="dxa"/>
            <w:vAlign w:val="center"/>
            <w:hideMark/>
          </w:tcPr>
          <w:p w:rsidR="008B3F2D" w:rsidRPr="008B3F2D" w:rsidRDefault="008B3F2D" w:rsidP="00F97E3F">
            <w:pPr>
              <w:jc w:val="center"/>
              <w:rPr>
                <w:szCs w:val="24"/>
              </w:rPr>
            </w:pPr>
            <w:r w:rsidRPr="008B3F2D">
              <w:rPr>
                <w:szCs w:val="24"/>
              </w:rPr>
              <w:t>Chất phát quang hoá học</w:t>
            </w:r>
          </w:p>
        </w:tc>
        <w:tc>
          <w:tcPr>
            <w:tcW w:w="5245" w:type="dxa"/>
            <w:vAlign w:val="center"/>
            <w:hideMark/>
          </w:tcPr>
          <w:p w:rsidR="008B3F2D" w:rsidRPr="008B3F2D" w:rsidRDefault="008B3F2D" w:rsidP="00F97E3F">
            <w:pPr>
              <w:rPr>
                <w:szCs w:val="24"/>
              </w:rPr>
            </w:pPr>
            <w:r w:rsidRPr="008B3F2D">
              <w:rPr>
                <w:szCs w:val="24"/>
              </w:rPr>
              <w:t>Được sử dụng kết hợp với bộ dụng cụ thuốc thử phù hợp dựa trên công nghệ xét nghiệm miễn dịch vi hạt phát quang hóa học (CLIA Microparticles) để phát hiện các phép đo phục vụ chẩn đoán trong ống nghiệm.</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110ml×2sets</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99</w:t>
            </w:r>
          </w:p>
        </w:tc>
        <w:tc>
          <w:tcPr>
            <w:tcW w:w="873" w:type="dxa"/>
            <w:vAlign w:val="center"/>
            <w:hideMark/>
          </w:tcPr>
          <w:p w:rsidR="008B3F2D" w:rsidRPr="008B3F2D" w:rsidRDefault="008B3F2D" w:rsidP="00F97E3F">
            <w:pPr>
              <w:jc w:val="center"/>
              <w:rPr>
                <w:szCs w:val="24"/>
              </w:rPr>
            </w:pPr>
            <w:r w:rsidRPr="008B3F2D">
              <w:rPr>
                <w:szCs w:val="24"/>
              </w:rPr>
              <w:t>15</w:t>
            </w:r>
          </w:p>
        </w:tc>
        <w:tc>
          <w:tcPr>
            <w:tcW w:w="1417" w:type="dxa"/>
            <w:vAlign w:val="center"/>
            <w:hideMark/>
          </w:tcPr>
          <w:p w:rsidR="008B3F2D" w:rsidRPr="008B3F2D" w:rsidRDefault="008B3F2D" w:rsidP="00F97E3F">
            <w:pPr>
              <w:jc w:val="center"/>
              <w:rPr>
                <w:szCs w:val="24"/>
              </w:rPr>
            </w:pPr>
            <w:r w:rsidRPr="008B3F2D">
              <w:rPr>
                <w:szCs w:val="24"/>
              </w:rPr>
              <w:t>Dung dịch pha loãng mẫu cho máy miễn dịch</w:t>
            </w:r>
          </w:p>
        </w:tc>
        <w:tc>
          <w:tcPr>
            <w:tcW w:w="5245" w:type="dxa"/>
            <w:vAlign w:val="center"/>
            <w:hideMark/>
          </w:tcPr>
          <w:p w:rsidR="008B3F2D" w:rsidRPr="008B3F2D" w:rsidRDefault="008B3F2D" w:rsidP="00F97E3F">
            <w:pPr>
              <w:rPr>
                <w:szCs w:val="24"/>
              </w:rPr>
            </w:pPr>
            <w:r w:rsidRPr="008B3F2D">
              <w:rPr>
                <w:szCs w:val="24"/>
              </w:rPr>
              <w:t>Dung dịch pha loãng dùng cho máy miễn dịch</w:t>
            </w:r>
            <w:r w:rsidRPr="008B3F2D">
              <w:rPr>
                <w:szCs w:val="24"/>
              </w:rPr>
              <w:br/>
              <w:t>Thành phần chính:</w:t>
            </w:r>
            <w:r w:rsidRPr="008B3F2D">
              <w:rPr>
                <w:szCs w:val="24"/>
              </w:rPr>
              <w:br/>
              <w:t>NaCl buffer</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250ml*4 vials</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100</w:t>
            </w:r>
          </w:p>
        </w:tc>
        <w:tc>
          <w:tcPr>
            <w:tcW w:w="873" w:type="dxa"/>
            <w:vAlign w:val="center"/>
            <w:hideMark/>
          </w:tcPr>
          <w:p w:rsidR="008B3F2D" w:rsidRPr="008B3F2D" w:rsidRDefault="008B3F2D" w:rsidP="00F97E3F">
            <w:pPr>
              <w:jc w:val="center"/>
              <w:rPr>
                <w:szCs w:val="24"/>
              </w:rPr>
            </w:pPr>
            <w:r w:rsidRPr="008B3F2D">
              <w:rPr>
                <w:szCs w:val="24"/>
              </w:rPr>
              <w:t>16</w:t>
            </w:r>
          </w:p>
        </w:tc>
        <w:tc>
          <w:tcPr>
            <w:tcW w:w="1417" w:type="dxa"/>
            <w:vAlign w:val="center"/>
            <w:hideMark/>
          </w:tcPr>
          <w:p w:rsidR="008B3F2D" w:rsidRPr="008B3F2D" w:rsidRDefault="008B3F2D" w:rsidP="00F97E3F">
            <w:pPr>
              <w:jc w:val="center"/>
              <w:rPr>
                <w:szCs w:val="24"/>
              </w:rPr>
            </w:pPr>
            <w:r w:rsidRPr="008B3F2D">
              <w:rPr>
                <w:szCs w:val="24"/>
              </w:rPr>
              <w:t>Dung dịch đệm cho máy miễn dịch</w:t>
            </w:r>
          </w:p>
        </w:tc>
        <w:tc>
          <w:tcPr>
            <w:tcW w:w="5245" w:type="dxa"/>
            <w:vAlign w:val="center"/>
            <w:hideMark/>
          </w:tcPr>
          <w:p w:rsidR="008B3F2D" w:rsidRPr="008B3F2D" w:rsidRDefault="008B3F2D" w:rsidP="00F97E3F">
            <w:pPr>
              <w:rPr>
                <w:szCs w:val="24"/>
              </w:rPr>
            </w:pPr>
            <w:r w:rsidRPr="008B3F2D">
              <w:rPr>
                <w:szCs w:val="24"/>
              </w:rPr>
              <w:t>Dung dịch đệm cho máy miễn dịch</w:t>
            </w:r>
            <w:r w:rsidRPr="008B3F2D">
              <w:rPr>
                <w:szCs w:val="24"/>
              </w:rPr>
              <w:br/>
              <w:t>Thành phần chính:</w:t>
            </w:r>
            <w:r w:rsidRPr="008B3F2D">
              <w:rPr>
                <w:szCs w:val="24"/>
              </w:rPr>
              <w:br/>
              <w:t>Phosphate buffer</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500ml*4 vials</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101</w:t>
            </w:r>
          </w:p>
        </w:tc>
        <w:tc>
          <w:tcPr>
            <w:tcW w:w="873" w:type="dxa"/>
            <w:vAlign w:val="center"/>
            <w:hideMark/>
          </w:tcPr>
          <w:p w:rsidR="008B3F2D" w:rsidRPr="008B3F2D" w:rsidRDefault="008B3F2D" w:rsidP="00F97E3F">
            <w:pPr>
              <w:jc w:val="center"/>
              <w:rPr>
                <w:szCs w:val="24"/>
              </w:rPr>
            </w:pPr>
            <w:r w:rsidRPr="008B3F2D">
              <w:rPr>
                <w:szCs w:val="24"/>
              </w:rPr>
              <w:t>17</w:t>
            </w:r>
          </w:p>
        </w:tc>
        <w:tc>
          <w:tcPr>
            <w:tcW w:w="1417" w:type="dxa"/>
            <w:vAlign w:val="center"/>
            <w:hideMark/>
          </w:tcPr>
          <w:p w:rsidR="008B3F2D" w:rsidRPr="008B3F2D" w:rsidRDefault="008B3F2D" w:rsidP="00F97E3F">
            <w:pPr>
              <w:jc w:val="center"/>
              <w:rPr>
                <w:szCs w:val="24"/>
              </w:rPr>
            </w:pPr>
            <w:r w:rsidRPr="008B3F2D">
              <w:rPr>
                <w:szCs w:val="24"/>
              </w:rPr>
              <w:t>Dung dịch rửa cho máy miễn dịch</w:t>
            </w:r>
          </w:p>
        </w:tc>
        <w:tc>
          <w:tcPr>
            <w:tcW w:w="5245" w:type="dxa"/>
            <w:vAlign w:val="center"/>
            <w:hideMark/>
          </w:tcPr>
          <w:p w:rsidR="008B3F2D" w:rsidRPr="008B3F2D" w:rsidRDefault="008B3F2D" w:rsidP="00F97E3F">
            <w:pPr>
              <w:rPr>
                <w:szCs w:val="24"/>
              </w:rPr>
            </w:pPr>
            <w:r w:rsidRPr="008B3F2D">
              <w:rPr>
                <w:szCs w:val="24"/>
              </w:rPr>
              <w:t>Dung dịch rửa cho máy miễn dịch</w:t>
            </w:r>
            <w:r w:rsidRPr="008B3F2D">
              <w:rPr>
                <w:szCs w:val="24"/>
              </w:rPr>
              <w:br/>
              <w:t>Dùng để vệ sinh pipet mẫu trong quá trình phản ứng phát hiện chất đo cho xét nghiệm phát hiện chẩn đoán trong ống nghiệm.</w:t>
            </w:r>
            <w:r w:rsidRPr="008B3F2D">
              <w:rPr>
                <w:szCs w:val="24"/>
              </w:rPr>
              <w:br/>
            </w:r>
            <w:r w:rsidRPr="008B3F2D">
              <w:rPr>
                <w:szCs w:val="24"/>
              </w:rPr>
              <w:lastRenderedPageBreak/>
              <w:t>Thành phần chính: Sodium Hydroxide</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lastRenderedPageBreak/>
              <w:t>25ml*12 vials</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102</w:t>
            </w:r>
          </w:p>
        </w:tc>
        <w:tc>
          <w:tcPr>
            <w:tcW w:w="873" w:type="dxa"/>
            <w:vAlign w:val="center"/>
            <w:hideMark/>
          </w:tcPr>
          <w:p w:rsidR="008B3F2D" w:rsidRPr="008B3F2D" w:rsidRDefault="008B3F2D" w:rsidP="00F97E3F">
            <w:pPr>
              <w:jc w:val="center"/>
              <w:rPr>
                <w:szCs w:val="24"/>
              </w:rPr>
            </w:pPr>
            <w:r w:rsidRPr="008B3F2D">
              <w:rPr>
                <w:szCs w:val="24"/>
              </w:rPr>
              <w:t>18</w:t>
            </w:r>
          </w:p>
        </w:tc>
        <w:tc>
          <w:tcPr>
            <w:tcW w:w="1417" w:type="dxa"/>
            <w:vAlign w:val="center"/>
            <w:hideMark/>
          </w:tcPr>
          <w:p w:rsidR="008B3F2D" w:rsidRPr="008B3F2D" w:rsidRDefault="008B3F2D" w:rsidP="00F97E3F">
            <w:pPr>
              <w:jc w:val="center"/>
              <w:rPr>
                <w:szCs w:val="24"/>
              </w:rPr>
            </w:pPr>
            <w:r w:rsidRPr="008B3F2D">
              <w:rPr>
                <w:szCs w:val="24"/>
              </w:rPr>
              <w:t>Cóng phản ứng cho máy miễn dịch</w:t>
            </w:r>
          </w:p>
        </w:tc>
        <w:tc>
          <w:tcPr>
            <w:tcW w:w="5245" w:type="dxa"/>
            <w:vAlign w:val="center"/>
            <w:hideMark/>
          </w:tcPr>
          <w:p w:rsidR="008B3F2D" w:rsidRPr="008B3F2D" w:rsidRDefault="008B3F2D" w:rsidP="00F97E3F">
            <w:pPr>
              <w:rPr>
                <w:szCs w:val="24"/>
              </w:rPr>
            </w:pPr>
            <w:r w:rsidRPr="008B3F2D">
              <w:rPr>
                <w:szCs w:val="24"/>
              </w:rPr>
              <w:t>Cóng phản ứng cho máy miễn dịch</w:t>
            </w:r>
            <w:r w:rsidRPr="008B3F2D">
              <w:rPr>
                <w:szCs w:val="24"/>
              </w:rPr>
              <w:br/>
              <w:t>Tiêu chuẩn chất lượng ISO 13485:2016</w:t>
            </w:r>
          </w:p>
        </w:tc>
        <w:tc>
          <w:tcPr>
            <w:tcW w:w="1134" w:type="dxa"/>
            <w:vAlign w:val="center"/>
            <w:hideMark/>
          </w:tcPr>
          <w:p w:rsidR="008B3F2D" w:rsidRPr="008B3F2D" w:rsidRDefault="008B3F2D" w:rsidP="00F97E3F">
            <w:pPr>
              <w:jc w:val="center"/>
              <w:rPr>
                <w:szCs w:val="24"/>
              </w:rPr>
            </w:pPr>
            <w:r w:rsidRPr="008B3F2D">
              <w:rPr>
                <w:szCs w:val="24"/>
              </w:rPr>
              <w:t>1000 pcs</w:t>
            </w:r>
          </w:p>
        </w:tc>
      </w:tr>
      <w:tr w:rsidR="008B3F2D" w:rsidRPr="008B3F2D" w:rsidTr="00F97E3F">
        <w:trPr>
          <w:trHeight w:val="649"/>
        </w:trPr>
        <w:tc>
          <w:tcPr>
            <w:tcW w:w="2943" w:type="dxa"/>
            <w:gridSpan w:val="3"/>
            <w:noWrap/>
            <w:vAlign w:val="center"/>
            <w:hideMark/>
          </w:tcPr>
          <w:p w:rsidR="008B3F2D" w:rsidRPr="008B3F2D" w:rsidRDefault="008B3F2D" w:rsidP="00F97E3F">
            <w:pPr>
              <w:jc w:val="center"/>
              <w:rPr>
                <w:b/>
                <w:bCs/>
                <w:szCs w:val="24"/>
              </w:rPr>
            </w:pPr>
            <w:r w:rsidRPr="008B3F2D">
              <w:rPr>
                <w:b/>
                <w:bCs/>
                <w:szCs w:val="24"/>
              </w:rPr>
              <w:t>Phần 08: VIII Hóa chất khác (11 danh mục)</w:t>
            </w:r>
          </w:p>
        </w:tc>
        <w:tc>
          <w:tcPr>
            <w:tcW w:w="5245" w:type="dxa"/>
            <w:vAlign w:val="center"/>
          </w:tcPr>
          <w:p w:rsidR="008B3F2D" w:rsidRPr="008B3F2D" w:rsidRDefault="008B3F2D" w:rsidP="00F97E3F">
            <w:pPr>
              <w:rPr>
                <w:b/>
                <w:bCs/>
                <w:szCs w:val="24"/>
              </w:rPr>
            </w:pPr>
          </w:p>
        </w:tc>
        <w:tc>
          <w:tcPr>
            <w:tcW w:w="1134" w:type="dxa"/>
            <w:noWrap/>
            <w:vAlign w:val="center"/>
            <w:hideMark/>
          </w:tcPr>
          <w:p w:rsidR="008B3F2D" w:rsidRPr="008B3F2D" w:rsidRDefault="008B3F2D" w:rsidP="00F97E3F">
            <w:pPr>
              <w:jc w:val="center"/>
              <w:rPr>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103</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Giêm sa mẹ</w:t>
            </w:r>
          </w:p>
        </w:tc>
        <w:tc>
          <w:tcPr>
            <w:tcW w:w="5245" w:type="dxa"/>
            <w:vAlign w:val="center"/>
            <w:hideMark/>
          </w:tcPr>
          <w:p w:rsidR="008B3F2D" w:rsidRPr="008B3F2D" w:rsidRDefault="008B3F2D" w:rsidP="00F97E3F">
            <w:pPr>
              <w:rPr>
                <w:szCs w:val="24"/>
              </w:rPr>
            </w:pPr>
            <w:r w:rsidRPr="008B3F2D">
              <w:rPr>
                <w:szCs w:val="24"/>
              </w:rPr>
              <w:t>Dung dịch nhuộm Giemsa được sử dụng với May Grünwald để nhuộm các loại tế bào khác nhau trong máu và tế bào tủy xương (mẫu máu /  tế bào học / mô học)</w:t>
            </w:r>
            <w:r w:rsidRPr="008B3F2D">
              <w:rPr>
                <w:szCs w:val="24"/>
              </w:rPr>
              <w:br/>
              <w:t>Phương pháp nhuộm này cũng được sử dụng để làm nổi bật Helicobacter pylori trong mô học.</w:t>
            </w:r>
            <w:r w:rsidRPr="008B3F2D">
              <w:rPr>
                <w:szCs w:val="24"/>
              </w:rPr>
              <w:br/>
              <w:t>Chai 1000ml</w:t>
            </w:r>
          </w:p>
        </w:tc>
        <w:tc>
          <w:tcPr>
            <w:tcW w:w="1134" w:type="dxa"/>
            <w:vAlign w:val="center"/>
            <w:hideMark/>
          </w:tcPr>
          <w:p w:rsidR="008B3F2D" w:rsidRPr="008B3F2D" w:rsidRDefault="008B3F2D" w:rsidP="00F97E3F">
            <w:pPr>
              <w:jc w:val="center"/>
              <w:rPr>
                <w:szCs w:val="24"/>
              </w:rPr>
            </w:pPr>
            <w:r w:rsidRPr="008B3F2D">
              <w:rPr>
                <w:szCs w:val="24"/>
              </w:rPr>
              <w:t>1000ml/ Chai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104</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Dung dịch nhuộm</w:t>
            </w:r>
            <w:r w:rsidRPr="008B3F2D">
              <w:rPr>
                <w:szCs w:val="24"/>
              </w:rPr>
              <w:br/>
              <w:t>xanh methylen</w:t>
            </w:r>
          </w:p>
        </w:tc>
        <w:tc>
          <w:tcPr>
            <w:tcW w:w="5245" w:type="dxa"/>
            <w:vAlign w:val="center"/>
            <w:hideMark/>
          </w:tcPr>
          <w:p w:rsidR="008B3F2D" w:rsidRPr="008B3F2D" w:rsidRDefault="008B3F2D" w:rsidP="00F97E3F">
            <w:pPr>
              <w:rPr>
                <w:szCs w:val="24"/>
              </w:rPr>
            </w:pPr>
            <w:r w:rsidRPr="008B3F2D">
              <w:rPr>
                <w:szCs w:val="24"/>
              </w:rPr>
              <w:t>Thành phần của thuốc nhuộm Ziehl Neelsen</w:t>
            </w:r>
            <w:r w:rsidRPr="008B3F2D">
              <w:rPr>
                <w:szCs w:val="24"/>
              </w:rPr>
              <w:br/>
              <w:t>Chai 500 ml</w:t>
            </w:r>
          </w:p>
        </w:tc>
        <w:tc>
          <w:tcPr>
            <w:tcW w:w="1134" w:type="dxa"/>
            <w:vAlign w:val="center"/>
            <w:hideMark/>
          </w:tcPr>
          <w:p w:rsidR="008B3F2D" w:rsidRPr="008B3F2D" w:rsidRDefault="008B3F2D" w:rsidP="00F97E3F">
            <w:pPr>
              <w:jc w:val="center"/>
              <w:rPr>
                <w:szCs w:val="24"/>
              </w:rPr>
            </w:pPr>
            <w:r w:rsidRPr="008B3F2D">
              <w:rPr>
                <w:szCs w:val="24"/>
              </w:rPr>
              <w:t>Chai 500ml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105</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Lugol</w:t>
            </w:r>
          </w:p>
        </w:tc>
        <w:tc>
          <w:tcPr>
            <w:tcW w:w="5245" w:type="dxa"/>
            <w:vAlign w:val="center"/>
            <w:hideMark/>
          </w:tcPr>
          <w:p w:rsidR="008B3F2D" w:rsidRPr="008B3F2D" w:rsidRDefault="008B3F2D" w:rsidP="00F97E3F">
            <w:pPr>
              <w:rPr>
                <w:szCs w:val="24"/>
              </w:rPr>
            </w:pPr>
            <w:r w:rsidRPr="008B3F2D">
              <w:rPr>
                <w:szCs w:val="24"/>
              </w:rPr>
              <w:t>Thành phần của thuốc nhuộm Gram, thuốc nhuộm được chứa trong chai làm từ nhựa PP (polypropylene)</w:t>
            </w:r>
            <w:r w:rsidRPr="008B3F2D">
              <w:rPr>
                <w:szCs w:val="24"/>
              </w:rPr>
              <w:br/>
              <w:t>Chai 500 ml</w:t>
            </w:r>
          </w:p>
        </w:tc>
        <w:tc>
          <w:tcPr>
            <w:tcW w:w="1134" w:type="dxa"/>
            <w:vAlign w:val="center"/>
            <w:hideMark/>
          </w:tcPr>
          <w:p w:rsidR="008B3F2D" w:rsidRPr="008B3F2D" w:rsidRDefault="008B3F2D" w:rsidP="00F97E3F">
            <w:pPr>
              <w:jc w:val="center"/>
              <w:rPr>
                <w:szCs w:val="24"/>
              </w:rPr>
            </w:pPr>
            <w:r w:rsidRPr="008B3F2D">
              <w:rPr>
                <w:szCs w:val="24"/>
              </w:rPr>
              <w:t>Chai 500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106</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Carbon Fuchsin</w:t>
            </w:r>
          </w:p>
        </w:tc>
        <w:tc>
          <w:tcPr>
            <w:tcW w:w="5245" w:type="dxa"/>
            <w:vAlign w:val="center"/>
            <w:hideMark/>
          </w:tcPr>
          <w:p w:rsidR="008B3F2D" w:rsidRPr="008B3F2D" w:rsidRDefault="008B3F2D" w:rsidP="00F97E3F">
            <w:pPr>
              <w:rPr>
                <w:szCs w:val="24"/>
              </w:rPr>
            </w:pPr>
            <w:r w:rsidRPr="008B3F2D">
              <w:rPr>
                <w:szCs w:val="24"/>
              </w:rPr>
              <w:t>Thành phần của thuốc nhuộm Ziehl Neelsen, thuốc nhuộm được chứa trong chai làm từ nhựa PP (polypropylene)</w:t>
            </w:r>
            <w:r w:rsidRPr="008B3F2D">
              <w:rPr>
                <w:szCs w:val="24"/>
              </w:rPr>
              <w:br/>
              <w:t>Chai 500 ml</w:t>
            </w:r>
          </w:p>
        </w:tc>
        <w:tc>
          <w:tcPr>
            <w:tcW w:w="1134" w:type="dxa"/>
            <w:vAlign w:val="center"/>
            <w:hideMark/>
          </w:tcPr>
          <w:p w:rsidR="008B3F2D" w:rsidRPr="008B3F2D" w:rsidRDefault="008B3F2D" w:rsidP="00F97E3F">
            <w:pPr>
              <w:jc w:val="center"/>
              <w:rPr>
                <w:szCs w:val="24"/>
              </w:rPr>
            </w:pPr>
            <w:r w:rsidRPr="008B3F2D">
              <w:rPr>
                <w:szCs w:val="24"/>
              </w:rPr>
              <w:t>Chai 500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107</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Potassium</w:t>
            </w:r>
            <w:r w:rsidRPr="008B3F2D">
              <w:rPr>
                <w:szCs w:val="24"/>
              </w:rPr>
              <w:br/>
              <w:t>hydroxide (KOH)</w:t>
            </w:r>
          </w:p>
        </w:tc>
        <w:tc>
          <w:tcPr>
            <w:tcW w:w="5245" w:type="dxa"/>
            <w:vAlign w:val="center"/>
            <w:hideMark/>
          </w:tcPr>
          <w:p w:rsidR="008B3F2D" w:rsidRPr="008B3F2D" w:rsidRDefault="008B3F2D" w:rsidP="00F97E3F">
            <w:pPr>
              <w:rPr>
                <w:szCs w:val="24"/>
              </w:rPr>
            </w:pPr>
            <w:r w:rsidRPr="008B3F2D">
              <w:rPr>
                <w:szCs w:val="24"/>
              </w:rPr>
              <w:t>Chai có chứa 100ml thuốc thử dùng kết hợp cùng với môi trường (MR-VP) hoặc đĩa giấy sinh hóa (VP) để thực hiện thử nghiệm Voges – Proskauer (VP). Chứa trong chai làm từ nhựa PP (polypropylene)</w:t>
            </w:r>
            <w:r w:rsidRPr="008B3F2D">
              <w:rPr>
                <w:szCs w:val="24"/>
              </w:rPr>
              <w:br/>
              <w:t>Chai 100ml</w:t>
            </w:r>
          </w:p>
        </w:tc>
        <w:tc>
          <w:tcPr>
            <w:tcW w:w="1134" w:type="dxa"/>
            <w:vAlign w:val="center"/>
            <w:hideMark/>
          </w:tcPr>
          <w:p w:rsidR="008B3F2D" w:rsidRPr="008B3F2D" w:rsidRDefault="008B3F2D" w:rsidP="00F97E3F">
            <w:pPr>
              <w:jc w:val="center"/>
              <w:rPr>
                <w:szCs w:val="24"/>
              </w:rPr>
            </w:pPr>
            <w:r w:rsidRPr="008B3F2D">
              <w:rPr>
                <w:szCs w:val="24"/>
              </w:rPr>
              <w:t>Chai 500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108</w:t>
            </w:r>
          </w:p>
        </w:tc>
        <w:tc>
          <w:tcPr>
            <w:tcW w:w="873" w:type="dxa"/>
            <w:noWrap/>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Tím gentian</w:t>
            </w:r>
          </w:p>
        </w:tc>
        <w:tc>
          <w:tcPr>
            <w:tcW w:w="5245" w:type="dxa"/>
            <w:vAlign w:val="center"/>
            <w:hideMark/>
          </w:tcPr>
          <w:p w:rsidR="008B3F2D" w:rsidRPr="008B3F2D" w:rsidRDefault="008B3F2D" w:rsidP="00F97E3F">
            <w:pPr>
              <w:rPr>
                <w:szCs w:val="24"/>
              </w:rPr>
            </w:pPr>
            <w:r w:rsidRPr="008B3F2D">
              <w:rPr>
                <w:szCs w:val="24"/>
              </w:rPr>
              <w:t>Chai nhựa có dung tích 500ml, bằng nhựa PP (polypropylene) màu trắng đục, có kích thước 170mm. Dùng để nhuộm vi khuẩn.</w:t>
            </w:r>
          </w:p>
        </w:tc>
        <w:tc>
          <w:tcPr>
            <w:tcW w:w="1134" w:type="dxa"/>
            <w:vAlign w:val="center"/>
            <w:hideMark/>
          </w:tcPr>
          <w:p w:rsidR="008B3F2D" w:rsidRPr="008B3F2D" w:rsidRDefault="008B3F2D" w:rsidP="00F97E3F">
            <w:pPr>
              <w:jc w:val="center"/>
              <w:rPr>
                <w:szCs w:val="24"/>
              </w:rPr>
            </w:pPr>
            <w:r w:rsidRPr="008B3F2D">
              <w:rPr>
                <w:szCs w:val="24"/>
              </w:rPr>
              <w:t>Chai 100ml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109</w:t>
            </w:r>
          </w:p>
        </w:tc>
        <w:tc>
          <w:tcPr>
            <w:tcW w:w="873" w:type="dxa"/>
            <w:noWrap/>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Hồng cầu mẫu</w:t>
            </w:r>
          </w:p>
        </w:tc>
        <w:tc>
          <w:tcPr>
            <w:tcW w:w="5245" w:type="dxa"/>
            <w:vAlign w:val="center"/>
            <w:hideMark/>
          </w:tcPr>
          <w:p w:rsidR="008B3F2D" w:rsidRPr="008B3F2D" w:rsidRDefault="008B3F2D" w:rsidP="00F97E3F">
            <w:pPr>
              <w:rPr>
                <w:szCs w:val="24"/>
              </w:rPr>
            </w:pPr>
            <w:r w:rsidRPr="008B3F2D">
              <w:rPr>
                <w:szCs w:val="24"/>
              </w:rPr>
              <w:t>Hồng cầu mẫu (Hồng cầu khối)</w:t>
            </w:r>
            <w:r w:rsidRPr="008B3F2D">
              <w:rPr>
                <w:szCs w:val="24"/>
              </w:rPr>
              <w:br/>
              <w:t>Hộp gồm 3 lọ x 10ml</w:t>
            </w:r>
            <w:r w:rsidRPr="008B3F2D">
              <w:rPr>
                <w:szCs w:val="24"/>
              </w:rPr>
              <w:br/>
              <w:t>Bảo quản: ở nhiệt độ từ 2-8 độ C</w:t>
            </w:r>
          </w:p>
        </w:tc>
        <w:tc>
          <w:tcPr>
            <w:tcW w:w="1134" w:type="dxa"/>
            <w:vAlign w:val="center"/>
            <w:hideMark/>
          </w:tcPr>
          <w:p w:rsidR="008B3F2D" w:rsidRPr="008B3F2D" w:rsidRDefault="008B3F2D" w:rsidP="00F97E3F">
            <w:pPr>
              <w:jc w:val="center"/>
              <w:rPr>
                <w:szCs w:val="24"/>
              </w:rPr>
            </w:pPr>
            <w:r w:rsidRPr="008B3F2D">
              <w:rPr>
                <w:szCs w:val="24"/>
              </w:rPr>
              <w:t>Hộp 3 lọ 10 ml</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110</w:t>
            </w:r>
          </w:p>
        </w:tc>
        <w:tc>
          <w:tcPr>
            <w:tcW w:w="873" w:type="dxa"/>
            <w:noWrap/>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Kháng huyết thanh</w:t>
            </w:r>
            <w:r w:rsidRPr="008B3F2D">
              <w:rPr>
                <w:szCs w:val="24"/>
              </w:rPr>
              <w:br/>
              <w:t>xác định nhóm</w:t>
            </w:r>
            <w:r w:rsidRPr="008B3F2D">
              <w:rPr>
                <w:szCs w:val="24"/>
              </w:rPr>
              <w:br/>
              <w:t>máu Anti-D (IgG)</w:t>
            </w:r>
          </w:p>
        </w:tc>
        <w:tc>
          <w:tcPr>
            <w:tcW w:w="5245" w:type="dxa"/>
            <w:vAlign w:val="center"/>
            <w:hideMark/>
          </w:tcPr>
          <w:p w:rsidR="008B3F2D" w:rsidRPr="008B3F2D" w:rsidRDefault="008B3F2D" w:rsidP="00F97E3F">
            <w:pPr>
              <w:rPr>
                <w:szCs w:val="24"/>
              </w:rPr>
            </w:pPr>
            <w:r w:rsidRPr="008B3F2D">
              <w:rPr>
                <w:szCs w:val="24"/>
              </w:rPr>
              <w:t>Kháng thể đơn dòng được tạo ra từ chuỗi tế bào Hybridoma bằng cách kết hợp kháng thể chuột tạo ra tế bào Lympho B với tế bào tủy chuột dùng để thử nghiệm ngưng kết hồng cầu xác định nhóm máu.</w:t>
            </w:r>
            <w:r w:rsidRPr="008B3F2D">
              <w:rPr>
                <w:szCs w:val="24"/>
              </w:rPr>
              <w:br/>
              <w:t>- Hiệu suất: 1:256. Độ nhạy và độ dặc hiệu: 100%</w:t>
            </w:r>
            <w:r w:rsidRPr="008B3F2D">
              <w:rPr>
                <w:szCs w:val="24"/>
              </w:rPr>
              <w:br/>
              <w:t>- Dung dịch dạng lỏng, không màu</w:t>
            </w:r>
            <w:r w:rsidRPr="008B3F2D">
              <w:rPr>
                <w:szCs w:val="24"/>
              </w:rPr>
              <w:br/>
              <w:t>- Bảo quản ở 2-8 độ C, sử dụng được tới khi hết hạn của sản phẩm ghi trên kít. Không làm đông</w:t>
            </w:r>
            <w:r w:rsidRPr="008B3F2D">
              <w:rPr>
                <w:szCs w:val="24"/>
              </w:rPr>
              <w:br/>
              <w:t>Lọ 10 ml</w:t>
            </w:r>
            <w:r w:rsidRPr="008B3F2D">
              <w:rPr>
                <w:szCs w:val="24"/>
              </w:rPr>
              <w:br/>
              <w:t>- Đạt tiêu chuẩn chất lượng: ISO 13485, CE</w:t>
            </w:r>
          </w:p>
        </w:tc>
        <w:tc>
          <w:tcPr>
            <w:tcW w:w="1134" w:type="dxa"/>
            <w:vAlign w:val="center"/>
            <w:hideMark/>
          </w:tcPr>
          <w:p w:rsidR="008B3F2D" w:rsidRPr="008B3F2D" w:rsidRDefault="008B3F2D" w:rsidP="00F97E3F">
            <w:pPr>
              <w:jc w:val="center"/>
              <w:rPr>
                <w:szCs w:val="24"/>
              </w:rPr>
            </w:pPr>
            <w:r w:rsidRPr="008B3F2D">
              <w:rPr>
                <w:szCs w:val="24"/>
              </w:rPr>
              <w:t>10ml / Lọ</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111</w:t>
            </w:r>
          </w:p>
        </w:tc>
        <w:tc>
          <w:tcPr>
            <w:tcW w:w="873" w:type="dxa"/>
            <w:noWrap/>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Kháng huyết thanh</w:t>
            </w:r>
            <w:r w:rsidRPr="008B3F2D">
              <w:rPr>
                <w:szCs w:val="24"/>
              </w:rPr>
              <w:br/>
              <w:t xml:space="preserve">xác định </w:t>
            </w:r>
            <w:r w:rsidRPr="008B3F2D">
              <w:rPr>
                <w:szCs w:val="24"/>
              </w:rPr>
              <w:lastRenderedPageBreak/>
              <w:t>nhóm</w:t>
            </w:r>
            <w:r w:rsidRPr="008B3F2D">
              <w:rPr>
                <w:szCs w:val="24"/>
              </w:rPr>
              <w:br/>
              <w:t>máu Anti-A</w:t>
            </w:r>
          </w:p>
        </w:tc>
        <w:tc>
          <w:tcPr>
            <w:tcW w:w="5245" w:type="dxa"/>
            <w:vAlign w:val="center"/>
            <w:hideMark/>
          </w:tcPr>
          <w:p w:rsidR="008B3F2D" w:rsidRPr="008B3F2D" w:rsidRDefault="008B3F2D" w:rsidP="00F97E3F">
            <w:pPr>
              <w:rPr>
                <w:szCs w:val="24"/>
              </w:rPr>
            </w:pPr>
            <w:r w:rsidRPr="008B3F2D">
              <w:rPr>
                <w:szCs w:val="24"/>
              </w:rPr>
              <w:lastRenderedPageBreak/>
              <w:t>Kháng thể đơn dòng được tạo ra từ chuỗi tế bào Hybridoma bằng cách kết hợp kháng thể chuột tạo ra tế bào Lympho B với tế bào tủy chuột dùng để thử nghiệm ngưng kết hồng cầu xác định nhóm máu.</w:t>
            </w:r>
            <w:r w:rsidRPr="008B3F2D">
              <w:rPr>
                <w:szCs w:val="24"/>
              </w:rPr>
              <w:br/>
            </w:r>
            <w:r w:rsidRPr="008B3F2D">
              <w:rPr>
                <w:szCs w:val="24"/>
              </w:rPr>
              <w:lastRenderedPageBreak/>
              <w:t>- Hiệu suất: ≥1:256. Độ nhạy và độ đặc hiệu: 100%</w:t>
            </w:r>
            <w:r w:rsidRPr="008B3F2D">
              <w:rPr>
                <w:szCs w:val="24"/>
              </w:rPr>
              <w:br/>
              <w:t>- Dung dịch dạng lỏng, màu xanh</w:t>
            </w:r>
            <w:r w:rsidRPr="008B3F2D">
              <w:rPr>
                <w:szCs w:val="24"/>
              </w:rPr>
              <w:br/>
              <w:t>- Bảo quản ở 2-8 độ C, sử dụng được tới khi hết hạn của sản phẩm ghi trên kít. Không làm đông</w:t>
            </w:r>
            <w:r w:rsidRPr="008B3F2D">
              <w:rPr>
                <w:szCs w:val="24"/>
              </w:rPr>
              <w:br/>
              <w:t>- Lọ 10 ml</w:t>
            </w:r>
            <w:r w:rsidRPr="008B3F2D">
              <w:rPr>
                <w:szCs w:val="24"/>
              </w:rPr>
              <w:br/>
              <w:t>- Đạt tiêu chuẩn chất lượng: ISO 13485, CE</w:t>
            </w:r>
          </w:p>
        </w:tc>
        <w:tc>
          <w:tcPr>
            <w:tcW w:w="1134" w:type="dxa"/>
            <w:vAlign w:val="center"/>
            <w:hideMark/>
          </w:tcPr>
          <w:p w:rsidR="008B3F2D" w:rsidRPr="008B3F2D" w:rsidRDefault="008B3F2D" w:rsidP="00F97E3F">
            <w:pPr>
              <w:jc w:val="center"/>
              <w:rPr>
                <w:szCs w:val="24"/>
              </w:rPr>
            </w:pPr>
            <w:r w:rsidRPr="008B3F2D">
              <w:rPr>
                <w:szCs w:val="24"/>
              </w:rPr>
              <w:lastRenderedPageBreak/>
              <w:t>10ml / Lọ</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112</w:t>
            </w:r>
          </w:p>
        </w:tc>
        <w:tc>
          <w:tcPr>
            <w:tcW w:w="873" w:type="dxa"/>
            <w:noWrap/>
            <w:vAlign w:val="center"/>
            <w:hideMark/>
          </w:tcPr>
          <w:p w:rsidR="008B3F2D" w:rsidRPr="008B3F2D" w:rsidRDefault="008B3F2D" w:rsidP="00F97E3F">
            <w:pPr>
              <w:jc w:val="center"/>
              <w:rPr>
                <w:szCs w:val="24"/>
              </w:rPr>
            </w:pPr>
            <w:r w:rsidRPr="008B3F2D">
              <w:rPr>
                <w:szCs w:val="24"/>
              </w:rPr>
              <w:t>10</w:t>
            </w:r>
          </w:p>
        </w:tc>
        <w:tc>
          <w:tcPr>
            <w:tcW w:w="1417" w:type="dxa"/>
            <w:vAlign w:val="center"/>
            <w:hideMark/>
          </w:tcPr>
          <w:p w:rsidR="008B3F2D" w:rsidRPr="008B3F2D" w:rsidRDefault="008B3F2D" w:rsidP="00F97E3F">
            <w:pPr>
              <w:jc w:val="center"/>
              <w:rPr>
                <w:szCs w:val="24"/>
              </w:rPr>
            </w:pPr>
            <w:r w:rsidRPr="008B3F2D">
              <w:rPr>
                <w:szCs w:val="24"/>
              </w:rPr>
              <w:t>Kháng huyết thanh</w:t>
            </w:r>
            <w:r w:rsidRPr="008B3F2D">
              <w:rPr>
                <w:szCs w:val="24"/>
              </w:rPr>
              <w:br/>
              <w:t>xác định nhóm</w:t>
            </w:r>
            <w:r w:rsidRPr="008B3F2D">
              <w:rPr>
                <w:szCs w:val="24"/>
              </w:rPr>
              <w:br/>
              <w:t>máu Anti-B</w:t>
            </w:r>
          </w:p>
        </w:tc>
        <w:tc>
          <w:tcPr>
            <w:tcW w:w="5245" w:type="dxa"/>
            <w:vAlign w:val="center"/>
            <w:hideMark/>
          </w:tcPr>
          <w:p w:rsidR="008B3F2D" w:rsidRPr="008B3F2D" w:rsidRDefault="008B3F2D" w:rsidP="00F97E3F">
            <w:pPr>
              <w:rPr>
                <w:szCs w:val="24"/>
              </w:rPr>
            </w:pPr>
            <w:r w:rsidRPr="008B3F2D">
              <w:rPr>
                <w:szCs w:val="24"/>
              </w:rPr>
              <w:t>Kháng thể đơn dòng được tạo ra từ chuỗi tế bào Hybridoma bằng cách kết hợp kháng thể chuột tạo ra tế bào Lympho B với tế bào tủy chuột dùng để thử nghiệm ngưng kết hồng cầu xác định nhóm máu.</w:t>
            </w:r>
            <w:r w:rsidRPr="008B3F2D">
              <w:rPr>
                <w:szCs w:val="24"/>
              </w:rPr>
              <w:br/>
              <w:t>- Hiệu suất: ≥1:256. Độ nhạy và độ dặc hiệu: 100%</w:t>
            </w:r>
            <w:r w:rsidRPr="008B3F2D">
              <w:rPr>
                <w:szCs w:val="24"/>
              </w:rPr>
              <w:br/>
              <w:t>- Dung dịch dạng lỏng, màu vàng</w:t>
            </w:r>
            <w:r w:rsidRPr="008B3F2D">
              <w:rPr>
                <w:szCs w:val="24"/>
              </w:rPr>
              <w:br/>
              <w:t>- Bảo quản ở 2-8 độ C, sử dụng được tới khi hết hạn của sản phẩm ghi trên kít. Không làm đông</w:t>
            </w:r>
            <w:r w:rsidRPr="008B3F2D">
              <w:rPr>
                <w:szCs w:val="24"/>
              </w:rPr>
              <w:br/>
              <w:t>- Lọ 10 ml</w:t>
            </w:r>
            <w:r w:rsidRPr="008B3F2D">
              <w:rPr>
                <w:szCs w:val="24"/>
              </w:rPr>
              <w:br/>
              <w:t>- Đạt tiêu chuẩn chất lượng: ISO 13485, CE</w:t>
            </w:r>
          </w:p>
        </w:tc>
        <w:tc>
          <w:tcPr>
            <w:tcW w:w="1134" w:type="dxa"/>
            <w:vAlign w:val="center"/>
            <w:hideMark/>
          </w:tcPr>
          <w:p w:rsidR="008B3F2D" w:rsidRPr="008B3F2D" w:rsidRDefault="008B3F2D" w:rsidP="00F97E3F">
            <w:pPr>
              <w:jc w:val="center"/>
              <w:rPr>
                <w:szCs w:val="24"/>
              </w:rPr>
            </w:pPr>
            <w:r w:rsidRPr="008B3F2D">
              <w:rPr>
                <w:szCs w:val="24"/>
              </w:rPr>
              <w:t>10ml / Lọ</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113</w:t>
            </w:r>
          </w:p>
        </w:tc>
        <w:tc>
          <w:tcPr>
            <w:tcW w:w="873" w:type="dxa"/>
            <w:noWrap/>
            <w:vAlign w:val="center"/>
            <w:hideMark/>
          </w:tcPr>
          <w:p w:rsidR="008B3F2D" w:rsidRPr="008B3F2D" w:rsidRDefault="008B3F2D" w:rsidP="00F97E3F">
            <w:pPr>
              <w:jc w:val="center"/>
              <w:rPr>
                <w:szCs w:val="24"/>
              </w:rPr>
            </w:pPr>
            <w:r w:rsidRPr="008B3F2D">
              <w:rPr>
                <w:szCs w:val="24"/>
              </w:rPr>
              <w:t>11</w:t>
            </w:r>
          </w:p>
        </w:tc>
        <w:tc>
          <w:tcPr>
            <w:tcW w:w="1417" w:type="dxa"/>
            <w:vAlign w:val="center"/>
            <w:hideMark/>
          </w:tcPr>
          <w:p w:rsidR="008B3F2D" w:rsidRPr="008B3F2D" w:rsidRDefault="008B3F2D" w:rsidP="00F97E3F">
            <w:pPr>
              <w:jc w:val="center"/>
              <w:rPr>
                <w:szCs w:val="24"/>
              </w:rPr>
            </w:pPr>
            <w:r w:rsidRPr="008B3F2D">
              <w:rPr>
                <w:szCs w:val="24"/>
              </w:rPr>
              <w:t>Kháng huyết thanh</w:t>
            </w:r>
            <w:r w:rsidRPr="008B3F2D">
              <w:rPr>
                <w:szCs w:val="24"/>
              </w:rPr>
              <w:br/>
              <w:t>xác định nhóm</w:t>
            </w:r>
            <w:r w:rsidRPr="008B3F2D">
              <w:rPr>
                <w:szCs w:val="24"/>
              </w:rPr>
              <w:br/>
              <w:t>máu AB</w:t>
            </w:r>
          </w:p>
        </w:tc>
        <w:tc>
          <w:tcPr>
            <w:tcW w:w="5245" w:type="dxa"/>
            <w:vAlign w:val="center"/>
            <w:hideMark/>
          </w:tcPr>
          <w:p w:rsidR="008B3F2D" w:rsidRPr="008B3F2D" w:rsidRDefault="008B3F2D" w:rsidP="00F97E3F">
            <w:pPr>
              <w:rPr>
                <w:szCs w:val="24"/>
              </w:rPr>
            </w:pPr>
            <w:r w:rsidRPr="008B3F2D">
              <w:rPr>
                <w:szCs w:val="24"/>
              </w:rPr>
              <w:t>Kháng thể đơn dòng được tạo ra từ chuỗi tế bào Hybridoma bằng cách kết hợp kháng thể chuột tạo ra tế bào Lympho B với tế bào tủy chuột dùng để thử nghiệm ngưng kết hồng cầu xác định nhóm máu.</w:t>
            </w:r>
            <w:r w:rsidRPr="008B3F2D">
              <w:rPr>
                <w:szCs w:val="24"/>
              </w:rPr>
              <w:br/>
              <w:t>- Hiệu suất: ≥1:256. Độ nhạy và độ đặc hiệu: 100%</w:t>
            </w:r>
            <w:r w:rsidRPr="008B3F2D">
              <w:rPr>
                <w:szCs w:val="24"/>
              </w:rPr>
              <w:br/>
              <w:t>- Dung dịch dạng lỏng, không màu</w:t>
            </w:r>
            <w:r w:rsidRPr="008B3F2D">
              <w:rPr>
                <w:szCs w:val="24"/>
              </w:rPr>
              <w:br/>
              <w:t>- Bảo quản ở 2-8 độ C, sử dụng được tới khi hết hạn của sản phẩm ghi trên kít. Không làm đông</w:t>
            </w:r>
            <w:r w:rsidRPr="008B3F2D">
              <w:rPr>
                <w:szCs w:val="24"/>
              </w:rPr>
              <w:br/>
              <w:t>- Lọ 10 ml</w:t>
            </w:r>
            <w:r w:rsidRPr="008B3F2D">
              <w:rPr>
                <w:szCs w:val="24"/>
              </w:rPr>
              <w:br/>
              <w:t>- Đạt tiêu chuẩn chất lượng: ISO 13485, CE</w:t>
            </w:r>
          </w:p>
        </w:tc>
        <w:tc>
          <w:tcPr>
            <w:tcW w:w="1134" w:type="dxa"/>
            <w:vAlign w:val="center"/>
            <w:hideMark/>
          </w:tcPr>
          <w:p w:rsidR="008B3F2D" w:rsidRPr="008B3F2D" w:rsidRDefault="008B3F2D" w:rsidP="00F97E3F">
            <w:pPr>
              <w:jc w:val="center"/>
              <w:rPr>
                <w:szCs w:val="24"/>
              </w:rPr>
            </w:pPr>
            <w:r w:rsidRPr="008B3F2D">
              <w:rPr>
                <w:szCs w:val="24"/>
              </w:rPr>
              <w:t>10ml / Lọ</w:t>
            </w:r>
          </w:p>
        </w:tc>
      </w:tr>
      <w:tr w:rsidR="008B3F2D" w:rsidRPr="008B3F2D" w:rsidTr="00F97E3F">
        <w:trPr>
          <w:trHeight w:val="649"/>
        </w:trPr>
        <w:tc>
          <w:tcPr>
            <w:tcW w:w="2943" w:type="dxa"/>
            <w:gridSpan w:val="3"/>
            <w:noWrap/>
            <w:vAlign w:val="center"/>
            <w:hideMark/>
          </w:tcPr>
          <w:p w:rsidR="008B3F2D" w:rsidRPr="008B3F2D" w:rsidRDefault="008B3F2D" w:rsidP="00F97E3F">
            <w:pPr>
              <w:jc w:val="center"/>
              <w:rPr>
                <w:b/>
                <w:bCs/>
                <w:szCs w:val="24"/>
              </w:rPr>
            </w:pPr>
            <w:r w:rsidRPr="008B3F2D">
              <w:rPr>
                <w:b/>
                <w:bCs/>
                <w:szCs w:val="24"/>
              </w:rPr>
              <w:t>Phần 09: Dụng cụ y tế, vật tư dùng cho xét nghiệm( gồm 25 danh mục)</w:t>
            </w:r>
          </w:p>
        </w:tc>
        <w:tc>
          <w:tcPr>
            <w:tcW w:w="5245" w:type="dxa"/>
            <w:vAlign w:val="center"/>
          </w:tcPr>
          <w:p w:rsidR="008B3F2D" w:rsidRPr="008B3F2D" w:rsidRDefault="008B3F2D" w:rsidP="00F97E3F">
            <w:pPr>
              <w:rPr>
                <w:b/>
                <w:bCs/>
                <w:szCs w:val="24"/>
              </w:rPr>
            </w:pPr>
          </w:p>
        </w:tc>
        <w:tc>
          <w:tcPr>
            <w:tcW w:w="1134" w:type="dxa"/>
            <w:noWrap/>
            <w:vAlign w:val="center"/>
            <w:hideMark/>
          </w:tcPr>
          <w:p w:rsidR="008B3F2D" w:rsidRPr="008B3F2D" w:rsidRDefault="008B3F2D" w:rsidP="00F97E3F">
            <w:pPr>
              <w:jc w:val="center"/>
              <w:rPr>
                <w:szCs w:val="24"/>
              </w:rPr>
            </w:pP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114</w:t>
            </w:r>
          </w:p>
        </w:tc>
        <w:tc>
          <w:tcPr>
            <w:tcW w:w="873" w:type="dxa"/>
            <w:noWrap/>
            <w:vAlign w:val="center"/>
            <w:hideMark/>
          </w:tcPr>
          <w:p w:rsidR="008B3F2D" w:rsidRPr="008B3F2D" w:rsidRDefault="008B3F2D" w:rsidP="00F97E3F">
            <w:pPr>
              <w:jc w:val="center"/>
              <w:rPr>
                <w:szCs w:val="24"/>
              </w:rPr>
            </w:pPr>
            <w:r w:rsidRPr="008B3F2D">
              <w:rPr>
                <w:szCs w:val="24"/>
              </w:rPr>
              <w:t>1</w:t>
            </w:r>
          </w:p>
        </w:tc>
        <w:tc>
          <w:tcPr>
            <w:tcW w:w="1417" w:type="dxa"/>
            <w:vAlign w:val="center"/>
            <w:hideMark/>
          </w:tcPr>
          <w:p w:rsidR="008B3F2D" w:rsidRPr="008B3F2D" w:rsidRDefault="008B3F2D" w:rsidP="00F97E3F">
            <w:pPr>
              <w:jc w:val="center"/>
              <w:rPr>
                <w:szCs w:val="24"/>
              </w:rPr>
            </w:pPr>
            <w:r w:rsidRPr="008B3F2D">
              <w:rPr>
                <w:szCs w:val="24"/>
              </w:rPr>
              <w:t>Ambu bóp bóng người lớn, trẻ em, trẻ sơ sinh</w:t>
            </w:r>
          </w:p>
        </w:tc>
        <w:tc>
          <w:tcPr>
            <w:tcW w:w="5245" w:type="dxa"/>
            <w:vAlign w:val="center"/>
            <w:hideMark/>
          </w:tcPr>
          <w:p w:rsidR="008B3F2D" w:rsidRPr="008B3F2D" w:rsidRDefault="008B3F2D" w:rsidP="00F97E3F">
            <w:pPr>
              <w:rPr>
                <w:szCs w:val="24"/>
              </w:rPr>
            </w:pPr>
            <w:r w:rsidRPr="008B3F2D">
              <w:rPr>
                <w:szCs w:val="24"/>
              </w:rPr>
              <w:t>Chất liệu nhựa PVC Thể tích khoảng: + Người lớn: 1500ml ±5%; + Trẻ em 450ml ±5%; + Sơ sinh 280ml ± 5%. Túi chứa khoảng: + Người lớn, trẻ em: 2500 ml ±5%; + Sơ sinh 600ml ± 5%. Dây oxy chất liêu PVC dài khoảng 2m (±5%). Mặt nạ chất liệu PVC, PC hoặc tốt hơn Khoảng chết: khoảng dưới 6ml. Trở kháng hít vào, thở ra ≤ 5cm H2O tại 50LMP.</w:t>
            </w:r>
          </w:p>
        </w:tc>
        <w:tc>
          <w:tcPr>
            <w:tcW w:w="1134" w:type="dxa"/>
            <w:vAlign w:val="center"/>
            <w:hideMark/>
          </w:tcPr>
          <w:p w:rsidR="008B3F2D" w:rsidRPr="008B3F2D" w:rsidRDefault="008B3F2D" w:rsidP="00F97E3F">
            <w:pPr>
              <w:jc w:val="center"/>
              <w:rPr>
                <w:szCs w:val="24"/>
              </w:rPr>
            </w:pPr>
            <w:r w:rsidRPr="008B3F2D">
              <w:rPr>
                <w:szCs w:val="24"/>
              </w:rPr>
              <w:t>Hộp/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115</w:t>
            </w:r>
          </w:p>
        </w:tc>
        <w:tc>
          <w:tcPr>
            <w:tcW w:w="873" w:type="dxa"/>
            <w:noWrap/>
            <w:vAlign w:val="center"/>
            <w:hideMark/>
          </w:tcPr>
          <w:p w:rsidR="008B3F2D" w:rsidRPr="008B3F2D" w:rsidRDefault="008B3F2D" w:rsidP="00F97E3F">
            <w:pPr>
              <w:jc w:val="center"/>
              <w:rPr>
                <w:szCs w:val="24"/>
              </w:rPr>
            </w:pPr>
            <w:r w:rsidRPr="008B3F2D">
              <w:rPr>
                <w:szCs w:val="24"/>
              </w:rPr>
              <w:t>2</w:t>
            </w:r>
          </w:p>
        </w:tc>
        <w:tc>
          <w:tcPr>
            <w:tcW w:w="1417" w:type="dxa"/>
            <w:vAlign w:val="center"/>
            <w:hideMark/>
          </w:tcPr>
          <w:p w:rsidR="008B3F2D" w:rsidRPr="008B3F2D" w:rsidRDefault="008B3F2D" w:rsidP="00F97E3F">
            <w:pPr>
              <w:jc w:val="center"/>
              <w:rPr>
                <w:szCs w:val="24"/>
              </w:rPr>
            </w:pPr>
            <w:r w:rsidRPr="008B3F2D">
              <w:rPr>
                <w:szCs w:val="24"/>
              </w:rPr>
              <w:t>Bóng đèn cực tím</w:t>
            </w:r>
          </w:p>
        </w:tc>
        <w:tc>
          <w:tcPr>
            <w:tcW w:w="5245" w:type="dxa"/>
            <w:vAlign w:val="center"/>
            <w:hideMark/>
          </w:tcPr>
          <w:p w:rsidR="008B3F2D" w:rsidRPr="008B3F2D" w:rsidRDefault="008B3F2D" w:rsidP="00F97E3F">
            <w:pPr>
              <w:rPr>
                <w:szCs w:val="24"/>
              </w:rPr>
            </w:pPr>
            <w:r w:rsidRPr="008B3F2D">
              <w:rPr>
                <w:szCs w:val="24"/>
              </w:rPr>
              <w:t>Bóng đèn cực tím, chiều dài 90cm, Công suất 28-30W. Điện thế 220V.</w:t>
            </w:r>
          </w:p>
        </w:tc>
        <w:tc>
          <w:tcPr>
            <w:tcW w:w="1134" w:type="dxa"/>
            <w:vAlign w:val="center"/>
            <w:hideMark/>
          </w:tcPr>
          <w:p w:rsidR="008B3F2D" w:rsidRPr="008B3F2D" w:rsidRDefault="008B3F2D" w:rsidP="00F97E3F">
            <w:pPr>
              <w:jc w:val="center"/>
              <w:rPr>
                <w:szCs w:val="24"/>
              </w:rPr>
            </w:pPr>
            <w:r w:rsidRPr="008B3F2D">
              <w:rPr>
                <w:szCs w:val="24"/>
              </w:rPr>
              <w:t>Hộp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116</w:t>
            </w:r>
          </w:p>
        </w:tc>
        <w:tc>
          <w:tcPr>
            <w:tcW w:w="873" w:type="dxa"/>
            <w:noWrap/>
            <w:vAlign w:val="center"/>
            <w:hideMark/>
          </w:tcPr>
          <w:p w:rsidR="008B3F2D" w:rsidRPr="008B3F2D" w:rsidRDefault="008B3F2D" w:rsidP="00F97E3F">
            <w:pPr>
              <w:jc w:val="center"/>
              <w:rPr>
                <w:szCs w:val="24"/>
              </w:rPr>
            </w:pPr>
            <w:r w:rsidRPr="008B3F2D">
              <w:rPr>
                <w:szCs w:val="24"/>
              </w:rPr>
              <w:t>3</w:t>
            </w:r>
          </w:p>
        </w:tc>
        <w:tc>
          <w:tcPr>
            <w:tcW w:w="1417" w:type="dxa"/>
            <w:vAlign w:val="center"/>
            <w:hideMark/>
          </w:tcPr>
          <w:p w:rsidR="008B3F2D" w:rsidRPr="008B3F2D" w:rsidRDefault="008B3F2D" w:rsidP="00F97E3F">
            <w:pPr>
              <w:jc w:val="center"/>
              <w:rPr>
                <w:szCs w:val="24"/>
              </w:rPr>
            </w:pPr>
            <w:r w:rsidRPr="008B3F2D">
              <w:rPr>
                <w:szCs w:val="24"/>
              </w:rPr>
              <w:t>Đệm giường y tế  0,9m</w:t>
            </w:r>
          </w:p>
        </w:tc>
        <w:tc>
          <w:tcPr>
            <w:tcW w:w="5245" w:type="dxa"/>
            <w:vAlign w:val="center"/>
            <w:hideMark/>
          </w:tcPr>
          <w:p w:rsidR="008B3F2D" w:rsidRPr="008B3F2D" w:rsidRDefault="008B3F2D" w:rsidP="00F97E3F">
            <w:pPr>
              <w:rPr>
                <w:szCs w:val="24"/>
              </w:rPr>
            </w:pPr>
            <w:r w:rsidRPr="008B3F2D">
              <w:rPr>
                <w:szCs w:val="24"/>
              </w:rPr>
              <w:t>Kích thước : Dài 1900 x Rộng 900 x Cao 50 (mm) - Đệm xốp cứng bọc giả da không thấm nước - Đệm gồm 2 phần : + Phần đầu nâng đầu và lưng dài 560mm + Phần thân dài 1340mm</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117</w:t>
            </w:r>
          </w:p>
        </w:tc>
        <w:tc>
          <w:tcPr>
            <w:tcW w:w="873" w:type="dxa"/>
            <w:noWrap/>
            <w:vAlign w:val="center"/>
            <w:hideMark/>
          </w:tcPr>
          <w:p w:rsidR="008B3F2D" w:rsidRPr="008B3F2D" w:rsidRDefault="008B3F2D" w:rsidP="00F97E3F">
            <w:pPr>
              <w:jc w:val="center"/>
              <w:rPr>
                <w:szCs w:val="24"/>
              </w:rPr>
            </w:pPr>
            <w:r w:rsidRPr="008B3F2D">
              <w:rPr>
                <w:szCs w:val="24"/>
              </w:rPr>
              <w:t>4</w:t>
            </w:r>
          </w:p>
        </w:tc>
        <w:tc>
          <w:tcPr>
            <w:tcW w:w="1417" w:type="dxa"/>
            <w:vAlign w:val="center"/>
            <w:hideMark/>
          </w:tcPr>
          <w:p w:rsidR="008B3F2D" w:rsidRPr="008B3F2D" w:rsidRDefault="008B3F2D" w:rsidP="00F97E3F">
            <w:pPr>
              <w:jc w:val="center"/>
              <w:rPr>
                <w:szCs w:val="24"/>
              </w:rPr>
            </w:pPr>
            <w:r w:rsidRPr="008B3F2D">
              <w:rPr>
                <w:szCs w:val="24"/>
              </w:rPr>
              <w:t>Đệm giường y tế  1,2m</w:t>
            </w:r>
          </w:p>
        </w:tc>
        <w:tc>
          <w:tcPr>
            <w:tcW w:w="5245" w:type="dxa"/>
            <w:vAlign w:val="center"/>
            <w:hideMark/>
          </w:tcPr>
          <w:p w:rsidR="008B3F2D" w:rsidRPr="008B3F2D" w:rsidRDefault="008B3F2D" w:rsidP="00F97E3F">
            <w:pPr>
              <w:rPr>
                <w:szCs w:val="24"/>
              </w:rPr>
            </w:pPr>
            <w:r w:rsidRPr="008B3F2D">
              <w:rPr>
                <w:szCs w:val="24"/>
              </w:rPr>
              <w:t>Kích thước : Dài 1900 x Rộng 1200 x Cao 50 (mm) - Đệm xốp cứng bọc giả da không thấm nước - Đệm gồm 2 phần : + Phần đầu nâng đầu và lưng dài 560mm + Phần thân dài 1340mm</w:t>
            </w:r>
          </w:p>
        </w:tc>
        <w:tc>
          <w:tcPr>
            <w:tcW w:w="1134" w:type="dxa"/>
            <w:vAlign w:val="center"/>
            <w:hideMark/>
          </w:tcPr>
          <w:p w:rsidR="008B3F2D" w:rsidRPr="008B3F2D" w:rsidRDefault="008B3F2D" w:rsidP="00F97E3F">
            <w:pPr>
              <w:jc w:val="center"/>
              <w:rPr>
                <w:szCs w:val="24"/>
              </w:rPr>
            </w:pPr>
            <w:r w:rsidRPr="008B3F2D">
              <w:rPr>
                <w:szCs w:val="24"/>
              </w:rPr>
              <w:t>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118</w:t>
            </w:r>
          </w:p>
        </w:tc>
        <w:tc>
          <w:tcPr>
            <w:tcW w:w="873" w:type="dxa"/>
            <w:noWrap/>
            <w:vAlign w:val="center"/>
            <w:hideMark/>
          </w:tcPr>
          <w:p w:rsidR="008B3F2D" w:rsidRPr="008B3F2D" w:rsidRDefault="008B3F2D" w:rsidP="00F97E3F">
            <w:pPr>
              <w:jc w:val="center"/>
              <w:rPr>
                <w:szCs w:val="24"/>
              </w:rPr>
            </w:pPr>
            <w:r w:rsidRPr="008B3F2D">
              <w:rPr>
                <w:szCs w:val="24"/>
              </w:rPr>
              <w:t>5</w:t>
            </w:r>
          </w:p>
        </w:tc>
        <w:tc>
          <w:tcPr>
            <w:tcW w:w="1417" w:type="dxa"/>
            <w:vAlign w:val="center"/>
            <w:hideMark/>
          </w:tcPr>
          <w:p w:rsidR="008B3F2D" w:rsidRPr="008B3F2D" w:rsidRDefault="008B3F2D" w:rsidP="00F97E3F">
            <w:pPr>
              <w:jc w:val="center"/>
              <w:rPr>
                <w:szCs w:val="24"/>
              </w:rPr>
            </w:pPr>
            <w:r w:rsidRPr="008B3F2D">
              <w:rPr>
                <w:szCs w:val="24"/>
              </w:rPr>
              <w:t>Giấy in ảnh siêu âm đen trắng</w:t>
            </w:r>
          </w:p>
        </w:tc>
        <w:tc>
          <w:tcPr>
            <w:tcW w:w="5245" w:type="dxa"/>
            <w:vAlign w:val="center"/>
            <w:hideMark/>
          </w:tcPr>
          <w:p w:rsidR="008B3F2D" w:rsidRPr="008B3F2D" w:rsidRDefault="008B3F2D" w:rsidP="00F97E3F">
            <w:pPr>
              <w:rPr>
                <w:szCs w:val="24"/>
              </w:rPr>
            </w:pPr>
            <w:r w:rsidRPr="008B3F2D">
              <w:rPr>
                <w:szCs w:val="24"/>
              </w:rPr>
              <w:t>Số lượng bản in: 215 bản Kích thước: 110 mm x 20 m Phù hợp cho máy in nhiệt Sony. Đạt tiêu chuẩn ISO.</w:t>
            </w:r>
          </w:p>
        </w:tc>
        <w:tc>
          <w:tcPr>
            <w:tcW w:w="1134" w:type="dxa"/>
            <w:vAlign w:val="center"/>
            <w:hideMark/>
          </w:tcPr>
          <w:p w:rsidR="008B3F2D" w:rsidRPr="008B3F2D" w:rsidRDefault="008B3F2D" w:rsidP="00F97E3F">
            <w:pPr>
              <w:jc w:val="center"/>
              <w:rPr>
                <w:szCs w:val="24"/>
              </w:rPr>
            </w:pPr>
            <w:r w:rsidRPr="008B3F2D">
              <w:rPr>
                <w:szCs w:val="24"/>
              </w:rPr>
              <w:t>Hộp 10 cuộn</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119</w:t>
            </w:r>
          </w:p>
        </w:tc>
        <w:tc>
          <w:tcPr>
            <w:tcW w:w="873" w:type="dxa"/>
            <w:noWrap/>
            <w:vAlign w:val="center"/>
            <w:hideMark/>
          </w:tcPr>
          <w:p w:rsidR="008B3F2D" w:rsidRPr="008B3F2D" w:rsidRDefault="008B3F2D" w:rsidP="00F97E3F">
            <w:pPr>
              <w:jc w:val="center"/>
              <w:rPr>
                <w:szCs w:val="24"/>
              </w:rPr>
            </w:pPr>
            <w:r w:rsidRPr="008B3F2D">
              <w:rPr>
                <w:szCs w:val="24"/>
              </w:rPr>
              <w:t>6</w:t>
            </w:r>
          </w:p>
        </w:tc>
        <w:tc>
          <w:tcPr>
            <w:tcW w:w="1417" w:type="dxa"/>
            <w:vAlign w:val="center"/>
            <w:hideMark/>
          </w:tcPr>
          <w:p w:rsidR="008B3F2D" w:rsidRPr="008B3F2D" w:rsidRDefault="008B3F2D" w:rsidP="00F97E3F">
            <w:pPr>
              <w:jc w:val="center"/>
              <w:rPr>
                <w:szCs w:val="24"/>
              </w:rPr>
            </w:pPr>
            <w:r w:rsidRPr="008B3F2D">
              <w:rPr>
                <w:szCs w:val="24"/>
              </w:rPr>
              <w:t>Gel siêu âm</w:t>
            </w:r>
          </w:p>
        </w:tc>
        <w:tc>
          <w:tcPr>
            <w:tcW w:w="5245" w:type="dxa"/>
            <w:vAlign w:val="center"/>
            <w:hideMark/>
          </w:tcPr>
          <w:p w:rsidR="008B3F2D" w:rsidRPr="008B3F2D" w:rsidRDefault="008B3F2D" w:rsidP="00F97E3F">
            <w:pPr>
              <w:rPr>
                <w:szCs w:val="24"/>
              </w:rPr>
            </w:pPr>
            <w:r w:rsidRPr="008B3F2D">
              <w:rPr>
                <w:szCs w:val="24"/>
              </w:rPr>
              <w:t xml:space="preserve">Gel siêu âm tan hoàn toàn trong nước và dễ dàng rửa sạch bằng nước thường. Gel trong suốt, không màu hoặc màu xanh, không mùi. Thành phần chính: </w:t>
            </w:r>
            <w:r w:rsidRPr="008B3F2D">
              <w:rPr>
                <w:szCs w:val="24"/>
              </w:rPr>
              <w:lastRenderedPageBreak/>
              <w:t>Nước, Carbomer, Glycerin, Sodium Benzoate, ... Tổng số vi sinh vật khi hiếu trong 1g (ml) là &lt; 10^2 (CFU/g hoặc CFU/ml) Tổng số nấm trong 1g (ml) mẫu thử: &lt; 10 (CFU/g hoặc CFU/ml) Độ pH là 6,5 ± 0,75</w:t>
            </w:r>
          </w:p>
        </w:tc>
        <w:tc>
          <w:tcPr>
            <w:tcW w:w="1134" w:type="dxa"/>
            <w:vAlign w:val="center"/>
            <w:hideMark/>
          </w:tcPr>
          <w:p w:rsidR="008B3F2D" w:rsidRPr="008B3F2D" w:rsidRDefault="008B3F2D" w:rsidP="00F97E3F">
            <w:pPr>
              <w:jc w:val="center"/>
              <w:rPr>
                <w:szCs w:val="24"/>
              </w:rPr>
            </w:pPr>
            <w:r w:rsidRPr="008B3F2D">
              <w:rPr>
                <w:szCs w:val="24"/>
              </w:rPr>
              <w:lastRenderedPageBreak/>
              <w:t>Can 5 lít</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120</w:t>
            </w:r>
          </w:p>
        </w:tc>
        <w:tc>
          <w:tcPr>
            <w:tcW w:w="873" w:type="dxa"/>
            <w:noWrap/>
            <w:vAlign w:val="center"/>
            <w:hideMark/>
          </w:tcPr>
          <w:p w:rsidR="008B3F2D" w:rsidRPr="008B3F2D" w:rsidRDefault="008B3F2D" w:rsidP="00F97E3F">
            <w:pPr>
              <w:jc w:val="center"/>
              <w:rPr>
                <w:szCs w:val="24"/>
              </w:rPr>
            </w:pPr>
            <w:r w:rsidRPr="008B3F2D">
              <w:rPr>
                <w:szCs w:val="24"/>
              </w:rPr>
              <w:t>7</w:t>
            </w:r>
          </w:p>
        </w:tc>
        <w:tc>
          <w:tcPr>
            <w:tcW w:w="1417" w:type="dxa"/>
            <w:vAlign w:val="center"/>
            <w:hideMark/>
          </w:tcPr>
          <w:p w:rsidR="008B3F2D" w:rsidRPr="008B3F2D" w:rsidRDefault="008B3F2D" w:rsidP="00F97E3F">
            <w:pPr>
              <w:jc w:val="center"/>
              <w:rPr>
                <w:szCs w:val="24"/>
              </w:rPr>
            </w:pPr>
            <w:r w:rsidRPr="008B3F2D">
              <w:rPr>
                <w:szCs w:val="24"/>
              </w:rPr>
              <w:t>Giấy điện tim 3 kênh</w:t>
            </w:r>
          </w:p>
        </w:tc>
        <w:tc>
          <w:tcPr>
            <w:tcW w:w="5245" w:type="dxa"/>
            <w:vAlign w:val="center"/>
            <w:hideMark/>
          </w:tcPr>
          <w:p w:rsidR="008B3F2D" w:rsidRPr="008B3F2D" w:rsidRDefault="008B3F2D" w:rsidP="00F97E3F">
            <w:pPr>
              <w:rPr>
                <w:szCs w:val="24"/>
              </w:rPr>
            </w:pPr>
            <w:r w:rsidRPr="008B3F2D">
              <w:rPr>
                <w:szCs w:val="24"/>
              </w:rPr>
              <w:t>KT 63mm x 100mm x 300 tờ, dùng cho máy điện tim 3 cần.</w:t>
            </w:r>
          </w:p>
        </w:tc>
        <w:tc>
          <w:tcPr>
            <w:tcW w:w="1134" w:type="dxa"/>
            <w:vAlign w:val="center"/>
            <w:hideMark/>
          </w:tcPr>
          <w:p w:rsidR="008B3F2D" w:rsidRPr="008B3F2D" w:rsidRDefault="008B3F2D" w:rsidP="00F97E3F">
            <w:pPr>
              <w:jc w:val="center"/>
              <w:rPr>
                <w:szCs w:val="24"/>
              </w:rPr>
            </w:pPr>
            <w:r w:rsidRPr="008B3F2D">
              <w:rPr>
                <w:szCs w:val="24"/>
              </w:rPr>
              <w:t>300 tờ/ tập</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121</w:t>
            </w:r>
          </w:p>
        </w:tc>
        <w:tc>
          <w:tcPr>
            <w:tcW w:w="873" w:type="dxa"/>
            <w:noWrap/>
            <w:vAlign w:val="center"/>
            <w:hideMark/>
          </w:tcPr>
          <w:p w:rsidR="008B3F2D" w:rsidRPr="008B3F2D" w:rsidRDefault="008B3F2D" w:rsidP="00F97E3F">
            <w:pPr>
              <w:jc w:val="center"/>
              <w:rPr>
                <w:szCs w:val="24"/>
              </w:rPr>
            </w:pPr>
            <w:r w:rsidRPr="008B3F2D">
              <w:rPr>
                <w:szCs w:val="24"/>
              </w:rPr>
              <w:t>8</w:t>
            </w:r>
          </w:p>
        </w:tc>
        <w:tc>
          <w:tcPr>
            <w:tcW w:w="1417" w:type="dxa"/>
            <w:vAlign w:val="center"/>
            <w:hideMark/>
          </w:tcPr>
          <w:p w:rsidR="008B3F2D" w:rsidRPr="008B3F2D" w:rsidRDefault="008B3F2D" w:rsidP="00F97E3F">
            <w:pPr>
              <w:jc w:val="center"/>
              <w:rPr>
                <w:szCs w:val="24"/>
              </w:rPr>
            </w:pPr>
            <w:r w:rsidRPr="008B3F2D">
              <w:rPr>
                <w:szCs w:val="24"/>
              </w:rPr>
              <w:t>Bộ đo huyết áp ( máy + ống nghe)</w:t>
            </w:r>
          </w:p>
        </w:tc>
        <w:tc>
          <w:tcPr>
            <w:tcW w:w="5245" w:type="dxa"/>
            <w:vAlign w:val="center"/>
            <w:hideMark/>
          </w:tcPr>
          <w:p w:rsidR="008B3F2D" w:rsidRPr="008B3F2D" w:rsidRDefault="008B3F2D" w:rsidP="00F97E3F">
            <w:pPr>
              <w:rPr>
                <w:szCs w:val="24"/>
              </w:rPr>
            </w:pPr>
            <w:r w:rsidRPr="008B3F2D">
              <w:rPr>
                <w:szCs w:val="24"/>
              </w:rPr>
              <w:t>+ Máy đo huyết áp có khoảng đo: 20-300mmHg, với điểm giá trị bắt đầu từ 0. Độ chính xác: ±3mmHg. Trọng lượng: 430g. + Ống nghe: Ống chữ Y làm bằng nhựa PVC màu đen hoặc màu xám; Tai nghe làm bằng đồng thau; chuông nghe và màng nghe làm từ Nhôm Aluminum. Trọng lượng 130g</w:t>
            </w:r>
          </w:p>
        </w:tc>
        <w:tc>
          <w:tcPr>
            <w:tcW w:w="1134" w:type="dxa"/>
            <w:vAlign w:val="center"/>
            <w:hideMark/>
          </w:tcPr>
          <w:p w:rsidR="008B3F2D" w:rsidRPr="008B3F2D" w:rsidRDefault="008B3F2D" w:rsidP="00F97E3F">
            <w:pPr>
              <w:jc w:val="center"/>
              <w:rPr>
                <w:szCs w:val="24"/>
              </w:rPr>
            </w:pPr>
            <w:r w:rsidRPr="008B3F2D">
              <w:rPr>
                <w:szCs w:val="24"/>
              </w:rPr>
              <w:t>1 bộ/ hộp</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122</w:t>
            </w:r>
          </w:p>
        </w:tc>
        <w:tc>
          <w:tcPr>
            <w:tcW w:w="873" w:type="dxa"/>
            <w:noWrap/>
            <w:vAlign w:val="center"/>
            <w:hideMark/>
          </w:tcPr>
          <w:p w:rsidR="008B3F2D" w:rsidRPr="008B3F2D" w:rsidRDefault="008B3F2D" w:rsidP="00F97E3F">
            <w:pPr>
              <w:jc w:val="center"/>
              <w:rPr>
                <w:szCs w:val="24"/>
              </w:rPr>
            </w:pPr>
            <w:r w:rsidRPr="008B3F2D">
              <w:rPr>
                <w:szCs w:val="24"/>
              </w:rPr>
              <w:t>9</w:t>
            </w:r>
          </w:p>
        </w:tc>
        <w:tc>
          <w:tcPr>
            <w:tcW w:w="1417" w:type="dxa"/>
            <w:vAlign w:val="center"/>
            <w:hideMark/>
          </w:tcPr>
          <w:p w:rsidR="008B3F2D" w:rsidRPr="008B3F2D" w:rsidRDefault="008B3F2D" w:rsidP="00F97E3F">
            <w:pPr>
              <w:jc w:val="center"/>
              <w:rPr>
                <w:szCs w:val="24"/>
              </w:rPr>
            </w:pPr>
            <w:r w:rsidRPr="008B3F2D">
              <w:rPr>
                <w:szCs w:val="24"/>
              </w:rPr>
              <w:t>Nước cất 1 lần</w:t>
            </w:r>
          </w:p>
        </w:tc>
        <w:tc>
          <w:tcPr>
            <w:tcW w:w="5245" w:type="dxa"/>
            <w:vAlign w:val="center"/>
            <w:hideMark/>
          </w:tcPr>
          <w:p w:rsidR="008B3F2D" w:rsidRPr="008B3F2D" w:rsidRDefault="008B3F2D" w:rsidP="00F97E3F">
            <w:pPr>
              <w:rPr>
                <w:szCs w:val="24"/>
              </w:rPr>
            </w:pPr>
            <w:r w:rsidRPr="008B3F2D">
              <w:rPr>
                <w:szCs w:val="24"/>
              </w:rPr>
              <w:t>Nước cất 1 lần. Độ PH: 6,0-7,5. Hàm lượng CL ≤ 0,04mg/l. Bảo quản nơi khô ráo, thoáng mát</w:t>
            </w:r>
          </w:p>
        </w:tc>
        <w:tc>
          <w:tcPr>
            <w:tcW w:w="1134" w:type="dxa"/>
            <w:vAlign w:val="center"/>
            <w:hideMark/>
          </w:tcPr>
          <w:p w:rsidR="008B3F2D" w:rsidRPr="008B3F2D" w:rsidRDefault="008B3F2D" w:rsidP="00F97E3F">
            <w:pPr>
              <w:jc w:val="center"/>
              <w:rPr>
                <w:szCs w:val="24"/>
              </w:rPr>
            </w:pPr>
            <w:r w:rsidRPr="008B3F2D">
              <w:rPr>
                <w:szCs w:val="24"/>
              </w:rPr>
              <w:t>Can 20 lít</w:t>
            </w:r>
          </w:p>
        </w:tc>
      </w:tr>
      <w:tr w:rsidR="004E5973" w:rsidRPr="008B3F2D" w:rsidTr="00F97E3F">
        <w:trPr>
          <w:trHeight w:val="649"/>
        </w:trPr>
        <w:tc>
          <w:tcPr>
            <w:tcW w:w="653" w:type="dxa"/>
            <w:noWrap/>
            <w:vAlign w:val="center"/>
            <w:hideMark/>
          </w:tcPr>
          <w:p w:rsidR="004E5973" w:rsidRPr="008B3F2D" w:rsidRDefault="004E5973" w:rsidP="004E5973">
            <w:pPr>
              <w:jc w:val="center"/>
              <w:rPr>
                <w:szCs w:val="24"/>
              </w:rPr>
            </w:pPr>
            <w:r w:rsidRPr="008B3F2D">
              <w:rPr>
                <w:szCs w:val="24"/>
              </w:rPr>
              <w:t>123</w:t>
            </w:r>
          </w:p>
        </w:tc>
        <w:tc>
          <w:tcPr>
            <w:tcW w:w="873" w:type="dxa"/>
            <w:noWrap/>
            <w:vAlign w:val="center"/>
            <w:hideMark/>
          </w:tcPr>
          <w:p w:rsidR="004E5973" w:rsidRPr="008B3F2D" w:rsidRDefault="004E5973" w:rsidP="004E5973">
            <w:pPr>
              <w:jc w:val="center"/>
              <w:rPr>
                <w:szCs w:val="24"/>
              </w:rPr>
            </w:pPr>
            <w:r w:rsidRPr="008B3F2D">
              <w:rPr>
                <w:szCs w:val="24"/>
              </w:rPr>
              <w:t>10</w:t>
            </w:r>
          </w:p>
        </w:tc>
        <w:tc>
          <w:tcPr>
            <w:tcW w:w="1417" w:type="dxa"/>
            <w:vAlign w:val="center"/>
            <w:hideMark/>
          </w:tcPr>
          <w:p w:rsidR="004E5973" w:rsidRPr="008B3F2D" w:rsidRDefault="004E5973" w:rsidP="004E5973">
            <w:pPr>
              <w:jc w:val="center"/>
              <w:rPr>
                <w:szCs w:val="24"/>
              </w:rPr>
            </w:pPr>
            <w:r w:rsidRPr="008B3F2D">
              <w:rPr>
                <w:szCs w:val="24"/>
              </w:rPr>
              <w:t>Cọc truyền inox</w:t>
            </w:r>
          </w:p>
        </w:tc>
        <w:tc>
          <w:tcPr>
            <w:tcW w:w="5245" w:type="dxa"/>
            <w:vAlign w:val="center"/>
            <w:hideMark/>
          </w:tcPr>
          <w:p w:rsidR="004E5973" w:rsidRDefault="004E5973" w:rsidP="004E5973">
            <w:pPr>
              <w:jc w:val="left"/>
              <w:rPr>
                <w:color w:val="FF0000"/>
                <w:sz w:val="19"/>
                <w:szCs w:val="19"/>
              </w:rPr>
            </w:pPr>
            <w:r>
              <w:rPr>
                <w:color w:val="FF0000"/>
                <w:sz w:val="19"/>
                <w:szCs w:val="19"/>
              </w:rPr>
              <w:t xml:space="preserve">• </w:t>
            </w:r>
            <w:proofErr w:type="spellStart"/>
            <w:r>
              <w:rPr>
                <w:color w:val="FF0000"/>
                <w:sz w:val="19"/>
                <w:szCs w:val="19"/>
              </w:rPr>
              <w:t>Vật</w:t>
            </w:r>
            <w:proofErr w:type="spellEnd"/>
            <w:r>
              <w:rPr>
                <w:color w:val="FF0000"/>
                <w:sz w:val="19"/>
                <w:szCs w:val="19"/>
              </w:rPr>
              <w:t xml:space="preserve"> </w:t>
            </w:r>
            <w:proofErr w:type="spellStart"/>
            <w:r>
              <w:rPr>
                <w:color w:val="FF0000"/>
                <w:sz w:val="19"/>
                <w:szCs w:val="19"/>
              </w:rPr>
              <w:t>liệu</w:t>
            </w:r>
            <w:proofErr w:type="spellEnd"/>
            <w:r>
              <w:rPr>
                <w:color w:val="FF0000"/>
                <w:sz w:val="19"/>
                <w:szCs w:val="19"/>
              </w:rPr>
              <w:t xml:space="preserve">: INOX </w:t>
            </w:r>
            <w:proofErr w:type="gramStart"/>
            <w:r>
              <w:rPr>
                <w:color w:val="FF0000"/>
                <w:sz w:val="19"/>
                <w:szCs w:val="19"/>
              </w:rPr>
              <w:t>304 .</w:t>
            </w:r>
            <w:proofErr w:type="gramEnd"/>
            <w:r>
              <w:rPr>
                <w:color w:val="FF0000"/>
                <w:sz w:val="19"/>
                <w:szCs w:val="19"/>
              </w:rPr>
              <w:t xml:space="preserve"> • </w:t>
            </w:r>
            <w:proofErr w:type="spellStart"/>
            <w:r>
              <w:rPr>
                <w:color w:val="FF0000"/>
                <w:sz w:val="19"/>
                <w:szCs w:val="19"/>
              </w:rPr>
              <w:t>Khung</w:t>
            </w:r>
            <w:proofErr w:type="spellEnd"/>
            <w:r>
              <w:rPr>
                <w:color w:val="FF0000"/>
                <w:sz w:val="19"/>
                <w:szCs w:val="19"/>
              </w:rPr>
              <w:t xml:space="preserve"> </w:t>
            </w:r>
            <w:proofErr w:type="spellStart"/>
            <w:r>
              <w:rPr>
                <w:color w:val="FF0000"/>
                <w:sz w:val="19"/>
                <w:szCs w:val="19"/>
              </w:rPr>
              <w:t>chân</w:t>
            </w:r>
            <w:proofErr w:type="spellEnd"/>
            <w:r>
              <w:rPr>
                <w:color w:val="FF0000"/>
                <w:sz w:val="19"/>
                <w:szCs w:val="19"/>
              </w:rPr>
              <w:t xml:space="preserve"> </w:t>
            </w:r>
            <w:proofErr w:type="spellStart"/>
            <w:r>
              <w:rPr>
                <w:color w:val="FF0000"/>
                <w:sz w:val="19"/>
                <w:szCs w:val="19"/>
              </w:rPr>
              <w:t>cọc</w:t>
            </w:r>
            <w:proofErr w:type="spellEnd"/>
            <w:r>
              <w:rPr>
                <w:color w:val="FF0000"/>
                <w:sz w:val="19"/>
                <w:szCs w:val="19"/>
              </w:rPr>
              <w:t xml:space="preserve"> </w:t>
            </w:r>
            <w:proofErr w:type="spellStart"/>
            <w:r>
              <w:rPr>
                <w:color w:val="FF0000"/>
                <w:sz w:val="19"/>
                <w:szCs w:val="19"/>
              </w:rPr>
              <w:t>truyền</w:t>
            </w:r>
            <w:proofErr w:type="spellEnd"/>
            <w:r>
              <w:rPr>
                <w:color w:val="FF0000"/>
                <w:sz w:val="19"/>
                <w:szCs w:val="19"/>
              </w:rPr>
              <w:t xml:space="preserve"> : </w:t>
            </w:r>
            <w:proofErr w:type="spellStart"/>
            <w:r>
              <w:rPr>
                <w:color w:val="FF0000"/>
                <w:sz w:val="19"/>
                <w:szCs w:val="19"/>
              </w:rPr>
              <w:t>có</w:t>
            </w:r>
            <w:proofErr w:type="spellEnd"/>
            <w:r>
              <w:rPr>
                <w:color w:val="FF0000"/>
                <w:sz w:val="19"/>
                <w:szCs w:val="19"/>
              </w:rPr>
              <w:t xml:space="preserve"> 4 </w:t>
            </w:r>
            <w:proofErr w:type="spellStart"/>
            <w:r>
              <w:rPr>
                <w:color w:val="FF0000"/>
                <w:sz w:val="19"/>
                <w:szCs w:val="19"/>
              </w:rPr>
              <w:t>thanh</w:t>
            </w:r>
            <w:proofErr w:type="spellEnd"/>
            <w:r>
              <w:rPr>
                <w:color w:val="FF0000"/>
                <w:sz w:val="19"/>
                <w:szCs w:val="19"/>
              </w:rPr>
              <w:t xml:space="preserve"> </w:t>
            </w:r>
            <w:proofErr w:type="spellStart"/>
            <w:r>
              <w:rPr>
                <w:color w:val="FF0000"/>
                <w:sz w:val="19"/>
                <w:szCs w:val="19"/>
              </w:rPr>
              <w:t>chân</w:t>
            </w:r>
            <w:proofErr w:type="spellEnd"/>
            <w:r>
              <w:rPr>
                <w:color w:val="FF0000"/>
                <w:sz w:val="19"/>
                <w:szCs w:val="19"/>
              </w:rPr>
              <w:t xml:space="preserve"> </w:t>
            </w:r>
            <w:proofErr w:type="spellStart"/>
            <w:r>
              <w:rPr>
                <w:color w:val="FF0000"/>
                <w:sz w:val="19"/>
                <w:szCs w:val="19"/>
              </w:rPr>
              <w:t>làm</w:t>
            </w:r>
            <w:proofErr w:type="spellEnd"/>
            <w:r>
              <w:rPr>
                <w:color w:val="FF0000"/>
                <w:sz w:val="19"/>
                <w:szCs w:val="19"/>
              </w:rPr>
              <w:t xml:space="preserve"> </w:t>
            </w:r>
            <w:proofErr w:type="spellStart"/>
            <w:r>
              <w:rPr>
                <w:color w:val="FF0000"/>
                <w:sz w:val="19"/>
                <w:szCs w:val="19"/>
              </w:rPr>
              <w:t>bằng</w:t>
            </w:r>
            <w:proofErr w:type="spellEnd"/>
            <w:r>
              <w:rPr>
                <w:color w:val="FF0000"/>
                <w:sz w:val="19"/>
                <w:szCs w:val="19"/>
              </w:rPr>
              <w:t xml:space="preserve"> INOX 30 x 60 x 0,8 </w:t>
            </w:r>
            <w:proofErr w:type="spellStart"/>
            <w:r>
              <w:rPr>
                <w:color w:val="FF0000"/>
                <w:sz w:val="19"/>
                <w:szCs w:val="19"/>
              </w:rPr>
              <w:t>dài</w:t>
            </w:r>
            <w:proofErr w:type="spellEnd"/>
            <w:r>
              <w:rPr>
                <w:color w:val="FF0000"/>
                <w:sz w:val="19"/>
                <w:szCs w:val="19"/>
              </w:rPr>
              <w:t xml:space="preserve"> 250 mm</w:t>
            </w:r>
          </w:p>
        </w:tc>
        <w:tc>
          <w:tcPr>
            <w:tcW w:w="1134" w:type="dxa"/>
            <w:vAlign w:val="center"/>
            <w:hideMark/>
          </w:tcPr>
          <w:p w:rsidR="004E5973" w:rsidRPr="008B3F2D" w:rsidRDefault="004E5973" w:rsidP="004E5973">
            <w:pPr>
              <w:jc w:val="center"/>
              <w:rPr>
                <w:szCs w:val="24"/>
              </w:rPr>
            </w:pPr>
            <w:r w:rsidRPr="008B3F2D">
              <w:rPr>
                <w:szCs w:val="24"/>
              </w:rPr>
              <w:t>cái</w:t>
            </w:r>
          </w:p>
        </w:tc>
      </w:tr>
      <w:tr w:rsidR="004E5973" w:rsidRPr="008B3F2D" w:rsidTr="00F97E3F">
        <w:trPr>
          <w:trHeight w:val="649"/>
        </w:trPr>
        <w:tc>
          <w:tcPr>
            <w:tcW w:w="653" w:type="dxa"/>
            <w:noWrap/>
            <w:vAlign w:val="center"/>
            <w:hideMark/>
          </w:tcPr>
          <w:p w:rsidR="004E5973" w:rsidRPr="008B3F2D" w:rsidRDefault="004E5973" w:rsidP="004E5973">
            <w:pPr>
              <w:jc w:val="center"/>
              <w:rPr>
                <w:szCs w:val="24"/>
              </w:rPr>
            </w:pPr>
            <w:r w:rsidRPr="008B3F2D">
              <w:rPr>
                <w:szCs w:val="24"/>
              </w:rPr>
              <w:t>124</w:t>
            </w:r>
          </w:p>
        </w:tc>
        <w:tc>
          <w:tcPr>
            <w:tcW w:w="873" w:type="dxa"/>
            <w:noWrap/>
            <w:vAlign w:val="center"/>
            <w:hideMark/>
          </w:tcPr>
          <w:p w:rsidR="004E5973" w:rsidRPr="008B3F2D" w:rsidRDefault="004E5973" w:rsidP="004E5973">
            <w:pPr>
              <w:jc w:val="center"/>
              <w:rPr>
                <w:szCs w:val="24"/>
              </w:rPr>
            </w:pPr>
            <w:r w:rsidRPr="008B3F2D">
              <w:rPr>
                <w:szCs w:val="24"/>
              </w:rPr>
              <w:t>11</w:t>
            </w:r>
          </w:p>
        </w:tc>
        <w:tc>
          <w:tcPr>
            <w:tcW w:w="1417" w:type="dxa"/>
            <w:vAlign w:val="center"/>
            <w:hideMark/>
          </w:tcPr>
          <w:p w:rsidR="004E5973" w:rsidRPr="008B3F2D" w:rsidRDefault="004E5973" w:rsidP="004E5973">
            <w:pPr>
              <w:jc w:val="center"/>
              <w:rPr>
                <w:szCs w:val="24"/>
              </w:rPr>
            </w:pPr>
            <w:r w:rsidRPr="008B3F2D">
              <w:rPr>
                <w:szCs w:val="24"/>
              </w:rPr>
              <w:t>Bộ đặt nội khí quản</w:t>
            </w:r>
          </w:p>
        </w:tc>
        <w:tc>
          <w:tcPr>
            <w:tcW w:w="5245" w:type="dxa"/>
            <w:vAlign w:val="center"/>
            <w:hideMark/>
          </w:tcPr>
          <w:p w:rsidR="004E5973" w:rsidRDefault="004E5973" w:rsidP="004E5973">
            <w:pPr>
              <w:rPr>
                <w:color w:val="FF0000"/>
                <w:sz w:val="19"/>
                <w:szCs w:val="19"/>
              </w:rPr>
            </w:pPr>
            <w:proofErr w:type="spellStart"/>
            <w:r>
              <w:rPr>
                <w:color w:val="FF0000"/>
                <w:sz w:val="19"/>
                <w:szCs w:val="19"/>
              </w:rPr>
              <w:t>Cấu</w:t>
            </w:r>
            <w:proofErr w:type="spellEnd"/>
            <w:r>
              <w:rPr>
                <w:color w:val="FF0000"/>
                <w:sz w:val="19"/>
                <w:szCs w:val="19"/>
              </w:rPr>
              <w:t xml:space="preserve"> </w:t>
            </w:r>
            <w:proofErr w:type="spellStart"/>
            <w:r>
              <w:rPr>
                <w:color w:val="FF0000"/>
                <w:sz w:val="19"/>
                <w:szCs w:val="19"/>
              </w:rPr>
              <w:t>hình</w:t>
            </w:r>
            <w:proofErr w:type="spellEnd"/>
            <w:r>
              <w:rPr>
                <w:color w:val="FF0000"/>
                <w:sz w:val="19"/>
                <w:szCs w:val="19"/>
              </w:rPr>
              <w:t xml:space="preserve"> </w:t>
            </w:r>
            <w:proofErr w:type="spellStart"/>
            <w:r>
              <w:rPr>
                <w:color w:val="FF0000"/>
                <w:sz w:val="19"/>
                <w:szCs w:val="19"/>
              </w:rPr>
              <w:t>cung</w:t>
            </w:r>
            <w:proofErr w:type="spellEnd"/>
            <w:r>
              <w:rPr>
                <w:color w:val="FF0000"/>
                <w:sz w:val="19"/>
                <w:szCs w:val="19"/>
              </w:rPr>
              <w:t xml:space="preserve"> </w:t>
            </w:r>
            <w:proofErr w:type="spellStart"/>
            <w:r>
              <w:rPr>
                <w:color w:val="FF0000"/>
                <w:sz w:val="19"/>
                <w:szCs w:val="19"/>
              </w:rPr>
              <w:t>cấp</w:t>
            </w:r>
            <w:proofErr w:type="spellEnd"/>
            <w:r>
              <w:rPr>
                <w:color w:val="FF0000"/>
                <w:sz w:val="19"/>
                <w:szCs w:val="19"/>
              </w:rPr>
              <w:t>:</w:t>
            </w:r>
            <w:r>
              <w:rPr>
                <w:color w:val="FF0000"/>
                <w:sz w:val="19"/>
                <w:szCs w:val="19"/>
              </w:rPr>
              <w:br/>
            </w:r>
            <w:proofErr w:type="spellStart"/>
            <w:r>
              <w:rPr>
                <w:color w:val="FF0000"/>
                <w:sz w:val="19"/>
                <w:szCs w:val="19"/>
              </w:rPr>
              <w:t>Lưỡi</w:t>
            </w:r>
            <w:proofErr w:type="spellEnd"/>
            <w:r>
              <w:rPr>
                <w:color w:val="FF0000"/>
                <w:sz w:val="19"/>
                <w:szCs w:val="19"/>
              </w:rPr>
              <w:t xml:space="preserve"> </w:t>
            </w:r>
            <w:proofErr w:type="spellStart"/>
            <w:r>
              <w:rPr>
                <w:color w:val="FF0000"/>
                <w:sz w:val="19"/>
                <w:szCs w:val="19"/>
              </w:rPr>
              <w:t>đặt</w:t>
            </w:r>
            <w:proofErr w:type="spellEnd"/>
            <w:r>
              <w:rPr>
                <w:color w:val="FF0000"/>
                <w:sz w:val="19"/>
                <w:szCs w:val="19"/>
              </w:rPr>
              <w:t xml:space="preserve"> nội khí quản Mac Intosh số 1: 01 cái</w:t>
            </w:r>
            <w:r>
              <w:rPr>
                <w:color w:val="FF0000"/>
                <w:sz w:val="19"/>
                <w:szCs w:val="19"/>
              </w:rPr>
              <w:br/>
              <w:t>Lưỡi đặt nội khí quản Mac Intosh số 2: 01 cái</w:t>
            </w:r>
            <w:r>
              <w:rPr>
                <w:color w:val="FF0000"/>
                <w:sz w:val="19"/>
                <w:szCs w:val="19"/>
              </w:rPr>
              <w:br/>
              <w:t>Lưỡi đặt nội khí quản Mac Intosh số 3: 01 cái</w:t>
            </w:r>
            <w:r>
              <w:rPr>
                <w:color w:val="FF0000"/>
                <w:sz w:val="19"/>
                <w:szCs w:val="19"/>
              </w:rPr>
              <w:br/>
              <w:t>Lưỡi đặt nội khí quản Mac Intosh số 4: 01 cái</w:t>
            </w:r>
            <w:r>
              <w:rPr>
                <w:color w:val="FF0000"/>
                <w:sz w:val="19"/>
                <w:szCs w:val="19"/>
              </w:rPr>
              <w:br/>
              <w:t>Cán pin trung: 01 cái</w:t>
            </w:r>
            <w:r>
              <w:rPr>
                <w:color w:val="FF0000"/>
                <w:sz w:val="19"/>
                <w:szCs w:val="19"/>
              </w:rPr>
              <w:br/>
              <w:t>Hộp đựng: 01 cái</w:t>
            </w:r>
            <w:r>
              <w:rPr>
                <w:color w:val="FF0000"/>
                <w:sz w:val="19"/>
                <w:szCs w:val="19"/>
              </w:rPr>
              <w:br/>
              <w:t>Thông số kỹ thuật:</w:t>
            </w:r>
            <w:r>
              <w:rPr>
                <w:color w:val="FF0000"/>
                <w:sz w:val="19"/>
                <w:szCs w:val="19"/>
              </w:rPr>
              <w:br/>
              <w:t>Chất liệu thép không gỉ</w:t>
            </w:r>
          </w:p>
        </w:tc>
        <w:tc>
          <w:tcPr>
            <w:tcW w:w="1134" w:type="dxa"/>
            <w:vAlign w:val="center"/>
            <w:hideMark/>
          </w:tcPr>
          <w:p w:rsidR="004E5973" w:rsidRPr="008B3F2D" w:rsidRDefault="004E5973" w:rsidP="004E5973">
            <w:pPr>
              <w:jc w:val="center"/>
              <w:rPr>
                <w:szCs w:val="24"/>
              </w:rPr>
            </w:pPr>
            <w:r w:rsidRPr="008B3F2D">
              <w:rPr>
                <w:szCs w:val="24"/>
              </w:rPr>
              <w:t>Túi 1 Bộ</w:t>
            </w:r>
          </w:p>
        </w:tc>
      </w:tr>
      <w:tr w:rsidR="004E5973" w:rsidRPr="008B3F2D" w:rsidTr="00F97E3F">
        <w:trPr>
          <w:trHeight w:val="649"/>
        </w:trPr>
        <w:tc>
          <w:tcPr>
            <w:tcW w:w="653" w:type="dxa"/>
            <w:noWrap/>
            <w:vAlign w:val="center"/>
            <w:hideMark/>
          </w:tcPr>
          <w:p w:rsidR="004E5973" w:rsidRPr="008B3F2D" w:rsidRDefault="004E5973" w:rsidP="004E5973">
            <w:pPr>
              <w:jc w:val="center"/>
              <w:rPr>
                <w:szCs w:val="24"/>
              </w:rPr>
            </w:pPr>
            <w:r w:rsidRPr="008B3F2D">
              <w:rPr>
                <w:szCs w:val="24"/>
              </w:rPr>
              <w:t>125</w:t>
            </w:r>
          </w:p>
        </w:tc>
        <w:tc>
          <w:tcPr>
            <w:tcW w:w="873" w:type="dxa"/>
            <w:noWrap/>
            <w:vAlign w:val="center"/>
            <w:hideMark/>
          </w:tcPr>
          <w:p w:rsidR="004E5973" w:rsidRPr="008B3F2D" w:rsidRDefault="004E5973" w:rsidP="004E5973">
            <w:pPr>
              <w:jc w:val="center"/>
              <w:rPr>
                <w:szCs w:val="24"/>
              </w:rPr>
            </w:pPr>
            <w:r w:rsidRPr="008B3F2D">
              <w:rPr>
                <w:szCs w:val="24"/>
              </w:rPr>
              <w:t>12</w:t>
            </w:r>
          </w:p>
        </w:tc>
        <w:tc>
          <w:tcPr>
            <w:tcW w:w="1417" w:type="dxa"/>
            <w:vAlign w:val="center"/>
            <w:hideMark/>
          </w:tcPr>
          <w:p w:rsidR="004E5973" w:rsidRPr="008B3F2D" w:rsidRDefault="004E5973" w:rsidP="004E5973">
            <w:pPr>
              <w:jc w:val="center"/>
              <w:rPr>
                <w:szCs w:val="24"/>
              </w:rPr>
            </w:pPr>
            <w:r w:rsidRPr="008B3F2D">
              <w:rPr>
                <w:szCs w:val="24"/>
              </w:rPr>
              <w:t>Dao lấy da</w:t>
            </w:r>
          </w:p>
        </w:tc>
        <w:tc>
          <w:tcPr>
            <w:tcW w:w="5245" w:type="dxa"/>
            <w:vAlign w:val="center"/>
            <w:hideMark/>
          </w:tcPr>
          <w:p w:rsidR="004E5973" w:rsidRDefault="004E5973" w:rsidP="004E5973">
            <w:pPr>
              <w:rPr>
                <w:color w:val="FF0000"/>
                <w:sz w:val="19"/>
                <w:szCs w:val="19"/>
              </w:rPr>
            </w:pPr>
            <w:r>
              <w:rPr>
                <w:color w:val="FF0000"/>
                <w:sz w:val="19"/>
                <w:szCs w:val="19"/>
              </w:rPr>
              <w:t>Chiều dài 31cm Chất liệu thép không gỉ đạt tiêu chuẩn ISO 13485</w:t>
            </w:r>
          </w:p>
        </w:tc>
        <w:tc>
          <w:tcPr>
            <w:tcW w:w="1134" w:type="dxa"/>
            <w:vAlign w:val="center"/>
            <w:hideMark/>
          </w:tcPr>
          <w:p w:rsidR="004E5973" w:rsidRPr="008B3F2D" w:rsidRDefault="004E5973" w:rsidP="004E5973">
            <w:pPr>
              <w:jc w:val="center"/>
              <w:rPr>
                <w:szCs w:val="24"/>
              </w:rPr>
            </w:pPr>
            <w:r w:rsidRPr="008B3F2D">
              <w:rPr>
                <w:szCs w:val="24"/>
              </w:rPr>
              <w:t>Hộp 1 cái</w:t>
            </w:r>
          </w:p>
        </w:tc>
      </w:tr>
      <w:tr w:rsidR="004E5973" w:rsidRPr="008B3F2D" w:rsidTr="00F97E3F">
        <w:trPr>
          <w:trHeight w:val="649"/>
        </w:trPr>
        <w:tc>
          <w:tcPr>
            <w:tcW w:w="653" w:type="dxa"/>
            <w:noWrap/>
            <w:vAlign w:val="center"/>
            <w:hideMark/>
          </w:tcPr>
          <w:p w:rsidR="004E5973" w:rsidRPr="008B3F2D" w:rsidRDefault="004E5973" w:rsidP="004E5973">
            <w:pPr>
              <w:jc w:val="center"/>
              <w:rPr>
                <w:szCs w:val="24"/>
              </w:rPr>
            </w:pPr>
            <w:r w:rsidRPr="008B3F2D">
              <w:rPr>
                <w:szCs w:val="24"/>
              </w:rPr>
              <w:t>126</w:t>
            </w:r>
          </w:p>
        </w:tc>
        <w:tc>
          <w:tcPr>
            <w:tcW w:w="873" w:type="dxa"/>
            <w:noWrap/>
            <w:vAlign w:val="center"/>
            <w:hideMark/>
          </w:tcPr>
          <w:p w:rsidR="004E5973" w:rsidRPr="008B3F2D" w:rsidRDefault="004E5973" w:rsidP="004E5973">
            <w:pPr>
              <w:jc w:val="center"/>
              <w:rPr>
                <w:szCs w:val="24"/>
              </w:rPr>
            </w:pPr>
            <w:r w:rsidRPr="008B3F2D">
              <w:rPr>
                <w:szCs w:val="24"/>
              </w:rPr>
              <w:t>13</w:t>
            </w:r>
          </w:p>
        </w:tc>
        <w:tc>
          <w:tcPr>
            <w:tcW w:w="1417" w:type="dxa"/>
            <w:vAlign w:val="center"/>
            <w:hideMark/>
          </w:tcPr>
          <w:p w:rsidR="004E5973" w:rsidRPr="008B3F2D" w:rsidRDefault="004E5973" w:rsidP="004E5973">
            <w:pPr>
              <w:jc w:val="center"/>
              <w:rPr>
                <w:szCs w:val="24"/>
              </w:rPr>
            </w:pPr>
            <w:r w:rsidRPr="008B3F2D">
              <w:rPr>
                <w:szCs w:val="24"/>
              </w:rPr>
              <w:t>Mặt nạ thở oxy không xâm lấn</w:t>
            </w:r>
          </w:p>
        </w:tc>
        <w:tc>
          <w:tcPr>
            <w:tcW w:w="5245" w:type="dxa"/>
            <w:vAlign w:val="center"/>
            <w:hideMark/>
          </w:tcPr>
          <w:p w:rsidR="004E5973" w:rsidRDefault="004E5973" w:rsidP="004E5973">
            <w:pPr>
              <w:rPr>
                <w:color w:val="FF0000"/>
                <w:sz w:val="19"/>
                <w:szCs w:val="19"/>
              </w:rPr>
            </w:pPr>
            <w:r>
              <w:rPr>
                <w:color w:val="FF0000"/>
                <w:sz w:val="19"/>
                <w:szCs w:val="19"/>
              </w:rPr>
              <w:t>Mặt nạ được cấu tạo bởi đệm cao su viền mềm mại, dễ dàng bao quanh mũi miệng. Khi sử dụng, áp lực khí từ máy trợ thở sẽ phân bố đều xung quanh mũi miệng, tạo cảm giác nhẹ nhàng khi hít thở</w:t>
            </w:r>
          </w:p>
        </w:tc>
        <w:tc>
          <w:tcPr>
            <w:tcW w:w="1134" w:type="dxa"/>
            <w:vAlign w:val="center"/>
            <w:hideMark/>
          </w:tcPr>
          <w:p w:rsidR="004E5973" w:rsidRPr="008B3F2D" w:rsidRDefault="004E5973" w:rsidP="004E5973">
            <w:pPr>
              <w:jc w:val="center"/>
              <w:rPr>
                <w:szCs w:val="24"/>
              </w:rPr>
            </w:pPr>
            <w:r w:rsidRPr="008B3F2D">
              <w:rPr>
                <w:szCs w:val="24"/>
              </w:rPr>
              <w:t>Túi 1 cái</w:t>
            </w:r>
          </w:p>
        </w:tc>
      </w:tr>
      <w:tr w:rsidR="004E5973" w:rsidRPr="008B3F2D" w:rsidTr="00F97E3F">
        <w:trPr>
          <w:trHeight w:val="649"/>
        </w:trPr>
        <w:tc>
          <w:tcPr>
            <w:tcW w:w="653" w:type="dxa"/>
            <w:noWrap/>
            <w:vAlign w:val="center"/>
            <w:hideMark/>
          </w:tcPr>
          <w:p w:rsidR="004E5973" w:rsidRPr="008B3F2D" w:rsidRDefault="004E5973" w:rsidP="004E5973">
            <w:pPr>
              <w:jc w:val="center"/>
              <w:rPr>
                <w:szCs w:val="24"/>
              </w:rPr>
            </w:pPr>
            <w:r w:rsidRPr="008B3F2D">
              <w:rPr>
                <w:szCs w:val="24"/>
              </w:rPr>
              <w:t>127</w:t>
            </w:r>
          </w:p>
        </w:tc>
        <w:tc>
          <w:tcPr>
            <w:tcW w:w="873" w:type="dxa"/>
            <w:noWrap/>
            <w:vAlign w:val="center"/>
            <w:hideMark/>
          </w:tcPr>
          <w:p w:rsidR="004E5973" w:rsidRPr="008B3F2D" w:rsidRDefault="004E5973" w:rsidP="004E5973">
            <w:pPr>
              <w:jc w:val="center"/>
              <w:rPr>
                <w:szCs w:val="24"/>
              </w:rPr>
            </w:pPr>
            <w:r w:rsidRPr="008B3F2D">
              <w:rPr>
                <w:szCs w:val="24"/>
              </w:rPr>
              <w:t>14</w:t>
            </w:r>
          </w:p>
        </w:tc>
        <w:tc>
          <w:tcPr>
            <w:tcW w:w="1417" w:type="dxa"/>
            <w:vAlign w:val="center"/>
            <w:hideMark/>
          </w:tcPr>
          <w:p w:rsidR="004E5973" w:rsidRPr="008B3F2D" w:rsidRDefault="004E5973" w:rsidP="004E5973">
            <w:pPr>
              <w:jc w:val="center"/>
              <w:rPr>
                <w:szCs w:val="24"/>
              </w:rPr>
            </w:pPr>
            <w:r w:rsidRPr="008B3F2D">
              <w:rPr>
                <w:szCs w:val="24"/>
              </w:rPr>
              <w:t>Mask thanh quản 1.2.3.4.5</w:t>
            </w:r>
          </w:p>
        </w:tc>
        <w:tc>
          <w:tcPr>
            <w:tcW w:w="5245" w:type="dxa"/>
            <w:vAlign w:val="center"/>
            <w:hideMark/>
          </w:tcPr>
          <w:p w:rsidR="004E5973" w:rsidRDefault="004E5973" w:rsidP="004E5973">
            <w:pPr>
              <w:rPr>
                <w:color w:val="FF0000"/>
                <w:sz w:val="19"/>
                <w:szCs w:val="19"/>
              </w:rPr>
            </w:pPr>
            <w:r>
              <w:rPr>
                <w:color w:val="FF0000"/>
                <w:sz w:val="19"/>
                <w:szCs w:val="19"/>
              </w:rPr>
              <w:t>Vật liệu silicone y tế không độc hại không gây kích ứng Ống dẫn khí có lò xo bằng thép ngăn ngừa cắn và gấp khúc Bóng 2 lớp mềm, có đệm bảo vệ thanh quản vừa kít cổ họng Giảm thiểu máu đông Kích cỡ từ số 1.0-5.0 tương ứng cân năng từ &lt;5kg đến &gt; 70kg, chỉ sử dụng 1 lần, ID từ 5.0-8.5mm, OD từ 7.2-12.5mm, dung tích bơm bóng tối đa 4-40ml ISO, CE</w:t>
            </w:r>
          </w:p>
        </w:tc>
        <w:tc>
          <w:tcPr>
            <w:tcW w:w="1134" w:type="dxa"/>
            <w:vAlign w:val="center"/>
            <w:hideMark/>
          </w:tcPr>
          <w:p w:rsidR="004E5973" w:rsidRPr="008B3F2D" w:rsidRDefault="004E5973" w:rsidP="004E5973">
            <w:pPr>
              <w:jc w:val="center"/>
              <w:rPr>
                <w:szCs w:val="24"/>
              </w:rPr>
            </w:pPr>
            <w:r w:rsidRPr="008B3F2D">
              <w:rPr>
                <w:szCs w:val="24"/>
              </w:rPr>
              <w:t>10 cái/hộp</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128</w:t>
            </w:r>
          </w:p>
        </w:tc>
        <w:tc>
          <w:tcPr>
            <w:tcW w:w="873" w:type="dxa"/>
            <w:noWrap/>
            <w:vAlign w:val="center"/>
            <w:hideMark/>
          </w:tcPr>
          <w:p w:rsidR="008B3F2D" w:rsidRPr="008B3F2D" w:rsidRDefault="008B3F2D" w:rsidP="00F97E3F">
            <w:pPr>
              <w:jc w:val="center"/>
              <w:rPr>
                <w:szCs w:val="24"/>
              </w:rPr>
            </w:pPr>
            <w:r w:rsidRPr="008B3F2D">
              <w:rPr>
                <w:szCs w:val="24"/>
              </w:rPr>
              <w:t>15</w:t>
            </w:r>
          </w:p>
        </w:tc>
        <w:tc>
          <w:tcPr>
            <w:tcW w:w="1417" w:type="dxa"/>
            <w:vAlign w:val="center"/>
            <w:hideMark/>
          </w:tcPr>
          <w:p w:rsidR="008B3F2D" w:rsidRPr="008B3F2D" w:rsidRDefault="008B3F2D" w:rsidP="00F97E3F">
            <w:pPr>
              <w:jc w:val="center"/>
              <w:rPr>
                <w:szCs w:val="24"/>
              </w:rPr>
            </w:pPr>
            <w:r w:rsidRPr="008B3F2D">
              <w:rPr>
                <w:szCs w:val="24"/>
              </w:rPr>
              <w:t>Lam kính</w:t>
            </w:r>
          </w:p>
        </w:tc>
        <w:tc>
          <w:tcPr>
            <w:tcW w:w="5245" w:type="dxa"/>
            <w:vAlign w:val="center"/>
            <w:hideMark/>
          </w:tcPr>
          <w:p w:rsidR="008B3F2D" w:rsidRPr="008B3F2D" w:rsidRDefault="008B3F2D" w:rsidP="00F97E3F">
            <w:pPr>
              <w:rPr>
                <w:szCs w:val="24"/>
              </w:rPr>
            </w:pPr>
            <w:r w:rsidRPr="008B3F2D">
              <w:rPr>
                <w:szCs w:val="24"/>
              </w:rPr>
              <w:t>Chất liệu kính Soda vôi, kích thước 25.4*76.2mm, độ dày 1.0-1.2mm, trong suốt, bề mặt phẳng, không mốc.</w:t>
            </w:r>
          </w:p>
        </w:tc>
        <w:tc>
          <w:tcPr>
            <w:tcW w:w="1134" w:type="dxa"/>
            <w:vAlign w:val="center"/>
            <w:hideMark/>
          </w:tcPr>
          <w:p w:rsidR="008B3F2D" w:rsidRPr="008B3F2D" w:rsidRDefault="008B3F2D" w:rsidP="00F97E3F">
            <w:pPr>
              <w:jc w:val="center"/>
              <w:rPr>
                <w:szCs w:val="24"/>
              </w:rPr>
            </w:pPr>
            <w:r w:rsidRPr="008B3F2D">
              <w:rPr>
                <w:szCs w:val="24"/>
              </w:rPr>
              <w:t>hộp 72 chiếc</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129</w:t>
            </w:r>
          </w:p>
        </w:tc>
        <w:tc>
          <w:tcPr>
            <w:tcW w:w="873" w:type="dxa"/>
            <w:noWrap/>
            <w:vAlign w:val="center"/>
            <w:hideMark/>
          </w:tcPr>
          <w:p w:rsidR="008B3F2D" w:rsidRPr="008B3F2D" w:rsidRDefault="008B3F2D" w:rsidP="00F97E3F">
            <w:pPr>
              <w:jc w:val="center"/>
              <w:rPr>
                <w:szCs w:val="24"/>
              </w:rPr>
            </w:pPr>
            <w:r w:rsidRPr="008B3F2D">
              <w:rPr>
                <w:szCs w:val="24"/>
              </w:rPr>
              <w:t>16</w:t>
            </w:r>
          </w:p>
        </w:tc>
        <w:tc>
          <w:tcPr>
            <w:tcW w:w="1417" w:type="dxa"/>
            <w:vAlign w:val="center"/>
            <w:hideMark/>
          </w:tcPr>
          <w:p w:rsidR="008B3F2D" w:rsidRPr="008B3F2D" w:rsidRDefault="008B3F2D" w:rsidP="00F97E3F">
            <w:pPr>
              <w:jc w:val="center"/>
              <w:rPr>
                <w:szCs w:val="24"/>
              </w:rPr>
            </w:pPr>
            <w:r w:rsidRPr="008B3F2D">
              <w:rPr>
                <w:szCs w:val="24"/>
              </w:rPr>
              <w:t>Ống lưu mẫu xét nghiệm sample cup cho máy Hitachi (Ống Sample cup)</w:t>
            </w:r>
          </w:p>
        </w:tc>
        <w:tc>
          <w:tcPr>
            <w:tcW w:w="5245" w:type="dxa"/>
            <w:vAlign w:val="center"/>
            <w:hideMark/>
          </w:tcPr>
          <w:p w:rsidR="008B3F2D" w:rsidRPr="008B3F2D" w:rsidRDefault="008B3F2D" w:rsidP="00F97E3F">
            <w:pPr>
              <w:rPr>
                <w:szCs w:val="24"/>
              </w:rPr>
            </w:pPr>
            <w:r w:rsidRPr="008B3F2D">
              <w:rPr>
                <w:szCs w:val="24"/>
              </w:rPr>
              <w:t>Chất liệu: Polystryrene (PS)</w:t>
            </w:r>
            <w:r w:rsidRPr="008B3F2D">
              <w:rPr>
                <w:szCs w:val="24"/>
              </w:rPr>
              <w:br/>
              <w:t>- Trong suốt, chống mốc</w:t>
            </w:r>
            <w:r w:rsidRPr="008B3F2D">
              <w:rPr>
                <w:szCs w:val="24"/>
              </w:rPr>
              <w:br/>
              <w:t>- Dung tích: 3ml</w:t>
            </w:r>
          </w:p>
        </w:tc>
        <w:tc>
          <w:tcPr>
            <w:tcW w:w="1134" w:type="dxa"/>
            <w:vAlign w:val="center"/>
            <w:hideMark/>
          </w:tcPr>
          <w:p w:rsidR="008B3F2D" w:rsidRPr="008B3F2D" w:rsidRDefault="008B3F2D" w:rsidP="00F97E3F">
            <w:pPr>
              <w:jc w:val="center"/>
              <w:rPr>
                <w:szCs w:val="24"/>
              </w:rPr>
            </w:pPr>
            <w:r w:rsidRPr="008B3F2D">
              <w:rPr>
                <w:szCs w:val="24"/>
              </w:rPr>
              <w:t>500 cái/ túi</w:t>
            </w:r>
            <w:r w:rsidRPr="008B3F2D">
              <w:rPr>
                <w:szCs w:val="24"/>
              </w:rPr>
              <w:br/>
              <w:t>5000 cái/ thùng</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130</w:t>
            </w:r>
          </w:p>
        </w:tc>
        <w:tc>
          <w:tcPr>
            <w:tcW w:w="873" w:type="dxa"/>
            <w:noWrap/>
            <w:vAlign w:val="center"/>
            <w:hideMark/>
          </w:tcPr>
          <w:p w:rsidR="008B3F2D" w:rsidRPr="008B3F2D" w:rsidRDefault="008B3F2D" w:rsidP="00F97E3F">
            <w:pPr>
              <w:jc w:val="center"/>
              <w:rPr>
                <w:szCs w:val="24"/>
              </w:rPr>
            </w:pPr>
            <w:r w:rsidRPr="008B3F2D">
              <w:rPr>
                <w:szCs w:val="24"/>
              </w:rPr>
              <w:t>17</w:t>
            </w:r>
          </w:p>
        </w:tc>
        <w:tc>
          <w:tcPr>
            <w:tcW w:w="1417" w:type="dxa"/>
            <w:vAlign w:val="center"/>
            <w:hideMark/>
          </w:tcPr>
          <w:p w:rsidR="008B3F2D" w:rsidRPr="008B3F2D" w:rsidRDefault="008B3F2D" w:rsidP="00F97E3F">
            <w:pPr>
              <w:jc w:val="center"/>
              <w:rPr>
                <w:szCs w:val="24"/>
              </w:rPr>
            </w:pPr>
            <w:r w:rsidRPr="008B3F2D">
              <w:rPr>
                <w:szCs w:val="24"/>
              </w:rPr>
              <w:t>Cuvette</w:t>
            </w:r>
          </w:p>
        </w:tc>
        <w:tc>
          <w:tcPr>
            <w:tcW w:w="5245" w:type="dxa"/>
            <w:vAlign w:val="center"/>
            <w:hideMark/>
          </w:tcPr>
          <w:p w:rsidR="008B3F2D" w:rsidRPr="008B3F2D" w:rsidRDefault="008B3F2D" w:rsidP="00F97E3F">
            <w:pPr>
              <w:rPr>
                <w:szCs w:val="24"/>
              </w:rPr>
            </w:pPr>
            <w:r w:rsidRPr="008B3F2D">
              <w:rPr>
                <w:szCs w:val="24"/>
              </w:rPr>
              <w:t>Chất liệu nhựa</w:t>
            </w:r>
          </w:p>
        </w:tc>
        <w:tc>
          <w:tcPr>
            <w:tcW w:w="1134" w:type="dxa"/>
            <w:vAlign w:val="center"/>
            <w:hideMark/>
          </w:tcPr>
          <w:p w:rsidR="008B3F2D" w:rsidRPr="008B3F2D" w:rsidRDefault="008B3F2D" w:rsidP="00F97E3F">
            <w:pPr>
              <w:jc w:val="center"/>
              <w:rPr>
                <w:szCs w:val="24"/>
              </w:rPr>
            </w:pPr>
            <w:r w:rsidRPr="008B3F2D">
              <w:rPr>
                <w:szCs w:val="24"/>
              </w:rPr>
              <w:t>Hộp 160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131</w:t>
            </w:r>
          </w:p>
        </w:tc>
        <w:tc>
          <w:tcPr>
            <w:tcW w:w="873" w:type="dxa"/>
            <w:noWrap/>
            <w:vAlign w:val="center"/>
            <w:hideMark/>
          </w:tcPr>
          <w:p w:rsidR="008B3F2D" w:rsidRPr="008B3F2D" w:rsidRDefault="008B3F2D" w:rsidP="00F97E3F">
            <w:pPr>
              <w:jc w:val="center"/>
              <w:rPr>
                <w:szCs w:val="24"/>
              </w:rPr>
            </w:pPr>
            <w:r w:rsidRPr="008B3F2D">
              <w:rPr>
                <w:szCs w:val="24"/>
              </w:rPr>
              <w:t>18</w:t>
            </w:r>
          </w:p>
        </w:tc>
        <w:tc>
          <w:tcPr>
            <w:tcW w:w="1417" w:type="dxa"/>
            <w:vAlign w:val="center"/>
            <w:hideMark/>
          </w:tcPr>
          <w:p w:rsidR="008B3F2D" w:rsidRPr="008B3F2D" w:rsidRDefault="008B3F2D" w:rsidP="00F97E3F">
            <w:pPr>
              <w:jc w:val="center"/>
              <w:rPr>
                <w:szCs w:val="24"/>
              </w:rPr>
            </w:pPr>
            <w:r w:rsidRPr="008B3F2D">
              <w:rPr>
                <w:szCs w:val="24"/>
              </w:rPr>
              <w:t xml:space="preserve">Ống nghiệm thuỷ tinh </w:t>
            </w:r>
            <w:r w:rsidRPr="008B3F2D">
              <w:rPr>
                <w:szCs w:val="24"/>
              </w:rPr>
              <w:lastRenderedPageBreak/>
              <w:t>trơn đựng nước tiểu</w:t>
            </w:r>
          </w:p>
        </w:tc>
        <w:tc>
          <w:tcPr>
            <w:tcW w:w="5245" w:type="dxa"/>
            <w:vAlign w:val="center"/>
            <w:hideMark/>
          </w:tcPr>
          <w:p w:rsidR="008B3F2D" w:rsidRPr="008B3F2D" w:rsidRDefault="008B3F2D" w:rsidP="00F97E3F">
            <w:pPr>
              <w:rPr>
                <w:szCs w:val="24"/>
              </w:rPr>
            </w:pPr>
            <w:r w:rsidRPr="008B3F2D">
              <w:rPr>
                <w:szCs w:val="24"/>
              </w:rPr>
              <w:lastRenderedPageBreak/>
              <w:t>Chất liệu thủy tinh trung tính</w:t>
            </w:r>
            <w:r w:rsidRPr="008B3F2D">
              <w:rPr>
                <w:szCs w:val="24"/>
              </w:rPr>
              <w:br/>
              <w:t>Chiều dài ống: 100mm</w:t>
            </w:r>
            <w:r w:rsidRPr="008B3F2D">
              <w:rPr>
                <w:szCs w:val="24"/>
              </w:rPr>
              <w:br/>
              <w:t>Chiều rộng miệng 16mm</w:t>
            </w:r>
          </w:p>
        </w:tc>
        <w:tc>
          <w:tcPr>
            <w:tcW w:w="1134" w:type="dxa"/>
            <w:vAlign w:val="center"/>
            <w:hideMark/>
          </w:tcPr>
          <w:p w:rsidR="008B3F2D" w:rsidRPr="008B3F2D" w:rsidRDefault="008B3F2D" w:rsidP="00F97E3F">
            <w:pPr>
              <w:jc w:val="center"/>
              <w:rPr>
                <w:szCs w:val="24"/>
              </w:rPr>
            </w:pPr>
            <w:r w:rsidRPr="008B3F2D">
              <w:rPr>
                <w:szCs w:val="24"/>
              </w:rPr>
              <w:t>2000 cái/ thùng</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132</w:t>
            </w:r>
          </w:p>
        </w:tc>
        <w:tc>
          <w:tcPr>
            <w:tcW w:w="873" w:type="dxa"/>
            <w:noWrap/>
            <w:vAlign w:val="center"/>
            <w:hideMark/>
          </w:tcPr>
          <w:p w:rsidR="008B3F2D" w:rsidRPr="008B3F2D" w:rsidRDefault="008B3F2D" w:rsidP="00F97E3F">
            <w:pPr>
              <w:jc w:val="center"/>
              <w:rPr>
                <w:szCs w:val="24"/>
              </w:rPr>
            </w:pPr>
            <w:r w:rsidRPr="008B3F2D">
              <w:rPr>
                <w:szCs w:val="24"/>
              </w:rPr>
              <w:t>19</w:t>
            </w:r>
          </w:p>
        </w:tc>
        <w:tc>
          <w:tcPr>
            <w:tcW w:w="1417" w:type="dxa"/>
            <w:vAlign w:val="center"/>
            <w:hideMark/>
          </w:tcPr>
          <w:p w:rsidR="008B3F2D" w:rsidRPr="008B3F2D" w:rsidRDefault="008B3F2D" w:rsidP="00F97E3F">
            <w:pPr>
              <w:jc w:val="center"/>
              <w:rPr>
                <w:szCs w:val="24"/>
              </w:rPr>
            </w:pPr>
            <w:r w:rsidRPr="008B3F2D">
              <w:rPr>
                <w:szCs w:val="24"/>
              </w:rPr>
              <w:t>Vòng TCU 380A</w:t>
            </w:r>
          </w:p>
        </w:tc>
        <w:tc>
          <w:tcPr>
            <w:tcW w:w="5245" w:type="dxa"/>
            <w:vAlign w:val="center"/>
            <w:hideMark/>
          </w:tcPr>
          <w:p w:rsidR="008B3F2D" w:rsidRPr="008B3F2D" w:rsidRDefault="008B3F2D" w:rsidP="00F97E3F">
            <w:pPr>
              <w:rPr>
                <w:szCs w:val="24"/>
              </w:rPr>
            </w:pPr>
            <w:r w:rsidRPr="008B3F2D">
              <w:rPr>
                <w:szCs w:val="24"/>
              </w:rPr>
              <w:t>- Dụng cụ tử cung chứa đồng dùng để tránh thai</w:t>
            </w:r>
            <w:r w:rsidRPr="008B3F2D">
              <w:rPr>
                <w:szCs w:val="24"/>
              </w:rPr>
              <w:br/>
              <w:t>- Nhánh chữ T chất liệu Polyethylene</w:t>
            </w:r>
            <w:r w:rsidRPr="008B3F2D">
              <w:rPr>
                <w:szCs w:val="24"/>
              </w:rPr>
              <w:br/>
              <w:t>- Diện tích bề mặt chứa đồng 380 mm2</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133</w:t>
            </w:r>
          </w:p>
        </w:tc>
        <w:tc>
          <w:tcPr>
            <w:tcW w:w="873" w:type="dxa"/>
            <w:noWrap/>
            <w:vAlign w:val="center"/>
            <w:hideMark/>
          </w:tcPr>
          <w:p w:rsidR="008B3F2D" w:rsidRPr="008B3F2D" w:rsidRDefault="008B3F2D" w:rsidP="00F97E3F">
            <w:pPr>
              <w:jc w:val="center"/>
              <w:rPr>
                <w:szCs w:val="24"/>
              </w:rPr>
            </w:pPr>
            <w:r w:rsidRPr="008B3F2D">
              <w:rPr>
                <w:szCs w:val="24"/>
              </w:rPr>
              <w:t>20</w:t>
            </w:r>
          </w:p>
        </w:tc>
        <w:tc>
          <w:tcPr>
            <w:tcW w:w="1417" w:type="dxa"/>
            <w:vAlign w:val="center"/>
            <w:hideMark/>
          </w:tcPr>
          <w:p w:rsidR="008B3F2D" w:rsidRPr="008B3F2D" w:rsidRDefault="008B3F2D" w:rsidP="00F97E3F">
            <w:pPr>
              <w:jc w:val="center"/>
              <w:rPr>
                <w:szCs w:val="24"/>
              </w:rPr>
            </w:pPr>
            <w:r w:rsidRPr="008B3F2D">
              <w:rPr>
                <w:szCs w:val="24"/>
              </w:rPr>
              <w:t>Cốc Inox (F6)</w:t>
            </w:r>
          </w:p>
        </w:tc>
        <w:tc>
          <w:tcPr>
            <w:tcW w:w="5245" w:type="dxa"/>
            <w:vAlign w:val="center"/>
            <w:hideMark/>
          </w:tcPr>
          <w:p w:rsidR="008B3F2D" w:rsidRPr="008B3F2D" w:rsidRDefault="008B3F2D" w:rsidP="00F97E3F">
            <w:pPr>
              <w:rPr>
                <w:szCs w:val="24"/>
              </w:rPr>
            </w:pPr>
            <w:r w:rsidRPr="008B3F2D">
              <w:rPr>
                <w:szCs w:val="24"/>
              </w:rPr>
              <w:t>Đường kính 6cm.</w:t>
            </w:r>
            <w:r w:rsidRPr="008B3F2D">
              <w:rPr>
                <w:szCs w:val="24"/>
              </w:rPr>
              <w:br/>
              <w:t>Chất liệu Inox</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134</w:t>
            </w:r>
          </w:p>
        </w:tc>
        <w:tc>
          <w:tcPr>
            <w:tcW w:w="873" w:type="dxa"/>
            <w:noWrap/>
            <w:vAlign w:val="center"/>
            <w:hideMark/>
          </w:tcPr>
          <w:p w:rsidR="008B3F2D" w:rsidRPr="008B3F2D" w:rsidRDefault="008B3F2D" w:rsidP="00F97E3F">
            <w:pPr>
              <w:jc w:val="center"/>
              <w:rPr>
                <w:szCs w:val="24"/>
              </w:rPr>
            </w:pPr>
            <w:r w:rsidRPr="008B3F2D">
              <w:rPr>
                <w:szCs w:val="24"/>
              </w:rPr>
              <w:t>21</w:t>
            </w:r>
          </w:p>
        </w:tc>
        <w:tc>
          <w:tcPr>
            <w:tcW w:w="1417" w:type="dxa"/>
            <w:vAlign w:val="center"/>
            <w:hideMark/>
          </w:tcPr>
          <w:p w:rsidR="008B3F2D" w:rsidRPr="008B3F2D" w:rsidRDefault="008B3F2D" w:rsidP="00F97E3F">
            <w:pPr>
              <w:jc w:val="center"/>
              <w:rPr>
                <w:szCs w:val="24"/>
              </w:rPr>
            </w:pPr>
            <w:r w:rsidRPr="008B3F2D">
              <w:rPr>
                <w:szCs w:val="24"/>
              </w:rPr>
              <w:t>Khay quả đậu to (Inox)</w:t>
            </w:r>
          </w:p>
        </w:tc>
        <w:tc>
          <w:tcPr>
            <w:tcW w:w="5245" w:type="dxa"/>
            <w:vAlign w:val="center"/>
            <w:hideMark/>
          </w:tcPr>
          <w:p w:rsidR="008B3F2D" w:rsidRPr="008B3F2D" w:rsidRDefault="008B3F2D" w:rsidP="00F97E3F">
            <w:pPr>
              <w:rPr>
                <w:szCs w:val="24"/>
              </w:rPr>
            </w:pPr>
            <w:r w:rsidRPr="008B3F2D">
              <w:rPr>
                <w:szCs w:val="24"/>
              </w:rPr>
              <w:t>Chất liệu Inox</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135</w:t>
            </w:r>
          </w:p>
        </w:tc>
        <w:tc>
          <w:tcPr>
            <w:tcW w:w="873" w:type="dxa"/>
            <w:noWrap/>
            <w:vAlign w:val="center"/>
            <w:hideMark/>
          </w:tcPr>
          <w:p w:rsidR="008B3F2D" w:rsidRPr="008B3F2D" w:rsidRDefault="008B3F2D" w:rsidP="00F97E3F">
            <w:pPr>
              <w:jc w:val="center"/>
              <w:rPr>
                <w:szCs w:val="24"/>
              </w:rPr>
            </w:pPr>
            <w:r w:rsidRPr="008B3F2D">
              <w:rPr>
                <w:szCs w:val="24"/>
              </w:rPr>
              <w:t>22</w:t>
            </w:r>
          </w:p>
        </w:tc>
        <w:tc>
          <w:tcPr>
            <w:tcW w:w="1417" w:type="dxa"/>
            <w:vAlign w:val="center"/>
            <w:hideMark/>
          </w:tcPr>
          <w:p w:rsidR="008B3F2D" w:rsidRPr="008B3F2D" w:rsidRDefault="008B3F2D" w:rsidP="00F97E3F">
            <w:pPr>
              <w:jc w:val="center"/>
              <w:rPr>
                <w:szCs w:val="24"/>
              </w:rPr>
            </w:pPr>
            <w:r w:rsidRPr="008B3F2D">
              <w:rPr>
                <w:szCs w:val="24"/>
              </w:rPr>
              <w:t>Khay CN 32 x 22 cm (Inox)</w:t>
            </w:r>
          </w:p>
        </w:tc>
        <w:tc>
          <w:tcPr>
            <w:tcW w:w="5245" w:type="dxa"/>
            <w:vAlign w:val="center"/>
            <w:hideMark/>
          </w:tcPr>
          <w:p w:rsidR="008B3F2D" w:rsidRPr="008B3F2D" w:rsidRDefault="008B3F2D" w:rsidP="00F97E3F">
            <w:pPr>
              <w:rPr>
                <w:szCs w:val="24"/>
              </w:rPr>
            </w:pPr>
            <w:r w:rsidRPr="008B3F2D">
              <w:rPr>
                <w:szCs w:val="24"/>
              </w:rPr>
              <w:t>Chất liệu Inox</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136</w:t>
            </w:r>
          </w:p>
        </w:tc>
        <w:tc>
          <w:tcPr>
            <w:tcW w:w="873" w:type="dxa"/>
            <w:noWrap/>
            <w:vAlign w:val="center"/>
            <w:hideMark/>
          </w:tcPr>
          <w:p w:rsidR="008B3F2D" w:rsidRPr="008B3F2D" w:rsidRDefault="008B3F2D" w:rsidP="00F97E3F">
            <w:pPr>
              <w:jc w:val="center"/>
              <w:rPr>
                <w:szCs w:val="24"/>
              </w:rPr>
            </w:pPr>
            <w:r w:rsidRPr="008B3F2D">
              <w:rPr>
                <w:szCs w:val="24"/>
              </w:rPr>
              <w:t>23</w:t>
            </w:r>
          </w:p>
        </w:tc>
        <w:tc>
          <w:tcPr>
            <w:tcW w:w="1417" w:type="dxa"/>
            <w:vAlign w:val="center"/>
            <w:hideMark/>
          </w:tcPr>
          <w:p w:rsidR="008B3F2D" w:rsidRPr="008B3F2D" w:rsidRDefault="008B3F2D" w:rsidP="00F97E3F">
            <w:pPr>
              <w:jc w:val="center"/>
              <w:rPr>
                <w:szCs w:val="24"/>
              </w:rPr>
            </w:pPr>
            <w:r w:rsidRPr="008B3F2D">
              <w:rPr>
                <w:szCs w:val="24"/>
              </w:rPr>
              <w:t>Khay CN 30 x 40  cm (Inox)</w:t>
            </w:r>
          </w:p>
        </w:tc>
        <w:tc>
          <w:tcPr>
            <w:tcW w:w="5245" w:type="dxa"/>
            <w:vAlign w:val="center"/>
            <w:hideMark/>
          </w:tcPr>
          <w:p w:rsidR="008B3F2D" w:rsidRPr="008B3F2D" w:rsidRDefault="008B3F2D" w:rsidP="00F97E3F">
            <w:pPr>
              <w:rPr>
                <w:szCs w:val="24"/>
              </w:rPr>
            </w:pPr>
            <w:r w:rsidRPr="008B3F2D">
              <w:rPr>
                <w:szCs w:val="24"/>
              </w:rPr>
              <w:t>Chất liệu Inox</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137</w:t>
            </w:r>
          </w:p>
        </w:tc>
        <w:tc>
          <w:tcPr>
            <w:tcW w:w="873" w:type="dxa"/>
            <w:noWrap/>
            <w:vAlign w:val="center"/>
            <w:hideMark/>
          </w:tcPr>
          <w:p w:rsidR="008B3F2D" w:rsidRPr="008B3F2D" w:rsidRDefault="008B3F2D" w:rsidP="00F97E3F">
            <w:pPr>
              <w:jc w:val="center"/>
              <w:rPr>
                <w:szCs w:val="24"/>
              </w:rPr>
            </w:pPr>
            <w:r w:rsidRPr="008B3F2D">
              <w:rPr>
                <w:szCs w:val="24"/>
              </w:rPr>
              <w:t>24</w:t>
            </w:r>
          </w:p>
        </w:tc>
        <w:tc>
          <w:tcPr>
            <w:tcW w:w="1417" w:type="dxa"/>
            <w:vAlign w:val="center"/>
            <w:hideMark/>
          </w:tcPr>
          <w:p w:rsidR="008B3F2D" w:rsidRPr="008B3F2D" w:rsidRDefault="008B3F2D" w:rsidP="00F97E3F">
            <w:pPr>
              <w:jc w:val="center"/>
              <w:rPr>
                <w:szCs w:val="24"/>
              </w:rPr>
            </w:pPr>
            <w:r w:rsidRPr="008B3F2D">
              <w:rPr>
                <w:szCs w:val="24"/>
              </w:rPr>
              <w:t>Trụ Panh (Đế rỗng - 2 lỗ thoát nước 2 bên đáy)</w:t>
            </w:r>
          </w:p>
        </w:tc>
        <w:tc>
          <w:tcPr>
            <w:tcW w:w="5245" w:type="dxa"/>
            <w:vAlign w:val="center"/>
            <w:hideMark/>
          </w:tcPr>
          <w:p w:rsidR="008B3F2D" w:rsidRPr="008B3F2D" w:rsidRDefault="008B3F2D" w:rsidP="00F97E3F">
            <w:pPr>
              <w:rPr>
                <w:szCs w:val="24"/>
              </w:rPr>
            </w:pPr>
            <w:r w:rsidRPr="008B3F2D">
              <w:rPr>
                <w:szCs w:val="24"/>
              </w:rPr>
              <w:t>Chất liệu inox 304</w:t>
            </w:r>
          </w:p>
        </w:tc>
        <w:tc>
          <w:tcPr>
            <w:tcW w:w="1134" w:type="dxa"/>
            <w:vAlign w:val="center"/>
            <w:hideMark/>
          </w:tcPr>
          <w:p w:rsidR="008B3F2D" w:rsidRPr="008B3F2D" w:rsidRDefault="008B3F2D" w:rsidP="00F97E3F">
            <w:pPr>
              <w:jc w:val="center"/>
              <w:rPr>
                <w:szCs w:val="24"/>
              </w:rPr>
            </w:pPr>
            <w:r w:rsidRPr="008B3F2D">
              <w:rPr>
                <w:szCs w:val="24"/>
              </w:rPr>
              <w:t>Túi 1 cái</w:t>
            </w:r>
          </w:p>
        </w:tc>
      </w:tr>
      <w:tr w:rsidR="008B3F2D" w:rsidRPr="008B3F2D" w:rsidTr="00F97E3F">
        <w:trPr>
          <w:trHeight w:val="649"/>
        </w:trPr>
        <w:tc>
          <w:tcPr>
            <w:tcW w:w="653" w:type="dxa"/>
            <w:noWrap/>
            <w:vAlign w:val="center"/>
            <w:hideMark/>
          </w:tcPr>
          <w:p w:rsidR="008B3F2D" w:rsidRPr="008B3F2D" w:rsidRDefault="008B3F2D" w:rsidP="00F97E3F">
            <w:pPr>
              <w:jc w:val="center"/>
              <w:rPr>
                <w:szCs w:val="24"/>
              </w:rPr>
            </w:pPr>
            <w:r w:rsidRPr="008B3F2D">
              <w:rPr>
                <w:szCs w:val="24"/>
              </w:rPr>
              <w:t>138</w:t>
            </w:r>
          </w:p>
        </w:tc>
        <w:tc>
          <w:tcPr>
            <w:tcW w:w="873" w:type="dxa"/>
            <w:noWrap/>
            <w:vAlign w:val="center"/>
            <w:hideMark/>
          </w:tcPr>
          <w:p w:rsidR="008B3F2D" w:rsidRPr="008B3F2D" w:rsidRDefault="008B3F2D" w:rsidP="00F97E3F">
            <w:pPr>
              <w:jc w:val="center"/>
              <w:rPr>
                <w:szCs w:val="24"/>
              </w:rPr>
            </w:pPr>
            <w:r w:rsidRPr="008B3F2D">
              <w:rPr>
                <w:szCs w:val="24"/>
              </w:rPr>
              <w:t>25</w:t>
            </w:r>
          </w:p>
        </w:tc>
        <w:tc>
          <w:tcPr>
            <w:tcW w:w="1417" w:type="dxa"/>
            <w:vAlign w:val="center"/>
            <w:hideMark/>
          </w:tcPr>
          <w:p w:rsidR="008B3F2D" w:rsidRPr="008B3F2D" w:rsidRDefault="008B3F2D" w:rsidP="00F97E3F">
            <w:pPr>
              <w:jc w:val="center"/>
              <w:rPr>
                <w:szCs w:val="24"/>
              </w:rPr>
            </w:pPr>
            <w:r w:rsidRPr="008B3F2D">
              <w:rPr>
                <w:szCs w:val="24"/>
              </w:rPr>
              <w:t>Băng quấn máy đo huyết áp điện tử</w:t>
            </w:r>
          </w:p>
        </w:tc>
        <w:tc>
          <w:tcPr>
            <w:tcW w:w="5245" w:type="dxa"/>
            <w:vAlign w:val="center"/>
            <w:hideMark/>
          </w:tcPr>
          <w:p w:rsidR="008B3F2D" w:rsidRPr="008B3F2D" w:rsidRDefault="008B3F2D" w:rsidP="00F97E3F">
            <w:pPr>
              <w:rPr>
                <w:szCs w:val="24"/>
              </w:rPr>
            </w:pPr>
            <w:r w:rsidRPr="008B3F2D">
              <w:rPr>
                <w:szCs w:val="24"/>
              </w:rPr>
              <w:t>Kích thước:</w:t>
            </w:r>
            <w:r w:rsidRPr="008B3F2D">
              <w:rPr>
                <w:szCs w:val="24"/>
              </w:rPr>
              <w:br/>
              <w:t>Người lớn: 13,1 x 23,5 cm</w:t>
            </w:r>
            <w:r w:rsidRPr="008B3F2D">
              <w:rPr>
                <w:szCs w:val="24"/>
              </w:rPr>
              <w:br/>
              <w:t>Trẻ em: 18 x 18 cm</w:t>
            </w:r>
          </w:p>
        </w:tc>
        <w:tc>
          <w:tcPr>
            <w:tcW w:w="1134" w:type="dxa"/>
            <w:vAlign w:val="center"/>
            <w:hideMark/>
          </w:tcPr>
          <w:p w:rsidR="008B3F2D" w:rsidRPr="008B3F2D" w:rsidRDefault="008B3F2D" w:rsidP="00F97E3F">
            <w:pPr>
              <w:jc w:val="center"/>
              <w:rPr>
                <w:szCs w:val="24"/>
              </w:rPr>
            </w:pPr>
            <w:r w:rsidRPr="008B3F2D">
              <w:rPr>
                <w:szCs w:val="24"/>
              </w:rPr>
              <w:t>Hộp 1 cái</w:t>
            </w:r>
          </w:p>
        </w:tc>
      </w:tr>
    </w:tbl>
    <w:p w:rsidR="008B3F2D" w:rsidRPr="001F401C" w:rsidRDefault="008B3F2D" w:rsidP="008B3F2D">
      <w:pPr>
        <w:spacing w:before="120"/>
        <w:ind w:firstLine="720"/>
        <w:rPr>
          <w:i/>
          <w:sz w:val="28"/>
          <w:szCs w:val="28"/>
          <w:lang w:val="nl-NL"/>
        </w:rPr>
      </w:pPr>
      <w:r w:rsidRPr="001F401C">
        <w:rPr>
          <w:i/>
          <w:sz w:val="28"/>
          <w:szCs w:val="28"/>
          <w:lang w:val="nl-NL"/>
        </w:rPr>
        <w:t>Ghi chú:</w:t>
      </w:r>
    </w:p>
    <w:p w:rsidR="008B3F2D" w:rsidRPr="001F401C" w:rsidRDefault="008B3F2D" w:rsidP="008B3F2D">
      <w:pPr>
        <w:spacing w:before="120"/>
        <w:ind w:firstLine="720"/>
        <w:rPr>
          <w:i/>
          <w:sz w:val="28"/>
          <w:szCs w:val="28"/>
          <w:lang w:val="en-GB" w:eastAsia="vi-VN"/>
        </w:rPr>
      </w:pPr>
      <w:r w:rsidRPr="001F401C">
        <w:rPr>
          <w:i/>
          <w:sz w:val="28"/>
          <w:szCs w:val="28"/>
          <w:lang w:val="en-GB" w:eastAsia="vi-VN"/>
        </w:rPr>
        <w:t xml:space="preserve">- </w:t>
      </w:r>
      <w:proofErr w:type="spellStart"/>
      <w:r w:rsidRPr="001F401C">
        <w:rPr>
          <w:i/>
          <w:sz w:val="28"/>
          <w:szCs w:val="28"/>
          <w:lang w:val="en-GB" w:eastAsia="vi-VN"/>
        </w:rPr>
        <w:t>Bất</w:t>
      </w:r>
      <w:proofErr w:type="spellEnd"/>
      <w:r w:rsidRPr="001F401C">
        <w:rPr>
          <w:i/>
          <w:sz w:val="28"/>
          <w:szCs w:val="28"/>
          <w:lang w:val="en-GB" w:eastAsia="vi-VN"/>
        </w:rPr>
        <w:t xml:space="preserve"> </w:t>
      </w:r>
      <w:proofErr w:type="spellStart"/>
      <w:r w:rsidRPr="001F401C">
        <w:rPr>
          <w:i/>
          <w:sz w:val="28"/>
          <w:szCs w:val="28"/>
          <w:lang w:val="en-GB" w:eastAsia="vi-VN"/>
        </w:rPr>
        <w:t>ky</w:t>
      </w:r>
      <w:proofErr w:type="spellEnd"/>
      <w:r w:rsidRPr="001F401C">
        <w:rPr>
          <w:i/>
          <w:sz w:val="28"/>
          <w:szCs w:val="28"/>
          <w:lang w:val="en-GB" w:eastAsia="vi-VN"/>
        </w:rPr>
        <w:t xml:space="preserve">̀ </w:t>
      </w:r>
      <w:proofErr w:type="spellStart"/>
      <w:r w:rsidRPr="001F401C">
        <w:rPr>
          <w:i/>
          <w:sz w:val="28"/>
          <w:szCs w:val="28"/>
          <w:lang w:val="en-GB" w:eastAsia="vi-VN"/>
        </w:rPr>
        <w:t>thương</w:t>
      </w:r>
      <w:proofErr w:type="spellEnd"/>
      <w:r w:rsidRPr="001F401C">
        <w:rPr>
          <w:i/>
          <w:sz w:val="28"/>
          <w:szCs w:val="28"/>
          <w:lang w:val="en-GB" w:eastAsia="vi-VN"/>
        </w:rPr>
        <w:t xml:space="preserve"> </w:t>
      </w:r>
      <w:proofErr w:type="spellStart"/>
      <w:r w:rsidRPr="001F401C">
        <w:rPr>
          <w:i/>
          <w:sz w:val="28"/>
          <w:szCs w:val="28"/>
          <w:lang w:val="en-GB" w:eastAsia="vi-VN"/>
        </w:rPr>
        <w:t>hiệu</w:t>
      </w:r>
      <w:proofErr w:type="spellEnd"/>
      <w:r w:rsidRPr="001F401C">
        <w:rPr>
          <w:i/>
          <w:sz w:val="28"/>
          <w:szCs w:val="28"/>
          <w:lang w:val="en-GB" w:eastAsia="vi-VN"/>
        </w:rPr>
        <w:t xml:space="preserve">, </w:t>
      </w:r>
      <w:proofErr w:type="spellStart"/>
      <w:r w:rsidRPr="001F401C">
        <w:rPr>
          <w:i/>
          <w:sz w:val="28"/>
          <w:szCs w:val="28"/>
          <w:lang w:val="en-GB" w:eastAsia="vi-VN"/>
        </w:rPr>
        <w:t>ký</w:t>
      </w:r>
      <w:proofErr w:type="spellEnd"/>
      <w:r w:rsidRPr="001F401C">
        <w:rPr>
          <w:i/>
          <w:sz w:val="28"/>
          <w:szCs w:val="28"/>
          <w:lang w:val="en-GB" w:eastAsia="vi-VN"/>
        </w:rPr>
        <w:t xml:space="preserve"> mã </w:t>
      </w:r>
      <w:proofErr w:type="spellStart"/>
      <w:r w:rsidRPr="001F401C">
        <w:rPr>
          <w:i/>
          <w:sz w:val="28"/>
          <w:szCs w:val="28"/>
          <w:lang w:val="en-GB" w:eastAsia="vi-VN"/>
        </w:rPr>
        <w:t>hiệu</w:t>
      </w:r>
      <w:proofErr w:type="spellEnd"/>
      <w:r w:rsidRPr="001F401C">
        <w:rPr>
          <w:i/>
          <w:sz w:val="28"/>
          <w:szCs w:val="28"/>
          <w:lang w:val="en-GB" w:eastAsia="vi-VN"/>
        </w:rPr>
        <w:t xml:space="preserve"> (</w:t>
      </w:r>
      <w:proofErr w:type="spellStart"/>
      <w:r w:rsidRPr="001F401C">
        <w:rPr>
          <w:i/>
          <w:sz w:val="28"/>
          <w:szCs w:val="28"/>
          <w:lang w:val="en-GB" w:eastAsia="vi-VN"/>
        </w:rPr>
        <w:t>nếu</w:t>
      </w:r>
      <w:proofErr w:type="spellEnd"/>
      <w:r w:rsidRPr="001F401C">
        <w:rPr>
          <w:i/>
          <w:sz w:val="28"/>
          <w:szCs w:val="28"/>
          <w:lang w:val="en-GB" w:eastAsia="vi-VN"/>
        </w:rPr>
        <w:t xml:space="preserve"> có) </w:t>
      </w:r>
      <w:proofErr w:type="spellStart"/>
      <w:r w:rsidRPr="001F401C">
        <w:rPr>
          <w:i/>
          <w:sz w:val="28"/>
          <w:szCs w:val="28"/>
          <w:lang w:val="en-GB" w:eastAsia="vi-VN"/>
        </w:rPr>
        <w:t>trong</w:t>
      </w:r>
      <w:proofErr w:type="spellEnd"/>
      <w:r w:rsidRPr="001F401C">
        <w:rPr>
          <w:i/>
          <w:sz w:val="28"/>
          <w:szCs w:val="28"/>
          <w:lang w:val="en-GB" w:eastAsia="vi-VN"/>
        </w:rPr>
        <w:t xml:space="preserve"> </w:t>
      </w:r>
      <w:proofErr w:type="spellStart"/>
      <w:r w:rsidRPr="001F401C">
        <w:rPr>
          <w:i/>
          <w:sz w:val="28"/>
          <w:szCs w:val="28"/>
          <w:lang w:val="en-GB" w:eastAsia="vi-VN"/>
        </w:rPr>
        <w:t>danh</w:t>
      </w:r>
      <w:proofErr w:type="spellEnd"/>
      <w:r w:rsidRPr="001F401C">
        <w:rPr>
          <w:i/>
          <w:sz w:val="28"/>
          <w:szCs w:val="28"/>
          <w:lang w:val="en-GB" w:eastAsia="vi-VN"/>
        </w:rPr>
        <w:t xml:space="preserve"> </w:t>
      </w:r>
      <w:proofErr w:type="spellStart"/>
      <w:r w:rsidRPr="001F401C">
        <w:rPr>
          <w:i/>
          <w:sz w:val="28"/>
          <w:szCs w:val="28"/>
          <w:lang w:val="en-GB" w:eastAsia="vi-VN"/>
        </w:rPr>
        <w:t>mục</w:t>
      </w:r>
      <w:proofErr w:type="spellEnd"/>
      <w:r w:rsidRPr="001F401C">
        <w:rPr>
          <w:i/>
          <w:sz w:val="28"/>
          <w:szCs w:val="28"/>
          <w:lang w:val="en-GB" w:eastAsia="vi-VN"/>
        </w:rPr>
        <w:t xml:space="preserve"> </w:t>
      </w:r>
      <w:proofErr w:type="spellStart"/>
      <w:r w:rsidRPr="001F401C">
        <w:rPr>
          <w:i/>
          <w:sz w:val="28"/>
          <w:szCs w:val="28"/>
          <w:lang w:val="en-GB" w:eastAsia="vi-VN"/>
        </w:rPr>
        <w:t>hàng</w:t>
      </w:r>
      <w:proofErr w:type="spellEnd"/>
      <w:r w:rsidRPr="001F401C">
        <w:rPr>
          <w:i/>
          <w:sz w:val="28"/>
          <w:szCs w:val="28"/>
          <w:lang w:val="en-GB" w:eastAsia="vi-VN"/>
        </w:rPr>
        <w:t xml:space="preserve"> </w:t>
      </w:r>
      <w:proofErr w:type="spellStart"/>
      <w:r w:rsidRPr="001F401C">
        <w:rPr>
          <w:i/>
          <w:sz w:val="28"/>
          <w:szCs w:val="28"/>
          <w:lang w:val="en-GB" w:eastAsia="vi-VN"/>
        </w:rPr>
        <w:t>hóa</w:t>
      </w:r>
      <w:proofErr w:type="spellEnd"/>
      <w:r w:rsidRPr="001F401C">
        <w:rPr>
          <w:i/>
          <w:sz w:val="28"/>
          <w:szCs w:val="28"/>
          <w:lang w:val="en-GB" w:eastAsia="vi-VN"/>
        </w:rPr>
        <w:t xml:space="preserve"> </w:t>
      </w:r>
      <w:proofErr w:type="spellStart"/>
      <w:r w:rsidRPr="001F401C">
        <w:rPr>
          <w:i/>
          <w:sz w:val="28"/>
          <w:szCs w:val="28"/>
          <w:lang w:val="en-GB" w:eastAsia="vi-VN"/>
        </w:rPr>
        <w:t>chỉ</w:t>
      </w:r>
      <w:proofErr w:type="spellEnd"/>
      <w:r w:rsidRPr="001F401C">
        <w:rPr>
          <w:i/>
          <w:sz w:val="28"/>
          <w:szCs w:val="28"/>
          <w:lang w:val="en-GB" w:eastAsia="vi-VN"/>
        </w:rPr>
        <w:t xml:space="preserve"> </w:t>
      </w:r>
      <w:proofErr w:type="spellStart"/>
      <w:r w:rsidRPr="001F401C">
        <w:rPr>
          <w:i/>
          <w:sz w:val="28"/>
          <w:szCs w:val="28"/>
          <w:lang w:val="en-GB" w:eastAsia="vi-VN"/>
        </w:rPr>
        <w:t>nhằm</w:t>
      </w:r>
      <w:proofErr w:type="spellEnd"/>
      <w:r w:rsidRPr="001F401C">
        <w:rPr>
          <w:i/>
          <w:sz w:val="28"/>
          <w:szCs w:val="28"/>
          <w:lang w:val="en-GB" w:eastAsia="vi-VN"/>
        </w:rPr>
        <w:t xml:space="preserve"> minh </w:t>
      </w:r>
      <w:proofErr w:type="spellStart"/>
      <w:r w:rsidRPr="001F401C">
        <w:rPr>
          <w:i/>
          <w:sz w:val="28"/>
          <w:szCs w:val="28"/>
          <w:lang w:val="en-GB" w:eastAsia="vi-VN"/>
        </w:rPr>
        <w:t>họa</w:t>
      </w:r>
      <w:proofErr w:type="spellEnd"/>
      <w:r w:rsidRPr="001F401C">
        <w:rPr>
          <w:i/>
          <w:sz w:val="28"/>
          <w:szCs w:val="28"/>
          <w:lang w:val="en-GB" w:eastAsia="vi-VN"/>
        </w:rPr>
        <w:t xml:space="preserve"> </w:t>
      </w:r>
      <w:proofErr w:type="spellStart"/>
      <w:r w:rsidRPr="001F401C">
        <w:rPr>
          <w:i/>
          <w:sz w:val="28"/>
          <w:szCs w:val="28"/>
          <w:lang w:val="en-GB" w:eastAsia="vi-VN"/>
        </w:rPr>
        <w:t>các</w:t>
      </w:r>
      <w:proofErr w:type="spellEnd"/>
      <w:r w:rsidRPr="001F401C">
        <w:rPr>
          <w:i/>
          <w:sz w:val="28"/>
          <w:szCs w:val="28"/>
          <w:lang w:val="en-GB" w:eastAsia="vi-VN"/>
        </w:rPr>
        <w:t xml:space="preserve"> </w:t>
      </w:r>
      <w:proofErr w:type="spellStart"/>
      <w:r w:rsidRPr="001F401C">
        <w:rPr>
          <w:i/>
          <w:sz w:val="28"/>
          <w:szCs w:val="28"/>
          <w:lang w:val="en-GB" w:eastAsia="vi-VN"/>
        </w:rPr>
        <w:t>thông</w:t>
      </w:r>
      <w:proofErr w:type="spellEnd"/>
      <w:r w:rsidRPr="001F401C">
        <w:rPr>
          <w:i/>
          <w:sz w:val="28"/>
          <w:szCs w:val="28"/>
          <w:lang w:val="en-GB" w:eastAsia="vi-VN"/>
        </w:rPr>
        <w:t xml:space="preserve"> </w:t>
      </w:r>
      <w:proofErr w:type="spellStart"/>
      <w:r w:rsidRPr="001F401C">
        <w:rPr>
          <w:i/>
          <w:sz w:val="28"/>
          <w:szCs w:val="28"/>
          <w:lang w:val="en-GB" w:eastAsia="vi-VN"/>
        </w:rPr>
        <w:t>số</w:t>
      </w:r>
      <w:proofErr w:type="spellEnd"/>
      <w:r w:rsidRPr="001F401C">
        <w:rPr>
          <w:i/>
          <w:sz w:val="28"/>
          <w:szCs w:val="28"/>
          <w:lang w:val="en-GB" w:eastAsia="vi-VN"/>
        </w:rPr>
        <w:t xml:space="preserve">, </w:t>
      </w:r>
      <w:proofErr w:type="spellStart"/>
      <w:r w:rsidRPr="001F401C">
        <w:rPr>
          <w:i/>
          <w:sz w:val="28"/>
          <w:szCs w:val="28"/>
          <w:lang w:val="en-GB" w:eastAsia="vi-VN"/>
        </w:rPr>
        <w:t>tính</w:t>
      </w:r>
      <w:proofErr w:type="spellEnd"/>
      <w:r w:rsidRPr="001F401C">
        <w:rPr>
          <w:i/>
          <w:sz w:val="28"/>
          <w:szCs w:val="28"/>
          <w:lang w:val="en-GB" w:eastAsia="vi-VN"/>
        </w:rPr>
        <w:t xml:space="preserve"> </w:t>
      </w:r>
      <w:proofErr w:type="spellStart"/>
      <w:r w:rsidRPr="001F401C">
        <w:rPr>
          <w:i/>
          <w:sz w:val="28"/>
          <w:szCs w:val="28"/>
          <w:lang w:val="en-GB" w:eastAsia="vi-VN"/>
        </w:rPr>
        <w:t>năng</w:t>
      </w:r>
      <w:proofErr w:type="spellEnd"/>
      <w:r w:rsidRPr="001F401C">
        <w:rPr>
          <w:i/>
          <w:sz w:val="28"/>
          <w:szCs w:val="28"/>
          <w:lang w:val="en-GB" w:eastAsia="vi-VN"/>
        </w:rPr>
        <w:t xml:space="preserve"> </w:t>
      </w:r>
      <w:proofErr w:type="spellStart"/>
      <w:r w:rsidRPr="001F401C">
        <w:rPr>
          <w:i/>
          <w:sz w:val="28"/>
          <w:szCs w:val="28"/>
          <w:lang w:val="en-GB" w:eastAsia="vi-VN"/>
        </w:rPr>
        <w:t>ky</w:t>
      </w:r>
      <w:proofErr w:type="spellEnd"/>
      <w:r w:rsidRPr="001F401C">
        <w:rPr>
          <w:i/>
          <w:sz w:val="28"/>
          <w:szCs w:val="28"/>
          <w:lang w:val="en-GB" w:eastAsia="vi-VN"/>
        </w:rPr>
        <w:t xml:space="preserve">̃ </w:t>
      </w:r>
      <w:proofErr w:type="spellStart"/>
      <w:r w:rsidRPr="001F401C">
        <w:rPr>
          <w:i/>
          <w:sz w:val="28"/>
          <w:szCs w:val="28"/>
          <w:lang w:val="en-GB" w:eastAsia="vi-VN"/>
        </w:rPr>
        <w:t>thuật</w:t>
      </w:r>
      <w:proofErr w:type="spellEnd"/>
      <w:r w:rsidRPr="001F401C">
        <w:rPr>
          <w:i/>
          <w:sz w:val="28"/>
          <w:szCs w:val="28"/>
          <w:lang w:val="en-GB" w:eastAsia="vi-VN"/>
        </w:rPr>
        <w:t xml:space="preserve"> </w:t>
      </w:r>
      <w:proofErr w:type="spellStart"/>
      <w:r w:rsidRPr="001F401C">
        <w:rPr>
          <w:i/>
          <w:sz w:val="28"/>
          <w:szCs w:val="28"/>
          <w:lang w:val="en-GB" w:eastAsia="vi-VN"/>
        </w:rPr>
        <w:t>của</w:t>
      </w:r>
      <w:proofErr w:type="spellEnd"/>
      <w:r w:rsidRPr="001F401C">
        <w:rPr>
          <w:i/>
          <w:sz w:val="28"/>
          <w:szCs w:val="28"/>
          <w:lang w:val="en-GB" w:eastAsia="vi-VN"/>
        </w:rPr>
        <w:t xml:space="preserve"> </w:t>
      </w:r>
      <w:proofErr w:type="spellStart"/>
      <w:r w:rsidRPr="001F401C">
        <w:rPr>
          <w:i/>
          <w:sz w:val="28"/>
          <w:szCs w:val="28"/>
          <w:lang w:val="en-GB" w:eastAsia="vi-VN"/>
        </w:rPr>
        <w:t>hàng</w:t>
      </w:r>
      <w:proofErr w:type="spellEnd"/>
      <w:r w:rsidRPr="001F401C">
        <w:rPr>
          <w:i/>
          <w:sz w:val="28"/>
          <w:szCs w:val="28"/>
          <w:lang w:val="en-GB" w:eastAsia="vi-VN"/>
        </w:rPr>
        <w:t xml:space="preserve"> </w:t>
      </w:r>
      <w:proofErr w:type="spellStart"/>
      <w:r w:rsidRPr="001F401C">
        <w:rPr>
          <w:i/>
          <w:sz w:val="28"/>
          <w:szCs w:val="28"/>
          <w:lang w:val="en-GB" w:eastAsia="vi-VN"/>
        </w:rPr>
        <w:t>hóa</w:t>
      </w:r>
      <w:proofErr w:type="spellEnd"/>
      <w:r w:rsidRPr="001F401C">
        <w:rPr>
          <w:i/>
          <w:sz w:val="28"/>
          <w:szCs w:val="28"/>
          <w:lang w:val="en-GB" w:eastAsia="vi-VN"/>
        </w:rPr>
        <w:t xml:space="preserve">. </w:t>
      </w:r>
      <w:proofErr w:type="spellStart"/>
      <w:r w:rsidRPr="001F401C">
        <w:rPr>
          <w:i/>
          <w:sz w:val="28"/>
          <w:szCs w:val="28"/>
          <w:lang w:val="en-GB" w:eastAsia="vi-VN"/>
        </w:rPr>
        <w:t>Yêu</w:t>
      </w:r>
      <w:proofErr w:type="spellEnd"/>
      <w:r w:rsidRPr="001F401C">
        <w:rPr>
          <w:i/>
          <w:sz w:val="28"/>
          <w:szCs w:val="28"/>
          <w:lang w:val="en-GB" w:eastAsia="vi-VN"/>
        </w:rPr>
        <w:t xml:space="preserve"> </w:t>
      </w:r>
      <w:proofErr w:type="spellStart"/>
      <w:r w:rsidRPr="001F401C">
        <w:rPr>
          <w:i/>
          <w:sz w:val="28"/>
          <w:szCs w:val="28"/>
          <w:lang w:val="en-GB" w:eastAsia="vi-VN"/>
        </w:rPr>
        <w:t>cầu</w:t>
      </w:r>
      <w:proofErr w:type="spellEnd"/>
      <w:r w:rsidRPr="001F401C">
        <w:rPr>
          <w:i/>
          <w:sz w:val="28"/>
          <w:szCs w:val="28"/>
          <w:lang w:val="en-GB" w:eastAsia="vi-VN"/>
        </w:rPr>
        <w:t xml:space="preserve"> </w:t>
      </w:r>
      <w:proofErr w:type="spellStart"/>
      <w:r w:rsidRPr="001F401C">
        <w:rPr>
          <w:i/>
          <w:sz w:val="28"/>
          <w:szCs w:val="28"/>
          <w:lang w:val="en-GB" w:eastAsia="vi-VN"/>
        </w:rPr>
        <w:t>thông</w:t>
      </w:r>
      <w:proofErr w:type="spellEnd"/>
      <w:r w:rsidRPr="001F401C">
        <w:rPr>
          <w:i/>
          <w:sz w:val="28"/>
          <w:szCs w:val="28"/>
          <w:lang w:val="en-GB" w:eastAsia="vi-VN"/>
        </w:rPr>
        <w:t xml:space="preserve"> </w:t>
      </w:r>
      <w:proofErr w:type="spellStart"/>
      <w:r w:rsidRPr="001F401C">
        <w:rPr>
          <w:i/>
          <w:sz w:val="28"/>
          <w:szCs w:val="28"/>
          <w:lang w:val="en-GB" w:eastAsia="vi-VN"/>
        </w:rPr>
        <w:t>số</w:t>
      </w:r>
      <w:proofErr w:type="spellEnd"/>
      <w:r w:rsidRPr="001F401C">
        <w:rPr>
          <w:i/>
          <w:sz w:val="28"/>
          <w:szCs w:val="28"/>
          <w:lang w:val="en-GB" w:eastAsia="vi-VN"/>
        </w:rPr>
        <w:t xml:space="preserve"> </w:t>
      </w:r>
      <w:proofErr w:type="spellStart"/>
      <w:r w:rsidRPr="001F401C">
        <w:rPr>
          <w:i/>
          <w:sz w:val="28"/>
          <w:szCs w:val="28"/>
          <w:lang w:val="en-GB" w:eastAsia="vi-VN"/>
        </w:rPr>
        <w:t>kỹ</w:t>
      </w:r>
      <w:proofErr w:type="spellEnd"/>
      <w:r w:rsidRPr="001F401C">
        <w:rPr>
          <w:i/>
          <w:sz w:val="28"/>
          <w:szCs w:val="28"/>
          <w:lang w:val="en-GB" w:eastAsia="vi-VN"/>
        </w:rPr>
        <w:t xml:space="preserve"> </w:t>
      </w:r>
      <w:proofErr w:type="spellStart"/>
      <w:r w:rsidRPr="001F401C">
        <w:rPr>
          <w:i/>
          <w:sz w:val="28"/>
          <w:szCs w:val="28"/>
          <w:lang w:val="en-GB" w:eastAsia="vi-VN"/>
        </w:rPr>
        <w:t>thuật</w:t>
      </w:r>
      <w:proofErr w:type="spellEnd"/>
      <w:r w:rsidRPr="001F401C">
        <w:rPr>
          <w:i/>
          <w:sz w:val="28"/>
          <w:szCs w:val="28"/>
          <w:lang w:val="en-GB" w:eastAsia="vi-VN"/>
        </w:rPr>
        <w:t xml:space="preserve"> </w:t>
      </w:r>
      <w:proofErr w:type="spellStart"/>
      <w:r w:rsidRPr="001F401C">
        <w:rPr>
          <w:i/>
          <w:sz w:val="28"/>
          <w:szCs w:val="28"/>
          <w:lang w:val="en-GB" w:eastAsia="vi-VN"/>
        </w:rPr>
        <w:t>là</w:t>
      </w:r>
      <w:proofErr w:type="spellEnd"/>
      <w:r w:rsidRPr="001F401C">
        <w:rPr>
          <w:i/>
          <w:sz w:val="28"/>
          <w:szCs w:val="28"/>
          <w:lang w:val="en-GB" w:eastAsia="vi-VN"/>
        </w:rPr>
        <w:t xml:space="preserve"> </w:t>
      </w:r>
      <w:proofErr w:type="spellStart"/>
      <w:r w:rsidRPr="001F401C">
        <w:rPr>
          <w:i/>
          <w:sz w:val="28"/>
          <w:szCs w:val="28"/>
          <w:lang w:val="en-GB" w:eastAsia="vi-VN"/>
        </w:rPr>
        <w:t>tối</w:t>
      </w:r>
      <w:proofErr w:type="spellEnd"/>
      <w:r w:rsidRPr="001F401C">
        <w:rPr>
          <w:i/>
          <w:sz w:val="28"/>
          <w:szCs w:val="28"/>
          <w:lang w:val="en-GB" w:eastAsia="vi-VN"/>
        </w:rPr>
        <w:t xml:space="preserve"> </w:t>
      </w:r>
      <w:proofErr w:type="spellStart"/>
      <w:r w:rsidRPr="001F401C">
        <w:rPr>
          <w:i/>
          <w:sz w:val="28"/>
          <w:szCs w:val="28"/>
          <w:lang w:val="en-GB" w:eastAsia="vi-VN"/>
        </w:rPr>
        <w:t>thiểu</w:t>
      </w:r>
      <w:proofErr w:type="spellEnd"/>
      <w:r w:rsidRPr="001F401C">
        <w:rPr>
          <w:i/>
          <w:sz w:val="28"/>
          <w:szCs w:val="28"/>
          <w:lang w:val="en-GB" w:eastAsia="vi-VN"/>
        </w:rPr>
        <w:t xml:space="preserve">. </w:t>
      </w:r>
      <w:proofErr w:type="spellStart"/>
      <w:r w:rsidRPr="001F401C">
        <w:rPr>
          <w:i/>
          <w:sz w:val="28"/>
          <w:szCs w:val="28"/>
          <w:lang w:val="en-GB" w:eastAsia="vi-VN"/>
        </w:rPr>
        <w:t>Nhà</w:t>
      </w:r>
      <w:proofErr w:type="spellEnd"/>
      <w:r w:rsidRPr="001F401C">
        <w:rPr>
          <w:i/>
          <w:sz w:val="28"/>
          <w:szCs w:val="28"/>
          <w:lang w:val="en-GB" w:eastAsia="vi-VN"/>
        </w:rPr>
        <w:t xml:space="preserve"> </w:t>
      </w:r>
      <w:proofErr w:type="spellStart"/>
      <w:r w:rsidRPr="001F401C">
        <w:rPr>
          <w:i/>
          <w:sz w:val="28"/>
          <w:szCs w:val="28"/>
          <w:lang w:val="en-GB" w:eastAsia="vi-VN"/>
        </w:rPr>
        <w:t>thầu</w:t>
      </w:r>
      <w:proofErr w:type="spellEnd"/>
      <w:r w:rsidRPr="001F401C">
        <w:rPr>
          <w:i/>
          <w:sz w:val="28"/>
          <w:szCs w:val="28"/>
          <w:lang w:val="en-GB" w:eastAsia="vi-VN"/>
        </w:rPr>
        <w:t xml:space="preserve"> </w:t>
      </w:r>
      <w:proofErr w:type="spellStart"/>
      <w:r w:rsidRPr="001F401C">
        <w:rPr>
          <w:i/>
          <w:sz w:val="28"/>
          <w:szCs w:val="28"/>
          <w:lang w:val="en-GB" w:eastAsia="vi-VN"/>
        </w:rPr>
        <w:t>có</w:t>
      </w:r>
      <w:proofErr w:type="spellEnd"/>
      <w:r w:rsidRPr="001F401C">
        <w:rPr>
          <w:i/>
          <w:sz w:val="28"/>
          <w:szCs w:val="28"/>
          <w:lang w:val="en-GB" w:eastAsia="vi-VN"/>
        </w:rPr>
        <w:t xml:space="preserve"> </w:t>
      </w:r>
      <w:proofErr w:type="spellStart"/>
      <w:r w:rsidRPr="001F401C">
        <w:rPr>
          <w:i/>
          <w:sz w:val="28"/>
          <w:szCs w:val="28"/>
          <w:lang w:val="en-GB" w:eastAsia="vi-VN"/>
        </w:rPr>
        <w:t>thể</w:t>
      </w:r>
      <w:proofErr w:type="spellEnd"/>
      <w:r w:rsidRPr="001F401C">
        <w:rPr>
          <w:i/>
          <w:sz w:val="28"/>
          <w:szCs w:val="28"/>
          <w:lang w:val="en-GB" w:eastAsia="vi-VN"/>
        </w:rPr>
        <w:t xml:space="preserve"> </w:t>
      </w:r>
      <w:proofErr w:type="spellStart"/>
      <w:r w:rsidRPr="001F401C">
        <w:rPr>
          <w:i/>
          <w:sz w:val="28"/>
          <w:szCs w:val="28"/>
          <w:lang w:val="en-GB" w:eastAsia="vi-VN"/>
        </w:rPr>
        <w:t>chào</w:t>
      </w:r>
      <w:proofErr w:type="spellEnd"/>
      <w:r w:rsidRPr="001F401C">
        <w:rPr>
          <w:i/>
          <w:sz w:val="28"/>
          <w:szCs w:val="28"/>
          <w:lang w:val="en-GB" w:eastAsia="vi-VN"/>
        </w:rPr>
        <w:t xml:space="preserve"> </w:t>
      </w:r>
      <w:proofErr w:type="spellStart"/>
      <w:r w:rsidRPr="001F401C">
        <w:rPr>
          <w:i/>
          <w:sz w:val="28"/>
          <w:szCs w:val="28"/>
          <w:lang w:val="en-GB" w:eastAsia="vi-VN"/>
        </w:rPr>
        <w:t>các</w:t>
      </w:r>
      <w:proofErr w:type="spellEnd"/>
      <w:r w:rsidRPr="001F401C">
        <w:rPr>
          <w:i/>
          <w:sz w:val="28"/>
          <w:szCs w:val="28"/>
          <w:lang w:val="en-GB" w:eastAsia="vi-VN"/>
        </w:rPr>
        <w:t xml:space="preserve"> </w:t>
      </w:r>
      <w:proofErr w:type="spellStart"/>
      <w:r w:rsidRPr="001F401C">
        <w:rPr>
          <w:i/>
          <w:sz w:val="28"/>
          <w:szCs w:val="28"/>
          <w:lang w:val="en-GB" w:eastAsia="vi-VN"/>
        </w:rPr>
        <w:t>hàng</w:t>
      </w:r>
      <w:proofErr w:type="spellEnd"/>
      <w:r w:rsidRPr="001F401C">
        <w:rPr>
          <w:i/>
          <w:sz w:val="28"/>
          <w:szCs w:val="28"/>
          <w:lang w:val="en-GB" w:eastAsia="vi-VN"/>
        </w:rPr>
        <w:t xml:space="preserve"> </w:t>
      </w:r>
      <w:proofErr w:type="spellStart"/>
      <w:r w:rsidRPr="001F401C">
        <w:rPr>
          <w:i/>
          <w:sz w:val="28"/>
          <w:szCs w:val="28"/>
          <w:lang w:val="en-GB" w:eastAsia="vi-VN"/>
        </w:rPr>
        <w:t>hóa</w:t>
      </w:r>
      <w:proofErr w:type="spellEnd"/>
      <w:r w:rsidRPr="001F401C">
        <w:rPr>
          <w:i/>
          <w:sz w:val="28"/>
          <w:szCs w:val="28"/>
          <w:lang w:val="en-GB" w:eastAsia="vi-VN"/>
        </w:rPr>
        <w:t xml:space="preserve"> </w:t>
      </w:r>
      <w:proofErr w:type="spellStart"/>
      <w:r w:rsidRPr="001F401C">
        <w:rPr>
          <w:i/>
          <w:sz w:val="28"/>
          <w:szCs w:val="28"/>
          <w:lang w:val="en-GB" w:eastAsia="vi-VN"/>
        </w:rPr>
        <w:t>khác</w:t>
      </w:r>
      <w:proofErr w:type="spellEnd"/>
      <w:r w:rsidRPr="001F401C">
        <w:rPr>
          <w:i/>
          <w:sz w:val="28"/>
          <w:szCs w:val="28"/>
          <w:lang w:val="en-GB" w:eastAsia="vi-VN"/>
        </w:rPr>
        <w:t xml:space="preserve"> </w:t>
      </w:r>
      <w:proofErr w:type="spellStart"/>
      <w:r w:rsidRPr="001F401C">
        <w:rPr>
          <w:i/>
          <w:sz w:val="28"/>
          <w:szCs w:val="28"/>
          <w:lang w:val="en-GB" w:eastAsia="vi-VN"/>
        </w:rPr>
        <w:t>có</w:t>
      </w:r>
      <w:proofErr w:type="spellEnd"/>
      <w:r w:rsidRPr="001F401C">
        <w:rPr>
          <w:i/>
          <w:sz w:val="28"/>
          <w:szCs w:val="28"/>
          <w:lang w:val="en-GB" w:eastAsia="vi-VN"/>
        </w:rPr>
        <w:t xml:space="preserve"> </w:t>
      </w:r>
      <w:proofErr w:type="spellStart"/>
      <w:r w:rsidRPr="001F401C">
        <w:rPr>
          <w:i/>
          <w:sz w:val="28"/>
          <w:szCs w:val="28"/>
          <w:lang w:val="en-GB" w:eastAsia="vi-VN"/>
        </w:rPr>
        <w:t>thông</w:t>
      </w:r>
      <w:proofErr w:type="spellEnd"/>
      <w:r w:rsidRPr="001F401C">
        <w:rPr>
          <w:i/>
          <w:sz w:val="28"/>
          <w:szCs w:val="28"/>
          <w:lang w:val="en-GB" w:eastAsia="vi-VN"/>
        </w:rPr>
        <w:t xml:space="preserve"> </w:t>
      </w:r>
      <w:proofErr w:type="spellStart"/>
      <w:r w:rsidRPr="001F401C">
        <w:rPr>
          <w:i/>
          <w:sz w:val="28"/>
          <w:szCs w:val="28"/>
          <w:lang w:val="en-GB" w:eastAsia="vi-VN"/>
        </w:rPr>
        <w:t>số</w:t>
      </w:r>
      <w:proofErr w:type="spellEnd"/>
      <w:r w:rsidRPr="001F401C">
        <w:rPr>
          <w:i/>
          <w:sz w:val="28"/>
          <w:szCs w:val="28"/>
          <w:lang w:val="en-GB" w:eastAsia="vi-VN"/>
        </w:rPr>
        <w:t xml:space="preserve">, </w:t>
      </w:r>
      <w:proofErr w:type="spellStart"/>
      <w:r w:rsidRPr="001F401C">
        <w:rPr>
          <w:i/>
          <w:sz w:val="28"/>
          <w:szCs w:val="28"/>
          <w:lang w:val="en-GB" w:eastAsia="vi-VN"/>
        </w:rPr>
        <w:t>tính</w:t>
      </w:r>
      <w:proofErr w:type="spellEnd"/>
      <w:r w:rsidRPr="001F401C">
        <w:rPr>
          <w:i/>
          <w:sz w:val="28"/>
          <w:szCs w:val="28"/>
          <w:lang w:val="en-GB" w:eastAsia="vi-VN"/>
        </w:rPr>
        <w:t xml:space="preserve"> </w:t>
      </w:r>
      <w:proofErr w:type="spellStart"/>
      <w:r w:rsidRPr="001F401C">
        <w:rPr>
          <w:i/>
          <w:sz w:val="28"/>
          <w:szCs w:val="28"/>
          <w:lang w:val="en-GB" w:eastAsia="vi-VN"/>
        </w:rPr>
        <w:t>năng</w:t>
      </w:r>
      <w:proofErr w:type="spellEnd"/>
      <w:r w:rsidRPr="001F401C">
        <w:rPr>
          <w:i/>
          <w:sz w:val="28"/>
          <w:szCs w:val="28"/>
          <w:lang w:val="en-GB" w:eastAsia="vi-VN"/>
        </w:rPr>
        <w:t xml:space="preserve"> </w:t>
      </w:r>
      <w:proofErr w:type="spellStart"/>
      <w:r w:rsidRPr="001F401C">
        <w:rPr>
          <w:i/>
          <w:sz w:val="28"/>
          <w:szCs w:val="28"/>
          <w:lang w:val="en-GB" w:eastAsia="vi-VN"/>
        </w:rPr>
        <w:t>tương</w:t>
      </w:r>
      <w:proofErr w:type="spellEnd"/>
      <w:r w:rsidRPr="001F401C">
        <w:rPr>
          <w:i/>
          <w:sz w:val="28"/>
          <w:szCs w:val="28"/>
          <w:lang w:val="en-GB" w:eastAsia="vi-VN"/>
        </w:rPr>
        <w:t xml:space="preserve"> </w:t>
      </w:r>
      <w:proofErr w:type="spellStart"/>
      <w:r w:rsidRPr="001F401C">
        <w:rPr>
          <w:i/>
          <w:sz w:val="28"/>
          <w:szCs w:val="28"/>
          <w:lang w:val="en-GB" w:eastAsia="vi-VN"/>
        </w:rPr>
        <w:t>đương</w:t>
      </w:r>
      <w:proofErr w:type="spellEnd"/>
      <w:r w:rsidRPr="001F401C">
        <w:rPr>
          <w:i/>
          <w:sz w:val="28"/>
          <w:szCs w:val="28"/>
          <w:lang w:val="en-GB" w:eastAsia="vi-VN"/>
        </w:rPr>
        <w:t xml:space="preserve"> </w:t>
      </w:r>
      <w:proofErr w:type="spellStart"/>
      <w:r w:rsidRPr="001F401C">
        <w:rPr>
          <w:i/>
          <w:sz w:val="28"/>
          <w:szCs w:val="28"/>
          <w:lang w:val="en-GB" w:eastAsia="vi-VN"/>
        </w:rPr>
        <w:t>hoặc</w:t>
      </w:r>
      <w:proofErr w:type="spellEnd"/>
      <w:r w:rsidRPr="001F401C">
        <w:rPr>
          <w:i/>
          <w:sz w:val="28"/>
          <w:szCs w:val="28"/>
          <w:lang w:val="en-GB" w:eastAsia="vi-VN"/>
        </w:rPr>
        <w:t xml:space="preserve"> </w:t>
      </w:r>
      <w:proofErr w:type="spellStart"/>
      <w:r w:rsidRPr="001F401C">
        <w:rPr>
          <w:i/>
          <w:sz w:val="28"/>
          <w:szCs w:val="28"/>
          <w:lang w:val="en-GB" w:eastAsia="vi-VN"/>
        </w:rPr>
        <w:t>tốt</w:t>
      </w:r>
      <w:proofErr w:type="spellEnd"/>
      <w:r w:rsidRPr="001F401C">
        <w:rPr>
          <w:i/>
          <w:sz w:val="28"/>
          <w:szCs w:val="28"/>
          <w:lang w:val="en-GB" w:eastAsia="vi-VN"/>
        </w:rPr>
        <w:t xml:space="preserve"> </w:t>
      </w:r>
      <w:proofErr w:type="spellStart"/>
      <w:r w:rsidRPr="001F401C">
        <w:rPr>
          <w:i/>
          <w:sz w:val="28"/>
          <w:szCs w:val="28"/>
          <w:lang w:val="en-GB" w:eastAsia="vi-VN"/>
        </w:rPr>
        <w:t>hơn</w:t>
      </w:r>
      <w:proofErr w:type="spellEnd"/>
      <w:r w:rsidRPr="001F401C">
        <w:rPr>
          <w:i/>
          <w:sz w:val="28"/>
          <w:szCs w:val="28"/>
          <w:lang w:val="en-GB" w:eastAsia="vi-VN"/>
        </w:rPr>
        <w:t xml:space="preserve">. </w:t>
      </w:r>
      <w:proofErr w:type="spellStart"/>
      <w:r w:rsidRPr="001F401C">
        <w:rPr>
          <w:i/>
          <w:sz w:val="28"/>
          <w:szCs w:val="28"/>
          <w:lang w:val="en-GB" w:eastAsia="vi-VN"/>
        </w:rPr>
        <w:t>Nhà</w:t>
      </w:r>
      <w:proofErr w:type="spellEnd"/>
      <w:r w:rsidRPr="001F401C">
        <w:rPr>
          <w:i/>
          <w:sz w:val="28"/>
          <w:szCs w:val="28"/>
          <w:lang w:val="en-GB" w:eastAsia="vi-VN"/>
        </w:rPr>
        <w:t xml:space="preserve"> </w:t>
      </w:r>
      <w:proofErr w:type="spellStart"/>
      <w:r w:rsidRPr="001F401C">
        <w:rPr>
          <w:i/>
          <w:sz w:val="28"/>
          <w:szCs w:val="28"/>
          <w:lang w:val="en-GB" w:eastAsia="vi-VN"/>
        </w:rPr>
        <w:t>thầu</w:t>
      </w:r>
      <w:proofErr w:type="spellEnd"/>
      <w:r w:rsidRPr="001F401C">
        <w:rPr>
          <w:i/>
          <w:sz w:val="28"/>
          <w:szCs w:val="28"/>
          <w:lang w:val="en-GB" w:eastAsia="vi-VN"/>
        </w:rPr>
        <w:t xml:space="preserve"> </w:t>
      </w:r>
      <w:proofErr w:type="spellStart"/>
      <w:r w:rsidRPr="001F401C">
        <w:rPr>
          <w:i/>
          <w:sz w:val="28"/>
          <w:szCs w:val="28"/>
          <w:lang w:val="en-GB" w:eastAsia="vi-VN"/>
        </w:rPr>
        <w:t>cũng</w:t>
      </w:r>
      <w:proofErr w:type="spellEnd"/>
      <w:r w:rsidRPr="001F401C">
        <w:rPr>
          <w:i/>
          <w:sz w:val="28"/>
          <w:szCs w:val="28"/>
          <w:lang w:val="en-GB" w:eastAsia="vi-VN"/>
        </w:rPr>
        <w:t xml:space="preserve"> </w:t>
      </w:r>
      <w:proofErr w:type="spellStart"/>
      <w:r w:rsidRPr="001F401C">
        <w:rPr>
          <w:i/>
          <w:sz w:val="28"/>
          <w:szCs w:val="28"/>
          <w:lang w:val="en-GB" w:eastAsia="vi-VN"/>
        </w:rPr>
        <w:t>có</w:t>
      </w:r>
      <w:proofErr w:type="spellEnd"/>
      <w:r w:rsidRPr="001F401C">
        <w:rPr>
          <w:i/>
          <w:sz w:val="28"/>
          <w:szCs w:val="28"/>
          <w:lang w:val="en-GB" w:eastAsia="vi-VN"/>
        </w:rPr>
        <w:t xml:space="preserve"> </w:t>
      </w:r>
      <w:proofErr w:type="spellStart"/>
      <w:r w:rsidRPr="001F401C">
        <w:rPr>
          <w:i/>
          <w:sz w:val="28"/>
          <w:szCs w:val="28"/>
          <w:lang w:val="en-GB" w:eastAsia="vi-VN"/>
        </w:rPr>
        <w:t>thể</w:t>
      </w:r>
      <w:proofErr w:type="spellEnd"/>
      <w:r w:rsidRPr="001F401C">
        <w:rPr>
          <w:i/>
          <w:sz w:val="28"/>
          <w:szCs w:val="28"/>
          <w:lang w:val="en-GB" w:eastAsia="vi-VN"/>
        </w:rPr>
        <w:t xml:space="preserve"> </w:t>
      </w:r>
      <w:proofErr w:type="spellStart"/>
      <w:r w:rsidRPr="001F401C">
        <w:rPr>
          <w:i/>
          <w:sz w:val="28"/>
          <w:szCs w:val="28"/>
          <w:lang w:val="en-GB" w:eastAsia="vi-VN"/>
        </w:rPr>
        <w:t>chào</w:t>
      </w:r>
      <w:proofErr w:type="spellEnd"/>
      <w:r w:rsidRPr="001F401C">
        <w:rPr>
          <w:i/>
          <w:sz w:val="28"/>
          <w:szCs w:val="28"/>
          <w:lang w:val="en-GB" w:eastAsia="vi-VN"/>
        </w:rPr>
        <w:t xml:space="preserve"> </w:t>
      </w:r>
      <w:proofErr w:type="spellStart"/>
      <w:r w:rsidRPr="001F401C">
        <w:rPr>
          <w:i/>
          <w:sz w:val="28"/>
          <w:szCs w:val="28"/>
          <w:lang w:val="en-GB" w:eastAsia="vi-VN"/>
        </w:rPr>
        <w:t>hàng</w:t>
      </w:r>
      <w:proofErr w:type="spellEnd"/>
      <w:r w:rsidRPr="001F401C">
        <w:rPr>
          <w:i/>
          <w:sz w:val="28"/>
          <w:szCs w:val="28"/>
          <w:lang w:val="en-GB" w:eastAsia="vi-VN"/>
        </w:rPr>
        <w:t xml:space="preserve"> </w:t>
      </w:r>
      <w:proofErr w:type="spellStart"/>
      <w:r w:rsidRPr="001F401C">
        <w:rPr>
          <w:i/>
          <w:sz w:val="28"/>
          <w:szCs w:val="28"/>
          <w:lang w:val="en-GB" w:eastAsia="vi-VN"/>
        </w:rPr>
        <w:t>hóa</w:t>
      </w:r>
      <w:proofErr w:type="spellEnd"/>
      <w:r w:rsidRPr="001F401C">
        <w:rPr>
          <w:i/>
          <w:sz w:val="28"/>
          <w:szCs w:val="28"/>
          <w:lang w:val="en-GB" w:eastAsia="vi-VN"/>
        </w:rPr>
        <w:t xml:space="preserve"> </w:t>
      </w:r>
      <w:proofErr w:type="spellStart"/>
      <w:r w:rsidRPr="001F401C">
        <w:rPr>
          <w:i/>
          <w:sz w:val="28"/>
          <w:szCs w:val="28"/>
          <w:lang w:val="en-GB" w:eastAsia="vi-VN"/>
        </w:rPr>
        <w:t>có</w:t>
      </w:r>
      <w:proofErr w:type="spellEnd"/>
      <w:r w:rsidRPr="001F401C">
        <w:rPr>
          <w:i/>
          <w:sz w:val="28"/>
          <w:szCs w:val="28"/>
          <w:lang w:val="en-GB" w:eastAsia="vi-VN"/>
        </w:rPr>
        <w:t xml:space="preserve"> </w:t>
      </w:r>
      <w:proofErr w:type="spellStart"/>
      <w:r w:rsidRPr="001F401C">
        <w:rPr>
          <w:i/>
          <w:sz w:val="28"/>
          <w:szCs w:val="28"/>
          <w:lang w:val="en-GB" w:eastAsia="vi-VN"/>
        </w:rPr>
        <w:t>quy</w:t>
      </w:r>
      <w:proofErr w:type="spellEnd"/>
      <w:r w:rsidRPr="001F401C">
        <w:rPr>
          <w:i/>
          <w:sz w:val="28"/>
          <w:szCs w:val="28"/>
          <w:lang w:val="en-GB" w:eastAsia="vi-VN"/>
        </w:rPr>
        <w:t xml:space="preserve"> </w:t>
      </w:r>
      <w:proofErr w:type="spellStart"/>
      <w:r w:rsidRPr="001F401C">
        <w:rPr>
          <w:i/>
          <w:sz w:val="28"/>
          <w:szCs w:val="28"/>
          <w:lang w:val="en-GB" w:eastAsia="vi-VN"/>
        </w:rPr>
        <w:t>cách</w:t>
      </w:r>
      <w:proofErr w:type="spellEnd"/>
      <w:r w:rsidRPr="001F401C">
        <w:rPr>
          <w:i/>
          <w:sz w:val="28"/>
          <w:szCs w:val="28"/>
          <w:lang w:val="en-GB" w:eastAsia="vi-VN"/>
        </w:rPr>
        <w:t xml:space="preserve"> </w:t>
      </w:r>
      <w:proofErr w:type="spellStart"/>
      <w:r w:rsidRPr="001F401C">
        <w:rPr>
          <w:i/>
          <w:sz w:val="28"/>
          <w:szCs w:val="28"/>
          <w:lang w:val="en-GB" w:eastAsia="vi-VN"/>
        </w:rPr>
        <w:t>khác</w:t>
      </w:r>
      <w:proofErr w:type="spellEnd"/>
      <w:r w:rsidRPr="001F401C">
        <w:rPr>
          <w:i/>
          <w:sz w:val="28"/>
          <w:szCs w:val="28"/>
          <w:lang w:val="en-GB" w:eastAsia="vi-VN"/>
        </w:rPr>
        <w:t xml:space="preserve">, </w:t>
      </w:r>
      <w:proofErr w:type="spellStart"/>
      <w:r w:rsidRPr="001F401C">
        <w:rPr>
          <w:i/>
          <w:sz w:val="28"/>
          <w:szCs w:val="28"/>
          <w:lang w:val="en-GB" w:eastAsia="vi-VN"/>
        </w:rPr>
        <w:t>miễn</w:t>
      </w:r>
      <w:proofErr w:type="spellEnd"/>
      <w:r w:rsidRPr="001F401C">
        <w:rPr>
          <w:i/>
          <w:sz w:val="28"/>
          <w:szCs w:val="28"/>
          <w:lang w:val="en-GB" w:eastAsia="vi-VN"/>
        </w:rPr>
        <w:t xml:space="preserve"> </w:t>
      </w:r>
      <w:proofErr w:type="spellStart"/>
      <w:r w:rsidRPr="001F401C">
        <w:rPr>
          <w:i/>
          <w:sz w:val="28"/>
          <w:szCs w:val="28"/>
          <w:lang w:val="en-GB" w:eastAsia="vi-VN"/>
        </w:rPr>
        <w:t>đáp</w:t>
      </w:r>
      <w:proofErr w:type="spellEnd"/>
      <w:r w:rsidRPr="001F401C">
        <w:rPr>
          <w:i/>
          <w:sz w:val="28"/>
          <w:szCs w:val="28"/>
          <w:lang w:val="en-GB" w:eastAsia="vi-VN"/>
        </w:rPr>
        <w:t xml:space="preserve"> </w:t>
      </w:r>
      <w:proofErr w:type="spellStart"/>
      <w:r w:rsidRPr="001F401C">
        <w:rPr>
          <w:i/>
          <w:sz w:val="28"/>
          <w:szCs w:val="28"/>
          <w:lang w:val="en-GB" w:eastAsia="vi-VN"/>
        </w:rPr>
        <w:t>ứng</w:t>
      </w:r>
      <w:proofErr w:type="spellEnd"/>
      <w:r w:rsidRPr="001F401C">
        <w:rPr>
          <w:i/>
          <w:sz w:val="28"/>
          <w:szCs w:val="28"/>
          <w:lang w:val="en-GB" w:eastAsia="vi-VN"/>
        </w:rPr>
        <w:t xml:space="preserve"> </w:t>
      </w:r>
      <w:proofErr w:type="spellStart"/>
      <w:r w:rsidRPr="001F401C">
        <w:rPr>
          <w:i/>
          <w:sz w:val="28"/>
          <w:szCs w:val="28"/>
          <w:lang w:val="en-GB" w:eastAsia="vi-VN"/>
        </w:rPr>
        <w:t>đủ</w:t>
      </w:r>
      <w:proofErr w:type="spellEnd"/>
      <w:r w:rsidRPr="001F401C">
        <w:rPr>
          <w:i/>
          <w:sz w:val="28"/>
          <w:szCs w:val="28"/>
          <w:lang w:val="en-GB" w:eastAsia="vi-VN"/>
        </w:rPr>
        <w:t xml:space="preserve"> </w:t>
      </w:r>
      <w:proofErr w:type="spellStart"/>
      <w:r w:rsidRPr="001F401C">
        <w:rPr>
          <w:i/>
          <w:sz w:val="28"/>
          <w:szCs w:val="28"/>
          <w:lang w:val="en-GB" w:eastAsia="vi-VN"/>
        </w:rPr>
        <w:t>số</w:t>
      </w:r>
      <w:proofErr w:type="spellEnd"/>
      <w:r w:rsidRPr="001F401C">
        <w:rPr>
          <w:i/>
          <w:sz w:val="28"/>
          <w:szCs w:val="28"/>
          <w:lang w:val="en-GB" w:eastAsia="vi-VN"/>
        </w:rPr>
        <w:t xml:space="preserve"> </w:t>
      </w:r>
      <w:proofErr w:type="spellStart"/>
      <w:r w:rsidRPr="001F401C">
        <w:rPr>
          <w:i/>
          <w:sz w:val="28"/>
          <w:szCs w:val="28"/>
          <w:lang w:val="en-GB" w:eastAsia="vi-VN"/>
        </w:rPr>
        <w:t>lượng</w:t>
      </w:r>
      <w:proofErr w:type="spellEnd"/>
      <w:r w:rsidRPr="001F401C">
        <w:rPr>
          <w:i/>
          <w:sz w:val="28"/>
          <w:szCs w:val="28"/>
          <w:lang w:val="en-GB" w:eastAsia="vi-VN"/>
        </w:rPr>
        <w:t xml:space="preserve"> </w:t>
      </w:r>
      <w:proofErr w:type="spellStart"/>
      <w:proofErr w:type="gramStart"/>
      <w:r w:rsidRPr="001F401C">
        <w:rPr>
          <w:i/>
          <w:sz w:val="28"/>
          <w:szCs w:val="28"/>
          <w:lang w:val="en-GB" w:eastAsia="vi-VN"/>
        </w:rPr>
        <w:t>theo</w:t>
      </w:r>
      <w:proofErr w:type="spellEnd"/>
      <w:proofErr w:type="gramEnd"/>
      <w:r w:rsidRPr="001F401C">
        <w:rPr>
          <w:i/>
          <w:sz w:val="28"/>
          <w:szCs w:val="28"/>
          <w:lang w:val="en-GB" w:eastAsia="vi-VN"/>
        </w:rPr>
        <w:t xml:space="preserve"> </w:t>
      </w:r>
      <w:proofErr w:type="spellStart"/>
      <w:r w:rsidRPr="001F401C">
        <w:rPr>
          <w:i/>
          <w:sz w:val="28"/>
          <w:szCs w:val="28"/>
          <w:lang w:val="en-GB" w:eastAsia="vi-VN"/>
        </w:rPr>
        <w:t>yêu</w:t>
      </w:r>
      <w:proofErr w:type="spellEnd"/>
      <w:r w:rsidRPr="001F401C">
        <w:rPr>
          <w:i/>
          <w:sz w:val="28"/>
          <w:szCs w:val="28"/>
          <w:lang w:val="en-GB" w:eastAsia="vi-VN"/>
        </w:rPr>
        <w:t xml:space="preserve"> </w:t>
      </w:r>
      <w:proofErr w:type="spellStart"/>
      <w:r w:rsidRPr="001F401C">
        <w:rPr>
          <w:i/>
          <w:sz w:val="28"/>
          <w:szCs w:val="28"/>
          <w:lang w:val="en-GB" w:eastAsia="vi-VN"/>
        </w:rPr>
        <w:t>cầu</w:t>
      </w:r>
      <w:proofErr w:type="spellEnd"/>
      <w:r w:rsidRPr="001F401C">
        <w:rPr>
          <w:i/>
          <w:sz w:val="28"/>
          <w:szCs w:val="28"/>
          <w:lang w:val="en-GB" w:eastAsia="vi-VN"/>
        </w:rPr>
        <w:t xml:space="preserve"> </w:t>
      </w:r>
      <w:proofErr w:type="spellStart"/>
      <w:r w:rsidRPr="001F401C">
        <w:rPr>
          <w:i/>
          <w:sz w:val="28"/>
          <w:szCs w:val="28"/>
          <w:lang w:val="en-GB" w:eastAsia="vi-VN"/>
        </w:rPr>
        <w:t>của</w:t>
      </w:r>
      <w:proofErr w:type="spellEnd"/>
      <w:r w:rsidRPr="001F401C">
        <w:rPr>
          <w:i/>
          <w:sz w:val="28"/>
          <w:szCs w:val="28"/>
          <w:lang w:val="en-GB" w:eastAsia="vi-VN"/>
        </w:rPr>
        <w:t xml:space="preserve"> E-HSMT</w:t>
      </w:r>
    </w:p>
    <w:p w:rsidR="008B3F2D" w:rsidRPr="001F401C" w:rsidRDefault="008B3F2D" w:rsidP="008B3F2D">
      <w:pPr>
        <w:spacing w:before="120"/>
        <w:ind w:firstLine="720"/>
        <w:rPr>
          <w:b/>
          <w:i/>
          <w:sz w:val="28"/>
          <w:szCs w:val="28"/>
          <w:lang w:val="nl-NL"/>
        </w:rPr>
      </w:pPr>
      <w:r w:rsidRPr="001F401C">
        <w:rPr>
          <w:b/>
          <w:i/>
          <w:sz w:val="28"/>
          <w:szCs w:val="28"/>
          <w:lang w:val="nl-NL"/>
        </w:rPr>
        <w:t>1.3. Các yêu cầu khác</w:t>
      </w:r>
    </w:p>
    <w:p w:rsidR="008B3F2D" w:rsidRPr="001F401C" w:rsidRDefault="008B3F2D" w:rsidP="008B3F2D">
      <w:pPr>
        <w:tabs>
          <w:tab w:val="left" w:pos="810"/>
          <w:tab w:val="left" w:pos="900"/>
        </w:tabs>
        <w:suppressAutoHyphens/>
        <w:spacing w:before="120"/>
        <w:ind w:firstLine="720"/>
        <w:rPr>
          <w:spacing w:val="-8"/>
          <w:sz w:val="28"/>
          <w:szCs w:val="28"/>
          <w:lang w:val="nl-NL"/>
        </w:rPr>
      </w:pPr>
      <w:r w:rsidRPr="001F401C">
        <w:rPr>
          <w:spacing w:val="-8"/>
          <w:sz w:val="28"/>
          <w:szCs w:val="28"/>
          <w:lang w:val="nl-NL"/>
        </w:rPr>
        <w:t>-  Hàng hóa</w:t>
      </w:r>
      <w:r w:rsidRPr="001F401C">
        <w:rPr>
          <w:spacing w:val="-8"/>
          <w:sz w:val="28"/>
          <w:szCs w:val="28"/>
          <w:lang w:val="vi-VN"/>
        </w:rPr>
        <w:t xml:space="preserve"> </w:t>
      </w:r>
      <w:r w:rsidRPr="001F401C">
        <w:rPr>
          <w:spacing w:val="-8"/>
          <w:sz w:val="28"/>
          <w:szCs w:val="28"/>
          <w:lang w:val="nl-NL"/>
        </w:rPr>
        <w:t>chào thầu phải có tên hãng sản xuất, xuất xứ, ký mã hiệu (nếu có) rõ ràng.</w:t>
      </w:r>
    </w:p>
    <w:p w:rsidR="008B3F2D" w:rsidRPr="001F401C" w:rsidRDefault="008B3F2D" w:rsidP="008B3F2D">
      <w:pPr>
        <w:tabs>
          <w:tab w:val="left" w:pos="810"/>
          <w:tab w:val="left" w:pos="900"/>
        </w:tabs>
        <w:suppressAutoHyphens/>
        <w:spacing w:before="120"/>
        <w:ind w:firstLine="720"/>
        <w:rPr>
          <w:spacing w:val="-8"/>
          <w:sz w:val="28"/>
          <w:szCs w:val="28"/>
          <w:lang w:val="nl-NL"/>
        </w:rPr>
      </w:pPr>
      <w:r w:rsidRPr="001F401C">
        <w:rPr>
          <w:spacing w:val="-8"/>
          <w:sz w:val="28"/>
          <w:szCs w:val="28"/>
          <w:lang w:val="nl-NL"/>
        </w:rPr>
        <w:t>- Hàng hóa được giao làm nhiều đợt theo yêu cầu giao hàng của Chủ đầu tư. Hàng hóa được giao trong vòng 02 ngày từ khi nhận được yêu cầu giao hàng.</w:t>
      </w:r>
    </w:p>
    <w:p w:rsidR="008B3F2D" w:rsidRPr="001F401C" w:rsidRDefault="008B3F2D" w:rsidP="008B3F2D">
      <w:pPr>
        <w:tabs>
          <w:tab w:val="left" w:pos="810"/>
          <w:tab w:val="left" w:pos="900"/>
        </w:tabs>
        <w:suppressAutoHyphens/>
        <w:spacing w:before="120"/>
        <w:ind w:firstLine="720"/>
        <w:rPr>
          <w:sz w:val="28"/>
          <w:szCs w:val="28"/>
          <w:lang w:val="nl-NL"/>
        </w:rPr>
      </w:pPr>
      <w:r w:rsidRPr="001F401C">
        <w:rPr>
          <w:sz w:val="28"/>
          <w:szCs w:val="28"/>
          <w:lang w:val="nl-NL"/>
        </w:rPr>
        <w:t>- Toàn bộ hàng hóa phải mới 100%, chưa qua sử dụng và còn hạn sử dụng ít nhất 2/3 thời gian sử dụng tính từ lúc bàn giao, nghiệm thu. Trường hợp khác do Chủ đầu tư quyết định.</w:t>
      </w:r>
    </w:p>
    <w:p w:rsidR="008B3F2D" w:rsidRPr="001F401C" w:rsidRDefault="008B3F2D" w:rsidP="008B3F2D">
      <w:pPr>
        <w:tabs>
          <w:tab w:val="left" w:pos="810"/>
          <w:tab w:val="left" w:pos="900"/>
        </w:tabs>
        <w:suppressAutoHyphens/>
        <w:spacing w:before="120"/>
        <w:ind w:firstLine="720"/>
        <w:rPr>
          <w:bCs/>
          <w:sz w:val="28"/>
          <w:szCs w:val="28"/>
          <w:lang w:val="nl-NL"/>
        </w:rPr>
      </w:pPr>
      <w:r w:rsidRPr="001F401C">
        <w:rPr>
          <w:sz w:val="28"/>
          <w:szCs w:val="28"/>
          <w:lang w:val="vi-VN"/>
        </w:rPr>
        <w:t>- Hàng hóa chào thầu phải có Catalogue/ tài liệu kĩ thuật đính kèm của Nhà sản xuất</w:t>
      </w:r>
      <w:r w:rsidRPr="001F401C">
        <w:rPr>
          <w:sz w:val="28"/>
          <w:szCs w:val="28"/>
          <w:lang w:val="nl-NL"/>
        </w:rPr>
        <w:t xml:space="preserve"> (kèm bản dịch Tiếng Việt).</w:t>
      </w:r>
    </w:p>
    <w:p w:rsidR="008B3F2D" w:rsidRPr="001F401C" w:rsidRDefault="008B3F2D" w:rsidP="008B3F2D">
      <w:pPr>
        <w:widowControl w:val="0"/>
        <w:tabs>
          <w:tab w:val="right" w:pos="7254"/>
        </w:tabs>
        <w:spacing w:before="120"/>
        <w:ind w:firstLine="720"/>
        <w:rPr>
          <w:sz w:val="28"/>
          <w:szCs w:val="28"/>
          <w:lang w:val="nl-NL"/>
        </w:rPr>
      </w:pPr>
      <w:r w:rsidRPr="001F401C">
        <w:rPr>
          <w:sz w:val="28"/>
          <w:szCs w:val="28"/>
          <w:lang w:val="nl-NL"/>
        </w:rPr>
        <w:t>- Có Giấy phép bán hàng/ ủy quyền bán hàng đối với những mặt hàng là trang thiết bị y tế</w:t>
      </w:r>
      <w:r w:rsidRPr="001F401C">
        <w:rPr>
          <w:rFonts w:eastAsia="Calibri"/>
          <w:sz w:val="28"/>
          <w:szCs w:val="28"/>
          <w:lang w:val="nl-NL"/>
        </w:rPr>
        <w:t>.</w:t>
      </w:r>
    </w:p>
    <w:p w:rsidR="008B3F2D" w:rsidRPr="001F401C" w:rsidRDefault="008B3F2D" w:rsidP="008B3F2D">
      <w:pPr>
        <w:widowControl w:val="0"/>
        <w:tabs>
          <w:tab w:val="right" w:pos="7254"/>
        </w:tabs>
        <w:spacing w:before="120"/>
        <w:ind w:firstLine="720"/>
        <w:rPr>
          <w:sz w:val="28"/>
          <w:szCs w:val="28"/>
          <w:lang w:val="nl-NL"/>
        </w:rPr>
      </w:pPr>
      <w:r w:rsidRPr="001F401C">
        <w:rPr>
          <w:sz w:val="28"/>
          <w:szCs w:val="28"/>
          <w:lang w:val="nl-NL"/>
        </w:rPr>
        <w:t>- Nhà thầu phải nộp cùng với E-HSDT:</w:t>
      </w:r>
    </w:p>
    <w:p w:rsidR="008B3F2D" w:rsidRPr="001F401C" w:rsidRDefault="008B3F2D" w:rsidP="008B3F2D">
      <w:pPr>
        <w:widowControl w:val="0"/>
        <w:tabs>
          <w:tab w:val="right" w:pos="7254"/>
        </w:tabs>
        <w:spacing w:before="120"/>
        <w:ind w:firstLine="720"/>
        <w:rPr>
          <w:sz w:val="28"/>
          <w:szCs w:val="28"/>
          <w:lang w:val="es-ES"/>
        </w:rPr>
      </w:pPr>
      <w:r w:rsidRPr="001F401C">
        <w:rPr>
          <w:sz w:val="28"/>
          <w:szCs w:val="28"/>
          <w:lang w:val="es-ES"/>
        </w:rPr>
        <w:lastRenderedPageBreak/>
        <w:t xml:space="preserve">   + </w:t>
      </w:r>
      <w:proofErr w:type="spellStart"/>
      <w:r w:rsidRPr="001F401C">
        <w:rPr>
          <w:sz w:val="28"/>
          <w:szCs w:val="28"/>
          <w:lang w:val="es-ES"/>
        </w:rPr>
        <w:t>Số</w:t>
      </w:r>
      <w:proofErr w:type="spellEnd"/>
      <w:r w:rsidRPr="001F401C">
        <w:rPr>
          <w:sz w:val="28"/>
          <w:szCs w:val="28"/>
          <w:lang w:val="es-ES"/>
        </w:rPr>
        <w:t xml:space="preserve"> </w:t>
      </w:r>
      <w:proofErr w:type="spellStart"/>
      <w:r w:rsidRPr="001F401C">
        <w:rPr>
          <w:sz w:val="28"/>
          <w:szCs w:val="28"/>
          <w:lang w:val="es-ES"/>
        </w:rPr>
        <w:t>phiếu</w:t>
      </w:r>
      <w:proofErr w:type="spellEnd"/>
      <w:r w:rsidRPr="001F401C">
        <w:rPr>
          <w:sz w:val="28"/>
          <w:szCs w:val="28"/>
          <w:lang w:val="es-ES"/>
        </w:rPr>
        <w:t xml:space="preserve"> </w:t>
      </w:r>
      <w:proofErr w:type="spellStart"/>
      <w:r w:rsidRPr="001F401C">
        <w:rPr>
          <w:sz w:val="28"/>
          <w:szCs w:val="28"/>
          <w:lang w:val="es-ES"/>
        </w:rPr>
        <w:t>tiếp</w:t>
      </w:r>
      <w:proofErr w:type="spellEnd"/>
      <w:r w:rsidRPr="001F401C">
        <w:rPr>
          <w:sz w:val="28"/>
          <w:szCs w:val="28"/>
          <w:lang w:val="es-ES"/>
        </w:rPr>
        <w:t xml:space="preserve"> </w:t>
      </w:r>
      <w:proofErr w:type="spellStart"/>
      <w:r w:rsidRPr="001F401C">
        <w:rPr>
          <w:sz w:val="28"/>
          <w:szCs w:val="28"/>
          <w:lang w:val="es-ES"/>
        </w:rPr>
        <w:t>nhận</w:t>
      </w:r>
      <w:proofErr w:type="spellEnd"/>
      <w:r w:rsidRPr="001F401C">
        <w:rPr>
          <w:sz w:val="28"/>
          <w:szCs w:val="28"/>
          <w:lang w:val="es-ES"/>
        </w:rPr>
        <w:t xml:space="preserve"> </w:t>
      </w:r>
      <w:proofErr w:type="spellStart"/>
      <w:r w:rsidRPr="001F401C">
        <w:rPr>
          <w:sz w:val="28"/>
          <w:szCs w:val="28"/>
          <w:lang w:val="es-ES"/>
        </w:rPr>
        <w:t>công</w:t>
      </w:r>
      <w:proofErr w:type="spellEnd"/>
      <w:r w:rsidRPr="001F401C">
        <w:rPr>
          <w:sz w:val="28"/>
          <w:szCs w:val="28"/>
          <w:lang w:val="es-ES"/>
        </w:rPr>
        <w:t xml:space="preserve"> </w:t>
      </w:r>
      <w:proofErr w:type="spellStart"/>
      <w:r w:rsidRPr="001F401C">
        <w:rPr>
          <w:sz w:val="28"/>
          <w:szCs w:val="28"/>
          <w:lang w:val="es-ES"/>
        </w:rPr>
        <w:t>bố</w:t>
      </w:r>
      <w:proofErr w:type="spellEnd"/>
      <w:r w:rsidRPr="001F401C">
        <w:rPr>
          <w:sz w:val="28"/>
          <w:szCs w:val="28"/>
          <w:lang w:val="es-ES"/>
        </w:rPr>
        <w:t xml:space="preserve"> </w:t>
      </w:r>
      <w:proofErr w:type="spellStart"/>
      <w:r w:rsidRPr="001F401C">
        <w:rPr>
          <w:sz w:val="28"/>
          <w:szCs w:val="28"/>
          <w:lang w:val="es-ES"/>
        </w:rPr>
        <w:t>đủ</w:t>
      </w:r>
      <w:proofErr w:type="spellEnd"/>
      <w:r w:rsidRPr="001F401C">
        <w:rPr>
          <w:sz w:val="28"/>
          <w:szCs w:val="28"/>
          <w:lang w:val="es-ES"/>
        </w:rPr>
        <w:t xml:space="preserve"> </w:t>
      </w:r>
      <w:proofErr w:type="spellStart"/>
      <w:r w:rsidRPr="001F401C">
        <w:rPr>
          <w:sz w:val="28"/>
          <w:szCs w:val="28"/>
          <w:lang w:val="es-ES"/>
        </w:rPr>
        <w:t>điều</w:t>
      </w:r>
      <w:proofErr w:type="spellEnd"/>
      <w:r w:rsidRPr="001F401C">
        <w:rPr>
          <w:sz w:val="28"/>
          <w:szCs w:val="28"/>
          <w:lang w:val="es-ES"/>
        </w:rPr>
        <w:t xml:space="preserve"> </w:t>
      </w:r>
      <w:proofErr w:type="spellStart"/>
      <w:r w:rsidRPr="001F401C">
        <w:rPr>
          <w:sz w:val="28"/>
          <w:szCs w:val="28"/>
          <w:lang w:val="es-ES"/>
        </w:rPr>
        <w:t>kiện</w:t>
      </w:r>
      <w:proofErr w:type="spellEnd"/>
      <w:r w:rsidRPr="001F401C">
        <w:rPr>
          <w:sz w:val="28"/>
          <w:szCs w:val="28"/>
          <w:lang w:val="es-ES"/>
        </w:rPr>
        <w:t xml:space="preserve"> </w:t>
      </w:r>
      <w:proofErr w:type="spellStart"/>
      <w:r w:rsidRPr="001F401C">
        <w:rPr>
          <w:sz w:val="28"/>
          <w:szCs w:val="28"/>
          <w:lang w:val="es-ES"/>
        </w:rPr>
        <w:t>mua</w:t>
      </w:r>
      <w:proofErr w:type="spellEnd"/>
      <w:r w:rsidRPr="001F401C">
        <w:rPr>
          <w:sz w:val="28"/>
          <w:szCs w:val="28"/>
          <w:lang w:val="es-ES"/>
        </w:rPr>
        <w:t xml:space="preserve"> </w:t>
      </w:r>
      <w:proofErr w:type="spellStart"/>
      <w:r w:rsidRPr="001F401C">
        <w:rPr>
          <w:sz w:val="28"/>
          <w:szCs w:val="28"/>
          <w:lang w:val="es-ES"/>
        </w:rPr>
        <w:t>bán</w:t>
      </w:r>
      <w:proofErr w:type="spellEnd"/>
      <w:r w:rsidRPr="001F401C">
        <w:rPr>
          <w:sz w:val="28"/>
          <w:szCs w:val="28"/>
          <w:lang w:val="es-ES"/>
        </w:rPr>
        <w:t xml:space="preserve"> </w:t>
      </w:r>
      <w:proofErr w:type="spellStart"/>
      <w:r w:rsidRPr="001F401C">
        <w:rPr>
          <w:sz w:val="28"/>
          <w:szCs w:val="28"/>
          <w:lang w:val="es-ES"/>
        </w:rPr>
        <w:t>trang</w:t>
      </w:r>
      <w:proofErr w:type="spellEnd"/>
      <w:r w:rsidRPr="001F401C">
        <w:rPr>
          <w:sz w:val="28"/>
          <w:szCs w:val="28"/>
          <w:lang w:val="es-ES"/>
        </w:rPr>
        <w:t xml:space="preserve"> </w:t>
      </w:r>
      <w:proofErr w:type="spellStart"/>
      <w:r w:rsidRPr="001F401C">
        <w:rPr>
          <w:sz w:val="28"/>
          <w:szCs w:val="28"/>
          <w:lang w:val="es-ES"/>
        </w:rPr>
        <w:t>thiết</w:t>
      </w:r>
      <w:proofErr w:type="spellEnd"/>
      <w:r w:rsidRPr="001F401C">
        <w:rPr>
          <w:sz w:val="28"/>
          <w:szCs w:val="28"/>
          <w:lang w:val="es-ES"/>
        </w:rPr>
        <w:t xml:space="preserve"> </w:t>
      </w:r>
      <w:proofErr w:type="spellStart"/>
      <w:r w:rsidRPr="001F401C">
        <w:rPr>
          <w:sz w:val="28"/>
          <w:szCs w:val="28"/>
          <w:lang w:val="es-ES"/>
        </w:rPr>
        <w:t>bị</w:t>
      </w:r>
      <w:proofErr w:type="spellEnd"/>
      <w:r w:rsidRPr="001F401C">
        <w:rPr>
          <w:sz w:val="28"/>
          <w:szCs w:val="28"/>
          <w:lang w:val="es-ES"/>
        </w:rPr>
        <w:t xml:space="preserve"> y </w:t>
      </w:r>
      <w:proofErr w:type="spellStart"/>
      <w:r w:rsidRPr="001F401C">
        <w:rPr>
          <w:sz w:val="28"/>
          <w:szCs w:val="28"/>
          <w:lang w:val="es-ES"/>
        </w:rPr>
        <w:t>tế</w:t>
      </w:r>
      <w:proofErr w:type="spellEnd"/>
      <w:r w:rsidRPr="001F401C">
        <w:rPr>
          <w:sz w:val="28"/>
          <w:szCs w:val="28"/>
          <w:lang w:val="es-ES"/>
        </w:rPr>
        <w:t>;</w:t>
      </w:r>
    </w:p>
    <w:p w:rsidR="008B3F2D" w:rsidRPr="001F401C" w:rsidRDefault="008B3F2D" w:rsidP="008B3F2D">
      <w:pPr>
        <w:widowControl w:val="0"/>
        <w:tabs>
          <w:tab w:val="right" w:pos="7254"/>
        </w:tabs>
        <w:spacing w:before="120"/>
        <w:ind w:firstLine="720"/>
        <w:rPr>
          <w:sz w:val="28"/>
          <w:szCs w:val="28"/>
          <w:lang w:val="es-ES"/>
        </w:rPr>
      </w:pPr>
      <w:r w:rsidRPr="001F401C">
        <w:rPr>
          <w:sz w:val="28"/>
          <w:szCs w:val="28"/>
          <w:lang w:val="es-ES"/>
        </w:rPr>
        <w:tab/>
        <w:t xml:space="preserve">   + </w:t>
      </w:r>
      <w:proofErr w:type="spellStart"/>
      <w:r w:rsidRPr="001F401C">
        <w:rPr>
          <w:sz w:val="28"/>
          <w:szCs w:val="28"/>
          <w:lang w:val="es-ES"/>
        </w:rPr>
        <w:t>Số</w:t>
      </w:r>
      <w:proofErr w:type="spellEnd"/>
      <w:r w:rsidRPr="001F401C">
        <w:rPr>
          <w:sz w:val="28"/>
          <w:szCs w:val="28"/>
          <w:lang w:val="es-ES"/>
        </w:rPr>
        <w:t xml:space="preserve"> </w:t>
      </w:r>
      <w:proofErr w:type="spellStart"/>
      <w:r w:rsidRPr="001F401C">
        <w:rPr>
          <w:sz w:val="28"/>
          <w:szCs w:val="28"/>
          <w:lang w:val="es-ES"/>
        </w:rPr>
        <w:t>lưu</w:t>
      </w:r>
      <w:proofErr w:type="spellEnd"/>
      <w:r w:rsidRPr="001F401C">
        <w:rPr>
          <w:sz w:val="28"/>
          <w:szCs w:val="28"/>
          <w:lang w:val="es-ES"/>
        </w:rPr>
        <w:t xml:space="preserve"> </w:t>
      </w:r>
      <w:proofErr w:type="spellStart"/>
      <w:r w:rsidRPr="001F401C">
        <w:rPr>
          <w:sz w:val="28"/>
          <w:szCs w:val="28"/>
          <w:lang w:val="es-ES"/>
        </w:rPr>
        <w:t>hành</w:t>
      </w:r>
      <w:proofErr w:type="spellEnd"/>
      <w:r w:rsidRPr="001F401C">
        <w:rPr>
          <w:sz w:val="28"/>
          <w:szCs w:val="28"/>
          <w:lang w:val="es-ES"/>
        </w:rPr>
        <w:t xml:space="preserve"> </w:t>
      </w:r>
      <w:proofErr w:type="spellStart"/>
      <w:r w:rsidRPr="001F401C">
        <w:rPr>
          <w:sz w:val="28"/>
          <w:szCs w:val="28"/>
          <w:lang w:val="es-ES"/>
        </w:rPr>
        <w:t>hoặc</w:t>
      </w:r>
      <w:proofErr w:type="spellEnd"/>
      <w:r w:rsidRPr="001F401C">
        <w:rPr>
          <w:sz w:val="28"/>
          <w:szCs w:val="28"/>
          <w:lang w:val="es-ES"/>
        </w:rPr>
        <w:t xml:space="preserve"> </w:t>
      </w:r>
      <w:proofErr w:type="spellStart"/>
      <w:r w:rsidRPr="001F401C">
        <w:rPr>
          <w:sz w:val="28"/>
          <w:szCs w:val="28"/>
          <w:lang w:val="es-ES"/>
        </w:rPr>
        <w:t>Số</w:t>
      </w:r>
      <w:proofErr w:type="spellEnd"/>
      <w:r w:rsidRPr="001F401C">
        <w:rPr>
          <w:sz w:val="28"/>
          <w:szCs w:val="28"/>
          <w:lang w:val="es-ES"/>
        </w:rPr>
        <w:t xml:space="preserve"> </w:t>
      </w:r>
      <w:proofErr w:type="spellStart"/>
      <w:r w:rsidRPr="001F401C">
        <w:rPr>
          <w:sz w:val="28"/>
          <w:szCs w:val="28"/>
          <w:lang w:val="es-ES"/>
        </w:rPr>
        <w:t>giấy</w:t>
      </w:r>
      <w:proofErr w:type="spellEnd"/>
      <w:r w:rsidRPr="001F401C">
        <w:rPr>
          <w:sz w:val="28"/>
          <w:szCs w:val="28"/>
          <w:lang w:val="es-ES"/>
        </w:rPr>
        <w:t xml:space="preserve"> </w:t>
      </w:r>
      <w:proofErr w:type="spellStart"/>
      <w:r w:rsidRPr="001F401C">
        <w:rPr>
          <w:sz w:val="28"/>
          <w:szCs w:val="28"/>
          <w:lang w:val="es-ES"/>
        </w:rPr>
        <w:t>phép</w:t>
      </w:r>
      <w:proofErr w:type="spellEnd"/>
      <w:r w:rsidRPr="001F401C">
        <w:rPr>
          <w:sz w:val="28"/>
          <w:szCs w:val="28"/>
          <w:lang w:val="es-ES"/>
        </w:rPr>
        <w:t xml:space="preserve"> </w:t>
      </w:r>
      <w:proofErr w:type="spellStart"/>
      <w:r w:rsidRPr="001F401C">
        <w:rPr>
          <w:sz w:val="28"/>
          <w:szCs w:val="28"/>
          <w:lang w:val="es-ES"/>
        </w:rPr>
        <w:t>nhập</w:t>
      </w:r>
      <w:proofErr w:type="spellEnd"/>
      <w:r w:rsidRPr="001F401C">
        <w:rPr>
          <w:sz w:val="28"/>
          <w:szCs w:val="28"/>
          <w:lang w:val="es-ES"/>
        </w:rPr>
        <w:t xml:space="preserve"> </w:t>
      </w:r>
      <w:proofErr w:type="spellStart"/>
      <w:r w:rsidRPr="001F401C">
        <w:rPr>
          <w:sz w:val="28"/>
          <w:szCs w:val="28"/>
          <w:lang w:val="es-ES"/>
        </w:rPr>
        <w:t>khẩu</w:t>
      </w:r>
      <w:proofErr w:type="spellEnd"/>
      <w:r w:rsidRPr="001F401C">
        <w:rPr>
          <w:sz w:val="28"/>
          <w:szCs w:val="28"/>
          <w:lang w:val="es-ES"/>
        </w:rPr>
        <w:t xml:space="preserve"> </w:t>
      </w:r>
      <w:proofErr w:type="spellStart"/>
      <w:r w:rsidRPr="001F401C">
        <w:rPr>
          <w:sz w:val="28"/>
          <w:szCs w:val="28"/>
          <w:lang w:val="es-ES"/>
        </w:rPr>
        <w:t>phù</w:t>
      </w:r>
      <w:proofErr w:type="spellEnd"/>
      <w:r w:rsidRPr="001F401C">
        <w:rPr>
          <w:sz w:val="28"/>
          <w:szCs w:val="28"/>
          <w:lang w:val="es-ES"/>
        </w:rPr>
        <w:t xml:space="preserve"> </w:t>
      </w:r>
      <w:proofErr w:type="spellStart"/>
      <w:r w:rsidRPr="001F401C">
        <w:rPr>
          <w:sz w:val="28"/>
          <w:szCs w:val="28"/>
          <w:lang w:val="es-ES"/>
        </w:rPr>
        <w:t>hợp</w:t>
      </w:r>
      <w:proofErr w:type="spellEnd"/>
      <w:r w:rsidRPr="001F401C">
        <w:rPr>
          <w:sz w:val="28"/>
          <w:szCs w:val="28"/>
          <w:lang w:val="es-ES"/>
        </w:rPr>
        <w:t xml:space="preserve"> </w:t>
      </w:r>
      <w:proofErr w:type="spellStart"/>
      <w:r w:rsidRPr="001F401C">
        <w:rPr>
          <w:sz w:val="28"/>
          <w:szCs w:val="28"/>
          <w:lang w:val="es-ES"/>
        </w:rPr>
        <w:t>với</w:t>
      </w:r>
      <w:proofErr w:type="spellEnd"/>
      <w:r w:rsidRPr="001F401C">
        <w:rPr>
          <w:sz w:val="28"/>
          <w:szCs w:val="28"/>
          <w:lang w:val="es-ES"/>
        </w:rPr>
        <w:t xml:space="preserve"> </w:t>
      </w:r>
      <w:proofErr w:type="spellStart"/>
      <w:r w:rsidRPr="001F401C">
        <w:rPr>
          <w:sz w:val="28"/>
          <w:szCs w:val="28"/>
          <w:lang w:val="es-ES"/>
        </w:rPr>
        <w:t>trang</w:t>
      </w:r>
      <w:proofErr w:type="spellEnd"/>
      <w:r w:rsidRPr="001F401C">
        <w:rPr>
          <w:sz w:val="28"/>
          <w:szCs w:val="28"/>
          <w:lang w:val="es-ES"/>
        </w:rPr>
        <w:t xml:space="preserve"> </w:t>
      </w:r>
      <w:proofErr w:type="spellStart"/>
      <w:r w:rsidRPr="001F401C">
        <w:rPr>
          <w:sz w:val="28"/>
          <w:szCs w:val="28"/>
          <w:lang w:val="es-ES"/>
        </w:rPr>
        <w:t>thiết</w:t>
      </w:r>
      <w:proofErr w:type="spellEnd"/>
      <w:r w:rsidRPr="001F401C">
        <w:rPr>
          <w:sz w:val="28"/>
          <w:szCs w:val="28"/>
          <w:lang w:val="es-ES"/>
        </w:rPr>
        <w:t xml:space="preserve"> </w:t>
      </w:r>
      <w:proofErr w:type="spellStart"/>
      <w:r w:rsidRPr="001F401C">
        <w:rPr>
          <w:sz w:val="28"/>
          <w:szCs w:val="28"/>
          <w:lang w:val="es-ES"/>
        </w:rPr>
        <w:t>bị</w:t>
      </w:r>
      <w:proofErr w:type="spellEnd"/>
      <w:r w:rsidRPr="001F401C">
        <w:rPr>
          <w:sz w:val="28"/>
          <w:szCs w:val="28"/>
          <w:lang w:val="es-ES"/>
        </w:rPr>
        <w:t xml:space="preserve"> y </w:t>
      </w:r>
      <w:proofErr w:type="spellStart"/>
      <w:r w:rsidRPr="001F401C">
        <w:rPr>
          <w:sz w:val="28"/>
          <w:szCs w:val="28"/>
          <w:lang w:val="es-ES"/>
        </w:rPr>
        <w:t>tế</w:t>
      </w:r>
      <w:proofErr w:type="spellEnd"/>
      <w:r w:rsidRPr="001F401C">
        <w:rPr>
          <w:sz w:val="28"/>
          <w:szCs w:val="28"/>
          <w:lang w:val="es-ES"/>
        </w:rPr>
        <w:t xml:space="preserve"> </w:t>
      </w:r>
      <w:proofErr w:type="spellStart"/>
      <w:r w:rsidRPr="001F401C">
        <w:rPr>
          <w:sz w:val="28"/>
          <w:szCs w:val="28"/>
          <w:lang w:val="es-ES"/>
        </w:rPr>
        <w:t>dự</w:t>
      </w:r>
      <w:proofErr w:type="spellEnd"/>
      <w:r w:rsidRPr="001F401C">
        <w:rPr>
          <w:sz w:val="28"/>
          <w:szCs w:val="28"/>
          <w:lang w:val="es-ES"/>
        </w:rPr>
        <w:t xml:space="preserve"> </w:t>
      </w:r>
      <w:proofErr w:type="spellStart"/>
      <w:r w:rsidRPr="001F401C">
        <w:rPr>
          <w:sz w:val="28"/>
          <w:szCs w:val="28"/>
          <w:lang w:val="es-ES"/>
        </w:rPr>
        <w:t>thầu</w:t>
      </w:r>
      <w:proofErr w:type="spellEnd"/>
      <w:r w:rsidRPr="001F401C">
        <w:rPr>
          <w:sz w:val="28"/>
          <w:szCs w:val="28"/>
          <w:lang w:val="es-ES"/>
        </w:rPr>
        <w:t xml:space="preserve"> </w:t>
      </w:r>
      <w:proofErr w:type="spellStart"/>
      <w:r w:rsidRPr="001F401C">
        <w:rPr>
          <w:sz w:val="28"/>
          <w:szCs w:val="28"/>
          <w:lang w:val="es-ES"/>
        </w:rPr>
        <w:t>theo</w:t>
      </w:r>
      <w:proofErr w:type="spellEnd"/>
      <w:r w:rsidRPr="001F401C">
        <w:rPr>
          <w:sz w:val="28"/>
          <w:szCs w:val="28"/>
          <w:lang w:val="es-ES"/>
        </w:rPr>
        <w:t xml:space="preserve"> </w:t>
      </w:r>
      <w:proofErr w:type="spellStart"/>
      <w:r w:rsidRPr="001F401C">
        <w:rPr>
          <w:sz w:val="28"/>
          <w:szCs w:val="28"/>
          <w:lang w:val="es-ES"/>
        </w:rPr>
        <w:t>quy</w:t>
      </w:r>
      <w:proofErr w:type="spellEnd"/>
      <w:r w:rsidRPr="001F401C">
        <w:rPr>
          <w:sz w:val="28"/>
          <w:szCs w:val="28"/>
          <w:lang w:val="es-ES"/>
        </w:rPr>
        <w:t xml:space="preserve"> </w:t>
      </w:r>
      <w:proofErr w:type="spellStart"/>
      <w:r w:rsidRPr="001F401C">
        <w:rPr>
          <w:sz w:val="28"/>
          <w:szCs w:val="28"/>
          <w:lang w:val="es-ES"/>
        </w:rPr>
        <w:t>định</w:t>
      </w:r>
      <w:proofErr w:type="spellEnd"/>
      <w:r w:rsidRPr="001F401C">
        <w:rPr>
          <w:sz w:val="28"/>
          <w:szCs w:val="28"/>
          <w:lang w:val="es-ES"/>
        </w:rPr>
        <w:t xml:space="preserve"> </w:t>
      </w:r>
      <w:proofErr w:type="spellStart"/>
      <w:r w:rsidRPr="001F401C">
        <w:rPr>
          <w:sz w:val="28"/>
          <w:szCs w:val="28"/>
          <w:lang w:val="es-ES"/>
        </w:rPr>
        <w:t>của</w:t>
      </w:r>
      <w:proofErr w:type="spellEnd"/>
      <w:r w:rsidRPr="001F401C">
        <w:rPr>
          <w:sz w:val="28"/>
          <w:szCs w:val="28"/>
          <w:lang w:val="es-ES"/>
        </w:rPr>
        <w:t xml:space="preserve"> </w:t>
      </w:r>
      <w:proofErr w:type="spellStart"/>
      <w:r w:rsidRPr="001F401C">
        <w:rPr>
          <w:sz w:val="28"/>
          <w:szCs w:val="28"/>
          <w:lang w:val="es-ES"/>
        </w:rPr>
        <w:t>Nghị</w:t>
      </w:r>
      <w:proofErr w:type="spellEnd"/>
      <w:r w:rsidRPr="001F401C">
        <w:rPr>
          <w:sz w:val="28"/>
          <w:szCs w:val="28"/>
          <w:lang w:val="es-ES"/>
        </w:rPr>
        <w:t xml:space="preserve"> </w:t>
      </w:r>
      <w:proofErr w:type="spellStart"/>
      <w:r w:rsidRPr="001F401C">
        <w:rPr>
          <w:sz w:val="28"/>
          <w:szCs w:val="28"/>
          <w:lang w:val="es-ES"/>
        </w:rPr>
        <w:t>định</w:t>
      </w:r>
      <w:proofErr w:type="spellEnd"/>
      <w:r w:rsidRPr="001F401C">
        <w:rPr>
          <w:sz w:val="28"/>
          <w:szCs w:val="28"/>
          <w:lang w:val="es-ES"/>
        </w:rPr>
        <w:t xml:space="preserve"> </w:t>
      </w:r>
      <w:proofErr w:type="spellStart"/>
      <w:r w:rsidRPr="001F401C">
        <w:rPr>
          <w:sz w:val="28"/>
          <w:szCs w:val="28"/>
          <w:lang w:val="es-ES"/>
        </w:rPr>
        <w:t>số</w:t>
      </w:r>
      <w:proofErr w:type="spellEnd"/>
      <w:r w:rsidRPr="001F401C">
        <w:rPr>
          <w:sz w:val="28"/>
          <w:szCs w:val="28"/>
          <w:lang w:val="es-ES"/>
        </w:rPr>
        <w:t xml:space="preserve"> 98/2021/NĐ-CP </w:t>
      </w:r>
      <w:proofErr w:type="spellStart"/>
      <w:r w:rsidRPr="001F401C">
        <w:rPr>
          <w:sz w:val="28"/>
          <w:szCs w:val="28"/>
          <w:lang w:val="es-ES"/>
        </w:rPr>
        <w:t>ngày</w:t>
      </w:r>
      <w:proofErr w:type="spellEnd"/>
      <w:r w:rsidRPr="001F401C">
        <w:rPr>
          <w:sz w:val="28"/>
          <w:szCs w:val="28"/>
          <w:lang w:val="es-ES"/>
        </w:rPr>
        <w:t xml:space="preserve"> 08/11/2021, </w:t>
      </w:r>
      <w:proofErr w:type="spellStart"/>
      <w:r w:rsidRPr="001F401C">
        <w:rPr>
          <w:sz w:val="28"/>
          <w:szCs w:val="28"/>
          <w:lang w:val="es-ES"/>
        </w:rPr>
        <w:t>Nghị</w:t>
      </w:r>
      <w:proofErr w:type="spellEnd"/>
      <w:r w:rsidRPr="001F401C">
        <w:rPr>
          <w:sz w:val="28"/>
          <w:szCs w:val="28"/>
          <w:lang w:val="es-ES"/>
        </w:rPr>
        <w:t xml:space="preserve"> </w:t>
      </w:r>
      <w:proofErr w:type="spellStart"/>
      <w:r w:rsidRPr="001F401C">
        <w:rPr>
          <w:sz w:val="28"/>
          <w:szCs w:val="28"/>
          <w:lang w:val="es-ES"/>
        </w:rPr>
        <w:t>định</w:t>
      </w:r>
      <w:proofErr w:type="spellEnd"/>
      <w:r w:rsidRPr="001F401C">
        <w:rPr>
          <w:sz w:val="28"/>
          <w:szCs w:val="28"/>
          <w:lang w:val="es-ES"/>
        </w:rPr>
        <w:t xml:space="preserve"> </w:t>
      </w:r>
      <w:proofErr w:type="spellStart"/>
      <w:r w:rsidRPr="001F401C">
        <w:rPr>
          <w:sz w:val="28"/>
          <w:szCs w:val="28"/>
          <w:lang w:val="es-ES"/>
        </w:rPr>
        <w:t>số</w:t>
      </w:r>
      <w:proofErr w:type="spellEnd"/>
      <w:r w:rsidRPr="001F401C">
        <w:rPr>
          <w:sz w:val="28"/>
          <w:szCs w:val="28"/>
          <w:lang w:val="es-ES"/>
        </w:rPr>
        <w:t xml:space="preserve"> 07/2023/NĐ-CP </w:t>
      </w:r>
      <w:proofErr w:type="spellStart"/>
      <w:r w:rsidRPr="001F401C">
        <w:rPr>
          <w:sz w:val="28"/>
          <w:szCs w:val="28"/>
          <w:lang w:val="es-ES"/>
        </w:rPr>
        <w:t>ngày</w:t>
      </w:r>
      <w:proofErr w:type="spellEnd"/>
      <w:r w:rsidRPr="001F401C">
        <w:rPr>
          <w:sz w:val="28"/>
          <w:szCs w:val="28"/>
          <w:lang w:val="es-ES"/>
        </w:rPr>
        <w:t xml:space="preserve"> 03/3/2023 </w:t>
      </w:r>
      <w:proofErr w:type="spellStart"/>
      <w:r w:rsidRPr="001F401C">
        <w:rPr>
          <w:sz w:val="28"/>
          <w:szCs w:val="28"/>
          <w:lang w:val="es-ES"/>
        </w:rPr>
        <w:t>và</w:t>
      </w:r>
      <w:proofErr w:type="spellEnd"/>
      <w:r w:rsidRPr="001F401C">
        <w:rPr>
          <w:sz w:val="28"/>
          <w:szCs w:val="28"/>
          <w:lang w:val="es-ES"/>
        </w:rPr>
        <w:t xml:space="preserve"> </w:t>
      </w:r>
      <w:proofErr w:type="spellStart"/>
      <w:r w:rsidRPr="001F401C">
        <w:rPr>
          <w:sz w:val="28"/>
          <w:szCs w:val="28"/>
          <w:lang w:val="es-ES"/>
        </w:rPr>
        <w:t>Nghị</w:t>
      </w:r>
      <w:proofErr w:type="spellEnd"/>
      <w:r w:rsidRPr="001F401C">
        <w:rPr>
          <w:sz w:val="28"/>
          <w:szCs w:val="28"/>
          <w:lang w:val="es-ES"/>
        </w:rPr>
        <w:t xml:space="preserve"> </w:t>
      </w:r>
      <w:proofErr w:type="spellStart"/>
      <w:r w:rsidRPr="001F401C">
        <w:rPr>
          <w:sz w:val="28"/>
          <w:szCs w:val="28"/>
          <w:lang w:val="es-ES"/>
        </w:rPr>
        <w:t>định</w:t>
      </w:r>
      <w:proofErr w:type="spellEnd"/>
      <w:r w:rsidRPr="001F401C">
        <w:rPr>
          <w:sz w:val="28"/>
          <w:szCs w:val="28"/>
          <w:lang w:val="es-ES"/>
        </w:rPr>
        <w:t xml:space="preserve"> 04/2025/NĐ-CP </w:t>
      </w:r>
      <w:proofErr w:type="spellStart"/>
      <w:r w:rsidRPr="001F401C">
        <w:rPr>
          <w:sz w:val="28"/>
          <w:szCs w:val="28"/>
          <w:lang w:val="es-ES"/>
        </w:rPr>
        <w:t>ngày</w:t>
      </w:r>
      <w:proofErr w:type="spellEnd"/>
      <w:r w:rsidRPr="001F401C">
        <w:rPr>
          <w:sz w:val="28"/>
          <w:szCs w:val="28"/>
          <w:lang w:val="es-ES"/>
        </w:rPr>
        <w:t xml:space="preserve"> 01/01/2025 </w:t>
      </w:r>
      <w:proofErr w:type="spellStart"/>
      <w:r w:rsidRPr="001F401C">
        <w:rPr>
          <w:sz w:val="28"/>
          <w:szCs w:val="28"/>
          <w:lang w:val="es-ES"/>
        </w:rPr>
        <w:t>của</w:t>
      </w:r>
      <w:proofErr w:type="spellEnd"/>
      <w:r w:rsidRPr="001F401C">
        <w:rPr>
          <w:sz w:val="28"/>
          <w:szCs w:val="28"/>
          <w:lang w:val="es-ES"/>
        </w:rPr>
        <w:t xml:space="preserve"> </w:t>
      </w:r>
      <w:proofErr w:type="spellStart"/>
      <w:r w:rsidRPr="001F401C">
        <w:rPr>
          <w:sz w:val="28"/>
          <w:szCs w:val="28"/>
          <w:lang w:val="es-ES"/>
        </w:rPr>
        <w:t>Chính</w:t>
      </w:r>
      <w:proofErr w:type="spellEnd"/>
      <w:r w:rsidRPr="001F401C">
        <w:rPr>
          <w:sz w:val="28"/>
          <w:szCs w:val="28"/>
          <w:lang w:val="es-ES"/>
        </w:rPr>
        <w:t xml:space="preserve"> </w:t>
      </w:r>
      <w:proofErr w:type="spellStart"/>
      <w:r w:rsidRPr="001F401C">
        <w:rPr>
          <w:sz w:val="28"/>
          <w:szCs w:val="28"/>
          <w:lang w:val="es-ES"/>
        </w:rPr>
        <w:t>phủ</w:t>
      </w:r>
      <w:proofErr w:type="spellEnd"/>
      <w:r w:rsidRPr="001F401C">
        <w:rPr>
          <w:sz w:val="28"/>
          <w:szCs w:val="28"/>
          <w:lang w:val="es-ES"/>
        </w:rPr>
        <w:t>.</w:t>
      </w:r>
    </w:p>
    <w:p w:rsidR="008B3F2D" w:rsidRPr="001F401C" w:rsidRDefault="008B3F2D" w:rsidP="008B3F2D">
      <w:pPr>
        <w:widowControl w:val="0"/>
        <w:spacing w:before="120"/>
        <w:ind w:firstLine="720"/>
        <w:outlineLvl w:val="0"/>
        <w:rPr>
          <w:sz w:val="28"/>
        </w:rPr>
      </w:pPr>
      <w:r w:rsidRPr="001F401C">
        <w:rPr>
          <w:sz w:val="28"/>
          <w:lang w:val="es-ES"/>
        </w:rPr>
        <w:t xml:space="preserve">    </w:t>
      </w:r>
      <w:bookmarkStart w:id="2" w:name="_GoBack"/>
      <w:bookmarkEnd w:id="2"/>
      <w:r w:rsidRPr="001F401C">
        <w:rPr>
          <w:sz w:val="28"/>
        </w:rPr>
        <w:t xml:space="preserve">+ </w:t>
      </w:r>
      <w:proofErr w:type="spellStart"/>
      <w:r w:rsidRPr="001F401C">
        <w:rPr>
          <w:sz w:val="28"/>
        </w:rPr>
        <w:t>Bảng</w:t>
      </w:r>
      <w:proofErr w:type="spellEnd"/>
      <w:r w:rsidRPr="001F401C">
        <w:rPr>
          <w:sz w:val="28"/>
        </w:rPr>
        <w:t xml:space="preserve"> </w:t>
      </w:r>
      <w:proofErr w:type="spellStart"/>
      <w:r w:rsidRPr="001F401C">
        <w:rPr>
          <w:sz w:val="28"/>
        </w:rPr>
        <w:t>phân</w:t>
      </w:r>
      <w:proofErr w:type="spellEnd"/>
      <w:r w:rsidRPr="001F401C">
        <w:rPr>
          <w:sz w:val="28"/>
        </w:rPr>
        <w:t xml:space="preserve"> </w:t>
      </w:r>
      <w:proofErr w:type="spellStart"/>
      <w:r w:rsidRPr="001F401C">
        <w:rPr>
          <w:sz w:val="28"/>
        </w:rPr>
        <w:t>loại</w:t>
      </w:r>
      <w:proofErr w:type="spellEnd"/>
      <w:r w:rsidRPr="001F401C">
        <w:rPr>
          <w:sz w:val="28"/>
        </w:rPr>
        <w:t xml:space="preserve"> TTBYT</w:t>
      </w:r>
    </w:p>
    <w:p w:rsidR="008B3F2D" w:rsidRPr="001F401C" w:rsidRDefault="008B3F2D" w:rsidP="008B3F2D">
      <w:pPr>
        <w:pStyle w:val="SectionVIHeader0"/>
        <w:spacing w:after="0"/>
        <w:ind w:firstLine="720"/>
        <w:jc w:val="left"/>
        <w:rPr>
          <w:sz w:val="28"/>
          <w:szCs w:val="28"/>
          <w:lang w:val="nl-NL"/>
        </w:rPr>
      </w:pPr>
      <w:r w:rsidRPr="001F401C">
        <w:rPr>
          <w:sz w:val="28"/>
          <w:szCs w:val="28"/>
          <w:lang w:val="nl-NL"/>
        </w:rPr>
        <w:t>Mục 2. Bản vẽ</w:t>
      </w:r>
    </w:p>
    <w:p w:rsidR="008B3F2D" w:rsidRPr="001F401C" w:rsidRDefault="008B3F2D" w:rsidP="008B3F2D">
      <w:pPr>
        <w:pStyle w:val="SectionVIHeader0"/>
        <w:spacing w:after="0"/>
        <w:ind w:firstLine="720"/>
        <w:jc w:val="left"/>
        <w:rPr>
          <w:b w:val="0"/>
          <w:bCs/>
          <w:sz w:val="28"/>
          <w:szCs w:val="28"/>
          <w:lang w:val="nl-NL"/>
        </w:rPr>
      </w:pPr>
      <w:r w:rsidRPr="001F401C">
        <w:rPr>
          <w:b w:val="0"/>
          <w:bCs/>
          <w:sz w:val="28"/>
          <w:szCs w:val="28"/>
          <w:lang w:val="nl-NL"/>
        </w:rPr>
        <w:t>Không có bản vẽ.</w:t>
      </w:r>
    </w:p>
    <w:p w:rsidR="008B3F2D" w:rsidRPr="001F401C" w:rsidRDefault="008B3F2D" w:rsidP="008B3F2D">
      <w:pPr>
        <w:pStyle w:val="SectionVIHeader0"/>
        <w:widowControl w:val="0"/>
        <w:spacing w:after="0"/>
        <w:ind w:firstLine="720"/>
        <w:jc w:val="left"/>
        <w:rPr>
          <w:sz w:val="32"/>
          <w:szCs w:val="32"/>
        </w:rPr>
      </w:pPr>
      <w:proofErr w:type="spellStart"/>
      <w:r w:rsidRPr="001F401C">
        <w:rPr>
          <w:sz w:val="28"/>
        </w:rPr>
        <w:t>Mục</w:t>
      </w:r>
      <w:proofErr w:type="spellEnd"/>
      <w:r w:rsidRPr="001F401C">
        <w:rPr>
          <w:sz w:val="28"/>
        </w:rPr>
        <w:t xml:space="preserve"> 3. </w:t>
      </w:r>
      <w:proofErr w:type="spellStart"/>
      <w:r w:rsidRPr="001F401C">
        <w:rPr>
          <w:sz w:val="28"/>
        </w:rPr>
        <w:t>Kiểm</w:t>
      </w:r>
      <w:proofErr w:type="spellEnd"/>
      <w:r w:rsidRPr="001F401C">
        <w:rPr>
          <w:sz w:val="28"/>
        </w:rPr>
        <w:t xml:space="preserve"> </w:t>
      </w:r>
      <w:proofErr w:type="spellStart"/>
      <w:r w:rsidRPr="001F401C">
        <w:rPr>
          <w:sz w:val="28"/>
        </w:rPr>
        <w:t>tra</w:t>
      </w:r>
      <w:proofErr w:type="spellEnd"/>
      <w:r w:rsidRPr="001F401C">
        <w:rPr>
          <w:sz w:val="28"/>
        </w:rPr>
        <w:t xml:space="preserve"> </w:t>
      </w:r>
      <w:proofErr w:type="spellStart"/>
      <w:r w:rsidRPr="001F401C">
        <w:rPr>
          <w:sz w:val="28"/>
        </w:rPr>
        <w:t>và</w:t>
      </w:r>
      <w:proofErr w:type="spellEnd"/>
      <w:r w:rsidRPr="001F401C">
        <w:rPr>
          <w:sz w:val="28"/>
        </w:rPr>
        <w:t xml:space="preserve"> </w:t>
      </w:r>
      <w:proofErr w:type="spellStart"/>
      <w:r w:rsidRPr="001F401C">
        <w:rPr>
          <w:sz w:val="28"/>
        </w:rPr>
        <w:t>thử</w:t>
      </w:r>
      <w:proofErr w:type="spellEnd"/>
      <w:r w:rsidRPr="001F401C">
        <w:rPr>
          <w:sz w:val="28"/>
        </w:rPr>
        <w:t xml:space="preserve"> </w:t>
      </w:r>
      <w:proofErr w:type="spellStart"/>
      <w:r w:rsidRPr="001F401C">
        <w:rPr>
          <w:sz w:val="28"/>
        </w:rPr>
        <w:t>nghiệm</w:t>
      </w:r>
      <w:proofErr w:type="spellEnd"/>
    </w:p>
    <w:p w:rsidR="008B3F2D" w:rsidRPr="001F401C" w:rsidRDefault="008B3F2D" w:rsidP="008B3F2D">
      <w:pPr>
        <w:spacing w:before="120"/>
        <w:ind w:firstLine="720"/>
        <w:jc w:val="left"/>
        <w:rPr>
          <w:i/>
          <w:iCs/>
          <w:sz w:val="28"/>
        </w:rPr>
      </w:pPr>
      <w:proofErr w:type="spellStart"/>
      <w:r w:rsidRPr="001F401C">
        <w:rPr>
          <w:sz w:val="28"/>
        </w:rPr>
        <w:t>Các</w:t>
      </w:r>
      <w:proofErr w:type="spellEnd"/>
      <w:r w:rsidRPr="001F401C">
        <w:rPr>
          <w:sz w:val="28"/>
        </w:rPr>
        <w:t xml:space="preserve"> </w:t>
      </w:r>
      <w:proofErr w:type="spellStart"/>
      <w:r w:rsidRPr="001F401C">
        <w:rPr>
          <w:sz w:val="28"/>
        </w:rPr>
        <w:t>kiểm</w:t>
      </w:r>
      <w:proofErr w:type="spellEnd"/>
      <w:r w:rsidRPr="001F401C">
        <w:rPr>
          <w:sz w:val="28"/>
        </w:rPr>
        <w:t xml:space="preserve"> </w:t>
      </w:r>
      <w:proofErr w:type="spellStart"/>
      <w:r w:rsidRPr="001F401C">
        <w:rPr>
          <w:sz w:val="28"/>
        </w:rPr>
        <w:t>tra</w:t>
      </w:r>
      <w:proofErr w:type="spellEnd"/>
      <w:r w:rsidRPr="001F401C">
        <w:rPr>
          <w:sz w:val="28"/>
        </w:rPr>
        <w:t xml:space="preserve"> </w:t>
      </w:r>
      <w:proofErr w:type="spellStart"/>
      <w:r w:rsidRPr="001F401C">
        <w:rPr>
          <w:sz w:val="28"/>
        </w:rPr>
        <w:t>và</w:t>
      </w:r>
      <w:proofErr w:type="spellEnd"/>
      <w:r w:rsidRPr="001F401C">
        <w:rPr>
          <w:sz w:val="28"/>
        </w:rPr>
        <w:t xml:space="preserve"> </w:t>
      </w:r>
      <w:proofErr w:type="spellStart"/>
      <w:r w:rsidRPr="001F401C">
        <w:rPr>
          <w:sz w:val="28"/>
        </w:rPr>
        <w:t>thử</w:t>
      </w:r>
      <w:proofErr w:type="spellEnd"/>
      <w:r w:rsidRPr="001F401C">
        <w:rPr>
          <w:sz w:val="28"/>
        </w:rPr>
        <w:t xml:space="preserve"> </w:t>
      </w:r>
      <w:proofErr w:type="spellStart"/>
      <w:r w:rsidRPr="001F401C">
        <w:rPr>
          <w:sz w:val="28"/>
        </w:rPr>
        <w:t>nghiệm</w:t>
      </w:r>
      <w:proofErr w:type="spellEnd"/>
      <w:r w:rsidRPr="001F401C">
        <w:rPr>
          <w:sz w:val="28"/>
        </w:rPr>
        <w:t xml:space="preserve"> </w:t>
      </w:r>
      <w:proofErr w:type="spellStart"/>
      <w:r w:rsidRPr="001F401C">
        <w:rPr>
          <w:sz w:val="28"/>
        </w:rPr>
        <w:t>cần</w:t>
      </w:r>
      <w:proofErr w:type="spellEnd"/>
      <w:r w:rsidRPr="001F401C">
        <w:rPr>
          <w:sz w:val="28"/>
        </w:rPr>
        <w:t xml:space="preserve"> </w:t>
      </w:r>
      <w:proofErr w:type="spellStart"/>
      <w:r w:rsidRPr="001F401C">
        <w:rPr>
          <w:sz w:val="28"/>
        </w:rPr>
        <w:t>tiến</w:t>
      </w:r>
      <w:proofErr w:type="spellEnd"/>
      <w:r w:rsidRPr="001F401C">
        <w:rPr>
          <w:sz w:val="28"/>
        </w:rPr>
        <w:t xml:space="preserve"> </w:t>
      </w:r>
      <w:proofErr w:type="spellStart"/>
      <w:r w:rsidRPr="001F401C">
        <w:rPr>
          <w:sz w:val="28"/>
        </w:rPr>
        <w:t>hành</w:t>
      </w:r>
      <w:proofErr w:type="spellEnd"/>
      <w:r w:rsidRPr="001F401C">
        <w:rPr>
          <w:sz w:val="28"/>
        </w:rPr>
        <w:t xml:space="preserve"> </w:t>
      </w:r>
      <w:proofErr w:type="spellStart"/>
      <w:r w:rsidRPr="001F401C">
        <w:rPr>
          <w:sz w:val="28"/>
        </w:rPr>
        <w:t>gồm</w:t>
      </w:r>
      <w:proofErr w:type="spellEnd"/>
      <w:r w:rsidRPr="001F401C">
        <w:rPr>
          <w:sz w:val="28"/>
        </w:rPr>
        <w:t xml:space="preserve"> </w:t>
      </w:r>
      <w:proofErr w:type="spellStart"/>
      <w:r w:rsidRPr="001F401C">
        <w:rPr>
          <w:sz w:val="28"/>
        </w:rPr>
        <w:t>có</w:t>
      </w:r>
      <w:proofErr w:type="spellEnd"/>
      <w:r w:rsidRPr="001F401C">
        <w:rPr>
          <w:sz w:val="28"/>
        </w:rPr>
        <w:t xml:space="preserve">: ____ </w:t>
      </w:r>
      <w:r w:rsidRPr="001F401C">
        <w:rPr>
          <w:i/>
          <w:iCs/>
          <w:sz w:val="28"/>
        </w:rPr>
        <w:t>[</w:t>
      </w:r>
      <w:proofErr w:type="spellStart"/>
      <w:r w:rsidRPr="001F401C">
        <w:rPr>
          <w:i/>
          <w:iCs/>
          <w:sz w:val="28"/>
        </w:rPr>
        <w:t>ghi</w:t>
      </w:r>
      <w:proofErr w:type="spellEnd"/>
      <w:r w:rsidRPr="001F401C">
        <w:rPr>
          <w:i/>
          <w:iCs/>
          <w:sz w:val="28"/>
        </w:rPr>
        <w:t xml:space="preserve"> </w:t>
      </w:r>
      <w:proofErr w:type="spellStart"/>
      <w:r w:rsidRPr="001F401C">
        <w:rPr>
          <w:i/>
          <w:iCs/>
          <w:sz w:val="28"/>
        </w:rPr>
        <w:t>danh</w:t>
      </w:r>
      <w:proofErr w:type="spellEnd"/>
      <w:r w:rsidRPr="001F401C">
        <w:rPr>
          <w:i/>
          <w:iCs/>
          <w:sz w:val="28"/>
        </w:rPr>
        <w:t xml:space="preserve"> </w:t>
      </w:r>
      <w:proofErr w:type="spellStart"/>
      <w:r w:rsidRPr="001F401C">
        <w:rPr>
          <w:i/>
          <w:iCs/>
          <w:sz w:val="28"/>
        </w:rPr>
        <w:t>sách</w:t>
      </w:r>
      <w:proofErr w:type="spellEnd"/>
      <w:r w:rsidRPr="001F401C">
        <w:rPr>
          <w:i/>
          <w:iCs/>
          <w:sz w:val="28"/>
        </w:rPr>
        <w:t xml:space="preserve"> </w:t>
      </w:r>
      <w:proofErr w:type="spellStart"/>
      <w:r w:rsidRPr="001F401C">
        <w:rPr>
          <w:i/>
          <w:iCs/>
          <w:sz w:val="28"/>
        </w:rPr>
        <w:t>các</w:t>
      </w:r>
      <w:proofErr w:type="spellEnd"/>
      <w:r w:rsidRPr="001F401C">
        <w:rPr>
          <w:i/>
          <w:iCs/>
          <w:sz w:val="28"/>
        </w:rPr>
        <w:t xml:space="preserve"> </w:t>
      </w:r>
      <w:proofErr w:type="spellStart"/>
      <w:r w:rsidRPr="001F401C">
        <w:rPr>
          <w:i/>
          <w:iCs/>
          <w:sz w:val="28"/>
        </w:rPr>
        <w:t>kiểm</w:t>
      </w:r>
      <w:proofErr w:type="spellEnd"/>
      <w:r w:rsidRPr="001F401C">
        <w:rPr>
          <w:i/>
          <w:iCs/>
          <w:sz w:val="28"/>
        </w:rPr>
        <w:t xml:space="preserve"> </w:t>
      </w:r>
      <w:proofErr w:type="spellStart"/>
      <w:r w:rsidRPr="001F401C">
        <w:rPr>
          <w:i/>
          <w:iCs/>
          <w:sz w:val="28"/>
        </w:rPr>
        <w:t>tra</w:t>
      </w:r>
      <w:proofErr w:type="spellEnd"/>
      <w:r w:rsidRPr="001F401C">
        <w:rPr>
          <w:i/>
          <w:iCs/>
          <w:sz w:val="28"/>
        </w:rPr>
        <w:t xml:space="preserve"> </w:t>
      </w:r>
      <w:proofErr w:type="spellStart"/>
      <w:r w:rsidRPr="001F401C">
        <w:rPr>
          <w:i/>
          <w:iCs/>
          <w:sz w:val="28"/>
        </w:rPr>
        <w:t>và</w:t>
      </w:r>
      <w:proofErr w:type="spellEnd"/>
      <w:r w:rsidRPr="001F401C">
        <w:rPr>
          <w:i/>
          <w:iCs/>
          <w:sz w:val="28"/>
        </w:rPr>
        <w:t xml:space="preserve"> </w:t>
      </w:r>
      <w:proofErr w:type="spellStart"/>
      <w:r w:rsidRPr="001F401C">
        <w:rPr>
          <w:i/>
          <w:iCs/>
          <w:sz w:val="28"/>
        </w:rPr>
        <w:t>thử</w:t>
      </w:r>
      <w:proofErr w:type="spellEnd"/>
      <w:r w:rsidRPr="001F401C">
        <w:rPr>
          <w:i/>
          <w:iCs/>
          <w:sz w:val="28"/>
        </w:rPr>
        <w:t xml:space="preserve"> </w:t>
      </w:r>
      <w:proofErr w:type="spellStart"/>
      <w:r w:rsidRPr="001F401C">
        <w:rPr>
          <w:i/>
          <w:iCs/>
          <w:sz w:val="28"/>
        </w:rPr>
        <w:t>nghiệm</w:t>
      </w:r>
      <w:proofErr w:type="spellEnd"/>
      <w:r w:rsidRPr="001F401C">
        <w:rPr>
          <w:i/>
          <w:iCs/>
          <w:sz w:val="28"/>
        </w:rPr>
        <w:t>].</w:t>
      </w:r>
    </w:p>
    <w:p w:rsidR="008B3F2D" w:rsidRPr="008B3F2D" w:rsidRDefault="008B3F2D" w:rsidP="008B3F2D">
      <w:pPr>
        <w:spacing w:after="200" w:line="276" w:lineRule="auto"/>
        <w:ind w:firstLine="709"/>
        <w:jc w:val="left"/>
        <w:rPr>
          <w:i/>
          <w:iCs/>
          <w:sz w:val="28"/>
        </w:rPr>
      </w:pPr>
    </w:p>
    <w:p w:rsidR="002B1422" w:rsidRPr="008B3F2D" w:rsidRDefault="002B1422"/>
    <w:sectPr w:rsidR="002B1422" w:rsidRPr="008B3F2D" w:rsidSect="008B3F2D">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1B20"/>
    <w:multiLevelType w:val="hybridMultilevel"/>
    <w:tmpl w:val="9CB66F08"/>
    <w:lvl w:ilvl="0" w:tplc="1564DC4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76C68"/>
    <w:multiLevelType w:val="hybridMultilevel"/>
    <w:tmpl w:val="46B0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F4E4E"/>
    <w:multiLevelType w:val="hybridMultilevel"/>
    <w:tmpl w:val="571A01C2"/>
    <w:lvl w:ilvl="0" w:tplc="22D25D5E">
      <w:start w:val="2"/>
      <w:numFmt w:val="bullet"/>
      <w:lvlText w:val="-"/>
      <w:lvlJc w:val="left"/>
      <w:pPr>
        <w:ind w:left="1030" w:hanging="360"/>
      </w:pPr>
      <w:rPr>
        <w:rFonts w:ascii="Times New Roman" w:eastAsia="Times New Roman" w:hAnsi="Times New Roman" w:cs="Times New Roman"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B01B8"/>
    <w:multiLevelType w:val="hybridMultilevel"/>
    <w:tmpl w:val="4260D1CA"/>
    <w:lvl w:ilvl="0" w:tplc="CDB63C0A">
      <w:start w:val="1"/>
      <w:numFmt w:val="bullet"/>
      <w:lvlText w:val="-"/>
      <w:lvlJc w:val="left"/>
      <w:pPr>
        <w:ind w:left="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28CDBC">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54A39E">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AC44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F6A610">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041350">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062F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6E93A">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41A9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644D"/>
    <w:multiLevelType w:val="hybridMultilevel"/>
    <w:tmpl w:val="5DD07118"/>
    <w:lvl w:ilvl="0" w:tplc="2DF449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7"/>
  </w:num>
  <w:num w:numId="5">
    <w:abstractNumId w:val="21"/>
  </w:num>
  <w:num w:numId="6">
    <w:abstractNumId w:val="3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4"/>
  </w:num>
  <w:num w:numId="22">
    <w:abstractNumId w:val="32"/>
  </w:num>
  <w:num w:numId="23">
    <w:abstractNumId w:val="18"/>
  </w:num>
  <w:num w:numId="24">
    <w:abstractNumId w:val="34"/>
  </w:num>
  <w:num w:numId="25">
    <w:abstractNumId w:val="16"/>
  </w:num>
  <w:num w:numId="26">
    <w:abstractNumId w:val="40"/>
  </w:num>
  <w:num w:numId="27">
    <w:abstractNumId w:val="6"/>
  </w:num>
  <w:num w:numId="28">
    <w:abstractNumId w:val="27"/>
  </w:num>
  <w:num w:numId="29">
    <w:abstractNumId w:val="23"/>
  </w:num>
  <w:num w:numId="30">
    <w:abstractNumId w:val="17"/>
  </w:num>
  <w:num w:numId="31">
    <w:abstractNumId w:val="25"/>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3"/>
  </w:num>
  <w:num w:numId="39">
    <w:abstractNumId w:val="1"/>
  </w:num>
  <w:num w:numId="40">
    <w:abstractNumId w:val="20"/>
  </w:num>
  <w:num w:numId="41">
    <w:abstractNumId w:val="2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2D"/>
    <w:rsid w:val="002B1422"/>
    <w:rsid w:val="00465B77"/>
    <w:rsid w:val="004E5973"/>
    <w:rsid w:val="008B3F2D"/>
    <w:rsid w:val="009F0F1F"/>
    <w:rsid w:val="00A9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8CBA-C430-4FF6-A8A8-0D2F09FE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F2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8B3F2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8B3F2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8B3F2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B3F2D"/>
    <w:pPr>
      <w:keepNext/>
      <w:spacing w:after="200"/>
      <w:ind w:left="1422" w:right="18" w:hanging="457"/>
      <w:outlineLvl w:val="3"/>
    </w:pPr>
    <w:rPr>
      <w:b/>
      <w:bCs/>
    </w:rPr>
  </w:style>
  <w:style w:type="paragraph" w:styleId="Heading5">
    <w:name w:val="heading 5"/>
    <w:basedOn w:val="Normal"/>
    <w:next w:val="Normal"/>
    <w:link w:val="Heading5Char"/>
    <w:uiPriority w:val="9"/>
    <w:qFormat/>
    <w:rsid w:val="008B3F2D"/>
    <w:pPr>
      <w:keepNext/>
      <w:jc w:val="center"/>
      <w:outlineLvl w:val="4"/>
    </w:pPr>
    <w:rPr>
      <w:rFonts w:ascii="Arial" w:hAnsi="Arial"/>
      <w:u w:val="single"/>
    </w:rPr>
  </w:style>
  <w:style w:type="paragraph" w:styleId="Heading6">
    <w:name w:val="heading 6"/>
    <w:basedOn w:val="Normal"/>
    <w:next w:val="Normal"/>
    <w:link w:val="Heading6Char"/>
    <w:uiPriority w:val="9"/>
    <w:qFormat/>
    <w:rsid w:val="008B3F2D"/>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8B3F2D"/>
    <w:pPr>
      <w:keepNext/>
      <w:jc w:val="center"/>
      <w:outlineLvl w:val="6"/>
    </w:pPr>
    <w:rPr>
      <w:b/>
      <w:sz w:val="72"/>
    </w:rPr>
  </w:style>
  <w:style w:type="paragraph" w:styleId="Heading8">
    <w:name w:val="heading 8"/>
    <w:basedOn w:val="Normal"/>
    <w:next w:val="Normal"/>
    <w:link w:val="Heading8Char"/>
    <w:uiPriority w:val="9"/>
    <w:qFormat/>
    <w:rsid w:val="008B3F2D"/>
    <w:pPr>
      <w:keepNext/>
      <w:jc w:val="center"/>
      <w:outlineLvl w:val="7"/>
    </w:pPr>
    <w:rPr>
      <w:b/>
      <w:sz w:val="56"/>
    </w:rPr>
  </w:style>
  <w:style w:type="paragraph" w:styleId="Heading9">
    <w:name w:val="heading 9"/>
    <w:basedOn w:val="Normal"/>
    <w:next w:val="Normal"/>
    <w:link w:val="Heading9Char"/>
    <w:uiPriority w:val="9"/>
    <w:qFormat/>
    <w:rsid w:val="008B3F2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8B3F2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8B3F2D"/>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B3F2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8B3F2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8B3F2D"/>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8B3F2D"/>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8B3F2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8B3F2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B3F2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8B3F2D"/>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8B3F2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B3F2D"/>
  </w:style>
  <w:style w:type="character" w:customStyle="1" w:styleId="DocInit">
    <w:name w:val="Doc Init"/>
    <w:basedOn w:val="DefaultParagraphFont"/>
    <w:rsid w:val="008B3F2D"/>
  </w:style>
  <w:style w:type="paragraph" w:customStyle="1" w:styleId="Document1">
    <w:name w:val="Document 1"/>
    <w:rsid w:val="008B3F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B3F2D"/>
    <w:rPr>
      <w:rFonts w:ascii="Times" w:hAnsi="Times"/>
      <w:noProof w:val="0"/>
      <w:sz w:val="24"/>
      <w:lang w:val="en-US"/>
    </w:rPr>
  </w:style>
  <w:style w:type="character" w:customStyle="1" w:styleId="Document3">
    <w:name w:val="Document 3"/>
    <w:rsid w:val="008B3F2D"/>
    <w:rPr>
      <w:rFonts w:ascii="Times" w:hAnsi="Times"/>
      <w:noProof w:val="0"/>
      <w:sz w:val="24"/>
      <w:lang w:val="en-US"/>
    </w:rPr>
  </w:style>
  <w:style w:type="character" w:customStyle="1" w:styleId="Document4">
    <w:name w:val="Document 4"/>
    <w:rsid w:val="008B3F2D"/>
    <w:rPr>
      <w:b/>
      <w:i/>
      <w:sz w:val="24"/>
    </w:rPr>
  </w:style>
  <w:style w:type="character" w:customStyle="1" w:styleId="Document5">
    <w:name w:val="Document 5"/>
    <w:basedOn w:val="DefaultParagraphFont"/>
    <w:rsid w:val="008B3F2D"/>
  </w:style>
  <w:style w:type="character" w:customStyle="1" w:styleId="Document6">
    <w:name w:val="Document 6"/>
    <w:basedOn w:val="DefaultParagraphFont"/>
    <w:rsid w:val="008B3F2D"/>
  </w:style>
  <w:style w:type="character" w:customStyle="1" w:styleId="Document7">
    <w:name w:val="Document 7"/>
    <w:basedOn w:val="DefaultParagraphFont"/>
    <w:rsid w:val="008B3F2D"/>
  </w:style>
  <w:style w:type="character" w:customStyle="1" w:styleId="Document8">
    <w:name w:val="Document 8"/>
    <w:basedOn w:val="DefaultParagraphFont"/>
    <w:rsid w:val="008B3F2D"/>
  </w:style>
  <w:style w:type="character" w:customStyle="1" w:styleId="TechInit">
    <w:name w:val="Tech Init"/>
    <w:rsid w:val="008B3F2D"/>
    <w:rPr>
      <w:rFonts w:ascii="Times" w:hAnsi="Times"/>
      <w:noProof w:val="0"/>
      <w:sz w:val="24"/>
      <w:lang w:val="en-US"/>
    </w:rPr>
  </w:style>
  <w:style w:type="character" w:customStyle="1" w:styleId="Technical1">
    <w:name w:val="Technical 1"/>
    <w:rsid w:val="008B3F2D"/>
    <w:rPr>
      <w:rFonts w:ascii="Times" w:hAnsi="Times"/>
      <w:noProof w:val="0"/>
      <w:sz w:val="24"/>
      <w:lang w:val="en-US"/>
    </w:rPr>
  </w:style>
  <w:style w:type="character" w:customStyle="1" w:styleId="Technical2">
    <w:name w:val="Technical 2"/>
    <w:rsid w:val="008B3F2D"/>
    <w:rPr>
      <w:rFonts w:ascii="Times" w:hAnsi="Times"/>
      <w:noProof w:val="0"/>
      <w:sz w:val="24"/>
      <w:lang w:val="en-US"/>
    </w:rPr>
  </w:style>
  <w:style w:type="character" w:customStyle="1" w:styleId="Technical3">
    <w:name w:val="Technical 3"/>
    <w:rsid w:val="008B3F2D"/>
    <w:rPr>
      <w:rFonts w:ascii="Times" w:hAnsi="Times"/>
      <w:noProof w:val="0"/>
      <w:sz w:val="24"/>
      <w:lang w:val="en-US"/>
    </w:rPr>
  </w:style>
  <w:style w:type="paragraph" w:customStyle="1" w:styleId="Technical4">
    <w:name w:val="Technical 4"/>
    <w:rsid w:val="008B3F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B3F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B3F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B3F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B3F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B3F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B3F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B3F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B3F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B3F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B3F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B3F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B3F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B3F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B3F2D"/>
    <w:pPr>
      <w:tabs>
        <w:tab w:val="right" w:leader="dot" w:pos="9000"/>
      </w:tabs>
      <w:suppressAutoHyphens/>
      <w:ind w:left="1440" w:hanging="720"/>
    </w:pPr>
  </w:style>
  <w:style w:type="paragraph" w:styleId="TOC3">
    <w:name w:val="toc 3"/>
    <w:basedOn w:val="Normal"/>
    <w:next w:val="Normal"/>
    <w:rsid w:val="008B3F2D"/>
    <w:pPr>
      <w:tabs>
        <w:tab w:val="right" w:leader="dot" w:pos="9000"/>
      </w:tabs>
      <w:suppressAutoHyphens/>
      <w:ind w:left="1440" w:hanging="720"/>
    </w:pPr>
    <w:rPr>
      <w:i/>
    </w:rPr>
  </w:style>
  <w:style w:type="paragraph" w:styleId="TOC4">
    <w:name w:val="toc 4"/>
    <w:basedOn w:val="Normal"/>
    <w:next w:val="Normal"/>
    <w:rsid w:val="008B3F2D"/>
    <w:pPr>
      <w:tabs>
        <w:tab w:val="left" w:leader="dot" w:pos="8640"/>
        <w:tab w:val="right" w:pos="9000"/>
      </w:tabs>
      <w:suppressAutoHyphens/>
      <w:ind w:left="2880" w:right="720" w:hanging="720"/>
    </w:pPr>
  </w:style>
  <w:style w:type="paragraph" w:styleId="TOC5">
    <w:name w:val="toc 5"/>
    <w:basedOn w:val="Normal"/>
    <w:next w:val="Normal"/>
    <w:rsid w:val="008B3F2D"/>
    <w:pPr>
      <w:tabs>
        <w:tab w:val="left" w:leader="dot" w:pos="8640"/>
        <w:tab w:val="right" w:pos="9000"/>
      </w:tabs>
      <w:suppressAutoHyphens/>
      <w:ind w:left="3600" w:right="720" w:hanging="720"/>
    </w:pPr>
  </w:style>
  <w:style w:type="paragraph" w:styleId="TOC6">
    <w:name w:val="toc 6"/>
    <w:basedOn w:val="Normal"/>
    <w:next w:val="Normal"/>
    <w:rsid w:val="008B3F2D"/>
    <w:pPr>
      <w:tabs>
        <w:tab w:val="left" w:pos="8640"/>
        <w:tab w:val="right" w:pos="9000"/>
      </w:tabs>
      <w:suppressAutoHyphens/>
      <w:ind w:left="720" w:hanging="720"/>
    </w:pPr>
  </w:style>
  <w:style w:type="paragraph" w:styleId="TOC7">
    <w:name w:val="toc 7"/>
    <w:basedOn w:val="Normal"/>
    <w:next w:val="Normal"/>
    <w:rsid w:val="008B3F2D"/>
    <w:pPr>
      <w:suppressAutoHyphens/>
      <w:ind w:left="720" w:hanging="720"/>
    </w:pPr>
  </w:style>
  <w:style w:type="paragraph" w:styleId="TOC8">
    <w:name w:val="toc 8"/>
    <w:basedOn w:val="Normal"/>
    <w:next w:val="Normal"/>
    <w:rsid w:val="008B3F2D"/>
    <w:pPr>
      <w:tabs>
        <w:tab w:val="left" w:pos="8640"/>
        <w:tab w:val="right" w:pos="9000"/>
      </w:tabs>
      <w:suppressAutoHyphens/>
      <w:ind w:left="720" w:hanging="720"/>
    </w:pPr>
  </w:style>
  <w:style w:type="paragraph" w:styleId="TOC9">
    <w:name w:val="toc 9"/>
    <w:basedOn w:val="Normal"/>
    <w:next w:val="Normal"/>
    <w:rsid w:val="008B3F2D"/>
    <w:pPr>
      <w:tabs>
        <w:tab w:val="left" w:leader="dot" w:pos="8640"/>
        <w:tab w:val="right" w:pos="9000"/>
      </w:tabs>
      <w:suppressAutoHyphens/>
      <w:ind w:left="720" w:hanging="720"/>
    </w:pPr>
  </w:style>
  <w:style w:type="paragraph" w:styleId="TOAHeading">
    <w:name w:val="toa heading"/>
    <w:basedOn w:val="Normal"/>
    <w:next w:val="Normal"/>
    <w:rsid w:val="008B3F2D"/>
    <w:pPr>
      <w:tabs>
        <w:tab w:val="left" w:pos="9000"/>
        <w:tab w:val="right" w:pos="9360"/>
      </w:tabs>
      <w:suppressAutoHyphens/>
    </w:pPr>
  </w:style>
  <w:style w:type="paragraph" w:styleId="Caption">
    <w:name w:val="caption"/>
    <w:basedOn w:val="Normal"/>
    <w:next w:val="Normal"/>
    <w:qFormat/>
    <w:rsid w:val="008B3F2D"/>
    <w:rPr>
      <w:rFonts w:ascii="Courier New" w:hAnsi="Courier New"/>
    </w:rPr>
  </w:style>
  <w:style w:type="character" w:customStyle="1" w:styleId="EquationCaption">
    <w:name w:val="_Equation Caption"/>
    <w:rsid w:val="008B3F2D"/>
  </w:style>
  <w:style w:type="character" w:customStyle="1" w:styleId="vlpgno">
    <w:name w:val="vl.pg.no."/>
    <w:rsid w:val="008B3F2D"/>
    <w:rPr>
      <w:rFonts w:ascii="Times" w:hAnsi="Times"/>
      <w:b/>
      <w:noProof w:val="0"/>
      <w:sz w:val="20"/>
      <w:lang w:val="en-US"/>
    </w:rPr>
  </w:style>
  <w:style w:type="character" w:styleId="LineNumber">
    <w:name w:val="line number"/>
    <w:basedOn w:val="DefaultParagraphFont"/>
    <w:uiPriority w:val="99"/>
    <w:rsid w:val="008B3F2D"/>
  </w:style>
  <w:style w:type="paragraph" w:styleId="Title">
    <w:name w:val="Title"/>
    <w:basedOn w:val="Normal"/>
    <w:link w:val="TitleChar"/>
    <w:uiPriority w:val="10"/>
    <w:qFormat/>
    <w:rsid w:val="008B3F2D"/>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8B3F2D"/>
    <w:rPr>
      <w:rFonts w:ascii="Arial" w:eastAsia="Times New Roman" w:hAnsi="Arial" w:cs="Times New Roman"/>
      <w:b/>
      <w:kern w:val="28"/>
      <w:sz w:val="32"/>
      <w:szCs w:val="20"/>
    </w:rPr>
  </w:style>
  <w:style w:type="character" w:customStyle="1" w:styleId="footnote">
    <w:name w:val="footnote"/>
    <w:rsid w:val="008B3F2D"/>
    <w:rPr>
      <w:rFonts w:ascii="Book Antiqua" w:hAnsi="Book Antiqua"/>
      <w:noProof w:val="0"/>
      <w:sz w:val="24"/>
      <w:lang w:val="en-US"/>
    </w:rPr>
  </w:style>
  <w:style w:type="paragraph" w:styleId="Header">
    <w:name w:val="header"/>
    <w:basedOn w:val="Normal"/>
    <w:link w:val="HeaderChar"/>
    <w:uiPriority w:val="99"/>
    <w:rsid w:val="008B3F2D"/>
    <w:rPr>
      <w:sz w:val="20"/>
    </w:rPr>
  </w:style>
  <w:style w:type="character" w:customStyle="1" w:styleId="HeaderChar">
    <w:name w:val="Header Char"/>
    <w:basedOn w:val="DefaultParagraphFont"/>
    <w:link w:val="Header"/>
    <w:uiPriority w:val="99"/>
    <w:rsid w:val="008B3F2D"/>
    <w:rPr>
      <w:rFonts w:ascii="Times New Roman" w:eastAsia="Times New Roman" w:hAnsi="Times New Roman" w:cs="Times New Roman"/>
      <w:sz w:val="20"/>
      <w:szCs w:val="20"/>
    </w:rPr>
  </w:style>
  <w:style w:type="paragraph" w:styleId="Footer">
    <w:name w:val="footer"/>
    <w:basedOn w:val="Normal"/>
    <w:link w:val="FooterChar"/>
    <w:uiPriority w:val="99"/>
    <w:rsid w:val="008B3F2D"/>
    <w:rPr>
      <w:sz w:val="20"/>
    </w:rPr>
  </w:style>
  <w:style w:type="character" w:customStyle="1" w:styleId="FooterChar">
    <w:name w:val="Footer Char"/>
    <w:basedOn w:val="DefaultParagraphFont"/>
    <w:link w:val="Footer"/>
    <w:uiPriority w:val="99"/>
    <w:rsid w:val="008B3F2D"/>
    <w:rPr>
      <w:rFonts w:ascii="Times New Roman" w:eastAsia="Times New Roman" w:hAnsi="Times New Roman" w:cs="Times New Roman"/>
      <w:sz w:val="20"/>
      <w:szCs w:val="20"/>
    </w:rPr>
  </w:style>
  <w:style w:type="character" w:styleId="PageNumber">
    <w:name w:val="page number"/>
    <w:basedOn w:val="DefaultParagraphFont"/>
    <w:rsid w:val="008B3F2D"/>
  </w:style>
  <w:style w:type="paragraph" w:styleId="FootnoteText">
    <w:name w:val="footnote text"/>
    <w:basedOn w:val="Normal"/>
    <w:link w:val="FootnoteTextChar"/>
    <w:rsid w:val="008B3F2D"/>
    <w:pPr>
      <w:tabs>
        <w:tab w:val="left" w:pos="360"/>
      </w:tabs>
      <w:ind w:left="360" w:hanging="360"/>
    </w:pPr>
    <w:rPr>
      <w:sz w:val="20"/>
    </w:rPr>
  </w:style>
  <w:style w:type="character" w:customStyle="1" w:styleId="FootnoteTextChar">
    <w:name w:val="Footnote Text Char"/>
    <w:basedOn w:val="DefaultParagraphFont"/>
    <w:link w:val="FootnoteText"/>
    <w:rsid w:val="008B3F2D"/>
    <w:rPr>
      <w:rFonts w:ascii="Times New Roman" w:eastAsia="Times New Roman" w:hAnsi="Times New Roman" w:cs="Times New Roman"/>
      <w:sz w:val="20"/>
      <w:szCs w:val="20"/>
    </w:rPr>
  </w:style>
  <w:style w:type="paragraph" w:customStyle="1" w:styleId="Head21">
    <w:name w:val="Head 2.1"/>
    <w:basedOn w:val="Normal"/>
    <w:rsid w:val="008B3F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B3F2D"/>
    <w:pPr>
      <w:tabs>
        <w:tab w:val="left" w:pos="360"/>
      </w:tabs>
      <w:suppressAutoHyphens/>
      <w:spacing w:after="240"/>
      <w:ind w:left="360" w:hanging="360"/>
      <w:jc w:val="left"/>
    </w:pPr>
    <w:rPr>
      <w:b/>
    </w:rPr>
  </w:style>
  <w:style w:type="character" w:styleId="FootnoteReference">
    <w:name w:val="footnote reference"/>
    <w:aliases w:val="callout"/>
    <w:uiPriority w:val="99"/>
    <w:rsid w:val="008B3F2D"/>
    <w:rPr>
      <w:vertAlign w:val="superscript"/>
    </w:rPr>
  </w:style>
  <w:style w:type="character" w:customStyle="1" w:styleId="insert2">
    <w:name w:val="insert2"/>
    <w:rsid w:val="008B3F2D"/>
    <w:rPr>
      <w:rFonts w:ascii="Arial" w:hAnsi="Arial"/>
      <w:i/>
      <w:noProof w:val="0"/>
      <w:sz w:val="24"/>
      <w:lang w:val="en-US"/>
    </w:rPr>
  </w:style>
  <w:style w:type="character" w:customStyle="1" w:styleId="reference">
    <w:name w:val="reference"/>
    <w:rsid w:val="008B3F2D"/>
    <w:rPr>
      <w:rFonts w:ascii="Book Antiqua" w:hAnsi="Book Antiqua"/>
      <w:i/>
      <w:noProof w:val="0"/>
      <w:sz w:val="24"/>
      <w:lang w:val="en-US"/>
    </w:rPr>
  </w:style>
  <w:style w:type="paragraph" w:styleId="Index9">
    <w:name w:val="index 9"/>
    <w:basedOn w:val="Normal"/>
    <w:next w:val="Normal"/>
    <w:rsid w:val="008B3F2D"/>
    <w:pPr>
      <w:tabs>
        <w:tab w:val="right" w:pos="4140"/>
      </w:tabs>
      <w:ind w:left="2160" w:hanging="240"/>
      <w:jc w:val="left"/>
    </w:pPr>
    <w:rPr>
      <w:sz w:val="20"/>
    </w:rPr>
  </w:style>
  <w:style w:type="paragraph" w:styleId="Index1">
    <w:name w:val="index 1"/>
    <w:basedOn w:val="Normal"/>
    <w:next w:val="Normal"/>
    <w:autoRedefine/>
    <w:semiHidden/>
    <w:unhideWhenUsed/>
    <w:rsid w:val="008B3F2D"/>
    <w:pPr>
      <w:ind w:left="240" w:hanging="240"/>
    </w:pPr>
  </w:style>
  <w:style w:type="paragraph" w:styleId="IndexHeading">
    <w:name w:val="index heading"/>
    <w:basedOn w:val="Normal"/>
    <w:next w:val="Index1"/>
    <w:rsid w:val="008B3F2D"/>
    <w:pPr>
      <w:jc w:val="left"/>
    </w:pPr>
    <w:rPr>
      <w:sz w:val="20"/>
    </w:rPr>
  </w:style>
  <w:style w:type="paragraph" w:customStyle="1" w:styleId="Headingrb2">
    <w:name w:val="Heading rb2"/>
    <w:basedOn w:val="Normal"/>
    <w:rsid w:val="008B3F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B3F2D"/>
  </w:style>
  <w:style w:type="paragraph" w:customStyle="1" w:styleId="Head2">
    <w:name w:val="Head 2"/>
    <w:basedOn w:val="Normal"/>
    <w:autoRedefine/>
    <w:rsid w:val="008B3F2D"/>
    <w:pPr>
      <w:spacing w:before="120" w:after="120"/>
    </w:pPr>
    <w:rPr>
      <w:b/>
      <w:lang w:val="en-GB"/>
    </w:rPr>
  </w:style>
  <w:style w:type="paragraph" w:customStyle="1" w:styleId="explanatoryclause">
    <w:name w:val="explanatory_clause"/>
    <w:basedOn w:val="Normal"/>
    <w:rsid w:val="008B3F2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B3F2D"/>
    <w:pPr>
      <w:suppressAutoHyphens/>
      <w:spacing w:after="240" w:line="360" w:lineRule="exact"/>
    </w:pPr>
    <w:rPr>
      <w:rFonts w:ascii="Arial" w:hAnsi="Arial"/>
    </w:rPr>
  </w:style>
  <w:style w:type="paragraph" w:customStyle="1" w:styleId="Head22b">
    <w:name w:val="Head 2.2b"/>
    <w:basedOn w:val="Normal"/>
    <w:rsid w:val="008B3F2D"/>
    <w:pPr>
      <w:suppressAutoHyphens/>
      <w:spacing w:after="240"/>
      <w:ind w:left="360" w:hanging="360"/>
      <w:jc w:val="left"/>
    </w:pPr>
    <w:rPr>
      <w:rFonts w:ascii="Tms Rmn" w:hAnsi="Tms Rmn"/>
      <w:b/>
    </w:rPr>
  </w:style>
  <w:style w:type="paragraph" w:customStyle="1" w:styleId="Head31">
    <w:name w:val="Head 3.1"/>
    <w:basedOn w:val="Head21"/>
    <w:rsid w:val="008B3F2D"/>
  </w:style>
  <w:style w:type="paragraph" w:customStyle="1" w:styleId="Head41">
    <w:name w:val="Head 4.1"/>
    <w:basedOn w:val="Head21"/>
    <w:rsid w:val="008B3F2D"/>
  </w:style>
  <w:style w:type="paragraph" w:customStyle="1" w:styleId="Head42">
    <w:name w:val="Head 4.2"/>
    <w:basedOn w:val="Normal"/>
    <w:rsid w:val="008B3F2D"/>
    <w:pPr>
      <w:suppressAutoHyphens/>
      <w:spacing w:after="240"/>
      <w:ind w:left="360" w:hanging="360"/>
      <w:jc w:val="left"/>
    </w:pPr>
    <w:rPr>
      <w:b/>
    </w:rPr>
  </w:style>
  <w:style w:type="paragraph" w:customStyle="1" w:styleId="Head51">
    <w:name w:val="Head 5.1"/>
    <w:basedOn w:val="Head21"/>
    <w:rsid w:val="008B3F2D"/>
    <w:pPr>
      <w:spacing w:after="0"/>
    </w:pPr>
  </w:style>
  <w:style w:type="paragraph" w:customStyle="1" w:styleId="Head52">
    <w:name w:val="Head 5.2"/>
    <w:basedOn w:val="Normal"/>
    <w:rsid w:val="008B3F2D"/>
    <w:pPr>
      <w:keepNext/>
      <w:suppressAutoHyphens/>
      <w:spacing w:before="480" w:after="240"/>
      <w:ind w:left="547" w:hanging="547"/>
      <w:jc w:val="center"/>
    </w:pPr>
    <w:rPr>
      <w:b/>
    </w:rPr>
  </w:style>
  <w:style w:type="paragraph" w:customStyle="1" w:styleId="Head61">
    <w:name w:val="Head 6.1"/>
    <w:basedOn w:val="Head51"/>
    <w:rsid w:val="008B3F2D"/>
    <w:pPr>
      <w:pBdr>
        <w:bottom w:val="none" w:sz="0" w:space="0" w:color="auto"/>
      </w:pBdr>
      <w:spacing w:before="0" w:after="240"/>
    </w:pPr>
    <w:rPr>
      <w:caps/>
    </w:rPr>
  </w:style>
  <w:style w:type="paragraph" w:customStyle="1" w:styleId="Head71">
    <w:name w:val="Head 7.1"/>
    <w:basedOn w:val="Head21"/>
    <w:rsid w:val="008B3F2D"/>
  </w:style>
  <w:style w:type="paragraph" w:customStyle="1" w:styleId="Head72">
    <w:name w:val="Head 7.2"/>
    <w:basedOn w:val="Normal"/>
    <w:rsid w:val="008B3F2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B3F2D"/>
    <w:pPr>
      <w:outlineLvl w:val="9"/>
    </w:pPr>
    <w:rPr>
      <w:smallCaps w:val="0"/>
      <w:sz w:val="32"/>
    </w:rPr>
  </w:style>
  <w:style w:type="paragraph" w:customStyle="1" w:styleId="Head82">
    <w:name w:val="Head 8.2"/>
    <w:basedOn w:val="Head81"/>
    <w:rsid w:val="008B3F2D"/>
    <w:rPr>
      <w:smallCaps/>
      <w:sz w:val="28"/>
    </w:rPr>
  </w:style>
  <w:style w:type="paragraph" w:styleId="BodyText">
    <w:name w:val="Body Text"/>
    <w:basedOn w:val="Normal"/>
    <w:link w:val="BodyTextChar"/>
    <w:rsid w:val="008B3F2D"/>
    <w:pPr>
      <w:suppressAutoHyphens/>
      <w:ind w:right="-72"/>
    </w:pPr>
    <w:rPr>
      <w:spacing w:val="-4"/>
    </w:rPr>
  </w:style>
  <w:style w:type="character" w:customStyle="1" w:styleId="BodyTextChar">
    <w:name w:val="Body Text Char"/>
    <w:basedOn w:val="DefaultParagraphFont"/>
    <w:link w:val="BodyText"/>
    <w:rsid w:val="008B3F2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B3F2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B3F2D"/>
    <w:rPr>
      <w:rFonts w:ascii="Times New Roman" w:eastAsia="Times New Roman" w:hAnsi="Times New Roman" w:cs="Times New Roman"/>
      <w:sz w:val="24"/>
      <w:szCs w:val="20"/>
    </w:rPr>
  </w:style>
  <w:style w:type="paragraph" w:styleId="BlockText">
    <w:name w:val="Block Text"/>
    <w:basedOn w:val="Normal"/>
    <w:rsid w:val="008B3F2D"/>
    <w:pPr>
      <w:tabs>
        <w:tab w:val="left" w:pos="1080"/>
      </w:tabs>
      <w:suppressAutoHyphens/>
      <w:spacing w:after="200"/>
      <w:ind w:left="547" w:right="-72" w:hanging="547"/>
    </w:pPr>
  </w:style>
  <w:style w:type="character" w:customStyle="1" w:styleId="EndnoteTextChar">
    <w:name w:val="Endnote Text Char"/>
    <w:link w:val="EndnoteText"/>
    <w:semiHidden/>
    <w:rsid w:val="008B3F2D"/>
    <w:rPr>
      <w:rFonts w:eastAsia="Times New Roman" w:cs="Times New Roman"/>
      <w:sz w:val="20"/>
      <w:szCs w:val="20"/>
    </w:rPr>
  </w:style>
  <w:style w:type="paragraph" w:styleId="EndnoteText">
    <w:name w:val="endnote text"/>
    <w:basedOn w:val="Normal"/>
    <w:link w:val="EndnoteTextChar"/>
    <w:semiHidden/>
    <w:rsid w:val="008B3F2D"/>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8B3F2D"/>
    <w:rPr>
      <w:rFonts w:ascii="Times New Roman" w:eastAsia="Times New Roman" w:hAnsi="Times New Roman" w:cs="Times New Roman"/>
      <w:sz w:val="20"/>
      <w:szCs w:val="20"/>
    </w:rPr>
  </w:style>
  <w:style w:type="character" w:styleId="EndnoteReference">
    <w:name w:val="endnote reference"/>
    <w:uiPriority w:val="99"/>
    <w:rsid w:val="008B3F2D"/>
    <w:rPr>
      <w:rFonts w:ascii="CG Times" w:hAnsi="CG Times"/>
      <w:noProof w:val="0"/>
      <w:sz w:val="22"/>
      <w:vertAlign w:val="superscript"/>
      <w:lang w:val="en-US"/>
    </w:rPr>
  </w:style>
  <w:style w:type="paragraph" w:styleId="NormalWeb">
    <w:name w:val="Normal (Web)"/>
    <w:basedOn w:val="Normal"/>
    <w:uiPriority w:val="99"/>
    <w:rsid w:val="008B3F2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B3F2D"/>
    <w:pPr>
      <w:suppressAutoHyphens/>
      <w:spacing w:after="140"/>
      <w:jc w:val="left"/>
    </w:pPr>
    <w:rPr>
      <w:i/>
      <w:iCs/>
      <w:color w:val="000000"/>
      <w:szCs w:val="24"/>
    </w:rPr>
  </w:style>
  <w:style w:type="character" w:customStyle="1" w:styleId="BodyText3Char">
    <w:name w:val="Body Text 3 Char"/>
    <w:basedOn w:val="DefaultParagraphFont"/>
    <w:link w:val="BodyText3"/>
    <w:rsid w:val="008B3F2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B3F2D"/>
    <w:pPr>
      <w:suppressAutoHyphens/>
    </w:pPr>
    <w:rPr>
      <w:i/>
    </w:rPr>
  </w:style>
  <w:style w:type="character" w:customStyle="1" w:styleId="BodyText2Char">
    <w:name w:val="Body Text 2 Char"/>
    <w:basedOn w:val="DefaultParagraphFont"/>
    <w:link w:val="BodyText2"/>
    <w:rsid w:val="008B3F2D"/>
    <w:rPr>
      <w:rFonts w:ascii="Times New Roman" w:eastAsia="Times New Roman" w:hAnsi="Times New Roman" w:cs="Times New Roman"/>
      <w:i/>
      <w:sz w:val="24"/>
      <w:szCs w:val="20"/>
    </w:rPr>
  </w:style>
  <w:style w:type="paragraph" w:styleId="BodyTextIndent2">
    <w:name w:val="Body Text Indent 2"/>
    <w:basedOn w:val="Normal"/>
    <w:link w:val="BodyTextIndent2Char"/>
    <w:rsid w:val="008B3F2D"/>
    <w:pPr>
      <w:tabs>
        <w:tab w:val="num" w:pos="720"/>
      </w:tabs>
      <w:ind w:left="720" w:hanging="720"/>
      <w:jc w:val="left"/>
    </w:pPr>
  </w:style>
  <w:style w:type="character" w:customStyle="1" w:styleId="BodyTextIndent2Char">
    <w:name w:val="Body Text Indent 2 Char"/>
    <w:basedOn w:val="DefaultParagraphFont"/>
    <w:link w:val="BodyTextIndent2"/>
    <w:rsid w:val="008B3F2D"/>
    <w:rPr>
      <w:rFonts w:ascii="Times New Roman" w:eastAsia="Times New Roman" w:hAnsi="Times New Roman" w:cs="Times New Roman"/>
      <w:sz w:val="24"/>
      <w:szCs w:val="20"/>
    </w:rPr>
  </w:style>
  <w:style w:type="paragraph" w:styleId="Subtitle">
    <w:name w:val="Subtitle"/>
    <w:basedOn w:val="Normal"/>
    <w:link w:val="SubtitleChar"/>
    <w:uiPriority w:val="11"/>
    <w:qFormat/>
    <w:rsid w:val="008B3F2D"/>
    <w:pPr>
      <w:jc w:val="center"/>
    </w:pPr>
    <w:rPr>
      <w:b/>
      <w:sz w:val="44"/>
    </w:rPr>
  </w:style>
  <w:style w:type="character" w:customStyle="1" w:styleId="SubtitleChar">
    <w:name w:val="Subtitle Char"/>
    <w:basedOn w:val="DefaultParagraphFont"/>
    <w:link w:val="Subtitle"/>
    <w:uiPriority w:val="11"/>
    <w:rsid w:val="008B3F2D"/>
    <w:rPr>
      <w:rFonts w:ascii="Times New Roman" w:eastAsia="Times New Roman" w:hAnsi="Times New Roman" w:cs="Times New Roman"/>
      <w:b/>
      <w:sz w:val="44"/>
      <w:szCs w:val="20"/>
    </w:rPr>
  </w:style>
  <w:style w:type="paragraph" w:styleId="List">
    <w:name w:val="List"/>
    <w:aliases w:val="1. List"/>
    <w:basedOn w:val="Normal"/>
    <w:rsid w:val="008B3F2D"/>
    <w:pPr>
      <w:spacing w:before="120" w:after="120"/>
      <w:ind w:left="1440"/>
    </w:pPr>
  </w:style>
  <w:style w:type="paragraph" w:customStyle="1" w:styleId="TOCNumber1">
    <w:name w:val="TOC Number1"/>
    <w:basedOn w:val="Heading4"/>
    <w:autoRedefine/>
    <w:rsid w:val="008B3F2D"/>
    <w:pPr>
      <w:keepNext w:val="0"/>
      <w:suppressAutoHyphens/>
      <w:spacing w:after="120"/>
      <w:ind w:left="0" w:firstLine="0"/>
      <w:outlineLvl w:val="9"/>
    </w:pPr>
    <w:rPr>
      <w:sz w:val="28"/>
      <w:szCs w:val="28"/>
    </w:rPr>
  </w:style>
  <w:style w:type="paragraph" w:customStyle="1" w:styleId="Subtitle2">
    <w:name w:val="Subtitle 2"/>
    <w:basedOn w:val="Footer"/>
    <w:autoRedefine/>
    <w:rsid w:val="008B3F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B3F2D"/>
    <w:pPr>
      <w:suppressAutoHyphens/>
    </w:pPr>
    <w:rPr>
      <w:rFonts w:ascii="Tms Rmn" w:hAnsi="Tms Rmn"/>
    </w:rPr>
  </w:style>
  <w:style w:type="character" w:customStyle="1" w:styleId="iChar">
    <w:name w:val="(i) Char"/>
    <w:link w:val="i"/>
    <w:locked/>
    <w:rsid w:val="008B3F2D"/>
    <w:rPr>
      <w:rFonts w:ascii="Tms Rmn" w:eastAsia="Times New Roman" w:hAnsi="Tms Rmn" w:cs="Times New Roman"/>
      <w:sz w:val="24"/>
      <w:szCs w:val="20"/>
    </w:rPr>
  </w:style>
  <w:style w:type="character" w:styleId="Hyperlink">
    <w:name w:val="Hyperlink"/>
    <w:uiPriority w:val="99"/>
    <w:rsid w:val="008B3F2D"/>
    <w:rPr>
      <w:color w:val="0000FF"/>
      <w:u w:val="single"/>
    </w:rPr>
  </w:style>
  <w:style w:type="paragraph" w:customStyle="1" w:styleId="2AutoList1">
    <w:name w:val="2AutoList1"/>
    <w:basedOn w:val="Normal"/>
    <w:rsid w:val="008B3F2D"/>
    <w:pPr>
      <w:tabs>
        <w:tab w:val="num" w:pos="504"/>
      </w:tabs>
      <w:ind w:left="504" w:hanging="504"/>
    </w:pPr>
    <w:rPr>
      <w:lang w:val="es-ES_tradnl"/>
    </w:rPr>
  </w:style>
  <w:style w:type="paragraph" w:customStyle="1" w:styleId="Header1-Clauses">
    <w:name w:val="Header 1 - Clauses"/>
    <w:basedOn w:val="Normal"/>
    <w:rsid w:val="008B3F2D"/>
    <w:pPr>
      <w:spacing w:after="200"/>
      <w:jc w:val="left"/>
    </w:pPr>
    <w:rPr>
      <w:b/>
      <w:lang w:val="es-ES_tradnl"/>
    </w:rPr>
  </w:style>
  <w:style w:type="paragraph" w:customStyle="1" w:styleId="Header2-SubClauses">
    <w:name w:val="Header 2 - SubClauses"/>
    <w:basedOn w:val="Normal"/>
    <w:link w:val="Header2-SubClausesCharChar"/>
    <w:autoRedefine/>
    <w:rsid w:val="008B3F2D"/>
    <w:pPr>
      <w:spacing w:after="200"/>
      <w:ind w:left="567" w:hanging="567"/>
    </w:pPr>
    <w:rPr>
      <w:lang w:val="es-ES_tradnl"/>
    </w:rPr>
  </w:style>
  <w:style w:type="character" w:customStyle="1" w:styleId="Header2-SubClausesCharChar">
    <w:name w:val="Header 2 - SubClauses Char Char"/>
    <w:link w:val="Header2-SubClauses"/>
    <w:rsid w:val="008B3F2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B3F2D"/>
    <w:pPr>
      <w:tabs>
        <w:tab w:val="num" w:pos="864"/>
        <w:tab w:val="left" w:pos="972"/>
      </w:tabs>
      <w:ind w:left="432" w:firstLine="144"/>
      <w:jc w:val="both"/>
    </w:pPr>
    <w:rPr>
      <w:b w:val="0"/>
    </w:rPr>
  </w:style>
  <w:style w:type="paragraph" w:customStyle="1" w:styleId="Outline3">
    <w:name w:val="Outline3"/>
    <w:basedOn w:val="Normal"/>
    <w:rsid w:val="008B3F2D"/>
    <w:pPr>
      <w:tabs>
        <w:tab w:val="num" w:pos="1728"/>
      </w:tabs>
      <w:spacing w:before="240"/>
      <w:ind w:left="1728" w:hanging="432"/>
      <w:jc w:val="left"/>
    </w:pPr>
    <w:rPr>
      <w:kern w:val="28"/>
    </w:rPr>
  </w:style>
  <w:style w:type="paragraph" w:customStyle="1" w:styleId="Outline4">
    <w:name w:val="Outline4"/>
    <w:basedOn w:val="Normal"/>
    <w:autoRedefine/>
    <w:rsid w:val="008B3F2D"/>
    <w:pPr>
      <w:tabs>
        <w:tab w:val="left" w:pos="2160"/>
      </w:tabs>
      <w:ind w:firstLine="567"/>
    </w:pPr>
    <w:rPr>
      <w:kern w:val="28"/>
    </w:rPr>
  </w:style>
  <w:style w:type="paragraph" w:customStyle="1" w:styleId="Outlinei">
    <w:name w:val="Outline i)"/>
    <w:basedOn w:val="Normal"/>
    <w:rsid w:val="008B3F2D"/>
    <w:pPr>
      <w:tabs>
        <w:tab w:val="num" w:pos="1782"/>
      </w:tabs>
      <w:spacing w:before="120"/>
      <w:ind w:left="1782" w:hanging="792"/>
      <w:jc w:val="left"/>
    </w:pPr>
  </w:style>
  <w:style w:type="paragraph" w:customStyle="1" w:styleId="Outline">
    <w:name w:val="Outline"/>
    <w:basedOn w:val="Normal"/>
    <w:rsid w:val="008B3F2D"/>
    <w:pPr>
      <w:spacing w:before="240"/>
      <w:jc w:val="left"/>
    </w:pPr>
    <w:rPr>
      <w:kern w:val="28"/>
    </w:rPr>
  </w:style>
  <w:style w:type="paragraph" w:customStyle="1" w:styleId="BankNormal">
    <w:name w:val="BankNormal"/>
    <w:basedOn w:val="Normal"/>
    <w:rsid w:val="008B3F2D"/>
    <w:pPr>
      <w:spacing w:after="240"/>
      <w:jc w:val="left"/>
    </w:pPr>
  </w:style>
  <w:style w:type="paragraph" w:customStyle="1" w:styleId="SectionVHeader">
    <w:name w:val="Section V. Header"/>
    <w:basedOn w:val="Normal"/>
    <w:uiPriority w:val="99"/>
    <w:rsid w:val="008B3F2D"/>
    <w:pPr>
      <w:jc w:val="center"/>
    </w:pPr>
    <w:rPr>
      <w:b/>
      <w:sz w:val="36"/>
      <w:lang w:val="es-ES_tradnl"/>
    </w:rPr>
  </w:style>
  <w:style w:type="character" w:customStyle="1" w:styleId="Table">
    <w:name w:val="Table"/>
    <w:rsid w:val="008B3F2D"/>
    <w:rPr>
      <w:rFonts w:ascii="Arial" w:hAnsi="Arial"/>
      <w:sz w:val="20"/>
    </w:rPr>
  </w:style>
  <w:style w:type="paragraph" w:customStyle="1" w:styleId="SectionVIIHeader2">
    <w:name w:val="Section VII Header2"/>
    <w:basedOn w:val="Heading1"/>
    <w:autoRedefine/>
    <w:rsid w:val="008B3F2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B3F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B3F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B3F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B3F2D"/>
    <w:pPr>
      <w:ind w:left="2835"/>
    </w:pPr>
  </w:style>
  <w:style w:type="paragraph" w:styleId="BalloonText">
    <w:name w:val="Balloon Text"/>
    <w:basedOn w:val="Normal"/>
    <w:link w:val="BalloonTextChar"/>
    <w:rsid w:val="008B3F2D"/>
    <w:rPr>
      <w:rFonts w:ascii="Tahoma" w:hAnsi="Tahoma"/>
      <w:sz w:val="16"/>
      <w:szCs w:val="16"/>
      <w:lang w:val="es-ES_tradnl"/>
    </w:rPr>
  </w:style>
  <w:style w:type="character" w:customStyle="1" w:styleId="BalloonTextChar">
    <w:name w:val="Balloon Text Char"/>
    <w:basedOn w:val="DefaultParagraphFont"/>
    <w:link w:val="BalloonText"/>
    <w:rsid w:val="008B3F2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B3F2D"/>
    <w:pPr>
      <w:keepNext/>
      <w:suppressAutoHyphens w:val="0"/>
      <w:spacing w:before="0" w:after="0"/>
    </w:pPr>
    <w:rPr>
      <w:rFonts w:ascii="Times New Roman" w:hAnsi="Times New Roman"/>
      <w:smallCaps w:val="0"/>
      <w:sz w:val="44"/>
    </w:rPr>
  </w:style>
  <w:style w:type="character" w:styleId="CommentReference">
    <w:name w:val="annotation reference"/>
    <w:rsid w:val="008B3F2D"/>
    <w:rPr>
      <w:sz w:val="16"/>
    </w:rPr>
  </w:style>
  <w:style w:type="paragraph" w:customStyle="1" w:styleId="Part1">
    <w:name w:val="Part 1"/>
    <w:aliases w:val="2,3 Header 4"/>
    <w:basedOn w:val="Normal"/>
    <w:autoRedefine/>
    <w:rsid w:val="008B3F2D"/>
    <w:pPr>
      <w:spacing w:before="240" w:after="240"/>
      <w:jc w:val="center"/>
    </w:pPr>
    <w:rPr>
      <w:b/>
      <w:sz w:val="48"/>
    </w:rPr>
  </w:style>
  <w:style w:type="paragraph" w:styleId="CommentText">
    <w:name w:val="annotation text"/>
    <w:aliases w:val="Char1"/>
    <w:basedOn w:val="Normal"/>
    <w:link w:val="CommentTextChar"/>
    <w:rsid w:val="008B3F2D"/>
    <w:pPr>
      <w:jc w:val="left"/>
    </w:pPr>
    <w:rPr>
      <w:sz w:val="20"/>
    </w:rPr>
  </w:style>
  <w:style w:type="character" w:customStyle="1" w:styleId="CommentTextChar">
    <w:name w:val="Comment Text Char"/>
    <w:aliases w:val="Char1 Char"/>
    <w:basedOn w:val="DefaultParagraphFont"/>
    <w:link w:val="CommentText"/>
    <w:rsid w:val="008B3F2D"/>
    <w:rPr>
      <w:rFonts w:ascii="Times New Roman" w:eastAsia="Times New Roman" w:hAnsi="Times New Roman" w:cs="Times New Roman"/>
      <w:sz w:val="20"/>
      <w:szCs w:val="20"/>
    </w:rPr>
  </w:style>
  <w:style w:type="paragraph" w:styleId="BodyTextIndent3">
    <w:name w:val="Body Text Indent 3"/>
    <w:basedOn w:val="Normal"/>
    <w:link w:val="BodyTextIndent3Char"/>
    <w:rsid w:val="008B3F2D"/>
    <w:pPr>
      <w:spacing w:before="120"/>
      <w:ind w:left="1440" w:hanging="1440"/>
    </w:pPr>
    <w:rPr>
      <w:b/>
    </w:rPr>
  </w:style>
  <w:style w:type="character" w:customStyle="1" w:styleId="BodyTextIndent3Char">
    <w:name w:val="Body Text Indent 3 Char"/>
    <w:basedOn w:val="DefaultParagraphFont"/>
    <w:link w:val="BodyTextIndent3"/>
    <w:rsid w:val="008B3F2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B3F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B3F2D"/>
    <w:pPr>
      <w:spacing w:before="100" w:after="300"/>
    </w:pPr>
    <w:rPr>
      <w:sz w:val="30"/>
      <w:szCs w:val="30"/>
    </w:rPr>
  </w:style>
  <w:style w:type="paragraph" w:customStyle="1" w:styleId="FIDICClauseSubName">
    <w:name w:val="FIDIC_ClauseSubName"/>
    <w:basedOn w:val="FIDICCoverTitle"/>
    <w:rsid w:val="008B3F2D"/>
    <w:pPr>
      <w:spacing w:before="240" w:line="240" w:lineRule="exact"/>
    </w:pPr>
    <w:rPr>
      <w:sz w:val="24"/>
      <w:szCs w:val="24"/>
    </w:rPr>
  </w:style>
  <w:style w:type="paragraph" w:customStyle="1" w:styleId="FIDICCoverTitle">
    <w:name w:val="FIDIC__CoverTitle"/>
    <w:basedOn w:val="Normal"/>
    <w:rsid w:val="008B3F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B3F2D"/>
    <w:rPr>
      <w:sz w:val="28"/>
      <w:szCs w:val="28"/>
    </w:rPr>
  </w:style>
  <w:style w:type="paragraph" w:customStyle="1" w:styleId="FIDICClauseSubSubPara">
    <w:name w:val="FIDIC_ClauseSubSubPara"/>
    <w:basedOn w:val="FIDICClauseSubName"/>
    <w:rsid w:val="008B3F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B3F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B3F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B3F2D"/>
    <w:pPr>
      <w:tabs>
        <w:tab w:val="left" w:pos="573"/>
      </w:tabs>
      <w:spacing w:after="0"/>
      <w:ind w:left="576" w:hanging="576"/>
    </w:pPr>
    <w:rPr>
      <w:bCs/>
      <w:szCs w:val="24"/>
      <w:lang w:val="en-US"/>
    </w:rPr>
  </w:style>
  <w:style w:type="paragraph" w:customStyle="1" w:styleId="Sec7-Clauses">
    <w:name w:val="Sec7-Clauses"/>
    <w:basedOn w:val="Header1-Clauses"/>
    <w:rsid w:val="008B3F2D"/>
    <w:pPr>
      <w:spacing w:after="0"/>
    </w:pPr>
    <w:rPr>
      <w:bCs/>
      <w:szCs w:val="24"/>
    </w:rPr>
  </w:style>
  <w:style w:type="paragraph" w:customStyle="1" w:styleId="sec7-header1">
    <w:name w:val="sec7-header1"/>
    <w:basedOn w:val="FIDICClauseSubName"/>
    <w:rsid w:val="008B3F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B3F2D"/>
    <w:rPr>
      <w:lang w:val="en-US"/>
    </w:rPr>
  </w:style>
  <w:style w:type="paragraph" w:customStyle="1" w:styleId="SectionIXHeader">
    <w:name w:val="Section IX Header"/>
    <w:basedOn w:val="SectionVHeader"/>
    <w:rsid w:val="008B3F2D"/>
    <w:rPr>
      <w:lang w:val="en-US"/>
    </w:rPr>
  </w:style>
  <w:style w:type="paragraph" w:customStyle="1" w:styleId="Parts">
    <w:name w:val="Parts"/>
    <w:basedOn w:val="Heading1"/>
    <w:rsid w:val="008B3F2D"/>
    <w:rPr>
      <w:sz w:val="56"/>
    </w:rPr>
  </w:style>
  <w:style w:type="paragraph" w:customStyle="1" w:styleId="StyleHeader1-ClausesLeft0Hanging03After0pt">
    <w:name w:val="Style Header 1 - Clauses + Left:  0&quot; Hanging:  0.3&quot; After:  0 pt"/>
    <w:basedOn w:val="Header1-Clauses"/>
    <w:rsid w:val="008B3F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B3F2D"/>
    <w:rPr>
      <w:b/>
      <w:bCs/>
    </w:rPr>
  </w:style>
  <w:style w:type="character" w:customStyle="1" w:styleId="StyleHeader2-SubClausesBoldChar">
    <w:name w:val="Style Header 2 - SubClauses + Bold Char"/>
    <w:link w:val="StyleHeader2-SubClausesBold"/>
    <w:rsid w:val="008B3F2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B3F2D"/>
    <w:pPr>
      <w:jc w:val="both"/>
    </w:pPr>
    <w:rPr>
      <w:b w:val="0"/>
      <w:bCs/>
    </w:rPr>
  </w:style>
  <w:style w:type="paragraph" w:customStyle="1" w:styleId="StyleStyleHeader1-ClausesAfter0ptLeft0Hanging">
    <w:name w:val="Style Style Header 1 - Clauses + After:  0 pt + Left:  0&quot; Hanging:..."/>
    <w:basedOn w:val="StyleHeader1-ClausesAfter0pt"/>
    <w:rsid w:val="008B3F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B3F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B3F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B3F2D"/>
    <w:pPr>
      <w:tabs>
        <w:tab w:val="left" w:pos="1512"/>
      </w:tabs>
      <w:spacing w:after="180"/>
      <w:ind w:left="1512" w:hanging="540"/>
    </w:pPr>
  </w:style>
  <w:style w:type="paragraph" w:customStyle="1" w:styleId="Section7heading3">
    <w:name w:val="Section 7 heading 3"/>
    <w:basedOn w:val="Heading3"/>
    <w:rsid w:val="008B3F2D"/>
  </w:style>
  <w:style w:type="paragraph" w:customStyle="1" w:styleId="Section7heading4">
    <w:name w:val="Section 7 heading 4"/>
    <w:basedOn w:val="Heading3"/>
    <w:link w:val="Section7heading4Char"/>
    <w:rsid w:val="008B3F2D"/>
    <w:pPr>
      <w:tabs>
        <w:tab w:val="left" w:pos="576"/>
      </w:tabs>
      <w:ind w:left="576" w:hanging="576"/>
      <w:jc w:val="left"/>
    </w:pPr>
    <w:rPr>
      <w:sz w:val="24"/>
    </w:rPr>
  </w:style>
  <w:style w:type="character" w:customStyle="1" w:styleId="Section7heading4Char">
    <w:name w:val="Section 7 heading 4 Char"/>
    <w:link w:val="Section7heading4"/>
    <w:rsid w:val="008B3F2D"/>
    <w:rPr>
      <w:rFonts w:ascii="Times New Roman" w:eastAsia="Times New Roman" w:hAnsi="Times New Roman" w:cs="Times New Roman"/>
      <w:b/>
      <w:sz w:val="24"/>
      <w:szCs w:val="20"/>
    </w:rPr>
  </w:style>
  <w:style w:type="paragraph" w:customStyle="1" w:styleId="Section7heading5">
    <w:name w:val="Section 7 heading 5"/>
    <w:basedOn w:val="Heading3"/>
    <w:rsid w:val="008B3F2D"/>
    <w:pPr>
      <w:jc w:val="both"/>
    </w:pPr>
    <w:rPr>
      <w:sz w:val="24"/>
    </w:rPr>
  </w:style>
  <w:style w:type="paragraph" w:customStyle="1" w:styleId="StyleSection7heading3After10pt">
    <w:name w:val="Style Section 7 heading 3 + After:  10 pt"/>
    <w:basedOn w:val="Section7heading3"/>
    <w:rsid w:val="008B3F2D"/>
    <w:pPr>
      <w:spacing w:after="200"/>
    </w:pPr>
    <w:rPr>
      <w:rFonts w:ascii="Times New Roman Bold" w:hAnsi="Times New Roman Bold"/>
      <w:bCs/>
      <w:szCs w:val="28"/>
    </w:rPr>
  </w:style>
  <w:style w:type="paragraph" w:customStyle="1" w:styleId="StyleTOC1Before8pt">
    <w:name w:val="Style TOC 1 + Before:  8 pt"/>
    <w:basedOn w:val="TOC1"/>
    <w:rsid w:val="008B3F2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B3F2D"/>
    <w:pPr>
      <w:spacing w:after="200"/>
      <w:jc w:val="both"/>
    </w:pPr>
    <w:rPr>
      <w:sz w:val="24"/>
      <w:szCs w:val="24"/>
    </w:rPr>
  </w:style>
  <w:style w:type="character" w:styleId="FollowedHyperlink">
    <w:name w:val="FollowedHyperlink"/>
    <w:uiPriority w:val="99"/>
    <w:rsid w:val="008B3F2D"/>
    <w:rPr>
      <w:color w:val="606420"/>
      <w:u w:val="single"/>
    </w:rPr>
  </w:style>
  <w:style w:type="paragraph" w:customStyle="1" w:styleId="UG-Sec3-Heading2">
    <w:name w:val="UG - Sec 3 - Heading 2"/>
    <w:basedOn w:val="UG-Heading2"/>
    <w:rsid w:val="008B3F2D"/>
  </w:style>
  <w:style w:type="paragraph" w:customStyle="1" w:styleId="UG-Heading2">
    <w:name w:val="UG - Heading 2"/>
    <w:basedOn w:val="Heading2"/>
    <w:next w:val="Normal"/>
    <w:rsid w:val="008B3F2D"/>
    <w:pPr>
      <w:pBdr>
        <w:bottom w:val="none" w:sz="0" w:space="0" w:color="auto"/>
      </w:pBdr>
    </w:pPr>
    <w:rPr>
      <w:sz w:val="32"/>
      <w:szCs w:val="28"/>
    </w:rPr>
  </w:style>
  <w:style w:type="paragraph" w:customStyle="1" w:styleId="titulo">
    <w:name w:val="titulo"/>
    <w:basedOn w:val="Heading5"/>
    <w:rsid w:val="008B3F2D"/>
    <w:pPr>
      <w:keepNext w:val="0"/>
      <w:spacing w:after="240"/>
    </w:pPr>
    <w:rPr>
      <w:rFonts w:ascii="Times New Roman Bold" w:hAnsi="Times New Roman Bold"/>
      <w:b/>
      <w:u w:val="none"/>
    </w:rPr>
  </w:style>
  <w:style w:type="paragraph" w:styleId="ListNumber">
    <w:name w:val="List Number"/>
    <w:basedOn w:val="Normal"/>
    <w:rsid w:val="008B3F2D"/>
    <w:pPr>
      <w:tabs>
        <w:tab w:val="num" w:pos="360"/>
      </w:tabs>
      <w:ind w:left="360" w:hanging="360"/>
    </w:pPr>
  </w:style>
  <w:style w:type="paragraph" w:customStyle="1" w:styleId="DefaultParagraphFont1">
    <w:name w:val="Default Paragraph Font1"/>
    <w:next w:val="Normal"/>
    <w:rsid w:val="008B3F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B3F2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B3F2D"/>
    <w:pPr>
      <w:jc w:val="both"/>
    </w:pPr>
    <w:rPr>
      <w:b/>
      <w:bCs/>
    </w:rPr>
  </w:style>
  <w:style w:type="character" w:customStyle="1" w:styleId="CommentSubjectChar">
    <w:name w:val="Comment Subject Char"/>
    <w:basedOn w:val="CommentTextChar"/>
    <w:link w:val="CommentSubject"/>
    <w:rsid w:val="008B3F2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B3F2D"/>
    <w:pPr>
      <w:ind w:left="706" w:hanging="706"/>
      <w:jc w:val="left"/>
    </w:pPr>
    <w:rPr>
      <w:bCs/>
    </w:rPr>
  </w:style>
  <w:style w:type="paragraph" w:customStyle="1" w:styleId="BlockQuotation">
    <w:name w:val="Block Quotation"/>
    <w:basedOn w:val="Normal"/>
    <w:rsid w:val="008B3F2D"/>
    <w:pPr>
      <w:ind w:left="855" w:right="-72" w:hanging="315"/>
    </w:pPr>
    <w:rPr>
      <w:lang w:val="en-GB" w:eastAsia="fr-FR"/>
    </w:rPr>
  </w:style>
  <w:style w:type="paragraph" w:customStyle="1" w:styleId="Header3-Paragraph">
    <w:name w:val="Header 3 - Paragraph"/>
    <w:basedOn w:val="Normal"/>
    <w:rsid w:val="008B3F2D"/>
    <w:pPr>
      <w:tabs>
        <w:tab w:val="num" w:pos="864"/>
        <w:tab w:val="num" w:pos="1152"/>
      </w:tabs>
      <w:spacing w:after="200"/>
      <w:ind w:left="1238" w:hanging="619"/>
    </w:pPr>
    <w:rPr>
      <w:lang w:eastAsia="fr-FR"/>
    </w:rPr>
  </w:style>
  <w:style w:type="paragraph" w:customStyle="1" w:styleId="outlinebullet">
    <w:name w:val="outlinebullet"/>
    <w:basedOn w:val="Normal"/>
    <w:rsid w:val="008B3F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B3F2D"/>
    <w:pPr>
      <w:keepNext/>
      <w:tabs>
        <w:tab w:val="num" w:pos="360"/>
        <w:tab w:val="num" w:pos="420"/>
      </w:tabs>
      <w:ind w:left="360" w:hanging="360"/>
    </w:pPr>
    <w:rPr>
      <w:lang w:eastAsia="fr-FR"/>
    </w:rPr>
  </w:style>
  <w:style w:type="paragraph" w:customStyle="1" w:styleId="Outline2">
    <w:name w:val="Outline2"/>
    <w:basedOn w:val="Normal"/>
    <w:rsid w:val="008B3F2D"/>
    <w:pPr>
      <w:tabs>
        <w:tab w:val="num" w:pos="360"/>
        <w:tab w:val="num" w:pos="420"/>
        <w:tab w:val="num" w:pos="864"/>
      </w:tabs>
      <w:spacing w:before="240"/>
      <w:ind w:left="864" w:hanging="504"/>
      <w:jc w:val="left"/>
    </w:pPr>
    <w:rPr>
      <w:kern w:val="28"/>
      <w:lang w:eastAsia="fr-FR"/>
    </w:rPr>
  </w:style>
  <w:style w:type="paragraph" w:customStyle="1" w:styleId="a11">
    <w:name w:val="a1 1"/>
    <w:rsid w:val="008B3F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B3F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B3F2D"/>
    <w:rPr>
      <w:sz w:val="24"/>
      <w:lang w:val="en-US" w:eastAsia="fr-FR" w:bidi="ar-SA"/>
    </w:rPr>
  </w:style>
  <w:style w:type="paragraph" w:customStyle="1" w:styleId="UGHeader1">
    <w:name w:val="UG Header 1"/>
    <w:basedOn w:val="Heading1"/>
    <w:next w:val="Normal"/>
    <w:rsid w:val="008B3F2D"/>
    <w:pPr>
      <w:spacing w:before="240"/>
    </w:pPr>
    <w:rPr>
      <w:smallCaps w:val="0"/>
    </w:rPr>
  </w:style>
  <w:style w:type="paragraph" w:customStyle="1" w:styleId="UG-Sec3-Heading3">
    <w:name w:val="UG - Sec 3 - Heading 3"/>
    <w:basedOn w:val="Normal"/>
    <w:rsid w:val="008B3F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B3F2D"/>
  </w:style>
  <w:style w:type="paragraph" w:customStyle="1" w:styleId="UG-Sec3b-Heading3">
    <w:name w:val="UG - Sec 3b - Heading 3"/>
    <w:basedOn w:val="UG-Sec3-Heading3"/>
    <w:rsid w:val="008B3F2D"/>
  </w:style>
  <w:style w:type="paragraph" w:customStyle="1" w:styleId="UG-Sec3b-Heading4">
    <w:name w:val="UG - Sec 3b - Heading 4"/>
    <w:basedOn w:val="Normal"/>
    <w:rsid w:val="008B3F2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B3F2D"/>
    <w:pPr>
      <w:spacing w:before="120" w:after="240"/>
      <w:jc w:val="center"/>
    </w:pPr>
    <w:rPr>
      <w:b/>
      <w:sz w:val="36"/>
    </w:rPr>
  </w:style>
  <w:style w:type="paragraph" w:customStyle="1" w:styleId="SectionVHeading2">
    <w:name w:val="Section V. Heading 2"/>
    <w:basedOn w:val="SectionVHeader"/>
    <w:rsid w:val="008B3F2D"/>
    <w:pPr>
      <w:spacing w:before="120" w:after="200"/>
    </w:pPr>
    <w:rPr>
      <w:sz w:val="28"/>
    </w:rPr>
  </w:style>
  <w:style w:type="paragraph" w:customStyle="1" w:styleId="UG-Sec4-heading3">
    <w:name w:val="UG-Sec 4 - heading 3"/>
    <w:basedOn w:val="Normal"/>
    <w:rsid w:val="008B3F2D"/>
    <w:pPr>
      <w:spacing w:before="120" w:after="200"/>
      <w:jc w:val="center"/>
    </w:pPr>
    <w:rPr>
      <w:b/>
      <w:sz w:val="28"/>
      <w:szCs w:val="28"/>
    </w:rPr>
  </w:style>
  <w:style w:type="paragraph" w:customStyle="1" w:styleId="Section1Header2">
    <w:name w:val="Section 1 Header 2"/>
    <w:basedOn w:val="StyleHeader1-ClausesLeft0Hanging03After0pt"/>
    <w:rsid w:val="008B3F2D"/>
    <w:rPr>
      <w:lang w:val="en-US"/>
    </w:rPr>
  </w:style>
  <w:style w:type="paragraph" w:customStyle="1" w:styleId="Section1Header1">
    <w:name w:val="Section 1 Header 1"/>
    <w:basedOn w:val="BodyText2"/>
    <w:rsid w:val="008B3F2D"/>
    <w:pPr>
      <w:spacing w:before="120" w:after="200"/>
      <w:jc w:val="center"/>
    </w:pPr>
    <w:rPr>
      <w:b/>
      <w:bCs/>
      <w:i w:val="0"/>
      <w:iCs/>
      <w:sz w:val="28"/>
    </w:rPr>
  </w:style>
  <w:style w:type="paragraph" w:customStyle="1" w:styleId="Section4heading">
    <w:name w:val="Section 4 heading"/>
    <w:basedOn w:val="Normal"/>
    <w:next w:val="Normal"/>
    <w:rsid w:val="008B3F2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B3F2D"/>
    <w:pPr>
      <w:widowControl w:val="0"/>
      <w:autoSpaceDE w:val="0"/>
      <w:autoSpaceDN w:val="0"/>
      <w:spacing w:line="384" w:lineRule="atLeast"/>
      <w:jc w:val="left"/>
    </w:pPr>
    <w:rPr>
      <w:szCs w:val="24"/>
    </w:rPr>
  </w:style>
  <w:style w:type="paragraph" w:customStyle="1" w:styleId="Sec3header">
    <w:name w:val="Sec3 header"/>
    <w:basedOn w:val="Style11"/>
    <w:rsid w:val="008B3F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B3F2D"/>
    <w:pPr>
      <w:widowControl w:val="0"/>
      <w:autoSpaceDE w:val="0"/>
      <w:autoSpaceDN w:val="0"/>
      <w:adjustRightInd w:val="0"/>
      <w:jc w:val="left"/>
    </w:pPr>
    <w:rPr>
      <w:szCs w:val="24"/>
    </w:rPr>
  </w:style>
  <w:style w:type="paragraph" w:customStyle="1" w:styleId="Style17">
    <w:name w:val="Style 17"/>
    <w:basedOn w:val="Normal"/>
    <w:rsid w:val="008B3F2D"/>
    <w:pPr>
      <w:widowControl w:val="0"/>
      <w:autoSpaceDE w:val="0"/>
      <w:autoSpaceDN w:val="0"/>
      <w:spacing w:line="264" w:lineRule="exact"/>
      <w:ind w:left="576" w:hanging="360"/>
      <w:jc w:val="left"/>
    </w:pPr>
    <w:rPr>
      <w:szCs w:val="24"/>
    </w:rPr>
  </w:style>
  <w:style w:type="paragraph" w:customStyle="1" w:styleId="Style20">
    <w:name w:val="Style 20"/>
    <w:basedOn w:val="Normal"/>
    <w:rsid w:val="008B3F2D"/>
    <w:pPr>
      <w:widowControl w:val="0"/>
      <w:autoSpaceDE w:val="0"/>
      <w:autoSpaceDN w:val="0"/>
      <w:spacing w:before="144" w:after="360" w:line="264" w:lineRule="exact"/>
      <w:jc w:val="left"/>
    </w:pPr>
    <w:rPr>
      <w:szCs w:val="24"/>
    </w:rPr>
  </w:style>
  <w:style w:type="paragraph" w:customStyle="1" w:styleId="Header1">
    <w:name w:val="Header1"/>
    <w:basedOn w:val="Normal"/>
    <w:rsid w:val="008B3F2D"/>
    <w:pPr>
      <w:widowControl w:val="0"/>
      <w:autoSpaceDE w:val="0"/>
      <w:autoSpaceDN w:val="0"/>
      <w:spacing w:before="240" w:after="480"/>
      <w:jc w:val="center"/>
    </w:pPr>
    <w:rPr>
      <w:b/>
      <w:bCs/>
      <w:spacing w:val="4"/>
      <w:sz w:val="44"/>
      <w:szCs w:val="46"/>
    </w:rPr>
  </w:style>
  <w:style w:type="paragraph" w:customStyle="1" w:styleId="Default">
    <w:name w:val="Default"/>
    <w:rsid w:val="008B3F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B3F2D"/>
    <w:pPr>
      <w:suppressAutoHyphens/>
      <w:spacing w:after="100"/>
      <w:jc w:val="center"/>
    </w:pPr>
    <w:rPr>
      <w:rFonts w:ascii="Times New Roman Bold" w:hAnsi="Times New Roman Bold"/>
      <w:b/>
    </w:rPr>
  </w:style>
  <w:style w:type="paragraph" w:customStyle="1" w:styleId="Style12">
    <w:name w:val="Style 12"/>
    <w:basedOn w:val="Normal"/>
    <w:rsid w:val="008B3F2D"/>
    <w:pPr>
      <w:widowControl w:val="0"/>
      <w:autoSpaceDE w:val="0"/>
      <w:autoSpaceDN w:val="0"/>
      <w:spacing w:line="264" w:lineRule="exact"/>
      <w:ind w:hanging="576"/>
    </w:pPr>
    <w:rPr>
      <w:szCs w:val="24"/>
    </w:rPr>
  </w:style>
  <w:style w:type="paragraph" w:customStyle="1" w:styleId="TextBox">
    <w:name w:val="Text Box"/>
    <w:rsid w:val="008B3F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B3F2D"/>
    <w:pPr>
      <w:spacing w:before="120" w:after="120"/>
    </w:pPr>
    <w:rPr>
      <w:spacing w:val="-4"/>
    </w:rPr>
  </w:style>
  <w:style w:type="paragraph" w:customStyle="1" w:styleId="Heading1-Clausename">
    <w:name w:val="Heading 1- Clause name"/>
    <w:basedOn w:val="Normal"/>
    <w:rsid w:val="008B3F2D"/>
    <w:pPr>
      <w:tabs>
        <w:tab w:val="num" w:pos="360"/>
      </w:tabs>
      <w:spacing w:before="120" w:after="120"/>
      <w:ind w:left="360" w:hanging="360"/>
      <w:jc w:val="left"/>
    </w:pPr>
    <w:rPr>
      <w:b/>
    </w:rPr>
  </w:style>
  <w:style w:type="paragraph" w:customStyle="1" w:styleId="sec7-clauses0">
    <w:name w:val="sec7-clauses"/>
    <w:basedOn w:val="Heading1-Clausename"/>
    <w:rsid w:val="008B3F2D"/>
  </w:style>
  <w:style w:type="paragraph" w:customStyle="1" w:styleId="Sec1-Clauses">
    <w:name w:val="Sec1-Clauses"/>
    <w:basedOn w:val="Heading1-Clausename"/>
    <w:rsid w:val="008B3F2D"/>
  </w:style>
  <w:style w:type="paragraph" w:customStyle="1" w:styleId="SectionVIHeader0">
    <w:name w:val="Section VI. Header"/>
    <w:basedOn w:val="SectionVHeader"/>
    <w:rsid w:val="008B3F2D"/>
    <w:pPr>
      <w:spacing w:before="120" w:after="240"/>
    </w:pPr>
    <w:rPr>
      <w:lang w:val="en-US"/>
    </w:rPr>
  </w:style>
  <w:style w:type="paragraph" w:styleId="DocumentMap">
    <w:name w:val="Document Map"/>
    <w:basedOn w:val="Normal"/>
    <w:link w:val="DocumentMapChar"/>
    <w:rsid w:val="008B3F2D"/>
    <w:pPr>
      <w:shd w:val="clear" w:color="auto" w:fill="000080"/>
      <w:jc w:val="left"/>
    </w:pPr>
    <w:rPr>
      <w:rFonts w:ascii="Tahoma" w:hAnsi="Tahoma"/>
    </w:rPr>
  </w:style>
  <w:style w:type="character" w:customStyle="1" w:styleId="DocumentMapChar">
    <w:name w:val="Document Map Char"/>
    <w:basedOn w:val="DefaultParagraphFont"/>
    <w:link w:val="DocumentMap"/>
    <w:rsid w:val="008B3F2D"/>
    <w:rPr>
      <w:rFonts w:ascii="Tahoma" w:eastAsia="Times New Roman" w:hAnsi="Tahoma" w:cs="Times New Roman"/>
      <w:sz w:val="24"/>
      <w:szCs w:val="20"/>
      <w:shd w:val="clear" w:color="auto" w:fill="000080"/>
    </w:rPr>
  </w:style>
  <w:style w:type="paragraph" w:customStyle="1" w:styleId="Head12">
    <w:name w:val="Head 1.2"/>
    <w:basedOn w:val="Normal"/>
    <w:rsid w:val="008B3F2D"/>
    <w:pPr>
      <w:tabs>
        <w:tab w:val="num" w:pos="360"/>
      </w:tabs>
      <w:ind w:left="360" w:hanging="360"/>
    </w:pPr>
    <w:rPr>
      <w:rFonts w:ascii="Arial" w:hAnsi="Arial"/>
      <w:sz w:val="20"/>
    </w:rPr>
  </w:style>
  <w:style w:type="paragraph" w:customStyle="1" w:styleId="ChapterNumber">
    <w:name w:val="ChapterNumber"/>
    <w:rsid w:val="008B3F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B3F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B3F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B3F2D"/>
    <w:rPr>
      <w:rFonts w:ascii="Cambria" w:eastAsia="Times New Roman" w:hAnsi="Cambria" w:cs="Times New Roman"/>
      <w:b/>
      <w:bCs/>
      <w:color w:val="365F91"/>
      <w:sz w:val="28"/>
      <w:szCs w:val="28"/>
    </w:rPr>
  </w:style>
  <w:style w:type="character" w:customStyle="1" w:styleId="st">
    <w:name w:val="st"/>
    <w:basedOn w:val="DefaultParagraphFont"/>
    <w:rsid w:val="008B3F2D"/>
  </w:style>
  <w:style w:type="paragraph" w:customStyle="1" w:styleId="plane">
    <w:name w:val="plane"/>
    <w:basedOn w:val="Normal"/>
    <w:rsid w:val="008B3F2D"/>
    <w:pPr>
      <w:suppressAutoHyphens/>
    </w:pPr>
    <w:rPr>
      <w:rFonts w:ascii="Tms Rmn" w:hAnsi="Tms Rmn"/>
    </w:rPr>
  </w:style>
  <w:style w:type="paragraph" w:customStyle="1" w:styleId="S1-Header2">
    <w:name w:val="S1-Header2"/>
    <w:basedOn w:val="Normal"/>
    <w:rsid w:val="008B3F2D"/>
    <w:pPr>
      <w:tabs>
        <w:tab w:val="num" w:pos="360"/>
      </w:tabs>
      <w:spacing w:after="200"/>
      <w:jc w:val="left"/>
    </w:pPr>
    <w:rPr>
      <w:b/>
      <w:szCs w:val="24"/>
    </w:rPr>
  </w:style>
  <w:style w:type="paragraph" w:customStyle="1" w:styleId="S4-Header2">
    <w:name w:val="S4-Header 2"/>
    <w:basedOn w:val="Normal"/>
    <w:rsid w:val="008B3F2D"/>
    <w:pPr>
      <w:spacing w:before="120" w:after="240"/>
      <w:jc w:val="center"/>
    </w:pPr>
    <w:rPr>
      <w:b/>
      <w:sz w:val="32"/>
      <w:szCs w:val="24"/>
    </w:rPr>
  </w:style>
  <w:style w:type="paragraph" w:styleId="NormalIndent">
    <w:name w:val="Normal Indent"/>
    <w:basedOn w:val="Normal"/>
    <w:unhideWhenUsed/>
    <w:rsid w:val="008B3F2D"/>
    <w:pPr>
      <w:ind w:left="720"/>
      <w:jc w:val="left"/>
    </w:pPr>
    <w:rPr>
      <w:szCs w:val="24"/>
    </w:rPr>
  </w:style>
  <w:style w:type="paragraph" w:styleId="ListBullet">
    <w:name w:val="List Bullet"/>
    <w:basedOn w:val="Normal"/>
    <w:autoRedefine/>
    <w:unhideWhenUsed/>
    <w:rsid w:val="008B3F2D"/>
    <w:pPr>
      <w:tabs>
        <w:tab w:val="num" w:pos="360"/>
      </w:tabs>
      <w:ind w:left="360" w:hanging="360"/>
      <w:jc w:val="left"/>
    </w:pPr>
    <w:rPr>
      <w:sz w:val="20"/>
    </w:rPr>
  </w:style>
  <w:style w:type="paragraph" w:styleId="List2">
    <w:name w:val="List 2"/>
    <w:basedOn w:val="Normal"/>
    <w:unhideWhenUsed/>
    <w:rsid w:val="008B3F2D"/>
    <w:pPr>
      <w:ind w:left="720" w:hanging="360"/>
      <w:jc w:val="left"/>
    </w:pPr>
    <w:rPr>
      <w:szCs w:val="24"/>
    </w:rPr>
  </w:style>
  <w:style w:type="paragraph" w:styleId="List3">
    <w:name w:val="List 3"/>
    <w:basedOn w:val="Normal"/>
    <w:unhideWhenUsed/>
    <w:rsid w:val="008B3F2D"/>
    <w:pPr>
      <w:ind w:left="1080" w:hanging="360"/>
      <w:jc w:val="left"/>
    </w:pPr>
    <w:rPr>
      <w:szCs w:val="24"/>
    </w:rPr>
  </w:style>
  <w:style w:type="paragraph" w:styleId="ListBullet2">
    <w:name w:val="List Bullet 2"/>
    <w:basedOn w:val="Normal"/>
    <w:autoRedefine/>
    <w:unhideWhenUsed/>
    <w:rsid w:val="008B3F2D"/>
    <w:pPr>
      <w:tabs>
        <w:tab w:val="num" w:pos="720"/>
      </w:tabs>
      <w:ind w:left="720" w:hanging="360"/>
      <w:jc w:val="left"/>
    </w:pPr>
    <w:rPr>
      <w:sz w:val="20"/>
    </w:rPr>
  </w:style>
  <w:style w:type="paragraph" w:styleId="ListBullet3">
    <w:name w:val="List Bullet 3"/>
    <w:basedOn w:val="Normal"/>
    <w:autoRedefine/>
    <w:unhideWhenUsed/>
    <w:rsid w:val="008B3F2D"/>
    <w:pPr>
      <w:tabs>
        <w:tab w:val="num" w:pos="1080"/>
      </w:tabs>
      <w:ind w:left="1080" w:hanging="360"/>
      <w:jc w:val="left"/>
    </w:pPr>
    <w:rPr>
      <w:sz w:val="20"/>
    </w:rPr>
  </w:style>
  <w:style w:type="paragraph" w:styleId="ListBullet4">
    <w:name w:val="List Bullet 4"/>
    <w:basedOn w:val="Normal"/>
    <w:autoRedefine/>
    <w:unhideWhenUsed/>
    <w:rsid w:val="008B3F2D"/>
    <w:pPr>
      <w:tabs>
        <w:tab w:val="num" w:pos="1440"/>
      </w:tabs>
      <w:ind w:left="1440" w:hanging="360"/>
      <w:jc w:val="left"/>
    </w:pPr>
    <w:rPr>
      <w:sz w:val="20"/>
    </w:rPr>
  </w:style>
  <w:style w:type="paragraph" w:styleId="ListBullet5">
    <w:name w:val="List Bullet 5"/>
    <w:basedOn w:val="Normal"/>
    <w:autoRedefine/>
    <w:unhideWhenUsed/>
    <w:rsid w:val="008B3F2D"/>
    <w:pPr>
      <w:tabs>
        <w:tab w:val="num" w:pos="1800"/>
      </w:tabs>
      <w:ind w:left="1800" w:hanging="360"/>
      <w:jc w:val="left"/>
    </w:pPr>
    <w:rPr>
      <w:sz w:val="20"/>
    </w:rPr>
  </w:style>
  <w:style w:type="paragraph" w:styleId="ListNumber2">
    <w:name w:val="List Number 2"/>
    <w:basedOn w:val="Normal"/>
    <w:unhideWhenUsed/>
    <w:rsid w:val="008B3F2D"/>
    <w:pPr>
      <w:tabs>
        <w:tab w:val="num" w:pos="720"/>
      </w:tabs>
      <w:ind w:left="720" w:hanging="360"/>
      <w:jc w:val="left"/>
    </w:pPr>
    <w:rPr>
      <w:sz w:val="20"/>
    </w:rPr>
  </w:style>
  <w:style w:type="paragraph" w:styleId="ListNumber3">
    <w:name w:val="List Number 3"/>
    <w:basedOn w:val="Normal"/>
    <w:unhideWhenUsed/>
    <w:rsid w:val="008B3F2D"/>
    <w:pPr>
      <w:tabs>
        <w:tab w:val="num" w:pos="1080"/>
      </w:tabs>
      <w:ind w:left="1080" w:hanging="360"/>
      <w:jc w:val="left"/>
    </w:pPr>
    <w:rPr>
      <w:sz w:val="20"/>
    </w:rPr>
  </w:style>
  <w:style w:type="paragraph" w:styleId="ListNumber4">
    <w:name w:val="List Number 4"/>
    <w:basedOn w:val="Normal"/>
    <w:unhideWhenUsed/>
    <w:rsid w:val="008B3F2D"/>
    <w:pPr>
      <w:tabs>
        <w:tab w:val="num" w:pos="1440"/>
      </w:tabs>
      <w:ind w:left="1440" w:hanging="360"/>
      <w:jc w:val="left"/>
    </w:pPr>
    <w:rPr>
      <w:sz w:val="20"/>
    </w:rPr>
  </w:style>
  <w:style w:type="paragraph" w:styleId="ListNumber5">
    <w:name w:val="List Number 5"/>
    <w:basedOn w:val="Normal"/>
    <w:unhideWhenUsed/>
    <w:rsid w:val="008B3F2D"/>
    <w:pPr>
      <w:tabs>
        <w:tab w:val="num" w:pos="1800"/>
      </w:tabs>
      <w:ind w:left="1800" w:hanging="360"/>
      <w:jc w:val="left"/>
    </w:pPr>
    <w:rPr>
      <w:sz w:val="20"/>
    </w:rPr>
  </w:style>
  <w:style w:type="paragraph" w:styleId="ListContinue2">
    <w:name w:val="List Continue 2"/>
    <w:basedOn w:val="Normal"/>
    <w:unhideWhenUsed/>
    <w:rsid w:val="008B3F2D"/>
    <w:pPr>
      <w:spacing w:after="120"/>
      <w:ind w:left="720"/>
      <w:jc w:val="left"/>
    </w:pPr>
    <w:rPr>
      <w:szCs w:val="24"/>
    </w:rPr>
  </w:style>
  <w:style w:type="paragraph" w:styleId="ListContinue3">
    <w:name w:val="List Continue 3"/>
    <w:basedOn w:val="Normal"/>
    <w:unhideWhenUsed/>
    <w:rsid w:val="008B3F2D"/>
    <w:pPr>
      <w:spacing w:after="120"/>
      <w:ind w:left="1080"/>
      <w:jc w:val="left"/>
    </w:pPr>
    <w:rPr>
      <w:szCs w:val="24"/>
    </w:rPr>
  </w:style>
  <w:style w:type="paragraph" w:styleId="MessageHeader">
    <w:name w:val="Message Header"/>
    <w:basedOn w:val="Normal"/>
    <w:link w:val="MessageHeaderChar"/>
    <w:unhideWhenUsed/>
    <w:rsid w:val="008B3F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B3F2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B3F2D"/>
    <w:pPr>
      <w:suppressAutoHyphens/>
      <w:overflowPunct w:val="0"/>
      <w:autoSpaceDE w:val="0"/>
      <w:autoSpaceDN w:val="0"/>
      <w:adjustRightInd w:val="0"/>
    </w:pPr>
  </w:style>
  <w:style w:type="character" w:customStyle="1" w:styleId="NoteHeadingChar">
    <w:name w:val="Note Heading Char"/>
    <w:basedOn w:val="DefaultParagraphFont"/>
    <w:link w:val="NoteHeading"/>
    <w:rsid w:val="008B3F2D"/>
    <w:rPr>
      <w:rFonts w:ascii="Times New Roman" w:eastAsia="Times New Roman" w:hAnsi="Times New Roman" w:cs="Times New Roman"/>
      <w:sz w:val="24"/>
      <w:szCs w:val="20"/>
    </w:rPr>
  </w:style>
  <w:style w:type="paragraph" w:customStyle="1" w:styleId="SectionTitle">
    <w:name w:val="Section Title"/>
    <w:next w:val="Normal"/>
    <w:rsid w:val="008B3F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B3F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B3F2D"/>
    <w:pPr>
      <w:jc w:val="left"/>
    </w:pPr>
    <w:rPr>
      <w:szCs w:val="24"/>
    </w:rPr>
  </w:style>
  <w:style w:type="paragraph" w:customStyle="1" w:styleId="ShortReturnAddress">
    <w:name w:val="Short Return Address"/>
    <w:basedOn w:val="Normal"/>
    <w:rsid w:val="008B3F2D"/>
    <w:pPr>
      <w:jc w:val="left"/>
    </w:pPr>
    <w:rPr>
      <w:szCs w:val="24"/>
    </w:rPr>
  </w:style>
  <w:style w:type="paragraph" w:customStyle="1" w:styleId="BHead">
    <w:name w:val="B Head"/>
    <w:rsid w:val="008B3F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B3F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B3F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B3F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B3F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B3F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B3F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B3F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B3F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B3F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B3F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B3F2D"/>
    <w:pPr>
      <w:spacing w:before="240" w:after="240"/>
      <w:ind w:left="1418"/>
      <w:jc w:val="left"/>
    </w:pPr>
    <w:rPr>
      <w:szCs w:val="24"/>
    </w:rPr>
  </w:style>
  <w:style w:type="paragraph" w:customStyle="1" w:styleId="e4">
    <w:name w:val="e4"/>
    <w:aliases w:val="exh line end"/>
    <w:basedOn w:val="Normal"/>
    <w:next w:val="Normal"/>
    <w:rsid w:val="008B3F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B3F2D"/>
    <w:pPr>
      <w:spacing w:before="120" w:after="200"/>
    </w:pPr>
    <w:rPr>
      <w:b/>
    </w:rPr>
  </w:style>
  <w:style w:type="paragraph" w:customStyle="1" w:styleId="S1-Header1">
    <w:name w:val="S1-Header1"/>
    <w:basedOn w:val="Normal"/>
    <w:rsid w:val="008B3F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B3F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B3F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B3F2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B3F2D"/>
    <w:pPr>
      <w:spacing w:before="120" w:after="240"/>
      <w:jc w:val="center"/>
    </w:pPr>
    <w:rPr>
      <w:b/>
      <w:bCs/>
      <w:sz w:val="36"/>
    </w:rPr>
  </w:style>
  <w:style w:type="paragraph" w:customStyle="1" w:styleId="S3-Header1">
    <w:name w:val="S3-Header 1"/>
    <w:basedOn w:val="Normal"/>
    <w:rsid w:val="008B3F2D"/>
    <w:pPr>
      <w:spacing w:before="120" w:after="200"/>
      <w:ind w:left="1080" w:hanging="720"/>
    </w:pPr>
    <w:rPr>
      <w:b/>
      <w:bCs/>
      <w:noProof/>
      <w:sz w:val="28"/>
    </w:rPr>
  </w:style>
  <w:style w:type="paragraph" w:customStyle="1" w:styleId="S3-Heading2">
    <w:name w:val="S3-Heading 2"/>
    <w:basedOn w:val="Normal"/>
    <w:rsid w:val="008B3F2D"/>
    <w:pPr>
      <w:spacing w:after="200"/>
      <w:ind w:left="1080" w:right="288" w:hanging="720"/>
    </w:pPr>
    <w:rPr>
      <w:b/>
      <w:bCs/>
      <w:szCs w:val="24"/>
    </w:rPr>
  </w:style>
  <w:style w:type="paragraph" w:customStyle="1" w:styleId="S4Header">
    <w:name w:val="S4 Header"/>
    <w:basedOn w:val="Normal"/>
    <w:next w:val="Normal"/>
    <w:rsid w:val="008B3F2D"/>
    <w:pPr>
      <w:spacing w:before="120" w:after="240"/>
      <w:jc w:val="center"/>
    </w:pPr>
    <w:rPr>
      <w:b/>
      <w:sz w:val="32"/>
    </w:rPr>
  </w:style>
  <w:style w:type="paragraph" w:customStyle="1" w:styleId="S4-Header10">
    <w:name w:val="S4-Header 1"/>
    <w:basedOn w:val="Normal"/>
    <w:next w:val="Normal"/>
    <w:rsid w:val="008B3F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B3F2D"/>
    <w:pPr>
      <w:spacing w:before="120" w:after="240"/>
      <w:ind w:left="360" w:right="288"/>
    </w:pPr>
    <w:rPr>
      <w:bCs/>
      <w:sz w:val="32"/>
    </w:rPr>
  </w:style>
  <w:style w:type="paragraph" w:customStyle="1" w:styleId="S6-Header1">
    <w:name w:val="S6-Header 1"/>
    <w:basedOn w:val="Normal"/>
    <w:next w:val="Normal"/>
    <w:rsid w:val="008B3F2D"/>
    <w:pPr>
      <w:spacing w:before="120" w:after="240"/>
      <w:jc w:val="center"/>
    </w:pPr>
    <w:rPr>
      <w:rFonts w:cs="Arial"/>
      <w:b/>
      <w:sz w:val="32"/>
      <w:szCs w:val="24"/>
    </w:rPr>
  </w:style>
  <w:style w:type="paragraph" w:customStyle="1" w:styleId="Part">
    <w:name w:val="Part"/>
    <w:basedOn w:val="Normal"/>
    <w:rsid w:val="008B3F2D"/>
    <w:pPr>
      <w:keepNext/>
      <w:spacing w:before="2280"/>
      <w:jc w:val="center"/>
    </w:pPr>
    <w:rPr>
      <w:b/>
      <w:sz w:val="52"/>
      <w:szCs w:val="24"/>
    </w:rPr>
  </w:style>
  <w:style w:type="paragraph" w:customStyle="1" w:styleId="StyleHead41Before6ptAfter6pt">
    <w:name w:val="Style Head 4.1 + Before:  6 pt After:  6 pt"/>
    <w:basedOn w:val="Head41"/>
    <w:rsid w:val="008B3F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B3F2D"/>
    <w:pPr>
      <w:spacing w:before="120" w:after="240"/>
      <w:jc w:val="center"/>
    </w:pPr>
    <w:rPr>
      <w:b/>
      <w:sz w:val="36"/>
      <w:szCs w:val="24"/>
    </w:rPr>
  </w:style>
  <w:style w:type="paragraph" w:customStyle="1" w:styleId="StyleS1-Header1TimesNewRoman14pt">
    <w:name w:val="Style S1-Header1 + Times New Roman 14 pt"/>
    <w:basedOn w:val="S1-Header1"/>
    <w:rsid w:val="008B3F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B3F2D"/>
    <w:pPr>
      <w:tabs>
        <w:tab w:val="num" w:pos="648"/>
      </w:tabs>
      <w:ind w:left="360" w:hanging="72"/>
    </w:pPr>
  </w:style>
  <w:style w:type="paragraph" w:customStyle="1" w:styleId="StyleStyleS1-Header1TimesNewRoman14pt1">
    <w:name w:val="Style Style S1-Header1 + Times New Roman 14 pt +1"/>
    <w:basedOn w:val="StyleS1-Header1TimesNewRoman14pt"/>
    <w:rsid w:val="008B3F2D"/>
    <w:pPr>
      <w:tabs>
        <w:tab w:val="num" w:pos="648"/>
      </w:tabs>
      <w:ind w:left="360" w:hanging="72"/>
    </w:pPr>
  </w:style>
  <w:style w:type="character" w:customStyle="1" w:styleId="AHead">
    <w:name w:val="A Head"/>
    <w:rsid w:val="008B3F2D"/>
    <w:rPr>
      <w:rFonts w:ascii="Times New Roman" w:hAnsi="Times New Roman" w:cs="Times New Roman" w:hint="default"/>
      <w:noProof w:val="0"/>
      <w:sz w:val="20"/>
      <w:lang w:val="en-US"/>
    </w:rPr>
  </w:style>
  <w:style w:type="character" w:customStyle="1" w:styleId="DefaultPara">
    <w:name w:val="Default Para"/>
    <w:rsid w:val="008B3F2D"/>
    <w:rPr>
      <w:rFonts w:ascii="CG Times" w:hAnsi="CG Times" w:hint="default"/>
      <w:b/>
      <w:bCs w:val="0"/>
      <w:i/>
      <w:iCs w:val="0"/>
      <w:noProof w:val="0"/>
      <w:sz w:val="24"/>
      <w:lang w:val="en-US"/>
    </w:rPr>
  </w:style>
  <w:style w:type="character" w:customStyle="1" w:styleId="BulletList">
    <w:name w:val="Bullet List"/>
    <w:basedOn w:val="DefaultParagraphFont"/>
    <w:rsid w:val="008B3F2D"/>
  </w:style>
  <w:style w:type="character" w:customStyle="1" w:styleId="StyleHeader2-SubClausesItalicChar">
    <w:name w:val="Style Header 2 - SubClauses + Italic Char"/>
    <w:rsid w:val="008B3F2D"/>
    <w:rPr>
      <w:rFonts w:ascii="Arial" w:hAnsi="Arial" w:cs="Arial" w:hint="default"/>
      <w:i/>
      <w:iCs/>
      <w:sz w:val="24"/>
      <w:szCs w:val="24"/>
      <w:lang w:val="en-US" w:eastAsia="en-US" w:bidi="ar-SA"/>
    </w:rPr>
  </w:style>
  <w:style w:type="character" w:customStyle="1" w:styleId="S1-Header1CharChar">
    <w:name w:val="S1-Header1 Char Char"/>
    <w:rsid w:val="008B3F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B3F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B3F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B3F2D"/>
    <w:rPr>
      <w:rFonts w:ascii="Arial" w:hAnsi="Arial" w:cs="Arial" w:hint="default"/>
      <w:b w:val="0"/>
      <w:bCs w:val="0"/>
      <w:sz w:val="28"/>
      <w:szCs w:val="24"/>
      <w:lang w:val="en-US" w:eastAsia="en-US" w:bidi="ar-SA"/>
    </w:rPr>
  </w:style>
  <w:style w:type="character" w:customStyle="1" w:styleId="hps">
    <w:name w:val="hps"/>
    <w:rsid w:val="008B3F2D"/>
  </w:style>
  <w:style w:type="character" w:customStyle="1" w:styleId="shorttext">
    <w:name w:val="short_text"/>
    <w:rsid w:val="008B3F2D"/>
  </w:style>
  <w:style w:type="character" w:customStyle="1" w:styleId="atn">
    <w:name w:val="atn"/>
    <w:rsid w:val="008B3F2D"/>
  </w:style>
  <w:style w:type="character" w:customStyle="1" w:styleId="dieuChar">
    <w:name w:val="dieu Char"/>
    <w:rsid w:val="008B3F2D"/>
    <w:rPr>
      <w:rFonts w:ascii="Times New Roman" w:eastAsia="Times New Roman" w:hAnsi="Times New Roman" w:cs="Times New Roman"/>
      <w:b/>
      <w:color w:val="0000FF"/>
      <w:sz w:val="26"/>
      <w:szCs w:val="20"/>
      <w:lang w:val="en-US"/>
    </w:rPr>
  </w:style>
  <w:style w:type="paragraph" w:customStyle="1" w:styleId="3">
    <w:name w:val="3"/>
    <w:basedOn w:val="Heading3"/>
    <w:rsid w:val="008B3F2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B3F2D"/>
    <w:pPr>
      <w:spacing w:after="120"/>
      <w:ind w:left="0" w:right="0" w:firstLine="567"/>
      <w:jc w:val="right"/>
    </w:pPr>
    <w:rPr>
      <w:rFonts w:ascii=".VnTime" w:hAnsi=".VnTime"/>
      <w:sz w:val="28"/>
      <w:szCs w:val="28"/>
      <w:u w:val="single"/>
      <w:lang w:val="de-DE"/>
    </w:rPr>
  </w:style>
  <w:style w:type="paragraph" w:customStyle="1" w:styleId="4">
    <w:name w:val="4"/>
    <w:basedOn w:val="Normal"/>
    <w:rsid w:val="008B3F2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B3F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B3F2D"/>
    <w:rPr>
      <w:rFonts w:ascii="Times New Roman" w:eastAsia="Times New Roman" w:hAnsi="Times New Roman" w:cs="Times New Roman"/>
      <w:sz w:val="24"/>
      <w:szCs w:val="20"/>
    </w:rPr>
  </w:style>
  <w:style w:type="paragraph" w:customStyle="1" w:styleId="Style1">
    <w:name w:val="Style1"/>
    <w:basedOn w:val="Normal"/>
    <w:rsid w:val="008B3F2D"/>
    <w:pPr>
      <w:widowControl w:val="0"/>
    </w:pPr>
    <w:rPr>
      <w:rFonts w:ascii=".VnTime" w:hAnsi=".VnTime"/>
      <w:sz w:val="26"/>
    </w:rPr>
  </w:style>
  <w:style w:type="character" w:styleId="Emphasis">
    <w:name w:val="Emphasis"/>
    <w:qFormat/>
    <w:rsid w:val="008B3F2D"/>
    <w:rPr>
      <w:i/>
      <w:iCs/>
    </w:rPr>
  </w:style>
  <w:style w:type="paragraph" w:customStyle="1" w:styleId="HAStyle1">
    <w:name w:val="HAStyle1"/>
    <w:basedOn w:val="Sec1-Clauses"/>
    <w:qFormat/>
    <w:rsid w:val="008B3F2D"/>
    <w:pPr>
      <w:widowControl w:val="0"/>
      <w:numPr>
        <w:numId w:val="7"/>
      </w:numPr>
      <w:spacing w:line="264" w:lineRule="auto"/>
    </w:pPr>
    <w:rPr>
      <w:rFonts w:eastAsiaTheme="minorHAnsi"/>
      <w:sz w:val="28"/>
      <w:szCs w:val="28"/>
    </w:rPr>
  </w:style>
  <w:style w:type="paragraph" w:styleId="Revision">
    <w:name w:val="Revision"/>
    <w:hidden/>
    <w:uiPriority w:val="99"/>
    <w:semiHidden/>
    <w:rsid w:val="008B3F2D"/>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8B3F2D"/>
    <w:rPr>
      <w:rFonts w:cs="Times New Roman"/>
      <w:i/>
      <w:iCs/>
      <w:sz w:val="26"/>
      <w:szCs w:val="26"/>
      <w:shd w:val="clear" w:color="auto" w:fill="FFFFFF"/>
    </w:rPr>
  </w:style>
  <w:style w:type="paragraph" w:customStyle="1" w:styleId="Other0">
    <w:name w:val="Other"/>
    <w:basedOn w:val="Normal"/>
    <w:link w:val="Other"/>
    <w:uiPriority w:val="99"/>
    <w:rsid w:val="008B3F2D"/>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B3F2D"/>
    <w:rPr>
      <w:rFonts w:cs="Times New Roman"/>
      <w:szCs w:val="28"/>
    </w:rPr>
  </w:style>
  <w:style w:type="paragraph" w:customStyle="1" w:styleId="Khc0">
    <w:name w:val="Khác"/>
    <w:basedOn w:val="Normal"/>
    <w:link w:val="Khc"/>
    <w:uiPriority w:val="99"/>
    <w:rsid w:val="008B3F2D"/>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8B3F2D"/>
    <w:pPr>
      <w:ind w:left="720" w:hanging="240"/>
    </w:pPr>
  </w:style>
  <w:style w:type="table" w:styleId="TableGrid">
    <w:name w:val="Table Grid"/>
    <w:basedOn w:val="TableNormal"/>
    <w:uiPriority w:val="59"/>
    <w:rsid w:val="008B3F2D"/>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B3F2D"/>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8B3F2D"/>
  </w:style>
  <w:style w:type="character" w:styleId="Strong">
    <w:name w:val="Strong"/>
    <w:uiPriority w:val="99"/>
    <w:qFormat/>
    <w:rsid w:val="008B3F2D"/>
    <w:rPr>
      <w:rFonts w:ascii="Times New Roman" w:eastAsia="SimSun" w:hAnsi="Times New Roman" w:hint="default"/>
      <w:b/>
      <w:sz w:val="24"/>
      <w:lang w:val="en-US" w:eastAsia="en-US"/>
    </w:rPr>
  </w:style>
  <w:style w:type="paragraph" w:customStyle="1" w:styleId="CharCharChar">
    <w:name w:val="Char Char Char"/>
    <w:basedOn w:val="Normal"/>
    <w:next w:val="Normal"/>
    <w:semiHidden/>
    <w:rsid w:val="008B3F2D"/>
    <w:pPr>
      <w:spacing w:before="120" w:after="120" w:line="312" w:lineRule="auto"/>
      <w:jc w:val="left"/>
    </w:pPr>
    <w:rPr>
      <w:sz w:val="28"/>
      <w:szCs w:val="28"/>
    </w:rPr>
  </w:style>
  <w:style w:type="paragraph" w:customStyle="1" w:styleId="Normal1">
    <w:name w:val="Normal1"/>
    <w:basedOn w:val="Normal"/>
    <w:next w:val="Normal"/>
    <w:semiHidden/>
    <w:rsid w:val="008B3F2D"/>
    <w:pPr>
      <w:spacing w:after="160" w:line="240" w:lineRule="exact"/>
      <w:jc w:val="left"/>
    </w:pPr>
    <w:rPr>
      <w:sz w:val="28"/>
      <w:szCs w:val="22"/>
    </w:rPr>
  </w:style>
  <w:style w:type="paragraph" w:customStyle="1" w:styleId="Char">
    <w:name w:val="Char"/>
    <w:basedOn w:val="Normal"/>
    <w:rsid w:val="008B3F2D"/>
    <w:pPr>
      <w:spacing w:after="160" w:line="240" w:lineRule="exact"/>
      <w:jc w:val="left"/>
    </w:pPr>
    <w:rPr>
      <w:rFonts w:ascii="Tahoma" w:hAnsi="Tahoma" w:cs="Tahoma"/>
      <w:sz w:val="20"/>
    </w:rPr>
  </w:style>
  <w:style w:type="paragraph" w:customStyle="1" w:styleId="CharCharCharChar">
    <w:name w:val="Char Char Char Char"/>
    <w:basedOn w:val="Normal"/>
    <w:semiHidden/>
    <w:rsid w:val="008B3F2D"/>
    <w:pPr>
      <w:spacing w:after="160" w:line="240" w:lineRule="exact"/>
      <w:jc w:val="left"/>
    </w:pPr>
    <w:rPr>
      <w:rFonts w:ascii="Arial" w:hAnsi="Arial" w:cs="Arial"/>
      <w:sz w:val="22"/>
      <w:szCs w:val="22"/>
    </w:rPr>
  </w:style>
  <w:style w:type="table" w:customStyle="1" w:styleId="TableGrid1">
    <w:name w:val="Table Grid1"/>
    <w:basedOn w:val="TableNormal"/>
    <w:next w:val="TableGrid"/>
    <w:uiPriority w:val="39"/>
    <w:rsid w:val="008B3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B3F2D"/>
    <w:pPr>
      <w:spacing w:before="100" w:beforeAutospacing="1" w:after="100" w:afterAutospacing="1"/>
      <w:jc w:val="left"/>
    </w:pPr>
    <w:rPr>
      <w:szCs w:val="24"/>
    </w:rPr>
  </w:style>
  <w:style w:type="paragraph" w:customStyle="1" w:styleId="font5">
    <w:name w:val="font5"/>
    <w:basedOn w:val="Normal"/>
    <w:rsid w:val="008B3F2D"/>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8B3F2D"/>
    <w:pPr>
      <w:spacing w:before="100" w:beforeAutospacing="1" w:after="100" w:afterAutospacing="1"/>
      <w:jc w:val="left"/>
    </w:pPr>
    <w:rPr>
      <w:rFonts w:ascii="Tahoma" w:hAnsi="Tahoma" w:cs="Tahoma"/>
      <w:b/>
      <w:bCs/>
      <w:color w:val="000000"/>
      <w:sz w:val="18"/>
      <w:szCs w:val="18"/>
    </w:rPr>
  </w:style>
  <w:style w:type="paragraph" w:customStyle="1" w:styleId="xl344">
    <w:name w:val="xl344"/>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45">
    <w:name w:val="xl345"/>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46">
    <w:name w:val="xl346"/>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47">
    <w:name w:val="xl347"/>
    <w:basedOn w:val="Normal"/>
    <w:rsid w:val="008B3F2D"/>
    <w:pPr>
      <w:spacing w:before="100" w:beforeAutospacing="1" w:after="100" w:afterAutospacing="1"/>
      <w:jc w:val="left"/>
    </w:pPr>
    <w:rPr>
      <w:sz w:val="20"/>
    </w:rPr>
  </w:style>
  <w:style w:type="paragraph" w:customStyle="1" w:styleId="xl348">
    <w:name w:val="xl34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49">
    <w:name w:val="xl34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50">
    <w:name w:val="xl350"/>
    <w:basedOn w:val="Normal"/>
    <w:rsid w:val="008B3F2D"/>
    <w:pPr>
      <w:spacing w:before="100" w:beforeAutospacing="1" w:after="100" w:afterAutospacing="1"/>
      <w:jc w:val="left"/>
    </w:pPr>
    <w:rPr>
      <w:sz w:val="20"/>
    </w:rPr>
  </w:style>
  <w:style w:type="paragraph" w:customStyle="1" w:styleId="xl351">
    <w:name w:val="xl351"/>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2">
    <w:name w:val="xl352"/>
    <w:basedOn w:val="Normal"/>
    <w:rsid w:val="008B3F2D"/>
    <w:pPr>
      <w:shd w:val="clear" w:color="000000" w:fill="FFFFFF"/>
      <w:spacing w:before="100" w:beforeAutospacing="1" w:after="100" w:afterAutospacing="1"/>
      <w:jc w:val="left"/>
    </w:pPr>
    <w:rPr>
      <w:sz w:val="20"/>
    </w:rPr>
  </w:style>
  <w:style w:type="paragraph" w:customStyle="1" w:styleId="xl353">
    <w:name w:val="xl35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54">
    <w:name w:val="xl35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5">
    <w:name w:val="xl355"/>
    <w:basedOn w:val="Normal"/>
    <w:rsid w:val="008B3F2D"/>
    <w:pPr>
      <w:shd w:val="clear" w:color="000000" w:fill="FFFFFF"/>
      <w:spacing w:before="100" w:beforeAutospacing="1" w:after="100" w:afterAutospacing="1"/>
      <w:jc w:val="left"/>
    </w:pPr>
    <w:rPr>
      <w:color w:val="00B050"/>
      <w:sz w:val="20"/>
    </w:rPr>
  </w:style>
  <w:style w:type="paragraph" w:customStyle="1" w:styleId="xl356">
    <w:name w:val="xl356"/>
    <w:basedOn w:val="Normal"/>
    <w:rsid w:val="008B3F2D"/>
    <w:pPr>
      <w:spacing w:before="100" w:beforeAutospacing="1" w:after="100" w:afterAutospacing="1"/>
      <w:jc w:val="left"/>
    </w:pPr>
    <w:rPr>
      <w:color w:val="00B050"/>
      <w:sz w:val="20"/>
    </w:rPr>
  </w:style>
  <w:style w:type="paragraph" w:customStyle="1" w:styleId="xl357">
    <w:name w:val="xl357"/>
    <w:basedOn w:val="Normal"/>
    <w:rsid w:val="008B3F2D"/>
    <w:pPr>
      <w:spacing w:before="100" w:beforeAutospacing="1" w:after="100" w:afterAutospacing="1"/>
      <w:jc w:val="left"/>
      <w:textAlignment w:val="center"/>
    </w:pPr>
    <w:rPr>
      <w:color w:val="00B050"/>
      <w:sz w:val="20"/>
    </w:rPr>
  </w:style>
  <w:style w:type="paragraph" w:customStyle="1" w:styleId="xl358">
    <w:name w:val="xl358"/>
    <w:basedOn w:val="Normal"/>
    <w:rsid w:val="008B3F2D"/>
    <w:pPr>
      <w:spacing w:before="100" w:beforeAutospacing="1" w:after="100" w:afterAutospacing="1"/>
      <w:jc w:val="left"/>
    </w:pPr>
    <w:rPr>
      <w:color w:val="00B050"/>
      <w:sz w:val="20"/>
    </w:rPr>
  </w:style>
  <w:style w:type="paragraph" w:customStyle="1" w:styleId="xl359">
    <w:name w:val="xl359"/>
    <w:basedOn w:val="Normal"/>
    <w:rsid w:val="008B3F2D"/>
    <w:pPr>
      <w:spacing w:before="100" w:beforeAutospacing="1" w:after="100" w:afterAutospacing="1"/>
      <w:jc w:val="left"/>
      <w:textAlignment w:val="center"/>
    </w:pPr>
    <w:rPr>
      <w:color w:val="00B050"/>
      <w:sz w:val="20"/>
    </w:rPr>
  </w:style>
  <w:style w:type="paragraph" w:customStyle="1" w:styleId="xl360">
    <w:name w:val="xl360"/>
    <w:basedOn w:val="Normal"/>
    <w:rsid w:val="008B3F2D"/>
    <w:pPr>
      <w:spacing w:before="100" w:beforeAutospacing="1" w:after="100" w:afterAutospacing="1"/>
      <w:jc w:val="left"/>
      <w:textAlignment w:val="center"/>
    </w:pPr>
    <w:rPr>
      <w:color w:val="00B050"/>
      <w:sz w:val="20"/>
    </w:rPr>
  </w:style>
  <w:style w:type="paragraph" w:customStyle="1" w:styleId="xl361">
    <w:name w:val="xl361"/>
    <w:basedOn w:val="Normal"/>
    <w:rsid w:val="008B3F2D"/>
    <w:pPr>
      <w:shd w:val="clear" w:color="000000" w:fill="FFFFFF"/>
      <w:spacing w:before="100" w:beforeAutospacing="1" w:after="100" w:afterAutospacing="1"/>
      <w:jc w:val="left"/>
      <w:textAlignment w:val="center"/>
    </w:pPr>
    <w:rPr>
      <w:color w:val="00B050"/>
      <w:sz w:val="20"/>
    </w:rPr>
  </w:style>
  <w:style w:type="paragraph" w:customStyle="1" w:styleId="xl362">
    <w:name w:val="xl362"/>
    <w:basedOn w:val="Normal"/>
    <w:rsid w:val="008B3F2D"/>
    <w:pPr>
      <w:shd w:val="clear" w:color="000000" w:fill="FFFFFF"/>
      <w:spacing w:before="100" w:beforeAutospacing="1" w:after="100" w:afterAutospacing="1"/>
      <w:jc w:val="left"/>
      <w:textAlignment w:val="center"/>
    </w:pPr>
    <w:rPr>
      <w:color w:val="00B050"/>
      <w:sz w:val="20"/>
    </w:rPr>
  </w:style>
  <w:style w:type="paragraph" w:customStyle="1" w:styleId="xl363">
    <w:name w:val="xl363"/>
    <w:basedOn w:val="Normal"/>
    <w:rsid w:val="008B3F2D"/>
    <w:pPr>
      <w:shd w:val="clear" w:color="000000" w:fill="FFFFFF"/>
      <w:spacing w:before="100" w:beforeAutospacing="1" w:after="100" w:afterAutospacing="1"/>
      <w:jc w:val="right"/>
    </w:pPr>
    <w:rPr>
      <w:sz w:val="20"/>
    </w:rPr>
  </w:style>
  <w:style w:type="paragraph" w:customStyle="1" w:styleId="xl364">
    <w:name w:val="xl364"/>
    <w:basedOn w:val="Normal"/>
    <w:rsid w:val="008B3F2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65">
    <w:name w:val="xl36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6">
    <w:name w:val="xl36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7">
    <w:name w:val="xl36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8">
    <w:name w:val="xl36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9">
    <w:name w:val="xl36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0">
    <w:name w:val="xl370"/>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1">
    <w:name w:val="xl371"/>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2">
    <w:name w:val="xl37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3">
    <w:name w:val="xl37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4">
    <w:name w:val="xl374"/>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375">
    <w:name w:val="xl375"/>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76">
    <w:name w:val="xl376"/>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77">
    <w:name w:val="xl37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8">
    <w:name w:val="xl37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9">
    <w:name w:val="xl37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380">
    <w:name w:val="xl380"/>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rPr>
  </w:style>
  <w:style w:type="paragraph" w:customStyle="1" w:styleId="xl381">
    <w:name w:val="xl381"/>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82">
    <w:name w:val="xl38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83">
    <w:name w:val="xl383"/>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4">
    <w:name w:val="xl38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85">
    <w:name w:val="xl385"/>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6">
    <w:name w:val="xl386"/>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7">
    <w:name w:val="xl387"/>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8">
    <w:name w:val="xl388"/>
    <w:basedOn w:val="Normal"/>
    <w:rsid w:val="008B3F2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89">
    <w:name w:val="xl389"/>
    <w:basedOn w:val="Normal"/>
    <w:rsid w:val="008B3F2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0">
    <w:name w:val="xl390"/>
    <w:basedOn w:val="Normal"/>
    <w:rsid w:val="008B3F2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1">
    <w:name w:val="xl391"/>
    <w:basedOn w:val="Normal"/>
    <w:rsid w:val="008B3F2D"/>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textAlignment w:val="center"/>
    </w:pPr>
    <w:rPr>
      <w:b/>
      <w:bCs/>
      <w:sz w:val="20"/>
    </w:rPr>
  </w:style>
  <w:style w:type="paragraph" w:customStyle="1" w:styleId="xl392">
    <w:name w:val="xl392"/>
    <w:basedOn w:val="Normal"/>
    <w:rsid w:val="008B3F2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20"/>
    </w:rPr>
  </w:style>
  <w:style w:type="paragraph" w:customStyle="1" w:styleId="xl393">
    <w:name w:val="xl393"/>
    <w:basedOn w:val="Normal"/>
    <w:rsid w:val="008B3F2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4">
    <w:name w:val="xl394"/>
    <w:basedOn w:val="Normal"/>
    <w:rsid w:val="008B3F2D"/>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5">
    <w:name w:val="xl395"/>
    <w:basedOn w:val="Normal"/>
    <w:rsid w:val="008B3F2D"/>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6">
    <w:name w:val="xl396"/>
    <w:basedOn w:val="Normal"/>
    <w:rsid w:val="008B3F2D"/>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397">
    <w:name w:val="xl397"/>
    <w:basedOn w:val="Normal"/>
    <w:rsid w:val="008B3F2D"/>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8">
    <w:name w:val="xl398"/>
    <w:basedOn w:val="Normal"/>
    <w:rsid w:val="008B3F2D"/>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9">
    <w:name w:val="xl399"/>
    <w:basedOn w:val="Normal"/>
    <w:rsid w:val="008B3F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0">
    <w:name w:val="xl400"/>
    <w:basedOn w:val="Normal"/>
    <w:rsid w:val="008B3F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1">
    <w:name w:val="xl401"/>
    <w:basedOn w:val="Normal"/>
    <w:rsid w:val="008B3F2D"/>
    <w:pPr>
      <w:pBdr>
        <w:top w:val="double" w:sz="6"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2">
    <w:name w:val="xl402"/>
    <w:basedOn w:val="Normal"/>
    <w:rsid w:val="008B3F2D"/>
    <w:pPr>
      <w:pBdr>
        <w:top w:val="single" w:sz="4"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3">
    <w:name w:val="xl403"/>
    <w:basedOn w:val="Normal"/>
    <w:rsid w:val="008B3F2D"/>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4">
    <w:name w:val="xl404"/>
    <w:basedOn w:val="Normal"/>
    <w:rsid w:val="008B3F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5">
    <w:name w:val="xl405"/>
    <w:basedOn w:val="Normal"/>
    <w:rsid w:val="008B3F2D"/>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6">
    <w:name w:val="xl406"/>
    <w:basedOn w:val="Normal"/>
    <w:rsid w:val="008B3F2D"/>
    <w:pPr>
      <w:pBdr>
        <w:top w:val="double" w:sz="6"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7">
    <w:name w:val="xl407"/>
    <w:basedOn w:val="Normal"/>
    <w:rsid w:val="008B3F2D"/>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8">
    <w:name w:val="xl408"/>
    <w:basedOn w:val="Normal"/>
    <w:rsid w:val="008B3F2D"/>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9">
    <w:name w:val="xl409"/>
    <w:basedOn w:val="Normal"/>
    <w:rsid w:val="008B3F2D"/>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0">
    <w:name w:val="xl410"/>
    <w:basedOn w:val="Normal"/>
    <w:rsid w:val="008B3F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1">
    <w:name w:val="xl411"/>
    <w:basedOn w:val="Normal"/>
    <w:rsid w:val="008B3F2D"/>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2">
    <w:name w:val="xl412"/>
    <w:basedOn w:val="Normal"/>
    <w:rsid w:val="008B3F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character" w:customStyle="1" w:styleId="BodyTextChar1">
    <w:name w:val="Body Text Char1"/>
    <w:locked/>
    <w:rsid w:val="008B3F2D"/>
    <w:rPr>
      <w:rFonts w:ascii="Times New Roman" w:hAnsi="Times New Roman" w:cs="Times New Roman" w:hint="default"/>
      <w:sz w:val="26"/>
      <w:szCs w:val="26"/>
      <w:shd w:val="clear" w:color="auto" w:fill="FFFFFF"/>
    </w:rPr>
  </w:style>
  <w:style w:type="table" w:customStyle="1" w:styleId="TableGrid11">
    <w:name w:val="Table Grid11"/>
    <w:basedOn w:val="TableNormal"/>
    <w:next w:val="TableGrid"/>
    <w:uiPriority w:val="59"/>
    <w:rsid w:val="008B3F2D"/>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3F2D"/>
    <w:pPr>
      <w:widowControl w:val="0"/>
      <w:autoSpaceDE w:val="0"/>
      <w:autoSpaceDN w:val="0"/>
      <w:jc w:val="left"/>
    </w:pPr>
    <w:rPr>
      <w:sz w:val="22"/>
      <w:szCs w:val="22"/>
    </w:rPr>
  </w:style>
  <w:style w:type="table" w:customStyle="1" w:styleId="TableGrid2">
    <w:name w:val="Table Grid2"/>
    <w:basedOn w:val="TableNormal"/>
    <w:next w:val="TableGrid"/>
    <w:rsid w:val="008B3F2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5">
    <w:name w:val="xl6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7">
    <w:name w:val="xl6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8">
    <w:name w:val="xl6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69">
    <w:name w:val="xl6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0">
    <w:name w:val="xl70"/>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8B3F2D"/>
    <w:pPr>
      <w:shd w:val="clear" w:color="000000" w:fill="FFFFFF"/>
      <w:spacing w:before="100" w:beforeAutospacing="1" w:after="100" w:afterAutospacing="1"/>
      <w:jc w:val="left"/>
    </w:pPr>
    <w:rPr>
      <w:sz w:val="28"/>
      <w:szCs w:val="28"/>
    </w:rPr>
  </w:style>
  <w:style w:type="paragraph" w:customStyle="1" w:styleId="xl72">
    <w:name w:val="xl72"/>
    <w:basedOn w:val="Normal"/>
    <w:rsid w:val="008B3F2D"/>
    <w:pPr>
      <w:shd w:val="clear" w:color="000000" w:fill="FFFFFF"/>
      <w:spacing w:before="100" w:beforeAutospacing="1" w:after="100" w:afterAutospacing="1"/>
      <w:jc w:val="left"/>
    </w:pPr>
    <w:rPr>
      <w:szCs w:val="24"/>
    </w:rPr>
  </w:style>
  <w:style w:type="paragraph" w:customStyle="1" w:styleId="xl73">
    <w:name w:val="xl73"/>
    <w:basedOn w:val="Normal"/>
    <w:rsid w:val="008B3F2D"/>
    <w:pPr>
      <w:shd w:val="clear" w:color="000000" w:fill="FFFFFF"/>
      <w:spacing w:before="100" w:beforeAutospacing="1" w:after="100" w:afterAutospacing="1"/>
      <w:jc w:val="left"/>
    </w:pPr>
    <w:rPr>
      <w:sz w:val="28"/>
      <w:szCs w:val="28"/>
    </w:rPr>
  </w:style>
  <w:style w:type="paragraph" w:customStyle="1" w:styleId="xl74">
    <w:name w:val="xl74"/>
    <w:basedOn w:val="Normal"/>
    <w:rsid w:val="008B3F2D"/>
    <w:pPr>
      <w:shd w:val="clear" w:color="000000" w:fill="FFFFFF"/>
      <w:spacing w:before="100" w:beforeAutospacing="1" w:after="100" w:afterAutospacing="1"/>
      <w:jc w:val="center"/>
    </w:pPr>
    <w:rPr>
      <w:sz w:val="28"/>
      <w:szCs w:val="28"/>
    </w:rPr>
  </w:style>
  <w:style w:type="paragraph" w:customStyle="1" w:styleId="xl75">
    <w:name w:val="xl7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78">
    <w:name w:val="xl7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9">
    <w:name w:val="xl7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5">
    <w:name w:val="xl8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6">
    <w:name w:val="xl8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
    <w:name w:val="xl8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8B3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8B3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8B3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7">
    <w:name w:val="xl97"/>
    <w:basedOn w:val="Normal"/>
    <w:rsid w:val="008B3F2D"/>
    <w:pPr>
      <w:shd w:val="clear" w:color="000000" w:fill="FFFFFF"/>
      <w:spacing w:before="100" w:beforeAutospacing="1" w:after="100" w:afterAutospacing="1"/>
      <w:jc w:val="center"/>
    </w:pPr>
    <w:rPr>
      <w:szCs w:val="24"/>
    </w:rPr>
  </w:style>
  <w:style w:type="paragraph" w:customStyle="1" w:styleId="xl98">
    <w:name w:val="xl98"/>
    <w:basedOn w:val="Normal"/>
    <w:rsid w:val="008B3F2D"/>
    <w:pPr>
      <w:shd w:val="clear" w:color="000000" w:fill="FFFFFF"/>
      <w:spacing w:before="100" w:beforeAutospacing="1" w:after="100" w:afterAutospacing="1"/>
      <w:jc w:val="left"/>
    </w:pPr>
    <w:rPr>
      <w:szCs w:val="24"/>
    </w:rPr>
  </w:style>
  <w:style w:type="paragraph" w:customStyle="1" w:styleId="xl99">
    <w:name w:val="xl99"/>
    <w:basedOn w:val="Normal"/>
    <w:rsid w:val="008B3F2D"/>
    <w:pPr>
      <w:shd w:val="clear" w:color="000000" w:fill="FFFFFF"/>
      <w:spacing w:before="100" w:beforeAutospacing="1" w:after="100" w:afterAutospacing="1"/>
      <w:jc w:val="center"/>
      <w:textAlignment w:val="center"/>
    </w:pPr>
    <w:rPr>
      <w:b/>
      <w:bCs/>
      <w:sz w:val="28"/>
      <w:szCs w:val="28"/>
    </w:rPr>
  </w:style>
  <w:style w:type="paragraph" w:customStyle="1" w:styleId="xl100">
    <w:name w:val="xl100"/>
    <w:basedOn w:val="Normal"/>
    <w:rsid w:val="008B3F2D"/>
    <w:pPr>
      <w:pBdr>
        <w:top w:val="single" w:sz="4" w:space="0" w:color="auto"/>
      </w:pBdr>
      <w:shd w:val="clear" w:color="000000" w:fill="FFFFFF"/>
      <w:spacing w:before="100" w:beforeAutospacing="1" w:after="100" w:afterAutospacing="1"/>
      <w:jc w:val="left"/>
    </w:pPr>
    <w:rPr>
      <w:b/>
      <w:bCs/>
      <w:i/>
      <w:iCs/>
      <w:sz w:val="28"/>
      <w:szCs w:val="28"/>
    </w:rPr>
  </w:style>
  <w:style w:type="paragraph" w:customStyle="1" w:styleId="xl101">
    <w:name w:val="xl101"/>
    <w:basedOn w:val="Normal"/>
    <w:rsid w:val="008B3F2D"/>
    <w:pPr>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02">
    <w:name w:val="xl10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6">
    <w:name w:val="xl106"/>
    <w:basedOn w:val="Normal"/>
    <w:rsid w:val="008B3F2D"/>
    <w:pPr>
      <w:shd w:val="clear" w:color="000000" w:fill="FFFFFF"/>
      <w:spacing w:before="100" w:beforeAutospacing="1" w:after="100" w:afterAutospacing="1"/>
      <w:jc w:val="left"/>
      <w:textAlignment w:val="center"/>
    </w:pPr>
    <w:rPr>
      <w:szCs w:val="24"/>
    </w:rPr>
  </w:style>
  <w:style w:type="paragraph" w:customStyle="1" w:styleId="xl107">
    <w:name w:val="xl107"/>
    <w:basedOn w:val="Normal"/>
    <w:rsid w:val="008B3F2D"/>
    <w:pPr>
      <w:shd w:val="clear" w:color="000000" w:fill="FFFFFF"/>
      <w:spacing w:before="100" w:beforeAutospacing="1" w:after="100" w:afterAutospacing="1"/>
      <w:jc w:val="center"/>
      <w:textAlignment w:val="center"/>
    </w:pPr>
    <w:rPr>
      <w:i/>
      <w:iCs/>
      <w:sz w:val="28"/>
      <w:szCs w:val="28"/>
    </w:rPr>
  </w:style>
  <w:style w:type="paragraph" w:customStyle="1" w:styleId="xl108">
    <w:name w:val="xl10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9">
    <w:name w:val="xl109"/>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numbering" w:customStyle="1" w:styleId="NoList2">
    <w:name w:val="No List2"/>
    <w:next w:val="NoList"/>
    <w:uiPriority w:val="99"/>
    <w:semiHidden/>
    <w:unhideWhenUsed/>
    <w:rsid w:val="008B3F2D"/>
  </w:style>
  <w:style w:type="paragraph" w:customStyle="1" w:styleId="Quote1">
    <w:name w:val="Quote1"/>
    <w:basedOn w:val="Normal"/>
    <w:next w:val="Normal"/>
    <w:uiPriority w:val="29"/>
    <w:qFormat/>
    <w:rsid w:val="008B3F2D"/>
    <w:pPr>
      <w:spacing w:before="160" w:after="160" w:line="276" w:lineRule="auto"/>
      <w:jc w:val="center"/>
    </w:pPr>
    <w:rPr>
      <w:rFonts w:ascii="Calibri" w:eastAsia="Calibri" w:hAnsi="Calibri"/>
      <w:i/>
      <w:iCs/>
      <w:color w:val="404040"/>
      <w:sz w:val="22"/>
      <w:szCs w:val="22"/>
    </w:rPr>
  </w:style>
  <w:style w:type="character" w:customStyle="1" w:styleId="QuoteChar">
    <w:name w:val="Quote Char"/>
    <w:basedOn w:val="DefaultParagraphFont"/>
    <w:link w:val="Quote"/>
    <w:uiPriority w:val="29"/>
    <w:rsid w:val="008B3F2D"/>
    <w:rPr>
      <w:i/>
      <w:iCs/>
      <w:color w:val="404040"/>
    </w:rPr>
  </w:style>
  <w:style w:type="character" w:customStyle="1" w:styleId="IntenseEmphasis1">
    <w:name w:val="Intense Emphasis1"/>
    <w:basedOn w:val="DefaultParagraphFont"/>
    <w:uiPriority w:val="21"/>
    <w:qFormat/>
    <w:rsid w:val="008B3F2D"/>
    <w:rPr>
      <w:i/>
      <w:iCs/>
      <w:color w:val="365F91"/>
    </w:rPr>
  </w:style>
  <w:style w:type="paragraph" w:customStyle="1" w:styleId="IntenseQuote1">
    <w:name w:val="Intense Quote1"/>
    <w:basedOn w:val="Normal"/>
    <w:next w:val="Normal"/>
    <w:uiPriority w:val="30"/>
    <w:qFormat/>
    <w:rsid w:val="008B3F2D"/>
    <w:pPr>
      <w:pBdr>
        <w:top w:val="single" w:sz="4" w:space="10" w:color="365F91"/>
        <w:bottom w:val="single" w:sz="4" w:space="10" w:color="365F91"/>
      </w:pBdr>
      <w:spacing w:before="360" w:after="360" w:line="276" w:lineRule="auto"/>
      <w:ind w:left="864" w:right="864"/>
      <w:jc w:val="center"/>
    </w:pPr>
    <w:rPr>
      <w:rFonts w:ascii="Calibri" w:eastAsia="Calibri" w:hAnsi="Calibri"/>
      <w:i/>
      <w:iCs/>
      <w:color w:val="365F91"/>
      <w:sz w:val="22"/>
      <w:szCs w:val="22"/>
    </w:rPr>
  </w:style>
  <w:style w:type="character" w:customStyle="1" w:styleId="IntenseQuoteChar">
    <w:name w:val="Intense Quote Char"/>
    <w:basedOn w:val="DefaultParagraphFont"/>
    <w:link w:val="IntenseQuote"/>
    <w:uiPriority w:val="30"/>
    <w:rsid w:val="008B3F2D"/>
    <w:rPr>
      <w:i/>
      <w:iCs/>
      <w:color w:val="365F91"/>
    </w:rPr>
  </w:style>
  <w:style w:type="character" w:customStyle="1" w:styleId="IntenseReference1">
    <w:name w:val="Intense Reference1"/>
    <w:basedOn w:val="DefaultParagraphFont"/>
    <w:uiPriority w:val="32"/>
    <w:qFormat/>
    <w:rsid w:val="008B3F2D"/>
    <w:rPr>
      <w:b/>
      <w:bCs/>
      <w:smallCaps/>
      <w:color w:val="365F91"/>
      <w:spacing w:val="5"/>
    </w:rPr>
  </w:style>
  <w:style w:type="paragraph" w:customStyle="1" w:styleId="xl181">
    <w:name w:val="xl181"/>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82">
    <w:name w:val="xl182"/>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3">
    <w:name w:val="xl18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4">
    <w:name w:val="xl18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85">
    <w:name w:val="xl185"/>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87">
    <w:name w:val="xl18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188">
    <w:name w:val="xl188"/>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9">
    <w:name w:val="xl189"/>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0">
    <w:name w:val="xl190"/>
    <w:basedOn w:val="Normal"/>
    <w:rsid w:val="008B3F2D"/>
    <w:pPr>
      <w:shd w:val="clear" w:color="000000" w:fill="FFFFFF"/>
      <w:spacing w:before="100" w:beforeAutospacing="1" w:after="100" w:afterAutospacing="1"/>
      <w:jc w:val="left"/>
    </w:pPr>
    <w:rPr>
      <w:b/>
      <w:bCs/>
      <w:sz w:val="16"/>
      <w:szCs w:val="16"/>
    </w:rPr>
  </w:style>
  <w:style w:type="paragraph" w:customStyle="1" w:styleId="xl191">
    <w:name w:val="xl191"/>
    <w:basedOn w:val="Normal"/>
    <w:rsid w:val="008B3F2D"/>
    <w:pPr>
      <w:shd w:val="clear" w:color="000000" w:fill="FFFFFF"/>
      <w:spacing w:before="100" w:beforeAutospacing="1" w:after="100" w:afterAutospacing="1"/>
      <w:jc w:val="left"/>
    </w:pPr>
    <w:rPr>
      <w:sz w:val="16"/>
      <w:szCs w:val="16"/>
    </w:rPr>
  </w:style>
  <w:style w:type="paragraph" w:customStyle="1" w:styleId="xl192">
    <w:name w:val="xl192"/>
    <w:basedOn w:val="Normal"/>
    <w:rsid w:val="008B3F2D"/>
    <w:pPr>
      <w:shd w:val="clear" w:color="000000" w:fill="FFFFFF"/>
      <w:spacing w:before="100" w:beforeAutospacing="1" w:after="100" w:afterAutospacing="1"/>
      <w:jc w:val="center"/>
      <w:textAlignment w:val="center"/>
    </w:pPr>
    <w:rPr>
      <w:sz w:val="16"/>
      <w:szCs w:val="16"/>
    </w:rPr>
  </w:style>
  <w:style w:type="paragraph" w:customStyle="1" w:styleId="xl193">
    <w:name w:val="xl193"/>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194">
    <w:name w:val="xl19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95">
    <w:name w:val="xl19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96">
    <w:name w:val="xl19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7">
    <w:name w:val="xl19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16"/>
      <w:szCs w:val="16"/>
    </w:rPr>
  </w:style>
  <w:style w:type="paragraph" w:customStyle="1" w:styleId="xl198">
    <w:name w:val="xl198"/>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199">
    <w:name w:val="xl199"/>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200">
    <w:name w:val="xl200"/>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201">
    <w:name w:val="xl201"/>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202">
    <w:name w:val="xl202"/>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203">
    <w:name w:val="xl203"/>
    <w:basedOn w:val="Normal"/>
    <w:rsid w:val="008B3F2D"/>
    <w:pPr>
      <w:spacing w:before="100" w:beforeAutospacing="1" w:after="100" w:afterAutospacing="1"/>
      <w:jc w:val="right"/>
      <w:textAlignment w:val="center"/>
    </w:pPr>
    <w:rPr>
      <w:sz w:val="16"/>
      <w:szCs w:val="16"/>
    </w:rPr>
  </w:style>
  <w:style w:type="paragraph" w:customStyle="1" w:styleId="xl204">
    <w:name w:val="xl204"/>
    <w:basedOn w:val="Normal"/>
    <w:rsid w:val="008B3F2D"/>
    <w:pPr>
      <w:spacing w:before="100" w:beforeAutospacing="1" w:after="100" w:afterAutospacing="1"/>
      <w:jc w:val="left"/>
      <w:textAlignment w:val="center"/>
    </w:pPr>
    <w:rPr>
      <w:sz w:val="16"/>
      <w:szCs w:val="16"/>
    </w:rPr>
  </w:style>
  <w:style w:type="paragraph" w:customStyle="1" w:styleId="xl205">
    <w:name w:val="xl205"/>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206">
    <w:name w:val="xl206"/>
    <w:basedOn w:val="Normal"/>
    <w:rsid w:val="008B3F2D"/>
    <w:pPr>
      <w:spacing w:before="100" w:beforeAutospacing="1" w:after="100" w:afterAutospacing="1"/>
      <w:jc w:val="left"/>
    </w:pPr>
    <w:rPr>
      <w:sz w:val="16"/>
      <w:szCs w:val="16"/>
    </w:rPr>
  </w:style>
  <w:style w:type="paragraph" w:customStyle="1" w:styleId="xl207">
    <w:name w:val="xl207"/>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08">
    <w:name w:val="xl208"/>
    <w:basedOn w:val="Normal"/>
    <w:rsid w:val="008B3F2D"/>
    <w:pPr>
      <w:spacing w:before="100" w:beforeAutospacing="1" w:after="100" w:afterAutospacing="1"/>
      <w:jc w:val="center"/>
      <w:textAlignment w:val="center"/>
    </w:pPr>
    <w:rPr>
      <w:b/>
      <w:bCs/>
      <w:sz w:val="20"/>
    </w:rPr>
  </w:style>
  <w:style w:type="paragraph" w:customStyle="1" w:styleId="xl209">
    <w:name w:val="xl209"/>
    <w:basedOn w:val="Normal"/>
    <w:rsid w:val="008B3F2D"/>
    <w:pPr>
      <w:spacing w:before="100" w:beforeAutospacing="1" w:after="100" w:afterAutospacing="1"/>
      <w:jc w:val="center"/>
      <w:textAlignment w:val="center"/>
    </w:pPr>
    <w:rPr>
      <w:sz w:val="20"/>
    </w:rPr>
  </w:style>
  <w:style w:type="paragraph" w:customStyle="1" w:styleId="xl210">
    <w:name w:val="xl210"/>
    <w:basedOn w:val="Normal"/>
    <w:rsid w:val="008B3F2D"/>
    <w:pPr>
      <w:spacing w:before="100" w:beforeAutospacing="1" w:after="100" w:afterAutospacing="1"/>
      <w:jc w:val="left"/>
    </w:pPr>
    <w:rPr>
      <w:szCs w:val="24"/>
    </w:rPr>
  </w:style>
  <w:style w:type="paragraph" w:customStyle="1" w:styleId="xl211">
    <w:name w:val="xl211"/>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12">
    <w:name w:val="xl212"/>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213">
    <w:name w:val="xl213"/>
    <w:basedOn w:val="Normal"/>
    <w:rsid w:val="008B3F2D"/>
    <w:pPr>
      <w:pBdr>
        <w:top w:val="single" w:sz="4" w:space="0" w:color="auto"/>
        <w:bottom w:val="single" w:sz="4" w:space="0" w:color="auto"/>
      </w:pBdr>
      <w:spacing w:before="100" w:beforeAutospacing="1" w:after="100" w:afterAutospacing="1"/>
      <w:jc w:val="left"/>
      <w:textAlignment w:val="center"/>
    </w:pPr>
    <w:rPr>
      <w:sz w:val="20"/>
    </w:rPr>
  </w:style>
  <w:style w:type="paragraph" w:customStyle="1" w:styleId="xl214">
    <w:name w:val="xl214"/>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215">
    <w:name w:val="xl215"/>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216">
    <w:name w:val="xl216"/>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217">
    <w:name w:val="xl217"/>
    <w:basedOn w:val="Normal"/>
    <w:rsid w:val="008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18">
    <w:name w:val="xl218"/>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19">
    <w:name w:val="xl219"/>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20">
    <w:name w:val="xl220"/>
    <w:basedOn w:val="Normal"/>
    <w:rsid w:val="008B3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table" w:customStyle="1" w:styleId="TableGrid3">
    <w:name w:val="Table Grid3"/>
    <w:basedOn w:val="TableNormal"/>
    <w:next w:val="TableGrid"/>
    <w:uiPriority w:val="59"/>
    <w:rsid w:val="008B3F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B3F2D"/>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8B3F2D"/>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8B3F2D"/>
    <w:rPr>
      <w:i/>
      <w:iCs/>
      <w:color w:val="5B9BD5" w:themeColor="accent1"/>
    </w:rPr>
  </w:style>
  <w:style w:type="paragraph" w:styleId="IntenseQuote">
    <w:name w:val="Intense Quote"/>
    <w:basedOn w:val="Normal"/>
    <w:next w:val="Normal"/>
    <w:link w:val="IntenseQuoteChar"/>
    <w:uiPriority w:val="30"/>
    <w:qFormat/>
    <w:rsid w:val="008B3F2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365F91"/>
      <w:sz w:val="22"/>
      <w:szCs w:val="22"/>
    </w:rPr>
  </w:style>
  <w:style w:type="character" w:customStyle="1" w:styleId="IntenseQuoteChar1">
    <w:name w:val="Intense Quote Char1"/>
    <w:basedOn w:val="DefaultParagraphFont"/>
    <w:uiPriority w:val="30"/>
    <w:rsid w:val="008B3F2D"/>
    <w:rPr>
      <w:rFonts w:ascii="Times New Roman" w:eastAsia="Times New Roman" w:hAnsi="Times New Roman" w:cs="Times New Roman"/>
      <w:i/>
      <w:iCs/>
      <w:color w:val="5B9BD5" w:themeColor="accent1"/>
      <w:sz w:val="24"/>
      <w:szCs w:val="20"/>
    </w:rPr>
  </w:style>
  <w:style w:type="character" w:styleId="IntenseReference">
    <w:name w:val="Intense Reference"/>
    <w:basedOn w:val="DefaultParagraphFont"/>
    <w:uiPriority w:val="32"/>
    <w:qFormat/>
    <w:rsid w:val="008B3F2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7275</Words>
  <Characters>41472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2026-02-12T10:01:00Z</dcterms:created>
  <dcterms:modified xsi:type="dcterms:W3CDTF">2026-02-12T10:01:00Z</dcterms:modified>
</cp:coreProperties>
</file>