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D99A2" w14:textId="77777777" w:rsidR="00EA6345" w:rsidRPr="00EA6345" w:rsidRDefault="00EA6345" w:rsidP="00EA6345">
      <w:pPr>
        <w:jc w:val="center"/>
        <w:outlineLvl w:val="0"/>
        <w:rPr>
          <w:b/>
          <w:sz w:val="26"/>
          <w:szCs w:val="26"/>
          <w:lang w:val="nl-NL"/>
        </w:rPr>
      </w:pPr>
      <w:r w:rsidRPr="00EA6345">
        <w:rPr>
          <w:b/>
          <w:sz w:val="26"/>
          <w:szCs w:val="26"/>
          <w:lang w:val="nl-NL"/>
        </w:rPr>
        <w:t>Phần 2. YÊU CẦU VỀ KỸ THUẬT</w:t>
      </w:r>
    </w:p>
    <w:p w14:paraId="50DBE2B9" w14:textId="77777777" w:rsidR="00EA6345" w:rsidRPr="00EA6345" w:rsidRDefault="00EA6345" w:rsidP="00EA6345">
      <w:pPr>
        <w:widowControl w:val="0"/>
        <w:spacing w:before="120" w:after="120" w:line="264" w:lineRule="auto"/>
        <w:jc w:val="center"/>
        <w:outlineLvl w:val="1"/>
        <w:rPr>
          <w:sz w:val="26"/>
          <w:szCs w:val="26"/>
          <w:lang w:val="nl-NL"/>
        </w:rPr>
      </w:pPr>
      <w:r w:rsidRPr="00EA6345">
        <w:rPr>
          <w:b/>
          <w:sz w:val="26"/>
          <w:szCs w:val="26"/>
          <w:lang w:val="nl-NL"/>
        </w:rPr>
        <w:t>Chương V. YÊU CẦU VỀ KỸ THUẬT</w:t>
      </w:r>
    </w:p>
    <w:p w14:paraId="1E95AB40" w14:textId="77777777" w:rsidR="00EA6345" w:rsidRPr="00EA6345" w:rsidRDefault="00EA6345" w:rsidP="00EA6345">
      <w:pPr>
        <w:pStyle w:val="Subtitle"/>
        <w:rPr>
          <w:rFonts w:ascii="Times New Roman" w:hAnsi="Times New Roman" w:cs="Times New Roman"/>
          <w:color w:val="auto"/>
          <w:sz w:val="26"/>
          <w:szCs w:val="26"/>
          <w:lang w:val="nl-NL"/>
        </w:rPr>
      </w:pPr>
    </w:p>
    <w:p w14:paraId="6ED77A22" w14:textId="77777777" w:rsidR="00EA6345" w:rsidRPr="00EA6345" w:rsidRDefault="00EA6345" w:rsidP="00EA6345">
      <w:pPr>
        <w:pStyle w:val="SectionVIHeader"/>
        <w:widowControl w:val="0"/>
        <w:spacing w:after="120" w:line="264" w:lineRule="auto"/>
        <w:ind w:firstLine="709"/>
        <w:jc w:val="both"/>
        <w:rPr>
          <w:sz w:val="26"/>
          <w:szCs w:val="26"/>
          <w:lang w:val="nl-NL"/>
        </w:rPr>
      </w:pPr>
      <w:r w:rsidRPr="00EA6345">
        <w:rPr>
          <w:sz w:val="26"/>
          <w:szCs w:val="26"/>
          <w:lang w:val="nl-NL"/>
        </w:rPr>
        <w:t>Mục 1. Yêu cầu về kỹ thuật</w:t>
      </w:r>
    </w:p>
    <w:p w14:paraId="5B7559EB" w14:textId="77777777" w:rsidR="00EA6345" w:rsidRPr="00EA6345" w:rsidRDefault="00EA6345" w:rsidP="00EA6345">
      <w:pPr>
        <w:widowControl w:val="0"/>
        <w:spacing w:before="120" w:after="120" w:line="264" w:lineRule="auto"/>
        <w:ind w:firstLine="709"/>
        <w:rPr>
          <w:b/>
          <w:i/>
          <w:sz w:val="26"/>
          <w:szCs w:val="26"/>
        </w:rPr>
      </w:pPr>
      <w:r w:rsidRPr="00EA6345">
        <w:rPr>
          <w:b/>
          <w:i/>
          <w:sz w:val="26"/>
          <w:szCs w:val="26"/>
        </w:rPr>
        <w:t>1.1. Giới thiệu chung về dự án/dự toán mua sắm, gói thầu</w:t>
      </w:r>
    </w:p>
    <w:p w14:paraId="4007780B" w14:textId="77777777" w:rsidR="00EA6345" w:rsidRPr="00EA6345" w:rsidRDefault="00EA6345" w:rsidP="00EA6345">
      <w:pPr>
        <w:widowControl w:val="0"/>
        <w:spacing w:before="120" w:after="120" w:line="264" w:lineRule="auto"/>
        <w:ind w:firstLine="709"/>
        <w:rPr>
          <w:i/>
          <w:sz w:val="26"/>
          <w:szCs w:val="26"/>
        </w:rPr>
      </w:pPr>
      <w:bookmarkStart w:id="0" w:name="_Hlk154743134"/>
      <w:r w:rsidRPr="00EA6345">
        <w:rPr>
          <w:i/>
          <w:sz w:val="26"/>
          <w:szCs w:val="26"/>
        </w:rPr>
        <w:t>- Tên gói thầu: Mua sắm hóa chất, vật tư xét nghiệm sinh học phân tử dùng cho khoa Giải phẫu bệnh tại Bệnh viện Ung Bướu năm 2025 – 2026</w:t>
      </w:r>
    </w:p>
    <w:p w14:paraId="79951882" w14:textId="77777777" w:rsidR="00EA6345" w:rsidRPr="00EA6345" w:rsidRDefault="00EA6345" w:rsidP="00EA6345">
      <w:pPr>
        <w:widowControl w:val="0"/>
        <w:spacing w:before="120" w:after="120" w:line="264" w:lineRule="auto"/>
        <w:ind w:firstLine="709"/>
        <w:rPr>
          <w:i/>
          <w:sz w:val="26"/>
          <w:szCs w:val="26"/>
        </w:rPr>
      </w:pPr>
      <w:r w:rsidRPr="00EA6345">
        <w:rPr>
          <w:i/>
          <w:sz w:val="26"/>
          <w:szCs w:val="26"/>
        </w:rPr>
        <w:t xml:space="preserve">- Chủ đầu tư: Bệnh viện Ung Bướu </w:t>
      </w:r>
    </w:p>
    <w:p w14:paraId="67DA1D3F" w14:textId="77777777" w:rsidR="00EA6345" w:rsidRPr="00EA6345" w:rsidRDefault="00EA6345" w:rsidP="00EA6345">
      <w:pPr>
        <w:widowControl w:val="0"/>
        <w:spacing w:before="120" w:after="120" w:line="264" w:lineRule="auto"/>
        <w:ind w:firstLine="709"/>
        <w:rPr>
          <w:i/>
          <w:sz w:val="26"/>
          <w:szCs w:val="26"/>
        </w:rPr>
      </w:pPr>
      <w:r w:rsidRPr="00EA6345">
        <w:rPr>
          <w:i/>
          <w:sz w:val="26"/>
          <w:szCs w:val="26"/>
        </w:rPr>
        <w:t>- Nguồn vốn: Nguồn thu sự nghiệp và các nguồn thu hợp pháp khác</w:t>
      </w:r>
    </w:p>
    <w:p w14:paraId="35A0FAFD" w14:textId="77777777" w:rsidR="00EA6345" w:rsidRPr="00EA6345" w:rsidRDefault="00EA6345" w:rsidP="00EA6345">
      <w:pPr>
        <w:widowControl w:val="0"/>
        <w:spacing w:before="120" w:after="120" w:line="264" w:lineRule="auto"/>
        <w:ind w:firstLine="709"/>
        <w:rPr>
          <w:i/>
          <w:sz w:val="26"/>
          <w:szCs w:val="26"/>
        </w:rPr>
      </w:pPr>
      <w:r w:rsidRPr="00EA6345">
        <w:rPr>
          <w:i/>
          <w:sz w:val="26"/>
          <w:szCs w:val="26"/>
        </w:rPr>
        <w:t xml:space="preserve">- Thời gian thực hiện: 18 tháng </w:t>
      </w:r>
    </w:p>
    <w:p w14:paraId="7BC99479" w14:textId="77777777" w:rsidR="00EA6345" w:rsidRPr="00EA6345" w:rsidRDefault="00EA6345" w:rsidP="00EA6345">
      <w:pPr>
        <w:widowControl w:val="0"/>
        <w:spacing w:before="120" w:after="120" w:line="264" w:lineRule="auto"/>
        <w:ind w:firstLine="709"/>
        <w:rPr>
          <w:i/>
          <w:sz w:val="26"/>
          <w:szCs w:val="26"/>
        </w:rPr>
      </w:pPr>
      <w:r w:rsidRPr="00EA6345">
        <w:rPr>
          <w:i/>
          <w:sz w:val="26"/>
          <w:szCs w:val="26"/>
        </w:rPr>
        <w:t>- Hình thức lựa chọn nhà thầu: đấu thầu rộng rãi trong nước qua mạng</w:t>
      </w:r>
    </w:p>
    <w:p w14:paraId="7F51DA9E" w14:textId="77777777" w:rsidR="00EA6345" w:rsidRPr="00EA6345" w:rsidRDefault="00EA6345" w:rsidP="00EA6345">
      <w:pPr>
        <w:widowControl w:val="0"/>
        <w:spacing w:before="120" w:after="120" w:line="264" w:lineRule="auto"/>
        <w:ind w:firstLine="709"/>
        <w:rPr>
          <w:i/>
          <w:sz w:val="26"/>
          <w:szCs w:val="26"/>
        </w:rPr>
      </w:pPr>
      <w:r w:rsidRPr="00EA6345">
        <w:rPr>
          <w:i/>
          <w:sz w:val="26"/>
          <w:szCs w:val="26"/>
        </w:rPr>
        <w:t xml:space="preserve">- Phương thức lựa chọn nhà thầu: 01 giai đoạn – 01 túi hồ sơ. </w:t>
      </w:r>
    </w:p>
    <w:p w14:paraId="023CD890" w14:textId="77777777" w:rsidR="00EA6345" w:rsidRPr="00EA6345" w:rsidRDefault="00EA6345" w:rsidP="00EA6345">
      <w:pPr>
        <w:widowControl w:val="0"/>
        <w:spacing w:before="120" w:after="120" w:line="264" w:lineRule="auto"/>
        <w:ind w:firstLine="709"/>
        <w:rPr>
          <w:i/>
          <w:spacing w:val="2"/>
          <w:sz w:val="26"/>
          <w:szCs w:val="26"/>
        </w:rPr>
      </w:pPr>
      <w:r w:rsidRPr="00EA6345">
        <w:rPr>
          <w:i/>
          <w:sz w:val="26"/>
          <w:szCs w:val="26"/>
        </w:rPr>
        <w:t>- Loại hợp đồng: Theo đơn giá cố định</w:t>
      </w:r>
    </w:p>
    <w:bookmarkEnd w:id="0"/>
    <w:p w14:paraId="734CB4D9" w14:textId="77777777" w:rsidR="00EA6345" w:rsidRPr="00EA6345" w:rsidRDefault="00EA6345" w:rsidP="00EA6345">
      <w:pPr>
        <w:widowControl w:val="0"/>
        <w:spacing w:before="120" w:after="120" w:line="264" w:lineRule="auto"/>
        <w:ind w:firstLine="709"/>
        <w:rPr>
          <w:b/>
          <w:i/>
          <w:sz w:val="26"/>
          <w:szCs w:val="26"/>
        </w:rPr>
      </w:pPr>
      <w:r w:rsidRPr="00EA6345">
        <w:rPr>
          <w:b/>
          <w:i/>
          <w:sz w:val="26"/>
          <w:szCs w:val="26"/>
        </w:rPr>
        <w:t>1.2. Yêu cầu về kỹ thuật</w:t>
      </w:r>
    </w:p>
    <w:tbl>
      <w:tblPr>
        <w:tblW w:w="9300" w:type="dxa"/>
        <w:tblLook w:val="04A0" w:firstRow="1" w:lastRow="0" w:firstColumn="1" w:lastColumn="0" w:noHBand="0" w:noVBand="1"/>
      </w:tblPr>
      <w:tblGrid>
        <w:gridCol w:w="670"/>
        <w:gridCol w:w="2576"/>
        <w:gridCol w:w="3894"/>
        <w:gridCol w:w="1180"/>
        <w:gridCol w:w="980"/>
      </w:tblGrid>
      <w:tr w:rsidR="00EA6345" w:rsidRPr="00EA6345" w14:paraId="2DC56A13" w14:textId="77777777" w:rsidTr="009B3E23">
        <w:trPr>
          <w:trHeight w:val="20"/>
          <w:tblHead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2CCF0" w14:textId="77777777" w:rsidR="00EA6345" w:rsidRPr="00EA6345" w:rsidRDefault="00EA6345" w:rsidP="009B3E23">
            <w:pPr>
              <w:jc w:val="center"/>
              <w:rPr>
                <w:b/>
                <w:bCs/>
                <w:szCs w:val="24"/>
              </w:rPr>
            </w:pPr>
            <w:r w:rsidRPr="00EA6345">
              <w:rPr>
                <w:b/>
                <w:bCs/>
                <w:szCs w:val="24"/>
              </w:rPr>
              <w:t>STT</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2C3CF785" w14:textId="77777777" w:rsidR="00EA6345" w:rsidRPr="00EA6345" w:rsidRDefault="00EA6345" w:rsidP="009B3E23">
            <w:pPr>
              <w:jc w:val="center"/>
              <w:rPr>
                <w:b/>
                <w:bCs/>
                <w:szCs w:val="24"/>
              </w:rPr>
            </w:pPr>
            <w:r w:rsidRPr="00EA6345">
              <w:rPr>
                <w:b/>
                <w:bCs/>
                <w:szCs w:val="24"/>
              </w:rPr>
              <w:t>Danh mục hàng hóa</w:t>
            </w:r>
          </w:p>
        </w:tc>
        <w:tc>
          <w:tcPr>
            <w:tcW w:w="3920" w:type="dxa"/>
            <w:tcBorders>
              <w:top w:val="single" w:sz="4" w:space="0" w:color="auto"/>
              <w:left w:val="nil"/>
              <w:bottom w:val="single" w:sz="4" w:space="0" w:color="auto"/>
              <w:right w:val="nil"/>
            </w:tcBorders>
            <w:shd w:val="clear" w:color="auto" w:fill="auto"/>
            <w:vAlign w:val="center"/>
            <w:hideMark/>
          </w:tcPr>
          <w:p w14:paraId="39F0651C" w14:textId="77777777" w:rsidR="00EA6345" w:rsidRPr="00EA6345" w:rsidRDefault="00EA6345" w:rsidP="009B3E23">
            <w:pPr>
              <w:jc w:val="center"/>
              <w:rPr>
                <w:b/>
                <w:bCs/>
                <w:szCs w:val="24"/>
              </w:rPr>
            </w:pPr>
            <w:r w:rsidRPr="00EA6345">
              <w:rPr>
                <w:b/>
                <w:bCs/>
                <w:szCs w:val="24"/>
              </w:rPr>
              <w:t>Mô tả yêu cầu về tính năng, thông số kỹ thuật và các thông tin liên quan về kỹ thuật hoặc tương đương</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3BB10" w14:textId="77777777" w:rsidR="00EA6345" w:rsidRPr="00EA6345" w:rsidRDefault="00EA6345" w:rsidP="009B3E23">
            <w:pPr>
              <w:jc w:val="center"/>
              <w:rPr>
                <w:b/>
                <w:bCs/>
                <w:szCs w:val="24"/>
              </w:rPr>
            </w:pPr>
            <w:r w:rsidRPr="00EA6345">
              <w:rPr>
                <w:b/>
                <w:bCs/>
                <w:szCs w:val="24"/>
              </w:rPr>
              <w:t xml:space="preserve"> Số lượng </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4B0C3120" w14:textId="77777777" w:rsidR="00EA6345" w:rsidRPr="00EA6345" w:rsidRDefault="00EA6345" w:rsidP="009B3E23">
            <w:pPr>
              <w:jc w:val="center"/>
              <w:rPr>
                <w:b/>
                <w:bCs/>
                <w:szCs w:val="24"/>
              </w:rPr>
            </w:pPr>
            <w:r w:rsidRPr="00EA6345">
              <w:rPr>
                <w:b/>
                <w:bCs/>
                <w:szCs w:val="24"/>
              </w:rPr>
              <w:t>Đơn vị tính</w:t>
            </w:r>
          </w:p>
        </w:tc>
      </w:tr>
      <w:tr w:rsidR="00EA6345" w:rsidRPr="00EA6345" w14:paraId="03DDB471"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09831F64" w14:textId="77777777" w:rsidR="00EA6345" w:rsidRPr="00EA6345" w:rsidRDefault="00EA6345" w:rsidP="009B3E23">
            <w:pPr>
              <w:jc w:val="center"/>
              <w:rPr>
                <w:sz w:val="22"/>
                <w:szCs w:val="22"/>
              </w:rPr>
            </w:pPr>
            <w:r w:rsidRPr="00EA6345">
              <w:rPr>
                <w:sz w:val="22"/>
                <w:szCs w:val="22"/>
              </w:rPr>
              <w:t>1</w:t>
            </w:r>
          </w:p>
        </w:tc>
        <w:tc>
          <w:tcPr>
            <w:tcW w:w="2580" w:type="dxa"/>
            <w:tcBorders>
              <w:top w:val="nil"/>
              <w:left w:val="nil"/>
              <w:bottom w:val="single" w:sz="4" w:space="0" w:color="auto"/>
              <w:right w:val="single" w:sz="4" w:space="0" w:color="auto"/>
            </w:tcBorders>
            <w:shd w:val="clear" w:color="auto" w:fill="auto"/>
            <w:hideMark/>
          </w:tcPr>
          <w:p w14:paraId="0657F38F" w14:textId="77777777" w:rsidR="00EA6345" w:rsidRPr="00EA6345" w:rsidRDefault="00EA6345" w:rsidP="009B3E23">
            <w:pPr>
              <w:rPr>
                <w:sz w:val="22"/>
                <w:szCs w:val="22"/>
              </w:rPr>
            </w:pPr>
            <w:r w:rsidRPr="00EA6345">
              <w:rPr>
                <w:sz w:val="22"/>
                <w:szCs w:val="22"/>
              </w:rPr>
              <w:t>Bộ Hóa chất chuẩn bị thư viện phân tích gen BRCA 1/2 bằng kỹ thuật giải trình tự gen</w:t>
            </w:r>
          </w:p>
        </w:tc>
        <w:tc>
          <w:tcPr>
            <w:tcW w:w="3920" w:type="dxa"/>
            <w:tcBorders>
              <w:top w:val="nil"/>
              <w:left w:val="nil"/>
              <w:bottom w:val="single" w:sz="4" w:space="0" w:color="auto"/>
              <w:right w:val="single" w:sz="4" w:space="0" w:color="auto"/>
            </w:tcBorders>
            <w:shd w:val="clear" w:color="auto" w:fill="auto"/>
            <w:hideMark/>
          </w:tcPr>
          <w:p w14:paraId="77275936" w14:textId="77777777" w:rsidR="00EA6345" w:rsidRPr="00EA6345" w:rsidRDefault="00EA6345" w:rsidP="009B3E23">
            <w:pPr>
              <w:rPr>
                <w:szCs w:val="24"/>
              </w:rPr>
            </w:pPr>
            <w:r w:rsidRPr="00EA6345">
              <w:rPr>
                <w:szCs w:val="24"/>
              </w:rPr>
              <w:t xml:space="preserve">Hóa chất chuẩn bị thư viện phát hiện đột biến thay đổi 1 hoặc một vài nucleotide, biến đổi số bản sao trên toàn bộ vùng mã hóa protein của gen BRCA1/BRCA2 từ mẫu máu hoặc mẫu mô FFPE, sử dụng kỹ thuật giải trình tự gen </w:t>
            </w:r>
            <w:r w:rsidRPr="00EA6345">
              <w:rPr>
                <w:szCs w:val="24"/>
              </w:rPr>
              <w:br/>
              <w:t>Đạt tiêu chuẩn IVD</w:t>
            </w:r>
          </w:p>
        </w:tc>
        <w:tc>
          <w:tcPr>
            <w:tcW w:w="1180" w:type="dxa"/>
            <w:tcBorders>
              <w:top w:val="nil"/>
              <w:left w:val="nil"/>
              <w:bottom w:val="single" w:sz="4" w:space="0" w:color="auto"/>
              <w:right w:val="single" w:sz="4" w:space="0" w:color="auto"/>
            </w:tcBorders>
            <w:shd w:val="clear" w:color="auto" w:fill="auto"/>
            <w:hideMark/>
          </w:tcPr>
          <w:p w14:paraId="3B966986" w14:textId="77777777" w:rsidR="00EA6345" w:rsidRPr="00EA6345" w:rsidRDefault="00EA6345" w:rsidP="009B3E23">
            <w:pPr>
              <w:jc w:val="center"/>
              <w:rPr>
                <w:szCs w:val="24"/>
              </w:rPr>
            </w:pPr>
            <w:r w:rsidRPr="00EA6345">
              <w:rPr>
                <w:szCs w:val="24"/>
              </w:rPr>
              <w:t>21</w:t>
            </w:r>
          </w:p>
        </w:tc>
        <w:tc>
          <w:tcPr>
            <w:tcW w:w="980" w:type="dxa"/>
            <w:tcBorders>
              <w:top w:val="nil"/>
              <w:left w:val="nil"/>
              <w:bottom w:val="single" w:sz="4" w:space="0" w:color="auto"/>
              <w:right w:val="single" w:sz="4" w:space="0" w:color="auto"/>
            </w:tcBorders>
            <w:shd w:val="clear" w:color="auto" w:fill="auto"/>
            <w:hideMark/>
          </w:tcPr>
          <w:p w14:paraId="145B0BBB" w14:textId="77777777" w:rsidR="00EA6345" w:rsidRPr="00EA6345" w:rsidRDefault="00EA6345" w:rsidP="009B3E23">
            <w:pPr>
              <w:jc w:val="center"/>
              <w:rPr>
                <w:szCs w:val="24"/>
              </w:rPr>
            </w:pPr>
            <w:r w:rsidRPr="00EA6345">
              <w:rPr>
                <w:szCs w:val="24"/>
              </w:rPr>
              <w:t>Bộ</w:t>
            </w:r>
          </w:p>
        </w:tc>
      </w:tr>
      <w:tr w:rsidR="00EA6345" w:rsidRPr="00EA6345" w14:paraId="31909250"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6B600CAB" w14:textId="77777777" w:rsidR="00EA6345" w:rsidRPr="00EA6345" w:rsidRDefault="00EA6345" w:rsidP="009B3E23">
            <w:pPr>
              <w:jc w:val="center"/>
              <w:rPr>
                <w:sz w:val="22"/>
                <w:szCs w:val="22"/>
              </w:rPr>
            </w:pPr>
            <w:r w:rsidRPr="00EA6345">
              <w:rPr>
                <w:sz w:val="22"/>
                <w:szCs w:val="22"/>
              </w:rPr>
              <w:t>2</w:t>
            </w:r>
          </w:p>
        </w:tc>
        <w:tc>
          <w:tcPr>
            <w:tcW w:w="2580" w:type="dxa"/>
            <w:tcBorders>
              <w:top w:val="nil"/>
              <w:left w:val="nil"/>
              <w:bottom w:val="single" w:sz="4" w:space="0" w:color="auto"/>
              <w:right w:val="single" w:sz="4" w:space="0" w:color="auto"/>
            </w:tcBorders>
            <w:shd w:val="clear" w:color="auto" w:fill="auto"/>
            <w:hideMark/>
          </w:tcPr>
          <w:p w14:paraId="5ED2F01C" w14:textId="77777777" w:rsidR="00EA6345" w:rsidRPr="00EA6345" w:rsidRDefault="00EA6345" w:rsidP="009B3E23">
            <w:pPr>
              <w:rPr>
                <w:sz w:val="22"/>
                <w:szCs w:val="22"/>
              </w:rPr>
            </w:pPr>
            <w:r w:rsidRPr="00EA6345">
              <w:rPr>
                <w:sz w:val="22"/>
                <w:szCs w:val="22"/>
              </w:rPr>
              <w:t xml:space="preserve">Bộ Hóa chất chuẩn bị thư viện phát hiện đột biến trên 84 gen liên quan tới ung thư mô đặc bằng kỹ thuật giải trình tự gen </w:t>
            </w:r>
          </w:p>
        </w:tc>
        <w:tc>
          <w:tcPr>
            <w:tcW w:w="3920" w:type="dxa"/>
            <w:tcBorders>
              <w:top w:val="nil"/>
              <w:left w:val="nil"/>
              <w:bottom w:val="single" w:sz="4" w:space="0" w:color="auto"/>
              <w:right w:val="single" w:sz="4" w:space="0" w:color="auto"/>
            </w:tcBorders>
            <w:shd w:val="clear" w:color="auto" w:fill="auto"/>
            <w:hideMark/>
          </w:tcPr>
          <w:p w14:paraId="5D5242E7" w14:textId="77777777" w:rsidR="00EA6345" w:rsidRPr="00EA6345" w:rsidRDefault="00EA6345" w:rsidP="009B3E23">
            <w:pPr>
              <w:rPr>
                <w:szCs w:val="24"/>
              </w:rPr>
            </w:pPr>
            <w:r w:rsidRPr="00EA6345">
              <w:rPr>
                <w:szCs w:val="24"/>
              </w:rPr>
              <w:t>Hóa chất chuẩn bị thư viện phát hiện đột biến thay đổi 1 hoặc một vài nucleotide, biến đổi số bản sao trên 84 gen từ mẫu máu hoặc mẫu mô FFPE liên quan tới ung thư mô đặc, sử dụng kỹ thuật giải trình tự gen</w:t>
            </w:r>
            <w:r w:rsidRPr="00EA6345">
              <w:rPr>
                <w:szCs w:val="24"/>
              </w:rPr>
              <w:br/>
              <w:t>Đạt tiêu chuẩn IVD</w:t>
            </w:r>
          </w:p>
        </w:tc>
        <w:tc>
          <w:tcPr>
            <w:tcW w:w="1180" w:type="dxa"/>
            <w:tcBorders>
              <w:top w:val="nil"/>
              <w:left w:val="nil"/>
              <w:bottom w:val="single" w:sz="4" w:space="0" w:color="auto"/>
              <w:right w:val="single" w:sz="4" w:space="0" w:color="auto"/>
            </w:tcBorders>
            <w:shd w:val="clear" w:color="auto" w:fill="auto"/>
            <w:hideMark/>
          </w:tcPr>
          <w:p w14:paraId="37DD84DD" w14:textId="77777777" w:rsidR="00EA6345" w:rsidRPr="00EA6345" w:rsidRDefault="00EA6345" w:rsidP="009B3E23">
            <w:pPr>
              <w:jc w:val="center"/>
              <w:rPr>
                <w:szCs w:val="24"/>
              </w:rPr>
            </w:pPr>
            <w:r w:rsidRPr="00EA6345">
              <w:rPr>
                <w:szCs w:val="24"/>
              </w:rPr>
              <w:t>3</w:t>
            </w:r>
          </w:p>
        </w:tc>
        <w:tc>
          <w:tcPr>
            <w:tcW w:w="980" w:type="dxa"/>
            <w:tcBorders>
              <w:top w:val="nil"/>
              <w:left w:val="nil"/>
              <w:bottom w:val="single" w:sz="4" w:space="0" w:color="auto"/>
              <w:right w:val="single" w:sz="4" w:space="0" w:color="auto"/>
            </w:tcBorders>
            <w:shd w:val="clear" w:color="auto" w:fill="auto"/>
            <w:hideMark/>
          </w:tcPr>
          <w:p w14:paraId="483EF02C" w14:textId="77777777" w:rsidR="00EA6345" w:rsidRPr="00EA6345" w:rsidRDefault="00EA6345" w:rsidP="009B3E23">
            <w:pPr>
              <w:jc w:val="center"/>
              <w:rPr>
                <w:szCs w:val="24"/>
              </w:rPr>
            </w:pPr>
            <w:r w:rsidRPr="00EA6345">
              <w:rPr>
                <w:szCs w:val="24"/>
              </w:rPr>
              <w:t>Bộ</w:t>
            </w:r>
          </w:p>
        </w:tc>
      </w:tr>
      <w:tr w:rsidR="00EA6345" w:rsidRPr="00EA6345" w14:paraId="3745E5E1"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1249E819" w14:textId="77777777" w:rsidR="00EA6345" w:rsidRPr="00EA6345" w:rsidRDefault="00EA6345" w:rsidP="009B3E23">
            <w:pPr>
              <w:jc w:val="center"/>
              <w:rPr>
                <w:sz w:val="22"/>
                <w:szCs w:val="22"/>
              </w:rPr>
            </w:pPr>
            <w:r w:rsidRPr="00EA6345">
              <w:rPr>
                <w:sz w:val="22"/>
                <w:szCs w:val="22"/>
              </w:rPr>
              <w:t>3</w:t>
            </w:r>
          </w:p>
        </w:tc>
        <w:tc>
          <w:tcPr>
            <w:tcW w:w="2580" w:type="dxa"/>
            <w:tcBorders>
              <w:top w:val="nil"/>
              <w:left w:val="nil"/>
              <w:bottom w:val="single" w:sz="4" w:space="0" w:color="auto"/>
              <w:right w:val="single" w:sz="4" w:space="0" w:color="auto"/>
            </w:tcBorders>
            <w:shd w:val="clear" w:color="auto" w:fill="auto"/>
            <w:hideMark/>
          </w:tcPr>
          <w:p w14:paraId="3859C32D" w14:textId="77777777" w:rsidR="00EA6345" w:rsidRPr="00EA6345" w:rsidRDefault="00EA6345" w:rsidP="009B3E23">
            <w:pPr>
              <w:rPr>
                <w:sz w:val="22"/>
                <w:szCs w:val="22"/>
              </w:rPr>
            </w:pPr>
            <w:r w:rsidRPr="00EA6345">
              <w:rPr>
                <w:sz w:val="22"/>
                <w:szCs w:val="22"/>
              </w:rPr>
              <w:t xml:space="preserve">Bộ Hóa chất vận hành máy giải trình tự gen </w:t>
            </w:r>
          </w:p>
        </w:tc>
        <w:tc>
          <w:tcPr>
            <w:tcW w:w="3920" w:type="dxa"/>
            <w:tcBorders>
              <w:top w:val="nil"/>
              <w:left w:val="nil"/>
              <w:bottom w:val="single" w:sz="4" w:space="0" w:color="auto"/>
              <w:right w:val="single" w:sz="4" w:space="0" w:color="auto"/>
            </w:tcBorders>
            <w:shd w:val="clear" w:color="auto" w:fill="auto"/>
            <w:hideMark/>
          </w:tcPr>
          <w:p w14:paraId="66A162BF" w14:textId="77777777" w:rsidR="00EA6345" w:rsidRPr="00EA6345" w:rsidRDefault="00EA6345" w:rsidP="009B3E23">
            <w:pPr>
              <w:rPr>
                <w:szCs w:val="24"/>
              </w:rPr>
            </w:pPr>
            <w:r w:rsidRPr="00EA6345">
              <w:rPr>
                <w:szCs w:val="24"/>
              </w:rPr>
              <w:t>Hóa chất vận hành máy giải trình tự gen trong chẩn đoán</w:t>
            </w:r>
            <w:r w:rsidRPr="00EA6345">
              <w:rPr>
                <w:szCs w:val="24"/>
              </w:rPr>
              <w:br/>
              <w:t>Bao gồm: flow cell, đệm và khay hóa chất giải trình tự</w:t>
            </w:r>
            <w:r w:rsidRPr="00EA6345">
              <w:rPr>
                <w:szCs w:val="24"/>
              </w:rPr>
              <w:br/>
              <w:t>Đạt tiêu chuẩn IVD</w:t>
            </w:r>
          </w:p>
        </w:tc>
        <w:tc>
          <w:tcPr>
            <w:tcW w:w="1180" w:type="dxa"/>
            <w:tcBorders>
              <w:top w:val="nil"/>
              <w:left w:val="nil"/>
              <w:bottom w:val="single" w:sz="4" w:space="0" w:color="auto"/>
              <w:right w:val="single" w:sz="4" w:space="0" w:color="auto"/>
            </w:tcBorders>
            <w:shd w:val="clear" w:color="auto" w:fill="auto"/>
            <w:hideMark/>
          </w:tcPr>
          <w:p w14:paraId="58562B94" w14:textId="77777777" w:rsidR="00EA6345" w:rsidRPr="00EA6345" w:rsidRDefault="00EA6345" w:rsidP="009B3E23">
            <w:pPr>
              <w:jc w:val="center"/>
              <w:rPr>
                <w:szCs w:val="24"/>
              </w:rPr>
            </w:pPr>
            <w:r w:rsidRPr="00EA6345">
              <w:rPr>
                <w:szCs w:val="24"/>
              </w:rPr>
              <w:t>23</w:t>
            </w:r>
          </w:p>
        </w:tc>
        <w:tc>
          <w:tcPr>
            <w:tcW w:w="980" w:type="dxa"/>
            <w:tcBorders>
              <w:top w:val="nil"/>
              <w:left w:val="nil"/>
              <w:bottom w:val="single" w:sz="4" w:space="0" w:color="auto"/>
              <w:right w:val="single" w:sz="4" w:space="0" w:color="auto"/>
            </w:tcBorders>
            <w:shd w:val="clear" w:color="auto" w:fill="auto"/>
            <w:hideMark/>
          </w:tcPr>
          <w:p w14:paraId="7CD29FB5" w14:textId="77777777" w:rsidR="00EA6345" w:rsidRPr="00EA6345" w:rsidRDefault="00EA6345" w:rsidP="009B3E23">
            <w:pPr>
              <w:jc w:val="center"/>
              <w:rPr>
                <w:szCs w:val="24"/>
              </w:rPr>
            </w:pPr>
            <w:r w:rsidRPr="00EA6345">
              <w:rPr>
                <w:szCs w:val="24"/>
              </w:rPr>
              <w:t>Bộ</w:t>
            </w:r>
          </w:p>
        </w:tc>
      </w:tr>
      <w:tr w:rsidR="00EA6345" w:rsidRPr="00EA6345" w14:paraId="504C0E02"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0F90BDC9" w14:textId="77777777" w:rsidR="00EA6345" w:rsidRPr="00EA6345" w:rsidRDefault="00EA6345" w:rsidP="009B3E23">
            <w:pPr>
              <w:jc w:val="center"/>
              <w:rPr>
                <w:sz w:val="22"/>
                <w:szCs w:val="22"/>
              </w:rPr>
            </w:pPr>
            <w:r w:rsidRPr="00EA6345">
              <w:rPr>
                <w:sz w:val="22"/>
                <w:szCs w:val="22"/>
              </w:rPr>
              <w:t>4</w:t>
            </w:r>
          </w:p>
        </w:tc>
        <w:tc>
          <w:tcPr>
            <w:tcW w:w="2580" w:type="dxa"/>
            <w:tcBorders>
              <w:top w:val="nil"/>
              <w:left w:val="nil"/>
              <w:bottom w:val="single" w:sz="4" w:space="0" w:color="auto"/>
              <w:right w:val="single" w:sz="4" w:space="0" w:color="auto"/>
            </w:tcBorders>
            <w:shd w:val="clear" w:color="auto" w:fill="auto"/>
            <w:hideMark/>
          </w:tcPr>
          <w:p w14:paraId="3ECD81B7" w14:textId="77777777" w:rsidR="00EA6345" w:rsidRPr="00EA6345" w:rsidRDefault="00EA6345" w:rsidP="009B3E23">
            <w:pPr>
              <w:rPr>
                <w:sz w:val="22"/>
                <w:szCs w:val="22"/>
              </w:rPr>
            </w:pPr>
            <w:r w:rsidRPr="00EA6345">
              <w:rPr>
                <w:sz w:val="22"/>
                <w:szCs w:val="22"/>
              </w:rPr>
              <w:t>Test phát hiện hơn 80 gen liên quan đến ung thư di truyền bằng công nghệ Giải trình tự gen</w:t>
            </w:r>
          </w:p>
        </w:tc>
        <w:tc>
          <w:tcPr>
            <w:tcW w:w="3920" w:type="dxa"/>
            <w:tcBorders>
              <w:top w:val="nil"/>
              <w:left w:val="nil"/>
              <w:bottom w:val="single" w:sz="4" w:space="0" w:color="auto"/>
              <w:right w:val="single" w:sz="4" w:space="0" w:color="auto"/>
            </w:tcBorders>
            <w:shd w:val="clear" w:color="auto" w:fill="auto"/>
            <w:hideMark/>
          </w:tcPr>
          <w:p w14:paraId="6CF61E12" w14:textId="77777777" w:rsidR="00EA6345" w:rsidRPr="00EA6345" w:rsidRDefault="00EA6345" w:rsidP="009B3E23">
            <w:pPr>
              <w:rPr>
                <w:szCs w:val="24"/>
              </w:rPr>
            </w:pPr>
            <w:r w:rsidRPr="00EA6345">
              <w:rPr>
                <w:szCs w:val="24"/>
              </w:rPr>
              <w:t>- Test phát hiện và xác định hơn 80 gen có ý nghĩa lâm sàng, liên quan đến nguy cơ ung thư do di truyền .</w:t>
            </w:r>
            <w:r w:rsidRPr="00EA6345">
              <w:rPr>
                <w:szCs w:val="24"/>
              </w:rPr>
              <w:br/>
              <w:t>- Xác định các đột biến dòng mầm trong DNA từ mẫu máu</w:t>
            </w:r>
            <w:r w:rsidRPr="00EA6345">
              <w:rPr>
                <w:szCs w:val="24"/>
              </w:rPr>
              <w:br/>
              <w:t>Đạt tiêu chuẩn IVD</w:t>
            </w:r>
          </w:p>
        </w:tc>
        <w:tc>
          <w:tcPr>
            <w:tcW w:w="1180" w:type="dxa"/>
            <w:tcBorders>
              <w:top w:val="nil"/>
              <w:left w:val="nil"/>
              <w:bottom w:val="single" w:sz="4" w:space="0" w:color="auto"/>
              <w:right w:val="single" w:sz="4" w:space="0" w:color="auto"/>
            </w:tcBorders>
            <w:shd w:val="clear" w:color="auto" w:fill="auto"/>
            <w:hideMark/>
          </w:tcPr>
          <w:p w14:paraId="38EC9B84" w14:textId="77777777" w:rsidR="00EA6345" w:rsidRPr="00EA6345" w:rsidRDefault="00EA6345" w:rsidP="009B3E23">
            <w:pPr>
              <w:jc w:val="center"/>
              <w:rPr>
                <w:szCs w:val="24"/>
              </w:rPr>
            </w:pPr>
            <w:r w:rsidRPr="00EA6345">
              <w:rPr>
                <w:szCs w:val="24"/>
              </w:rPr>
              <w:t>350</w:t>
            </w:r>
          </w:p>
        </w:tc>
        <w:tc>
          <w:tcPr>
            <w:tcW w:w="980" w:type="dxa"/>
            <w:tcBorders>
              <w:top w:val="nil"/>
              <w:left w:val="nil"/>
              <w:bottom w:val="single" w:sz="4" w:space="0" w:color="auto"/>
              <w:right w:val="single" w:sz="4" w:space="0" w:color="auto"/>
            </w:tcBorders>
            <w:shd w:val="clear" w:color="auto" w:fill="auto"/>
            <w:hideMark/>
          </w:tcPr>
          <w:p w14:paraId="6816DDE8" w14:textId="77777777" w:rsidR="00EA6345" w:rsidRPr="00EA6345" w:rsidRDefault="00EA6345" w:rsidP="009B3E23">
            <w:pPr>
              <w:jc w:val="center"/>
              <w:rPr>
                <w:szCs w:val="24"/>
              </w:rPr>
            </w:pPr>
            <w:r w:rsidRPr="00EA6345">
              <w:rPr>
                <w:szCs w:val="24"/>
              </w:rPr>
              <w:t>Test</w:t>
            </w:r>
          </w:p>
        </w:tc>
      </w:tr>
      <w:tr w:rsidR="00EA6345" w:rsidRPr="00EA6345" w14:paraId="7D325A6F"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10C23ED1" w14:textId="77777777" w:rsidR="00EA6345" w:rsidRPr="00EA6345" w:rsidRDefault="00EA6345" w:rsidP="009B3E23">
            <w:pPr>
              <w:jc w:val="center"/>
              <w:rPr>
                <w:sz w:val="22"/>
                <w:szCs w:val="22"/>
              </w:rPr>
            </w:pPr>
            <w:r w:rsidRPr="00EA6345">
              <w:rPr>
                <w:sz w:val="22"/>
                <w:szCs w:val="22"/>
              </w:rPr>
              <w:lastRenderedPageBreak/>
              <w:t>5</w:t>
            </w:r>
          </w:p>
        </w:tc>
        <w:tc>
          <w:tcPr>
            <w:tcW w:w="2580" w:type="dxa"/>
            <w:tcBorders>
              <w:top w:val="nil"/>
              <w:left w:val="nil"/>
              <w:bottom w:val="single" w:sz="4" w:space="0" w:color="auto"/>
              <w:right w:val="single" w:sz="4" w:space="0" w:color="auto"/>
            </w:tcBorders>
            <w:shd w:val="clear" w:color="auto" w:fill="auto"/>
            <w:hideMark/>
          </w:tcPr>
          <w:p w14:paraId="06F09479" w14:textId="77777777" w:rsidR="00EA6345" w:rsidRPr="00EA6345" w:rsidRDefault="00EA6345" w:rsidP="009B3E23">
            <w:pPr>
              <w:rPr>
                <w:sz w:val="22"/>
                <w:szCs w:val="22"/>
              </w:rPr>
            </w:pPr>
            <w:r w:rsidRPr="00EA6345">
              <w:rPr>
                <w:sz w:val="22"/>
                <w:szCs w:val="22"/>
              </w:rPr>
              <w:t xml:space="preserve">Test phát hiện hơn 140 gen liên quan đến ung thư bằng công nghệ Giải trình tự gen </w:t>
            </w:r>
          </w:p>
        </w:tc>
        <w:tc>
          <w:tcPr>
            <w:tcW w:w="3920" w:type="dxa"/>
            <w:tcBorders>
              <w:top w:val="nil"/>
              <w:left w:val="nil"/>
              <w:bottom w:val="single" w:sz="4" w:space="0" w:color="auto"/>
              <w:right w:val="single" w:sz="4" w:space="0" w:color="auto"/>
            </w:tcBorders>
            <w:shd w:val="clear" w:color="auto" w:fill="auto"/>
            <w:hideMark/>
          </w:tcPr>
          <w:p w14:paraId="567C9071" w14:textId="77777777" w:rsidR="00EA6345" w:rsidRPr="00EA6345" w:rsidRDefault="00EA6345" w:rsidP="009B3E23">
            <w:pPr>
              <w:rPr>
                <w:szCs w:val="24"/>
              </w:rPr>
            </w:pPr>
            <w:r w:rsidRPr="00EA6345">
              <w:rPr>
                <w:szCs w:val="24"/>
              </w:rPr>
              <w:t>- Test phát hiện và định danh hơn 140 gen có ý nghĩa lâm sàng trong điều trị ung thư</w:t>
            </w:r>
            <w:r w:rsidRPr="00EA6345">
              <w:rPr>
                <w:szCs w:val="24"/>
              </w:rPr>
              <w:br/>
              <w:t>Đạt tiêu chuẩn IVD</w:t>
            </w:r>
          </w:p>
        </w:tc>
        <w:tc>
          <w:tcPr>
            <w:tcW w:w="1180" w:type="dxa"/>
            <w:tcBorders>
              <w:top w:val="nil"/>
              <w:left w:val="nil"/>
              <w:bottom w:val="single" w:sz="4" w:space="0" w:color="auto"/>
              <w:right w:val="single" w:sz="4" w:space="0" w:color="auto"/>
            </w:tcBorders>
            <w:shd w:val="clear" w:color="auto" w:fill="auto"/>
            <w:hideMark/>
          </w:tcPr>
          <w:p w14:paraId="03BE1885" w14:textId="77777777" w:rsidR="00EA6345" w:rsidRPr="00EA6345" w:rsidRDefault="00EA6345" w:rsidP="009B3E23">
            <w:pPr>
              <w:jc w:val="center"/>
              <w:rPr>
                <w:szCs w:val="24"/>
              </w:rPr>
            </w:pPr>
            <w:r w:rsidRPr="00EA6345">
              <w:rPr>
                <w:szCs w:val="24"/>
              </w:rPr>
              <w:t>1.160</w:t>
            </w:r>
          </w:p>
        </w:tc>
        <w:tc>
          <w:tcPr>
            <w:tcW w:w="980" w:type="dxa"/>
            <w:tcBorders>
              <w:top w:val="nil"/>
              <w:left w:val="nil"/>
              <w:bottom w:val="single" w:sz="4" w:space="0" w:color="auto"/>
              <w:right w:val="single" w:sz="4" w:space="0" w:color="auto"/>
            </w:tcBorders>
            <w:shd w:val="clear" w:color="auto" w:fill="auto"/>
            <w:hideMark/>
          </w:tcPr>
          <w:p w14:paraId="2EBF5526" w14:textId="77777777" w:rsidR="00EA6345" w:rsidRPr="00EA6345" w:rsidRDefault="00EA6345" w:rsidP="009B3E23">
            <w:pPr>
              <w:jc w:val="center"/>
              <w:rPr>
                <w:szCs w:val="24"/>
              </w:rPr>
            </w:pPr>
            <w:r w:rsidRPr="00EA6345">
              <w:rPr>
                <w:szCs w:val="24"/>
              </w:rPr>
              <w:t>Test</w:t>
            </w:r>
          </w:p>
        </w:tc>
      </w:tr>
      <w:tr w:rsidR="00EA6345" w:rsidRPr="00EA6345" w14:paraId="5A39F9FA"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0FC4470B" w14:textId="77777777" w:rsidR="00EA6345" w:rsidRPr="00EA6345" w:rsidRDefault="00EA6345" w:rsidP="009B3E23">
            <w:pPr>
              <w:jc w:val="center"/>
              <w:rPr>
                <w:sz w:val="22"/>
                <w:szCs w:val="22"/>
              </w:rPr>
            </w:pPr>
            <w:r w:rsidRPr="00EA6345">
              <w:rPr>
                <w:sz w:val="22"/>
                <w:szCs w:val="22"/>
              </w:rPr>
              <w:t>6</w:t>
            </w:r>
          </w:p>
        </w:tc>
        <w:tc>
          <w:tcPr>
            <w:tcW w:w="2580" w:type="dxa"/>
            <w:tcBorders>
              <w:top w:val="nil"/>
              <w:left w:val="nil"/>
              <w:bottom w:val="single" w:sz="4" w:space="0" w:color="auto"/>
              <w:right w:val="single" w:sz="4" w:space="0" w:color="auto"/>
            </w:tcBorders>
            <w:shd w:val="clear" w:color="auto" w:fill="auto"/>
            <w:hideMark/>
          </w:tcPr>
          <w:p w14:paraId="77E62811" w14:textId="77777777" w:rsidR="00EA6345" w:rsidRPr="00EA6345" w:rsidRDefault="00EA6345" w:rsidP="009B3E23">
            <w:pPr>
              <w:rPr>
                <w:sz w:val="22"/>
                <w:szCs w:val="22"/>
              </w:rPr>
            </w:pPr>
            <w:r w:rsidRPr="00EA6345">
              <w:rPr>
                <w:sz w:val="22"/>
                <w:szCs w:val="22"/>
              </w:rPr>
              <w:t>Test phát hiện hơn 90 gen liên quan đến ung thư máu bằng công nghệ Giải trình tự gen</w:t>
            </w:r>
          </w:p>
        </w:tc>
        <w:tc>
          <w:tcPr>
            <w:tcW w:w="3920" w:type="dxa"/>
            <w:tcBorders>
              <w:top w:val="nil"/>
              <w:left w:val="nil"/>
              <w:bottom w:val="single" w:sz="4" w:space="0" w:color="auto"/>
              <w:right w:val="single" w:sz="4" w:space="0" w:color="auto"/>
            </w:tcBorders>
            <w:shd w:val="clear" w:color="auto" w:fill="auto"/>
            <w:hideMark/>
          </w:tcPr>
          <w:p w14:paraId="539C016C" w14:textId="77777777" w:rsidR="00EA6345" w:rsidRPr="00EA6345" w:rsidRDefault="00EA6345" w:rsidP="009B3E23">
            <w:pPr>
              <w:rPr>
                <w:szCs w:val="24"/>
              </w:rPr>
            </w:pPr>
            <w:r w:rsidRPr="00EA6345">
              <w:rPr>
                <w:szCs w:val="24"/>
              </w:rPr>
              <w:t>- Test phát hiện hơn 90 gen liên quan đến ung thư Lymphoma</w:t>
            </w:r>
            <w:r w:rsidRPr="00EA6345">
              <w:rPr>
                <w:szCs w:val="24"/>
              </w:rPr>
              <w:br/>
              <w:t>Đạt tiêu chuẩn IVD</w:t>
            </w:r>
          </w:p>
        </w:tc>
        <w:tc>
          <w:tcPr>
            <w:tcW w:w="1180" w:type="dxa"/>
            <w:tcBorders>
              <w:top w:val="nil"/>
              <w:left w:val="nil"/>
              <w:bottom w:val="single" w:sz="4" w:space="0" w:color="auto"/>
              <w:right w:val="single" w:sz="4" w:space="0" w:color="auto"/>
            </w:tcBorders>
            <w:shd w:val="clear" w:color="auto" w:fill="auto"/>
            <w:hideMark/>
          </w:tcPr>
          <w:p w14:paraId="22EF5FC8" w14:textId="77777777" w:rsidR="00EA6345" w:rsidRPr="00EA6345" w:rsidRDefault="00EA6345" w:rsidP="009B3E23">
            <w:pPr>
              <w:jc w:val="center"/>
              <w:rPr>
                <w:szCs w:val="24"/>
              </w:rPr>
            </w:pPr>
            <w:r w:rsidRPr="00EA6345">
              <w:rPr>
                <w:szCs w:val="24"/>
              </w:rPr>
              <w:t>230</w:t>
            </w:r>
          </w:p>
        </w:tc>
        <w:tc>
          <w:tcPr>
            <w:tcW w:w="980" w:type="dxa"/>
            <w:tcBorders>
              <w:top w:val="nil"/>
              <w:left w:val="nil"/>
              <w:bottom w:val="single" w:sz="4" w:space="0" w:color="auto"/>
              <w:right w:val="single" w:sz="4" w:space="0" w:color="auto"/>
            </w:tcBorders>
            <w:shd w:val="clear" w:color="auto" w:fill="auto"/>
            <w:hideMark/>
          </w:tcPr>
          <w:p w14:paraId="543A4370" w14:textId="77777777" w:rsidR="00EA6345" w:rsidRPr="00EA6345" w:rsidRDefault="00EA6345" w:rsidP="009B3E23">
            <w:pPr>
              <w:jc w:val="center"/>
              <w:rPr>
                <w:szCs w:val="24"/>
              </w:rPr>
            </w:pPr>
            <w:r w:rsidRPr="00EA6345">
              <w:rPr>
                <w:szCs w:val="24"/>
              </w:rPr>
              <w:t>Test</w:t>
            </w:r>
          </w:p>
        </w:tc>
      </w:tr>
      <w:tr w:rsidR="00EA6345" w:rsidRPr="00EA6345" w14:paraId="332BA74D"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7D37C0EF" w14:textId="77777777" w:rsidR="00EA6345" w:rsidRPr="00EA6345" w:rsidRDefault="00EA6345" w:rsidP="009B3E23">
            <w:pPr>
              <w:jc w:val="center"/>
              <w:rPr>
                <w:sz w:val="22"/>
                <w:szCs w:val="22"/>
              </w:rPr>
            </w:pPr>
            <w:r w:rsidRPr="00EA6345">
              <w:rPr>
                <w:sz w:val="22"/>
                <w:szCs w:val="22"/>
              </w:rPr>
              <w:t>7</w:t>
            </w:r>
          </w:p>
        </w:tc>
        <w:tc>
          <w:tcPr>
            <w:tcW w:w="2580" w:type="dxa"/>
            <w:tcBorders>
              <w:top w:val="nil"/>
              <w:left w:val="nil"/>
              <w:bottom w:val="single" w:sz="4" w:space="0" w:color="auto"/>
              <w:right w:val="single" w:sz="4" w:space="0" w:color="auto"/>
            </w:tcBorders>
            <w:shd w:val="clear" w:color="auto" w:fill="auto"/>
            <w:hideMark/>
          </w:tcPr>
          <w:p w14:paraId="5EF19E36" w14:textId="77777777" w:rsidR="00EA6345" w:rsidRPr="00EA6345" w:rsidRDefault="00EA6345" w:rsidP="009B3E23">
            <w:pPr>
              <w:rPr>
                <w:sz w:val="22"/>
                <w:szCs w:val="22"/>
              </w:rPr>
            </w:pPr>
            <w:r w:rsidRPr="00EA6345">
              <w:rPr>
                <w:sz w:val="22"/>
                <w:szCs w:val="22"/>
              </w:rPr>
              <w:t>Bộ giải trình tự gen hai chiều</w:t>
            </w:r>
          </w:p>
        </w:tc>
        <w:tc>
          <w:tcPr>
            <w:tcW w:w="3920" w:type="dxa"/>
            <w:tcBorders>
              <w:top w:val="nil"/>
              <w:left w:val="nil"/>
              <w:bottom w:val="single" w:sz="4" w:space="0" w:color="auto"/>
              <w:right w:val="single" w:sz="4" w:space="0" w:color="auto"/>
            </w:tcBorders>
            <w:shd w:val="clear" w:color="auto" w:fill="auto"/>
            <w:hideMark/>
          </w:tcPr>
          <w:p w14:paraId="764F7487" w14:textId="77777777" w:rsidR="00EA6345" w:rsidRPr="00EA6345" w:rsidRDefault="00EA6345" w:rsidP="009B3E23">
            <w:pPr>
              <w:rPr>
                <w:szCs w:val="24"/>
              </w:rPr>
            </w:pPr>
            <w:r w:rsidRPr="00EA6345">
              <w:rPr>
                <w:szCs w:val="24"/>
              </w:rPr>
              <w:t>- Bộ gồm các hóa chất và vật tư tiêu hao được sử dụng để giải trình tự thư viện axit nucleic.</w:t>
            </w:r>
            <w:r w:rsidRPr="00EA6345">
              <w:rPr>
                <w:szCs w:val="24"/>
              </w:rPr>
              <w:br/>
              <w:t>Đạt tiêu chuẩn IVD</w:t>
            </w:r>
          </w:p>
        </w:tc>
        <w:tc>
          <w:tcPr>
            <w:tcW w:w="1180" w:type="dxa"/>
            <w:tcBorders>
              <w:top w:val="nil"/>
              <w:left w:val="nil"/>
              <w:bottom w:val="single" w:sz="4" w:space="0" w:color="auto"/>
              <w:right w:val="single" w:sz="4" w:space="0" w:color="auto"/>
            </w:tcBorders>
            <w:shd w:val="clear" w:color="auto" w:fill="auto"/>
            <w:hideMark/>
          </w:tcPr>
          <w:p w14:paraId="613642FF" w14:textId="77777777" w:rsidR="00EA6345" w:rsidRPr="00EA6345" w:rsidRDefault="00EA6345" w:rsidP="009B3E23">
            <w:pPr>
              <w:jc w:val="center"/>
              <w:rPr>
                <w:szCs w:val="24"/>
              </w:rPr>
            </w:pPr>
            <w:r w:rsidRPr="00EA6345">
              <w:rPr>
                <w:szCs w:val="24"/>
              </w:rPr>
              <w:t>180</w:t>
            </w:r>
          </w:p>
        </w:tc>
        <w:tc>
          <w:tcPr>
            <w:tcW w:w="980" w:type="dxa"/>
            <w:tcBorders>
              <w:top w:val="nil"/>
              <w:left w:val="nil"/>
              <w:bottom w:val="single" w:sz="4" w:space="0" w:color="auto"/>
              <w:right w:val="single" w:sz="4" w:space="0" w:color="auto"/>
            </w:tcBorders>
            <w:shd w:val="clear" w:color="auto" w:fill="auto"/>
            <w:hideMark/>
          </w:tcPr>
          <w:p w14:paraId="79B51676" w14:textId="77777777" w:rsidR="00EA6345" w:rsidRPr="00EA6345" w:rsidRDefault="00EA6345" w:rsidP="009B3E23">
            <w:pPr>
              <w:jc w:val="center"/>
              <w:rPr>
                <w:szCs w:val="24"/>
              </w:rPr>
            </w:pPr>
            <w:r w:rsidRPr="00EA6345">
              <w:rPr>
                <w:szCs w:val="24"/>
              </w:rPr>
              <w:t>Bộ</w:t>
            </w:r>
          </w:p>
        </w:tc>
      </w:tr>
      <w:tr w:rsidR="00EA6345" w:rsidRPr="00EA6345" w14:paraId="759E48EC"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2CBE0752" w14:textId="77777777" w:rsidR="00EA6345" w:rsidRPr="00EA6345" w:rsidRDefault="00EA6345" w:rsidP="009B3E23">
            <w:pPr>
              <w:jc w:val="center"/>
              <w:rPr>
                <w:sz w:val="22"/>
                <w:szCs w:val="22"/>
              </w:rPr>
            </w:pPr>
            <w:r w:rsidRPr="00EA6345">
              <w:rPr>
                <w:sz w:val="22"/>
                <w:szCs w:val="22"/>
              </w:rPr>
              <w:t>8</w:t>
            </w:r>
          </w:p>
        </w:tc>
        <w:tc>
          <w:tcPr>
            <w:tcW w:w="2580" w:type="dxa"/>
            <w:tcBorders>
              <w:top w:val="nil"/>
              <w:left w:val="nil"/>
              <w:bottom w:val="single" w:sz="4" w:space="0" w:color="auto"/>
              <w:right w:val="single" w:sz="4" w:space="0" w:color="auto"/>
            </w:tcBorders>
            <w:shd w:val="clear" w:color="auto" w:fill="auto"/>
            <w:hideMark/>
          </w:tcPr>
          <w:p w14:paraId="112BA02C" w14:textId="77777777" w:rsidR="00EA6345" w:rsidRPr="00EA6345" w:rsidRDefault="00EA6345" w:rsidP="009B3E23">
            <w:pPr>
              <w:rPr>
                <w:sz w:val="22"/>
                <w:szCs w:val="22"/>
              </w:rPr>
            </w:pPr>
            <w:r w:rsidRPr="00EA6345">
              <w:rPr>
                <w:sz w:val="22"/>
                <w:szCs w:val="22"/>
              </w:rPr>
              <w:t>Test phát hiện đột biến gen KRAS, dùng để phát hiện đột biến chính các codon  12, 13, 59, 61, 117 và 146  trên gen KRAS bằng kĩ thuật Real-Time PCR</w:t>
            </w:r>
          </w:p>
        </w:tc>
        <w:tc>
          <w:tcPr>
            <w:tcW w:w="3920" w:type="dxa"/>
            <w:tcBorders>
              <w:top w:val="nil"/>
              <w:left w:val="nil"/>
              <w:bottom w:val="single" w:sz="4" w:space="0" w:color="auto"/>
              <w:right w:val="single" w:sz="4" w:space="0" w:color="auto"/>
            </w:tcBorders>
            <w:shd w:val="clear" w:color="auto" w:fill="auto"/>
            <w:hideMark/>
          </w:tcPr>
          <w:p w14:paraId="51AC611F" w14:textId="77777777" w:rsidR="00EA6345" w:rsidRPr="00EA6345" w:rsidRDefault="00EA6345" w:rsidP="009B3E23">
            <w:pPr>
              <w:rPr>
                <w:szCs w:val="24"/>
              </w:rPr>
            </w:pPr>
            <w:r w:rsidRPr="00EA6345">
              <w:rPr>
                <w:szCs w:val="24"/>
              </w:rPr>
              <w:t>Dùng để phát hiện đột biến chính các codon  12, 13, 59, 61, 117 và 146  trên gen KRAS bằng kĩ thuật Real-Time PCR</w:t>
            </w:r>
            <w:r w:rsidRPr="00EA6345">
              <w:rPr>
                <w:szCs w:val="24"/>
              </w:rPr>
              <w:br/>
              <w:t>Mẫu bệnh phẩm: Mẫu mô (tươi, đông lạnh, FFPE),  hoặc huyết tương</w:t>
            </w:r>
            <w:r w:rsidRPr="00EA6345">
              <w:rPr>
                <w:szCs w:val="24"/>
              </w:rPr>
              <w:br/>
              <w:t>Có sẵn bộ tách chiết cho mẫu mô trong kit</w:t>
            </w:r>
            <w:r w:rsidRPr="00EA6345">
              <w:rPr>
                <w:szCs w:val="24"/>
              </w:rPr>
              <w:br/>
              <w:t>Đạt tiêu chuẩn IVD</w:t>
            </w:r>
          </w:p>
        </w:tc>
        <w:tc>
          <w:tcPr>
            <w:tcW w:w="1180" w:type="dxa"/>
            <w:tcBorders>
              <w:top w:val="nil"/>
              <w:left w:val="nil"/>
              <w:bottom w:val="single" w:sz="4" w:space="0" w:color="auto"/>
              <w:right w:val="single" w:sz="4" w:space="0" w:color="auto"/>
            </w:tcBorders>
            <w:shd w:val="clear" w:color="auto" w:fill="auto"/>
            <w:hideMark/>
          </w:tcPr>
          <w:p w14:paraId="5D16B162" w14:textId="77777777" w:rsidR="00EA6345" w:rsidRPr="00EA6345" w:rsidRDefault="00EA6345" w:rsidP="009B3E23">
            <w:pPr>
              <w:jc w:val="center"/>
              <w:rPr>
                <w:szCs w:val="24"/>
              </w:rPr>
            </w:pPr>
            <w:r w:rsidRPr="00EA6345">
              <w:rPr>
                <w:szCs w:val="24"/>
              </w:rPr>
              <w:t>870</w:t>
            </w:r>
          </w:p>
        </w:tc>
        <w:tc>
          <w:tcPr>
            <w:tcW w:w="980" w:type="dxa"/>
            <w:tcBorders>
              <w:top w:val="nil"/>
              <w:left w:val="nil"/>
              <w:bottom w:val="single" w:sz="4" w:space="0" w:color="auto"/>
              <w:right w:val="single" w:sz="4" w:space="0" w:color="auto"/>
            </w:tcBorders>
            <w:shd w:val="clear" w:color="auto" w:fill="auto"/>
            <w:noWrap/>
            <w:hideMark/>
          </w:tcPr>
          <w:p w14:paraId="4A9FF59C" w14:textId="77777777" w:rsidR="00EA6345" w:rsidRPr="00EA6345" w:rsidRDefault="00EA6345" w:rsidP="009B3E23">
            <w:pPr>
              <w:jc w:val="center"/>
              <w:rPr>
                <w:szCs w:val="24"/>
              </w:rPr>
            </w:pPr>
            <w:r w:rsidRPr="00EA6345">
              <w:rPr>
                <w:szCs w:val="24"/>
              </w:rPr>
              <w:t>test</w:t>
            </w:r>
          </w:p>
        </w:tc>
      </w:tr>
      <w:tr w:rsidR="00EA6345" w:rsidRPr="00EA6345" w14:paraId="1DD37B0F"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54606B1D" w14:textId="77777777" w:rsidR="00EA6345" w:rsidRPr="00EA6345" w:rsidRDefault="00EA6345" w:rsidP="009B3E23">
            <w:pPr>
              <w:jc w:val="center"/>
              <w:rPr>
                <w:sz w:val="22"/>
                <w:szCs w:val="22"/>
              </w:rPr>
            </w:pPr>
            <w:r w:rsidRPr="00EA6345">
              <w:rPr>
                <w:sz w:val="22"/>
                <w:szCs w:val="22"/>
              </w:rPr>
              <w:t>9</w:t>
            </w:r>
          </w:p>
        </w:tc>
        <w:tc>
          <w:tcPr>
            <w:tcW w:w="2580" w:type="dxa"/>
            <w:tcBorders>
              <w:top w:val="nil"/>
              <w:left w:val="nil"/>
              <w:bottom w:val="single" w:sz="4" w:space="0" w:color="auto"/>
              <w:right w:val="single" w:sz="4" w:space="0" w:color="auto"/>
            </w:tcBorders>
            <w:shd w:val="clear" w:color="auto" w:fill="auto"/>
            <w:hideMark/>
          </w:tcPr>
          <w:p w14:paraId="11FA083C" w14:textId="77777777" w:rsidR="00EA6345" w:rsidRPr="00EA6345" w:rsidRDefault="00EA6345" w:rsidP="009B3E23">
            <w:pPr>
              <w:rPr>
                <w:sz w:val="22"/>
                <w:szCs w:val="22"/>
              </w:rPr>
            </w:pPr>
            <w:r w:rsidRPr="00EA6345">
              <w:rPr>
                <w:sz w:val="22"/>
                <w:szCs w:val="22"/>
              </w:rPr>
              <w:t>Test phát hiện đột biến gen BRAF, dùng để phát hiện đột biến chính của Codon 600 trên gene BRAF bằng kỹ thuật Real-Time PCR</w:t>
            </w:r>
          </w:p>
        </w:tc>
        <w:tc>
          <w:tcPr>
            <w:tcW w:w="3920" w:type="dxa"/>
            <w:tcBorders>
              <w:top w:val="nil"/>
              <w:left w:val="nil"/>
              <w:bottom w:val="single" w:sz="4" w:space="0" w:color="auto"/>
              <w:right w:val="single" w:sz="4" w:space="0" w:color="auto"/>
            </w:tcBorders>
            <w:shd w:val="clear" w:color="auto" w:fill="auto"/>
            <w:hideMark/>
          </w:tcPr>
          <w:p w14:paraId="401AB153" w14:textId="77777777" w:rsidR="00EA6345" w:rsidRPr="00EA6345" w:rsidRDefault="00EA6345" w:rsidP="009B3E23">
            <w:pPr>
              <w:rPr>
                <w:szCs w:val="24"/>
              </w:rPr>
            </w:pPr>
            <w:r w:rsidRPr="00EA6345">
              <w:rPr>
                <w:szCs w:val="24"/>
              </w:rPr>
              <w:t>Dùng để phát hiện đột biến chính của Codon 600 trên gene BRAF bằng kỹ thuật Real-Time PCR.</w:t>
            </w:r>
            <w:r w:rsidRPr="00EA6345">
              <w:rPr>
                <w:szCs w:val="24"/>
              </w:rPr>
              <w:br/>
              <w:t xml:space="preserve">Loại mẫu: Mẫu mô (tươi, đông lạnh, FFPE),  hoặc huyết tương. </w:t>
            </w:r>
            <w:r w:rsidRPr="00EA6345">
              <w:rPr>
                <w:szCs w:val="24"/>
              </w:rPr>
              <w:br/>
              <w:t>Có sẵn bộ tách chiết cho mẫu mô trong kit</w:t>
            </w:r>
            <w:r w:rsidRPr="00EA6345">
              <w:rPr>
                <w:szCs w:val="24"/>
              </w:rPr>
              <w:br/>
              <w:t>Đạt tiêu chuẩn IVD</w:t>
            </w:r>
          </w:p>
        </w:tc>
        <w:tc>
          <w:tcPr>
            <w:tcW w:w="1180" w:type="dxa"/>
            <w:tcBorders>
              <w:top w:val="nil"/>
              <w:left w:val="nil"/>
              <w:bottom w:val="single" w:sz="4" w:space="0" w:color="auto"/>
              <w:right w:val="single" w:sz="4" w:space="0" w:color="auto"/>
            </w:tcBorders>
            <w:shd w:val="clear" w:color="auto" w:fill="auto"/>
            <w:hideMark/>
          </w:tcPr>
          <w:p w14:paraId="5B119A96" w14:textId="77777777" w:rsidR="00EA6345" w:rsidRPr="00EA6345" w:rsidRDefault="00EA6345" w:rsidP="009B3E23">
            <w:pPr>
              <w:jc w:val="center"/>
              <w:rPr>
                <w:szCs w:val="24"/>
              </w:rPr>
            </w:pPr>
            <w:r w:rsidRPr="00EA6345">
              <w:rPr>
                <w:szCs w:val="24"/>
              </w:rPr>
              <w:t>870</w:t>
            </w:r>
          </w:p>
        </w:tc>
        <w:tc>
          <w:tcPr>
            <w:tcW w:w="980" w:type="dxa"/>
            <w:tcBorders>
              <w:top w:val="nil"/>
              <w:left w:val="nil"/>
              <w:bottom w:val="single" w:sz="4" w:space="0" w:color="auto"/>
              <w:right w:val="single" w:sz="4" w:space="0" w:color="auto"/>
            </w:tcBorders>
            <w:shd w:val="clear" w:color="auto" w:fill="auto"/>
            <w:noWrap/>
            <w:hideMark/>
          </w:tcPr>
          <w:p w14:paraId="4D6459BD" w14:textId="77777777" w:rsidR="00EA6345" w:rsidRPr="00EA6345" w:rsidRDefault="00EA6345" w:rsidP="009B3E23">
            <w:pPr>
              <w:jc w:val="center"/>
              <w:rPr>
                <w:szCs w:val="24"/>
              </w:rPr>
            </w:pPr>
            <w:r w:rsidRPr="00EA6345">
              <w:rPr>
                <w:szCs w:val="24"/>
              </w:rPr>
              <w:t>test</w:t>
            </w:r>
          </w:p>
        </w:tc>
      </w:tr>
      <w:tr w:rsidR="00EA6345" w:rsidRPr="00EA6345" w14:paraId="39C6F43F"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5524A84B" w14:textId="77777777" w:rsidR="00EA6345" w:rsidRPr="00EA6345" w:rsidRDefault="00EA6345" w:rsidP="009B3E23">
            <w:pPr>
              <w:jc w:val="center"/>
              <w:rPr>
                <w:sz w:val="22"/>
                <w:szCs w:val="22"/>
              </w:rPr>
            </w:pPr>
            <w:r w:rsidRPr="00EA6345">
              <w:rPr>
                <w:sz w:val="22"/>
                <w:szCs w:val="22"/>
              </w:rPr>
              <w:t>10</w:t>
            </w:r>
          </w:p>
        </w:tc>
        <w:tc>
          <w:tcPr>
            <w:tcW w:w="2580" w:type="dxa"/>
            <w:tcBorders>
              <w:top w:val="nil"/>
              <w:left w:val="nil"/>
              <w:bottom w:val="single" w:sz="4" w:space="0" w:color="auto"/>
              <w:right w:val="single" w:sz="4" w:space="0" w:color="auto"/>
            </w:tcBorders>
            <w:shd w:val="clear" w:color="auto" w:fill="auto"/>
            <w:hideMark/>
          </w:tcPr>
          <w:p w14:paraId="7A5927C6" w14:textId="77777777" w:rsidR="00EA6345" w:rsidRPr="00EA6345" w:rsidRDefault="00EA6345" w:rsidP="009B3E23">
            <w:pPr>
              <w:rPr>
                <w:sz w:val="22"/>
                <w:szCs w:val="22"/>
              </w:rPr>
            </w:pPr>
            <w:r w:rsidRPr="00EA6345">
              <w:rPr>
                <w:sz w:val="22"/>
                <w:szCs w:val="22"/>
              </w:rPr>
              <w:t>Test phát hiện đột biến gen EGFR, dùng để phát hiện 86 đột biến trên gen EGFR</w:t>
            </w:r>
            <w:r w:rsidRPr="00EA6345">
              <w:rPr>
                <w:sz w:val="22"/>
                <w:szCs w:val="22"/>
              </w:rPr>
              <w:br/>
              <w:t>bằng kỹ thuật Real-Time PCR</w:t>
            </w:r>
          </w:p>
        </w:tc>
        <w:tc>
          <w:tcPr>
            <w:tcW w:w="3920" w:type="dxa"/>
            <w:tcBorders>
              <w:top w:val="nil"/>
              <w:left w:val="nil"/>
              <w:bottom w:val="single" w:sz="4" w:space="0" w:color="auto"/>
              <w:right w:val="single" w:sz="4" w:space="0" w:color="auto"/>
            </w:tcBorders>
            <w:shd w:val="clear" w:color="auto" w:fill="auto"/>
            <w:hideMark/>
          </w:tcPr>
          <w:p w14:paraId="4957D1A9" w14:textId="77777777" w:rsidR="00EA6345" w:rsidRPr="00EA6345" w:rsidRDefault="00EA6345" w:rsidP="009B3E23">
            <w:pPr>
              <w:rPr>
                <w:szCs w:val="24"/>
              </w:rPr>
            </w:pPr>
            <w:r w:rsidRPr="00EA6345">
              <w:rPr>
                <w:szCs w:val="24"/>
              </w:rPr>
              <w:t>Kit phát hiện 86 đột biến trên gen EGFR bằng kỹ thuật Real-Time PCR</w:t>
            </w:r>
            <w:r w:rsidRPr="00EA6345">
              <w:rPr>
                <w:szCs w:val="24"/>
              </w:rPr>
              <w:br/>
              <w:t>Mẫu bệnh phẩm: Mẫu mô (tươi, đông lạnh, FFPE) hoặc huyết tương</w:t>
            </w:r>
            <w:r w:rsidRPr="00EA6345">
              <w:rPr>
                <w:szCs w:val="24"/>
              </w:rPr>
              <w:br/>
              <w:t>Có sẵn bộ tách chiết cho mẫu mô trong kit</w:t>
            </w:r>
            <w:r w:rsidRPr="00EA6345">
              <w:rPr>
                <w:szCs w:val="24"/>
              </w:rPr>
              <w:br/>
              <w:t>Đạt tiêu chuẩn IVD</w:t>
            </w:r>
          </w:p>
        </w:tc>
        <w:tc>
          <w:tcPr>
            <w:tcW w:w="1180" w:type="dxa"/>
            <w:tcBorders>
              <w:top w:val="nil"/>
              <w:left w:val="nil"/>
              <w:bottom w:val="single" w:sz="4" w:space="0" w:color="auto"/>
              <w:right w:val="single" w:sz="4" w:space="0" w:color="auto"/>
            </w:tcBorders>
            <w:shd w:val="clear" w:color="auto" w:fill="auto"/>
            <w:hideMark/>
          </w:tcPr>
          <w:p w14:paraId="49132E9D" w14:textId="77777777" w:rsidR="00EA6345" w:rsidRPr="00EA6345" w:rsidRDefault="00EA6345" w:rsidP="009B3E23">
            <w:pPr>
              <w:jc w:val="center"/>
              <w:rPr>
                <w:szCs w:val="24"/>
              </w:rPr>
            </w:pPr>
            <w:r w:rsidRPr="00EA6345">
              <w:rPr>
                <w:szCs w:val="24"/>
              </w:rPr>
              <w:t>1.730</w:t>
            </w:r>
          </w:p>
        </w:tc>
        <w:tc>
          <w:tcPr>
            <w:tcW w:w="980" w:type="dxa"/>
            <w:tcBorders>
              <w:top w:val="nil"/>
              <w:left w:val="nil"/>
              <w:bottom w:val="single" w:sz="4" w:space="0" w:color="auto"/>
              <w:right w:val="single" w:sz="4" w:space="0" w:color="auto"/>
            </w:tcBorders>
            <w:shd w:val="clear" w:color="auto" w:fill="auto"/>
            <w:noWrap/>
            <w:hideMark/>
          </w:tcPr>
          <w:p w14:paraId="7FF01E4A" w14:textId="77777777" w:rsidR="00EA6345" w:rsidRPr="00EA6345" w:rsidRDefault="00EA6345" w:rsidP="009B3E23">
            <w:pPr>
              <w:jc w:val="center"/>
              <w:rPr>
                <w:szCs w:val="24"/>
              </w:rPr>
            </w:pPr>
            <w:r w:rsidRPr="00EA6345">
              <w:rPr>
                <w:szCs w:val="24"/>
              </w:rPr>
              <w:t>test</w:t>
            </w:r>
          </w:p>
        </w:tc>
      </w:tr>
      <w:tr w:rsidR="00EA6345" w:rsidRPr="00EA6345" w14:paraId="0F2D0FD2"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2094D600" w14:textId="77777777" w:rsidR="00EA6345" w:rsidRPr="00EA6345" w:rsidRDefault="00EA6345" w:rsidP="009B3E23">
            <w:pPr>
              <w:jc w:val="center"/>
              <w:rPr>
                <w:sz w:val="22"/>
                <w:szCs w:val="22"/>
              </w:rPr>
            </w:pPr>
            <w:r w:rsidRPr="00EA6345">
              <w:rPr>
                <w:sz w:val="22"/>
                <w:szCs w:val="22"/>
              </w:rPr>
              <w:t>11</w:t>
            </w:r>
          </w:p>
        </w:tc>
        <w:tc>
          <w:tcPr>
            <w:tcW w:w="2580" w:type="dxa"/>
            <w:tcBorders>
              <w:top w:val="nil"/>
              <w:left w:val="nil"/>
              <w:bottom w:val="single" w:sz="4" w:space="0" w:color="auto"/>
              <w:right w:val="single" w:sz="4" w:space="0" w:color="auto"/>
            </w:tcBorders>
            <w:shd w:val="clear" w:color="auto" w:fill="auto"/>
            <w:hideMark/>
          </w:tcPr>
          <w:p w14:paraId="08E291EC" w14:textId="77777777" w:rsidR="00EA6345" w:rsidRPr="00EA6345" w:rsidRDefault="00EA6345" w:rsidP="009B3E23">
            <w:pPr>
              <w:rPr>
                <w:sz w:val="22"/>
                <w:szCs w:val="22"/>
              </w:rPr>
            </w:pPr>
            <w:r w:rsidRPr="00EA6345">
              <w:rPr>
                <w:sz w:val="22"/>
                <w:szCs w:val="22"/>
              </w:rPr>
              <w:t>Test phát hiện đột biến gen NRAS, dùng để phát hiện đột biến chính trên codon 12, 13, 59, 61, 117 và 146  trên  gene NRAS bằng kỹ thuật Real-Time PCR</w:t>
            </w:r>
          </w:p>
        </w:tc>
        <w:tc>
          <w:tcPr>
            <w:tcW w:w="3920" w:type="dxa"/>
            <w:tcBorders>
              <w:top w:val="nil"/>
              <w:left w:val="nil"/>
              <w:bottom w:val="single" w:sz="4" w:space="0" w:color="auto"/>
              <w:right w:val="single" w:sz="4" w:space="0" w:color="auto"/>
            </w:tcBorders>
            <w:shd w:val="clear" w:color="auto" w:fill="auto"/>
            <w:hideMark/>
          </w:tcPr>
          <w:p w14:paraId="7704CEFE" w14:textId="77777777" w:rsidR="00EA6345" w:rsidRPr="00EA6345" w:rsidRDefault="00EA6345" w:rsidP="009B3E23">
            <w:pPr>
              <w:rPr>
                <w:szCs w:val="24"/>
              </w:rPr>
            </w:pPr>
            <w:r w:rsidRPr="00EA6345">
              <w:rPr>
                <w:szCs w:val="24"/>
              </w:rPr>
              <w:t>Dùng để phát hiện đột biến chính trên codon 12,13,59,61,117 và 146  trên  gene NRAS bằng kỹ thuật Real-Time PCR</w:t>
            </w:r>
            <w:r w:rsidRPr="00EA6345">
              <w:rPr>
                <w:szCs w:val="24"/>
              </w:rPr>
              <w:br/>
              <w:t>Mẫu bệnh phẩm: Mẫu mô (tươi, đông lạnh, FFPE) hoặc huyết tương</w:t>
            </w:r>
            <w:r w:rsidRPr="00EA6345">
              <w:rPr>
                <w:szCs w:val="24"/>
              </w:rPr>
              <w:br/>
              <w:t>Có sẵn bộ tách chiết cho mẫu mô trong kit</w:t>
            </w:r>
            <w:r w:rsidRPr="00EA6345">
              <w:rPr>
                <w:szCs w:val="24"/>
              </w:rPr>
              <w:br/>
              <w:t>Đạt tiêu chuẩn IVD</w:t>
            </w:r>
          </w:p>
        </w:tc>
        <w:tc>
          <w:tcPr>
            <w:tcW w:w="1180" w:type="dxa"/>
            <w:tcBorders>
              <w:top w:val="nil"/>
              <w:left w:val="nil"/>
              <w:bottom w:val="single" w:sz="4" w:space="0" w:color="auto"/>
              <w:right w:val="single" w:sz="4" w:space="0" w:color="auto"/>
            </w:tcBorders>
            <w:shd w:val="clear" w:color="auto" w:fill="auto"/>
            <w:hideMark/>
          </w:tcPr>
          <w:p w14:paraId="0E85D253" w14:textId="77777777" w:rsidR="00EA6345" w:rsidRPr="00EA6345" w:rsidRDefault="00EA6345" w:rsidP="009B3E23">
            <w:pPr>
              <w:jc w:val="center"/>
              <w:rPr>
                <w:szCs w:val="24"/>
              </w:rPr>
            </w:pPr>
            <w:r w:rsidRPr="00EA6345">
              <w:rPr>
                <w:szCs w:val="24"/>
              </w:rPr>
              <w:t>580</w:t>
            </w:r>
          </w:p>
        </w:tc>
        <w:tc>
          <w:tcPr>
            <w:tcW w:w="980" w:type="dxa"/>
            <w:tcBorders>
              <w:top w:val="nil"/>
              <w:left w:val="nil"/>
              <w:bottom w:val="single" w:sz="4" w:space="0" w:color="auto"/>
              <w:right w:val="single" w:sz="4" w:space="0" w:color="auto"/>
            </w:tcBorders>
            <w:shd w:val="clear" w:color="auto" w:fill="auto"/>
            <w:noWrap/>
            <w:hideMark/>
          </w:tcPr>
          <w:p w14:paraId="3EE26AEE" w14:textId="77777777" w:rsidR="00EA6345" w:rsidRPr="00EA6345" w:rsidRDefault="00EA6345" w:rsidP="009B3E23">
            <w:pPr>
              <w:jc w:val="center"/>
              <w:rPr>
                <w:szCs w:val="24"/>
              </w:rPr>
            </w:pPr>
            <w:r w:rsidRPr="00EA6345">
              <w:rPr>
                <w:szCs w:val="24"/>
              </w:rPr>
              <w:t>test</w:t>
            </w:r>
          </w:p>
        </w:tc>
      </w:tr>
      <w:tr w:rsidR="00EA6345" w:rsidRPr="00EA6345" w14:paraId="6DA38961"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4EC49938" w14:textId="77777777" w:rsidR="00EA6345" w:rsidRPr="00EA6345" w:rsidRDefault="00EA6345" w:rsidP="009B3E23">
            <w:pPr>
              <w:jc w:val="center"/>
              <w:rPr>
                <w:sz w:val="22"/>
                <w:szCs w:val="22"/>
              </w:rPr>
            </w:pPr>
            <w:r w:rsidRPr="00EA6345">
              <w:rPr>
                <w:sz w:val="22"/>
                <w:szCs w:val="22"/>
              </w:rPr>
              <w:t>12</w:t>
            </w:r>
          </w:p>
        </w:tc>
        <w:tc>
          <w:tcPr>
            <w:tcW w:w="2580" w:type="dxa"/>
            <w:tcBorders>
              <w:top w:val="nil"/>
              <w:left w:val="nil"/>
              <w:bottom w:val="single" w:sz="4" w:space="0" w:color="auto"/>
              <w:right w:val="single" w:sz="4" w:space="0" w:color="auto"/>
            </w:tcBorders>
            <w:shd w:val="clear" w:color="auto" w:fill="auto"/>
            <w:hideMark/>
          </w:tcPr>
          <w:p w14:paraId="6736E071" w14:textId="77777777" w:rsidR="00EA6345" w:rsidRPr="00EA6345" w:rsidRDefault="00EA6345" w:rsidP="009B3E23">
            <w:pPr>
              <w:rPr>
                <w:sz w:val="22"/>
                <w:szCs w:val="22"/>
              </w:rPr>
            </w:pPr>
            <w:r w:rsidRPr="00EA6345">
              <w:rPr>
                <w:sz w:val="22"/>
                <w:szCs w:val="22"/>
              </w:rPr>
              <w:t xml:space="preserve">Test phát hiện đột biến 4 gen ALK/ROS1/RET/MET trên exon 14 bằng kỹ thuật </w:t>
            </w:r>
            <w:r w:rsidRPr="00EA6345">
              <w:rPr>
                <w:sz w:val="22"/>
                <w:szCs w:val="22"/>
              </w:rPr>
              <w:lastRenderedPageBreak/>
              <w:t>One step Real-Time RT- PCR</w:t>
            </w:r>
          </w:p>
        </w:tc>
        <w:tc>
          <w:tcPr>
            <w:tcW w:w="3920" w:type="dxa"/>
            <w:tcBorders>
              <w:top w:val="nil"/>
              <w:left w:val="nil"/>
              <w:bottom w:val="single" w:sz="4" w:space="0" w:color="auto"/>
              <w:right w:val="single" w:sz="4" w:space="0" w:color="auto"/>
            </w:tcBorders>
            <w:shd w:val="clear" w:color="auto" w:fill="auto"/>
            <w:hideMark/>
          </w:tcPr>
          <w:p w14:paraId="3F4D4CDB" w14:textId="77777777" w:rsidR="00EA6345" w:rsidRPr="00EA6345" w:rsidRDefault="00EA6345" w:rsidP="009B3E23">
            <w:pPr>
              <w:rPr>
                <w:szCs w:val="24"/>
              </w:rPr>
            </w:pPr>
            <w:r w:rsidRPr="00EA6345">
              <w:rPr>
                <w:szCs w:val="24"/>
              </w:rPr>
              <w:lastRenderedPageBreak/>
              <w:t>Dùng để phát hiện đột biến chính  trên các gene ALK, ROS1, RET và MET ở exon 14 bằng kỹ thuật One step Real-Time RT- PCR</w:t>
            </w:r>
            <w:r w:rsidRPr="00EA6345">
              <w:rPr>
                <w:szCs w:val="24"/>
              </w:rPr>
              <w:br/>
            </w:r>
            <w:r w:rsidRPr="00EA6345">
              <w:rPr>
                <w:szCs w:val="24"/>
              </w:rPr>
              <w:lastRenderedPageBreak/>
              <w:t xml:space="preserve">Mẫu bệnh phẩm: Mẫu mô (tươi, đông lạnh, FFPE) </w:t>
            </w:r>
            <w:r w:rsidRPr="00EA6345">
              <w:rPr>
                <w:strike/>
                <w:szCs w:val="24"/>
              </w:rPr>
              <w:br/>
            </w:r>
            <w:r w:rsidRPr="00EA6345">
              <w:rPr>
                <w:szCs w:val="24"/>
              </w:rPr>
              <w:t>Đạt tiêu chuẩn IVD</w:t>
            </w:r>
          </w:p>
        </w:tc>
        <w:tc>
          <w:tcPr>
            <w:tcW w:w="1180" w:type="dxa"/>
            <w:tcBorders>
              <w:top w:val="nil"/>
              <w:left w:val="nil"/>
              <w:bottom w:val="single" w:sz="4" w:space="0" w:color="auto"/>
              <w:right w:val="single" w:sz="4" w:space="0" w:color="auto"/>
            </w:tcBorders>
            <w:shd w:val="clear" w:color="auto" w:fill="auto"/>
            <w:hideMark/>
          </w:tcPr>
          <w:p w14:paraId="138A466D" w14:textId="77777777" w:rsidR="00EA6345" w:rsidRPr="00EA6345" w:rsidRDefault="00EA6345" w:rsidP="009B3E23">
            <w:pPr>
              <w:jc w:val="center"/>
              <w:rPr>
                <w:szCs w:val="24"/>
              </w:rPr>
            </w:pPr>
            <w:r w:rsidRPr="00EA6345">
              <w:rPr>
                <w:szCs w:val="24"/>
              </w:rPr>
              <w:lastRenderedPageBreak/>
              <w:t>120</w:t>
            </w:r>
          </w:p>
        </w:tc>
        <w:tc>
          <w:tcPr>
            <w:tcW w:w="980" w:type="dxa"/>
            <w:tcBorders>
              <w:top w:val="nil"/>
              <w:left w:val="nil"/>
              <w:bottom w:val="single" w:sz="4" w:space="0" w:color="auto"/>
              <w:right w:val="single" w:sz="4" w:space="0" w:color="auto"/>
            </w:tcBorders>
            <w:shd w:val="clear" w:color="auto" w:fill="auto"/>
            <w:hideMark/>
          </w:tcPr>
          <w:p w14:paraId="3ABC8769" w14:textId="77777777" w:rsidR="00EA6345" w:rsidRPr="00EA6345" w:rsidRDefault="00EA6345" w:rsidP="009B3E23">
            <w:pPr>
              <w:jc w:val="center"/>
              <w:rPr>
                <w:szCs w:val="24"/>
              </w:rPr>
            </w:pPr>
            <w:r w:rsidRPr="00EA6345">
              <w:rPr>
                <w:szCs w:val="24"/>
              </w:rPr>
              <w:t>test</w:t>
            </w:r>
          </w:p>
        </w:tc>
      </w:tr>
      <w:tr w:rsidR="00EA6345" w:rsidRPr="00EA6345" w14:paraId="5A9EE792"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35DA3DF5" w14:textId="77777777" w:rsidR="00EA6345" w:rsidRPr="00EA6345" w:rsidRDefault="00EA6345" w:rsidP="009B3E23">
            <w:pPr>
              <w:jc w:val="center"/>
              <w:rPr>
                <w:sz w:val="22"/>
                <w:szCs w:val="22"/>
              </w:rPr>
            </w:pPr>
            <w:r w:rsidRPr="00EA6345">
              <w:rPr>
                <w:sz w:val="22"/>
                <w:szCs w:val="22"/>
              </w:rPr>
              <w:t>13</w:t>
            </w:r>
          </w:p>
        </w:tc>
        <w:tc>
          <w:tcPr>
            <w:tcW w:w="2580" w:type="dxa"/>
            <w:tcBorders>
              <w:top w:val="nil"/>
              <w:left w:val="nil"/>
              <w:bottom w:val="single" w:sz="4" w:space="0" w:color="auto"/>
              <w:right w:val="single" w:sz="4" w:space="0" w:color="auto"/>
            </w:tcBorders>
            <w:shd w:val="clear" w:color="auto" w:fill="auto"/>
            <w:hideMark/>
          </w:tcPr>
          <w:p w14:paraId="1087B341" w14:textId="77777777" w:rsidR="00EA6345" w:rsidRPr="00EA6345" w:rsidRDefault="00EA6345" w:rsidP="009B3E23">
            <w:pPr>
              <w:rPr>
                <w:sz w:val="22"/>
                <w:szCs w:val="22"/>
              </w:rPr>
            </w:pPr>
            <w:r w:rsidRPr="00EA6345">
              <w:rPr>
                <w:sz w:val="22"/>
                <w:szCs w:val="22"/>
              </w:rPr>
              <w:t>Hóa chất cần cho phản ứng PCR và tạo thư viện DNA cho 11 gen đích cho bệnh nhân ung thư phổi không tế bào nhỏ (NSCLC)</w:t>
            </w:r>
          </w:p>
        </w:tc>
        <w:tc>
          <w:tcPr>
            <w:tcW w:w="3920" w:type="dxa"/>
            <w:tcBorders>
              <w:top w:val="nil"/>
              <w:left w:val="nil"/>
              <w:bottom w:val="single" w:sz="4" w:space="0" w:color="auto"/>
              <w:right w:val="single" w:sz="4" w:space="0" w:color="auto"/>
            </w:tcBorders>
            <w:shd w:val="clear" w:color="auto" w:fill="auto"/>
            <w:hideMark/>
          </w:tcPr>
          <w:p w14:paraId="40F47086" w14:textId="77777777" w:rsidR="00EA6345" w:rsidRPr="00EA6345" w:rsidRDefault="00EA6345" w:rsidP="009B3E23">
            <w:pPr>
              <w:rPr>
                <w:szCs w:val="24"/>
              </w:rPr>
            </w:pPr>
            <w:r w:rsidRPr="00EA6345">
              <w:rPr>
                <w:szCs w:val="24"/>
              </w:rPr>
              <w:t xml:space="preserve">Chức năng: thành phần tham gia phản ứng PCR và tạo thư viện cho 11 gen đích BRAF, CTNNB1, EGFR, FGFR3, KRAS, KIT, NRAS, PIK3CA, PTEN, RET, TP53 từ mẫu mô vùi nến. </w:t>
            </w:r>
            <w:r w:rsidRPr="00EA6345">
              <w:rPr>
                <w:szCs w:val="24"/>
              </w:rPr>
              <w:br/>
              <w:t>Phương pháp: kỹ thuật giải trình tự gen</w:t>
            </w:r>
            <w:r w:rsidRPr="00EA6345">
              <w:rPr>
                <w:szCs w:val="24"/>
              </w:rPr>
              <w:br/>
              <w:t>Thành phần bao gồm: Reagent Plate, Panel System.</w:t>
            </w:r>
            <w:r w:rsidRPr="00EA6345">
              <w:rPr>
                <w:szCs w:val="24"/>
              </w:rPr>
              <w:br/>
              <w:t>Đạt tiêu chuẩn IVD</w:t>
            </w:r>
          </w:p>
        </w:tc>
        <w:tc>
          <w:tcPr>
            <w:tcW w:w="1180" w:type="dxa"/>
            <w:tcBorders>
              <w:top w:val="nil"/>
              <w:left w:val="nil"/>
              <w:bottom w:val="single" w:sz="4" w:space="0" w:color="auto"/>
              <w:right w:val="single" w:sz="4" w:space="0" w:color="auto"/>
            </w:tcBorders>
            <w:shd w:val="clear" w:color="auto" w:fill="auto"/>
            <w:hideMark/>
          </w:tcPr>
          <w:p w14:paraId="7C8D8916" w14:textId="77777777" w:rsidR="00EA6345" w:rsidRPr="00EA6345" w:rsidRDefault="00EA6345" w:rsidP="009B3E23">
            <w:pPr>
              <w:jc w:val="center"/>
              <w:rPr>
                <w:szCs w:val="24"/>
              </w:rPr>
            </w:pPr>
            <w:r w:rsidRPr="00EA6345">
              <w:rPr>
                <w:szCs w:val="24"/>
              </w:rPr>
              <w:t>390</w:t>
            </w:r>
          </w:p>
        </w:tc>
        <w:tc>
          <w:tcPr>
            <w:tcW w:w="980" w:type="dxa"/>
            <w:tcBorders>
              <w:top w:val="nil"/>
              <w:left w:val="nil"/>
              <w:bottom w:val="single" w:sz="4" w:space="0" w:color="auto"/>
              <w:right w:val="single" w:sz="4" w:space="0" w:color="auto"/>
            </w:tcBorders>
            <w:shd w:val="clear" w:color="auto" w:fill="auto"/>
            <w:hideMark/>
          </w:tcPr>
          <w:p w14:paraId="5CD10AF9" w14:textId="77777777" w:rsidR="00EA6345" w:rsidRPr="00EA6345" w:rsidRDefault="00EA6345" w:rsidP="009B3E23">
            <w:pPr>
              <w:jc w:val="center"/>
              <w:rPr>
                <w:szCs w:val="24"/>
              </w:rPr>
            </w:pPr>
            <w:r w:rsidRPr="00EA6345">
              <w:rPr>
                <w:szCs w:val="24"/>
              </w:rPr>
              <w:t>test</w:t>
            </w:r>
          </w:p>
        </w:tc>
      </w:tr>
      <w:tr w:rsidR="00EA6345" w:rsidRPr="00EA6345" w14:paraId="404FF3E4"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1D26A236" w14:textId="77777777" w:rsidR="00EA6345" w:rsidRPr="00EA6345" w:rsidRDefault="00EA6345" w:rsidP="009B3E23">
            <w:pPr>
              <w:jc w:val="center"/>
              <w:rPr>
                <w:sz w:val="22"/>
                <w:szCs w:val="22"/>
              </w:rPr>
            </w:pPr>
            <w:r w:rsidRPr="00EA6345">
              <w:rPr>
                <w:sz w:val="22"/>
                <w:szCs w:val="22"/>
              </w:rPr>
              <w:t>14</w:t>
            </w:r>
          </w:p>
        </w:tc>
        <w:tc>
          <w:tcPr>
            <w:tcW w:w="2580" w:type="dxa"/>
            <w:tcBorders>
              <w:top w:val="nil"/>
              <w:left w:val="nil"/>
              <w:bottom w:val="single" w:sz="4" w:space="0" w:color="auto"/>
              <w:right w:val="single" w:sz="4" w:space="0" w:color="auto"/>
            </w:tcBorders>
            <w:shd w:val="clear" w:color="auto" w:fill="auto"/>
            <w:hideMark/>
          </w:tcPr>
          <w:p w14:paraId="6E29A0BF" w14:textId="77777777" w:rsidR="00EA6345" w:rsidRPr="00EA6345" w:rsidRDefault="00EA6345" w:rsidP="009B3E23">
            <w:pPr>
              <w:rPr>
                <w:sz w:val="22"/>
                <w:szCs w:val="22"/>
              </w:rPr>
            </w:pPr>
            <w:r w:rsidRPr="00EA6345">
              <w:rPr>
                <w:sz w:val="22"/>
                <w:szCs w:val="22"/>
              </w:rPr>
              <w:t>Hóa chất cần cho phản ứng PCR và tạo thư viện DNA cho 11 gen đích cho bệnh nhân ung thư đại trực tràng (CRC)</w:t>
            </w:r>
          </w:p>
        </w:tc>
        <w:tc>
          <w:tcPr>
            <w:tcW w:w="3920" w:type="dxa"/>
            <w:tcBorders>
              <w:top w:val="nil"/>
              <w:left w:val="nil"/>
              <w:bottom w:val="single" w:sz="4" w:space="0" w:color="auto"/>
              <w:right w:val="single" w:sz="4" w:space="0" w:color="auto"/>
            </w:tcBorders>
            <w:shd w:val="clear" w:color="auto" w:fill="auto"/>
            <w:hideMark/>
          </w:tcPr>
          <w:p w14:paraId="4E08A2E4" w14:textId="77777777" w:rsidR="00EA6345" w:rsidRPr="00EA6345" w:rsidRDefault="00EA6345" w:rsidP="009B3E23">
            <w:pPr>
              <w:rPr>
                <w:szCs w:val="24"/>
              </w:rPr>
            </w:pPr>
            <w:r w:rsidRPr="00EA6345">
              <w:rPr>
                <w:szCs w:val="24"/>
              </w:rPr>
              <w:t xml:space="preserve">Chức năng: thành phần tham gia phản ứng PCR và tạo thư viện cho 11 gen đích BRAF, CTNNB1, EGFR, FGFR3, KRAS, cKIT, NRAS, PIK3CA, PTEN, RET, TP53 từ mẫu mô vùi nến. </w:t>
            </w:r>
            <w:r w:rsidRPr="00EA6345">
              <w:rPr>
                <w:szCs w:val="24"/>
              </w:rPr>
              <w:br/>
              <w:t xml:space="preserve">Phương pháp: kỹ thuật giải trình tự gen </w:t>
            </w:r>
            <w:r w:rsidRPr="00EA6345">
              <w:rPr>
                <w:szCs w:val="24"/>
              </w:rPr>
              <w:br/>
              <w:t>Thành phần bao gồm: Reagent Plate, Panel System.</w:t>
            </w:r>
            <w:r w:rsidRPr="00EA6345">
              <w:rPr>
                <w:szCs w:val="24"/>
              </w:rPr>
              <w:br/>
              <w:t>Đạt tiêu chuẩn IVD</w:t>
            </w:r>
          </w:p>
        </w:tc>
        <w:tc>
          <w:tcPr>
            <w:tcW w:w="1180" w:type="dxa"/>
            <w:tcBorders>
              <w:top w:val="nil"/>
              <w:left w:val="nil"/>
              <w:bottom w:val="single" w:sz="4" w:space="0" w:color="auto"/>
              <w:right w:val="single" w:sz="4" w:space="0" w:color="auto"/>
            </w:tcBorders>
            <w:shd w:val="clear" w:color="auto" w:fill="auto"/>
            <w:hideMark/>
          </w:tcPr>
          <w:p w14:paraId="3C5DE70F" w14:textId="77777777" w:rsidR="00EA6345" w:rsidRPr="00EA6345" w:rsidRDefault="00EA6345" w:rsidP="009B3E23">
            <w:pPr>
              <w:jc w:val="center"/>
              <w:rPr>
                <w:szCs w:val="24"/>
              </w:rPr>
            </w:pPr>
            <w:r w:rsidRPr="00EA6345">
              <w:rPr>
                <w:szCs w:val="24"/>
              </w:rPr>
              <w:t>580</w:t>
            </w:r>
          </w:p>
        </w:tc>
        <w:tc>
          <w:tcPr>
            <w:tcW w:w="980" w:type="dxa"/>
            <w:tcBorders>
              <w:top w:val="nil"/>
              <w:left w:val="nil"/>
              <w:bottom w:val="single" w:sz="4" w:space="0" w:color="auto"/>
              <w:right w:val="single" w:sz="4" w:space="0" w:color="auto"/>
            </w:tcBorders>
            <w:shd w:val="clear" w:color="auto" w:fill="auto"/>
            <w:hideMark/>
          </w:tcPr>
          <w:p w14:paraId="7976094E" w14:textId="77777777" w:rsidR="00EA6345" w:rsidRPr="00EA6345" w:rsidRDefault="00EA6345" w:rsidP="009B3E23">
            <w:pPr>
              <w:jc w:val="center"/>
              <w:rPr>
                <w:szCs w:val="24"/>
              </w:rPr>
            </w:pPr>
            <w:r w:rsidRPr="00EA6345">
              <w:rPr>
                <w:szCs w:val="24"/>
              </w:rPr>
              <w:t>test</w:t>
            </w:r>
          </w:p>
        </w:tc>
      </w:tr>
      <w:tr w:rsidR="00EA6345" w:rsidRPr="00EA6345" w14:paraId="2871E23B"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564C43B9" w14:textId="77777777" w:rsidR="00EA6345" w:rsidRPr="00EA6345" w:rsidRDefault="00EA6345" w:rsidP="009B3E23">
            <w:pPr>
              <w:jc w:val="center"/>
              <w:rPr>
                <w:sz w:val="22"/>
                <w:szCs w:val="22"/>
              </w:rPr>
            </w:pPr>
            <w:r w:rsidRPr="00EA6345">
              <w:rPr>
                <w:sz w:val="22"/>
                <w:szCs w:val="22"/>
              </w:rPr>
              <w:t>15</w:t>
            </w:r>
          </w:p>
        </w:tc>
        <w:tc>
          <w:tcPr>
            <w:tcW w:w="2580" w:type="dxa"/>
            <w:tcBorders>
              <w:top w:val="nil"/>
              <w:left w:val="nil"/>
              <w:bottom w:val="single" w:sz="4" w:space="0" w:color="auto"/>
              <w:right w:val="single" w:sz="4" w:space="0" w:color="auto"/>
            </w:tcBorders>
            <w:shd w:val="clear" w:color="auto" w:fill="auto"/>
            <w:hideMark/>
          </w:tcPr>
          <w:p w14:paraId="46CEFE80" w14:textId="77777777" w:rsidR="00EA6345" w:rsidRPr="00EA6345" w:rsidRDefault="00EA6345" w:rsidP="009B3E23">
            <w:pPr>
              <w:rPr>
                <w:sz w:val="22"/>
                <w:szCs w:val="22"/>
              </w:rPr>
            </w:pPr>
            <w:r w:rsidRPr="00EA6345">
              <w:rPr>
                <w:sz w:val="22"/>
                <w:szCs w:val="22"/>
              </w:rPr>
              <w:t>Hóa chất cần cho phản ứng PCR và tạo thư viện DNA cho 10 gen đích cho bệnh</w:t>
            </w:r>
            <w:r w:rsidRPr="00EA6345">
              <w:rPr>
                <w:sz w:val="22"/>
                <w:szCs w:val="22"/>
              </w:rPr>
              <w:br/>
              <w:t>nhân ung thư tuyến giáp (Thyroid Cancer)</w:t>
            </w:r>
          </w:p>
        </w:tc>
        <w:tc>
          <w:tcPr>
            <w:tcW w:w="3920" w:type="dxa"/>
            <w:tcBorders>
              <w:top w:val="nil"/>
              <w:left w:val="nil"/>
              <w:bottom w:val="single" w:sz="4" w:space="0" w:color="auto"/>
              <w:right w:val="single" w:sz="4" w:space="0" w:color="auto"/>
            </w:tcBorders>
            <w:shd w:val="clear" w:color="auto" w:fill="auto"/>
            <w:hideMark/>
          </w:tcPr>
          <w:p w14:paraId="0E065CBB" w14:textId="77777777" w:rsidR="00EA6345" w:rsidRPr="00EA6345" w:rsidRDefault="00EA6345" w:rsidP="009B3E23">
            <w:pPr>
              <w:rPr>
                <w:szCs w:val="24"/>
              </w:rPr>
            </w:pPr>
            <w:r w:rsidRPr="00EA6345">
              <w:rPr>
                <w:szCs w:val="24"/>
              </w:rPr>
              <w:t xml:space="preserve">Chức năng: thành phần tham gia phản ứng PCR và tạo thư viện cho 10 gen đích BRAF, CTNNB1, EGFR, FGFR3, KRAS, NRAS, PIK3CA, PTEN, RET1, TP53 từ mẫu mô vùi nến. </w:t>
            </w:r>
            <w:r w:rsidRPr="00EA6345">
              <w:rPr>
                <w:szCs w:val="24"/>
              </w:rPr>
              <w:br/>
              <w:t>Phương pháp: kỹ thuật giải trình tự gen</w:t>
            </w:r>
            <w:r w:rsidRPr="00EA6345">
              <w:rPr>
                <w:szCs w:val="24"/>
              </w:rPr>
              <w:br/>
              <w:t>Thành phần bao gồm: Reagent Plate, Panel System.</w:t>
            </w:r>
            <w:r w:rsidRPr="00EA6345">
              <w:rPr>
                <w:szCs w:val="24"/>
              </w:rPr>
              <w:br/>
              <w:t>Đạt tiêu chuẩn IVD</w:t>
            </w:r>
          </w:p>
        </w:tc>
        <w:tc>
          <w:tcPr>
            <w:tcW w:w="1180" w:type="dxa"/>
            <w:tcBorders>
              <w:top w:val="nil"/>
              <w:left w:val="nil"/>
              <w:bottom w:val="single" w:sz="4" w:space="0" w:color="auto"/>
              <w:right w:val="single" w:sz="4" w:space="0" w:color="auto"/>
            </w:tcBorders>
            <w:shd w:val="clear" w:color="auto" w:fill="auto"/>
            <w:hideMark/>
          </w:tcPr>
          <w:p w14:paraId="25201873" w14:textId="77777777" w:rsidR="00EA6345" w:rsidRPr="00EA6345" w:rsidRDefault="00EA6345" w:rsidP="009B3E23">
            <w:pPr>
              <w:jc w:val="center"/>
              <w:rPr>
                <w:szCs w:val="24"/>
              </w:rPr>
            </w:pPr>
            <w:r w:rsidRPr="00EA6345">
              <w:rPr>
                <w:szCs w:val="24"/>
              </w:rPr>
              <w:t>580</w:t>
            </w:r>
          </w:p>
        </w:tc>
        <w:tc>
          <w:tcPr>
            <w:tcW w:w="980" w:type="dxa"/>
            <w:tcBorders>
              <w:top w:val="nil"/>
              <w:left w:val="nil"/>
              <w:bottom w:val="single" w:sz="4" w:space="0" w:color="auto"/>
              <w:right w:val="single" w:sz="4" w:space="0" w:color="auto"/>
            </w:tcBorders>
            <w:shd w:val="clear" w:color="auto" w:fill="auto"/>
            <w:hideMark/>
          </w:tcPr>
          <w:p w14:paraId="5B56B530" w14:textId="77777777" w:rsidR="00EA6345" w:rsidRPr="00EA6345" w:rsidRDefault="00EA6345" w:rsidP="009B3E23">
            <w:pPr>
              <w:jc w:val="center"/>
              <w:rPr>
                <w:szCs w:val="24"/>
              </w:rPr>
            </w:pPr>
            <w:r w:rsidRPr="00EA6345">
              <w:rPr>
                <w:szCs w:val="24"/>
              </w:rPr>
              <w:t>test</w:t>
            </w:r>
          </w:p>
        </w:tc>
      </w:tr>
      <w:tr w:rsidR="00EA6345" w:rsidRPr="00EA6345" w14:paraId="288CA3E7"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3400CB93" w14:textId="77777777" w:rsidR="00EA6345" w:rsidRPr="00EA6345" w:rsidRDefault="00EA6345" w:rsidP="009B3E23">
            <w:pPr>
              <w:jc w:val="center"/>
              <w:rPr>
                <w:sz w:val="22"/>
                <w:szCs w:val="22"/>
              </w:rPr>
            </w:pPr>
            <w:r w:rsidRPr="00EA6345">
              <w:rPr>
                <w:sz w:val="22"/>
                <w:szCs w:val="22"/>
              </w:rPr>
              <w:t>16</w:t>
            </w:r>
          </w:p>
        </w:tc>
        <w:tc>
          <w:tcPr>
            <w:tcW w:w="2580" w:type="dxa"/>
            <w:tcBorders>
              <w:top w:val="nil"/>
              <w:left w:val="nil"/>
              <w:bottom w:val="single" w:sz="4" w:space="0" w:color="auto"/>
              <w:right w:val="single" w:sz="4" w:space="0" w:color="auto"/>
            </w:tcBorders>
            <w:shd w:val="clear" w:color="auto" w:fill="auto"/>
            <w:hideMark/>
          </w:tcPr>
          <w:p w14:paraId="1D8E8D96" w14:textId="77777777" w:rsidR="00EA6345" w:rsidRPr="00EA6345" w:rsidRDefault="00EA6345" w:rsidP="009B3E23">
            <w:pPr>
              <w:rPr>
                <w:sz w:val="22"/>
                <w:szCs w:val="22"/>
              </w:rPr>
            </w:pPr>
            <w:r w:rsidRPr="00EA6345">
              <w:rPr>
                <w:sz w:val="22"/>
                <w:szCs w:val="22"/>
              </w:rPr>
              <w:t>Hóa chất cần cho quá trình tinh sạch sản phẩm PCR và thư viện DNA</w:t>
            </w:r>
          </w:p>
        </w:tc>
        <w:tc>
          <w:tcPr>
            <w:tcW w:w="3920" w:type="dxa"/>
            <w:tcBorders>
              <w:top w:val="nil"/>
              <w:left w:val="nil"/>
              <w:bottom w:val="single" w:sz="4" w:space="0" w:color="auto"/>
              <w:right w:val="single" w:sz="4" w:space="0" w:color="auto"/>
            </w:tcBorders>
            <w:shd w:val="clear" w:color="auto" w:fill="auto"/>
            <w:hideMark/>
          </w:tcPr>
          <w:p w14:paraId="00DA7C67" w14:textId="77777777" w:rsidR="00EA6345" w:rsidRPr="00EA6345" w:rsidRDefault="00EA6345" w:rsidP="009B3E23">
            <w:pPr>
              <w:rPr>
                <w:szCs w:val="24"/>
              </w:rPr>
            </w:pPr>
            <w:r w:rsidRPr="00EA6345">
              <w:rPr>
                <w:szCs w:val="24"/>
              </w:rPr>
              <w:t xml:space="preserve">Chức năng: thành phần tham gia phản ứng PCR và tạo thư viện cho các gen đích BRAF, CTNNB1, EGFR, FGFR3, KRAS, KIT, NRAS, PIK3CA, PTEN, RET, TP53 từ mẫu mô vùi nến. </w:t>
            </w:r>
            <w:r w:rsidRPr="00EA6345">
              <w:rPr>
                <w:szCs w:val="24"/>
              </w:rPr>
              <w:br/>
              <w:t>Phương pháp: kỹ thuật giải trình tự gen</w:t>
            </w:r>
            <w:r w:rsidRPr="00EA6345">
              <w:rPr>
                <w:szCs w:val="24"/>
              </w:rPr>
              <w:br/>
              <w:t>Đạt tiêu chuẩn IVD</w:t>
            </w:r>
          </w:p>
        </w:tc>
        <w:tc>
          <w:tcPr>
            <w:tcW w:w="1180" w:type="dxa"/>
            <w:tcBorders>
              <w:top w:val="nil"/>
              <w:left w:val="nil"/>
              <w:bottom w:val="single" w:sz="4" w:space="0" w:color="auto"/>
              <w:right w:val="single" w:sz="4" w:space="0" w:color="auto"/>
            </w:tcBorders>
            <w:shd w:val="clear" w:color="auto" w:fill="auto"/>
            <w:hideMark/>
          </w:tcPr>
          <w:p w14:paraId="58E324C7" w14:textId="77777777" w:rsidR="00EA6345" w:rsidRPr="00EA6345" w:rsidRDefault="00EA6345" w:rsidP="009B3E23">
            <w:pPr>
              <w:jc w:val="center"/>
              <w:rPr>
                <w:szCs w:val="24"/>
              </w:rPr>
            </w:pPr>
            <w:r w:rsidRPr="00EA6345">
              <w:rPr>
                <w:szCs w:val="24"/>
              </w:rPr>
              <w:t>1.540</w:t>
            </w:r>
          </w:p>
        </w:tc>
        <w:tc>
          <w:tcPr>
            <w:tcW w:w="980" w:type="dxa"/>
            <w:tcBorders>
              <w:top w:val="nil"/>
              <w:left w:val="nil"/>
              <w:bottom w:val="single" w:sz="4" w:space="0" w:color="auto"/>
              <w:right w:val="single" w:sz="4" w:space="0" w:color="auto"/>
            </w:tcBorders>
            <w:shd w:val="clear" w:color="auto" w:fill="auto"/>
            <w:hideMark/>
          </w:tcPr>
          <w:p w14:paraId="1D06CA53" w14:textId="77777777" w:rsidR="00EA6345" w:rsidRPr="00EA6345" w:rsidRDefault="00EA6345" w:rsidP="009B3E23">
            <w:pPr>
              <w:jc w:val="center"/>
              <w:rPr>
                <w:szCs w:val="24"/>
              </w:rPr>
            </w:pPr>
            <w:r w:rsidRPr="00EA6345">
              <w:rPr>
                <w:szCs w:val="24"/>
              </w:rPr>
              <w:t>test</w:t>
            </w:r>
          </w:p>
        </w:tc>
      </w:tr>
      <w:tr w:rsidR="00EA6345" w:rsidRPr="00EA6345" w14:paraId="4383235E"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36788EEA" w14:textId="77777777" w:rsidR="00EA6345" w:rsidRPr="00EA6345" w:rsidRDefault="00EA6345" w:rsidP="009B3E23">
            <w:pPr>
              <w:jc w:val="center"/>
              <w:rPr>
                <w:sz w:val="22"/>
                <w:szCs w:val="22"/>
              </w:rPr>
            </w:pPr>
            <w:r w:rsidRPr="00EA6345">
              <w:rPr>
                <w:sz w:val="22"/>
                <w:szCs w:val="22"/>
              </w:rPr>
              <w:t>17</w:t>
            </w:r>
          </w:p>
        </w:tc>
        <w:tc>
          <w:tcPr>
            <w:tcW w:w="2580" w:type="dxa"/>
            <w:tcBorders>
              <w:top w:val="nil"/>
              <w:left w:val="nil"/>
              <w:bottom w:val="single" w:sz="4" w:space="0" w:color="auto"/>
              <w:right w:val="single" w:sz="4" w:space="0" w:color="auto"/>
            </w:tcBorders>
            <w:shd w:val="clear" w:color="auto" w:fill="auto"/>
            <w:hideMark/>
          </w:tcPr>
          <w:p w14:paraId="4A0F711D" w14:textId="77777777" w:rsidR="00EA6345" w:rsidRPr="00EA6345" w:rsidRDefault="00EA6345" w:rsidP="009B3E23">
            <w:pPr>
              <w:rPr>
                <w:sz w:val="22"/>
                <w:szCs w:val="22"/>
              </w:rPr>
            </w:pPr>
            <w:r w:rsidRPr="00EA6345">
              <w:rPr>
                <w:sz w:val="22"/>
                <w:szCs w:val="22"/>
              </w:rPr>
              <w:t>Bộ vật tư dùng trong quá trình tạo dòng, thu hồi và tinh sạch sản phẩm sau tạo dòng thư viện DNA</w:t>
            </w:r>
          </w:p>
        </w:tc>
        <w:tc>
          <w:tcPr>
            <w:tcW w:w="3920" w:type="dxa"/>
            <w:tcBorders>
              <w:top w:val="nil"/>
              <w:left w:val="nil"/>
              <w:bottom w:val="single" w:sz="4" w:space="0" w:color="auto"/>
              <w:right w:val="single" w:sz="4" w:space="0" w:color="auto"/>
            </w:tcBorders>
            <w:shd w:val="clear" w:color="auto" w:fill="auto"/>
            <w:hideMark/>
          </w:tcPr>
          <w:p w14:paraId="4D7331A9" w14:textId="77777777" w:rsidR="00EA6345" w:rsidRPr="00EA6345" w:rsidRDefault="00EA6345" w:rsidP="009B3E23">
            <w:pPr>
              <w:rPr>
                <w:szCs w:val="24"/>
              </w:rPr>
            </w:pPr>
            <w:r w:rsidRPr="00EA6345">
              <w:rPr>
                <w:szCs w:val="24"/>
              </w:rPr>
              <w:t>Dùng trong giải trình tự bằng phương pháp đo các ion hydro được tạo ra trong quá trình kết hợp các nucleotide trong phản ứng giải trình tự DNA</w:t>
            </w:r>
            <w:r w:rsidRPr="00EA6345">
              <w:rPr>
                <w:szCs w:val="24"/>
              </w:rPr>
              <w:br/>
              <w:t xml:space="preserve">Giải trình tự tới 200 base-read </w:t>
            </w:r>
            <w:r w:rsidRPr="00EA6345">
              <w:rPr>
                <w:szCs w:val="24"/>
              </w:rPr>
              <w:br/>
              <w:t xml:space="preserve">Bộ vật tư chứa các loại : Tấm khuếch đại, Bộ định tuyến phục hồi, Ống phục hồi, Ống hút, Ống thuốc thử, Đầu típ, </w:t>
            </w:r>
            <w:r w:rsidRPr="00EA6345">
              <w:rPr>
                <w:szCs w:val="24"/>
              </w:rPr>
              <w:lastRenderedPageBreak/>
              <w:t>Ống dải, Bộ chuyển đổi làm sạch, Hộp mực nhũ tương, Nhãn ống thuốc thử, Nhãn ống</w:t>
            </w:r>
            <w:r w:rsidRPr="00EA6345">
              <w:rPr>
                <w:szCs w:val="24"/>
              </w:rPr>
              <w:br/>
              <w:t>1 bộ vật tư dùng cho 64 test.</w:t>
            </w:r>
          </w:p>
        </w:tc>
        <w:tc>
          <w:tcPr>
            <w:tcW w:w="1180" w:type="dxa"/>
            <w:tcBorders>
              <w:top w:val="nil"/>
              <w:left w:val="nil"/>
              <w:bottom w:val="single" w:sz="4" w:space="0" w:color="auto"/>
              <w:right w:val="single" w:sz="4" w:space="0" w:color="auto"/>
            </w:tcBorders>
            <w:shd w:val="clear" w:color="auto" w:fill="auto"/>
            <w:noWrap/>
            <w:hideMark/>
          </w:tcPr>
          <w:p w14:paraId="57450F36" w14:textId="77777777" w:rsidR="00EA6345" w:rsidRPr="00EA6345" w:rsidRDefault="00EA6345" w:rsidP="009B3E23">
            <w:pPr>
              <w:jc w:val="center"/>
              <w:rPr>
                <w:szCs w:val="24"/>
              </w:rPr>
            </w:pPr>
            <w:r w:rsidRPr="00EA6345">
              <w:rPr>
                <w:szCs w:val="24"/>
              </w:rPr>
              <w:lastRenderedPageBreak/>
              <w:t>1.540</w:t>
            </w:r>
          </w:p>
        </w:tc>
        <w:tc>
          <w:tcPr>
            <w:tcW w:w="980" w:type="dxa"/>
            <w:tcBorders>
              <w:top w:val="nil"/>
              <w:left w:val="nil"/>
              <w:bottom w:val="single" w:sz="4" w:space="0" w:color="auto"/>
              <w:right w:val="single" w:sz="4" w:space="0" w:color="auto"/>
            </w:tcBorders>
            <w:shd w:val="clear" w:color="auto" w:fill="auto"/>
            <w:hideMark/>
          </w:tcPr>
          <w:p w14:paraId="0F657D43" w14:textId="77777777" w:rsidR="00EA6345" w:rsidRPr="00EA6345" w:rsidRDefault="00EA6345" w:rsidP="009B3E23">
            <w:pPr>
              <w:jc w:val="center"/>
              <w:rPr>
                <w:szCs w:val="24"/>
              </w:rPr>
            </w:pPr>
            <w:r w:rsidRPr="00EA6345">
              <w:rPr>
                <w:szCs w:val="24"/>
              </w:rPr>
              <w:t>test</w:t>
            </w:r>
          </w:p>
        </w:tc>
      </w:tr>
      <w:tr w:rsidR="00EA6345" w:rsidRPr="00EA6345" w14:paraId="6C061B8C"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18F0B78D" w14:textId="77777777" w:rsidR="00EA6345" w:rsidRPr="00EA6345" w:rsidRDefault="00EA6345" w:rsidP="009B3E23">
            <w:pPr>
              <w:jc w:val="center"/>
              <w:rPr>
                <w:sz w:val="22"/>
                <w:szCs w:val="22"/>
              </w:rPr>
            </w:pPr>
            <w:r w:rsidRPr="00EA6345">
              <w:rPr>
                <w:sz w:val="22"/>
                <w:szCs w:val="22"/>
              </w:rPr>
              <w:t>18</w:t>
            </w:r>
          </w:p>
        </w:tc>
        <w:tc>
          <w:tcPr>
            <w:tcW w:w="2580" w:type="dxa"/>
            <w:tcBorders>
              <w:top w:val="nil"/>
              <w:left w:val="nil"/>
              <w:bottom w:val="single" w:sz="4" w:space="0" w:color="auto"/>
              <w:right w:val="single" w:sz="4" w:space="0" w:color="auto"/>
            </w:tcBorders>
            <w:shd w:val="clear" w:color="auto" w:fill="auto"/>
            <w:hideMark/>
          </w:tcPr>
          <w:p w14:paraId="65BE4D00" w14:textId="77777777" w:rsidR="00EA6345" w:rsidRPr="00EA6345" w:rsidRDefault="00EA6345" w:rsidP="009B3E23">
            <w:pPr>
              <w:rPr>
                <w:sz w:val="22"/>
                <w:szCs w:val="22"/>
              </w:rPr>
            </w:pPr>
            <w:r w:rsidRPr="00EA6345">
              <w:rPr>
                <w:sz w:val="22"/>
                <w:szCs w:val="22"/>
              </w:rPr>
              <w:t>Hóa chất dùng để tạo dòng thư viện DNA</w:t>
            </w:r>
          </w:p>
        </w:tc>
        <w:tc>
          <w:tcPr>
            <w:tcW w:w="3920" w:type="dxa"/>
            <w:tcBorders>
              <w:top w:val="nil"/>
              <w:left w:val="nil"/>
              <w:bottom w:val="single" w:sz="4" w:space="0" w:color="auto"/>
              <w:right w:val="single" w:sz="4" w:space="0" w:color="auto"/>
            </w:tcBorders>
            <w:shd w:val="clear" w:color="auto" w:fill="auto"/>
            <w:hideMark/>
          </w:tcPr>
          <w:p w14:paraId="509CDC5B" w14:textId="77777777" w:rsidR="00EA6345" w:rsidRPr="00EA6345" w:rsidRDefault="00EA6345" w:rsidP="009B3E23">
            <w:pPr>
              <w:rPr>
                <w:szCs w:val="24"/>
              </w:rPr>
            </w:pPr>
            <w:r w:rsidRPr="00EA6345">
              <w:rPr>
                <w:szCs w:val="24"/>
              </w:rPr>
              <w:t>Chức năng: tạo dòng thư viện nhờ vào những hạt cầu gắn ion (ISP). Phù hợp với công nghệ giải trình tự ion bán dẫn.</w:t>
            </w:r>
            <w:r w:rsidRPr="00EA6345">
              <w:rPr>
                <w:szCs w:val="24"/>
              </w:rPr>
              <w:br/>
              <w:t xml:space="preserve">Thành phần bao gồm: Enzyme Mix Reagent Mix, ISP, CF-1. </w:t>
            </w:r>
          </w:p>
        </w:tc>
        <w:tc>
          <w:tcPr>
            <w:tcW w:w="1180" w:type="dxa"/>
            <w:tcBorders>
              <w:top w:val="nil"/>
              <w:left w:val="nil"/>
              <w:bottom w:val="single" w:sz="4" w:space="0" w:color="auto"/>
              <w:right w:val="single" w:sz="4" w:space="0" w:color="auto"/>
            </w:tcBorders>
            <w:shd w:val="clear" w:color="auto" w:fill="auto"/>
            <w:noWrap/>
            <w:hideMark/>
          </w:tcPr>
          <w:p w14:paraId="2CBE635B" w14:textId="77777777" w:rsidR="00EA6345" w:rsidRPr="00EA6345" w:rsidRDefault="00EA6345" w:rsidP="009B3E23">
            <w:pPr>
              <w:jc w:val="center"/>
              <w:rPr>
                <w:szCs w:val="24"/>
              </w:rPr>
            </w:pPr>
            <w:r w:rsidRPr="00EA6345">
              <w:rPr>
                <w:szCs w:val="24"/>
              </w:rPr>
              <w:t>1.540</w:t>
            </w:r>
          </w:p>
        </w:tc>
        <w:tc>
          <w:tcPr>
            <w:tcW w:w="980" w:type="dxa"/>
            <w:tcBorders>
              <w:top w:val="nil"/>
              <w:left w:val="nil"/>
              <w:bottom w:val="single" w:sz="4" w:space="0" w:color="auto"/>
              <w:right w:val="single" w:sz="4" w:space="0" w:color="auto"/>
            </w:tcBorders>
            <w:shd w:val="clear" w:color="auto" w:fill="auto"/>
            <w:hideMark/>
          </w:tcPr>
          <w:p w14:paraId="1EF65ACD" w14:textId="77777777" w:rsidR="00EA6345" w:rsidRPr="00EA6345" w:rsidRDefault="00EA6345" w:rsidP="009B3E23">
            <w:pPr>
              <w:jc w:val="center"/>
              <w:rPr>
                <w:szCs w:val="24"/>
              </w:rPr>
            </w:pPr>
            <w:r w:rsidRPr="00EA6345">
              <w:rPr>
                <w:szCs w:val="24"/>
              </w:rPr>
              <w:t>test</w:t>
            </w:r>
          </w:p>
        </w:tc>
      </w:tr>
      <w:tr w:rsidR="00EA6345" w:rsidRPr="00EA6345" w14:paraId="6B36E28D"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415BC916" w14:textId="77777777" w:rsidR="00EA6345" w:rsidRPr="00EA6345" w:rsidRDefault="00EA6345" w:rsidP="009B3E23">
            <w:pPr>
              <w:jc w:val="center"/>
              <w:rPr>
                <w:sz w:val="22"/>
                <w:szCs w:val="22"/>
              </w:rPr>
            </w:pPr>
            <w:r w:rsidRPr="00EA6345">
              <w:rPr>
                <w:sz w:val="22"/>
                <w:szCs w:val="22"/>
              </w:rPr>
              <w:t>19</w:t>
            </w:r>
          </w:p>
        </w:tc>
        <w:tc>
          <w:tcPr>
            <w:tcW w:w="2580" w:type="dxa"/>
            <w:tcBorders>
              <w:top w:val="nil"/>
              <w:left w:val="nil"/>
              <w:bottom w:val="single" w:sz="4" w:space="0" w:color="auto"/>
              <w:right w:val="single" w:sz="4" w:space="0" w:color="auto"/>
            </w:tcBorders>
            <w:shd w:val="clear" w:color="auto" w:fill="auto"/>
            <w:hideMark/>
          </w:tcPr>
          <w:p w14:paraId="793E3B50" w14:textId="77777777" w:rsidR="00EA6345" w:rsidRPr="00EA6345" w:rsidRDefault="00EA6345" w:rsidP="009B3E23">
            <w:pPr>
              <w:rPr>
                <w:sz w:val="22"/>
                <w:szCs w:val="22"/>
              </w:rPr>
            </w:pPr>
            <w:r w:rsidRPr="00EA6345">
              <w:rPr>
                <w:sz w:val="22"/>
                <w:szCs w:val="22"/>
              </w:rPr>
              <w:t>Hóa chất dùng để tinh sạch sản phẩm sau tạo dòng thư viện DNA</w:t>
            </w:r>
          </w:p>
        </w:tc>
        <w:tc>
          <w:tcPr>
            <w:tcW w:w="3920" w:type="dxa"/>
            <w:tcBorders>
              <w:top w:val="nil"/>
              <w:left w:val="nil"/>
              <w:bottom w:val="single" w:sz="4" w:space="0" w:color="auto"/>
              <w:right w:val="single" w:sz="4" w:space="0" w:color="auto"/>
            </w:tcBorders>
            <w:shd w:val="clear" w:color="auto" w:fill="auto"/>
            <w:hideMark/>
          </w:tcPr>
          <w:p w14:paraId="63766299" w14:textId="77777777" w:rsidR="00EA6345" w:rsidRPr="00EA6345" w:rsidRDefault="00EA6345" w:rsidP="009B3E23">
            <w:pPr>
              <w:rPr>
                <w:szCs w:val="24"/>
              </w:rPr>
            </w:pPr>
            <w:r w:rsidRPr="00EA6345">
              <w:rPr>
                <w:szCs w:val="24"/>
              </w:rPr>
              <w:t xml:space="preserve">Dùng trong giải trình tự bằng phương pháp đo các ion hydro được tạo ra trong quá trình kết hợp các nucleotide trong phản ứng giải trình tự DNA. </w:t>
            </w:r>
            <w:r w:rsidRPr="00EA6345">
              <w:rPr>
                <w:szCs w:val="24"/>
              </w:rPr>
              <w:br/>
              <w:t xml:space="preserve">Giải trình tự tới 200 base-read </w:t>
            </w:r>
            <w:r w:rsidRPr="00EA6345">
              <w:rPr>
                <w:szCs w:val="24"/>
              </w:rPr>
              <w:br/>
              <w:t>Bộ hóa chất chứa các loại: Dầu, Dầu phản ứng, Nước, Dung dịch thu hồi, Dung dịch rửa, Rgnt B, Dung dịch ES Rsp, Dung dịch trung tính, Dung dịch Tween</w:t>
            </w:r>
            <w:r w:rsidRPr="00EA6345">
              <w:rPr>
                <w:szCs w:val="24"/>
              </w:rPr>
              <w:br/>
              <w:t>1 bộ hóa chất dùng cho 64 test</w:t>
            </w:r>
          </w:p>
        </w:tc>
        <w:tc>
          <w:tcPr>
            <w:tcW w:w="1180" w:type="dxa"/>
            <w:tcBorders>
              <w:top w:val="nil"/>
              <w:left w:val="nil"/>
              <w:bottom w:val="single" w:sz="4" w:space="0" w:color="auto"/>
              <w:right w:val="single" w:sz="4" w:space="0" w:color="auto"/>
            </w:tcBorders>
            <w:shd w:val="clear" w:color="auto" w:fill="auto"/>
            <w:noWrap/>
            <w:hideMark/>
          </w:tcPr>
          <w:p w14:paraId="4FB16F35" w14:textId="77777777" w:rsidR="00EA6345" w:rsidRPr="00EA6345" w:rsidRDefault="00EA6345" w:rsidP="009B3E23">
            <w:pPr>
              <w:jc w:val="center"/>
              <w:rPr>
                <w:szCs w:val="24"/>
              </w:rPr>
            </w:pPr>
            <w:r w:rsidRPr="00EA6345">
              <w:rPr>
                <w:szCs w:val="24"/>
              </w:rPr>
              <w:t>1.540</w:t>
            </w:r>
          </w:p>
        </w:tc>
        <w:tc>
          <w:tcPr>
            <w:tcW w:w="980" w:type="dxa"/>
            <w:tcBorders>
              <w:top w:val="nil"/>
              <w:left w:val="nil"/>
              <w:bottom w:val="single" w:sz="4" w:space="0" w:color="auto"/>
              <w:right w:val="single" w:sz="4" w:space="0" w:color="auto"/>
            </w:tcBorders>
            <w:shd w:val="clear" w:color="auto" w:fill="auto"/>
            <w:hideMark/>
          </w:tcPr>
          <w:p w14:paraId="6504261C" w14:textId="77777777" w:rsidR="00EA6345" w:rsidRPr="00EA6345" w:rsidRDefault="00EA6345" w:rsidP="009B3E23">
            <w:pPr>
              <w:jc w:val="center"/>
              <w:rPr>
                <w:szCs w:val="24"/>
              </w:rPr>
            </w:pPr>
            <w:r w:rsidRPr="00EA6345">
              <w:rPr>
                <w:szCs w:val="24"/>
              </w:rPr>
              <w:t>test</w:t>
            </w:r>
          </w:p>
        </w:tc>
      </w:tr>
      <w:tr w:rsidR="00EA6345" w:rsidRPr="00EA6345" w14:paraId="2C1D5426"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339E2805" w14:textId="77777777" w:rsidR="00EA6345" w:rsidRPr="00EA6345" w:rsidRDefault="00EA6345" w:rsidP="009B3E23">
            <w:pPr>
              <w:jc w:val="center"/>
              <w:rPr>
                <w:sz w:val="22"/>
                <w:szCs w:val="22"/>
              </w:rPr>
            </w:pPr>
            <w:r w:rsidRPr="00EA6345">
              <w:rPr>
                <w:sz w:val="22"/>
                <w:szCs w:val="22"/>
              </w:rPr>
              <w:t>20</w:t>
            </w:r>
          </w:p>
        </w:tc>
        <w:tc>
          <w:tcPr>
            <w:tcW w:w="2580" w:type="dxa"/>
            <w:tcBorders>
              <w:top w:val="nil"/>
              <w:left w:val="nil"/>
              <w:bottom w:val="single" w:sz="4" w:space="0" w:color="auto"/>
              <w:right w:val="single" w:sz="4" w:space="0" w:color="auto"/>
            </w:tcBorders>
            <w:shd w:val="clear" w:color="auto" w:fill="auto"/>
            <w:hideMark/>
          </w:tcPr>
          <w:p w14:paraId="557217C4" w14:textId="77777777" w:rsidR="00EA6345" w:rsidRPr="00EA6345" w:rsidRDefault="00EA6345" w:rsidP="009B3E23">
            <w:pPr>
              <w:rPr>
                <w:sz w:val="22"/>
                <w:szCs w:val="22"/>
              </w:rPr>
            </w:pPr>
            <w:r w:rsidRPr="00EA6345">
              <w:rPr>
                <w:sz w:val="22"/>
                <w:szCs w:val="22"/>
              </w:rPr>
              <w:t>Hạt từ tinh sạch sản phẩm để thực hiện giải trình tự gen</w:t>
            </w:r>
          </w:p>
        </w:tc>
        <w:tc>
          <w:tcPr>
            <w:tcW w:w="3920" w:type="dxa"/>
            <w:tcBorders>
              <w:top w:val="nil"/>
              <w:left w:val="nil"/>
              <w:bottom w:val="single" w:sz="4" w:space="0" w:color="auto"/>
              <w:right w:val="single" w:sz="4" w:space="0" w:color="auto"/>
            </w:tcBorders>
            <w:shd w:val="clear" w:color="auto" w:fill="auto"/>
            <w:hideMark/>
          </w:tcPr>
          <w:p w14:paraId="15068CC7" w14:textId="77777777" w:rsidR="00EA6345" w:rsidRPr="00EA6345" w:rsidRDefault="00EA6345" w:rsidP="009B3E23">
            <w:pPr>
              <w:rPr>
                <w:szCs w:val="24"/>
              </w:rPr>
            </w:pPr>
            <w:r w:rsidRPr="00EA6345">
              <w:rPr>
                <w:szCs w:val="24"/>
              </w:rPr>
              <w:t xml:space="preserve">Dùng trong giải trình tự bằng phương pháp đo các ion hydro được tạo ra trong quá trình kết hợp các nucleotide trong phản ứng giải trình tự DNA. </w:t>
            </w:r>
            <w:r w:rsidRPr="00EA6345">
              <w:rPr>
                <w:szCs w:val="24"/>
              </w:rPr>
              <w:br/>
              <w:t xml:space="preserve">Giải trình tự tới 200 base-read </w:t>
            </w:r>
            <w:r w:rsidRPr="00EA6345">
              <w:rPr>
                <w:szCs w:val="24"/>
              </w:rPr>
              <w:br/>
              <w:t>Các hạt ES Beads được chứa bên trong mỗi ống có khả năng chạy đủ 64 test.</w:t>
            </w:r>
          </w:p>
        </w:tc>
        <w:tc>
          <w:tcPr>
            <w:tcW w:w="1180" w:type="dxa"/>
            <w:tcBorders>
              <w:top w:val="nil"/>
              <w:left w:val="nil"/>
              <w:bottom w:val="single" w:sz="4" w:space="0" w:color="auto"/>
              <w:right w:val="single" w:sz="4" w:space="0" w:color="auto"/>
            </w:tcBorders>
            <w:shd w:val="clear" w:color="auto" w:fill="auto"/>
            <w:noWrap/>
            <w:hideMark/>
          </w:tcPr>
          <w:p w14:paraId="37536837" w14:textId="77777777" w:rsidR="00EA6345" w:rsidRPr="00EA6345" w:rsidRDefault="00EA6345" w:rsidP="009B3E23">
            <w:pPr>
              <w:jc w:val="center"/>
              <w:rPr>
                <w:szCs w:val="24"/>
              </w:rPr>
            </w:pPr>
            <w:r w:rsidRPr="00EA6345">
              <w:rPr>
                <w:szCs w:val="24"/>
              </w:rPr>
              <w:t>1.540</w:t>
            </w:r>
          </w:p>
        </w:tc>
        <w:tc>
          <w:tcPr>
            <w:tcW w:w="980" w:type="dxa"/>
            <w:tcBorders>
              <w:top w:val="nil"/>
              <w:left w:val="nil"/>
              <w:bottom w:val="single" w:sz="4" w:space="0" w:color="auto"/>
              <w:right w:val="single" w:sz="4" w:space="0" w:color="auto"/>
            </w:tcBorders>
            <w:shd w:val="clear" w:color="auto" w:fill="auto"/>
            <w:hideMark/>
          </w:tcPr>
          <w:p w14:paraId="15D1C91E" w14:textId="77777777" w:rsidR="00EA6345" w:rsidRPr="00EA6345" w:rsidRDefault="00EA6345" w:rsidP="009B3E23">
            <w:pPr>
              <w:jc w:val="center"/>
              <w:rPr>
                <w:szCs w:val="24"/>
              </w:rPr>
            </w:pPr>
            <w:r w:rsidRPr="00EA6345">
              <w:rPr>
                <w:szCs w:val="24"/>
              </w:rPr>
              <w:t>test</w:t>
            </w:r>
          </w:p>
        </w:tc>
      </w:tr>
      <w:tr w:rsidR="00EA6345" w:rsidRPr="00EA6345" w14:paraId="1EF7FC36"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7C31FDE2" w14:textId="77777777" w:rsidR="00EA6345" w:rsidRPr="00EA6345" w:rsidRDefault="00EA6345" w:rsidP="009B3E23">
            <w:pPr>
              <w:jc w:val="center"/>
              <w:rPr>
                <w:sz w:val="22"/>
                <w:szCs w:val="22"/>
              </w:rPr>
            </w:pPr>
            <w:r w:rsidRPr="00EA6345">
              <w:rPr>
                <w:sz w:val="22"/>
                <w:szCs w:val="22"/>
              </w:rPr>
              <w:t>21</w:t>
            </w:r>
          </w:p>
        </w:tc>
        <w:tc>
          <w:tcPr>
            <w:tcW w:w="2580" w:type="dxa"/>
            <w:tcBorders>
              <w:top w:val="nil"/>
              <w:left w:val="nil"/>
              <w:bottom w:val="single" w:sz="4" w:space="0" w:color="auto"/>
              <w:right w:val="single" w:sz="4" w:space="0" w:color="auto"/>
            </w:tcBorders>
            <w:shd w:val="clear" w:color="auto" w:fill="auto"/>
            <w:hideMark/>
          </w:tcPr>
          <w:p w14:paraId="24E5BD44" w14:textId="77777777" w:rsidR="00EA6345" w:rsidRPr="00EA6345" w:rsidRDefault="00EA6345" w:rsidP="009B3E23">
            <w:pPr>
              <w:rPr>
                <w:sz w:val="22"/>
                <w:szCs w:val="22"/>
              </w:rPr>
            </w:pPr>
            <w:r w:rsidRPr="00EA6345">
              <w:rPr>
                <w:sz w:val="22"/>
                <w:szCs w:val="22"/>
              </w:rPr>
              <w:t>Bộ vật tư dùng trong quá trình giải trình tự gen trên hệ thống thiết bị tự động</w:t>
            </w:r>
          </w:p>
        </w:tc>
        <w:tc>
          <w:tcPr>
            <w:tcW w:w="3920" w:type="dxa"/>
            <w:tcBorders>
              <w:top w:val="nil"/>
              <w:left w:val="nil"/>
              <w:bottom w:val="single" w:sz="4" w:space="0" w:color="auto"/>
              <w:right w:val="single" w:sz="4" w:space="0" w:color="auto"/>
            </w:tcBorders>
            <w:shd w:val="clear" w:color="auto" w:fill="auto"/>
            <w:hideMark/>
          </w:tcPr>
          <w:p w14:paraId="1C9A9E6A" w14:textId="77777777" w:rsidR="00EA6345" w:rsidRPr="00EA6345" w:rsidRDefault="00EA6345" w:rsidP="009B3E23">
            <w:pPr>
              <w:rPr>
                <w:szCs w:val="24"/>
              </w:rPr>
            </w:pPr>
            <w:r w:rsidRPr="00EA6345">
              <w:rPr>
                <w:szCs w:val="24"/>
              </w:rPr>
              <w:t>Dùng trong giải trình tự bằng phương pháp đo các ion hydro được tạo ra trong quá trình kết hợp các nucleotide trong phản ứng giải trình tự DNA</w:t>
            </w:r>
            <w:r w:rsidRPr="00EA6345">
              <w:rPr>
                <w:szCs w:val="24"/>
              </w:rPr>
              <w:br/>
              <w:t xml:space="preserve">Giải trình tự tới 200 base-read </w:t>
            </w:r>
            <w:r w:rsidRPr="00EA6345">
              <w:rPr>
                <w:szCs w:val="24"/>
              </w:rPr>
              <w:br/>
              <w:t>Bộ vật tư chứa các loại: Dụng cụ hút chai rửa, dụng cụ hút ống thuốc thử; ống thuốc thử; nhãn cho ống thuốc thử SEQ (dGTP, dCTP, dATP, dTTP), rửa chai 1 (250 mL), rửa chai 2 (2 L), rửa chai 3 (250 mL).</w:t>
            </w:r>
            <w:r w:rsidRPr="00EA6345">
              <w:rPr>
                <w:szCs w:val="24"/>
              </w:rPr>
              <w:br/>
              <w:t>1 bộ vật tư dùng cho 64 test.</w:t>
            </w:r>
          </w:p>
        </w:tc>
        <w:tc>
          <w:tcPr>
            <w:tcW w:w="1180" w:type="dxa"/>
            <w:tcBorders>
              <w:top w:val="nil"/>
              <w:left w:val="nil"/>
              <w:bottom w:val="single" w:sz="4" w:space="0" w:color="auto"/>
              <w:right w:val="single" w:sz="4" w:space="0" w:color="auto"/>
            </w:tcBorders>
            <w:shd w:val="clear" w:color="auto" w:fill="auto"/>
            <w:noWrap/>
            <w:hideMark/>
          </w:tcPr>
          <w:p w14:paraId="72BC11A3" w14:textId="77777777" w:rsidR="00EA6345" w:rsidRPr="00EA6345" w:rsidRDefault="00EA6345" w:rsidP="009B3E23">
            <w:pPr>
              <w:jc w:val="center"/>
              <w:rPr>
                <w:szCs w:val="24"/>
              </w:rPr>
            </w:pPr>
            <w:r w:rsidRPr="00EA6345">
              <w:rPr>
                <w:szCs w:val="24"/>
              </w:rPr>
              <w:t>1.540</w:t>
            </w:r>
          </w:p>
        </w:tc>
        <w:tc>
          <w:tcPr>
            <w:tcW w:w="980" w:type="dxa"/>
            <w:tcBorders>
              <w:top w:val="nil"/>
              <w:left w:val="nil"/>
              <w:bottom w:val="single" w:sz="4" w:space="0" w:color="auto"/>
              <w:right w:val="single" w:sz="4" w:space="0" w:color="auto"/>
            </w:tcBorders>
            <w:shd w:val="clear" w:color="auto" w:fill="auto"/>
            <w:hideMark/>
          </w:tcPr>
          <w:p w14:paraId="33FD7ED8" w14:textId="77777777" w:rsidR="00EA6345" w:rsidRPr="00EA6345" w:rsidRDefault="00EA6345" w:rsidP="009B3E23">
            <w:pPr>
              <w:jc w:val="center"/>
              <w:rPr>
                <w:szCs w:val="24"/>
              </w:rPr>
            </w:pPr>
            <w:r w:rsidRPr="00EA6345">
              <w:rPr>
                <w:szCs w:val="24"/>
              </w:rPr>
              <w:t>test</w:t>
            </w:r>
          </w:p>
        </w:tc>
      </w:tr>
      <w:tr w:rsidR="00EA6345" w:rsidRPr="00EA6345" w14:paraId="4D7109A3"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2A9371FE" w14:textId="77777777" w:rsidR="00EA6345" w:rsidRPr="00EA6345" w:rsidRDefault="00EA6345" w:rsidP="009B3E23">
            <w:pPr>
              <w:jc w:val="center"/>
              <w:rPr>
                <w:sz w:val="22"/>
                <w:szCs w:val="22"/>
              </w:rPr>
            </w:pPr>
            <w:r w:rsidRPr="00EA6345">
              <w:rPr>
                <w:sz w:val="22"/>
                <w:szCs w:val="22"/>
              </w:rPr>
              <w:t>22</w:t>
            </w:r>
          </w:p>
        </w:tc>
        <w:tc>
          <w:tcPr>
            <w:tcW w:w="2580" w:type="dxa"/>
            <w:tcBorders>
              <w:top w:val="nil"/>
              <w:left w:val="nil"/>
              <w:bottom w:val="single" w:sz="4" w:space="0" w:color="auto"/>
              <w:right w:val="single" w:sz="4" w:space="0" w:color="auto"/>
            </w:tcBorders>
            <w:shd w:val="clear" w:color="auto" w:fill="auto"/>
            <w:hideMark/>
          </w:tcPr>
          <w:p w14:paraId="7588F6F6" w14:textId="77777777" w:rsidR="00EA6345" w:rsidRPr="00EA6345" w:rsidRDefault="00EA6345" w:rsidP="009B3E23">
            <w:pPr>
              <w:rPr>
                <w:sz w:val="22"/>
                <w:szCs w:val="22"/>
              </w:rPr>
            </w:pPr>
            <w:r w:rsidRPr="00EA6345">
              <w:rPr>
                <w:sz w:val="22"/>
                <w:szCs w:val="22"/>
              </w:rPr>
              <w:t>Nguyên liệu tham gia phản ứng giải trình tự gen: dNTP (dGTP, dCTP, dATP, dTTP), Enzyme, Primer</w:t>
            </w:r>
          </w:p>
        </w:tc>
        <w:tc>
          <w:tcPr>
            <w:tcW w:w="3920" w:type="dxa"/>
            <w:tcBorders>
              <w:top w:val="nil"/>
              <w:left w:val="nil"/>
              <w:bottom w:val="single" w:sz="4" w:space="0" w:color="auto"/>
              <w:right w:val="single" w:sz="4" w:space="0" w:color="auto"/>
            </w:tcBorders>
            <w:shd w:val="clear" w:color="auto" w:fill="auto"/>
            <w:hideMark/>
          </w:tcPr>
          <w:p w14:paraId="22772578" w14:textId="77777777" w:rsidR="00EA6345" w:rsidRPr="00EA6345" w:rsidRDefault="00EA6345" w:rsidP="009B3E23">
            <w:pPr>
              <w:rPr>
                <w:szCs w:val="24"/>
              </w:rPr>
            </w:pPr>
            <w:r w:rsidRPr="00EA6345">
              <w:rPr>
                <w:szCs w:val="24"/>
              </w:rPr>
              <w:t>Dùng trong giải trình tự bằng phương pháp đo các ion hydro được tạo ra trong quá trình kết hợp các nucleotide trong phản ứng giải trình tự DNA</w:t>
            </w:r>
            <w:r w:rsidRPr="00EA6345">
              <w:rPr>
                <w:szCs w:val="24"/>
              </w:rPr>
              <w:br/>
              <w:t xml:space="preserve">Giải trình tự tới 200 base-read . </w:t>
            </w:r>
            <w:r w:rsidRPr="00EA6345">
              <w:rPr>
                <w:szCs w:val="24"/>
              </w:rPr>
              <w:br/>
              <w:t>Thành phần bao gồm: dGTP, dCTP, dATP, dTTP, Enzyme, Primer.</w:t>
            </w:r>
            <w:r w:rsidRPr="00EA6345">
              <w:rPr>
                <w:szCs w:val="24"/>
              </w:rPr>
              <w:br/>
              <w:t>Nguyên liệu dùng cho 64 test</w:t>
            </w:r>
          </w:p>
        </w:tc>
        <w:tc>
          <w:tcPr>
            <w:tcW w:w="1180" w:type="dxa"/>
            <w:tcBorders>
              <w:top w:val="nil"/>
              <w:left w:val="nil"/>
              <w:bottom w:val="single" w:sz="4" w:space="0" w:color="auto"/>
              <w:right w:val="single" w:sz="4" w:space="0" w:color="auto"/>
            </w:tcBorders>
            <w:shd w:val="clear" w:color="auto" w:fill="auto"/>
            <w:noWrap/>
            <w:hideMark/>
          </w:tcPr>
          <w:p w14:paraId="4FE527DD" w14:textId="77777777" w:rsidR="00EA6345" w:rsidRPr="00EA6345" w:rsidRDefault="00EA6345" w:rsidP="009B3E23">
            <w:pPr>
              <w:jc w:val="center"/>
              <w:rPr>
                <w:szCs w:val="24"/>
              </w:rPr>
            </w:pPr>
            <w:r w:rsidRPr="00EA6345">
              <w:rPr>
                <w:szCs w:val="24"/>
              </w:rPr>
              <w:t>1.540</w:t>
            </w:r>
          </w:p>
        </w:tc>
        <w:tc>
          <w:tcPr>
            <w:tcW w:w="980" w:type="dxa"/>
            <w:tcBorders>
              <w:top w:val="nil"/>
              <w:left w:val="nil"/>
              <w:bottom w:val="single" w:sz="4" w:space="0" w:color="auto"/>
              <w:right w:val="single" w:sz="4" w:space="0" w:color="auto"/>
            </w:tcBorders>
            <w:shd w:val="clear" w:color="auto" w:fill="auto"/>
            <w:hideMark/>
          </w:tcPr>
          <w:p w14:paraId="253716C3" w14:textId="77777777" w:rsidR="00EA6345" w:rsidRPr="00EA6345" w:rsidRDefault="00EA6345" w:rsidP="009B3E23">
            <w:pPr>
              <w:jc w:val="center"/>
              <w:rPr>
                <w:szCs w:val="24"/>
              </w:rPr>
            </w:pPr>
            <w:r w:rsidRPr="00EA6345">
              <w:rPr>
                <w:szCs w:val="24"/>
              </w:rPr>
              <w:t>test</w:t>
            </w:r>
          </w:p>
        </w:tc>
      </w:tr>
      <w:tr w:rsidR="00EA6345" w:rsidRPr="00EA6345" w14:paraId="16BF4E81"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048B810B" w14:textId="77777777" w:rsidR="00EA6345" w:rsidRPr="00EA6345" w:rsidRDefault="00EA6345" w:rsidP="009B3E23">
            <w:pPr>
              <w:jc w:val="center"/>
              <w:rPr>
                <w:sz w:val="22"/>
                <w:szCs w:val="22"/>
              </w:rPr>
            </w:pPr>
            <w:r w:rsidRPr="00EA6345">
              <w:rPr>
                <w:sz w:val="22"/>
                <w:szCs w:val="22"/>
              </w:rPr>
              <w:lastRenderedPageBreak/>
              <w:t>23</w:t>
            </w:r>
          </w:p>
        </w:tc>
        <w:tc>
          <w:tcPr>
            <w:tcW w:w="2580" w:type="dxa"/>
            <w:tcBorders>
              <w:top w:val="nil"/>
              <w:left w:val="nil"/>
              <w:bottom w:val="single" w:sz="4" w:space="0" w:color="auto"/>
              <w:right w:val="single" w:sz="4" w:space="0" w:color="auto"/>
            </w:tcBorders>
            <w:shd w:val="clear" w:color="auto" w:fill="auto"/>
            <w:hideMark/>
          </w:tcPr>
          <w:p w14:paraId="76E239C4" w14:textId="77777777" w:rsidR="00EA6345" w:rsidRPr="00EA6345" w:rsidRDefault="00EA6345" w:rsidP="009B3E23">
            <w:pPr>
              <w:rPr>
                <w:sz w:val="22"/>
                <w:szCs w:val="22"/>
              </w:rPr>
            </w:pPr>
            <w:r w:rsidRPr="00EA6345">
              <w:rPr>
                <w:sz w:val="22"/>
                <w:szCs w:val="22"/>
              </w:rPr>
              <w:t>Dung dịch đệm điều chỉnh pH, rửa chip và hệ thống máy giải trình tự gen</w:t>
            </w:r>
          </w:p>
        </w:tc>
        <w:tc>
          <w:tcPr>
            <w:tcW w:w="3920" w:type="dxa"/>
            <w:tcBorders>
              <w:top w:val="nil"/>
              <w:left w:val="nil"/>
              <w:bottom w:val="single" w:sz="4" w:space="0" w:color="auto"/>
              <w:right w:val="single" w:sz="4" w:space="0" w:color="auto"/>
            </w:tcBorders>
            <w:shd w:val="clear" w:color="auto" w:fill="auto"/>
            <w:hideMark/>
          </w:tcPr>
          <w:p w14:paraId="5FCF0BF0" w14:textId="77777777" w:rsidR="00EA6345" w:rsidRPr="00EA6345" w:rsidRDefault="00EA6345" w:rsidP="009B3E23">
            <w:pPr>
              <w:rPr>
                <w:szCs w:val="24"/>
              </w:rPr>
            </w:pPr>
            <w:r w:rsidRPr="00EA6345">
              <w:rPr>
                <w:szCs w:val="24"/>
              </w:rPr>
              <w:t>Dùng trong giải trình tự bằng phương pháp đo các ion hydro được tạo ra trong quá trình kết hợp các nucleotide trong phản ứng giải trình tự DNA</w:t>
            </w:r>
            <w:r w:rsidRPr="00EA6345">
              <w:rPr>
                <w:szCs w:val="24"/>
              </w:rPr>
              <w:br/>
              <w:t xml:space="preserve">Giải trình tự tới 200 base-read </w:t>
            </w:r>
            <w:r w:rsidRPr="00EA6345">
              <w:rPr>
                <w:szCs w:val="24"/>
              </w:rPr>
              <w:br/>
              <w:t>Bộ dung dịch đệm chứa các loại: Dung dịch W2, Viên làm sạch, Đệm mẫu, Dung dịch W3</w:t>
            </w:r>
            <w:r w:rsidRPr="00EA6345">
              <w:rPr>
                <w:szCs w:val="24"/>
              </w:rPr>
              <w:br/>
              <w:t xml:space="preserve">Có khả năng chạy đủ 64 test </w:t>
            </w:r>
          </w:p>
        </w:tc>
        <w:tc>
          <w:tcPr>
            <w:tcW w:w="1180" w:type="dxa"/>
            <w:tcBorders>
              <w:top w:val="nil"/>
              <w:left w:val="nil"/>
              <w:bottom w:val="single" w:sz="4" w:space="0" w:color="auto"/>
              <w:right w:val="single" w:sz="4" w:space="0" w:color="auto"/>
            </w:tcBorders>
            <w:shd w:val="clear" w:color="auto" w:fill="auto"/>
            <w:noWrap/>
            <w:hideMark/>
          </w:tcPr>
          <w:p w14:paraId="2509DA38" w14:textId="77777777" w:rsidR="00EA6345" w:rsidRPr="00EA6345" w:rsidRDefault="00EA6345" w:rsidP="009B3E23">
            <w:pPr>
              <w:jc w:val="center"/>
              <w:rPr>
                <w:szCs w:val="24"/>
              </w:rPr>
            </w:pPr>
            <w:r w:rsidRPr="00EA6345">
              <w:rPr>
                <w:szCs w:val="24"/>
              </w:rPr>
              <w:t>1.540</w:t>
            </w:r>
          </w:p>
        </w:tc>
        <w:tc>
          <w:tcPr>
            <w:tcW w:w="980" w:type="dxa"/>
            <w:tcBorders>
              <w:top w:val="nil"/>
              <w:left w:val="nil"/>
              <w:bottom w:val="single" w:sz="4" w:space="0" w:color="auto"/>
              <w:right w:val="single" w:sz="4" w:space="0" w:color="auto"/>
            </w:tcBorders>
            <w:shd w:val="clear" w:color="auto" w:fill="auto"/>
            <w:hideMark/>
          </w:tcPr>
          <w:p w14:paraId="06055CA1" w14:textId="77777777" w:rsidR="00EA6345" w:rsidRPr="00EA6345" w:rsidRDefault="00EA6345" w:rsidP="009B3E23">
            <w:pPr>
              <w:jc w:val="center"/>
              <w:rPr>
                <w:szCs w:val="24"/>
              </w:rPr>
            </w:pPr>
            <w:r w:rsidRPr="00EA6345">
              <w:rPr>
                <w:szCs w:val="24"/>
              </w:rPr>
              <w:t>test</w:t>
            </w:r>
          </w:p>
        </w:tc>
      </w:tr>
      <w:tr w:rsidR="00EA6345" w:rsidRPr="00EA6345" w14:paraId="20F80DA1"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44335F50" w14:textId="77777777" w:rsidR="00EA6345" w:rsidRPr="00EA6345" w:rsidRDefault="00EA6345" w:rsidP="009B3E23">
            <w:pPr>
              <w:jc w:val="center"/>
              <w:rPr>
                <w:sz w:val="22"/>
                <w:szCs w:val="22"/>
              </w:rPr>
            </w:pPr>
            <w:r w:rsidRPr="00EA6345">
              <w:rPr>
                <w:sz w:val="22"/>
                <w:szCs w:val="22"/>
              </w:rPr>
              <w:t>24</w:t>
            </w:r>
          </w:p>
        </w:tc>
        <w:tc>
          <w:tcPr>
            <w:tcW w:w="2580" w:type="dxa"/>
            <w:tcBorders>
              <w:top w:val="nil"/>
              <w:left w:val="nil"/>
              <w:bottom w:val="single" w:sz="4" w:space="0" w:color="auto"/>
              <w:right w:val="single" w:sz="4" w:space="0" w:color="auto"/>
            </w:tcBorders>
            <w:shd w:val="clear" w:color="auto" w:fill="auto"/>
            <w:hideMark/>
          </w:tcPr>
          <w:p w14:paraId="01DC5F9A" w14:textId="77777777" w:rsidR="00EA6345" w:rsidRPr="00EA6345" w:rsidRDefault="00EA6345" w:rsidP="009B3E23">
            <w:pPr>
              <w:rPr>
                <w:sz w:val="22"/>
                <w:szCs w:val="22"/>
              </w:rPr>
            </w:pPr>
            <w:r w:rsidRPr="00EA6345">
              <w:rPr>
                <w:sz w:val="22"/>
                <w:szCs w:val="22"/>
              </w:rPr>
              <w:t>Chip nạp mẫu giải trình tự gen trên hệ thống thiết bị tự động</w:t>
            </w:r>
          </w:p>
        </w:tc>
        <w:tc>
          <w:tcPr>
            <w:tcW w:w="3920" w:type="dxa"/>
            <w:tcBorders>
              <w:top w:val="nil"/>
              <w:left w:val="nil"/>
              <w:bottom w:val="single" w:sz="4" w:space="0" w:color="auto"/>
              <w:right w:val="single" w:sz="4" w:space="0" w:color="auto"/>
            </w:tcBorders>
            <w:shd w:val="clear" w:color="auto" w:fill="auto"/>
            <w:hideMark/>
          </w:tcPr>
          <w:p w14:paraId="7E4C3AC2" w14:textId="77777777" w:rsidR="00EA6345" w:rsidRPr="00EA6345" w:rsidRDefault="00EA6345" w:rsidP="009B3E23">
            <w:pPr>
              <w:rPr>
                <w:szCs w:val="24"/>
              </w:rPr>
            </w:pPr>
            <w:r w:rsidRPr="00EA6345">
              <w:rPr>
                <w:szCs w:val="24"/>
              </w:rPr>
              <w:t>Dùng trong giải trình tự bằng phương pháp đo các ion hydro được tạo ra trong quá trình kết hợp các nucleotide trong phản ứng giải trình tự DNA</w:t>
            </w:r>
            <w:r w:rsidRPr="00EA6345">
              <w:rPr>
                <w:szCs w:val="24"/>
              </w:rPr>
              <w:br/>
              <w:t xml:space="preserve">Giải trình tự tới 200 base-read </w:t>
            </w:r>
            <w:r w:rsidRPr="00EA6345">
              <w:rPr>
                <w:szCs w:val="24"/>
              </w:rPr>
              <w:br/>
              <w:t>Tương thích với hệ thống giải trình tự thế hệ mới bằng phương pháp đo các ion hydro</w:t>
            </w:r>
            <w:r w:rsidRPr="00EA6345">
              <w:rPr>
                <w:szCs w:val="24"/>
              </w:rPr>
              <w:br/>
              <w:t>Sử dụng loại chip SQ 318, có khả năng chạy đủ 8 test.</w:t>
            </w:r>
          </w:p>
        </w:tc>
        <w:tc>
          <w:tcPr>
            <w:tcW w:w="1180" w:type="dxa"/>
            <w:tcBorders>
              <w:top w:val="nil"/>
              <w:left w:val="nil"/>
              <w:bottom w:val="single" w:sz="4" w:space="0" w:color="auto"/>
              <w:right w:val="single" w:sz="4" w:space="0" w:color="auto"/>
            </w:tcBorders>
            <w:shd w:val="clear" w:color="auto" w:fill="auto"/>
            <w:noWrap/>
            <w:hideMark/>
          </w:tcPr>
          <w:p w14:paraId="4D771DF0" w14:textId="77777777" w:rsidR="00EA6345" w:rsidRPr="00EA6345" w:rsidRDefault="00EA6345" w:rsidP="009B3E23">
            <w:pPr>
              <w:jc w:val="center"/>
              <w:rPr>
                <w:szCs w:val="24"/>
              </w:rPr>
            </w:pPr>
            <w:r w:rsidRPr="00EA6345">
              <w:rPr>
                <w:szCs w:val="24"/>
              </w:rPr>
              <w:t>200</w:t>
            </w:r>
          </w:p>
        </w:tc>
        <w:tc>
          <w:tcPr>
            <w:tcW w:w="980" w:type="dxa"/>
            <w:tcBorders>
              <w:top w:val="nil"/>
              <w:left w:val="nil"/>
              <w:bottom w:val="single" w:sz="4" w:space="0" w:color="auto"/>
              <w:right w:val="single" w:sz="4" w:space="0" w:color="auto"/>
            </w:tcBorders>
            <w:shd w:val="clear" w:color="auto" w:fill="auto"/>
            <w:hideMark/>
          </w:tcPr>
          <w:p w14:paraId="6DC45B86" w14:textId="77777777" w:rsidR="00EA6345" w:rsidRPr="00EA6345" w:rsidRDefault="00EA6345" w:rsidP="009B3E23">
            <w:pPr>
              <w:jc w:val="center"/>
              <w:rPr>
                <w:szCs w:val="24"/>
              </w:rPr>
            </w:pPr>
            <w:r w:rsidRPr="00EA6345">
              <w:rPr>
                <w:szCs w:val="24"/>
              </w:rPr>
              <w:t>chip</w:t>
            </w:r>
          </w:p>
        </w:tc>
      </w:tr>
      <w:tr w:rsidR="00EA6345" w:rsidRPr="00EA6345" w14:paraId="0359C142"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672FAD55" w14:textId="77777777" w:rsidR="00EA6345" w:rsidRPr="00EA6345" w:rsidRDefault="00EA6345" w:rsidP="009B3E23">
            <w:pPr>
              <w:jc w:val="center"/>
              <w:rPr>
                <w:sz w:val="22"/>
                <w:szCs w:val="22"/>
              </w:rPr>
            </w:pPr>
            <w:r w:rsidRPr="00EA6345">
              <w:rPr>
                <w:sz w:val="22"/>
                <w:szCs w:val="22"/>
              </w:rPr>
              <w:t>25</w:t>
            </w:r>
          </w:p>
        </w:tc>
        <w:tc>
          <w:tcPr>
            <w:tcW w:w="2580" w:type="dxa"/>
            <w:tcBorders>
              <w:top w:val="nil"/>
              <w:left w:val="nil"/>
              <w:bottom w:val="single" w:sz="4" w:space="0" w:color="auto"/>
              <w:right w:val="single" w:sz="4" w:space="0" w:color="auto"/>
            </w:tcBorders>
            <w:shd w:val="clear" w:color="auto" w:fill="auto"/>
            <w:hideMark/>
          </w:tcPr>
          <w:p w14:paraId="2B197989" w14:textId="77777777" w:rsidR="00EA6345" w:rsidRPr="00EA6345" w:rsidRDefault="00EA6345" w:rsidP="009B3E23">
            <w:pPr>
              <w:rPr>
                <w:sz w:val="22"/>
                <w:szCs w:val="22"/>
              </w:rPr>
            </w:pPr>
            <w:r w:rsidRPr="00EA6345">
              <w:rPr>
                <w:sz w:val="22"/>
                <w:szCs w:val="22"/>
              </w:rPr>
              <w:t xml:space="preserve">Hóa chất tách chiết DNA từ mẫu mô vùi nến sử dụng cho cho hệ thống máy giải trình tự gen tự động </w:t>
            </w:r>
          </w:p>
        </w:tc>
        <w:tc>
          <w:tcPr>
            <w:tcW w:w="3920" w:type="dxa"/>
            <w:tcBorders>
              <w:top w:val="nil"/>
              <w:left w:val="nil"/>
              <w:bottom w:val="single" w:sz="4" w:space="0" w:color="auto"/>
              <w:right w:val="single" w:sz="4" w:space="0" w:color="auto"/>
            </w:tcBorders>
            <w:shd w:val="clear" w:color="auto" w:fill="auto"/>
            <w:hideMark/>
          </w:tcPr>
          <w:p w14:paraId="0B584694" w14:textId="77777777" w:rsidR="00EA6345" w:rsidRPr="00EA6345" w:rsidRDefault="00EA6345" w:rsidP="009B3E23">
            <w:pPr>
              <w:rPr>
                <w:szCs w:val="24"/>
              </w:rPr>
            </w:pPr>
            <w:r w:rsidRPr="00EA6345">
              <w:rPr>
                <w:szCs w:val="24"/>
              </w:rPr>
              <w:t>Mục đích sử dụng: tách chiết DNA genome dựa trên hạt từ tính từ các mẫu FFPE</w:t>
            </w:r>
            <w:r w:rsidRPr="00EA6345">
              <w:rPr>
                <w:szCs w:val="24"/>
              </w:rPr>
              <w:br/>
              <w:t>Bộ hóa chất tách chiết chứa các loại: Dung dịch Proteinase K, Hạt từ tính, Đệm ly giải, Đệm rửa, Nước không có Nuclease, Đệm ủ</w:t>
            </w:r>
            <w:r w:rsidRPr="00EA6345">
              <w:rPr>
                <w:szCs w:val="24"/>
              </w:rPr>
              <w:br/>
              <w:t>Có khả năng chạy đủ 32 test.</w:t>
            </w:r>
          </w:p>
        </w:tc>
        <w:tc>
          <w:tcPr>
            <w:tcW w:w="1180" w:type="dxa"/>
            <w:tcBorders>
              <w:top w:val="nil"/>
              <w:left w:val="nil"/>
              <w:bottom w:val="single" w:sz="4" w:space="0" w:color="auto"/>
              <w:right w:val="single" w:sz="4" w:space="0" w:color="auto"/>
            </w:tcBorders>
            <w:shd w:val="clear" w:color="auto" w:fill="auto"/>
            <w:hideMark/>
          </w:tcPr>
          <w:p w14:paraId="54984C05" w14:textId="77777777" w:rsidR="00EA6345" w:rsidRPr="00EA6345" w:rsidRDefault="00EA6345" w:rsidP="009B3E23">
            <w:pPr>
              <w:jc w:val="center"/>
              <w:rPr>
                <w:szCs w:val="24"/>
              </w:rPr>
            </w:pPr>
            <w:r w:rsidRPr="00EA6345">
              <w:rPr>
                <w:szCs w:val="24"/>
              </w:rPr>
              <w:t>1.540</w:t>
            </w:r>
          </w:p>
        </w:tc>
        <w:tc>
          <w:tcPr>
            <w:tcW w:w="980" w:type="dxa"/>
            <w:tcBorders>
              <w:top w:val="nil"/>
              <w:left w:val="nil"/>
              <w:bottom w:val="single" w:sz="4" w:space="0" w:color="auto"/>
              <w:right w:val="single" w:sz="4" w:space="0" w:color="auto"/>
            </w:tcBorders>
            <w:shd w:val="clear" w:color="auto" w:fill="auto"/>
            <w:hideMark/>
          </w:tcPr>
          <w:p w14:paraId="71A934C1" w14:textId="77777777" w:rsidR="00EA6345" w:rsidRPr="00EA6345" w:rsidRDefault="00EA6345" w:rsidP="009B3E23">
            <w:pPr>
              <w:jc w:val="center"/>
              <w:rPr>
                <w:szCs w:val="24"/>
              </w:rPr>
            </w:pPr>
            <w:r w:rsidRPr="00EA6345">
              <w:rPr>
                <w:szCs w:val="24"/>
              </w:rPr>
              <w:t>test</w:t>
            </w:r>
          </w:p>
        </w:tc>
      </w:tr>
      <w:tr w:rsidR="00EA6345" w:rsidRPr="00EA6345" w14:paraId="2C70D6ED"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2557BF3E" w14:textId="77777777" w:rsidR="00EA6345" w:rsidRPr="00EA6345" w:rsidRDefault="00EA6345" w:rsidP="009B3E23">
            <w:pPr>
              <w:jc w:val="center"/>
              <w:rPr>
                <w:sz w:val="22"/>
                <w:szCs w:val="22"/>
              </w:rPr>
            </w:pPr>
            <w:r w:rsidRPr="00EA6345">
              <w:rPr>
                <w:sz w:val="22"/>
                <w:szCs w:val="22"/>
              </w:rPr>
              <w:t>26</w:t>
            </w:r>
          </w:p>
        </w:tc>
        <w:tc>
          <w:tcPr>
            <w:tcW w:w="2580" w:type="dxa"/>
            <w:tcBorders>
              <w:top w:val="nil"/>
              <w:left w:val="nil"/>
              <w:bottom w:val="single" w:sz="4" w:space="0" w:color="auto"/>
              <w:right w:val="single" w:sz="4" w:space="0" w:color="auto"/>
            </w:tcBorders>
            <w:shd w:val="clear" w:color="auto" w:fill="auto"/>
            <w:hideMark/>
          </w:tcPr>
          <w:p w14:paraId="32508531" w14:textId="77777777" w:rsidR="00EA6345" w:rsidRPr="00EA6345" w:rsidRDefault="00EA6345" w:rsidP="009B3E23">
            <w:pPr>
              <w:rPr>
                <w:sz w:val="22"/>
                <w:szCs w:val="22"/>
              </w:rPr>
            </w:pPr>
            <w:r w:rsidRPr="00EA6345">
              <w:rPr>
                <w:sz w:val="22"/>
                <w:szCs w:val="22"/>
              </w:rPr>
              <w:t xml:space="preserve">Ống đựng mẫu 1.5 mL dùng cho quá trình tách chiết DNA trên hệ thống giải trình tự gen tự động </w:t>
            </w:r>
          </w:p>
        </w:tc>
        <w:tc>
          <w:tcPr>
            <w:tcW w:w="3920" w:type="dxa"/>
            <w:tcBorders>
              <w:top w:val="nil"/>
              <w:left w:val="nil"/>
              <w:bottom w:val="single" w:sz="4" w:space="0" w:color="auto"/>
              <w:right w:val="single" w:sz="4" w:space="0" w:color="auto"/>
            </w:tcBorders>
            <w:shd w:val="clear" w:color="auto" w:fill="auto"/>
            <w:hideMark/>
          </w:tcPr>
          <w:p w14:paraId="56127035" w14:textId="77777777" w:rsidR="00EA6345" w:rsidRPr="00EA6345" w:rsidRDefault="00EA6345" w:rsidP="009B3E23">
            <w:pPr>
              <w:rPr>
                <w:szCs w:val="24"/>
              </w:rPr>
            </w:pPr>
            <w:r w:rsidRPr="00EA6345">
              <w:rPr>
                <w:szCs w:val="24"/>
              </w:rPr>
              <w:t>Chất liệu bằng nhựa, thể chứa ≥1.5mL phù hợp với khay đặt ống của hệ thống tách chiết và chuẩn bị thư viện tự động</w:t>
            </w:r>
          </w:p>
        </w:tc>
        <w:tc>
          <w:tcPr>
            <w:tcW w:w="1180" w:type="dxa"/>
            <w:tcBorders>
              <w:top w:val="nil"/>
              <w:left w:val="nil"/>
              <w:bottom w:val="single" w:sz="4" w:space="0" w:color="auto"/>
              <w:right w:val="single" w:sz="4" w:space="0" w:color="auto"/>
            </w:tcBorders>
            <w:shd w:val="clear" w:color="auto" w:fill="auto"/>
            <w:noWrap/>
            <w:hideMark/>
          </w:tcPr>
          <w:p w14:paraId="1C677F11" w14:textId="77777777" w:rsidR="00EA6345" w:rsidRPr="00EA6345" w:rsidRDefault="00EA6345" w:rsidP="009B3E23">
            <w:pPr>
              <w:jc w:val="center"/>
              <w:rPr>
                <w:szCs w:val="24"/>
              </w:rPr>
            </w:pPr>
            <w:r w:rsidRPr="00EA6345">
              <w:rPr>
                <w:szCs w:val="24"/>
              </w:rPr>
              <w:t>2.400</w:t>
            </w:r>
          </w:p>
        </w:tc>
        <w:tc>
          <w:tcPr>
            <w:tcW w:w="980" w:type="dxa"/>
            <w:tcBorders>
              <w:top w:val="nil"/>
              <w:left w:val="nil"/>
              <w:bottom w:val="single" w:sz="4" w:space="0" w:color="auto"/>
              <w:right w:val="single" w:sz="4" w:space="0" w:color="auto"/>
            </w:tcBorders>
            <w:shd w:val="clear" w:color="auto" w:fill="auto"/>
            <w:hideMark/>
          </w:tcPr>
          <w:p w14:paraId="49827289" w14:textId="77777777" w:rsidR="00EA6345" w:rsidRPr="00EA6345" w:rsidRDefault="00EA6345" w:rsidP="009B3E23">
            <w:pPr>
              <w:jc w:val="center"/>
              <w:rPr>
                <w:szCs w:val="24"/>
              </w:rPr>
            </w:pPr>
            <w:r w:rsidRPr="00EA6345">
              <w:rPr>
                <w:szCs w:val="24"/>
              </w:rPr>
              <w:t>cái</w:t>
            </w:r>
          </w:p>
        </w:tc>
      </w:tr>
      <w:tr w:rsidR="00EA6345" w:rsidRPr="00EA6345" w14:paraId="5B46CE04"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7FF1FDD0" w14:textId="77777777" w:rsidR="00EA6345" w:rsidRPr="00EA6345" w:rsidRDefault="00EA6345" w:rsidP="009B3E23">
            <w:pPr>
              <w:jc w:val="center"/>
              <w:rPr>
                <w:sz w:val="22"/>
                <w:szCs w:val="22"/>
              </w:rPr>
            </w:pPr>
            <w:r w:rsidRPr="00EA6345">
              <w:rPr>
                <w:sz w:val="22"/>
                <w:szCs w:val="22"/>
              </w:rPr>
              <w:t>27</w:t>
            </w:r>
          </w:p>
        </w:tc>
        <w:tc>
          <w:tcPr>
            <w:tcW w:w="2580" w:type="dxa"/>
            <w:tcBorders>
              <w:top w:val="nil"/>
              <w:left w:val="nil"/>
              <w:bottom w:val="single" w:sz="4" w:space="0" w:color="auto"/>
              <w:right w:val="single" w:sz="4" w:space="0" w:color="auto"/>
            </w:tcBorders>
            <w:shd w:val="clear" w:color="auto" w:fill="auto"/>
            <w:hideMark/>
          </w:tcPr>
          <w:p w14:paraId="01A30BDA" w14:textId="77777777" w:rsidR="00EA6345" w:rsidRPr="00EA6345" w:rsidRDefault="00EA6345" w:rsidP="009B3E23">
            <w:pPr>
              <w:rPr>
                <w:sz w:val="22"/>
                <w:szCs w:val="22"/>
              </w:rPr>
            </w:pPr>
            <w:r w:rsidRPr="00EA6345">
              <w:rPr>
                <w:sz w:val="22"/>
                <w:szCs w:val="22"/>
              </w:rPr>
              <w:t xml:space="preserve">Filter-Tip 1-50 µL dùng cho quá trình tách chiết DNA trên hệ thống giải trình tự gen tự động </w:t>
            </w:r>
          </w:p>
        </w:tc>
        <w:tc>
          <w:tcPr>
            <w:tcW w:w="3920" w:type="dxa"/>
            <w:tcBorders>
              <w:top w:val="nil"/>
              <w:left w:val="nil"/>
              <w:bottom w:val="single" w:sz="4" w:space="0" w:color="auto"/>
              <w:right w:val="single" w:sz="4" w:space="0" w:color="auto"/>
            </w:tcBorders>
            <w:shd w:val="clear" w:color="auto" w:fill="auto"/>
            <w:hideMark/>
          </w:tcPr>
          <w:p w14:paraId="670A6443" w14:textId="77777777" w:rsidR="00EA6345" w:rsidRPr="00EA6345" w:rsidRDefault="00EA6345" w:rsidP="009B3E23">
            <w:pPr>
              <w:rPr>
                <w:szCs w:val="24"/>
              </w:rPr>
            </w:pPr>
            <w:r w:rsidRPr="00EA6345">
              <w:rPr>
                <w:szCs w:val="24"/>
              </w:rPr>
              <w:t xml:space="preserve">Chất liệu bằng nhựa, thể chứa 1- 50µL phù hợp đầu pipet của hệ thống tách chiết và chuẩn bị thư viện tự động </w:t>
            </w:r>
          </w:p>
        </w:tc>
        <w:tc>
          <w:tcPr>
            <w:tcW w:w="1180" w:type="dxa"/>
            <w:tcBorders>
              <w:top w:val="nil"/>
              <w:left w:val="nil"/>
              <w:bottom w:val="single" w:sz="4" w:space="0" w:color="auto"/>
              <w:right w:val="single" w:sz="4" w:space="0" w:color="auto"/>
            </w:tcBorders>
            <w:shd w:val="clear" w:color="auto" w:fill="auto"/>
            <w:noWrap/>
            <w:hideMark/>
          </w:tcPr>
          <w:p w14:paraId="14B555C8" w14:textId="77777777" w:rsidR="00EA6345" w:rsidRPr="00EA6345" w:rsidRDefault="00EA6345" w:rsidP="009B3E23">
            <w:pPr>
              <w:jc w:val="center"/>
              <w:rPr>
                <w:szCs w:val="24"/>
              </w:rPr>
            </w:pPr>
            <w:r w:rsidRPr="00EA6345">
              <w:rPr>
                <w:szCs w:val="24"/>
              </w:rPr>
              <w:t>55.300</w:t>
            </w:r>
          </w:p>
        </w:tc>
        <w:tc>
          <w:tcPr>
            <w:tcW w:w="980" w:type="dxa"/>
            <w:tcBorders>
              <w:top w:val="nil"/>
              <w:left w:val="nil"/>
              <w:bottom w:val="single" w:sz="4" w:space="0" w:color="auto"/>
              <w:right w:val="single" w:sz="4" w:space="0" w:color="auto"/>
            </w:tcBorders>
            <w:shd w:val="clear" w:color="auto" w:fill="auto"/>
            <w:hideMark/>
          </w:tcPr>
          <w:p w14:paraId="0BA886C4" w14:textId="77777777" w:rsidR="00EA6345" w:rsidRPr="00EA6345" w:rsidRDefault="00EA6345" w:rsidP="009B3E23">
            <w:pPr>
              <w:jc w:val="center"/>
              <w:rPr>
                <w:szCs w:val="24"/>
              </w:rPr>
            </w:pPr>
            <w:r w:rsidRPr="00EA6345">
              <w:rPr>
                <w:szCs w:val="24"/>
              </w:rPr>
              <w:t>cái</w:t>
            </w:r>
          </w:p>
        </w:tc>
      </w:tr>
      <w:tr w:rsidR="00EA6345" w:rsidRPr="00EA6345" w14:paraId="691CD4BB"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465A4DDD" w14:textId="77777777" w:rsidR="00EA6345" w:rsidRPr="00EA6345" w:rsidRDefault="00EA6345" w:rsidP="009B3E23">
            <w:pPr>
              <w:jc w:val="center"/>
              <w:rPr>
                <w:sz w:val="22"/>
                <w:szCs w:val="22"/>
              </w:rPr>
            </w:pPr>
            <w:r w:rsidRPr="00EA6345">
              <w:rPr>
                <w:sz w:val="22"/>
                <w:szCs w:val="22"/>
              </w:rPr>
              <w:t>28</w:t>
            </w:r>
          </w:p>
        </w:tc>
        <w:tc>
          <w:tcPr>
            <w:tcW w:w="2580" w:type="dxa"/>
            <w:tcBorders>
              <w:top w:val="nil"/>
              <w:left w:val="nil"/>
              <w:bottom w:val="single" w:sz="4" w:space="0" w:color="auto"/>
              <w:right w:val="single" w:sz="4" w:space="0" w:color="auto"/>
            </w:tcBorders>
            <w:shd w:val="clear" w:color="auto" w:fill="auto"/>
            <w:hideMark/>
          </w:tcPr>
          <w:p w14:paraId="1169EC08" w14:textId="77777777" w:rsidR="00EA6345" w:rsidRPr="00EA6345" w:rsidRDefault="00EA6345" w:rsidP="009B3E23">
            <w:pPr>
              <w:rPr>
                <w:sz w:val="22"/>
                <w:szCs w:val="22"/>
              </w:rPr>
            </w:pPr>
            <w:r w:rsidRPr="00EA6345">
              <w:rPr>
                <w:sz w:val="22"/>
                <w:szCs w:val="22"/>
              </w:rPr>
              <w:t xml:space="preserve">Filter-Tip 50-1000 µL dùng cho quá trình tách chiết DNA trên hệ thống giải trình tự gen tự động </w:t>
            </w:r>
          </w:p>
        </w:tc>
        <w:tc>
          <w:tcPr>
            <w:tcW w:w="3920" w:type="dxa"/>
            <w:tcBorders>
              <w:top w:val="nil"/>
              <w:left w:val="nil"/>
              <w:bottom w:val="single" w:sz="4" w:space="0" w:color="auto"/>
              <w:right w:val="single" w:sz="4" w:space="0" w:color="auto"/>
            </w:tcBorders>
            <w:shd w:val="clear" w:color="auto" w:fill="auto"/>
            <w:hideMark/>
          </w:tcPr>
          <w:p w14:paraId="2790B318" w14:textId="77777777" w:rsidR="00EA6345" w:rsidRPr="00EA6345" w:rsidRDefault="00EA6345" w:rsidP="009B3E23">
            <w:pPr>
              <w:rPr>
                <w:szCs w:val="24"/>
              </w:rPr>
            </w:pPr>
            <w:r w:rsidRPr="00EA6345">
              <w:rPr>
                <w:szCs w:val="24"/>
              </w:rPr>
              <w:t>Chất liệu bằng nhựa, thể chứa  50- 1000µL phù hợp đầu pipet của hệ thống tách chiết và chuẩn bị thư viện tự động</w:t>
            </w:r>
          </w:p>
        </w:tc>
        <w:tc>
          <w:tcPr>
            <w:tcW w:w="1180" w:type="dxa"/>
            <w:tcBorders>
              <w:top w:val="nil"/>
              <w:left w:val="nil"/>
              <w:bottom w:val="single" w:sz="4" w:space="0" w:color="auto"/>
              <w:right w:val="single" w:sz="4" w:space="0" w:color="auto"/>
            </w:tcBorders>
            <w:shd w:val="clear" w:color="auto" w:fill="auto"/>
            <w:noWrap/>
            <w:hideMark/>
          </w:tcPr>
          <w:p w14:paraId="75335E6E" w14:textId="77777777" w:rsidR="00EA6345" w:rsidRPr="00EA6345" w:rsidRDefault="00EA6345" w:rsidP="009B3E23">
            <w:pPr>
              <w:jc w:val="center"/>
              <w:rPr>
                <w:szCs w:val="24"/>
              </w:rPr>
            </w:pPr>
            <w:r w:rsidRPr="00EA6345">
              <w:rPr>
                <w:szCs w:val="24"/>
              </w:rPr>
              <w:t>36.900</w:t>
            </w:r>
          </w:p>
        </w:tc>
        <w:tc>
          <w:tcPr>
            <w:tcW w:w="980" w:type="dxa"/>
            <w:tcBorders>
              <w:top w:val="nil"/>
              <w:left w:val="nil"/>
              <w:bottom w:val="single" w:sz="4" w:space="0" w:color="auto"/>
              <w:right w:val="single" w:sz="4" w:space="0" w:color="auto"/>
            </w:tcBorders>
            <w:shd w:val="clear" w:color="auto" w:fill="auto"/>
            <w:hideMark/>
          </w:tcPr>
          <w:p w14:paraId="4EBAA370" w14:textId="77777777" w:rsidR="00EA6345" w:rsidRPr="00EA6345" w:rsidRDefault="00EA6345" w:rsidP="009B3E23">
            <w:pPr>
              <w:jc w:val="center"/>
              <w:rPr>
                <w:szCs w:val="24"/>
              </w:rPr>
            </w:pPr>
            <w:r w:rsidRPr="00EA6345">
              <w:rPr>
                <w:szCs w:val="24"/>
              </w:rPr>
              <w:t>cái</w:t>
            </w:r>
          </w:p>
        </w:tc>
      </w:tr>
      <w:tr w:rsidR="00EA6345" w:rsidRPr="00EA6345" w14:paraId="3254EC8C"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1219E9FF" w14:textId="77777777" w:rsidR="00EA6345" w:rsidRPr="00EA6345" w:rsidRDefault="00EA6345" w:rsidP="009B3E23">
            <w:pPr>
              <w:jc w:val="center"/>
              <w:rPr>
                <w:sz w:val="22"/>
                <w:szCs w:val="22"/>
              </w:rPr>
            </w:pPr>
            <w:r w:rsidRPr="00EA6345">
              <w:rPr>
                <w:sz w:val="22"/>
                <w:szCs w:val="22"/>
              </w:rPr>
              <w:t>29</w:t>
            </w:r>
          </w:p>
        </w:tc>
        <w:tc>
          <w:tcPr>
            <w:tcW w:w="2580" w:type="dxa"/>
            <w:tcBorders>
              <w:top w:val="nil"/>
              <w:left w:val="nil"/>
              <w:bottom w:val="single" w:sz="4" w:space="0" w:color="auto"/>
              <w:right w:val="single" w:sz="4" w:space="0" w:color="auto"/>
            </w:tcBorders>
            <w:shd w:val="clear" w:color="auto" w:fill="auto"/>
            <w:hideMark/>
          </w:tcPr>
          <w:p w14:paraId="073289DF" w14:textId="77777777" w:rsidR="00EA6345" w:rsidRPr="00EA6345" w:rsidRDefault="00EA6345" w:rsidP="009B3E23">
            <w:pPr>
              <w:rPr>
                <w:sz w:val="22"/>
                <w:szCs w:val="22"/>
              </w:rPr>
            </w:pPr>
            <w:r w:rsidRPr="00EA6345">
              <w:rPr>
                <w:sz w:val="22"/>
                <w:szCs w:val="22"/>
              </w:rPr>
              <w:t xml:space="preserve">Máng đựng hóa chất (100mL) cho máy tách tự động </w:t>
            </w:r>
          </w:p>
        </w:tc>
        <w:tc>
          <w:tcPr>
            <w:tcW w:w="3920" w:type="dxa"/>
            <w:tcBorders>
              <w:top w:val="nil"/>
              <w:left w:val="nil"/>
              <w:bottom w:val="single" w:sz="4" w:space="0" w:color="auto"/>
              <w:right w:val="single" w:sz="4" w:space="0" w:color="auto"/>
            </w:tcBorders>
            <w:shd w:val="clear" w:color="auto" w:fill="auto"/>
            <w:hideMark/>
          </w:tcPr>
          <w:p w14:paraId="38DFE643" w14:textId="77777777" w:rsidR="00EA6345" w:rsidRPr="00EA6345" w:rsidRDefault="00EA6345" w:rsidP="009B3E23">
            <w:pPr>
              <w:rPr>
                <w:szCs w:val="24"/>
              </w:rPr>
            </w:pPr>
            <w:r w:rsidRPr="00EA6345">
              <w:rPr>
                <w:szCs w:val="24"/>
              </w:rPr>
              <w:t>Chất liệu bằng nhựa, thể chứa 100mL phù hợp với khay đặt ống của hệ thống tách chiết và chuẩn bị thư viện tự động</w:t>
            </w:r>
          </w:p>
        </w:tc>
        <w:tc>
          <w:tcPr>
            <w:tcW w:w="1180" w:type="dxa"/>
            <w:tcBorders>
              <w:top w:val="nil"/>
              <w:left w:val="nil"/>
              <w:bottom w:val="single" w:sz="4" w:space="0" w:color="auto"/>
              <w:right w:val="single" w:sz="4" w:space="0" w:color="auto"/>
            </w:tcBorders>
            <w:shd w:val="clear" w:color="auto" w:fill="auto"/>
            <w:noWrap/>
            <w:hideMark/>
          </w:tcPr>
          <w:p w14:paraId="00915F4D" w14:textId="77777777" w:rsidR="00EA6345" w:rsidRPr="00EA6345" w:rsidRDefault="00EA6345" w:rsidP="009B3E23">
            <w:pPr>
              <w:jc w:val="center"/>
              <w:rPr>
                <w:szCs w:val="24"/>
              </w:rPr>
            </w:pPr>
            <w:r w:rsidRPr="00EA6345">
              <w:rPr>
                <w:szCs w:val="24"/>
              </w:rPr>
              <w:t>240</w:t>
            </w:r>
          </w:p>
        </w:tc>
        <w:tc>
          <w:tcPr>
            <w:tcW w:w="980" w:type="dxa"/>
            <w:tcBorders>
              <w:top w:val="nil"/>
              <w:left w:val="nil"/>
              <w:bottom w:val="single" w:sz="4" w:space="0" w:color="auto"/>
              <w:right w:val="single" w:sz="4" w:space="0" w:color="auto"/>
            </w:tcBorders>
            <w:shd w:val="clear" w:color="auto" w:fill="auto"/>
            <w:hideMark/>
          </w:tcPr>
          <w:p w14:paraId="6401C0F9" w14:textId="77777777" w:rsidR="00EA6345" w:rsidRPr="00EA6345" w:rsidRDefault="00EA6345" w:rsidP="009B3E23">
            <w:pPr>
              <w:jc w:val="center"/>
              <w:rPr>
                <w:szCs w:val="24"/>
              </w:rPr>
            </w:pPr>
            <w:r w:rsidRPr="00EA6345">
              <w:rPr>
                <w:szCs w:val="24"/>
              </w:rPr>
              <w:t>cái</w:t>
            </w:r>
          </w:p>
        </w:tc>
      </w:tr>
      <w:tr w:rsidR="00EA6345" w:rsidRPr="00EA6345" w14:paraId="0F842AFD"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7F037EDD" w14:textId="77777777" w:rsidR="00EA6345" w:rsidRPr="00EA6345" w:rsidRDefault="00EA6345" w:rsidP="009B3E23">
            <w:pPr>
              <w:jc w:val="center"/>
              <w:rPr>
                <w:sz w:val="22"/>
                <w:szCs w:val="22"/>
              </w:rPr>
            </w:pPr>
            <w:r w:rsidRPr="00EA6345">
              <w:rPr>
                <w:sz w:val="22"/>
                <w:szCs w:val="22"/>
              </w:rPr>
              <w:t>30</w:t>
            </w:r>
          </w:p>
        </w:tc>
        <w:tc>
          <w:tcPr>
            <w:tcW w:w="2580" w:type="dxa"/>
            <w:tcBorders>
              <w:top w:val="nil"/>
              <w:left w:val="nil"/>
              <w:bottom w:val="single" w:sz="4" w:space="0" w:color="auto"/>
              <w:right w:val="single" w:sz="4" w:space="0" w:color="auto"/>
            </w:tcBorders>
            <w:shd w:val="clear" w:color="auto" w:fill="auto"/>
            <w:hideMark/>
          </w:tcPr>
          <w:p w14:paraId="4426D37B" w14:textId="77777777" w:rsidR="00EA6345" w:rsidRPr="00EA6345" w:rsidRDefault="00EA6345" w:rsidP="009B3E23">
            <w:pPr>
              <w:rPr>
                <w:sz w:val="22"/>
                <w:szCs w:val="22"/>
              </w:rPr>
            </w:pPr>
            <w:r w:rsidRPr="00EA6345">
              <w:rPr>
                <w:sz w:val="22"/>
                <w:szCs w:val="22"/>
              </w:rPr>
              <w:t xml:space="preserve">Máng đựng hóa chất (30mL) cho máy tách tự động </w:t>
            </w:r>
          </w:p>
        </w:tc>
        <w:tc>
          <w:tcPr>
            <w:tcW w:w="3920" w:type="dxa"/>
            <w:tcBorders>
              <w:top w:val="nil"/>
              <w:left w:val="nil"/>
              <w:bottom w:val="single" w:sz="4" w:space="0" w:color="auto"/>
              <w:right w:val="single" w:sz="4" w:space="0" w:color="auto"/>
            </w:tcBorders>
            <w:shd w:val="clear" w:color="auto" w:fill="auto"/>
            <w:hideMark/>
          </w:tcPr>
          <w:p w14:paraId="208BDE71" w14:textId="77777777" w:rsidR="00EA6345" w:rsidRPr="00EA6345" w:rsidRDefault="00EA6345" w:rsidP="009B3E23">
            <w:pPr>
              <w:rPr>
                <w:szCs w:val="24"/>
              </w:rPr>
            </w:pPr>
            <w:r w:rsidRPr="00EA6345">
              <w:rPr>
                <w:szCs w:val="24"/>
              </w:rPr>
              <w:t>Chất liệu bằng nhựa, thể chứa 30mL phù hợp với khay đặt ống của hệ thống tách chiết và chuẩn bị thư viện tự động</w:t>
            </w:r>
          </w:p>
        </w:tc>
        <w:tc>
          <w:tcPr>
            <w:tcW w:w="1180" w:type="dxa"/>
            <w:tcBorders>
              <w:top w:val="nil"/>
              <w:left w:val="nil"/>
              <w:bottom w:val="single" w:sz="4" w:space="0" w:color="auto"/>
              <w:right w:val="single" w:sz="4" w:space="0" w:color="auto"/>
            </w:tcBorders>
            <w:shd w:val="clear" w:color="auto" w:fill="auto"/>
            <w:noWrap/>
            <w:hideMark/>
          </w:tcPr>
          <w:p w14:paraId="30E156D7" w14:textId="77777777" w:rsidR="00EA6345" w:rsidRPr="00EA6345" w:rsidRDefault="00EA6345" w:rsidP="009B3E23">
            <w:pPr>
              <w:jc w:val="center"/>
              <w:rPr>
                <w:szCs w:val="24"/>
              </w:rPr>
            </w:pPr>
            <w:r w:rsidRPr="00EA6345">
              <w:rPr>
                <w:szCs w:val="24"/>
              </w:rPr>
              <w:t>1.200</w:t>
            </w:r>
          </w:p>
        </w:tc>
        <w:tc>
          <w:tcPr>
            <w:tcW w:w="980" w:type="dxa"/>
            <w:tcBorders>
              <w:top w:val="nil"/>
              <w:left w:val="nil"/>
              <w:bottom w:val="single" w:sz="4" w:space="0" w:color="auto"/>
              <w:right w:val="single" w:sz="4" w:space="0" w:color="auto"/>
            </w:tcBorders>
            <w:shd w:val="clear" w:color="auto" w:fill="auto"/>
            <w:hideMark/>
          </w:tcPr>
          <w:p w14:paraId="4FCD3C03" w14:textId="77777777" w:rsidR="00EA6345" w:rsidRPr="00EA6345" w:rsidRDefault="00EA6345" w:rsidP="009B3E23">
            <w:pPr>
              <w:jc w:val="center"/>
              <w:rPr>
                <w:szCs w:val="24"/>
              </w:rPr>
            </w:pPr>
            <w:r w:rsidRPr="00EA6345">
              <w:rPr>
                <w:szCs w:val="24"/>
              </w:rPr>
              <w:t>cái</w:t>
            </w:r>
          </w:p>
        </w:tc>
      </w:tr>
      <w:tr w:rsidR="00EA6345" w:rsidRPr="00EA6345" w14:paraId="7E29BCB5"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5C71F4F7" w14:textId="77777777" w:rsidR="00EA6345" w:rsidRPr="00EA6345" w:rsidRDefault="00EA6345" w:rsidP="009B3E23">
            <w:pPr>
              <w:jc w:val="center"/>
              <w:rPr>
                <w:sz w:val="22"/>
                <w:szCs w:val="22"/>
              </w:rPr>
            </w:pPr>
            <w:r w:rsidRPr="00EA6345">
              <w:rPr>
                <w:sz w:val="22"/>
                <w:szCs w:val="22"/>
              </w:rPr>
              <w:t>31</w:t>
            </w:r>
          </w:p>
        </w:tc>
        <w:tc>
          <w:tcPr>
            <w:tcW w:w="2580" w:type="dxa"/>
            <w:tcBorders>
              <w:top w:val="nil"/>
              <w:left w:val="nil"/>
              <w:bottom w:val="single" w:sz="4" w:space="0" w:color="auto"/>
              <w:right w:val="single" w:sz="4" w:space="0" w:color="auto"/>
            </w:tcBorders>
            <w:shd w:val="clear" w:color="auto" w:fill="auto"/>
            <w:hideMark/>
          </w:tcPr>
          <w:p w14:paraId="1ACF8565" w14:textId="77777777" w:rsidR="00EA6345" w:rsidRPr="00EA6345" w:rsidRDefault="00EA6345" w:rsidP="009B3E23">
            <w:pPr>
              <w:rPr>
                <w:sz w:val="22"/>
                <w:szCs w:val="22"/>
              </w:rPr>
            </w:pPr>
            <w:r w:rsidRPr="00EA6345">
              <w:rPr>
                <w:sz w:val="22"/>
                <w:szCs w:val="22"/>
              </w:rPr>
              <w:t>Miếng dán nhôm cho hệ thống tách tự động</w:t>
            </w:r>
          </w:p>
        </w:tc>
        <w:tc>
          <w:tcPr>
            <w:tcW w:w="3920" w:type="dxa"/>
            <w:tcBorders>
              <w:top w:val="nil"/>
              <w:left w:val="nil"/>
              <w:bottom w:val="single" w:sz="4" w:space="0" w:color="auto"/>
              <w:right w:val="single" w:sz="4" w:space="0" w:color="auto"/>
            </w:tcBorders>
            <w:shd w:val="clear" w:color="auto" w:fill="auto"/>
            <w:hideMark/>
          </w:tcPr>
          <w:p w14:paraId="263D291E" w14:textId="77777777" w:rsidR="00EA6345" w:rsidRPr="00EA6345" w:rsidRDefault="00EA6345" w:rsidP="009B3E23">
            <w:pPr>
              <w:rPr>
                <w:szCs w:val="24"/>
              </w:rPr>
            </w:pPr>
            <w:r w:rsidRPr="00EA6345">
              <w:rPr>
                <w:szCs w:val="24"/>
              </w:rPr>
              <w:t>Chất liệu nhôm mỏng, phù hợp với đĩa 96 giếng, có chức năng bảo quản sản phẩm tách chiết và sản phẩm tạo thư viện</w:t>
            </w:r>
          </w:p>
        </w:tc>
        <w:tc>
          <w:tcPr>
            <w:tcW w:w="1180" w:type="dxa"/>
            <w:tcBorders>
              <w:top w:val="nil"/>
              <w:left w:val="nil"/>
              <w:bottom w:val="single" w:sz="4" w:space="0" w:color="auto"/>
              <w:right w:val="single" w:sz="4" w:space="0" w:color="auto"/>
            </w:tcBorders>
            <w:shd w:val="clear" w:color="auto" w:fill="auto"/>
            <w:noWrap/>
            <w:hideMark/>
          </w:tcPr>
          <w:p w14:paraId="135F2AEF" w14:textId="77777777" w:rsidR="00EA6345" w:rsidRPr="00EA6345" w:rsidRDefault="00EA6345" w:rsidP="009B3E23">
            <w:pPr>
              <w:jc w:val="center"/>
              <w:rPr>
                <w:szCs w:val="24"/>
              </w:rPr>
            </w:pPr>
            <w:r w:rsidRPr="00EA6345">
              <w:rPr>
                <w:szCs w:val="24"/>
              </w:rPr>
              <w:t>240</w:t>
            </w:r>
          </w:p>
        </w:tc>
        <w:tc>
          <w:tcPr>
            <w:tcW w:w="980" w:type="dxa"/>
            <w:tcBorders>
              <w:top w:val="nil"/>
              <w:left w:val="nil"/>
              <w:bottom w:val="single" w:sz="4" w:space="0" w:color="auto"/>
              <w:right w:val="single" w:sz="4" w:space="0" w:color="auto"/>
            </w:tcBorders>
            <w:shd w:val="clear" w:color="auto" w:fill="auto"/>
            <w:hideMark/>
          </w:tcPr>
          <w:p w14:paraId="44FECDCB" w14:textId="77777777" w:rsidR="00EA6345" w:rsidRPr="00EA6345" w:rsidRDefault="00EA6345" w:rsidP="009B3E23">
            <w:pPr>
              <w:jc w:val="center"/>
              <w:rPr>
                <w:szCs w:val="24"/>
              </w:rPr>
            </w:pPr>
            <w:r w:rsidRPr="00EA6345">
              <w:rPr>
                <w:szCs w:val="24"/>
              </w:rPr>
              <w:t>cái</w:t>
            </w:r>
          </w:p>
        </w:tc>
      </w:tr>
      <w:tr w:rsidR="00EA6345" w:rsidRPr="00EA6345" w14:paraId="76489866"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22397566" w14:textId="77777777" w:rsidR="00EA6345" w:rsidRPr="00EA6345" w:rsidRDefault="00EA6345" w:rsidP="009B3E23">
            <w:pPr>
              <w:jc w:val="center"/>
              <w:rPr>
                <w:sz w:val="22"/>
                <w:szCs w:val="22"/>
              </w:rPr>
            </w:pPr>
            <w:r w:rsidRPr="00EA6345">
              <w:rPr>
                <w:sz w:val="22"/>
                <w:szCs w:val="22"/>
              </w:rPr>
              <w:lastRenderedPageBreak/>
              <w:t>32</w:t>
            </w:r>
          </w:p>
        </w:tc>
        <w:tc>
          <w:tcPr>
            <w:tcW w:w="2580" w:type="dxa"/>
            <w:tcBorders>
              <w:top w:val="nil"/>
              <w:left w:val="nil"/>
              <w:bottom w:val="single" w:sz="4" w:space="0" w:color="auto"/>
              <w:right w:val="single" w:sz="4" w:space="0" w:color="auto"/>
            </w:tcBorders>
            <w:shd w:val="clear" w:color="auto" w:fill="auto"/>
            <w:hideMark/>
          </w:tcPr>
          <w:p w14:paraId="11599775" w14:textId="77777777" w:rsidR="00EA6345" w:rsidRPr="00EA6345" w:rsidRDefault="00EA6345" w:rsidP="009B3E23">
            <w:pPr>
              <w:rPr>
                <w:sz w:val="22"/>
                <w:szCs w:val="22"/>
              </w:rPr>
            </w:pPr>
            <w:r w:rsidRPr="00EA6345">
              <w:rPr>
                <w:sz w:val="22"/>
                <w:szCs w:val="22"/>
              </w:rPr>
              <w:t xml:space="preserve">Túi rác sinh học dùng cho quá trình tách chiết DNA trên hệ thống giải trình tự gen tự động </w:t>
            </w:r>
          </w:p>
        </w:tc>
        <w:tc>
          <w:tcPr>
            <w:tcW w:w="3920" w:type="dxa"/>
            <w:tcBorders>
              <w:top w:val="nil"/>
              <w:left w:val="nil"/>
              <w:bottom w:val="single" w:sz="4" w:space="0" w:color="auto"/>
              <w:right w:val="single" w:sz="4" w:space="0" w:color="auto"/>
            </w:tcBorders>
            <w:shd w:val="clear" w:color="auto" w:fill="auto"/>
            <w:hideMark/>
          </w:tcPr>
          <w:p w14:paraId="35142F55" w14:textId="77777777" w:rsidR="00EA6345" w:rsidRPr="00EA6345" w:rsidRDefault="00EA6345" w:rsidP="009B3E23">
            <w:pPr>
              <w:rPr>
                <w:szCs w:val="24"/>
              </w:rPr>
            </w:pPr>
            <w:r w:rsidRPr="00EA6345">
              <w:rPr>
                <w:szCs w:val="24"/>
              </w:rPr>
              <w:t>Chất liệu PE, kích thước (14,5 x 11) cm ± 2% phù hợp với khay thải rác của hệ thống</w:t>
            </w:r>
          </w:p>
        </w:tc>
        <w:tc>
          <w:tcPr>
            <w:tcW w:w="1180" w:type="dxa"/>
            <w:tcBorders>
              <w:top w:val="nil"/>
              <w:left w:val="nil"/>
              <w:bottom w:val="single" w:sz="4" w:space="0" w:color="auto"/>
              <w:right w:val="single" w:sz="4" w:space="0" w:color="auto"/>
            </w:tcBorders>
            <w:shd w:val="clear" w:color="auto" w:fill="auto"/>
            <w:noWrap/>
            <w:hideMark/>
          </w:tcPr>
          <w:p w14:paraId="6268A2D3" w14:textId="77777777" w:rsidR="00EA6345" w:rsidRPr="00EA6345" w:rsidRDefault="00EA6345" w:rsidP="009B3E23">
            <w:pPr>
              <w:jc w:val="center"/>
              <w:rPr>
                <w:szCs w:val="24"/>
              </w:rPr>
            </w:pPr>
            <w:r w:rsidRPr="00EA6345">
              <w:rPr>
                <w:szCs w:val="24"/>
              </w:rPr>
              <w:t>240</w:t>
            </w:r>
          </w:p>
        </w:tc>
        <w:tc>
          <w:tcPr>
            <w:tcW w:w="980" w:type="dxa"/>
            <w:tcBorders>
              <w:top w:val="nil"/>
              <w:left w:val="nil"/>
              <w:bottom w:val="single" w:sz="4" w:space="0" w:color="auto"/>
              <w:right w:val="single" w:sz="4" w:space="0" w:color="auto"/>
            </w:tcBorders>
            <w:shd w:val="clear" w:color="auto" w:fill="auto"/>
            <w:hideMark/>
          </w:tcPr>
          <w:p w14:paraId="633B5569" w14:textId="77777777" w:rsidR="00EA6345" w:rsidRPr="00EA6345" w:rsidRDefault="00EA6345" w:rsidP="009B3E23">
            <w:pPr>
              <w:jc w:val="center"/>
              <w:rPr>
                <w:szCs w:val="24"/>
              </w:rPr>
            </w:pPr>
            <w:r w:rsidRPr="00EA6345">
              <w:rPr>
                <w:szCs w:val="24"/>
              </w:rPr>
              <w:t>cái</w:t>
            </w:r>
          </w:p>
        </w:tc>
      </w:tr>
      <w:tr w:rsidR="00EA6345" w:rsidRPr="00EA6345" w14:paraId="28A62BBF"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5A0B798A" w14:textId="77777777" w:rsidR="00EA6345" w:rsidRPr="00EA6345" w:rsidRDefault="00EA6345" w:rsidP="009B3E23">
            <w:pPr>
              <w:jc w:val="center"/>
              <w:rPr>
                <w:sz w:val="22"/>
                <w:szCs w:val="22"/>
              </w:rPr>
            </w:pPr>
            <w:r w:rsidRPr="00EA6345">
              <w:rPr>
                <w:sz w:val="22"/>
                <w:szCs w:val="22"/>
              </w:rPr>
              <w:t>33</w:t>
            </w:r>
          </w:p>
        </w:tc>
        <w:tc>
          <w:tcPr>
            <w:tcW w:w="2580" w:type="dxa"/>
            <w:tcBorders>
              <w:top w:val="nil"/>
              <w:left w:val="nil"/>
              <w:bottom w:val="single" w:sz="4" w:space="0" w:color="auto"/>
              <w:right w:val="single" w:sz="4" w:space="0" w:color="auto"/>
            </w:tcBorders>
            <w:shd w:val="clear" w:color="auto" w:fill="auto"/>
            <w:hideMark/>
          </w:tcPr>
          <w:p w14:paraId="05427FF9" w14:textId="77777777" w:rsidR="00EA6345" w:rsidRPr="00EA6345" w:rsidRDefault="00EA6345" w:rsidP="009B3E23">
            <w:pPr>
              <w:rPr>
                <w:sz w:val="22"/>
                <w:szCs w:val="22"/>
              </w:rPr>
            </w:pPr>
            <w:r w:rsidRPr="00EA6345">
              <w:rPr>
                <w:sz w:val="22"/>
                <w:szCs w:val="22"/>
              </w:rPr>
              <w:t>Khay đựng mẫu gồm 96 giếng, mỗi giếng có thể tích 2mL dùng cho máy tách tự động</w:t>
            </w:r>
          </w:p>
        </w:tc>
        <w:tc>
          <w:tcPr>
            <w:tcW w:w="3920" w:type="dxa"/>
            <w:tcBorders>
              <w:top w:val="nil"/>
              <w:left w:val="nil"/>
              <w:bottom w:val="single" w:sz="4" w:space="0" w:color="auto"/>
              <w:right w:val="single" w:sz="4" w:space="0" w:color="auto"/>
            </w:tcBorders>
            <w:shd w:val="clear" w:color="auto" w:fill="auto"/>
            <w:hideMark/>
          </w:tcPr>
          <w:p w14:paraId="633428F4" w14:textId="77777777" w:rsidR="00EA6345" w:rsidRPr="00EA6345" w:rsidRDefault="00EA6345" w:rsidP="009B3E23">
            <w:pPr>
              <w:rPr>
                <w:szCs w:val="24"/>
              </w:rPr>
            </w:pPr>
            <w:r w:rsidRPr="00EA6345">
              <w:rPr>
                <w:szCs w:val="24"/>
              </w:rPr>
              <w:t>Chất liệu nhựa, 96 giếng/ đĩa, mỗi giếng có thể tích 2mL phù hợp với hệ thống</w:t>
            </w:r>
          </w:p>
        </w:tc>
        <w:tc>
          <w:tcPr>
            <w:tcW w:w="1180" w:type="dxa"/>
            <w:tcBorders>
              <w:top w:val="nil"/>
              <w:left w:val="nil"/>
              <w:bottom w:val="single" w:sz="4" w:space="0" w:color="auto"/>
              <w:right w:val="single" w:sz="4" w:space="0" w:color="auto"/>
            </w:tcBorders>
            <w:shd w:val="clear" w:color="auto" w:fill="auto"/>
            <w:noWrap/>
            <w:hideMark/>
          </w:tcPr>
          <w:p w14:paraId="63140D01" w14:textId="77777777" w:rsidR="00EA6345" w:rsidRPr="00EA6345" w:rsidRDefault="00EA6345" w:rsidP="009B3E23">
            <w:pPr>
              <w:jc w:val="center"/>
              <w:rPr>
                <w:szCs w:val="24"/>
              </w:rPr>
            </w:pPr>
            <w:r w:rsidRPr="00EA6345">
              <w:rPr>
                <w:szCs w:val="24"/>
              </w:rPr>
              <w:t>200</w:t>
            </w:r>
          </w:p>
        </w:tc>
        <w:tc>
          <w:tcPr>
            <w:tcW w:w="980" w:type="dxa"/>
            <w:tcBorders>
              <w:top w:val="nil"/>
              <w:left w:val="nil"/>
              <w:bottom w:val="single" w:sz="4" w:space="0" w:color="auto"/>
              <w:right w:val="single" w:sz="4" w:space="0" w:color="auto"/>
            </w:tcBorders>
            <w:shd w:val="clear" w:color="auto" w:fill="auto"/>
            <w:hideMark/>
          </w:tcPr>
          <w:p w14:paraId="1343BC94" w14:textId="77777777" w:rsidR="00EA6345" w:rsidRPr="00EA6345" w:rsidRDefault="00EA6345" w:rsidP="009B3E23">
            <w:pPr>
              <w:jc w:val="center"/>
              <w:rPr>
                <w:szCs w:val="24"/>
              </w:rPr>
            </w:pPr>
            <w:r w:rsidRPr="00EA6345">
              <w:rPr>
                <w:szCs w:val="24"/>
              </w:rPr>
              <w:t>cái</w:t>
            </w:r>
          </w:p>
        </w:tc>
      </w:tr>
      <w:tr w:rsidR="00EA6345" w:rsidRPr="00EA6345" w14:paraId="7466D035"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09E8F7C9" w14:textId="77777777" w:rsidR="00EA6345" w:rsidRPr="00EA6345" w:rsidRDefault="00EA6345" w:rsidP="009B3E23">
            <w:pPr>
              <w:jc w:val="center"/>
              <w:rPr>
                <w:sz w:val="22"/>
                <w:szCs w:val="22"/>
              </w:rPr>
            </w:pPr>
            <w:r w:rsidRPr="00EA6345">
              <w:rPr>
                <w:sz w:val="22"/>
                <w:szCs w:val="22"/>
              </w:rPr>
              <w:t>34</w:t>
            </w:r>
          </w:p>
        </w:tc>
        <w:tc>
          <w:tcPr>
            <w:tcW w:w="2580" w:type="dxa"/>
            <w:tcBorders>
              <w:top w:val="nil"/>
              <w:left w:val="nil"/>
              <w:bottom w:val="single" w:sz="4" w:space="0" w:color="auto"/>
              <w:right w:val="single" w:sz="4" w:space="0" w:color="auto"/>
            </w:tcBorders>
            <w:shd w:val="clear" w:color="auto" w:fill="auto"/>
            <w:hideMark/>
          </w:tcPr>
          <w:p w14:paraId="497692BD" w14:textId="77777777" w:rsidR="00EA6345" w:rsidRPr="00EA6345" w:rsidRDefault="00EA6345" w:rsidP="009B3E23">
            <w:pPr>
              <w:rPr>
                <w:sz w:val="22"/>
                <w:szCs w:val="22"/>
              </w:rPr>
            </w:pPr>
            <w:r w:rsidRPr="00EA6345">
              <w:rPr>
                <w:sz w:val="22"/>
                <w:szCs w:val="22"/>
              </w:rPr>
              <w:t xml:space="preserve">Đĩa vi giếng đáy chữ V dùng cho máy tách tự động </w:t>
            </w:r>
          </w:p>
        </w:tc>
        <w:tc>
          <w:tcPr>
            <w:tcW w:w="3920" w:type="dxa"/>
            <w:tcBorders>
              <w:top w:val="nil"/>
              <w:left w:val="nil"/>
              <w:bottom w:val="single" w:sz="4" w:space="0" w:color="auto"/>
              <w:right w:val="single" w:sz="4" w:space="0" w:color="auto"/>
            </w:tcBorders>
            <w:shd w:val="clear" w:color="auto" w:fill="auto"/>
            <w:hideMark/>
          </w:tcPr>
          <w:p w14:paraId="64E849C1" w14:textId="77777777" w:rsidR="00EA6345" w:rsidRPr="00EA6345" w:rsidRDefault="00EA6345" w:rsidP="009B3E23">
            <w:pPr>
              <w:rPr>
                <w:szCs w:val="24"/>
              </w:rPr>
            </w:pPr>
            <w:r w:rsidRPr="00EA6345">
              <w:rPr>
                <w:szCs w:val="24"/>
              </w:rPr>
              <w:t>Chất liệu nhựa, 96 giếng/ đĩa. Đáy giếng hình chữ V, có chức năng thu hồi sản phẩm sau tách chiết và chuẩn bị thư viện</w:t>
            </w:r>
          </w:p>
        </w:tc>
        <w:tc>
          <w:tcPr>
            <w:tcW w:w="1180" w:type="dxa"/>
            <w:tcBorders>
              <w:top w:val="nil"/>
              <w:left w:val="nil"/>
              <w:bottom w:val="single" w:sz="4" w:space="0" w:color="auto"/>
              <w:right w:val="single" w:sz="4" w:space="0" w:color="auto"/>
            </w:tcBorders>
            <w:shd w:val="clear" w:color="auto" w:fill="auto"/>
            <w:noWrap/>
            <w:hideMark/>
          </w:tcPr>
          <w:p w14:paraId="3E625CEF" w14:textId="77777777" w:rsidR="00EA6345" w:rsidRPr="00EA6345" w:rsidRDefault="00EA6345" w:rsidP="009B3E23">
            <w:pPr>
              <w:jc w:val="center"/>
              <w:rPr>
                <w:szCs w:val="24"/>
              </w:rPr>
            </w:pPr>
            <w:r w:rsidRPr="00EA6345">
              <w:rPr>
                <w:szCs w:val="24"/>
              </w:rPr>
              <w:t>200</w:t>
            </w:r>
          </w:p>
        </w:tc>
        <w:tc>
          <w:tcPr>
            <w:tcW w:w="980" w:type="dxa"/>
            <w:tcBorders>
              <w:top w:val="nil"/>
              <w:left w:val="nil"/>
              <w:bottom w:val="single" w:sz="4" w:space="0" w:color="auto"/>
              <w:right w:val="single" w:sz="4" w:space="0" w:color="auto"/>
            </w:tcBorders>
            <w:shd w:val="clear" w:color="auto" w:fill="auto"/>
            <w:hideMark/>
          </w:tcPr>
          <w:p w14:paraId="5E942546" w14:textId="77777777" w:rsidR="00EA6345" w:rsidRPr="00EA6345" w:rsidRDefault="00EA6345" w:rsidP="009B3E23">
            <w:pPr>
              <w:jc w:val="center"/>
              <w:rPr>
                <w:szCs w:val="24"/>
              </w:rPr>
            </w:pPr>
            <w:r w:rsidRPr="00EA6345">
              <w:rPr>
                <w:szCs w:val="24"/>
              </w:rPr>
              <w:t>cái</w:t>
            </w:r>
          </w:p>
        </w:tc>
      </w:tr>
      <w:tr w:rsidR="00EA6345" w:rsidRPr="00EA6345" w14:paraId="0B05375C"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274E8308" w14:textId="77777777" w:rsidR="00EA6345" w:rsidRPr="00EA6345" w:rsidRDefault="00EA6345" w:rsidP="009B3E23">
            <w:pPr>
              <w:jc w:val="center"/>
              <w:rPr>
                <w:sz w:val="22"/>
                <w:szCs w:val="22"/>
              </w:rPr>
            </w:pPr>
            <w:r w:rsidRPr="00EA6345">
              <w:rPr>
                <w:sz w:val="22"/>
                <w:szCs w:val="22"/>
              </w:rPr>
              <w:t>35</w:t>
            </w:r>
          </w:p>
        </w:tc>
        <w:tc>
          <w:tcPr>
            <w:tcW w:w="2580" w:type="dxa"/>
            <w:tcBorders>
              <w:top w:val="nil"/>
              <w:left w:val="nil"/>
              <w:bottom w:val="single" w:sz="4" w:space="0" w:color="auto"/>
              <w:right w:val="single" w:sz="4" w:space="0" w:color="auto"/>
            </w:tcBorders>
            <w:shd w:val="clear" w:color="auto" w:fill="auto"/>
            <w:hideMark/>
          </w:tcPr>
          <w:p w14:paraId="0A059477" w14:textId="77777777" w:rsidR="00EA6345" w:rsidRPr="00EA6345" w:rsidRDefault="00EA6345" w:rsidP="009B3E23">
            <w:pPr>
              <w:rPr>
                <w:sz w:val="22"/>
                <w:szCs w:val="22"/>
              </w:rPr>
            </w:pPr>
            <w:r w:rsidRPr="00EA6345">
              <w:rPr>
                <w:sz w:val="22"/>
                <w:szCs w:val="22"/>
              </w:rPr>
              <w:t xml:space="preserve">Đĩa 96 giếng có mã code dùng cho quá trình tách chiết DNA trên hệ thống giải trình tự gen tự động </w:t>
            </w:r>
          </w:p>
        </w:tc>
        <w:tc>
          <w:tcPr>
            <w:tcW w:w="3920" w:type="dxa"/>
            <w:tcBorders>
              <w:top w:val="nil"/>
              <w:left w:val="nil"/>
              <w:bottom w:val="single" w:sz="4" w:space="0" w:color="auto"/>
              <w:right w:val="single" w:sz="4" w:space="0" w:color="auto"/>
            </w:tcBorders>
            <w:shd w:val="clear" w:color="auto" w:fill="auto"/>
            <w:hideMark/>
          </w:tcPr>
          <w:p w14:paraId="131D4272" w14:textId="77777777" w:rsidR="00EA6345" w:rsidRPr="00EA6345" w:rsidRDefault="00EA6345" w:rsidP="009B3E23">
            <w:pPr>
              <w:rPr>
                <w:szCs w:val="24"/>
              </w:rPr>
            </w:pPr>
            <w:r w:rsidRPr="00EA6345">
              <w:rPr>
                <w:szCs w:val="24"/>
              </w:rPr>
              <w:t>Chất liệu nhựa, 96 giếng/ đĩa, có mã code nhận dạng vị trí phù hợp với hệ thống</w:t>
            </w:r>
          </w:p>
        </w:tc>
        <w:tc>
          <w:tcPr>
            <w:tcW w:w="1180" w:type="dxa"/>
            <w:tcBorders>
              <w:top w:val="nil"/>
              <w:left w:val="nil"/>
              <w:bottom w:val="single" w:sz="4" w:space="0" w:color="auto"/>
              <w:right w:val="single" w:sz="4" w:space="0" w:color="auto"/>
            </w:tcBorders>
            <w:shd w:val="clear" w:color="auto" w:fill="auto"/>
            <w:noWrap/>
            <w:hideMark/>
          </w:tcPr>
          <w:p w14:paraId="648ABF24" w14:textId="77777777" w:rsidR="00EA6345" w:rsidRPr="00EA6345" w:rsidRDefault="00EA6345" w:rsidP="009B3E23">
            <w:pPr>
              <w:jc w:val="center"/>
              <w:rPr>
                <w:szCs w:val="24"/>
              </w:rPr>
            </w:pPr>
            <w:r w:rsidRPr="00EA6345">
              <w:rPr>
                <w:szCs w:val="24"/>
              </w:rPr>
              <w:t>240</w:t>
            </w:r>
          </w:p>
        </w:tc>
        <w:tc>
          <w:tcPr>
            <w:tcW w:w="980" w:type="dxa"/>
            <w:tcBorders>
              <w:top w:val="nil"/>
              <w:left w:val="nil"/>
              <w:bottom w:val="single" w:sz="4" w:space="0" w:color="auto"/>
              <w:right w:val="single" w:sz="4" w:space="0" w:color="auto"/>
            </w:tcBorders>
            <w:shd w:val="clear" w:color="auto" w:fill="auto"/>
            <w:hideMark/>
          </w:tcPr>
          <w:p w14:paraId="39D3BCF8" w14:textId="77777777" w:rsidR="00EA6345" w:rsidRPr="00EA6345" w:rsidRDefault="00EA6345" w:rsidP="009B3E23">
            <w:pPr>
              <w:jc w:val="center"/>
              <w:rPr>
                <w:szCs w:val="24"/>
              </w:rPr>
            </w:pPr>
            <w:r w:rsidRPr="00EA6345">
              <w:rPr>
                <w:szCs w:val="24"/>
              </w:rPr>
              <w:t>cái</w:t>
            </w:r>
          </w:p>
        </w:tc>
      </w:tr>
      <w:tr w:rsidR="00EA6345" w:rsidRPr="00EA6345" w14:paraId="58DED3EC"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62297FEA" w14:textId="77777777" w:rsidR="00EA6345" w:rsidRPr="00EA6345" w:rsidRDefault="00EA6345" w:rsidP="009B3E23">
            <w:pPr>
              <w:jc w:val="center"/>
              <w:rPr>
                <w:sz w:val="22"/>
                <w:szCs w:val="22"/>
              </w:rPr>
            </w:pPr>
            <w:r w:rsidRPr="00EA6345">
              <w:rPr>
                <w:sz w:val="22"/>
                <w:szCs w:val="22"/>
              </w:rPr>
              <w:t>36</w:t>
            </w:r>
          </w:p>
        </w:tc>
        <w:tc>
          <w:tcPr>
            <w:tcW w:w="2580" w:type="dxa"/>
            <w:tcBorders>
              <w:top w:val="nil"/>
              <w:left w:val="nil"/>
              <w:bottom w:val="single" w:sz="4" w:space="0" w:color="auto"/>
              <w:right w:val="single" w:sz="4" w:space="0" w:color="auto"/>
            </w:tcBorders>
            <w:shd w:val="clear" w:color="auto" w:fill="auto"/>
            <w:hideMark/>
          </w:tcPr>
          <w:p w14:paraId="6D1D1663" w14:textId="77777777" w:rsidR="00EA6345" w:rsidRPr="00EA6345" w:rsidRDefault="00EA6345" w:rsidP="009B3E23">
            <w:pPr>
              <w:rPr>
                <w:sz w:val="22"/>
                <w:szCs w:val="22"/>
              </w:rPr>
            </w:pPr>
            <w:r w:rsidRPr="00EA6345">
              <w:rPr>
                <w:sz w:val="22"/>
                <w:szCs w:val="22"/>
              </w:rPr>
              <w:t>Dung dịch loại bỏ paraffin trên mẫu mô</w:t>
            </w:r>
          </w:p>
        </w:tc>
        <w:tc>
          <w:tcPr>
            <w:tcW w:w="3920" w:type="dxa"/>
            <w:tcBorders>
              <w:top w:val="nil"/>
              <w:left w:val="nil"/>
              <w:bottom w:val="single" w:sz="4" w:space="0" w:color="auto"/>
              <w:right w:val="single" w:sz="4" w:space="0" w:color="auto"/>
            </w:tcBorders>
            <w:shd w:val="clear" w:color="auto" w:fill="auto"/>
            <w:hideMark/>
          </w:tcPr>
          <w:p w14:paraId="0FF0C0C4" w14:textId="77777777" w:rsidR="00EA6345" w:rsidRPr="00EA6345" w:rsidRDefault="00EA6345" w:rsidP="009B3E23">
            <w:pPr>
              <w:rPr>
                <w:szCs w:val="24"/>
              </w:rPr>
            </w:pPr>
            <w:r w:rsidRPr="00EA6345">
              <w:rPr>
                <w:szCs w:val="24"/>
              </w:rPr>
              <w:t>Dung dịch loại bỏ paraffin trên mẫu mô trong hóa mô miễn dịch và lai tại chỗ. Chứa khoảng 30% dung dịch Cola Terge và 0.5% ProClin 300.</w:t>
            </w:r>
          </w:p>
        </w:tc>
        <w:tc>
          <w:tcPr>
            <w:tcW w:w="1180" w:type="dxa"/>
            <w:tcBorders>
              <w:top w:val="nil"/>
              <w:left w:val="nil"/>
              <w:bottom w:val="single" w:sz="4" w:space="0" w:color="auto"/>
              <w:right w:val="single" w:sz="4" w:space="0" w:color="auto"/>
            </w:tcBorders>
            <w:shd w:val="clear" w:color="auto" w:fill="auto"/>
            <w:hideMark/>
          </w:tcPr>
          <w:p w14:paraId="221FC8CA" w14:textId="77777777" w:rsidR="00EA6345" w:rsidRPr="00EA6345" w:rsidRDefault="00EA6345" w:rsidP="009B3E23">
            <w:pPr>
              <w:jc w:val="center"/>
              <w:rPr>
                <w:szCs w:val="24"/>
              </w:rPr>
            </w:pPr>
            <w:r w:rsidRPr="00EA6345">
              <w:rPr>
                <w:szCs w:val="24"/>
              </w:rPr>
              <w:t>15</w:t>
            </w:r>
          </w:p>
        </w:tc>
        <w:tc>
          <w:tcPr>
            <w:tcW w:w="980" w:type="dxa"/>
            <w:tcBorders>
              <w:top w:val="nil"/>
              <w:left w:val="nil"/>
              <w:bottom w:val="single" w:sz="4" w:space="0" w:color="auto"/>
              <w:right w:val="single" w:sz="4" w:space="0" w:color="auto"/>
            </w:tcBorders>
            <w:shd w:val="clear" w:color="auto" w:fill="auto"/>
            <w:hideMark/>
          </w:tcPr>
          <w:p w14:paraId="3866BFF4" w14:textId="77777777" w:rsidR="00EA6345" w:rsidRPr="00EA6345" w:rsidRDefault="00EA6345" w:rsidP="009B3E23">
            <w:pPr>
              <w:jc w:val="center"/>
              <w:rPr>
                <w:szCs w:val="24"/>
              </w:rPr>
            </w:pPr>
            <w:r w:rsidRPr="00EA6345">
              <w:rPr>
                <w:szCs w:val="24"/>
              </w:rPr>
              <w:t>Lít</w:t>
            </w:r>
          </w:p>
        </w:tc>
      </w:tr>
      <w:tr w:rsidR="00EA6345" w:rsidRPr="00EA6345" w14:paraId="01B4E6C0"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7774EE3B" w14:textId="77777777" w:rsidR="00EA6345" w:rsidRPr="00EA6345" w:rsidRDefault="00EA6345" w:rsidP="009B3E23">
            <w:pPr>
              <w:jc w:val="center"/>
              <w:rPr>
                <w:sz w:val="22"/>
                <w:szCs w:val="22"/>
              </w:rPr>
            </w:pPr>
            <w:r w:rsidRPr="00EA6345">
              <w:rPr>
                <w:sz w:val="22"/>
                <w:szCs w:val="22"/>
              </w:rPr>
              <w:t>37</w:t>
            </w:r>
          </w:p>
        </w:tc>
        <w:tc>
          <w:tcPr>
            <w:tcW w:w="2580" w:type="dxa"/>
            <w:tcBorders>
              <w:top w:val="nil"/>
              <w:left w:val="nil"/>
              <w:bottom w:val="single" w:sz="4" w:space="0" w:color="auto"/>
              <w:right w:val="single" w:sz="4" w:space="0" w:color="auto"/>
            </w:tcBorders>
            <w:shd w:val="clear" w:color="auto" w:fill="auto"/>
            <w:hideMark/>
          </w:tcPr>
          <w:p w14:paraId="5BE4440B" w14:textId="77777777" w:rsidR="00EA6345" w:rsidRPr="00EA6345" w:rsidRDefault="00EA6345" w:rsidP="009B3E23">
            <w:pPr>
              <w:rPr>
                <w:sz w:val="22"/>
                <w:szCs w:val="22"/>
              </w:rPr>
            </w:pPr>
            <w:r w:rsidRPr="00EA6345">
              <w:rPr>
                <w:sz w:val="22"/>
                <w:szCs w:val="22"/>
              </w:rPr>
              <w:t>Dung dịch đệm chứa dung dịch lithium carbonate hoặc tương đương, dạng pha sẵn</w:t>
            </w:r>
          </w:p>
        </w:tc>
        <w:tc>
          <w:tcPr>
            <w:tcW w:w="3920" w:type="dxa"/>
            <w:tcBorders>
              <w:top w:val="nil"/>
              <w:left w:val="nil"/>
              <w:bottom w:val="single" w:sz="4" w:space="0" w:color="auto"/>
              <w:right w:val="single" w:sz="4" w:space="0" w:color="auto"/>
            </w:tcBorders>
            <w:shd w:val="clear" w:color="auto" w:fill="auto"/>
            <w:hideMark/>
          </w:tcPr>
          <w:p w14:paraId="5F134884" w14:textId="77777777" w:rsidR="00EA6345" w:rsidRPr="00EA6345" w:rsidRDefault="00EA6345" w:rsidP="009B3E23">
            <w:pPr>
              <w:rPr>
                <w:szCs w:val="24"/>
              </w:rPr>
            </w:pPr>
            <w:r w:rsidRPr="00EA6345">
              <w:rPr>
                <w:szCs w:val="24"/>
              </w:rPr>
              <w:t>Chứa dung dịch lithium carbonate 0.1 M trong sodium carbonate 0.5 M.</w:t>
            </w:r>
          </w:p>
        </w:tc>
        <w:tc>
          <w:tcPr>
            <w:tcW w:w="1180" w:type="dxa"/>
            <w:tcBorders>
              <w:top w:val="nil"/>
              <w:left w:val="nil"/>
              <w:bottom w:val="single" w:sz="4" w:space="0" w:color="auto"/>
              <w:right w:val="single" w:sz="4" w:space="0" w:color="auto"/>
            </w:tcBorders>
            <w:shd w:val="clear" w:color="auto" w:fill="auto"/>
            <w:hideMark/>
          </w:tcPr>
          <w:p w14:paraId="01D1C6B9" w14:textId="77777777" w:rsidR="00EA6345" w:rsidRPr="00EA6345" w:rsidRDefault="00EA6345" w:rsidP="009B3E23">
            <w:pPr>
              <w:jc w:val="center"/>
              <w:rPr>
                <w:szCs w:val="24"/>
              </w:rPr>
            </w:pPr>
            <w:r w:rsidRPr="00EA6345">
              <w:rPr>
                <w:szCs w:val="24"/>
              </w:rPr>
              <w:t>900</w:t>
            </w:r>
          </w:p>
        </w:tc>
        <w:tc>
          <w:tcPr>
            <w:tcW w:w="980" w:type="dxa"/>
            <w:tcBorders>
              <w:top w:val="nil"/>
              <w:left w:val="nil"/>
              <w:bottom w:val="single" w:sz="4" w:space="0" w:color="auto"/>
              <w:right w:val="single" w:sz="4" w:space="0" w:color="auto"/>
            </w:tcBorders>
            <w:shd w:val="clear" w:color="auto" w:fill="auto"/>
            <w:hideMark/>
          </w:tcPr>
          <w:p w14:paraId="67C167B8" w14:textId="77777777" w:rsidR="00EA6345" w:rsidRPr="00EA6345" w:rsidRDefault="00EA6345" w:rsidP="009B3E23">
            <w:pPr>
              <w:jc w:val="center"/>
              <w:rPr>
                <w:szCs w:val="24"/>
              </w:rPr>
            </w:pPr>
            <w:r w:rsidRPr="00EA6345">
              <w:rPr>
                <w:szCs w:val="24"/>
              </w:rPr>
              <w:t>Test</w:t>
            </w:r>
          </w:p>
        </w:tc>
      </w:tr>
      <w:tr w:rsidR="00EA6345" w:rsidRPr="00EA6345" w14:paraId="321C51A7"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14050342" w14:textId="77777777" w:rsidR="00EA6345" w:rsidRPr="00EA6345" w:rsidRDefault="00EA6345" w:rsidP="009B3E23">
            <w:pPr>
              <w:jc w:val="center"/>
              <w:rPr>
                <w:sz w:val="22"/>
                <w:szCs w:val="22"/>
              </w:rPr>
            </w:pPr>
            <w:r w:rsidRPr="00EA6345">
              <w:rPr>
                <w:sz w:val="22"/>
                <w:szCs w:val="22"/>
              </w:rPr>
              <w:t>38</w:t>
            </w:r>
          </w:p>
        </w:tc>
        <w:tc>
          <w:tcPr>
            <w:tcW w:w="2580" w:type="dxa"/>
            <w:tcBorders>
              <w:top w:val="nil"/>
              <w:left w:val="nil"/>
              <w:bottom w:val="single" w:sz="4" w:space="0" w:color="auto"/>
              <w:right w:val="single" w:sz="4" w:space="0" w:color="auto"/>
            </w:tcBorders>
            <w:shd w:val="clear" w:color="auto" w:fill="auto"/>
            <w:hideMark/>
          </w:tcPr>
          <w:p w14:paraId="1F5AB49A" w14:textId="77777777" w:rsidR="00EA6345" w:rsidRPr="00EA6345" w:rsidRDefault="00EA6345" w:rsidP="009B3E23">
            <w:pPr>
              <w:rPr>
                <w:sz w:val="22"/>
                <w:szCs w:val="22"/>
              </w:rPr>
            </w:pPr>
            <w:r w:rsidRPr="00EA6345">
              <w:rPr>
                <w:sz w:val="22"/>
                <w:szCs w:val="22"/>
              </w:rPr>
              <w:t>Thuốc nhuộm hematoxylin theo Mayer đã được điều chỉnh, dạng pha sẵn</w:t>
            </w:r>
          </w:p>
        </w:tc>
        <w:tc>
          <w:tcPr>
            <w:tcW w:w="3920" w:type="dxa"/>
            <w:tcBorders>
              <w:top w:val="nil"/>
              <w:left w:val="nil"/>
              <w:bottom w:val="single" w:sz="4" w:space="0" w:color="auto"/>
              <w:right w:val="single" w:sz="4" w:space="0" w:color="auto"/>
            </w:tcBorders>
            <w:shd w:val="clear" w:color="auto" w:fill="auto"/>
            <w:hideMark/>
          </w:tcPr>
          <w:p w14:paraId="75CF3635" w14:textId="77777777" w:rsidR="00EA6345" w:rsidRPr="00EA6345" w:rsidRDefault="00EA6345" w:rsidP="009B3E23">
            <w:pPr>
              <w:rPr>
                <w:szCs w:val="24"/>
              </w:rPr>
            </w:pPr>
            <w:r w:rsidRPr="00EA6345">
              <w:rPr>
                <w:szCs w:val="24"/>
              </w:rPr>
              <w:t>Chứa glycol và acid acetic ổn định dung dịch.</w:t>
            </w:r>
          </w:p>
        </w:tc>
        <w:tc>
          <w:tcPr>
            <w:tcW w:w="1180" w:type="dxa"/>
            <w:tcBorders>
              <w:top w:val="nil"/>
              <w:left w:val="nil"/>
              <w:bottom w:val="single" w:sz="4" w:space="0" w:color="auto"/>
              <w:right w:val="single" w:sz="4" w:space="0" w:color="auto"/>
            </w:tcBorders>
            <w:shd w:val="clear" w:color="auto" w:fill="auto"/>
            <w:hideMark/>
          </w:tcPr>
          <w:p w14:paraId="295F8D49" w14:textId="77777777" w:rsidR="00EA6345" w:rsidRPr="00EA6345" w:rsidRDefault="00EA6345" w:rsidP="009B3E23">
            <w:pPr>
              <w:jc w:val="center"/>
              <w:rPr>
                <w:szCs w:val="24"/>
              </w:rPr>
            </w:pPr>
            <w:r w:rsidRPr="00EA6345">
              <w:rPr>
                <w:szCs w:val="24"/>
              </w:rPr>
              <w:t>900</w:t>
            </w:r>
          </w:p>
        </w:tc>
        <w:tc>
          <w:tcPr>
            <w:tcW w:w="980" w:type="dxa"/>
            <w:tcBorders>
              <w:top w:val="nil"/>
              <w:left w:val="nil"/>
              <w:bottom w:val="single" w:sz="4" w:space="0" w:color="auto"/>
              <w:right w:val="single" w:sz="4" w:space="0" w:color="auto"/>
            </w:tcBorders>
            <w:shd w:val="clear" w:color="auto" w:fill="auto"/>
            <w:hideMark/>
          </w:tcPr>
          <w:p w14:paraId="51BBF113" w14:textId="77777777" w:rsidR="00EA6345" w:rsidRPr="00EA6345" w:rsidRDefault="00EA6345" w:rsidP="009B3E23">
            <w:pPr>
              <w:jc w:val="center"/>
              <w:rPr>
                <w:szCs w:val="24"/>
              </w:rPr>
            </w:pPr>
            <w:r w:rsidRPr="00EA6345">
              <w:rPr>
                <w:szCs w:val="24"/>
              </w:rPr>
              <w:t>Test</w:t>
            </w:r>
          </w:p>
        </w:tc>
      </w:tr>
      <w:tr w:rsidR="00EA6345" w:rsidRPr="00EA6345" w14:paraId="727506B6"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03752ECA" w14:textId="77777777" w:rsidR="00EA6345" w:rsidRPr="00EA6345" w:rsidRDefault="00EA6345" w:rsidP="009B3E23">
            <w:pPr>
              <w:jc w:val="center"/>
              <w:rPr>
                <w:sz w:val="22"/>
                <w:szCs w:val="22"/>
              </w:rPr>
            </w:pPr>
            <w:r w:rsidRPr="00EA6345">
              <w:rPr>
                <w:sz w:val="22"/>
                <w:szCs w:val="22"/>
              </w:rPr>
              <w:t>39</w:t>
            </w:r>
          </w:p>
        </w:tc>
        <w:tc>
          <w:tcPr>
            <w:tcW w:w="2580" w:type="dxa"/>
            <w:tcBorders>
              <w:top w:val="nil"/>
              <w:left w:val="nil"/>
              <w:bottom w:val="single" w:sz="4" w:space="0" w:color="auto"/>
              <w:right w:val="single" w:sz="4" w:space="0" w:color="auto"/>
            </w:tcBorders>
            <w:shd w:val="clear" w:color="auto" w:fill="auto"/>
            <w:hideMark/>
          </w:tcPr>
          <w:p w14:paraId="4190BAEC" w14:textId="77777777" w:rsidR="00EA6345" w:rsidRPr="00EA6345" w:rsidRDefault="00EA6345" w:rsidP="009B3E23">
            <w:pPr>
              <w:rPr>
                <w:sz w:val="22"/>
                <w:szCs w:val="22"/>
              </w:rPr>
            </w:pPr>
            <w:r w:rsidRPr="00EA6345">
              <w:rPr>
                <w:sz w:val="22"/>
                <w:szCs w:val="22"/>
              </w:rPr>
              <w:t>Dung dịch rửa và cung cấp môi trường nước ổn định cho hóa mô miễn dịch và lai tại chỗ, chứa dung dịch đệm Tris, và 0.05% ProClin 300 hoặc tương đương</w:t>
            </w:r>
          </w:p>
        </w:tc>
        <w:tc>
          <w:tcPr>
            <w:tcW w:w="3920" w:type="dxa"/>
            <w:tcBorders>
              <w:top w:val="nil"/>
              <w:left w:val="nil"/>
              <w:bottom w:val="single" w:sz="4" w:space="0" w:color="auto"/>
              <w:right w:val="single" w:sz="4" w:space="0" w:color="auto"/>
            </w:tcBorders>
            <w:shd w:val="clear" w:color="auto" w:fill="auto"/>
            <w:hideMark/>
          </w:tcPr>
          <w:p w14:paraId="685FCAC5" w14:textId="77777777" w:rsidR="00EA6345" w:rsidRPr="00EA6345" w:rsidRDefault="00EA6345" w:rsidP="009B3E23">
            <w:pPr>
              <w:rPr>
                <w:szCs w:val="24"/>
              </w:rPr>
            </w:pPr>
            <w:r w:rsidRPr="00EA6345">
              <w:rPr>
                <w:szCs w:val="24"/>
              </w:rPr>
              <w:t>Chứa dung dịch đệm Tris, và 0.05% ProClin 300.</w:t>
            </w:r>
          </w:p>
        </w:tc>
        <w:tc>
          <w:tcPr>
            <w:tcW w:w="1180" w:type="dxa"/>
            <w:tcBorders>
              <w:top w:val="nil"/>
              <w:left w:val="nil"/>
              <w:bottom w:val="single" w:sz="4" w:space="0" w:color="auto"/>
              <w:right w:val="single" w:sz="4" w:space="0" w:color="auto"/>
            </w:tcBorders>
            <w:shd w:val="clear" w:color="auto" w:fill="auto"/>
            <w:hideMark/>
          </w:tcPr>
          <w:p w14:paraId="3DF2DC01" w14:textId="77777777" w:rsidR="00EA6345" w:rsidRPr="00EA6345" w:rsidRDefault="00EA6345" w:rsidP="009B3E23">
            <w:pPr>
              <w:jc w:val="center"/>
              <w:rPr>
                <w:szCs w:val="24"/>
              </w:rPr>
            </w:pPr>
            <w:r w:rsidRPr="00EA6345">
              <w:rPr>
                <w:szCs w:val="24"/>
              </w:rPr>
              <w:t>15</w:t>
            </w:r>
          </w:p>
        </w:tc>
        <w:tc>
          <w:tcPr>
            <w:tcW w:w="980" w:type="dxa"/>
            <w:tcBorders>
              <w:top w:val="nil"/>
              <w:left w:val="nil"/>
              <w:bottom w:val="single" w:sz="4" w:space="0" w:color="auto"/>
              <w:right w:val="single" w:sz="4" w:space="0" w:color="auto"/>
            </w:tcBorders>
            <w:shd w:val="clear" w:color="auto" w:fill="auto"/>
            <w:hideMark/>
          </w:tcPr>
          <w:p w14:paraId="28EEF68B" w14:textId="77777777" w:rsidR="00EA6345" w:rsidRPr="00EA6345" w:rsidRDefault="00EA6345" w:rsidP="009B3E23">
            <w:pPr>
              <w:jc w:val="center"/>
              <w:rPr>
                <w:szCs w:val="24"/>
              </w:rPr>
            </w:pPr>
            <w:r w:rsidRPr="00EA6345">
              <w:rPr>
                <w:szCs w:val="24"/>
              </w:rPr>
              <w:t>Lít</w:t>
            </w:r>
          </w:p>
        </w:tc>
      </w:tr>
      <w:tr w:rsidR="00EA6345" w:rsidRPr="00EA6345" w14:paraId="5B81A86D"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0E8F7A9E" w14:textId="77777777" w:rsidR="00EA6345" w:rsidRPr="00EA6345" w:rsidRDefault="00EA6345" w:rsidP="009B3E23">
            <w:pPr>
              <w:jc w:val="center"/>
              <w:rPr>
                <w:sz w:val="22"/>
                <w:szCs w:val="22"/>
              </w:rPr>
            </w:pPr>
            <w:r w:rsidRPr="00EA6345">
              <w:rPr>
                <w:sz w:val="22"/>
                <w:szCs w:val="22"/>
              </w:rPr>
              <w:t>40</w:t>
            </w:r>
          </w:p>
        </w:tc>
        <w:tc>
          <w:tcPr>
            <w:tcW w:w="2580" w:type="dxa"/>
            <w:tcBorders>
              <w:top w:val="nil"/>
              <w:left w:val="nil"/>
              <w:bottom w:val="single" w:sz="4" w:space="0" w:color="auto"/>
              <w:right w:val="single" w:sz="4" w:space="0" w:color="auto"/>
            </w:tcBorders>
            <w:shd w:val="clear" w:color="auto" w:fill="auto"/>
            <w:hideMark/>
          </w:tcPr>
          <w:p w14:paraId="315FB4AC" w14:textId="77777777" w:rsidR="00EA6345" w:rsidRPr="00EA6345" w:rsidRDefault="00EA6345" w:rsidP="009B3E23">
            <w:pPr>
              <w:rPr>
                <w:sz w:val="22"/>
                <w:szCs w:val="22"/>
              </w:rPr>
            </w:pPr>
            <w:r w:rsidRPr="00EA6345">
              <w:rPr>
                <w:sz w:val="22"/>
                <w:szCs w:val="22"/>
              </w:rPr>
              <w:t>Dung dịch thủy phân chứa Tris và 0.05% dung dịch ProClin 950 hoặc tương đương</w:t>
            </w:r>
          </w:p>
        </w:tc>
        <w:tc>
          <w:tcPr>
            <w:tcW w:w="3920" w:type="dxa"/>
            <w:tcBorders>
              <w:top w:val="nil"/>
              <w:left w:val="nil"/>
              <w:bottom w:val="single" w:sz="4" w:space="0" w:color="auto"/>
              <w:right w:val="single" w:sz="4" w:space="0" w:color="auto"/>
            </w:tcBorders>
            <w:shd w:val="clear" w:color="auto" w:fill="auto"/>
            <w:hideMark/>
          </w:tcPr>
          <w:p w14:paraId="3FA309F2" w14:textId="77777777" w:rsidR="00EA6345" w:rsidRPr="00EA6345" w:rsidRDefault="00EA6345" w:rsidP="009B3E23">
            <w:pPr>
              <w:rPr>
                <w:szCs w:val="24"/>
              </w:rPr>
            </w:pPr>
            <w:r w:rsidRPr="00EA6345">
              <w:rPr>
                <w:szCs w:val="24"/>
              </w:rPr>
              <w:t>Chứa Tris, và 0.05% dung dịch ProClin 950, một chất bảo quản.</w:t>
            </w:r>
          </w:p>
        </w:tc>
        <w:tc>
          <w:tcPr>
            <w:tcW w:w="1180" w:type="dxa"/>
            <w:tcBorders>
              <w:top w:val="nil"/>
              <w:left w:val="nil"/>
              <w:bottom w:val="single" w:sz="4" w:space="0" w:color="auto"/>
              <w:right w:val="single" w:sz="4" w:space="0" w:color="auto"/>
            </w:tcBorders>
            <w:shd w:val="clear" w:color="auto" w:fill="auto"/>
            <w:hideMark/>
          </w:tcPr>
          <w:p w14:paraId="6CC14C1F" w14:textId="77777777" w:rsidR="00EA6345" w:rsidRPr="00EA6345" w:rsidRDefault="00EA6345" w:rsidP="009B3E23">
            <w:pPr>
              <w:jc w:val="center"/>
              <w:rPr>
                <w:szCs w:val="24"/>
              </w:rPr>
            </w:pPr>
            <w:r w:rsidRPr="00EA6345">
              <w:rPr>
                <w:szCs w:val="24"/>
              </w:rPr>
              <w:t>15</w:t>
            </w:r>
          </w:p>
        </w:tc>
        <w:tc>
          <w:tcPr>
            <w:tcW w:w="980" w:type="dxa"/>
            <w:tcBorders>
              <w:top w:val="nil"/>
              <w:left w:val="nil"/>
              <w:bottom w:val="single" w:sz="4" w:space="0" w:color="auto"/>
              <w:right w:val="single" w:sz="4" w:space="0" w:color="auto"/>
            </w:tcBorders>
            <w:shd w:val="clear" w:color="auto" w:fill="auto"/>
            <w:hideMark/>
          </w:tcPr>
          <w:p w14:paraId="4E923ED7" w14:textId="77777777" w:rsidR="00EA6345" w:rsidRPr="00EA6345" w:rsidRDefault="00EA6345" w:rsidP="009B3E23">
            <w:pPr>
              <w:jc w:val="center"/>
              <w:rPr>
                <w:szCs w:val="24"/>
              </w:rPr>
            </w:pPr>
            <w:r w:rsidRPr="00EA6345">
              <w:rPr>
                <w:szCs w:val="24"/>
              </w:rPr>
              <w:t>Lít</w:t>
            </w:r>
          </w:p>
        </w:tc>
      </w:tr>
      <w:tr w:rsidR="00EA6345" w:rsidRPr="00EA6345" w14:paraId="757EA0DB"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18275423" w14:textId="77777777" w:rsidR="00EA6345" w:rsidRPr="00EA6345" w:rsidRDefault="00EA6345" w:rsidP="009B3E23">
            <w:pPr>
              <w:jc w:val="center"/>
              <w:rPr>
                <w:sz w:val="22"/>
                <w:szCs w:val="22"/>
              </w:rPr>
            </w:pPr>
            <w:r w:rsidRPr="00EA6345">
              <w:rPr>
                <w:sz w:val="22"/>
                <w:szCs w:val="22"/>
              </w:rPr>
              <w:t>41</w:t>
            </w:r>
          </w:p>
        </w:tc>
        <w:tc>
          <w:tcPr>
            <w:tcW w:w="2580" w:type="dxa"/>
            <w:tcBorders>
              <w:top w:val="nil"/>
              <w:left w:val="nil"/>
              <w:bottom w:val="single" w:sz="4" w:space="0" w:color="auto"/>
              <w:right w:val="single" w:sz="4" w:space="0" w:color="auto"/>
            </w:tcBorders>
            <w:shd w:val="clear" w:color="auto" w:fill="auto"/>
            <w:hideMark/>
          </w:tcPr>
          <w:p w14:paraId="37D383D4" w14:textId="77777777" w:rsidR="00EA6345" w:rsidRPr="00EA6345" w:rsidRDefault="00EA6345" w:rsidP="009B3E23">
            <w:pPr>
              <w:rPr>
                <w:sz w:val="22"/>
                <w:szCs w:val="22"/>
              </w:rPr>
            </w:pPr>
            <w:r w:rsidRPr="00EA6345">
              <w:rPr>
                <w:sz w:val="22"/>
                <w:szCs w:val="22"/>
              </w:rPr>
              <w:t>Dung dịch dầu khoáng chống bay hơi hóa chất trên tiêu bản nhuộm hóa mô miễn dịch</w:t>
            </w:r>
          </w:p>
        </w:tc>
        <w:tc>
          <w:tcPr>
            <w:tcW w:w="3920" w:type="dxa"/>
            <w:tcBorders>
              <w:top w:val="nil"/>
              <w:left w:val="nil"/>
              <w:bottom w:val="single" w:sz="4" w:space="0" w:color="auto"/>
              <w:right w:val="single" w:sz="4" w:space="0" w:color="auto"/>
            </w:tcBorders>
            <w:shd w:val="clear" w:color="auto" w:fill="auto"/>
            <w:hideMark/>
          </w:tcPr>
          <w:p w14:paraId="48752FEF" w14:textId="77777777" w:rsidR="00EA6345" w:rsidRPr="00EA6345" w:rsidRDefault="00EA6345" w:rsidP="009B3E23">
            <w:pPr>
              <w:rPr>
                <w:szCs w:val="24"/>
              </w:rPr>
            </w:pPr>
            <w:r w:rsidRPr="00EA6345">
              <w:rPr>
                <w:szCs w:val="24"/>
              </w:rPr>
              <w:t>Dung dịch dầu khoáng nhẹ hơn nước, chống bay hơi thuốc thử trên tiêu bản ứng dụng cho nhuộm hóa mô miễn dịch, hóa tế bào miễn dịch và lai tại chỗ</w:t>
            </w:r>
          </w:p>
        </w:tc>
        <w:tc>
          <w:tcPr>
            <w:tcW w:w="1180" w:type="dxa"/>
            <w:tcBorders>
              <w:top w:val="nil"/>
              <w:left w:val="nil"/>
              <w:bottom w:val="single" w:sz="4" w:space="0" w:color="auto"/>
              <w:right w:val="single" w:sz="4" w:space="0" w:color="auto"/>
            </w:tcBorders>
            <w:shd w:val="clear" w:color="auto" w:fill="auto"/>
            <w:hideMark/>
          </w:tcPr>
          <w:p w14:paraId="52BCCE72" w14:textId="77777777" w:rsidR="00EA6345" w:rsidRPr="00EA6345" w:rsidRDefault="00EA6345" w:rsidP="009B3E23">
            <w:pPr>
              <w:jc w:val="center"/>
              <w:rPr>
                <w:szCs w:val="24"/>
              </w:rPr>
            </w:pPr>
            <w:r w:rsidRPr="00EA6345">
              <w:rPr>
                <w:szCs w:val="24"/>
              </w:rPr>
              <w:t>15</w:t>
            </w:r>
          </w:p>
        </w:tc>
        <w:tc>
          <w:tcPr>
            <w:tcW w:w="980" w:type="dxa"/>
            <w:tcBorders>
              <w:top w:val="nil"/>
              <w:left w:val="nil"/>
              <w:bottom w:val="single" w:sz="4" w:space="0" w:color="auto"/>
              <w:right w:val="single" w:sz="4" w:space="0" w:color="auto"/>
            </w:tcBorders>
            <w:shd w:val="clear" w:color="auto" w:fill="auto"/>
            <w:hideMark/>
          </w:tcPr>
          <w:p w14:paraId="3048D776" w14:textId="77777777" w:rsidR="00EA6345" w:rsidRPr="00EA6345" w:rsidRDefault="00EA6345" w:rsidP="009B3E23">
            <w:pPr>
              <w:jc w:val="center"/>
              <w:rPr>
                <w:szCs w:val="24"/>
              </w:rPr>
            </w:pPr>
            <w:r w:rsidRPr="00EA6345">
              <w:rPr>
                <w:szCs w:val="24"/>
              </w:rPr>
              <w:t>Lít</w:t>
            </w:r>
          </w:p>
        </w:tc>
      </w:tr>
      <w:tr w:rsidR="00EA6345" w:rsidRPr="00EA6345" w14:paraId="0E2B6EED"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15EDED58" w14:textId="77777777" w:rsidR="00EA6345" w:rsidRPr="00EA6345" w:rsidRDefault="00EA6345" w:rsidP="009B3E23">
            <w:pPr>
              <w:jc w:val="center"/>
              <w:rPr>
                <w:sz w:val="22"/>
                <w:szCs w:val="22"/>
              </w:rPr>
            </w:pPr>
            <w:r w:rsidRPr="00EA6345">
              <w:rPr>
                <w:sz w:val="22"/>
                <w:szCs w:val="22"/>
              </w:rPr>
              <w:t>42</w:t>
            </w:r>
          </w:p>
        </w:tc>
        <w:tc>
          <w:tcPr>
            <w:tcW w:w="2580" w:type="dxa"/>
            <w:tcBorders>
              <w:top w:val="nil"/>
              <w:left w:val="nil"/>
              <w:bottom w:val="single" w:sz="4" w:space="0" w:color="auto"/>
              <w:right w:val="single" w:sz="4" w:space="0" w:color="auto"/>
            </w:tcBorders>
            <w:shd w:val="clear" w:color="auto" w:fill="auto"/>
            <w:hideMark/>
          </w:tcPr>
          <w:p w14:paraId="63B6FF24" w14:textId="77777777" w:rsidR="00EA6345" w:rsidRPr="00EA6345" w:rsidRDefault="00EA6345" w:rsidP="009B3E23">
            <w:pPr>
              <w:rPr>
                <w:sz w:val="22"/>
                <w:szCs w:val="22"/>
              </w:rPr>
            </w:pPr>
            <w:r w:rsidRPr="00EA6345">
              <w:rPr>
                <w:sz w:val="22"/>
                <w:szCs w:val="22"/>
              </w:rPr>
              <w:t>Dung dịch đệm chứa natri cloride, natri citrate, triton X-100, và 0.05% ProClin 300 hoặc tương đương</w:t>
            </w:r>
          </w:p>
        </w:tc>
        <w:tc>
          <w:tcPr>
            <w:tcW w:w="3920" w:type="dxa"/>
            <w:tcBorders>
              <w:top w:val="nil"/>
              <w:left w:val="nil"/>
              <w:bottom w:val="single" w:sz="4" w:space="0" w:color="auto"/>
              <w:right w:val="single" w:sz="4" w:space="0" w:color="auto"/>
            </w:tcBorders>
            <w:shd w:val="clear" w:color="auto" w:fill="auto"/>
            <w:hideMark/>
          </w:tcPr>
          <w:p w14:paraId="7E66EE6D" w14:textId="77777777" w:rsidR="00EA6345" w:rsidRPr="00EA6345" w:rsidRDefault="00EA6345" w:rsidP="009B3E23">
            <w:pPr>
              <w:rPr>
                <w:szCs w:val="24"/>
              </w:rPr>
            </w:pPr>
            <w:r w:rsidRPr="00EA6345">
              <w:rPr>
                <w:szCs w:val="24"/>
              </w:rPr>
              <w:t>Chứa natri chloride, đệm natri citrate, và Brij-35, và 0.05% ProClin 300.</w:t>
            </w:r>
          </w:p>
        </w:tc>
        <w:tc>
          <w:tcPr>
            <w:tcW w:w="1180" w:type="dxa"/>
            <w:tcBorders>
              <w:top w:val="nil"/>
              <w:left w:val="nil"/>
              <w:bottom w:val="single" w:sz="4" w:space="0" w:color="auto"/>
              <w:right w:val="single" w:sz="4" w:space="0" w:color="auto"/>
            </w:tcBorders>
            <w:shd w:val="clear" w:color="auto" w:fill="auto"/>
            <w:hideMark/>
          </w:tcPr>
          <w:p w14:paraId="4DD5D072" w14:textId="77777777" w:rsidR="00EA6345" w:rsidRPr="00EA6345" w:rsidRDefault="00EA6345" w:rsidP="009B3E23">
            <w:pPr>
              <w:jc w:val="center"/>
              <w:rPr>
                <w:szCs w:val="24"/>
              </w:rPr>
            </w:pPr>
            <w:r w:rsidRPr="00EA6345">
              <w:rPr>
                <w:szCs w:val="24"/>
              </w:rPr>
              <w:t>15</w:t>
            </w:r>
          </w:p>
        </w:tc>
        <w:tc>
          <w:tcPr>
            <w:tcW w:w="980" w:type="dxa"/>
            <w:tcBorders>
              <w:top w:val="nil"/>
              <w:left w:val="nil"/>
              <w:bottom w:val="single" w:sz="4" w:space="0" w:color="auto"/>
              <w:right w:val="single" w:sz="4" w:space="0" w:color="auto"/>
            </w:tcBorders>
            <w:shd w:val="clear" w:color="auto" w:fill="auto"/>
            <w:hideMark/>
          </w:tcPr>
          <w:p w14:paraId="1EAA8134" w14:textId="77777777" w:rsidR="00EA6345" w:rsidRPr="00EA6345" w:rsidRDefault="00EA6345" w:rsidP="009B3E23">
            <w:pPr>
              <w:jc w:val="center"/>
              <w:rPr>
                <w:szCs w:val="24"/>
              </w:rPr>
            </w:pPr>
            <w:r w:rsidRPr="00EA6345">
              <w:rPr>
                <w:szCs w:val="24"/>
              </w:rPr>
              <w:t>Lít</w:t>
            </w:r>
          </w:p>
        </w:tc>
      </w:tr>
      <w:tr w:rsidR="00EA6345" w:rsidRPr="00EA6345" w14:paraId="24493CBE"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334B3511" w14:textId="77777777" w:rsidR="00EA6345" w:rsidRPr="00EA6345" w:rsidRDefault="00EA6345" w:rsidP="009B3E23">
            <w:pPr>
              <w:jc w:val="center"/>
              <w:rPr>
                <w:sz w:val="22"/>
                <w:szCs w:val="22"/>
              </w:rPr>
            </w:pPr>
            <w:r w:rsidRPr="00EA6345">
              <w:rPr>
                <w:sz w:val="22"/>
                <w:szCs w:val="22"/>
              </w:rPr>
              <w:t>43</w:t>
            </w:r>
          </w:p>
        </w:tc>
        <w:tc>
          <w:tcPr>
            <w:tcW w:w="2580" w:type="dxa"/>
            <w:tcBorders>
              <w:top w:val="nil"/>
              <w:left w:val="nil"/>
              <w:bottom w:val="single" w:sz="4" w:space="0" w:color="auto"/>
              <w:right w:val="single" w:sz="4" w:space="0" w:color="auto"/>
            </w:tcBorders>
            <w:shd w:val="clear" w:color="auto" w:fill="auto"/>
            <w:hideMark/>
          </w:tcPr>
          <w:p w14:paraId="673FA524" w14:textId="77777777" w:rsidR="00EA6345" w:rsidRPr="00EA6345" w:rsidRDefault="00EA6345" w:rsidP="009B3E23">
            <w:pPr>
              <w:rPr>
                <w:sz w:val="22"/>
                <w:szCs w:val="22"/>
              </w:rPr>
            </w:pPr>
            <w:r w:rsidRPr="00EA6345">
              <w:rPr>
                <w:sz w:val="22"/>
                <w:szCs w:val="22"/>
              </w:rPr>
              <w:t>Dung dịch thủy phân có chứa dung dịch đệm citrate, 5% ethylene glycol và 0.05% ProClin 300 hoặc tương đương</w:t>
            </w:r>
          </w:p>
        </w:tc>
        <w:tc>
          <w:tcPr>
            <w:tcW w:w="3920" w:type="dxa"/>
            <w:tcBorders>
              <w:top w:val="nil"/>
              <w:left w:val="nil"/>
              <w:bottom w:val="single" w:sz="4" w:space="0" w:color="auto"/>
              <w:right w:val="single" w:sz="4" w:space="0" w:color="auto"/>
            </w:tcBorders>
            <w:shd w:val="clear" w:color="auto" w:fill="auto"/>
            <w:hideMark/>
          </w:tcPr>
          <w:p w14:paraId="0FAF395D" w14:textId="77777777" w:rsidR="00EA6345" w:rsidRPr="00EA6345" w:rsidRDefault="00EA6345" w:rsidP="009B3E23">
            <w:pPr>
              <w:rPr>
                <w:szCs w:val="24"/>
              </w:rPr>
            </w:pPr>
            <w:r w:rsidRPr="00EA6345">
              <w:rPr>
                <w:szCs w:val="24"/>
              </w:rPr>
              <w:t>Chứa dung dịch đệm citrate, và 5% ethylene glycol, và 0.05% ProClin 300, một chất bảo quản.</w:t>
            </w:r>
          </w:p>
        </w:tc>
        <w:tc>
          <w:tcPr>
            <w:tcW w:w="1180" w:type="dxa"/>
            <w:tcBorders>
              <w:top w:val="nil"/>
              <w:left w:val="nil"/>
              <w:bottom w:val="single" w:sz="4" w:space="0" w:color="auto"/>
              <w:right w:val="single" w:sz="4" w:space="0" w:color="auto"/>
            </w:tcBorders>
            <w:shd w:val="clear" w:color="auto" w:fill="auto"/>
            <w:hideMark/>
          </w:tcPr>
          <w:p w14:paraId="50384BBF" w14:textId="77777777" w:rsidR="00EA6345" w:rsidRPr="00EA6345" w:rsidRDefault="00EA6345" w:rsidP="009B3E23">
            <w:pPr>
              <w:jc w:val="center"/>
              <w:rPr>
                <w:szCs w:val="24"/>
              </w:rPr>
            </w:pPr>
            <w:r w:rsidRPr="00EA6345">
              <w:rPr>
                <w:szCs w:val="24"/>
              </w:rPr>
              <w:t>12</w:t>
            </w:r>
          </w:p>
        </w:tc>
        <w:tc>
          <w:tcPr>
            <w:tcW w:w="980" w:type="dxa"/>
            <w:tcBorders>
              <w:top w:val="nil"/>
              <w:left w:val="nil"/>
              <w:bottom w:val="single" w:sz="4" w:space="0" w:color="auto"/>
              <w:right w:val="single" w:sz="4" w:space="0" w:color="auto"/>
            </w:tcBorders>
            <w:shd w:val="clear" w:color="auto" w:fill="auto"/>
            <w:hideMark/>
          </w:tcPr>
          <w:p w14:paraId="1ABEC99D" w14:textId="77777777" w:rsidR="00EA6345" w:rsidRPr="00EA6345" w:rsidRDefault="00EA6345" w:rsidP="009B3E23">
            <w:pPr>
              <w:jc w:val="center"/>
              <w:rPr>
                <w:szCs w:val="24"/>
              </w:rPr>
            </w:pPr>
            <w:r w:rsidRPr="00EA6345">
              <w:rPr>
                <w:szCs w:val="24"/>
              </w:rPr>
              <w:t>Lít</w:t>
            </w:r>
          </w:p>
        </w:tc>
      </w:tr>
      <w:tr w:rsidR="00EA6345" w:rsidRPr="00EA6345" w14:paraId="53A3E653"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28ABFB0C" w14:textId="77777777" w:rsidR="00EA6345" w:rsidRPr="00EA6345" w:rsidRDefault="00EA6345" w:rsidP="009B3E23">
            <w:pPr>
              <w:jc w:val="center"/>
              <w:rPr>
                <w:sz w:val="22"/>
                <w:szCs w:val="22"/>
              </w:rPr>
            </w:pPr>
            <w:r w:rsidRPr="00EA6345">
              <w:rPr>
                <w:sz w:val="22"/>
                <w:szCs w:val="22"/>
              </w:rPr>
              <w:lastRenderedPageBreak/>
              <w:t>44</w:t>
            </w:r>
          </w:p>
        </w:tc>
        <w:tc>
          <w:tcPr>
            <w:tcW w:w="2580" w:type="dxa"/>
            <w:tcBorders>
              <w:top w:val="nil"/>
              <w:left w:val="nil"/>
              <w:bottom w:val="single" w:sz="4" w:space="0" w:color="auto"/>
              <w:right w:val="single" w:sz="4" w:space="0" w:color="auto"/>
            </w:tcBorders>
            <w:shd w:val="clear" w:color="auto" w:fill="auto"/>
            <w:hideMark/>
          </w:tcPr>
          <w:p w14:paraId="68CAD3C6" w14:textId="77777777" w:rsidR="00EA6345" w:rsidRPr="00EA6345" w:rsidRDefault="00EA6345" w:rsidP="009B3E23">
            <w:pPr>
              <w:rPr>
                <w:sz w:val="22"/>
                <w:szCs w:val="22"/>
              </w:rPr>
            </w:pPr>
            <w:r w:rsidRPr="00EA6345">
              <w:rPr>
                <w:sz w:val="22"/>
                <w:szCs w:val="22"/>
              </w:rPr>
              <w:t>Mực in dùng in nhãn mã vạch dán trên tiêu bản hóa mô miễn dịch</w:t>
            </w:r>
          </w:p>
        </w:tc>
        <w:tc>
          <w:tcPr>
            <w:tcW w:w="3920" w:type="dxa"/>
            <w:tcBorders>
              <w:top w:val="nil"/>
              <w:left w:val="nil"/>
              <w:bottom w:val="single" w:sz="4" w:space="0" w:color="auto"/>
              <w:right w:val="single" w:sz="4" w:space="0" w:color="auto"/>
            </w:tcBorders>
            <w:shd w:val="clear" w:color="auto" w:fill="auto"/>
            <w:hideMark/>
          </w:tcPr>
          <w:p w14:paraId="482B39A8" w14:textId="77777777" w:rsidR="00EA6345" w:rsidRPr="00EA6345" w:rsidRDefault="00EA6345" w:rsidP="009B3E23">
            <w:pPr>
              <w:rPr>
                <w:szCs w:val="24"/>
              </w:rPr>
            </w:pPr>
            <w:r w:rsidRPr="00EA6345">
              <w:rPr>
                <w:szCs w:val="24"/>
              </w:rPr>
              <w:t>Mực in dùng in nhãn mã vạch dán trên tiêu bản hóa mô miễn dịch, 1 cuộn ruy băng mực in đủ in hơn 8.000 nhãn</w:t>
            </w:r>
          </w:p>
        </w:tc>
        <w:tc>
          <w:tcPr>
            <w:tcW w:w="1180" w:type="dxa"/>
            <w:tcBorders>
              <w:top w:val="nil"/>
              <w:left w:val="nil"/>
              <w:bottom w:val="single" w:sz="4" w:space="0" w:color="auto"/>
              <w:right w:val="single" w:sz="4" w:space="0" w:color="auto"/>
            </w:tcBorders>
            <w:shd w:val="clear" w:color="auto" w:fill="auto"/>
            <w:hideMark/>
          </w:tcPr>
          <w:p w14:paraId="3D4FBCFF" w14:textId="77777777" w:rsidR="00EA6345" w:rsidRPr="00EA6345" w:rsidRDefault="00EA6345" w:rsidP="009B3E23">
            <w:pPr>
              <w:jc w:val="center"/>
              <w:rPr>
                <w:szCs w:val="24"/>
              </w:rPr>
            </w:pPr>
            <w:r w:rsidRPr="00EA6345">
              <w:rPr>
                <w:szCs w:val="24"/>
              </w:rPr>
              <w:t>6</w:t>
            </w:r>
          </w:p>
        </w:tc>
        <w:tc>
          <w:tcPr>
            <w:tcW w:w="980" w:type="dxa"/>
            <w:tcBorders>
              <w:top w:val="nil"/>
              <w:left w:val="nil"/>
              <w:bottom w:val="single" w:sz="4" w:space="0" w:color="auto"/>
              <w:right w:val="single" w:sz="4" w:space="0" w:color="auto"/>
            </w:tcBorders>
            <w:shd w:val="clear" w:color="auto" w:fill="auto"/>
            <w:hideMark/>
          </w:tcPr>
          <w:p w14:paraId="371249BF" w14:textId="77777777" w:rsidR="00EA6345" w:rsidRPr="00EA6345" w:rsidRDefault="00EA6345" w:rsidP="009B3E23">
            <w:pPr>
              <w:jc w:val="center"/>
              <w:rPr>
                <w:szCs w:val="24"/>
              </w:rPr>
            </w:pPr>
            <w:r w:rsidRPr="00EA6345">
              <w:rPr>
                <w:szCs w:val="24"/>
              </w:rPr>
              <w:t>Cuộn</w:t>
            </w:r>
          </w:p>
        </w:tc>
      </w:tr>
      <w:tr w:rsidR="00EA6345" w:rsidRPr="00EA6345" w14:paraId="70F2F487"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51C7D1FF" w14:textId="77777777" w:rsidR="00EA6345" w:rsidRPr="00EA6345" w:rsidRDefault="00EA6345" w:rsidP="009B3E23">
            <w:pPr>
              <w:jc w:val="center"/>
              <w:rPr>
                <w:sz w:val="22"/>
                <w:szCs w:val="22"/>
              </w:rPr>
            </w:pPr>
            <w:r w:rsidRPr="00EA6345">
              <w:rPr>
                <w:sz w:val="22"/>
                <w:szCs w:val="22"/>
              </w:rPr>
              <w:t>45</w:t>
            </w:r>
          </w:p>
        </w:tc>
        <w:tc>
          <w:tcPr>
            <w:tcW w:w="2580" w:type="dxa"/>
            <w:tcBorders>
              <w:top w:val="nil"/>
              <w:left w:val="nil"/>
              <w:bottom w:val="single" w:sz="4" w:space="0" w:color="auto"/>
              <w:right w:val="single" w:sz="4" w:space="0" w:color="auto"/>
            </w:tcBorders>
            <w:shd w:val="clear" w:color="auto" w:fill="auto"/>
            <w:hideMark/>
          </w:tcPr>
          <w:p w14:paraId="79D0074A" w14:textId="77777777" w:rsidR="00EA6345" w:rsidRPr="00EA6345" w:rsidRDefault="00EA6345" w:rsidP="009B3E23">
            <w:pPr>
              <w:rPr>
                <w:sz w:val="22"/>
                <w:szCs w:val="22"/>
              </w:rPr>
            </w:pPr>
            <w:r w:rsidRPr="00EA6345">
              <w:rPr>
                <w:sz w:val="22"/>
                <w:szCs w:val="22"/>
              </w:rPr>
              <w:t>Nhãn in mã vạch cho tiêu bản nhuộm hóa mô miễn dịch.</w:t>
            </w:r>
          </w:p>
        </w:tc>
        <w:tc>
          <w:tcPr>
            <w:tcW w:w="3920" w:type="dxa"/>
            <w:tcBorders>
              <w:top w:val="nil"/>
              <w:left w:val="nil"/>
              <w:bottom w:val="single" w:sz="4" w:space="0" w:color="auto"/>
              <w:right w:val="single" w:sz="4" w:space="0" w:color="auto"/>
            </w:tcBorders>
            <w:shd w:val="clear" w:color="auto" w:fill="auto"/>
            <w:hideMark/>
          </w:tcPr>
          <w:p w14:paraId="3CB4920D" w14:textId="77777777" w:rsidR="00EA6345" w:rsidRPr="00EA6345" w:rsidRDefault="00EA6345" w:rsidP="009B3E23">
            <w:pPr>
              <w:rPr>
                <w:szCs w:val="24"/>
              </w:rPr>
            </w:pPr>
            <w:r w:rsidRPr="00EA6345">
              <w:rPr>
                <w:szCs w:val="24"/>
              </w:rPr>
              <w:t>Nhãn in mã vạch cho tiêu bản nhuộm hóa mô miễn dịch.</w:t>
            </w:r>
          </w:p>
        </w:tc>
        <w:tc>
          <w:tcPr>
            <w:tcW w:w="1180" w:type="dxa"/>
            <w:tcBorders>
              <w:top w:val="nil"/>
              <w:left w:val="nil"/>
              <w:bottom w:val="single" w:sz="4" w:space="0" w:color="auto"/>
              <w:right w:val="single" w:sz="4" w:space="0" w:color="auto"/>
            </w:tcBorders>
            <w:shd w:val="clear" w:color="auto" w:fill="auto"/>
            <w:hideMark/>
          </w:tcPr>
          <w:p w14:paraId="7653D369" w14:textId="77777777" w:rsidR="00EA6345" w:rsidRPr="00EA6345" w:rsidRDefault="00EA6345" w:rsidP="009B3E23">
            <w:pPr>
              <w:jc w:val="center"/>
              <w:rPr>
                <w:szCs w:val="24"/>
              </w:rPr>
            </w:pPr>
            <w:r w:rsidRPr="00EA6345">
              <w:rPr>
                <w:szCs w:val="24"/>
              </w:rPr>
              <w:t>12</w:t>
            </w:r>
          </w:p>
        </w:tc>
        <w:tc>
          <w:tcPr>
            <w:tcW w:w="980" w:type="dxa"/>
            <w:tcBorders>
              <w:top w:val="nil"/>
              <w:left w:val="nil"/>
              <w:bottom w:val="single" w:sz="4" w:space="0" w:color="auto"/>
              <w:right w:val="single" w:sz="4" w:space="0" w:color="auto"/>
            </w:tcBorders>
            <w:shd w:val="clear" w:color="auto" w:fill="auto"/>
            <w:hideMark/>
          </w:tcPr>
          <w:p w14:paraId="08E2696B" w14:textId="77777777" w:rsidR="00EA6345" w:rsidRPr="00EA6345" w:rsidRDefault="00EA6345" w:rsidP="009B3E23">
            <w:pPr>
              <w:jc w:val="center"/>
              <w:rPr>
                <w:szCs w:val="24"/>
              </w:rPr>
            </w:pPr>
            <w:r w:rsidRPr="00EA6345">
              <w:rPr>
                <w:szCs w:val="24"/>
              </w:rPr>
              <w:t>Cuộn</w:t>
            </w:r>
          </w:p>
        </w:tc>
      </w:tr>
      <w:tr w:rsidR="00EA6345" w:rsidRPr="00EA6345" w14:paraId="0871E3DF"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339BC3E6" w14:textId="77777777" w:rsidR="00EA6345" w:rsidRPr="00EA6345" w:rsidRDefault="00EA6345" w:rsidP="009B3E23">
            <w:pPr>
              <w:jc w:val="center"/>
              <w:rPr>
                <w:sz w:val="22"/>
                <w:szCs w:val="22"/>
              </w:rPr>
            </w:pPr>
            <w:r w:rsidRPr="00EA6345">
              <w:rPr>
                <w:sz w:val="22"/>
                <w:szCs w:val="22"/>
              </w:rPr>
              <w:t>46</w:t>
            </w:r>
          </w:p>
        </w:tc>
        <w:tc>
          <w:tcPr>
            <w:tcW w:w="2580" w:type="dxa"/>
            <w:tcBorders>
              <w:top w:val="nil"/>
              <w:left w:val="nil"/>
              <w:bottom w:val="single" w:sz="4" w:space="0" w:color="auto"/>
              <w:right w:val="single" w:sz="4" w:space="0" w:color="auto"/>
            </w:tcBorders>
            <w:shd w:val="clear" w:color="auto" w:fill="auto"/>
            <w:hideMark/>
          </w:tcPr>
          <w:p w14:paraId="79B714E9" w14:textId="77777777" w:rsidR="00EA6345" w:rsidRPr="00EA6345" w:rsidRDefault="00EA6345" w:rsidP="009B3E23">
            <w:pPr>
              <w:rPr>
                <w:sz w:val="22"/>
                <w:szCs w:val="22"/>
              </w:rPr>
            </w:pPr>
            <w:r w:rsidRPr="00EA6345">
              <w:rPr>
                <w:sz w:val="22"/>
                <w:szCs w:val="22"/>
              </w:rPr>
              <w:t>Tiêu bản nhuộm hóa mô miễn dịch kết dính cao, góc 90 độ.</w:t>
            </w:r>
          </w:p>
        </w:tc>
        <w:tc>
          <w:tcPr>
            <w:tcW w:w="3920" w:type="dxa"/>
            <w:tcBorders>
              <w:top w:val="nil"/>
              <w:left w:val="nil"/>
              <w:bottom w:val="single" w:sz="4" w:space="0" w:color="auto"/>
              <w:right w:val="single" w:sz="4" w:space="0" w:color="auto"/>
            </w:tcBorders>
            <w:shd w:val="clear" w:color="auto" w:fill="auto"/>
            <w:hideMark/>
          </w:tcPr>
          <w:p w14:paraId="7FAA1DFC" w14:textId="77777777" w:rsidR="00EA6345" w:rsidRPr="00EA6345" w:rsidRDefault="00EA6345" w:rsidP="009B3E23">
            <w:pPr>
              <w:rPr>
                <w:szCs w:val="24"/>
              </w:rPr>
            </w:pPr>
            <w:r w:rsidRPr="00EA6345">
              <w:rPr>
                <w:szCs w:val="24"/>
              </w:rPr>
              <w:t>Tiêu bản nhuộm hóa mô miễn dịch kết dính cao, góc 90 độ, kích thước (75 x 25 x 1) mm  ± 2% (dài x rộng x dày), phần kính mờ 20mm.</w:t>
            </w:r>
          </w:p>
        </w:tc>
        <w:tc>
          <w:tcPr>
            <w:tcW w:w="1180" w:type="dxa"/>
            <w:tcBorders>
              <w:top w:val="nil"/>
              <w:left w:val="nil"/>
              <w:bottom w:val="single" w:sz="4" w:space="0" w:color="auto"/>
              <w:right w:val="single" w:sz="4" w:space="0" w:color="auto"/>
            </w:tcBorders>
            <w:shd w:val="clear" w:color="auto" w:fill="auto"/>
            <w:hideMark/>
          </w:tcPr>
          <w:p w14:paraId="3C4D49C1" w14:textId="77777777" w:rsidR="00EA6345" w:rsidRPr="00EA6345" w:rsidRDefault="00EA6345" w:rsidP="009B3E23">
            <w:pPr>
              <w:jc w:val="center"/>
              <w:rPr>
                <w:szCs w:val="24"/>
              </w:rPr>
            </w:pPr>
            <w:r w:rsidRPr="00EA6345">
              <w:rPr>
                <w:szCs w:val="24"/>
              </w:rPr>
              <w:t>24.000</w:t>
            </w:r>
          </w:p>
        </w:tc>
        <w:tc>
          <w:tcPr>
            <w:tcW w:w="980" w:type="dxa"/>
            <w:tcBorders>
              <w:top w:val="nil"/>
              <w:left w:val="nil"/>
              <w:bottom w:val="single" w:sz="4" w:space="0" w:color="auto"/>
              <w:right w:val="single" w:sz="4" w:space="0" w:color="auto"/>
            </w:tcBorders>
            <w:shd w:val="clear" w:color="auto" w:fill="auto"/>
            <w:hideMark/>
          </w:tcPr>
          <w:p w14:paraId="7C1338AB" w14:textId="77777777" w:rsidR="00EA6345" w:rsidRPr="00EA6345" w:rsidRDefault="00EA6345" w:rsidP="009B3E23">
            <w:pPr>
              <w:jc w:val="center"/>
              <w:rPr>
                <w:szCs w:val="24"/>
              </w:rPr>
            </w:pPr>
            <w:r w:rsidRPr="00EA6345">
              <w:rPr>
                <w:szCs w:val="24"/>
              </w:rPr>
              <w:t>Cái</w:t>
            </w:r>
          </w:p>
        </w:tc>
      </w:tr>
      <w:tr w:rsidR="00EA6345" w:rsidRPr="00EA6345" w14:paraId="0F825400"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143F9D48" w14:textId="77777777" w:rsidR="00EA6345" w:rsidRPr="00EA6345" w:rsidRDefault="00EA6345" w:rsidP="009B3E23">
            <w:pPr>
              <w:jc w:val="center"/>
              <w:rPr>
                <w:sz w:val="22"/>
                <w:szCs w:val="22"/>
              </w:rPr>
            </w:pPr>
            <w:r w:rsidRPr="00EA6345">
              <w:rPr>
                <w:sz w:val="22"/>
                <w:szCs w:val="22"/>
              </w:rPr>
              <w:t>47</w:t>
            </w:r>
          </w:p>
        </w:tc>
        <w:tc>
          <w:tcPr>
            <w:tcW w:w="2580" w:type="dxa"/>
            <w:tcBorders>
              <w:top w:val="nil"/>
              <w:left w:val="nil"/>
              <w:bottom w:val="single" w:sz="4" w:space="0" w:color="auto"/>
              <w:right w:val="single" w:sz="4" w:space="0" w:color="auto"/>
            </w:tcBorders>
            <w:shd w:val="clear" w:color="auto" w:fill="auto"/>
            <w:hideMark/>
          </w:tcPr>
          <w:p w14:paraId="6781A0A1" w14:textId="77777777" w:rsidR="00EA6345" w:rsidRPr="00EA6345" w:rsidRDefault="00EA6345" w:rsidP="009B3E23">
            <w:pPr>
              <w:rPr>
                <w:sz w:val="22"/>
                <w:szCs w:val="22"/>
              </w:rPr>
            </w:pPr>
            <w:r w:rsidRPr="00EA6345">
              <w:rPr>
                <w:sz w:val="22"/>
                <w:szCs w:val="22"/>
              </w:rPr>
              <w:t>Dung dịch rửa dùng cho kỹ thuật lai tại chỗ</w:t>
            </w:r>
          </w:p>
        </w:tc>
        <w:tc>
          <w:tcPr>
            <w:tcW w:w="3920" w:type="dxa"/>
            <w:tcBorders>
              <w:top w:val="nil"/>
              <w:left w:val="nil"/>
              <w:bottom w:val="single" w:sz="4" w:space="0" w:color="auto"/>
              <w:right w:val="single" w:sz="4" w:space="0" w:color="auto"/>
            </w:tcBorders>
            <w:shd w:val="clear" w:color="auto" w:fill="auto"/>
            <w:hideMark/>
          </w:tcPr>
          <w:p w14:paraId="72FC39A5" w14:textId="77777777" w:rsidR="00EA6345" w:rsidRPr="00EA6345" w:rsidRDefault="00EA6345" w:rsidP="009B3E23">
            <w:pPr>
              <w:rPr>
                <w:szCs w:val="24"/>
              </w:rPr>
            </w:pPr>
            <w:r w:rsidRPr="00EA6345">
              <w:rPr>
                <w:szCs w:val="24"/>
              </w:rPr>
              <w:t>Dung dịch có chứa đệm citrate khoảng  0.5 M và  khoảng 0.10% ProClin 300</w:t>
            </w:r>
          </w:p>
        </w:tc>
        <w:tc>
          <w:tcPr>
            <w:tcW w:w="1180" w:type="dxa"/>
            <w:tcBorders>
              <w:top w:val="nil"/>
              <w:left w:val="nil"/>
              <w:bottom w:val="single" w:sz="4" w:space="0" w:color="auto"/>
              <w:right w:val="single" w:sz="4" w:space="0" w:color="auto"/>
            </w:tcBorders>
            <w:shd w:val="clear" w:color="auto" w:fill="auto"/>
            <w:hideMark/>
          </w:tcPr>
          <w:p w14:paraId="513C6421" w14:textId="77777777" w:rsidR="00EA6345" w:rsidRPr="00EA6345" w:rsidRDefault="00EA6345" w:rsidP="009B3E23">
            <w:pPr>
              <w:jc w:val="center"/>
              <w:rPr>
                <w:szCs w:val="24"/>
              </w:rPr>
            </w:pPr>
            <w:r w:rsidRPr="00EA6345">
              <w:rPr>
                <w:szCs w:val="24"/>
              </w:rPr>
              <w:t>15</w:t>
            </w:r>
          </w:p>
        </w:tc>
        <w:tc>
          <w:tcPr>
            <w:tcW w:w="980" w:type="dxa"/>
            <w:tcBorders>
              <w:top w:val="nil"/>
              <w:left w:val="nil"/>
              <w:bottom w:val="single" w:sz="4" w:space="0" w:color="auto"/>
              <w:right w:val="single" w:sz="4" w:space="0" w:color="auto"/>
            </w:tcBorders>
            <w:shd w:val="clear" w:color="auto" w:fill="auto"/>
            <w:hideMark/>
          </w:tcPr>
          <w:p w14:paraId="14DA2321" w14:textId="77777777" w:rsidR="00EA6345" w:rsidRPr="00EA6345" w:rsidRDefault="00EA6345" w:rsidP="009B3E23">
            <w:pPr>
              <w:jc w:val="center"/>
              <w:rPr>
                <w:szCs w:val="24"/>
              </w:rPr>
            </w:pPr>
            <w:r w:rsidRPr="00EA6345">
              <w:rPr>
                <w:szCs w:val="24"/>
              </w:rPr>
              <w:t>Lít</w:t>
            </w:r>
          </w:p>
        </w:tc>
      </w:tr>
      <w:tr w:rsidR="00EA6345" w:rsidRPr="00EA6345" w14:paraId="2458EE6A"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15DD4185" w14:textId="77777777" w:rsidR="00EA6345" w:rsidRPr="00EA6345" w:rsidRDefault="00EA6345" w:rsidP="009B3E23">
            <w:pPr>
              <w:jc w:val="center"/>
              <w:rPr>
                <w:sz w:val="22"/>
                <w:szCs w:val="22"/>
              </w:rPr>
            </w:pPr>
            <w:r w:rsidRPr="00EA6345">
              <w:rPr>
                <w:sz w:val="22"/>
                <w:szCs w:val="22"/>
              </w:rPr>
              <w:t>48</w:t>
            </w:r>
          </w:p>
        </w:tc>
        <w:tc>
          <w:tcPr>
            <w:tcW w:w="2580" w:type="dxa"/>
            <w:tcBorders>
              <w:top w:val="nil"/>
              <w:left w:val="nil"/>
              <w:bottom w:val="single" w:sz="4" w:space="0" w:color="auto"/>
              <w:right w:val="single" w:sz="4" w:space="0" w:color="auto"/>
            </w:tcBorders>
            <w:shd w:val="clear" w:color="auto" w:fill="auto"/>
            <w:hideMark/>
          </w:tcPr>
          <w:p w14:paraId="642743A9" w14:textId="77777777" w:rsidR="00EA6345" w:rsidRPr="00EA6345" w:rsidRDefault="00EA6345" w:rsidP="009B3E23">
            <w:pPr>
              <w:rPr>
                <w:sz w:val="22"/>
                <w:szCs w:val="22"/>
              </w:rPr>
            </w:pPr>
            <w:r w:rsidRPr="00EA6345">
              <w:rPr>
                <w:sz w:val="22"/>
                <w:szCs w:val="22"/>
              </w:rPr>
              <w:t>Hóa chất phát hiện cho tín hiệu màu đỏ cùa NST 17 trên mẫu lai tại chỗ, dạng pha sẵn</w:t>
            </w:r>
          </w:p>
        </w:tc>
        <w:tc>
          <w:tcPr>
            <w:tcW w:w="3920" w:type="dxa"/>
            <w:tcBorders>
              <w:top w:val="nil"/>
              <w:left w:val="nil"/>
              <w:bottom w:val="single" w:sz="4" w:space="0" w:color="auto"/>
              <w:right w:val="single" w:sz="4" w:space="0" w:color="auto"/>
            </w:tcBorders>
            <w:shd w:val="clear" w:color="auto" w:fill="auto"/>
            <w:hideMark/>
          </w:tcPr>
          <w:p w14:paraId="515B9B03" w14:textId="77777777" w:rsidR="00EA6345" w:rsidRPr="00EA6345" w:rsidRDefault="00EA6345" w:rsidP="009B3E23">
            <w:pPr>
              <w:rPr>
                <w:szCs w:val="24"/>
              </w:rPr>
            </w:pPr>
          </w:p>
        </w:tc>
        <w:tc>
          <w:tcPr>
            <w:tcW w:w="1180" w:type="dxa"/>
            <w:tcBorders>
              <w:top w:val="nil"/>
              <w:left w:val="nil"/>
              <w:bottom w:val="single" w:sz="4" w:space="0" w:color="auto"/>
              <w:right w:val="single" w:sz="4" w:space="0" w:color="auto"/>
            </w:tcBorders>
            <w:shd w:val="clear" w:color="auto" w:fill="auto"/>
            <w:hideMark/>
          </w:tcPr>
          <w:p w14:paraId="42569C27" w14:textId="77777777" w:rsidR="00EA6345" w:rsidRPr="00EA6345" w:rsidRDefault="00EA6345" w:rsidP="009B3E23">
            <w:pPr>
              <w:jc w:val="center"/>
              <w:rPr>
                <w:szCs w:val="24"/>
              </w:rPr>
            </w:pPr>
            <w:r w:rsidRPr="00EA6345">
              <w:rPr>
                <w:szCs w:val="24"/>
              </w:rPr>
              <w:t>510</w:t>
            </w:r>
          </w:p>
        </w:tc>
        <w:tc>
          <w:tcPr>
            <w:tcW w:w="980" w:type="dxa"/>
            <w:tcBorders>
              <w:top w:val="nil"/>
              <w:left w:val="nil"/>
              <w:bottom w:val="single" w:sz="4" w:space="0" w:color="auto"/>
              <w:right w:val="single" w:sz="4" w:space="0" w:color="auto"/>
            </w:tcBorders>
            <w:shd w:val="clear" w:color="auto" w:fill="auto"/>
            <w:hideMark/>
          </w:tcPr>
          <w:p w14:paraId="0FB16AC0" w14:textId="77777777" w:rsidR="00EA6345" w:rsidRPr="00EA6345" w:rsidRDefault="00EA6345" w:rsidP="009B3E23">
            <w:pPr>
              <w:jc w:val="center"/>
              <w:rPr>
                <w:szCs w:val="24"/>
              </w:rPr>
            </w:pPr>
            <w:r w:rsidRPr="00EA6345">
              <w:rPr>
                <w:szCs w:val="24"/>
              </w:rPr>
              <w:t>Test</w:t>
            </w:r>
          </w:p>
        </w:tc>
      </w:tr>
      <w:tr w:rsidR="00EA6345" w:rsidRPr="00EA6345" w14:paraId="495952EE"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02BF27DC" w14:textId="77777777" w:rsidR="00EA6345" w:rsidRPr="00EA6345" w:rsidRDefault="00EA6345" w:rsidP="009B3E23">
            <w:pPr>
              <w:jc w:val="center"/>
              <w:rPr>
                <w:sz w:val="22"/>
                <w:szCs w:val="22"/>
              </w:rPr>
            </w:pPr>
            <w:r w:rsidRPr="00EA6345">
              <w:rPr>
                <w:sz w:val="22"/>
                <w:szCs w:val="22"/>
              </w:rPr>
              <w:t>49</w:t>
            </w:r>
          </w:p>
        </w:tc>
        <w:tc>
          <w:tcPr>
            <w:tcW w:w="2580" w:type="dxa"/>
            <w:tcBorders>
              <w:top w:val="nil"/>
              <w:left w:val="nil"/>
              <w:bottom w:val="single" w:sz="4" w:space="0" w:color="auto"/>
              <w:right w:val="single" w:sz="4" w:space="0" w:color="auto"/>
            </w:tcBorders>
            <w:shd w:val="clear" w:color="auto" w:fill="auto"/>
            <w:hideMark/>
          </w:tcPr>
          <w:p w14:paraId="7A68E41B" w14:textId="77777777" w:rsidR="00EA6345" w:rsidRPr="00EA6345" w:rsidRDefault="00EA6345" w:rsidP="009B3E23">
            <w:pPr>
              <w:rPr>
                <w:sz w:val="22"/>
                <w:szCs w:val="22"/>
              </w:rPr>
            </w:pPr>
            <w:r w:rsidRPr="00EA6345">
              <w:rPr>
                <w:sz w:val="22"/>
                <w:szCs w:val="22"/>
              </w:rPr>
              <w:t>Hóa chất phát hiện cho tín hiệu màu đen của gene HER2 trên mẫu lai tại chỗ, dạng pha sẵn</w:t>
            </w:r>
          </w:p>
        </w:tc>
        <w:tc>
          <w:tcPr>
            <w:tcW w:w="3920" w:type="dxa"/>
            <w:tcBorders>
              <w:top w:val="nil"/>
              <w:left w:val="nil"/>
              <w:bottom w:val="single" w:sz="4" w:space="0" w:color="auto"/>
              <w:right w:val="single" w:sz="4" w:space="0" w:color="auto"/>
            </w:tcBorders>
            <w:shd w:val="clear" w:color="auto" w:fill="auto"/>
            <w:hideMark/>
          </w:tcPr>
          <w:p w14:paraId="2503E110" w14:textId="77777777" w:rsidR="00EA6345" w:rsidRPr="00EA6345" w:rsidRDefault="00EA6345" w:rsidP="009B3E23">
            <w:pPr>
              <w:rPr>
                <w:szCs w:val="24"/>
              </w:rPr>
            </w:pPr>
          </w:p>
        </w:tc>
        <w:tc>
          <w:tcPr>
            <w:tcW w:w="1180" w:type="dxa"/>
            <w:tcBorders>
              <w:top w:val="nil"/>
              <w:left w:val="nil"/>
              <w:bottom w:val="single" w:sz="4" w:space="0" w:color="auto"/>
              <w:right w:val="single" w:sz="4" w:space="0" w:color="auto"/>
            </w:tcBorders>
            <w:shd w:val="clear" w:color="auto" w:fill="auto"/>
            <w:hideMark/>
          </w:tcPr>
          <w:p w14:paraId="20DDF9F5" w14:textId="77777777" w:rsidR="00EA6345" w:rsidRPr="00EA6345" w:rsidRDefault="00EA6345" w:rsidP="009B3E23">
            <w:pPr>
              <w:jc w:val="center"/>
              <w:rPr>
                <w:szCs w:val="24"/>
              </w:rPr>
            </w:pPr>
            <w:r w:rsidRPr="00EA6345">
              <w:rPr>
                <w:szCs w:val="24"/>
              </w:rPr>
              <w:t>510</w:t>
            </w:r>
          </w:p>
        </w:tc>
        <w:tc>
          <w:tcPr>
            <w:tcW w:w="980" w:type="dxa"/>
            <w:tcBorders>
              <w:top w:val="nil"/>
              <w:left w:val="nil"/>
              <w:bottom w:val="single" w:sz="4" w:space="0" w:color="auto"/>
              <w:right w:val="single" w:sz="4" w:space="0" w:color="auto"/>
            </w:tcBorders>
            <w:shd w:val="clear" w:color="auto" w:fill="auto"/>
            <w:hideMark/>
          </w:tcPr>
          <w:p w14:paraId="7ECAE8FE" w14:textId="77777777" w:rsidR="00EA6345" w:rsidRPr="00EA6345" w:rsidRDefault="00EA6345" w:rsidP="009B3E23">
            <w:pPr>
              <w:jc w:val="center"/>
              <w:rPr>
                <w:szCs w:val="24"/>
              </w:rPr>
            </w:pPr>
            <w:r w:rsidRPr="00EA6345">
              <w:rPr>
                <w:szCs w:val="24"/>
              </w:rPr>
              <w:t>Test</w:t>
            </w:r>
          </w:p>
        </w:tc>
      </w:tr>
      <w:tr w:rsidR="00EA6345" w:rsidRPr="00EA6345" w14:paraId="0FA98013"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02CF5BA4" w14:textId="77777777" w:rsidR="00EA6345" w:rsidRPr="00EA6345" w:rsidRDefault="00EA6345" w:rsidP="009B3E23">
            <w:pPr>
              <w:jc w:val="center"/>
              <w:rPr>
                <w:sz w:val="22"/>
                <w:szCs w:val="22"/>
              </w:rPr>
            </w:pPr>
            <w:r w:rsidRPr="00EA6345">
              <w:rPr>
                <w:sz w:val="22"/>
                <w:szCs w:val="22"/>
              </w:rPr>
              <w:t>50</w:t>
            </w:r>
          </w:p>
        </w:tc>
        <w:tc>
          <w:tcPr>
            <w:tcW w:w="2580" w:type="dxa"/>
            <w:tcBorders>
              <w:top w:val="nil"/>
              <w:left w:val="nil"/>
              <w:bottom w:val="single" w:sz="4" w:space="0" w:color="auto"/>
              <w:right w:val="single" w:sz="4" w:space="0" w:color="auto"/>
            </w:tcBorders>
            <w:shd w:val="clear" w:color="auto" w:fill="auto"/>
            <w:hideMark/>
          </w:tcPr>
          <w:p w14:paraId="67FB5A9F" w14:textId="77777777" w:rsidR="00EA6345" w:rsidRPr="00EA6345" w:rsidRDefault="00EA6345" w:rsidP="009B3E23">
            <w:pPr>
              <w:rPr>
                <w:sz w:val="22"/>
                <w:szCs w:val="22"/>
              </w:rPr>
            </w:pPr>
            <w:r w:rsidRPr="00EA6345">
              <w:rPr>
                <w:sz w:val="22"/>
                <w:szCs w:val="22"/>
              </w:rPr>
              <w:t>Enzyme thủy phân hoạt tính yếu dùng trong kỹ thuật lai tại chỗ, dạng pha sẵn</w:t>
            </w:r>
          </w:p>
        </w:tc>
        <w:tc>
          <w:tcPr>
            <w:tcW w:w="3920" w:type="dxa"/>
            <w:tcBorders>
              <w:top w:val="nil"/>
              <w:left w:val="nil"/>
              <w:bottom w:val="single" w:sz="4" w:space="0" w:color="auto"/>
              <w:right w:val="single" w:sz="4" w:space="0" w:color="auto"/>
            </w:tcBorders>
            <w:shd w:val="clear" w:color="auto" w:fill="auto"/>
            <w:hideMark/>
          </w:tcPr>
          <w:p w14:paraId="30D080DF" w14:textId="77777777" w:rsidR="00EA6345" w:rsidRPr="00EA6345" w:rsidRDefault="00EA6345" w:rsidP="009B3E23">
            <w:pPr>
              <w:rPr>
                <w:szCs w:val="24"/>
              </w:rPr>
            </w:pPr>
            <w:r w:rsidRPr="00EA6345">
              <w:rPr>
                <w:szCs w:val="24"/>
              </w:rPr>
              <w:t>Chứa alkaline protease hoạt độ khoảng 0.24 casein U/mL, trong dung dịch đệm Tris ổn định enzyme có chứa natri azide.</w:t>
            </w:r>
          </w:p>
        </w:tc>
        <w:tc>
          <w:tcPr>
            <w:tcW w:w="1180" w:type="dxa"/>
            <w:tcBorders>
              <w:top w:val="nil"/>
              <w:left w:val="nil"/>
              <w:bottom w:val="single" w:sz="4" w:space="0" w:color="auto"/>
              <w:right w:val="single" w:sz="4" w:space="0" w:color="auto"/>
            </w:tcBorders>
            <w:shd w:val="clear" w:color="auto" w:fill="auto"/>
            <w:hideMark/>
          </w:tcPr>
          <w:p w14:paraId="49ECC633" w14:textId="77777777" w:rsidR="00EA6345" w:rsidRPr="00EA6345" w:rsidRDefault="00EA6345" w:rsidP="009B3E23">
            <w:pPr>
              <w:jc w:val="center"/>
              <w:rPr>
                <w:szCs w:val="24"/>
              </w:rPr>
            </w:pPr>
            <w:r w:rsidRPr="00EA6345">
              <w:rPr>
                <w:szCs w:val="24"/>
              </w:rPr>
              <w:t>720</w:t>
            </w:r>
          </w:p>
        </w:tc>
        <w:tc>
          <w:tcPr>
            <w:tcW w:w="980" w:type="dxa"/>
            <w:tcBorders>
              <w:top w:val="nil"/>
              <w:left w:val="nil"/>
              <w:bottom w:val="single" w:sz="4" w:space="0" w:color="auto"/>
              <w:right w:val="single" w:sz="4" w:space="0" w:color="auto"/>
            </w:tcBorders>
            <w:shd w:val="clear" w:color="auto" w:fill="auto"/>
            <w:hideMark/>
          </w:tcPr>
          <w:p w14:paraId="1B7C6E8B" w14:textId="77777777" w:rsidR="00EA6345" w:rsidRPr="00EA6345" w:rsidRDefault="00EA6345" w:rsidP="009B3E23">
            <w:pPr>
              <w:jc w:val="center"/>
              <w:rPr>
                <w:szCs w:val="24"/>
              </w:rPr>
            </w:pPr>
            <w:r w:rsidRPr="00EA6345">
              <w:rPr>
                <w:szCs w:val="24"/>
              </w:rPr>
              <w:t>Test</w:t>
            </w:r>
          </w:p>
        </w:tc>
      </w:tr>
      <w:tr w:rsidR="00EA6345" w:rsidRPr="00EA6345" w14:paraId="41A8FA17"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74A30781" w14:textId="77777777" w:rsidR="00EA6345" w:rsidRPr="00EA6345" w:rsidRDefault="00EA6345" w:rsidP="009B3E23">
            <w:pPr>
              <w:jc w:val="center"/>
              <w:rPr>
                <w:sz w:val="22"/>
                <w:szCs w:val="22"/>
              </w:rPr>
            </w:pPr>
            <w:r w:rsidRPr="00EA6345">
              <w:rPr>
                <w:sz w:val="22"/>
                <w:szCs w:val="22"/>
              </w:rPr>
              <w:t>51</w:t>
            </w:r>
          </w:p>
        </w:tc>
        <w:tc>
          <w:tcPr>
            <w:tcW w:w="2580" w:type="dxa"/>
            <w:tcBorders>
              <w:top w:val="nil"/>
              <w:left w:val="nil"/>
              <w:bottom w:val="single" w:sz="4" w:space="0" w:color="auto"/>
              <w:right w:val="single" w:sz="4" w:space="0" w:color="auto"/>
            </w:tcBorders>
            <w:shd w:val="clear" w:color="auto" w:fill="auto"/>
            <w:hideMark/>
          </w:tcPr>
          <w:p w14:paraId="2D63DF51" w14:textId="77777777" w:rsidR="00EA6345" w:rsidRPr="00EA6345" w:rsidRDefault="00EA6345" w:rsidP="009B3E23">
            <w:pPr>
              <w:rPr>
                <w:sz w:val="22"/>
                <w:szCs w:val="22"/>
              </w:rPr>
            </w:pPr>
            <w:r w:rsidRPr="00EA6345">
              <w:rPr>
                <w:sz w:val="22"/>
                <w:szCs w:val="22"/>
              </w:rPr>
              <w:t>Hóa chất tạo môi trường phản ứng cho kỹ thuật lai tại chỗ trên mẫu mô.</w:t>
            </w:r>
          </w:p>
        </w:tc>
        <w:tc>
          <w:tcPr>
            <w:tcW w:w="3920" w:type="dxa"/>
            <w:tcBorders>
              <w:top w:val="nil"/>
              <w:left w:val="nil"/>
              <w:bottom w:val="single" w:sz="4" w:space="0" w:color="auto"/>
              <w:right w:val="single" w:sz="4" w:space="0" w:color="auto"/>
            </w:tcBorders>
            <w:shd w:val="clear" w:color="auto" w:fill="auto"/>
            <w:hideMark/>
          </w:tcPr>
          <w:p w14:paraId="6B7AFF37" w14:textId="77777777" w:rsidR="00EA6345" w:rsidRPr="00EA6345" w:rsidRDefault="00EA6345" w:rsidP="009B3E23">
            <w:pPr>
              <w:rPr>
                <w:szCs w:val="24"/>
              </w:rPr>
            </w:pPr>
            <w:r w:rsidRPr="00EA6345">
              <w:rPr>
                <w:szCs w:val="24"/>
              </w:rPr>
              <w:t>Chứa một dung dịch đệm tiền lai với khoảng 55% formamide.</w:t>
            </w:r>
          </w:p>
        </w:tc>
        <w:tc>
          <w:tcPr>
            <w:tcW w:w="1180" w:type="dxa"/>
            <w:tcBorders>
              <w:top w:val="nil"/>
              <w:left w:val="nil"/>
              <w:bottom w:val="single" w:sz="4" w:space="0" w:color="auto"/>
              <w:right w:val="single" w:sz="4" w:space="0" w:color="auto"/>
            </w:tcBorders>
            <w:shd w:val="clear" w:color="auto" w:fill="auto"/>
            <w:hideMark/>
          </w:tcPr>
          <w:p w14:paraId="689DC42F" w14:textId="77777777" w:rsidR="00EA6345" w:rsidRPr="00EA6345" w:rsidRDefault="00EA6345" w:rsidP="009B3E23">
            <w:pPr>
              <w:jc w:val="center"/>
              <w:rPr>
                <w:szCs w:val="24"/>
              </w:rPr>
            </w:pPr>
            <w:r w:rsidRPr="00EA6345">
              <w:rPr>
                <w:szCs w:val="24"/>
              </w:rPr>
              <w:t>600</w:t>
            </w:r>
          </w:p>
        </w:tc>
        <w:tc>
          <w:tcPr>
            <w:tcW w:w="980" w:type="dxa"/>
            <w:tcBorders>
              <w:top w:val="nil"/>
              <w:left w:val="nil"/>
              <w:bottom w:val="single" w:sz="4" w:space="0" w:color="auto"/>
              <w:right w:val="single" w:sz="4" w:space="0" w:color="auto"/>
            </w:tcBorders>
            <w:shd w:val="clear" w:color="auto" w:fill="auto"/>
            <w:hideMark/>
          </w:tcPr>
          <w:p w14:paraId="077C2BCD" w14:textId="77777777" w:rsidR="00EA6345" w:rsidRPr="00EA6345" w:rsidRDefault="00EA6345" w:rsidP="009B3E23">
            <w:pPr>
              <w:jc w:val="center"/>
              <w:rPr>
                <w:szCs w:val="24"/>
              </w:rPr>
            </w:pPr>
            <w:r w:rsidRPr="00EA6345">
              <w:rPr>
                <w:szCs w:val="24"/>
              </w:rPr>
              <w:t>ml</w:t>
            </w:r>
          </w:p>
        </w:tc>
      </w:tr>
      <w:tr w:rsidR="00EA6345" w:rsidRPr="00EA6345" w14:paraId="153CA73A"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0A8F1B0D" w14:textId="77777777" w:rsidR="00EA6345" w:rsidRPr="00EA6345" w:rsidRDefault="00EA6345" w:rsidP="009B3E23">
            <w:pPr>
              <w:jc w:val="center"/>
              <w:rPr>
                <w:sz w:val="22"/>
                <w:szCs w:val="22"/>
              </w:rPr>
            </w:pPr>
            <w:r w:rsidRPr="00EA6345">
              <w:rPr>
                <w:sz w:val="22"/>
                <w:szCs w:val="22"/>
              </w:rPr>
              <w:t>52</w:t>
            </w:r>
          </w:p>
        </w:tc>
        <w:tc>
          <w:tcPr>
            <w:tcW w:w="2580" w:type="dxa"/>
            <w:tcBorders>
              <w:top w:val="nil"/>
              <w:left w:val="nil"/>
              <w:bottom w:val="single" w:sz="4" w:space="0" w:color="auto"/>
              <w:right w:val="single" w:sz="4" w:space="0" w:color="auto"/>
            </w:tcBorders>
            <w:shd w:val="clear" w:color="auto" w:fill="auto"/>
            <w:hideMark/>
          </w:tcPr>
          <w:p w14:paraId="2F0D7B45" w14:textId="77777777" w:rsidR="00EA6345" w:rsidRPr="00EA6345" w:rsidRDefault="00EA6345" w:rsidP="009B3E23">
            <w:pPr>
              <w:rPr>
                <w:sz w:val="22"/>
                <w:szCs w:val="22"/>
              </w:rPr>
            </w:pPr>
            <w:r w:rsidRPr="00EA6345">
              <w:rPr>
                <w:sz w:val="22"/>
                <w:szCs w:val="22"/>
              </w:rPr>
              <w:t>Hóa chất đầu dò kép dùng cho kỹ thuật lai tại chỗ gene HER2 và SNT 17, dạng pha sẵn</w:t>
            </w:r>
          </w:p>
        </w:tc>
        <w:tc>
          <w:tcPr>
            <w:tcW w:w="3920" w:type="dxa"/>
            <w:tcBorders>
              <w:top w:val="nil"/>
              <w:left w:val="nil"/>
              <w:bottom w:val="single" w:sz="4" w:space="0" w:color="auto"/>
              <w:right w:val="single" w:sz="4" w:space="0" w:color="auto"/>
            </w:tcBorders>
            <w:shd w:val="clear" w:color="auto" w:fill="auto"/>
            <w:hideMark/>
          </w:tcPr>
          <w:p w14:paraId="333ECCBA" w14:textId="77777777" w:rsidR="00EA6345" w:rsidRPr="00EA6345" w:rsidRDefault="00EA6345" w:rsidP="009B3E23">
            <w:pPr>
              <w:rPr>
                <w:szCs w:val="24"/>
              </w:rPr>
            </w:pPr>
            <w:r w:rsidRPr="00EA6345">
              <w:rPr>
                <w:szCs w:val="24"/>
              </w:rPr>
              <w:t>Chứa khoảng 14 μg/mL các đoạn dò HER2 đánh dấu dinitrophenyl (DNP) và 0,24 μg/mL của các đoạn dò Nhiễm sắc thể 17 đánh dấu digoxigenin</w:t>
            </w:r>
          </w:p>
        </w:tc>
        <w:tc>
          <w:tcPr>
            <w:tcW w:w="1180" w:type="dxa"/>
            <w:tcBorders>
              <w:top w:val="nil"/>
              <w:left w:val="nil"/>
              <w:bottom w:val="single" w:sz="4" w:space="0" w:color="auto"/>
              <w:right w:val="single" w:sz="4" w:space="0" w:color="auto"/>
            </w:tcBorders>
            <w:shd w:val="clear" w:color="auto" w:fill="auto"/>
            <w:hideMark/>
          </w:tcPr>
          <w:p w14:paraId="0B40BA10" w14:textId="77777777" w:rsidR="00EA6345" w:rsidRPr="00EA6345" w:rsidRDefault="00EA6345" w:rsidP="009B3E23">
            <w:pPr>
              <w:jc w:val="center"/>
              <w:rPr>
                <w:szCs w:val="24"/>
              </w:rPr>
            </w:pPr>
            <w:r w:rsidRPr="00EA6345">
              <w:rPr>
                <w:szCs w:val="24"/>
              </w:rPr>
              <w:t>510</w:t>
            </w:r>
          </w:p>
        </w:tc>
        <w:tc>
          <w:tcPr>
            <w:tcW w:w="980" w:type="dxa"/>
            <w:tcBorders>
              <w:top w:val="nil"/>
              <w:left w:val="nil"/>
              <w:bottom w:val="single" w:sz="4" w:space="0" w:color="auto"/>
              <w:right w:val="single" w:sz="4" w:space="0" w:color="auto"/>
            </w:tcBorders>
            <w:shd w:val="clear" w:color="auto" w:fill="auto"/>
            <w:hideMark/>
          </w:tcPr>
          <w:p w14:paraId="4D2EBE05" w14:textId="77777777" w:rsidR="00EA6345" w:rsidRPr="00EA6345" w:rsidRDefault="00EA6345" w:rsidP="009B3E23">
            <w:pPr>
              <w:jc w:val="center"/>
              <w:rPr>
                <w:szCs w:val="24"/>
              </w:rPr>
            </w:pPr>
            <w:r w:rsidRPr="00EA6345">
              <w:rPr>
                <w:szCs w:val="24"/>
              </w:rPr>
              <w:t>Test</w:t>
            </w:r>
          </w:p>
        </w:tc>
      </w:tr>
      <w:tr w:rsidR="00EA6345" w:rsidRPr="00EA6345" w14:paraId="61EEEF40"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52E814A4" w14:textId="77777777" w:rsidR="00EA6345" w:rsidRPr="00EA6345" w:rsidRDefault="00EA6345" w:rsidP="009B3E23">
            <w:pPr>
              <w:jc w:val="center"/>
              <w:rPr>
                <w:sz w:val="22"/>
                <w:szCs w:val="22"/>
              </w:rPr>
            </w:pPr>
            <w:r w:rsidRPr="00EA6345">
              <w:rPr>
                <w:sz w:val="22"/>
                <w:szCs w:val="22"/>
              </w:rPr>
              <w:t>53</w:t>
            </w:r>
          </w:p>
        </w:tc>
        <w:tc>
          <w:tcPr>
            <w:tcW w:w="2580" w:type="dxa"/>
            <w:tcBorders>
              <w:top w:val="nil"/>
              <w:left w:val="nil"/>
              <w:bottom w:val="single" w:sz="4" w:space="0" w:color="auto"/>
              <w:right w:val="single" w:sz="4" w:space="0" w:color="auto"/>
            </w:tcBorders>
            <w:shd w:val="clear" w:color="auto" w:fill="auto"/>
            <w:hideMark/>
          </w:tcPr>
          <w:p w14:paraId="2C6CB6BD" w14:textId="77777777" w:rsidR="00EA6345" w:rsidRPr="00EA6345" w:rsidRDefault="00EA6345" w:rsidP="009B3E23">
            <w:pPr>
              <w:rPr>
                <w:sz w:val="22"/>
                <w:szCs w:val="22"/>
              </w:rPr>
            </w:pPr>
            <w:r w:rsidRPr="00EA6345">
              <w:rPr>
                <w:sz w:val="22"/>
                <w:szCs w:val="22"/>
              </w:rPr>
              <w:t>Hóa chất thuốc thử nhuộm tương phản trên mẫu xét nghiệm lai tại chỗ phát hiện EBV, dạng pha sẵn</w:t>
            </w:r>
          </w:p>
        </w:tc>
        <w:tc>
          <w:tcPr>
            <w:tcW w:w="3920" w:type="dxa"/>
            <w:tcBorders>
              <w:top w:val="nil"/>
              <w:left w:val="nil"/>
              <w:bottom w:val="single" w:sz="4" w:space="0" w:color="auto"/>
              <w:right w:val="single" w:sz="4" w:space="0" w:color="auto"/>
            </w:tcBorders>
            <w:shd w:val="clear" w:color="auto" w:fill="auto"/>
            <w:hideMark/>
          </w:tcPr>
          <w:p w14:paraId="61AB3E5C" w14:textId="77777777" w:rsidR="00EA6345" w:rsidRPr="00EA6345" w:rsidRDefault="00EA6345" w:rsidP="009B3E23">
            <w:pPr>
              <w:rPr>
                <w:szCs w:val="24"/>
              </w:rPr>
            </w:pPr>
            <w:r w:rsidRPr="00EA6345">
              <w:rPr>
                <w:szCs w:val="24"/>
              </w:rPr>
              <w:t>Chứa 0.2% dung dịch nuclear fast red và khoảng 5% nhôm sulfate</w:t>
            </w:r>
          </w:p>
        </w:tc>
        <w:tc>
          <w:tcPr>
            <w:tcW w:w="1180" w:type="dxa"/>
            <w:tcBorders>
              <w:top w:val="nil"/>
              <w:left w:val="nil"/>
              <w:bottom w:val="single" w:sz="4" w:space="0" w:color="auto"/>
              <w:right w:val="single" w:sz="4" w:space="0" w:color="auto"/>
            </w:tcBorders>
            <w:shd w:val="clear" w:color="auto" w:fill="auto"/>
            <w:hideMark/>
          </w:tcPr>
          <w:p w14:paraId="01843720" w14:textId="77777777" w:rsidR="00EA6345" w:rsidRPr="00EA6345" w:rsidRDefault="00EA6345" w:rsidP="009B3E23">
            <w:pPr>
              <w:jc w:val="center"/>
              <w:rPr>
                <w:szCs w:val="24"/>
              </w:rPr>
            </w:pPr>
            <w:r w:rsidRPr="00EA6345">
              <w:rPr>
                <w:szCs w:val="24"/>
              </w:rPr>
              <w:t>480</w:t>
            </w:r>
          </w:p>
        </w:tc>
        <w:tc>
          <w:tcPr>
            <w:tcW w:w="980" w:type="dxa"/>
            <w:tcBorders>
              <w:top w:val="nil"/>
              <w:left w:val="nil"/>
              <w:bottom w:val="single" w:sz="4" w:space="0" w:color="auto"/>
              <w:right w:val="single" w:sz="4" w:space="0" w:color="auto"/>
            </w:tcBorders>
            <w:shd w:val="clear" w:color="auto" w:fill="auto"/>
            <w:hideMark/>
          </w:tcPr>
          <w:p w14:paraId="48438916" w14:textId="77777777" w:rsidR="00EA6345" w:rsidRPr="00EA6345" w:rsidRDefault="00EA6345" w:rsidP="009B3E23">
            <w:pPr>
              <w:jc w:val="center"/>
              <w:rPr>
                <w:szCs w:val="24"/>
              </w:rPr>
            </w:pPr>
            <w:r w:rsidRPr="00EA6345">
              <w:rPr>
                <w:szCs w:val="24"/>
              </w:rPr>
              <w:t>Test</w:t>
            </w:r>
          </w:p>
        </w:tc>
      </w:tr>
      <w:tr w:rsidR="00EA6345" w:rsidRPr="00EA6345" w14:paraId="3A844CFF"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265D62E3" w14:textId="77777777" w:rsidR="00EA6345" w:rsidRPr="00EA6345" w:rsidRDefault="00EA6345" w:rsidP="009B3E23">
            <w:pPr>
              <w:jc w:val="center"/>
              <w:rPr>
                <w:sz w:val="22"/>
                <w:szCs w:val="22"/>
              </w:rPr>
            </w:pPr>
            <w:r w:rsidRPr="00EA6345">
              <w:rPr>
                <w:sz w:val="22"/>
                <w:szCs w:val="22"/>
              </w:rPr>
              <w:t>54</w:t>
            </w:r>
          </w:p>
        </w:tc>
        <w:tc>
          <w:tcPr>
            <w:tcW w:w="2580" w:type="dxa"/>
            <w:tcBorders>
              <w:top w:val="nil"/>
              <w:left w:val="nil"/>
              <w:bottom w:val="single" w:sz="4" w:space="0" w:color="auto"/>
              <w:right w:val="single" w:sz="4" w:space="0" w:color="auto"/>
            </w:tcBorders>
            <w:shd w:val="clear" w:color="auto" w:fill="auto"/>
            <w:hideMark/>
          </w:tcPr>
          <w:p w14:paraId="67A762DF" w14:textId="77777777" w:rsidR="00EA6345" w:rsidRPr="00EA6345" w:rsidRDefault="00EA6345" w:rsidP="009B3E23">
            <w:pPr>
              <w:rPr>
                <w:sz w:val="22"/>
                <w:szCs w:val="22"/>
              </w:rPr>
            </w:pPr>
            <w:r w:rsidRPr="00EA6345">
              <w:rPr>
                <w:sz w:val="22"/>
                <w:szCs w:val="22"/>
              </w:rPr>
              <w:t>Đầu dò chứng dương cho mẫu xét nghiệm lai tại chỗ EBV, dạng pha sẵn</w:t>
            </w:r>
          </w:p>
        </w:tc>
        <w:tc>
          <w:tcPr>
            <w:tcW w:w="3920" w:type="dxa"/>
            <w:tcBorders>
              <w:top w:val="nil"/>
              <w:left w:val="nil"/>
              <w:bottom w:val="single" w:sz="4" w:space="0" w:color="auto"/>
              <w:right w:val="single" w:sz="4" w:space="0" w:color="auto"/>
            </w:tcBorders>
            <w:shd w:val="clear" w:color="auto" w:fill="auto"/>
            <w:hideMark/>
          </w:tcPr>
          <w:p w14:paraId="1B88FEFF" w14:textId="77777777" w:rsidR="00EA6345" w:rsidRPr="00EA6345" w:rsidRDefault="00EA6345" w:rsidP="009B3E23">
            <w:pPr>
              <w:rPr>
                <w:szCs w:val="24"/>
              </w:rPr>
            </w:pPr>
            <w:r w:rsidRPr="00EA6345">
              <w:rPr>
                <w:szCs w:val="24"/>
              </w:rPr>
              <w:t>Chứa khoảng 250 ng/mL đoạn dò</w:t>
            </w:r>
          </w:p>
        </w:tc>
        <w:tc>
          <w:tcPr>
            <w:tcW w:w="1180" w:type="dxa"/>
            <w:tcBorders>
              <w:top w:val="nil"/>
              <w:left w:val="nil"/>
              <w:bottom w:val="single" w:sz="4" w:space="0" w:color="auto"/>
              <w:right w:val="single" w:sz="4" w:space="0" w:color="auto"/>
            </w:tcBorders>
            <w:shd w:val="clear" w:color="auto" w:fill="auto"/>
            <w:hideMark/>
          </w:tcPr>
          <w:p w14:paraId="71AB4B62" w14:textId="77777777" w:rsidR="00EA6345" w:rsidRPr="00EA6345" w:rsidRDefault="00EA6345" w:rsidP="009B3E23">
            <w:pPr>
              <w:jc w:val="center"/>
              <w:rPr>
                <w:szCs w:val="24"/>
              </w:rPr>
            </w:pPr>
            <w:r w:rsidRPr="00EA6345">
              <w:rPr>
                <w:szCs w:val="24"/>
              </w:rPr>
              <w:t>360</w:t>
            </w:r>
          </w:p>
        </w:tc>
        <w:tc>
          <w:tcPr>
            <w:tcW w:w="980" w:type="dxa"/>
            <w:tcBorders>
              <w:top w:val="nil"/>
              <w:left w:val="nil"/>
              <w:bottom w:val="single" w:sz="4" w:space="0" w:color="auto"/>
              <w:right w:val="single" w:sz="4" w:space="0" w:color="auto"/>
            </w:tcBorders>
            <w:shd w:val="clear" w:color="auto" w:fill="auto"/>
            <w:hideMark/>
          </w:tcPr>
          <w:p w14:paraId="5377EB22" w14:textId="77777777" w:rsidR="00EA6345" w:rsidRPr="00EA6345" w:rsidRDefault="00EA6345" w:rsidP="009B3E23">
            <w:pPr>
              <w:jc w:val="center"/>
              <w:rPr>
                <w:szCs w:val="24"/>
              </w:rPr>
            </w:pPr>
            <w:r w:rsidRPr="00EA6345">
              <w:rPr>
                <w:szCs w:val="24"/>
              </w:rPr>
              <w:t>Test</w:t>
            </w:r>
          </w:p>
        </w:tc>
      </w:tr>
      <w:tr w:rsidR="00EA6345" w:rsidRPr="00EA6345" w14:paraId="1AB706A8"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008A9DB8" w14:textId="77777777" w:rsidR="00EA6345" w:rsidRPr="00EA6345" w:rsidRDefault="00EA6345" w:rsidP="009B3E23">
            <w:pPr>
              <w:jc w:val="center"/>
              <w:rPr>
                <w:sz w:val="22"/>
                <w:szCs w:val="22"/>
              </w:rPr>
            </w:pPr>
            <w:r w:rsidRPr="00EA6345">
              <w:rPr>
                <w:sz w:val="22"/>
                <w:szCs w:val="22"/>
              </w:rPr>
              <w:t>55</w:t>
            </w:r>
          </w:p>
        </w:tc>
        <w:tc>
          <w:tcPr>
            <w:tcW w:w="2580" w:type="dxa"/>
            <w:tcBorders>
              <w:top w:val="nil"/>
              <w:left w:val="nil"/>
              <w:bottom w:val="single" w:sz="4" w:space="0" w:color="auto"/>
              <w:right w:val="single" w:sz="4" w:space="0" w:color="auto"/>
            </w:tcBorders>
            <w:shd w:val="clear" w:color="auto" w:fill="auto"/>
            <w:hideMark/>
          </w:tcPr>
          <w:p w14:paraId="60D14F78" w14:textId="77777777" w:rsidR="00EA6345" w:rsidRPr="00EA6345" w:rsidRDefault="00EA6345" w:rsidP="009B3E23">
            <w:pPr>
              <w:rPr>
                <w:sz w:val="22"/>
                <w:szCs w:val="22"/>
              </w:rPr>
            </w:pPr>
            <w:r w:rsidRPr="00EA6345">
              <w:rPr>
                <w:sz w:val="22"/>
                <w:szCs w:val="22"/>
              </w:rPr>
              <w:t>Vật liệu kiểm soát dương tính xét nghiệm lai tại chỗ để xác định sự bảo toàn của DNA</w:t>
            </w:r>
          </w:p>
        </w:tc>
        <w:tc>
          <w:tcPr>
            <w:tcW w:w="3920" w:type="dxa"/>
            <w:tcBorders>
              <w:top w:val="nil"/>
              <w:left w:val="nil"/>
              <w:bottom w:val="single" w:sz="4" w:space="0" w:color="auto"/>
              <w:right w:val="single" w:sz="4" w:space="0" w:color="auto"/>
            </w:tcBorders>
            <w:shd w:val="clear" w:color="auto" w:fill="auto"/>
            <w:hideMark/>
          </w:tcPr>
          <w:p w14:paraId="58E28E34" w14:textId="77777777" w:rsidR="00EA6345" w:rsidRPr="00EA6345" w:rsidRDefault="00EA6345" w:rsidP="009B3E23">
            <w:pPr>
              <w:rPr>
                <w:szCs w:val="24"/>
              </w:rPr>
            </w:pPr>
            <w:r w:rsidRPr="00EA6345">
              <w:rPr>
                <w:szCs w:val="24"/>
              </w:rPr>
              <w:t>Đoạn dò đã đánh dấu huỳnh quang sau đó được hiện màu bằng chất tạo màu 5-bromo-4-chloro-3-indolyl phosphate (BCIP) và xanh nitro tetrazolium (NBT), tạo thành chất kết tủa màu xanh dương</w:t>
            </w:r>
          </w:p>
        </w:tc>
        <w:tc>
          <w:tcPr>
            <w:tcW w:w="1180" w:type="dxa"/>
            <w:tcBorders>
              <w:top w:val="nil"/>
              <w:left w:val="nil"/>
              <w:bottom w:val="single" w:sz="4" w:space="0" w:color="auto"/>
              <w:right w:val="single" w:sz="4" w:space="0" w:color="auto"/>
            </w:tcBorders>
            <w:shd w:val="clear" w:color="auto" w:fill="auto"/>
            <w:hideMark/>
          </w:tcPr>
          <w:p w14:paraId="06763D81" w14:textId="77777777" w:rsidR="00EA6345" w:rsidRPr="00EA6345" w:rsidRDefault="00EA6345" w:rsidP="009B3E23">
            <w:pPr>
              <w:jc w:val="center"/>
              <w:rPr>
                <w:szCs w:val="24"/>
              </w:rPr>
            </w:pPr>
            <w:r w:rsidRPr="00EA6345">
              <w:rPr>
                <w:szCs w:val="24"/>
              </w:rPr>
              <w:t>480</w:t>
            </w:r>
          </w:p>
        </w:tc>
        <w:tc>
          <w:tcPr>
            <w:tcW w:w="980" w:type="dxa"/>
            <w:tcBorders>
              <w:top w:val="nil"/>
              <w:left w:val="nil"/>
              <w:bottom w:val="single" w:sz="4" w:space="0" w:color="auto"/>
              <w:right w:val="single" w:sz="4" w:space="0" w:color="auto"/>
            </w:tcBorders>
            <w:shd w:val="clear" w:color="auto" w:fill="auto"/>
            <w:hideMark/>
          </w:tcPr>
          <w:p w14:paraId="012244D3" w14:textId="77777777" w:rsidR="00EA6345" w:rsidRPr="00EA6345" w:rsidRDefault="00EA6345" w:rsidP="009B3E23">
            <w:pPr>
              <w:jc w:val="center"/>
              <w:rPr>
                <w:szCs w:val="24"/>
              </w:rPr>
            </w:pPr>
            <w:r w:rsidRPr="00EA6345">
              <w:rPr>
                <w:szCs w:val="24"/>
              </w:rPr>
              <w:t>Test</w:t>
            </w:r>
          </w:p>
        </w:tc>
      </w:tr>
      <w:tr w:rsidR="00EA6345" w:rsidRPr="00EA6345" w14:paraId="107AFDCB"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7A8710C1" w14:textId="77777777" w:rsidR="00EA6345" w:rsidRPr="00EA6345" w:rsidRDefault="00EA6345" w:rsidP="009B3E23">
            <w:pPr>
              <w:jc w:val="center"/>
              <w:rPr>
                <w:sz w:val="22"/>
                <w:szCs w:val="22"/>
              </w:rPr>
            </w:pPr>
            <w:r w:rsidRPr="00EA6345">
              <w:rPr>
                <w:sz w:val="22"/>
                <w:szCs w:val="22"/>
              </w:rPr>
              <w:t>56</w:t>
            </w:r>
          </w:p>
        </w:tc>
        <w:tc>
          <w:tcPr>
            <w:tcW w:w="2580" w:type="dxa"/>
            <w:tcBorders>
              <w:top w:val="nil"/>
              <w:left w:val="nil"/>
              <w:bottom w:val="single" w:sz="4" w:space="0" w:color="auto"/>
              <w:right w:val="single" w:sz="4" w:space="0" w:color="auto"/>
            </w:tcBorders>
            <w:shd w:val="clear" w:color="auto" w:fill="auto"/>
            <w:hideMark/>
          </w:tcPr>
          <w:p w14:paraId="2A9AAA86" w14:textId="77777777" w:rsidR="00EA6345" w:rsidRPr="00EA6345" w:rsidRDefault="00EA6345" w:rsidP="009B3E23">
            <w:pPr>
              <w:rPr>
                <w:sz w:val="22"/>
                <w:szCs w:val="22"/>
              </w:rPr>
            </w:pPr>
            <w:r w:rsidRPr="00EA6345">
              <w:rPr>
                <w:sz w:val="22"/>
                <w:szCs w:val="22"/>
              </w:rPr>
              <w:t>Hóa chất phát hiện tín hiệu màu xanh cho xét nghiệm lai tại chỗ Epstein-Barr virus, dạng pha sẵn</w:t>
            </w:r>
          </w:p>
        </w:tc>
        <w:tc>
          <w:tcPr>
            <w:tcW w:w="3920" w:type="dxa"/>
            <w:tcBorders>
              <w:top w:val="nil"/>
              <w:left w:val="nil"/>
              <w:bottom w:val="single" w:sz="4" w:space="0" w:color="auto"/>
              <w:right w:val="single" w:sz="4" w:space="0" w:color="auto"/>
            </w:tcBorders>
            <w:shd w:val="clear" w:color="auto" w:fill="auto"/>
            <w:hideMark/>
          </w:tcPr>
          <w:p w14:paraId="0A8C8FDB" w14:textId="77777777" w:rsidR="00EA6345" w:rsidRPr="00EA6345" w:rsidRDefault="00EA6345" w:rsidP="009B3E23">
            <w:pPr>
              <w:rPr>
                <w:szCs w:val="24"/>
              </w:rPr>
            </w:pPr>
            <w:r w:rsidRPr="00EA6345">
              <w:rPr>
                <w:szCs w:val="24"/>
              </w:rPr>
              <w:t>Bộ phát hiện tín hiệu màu xanh cho xét nghiệm lai tại chỗ EBV trên mẫu mô, dạng pha sẵn. Gồm 6 ống phân phối:</w:t>
            </w:r>
            <w:r w:rsidRPr="00EA6345">
              <w:rPr>
                <w:szCs w:val="24"/>
              </w:rPr>
              <w:br/>
              <w:t>- Ống 1: chứa kháng thể đơn dòng từ chuột, có chứa 0.10% ProClin 300.</w:t>
            </w:r>
            <w:r w:rsidRPr="00EA6345">
              <w:rPr>
                <w:szCs w:val="24"/>
              </w:rPr>
              <w:br/>
              <w:t>- Ống 2: chứa kháng chuột từ dê tinh sạch, có chứa 0.10% ProClin 300</w:t>
            </w:r>
            <w:r w:rsidRPr="00EA6345">
              <w:rPr>
                <w:szCs w:val="24"/>
              </w:rPr>
              <w:br/>
            </w:r>
            <w:r w:rsidRPr="00EA6345">
              <w:rPr>
                <w:szCs w:val="24"/>
              </w:rPr>
              <w:lastRenderedPageBreak/>
              <w:t>- Ống 3: Streptavidin Alkaline Phosphatase, có chứa 0.10% ProClin 300</w:t>
            </w:r>
            <w:r w:rsidRPr="00EA6345">
              <w:rPr>
                <w:szCs w:val="24"/>
              </w:rPr>
              <w:br/>
              <w:t>- Ống 4: Có chứa dung dịch MgCl2 với 0.10% ProClin 300</w:t>
            </w:r>
            <w:r w:rsidRPr="00EA6345">
              <w:rPr>
                <w:szCs w:val="24"/>
              </w:rPr>
              <w:br/>
              <w:t>- Ống 5: Chứa xanh nitro tetrazolium (0.5 g/L) trong dimethylformamide 1%</w:t>
            </w:r>
            <w:r w:rsidRPr="00EA6345">
              <w:rPr>
                <w:szCs w:val="24"/>
              </w:rPr>
              <w:br/>
              <w:t>- Ống 6: BCIP chứa 5-bromo-4-chloro-3-indolyl phosphate (0.5 g/L) trong đệm Tris.</w:t>
            </w:r>
          </w:p>
        </w:tc>
        <w:tc>
          <w:tcPr>
            <w:tcW w:w="1180" w:type="dxa"/>
            <w:tcBorders>
              <w:top w:val="nil"/>
              <w:left w:val="nil"/>
              <w:bottom w:val="single" w:sz="4" w:space="0" w:color="auto"/>
              <w:right w:val="single" w:sz="4" w:space="0" w:color="auto"/>
            </w:tcBorders>
            <w:shd w:val="clear" w:color="auto" w:fill="auto"/>
            <w:hideMark/>
          </w:tcPr>
          <w:p w14:paraId="4D776860" w14:textId="77777777" w:rsidR="00EA6345" w:rsidRPr="00EA6345" w:rsidRDefault="00EA6345" w:rsidP="009B3E23">
            <w:pPr>
              <w:jc w:val="center"/>
              <w:rPr>
                <w:szCs w:val="24"/>
              </w:rPr>
            </w:pPr>
            <w:r w:rsidRPr="00EA6345">
              <w:rPr>
                <w:szCs w:val="24"/>
              </w:rPr>
              <w:lastRenderedPageBreak/>
              <w:t>960</w:t>
            </w:r>
          </w:p>
        </w:tc>
        <w:tc>
          <w:tcPr>
            <w:tcW w:w="980" w:type="dxa"/>
            <w:tcBorders>
              <w:top w:val="nil"/>
              <w:left w:val="nil"/>
              <w:bottom w:val="single" w:sz="4" w:space="0" w:color="auto"/>
              <w:right w:val="single" w:sz="4" w:space="0" w:color="auto"/>
            </w:tcBorders>
            <w:shd w:val="clear" w:color="auto" w:fill="auto"/>
            <w:hideMark/>
          </w:tcPr>
          <w:p w14:paraId="78EBFDF8" w14:textId="77777777" w:rsidR="00EA6345" w:rsidRPr="00EA6345" w:rsidRDefault="00EA6345" w:rsidP="009B3E23">
            <w:pPr>
              <w:jc w:val="center"/>
              <w:rPr>
                <w:szCs w:val="24"/>
              </w:rPr>
            </w:pPr>
            <w:r w:rsidRPr="00EA6345">
              <w:rPr>
                <w:szCs w:val="24"/>
              </w:rPr>
              <w:t>Test</w:t>
            </w:r>
          </w:p>
        </w:tc>
      </w:tr>
      <w:tr w:rsidR="00EA6345" w:rsidRPr="00EA6345" w14:paraId="61BE3E56"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59672166" w14:textId="77777777" w:rsidR="00EA6345" w:rsidRPr="00EA6345" w:rsidRDefault="00EA6345" w:rsidP="009B3E23">
            <w:pPr>
              <w:jc w:val="center"/>
              <w:rPr>
                <w:sz w:val="22"/>
                <w:szCs w:val="22"/>
              </w:rPr>
            </w:pPr>
            <w:r w:rsidRPr="00EA6345">
              <w:rPr>
                <w:sz w:val="22"/>
                <w:szCs w:val="22"/>
              </w:rPr>
              <w:t>57</w:t>
            </w:r>
          </w:p>
        </w:tc>
        <w:tc>
          <w:tcPr>
            <w:tcW w:w="2580" w:type="dxa"/>
            <w:tcBorders>
              <w:top w:val="nil"/>
              <w:left w:val="nil"/>
              <w:bottom w:val="single" w:sz="4" w:space="0" w:color="auto"/>
              <w:right w:val="single" w:sz="4" w:space="0" w:color="auto"/>
            </w:tcBorders>
            <w:shd w:val="clear" w:color="auto" w:fill="auto"/>
            <w:hideMark/>
          </w:tcPr>
          <w:p w14:paraId="647918EC" w14:textId="77777777" w:rsidR="00EA6345" w:rsidRPr="00EA6345" w:rsidRDefault="00EA6345" w:rsidP="009B3E23">
            <w:pPr>
              <w:rPr>
                <w:sz w:val="22"/>
                <w:szCs w:val="22"/>
              </w:rPr>
            </w:pPr>
            <w:r w:rsidRPr="00EA6345">
              <w:rPr>
                <w:sz w:val="22"/>
                <w:szCs w:val="22"/>
              </w:rPr>
              <w:t>Hóa chất xét nghiệm 42 loại đột biến EGFR bằng kỹ thuật Real-Time PCR dùng cho mẫu mô và mẫu máu.</w:t>
            </w:r>
          </w:p>
        </w:tc>
        <w:tc>
          <w:tcPr>
            <w:tcW w:w="3920" w:type="dxa"/>
            <w:tcBorders>
              <w:top w:val="nil"/>
              <w:left w:val="nil"/>
              <w:bottom w:val="single" w:sz="4" w:space="0" w:color="auto"/>
              <w:right w:val="single" w:sz="4" w:space="0" w:color="auto"/>
            </w:tcBorders>
            <w:shd w:val="clear" w:color="auto" w:fill="auto"/>
            <w:hideMark/>
          </w:tcPr>
          <w:p w14:paraId="14BE11E5" w14:textId="77777777" w:rsidR="00EA6345" w:rsidRPr="00EA6345" w:rsidRDefault="00EA6345" w:rsidP="009B3E23">
            <w:pPr>
              <w:rPr>
                <w:szCs w:val="24"/>
              </w:rPr>
            </w:pPr>
            <w:r w:rsidRPr="00EA6345">
              <w:rPr>
                <w:szCs w:val="24"/>
              </w:rPr>
              <w:t>-Phương pháp xét nghiệm: Realtime PCR</w:t>
            </w:r>
            <w:r w:rsidRPr="00EA6345">
              <w:rPr>
                <w:szCs w:val="24"/>
              </w:rPr>
              <w:br/>
              <w:t>-Được thiết kế để phát hiện các đột biến: Exon 18: G719X (G719A, G719C, và G719S); Exon 19: đột biến mất nucleotide và phức hợp;  Exon 20: S768I, T790M, đột biến thêm nucleotide;  Exon 21: L858R và L861Q</w:t>
            </w:r>
          </w:p>
        </w:tc>
        <w:tc>
          <w:tcPr>
            <w:tcW w:w="1180" w:type="dxa"/>
            <w:tcBorders>
              <w:top w:val="nil"/>
              <w:left w:val="nil"/>
              <w:bottom w:val="single" w:sz="4" w:space="0" w:color="auto"/>
              <w:right w:val="single" w:sz="4" w:space="0" w:color="auto"/>
            </w:tcBorders>
            <w:shd w:val="clear" w:color="auto" w:fill="auto"/>
            <w:hideMark/>
          </w:tcPr>
          <w:p w14:paraId="5AC130D7" w14:textId="77777777" w:rsidR="00EA6345" w:rsidRPr="00EA6345" w:rsidRDefault="00EA6345" w:rsidP="009B3E23">
            <w:pPr>
              <w:jc w:val="center"/>
              <w:rPr>
                <w:szCs w:val="24"/>
              </w:rPr>
            </w:pPr>
            <w:r w:rsidRPr="00EA6345">
              <w:rPr>
                <w:szCs w:val="24"/>
              </w:rPr>
              <w:t>1.160</w:t>
            </w:r>
          </w:p>
        </w:tc>
        <w:tc>
          <w:tcPr>
            <w:tcW w:w="980" w:type="dxa"/>
            <w:tcBorders>
              <w:top w:val="nil"/>
              <w:left w:val="nil"/>
              <w:bottom w:val="single" w:sz="4" w:space="0" w:color="auto"/>
              <w:right w:val="single" w:sz="4" w:space="0" w:color="auto"/>
            </w:tcBorders>
            <w:shd w:val="clear" w:color="auto" w:fill="auto"/>
            <w:hideMark/>
          </w:tcPr>
          <w:p w14:paraId="407BA037" w14:textId="77777777" w:rsidR="00EA6345" w:rsidRPr="00EA6345" w:rsidRDefault="00EA6345" w:rsidP="009B3E23">
            <w:pPr>
              <w:jc w:val="center"/>
              <w:rPr>
                <w:szCs w:val="24"/>
              </w:rPr>
            </w:pPr>
            <w:r w:rsidRPr="00EA6345">
              <w:rPr>
                <w:szCs w:val="24"/>
              </w:rPr>
              <w:t>Test</w:t>
            </w:r>
          </w:p>
        </w:tc>
      </w:tr>
      <w:tr w:rsidR="00EA6345" w:rsidRPr="00EA6345" w14:paraId="70E86930"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5A6A59B5" w14:textId="77777777" w:rsidR="00EA6345" w:rsidRPr="00EA6345" w:rsidRDefault="00EA6345" w:rsidP="009B3E23">
            <w:pPr>
              <w:jc w:val="center"/>
              <w:rPr>
                <w:sz w:val="22"/>
                <w:szCs w:val="22"/>
              </w:rPr>
            </w:pPr>
            <w:r w:rsidRPr="00EA6345">
              <w:rPr>
                <w:sz w:val="22"/>
                <w:szCs w:val="22"/>
              </w:rPr>
              <w:t>58</w:t>
            </w:r>
          </w:p>
        </w:tc>
        <w:tc>
          <w:tcPr>
            <w:tcW w:w="2580" w:type="dxa"/>
            <w:tcBorders>
              <w:top w:val="nil"/>
              <w:left w:val="nil"/>
              <w:bottom w:val="single" w:sz="4" w:space="0" w:color="auto"/>
              <w:right w:val="single" w:sz="4" w:space="0" w:color="auto"/>
            </w:tcBorders>
            <w:shd w:val="clear" w:color="auto" w:fill="auto"/>
            <w:hideMark/>
          </w:tcPr>
          <w:p w14:paraId="3D00673F" w14:textId="77777777" w:rsidR="00EA6345" w:rsidRPr="00EA6345" w:rsidRDefault="00EA6345" w:rsidP="009B3E23">
            <w:pPr>
              <w:rPr>
                <w:sz w:val="22"/>
                <w:szCs w:val="22"/>
              </w:rPr>
            </w:pPr>
            <w:r w:rsidRPr="00EA6345">
              <w:rPr>
                <w:sz w:val="22"/>
                <w:szCs w:val="22"/>
              </w:rPr>
              <w:t>Hóa chất tách chiết DNA từ mẫu huyết tương</w:t>
            </w:r>
          </w:p>
        </w:tc>
        <w:tc>
          <w:tcPr>
            <w:tcW w:w="3920" w:type="dxa"/>
            <w:tcBorders>
              <w:top w:val="nil"/>
              <w:left w:val="nil"/>
              <w:bottom w:val="single" w:sz="4" w:space="0" w:color="auto"/>
              <w:right w:val="single" w:sz="4" w:space="0" w:color="auto"/>
            </w:tcBorders>
            <w:shd w:val="clear" w:color="auto" w:fill="auto"/>
            <w:hideMark/>
          </w:tcPr>
          <w:p w14:paraId="5385A457" w14:textId="77777777" w:rsidR="00EA6345" w:rsidRPr="00EA6345" w:rsidRDefault="00EA6345" w:rsidP="009B3E23">
            <w:pPr>
              <w:rPr>
                <w:szCs w:val="24"/>
              </w:rPr>
            </w:pPr>
            <w:r w:rsidRPr="00EA6345">
              <w:rPr>
                <w:szCs w:val="24"/>
              </w:rPr>
              <w:t xml:space="preserve">Dùng cho tách chiết mẫu huyết tương trong xét nghiệm Realtime PCR. Chứa: </w:t>
            </w:r>
            <w:r w:rsidRPr="00EA6345">
              <w:rPr>
                <w:szCs w:val="24"/>
              </w:rPr>
              <w:br/>
              <w:t xml:space="preserve">- 2 ống 100mg Proteinase K (PK), </w:t>
            </w:r>
            <w:r w:rsidRPr="00EA6345">
              <w:rPr>
                <w:szCs w:val="24"/>
              </w:rPr>
              <w:br/>
              <w:t xml:space="preserve">- 8 ống 10ml Đệm gắn kết DNA Paraffin(DNA PBB), </w:t>
            </w:r>
            <w:r w:rsidRPr="00EA6345">
              <w:rPr>
                <w:szCs w:val="24"/>
              </w:rPr>
              <w:br/>
              <w:t xml:space="preserve">- 1 ống 25ml Đệm rửa DNA I (WB I), </w:t>
            </w:r>
            <w:r w:rsidRPr="00EA6345">
              <w:rPr>
                <w:szCs w:val="24"/>
              </w:rPr>
              <w:br/>
              <w:t xml:space="preserve">- 1 ống 12.5ml Đệm rửa DNA II ( WB II), </w:t>
            </w:r>
            <w:r w:rsidRPr="00EA6345">
              <w:rPr>
                <w:szCs w:val="24"/>
              </w:rPr>
              <w:br/>
              <w:t xml:space="preserve">- 1 ống 6ml Đệm rửa giải DNA (DNA EB), </w:t>
            </w:r>
            <w:r w:rsidRPr="00EA6345">
              <w:rPr>
                <w:szCs w:val="24"/>
              </w:rPr>
              <w:br/>
              <w:t>- 25 ống lọc có nắp và 75 ống lấy mẫu.</w:t>
            </w:r>
          </w:p>
        </w:tc>
        <w:tc>
          <w:tcPr>
            <w:tcW w:w="1180" w:type="dxa"/>
            <w:tcBorders>
              <w:top w:val="nil"/>
              <w:left w:val="nil"/>
              <w:bottom w:val="single" w:sz="4" w:space="0" w:color="auto"/>
              <w:right w:val="single" w:sz="4" w:space="0" w:color="auto"/>
            </w:tcBorders>
            <w:shd w:val="clear" w:color="auto" w:fill="auto"/>
            <w:hideMark/>
          </w:tcPr>
          <w:p w14:paraId="48FE903F" w14:textId="77777777" w:rsidR="00EA6345" w:rsidRPr="00EA6345" w:rsidRDefault="00EA6345" w:rsidP="009B3E23">
            <w:pPr>
              <w:jc w:val="center"/>
              <w:rPr>
                <w:szCs w:val="24"/>
              </w:rPr>
            </w:pPr>
            <w:r w:rsidRPr="00EA6345">
              <w:rPr>
                <w:szCs w:val="24"/>
              </w:rPr>
              <w:t>580</w:t>
            </w:r>
          </w:p>
        </w:tc>
        <w:tc>
          <w:tcPr>
            <w:tcW w:w="980" w:type="dxa"/>
            <w:tcBorders>
              <w:top w:val="nil"/>
              <w:left w:val="nil"/>
              <w:bottom w:val="single" w:sz="4" w:space="0" w:color="auto"/>
              <w:right w:val="single" w:sz="4" w:space="0" w:color="auto"/>
            </w:tcBorders>
            <w:shd w:val="clear" w:color="auto" w:fill="auto"/>
            <w:hideMark/>
          </w:tcPr>
          <w:p w14:paraId="68F09747" w14:textId="77777777" w:rsidR="00EA6345" w:rsidRPr="00EA6345" w:rsidRDefault="00EA6345" w:rsidP="009B3E23">
            <w:pPr>
              <w:jc w:val="center"/>
              <w:rPr>
                <w:szCs w:val="24"/>
              </w:rPr>
            </w:pPr>
            <w:r w:rsidRPr="00EA6345">
              <w:rPr>
                <w:szCs w:val="24"/>
              </w:rPr>
              <w:t>Test</w:t>
            </w:r>
          </w:p>
        </w:tc>
      </w:tr>
      <w:tr w:rsidR="00EA6345" w:rsidRPr="00EA6345" w14:paraId="663C0991"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1F1853F2" w14:textId="77777777" w:rsidR="00EA6345" w:rsidRPr="00EA6345" w:rsidRDefault="00EA6345" w:rsidP="009B3E23">
            <w:pPr>
              <w:jc w:val="center"/>
              <w:rPr>
                <w:sz w:val="22"/>
                <w:szCs w:val="22"/>
              </w:rPr>
            </w:pPr>
            <w:r w:rsidRPr="00EA6345">
              <w:rPr>
                <w:sz w:val="22"/>
                <w:szCs w:val="22"/>
              </w:rPr>
              <w:t>59</w:t>
            </w:r>
          </w:p>
        </w:tc>
        <w:tc>
          <w:tcPr>
            <w:tcW w:w="2580" w:type="dxa"/>
            <w:tcBorders>
              <w:top w:val="nil"/>
              <w:left w:val="nil"/>
              <w:bottom w:val="single" w:sz="4" w:space="0" w:color="auto"/>
              <w:right w:val="single" w:sz="4" w:space="0" w:color="auto"/>
            </w:tcBorders>
            <w:shd w:val="clear" w:color="auto" w:fill="auto"/>
            <w:hideMark/>
          </w:tcPr>
          <w:p w14:paraId="035927FC" w14:textId="77777777" w:rsidR="00EA6345" w:rsidRPr="00EA6345" w:rsidRDefault="00EA6345" w:rsidP="009B3E23">
            <w:pPr>
              <w:rPr>
                <w:sz w:val="22"/>
                <w:szCs w:val="22"/>
              </w:rPr>
            </w:pPr>
            <w:r w:rsidRPr="00EA6345">
              <w:rPr>
                <w:sz w:val="22"/>
                <w:szCs w:val="22"/>
              </w:rPr>
              <w:t>Hóa chất tách chiết DNA từ mẫu mô</w:t>
            </w:r>
          </w:p>
        </w:tc>
        <w:tc>
          <w:tcPr>
            <w:tcW w:w="3920" w:type="dxa"/>
            <w:tcBorders>
              <w:top w:val="nil"/>
              <w:left w:val="nil"/>
              <w:bottom w:val="single" w:sz="4" w:space="0" w:color="auto"/>
              <w:right w:val="single" w:sz="4" w:space="0" w:color="auto"/>
            </w:tcBorders>
            <w:shd w:val="clear" w:color="auto" w:fill="auto"/>
            <w:hideMark/>
          </w:tcPr>
          <w:p w14:paraId="0E5FA373" w14:textId="77777777" w:rsidR="00EA6345" w:rsidRPr="00EA6345" w:rsidRDefault="00EA6345" w:rsidP="009B3E23">
            <w:pPr>
              <w:rPr>
                <w:szCs w:val="24"/>
              </w:rPr>
            </w:pPr>
            <w:r w:rsidRPr="00EA6345">
              <w:rPr>
                <w:szCs w:val="24"/>
              </w:rPr>
              <w:t>Dùng để tách chiết DNA trên mẫu mô cố định bằng formalin vùi trong pafaffin (FFPET) phục vụ xét nghiệm Realtime PCR phát hiện đột biến EGFR, KRAS, BRAF/NRAS, BRAF V600E, PIK3CA. Gồm:</w:t>
            </w:r>
            <w:r w:rsidRPr="00EA6345">
              <w:rPr>
                <w:szCs w:val="24"/>
              </w:rPr>
              <w:br/>
              <w:t xml:space="preserve"> - 1 ống 10ml đệm ly giải mô DNA (DNA TLB), </w:t>
            </w:r>
            <w:r w:rsidRPr="00EA6345">
              <w:rPr>
                <w:szCs w:val="24"/>
              </w:rPr>
              <w:br/>
              <w:t xml:space="preserve"> - 1 ống 100mg Proteinase K, </w:t>
            </w:r>
            <w:r w:rsidRPr="00EA6345">
              <w:rPr>
                <w:szCs w:val="24"/>
              </w:rPr>
              <w:br/>
              <w:t xml:space="preserve"> - 1 ống 10ml Đệm gắn kết Paraffin DNA (DNA PBB), </w:t>
            </w:r>
            <w:r w:rsidRPr="00EA6345">
              <w:rPr>
                <w:szCs w:val="24"/>
              </w:rPr>
              <w:br/>
              <w:t xml:space="preserve"> - 1 ống 25ml Đệm rửa DNA I (WB I),</w:t>
            </w:r>
            <w:r w:rsidRPr="00EA6345">
              <w:rPr>
                <w:szCs w:val="24"/>
              </w:rPr>
              <w:br/>
              <w:t xml:space="preserve"> - 1 ống 12.5ml Đệm rửa DNA II ( WB II),</w:t>
            </w:r>
            <w:r w:rsidRPr="00EA6345">
              <w:rPr>
                <w:szCs w:val="24"/>
              </w:rPr>
              <w:br/>
              <w:t xml:space="preserve"> - 1 ống 6ml Đệm rửa giải DNA (DNA EB), </w:t>
            </w:r>
            <w:r w:rsidRPr="00EA6345">
              <w:rPr>
                <w:szCs w:val="24"/>
              </w:rPr>
              <w:br/>
            </w:r>
            <w:r w:rsidRPr="00EA6345">
              <w:rPr>
                <w:szCs w:val="24"/>
              </w:rPr>
              <w:lastRenderedPageBreak/>
              <w:t xml:space="preserve"> - 25 ống lọc có nắp,</w:t>
            </w:r>
            <w:r w:rsidRPr="00EA6345">
              <w:rPr>
                <w:szCs w:val="24"/>
              </w:rPr>
              <w:br/>
              <w:t xml:space="preserve"> - 75 ống lấy mẫu.</w:t>
            </w:r>
          </w:p>
        </w:tc>
        <w:tc>
          <w:tcPr>
            <w:tcW w:w="1180" w:type="dxa"/>
            <w:tcBorders>
              <w:top w:val="nil"/>
              <w:left w:val="nil"/>
              <w:bottom w:val="single" w:sz="4" w:space="0" w:color="auto"/>
              <w:right w:val="single" w:sz="4" w:space="0" w:color="auto"/>
            </w:tcBorders>
            <w:shd w:val="clear" w:color="auto" w:fill="auto"/>
            <w:hideMark/>
          </w:tcPr>
          <w:p w14:paraId="060E2F66" w14:textId="77777777" w:rsidR="00EA6345" w:rsidRPr="00EA6345" w:rsidRDefault="00EA6345" w:rsidP="009B3E23">
            <w:pPr>
              <w:jc w:val="center"/>
              <w:rPr>
                <w:szCs w:val="24"/>
              </w:rPr>
            </w:pPr>
            <w:r w:rsidRPr="00EA6345">
              <w:rPr>
                <w:szCs w:val="24"/>
              </w:rPr>
              <w:lastRenderedPageBreak/>
              <w:t>2.880</w:t>
            </w:r>
          </w:p>
        </w:tc>
        <w:tc>
          <w:tcPr>
            <w:tcW w:w="980" w:type="dxa"/>
            <w:tcBorders>
              <w:top w:val="nil"/>
              <w:left w:val="nil"/>
              <w:bottom w:val="single" w:sz="4" w:space="0" w:color="auto"/>
              <w:right w:val="single" w:sz="4" w:space="0" w:color="auto"/>
            </w:tcBorders>
            <w:shd w:val="clear" w:color="auto" w:fill="auto"/>
            <w:hideMark/>
          </w:tcPr>
          <w:p w14:paraId="693D0D81" w14:textId="77777777" w:rsidR="00EA6345" w:rsidRPr="00EA6345" w:rsidRDefault="00EA6345" w:rsidP="009B3E23">
            <w:pPr>
              <w:jc w:val="center"/>
              <w:rPr>
                <w:szCs w:val="24"/>
              </w:rPr>
            </w:pPr>
            <w:r w:rsidRPr="00EA6345">
              <w:rPr>
                <w:szCs w:val="24"/>
              </w:rPr>
              <w:t>Test</w:t>
            </w:r>
          </w:p>
        </w:tc>
      </w:tr>
      <w:tr w:rsidR="00EA6345" w:rsidRPr="00EA6345" w14:paraId="75162EA3"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2847FB9C" w14:textId="77777777" w:rsidR="00EA6345" w:rsidRPr="00EA6345" w:rsidRDefault="00EA6345" w:rsidP="009B3E23">
            <w:pPr>
              <w:jc w:val="center"/>
              <w:rPr>
                <w:sz w:val="22"/>
                <w:szCs w:val="22"/>
              </w:rPr>
            </w:pPr>
            <w:r w:rsidRPr="00EA6345">
              <w:rPr>
                <w:sz w:val="22"/>
                <w:szCs w:val="22"/>
              </w:rPr>
              <w:t>60</w:t>
            </w:r>
          </w:p>
        </w:tc>
        <w:tc>
          <w:tcPr>
            <w:tcW w:w="2580" w:type="dxa"/>
            <w:tcBorders>
              <w:top w:val="nil"/>
              <w:left w:val="nil"/>
              <w:bottom w:val="single" w:sz="4" w:space="0" w:color="auto"/>
              <w:right w:val="single" w:sz="4" w:space="0" w:color="auto"/>
            </w:tcBorders>
            <w:shd w:val="clear" w:color="auto" w:fill="auto"/>
            <w:hideMark/>
          </w:tcPr>
          <w:p w14:paraId="6C8C53C8" w14:textId="77777777" w:rsidR="00EA6345" w:rsidRPr="00EA6345" w:rsidRDefault="00EA6345" w:rsidP="009B3E23">
            <w:pPr>
              <w:rPr>
                <w:sz w:val="22"/>
                <w:szCs w:val="22"/>
              </w:rPr>
            </w:pPr>
            <w:r w:rsidRPr="00EA6345">
              <w:rPr>
                <w:sz w:val="22"/>
                <w:szCs w:val="22"/>
              </w:rPr>
              <w:t>Hóa chất xét nghiệm 19 loại đột biến KRAS bằng kỹ thuật Real-Time PCR dùng cho mẫu mô và mẫu máu.</w:t>
            </w:r>
          </w:p>
        </w:tc>
        <w:tc>
          <w:tcPr>
            <w:tcW w:w="3920" w:type="dxa"/>
            <w:tcBorders>
              <w:top w:val="nil"/>
              <w:left w:val="nil"/>
              <w:bottom w:val="single" w:sz="4" w:space="0" w:color="auto"/>
              <w:right w:val="single" w:sz="4" w:space="0" w:color="auto"/>
            </w:tcBorders>
            <w:shd w:val="clear" w:color="auto" w:fill="auto"/>
            <w:hideMark/>
          </w:tcPr>
          <w:p w14:paraId="5E76FDC4" w14:textId="77777777" w:rsidR="00EA6345" w:rsidRPr="00EA6345" w:rsidRDefault="00EA6345" w:rsidP="009B3E23">
            <w:pPr>
              <w:rPr>
                <w:szCs w:val="24"/>
              </w:rPr>
            </w:pPr>
            <w:r w:rsidRPr="00EA6345">
              <w:rPr>
                <w:szCs w:val="24"/>
              </w:rPr>
              <w:t>- Phương pháp xét nghiệm: Realtime PCR</w:t>
            </w:r>
            <w:r w:rsidRPr="00EA6345">
              <w:rPr>
                <w:szCs w:val="24"/>
              </w:rPr>
              <w:br/>
              <w:t>- Tỷ lệ tín hiệu chính xác: 100%</w:t>
            </w:r>
            <w:r w:rsidRPr="00EA6345">
              <w:rPr>
                <w:szCs w:val="24"/>
              </w:rPr>
              <w:br/>
              <w:t>- Độ nhạy: có thể phát hiện các đột biến ở codon 12, 13 và 61 KRAS với mức đột biến ~5% bằng cách sử dụng đầu vào chuẩn 50 ng/25 μL</w:t>
            </w:r>
          </w:p>
        </w:tc>
        <w:tc>
          <w:tcPr>
            <w:tcW w:w="1180" w:type="dxa"/>
            <w:tcBorders>
              <w:top w:val="nil"/>
              <w:left w:val="nil"/>
              <w:bottom w:val="single" w:sz="4" w:space="0" w:color="auto"/>
              <w:right w:val="single" w:sz="4" w:space="0" w:color="auto"/>
            </w:tcBorders>
            <w:shd w:val="clear" w:color="auto" w:fill="auto"/>
            <w:hideMark/>
          </w:tcPr>
          <w:p w14:paraId="15F22771" w14:textId="77777777" w:rsidR="00EA6345" w:rsidRPr="00EA6345" w:rsidRDefault="00EA6345" w:rsidP="009B3E23">
            <w:pPr>
              <w:jc w:val="center"/>
              <w:rPr>
                <w:szCs w:val="24"/>
              </w:rPr>
            </w:pPr>
            <w:r w:rsidRPr="00EA6345">
              <w:rPr>
                <w:szCs w:val="24"/>
              </w:rPr>
              <w:t>440</w:t>
            </w:r>
          </w:p>
        </w:tc>
        <w:tc>
          <w:tcPr>
            <w:tcW w:w="980" w:type="dxa"/>
            <w:tcBorders>
              <w:top w:val="nil"/>
              <w:left w:val="nil"/>
              <w:bottom w:val="single" w:sz="4" w:space="0" w:color="auto"/>
              <w:right w:val="single" w:sz="4" w:space="0" w:color="auto"/>
            </w:tcBorders>
            <w:shd w:val="clear" w:color="auto" w:fill="auto"/>
            <w:hideMark/>
          </w:tcPr>
          <w:p w14:paraId="05DFC85C" w14:textId="77777777" w:rsidR="00EA6345" w:rsidRPr="00EA6345" w:rsidRDefault="00EA6345" w:rsidP="009B3E23">
            <w:pPr>
              <w:jc w:val="center"/>
              <w:rPr>
                <w:szCs w:val="24"/>
              </w:rPr>
            </w:pPr>
            <w:r w:rsidRPr="00EA6345">
              <w:rPr>
                <w:szCs w:val="24"/>
              </w:rPr>
              <w:t>Test</w:t>
            </w:r>
          </w:p>
        </w:tc>
      </w:tr>
      <w:tr w:rsidR="00EA6345" w:rsidRPr="00EA6345" w14:paraId="104B66FE"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6F080C69" w14:textId="77777777" w:rsidR="00EA6345" w:rsidRPr="00EA6345" w:rsidRDefault="00EA6345" w:rsidP="009B3E23">
            <w:pPr>
              <w:jc w:val="center"/>
              <w:rPr>
                <w:sz w:val="22"/>
                <w:szCs w:val="22"/>
              </w:rPr>
            </w:pPr>
            <w:r w:rsidRPr="00EA6345">
              <w:rPr>
                <w:sz w:val="22"/>
                <w:szCs w:val="22"/>
              </w:rPr>
              <w:t>61</w:t>
            </w:r>
          </w:p>
        </w:tc>
        <w:tc>
          <w:tcPr>
            <w:tcW w:w="2580" w:type="dxa"/>
            <w:tcBorders>
              <w:top w:val="nil"/>
              <w:left w:val="nil"/>
              <w:bottom w:val="single" w:sz="4" w:space="0" w:color="auto"/>
              <w:right w:val="single" w:sz="4" w:space="0" w:color="auto"/>
            </w:tcBorders>
            <w:shd w:val="clear" w:color="auto" w:fill="auto"/>
            <w:hideMark/>
          </w:tcPr>
          <w:p w14:paraId="22D11940" w14:textId="77777777" w:rsidR="00EA6345" w:rsidRPr="00EA6345" w:rsidRDefault="00EA6345" w:rsidP="009B3E23">
            <w:pPr>
              <w:rPr>
                <w:sz w:val="22"/>
                <w:szCs w:val="22"/>
              </w:rPr>
            </w:pPr>
            <w:r w:rsidRPr="00EA6345">
              <w:rPr>
                <w:sz w:val="22"/>
                <w:szCs w:val="22"/>
              </w:rPr>
              <w:t>Hóa chất xét nghiệm đột biến BRAF V600E, dùng kỹ thuật real time PCR.</w:t>
            </w:r>
          </w:p>
        </w:tc>
        <w:tc>
          <w:tcPr>
            <w:tcW w:w="3920" w:type="dxa"/>
            <w:tcBorders>
              <w:top w:val="nil"/>
              <w:left w:val="nil"/>
              <w:bottom w:val="single" w:sz="4" w:space="0" w:color="auto"/>
              <w:right w:val="single" w:sz="4" w:space="0" w:color="auto"/>
            </w:tcBorders>
            <w:shd w:val="clear" w:color="auto" w:fill="auto"/>
            <w:hideMark/>
          </w:tcPr>
          <w:p w14:paraId="4AC25E87" w14:textId="77777777" w:rsidR="00EA6345" w:rsidRPr="00EA6345" w:rsidRDefault="00EA6345" w:rsidP="009B3E23">
            <w:pPr>
              <w:rPr>
                <w:szCs w:val="24"/>
              </w:rPr>
            </w:pPr>
            <w:r w:rsidRPr="00EA6345">
              <w:rPr>
                <w:szCs w:val="24"/>
              </w:rPr>
              <w:t>Bộ xét nghiệm đột biến BRAF V600E, dùng kỹ thuật real time PCR. Gồm:</w:t>
            </w:r>
            <w:r w:rsidRPr="00EA6345">
              <w:rPr>
                <w:szCs w:val="24"/>
              </w:rPr>
              <w:br/>
              <w:t xml:space="preserve"> - 3 ống x 0.16ml hỗn hợp phản ứng RXNMIX, </w:t>
            </w:r>
            <w:r w:rsidRPr="00EA6345">
              <w:rPr>
                <w:szCs w:val="24"/>
              </w:rPr>
              <w:br/>
              <w:t xml:space="preserve"> - 3 ống x 0.15 ml Magnesium acetate (MGAC),</w:t>
            </w:r>
            <w:r w:rsidRPr="00EA6345">
              <w:rPr>
                <w:szCs w:val="24"/>
              </w:rPr>
              <w:br/>
              <w:t xml:space="preserve"> - 3 ống x 0.13ml BRAF Oligo Mix (BRAF OM), </w:t>
            </w:r>
            <w:r w:rsidRPr="00EA6345">
              <w:rPr>
                <w:szCs w:val="24"/>
              </w:rPr>
              <w:br/>
              <w:t xml:space="preserve"> - 2 ống x 0.13 ml mẫu chứng đột biến BRAF (BRAF MUT),</w:t>
            </w:r>
            <w:r w:rsidRPr="00EA6345">
              <w:rPr>
                <w:szCs w:val="24"/>
              </w:rPr>
              <w:br/>
              <w:t xml:space="preserve"> - 2 ống x 0.13ml Mẫu chứng thể hoang dã BRAF ( BRAF WT),</w:t>
            </w:r>
            <w:r w:rsidRPr="00EA6345">
              <w:rPr>
                <w:szCs w:val="24"/>
              </w:rPr>
              <w:br/>
              <w:t xml:space="preserve"> - 2 ống x 1ml Chất pha loãng mẫu DNA ( DNA SD)</w:t>
            </w:r>
          </w:p>
        </w:tc>
        <w:tc>
          <w:tcPr>
            <w:tcW w:w="1180" w:type="dxa"/>
            <w:tcBorders>
              <w:top w:val="nil"/>
              <w:left w:val="nil"/>
              <w:bottom w:val="single" w:sz="4" w:space="0" w:color="auto"/>
              <w:right w:val="single" w:sz="4" w:space="0" w:color="auto"/>
            </w:tcBorders>
            <w:shd w:val="clear" w:color="auto" w:fill="auto"/>
            <w:hideMark/>
          </w:tcPr>
          <w:p w14:paraId="1DB13650" w14:textId="77777777" w:rsidR="00EA6345" w:rsidRPr="00EA6345" w:rsidRDefault="00EA6345" w:rsidP="009B3E23">
            <w:pPr>
              <w:jc w:val="center"/>
              <w:rPr>
                <w:szCs w:val="24"/>
              </w:rPr>
            </w:pPr>
            <w:r w:rsidRPr="00EA6345">
              <w:rPr>
                <w:szCs w:val="24"/>
              </w:rPr>
              <w:t>440</w:t>
            </w:r>
          </w:p>
        </w:tc>
        <w:tc>
          <w:tcPr>
            <w:tcW w:w="980" w:type="dxa"/>
            <w:tcBorders>
              <w:top w:val="nil"/>
              <w:left w:val="nil"/>
              <w:bottom w:val="single" w:sz="4" w:space="0" w:color="auto"/>
              <w:right w:val="single" w:sz="4" w:space="0" w:color="auto"/>
            </w:tcBorders>
            <w:shd w:val="clear" w:color="auto" w:fill="auto"/>
            <w:hideMark/>
          </w:tcPr>
          <w:p w14:paraId="327D69AA" w14:textId="77777777" w:rsidR="00EA6345" w:rsidRPr="00EA6345" w:rsidRDefault="00EA6345" w:rsidP="009B3E23">
            <w:pPr>
              <w:jc w:val="center"/>
              <w:rPr>
                <w:szCs w:val="24"/>
              </w:rPr>
            </w:pPr>
            <w:r w:rsidRPr="00EA6345">
              <w:rPr>
                <w:szCs w:val="24"/>
              </w:rPr>
              <w:t>Test</w:t>
            </w:r>
          </w:p>
        </w:tc>
      </w:tr>
      <w:tr w:rsidR="00EA6345" w:rsidRPr="00EA6345" w14:paraId="2C9EBAF7"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37BAD5A5" w14:textId="77777777" w:rsidR="00EA6345" w:rsidRPr="00EA6345" w:rsidRDefault="00EA6345" w:rsidP="009B3E23">
            <w:pPr>
              <w:jc w:val="center"/>
              <w:rPr>
                <w:sz w:val="22"/>
                <w:szCs w:val="22"/>
              </w:rPr>
            </w:pPr>
            <w:r w:rsidRPr="00EA6345">
              <w:rPr>
                <w:sz w:val="22"/>
                <w:szCs w:val="22"/>
              </w:rPr>
              <w:t>62</w:t>
            </w:r>
          </w:p>
        </w:tc>
        <w:tc>
          <w:tcPr>
            <w:tcW w:w="2580" w:type="dxa"/>
            <w:tcBorders>
              <w:top w:val="nil"/>
              <w:left w:val="nil"/>
              <w:bottom w:val="single" w:sz="4" w:space="0" w:color="auto"/>
              <w:right w:val="single" w:sz="4" w:space="0" w:color="auto"/>
            </w:tcBorders>
            <w:shd w:val="clear" w:color="auto" w:fill="auto"/>
            <w:hideMark/>
          </w:tcPr>
          <w:p w14:paraId="15A2FDB3" w14:textId="77777777" w:rsidR="00EA6345" w:rsidRPr="00EA6345" w:rsidRDefault="00EA6345" w:rsidP="009B3E23">
            <w:pPr>
              <w:rPr>
                <w:sz w:val="22"/>
                <w:szCs w:val="22"/>
              </w:rPr>
            </w:pPr>
            <w:r w:rsidRPr="00EA6345">
              <w:rPr>
                <w:sz w:val="22"/>
                <w:szCs w:val="22"/>
              </w:rPr>
              <w:t>Bộ xét nghiệm định tính các đột biến của gen mã hóa tiểu đơn vị xúc tác phosphoinositide 3-kinase PIK3CA</w:t>
            </w:r>
          </w:p>
        </w:tc>
        <w:tc>
          <w:tcPr>
            <w:tcW w:w="3920" w:type="dxa"/>
            <w:tcBorders>
              <w:top w:val="nil"/>
              <w:left w:val="nil"/>
              <w:bottom w:val="single" w:sz="4" w:space="0" w:color="auto"/>
              <w:right w:val="single" w:sz="4" w:space="0" w:color="auto"/>
            </w:tcBorders>
            <w:shd w:val="clear" w:color="auto" w:fill="auto"/>
            <w:hideMark/>
          </w:tcPr>
          <w:p w14:paraId="28EB7EF1" w14:textId="77777777" w:rsidR="00EA6345" w:rsidRPr="00EA6345" w:rsidRDefault="00EA6345" w:rsidP="009B3E23">
            <w:pPr>
              <w:rPr>
                <w:szCs w:val="24"/>
              </w:rPr>
            </w:pPr>
            <w:r w:rsidRPr="00EA6345">
              <w:rPr>
                <w:szCs w:val="24"/>
              </w:rPr>
              <w:t>Bộ hóa chất xét nghiệm phát hiện 17 đột biến PIK3CA bằng phương pháp Real-time PCR trong mẫu mô. Kit xét nghiệm bao gồm:</w:t>
            </w:r>
            <w:r w:rsidRPr="00EA6345">
              <w:rPr>
                <w:szCs w:val="24"/>
              </w:rPr>
              <w:br/>
              <w:t xml:space="preserve"> - 2 ống x 0.48ml Master Mix 1 (PIK3CA MMX1),</w:t>
            </w:r>
            <w:r w:rsidRPr="00EA6345">
              <w:rPr>
                <w:szCs w:val="24"/>
              </w:rPr>
              <w:br/>
              <w:t xml:space="preserve"> - 2 ống x0.48ml Master Mix 2 (PIK3CA MMX2),</w:t>
            </w:r>
            <w:r w:rsidRPr="00EA6345">
              <w:rPr>
                <w:szCs w:val="24"/>
              </w:rPr>
              <w:br/>
              <w:t xml:space="preserve"> - 2 ống x 0.48ml Master Mix 3 (PIK3CA MMX3), </w:t>
            </w:r>
            <w:r w:rsidRPr="00EA6345">
              <w:rPr>
                <w:szCs w:val="24"/>
              </w:rPr>
              <w:br/>
              <w:t xml:space="preserve"> - 6 ống x 0.2ml Magnesium acetate, </w:t>
            </w:r>
            <w:r w:rsidRPr="00EA6345">
              <w:rPr>
                <w:szCs w:val="24"/>
              </w:rPr>
              <w:br/>
              <w:t xml:space="preserve"> - 6 ống x 0.1ml Mẫu chứng đột biến PIK3CA (PIK3CA MC),</w:t>
            </w:r>
            <w:r w:rsidRPr="00EA6345">
              <w:rPr>
                <w:szCs w:val="24"/>
              </w:rPr>
              <w:br/>
              <w:t xml:space="preserve"> - 2 ống x 3.5ml Chất pha loãng mẫu DNA (DNA SD)</w:t>
            </w:r>
          </w:p>
        </w:tc>
        <w:tc>
          <w:tcPr>
            <w:tcW w:w="1180" w:type="dxa"/>
            <w:tcBorders>
              <w:top w:val="nil"/>
              <w:left w:val="nil"/>
              <w:bottom w:val="single" w:sz="4" w:space="0" w:color="auto"/>
              <w:right w:val="single" w:sz="4" w:space="0" w:color="auto"/>
            </w:tcBorders>
            <w:shd w:val="clear" w:color="auto" w:fill="auto"/>
            <w:hideMark/>
          </w:tcPr>
          <w:p w14:paraId="6D719EE4" w14:textId="77777777" w:rsidR="00EA6345" w:rsidRPr="00EA6345" w:rsidRDefault="00EA6345" w:rsidP="009B3E23">
            <w:pPr>
              <w:jc w:val="center"/>
              <w:rPr>
                <w:szCs w:val="24"/>
              </w:rPr>
            </w:pPr>
            <w:r w:rsidRPr="00EA6345">
              <w:rPr>
                <w:szCs w:val="24"/>
              </w:rPr>
              <w:t>30</w:t>
            </w:r>
          </w:p>
        </w:tc>
        <w:tc>
          <w:tcPr>
            <w:tcW w:w="980" w:type="dxa"/>
            <w:tcBorders>
              <w:top w:val="nil"/>
              <w:left w:val="nil"/>
              <w:bottom w:val="single" w:sz="4" w:space="0" w:color="auto"/>
              <w:right w:val="single" w:sz="4" w:space="0" w:color="auto"/>
            </w:tcBorders>
            <w:shd w:val="clear" w:color="auto" w:fill="auto"/>
            <w:hideMark/>
          </w:tcPr>
          <w:p w14:paraId="3AE98BA3" w14:textId="77777777" w:rsidR="00EA6345" w:rsidRPr="00EA6345" w:rsidRDefault="00EA6345" w:rsidP="009B3E23">
            <w:pPr>
              <w:jc w:val="center"/>
              <w:rPr>
                <w:szCs w:val="24"/>
              </w:rPr>
            </w:pPr>
            <w:r w:rsidRPr="00EA6345">
              <w:rPr>
                <w:szCs w:val="24"/>
              </w:rPr>
              <w:t>Test</w:t>
            </w:r>
          </w:p>
        </w:tc>
      </w:tr>
      <w:tr w:rsidR="00EA6345" w:rsidRPr="00EA6345" w14:paraId="6D86A8C0"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60776BE5" w14:textId="77777777" w:rsidR="00EA6345" w:rsidRPr="00EA6345" w:rsidRDefault="00EA6345" w:rsidP="009B3E23">
            <w:pPr>
              <w:jc w:val="center"/>
              <w:rPr>
                <w:sz w:val="22"/>
                <w:szCs w:val="22"/>
              </w:rPr>
            </w:pPr>
            <w:r w:rsidRPr="00EA6345">
              <w:rPr>
                <w:sz w:val="22"/>
                <w:szCs w:val="22"/>
              </w:rPr>
              <w:t>63</w:t>
            </w:r>
          </w:p>
        </w:tc>
        <w:tc>
          <w:tcPr>
            <w:tcW w:w="2580" w:type="dxa"/>
            <w:tcBorders>
              <w:top w:val="nil"/>
              <w:left w:val="nil"/>
              <w:bottom w:val="single" w:sz="4" w:space="0" w:color="auto"/>
              <w:right w:val="single" w:sz="4" w:space="0" w:color="auto"/>
            </w:tcBorders>
            <w:shd w:val="clear" w:color="auto" w:fill="auto"/>
            <w:hideMark/>
          </w:tcPr>
          <w:p w14:paraId="60732C0C" w14:textId="77777777" w:rsidR="00EA6345" w:rsidRPr="00EA6345" w:rsidRDefault="00EA6345" w:rsidP="009B3E23">
            <w:pPr>
              <w:rPr>
                <w:sz w:val="22"/>
                <w:szCs w:val="22"/>
              </w:rPr>
            </w:pPr>
            <w:r w:rsidRPr="00EA6345">
              <w:rPr>
                <w:sz w:val="22"/>
                <w:szCs w:val="22"/>
              </w:rPr>
              <w:t>Thuốc thử xét nghiệm định tuýp một phần DNA HPV (16/18 và 12 tuýp nguy cơ cao)</w:t>
            </w:r>
          </w:p>
        </w:tc>
        <w:tc>
          <w:tcPr>
            <w:tcW w:w="3920" w:type="dxa"/>
            <w:tcBorders>
              <w:top w:val="nil"/>
              <w:left w:val="nil"/>
              <w:bottom w:val="single" w:sz="4" w:space="0" w:color="auto"/>
              <w:right w:val="single" w:sz="4" w:space="0" w:color="auto"/>
            </w:tcBorders>
            <w:shd w:val="clear" w:color="auto" w:fill="auto"/>
            <w:hideMark/>
          </w:tcPr>
          <w:p w14:paraId="3D6DABDD" w14:textId="77777777" w:rsidR="00EA6345" w:rsidRPr="00EA6345" w:rsidRDefault="00EA6345" w:rsidP="009B3E23">
            <w:pPr>
              <w:rPr>
                <w:szCs w:val="24"/>
              </w:rPr>
            </w:pPr>
            <w:r w:rsidRPr="00EA6345">
              <w:rPr>
                <w:szCs w:val="24"/>
              </w:rPr>
              <w:t xml:space="preserve">Bộ xét nghiệm định tuýp một phần DNA HPV (16/18 và 12 tuýp nguy cơ cao). Thành phần gồm: </w:t>
            </w:r>
            <w:r w:rsidRPr="00EA6345">
              <w:rPr>
                <w:szCs w:val="24"/>
              </w:rPr>
              <w:br/>
              <w:t xml:space="preserve">- 38 mL Dung dịch Proteinase (PASE)  </w:t>
            </w:r>
            <w:r w:rsidRPr="00EA6345">
              <w:rPr>
                <w:szCs w:val="24"/>
              </w:rPr>
              <w:br/>
              <w:t>- 1 Empty Vessel (EV);</w:t>
            </w:r>
            <w:r w:rsidRPr="00EA6345">
              <w:rPr>
                <w:szCs w:val="24"/>
              </w:rPr>
              <w:br/>
              <w:t xml:space="preserve">- 38 mL Elution Buffer (EB) ; </w:t>
            </w:r>
            <w:r w:rsidRPr="00EA6345">
              <w:rPr>
                <w:szCs w:val="24"/>
              </w:rPr>
              <w:br/>
              <w:t xml:space="preserve">- 14.5 mL Master Mix Reagent 1 (MMX-R1) ;  </w:t>
            </w:r>
            <w:r w:rsidRPr="00EA6345">
              <w:rPr>
                <w:szCs w:val="24"/>
              </w:rPr>
              <w:br/>
              <w:t xml:space="preserve">- 17.5 mL HPV Master Mix Reagent 2 (HPV MMX-R2) </w:t>
            </w:r>
          </w:p>
        </w:tc>
        <w:tc>
          <w:tcPr>
            <w:tcW w:w="1180" w:type="dxa"/>
            <w:tcBorders>
              <w:top w:val="nil"/>
              <w:left w:val="nil"/>
              <w:bottom w:val="single" w:sz="4" w:space="0" w:color="auto"/>
              <w:right w:val="single" w:sz="4" w:space="0" w:color="auto"/>
            </w:tcBorders>
            <w:shd w:val="clear" w:color="auto" w:fill="auto"/>
            <w:hideMark/>
          </w:tcPr>
          <w:p w14:paraId="33671F84" w14:textId="77777777" w:rsidR="00EA6345" w:rsidRPr="00EA6345" w:rsidRDefault="00EA6345" w:rsidP="009B3E23">
            <w:pPr>
              <w:jc w:val="center"/>
              <w:rPr>
                <w:szCs w:val="24"/>
              </w:rPr>
            </w:pPr>
            <w:r w:rsidRPr="00EA6345">
              <w:rPr>
                <w:szCs w:val="24"/>
              </w:rPr>
              <w:t>86.400</w:t>
            </w:r>
          </w:p>
        </w:tc>
        <w:tc>
          <w:tcPr>
            <w:tcW w:w="980" w:type="dxa"/>
            <w:tcBorders>
              <w:top w:val="nil"/>
              <w:left w:val="nil"/>
              <w:bottom w:val="single" w:sz="4" w:space="0" w:color="auto"/>
              <w:right w:val="single" w:sz="4" w:space="0" w:color="auto"/>
            </w:tcBorders>
            <w:shd w:val="clear" w:color="auto" w:fill="auto"/>
            <w:hideMark/>
          </w:tcPr>
          <w:p w14:paraId="1630E9D1" w14:textId="77777777" w:rsidR="00EA6345" w:rsidRPr="00EA6345" w:rsidRDefault="00EA6345" w:rsidP="009B3E23">
            <w:pPr>
              <w:jc w:val="center"/>
              <w:rPr>
                <w:szCs w:val="24"/>
              </w:rPr>
            </w:pPr>
            <w:r w:rsidRPr="00EA6345">
              <w:rPr>
                <w:szCs w:val="24"/>
              </w:rPr>
              <w:t>Test</w:t>
            </w:r>
          </w:p>
        </w:tc>
      </w:tr>
      <w:tr w:rsidR="00EA6345" w:rsidRPr="00EA6345" w14:paraId="2CB4ACB0"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6204C5EF" w14:textId="77777777" w:rsidR="00EA6345" w:rsidRPr="00EA6345" w:rsidRDefault="00EA6345" w:rsidP="009B3E23">
            <w:pPr>
              <w:jc w:val="center"/>
              <w:rPr>
                <w:sz w:val="22"/>
                <w:szCs w:val="22"/>
              </w:rPr>
            </w:pPr>
            <w:r w:rsidRPr="00EA6345">
              <w:rPr>
                <w:sz w:val="22"/>
                <w:szCs w:val="22"/>
              </w:rPr>
              <w:lastRenderedPageBreak/>
              <w:t>64</w:t>
            </w:r>
          </w:p>
        </w:tc>
        <w:tc>
          <w:tcPr>
            <w:tcW w:w="2580" w:type="dxa"/>
            <w:tcBorders>
              <w:top w:val="nil"/>
              <w:left w:val="nil"/>
              <w:bottom w:val="single" w:sz="4" w:space="0" w:color="auto"/>
              <w:right w:val="single" w:sz="4" w:space="0" w:color="auto"/>
            </w:tcBorders>
            <w:shd w:val="clear" w:color="auto" w:fill="auto"/>
            <w:hideMark/>
          </w:tcPr>
          <w:p w14:paraId="6C2A4926" w14:textId="77777777" w:rsidR="00EA6345" w:rsidRPr="00EA6345" w:rsidRDefault="00EA6345" w:rsidP="009B3E23">
            <w:pPr>
              <w:rPr>
                <w:sz w:val="22"/>
                <w:szCs w:val="22"/>
              </w:rPr>
            </w:pPr>
            <w:r w:rsidRPr="00EA6345">
              <w:rPr>
                <w:sz w:val="22"/>
                <w:szCs w:val="22"/>
              </w:rPr>
              <w:t>Bộ vật liệu kiểm soát âm tính xét nghiệm DNA HPV</w:t>
            </w:r>
          </w:p>
        </w:tc>
        <w:tc>
          <w:tcPr>
            <w:tcW w:w="3920" w:type="dxa"/>
            <w:tcBorders>
              <w:top w:val="nil"/>
              <w:left w:val="nil"/>
              <w:bottom w:val="single" w:sz="4" w:space="0" w:color="auto"/>
              <w:right w:val="single" w:sz="4" w:space="0" w:color="auto"/>
            </w:tcBorders>
            <w:shd w:val="clear" w:color="auto" w:fill="auto"/>
            <w:hideMark/>
          </w:tcPr>
          <w:p w14:paraId="2D452327" w14:textId="77777777" w:rsidR="00EA6345" w:rsidRPr="00EA6345" w:rsidRDefault="00EA6345" w:rsidP="009B3E23">
            <w:pPr>
              <w:rPr>
                <w:szCs w:val="24"/>
              </w:rPr>
            </w:pPr>
            <w:r w:rsidRPr="00EA6345">
              <w:rPr>
                <w:szCs w:val="24"/>
              </w:rPr>
              <w:t>Bộ vật liệu kiểm soát âm tính xét nghiệm DNA HPV, gồm đệm Tris, natri azide &lt; 0.1%, EDTA, Poly rA RNA 0.002% (tổng hợp)</w:t>
            </w:r>
          </w:p>
        </w:tc>
        <w:tc>
          <w:tcPr>
            <w:tcW w:w="1180" w:type="dxa"/>
            <w:tcBorders>
              <w:top w:val="nil"/>
              <w:left w:val="nil"/>
              <w:bottom w:val="single" w:sz="4" w:space="0" w:color="auto"/>
              <w:right w:val="single" w:sz="4" w:space="0" w:color="auto"/>
            </w:tcBorders>
            <w:shd w:val="clear" w:color="auto" w:fill="auto"/>
            <w:hideMark/>
          </w:tcPr>
          <w:p w14:paraId="50625BD2" w14:textId="77777777" w:rsidR="00EA6345" w:rsidRPr="00EA6345" w:rsidRDefault="00EA6345" w:rsidP="009B3E23">
            <w:pPr>
              <w:jc w:val="center"/>
              <w:rPr>
                <w:szCs w:val="24"/>
              </w:rPr>
            </w:pPr>
            <w:r w:rsidRPr="00EA6345">
              <w:rPr>
                <w:szCs w:val="24"/>
              </w:rPr>
              <w:t>360</w:t>
            </w:r>
          </w:p>
        </w:tc>
        <w:tc>
          <w:tcPr>
            <w:tcW w:w="980" w:type="dxa"/>
            <w:tcBorders>
              <w:top w:val="nil"/>
              <w:left w:val="nil"/>
              <w:bottom w:val="single" w:sz="4" w:space="0" w:color="auto"/>
              <w:right w:val="single" w:sz="4" w:space="0" w:color="auto"/>
            </w:tcBorders>
            <w:shd w:val="clear" w:color="auto" w:fill="auto"/>
            <w:hideMark/>
          </w:tcPr>
          <w:p w14:paraId="68695A28" w14:textId="77777777" w:rsidR="00EA6345" w:rsidRPr="00EA6345" w:rsidRDefault="00EA6345" w:rsidP="009B3E23">
            <w:pPr>
              <w:jc w:val="center"/>
              <w:rPr>
                <w:szCs w:val="24"/>
              </w:rPr>
            </w:pPr>
            <w:r w:rsidRPr="00EA6345">
              <w:rPr>
                <w:szCs w:val="24"/>
              </w:rPr>
              <w:t>Bộ</w:t>
            </w:r>
          </w:p>
        </w:tc>
      </w:tr>
      <w:tr w:rsidR="00EA6345" w:rsidRPr="00EA6345" w14:paraId="045C8245"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2A51B4F4" w14:textId="77777777" w:rsidR="00EA6345" w:rsidRPr="00EA6345" w:rsidRDefault="00EA6345" w:rsidP="009B3E23">
            <w:pPr>
              <w:jc w:val="center"/>
              <w:rPr>
                <w:sz w:val="22"/>
                <w:szCs w:val="22"/>
              </w:rPr>
            </w:pPr>
            <w:r w:rsidRPr="00EA6345">
              <w:rPr>
                <w:sz w:val="22"/>
                <w:szCs w:val="22"/>
              </w:rPr>
              <w:t>65</w:t>
            </w:r>
          </w:p>
        </w:tc>
        <w:tc>
          <w:tcPr>
            <w:tcW w:w="2580" w:type="dxa"/>
            <w:tcBorders>
              <w:top w:val="nil"/>
              <w:left w:val="nil"/>
              <w:bottom w:val="single" w:sz="4" w:space="0" w:color="auto"/>
              <w:right w:val="single" w:sz="4" w:space="0" w:color="auto"/>
            </w:tcBorders>
            <w:shd w:val="clear" w:color="auto" w:fill="auto"/>
            <w:hideMark/>
          </w:tcPr>
          <w:p w14:paraId="1B97C664" w14:textId="77777777" w:rsidR="00EA6345" w:rsidRPr="00EA6345" w:rsidRDefault="00EA6345" w:rsidP="009B3E23">
            <w:pPr>
              <w:rPr>
                <w:sz w:val="22"/>
                <w:szCs w:val="22"/>
              </w:rPr>
            </w:pPr>
            <w:r w:rsidRPr="00EA6345">
              <w:rPr>
                <w:sz w:val="22"/>
                <w:szCs w:val="22"/>
              </w:rPr>
              <w:t>Bộ vật liệu kiểm soát dương tính xét nghiệm DNA HPV</w:t>
            </w:r>
          </w:p>
        </w:tc>
        <w:tc>
          <w:tcPr>
            <w:tcW w:w="3920" w:type="dxa"/>
            <w:tcBorders>
              <w:top w:val="nil"/>
              <w:left w:val="nil"/>
              <w:bottom w:val="single" w:sz="4" w:space="0" w:color="auto"/>
              <w:right w:val="single" w:sz="4" w:space="0" w:color="auto"/>
            </w:tcBorders>
            <w:shd w:val="clear" w:color="auto" w:fill="auto"/>
            <w:hideMark/>
          </w:tcPr>
          <w:p w14:paraId="28A2A453" w14:textId="77777777" w:rsidR="00EA6345" w:rsidRPr="00EA6345" w:rsidRDefault="00EA6345" w:rsidP="009B3E23">
            <w:pPr>
              <w:rPr>
                <w:szCs w:val="24"/>
              </w:rPr>
            </w:pPr>
            <w:r w:rsidRPr="00EA6345">
              <w:rPr>
                <w:szCs w:val="24"/>
              </w:rPr>
              <w:t xml:space="preserve">Bộ vật liệu kiểm soát dương tính xét nghiệm DNA HPV. Gồm 16 ống chứng dương HPV với thành phần chứa Tris buffer; EDTA; Natri azide; DNA plasmid không lây nhiễm chứa trình tự HPV 16, HPV 18 và HPV 39; DNA plasmid không lây nhiễm chứa trình tự β-globin, Poly rA RNA </w:t>
            </w:r>
          </w:p>
        </w:tc>
        <w:tc>
          <w:tcPr>
            <w:tcW w:w="1180" w:type="dxa"/>
            <w:tcBorders>
              <w:top w:val="nil"/>
              <w:left w:val="nil"/>
              <w:bottom w:val="single" w:sz="4" w:space="0" w:color="auto"/>
              <w:right w:val="single" w:sz="4" w:space="0" w:color="auto"/>
            </w:tcBorders>
            <w:shd w:val="clear" w:color="auto" w:fill="auto"/>
            <w:hideMark/>
          </w:tcPr>
          <w:p w14:paraId="0286CE43" w14:textId="77777777" w:rsidR="00EA6345" w:rsidRPr="00EA6345" w:rsidRDefault="00EA6345" w:rsidP="009B3E23">
            <w:pPr>
              <w:jc w:val="center"/>
              <w:rPr>
                <w:szCs w:val="24"/>
              </w:rPr>
            </w:pPr>
            <w:r w:rsidRPr="00EA6345">
              <w:rPr>
                <w:szCs w:val="24"/>
              </w:rPr>
              <w:t>360</w:t>
            </w:r>
          </w:p>
        </w:tc>
        <w:tc>
          <w:tcPr>
            <w:tcW w:w="980" w:type="dxa"/>
            <w:tcBorders>
              <w:top w:val="nil"/>
              <w:left w:val="nil"/>
              <w:bottom w:val="single" w:sz="4" w:space="0" w:color="auto"/>
              <w:right w:val="single" w:sz="4" w:space="0" w:color="auto"/>
            </w:tcBorders>
            <w:shd w:val="clear" w:color="auto" w:fill="auto"/>
            <w:hideMark/>
          </w:tcPr>
          <w:p w14:paraId="08A3861B" w14:textId="77777777" w:rsidR="00EA6345" w:rsidRPr="00EA6345" w:rsidRDefault="00EA6345" w:rsidP="009B3E23">
            <w:pPr>
              <w:jc w:val="center"/>
              <w:rPr>
                <w:szCs w:val="24"/>
              </w:rPr>
            </w:pPr>
            <w:r w:rsidRPr="00EA6345">
              <w:rPr>
                <w:szCs w:val="24"/>
              </w:rPr>
              <w:t>Bộ</w:t>
            </w:r>
          </w:p>
        </w:tc>
      </w:tr>
      <w:tr w:rsidR="00EA6345" w:rsidRPr="00EA6345" w14:paraId="40953D82"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6BFE4DF9" w14:textId="77777777" w:rsidR="00EA6345" w:rsidRPr="00EA6345" w:rsidRDefault="00EA6345" w:rsidP="009B3E23">
            <w:pPr>
              <w:jc w:val="center"/>
              <w:rPr>
                <w:sz w:val="22"/>
                <w:szCs w:val="22"/>
              </w:rPr>
            </w:pPr>
            <w:r w:rsidRPr="00EA6345">
              <w:rPr>
                <w:sz w:val="22"/>
                <w:szCs w:val="22"/>
              </w:rPr>
              <w:t>66</w:t>
            </w:r>
          </w:p>
        </w:tc>
        <w:tc>
          <w:tcPr>
            <w:tcW w:w="2580" w:type="dxa"/>
            <w:tcBorders>
              <w:top w:val="nil"/>
              <w:left w:val="nil"/>
              <w:bottom w:val="single" w:sz="4" w:space="0" w:color="auto"/>
              <w:right w:val="single" w:sz="4" w:space="0" w:color="auto"/>
            </w:tcBorders>
            <w:shd w:val="clear" w:color="auto" w:fill="auto"/>
            <w:hideMark/>
          </w:tcPr>
          <w:p w14:paraId="16022DE4" w14:textId="77777777" w:rsidR="00EA6345" w:rsidRPr="00EA6345" w:rsidRDefault="00EA6345" w:rsidP="009B3E23">
            <w:pPr>
              <w:rPr>
                <w:sz w:val="22"/>
                <w:szCs w:val="22"/>
              </w:rPr>
            </w:pPr>
            <w:r w:rsidRPr="00EA6345">
              <w:rPr>
                <w:sz w:val="22"/>
                <w:szCs w:val="22"/>
              </w:rPr>
              <w:t>Đĩa xử lý mẫu 24 vị trí</w:t>
            </w:r>
          </w:p>
        </w:tc>
        <w:tc>
          <w:tcPr>
            <w:tcW w:w="3920" w:type="dxa"/>
            <w:tcBorders>
              <w:top w:val="nil"/>
              <w:left w:val="nil"/>
              <w:bottom w:val="single" w:sz="4" w:space="0" w:color="auto"/>
              <w:right w:val="single" w:sz="4" w:space="0" w:color="auto"/>
            </w:tcBorders>
            <w:shd w:val="clear" w:color="auto" w:fill="auto"/>
            <w:hideMark/>
          </w:tcPr>
          <w:p w14:paraId="6CA74E14" w14:textId="77777777" w:rsidR="00EA6345" w:rsidRPr="00EA6345" w:rsidRDefault="00EA6345" w:rsidP="009B3E23">
            <w:pPr>
              <w:rPr>
                <w:szCs w:val="24"/>
              </w:rPr>
            </w:pPr>
            <w:r w:rsidRPr="00EA6345">
              <w:rPr>
                <w:szCs w:val="24"/>
              </w:rPr>
              <w:t>Đĩa đa giếng được sử dụng cho quá trình xử lý mẫu . Đĩa có 24 vị trí (3x8)</w:t>
            </w:r>
          </w:p>
        </w:tc>
        <w:tc>
          <w:tcPr>
            <w:tcW w:w="1180" w:type="dxa"/>
            <w:tcBorders>
              <w:top w:val="nil"/>
              <w:left w:val="nil"/>
              <w:bottom w:val="single" w:sz="4" w:space="0" w:color="auto"/>
              <w:right w:val="single" w:sz="4" w:space="0" w:color="auto"/>
            </w:tcBorders>
            <w:shd w:val="clear" w:color="auto" w:fill="auto"/>
            <w:hideMark/>
          </w:tcPr>
          <w:p w14:paraId="696B55B1" w14:textId="77777777" w:rsidR="00EA6345" w:rsidRPr="00EA6345" w:rsidRDefault="00EA6345" w:rsidP="009B3E23">
            <w:pPr>
              <w:jc w:val="center"/>
              <w:rPr>
                <w:szCs w:val="24"/>
              </w:rPr>
            </w:pPr>
            <w:r w:rsidRPr="00EA6345">
              <w:rPr>
                <w:szCs w:val="24"/>
              </w:rPr>
              <w:t>43.200</w:t>
            </w:r>
          </w:p>
        </w:tc>
        <w:tc>
          <w:tcPr>
            <w:tcW w:w="980" w:type="dxa"/>
            <w:tcBorders>
              <w:top w:val="nil"/>
              <w:left w:val="nil"/>
              <w:bottom w:val="single" w:sz="4" w:space="0" w:color="auto"/>
              <w:right w:val="single" w:sz="4" w:space="0" w:color="auto"/>
            </w:tcBorders>
            <w:shd w:val="clear" w:color="auto" w:fill="auto"/>
            <w:hideMark/>
          </w:tcPr>
          <w:p w14:paraId="55C34E07" w14:textId="77777777" w:rsidR="00EA6345" w:rsidRPr="00EA6345" w:rsidRDefault="00EA6345" w:rsidP="009B3E23">
            <w:pPr>
              <w:jc w:val="center"/>
              <w:rPr>
                <w:szCs w:val="24"/>
              </w:rPr>
            </w:pPr>
            <w:r w:rsidRPr="00EA6345">
              <w:rPr>
                <w:szCs w:val="24"/>
              </w:rPr>
              <w:t>Cái</w:t>
            </w:r>
          </w:p>
        </w:tc>
      </w:tr>
      <w:tr w:rsidR="00EA6345" w:rsidRPr="00EA6345" w14:paraId="6896D021"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38656B56" w14:textId="77777777" w:rsidR="00EA6345" w:rsidRPr="00EA6345" w:rsidRDefault="00EA6345" w:rsidP="009B3E23">
            <w:pPr>
              <w:jc w:val="center"/>
              <w:rPr>
                <w:sz w:val="22"/>
                <w:szCs w:val="22"/>
              </w:rPr>
            </w:pPr>
            <w:r w:rsidRPr="00EA6345">
              <w:rPr>
                <w:sz w:val="22"/>
                <w:szCs w:val="22"/>
              </w:rPr>
              <w:t>67</w:t>
            </w:r>
          </w:p>
        </w:tc>
        <w:tc>
          <w:tcPr>
            <w:tcW w:w="2580" w:type="dxa"/>
            <w:tcBorders>
              <w:top w:val="nil"/>
              <w:left w:val="nil"/>
              <w:bottom w:val="single" w:sz="4" w:space="0" w:color="auto"/>
              <w:right w:val="single" w:sz="4" w:space="0" w:color="auto"/>
            </w:tcBorders>
            <w:shd w:val="clear" w:color="auto" w:fill="auto"/>
            <w:hideMark/>
          </w:tcPr>
          <w:p w14:paraId="25D3842E" w14:textId="77777777" w:rsidR="00EA6345" w:rsidRPr="00EA6345" w:rsidRDefault="00EA6345" w:rsidP="009B3E23">
            <w:pPr>
              <w:rPr>
                <w:sz w:val="22"/>
                <w:szCs w:val="22"/>
              </w:rPr>
            </w:pPr>
            <w:r w:rsidRPr="00EA6345">
              <w:rPr>
                <w:sz w:val="22"/>
                <w:szCs w:val="22"/>
              </w:rPr>
              <w:t>Đĩa phản ứng 24 vị trí</w:t>
            </w:r>
          </w:p>
        </w:tc>
        <w:tc>
          <w:tcPr>
            <w:tcW w:w="3920" w:type="dxa"/>
            <w:tcBorders>
              <w:top w:val="nil"/>
              <w:left w:val="nil"/>
              <w:bottom w:val="single" w:sz="4" w:space="0" w:color="auto"/>
              <w:right w:val="single" w:sz="4" w:space="0" w:color="auto"/>
            </w:tcBorders>
            <w:shd w:val="clear" w:color="auto" w:fill="auto"/>
            <w:hideMark/>
          </w:tcPr>
          <w:p w14:paraId="3E82AC8E" w14:textId="77777777" w:rsidR="00EA6345" w:rsidRPr="00EA6345" w:rsidRDefault="00EA6345" w:rsidP="009B3E23">
            <w:pPr>
              <w:rPr>
                <w:szCs w:val="24"/>
              </w:rPr>
            </w:pPr>
            <w:r w:rsidRPr="00EA6345">
              <w:rPr>
                <w:szCs w:val="24"/>
              </w:rPr>
              <w:t>Đĩa phản ứng 24 vị trí . Để tránh bốc hơi trong quá trình luân nhiệt, các giếng đều được hàn.</w:t>
            </w:r>
          </w:p>
        </w:tc>
        <w:tc>
          <w:tcPr>
            <w:tcW w:w="1180" w:type="dxa"/>
            <w:tcBorders>
              <w:top w:val="nil"/>
              <w:left w:val="nil"/>
              <w:bottom w:val="single" w:sz="4" w:space="0" w:color="auto"/>
              <w:right w:val="single" w:sz="4" w:space="0" w:color="auto"/>
            </w:tcBorders>
            <w:shd w:val="clear" w:color="auto" w:fill="auto"/>
            <w:hideMark/>
          </w:tcPr>
          <w:p w14:paraId="3622A73E" w14:textId="77777777" w:rsidR="00EA6345" w:rsidRPr="00EA6345" w:rsidRDefault="00EA6345" w:rsidP="009B3E23">
            <w:pPr>
              <w:jc w:val="center"/>
              <w:rPr>
                <w:szCs w:val="24"/>
              </w:rPr>
            </w:pPr>
            <w:r w:rsidRPr="00EA6345">
              <w:rPr>
                <w:szCs w:val="24"/>
              </w:rPr>
              <w:t>43.200</w:t>
            </w:r>
          </w:p>
        </w:tc>
        <w:tc>
          <w:tcPr>
            <w:tcW w:w="980" w:type="dxa"/>
            <w:tcBorders>
              <w:top w:val="nil"/>
              <w:left w:val="nil"/>
              <w:bottom w:val="single" w:sz="4" w:space="0" w:color="auto"/>
              <w:right w:val="single" w:sz="4" w:space="0" w:color="auto"/>
            </w:tcBorders>
            <w:shd w:val="clear" w:color="auto" w:fill="auto"/>
            <w:hideMark/>
          </w:tcPr>
          <w:p w14:paraId="6A76BF53" w14:textId="77777777" w:rsidR="00EA6345" w:rsidRPr="00EA6345" w:rsidRDefault="00EA6345" w:rsidP="009B3E23">
            <w:pPr>
              <w:jc w:val="center"/>
              <w:rPr>
                <w:szCs w:val="24"/>
              </w:rPr>
            </w:pPr>
            <w:r w:rsidRPr="00EA6345">
              <w:rPr>
                <w:szCs w:val="24"/>
              </w:rPr>
              <w:t>Cái</w:t>
            </w:r>
          </w:p>
        </w:tc>
      </w:tr>
      <w:tr w:rsidR="00EA6345" w:rsidRPr="00EA6345" w14:paraId="1AAAF5E6"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7CBB814A" w14:textId="77777777" w:rsidR="00EA6345" w:rsidRPr="00EA6345" w:rsidRDefault="00EA6345" w:rsidP="009B3E23">
            <w:pPr>
              <w:jc w:val="center"/>
              <w:rPr>
                <w:sz w:val="22"/>
                <w:szCs w:val="22"/>
              </w:rPr>
            </w:pPr>
            <w:r w:rsidRPr="00EA6345">
              <w:rPr>
                <w:sz w:val="22"/>
                <w:szCs w:val="22"/>
              </w:rPr>
              <w:t>68</w:t>
            </w:r>
          </w:p>
        </w:tc>
        <w:tc>
          <w:tcPr>
            <w:tcW w:w="2580" w:type="dxa"/>
            <w:tcBorders>
              <w:top w:val="nil"/>
              <w:left w:val="nil"/>
              <w:bottom w:val="single" w:sz="4" w:space="0" w:color="auto"/>
              <w:right w:val="single" w:sz="4" w:space="0" w:color="auto"/>
            </w:tcBorders>
            <w:shd w:val="clear" w:color="auto" w:fill="auto"/>
            <w:hideMark/>
          </w:tcPr>
          <w:p w14:paraId="405BE506" w14:textId="77777777" w:rsidR="00EA6345" w:rsidRPr="00EA6345" w:rsidRDefault="00EA6345" w:rsidP="009B3E23">
            <w:pPr>
              <w:rPr>
                <w:sz w:val="22"/>
                <w:szCs w:val="22"/>
              </w:rPr>
            </w:pPr>
            <w:r w:rsidRPr="00EA6345">
              <w:rPr>
                <w:sz w:val="22"/>
                <w:szCs w:val="22"/>
              </w:rPr>
              <w:t>Đĩa chất thải lỏng 24 vị trí</w:t>
            </w:r>
          </w:p>
        </w:tc>
        <w:tc>
          <w:tcPr>
            <w:tcW w:w="3920" w:type="dxa"/>
            <w:tcBorders>
              <w:top w:val="nil"/>
              <w:left w:val="nil"/>
              <w:bottom w:val="single" w:sz="4" w:space="0" w:color="auto"/>
              <w:right w:val="single" w:sz="4" w:space="0" w:color="auto"/>
            </w:tcBorders>
            <w:shd w:val="clear" w:color="auto" w:fill="auto"/>
            <w:hideMark/>
          </w:tcPr>
          <w:p w14:paraId="206DFBD0" w14:textId="77777777" w:rsidR="00EA6345" w:rsidRPr="00EA6345" w:rsidRDefault="00EA6345" w:rsidP="009B3E23">
            <w:pPr>
              <w:rPr>
                <w:szCs w:val="24"/>
              </w:rPr>
            </w:pPr>
            <w:r w:rsidRPr="00EA6345">
              <w:rPr>
                <w:szCs w:val="24"/>
              </w:rPr>
              <w:t>Đĩa dạng phễu mở được sử dụng chứa chất thải lỏng và là chỗ dừng kim.</w:t>
            </w:r>
          </w:p>
        </w:tc>
        <w:tc>
          <w:tcPr>
            <w:tcW w:w="1180" w:type="dxa"/>
            <w:tcBorders>
              <w:top w:val="nil"/>
              <w:left w:val="nil"/>
              <w:bottom w:val="single" w:sz="4" w:space="0" w:color="auto"/>
              <w:right w:val="single" w:sz="4" w:space="0" w:color="auto"/>
            </w:tcBorders>
            <w:shd w:val="clear" w:color="auto" w:fill="auto"/>
            <w:hideMark/>
          </w:tcPr>
          <w:p w14:paraId="36620BDE" w14:textId="77777777" w:rsidR="00EA6345" w:rsidRPr="00EA6345" w:rsidRDefault="00EA6345" w:rsidP="009B3E23">
            <w:pPr>
              <w:jc w:val="center"/>
              <w:rPr>
                <w:szCs w:val="24"/>
              </w:rPr>
            </w:pPr>
            <w:r w:rsidRPr="00EA6345">
              <w:rPr>
                <w:szCs w:val="24"/>
              </w:rPr>
              <w:t>28.800</w:t>
            </w:r>
          </w:p>
        </w:tc>
        <w:tc>
          <w:tcPr>
            <w:tcW w:w="980" w:type="dxa"/>
            <w:tcBorders>
              <w:top w:val="nil"/>
              <w:left w:val="nil"/>
              <w:bottom w:val="single" w:sz="4" w:space="0" w:color="auto"/>
              <w:right w:val="single" w:sz="4" w:space="0" w:color="auto"/>
            </w:tcBorders>
            <w:shd w:val="clear" w:color="auto" w:fill="auto"/>
            <w:hideMark/>
          </w:tcPr>
          <w:p w14:paraId="6A6E0B0E" w14:textId="77777777" w:rsidR="00EA6345" w:rsidRPr="00EA6345" w:rsidRDefault="00EA6345" w:rsidP="009B3E23">
            <w:pPr>
              <w:jc w:val="center"/>
              <w:rPr>
                <w:szCs w:val="24"/>
              </w:rPr>
            </w:pPr>
            <w:r w:rsidRPr="00EA6345">
              <w:rPr>
                <w:szCs w:val="24"/>
              </w:rPr>
              <w:t>Cái</w:t>
            </w:r>
          </w:p>
        </w:tc>
      </w:tr>
      <w:tr w:rsidR="00EA6345" w:rsidRPr="00EA6345" w14:paraId="20C86A78"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2BA83BEB" w14:textId="77777777" w:rsidR="00EA6345" w:rsidRPr="00EA6345" w:rsidRDefault="00EA6345" w:rsidP="009B3E23">
            <w:pPr>
              <w:jc w:val="center"/>
              <w:rPr>
                <w:sz w:val="22"/>
                <w:szCs w:val="22"/>
              </w:rPr>
            </w:pPr>
            <w:r w:rsidRPr="00EA6345">
              <w:rPr>
                <w:sz w:val="22"/>
                <w:szCs w:val="22"/>
              </w:rPr>
              <w:t>69</w:t>
            </w:r>
          </w:p>
        </w:tc>
        <w:tc>
          <w:tcPr>
            <w:tcW w:w="2580" w:type="dxa"/>
            <w:tcBorders>
              <w:top w:val="nil"/>
              <w:left w:val="nil"/>
              <w:bottom w:val="single" w:sz="4" w:space="0" w:color="auto"/>
              <w:right w:val="single" w:sz="4" w:space="0" w:color="auto"/>
            </w:tcBorders>
            <w:shd w:val="clear" w:color="auto" w:fill="auto"/>
            <w:hideMark/>
          </w:tcPr>
          <w:p w14:paraId="700F6529" w14:textId="77777777" w:rsidR="00EA6345" w:rsidRPr="00EA6345" w:rsidRDefault="00EA6345" w:rsidP="009B3E23">
            <w:pPr>
              <w:rPr>
                <w:sz w:val="22"/>
                <w:szCs w:val="22"/>
              </w:rPr>
            </w:pPr>
            <w:r w:rsidRPr="00EA6345">
              <w:rPr>
                <w:sz w:val="22"/>
                <w:szCs w:val="22"/>
              </w:rPr>
              <w:t>Hóa chất pha loãng mẫu dùng cho máy xét nghiệm sinh học phân tử tự động</w:t>
            </w:r>
          </w:p>
        </w:tc>
        <w:tc>
          <w:tcPr>
            <w:tcW w:w="3920" w:type="dxa"/>
            <w:tcBorders>
              <w:top w:val="nil"/>
              <w:left w:val="nil"/>
              <w:bottom w:val="single" w:sz="4" w:space="0" w:color="auto"/>
              <w:right w:val="single" w:sz="4" w:space="0" w:color="auto"/>
            </w:tcBorders>
            <w:shd w:val="clear" w:color="auto" w:fill="auto"/>
            <w:hideMark/>
          </w:tcPr>
          <w:p w14:paraId="19A8B7FA" w14:textId="77777777" w:rsidR="00EA6345" w:rsidRPr="00EA6345" w:rsidRDefault="00EA6345" w:rsidP="009B3E23">
            <w:pPr>
              <w:rPr>
                <w:szCs w:val="24"/>
              </w:rPr>
            </w:pPr>
            <w:r w:rsidRPr="00EA6345">
              <w:rPr>
                <w:szCs w:val="24"/>
              </w:rPr>
              <w:t>Hóa chất pha loãng mẫu dùng cho máy xét nghiệm sinh học phân tử tự động, thành phần chứa Đệm Tris, 0.1% methyl-4 hydroxybenzoate, &lt; 0.1% natri azide</w:t>
            </w:r>
          </w:p>
        </w:tc>
        <w:tc>
          <w:tcPr>
            <w:tcW w:w="1180" w:type="dxa"/>
            <w:tcBorders>
              <w:top w:val="nil"/>
              <w:left w:val="nil"/>
              <w:bottom w:val="single" w:sz="4" w:space="0" w:color="auto"/>
              <w:right w:val="single" w:sz="4" w:space="0" w:color="auto"/>
            </w:tcBorders>
            <w:shd w:val="clear" w:color="auto" w:fill="auto"/>
            <w:hideMark/>
          </w:tcPr>
          <w:p w14:paraId="78A6C2D1" w14:textId="77777777" w:rsidR="00EA6345" w:rsidRPr="00EA6345" w:rsidRDefault="00EA6345" w:rsidP="009B3E23">
            <w:pPr>
              <w:jc w:val="center"/>
              <w:rPr>
                <w:szCs w:val="24"/>
              </w:rPr>
            </w:pPr>
            <w:r w:rsidRPr="00EA6345">
              <w:rPr>
                <w:szCs w:val="24"/>
              </w:rPr>
              <w:t>50.400</w:t>
            </w:r>
          </w:p>
        </w:tc>
        <w:tc>
          <w:tcPr>
            <w:tcW w:w="980" w:type="dxa"/>
            <w:tcBorders>
              <w:top w:val="nil"/>
              <w:left w:val="nil"/>
              <w:bottom w:val="single" w:sz="4" w:space="0" w:color="auto"/>
              <w:right w:val="single" w:sz="4" w:space="0" w:color="auto"/>
            </w:tcBorders>
            <w:shd w:val="clear" w:color="auto" w:fill="auto"/>
            <w:hideMark/>
          </w:tcPr>
          <w:p w14:paraId="308CB354" w14:textId="77777777" w:rsidR="00EA6345" w:rsidRPr="00EA6345" w:rsidRDefault="00EA6345" w:rsidP="009B3E23">
            <w:pPr>
              <w:jc w:val="center"/>
              <w:rPr>
                <w:szCs w:val="24"/>
              </w:rPr>
            </w:pPr>
            <w:r w:rsidRPr="00EA6345">
              <w:rPr>
                <w:szCs w:val="24"/>
              </w:rPr>
              <w:t>ml</w:t>
            </w:r>
          </w:p>
        </w:tc>
      </w:tr>
      <w:tr w:rsidR="00EA6345" w:rsidRPr="00EA6345" w14:paraId="14B68592"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43A945F9" w14:textId="77777777" w:rsidR="00EA6345" w:rsidRPr="00EA6345" w:rsidRDefault="00EA6345" w:rsidP="009B3E23">
            <w:pPr>
              <w:jc w:val="center"/>
              <w:rPr>
                <w:sz w:val="22"/>
                <w:szCs w:val="22"/>
              </w:rPr>
            </w:pPr>
            <w:r w:rsidRPr="00EA6345">
              <w:rPr>
                <w:sz w:val="22"/>
                <w:szCs w:val="22"/>
              </w:rPr>
              <w:t>70</w:t>
            </w:r>
          </w:p>
        </w:tc>
        <w:tc>
          <w:tcPr>
            <w:tcW w:w="2580" w:type="dxa"/>
            <w:tcBorders>
              <w:top w:val="nil"/>
              <w:left w:val="nil"/>
              <w:bottom w:val="single" w:sz="4" w:space="0" w:color="auto"/>
              <w:right w:val="single" w:sz="4" w:space="0" w:color="auto"/>
            </w:tcBorders>
            <w:shd w:val="clear" w:color="auto" w:fill="auto"/>
            <w:hideMark/>
          </w:tcPr>
          <w:p w14:paraId="4FEE4D21" w14:textId="77777777" w:rsidR="00EA6345" w:rsidRPr="00EA6345" w:rsidRDefault="00EA6345" w:rsidP="009B3E23">
            <w:pPr>
              <w:rPr>
                <w:sz w:val="22"/>
                <w:szCs w:val="22"/>
              </w:rPr>
            </w:pPr>
            <w:r w:rsidRPr="00EA6345">
              <w:rPr>
                <w:sz w:val="22"/>
                <w:szCs w:val="22"/>
              </w:rPr>
              <w:t>Hóa chất ly giải dùng cho máy xét nghiệm sinh học phân tử tự động</w:t>
            </w:r>
          </w:p>
        </w:tc>
        <w:tc>
          <w:tcPr>
            <w:tcW w:w="3920" w:type="dxa"/>
            <w:tcBorders>
              <w:top w:val="nil"/>
              <w:left w:val="nil"/>
              <w:bottom w:val="single" w:sz="4" w:space="0" w:color="auto"/>
              <w:right w:val="single" w:sz="4" w:space="0" w:color="auto"/>
            </w:tcBorders>
            <w:shd w:val="clear" w:color="auto" w:fill="auto"/>
            <w:hideMark/>
          </w:tcPr>
          <w:p w14:paraId="0411C581" w14:textId="77777777" w:rsidR="00EA6345" w:rsidRPr="00EA6345" w:rsidRDefault="00EA6345" w:rsidP="009B3E23">
            <w:pPr>
              <w:rPr>
                <w:szCs w:val="24"/>
              </w:rPr>
            </w:pPr>
            <w:r w:rsidRPr="00EA6345">
              <w:rPr>
                <w:szCs w:val="24"/>
              </w:rPr>
              <w:t xml:space="preserve">Hóa chất ly giải dùng cho hệ thống máy xét nghiệm sinh học phân tử tự động. Chứa 43% guanidine thiocyanate, 5% polydocanol, 2% dithiothreitol, dihydro natri citrate </w:t>
            </w:r>
          </w:p>
        </w:tc>
        <w:tc>
          <w:tcPr>
            <w:tcW w:w="1180" w:type="dxa"/>
            <w:tcBorders>
              <w:top w:val="nil"/>
              <w:left w:val="nil"/>
              <w:bottom w:val="single" w:sz="4" w:space="0" w:color="auto"/>
              <w:right w:val="single" w:sz="4" w:space="0" w:color="auto"/>
            </w:tcBorders>
            <w:shd w:val="clear" w:color="auto" w:fill="auto"/>
            <w:hideMark/>
          </w:tcPr>
          <w:p w14:paraId="38D2A986" w14:textId="77777777" w:rsidR="00EA6345" w:rsidRPr="00EA6345" w:rsidRDefault="00EA6345" w:rsidP="009B3E23">
            <w:pPr>
              <w:jc w:val="center"/>
              <w:rPr>
                <w:szCs w:val="24"/>
              </w:rPr>
            </w:pPr>
            <w:r w:rsidRPr="00EA6345">
              <w:rPr>
                <w:szCs w:val="24"/>
              </w:rPr>
              <w:t>50.400</w:t>
            </w:r>
          </w:p>
        </w:tc>
        <w:tc>
          <w:tcPr>
            <w:tcW w:w="980" w:type="dxa"/>
            <w:tcBorders>
              <w:top w:val="nil"/>
              <w:left w:val="nil"/>
              <w:bottom w:val="single" w:sz="4" w:space="0" w:color="auto"/>
              <w:right w:val="single" w:sz="4" w:space="0" w:color="auto"/>
            </w:tcBorders>
            <w:shd w:val="clear" w:color="auto" w:fill="auto"/>
            <w:hideMark/>
          </w:tcPr>
          <w:p w14:paraId="04BE5459" w14:textId="77777777" w:rsidR="00EA6345" w:rsidRPr="00EA6345" w:rsidRDefault="00EA6345" w:rsidP="009B3E23">
            <w:pPr>
              <w:jc w:val="center"/>
              <w:rPr>
                <w:szCs w:val="24"/>
              </w:rPr>
            </w:pPr>
            <w:r w:rsidRPr="00EA6345">
              <w:rPr>
                <w:szCs w:val="24"/>
              </w:rPr>
              <w:t>ml</w:t>
            </w:r>
          </w:p>
        </w:tc>
      </w:tr>
      <w:tr w:rsidR="00EA6345" w:rsidRPr="00EA6345" w14:paraId="427F8078"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392EDE19" w14:textId="77777777" w:rsidR="00EA6345" w:rsidRPr="00EA6345" w:rsidRDefault="00EA6345" w:rsidP="009B3E23">
            <w:pPr>
              <w:jc w:val="center"/>
              <w:rPr>
                <w:sz w:val="22"/>
                <w:szCs w:val="22"/>
              </w:rPr>
            </w:pPr>
            <w:r w:rsidRPr="00EA6345">
              <w:rPr>
                <w:sz w:val="22"/>
                <w:szCs w:val="22"/>
              </w:rPr>
              <w:t>71</w:t>
            </w:r>
          </w:p>
        </w:tc>
        <w:tc>
          <w:tcPr>
            <w:tcW w:w="2580" w:type="dxa"/>
            <w:tcBorders>
              <w:top w:val="nil"/>
              <w:left w:val="nil"/>
              <w:bottom w:val="single" w:sz="4" w:space="0" w:color="auto"/>
              <w:right w:val="single" w:sz="4" w:space="0" w:color="auto"/>
            </w:tcBorders>
            <w:shd w:val="clear" w:color="auto" w:fill="auto"/>
            <w:hideMark/>
          </w:tcPr>
          <w:p w14:paraId="560B376D" w14:textId="77777777" w:rsidR="00EA6345" w:rsidRPr="00EA6345" w:rsidRDefault="00EA6345" w:rsidP="009B3E23">
            <w:pPr>
              <w:rPr>
                <w:sz w:val="22"/>
                <w:szCs w:val="22"/>
              </w:rPr>
            </w:pPr>
            <w:r w:rsidRPr="00EA6345">
              <w:rPr>
                <w:sz w:val="22"/>
                <w:szCs w:val="22"/>
              </w:rPr>
              <w:t>Hóa chất rửa hệ thống dùng cho máy xét nghiệm sinh học phân tử tự động</w:t>
            </w:r>
          </w:p>
        </w:tc>
        <w:tc>
          <w:tcPr>
            <w:tcW w:w="3920" w:type="dxa"/>
            <w:tcBorders>
              <w:top w:val="nil"/>
              <w:left w:val="nil"/>
              <w:bottom w:val="single" w:sz="4" w:space="0" w:color="auto"/>
              <w:right w:val="single" w:sz="4" w:space="0" w:color="auto"/>
            </w:tcBorders>
            <w:shd w:val="clear" w:color="auto" w:fill="auto"/>
            <w:hideMark/>
          </w:tcPr>
          <w:p w14:paraId="075A4258" w14:textId="77777777" w:rsidR="00EA6345" w:rsidRPr="00EA6345" w:rsidRDefault="00EA6345" w:rsidP="009B3E23">
            <w:pPr>
              <w:rPr>
                <w:szCs w:val="24"/>
              </w:rPr>
            </w:pPr>
            <w:r w:rsidRPr="00EA6345">
              <w:rPr>
                <w:szCs w:val="24"/>
              </w:rPr>
              <w:t>Hóa chất rửa hệ thống dùng cho máy xét nghiệm sinh học phân tử tự động, chứa Natri citrate dihydrate, 0.1% methyl-4 hydroxybenzoate</w:t>
            </w:r>
          </w:p>
        </w:tc>
        <w:tc>
          <w:tcPr>
            <w:tcW w:w="1180" w:type="dxa"/>
            <w:tcBorders>
              <w:top w:val="nil"/>
              <w:left w:val="nil"/>
              <w:bottom w:val="single" w:sz="4" w:space="0" w:color="auto"/>
              <w:right w:val="single" w:sz="4" w:space="0" w:color="auto"/>
            </w:tcBorders>
            <w:shd w:val="clear" w:color="auto" w:fill="auto"/>
            <w:hideMark/>
          </w:tcPr>
          <w:p w14:paraId="2CAFD31B" w14:textId="77777777" w:rsidR="00EA6345" w:rsidRPr="00EA6345" w:rsidRDefault="00EA6345" w:rsidP="009B3E23">
            <w:pPr>
              <w:jc w:val="center"/>
              <w:rPr>
                <w:szCs w:val="24"/>
              </w:rPr>
            </w:pPr>
            <w:r w:rsidRPr="00EA6345">
              <w:rPr>
                <w:szCs w:val="24"/>
              </w:rPr>
              <w:t>85.680</w:t>
            </w:r>
          </w:p>
        </w:tc>
        <w:tc>
          <w:tcPr>
            <w:tcW w:w="980" w:type="dxa"/>
            <w:tcBorders>
              <w:top w:val="nil"/>
              <w:left w:val="nil"/>
              <w:bottom w:val="single" w:sz="4" w:space="0" w:color="auto"/>
              <w:right w:val="single" w:sz="4" w:space="0" w:color="auto"/>
            </w:tcBorders>
            <w:shd w:val="clear" w:color="auto" w:fill="auto"/>
            <w:hideMark/>
          </w:tcPr>
          <w:p w14:paraId="704281EE" w14:textId="77777777" w:rsidR="00EA6345" w:rsidRPr="00EA6345" w:rsidRDefault="00EA6345" w:rsidP="009B3E23">
            <w:pPr>
              <w:jc w:val="center"/>
              <w:rPr>
                <w:szCs w:val="24"/>
              </w:rPr>
            </w:pPr>
            <w:r w:rsidRPr="00EA6345">
              <w:rPr>
                <w:szCs w:val="24"/>
              </w:rPr>
              <w:t>ml</w:t>
            </w:r>
          </w:p>
        </w:tc>
      </w:tr>
      <w:tr w:rsidR="00EA6345" w:rsidRPr="00EA6345" w14:paraId="5C719C00"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307062EC" w14:textId="77777777" w:rsidR="00EA6345" w:rsidRPr="00EA6345" w:rsidRDefault="00EA6345" w:rsidP="009B3E23">
            <w:pPr>
              <w:jc w:val="center"/>
              <w:rPr>
                <w:sz w:val="22"/>
                <w:szCs w:val="22"/>
              </w:rPr>
            </w:pPr>
            <w:r w:rsidRPr="00EA6345">
              <w:rPr>
                <w:sz w:val="22"/>
                <w:szCs w:val="22"/>
              </w:rPr>
              <w:t>72</w:t>
            </w:r>
          </w:p>
        </w:tc>
        <w:tc>
          <w:tcPr>
            <w:tcW w:w="2580" w:type="dxa"/>
            <w:tcBorders>
              <w:top w:val="nil"/>
              <w:left w:val="nil"/>
              <w:bottom w:val="single" w:sz="4" w:space="0" w:color="auto"/>
              <w:right w:val="single" w:sz="4" w:space="0" w:color="auto"/>
            </w:tcBorders>
            <w:shd w:val="clear" w:color="auto" w:fill="auto"/>
            <w:hideMark/>
          </w:tcPr>
          <w:p w14:paraId="628FBDB7" w14:textId="77777777" w:rsidR="00EA6345" w:rsidRPr="00EA6345" w:rsidRDefault="00EA6345" w:rsidP="009B3E23">
            <w:pPr>
              <w:rPr>
                <w:sz w:val="22"/>
                <w:szCs w:val="22"/>
              </w:rPr>
            </w:pPr>
            <w:r w:rsidRPr="00EA6345">
              <w:rPr>
                <w:sz w:val="22"/>
                <w:szCs w:val="22"/>
              </w:rPr>
              <w:t>Hạt bi từ 480 xét nghiệm dùng cho các xét nghiệm sinh học phân tử bàng kỹ thuật Real-Time PCR</w:t>
            </w:r>
          </w:p>
        </w:tc>
        <w:tc>
          <w:tcPr>
            <w:tcW w:w="3920" w:type="dxa"/>
            <w:tcBorders>
              <w:top w:val="nil"/>
              <w:left w:val="nil"/>
              <w:bottom w:val="single" w:sz="4" w:space="0" w:color="auto"/>
              <w:right w:val="single" w:sz="4" w:space="0" w:color="auto"/>
            </w:tcBorders>
            <w:shd w:val="clear" w:color="auto" w:fill="auto"/>
            <w:hideMark/>
          </w:tcPr>
          <w:p w14:paraId="3F6E0859" w14:textId="77777777" w:rsidR="00EA6345" w:rsidRPr="00EA6345" w:rsidRDefault="00EA6345" w:rsidP="009B3E23">
            <w:pPr>
              <w:rPr>
                <w:szCs w:val="24"/>
              </w:rPr>
            </w:pPr>
            <w:r w:rsidRPr="00EA6345">
              <w:rPr>
                <w:szCs w:val="24"/>
              </w:rPr>
              <w:t>Hạt bi từ sử dụng trong tách chiết vật chất di truyền cho Real-Time PCR, chứa đệm Tris, 0.1% methyl-4 hydroxybenzoate, &lt; 0.1% natri azide</w:t>
            </w:r>
          </w:p>
        </w:tc>
        <w:tc>
          <w:tcPr>
            <w:tcW w:w="1180" w:type="dxa"/>
            <w:tcBorders>
              <w:top w:val="nil"/>
              <w:left w:val="nil"/>
              <w:bottom w:val="single" w:sz="4" w:space="0" w:color="auto"/>
              <w:right w:val="single" w:sz="4" w:space="0" w:color="auto"/>
            </w:tcBorders>
            <w:shd w:val="clear" w:color="auto" w:fill="auto"/>
            <w:hideMark/>
          </w:tcPr>
          <w:p w14:paraId="7B430343" w14:textId="77777777" w:rsidR="00EA6345" w:rsidRPr="00EA6345" w:rsidRDefault="00EA6345" w:rsidP="009B3E23">
            <w:pPr>
              <w:jc w:val="center"/>
              <w:rPr>
                <w:szCs w:val="24"/>
              </w:rPr>
            </w:pPr>
            <w:r w:rsidRPr="00EA6345">
              <w:rPr>
                <w:szCs w:val="24"/>
              </w:rPr>
              <w:t>8.640</w:t>
            </w:r>
          </w:p>
        </w:tc>
        <w:tc>
          <w:tcPr>
            <w:tcW w:w="980" w:type="dxa"/>
            <w:tcBorders>
              <w:top w:val="nil"/>
              <w:left w:val="nil"/>
              <w:bottom w:val="single" w:sz="4" w:space="0" w:color="auto"/>
              <w:right w:val="single" w:sz="4" w:space="0" w:color="auto"/>
            </w:tcBorders>
            <w:shd w:val="clear" w:color="auto" w:fill="auto"/>
            <w:hideMark/>
          </w:tcPr>
          <w:p w14:paraId="54E125BD" w14:textId="77777777" w:rsidR="00EA6345" w:rsidRPr="00EA6345" w:rsidRDefault="00EA6345" w:rsidP="009B3E23">
            <w:pPr>
              <w:jc w:val="center"/>
              <w:rPr>
                <w:szCs w:val="24"/>
              </w:rPr>
            </w:pPr>
            <w:r w:rsidRPr="00EA6345">
              <w:rPr>
                <w:szCs w:val="24"/>
              </w:rPr>
              <w:t>Test</w:t>
            </w:r>
          </w:p>
        </w:tc>
      </w:tr>
      <w:tr w:rsidR="00EA6345" w:rsidRPr="00EA6345" w14:paraId="38C74687"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0D7A8BC3" w14:textId="77777777" w:rsidR="00EA6345" w:rsidRPr="00EA6345" w:rsidRDefault="00EA6345" w:rsidP="009B3E23">
            <w:pPr>
              <w:jc w:val="center"/>
              <w:rPr>
                <w:sz w:val="22"/>
                <w:szCs w:val="22"/>
              </w:rPr>
            </w:pPr>
            <w:r w:rsidRPr="00EA6345">
              <w:rPr>
                <w:sz w:val="22"/>
                <w:szCs w:val="22"/>
              </w:rPr>
              <w:t>73</w:t>
            </w:r>
          </w:p>
        </w:tc>
        <w:tc>
          <w:tcPr>
            <w:tcW w:w="2580" w:type="dxa"/>
            <w:tcBorders>
              <w:top w:val="nil"/>
              <w:left w:val="nil"/>
              <w:bottom w:val="single" w:sz="4" w:space="0" w:color="auto"/>
              <w:right w:val="single" w:sz="4" w:space="0" w:color="auto"/>
            </w:tcBorders>
            <w:shd w:val="clear" w:color="auto" w:fill="auto"/>
            <w:hideMark/>
          </w:tcPr>
          <w:p w14:paraId="31507090" w14:textId="77777777" w:rsidR="00EA6345" w:rsidRPr="00EA6345" w:rsidRDefault="00EA6345" w:rsidP="009B3E23">
            <w:pPr>
              <w:rPr>
                <w:sz w:val="22"/>
                <w:szCs w:val="22"/>
              </w:rPr>
            </w:pPr>
            <w:r w:rsidRPr="00EA6345">
              <w:rPr>
                <w:sz w:val="22"/>
                <w:szCs w:val="22"/>
              </w:rPr>
              <w:t xml:space="preserve">Đầu típ hút mẫu và thuốc thử dùng trên hệ thống máy sinh học phân tử tự động, loại có lọc. Thể tích: 300 µL </w:t>
            </w:r>
          </w:p>
        </w:tc>
        <w:tc>
          <w:tcPr>
            <w:tcW w:w="3920" w:type="dxa"/>
            <w:tcBorders>
              <w:top w:val="nil"/>
              <w:left w:val="nil"/>
              <w:bottom w:val="single" w:sz="4" w:space="0" w:color="auto"/>
              <w:right w:val="single" w:sz="4" w:space="0" w:color="auto"/>
            </w:tcBorders>
            <w:shd w:val="clear" w:color="auto" w:fill="auto"/>
            <w:hideMark/>
          </w:tcPr>
          <w:p w14:paraId="75FB0B0B" w14:textId="77777777" w:rsidR="00EA6345" w:rsidRPr="00EA6345" w:rsidRDefault="00EA6345" w:rsidP="009B3E23">
            <w:pPr>
              <w:rPr>
                <w:szCs w:val="24"/>
              </w:rPr>
            </w:pPr>
          </w:p>
        </w:tc>
        <w:tc>
          <w:tcPr>
            <w:tcW w:w="1180" w:type="dxa"/>
            <w:tcBorders>
              <w:top w:val="nil"/>
              <w:left w:val="nil"/>
              <w:bottom w:val="single" w:sz="4" w:space="0" w:color="auto"/>
              <w:right w:val="single" w:sz="4" w:space="0" w:color="auto"/>
            </w:tcBorders>
            <w:shd w:val="clear" w:color="auto" w:fill="auto"/>
            <w:hideMark/>
          </w:tcPr>
          <w:p w14:paraId="3AE390D2" w14:textId="77777777" w:rsidR="00EA6345" w:rsidRPr="00EA6345" w:rsidRDefault="00EA6345" w:rsidP="009B3E23">
            <w:pPr>
              <w:jc w:val="center"/>
              <w:rPr>
                <w:szCs w:val="24"/>
              </w:rPr>
            </w:pPr>
            <w:r w:rsidRPr="00EA6345">
              <w:rPr>
                <w:szCs w:val="24"/>
              </w:rPr>
              <w:t>103.680</w:t>
            </w:r>
          </w:p>
        </w:tc>
        <w:tc>
          <w:tcPr>
            <w:tcW w:w="980" w:type="dxa"/>
            <w:tcBorders>
              <w:top w:val="nil"/>
              <w:left w:val="nil"/>
              <w:bottom w:val="single" w:sz="4" w:space="0" w:color="auto"/>
              <w:right w:val="single" w:sz="4" w:space="0" w:color="auto"/>
            </w:tcBorders>
            <w:shd w:val="clear" w:color="auto" w:fill="auto"/>
            <w:hideMark/>
          </w:tcPr>
          <w:p w14:paraId="47378A73" w14:textId="77777777" w:rsidR="00EA6345" w:rsidRPr="00EA6345" w:rsidRDefault="00EA6345" w:rsidP="009B3E23">
            <w:pPr>
              <w:jc w:val="center"/>
              <w:rPr>
                <w:szCs w:val="24"/>
              </w:rPr>
            </w:pPr>
            <w:r w:rsidRPr="00EA6345">
              <w:rPr>
                <w:szCs w:val="24"/>
              </w:rPr>
              <w:t>Cái</w:t>
            </w:r>
          </w:p>
        </w:tc>
      </w:tr>
      <w:tr w:rsidR="00EA6345" w:rsidRPr="00EA6345" w14:paraId="0EAF356A"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4FE98055" w14:textId="77777777" w:rsidR="00EA6345" w:rsidRPr="00EA6345" w:rsidRDefault="00EA6345" w:rsidP="009B3E23">
            <w:pPr>
              <w:jc w:val="center"/>
              <w:rPr>
                <w:sz w:val="22"/>
                <w:szCs w:val="22"/>
              </w:rPr>
            </w:pPr>
            <w:r w:rsidRPr="00EA6345">
              <w:rPr>
                <w:sz w:val="22"/>
                <w:szCs w:val="22"/>
              </w:rPr>
              <w:t>74</w:t>
            </w:r>
          </w:p>
        </w:tc>
        <w:tc>
          <w:tcPr>
            <w:tcW w:w="2580" w:type="dxa"/>
            <w:tcBorders>
              <w:top w:val="nil"/>
              <w:left w:val="nil"/>
              <w:bottom w:val="single" w:sz="4" w:space="0" w:color="auto"/>
              <w:right w:val="single" w:sz="4" w:space="0" w:color="auto"/>
            </w:tcBorders>
            <w:shd w:val="clear" w:color="auto" w:fill="auto"/>
            <w:hideMark/>
          </w:tcPr>
          <w:p w14:paraId="4BED2E2C" w14:textId="77777777" w:rsidR="00EA6345" w:rsidRPr="00EA6345" w:rsidRDefault="00EA6345" w:rsidP="009B3E23">
            <w:pPr>
              <w:rPr>
                <w:sz w:val="22"/>
                <w:szCs w:val="22"/>
              </w:rPr>
            </w:pPr>
            <w:r w:rsidRPr="00EA6345">
              <w:rPr>
                <w:sz w:val="22"/>
                <w:szCs w:val="22"/>
              </w:rPr>
              <w:t xml:space="preserve">Đầu típ hút mẫu và thuốc thử dùng trên hệ thống máy sinh học phân tử tự động, loại có lọc. Thể tích: 1000 µL </w:t>
            </w:r>
          </w:p>
        </w:tc>
        <w:tc>
          <w:tcPr>
            <w:tcW w:w="3920" w:type="dxa"/>
            <w:tcBorders>
              <w:top w:val="nil"/>
              <w:left w:val="nil"/>
              <w:bottom w:val="single" w:sz="4" w:space="0" w:color="auto"/>
              <w:right w:val="single" w:sz="4" w:space="0" w:color="auto"/>
            </w:tcBorders>
            <w:shd w:val="clear" w:color="auto" w:fill="auto"/>
            <w:hideMark/>
          </w:tcPr>
          <w:p w14:paraId="65111A09" w14:textId="77777777" w:rsidR="00EA6345" w:rsidRPr="00EA6345" w:rsidRDefault="00EA6345" w:rsidP="009B3E23">
            <w:pPr>
              <w:rPr>
                <w:szCs w:val="24"/>
              </w:rPr>
            </w:pPr>
          </w:p>
        </w:tc>
        <w:tc>
          <w:tcPr>
            <w:tcW w:w="1180" w:type="dxa"/>
            <w:tcBorders>
              <w:top w:val="nil"/>
              <w:left w:val="nil"/>
              <w:bottom w:val="single" w:sz="4" w:space="0" w:color="auto"/>
              <w:right w:val="single" w:sz="4" w:space="0" w:color="auto"/>
            </w:tcBorders>
            <w:shd w:val="clear" w:color="auto" w:fill="auto"/>
            <w:hideMark/>
          </w:tcPr>
          <w:p w14:paraId="5C20B31E" w14:textId="77777777" w:rsidR="00EA6345" w:rsidRPr="00EA6345" w:rsidRDefault="00EA6345" w:rsidP="009B3E23">
            <w:pPr>
              <w:jc w:val="center"/>
              <w:rPr>
                <w:szCs w:val="24"/>
              </w:rPr>
            </w:pPr>
            <w:r w:rsidRPr="00EA6345">
              <w:rPr>
                <w:szCs w:val="24"/>
              </w:rPr>
              <w:t>46.080</w:t>
            </w:r>
          </w:p>
        </w:tc>
        <w:tc>
          <w:tcPr>
            <w:tcW w:w="980" w:type="dxa"/>
            <w:tcBorders>
              <w:top w:val="nil"/>
              <w:left w:val="nil"/>
              <w:bottom w:val="single" w:sz="4" w:space="0" w:color="auto"/>
              <w:right w:val="single" w:sz="4" w:space="0" w:color="auto"/>
            </w:tcBorders>
            <w:shd w:val="clear" w:color="auto" w:fill="auto"/>
            <w:hideMark/>
          </w:tcPr>
          <w:p w14:paraId="6D847CA8" w14:textId="77777777" w:rsidR="00EA6345" w:rsidRPr="00EA6345" w:rsidRDefault="00EA6345" w:rsidP="009B3E23">
            <w:pPr>
              <w:jc w:val="center"/>
              <w:rPr>
                <w:szCs w:val="24"/>
              </w:rPr>
            </w:pPr>
            <w:r w:rsidRPr="00EA6345">
              <w:rPr>
                <w:szCs w:val="24"/>
              </w:rPr>
              <w:t>Cái</w:t>
            </w:r>
          </w:p>
        </w:tc>
      </w:tr>
      <w:tr w:rsidR="00EA6345" w:rsidRPr="00EA6345" w14:paraId="0712B7A3"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72A0EB10" w14:textId="77777777" w:rsidR="00EA6345" w:rsidRPr="00EA6345" w:rsidRDefault="00EA6345" w:rsidP="009B3E23">
            <w:pPr>
              <w:jc w:val="center"/>
              <w:rPr>
                <w:sz w:val="22"/>
                <w:szCs w:val="22"/>
              </w:rPr>
            </w:pPr>
            <w:r w:rsidRPr="00EA6345">
              <w:rPr>
                <w:sz w:val="22"/>
                <w:szCs w:val="22"/>
              </w:rPr>
              <w:t>75</w:t>
            </w:r>
          </w:p>
        </w:tc>
        <w:tc>
          <w:tcPr>
            <w:tcW w:w="2580" w:type="dxa"/>
            <w:tcBorders>
              <w:top w:val="nil"/>
              <w:left w:val="nil"/>
              <w:bottom w:val="single" w:sz="4" w:space="0" w:color="auto"/>
              <w:right w:val="single" w:sz="4" w:space="0" w:color="auto"/>
            </w:tcBorders>
            <w:shd w:val="clear" w:color="auto" w:fill="auto"/>
            <w:hideMark/>
          </w:tcPr>
          <w:p w14:paraId="2266B090" w14:textId="77777777" w:rsidR="00EA6345" w:rsidRPr="00EA6345" w:rsidRDefault="00EA6345" w:rsidP="009B3E23">
            <w:pPr>
              <w:rPr>
                <w:sz w:val="22"/>
                <w:szCs w:val="22"/>
              </w:rPr>
            </w:pPr>
            <w:r w:rsidRPr="00EA6345">
              <w:rPr>
                <w:sz w:val="22"/>
                <w:szCs w:val="22"/>
              </w:rPr>
              <w:t xml:space="preserve">Lọ đựng mẫu phết tế bào Cổ tử cung dùng cho xét </w:t>
            </w:r>
            <w:r w:rsidRPr="00EA6345">
              <w:rPr>
                <w:sz w:val="22"/>
                <w:szCs w:val="22"/>
              </w:rPr>
              <w:lastRenderedPageBreak/>
              <w:t>nghiệm HPV DNA bằng kỹ thuật Real-Time PCR.</w:t>
            </w:r>
          </w:p>
        </w:tc>
        <w:tc>
          <w:tcPr>
            <w:tcW w:w="3920" w:type="dxa"/>
            <w:tcBorders>
              <w:top w:val="nil"/>
              <w:left w:val="nil"/>
              <w:bottom w:val="single" w:sz="4" w:space="0" w:color="auto"/>
              <w:right w:val="single" w:sz="4" w:space="0" w:color="auto"/>
            </w:tcBorders>
            <w:shd w:val="clear" w:color="auto" w:fill="auto"/>
            <w:hideMark/>
          </w:tcPr>
          <w:p w14:paraId="58903F94" w14:textId="77777777" w:rsidR="00EA6345" w:rsidRPr="00EA6345" w:rsidRDefault="00EA6345" w:rsidP="009B3E23">
            <w:pPr>
              <w:rPr>
                <w:szCs w:val="24"/>
              </w:rPr>
            </w:pPr>
            <w:r w:rsidRPr="00EA6345">
              <w:rPr>
                <w:szCs w:val="24"/>
              </w:rPr>
              <w:lastRenderedPageBreak/>
              <w:t xml:space="preserve">Lọ đựng mẫu phết tế bào Cổ tử cung dùng cho xét nghiệm HPV DNA bằng </w:t>
            </w:r>
            <w:r w:rsidRPr="00EA6345">
              <w:rPr>
                <w:szCs w:val="24"/>
              </w:rPr>
              <w:lastRenderedPageBreak/>
              <w:t>kỹ thuật Real-Time PCR, chứa 20ml dung dịch bảo quản gốc Methanol</w:t>
            </w:r>
          </w:p>
        </w:tc>
        <w:tc>
          <w:tcPr>
            <w:tcW w:w="1180" w:type="dxa"/>
            <w:tcBorders>
              <w:top w:val="nil"/>
              <w:left w:val="nil"/>
              <w:bottom w:val="single" w:sz="4" w:space="0" w:color="auto"/>
              <w:right w:val="single" w:sz="4" w:space="0" w:color="auto"/>
            </w:tcBorders>
            <w:shd w:val="clear" w:color="auto" w:fill="auto"/>
            <w:hideMark/>
          </w:tcPr>
          <w:p w14:paraId="30E4049B" w14:textId="77777777" w:rsidR="00EA6345" w:rsidRPr="00EA6345" w:rsidRDefault="00EA6345" w:rsidP="009B3E23">
            <w:pPr>
              <w:jc w:val="center"/>
              <w:rPr>
                <w:szCs w:val="24"/>
              </w:rPr>
            </w:pPr>
            <w:r w:rsidRPr="00EA6345">
              <w:rPr>
                <w:szCs w:val="24"/>
              </w:rPr>
              <w:lastRenderedPageBreak/>
              <w:t>9.600</w:t>
            </w:r>
          </w:p>
        </w:tc>
        <w:tc>
          <w:tcPr>
            <w:tcW w:w="980" w:type="dxa"/>
            <w:tcBorders>
              <w:top w:val="nil"/>
              <w:left w:val="nil"/>
              <w:bottom w:val="single" w:sz="4" w:space="0" w:color="auto"/>
              <w:right w:val="single" w:sz="4" w:space="0" w:color="auto"/>
            </w:tcBorders>
            <w:shd w:val="clear" w:color="auto" w:fill="auto"/>
            <w:hideMark/>
          </w:tcPr>
          <w:p w14:paraId="3691811B" w14:textId="77777777" w:rsidR="00EA6345" w:rsidRPr="00EA6345" w:rsidRDefault="00EA6345" w:rsidP="009B3E23">
            <w:pPr>
              <w:jc w:val="center"/>
              <w:rPr>
                <w:szCs w:val="24"/>
              </w:rPr>
            </w:pPr>
            <w:r w:rsidRPr="00EA6345">
              <w:rPr>
                <w:szCs w:val="24"/>
              </w:rPr>
              <w:t>Lọ</w:t>
            </w:r>
          </w:p>
        </w:tc>
      </w:tr>
      <w:tr w:rsidR="00EA6345" w:rsidRPr="00EA6345" w14:paraId="5CC0F3E6" w14:textId="77777777" w:rsidTr="009B3E23">
        <w:trPr>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741B9EFC" w14:textId="77777777" w:rsidR="00EA6345" w:rsidRPr="00EA6345" w:rsidRDefault="00EA6345" w:rsidP="009B3E23">
            <w:pPr>
              <w:jc w:val="center"/>
              <w:rPr>
                <w:sz w:val="22"/>
                <w:szCs w:val="22"/>
              </w:rPr>
            </w:pPr>
            <w:r w:rsidRPr="00EA6345">
              <w:rPr>
                <w:sz w:val="22"/>
                <w:szCs w:val="22"/>
              </w:rPr>
              <w:t>76</w:t>
            </w:r>
          </w:p>
        </w:tc>
        <w:tc>
          <w:tcPr>
            <w:tcW w:w="2580" w:type="dxa"/>
            <w:tcBorders>
              <w:top w:val="nil"/>
              <w:left w:val="nil"/>
              <w:bottom w:val="single" w:sz="4" w:space="0" w:color="auto"/>
              <w:right w:val="single" w:sz="4" w:space="0" w:color="auto"/>
            </w:tcBorders>
            <w:shd w:val="clear" w:color="auto" w:fill="auto"/>
            <w:hideMark/>
          </w:tcPr>
          <w:p w14:paraId="62AF2148" w14:textId="77777777" w:rsidR="00EA6345" w:rsidRPr="00EA6345" w:rsidRDefault="00EA6345" w:rsidP="009B3E23">
            <w:pPr>
              <w:rPr>
                <w:sz w:val="22"/>
                <w:szCs w:val="22"/>
              </w:rPr>
            </w:pPr>
            <w:r w:rsidRPr="00EA6345">
              <w:rPr>
                <w:sz w:val="22"/>
                <w:szCs w:val="22"/>
              </w:rPr>
              <w:t>Chổi lấy mẫu tế bào Cổ tử cung đã tiệt khuẩn dùng trong xét nghiệm HPV DNA.</w:t>
            </w:r>
          </w:p>
        </w:tc>
        <w:tc>
          <w:tcPr>
            <w:tcW w:w="3920" w:type="dxa"/>
            <w:tcBorders>
              <w:top w:val="nil"/>
              <w:left w:val="nil"/>
              <w:bottom w:val="single" w:sz="4" w:space="0" w:color="auto"/>
              <w:right w:val="single" w:sz="4" w:space="0" w:color="auto"/>
            </w:tcBorders>
            <w:shd w:val="clear" w:color="auto" w:fill="auto"/>
            <w:hideMark/>
          </w:tcPr>
          <w:p w14:paraId="739CAB2F" w14:textId="77777777" w:rsidR="00EA6345" w:rsidRPr="00EA6345" w:rsidRDefault="00EA6345" w:rsidP="009B3E23">
            <w:pPr>
              <w:rPr>
                <w:szCs w:val="24"/>
              </w:rPr>
            </w:pPr>
            <w:r w:rsidRPr="00EA6345">
              <w:rPr>
                <w:szCs w:val="24"/>
              </w:rPr>
              <w:t>Chổi lấy mẫu tế bào Cổ tử cung đã tiệt khuẩn dùng trong xét nghiệm HPV DNA. Chổi gồm tay cầm được làm bằng Polypropylene, bàn chải được làm bằng Polyethylene. Mỗi chổi được đóng gói trong túi nhựa vô trùng</w:t>
            </w:r>
          </w:p>
        </w:tc>
        <w:tc>
          <w:tcPr>
            <w:tcW w:w="1180" w:type="dxa"/>
            <w:tcBorders>
              <w:top w:val="nil"/>
              <w:left w:val="nil"/>
              <w:bottom w:val="single" w:sz="4" w:space="0" w:color="auto"/>
              <w:right w:val="single" w:sz="4" w:space="0" w:color="auto"/>
            </w:tcBorders>
            <w:shd w:val="clear" w:color="auto" w:fill="auto"/>
            <w:hideMark/>
          </w:tcPr>
          <w:p w14:paraId="5C6016B8" w14:textId="77777777" w:rsidR="00EA6345" w:rsidRPr="00EA6345" w:rsidRDefault="00EA6345" w:rsidP="009B3E23">
            <w:pPr>
              <w:jc w:val="center"/>
              <w:rPr>
                <w:szCs w:val="24"/>
              </w:rPr>
            </w:pPr>
            <w:r w:rsidRPr="00EA6345">
              <w:rPr>
                <w:szCs w:val="24"/>
              </w:rPr>
              <w:t>9.600</w:t>
            </w:r>
          </w:p>
        </w:tc>
        <w:tc>
          <w:tcPr>
            <w:tcW w:w="980" w:type="dxa"/>
            <w:tcBorders>
              <w:top w:val="nil"/>
              <w:left w:val="nil"/>
              <w:bottom w:val="single" w:sz="4" w:space="0" w:color="auto"/>
              <w:right w:val="single" w:sz="4" w:space="0" w:color="auto"/>
            </w:tcBorders>
            <w:shd w:val="clear" w:color="auto" w:fill="auto"/>
            <w:hideMark/>
          </w:tcPr>
          <w:p w14:paraId="6D54795E" w14:textId="77777777" w:rsidR="00EA6345" w:rsidRPr="00EA6345" w:rsidRDefault="00EA6345" w:rsidP="009B3E23">
            <w:pPr>
              <w:jc w:val="center"/>
              <w:rPr>
                <w:szCs w:val="24"/>
              </w:rPr>
            </w:pPr>
            <w:r w:rsidRPr="00EA6345">
              <w:rPr>
                <w:szCs w:val="24"/>
              </w:rPr>
              <w:t>Cái</w:t>
            </w:r>
          </w:p>
        </w:tc>
      </w:tr>
    </w:tbl>
    <w:p w14:paraId="715995FE" w14:textId="77777777" w:rsidR="00EA6345" w:rsidRPr="00EA6345" w:rsidRDefault="00EA6345" w:rsidP="00EA6345">
      <w:pPr>
        <w:spacing w:before="120" w:after="120" w:line="264" w:lineRule="auto"/>
        <w:rPr>
          <w:bCs/>
          <w:iCs/>
          <w:sz w:val="26"/>
          <w:szCs w:val="26"/>
          <w:lang w:val="nl-NL"/>
        </w:rPr>
      </w:pPr>
      <w:r w:rsidRPr="00EA6345">
        <w:rPr>
          <w:b/>
          <w:i/>
          <w:sz w:val="26"/>
          <w:szCs w:val="26"/>
          <w:lang w:val="nl-NL"/>
        </w:rPr>
        <w:t>Ghi chú:</w:t>
      </w:r>
    </w:p>
    <w:p w14:paraId="14DC3081" w14:textId="77777777" w:rsidR="00EA6345" w:rsidRPr="00EA6345" w:rsidRDefault="00EA6345" w:rsidP="00EA6345">
      <w:pPr>
        <w:spacing w:before="120" w:after="120" w:line="264" w:lineRule="auto"/>
        <w:ind w:left="284"/>
        <w:rPr>
          <w:rStyle w:val="fontstyle01"/>
          <w:rFonts w:ascii="Times New Roman" w:hAnsi="Times New Roman"/>
          <w:color w:val="auto"/>
        </w:rPr>
      </w:pPr>
      <w:r w:rsidRPr="00EA6345">
        <w:rPr>
          <w:rStyle w:val="fontstyle01"/>
          <w:rFonts w:ascii="Times New Roman" w:hAnsi="Times New Roman"/>
          <w:color w:val="auto"/>
        </w:rPr>
        <w:t>- Toàn bộ các hàng hóa phải mới 100%, có nguồn gốc rõ ràng và hợp pháp; tất cả đều được kiểm nghiệm chất lượng; hàng hóa bắt buộc không phải là Research use only (RUO) (dùng trong nghiên cứu khoa học);</w:t>
      </w:r>
    </w:p>
    <w:p w14:paraId="5E3D88D2" w14:textId="77777777" w:rsidR="00EA6345" w:rsidRPr="00EA6345" w:rsidRDefault="00EA6345" w:rsidP="00EA6345">
      <w:pPr>
        <w:spacing w:before="120" w:after="120" w:line="264" w:lineRule="auto"/>
        <w:ind w:left="284"/>
        <w:rPr>
          <w:rStyle w:val="fontstyle01"/>
          <w:rFonts w:ascii="Times New Roman" w:hAnsi="Times New Roman"/>
          <w:color w:val="auto"/>
        </w:rPr>
      </w:pPr>
      <w:r w:rsidRPr="00EA6345">
        <w:rPr>
          <w:rStyle w:val="fontstyle01"/>
          <w:rFonts w:ascii="Times New Roman" w:hAnsi="Times New Roman"/>
          <w:color w:val="auto"/>
        </w:rPr>
        <w:t>- Yêu cầu nhà thầu phải dịch toàn bộ tài liệu gốc sử dụng tiếng nước ngoài sang tiếng Việt Nam (nhà thầu chịu trách nhiệm về tính chính xác của bản dịch). Trường hợp Chủ đầu tư, Tổ chuyên gia phát hiện nhà thầu dịch sai, tùy mức độ, Chủ đầu tư, Tổ chuyên gia có thể loại HSDT của nhà thầu</w:t>
      </w:r>
    </w:p>
    <w:p w14:paraId="79B6D6D3" w14:textId="77777777" w:rsidR="00EA6345" w:rsidRPr="00EA6345" w:rsidRDefault="00EA6345" w:rsidP="00EA6345">
      <w:pPr>
        <w:spacing w:before="120" w:after="120" w:line="264" w:lineRule="auto"/>
        <w:ind w:left="284"/>
        <w:rPr>
          <w:rStyle w:val="fontstyle01"/>
          <w:rFonts w:ascii="Times New Roman" w:hAnsi="Times New Roman"/>
          <w:color w:val="auto"/>
        </w:rPr>
      </w:pPr>
      <w:r w:rsidRPr="00EA6345">
        <w:rPr>
          <w:rStyle w:val="fontstyle01"/>
          <w:rFonts w:ascii="Times New Roman" w:hAnsi="Times New Roman"/>
          <w:color w:val="auto"/>
        </w:rPr>
        <w:t>- Nhà thầu có thể chào các hàng hóa “tương đương” có mức độ đáp ứng bằng hoặc cao hơn so với yêu cầu trong E-HSMT.</w:t>
      </w:r>
    </w:p>
    <w:p w14:paraId="765C4420" w14:textId="77777777" w:rsidR="00EA6345" w:rsidRPr="00EA6345" w:rsidRDefault="00EA6345" w:rsidP="00EA6345">
      <w:pPr>
        <w:spacing w:before="120" w:after="120" w:line="264" w:lineRule="auto"/>
        <w:ind w:left="284"/>
        <w:rPr>
          <w:rStyle w:val="fontstyle01"/>
          <w:rFonts w:ascii="Times New Roman" w:hAnsi="Times New Roman"/>
          <w:color w:val="auto"/>
        </w:rPr>
      </w:pPr>
      <w:r w:rsidRPr="00EA6345">
        <w:rPr>
          <w:rStyle w:val="fontstyle01"/>
          <w:rFonts w:ascii="Times New Roman" w:hAnsi="Times New Roman"/>
          <w:color w:val="auto"/>
        </w:rPr>
        <w:t>- “Tương đương” có nghĩa là có đặc tính kỹ thuật tương tự, có tính năng hoặc công năng sử dụng là tương đương với các hàng hóa nêu trên.</w:t>
      </w:r>
    </w:p>
    <w:p w14:paraId="4CAE79FC" w14:textId="77777777" w:rsidR="00EA6345" w:rsidRPr="00EA6345" w:rsidRDefault="00EA6345" w:rsidP="00EA6345">
      <w:pPr>
        <w:spacing w:before="120" w:after="120" w:line="264" w:lineRule="auto"/>
        <w:ind w:left="284"/>
        <w:rPr>
          <w:rStyle w:val="fontstyle01"/>
          <w:rFonts w:ascii="Times New Roman" w:hAnsi="Times New Roman"/>
          <w:color w:val="auto"/>
          <w:lang w:val="nl-NL"/>
        </w:rPr>
      </w:pPr>
      <w:r w:rsidRPr="00EA6345">
        <w:rPr>
          <w:rStyle w:val="fontstyle01"/>
          <w:rFonts w:ascii="Times New Roman" w:hAnsi="Times New Roman"/>
          <w:color w:val="auto"/>
        </w:rPr>
        <w:t>- Nhãn hiệu, tên nhà sản xuất hàng hóa nêu trong E-HSMT (nếu có) chỉ mang tính tham khảo, minh họa cho yêu cầu về kỹ thuật của hàng hóa, không phải tiêu chuẩn đánh giá, nhà thầu có thể chào hàng hóa của hãng khác có thông số kỹ thuật tương đương hoặc tốt hơn các hàng hóa nêu trên về đặc tính kỹ thuật.</w:t>
      </w:r>
    </w:p>
    <w:p w14:paraId="5C8A83D9" w14:textId="77777777" w:rsidR="00EA6345" w:rsidRPr="00EA6345" w:rsidRDefault="00EA6345" w:rsidP="00EA6345">
      <w:pPr>
        <w:spacing w:before="120" w:after="120" w:line="264" w:lineRule="auto"/>
        <w:ind w:firstLine="709"/>
        <w:rPr>
          <w:b/>
          <w:i/>
          <w:sz w:val="26"/>
          <w:szCs w:val="26"/>
          <w:lang w:val="nl-NL"/>
        </w:rPr>
      </w:pPr>
      <w:r w:rsidRPr="00EA6345">
        <w:rPr>
          <w:b/>
          <w:i/>
          <w:sz w:val="26"/>
          <w:szCs w:val="26"/>
          <w:lang w:val="nl-NL"/>
        </w:rPr>
        <w:t>1.3. Các yêu cầu khác</w:t>
      </w:r>
    </w:p>
    <w:p w14:paraId="48F10ABA" w14:textId="77777777" w:rsidR="00EA6345" w:rsidRPr="00EA6345" w:rsidRDefault="00EA6345" w:rsidP="00EA6345">
      <w:pPr>
        <w:widowControl w:val="0"/>
        <w:spacing w:before="120" w:after="120" w:line="264" w:lineRule="auto"/>
        <w:ind w:firstLine="567"/>
        <w:rPr>
          <w:rStyle w:val="fontstyle01"/>
          <w:rFonts w:ascii="Times New Roman" w:hAnsi="Times New Roman"/>
          <w:color w:val="auto"/>
        </w:rPr>
      </w:pPr>
      <w:r w:rsidRPr="00EA6345">
        <w:rPr>
          <w:rStyle w:val="fontstyle01"/>
          <w:rFonts w:ascii="Times New Roman" w:hAnsi="Times New Roman"/>
          <w:color w:val="auto"/>
        </w:rPr>
        <w:t>- Cam kết về thu hồi hàng hóa không đủ tiêu chuẩn chất lượng hoặc khi có quyết định của cơ quan có thẩm quyền</w:t>
      </w:r>
    </w:p>
    <w:p w14:paraId="623554D0" w14:textId="77777777" w:rsidR="00EA6345" w:rsidRPr="00EA6345" w:rsidRDefault="00EA6345" w:rsidP="00EA6345">
      <w:pPr>
        <w:widowControl w:val="0"/>
        <w:spacing w:before="120" w:after="120" w:line="264" w:lineRule="auto"/>
        <w:ind w:firstLine="567"/>
        <w:rPr>
          <w:i/>
          <w:sz w:val="26"/>
          <w:szCs w:val="26"/>
          <w:lang w:val="nl-NL"/>
        </w:rPr>
      </w:pPr>
      <w:r w:rsidRPr="00EA6345">
        <w:rPr>
          <w:rStyle w:val="fontstyle01"/>
          <w:rFonts w:ascii="Times New Roman" w:hAnsi="Times New Roman"/>
          <w:color w:val="auto"/>
        </w:rPr>
        <w:t>- Số lượng cung cấp: Số lượng hàng hoá do Nhà thầu cung cấp theo yêu cầu từng đợt của bên mua</w:t>
      </w:r>
      <w:r w:rsidRPr="00EA6345">
        <w:rPr>
          <w:i/>
          <w:sz w:val="26"/>
          <w:szCs w:val="26"/>
          <w:lang w:val="nl-NL"/>
        </w:rPr>
        <w:t xml:space="preserve">.  </w:t>
      </w:r>
    </w:p>
    <w:p w14:paraId="3303A833" w14:textId="77777777" w:rsidR="00EA6345" w:rsidRPr="00EA6345" w:rsidRDefault="00EA6345" w:rsidP="00EA6345">
      <w:pPr>
        <w:widowControl w:val="0"/>
        <w:spacing w:before="120" w:after="120" w:line="264" w:lineRule="auto"/>
        <w:ind w:firstLine="567"/>
        <w:rPr>
          <w:b/>
          <w:bCs/>
          <w:i/>
          <w:sz w:val="26"/>
          <w:szCs w:val="26"/>
          <w:lang w:val="nl-NL"/>
        </w:rPr>
      </w:pPr>
      <w:r w:rsidRPr="00EA6345">
        <w:rPr>
          <w:b/>
          <w:bCs/>
          <w:i/>
          <w:sz w:val="26"/>
          <w:szCs w:val="26"/>
          <w:lang w:val="nl-NL"/>
        </w:rPr>
        <w:t>1.4. Hướng dẫn trình bày các file trong E-HSDT đăng tải trên Hệ thống:</w:t>
      </w:r>
    </w:p>
    <w:p w14:paraId="2E5870F0" w14:textId="77777777" w:rsidR="00EA6345" w:rsidRPr="00EA6345" w:rsidRDefault="00EA6345" w:rsidP="00EA6345">
      <w:pPr>
        <w:widowControl w:val="0"/>
        <w:spacing w:before="120" w:after="120" w:line="264" w:lineRule="auto"/>
        <w:ind w:firstLine="567"/>
        <w:rPr>
          <w:iCs/>
          <w:sz w:val="26"/>
          <w:szCs w:val="26"/>
          <w:lang w:val="vi-VN"/>
        </w:rPr>
      </w:pPr>
      <w:r w:rsidRPr="00EA6345">
        <w:rPr>
          <w:iCs/>
          <w:sz w:val="26"/>
          <w:szCs w:val="26"/>
          <w:lang w:val="vi-VN"/>
        </w:rPr>
        <w:t>Các file dữ liệu của hàng hóa đính kèm E-HSDT phải được phân chia riêng biệt theo hướng dẫn như sau:</w:t>
      </w:r>
    </w:p>
    <w:p w14:paraId="11F17AD0" w14:textId="77777777" w:rsidR="00EA6345" w:rsidRPr="00EA6345" w:rsidRDefault="00EA6345" w:rsidP="00EA6345">
      <w:pPr>
        <w:widowControl w:val="0"/>
        <w:spacing w:before="120" w:after="120" w:line="264" w:lineRule="auto"/>
        <w:ind w:firstLine="567"/>
        <w:rPr>
          <w:iCs/>
          <w:sz w:val="26"/>
          <w:szCs w:val="26"/>
        </w:rPr>
      </w:pPr>
      <w:r w:rsidRPr="00EA6345">
        <w:rPr>
          <w:iCs/>
          <w:sz w:val="26"/>
          <w:szCs w:val="26"/>
        </w:rPr>
        <w:t>1. (Folder 1) Tính hợp lệ:</w:t>
      </w:r>
    </w:p>
    <w:p w14:paraId="780125F2" w14:textId="77777777" w:rsidR="00EA6345" w:rsidRPr="00EA6345" w:rsidRDefault="00EA6345" w:rsidP="00EA6345">
      <w:pPr>
        <w:widowControl w:val="0"/>
        <w:numPr>
          <w:ilvl w:val="0"/>
          <w:numId w:val="1"/>
        </w:numPr>
        <w:spacing w:before="120" w:after="120" w:line="264" w:lineRule="auto"/>
        <w:ind w:left="426" w:firstLine="141"/>
        <w:rPr>
          <w:iCs/>
          <w:sz w:val="26"/>
          <w:szCs w:val="26"/>
        </w:rPr>
      </w:pPr>
      <w:bookmarkStart w:id="1" w:name="_Hlk187068960"/>
      <w:r w:rsidRPr="00EA6345">
        <w:rPr>
          <w:iCs/>
          <w:sz w:val="26"/>
          <w:szCs w:val="26"/>
        </w:rPr>
        <w:t xml:space="preserve">(File 1) </w:t>
      </w:r>
      <w:bookmarkEnd w:id="1"/>
      <w:r w:rsidRPr="00EA6345">
        <w:rPr>
          <w:iCs/>
          <w:sz w:val="26"/>
          <w:szCs w:val="26"/>
        </w:rPr>
        <w:t>Bảo đảm dự thầu + tài liệu chứng minh tư cách hợp lệ của người ký thư bảo lãnh.</w:t>
      </w:r>
    </w:p>
    <w:p w14:paraId="5F19B171" w14:textId="77777777" w:rsidR="00EA6345" w:rsidRPr="00EA6345" w:rsidRDefault="00EA6345" w:rsidP="00EA6345">
      <w:pPr>
        <w:widowControl w:val="0"/>
        <w:numPr>
          <w:ilvl w:val="0"/>
          <w:numId w:val="1"/>
        </w:numPr>
        <w:spacing w:before="120" w:after="120" w:line="264" w:lineRule="auto"/>
        <w:ind w:left="426" w:firstLine="141"/>
        <w:rPr>
          <w:iCs/>
          <w:sz w:val="26"/>
          <w:szCs w:val="26"/>
        </w:rPr>
      </w:pPr>
      <w:bookmarkStart w:id="2" w:name="_Hlk187068971"/>
      <w:r w:rsidRPr="00EA6345">
        <w:rPr>
          <w:iCs/>
          <w:sz w:val="26"/>
          <w:szCs w:val="26"/>
        </w:rPr>
        <w:t xml:space="preserve">(File 2) </w:t>
      </w:r>
      <w:bookmarkEnd w:id="2"/>
      <w:r w:rsidRPr="00EA6345">
        <w:rPr>
          <w:iCs/>
          <w:sz w:val="26"/>
          <w:szCs w:val="26"/>
        </w:rPr>
        <w:t>Giấy chứng nhận đăng ký doanh nghiệp.</w:t>
      </w:r>
    </w:p>
    <w:p w14:paraId="77B9380E" w14:textId="77777777" w:rsidR="00EA6345" w:rsidRPr="00EA6345" w:rsidRDefault="00EA6345" w:rsidP="00EA6345">
      <w:pPr>
        <w:widowControl w:val="0"/>
        <w:spacing w:before="120" w:after="120" w:line="264" w:lineRule="auto"/>
        <w:ind w:firstLine="567"/>
        <w:rPr>
          <w:iCs/>
          <w:sz w:val="26"/>
          <w:szCs w:val="26"/>
          <w:lang w:val="nl-NL"/>
        </w:rPr>
      </w:pPr>
      <w:r w:rsidRPr="00EA6345">
        <w:rPr>
          <w:iCs/>
          <w:sz w:val="26"/>
          <w:szCs w:val="26"/>
          <w:lang w:val="nl-NL"/>
        </w:rPr>
        <w:t>2. (Folder 2) Năng lực kinh nghiệm:</w:t>
      </w:r>
    </w:p>
    <w:p w14:paraId="17A86288" w14:textId="77777777" w:rsidR="00EA6345" w:rsidRPr="00EA6345" w:rsidRDefault="00EA6345" w:rsidP="00EA6345">
      <w:pPr>
        <w:widowControl w:val="0"/>
        <w:spacing w:before="120" w:after="120" w:line="264" w:lineRule="auto"/>
        <w:ind w:firstLine="567"/>
        <w:rPr>
          <w:iCs/>
          <w:sz w:val="26"/>
          <w:szCs w:val="26"/>
          <w:lang w:val="nl-NL"/>
        </w:rPr>
      </w:pPr>
      <w:r w:rsidRPr="00EA6345">
        <w:rPr>
          <w:iCs/>
          <w:sz w:val="26"/>
          <w:szCs w:val="26"/>
          <w:lang w:val="nl-NL"/>
        </w:rPr>
        <w:lastRenderedPageBreak/>
        <w:t>* (Folder 2.1): Năng lực tài chính (tách từng file)</w:t>
      </w:r>
    </w:p>
    <w:p w14:paraId="31D8AF2F" w14:textId="77777777" w:rsidR="00EA6345" w:rsidRPr="00EA6345" w:rsidRDefault="00EA6345" w:rsidP="00EA6345">
      <w:pPr>
        <w:widowControl w:val="0"/>
        <w:spacing w:before="120" w:after="120" w:line="264" w:lineRule="auto"/>
        <w:ind w:firstLine="567"/>
        <w:rPr>
          <w:iCs/>
          <w:sz w:val="26"/>
          <w:szCs w:val="26"/>
          <w:lang w:val="nl-NL"/>
        </w:rPr>
      </w:pPr>
      <w:r w:rsidRPr="00EA6345">
        <w:rPr>
          <w:iCs/>
          <w:sz w:val="26"/>
          <w:szCs w:val="26"/>
          <w:lang w:val="nl-NL"/>
        </w:rPr>
        <w:t>- (File 1) Xác nhận thực hiện nghĩa vụ thuế</w:t>
      </w:r>
    </w:p>
    <w:p w14:paraId="60C56541" w14:textId="77777777" w:rsidR="00EA6345" w:rsidRPr="00EA6345" w:rsidRDefault="00EA6345" w:rsidP="00EA6345">
      <w:pPr>
        <w:widowControl w:val="0"/>
        <w:spacing w:before="120" w:after="120" w:line="264" w:lineRule="auto"/>
        <w:ind w:firstLine="567"/>
        <w:rPr>
          <w:iCs/>
          <w:sz w:val="26"/>
          <w:szCs w:val="26"/>
          <w:lang w:val="nl-NL"/>
        </w:rPr>
      </w:pPr>
      <w:r w:rsidRPr="00EA6345">
        <w:rPr>
          <w:iCs/>
          <w:sz w:val="26"/>
          <w:szCs w:val="26"/>
          <w:lang w:val="nl-NL"/>
        </w:rPr>
        <w:t>- (File 2) Báo cáo tài chính năm ___ (ví dụ: 2022)</w:t>
      </w:r>
    </w:p>
    <w:p w14:paraId="0FCA5DE3" w14:textId="77777777" w:rsidR="00EA6345" w:rsidRPr="00EA6345" w:rsidRDefault="00EA6345" w:rsidP="00EA6345">
      <w:pPr>
        <w:widowControl w:val="0"/>
        <w:spacing w:before="120" w:after="120" w:line="264" w:lineRule="auto"/>
        <w:ind w:firstLine="567"/>
        <w:rPr>
          <w:iCs/>
          <w:sz w:val="26"/>
          <w:szCs w:val="26"/>
          <w:lang w:val="nl-NL"/>
        </w:rPr>
      </w:pPr>
      <w:r w:rsidRPr="00EA6345">
        <w:rPr>
          <w:iCs/>
          <w:sz w:val="26"/>
          <w:szCs w:val="26"/>
          <w:lang w:val="nl-NL"/>
        </w:rPr>
        <w:t>- (File 3) Báo cáo tài chính năm ___ (ví dụ: 2023)</w:t>
      </w:r>
    </w:p>
    <w:p w14:paraId="618076D3" w14:textId="77777777" w:rsidR="00EA6345" w:rsidRPr="00EA6345" w:rsidRDefault="00EA6345" w:rsidP="00EA6345">
      <w:pPr>
        <w:widowControl w:val="0"/>
        <w:spacing w:before="120" w:after="120" w:line="264" w:lineRule="auto"/>
        <w:ind w:firstLine="567"/>
        <w:rPr>
          <w:iCs/>
          <w:sz w:val="26"/>
          <w:szCs w:val="26"/>
          <w:lang w:val="nl-NL"/>
        </w:rPr>
      </w:pPr>
      <w:r w:rsidRPr="00EA6345">
        <w:rPr>
          <w:iCs/>
          <w:sz w:val="26"/>
          <w:szCs w:val="26"/>
          <w:lang w:val="nl-NL"/>
        </w:rPr>
        <w:t>- (File 4) Báo cáo tài chính năm ___ (ví dụ: 2024)</w:t>
      </w:r>
    </w:p>
    <w:p w14:paraId="185B60AF" w14:textId="77777777" w:rsidR="00EA6345" w:rsidRPr="00EA6345" w:rsidRDefault="00EA6345" w:rsidP="00EA6345">
      <w:pPr>
        <w:widowControl w:val="0"/>
        <w:spacing w:before="120" w:after="120" w:line="264" w:lineRule="auto"/>
        <w:ind w:firstLine="567"/>
        <w:rPr>
          <w:iCs/>
          <w:sz w:val="26"/>
          <w:szCs w:val="26"/>
          <w:lang w:val="nl-NL"/>
        </w:rPr>
      </w:pPr>
      <w:r w:rsidRPr="00EA6345">
        <w:rPr>
          <w:iCs/>
          <w:sz w:val="26"/>
          <w:szCs w:val="26"/>
          <w:lang w:val="nl-NL"/>
        </w:rPr>
        <w:t>* (Folder 2.2): Hợp đồng tương tự (tách từng file)</w:t>
      </w:r>
    </w:p>
    <w:p w14:paraId="0498DFDC" w14:textId="77777777" w:rsidR="00EA6345" w:rsidRPr="00EA6345" w:rsidRDefault="00EA6345" w:rsidP="00EA6345">
      <w:pPr>
        <w:widowControl w:val="0"/>
        <w:spacing w:before="120" w:after="120" w:line="264" w:lineRule="auto"/>
        <w:ind w:firstLine="567"/>
        <w:rPr>
          <w:iCs/>
          <w:sz w:val="26"/>
          <w:szCs w:val="26"/>
          <w:lang w:val="nl-NL"/>
        </w:rPr>
      </w:pPr>
      <w:r w:rsidRPr="00EA6345">
        <w:rPr>
          <w:iCs/>
          <w:sz w:val="26"/>
          <w:szCs w:val="26"/>
          <w:lang w:val="nl-NL"/>
        </w:rPr>
        <w:tab/>
        <w:t>- Hợp đồng tương tự 1, bao gồm các file riêng:</w:t>
      </w:r>
    </w:p>
    <w:p w14:paraId="77D0BCEE" w14:textId="77777777" w:rsidR="00EA6345" w:rsidRPr="00EA6345" w:rsidRDefault="00EA6345" w:rsidP="00EA6345">
      <w:pPr>
        <w:widowControl w:val="0"/>
        <w:spacing w:before="120" w:after="120" w:line="264" w:lineRule="auto"/>
        <w:ind w:firstLine="567"/>
        <w:rPr>
          <w:iCs/>
          <w:sz w:val="26"/>
          <w:szCs w:val="26"/>
          <w:lang w:val="nl-NL"/>
        </w:rPr>
      </w:pPr>
      <w:r w:rsidRPr="00EA6345">
        <w:rPr>
          <w:iCs/>
          <w:sz w:val="26"/>
          <w:szCs w:val="26"/>
          <w:lang w:val="nl-NL"/>
        </w:rPr>
        <w:tab/>
        <w:t>+ Hợp đồng;</w:t>
      </w:r>
    </w:p>
    <w:p w14:paraId="1DECF7A4" w14:textId="77777777" w:rsidR="00EA6345" w:rsidRPr="00EA6345" w:rsidRDefault="00EA6345" w:rsidP="00EA6345">
      <w:pPr>
        <w:widowControl w:val="0"/>
        <w:spacing w:before="120" w:after="120" w:line="264" w:lineRule="auto"/>
        <w:ind w:firstLine="567"/>
        <w:rPr>
          <w:iCs/>
          <w:sz w:val="26"/>
          <w:szCs w:val="26"/>
          <w:lang w:val="nl-NL"/>
        </w:rPr>
      </w:pPr>
      <w:r w:rsidRPr="00EA6345">
        <w:rPr>
          <w:iCs/>
          <w:sz w:val="26"/>
          <w:szCs w:val="26"/>
          <w:lang w:val="nl-NL"/>
        </w:rPr>
        <w:tab/>
        <w:t>+ Biên bản nghiệm thu;</w:t>
      </w:r>
    </w:p>
    <w:p w14:paraId="26E507C0" w14:textId="77777777" w:rsidR="00EA6345" w:rsidRPr="00EA6345" w:rsidRDefault="00EA6345" w:rsidP="00EA6345">
      <w:pPr>
        <w:widowControl w:val="0"/>
        <w:spacing w:before="120" w:after="120" w:line="264" w:lineRule="auto"/>
        <w:ind w:firstLine="567"/>
        <w:rPr>
          <w:iCs/>
          <w:sz w:val="26"/>
          <w:szCs w:val="26"/>
          <w:lang w:val="nl-NL"/>
        </w:rPr>
      </w:pPr>
      <w:r w:rsidRPr="00EA6345">
        <w:rPr>
          <w:iCs/>
          <w:sz w:val="26"/>
          <w:szCs w:val="26"/>
          <w:lang w:val="nl-NL"/>
        </w:rPr>
        <w:tab/>
        <w:t>+ Biên bản thanh lý;</w:t>
      </w:r>
    </w:p>
    <w:p w14:paraId="3B671AEE" w14:textId="77777777" w:rsidR="00EA6345" w:rsidRPr="00EA6345" w:rsidRDefault="00EA6345" w:rsidP="00EA6345">
      <w:pPr>
        <w:widowControl w:val="0"/>
        <w:spacing w:before="120" w:after="120" w:line="264" w:lineRule="auto"/>
        <w:ind w:firstLine="567"/>
        <w:rPr>
          <w:iCs/>
          <w:sz w:val="26"/>
          <w:szCs w:val="26"/>
          <w:lang w:val="nl-NL"/>
        </w:rPr>
      </w:pPr>
      <w:r w:rsidRPr="00EA6345">
        <w:rPr>
          <w:iCs/>
          <w:sz w:val="26"/>
          <w:szCs w:val="26"/>
          <w:lang w:val="nl-NL"/>
        </w:rPr>
        <w:tab/>
        <w:t>+ Hóa đơn GTGT;</w:t>
      </w:r>
    </w:p>
    <w:p w14:paraId="7D80EF8E" w14:textId="77777777" w:rsidR="00EA6345" w:rsidRPr="00EA6345" w:rsidRDefault="00EA6345" w:rsidP="00EA6345">
      <w:pPr>
        <w:widowControl w:val="0"/>
        <w:spacing w:before="120" w:after="120" w:line="264" w:lineRule="auto"/>
        <w:ind w:firstLine="567"/>
        <w:rPr>
          <w:iCs/>
          <w:sz w:val="26"/>
          <w:szCs w:val="26"/>
          <w:lang w:val="nl-NL"/>
        </w:rPr>
      </w:pPr>
      <w:r w:rsidRPr="00EA6345">
        <w:rPr>
          <w:iCs/>
          <w:sz w:val="26"/>
          <w:szCs w:val="26"/>
          <w:lang w:val="nl-NL"/>
        </w:rPr>
        <w:tab/>
        <w:t>+ Tờ khai hải quan (trong trường hợp chứng minh mã HS)</w:t>
      </w:r>
    </w:p>
    <w:p w14:paraId="56730548" w14:textId="77777777" w:rsidR="00EA6345" w:rsidRPr="00EA6345" w:rsidRDefault="00EA6345" w:rsidP="00EA6345">
      <w:pPr>
        <w:widowControl w:val="0"/>
        <w:spacing w:before="120" w:after="120" w:line="264" w:lineRule="auto"/>
        <w:ind w:firstLine="567"/>
        <w:rPr>
          <w:iCs/>
          <w:sz w:val="26"/>
          <w:szCs w:val="26"/>
          <w:lang w:val="nl-NL"/>
        </w:rPr>
      </w:pPr>
      <w:r w:rsidRPr="00EA6345">
        <w:rPr>
          <w:iCs/>
          <w:sz w:val="26"/>
          <w:szCs w:val="26"/>
          <w:lang w:val="nl-NL"/>
        </w:rPr>
        <w:t>- Hợp đồng tương tự 2…</w:t>
      </w:r>
    </w:p>
    <w:p w14:paraId="159E8E2D" w14:textId="77777777" w:rsidR="00EA6345" w:rsidRPr="00EA6345" w:rsidRDefault="00EA6345" w:rsidP="00EA6345">
      <w:pPr>
        <w:widowControl w:val="0"/>
        <w:spacing w:before="120" w:after="120" w:line="264" w:lineRule="auto"/>
        <w:ind w:firstLine="567"/>
        <w:rPr>
          <w:iCs/>
          <w:sz w:val="26"/>
          <w:szCs w:val="26"/>
        </w:rPr>
      </w:pPr>
      <w:r w:rsidRPr="00EA6345">
        <w:rPr>
          <w:iCs/>
          <w:sz w:val="26"/>
          <w:szCs w:val="26"/>
        </w:rPr>
        <w:t xml:space="preserve">3. (Folder 3) Kỹ thuật: </w:t>
      </w:r>
    </w:p>
    <w:p w14:paraId="7EC100DA" w14:textId="77777777" w:rsidR="00EA6345" w:rsidRPr="00EA6345" w:rsidRDefault="00EA6345" w:rsidP="00EA6345">
      <w:pPr>
        <w:widowControl w:val="0"/>
        <w:spacing w:before="120" w:after="120" w:line="264" w:lineRule="auto"/>
        <w:ind w:firstLine="567"/>
        <w:rPr>
          <w:iCs/>
          <w:sz w:val="26"/>
          <w:szCs w:val="26"/>
        </w:rPr>
      </w:pPr>
      <w:r w:rsidRPr="00EA6345">
        <w:rPr>
          <w:iCs/>
          <w:sz w:val="26"/>
          <w:szCs w:val="26"/>
        </w:rPr>
        <w:t>- (Folder 1): Tài liệu chung (theo yêu cầu Mục 3 Chương III):</w:t>
      </w:r>
    </w:p>
    <w:p w14:paraId="4D4AA75A" w14:textId="77777777" w:rsidR="00EA6345" w:rsidRPr="00EA6345" w:rsidRDefault="00EA6345" w:rsidP="00EA6345">
      <w:pPr>
        <w:widowControl w:val="0"/>
        <w:spacing w:before="120" w:after="120" w:line="264" w:lineRule="auto"/>
        <w:ind w:firstLine="567"/>
        <w:rPr>
          <w:iCs/>
          <w:sz w:val="26"/>
          <w:szCs w:val="26"/>
        </w:rPr>
      </w:pPr>
      <w:r w:rsidRPr="00EA6345">
        <w:rPr>
          <w:iCs/>
          <w:sz w:val="26"/>
          <w:szCs w:val="26"/>
        </w:rPr>
        <w:t>- Các cam kết</w:t>
      </w:r>
    </w:p>
    <w:p w14:paraId="440300C9" w14:textId="77777777" w:rsidR="00EA6345" w:rsidRPr="00EA6345" w:rsidRDefault="00EA6345" w:rsidP="00EA6345">
      <w:pPr>
        <w:widowControl w:val="0"/>
        <w:spacing w:before="120" w:after="120" w:line="264" w:lineRule="auto"/>
        <w:ind w:firstLine="567"/>
        <w:rPr>
          <w:iCs/>
          <w:sz w:val="26"/>
          <w:szCs w:val="26"/>
        </w:rPr>
      </w:pPr>
      <w:r w:rsidRPr="00EA6345">
        <w:rPr>
          <w:iCs/>
          <w:sz w:val="26"/>
          <w:szCs w:val="26"/>
        </w:rPr>
        <w:t>- Bảng mô tả, so sánh đặc tính, thông số kỹ thuật.</w:t>
      </w:r>
    </w:p>
    <w:p w14:paraId="4241F7BC" w14:textId="77777777" w:rsidR="00EA6345" w:rsidRPr="00EA6345" w:rsidRDefault="00EA6345" w:rsidP="00EA6345">
      <w:pPr>
        <w:widowControl w:val="0"/>
        <w:spacing w:before="120" w:after="120" w:line="264" w:lineRule="auto"/>
        <w:ind w:firstLine="567"/>
        <w:rPr>
          <w:iCs/>
          <w:sz w:val="26"/>
          <w:szCs w:val="26"/>
        </w:rPr>
      </w:pPr>
      <w:r w:rsidRPr="00EA6345">
        <w:rPr>
          <w:iCs/>
          <w:sz w:val="26"/>
          <w:szCs w:val="26"/>
        </w:rPr>
        <w:t>- Bảng kê khai chi tiết hàng hóa dự thầu.</w:t>
      </w:r>
    </w:p>
    <w:p w14:paraId="77C9C388" w14:textId="77777777" w:rsidR="00EA6345" w:rsidRPr="00EA6345" w:rsidRDefault="00EA6345" w:rsidP="00EA6345">
      <w:pPr>
        <w:widowControl w:val="0"/>
        <w:spacing w:before="120" w:after="120" w:line="264" w:lineRule="auto"/>
        <w:ind w:firstLine="567"/>
        <w:rPr>
          <w:iCs/>
          <w:sz w:val="26"/>
          <w:szCs w:val="26"/>
        </w:rPr>
      </w:pPr>
      <w:r w:rsidRPr="00EA6345">
        <w:rPr>
          <w:iCs/>
          <w:sz w:val="26"/>
          <w:szCs w:val="26"/>
        </w:rPr>
        <w:t>… và các tài liệu liên quan khác (nếu có)</w:t>
      </w:r>
    </w:p>
    <w:p w14:paraId="125F2940" w14:textId="77777777" w:rsidR="00EA6345" w:rsidRPr="00EA6345" w:rsidRDefault="00EA6345" w:rsidP="00EA6345">
      <w:pPr>
        <w:widowControl w:val="0"/>
        <w:spacing w:before="120" w:after="120" w:line="264" w:lineRule="auto"/>
        <w:ind w:firstLine="567"/>
        <w:rPr>
          <w:iCs/>
          <w:sz w:val="26"/>
          <w:szCs w:val="26"/>
        </w:rPr>
      </w:pPr>
      <w:r w:rsidRPr="00EA6345">
        <w:rPr>
          <w:iCs/>
          <w:sz w:val="26"/>
          <w:szCs w:val="26"/>
        </w:rPr>
        <w:t>Đối với hàng hóa dự thầu: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 ví dụ:</w:t>
      </w:r>
    </w:p>
    <w:p w14:paraId="67BE4501" w14:textId="77777777" w:rsidR="00EA6345" w:rsidRPr="00EA6345" w:rsidRDefault="00EA6345" w:rsidP="00EA6345">
      <w:pPr>
        <w:widowControl w:val="0"/>
        <w:spacing w:before="120" w:after="120" w:line="264" w:lineRule="auto"/>
        <w:ind w:firstLine="567"/>
        <w:rPr>
          <w:iCs/>
          <w:sz w:val="26"/>
          <w:szCs w:val="26"/>
        </w:rPr>
      </w:pPr>
      <w:r w:rsidRPr="00EA6345">
        <w:rPr>
          <w:iCs/>
          <w:sz w:val="26"/>
          <w:szCs w:val="26"/>
        </w:rPr>
        <w:t>1. (Folder STT 1):</w:t>
      </w:r>
    </w:p>
    <w:p w14:paraId="096A1F84" w14:textId="77777777" w:rsidR="00EA6345" w:rsidRPr="00EA6345" w:rsidRDefault="00EA6345" w:rsidP="00EA6345">
      <w:pPr>
        <w:widowControl w:val="0"/>
        <w:numPr>
          <w:ilvl w:val="0"/>
          <w:numId w:val="2"/>
        </w:numPr>
        <w:spacing w:before="120" w:after="120" w:line="264" w:lineRule="auto"/>
        <w:rPr>
          <w:iCs/>
          <w:sz w:val="26"/>
          <w:szCs w:val="26"/>
        </w:rPr>
      </w:pPr>
      <w:r w:rsidRPr="00EA6345">
        <w:rPr>
          <w:iCs/>
          <w:sz w:val="26"/>
          <w:szCs w:val="26"/>
        </w:rPr>
        <w:t>(File 1) Bản kết quả phân loại thiết bị y tế</w:t>
      </w:r>
    </w:p>
    <w:p w14:paraId="4747D0DC" w14:textId="77777777" w:rsidR="00EA6345" w:rsidRPr="00EA6345" w:rsidRDefault="00EA6345" w:rsidP="00EA6345">
      <w:pPr>
        <w:widowControl w:val="0"/>
        <w:numPr>
          <w:ilvl w:val="0"/>
          <w:numId w:val="2"/>
        </w:numPr>
        <w:spacing w:before="120" w:after="120" w:line="264" w:lineRule="auto"/>
        <w:rPr>
          <w:iCs/>
          <w:sz w:val="26"/>
          <w:szCs w:val="26"/>
        </w:rPr>
      </w:pPr>
      <w:r w:rsidRPr="00EA6345">
        <w:rPr>
          <w:iCs/>
          <w:sz w:val="26"/>
          <w:szCs w:val="26"/>
        </w:rPr>
        <w:t>(File 2) Số lưu hành (bao gồm: Phiếu tiếp nhận/Phiếu thông tin hồ sơ công bố tiêu chuẩn áp dụng, giấy chứng nhận đăng ký lưu hành, giấy phép nhập khẩu v.v…)</w:t>
      </w:r>
    </w:p>
    <w:p w14:paraId="292473D2" w14:textId="77777777" w:rsidR="00EA6345" w:rsidRPr="00EA6345" w:rsidRDefault="00EA6345" w:rsidP="00EA6345">
      <w:pPr>
        <w:widowControl w:val="0"/>
        <w:numPr>
          <w:ilvl w:val="0"/>
          <w:numId w:val="2"/>
        </w:numPr>
        <w:spacing w:before="120" w:after="120" w:line="264" w:lineRule="auto"/>
        <w:rPr>
          <w:iCs/>
          <w:sz w:val="26"/>
          <w:szCs w:val="26"/>
        </w:rPr>
      </w:pPr>
      <w:r w:rsidRPr="00EA6345">
        <w:rPr>
          <w:iCs/>
          <w:sz w:val="26"/>
          <w:szCs w:val="26"/>
        </w:rPr>
        <w:t>(File 3) Chứng nhận chất lượng (bao gồm: ISO 13485, ISO 9001, CE, FDA…)</w:t>
      </w:r>
    </w:p>
    <w:p w14:paraId="767C0857" w14:textId="77777777" w:rsidR="00EA6345" w:rsidRPr="00EA6345" w:rsidRDefault="00EA6345" w:rsidP="00EA6345">
      <w:pPr>
        <w:widowControl w:val="0"/>
        <w:numPr>
          <w:ilvl w:val="0"/>
          <w:numId w:val="2"/>
        </w:numPr>
        <w:spacing w:before="120" w:after="120" w:line="264" w:lineRule="auto"/>
        <w:rPr>
          <w:iCs/>
          <w:sz w:val="26"/>
          <w:szCs w:val="26"/>
        </w:rPr>
      </w:pPr>
      <w:r w:rsidRPr="00EA6345">
        <w:rPr>
          <w:iCs/>
          <w:sz w:val="26"/>
          <w:szCs w:val="26"/>
        </w:rPr>
        <w:t>(File 4) Catalogue</w:t>
      </w:r>
    </w:p>
    <w:p w14:paraId="0F58F5A2" w14:textId="77777777" w:rsidR="00EA6345" w:rsidRPr="00EA6345" w:rsidRDefault="00EA6345" w:rsidP="00EA6345">
      <w:pPr>
        <w:widowControl w:val="0"/>
        <w:numPr>
          <w:ilvl w:val="0"/>
          <w:numId w:val="2"/>
        </w:numPr>
        <w:spacing w:before="120" w:after="120" w:line="264" w:lineRule="auto"/>
        <w:rPr>
          <w:iCs/>
          <w:sz w:val="26"/>
          <w:szCs w:val="26"/>
        </w:rPr>
      </w:pPr>
      <w:r w:rsidRPr="00EA6345">
        <w:rPr>
          <w:iCs/>
          <w:sz w:val="26"/>
          <w:szCs w:val="26"/>
        </w:rPr>
        <w:t>(File 5) Instruction for Use</w:t>
      </w:r>
    </w:p>
    <w:p w14:paraId="62D3FD6C" w14:textId="77777777" w:rsidR="00EA6345" w:rsidRPr="00EA6345" w:rsidRDefault="00EA6345" w:rsidP="00EA6345">
      <w:pPr>
        <w:widowControl w:val="0"/>
        <w:numPr>
          <w:ilvl w:val="0"/>
          <w:numId w:val="2"/>
        </w:numPr>
        <w:spacing w:before="120" w:after="120" w:line="264" w:lineRule="auto"/>
        <w:rPr>
          <w:iCs/>
          <w:sz w:val="26"/>
          <w:szCs w:val="26"/>
        </w:rPr>
      </w:pPr>
      <w:r w:rsidRPr="00EA6345">
        <w:rPr>
          <w:iCs/>
          <w:sz w:val="26"/>
          <w:szCs w:val="26"/>
        </w:rPr>
        <w:t>Các tài liệu liên quan khác (nếu có)….</w:t>
      </w:r>
    </w:p>
    <w:p w14:paraId="79AE1390" w14:textId="77777777" w:rsidR="00EA6345" w:rsidRPr="00EA6345" w:rsidRDefault="00EA6345" w:rsidP="00EA6345">
      <w:pPr>
        <w:widowControl w:val="0"/>
        <w:spacing w:before="120" w:after="120" w:line="264" w:lineRule="auto"/>
        <w:ind w:firstLine="567"/>
        <w:rPr>
          <w:iCs/>
          <w:sz w:val="26"/>
          <w:szCs w:val="26"/>
        </w:rPr>
      </w:pPr>
      <w:r w:rsidRPr="00EA6345">
        <w:rPr>
          <w:iCs/>
          <w:sz w:val="26"/>
          <w:szCs w:val="26"/>
        </w:rPr>
        <w:t xml:space="preserve">Lưu ý: đề nghị nhà thầu tách riêng từng file tài liệu kỹ thuật (catalogue/Tài liệu kỹ </w:t>
      </w:r>
      <w:r w:rsidRPr="00EA6345">
        <w:rPr>
          <w:iCs/>
          <w:sz w:val="26"/>
          <w:szCs w:val="26"/>
        </w:rPr>
        <w:lastRenderedPageBreak/>
        <w:t>thuật), không gộp chung tất cả tài liệu kỹ thuật vào 1 file. Yêu cầu đặt tên file đúng theo tên tài liệu dùng để tham chiếu trong Bảng 1 chào đáp ứng kỹ thuật và dùng công cụ đánh dấu (highlight) lên các nội dung kỹ thuật cụ thể chứng minh đặc tính, thông số kỹ thuật của hàng hóa theo yêu cầu.</w:t>
      </w:r>
    </w:p>
    <w:p w14:paraId="26317AC4" w14:textId="77777777" w:rsidR="00EA6345" w:rsidRPr="00EA6345" w:rsidRDefault="00EA6345" w:rsidP="00EA6345">
      <w:pPr>
        <w:widowControl w:val="0"/>
        <w:spacing w:before="120" w:after="120" w:line="264" w:lineRule="auto"/>
        <w:ind w:firstLine="567"/>
        <w:rPr>
          <w:iCs/>
          <w:sz w:val="26"/>
          <w:szCs w:val="26"/>
        </w:rPr>
      </w:pPr>
      <w:r w:rsidRPr="00EA6345">
        <w:rPr>
          <w:iCs/>
          <w:sz w:val="26"/>
          <w:szCs w:val="26"/>
          <w:lang w:val="nl-NL"/>
        </w:rPr>
        <w:t xml:space="preserve">2. </w:t>
      </w:r>
      <w:r w:rsidRPr="00EA6345">
        <w:rPr>
          <w:iCs/>
          <w:sz w:val="26"/>
          <w:szCs w:val="26"/>
        </w:rPr>
        <w:t>(Folder STT 2): Trình bày tương tự như trên</w:t>
      </w:r>
    </w:p>
    <w:p w14:paraId="533F89FE" w14:textId="77777777" w:rsidR="00EA6345" w:rsidRPr="00EA6345" w:rsidRDefault="00EA6345" w:rsidP="00EA6345">
      <w:pPr>
        <w:pStyle w:val="SectionVIHeader"/>
        <w:spacing w:after="120" w:line="264" w:lineRule="auto"/>
        <w:ind w:firstLine="709"/>
        <w:jc w:val="left"/>
        <w:rPr>
          <w:b w:val="0"/>
          <w:sz w:val="26"/>
          <w:szCs w:val="26"/>
        </w:rPr>
      </w:pPr>
      <w:r w:rsidRPr="00EA6345">
        <w:rPr>
          <w:sz w:val="26"/>
          <w:szCs w:val="26"/>
        </w:rPr>
        <w:t>Mục 2. Bản vẽ: Không áp dụng</w:t>
      </w:r>
    </w:p>
    <w:p w14:paraId="479DB87A" w14:textId="77777777" w:rsidR="00EA6345" w:rsidRPr="00EA6345" w:rsidRDefault="00EA6345" w:rsidP="00EA6345">
      <w:pPr>
        <w:pStyle w:val="SectionVIHeader"/>
        <w:widowControl w:val="0"/>
        <w:spacing w:after="120" w:line="264" w:lineRule="auto"/>
        <w:ind w:firstLine="709"/>
        <w:jc w:val="left"/>
        <w:rPr>
          <w:sz w:val="26"/>
          <w:szCs w:val="26"/>
        </w:rPr>
      </w:pPr>
      <w:r w:rsidRPr="00EA6345">
        <w:rPr>
          <w:sz w:val="26"/>
          <w:szCs w:val="26"/>
        </w:rPr>
        <w:t>Mục 3. Kiểm tra và thử nghiệm</w:t>
      </w:r>
    </w:p>
    <w:p w14:paraId="08BB0D0C" w14:textId="77777777" w:rsidR="00EA6345" w:rsidRPr="00EA6345" w:rsidRDefault="00EA6345" w:rsidP="00EA6345">
      <w:pPr>
        <w:widowControl w:val="0"/>
        <w:spacing w:before="120" w:after="120" w:line="264" w:lineRule="auto"/>
        <w:ind w:firstLine="567"/>
        <w:rPr>
          <w:iCs/>
          <w:sz w:val="26"/>
          <w:szCs w:val="26"/>
        </w:rPr>
      </w:pPr>
      <w:r w:rsidRPr="00EA6345">
        <w:rPr>
          <w:iCs/>
          <w:sz w:val="26"/>
          <w:szCs w:val="26"/>
        </w:rPr>
        <w:t>Kiểm tra và thử nghiệm cần tiến hành gồm có:</w:t>
      </w:r>
    </w:p>
    <w:p w14:paraId="0AF027FB" w14:textId="77777777" w:rsidR="00EA6345" w:rsidRPr="00EA6345" w:rsidRDefault="00EA6345" w:rsidP="00EA6345">
      <w:pPr>
        <w:widowControl w:val="0"/>
        <w:spacing w:before="120" w:after="120" w:line="264" w:lineRule="auto"/>
        <w:ind w:firstLine="567"/>
        <w:rPr>
          <w:iCs/>
          <w:sz w:val="26"/>
          <w:szCs w:val="26"/>
        </w:rPr>
      </w:pPr>
      <w:r w:rsidRPr="00EA6345">
        <w:rPr>
          <w:iCs/>
          <w:sz w:val="26"/>
          <w:szCs w:val="26"/>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 cụ thể thư sau:</w:t>
      </w:r>
    </w:p>
    <w:p w14:paraId="3A3A7883" w14:textId="77777777" w:rsidR="00EA6345" w:rsidRPr="00EA6345" w:rsidRDefault="00EA6345" w:rsidP="00EA6345">
      <w:pPr>
        <w:widowControl w:val="0"/>
        <w:spacing w:before="120" w:after="120" w:line="264" w:lineRule="auto"/>
        <w:ind w:firstLine="567"/>
        <w:rPr>
          <w:iCs/>
          <w:sz w:val="26"/>
          <w:szCs w:val="26"/>
        </w:rPr>
      </w:pPr>
      <w:r w:rsidRPr="00EA6345">
        <w:rPr>
          <w:iCs/>
          <w:sz w:val="26"/>
          <w:szCs w:val="26"/>
        </w:rPr>
        <w:t>Tổ chức nghiệm thu hàng hóa:</w:t>
      </w:r>
    </w:p>
    <w:p w14:paraId="702E197F" w14:textId="77777777" w:rsidR="00EA6345" w:rsidRPr="00EA6345" w:rsidRDefault="00EA6345" w:rsidP="00EA6345">
      <w:pPr>
        <w:widowControl w:val="0"/>
        <w:spacing w:before="120" w:after="120" w:line="264" w:lineRule="auto"/>
        <w:ind w:firstLine="567"/>
        <w:rPr>
          <w:iCs/>
          <w:sz w:val="26"/>
          <w:szCs w:val="26"/>
        </w:rPr>
      </w:pPr>
      <w:r w:rsidRPr="00EA6345">
        <w:rPr>
          <w:iCs/>
          <w:sz w:val="26"/>
          <w:szCs w:val="26"/>
        </w:rPr>
        <w:t>- Tổ chức nghiệm thu hàng hóa tại địa điểm giao hàng: Bệnh viện Ung Bướu (Hàng hóa đã được bốc dỡ khỏi phương tiến vận chuyển, đã được đưa ra khỏi thùng hàng và được phân loại rõ ràng).</w:t>
      </w:r>
    </w:p>
    <w:p w14:paraId="33950A29" w14:textId="77777777" w:rsidR="00EA6345" w:rsidRPr="00EA6345" w:rsidRDefault="00EA6345" w:rsidP="00EA6345">
      <w:pPr>
        <w:widowControl w:val="0"/>
        <w:spacing w:before="120" w:after="120" w:line="264" w:lineRule="auto"/>
        <w:ind w:firstLine="567"/>
        <w:rPr>
          <w:iCs/>
          <w:sz w:val="26"/>
          <w:szCs w:val="26"/>
        </w:rPr>
      </w:pPr>
      <w:r w:rsidRPr="00EA6345">
        <w:rPr>
          <w:iCs/>
          <w:sz w:val="26"/>
          <w:szCs w:val="26"/>
        </w:rPr>
        <w:t>- Hàng hoá sẽ được kiểm tra tại địa điểm nhận hàng đến và được Bên mua kiểm tra về số lượng, thông số, tính năng kỹ thuật và tình trạng của hàng hoá.</w:t>
      </w:r>
    </w:p>
    <w:p w14:paraId="77B38575" w14:textId="77777777" w:rsidR="00EA6345" w:rsidRPr="00EA6345" w:rsidRDefault="00EA6345" w:rsidP="00EA6345">
      <w:pPr>
        <w:widowControl w:val="0"/>
        <w:spacing w:before="120" w:after="120" w:line="264" w:lineRule="auto"/>
        <w:ind w:firstLine="567"/>
        <w:rPr>
          <w:iCs/>
          <w:sz w:val="26"/>
          <w:szCs w:val="26"/>
        </w:rPr>
      </w:pPr>
      <w:r w:rsidRPr="00EA6345">
        <w:rPr>
          <w:iCs/>
          <w:sz w:val="26"/>
          <w:szCs w:val="26"/>
        </w:rPr>
        <w:t>- Hàng hóa phải được đóng gói, nguyên đai, nguyên kiện kiện theo đúng tiêu chuẩn của nhà sản xuất;</w:t>
      </w:r>
    </w:p>
    <w:p w14:paraId="3D13CD0B" w14:textId="77777777" w:rsidR="00EA6345" w:rsidRPr="00EA6345" w:rsidRDefault="00EA6345" w:rsidP="00EA6345">
      <w:pPr>
        <w:widowControl w:val="0"/>
        <w:spacing w:before="120" w:after="120" w:line="264" w:lineRule="auto"/>
        <w:ind w:firstLine="567"/>
        <w:rPr>
          <w:iCs/>
          <w:sz w:val="26"/>
          <w:szCs w:val="26"/>
        </w:rPr>
      </w:pPr>
      <w:r w:rsidRPr="00EA6345">
        <w:rPr>
          <w:iCs/>
          <w:sz w:val="26"/>
          <w:szCs w:val="26"/>
        </w:rPr>
        <w:t>- Kiểm tra hình dáng, kích thước và các thông số kỹ thuật của hàng hóa nếu đáp ứng đầy đủ các yêu cầu đặt ra trong hợp đồng thì được đánh giá là đáp ứng yêu cầu về kỹ thuật;</w:t>
      </w:r>
    </w:p>
    <w:p w14:paraId="3BADFC6F" w14:textId="77777777" w:rsidR="00EA6345" w:rsidRPr="00EA6345" w:rsidRDefault="00EA6345" w:rsidP="00EA6345">
      <w:pPr>
        <w:widowControl w:val="0"/>
        <w:spacing w:before="120" w:after="120" w:line="264" w:lineRule="auto"/>
        <w:ind w:firstLine="567"/>
        <w:rPr>
          <w:iCs/>
          <w:sz w:val="26"/>
          <w:szCs w:val="26"/>
        </w:rPr>
      </w:pPr>
      <w:r w:rsidRPr="00EA6345">
        <w:rPr>
          <w:iCs/>
          <w:sz w:val="26"/>
          <w:szCs w:val="26"/>
        </w:rPr>
        <w:t>-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 đồng thời bên A từ chối không nhận hàng hóa.</w:t>
      </w:r>
    </w:p>
    <w:p w14:paraId="1CB9F535" w14:textId="77777777" w:rsidR="00EA6345" w:rsidRPr="00EA6345" w:rsidRDefault="00EA6345" w:rsidP="00EA6345">
      <w:pPr>
        <w:widowControl w:val="0"/>
        <w:spacing w:before="120" w:after="120" w:line="264" w:lineRule="auto"/>
        <w:ind w:firstLine="567"/>
        <w:rPr>
          <w:iCs/>
          <w:sz w:val="26"/>
          <w:szCs w:val="26"/>
        </w:rPr>
      </w:pPr>
      <w:r w:rsidRPr="00EA6345">
        <w:rPr>
          <w:iCs/>
          <w:sz w:val="26"/>
          <w:szCs w:val="26"/>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10 ngày sau khi nhận được khiếu nại của chủ đầu tư. Chủ đầu tư sẽ hoàn trả lại số hàng hoá không phù hợp đó theo yêu cầu và bằng chi phí của nhà thầu.</w:t>
      </w:r>
    </w:p>
    <w:p w14:paraId="2500C5A7" w14:textId="77777777" w:rsidR="00EA6345" w:rsidRPr="00EA6345" w:rsidRDefault="00EA6345" w:rsidP="00EA6345">
      <w:pPr>
        <w:widowControl w:val="0"/>
        <w:spacing w:before="120" w:after="120" w:line="264" w:lineRule="auto"/>
        <w:ind w:firstLine="567"/>
        <w:rPr>
          <w:iCs/>
          <w:sz w:val="26"/>
          <w:szCs w:val="26"/>
        </w:rPr>
      </w:pPr>
      <w:r w:rsidRPr="00EA6345">
        <w:rPr>
          <w:iCs/>
          <w:sz w:val="26"/>
          <w:szCs w:val="26"/>
        </w:rPr>
        <w:t>-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w:t>
      </w:r>
    </w:p>
    <w:p w14:paraId="29AB5184" w14:textId="77777777" w:rsidR="00EA6345" w:rsidRPr="00EA6345" w:rsidRDefault="00EA6345" w:rsidP="00EA6345">
      <w:pPr>
        <w:widowControl w:val="0"/>
        <w:spacing w:before="120" w:after="120" w:line="264" w:lineRule="auto"/>
        <w:ind w:firstLine="567"/>
        <w:rPr>
          <w:iCs/>
          <w:sz w:val="26"/>
          <w:szCs w:val="26"/>
        </w:rPr>
      </w:pPr>
      <w:r w:rsidRPr="00EA6345">
        <w:rPr>
          <w:iCs/>
          <w:sz w:val="26"/>
          <w:szCs w:val="26"/>
        </w:rPr>
        <w:t>- Chi phí cho việc kiểm tra, thử nghiệm: Mọi chi phí cho việc kiểm tra, thử nghiệm hàng hóa đều do nhà thầu chịu trách nhiệm.</w:t>
      </w:r>
    </w:p>
    <w:p w14:paraId="2C62F11F" w14:textId="77777777" w:rsidR="00EA6345" w:rsidRPr="00EA6345" w:rsidRDefault="00EA6345" w:rsidP="00EA6345">
      <w:pPr>
        <w:widowControl w:val="0"/>
        <w:spacing w:before="120" w:after="120" w:line="264" w:lineRule="auto"/>
        <w:ind w:firstLine="567"/>
        <w:rPr>
          <w:iCs/>
          <w:sz w:val="26"/>
          <w:szCs w:val="26"/>
        </w:rPr>
      </w:pPr>
      <w:r w:rsidRPr="00EA6345">
        <w:rPr>
          <w:iCs/>
          <w:sz w:val="26"/>
          <w:szCs w:val="26"/>
        </w:rPr>
        <w:t xml:space="preserve">- Sau khi hoàn thành các nội dung về kiểm tra và thử nghiệm hàng hóa, nhà thầu </w:t>
      </w:r>
      <w:r w:rsidRPr="00EA6345">
        <w:rPr>
          <w:iCs/>
          <w:sz w:val="26"/>
          <w:szCs w:val="26"/>
        </w:rPr>
        <w:lastRenderedPageBreak/>
        <w:t>không được miễn trừ nghĩa vụ bảo hành hay các nghĩa vụ khác theo hợp đồng.</w:t>
      </w:r>
    </w:p>
    <w:p w14:paraId="6AC906A1" w14:textId="77777777" w:rsidR="00EA6345" w:rsidRPr="00EA6345" w:rsidRDefault="00EA6345" w:rsidP="00EA6345">
      <w:pPr>
        <w:widowControl w:val="0"/>
        <w:spacing w:before="120" w:after="120" w:line="264" w:lineRule="auto"/>
        <w:ind w:firstLine="567"/>
        <w:rPr>
          <w:iCs/>
          <w:sz w:val="26"/>
          <w:szCs w:val="26"/>
        </w:rPr>
      </w:pPr>
      <w:r w:rsidRPr="00EA6345">
        <w:rPr>
          <w:iCs/>
          <w:sz w:val="26"/>
          <w:szCs w:val="26"/>
        </w:rPr>
        <w:t>- Bên B phải cung cấp đầy đủ bộ tài liệu CO, CQ, tờ khai hải quan hợp lệ đúng theo quy định của hợp đồng. Trong trường hợp CO, CQ, Tờ khai hải quan là bản sao y công chứng, nếu Bên A có nghi ngờ thông tin chưa rõ ràng thì Bên B phải cung cấp bản gốc để đối chiếu. Bộ tài liệu này phải gửi cho bên A trước khi tổ chức nghiệm thu giao nhận hàng hóa. Cụ thể:</w:t>
      </w:r>
    </w:p>
    <w:p w14:paraId="3D103C8F" w14:textId="77777777" w:rsidR="00EA6345" w:rsidRPr="00EA6345" w:rsidRDefault="00EA6345" w:rsidP="00EA6345">
      <w:pPr>
        <w:widowControl w:val="0"/>
        <w:spacing w:before="120" w:after="120" w:line="264" w:lineRule="auto"/>
        <w:ind w:firstLine="567"/>
        <w:rPr>
          <w:iCs/>
          <w:sz w:val="26"/>
          <w:szCs w:val="26"/>
        </w:rPr>
      </w:pPr>
      <w:r w:rsidRPr="00EA6345">
        <w:rPr>
          <w:iCs/>
          <w:sz w:val="26"/>
          <w:szCs w:val="26"/>
        </w:rPr>
        <w:t xml:space="preserve">+ Tờ khai hải quan: Bên B phải cung cấp tờ khai hải quan bản sao (có thể không thể hiện giá trị hàng hóa) có đóng dấu xác nhận của đơn vị nhập khẩu/Nhà thầu. </w:t>
      </w:r>
    </w:p>
    <w:p w14:paraId="32F00D58" w14:textId="77777777" w:rsidR="00EA6345" w:rsidRPr="00EA6345" w:rsidRDefault="00EA6345" w:rsidP="00EA6345">
      <w:pPr>
        <w:widowControl w:val="0"/>
        <w:spacing w:before="120" w:after="120" w:line="264" w:lineRule="auto"/>
        <w:ind w:firstLine="567"/>
        <w:rPr>
          <w:iCs/>
          <w:sz w:val="26"/>
          <w:szCs w:val="26"/>
        </w:rPr>
      </w:pPr>
      <w:r w:rsidRPr="00EA6345">
        <w:rPr>
          <w:iCs/>
          <w:sz w:val="26"/>
          <w:szCs w:val="26"/>
        </w:rPr>
        <w:t>- Tài liệu kỹ thuật</w:t>
      </w:r>
    </w:p>
    <w:p w14:paraId="3E3CC92D" w14:textId="77777777" w:rsidR="00EA6345" w:rsidRPr="00EA6345" w:rsidRDefault="00EA6345" w:rsidP="00EA6345">
      <w:pPr>
        <w:widowControl w:val="0"/>
        <w:spacing w:before="120" w:after="120" w:line="264" w:lineRule="auto"/>
        <w:ind w:firstLine="567"/>
        <w:rPr>
          <w:iCs/>
          <w:sz w:val="26"/>
          <w:szCs w:val="26"/>
        </w:rPr>
      </w:pPr>
    </w:p>
    <w:p w14:paraId="3CFEA5E1" w14:textId="77777777" w:rsidR="00EA6345" w:rsidRPr="00EA6345" w:rsidRDefault="00EA6345" w:rsidP="00EA6345">
      <w:pPr>
        <w:widowControl w:val="0"/>
        <w:spacing w:before="120" w:after="120" w:line="264" w:lineRule="auto"/>
        <w:ind w:firstLine="567"/>
        <w:rPr>
          <w:iCs/>
          <w:sz w:val="26"/>
          <w:szCs w:val="26"/>
        </w:rPr>
      </w:pPr>
    </w:p>
    <w:p w14:paraId="102E7D1C" w14:textId="77777777" w:rsidR="00EA6345" w:rsidRPr="00EA6345" w:rsidRDefault="00EA6345" w:rsidP="00EA6345">
      <w:pPr>
        <w:widowControl w:val="0"/>
        <w:spacing w:before="120" w:after="120" w:line="264" w:lineRule="auto"/>
        <w:ind w:firstLine="567"/>
        <w:rPr>
          <w:sz w:val="26"/>
          <w:szCs w:val="26"/>
        </w:rPr>
        <w:sectPr w:rsidR="00EA6345" w:rsidRPr="00EA6345" w:rsidSect="00EA6345">
          <w:footnotePr>
            <w:numRestart w:val="eachSect"/>
          </w:footnotePr>
          <w:pgSz w:w="11906" w:h="16838" w:code="9"/>
          <w:pgMar w:top="1134" w:right="1134" w:bottom="1134" w:left="1418" w:header="720" w:footer="720" w:gutter="0"/>
          <w:cols w:space="720"/>
          <w:docGrid w:linePitch="381"/>
        </w:sectPr>
      </w:pPr>
    </w:p>
    <w:p w14:paraId="628262E0" w14:textId="77777777" w:rsidR="00EA6345" w:rsidRPr="00EA6345" w:rsidRDefault="00EA6345" w:rsidP="00EA6345">
      <w:pPr>
        <w:pStyle w:val="ListParagraph"/>
        <w:numPr>
          <w:ilvl w:val="0"/>
          <w:numId w:val="3"/>
        </w:numPr>
        <w:spacing w:after="160" w:line="259" w:lineRule="auto"/>
        <w:jc w:val="left"/>
        <w:rPr>
          <w:sz w:val="26"/>
          <w:szCs w:val="26"/>
          <w:lang w:val="vi-VN"/>
        </w:rPr>
      </w:pPr>
      <w:r w:rsidRPr="00EA6345">
        <w:rPr>
          <w:sz w:val="26"/>
          <w:szCs w:val="26"/>
          <w:lang w:val="vi-VN"/>
        </w:rPr>
        <w:lastRenderedPageBreak/>
        <w:t>Nhà thầu phải cung cấp</w:t>
      </w:r>
      <w:r w:rsidRPr="00EA6345">
        <w:rPr>
          <w:sz w:val="26"/>
          <w:szCs w:val="26"/>
        </w:rPr>
        <w:t xml:space="preserve"> theo</w:t>
      </w:r>
      <w:r w:rsidRPr="00EA6345">
        <w:rPr>
          <w:sz w:val="26"/>
          <w:szCs w:val="26"/>
          <w:lang w:val="vi-VN"/>
        </w:rPr>
        <w:t xml:space="preserve"> bảng </w:t>
      </w:r>
      <w:r w:rsidRPr="00EA6345">
        <w:rPr>
          <w:sz w:val="26"/>
          <w:szCs w:val="26"/>
        </w:rPr>
        <w:t xml:space="preserve">sau </w:t>
      </w:r>
      <w:r w:rsidRPr="00EA6345">
        <w:rPr>
          <w:sz w:val="26"/>
          <w:szCs w:val="26"/>
          <w:lang w:val="vi-VN"/>
        </w:rPr>
        <w:t xml:space="preserve">(gồm file excel và bản scan có đóng dấu và chữ ký của người đại diện hợp pháp của Công ty) đầy đủ thông tin như sau: </w:t>
      </w:r>
    </w:p>
    <w:p w14:paraId="3F18250F" w14:textId="77777777" w:rsidR="00EA6345" w:rsidRPr="00EA6345" w:rsidRDefault="00EA6345" w:rsidP="00EA6345">
      <w:pPr>
        <w:spacing w:after="200" w:line="276" w:lineRule="auto"/>
        <w:ind w:firstLine="709"/>
        <w:jc w:val="center"/>
        <w:rPr>
          <w:b/>
          <w:bCs/>
          <w:sz w:val="26"/>
          <w:szCs w:val="26"/>
          <w:lang w:val="vi-VN"/>
        </w:rPr>
      </w:pPr>
      <w:r w:rsidRPr="00EA6345">
        <w:rPr>
          <w:b/>
          <w:bCs/>
          <w:sz w:val="26"/>
          <w:szCs w:val="26"/>
        </w:rPr>
        <w:t xml:space="preserve">BẢNG SỐ 1. </w:t>
      </w:r>
      <w:r w:rsidRPr="00EA6345">
        <w:rPr>
          <w:b/>
          <w:bCs/>
          <w:sz w:val="26"/>
          <w:szCs w:val="26"/>
          <w:lang w:val="vi-VN"/>
        </w:rPr>
        <w:t>BẢNG KÊ KHAI CHI TIẾT HÀNG HÓA DỰ THẦU</w:t>
      </w:r>
    </w:p>
    <w:tbl>
      <w:tblPr>
        <w:tblStyle w:val="TableGrid"/>
        <w:tblW w:w="15699" w:type="dxa"/>
        <w:tblInd w:w="-572" w:type="dxa"/>
        <w:tblLayout w:type="fixed"/>
        <w:tblLook w:val="04A0" w:firstRow="1" w:lastRow="0" w:firstColumn="1" w:lastColumn="0" w:noHBand="0" w:noVBand="1"/>
      </w:tblPr>
      <w:tblGrid>
        <w:gridCol w:w="630"/>
        <w:gridCol w:w="871"/>
        <w:gridCol w:w="725"/>
        <w:gridCol w:w="726"/>
        <w:gridCol w:w="871"/>
        <w:gridCol w:w="727"/>
        <w:gridCol w:w="871"/>
        <w:gridCol w:w="726"/>
        <w:gridCol w:w="1016"/>
        <w:gridCol w:w="726"/>
        <w:gridCol w:w="870"/>
        <w:gridCol w:w="787"/>
        <w:gridCol w:w="726"/>
        <w:gridCol w:w="785"/>
        <w:gridCol w:w="726"/>
        <w:gridCol w:w="725"/>
        <w:gridCol w:w="871"/>
        <w:gridCol w:w="726"/>
        <w:gridCol w:w="874"/>
        <w:gridCol w:w="720"/>
      </w:tblGrid>
      <w:tr w:rsidR="00EA6345" w:rsidRPr="00EA6345" w14:paraId="2FBE73DA" w14:textId="77777777" w:rsidTr="009B3E23">
        <w:trPr>
          <w:trHeight w:val="70"/>
        </w:trPr>
        <w:tc>
          <w:tcPr>
            <w:tcW w:w="4550" w:type="dxa"/>
            <w:gridSpan w:val="6"/>
            <w:vAlign w:val="center"/>
          </w:tcPr>
          <w:p w14:paraId="1C5289B1" w14:textId="77777777" w:rsidR="00EA6345" w:rsidRPr="00EA6345" w:rsidRDefault="00EA6345" w:rsidP="009B3E23">
            <w:pPr>
              <w:spacing w:line="276" w:lineRule="auto"/>
              <w:jc w:val="center"/>
              <w:rPr>
                <w:b/>
                <w:bCs/>
                <w:sz w:val="22"/>
                <w:szCs w:val="22"/>
              </w:rPr>
            </w:pPr>
            <w:r w:rsidRPr="00EA6345">
              <w:rPr>
                <w:b/>
                <w:bCs/>
                <w:sz w:val="22"/>
                <w:szCs w:val="22"/>
              </w:rPr>
              <w:t>Yêu cầu E-HSMT</w:t>
            </w:r>
          </w:p>
        </w:tc>
        <w:tc>
          <w:tcPr>
            <w:tcW w:w="11149" w:type="dxa"/>
            <w:gridSpan w:val="14"/>
            <w:vAlign w:val="center"/>
          </w:tcPr>
          <w:p w14:paraId="25790B97" w14:textId="77777777" w:rsidR="00EA6345" w:rsidRPr="00EA6345" w:rsidRDefault="00EA6345" w:rsidP="009B3E23">
            <w:pPr>
              <w:spacing w:line="276" w:lineRule="auto"/>
              <w:jc w:val="center"/>
              <w:rPr>
                <w:b/>
                <w:bCs/>
                <w:sz w:val="22"/>
                <w:szCs w:val="22"/>
              </w:rPr>
            </w:pPr>
            <w:r w:rsidRPr="00EA6345">
              <w:rPr>
                <w:b/>
                <w:bCs/>
                <w:sz w:val="22"/>
                <w:szCs w:val="22"/>
              </w:rPr>
              <w:t>Đáp ứng yêu cầu trong E-HSDT</w:t>
            </w:r>
          </w:p>
        </w:tc>
      </w:tr>
      <w:tr w:rsidR="00EA6345" w:rsidRPr="00EA6345" w14:paraId="71472AD4" w14:textId="77777777" w:rsidTr="009B3E23">
        <w:trPr>
          <w:trHeight w:val="1967"/>
        </w:trPr>
        <w:tc>
          <w:tcPr>
            <w:tcW w:w="630" w:type="dxa"/>
            <w:vAlign w:val="center"/>
          </w:tcPr>
          <w:p w14:paraId="386F3D6D" w14:textId="77777777" w:rsidR="00EA6345" w:rsidRPr="00EA6345" w:rsidRDefault="00EA6345" w:rsidP="009B3E23">
            <w:pPr>
              <w:spacing w:line="276" w:lineRule="auto"/>
              <w:ind w:left="-105" w:right="-41"/>
              <w:jc w:val="center"/>
              <w:rPr>
                <w:b/>
                <w:bCs/>
                <w:sz w:val="22"/>
                <w:szCs w:val="22"/>
              </w:rPr>
            </w:pPr>
            <w:r w:rsidRPr="00EA6345">
              <w:rPr>
                <w:b/>
                <w:bCs/>
                <w:sz w:val="22"/>
                <w:szCs w:val="22"/>
              </w:rPr>
              <w:t>STT</w:t>
            </w:r>
          </w:p>
        </w:tc>
        <w:tc>
          <w:tcPr>
            <w:tcW w:w="871" w:type="dxa"/>
            <w:vAlign w:val="center"/>
          </w:tcPr>
          <w:p w14:paraId="1E94402A" w14:textId="77777777" w:rsidR="00EA6345" w:rsidRPr="00EA6345" w:rsidRDefault="00EA6345" w:rsidP="009B3E23">
            <w:pPr>
              <w:spacing w:line="276" w:lineRule="auto"/>
              <w:ind w:left="-105" w:right="-41"/>
              <w:jc w:val="center"/>
              <w:rPr>
                <w:b/>
                <w:bCs/>
                <w:sz w:val="22"/>
                <w:szCs w:val="22"/>
              </w:rPr>
            </w:pPr>
            <w:r w:rsidRPr="00EA6345">
              <w:rPr>
                <w:b/>
                <w:bCs/>
                <w:sz w:val="22"/>
                <w:szCs w:val="22"/>
              </w:rPr>
              <w:t>Tên phần (lô)</w:t>
            </w:r>
          </w:p>
        </w:tc>
        <w:tc>
          <w:tcPr>
            <w:tcW w:w="725" w:type="dxa"/>
            <w:vAlign w:val="center"/>
          </w:tcPr>
          <w:p w14:paraId="386E3C43" w14:textId="77777777" w:rsidR="00EA6345" w:rsidRPr="00EA6345" w:rsidRDefault="00EA6345" w:rsidP="009B3E23">
            <w:pPr>
              <w:spacing w:line="276" w:lineRule="auto"/>
              <w:ind w:left="-105" w:right="-41"/>
              <w:jc w:val="center"/>
              <w:rPr>
                <w:b/>
                <w:bCs/>
                <w:sz w:val="22"/>
                <w:szCs w:val="22"/>
              </w:rPr>
            </w:pPr>
            <w:r w:rsidRPr="00EA6345">
              <w:rPr>
                <w:b/>
                <w:bCs/>
                <w:sz w:val="22"/>
                <w:szCs w:val="22"/>
              </w:rPr>
              <w:t>Danh mục hàng hóa</w:t>
            </w:r>
          </w:p>
        </w:tc>
        <w:tc>
          <w:tcPr>
            <w:tcW w:w="726" w:type="dxa"/>
            <w:vAlign w:val="center"/>
          </w:tcPr>
          <w:p w14:paraId="780AA83C" w14:textId="77777777" w:rsidR="00EA6345" w:rsidRPr="00EA6345" w:rsidRDefault="00EA6345" w:rsidP="009B3E23">
            <w:pPr>
              <w:spacing w:line="276" w:lineRule="auto"/>
              <w:ind w:left="-105" w:right="-41"/>
              <w:jc w:val="center"/>
              <w:rPr>
                <w:b/>
                <w:bCs/>
                <w:sz w:val="22"/>
                <w:szCs w:val="22"/>
              </w:rPr>
            </w:pPr>
            <w:r w:rsidRPr="00EA6345">
              <w:rPr>
                <w:b/>
                <w:bCs/>
                <w:sz w:val="22"/>
                <w:szCs w:val="22"/>
              </w:rPr>
              <w:t>Đơn vị tính</w:t>
            </w:r>
          </w:p>
        </w:tc>
        <w:tc>
          <w:tcPr>
            <w:tcW w:w="871" w:type="dxa"/>
            <w:vAlign w:val="center"/>
          </w:tcPr>
          <w:p w14:paraId="4BE4F417" w14:textId="77777777" w:rsidR="00EA6345" w:rsidRPr="00EA6345" w:rsidRDefault="00EA6345" w:rsidP="009B3E23">
            <w:pPr>
              <w:spacing w:line="276" w:lineRule="auto"/>
              <w:ind w:left="-105" w:right="-41"/>
              <w:jc w:val="center"/>
              <w:rPr>
                <w:b/>
                <w:bCs/>
                <w:sz w:val="22"/>
                <w:szCs w:val="22"/>
              </w:rPr>
            </w:pPr>
            <w:r w:rsidRPr="00EA6345">
              <w:rPr>
                <w:b/>
                <w:bCs/>
                <w:sz w:val="22"/>
                <w:szCs w:val="22"/>
              </w:rPr>
              <w:t>Khối lượng</w:t>
            </w:r>
          </w:p>
        </w:tc>
        <w:tc>
          <w:tcPr>
            <w:tcW w:w="727" w:type="dxa"/>
            <w:vAlign w:val="center"/>
          </w:tcPr>
          <w:p w14:paraId="2974FE95" w14:textId="77777777" w:rsidR="00EA6345" w:rsidRPr="00EA6345" w:rsidRDefault="00EA6345" w:rsidP="009B3E23">
            <w:pPr>
              <w:spacing w:line="276" w:lineRule="auto"/>
              <w:ind w:left="-105" w:right="-41"/>
              <w:jc w:val="center"/>
              <w:rPr>
                <w:b/>
                <w:bCs/>
                <w:sz w:val="22"/>
                <w:szCs w:val="22"/>
              </w:rPr>
            </w:pPr>
            <w:r w:rsidRPr="00EA6345">
              <w:rPr>
                <w:b/>
                <w:bCs/>
                <w:sz w:val="22"/>
                <w:szCs w:val="22"/>
              </w:rPr>
              <w:t>Yêu cầu về đặc tính, thông số kỹ thuật</w:t>
            </w:r>
          </w:p>
        </w:tc>
        <w:tc>
          <w:tcPr>
            <w:tcW w:w="871" w:type="dxa"/>
            <w:vAlign w:val="center"/>
          </w:tcPr>
          <w:p w14:paraId="08576702" w14:textId="77777777" w:rsidR="00EA6345" w:rsidRPr="00EA6345" w:rsidRDefault="00EA6345" w:rsidP="009B3E23">
            <w:pPr>
              <w:spacing w:line="276" w:lineRule="auto"/>
              <w:ind w:left="-105" w:right="-41"/>
              <w:jc w:val="center"/>
              <w:rPr>
                <w:b/>
                <w:bCs/>
                <w:sz w:val="22"/>
                <w:szCs w:val="22"/>
              </w:rPr>
            </w:pPr>
            <w:r w:rsidRPr="00EA6345">
              <w:rPr>
                <w:b/>
                <w:bCs/>
                <w:sz w:val="22"/>
                <w:szCs w:val="22"/>
              </w:rPr>
              <w:t>Tên hàng hóa dự thầu</w:t>
            </w:r>
          </w:p>
        </w:tc>
        <w:tc>
          <w:tcPr>
            <w:tcW w:w="726" w:type="dxa"/>
            <w:vAlign w:val="center"/>
          </w:tcPr>
          <w:p w14:paraId="1C177924" w14:textId="77777777" w:rsidR="00EA6345" w:rsidRPr="00EA6345" w:rsidRDefault="00EA6345" w:rsidP="009B3E23">
            <w:pPr>
              <w:spacing w:line="276" w:lineRule="auto"/>
              <w:ind w:left="-105" w:right="-41"/>
              <w:jc w:val="center"/>
              <w:rPr>
                <w:b/>
                <w:bCs/>
                <w:sz w:val="22"/>
                <w:szCs w:val="22"/>
              </w:rPr>
            </w:pPr>
            <w:r w:rsidRPr="00EA6345">
              <w:rPr>
                <w:b/>
                <w:bCs/>
                <w:sz w:val="22"/>
                <w:szCs w:val="22"/>
              </w:rPr>
              <w:t>Quy cách đóng gói</w:t>
            </w:r>
          </w:p>
        </w:tc>
        <w:tc>
          <w:tcPr>
            <w:tcW w:w="1016" w:type="dxa"/>
            <w:vAlign w:val="center"/>
          </w:tcPr>
          <w:p w14:paraId="4B8F2382" w14:textId="77777777" w:rsidR="00EA6345" w:rsidRPr="00EA6345" w:rsidRDefault="00EA6345" w:rsidP="009B3E23">
            <w:pPr>
              <w:spacing w:line="276" w:lineRule="auto"/>
              <w:ind w:left="-105" w:right="-41"/>
              <w:jc w:val="center"/>
              <w:rPr>
                <w:b/>
                <w:bCs/>
                <w:sz w:val="22"/>
                <w:szCs w:val="22"/>
              </w:rPr>
            </w:pPr>
            <w:r w:rsidRPr="00EA6345">
              <w:rPr>
                <w:b/>
                <w:bCs/>
                <w:sz w:val="22"/>
                <w:szCs w:val="22"/>
              </w:rPr>
              <w:t>Mã vật tư y tế theo quy định tại (nếu có)</w:t>
            </w:r>
          </w:p>
        </w:tc>
        <w:tc>
          <w:tcPr>
            <w:tcW w:w="726" w:type="dxa"/>
            <w:vAlign w:val="center"/>
          </w:tcPr>
          <w:p w14:paraId="4D520C5D" w14:textId="77777777" w:rsidR="00EA6345" w:rsidRPr="00EA6345" w:rsidRDefault="00EA6345" w:rsidP="009B3E23">
            <w:pPr>
              <w:spacing w:line="276" w:lineRule="auto"/>
              <w:ind w:left="-105" w:right="-41"/>
              <w:jc w:val="center"/>
              <w:rPr>
                <w:b/>
                <w:bCs/>
                <w:sz w:val="22"/>
                <w:szCs w:val="22"/>
              </w:rPr>
            </w:pPr>
            <w:r w:rsidRPr="00EA6345">
              <w:rPr>
                <w:b/>
                <w:bCs/>
                <w:sz w:val="22"/>
                <w:szCs w:val="22"/>
              </w:rPr>
              <w:t>Chủng loại (Model/ Ký mã hiệu)</w:t>
            </w:r>
          </w:p>
        </w:tc>
        <w:tc>
          <w:tcPr>
            <w:tcW w:w="870" w:type="dxa"/>
            <w:vAlign w:val="center"/>
          </w:tcPr>
          <w:p w14:paraId="5FB13954" w14:textId="77777777" w:rsidR="00EA6345" w:rsidRPr="00EA6345" w:rsidRDefault="00EA6345" w:rsidP="009B3E23">
            <w:pPr>
              <w:spacing w:line="276" w:lineRule="auto"/>
              <w:ind w:left="-105" w:right="-41"/>
              <w:jc w:val="center"/>
              <w:rPr>
                <w:b/>
                <w:bCs/>
                <w:sz w:val="22"/>
                <w:szCs w:val="22"/>
              </w:rPr>
            </w:pPr>
            <w:r w:rsidRPr="00EA6345">
              <w:rPr>
                <w:b/>
                <w:bCs/>
                <w:sz w:val="22"/>
                <w:szCs w:val="22"/>
              </w:rPr>
              <w:t>Số lưu hành hoặc số GPNK ngày cấp</w:t>
            </w:r>
          </w:p>
        </w:tc>
        <w:tc>
          <w:tcPr>
            <w:tcW w:w="787" w:type="dxa"/>
            <w:vAlign w:val="center"/>
          </w:tcPr>
          <w:p w14:paraId="2CF13AC9" w14:textId="77777777" w:rsidR="00EA6345" w:rsidRPr="00EA6345" w:rsidRDefault="00EA6345" w:rsidP="009B3E23">
            <w:pPr>
              <w:spacing w:line="276" w:lineRule="auto"/>
              <w:ind w:left="-105" w:right="-41"/>
              <w:jc w:val="center"/>
              <w:rPr>
                <w:b/>
                <w:bCs/>
                <w:sz w:val="22"/>
                <w:szCs w:val="22"/>
              </w:rPr>
            </w:pPr>
            <w:r w:rsidRPr="00EA6345">
              <w:rPr>
                <w:b/>
                <w:bCs/>
                <w:sz w:val="22"/>
                <w:szCs w:val="22"/>
              </w:rPr>
              <w:t>Phân loại TTBYT ngày cấp</w:t>
            </w:r>
          </w:p>
        </w:tc>
        <w:tc>
          <w:tcPr>
            <w:tcW w:w="726" w:type="dxa"/>
            <w:vAlign w:val="center"/>
          </w:tcPr>
          <w:p w14:paraId="3D6900BE" w14:textId="77777777" w:rsidR="00EA6345" w:rsidRPr="00EA6345" w:rsidRDefault="00EA6345" w:rsidP="009B3E23">
            <w:pPr>
              <w:spacing w:line="276" w:lineRule="auto"/>
              <w:ind w:left="-105" w:right="-41"/>
              <w:jc w:val="center"/>
              <w:rPr>
                <w:b/>
                <w:bCs/>
                <w:sz w:val="22"/>
                <w:szCs w:val="22"/>
              </w:rPr>
            </w:pPr>
            <w:r w:rsidRPr="00EA6345">
              <w:rPr>
                <w:b/>
                <w:bCs/>
                <w:sz w:val="22"/>
                <w:szCs w:val="22"/>
              </w:rPr>
              <w:t>Năm sản xuất</w:t>
            </w:r>
          </w:p>
        </w:tc>
        <w:tc>
          <w:tcPr>
            <w:tcW w:w="785" w:type="dxa"/>
            <w:vAlign w:val="center"/>
          </w:tcPr>
          <w:p w14:paraId="004E5D0F" w14:textId="77777777" w:rsidR="00EA6345" w:rsidRPr="00EA6345" w:rsidRDefault="00EA6345" w:rsidP="009B3E23">
            <w:pPr>
              <w:spacing w:line="276" w:lineRule="auto"/>
              <w:ind w:left="-105" w:right="-41"/>
              <w:jc w:val="center"/>
              <w:rPr>
                <w:b/>
                <w:bCs/>
                <w:sz w:val="22"/>
                <w:szCs w:val="22"/>
              </w:rPr>
            </w:pPr>
            <w:r w:rsidRPr="00EA6345">
              <w:rPr>
                <w:b/>
                <w:bCs/>
                <w:sz w:val="22"/>
                <w:szCs w:val="22"/>
              </w:rPr>
              <w:t>Nước sản xuất</w:t>
            </w:r>
          </w:p>
        </w:tc>
        <w:tc>
          <w:tcPr>
            <w:tcW w:w="726" w:type="dxa"/>
            <w:vAlign w:val="center"/>
          </w:tcPr>
          <w:p w14:paraId="5954A85E" w14:textId="77777777" w:rsidR="00EA6345" w:rsidRPr="00EA6345" w:rsidRDefault="00EA6345" w:rsidP="009B3E23">
            <w:pPr>
              <w:spacing w:line="276" w:lineRule="auto"/>
              <w:ind w:left="-105" w:right="-41"/>
              <w:jc w:val="center"/>
              <w:rPr>
                <w:b/>
                <w:bCs/>
                <w:sz w:val="22"/>
                <w:szCs w:val="22"/>
              </w:rPr>
            </w:pPr>
            <w:r w:rsidRPr="00EA6345">
              <w:rPr>
                <w:b/>
                <w:bCs/>
                <w:sz w:val="22"/>
                <w:szCs w:val="22"/>
              </w:rPr>
              <w:t>Hãng sản xuất</w:t>
            </w:r>
          </w:p>
        </w:tc>
        <w:tc>
          <w:tcPr>
            <w:tcW w:w="725" w:type="dxa"/>
            <w:vAlign w:val="center"/>
          </w:tcPr>
          <w:p w14:paraId="1FCC0687" w14:textId="77777777" w:rsidR="00EA6345" w:rsidRPr="00EA6345" w:rsidRDefault="00EA6345" w:rsidP="009B3E23">
            <w:pPr>
              <w:spacing w:line="276" w:lineRule="auto"/>
              <w:ind w:left="-105" w:right="-41"/>
              <w:jc w:val="center"/>
              <w:rPr>
                <w:b/>
                <w:bCs/>
                <w:sz w:val="22"/>
                <w:szCs w:val="22"/>
              </w:rPr>
            </w:pPr>
          </w:p>
          <w:p w14:paraId="71232BE0" w14:textId="77777777" w:rsidR="00EA6345" w:rsidRPr="00EA6345" w:rsidRDefault="00EA6345" w:rsidP="009B3E23">
            <w:pPr>
              <w:spacing w:line="276" w:lineRule="auto"/>
              <w:ind w:left="-105" w:right="-41"/>
              <w:jc w:val="center"/>
              <w:rPr>
                <w:b/>
                <w:bCs/>
                <w:sz w:val="22"/>
                <w:szCs w:val="22"/>
              </w:rPr>
            </w:pPr>
          </w:p>
          <w:p w14:paraId="6D573179" w14:textId="77777777" w:rsidR="00EA6345" w:rsidRPr="00EA6345" w:rsidRDefault="00EA6345" w:rsidP="009B3E23">
            <w:pPr>
              <w:spacing w:line="276" w:lineRule="auto"/>
              <w:ind w:left="-105" w:right="-41"/>
              <w:jc w:val="center"/>
              <w:rPr>
                <w:b/>
                <w:bCs/>
                <w:sz w:val="22"/>
                <w:szCs w:val="22"/>
              </w:rPr>
            </w:pPr>
            <w:r w:rsidRPr="00EA6345">
              <w:rPr>
                <w:b/>
                <w:bCs/>
                <w:sz w:val="22"/>
                <w:szCs w:val="22"/>
              </w:rPr>
              <w:t>Hãng/ Nước chủ sở hữu</w:t>
            </w:r>
          </w:p>
        </w:tc>
        <w:tc>
          <w:tcPr>
            <w:tcW w:w="871" w:type="dxa"/>
            <w:vAlign w:val="center"/>
          </w:tcPr>
          <w:p w14:paraId="4511EDF6" w14:textId="77777777" w:rsidR="00EA6345" w:rsidRPr="00EA6345" w:rsidRDefault="00EA6345" w:rsidP="009B3E23">
            <w:pPr>
              <w:spacing w:line="276" w:lineRule="auto"/>
              <w:ind w:left="-105" w:right="-41"/>
              <w:jc w:val="center"/>
              <w:rPr>
                <w:b/>
                <w:bCs/>
                <w:sz w:val="22"/>
                <w:szCs w:val="22"/>
              </w:rPr>
            </w:pPr>
          </w:p>
          <w:p w14:paraId="5BE2CBB6" w14:textId="77777777" w:rsidR="00EA6345" w:rsidRPr="00EA6345" w:rsidRDefault="00EA6345" w:rsidP="009B3E23">
            <w:pPr>
              <w:spacing w:line="276" w:lineRule="auto"/>
              <w:ind w:left="-105" w:right="-41"/>
              <w:jc w:val="center"/>
              <w:rPr>
                <w:b/>
                <w:bCs/>
                <w:sz w:val="22"/>
                <w:szCs w:val="22"/>
              </w:rPr>
            </w:pPr>
          </w:p>
          <w:p w14:paraId="26ADDAB0" w14:textId="77777777" w:rsidR="00EA6345" w:rsidRPr="00EA6345" w:rsidRDefault="00EA6345" w:rsidP="009B3E23">
            <w:pPr>
              <w:spacing w:line="276" w:lineRule="auto"/>
              <w:ind w:left="-105" w:right="-41"/>
              <w:jc w:val="center"/>
              <w:rPr>
                <w:b/>
                <w:bCs/>
                <w:sz w:val="22"/>
                <w:szCs w:val="22"/>
              </w:rPr>
            </w:pPr>
          </w:p>
          <w:p w14:paraId="76AB560B" w14:textId="77777777" w:rsidR="00EA6345" w:rsidRPr="00EA6345" w:rsidRDefault="00EA6345" w:rsidP="009B3E23">
            <w:pPr>
              <w:spacing w:line="276" w:lineRule="auto"/>
              <w:ind w:left="-105" w:right="-41"/>
              <w:jc w:val="center"/>
              <w:rPr>
                <w:b/>
                <w:bCs/>
                <w:sz w:val="22"/>
                <w:szCs w:val="22"/>
              </w:rPr>
            </w:pPr>
            <w:r w:rsidRPr="00EA6345">
              <w:rPr>
                <w:b/>
                <w:bCs/>
                <w:sz w:val="22"/>
                <w:szCs w:val="22"/>
              </w:rPr>
              <w:t>Đơn vị tính</w:t>
            </w:r>
          </w:p>
        </w:tc>
        <w:tc>
          <w:tcPr>
            <w:tcW w:w="726" w:type="dxa"/>
            <w:vAlign w:val="center"/>
          </w:tcPr>
          <w:p w14:paraId="2610E879" w14:textId="77777777" w:rsidR="00EA6345" w:rsidRPr="00EA6345" w:rsidRDefault="00EA6345" w:rsidP="009B3E23">
            <w:pPr>
              <w:spacing w:line="276" w:lineRule="auto"/>
              <w:ind w:left="-105" w:right="-41"/>
              <w:jc w:val="center"/>
              <w:rPr>
                <w:b/>
                <w:bCs/>
                <w:sz w:val="22"/>
                <w:szCs w:val="22"/>
              </w:rPr>
            </w:pPr>
          </w:p>
          <w:p w14:paraId="71B322D3" w14:textId="77777777" w:rsidR="00EA6345" w:rsidRPr="00EA6345" w:rsidRDefault="00EA6345" w:rsidP="009B3E23">
            <w:pPr>
              <w:spacing w:line="276" w:lineRule="auto"/>
              <w:ind w:left="-105" w:right="-41"/>
              <w:jc w:val="center"/>
              <w:rPr>
                <w:b/>
                <w:bCs/>
                <w:sz w:val="22"/>
                <w:szCs w:val="22"/>
              </w:rPr>
            </w:pPr>
          </w:p>
          <w:p w14:paraId="004BF3B0" w14:textId="77777777" w:rsidR="00EA6345" w:rsidRPr="00EA6345" w:rsidRDefault="00EA6345" w:rsidP="009B3E23">
            <w:pPr>
              <w:spacing w:line="276" w:lineRule="auto"/>
              <w:ind w:left="-105" w:right="-41"/>
              <w:jc w:val="center"/>
              <w:rPr>
                <w:b/>
                <w:bCs/>
                <w:sz w:val="22"/>
                <w:szCs w:val="22"/>
              </w:rPr>
            </w:pPr>
          </w:p>
          <w:p w14:paraId="7CD0644D" w14:textId="77777777" w:rsidR="00EA6345" w:rsidRPr="00EA6345" w:rsidRDefault="00EA6345" w:rsidP="009B3E23">
            <w:pPr>
              <w:spacing w:line="276" w:lineRule="auto"/>
              <w:ind w:left="-105" w:right="-41"/>
              <w:jc w:val="center"/>
              <w:rPr>
                <w:b/>
                <w:bCs/>
                <w:sz w:val="22"/>
                <w:szCs w:val="22"/>
              </w:rPr>
            </w:pPr>
            <w:r w:rsidRPr="00EA6345">
              <w:rPr>
                <w:b/>
                <w:bCs/>
                <w:sz w:val="22"/>
                <w:szCs w:val="22"/>
              </w:rPr>
              <w:t>Khối lượng dự thầu</w:t>
            </w:r>
          </w:p>
        </w:tc>
        <w:tc>
          <w:tcPr>
            <w:tcW w:w="874" w:type="dxa"/>
            <w:vAlign w:val="center"/>
          </w:tcPr>
          <w:p w14:paraId="61A4D51C" w14:textId="77777777" w:rsidR="00EA6345" w:rsidRPr="00EA6345" w:rsidRDefault="00EA6345" w:rsidP="009B3E23">
            <w:pPr>
              <w:spacing w:line="276" w:lineRule="auto"/>
              <w:ind w:left="-105" w:right="-41"/>
              <w:jc w:val="center"/>
              <w:rPr>
                <w:b/>
                <w:bCs/>
                <w:sz w:val="22"/>
                <w:szCs w:val="22"/>
              </w:rPr>
            </w:pPr>
          </w:p>
          <w:p w14:paraId="0B90740F" w14:textId="77777777" w:rsidR="00EA6345" w:rsidRPr="00EA6345" w:rsidRDefault="00EA6345" w:rsidP="009B3E23">
            <w:pPr>
              <w:spacing w:line="276" w:lineRule="auto"/>
              <w:ind w:left="-105" w:right="-41"/>
              <w:jc w:val="center"/>
              <w:rPr>
                <w:b/>
                <w:bCs/>
                <w:sz w:val="22"/>
                <w:szCs w:val="22"/>
              </w:rPr>
            </w:pPr>
          </w:p>
          <w:p w14:paraId="3FC1119B" w14:textId="77777777" w:rsidR="00EA6345" w:rsidRPr="00EA6345" w:rsidRDefault="00EA6345" w:rsidP="009B3E23">
            <w:pPr>
              <w:spacing w:line="276" w:lineRule="auto"/>
              <w:ind w:left="-105" w:right="-41"/>
              <w:jc w:val="center"/>
              <w:rPr>
                <w:b/>
                <w:bCs/>
                <w:sz w:val="22"/>
                <w:szCs w:val="22"/>
              </w:rPr>
            </w:pPr>
          </w:p>
          <w:p w14:paraId="6CCD3CF3" w14:textId="77777777" w:rsidR="00EA6345" w:rsidRPr="00EA6345" w:rsidRDefault="00EA6345" w:rsidP="009B3E23">
            <w:pPr>
              <w:spacing w:line="276" w:lineRule="auto"/>
              <w:ind w:left="-105" w:right="-41"/>
              <w:jc w:val="center"/>
              <w:rPr>
                <w:b/>
                <w:bCs/>
                <w:sz w:val="22"/>
                <w:szCs w:val="22"/>
              </w:rPr>
            </w:pPr>
            <w:r w:rsidRPr="00EA6345">
              <w:rPr>
                <w:b/>
                <w:bCs/>
                <w:sz w:val="22"/>
                <w:szCs w:val="22"/>
              </w:rPr>
              <w:t>Đặc tính thông số kỹ thuật</w:t>
            </w:r>
          </w:p>
        </w:tc>
        <w:tc>
          <w:tcPr>
            <w:tcW w:w="720" w:type="dxa"/>
            <w:vAlign w:val="center"/>
          </w:tcPr>
          <w:p w14:paraId="18A827B9" w14:textId="77777777" w:rsidR="00EA6345" w:rsidRPr="00EA6345" w:rsidRDefault="00EA6345" w:rsidP="009B3E23">
            <w:pPr>
              <w:spacing w:line="276" w:lineRule="auto"/>
              <w:ind w:left="-105" w:right="-41"/>
              <w:jc w:val="center"/>
              <w:rPr>
                <w:b/>
                <w:bCs/>
                <w:sz w:val="22"/>
                <w:szCs w:val="22"/>
              </w:rPr>
            </w:pPr>
          </w:p>
          <w:p w14:paraId="060897FD" w14:textId="77777777" w:rsidR="00EA6345" w:rsidRPr="00EA6345" w:rsidRDefault="00EA6345" w:rsidP="009B3E23">
            <w:pPr>
              <w:spacing w:line="276" w:lineRule="auto"/>
              <w:ind w:left="-105" w:right="-41"/>
              <w:jc w:val="center"/>
              <w:rPr>
                <w:b/>
                <w:bCs/>
                <w:sz w:val="22"/>
                <w:szCs w:val="22"/>
              </w:rPr>
            </w:pPr>
          </w:p>
          <w:p w14:paraId="12BB65BB" w14:textId="77777777" w:rsidR="00EA6345" w:rsidRPr="00EA6345" w:rsidRDefault="00EA6345" w:rsidP="009B3E23">
            <w:pPr>
              <w:spacing w:line="276" w:lineRule="auto"/>
              <w:ind w:left="-105" w:right="-41"/>
              <w:jc w:val="center"/>
              <w:rPr>
                <w:b/>
                <w:bCs/>
                <w:sz w:val="22"/>
                <w:szCs w:val="22"/>
              </w:rPr>
            </w:pPr>
          </w:p>
          <w:p w14:paraId="3A3A7FD7" w14:textId="77777777" w:rsidR="00EA6345" w:rsidRPr="00EA6345" w:rsidRDefault="00EA6345" w:rsidP="009B3E23">
            <w:pPr>
              <w:spacing w:line="276" w:lineRule="auto"/>
              <w:ind w:left="-105" w:right="-41"/>
              <w:jc w:val="center"/>
              <w:rPr>
                <w:b/>
                <w:bCs/>
                <w:sz w:val="22"/>
                <w:szCs w:val="22"/>
              </w:rPr>
            </w:pPr>
            <w:r w:rsidRPr="00EA6345">
              <w:rPr>
                <w:b/>
                <w:bCs/>
                <w:sz w:val="22"/>
                <w:szCs w:val="22"/>
              </w:rPr>
              <w:t>Đánh giá về kỹ thuật Đạt/ Không đạt</w:t>
            </w:r>
          </w:p>
        </w:tc>
      </w:tr>
      <w:tr w:rsidR="00EA6345" w:rsidRPr="00EA6345" w14:paraId="10DA336A" w14:textId="77777777" w:rsidTr="009B3E23">
        <w:trPr>
          <w:trHeight w:val="299"/>
        </w:trPr>
        <w:tc>
          <w:tcPr>
            <w:tcW w:w="630" w:type="dxa"/>
          </w:tcPr>
          <w:p w14:paraId="5242EB0B" w14:textId="77777777" w:rsidR="00EA6345" w:rsidRPr="00EA6345" w:rsidRDefault="00EA6345" w:rsidP="009B3E23">
            <w:pPr>
              <w:spacing w:line="276" w:lineRule="auto"/>
              <w:jc w:val="center"/>
              <w:rPr>
                <w:b/>
                <w:bCs/>
                <w:sz w:val="22"/>
                <w:szCs w:val="22"/>
              </w:rPr>
            </w:pPr>
            <w:r w:rsidRPr="00EA6345">
              <w:rPr>
                <w:b/>
                <w:bCs/>
                <w:sz w:val="22"/>
                <w:szCs w:val="22"/>
              </w:rPr>
              <w:t>(1)</w:t>
            </w:r>
          </w:p>
        </w:tc>
        <w:tc>
          <w:tcPr>
            <w:tcW w:w="871" w:type="dxa"/>
          </w:tcPr>
          <w:p w14:paraId="6C3FF1B7" w14:textId="77777777" w:rsidR="00EA6345" w:rsidRPr="00EA6345" w:rsidRDefault="00EA6345" w:rsidP="009B3E23">
            <w:pPr>
              <w:spacing w:line="276" w:lineRule="auto"/>
              <w:jc w:val="center"/>
              <w:rPr>
                <w:b/>
                <w:bCs/>
                <w:sz w:val="22"/>
                <w:szCs w:val="22"/>
              </w:rPr>
            </w:pPr>
            <w:r w:rsidRPr="00EA6345">
              <w:rPr>
                <w:b/>
                <w:bCs/>
                <w:sz w:val="22"/>
                <w:szCs w:val="22"/>
              </w:rPr>
              <w:t>(2)</w:t>
            </w:r>
          </w:p>
        </w:tc>
        <w:tc>
          <w:tcPr>
            <w:tcW w:w="725" w:type="dxa"/>
          </w:tcPr>
          <w:p w14:paraId="6C28E8D2" w14:textId="77777777" w:rsidR="00EA6345" w:rsidRPr="00EA6345" w:rsidRDefault="00EA6345" w:rsidP="009B3E23">
            <w:pPr>
              <w:spacing w:line="276" w:lineRule="auto"/>
              <w:jc w:val="center"/>
              <w:rPr>
                <w:b/>
                <w:bCs/>
                <w:sz w:val="22"/>
                <w:szCs w:val="22"/>
              </w:rPr>
            </w:pPr>
            <w:r w:rsidRPr="00EA6345">
              <w:rPr>
                <w:b/>
                <w:bCs/>
                <w:sz w:val="22"/>
                <w:szCs w:val="22"/>
              </w:rPr>
              <w:t>(3)</w:t>
            </w:r>
          </w:p>
        </w:tc>
        <w:tc>
          <w:tcPr>
            <w:tcW w:w="726" w:type="dxa"/>
          </w:tcPr>
          <w:p w14:paraId="7878BD7E" w14:textId="77777777" w:rsidR="00EA6345" w:rsidRPr="00EA6345" w:rsidRDefault="00EA6345" w:rsidP="009B3E23">
            <w:pPr>
              <w:spacing w:line="276" w:lineRule="auto"/>
              <w:jc w:val="center"/>
              <w:rPr>
                <w:b/>
                <w:bCs/>
                <w:sz w:val="22"/>
                <w:szCs w:val="22"/>
              </w:rPr>
            </w:pPr>
            <w:r w:rsidRPr="00EA6345">
              <w:rPr>
                <w:b/>
                <w:bCs/>
                <w:sz w:val="22"/>
                <w:szCs w:val="22"/>
              </w:rPr>
              <w:t>(4)</w:t>
            </w:r>
          </w:p>
        </w:tc>
        <w:tc>
          <w:tcPr>
            <w:tcW w:w="871" w:type="dxa"/>
          </w:tcPr>
          <w:p w14:paraId="4B0A78B1" w14:textId="77777777" w:rsidR="00EA6345" w:rsidRPr="00EA6345" w:rsidRDefault="00EA6345" w:rsidP="009B3E23">
            <w:pPr>
              <w:spacing w:line="276" w:lineRule="auto"/>
              <w:jc w:val="center"/>
              <w:rPr>
                <w:b/>
                <w:bCs/>
                <w:sz w:val="22"/>
                <w:szCs w:val="22"/>
              </w:rPr>
            </w:pPr>
            <w:r w:rsidRPr="00EA6345">
              <w:rPr>
                <w:b/>
                <w:bCs/>
                <w:sz w:val="22"/>
                <w:szCs w:val="22"/>
              </w:rPr>
              <w:t>(5)</w:t>
            </w:r>
          </w:p>
        </w:tc>
        <w:tc>
          <w:tcPr>
            <w:tcW w:w="727" w:type="dxa"/>
          </w:tcPr>
          <w:p w14:paraId="6BC50A1F" w14:textId="77777777" w:rsidR="00EA6345" w:rsidRPr="00EA6345" w:rsidRDefault="00EA6345" w:rsidP="009B3E23">
            <w:pPr>
              <w:spacing w:line="276" w:lineRule="auto"/>
              <w:jc w:val="center"/>
              <w:rPr>
                <w:b/>
                <w:bCs/>
                <w:sz w:val="22"/>
                <w:szCs w:val="22"/>
              </w:rPr>
            </w:pPr>
            <w:r w:rsidRPr="00EA6345">
              <w:rPr>
                <w:b/>
                <w:bCs/>
                <w:sz w:val="22"/>
                <w:szCs w:val="22"/>
              </w:rPr>
              <w:t>(6)</w:t>
            </w:r>
          </w:p>
        </w:tc>
        <w:tc>
          <w:tcPr>
            <w:tcW w:w="871" w:type="dxa"/>
          </w:tcPr>
          <w:p w14:paraId="01222FB7" w14:textId="77777777" w:rsidR="00EA6345" w:rsidRPr="00EA6345" w:rsidRDefault="00EA6345" w:rsidP="009B3E23">
            <w:pPr>
              <w:spacing w:line="276" w:lineRule="auto"/>
              <w:jc w:val="center"/>
              <w:rPr>
                <w:b/>
                <w:bCs/>
                <w:sz w:val="22"/>
                <w:szCs w:val="22"/>
              </w:rPr>
            </w:pPr>
            <w:r w:rsidRPr="00EA6345">
              <w:rPr>
                <w:b/>
                <w:bCs/>
                <w:sz w:val="22"/>
                <w:szCs w:val="22"/>
              </w:rPr>
              <w:t>(7)</w:t>
            </w:r>
          </w:p>
        </w:tc>
        <w:tc>
          <w:tcPr>
            <w:tcW w:w="726" w:type="dxa"/>
          </w:tcPr>
          <w:p w14:paraId="178D3B0D" w14:textId="77777777" w:rsidR="00EA6345" w:rsidRPr="00EA6345" w:rsidRDefault="00EA6345" w:rsidP="009B3E23">
            <w:pPr>
              <w:spacing w:line="276" w:lineRule="auto"/>
              <w:jc w:val="center"/>
              <w:rPr>
                <w:b/>
                <w:bCs/>
                <w:sz w:val="22"/>
                <w:szCs w:val="22"/>
              </w:rPr>
            </w:pPr>
            <w:r w:rsidRPr="00EA6345">
              <w:rPr>
                <w:b/>
                <w:bCs/>
                <w:sz w:val="22"/>
                <w:szCs w:val="22"/>
              </w:rPr>
              <w:t>(8)</w:t>
            </w:r>
          </w:p>
        </w:tc>
        <w:tc>
          <w:tcPr>
            <w:tcW w:w="1016" w:type="dxa"/>
          </w:tcPr>
          <w:p w14:paraId="201F24B6" w14:textId="77777777" w:rsidR="00EA6345" w:rsidRPr="00EA6345" w:rsidRDefault="00EA6345" w:rsidP="009B3E23">
            <w:pPr>
              <w:spacing w:line="276" w:lineRule="auto"/>
              <w:jc w:val="center"/>
              <w:rPr>
                <w:b/>
                <w:bCs/>
                <w:sz w:val="22"/>
                <w:szCs w:val="22"/>
              </w:rPr>
            </w:pPr>
            <w:r w:rsidRPr="00EA6345">
              <w:rPr>
                <w:b/>
                <w:bCs/>
                <w:sz w:val="22"/>
                <w:szCs w:val="22"/>
              </w:rPr>
              <w:t>(9)</w:t>
            </w:r>
          </w:p>
        </w:tc>
        <w:tc>
          <w:tcPr>
            <w:tcW w:w="726" w:type="dxa"/>
          </w:tcPr>
          <w:p w14:paraId="65D027EE" w14:textId="77777777" w:rsidR="00EA6345" w:rsidRPr="00EA6345" w:rsidRDefault="00EA6345" w:rsidP="009B3E23">
            <w:pPr>
              <w:spacing w:line="276" w:lineRule="auto"/>
              <w:jc w:val="center"/>
              <w:rPr>
                <w:b/>
                <w:bCs/>
                <w:sz w:val="22"/>
                <w:szCs w:val="22"/>
              </w:rPr>
            </w:pPr>
            <w:r w:rsidRPr="00EA6345">
              <w:rPr>
                <w:b/>
                <w:bCs/>
                <w:sz w:val="22"/>
                <w:szCs w:val="22"/>
              </w:rPr>
              <w:t>(10)</w:t>
            </w:r>
          </w:p>
        </w:tc>
        <w:tc>
          <w:tcPr>
            <w:tcW w:w="870" w:type="dxa"/>
          </w:tcPr>
          <w:p w14:paraId="7D98B46E" w14:textId="77777777" w:rsidR="00EA6345" w:rsidRPr="00EA6345" w:rsidRDefault="00EA6345" w:rsidP="009B3E23">
            <w:pPr>
              <w:spacing w:line="276" w:lineRule="auto"/>
              <w:jc w:val="center"/>
              <w:rPr>
                <w:b/>
                <w:bCs/>
                <w:sz w:val="22"/>
                <w:szCs w:val="22"/>
              </w:rPr>
            </w:pPr>
            <w:r w:rsidRPr="00EA6345">
              <w:rPr>
                <w:b/>
                <w:bCs/>
                <w:sz w:val="22"/>
                <w:szCs w:val="22"/>
              </w:rPr>
              <w:t>(11)</w:t>
            </w:r>
          </w:p>
        </w:tc>
        <w:tc>
          <w:tcPr>
            <w:tcW w:w="787" w:type="dxa"/>
          </w:tcPr>
          <w:p w14:paraId="664ED5BF" w14:textId="77777777" w:rsidR="00EA6345" w:rsidRPr="00EA6345" w:rsidRDefault="00EA6345" w:rsidP="009B3E23">
            <w:pPr>
              <w:spacing w:line="276" w:lineRule="auto"/>
              <w:jc w:val="center"/>
              <w:rPr>
                <w:b/>
                <w:bCs/>
                <w:sz w:val="22"/>
                <w:szCs w:val="22"/>
              </w:rPr>
            </w:pPr>
            <w:r w:rsidRPr="00EA6345">
              <w:rPr>
                <w:b/>
                <w:bCs/>
                <w:sz w:val="22"/>
                <w:szCs w:val="22"/>
              </w:rPr>
              <w:t>(12)</w:t>
            </w:r>
          </w:p>
        </w:tc>
        <w:tc>
          <w:tcPr>
            <w:tcW w:w="726" w:type="dxa"/>
          </w:tcPr>
          <w:p w14:paraId="796AEEE7" w14:textId="77777777" w:rsidR="00EA6345" w:rsidRPr="00EA6345" w:rsidRDefault="00EA6345" w:rsidP="009B3E23">
            <w:pPr>
              <w:spacing w:line="276" w:lineRule="auto"/>
              <w:jc w:val="center"/>
              <w:rPr>
                <w:b/>
                <w:bCs/>
                <w:sz w:val="22"/>
                <w:szCs w:val="22"/>
              </w:rPr>
            </w:pPr>
            <w:r w:rsidRPr="00EA6345">
              <w:rPr>
                <w:b/>
                <w:bCs/>
                <w:sz w:val="22"/>
                <w:szCs w:val="22"/>
              </w:rPr>
              <w:t>(13)</w:t>
            </w:r>
          </w:p>
        </w:tc>
        <w:tc>
          <w:tcPr>
            <w:tcW w:w="785" w:type="dxa"/>
          </w:tcPr>
          <w:p w14:paraId="165C110D" w14:textId="77777777" w:rsidR="00EA6345" w:rsidRPr="00EA6345" w:rsidRDefault="00EA6345" w:rsidP="009B3E23">
            <w:pPr>
              <w:spacing w:line="276" w:lineRule="auto"/>
              <w:jc w:val="center"/>
              <w:rPr>
                <w:b/>
                <w:bCs/>
                <w:sz w:val="22"/>
                <w:szCs w:val="22"/>
              </w:rPr>
            </w:pPr>
            <w:r w:rsidRPr="00EA6345">
              <w:rPr>
                <w:b/>
                <w:bCs/>
                <w:sz w:val="22"/>
                <w:szCs w:val="22"/>
              </w:rPr>
              <w:t>(14)</w:t>
            </w:r>
          </w:p>
        </w:tc>
        <w:tc>
          <w:tcPr>
            <w:tcW w:w="726" w:type="dxa"/>
          </w:tcPr>
          <w:p w14:paraId="6506E062" w14:textId="77777777" w:rsidR="00EA6345" w:rsidRPr="00EA6345" w:rsidRDefault="00EA6345" w:rsidP="009B3E23">
            <w:pPr>
              <w:spacing w:line="276" w:lineRule="auto"/>
              <w:jc w:val="center"/>
              <w:rPr>
                <w:b/>
                <w:bCs/>
                <w:sz w:val="22"/>
                <w:szCs w:val="22"/>
              </w:rPr>
            </w:pPr>
            <w:r w:rsidRPr="00EA6345">
              <w:rPr>
                <w:b/>
                <w:bCs/>
                <w:sz w:val="22"/>
                <w:szCs w:val="22"/>
              </w:rPr>
              <w:t>(15)</w:t>
            </w:r>
          </w:p>
        </w:tc>
        <w:tc>
          <w:tcPr>
            <w:tcW w:w="725" w:type="dxa"/>
          </w:tcPr>
          <w:p w14:paraId="53DB0670" w14:textId="77777777" w:rsidR="00EA6345" w:rsidRPr="00EA6345" w:rsidRDefault="00EA6345" w:rsidP="009B3E23">
            <w:pPr>
              <w:spacing w:line="276" w:lineRule="auto"/>
              <w:jc w:val="center"/>
              <w:rPr>
                <w:b/>
                <w:bCs/>
                <w:sz w:val="22"/>
                <w:szCs w:val="22"/>
              </w:rPr>
            </w:pPr>
            <w:r w:rsidRPr="00EA6345">
              <w:rPr>
                <w:b/>
                <w:bCs/>
                <w:sz w:val="22"/>
                <w:szCs w:val="22"/>
              </w:rPr>
              <w:t>(16)</w:t>
            </w:r>
          </w:p>
        </w:tc>
        <w:tc>
          <w:tcPr>
            <w:tcW w:w="871" w:type="dxa"/>
          </w:tcPr>
          <w:p w14:paraId="1492D3AD" w14:textId="77777777" w:rsidR="00EA6345" w:rsidRPr="00EA6345" w:rsidRDefault="00EA6345" w:rsidP="009B3E23">
            <w:pPr>
              <w:spacing w:line="276" w:lineRule="auto"/>
              <w:jc w:val="center"/>
              <w:rPr>
                <w:b/>
                <w:bCs/>
                <w:sz w:val="22"/>
                <w:szCs w:val="22"/>
              </w:rPr>
            </w:pPr>
            <w:r w:rsidRPr="00EA6345">
              <w:rPr>
                <w:b/>
                <w:bCs/>
                <w:sz w:val="22"/>
                <w:szCs w:val="22"/>
              </w:rPr>
              <w:t>(17)</w:t>
            </w:r>
          </w:p>
        </w:tc>
        <w:tc>
          <w:tcPr>
            <w:tcW w:w="726" w:type="dxa"/>
          </w:tcPr>
          <w:p w14:paraId="5FCF5748" w14:textId="77777777" w:rsidR="00EA6345" w:rsidRPr="00EA6345" w:rsidRDefault="00EA6345" w:rsidP="009B3E23">
            <w:pPr>
              <w:spacing w:line="276" w:lineRule="auto"/>
              <w:jc w:val="center"/>
              <w:rPr>
                <w:b/>
                <w:bCs/>
                <w:sz w:val="22"/>
                <w:szCs w:val="22"/>
              </w:rPr>
            </w:pPr>
            <w:r w:rsidRPr="00EA6345">
              <w:rPr>
                <w:b/>
                <w:bCs/>
                <w:sz w:val="22"/>
                <w:szCs w:val="22"/>
              </w:rPr>
              <w:t>(18)</w:t>
            </w:r>
          </w:p>
        </w:tc>
        <w:tc>
          <w:tcPr>
            <w:tcW w:w="874" w:type="dxa"/>
          </w:tcPr>
          <w:p w14:paraId="30545147" w14:textId="77777777" w:rsidR="00EA6345" w:rsidRPr="00EA6345" w:rsidRDefault="00EA6345" w:rsidP="009B3E23">
            <w:pPr>
              <w:spacing w:line="276" w:lineRule="auto"/>
              <w:jc w:val="center"/>
              <w:rPr>
                <w:b/>
                <w:bCs/>
                <w:sz w:val="22"/>
                <w:szCs w:val="22"/>
              </w:rPr>
            </w:pPr>
            <w:r w:rsidRPr="00EA6345">
              <w:rPr>
                <w:b/>
                <w:bCs/>
                <w:sz w:val="22"/>
                <w:szCs w:val="22"/>
              </w:rPr>
              <w:t>(19)</w:t>
            </w:r>
          </w:p>
        </w:tc>
        <w:tc>
          <w:tcPr>
            <w:tcW w:w="720" w:type="dxa"/>
          </w:tcPr>
          <w:p w14:paraId="2DBEEEC1" w14:textId="77777777" w:rsidR="00EA6345" w:rsidRPr="00EA6345" w:rsidRDefault="00EA6345" w:rsidP="009B3E23">
            <w:pPr>
              <w:spacing w:line="276" w:lineRule="auto"/>
              <w:jc w:val="center"/>
              <w:rPr>
                <w:b/>
                <w:bCs/>
                <w:sz w:val="22"/>
                <w:szCs w:val="22"/>
              </w:rPr>
            </w:pPr>
            <w:r w:rsidRPr="00EA6345">
              <w:rPr>
                <w:b/>
                <w:bCs/>
                <w:sz w:val="22"/>
                <w:szCs w:val="22"/>
              </w:rPr>
              <w:t>(20)</w:t>
            </w:r>
          </w:p>
        </w:tc>
      </w:tr>
      <w:tr w:rsidR="00EA6345" w:rsidRPr="00EA6345" w14:paraId="36E0A10D" w14:textId="77777777" w:rsidTr="009B3E23">
        <w:trPr>
          <w:trHeight w:val="320"/>
        </w:trPr>
        <w:tc>
          <w:tcPr>
            <w:tcW w:w="630" w:type="dxa"/>
          </w:tcPr>
          <w:p w14:paraId="1DF3200F" w14:textId="77777777" w:rsidR="00EA6345" w:rsidRPr="00EA6345" w:rsidRDefault="00EA6345" w:rsidP="009B3E23">
            <w:pPr>
              <w:spacing w:line="276" w:lineRule="auto"/>
              <w:jc w:val="center"/>
              <w:rPr>
                <w:b/>
                <w:bCs/>
                <w:sz w:val="22"/>
                <w:szCs w:val="22"/>
              </w:rPr>
            </w:pPr>
            <w:r w:rsidRPr="00EA6345">
              <w:rPr>
                <w:b/>
                <w:bCs/>
                <w:sz w:val="22"/>
                <w:szCs w:val="22"/>
              </w:rPr>
              <w:t>....</w:t>
            </w:r>
          </w:p>
        </w:tc>
        <w:tc>
          <w:tcPr>
            <w:tcW w:w="871" w:type="dxa"/>
          </w:tcPr>
          <w:p w14:paraId="13219BEB" w14:textId="77777777" w:rsidR="00EA6345" w:rsidRPr="00EA6345" w:rsidRDefault="00EA6345" w:rsidP="009B3E23">
            <w:pPr>
              <w:spacing w:line="276" w:lineRule="auto"/>
              <w:jc w:val="center"/>
              <w:rPr>
                <w:b/>
                <w:bCs/>
                <w:sz w:val="22"/>
                <w:szCs w:val="22"/>
              </w:rPr>
            </w:pPr>
          </w:p>
        </w:tc>
        <w:tc>
          <w:tcPr>
            <w:tcW w:w="725" w:type="dxa"/>
          </w:tcPr>
          <w:p w14:paraId="0B675041" w14:textId="77777777" w:rsidR="00EA6345" w:rsidRPr="00EA6345" w:rsidRDefault="00EA6345" w:rsidP="009B3E23">
            <w:pPr>
              <w:spacing w:line="276" w:lineRule="auto"/>
              <w:jc w:val="center"/>
              <w:rPr>
                <w:b/>
                <w:bCs/>
                <w:sz w:val="22"/>
                <w:szCs w:val="22"/>
              </w:rPr>
            </w:pPr>
          </w:p>
        </w:tc>
        <w:tc>
          <w:tcPr>
            <w:tcW w:w="726" w:type="dxa"/>
          </w:tcPr>
          <w:p w14:paraId="157E84D7" w14:textId="77777777" w:rsidR="00EA6345" w:rsidRPr="00EA6345" w:rsidRDefault="00EA6345" w:rsidP="009B3E23">
            <w:pPr>
              <w:spacing w:line="276" w:lineRule="auto"/>
              <w:jc w:val="center"/>
              <w:rPr>
                <w:b/>
                <w:bCs/>
                <w:sz w:val="22"/>
                <w:szCs w:val="22"/>
              </w:rPr>
            </w:pPr>
          </w:p>
        </w:tc>
        <w:tc>
          <w:tcPr>
            <w:tcW w:w="871" w:type="dxa"/>
          </w:tcPr>
          <w:p w14:paraId="31BADA90" w14:textId="77777777" w:rsidR="00EA6345" w:rsidRPr="00EA6345" w:rsidRDefault="00EA6345" w:rsidP="009B3E23">
            <w:pPr>
              <w:spacing w:line="276" w:lineRule="auto"/>
              <w:jc w:val="center"/>
              <w:rPr>
                <w:b/>
                <w:bCs/>
                <w:sz w:val="22"/>
                <w:szCs w:val="22"/>
              </w:rPr>
            </w:pPr>
          </w:p>
        </w:tc>
        <w:tc>
          <w:tcPr>
            <w:tcW w:w="727" w:type="dxa"/>
          </w:tcPr>
          <w:p w14:paraId="685F9177" w14:textId="77777777" w:rsidR="00EA6345" w:rsidRPr="00EA6345" w:rsidRDefault="00EA6345" w:rsidP="009B3E23">
            <w:pPr>
              <w:spacing w:line="276" w:lineRule="auto"/>
              <w:jc w:val="center"/>
              <w:rPr>
                <w:b/>
                <w:bCs/>
                <w:sz w:val="22"/>
                <w:szCs w:val="22"/>
              </w:rPr>
            </w:pPr>
          </w:p>
        </w:tc>
        <w:tc>
          <w:tcPr>
            <w:tcW w:w="871" w:type="dxa"/>
          </w:tcPr>
          <w:p w14:paraId="355C6330" w14:textId="77777777" w:rsidR="00EA6345" w:rsidRPr="00EA6345" w:rsidRDefault="00EA6345" w:rsidP="009B3E23">
            <w:pPr>
              <w:spacing w:line="276" w:lineRule="auto"/>
              <w:jc w:val="center"/>
              <w:rPr>
                <w:b/>
                <w:bCs/>
                <w:sz w:val="22"/>
                <w:szCs w:val="22"/>
              </w:rPr>
            </w:pPr>
          </w:p>
        </w:tc>
        <w:tc>
          <w:tcPr>
            <w:tcW w:w="726" w:type="dxa"/>
          </w:tcPr>
          <w:p w14:paraId="345603ED" w14:textId="77777777" w:rsidR="00EA6345" w:rsidRPr="00EA6345" w:rsidRDefault="00EA6345" w:rsidP="009B3E23">
            <w:pPr>
              <w:spacing w:line="276" w:lineRule="auto"/>
              <w:jc w:val="center"/>
              <w:rPr>
                <w:b/>
                <w:bCs/>
                <w:sz w:val="22"/>
                <w:szCs w:val="22"/>
              </w:rPr>
            </w:pPr>
          </w:p>
        </w:tc>
        <w:tc>
          <w:tcPr>
            <w:tcW w:w="1016" w:type="dxa"/>
          </w:tcPr>
          <w:p w14:paraId="62E16C9E" w14:textId="77777777" w:rsidR="00EA6345" w:rsidRPr="00EA6345" w:rsidRDefault="00EA6345" w:rsidP="009B3E23">
            <w:pPr>
              <w:spacing w:line="276" w:lineRule="auto"/>
              <w:jc w:val="center"/>
              <w:rPr>
                <w:b/>
                <w:bCs/>
                <w:sz w:val="22"/>
                <w:szCs w:val="22"/>
              </w:rPr>
            </w:pPr>
          </w:p>
        </w:tc>
        <w:tc>
          <w:tcPr>
            <w:tcW w:w="726" w:type="dxa"/>
          </w:tcPr>
          <w:p w14:paraId="7D10DB36" w14:textId="77777777" w:rsidR="00EA6345" w:rsidRPr="00EA6345" w:rsidRDefault="00EA6345" w:rsidP="009B3E23">
            <w:pPr>
              <w:spacing w:line="276" w:lineRule="auto"/>
              <w:jc w:val="center"/>
              <w:rPr>
                <w:b/>
                <w:bCs/>
                <w:sz w:val="22"/>
                <w:szCs w:val="22"/>
              </w:rPr>
            </w:pPr>
          </w:p>
        </w:tc>
        <w:tc>
          <w:tcPr>
            <w:tcW w:w="870" w:type="dxa"/>
          </w:tcPr>
          <w:p w14:paraId="0AB6A374" w14:textId="77777777" w:rsidR="00EA6345" w:rsidRPr="00EA6345" w:rsidRDefault="00EA6345" w:rsidP="009B3E23">
            <w:pPr>
              <w:spacing w:line="276" w:lineRule="auto"/>
              <w:jc w:val="center"/>
              <w:rPr>
                <w:b/>
                <w:bCs/>
                <w:sz w:val="22"/>
                <w:szCs w:val="22"/>
              </w:rPr>
            </w:pPr>
          </w:p>
        </w:tc>
        <w:tc>
          <w:tcPr>
            <w:tcW w:w="787" w:type="dxa"/>
          </w:tcPr>
          <w:p w14:paraId="1BA93DEF" w14:textId="77777777" w:rsidR="00EA6345" w:rsidRPr="00EA6345" w:rsidRDefault="00EA6345" w:rsidP="009B3E23">
            <w:pPr>
              <w:spacing w:line="276" w:lineRule="auto"/>
              <w:jc w:val="center"/>
              <w:rPr>
                <w:b/>
                <w:bCs/>
                <w:sz w:val="22"/>
                <w:szCs w:val="22"/>
              </w:rPr>
            </w:pPr>
          </w:p>
        </w:tc>
        <w:tc>
          <w:tcPr>
            <w:tcW w:w="726" w:type="dxa"/>
          </w:tcPr>
          <w:p w14:paraId="46B9B46B" w14:textId="77777777" w:rsidR="00EA6345" w:rsidRPr="00EA6345" w:rsidRDefault="00EA6345" w:rsidP="009B3E23">
            <w:pPr>
              <w:spacing w:line="276" w:lineRule="auto"/>
              <w:jc w:val="center"/>
              <w:rPr>
                <w:b/>
                <w:bCs/>
                <w:sz w:val="22"/>
                <w:szCs w:val="22"/>
              </w:rPr>
            </w:pPr>
          </w:p>
        </w:tc>
        <w:tc>
          <w:tcPr>
            <w:tcW w:w="785" w:type="dxa"/>
          </w:tcPr>
          <w:p w14:paraId="5D4B485B" w14:textId="77777777" w:rsidR="00EA6345" w:rsidRPr="00EA6345" w:rsidRDefault="00EA6345" w:rsidP="009B3E23">
            <w:pPr>
              <w:spacing w:line="276" w:lineRule="auto"/>
              <w:jc w:val="center"/>
              <w:rPr>
                <w:b/>
                <w:bCs/>
                <w:sz w:val="22"/>
                <w:szCs w:val="22"/>
              </w:rPr>
            </w:pPr>
          </w:p>
        </w:tc>
        <w:tc>
          <w:tcPr>
            <w:tcW w:w="726" w:type="dxa"/>
          </w:tcPr>
          <w:p w14:paraId="2C23C2F2" w14:textId="77777777" w:rsidR="00EA6345" w:rsidRPr="00EA6345" w:rsidRDefault="00EA6345" w:rsidP="009B3E23">
            <w:pPr>
              <w:spacing w:line="276" w:lineRule="auto"/>
              <w:jc w:val="center"/>
              <w:rPr>
                <w:b/>
                <w:bCs/>
                <w:sz w:val="22"/>
                <w:szCs w:val="22"/>
              </w:rPr>
            </w:pPr>
          </w:p>
        </w:tc>
        <w:tc>
          <w:tcPr>
            <w:tcW w:w="725" w:type="dxa"/>
          </w:tcPr>
          <w:p w14:paraId="72FA895D" w14:textId="77777777" w:rsidR="00EA6345" w:rsidRPr="00EA6345" w:rsidRDefault="00EA6345" w:rsidP="009B3E23">
            <w:pPr>
              <w:spacing w:line="276" w:lineRule="auto"/>
              <w:jc w:val="center"/>
              <w:rPr>
                <w:b/>
                <w:bCs/>
                <w:sz w:val="22"/>
                <w:szCs w:val="22"/>
              </w:rPr>
            </w:pPr>
          </w:p>
        </w:tc>
        <w:tc>
          <w:tcPr>
            <w:tcW w:w="871" w:type="dxa"/>
          </w:tcPr>
          <w:p w14:paraId="1074B19E" w14:textId="77777777" w:rsidR="00EA6345" w:rsidRPr="00EA6345" w:rsidRDefault="00EA6345" w:rsidP="009B3E23">
            <w:pPr>
              <w:spacing w:line="276" w:lineRule="auto"/>
              <w:jc w:val="center"/>
              <w:rPr>
                <w:b/>
                <w:bCs/>
                <w:sz w:val="22"/>
                <w:szCs w:val="22"/>
              </w:rPr>
            </w:pPr>
          </w:p>
        </w:tc>
        <w:tc>
          <w:tcPr>
            <w:tcW w:w="726" w:type="dxa"/>
          </w:tcPr>
          <w:p w14:paraId="67CEC58D" w14:textId="77777777" w:rsidR="00EA6345" w:rsidRPr="00EA6345" w:rsidRDefault="00EA6345" w:rsidP="009B3E23">
            <w:pPr>
              <w:spacing w:line="276" w:lineRule="auto"/>
              <w:jc w:val="center"/>
              <w:rPr>
                <w:b/>
                <w:bCs/>
                <w:sz w:val="22"/>
                <w:szCs w:val="22"/>
              </w:rPr>
            </w:pPr>
          </w:p>
        </w:tc>
        <w:tc>
          <w:tcPr>
            <w:tcW w:w="874" w:type="dxa"/>
          </w:tcPr>
          <w:p w14:paraId="027D932F" w14:textId="77777777" w:rsidR="00EA6345" w:rsidRPr="00EA6345" w:rsidRDefault="00EA6345" w:rsidP="009B3E23">
            <w:pPr>
              <w:spacing w:line="276" w:lineRule="auto"/>
              <w:jc w:val="center"/>
              <w:rPr>
                <w:b/>
                <w:bCs/>
                <w:sz w:val="22"/>
                <w:szCs w:val="22"/>
              </w:rPr>
            </w:pPr>
          </w:p>
        </w:tc>
        <w:tc>
          <w:tcPr>
            <w:tcW w:w="720" w:type="dxa"/>
          </w:tcPr>
          <w:p w14:paraId="26842733" w14:textId="77777777" w:rsidR="00EA6345" w:rsidRPr="00EA6345" w:rsidRDefault="00EA6345" w:rsidP="009B3E23">
            <w:pPr>
              <w:spacing w:line="276" w:lineRule="auto"/>
              <w:jc w:val="center"/>
              <w:rPr>
                <w:b/>
                <w:bCs/>
                <w:sz w:val="22"/>
                <w:szCs w:val="22"/>
              </w:rPr>
            </w:pPr>
          </w:p>
        </w:tc>
      </w:tr>
    </w:tbl>
    <w:p w14:paraId="628F522D" w14:textId="77777777" w:rsidR="00EA6345" w:rsidRPr="00EA6345" w:rsidRDefault="00EA6345" w:rsidP="00EA6345">
      <w:pPr>
        <w:spacing w:after="200" w:line="276" w:lineRule="auto"/>
        <w:ind w:firstLine="709"/>
        <w:jc w:val="left"/>
        <w:rPr>
          <w:sz w:val="26"/>
          <w:szCs w:val="26"/>
        </w:rPr>
      </w:pPr>
      <w:r w:rsidRPr="00EA6345">
        <w:rPr>
          <w:sz w:val="26"/>
          <w:szCs w:val="26"/>
        </w:rPr>
        <w:t>Chúng tôi cam đoan những nội dung kê khai trên là đúng sự thật. Chúng tôi xin hoàn toàn chịu trách nhiệm về thông tin đã kê khai.</w:t>
      </w:r>
    </w:p>
    <w:p w14:paraId="2F507C1D" w14:textId="77777777" w:rsidR="00EA6345" w:rsidRPr="00EA6345" w:rsidRDefault="00EA6345" w:rsidP="00EA6345">
      <w:pPr>
        <w:spacing w:after="200" w:line="276" w:lineRule="auto"/>
        <w:ind w:firstLine="8505"/>
        <w:jc w:val="center"/>
        <w:rPr>
          <w:sz w:val="26"/>
          <w:szCs w:val="26"/>
        </w:rPr>
      </w:pPr>
      <w:r w:rsidRPr="00EA6345">
        <w:rPr>
          <w:sz w:val="26"/>
          <w:szCs w:val="26"/>
        </w:rPr>
        <w:t>...................., ngày.........tháng..........năm 2026</w:t>
      </w:r>
    </w:p>
    <w:p w14:paraId="3DB6305D" w14:textId="77777777" w:rsidR="00EA6345" w:rsidRPr="00EA6345" w:rsidRDefault="00EA6345" w:rsidP="00EA6345">
      <w:pPr>
        <w:spacing w:after="200" w:line="276" w:lineRule="auto"/>
        <w:ind w:firstLine="8505"/>
        <w:jc w:val="center"/>
        <w:rPr>
          <w:b/>
          <w:bCs/>
          <w:sz w:val="26"/>
          <w:szCs w:val="26"/>
        </w:rPr>
      </w:pPr>
      <w:r w:rsidRPr="00EA6345">
        <w:rPr>
          <w:b/>
          <w:bCs/>
          <w:sz w:val="26"/>
          <w:szCs w:val="26"/>
        </w:rPr>
        <w:t>Đại diện hợp pháp của nhà thầu</w:t>
      </w:r>
    </w:p>
    <w:p w14:paraId="116A32BC" w14:textId="77777777" w:rsidR="00EA6345" w:rsidRPr="00EA6345" w:rsidRDefault="00EA6345" w:rsidP="00EA6345">
      <w:pPr>
        <w:spacing w:after="200" w:line="276" w:lineRule="auto"/>
        <w:ind w:firstLine="8505"/>
        <w:jc w:val="center"/>
        <w:rPr>
          <w:b/>
          <w:sz w:val="26"/>
          <w:szCs w:val="26"/>
        </w:rPr>
        <w:sectPr w:rsidR="00EA6345" w:rsidRPr="00EA6345" w:rsidSect="00EA6345">
          <w:footnotePr>
            <w:numRestart w:val="eachSect"/>
          </w:footnotePr>
          <w:pgSz w:w="16838" w:h="11906" w:orient="landscape" w:code="9"/>
          <w:pgMar w:top="1418" w:right="1134" w:bottom="1134" w:left="1134" w:header="720" w:footer="720" w:gutter="0"/>
          <w:cols w:space="720"/>
          <w:docGrid w:linePitch="381"/>
        </w:sectPr>
      </w:pPr>
      <w:r w:rsidRPr="00EA6345">
        <w:rPr>
          <w:i/>
          <w:iCs/>
          <w:sz w:val="26"/>
          <w:szCs w:val="26"/>
        </w:rPr>
        <w:t>[Ghi tên, chức danh, ký tên và đóng dấu]</w:t>
      </w:r>
    </w:p>
    <w:p w14:paraId="32290CB2" w14:textId="77777777" w:rsidR="00EA6345" w:rsidRPr="00EA6345" w:rsidRDefault="00EA6345" w:rsidP="00EA6345">
      <w:pPr>
        <w:widowControl w:val="0"/>
        <w:spacing w:before="120" w:after="120"/>
        <w:jc w:val="center"/>
        <w:rPr>
          <w:b/>
          <w:sz w:val="26"/>
          <w:szCs w:val="26"/>
        </w:rPr>
      </w:pPr>
      <w:r w:rsidRPr="00EA6345">
        <w:rPr>
          <w:b/>
          <w:sz w:val="26"/>
          <w:szCs w:val="26"/>
        </w:rPr>
        <w:lastRenderedPageBreak/>
        <w:t>PHỤ LỤC I</w:t>
      </w:r>
    </w:p>
    <w:p w14:paraId="6BD8DD8E" w14:textId="77777777" w:rsidR="00EA6345" w:rsidRPr="00EA6345" w:rsidRDefault="00EA6345" w:rsidP="00EA6345">
      <w:pPr>
        <w:widowControl w:val="0"/>
        <w:spacing w:before="120" w:after="120"/>
        <w:ind w:firstLine="567"/>
        <w:jc w:val="center"/>
        <w:rPr>
          <w:b/>
          <w:sz w:val="26"/>
          <w:szCs w:val="26"/>
        </w:rPr>
      </w:pPr>
      <w:r w:rsidRPr="00EA6345">
        <w:rPr>
          <w:b/>
          <w:sz w:val="26"/>
          <w:szCs w:val="26"/>
        </w:rPr>
        <w:t>CỘNG HÒA XÃ HỘI CHỦ NGHĨA VIỆT NAM</w:t>
      </w:r>
    </w:p>
    <w:p w14:paraId="79B88911" w14:textId="77777777" w:rsidR="00EA6345" w:rsidRPr="00EA6345" w:rsidRDefault="00EA6345" w:rsidP="00EA6345">
      <w:pPr>
        <w:widowControl w:val="0"/>
        <w:spacing w:before="120" w:after="120"/>
        <w:ind w:firstLine="567"/>
        <w:jc w:val="center"/>
        <w:rPr>
          <w:b/>
          <w:sz w:val="26"/>
          <w:szCs w:val="26"/>
        </w:rPr>
      </w:pPr>
      <w:r w:rsidRPr="00EA6345">
        <w:rPr>
          <w:b/>
          <w:noProof/>
          <w:sz w:val="26"/>
          <w:szCs w:val="26"/>
        </w:rPr>
        <mc:AlternateContent>
          <mc:Choice Requires="wps">
            <w:drawing>
              <wp:anchor distT="0" distB="0" distL="114300" distR="114300" simplePos="0" relativeHeight="251659264" behindDoc="0" locked="0" layoutInCell="1" allowOverlap="1" wp14:anchorId="55320861" wp14:editId="7B785F61">
                <wp:simplePos x="0" y="0"/>
                <wp:positionH relativeFrom="column">
                  <wp:posOffset>2305685</wp:posOffset>
                </wp:positionH>
                <wp:positionV relativeFrom="paragraph">
                  <wp:posOffset>238125</wp:posOffset>
                </wp:positionV>
                <wp:extent cx="1662430" cy="0"/>
                <wp:effectExtent l="0" t="0" r="0" b="0"/>
                <wp:wrapNone/>
                <wp:docPr id="194" name="Straight Connector 194"/>
                <wp:cNvGraphicFramePr/>
                <a:graphic xmlns:a="http://schemas.openxmlformats.org/drawingml/2006/main">
                  <a:graphicData uri="http://schemas.microsoft.com/office/word/2010/wordprocessingShape">
                    <wps:wsp>
                      <wps:cNvCnPr/>
                      <wps:spPr>
                        <a:xfrm>
                          <a:off x="0" y="0"/>
                          <a:ext cx="1662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B682E6" id="Straight Connector 19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55pt,18.75pt" to="312.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L8mAEAAIgDAAAOAAAAZHJzL2Uyb0RvYy54bWysU8uu0zAQ3SPxD5b3NGlB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" strokecolor="black [3200]" strokeweight=".5pt">
                <v:stroke joinstyle="miter"/>
              </v:line>
            </w:pict>
          </mc:Fallback>
        </mc:AlternateContent>
      </w:r>
      <w:r w:rsidRPr="00EA6345">
        <w:rPr>
          <w:b/>
          <w:sz w:val="26"/>
          <w:szCs w:val="26"/>
        </w:rPr>
        <w:t>Độc lập – Tự do – Hạnh phúc</w:t>
      </w:r>
    </w:p>
    <w:p w14:paraId="376F5460" w14:textId="77777777" w:rsidR="00EA6345" w:rsidRPr="00EA6345" w:rsidRDefault="00EA6345" w:rsidP="00EA6345">
      <w:pPr>
        <w:widowControl w:val="0"/>
        <w:spacing w:before="360" w:after="120" w:line="264" w:lineRule="auto"/>
        <w:ind w:firstLine="562"/>
        <w:jc w:val="center"/>
        <w:rPr>
          <w:b/>
          <w:sz w:val="26"/>
          <w:szCs w:val="26"/>
        </w:rPr>
      </w:pPr>
      <w:r w:rsidRPr="00EA6345">
        <w:rPr>
          <w:b/>
          <w:sz w:val="26"/>
          <w:szCs w:val="26"/>
        </w:rPr>
        <w:t xml:space="preserve">BẢN CAM KẾT </w:t>
      </w:r>
    </w:p>
    <w:p w14:paraId="4504C2D0" w14:textId="77777777" w:rsidR="00EA6345" w:rsidRPr="00EA6345" w:rsidRDefault="00EA6345" w:rsidP="00EA6345">
      <w:pPr>
        <w:widowControl w:val="0"/>
        <w:spacing w:line="264" w:lineRule="auto"/>
        <w:jc w:val="center"/>
        <w:rPr>
          <w:b/>
          <w:sz w:val="26"/>
          <w:szCs w:val="26"/>
        </w:rPr>
      </w:pPr>
      <w:r w:rsidRPr="00EA6345">
        <w:rPr>
          <w:b/>
          <w:sz w:val="26"/>
          <w:szCs w:val="26"/>
        </w:rPr>
        <w:t xml:space="preserve">Kính gửi: </w:t>
      </w:r>
      <w:r w:rsidRPr="00EA6345">
        <w:rPr>
          <w:b/>
          <w:bCs/>
          <w:sz w:val="26"/>
          <w:szCs w:val="26"/>
          <w:lang w:val="pl-PL"/>
        </w:rPr>
        <w:t>Bệnh viện Ung Bướu</w:t>
      </w:r>
    </w:p>
    <w:p w14:paraId="62B27A88" w14:textId="77777777" w:rsidR="00EA6345" w:rsidRPr="00EA6345" w:rsidRDefault="00EA6345" w:rsidP="00EA6345">
      <w:pPr>
        <w:widowControl w:val="0"/>
        <w:autoSpaceDE w:val="0"/>
        <w:autoSpaceDN w:val="0"/>
        <w:adjustRightInd w:val="0"/>
        <w:spacing w:before="40" w:after="40"/>
        <w:ind w:firstLine="567"/>
        <w:rPr>
          <w:sz w:val="26"/>
          <w:szCs w:val="26"/>
        </w:rPr>
      </w:pPr>
      <w:r w:rsidRPr="00EA6345">
        <w:rPr>
          <w:sz w:val="26"/>
          <w:szCs w:val="26"/>
        </w:rPr>
        <w:t xml:space="preserve">Sau khi nghiên cứu E-HSMT gói thầu </w:t>
      </w:r>
      <w:r w:rsidRPr="00EA6345">
        <w:rPr>
          <w:bCs/>
          <w:sz w:val="26"/>
          <w:szCs w:val="26"/>
        </w:rPr>
        <w:t>Mua sắm hóa chất, vật tư xét nghiệm sinh học phân tử dùng cho khoa Giải phẫu bệnh tại Bệnh viện Ung Bướu năm 2025 – 2026</w:t>
      </w:r>
    </w:p>
    <w:p w14:paraId="74138C7E" w14:textId="77777777" w:rsidR="00EA6345" w:rsidRPr="00EA6345" w:rsidRDefault="00EA6345" w:rsidP="00EA6345">
      <w:pPr>
        <w:widowControl w:val="0"/>
        <w:spacing w:before="40" w:after="40"/>
        <w:ind w:left="284" w:firstLine="567"/>
        <w:rPr>
          <w:sz w:val="26"/>
          <w:szCs w:val="26"/>
        </w:rPr>
      </w:pPr>
      <w:r w:rsidRPr="00EA6345">
        <w:rPr>
          <w:sz w:val="26"/>
          <w:szCs w:val="26"/>
        </w:rPr>
        <w:t>Chúng tôi, [ghi tên nhà thầu], cam kết các nội dung sau:</w:t>
      </w:r>
    </w:p>
    <w:p w14:paraId="2D01BCDA" w14:textId="77777777" w:rsidR="00EA6345" w:rsidRPr="00EA6345" w:rsidRDefault="00EA6345" w:rsidP="00EA6345">
      <w:pPr>
        <w:widowControl w:val="0"/>
        <w:autoSpaceDE w:val="0"/>
        <w:autoSpaceDN w:val="0"/>
        <w:adjustRightInd w:val="0"/>
        <w:spacing w:before="40" w:after="40"/>
        <w:ind w:firstLine="567"/>
        <w:rPr>
          <w:rFonts w:eastAsia="Calibri"/>
          <w:b/>
          <w:snapToGrid w:val="0"/>
          <w:spacing w:val="-4"/>
          <w:sz w:val="26"/>
          <w:szCs w:val="26"/>
          <w:lang w:val="pl-PL"/>
        </w:rPr>
      </w:pPr>
      <w:r w:rsidRPr="00EA6345">
        <w:rPr>
          <w:rFonts w:eastAsia="Calibri"/>
          <w:b/>
          <w:snapToGrid w:val="0"/>
          <w:spacing w:val="-4"/>
          <w:sz w:val="26"/>
          <w:szCs w:val="26"/>
          <w:lang w:val="pl-PL"/>
        </w:rPr>
        <w:t xml:space="preserve">1. Cam kết về các dịch vụ sau bán hàng: </w:t>
      </w:r>
      <w:r w:rsidRPr="00EA6345">
        <w:rPr>
          <w:rFonts w:eastAsia="Calibri"/>
          <w:snapToGrid w:val="0"/>
          <w:sz w:val="26"/>
          <w:szCs w:val="26"/>
          <w:lang w:val="pl-PL"/>
        </w:rPr>
        <w:t xml:space="preserve">Nếu hàng hóa xảy ra việc không đáp ứng yêu cầu về một trong những yếu tố như: chất lượng, chủng loại, số lượng, khối lượng… như đã nêu trong hợp đồng, hồ sơ mời thầu và hồ sơ thầu dự thầu của nhà thầu, trong vòng tối đa </w:t>
      </w:r>
      <w:r w:rsidRPr="00EA6345">
        <w:rPr>
          <w:rFonts w:eastAsia="Calibri"/>
          <w:snapToGrid w:val="0"/>
          <w:sz w:val="26"/>
          <w:szCs w:val="26"/>
        </w:rPr>
        <w:t>48</w:t>
      </w:r>
      <w:r w:rsidRPr="00EA6345">
        <w:rPr>
          <w:rFonts w:eastAsia="Calibri"/>
          <w:snapToGrid w:val="0"/>
          <w:sz w:val="26"/>
          <w:szCs w:val="26"/>
          <w:lang w:val="vi-VN"/>
        </w:rPr>
        <w:t xml:space="preserve"> giờ </w:t>
      </w:r>
      <w:r w:rsidRPr="00EA6345">
        <w:rPr>
          <w:rFonts w:eastAsia="Calibri"/>
          <w:snapToGrid w:val="0"/>
          <w:sz w:val="26"/>
          <w:szCs w:val="26"/>
          <w:lang w:val="pl-PL"/>
        </w:rPr>
        <w:t>nhà thầu sẽ cung cấp hàng hóa mới cùng loại để thay thế. Trong trường hợp này, nhà thầu có trách nhiệm thu hồi hàng hóa không đạt yêu cầu.</w:t>
      </w:r>
    </w:p>
    <w:p w14:paraId="36B6D36F" w14:textId="77777777" w:rsidR="00EA6345" w:rsidRPr="00EA6345" w:rsidRDefault="00EA6345" w:rsidP="00EA6345">
      <w:pPr>
        <w:widowControl w:val="0"/>
        <w:autoSpaceDE w:val="0"/>
        <w:autoSpaceDN w:val="0"/>
        <w:adjustRightInd w:val="0"/>
        <w:spacing w:before="40" w:after="40"/>
        <w:ind w:firstLine="567"/>
        <w:rPr>
          <w:rFonts w:eastAsia="Calibri"/>
          <w:b/>
          <w:snapToGrid w:val="0"/>
          <w:spacing w:val="-4"/>
          <w:sz w:val="26"/>
          <w:szCs w:val="26"/>
          <w:lang w:val="pl-PL"/>
        </w:rPr>
      </w:pPr>
      <w:r w:rsidRPr="00EA6345">
        <w:rPr>
          <w:rFonts w:eastAsia="Calibri"/>
          <w:b/>
          <w:snapToGrid w:val="0"/>
          <w:spacing w:val="-4"/>
          <w:sz w:val="26"/>
          <w:szCs w:val="26"/>
          <w:lang w:val="pl-PL"/>
        </w:rPr>
        <w:t xml:space="preserve">2. Cam kết về tiến độ: </w:t>
      </w:r>
      <w:r w:rsidRPr="00EA6345">
        <w:rPr>
          <w:sz w:val="26"/>
          <w:szCs w:val="26"/>
        </w:rPr>
        <w:t>Hàng hóa sẽ được cung cấp làm nhiều đợt theo nhu cầu sử dụng của Bệnh viện</w:t>
      </w:r>
    </w:p>
    <w:p w14:paraId="1EDA13CE" w14:textId="77777777" w:rsidR="00EA6345" w:rsidRPr="00EA6345" w:rsidRDefault="00EA6345" w:rsidP="00EA6345">
      <w:pPr>
        <w:widowControl w:val="0"/>
        <w:autoSpaceDE w:val="0"/>
        <w:autoSpaceDN w:val="0"/>
        <w:adjustRightInd w:val="0"/>
        <w:spacing w:before="40" w:after="40"/>
        <w:ind w:firstLine="567"/>
        <w:rPr>
          <w:rFonts w:eastAsia="Calibri"/>
          <w:snapToGrid w:val="0"/>
          <w:spacing w:val="-4"/>
          <w:sz w:val="26"/>
          <w:szCs w:val="26"/>
          <w:lang w:val="pl-PL"/>
        </w:rPr>
      </w:pPr>
      <w:r w:rsidRPr="00EA6345">
        <w:rPr>
          <w:sz w:val="26"/>
          <w:szCs w:val="26"/>
        </w:rPr>
        <w:t xml:space="preserve">3. Cung cấp Tờ khai hải quan tại thời điểm nhập hàng hóa khi có yêu cầu </w:t>
      </w:r>
      <w:r w:rsidRPr="00EA6345">
        <w:rPr>
          <w:sz w:val="26"/>
          <w:szCs w:val="26"/>
          <w:lang w:val="vi-VN"/>
        </w:rPr>
        <w:t xml:space="preserve">(đối với các </w:t>
      </w:r>
      <w:r w:rsidRPr="00EA6345">
        <w:rPr>
          <w:sz w:val="26"/>
          <w:szCs w:val="26"/>
        </w:rPr>
        <w:t>hàng hóa</w:t>
      </w:r>
      <w:r w:rsidRPr="00EA6345">
        <w:rPr>
          <w:sz w:val="26"/>
          <w:szCs w:val="26"/>
          <w:lang w:val="vi-VN"/>
        </w:rPr>
        <w:t xml:space="preserve"> nhập khẩu)</w:t>
      </w:r>
      <w:r w:rsidRPr="00EA6345">
        <w:rPr>
          <w:sz w:val="26"/>
          <w:szCs w:val="26"/>
        </w:rPr>
        <w:t>.</w:t>
      </w:r>
    </w:p>
    <w:p w14:paraId="2F368E71" w14:textId="77777777" w:rsidR="00EA6345" w:rsidRPr="00EA6345" w:rsidRDefault="00EA6345" w:rsidP="00EA6345">
      <w:pPr>
        <w:widowControl w:val="0"/>
        <w:autoSpaceDE w:val="0"/>
        <w:autoSpaceDN w:val="0"/>
        <w:adjustRightInd w:val="0"/>
        <w:spacing w:before="40" w:after="40"/>
        <w:ind w:firstLine="567"/>
        <w:rPr>
          <w:rFonts w:eastAsia="Calibri"/>
          <w:snapToGrid w:val="0"/>
          <w:spacing w:val="-4"/>
          <w:sz w:val="26"/>
          <w:szCs w:val="26"/>
          <w:lang w:val="pl-PL"/>
        </w:rPr>
      </w:pPr>
      <w:r w:rsidRPr="00EA6345">
        <w:rPr>
          <w:rFonts w:eastAsia="Calibri"/>
          <w:sz w:val="26"/>
          <w:szCs w:val="26"/>
        </w:rPr>
        <w:t xml:space="preserve">4. Hàng hóa cung cấp phải đảm bảo đầy đủ số lượng, chất lượng, kỹ thuật, quy cách hàng hóa và giao hàng tại kho của </w:t>
      </w:r>
      <w:r w:rsidRPr="00EA6345">
        <w:rPr>
          <w:sz w:val="26"/>
          <w:szCs w:val="26"/>
          <w:lang w:val="nl-NL"/>
        </w:rPr>
        <w:t>Bệnh viện</w:t>
      </w:r>
      <w:r w:rsidRPr="00EA6345">
        <w:rPr>
          <w:rFonts w:eastAsia="Calibri"/>
          <w:sz w:val="26"/>
          <w:szCs w:val="26"/>
        </w:rPr>
        <w:t>.</w:t>
      </w:r>
    </w:p>
    <w:p w14:paraId="5B035F43" w14:textId="77777777" w:rsidR="00EA6345" w:rsidRPr="00EA6345" w:rsidRDefault="00EA6345" w:rsidP="00EA6345">
      <w:pPr>
        <w:widowControl w:val="0"/>
        <w:autoSpaceDE w:val="0"/>
        <w:autoSpaceDN w:val="0"/>
        <w:adjustRightInd w:val="0"/>
        <w:spacing w:before="40" w:after="40"/>
        <w:ind w:right="-185" w:firstLine="567"/>
        <w:jc w:val="left"/>
        <w:rPr>
          <w:rFonts w:eastAsia="Calibri"/>
          <w:snapToGrid w:val="0"/>
          <w:spacing w:val="-4"/>
          <w:sz w:val="26"/>
          <w:szCs w:val="26"/>
          <w:lang w:val="pl-PL"/>
        </w:rPr>
      </w:pPr>
      <w:r w:rsidRPr="00EA6345">
        <w:rPr>
          <w:spacing w:val="-4"/>
          <w:sz w:val="26"/>
          <w:szCs w:val="26"/>
        </w:rPr>
        <w:t>5. Thời hạn giao hàng là 48</w:t>
      </w:r>
      <w:r w:rsidRPr="00EA6345">
        <w:rPr>
          <w:spacing w:val="-4"/>
          <w:sz w:val="26"/>
          <w:szCs w:val="26"/>
          <w:lang w:val="vi-VN"/>
        </w:rPr>
        <w:t xml:space="preserve"> </w:t>
      </w:r>
      <w:r w:rsidRPr="00EA6345">
        <w:rPr>
          <w:spacing w:val="-4"/>
          <w:sz w:val="26"/>
          <w:szCs w:val="26"/>
        </w:rPr>
        <w:t xml:space="preserve">giờ kể từ khi nhận được yêu cầu giao hàng của </w:t>
      </w:r>
      <w:r w:rsidRPr="00EA6345">
        <w:rPr>
          <w:sz w:val="26"/>
          <w:szCs w:val="26"/>
          <w:lang w:val="nl-NL"/>
        </w:rPr>
        <w:t>Bệnh viện</w:t>
      </w:r>
      <w:r w:rsidRPr="00EA6345">
        <w:rPr>
          <w:spacing w:val="-4"/>
          <w:sz w:val="26"/>
          <w:szCs w:val="26"/>
        </w:rPr>
        <w:t xml:space="preserve">. </w:t>
      </w:r>
    </w:p>
    <w:p w14:paraId="2B6A81DB" w14:textId="77777777" w:rsidR="00EA6345" w:rsidRPr="00EA6345" w:rsidRDefault="00EA6345" w:rsidP="00EA6345">
      <w:pPr>
        <w:widowControl w:val="0"/>
        <w:autoSpaceDE w:val="0"/>
        <w:autoSpaceDN w:val="0"/>
        <w:adjustRightInd w:val="0"/>
        <w:spacing w:before="40" w:after="40"/>
        <w:ind w:firstLine="567"/>
        <w:rPr>
          <w:rFonts w:eastAsia="Calibri"/>
          <w:snapToGrid w:val="0"/>
          <w:spacing w:val="-2"/>
          <w:sz w:val="26"/>
          <w:szCs w:val="26"/>
          <w:lang w:val="pl-PL"/>
        </w:rPr>
      </w:pPr>
      <w:r w:rsidRPr="00EA6345">
        <w:rPr>
          <w:spacing w:val="-2"/>
          <w:sz w:val="26"/>
          <w:szCs w:val="26"/>
        </w:rPr>
        <w:t xml:space="preserve">6. Thu hồi và đổi trả nếu hàng hóa bị lỗi do nhà sản xuất và lỗi do quá trình vận chuyển đến kho của </w:t>
      </w:r>
      <w:r w:rsidRPr="00EA6345">
        <w:rPr>
          <w:b/>
          <w:bCs/>
          <w:spacing w:val="-2"/>
          <w:sz w:val="26"/>
          <w:szCs w:val="26"/>
        </w:rPr>
        <w:t xml:space="preserve">Bệnh viện Ung Bướu </w:t>
      </w:r>
      <w:r w:rsidRPr="00EA6345">
        <w:rPr>
          <w:spacing w:val="-2"/>
          <w:sz w:val="26"/>
          <w:szCs w:val="26"/>
        </w:rPr>
        <w:t xml:space="preserve">hoặc </w:t>
      </w:r>
      <w:r w:rsidRPr="00EA6345">
        <w:rPr>
          <w:spacing w:val="-2"/>
          <w:sz w:val="26"/>
          <w:szCs w:val="26"/>
          <w:lang w:val="pt-BR"/>
        </w:rPr>
        <w:t>có thông báo thu hồi của cơ quan có thẩm quyền mà nguyên nhân không do lỗi của Chủ đầu tư</w:t>
      </w:r>
      <w:r w:rsidRPr="00EA6345">
        <w:rPr>
          <w:spacing w:val="-2"/>
          <w:sz w:val="26"/>
          <w:szCs w:val="26"/>
        </w:rPr>
        <w:t>.</w:t>
      </w:r>
    </w:p>
    <w:p w14:paraId="30047358" w14:textId="77777777" w:rsidR="00EA6345" w:rsidRPr="00EA6345" w:rsidRDefault="00EA6345" w:rsidP="00EA6345">
      <w:pPr>
        <w:widowControl w:val="0"/>
        <w:autoSpaceDE w:val="0"/>
        <w:autoSpaceDN w:val="0"/>
        <w:adjustRightInd w:val="0"/>
        <w:spacing w:before="40" w:after="40"/>
        <w:ind w:firstLine="567"/>
        <w:rPr>
          <w:rFonts w:eastAsia="Calibri"/>
          <w:snapToGrid w:val="0"/>
          <w:spacing w:val="-4"/>
          <w:sz w:val="26"/>
          <w:szCs w:val="26"/>
          <w:lang w:val="pl-PL"/>
        </w:rPr>
      </w:pPr>
      <w:r w:rsidRPr="00EA6345">
        <w:rPr>
          <w:sz w:val="26"/>
          <w:szCs w:val="26"/>
          <w:lang w:val="es-ES_tradnl"/>
        </w:rPr>
        <w:t>7. Các tài liệu trong hồ sơ dự thầu này đều chính xác, nếu có dấu hiệu gian lận hoặc không trung thực thì HSDT xem như không hợp lệ.</w:t>
      </w:r>
    </w:p>
    <w:p w14:paraId="35C9C711" w14:textId="77777777" w:rsidR="00EA6345" w:rsidRPr="00EA6345" w:rsidRDefault="00EA6345" w:rsidP="00EA6345">
      <w:pPr>
        <w:spacing w:before="40" w:after="40"/>
        <w:ind w:firstLine="567"/>
        <w:rPr>
          <w:rFonts w:eastAsia="Calibri"/>
          <w:snapToGrid w:val="0"/>
          <w:spacing w:val="-4"/>
          <w:sz w:val="26"/>
          <w:szCs w:val="26"/>
          <w:lang w:val="pl-PL"/>
        </w:rPr>
      </w:pPr>
      <w:r w:rsidRPr="00EA6345">
        <w:rPr>
          <w:rFonts w:eastAsia="Calibri"/>
          <w:snapToGrid w:val="0"/>
          <w:spacing w:val="-4"/>
          <w:sz w:val="26"/>
          <w:szCs w:val="26"/>
          <w:lang w:val="pl-PL"/>
        </w:rPr>
        <w:t>8. Chịu trách nhiệm giải trình về giá các mặt hàng tham dự thầu với cơ quan chức năng khi có yêu cầu.</w:t>
      </w:r>
    </w:p>
    <w:p w14:paraId="18E6B7B0" w14:textId="77777777" w:rsidR="00EA6345" w:rsidRPr="00EA6345" w:rsidRDefault="00EA6345" w:rsidP="00EA6345">
      <w:pPr>
        <w:widowControl w:val="0"/>
        <w:spacing w:before="40" w:after="40"/>
        <w:ind w:firstLine="567"/>
        <w:rPr>
          <w:sz w:val="26"/>
          <w:szCs w:val="26"/>
        </w:rPr>
      </w:pPr>
      <w:r w:rsidRPr="00EA6345">
        <w:rPr>
          <w:sz w:val="26"/>
          <w:szCs w:val="26"/>
        </w:rPr>
        <w:t>Chúng tôi hoàn toàn chịu trách nhiệm về tính chính xác của thông tin nêu trên.</w:t>
      </w:r>
    </w:p>
    <w:p w14:paraId="66218C9D" w14:textId="77777777" w:rsidR="00EA6345" w:rsidRPr="00EA6345" w:rsidRDefault="00EA6345" w:rsidP="00EA6345">
      <w:pPr>
        <w:widowControl w:val="0"/>
        <w:spacing w:line="264" w:lineRule="auto"/>
        <w:ind w:left="4320"/>
        <w:jc w:val="left"/>
        <w:rPr>
          <w:b/>
          <w:sz w:val="26"/>
          <w:szCs w:val="26"/>
          <w:lang w:val="pl-PL"/>
        </w:rPr>
      </w:pPr>
      <w:r w:rsidRPr="00EA6345">
        <w:rPr>
          <w:sz w:val="26"/>
          <w:szCs w:val="26"/>
          <w:lang w:val="pl-PL"/>
        </w:rPr>
        <w:t>ĐẠI DIỆN HỢP PHÁP CỦA NHÀ THẦU</w:t>
      </w:r>
    </w:p>
    <w:p w14:paraId="301C4D49" w14:textId="77777777" w:rsidR="00EA6345" w:rsidRPr="00EA6345" w:rsidRDefault="00EA6345" w:rsidP="00EA6345">
      <w:pPr>
        <w:spacing w:after="200" w:line="276" w:lineRule="auto"/>
        <w:ind w:left="3544" w:firstLine="709"/>
        <w:jc w:val="left"/>
        <w:rPr>
          <w:i/>
          <w:iCs/>
          <w:sz w:val="26"/>
          <w:szCs w:val="26"/>
        </w:rPr>
      </w:pPr>
      <w:r w:rsidRPr="00EA6345">
        <w:rPr>
          <w:b/>
          <w:sz w:val="26"/>
          <w:szCs w:val="26"/>
          <w:lang w:val="pl-PL"/>
        </w:rPr>
        <w:t>(ghi tên, chức danh, ký tên và đóng dấu)</w:t>
      </w:r>
    </w:p>
    <w:p w14:paraId="48CDB2B9" w14:textId="77777777" w:rsidR="00EA6345" w:rsidRPr="00EA6345" w:rsidRDefault="00EA6345" w:rsidP="00EA6345">
      <w:pPr>
        <w:pStyle w:val="Subtitle"/>
        <w:widowControl w:val="0"/>
        <w:spacing w:before="120" w:after="120" w:line="264" w:lineRule="auto"/>
        <w:outlineLvl w:val="0"/>
        <w:rPr>
          <w:rFonts w:ascii="Times New Roman" w:hAnsi="Times New Roman" w:cs="Times New Roman"/>
          <w:color w:val="auto"/>
          <w:sz w:val="26"/>
          <w:szCs w:val="26"/>
        </w:rPr>
      </w:pPr>
    </w:p>
    <w:p w14:paraId="164E4ECF" w14:textId="77777777" w:rsidR="00EA6345" w:rsidRPr="00EA6345" w:rsidRDefault="00EA6345" w:rsidP="00EA6345">
      <w:pPr>
        <w:pStyle w:val="Subtitle"/>
        <w:widowControl w:val="0"/>
        <w:spacing w:before="120" w:after="120" w:line="264" w:lineRule="auto"/>
        <w:outlineLvl w:val="0"/>
        <w:rPr>
          <w:rFonts w:ascii="Times New Roman" w:hAnsi="Times New Roman" w:cs="Times New Roman"/>
          <w:color w:val="auto"/>
          <w:sz w:val="26"/>
          <w:szCs w:val="26"/>
        </w:rPr>
      </w:pPr>
    </w:p>
    <w:p w14:paraId="1D8656CE" w14:textId="77777777" w:rsidR="007B6DAD" w:rsidRPr="00EA6345" w:rsidRDefault="007B6DAD"/>
    <w:sectPr w:rsidR="007B6DAD" w:rsidRPr="00EA63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Klee One"/>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 w15:restartNumberingAfterBreak="0">
    <w:nsid w:val="759F3270"/>
    <w:multiLevelType w:val="hybridMultilevel"/>
    <w:tmpl w:val="5C1AE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2232219">
    <w:abstractNumId w:val="0"/>
  </w:num>
  <w:num w:numId="2" w16cid:durableId="958605704">
    <w:abstractNumId w:val="1"/>
  </w:num>
  <w:num w:numId="3" w16cid:durableId="839467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45"/>
    <w:rsid w:val="00496D10"/>
    <w:rsid w:val="007B6DAD"/>
    <w:rsid w:val="00AC44BF"/>
    <w:rsid w:val="00BD2E0C"/>
    <w:rsid w:val="00EA6345"/>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C79A4"/>
  <w15:chartTrackingRefBased/>
  <w15:docId w15:val="{BBB1ACE7-A3C4-42DA-A3AC-5C13BD525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345"/>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EA63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63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634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634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A634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A634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A634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634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634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3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63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634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634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A634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A63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A63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A63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A63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A63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3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A634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EA63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A6345"/>
    <w:pPr>
      <w:spacing w:before="160"/>
      <w:jc w:val="center"/>
    </w:pPr>
    <w:rPr>
      <w:i/>
      <w:iCs/>
      <w:color w:val="404040" w:themeColor="text1" w:themeTint="BF"/>
    </w:rPr>
  </w:style>
  <w:style w:type="character" w:customStyle="1" w:styleId="QuoteChar">
    <w:name w:val="Quote Char"/>
    <w:basedOn w:val="DefaultParagraphFont"/>
    <w:link w:val="Quote"/>
    <w:uiPriority w:val="29"/>
    <w:rsid w:val="00EA6345"/>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EA6345"/>
    <w:pPr>
      <w:ind w:left="720"/>
      <w:contextualSpacing/>
    </w:pPr>
  </w:style>
  <w:style w:type="character" w:styleId="IntenseEmphasis">
    <w:name w:val="Intense Emphasis"/>
    <w:basedOn w:val="DefaultParagraphFont"/>
    <w:uiPriority w:val="21"/>
    <w:qFormat/>
    <w:rsid w:val="00EA6345"/>
    <w:rPr>
      <w:i/>
      <w:iCs/>
      <w:color w:val="2F5496" w:themeColor="accent1" w:themeShade="BF"/>
    </w:rPr>
  </w:style>
  <w:style w:type="paragraph" w:styleId="IntenseQuote">
    <w:name w:val="Intense Quote"/>
    <w:basedOn w:val="Normal"/>
    <w:next w:val="Normal"/>
    <w:link w:val="IntenseQuoteChar"/>
    <w:uiPriority w:val="30"/>
    <w:qFormat/>
    <w:rsid w:val="00EA63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6345"/>
    <w:rPr>
      <w:i/>
      <w:iCs/>
      <w:color w:val="2F5496" w:themeColor="accent1" w:themeShade="BF"/>
    </w:rPr>
  </w:style>
  <w:style w:type="character" w:styleId="IntenseReference">
    <w:name w:val="Intense Reference"/>
    <w:basedOn w:val="DefaultParagraphFont"/>
    <w:uiPriority w:val="32"/>
    <w:qFormat/>
    <w:rsid w:val="00EA6345"/>
    <w:rPr>
      <w:b/>
      <w:bCs/>
      <w:smallCaps/>
      <w:color w:val="2F5496" w:themeColor="accent1" w:themeShade="BF"/>
      <w:spacing w:val="5"/>
    </w:rPr>
  </w:style>
  <w:style w:type="paragraph" w:customStyle="1" w:styleId="SectionVIHeader">
    <w:name w:val="Section VI. Header"/>
    <w:basedOn w:val="Normal"/>
    <w:rsid w:val="00EA6345"/>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EA6345"/>
  </w:style>
  <w:style w:type="character" w:customStyle="1" w:styleId="fontstyle01">
    <w:name w:val="fontstyle01"/>
    <w:basedOn w:val="DefaultParagraphFont"/>
    <w:rsid w:val="00EA6345"/>
    <w:rPr>
      <w:rFonts w:ascii="TimesNewRomanPSMT" w:hAnsi="TimesNewRomanPSMT" w:hint="default"/>
      <w:color w:val="000000"/>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EA6345"/>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4444</Words>
  <Characters>25333</Characters>
  <Application>Microsoft Office Word</Application>
  <DocSecurity>0</DocSecurity>
  <Lines>211</Lines>
  <Paragraphs>59</Paragraphs>
  <ScaleCrop>false</ScaleCrop>
  <Company/>
  <LinksUpToDate>false</LinksUpToDate>
  <CharactersWithSpaces>29718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2026-02-09T10:21:00Z</dcterms:created>
  <dcterms:modified xsi:type="dcterms:W3CDTF">2026-02-09T10:22:00Z</dcterms:modified>
</cp:coreProperties>
</file>